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FBB" w:rsidRPr="00B84FBB" w:rsidRDefault="00B84FBB" w:rsidP="00B84FBB">
      <w:pPr>
        <w:jc w:val="center"/>
      </w:pPr>
      <w:r w:rsidRPr="00B84FBB">
        <w:rPr>
          <w:noProof/>
        </w:rPr>
        <w:drawing>
          <wp:inline distT="0" distB="0" distL="0" distR="0" wp14:anchorId="69967973" wp14:editId="4CBE237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B84FBB">
        <w:fldChar w:fldCharType="begin"/>
      </w:r>
      <w:r w:rsidRPr="00B84FBB">
        <w:instrText xml:space="preserve"> INCLUDEPICTURE "http://www.inet.hr/~box/images/grb-rh.gif" \* MERGEFORMATINET </w:instrText>
      </w:r>
      <w:r w:rsidRPr="00B84FBB">
        <w:fldChar w:fldCharType="end"/>
      </w:r>
    </w:p>
    <w:p w:rsidR="00B84FBB" w:rsidRPr="00B84FBB" w:rsidRDefault="00B84FBB" w:rsidP="00B84FBB">
      <w:pPr>
        <w:spacing w:before="60" w:after="1680"/>
        <w:jc w:val="center"/>
        <w:rPr>
          <w:sz w:val="28"/>
        </w:rPr>
      </w:pPr>
      <w:r w:rsidRPr="00B84FBB">
        <w:rPr>
          <w:sz w:val="28"/>
        </w:rPr>
        <w:t>VLADA REPUBLIKE HRVATSKE</w:t>
      </w:r>
    </w:p>
    <w:p w:rsidR="00B84FBB" w:rsidRPr="00B84FBB" w:rsidRDefault="00B84FBB" w:rsidP="00B84FBB"/>
    <w:p w:rsidR="00B84FBB" w:rsidRPr="00B84FBB" w:rsidRDefault="00B84FBB" w:rsidP="00B84FBB">
      <w:pPr>
        <w:spacing w:after="2400"/>
        <w:jc w:val="right"/>
      </w:pPr>
      <w:r w:rsidRPr="00B84FBB">
        <w:t xml:space="preserve">Zagreb, </w:t>
      </w:r>
      <w:r w:rsidR="003A56CF">
        <w:t>22.</w:t>
      </w:r>
      <w:r w:rsidRPr="00B84FBB">
        <w:t xml:space="preserve"> ožujka 2023.</w:t>
      </w:r>
    </w:p>
    <w:p w:rsidR="00B84FBB" w:rsidRPr="00B84FBB" w:rsidRDefault="00B84FBB" w:rsidP="00B84FBB">
      <w:pPr>
        <w:spacing w:line="360" w:lineRule="auto"/>
      </w:pPr>
      <w:r w:rsidRPr="00B84FBB">
        <w:t>__________________________________________________________________________</w:t>
      </w:r>
    </w:p>
    <w:p w:rsidR="00B84FBB" w:rsidRPr="00B84FBB" w:rsidRDefault="00B84FBB" w:rsidP="00B84FBB">
      <w:pPr>
        <w:tabs>
          <w:tab w:val="right" w:pos="1701"/>
          <w:tab w:val="left" w:pos="1843"/>
        </w:tabs>
        <w:spacing w:line="360" w:lineRule="auto"/>
        <w:ind w:left="1843" w:hanging="1843"/>
        <w:rPr>
          <w:b/>
          <w:smallCaps/>
        </w:rPr>
        <w:sectPr w:rsidR="00B84FBB" w:rsidRPr="00B84FBB" w:rsidSect="00B84FBB">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B84FBB" w:rsidRPr="00B84FBB" w:rsidTr="00C05E72">
        <w:tc>
          <w:tcPr>
            <w:tcW w:w="1951" w:type="dxa"/>
          </w:tcPr>
          <w:p w:rsidR="00B84FBB" w:rsidRPr="00B84FBB" w:rsidRDefault="00B84FBB" w:rsidP="00B84FBB">
            <w:pPr>
              <w:spacing w:line="360" w:lineRule="auto"/>
              <w:jc w:val="right"/>
            </w:pPr>
            <w:r w:rsidRPr="00B84FBB">
              <w:rPr>
                <w:b/>
                <w:smallCaps/>
              </w:rPr>
              <w:t>Predlagatelj</w:t>
            </w:r>
            <w:r w:rsidRPr="00B84FBB">
              <w:rPr>
                <w:b/>
              </w:rPr>
              <w:t>:</w:t>
            </w:r>
          </w:p>
        </w:tc>
        <w:tc>
          <w:tcPr>
            <w:tcW w:w="7229" w:type="dxa"/>
          </w:tcPr>
          <w:p w:rsidR="00B84FBB" w:rsidRPr="00B84FBB" w:rsidRDefault="003A56CF" w:rsidP="003A56CF">
            <w:pPr>
              <w:spacing w:line="360" w:lineRule="auto"/>
            </w:pPr>
            <w:r>
              <w:rPr>
                <w:rFonts w:eastAsia="Calibri"/>
                <w:bCs/>
              </w:rPr>
              <w:t xml:space="preserve">Ministarstvo rada, mirovinskoga sustava, obitelji i socijalne politike </w:t>
            </w:r>
          </w:p>
        </w:tc>
      </w:tr>
    </w:tbl>
    <w:p w:rsidR="00B84FBB" w:rsidRPr="00B84FBB" w:rsidRDefault="00B84FBB" w:rsidP="00B84FBB">
      <w:pPr>
        <w:spacing w:line="360" w:lineRule="auto"/>
      </w:pPr>
      <w:r w:rsidRPr="00B84FBB">
        <w:t>__________________________________________________________________________</w:t>
      </w:r>
    </w:p>
    <w:p w:rsidR="00B84FBB" w:rsidRPr="00B84FBB" w:rsidRDefault="00B84FBB" w:rsidP="00B84FBB">
      <w:pPr>
        <w:tabs>
          <w:tab w:val="right" w:pos="1701"/>
          <w:tab w:val="left" w:pos="1843"/>
        </w:tabs>
        <w:spacing w:line="360" w:lineRule="auto"/>
        <w:ind w:left="1843" w:hanging="1843"/>
        <w:rPr>
          <w:b/>
          <w:smallCaps/>
        </w:rPr>
        <w:sectPr w:rsidR="00B84FBB" w:rsidRPr="00B84FBB"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B84FBB" w:rsidRPr="00B84FBB" w:rsidTr="00C05E72">
        <w:tc>
          <w:tcPr>
            <w:tcW w:w="1951" w:type="dxa"/>
          </w:tcPr>
          <w:p w:rsidR="00B84FBB" w:rsidRPr="00B84FBB" w:rsidRDefault="00B84FBB" w:rsidP="00B84FBB">
            <w:pPr>
              <w:spacing w:line="360" w:lineRule="auto"/>
              <w:jc w:val="right"/>
            </w:pPr>
            <w:r w:rsidRPr="00B84FBB">
              <w:rPr>
                <w:b/>
                <w:smallCaps/>
              </w:rPr>
              <w:t>Predmet</w:t>
            </w:r>
            <w:r w:rsidRPr="00B84FBB">
              <w:rPr>
                <w:b/>
              </w:rPr>
              <w:t>:</w:t>
            </w:r>
          </w:p>
        </w:tc>
        <w:tc>
          <w:tcPr>
            <w:tcW w:w="7229" w:type="dxa"/>
          </w:tcPr>
          <w:p w:rsidR="00B84FBB" w:rsidRPr="00B84FBB" w:rsidRDefault="003A56CF" w:rsidP="003A56CF">
            <w:pPr>
              <w:spacing w:line="360" w:lineRule="auto"/>
            </w:pPr>
            <w:r>
              <w:rPr>
                <w:bCs/>
              </w:rPr>
              <w:t xml:space="preserve">Nacrt prijedloga zakona o osobnoj asistenciji </w:t>
            </w:r>
          </w:p>
        </w:tc>
      </w:tr>
    </w:tbl>
    <w:p w:rsidR="00B84FBB" w:rsidRPr="00B84FBB" w:rsidRDefault="00B84FBB" w:rsidP="00B84FBB">
      <w:pPr>
        <w:tabs>
          <w:tab w:val="left" w:pos="1843"/>
        </w:tabs>
        <w:spacing w:line="360" w:lineRule="auto"/>
        <w:ind w:left="1843" w:hanging="1843"/>
      </w:pPr>
      <w:r w:rsidRPr="00B84FBB">
        <w:t>__________________________________________________________________________</w:t>
      </w:r>
    </w:p>
    <w:p w:rsidR="00B84FBB" w:rsidRPr="00B84FBB" w:rsidRDefault="00B84FBB" w:rsidP="00B84FBB"/>
    <w:p w:rsidR="00B84FBB" w:rsidRPr="00B84FBB" w:rsidRDefault="00B84FBB" w:rsidP="00B84FBB"/>
    <w:p w:rsidR="00B84FBB" w:rsidRPr="00B84FBB" w:rsidRDefault="00B84FBB" w:rsidP="00B84FBB"/>
    <w:p w:rsidR="00B84FBB" w:rsidRPr="00B84FBB" w:rsidRDefault="00B84FBB" w:rsidP="00B84FBB"/>
    <w:p w:rsidR="00B84FBB" w:rsidRPr="00B84FBB" w:rsidRDefault="00B84FBB" w:rsidP="00B84FBB"/>
    <w:p w:rsidR="00B84FBB" w:rsidRPr="00B84FBB" w:rsidRDefault="00B84FBB" w:rsidP="00B84FBB"/>
    <w:p w:rsidR="00B84FBB" w:rsidRPr="00B84FBB" w:rsidRDefault="00B84FBB" w:rsidP="00B84FBB"/>
    <w:p w:rsidR="00B84FBB" w:rsidRPr="00B84FBB" w:rsidRDefault="00B84FBB" w:rsidP="00B84FBB">
      <w:pPr>
        <w:sectPr w:rsidR="00B84FBB" w:rsidRPr="00B84FBB" w:rsidSect="000350D9">
          <w:type w:val="continuous"/>
          <w:pgSz w:w="11906" w:h="16838"/>
          <w:pgMar w:top="993" w:right="1417" w:bottom="1417" w:left="1417" w:header="709" w:footer="658" w:gutter="0"/>
          <w:cols w:space="708"/>
          <w:docGrid w:linePitch="360"/>
        </w:sectPr>
      </w:pPr>
    </w:p>
    <w:p w:rsidR="00702F35" w:rsidRPr="00EA7876" w:rsidRDefault="00702F35" w:rsidP="00702F35">
      <w:pPr>
        <w:widowControl w:val="0"/>
        <w:numPr>
          <w:ilvl w:val="0"/>
          <w:numId w:val="15"/>
        </w:numPr>
        <w:pBdr>
          <w:bottom w:val="single" w:sz="12" w:space="1" w:color="auto"/>
        </w:pBdr>
        <w:suppressAutoHyphens/>
        <w:jc w:val="center"/>
        <w:rPr>
          <w:b/>
          <w:snapToGrid w:val="0"/>
        </w:rPr>
      </w:pPr>
      <w:r w:rsidRPr="00EA7876">
        <w:rPr>
          <w:b/>
          <w:snapToGrid w:val="0"/>
        </w:rPr>
        <w:t>VLADA REPUBLIKE HRVATSKE</w:t>
      </w:r>
    </w:p>
    <w:p w:rsidR="00702F35" w:rsidRPr="00EA7876" w:rsidRDefault="00702F35" w:rsidP="00702F35">
      <w:pPr>
        <w:widowControl w:val="0"/>
        <w:numPr>
          <w:ilvl w:val="0"/>
          <w:numId w:val="15"/>
        </w:numPr>
        <w:suppressAutoHyphens/>
        <w:jc w:val="center"/>
        <w:rPr>
          <w:b/>
          <w:snapToGrid w:val="0"/>
        </w:rPr>
      </w:pPr>
    </w:p>
    <w:p w:rsidR="00702F35" w:rsidRPr="00EA7876" w:rsidRDefault="00702F35" w:rsidP="00702F35">
      <w:pPr>
        <w:suppressAutoHyphens/>
        <w:jc w:val="center"/>
        <w:rPr>
          <w:b/>
        </w:rPr>
      </w:pPr>
    </w:p>
    <w:p w:rsidR="00702F35" w:rsidRPr="00EA7876" w:rsidRDefault="00702F35" w:rsidP="00702F35">
      <w:pPr>
        <w:suppressAutoHyphens/>
        <w:jc w:val="center"/>
        <w:rPr>
          <w:b/>
        </w:rPr>
      </w:pPr>
    </w:p>
    <w:p w:rsidR="00702F35" w:rsidRPr="00EA7876" w:rsidRDefault="00702F35" w:rsidP="003E36B7">
      <w:pPr>
        <w:jc w:val="center"/>
        <w:rPr>
          <w:b/>
        </w:rPr>
      </w:pPr>
    </w:p>
    <w:p w:rsidR="00702F35" w:rsidRPr="00EA7876" w:rsidRDefault="003B7430" w:rsidP="003B7430">
      <w:pPr>
        <w:jc w:val="right"/>
        <w:rPr>
          <w:b/>
        </w:rPr>
      </w:pPr>
      <w:r>
        <w:rPr>
          <w:b/>
        </w:rPr>
        <w:t>NACRT</w:t>
      </w:r>
    </w:p>
    <w:p w:rsidR="00702F35" w:rsidRPr="00EA7876" w:rsidRDefault="00702F35" w:rsidP="00702F35">
      <w:pPr>
        <w:jc w:val="center"/>
        <w:rPr>
          <w:b/>
        </w:rPr>
      </w:pPr>
    </w:p>
    <w:p w:rsidR="00702F35" w:rsidRPr="00EA7876" w:rsidRDefault="00702F35" w:rsidP="00702F35">
      <w:pPr>
        <w:jc w:val="center"/>
        <w:rPr>
          <w:b/>
        </w:rPr>
      </w:pPr>
    </w:p>
    <w:p w:rsidR="00702F35" w:rsidRPr="00EA7876" w:rsidRDefault="00702F35" w:rsidP="00702F35">
      <w:pPr>
        <w:jc w:val="center"/>
        <w:rPr>
          <w:b/>
        </w:rPr>
      </w:pPr>
    </w:p>
    <w:p w:rsidR="00702F35" w:rsidRPr="00EA7876" w:rsidRDefault="00702F35" w:rsidP="00702F35">
      <w:pPr>
        <w:jc w:val="center"/>
        <w:rPr>
          <w:b/>
        </w:rPr>
      </w:pPr>
    </w:p>
    <w:p w:rsidR="00702F35" w:rsidRPr="00EA7876" w:rsidRDefault="00702F35" w:rsidP="00702F35">
      <w:pPr>
        <w:jc w:val="center"/>
        <w:rPr>
          <w:b/>
        </w:rPr>
      </w:pPr>
    </w:p>
    <w:p w:rsidR="00702F35" w:rsidRPr="00EA7876" w:rsidRDefault="00702F35" w:rsidP="00702F35">
      <w:pPr>
        <w:jc w:val="center"/>
        <w:rPr>
          <w:b/>
        </w:rPr>
      </w:pPr>
    </w:p>
    <w:p w:rsidR="00702F35" w:rsidRPr="00EA7876" w:rsidRDefault="00702F35" w:rsidP="00702F35">
      <w:pPr>
        <w:jc w:val="center"/>
        <w:rPr>
          <w:b/>
        </w:rPr>
      </w:pPr>
    </w:p>
    <w:p w:rsidR="00702F35" w:rsidRPr="00EA7876" w:rsidRDefault="00702F35" w:rsidP="00702F35">
      <w:pPr>
        <w:jc w:val="center"/>
        <w:rPr>
          <w:b/>
        </w:rPr>
      </w:pPr>
    </w:p>
    <w:p w:rsidR="00702F35" w:rsidRPr="00EA7876" w:rsidRDefault="00702F35" w:rsidP="00702F35">
      <w:pPr>
        <w:jc w:val="center"/>
        <w:rPr>
          <w:b/>
        </w:rPr>
      </w:pPr>
    </w:p>
    <w:p w:rsidR="00702F35" w:rsidRPr="00EA7876" w:rsidRDefault="00702F35" w:rsidP="00702F35">
      <w:pPr>
        <w:jc w:val="center"/>
        <w:rPr>
          <w:b/>
        </w:rPr>
      </w:pPr>
    </w:p>
    <w:p w:rsidR="00702F35" w:rsidRPr="00EA7876" w:rsidRDefault="00702F35" w:rsidP="00702F35">
      <w:pPr>
        <w:jc w:val="center"/>
        <w:rPr>
          <w:b/>
        </w:rPr>
      </w:pPr>
    </w:p>
    <w:p w:rsidR="00702F35" w:rsidRPr="00EA7876" w:rsidRDefault="00702F35" w:rsidP="00702F35">
      <w:pPr>
        <w:jc w:val="center"/>
        <w:rPr>
          <w:b/>
        </w:rPr>
      </w:pPr>
    </w:p>
    <w:p w:rsidR="00702F35" w:rsidRPr="00EA7876" w:rsidRDefault="00702F35" w:rsidP="00702F35">
      <w:pPr>
        <w:jc w:val="center"/>
        <w:rPr>
          <w:b/>
        </w:rPr>
      </w:pPr>
    </w:p>
    <w:p w:rsidR="00702F35" w:rsidRPr="00EA7876" w:rsidRDefault="00702F35" w:rsidP="00702F35">
      <w:pPr>
        <w:jc w:val="center"/>
        <w:rPr>
          <w:b/>
        </w:rPr>
      </w:pPr>
    </w:p>
    <w:p w:rsidR="00702F35" w:rsidRPr="00EA7876" w:rsidRDefault="00702F35" w:rsidP="00702F35">
      <w:pPr>
        <w:jc w:val="center"/>
        <w:rPr>
          <w:b/>
        </w:rPr>
      </w:pPr>
    </w:p>
    <w:p w:rsidR="00702F35" w:rsidRPr="00EA7876" w:rsidRDefault="00702F35" w:rsidP="00702F35">
      <w:pPr>
        <w:jc w:val="center"/>
        <w:rPr>
          <w:b/>
        </w:rPr>
      </w:pPr>
    </w:p>
    <w:p w:rsidR="00702F35" w:rsidRPr="00EA7876" w:rsidRDefault="00702F35" w:rsidP="00702F35">
      <w:pPr>
        <w:jc w:val="center"/>
        <w:rPr>
          <w:b/>
        </w:rPr>
      </w:pPr>
    </w:p>
    <w:p w:rsidR="00702F35" w:rsidRPr="00EA7876" w:rsidRDefault="00702F35" w:rsidP="00702F35">
      <w:pPr>
        <w:jc w:val="center"/>
        <w:rPr>
          <w:b/>
        </w:rPr>
      </w:pPr>
      <w:r w:rsidRPr="00EA7876">
        <w:rPr>
          <w:b/>
        </w:rPr>
        <w:t xml:space="preserve">PRIJEDLOG ZAKONA O </w:t>
      </w:r>
      <w:r w:rsidRPr="00EA7876">
        <w:rPr>
          <w:b/>
          <w:bCs/>
        </w:rPr>
        <w:t>OSOBNOJ ASISTENCIJI</w:t>
      </w:r>
    </w:p>
    <w:p w:rsidR="00702F35" w:rsidRPr="00EA7876" w:rsidRDefault="00702F35" w:rsidP="00702F35">
      <w:pPr>
        <w:jc w:val="center"/>
        <w:rPr>
          <w:b/>
        </w:rPr>
      </w:pPr>
    </w:p>
    <w:p w:rsidR="00702F35" w:rsidRPr="00EA7876" w:rsidRDefault="00702F35" w:rsidP="00702F35">
      <w:pPr>
        <w:jc w:val="center"/>
        <w:rPr>
          <w:b/>
        </w:rPr>
      </w:pPr>
    </w:p>
    <w:p w:rsidR="00702F35" w:rsidRPr="00EA7876" w:rsidRDefault="00702F35" w:rsidP="00702F35">
      <w:pPr>
        <w:jc w:val="center"/>
        <w:rPr>
          <w:b/>
        </w:rPr>
      </w:pPr>
    </w:p>
    <w:p w:rsidR="00702F35" w:rsidRPr="00EA7876" w:rsidRDefault="00702F35" w:rsidP="00702F35">
      <w:pPr>
        <w:jc w:val="center"/>
        <w:rPr>
          <w:b/>
        </w:rPr>
      </w:pPr>
    </w:p>
    <w:p w:rsidR="00702F35" w:rsidRPr="00EA7876" w:rsidRDefault="00702F35" w:rsidP="00702F35">
      <w:pPr>
        <w:jc w:val="center"/>
        <w:rPr>
          <w:b/>
        </w:rPr>
      </w:pPr>
    </w:p>
    <w:p w:rsidR="00702F35" w:rsidRPr="00EA7876" w:rsidRDefault="00702F35" w:rsidP="00702F35">
      <w:pPr>
        <w:jc w:val="center"/>
        <w:rPr>
          <w:b/>
        </w:rPr>
      </w:pPr>
    </w:p>
    <w:p w:rsidR="00702F35" w:rsidRPr="00EA7876" w:rsidRDefault="00702F35" w:rsidP="00702F35">
      <w:pPr>
        <w:jc w:val="center"/>
        <w:rPr>
          <w:b/>
        </w:rPr>
      </w:pPr>
    </w:p>
    <w:p w:rsidR="00702F35" w:rsidRPr="00EA7876" w:rsidRDefault="00702F35" w:rsidP="00702F35">
      <w:pPr>
        <w:jc w:val="center"/>
        <w:rPr>
          <w:b/>
        </w:rPr>
      </w:pPr>
    </w:p>
    <w:p w:rsidR="00702F35" w:rsidRPr="00EA7876" w:rsidRDefault="00702F35" w:rsidP="00702F35">
      <w:pPr>
        <w:jc w:val="center"/>
        <w:rPr>
          <w:b/>
        </w:rPr>
      </w:pPr>
    </w:p>
    <w:p w:rsidR="00702F35" w:rsidRPr="00EA7876" w:rsidRDefault="00702F35" w:rsidP="00702F35">
      <w:pPr>
        <w:jc w:val="center"/>
        <w:rPr>
          <w:b/>
        </w:rPr>
      </w:pPr>
    </w:p>
    <w:p w:rsidR="00702F35" w:rsidRPr="00EA7876" w:rsidRDefault="00702F35" w:rsidP="00702F35">
      <w:pPr>
        <w:jc w:val="center"/>
        <w:rPr>
          <w:b/>
        </w:rPr>
      </w:pPr>
    </w:p>
    <w:p w:rsidR="00702F35" w:rsidRPr="00EA7876" w:rsidRDefault="00702F35" w:rsidP="00702F35">
      <w:pPr>
        <w:jc w:val="center"/>
        <w:rPr>
          <w:b/>
        </w:rPr>
      </w:pPr>
    </w:p>
    <w:p w:rsidR="00702F35" w:rsidRPr="00EA7876" w:rsidRDefault="00702F35" w:rsidP="00702F35">
      <w:pPr>
        <w:jc w:val="center"/>
        <w:rPr>
          <w:b/>
        </w:rPr>
      </w:pPr>
    </w:p>
    <w:p w:rsidR="00702F35" w:rsidRPr="00EA7876" w:rsidRDefault="00702F35" w:rsidP="00702F35">
      <w:pPr>
        <w:jc w:val="center"/>
        <w:rPr>
          <w:b/>
        </w:rPr>
      </w:pPr>
    </w:p>
    <w:p w:rsidR="00702F35" w:rsidRPr="00EA7876" w:rsidRDefault="00702F35" w:rsidP="00702F35">
      <w:pPr>
        <w:jc w:val="center"/>
        <w:rPr>
          <w:b/>
        </w:rPr>
      </w:pPr>
    </w:p>
    <w:p w:rsidR="00702F35" w:rsidRPr="00EA7876" w:rsidRDefault="00702F35" w:rsidP="00702F35">
      <w:pPr>
        <w:jc w:val="center"/>
        <w:rPr>
          <w:b/>
        </w:rPr>
      </w:pPr>
    </w:p>
    <w:p w:rsidR="00702F35" w:rsidRPr="00EA7876" w:rsidRDefault="00702F35" w:rsidP="00702F35">
      <w:pPr>
        <w:jc w:val="center"/>
        <w:rPr>
          <w:b/>
        </w:rPr>
      </w:pPr>
    </w:p>
    <w:p w:rsidR="00702F35" w:rsidRPr="00EA7876" w:rsidRDefault="00702F35" w:rsidP="00702F35">
      <w:pPr>
        <w:jc w:val="center"/>
        <w:rPr>
          <w:b/>
        </w:rPr>
      </w:pPr>
    </w:p>
    <w:p w:rsidR="00702F35" w:rsidRPr="00EA7876" w:rsidRDefault="00702F35" w:rsidP="00702F35">
      <w:pPr>
        <w:jc w:val="center"/>
        <w:rPr>
          <w:b/>
        </w:rPr>
      </w:pPr>
    </w:p>
    <w:p w:rsidR="00702F35" w:rsidRPr="00EA7876" w:rsidRDefault="00702F35" w:rsidP="00702F35">
      <w:pPr>
        <w:jc w:val="center"/>
        <w:rPr>
          <w:b/>
        </w:rPr>
      </w:pPr>
    </w:p>
    <w:p w:rsidR="00702F35" w:rsidRPr="00EA7876" w:rsidRDefault="00702F35" w:rsidP="00702F35">
      <w:pPr>
        <w:jc w:val="center"/>
        <w:rPr>
          <w:b/>
        </w:rPr>
      </w:pPr>
    </w:p>
    <w:p w:rsidR="00702F35" w:rsidRPr="00EA7876" w:rsidRDefault="00702F35" w:rsidP="00702F35">
      <w:pPr>
        <w:jc w:val="center"/>
        <w:rPr>
          <w:b/>
        </w:rPr>
      </w:pPr>
    </w:p>
    <w:p w:rsidR="00702F35" w:rsidRPr="00EA7876" w:rsidRDefault="00702F35" w:rsidP="00702F35">
      <w:pPr>
        <w:jc w:val="center"/>
        <w:rPr>
          <w:b/>
        </w:rPr>
      </w:pPr>
    </w:p>
    <w:p w:rsidR="00702F35" w:rsidRPr="00EA7876" w:rsidRDefault="00702F35" w:rsidP="00702F35">
      <w:pPr>
        <w:pBdr>
          <w:bottom w:val="single" w:sz="12" w:space="1" w:color="auto"/>
        </w:pBdr>
        <w:suppressAutoHyphens/>
        <w:jc w:val="center"/>
        <w:rPr>
          <w:b/>
        </w:rPr>
      </w:pPr>
    </w:p>
    <w:p w:rsidR="00702F35" w:rsidRPr="00EA7876" w:rsidRDefault="00702F35" w:rsidP="00702F35">
      <w:pPr>
        <w:suppressAutoHyphens/>
        <w:jc w:val="center"/>
        <w:rPr>
          <w:b/>
        </w:rPr>
        <w:sectPr w:rsidR="00702F35" w:rsidRPr="00EA7876" w:rsidSect="00423184">
          <w:headerReference w:type="default" r:id="rId10"/>
          <w:footerReference w:type="even" r:id="rId11"/>
          <w:footerReference w:type="default" r:id="rId12"/>
          <w:pgSz w:w="11906" w:h="16838" w:code="9"/>
          <w:pgMar w:top="1418" w:right="1418" w:bottom="1418" w:left="1418" w:header="709" w:footer="709" w:gutter="0"/>
          <w:pgNumType w:start="1"/>
          <w:cols w:space="708"/>
          <w:titlePg/>
          <w:docGrid w:linePitch="360"/>
        </w:sectPr>
      </w:pPr>
      <w:r w:rsidRPr="00EA7876">
        <w:rPr>
          <w:b/>
        </w:rPr>
        <w:t>Zagreb, ožujak 2023.</w:t>
      </w:r>
    </w:p>
    <w:p w:rsidR="00423184" w:rsidRPr="00EA7876" w:rsidRDefault="00423184" w:rsidP="00121437">
      <w:pPr>
        <w:jc w:val="center"/>
        <w:rPr>
          <w:b/>
          <w:bCs/>
        </w:rPr>
      </w:pPr>
    </w:p>
    <w:p w:rsidR="001903AA" w:rsidRPr="00EA7876" w:rsidRDefault="001903AA" w:rsidP="00121437">
      <w:pPr>
        <w:jc w:val="center"/>
        <w:rPr>
          <w:b/>
          <w:bCs/>
        </w:rPr>
      </w:pPr>
      <w:r w:rsidRPr="00EA7876">
        <w:rPr>
          <w:b/>
          <w:bCs/>
        </w:rPr>
        <w:t xml:space="preserve">PRIJEDLOG ZAKONA O </w:t>
      </w:r>
      <w:r w:rsidR="00F81ACC" w:rsidRPr="00EA7876">
        <w:rPr>
          <w:b/>
          <w:bCs/>
        </w:rPr>
        <w:t xml:space="preserve">OSOBNOJ ASISTENCIJI </w:t>
      </w:r>
    </w:p>
    <w:p w:rsidR="001903AA" w:rsidRPr="00EA7876" w:rsidRDefault="001903AA" w:rsidP="00121437"/>
    <w:p w:rsidR="001903AA" w:rsidRPr="00EA7876" w:rsidRDefault="001903AA" w:rsidP="00121437"/>
    <w:p w:rsidR="0030604C" w:rsidRPr="00EA7876" w:rsidRDefault="0030604C" w:rsidP="00423184">
      <w:pPr>
        <w:numPr>
          <w:ilvl w:val="0"/>
          <w:numId w:val="3"/>
        </w:numPr>
        <w:tabs>
          <w:tab w:val="clear" w:pos="1080"/>
          <w:tab w:val="num" w:pos="709"/>
        </w:tabs>
        <w:ind w:left="709" w:hanging="709"/>
        <w:rPr>
          <w:b/>
          <w:bCs/>
        </w:rPr>
      </w:pPr>
      <w:r w:rsidRPr="00EA7876">
        <w:rPr>
          <w:b/>
          <w:bCs/>
        </w:rPr>
        <w:t>USTAVNA OSNOVA ZA DONOŠENJE ZAKONA</w:t>
      </w:r>
    </w:p>
    <w:p w:rsidR="00FD4695" w:rsidRPr="00EA7876" w:rsidRDefault="00FD4695" w:rsidP="00121437">
      <w:pPr>
        <w:ind w:left="1080"/>
      </w:pPr>
    </w:p>
    <w:p w:rsidR="00FD4695" w:rsidRPr="00EA7876" w:rsidRDefault="00FD4695" w:rsidP="00423184">
      <w:pPr>
        <w:ind w:firstLine="709"/>
        <w:jc w:val="both"/>
      </w:pPr>
      <w:bookmarkStart w:id="0" w:name="_Hlk109987139"/>
      <w:r w:rsidRPr="00EA7876">
        <w:rPr>
          <w:kern w:val="36"/>
        </w:rPr>
        <w:t xml:space="preserve">Ustavna osnova za donošenje </w:t>
      </w:r>
      <w:r w:rsidR="00EE7A95" w:rsidRPr="00EA7876">
        <w:t>z</w:t>
      </w:r>
      <w:r w:rsidR="008170B2" w:rsidRPr="00EA7876">
        <w:t xml:space="preserve">akona </w:t>
      </w:r>
      <w:r w:rsidRPr="00EA7876">
        <w:t>sadržana je u članku 2. stavku 4. podstavku 1. Ustava Republike Hrvatske (</w:t>
      </w:r>
      <w:r w:rsidR="00423184" w:rsidRPr="00EA7876">
        <w:t>„</w:t>
      </w:r>
      <w:r w:rsidRPr="00EA7876">
        <w:t>Narodne novine</w:t>
      </w:r>
      <w:r w:rsidR="00423184" w:rsidRPr="00EA7876">
        <w:t>“</w:t>
      </w:r>
      <w:r w:rsidRPr="00EA7876">
        <w:t>, br</w:t>
      </w:r>
      <w:r w:rsidR="00423184" w:rsidRPr="00EA7876">
        <w:t>.</w:t>
      </w:r>
      <w:r w:rsidRPr="00EA7876">
        <w:t xml:space="preserve"> 85/10</w:t>
      </w:r>
      <w:r w:rsidR="00423184" w:rsidRPr="00EA7876">
        <w:t>.</w:t>
      </w:r>
      <w:r w:rsidRPr="00EA7876">
        <w:t xml:space="preserve"> - pročišćeni tekst i 5/14</w:t>
      </w:r>
      <w:r w:rsidR="00423184" w:rsidRPr="00EA7876">
        <w:t>.</w:t>
      </w:r>
      <w:r w:rsidRPr="00EA7876">
        <w:t xml:space="preserve"> - Odluka Ustavnog suda Republike Hrvatske). </w:t>
      </w:r>
    </w:p>
    <w:bookmarkEnd w:id="0"/>
    <w:p w:rsidR="00FD4695" w:rsidRPr="00EA7876" w:rsidRDefault="00FD4695" w:rsidP="00121437">
      <w:pPr>
        <w:ind w:firstLine="357"/>
        <w:jc w:val="both"/>
      </w:pPr>
    </w:p>
    <w:p w:rsidR="0030604C" w:rsidRPr="00EA7876" w:rsidRDefault="0030604C" w:rsidP="00423184">
      <w:pPr>
        <w:pStyle w:val="NormalWeb"/>
        <w:numPr>
          <w:ilvl w:val="0"/>
          <w:numId w:val="3"/>
        </w:numPr>
        <w:tabs>
          <w:tab w:val="clear" w:pos="1080"/>
          <w:tab w:val="num" w:pos="709"/>
        </w:tabs>
        <w:spacing w:before="0" w:beforeAutospacing="0" w:after="0" w:afterAutospacing="0"/>
        <w:ind w:left="709" w:hanging="709"/>
        <w:jc w:val="both"/>
        <w:rPr>
          <w:b/>
          <w:bCs/>
          <w:lang w:val="hr-HR" w:eastAsia="hr-HR"/>
        </w:rPr>
      </w:pPr>
      <w:r w:rsidRPr="00EA7876">
        <w:rPr>
          <w:b/>
          <w:bCs/>
          <w:lang w:val="hr-HR" w:eastAsia="hr-HR"/>
        </w:rPr>
        <w:t>OCJENA STANJA I OSNOVNA PITANJA KOJA SE TREBAJU UREDITI ZAKONOM TE POSLJEDICE KOJE ĆE DONOŠENJEM ZAKONA PROISTEĆI</w:t>
      </w:r>
    </w:p>
    <w:p w:rsidR="00423184" w:rsidRPr="00EA7876" w:rsidRDefault="00423184" w:rsidP="00423184">
      <w:pPr>
        <w:pStyle w:val="NormalWeb"/>
        <w:spacing w:before="0" w:beforeAutospacing="0" w:after="0" w:afterAutospacing="0"/>
        <w:ind w:left="709"/>
        <w:jc w:val="both"/>
        <w:rPr>
          <w:b/>
          <w:bCs/>
          <w:lang w:val="hr-HR" w:eastAsia="hr-HR"/>
        </w:rPr>
      </w:pPr>
    </w:p>
    <w:p w:rsidR="0030604C" w:rsidRPr="00EA7876" w:rsidRDefault="00EE7A95" w:rsidP="00423184">
      <w:pPr>
        <w:pStyle w:val="NormalWeb"/>
        <w:numPr>
          <w:ilvl w:val="0"/>
          <w:numId w:val="4"/>
        </w:numPr>
        <w:spacing w:before="0" w:beforeAutospacing="0" w:after="0" w:afterAutospacing="0"/>
        <w:ind w:left="1434" w:hanging="725"/>
        <w:jc w:val="both"/>
        <w:rPr>
          <w:b/>
          <w:bCs/>
          <w:lang w:val="hr-HR" w:eastAsia="hr-HR"/>
        </w:rPr>
      </w:pPr>
      <w:r w:rsidRPr="00EA7876">
        <w:rPr>
          <w:b/>
          <w:bCs/>
          <w:lang w:val="hr-HR" w:eastAsia="hr-HR"/>
        </w:rPr>
        <w:t>Ocjena stanja</w:t>
      </w:r>
    </w:p>
    <w:p w:rsidR="00423184" w:rsidRPr="00EA7876" w:rsidRDefault="00423184" w:rsidP="00121437">
      <w:pPr>
        <w:ind w:firstLine="284"/>
        <w:jc w:val="both"/>
      </w:pPr>
    </w:p>
    <w:p w:rsidR="0030604C" w:rsidRPr="00EA7876" w:rsidRDefault="0030604C" w:rsidP="00423184">
      <w:pPr>
        <w:ind w:firstLine="709"/>
        <w:jc w:val="both"/>
      </w:pPr>
      <w:r w:rsidRPr="00EA7876">
        <w:t xml:space="preserve">Republika Hrvatska kao članica Ujedinjenih naroda, Europske unije i Vijeća Europe, te stranka svih ključnih međunarodnih instrumenata na području ljudskih prava i država koja uključuje najviše standarde u području socijalne i gospodarske sigurnosti građana, preuzela je obvezu zaštite i promicanja ljudskih prava osoba s invaliditetom u svrhu ravnopravnog sudjelovanja u građanskim, političkim, gospodarskim, društvenim i kulturnim područjima života. </w:t>
      </w:r>
      <w:r w:rsidRPr="00EA7876">
        <w:rPr>
          <w:rStyle w:val="Emphasis"/>
          <w:i w:val="0"/>
          <w:iCs w:val="0"/>
        </w:rPr>
        <w:t xml:space="preserve">Potreba zaštite prava i interesa osoba s invaliditetom u Republici Hrvatskoj istaknuta je člankom 58. stavkom 2. Ustava Republike Hrvatske, </w:t>
      </w:r>
      <w:r w:rsidRPr="00EA7876">
        <w:t>gdje je propisano da posebnu skrb država posvećuje zaštiti osoba s invaliditetom i njihovu uključivanju u društveni život.</w:t>
      </w:r>
    </w:p>
    <w:p w:rsidR="00423184" w:rsidRPr="00EA7876" w:rsidRDefault="00423184" w:rsidP="00423184">
      <w:pPr>
        <w:ind w:firstLine="709"/>
        <w:jc w:val="both"/>
      </w:pPr>
    </w:p>
    <w:p w:rsidR="0030604C" w:rsidRPr="00EA7876" w:rsidRDefault="0030604C" w:rsidP="00423184">
      <w:pPr>
        <w:ind w:firstLine="709"/>
        <w:jc w:val="both"/>
      </w:pPr>
      <w:r w:rsidRPr="00EA7876">
        <w:t xml:space="preserve">U Republici Hrvatskoj, prema </w:t>
      </w:r>
      <w:bookmarkStart w:id="1" w:name="_Hlk120731628"/>
      <w:r w:rsidRPr="00EA7876">
        <w:t>Izvješću o osobama s invaliditetom Hrvatskog zavoda za javno zdravstvo</w:t>
      </w:r>
      <w:bookmarkEnd w:id="1"/>
      <w:r w:rsidRPr="00EA7876">
        <w:t xml:space="preserve"> za 2021. godinu, u Registru osoba s invaliditetom na dan 9. rujna 2021. bile su registrirane 586.153 osobe s invaliditetom od toga 335.050 muškaraca i 251.103 žena. Prema </w:t>
      </w:r>
      <w:r w:rsidR="00EE7A95" w:rsidRPr="00EA7876">
        <w:t>Izvješću o osobama s invaliditetom Hrvatskog zavoda za javno zdravstvo</w:t>
      </w:r>
      <w:r w:rsidR="00EE7A95" w:rsidRPr="00EA7876" w:rsidDel="00EE7A95">
        <w:t xml:space="preserve"> </w:t>
      </w:r>
      <w:r w:rsidR="00EE7A95" w:rsidRPr="00EA7876">
        <w:t>iz rujna</w:t>
      </w:r>
      <w:r w:rsidRPr="00EA7876">
        <w:t xml:space="preserve"> 2022. godine</w:t>
      </w:r>
      <w:r w:rsidR="00EE7A95" w:rsidRPr="00EA7876">
        <w:t xml:space="preserve"> na dan 1. rujna 2022. </w:t>
      </w:r>
      <w:r w:rsidRPr="00EA7876">
        <w:t xml:space="preserve">registrirano je </w:t>
      </w:r>
      <w:r w:rsidR="00EE7A95" w:rsidRPr="00EA7876">
        <w:t>624.019</w:t>
      </w:r>
      <w:r w:rsidRPr="00EA7876">
        <w:t xml:space="preserve"> osoba s invaliditetom.</w:t>
      </w:r>
    </w:p>
    <w:p w:rsidR="00423184" w:rsidRPr="00EA7876" w:rsidRDefault="00423184" w:rsidP="00121437">
      <w:pPr>
        <w:ind w:firstLine="284"/>
        <w:jc w:val="both"/>
      </w:pPr>
    </w:p>
    <w:p w:rsidR="0030604C" w:rsidRPr="00EA7876" w:rsidRDefault="0030604C" w:rsidP="00423184">
      <w:pPr>
        <w:ind w:firstLine="709"/>
        <w:jc w:val="both"/>
      </w:pPr>
      <w:r w:rsidRPr="00EA7876">
        <w:t xml:space="preserve">Potpisivanjem UN Konvencije o pravima osoba s invaliditetom i donošenjem Zakona o potvrđivanju Konvencije o pravima osoba s invaliditetom i Fakultativnog protokola uz Konvenciju </w:t>
      </w:r>
      <w:r w:rsidR="00AB04A8" w:rsidRPr="00EA7876">
        <w:t xml:space="preserve">o pravima osoba s invaliditetom </w:t>
      </w:r>
      <w:r w:rsidRPr="00EA7876">
        <w:t>(</w:t>
      </w:r>
      <w:r w:rsidR="00E260E3" w:rsidRPr="00EA7876">
        <w:t>„</w:t>
      </w:r>
      <w:r w:rsidRPr="00EA7876">
        <w:t>Narodne novine</w:t>
      </w:r>
      <w:r w:rsidR="004F2BEA" w:rsidRPr="00EA7876">
        <w:t xml:space="preserve"> -</w:t>
      </w:r>
      <w:r w:rsidRPr="00EA7876">
        <w:t xml:space="preserve"> </w:t>
      </w:r>
      <w:r w:rsidR="00EF2970" w:rsidRPr="00EA7876">
        <w:t>m</w:t>
      </w:r>
      <w:r w:rsidRPr="00EA7876">
        <w:t>eđunarodni ugovori</w:t>
      </w:r>
      <w:r w:rsidR="00E260E3" w:rsidRPr="00EA7876">
        <w:t>“</w:t>
      </w:r>
      <w:r w:rsidRPr="00EA7876">
        <w:t>, br</w:t>
      </w:r>
      <w:r w:rsidR="004F2BEA" w:rsidRPr="00EA7876">
        <w:t>.</w:t>
      </w:r>
      <w:r w:rsidRPr="00EA7876">
        <w:t xml:space="preserve"> 6/07</w:t>
      </w:r>
      <w:r w:rsidR="004F2BEA" w:rsidRPr="00EA7876">
        <w:t>.</w:t>
      </w:r>
      <w:r w:rsidRPr="00EA7876">
        <w:t xml:space="preserve"> i 5/08</w:t>
      </w:r>
      <w:r w:rsidR="004F2BEA" w:rsidRPr="00EA7876">
        <w:t>.</w:t>
      </w:r>
      <w:r w:rsidR="00B80623" w:rsidRPr="00EA7876">
        <w:t xml:space="preserve"> - ispravak</w:t>
      </w:r>
      <w:r w:rsidRPr="00EA7876">
        <w:t>), Republika Hrvatska je preuzela obvezu i potvrdila svoju usmjerenost na</w:t>
      </w:r>
      <w:r w:rsidRPr="00EA7876">
        <w:rPr>
          <w:shd w:val="clear" w:color="auto" w:fill="FFFFFF"/>
        </w:rPr>
        <w:t xml:space="preserve"> izjednačavanje mogućnosti za osobe s invaliditetom u smislu promicanja i oblikovanja politika, planova, programa i aktivnosti na nacionalnoj, regionalnoj i lokalnoj razini kako bi osobama s invaliditetom omogućila pravo na što neovisnije življenje. </w:t>
      </w:r>
      <w:r w:rsidRPr="00EA7876">
        <w:t xml:space="preserve">Sukladno članku 19. </w:t>
      </w:r>
      <w:r w:rsidRPr="00EA7876">
        <w:rPr>
          <w:iCs/>
        </w:rPr>
        <w:t>Neovisno življenje i uključenost u zajednicu</w:t>
      </w:r>
      <w:r w:rsidR="00886971" w:rsidRPr="00EA7876">
        <w:rPr>
          <w:iCs/>
        </w:rPr>
        <w:t>,</w:t>
      </w:r>
      <w:r w:rsidRPr="00EA7876">
        <w:rPr>
          <w:i/>
          <w:iCs/>
        </w:rPr>
        <w:t xml:space="preserve"> </w:t>
      </w:r>
      <w:r w:rsidRPr="00EA7876">
        <w:t>države potpisnice Konvencije se obvezuju svim osobama s invaliditetom priznati jednako pravo na život u zajednici, s pravom izbora jednakim kao i za druge osobe, te u tu svrhu moraju poduzimati učinkovite i odgovarajuće mjere kako bi osobama s invaliditetom olakšale puno uživanje ovoga prava i punog uključenja i sudjelovanja u zajednici.</w:t>
      </w:r>
    </w:p>
    <w:p w:rsidR="00423184" w:rsidRPr="00EA7876" w:rsidRDefault="00423184" w:rsidP="00121437">
      <w:pPr>
        <w:ind w:firstLine="284"/>
        <w:jc w:val="both"/>
      </w:pPr>
    </w:p>
    <w:p w:rsidR="007A147E" w:rsidRPr="00EA7876" w:rsidRDefault="0030604C" w:rsidP="00423184">
      <w:pPr>
        <w:ind w:firstLine="709"/>
        <w:jc w:val="both"/>
      </w:pPr>
      <w:r w:rsidRPr="00EA7876">
        <w:t>Osiguravanje usluge osobne asistencije za osobe s najtežim tjelesnim oštećenjem u Republici Hrvatskoj je započelo 2000.</w:t>
      </w:r>
      <w:r w:rsidR="00CD5B9B" w:rsidRPr="00EA7876">
        <w:t>,</w:t>
      </w:r>
      <w:r w:rsidRPr="00EA7876">
        <w:t xml:space="preserve"> kroz projekt pokrenut od strane organizacija civilnog društva pod nazivom „</w:t>
      </w:r>
      <w:r w:rsidRPr="00EA7876">
        <w:rPr>
          <w:iCs/>
        </w:rPr>
        <w:t>Neovisno življenje“</w:t>
      </w:r>
      <w:r w:rsidRPr="00EA7876">
        <w:t xml:space="preserve">, a usluga se osiguravala uz financijsku potporu ministarstva nadležnog </w:t>
      </w:r>
      <w:r w:rsidR="00FF4173" w:rsidRPr="00EA7876">
        <w:t xml:space="preserve">za </w:t>
      </w:r>
      <w:r w:rsidRPr="00EA7876">
        <w:t>socijaln</w:t>
      </w:r>
      <w:r w:rsidR="00FF4173" w:rsidRPr="00EA7876">
        <w:t>u</w:t>
      </w:r>
      <w:r w:rsidRPr="00EA7876">
        <w:t xml:space="preserve"> skrb. Nastavak ove usluge razvijao se kroz Pilot projekt osobnog asistenta za osobe s najtežom vrstom i stupnjem invaliditeta putem nacionalnih </w:t>
      </w:r>
      <w:r w:rsidR="007A147E" w:rsidRPr="00EA7876">
        <w:t xml:space="preserve">projekata i </w:t>
      </w:r>
      <w:r w:rsidRPr="00EA7876">
        <w:t xml:space="preserve">programa, kojeg je 2006. započelo ministarstvo nadležno za obitelj. </w:t>
      </w:r>
      <w:r w:rsidR="007A147E" w:rsidRPr="00EA7876">
        <w:t xml:space="preserve">Za gluhe i </w:t>
      </w:r>
      <w:proofErr w:type="spellStart"/>
      <w:r w:rsidR="007A147E" w:rsidRPr="00EA7876">
        <w:t>gluhoslijepe</w:t>
      </w:r>
      <w:proofErr w:type="spellEnd"/>
      <w:r w:rsidR="007A147E" w:rsidRPr="00EA7876">
        <w:t xml:space="preserve"> osobe </w:t>
      </w:r>
      <w:r w:rsidR="00F96E4E" w:rsidRPr="00EA7876">
        <w:t>ministarstvo nadležno za socijaln</w:t>
      </w:r>
      <w:r w:rsidR="00FF4173" w:rsidRPr="00EA7876">
        <w:t>u</w:t>
      </w:r>
      <w:r w:rsidR="00F96E4E" w:rsidRPr="00EA7876">
        <w:t xml:space="preserve"> skrb </w:t>
      </w:r>
      <w:r w:rsidR="007A147E" w:rsidRPr="00EA7876">
        <w:t xml:space="preserve">je 2008. u suradnji s organizacijama civilnog društva započelo osiguravati usluge tumača/prevoditelja znakovnog jezika, a u 2013. usluga asistencije proširena je i na uslugu </w:t>
      </w:r>
      <w:proofErr w:type="spellStart"/>
      <w:r w:rsidR="007A147E" w:rsidRPr="00EA7876">
        <w:t>videćeg</w:t>
      </w:r>
      <w:proofErr w:type="spellEnd"/>
      <w:r w:rsidR="007A147E" w:rsidRPr="00EA7876">
        <w:t xml:space="preserve"> pratitelja za slijepe osobe koje nisu osposobljene za samostalno kretanje. U svrhu osiguravanja održivosti navedenih usluga </w:t>
      </w:r>
      <w:r w:rsidR="00F96E4E" w:rsidRPr="00EA7876">
        <w:t>ministarstvo nadležno za socijaln</w:t>
      </w:r>
      <w:r w:rsidR="00FF4173" w:rsidRPr="00EA7876">
        <w:t>u</w:t>
      </w:r>
      <w:r w:rsidR="00F96E4E" w:rsidRPr="00EA7876">
        <w:t xml:space="preserve"> skrb </w:t>
      </w:r>
      <w:r w:rsidR="007A147E" w:rsidRPr="00EA7876">
        <w:t>od 2013. navedene usluge osigurava kroz trogodišnje programe.</w:t>
      </w:r>
    </w:p>
    <w:p w:rsidR="00423184" w:rsidRPr="00EA7876" w:rsidRDefault="00423184" w:rsidP="00121437">
      <w:pPr>
        <w:ind w:firstLine="284"/>
        <w:jc w:val="both"/>
      </w:pPr>
    </w:p>
    <w:p w:rsidR="0030604C" w:rsidRPr="00EA7876" w:rsidRDefault="0030604C" w:rsidP="00423184">
      <w:pPr>
        <w:ind w:firstLine="709"/>
        <w:jc w:val="both"/>
      </w:pPr>
      <w:r w:rsidRPr="00EA7876">
        <w:t xml:space="preserve">Od 2015. usluga se osigurava i </w:t>
      </w:r>
      <w:r w:rsidR="00EE7A95" w:rsidRPr="00EA7876">
        <w:t>osobama</w:t>
      </w:r>
      <w:r w:rsidRPr="00EA7876">
        <w:t xml:space="preserve"> s intelektualnim oštećenjem, osobama s poremećajem iz autističnog spektra i osobama s mentalnim oštećenjem. S ciljem jačanja socijalnog uključivanja osoba s invaliditetom kroz daljnji razvoj i povećanje kvalitete usluge osobne asistencije, 2015. usluga se počela osiguravati i putem poziva financiranih iz Europskog socijalnog fonda.</w:t>
      </w:r>
    </w:p>
    <w:p w:rsidR="00423184" w:rsidRPr="00EA7876" w:rsidRDefault="00423184" w:rsidP="00121437">
      <w:pPr>
        <w:ind w:firstLine="284"/>
        <w:jc w:val="both"/>
      </w:pPr>
    </w:p>
    <w:p w:rsidR="000859AF" w:rsidRPr="00EA7876" w:rsidRDefault="000859AF" w:rsidP="00423184">
      <w:pPr>
        <w:ind w:firstLine="709"/>
        <w:jc w:val="both"/>
      </w:pPr>
      <w:r w:rsidRPr="00EA7876">
        <w:t>U 2022. osigurana je usluga za 2</w:t>
      </w:r>
      <w:r w:rsidR="00B45963" w:rsidRPr="00EA7876">
        <w:t>.</w:t>
      </w:r>
      <w:r w:rsidRPr="00EA7876">
        <w:t>312 korisnika usluge osobnog asistenta 1</w:t>
      </w:r>
      <w:r w:rsidR="00D9600B" w:rsidRPr="00EA7876">
        <w:t>.</w:t>
      </w:r>
      <w:r w:rsidRPr="00EA7876">
        <w:t xml:space="preserve">082 korisnika usluge tumača/prevoditelja znakovnog jezika i 676 korisnika usluge </w:t>
      </w:r>
      <w:proofErr w:type="spellStart"/>
      <w:r w:rsidRPr="00EA7876">
        <w:t>videćeg</w:t>
      </w:r>
      <w:proofErr w:type="spellEnd"/>
      <w:r w:rsidRPr="00EA7876">
        <w:t xml:space="preserve"> pratitelja koju pružaju 2</w:t>
      </w:r>
      <w:r w:rsidR="00D9600B" w:rsidRPr="00EA7876">
        <w:t>.</w:t>
      </w:r>
      <w:r w:rsidRPr="00EA7876">
        <w:t>292 osobn</w:t>
      </w:r>
      <w:r w:rsidR="00520E29" w:rsidRPr="00EA7876">
        <w:t>a</w:t>
      </w:r>
      <w:r w:rsidRPr="00EA7876">
        <w:t xml:space="preserve"> asistenta, 99 tumača/prevoditelja znakovnog jezika i 68 </w:t>
      </w:r>
      <w:proofErr w:type="spellStart"/>
      <w:r w:rsidRPr="00EA7876">
        <w:t>videćih</w:t>
      </w:r>
      <w:proofErr w:type="spellEnd"/>
      <w:r w:rsidRPr="00EA7876">
        <w:t xml:space="preserve"> pratitelja. </w:t>
      </w:r>
    </w:p>
    <w:p w:rsidR="00423184" w:rsidRPr="00EA7876" w:rsidRDefault="00423184" w:rsidP="00121437">
      <w:pPr>
        <w:ind w:firstLine="284"/>
        <w:jc w:val="both"/>
      </w:pPr>
    </w:p>
    <w:p w:rsidR="000859AF" w:rsidRPr="00EA7876" w:rsidRDefault="00D9600B" w:rsidP="00423184">
      <w:pPr>
        <w:ind w:firstLine="709"/>
        <w:jc w:val="both"/>
      </w:pPr>
      <w:r w:rsidRPr="00EA7876">
        <w:t>Predloženim zakonom</w:t>
      </w:r>
      <w:r w:rsidR="000859AF" w:rsidRPr="00EA7876">
        <w:t xml:space="preserve"> je predviđeno povećanje broja sati usluge koje korisnik može dobiti sukladno individualnim potrebama korisnika, vrsti i težini oštećenja te obiteljskom statusu, </w:t>
      </w:r>
      <w:r w:rsidR="00520E29" w:rsidRPr="00EA7876">
        <w:t xml:space="preserve">odlukom ministra nadležnog za socijalnu politiku </w:t>
      </w:r>
      <w:r w:rsidR="000859AF" w:rsidRPr="00EA7876">
        <w:t xml:space="preserve">predviđeno je i povećanje ukupne cijene sata pružene usluge, </w:t>
      </w:r>
      <w:r w:rsidR="00230275" w:rsidRPr="00EA7876">
        <w:t xml:space="preserve">s </w:t>
      </w:r>
      <w:r w:rsidR="000859AF" w:rsidRPr="00EA7876">
        <w:t xml:space="preserve">obzirom </w:t>
      </w:r>
      <w:r w:rsidR="00230275" w:rsidRPr="00EA7876">
        <w:t xml:space="preserve">na to da </w:t>
      </w:r>
      <w:r w:rsidR="000859AF" w:rsidRPr="00EA7876">
        <w:t>ista nije mijenjana dugi niz godina.</w:t>
      </w:r>
    </w:p>
    <w:p w:rsidR="00423184" w:rsidRPr="00EA7876" w:rsidRDefault="00423184" w:rsidP="00121437">
      <w:pPr>
        <w:ind w:firstLine="284"/>
        <w:jc w:val="both"/>
      </w:pPr>
    </w:p>
    <w:p w:rsidR="0030604C" w:rsidRPr="00EA7876" w:rsidRDefault="000859AF" w:rsidP="00423184">
      <w:pPr>
        <w:ind w:firstLine="709"/>
        <w:jc w:val="both"/>
      </w:pPr>
      <w:r w:rsidRPr="00EA7876">
        <w:t>Sukladno podacima iz Registra osoba s invaliditetom</w:t>
      </w:r>
      <w:r w:rsidR="004E1E41" w:rsidRPr="00EA7876">
        <w:t xml:space="preserve"> te</w:t>
      </w:r>
      <w:r w:rsidRPr="00EA7876">
        <w:t xml:space="preserve"> sukladno uvjetima koji su </w:t>
      </w:r>
      <w:r w:rsidR="004E1E41" w:rsidRPr="00EA7876">
        <w:t>predloženim zakonom</w:t>
      </w:r>
      <w:r w:rsidRPr="00EA7876">
        <w:t xml:space="preserve"> postavljeni za osiguravanje prava na uslugu osobne asistencije, procjenjuje se da će pravo na uslugu sukladno </w:t>
      </w:r>
      <w:r w:rsidR="0083679D" w:rsidRPr="00EA7876">
        <w:t>ovome zakonu</w:t>
      </w:r>
      <w:r w:rsidRPr="00EA7876">
        <w:t xml:space="preserve"> moći ostvariti 14.098 osoba s invaliditetom.</w:t>
      </w:r>
    </w:p>
    <w:p w:rsidR="00423184" w:rsidRPr="00EA7876" w:rsidRDefault="00423184" w:rsidP="00121437">
      <w:pPr>
        <w:ind w:firstLine="284"/>
        <w:jc w:val="both"/>
      </w:pPr>
    </w:p>
    <w:p w:rsidR="0030604C" w:rsidRPr="00EA7876" w:rsidRDefault="0030604C" w:rsidP="00423184">
      <w:pPr>
        <w:ind w:firstLine="709"/>
        <w:jc w:val="both"/>
      </w:pPr>
      <w:r w:rsidRPr="00EA7876">
        <w:t>Tijekom 2020. provedeno je istraživanje „Evaluacija pružanja usluge osobne asistencije u Republici Hrvatskoj“ sa svrhom procjene relevantnosti, djelotvornosti, učinkovitosti i učinka pružanja usluge. Navedena evaluacija je istaknula da su kontinuitet i mogućnosti unapr</w:t>
      </w:r>
      <w:r w:rsidR="00A93E38" w:rsidRPr="00EA7876">
        <w:t>j</w:t>
      </w:r>
      <w:r w:rsidRPr="00EA7876">
        <w:t xml:space="preserve">eđenja usluge osobne asistencije ograničeni modelom financiranja putem projekata koji su vođeni od strane udruga te ograničeni projektnim financiranjem. Evaluacija je također potvrdila da je normativni okvir nedostatan, pri čemu je istaknuta potreba standardiziranja usluge i donošenja </w:t>
      </w:r>
      <w:r w:rsidR="005A4508" w:rsidRPr="00EA7876">
        <w:t>z</w:t>
      </w:r>
      <w:r w:rsidRPr="00EA7876">
        <w:t>akona o osobnoj asistenciji.</w:t>
      </w:r>
    </w:p>
    <w:p w:rsidR="0030604C" w:rsidRPr="00EA7876" w:rsidRDefault="0030604C" w:rsidP="00121437">
      <w:pPr>
        <w:ind w:firstLine="284"/>
        <w:jc w:val="both"/>
      </w:pPr>
    </w:p>
    <w:p w:rsidR="0030604C" w:rsidRPr="00EA7876" w:rsidRDefault="00EE7A95" w:rsidP="00423184">
      <w:pPr>
        <w:numPr>
          <w:ilvl w:val="0"/>
          <w:numId w:val="4"/>
        </w:numPr>
        <w:ind w:left="1418" w:hanging="709"/>
        <w:jc w:val="both"/>
        <w:rPr>
          <w:b/>
          <w:bCs/>
        </w:rPr>
      </w:pPr>
      <w:r w:rsidRPr="00EA7876">
        <w:rPr>
          <w:b/>
          <w:bCs/>
        </w:rPr>
        <w:t xml:space="preserve">Osnovna pitanja koja se </w:t>
      </w:r>
      <w:r w:rsidR="00423184" w:rsidRPr="00EA7876">
        <w:rPr>
          <w:b/>
          <w:bCs/>
        </w:rPr>
        <w:t>trebaju urediti</w:t>
      </w:r>
      <w:r w:rsidRPr="00EA7876">
        <w:rPr>
          <w:b/>
          <w:bCs/>
        </w:rPr>
        <w:t xml:space="preserve"> zakonom</w:t>
      </w:r>
    </w:p>
    <w:p w:rsidR="0030604C" w:rsidRPr="00EA7876" w:rsidRDefault="0030604C" w:rsidP="00121437">
      <w:pPr>
        <w:jc w:val="both"/>
        <w:rPr>
          <w:strike/>
        </w:rPr>
      </w:pPr>
    </w:p>
    <w:p w:rsidR="0030604C" w:rsidRPr="00EA7876" w:rsidRDefault="0030604C" w:rsidP="005D11EC">
      <w:pPr>
        <w:ind w:firstLine="709"/>
        <w:jc w:val="both"/>
      </w:pPr>
      <w:r w:rsidRPr="00EA7876">
        <w:t xml:space="preserve">Socijalne usluge u sustavu socijalne skrbi iznimno su bitan dio usluga u širem smislu (zdravstvo, odgoj, obrazovanje, obiteljske potpore i dr.) kojima se osigurava poboljšanje kvalitete života i jačanje socijalne kohezije na temelju jednakih prilika i jednake brige za socijalno osjetljive skupine. </w:t>
      </w:r>
    </w:p>
    <w:p w:rsidR="005D11EC" w:rsidRPr="00EA7876" w:rsidRDefault="005D11EC" w:rsidP="005D11EC">
      <w:pPr>
        <w:ind w:firstLine="709"/>
        <w:jc w:val="both"/>
      </w:pPr>
    </w:p>
    <w:p w:rsidR="0030604C" w:rsidRPr="00EA7876" w:rsidRDefault="0030604C" w:rsidP="005D11EC">
      <w:pPr>
        <w:ind w:firstLine="709"/>
        <w:jc w:val="both"/>
      </w:pPr>
      <w:r w:rsidRPr="00EA7876">
        <w:t>Socijalna skrb uključuje prevenciju, promicanje promjena, pomoć u zadovoljavanju osnovnih životnih potreba i podršku pojedincu, obitelji i skupinama, u svrhu unapr</w:t>
      </w:r>
      <w:r w:rsidR="002F51BF" w:rsidRPr="00EA7876">
        <w:t>j</w:t>
      </w:r>
      <w:r w:rsidRPr="00EA7876">
        <w:t xml:space="preserve">eđenja kvalitete života i osnaživanja korisnika u samostalnom zadovoljavanju osnovnih životnih potreba, te njihovog aktivnog uključivanja u društvo. </w:t>
      </w:r>
    </w:p>
    <w:p w:rsidR="005D11EC" w:rsidRPr="00EA7876" w:rsidRDefault="005D11EC" w:rsidP="00121437">
      <w:pPr>
        <w:ind w:firstLine="284"/>
        <w:jc w:val="both"/>
      </w:pPr>
    </w:p>
    <w:p w:rsidR="0030604C" w:rsidRPr="00EA7876" w:rsidRDefault="0030604C" w:rsidP="005D11EC">
      <w:pPr>
        <w:ind w:firstLine="709"/>
        <w:jc w:val="both"/>
      </w:pPr>
      <w:r w:rsidRPr="00EA7876">
        <w:t>Pravo na život u zajednici predstavlja jedno od temeljnih ljudskih prava, a usluga osobne asistencije zagovara ideju neovisnog življenja u zajednici jer je osoba s invaliditetom u okviru pružanja navedene usluge subjekt djelovanja, a ne objekt asistencije odnosno pomaganja. Specifičnost osobne asistencije u odnosu na druge oblike skrbi ili njege je u tome da osoba kojoj se pomaže samostalno odlučuje o sadržaju posla i načinu na koji asistent obavlja posao.</w:t>
      </w:r>
    </w:p>
    <w:p w:rsidR="005D11EC" w:rsidRPr="00EA7876" w:rsidRDefault="005D11EC" w:rsidP="005D11EC">
      <w:pPr>
        <w:ind w:firstLine="709"/>
        <w:jc w:val="both"/>
      </w:pPr>
    </w:p>
    <w:p w:rsidR="0030604C" w:rsidRPr="00EA7876" w:rsidRDefault="00C64CCF" w:rsidP="005D11EC">
      <w:pPr>
        <w:ind w:firstLine="709"/>
        <w:jc w:val="both"/>
      </w:pPr>
      <w:r w:rsidRPr="00EA7876">
        <w:t>Predloženim zakonom</w:t>
      </w:r>
      <w:r w:rsidR="00D12EFA" w:rsidRPr="00EA7876">
        <w:t xml:space="preserve"> </w:t>
      </w:r>
      <w:r w:rsidR="0030604C" w:rsidRPr="00EA7876">
        <w:t>po prvi puta se u Republici Hrvatskoj uspostavlja normativni okvir usluge osobne asistencije koja postaje socijalna usluga kojom se osigurava pomoć osobi s invaliditetom u aktivnostima koje ne može izvoditi sama radi vrste i stupnja invaliditeta, a koje su joj svakodnevno potrebne u kući i izvan kuće u svrhu većeg stupnja samostalnosti i uključenosti u zajednicu, zaštite i osiguravanja ljudskih prava osobe s invaliditetom</w:t>
      </w:r>
      <w:r w:rsidR="003729C7" w:rsidRPr="00EA7876">
        <w:t>,</w:t>
      </w:r>
      <w:r w:rsidR="0030604C" w:rsidRPr="00EA7876">
        <w:t xml:space="preserve"> kao i ostvarivanja ravnopravnosti s drugima. </w:t>
      </w:r>
    </w:p>
    <w:p w:rsidR="005D11EC" w:rsidRPr="00EA7876" w:rsidRDefault="005D11EC" w:rsidP="00121437">
      <w:pPr>
        <w:ind w:firstLine="284"/>
        <w:jc w:val="both"/>
      </w:pPr>
    </w:p>
    <w:p w:rsidR="0030604C" w:rsidRPr="00EA7876" w:rsidRDefault="0030604C" w:rsidP="005D11EC">
      <w:pPr>
        <w:ind w:firstLine="709"/>
        <w:jc w:val="both"/>
      </w:pPr>
      <w:r w:rsidRPr="00EA7876">
        <w:t xml:space="preserve">Uslugu osobne asistencije osobi s tjelesnim, intelektualnim ili mentalnim oštećenjem pružat će osobni asistent, uslugu osobne asistencije osobi s oštećenjem sluha i </w:t>
      </w:r>
      <w:proofErr w:type="spellStart"/>
      <w:r w:rsidRPr="00EA7876">
        <w:t>gluhoslijepoj</w:t>
      </w:r>
      <w:proofErr w:type="spellEnd"/>
      <w:r w:rsidRPr="00EA7876">
        <w:t xml:space="preserve"> osobi pružat</w:t>
      </w:r>
      <w:r w:rsidR="00D01D59" w:rsidRPr="00EA7876">
        <w:t xml:space="preserve"> će</w:t>
      </w:r>
      <w:r w:rsidRPr="00EA7876">
        <w:t xml:space="preserve"> komunikacijski posrednik, a </w:t>
      </w:r>
      <w:r w:rsidR="00D01D59" w:rsidRPr="00EA7876">
        <w:t xml:space="preserve">osobi s oštećenjem vida </w:t>
      </w:r>
      <w:r w:rsidRPr="00EA7876">
        <w:t>videći pratitelj.</w:t>
      </w:r>
    </w:p>
    <w:p w:rsidR="005D11EC" w:rsidRPr="00EA7876" w:rsidRDefault="005D11EC" w:rsidP="00121437">
      <w:pPr>
        <w:ind w:firstLine="284"/>
        <w:jc w:val="both"/>
      </w:pPr>
    </w:p>
    <w:p w:rsidR="0030604C" w:rsidRPr="00EA7876" w:rsidRDefault="005A7DE0" w:rsidP="005D11EC">
      <w:pPr>
        <w:ind w:firstLine="709"/>
        <w:jc w:val="both"/>
        <w:rPr>
          <w:iCs/>
        </w:rPr>
      </w:pPr>
      <w:r w:rsidRPr="00EA7876">
        <w:t>Predloženim zakonom</w:t>
      </w:r>
      <w:r w:rsidR="0030604C" w:rsidRPr="00EA7876">
        <w:t xml:space="preserve"> utvrđuju </w:t>
      </w:r>
      <w:r w:rsidR="00D12EFA" w:rsidRPr="00EA7876">
        <w:t xml:space="preserve">se </w:t>
      </w:r>
      <w:r w:rsidR="0030604C" w:rsidRPr="00EA7876">
        <w:t xml:space="preserve">uvjeti za priznavanje prava na uslugu, među kojima su težina invaliditeta-oštećenja funkcionalnih sposobnosti prema propisima o vještačenju i metodologijama vještačenja te utvrđen status osobe s invaliditetom sukladno zakonu kojim se uređuje registar osoba s invaliditetom. </w:t>
      </w:r>
      <w:r w:rsidR="0030604C" w:rsidRPr="00EA7876">
        <w:rPr>
          <w:iCs/>
        </w:rPr>
        <w:t>Također propisuju se i zapreke za priznavanje prava na uslugu.</w:t>
      </w:r>
    </w:p>
    <w:p w:rsidR="007F4C31" w:rsidRPr="00EA7876" w:rsidRDefault="007F4C31" w:rsidP="005D11EC">
      <w:pPr>
        <w:ind w:firstLine="709"/>
        <w:jc w:val="both"/>
        <w:rPr>
          <w:iCs/>
        </w:rPr>
      </w:pPr>
    </w:p>
    <w:p w:rsidR="007F4C31" w:rsidRPr="00EA7876" w:rsidRDefault="007F4C31" w:rsidP="005D11EC">
      <w:pPr>
        <w:ind w:firstLine="709"/>
        <w:jc w:val="both"/>
        <w:rPr>
          <w:iCs/>
        </w:rPr>
      </w:pPr>
      <w:r w:rsidRPr="00EA7876">
        <w:rPr>
          <w:iCs/>
        </w:rPr>
        <w:t>Prijedlogom zakona uređuje se pružanje podrške tijekom odgojno-obrazovnog procesa koju pruža pomoćnik u nastavi ili stručni komunikacijski posrednik učeniku s teškoćama u razvoju</w:t>
      </w:r>
      <w:r w:rsidR="00A47773" w:rsidRPr="00EA7876">
        <w:rPr>
          <w:iCs/>
        </w:rPr>
        <w:t>.</w:t>
      </w:r>
    </w:p>
    <w:p w:rsidR="005D11EC" w:rsidRPr="00EA7876" w:rsidRDefault="005D11EC" w:rsidP="00121437">
      <w:pPr>
        <w:ind w:firstLine="284"/>
        <w:jc w:val="both"/>
        <w:rPr>
          <w:iCs/>
        </w:rPr>
      </w:pPr>
    </w:p>
    <w:p w:rsidR="0030604C" w:rsidRPr="00EA7876" w:rsidRDefault="0030604C" w:rsidP="005D11EC">
      <w:pPr>
        <w:ind w:firstLine="709"/>
        <w:jc w:val="both"/>
      </w:pPr>
      <w:r w:rsidRPr="00EA7876">
        <w:t xml:space="preserve">Nadalje, propisuju se uvjeti za zapošljavanje osobnih asistenata, komunikacijskih posrednika i </w:t>
      </w:r>
      <w:proofErr w:type="spellStart"/>
      <w:r w:rsidRPr="00EA7876">
        <w:t>videćih</w:t>
      </w:r>
      <w:proofErr w:type="spellEnd"/>
      <w:r w:rsidRPr="00EA7876">
        <w:t xml:space="preserve"> pratitelja te obveza njihovog formalnog obrazovanja</w:t>
      </w:r>
      <w:r w:rsidR="004B7B00" w:rsidRPr="00EA7876">
        <w:t>.</w:t>
      </w:r>
    </w:p>
    <w:p w:rsidR="005D11EC" w:rsidRPr="00EA7876" w:rsidRDefault="005D11EC" w:rsidP="00121437">
      <w:pPr>
        <w:ind w:firstLine="284"/>
        <w:jc w:val="both"/>
      </w:pPr>
    </w:p>
    <w:p w:rsidR="0030604C" w:rsidRPr="00EA7876" w:rsidRDefault="0030604C" w:rsidP="005D11EC">
      <w:pPr>
        <w:ind w:firstLine="709"/>
        <w:jc w:val="both"/>
      </w:pPr>
      <w:r w:rsidRPr="00EA7876">
        <w:t>Postojeći način osiguravanja usluge putem programa i projekata udruga, uvelike ovisi o kapacitetima i kompetentnosti samih organizacija civilnog društva za prijavom projekata i postupkom prijave projekata</w:t>
      </w:r>
      <w:r w:rsidR="00D01D59" w:rsidRPr="00EA7876">
        <w:t xml:space="preserve">. </w:t>
      </w:r>
      <w:r w:rsidR="00D12EFA" w:rsidRPr="00EA7876">
        <w:t>Nadalje, uređuje se</w:t>
      </w:r>
      <w:r w:rsidRPr="00EA7876">
        <w:t xml:space="preserve"> tko može biti pružatelj usluge te koje uvjete isti mora </w:t>
      </w:r>
      <w:r w:rsidR="005C5C1D" w:rsidRPr="00EA7876">
        <w:t xml:space="preserve">ispunjavati </w:t>
      </w:r>
      <w:r w:rsidRPr="00EA7876">
        <w:t xml:space="preserve">kako bi mogao postati pružatelj socijalne usluge, a </w:t>
      </w:r>
      <w:r w:rsidR="00D12EFA" w:rsidRPr="00EA7876">
        <w:t>uređuje</w:t>
      </w:r>
      <w:r w:rsidRPr="00EA7876">
        <w:t xml:space="preserve"> se i </w:t>
      </w:r>
      <w:r w:rsidR="005C5C1D" w:rsidRPr="00EA7876">
        <w:t xml:space="preserve">nadzor </w:t>
      </w:r>
      <w:r w:rsidRPr="00EA7876">
        <w:t xml:space="preserve">pružatelja usluga. Korisnicima usluge ostavlja se mogućnost samostalnog </w:t>
      </w:r>
      <w:r w:rsidR="005C5C1D" w:rsidRPr="00EA7876">
        <w:t xml:space="preserve">predlaganja </w:t>
      </w:r>
      <w:r w:rsidRPr="00EA7876">
        <w:t>pružatelja usluga.</w:t>
      </w:r>
    </w:p>
    <w:p w:rsidR="005D11EC" w:rsidRPr="00EA7876" w:rsidRDefault="005D11EC" w:rsidP="00121437">
      <w:pPr>
        <w:ind w:firstLine="284"/>
        <w:jc w:val="both"/>
      </w:pPr>
    </w:p>
    <w:p w:rsidR="0030604C" w:rsidRPr="00EA7876" w:rsidRDefault="0030604C" w:rsidP="005D11EC">
      <w:pPr>
        <w:ind w:firstLine="709"/>
        <w:jc w:val="both"/>
      </w:pPr>
      <w:r w:rsidRPr="00EA7876">
        <w:t xml:space="preserve">Kako bi se </w:t>
      </w:r>
      <w:proofErr w:type="spellStart"/>
      <w:r w:rsidRPr="00EA7876">
        <w:t>fleksibilizirao</w:t>
      </w:r>
      <w:proofErr w:type="spellEnd"/>
      <w:r w:rsidRPr="00EA7876">
        <w:t xml:space="preserve"> vremenski obuhvat usluge te ista bila prilagođena individualnim potrebama korisnika, </w:t>
      </w:r>
      <w:r w:rsidR="00D12EFA" w:rsidRPr="00EA7876">
        <w:t>uređuje se</w:t>
      </w:r>
      <w:r w:rsidRPr="00EA7876">
        <w:t xml:space="preserve"> broj sati usluge koju pojedine kategorije korisnika mogu ostvariti pri čemu korisnik ima samostalnost u kreiranju sadržaja i intenziteta (trajanja/učestalosti) usluge.</w:t>
      </w:r>
    </w:p>
    <w:p w:rsidR="005D11EC" w:rsidRPr="00EA7876" w:rsidRDefault="005D11EC" w:rsidP="00121437">
      <w:pPr>
        <w:ind w:firstLine="284"/>
        <w:jc w:val="both"/>
      </w:pPr>
    </w:p>
    <w:p w:rsidR="0030604C" w:rsidRPr="00EA7876" w:rsidRDefault="0030604C" w:rsidP="005D11EC">
      <w:pPr>
        <w:pStyle w:val="NormalWeb"/>
        <w:spacing w:before="0" w:beforeAutospacing="0" w:after="0" w:afterAutospacing="0"/>
        <w:ind w:firstLine="709"/>
        <w:jc w:val="both"/>
        <w:rPr>
          <w:lang w:val="hr-HR"/>
        </w:rPr>
      </w:pPr>
      <w:r w:rsidRPr="00EA7876">
        <w:rPr>
          <w:lang w:val="hr-HR"/>
        </w:rPr>
        <w:t>Utvrđivanjem cijene usluge osobne asistencije za pružatelje usluge u mreži uslug</w:t>
      </w:r>
      <w:r w:rsidR="00197A15" w:rsidRPr="00EA7876">
        <w:rPr>
          <w:lang w:val="hr-HR"/>
        </w:rPr>
        <w:t>a osobne asistencije</w:t>
      </w:r>
      <w:r w:rsidRPr="00EA7876">
        <w:rPr>
          <w:lang w:val="hr-HR"/>
        </w:rPr>
        <w:t xml:space="preserve"> ujednačit će se razlike u troškovima po korisniku usluge koja se osigurava putem programa i projekata organizacija civilnog društva. </w:t>
      </w:r>
      <w:r w:rsidR="0001184B" w:rsidRPr="00EA7876">
        <w:rPr>
          <w:lang w:val="hr-HR"/>
        </w:rPr>
        <w:t>Predloženi zakon</w:t>
      </w:r>
      <w:r w:rsidR="00D12EFA" w:rsidRPr="00EA7876">
        <w:rPr>
          <w:lang w:val="hr-HR"/>
        </w:rPr>
        <w:t xml:space="preserve"> uređuje</w:t>
      </w:r>
      <w:r w:rsidRPr="00EA7876">
        <w:rPr>
          <w:lang w:val="hr-HR"/>
        </w:rPr>
        <w:t xml:space="preserve"> i obvezu korisnika usluge osobne asistencije u plaćanju cijene usluge.</w:t>
      </w:r>
    </w:p>
    <w:p w:rsidR="005D11EC" w:rsidRPr="00EA7876" w:rsidRDefault="005D11EC" w:rsidP="00121437">
      <w:pPr>
        <w:pStyle w:val="NormalWeb"/>
        <w:spacing w:before="0" w:beforeAutospacing="0" w:after="0" w:afterAutospacing="0"/>
        <w:ind w:firstLine="284"/>
        <w:jc w:val="both"/>
        <w:rPr>
          <w:lang w:val="hr-HR"/>
        </w:rPr>
      </w:pPr>
    </w:p>
    <w:p w:rsidR="0030604C" w:rsidRPr="00EA7876" w:rsidRDefault="00D12EFA" w:rsidP="005D11EC">
      <w:pPr>
        <w:ind w:firstLine="709"/>
        <w:jc w:val="both"/>
      </w:pPr>
      <w:r w:rsidRPr="00EA7876">
        <w:t>Nadalje, uređuje se</w:t>
      </w:r>
      <w:r w:rsidR="0030604C" w:rsidRPr="00EA7876">
        <w:t xml:space="preserve"> nadležnost i postupak ostvarivanja prava na uslugu koji će provoditi Hrvatski zavod za socijalni rad</w:t>
      </w:r>
      <w:r w:rsidRPr="00EA7876">
        <w:t xml:space="preserve">, </w:t>
      </w:r>
      <w:r w:rsidR="0030604C" w:rsidRPr="00EA7876">
        <w:t xml:space="preserve">mogućnost pružanja usluge u mreži </w:t>
      </w:r>
      <w:r w:rsidR="001415B3" w:rsidRPr="00EA7876">
        <w:t>usluga osobne asistencije</w:t>
      </w:r>
      <w:r w:rsidR="0030604C" w:rsidRPr="00EA7876">
        <w:t xml:space="preserve"> te postupak za podnošenje ponuda za sklapanje ugovora za pružanje usluge osobne asistencije sukladno iskazanim potrebama u mreži </w:t>
      </w:r>
      <w:r w:rsidR="007C7D5D" w:rsidRPr="00EA7876">
        <w:t>usluga osobne asistencije</w:t>
      </w:r>
      <w:r w:rsidR="0030604C" w:rsidRPr="00EA7876">
        <w:t>.</w:t>
      </w:r>
    </w:p>
    <w:p w:rsidR="005D11EC" w:rsidRPr="00EA7876" w:rsidRDefault="005D11EC" w:rsidP="00121437">
      <w:pPr>
        <w:ind w:firstLine="284"/>
        <w:jc w:val="both"/>
      </w:pPr>
    </w:p>
    <w:p w:rsidR="0030604C" w:rsidRPr="00EA7876" w:rsidRDefault="00D06F37" w:rsidP="005D11EC">
      <w:pPr>
        <w:pStyle w:val="NormalWeb"/>
        <w:spacing w:before="0" w:beforeAutospacing="0" w:after="0" w:afterAutospacing="0"/>
        <w:ind w:firstLine="709"/>
        <w:jc w:val="both"/>
        <w:rPr>
          <w:lang w:val="hr-HR"/>
        </w:rPr>
      </w:pPr>
      <w:r w:rsidRPr="00EA7876">
        <w:rPr>
          <w:lang w:val="hr-HR"/>
        </w:rPr>
        <w:t>Prijedlogom zakona</w:t>
      </w:r>
      <w:r w:rsidR="00D12EFA" w:rsidRPr="00EA7876">
        <w:rPr>
          <w:lang w:val="hr-HR"/>
        </w:rPr>
        <w:t xml:space="preserve"> uređuje se</w:t>
      </w:r>
      <w:r w:rsidR="0030604C" w:rsidRPr="00EA7876">
        <w:rPr>
          <w:lang w:val="hr-HR"/>
        </w:rPr>
        <w:t xml:space="preserve"> obveza pružanja usluga osobne asistencije u skladu sa standardima kvalitete za pružanje socijalnih usluga i smjernicama za njihovo uvođenje</w:t>
      </w:r>
      <w:r w:rsidR="00D12EFA" w:rsidRPr="00EA7876">
        <w:rPr>
          <w:lang w:val="hr-HR"/>
        </w:rPr>
        <w:t>, te u</w:t>
      </w:r>
      <w:r w:rsidR="0030604C" w:rsidRPr="00EA7876">
        <w:rPr>
          <w:lang w:val="hr-HR"/>
        </w:rPr>
        <w:t>pravni i inspekcijski nadzor, pitanja vezana uz naknadu štete, kao i prekršajne odredbe.</w:t>
      </w:r>
    </w:p>
    <w:p w:rsidR="0030604C" w:rsidRPr="00EA7876" w:rsidRDefault="0030604C" w:rsidP="00121437">
      <w:pPr>
        <w:ind w:firstLine="284"/>
        <w:jc w:val="both"/>
      </w:pPr>
    </w:p>
    <w:p w:rsidR="00B440CF" w:rsidRPr="00EA7876" w:rsidRDefault="00B440CF" w:rsidP="00121437">
      <w:pPr>
        <w:ind w:firstLine="284"/>
        <w:jc w:val="both"/>
      </w:pPr>
    </w:p>
    <w:p w:rsidR="0030604C" w:rsidRPr="00EA7876" w:rsidRDefault="00D12EFA" w:rsidP="00465DA4">
      <w:pPr>
        <w:pStyle w:val="BodyText"/>
        <w:numPr>
          <w:ilvl w:val="0"/>
          <w:numId w:val="4"/>
        </w:numPr>
        <w:spacing w:before="0" w:beforeAutospacing="0" w:after="0" w:afterAutospacing="0"/>
        <w:ind w:left="1418" w:hanging="709"/>
        <w:jc w:val="both"/>
        <w:rPr>
          <w:rFonts w:ascii="Times New Roman" w:hAnsi="Times New Roman" w:cs="Times New Roman"/>
          <w:b/>
          <w:bCs/>
        </w:rPr>
      </w:pPr>
      <w:r w:rsidRPr="00EA7876">
        <w:rPr>
          <w:rFonts w:ascii="Times New Roman" w:hAnsi="Times New Roman" w:cs="Times New Roman"/>
          <w:b/>
          <w:bCs/>
        </w:rPr>
        <w:t xml:space="preserve">Posljedice koje će donošenjem zakona </w:t>
      </w:r>
      <w:r w:rsidR="00465DA4" w:rsidRPr="00EA7876">
        <w:rPr>
          <w:rFonts w:ascii="Times New Roman" w:hAnsi="Times New Roman" w:cs="Times New Roman"/>
          <w:b/>
          <w:bCs/>
        </w:rPr>
        <w:t>proisteći</w:t>
      </w:r>
    </w:p>
    <w:p w:rsidR="0030604C" w:rsidRPr="00EA7876" w:rsidRDefault="0030604C" w:rsidP="00121437">
      <w:pPr>
        <w:pStyle w:val="T-98-2"/>
        <w:spacing w:after="0"/>
        <w:ind w:firstLine="0"/>
        <w:rPr>
          <w:rFonts w:ascii="Times New Roman" w:eastAsia="Arial Unicode MS" w:hAnsi="Times New Roman"/>
          <w:sz w:val="24"/>
          <w:szCs w:val="24"/>
        </w:rPr>
      </w:pPr>
    </w:p>
    <w:p w:rsidR="0030604C" w:rsidRPr="00EA7876" w:rsidRDefault="0030604C" w:rsidP="00465DA4">
      <w:pPr>
        <w:pStyle w:val="T-98-2"/>
        <w:spacing w:after="0"/>
        <w:ind w:firstLine="709"/>
        <w:rPr>
          <w:rFonts w:ascii="Times New Roman" w:eastAsia="Arial Unicode MS" w:hAnsi="Times New Roman"/>
          <w:sz w:val="24"/>
          <w:szCs w:val="24"/>
        </w:rPr>
      </w:pPr>
      <w:r w:rsidRPr="00EA7876">
        <w:rPr>
          <w:rFonts w:ascii="Times New Roman" w:eastAsia="Arial Unicode MS" w:hAnsi="Times New Roman"/>
          <w:sz w:val="24"/>
          <w:szCs w:val="24"/>
        </w:rPr>
        <w:t>Uspostavom usluge osobne asistencije osobama s najtežom vrstom i stupnjem invaliditeta se osigurava pomoć u aktivnostima koje ne mogu izvoditi same radi vrste i stupnja invaliditeta, a koje su im svakodnevno potrebne u kući i izvan kuće te pomoć u komunikaciji i primanju informacija, a u svrhu većeg stupnja samostalnosti i uključenosti u zajednicu.</w:t>
      </w:r>
    </w:p>
    <w:p w:rsidR="00465DA4" w:rsidRPr="00EA7876" w:rsidRDefault="00465DA4" w:rsidP="00121437">
      <w:pPr>
        <w:pStyle w:val="T-98-2"/>
        <w:spacing w:after="0"/>
        <w:rPr>
          <w:rFonts w:ascii="Times New Roman" w:eastAsia="Arial Unicode MS" w:hAnsi="Times New Roman"/>
          <w:sz w:val="24"/>
          <w:szCs w:val="24"/>
        </w:rPr>
      </w:pPr>
    </w:p>
    <w:p w:rsidR="0030604C" w:rsidRPr="00EA7876" w:rsidRDefault="00821636" w:rsidP="00465DA4">
      <w:pPr>
        <w:ind w:firstLine="709"/>
        <w:jc w:val="both"/>
        <w:rPr>
          <w:rFonts w:eastAsia="Arial Unicode MS"/>
        </w:rPr>
      </w:pPr>
      <w:r w:rsidRPr="00EA7876">
        <w:t>Predloženi zakon</w:t>
      </w:r>
      <w:r w:rsidR="0030604C" w:rsidRPr="00EA7876">
        <w:t xml:space="preserve"> osigurava regionalnu ravnomjernost usluge čime </w:t>
      </w:r>
      <w:r w:rsidR="0030604C" w:rsidRPr="00EA7876">
        <w:rPr>
          <w:rFonts w:eastAsia="Arial Unicode MS"/>
        </w:rPr>
        <w:t>pridonosi smanjenju rizika od socijalne isključenosti korisnika, povećanju vlastite odgovornosti korisnika za socijalno uključivanje, poboljšava kvalitet</w:t>
      </w:r>
      <w:r w:rsidR="00963E64" w:rsidRPr="00EA7876">
        <w:rPr>
          <w:rFonts w:eastAsia="Arial Unicode MS"/>
        </w:rPr>
        <w:t>u</w:t>
      </w:r>
      <w:r w:rsidR="0030604C" w:rsidRPr="00EA7876">
        <w:rPr>
          <w:rFonts w:eastAsia="Arial Unicode MS"/>
        </w:rPr>
        <w:t xml:space="preserve"> života osoba s invaliditetom i podržava njihov ostanak u obitelji, čime se ujedno pridonosi uspješnosti procesa </w:t>
      </w:r>
      <w:proofErr w:type="spellStart"/>
      <w:r w:rsidR="0030604C" w:rsidRPr="00EA7876">
        <w:rPr>
          <w:rFonts w:eastAsia="Arial Unicode MS"/>
        </w:rPr>
        <w:t>deinstitucionalizacije</w:t>
      </w:r>
      <w:proofErr w:type="spellEnd"/>
      <w:r w:rsidR="0030604C" w:rsidRPr="00EA7876">
        <w:rPr>
          <w:rFonts w:eastAsia="Arial Unicode MS"/>
        </w:rPr>
        <w:t xml:space="preserve"> korisnika i sprječavanja institucionalizacije osoba s invaliditetom.</w:t>
      </w:r>
    </w:p>
    <w:p w:rsidR="00465DA4" w:rsidRPr="00EA7876" w:rsidRDefault="00465DA4" w:rsidP="00121437">
      <w:pPr>
        <w:ind w:firstLine="284"/>
        <w:jc w:val="both"/>
        <w:rPr>
          <w:rFonts w:eastAsia="Arial Unicode MS"/>
        </w:rPr>
      </w:pPr>
    </w:p>
    <w:p w:rsidR="0030604C" w:rsidRPr="00EA7876" w:rsidRDefault="008F4233" w:rsidP="00465DA4">
      <w:pPr>
        <w:pStyle w:val="T-98-2"/>
        <w:spacing w:after="0"/>
        <w:ind w:firstLine="709"/>
        <w:rPr>
          <w:rFonts w:ascii="Times New Roman" w:eastAsia="Arial Unicode MS" w:hAnsi="Times New Roman"/>
          <w:sz w:val="24"/>
          <w:szCs w:val="24"/>
        </w:rPr>
      </w:pPr>
      <w:r w:rsidRPr="00EA7876">
        <w:rPr>
          <w:rFonts w:ascii="Times New Roman" w:eastAsia="Arial Unicode MS" w:hAnsi="Times New Roman"/>
          <w:sz w:val="24"/>
          <w:szCs w:val="24"/>
        </w:rPr>
        <w:t>Predloženi zakon</w:t>
      </w:r>
      <w:r w:rsidR="0030604C" w:rsidRPr="00EA7876">
        <w:rPr>
          <w:rFonts w:ascii="Times New Roman" w:eastAsia="Arial Unicode MS" w:hAnsi="Times New Roman"/>
          <w:sz w:val="24"/>
          <w:szCs w:val="24"/>
        </w:rPr>
        <w:t xml:space="preserve"> osim unaprjeđenja usluge osobne asistencije osigurava njezinu održivost s obzirom </w:t>
      </w:r>
      <w:r w:rsidR="00D94ACE" w:rsidRPr="00EA7876">
        <w:rPr>
          <w:rFonts w:ascii="Times New Roman" w:eastAsia="Arial Unicode MS" w:hAnsi="Times New Roman"/>
          <w:sz w:val="24"/>
          <w:szCs w:val="24"/>
        </w:rPr>
        <w:t xml:space="preserve">na to </w:t>
      </w:r>
      <w:r w:rsidR="0030604C" w:rsidRPr="00EA7876">
        <w:rPr>
          <w:rFonts w:ascii="Times New Roman" w:eastAsia="Arial Unicode MS" w:hAnsi="Times New Roman"/>
          <w:sz w:val="24"/>
          <w:szCs w:val="24"/>
        </w:rPr>
        <w:t>da je trenutni kontinuitet pružanja usluge ograničen modelom financiranja putem projekata koji su vođeni od strane udruga te ograničeni projektnim financiranjem.</w:t>
      </w:r>
    </w:p>
    <w:p w:rsidR="00465DA4" w:rsidRPr="00EA7876" w:rsidRDefault="00465DA4" w:rsidP="00121437">
      <w:pPr>
        <w:pStyle w:val="T-98-2"/>
        <w:spacing w:after="0"/>
        <w:rPr>
          <w:rFonts w:ascii="Times New Roman" w:eastAsia="Arial Unicode MS" w:hAnsi="Times New Roman"/>
          <w:sz w:val="24"/>
          <w:szCs w:val="24"/>
        </w:rPr>
      </w:pPr>
    </w:p>
    <w:p w:rsidR="0030604C" w:rsidRPr="00EA7876" w:rsidRDefault="0030604C" w:rsidP="00465DA4">
      <w:pPr>
        <w:pStyle w:val="T-98-2"/>
        <w:spacing w:after="0"/>
        <w:ind w:firstLine="709"/>
        <w:rPr>
          <w:rFonts w:ascii="Times New Roman" w:hAnsi="Times New Roman"/>
          <w:sz w:val="24"/>
          <w:szCs w:val="24"/>
        </w:rPr>
      </w:pPr>
      <w:r w:rsidRPr="00EA7876">
        <w:rPr>
          <w:rFonts w:ascii="Times New Roman" w:hAnsi="Times New Roman"/>
          <w:sz w:val="24"/>
          <w:szCs w:val="24"/>
        </w:rPr>
        <w:t>Sukladno podacima iz Registra osoba s invaliditetom</w:t>
      </w:r>
      <w:r w:rsidR="0033418F" w:rsidRPr="00EA7876">
        <w:rPr>
          <w:rFonts w:ascii="Times New Roman" w:hAnsi="Times New Roman"/>
          <w:sz w:val="24"/>
          <w:szCs w:val="24"/>
        </w:rPr>
        <w:t xml:space="preserve"> te</w:t>
      </w:r>
      <w:r w:rsidRPr="00EA7876">
        <w:rPr>
          <w:rFonts w:ascii="Times New Roman" w:hAnsi="Times New Roman"/>
          <w:sz w:val="24"/>
          <w:szCs w:val="24"/>
        </w:rPr>
        <w:t xml:space="preserve"> sukladno uvjetima koji su u </w:t>
      </w:r>
      <w:r w:rsidR="0033418F" w:rsidRPr="00EA7876">
        <w:rPr>
          <w:rFonts w:ascii="Times New Roman" w:hAnsi="Times New Roman"/>
          <w:sz w:val="24"/>
          <w:szCs w:val="24"/>
        </w:rPr>
        <w:t>predloženom zakonu</w:t>
      </w:r>
      <w:r w:rsidRPr="00EA7876">
        <w:rPr>
          <w:rFonts w:ascii="Times New Roman" w:hAnsi="Times New Roman"/>
          <w:sz w:val="24"/>
          <w:szCs w:val="24"/>
        </w:rPr>
        <w:t xml:space="preserve"> postavljeni za osiguravanje prava na uslugu osobne asistencije, procjenjuje se da će stupanjem na snagu </w:t>
      </w:r>
      <w:r w:rsidR="000E4D9D" w:rsidRPr="00EA7876">
        <w:rPr>
          <w:rFonts w:ascii="Times New Roman" w:hAnsi="Times New Roman"/>
          <w:sz w:val="24"/>
          <w:szCs w:val="24"/>
        </w:rPr>
        <w:t>ovoga z</w:t>
      </w:r>
      <w:r w:rsidRPr="00EA7876">
        <w:rPr>
          <w:rFonts w:ascii="Times New Roman" w:hAnsi="Times New Roman"/>
          <w:sz w:val="24"/>
          <w:szCs w:val="24"/>
        </w:rPr>
        <w:t xml:space="preserve">akona pravo na uslugu imati </w:t>
      </w:r>
      <w:r w:rsidR="00CA11A6" w:rsidRPr="00EA7876">
        <w:rPr>
          <w:rFonts w:ascii="Times New Roman" w:hAnsi="Times New Roman"/>
          <w:sz w:val="24"/>
          <w:szCs w:val="24"/>
        </w:rPr>
        <w:t>14.098 osoba s invaliditetom.</w:t>
      </w:r>
    </w:p>
    <w:p w:rsidR="006E1C15" w:rsidRPr="00EA7876" w:rsidRDefault="006E1C15" w:rsidP="00121437">
      <w:pPr>
        <w:pStyle w:val="T-98-2"/>
        <w:spacing w:after="0"/>
        <w:ind w:firstLine="284"/>
        <w:rPr>
          <w:rFonts w:ascii="Times New Roman" w:eastAsia="Arial Unicode MS" w:hAnsi="Times New Roman"/>
          <w:sz w:val="24"/>
          <w:szCs w:val="24"/>
        </w:rPr>
      </w:pPr>
    </w:p>
    <w:p w:rsidR="003F010D" w:rsidRPr="00EA7876" w:rsidRDefault="003F010D" w:rsidP="00121437">
      <w:pPr>
        <w:pStyle w:val="T-98-2"/>
        <w:spacing w:after="0"/>
        <w:ind w:firstLine="284"/>
        <w:rPr>
          <w:rFonts w:ascii="Times New Roman" w:eastAsia="Arial Unicode MS" w:hAnsi="Times New Roman"/>
          <w:sz w:val="24"/>
          <w:szCs w:val="24"/>
        </w:rPr>
      </w:pPr>
    </w:p>
    <w:p w:rsidR="0030604C" w:rsidRPr="00EA7876" w:rsidRDefault="0030604C" w:rsidP="00465DA4">
      <w:pPr>
        <w:pStyle w:val="BodyText"/>
        <w:numPr>
          <w:ilvl w:val="0"/>
          <w:numId w:val="3"/>
        </w:numPr>
        <w:tabs>
          <w:tab w:val="clear" w:pos="1080"/>
          <w:tab w:val="num" w:pos="709"/>
        </w:tabs>
        <w:spacing w:before="0" w:beforeAutospacing="0" w:after="0" w:afterAutospacing="0"/>
        <w:ind w:left="709" w:hanging="709"/>
        <w:jc w:val="both"/>
        <w:rPr>
          <w:rFonts w:ascii="Times New Roman" w:hAnsi="Times New Roman" w:cs="Times New Roman"/>
          <w:b/>
          <w:bCs/>
        </w:rPr>
      </w:pPr>
      <w:r w:rsidRPr="00EA7876">
        <w:rPr>
          <w:rFonts w:ascii="Times New Roman" w:hAnsi="Times New Roman" w:cs="Times New Roman"/>
          <w:b/>
          <w:bCs/>
        </w:rPr>
        <w:t xml:space="preserve">OCJENA </w:t>
      </w:r>
      <w:r w:rsidR="00465DA4" w:rsidRPr="00EA7876">
        <w:rPr>
          <w:rFonts w:ascii="Times New Roman" w:hAnsi="Times New Roman" w:cs="Times New Roman"/>
          <w:b/>
          <w:bCs/>
          <w:caps/>
        </w:rPr>
        <w:t>i izvori</w:t>
      </w:r>
      <w:r w:rsidR="00465DA4" w:rsidRPr="00EA7876">
        <w:rPr>
          <w:rFonts w:ascii="Times New Roman" w:hAnsi="Times New Roman" w:cs="Times New Roman"/>
          <w:b/>
          <w:bCs/>
        </w:rPr>
        <w:t xml:space="preserve"> </w:t>
      </w:r>
      <w:r w:rsidRPr="00EA7876">
        <w:rPr>
          <w:rFonts w:ascii="Times New Roman" w:hAnsi="Times New Roman" w:cs="Times New Roman"/>
          <w:b/>
          <w:bCs/>
        </w:rPr>
        <w:t>SREDSTAVA POTREBNIH ZA PROVEDBU ZAKONA</w:t>
      </w:r>
    </w:p>
    <w:p w:rsidR="00F2451F" w:rsidRPr="00EA7876" w:rsidRDefault="00F2451F" w:rsidP="00121437">
      <w:pPr>
        <w:pStyle w:val="BodyText"/>
        <w:spacing w:before="0" w:beforeAutospacing="0" w:after="0" w:afterAutospacing="0"/>
        <w:ind w:left="1080"/>
        <w:jc w:val="both"/>
        <w:rPr>
          <w:rFonts w:ascii="Times New Roman" w:hAnsi="Times New Roman" w:cs="Times New Roman"/>
          <w:b/>
          <w:bCs/>
        </w:rPr>
      </w:pPr>
    </w:p>
    <w:p w:rsidR="00394AF2" w:rsidRPr="00EA7876" w:rsidRDefault="00394AF2" w:rsidP="00465DA4">
      <w:pPr>
        <w:ind w:firstLine="709"/>
        <w:jc w:val="both"/>
      </w:pPr>
      <w:r w:rsidRPr="00EA7876">
        <w:t xml:space="preserve">Za provedbu </w:t>
      </w:r>
      <w:r w:rsidR="003F010D" w:rsidRPr="00EA7876">
        <w:t>ovoga z</w:t>
      </w:r>
      <w:r w:rsidRPr="00EA7876">
        <w:t xml:space="preserve">akona potrebno je u državnom proračunu Republike Hrvatske osigurati </w:t>
      </w:r>
      <w:bookmarkStart w:id="2" w:name="_Hlk127367220"/>
      <w:r w:rsidRPr="00EA7876">
        <w:t>155.</w:t>
      </w:r>
      <w:r w:rsidR="008D5AA5" w:rsidRPr="00EA7876">
        <w:t>852.802</w:t>
      </w:r>
      <w:r w:rsidR="00465DA4" w:rsidRPr="00EA7876">
        <w:t>,00</w:t>
      </w:r>
      <w:r w:rsidR="008D5AA5" w:rsidRPr="00EA7876">
        <w:t xml:space="preserve"> eura</w:t>
      </w:r>
      <w:r w:rsidRPr="00EA7876">
        <w:t xml:space="preserve"> </w:t>
      </w:r>
      <w:bookmarkEnd w:id="2"/>
      <w:r w:rsidRPr="00EA7876">
        <w:t xml:space="preserve">na godišnjoj razini, uključujući sredstva Europskog socijalnog fonda plus (ESF+). </w:t>
      </w:r>
    </w:p>
    <w:p w:rsidR="00465DA4" w:rsidRPr="00EA7876" w:rsidRDefault="00465DA4" w:rsidP="00121437">
      <w:pPr>
        <w:ind w:firstLine="284"/>
        <w:jc w:val="both"/>
      </w:pPr>
    </w:p>
    <w:p w:rsidR="00394AF2" w:rsidRPr="00EA7876" w:rsidRDefault="00394AF2" w:rsidP="00465DA4">
      <w:pPr>
        <w:ind w:firstLine="709"/>
        <w:jc w:val="both"/>
      </w:pPr>
      <w:r w:rsidRPr="00EA7876">
        <w:t xml:space="preserve">Međutim, s obzirom </w:t>
      </w:r>
      <w:r w:rsidR="00106C33" w:rsidRPr="00EA7876">
        <w:t xml:space="preserve">na to </w:t>
      </w:r>
      <w:r w:rsidRPr="00EA7876">
        <w:t xml:space="preserve">da je predviđeno stupanje </w:t>
      </w:r>
      <w:r w:rsidR="002F66BF" w:rsidRPr="00EA7876">
        <w:t>ovoga z</w:t>
      </w:r>
      <w:r w:rsidRPr="00EA7876">
        <w:t xml:space="preserve">akona na snagu l. srpnja 2023., za 2023. procijenjen je fiskalni učinak u manjem iznosu jer je tada i procjena broja korisnika usluge osobne asistencije za 2023. manja. </w:t>
      </w:r>
    </w:p>
    <w:p w:rsidR="00465DA4" w:rsidRPr="00EA7876" w:rsidRDefault="00465DA4" w:rsidP="00121437">
      <w:pPr>
        <w:ind w:firstLine="284"/>
        <w:jc w:val="both"/>
      </w:pPr>
    </w:p>
    <w:p w:rsidR="00CA11A6" w:rsidRPr="00EA7876" w:rsidRDefault="00394AF2" w:rsidP="00465DA4">
      <w:pPr>
        <w:ind w:firstLine="709"/>
        <w:jc w:val="both"/>
      </w:pPr>
      <w:r w:rsidRPr="00EA7876">
        <w:t>Slijedom navedenog</w:t>
      </w:r>
      <w:r w:rsidR="00F5485D" w:rsidRPr="00EA7876">
        <w:t>a</w:t>
      </w:r>
      <w:r w:rsidRPr="00EA7876">
        <w:t xml:space="preserve">, za provedbu </w:t>
      </w:r>
      <w:r w:rsidR="00806761" w:rsidRPr="00EA7876">
        <w:t>ovoga z</w:t>
      </w:r>
      <w:r w:rsidRPr="00EA7876">
        <w:t xml:space="preserve">akona o osobnoj asistenciji procijenjeno je da će se u 2023. utrošiti ukupno </w:t>
      </w:r>
      <w:r w:rsidR="008D5AA5" w:rsidRPr="00EA7876">
        <w:t>61</w:t>
      </w:r>
      <w:r w:rsidR="00806761" w:rsidRPr="00EA7876">
        <w:t>.</w:t>
      </w:r>
      <w:r w:rsidR="008D5AA5" w:rsidRPr="00EA7876">
        <w:t>142.578</w:t>
      </w:r>
      <w:r w:rsidR="00806761" w:rsidRPr="00EA7876">
        <w:t>,00</w:t>
      </w:r>
      <w:r w:rsidR="008D5AA5" w:rsidRPr="00EA7876">
        <w:t xml:space="preserve"> </w:t>
      </w:r>
      <w:r w:rsidRPr="00EA7876">
        <w:t>eura, u 2024. godini</w:t>
      </w:r>
      <w:r w:rsidR="008D5AA5" w:rsidRPr="00EA7876">
        <w:t xml:space="preserve"> 155.852.802</w:t>
      </w:r>
      <w:r w:rsidR="00806761" w:rsidRPr="00EA7876">
        <w:t>,00</w:t>
      </w:r>
      <w:r w:rsidR="008D5AA5" w:rsidRPr="00EA7876">
        <w:t xml:space="preserve"> eura</w:t>
      </w:r>
      <w:r w:rsidR="00FA4B49" w:rsidRPr="00EA7876">
        <w:t>,</w:t>
      </w:r>
      <w:r w:rsidR="00806761" w:rsidRPr="00EA7876">
        <w:t xml:space="preserve"> </w:t>
      </w:r>
      <w:r w:rsidR="008D5AA5" w:rsidRPr="00EA7876">
        <w:t>u 2025. godini 155.789.361</w:t>
      </w:r>
      <w:r w:rsidR="00806761" w:rsidRPr="00EA7876">
        <w:t>,00</w:t>
      </w:r>
      <w:r w:rsidR="008D5AA5" w:rsidRPr="00EA7876">
        <w:t xml:space="preserve"> eura</w:t>
      </w:r>
      <w:r w:rsidR="00FA4B49" w:rsidRPr="00EA7876">
        <w:t xml:space="preserve"> te u 2026. godini 155.789.361,00 eura</w:t>
      </w:r>
      <w:r w:rsidR="00787F9F">
        <w:t>.</w:t>
      </w:r>
    </w:p>
    <w:p w:rsidR="006A1530" w:rsidRPr="00EA7876" w:rsidRDefault="0004052E" w:rsidP="00121437">
      <w:pPr>
        <w:jc w:val="center"/>
        <w:rPr>
          <w:b/>
        </w:rPr>
      </w:pPr>
      <w:r w:rsidRPr="00EA7876">
        <w:rPr>
          <w:b/>
        </w:rPr>
        <w:br w:type="page"/>
      </w:r>
    </w:p>
    <w:p w:rsidR="003065DD" w:rsidRPr="00EA7876" w:rsidRDefault="003065DD" w:rsidP="006A1530">
      <w:pPr>
        <w:jc w:val="center"/>
        <w:rPr>
          <w:b/>
        </w:rPr>
      </w:pPr>
      <w:r w:rsidRPr="00EA7876">
        <w:rPr>
          <w:b/>
        </w:rPr>
        <w:t>PRIJEDLOG</w:t>
      </w:r>
      <w:r w:rsidR="00013EF6" w:rsidRPr="00EA7876">
        <w:rPr>
          <w:b/>
        </w:rPr>
        <w:t xml:space="preserve"> </w:t>
      </w:r>
      <w:r w:rsidRPr="00EA7876">
        <w:rPr>
          <w:b/>
        </w:rPr>
        <w:t>ZAKONA O OSOBNO</w:t>
      </w:r>
      <w:r w:rsidR="00071586" w:rsidRPr="00EA7876">
        <w:rPr>
          <w:b/>
        </w:rPr>
        <w:t>J</w:t>
      </w:r>
      <w:r w:rsidRPr="00EA7876">
        <w:rPr>
          <w:b/>
        </w:rPr>
        <w:t xml:space="preserve"> ASISTEN</w:t>
      </w:r>
      <w:r w:rsidR="00071586" w:rsidRPr="00EA7876">
        <w:rPr>
          <w:b/>
        </w:rPr>
        <w:t>CIJI</w:t>
      </w:r>
    </w:p>
    <w:p w:rsidR="008403C8" w:rsidRPr="00EA7876" w:rsidRDefault="008403C8" w:rsidP="00121437">
      <w:pPr>
        <w:jc w:val="center"/>
        <w:rPr>
          <w:b/>
        </w:rPr>
      </w:pPr>
    </w:p>
    <w:p w:rsidR="00013EF6" w:rsidRPr="00EA7876" w:rsidRDefault="00013EF6" w:rsidP="00121437">
      <w:pPr>
        <w:jc w:val="center"/>
        <w:rPr>
          <w:b/>
        </w:rPr>
      </w:pPr>
    </w:p>
    <w:p w:rsidR="00907734" w:rsidRPr="00EA7876" w:rsidRDefault="00907734" w:rsidP="00121437">
      <w:pPr>
        <w:jc w:val="center"/>
        <w:rPr>
          <w:b/>
        </w:rPr>
      </w:pPr>
      <w:r w:rsidRPr="00EA7876">
        <w:rPr>
          <w:b/>
        </w:rPr>
        <w:t>DIO PRVI</w:t>
      </w:r>
      <w:r w:rsidR="003B52A9" w:rsidRPr="00EA7876">
        <w:rPr>
          <w:b/>
        </w:rPr>
        <w:t xml:space="preserve"> </w:t>
      </w:r>
    </w:p>
    <w:p w:rsidR="00465DA4" w:rsidRPr="00EA7876" w:rsidRDefault="00465DA4" w:rsidP="00121437">
      <w:pPr>
        <w:jc w:val="center"/>
        <w:rPr>
          <w:b/>
        </w:rPr>
      </w:pPr>
    </w:p>
    <w:p w:rsidR="003B52A9" w:rsidRPr="00EA7876" w:rsidRDefault="00907734" w:rsidP="00121437">
      <w:pPr>
        <w:jc w:val="center"/>
        <w:rPr>
          <w:b/>
        </w:rPr>
      </w:pPr>
      <w:r w:rsidRPr="00EA7876">
        <w:rPr>
          <w:b/>
        </w:rPr>
        <w:t xml:space="preserve">UVODNE </w:t>
      </w:r>
      <w:r w:rsidR="003B52A9" w:rsidRPr="00EA7876">
        <w:rPr>
          <w:b/>
        </w:rPr>
        <w:t>ODREDBE</w:t>
      </w:r>
    </w:p>
    <w:p w:rsidR="00465DA4" w:rsidRPr="00EA7876" w:rsidRDefault="00465DA4" w:rsidP="00121437">
      <w:pPr>
        <w:jc w:val="center"/>
      </w:pPr>
    </w:p>
    <w:p w:rsidR="001B295A" w:rsidRPr="00EA7876" w:rsidRDefault="001B295A" w:rsidP="00121437">
      <w:pPr>
        <w:jc w:val="center"/>
        <w:rPr>
          <w:i/>
        </w:rPr>
      </w:pPr>
      <w:r w:rsidRPr="00EA7876">
        <w:rPr>
          <w:i/>
        </w:rPr>
        <w:t>Predmet uređenja</w:t>
      </w:r>
    </w:p>
    <w:p w:rsidR="00465DA4" w:rsidRPr="00EA7876" w:rsidRDefault="00465DA4" w:rsidP="00121437">
      <w:pPr>
        <w:jc w:val="center"/>
      </w:pPr>
    </w:p>
    <w:p w:rsidR="003065DD" w:rsidRPr="00EA7876" w:rsidRDefault="003065DD" w:rsidP="00121437">
      <w:pPr>
        <w:jc w:val="center"/>
        <w:rPr>
          <w:b/>
        </w:rPr>
      </w:pPr>
      <w:r w:rsidRPr="00EA7876">
        <w:rPr>
          <w:b/>
        </w:rPr>
        <w:t>Članak 1.</w:t>
      </w:r>
    </w:p>
    <w:p w:rsidR="00465DA4" w:rsidRPr="00EA7876" w:rsidRDefault="00465DA4" w:rsidP="00121437">
      <w:pPr>
        <w:jc w:val="center"/>
      </w:pPr>
    </w:p>
    <w:p w:rsidR="000F04C8" w:rsidRPr="00EA7876" w:rsidRDefault="00EE4521" w:rsidP="00465DA4">
      <w:pPr>
        <w:ind w:firstLine="709"/>
        <w:jc w:val="both"/>
      </w:pPr>
      <w:r w:rsidRPr="00EA7876">
        <w:t xml:space="preserve">Ovim Zakonom uređuje se usluga osobne asistencije, sadržaj i način pružanja usluge, korisnici usluge, postupak za </w:t>
      </w:r>
      <w:r w:rsidR="001B295A" w:rsidRPr="00EA7876">
        <w:t>priznavanje prava na uslugu osobne asistencije</w:t>
      </w:r>
      <w:r w:rsidRPr="00EA7876">
        <w:t xml:space="preserve">, </w:t>
      </w:r>
      <w:r w:rsidR="004F7FF1" w:rsidRPr="00EA7876">
        <w:t xml:space="preserve">uvjeti za priznavanje prava na uslugu, uvjeti za osobnog asistenta, komunikacijskog posrednika i </w:t>
      </w:r>
      <w:proofErr w:type="spellStart"/>
      <w:r w:rsidR="004F7FF1" w:rsidRPr="00EA7876">
        <w:t>videćeg</w:t>
      </w:r>
      <w:proofErr w:type="spellEnd"/>
      <w:r w:rsidR="004F7FF1" w:rsidRPr="00EA7876">
        <w:t xml:space="preserve"> pratitelja, </w:t>
      </w:r>
      <w:r w:rsidRPr="00EA7876">
        <w:t xml:space="preserve">uvjeti za pružatelje usluga, ugovaranje usluga, </w:t>
      </w:r>
      <w:r w:rsidR="003355FB" w:rsidRPr="00EA7876">
        <w:t>imenovanje, sastav i zadaća</w:t>
      </w:r>
      <w:r w:rsidRPr="00EA7876">
        <w:t xml:space="preserve"> </w:t>
      </w:r>
      <w:r w:rsidR="003F6215" w:rsidRPr="00EA7876">
        <w:t xml:space="preserve">Komisije </w:t>
      </w:r>
      <w:r w:rsidRPr="00EA7876">
        <w:t xml:space="preserve">za </w:t>
      </w:r>
      <w:r w:rsidR="00D32FE2" w:rsidRPr="00EA7876">
        <w:t xml:space="preserve">procjenu potreba </w:t>
      </w:r>
      <w:r w:rsidR="005C0941" w:rsidRPr="00EA7876">
        <w:t xml:space="preserve">korisnika </w:t>
      </w:r>
      <w:r w:rsidR="00D32FE2" w:rsidRPr="00EA7876">
        <w:t>za uslugom osobne asistencije</w:t>
      </w:r>
      <w:r w:rsidR="001B295A" w:rsidRPr="00EA7876">
        <w:t xml:space="preserve">, </w:t>
      </w:r>
      <w:r w:rsidRPr="00EA7876">
        <w:t>evidencije, nadzor, financiranje</w:t>
      </w:r>
      <w:r w:rsidR="00F64FE0" w:rsidRPr="00EA7876">
        <w:t xml:space="preserve"> usluge </w:t>
      </w:r>
      <w:r w:rsidRPr="00EA7876">
        <w:t xml:space="preserve">te druga pitanja značajna za </w:t>
      </w:r>
      <w:r w:rsidR="00F64FE0" w:rsidRPr="00EA7876">
        <w:t>pružanje usluge osobne asistencije</w:t>
      </w:r>
      <w:r w:rsidRPr="00EA7876">
        <w:t>.</w:t>
      </w:r>
    </w:p>
    <w:p w:rsidR="00465DA4" w:rsidRPr="00EA7876" w:rsidRDefault="00465DA4" w:rsidP="00121437">
      <w:pPr>
        <w:jc w:val="both"/>
      </w:pPr>
    </w:p>
    <w:p w:rsidR="001B295A" w:rsidRPr="00EA7876" w:rsidRDefault="001B295A" w:rsidP="00121437">
      <w:pPr>
        <w:jc w:val="center"/>
        <w:rPr>
          <w:i/>
        </w:rPr>
      </w:pPr>
      <w:r w:rsidRPr="00EA7876">
        <w:rPr>
          <w:i/>
        </w:rPr>
        <w:t>Ciljevi i svrha osobne asistencije</w:t>
      </w:r>
    </w:p>
    <w:p w:rsidR="00465DA4" w:rsidRPr="00EA7876" w:rsidRDefault="00465DA4" w:rsidP="00121437">
      <w:pPr>
        <w:jc w:val="center"/>
      </w:pPr>
    </w:p>
    <w:p w:rsidR="001B295A" w:rsidRPr="00EA7876" w:rsidRDefault="001B295A" w:rsidP="00121437">
      <w:pPr>
        <w:jc w:val="center"/>
        <w:rPr>
          <w:b/>
        </w:rPr>
      </w:pPr>
      <w:r w:rsidRPr="00EA7876">
        <w:rPr>
          <w:b/>
        </w:rPr>
        <w:t xml:space="preserve">Članak </w:t>
      </w:r>
      <w:r w:rsidR="009613F7" w:rsidRPr="00EA7876">
        <w:rPr>
          <w:b/>
        </w:rPr>
        <w:t>2</w:t>
      </w:r>
      <w:r w:rsidRPr="00EA7876">
        <w:rPr>
          <w:b/>
        </w:rPr>
        <w:t>.</w:t>
      </w:r>
    </w:p>
    <w:p w:rsidR="00465DA4" w:rsidRPr="00EA7876" w:rsidRDefault="00465DA4" w:rsidP="00121437">
      <w:pPr>
        <w:jc w:val="center"/>
      </w:pPr>
    </w:p>
    <w:p w:rsidR="00F66335" w:rsidRPr="00EA7876" w:rsidRDefault="00293BA2" w:rsidP="00465DA4">
      <w:pPr>
        <w:ind w:firstLine="709"/>
        <w:jc w:val="both"/>
      </w:pPr>
      <w:r w:rsidRPr="00EA7876">
        <w:rPr>
          <w:iCs/>
        </w:rPr>
        <w:t>Osobna asistencija</w:t>
      </w:r>
      <w:r w:rsidRPr="00EA7876">
        <w:t xml:space="preserve"> je socijalna usluga kojom se osigurava pomoć </w:t>
      </w:r>
      <w:r w:rsidR="00B15B84" w:rsidRPr="00EA7876">
        <w:t xml:space="preserve">i podrška </w:t>
      </w:r>
      <w:r w:rsidRPr="00EA7876">
        <w:t>osobi s invaliditetom u aktivnostima koje ne može izvoditi sama radi vrste i stupnja invaliditeta, a koje su joj svakodnevno potrebne u kući i izvan kuće</w:t>
      </w:r>
      <w:r w:rsidR="00AD13BE" w:rsidRPr="00EA7876">
        <w:t xml:space="preserve">, te pomoć </w:t>
      </w:r>
      <w:r w:rsidR="00B15B84" w:rsidRPr="00EA7876">
        <w:t xml:space="preserve">i podrška </w:t>
      </w:r>
      <w:r w:rsidR="00AD13BE" w:rsidRPr="00EA7876">
        <w:t>u komunikaciji i primanju informacija, a</w:t>
      </w:r>
      <w:r w:rsidRPr="00EA7876">
        <w:t xml:space="preserve"> u svrhu većeg stupnja samostalnosti i uključenosti u zajednicu</w:t>
      </w:r>
      <w:r w:rsidR="00F66335" w:rsidRPr="00EA7876">
        <w:t>, zaštite i osiguravanja ljudskih prava osobe s invaliditetom</w:t>
      </w:r>
      <w:r w:rsidR="0077012B" w:rsidRPr="00EA7876">
        <w:t>,</w:t>
      </w:r>
      <w:r w:rsidR="00F66335" w:rsidRPr="00EA7876">
        <w:t xml:space="preserve"> kao i ostvarivanja ravnopravnosti s drugima. </w:t>
      </w:r>
    </w:p>
    <w:p w:rsidR="00465DA4" w:rsidRPr="00EA7876" w:rsidRDefault="00465DA4" w:rsidP="00465DA4">
      <w:pPr>
        <w:ind w:firstLine="709"/>
        <w:jc w:val="both"/>
      </w:pPr>
    </w:p>
    <w:p w:rsidR="00387728" w:rsidRPr="00EA7876" w:rsidRDefault="00387728" w:rsidP="00121437">
      <w:pPr>
        <w:jc w:val="center"/>
        <w:rPr>
          <w:i/>
        </w:rPr>
      </w:pPr>
      <w:r w:rsidRPr="00EA7876">
        <w:rPr>
          <w:i/>
        </w:rPr>
        <w:t>Načela</w:t>
      </w:r>
      <w:r w:rsidR="001664F2" w:rsidRPr="00EA7876">
        <w:rPr>
          <w:i/>
        </w:rPr>
        <w:t xml:space="preserve"> osobne asistencije</w:t>
      </w:r>
    </w:p>
    <w:p w:rsidR="00465DA4" w:rsidRPr="00EA7876" w:rsidRDefault="00465DA4" w:rsidP="00465DA4">
      <w:pPr>
        <w:jc w:val="center"/>
      </w:pPr>
    </w:p>
    <w:p w:rsidR="001664F2" w:rsidRPr="00EA7876" w:rsidRDefault="001664F2" w:rsidP="00121437">
      <w:pPr>
        <w:jc w:val="center"/>
        <w:rPr>
          <w:b/>
        </w:rPr>
      </w:pPr>
      <w:r w:rsidRPr="00EA7876">
        <w:rPr>
          <w:b/>
        </w:rPr>
        <w:t>Članak 3.</w:t>
      </w:r>
    </w:p>
    <w:p w:rsidR="00465DA4" w:rsidRPr="00EA7876" w:rsidRDefault="00465DA4" w:rsidP="00121437">
      <w:pPr>
        <w:jc w:val="center"/>
      </w:pPr>
    </w:p>
    <w:p w:rsidR="00387728" w:rsidRPr="00EA7876" w:rsidRDefault="001664F2" w:rsidP="00465DA4">
      <w:pPr>
        <w:ind w:firstLine="709"/>
        <w:jc w:val="both"/>
      </w:pPr>
      <w:r w:rsidRPr="00EA7876">
        <w:t>U</w:t>
      </w:r>
      <w:r w:rsidR="00037D4B" w:rsidRPr="00EA7876">
        <w:t xml:space="preserve"> provedbi ovog</w:t>
      </w:r>
      <w:r w:rsidRPr="00EA7876">
        <w:t>a</w:t>
      </w:r>
      <w:r w:rsidR="00037D4B" w:rsidRPr="00EA7876">
        <w:t xml:space="preserve"> Zakona na odgovarajući </w:t>
      </w:r>
      <w:r w:rsidRPr="00EA7876">
        <w:t xml:space="preserve">se </w:t>
      </w:r>
      <w:r w:rsidR="00037D4B" w:rsidRPr="00EA7876">
        <w:t xml:space="preserve">način primjenjuju načela </w:t>
      </w:r>
      <w:r w:rsidR="00411B37" w:rsidRPr="00EA7876">
        <w:t xml:space="preserve">UN Konvencije o pravima osoba s invaliditetom i načela </w:t>
      </w:r>
      <w:r w:rsidR="00037D4B" w:rsidRPr="00EA7876">
        <w:t>propisana zakonom kojim se uređuje djelatnost socijalne skrbi.</w:t>
      </w:r>
    </w:p>
    <w:p w:rsidR="00465DA4" w:rsidRPr="00EA7876" w:rsidRDefault="00465DA4" w:rsidP="00465DA4">
      <w:pPr>
        <w:ind w:firstLine="709"/>
        <w:jc w:val="both"/>
      </w:pPr>
    </w:p>
    <w:p w:rsidR="00524C24" w:rsidRPr="00EA7876" w:rsidRDefault="00524C24" w:rsidP="00121437">
      <w:pPr>
        <w:jc w:val="center"/>
        <w:rPr>
          <w:i/>
        </w:rPr>
      </w:pPr>
      <w:r w:rsidRPr="00EA7876">
        <w:rPr>
          <w:i/>
        </w:rPr>
        <w:t>Definicije pojmova</w:t>
      </w:r>
    </w:p>
    <w:p w:rsidR="00465DA4" w:rsidRPr="00EA7876" w:rsidRDefault="00465DA4" w:rsidP="00121437">
      <w:pPr>
        <w:jc w:val="center"/>
      </w:pPr>
    </w:p>
    <w:p w:rsidR="000F04C8" w:rsidRPr="00EA7876" w:rsidRDefault="000F04C8" w:rsidP="00121437">
      <w:pPr>
        <w:jc w:val="center"/>
        <w:rPr>
          <w:b/>
        </w:rPr>
      </w:pPr>
      <w:r w:rsidRPr="00EA7876">
        <w:rPr>
          <w:b/>
        </w:rPr>
        <w:t xml:space="preserve">Članak </w:t>
      </w:r>
      <w:r w:rsidR="001664F2" w:rsidRPr="00EA7876">
        <w:rPr>
          <w:b/>
        </w:rPr>
        <w:t>4</w:t>
      </w:r>
      <w:r w:rsidRPr="00EA7876">
        <w:rPr>
          <w:b/>
        </w:rPr>
        <w:t>.</w:t>
      </w:r>
    </w:p>
    <w:p w:rsidR="00465DA4" w:rsidRPr="00EA7876" w:rsidRDefault="00465DA4" w:rsidP="00121437">
      <w:pPr>
        <w:jc w:val="center"/>
      </w:pPr>
    </w:p>
    <w:p w:rsidR="00907734" w:rsidRPr="00EA7876" w:rsidRDefault="00BB0FD1" w:rsidP="00465DA4">
      <w:pPr>
        <w:ind w:firstLine="709"/>
      </w:pPr>
      <w:r w:rsidRPr="00EA7876">
        <w:t xml:space="preserve">Pojedini </w:t>
      </w:r>
      <w:r w:rsidR="00524C24" w:rsidRPr="00EA7876">
        <w:t>pojmovi</w:t>
      </w:r>
      <w:r w:rsidR="008A2D19" w:rsidRPr="00EA7876">
        <w:t xml:space="preserve"> u smislu ovoga Zakona imaju sl</w:t>
      </w:r>
      <w:r w:rsidRPr="00EA7876">
        <w:t>jedeće značenje</w:t>
      </w:r>
      <w:r w:rsidR="002D0EC1" w:rsidRPr="00EA7876">
        <w:t>:</w:t>
      </w:r>
    </w:p>
    <w:p w:rsidR="00465DA4" w:rsidRPr="00EA7876" w:rsidRDefault="00465DA4" w:rsidP="00121437"/>
    <w:p w:rsidR="00184CAE" w:rsidRPr="00EA7876" w:rsidRDefault="009F0779" w:rsidP="006A1530">
      <w:pPr>
        <w:ind w:left="426" w:hanging="426"/>
        <w:jc w:val="both"/>
      </w:pPr>
      <w:r w:rsidRPr="00EA7876">
        <w:t>1.</w:t>
      </w:r>
      <w:r w:rsidR="00465DA4" w:rsidRPr="00EA7876">
        <w:tab/>
      </w:r>
      <w:r w:rsidR="00465DA4" w:rsidRPr="00EA7876">
        <w:rPr>
          <w:i/>
          <w:iCs/>
        </w:rPr>
        <w:t>o</w:t>
      </w:r>
      <w:r w:rsidRPr="00EA7876">
        <w:rPr>
          <w:i/>
          <w:iCs/>
        </w:rPr>
        <w:t>soba s invaliditetom</w:t>
      </w:r>
      <w:r w:rsidR="00730C31" w:rsidRPr="00EA7876">
        <w:rPr>
          <w:i/>
          <w:iCs/>
        </w:rPr>
        <w:t xml:space="preserve"> </w:t>
      </w:r>
      <w:r w:rsidRPr="00EA7876">
        <w:t>je osoba koja ima dugotrajna tjelesna, mentalna, intelektualna ili osjetilna oštećenja koja u međudjelovanju s različitim preprekama mogu sprječavati njezino puno i učinkovito sudjelovanje u društvu na ravnopravnoj osnovi s drugima</w:t>
      </w:r>
    </w:p>
    <w:p w:rsidR="00727E14" w:rsidRPr="00EA7876" w:rsidRDefault="00727E14" w:rsidP="003A4104">
      <w:pPr>
        <w:spacing w:before="120"/>
        <w:ind w:left="425" w:hanging="425"/>
        <w:jc w:val="both"/>
      </w:pPr>
      <w:r w:rsidRPr="00EA7876">
        <w:t>2.</w:t>
      </w:r>
      <w:r w:rsidR="00465DA4" w:rsidRPr="00EA7876">
        <w:tab/>
      </w:r>
      <w:r w:rsidR="00465DA4" w:rsidRPr="00EA7876">
        <w:rPr>
          <w:i/>
          <w:iCs/>
        </w:rPr>
        <w:t>o</w:t>
      </w:r>
      <w:r w:rsidRPr="00EA7876">
        <w:rPr>
          <w:i/>
          <w:iCs/>
        </w:rPr>
        <w:t>sobni asistent</w:t>
      </w:r>
      <w:r w:rsidRPr="00EA7876">
        <w:t xml:space="preserve"> je </w:t>
      </w:r>
      <w:r w:rsidR="001664F2" w:rsidRPr="00EA7876">
        <w:t>fizička osoba</w:t>
      </w:r>
      <w:r w:rsidR="00BE6AFB" w:rsidRPr="00EA7876">
        <w:t xml:space="preserve"> zaposlen</w:t>
      </w:r>
      <w:r w:rsidR="001664F2" w:rsidRPr="00EA7876">
        <w:t>a</w:t>
      </w:r>
      <w:r w:rsidR="00BE6AFB" w:rsidRPr="00EA7876">
        <w:t xml:space="preserve"> kod pružatelja usluge osobne asistencije</w:t>
      </w:r>
      <w:r w:rsidRPr="00EA7876">
        <w:t xml:space="preserve"> koj</w:t>
      </w:r>
      <w:r w:rsidR="001664F2" w:rsidRPr="00EA7876">
        <w:t>a</w:t>
      </w:r>
      <w:r w:rsidRPr="00EA7876">
        <w:t xml:space="preserve"> </w:t>
      </w:r>
      <w:r w:rsidR="00025777" w:rsidRPr="00EA7876">
        <w:t xml:space="preserve">osobi s invaliditetom </w:t>
      </w:r>
      <w:r w:rsidRPr="00EA7876">
        <w:t>pruža</w:t>
      </w:r>
      <w:r w:rsidR="005072E7" w:rsidRPr="00EA7876">
        <w:t xml:space="preserve"> pomoć i podršku u svakodnevnim aktivnostima</w:t>
      </w:r>
      <w:r w:rsidR="00025777" w:rsidRPr="00EA7876">
        <w:t xml:space="preserve"> koje osoba s invaliditetom nije u mogućnosti samostalno obavljati</w:t>
      </w:r>
      <w:r w:rsidR="00C04FE8" w:rsidRPr="00EA7876">
        <w:t xml:space="preserve"> poštujući uputu korisnika o načinu pružanja pomoći i podrške u svrhu osiguravanja kvalitetnije usluge</w:t>
      </w:r>
    </w:p>
    <w:p w:rsidR="00BD0EF1" w:rsidRPr="00EA7876" w:rsidRDefault="00BD0EF1" w:rsidP="003A4104">
      <w:pPr>
        <w:spacing w:before="120"/>
        <w:ind w:left="425" w:hanging="425"/>
        <w:jc w:val="both"/>
      </w:pPr>
    </w:p>
    <w:p w:rsidR="00BD0EF1" w:rsidRPr="00EA7876" w:rsidRDefault="00BD0EF1" w:rsidP="003A4104">
      <w:pPr>
        <w:spacing w:before="120"/>
        <w:ind w:left="425" w:hanging="425"/>
        <w:jc w:val="both"/>
      </w:pPr>
    </w:p>
    <w:p w:rsidR="00F167E8" w:rsidRPr="00EA7876" w:rsidRDefault="0086135F" w:rsidP="006A1530">
      <w:pPr>
        <w:ind w:left="426" w:hanging="426"/>
        <w:jc w:val="both"/>
      </w:pPr>
      <w:r w:rsidRPr="00EA7876">
        <w:t xml:space="preserve">3. </w:t>
      </w:r>
      <w:r w:rsidR="00465DA4" w:rsidRPr="00EA7876">
        <w:tab/>
        <w:t>k</w:t>
      </w:r>
      <w:r w:rsidR="00F167E8" w:rsidRPr="00EA7876">
        <w:rPr>
          <w:i/>
          <w:iCs/>
        </w:rPr>
        <w:t xml:space="preserve">omunikacijski posrednik </w:t>
      </w:r>
      <w:r w:rsidR="00CB063E" w:rsidRPr="00EA7876">
        <w:t xml:space="preserve">je </w:t>
      </w:r>
      <w:r w:rsidR="001664F2" w:rsidRPr="00EA7876">
        <w:t>fizička osoba</w:t>
      </w:r>
      <w:r w:rsidR="00BE6AFB" w:rsidRPr="00EA7876">
        <w:t xml:space="preserve"> zaposlen</w:t>
      </w:r>
      <w:r w:rsidR="001664F2" w:rsidRPr="00EA7876">
        <w:t>a</w:t>
      </w:r>
      <w:r w:rsidR="00BE6AFB" w:rsidRPr="00EA7876">
        <w:t xml:space="preserve"> kod pružatelja usluge osobne asistencije</w:t>
      </w:r>
      <w:r w:rsidR="00D80196" w:rsidRPr="00EA7876">
        <w:t xml:space="preserve"> </w:t>
      </w:r>
      <w:r w:rsidR="00CB063E" w:rsidRPr="00EA7876">
        <w:t>koj</w:t>
      </w:r>
      <w:r w:rsidR="001664F2" w:rsidRPr="00EA7876">
        <w:t>a</w:t>
      </w:r>
      <w:r w:rsidR="00CB063E" w:rsidRPr="00EA7876">
        <w:t xml:space="preserve"> prenosi informaciju između </w:t>
      </w:r>
      <w:r w:rsidR="00773FB4" w:rsidRPr="00EA7876">
        <w:t xml:space="preserve">osobe s oštećenjem sluha </w:t>
      </w:r>
      <w:r w:rsidR="006D2584" w:rsidRPr="00EA7876">
        <w:t>ili</w:t>
      </w:r>
      <w:r w:rsidR="00CB063E" w:rsidRPr="00EA7876">
        <w:t xml:space="preserve"> </w:t>
      </w:r>
      <w:proofErr w:type="spellStart"/>
      <w:r w:rsidR="00CB063E" w:rsidRPr="00EA7876">
        <w:t>gluhoslijepe</w:t>
      </w:r>
      <w:proofErr w:type="spellEnd"/>
      <w:r w:rsidR="00CB063E" w:rsidRPr="00EA7876">
        <w:t xml:space="preserve"> osobe i </w:t>
      </w:r>
      <w:proofErr w:type="spellStart"/>
      <w:r w:rsidR="00CB063E" w:rsidRPr="00EA7876">
        <w:t>čujuće</w:t>
      </w:r>
      <w:proofErr w:type="spellEnd"/>
      <w:r w:rsidR="00CB063E" w:rsidRPr="00EA7876">
        <w:t xml:space="preserve"> okoline i to u obliku komunikacije koj</w:t>
      </w:r>
      <w:r w:rsidR="00013EF6" w:rsidRPr="00EA7876">
        <w:t>u</w:t>
      </w:r>
      <w:r w:rsidR="00CB063E" w:rsidRPr="00EA7876">
        <w:t xml:space="preserve"> preferira </w:t>
      </w:r>
      <w:r w:rsidR="00773FB4" w:rsidRPr="00EA7876">
        <w:t>osoba s oštećenjem sluha</w:t>
      </w:r>
      <w:r w:rsidR="006D2584" w:rsidRPr="00EA7876">
        <w:t xml:space="preserve"> </w:t>
      </w:r>
      <w:r w:rsidR="00E0020B" w:rsidRPr="00EA7876">
        <w:t>il</w:t>
      </w:r>
      <w:r w:rsidR="0025471B" w:rsidRPr="00EA7876">
        <w:t xml:space="preserve">i </w:t>
      </w:r>
      <w:proofErr w:type="spellStart"/>
      <w:r w:rsidR="00CB063E" w:rsidRPr="00EA7876">
        <w:t>gluhoslijepa</w:t>
      </w:r>
      <w:proofErr w:type="spellEnd"/>
      <w:r w:rsidR="00CB063E" w:rsidRPr="00EA7876">
        <w:t xml:space="preserve"> osoba</w:t>
      </w:r>
    </w:p>
    <w:p w:rsidR="00F167E8" w:rsidRPr="00EA7876" w:rsidRDefault="00D62284" w:rsidP="003A4104">
      <w:pPr>
        <w:spacing w:before="120"/>
        <w:ind w:left="425" w:hanging="425"/>
        <w:jc w:val="both"/>
      </w:pPr>
      <w:r w:rsidRPr="00EA7876">
        <w:t xml:space="preserve">4. </w:t>
      </w:r>
      <w:r w:rsidR="00465DA4" w:rsidRPr="00EA7876">
        <w:tab/>
        <w:t>k</w:t>
      </w:r>
      <w:r w:rsidR="00F167E8" w:rsidRPr="00EA7876">
        <w:rPr>
          <w:i/>
          <w:iCs/>
        </w:rPr>
        <w:t xml:space="preserve">omunikacijski posrednik za gluhe </w:t>
      </w:r>
      <w:r w:rsidR="00F167E8" w:rsidRPr="00EA7876">
        <w:t xml:space="preserve">je </w:t>
      </w:r>
      <w:r w:rsidR="001664F2" w:rsidRPr="00EA7876">
        <w:t>fizička osoba</w:t>
      </w:r>
      <w:r w:rsidR="00BE6AFB" w:rsidRPr="00EA7876">
        <w:t xml:space="preserve"> zaposlen</w:t>
      </w:r>
      <w:r w:rsidR="001664F2" w:rsidRPr="00EA7876">
        <w:t>a</w:t>
      </w:r>
      <w:r w:rsidR="00BE6AFB" w:rsidRPr="00EA7876">
        <w:t xml:space="preserve"> kod pružatelja usluge osobne asistencije</w:t>
      </w:r>
      <w:r w:rsidR="00F167E8" w:rsidRPr="00EA7876">
        <w:t xml:space="preserve"> koj</w:t>
      </w:r>
      <w:r w:rsidR="001664F2" w:rsidRPr="00EA7876">
        <w:t>a</w:t>
      </w:r>
      <w:r w:rsidR="00F167E8" w:rsidRPr="00EA7876">
        <w:t xml:space="preserve"> ima odgovarajuće vještine, znanja i sposobnosti u korištenju hrvatskog znakovnog jezika i ostalih sustava komunikacije koji se temelje na hrvatskom jeziku</w:t>
      </w:r>
    </w:p>
    <w:p w:rsidR="00F167E8" w:rsidRPr="00EA7876" w:rsidRDefault="00D62284" w:rsidP="003A4104">
      <w:pPr>
        <w:spacing w:before="120"/>
        <w:ind w:left="425" w:hanging="425"/>
        <w:jc w:val="both"/>
      </w:pPr>
      <w:r w:rsidRPr="00EA7876">
        <w:t xml:space="preserve">5. </w:t>
      </w:r>
      <w:r w:rsidR="00465DA4" w:rsidRPr="00EA7876">
        <w:tab/>
        <w:t>k</w:t>
      </w:r>
      <w:r w:rsidR="00F167E8" w:rsidRPr="00EA7876">
        <w:rPr>
          <w:i/>
          <w:iCs/>
        </w:rPr>
        <w:t xml:space="preserve">omunikacijski posrednik za </w:t>
      </w:r>
      <w:proofErr w:type="spellStart"/>
      <w:r w:rsidR="00F167E8" w:rsidRPr="00EA7876">
        <w:rPr>
          <w:i/>
          <w:iCs/>
        </w:rPr>
        <w:t>gluhoslijepe</w:t>
      </w:r>
      <w:proofErr w:type="spellEnd"/>
      <w:r w:rsidR="00F167E8" w:rsidRPr="00EA7876">
        <w:t xml:space="preserve"> je </w:t>
      </w:r>
      <w:bookmarkStart w:id="3" w:name="_Hlk110521362"/>
      <w:r w:rsidR="00D56D57" w:rsidRPr="00EA7876">
        <w:t>fizička osoba</w:t>
      </w:r>
      <w:r w:rsidR="005D1B97" w:rsidRPr="00EA7876">
        <w:t xml:space="preserve"> zaposlen</w:t>
      </w:r>
      <w:r w:rsidR="00D56D57" w:rsidRPr="00EA7876">
        <w:t>a</w:t>
      </w:r>
      <w:r w:rsidR="005D1B97" w:rsidRPr="00EA7876">
        <w:t xml:space="preserve"> kod pružatelja usluge osobne asistencije </w:t>
      </w:r>
      <w:bookmarkEnd w:id="3"/>
      <w:r w:rsidR="00F167E8" w:rsidRPr="00EA7876">
        <w:t>koj</w:t>
      </w:r>
      <w:r w:rsidR="00D56D57" w:rsidRPr="00EA7876">
        <w:t>a</w:t>
      </w:r>
      <w:r w:rsidR="00F167E8" w:rsidRPr="00EA7876">
        <w:t xml:space="preserve"> ima odgovarajuće vještine, znanja i sposobnosti u korištenju hrvatskog znakovnog jezika i njegovih prilagodbi i ostalih sustava komunikacije </w:t>
      </w:r>
      <w:r w:rsidR="0026100C" w:rsidRPr="00EA7876">
        <w:t xml:space="preserve">koje </w:t>
      </w:r>
      <w:proofErr w:type="spellStart"/>
      <w:r w:rsidR="0026100C" w:rsidRPr="00EA7876">
        <w:t>gluhoslijepe</w:t>
      </w:r>
      <w:proofErr w:type="spellEnd"/>
      <w:r w:rsidR="0026100C" w:rsidRPr="00EA7876">
        <w:t xml:space="preserve"> osobe koriste, te koj</w:t>
      </w:r>
      <w:r w:rsidR="00D80196" w:rsidRPr="00EA7876">
        <w:t>i</w:t>
      </w:r>
      <w:r w:rsidR="0026100C" w:rsidRPr="00EA7876">
        <w:t xml:space="preserve"> ima dodatna znanja i vještina za opisivanje okoline i pružanje podrške u kretanju </w:t>
      </w:r>
      <w:proofErr w:type="spellStart"/>
      <w:r w:rsidR="0026100C" w:rsidRPr="00EA7876">
        <w:t>gluhoslijepim</w:t>
      </w:r>
      <w:proofErr w:type="spellEnd"/>
      <w:r w:rsidR="0026100C" w:rsidRPr="00EA7876">
        <w:t xml:space="preserve"> osobama</w:t>
      </w:r>
    </w:p>
    <w:p w:rsidR="00EA15B2" w:rsidRPr="00EA7876" w:rsidRDefault="00D62284" w:rsidP="003A4104">
      <w:pPr>
        <w:spacing w:before="120"/>
        <w:ind w:left="425" w:hanging="425"/>
        <w:jc w:val="both"/>
      </w:pPr>
      <w:r w:rsidRPr="00EA7876">
        <w:t>6</w:t>
      </w:r>
      <w:r w:rsidR="00727E14" w:rsidRPr="00EA7876">
        <w:t xml:space="preserve">. </w:t>
      </w:r>
      <w:r w:rsidR="00465DA4" w:rsidRPr="00EA7876">
        <w:tab/>
      </w:r>
      <w:r w:rsidR="00465DA4" w:rsidRPr="00EA7876">
        <w:rPr>
          <w:i/>
          <w:iCs/>
        </w:rPr>
        <w:t>v</w:t>
      </w:r>
      <w:r w:rsidR="00727E14" w:rsidRPr="00EA7876">
        <w:rPr>
          <w:i/>
          <w:iCs/>
        </w:rPr>
        <w:t>ideći pratitelj</w:t>
      </w:r>
      <w:r w:rsidR="00CB063E" w:rsidRPr="00EA7876">
        <w:rPr>
          <w:i/>
          <w:iCs/>
        </w:rPr>
        <w:t xml:space="preserve"> </w:t>
      </w:r>
      <w:r w:rsidR="00CB063E" w:rsidRPr="00EA7876">
        <w:t>je</w:t>
      </w:r>
      <w:r w:rsidR="005D1B97" w:rsidRPr="00EA7876">
        <w:t xml:space="preserve"> </w:t>
      </w:r>
      <w:r w:rsidR="00D56D57" w:rsidRPr="00EA7876">
        <w:t>fizička osoba</w:t>
      </w:r>
      <w:r w:rsidR="005D1B97" w:rsidRPr="00EA7876">
        <w:t xml:space="preserve"> zaposlen</w:t>
      </w:r>
      <w:r w:rsidR="00D56D57" w:rsidRPr="00EA7876">
        <w:t>a</w:t>
      </w:r>
      <w:r w:rsidR="005D1B97" w:rsidRPr="00EA7876">
        <w:t xml:space="preserve"> kod pružatelja usluge osobne asistencije </w:t>
      </w:r>
      <w:r w:rsidR="00937CD7" w:rsidRPr="00EA7876">
        <w:t>koj</w:t>
      </w:r>
      <w:r w:rsidR="00D56D57" w:rsidRPr="00EA7876">
        <w:t>a</w:t>
      </w:r>
      <w:r w:rsidR="00937CD7" w:rsidRPr="00EA7876">
        <w:t xml:space="preserve"> ima odgovarajuće vještine, znanja</w:t>
      </w:r>
      <w:r w:rsidR="00D56D57" w:rsidRPr="00EA7876">
        <w:t xml:space="preserve"> i</w:t>
      </w:r>
      <w:r w:rsidR="00937CD7" w:rsidRPr="00EA7876">
        <w:t xml:space="preserve"> sposobnosti </w:t>
      </w:r>
      <w:r w:rsidR="005D1B97" w:rsidRPr="00EA7876">
        <w:t>za</w:t>
      </w:r>
      <w:r w:rsidR="00D80196" w:rsidRPr="00EA7876">
        <w:t xml:space="preserve"> </w:t>
      </w:r>
      <w:r w:rsidR="00EA15B2" w:rsidRPr="00EA7876">
        <w:t>pruža</w:t>
      </w:r>
      <w:r w:rsidR="00D80196" w:rsidRPr="00EA7876">
        <w:t>nje</w:t>
      </w:r>
      <w:r w:rsidR="00EA15B2" w:rsidRPr="00EA7876">
        <w:t xml:space="preserve"> </w:t>
      </w:r>
      <w:bookmarkStart w:id="4" w:name="_Hlk106185526"/>
      <w:r w:rsidR="00EA15B2" w:rsidRPr="00EA7876">
        <w:t>uslug</w:t>
      </w:r>
      <w:r w:rsidR="00D80196" w:rsidRPr="00EA7876">
        <w:t>e</w:t>
      </w:r>
      <w:r w:rsidR="00EA15B2" w:rsidRPr="00EA7876">
        <w:t xml:space="preserve"> pratnje i pomoći </w:t>
      </w:r>
      <w:r w:rsidR="00773FB4" w:rsidRPr="00EA7876">
        <w:t xml:space="preserve">osobi s oštećenjem vida </w:t>
      </w:r>
      <w:r w:rsidR="00603DA8" w:rsidRPr="00EA7876">
        <w:t>u</w:t>
      </w:r>
      <w:r w:rsidR="00190B2A" w:rsidRPr="00EA7876">
        <w:t xml:space="preserve"> svakodnevnim aktivnostima sukladno njihovim potrebama</w:t>
      </w:r>
      <w:bookmarkEnd w:id="4"/>
    </w:p>
    <w:p w:rsidR="00BD512E" w:rsidRPr="00EA7876" w:rsidRDefault="00D62284" w:rsidP="003A4104">
      <w:pPr>
        <w:spacing w:before="120"/>
        <w:ind w:left="425" w:hanging="425"/>
        <w:jc w:val="both"/>
      </w:pPr>
      <w:r w:rsidRPr="00EA7876">
        <w:t>7</w:t>
      </w:r>
      <w:r w:rsidR="0086135F" w:rsidRPr="00EA7876">
        <w:t xml:space="preserve">. </w:t>
      </w:r>
      <w:r w:rsidR="00465DA4" w:rsidRPr="00EA7876">
        <w:tab/>
      </w:r>
      <w:r w:rsidR="00BD512E" w:rsidRPr="00EA7876">
        <w:rPr>
          <w:i/>
          <w:iCs/>
        </w:rPr>
        <w:t>podršk</w:t>
      </w:r>
      <w:r w:rsidR="008868EA" w:rsidRPr="00EA7876">
        <w:rPr>
          <w:i/>
          <w:iCs/>
        </w:rPr>
        <w:t>a</w:t>
      </w:r>
      <w:r w:rsidR="00BD512E" w:rsidRPr="00EA7876">
        <w:rPr>
          <w:i/>
          <w:iCs/>
        </w:rPr>
        <w:t xml:space="preserve"> tijekom </w:t>
      </w:r>
      <w:r w:rsidR="003D6E82" w:rsidRPr="00EA7876">
        <w:rPr>
          <w:i/>
          <w:iCs/>
        </w:rPr>
        <w:t>odgojno-</w:t>
      </w:r>
      <w:r w:rsidR="00BD512E" w:rsidRPr="00EA7876">
        <w:rPr>
          <w:i/>
          <w:iCs/>
        </w:rPr>
        <w:t>obrazovnog procesa</w:t>
      </w:r>
      <w:r w:rsidR="00BD512E" w:rsidRPr="00EA7876">
        <w:t xml:space="preserve"> je usluga koju pruža pomoćnik u nastavi i</w:t>
      </w:r>
      <w:r w:rsidR="008868EA" w:rsidRPr="00EA7876">
        <w:t>li</w:t>
      </w:r>
      <w:r w:rsidR="00BD512E" w:rsidRPr="00EA7876">
        <w:t xml:space="preserve"> stručni komunikacijski posrednik </w:t>
      </w:r>
      <w:r w:rsidR="008868EA" w:rsidRPr="00EA7876">
        <w:t>učeniku s teškoćama u razvoju</w:t>
      </w:r>
      <w:r w:rsidR="00BD512E" w:rsidRPr="00EA7876">
        <w:t xml:space="preserve"> </w:t>
      </w:r>
    </w:p>
    <w:p w:rsidR="008868EA" w:rsidRPr="00EA7876" w:rsidRDefault="008868EA" w:rsidP="003A4104">
      <w:pPr>
        <w:spacing w:before="120"/>
        <w:ind w:left="425" w:hanging="425"/>
        <w:jc w:val="both"/>
      </w:pPr>
      <w:r w:rsidRPr="00EA7876">
        <w:t>8.</w:t>
      </w:r>
      <w:r w:rsidRPr="00EA7876">
        <w:tab/>
      </w:r>
      <w:r w:rsidRPr="00EA7876">
        <w:rPr>
          <w:i/>
          <w:iCs/>
        </w:rPr>
        <w:t>pomoćnik u nastavi</w:t>
      </w:r>
      <w:r w:rsidRPr="00EA7876">
        <w:t xml:space="preserve"> je osoba koja pruža neposrednu potporu učeniku </w:t>
      </w:r>
      <w:r w:rsidR="003D6E82" w:rsidRPr="00EA7876">
        <w:t xml:space="preserve">s teškoćama u razvoju </w:t>
      </w:r>
      <w:r w:rsidRPr="00EA7876">
        <w:t>tijekom odgojno-obrazovnog procesa</w:t>
      </w:r>
    </w:p>
    <w:p w:rsidR="008868EA" w:rsidRPr="00EA7876" w:rsidRDefault="008868EA" w:rsidP="003A4104">
      <w:pPr>
        <w:spacing w:before="120"/>
        <w:ind w:left="425" w:hanging="425"/>
        <w:jc w:val="both"/>
      </w:pPr>
      <w:r w:rsidRPr="00EA7876">
        <w:t>9.</w:t>
      </w:r>
      <w:r w:rsidRPr="00EA7876">
        <w:tab/>
      </w:r>
      <w:r w:rsidRPr="00EA7876">
        <w:rPr>
          <w:i/>
          <w:iCs/>
        </w:rPr>
        <w:t>stručni komunikacijski posrednik</w:t>
      </w:r>
      <w:r w:rsidRPr="00EA7876">
        <w:t xml:space="preserve"> je osoba koja daje komunikacijsku potporu gluhim, nagluhim i </w:t>
      </w:r>
      <w:proofErr w:type="spellStart"/>
      <w:r w:rsidRPr="00EA7876">
        <w:t>gluhoslijepim</w:t>
      </w:r>
      <w:proofErr w:type="spellEnd"/>
      <w:r w:rsidRPr="00EA7876">
        <w:t xml:space="preserve"> učenicima</w:t>
      </w:r>
      <w:r w:rsidR="003D6E82" w:rsidRPr="00EA7876">
        <w:t xml:space="preserve"> tijekom odgojno-obrazovnog procesa </w:t>
      </w:r>
    </w:p>
    <w:p w:rsidR="001779F2" w:rsidRPr="00EA7876" w:rsidRDefault="008868EA" w:rsidP="003A4104">
      <w:pPr>
        <w:spacing w:before="120"/>
        <w:ind w:left="425" w:hanging="425"/>
        <w:jc w:val="both"/>
      </w:pPr>
      <w:r w:rsidRPr="00EA7876">
        <w:t>10.</w:t>
      </w:r>
      <w:r w:rsidRPr="00EA7876">
        <w:tab/>
      </w:r>
      <w:r w:rsidR="00465DA4" w:rsidRPr="00EA7876">
        <w:t>k</w:t>
      </w:r>
      <w:r w:rsidR="00727E14" w:rsidRPr="00EA7876">
        <w:rPr>
          <w:i/>
          <w:iCs/>
        </w:rPr>
        <w:t>orisnik</w:t>
      </w:r>
      <w:r w:rsidR="00727E14" w:rsidRPr="00EA7876">
        <w:t xml:space="preserve"> </w:t>
      </w:r>
      <w:r w:rsidR="00025777" w:rsidRPr="00EA7876">
        <w:t xml:space="preserve">je osoba s invaliditetom </w:t>
      </w:r>
      <w:r w:rsidR="00013EF6" w:rsidRPr="00EA7876">
        <w:t>koja je navršila</w:t>
      </w:r>
      <w:r w:rsidR="000611CF" w:rsidRPr="00EA7876">
        <w:t xml:space="preserve"> </w:t>
      </w:r>
      <w:r w:rsidR="00727E14" w:rsidRPr="00EA7876">
        <w:t>18</w:t>
      </w:r>
      <w:r w:rsidR="000611CF" w:rsidRPr="00EA7876">
        <w:t xml:space="preserve"> </w:t>
      </w:r>
      <w:r w:rsidR="00727E14" w:rsidRPr="00EA7876">
        <w:t>godina</w:t>
      </w:r>
      <w:r w:rsidR="00013EF6" w:rsidRPr="00EA7876">
        <w:t xml:space="preserve"> i</w:t>
      </w:r>
      <w:r w:rsidR="00501C78" w:rsidRPr="00EA7876">
        <w:t xml:space="preserve"> koja pravo na uslugu osobne asistencije ostvaruje temeljem ovog</w:t>
      </w:r>
      <w:r w:rsidR="00D25E84" w:rsidRPr="00EA7876">
        <w:t>a</w:t>
      </w:r>
      <w:r w:rsidR="00501C78" w:rsidRPr="00EA7876">
        <w:t xml:space="preserve"> Zakona</w:t>
      </w:r>
    </w:p>
    <w:p w:rsidR="00907734" w:rsidRPr="00EA7876" w:rsidRDefault="008868EA" w:rsidP="003A4104">
      <w:pPr>
        <w:pStyle w:val="NormalWeb"/>
        <w:spacing w:before="120" w:beforeAutospacing="0" w:after="0" w:afterAutospacing="0"/>
        <w:ind w:left="425" w:hanging="425"/>
        <w:rPr>
          <w:lang w:val="hr-HR" w:eastAsia="hr-HR"/>
        </w:rPr>
      </w:pPr>
      <w:r w:rsidRPr="00EA7876">
        <w:rPr>
          <w:lang w:val="hr-HR" w:eastAsia="hr-HR"/>
        </w:rPr>
        <w:t>11</w:t>
      </w:r>
      <w:r w:rsidR="00907734" w:rsidRPr="00EA7876">
        <w:rPr>
          <w:lang w:val="hr-HR" w:eastAsia="hr-HR"/>
        </w:rPr>
        <w:t xml:space="preserve">. </w:t>
      </w:r>
      <w:r w:rsidR="00465DA4" w:rsidRPr="00EA7876">
        <w:rPr>
          <w:lang w:val="hr-HR" w:eastAsia="hr-HR"/>
        </w:rPr>
        <w:tab/>
        <w:t>s</w:t>
      </w:r>
      <w:r w:rsidR="00907734" w:rsidRPr="00EA7876">
        <w:rPr>
          <w:i/>
          <w:iCs/>
          <w:lang w:val="hr-HR" w:eastAsia="hr-HR"/>
        </w:rPr>
        <w:t>amac</w:t>
      </w:r>
      <w:r w:rsidR="00730C31" w:rsidRPr="00EA7876">
        <w:rPr>
          <w:lang w:val="hr-HR" w:eastAsia="hr-HR"/>
        </w:rPr>
        <w:t xml:space="preserve"> </w:t>
      </w:r>
      <w:r w:rsidR="00907734" w:rsidRPr="00EA7876">
        <w:rPr>
          <w:lang w:val="hr-HR" w:eastAsia="hr-HR"/>
        </w:rPr>
        <w:t>je osoba koja živi sama</w:t>
      </w:r>
    </w:p>
    <w:p w:rsidR="00907734" w:rsidRPr="00EA7876" w:rsidRDefault="008868EA" w:rsidP="003A4104">
      <w:pPr>
        <w:pStyle w:val="NormalWeb"/>
        <w:spacing w:before="120" w:beforeAutospacing="0" w:after="0" w:afterAutospacing="0"/>
        <w:ind w:left="425" w:hanging="425"/>
        <w:rPr>
          <w:lang w:val="hr-HR" w:eastAsia="hr-HR"/>
        </w:rPr>
      </w:pPr>
      <w:r w:rsidRPr="00EA7876">
        <w:rPr>
          <w:lang w:val="hr-HR" w:eastAsia="hr-HR"/>
        </w:rPr>
        <w:t>12</w:t>
      </w:r>
      <w:r w:rsidR="00907734" w:rsidRPr="00EA7876">
        <w:rPr>
          <w:lang w:val="hr-HR" w:eastAsia="hr-HR"/>
        </w:rPr>
        <w:t>.</w:t>
      </w:r>
      <w:r w:rsidR="00730C31" w:rsidRPr="00EA7876">
        <w:rPr>
          <w:lang w:val="hr-HR" w:eastAsia="hr-HR"/>
        </w:rPr>
        <w:t xml:space="preserve"> </w:t>
      </w:r>
      <w:r w:rsidR="00465DA4" w:rsidRPr="00EA7876">
        <w:rPr>
          <w:lang w:val="hr-HR" w:eastAsia="hr-HR"/>
        </w:rPr>
        <w:tab/>
        <w:t>k</w:t>
      </w:r>
      <w:r w:rsidR="00907734" w:rsidRPr="00EA7876">
        <w:rPr>
          <w:i/>
          <w:iCs/>
          <w:lang w:val="hr-HR" w:eastAsia="hr-HR"/>
        </w:rPr>
        <w:t>ućanstvo</w:t>
      </w:r>
      <w:r w:rsidR="00730C31" w:rsidRPr="00EA7876">
        <w:rPr>
          <w:i/>
          <w:iCs/>
          <w:lang w:val="hr-HR" w:eastAsia="hr-HR"/>
        </w:rPr>
        <w:t xml:space="preserve"> </w:t>
      </w:r>
      <w:r w:rsidR="00907734" w:rsidRPr="00EA7876">
        <w:rPr>
          <w:lang w:val="hr-HR" w:eastAsia="hr-HR"/>
        </w:rPr>
        <w:t>je zajednica osoba koje zajedno žive i podmiruju troškove života</w:t>
      </w:r>
    </w:p>
    <w:p w:rsidR="00904077" w:rsidRPr="00EA7876" w:rsidRDefault="00D62284" w:rsidP="003A4104">
      <w:pPr>
        <w:spacing w:before="120"/>
        <w:ind w:left="425" w:hanging="425"/>
        <w:jc w:val="both"/>
      </w:pPr>
      <w:r w:rsidRPr="00EA7876">
        <w:t>1</w:t>
      </w:r>
      <w:r w:rsidR="008868EA" w:rsidRPr="00EA7876">
        <w:t>3</w:t>
      </w:r>
      <w:r w:rsidR="00904077" w:rsidRPr="00EA7876">
        <w:t xml:space="preserve">. </w:t>
      </w:r>
      <w:r w:rsidR="00465DA4" w:rsidRPr="00EA7876">
        <w:tab/>
        <w:t>p</w:t>
      </w:r>
      <w:r w:rsidR="00904077" w:rsidRPr="00EA7876">
        <w:rPr>
          <w:i/>
          <w:iCs/>
        </w:rPr>
        <w:t>rihod</w:t>
      </w:r>
      <w:r w:rsidR="00904077" w:rsidRPr="00EA7876">
        <w:t xml:space="preserve"> su novčana sredstva ostvarena po osnovi rada, mirovine, primitaka od imovine ili na neki drugi način, primjerice primitak od udjela u kapitalu, kamate od štednje i sl. ostvaren u tuzemstvu i inozemstvu umanjen za iznos uplaćenog poreza i prireza</w:t>
      </w:r>
    </w:p>
    <w:p w:rsidR="00434299" w:rsidRPr="00EA7876" w:rsidRDefault="00434299" w:rsidP="003A4104">
      <w:pPr>
        <w:spacing w:before="120"/>
        <w:ind w:left="425" w:hanging="425"/>
        <w:jc w:val="both"/>
      </w:pPr>
      <w:r w:rsidRPr="00EA7876">
        <w:t>1</w:t>
      </w:r>
      <w:r w:rsidR="008868EA" w:rsidRPr="00EA7876">
        <w:t>4</w:t>
      </w:r>
      <w:r w:rsidRPr="00EA7876">
        <w:t xml:space="preserve">. </w:t>
      </w:r>
      <w:r w:rsidR="00465DA4" w:rsidRPr="00EA7876">
        <w:rPr>
          <w:i/>
          <w:iCs/>
        </w:rPr>
        <w:tab/>
        <w:t>l</w:t>
      </w:r>
      <w:r w:rsidRPr="00EA7876">
        <w:rPr>
          <w:i/>
          <w:iCs/>
        </w:rPr>
        <w:t>ista procjene potreba korisnika</w:t>
      </w:r>
      <w:r w:rsidRPr="00EA7876">
        <w:t xml:space="preserve"> je obrazac u kojem Komisija za procjenu potreba korisnika za uslugom osobne asistencije u suradnji s korisnikom</w:t>
      </w:r>
      <w:r w:rsidR="00F96F1D" w:rsidRPr="00EA7876">
        <w:t>,</w:t>
      </w:r>
      <w:r w:rsidRPr="00EA7876">
        <w:t xml:space="preserve"> </w:t>
      </w:r>
      <w:r w:rsidR="005617E8" w:rsidRPr="00EA7876">
        <w:t>odnosno</w:t>
      </w:r>
      <w:r w:rsidR="002065AB" w:rsidRPr="00EA7876">
        <w:t xml:space="preserve"> njegovim </w:t>
      </w:r>
      <w:r w:rsidR="00B15B84" w:rsidRPr="00EA7876">
        <w:t>zakonskim zastupnikom</w:t>
      </w:r>
      <w:r w:rsidR="002065AB" w:rsidRPr="00EA7876">
        <w:t xml:space="preserve"> </w:t>
      </w:r>
      <w:r w:rsidRPr="00EA7876">
        <w:t>utvrđuje aktivnosti koje će za korisnika usluge osobne asistencije obavljati osobni asistent, komunikacijski posrednik i</w:t>
      </w:r>
      <w:r w:rsidR="00013EF6" w:rsidRPr="00EA7876">
        <w:t>li</w:t>
      </w:r>
      <w:r w:rsidRPr="00EA7876">
        <w:t xml:space="preserve"> videći pratitelj</w:t>
      </w:r>
      <w:r w:rsidR="009564A4" w:rsidRPr="00EA7876">
        <w:t xml:space="preserve">, </w:t>
      </w:r>
      <w:r w:rsidRPr="00EA7876">
        <w:t>u kojim situacijama</w:t>
      </w:r>
      <w:r w:rsidR="001807CB" w:rsidRPr="00EA7876">
        <w:t xml:space="preserve"> i kada</w:t>
      </w:r>
      <w:r w:rsidRPr="00EA7876">
        <w:t xml:space="preserve"> će obavljati navedene aktivnosti</w:t>
      </w:r>
      <w:r w:rsidR="009564A4" w:rsidRPr="00EA7876">
        <w:t xml:space="preserve"> te potreban broj sati pružanja usluge</w:t>
      </w:r>
      <w:r w:rsidR="00F226CE" w:rsidRPr="00EA7876">
        <w:t>.</w:t>
      </w:r>
    </w:p>
    <w:p w:rsidR="00465DA4" w:rsidRPr="00EA7876" w:rsidRDefault="00465DA4" w:rsidP="00121437">
      <w:pPr>
        <w:jc w:val="both"/>
        <w:rPr>
          <w:strike/>
        </w:rPr>
      </w:pPr>
    </w:p>
    <w:p w:rsidR="00501C78" w:rsidRPr="00EA7876" w:rsidRDefault="00501C78" w:rsidP="00121437">
      <w:pPr>
        <w:jc w:val="center"/>
        <w:rPr>
          <w:i/>
        </w:rPr>
      </w:pPr>
      <w:r w:rsidRPr="00EA7876">
        <w:rPr>
          <w:i/>
        </w:rPr>
        <w:t>Rodno značenje pojmova</w:t>
      </w:r>
    </w:p>
    <w:p w:rsidR="00465DA4" w:rsidRPr="00EA7876" w:rsidRDefault="00465DA4" w:rsidP="00121437">
      <w:pPr>
        <w:jc w:val="center"/>
      </w:pPr>
    </w:p>
    <w:p w:rsidR="00501C78" w:rsidRPr="00EA7876" w:rsidRDefault="00501C78" w:rsidP="00121437">
      <w:pPr>
        <w:jc w:val="center"/>
        <w:rPr>
          <w:b/>
          <w:bCs/>
        </w:rPr>
      </w:pPr>
      <w:r w:rsidRPr="00EA7876">
        <w:rPr>
          <w:b/>
          <w:bCs/>
        </w:rPr>
        <w:t xml:space="preserve">Članak </w:t>
      </w:r>
      <w:r w:rsidR="00286B90" w:rsidRPr="00EA7876">
        <w:rPr>
          <w:b/>
          <w:bCs/>
        </w:rPr>
        <w:t>5</w:t>
      </w:r>
      <w:r w:rsidRPr="00EA7876">
        <w:rPr>
          <w:b/>
          <w:bCs/>
        </w:rPr>
        <w:t>.</w:t>
      </w:r>
    </w:p>
    <w:p w:rsidR="00465DA4" w:rsidRPr="00EA7876" w:rsidRDefault="00465DA4" w:rsidP="00121437">
      <w:pPr>
        <w:jc w:val="center"/>
        <w:rPr>
          <w:bCs/>
        </w:rPr>
      </w:pPr>
    </w:p>
    <w:p w:rsidR="00501C78" w:rsidRPr="00EA7876" w:rsidRDefault="00501C78" w:rsidP="003A0C5A">
      <w:pPr>
        <w:ind w:firstLine="709"/>
        <w:jc w:val="both"/>
      </w:pPr>
      <w:r w:rsidRPr="00EA7876">
        <w:t>Izrazi koji se koriste u ovom Zakonu, a koji imaju rodno značenje, odnose se jednako na muški i ženski rod.</w:t>
      </w:r>
    </w:p>
    <w:p w:rsidR="006A1530" w:rsidRPr="00EA7876" w:rsidRDefault="006A1530" w:rsidP="003A0C5A">
      <w:pPr>
        <w:ind w:firstLine="709"/>
        <w:jc w:val="both"/>
      </w:pPr>
    </w:p>
    <w:p w:rsidR="00BD0EF1" w:rsidRPr="00EA7876" w:rsidRDefault="00BD0EF1" w:rsidP="003A0C5A">
      <w:pPr>
        <w:ind w:firstLine="709"/>
        <w:jc w:val="both"/>
      </w:pPr>
    </w:p>
    <w:p w:rsidR="00BD0EF1" w:rsidRPr="00EA7876" w:rsidRDefault="00BD0EF1" w:rsidP="003A0C5A">
      <w:pPr>
        <w:ind w:firstLine="709"/>
        <w:jc w:val="both"/>
      </w:pPr>
    </w:p>
    <w:p w:rsidR="005F3913" w:rsidRPr="00EA7876" w:rsidRDefault="005F3913" w:rsidP="00121437">
      <w:pPr>
        <w:jc w:val="center"/>
        <w:rPr>
          <w:i/>
        </w:rPr>
      </w:pPr>
      <w:r w:rsidRPr="00EA7876">
        <w:rPr>
          <w:i/>
        </w:rPr>
        <w:t>Pružanje usluge osobne asistencije</w:t>
      </w:r>
    </w:p>
    <w:p w:rsidR="006A1530" w:rsidRPr="00EA7876" w:rsidRDefault="006A1530" w:rsidP="00121437">
      <w:pPr>
        <w:jc w:val="center"/>
      </w:pPr>
    </w:p>
    <w:p w:rsidR="005F3913" w:rsidRPr="00EA7876" w:rsidRDefault="005F3913" w:rsidP="00121437">
      <w:pPr>
        <w:jc w:val="center"/>
        <w:rPr>
          <w:b/>
        </w:rPr>
      </w:pPr>
      <w:r w:rsidRPr="00EA7876">
        <w:rPr>
          <w:b/>
        </w:rPr>
        <w:t xml:space="preserve">Članak </w:t>
      </w:r>
      <w:r w:rsidR="00286B90" w:rsidRPr="00EA7876">
        <w:rPr>
          <w:b/>
        </w:rPr>
        <w:t>6</w:t>
      </w:r>
      <w:r w:rsidRPr="00EA7876">
        <w:rPr>
          <w:b/>
        </w:rPr>
        <w:t>.</w:t>
      </w:r>
    </w:p>
    <w:p w:rsidR="006A1530" w:rsidRPr="00EA7876" w:rsidRDefault="006A1530" w:rsidP="00121437">
      <w:pPr>
        <w:jc w:val="center"/>
      </w:pPr>
    </w:p>
    <w:p w:rsidR="005F3913" w:rsidRPr="00EA7876" w:rsidRDefault="005F3913" w:rsidP="006A1530">
      <w:pPr>
        <w:ind w:firstLine="709"/>
        <w:jc w:val="both"/>
      </w:pPr>
      <w:r w:rsidRPr="00EA7876">
        <w:t>(1) Uslugu osobne asistencije osobi s tjelesnim, intelektualnim</w:t>
      </w:r>
      <w:r w:rsidR="0049559F" w:rsidRPr="00EA7876">
        <w:t xml:space="preserve"> </w:t>
      </w:r>
      <w:r w:rsidRPr="00EA7876">
        <w:t xml:space="preserve">ili mentalnim oštećenjem </w:t>
      </w:r>
      <w:r w:rsidR="00013EF6" w:rsidRPr="00EA7876">
        <w:t xml:space="preserve">pruža osobni asistent </w:t>
      </w:r>
      <w:r w:rsidRPr="00EA7876">
        <w:t>sukladno odredbama ovoga Zakona.</w:t>
      </w:r>
      <w:r w:rsidR="00013EF6" w:rsidRPr="00EA7876">
        <w:t xml:space="preserve"> </w:t>
      </w:r>
    </w:p>
    <w:p w:rsidR="003A4104" w:rsidRPr="00EA7876" w:rsidRDefault="003A4104" w:rsidP="006A1530">
      <w:pPr>
        <w:ind w:firstLine="709"/>
        <w:jc w:val="both"/>
      </w:pPr>
    </w:p>
    <w:p w:rsidR="005F3913" w:rsidRPr="00EA7876" w:rsidRDefault="005F3913" w:rsidP="006A1530">
      <w:pPr>
        <w:ind w:firstLine="709"/>
        <w:jc w:val="both"/>
      </w:pPr>
      <w:r w:rsidRPr="00EA7876">
        <w:t>(2) Uslugu osobne asistencije</w:t>
      </w:r>
      <w:r w:rsidR="00E32F92" w:rsidRPr="00EA7876">
        <w:t xml:space="preserve"> </w:t>
      </w:r>
      <w:r w:rsidR="00773FB4" w:rsidRPr="00EA7876">
        <w:t xml:space="preserve">osobi s oštećenjem sluha </w:t>
      </w:r>
      <w:r w:rsidRPr="00EA7876">
        <w:t xml:space="preserve">i </w:t>
      </w:r>
      <w:proofErr w:type="spellStart"/>
      <w:r w:rsidRPr="00EA7876">
        <w:t>gluhoslijepoj</w:t>
      </w:r>
      <w:proofErr w:type="spellEnd"/>
      <w:r w:rsidRPr="00EA7876">
        <w:t xml:space="preserve"> osobi pruža komunikacijski posrednik</w:t>
      </w:r>
      <w:r w:rsidR="004740D5" w:rsidRPr="00EA7876">
        <w:t xml:space="preserve"> sukladno odredbama ovoga Zakona</w:t>
      </w:r>
      <w:r w:rsidRPr="00EA7876">
        <w:t>.</w:t>
      </w:r>
    </w:p>
    <w:p w:rsidR="006A1530" w:rsidRPr="00EA7876" w:rsidRDefault="006A1530" w:rsidP="00121437">
      <w:pPr>
        <w:jc w:val="both"/>
      </w:pPr>
    </w:p>
    <w:p w:rsidR="0049559F" w:rsidRPr="00EA7876" w:rsidRDefault="005F3913" w:rsidP="006A1530">
      <w:pPr>
        <w:pStyle w:val="NormalWeb"/>
        <w:spacing w:before="0" w:beforeAutospacing="0" w:after="0" w:afterAutospacing="0"/>
        <w:ind w:firstLine="709"/>
        <w:jc w:val="both"/>
        <w:rPr>
          <w:lang w:val="hr-HR"/>
        </w:rPr>
      </w:pPr>
      <w:r w:rsidRPr="00EA7876">
        <w:rPr>
          <w:lang w:val="hr-HR"/>
        </w:rPr>
        <w:t xml:space="preserve">(3) Uslugu osobne asistencije </w:t>
      </w:r>
      <w:r w:rsidR="00773FB4" w:rsidRPr="00EA7876">
        <w:rPr>
          <w:lang w:val="hr-HR"/>
        </w:rPr>
        <w:t>osobi s oštećenjem vida</w:t>
      </w:r>
      <w:r w:rsidRPr="00EA7876">
        <w:rPr>
          <w:lang w:val="hr-HR"/>
        </w:rPr>
        <w:t xml:space="preserve"> pruža videći pratitelj</w:t>
      </w:r>
      <w:r w:rsidR="004740D5" w:rsidRPr="00EA7876">
        <w:rPr>
          <w:lang w:val="hr-HR"/>
        </w:rPr>
        <w:t xml:space="preserve"> sukladno odredbama ovoga Zakona</w:t>
      </w:r>
      <w:r w:rsidRPr="00EA7876">
        <w:rPr>
          <w:lang w:val="hr-HR"/>
        </w:rPr>
        <w:t>.</w:t>
      </w:r>
    </w:p>
    <w:p w:rsidR="004723B6" w:rsidRPr="00EA7876" w:rsidRDefault="004723B6" w:rsidP="006A1530">
      <w:pPr>
        <w:pStyle w:val="NormalWeb"/>
        <w:spacing w:before="0" w:beforeAutospacing="0" w:after="0" w:afterAutospacing="0"/>
        <w:ind w:firstLine="709"/>
        <w:jc w:val="both"/>
        <w:rPr>
          <w:lang w:val="hr-HR"/>
        </w:rPr>
      </w:pPr>
    </w:p>
    <w:p w:rsidR="00790926" w:rsidRPr="00EA7876" w:rsidRDefault="00DF2BB5" w:rsidP="00121437">
      <w:pPr>
        <w:pStyle w:val="NormalWeb"/>
        <w:spacing w:before="0" w:beforeAutospacing="0" w:after="0" w:afterAutospacing="0"/>
        <w:jc w:val="center"/>
        <w:rPr>
          <w:i/>
          <w:lang w:val="hr-HR"/>
        </w:rPr>
      </w:pPr>
      <w:r w:rsidRPr="00EA7876">
        <w:rPr>
          <w:i/>
          <w:lang w:val="hr-HR"/>
        </w:rPr>
        <w:t>Sadržaj osobne asistencije</w:t>
      </w:r>
    </w:p>
    <w:p w:rsidR="006A1530" w:rsidRPr="00EA7876" w:rsidRDefault="006A1530" w:rsidP="00121437">
      <w:pPr>
        <w:pStyle w:val="NormalWeb"/>
        <w:spacing w:before="0" w:beforeAutospacing="0" w:after="0" w:afterAutospacing="0"/>
        <w:jc w:val="center"/>
        <w:rPr>
          <w:lang w:val="hr-HR"/>
        </w:rPr>
      </w:pPr>
    </w:p>
    <w:p w:rsidR="00C4367B" w:rsidRPr="00EA7876" w:rsidRDefault="00C4367B" w:rsidP="00121437">
      <w:pPr>
        <w:jc w:val="center"/>
        <w:rPr>
          <w:b/>
        </w:rPr>
      </w:pPr>
      <w:r w:rsidRPr="00EA7876">
        <w:rPr>
          <w:b/>
        </w:rPr>
        <w:t xml:space="preserve">Članak </w:t>
      </w:r>
      <w:r w:rsidR="00286B90" w:rsidRPr="00EA7876">
        <w:rPr>
          <w:b/>
        </w:rPr>
        <w:t>7</w:t>
      </w:r>
      <w:r w:rsidRPr="00EA7876">
        <w:rPr>
          <w:b/>
        </w:rPr>
        <w:t>.</w:t>
      </w:r>
    </w:p>
    <w:p w:rsidR="006A1530" w:rsidRPr="00EA7876" w:rsidRDefault="006A1530" w:rsidP="00121437">
      <w:pPr>
        <w:jc w:val="center"/>
      </w:pPr>
    </w:p>
    <w:p w:rsidR="00790926" w:rsidRPr="00EA7876" w:rsidRDefault="00FE06E5" w:rsidP="006A1530">
      <w:pPr>
        <w:pStyle w:val="NormalWeb"/>
        <w:spacing w:before="0" w:beforeAutospacing="0" w:after="0" w:afterAutospacing="0"/>
        <w:ind w:firstLine="709"/>
        <w:jc w:val="both"/>
        <w:rPr>
          <w:lang w:val="hr-HR"/>
        </w:rPr>
      </w:pPr>
      <w:r w:rsidRPr="00EA7876">
        <w:rPr>
          <w:lang w:val="hr-HR"/>
        </w:rPr>
        <w:t>O</w:t>
      </w:r>
      <w:r w:rsidR="007D570A" w:rsidRPr="00EA7876">
        <w:rPr>
          <w:lang w:val="hr-HR"/>
        </w:rPr>
        <w:t>sob</w:t>
      </w:r>
      <w:r w:rsidR="004C56B4" w:rsidRPr="00EA7876">
        <w:rPr>
          <w:lang w:val="hr-HR"/>
        </w:rPr>
        <w:t>n</w:t>
      </w:r>
      <w:r w:rsidRPr="00EA7876">
        <w:rPr>
          <w:lang w:val="hr-HR"/>
        </w:rPr>
        <w:t>a</w:t>
      </w:r>
      <w:r w:rsidR="007D570A" w:rsidRPr="00EA7876">
        <w:rPr>
          <w:lang w:val="hr-HR"/>
        </w:rPr>
        <w:t xml:space="preserve"> asistencij</w:t>
      </w:r>
      <w:r w:rsidRPr="00EA7876">
        <w:rPr>
          <w:lang w:val="hr-HR"/>
        </w:rPr>
        <w:t>a</w:t>
      </w:r>
      <w:r w:rsidR="007D570A" w:rsidRPr="00EA7876">
        <w:rPr>
          <w:lang w:val="hr-HR"/>
        </w:rPr>
        <w:t xml:space="preserve"> </w:t>
      </w:r>
      <w:r w:rsidR="00BA5B60" w:rsidRPr="00EA7876">
        <w:rPr>
          <w:lang w:val="hr-HR"/>
        </w:rPr>
        <w:t xml:space="preserve">može </w:t>
      </w:r>
      <w:r w:rsidR="007D570A" w:rsidRPr="00EA7876">
        <w:rPr>
          <w:lang w:val="hr-HR"/>
        </w:rPr>
        <w:t>obuhva</w:t>
      </w:r>
      <w:r w:rsidR="00BA5B60" w:rsidRPr="00EA7876">
        <w:rPr>
          <w:lang w:val="hr-HR"/>
        </w:rPr>
        <w:t>titi</w:t>
      </w:r>
      <w:r w:rsidR="00790926" w:rsidRPr="00EA7876">
        <w:rPr>
          <w:lang w:val="hr-HR"/>
        </w:rPr>
        <w:t xml:space="preserve">: </w:t>
      </w:r>
    </w:p>
    <w:p w:rsidR="006A1530" w:rsidRPr="00EA7876" w:rsidRDefault="006A1530" w:rsidP="006A1530">
      <w:pPr>
        <w:pStyle w:val="NormalWeb"/>
        <w:spacing w:before="0" w:beforeAutospacing="0" w:after="0" w:afterAutospacing="0"/>
        <w:ind w:firstLine="709"/>
        <w:jc w:val="both"/>
        <w:rPr>
          <w:lang w:val="hr-HR"/>
        </w:rPr>
      </w:pPr>
    </w:p>
    <w:p w:rsidR="00790926" w:rsidRPr="00EA7876" w:rsidRDefault="00790926" w:rsidP="006A1530">
      <w:pPr>
        <w:pStyle w:val="NormalWeb"/>
        <w:spacing w:before="0" w:beforeAutospacing="0" w:after="0" w:afterAutospacing="0"/>
        <w:ind w:left="426" w:hanging="426"/>
        <w:jc w:val="both"/>
        <w:rPr>
          <w:lang w:val="hr-HR"/>
        </w:rPr>
      </w:pPr>
      <w:r w:rsidRPr="00EA7876">
        <w:rPr>
          <w:lang w:val="hr-HR"/>
        </w:rPr>
        <w:t xml:space="preserve">- </w:t>
      </w:r>
      <w:r w:rsidR="006A1530" w:rsidRPr="00EA7876">
        <w:rPr>
          <w:lang w:val="hr-HR"/>
        </w:rPr>
        <w:tab/>
      </w:r>
      <w:r w:rsidRPr="00EA7876">
        <w:rPr>
          <w:lang w:val="hr-HR"/>
        </w:rPr>
        <w:t>obavljanje kuć</w:t>
      </w:r>
      <w:r w:rsidR="00B338B1" w:rsidRPr="00EA7876">
        <w:rPr>
          <w:lang w:val="hr-HR"/>
        </w:rPr>
        <w:t>a</w:t>
      </w:r>
      <w:r w:rsidRPr="00EA7876">
        <w:rPr>
          <w:lang w:val="hr-HR"/>
        </w:rPr>
        <w:t>n</w:t>
      </w:r>
      <w:r w:rsidR="00B338B1" w:rsidRPr="00EA7876">
        <w:rPr>
          <w:lang w:val="hr-HR"/>
        </w:rPr>
        <w:t>sk</w:t>
      </w:r>
      <w:r w:rsidRPr="00EA7876">
        <w:rPr>
          <w:lang w:val="hr-HR"/>
        </w:rPr>
        <w:t xml:space="preserve">ih poslova </w:t>
      </w:r>
      <w:r w:rsidR="00116385" w:rsidRPr="00EA7876">
        <w:rPr>
          <w:lang w:val="hr-HR"/>
        </w:rPr>
        <w:t xml:space="preserve">koje korisnik </w:t>
      </w:r>
      <w:r w:rsidR="00F21368" w:rsidRPr="00EA7876">
        <w:rPr>
          <w:lang w:val="hr-HR"/>
        </w:rPr>
        <w:t>nije u mogućnosti samostalno obaviti ili</w:t>
      </w:r>
      <w:r w:rsidR="0062101A" w:rsidRPr="00EA7876">
        <w:rPr>
          <w:lang w:val="hr-HR"/>
        </w:rPr>
        <w:t xml:space="preserve"> koje umjesto korisnika nisu u mogućnosti obaviti članovi kućanstva</w:t>
      </w:r>
    </w:p>
    <w:p w:rsidR="00790926" w:rsidRPr="00EA7876" w:rsidRDefault="00790926" w:rsidP="006A1530">
      <w:pPr>
        <w:pStyle w:val="NormalWeb"/>
        <w:spacing w:before="0" w:beforeAutospacing="0" w:after="0" w:afterAutospacing="0"/>
        <w:ind w:left="426" w:hanging="426"/>
        <w:jc w:val="both"/>
        <w:rPr>
          <w:lang w:val="hr-HR"/>
        </w:rPr>
      </w:pPr>
      <w:r w:rsidRPr="00EA7876">
        <w:rPr>
          <w:lang w:val="hr-HR"/>
        </w:rPr>
        <w:t xml:space="preserve">- </w:t>
      </w:r>
      <w:r w:rsidR="006A1530" w:rsidRPr="00EA7876">
        <w:rPr>
          <w:lang w:val="hr-HR"/>
        </w:rPr>
        <w:tab/>
      </w:r>
      <w:r w:rsidRPr="00EA7876">
        <w:rPr>
          <w:lang w:val="hr-HR"/>
        </w:rPr>
        <w:t xml:space="preserve">organiziranje prehrane </w:t>
      </w:r>
      <w:r w:rsidR="001601C4" w:rsidRPr="00EA7876">
        <w:rPr>
          <w:lang w:val="hr-HR"/>
        </w:rPr>
        <w:t>i hranjenje</w:t>
      </w:r>
    </w:p>
    <w:p w:rsidR="00790926" w:rsidRPr="00EA7876" w:rsidRDefault="00790926" w:rsidP="006A1530">
      <w:pPr>
        <w:pStyle w:val="NormalWeb"/>
        <w:spacing w:before="0" w:beforeAutospacing="0" w:after="0" w:afterAutospacing="0"/>
        <w:ind w:left="426" w:hanging="426"/>
        <w:jc w:val="both"/>
        <w:rPr>
          <w:lang w:val="hr-HR"/>
        </w:rPr>
      </w:pPr>
      <w:r w:rsidRPr="00EA7876">
        <w:rPr>
          <w:lang w:val="hr-HR"/>
        </w:rPr>
        <w:t xml:space="preserve">- </w:t>
      </w:r>
      <w:r w:rsidR="006A1530" w:rsidRPr="00EA7876">
        <w:rPr>
          <w:lang w:val="hr-HR"/>
        </w:rPr>
        <w:tab/>
      </w:r>
      <w:r w:rsidRPr="00EA7876">
        <w:rPr>
          <w:lang w:val="hr-HR"/>
        </w:rPr>
        <w:t>održavanje osobne higijene</w:t>
      </w:r>
    </w:p>
    <w:p w:rsidR="00790926" w:rsidRPr="00EA7876" w:rsidRDefault="00790926" w:rsidP="006A1530">
      <w:pPr>
        <w:pStyle w:val="NormalWeb"/>
        <w:spacing w:before="0" w:beforeAutospacing="0" w:after="0" w:afterAutospacing="0"/>
        <w:ind w:left="426" w:hanging="426"/>
        <w:jc w:val="both"/>
        <w:rPr>
          <w:lang w:val="hr-HR"/>
        </w:rPr>
      </w:pPr>
      <w:r w:rsidRPr="00EA7876">
        <w:rPr>
          <w:lang w:val="hr-HR"/>
        </w:rPr>
        <w:t xml:space="preserve">- </w:t>
      </w:r>
      <w:r w:rsidR="006A1530" w:rsidRPr="00EA7876">
        <w:rPr>
          <w:lang w:val="hr-HR"/>
        </w:rPr>
        <w:tab/>
      </w:r>
      <w:r w:rsidRPr="00EA7876">
        <w:rPr>
          <w:lang w:val="hr-HR"/>
        </w:rPr>
        <w:t xml:space="preserve">omogućavanje </w:t>
      </w:r>
      <w:proofErr w:type="spellStart"/>
      <w:r w:rsidRPr="00EA7876">
        <w:rPr>
          <w:lang w:val="hr-HR"/>
        </w:rPr>
        <w:t>mobiliteta</w:t>
      </w:r>
      <w:proofErr w:type="spellEnd"/>
      <w:r w:rsidRPr="00EA7876">
        <w:rPr>
          <w:lang w:val="hr-HR"/>
        </w:rPr>
        <w:t xml:space="preserve"> i kretanja</w:t>
      </w:r>
    </w:p>
    <w:p w:rsidR="00790926" w:rsidRPr="00EA7876" w:rsidRDefault="00790926" w:rsidP="006A1530">
      <w:pPr>
        <w:pStyle w:val="NormalWeb"/>
        <w:spacing w:before="0" w:beforeAutospacing="0" w:after="0" w:afterAutospacing="0"/>
        <w:ind w:left="426" w:hanging="426"/>
        <w:jc w:val="both"/>
        <w:rPr>
          <w:lang w:val="hr-HR"/>
        </w:rPr>
      </w:pPr>
      <w:r w:rsidRPr="00EA7876">
        <w:rPr>
          <w:lang w:val="hr-HR"/>
        </w:rPr>
        <w:t xml:space="preserve">- </w:t>
      </w:r>
      <w:r w:rsidR="006A1530" w:rsidRPr="00EA7876">
        <w:rPr>
          <w:lang w:val="hr-HR"/>
        </w:rPr>
        <w:tab/>
      </w:r>
      <w:r w:rsidRPr="00EA7876">
        <w:rPr>
          <w:lang w:val="hr-HR"/>
        </w:rPr>
        <w:t>rukovanje pomagalima</w:t>
      </w:r>
    </w:p>
    <w:p w:rsidR="00790926" w:rsidRPr="00EA7876" w:rsidRDefault="00790926" w:rsidP="006A1530">
      <w:pPr>
        <w:pStyle w:val="NormalWeb"/>
        <w:spacing w:before="0" w:beforeAutospacing="0" w:after="0" w:afterAutospacing="0"/>
        <w:ind w:left="426" w:hanging="426"/>
        <w:jc w:val="both"/>
        <w:rPr>
          <w:lang w:val="hr-HR"/>
        </w:rPr>
      </w:pPr>
      <w:r w:rsidRPr="00EA7876">
        <w:rPr>
          <w:lang w:val="hr-HR"/>
        </w:rPr>
        <w:t xml:space="preserve">- </w:t>
      </w:r>
      <w:r w:rsidR="006A1530" w:rsidRPr="00EA7876">
        <w:rPr>
          <w:lang w:val="hr-HR"/>
        </w:rPr>
        <w:tab/>
      </w:r>
      <w:r w:rsidRPr="00EA7876">
        <w:rPr>
          <w:lang w:val="hr-HR"/>
        </w:rPr>
        <w:t>pratnj</w:t>
      </w:r>
      <w:r w:rsidR="00CF54C5" w:rsidRPr="00EA7876">
        <w:rPr>
          <w:lang w:val="hr-HR"/>
        </w:rPr>
        <w:t>u</w:t>
      </w:r>
      <w:r w:rsidRPr="00EA7876">
        <w:rPr>
          <w:lang w:val="hr-HR"/>
        </w:rPr>
        <w:t xml:space="preserve"> i pomoć u različitim socijalnim aktivnostima, uključujući i putovanja unutar </w:t>
      </w:r>
      <w:r w:rsidR="00F91B34" w:rsidRPr="00EA7876">
        <w:rPr>
          <w:lang w:val="hr-HR"/>
        </w:rPr>
        <w:t xml:space="preserve">i izvan </w:t>
      </w:r>
      <w:r w:rsidRPr="00EA7876">
        <w:rPr>
          <w:lang w:val="hr-HR"/>
        </w:rPr>
        <w:t>R</w:t>
      </w:r>
      <w:r w:rsidR="00902359" w:rsidRPr="00EA7876">
        <w:rPr>
          <w:lang w:val="hr-HR"/>
        </w:rPr>
        <w:t>epublike Hrvatske</w:t>
      </w:r>
    </w:p>
    <w:p w:rsidR="00790926" w:rsidRPr="00EA7876" w:rsidRDefault="00790926" w:rsidP="006A1530">
      <w:pPr>
        <w:pStyle w:val="NormalWeb"/>
        <w:spacing w:before="0" w:beforeAutospacing="0" w:after="0" w:afterAutospacing="0"/>
        <w:ind w:left="426" w:hanging="426"/>
        <w:jc w:val="both"/>
        <w:rPr>
          <w:strike/>
          <w:lang w:val="hr-HR"/>
        </w:rPr>
      </w:pPr>
      <w:r w:rsidRPr="00EA7876">
        <w:rPr>
          <w:lang w:val="hr-HR"/>
        </w:rPr>
        <w:t xml:space="preserve">- </w:t>
      </w:r>
      <w:r w:rsidR="006A1530" w:rsidRPr="00EA7876">
        <w:rPr>
          <w:lang w:val="hr-HR"/>
        </w:rPr>
        <w:tab/>
      </w:r>
      <w:r w:rsidRPr="00EA7876">
        <w:rPr>
          <w:lang w:val="hr-HR"/>
        </w:rPr>
        <w:t>administrativn</w:t>
      </w:r>
      <w:r w:rsidR="00CF54C5" w:rsidRPr="00EA7876">
        <w:rPr>
          <w:lang w:val="hr-HR"/>
        </w:rPr>
        <w:t>e</w:t>
      </w:r>
      <w:r w:rsidRPr="00EA7876">
        <w:rPr>
          <w:lang w:val="hr-HR"/>
        </w:rPr>
        <w:t xml:space="preserve"> poslov</w:t>
      </w:r>
      <w:r w:rsidR="00CF54C5" w:rsidRPr="00EA7876">
        <w:rPr>
          <w:lang w:val="hr-HR"/>
        </w:rPr>
        <w:t>e</w:t>
      </w:r>
      <w:r w:rsidRPr="00EA7876">
        <w:rPr>
          <w:lang w:val="hr-HR"/>
        </w:rPr>
        <w:t xml:space="preserve"> </w:t>
      </w:r>
    </w:p>
    <w:p w:rsidR="00625D5C" w:rsidRPr="00EA7876" w:rsidRDefault="00625D5C" w:rsidP="006A1530">
      <w:pPr>
        <w:pStyle w:val="NormalWeb"/>
        <w:spacing w:before="0" w:beforeAutospacing="0" w:after="0" w:afterAutospacing="0"/>
        <w:ind w:left="426" w:hanging="426"/>
        <w:jc w:val="both"/>
        <w:rPr>
          <w:strike/>
          <w:lang w:val="hr-HR"/>
        </w:rPr>
      </w:pPr>
      <w:r w:rsidRPr="00EA7876">
        <w:rPr>
          <w:lang w:val="hr-HR"/>
        </w:rPr>
        <w:t>-</w:t>
      </w:r>
      <w:r w:rsidR="008852F2" w:rsidRPr="00EA7876">
        <w:rPr>
          <w:lang w:val="hr-HR"/>
        </w:rPr>
        <w:t xml:space="preserve"> </w:t>
      </w:r>
      <w:r w:rsidR="006A1530" w:rsidRPr="00EA7876">
        <w:rPr>
          <w:lang w:val="hr-HR"/>
        </w:rPr>
        <w:tab/>
      </w:r>
      <w:r w:rsidRPr="00EA7876">
        <w:rPr>
          <w:lang w:val="hr-HR"/>
        </w:rPr>
        <w:t xml:space="preserve">pružanje podrške u komunikaciji između </w:t>
      </w:r>
      <w:r w:rsidR="001601C4" w:rsidRPr="00EA7876">
        <w:rPr>
          <w:lang w:val="hr-HR"/>
        </w:rPr>
        <w:t>osobe</w:t>
      </w:r>
      <w:r w:rsidR="00773FB4" w:rsidRPr="00EA7876">
        <w:rPr>
          <w:lang w:val="hr-HR"/>
        </w:rPr>
        <w:t xml:space="preserve"> s oštećenjem sluha</w:t>
      </w:r>
      <w:r w:rsidR="001601C4" w:rsidRPr="00EA7876">
        <w:rPr>
          <w:lang w:val="hr-HR"/>
        </w:rPr>
        <w:t xml:space="preserve"> </w:t>
      </w:r>
      <w:r w:rsidRPr="00EA7876">
        <w:rPr>
          <w:lang w:val="hr-HR"/>
        </w:rPr>
        <w:t xml:space="preserve">i </w:t>
      </w:r>
      <w:proofErr w:type="spellStart"/>
      <w:r w:rsidRPr="00EA7876">
        <w:rPr>
          <w:lang w:val="hr-HR"/>
        </w:rPr>
        <w:t>čujuće</w:t>
      </w:r>
      <w:proofErr w:type="spellEnd"/>
      <w:r w:rsidRPr="00EA7876">
        <w:rPr>
          <w:lang w:val="hr-HR"/>
        </w:rPr>
        <w:t xml:space="preserve"> okoline u svrhu </w:t>
      </w:r>
      <w:bookmarkStart w:id="5" w:name="_Hlk104456903"/>
      <w:r w:rsidRPr="00EA7876">
        <w:rPr>
          <w:lang w:val="hr-HR"/>
        </w:rPr>
        <w:t xml:space="preserve">pristupa </w:t>
      </w:r>
      <w:r w:rsidR="00116385" w:rsidRPr="00EA7876">
        <w:rPr>
          <w:lang w:val="hr-HR"/>
        </w:rPr>
        <w:t>informacijama u svim područjima život</w:t>
      </w:r>
      <w:bookmarkEnd w:id="5"/>
      <w:r w:rsidR="00851FC6" w:rsidRPr="00EA7876">
        <w:rPr>
          <w:lang w:val="hr-HR"/>
        </w:rPr>
        <w:t>a</w:t>
      </w:r>
      <w:r w:rsidR="00902359" w:rsidRPr="00EA7876">
        <w:rPr>
          <w:lang w:val="hr-HR"/>
        </w:rPr>
        <w:t xml:space="preserve"> </w:t>
      </w:r>
    </w:p>
    <w:p w:rsidR="00B279FC" w:rsidRPr="00EA7876" w:rsidRDefault="00B279FC" w:rsidP="006A1530">
      <w:pPr>
        <w:pStyle w:val="NormalWeb"/>
        <w:spacing w:before="0" w:beforeAutospacing="0" w:after="0" w:afterAutospacing="0"/>
        <w:ind w:left="426" w:hanging="426"/>
        <w:jc w:val="both"/>
        <w:rPr>
          <w:lang w:val="hr-HR"/>
        </w:rPr>
      </w:pPr>
      <w:r w:rsidRPr="00EA7876">
        <w:rPr>
          <w:lang w:val="hr-HR"/>
        </w:rPr>
        <w:t xml:space="preserve">- </w:t>
      </w:r>
      <w:r w:rsidR="006A1530" w:rsidRPr="00EA7876">
        <w:rPr>
          <w:lang w:val="hr-HR"/>
        </w:rPr>
        <w:tab/>
      </w:r>
      <w:r w:rsidRPr="00EA7876">
        <w:rPr>
          <w:lang w:val="hr-HR"/>
        </w:rPr>
        <w:t xml:space="preserve">pružanje podrške u kretanju </w:t>
      </w:r>
      <w:proofErr w:type="spellStart"/>
      <w:r w:rsidRPr="00EA7876">
        <w:rPr>
          <w:lang w:val="hr-HR"/>
        </w:rPr>
        <w:t>gluhoslijepim</w:t>
      </w:r>
      <w:proofErr w:type="spellEnd"/>
      <w:r w:rsidRPr="00EA7876">
        <w:rPr>
          <w:lang w:val="hr-HR"/>
        </w:rPr>
        <w:t xml:space="preserve"> osobama te podrške u komunikaciji između </w:t>
      </w:r>
      <w:proofErr w:type="spellStart"/>
      <w:r w:rsidRPr="00EA7876">
        <w:rPr>
          <w:lang w:val="hr-HR"/>
        </w:rPr>
        <w:t>gluhoslijepih</w:t>
      </w:r>
      <w:proofErr w:type="spellEnd"/>
      <w:r w:rsidRPr="00EA7876">
        <w:rPr>
          <w:lang w:val="hr-HR"/>
        </w:rPr>
        <w:t xml:space="preserve"> osoba i okoline, </w:t>
      </w:r>
      <w:r w:rsidR="0086606C" w:rsidRPr="00EA7876">
        <w:rPr>
          <w:lang w:val="hr-HR"/>
        </w:rPr>
        <w:t>u svrhu pristupa</w:t>
      </w:r>
      <w:r w:rsidR="008E284B" w:rsidRPr="00EA7876">
        <w:rPr>
          <w:lang w:val="hr-HR"/>
        </w:rPr>
        <w:t xml:space="preserve"> informacijama u svim područjima život</w:t>
      </w:r>
      <w:r w:rsidR="00851FC6" w:rsidRPr="00EA7876">
        <w:rPr>
          <w:lang w:val="hr-HR"/>
        </w:rPr>
        <w:t>a</w:t>
      </w:r>
      <w:r w:rsidR="00902359" w:rsidRPr="00EA7876">
        <w:rPr>
          <w:lang w:val="hr-HR"/>
        </w:rPr>
        <w:t>.</w:t>
      </w:r>
    </w:p>
    <w:p w:rsidR="00BD512E" w:rsidRPr="00EA7876" w:rsidRDefault="00BD512E" w:rsidP="006A1530">
      <w:pPr>
        <w:pStyle w:val="NormalWeb"/>
        <w:spacing w:before="0" w:beforeAutospacing="0" w:after="0" w:afterAutospacing="0"/>
        <w:ind w:left="426" w:hanging="426"/>
        <w:jc w:val="both"/>
        <w:rPr>
          <w:lang w:val="hr-HR"/>
        </w:rPr>
      </w:pPr>
    </w:p>
    <w:p w:rsidR="00BD512E" w:rsidRPr="00EA7876" w:rsidRDefault="008868EA" w:rsidP="006450A1">
      <w:pPr>
        <w:pStyle w:val="NormalWeb"/>
        <w:spacing w:before="0" w:beforeAutospacing="0" w:after="0" w:afterAutospacing="0"/>
        <w:ind w:left="426" w:hanging="426"/>
        <w:jc w:val="center"/>
        <w:rPr>
          <w:i/>
          <w:iCs/>
          <w:lang w:val="hr-HR"/>
        </w:rPr>
      </w:pPr>
      <w:r w:rsidRPr="00EA7876">
        <w:rPr>
          <w:i/>
          <w:iCs/>
          <w:lang w:val="hr-HR"/>
        </w:rPr>
        <w:t xml:space="preserve">Podrška tijekom </w:t>
      </w:r>
      <w:r w:rsidR="003D6E82" w:rsidRPr="00EA7876">
        <w:rPr>
          <w:i/>
          <w:iCs/>
          <w:lang w:val="hr-HR"/>
        </w:rPr>
        <w:t>odgojno-</w:t>
      </w:r>
      <w:r w:rsidRPr="00EA7876">
        <w:rPr>
          <w:i/>
          <w:iCs/>
          <w:lang w:val="hr-HR"/>
        </w:rPr>
        <w:t>obrazovnog procesa</w:t>
      </w:r>
    </w:p>
    <w:p w:rsidR="008868EA" w:rsidRPr="00EA7876" w:rsidRDefault="008868EA" w:rsidP="006450A1">
      <w:pPr>
        <w:pStyle w:val="NormalWeb"/>
        <w:spacing w:before="0" w:beforeAutospacing="0" w:after="0" w:afterAutospacing="0"/>
        <w:ind w:left="426" w:hanging="426"/>
        <w:jc w:val="both"/>
        <w:rPr>
          <w:lang w:val="hr-HR"/>
        </w:rPr>
      </w:pPr>
    </w:p>
    <w:p w:rsidR="008868EA" w:rsidRPr="00EA7876" w:rsidRDefault="008868EA" w:rsidP="006450A1">
      <w:pPr>
        <w:pStyle w:val="NormalWeb"/>
        <w:spacing w:before="0" w:beforeAutospacing="0" w:after="0" w:afterAutospacing="0"/>
        <w:ind w:left="426" w:hanging="426"/>
        <w:jc w:val="center"/>
        <w:rPr>
          <w:b/>
          <w:bCs/>
          <w:lang w:val="hr-HR"/>
        </w:rPr>
      </w:pPr>
      <w:r w:rsidRPr="00EA7876">
        <w:rPr>
          <w:b/>
          <w:bCs/>
          <w:lang w:val="hr-HR"/>
        </w:rPr>
        <w:t>Članak 8.</w:t>
      </w:r>
    </w:p>
    <w:p w:rsidR="008868EA" w:rsidRPr="00EA7876" w:rsidRDefault="008868EA" w:rsidP="006450A1">
      <w:pPr>
        <w:pStyle w:val="NormalWeb"/>
        <w:spacing w:before="0" w:beforeAutospacing="0" w:after="0" w:afterAutospacing="0"/>
        <w:ind w:left="426" w:hanging="426"/>
        <w:jc w:val="both"/>
        <w:rPr>
          <w:lang w:val="hr-HR"/>
        </w:rPr>
      </w:pPr>
    </w:p>
    <w:p w:rsidR="008868EA" w:rsidRPr="00EA7876" w:rsidRDefault="006450A1" w:rsidP="006450A1">
      <w:pPr>
        <w:pStyle w:val="NormalWeb"/>
        <w:spacing w:before="0" w:beforeAutospacing="0" w:after="0" w:afterAutospacing="0"/>
        <w:ind w:firstLine="709"/>
        <w:jc w:val="both"/>
        <w:rPr>
          <w:lang w:val="hr-HR"/>
        </w:rPr>
      </w:pPr>
      <w:r w:rsidRPr="00EA7876">
        <w:rPr>
          <w:lang w:val="hr-HR"/>
        </w:rPr>
        <w:t xml:space="preserve">(1) </w:t>
      </w:r>
      <w:r w:rsidR="00116D14" w:rsidRPr="00EA7876">
        <w:rPr>
          <w:lang w:val="hr-HR"/>
        </w:rPr>
        <w:t xml:space="preserve">Podrška tijekom </w:t>
      </w:r>
      <w:r w:rsidR="003D6E82" w:rsidRPr="00EA7876">
        <w:rPr>
          <w:lang w:val="hr-HR"/>
        </w:rPr>
        <w:t>odgojno-</w:t>
      </w:r>
      <w:r w:rsidR="00116D14" w:rsidRPr="00EA7876">
        <w:rPr>
          <w:lang w:val="hr-HR"/>
        </w:rPr>
        <w:t xml:space="preserve">obrazovnog procesa obuhvaća ispunjavanje posebnih potreba </w:t>
      </w:r>
      <w:r w:rsidR="003D6E82" w:rsidRPr="00EA7876">
        <w:rPr>
          <w:lang w:val="hr-HR"/>
        </w:rPr>
        <w:t>učeniku</w:t>
      </w:r>
      <w:r w:rsidR="0034693F" w:rsidRPr="00EA7876">
        <w:rPr>
          <w:lang w:val="hr-HR"/>
        </w:rPr>
        <w:t xml:space="preserve"> s teškoćama </w:t>
      </w:r>
      <w:r w:rsidR="00426E3A" w:rsidRPr="00EA7876">
        <w:rPr>
          <w:lang w:val="hr-HR"/>
        </w:rPr>
        <w:t xml:space="preserve">u razvoju, </w:t>
      </w:r>
      <w:r w:rsidR="0034693F" w:rsidRPr="00EA7876">
        <w:rPr>
          <w:lang w:val="hr-HR"/>
        </w:rPr>
        <w:t xml:space="preserve">tijekom </w:t>
      </w:r>
      <w:r w:rsidR="003D6E82" w:rsidRPr="00EA7876">
        <w:rPr>
          <w:lang w:val="hr-HR"/>
        </w:rPr>
        <w:t>odgojno-</w:t>
      </w:r>
      <w:r w:rsidR="0034693F" w:rsidRPr="00EA7876">
        <w:rPr>
          <w:lang w:val="hr-HR"/>
        </w:rPr>
        <w:t>obrazovnog procesa</w:t>
      </w:r>
      <w:r w:rsidR="00116D14" w:rsidRPr="00EA7876">
        <w:rPr>
          <w:lang w:val="hr-HR"/>
        </w:rPr>
        <w:t>.</w:t>
      </w:r>
    </w:p>
    <w:p w:rsidR="00426E3A" w:rsidRPr="00EA7876" w:rsidRDefault="00426E3A" w:rsidP="006450A1">
      <w:pPr>
        <w:pStyle w:val="NormalWeb"/>
        <w:spacing w:before="0" w:beforeAutospacing="0" w:after="0" w:afterAutospacing="0"/>
        <w:ind w:left="426"/>
        <w:jc w:val="both"/>
        <w:rPr>
          <w:lang w:val="hr-HR"/>
        </w:rPr>
      </w:pPr>
    </w:p>
    <w:p w:rsidR="00426E3A" w:rsidRPr="00EA7876" w:rsidRDefault="006450A1" w:rsidP="006450A1">
      <w:pPr>
        <w:pStyle w:val="NormalWeb"/>
        <w:spacing w:before="0" w:beforeAutospacing="0" w:after="0" w:afterAutospacing="0"/>
        <w:ind w:firstLine="709"/>
        <w:jc w:val="both"/>
        <w:rPr>
          <w:lang w:val="hr-HR"/>
        </w:rPr>
      </w:pPr>
      <w:r w:rsidRPr="00EA7876">
        <w:rPr>
          <w:lang w:val="hr-HR"/>
        </w:rPr>
        <w:t xml:space="preserve">(2) </w:t>
      </w:r>
      <w:r w:rsidR="00426E3A" w:rsidRPr="00EA7876">
        <w:rPr>
          <w:lang w:val="hr-HR"/>
        </w:rPr>
        <w:t>Podršku iz stavka 1. ovoga članka pruža pomoćnik u nastavi ili stručni komunikacijski posrednik.</w:t>
      </w:r>
    </w:p>
    <w:p w:rsidR="00426E3A" w:rsidRPr="00EA7876" w:rsidRDefault="00426E3A" w:rsidP="006450A1">
      <w:pPr>
        <w:pStyle w:val="NormalWeb"/>
        <w:spacing w:before="0" w:beforeAutospacing="0" w:after="0" w:afterAutospacing="0"/>
        <w:jc w:val="both"/>
        <w:rPr>
          <w:lang w:val="hr-HR"/>
        </w:rPr>
      </w:pPr>
    </w:p>
    <w:p w:rsidR="00116D14" w:rsidRPr="00EA7876" w:rsidRDefault="006450A1" w:rsidP="006450A1">
      <w:pPr>
        <w:pStyle w:val="NormalWeb"/>
        <w:spacing w:before="0" w:beforeAutospacing="0" w:after="0" w:afterAutospacing="0"/>
        <w:ind w:firstLine="709"/>
        <w:jc w:val="both"/>
        <w:rPr>
          <w:lang w:val="hr-HR"/>
        </w:rPr>
      </w:pPr>
      <w:r w:rsidRPr="00EA7876">
        <w:rPr>
          <w:lang w:val="hr-HR"/>
        </w:rPr>
        <w:t xml:space="preserve">(3) </w:t>
      </w:r>
      <w:r w:rsidR="00116D14" w:rsidRPr="00EA7876">
        <w:rPr>
          <w:lang w:val="hr-HR"/>
        </w:rPr>
        <w:t xml:space="preserve">Pružanje usluge </w:t>
      </w:r>
      <w:r w:rsidR="00455407" w:rsidRPr="00EA7876">
        <w:rPr>
          <w:lang w:val="hr-HR"/>
        </w:rPr>
        <w:t>iz stavka 1</w:t>
      </w:r>
      <w:r w:rsidR="007B78DC" w:rsidRPr="00EA7876">
        <w:rPr>
          <w:lang w:val="hr-HR"/>
        </w:rPr>
        <w:t>.</w:t>
      </w:r>
      <w:r w:rsidR="00455407" w:rsidRPr="00EA7876">
        <w:rPr>
          <w:lang w:val="hr-HR"/>
        </w:rPr>
        <w:t xml:space="preserve"> ovoga članka </w:t>
      </w:r>
      <w:r w:rsidR="00116D14" w:rsidRPr="00EA7876">
        <w:rPr>
          <w:lang w:val="hr-HR"/>
        </w:rPr>
        <w:t>osigurava osnivač odgojno-obrazovne ustanove</w:t>
      </w:r>
      <w:r w:rsidR="00455407" w:rsidRPr="00EA7876">
        <w:rPr>
          <w:lang w:val="hr-HR"/>
        </w:rPr>
        <w:t xml:space="preserve"> sukladno odredbama ovoga Zakona</w:t>
      </w:r>
      <w:r w:rsidR="00116D14" w:rsidRPr="00EA7876">
        <w:rPr>
          <w:lang w:val="hr-HR"/>
        </w:rPr>
        <w:t>.</w:t>
      </w:r>
    </w:p>
    <w:p w:rsidR="00426E3A" w:rsidRPr="00EA7876" w:rsidRDefault="00426E3A" w:rsidP="006450A1">
      <w:pPr>
        <w:pStyle w:val="ListParagraph"/>
      </w:pPr>
    </w:p>
    <w:p w:rsidR="00426E3A" w:rsidRPr="00EA7876" w:rsidRDefault="006450A1" w:rsidP="006450A1">
      <w:pPr>
        <w:pStyle w:val="NormalWeb"/>
        <w:spacing w:before="0" w:beforeAutospacing="0" w:after="0" w:afterAutospacing="0"/>
        <w:ind w:firstLine="709"/>
        <w:jc w:val="both"/>
        <w:rPr>
          <w:lang w:val="hr-HR"/>
        </w:rPr>
      </w:pPr>
      <w:r w:rsidRPr="00EA7876">
        <w:rPr>
          <w:lang w:val="hr-HR"/>
        </w:rPr>
        <w:t xml:space="preserve">(4) </w:t>
      </w:r>
      <w:r w:rsidR="00426E3A" w:rsidRPr="00EA7876">
        <w:rPr>
          <w:lang w:val="hr-HR"/>
        </w:rPr>
        <w:t xml:space="preserve">Način i sadržaj osposobljavanja i obavljanja poslova pomoćnika u nastavi </w:t>
      </w:r>
      <w:r w:rsidR="00A61320" w:rsidRPr="00EA7876">
        <w:rPr>
          <w:lang w:val="hr-HR"/>
        </w:rPr>
        <w:t xml:space="preserve">i </w:t>
      </w:r>
      <w:r w:rsidR="00426E3A" w:rsidRPr="00EA7876">
        <w:rPr>
          <w:lang w:val="hr-HR"/>
        </w:rPr>
        <w:t>stručnih komunikacijskih posrednika</w:t>
      </w:r>
      <w:r w:rsidR="00A61320" w:rsidRPr="00EA7876">
        <w:rPr>
          <w:lang w:val="hr-HR"/>
        </w:rPr>
        <w:t xml:space="preserve"> te</w:t>
      </w:r>
      <w:r w:rsidR="00426E3A" w:rsidRPr="00EA7876">
        <w:rPr>
          <w:lang w:val="hr-HR"/>
        </w:rPr>
        <w:t xml:space="preserve"> uvjete koje </w:t>
      </w:r>
      <w:r w:rsidR="00A61320" w:rsidRPr="00EA7876">
        <w:rPr>
          <w:lang w:val="hr-HR"/>
        </w:rPr>
        <w:t>pomoćnik u nastavi i stručn</w:t>
      </w:r>
      <w:r w:rsidR="003D6E82" w:rsidRPr="00EA7876">
        <w:rPr>
          <w:lang w:val="hr-HR"/>
        </w:rPr>
        <w:t>o</w:t>
      </w:r>
      <w:r w:rsidR="00A61320" w:rsidRPr="00EA7876">
        <w:rPr>
          <w:lang w:val="hr-HR"/>
        </w:rPr>
        <w:t xml:space="preserve"> komunikacijski posrednik </w:t>
      </w:r>
      <w:r w:rsidR="00426E3A" w:rsidRPr="00EA7876">
        <w:rPr>
          <w:lang w:val="hr-HR"/>
        </w:rPr>
        <w:t xml:space="preserve">moraju ispunjavati pravilnikom propisuje ministar nadležan za obrazovanje. </w:t>
      </w:r>
    </w:p>
    <w:p w:rsidR="006A1530" w:rsidRPr="00EA7876" w:rsidRDefault="006A1530" w:rsidP="006450A1">
      <w:pPr>
        <w:pStyle w:val="NormalWeb"/>
        <w:spacing w:before="0" w:beforeAutospacing="0" w:after="0" w:afterAutospacing="0"/>
        <w:ind w:left="426" w:hanging="426"/>
        <w:jc w:val="both"/>
        <w:rPr>
          <w:lang w:val="hr-HR"/>
        </w:rPr>
      </w:pPr>
    </w:p>
    <w:p w:rsidR="00430013" w:rsidRPr="00EA7876" w:rsidRDefault="00430013" w:rsidP="006450A1">
      <w:pPr>
        <w:jc w:val="center"/>
        <w:rPr>
          <w:bCs/>
          <w:i/>
        </w:rPr>
      </w:pPr>
      <w:bookmarkStart w:id="6" w:name="_Hlk125021172"/>
      <w:r w:rsidRPr="00EA7876">
        <w:rPr>
          <w:bCs/>
          <w:i/>
        </w:rPr>
        <w:t>Izvori sredstava</w:t>
      </w:r>
    </w:p>
    <w:p w:rsidR="006A1530" w:rsidRPr="00EA7876" w:rsidRDefault="006A1530" w:rsidP="00121437">
      <w:pPr>
        <w:jc w:val="center"/>
        <w:rPr>
          <w:bCs/>
        </w:rPr>
      </w:pPr>
    </w:p>
    <w:p w:rsidR="00430013" w:rsidRPr="00EA7876" w:rsidRDefault="00430013" w:rsidP="00121437">
      <w:pPr>
        <w:pStyle w:val="T-98-2"/>
        <w:spacing w:after="0"/>
        <w:ind w:firstLine="0"/>
        <w:jc w:val="center"/>
        <w:rPr>
          <w:rFonts w:ascii="Times New Roman" w:hAnsi="Times New Roman"/>
          <w:b/>
          <w:sz w:val="24"/>
          <w:szCs w:val="24"/>
        </w:rPr>
      </w:pPr>
      <w:r w:rsidRPr="00EA7876">
        <w:rPr>
          <w:rFonts w:ascii="Times New Roman" w:hAnsi="Times New Roman"/>
          <w:b/>
          <w:sz w:val="24"/>
          <w:szCs w:val="24"/>
        </w:rPr>
        <w:t xml:space="preserve">Članak </w:t>
      </w:r>
      <w:r w:rsidR="00A61320" w:rsidRPr="00EA7876">
        <w:rPr>
          <w:rFonts w:ascii="Times New Roman" w:hAnsi="Times New Roman"/>
          <w:b/>
          <w:sz w:val="24"/>
          <w:szCs w:val="24"/>
        </w:rPr>
        <w:t>9</w:t>
      </w:r>
      <w:r w:rsidRPr="00EA7876">
        <w:rPr>
          <w:rFonts w:ascii="Times New Roman" w:hAnsi="Times New Roman"/>
          <w:b/>
          <w:sz w:val="24"/>
          <w:szCs w:val="24"/>
        </w:rPr>
        <w:t>.</w:t>
      </w:r>
    </w:p>
    <w:p w:rsidR="006A1530" w:rsidRPr="00EA7876" w:rsidRDefault="006A1530" w:rsidP="00121437">
      <w:pPr>
        <w:pStyle w:val="T-98-2"/>
        <w:spacing w:after="0"/>
        <w:ind w:firstLine="0"/>
        <w:jc w:val="center"/>
        <w:rPr>
          <w:rFonts w:ascii="Times New Roman" w:hAnsi="Times New Roman"/>
          <w:sz w:val="24"/>
          <w:szCs w:val="24"/>
        </w:rPr>
      </w:pPr>
    </w:p>
    <w:p w:rsidR="00D8113A" w:rsidRPr="00EA7876" w:rsidRDefault="00D8113A" w:rsidP="006A1530">
      <w:pPr>
        <w:pStyle w:val="T-98-2"/>
        <w:spacing w:after="0"/>
        <w:ind w:firstLine="709"/>
        <w:rPr>
          <w:rFonts w:ascii="Times New Roman" w:hAnsi="Times New Roman"/>
          <w:sz w:val="24"/>
          <w:szCs w:val="24"/>
        </w:rPr>
      </w:pPr>
      <w:r w:rsidRPr="00EA7876">
        <w:rPr>
          <w:rFonts w:ascii="Times New Roman" w:hAnsi="Times New Roman"/>
          <w:sz w:val="24"/>
          <w:szCs w:val="24"/>
        </w:rPr>
        <w:t>(1) Sredstva za financiranje usluge osobne asistencije osiguravaju se u državnom proračunu.</w:t>
      </w:r>
    </w:p>
    <w:p w:rsidR="006A1530" w:rsidRPr="00EA7876" w:rsidRDefault="006A1530" w:rsidP="00121437">
      <w:pPr>
        <w:pStyle w:val="T-98-2"/>
        <w:spacing w:after="0"/>
        <w:ind w:firstLine="0"/>
        <w:rPr>
          <w:rFonts w:ascii="Times New Roman" w:hAnsi="Times New Roman"/>
          <w:sz w:val="24"/>
          <w:szCs w:val="24"/>
        </w:rPr>
      </w:pPr>
    </w:p>
    <w:p w:rsidR="00D8113A" w:rsidRPr="00EA7876" w:rsidRDefault="00D8113A" w:rsidP="006A1530">
      <w:pPr>
        <w:pStyle w:val="T-98-2"/>
        <w:spacing w:after="0"/>
        <w:ind w:firstLine="709"/>
        <w:rPr>
          <w:rFonts w:ascii="Times New Roman" w:hAnsi="Times New Roman"/>
          <w:sz w:val="24"/>
          <w:szCs w:val="24"/>
        </w:rPr>
      </w:pPr>
      <w:r w:rsidRPr="00EA7876">
        <w:rPr>
          <w:rFonts w:ascii="Times New Roman" w:hAnsi="Times New Roman"/>
          <w:sz w:val="24"/>
          <w:szCs w:val="24"/>
        </w:rPr>
        <w:t>(2) Troškove nastale neposrednim pružanjem usluge osobne asistencije korisniku, a koji nisu obuhvaćeni cijenom usluge osobne asistencije utvrđene</w:t>
      </w:r>
      <w:r w:rsidR="0037368D" w:rsidRPr="00EA7876">
        <w:rPr>
          <w:rFonts w:ascii="Times New Roman" w:hAnsi="Times New Roman"/>
          <w:sz w:val="24"/>
          <w:szCs w:val="24"/>
        </w:rPr>
        <w:t xml:space="preserve"> pravilnikom kojim se uređuje metodologija za utvrđivanje socijalnih usluga</w:t>
      </w:r>
      <w:r w:rsidRPr="00EA7876">
        <w:rPr>
          <w:rFonts w:ascii="Times New Roman" w:hAnsi="Times New Roman"/>
          <w:sz w:val="24"/>
          <w:szCs w:val="24"/>
        </w:rPr>
        <w:t>, snosi korisnik usluge poštujući prava fizičke osobe zaposlene kod pružatelja usluge koja proizlaze iz rada.</w:t>
      </w:r>
    </w:p>
    <w:p w:rsidR="00A61320" w:rsidRPr="00EA7876" w:rsidRDefault="00A61320" w:rsidP="006A1530">
      <w:pPr>
        <w:pStyle w:val="T-98-2"/>
        <w:spacing w:after="0"/>
        <w:ind w:firstLine="709"/>
        <w:rPr>
          <w:rFonts w:ascii="Times New Roman" w:hAnsi="Times New Roman"/>
          <w:sz w:val="24"/>
          <w:szCs w:val="24"/>
        </w:rPr>
      </w:pPr>
    </w:p>
    <w:p w:rsidR="00A61320" w:rsidRPr="00EA7876" w:rsidRDefault="00A61320" w:rsidP="006A1530">
      <w:pPr>
        <w:pStyle w:val="T-98-2"/>
        <w:spacing w:after="0"/>
        <w:ind w:firstLine="709"/>
        <w:rPr>
          <w:rFonts w:ascii="Times New Roman" w:hAnsi="Times New Roman"/>
          <w:sz w:val="24"/>
          <w:szCs w:val="24"/>
        </w:rPr>
      </w:pPr>
      <w:r w:rsidRPr="00EA7876">
        <w:rPr>
          <w:rFonts w:ascii="Times New Roman" w:hAnsi="Times New Roman"/>
          <w:sz w:val="24"/>
          <w:szCs w:val="24"/>
        </w:rPr>
        <w:t xml:space="preserve">(3) Sredstva za financiranje podrške tijekom </w:t>
      </w:r>
      <w:r w:rsidR="00F946FB" w:rsidRPr="00EA7876">
        <w:rPr>
          <w:rFonts w:ascii="Times New Roman" w:hAnsi="Times New Roman"/>
          <w:sz w:val="24"/>
          <w:szCs w:val="24"/>
        </w:rPr>
        <w:t>odgojno-</w:t>
      </w:r>
      <w:r w:rsidRPr="00EA7876">
        <w:rPr>
          <w:rFonts w:ascii="Times New Roman" w:hAnsi="Times New Roman"/>
          <w:sz w:val="24"/>
          <w:szCs w:val="24"/>
        </w:rPr>
        <w:t>obrazovnog procesa osiguravaju se iz proračuna osnivača, sredstava projekata odnosno fondova Europske unije, sredstava osiguranih od igara na sreću koja se dodjeljuju udrugama i iz drugih izvora.</w:t>
      </w:r>
    </w:p>
    <w:p w:rsidR="006A1530" w:rsidRPr="00EA7876" w:rsidRDefault="006A1530" w:rsidP="006A1530">
      <w:pPr>
        <w:pStyle w:val="T-98-2"/>
        <w:spacing w:after="0"/>
        <w:ind w:firstLine="709"/>
        <w:rPr>
          <w:rFonts w:ascii="Times New Roman" w:hAnsi="Times New Roman"/>
          <w:sz w:val="24"/>
          <w:szCs w:val="24"/>
        </w:rPr>
      </w:pPr>
    </w:p>
    <w:bookmarkEnd w:id="6"/>
    <w:p w:rsidR="00FF69EB" w:rsidRPr="00EA7876" w:rsidRDefault="00FF69EB" w:rsidP="00121437">
      <w:pPr>
        <w:jc w:val="center"/>
        <w:rPr>
          <w:b/>
        </w:rPr>
      </w:pPr>
      <w:r w:rsidRPr="00EA7876">
        <w:rPr>
          <w:b/>
        </w:rPr>
        <w:t>DIO DRUGI</w:t>
      </w:r>
    </w:p>
    <w:p w:rsidR="00465DA4" w:rsidRPr="00EA7876" w:rsidRDefault="00465DA4" w:rsidP="00121437">
      <w:pPr>
        <w:jc w:val="center"/>
      </w:pPr>
    </w:p>
    <w:p w:rsidR="00D22059" w:rsidRPr="00EA7876" w:rsidRDefault="00D22059" w:rsidP="00121437">
      <w:pPr>
        <w:jc w:val="center"/>
        <w:rPr>
          <w:b/>
        </w:rPr>
      </w:pPr>
      <w:r w:rsidRPr="00EA7876">
        <w:rPr>
          <w:b/>
        </w:rPr>
        <w:t xml:space="preserve">PRAVO NA USLUGU OSOBNE ASISTENCIJE </w:t>
      </w:r>
      <w:r w:rsidR="00352034" w:rsidRPr="00EA7876">
        <w:rPr>
          <w:b/>
        </w:rPr>
        <w:t>-</w:t>
      </w:r>
      <w:r w:rsidRPr="00EA7876">
        <w:rPr>
          <w:b/>
        </w:rPr>
        <w:t xml:space="preserve"> UVJETI</w:t>
      </w:r>
    </w:p>
    <w:p w:rsidR="00D22059" w:rsidRPr="00EA7876" w:rsidRDefault="00D22059" w:rsidP="00121437">
      <w:pPr>
        <w:jc w:val="center"/>
      </w:pPr>
    </w:p>
    <w:p w:rsidR="00D22059" w:rsidRPr="00EA7876" w:rsidRDefault="00D22059" w:rsidP="00121437">
      <w:pPr>
        <w:jc w:val="center"/>
        <w:rPr>
          <w:b/>
        </w:rPr>
      </w:pPr>
      <w:r w:rsidRPr="00EA7876">
        <w:rPr>
          <w:b/>
        </w:rPr>
        <w:t>POGLAVLJE I.</w:t>
      </w:r>
    </w:p>
    <w:p w:rsidR="00465DA4" w:rsidRPr="00EA7876" w:rsidRDefault="00465DA4" w:rsidP="00121437">
      <w:pPr>
        <w:jc w:val="center"/>
      </w:pPr>
    </w:p>
    <w:p w:rsidR="00571AF4" w:rsidRPr="00EA7876" w:rsidRDefault="0086606C" w:rsidP="00121437">
      <w:pPr>
        <w:jc w:val="center"/>
        <w:rPr>
          <w:b/>
        </w:rPr>
      </w:pPr>
      <w:r w:rsidRPr="00EA7876">
        <w:rPr>
          <w:b/>
        </w:rPr>
        <w:t xml:space="preserve">UVJETI ZA PRIZNAVANJE PRAVA NA </w:t>
      </w:r>
    </w:p>
    <w:p w:rsidR="000B77D6" w:rsidRPr="00EA7876" w:rsidRDefault="0086606C" w:rsidP="00121437">
      <w:pPr>
        <w:jc w:val="center"/>
        <w:rPr>
          <w:b/>
        </w:rPr>
      </w:pPr>
      <w:r w:rsidRPr="00EA7876">
        <w:rPr>
          <w:b/>
        </w:rPr>
        <w:t xml:space="preserve">USLUGU </w:t>
      </w:r>
      <w:r w:rsidR="004C56B4" w:rsidRPr="00EA7876">
        <w:rPr>
          <w:b/>
        </w:rPr>
        <w:t>OSOBNE ASISTENCIJE</w:t>
      </w:r>
    </w:p>
    <w:p w:rsidR="00465DA4" w:rsidRPr="00EA7876" w:rsidRDefault="00465DA4" w:rsidP="00121437">
      <w:pPr>
        <w:jc w:val="center"/>
      </w:pPr>
    </w:p>
    <w:p w:rsidR="0086606C" w:rsidRPr="00EA7876" w:rsidRDefault="0086606C" w:rsidP="00121437">
      <w:pPr>
        <w:jc w:val="center"/>
        <w:rPr>
          <w:i/>
        </w:rPr>
      </w:pPr>
      <w:r w:rsidRPr="00EA7876">
        <w:rPr>
          <w:i/>
        </w:rPr>
        <w:t>Državljanstvo, prebivalište i boravak kao uvjet</w:t>
      </w:r>
    </w:p>
    <w:p w:rsidR="006A1530" w:rsidRPr="00EA7876" w:rsidRDefault="006A1530" w:rsidP="00121437">
      <w:pPr>
        <w:jc w:val="center"/>
      </w:pPr>
    </w:p>
    <w:p w:rsidR="0086606C" w:rsidRPr="00EA7876" w:rsidRDefault="0086606C" w:rsidP="00121437">
      <w:pPr>
        <w:jc w:val="center"/>
        <w:rPr>
          <w:b/>
          <w:bCs/>
        </w:rPr>
      </w:pPr>
      <w:r w:rsidRPr="00EA7876">
        <w:rPr>
          <w:b/>
          <w:bCs/>
        </w:rPr>
        <w:t xml:space="preserve">Članak </w:t>
      </w:r>
      <w:r w:rsidR="00A61320" w:rsidRPr="00EA7876">
        <w:rPr>
          <w:b/>
          <w:bCs/>
        </w:rPr>
        <w:t>10</w:t>
      </w:r>
      <w:r w:rsidRPr="00EA7876">
        <w:rPr>
          <w:b/>
          <w:bCs/>
        </w:rPr>
        <w:t>.</w:t>
      </w:r>
    </w:p>
    <w:p w:rsidR="006A1530" w:rsidRPr="00EA7876" w:rsidRDefault="006A1530" w:rsidP="00121437">
      <w:pPr>
        <w:jc w:val="center"/>
        <w:rPr>
          <w:bCs/>
        </w:rPr>
      </w:pPr>
    </w:p>
    <w:p w:rsidR="0086606C" w:rsidRPr="00EA7876" w:rsidRDefault="0086606C" w:rsidP="006A1530">
      <w:pPr>
        <w:ind w:firstLine="709"/>
        <w:jc w:val="both"/>
      </w:pPr>
      <w:r w:rsidRPr="00EA7876">
        <w:t xml:space="preserve">(1) Pravo na </w:t>
      </w:r>
      <w:r w:rsidR="007D570A" w:rsidRPr="00EA7876">
        <w:t xml:space="preserve">uslugu </w:t>
      </w:r>
      <w:r w:rsidR="004C56B4" w:rsidRPr="00EA7876">
        <w:t xml:space="preserve">osobne asistencije </w:t>
      </w:r>
      <w:r w:rsidRPr="00EA7876">
        <w:t>može se priznati hrvatskom državljaninu s prebivalištem u Republici Hrvatskoj, strancu sa stalnim boravkom i dugotrajnim boravištem u Republici Hrvatskoj</w:t>
      </w:r>
      <w:r w:rsidR="002D4009" w:rsidRPr="00EA7876">
        <w:t xml:space="preserve"> </w:t>
      </w:r>
      <w:r w:rsidRPr="00EA7876">
        <w:t>i osobi bez državljanstva s privremenim i stalnim boravkom i dugotrajnim boravištem u Republici Hrvatskoj.</w:t>
      </w:r>
    </w:p>
    <w:p w:rsidR="003A3A17" w:rsidRPr="00EA7876" w:rsidRDefault="003A3A17" w:rsidP="006A1530">
      <w:pPr>
        <w:ind w:firstLine="709"/>
        <w:jc w:val="both"/>
      </w:pPr>
    </w:p>
    <w:p w:rsidR="0086606C" w:rsidRPr="00EA7876" w:rsidRDefault="0086606C" w:rsidP="006A1530">
      <w:pPr>
        <w:ind w:firstLine="709"/>
        <w:jc w:val="both"/>
      </w:pPr>
      <w:r w:rsidRPr="00EA7876">
        <w:t xml:space="preserve">(2) Stranac pod supsidijarnom zaštitom, </w:t>
      </w:r>
      <w:r w:rsidR="002D4009" w:rsidRPr="00EA7876">
        <w:t xml:space="preserve">azilant i </w:t>
      </w:r>
      <w:r w:rsidRPr="00EA7876">
        <w:t>stranac pod privremenom zaštitom te članovi njihove obitelji koji zakonito borave u Republici Hrvatskoj, kao i stranac s utv</w:t>
      </w:r>
      <w:r w:rsidR="003034CD" w:rsidRPr="00EA7876">
        <w:t>r</w:t>
      </w:r>
      <w:r w:rsidRPr="00EA7876">
        <w:t>đenim statusom žrtve trgovanja ljudima</w:t>
      </w:r>
      <w:r w:rsidR="008D5AA5" w:rsidRPr="00EA7876">
        <w:t>,</w:t>
      </w:r>
      <w:r w:rsidRPr="00EA7876">
        <w:t xml:space="preserve"> mogu ostvariti pravo na </w:t>
      </w:r>
      <w:r w:rsidR="007D570A" w:rsidRPr="00EA7876">
        <w:t xml:space="preserve">uslugu </w:t>
      </w:r>
      <w:r w:rsidR="004C56B4" w:rsidRPr="00EA7876">
        <w:t xml:space="preserve">osobne asistencije </w:t>
      </w:r>
      <w:r w:rsidRPr="00EA7876">
        <w:t>pod uvjetima propisanim ovim Zakonom, zakonima kojima je uređena zaštita od trgovanja ljudima i zakonom kojim se uređuje status, prava i obveze osoba s odobrenom međunarodnom zaštitom.</w:t>
      </w:r>
    </w:p>
    <w:p w:rsidR="006A1530" w:rsidRPr="00EA7876" w:rsidRDefault="006A1530" w:rsidP="00121437">
      <w:pPr>
        <w:jc w:val="both"/>
      </w:pPr>
    </w:p>
    <w:p w:rsidR="0094396E" w:rsidRPr="00EA7876" w:rsidRDefault="0086606C" w:rsidP="00121437">
      <w:pPr>
        <w:pStyle w:val="NormalWeb"/>
        <w:spacing w:before="0" w:beforeAutospacing="0" w:after="0" w:afterAutospacing="0"/>
        <w:jc w:val="center"/>
        <w:rPr>
          <w:i/>
          <w:iCs/>
          <w:lang w:val="hr-HR"/>
        </w:rPr>
      </w:pPr>
      <w:bookmarkStart w:id="7" w:name="_Hlk86743874"/>
      <w:r w:rsidRPr="00EA7876">
        <w:rPr>
          <w:i/>
          <w:iCs/>
          <w:lang w:val="hr-HR"/>
        </w:rPr>
        <w:t>Uvjet</w:t>
      </w:r>
      <w:r w:rsidR="005F3913" w:rsidRPr="00EA7876">
        <w:rPr>
          <w:i/>
          <w:iCs/>
          <w:lang w:val="hr-HR"/>
        </w:rPr>
        <w:t>i</w:t>
      </w:r>
      <w:r w:rsidRPr="00EA7876">
        <w:rPr>
          <w:i/>
          <w:iCs/>
          <w:lang w:val="hr-HR"/>
        </w:rPr>
        <w:t xml:space="preserve"> za priznavanje prava na </w:t>
      </w:r>
    </w:p>
    <w:p w:rsidR="00C90AA6" w:rsidRPr="00EA7876" w:rsidRDefault="0086606C" w:rsidP="00121437">
      <w:pPr>
        <w:pStyle w:val="NormalWeb"/>
        <w:spacing w:before="0" w:beforeAutospacing="0" w:after="0" w:afterAutospacing="0"/>
        <w:jc w:val="center"/>
        <w:rPr>
          <w:i/>
          <w:iCs/>
          <w:lang w:val="hr-HR"/>
        </w:rPr>
      </w:pPr>
      <w:r w:rsidRPr="00EA7876">
        <w:rPr>
          <w:i/>
          <w:iCs/>
          <w:lang w:val="hr-HR"/>
        </w:rPr>
        <w:t>uslugu</w:t>
      </w:r>
      <w:r w:rsidR="00C90AA6" w:rsidRPr="00EA7876">
        <w:rPr>
          <w:i/>
          <w:iCs/>
          <w:lang w:val="hr-HR"/>
        </w:rPr>
        <w:t xml:space="preserve"> </w:t>
      </w:r>
      <w:r w:rsidR="004C56B4" w:rsidRPr="00EA7876">
        <w:rPr>
          <w:i/>
          <w:iCs/>
          <w:lang w:val="hr-HR"/>
        </w:rPr>
        <w:t xml:space="preserve">osobne asistencije </w:t>
      </w:r>
      <w:r w:rsidR="00B6041D" w:rsidRPr="00EA7876">
        <w:rPr>
          <w:i/>
          <w:iCs/>
          <w:lang w:val="hr-HR"/>
        </w:rPr>
        <w:t>koju pruža</w:t>
      </w:r>
      <w:r w:rsidR="004C56B4" w:rsidRPr="00EA7876">
        <w:rPr>
          <w:i/>
          <w:iCs/>
          <w:lang w:val="hr-HR"/>
        </w:rPr>
        <w:t xml:space="preserve"> </w:t>
      </w:r>
      <w:r w:rsidR="003034CD" w:rsidRPr="00EA7876">
        <w:rPr>
          <w:i/>
          <w:iCs/>
          <w:lang w:val="hr-HR"/>
        </w:rPr>
        <w:t>osobn</w:t>
      </w:r>
      <w:r w:rsidR="00B6041D" w:rsidRPr="00EA7876">
        <w:rPr>
          <w:i/>
          <w:iCs/>
          <w:lang w:val="hr-HR"/>
        </w:rPr>
        <w:t>i</w:t>
      </w:r>
      <w:r w:rsidR="003034CD" w:rsidRPr="00EA7876">
        <w:rPr>
          <w:i/>
          <w:iCs/>
          <w:lang w:val="hr-HR"/>
        </w:rPr>
        <w:t xml:space="preserve"> asistent</w:t>
      </w:r>
    </w:p>
    <w:p w:rsidR="006A1530" w:rsidRPr="00EA7876" w:rsidRDefault="006A1530" w:rsidP="00121437">
      <w:pPr>
        <w:pStyle w:val="NormalWeb"/>
        <w:spacing w:before="0" w:beforeAutospacing="0" w:after="0" w:afterAutospacing="0"/>
        <w:jc w:val="center"/>
        <w:rPr>
          <w:lang w:val="hr-HR"/>
        </w:rPr>
      </w:pPr>
    </w:p>
    <w:bookmarkEnd w:id="7"/>
    <w:p w:rsidR="00597258" w:rsidRPr="00EA7876" w:rsidRDefault="00597258" w:rsidP="00121437">
      <w:pPr>
        <w:pStyle w:val="NormalWeb"/>
        <w:spacing w:before="0" w:beforeAutospacing="0" w:after="0" w:afterAutospacing="0"/>
        <w:jc w:val="center"/>
        <w:rPr>
          <w:b/>
          <w:iCs/>
          <w:lang w:val="hr-HR"/>
        </w:rPr>
      </w:pPr>
      <w:r w:rsidRPr="00EA7876">
        <w:rPr>
          <w:b/>
          <w:iCs/>
          <w:lang w:val="hr-HR"/>
        </w:rPr>
        <w:t>Članak</w:t>
      </w:r>
      <w:r w:rsidR="005F3913" w:rsidRPr="00EA7876">
        <w:rPr>
          <w:b/>
          <w:iCs/>
          <w:lang w:val="hr-HR"/>
        </w:rPr>
        <w:t xml:space="preserve"> </w:t>
      </w:r>
      <w:r w:rsidR="002B1390" w:rsidRPr="00EA7876">
        <w:rPr>
          <w:b/>
          <w:iCs/>
          <w:lang w:val="hr-HR"/>
        </w:rPr>
        <w:t>1</w:t>
      </w:r>
      <w:r w:rsidR="00A61320" w:rsidRPr="00EA7876">
        <w:rPr>
          <w:b/>
          <w:iCs/>
          <w:lang w:val="hr-HR"/>
        </w:rPr>
        <w:t>1</w:t>
      </w:r>
      <w:r w:rsidR="006C5FB2" w:rsidRPr="00EA7876">
        <w:rPr>
          <w:b/>
          <w:iCs/>
          <w:lang w:val="hr-HR"/>
        </w:rPr>
        <w:t>.</w:t>
      </w:r>
    </w:p>
    <w:p w:rsidR="006A1530" w:rsidRPr="00EA7876" w:rsidRDefault="006A1530" w:rsidP="00121437">
      <w:pPr>
        <w:pStyle w:val="NormalWeb"/>
        <w:spacing w:before="0" w:beforeAutospacing="0" w:after="0" w:afterAutospacing="0"/>
        <w:jc w:val="center"/>
        <w:rPr>
          <w:iCs/>
          <w:lang w:val="hr-HR"/>
        </w:rPr>
      </w:pPr>
    </w:p>
    <w:p w:rsidR="00D50885" w:rsidRPr="00EA7876" w:rsidRDefault="00691F4A" w:rsidP="006A1530">
      <w:pPr>
        <w:pStyle w:val="NormalWeb"/>
        <w:spacing w:before="0" w:beforeAutospacing="0" w:after="0" w:afterAutospacing="0"/>
        <w:ind w:firstLine="686"/>
        <w:jc w:val="both"/>
        <w:rPr>
          <w:lang w:val="hr-HR"/>
        </w:rPr>
      </w:pPr>
      <w:bookmarkStart w:id="8" w:name="_Hlk86397834"/>
      <w:bookmarkStart w:id="9" w:name="_Hlk90908331"/>
      <w:r w:rsidRPr="00EA7876">
        <w:rPr>
          <w:lang w:val="hr-HR"/>
        </w:rPr>
        <w:t>Pravo na uslugu</w:t>
      </w:r>
      <w:r w:rsidR="004C56B4" w:rsidRPr="00EA7876">
        <w:rPr>
          <w:lang w:val="hr-HR"/>
        </w:rPr>
        <w:t xml:space="preserve"> osobne asistencije </w:t>
      </w:r>
      <w:r w:rsidR="00B6041D" w:rsidRPr="00EA7876">
        <w:rPr>
          <w:iCs/>
          <w:lang w:val="hr-HR"/>
        </w:rPr>
        <w:t>koju pruža osobni asistent</w:t>
      </w:r>
      <w:r w:rsidR="00B6041D" w:rsidRPr="00EA7876">
        <w:rPr>
          <w:lang w:val="hr-HR"/>
        </w:rPr>
        <w:t xml:space="preserve"> </w:t>
      </w:r>
      <w:r w:rsidRPr="00EA7876">
        <w:rPr>
          <w:lang w:val="hr-HR"/>
        </w:rPr>
        <w:t>priznaje se osobi</w:t>
      </w:r>
      <w:r w:rsidR="00F851AB" w:rsidRPr="00EA7876">
        <w:rPr>
          <w:lang w:val="hr-HR"/>
        </w:rPr>
        <w:t xml:space="preserve"> </w:t>
      </w:r>
      <w:r w:rsidR="00D50885" w:rsidRPr="00EA7876">
        <w:rPr>
          <w:lang w:val="hr-HR"/>
        </w:rPr>
        <w:t xml:space="preserve">s </w:t>
      </w:r>
      <w:r w:rsidR="008E284B" w:rsidRPr="00EA7876">
        <w:rPr>
          <w:lang w:val="hr-HR"/>
        </w:rPr>
        <w:t xml:space="preserve">tjelesnim, </w:t>
      </w:r>
      <w:r w:rsidR="00D50885" w:rsidRPr="00EA7876">
        <w:rPr>
          <w:lang w:val="hr-HR"/>
        </w:rPr>
        <w:t>intelektualnim ili mentalnim oštećenjem</w:t>
      </w:r>
      <w:r w:rsidR="00F851AB" w:rsidRPr="00EA7876">
        <w:rPr>
          <w:lang w:val="hr-HR"/>
        </w:rPr>
        <w:t xml:space="preserve"> </w:t>
      </w:r>
      <w:r w:rsidR="00EA4FE0" w:rsidRPr="00EA7876">
        <w:rPr>
          <w:lang w:val="hr-HR"/>
        </w:rPr>
        <w:t>kod koje je utvrđen</w:t>
      </w:r>
      <w:r w:rsidR="00D50885" w:rsidRPr="00EA7876">
        <w:rPr>
          <w:lang w:val="hr-HR"/>
        </w:rPr>
        <w:t xml:space="preserve"> </w:t>
      </w:r>
      <w:r w:rsidRPr="00EA7876">
        <w:rPr>
          <w:lang w:val="hr-HR"/>
        </w:rPr>
        <w:t>treći ili četvrti</w:t>
      </w:r>
      <w:r w:rsidR="00D50885" w:rsidRPr="00EA7876">
        <w:rPr>
          <w:lang w:val="hr-HR"/>
        </w:rPr>
        <w:t xml:space="preserve"> stupanj težine invaliditeta-oštećenja funkcionalnih sposobnosti prema propisima o vještačenju i metodologijama vještačenja</w:t>
      </w:r>
      <w:r w:rsidR="00520E29" w:rsidRPr="00EA7876">
        <w:rPr>
          <w:lang w:val="hr-HR"/>
        </w:rPr>
        <w:t>, koja je navršila 18 godina</w:t>
      </w:r>
      <w:r w:rsidR="00EA4FE0" w:rsidRPr="00EA7876">
        <w:rPr>
          <w:lang w:val="hr-HR"/>
        </w:rPr>
        <w:t xml:space="preserve"> te koja ima status osobe s invaliditetom sukladno zakonu kojim se uređuje registar osoba s invaliditetom</w:t>
      </w:r>
      <w:r w:rsidRPr="00EA7876">
        <w:rPr>
          <w:lang w:val="hr-HR"/>
        </w:rPr>
        <w:t>.</w:t>
      </w:r>
      <w:r w:rsidR="00D50885" w:rsidRPr="00EA7876">
        <w:rPr>
          <w:lang w:val="hr-HR"/>
        </w:rPr>
        <w:t xml:space="preserve"> </w:t>
      </w:r>
      <w:r w:rsidR="00F851AB" w:rsidRPr="00EA7876">
        <w:rPr>
          <w:lang w:val="hr-HR"/>
        </w:rPr>
        <w:t xml:space="preserve"> </w:t>
      </w:r>
    </w:p>
    <w:p w:rsidR="006A1530" w:rsidRPr="00EA7876" w:rsidRDefault="006A1530" w:rsidP="00121437">
      <w:pPr>
        <w:pStyle w:val="NormalWeb"/>
        <w:spacing w:before="0" w:beforeAutospacing="0" w:after="0" w:afterAutospacing="0"/>
        <w:ind w:left="23"/>
        <w:jc w:val="both"/>
        <w:rPr>
          <w:lang w:val="hr-HR"/>
        </w:rPr>
      </w:pPr>
    </w:p>
    <w:p w:rsidR="0094396E" w:rsidRPr="00EA7876" w:rsidRDefault="00AA706F" w:rsidP="00121437">
      <w:pPr>
        <w:pStyle w:val="NormalWeb"/>
        <w:spacing w:before="0" w:beforeAutospacing="0" w:after="0" w:afterAutospacing="0"/>
        <w:jc w:val="center"/>
        <w:rPr>
          <w:i/>
          <w:iCs/>
          <w:lang w:val="hr-HR"/>
        </w:rPr>
      </w:pPr>
      <w:r w:rsidRPr="00EA7876">
        <w:rPr>
          <w:i/>
          <w:iCs/>
          <w:lang w:val="hr-HR"/>
        </w:rPr>
        <w:t xml:space="preserve">Zapreke za priznavanje prava na </w:t>
      </w:r>
    </w:p>
    <w:p w:rsidR="00AA706F" w:rsidRPr="00EA7876" w:rsidRDefault="00AA706F" w:rsidP="00121437">
      <w:pPr>
        <w:pStyle w:val="NormalWeb"/>
        <w:spacing w:before="0" w:beforeAutospacing="0" w:after="0" w:afterAutospacing="0"/>
        <w:jc w:val="center"/>
        <w:rPr>
          <w:i/>
          <w:iCs/>
          <w:lang w:val="hr-HR"/>
        </w:rPr>
      </w:pPr>
      <w:r w:rsidRPr="00EA7876">
        <w:rPr>
          <w:i/>
          <w:iCs/>
          <w:lang w:val="hr-HR"/>
        </w:rPr>
        <w:t xml:space="preserve">uslugu </w:t>
      </w:r>
      <w:r w:rsidR="004C56B4" w:rsidRPr="00EA7876">
        <w:rPr>
          <w:i/>
          <w:iCs/>
          <w:lang w:val="hr-HR"/>
        </w:rPr>
        <w:t xml:space="preserve">osobne asistencije </w:t>
      </w:r>
      <w:r w:rsidR="00B6041D" w:rsidRPr="00EA7876">
        <w:rPr>
          <w:i/>
          <w:iCs/>
          <w:lang w:val="hr-HR"/>
        </w:rPr>
        <w:t>koju pruža osobni asistent</w:t>
      </w:r>
    </w:p>
    <w:p w:rsidR="006A1530" w:rsidRPr="00EA7876" w:rsidRDefault="006A1530" w:rsidP="00121437">
      <w:pPr>
        <w:pStyle w:val="NormalWeb"/>
        <w:spacing w:before="0" w:beforeAutospacing="0" w:after="0" w:afterAutospacing="0"/>
        <w:jc w:val="center"/>
        <w:rPr>
          <w:lang w:val="hr-HR"/>
        </w:rPr>
      </w:pPr>
    </w:p>
    <w:p w:rsidR="00AA706F" w:rsidRPr="00EA7876" w:rsidRDefault="00AA706F" w:rsidP="00121437">
      <w:pPr>
        <w:pStyle w:val="NormalWeb"/>
        <w:spacing w:before="0" w:beforeAutospacing="0" w:after="0" w:afterAutospacing="0"/>
        <w:jc w:val="center"/>
        <w:rPr>
          <w:b/>
          <w:iCs/>
          <w:lang w:val="hr-HR"/>
        </w:rPr>
      </w:pPr>
      <w:r w:rsidRPr="00EA7876">
        <w:rPr>
          <w:b/>
          <w:iCs/>
          <w:lang w:val="hr-HR"/>
        </w:rPr>
        <w:t>Članak 1</w:t>
      </w:r>
      <w:r w:rsidR="00A61320" w:rsidRPr="00EA7876">
        <w:rPr>
          <w:b/>
          <w:iCs/>
          <w:lang w:val="hr-HR"/>
        </w:rPr>
        <w:t>2</w:t>
      </w:r>
      <w:r w:rsidRPr="00EA7876">
        <w:rPr>
          <w:b/>
          <w:iCs/>
          <w:lang w:val="hr-HR"/>
        </w:rPr>
        <w:t>.</w:t>
      </w:r>
    </w:p>
    <w:p w:rsidR="006A1530" w:rsidRPr="00EA7876" w:rsidRDefault="006A1530" w:rsidP="00121437">
      <w:pPr>
        <w:pStyle w:val="NormalWeb"/>
        <w:spacing w:before="0" w:beforeAutospacing="0" w:after="0" w:afterAutospacing="0"/>
        <w:jc w:val="center"/>
        <w:rPr>
          <w:iCs/>
          <w:lang w:val="hr-HR"/>
        </w:rPr>
      </w:pPr>
    </w:p>
    <w:bookmarkEnd w:id="8"/>
    <w:bookmarkEnd w:id="9"/>
    <w:p w:rsidR="00EE3B77" w:rsidRPr="00EA7876" w:rsidRDefault="00EE3B77" w:rsidP="006A1530">
      <w:pPr>
        <w:pStyle w:val="NormalWeb"/>
        <w:spacing w:before="0" w:beforeAutospacing="0" w:after="0" w:afterAutospacing="0"/>
        <w:ind w:firstLine="709"/>
        <w:jc w:val="both"/>
        <w:rPr>
          <w:lang w:val="hr-HR"/>
        </w:rPr>
      </w:pPr>
      <w:r w:rsidRPr="00EA7876">
        <w:rPr>
          <w:lang w:val="hr-HR"/>
        </w:rPr>
        <w:t>P</w:t>
      </w:r>
      <w:r w:rsidR="0024723B" w:rsidRPr="00EA7876">
        <w:rPr>
          <w:lang w:val="hr-HR"/>
        </w:rPr>
        <w:t xml:space="preserve">ravo na </w:t>
      </w:r>
      <w:r w:rsidR="00AA706F" w:rsidRPr="00EA7876">
        <w:rPr>
          <w:lang w:val="hr-HR"/>
        </w:rPr>
        <w:t xml:space="preserve">uslugu </w:t>
      </w:r>
      <w:r w:rsidR="004C56B4" w:rsidRPr="00EA7876">
        <w:rPr>
          <w:iCs/>
          <w:lang w:val="hr-HR"/>
        </w:rPr>
        <w:t xml:space="preserve">osobne asistencije </w:t>
      </w:r>
      <w:r w:rsidR="00B6041D" w:rsidRPr="00EA7876">
        <w:rPr>
          <w:iCs/>
          <w:lang w:val="hr-HR"/>
        </w:rPr>
        <w:t>koju pruža osobni asistent</w:t>
      </w:r>
      <w:r w:rsidR="00B6041D" w:rsidRPr="00EA7876">
        <w:rPr>
          <w:lang w:val="hr-HR"/>
        </w:rPr>
        <w:t xml:space="preserve"> </w:t>
      </w:r>
      <w:r w:rsidR="00EC6E15" w:rsidRPr="00EA7876">
        <w:rPr>
          <w:lang w:val="hr-HR"/>
        </w:rPr>
        <w:t>ne može ostvariti osoba</w:t>
      </w:r>
      <w:r w:rsidRPr="00EA7876">
        <w:rPr>
          <w:lang w:val="hr-HR"/>
        </w:rPr>
        <w:t>:</w:t>
      </w:r>
      <w:r w:rsidR="0024723B" w:rsidRPr="00EA7876">
        <w:rPr>
          <w:lang w:val="hr-HR"/>
        </w:rPr>
        <w:t xml:space="preserve"> </w:t>
      </w:r>
    </w:p>
    <w:p w:rsidR="006A1530" w:rsidRPr="00EA7876" w:rsidRDefault="006A1530" w:rsidP="00121437">
      <w:pPr>
        <w:pStyle w:val="NormalWeb"/>
        <w:spacing w:before="0" w:beforeAutospacing="0" w:after="0" w:afterAutospacing="0"/>
        <w:jc w:val="both"/>
        <w:rPr>
          <w:lang w:val="hr-HR"/>
        </w:rPr>
      </w:pPr>
    </w:p>
    <w:p w:rsidR="00EE3B77" w:rsidRPr="00EA7876" w:rsidRDefault="00EC6E15" w:rsidP="006A1530">
      <w:pPr>
        <w:pStyle w:val="NormalWeb"/>
        <w:numPr>
          <w:ilvl w:val="0"/>
          <w:numId w:val="1"/>
        </w:numPr>
        <w:spacing w:before="0" w:beforeAutospacing="0" w:after="0" w:afterAutospacing="0"/>
        <w:ind w:left="426" w:hanging="426"/>
        <w:jc w:val="both"/>
        <w:rPr>
          <w:lang w:val="hr-HR"/>
        </w:rPr>
      </w:pPr>
      <w:r w:rsidRPr="00EA7876">
        <w:rPr>
          <w:lang w:val="hr-HR"/>
        </w:rPr>
        <w:t xml:space="preserve">koja </w:t>
      </w:r>
      <w:r w:rsidR="0008283B" w:rsidRPr="00EA7876">
        <w:rPr>
          <w:lang w:val="hr-HR"/>
        </w:rPr>
        <w:t>ostvaruje</w:t>
      </w:r>
      <w:r w:rsidRPr="00EA7876">
        <w:rPr>
          <w:lang w:val="hr-HR"/>
        </w:rPr>
        <w:t xml:space="preserve"> </w:t>
      </w:r>
      <w:r w:rsidR="000F13F2" w:rsidRPr="00EA7876">
        <w:rPr>
          <w:lang w:val="hr-HR"/>
        </w:rPr>
        <w:t>uslugu pomoć</w:t>
      </w:r>
      <w:r w:rsidR="00F851AB" w:rsidRPr="00EA7876">
        <w:rPr>
          <w:lang w:val="hr-HR"/>
        </w:rPr>
        <w:t>i</w:t>
      </w:r>
      <w:r w:rsidR="000F13F2" w:rsidRPr="00EA7876">
        <w:rPr>
          <w:lang w:val="hr-HR"/>
        </w:rPr>
        <w:t xml:space="preserve"> u kući</w:t>
      </w:r>
      <w:r w:rsidR="0008283B" w:rsidRPr="00EA7876">
        <w:rPr>
          <w:lang w:val="hr-HR"/>
        </w:rPr>
        <w:t xml:space="preserve"> </w:t>
      </w:r>
      <w:r w:rsidR="00E13612" w:rsidRPr="00EA7876">
        <w:rPr>
          <w:lang w:val="hr-HR"/>
        </w:rPr>
        <w:t>temeljem</w:t>
      </w:r>
      <w:r w:rsidR="0008283B" w:rsidRPr="00EA7876">
        <w:rPr>
          <w:lang w:val="hr-HR"/>
        </w:rPr>
        <w:t xml:space="preserve"> zakon</w:t>
      </w:r>
      <w:r w:rsidR="00E13612" w:rsidRPr="00EA7876">
        <w:rPr>
          <w:lang w:val="hr-HR"/>
        </w:rPr>
        <w:t>a</w:t>
      </w:r>
      <w:r w:rsidR="0008283B" w:rsidRPr="00EA7876">
        <w:rPr>
          <w:lang w:val="hr-HR"/>
        </w:rPr>
        <w:t xml:space="preserve"> kojim se uređuje djelatnost socijalne skrbi ili drug</w:t>
      </w:r>
      <w:r w:rsidR="00E13612" w:rsidRPr="00EA7876">
        <w:rPr>
          <w:lang w:val="hr-HR"/>
        </w:rPr>
        <w:t>og</w:t>
      </w:r>
      <w:r w:rsidR="0008283B" w:rsidRPr="00EA7876">
        <w:rPr>
          <w:lang w:val="hr-HR"/>
        </w:rPr>
        <w:t xml:space="preserve"> propi</w:t>
      </w:r>
      <w:r w:rsidR="00E13612" w:rsidRPr="00EA7876">
        <w:rPr>
          <w:lang w:val="hr-HR"/>
        </w:rPr>
        <w:t>sa</w:t>
      </w:r>
    </w:p>
    <w:p w:rsidR="005B59BD" w:rsidRPr="00EA7876" w:rsidRDefault="0008283B" w:rsidP="006A1530">
      <w:pPr>
        <w:pStyle w:val="NormalWeb"/>
        <w:numPr>
          <w:ilvl w:val="0"/>
          <w:numId w:val="1"/>
        </w:numPr>
        <w:spacing w:before="0" w:beforeAutospacing="0" w:after="0" w:afterAutospacing="0"/>
        <w:ind w:left="426" w:hanging="426"/>
        <w:jc w:val="both"/>
        <w:rPr>
          <w:lang w:val="hr-HR"/>
        </w:rPr>
      </w:pPr>
      <w:r w:rsidRPr="00EA7876">
        <w:rPr>
          <w:lang w:val="hr-HR"/>
        </w:rPr>
        <w:t>kojoj je osiguran smještaj u ustanovi socijalne skrbi i kod drugih pružatelja socijalnih usluga, u zdravstvenoj ili u drugoj ustanovi</w:t>
      </w:r>
      <w:r w:rsidR="00743C7F" w:rsidRPr="00EA7876">
        <w:rPr>
          <w:lang w:val="hr-HR"/>
        </w:rPr>
        <w:t>,</w:t>
      </w:r>
      <w:r w:rsidRPr="00EA7876">
        <w:rPr>
          <w:lang w:val="hr-HR"/>
        </w:rPr>
        <w:t xml:space="preserve"> odnosno organizirano stanovanje</w:t>
      </w:r>
      <w:r w:rsidR="005B59BD" w:rsidRPr="00EA7876">
        <w:rPr>
          <w:lang w:val="hr-HR"/>
        </w:rPr>
        <w:t xml:space="preserve"> </w:t>
      </w:r>
      <w:r w:rsidR="00E13612" w:rsidRPr="00EA7876">
        <w:rPr>
          <w:lang w:val="hr-HR"/>
        </w:rPr>
        <w:t>temeljem</w:t>
      </w:r>
      <w:r w:rsidR="005B59BD" w:rsidRPr="00EA7876">
        <w:rPr>
          <w:lang w:val="hr-HR"/>
        </w:rPr>
        <w:t xml:space="preserve"> zakona kojim se uređuje djelatnost socijalne skrbi ili </w:t>
      </w:r>
      <w:r w:rsidR="00E13612" w:rsidRPr="00EA7876">
        <w:rPr>
          <w:lang w:val="hr-HR"/>
        </w:rPr>
        <w:t>drugog propisa</w:t>
      </w:r>
    </w:p>
    <w:p w:rsidR="00A57101" w:rsidRPr="00EA7876" w:rsidRDefault="00CD65C1" w:rsidP="006A1530">
      <w:pPr>
        <w:pStyle w:val="NormalWeb"/>
        <w:numPr>
          <w:ilvl w:val="0"/>
          <w:numId w:val="1"/>
        </w:numPr>
        <w:spacing w:before="0" w:beforeAutospacing="0" w:after="0" w:afterAutospacing="0"/>
        <w:ind w:left="426" w:hanging="426"/>
        <w:jc w:val="both"/>
        <w:rPr>
          <w:lang w:val="hr-HR"/>
        </w:rPr>
      </w:pPr>
      <w:r w:rsidRPr="00EA7876">
        <w:rPr>
          <w:lang w:val="hr-HR"/>
        </w:rPr>
        <w:t xml:space="preserve">čiji roditelj ili drugi član obitelji ima </w:t>
      </w:r>
      <w:r w:rsidR="00F851AB" w:rsidRPr="00EA7876">
        <w:rPr>
          <w:lang w:val="hr-HR"/>
        </w:rPr>
        <w:t xml:space="preserve">priznato pravo na </w:t>
      </w:r>
      <w:r w:rsidRPr="00EA7876">
        <w:rPr>
          <w:lang w:val="hr-HR"/>
        </w:rPr>
        <w:t>status roditelja njegovatelja</w:t>
      </w:r>
      <w:r w:rsidR="005B59BD" w:rsidRPr="00EA7876">
        <w:rPr>
          <w:lang w:val="hr-HR"/>
        </w:rPr>
        <w:t xml:space="preserve"> ili status </w:t>
      </w:r>
      <w:r w:rsidRPr="00EA7876">
        <w:rPr>
          <w:lang w:val="hr-HR"/>
        </w:rPr>
        <w:t xml:space="preserve">njegovatelja za </w:t>
      </w:r>
      <w:r w:rsidR="005B59BD" w:rsidRPr="00EA7876">
        <w:rPr>
          <w:lang w:val="hr-HR"/>
        </w:rPr>
        <w:t>p</w:t>
      </w:r>
      <w:r w:rsidRPr="00EA7876">
        <w:rPr>
          <w:lang w:val="hr-HR"/>
        </w:rPr>
        <w:t>otrebu skrbi o nj</w:t>
      </w:r>
      <w:r w:rsidR="00775A27" w:rsidRPr="00EA7876">
        <w:rPr>
          <w:lang w:val="hr-HR"/>
        </w:rPr>
        <w:t>oj</w:t>
      </w:r>
      <w:r w:rsidRPr="00EA7876">
        <w:rPr>
          <w:lang w:val="hr-HR"/>
        </w:rPr>
        <w:t xml:space="preserve"> </w:t>
      </w:r>
      <w:r w:rsidR="00E13612" w:rsidRPr="00EA7876">
        <w:rPr>
          <w:lang w:val="hr-HR"/>
        </w:rPr>
        <w:t>temeljem</w:t>
      </w:r>
      <w:r w:rsidRPr="00EA7876">
        <w:rPr>
          <w:lang w:val="hr-HR"/>
        </w:rPr>
        <w:t xml:space="preserve"> </w:t>
      </w:r>
      <w:r w:rsidR="005B59BD" w:rsidRPr="00EA7876">
        <w:rPr>
          <w:lang w:val="hr-HR"/>
        </w:rPr>
        <w:t>zakona kojim se uređuje djelatnost socijalne skrbi</w:t>
      </w:r>
      <w:r w:rsidR="00984A3B" w:rsidRPr="00EA7876">
        <w:rPr>
          <w:lang w:val="hr-HR"/>
        </w:rPr>
        <w:t>,</w:t>
      </w:r>
      <w:r w:rsidR="004D3037" w:rsidRPr="00EA7876">
        <w:rPr>
          <w:lang w:val="hr-HR"/>
        </w:rPr>
        <w:t xml:space="preserve"> </w:t>
      </w:r>
      <w:r w:rsidR="00984A3B" w:rsidRPr="00EA7876">
        <w:rPr>
          <w:lang w:val="hr-HR"/>
        </w:rPr>
        <w:t>osim u slučaju propisanom člankom 3</w:t>
      </w:r>
      <w:r w:rsidR="00BB0E45" w:rsidRPr="00EA7876">
        <w:rPr>
          <w:lang w:val="hr-HR"/>
        </w:rPr>
        <w:t>2</w:t>
      </w:r>
      <w:r w:rsidR="00984A3B" w:rsidRPr="00EA7876">
        <w:rPr>
          <w:lang w:val="hr-HR"/>
        </w:rPr>
        <w:t>. stavkom 4. ovoga Zakona</w:t>
      </w:r>
    </w:p>
    <w:p w:rsidR="00CF657B" w:rsidRPr="00EA7876" w:rsidRDefault="00CD65C1" w:rsidP="006A1530">
      <w:pPr>
        <w:numPr>
          <w:ilvl w:val="0"/>
          <w:numId w:val="1"/>
        </w:numPr>
        <w:ind w:left="426" w:hanging="426"/>
        <w:rPr>
          <w:strike/>
        </w:rPr>
      </w:pPr>
      <w:r w:rsidRPr="00EA7876">
        <w:rPr>
          <w:lang w:eastAsia="en-US"/>
        </w:rPr>
        <w:t xml:space="preserve">koja ostvaruje pravo na njegovatelja </w:t>
      </w:r>
      <w:r w:rsidR="001877AF" w:rsidRPr="00EA7876">
        <w:rPr>
          <w:lang w:eastAsia="en-US"/>
        </w:rPr>
        <w:t>temeljem drugih propisa</w:t>
      </w:r>
      <w:r w:rsidRPr="00EA7876">
        <w:rPr>
          <w:lang w:eastAsia="en-US"/>
        </w:rPr>
        <w:t xml:space="preserve"> </w:t>
      </w:r>
    </w:p>
    <w:p w:rsidR="005540A9" w:rsidRPr="00EA7876" w:rsidRDefault="00EC6E15" w:rsidP="006A1530">
      <w:pPr>
        <w:pStyle w:val="NormalWeb"/>
        <w:numPr>
          <w:ilvl w:val="0"/>
          <w:numId w:val="1"/>
        </w:numPr>
        <w:spacing w:before="0" w:beforeAutospacing="0" w:after="0" w:afterAutospacing="0"/>
        <w:ind w:left="426" w:hanging="426"/>
        <w:jc w:val="both"/>
        <w:rPr>
          <w:lang w:val="hr-HR"/>
        </w:rPr>
      </w:pPr>
      <w:r w:rsidRPr="00EA7876">
        <w:rPr>
          <w:lang w:val="hr-HR"/>
        </w:rPr>
        <w:t xml:space="preserve">koja </w:t>
      </w:r>
      <w:r w:rsidR="001877AF" w:rsidRPr="00EA7876">
        <w:rPr>
          <w:lang w:val="hr-HR"/>
        </w:rPr>
        <w:t>se nalazi u istražnom zatvoru ili na izdržavanju kazne zatvora</w:t>
      </w:r>
    </w:p>
    <w:p w:rsidR="00005EED" w:rsidRPr="00EA7876" w:rsidRDefault="00B6041D" w:rsidP="006A1530">
      <w:pPr>
        <w:pStyle w:val="NormalWeb"/>
        <w:numPr>
          <w:ilvl w:val="0"/>
          <w:numId w:val="1"/>
        </w:numPr>
        <w:spacing w:before="0" w:beforeAutospacing="0" w:after="0" w:afterAutospacing="0"/>
        <w:ind w:left="426" w:hanging="426"/>
        <w:jc w:val="both"/>
        <w:rPr>
          <w:lang w:val="hr-HR"/>
        </w:rPr>
      </w:pPr>
      <w:r w:rsidRPr="00EA7876">
        <w:rPr>
          <w:lang w:val="hr-HR"/>
        </w:rPr>
        <w:t xml:space="preserve">koja ostvaruje uslugu </w:t>
      </w:r>
      <w:r w:rsidRPr="00EA7876">
        <w:rPr>
          <w:iCs/>
          <w:lang w:val="hr-HR"/>
        </w:rPr>
        <w:t>osobne asistencije koju pruža videći pratitelj</w:t>
      </w:r>
      <w:r w:rsidR="00005EED" w:rsidRPr="00EA7876">
        <w:rPr>
          <w:iCs/>
          <w:lang w:val="hr-HR"/>
        </w:rPr>
        <w:t>.</w:t>
      </w:r>
    </w:p>
    <w:p w:rsidR="0094396E" w:rsidRPr="00EA7876" w:rsidRDefault="0094396E" w:rsidP="0094396E">
      <w:pPr>
        <w:pStyle w:val="NormalWeb"/>
        <w:spacing w:before="0" w:beforeAutospacing="0" w:after="0" w:afterAutospacing="0"/>
        <w:ind w:left="426"/>
        <w:jc w:val="both"/>
        <w:rPr>
          <w:lang w:val="hr-HR"/>
        </w:rPr>
      </w:pPr>
    </w:p>
    <w:p w:rsidR="0094396E" w:rsidRPr="00EA7876" w:rsidRDefault="003B79BD" w:rsidP="0094396E">
      <w:pPr>
        <w:pStyle w:val="NormalWeb"/>
        <w:tabs>
          <w:tab w:val="num" w:pos="0"/>
        </w:tabs>
        <w:spacing w:before="0" w:beforeAutospacing="0" w:after="0" w:afterAutospacing="0"/>
        <w:jc w:val="center"/>
        <w:rPr>
          <w:i/>
          <w:iCs/>
          <w:lang w:val="hr-HR"/>
        </w:rPr>
      </w:pPr>
      <w:r w:rsidRPr="00EA7876">
        <w:rPr>
          <w:i/>
          <w:iCs/>
          <w:lang w:val="hr-HR"/>
        </w:rPr>
        <w:t>Uvjeti za priznavanje prava na</w:t>
      </w:r>
    </w:p>
    <w:p w:rsidR="003B79BD" w:rsidRPr="00EA7876" w:rsidRDefault="003B79BD" w:rsidP="0094396E">
      <w:pPr>
        <w:pStyle w:val="NormalWeb"/>
        <w:tabs>
          <w:tab w:val="num" w:pos="0"/>
        </w:tabs>
        <w:spacing w:before="0" w:beforeAutospacing="0" w:after="0" w:afterAutospacing="0"/>
        <w:jc w:val="center"/>
        <w:rPr>
          <w:i/>
          <w:lang w:val="hr-HR"/>
        </w:rPr>
      </w:pPr>
      <w:r w:rsidRPr="00EA7876">
        <w:rPr>
          <w:i/>
          <w:iCs/>
          <w:lang w:val="hr-HR"/>
        </w:rPr>
        <w:t xml:space="preserve">uslugu osobne asistencije koju pruža </w:t>
      </w:r>
      <w:r w:rsidRPr="00EA7876">
        <w:rPr>
          <w:i/>
          <w:lang w:val="hr-HR"/>
        </w:rPr>
        <w:t>komunikacijski posrednik</w:t>
      </w:r>
    </w:p>
    <w:p w:rsidR="0094396E" w:rsidRPr="00EA7876" w:rsidRDefault="0094396E" w:rsidP="00121437">
      <w:pPr>
        <w:pStyle w:val="NormalWeb"/>
        <w:tabs>
          <w:tab w:val="num" w:pos="0"/>
        </w:tabs>
        <w:spacing w:before="0" w:beforeAutospacing="0" w:after="0" w:afterAutospacing="0"/>
        <w:jc w:val="both"/>
        <w:rPr>
          <w:lang w:val="hr-HR"/>
        </w:rPr>
      </w:pPr>
    </w:p>
    <w:p w:rsidR="00F17FCE" w:rsidRPr="00EA7876" w:rsidRDefault="00F17FCE" w:rsidP="00121437">
      <w:pPr>
        <w:pStyle w:val="NormalWeb"/>
        <w:tabs>
          <w:tab w:val="num" w:pos="0"/>
        </w:tabs>
        <w:spacing w:before="0" w:beforeAutospacing="0" w:after="0" w:afterAutospacing="0"/>
        <w:jc w:val="center"/>
        <w:rPr>
          <w:b/>
          <w:lang w:val="hr-HR"/>
        </w:rPr>
      </w:pPr>
      <w:r w:rsidRPr="00EA7876">
        <w:rPr>
          <w:b/>
          <w:lang w:val="hr-HR"/>
        </w:rPr>
        <w:t xml:space="preserve">Članak </w:t>
      </w:r>
      <w:r w:rsidR="00A144D6" w:rsidRPr="00EA7876">
        <w:rPr>
          <w:b/>
          <w:lang w:val="hr-HR"/>
        </w:rPr>
        <w:t>1</w:t>
      </w:r>
      <w:r w:rsidR="00A61320" w:rsidRPr="00EA7876">
        <w:rPr>
          <w:b/>
          <w:lang w:val="hr-HR"/>
        </w:rPr>
        <w:t>3</w:t>
      </w:r>
      <w:r w:rsidRPr="00EA7876">
        <w:rPr>
          <w:b/>
          <w:lang w:val="hr-HR"/>
        </w:rPr>
        <w:t>.</w:t>
      </w:r>
    </w:p>
    <w:p w:rsidR="0094396E" w:rsidRPr="00EA7876" w:rsidRDefault="0094396E" w:rsidP="00121437">
      <w:pPr>
        <w:pStyle w:val="NormalWeb"/>
        <w:tabs>
          <w:tab w:val="num" w:pos="0"/>
        </w:tabs>
        <w:spacing w:before="0" w:beforeAutospacing="0" w:after="0" w:afterAutospacing="0"/>
        <w:jc w:val="center"/>
        <w:rPr>
          <w:lang w:val="hr-HR"/>
        </w:rPr>
      </w:pPr>
    </w:p>
    <w:p w:rsidR="00625D5C" w:rsidRPr="00EA7876" w:rsidRDefault="009E3CBA" w:rsidP="0094396E">
      <w:pPr>
        <w:pStyle w:val="NormalWeb"/>
        <w:tabs>
          <w:tab w:val="num" w:pos="0"/>
        </w:tabs>
        <w:spacing w:before="0" w:beforeAutospacing="0" w:after="0" w:afterAutospacing="0"/>
        <w:ind w:firstLine="709"/>
        <w:jc w:val="both"/>
        <w:rPr>
          <w:lang w:val="hr-HR"/>
        </w:rPr>
      </w:pPr>
      <w:r w:rsidRPr="00EA7876">
        <w:rPr>
          <w:lang w:val="hr-HR"/>
        </w:rPr>
        <w:t>(1)</w:t>
      </w:r>
      <w:r w:rsidR="00DF2BB5" w:rsidRPr="00EA7876">
        <w:rPr>
          <w:lang w:val="hr-HR"/>
        </w:rPr>
        <w:t xml:space="preserve"> </w:t>
      </w:r>
      <w:r w:rsidR="00C84BDE" w:rsidRPr="00EA7876">
        <w:rPr>
          <w:lang w:val="hr-HR"/>
        </w:rPr>
        <w:t xml:space="preserve">Pravo na </w:t>
      </w:r>
      <w:r w:rsidR="00D8511C" w:rsidRPr="00EA7876">
        <w:rPr>
          <w:lang w:val="hr-HR"/>
        </w:rPr>
        <w:t xml:space="preserve">uslugu </w:t>
      </w:r>
      <w:r w:rsidR="004C56B4" w:rsidRPr="00EA7876">
        <w:rPr>
          <w:lang w:val="hr-HR"/>
        </w:rPr>
        <w:t xml:space="preserve">osobne asistencije </w:t>
      </w:r>
      <w:r w:rsidR="00954550" w:rsidRPr="00EA7876">
        <w:rPr>
          <w:iCs/>
          <w:lang w:val="hr-HR"/>
        </w:rPr>
        <w:t xml:space="preserve">koju pruža </w:t>
      </w:r>
      <w:bookmarkStart w:id="10" w:name="_Hlk108688853"/>
      <w:r w:rsidR="00954550" w:rsidRPr="00EA7876">
        <w:rPr>
          <w:iCs/>
          <w:lang w:val="hr-HR"/>
        </w:rPr>
        <w:t>komunikacijski posrednik</w:t>
      </w:r>
      <w:r w:rsidR="00954550" w:rsidRPr="00EA7876">
        <w:rPr>
          <w:lang w:val="hr-HR"/>
        </w:rPr>
        <w:t xml:space="preserve"> </w:t>
      </w:r>
      <w:r w:rsidR="007B235D" w:rsidRPr="00EA7876">
        <w:rPr>
          <w:lang w:val="hr-HR"/>
        </w:rPr>
        <w:t xml:space="preserve">za gluhe </w:t>
      </w:r>
      <w:bookmarkEnd w:id="10"/>
      <w:r w:rsidR="00C84BDE" w:rsidRPr="00EA7876">
        <w:rPr>
          <w:lang w:val="hr-HR"/>
        </w:rPr>
        <w:t xml:space="preserve">priznaje </w:t>
      </w:r>
      <w:bookmarkStart w:id="11" w:name="_Hlk86742439"/>
      <w:r w:rsidR="004623C2" w:rsidRPr="00EA7876">
        <w:rPr>
          <w:lang w:val="hr-HR"/>
        </w:rPr>
        <w:t xml:space="preserve">se </w:t>
      </w:r>
      <w:r w:rsidR="00C84BDE" w:rsidRPr="00EA7876">
        <w:rPr>
          <w:lang w:val="hr-HR"/>
        </w:rPr>
        <w:t xml:space="preserve">osobi s oštećenjem sluha </w:t>
      </w:r>
      <w:r w:rsidR="00AC0B31" w:rsidRPr="00EA7876">
        <w:rPr>
          <w:lang w:val="hr-HR"/>
        </w:rPr>
        <w:t>drug</w:t>
      </w:r>
      <w:r w:rsidR="00F21368" w:rsidRPr="00EA7876">
        <w:rPr>
          <w:lang w:val="hr-HR"/>
        </w:rPr>
        <w:t>og</w:t>
      </w:r>
      <w:r w:rsidR="00954550" w:rsidRPr="00EA7876">
        <w:rPr>
          <w:lang w:val="hr-HR"/>
        </w:rPr>
        <w:t>,</w:t>
      </w:r>
      <w:r w:rsidR="00AC0B31" w:rsidRPr="00EA7876">
        <w:rPr>
          <w:lang w:val="hr-HR"/>
        </w:rPr>
        <w:t xml:space="preserve"> </w:t>
      </w:r>
      <w:r w:rsidR="00C84BDE" w:rsidRPr="00EA7876">
        <w:rPr>
          <w:lang w:val="hr-HR"/>
        </w:rPr>
        <w:t>treć</w:t>
      </w:r>
      <w:r w:rsidR="00F21368" w:rsidRPr="00EA7876">
        <w:rPr>
          <w:lang w:val="hr-HR"/>
        </w:rPr>
        <w:t>eg</w:t>
      </w:r>
      <w:r w:rsidR="00C84BDE" w:rsidRPr="00EA7876">
        <w:rPr>
          <w:lang w:val="hr-HR"/>
        </w:rPr>
        <w:t xml:space="preserve"> ili četvrt</w:t>
      </w:r>
      <w:r w:rsidR="00F21368" w:rsidRPr="00EA7876">
        <w:rPr>
          <w:lang w:val="hr-HR"/>
        </w:rPr>
        <w:t>og</w:t>
      </w:r>
      <w:r w:rsidR="00C84BDE" w:rsidRPr="00EA7876">
        <w:rPr>
          <w:lang w:val="hr-HR"/>
        </w:rPr>
        <w:t xml:space="preserve"> stupa</w:t>
      </w:r>
      <w:r w:rsidR="00F21368" w:rsidRPr="00EA7876">
        <w:rPr>
          <w:lang w:val="hr-HR"/>
        </w:rPr>
        <w:t>nja</w:t>
      </w:r>
      <w:r w:rsidR="00C84BDE" w:rsidRPr="00EA7876">
        <w:rPr>
          <w:lang w:val="hr-HR"/>
        </w:rPr>
        <w:t xml:space="preserve"> težine invaliditeta-oštećenja funkcionalnih sposobnosti prema propisima o vještačenju i metodologijama vještačenja</w:t>
      </w:r>
      <w:r w:rsidR="00520E29" w:rsidRPr="00EA7876">
        <w:rPr>
          <w:lang w:val="hr-HR"/>
        </w:rPr>
        <w:t>, koja je navršila 18 godina</w:t>
      </w:r>
      <w:r w:rsidR="00D8511C" w:rsidRPr="00EA7876">
        <w:rPr>
          <w:lang w:val="hr-HR"/>
        </w:rPr>
        <w:t xml:space="preserve"> te koja ima status osobe s invaliditetom sukladno zakonu kojim se uređuje registar osoba s invaliditetom.</w:t>
      </w:r>
      <w:r w:rsidR="00401326" w:rsidRPr="00EA7876">
        <w:rPr>
          <w:lang w:val="hr-HR"/>
        </w:rPr>
        <w:t xml:space="preserve"> </w:t>
      </w:r>
      <w:bookmarkEnd w:id="11"/>
      <w:r w:rsidR="00F851AB" w:rsidRPr="00EA7876">
        <w:rPr>
          <w:lang w:val="hr-HR"/>
        </w:rPr>
        <w:t xml:space="preserve"> </w:t>
      </w:r>
    </w:p>
    <w:p w:rsidR="0094396E" w:rsidRPr="00EA7876" w:rsidRDefault="0094396E" w:rsidP="0094396E">
      <w:pPr>
        <w:pStyle w:val="NormalWeb"/>
        <w:tabs>
          <w:tab w:val="num" w:pos="0"/>
        </w:tabs>
        <w:spacing w:before="0" w:beforeAutospacing="0" w:after="0" w:afterAutospacing="0"/>
        <w:ind w:firstLine="709"/>
        <w:jc w:val="both"/>
        <w:rPr>
          <w:lang w:val="hr-HR"/>
        </w:rPr>
      </w:pPr>
    </w:p>
    <w:p w:rsidR="007B235D" w:rsidRPr="00EA7876" w:rsidRDefault="009E3CBA" w:rsidP="0094396E">
      <w:pPr>
        <w:pStyle w:val="ListParagraph"/>
        <w:ind w:left="0" w:firstLine="709"/>
        <w:jc w:val="both"/>
      </w:pPr>
      <w:r w:rsidRPr="00EA7876">
        <w:rPr>
          <w:lang w:eastAsia="en-US"/>
        </w:rPr>
        <w:t>(2)</w:t>
      </w:r>
      <w:r w:rsidR="00DF2BB5" w:rsidRPr="00EA7876">
        <w:rPr>
          <w:lang w:eastAsia="en-US"/>
        </w:rPr>
        <w:t xml:space="preserve"> </w:t>
      </w:r>
      <w:r w:rsidR="008C08A3" w:rsidRPr="00EA7876">
        <w:rPr>
          <w:lang w:eastAsia="en-US"/>
        </w:rPr>
        <w:t>Pravo na</w:t>
      </w:r>
      <w:r w:rsidR="00D8511C" w:rsidRPr="00EA7876">
        <w:rPr>
          <w:lang w:eastAsia="en-US"/>
        </w:rPr>
        <w:t xml:space="preserve"> uslugu</w:t>
      </w:r>
      <w:r w:rsidR="008C08A3" w:rsidRPr="00EA7876">
        <w:rPr>
          <w:lang w:eastAsia="en-US"/>
        </w:rPr>
        <w:t xml:space="preserve"> </w:t>
      </w:r>
      <w:r w:rsidR="004C56B4" w:rsidRPr="00EA7876">
        <w:rPr>
          <w:lang w:eastAsia="en-US"/>
        </w:rPr>
        <w:t xml:space="preserve">osobne asistencije </w:t>
      </w:r>
      <w:r w:rsidR="00954550" w:rsidRPr="00EA7876">
        <w:rPr>
          <w:iCs/>
        </w:rPr>
        <w:t>koju pruža komunikacijski posrednik</w:t>
      </w:r>
      <w:r w:rsidR="00954550" w:rsidRPr="00EA7876">
        <w:t xml:space="preserve"> </w:t>
      </w:r>
      <w:r w:rsidR="004623C2" w:rsidRPr="00EA7876">
        <w:rPr>
          <w:lang w:eastAsia="en-US"/>
        </w:rPr>
        <w:t xml:space="preserve">za </w:t>
      </w:r>
      <w:proofErr w:type="spellStart"/>
      <w:r w:rsidR="004623C2" w:rsidRPr="00EA7876">
        <w:rPr>
          <w:lang w:eastAsia="en-US"/>
        </w:rPr>
        <w:t>gluhoslijepe</w:t>
      </w:r>
      <w:proofErr w:type="spellEnd"/>
      <w:r w:rsidR="004623C2" w:rsidRPr="00EA7876">
        <w:rPr>
          <w:lang w:eastAsia="en-US"/>
        </w:rPr>
        <w:t xml:space="preserve"> </w:t>
      </w:r>
      <w:r w:rsidR="008C08A3" w:rsidRPr="00EA7876">
        <w:rPr>
          <w:lang w:eastAsia="en-US"/>
        </w:rPr>
        <w:t xml:space="preserve">priznaje se </w:t>
      </w:r>
      <w:proofErr w:type="spellStart"/>
      <w:r w:rsidR="004623C2" w:rsidRPr="00EA7876">
        <w:rPr>
          <w:lang w:eastAsia="en-US"/>
        </w:rPr>
        <w:t>gluhoslijep</w:t>
      </w:r>
      <w:r w:rsidR="001436FA" w:rsidRPr="00EA7876">
        <w:rPr>
          <w:lang w:eastAsia="en-US"/>
        </w:rPr>
        <w:t>o</w:t>
      </w:r>
      <w:r w:rsidR="004623C2" w:rsidRPr="00EA7876">
        <w:rPr>
          <w:lang w:eastAsia="en-US"/>
        </w:rPr>
        <w:t>j</w:t>
      </w:r>
      <w:proofErr w:type="spellEnd"/>
      <w:r w:rsidR="004623C2" w:rsidRPr="00EA7876">
        <w:rPr>
          <w:lang w:eastAsia="en-US"/>
        </w:rPr>
        <w:t xml:space="preserve"> </w:t>
      </w:r>
      <w:r w:rsidR="008C08A3" w:rsidRPr="00EA7876">
        <w:rPr>
          <w:lang w:eastAsia="en-US"/>
        </w:rPr>
        <w:t>osob</w:t>
      </w:r>
      <w:r w:rsidR="004623C2" w:rsidRPr="00EA7876">
        <w:rPr>
          <w:lang w:eastAsia="en-US"/>
        </w:rPr>
        <w:t>i</w:t>
      </w:r>
      <w:r w:rsidR="008C08A3" w:rsidRPr="00EA7876">
        <w:rPr>
          <w:lang w:eastAsia="en-US"/>
        </w:rPr>
        <w:t xml:space="preserve"> </w:t>
      </w:r>
      <w:r w:rsidR="00F851AB" w:rsidRPr="00EA7876">
        <w:rPr>
          <w:lang w:eastAsia="en-US"/>
        </w:rPr>
        <w:t xml:space="preserve">koja je navršila 18 godina </w:t>
      </w:r>
      <w:r w:rsidR="007B235D" w:rsidRPr="00EA7876">
        <w:t>kod koje je utvrđen treći ili četvrti stupanj težine invaliditeta-oštećenja funkcionalnih sposobnosti prema propisima o vještačenju i metodologijama vještačenja te koja ima status osobe s invaliditetom</w:t>
      </w:r>
      <w:r w:rsidR="007B235D" w:rsidRPr="00EA7876">
        <w:rPr>
          <w:b/>
          <w:bCs/>
        </w:rPr>
        <w:t xml:space="preserve"> </w:t>
      </w:r>
      <w:r w:rsidR="007B235D" w:rsidRPr="00EA7876">
        <w:t xml:space="preserve">sukladno zakonu kojim se uređuje registar osoba s invaliditetom. </w:t>
      </w:r>
    </w:p>
    <w:p w:rsidR="0094396E" w:rsidRPr="00EA7876" w:rsidRDefault="0094396E" w:rsidP="00121437">
      <w:pPr>
        <w:pStyle w:val="ListParagraph"/>
        <w:ind w:left="0"/>
        <w:jc w:val="both"/>
      </w:pPr>
    </w:p>
    <w:p w:rsidR="0094396E" w:rsidRPr="00EA7876" w:rsidRDefault="00A144D6" w:rsidP="00121437">
      <w:pPr>
        <w:pStyle w:val="NormalWeb"/>
        <w:tabs>
          <w:tab w:val="num" w:pos="0"/>
        </w:tabs>
        <w:spacing w:before="0" w:beforeAutospacing="0" w:after="0" w:afterAutospacing="0"/>
        <w:jc w:val="center"/>
        <w:rPr>
          <w:i/>
          <w:iCs/>
          <w:lang w:val="hr-HR"/>
        </w:rPr>
      </w:pPr>
      <w:r w:rsidRPr="00EA7876">
        <w:rPr>
          <w:i/>
          <w:iCs/>
          <w:lang w:val="hr-HR"/>
        </w:rPr>
        <w:t>Uvjet</w:t>
      </w:r>
      <w:r w:rsidR="005F3913" w:rsidRPr="00EA7876">
        <w:rPr>
          <w:i/>
          <w:iCs/>
          <w:lang w:val="hr-HR"/>
        </w:rPr>
        <w:t>i</w:t>
      </w:r>
      <w:r w:rsidRPr="00EA7876">
        <w:rPr>
          <w:i/>
          <w:iCs/>
          <w:lang w:val="hr-HR"/>
        </w:rPr>
        <w:t xml:space="preserve"> za priznavanje prava na </w:t>
      </w:r>
    </w:p>
    <w:p w:rsidR="00C90AA6" w:rsidRPr="00EA7876" w:rsidRDefault="00954550" w:rsidP="00121437">
      <w:pPr>
        <w:pStyle w:val="NormalWeb"/>
        <w:tabs>
          <w:tab w:val="num" w:pos="0"/>
        </w:tabs>
        <w:spacing w:before="0" w:beforeAutospacing="0" w:after="0" w:afterAutospacing="0"/>
        <w:jc w:val="center"/>
        <w:rPr>
          <w:i/>
          <w:lang w:val="hr-HR"/>
        </w:rPr>
      </w:pPr>
      <w:r w:rsidRPr="00EA7876">
        <w:rPr>
          <w:i/>
          <w:iCs/>
          <w:lang w:val="hr-HR"/>
        </w:rPr>
        <w:t xml:space="preserve">uslugu osobne asistencije koju pruža </w:t>
      </w:r>
      <w:r w:rsidR="00C90AA6" w:rsidRPr="00EA7876">
        <w:rPr>
          <w:i/>
          <w:lang w:val="hr-HR"/>
        </w:rPr>
        <w:t>videć</w:t>
      </w:r>
      <w:r w:rsidRPr="00EA7876">
        <w:rPr>
          <w:i/>
          <w:lang w:val="hr-HR"/>
        </w:rPr>
        <w:t>i</w:t>
      </w:r>
      <w:r w:rsidR="00C90AA6" w:rsidRPr="00EA7876">
        <w:rPr>
          <w:i/>
          <w:lang w:val="hr-HR"/>
        </w:rPr>
        <w:t xml:space="preserve"> pratitelj</w:t>
      </w:r>
    </w:p>
    <w:p w:rsidR="0094396E" w:rsidRPr="00EA7876" w:rsidRDefault="0094396E" w:rsidP="00121437">
      <w:pPr>
        <w:pStyle w:val="NormalWeb"/>
        <w:tabs>
          <w:tab w:val="num" w:pos="0"/>
        </w:tabs>
        <w:spacing w:before="0" w:beforeAutospacing="0" w:after="0" w:afterAutospacing="0"/>
        <w:jc w:val="center"/>
        <w:rPr>
          <w:lang w:val="hr-HR"/>
        </w:rPr>
      </w:pPr>
    </w:p>
    <w:p w:rsidR="00F17FCE" w:rsidRPr="00EA7876" w:rsidRDefault="00F17FCE" w:rsidP="00121437">
      <w:pPr>
        <w:pStyle w:val="NormalWeb"/>
        <w:tabs>
          <w:tab w:val="num" w:pos="0"/>
        </w:tabs>
        <w:spacing w:before="0" w:beforeAutospacing="0" w:after="0" w:afterAutospacing="0"/>
        <w:jc w:val="center"/>
        <w:rPr>
          <w:b/>
          <w:lang w:val="hr-HR"/>
        </w:rPr>
      </w:pPr>
      <w:r w:rsidRPr="00EA7876">
        <w:rPr>
          <w:b/>
          <w:lang w:val="hr-HR"/>
        </w:rPr>
        <w:t xml:space="preserve">Članak </w:t>
      </w:r>
      <w:r w:rsidR="00D8511C" w:rsidRPr="00EA7876">
        <w:rPr>
          <w:b/>
          <w:lang w:val="hr-HR"/>
        </w:rPr>
        <w:t>1</w:t>
      </w:r>
      <w:r w:rsidR="00A61320" w:rsidRPr="00EA7876">
        <w:rPr>
          <w:b/>
          <w:lang w:val="hr-HR"/>
        </w:rPr>
        <w:t>4</w:t>
      </w:r>
      <w:r w:rsidRPr="00EA7876">
        <w:rPr>
          <w:b/>
          <w:lang w:val="hr-HR"/>
        </w:rPr>
        <w:t>.</w:t>
      </w:r>
    </w:p>
    <w:p w:rsidR="0094396E" w:rsidRPr="00EA7876" w:rsidRDefault="0094396E" w:rsidP="0094396E">
      <w:pPr>
        <w:pStyle w:val="NormalWeb"/>
        <w:tabs>
          <w:tab w:val="num" w:pos="0"/>
        </w:tabs>
        <w:spacing w:before="0" w:beforeAutospacing="0" w:after="0" w:afterAutospacing="0"/>
        <w:jc w:val="center"/>
        <w:rPr>
          <w:lang w:val="hr-HR"/>
        </w:rPr>
      </w:pPr>
    </w:p>
    <w:p w:rsidR="00790926" w:rsidRPr="00EA7876" w:rsidRDefault="00A150E4" w:rsidP="0094396E">
      <w:pPr>
        <w:pStyle w:val="NormalWeb"/>
        <w:spacing w:before="0" w:beforeAutospacing="0" w:after="0" w:afterAutospacing="0"/>
        <w:ind w:firstLine="709"/>
        <w:jc w:val="both"/>
        <w:rPr>
          <w:lang w:val="hr-HR"/>
        </w:rPr>
      </w:pPr>
      <w:bookmarkStart w:id="12" w:name="_Hlk90909201"/>
      <w:r w:rsidRPr="00EA7876">
        <w:rPr>
          <w:lang w:val="hr-HR"/>
        </w:rPr>
        <w:t xml:space="preserve">Pravo na </w:t>
      </w:r>
      <w:r w:rsidR="004623C2" w:rsidRPr="00EA7876">
        <w:rPr>
          <w:lang w:val="hr-HR"/>
        </w:rPr>
        <w:t>uslugu</w:t>
      </w:r>
      <w:r w:rsidR="00954550" w:rsidRPr="00EA7876">
        <w:rPr>
          <w:lang w:val="hr-HR"/>
        </w:rPr>
        <w:t xml:space="preserve"> </w:t>
      </w:r>
      <w:r w:rsidR="004C56B4" w:rsidRPr="00EA7876">
        <w:rPr>
          <w:lang w:val="hr-HR"/>
        </w:rPr>
        <w:t xml:space="preserve">osobne asistencije </w:t>
      </w:r>
      <w:r w:rsidR="00954550" w:rsidRPr="00EA7876">
        <w:rPr>
          <w:iCs/>
          <w:lang w:val="hr-HR"/>
        </w:rPr>
        <w:t xml:space="preserve">koju pruža </w:t>
      </w:r>
      <w:r w:rsidR="00954550" w:rsidRPr="00EA7876">
        <w:rPr>
          <w:lang w:val="hr-HR"/>
        </w:rPr>
        <w:t xml:space="preserve">videći pratitelj </w:t>
      </w:r>
      <w:r w:rsidRPr="00EA7876">
        <w:rPr>
          <w:lang w:val="hr-HR"/>
        </w:rPr>
        <w:t>priznaje se osobi</w:t>
      </w:r>
      <w:r w:rsidR="00F851AB" w:rsidRPr="00EA7876">
        <w:rPr>
          <w:lang w:val="hr-HR"/>
        </w:rPr>
        <w:t xml:space="preserve"> </w:t>
      </w:r>
      <w:r w:rsidRPr="00EA7876">
        <w:rPr>
          <w:lang w:val="hr-HR"/>
        </w:rPr>
        <w:t>s oštećenjem vida kod koje je utvrđen treći ili četvrti stupanj težine invaliditeta-oštećenja funkcionalnih sposobnosti prema propisima o vještačenju i metodologijama vještačenja</w:t>
      </w:r>
      <w:bookmarkEnd w:id="12"/>
      <w:r w:rsidR="00520E29" w:rsidRPr="00EA7876">
        <w:rPr>
          <w:lang w:val="hr-HR"/>
        </w:rPr>
        <w:t>, koja je navršila 18 godina</w:t>
      </w:r>
      <w:r w:rsidR="004623C2" w:rsidRPr="00EA7876">
        <w:rPr>
          <w:lang w:val="hr-HR"/>
        </w:rPr>
        <w:t xml:space="preserve"> te koja ima status osobe s invaliditetom sukladno zakonu kojim se uređuje registar osoba s invaliditetom. </w:t>
      </w:r>
      <w:r w:rsidR="00F851AB" w:rsidRPr="00EA7876">
        <w:rPr>
          <w:lang w:val="hr-HR"/>
        </w:rPr>
        <w:t xml:space="preserve"> </w:t>
      </w:r>
    </w:p>
    <w:p w:rsidR="0094396E" w:rsidRPr="00EA7876" w:rsidRDefault="0094396E" w:rsidP="00121437">
      <w:pPr>
        <w:pStyle w:val="NormalWeb"/>
        <w:spacing w:before="0" w:beforeAutospacing="0" w:after="0" w:afterAutospacing="0"/>
        <w:jc w:val="both"/>
        <w:rPr>
          <w:lang w:val="hr-HR"/>
        </w:rPr>
      </w:pPr>
    </w:p>
    <w:p w:rsidR="008146E7" w:rsidRPr="00EA7876" w:rsidRDefault="008146E7" w:rsidP="00121437">
      <w:pPr>
        <w:pStyle w:val="NormalWeb"/>
        <w:spacing w:before="0" w:beforeAutospacing="0" w:after="0" w:afterAutospacing="0"/>
        <w:jc w:val="both"/>
        <w:rPr>
          <w:lang w:val="hr-HR"/>
        </w:rPr>
      </w:pPr>
    </w:p>
    <w:p w:rsidR="008146E7" w:rsidRPr="00EA7876" w:rsidRDefault="008146E7" w:rsidP="00121437">
      <w:pPr>
        <w:pStyle w:val="NormalWeb"/>
        <w:spacing w:before="0" w:beforeAutospacing="0" w:after="0" w:afterAutospacing="0"/>
        <w:jc w:val="both"/>
        <w:rPr>
          <w:lang w:val="hr-HR"/>
        </w:rPr>
      </w:pPr>
    </w:p>
    <w:p w:rsidR="007D00B2" w:rsidRPr="00EA7876" w:rsidRDefault="007D00B2" w:rsidP="00121437">
      <w:pPr>
        <w:pStyle w:val="NormalWeb"/>
        <w:spacing w:before="0" w:beforeAutospacing="0" w:after="0" w:afterAutospacing="0"/>
        <w:jc w:val="center"/>
        <w:rPr>
          <w:i/>
          <w:iCs/>
          <w:lang w:val="hr-HR"/>
        </w:rPr>
      </w:pPr>
    </w:p>
    <w:p w:rsidR="007D00B2" w:rsidRPr="00EA7876" w:rsidRDefault="007D00B2" w:rsidP="00121437">
      <w:pPr>
        <w:pStyle w:val="NormalWeb"/>
        <w:spacing w:before="0" w:beforeAutospacing="0" w:after="0" w:afterAutospacing="0"/>
        <w:jc w:val="center"/>
        <w:rPr>
          <w:i/>
          <w:iCs/>
          <w:lang w:val="hr-HR"/>
        </w:rPr>
      </w:pPr>
    </w:p>
    <w:p w:rsidR="00451633" w:rsidRPr="00EA7876" w:rsidRDefault="00451633" w:rsidP="00121437">
      <w:pPr>
        <w:pStyle w:val="NormalWeb"/>
        <w:spacing w:before="0" w:beforeAutospacing="0" w:after="0" w:afterAutospacing="0"/>
        <w:jc w:val="center"/>
        <w:rPr>
          <w:i/>
          <w:iCs/>
          <w:lang w:val="hr-HR"/>
        </w:rPr>
      </w:pPr>
    </w:p>
    <w:p w:rsidR="0094396E" w:rsidRPr="00EA7876" w:rsidRDefault="00851FC6" w:rsidP="00121437">
      <w:pPr>
        <w:pStyle w:val="NormalWeb"/>
        <w:spacing w:before="0" w:beforeAutospacing="0" w:after="0" w:afterAutospacing="0"/>
        <w:jc w:val="center"/>
        <w:rPr>
          <w:i/>
          <w:iCs/>
          <w:lang w:val="hr-HR"/>
        </w:rPr>
      </w:pPr>
      <w:r w:rsidRPr="00EA7876">
        <w:rPr>
          <w:i/>
          <w:iCs/>
          <w:lang w:val="hr-HR"/>
        </w:rPr>
        <w:t xml:space="preserve">Zapreke za priznavanje prava na </w:t>
      </w:r>
    </w:p>
    <w:p w:rsidR="00851FC6" w:rsidRPr="00EA7876" w:rsidRDefault="00851FC6" w:rsidP="00121437">
      <w:pPr>
        <w:pStyle w:val="NormalWeb"/>
        <w:spacing w:before="0" w:beforeAutospacing="0" w:after="0" w:afterAutospacing="0"/>
        <w:jc w:val="center"/>
        <w:rPr>
          <w:i/>
          <w:lang w:val="hr-HR"/>
        </w:rPr>
      </w:pPr>
      <w:r w:rsidRPr="00EA7876">
        <w:rPr>
          <w:i/>
          <w:iCs/>
          <w:lang w:val="hr-HR"/>
        </w:rPr>
        <w:t>uslugu</w:t>
      </w:r>
      <w:r w:rsidR="004E66C0" w:rsidRPr="00EA7876">
        <w:rPr>
          <w:i/>
          <w:iCs/>
          <w:lang w:val="hr-HR"/>
        </w:rPr>
        <w:t xml:space="preserve"> </w:t>
      </w:r>
      <w:r w:rsidR="004C56B4" w:rsidRPr="00EA7876">
        <w:rPr>
          <w:i/>
          <w:iCs/>
          <w:lang w:val="hr-HR"/>
        </w:rPr>
        <w:t xml:space="preserve">osobne asistencije </w:t>
      </w:r>
      <w:r w:rsidR="00954550" w:rsidRPr="00EA7876">
        <w:rPr>
          <w:i/>
          <w:iCs/>
          <w:lang w:val="hr-HR"/>
        </w:rPr>
        <w:t xml:space="preserve">koju pruža </w:t>
      </w:r>
      <w:r w:rsidR="00954550" w:rsidRPr="00EA7876">
        <w:rPr>
          <w:i/>
          <w:lang w:val="hr-HR"/>
        </w:rPr>
        <w:t>videći pratitelj</w:t>
      </w:r>
    </w:p>
    <w:p w:rsidR="0094396E" w:rsidRPr="00EA7876" w:rsidRDefault="0094396E" w:rsidP="00121437">
      <w:pPr>
        <w:pStyle w:val="NormalWeb"/>
        <w:spacing w:before="0" w:beforeAutospacing="0" w:after="0" w:afterAutospacing="0"/>
        <w:jc w:val="center"/>
        <w:rPr>
          <w:i/>
          <w:lang w:val="hr-HR"/>
        </w:rPr>
      </w:pPr>
    </w:p>
    <w:p w:rsidR="00851FC6" w:rsidRPr="00EA7876" w:rsidRDefault="00851FC6" w:rsidP="00121437">
      <w:pPr>
        <w:pStyle w:val="NormalWeb"/>
        <w:spacing w:before="0" w:beforeAutospacing="0" w:after="0" w:afterAutospacing="0"/>
        <w:jc w:val="center"/>
        <w:rPr>
          <w:b/>
          <w:iCs/>
          <w:lang w:val="hr-HR"/>
        </w:rPr>
      </w:pPr>
      <w:r w:rsidRPr="00EA7876">
        <w:rPr>
          <w:b/>
          <w:iCs/>
          <w:lang w:val="hr-HR"/>
        </w:rPr>
        <w:t>Članak 1</w:t>
      </w:r>
      <w:r w:rsidR="00A61320" w:rsidRPr="00EA7876">
        <w:rPr>
          <w:b/>
          <w:iCs/>
          <w:lang w:val="hr-HR"/>
        </w:rPr>
        <w:t>5</w:t>
      </w:r>
      <w:r w:rsidRPr="00EA7876">
        <w:rPr>
          <w:b/>
          <w:iCs/>
          <w:lang w:val="hr-HR"/>
        </w:rPr>
        <w:t>.</w:t>
      </w:r>
    </w:p>
    <w:p w:rsidR="0094396E" w:rsidRPr="00EA7876" w:rsidRDefault="0094396E" w:rsidP="00121437">
      <w:pPr>
        <w:pStyle w:val="NormalWeb"/>
        <w:spacing w:before="0" w:beforeAutospacing="0" w:after="0" w:afterAutospacing="0"/>
        <w:jc w:val="center"/>
        <w:rPr>
          <w:iCs/>
          <w:lang w:val="hr-HR"/>
        </w:rPr>
      </w:pPr>
    </w:p>
    <w:p w:rsidR="00851FC6" w:rsidRPr="00EA7876" w:rsidRDefault="00851FC6" w:rsidP="00121437">
      <w:pPr>
        <w:pStyle w:val="NormalWeb"/>
        <w:spacing w:before="0" w:beforeAutospacing="0" w:after="0" w:afterAutospacing="0"/>
        <w:jc w:val="both"/>
        <w:rPr>
          <w:lang w:val="hr-HR"/>
        </w:rPr>
      </w:pPr>
      <w:r w:rsidRPr="00EA7876">
        <w:rPr>
          <w:lang w:val="hr-HR"/>
        </w:rPr>
        <w:t xml:space="preserve">Pravo na uslugu </w:t>
      </w:r>
      <w:proofErr w:type="spellStart"/>
      <w:r w:rsidRPr="00EA7876">
        <w:rPr>
          <w:lang w:val="hr-HR"/>
        </w:rPr>
        <w:t>videćeg</w:t>
      </w:r>
      <w:proofErr w:type="spellEnd"/>
      <w:r w:rsidRPr="00EA7876">
        <w:rPr>
          <w:lang w:val="hr-HR"/>
        </w:rPr>
        <w:t xml:space="preserve"> pratitelja ne može ostvariti osoba:</w:t>
      </w:r>
    </w:p>
    <w:p w:rsidR="0094396E" w:rsidRPr="00EA7876" w:rsidRDefault="0094396E" w:rsidP="00121437">
      <w:pPr>
        <w:pStyle w:val="NormalWeb"/>
        <w:spacing w:before="0" w:beforeAutospacing="0" w:after="0" w:afterAutospacing="0"/>
        <w:jc w:val="both"/>
        <w:rPr>
          <w:lang w:val="hr-HR"/>
        </w:rPr>
      </w:pPr>
    </w:p>
    <w:p w:rsidR="000E3C58" w:rsidRPr="00EA7876" w:rsidRDefault="000E3C58" w:rsidP="0094396E">
      <w:pPr>
        <w:pStyle w:val="NormalWeb"/>
        <w:numPr>
          <w:ilvl w:val="0"/>
          <w:numId w:val="2"/>
        </w:numPr>
        <w:spacing w:before="0" w:beforeAutospacing="0" w:after="0" w:afterAutospacing="0"/>
        <w:ind w:left="426" w:hanging="426"/>
        <w:jc w:val="both"/>
        <w:rPr>
          <w:lang w:val="hr-HR"/>
        </w:rPr>
      </w:pPr>
      <w:r w:rsidRPr="00EA7876">
        <w:rPr>
          <w:lang w:val="hr-HR"/>
        </w:rPr>
        <w:t>kojoj je osiguran smještaj u ustanovi socijalne skrbi i kod drugih pružatelja socijalnih usluga, u zdravstvenoj ili u drugoj ustanovi</w:t>
      </w:r>
      <w:r w:rsidR="00013560" w:rsidRPr="00EA7876">
        <w:rPr>
          <w:lang w:val="hr-HR"/>
        </w:rPr>
        <w:t>,</w:t>
      </w:r>
      <w:r w:rsidRPr="00EA7876">
        <w:rPr>
          <w:lang w:val="hr-HR"/>
        </w:rPr>
        <w:t xml:space="preserve"> odnosno organizirano stanovanje </w:t>
      </w:r>
      <w:r w:rsidR="00E13612" w:rsidRPr="00EA7876">
        <w:rPr>
          <w:lang w:val="hr-HR"/>
        </w:rPr>
        <w:t>temeljem</w:t>
      </w:r>
      <w:r w:rsidRPr="00EA7876">
        <w:rPr>
          <w:lang w:val="hr-HR"/>
        </w:rPr>
        <w:t xml:space="preserve"> zakona kojim se uređuje djelatnost socijalne skrbi ili drug</w:t>
      </w:r>
      <w:r w:rsidR="00E13612" w:rsidRPr="00EA7876">
        <w:rPr>
          <w:lang w:val="hr-HR"/>
        </w:rPr>
        <w:t>og propisa</w:t>
      </w:r>
    </w:p>
    <w:p w:rsidR="00DC4DB6" w:rsidRPr="00EA7876" w:rsidRDefault="000E3C58" w:rsidP="0094396E">
      <w:pPr>
        <w:pStyle w:val="NormalWeb"/>
        <w:numPr>
          <w:ilvl w:val="0"/>
          <w:numId w:val="2"/>
        </w:numPr>
        <w:spacing w:before="0" w:beforeAutospacing="0" w:after="0" w:afterAutospacing="0"/>
        <w:ind w:left="426" w:hanging="426"/>
        <w:jc w:val="both"/>
        <w:rPr>
          <w:lang w:val="hr-HR"/>
        </w:rPr>
      </w:pPr>
      <w:r w:rsidRPr="00EA7876">
        <w:rPr>
          <w:lang w:val="hr-HR"/>
        </w:rPr>
        <w:t>čiji roditelj ili drugi član obitelji ima</w:t>
      </w:r>
      <w:r w:rsidR="00F851AB" w:rsidRPr="00EA7876">
        <w:rPr>
          <w:lang w:val="hr-HR"/>
        </w:rPr>
        <w:t xml:space="preserve"> priznato pravo na</w:t>
      </w:r>
      <w:r w:rsidRPr="00EA7876">
        <w:rPr>
          <w:lang w:val="hr-HR"/>
        </w:rPr>
        <w:t xml:space="preserve"> status roditelja njegovatelja ili status njegovatelja za potrebu skrbi o </w:t>
      </w:r>
      <w:r w:rsidR="00177BB0" w:rsidRPr="00EA7876">
        <w:rPr>
          <w:lang w:val="hr-HR"/>
        </w:rPr>
        <w:t xml:space="preserve">njoj </w:t>
      </w:r>
      <w:r w:rsidR="00E13612" w:rsidRPr="00EA7876">
        <w:rPr>
          <w:lang w:val="hr-HR"/>
        </w:rPr>
        <w:t>temeljem</w:t>
      </w:r>
      <w:r w:rsidRPr="00EA7876">
        <w:rPr>
          <w:lang w:val="hr-HR"/>
        </w:rPr>
        <w:t xml:space="preserve"> zakona kojim se uređuje djelatnost socijalne skrbi</w:t>
      </w:r>
      <w:r w:rsidR="00DC4DB6" w:rsidRPr="00EA7876">
        <w:rPr>
          <w:lang w:val="hr-HR"/>
        </w:rPr>
        <w:t xml:space="preserve"> </w:t>
      </w:r>
    </w:p>
    <w:p w:rsidR="00C02FAE" w:rsidRPr="00EA7876" w:rsidRDefault="00C02FAE" w:rsidP="0094396E">
      <w:pPr>
        <w:pStyle w:val="NormalWeb"/>
        <w:numPr>
          <w:ilvl w:val="0"/>
          <w:numId w:val="2"/>
        </w:numPr>
        <w:spacing w:before="0" w:beforeAutospacing="0" w:after="0" w:afterAutospacing="0"/>
        <w:ind w:left="426" w:hanging="426"/>
        <w:jc w:val="both"/>
        <w:rPr>
          <w:strike/>
          <w:lang w:val="hr-HR"/>
        </w:rPr>
      </w:pPr>
      <w:r w:rsidRPr="00EA7876">
        <w:rPr>
          <w:lang w:val="hr-HR"/>
        </w:rPr>
        <w:t>koja ostvaruje pravo na njegovatelja temeljem drugih propisa</w:t>
      </w:r>
    </w:p>
    <w:p w:rsidR="000E3C58" w:rsidRPr="00EA7876" w:rsidRDefault="00DC4DB6" w:rsidP="0094396E">
      <w:pPr>
        <w:pStyle w:val="NormalWeb"/>
        <w:numPr>
          <w:ilvl w:val="0"/>
          <w:numId w:val="2"/>
        </w:numPr>
        <w:spacing w:before="0" w:beforeAutospacing="0" w:after="0" w:afterAutospacing="0"/>
        <w:ind w:left="426" w:hanging="426"/>
        <w:jc w:val="both"/>
        <w:rPr>
          <w:lang w:val="hr-HR"/>
        </w:rPr>
      </w:pPr>
      <w:r w:rsidRPr="00EA7876">
        <w:rPr>
          <w:lang w:val="hr-HR"/>
        </w:rPr>
        <w:t xml:space="preserve">kojoj član </w:t>
      </w:r>
      <w:r w:rsidR="008647F5" w:rsidRPr="00EA7876">
        <w:rPr>
          <w:lang w:val="hr-HR"/>
        </w:rPr>
        <w:t xml:space="preserve">kućanstva </w:t>
      </w:r>
      <w:r w:rsidRPr="00EA7876">
        <w:rPr>
          <w:lang w:val="hr-HR"/>
        </w:rPr>
        <w:t xml:space="preserve">može pružiti </w:t>
      </w:r>
      <w:r w:rsidR="00FB5590" w:rsidRPr="00EA7876">
        <w:rPr>
          <w:lang w:val="hr-HR"/>
        </w:rPr>
        <w:t>uslugu pratnje i pomoći u svakodnevnim aktivnostima sukladno njihovim potrebama</w:t>
      </w:r>
    </w:p>
    <w:p w:rsidR="000E3C58" w:rsidRPr="00EA7876" w:rsidRDefault="000E3C58" w:rsidP="0094396E">
      <w:pPr>
        <w:pStyle w:val="NormalWeb"/>
        <w:numPr>
          <w:ilvl w:val="0"/>
          <w:numId w:val="2"/>
        </w:numPr>
        <w:spacing w:before="0" w:beforeAutospacing="0" w:after="0" w:afterAutospacing="0"/>
        <w:ind w:left="426" w:hanging="426"/>
        <w:jc w:val="both"/>
        <w:rPr>
          <w:lang w:val="hr-HR"/>
        </w:rPr>
      </w:pPr>
      <w:r w:rsidRPr="00EA7876">
        <w:rPr>
          <w:lang w:val="hr-HR"/>
        </w:rPr>
        <w:t>koja se nalazi u istražnom zatvoru ili na izdržavanju kazne zatvora</w:t>
      </w:r>
    </w:p>
    <w:p w:rsidR="00954550" w:rsidRPr="00EA7876" w:rsidRDefault="00954550" w:rsidP="0094396E">
      <w:pPr>
        <w:pStyle w:val="NormalWeb"/>
        <w:numPr>
          <w:ilvl w:val="0"/>
          <w:numId w:val="2"/>
        </w:numPr>
        <w:spacing w:before="0" w:beforeAutospacing="0" w:after="0" w:afterAutospacing="0"/>
        <w:ind w:left="426" w:hanging="426"/>
        <w:jc w:val="both"/>
        <w:rPr>
          <w:lang w:val="hr-HR"/>
        </w:rPr>
      </w:pPr>
      <w:r w:rsidRPr="00EA7876">
        <w:rPr>
          <w:lang w:val="hr-HR"/>
        </w:rPr>
        <w:t xml:space="preserve">koja ostvaruje uslugu </w:t>
      </w:r>
      <w:r w:rsidRPr="00EA7876">
        <w:rPr>
          <w:iCs/>
          <w:lang w:val="hr-HR"/>
        </w:rPr>
        <w:t>osobne asistencije koju pruža osobni asistent</w:t>
      </w:r>
      <w:r w:rsidR="00F851AB" w:rsidRPr="00EA7876">
        <w:rPr>
          <w:iCs/>
          <w:lang w:val="hr-HR"/>
        </w:rPr>
        <w:t>.</w:t>
      </w:r>
    </w:p>
    <w:p w:rsidR="00A61320" w:rsidRPr="00EA7876" w:rsidRDefault="00A61320" w:rsidP="00A61320">
      <w:pPr>
        <w:pStyle w:val="NormalWeb"/>
        <w:spacing w:before="0" w:beforeAutospacing="0" w:after="0" w:afterAutospacing="0"/>
        <w:jc w:val="both"/>
        <w:rPr>
          <w:iCs/>
          <w:lang w:val="hr-HR"/>
        </w:rPr>
      </w:pPr>
    </w:p>
    <w:p w:rsidR="007D00B2" w:rsidRPr="00EA7876" w:rsidRDefault="00A61320" w:rsidP="00455407">
      <w:pPr>
        <w:pStyle w:val="NormalWeb"/>
        <w:spacing w:before="0" w:beforeAutospacing="0" w:after="0" w:afterAutospacing="0"/>
        <w:jc w:val="center"/>
        <w:rPr>
          <w:i/>
          <w:lang w:val="hr-HR"/>
        </w:rPr>
      </w:pPr>
      <w:r w:rsidRPr="00EA7876">
        <w:rPr>
          <w:i/>
          <w:lang w:val="hr-HR"/>
        </w:rPr>
        <w:t xml:space="preserve">Uvjeti za priznavanje </w:t>
      </w:r>
    </w:p>
    <w:p w:rsidR="00A61320" w:rsidRPr="00EA7876" w:rsidRDefault="00A61320" w:rsidP="00455407">
      <w:pPr>
        <w:pStyle w:val="NormalWeb"/>
        <w:spacing w:before="0" w:beforeAutospacing="0" w:after="0" w:afterAutospacing="0"/>
        <w:jc w:val="center"/>
        <w:rPr>
          <w:i/>
          <w:lang w:val="hr-HR"/>
        </w:rPr>
      </w:pPr>
      <w:r w:rsidRPr="00EA7876">
        <w:rPr>
          <w:i/>
          <w:lang w:val="hr-HR"/>
        </w:rPr>
        <w:t xml:space="preserve">podrške tijekom </w:t>
      </w:r>
      <w:r w:rsidR="003D6E82" w:rsidRPr="00EA7876">
        <w:rPr>
          <w:i/>
          <w:lang w:val="hr-HR"/>
        </w:rPr>
        <w:t>odgojno-</w:t>
      </w:r>
      <w:r w:rsidRPr="00EA7876">
        <w:rPr>
          <w:i/>
          <w:lang w:val="hr-HR"/>
        </w:rPr>
        <w:t>obrazovnog procesa</w:t>
      </w:r>
    </w:p>
    <w:p w:rsidR="00A61320" w:rsidRPr="00EA7876" w:rsidRDefault="00A61320" w:rsidP="00455407">
      <w:pPr>
        <w:pStyle w:val="NormalWeb"/>
        <w:spacing w:before="0" w:beforeAutospacing="0" w:after="0" w:afterAutospacing="0"/>
        <w:jc w:val="center"/>
        <w:rPr>
          <w:i/>
          <w:lang w:val="hr-HR"/>
        </w:rPr>
      </w:pPr>
    </w:p>
    <w:p w:rsidR="00A61320" w:rsidRPr="00EA7876" w:rsidRDefault="00A61320" w:rsidP="00455407">
      <w:pPr>
        <w:pStyle w:val="NormalWeb"/>
        <w:spacing w:before="0" w:beforeAutospacing="0" w:after="0" w:afterAutospacing="0"/>
        <w:jc w:val="center"/>
        <w:rPr>
          <w:b/>
          <w:bCs/>
          <w:iCs/>
          <w:lang w:val="hr-HR"/>
        </w:rPr>
      </w:pPr>
      <w:r w:rsidRPr="00EA7876">
        <w:rPr>
          <w:b/>
          <w:bCs/>
          <w:iCs/>
          <w:lang w:val="hr-HR"/>
        </w:rPr>
        <w:t>Članak 16.</w:t>
      </w:r>
    </w:p>
    <w:p w:rsidR="00A61320" w:rsidRPr="00EA7876" w:rsidRDefault="00A61320" w:rsidP="00A61320">
      <w:pPr>
        <w:pStyle w:val="NormalWeb"/>
        <w:spacing w:before="0" w:beforeAutospacing="0" w:after="0" w:afterAutospacing="0"/>
        <w:jc w:val="both"/>
        <w:rPr>
          <w:b/>
          <w:bCs/>
          <w:iCs/>
          <w:lang w:val="hr-HR"/>
        </w:rPr>
      </w:pPr>
    </w:p>
    <w:p w:rsidR="00A61320" w:rsidRPr="00EA7876" w:rsidRDefault="009927FF" w:rsidP="009927FF">
      <w:pPr>
        <w:pStyle w:val="NormalWeb"/>
        <w:spacing w:before="0" w:beforeAutospacing="0" w:after="0" w:afterAutospacing="0"/>
        <w:ind w:firstLine="709"/>
        <w:jc w:val="both"/>
        <w:rPr>
          <w:lang w:val="hr-HR"/>
        </w:rPr>
      </w:pPr>
      <w:r w:rsidRPr="00EA7876">
        <w:rPr>
          <w:lang w:val="hr-HR"/>
        </w:rPr>
        <w:t xml:space="preserve">(1) </w:t>
      </w:r>
      <w:r w:rsidR="00A61320" w:rsidRPr="00EA7876">
        <w:rPr>
          <w:lang w:val="hr-HR"/>
        </w:rPr>
        <w:t>Podršk</w:t>
      </w:r>
      <w:r w:rsidR="003D6E82" w:rsidRPr="00EA7876">
        <w:rPr>
          <w:lang w:val="hr-HR"/>
        </w:rPr>
        <w:t>u</w:t>
      </w:r>
      <w:r w:rsidR="00A61320" w:rsidRPr="00EA7876">
        <w:rPr>
          <w:lang w:val="hr-HR"/>
        </w:rPr>
        <w:t xml:space="preserve"> tijekom </w:t>
      </w:r>
      <w:r w:rsidR="003D6E82" w:rsidRPr="00EA7876">
        <w:rPr>
          <w:lang w:val="hr-HR"/>
        </w:rPr>
        <w:t>odgojno-</w:t>
      </w:r>
      <w:r w:rsidR="00A61320" w:rsidRPr="00EA7876">
        <w:rPr>
          <w:lang w:val="hr-HR"/>
        </w:rPr>
        <w:t xml:space="preserve">obrazovnog procesa </w:t>
      </w:r>
      <w:r w:rsidR="003D6E82" w:rsidRPr="00EA7876">
        <w:rPr>
          <w:lang w:val="hr-HR"/>
        </w:rPr>
        <w:t xml:space="preserve">koju pruža pomoćnik u nastavi </w:t>
      </w:r>
      <w:r w:rsidR="00A61320" w:rsidRPr="00EA7876">
        <w:rPr>
          <w:lang w:val="hr-HR"/>
        </w:rPr>
        <w:t xml:space="preserve">priznaje se </w:t>
      </w:r>
      <w:r w:rsidR="003D6E82" w:rsidRPr="00EA7876">
        <w:rPr>
          <w:lang w:val="hr-HR"/>
        </w:rPr>
        <w:t xml:space="preserve">učeniku s teškoćama u razvoju tijekom odgojno-obrazovnoga procesa u zadacima koji zahtijevaju komunikacijsku, senzornu i motoričku aktivnost učenika, u kretanju, pri uzimanju hrane i pića, u obavljanju higijenskih potreba, u svakodnevnim nastavnim, izvannastavnim i </w:t>
      </w:r>
      <w:proofErr w:type="spellStart"/>
      <w:r w:rsidR="003D6E82" w:rsidRPr="00EA7876">
        <w:rPr>
          <w:lang w:val="hr-HR"/>
        </w:rPr>
        <w:t>izvanučioničkim</w:t>
      </w:r>
      <w:proofErr w:type="spellEnd"/>
      <w:r w:rsidR="003D6E82" w:rsidRPr="00EA7876">
        <w:rPr>
          <w:lang w:val="hr-HR"/>
        </w:rPr>
        <w:t xml:space="preserve"> aktivnostima, a sve prema izrađenome programu rada prema utvrđenim funkcionalnim sposobnostima i potrebama svakoga pojedinog učenika te uputama učitelja/nastavnika, stručnih suradnika škole, odnosno stručnoga tima.</w:t>
      </w:r>
    </w:p>
    <w:p w:rsidR="00961704" w:rsidRPr="00EA7876" w:rsidRDefault="00961704" w:rsidP="00455407">
      <w:pPr>
        <w:pStyle w:val="NormalWeb"/>
        <w:spacing w:before="0" w:beforeAutospacing="0" w:after="0" w:afterAutospacing="0"/>
        <w:ind w:left="720"/>
        <w:jc w:val="both"/>
        <w:rPr>
          <w:lang w:val="hr-HR"/>
        </w:rPr>
      </w:pPr>
    </w:p>
    <w:p w:rsidR="00A76D8E" w:rsidRPr="00EA7876" w:rsidRDefault="009927FF" w:rsidP="009927FF">
      <w:pPr>
        <w:pStyle w:val="NormalWeb"/>
        <w:spacing w:before="0" w:beforeAutospacing="0" w:after="0" w:afterAutospacing="0"/>
        <w:ind w:firstLine="709"/>
        <w:jc w:val="both"/>
        <w:rPr>
          <w:lang w:val="hr-HR"/>
        </w:rPr>
      </w:pPr>
      <w:r w:rsidRPr="00EA7876">
        <w:rPr>
          <w:lang w:val="hr-HR"/>
        </w:rPr>
        <w:t xml:space="preserve">(2) </w:t>
      </w:r>
      <w:r w:rsidR="003D6E82" w:rsidRPr="00EA7876">
        <w:rPr>
          <w:lang w:val="hr-HR"/>
        </w:rPr>
        <w:t xml:space="preserve">Podršku tijekom odgojno-obrazovnog procesa koju pruža stručno komunikacijski posrednik priznaje se gluhim, nagluhim i </w:t>
      </w:r>
      <w:proofErr w:type="spellStart"/>
      <w:r w:rsidR="003D6E82" w:rsidRPr="00EA7876">
        <w:rPr>
          <w:lang w:val="hr-HR"/>
        </w:rPr>
        <w:t>gluhoslijepim</w:t>
      </w:r>
      <w:proofErr w:type="spellEnd"/>
      <w:r w:rsidR="003D6E82" w:rsidRPr="00EA7876">
        <w:rPr>
          <w:lang w:val="hr-HR"/>
        </w:rPr>
        <w:t xml:space="preserve"> učenicima u onom sustavu komunikacije koji preferira gluhi, nagluhi ili </w:t>
      </w:r>
      <w:proofErr w:type="spellStart"/>
      <w:r w:rsidR="003D6E82" w:rsidRPr="00EA7876">
        <w:rPr>
          <w:lang w:val="hr-HR"/>
        </w:rPr>
        <w:t>gluhoslijepi</w:t>
      </w:r>
      <w:proofErr w:type="spellEnd"/>
      <w:r w:rsidR="003D6E82" w:rsidRPr="00EA7876">
        <w:rPr>
          <w:lang w:val="hr-HR"/>
        </w:rPr>
        <w:t xml:space="preserve"> učenik: hrvatski znakovni jezik, prilagođeni hrvatski znakovni jezik (taktilni, locirani, vođeni) ili ostale sustave komunikacije koji se temelje na hrvatskome jeziku (simultana znakovno-govorna komunikacija, ručne abecede, titlovanje ili daktilografija, očitavanje govora s lica i usana, pisanje na dlanu i korištenje tehničkih pomagala).</w:t>
      </w:r>
    </w:p>
    <w:p w:rsidR="00A76D8E" w:rsidRPr="00EA7876" w:rsidRDefault="00A76D8E" w:rsidP="00455407">
      <w:pPr>
        <w:pStyle w:val="ListParagraph"/>
      </w:pPr>
    </w:p>
    <w:p w:rsidR="003D6E82" w:rsidRPr="00EA7876" w:rsidRDefault="009927FF" w:rsidP="009927FF">
      <w:pPr>
        <w:pStyle w:val="NormalWeb"/>
        <w:tabs>
          <w:tab w:val="left" w:pos="709"/>
        </w:tabs>
        <w:spacing w:before="0" w:beforeAutospacing="0" w:after="0" w:afterAutospacing="0"/>
        <w:jc w:val="both"/>
        <w:rPr>
          <w:lang w:val="hr-HR"/>
        </w:rPr>
      </w:pPr>
      <w:r w:rsidRPr="00EA7876">
        <w:rPr>
          <w:lang w:val="hr-HR"/>
        </w:rPr>
        <w:tab/>
        <w:t xml:space="preserve">(3) </w:t>
      </w:r>
      <w:r w:rsidR="003D6E82" w:rsidRPr="00EA7876">
        <w:rPr>
          <w:lang w:val="hr-HR"/>
        </w:rPr>
        <w:t>Način</w:t>
      </w:r>
      <w:r w:rsidR="00455407" w:rsidRPr="00EA7876">
        <w:rPr>
          <w:lang w:val="hr-HR"/>
        </w:rPr>
        <w:t xml:space="preserve"> ostvarivanja prava na podršku tijekom odgojno-obrazovnog procesa </w:t>
      </w:r>
      <w:r w:rsidR="003D6E82" w:rsidRPr="00EA7876">
        <w:rPr>
          <w:lang w:val="hr-HR"/>
        </w:rPr>
        <w:t>propisuje ministar nadležan za obrazovanje</w:t>
      </w:r>
      <w:r w:rsidR="00455407" w:rsidRPr="00EA7876">
        <w:rPr>
          <w:lang w:val="hr-HR"/>
        </w:rPr>
        <w:t xml:space="preserve"> pravilnikom iz članka 8. stavka 4. ovoga Zakona</w:t>
      </w:r>
      <w:r w:rsidR="003D6E82" w:rsidRPr="00EA7876">
        <w:rPr>
          <w:lang w:val="hr-HR"/>
        </w:rPr>
        <w:t>.</w:t>
      </w:r>
    </w:p>
    <w:p w:rsidR="0094396E" w:rsidRPr="00EA7876" w:rsidRDefault="0094396E" w:rsidP="0094396E">
      <w:pPr>
        <w:pStyle w:val="NormalWeb"/>
        <w:spacing w:before="0" w:beforeAutospacing="0" w:after="0" w:afterAutospacing="0"/>
        <w:ind w:left="426"/>
        <w:jc w:val="both"/>
        <w:rPr>
          <w:lang w:val="hr-HR"/>
        </w:rPr>
      </w:pPr>
    </w:p>
    <w:p w:rsidR="00451633" w:rsidRPr="00EA7876" w:rsidRDefault="00451633" w:rsidP="0094396E">
      <w:pPr>
        <w:pStyle w:val="NormalWeb"/>
        <w:spacing w:before="0" w:beforeAutospacing="0" w:after="0" w:afterAutospacing="0"/>
        <w:ind w:left="426"/>
        <w:jc w:val="both"/>
        <w:rPr>
          <w:lang w:val="hr-HR"/>
        </w:rPr>
      </w:pPr>
    </w:p>
    <w:p w:rsidR="00451633" w:rsidRPr="00EA7876" w:rsidRDefault="00451633" w:rsidP="0094396E">
      <w:pPr>
        <w:pStyle w:val="NormalWeb"/>
        <w:spacing w:before="0" w:beforeAutospacing="0" w:after="0" w:afterAutospacing="0"/>
        <w:ind w:left="426"/>
        <w:jc w:val="both"/>
        <w:rPr>
          <w:lang w:val="hr-HR"/>
        </w:rPr>
      </w:pPr>
    </w:p>
    <w:p w:rsidR="00451633" w:rsidRPr="00EA7876" w:rsidRDefault="00451633" w:rsidP="0094396E">
      <w:pPr>
        <w:pStyle w:val="NormalWeb"/>
        <w:spacing w:before="0" w:beforeAutospacing="0" w:after="0" w:afterAutospacing="0"/>
        <w:ind w:left="426"/>
        <w:jc w:val="both"/>
        <w:rPr>
          <w:lang w:val="hr-HR"/>
        </w:rPr>
      </w:pPr>
    </w:p>
    <w:p w:rsidR="00451633" w:rsidRPr="00EA7876" w:rsidRDefault="00451633" w:rsidP="0094396E">
      <w:pPr>
        <w:pStyle w:val="NormalWeb"/>
        <w:spacing w:before="0" w:beforeAutospacing="0" w:after="0" w:afterAutospacing="0"/>
        <w:ind w:left="426"/>
        <w:jc w:val="both"/>
        <w:rPr>
          <w:lang w:val="hr-HR"/>
        </w:rPr>
      </w:pPr>
    </w:p>
    <w:p w:rsidR="00451633" w:rsidRPr="00EA7876" w:rsidRDefault="00451633" w:rsidP="0094396E">
      <w:pPr>
        <w:pStyle w:val="NormalWeb"/>
        <w:spacing w:before="0" w:beforeAutospacing="0" w:after="0" w:afterAutospacing="0"/>
        <w:ind w:left="426"/>
        <w:jc w:val="both"/>
        <w:rPr>
          <w:lang w:val="hr-HR"/>
        </w:rPr>
      </w:pPr>
    </w:p>
    <w:p w:rsidR="00451633" w:rsidRPr="00EA7876" w:rsidRDefault="00451633" w:rsidP="0094396E">
      <w:pPr>
        <w:pStyle w:val="NormalWeb"/>
        <w:spacing w:before="0" w:beforeAutospacing="0" w:after="0" w:afterAutospacing="0"/>
        <w:ind w:left="426"/>
        <w:jc w:val="both"/>
        <w:rPr>
          <w:lang w:val="hr-HR"/>
        </w:rPr>
      </w:pPr>
    </w:p>
    <w:p w:rsidR="00430013" w:rsidRPr="00EA7876" w:rsidRDefault="00D22059" w:rsidP="00121437">
      <w:pPr>
        <w:pStyle w:val="NormalWeb"/>
        <w:spacing w:before="0" w:beforeAutospacing="0" w:after="0" w:afterAutospacing="0"/>
        <w:jc w:val="center"/>
        <w:rPr>
          <w:b/>
          <w:lang w:val="hr-HR"/>
        </w:rPr>
      </w:pPr>
      <w:r w:rsidRPr="00EA7876">
        <w:rPr>
          <w:b/>
          <w:lang w:val="hr-HR"/>
        </w:rPr>
        <w:t>POGLAVLJE II.</w:t>
      </w:r>
    </w:p>
    <w:p w:rsidR="0094396E" w:rsidRPr="00EA7876" w:rsidRDefault="0094396E" w:rsidP="00121437">
      <w:pPr>
        <w:pStyle w:val="NormalWeb"/>
        <w:spacing w:before="0" w:beforeAutospacing="0" w:after="0" w:afterAutospacing="0"/>
        <w:jc w:val="center"/>
        <w:rPr>
          <w:b/>
          <w:lang w:val="hr-HR"/>
        </w:rPr>
      </w:pPr>
    </w:p>
    <w:p w:rsidR="0094396E" w:rsidRPr="00EA7876" w:rsidRDefault="00766065" w:rsidP="00121437">
      <w:pPr>
        <w:pStyle w:val="NormalWeb"/>
        <w:spacing w:before="0" w:beforeAutospacing="0" w:after="0" w:afterAutospacing="0"/>
        <w:jc w:val="center"/>
        <w:rPr>
          <w:b/>
          <w:lang w:val="hr-HR"/>
        </w:rPr>
      </w:pPr>
      <w:r w:rsidRPr="00EA7876">
        <w:rPr>
          <w:b/>
          <w:lang w:val="hr-HR"/>
        </w:rPr>
        <w:t xml:space="preserve">UVJETI ZA OSOBNOG ASISTENTA, KOMUNIKACIJSKOG POSREDNIKA </w:t>
      </w:r>
    </w:p>
    <w:p w:rsidR="00766065" w:rsidRPr="00EA7876" w:rsidRDefault="00766065" w:rsidP="00121437">
      <w:pPr>
        <w:pStyle w:val="NormalWeb"/>
        <w:spacing w:before="0" w:beforeAutospacing="0" w:after="0" w:afterAutospacing="0"/>
        <w:jc w:val="center"/>
        <w:rPr>
          <w:b/>
          <w:lang w:val="hr-HR"/>
        </w:rPr>
      </w:pPr>
      <w:r w:rsidRPr="00EA7876">
        <w:rPr>
          <w:b/>
          <w:lang w:val="hr-HR"/>
        </w:rPr>
        <w:t>I VIDEĆEG PRATITELJA</w:t>
      </w:r>
    </w:p>
    <w:p w:rsidR="0094396E" w:rsidRPr="00EA7876" w:rsidRDefault="0094396E" w:rsidP="00121437">
      <w:pPr>
        <w:pStyle w:val="NormalWeb"/>
        <w:spacing w:before="0" w:beforeAutospacing="0" w:after="0" w:afterAutospacing="0"/>
        <w:jc w:val="center"/>
        <w:rPr>
          <w:lang w:val="hr-HR"/>
        </w:rPr>
      </w:pPr>
    </w:p>
    <w:p w:rsidR="00766065" w:rsidRPr="00EA7876" w:rsidRDefault="00766065" w:rsidP="00121437">
      <w:pPr>
        <w:pStyle w:val="NormalWeb"/>
        <w:spacing w:before="0" w:beforeAutospacing="0" w:after="0" w:afterAutospacing="0"/>
        <w:jc w:val="center"/>
        <w:rPr>
          <w:i/>
          <w:lang w:val="hr-HR"/>
        </w:rPr>
      </w:pPr>
      <w:bookmarkStart w:id="13" w:name="_Hlk108689811"/>
      <w:r w:rsidRPr="00EA7876">
        <w:rPr>
          <w:i/>
          <w:lang w:val="hr-HR"/>
        </w:rPr>
        <w:t>Uvjeti za osobnog asistenta</w:t>
      </w:r>
    </w:p>
    <w:p w:rsidR="0094396E" w:rsidRPr="00EA7876" w:rsidRDefault="0094396E" w:rsidP="0094396E">
      <w:pPr>
        <w:pStyle w:val="NormalWeb"/>
        <w:spacing w:before="0" w:beforeAutospacing="0" w:after="0" w:afterAutospacing="0"/>
        <w:jc w:val="center"/>
        <w:rPr>
          <w:lang w:val="hr-HR"/>
        </w:rPr>
      </w:pPr>
    </w:p>
    <w:bookmarkEnd w:id="13"/>
    <w:p w:rsidR="00766065" w:rsidRPr="00EA7876" w:rsidRDefault="00766065" w:rsidP="00121437">
      <w:pPr>
        <w:pStyle w:val="NormalWeb"/>
        <w:spacing w:before="0" w:beforeAutospacing="0" w:after="0" w:afterAutospacing="0"/>
        <w:jc w:val="center"/>
        <w:rPr>
          <w:b/>
          <w:lang w:val="hr-HR"/>
        </w:rPr>
      </w:pPr>
      <w:r w:rsidRPr="00EA7876">
        <w:rPr>
          <w:b/>
          <w:lang w:val="hr-HR"/>
        </w:rPr>
        <w:t xml:space="preserve">Članak </w:t>
      </w:r>
      <w:r w:rsidR="00430013" w:rsidRPr="00EA7876">
        <w:rPr>
          <w:b/>
          <w:lang w:val="hr-HR"/>
        </w:rPr>
        <w:t>1</w:t>
      </w:r>
      <w:r w:rsidR="00961704" w:rsidRPr="00EA7876">
        <w:rPr>
          <w:b/>
          <w:lang w:val="hr-HR"/>
        </w:rPr>
        <w:t>7</w:t>
      </w:r>
      <w:r w:rsidRPr="00EA7876">
        <w:rPr>
          <w:b/>
          <w:lang w:val="hr-HR"/>
        </w:rPr>
        <w:t>.</w:t>
      </w:r>
    </w:p>
    <w:p w:rsidR="0094396E" w:rsidRPr="00EA7876" w:rsidRDefault="0094396E" w:rsidP="0094396E">
      <w:pPr>
        <w:pStyle w:val="NormalWeb"/>
        <w:spacing w:before="0" w:beforeAutospacing="0" w:after="0" w:afterAutospacing="0"/>
        <w:jc w:val="center"/>
        <w:rPr>
          <w:lang w:val="hr-HR"/>
        </w:rPr>
      </w:pPr>
    </w:p>
    <w:p w:rsidR="009C5D76" w:rsidRPr="00EA7876" w:rsidRDefault="00766065" w:rsidP="0094396E">
      <w:pPr>
        <w:pStyle w:val="NormalWeb"/>
        <w:spacing w:before="0" w:beforeAutospacing="0" w:after="0" w:afterAutospacing="0"/>
        <w:ind w:firstLine="709"/>
        <w:jc w:val="both"/>
        <w:rPr>
          <w:lang w:val="hr-HR"/>
        </w:rPr>
      </w:pPr>
      <w:bookmarkStart w:id="14" w:name="_Hlk86334290"/>
      <w:r w:rsidRPr="00EA7876">
        <w:rPr>
          <w:lang w:val="hr-HR"/>
        </w:rPr>
        <w:t xml:space="preserve">(1) Osobni asistent mora biti punoljetna </w:t>
      </w:r>
      <w:r w:rsidR="00BA5B60" w:rsidRPr="00EA7876">
        <w:rPr>
          <w:lang w:val="hr-HR"/>
        </w:rPr>
        <w:t xml:space="preserve">zdravstveno sposobna osoba </w:t>
      </w:r>
      <w:r w:rsidRPr="00EA7876">
        <w:rPr>
          <w:lang w:val="hr-HR"/>
        </w:rPr>
        <w:t xml:space="preserve">koja ima završen </w:t>
      </w:r>
      <w:bookmarkStart w:id="15" w:name="_Hlk108689866"/>
      <w:r w:rsidRPr="00EA7876">
        <w:rPr>
          <w:lang w:val="hr-HR"/>
        </w:rPr>
        <w:t xml:space="preserve">program </w:t>
      </w:r>
      <w:r w:rsidR="00F11B22" w:rsidRPr="00EA7876">
        <w:rPr>
          <w:lang w:val="hr-HR"/>
        </w:rPr>
        <w:t>obrazovanja odraslih (</w:t>
      </w:r>
      <w:r w:rsidRPr="00EA7876">
        <w:rPr>
          <w:lang w:val="hr-HR"/>
        </w:rPr>
        <w:t>osposobljavanja</w:t>
      </w:r>
      <w:r w:rsidR="00F11B22" w:rsidRPr="00EA7876">
        <w:rPr>
          <w:lang w:val="hr-HR"/>
        </w:rPr>
        <w:t>)</w:t>
      </w:r>
      <w:r w:rsidRPr="00EA7876">
        <w:rPr>
          <w:lang w:val="hr-HR"/>
        </w:rPr>
        <w:t xml:space="preserve"> za osobnog asistenta </w:t>
      </w:r>
      <w:bookmarkEnd w:id="15"/>
      <w:r w:rsidR="00C47BF6" w:rsidRPr="00EA7876">
        <w:rPr>
          <w:lang w:val="hr-HR"/>
        </w:rPr>
        <w:t>i</w:t>
      </w:r>
      <w:bookmarkStart w:id="16" w:name="_Hlk108689883"/>
      <w:r w:rsidR="009C5D76" w:rsidRPr="00EA7876">
        <w:rPr>
          <w:lang w:val="hr-HR"/>
        </w:rPr>
        <w:t>:</w:t>
      </w:r>
      <w:r w:rsidR="007E3E9C" w:rsidRPr="00EA7876">
        <w:rPr>
          <w:lang w:val="hr-HR"/>
        </w:rPr>
        <w:t xml:space="preserve"> </w:t>
      </w:r>
    </w:p>
    <w:p w:rsidR="00013560" w:rsidRPr="00EA7876" w:rsidRDefault="00013560" w:rsidP="0094396E">
      <w:pPr>
        <w:pStyle w:val="NormalWeb"/>
        <w:spacing w:before="0" w:beforeAutospacing="0" w:after="0" w:afterAutospacing="0"/>
        <w:ind w:firstLine="709"/>
        <w:jc w:val="both"/>
        <w:rPr>
          <w:lang w:val="hr-HR"/>
        </w:rPr>
      </w:pPr>
    </w:p>
    <w:p w:rsidR="009C5D76" w:rsidRPr="00EA7876" w:rsidRDefault="009C5D76" w:rsidP="0094396E">
      <w:pPr>
        <w:pStyle w:val="NormalWeb"/>
        <w:spacing w:before="0" w:beforeAutospacing="0" w:after="0" w:afterAutospacing="0"/>
        <w:ind w:left="426" w:hanging="426"/>
        <w:jc w:val="both"/>
        <w:rPr>
          <w:lang w:val="hr-HR"/>
        </w:rPr>
      </w:pPr>
      <w:r w:rsidRPr="00EA7876">
        <w:rPr>
          <w:lang w:val="hr-HR"/>
        </w:rPr>
        <w:t xml:space="preserve">- </w:t>
      </w:r>
      <w:r w:rsidR="0094396E" w:rsidRPr="00EA7876">
        <w:rPr>
          <w:lang w:val="hr-HR"/>
        </w:rPr>
        <w:tab/>
      </w:r>
      <w:r w:rsidR="00766065" w:rsidRPr="00EA7876">
        <w:rPr>
          <w:lang w:val="hr-HR"/>
        </w:rPr>
        <w:t xml:space="preserve">najmanje </w:t>
      </w:r>
      <w:r w:rsidR="00F11B22" w:rsidRPr="00EA7876">
        <w:rPr>
          <w:lang w:val="hr-HR"/>
        </w:rPr>
        <w:t xml:space="preserve">razinu obrazovanja 4.1. ili 4.2. Hrvatskog klasifikacijskog okvira (u daljnjem tekstu: HKO) </w:t>
      </w:r>
      <w:bookmarkEnd w:id="16"/>
      <w:r w:rsidR="00C47BF6" w:rsidRPr="00EA7876">
        <w:rPr>
          <w:lang w:val="hr-HR"/>
        </w:rPr>
        <w:t>ili</w:t>
      </w:r>
      <w:bookmarkStart w:id="17" w:name="_Hlk108689898"/>
      <w:r w:rsidR="007E3E9C" w:rsidRPr="00EA7876">
        <w:rPr>
          <w:lang w:val="hr-HR"/>
        </w:rPr>
        <w:t xml:space="preserve"> </w:t>
      </w:r>
    </w:p>
    <w:p w:rsidR="00766065" w:rsidRPr="00EA7876" w:rsidRDefault="009C5D76" w:rsidP="0094396E">
      <w:pPr>
        <w:pStyle w:val="NormalWeb"/>
        <w:spacing w:before="0" w:beforeAutospacing="0" w:after="0" w:afterAutospacing="0"/>
        <w:ind w:left="426" w:hanging="426"/>
        <w:jc w:val="both"/>
        <w:rPr>
          <w:lang w:val="hr-HR"/>
        </w:rPr>
      </w:pPr>
      <w:r w:rsidRPr="00EA7876">
        <w:rPr>
          <w:lang w:val="hr-HR"/>
        </w:rPr>
        <w:t xml:space="preserve">- </w:t>
      </w:r>
      <w:r w:rsidR="0094396E" w:rsidRPr="00EA7876">
        <w:rPr>
          <w:lang w:val="hr-HR"/>
        </w:rPr>
        <w:tab/>
      </w:r>
      <w:r w:rsidR="00766065" w:rsidRPr="00EA7876">
        <w:rPr>
          <w:lang w:val="hr-HR"/>
        </w:rPr>
        <w:t xml:space="preserve">najmanje </w:t>
      </w:r>
      <w:r w:rsidR="00F11B22" w:rsidRPr="00EA7876">
        <w:rPr>
          <w:lang w:val="hr-HR"/>
        </w:rPr>
        <w:t>razinu obrazovanja 1 HKO-a i završen program za stjecanje odgovarajuće kvalifikacije ili skupova ishoda učenja za zanimanje njegovatelj.</w:t>
      </w:r>
      <w:bookmarkEnd w:id="17"/>
    </w:p>
    <w:p w:rsidR="0094396E" w:rsidRPr="00EA7876" w:rsidRDefault="0094396E" w:rsidP="00121437">
      <w:pPr>
        <w:pStyle w:val="NormalWeb"/>
        <w:spacing w:before="0" w:beforeAutospacing="0" w:after="0" w:afterAutospacing="0"/>
        <w:jc w:val="both"/>
        <w:rPr>
          <w:lang w:val="hr-HR"/>
        </w:rPr>
      </w:pPr>
    </w:p>
    <w:p w:rsidR="00FF17F5" w:rsidRPr="00EA7876" w:rsidRDefault="00FF17F5" w:rsidP="0094396E">
      <w:pPr>
        <w:pStyle w:val="T-98-2"/>
        <w:spacing w:after="0"/>
        <w:ind w:firstLine="709"/>
        <w:rPr>
          <w:rFonts w:ascii="Times New Roman" w:hAnsi="Times New Roman"/>
          <w:sz w:val="24"/>
          <w:szCs w:val="24"/>
        </w:rPr>
      </w:pPr>
      <w:r w:rsidRPr="00EA7876">
        <w:rPr>
          <w:rFonts w:ascii="Times New Roman" w:hAnsi="Times New Roman"/>
          <w:sz w:val="24"/>
          <w:szCs w:val="24"/>
        </w:rPr>
        <w:t xml:space="preserve">(2) Iznimno, osobni asistent može biti osoba koja ne ispunjava uvjet završenog programa </w:t>
      </w:r>
      <w:r w:rsidR="00F11B22" w:rsidRPr="00EA7876">
        <w:rPr>
          <w:rFonts w:ascii="Times New Roman" w:hAnsi="Times New Roman"/>
          <w:sz w:val="24"/>
          <w:szCs w:val="24"/>
        </w:rPr>
        <w:t>obrazovanja odraslih (</w:t>
      </w:r>
      <w:r w:rsidRPr="00EA7876">
        <w:rPr>
          <w:rFonts w:ascii="Times New Roman" w:hAnsi="Times New Roman"/>
          <w:sz w:val="24"/>
          <w:szCs w:val="24"/>
        </w:rPr>
        <w:t>osposobljavanja</w:t>
      </w:r>
      <w:r w:rsidR="00F11B22" w:rsidRPr="00EA7876">
        <w:rPr>
          <w:rFonts w:ascii="Times New Roman" w:hAnsi="Times New Roman"/>
          <w:sz w:val="24"/>
          <w:szCs w:val="24"/>
        </w:rPr>
        <w:t>)</w:t>
      </w:r>
      <w:r w:rsidRPr="00EA7876">
        <w:rPr>
          <w:rFonts w:ascii="Times New Roman" w:hAnsi="Times New Roman"/>
          <w:sz w:val="24"/>
          <w:szCs w:val="24"/>
        </w:rPr>
        <w:t xml:space="preserve"> za osobnog asistenta </w:t>
      </w:r>
      <w:r w:rsidR="00F851AB" w:rsidRPr="00EA7876">
        <w:rPr>
          <w:rFonts w:ascii="Times New Roman" w:hAnsi="Times New Roman"/>
          <w:sz w:val="24"/>
          <w:szCs w:val="24"/>
        </w:rPr>
        <w:t>iz stavka</w:t>
      </w:r>
      <w:r w:rsidRPr="00EA7876">
        <w:rPr>
          <w:rFonts w:ascii="Times New Roman" w:hAnsi="Times New Roman"/>
          <w:sz w:val="24"/>
          <w:szCs w:val="24"/>
        </w:rPr>
        <w:t xml:space="preserve"> 1. ovoga članka, ako je do dana stupanja na snagu ovoga Zakona završila edukaciju za osobnog asistenta u trajanju od najmanje </w:t>
      </w:r>
      <w:r w:rsidR="000021A4" w:rsidRPr="00EA7876">
        <w:rPr>
          <w:rFonts w:ascii="Times New Roman" w:hAnsi="Times New Roman"/>
          <w:sz w:val="24"/>
          <w:szCs w:val="24"/>
        </w:rPr>
        <w:t>deset</w:t>
      </w:r>
      <w:r w:rsidRPr="00EA7876">
        <w:rPr>
          <w:rFonts w:ascii="Times New Roman" w:hAnsi="Times New Roman"/>
          <w:sz w:val="24"/>
          <w:szCs w:val="24"/>
        </w:rPr>
        <w:t xml:space="preserve"> sati i ispunjava ostale uvjete za </w:t>
      </w:r>
      <w:r w:rsidR="00261EDD" w:rsidRPr="00EA7876">
        <w:rPr>
          <w:rFonts w:ascii="Times New Roman" w:hAnsi="Times New Roman"/>
          <w:sz w:val="24"/>
          <w:szCs w:val="24"/>
        </w:rPr>
        <w:t>osobnog asistenta</w:t>
      </w:r>
      <w:r w:rsidRPr="00EA7876">
        <w:rPr>
          <w:rFonts w:ascii="Times New Roman" w:hAnsi="Times New Roman"/>
          <w:sz w:val="24"/>
          <w:szCs w:val="24"/>
        </w:rPr>
        <w:t xml:space="preserve"> propisane ovim Zakonom.</w:t>
      </w:r>
    </w:p>
    <w:p w:rsidR="0094396E" w:rsidRPr="00EA7876" w:rsidRDefault="0094396E" w:rsidP="00121437">
      <w:pPr>
        <w:pStyle w:val="T-98-2"/>
        <w:spacing w:after="0"/>
        <w:ind w:firstLine="0"/>
        <w:rPr>
          <w:rFonts w:ascii="Times New Roman" w:hAnsi="Times New Roman"/>
          <w:sz w:val="24"/>
          <w:szCs w:val="24"/>
        </w:rPr>
      </w:pPr>
    </w:p>
    <w:p w:rsidR="00766065" w:rsidRPr="00EA7876" w:rsidRDefault="00766065" w:rsidP="0094396E">
      <w:pPr>
        <w:pStyle w:val="NormalWeb"/>
        <w:spacing w:before="0" w:beforeAutospacing="0" w:after="0" w:afterAutospacing="0"/>
        <w:ind w:firstLine="709"/>
        <w:jc w:val="both"/>
        <w:rPr>
          <w:lang w:val="hr-HR"/>
        </w:rPr>
      </w:pPr>
      <w:r w:rsidRPr="00EA7876">
        <w:rPr>
          <w:lang w:val="hr-HR"/>
        </w:rPr>
        <w:t>(</w:t>
      </w:r>
      <w:r w:rsidR="003D2B98" w:rsidRPr="00EA7876">
        <w:rPr>
          <w:lang w:val="hr-HR"/>
        </w:rPr>
        <w:t>3</w:t>
      </w:r>
      <w:r w:rsidRPr="00EA7876">
        <w:rPr>
          <w:lang w:val="hr-HR"/>
        </w:rPr>
        <w:t>) Osobni asistent ne može pružati uslugu osobne asistencije svom članu obitelji osim u slučaju kada na području pružanja usluge nije moguće zaposliti osobnog asistenta ili ako to zahtijeva korisnik zbog specifičnih uvjeta pružanja usluge i potreba korisnika, a</w:t>
      </w:r>
      <w:r w:rsidR="00F851AB" w:rsidRPr="00EA7876">
        <w:rPr>
          <w:lang w:val="hr-HR"/>
        </w:rPr>
        <w:t>k</w:t>
      </w:r>
      <w:r w:rsidRPr="00EA7876">
        <w:rPr>
          <w:lang w:val="hr-HR"/>
        </w:rPr>
        <w:t>o isto nije u suprotnosti s interesima korisnika.</w:t>
      </w:r>
    </w:p>
    <w:p w:rsidR="0094396E" w:rsidRPr="00EA7876" w:rsidRDefault="0094396E" w:rsidP="0094396E">
      <w:pPr>
        <w:pStyle w:val="NormalWeb"/>
        <w:spacing w:before="0" w:beforeAutospacing="0" w:after="0" w:afterAutospacing="0"/>
        <w:ind w:firstLine="709"/>
        <w:jc w:val="both"/>
        <w:rPr>
          <w:lang w:val="hr-HR"/>
        </w:rPr>
      </w:pPr>
    </w:p>
    <w:p w:rsidR="00766065" w:rsidRPr="00EA7876" w:rsidRDefault="00152762" w:rsidP="00121437">
      <w:pPr>
        <w:pStyle w:val="NormalWeb"/>
        <w:spacing w:before="0" w:beforeAutospacing="0" w:after="0" w:afterAutospacing="0"/>
        <w:jc w:val="center"/>
        <w:rPr>
          <w:i/>
          <w:lang w:val="hr-HR"/>
        </w:rPr>
      </w:pPr>
      <w:bookmarkStart w:id="18" w:name="_Hlk86334560"/>
      <w:bookmarkEnd w:id="14"/>
      <w:r w:rsidRPr="00EA7876">
        <w:rPr>
          <w:i/>
          <w:lang w:val="hr-HR"/>
        </w:rPr>
        <w:t>U</w:t>
      </w:r>
      <w:r w:rsidR="00766065" w:rsidRPr="00EA7876">
        <w:rPr>
          <w:i/>
          <w:lang w:val="hr-HR"/>
        </w:rPr>
        <w:t>vjeti za komunikacijskog posrednika</w:t>
      </w:r>
    </w:p>
    <w:p w:rsidR="0094396E" w:rsidRPr="00EA7876" w:rsidRDefault="0094396E" w:rsidP="0094396E">
      <w:pPr>
        <w:pStyle w:val="NormalWeb"/>
        <w:spacing w:before="0" w:beforeAutospacing="0" w:after="0" w:afterAutospacing="0"/>
        <w:jc w:val="center"/>
        <w:rPr>
          <w:lang w:val="hr-HR"/>
        </w:rPr>
      </w:pPr>
    </w:p>
    <w:p w:rsidR="00766065" w:rsidRPr="00EA7876" w:rsidRDefault="00766065" w:rsidP="00121437">
      <w:pPr>
        <w:pStyle w:val="NormalWeb"/>
        <w:spacing w:before="0" w:beforeAutospacing="0" w:after="0" w:afterAutospacing="0"/>
        <w:jc w:val="center"/>
        <w:rPr>
          <w:b/>
          <w:lang w:val="hr-HR"/>
        </w:rPr>
      </w:pPr>
      <w:r w:rsidRPr="00EA7876">
        <w:rPr>
          <w:b/>
          <w:lang w:val="hr-HR"/>
        </w:rPr>
        <w:t xml:space="preserve">Članak </w:t>
      </w:r>
      <w:r w:rsidR="00430013" w:rsidRPr="00EA7876">
        <w:rPr>
          <w:b/>
          <w:lang w:val="hr-HR"/>
        </w:rPr>
        <w:t>1</w:t>
      </w:r>
      <w:r w:rsidR="00961704" w:rsidRPr="00EA7876">
        <w:rPr>
          <w:b/>
          <w:lang w:val="hr-HR"/>
        </w:rPr>
        <w:t>8</w:t>
      </w:r>
      <w:r w:rsidRPr="00EA7876">
        <w:rPr>
          <w:b/>
          <w:lang w:val="hr-HR"/>
        </w:rPr>
        <w:t xml:space="preserve">. </w:t>
      </w:r>
    </w:p>
    <w:p w:rsidR="0094396E" w:rsidRPr="00EA7876" w:rsidRDefault="0094396E" w:rsidP="00121437">
      <w:pPr>
        <w:pStyle w:val="NormalWeb"/>
        <w:spacing w:before="0" w:beforeAutospacing="0" w:after="0" w:afterAutospacing="0"/>
        <w:jc w:val="center"/>
        <w:rPr>
          <w:lang w:val="hr-HR"/>
        </w:rPr>
      </w:pPr>
    </w:p>
    <w:p w:rsidR="00FF1EEB" w:rsidRPr="00EA7876" w:rsidRDefault="00FF1EEB" w:rsidP="0094396E">
      <w:pPr>
        <w:pStyle w:val="NormalWeb"/>
        <w:spacing w:before="0" w:beforeAutospacing="0" w:after="0" w:afterAutospacing="0"/>
        <w:ind w:firstLine="709"/>
        <w:jc w:val="both"/>
        <w:rPr>
          <w:lang w:val="hr-HR"/>
        </w:rPr>
      </w:pPr>
      <w:bookmarkStart w:id="19" w:name="_Hlk129685550"/>
      <w:bookmarkEnd w:id="18"/>
      <w:r w:rsidRPr="00EA7876">
        <w:rPr>
          <w:lang w:val="hr-HR"/>
        </w:rPr>
        <w:t>(1) Komunikacijski posrednik mora biti punoljetna zdravstveno sposobna osoba koja ima završeno najmanje</w:t>
      </w:r>
      <w:r w:rsidR="00F11B22" w:rsidRPr="00EA7876">
        <w:rPr>
          <w:lang w:val="hr-HR"/>
        </w:rPr>
        <w:t xml:space="preserve"> razinu obrazovanja 4.1. ili 4.2. HKO-a</w:t>
      </w:r>
      <w:r w:rsidRPr="00EA7876">
        <w:rPr>
          <w:lang w:val="hr-HR"/>
        </w:rPr>
        <w:t>.</w:t>
      </w:r>
    </w:p>
    <w:p w:rsidR="0094396E" w:rsidRPr="00EA7876" w:rsidRDefault="0094396E" w:rsidP="00121437">
      <w:pPr>
        <w:pStyle w:val="NormalWeb"/>
        <w:spacing w:before="0" w:beforeAutospacing="0" w:after="0" w:afterAutospacing="0"/>
        <w:jc w:val="both"/>
        <w:rPr>
          <w:lang w:val="hr-HR"/>
        </w:rPr>
      </w:pPr>
    </w:p>
    <w:p w:rsidR="00FF1EEB" w:rsidRPr="00EA7876" w:rsidRDefault="00FF1EEB" w:rsidP="0094396E">
      <w:pPr>
        <w:pStyle w:val="NormalWeb"/>
        <w:spacing w:before="0" w:beforeAutospacing="0" w:after="0" w:afterAutospacing="0"/>
        <w:ind w:firstLine="709"/>
        <w:jc w:val="both"/>
        <w:rPr>
          <w:lang w:val="hr-HR"/>
        </w:rPr>
      </w:pPr>
      <w:r w:rsidRPr="00EA7876">
        <w:rPr>
          <w:lang w:val="hr-HR"/>
        </w:rPr>
        <w:t xml:space="preserve">(2) Komunikacijski posrednik za gluhe osobe koji pruža komunikacijsku podršku hrvatskim znakovnim jezikom osim uvjeta iz stavka 1. ovoga članka mora imati završen </w:t>
      </w:r>
      <w:r w:rsidR="00F11B22" w:rsidRPr="00EA7876">
        <w:rPr>
          <w:lang w:val="hr-HR"/>
        </w:rPr>
        <w:t xml:space="preserve">program za stjecanje odgovarajuće kvalifikacije ili skupova ishoda učenja sukladno HKO-u </w:t>
      </w:r>
      <w:r w:rsidRPr="00EA7876">
        <w:rPr>
          <w:lang w:val="hr-HR"/>
        </w:rPr>
        <w:t>za prevoditelja hrvatskog znakovnog jezika koji uključuje položen ispit razine B2 o poznavanju hrvatskog znakovnog jezika.</w:t>
      </w:r>
    </w:p>
    <w:p w:rsidR="0094396E" w:rsidRPr="00EA7876" w:rsidRDefault="0094396E" w:rsidP="00121437">
      <w:pPr>
        <w:pStyle w:val="NormalWeb"/>
        <w:spacing w:before="0" w:beforeAutospacing="0" w:after="0" w:afterAutospacing="0"/>
        <w:jc w:val="both"/>
        <w:rPr>
          <w:lang w:val="hr-HR"/>
        </w:rPr>
      </w:pPr>
    </w:p>
    <w:p w:rsidR="00FF1EEB" w:rsidRPr="00EA7876" w:rsidRDefault="00FF1EEB" w:rsidP="0094396E">
      <w:pPr>
        <w:pStyle w:val="NormalWeb"/>
        <w:spacing w:before="0" w:beforeAutospacing="0" w:after="0" w:afterAutospacing="0"/>
        <w:ind w:firstLine="709"/>
        <w:jc w:val="both"/>
        <w:rPr>
          <w:lang w:val="hr-HR"/>
        </w:rPr>
      </w:pPr>
      <w:r w:rsidRPr="00EA7876">
        <w:rPr>
          <w:lang w:val="hr-HR"/>
        </w:rPr>
        <w:t xml:space="preserve">(3) Komunikacijski posrednik za gluhe osobe koji pruža komunikacijsku podršku u ostalim sustavima komunikacije mora pored uvjeta propisanih stavkom 1. ovoga članka imati završen program </w:t>
      </w:r>
      <w:r w:rsidR="00F11B22" w:rsidRPr="00EA7876">
        <w:rPr>
          <w:lang w:val="hr-HR"/>
        </w:rPr>
        <w:t>obrazovanja odraslih (</w:t>
      </w:r>
      <w:r w:rsidRPr="00EA7876">
        <w:rPr>
          <w:lang w:val="hr-HR"/>
        </w:rPr>
        <w:t>osposobljavanja</w:t>
      </w:r>
      <w:r w:rsidR="00F11B22" w:rsidRPr="00EA7876">
        <w:rPr>
          <w:lang w:val="hr-HR"/>
        </w:rPr>
        <w:t>)</w:t>
      </w:r>
      <w:r w:rsidRPr="00EA7876">
        <w:rPr>
          <w:lang w:val="hr-HR"/>
        </w:rPr>
        <w:t xml:space="preserve"> u ostalim sustavima komunikacije.</w:t>
      </w:r>
    </w:p>
    <w:p w:rsidR="0094396E" w:rsidRPr="00EA7876" w:rsidRDefault="0094396E" w:rsidP="00121437">
      <w:pPr>
        <w:pStyle w:val="NormalWeb"/>
        <w:spacing w:before="0" w:beforeAutospacing="0" w:after="0" w:afterAutospacing="0"/>
        <w:jc w:val="both"/>
        <w:rPr>
          <w:lang w:val="hr-HR"/>
        </w:rPr>
      </w:pPr>
    </w:p>
    <w:p w:rsidR="00451633" w:rsidRPr="00EA7876" w:rsidRDefault="00451633" w:rsidP="00121437">
      <w:pPr>
        <w:pStyle w:val="NormalWeb"/>
        <w:spacing w:before="0" w:beforeAutospacing="0" w:after="0" w:afterAutospacing="0"/>
        <w:jc w:val="both"/>
        <w:rPr>
          <w:lang w:val="hr-HR"/>
        </w:rPr>
      </w:pPr>
    </w:p>
    <w:p w:rsidR="00451633" w:rsidRPr="00EA7876" w:rsidRDefault="00451633" w:rsidP="00121437">
      <w:pPr>
        <w:pStyle w:val="NormalWeb"/>
        <w:spacing w:before="0" w:beforeAutospacing="0" w:after="0" w:afterAutospacing="0"/>
        <w:jc w:val="both"/>
        <w:rPr>
          <w:lang w:val="hr-HR"/>
        </w:rPr>
      </w:pPr>
    </w:p>
    <w:p w:rsidR="00FF1EEB" w:rsidRPr="00EA7876" w:rsidRDefault="00FF1EEB" w:rsidP="0094396E">
      <w:pPr>
        <w:pStyle w:val="NormalWeb"/>
        <w:spacing w:before="0" w:beforeAutospacing="0" w:after="0" w:afterAutospacing="0"/>
        <w:ind w:firstLine="709"/>
        <w:jc w:val="both"/>
        <w:rPr>
          <w:lang w:val="hr-HR"/>
        </w:rPr>
      </w:pPr>
      <w:r w:rsidRPr="00EA7876">
        <w:rPr>
          <w:lang w:val="hr-HR"/>
        </w:rPr>
        <w:t xml:space="preserve">(4) Komunikacijski posrednik za </w:t>
      </w:r>
      <w:proofErr w:type="spellStart"/>
      <w:r w:rsidRPr="00EA7876">
        <w:rPr>
          <w:lang w:val="hr-HR"/>
        </w:rPr>
        <w:t>gluhoslijepe</w:t>
      </w:r>
      <w:proofErr w:type="spellEnd"/>
      <w:r w:rsidRPr="00EA7876">
        <w:rPr>
          <w:lang w:val="hr-HR"/>
        </w:rPr>
        <w:t xml:space="preserve"> osobe koji pruža komunikacijsku podršku hrvatskim znakovnim jezikom osim uvjeta iz stavka 1. ovoga članka mora imati:</w:t>
      </w:r>
    </w:p>
    <w:p w:rsidR="0094396E" w:rsidRPr="00EA7876" w:rsidRDefault="0094396E" w:rsidP="0094396E">
      <w:pPr>
        <w:pStyle w:val="NormalWeb"/>
        <w:spacing w:before="0" w:beforeAutospacing="0" w:after="0" w:afterAutospacing="0"/>
        <w:ind w:firstLine="709"/>
        <w:jc w:val="both"/>
        <w:rPr>
          <w:lang w:val="hr-HR"/>
        </w:rPr>
      </w:pPr>
    </w:p>
    <w:p w:rsidR="00FF1EEB" w:rsidRPr="00EA7876" w:rsidRDefault="00FF1EEB" w:rsidP="0094396E">
      <w:pPr>
        <w:pStyle w:val="NormalWeb"/>
        <w:spacing w:before="0" w:beforeAutospacing="0" w:after="0" w:afterAutospacing="0"/>
        <w:ind w:left="426" w:hanging="426"/>
        <w:jc w:val="both"/>
        <w:rPr>
          <w:lang w:val="hr-HR"/>
        </w:rPr>
      </w:pPr>
      <w:r w:rsidRPr="00EA7876">
        <w:rPr>
          <w:lang w:val="hr-HR"/>
        </w:rPr>
        <w:t xml:space="preserve">- </w:t>
      </w:r>
      <w:r w:rsidR="0094396E" w:rsidRPr="00EA7876">
        <w:rPr>
          <w:lang w:val="hr-HR"/>
        </w:rPr>
        <w:tab/>
      </w:r>
      <w:r w:rsidRPr="00EA7876">
        <w:rPr>
          <w:lang w:val="hr-HR"/>
        </w:rPr>
        <w:t xml:space="preserve">završen program </w:t>
      </w:r>
      <w:r w:rsidR="00F11B22" w:rsidRPr="00EA7876">
        <w:rPr>
          <w:lang w:val="hr-HR"/>
        </w:rPr>
        <w:t>obrazovanja odraslih (</w:t>
      </w:r>
      <w:r w:rsidRPr="00EA7876">
        <w:rPr>
          <w:lang w:val="hr-HR"/>
        </w:rPr>
        <w:t>osposobljavanja</w:t>
      </w:r>
      <w:r w:rsidR="00F11B22" w:rsidRPr="00EA7876">
        <w:rPr>
          <w:lang w:val="hr-HR"/>
        </w:rPr>
        <w:t>)</w:t>
      </w:r>
      <w:r w:rsidRPr="00EA7876">
        <w:rPr>
          <w:lang w:val="hr-HR"/>
        </w:rPr>
        <w:t xml:space="preserve"> o prilagodbama hrvatskog znakovnog jezika, pristupu, komunikaciji i prevođenju </w:t>
      </w:r>
      <w:proofErr w:type="spellStart"/>
      <w:r w:rsidRPr="00EA7876">
        <w:rPr>
          <w:lang w:val="hr-HR"/>
        </w:rPr>
        <w:t>gluhoslijepim</w:t>
      </w:r>
      <w:proofErr w:type="spellEnd"/>
      <w:r w:rsidRPr="00EA7876">
        <w:rPr>
          <w:lang w:val="hr-HR"/>
        </w:rPr>
        <w:t xml:space="preserve"> osobama koja dodatno uključuje i svladavanje opisivanja okoline te vođenje u vidu pratnje </w:t>
      </w:r>
      <w:proofErr w:type="spellStart"/>
      <w:r w:rsidRPr="00EA7876">
        <w:rPr>
          <w:lang w:val="hr-HR"/>
        </w:rPr>
        <w:t>gluhoslijepe</w:t>
      </w:r>
      <w:proofErr w:type="spellEnd"/>
      <w:r w:rsidRPr="00EA7876">
        <w:rPr>
          <w:lang w:val="hr-HR"/>
        </w:rPr>
        <w:t xml:space="preserve"> osobe i</w:t>
      </w:r>
    </w:p>
    <w:p w:rsidR="00FF1EEB" w:rsidRPr="00EA7876" w:rsidRDefault="00FF1EEB" w:rsidP="0094396E">
      <w:pPr>
        <w:pStyle w:val="NormalWeb"/>
        <w:spacing w:before="0" w:beforeAutospacing="0" w:after="0" w:afterAutospacing="0"/>
        <w:ind w:left="426" w:hanging="426"/>
        <w:jc w:val="both"/>
        <w:rPr>
          <w:lang w:val="hr-HR"/>
        </w:rPr>
      </w:pPr>
      <w:r w:rsidRPr="00EA7876">
        <w:rPr>
          <w:lang w:val="hr-HR"/>
        </w:rPr>
        <w:t xml:space="preserve">- </w:t>
      </w:r>
      <w:r w:rsidR="0094396E" w:rsidRPr="00EA7876">
        <w:rPr>
          <w:lang w:val="hr-HR"/>
        </w:rPr>
        <w:tab/>
      </w:r>
      <w:r w:rsidRPr="00EA7876">
        <w:rPr>
          <w:lang w:val="hr-HR"/>
        </w:rPr>
        <w:t xml:space="preserve">završen program </w:t>
      </w:r>
      <w:r w:rsidR="00F11B22" w:rsidRPr="00EA7876">
        <w:rPr>
          <w:lang w:val="hr-HR"/>
        </w:rPr>
        <w:t xml:space="preserve">za stjecanje odgovarajuće kvalifikacije ili skupova ishoda učenja sukladno HKO-u </w:t>
      </w:r>
      <w:r w:rsidRPr="00EA7876">
        <w:rPr>
          <w:lang w:val="hr-HR"/>
        </w:rPr>
        <w:t>za prevoditelja hrvatskog znakovnog jezika koji uključuje položen ispit razine B2 o poznavanju hrvatskog znakovnog jezika.</w:t>
      </w:r>
    </w:p>
    <w:p w:rsidR="0094396E" w:rsidRPr="00EA7876" w:rsidRDefault="0094396E" w:rsidP="00121437">
      <w:pPr>
        <w:pStyle w:val="NormalWeb"/>
        <w:spacing w:before="0" w:beforeAutospacing="0" w:after="0" w:afterAutospacing="0"/>
        <w:jc w:val="both"/>
        <w:rPr>
          <w:lang w:val="hr-HR"/>
        </w:rPr>
      </w:pPr>
    </w:p>
    <w:p w:rsidR="00FF1EEB" w:rsidRPr="00EA7876" w:rsidRDefault="00FF1EEB" w:rsidP="0094396E">
      <w:pPr>
        <w:pStyle w:val="NormalWeb"/>
        <w:spacing w:before="0" w:beforeAutospacing="0" w:after="0" w:afterAutospacing="0"/>
        <w:ind w:firstLine="709"/>
        <w:jc w:val="both"/>
        <w:rPr>
          <w:lang w:val="hr-HR"/>
        </w:rPr>
      </w:pPr>
      <w:r w:rsidRPr="00EA7876">
        <w:rPr>
          <w:lang w:val="hr-HR"/>
        </w:rPr>
        <w:t xml:space="preserve">(5) Komunikacijski posrednik </w:t>
      </w:r>
      <w:bookmarkStart w:id="20" w:name="_Hlk130217223"/>
      <w:r w:rsidRPr="00EA7876">
        <w:rPr>
          <w:lang w:val="hr-HR"/>
        </w:rPr>
        <w:t xml:space="preserve">za </w:t>
      </w:r>
      <w:proofErr w:type="spellStart"/>
      <w:r w:rsidRPr="00EA7876">
        <w:rPr>
          <w:lang w:val="hr-HR"/>
        </w:rPr>
        <w:t>gluhoslijepe</w:t>
      </w:r>
      <w:proofErr w:type="spellEnd"/>
      <w:r w:rsidRPr="00EA7876">
        <w:rPr>
          <w:lang w:val="hr-HR"/>
        </w:rPr>
        <w:t xml:space="preserve"> osobe koji pruža komunikacijsku podršku u ostalim sustavima komunikacije</w:t>
      </w:r>
      <w:bookmarkEnd w:id="20"/>
      <w:r w:rsidRPr="00EA7876">
        <w:rPr>
          <w:lang w:val="hr-HR"/>
        </w:rPr>
        <w:t xml:space="preserve"> osim uvjeta stavka iz stavka 1. ovoga članka mora imati:</w:t>
      </w:r>
    </w:p>
    <w:p w:rsidR="0094396E" w:rsidRPr="00EA7876" w:rsidRDefault="0094396E" w:rsidP="0094396E">
      <w:pPr>
        <w:pStyle w:val="NormalWeb"/>
        <w:spacing w:before="0" w:beforeAutospacing="0" w:after="0" w:afterAutospacing="0"/>
        <w:ind w:firstLine="709"/>
        <w:jc w:val="both"/>
        <w:rPr>
          <w:lang w:val="hr-HR"/>
        </w:rPr>
      </w:pPr>
    </w:p>
    <w:p w:rsidR="00FF1EEB" w:rsidRPr="00EA7876" w:rsidRDefault="00FF1EEB" w:rsidP="0094396E">
      <w:pPr>
        <w:pStyle w:val="NormalWeb"/>
        <w:spacing w:before="0" w:beforeAutospacing="0" w:after="0" w:afterAutospacing="0"/>
        <w:ind w:left="426" w:hanging="426"/>
        <w:jc w:val="both"/>
        <w:rPr>
          <w:lang w:val="hr-HR"/>
        </w:rPr>
      </w:pPr>
      <w:r w:rsidRPr="00EA7876">
        <w:rPr>
          <w:lang w:val="hr-HR"/>
        </w:rPr>
        <w:t xml:space="preserve">- </w:t>
      </w:r>
      <w:r w:rsidR="0094396E" w:rsidRPr="00EA7876">
        <w:rPr>
          <w:lang w:val="hr-HR"/>
        </w:rPr>
        <w:tab/>
      </w:r>
      <w:r w:rsidRPr="00EA7876">
        <w:rPr>
          <w:lang w:val="hr-HR"/>
        </w:rPr>
        <w:t xml:space="preserve">završen program </w:t>
      </w:r>
      <w:r w:rsidR="00F11B22" w:rsidRPr="00EA7876">
        <w:rPr>
          <w:lang w:val="hr-HR"/>
        </w:rPr>
        <w:t>obrazovanja odraslih (</w:t>
      </w:r>
      <w:r w:rsidRPr="00EA7876">
        <w:rPr>
          <w:lang w:val="hr-HR"/>
        </w:rPr>
        <w:t>osposobljavanja</w:t>
      </w:r>
      <w:r w:rsidR="00F11B22" w:rsidRPr="00EA7876">
        <w:rPr>
          <w:lang w:val="hr-HR"/>
        </w:rPr>
        <w:t>)</w:t>
      </w:r>
      <w:r w:rsidRPr="00EA7876">
        <w:rPr>
          <w:lang w:val="hr-HR"/>
        </w:rPr>
        <w:t xml:space="preserve"> o prilagodbama hrvatskog znakovnog jezika, pristupu, komunikaciji i prevođenju </w:t>
      </w:r>
      <w:proofErr w:type="spellStart"/>
      <w:r w:rsidRPr="00EA7876">
        <w:rPr>
          <w:lang w:val="hr-HR"/>
        </w:rPr>
        <w:t>gluhoslijepim</w:t>
      </w:r>
      <w:proofErr w:type="spellEnd"/>
      <w:r w:rsidRPr="00EA7876">
        <w:rPr>
          <w:lang w:val="hr-HR"/>
        </w:rPr>
        <w:t xml:space="preserve"> osobama koja dodatno uključuje i svladavanje opisivanja okoline te vođenje u vidu pratnje </w:t>
      </w:r>
      <w:proofErr w:type="spellStart"/>
      <w:r w:rsidRPr="00EA7876">
        <w:rPr>
          <w:lang w:val="hr-HR"/>
        </w:rPr>
        <w:t>gluhoslijepe</w:t>
      </w:r>
      <w:proofErr w:type="spellEnd"/>
      <w:r w:rsidRPr="00EA7876">
        <w:rPr>
          <w:lang w:val="hr-HR"/>
        </w:rPr>
        <w:t xml:space="preserve"> osobe i</w:t>
      </w:r>
    </w:p>
    <w:p w:rsidR="00FF1EEB" w:rsidRPr="00EA7876" w:rsidRDefault="00FF1EEB" w:rsidP="0094396E">
      <w:pPr>
        <w:pStyle w:val="NormalWeb"/>
        <w:spacing w:before="0" w:beforeAutospacing="0" w:after="0" w:afterAutospacing="0"/>
        <w:ind w:left="426" w:hanging="426"/>
        <w:jc w:val="both"/>
        <w:rPr>
          <w:lang w:val="hr-HR"/>
        </w:rPr>
      </w:pPr>
      <w:r w:rsidRPr="00EA7876">
        <w:rPr>
          <w:lang w:val="hr-HR"/>
        </w:rPr>
        <w:t xml:space="preserve">- </w:t>
      </w:r>
      <w:r w:rsidR="0094396E" w:rsidRPr="00EA7876">
        <w:rPr>
          <w:lang w:val="hr-HR"/>
        </w:rPr>
        <w:tab/>
      </w:r>
      <w:r w:rsidRPr="00EA7876">
        <w:rPr>
          <w:lang w:val="hr-HR"/>
        </w:rPr>
        <w:t xml:space="preserve">završen program </w:t>
      </w:r>
      <w:r w:rsidR="00F11B22" w:rsidRPr="00EA7876">
        <w:rPr>
          <w:lang w:val="hr-HR"/>
        </w:rPr>
        <w:t xml:space="preserve">za stjecanje odgovarajuće kvalifikacije ili skupova ishoda učenja sukladno HKO-u </w:t>
      </w:r>
      <w:r w:rsidRPr="00EA7876">
        <w:rPr>
          <w:lang w:val="hr-HR"/>
        </w:rPr>
        <w:t xml:space="preserve">osposobljavanja za pružanje komunikacijske podrške </w:t>
      </w:r>
      <w:proofErr w:type="spellStart"/>
      <w:r w:rsidRPr="00EA7876">
        <w:rPr>
          <w:lang w:val="hr-HR"/>
        </w:rPr>
        <w:t>gluhoslijepim</w:t>
      </w:r>
      <w:proofErr w:type="spellEnd"/>
      <w:r w:rsidRPr="00EA7876">
        <w:rPr>
          <w:lang w:val="hr-HR"/>
        </w:rPr>
        <w:t xml:space="preserve"> osobama u ostalim sustavima komunikacije koji uključuje položen ispit razine A2 o poznavanju hrvatskog znakovnog jezika. </w:t>
      </w:r>
    </w:p>
    <w:p w:rsidR="0094396E" w:rsidRPr="00EA7876" w:rsidRDefault="0094396E" w:rsidP="00121437">
      <w:pPr>
        <w:pStyle w:val="NormalWeb"/>
        <w:spacing w:before="0" w:beforeAutospacing="0" w:after="0" w:afterAutospacing="0"/>
        <w:jc w:val="both"/>
        <w:rPr>
          <w:lang w:val="hr-HR"/>
        </w:rPr>
      </w:pPr>
    </w:p>
    <w:p w:rsidR="00FF1EEB" w:rsidRPr="00EA7876" w:rsidRDefault="00FF1EEB" w:rsidP="0094396E">
      <w:pPr>
        <w:pStyle w:val="NormalWeb"/>
        <w:spacing w:before="0" w:beforeAutospacing="0" w:after="0" w:afterAutospacing="0"/>
        <w:ind w:firstLine="709"/>
        <w:jc w:val="both"/>
        <w:rPr>
          <w:lang w:val="hr-HR"/>
        </w:rPr>
      </w:pPr>
      <w:r w:rsidRPr="00EA7876">
        <w:rPr>
          <w:lang w:val="hr-HR"/>
        </w:rPr>
        <w:t>(6) Komunikacijski posrednik ne može pružati uslugu osobne asistencije svom članu obitelji osim u slučaju kada na području pružanja usluge nije moguće zaposliti komunikacijskog posrednika ili ako to zahtijeva korisnik zbog specifičnih uvjeta pružanja usluge i potreba korisnika, ako isto nije u suprotnosti s interesima korisnika</w:t>
      </w:r>
      <w:bookmarkEnd w:id="19"/>
      <w:r w:rsidRPr="00EA7876">
        <w:rPr>
          <w:lang w:val="hr-HR"/>
        </w:rPr>
        <w:t>.</w:t>
      </w:r>
    </w:p>
    <w:p w:rsidR="0004052E" w:rsidRPr="00EA7876" w:rsidRDefault="0004052E" w:rsidP="00121437">
      <w:pPr>
        <w:pStyle w:val="NormalWeb"/>
        <w:spacing w:before="0" w:beforeAutospacing="0" w:after="0" w:afterAutospacing="0"/>
        <w:jc w:val="both"/>
        <w:rPr>
          <w:lang w:val="hr-HR"/>
        </w:rPr>
      </w:pPr>
    </w:p>
    <w:p w:rsidR="00766065" w:rsidRPr="00EA7876" w:rsidRDefault="00766065" w:rsidP="00121437">
      <w:pPr>
        <w:pStyle w:val="NormalWeb"/>
        <w:spacing w:before="0" w:beforeAutospacing="0" w:after="0" w:afterAutospacing="0"/>
        <w:jc w:val="center"/>
        <w:rPr>
          <w:i/>
          <w:lang w:val="hr-HR"/>
        </w:rPr>
      </w:pPr>
      <w:r w:rsidRPr="00EA7876">
        <w:rPr>
          <w:i/>
          <w:lang w:val="hr-HR"/>
        </w:rPr>
        <w:t xml:space="preserve">Uvjeti za </w:t>
      </w:r>
      <w:proofErr w:type="spellStart"/>
      <w:r w:rsidRPr="00EA7876">
        <w:rPr>
          <w:i/>
          <w:lang w:val="hr-HR"/>
        </w:rPr>
        <w:t>videćeg</w:t>
      </w:r>
      <w:proofErr w:type="spellEnd"/>
      <w:r w:rsidRPr="00EA7876">
        <w:rPr>
          <w:i/>
          <w:lang w:val="hr-HR"/>
        </w:rPr>
        <w:t xml:space="preserve"> pratitelja</w:t>
      </w:r>
    </w:p>
    <w:p w:rsidR="0094396E" w:rsidRPr="00EA7876" w:rsidRDefault="0094396E" w:rsidP="0094396E">
      <w:pPr>
        <w:pStyle w:val="NormalWeb"/>
        <w:spacing w:before="0" w:beforeAutospacing="0" w:after="0" w:afterAutospacing="0"/>
        <w:jc w:val="center"/>
        <w:rPr>
          <w:lang w:val="hr-HR"/>
        </w:rPr>
      </w:pPr>
    </w:p>
    <w:p w:rsidR="00766065" w:rsidRPr="00EA7876" w:rsidRDefault="00766065" w:rsidP="00121437">
      <w:pPr>
        <w:pStyle w:val="NormalWeb"/>
        <w:spacing w:before="0" w:beforeAutospacing="0" w:after="0" w:afterAutospacing="0"/>
        <w:jc w:val="center"/>
        <w:rPr>
          <w:b/>
          <w:lang w:val="hr-HR"/>
        </w:rPr>
      </w:pPr>
      <w:r w:rsidRPr="00EA7876">
        <w:rPr>
          <w:b/>
          <w:lang w:val="hr-HR"/>
        </w:rPr>
        <w:t xml:space="preserve">Članak </w:t>
      </w:r>
      <w:r w:rsidR="00430013" w:rsidRPr="00EA7876">
        <w:rPr>
          <w:b/>
          <w:lang w:val="hr-HR"/>
        </w:rPr>
        <w:t>1</w:t>
      </w:r>
      <w:r w:rsidR="00961704" w:rsidRPr="00EA7876">
        <w:rPr>
          <w:b/>
          <w:lang w:val="hr-HR"/>
        </w:rPr>
        <w:t>9</w:t>
      </w:r>
      <w:r w:rsidRPr="00EA7876">
        <w:rPr>
          <w:b/>
          <w:lang w:val="hr-HR"/>
        </w:rPr>
        <w:t>.</w:t>
      </w:r>
    </w:p>
    <w:p w:rsidR="0094396E" w:rsidRPr="00EA7876" w:rsidRDefault="0094396E" w:rsidP="0094396E">
      <w:pPr>
        <w:pStyle w:val="NormalWeb"/>
        <w:spacing w:before="0" w:beforeAutospacing="0" w:after="0" w:afterAutospacing="0"/>
        <w:jc w:val="center"/>
        <w:rPr>
          <w:lang w:val="hr-HR"/>
        </w:rPr>
      </w:pPr>
    </w:p>
    <w:p w:rsidR="00766065" w:rsidRPr="00EA7876" w:rsidRDefault="00766065" w:rsidP="0094396E">
      <w:pPr>
        <w:pStyle w:val="NormalWeb"/>
        <w:spacing w:before="0" w:beforeAutospacing="0" w:after="0" w:afterAutospacing="0"/>
        <w:ind w:firstLine="709"/>
        <w:jc w:val="both"/>
        <w:rPr>
          <w:lang w:val="hr-HR"/>
        </w:rPr>
      </w:pPr>
      <w:r w:rsidRPr="00EA7876">
        <w:rPr>
          <w:lang w:val="hr-HR"/>
        </w:rPr>
        <w:t xml:space="preserve">Videći pratitelj mora biti punoljetna </w:t>
      </w:r>
      <w:r w:rsidR="00BA5B60" w:rsidRPr="00EA7876">
        <w:rPr>
          <w:lang w:val="hr-HR"/>
        </w:rPr>
        <w:t>zdravstveno sposobna osoba</w:t>
      </w:r>
      <w:r w:rsidRPr="00EA7876">
        <w:rPr>
          <w:lang w:val="hr-HR"/>
        </w:rPr>
        <w:t xml:space="preserve"> koja ima </w:t>
      </w:r>
      <w:bookmarkStart w:id="21" w:name="_Hlk108691344"/>
      <w:r w:rsidRPr="00EA7876">
        <w:rPr>
          <w:lang w:val="hr-HR"/>
        </w:rPr>
        <w:t xml:space="preserve">završeno najmanje </w:t>
      </w:r>
      <w:r w:rsidR="00735EC6" w:rsidRPr="00EA7876">
        <w:rPr>
          <w:lang w:val="hr-HR"/>
        </w:rPr>
        <w:t xml:space="preserve">razinu obrazovanja 4.1. ili 4.2. HKO-a </w:t>
      </w:r>
      <w:r w:rsidRPr="00EA7876">
        <w:rPr>
          <w:lang w:val="hr-HR"/>
        </w:rPr>
        <w:t xml:space="preserve">i završen program </w:t>
      </w:r>
      <w:r w:rsidR="00735EC6" w:rsidRPr="00EA7876">
        <w:rPr>
          <w:lang w:val="hr-HR"/>
        </w:rPr>
        <w:t>obrazovanja odraslih (</w:t>
      </w:r>
      <w:r w:rsidRPr="00EA7876">
        <w:rPr>
          <w:lang w:val="hr-HR"/>
        </w:rPr>
        <w:t>osposobljavanja</w:t>
      </w:r>
      <w:r w:rsidR="00735EC6" w:rsidRPr="00EA7876">
        <w:rPr>
          <w:lang w:val="hr-HR"/>
        </w:rPr>
        <w:t>)</w:t>
      </w:r>
      <w:r w:rsidRPr="00EA7876">
        <w:rPr>
          <w:lang w:val="hr-HR"/>
        </w:rPr>
        <w:t xml:space="preserve"> za </w:t>
      </w:r>
      <w:proofErr w:type="spellStart"/>
      <w:r w:rsidRPr="00EA7876">
        <w:rPr>
          <w:lang w:val="hr-HR"/>
        </w:rPr>
        <w:t>videćeg</w:t>
      </w:r>
      <w:proofErr w:type="spellEnd"/>
      <w:r w:rsidRPr="00EA7876">
        <w:rPr>
          <w:lang w:val="hr-HR"/>
        </w:rPr>
        <w:t xml:space="preserve"> pratitelja</w:t>
      </w:r>
      <w:r w:rsidR="00835C7A" w:rsidRPr="00EA7876">
        <w:rPr>
          <w:lang w:val="hr-HR"/>
        </w:rPr>
        <w:t>.</w:t>
      </w:r>
      <w:r w:rsidR="00512444" w:rsidRPr="00EA7876">
        <w:rPr>
          <w:lang w:val="hr-HR"/>
        </w:rPr>
        <w:t xml:space="preserve"> </w:t>
      </w:r>
      <w:bookmarkEnd w:id="21"/>
    </w:p>
    <w:p w:rsidR="0094396E" w:rsidRPr="00EA7876" w:rsidRDefault="0094396E" w:rsidP="0094396E">
      <w:pPr>
        <w:pStyle w:val="NormalWeb"/>
        <w:spacing w:before="0" w:beforeAutospacing="0" w:after="0" w:afterAutospacing="0"/>
        <w:ind w:firstLine="709"/>
        <w:jc w:val="both"/>
        <w:rPr>
          <w:lang w:val="hr-HR"/>
        </w:rPr>
      </w:pPr>
    </w:p>
    <w:p w:rsidR="00766065" w:rsidRPr="00EA7876" w:rsidRDefault="00766065" w:rsidP="00121437">
      <w:pPr>
        <w:pStyle w:val="NormalWeb"/>
        <w:spacing w:before="0" w:beforeAutospacing="0" w:after="0" w:afterAutospacing="0"/>
        <w:jc w:val="center"/>
        <w:rPr>
          <w:i/>
          <w:lang w:val="hr-HR"/>
        </w:rPr>
      </w:pPr>
      <w:r w:rsidRPr="00EA7876">
        <w:rPr>
          <w:i/>
          <w:lang w:val="hr-HR"/>
        </w:rPr>
        <w:t>Zapreke za rad</w:t>
      </w:r>
    </w:p>
    <w:p w:rsidR="0094396E" w:rsidRPr="00EA7876" w:rsidRDefault="0094396E" w:rsidP="00121437">
      <w:pPr>
        <w:pStyle w:val="NormalWeb"/>
        <w:spacing w:before="0" w:beforeAutospacing="0" w:after="0" w:afterAutospacing="0"/>
        <w:jc w:val="center"/>
        <w:rPr>
          <w:lang w:val="hr-HR"/>
        </w:rPr>
      </w:pPr>
    </w:p>
    <w:p w:rsidR="00766065" w:rsidRPr="00EA7876" w:rsidRDefault="00766065" w:rsidP="00121437">
      <w:pPr>
        <w:pStyle w:val="NormalWeb"/>
        <w:spacing w:before="0" w:beforeAutospacing="0" w:after="0" w:afterAutospacing="0"/>
        <w:jc w:val="center"/>
        <w:rPr>
          <w:b/>
          <w:lang w:val="hr-HR"/>
        </w:rPr>
      </w:pPr>
      <w:r w:rsidRPr="00EA7876">
        <w:rPr>
          <w:b/>
          <w:lang w:val="hr-HR"/>
        </w:rPr>
        <w:t xml:space="preserve">Članak </w:t>
      </w:r>
      <w:r w:rsidR="00961704" w:rsidRPr="00EA7876">
        <w:rPr>
          <w:b/>
          <w:lang w:val="hr-HR"/>
        </w:rPr>
        <w:t>20</w:t>
      </w:r>
      <w:r w:rsidRPr="00EA7876">
        <w:rPr>
          <w:b/>
          <w:lang w:val="hr-HR"/>
        </w:rPr>
        <w:t>.</w:t>
      </w:r>
    </w:p>
    <w:p w:rsidR="0094396E" w:rsidRPr="00EA7876" w:rsidRDefault="0094396E" w:rsidP="00121437">
      <w:pPr>
        <w:pStyle w:val="NormalWeb"/>
        <w:spacing w:before="0" w:beforeAutospacing="0" w:after="0" w:afterAutospacing="0"/>
        <w:jc w:val="center"/>
        <w:rPr>
          <w:lang w:val="hr-HR"/>
        </w:rPr>
      </w:pPr>
    </w:p>
    <w:p w:rsidR="00766065" w:rsidRPr="00EA7876" w:rsidRDefault="00766065" w:rsidP="0094396E">
      <w:pPr>
        <w:pStyle w:val="NormalWeb"/>
        <w:spacing w:before="0" w:beforeAutospacing="0" w:after="0" w:afterAutospacing="0"/>
        <w:ind w:firstLine="709"/>
        <w:jc w:val="both"/>
        <w:rPr>
          <w:lang w:val="hr-HR"/>
        </w:rPr>
      </w:pPr>
      <w:r w:rsidRPr="00EA7876">
        <w:rPr>
          <w:lang w:val="hr-HR"/>
        </w:rPr>
        <w:t>(1) Ne može se primiti u radni odnos niti pružati uslugu osobne asistencije osoba:</w:t>
      </w:r>
    </w:p>
    <w:p w:rsidR="0094396E" w:rsidRPr="00EA7876" w:rsidRDefault="0094396E" w:rsidP="00121437">
      <w:pPr>
        <w:pStyle w:val="NormalWeb"/>
        <w:spacing w:before="0" w:beforeAutospacing="0" w:after="0" w:afterAutospacing="0"/>
        <w:jc w:val="both"/>
        <w:rPr>
          <w:lang w:val="hr-HR"/>
        </w:rPr>
      </w:pPr>
    </w:p>
    <w:p w:rsidR="00766065" w:rsidRPr="00EA7876" w:rsidRDefault="00766065" w:rsidP="0094396E">
      <w:pPr>
        <w:pStyle w:val="NormalWeb"/>
        <w:spacing w:before="0" w:beforeAutospacing="0" w:after="0" w:afterAutospacing="0"/>
        <w:ind w:left="426" w:hanging="426"/>
        <w:jc w:val="both"/>
        <w:rPr>
          <w:lang w:val="hr-HR"/>
        </w:rPr>
      </w:pPr>
      <w:r w:rsidRPr="00EA7876">
        <w:rPr>
          <w:lang w:val="hr-HR"/>
        </w:rPr>
        <w:t xml:space="preserve">1. </w:t>
      </w:r>
      <w:r w:rsidR="0094396E" w:rsidRPr="00EA7876">
        <w:rPr>
          <w:lang w:val="hr-HR"/>
        </w:rPr>
        <w:tab/>
      </w:r>
      <w:r w:rsidRPr="00EA7876">
        <w:rPr>
          <w:lang w:val="hr-HR"/>
        </w:rPr>
        <w:t>koja je pravomoćno osuđena za neko od kaznenih djela protiv čovječnosti i ljudskog dostojanstva (glava IX.), kaznenih djela protiv života i tijela (glava X.), kaznenih djela protiv ljudskih prava i temeljnih sloboda (glava XI.), kaznenih djela protiv radnih odnosa i socijalnog osiguranja (glava XII.), kaznenih djela protiv osobne slobode (glava XIII.), kaznenih djela protiv časti i ugleda (glava XV.), kaznenih djela protiv spolne slobode (glava XVI.), kaznenih djela spolnog zlostavljanja i iskorištavanja djeteta (glava XVII.), kaznenih djela protiv braka, obitelji i djece (glava XVIII.), kaznenih djela protiv zdravlja ljudi (glava XIX.), kaznenih djela protiv imovine (glava XXIII.), kaznenih djela protiv gospodarstva (glava XXIV.), kaznenih djela krivotvorenja (glava XXVI.), kaznenih djela protiv službene dužnosti (glava XXVIII.), kaznenih djela protiv javnog reda (glava XXX.)</w:t>
      </w:r>
      <w:r w:rsidR="007E370F" w:rsidRPr="00EA7876">
        <w:rPr>
          <w:lang w:val="hr-HR"/>
        </w:rPr>
        <w:t>,</w:t>
      </w:r>
      <w:r w:rsidRPr="00EA7876">
        <w:rPr>
          <w:lang w:val="hr-HR"/>
        </w:rPr>
        <w:t xml:space="preserve"> odnosno kaznenih djela protiv Republike Hrvatske (glava XXXII.) iz Kaznenog zakona (</w:t>
      </w:r>
      <w:r w:rsidR="0083363C" w:rsidRPr="00EA7876">
        <w:rPr>
          <w:lang w:val="hr-HR"/>
        </w:rPr>
        <w:t>„</w:t>
      </w:r>
      <w:r w:rsidRPr="00EA7876">
        <w:rPr>
          <w:lang w:val="hr-HR"/>
        </w:rPr>
        <w:t>Narodne novine</w:t>
      </w:r>
      <w:r w:rsidR="0083363C" w:rsidRPr="00EA7876">
        <w:rPr>
          <w:lang w:val="hr-HR"/>
        </w:rPr>
        <w:t>“</w:t>
      </w:r>
      <w:r w:rsidRPr="00EA7876">
        <w:rPr>
          <w:lang w:val="hr-HR"/>
        </w:rPr>
        <w:t xml:space="preserve">, br. 125/11., 144/12., 56/15., 61/15. </w:t>
      </w:r>
      <w:r w:rsidR="00E94FE4" w:rsidRPr="00EA7876">
        <w:rPr>
          <w:lang w:val="hr-HR"/>
        </w:rPr>
        <w:t>-</w:t>
      </w:r>
      <w:r w:rsidRPr="00EA7876">
        <w:rPr>
          <w:lang w:val="hr-HR"/>
        </w:rPr>
        <w:t xml:space="preserve"> ispravak, 101/17., 118/18., 126/19.</w:t>
      </w:r>
      <w:r w:rsidR="005C0941" w:rsidRPr="00EA7876">
        <w:rPr>
          <w:lang w:val="hr-HR"/>
        </w:rPr>
        <w:t xml:space="preserve">, </w:t>
      </w:r>
      <w:r w:rsidRPr="00EA7876">
        <w:rPr>
          <w:lang w:val="hr-HR"/>
        </w:rPr>
        <w:t>84/21.</w:t>
      </w:r>
      <w:r w:rsidR="005C0941" w:rsidRPr="00EA7876">
        <w:rPr>
          <w:lang w:val="hr-HR"/>
        </w:rPr>
        <w:t xml:space="preserve"> i 114/22.</w:t>
      </w:r>
      <w:r w:rsidRPr="00EA7876">
        <w:rPr>
          <w:lang w:val="hr-HR"/>
        </w:rPr>
        <w:t>)</w:t>
      </w:r>
    </w:p>
    <w:p w:rsidR="0094396E" w:rsidRPr="00EA7876" w:rsidRDefault="0094396E" w:rsidP="0094396E">
      <w:pPr>
        <w:pStyle w:val="NormalWeb"/>
        <w:spacing w:before="0" w:beforeAutospacing="0" w:after="0" w:afterAutospacing="0"/>
        <w:ind w:left="426" w:hanging="426"/>
        <w:jc w:val="both"/>
        <w:rPr>
          <w:lang w:val="hr-HR"/>
        </w:rPr>
      </w:pPr>
    </w:p>
    <w:p w:rsidR="00766065" w:rsidRPr="00EA7876" w:rsidRDefault="00766065" w:rsidP="0094396E">
      <w:pPr>
        <w:pStyle w:val="NormalWeb"/>
        <w:spacing w:before="0" w:beforeAutospacing="0" w:after="0" w:afterAutospacing="0"/>
        <w:ind w:left="426" w:hanging="426"/>
        <w:jc w:val="both"/>
        <w:rPr>
          <w:lang w:val="hr-HR"/>
        </w:rPr>
      </w:pPr>
      <w:r w:rsidRPr="00EA7876">
        <w:rPr>
          <w:lang w:val="hr-HR"/>
        </w:rPr>
        <w:t xml:space="preserve">2. </w:t>
      </w:r>
      <w:r w:rsidR="0094396E" w:rsidRPr="00EA7876">
        <w:rPr>
          <w:lang w:val="hr-HR"/>
        </w:rPr>
        <w:tab/>
      </w:r>
      <w:r w:rsidRPr="00EA7876">
        <w:rPr>
          <w:lang w:val="hr-HR"/>
        </w:rPr>
        <w:t>koja je pravomoćno osuđena za neko od kaznenih djela protiv života i tijela (glava X.), kaznenih djela protiv slobode i prava čovjeka i građanina (glava XI.), kaznenih djela protiv Republike Hrvatske (glava XII.), kaznenih djela protiv vrijednosti zaštićenih međunarodnim pravom (glava XIII.), kaznenih djela protiv spolne slobode i spolnog ćudoređa (glava XIV.), kaznenih djela protiv časti i ugleda (glava XV.), kaznenih djela protiv braka, obitelji i mladeži (glava XVI.), kaznenih djela protiv imovine (glava XVII.), kaznenih djela protiv zdravlja ljudi (glava XVIII.), kaznenih djela protiv sigurnosti platnog prometa i poslovanja (glava XXI.), kaznenih djela protiv vjerodostojnosti isprava (glava XXIII.), kaznenih djela protiv javnog reda (glava XXIV.), kaznenih djela protiv službene dužnosti (glava XXV.) iz Kaznenog zakona (</w:t>
      </w:r>
      <w:r w:rsidR="0083363C" w:rsidRPr="00EA7876">
        <w:rPr>
          <w:lang w:val="hr-HR"/>
        </w:rPr>
        <w:t>„</w:t>
      </w:r>
      <w:r w:rsidRPr="00EA7876">
        <w:rPr>
          <w:lang w:val="hr-HR"/>
        </w:rPr>
        <w:t>Narodne novine</w:t>
      </w:r>
      <w:r w:rsidR="0083363C" w:rsidRPr="00EA7876">
        <w:rPr>
          <w:lang w:val="hr-HR"/>
        </w:rPr>
        <w:t>“</w:t>
      </w:r>
      <w:r w:rsidRPr="00EA7876">
        <w:rPr>
          <w:lang w:val="hr-HR"/>
        </w:rPr>
        <w:t>, br. 110/97., 27/98.</w:t>
      </w:r>
      <w:r w:rsidR="00E36F49" w:rsidRPr="00EA7876">
        <w:rPr>
          <w:lang w:val="hr-HR"/>
        </w:rPr>
        <w:t xml:space="preserve"> - ispravak</w:t>
      </w:r>
      <w:r w:rsidRPr="00EA7876">
        <w:rPr>
          <w:lang w:val="hr-HR"/>
        </w:rPr>
        <w:t xml:space="preserve">, 50/00. </w:t>
      </w:r>
      <w:r w:rsidR="00D21BA8" w:rsidRPr="00EA7876">
        <w:rPr>
          <w:lang w:val="hr-HR"/>
        </w:rPr>
        <w:t>-</w:t>
      </w:r>
      <w:r w:rsidRPr="00EA7876">
        <w:rPr>
          <w:lang w:val="hr-HR"/>
        </w:rPr>
        <w:t xml:space="preserve"> Odluka Ustavnog suda Republike Hrvatske, 129/00., 51/01., 111/03., 190/03. </w:t>
      </w:r>
      <w:r w:rsidR="00C52A32" w:rsidRPr="00EA7876">
        <w:rPr>
          <w:lang w:val="hr-HR"/>
        </w:rPr>
        <w:t>-</w:t>
      </w:r>
      <w:r w:rsidRPr="00EA7876">
        <w:rPr>
          <w:lang w:val="hr-HR"/>
        </w:rPr>
        <w:t xml:space="preserve"> Odluka Ustavnog suda Republike Hrvatske, 105/04., 84/05.</w:t>
      </w:r>
      <w:r w:rsidR="00C52A32" w:rsidRPr="00EA7876">
        <w:rPr>
          <w:lang w:val="hr-HR"/>
        </w:rPr>
        <w:t xml:space="preserve"> - ispravak</w:t>
      </w:r>
      <w:r w:rsidR="00E634AF" w:rsidRPr="00EA7876">
        <w:rPr>
          <w:lang w:val="hr-HR"/>
        </w:rPr>
        <w:t>, 71/06., 110/07., 152/08.,</w:t>
      </w:r>
      <w:r w:rsidRPr="00EA7876">
        <w:rPr>
          <w:lang w:val="hr-HR"/>
        </w:rPr>
        <w:t xml:space="preserve"> 57/11.</w:t>
      </w:r>
      <w:r w:rsidR="00E634AF" w:rsidRPr="00EA7876">
        <w:rPr>
          <w:lang w:val="hr-HR"/>
        </w:rPr>
        <w:t xml:space="preserve"> i 77/11. - Odluka </w:t>
      </w:r>
      <w:r w:rsidR="00267CE8" w:rsidRPr="00EA7876">
        <w:rPr>
          <w:lang w:val="hr-HR"/>
        </w:rPr>
        <w:t>U</w:t>
      </w:r>
      <w:r w:rsidR="00E634AF" w:rsidRPr="00EA7876">
        <w:rPr>
          <w:lang w:val="hr-HR"/>
        </w:rPr>
        <w:t>stavnog suda Republike Hrvatske</w:t>
      </w:r>
      <w:r w:rsidRPr="00EA7876">
        <w:rPr>
          <w:lang w:val="hr-HR"/>
        </w:rPr>
        <w:t>)</w:t>
      </w:r>
    </w:p>
    <w:p w:rsidR="0094396E" w:rsidRPr="00EA7876" w:rsidRDefault="0094396E" w:rsidP="0094396E">
      <w:pPr>
        <w:pStyle w:val="NormalWeb"/>
        <w:spacing w:before="0" w:beforeAutospacing="0" w:after="0" w:afterAutospacing="0"/>
        <w:ind w:left="426" w:hanging="426"/>
        <w:jc w:val="both"/>
        <w:rPr>
          <w:lang w:val="hr-HR"/>
        </w:rPr>
      </w:pPr>
    </w:p>
    <w:p w:rsidR="00766065" w:rsidRPr="00EA7876" w:rsidRDefault="00766065" w:rsidP="0094396E">
      <w:pPr>
        <w:pStyle w:val="NormalWeb"/>
        <w:spacing w:before="0" w:beforeAutospacing="0" w:after="0" w:afterAutospacing="0"/>
        <w:ind w:left="426" w:hanging="426"/>
        <w:jc w:val="both"/>
        <w:rPr>
          <w:lang w:val="hr-HR"/>
        </w:rPr>
      </w:pPr>
      <w:r w:rsidRPr="00EA7876">
        <w:rPr>
          <w:lang w:val="hr-HR"/>
        </w:rPr>
        <w:t xml:space="preserve">3. </w:t>
      </w:r>
      <w:r w:rsidR="0094396E" w:rsidRPr="00EA7876">
        <w:rPr>
          <w:lang w:val="hr-HR"/>
        </w:rPr>
        <w:tab/>
      </w:r>
      <w:r w:rsidRPr="00EA7876">
        <w:rPr>
          <w:lang w:val="hr-HR"/>
        </w:rPr>
        <w:t xml:space="preserve">kojoj je pravomoćno izrečena </w:t>
      </w:r>
      <w:proofErr w:type="spellStart"/>
      <w:r w:rsidRPr="00EA7876">
        <w:rPr>
          <w:lang w:val="hr-HR"/>
        </w:rPr>
        <w:t>prekršajnopravna</w:t>
      </w:r>
      <w:proofErr w:type="spellEnd"/>
      <w:r w:rsidRPr="00EA7876">
        <w:rPr>
          <w:lang w:val="hr-HR"/>
        </w:rPr>
        <w:t xml:space="preserve"> sankcija za nasilje u obitelji</w:t>
      </w:r>
    </w:p>
    <w:p w:rsidR="0094396E" w:rsidRPr="00EA7876" w:rsidRDefault="0094396E" w:rsidP="0094396E">
      <w:pPr>
        <w:pStyle w:val="NormalWeb"/>
        <w:spacing w:before="0" w:beforeAutospacing="0" w:after="0" w:afterAutospacing="0"/>
        <w:ind w:left="426" w:hanging="426"/>
        <w:jc w:val="both"/>
        <w:rPr>
          <w:lang w:val="hr-HR"/>
        </w:rPr>
      </w:pPr>
    </w:p>
    <w:p w:rsidR="00766065" w:rsidRPr="00EA7876" w:rsidRDefault="00766065" w:rsidP="0094396E">
      <w:pPr>
        <w:pStyle w:val="NormalWeb"/>
        <w:spacing w:before="0" w:beforeAutospacing="0" w:after="0" w:afterAutospacing="0"/>
        <w:ind w:left="426" w:hanging="426"/>
        <w:jc w:val="both"/>
        <w:rPr>
          <w:lang w:val="hr-HR"/>
        </w:rPr>
      </w:pPr>
      <w:r w:rsidRPr="00EA7876">
        <w:rPr>
          <w:lang w:val="hr-HR"/>
        </w:rPr>
        <w:t xml:space="preserve">4. </w:t>
      </w:r>
      <w:r w:rsidR="0094396E" w:rsidRPr="00EA7876">
        <w:rPr>
          <w:lang w:val="hr-HR"/>
        </w:rPr>
        <w:tab/>
      </w:r>
      <w:r w:rsidRPr="00EA7876">
        <w:rPr>
          <w:lang w:val="hr-HR"/>
        </w:rPr>
        <w:t>protiv koje se vodi postupak pred nadležnim sudom za kazneno djelo spolnog zlostavljanja i iskorištavanja djeteta (glava XVII.) iz Kaznenog zakona (</w:t>
      </w:r>
      <w:r w:rsidR="0083363C" w:rsidRPr="00EA7876">
        <w:rPr>
          <w:lang w:val="hr-HR"/>
        </w:rPr>
        <w:t>„</w:t>
      </w:r>
      <w:r w:rsidRPr="00EA7876">
        <w:rPr>
          <w:lang w:val="hr-HR"/>
        </w:rPr>
        <w:t>Narodne novine</w:t>
      </w:r>
      <w:r w:rsidR="0083363C" w:rsidRPr="00EA7876">
        <w:rPr>
          <w:lang w:val="hr-HR"/>
        </w:rPr>
        <w:t>“</w:t>
      </w:r>
      <w:r w:rsidRPr="00EA7876">
        <w:rPr>
          <w:lang w:val="hr-HR"/>
        </w:rPr>
        <w:t xml:space="preserve">, br. 125/11., 144/12., 56/15., 61/15. </w:t>
      </w:r>
      <w:r w:rsidR="00ED4521" w:rsidRPr="00EA7876">
        <w:rPr>
          <w:lang w:val="hr-HR"/>
        </w:rPr>
        <w:t>-</w:t>
      </w:r>
      <w:r w:rsidRPr="00EA7876">
        <w:rPr>
          <w:lang w:val="hr-HR"/>
        </w:rPr>
        <w:t xml:space="preserve"> ispravak, 101/17., 118/18., 126/19.</w:t>
      </w:r>
      <w:r w:rsidR="005C0941" w:rsidRPr="00EA7876">
        <w:rPr>
          <w:lang w:val="hr-HR"/>
        </w:rPr>
        <w:t xml:space="preserve">, </w:t>
      </w:r>
      <w:r w:rsidRPr="00EA7876">
        <w:rPr>
          <w:lang w:val="hr-HR"/>
        </w:rPr>
        <w:t>84/21.</w:t>
      </w:r>
      <w:r w:rsidR="005C0941" w:rsidRPr="00EA7876">
        <w:rPr>
          <w:lang w:val="hr-HR"/>
        </w:rPr>
        <w:t xml:space="preserve"> i 114/22.</w:t>
      </w:r>
      <w:r w:rsidRPr="00EA7876">
        <w:rPr>
          <w:lang w:val="hr-HR"/>
        </w:rPr>
        <w:t>)</w:t>
      </w:r>
      <w:r w:rsidR="00DB06F4" w:rsidRPr="00EA7876">
        <w:rPr>
          <w:lang w:val="hr-HR"/>
        </w:rPr>
        <w:t>.</w:t>
      </w:r>
    </w:p>
    <w:p w:rsidR="0094396E" w:rsidRPr="00EA7876" w:rsidRDefault="0094396E" w:rsidP="00121437">
      <w:pPr>
        <w:pStyle w:val="NormalWeb"/>
        <w:spacing w:before="0" w:beforeAutospacing="0" w:after="0" w:afterAutospacing="0"/>
        <w:jc w:val="both"/>
        <w:rPr>
          <w:lang w:val="hr-HR"/>
        </w:rPr>
      </w:pPr>
    </w:p>
    <w:p w:rsidR="00766065" w:rsidRPr="00EA7876" w:rsidRDefault="00766065" w:rsidP="0094396E">
      <w:pPr>
        <w:pStyle w:val="NormalWeb"/>
        <w:spacing w:before="0" w:beforeAutospacing="0" w:after="0" w:afterAutospacing="0"/>
        <w:ind w:firstLine="709"/>
        <w:jc w:val="both"/>
        <w:rPr>
          <w:lang w:val="hr-HR"/>
        </w:rPr>
      </w:pPr>
      <w:r w:rsidRPr="00EA7876">
        <w:rPr>
          <w:lang w:val="hr-HR"/>
        </w:rPr>
        <w:t xml:space="preserve">(2) Poslodavac je dužan po službenoj dužnosti </w:t>
      </w:r>
      <w:r w:rsidR="001655CC" w:rsidRPr="00EA7876">
        <w:rPr>
          <w:lang w:val="hr-HR"/>
        </w:rPr>
        <w:t xml:space="preserve">od nadležnog tijela </w:t>
      </w:r>
      <w:r w:rsidRPr="00EA7876">
        <w:rPr>
          <w:lang w:val="hr-HR"/>
        </w:rPr>
        <w:t xml:space="preserve">pribaviti dokaz da osoba iz stavka 1. ovoga članka nije osuđena za kaznena djela ili za prekršaj iz stavka 1. ovoga članka te </w:t>
      </w:r>
      <w:r w:rsidR="0037368D" w:rsidRPr="00EA7876">
        <w:rPr>
          <w:lang w:val="hr-HR"/>
        </w:rPr>
        <w:t xml:space="preserve">zatražiti od osobe iz stavka 1. ovoga članka dokaz </w:t>
      </w:r>
      <w:r w:rsidRPr="00EA7876">
        <w:rPr>
          <w:lang w:val="hr-HR"/>
        </w:rPr>
        <w:t>da se protiv nje ne vodi postupak iz stavka 1. točke 4. ovoga članka.</w:t>
      </w:r>
    </w:p>
    <w:p w:rsidR="0094396E" w:rsidRPr="00EA7876" w:rsidRDefault="0094396E" w:rsidP="00121437">
      <w:pPr>
        <w:pStyle w:val="NormalWeb"/>
        <w:spacing w:before="0" w:beforeAutospacing="0" w:after="0" w:afterAutospacing="0"/>
        <w:jc w:val="both"/>
        <w:rPr>
          <w:lang w:val="hr-HR"/>
        </w:rPr>
      </w:pPr>
    </w:p>
    <w:p w:rsidR="00E53D62" w:rsidRPr="00EA7876" w:rsidRDefault="00766065" w:rsidP="0094396E">
      <w:pPr>
        <w:pStyle w:val="NormalWeb"/>
        <w:spacing w:before="0" w:beforeAutospacing="0" w:after="0" w:afterAutospacing="0"/>
        <w:ind w:firstLine="709"/>
        <w:jc w:val="both"/>
        <w:rPr>
          <w:lang w:val="hr-HR"/>
        </w:rPr>
      </w:pPr>
      <w:r w:rsidRPr="00EA7876">
        <w:rPr>
          <w:lang w:val="hr-HR"/>
        </w:rPr>
        <w:t>(3) Poslodavac je dužan za sve radnike koji pružaju uslugu osobne asistencije, najmanje jednom godišnje, pribaviti dokaz</w:t>
      </w:r>
      <w:r w:rsidR="0037368D" w:rsidRPr="00EA7876">
        <w:rPr>
          <w:lang w:val="hr-HR"/>
        </w:rPr>
        <w:t>e</w:t>
      </w:r>
      <w:r w:rsidRPr="00EA7876">
        <w:rPr>
          <w:lang w:val="hr-HR"/>
        </w:rPr>
        <w:t xml:space="preserve"> iz stavka 2. ovoga članka.</w:t>
      </w:r>
    </w:p>
    <w:p w:rsidR="0094396E" w:rsidRPr="00EA7876" w:rsidRDefault="0094396E" w:rsidP="00121437">
      <w:pPr>
        <w:pStyle w:val="NormalWeb"/>
        <w:spacing w:before="0" w:beforeAutospacing="0" w:after="0" w:afterAutospacing="0"/>
        <w:jc w:val="both"/>
        <w:rPr>
          <w:lang w:val="hr-HR"/>
        </w:rPr>
      </w:pPr>
    </w:p>
    <w:p w:rsidR="00766065" w:rsidRPr="00EA7876" w:rsidRDefault="00766065" w:rsidP="0094396E">
      <w:pPr>
        <w:pStyle w:val="NormalWeb"/>
        <w:spacing w:before="0" w:beforeAutospacing="0" w:after="0" w:afterAutospacing="0"/>
        <w:ind w:firstLine="709"/>
        <w:jc w:val="both"/>
        <w:rPr>
          <w:spacing w:val="-2"/>
          <w:lang w:val="hr-HR"/>
        </w:rPr>
      </w:pPr>
      <w:r w:rsidRPr="00EA7876">
        <w:rPr>
          <w:spacing w:val="-2"/>
          <w:lang w:val="hr-HR"/>
        </w:rPr>
        <w:t>(4) Ako osoba u radnom odnosu</w:t>
      </w:r>
      <w:r w:rsidR="00152762" w:rsidRPr="00EA7876">
        <w:rPr>
          <w:spacing w:val="-2"/>
          <w:lang w:val="hr-HR"/>
        </w:rPr>
        <w:t xml:space="preserve"> kod pružatelja usluge osobne asistencije</w:t>
      </w:r>
      <w:r w:rsidRPr="00EA7876">
        <w:rPr>
          <w:spacing w:val="-2"/>
          <w:lang w:val="hr-HR"/>
        </w:rPr>
        <w:t xml:space="preserve"> bude pravomoćno osuđena za neko od kaznenih djela</w:t>
      </w:r>
      <w:r w:rsidR="00D0325D" w:rsidRPr="00EA7876">
        <w:rPr>
          <w:spacing w:val="-2"/>
          <w:lang w:val="hr-HR"/>
        </w:rPr>
        <w:t>,</w:t>
      </w:r>
      <w:r w:rsidRPr="00EA7876">
        <w:rPr>
          <w:spacing w:val="-2"/>
          <w:lang w:val="hr-HR"/>
        </w:rPr>
        <w:t xml:space="preserve"> </w:t>
      </w:r>
      <w:r w:rsidR="002972C1" w:rsidRPr="00EA7876">
        <w:rPr>
          <w:spacing w:val="-2"/>
          <w:lang w:val="hr-HR"/>
        </w:rPr>
        <w:t xml:space="preserve">odnosno ako joj bude izrečena </w:t>
      </w:r>
      <w:proofErr w:type="spellStart"/>
      <w:r w:rsidR="002972C1" w:rsidRPr="00EA7876">
        <w:rPr>
          <w:spacing w:val="-2"/>
          <w:lang w:val="hr-HR"/>
        </w:rPr>
        <w:t>prekršajnopravna</w:t>
      </w:r>
      <w:proofErr w:type="spellEnd"/>
      <w:r w:rsidR="002972C1" w:rsidRPr="00EA7876">
        <w:rPr>
          <w:spacing w:val="-2"/>
          <w:lang w:val="hr-HR"/>
        </w:rPr>
        <w:t xml:space="preserve"> sankcija </w:t>
      </w:r>
      <w:r w:rsidRPr="00EA7876">
        <w:rPr>
          <w:spacing w:val="-2"/>
          <w:lang w:val="hr-HR"/>
        </w:rPr>
        <w:t xml:space="preserve">iz stavka 1. ovoga članka, </w:t>
      </w:r>
      <w:r w:rsidR="00152762" w:rsidRPr="00EA7876">
        <w:rPr>
          <w:spacing w:val="-2"/>
          <w:lang w:val="hr-HR"/>
        </w:rPr>
        <w:t xml:space="preserve">pružatelj usluge </w:t>
      </w:r>
      <w:r w:rsidRPr="00EA7876">
        <w:rPr>
          <w:spacing w:val="-2"/>
          <w:lang w:val="hr-HR"/>
        </w:rPr>
        <w:t>kao poslodavac otkazat će ugovor o radu bez obveze poštivanja propisanog ili ugovorenog otkaznog roka izvanrednim otkazom ugovora o radu, u roku od 15 dana od dana saznanja za pravomoćnu osudu</w:t>
      </w:r>
      <w:r w:rsidR="00D0325D" w:rsidRPr="00EA7876">
        <w:rPr>
          <w:spacing w:val="-2"/>
          <w:lang w:val="hr-HR"/>
        </w:rPr>
        <w:t>,</w:t>
      </w:r>
      <w:r w:rsidR="00605488" w:rsidRPr="00EA7876">
        <w:rPr>
          <w:spacing w:val="-2"/>
          <w:lang w:val="hr-HR"/>
        </w:rPr>
        <w:t xml:space="preserve"> </w:t>
      </w:r>
      <w:r w:rsidR="002972C1" w:rsidRPr="00EA7876">
        <w:rPr>
          <w:spacing w:val="-2"/>
          <w:lang w:val="hr-HR"/>
        </w:rPr>
        <w:t xml:space="preserve">odnosno </w:t>
      </w:r>
      <w:proofErr w:type="spellStart"/>
      <w:r w:rsidR="00605488" w:rsidRPr="00EA7876">
        <w:rPr>
          <w:spacing w:val="-2"/>
          <w:lang w:val="hr-HR"/>
        </w:rPr>
        <w:t>prekršajnopravnu</w:t>
      </w:r>
      <w:proofErr w:type="spellEnd"/>
      <w:r w:rsidR="00605488" w:rsidRPr="00EA7876">
        <w:rPr>
          <w:spacing w:val="-2"/>
          <w:lang w:val="hr-HR"/>
        </w:rPr>
        <w:t xml:space="preserve"> sankciju</w:t>
      </w:r>
      <w:r w:rsidRPr="00EA7876">
        <w:rPr>
          <w:spacing w:val="-2"/>
          <w:lang w:val="hr-HR"/>
        </w:rPr>
        <w:t>, a nakon isteka tog roka redovitim otkazom ugovora o radu uvjetovanim skrivljenim ponašanjem radnika, u kojem će slučaju poslodavac, istodobno uz otkazivanje ugovora o radu, od radnika zahtijevati da odmah prestane raditi tijekom otkaznog roka.</w:t>
      </w:r>
    </w:p>
    <w:p w:rsidR="0094396E" w:rsidRPr="00EA7876" w:rsidRDefault="0094396E" w:rsidP="00121437">
      <w:pPr>
        <w:pStyle w:val="NormalWeb"/>
        <w:spacing w:before="0" w:beforeAutospacing="0" w:after="0" w:afterAutospacing="0"/>
        <w:jc w:val="both"/>
        <w:rPr>
          <w:lang w:val="hr-HR"/>
        </w:rPr>
      </w:pPr>
    </w:p>
    <w:p w:rsidR="00766065" w:rsidRPr="00EA7876" w:rsidRDefault="00766065" w:rsidP="0094396E">
      <w:pPr>
        <w:pStyle w:val="NormalWeb"/>
        <w:spacing w:before="0" w:beforeAutospacing="0" w:after="0" w:afterAutospacing="0"/>
        <w:ind w:firstLine="709"/>
        <w:jc w:val="both"/>
        <w:rPr>
          <w:lang w:val="hr-HR"/>
        </w:rPr>
      </w:pPr>
      <w:r w:rsidRPr="00EA7876">
        <w:rPr>
          <w:lang w:val="hr-HR"/>
        </w:rPr>
        <w:t xml:space="preserve">(5) Ako </w:t>
      </w:r>
      <w:r w:rsidR="00152762" w:rsidRPr="00EA7876">
        <w:rPr>
          <w:lang w:val="hr-HR"/>
        </w:rPr>
        <w:t xml:space="preserve">pružatelj usluge osobne asistencije </w:t>
      </w:r>
      <w:r w:rsidRPr="00EA7876">
        <w:rPr>
          <w:lang w:val="hr-HR"/>
        </w:rPr>
        <w:t xml:space="preserve">kao poslodavac sazna da je protiv osobe u radnom odnosu </w:t>
      </w:r>
      <w:r w:rsidR="00152762" w:rsidRPr="00EA7876">
        <w:rPr>
          <w:lang w:val="hr-HR"/>
        </w:rPr>
        <w:t xml:space="preserve">kod pružatelja usluge </w:t>
      </w:r>
      <w:r w:rsidRPr="00EA7876">
        <w:rPr>
          <w:lang w:val="hr-HR"/>
        </w:rPr>
        <w:t xml:space="preserve">pokrenut i vodi se kazneni postupak za neko od kaznenih djela iz stavka 1. </w:t>
      </w:r>
      <w:r w:rsidR="00605488" w:rsidRPr="00EA7876">
        <w:rPr>
          <w:lang w:val="hr-HR"/>
        </w:rPr>
        <w:t>toč</w:t>
      </w:r>
      <w:r w:rsidR="004217C3" w:rsidRPr="00EA7876">
        <w:rPr>
          <w:lang w:val="hr-HR"/>
        </w:rPr>
        <w:t>a</w:t>
      </w:r>
      <w:r w:rsidR="00605488" w:rsidRPr="00EA7876">
        <w:rPr>
          <w:lang w:val="hr-HR"/>
        </w:rPr>
        <w:t>k</w:t>
      </w:r>
      <w:r w:rsidR="004217C3" w:rsidRPr="00EA7876">
        <w:rPr>
          <w:lang w:val="hr-HR"/>
        </w:rPr>
        <w:t>a</w:t>
      </w:r>
      <w:r w:rsidR="00605488" w:rsidRPr="00EA7876">
        <w:rPr>
          <w:lang w:val="hr-HR"/>
        </w:rPr>
        <w:t xml:space="preserve"> 1. i 2. </w:t>
      </w:r>
      <w:r w:rsidRPr="00EA7876">
        <w:rPr>
          <w:lang w:val="hr-HR"/>
        </w:rPr>
        <w:t>ovoga članka</w:t>
      </w:r>
      <w:r w:rsidR="00605488" w:rsidRPr="00EA7876">
        <w:rPr>
          <w:lang w:val="hr-HR"/>
        </w:rPr>
        <w:t xml:space="preserve"> ili</w:t>
      </w:r>
      <w:r w:rsidR="00CA3CBC" w:rsidRPr="00EA7876">
        <w:rPr>
          <w:lang w:val="hr-HR"/>
        </w:rPr>
        <w:t xml:space="preserve"> prekršajni</w:t>
      </w:r>
      <w:r w:rsidR="00605488" w:rsidRPr="00EA7876">
        <w:rPr>
          <w:lang w:val="hr-HR"/>
        </w:rPr>
        <w:t xml:space="preserve"> postupak iz stavka 1. točke 3. ovoga članka,</w:t>
      </w:r>
      <w:r w:rsidRPr="00EA7876">
        <w:rPr>
          <w:lang w:val="hr-HR"/>
        </w:rPr>
        <w:t xml:space="preserve"> udaljit će osobu od obavljanja poslova do obustave kaznenog</w:t>
      </w:r>
      <w:r w:rsidR="00605488" w:rsidRPr="00EA7876">
        <w:rPr>
          <w:lang w:val="hr-HR"/>
        </w:rPr>
        <w:t xml:space="preserve"> ili prekršajnog</w:t>
      </w:r>
      <w:r w:rsidRPr="00EA7876">
        <w:rPr>
          <w:lang w:val="hr-HR"/>
        </w:rPr>
        <w:t xml:space="preserve"> postupka</w:t>
      </w:r>
      <w:r w:rsidR="0048185C" w:rsidRPr="00EA7876">
        <w:rPr>
          <w:lang w:val="hr-HR"/>
        </w:rPr>
        <w:t>,</w:t>
      </w:r>
      <w:r w:rsidRPr="00EA7876">
        <w:rPr>
          <w:lang w:val="hr-HR"/>
        </w:rPr>
        <w:t xml:space="preserve"> odnosno najduže do pravomoćnosti sudske presude, uz pravo na naknadu plaće u visini dvije trećine prosječne mjesečne plaće koju je osoba ostvarila u tri mjeseca prije udaljenja od obavljanja poslova.</w:t>
      </w:r>
    </w:p>
    <w:p w:rsidR="0094396E" w:rsidRPr="00EA7876" w:rsidRDefault="0094396E" w:rsidP="00121437">
      <w:pPr>
        <w:pStyle w:val="NormalWeb"/>
        <w:spacing w:before="0" w:beforeAutospacing="0" w:after="0" w:afterAutospacing="0"/>
        <w:jc w:val="both"/>
        <w:rPr>
          <w:lang w:val="hr-HR"/>
        </w:rPr>
      </w:pPr>
    </w:p>
    <w:p w:rsidR="00766065" w:rsidRPr="00EA7876" w:rsidRDefault="00766065" w:rsidP="0094396E">
      <w:pPr>
        <w:pStyle w:val="NormalWeb"/>
        <w:spacing w:before="0" w:beforeAutospacing="0" w:after="0" w:afterAutospacing="0"/>
        <w:ind w:firstLine="709"/>
        <w:jc w:val="both"/>
        <w:rPr>
          <w:lang w:val="hr-HR"/>
        </w:rPr>
      </w:pPr>
      <w:r w:rsidRPr="00EA7876">
        <w:rPr>
          <w:lang w:val="hr-HR"/>
        </w:rPr>
        <w:t xml:space="preserve">(6) Ako je pravomoćnim rješenjem obustavljen kazneni postupak pokrenut protiv radnika ili je pravomoćnom presudom radnik oslobođen od odgovornosti, </w:t>
      </w:r>
      <w:r w:rsidR="0048185C" w:rsidRPr="00EA7876">
        <w:rPr>
          <w:lang w:val="hr-HR"/>
        </w:rPr>
        <w:t xml:space="preserve">odnosno ako je obustavljen </w:t>
      </w:r>
      <w:r w:rsidR="00CA3CBC" w:rsidRPr="00EA7876">
        <w:rPr>
          <w:lang w:val="hr-HR"/>
        </w:rPr>
        <w:t xml:space="preserve">prekršajni </w:t>
      </w:r>
      <w:r w:rsidR="0048185C" w:rsidRPr="00EA7876">
        <w:rPr>
          <w:lang w:val="hr-HR"/>
        </w:rPr>
        <w:t xml:space="preserve">postupak pokrenut protiv radnika, </w:t>
      </w:r>
      <w:r w:rsidRPr="00EA7876">
        <w:rPr>
          <w:lang w:val="hr-HR"/>
        </w:rPr>
        <w:t>radniku će se vratiti obustavljeni dio plaće od prvoga dana udaljenja.</w:t>
      </w:r>
    </w:p>
    <w:p w:rsidR="0004052E" w:rsidRPr="00EA7876" w:rsidRDefault="0004052E" w:rsidP="00121437">
      <w:pPr>
        <w:pStyle w:val="NormalWeb"/>
        <w:spacing w:before="0" w:beforeAutospacing="0" w:after="0" w:afterAutospacing="0"/>
        <w:jc w:val="center"/>
        <w:rPr>
          <w:lang w:val="hr-HR"/>
        </w:rPr>
      </w:pPr>
    </w:p>
    <w:p w:rsidR="005E589B" w:rsidRPr="00EA7876" w:rsidRDefault="00D22059" w:rsidP="00121437">
      <w:pPr>
        <w:pStyle w:val="NormalWeb"/>
        <w:spacing w:before="0" w:beforeAutospacing="0" w:after="0" w:afterAutospacing="0"/>
        <w:jc w:val="center"/>
        <w:rPr>
          <w:b/>
          <w:lang w:val="hr-HR"/>
        </w:rPr>
      </w:pPr>
      <w:r w:rsidRPr="00EA7876">
        <w:rPr>
          <w:b/>
          <w:lang w:val="hr-HR"/>
        </w:rPr>
        <w:t>POGLAVLJE III.</w:t>
      </w:r>
    </w:p>
    <w:p w:rsidR="0094396E" w:rsidRPr="00EA7876" w:rsidRDefault="0094396E" w:rsidP="00121437">
      <w:pPr>
        <w:pStyle w:val="NormalWeb"/>
        <w:spacing w:before="0" w:beforeAutospacing="0" w:after="0" w:afterAutospacing="0"/>
        <w:jc w:val="center"/>
        <w:rPr>
          <w:b/>
          <w:lang w:val="hr-HR"/>
        </w:rPr>
      </w:pPr>
    </w:p>
    <w:p w:rsidR="005E589B" w:rsidRPr="00EA7876" w:rsidRDefault="005E589B" w:rsidP="00121437">
      <w:pPr>
        <w:pStyle w:val="T-98-2"/>
        <w:spacing w:after="0"/>
        <w:ind w:firstLine="0"/>
        <w:jc w:val="center"/>
        <w:rPr>
          <w:rFonts w:ascii="Times New Roman" w:hAnsi="Times New Roman"/>
          <w:b/>
          <w:sz w:val="24"/>
          <w:szCs w:val="24"/>
        </w:rPr>
      </w:pPr>
      <w:r w:rsidRPr="00EA7876">
        <w:rPr>
          <w:rFonts w:ascii="Times New Roman" w:hAnsi="Times New Roman"/>
          <w:b/>
          <w:sz w:val="24"/>
          <w:szCs w:val="24"/>
        </w:rPr>
        <w:t>UVJETI ZA PRUŽATELJE USLUGE OSOBNE ASISTENCIJE</w:t>
      </w:r>
    </w:p>
    <w:p w:rsidR="0094396E" w:rsidRPr="00EA7876" w:rsidRDefault="0094396E" w:rsidP="00121437">
      <w:pPr>
        <w:pStyle w:val="T-98-2"/>
        <w:spacing w:after="0"/>
        <w:ind w:firstLine="0"/>
        <w:jc w:val="center"/>
        <w:rPr>
          <w:rFonts w:ascii="Times New Roman" w:hAnsi="Times New Roman"/>
          <w:sz w:val="24"/>
          <w:szCs w:val="24"/>
        </w:rPr>
      </w:pPr>
    </w:p>
    <w:p w:rsidR="005E589B" w:rsidRPr="00EA7876" w:rsidRDefault="005E589B" w:rsidP="00121437">
      <w:pPr>
        <w:pStyle w:val="T-98-2"/>
        <w:spacing w:after="0"/>
        <w:ind w:firstLine="0"/>
        <w:jc w:val="center"/>
        <w:rPr>
          <w:rFonts w:ascii="Times New Roman" w:hAnsi="Times New Roman"/>
          <w:i/>
          <w:sz w:val="24"/>
          <w:szCs w:val="24"/>
        </w:rPr>
      </w:pPr>
      <w:r w:rsidRPr="00EA7876">
        <w:rPr>
          <w:rFonts w:ascii="Times New Roman" w:hAnsi="Times New Roman"/>
          <w:i/>
          <w:sz w:val="24"/>
          <w:szCs w:val="24"/>
        </w:rPr>
        <w:t>Pružatelji usluge osobne asistencije</w:t>
      </w:r>
    </w:p>
    <w:p w:rsidR="0094396E" w:rsidRPr="00EA7876" w:rsidRDefault="0094396E" w:rsidP="00121437">
      <w:pPr>
        <w:pStyle w:val="T-98-2"/>
        <w:spacing w:after="0"/>
        <w:ind w:firstLine="0"/>
        <w:jc w:val="center"/>
        <w:rPr>
          <w:rFonts w:ascii="Times New Roman" w:hAnsi="Times New Roman"/>
          <w:sz w:val="24"/>
          <w:szCs w:val="24"/>
        </w:rPr>
      </w:pPr>
    </w:p>
    <w:p w:rsidR="005E589B" w:rsidRPr="00EA7876" w:rsidRDefault="005E589B" w:rsidP="00121437">
      <w:pPr>
        <w:pStyle w:val="T-98-2"/>
        <w:spacing w:after="0"/>
        <w:ind w:firstLine="0"/>
        <w:jc w:val="center"/>
        <w:rPr>
          <w:rFonts w:ascii="Times New Roman" w:hAnsi="Times New Roman"/>
          <w:b/>
          <w:sz w:val="24"/>
          <w:szCs w:val="24"/>
        </w:rPr>
      </w:pPr>
      <w:r w:rsidRPr="00EA7876">
        <w:rPr>
          <w:rFonts w:ascii="Times New Roman" w:hAnsi="Times New Roman"/>
          <w:b/>
          <w:sz w:val="24"/>
          <w:szCs w:val="24"/>
        </w:rPr>
        <w:t xml:space="preserve">Članak </w:t>
      </w:r>
      <w:r w:rsidR="00961704" w:rsidRPr="00EA7876">
        <w:rPr>
          <w:rFonts w:ascii="Times New Roman" w:hAnsi="Times New Roman"/>
          <w:b/>
          <w:sz w:val="24"/>
          <w:szCs w:val="24"/>
        </w:rPr>
        <w:t>21</w:t>
      </w:r>
      <w:r w:rsidRPr="00EA7876">
        <w:rPr>
          <w:rFonts w:ascii="Times New Roman" w:hAnsi="Times New Roman"/>
          <w:b/>
          <w:sz w:val="24"/>
          <w:szCs w:val="24"/>
        </w:rPr>
        <w:t>.</w:t>
      </w:r>
    </w:p>
    <w:p w:rsidR="0094396E" w:rsidRPr="00EA7876" w:rsidRDefault="0094396E" w:rsidP="00121437">
      <w:pPr>
        <w:pStyle w:val="T-98-2"/>
        <w:spacing w:after="0"/>
        <w:ind w:firstLine="0"/>
        <w:jc w:val="center"/>
        <w:rPr>
          <w:rFonts w:ascii="Times New Roman" w:hAnsi="Times New Roman"/>
          <w:sz w:val="24"/>
          <w:szCs w:val="24"/>
        </w:rPr>
      </w:pPr>
    </w:p>
    <w:p w:rsidR="005E589B" w:rsidRPr="00EA7876" w:rsidRDefault="005E589B" w:rsidP="0094396E">
      <w:pPr>
        <w:pStyle w:val="NormalWeb"/>
        <w:spacing w:before="0" w:beforeAutospacing="0" w:after="0" w:afterAutospacing="0"/>
        <w:ind w:firstLine="709"/>
        <w:jc w:val="both"/>
        <w:rPr>
          <w:lang w:val="hr-HR"/>
        </w:rPr>
      </w:pPr>
      <w:r w:rsidRPr="00EA7876">
        <w:rPr>
          <w:lang w:val="hr-HR"/>
        </w:rPr>
        <w:t>Uslugu osobne asistencije pružaju:</w:t>
      </w:r>
    </w:p>
    <w:p w:rsidR="0094396E" w:rsidRPr="00EA7876" w:rsidRDefault="0094396E" w:rsidP="0094396E">
      <w:pPr>
        <w:pStyle w:val="NormalWeb"/>
        <w:spacing w:before="0" w:beforeAutospacing="0" w:after="0" w:afterAutospacing="0"/>
        <w:ind w:firstLine="709"/>
        <w:jc w:val="both"/>
        <w:rPr>
          <w:lang w:val="hr-HR"/>
        </w:rPr>
      </w:pPr>
    </w:p>
    <w:p w:rsidR="005E589B" w:rsidRPr="00EA7876" w:rsidRDefault="005E589B" w:rsidP="0094396E">
      <w:pPr>
        <w:pStyle w:val="NormalWeb"/>
        <w:spacing w:before="0" w:beforeAutospacing="0" w:after="0" w:afterAutospacing="0"/>
        <w:ind w:left="426" w:hanging="426"/>
        <w:jc w:val="both"/>
        <w:rPr>
          <w:lang w:val="hr-HR"/>
        </w:rPr>
      </w:pPr>
      <w:r w:rsidRPr="00EA7876">
        <w:rPr>
          <w:lang w:val="hr-HR"/>
        </w:rPr>
        <w:t xml:space="preserve">1. </w:t>
      </w:r>
      <w:r w:rsidR="0094396E" w:rsidRPr="00EA7876">
        <w:rPr>
          <w:lang w:val="hr-HR"/>
        </w:rPr>
        <w:tab/>
      </w:r>
      <w:r w:rsidRPr="00EA7876">
        <w:rPr>
          <w:lang w:val="hr-HR"/>
        </w:rPr>
        <w:t>ustanove socijalne skrbi:</w:t>
      </w:r>
    </w:p>
    <w:p w:rsidR="0094396E" w:rsidRPr="00EA7876" w:rsidRDefault="0094396E" w:rsidP="0094396E">
      <w:pPr>
        <w:pStyle w:val="NormalWeb"/>
        <w:spacing w:before="0" w:beforeAutospacing="0" w:after="0" w:afterAutospacing="0"/>
        <w:ind w:left="425" w:hanging="426"/>
        <w:jc w:val="both"/>
        <w:rPr>
          <w:lang w:val="hr-HR"/>
        </w:rPr>
      </w:pPr>
    </w:p>
    <w:p w:rsidR="005E589B" w:rsidRPr="00EA7876" w:rsidRDefault="005E589B" w:rsidP="0094396E">
      <w:pPr>
        <w:pStyle w:val="NormalWeb"/>
        <w:spacing w:before="0" w:beforeAutospacing="0" w:after="0" w:afterAutospacing="0"/>
        <w:ind w:left="425"/>
        <w:jc w:val="both"/>
        <w:rPr>
          <w:lang w:val="hr-HR"/>
        </w:rPr>
      </w:pPr>
      <w:r w:rsidRPr="00EA7876">
        <w:rPr>
          <w:lang w:val="hr-HR"/>
        </w:rPr>
        <w:t>a) dom socijalne skrbi i</w:t>
      </w:r>
    </w:p>
    <w:p w:rsidR="005E589B" w:rsidRPr="00EA7876" w:rsidRDefault="005E589B" w:rsidP="0094396E">
      <w:pPr>
        <w:pStyle w:val="NormalWeb"/>
        <w:spacing w:before="0" w:beforeAutospacing="0" w:after="0" w:afterAutospacing="0"/>
        <w:ind w:left="426"/>
        <w:jc w:val="both"/>
        <w:rPr>
          <w:lang w:val="hr-HR"/>
        </w:rPr>
      </w:pPr>
      <w:r w:rsidRPr="00EA7876">
        <w:rPr>
          <w:lang w:val="hr-HR"/>
        </w:rPr>
        <w:t>b) centar za pomoć u kući</w:t>
      </w:r>
    </w:p>
    <w:p w:rsidR="0094396E" w:rsidRPr="00EA7876" w:rsidRDefault="0094396E" w:rsidP="0094396E">
      <w:pPr>
        <w:pStyle w:val="NormalWeb"/>
        <w:spacing w:before="0" w:beforeAutospacing="0" w:after="0" w:afterAutospacing="0"/>
        <w:ind w:left="426"/>
        <w:jc w:val="both"/>
        <w:rPr>
          <w:lang w:val="hr-HR"/>
        </w:rPr>
      </w:pPr>
    </w:p>
    <w:p w:rsidR="005E589B" w:rsidRPr="00EA7876" w:rsidRDefault="005E589B" w:rsidP="0094396E">
      <w:pPr>
        <w:pStyle w:val="NormalWeb"/>
        <w:spacing w:before="0" w:beforeAutospacing="0" w:after="0" w:afterAutospacing="0"/>
        <w:ind w:left="426" w:hanging="426"/>
        <w:jc w:val="both"/>
        <w:rPr>
          <w:lang w:val="hr-HR"/>
        </w:rPr>
      </w:pPr>
      <w:r w:rsidRPr="00EA7876">
        <w:rPr>
          <w:lang w:val="hr-HR"/>
        </w:rPr>
        <w:t xml:space="preserve">2. </w:t>
      </w:r>
      <w:r w:rsidR="0094396E" w:rsidRPr="00EA7876">
        <w:rPr>
          <w:lang w:val="hr-HR"/>
        </w:rPr>
        <w:tab/>
      </w:r>
      <w:r w:rsidRPr="00EA7876">
        <w:rPr>
          <w:lang w:val="hr-HR"/>
        </w:rPr>
        <w:t>udruga, vjerska zajednica i druga pravna osoba.</w:t>
      </w:r>
    </w:p>
    <w:p w:rsidR="0094396E" w:rsidRPr="00EA7876" w:rsidRDefault="0094396E" w:rsidP="0094396E">
      <w:pPr>
        <w:pStyle w:val="NormalWeb"/>
        <w:spacing w:before="0" w:beforeAutospacing="0" w:after="0" w:afterAutospacing="0"/>
        <w:ind w:left="426" w:hanging="426"/>
        <w:jc w:val="both"/>
        <w:rPr>
          <w:lang w:val="hr-HR"/>
        </w:rPr>
      </w:pPr>
    </w:p>
    <w:p w:rsidR="005E589B" w:rsidRPr="00EA7876" w:rsidRDefault="005E589B" w:rsidP="00121437">
      <w:pPr>
        <w:pStyle w:val="NormalWeb"/>
        <w:spacing w:before="0" w:beforeAutospacing="0" w:after="0" w:afterAutospacing="0"/>
        <w:jc w:val="center"/>
        <w:rPr>
          <w:i/>
          <w:lang w:val="hr-HR"/>
        </w:rPr>
      </w:pPr>
      <w:r w:rsidRPr="00EA7876">
        <w:rPr>
          <w:i/>
          <w:lang w:val="hr-HR"/>
        </w:rPr>
        <w:t xml:space="preserve">Mjerila za pružanje </w:t>
      </w:r>
      <w:bookmarkStart w:id="22" w:name="_Hlk109117839"/>
      <w:r w:rsidRPr="00EA7876">
        <w:rPr>
          <w:i/>
          <w:lang w:val="hr-HR"/>
        </w:rPr>
        <w:t>usluge osobne asistencije</w:t>
      </w:r>
      <w:bookmarkEnd w:id="22"/>
    </w:p>
    <w:p w:rsidR="0094396E" w:rsidRPr="00EA7876" w:rsidRDefault="0094396E" w:rsidP="00121437">
      <w:pPr>
        <w:pStyle w:val="NormalWeb"/>
        <w:spacing w:before="0" w:beforeAutospacing="0" w:after="0" w:afterAutospacing="0"/>
        <w:jc w:val="center"/>
        <w:rPr>
          <w:lang w:val="hr-HR"/>
        </w:rPr>
      </w:pPr>
    </w:p>
    <w:p w:rsidR="005E589B" w:rsidRPr="00EA7876" w:rsidRDefault="005E589B" w:rsidP="00121437">
      <w:pPr>
        <w:pStyle w:val="NormalWeb"/>
        <w:spacing w:before="0" w:beforeAutospacing="0" w:after="0" w:afterAutospacing="0"/>
        <w:jc w:val="center"/>
        <w:rPr>
          <w:b/>
          <w:lang w:val="hr-HR"/>
        </w:rPr>
      </w:pPr>
      <w:r w:rsidRPr="00EA7876">
        <w:rPr>
          <w:b/>
          <w:lang w:val="hr-HR"/>
        </w:rPr>
        <w:t xml:space="preserve">Članak </w:t>
      </w:r>
      <w:r w:rsidR="004F1285" w:rsidRPr="00EA7876">
        <w:rPr>
          <w:b/>
          <w:lang w:val="hr-HR"/>
        </w:rPr>
        <w:t>2</w:t>
      </w:r>
      <w:r w:rsidR="00961704" w:rsidRPr="00EA7876">
        <w:rPr>
          <w:b/>
          <w:lang w:val="hr-HR"/>
        </w:rPr>
        <w:t>2</w:t>
      </w:r>
      <w:r w:rsidRPr="00EA7876">
        <w:rPr>
          <w:b/>
          <w:lang w:val="hr-HR"/>
        </w:rPr>
        <w:t>.</w:t>
      </w:r>
    </w:p>
    <w:p w:rsidR="0094396E" w:rsidRPr="00EA7876" w:rsidRDefault="0094396E" w:rsidP="00121437">
      <w:pPr>
        <w:pStyle w:val="NormalWeb"/>
        <w:spacing w:before="0" w:beforeAutospacing="0" w:after="0" w:afterAutospacing="0"/>
        <w:jc w:val="center"/>
        <w:rPr>
          <w:lang w:val="hr-HR"/>
        </w:rPr>
      </w:pPr>
    </w:p>
    <w:p w:rsidR="005E589B" w:rsidRPr="00EA7876" w:rsidRDefault="005E589B" w:rsidP="0094396E">
      <w:pPr>
        <w:pStyle w:val="NormalWeb"/>
        <w:spacing w:before="0" w:beforeAutospacing="0" w:after="0" w:afterAutospacing="0"/>
        <w:ind w:firstLine="709"/>
        <w:jc w:val="both"/>
        <w:rPr>
          <w:lang w:val="hr-HR"/>
        </w:rPr>
      </w:pPr>
      <w:r w:rsidRPr="00EA7876">
        <w:rPr>
          <w:lang w:val="hr-HR"/>
        </w:rPr>
        <w:t xml:space="preserve">(1) Za pružanje usluge osobne asistencije pravne osobe iz članka </w:t>
      </w:r>
      <w:r w:rsidR="00961704" w:rsidRPr="00EA7876">
        <w:rPr>
          <w:lang w:val="hr-HR"/>
        </w:rPr>
        <w:t>21</w:t>
      </w:r>
      <w:r w:rsidRPr="00EA7876">
        <w:rPr>
          <w:lang w:val="hr-HR"/>
        </w:rPr>
        <w:t>. ovoga Zakona moraju ispunjavati mjerila prostora, opreme, potrebnih radnika, sadržaj, opseg i način pružanja usluge</w:t>
      </w:r>
      <w:r w:rsidR="00926967" w:rsidRPr="00EA7876">
        <w:rPr>
          <w:lang w:val="hr-HR"/>
        </w:rPr>
        <w:t>.</w:t>
      </w:r>
    </w:p>
    <w:p w:rsidR="0094396E" w:rsidRPr="00EA7876" w:rsidRDefault="0094396E" w:rsidP="00121437">
      <w:pPr>
        <w:pStyle w:val="NormalWeb"/>
        <w:spacing w:before="0" w:beforeAutospacing="0" w:after="0" w:afterAutospacing="0"/>
        <w:jc w:val="both"/>
        <w:rPr>
          <w:lang w:val="hr-HR"/>
        </w:rPr>
      </w:pPr>
    </w:p>
    <w:p w:rsidR="005E589B" w:rsidRPr="00EA7876" w:rsidRDefault="005E589B" w:rsidP="0094396E">
      <w:pPr>
        <w:pStyle w:val="NormalWeb"/>
        <w:spacing w:before="0" w:beforeAutospacing="0" w:after="0" w:afterAutospacing="0"/>
        <w:ind w:firstLine="709"/>
        <w:jc w:val="both"/>
        <w:rPr>
          <w:lang w:val="hr-HR"/>
        </w:rPr>
      </w:pPr>
      <w:r w:rsidRPr="00EA7876">
        <w:rPr>
          <w:lang w:val="hr-HR"/>
        </w:rPr>
        <w:t xml:space="preserve">(2) Mjerila za pružanje usluge osobne asistencije iz stavka 1. ovoga članka pravilnikom </w:t>
      </w:r>
      <w:r w:rsidR="008562AF" w:rsidRPr="00EA7876">
        <w:rPr>
          <w:lang w:val="hr-HR"/>
        </w:rPr>
        <w:t>propisuje</w:t>
      </w:r>
      <w:r w:rsidRPr="00EA7876">
        <w:rPr>
          <w:lang w:val="hr-HR"/>
        </w:rPr>
        <w:t xml:space="preserve"> ministar nadležan za socijalnu skrb (u </w:t>
      </w:r>
      <w:r w:rsidR="009F00AD" w:rsidRPr="00EA7876">
        <w:rPr>
          <w:lang w:val="hr-HR"/>
        </w:rPr>
        <w:t xml:space="preserve">daljnjem </w:t>
      </w:r>
      <w:r w:rsidRPr="00EA7876">
        <w:rPr>
          <w:lang w:val="hr-HR"/>
        </w:rPr>
        <w:t>tekstu: ministar).</w:t>
      </w:r>
    </w:p>
    <w:p w:rsidR="0004052E" w:rsidRPr="00EA7876" w:rsidRDefault="0004052E" w:rsidP="00121437">
      <w:pPr>
        <w:pStyle w:val="NormalWeb"/>
        <w:spacing w:before="0" w:beforeAutospacing="0" w:after="0" w:afterAutospacing="0"/>
        <w:jc w:val="both"/>
        <w:rPr>
          <w:lang w:val="hr-HR"/>
        </w:rPr>
      </w:pPr>
    </w:p>
    <w:p w:rsidR="005E589B" w:rsidRPr="00EA7876" w:rsidRDefault="005E589B" w:rsidP="00121437">
      <w:pPr>
        <w:pStyle w:val="NormalWeb"/>
        <w:spacing w:before="0" w:beforeAutospacing="0" w:after="0" w:afterAutospacing="0"/>
        <w:jc w:val="center"/>
        <w:rPr>
          <w:i/>
          <w:lang w:val="hr-HR"/>
        </w:rPr>
      </w:pPr>
      <w:r w:rsidRPr="00EA7876">
        <w:rPr>
          <w:i/>
          <w:lang w:val="hr-HR"/>
        </w:rPr>
        <w:t>Povjerenstvo za utvrđivanje ispunjenosti mjerila</w:t>
      </w:r>
    </w:p>
    <w:p w:rsidR="0094396E" w:rsidRPr="00EA7876" w:rsidRDefault="0094396E" w:rsidP="00121437">
      <w:pPr>
        <w:pStyle w:val="NormalWeb"/>
        <w:spacing w:before="0" w:beforeAutospacing="0" w:after="0" w:afterAutospacing="0"/>
        <w:jc w:val="center"/>
        <w:rPr>
          <w:lang w:val="hr-HR"/>
        </w:rPr>
      </w:pPr>
    </w:p>
    <w:p w:rsidR="005E589B" w:rsidRPr="00EA7876" w:rsidRDefault="005E589B" w:rsidP="00121437">
      <w:pPr>
        <w:pStyle w:val="NormalWeb"/>
        <w:spacing w:before="0" w:beforeAutospacing="0" w:after="0" w:afterAutospacing="0"/>
        <w:jc w:val="center"/>
        <w:rPr>
          <w:b/>
          <w:lang w:val="hr-HR"/>
        </w:rPr>
      </w:pPr>
      <w:r w:rsidRPr="00EA7876">
        <w:rPr>
          <w:b/>
          <w:lang w:val="hr-HR"/>
        </w:rPr>
        <w:t>Članak 2</w:t>
      </w:r>
      <w:r w:rsidR="00961704" w:rsidRPr="00EA7876">
        <w:rPr>
          <w:b/>
          <w:lang w:val="hr-HR"/>
        </w:rPr>
        <w:t>3</w:t>
      </w:r>
      <w:r w:rsidRPr="00EA7876">
        <w:rPr>
          <w:b/>
          <w:lang w:val="hr-HR"/>
        </w:rPr>
        <w:t>.</w:t>
      </w:r>
    </w:p>
    <w:p w:rsidR="0094396E" w:rsidRPr="00EA7876" w:rsidRDefault="0094396E" w:rsidP="00121437">
      <w:pPr>
        <w:pStyle w:val="NormalWeb"/>
        <w:spacing w:before="0" w:beforeAutospacing="0" w:after="0" w:afterAutospacing="0"/>
        <w:jc w:val="center"/>
        <w:rPr>
          <w:lang w:val="hr-HR"/>
        </w:rPr>
      </w:pPr>
    </w:p>
    <w:p w:rsidR="005E589B" w:rsidRPr="00EA7876" w:rsidRDefault="005E589B" w:rsidP="0094396E">
      <w:pPr>
        <w:pStyle w:val="NormalWeb"/>
        <w:spacing w:before="0" w:beforeAutospacing="0" w:after="0" w:afterAutospacing="0"/>
        <w:ind w:firstLine="709"/>
        <w:jc w:val="both"/>
        <w:rPr>
          <w:lang w:val="hr-HR"/>
        </w:rPr>
      </w:pPr>
      <w:r w:rsidRPr="00EA7876">
        <w:rPr>
          <w:lang w:val="hr-HR"/>
        </w:rPr>
        <w:t xml:space="preserve">(1) Ispunjenost mjerila za pružanje usluge osobne asistencije </w:t>
      </w:r>
      <w:r w:rsidR="00634F45" w:rsidRPr="00EA7876">
        <w:rPr>
          <w:lang w:val="hr-HR"/>
        </w:rPr>
        <w:t xml:space="preserve">utvrđuje se </w:t>
      </w:r>
      <w:r w:rsidRPr="00EA7876">
        <w:rPr>
          <w:lang w:val="hr-HR"/>
        </w:rPr>
        <w:t xml:space="preserve">očevidom </w:t>
      </w:r>
      <w:r w:rsidR="00634F45" w:rsidRPr="00EA7876">
        <w:rPr>
          <w:lang w:val="hr-HR"/>
        </w:rPr>
        <w:t xml:space="preserve">službene osobe koja vodi postupak uz nazočnost </w:t>
      </w:r>
      <w:r w:rsidRPr="00EA7876">
        <w:rPr>
          <w:lang w:val="hr-HR"/>
        </w:rPr>
        <w:t>Povjerenstv</w:t>
      </w:r>
      <w:r w:rsidR="00634F45" w:rsidRPr="00EA7876">
        <w:rPr>
          <w:lang w:val="hr-HR"/>
        </w:rPr>
        <w:t>a</w:t>
      </w:r>
      <w:r w:rsidRPr="00EA7876">
        <w:rPr>
          <w:lang w:val="hr-HR"/>
        </w:rPr>
        <w:t xml:space="preserve"> koje čine najmanje tri člana.</w:t>
      </w:r>
    </w:p>
    <w:p w:rsidR="0094396E" w:rsidRPr="00EA7876" w:rsidRDefault="0094396E" w:rsidP="00121437">
      <w:pPr>
        <w:pStyle w:val="NormalWeb"/>
        <w:spacing w:before="0" w:beforeAutospacing="0" w:after="0" w:afterAutospacing="0"/>
        <w:jc w:val="both"/>
        <w:rPr>
          <w:lang w:val="hr-HR"/>
        </w:rPr>
      </w:pPr>
    </w:p>
    <w:p w:rsidR="005E589B" w:rsidRPr="00EA7876" w:rsidRDefault="005E589B" w:rsidP="0094396E">
      <w:pPr>
        <w:pStyle w:val="NormalWeb"/>
        <w:spacing w:before="0" w:beforeAutospacing="0" w:after="0" w:afterAutospacing="0"/>
        <w:ind w:firstLine="709"/>
        <w:jc w:val="both"/>
        <w:rPr>
          <w:lang w:val="hr-HR"/>
        </w:rPr>
      </w:pPr>
      <w:r w:rsidRPr="00EA7876">
        <w:rPr>
          <w:lang w:val="hr-HR"/>
        </w:rPr>
        <w:t>(2) Član Povjerenstva iz stavka 1. ovoga članka ne može biti srodnik po krvi u ravnoj liniji, a u pobočnoj liniji do četvrtog stupnja zaključno, bračni drug, izvanbračni drug, životni partner</w:t>
      </w:r>
      <w:r w:rsidR="0037368D" w:rsidRPr="00EA7876">
        <w:rPr>
          <w:lang w:val="hr-HR"/>
        </w:rPr>
        <w:t>, neformalni životni partner</w:t>
      </w:r>
      <w:r w:rsidRPr="00EA7876">
        <w:rPr>
          <w:lang w:val="hr-HR"/>
        </w:rPr>
        <w:t xml:space="preserve"> ili srodnik po tazbini do drugog stupnja zaključno i po prestanku braka </w:t>
      </w:r>
      <w:r w:rsidR="0037368D" w:rsidRPr="00EA7876">
        <w:rPr>
          <w:lang w:val="hr-HR"/>
        </w:rPr>
        <w:t xml:space="preserve">ili životnog partnerstva, </w:t>
      </w:r>
      <w:r w:rsidR="0004430D" w:rsidRPr="00EA7876">
        <w:rPr>
          <w:lang w:val="hr-HR"/>
        </w:rPr>
        <w:t>odgovorn</w:t>
      </w:r>
      <w:r w:rsidR="00520E29" w:rsidRPr="00EA7876">
        <w:rPr>
          <w:lang w:val="hr-HR"/>
        </w:rPr>
        <w:t>oj</w:t>
      </w:r>
      <w:r w:rsidR="0004430D" w:rsidRPr="00EA7876">
        <w:rPr>
          <w:lang w:val="hr-HR"/>
        </w:rPr>
        <w:t xml:space="preserve"> osob</w:t>
      </w:r>
      <w:r w:rsidR="00520E29" w:rsidRPr="00EA7876">
        <w:rPr>
          <w:lang w:val="hr-HR"/>
        </w:rPr>
        <w:t>i</w:t>
      </w:r>
      <w:r w:rsidR="0004430D" w:rsidRPr="00EA7876">
        <w:rPr>
          <w:lang w:val="hr-HR"/>
        </w:rPr>
        <w:t xml:space="preserve"> </w:t>
      </w:r>
      <w:r w:rsidRPr="00EA7876">
        <w:rPr>
          <w:lang w:val="hr-HR"/>
        </w:rPr>
        <w:t>ustanove ili zaposleniku pravne osobe kod koje će Povjerenstvo utvrđivati ispunjenost mjerila za pružanje usluge osobne asistencije.</w:t>
      </w:r>
    </w:p>
    <w:p w:rsidR="0094396E" w:rsidRPr="00EA7876" w:rsidRDefault="0094396E" w:rsidP="0094396E">
      <w:pPr>
        <w:pStyle w:val="NormalWeb"/>
        <w:tabs>
          <w:tab w:val="left" w:pos="709"/>
        </w:tabs>
        <w:spacing w:before="0" w:beforeAutospacing="0" w:after="0" w:afterAutospacing="0"/>
        <w:jc w:val="both"/>
        <w:rPr>
          <w:lang w:val="hr-HR"/>
        </w:rPr>
      </w:pPr>
    </w:p>
    <w:p w:rsidR="005E589B" w:rsidRPr="00EA7876" w:rsidRDefault="005E589B" w:rsidP="0094396E">
      <w:pPr>
        <w:pStyle w:val="NormalWeb"/>
        <w:spacing w:before="0" w:beforeAutospacing="0" w:after="0" w:afterAutospacing="0"/>
        <w:ind w:firstLine="709"/>
        <w:jc w:val="both"/>
        <w:rPr>
          <w:lang w:val="hr-HR"/>
        </w:rPr>
      </w:pPr>
      <w:r w:rsidRPr="00EA7876">
        <w:rPr>
          <w:lang w:val="hr-HR"/>
        </w:rPr>
        <w:t xml:space="preserve">(3) </w:t>
      </w:r>
      <w:r w:rsidR="00E232D9" w:rsidRPr="00EA7876">
        <w:rPr>
          <w:lang w:val="hr-HR"/>
        </w:rPr>
        <w:t xml:space="preserve">Članove </w:t>
      </w:r>
      <w:r w:rsidRPr="00EA7876">
        <w:rPr>
          <w:lang w:val="hr-HR"/>
        </w:rPr>
        <w:t>Povjerenstv</w:t>
      </w:r>
      <w:r w:rsidR="00E232D9" w:rsidRPr="00EA7876">
        <w:rPr>
          <w:lang w:val="hr-HR"/>
        </w:rPr>
        <w:t>a</w:t>
      </w:r>
      <w:r w:rsidRPr="00EA7876">
        <w:rPr>
          <w:lang w:val="hr-HR"/>
        </w:rPr>
        <w:t xml:space="preserve"> za utvrđivanje mjerila za pružanje usluge osobne asistencije pružateljima usluga iz članka </w:t>
      </w:r>
      <w:r w:rsidR="00961704" w:rsidRPr="00EA7876">
        <w:rPr>
          <w:lang w:val="hr-HR"/>
        </w:rPr>
        <w:t>21</w:t>
      </w:r>
      <w:r w:rsidRPr="00EA7876">
        <w:rPr>
          <w:lang w:val="hr-HR"/>
        </w:rPr>
        <w:t>. ovoga Zakona imenuje</w:t>
      </w:r>
      <w:r w:rsidR="00E232D9" w:rsidRPr="00EA7876">
        <w:rPr>
          <w:lang w:val="hr-HR"/>
        </w:rPr>
        <w:t xml:space="preserve"> izvršno tijelo </w:t>
      </w:r>
      <w:r w:rsidRPr="00EA7876">
        <w:rPr>
          <w:lang w:val="hr-HR"/>
        </w:rPr>
        <w:t>jedinic</w:t>
      </w:r>
      <w:r w:rsidR="00E232D9" w:rsidRPr="00EA7876">
        <w:rPr>
          <w:lang w:val="hr-HR"/>
        </w:rPr>
        <w:t>e</w:t>
      </w:r>
      <w:r w:rsidRPr="00EA7876">
        <w:rPr>
          <w:lang w:val="hr-HR"/>
        </w:rPr>
        <w:t xml:space="preserve"> područne (regionalne) samouprave</w:t>
      </w:r>
      <w:r w:rsidR="00B12B91" w:rsidRPr="00EA7876">
        <w:rPr>
          <w:lang w:val="hr-HR"/>
        </w:rPr>
        <w:t>,</w:t>
      </w:r>
      <w:r w:rsidRPr="00EA7876">
        <w:rPr>
          <w:lang w:val="hr-HR"/>
        </w:rPr>
        <w:t xml:space="preserve"> odnosno Grad</w:t>
      </w:r>
      <w:r w:rsidR="007D165F" w:rsidRPr="00EA7876">
        <w:rPr>
          <w:lang w:val="hr-HR"/>
        </w:rPr>
        <w:t>a</w:t>
      </w:r>
      <w:r w:rsidRPr="00EA7876">
        <w:rPr>
          <w:lang w:val="hr-HR"/>
        </w:rPr>
        <w:t xml:space="preserve"> Zagreb</w:t>
      </w:r>
      <w:r w:rsidR="00E232D9" w:rsidRPr="00EA7876">
        <w:rPr>
          <w:lang w:val="hr-HR"/>
        </w:rPr>
        <w:t>a.</w:t>
      </w:r>
    </w:p>
    <w:p w:rsidR="0094396E" w:rsidRPr="00EA7876" w:rsidRDefault="0094396E" w:rsidP="00121437">
      <w:pPr>
        <w:pStyle w:val="NormalWeb"/>
        <w:spacing w:before="0" w:beforeAutospacing="0" w:after="0" w:afterAutospacing="0"/>
        <w:jc w:val="both"/>
        <w:rPr>
          <w:lang w:val="hr-HR"/>
        </w:rPr>
      </w:pPr>
    </w:p>
    <w:p w:rsidR="005E589B" w:rsidRPr="00EA7876" w:rsidRDefault="005E589B" w:rsidP="0094396E">
      <w:pPr>
        <w:pStyle w:val="NormalWeb"/>
        <w:spacing w:before="0" w:beforeAutospacing="0" w:after="0" w:afterAutospacing="0"/>
        <w:ind w:firstLine="709"/>
        <w:jc w:val="both"/>
        <w:rPr>
          <w:lang w:val="hr-HR"/>
        </w:rPr>
      </w:pPr>
      <w:r w:rsidRPr="00EA7876">
        <w:rPr>
          <w:lang w:val="hr-HR"/>
        </w:rPr>
        <w:t>(4) U Povjerenstvo iz stavka 1. ovoga članka imenuju se stručne osobe ovisno o djelatnosti pravne osobe za koju je potrebno utvrditi ispunjenost mjerila, koje imaju položen stručni ili državni ispit.</w:t>
      </w:r>
    </w:p>
    <w:p w:rsidR="0094396E" w:rsidRPr="00EA7876" w:rsidRDefault="0094396E" w:rsidP="00121437">
      <w:pPr>
        <w:pStyle w:val="NormalWeb"/>
        <w:spacing w:before="0" w:beforeAutospacing="0" w:after="0" w:afterAutospacing="0"/>
        <w:jc w:val="both"/>
        <w:rPr>
          <w:lang w:val="hr-HR"/>
        </w:rPr>
      </w:pPr>
    </w:p>
    <w:p w:rsidR="005E589B" w:rsidRPr="00EA7876" w:rsidRDefault="005E589B" w:rsidP="0094396E">
      <w:pPr>
        <w:pStyle w:val="NormalWeb"/>
        <w:spacing w:before="0" w:beforeAutospacing="0" w:after="0" w:afterAutospacing="0"/>
        <w:ind w:firstLine="709"/>
        <w:jc w:val="both"/>
        <w:rPr>
          <w:lang w:val="hr-HR"/>
        </w:rPr>
      </w:pPr>
      <w:r w:rsidRPr="00EA7876">
        <w:rPr>
          <w:lang w:val="hr-HR"/>
        </w:rPr>
        <w:t>(5) O utvrđenom činjeničnom stanju Povjerenstvo iz stavka 1. ovoga članka sastavlja zapisnik s nalazom i mišljenjem, a ako je očevidom utvrđeno da nije ispunjen neki od propisanih mjerila, koji se u razumnom roku može otkloniti, Povjerenstvo će u nalazu i mišljenju odrediti rok za otklanjanje nedostataka.</w:t>
      </w:r>
    </w:p>
    <w:p w:rsidR="0094396E" w:rsidRPr="00EA7876" w:rsidRDefault="0094396E" w:rsidP="00121437">
      <w:pPr>
        <w:pStyle w:val="NormalWeb"/>
        <w:spacing w:before="0" w:beforeAutospacing="0" w:after="0" w:afterAutospacing="0"/>
        <w:jc w:val="both"/>
        <w:rPr>
          <w:lang w:val="hr-HR"/>
        </w:rPr>
      </w:pPr>
    </w:p>
    <w:p w:rsidR="005E589B" w:rsidRPr="00EA7876" w:rsidRDefault="005E589B" w:rsidP="0094396E">
      <w:pPr>
        <w:pStyle w:val="NormalWeb"/>
        <w:spacing w:before="0" w:beforeAutospacing="0" w:after="0" w:afterAutospacing="0"/>
        <w:ind w:firstLine="709"/>
        <w:jc w:val="both"/>
        <w:rPr>
          <w:lang w:val="hr-HR"/>
        </w:rPr>
      </w:pPr>
      <w:r w:rsidRPr="00EA7876">
        <w:rPr>
          <w:lang w:val="hr-HR"/>
        </w:rPr>
        <w:t xml:space="preserve">(6) U roku od osam dana od dana dobivanja obavijesti o otklanjanju nedostataka Povjerenstvo iz stavka 1. ovoga članka dužno je ponovnim očevidom ili na drugi nesporan način utvrditi da su nedostaci otklonjeni </w:t>
      </w:r>
      <w:r w:rsidR="00B72FCE" w:rsidRPr="00EA7876">
        <w:rPr>
          <w:lang w:val="hr-HR"/>
        </w:rPr>
        <w:t xml:space="preserve">te </w:t>
      </w:r>
      <w:r w:rsidRPr="00EA7876">
        <w:rPr>
          <w:lang w:val="hr-HR"/>
        </w:rPr>
        <w:t xml:space="preserve">u roku od osam dana </w:t>
      </w:r>
      <w:r w:rsidR="00FB040A" w:rsidRPr="00EA7876">
        <w:rPr>
          <w:lang w:val="hr-HR"/>
        </w:rPr>
        <w:t xml:space="preserve">od obavljenog očevida </w:t>
      </w:r>
      <w:r w:rsidRPr="00EA7876">
        <w:rPr>
          <w:lang w:val="hr-HR"/>
        </w:rPr>
        <w:t>dostaviti jedinici područne (regionalne) samouprave</w:t>
      </w:r>
      <w:r w:rsidR="006F53B3" w:rsidRPr="00EA7876">
        <w:rPr>
          <w:lang w:val="hr-HR"/>
        </w:rPr>
        <w:t>,</w:t>
      </w:r>
      <w:r w:rsidRPr="00EA7876">
        <w:rPr>
          <w:lang w:val="hr-HR"/>
        </w:rPr>
        <w:t xml:space="preserve"> odnosno Gradu Zagrebu zapisnik</w:t>
      </w:r>
      <w:r w:rsidR="00FB040A" w:rsidRPr="00EA7876">
        <w:rPr>
          <w:lang w:val="hr-HR"/>
        </w:rPr>
        <w:t xml:space="preserve"> o obavljenom očevidu.</w:t>
      </w:r>
      <w:r w:rsidRPr="00EA7876">
        <w:rPr>
          <w:lang w:val="hr-HR"/>
        </w:rPr>
        <w:t xml:space="preserve"> </w:t>
      </w:r>
    </w:p>
    <w:p w:rsidR="0094396E" w:rsidRPr="00EA7876" w:rsidRDefault="0094396E" w:rsidP="00121437">
      <w:pPr>
        <w:pStyle w:val="NormalWeb"/>
        <w:spacing w:before="0" w:beforeAutospacing="0" w:after="0" w:afterAutospacing="0"/>
        <w:jc w:val="both"/>
        <w:rPr>
          <w:lang w:val="hr-HR"/>
        </w:rPr>
      </w:pPr>
    </w:p>
    <w:p w:rsidR="00541B57" w:rsidRPr="00EA7876" w:rsidRDefault="005E589B" w:rsidP="00121437">
      <w:pPr>
        <w:pStyle w:val="NormalWeb"/>
        <w:spacing w:before="0" w:beforeAutospacing="0" w:after="0" w:afterAutospacing="0"/>
        <w:jc w:val="center"/>
        <w:rPr>
          <w:i/>
          <w:lang w:val="hr-HR"/>
        </w:rPr>
      </w:pPr>
      <w:r w:rsidRPr="00EA7876">
        <w:rPr>
          <w:i/>
          <w:lang w:val="hr-HR"/>
        </w:rPr>
        <w:t xml:space="preserve">Početak pružanja </w:t>
      </w:r>
    </w:p>
    <w:p w:rsidR="005E589B" w:rsidRPr="00EA7876" w:rsidRDefault="005E589B" w:rsidP="00121437">
      <w:pPr>
        <w:pStyle w:val="NormalWeb"/>
        <w:spacing w:before="0" w:beforeAutospacing="0" w:after="0" w:afterAutospacing="0"/>
        <w:jc w:val="center"/>
        <w:rPr>
          <w:i/>
          <w:lang w:val="hr-HR"/>
        </w:rPr>
      </w:pPr>
      <w:r w:rsidRPr="00EA7876">
        <w:rPr>
          <w:i/>
          <w:lang w:val="hr-HR"/>
        </w:rPr>
        <w:t>usluge osobne asistencije</w:t>
      </w:r>
    </w:p>
    <w:p w:rsidR="0094396E" w:rsidRPr="00EA7876" w:rsidRDefault="0094396E" w:rsidP="00121437">
      <w:pPr>
        <w:pStyle w:val="NormalWeb"/>
        <w:spacing w:before="0" w:beforeAutospacing="0" w:after="0" w:afterAutospacing="0"/>
        <w:jc w:val="center"/>
        <w:rPr>
          <w:lang w:val="hr-HR"/>
        </w:rPr>
      </w:pPr>
    </w:p>
    <w:p w:rsidR="005E589B" w:rsidRPr="00EA7876" w:rsidRDefault="005E589B" w:rsidP="00121437">
      <w:pPr>
        <w:pStyle w:val="NormalWeb"/>
        <w:spacing w:before="0" w:beforeAutospacing="0" w:after="0" w:afterAutospacing="0"/>
        <w:jc w:val="center"/>
        <w:rPr>
          <w:b/>
          <w:lang w:val="hr-HR"/>
        </w:rPr>
      </w:pPr>
      <w:r w:rsidRPr="00EA7876">
        <w:rPr>
          <w:b/>
          <w:lang w:val="hr-HR"/>
        </w:rPr>
        <w:t>Članak 2</w:t>
      </w:r>
      <w:r w:rsidR="00961704" w:rsidRPr="00EA7876">
        <w:rPr>
          <w:b/>
          <w:lang w:val="hr-HR"/>
        </w:rPr>
        <w:t>4</w:t>
      </w:r>
      <w:r w:rsidRPr="00EA7876">
        <w:rPr>
          <w:b/>
          <w:lang w:val="hr-HR"/>
        </w:rPr>
        <w:t>.</w:t>
      </w:r>
    </w:p>
    <w:p w:rsidR="0094396E" w:rsidRPr="00EA7876" w:rsidRDefault="0094396E" w:rsidP="00121437">
      <w:pPr>
        <w:pStyle w:val="NormalWeb"/>
        <w:spacing w:before="0" w:beforeAutospacing="0" w:after="0" w:afterAutospacing="0"/>
        <w:jc w:val="center"/>
        <w:rPr>
          <w:lang w:val="hr-HR"/>
        </w:rPr>
      </w:pPr>
    </w:p>
    <w:p w:rsidR="005E589B" w:rsidRPr="00EA7876" w:rsidRDefault="005E589B" w:rsidP="0094396E">
      <w:pPr>
        <w:pStyle w:val="NormalWeb"/>
        <w:spacing w:before="0" w:beforeAutospacing="0" w:after="0" w:afterAutospacing="0"/>
        <w:ind w:firstLine="709"/>
        <w:jc w:val="both"/>
        <w:rPr>
          <w:lang w:val="hr-HR"/>
        </w:rPr>
      </w:pPr>
      <w:r w:rsidRPr="00EA7876">
        <w:rPr>
          <w:lang w:val="hr-HR"/>
        </w:rPr>
        <w:t xml:space="preserve">Pravna osoba koja pruža uslugu osobne asistencije iz članka </w:t>
      </w:r>
      <w:r w:rsidR="007A7164" w:rsidRPr="00EA7876">
        <w:rPr>
          <w:lang w:val="hr-HR"/>
        </w:rPr>
        <w:t>21</w:t>
      </w:r>
      <w:r w:rsidRPr="00EA7876">
        <w:rPr>
          <w:lang w:val="hr-HR"/>
        </w:rPr>
        <w:t>. ovoga Zakona može početi pružati uslugu osobne asistencije po izvršnosti rješenja o ispunjavanju mjerila za pružanje usluge osobne asistencije.</w:t>
      </w:r>
    </w:p>
    <w:p w:rsidR="0094396E" w:rsidRPr="00EA7876" w:rsidRDefault="0094396E" w:rsidP="00121437">
      <w:pPr>
        <w:pStyle w:val="NormalWeb"/>
        <w:spacing w:before="0" w:beforeAutospacing="0" w:after="0" w:afterAutospacing="0"/>
        <w:jc w:val="both"/>
        <w:rPr>
          <w:lang w:val="hr-HR"/>
        </w:rPr>
      </w:pPr>
    </w:p>
    <w:p w:rsidR="00541B57" w:rsidRPr="00EA7876" w:rsidRDefault="005E589B" w:rsidP="00121437">
      <w:pPr>
        <w:pStyle w:val="NormalWeb"/>
        <w:spacing w:before="0" w:beforeAutospacing="0" w:after="0" w:afterAutospacing="0"/>
        <w:jc w:val="center"/>
        <w:rPr>
          <w:i/>
          <w:lang w:val="hr-HR"/>
        </w:rPr>
      </w:pPr>
      <w:r w:rsidRPr="00EA7876">
        <w:rPr>
          <w:i/>
          <w:lang w:val="hr-HR"/>
        </w:rPr>
        <w:t xml:space="preserve">Prestanak pružanja </w:t>
      </w:r>
    </w:p>
    <w:p w:rsidR="005E589B" w:rsidRPr="00EA7876" w:rsidRDefault="005E589B" w:rsidP="00121437">
      <w:pPr>
        <w:pStyle w:val="NormalWeb"/>
        <w:spacing w:before="0" w:beforeAutospacing="0" w:after="0" w:afterAutospacing="0"/>
        <w:jc w:val="center"/>
        <w:rPr>
          <w:i/>
          <w:lang w:val="hr-HR"/>
        </w:rPr>
      </w:pPr>
      <w:r w:rsidRPr="00EA7876">
        <w:rPr>
          <w:i/>
          <w:lang w:val="hr-HR"/>
        </w:rPr>
        <w:t>usluge osobne asistencije</w:t>
      </w:r>
    </w:p>
    <w:p w:rsidR="0094396E" w:rsidRPr="00EA7876" w:rsidRDefault="0094396E" w:rsidP="00121437">
      <w:pPr>
        <w:pStyle w:val="NormalWeb"/>
        <w:spacing w:before="0" w:beforeAutospacing="0" w:after="0" w:afterAutospacing="0"/>
        <w:jc w:val="center"/>
        <w:rPr>
          <w:lang w:val="hr-HR"/>
        </w:rPr>
      </w:pPr>
    </w:p>
    <w:p w:rsidR="005E589B" w:rsidRPr="00EA7876" w:rsidRDefault="005E589B" w:rsidP="00121437">
      <w:pPr>
        <w:pStyle w:val="NormalWeb"/>
        <w:spacing w:before="0" w:beforeAutospacing="0" w:after="0" w:afterAutospacing="0"/>
        <w:jc w:val="center"/>
        <w:rPr>
          <w:b/>
          <w:lang w:val="hr-HR"/>
        </w:rPr>
      </w:pPr>
      <w:r w:rsidRPr="00EA7876">
        <w:rPr>
          <w:b/>
          <w:lang w:val="hr-HR"/>
        </w:rPr>
        <w:t>Članak 2</w:t>
      </w:r>
      <w:r w:rsidR="00961704" w:rsidRPr="00EA7876">
        <w:rPr>
          <w:b/>
          <w:lang w:val="hr-HR"/>
        </w:rPr>
        <w:t>5</w:t>
      </w:r>
      <w:r w:rsidRPr="00EA7876">
        <w:rPr>
          <w:b/>
          <w:lang w:val="hr-HR"/>
        </w:rPr>
        <w:t>.</w:t>
      </w:r>
    </w:p>
    <w:p w:rsidR="0094396E" w:rsidRPr="00EA7876" w:rsidRDefault="0094396E" w:rsidP="00121437">
      <w:pPr>
        <w:pStyle w:val="NormalWeb"/>
        <w:spacing w:before="0" w:beforeAutospacing="0" w:after="0" w:afterAutospacing="0"/>
        <w:jc w:val="center"/>
        <w:rPr>
          <w:lang w:val="hr-HR"/>
        </w:rPr>
      </w:pPr>
    </w:p>
    <w:p w:rsidR="005E589B" w:rsidRPr="00EA7876" w:rsidRDefault="005E589B" w:rsidP="0094396E">
      <w:pPr>
        <w:pStyle w:val="NormalWeb"/>
        <w:spacing w:before="0" w:beforeAutospacing="0" w:after="0" w:afterAutospacing="0"/>
        <w:ind w:firstLine="709"/>
        <w:jc w:val="both"/>
        <w:rPr>
          <w:lang w:val="hr-HR"/>
        </w:rPr>
      </w:pPr>
      <w:r w:rsidRPr="00EA7876">
        <w:rPr>
          <w:lang w:val="hr-HR"/>
        </w:rPr>
        <w:t xml:space="preserve">(1) </w:t>
      </w:r>
      <w:r w:rsidR="006F6B25" w:rsidRPr="00EA7876">
        <w:rPr>
          <w:lang w:val="hr-HR"/>
        </w:rPr>
        <w:t xml:space="preserve">Pružatelj usluge iz članka </w:t>
      </w:r>
      <w:r w:rsidR="007A7164" w:rsidRPr="00EA7876">
        <w:rPr>
          <w:lang w:val="hr-HR"/>
        </w:rPr>
        <w:t>21</w:t>
      </w:r>
      <w:r w:rsidR="006F6B25" w:rsidRPr="00EA7876">
        <w:rPr>
          <w:lang w:val="hr-HR"/>
        </w:rPr>
        <w:t>. ovog</w:t>
      </w:r>
      <w:r w:rsidR="00D25E84" w:rsidRPr="00EA7876">
        <w:rPr>
          <w:lang w:val="hr-HR"/>
        </w:rPr>
        <w:t>a</w:t>
      </w:r>
      <w:r w:rsidR="006F6B25" w:rsidRPr="00EA7876">
        <w:rPr>
          <w:lang w:val="hr-HR"/>
        </w:rPr>
        <w:t xml:space="preserve"> Zakona </w:t>
      </w:r>
      <w:r w:rsidRPr="00EA7876">
        <w:rPr>
          <w:lang w:val="hr-HR"/>
        </w:rPr>
        <w:t>prestaje s pružanjem usluge osobne asistencije:</w:t>
      </w:r>
    </w:p>
    <w:p w:rsidR="00541B57" w:rsidRPr="00EA7876" w:rsidRDefault="00541B57" w:rsidP="0094396E">
      <w:pPr>
        <w:pStyle w:val="NormalWeb"/>
        <w:spacing w:before="0" w:beforeAutospacing="0" w:after="0" w:afterAutospacing="0"/>
        <w:ind w:firstLine="709"/>
        <w:jc w:val="both"/>
        <w:rPr>
          <w:lang w:val="hr-HR"/>
        </w:rPr>
      </w:pPr>
    </w:p>
    <w:p w:rsidR="005E589B" w:rsidRPr="00EA7876" w:rsidRDefault="005E589B" w:rsidP="0094396E">
      <w:pPr>
        <w:pStyle w:val="NormalWeb"/>
        <w:spacing w:before="0" w:beforeAutospacing="0" w:after="0" w:afterAutospacing="0"/>
        <w:ind w:left="426" w:hanging="426"/>
        <w:jc w:val="both"/>
        <w:rPr>
          <w:lang w:val="hr-HR"/>
        </w:rPr>
      </w:pPr>
      <w:r w:rsidRPr="00EA7876">
        <w:rPr>
          <w:lang w:val="hr-HR"/>
        </w:rPr>
        <w:t xml:space="preserve">1. </w:t>
      </w:r>
      <w:r w:rsidR="0094396E" w:rsidRPr="00EA7876">
        <w:rPr>
          <w:lang w:val="hr-HR"/>
        </w:rPr>
        <w:tab/>
      </w:r>
      <w:r w:rsidRPr="00EA7876">
        <w:rPr>
          <w:lang w:val="hr-HR"/>
        </w:rPr>
        <w:t xml:space="preserve">prestankom rada pravne osobe prema zakonu kojim se uređuju </w:t>
      </w:r>
      <w:r w:rsidR="006F6B25" w:rsidRPr="00EA7876">
        <w:rPr>
          <w:lang w:val="hr-HR"/>
        </w:rPr>
        <w:t>te pravne osobe</w:t>
      </w:r>
    </w:p>
    <w:p w:rsidR="005E589B" w:rsidRPr="00EA7876" w:rsidRDefault="005E589B" w:rsidP="0094396E">
      <w:pPr>
        <w:pStyle w:val="NormalWeb"/>
        <w:spacing w:before="0" w:beforeAutospacing="0" w:after="0" w:afterAutospacing="0"/>
        <w:ind w:left="426" w:hanging="426"/>
        <w:jc w:val="both"/>
        <w:rPr>
          <w:lang w:val="hr-HR"/>
        </w:rPr>
      </w:pPr>
      <w:r w:rsidRPr="00EA7876">
        <w:rPr>
          <w:lang w:val="hr-HR"/>
        </w:rPr>
        <w:t xml:space="preserve">2. </w:t>
      </w:r>
      <w:r w:rsidR="0094396E" w:rsidRPr="00EA7876">
        <w:rPr>
          <w:lang w:val="hr-HR"/>
        </w:rPr>
        <w:tab/>
      </w:r>
      <w:r w:rsidR="006F6B25" w:rsidRPr="00EA7876">
        <w:rPr>
          <w:lang w:val="hr-HR"/>
        </w:rPr>
        <w:t xml:space="preserve">donošenjem odluke </w:t>
      </w:r>
      <w:r w:rsidR="00634F45" w:rsidRPr="00EA7876">
        <w:rPr>
          <w:lang w:val="hr-HR"/>
        </w:rPr>
        <w:t xml:space="preserve">pružatelja usluge </w:t>
      </w:r>
      <w:r w:rsidRPr="00EA7876">
        <w:rPr>
          <w:lang w:val="hr-HR"/>
        </w:rPr>
        <w:t>o prestanku pružanja usluge osobne asistencije</w:t>
      </w:r>
    </w:p>
    <w:p w:rsidR="005E589B" w:rsidRPr="00EA7876" w:rsidRDefault="005E589B" w:rsidP="0094396E">
      <w:pPr>
        <w:pStyle w:val="NormalWeb"/>
        <w:spacing w:before="0" w:beforeAutospacing="0" w:after="0" w:afterAutospacing="0"/>
        <w:ind w:left="426" w:hanging="426"/>
        <w:jc w:val="both"/>
        <w:rPr>
          <w:lang w:val="hr-HR"/>
        </w:rPr>
      </w:pPr>
      <w:r w:rsidRPr="00EA7876">
        <w:rPr>
          <w:lang w:val="hr-HR"/>
        </w:rPr>
        <w:t xml:space="preserve">3. </w:t>
      </w:r>
      <w:r w:rsidR="0094396E" w:rsidRPr="00EA7876">
        <w:rPr>
          <w:lang w:val="hr-HR"/>
        </w:rPr>
        <w:tab/>
      </w:r>
      <w:r w:rsidRPr="00EA7876">
        <w:rPr>
          <w:lang w:val="hr-HR"/>
        </w:rPr>
        <w:t>izvršnošću rješenja inspektora o zabrani rada pružatelja usluge.</w:t>
      </w:r>
    </w:p>
    <w:p w:rsidR="0094396E" w:rsidRPr="00EA7876" w:rsidRDefault="0094396E" w:rsidP="00121437">
      <w:pPr>
        <w:pStyle w:val="NormalWeb"/>
        <w:spacing w:before="0" w:beforeAutospacing="0" w:after="0" w:afterAutospacing="0"/>
        <w:jc w:val="both"/>
        <w:rPr>
          <w:lang w:val="hr-HR"/>
        </w:rPr>
      </w:pPr>
    </w:p>
    <w:p w:rsidR="005E589B" w:rsidRPr="00EA7876" w:rsidRDefault="005E589B" w:rsidP="0094396E">
      <w:pPr>
        <w:pStyle w:val="NormalWeb"/>
        <w:spacing w:before="0" w:beforeAutospacing="0" w:after="0" w:afterAutospacing="0"/>
        <w:ind w:firstLine="709"/>
        <w:jc w:val="both"/>
        <w:rPr>
          <w:lang w:val="hr-HR"/>
        </w:rPr>
      </w:pPr>
      <w:r w:rsidRPr="00EA7876">
        <w:rPr>
          <w:lang w:val="hr-HR"/>
        </w:rPr>
        <w:t xml:space="preserve">(2) Nadležno tijelo iz članka </w:t>
      </w:r>
      <w:r w:rsidR="007A7164" w:rsidRPr="00EA7876">
        <w:rPr>
          <w:lang w:val="hr-HR"/>
        </w:rPr>
        <w:t>40</w:t>
      </w:r>
      <w:r w:rsidRPr="00EA7876">
        <w:rPr>
          <w:lang w:val="hr-HR"/>
        </w:rPr>
        <w:t xml:space="preserve">. stavka </w:t>
      </w:r>
      <w:r w:rsidR="00B267B2" w:rsidRPr="00EA7876">
        <w:rPr>
          <w:lang w:val="hr-HR"/>
        </w:rPr>
        <w:t>2</w:t>
      </w:r>
      <w:r w:rsidRPr="00EA7876">
        <w:rPr>
          <w:lang w:val="hr-HR"/>
        </w:rPr>
        <w:t>. ovoga Zakona dužno je donijeti rješenje o prestanku pružanja usluge osobne asistencije i dostaviti ga stran</w:t>
      </w:r>
      <w:r w:rsidR="003F580C" w:rsidRPr="00EA7876">
        <w:rPr>
          <w:lang w:val="hr-HR"/>
        </w:rPr>
        <w:t>c</w:t>
      </w:r>
      <w:r w:rsidRPr="00EA7876">
        <w:rPr>
          <w:lang w:val="hr-HR"/>
        </w:rPr>
        <w:t>i</w:t>
      </w:r>
      <w:r w:rsidR="00E467B8" w:rsidRPr="00EA7876">
        <w:rPr>
          <w:lang w:val="hr-HR"/>
        </w:rPr>
        <w:t xml:space="preserve"> bez odgode, a najkasnije</w:t>
      </w:r>
      <w:r w:rsidRPr="00EA7876">
        <w:rPr>
          <w:lang w:val="hr-HR"/>
        </w:rPr>
        <w:t xml:space="preserve"> </w:t>
      </w:r>
      <w:r w:rsidR="004C7842" w:rsidRPr="00EA7876">
        <w:rPr>
          <w:lang w:val="hr-HR"/>
        </w:rPr>
        <w:t xml:space="preserve">u roku od </w:t>
      </w:r>
      <w:r w:rsidR="00E467B8" w:rsidRPr="00EA7876">
        <w:rPr>
          <w:lang w:val="hr-HR"/>
        </w:rPr>
        <w:t xml:space="preserve">30 </w:t>
      </w:r>
      <w:r w:rsidR="004C7842" w:rsidRPr="00EA7876">
        <w:rPr>
          <w:lang w:val="hr-HR"/>
        </w:rPr>
        <w:t>dana</w:t>
      </w:r>
      <w:r w:rsidRPr="00EA7876">
        <w:rPr>
          <w:lang w:val="hr-HR"/>
        </w:rPr>
        <w:t xml:space="preserve"> </w:t>
      </w:r>
      <w:r w:rsidR="00B301D2" w:rsidRPr="00EA7876">
        <w:rPr>
          <w:lang w:val="hr-HR"/>
        </w:rPr>
        <w:t xml:space="preserve">od dana podnošenja urednog zahtjeva ili pokretanja postupka po službenoj dužnosti </w:t>
      </w:r>
      <w:r w:rsidRPr="00EA7876">
        <w:rPr>
          <w:lang w:val="hr-HR"/>
        </w:rPr>
        <w:t>zbog razloga iz stavka 1. točaka 1. i 2. ovoga članka.</w:t>
      </w:r>
    </w:p>
    <w:p w:rsidR="0094396E" w:rsidRPr="00EA7876" w:rsidRDefault="0094396E" w:rsidP="00121437">
      <w:pPr>
        <w:pStyle w:val="NormalWeb"/>
        <w:spacing w:before="0" w:beforeAutospacing="0" w:after="0" w:afterAutospacing="0"/>
        <w:jc w:val="both"/>
        <w:rPr>
          <w:lang w:val="hr-HR"/>
        </w:rPr>
      </w:pPr>
    </w:p>
    <w:p w:rsidR="00E341C8" w:rsidRPr="00EA7876" w:rsidRDefault="005E589B" w:rsidP="0094396E">
      <w:pPr>
        <w:pStyle w:val="NormalWeb"/>
        <w:spacing w:before="0" w:beforeAutospacing="0" w:after="0" w:afterAutospacing="0"/>
        <w:ind w:firstLine="709"/>
        <w:jc w:val="both"/>
        <w:rPr>
          <w:lang w:val="hr-HR"/>
        </w:rPr>
      </w:pPr>
      <w:r w:rsidRPr="00EA7876">
        <w:rPr>
          <w:lang w:val="hr-HR"/>
        </w:rPr>
        <w:t xml:space="preserve">(3) Na temelju pravomoćnog rješenja iz stavka 2. ovoga članka, izvršnog rješenja inspektora o zabrani rada pružatelja usluge, kao i u slučaju </w:t>
      </w:r>
      <w:r w:rsidR="00E80F9B" w:rsidRPr="00EA7876">
        <w:rPr>
          <w:lang w:val="hr-HR"/>
        </w:rPr>
        <w:t xml:space="preserve">nepodnošenja zahtjeva iz članka </w:t>
      </w:r>
      <w:r w:rsidR="00B267B2" w:rsidRPr="00EA7876">
        <w:rPr>
          <w:lang w:val="hr-HR"/>
        </w:rPr>
        <w:t>4</w:t>
      </w:r>
      <w:r w:rsidR="007A7164" w:rsidRPr="00EA7876">
        <w:rPr>
          <w:lang w:val="hr-HR"/>
        </w:rPr>
        <w:t>2</w:t>
      </w:r>
      <w:r w:rsidR="00E80F9B" w:rsidRPr="00EA7876">
        <w:rPr>
          <w:lang w:val="hr-HR"/>
        </w:rPr>
        <w:t xml:space="preserve">. stavka </w:t>
      </w:r>
      <w:r w:rsidR="00B267B2" w:rsidRPr="00EA7876">
        <w:rPr>
          <w:lang w:val="hr-HR"/>
        </w:rPr>
        <w:t>2</w:t>
      </w:r>
      <w:r w:rsidR="00E80F9B" w:rsidRPr="00EA7876">
        <w:rPr>
          <w:lang w:val="hr-HR"/>
        </w:rPr>
        <w:t>. ovoga Zakona</w:t>
      </w:r>
      <w:r w:rsidRPr="00EA7876">
        <w:rPr>
          <w:lang w:val="hr-HR"/>
        </w:rPr>
        <w:t xml:space="preserve"> za pružanje usluge osobne asistencije jedinica područne (regionalne) samouprave</w:t>
      </w:r>
      <w:r w:rsidR="00541B57" w:rsidRPr="00EA7876">
        <w:rPr>
          <w:lang w:val="hr-HR"/>
        </w:rPr>
        <w:t>,</w:t>
      </w:r>
      <w:r w:rsidRPr="00EA7876">
        <w:rPr>
          <w:lang w:val="hr-HR"/>
        </w:rPr>
        <w:t xml:space="preserve"> odnosno Grad Zagreb briše pružatelja usluge iz registra iz članka </w:t>
      </w:r>
      <w:r w:rsidR="007A7164" w:rsidRPr="00EA7876">
        <w:rPr>
          <w:lang w:val="hr-HR"/>
        </w:rPr>
        <w:t>60</w:t>
      </w:r>
      <w:r w:rsidRPr="00EA7876">
        <w:rPr>
          <w:lang w:val="hr-HR"/>
        </w:rPr>
        <w:t>. stavka 1. ovoga Zakona.</w:t>
      </w:r>
    </w:p>
    <w:p w:rsidR="0094396E" w:rsidRPr="00EA7876" w:rsidRDefault="0094396E" w:rsidP="00121437">
      <w:pPr>
        <w:pStyle w:val="NormalWeb"/>
        <w:spacing w:before="0" w:beforeAutospacing="0" w:after="0" w:afterAutospacing="0"/>
        <w:jc w:val="both"/>
        <w:rPr>
          <w:lang w:val="hr-HR"/>
        </w:rPr>
      </w:pPr>
    </w:p>
    <w:p w:rsidR="005E589B" w:rsidRPr="00EA7876" w:rsidRDefault="005E589B" w:rsidP="00121437">
      <w:pPr>
        <w:pStyle w:val="NormalWeb"/>
        <w:spacing w:before="0" w:beforeAutospacing="0" w:after="0" w:afterAutospacing="0"/>
        <w:jc w:val="center"/>
        <w:rPr>
          <w:i/>
          <w:lang w:val="hr-HR"/>
        </w:rPr>
      </w:pPr>
      <w:r w:rsidRPr="00EA7876">
        <w:rPr>
          <w:i/>
          <w:lang w:val="hr-HR"/>
        </w:rPr>
        <w:t>Kontrola pružatelja usluga</w:t>
      </w:r>
    </w:p>
    <w:p w:rsidR="0094396E" w:rsidRPr="00EA7876" w:rsidRDefault="0094396E" w:rsidP="00121437">
      <w:pPr>
        <w:pStyle w:val="NormalWeb"/>
        <w:spacing w:before="0" w:beforeAutospacing="0" w:after="0" w:afterAutospacing="0"/>
        <w:jc w:val="center"/>
        <w:rPr>
          <w:lang w:val="hr-HR"/>
        </w:rPr>
      </w:pPr>
    </w:p>
    <w:p w:rsidR="005E589B" w:rsidRPr="00EA7876" w:rsidRDefault="005E589B" w:rsidP="00121437">
      <w:pPr>
        <w:pStyle w:val="NormalWeb"/>
        <w:spacing w:before="0" w:beforeAutospacing="0" w:after="0" w:afterAutospacing="0"/>
        <w:jc w:val="center"/>
        <w:rPr>
          <w:b/>
          <w:lang w:val="hr-HR"/>
        </w:rPr>
      </w:pPr>
      <w:r w:rsidRPr="00EA7876">
        <w:rPr>
          <w:b/>
          <w:lang w:val="hr-HR"/>
        </w:rPr>
        <w:t>Članak 2</w:t>
      </w:r>
      <w:r w:rsidR="00961704" w:rsidRPr="00EA7876">
        <w:rPr>
          <w:b/>
          <w:lang w:val="hr-HR"/>
        </w:rPr>
        <w:t>6</w:t>
      </w:r>
      <w:r w:rsidRPr="00EA7876">
        <w:rPr>
          <w:b/>
          <w:lang w:val="hr-HR"/>
        </w:rPr>
        <w:t>.</w:t>
      </w:r>
    </w:p>
    <w:p w:rsidR="0094396E" w:rsidRPr="00EA7876" w:rsidRDefault="0094396E" w:rsidP="00121437">
      <w:pPr>
        <w:pStyle w:val="NormalWeb"/>
        <w:spacing w:before="0" w:beforeAutospacing="0" w:after="0" w:afterAutospacing="0"/>
        <w:jc w:val="center"/>
        <w:rPr>
          <w:lang w:val="hr-HR"/>
        </w:rPr>
      </w:pPr>
    </w:p>
    <w:p w:rsidR="005E589B" w:rsidRPr="00EA7876" w:rsidRDefault="005E589B" w:rsidP="0094396E">
      <w:pPr>
        <w:pStyle w:val="NormalWeb"/>
        <w:spacing w:before="0" w:beforeAutospacing="0" w:after="0" w:afterAutospacing="0"/>
        <w:ind w:firstLine="709"/>
        <w:jc w:val="both"/>
        <w:rPr>
          <w:lang w:val="hr-HR"/>
        </w:rPr>
      </w:pPr>
      <w:r w:rsidRPr="00EA7876">
        <w:rPr>
          <w:lang w:val="hr-HR"/>
        </w:rPr>
        <w:t>(1) Jedinica područne (regionalne) samouprave</w:t>
      </w:r>
      <w:r w:rsidR="00541B57" w:rsidRPr="00EA7876">
        <w:rPr>
          <w:lang w:val="hr-HR"/>
        </w:rPr>
        <w:t>,</w:t>
      </w:r>
      <w:r w:rsidRPr="00EA7876">
        <w:rPr>
          <w:lang w:val="hr-HR"/>
        </w:rPr>
        <w:t xml:space="preserve"> odnosno Grad Zagreb dužan je za pružatelje usluge osobne asistencije kojima je donio rješenje o ispunjavanju mjerila najmanje jednom godišnje obavljati kontrolu ispunjavanja mjerila za pružanje usluge osobne asistencije utvrđenih rješenjem.</w:t>
      </w:r>
    </w:p>
    <w:p w:rsidR="0094396E" w:rsidRPr="00EA7876" w:rsidRDefault="0094396E" w:rsidP="00121437">
      <w:pPr>
        <w:pStyle w:val="NormalWeb"/>
        <w:spacing w:before="0" w:beforeAutospacing="0" w:after="0" w:afterAutospacing="0"/>
        <w:jc w:val="both"/>
        <w:rPr>
          <w:lang w:val="hr-HR"/>
        </w:rPr>
      </w:pPr>
    </w:p>
    <w:p w:rsidR="005E589B" w:rsidRPr="00EA7876" w:rsidRDefault="005E589B" w:rsidP="0094396E">
      <w:pPr>
        <w:pStyle w:val="NormalWeb"/>
        <w:spacing w:before="0" w:beforeAutospacing="0" w:after="0" w:afterAutospacing="0"/>
        <w:ind w:firstLine="709"/>
        <w:jc w:val="both"/>
        <w:rPr>
          <w:lang w:val="hr-HR"/>
        </w:rPr>
      </w:pPr>
      <w:r w:rsidRPr="00EA7876">
        <w:rPr>
          <w:lang w:val="hr-HR"/>
        </w:rPr>
        <w:t xml:space="preserve">(2) U slučaju </w:t>
      </w:r>
      <w:bookmarkStart w:id="23" w:name="_Hlk109119908"/>
      <w:r w:rsidRPr="00EA7876">
        <w:rPr>
          <w:lang w:val="hr-HR"/>
        </w:rPr>
        <w:t xml:space="preserve">osnovane sumnje na nastupanje nepravilnosti </w:t>
      </w:r>
      <w:bookmarkEnd w:id="23"/>
      <w:r w:rsidRPr="00EA7876">
        <w:rPr>
          <w:lang w:val="hr-HR"/>
        </w:rPr>
        <w:t xml:space="preserve">u pogledu </w:t>
      </w:r>
      <w:bookmarkStart w:id="24" w:name="_Hlk109119938"/>
      <w:r w:rsidRPr="00EA7876">
        <w:rPr>
          <w:lang w:val="hr-HR"/>
        </w:rPr>
        <w:t>propisanih i utvrđenih mjerila za pružanje usluge osobne asistencije korisnicima</w:t>
      </w:r>
      <w:bookmarkEnd w:id="24"/>
      <w:r w:rsidRPr="00EA7876">
        <w:rPr>
          <w:lang w:val="hr-HR"/>
        </w:rPr>
        <w:t>, jedinica područne (regionalne) samouprave</w:t>
      </w:r>
      <w:r w:rsidR="00541B57" w:rsidRPr="00EA7876">
        <w:rPr>
          <w:lang w:val="hr-HR"/>
        </w:rPr>
        <w:t>,</w:t>
      </w:r>
      <w:r w:rsidRPr="00EA7876">
        <w:rPr>
          <w:lang w:val="hr-HR"/>
        </w:rPr>
        <w:t xml:space="preserve"> odnosno Grad Zagreb dužan je</w:t>
      </w:r>
      <w:r w:rsidR="005F1469" w:rsidRPr="00EA7876">
        <w:rPr>
          <w:lang w:val="hr-HR"/>
        </w:rPr>
        <w:t xml:space="preserve"> bez odgode</w:t>
      </w:r>
      <w:r w:rsidRPr="00EA7876">
        <w:rPr>
          <w:lang w:val="hr-HR"/>
        </w:rPr>
        <w:t xml:space="preserve">, </w:t>
      </w:r>
      <w:r w:rsidR="005F1469" w:rsidRPr="00EA7876">
        <w:rPr>
          <w:lang w:val="hr-HR"/>
        </w:rPr>
        <w:t xml:space="preserve">a najkasnije </w:t>
      </w:r>
      <w:r w:rsidR="004C7842" w:rsidRPr="00EA7876">
        <w:rPr>
          <w:lang w:val="hr-HR"/>
        </w:rPr>
        <w:t>u roku od osam dana</w:t>
      </w:r>
      <w:r w:rsidRPr="00EA7876">
        <w:rPr>
          <w:lang w:val="hr-HR"/>
        </w:rPr>
        <w:t xml:space="preserve">, o utvrđenim nepravilnostima obavijestiti </w:t>
      </w:r>
      <w:r w:rsidR="00E653F0" w:rsidRPr="00EA7876">
        <w:rPr>
          <w:lang w:val="hr-HR"/>
        </w:rPr>
        <w:t>m</w:t>
      </w:r>
      <w:r w:rsidRPr="00EA7876">
        <w:rPr>
          <w:lang w:val="hr-HR"/>
        </w:rPr>
        <w:t>inistarstvo</w:t>
      </w:r>
      <w:r w:rsidR="00E653F0" w:rsidRPr="00EA7876">
        <w:rPr>
          <w:lang w:val="hr-HR"/>
        </w:rPr>
        <w:t xml:space="preserve"> nadležno za socijalnu skrb (u </w:t>
      </w:r>
      <w:r w:rsidR="009F00AD" w:rsidRPr="00EA7876">
        <w:rPr>
          <w:lang w:val="hr-HR"/>
        </w:rPr>
        <w:t xml:space="preserve">daljnjem </w:t>
      </w:r>
      <w:r w:rsidR="00E653F0" w:rsidRPr="00EA7876">
        <w:rPr>
          <w:lang w:val="hr-HR"/>
        </w:rPr>
        <w:t>tekstu: Ministarstvo)</w:t>
      </w:r>
      <w:r w:rsidRPr="00EA7876">
        <w:rPr>
          <w:lang w:val="hr-HR"/>
        </w:rPr>
        <w:t>.</w:t>
      </w:r>
    </w:p>
    <w:p w:rsidR="00541B57" w:rsidRPr="00EA7876" w:rsidRDefault="00541B57" w:rsidP="00121437">
      <w:pPr>
        <w:pStyle w:val="NormalWeb"/>
        <w:spacing w:before="0" w:beforeAutospacing="0" w:after="0" w:afterAutospacing="0"/>
        <w:jc w:val="both"/>
        <w:rPr>
          <w:lang w:val="hr-HR"/>
        </w:rPr>
      </w:pPr>
    </w:p>
    <w:p w:rsidR="004C7EE1" w:rsidRPr="00EA7876" w:rsidRDefault="005E589B" w:rsidP="00121437">
      <w:pPr>
        <w:pStyle w:val="NormalWeb"/>
        <w:spacing w:before="0" w:beforeAutospacing="0" w:after="0" w:afterAutospacing="0"/>
        <w:jc w:val="center"/>
        <w:rPr>
          <w:i/>
          <w:lang w:val="hr-HR"/>
        </w:rPr>
      </w:pPr>
      <w:r w:rsidRPr="00EA7876">
        <w:rPr>
          <w:i/>
          <w:lang w:val="hr-HR"/>
        </w:rPr>
        <w:t>Zabrana sklapanja ugovora s korisnikom</w:t>
      </w:r>
    </w:p>
    <w:p w:rsidR="005E589B" w:rsidRPr="00EA7876" w:rsidRDefault="005E589B" w:rsidP="00121437">
      <w:pPr>
        <w:pStyle w:val="NormalWeb"/>
        <w:spacing w:before="0" w:beforeAutospacing="0" w:after="0" w:afterAutospacing="0"/>
        <w:jc w:val="center"/>
        <w:rPr>
          <w:i/>
          <w:lang w:val="hr-HR"/>
        </w:rPr>
      </w:pPr>
      <w:r w:rsidRPr="00EA7876">
        <w:rPr>
          <w:i/>
          <w:lang w:val="hr-HR"/>
        </w:rPr>
        <w:t xml:space="preserve"> o raspolaganju imovinom korisnika</w:t>
      </w:r>
    </w:p>
    <w:p w:rsidR="0094396E" w:rsidRPr="00EA7876" w:rsidRDefault="0094396E" w:rsidP="00121437">
      <w:pPr>
        <w:pStyle w:val="NormalWeb"/>
        <w:spacing w:before="0" w:beforeAutospacing="0" w:after="0" w:afterAutospacing="0"/>
        <w:jc w:val="center"/>
        <w:rPr>
          <w:lang w:val="hr-HR"/>
        </w:rPr>
      </w:pPr>
    </w:p>
    <w:p w:rsidR="005E589B" w:rsidRPr="00EA7876" w:rsidRDefault="005E589B" w:rsidP="00121437">
      <w:pPr>
        <w:pStyle w:val="NormalWeb"/>
        <w:spacing w:before="0" w:beforeAutospacing="0" w:after="0" w:afterAutospacing="0"/>
        <w:jc w:val="center"/>
        <w:rPr>
          <w:b/>
          <w:lang w:val="hr-HR"/>
        </w:rPr>
      </w:pPr>
      <w:r w:rsidRPr="00EA7876">
        <w:rPr>
          <w:b/>
          <w:lang w:val="hr-HR"/>
        </w:rPr>
        <w:t>Članak 2</w:t>
      </w:r>
      <w:r w:rsidR="00961704" w:rsidRPr="00EA7876">
        <w:rPr>
          <w:b/>
          <w:lang w:val="hr-HR"/>
        </w:rPr>
        <w:t>7</w:t>
      </w:r>
      <w:r w:rsidRPr="00EA7876">
        <w:rPr>
          <w:b/>
          <w:lang w:val="hr-HR"/>
        </w:rPr>
        <w:t>.</w:t>
      </w:r>
    </w:p>
    <w:p w:rsidR="004C7EE1" w:rsidRPr="00EA7876" w:rsidRDefault="004C7EE1" w:rsidP="00121437">
      <w:pPr>
        <w:pStyle w:val="NormalWeb"/>
        <w:spacing w:before="0" w:beforeAutospacing="0" w:after="0" w:afterAutospacing="0"/>
        <w:jc w:val="both"/>
        <w:rPr>
          <w:lang w:val="hr-HR"/>
        </w:rPr>
      </w:pPr>
    </w:p>
    <w:p w:rsidR="005E589B" w:rsidRPr="00EA7876" w:rsidRDefault="005E589B" w:rsidP="004C7EE1">
      <w:pPr>
        <w:pStyle w:val="NormalWeb"/>
        <w:spacing w:before="0" w:beforeAutospacing="0" w:after="0" w:afterAutospacing="0"/>
        <w:ind w:firstLine="709"/>
        <w:jc w:val="both"/>
        <w:rPr>
          <w:lang w:val="hr-HR"/>
        </w:rPr>
      </w:pPr>
      <w:r w:rsidRPr="00EA7876">
        <w:rPr>
          <w:lang w:val="hr-HR"/>
        </w:rPr>
        <w:t xml:space="preserve">(1) </w:t>
      </w:r>
      <w:bookmarkStart w:id="25" w:name="_Hlk109120112"/>
      <w:r w:rsidRPr="00EA7876">
        <w:rPr>
          <w:lang w:val="hr-HR"/>
        </w:rPr>
        <w:t>Pravna osoba koja pruža uslugu osobne asistencije i osoba zaposlena u pravnoj osobi koja pruža uslugu osobne asistencije</w:t>
      </w:r>
      <w:bookmarkEnd w:id="25"/>
      <w:r w:rsidRPr="00EA7876">
        <w:rPr>
          <w:lang w:val="hr-HR"/>
        </w:rPr>
        <w:t xml:space="preserve"> ne mogu s korisnikom usluge osobne asistencije sklopiti ugovor kojim se otuđuju ili opterećuju nekretnine korisnika niti ugovor o doživotnom ili dosmrtnom uzdržavanju.</w:t>
      </w:r>
    </w:p>
    <w:p w:rsidR="004C7EE1" w:rsidRPr="00EA7876" w:rsidRDefault="004C7EE1" w:rsidP="00121437">
      <w:pPr>
        <w:pStyle w:val="NormalWeb"/>
        <w:spacing w:before="0" w:beforeAutospacing="0" w:after="0" w:afterAutospacing="0"/>
        <w:jc w:val="both"/>
        <w:rPr>
          <w:lang w:val="hr-HR"/>
        </w:rPr>
      </w:pPr>
    </w:p>
    <w:p w:rsidR="005E589B" w:rsidRPr="00EA7876" w:rsidRDefault="005E589B" w:rsidP="004C7EE1">
      <w:pPr>
        <w:pStyle w:val="NormalWeb"/>
        <w:spacing w:before="0" w:beforeAutospacing="0" w:after="0" w:afterAutospacing="0"/>
        <w:ind w:firstLine="709"/>
        <w:jc w:val="both"/>
        <w:rPr>
          <w:lang w:val="hr-HR"/>
        </w:rPr>
      </w:pPr>
      <w:r w:rsidRPr="00EA7876">
        <w:rPr>
          <w:lang w:val="hr-HR"/>
        </w:rPr>
        <w:t xml:space="preserve">(2) Ugovor sklopljen </w:t>
      </w:r>
      <w:r w:rsidR="00E80F9B" w:rsidRPr="00EA7876">
        <w:rPr>
          <w:lang w:val="hr-HR"/>
        </w:rPr>
        <w:t xml:space="preserve">protivno </w:t>
      </w:r>
      <w:r w:rsidRPr="00EA7876">
        <w:rPr>
          <w:lang w:val="hr-HR"/>
        </w:rPr>
        <w:t>odredbama ovoga članka je ništetan.</w:t>
      </w:r>
    </w:p>
    <w:p w:rsidR="004C7EE1" w:rsidRPr="00EA7876" w:rsidRDefault="004C7EE1" w:rsidP="00121437">
      <w:pPr>
        <w:pStyle w:val="NormalWeb"/>
        <w:spacing w:before="0" w:beforeAutospacing="0" w:after="0" w:afterAutospacing="0"/>
        <w:jc w:val="both"/>
        <w:rPr>
          <w:lang w:val="hr-HR"/>
        </w:rPr>
      </w:pPr>
    </w:p>
    <w:p w:rsidR="005E589B" w:rsidRPr="00EA7876" w:rsidRDefault="005E589B" w:rsidP="00121437">
      <w:pPr>
        <w:pStyle w:val="NormalWeb"/>
        <w:spacing w:before="0" w:beforeAutospacing="0" w:after="0" w:afterAutospacing="0"/>
        <w:jc w:val="center"/>
        <w:rPr>
          <w:i/>
          <w:lang w:val="hr-HR"/>
        </w:rPr>
      </w:pPr>
      <w:r w:rsidRPr="00EA7876">
        <w:rPr>
          <w:i/>
          <w:lang w:val="hr-HR"/>
        </w:rPr>
        <w:t>Plaćanje po povlaštenim uvjetima</w:t>
      </w:r>
    </w:p>
    <w:p w:rsidR="004C7EE1" w:rsidRPr="00EA7876" w:rsidRDefault="004C7EE1" w:rsidP="00121437">
      <w:pPr>
        <w:pStyle w:val="NormalWeb"/>
        <w:spacing w:before="0" w:beforeAutospacing="0" w:after="0" w:afterAutospacing="0"/>
        <w:jc w:val="center"/>
        <w:rPr>
          <w:lang w:val="hr-HR"/>
        </w:rPr>
      </w:pPr>
    </w:p>
    <w:p w:rsidR="005E589B" w:rsidRPr="00EA7876" w:rsidRDefault="005E589B" w:rsidP="00121437">
      <w:pPr>
        <w:pStyle w:val="NormalWeb"/>
        <w:spacing w:before="0" w:beforeAutospacing="0" w:after="0" w:afterAutospacing="0"/>
        <w:jc w:val="center"/>
        <w:rPr>
          <w:b/>
          <w:lang w:val="hr-HR"/>
        </w:rPr>
      </w:pPr>
      <w:r w:rsidRPr="00EA7876">
        <w:rPr>
          <w:b/>
          <w:lang w:val="hr-HR"/>
        </w:rPr>
        <w:t>Članak 2</w:t>
      </w:r>
      <w:r w:rsidR="00961704" w:rsidRPr="00EA7876">
        <w:rPr>
          <w:b/>
          <w:lang w:val="hr-HR"/>
        </w:rPr>
        <w:t>8</w:t>
      </w:r>
      <w:r w:rsidRPr="00EA7876">
        <w:rPr>
          <w:b/>
          <w:lang w:val="hr-HR"/>
        </w:rPr>
        <w:t>.</w:t>
      </w:r>
    </w:p>
    <w:p w:rsidR="004C7EE1" w:rsidRPr="00EA7876" w:rsidRDefault="004C7EE1" w:rsidP="00121437">
      <w:pPr>
        <w:pStyle w:val="NormalWeb"/>
        <w:spacing w:before="0" w:beforeAutospacing="0" w:after="0" w:afterAutospacing="0"/>
        <w:jc w:val="center"/>
        <w:rPr>
          <w:lang w:val="hr-HR"/>
        </w:rPr>
      </w:pPr>
    </w:p>
    <w:p w:rsidR="005E589B" w:rsidRPr="00EA7876" w:rsidRDefault="005E589B" w:rsidP="004C7EE1">
      <w:pPr>
        <w:pStyle w:val="NormalWeb"/>
        <w:spacing w:before="0" w:beforeAutospacing="0" w:after="0" w:afterAutospacing="0"/>
        <w:ind w:firstLine="709"/>
        <w:jc w:val="both"/>
        <w:rPr>
          <w:lang w:val="hr-HR"/>
        </w:rPr>
      </w:pPr>
      <w:r w:rsidRPr="00EA7876">
        <w:rPr>
          <w:lang w:val="hr-HR"/>
        </w:rPr>
        <w:t xml:space="preserve">Pravne osobe </w:t>
      </w:r>
      <w:bookmarkStart w:id="26" w:name="_Hlk109120424"/>
      <w:r w:rsidRPr="00EA7876">
        <w:rPr>
          <w:lang w:val="hr-HR"/>
        </w:rPr>
        <w:t xml:space="preserve">koje pružaju uslugu osobne asistencije </w:t>
      </w:r>
      <w:bookmarkEnd w:id="26"/>
      <w:r w:rsidRPr="00EA7876">
        <w:rPr>
          <w:lang w:val="hr-HR"/>
        </w:rPr>
        <w:t>izjednačene su s kućanstvima u plaćanju cijene po povlaštenim uvjetima za korištenje vodnih i komunalnih usluga te za plaćanje mjesečne pristojbe Hrvatskoj radioteleviziji.</w:t>
      </w:r>
    </w:p>
    <w:p w:rsidR="004C7EE1" w:rsidRPr="00EA7876" w:rsidRDefault="004C7EE1" w:rsidP="00121437">
      <w:pPr>
        <w:pStyle w:val="NormalWeb"/>
        <w:spacing w:before="0" w:beforeAutospacing="0" w:after="0" w:afterAutospacing="0"/>
        <w:jc w:val="both"/>
        <w:rPr>
          <w:lang w:val="hr-HR"/>
        </w:rPr>
      </w:pPr>
    </w:p>
    <w:p w:rsidR="005E589B" w:rsidRPr="00EA7876" w:rsidRDefault="005E589B" w:rsidP="00121437">
      <w:pPr>
        <w:pStyle w:val="NormalWeb"/>
        <w:spacing w:before="0" w:beforeAutospacing="0" w:after="0" w:afterAutospacing="0"/>
        <w:jc w:val="center"/>
        <w:rPr>
          <w:i/>
          <w:lang w:val="hr-HR"/>
        </w:rPr>
      </w:pPr>
      <w:r w:rsidRPr="00EA7876">
        <w:rPr>
          <w:i/>
          <w:lang w:val="hr-HR"/>
        </w:rPr>
        <w:t>Interventne mjere u posebnim slučajevima</w:t>
      </w:r>
    </w:p>
    <w:p w:rsidR="004C7EE1" w:rsidRPr="00EA7876" w:rsidRDefault="004C7EE1" w:rsidP="00121437">
      <w:pPr>
        <w:pStyle w:val="NormalWeb"/>
        <w:spacing w:before="0" w:beforeAutospacing="0" w:after="0" w:afterAutospacing="0"/>
        <w:jc w:val="center"/>
        <w:rPr>
          <w:lang w:val="hr-HR"/>
        </w:rPr>
      </w:pPr>
    </w:p>
    <w:p w:rsidR="005E589B" w:rsidRPr="00EA7876" w:rsidRDefault="005E589B" w:rsidP="00121437">
      <w:pPr>
        <w:pStyle w:val="NormalWeb"/>
        <w:spacing w:before="0" w:beforeAutospacing="0" w:after="0" w:afterAutospacing="0"/>
        <w:jc w:val="center"/>
        <w:rPr>
          <w:b/>
          <w:lang w:val="hr-HR"/>
        </w:rPr>
      </w:pPr>
      <w:r w:rsidRPr="00EA7876">
        <w:rPr>
          <w:b/>
          <w:lang w:val="hr-HR"/>
        </w:rPr>
        <w:t xml:space="preserve">Članak </w:t>
      </w:r>
      <w:r w:rsidR="00EE4885" w:rsidRPr="00EA7876">
        <w:rPr>
          <w:b/>
          <w:lang w:val="hr-HR"/>
        </w:rPr>
        <w:t>2</w:t>
      </w:r>
      <w:r w:rsidR="00961704" w:rsidRPr="00EA7876">
        <w:rPr>
          <w:b/>
          <w:lang w:val="hr-HR"/>
        </w:rPr>
        <w:t>9</w:t>
      </w:r>
      <w:r w:rsidRPr="00EA7876">
        <w:rPr>
          <w:b/>
          <w:lang w:val="hr-HR"/>
        </w:rPr>
        <w:t>.</w:t>
      </w:r>
    </w:p>
    <w:p w:rsidR="004C7EE1" w:rsidRPr="00EA7876" w:rsidRDefault="004C7EE1" w:rsidP="00121437">
      <w:pPr>
        <w:pStyle w:val="NormalWeb"/>
        <w:spacing w:before="0" w:beforeAutospacing="0" w:after="0" w:afterAutospacing="0"/>
        <w:jc w:val="center"/>
        <w:rPr>
          <w:lang w:val="hr-HR"/>
        </w:rPr>
      </w:pPr>
    </w:p>
    <w:p w:rsidR="005E589B" w:rsidRPr="00EA7876" w:rsidRDefault="005E589B" w:rsidP="004C7EE1">
      <w:pPr>
        <w:pStyle w:val="NormalWeb"/>
        <w:spacing w:before="0" w:beforeAutospacing="0" w:after="0" w:afterAutospacing="0"/>
        <w:ind w:firstLine="709"/>
        <w:jc w:val="both"/>
        <w:rPr>
          <w:lang w:val="hr-HR"/>
        </w:rPr>
      </w:pPr>
      <w:r w:rsidRPr="00EA7876">
        <w:rPr>
          <w:lang w:val="hr-HR"/>
        </w:rPr>
        <w:t xml:space="preserve">U slučaju nastupa događaja ili stanja koje se nije moglo predvidjeti i na koje se nije moglo utjecati, a koje ugrožava život i zdravlje građana, imovinu veće vrijednosti, znatno narušava okoliš, gospodarsku aktivnost ili uzrokuje znatnu gospodarsku štetu, ministar može pružatelju usluge osobne asistencije s kojim Ministarstvo ima sklopljen ugovor o pružanju usluge osobne asistencije </w:t>
      </w:r>
      <w:r w:rsidR="00197182" w:rsidRPr="00EA7876">
        <w:rPr>
          <w:lang w:val="hr-HR"/>
        </w:rPr>
        <w:t>sukladno članku 5</w:t>
      </w:r>
      <w:r w:rsidR="007A7164" w:rsidRPr="00EA7876">
        <w:rPr>
          <w:lang w:val="hr-HR"/>
        </w:rPr>
        <w:t>9</w:t>
      </w:r>
      <w:r w:rsidR="00197182" w:rsidRPr="00EA7876">
        <w:rPr>
          <w:lang w:val="hr-HR"/>
        </w:rPr>
        <w:t xml:space="preserve">. ovoga Zakona </w:t>
      </w:r>
      <w:r w:rsidRPr="00EA7876">
        <w:rPr>
          <w:lang w:val="hr-HR"/>
        </w:rPr>
        <w:t>naredbom privremeno narediti ili zabraniti određeno postupanje te utvrditi obveznu primjenu drugih privremenih interventnih mjera koje su nužne radi trenutačne zaštite pravnog poretka te zaštite života, sigurnosti, zdravlja stanovništva ili imovine veće vrijednosti.</w:t>
      </w:r>
    </w:p>
    <w:p w:rsidR="004C7EE1" w:rsidRPr="00EA7876" w:rsidRDefault="004C7EE1" w:rsidP="00121437">
      <w:pPr>
        <w:pStyle w:val="NormalWeb"/>
        <w:spacing w:before="0" w:beforeAutospacing="0" w:after="0" w:afterAutospacing="0"/>
        <w:jc w:val="both"/>
        <w:rPr>
          <w:lang w:val="hr-HR"/>
        </w:rPr>
      </w:pPr>
    </w:p>
    <w:p w:rsidR="00162F25" w:rsidRPr="00EA7876" w:rsidRDefault="00162F25" w:rsidP="00121437">
      <w:pPr>
        <w:pStyle w:val="NormalWeb"/>
        <w:spacing w:before="0" w:beforeAutospacing="0" w:after="0" w:afterAutospacing="0"/>
        <w:jc w:val="both"/>
        <w:rPr>
          <w:lang w:val="hr-HR"/>
        </w:rPr>
      </w:pPr>
    </w:p>
    <w:p w:rsidR="005E589B" w:rsidRPr="00EA7876" w:rsidRDefault="005E589B" w:rsidP="00121437">
      <w:pPr>
        <w:pStyle w:val="NormalWeb"/>
        <w:spacing w:before="0" w:beforeAutospacing="0" w:after="0" w:afterAutospacing="0"/>
        <w:jc w:val="center"/>
        <w:rPr>
          <w:i/>
          <w:lang w:val="hr-HR"/>
        </w:rPr>
      </w:pPr>
      <w:r w:rsidRPr="00EA7876">
        <w:rPr>
          <w:i/>
          <w:lang w:val="hr-HR"/>
        </w:rPr>
        <w:t>Odluka o preraspodjeli radnog vremena</w:t>
      </w:r>
    </w:p>
    <w:p w:rsidR="004C7EE1" w:rsidRPr="00EA7876" w:rsidRDefault="004C7EE1" w:rsidP="00121437">
      <w:pPr>
        <w:pStyle w:val="NormalWeb"/>
        <w:spacing w:before="0" w:beforeAutospacing="0" w:after="0" w:afterAutospacing="0"/>
        <w:jc w:val="center"/>
        <w:rPr>
          <w:lang w:val="hr-HR"/>
        </w:rPr>
      </w:pPr>
    </w:p>
    <w:p w:rsidR="005E589B" w:rsidRPr="00EA7876" w:rsidRDefault="005E589B" w:rsidP="00121437">
      <w:pPr>
        <w:pStyle w:val="NormalWeb"/>
        <w:tabs>
          <w:tab w:val="center" w:pos="4536"/>
          <w:tab w:val="left" w:pos="5633"/>
        </w:tabs>
        <w:spacing w:before="0" w:beforeAutospacing="0" w:after="0" w:afterAutospacing="0"/>
        <w:jc w:val="center"/>
        <w:rPr>
          <w:b/>
          <w:lang w:val="hr-HR"/>
        </w:rPr>
      </w:pPr>
      <w:r w:rsidRPr="00EA7876">
        <w:rPr>
          <w:b/>
          <w:lang w:val="hr-HR"/>
        </w:rPr>
        <w:t xml:space="preserve">Članak </w:t>
      </w:r>
      <w:r w:rsidR="00961704" w:rsidRPr="00EA7876">
        <w:rPr>
          <w:b/>
          <w:lang w:val="hr-HR"/>
        </w:rPr>
        <w:t>30</w:t>
      </w:r>
      <w:r w:rsidRPr="00EA7876">
        <w:rPr>
          <w:b/>
          <w:lang w:val="hr-HR"/>
        </w:rPr>
        <w:t>.</w:t>
      </w:r>
    </w:p>
    <w:p w:rsidR="004C7EE1" w:rsidRPr="00EA7876" w:rsidRDefault="004C7EE1" w:rsidP="00121437">
      <w:pPr>
        <w:pStyle w:val="NormalWeb"/>
        <w:tabs>
          <w:tab w:val="center" w:pos="4536"/>
          <w:tab w:val="left" w:pos="5633"/>
        </w:tabs>
        <w:spacing w:before="0" w:beforeAutospacing="0" w:after="0" w:afterAutospacing="0"/>
        <w:jc w:val="center"/>
        <w:rPr>
          <w:lang w:val="hr-HR"/>
        </w:rPr>
      </w:pPr>
    </w:p>
    <w:p w:rsidR="005E589B" w:rsidRPr="00EA7876" w:rsidRDefault="005E589B" w:rsidP="004C7EE1">
      <w:pPr>
        <w:pStyle w:val="NormalWeb"/>
        <w:spacing w:before="0" w:beforeAutospacing="0" w:after="0" w:afterAutospacing="0"/>
        <w:ind w:firstLine="709"/>
        <w:jc w:val="both"/>
        <w:rPr>
          <w:lang w:val="hr-HR"/>
        </w:rPr>
      </w:pPr>
      <w:r w:rsidRPr="00EA7876">
        <w:rPr>
          <w:lang w:val="hr-HR"/>
        </w:rPr>
        <w:t xml:space="preserve">(1) U slučaju određivanja interventnih mjera iz članka </w:t>
      </w:r>
      <w:r w:rsidR="00EE4885" w:rsidRPr="00EA7876">
        <w:rPr>
          <w:lang w:val="hr-HR"/>
        </w:rPr>
        <w:t>2</w:t>
      </w:r>
      <w:r w:rsidR="00E34185" w:rsidRPr="00EA7876">
        <w:rPr>
          <w:lang w:val="hr-HR"/>
        </w:rPr>
        <w:t>9</w:t>
      </w:r>
      <w:r w:rsidRPr="00EA7876">
        <w:rPr>
          <w:lang w:val="hr-HR"/>
        </w:rPr>
        <w:t>. ovoga Zakona odgovorna osoba pružatelja usluge osobne asistencije može, po uputi ministra, svojom odlukom preraspodijeliti radno vrijeme</w:t>
      </w:r>
      <w:r w:rsidR="00953DBF" w:rsidRPr="00EA7876">
        <w:rPr>
          <w:lang w:val="hr-HR"/>
        </w:rPr>
        <w:t>.</w:t>
      </w:r>
    </w:p>
    <w:p w:rsidR="004C7EE1" w:rsidRPr="00EA7876" w:rsidRDefault="004C7EE1" w:rsidP="00121437">
      <w:pPr>
        <w:pStyle w:val="NormalWeb"/>
        <w:spacing w:before="0" w:beforeAutospacing="0" w:after="0" w:afterAutospacing="0"/>
        <w:jc w:val="both"/>
        <w:rPr>
          <w:lang w:val="hr-HR"/>
        </w:rPr>
      </w:pPr>
    </w:p>
    <w:p w:rsidR="005E589B" w:rsidRPr="00EA7876" w:rsidRDefault="005E589B" w:rsidP="004C7EE1">
      <w:pPr>
        <w:pStyle w:val="NormalWeb"/>
        <w:spacing w:before="0" w:beforeAutospacing="0" w:after="0" w:afterAutospacing="0"/>
        <w:ind w:firstLine="709"/>
        <w:jc w:val="both"/>
        <w:rPr>
          <w:lang w:val="hr-HR"/>
        </w:rPr>
      </w:pPr>
      <w:r w:rsidRPr="00EA7876">
        <w:rPr>
          <w:lang w:val="hr-HR"/>
        </w:rPr>
        <w:t>(2) Odlukom o preraspodjeli radnog vremena iz stavka 1. ovoga članka može se naložiti rad u trajanju do 12 sati tijekom razdoblja od 24 sata, koji ne može trajati neprekidno duže od deset dana</w:t>
      </w:r>
      <w:r w:rsidR="00953DBF" w:rsidRPr="00EA7876">
        <w:rPr>
          <w:lang w:val="hr-HR"/>
        </w:rPr>
        <w:t>.</w:t>
      </w:r>
    </w:p>
    <w:p w:rsidR="004C7EE1" w:rsidRPr="00EA7876" w:rsidRDefault="004C7EE1" w:rsidP="00121437">
      <w:pPr>
        <w:pStyle w:val="NormalWeb"/>
        <w:spacing w:before="0" w:beforeAutospacing="0" w:after="0" w:afterAutospacing="0"/>
        <w:jc w:val="both"/>
        <w:rPr>
          <w:lang w:val="hr-HR"/>
        </w:rPr>
      </w:pPr>
    </w:p>
    <w:p w:rsidR="005E589B" w:rsidRPr="00EA7876" w:rsidRDefault="005E589B" w:rsidP="004C7EE1">
      <w:pPr>
        <w:pStyle w:val="NormalWeb"/>
        <w:spacing w:before="0" w:beforeAutospacing="0" w:after="0" w:afterAutospacing="0"/>
        <w:ind w:firstLine="709"/>
        <w:jc w:val="both"/>
        <w:rPr>
          <w:lang w:val="hr-HR"/>
        </w:rPr>
      </w:pPr>
      <w:r w:rsidRPr="00EA7876">
        <w:rPr>
          <w:lang w:val="hr-HR"/>
        </w:rPr>
        <w:t>(3) Za rad u skladu s odlukom iz stavka 1. ovoga članka radnik mora dati svoju pisanu suglasnost, a ako ne pristane na takav rad, zbog toga ne smije trpjeti štetne posljedice.</w:t>
      </w:r>
    </w:p>
    <w:p w:rsidR="004C7EE1" w:rsidRPr="00EA7876" w:rsidRDefault="004C7EE1" w:rsidP="00121437">
      <w:pPr>
        <w:pStyle w:val="NormalWeb"/>
        <w:spacing w:before="0" w:beforeAutospacing="0" w:after="0" w:afterAutospacing="0"/>
        <w:jc w:val="both"/>
        <w:rPr>
          <w:lang w:val="hr-HR"/>
        </w:rPr>
      </w:pPr>
    </w:p>
    <w:p w:rsidR="005E589B" w:rsidRPr="00EA7876" w:rsidRDefault="005E589B" w:rsidP="004C7EE1">
      <w:pPr>
        <w:pStyle w:val="NormalWeb"/>
        <w:spacing w:before="0" w:beforeAutospacing="0" w:after="0" w:afterAutospacing="0"/>
        <w:ind w:firstLine="709"/>
        <w:jc w:val="both"/>
        <w:rPr>
          <w:lang w:val="hr-HR"/>
        </w:rPr>
      </w:pPr>
      <w:r w:rsidRPr="00EA7876">
        <w:rPr>
          <w:lang w:val="hr-HR"/>
        </w:rPr>
        <w:t>(4) Preraspodijeljeno radno vrijeme iz stavka 2. ovoga članka ne smatra se prekovremenim radom.</w:t>
      </w:r>
    </w:p>
    <w:p w:rsidR="004C7EE1" w:rsidRPr="00EA7876" w:rsidRDefault="004C7EE1" w:rsidP="00121437">
      <w:pPr>
        <w:pStyle w:val="NormalWeb"/>
        <w:spacing w:before="0" w:beforeAutospacing="0" w:after="0" w:afterAutospacing="0"/>
        <w:jc w:val="both"/>
        <w:rPr>
          <w:lang w:val="hr-HR"/>
        </w:rPr>
      </w:pPr>
    </w:p>
    <w:p w:rsidR="005E589B" w:rsidRPr="00EA7876" w:rsidRDefault="005E589B" w:rsidP="00121437">
      <w:pPr>
        <w:pStyle w:val="NormalWeb"/>
        <w:spacing w:before="0" w:beforeAutospacing="0" w:after="0" w:afterAutospacing="0"/>
        <w:jc w:val="center"/>
        <w:rPr>
          <w:i/>
          <w:lang w:val="hr-HR"/>
        </w:rPr>
      </w:pPr>
      <w:r w:rsidRPr="00EA7876">
        <w:rPr>
          <w:i/>
          <w:lang w:val="hr-HR"/>
        </w:rPr>
        <w:t>Zasebna organizacijska jedinica</w:t>
      </w:r>
    </w:p>
    <w:p w:rsidR="004C7EE1" w:rsidRPr="00EA7876" w:rsidRDefault="004C7EE1" w:rsidP="00121437">
      <w:pPr>
        <w:pStyle w:val="NormalWeb"/>
        <w:spacing w:before="0" w:beforeAutospacing="0" w:after="0" w:afterAutospacing="0"/>
        <w:jc w:val="center"/>
        <w:rPr>
          <w:lang w:val="hr-HR"/>
        </w:rPr>
      </w:pPr>
    </w:p>
    <w:p w:rsidR="005E589B" w:rsidRPr="00EA7876" w:rsidRDefault="005E589B" w:rsidP="00121437">
      <w:pPr>
        <w:pStyle w:val="NormalWeb"/>
        <w:spacing w:before="0" w:beforeAutospacing="0" w:after="0" w:afterAutospacing="0"/>
        <w:jc w:val="center"/>
        <w:rPr>
          <w:b/>
          <w:lang w:val="hr-HR"/>
        </w:rPr>
      </w:pPr>
      <w:r w:rsidRPr="00EA7876">
        <w:rPr>
          <w:b/>
          <w:lang w:val="hr-HR"/>
        </w:rPr>
        <w:t xml:space="preserve">Članak </w:t>
      </w:r>
      <w:r w:rsidR="00961704" w:rsidRPr="00EA7876">
        <w:rPr>
          <w:b/>
          <w:lang w:val="hr-HR"/>
        </w:rPr>
        <w:t>31</w:t>
      </w:r>
      <w:r w:rsidRPr="00EA7876">
        <w:rPr>
          <w:b/>
          <w:lang w:val="hr-HR"/>
        </w:rPr>
        <w:t>.</w:t>
      </w:r>
    </w:p>
    <w:p w:rsidR="004C7EE1" w:rsidRPr="00EA7876" w:rsidRDefault="004C7EE1" w:rsidP="00121437">
      <w:pPr>
        <w:pStyle w:val="NormalWeb"/>
        <w:spacing w:before="0" w:beforeAutospacing="0" w:after="0" w:afterAutospacing="0"/>
        <w:jc w:val="center"/>
        <w:rPr>
          <w:lang w:val="hr-HR"/>
        </w:rPr>
      </w:pPr>
    </w:p>
    <w:p w:rsidR="005E589B" w:rsidRPr="00EA7876" w:rsidRDefault="00EE4885" w:rsidP="004C7EE1">
      <w:pPr>
        <w:pStyle w:val="NormalWeb"/>
        <w:spacing w:before="0" w:beforeAutospacing="0" w:after="0" w:afterAutospacing="0"/>
        <w:ind w:firstLine="709"/>
        <w:jc w:val="both"/>
        <w:rPr>
          <w:lang w:val="hr-HR"/>
        </w:rPr>
      </w:pPr>
      <w:r w:rsidRPr="00EA7876">
        <w:rPr>
          <w:lang w:val="hr-HR"/>
        </w:rPr>
        <w:t>(1)</w:t>
      </w:r>
      <w:r w:rsidR="006C5CC2" w:rsidRPr="00EA7876">
        <w:rPr>
          <w:lang w:val="hr-HR"/>
        </w:rPr>
        <w:t xml:space="preserve"> Pružatelji usluge osobne asistencije iz čl</w:t>
      </w:r>
      <w:r w:rsidR="003228FB" w:rsidRPr="00EA7876">
        <w:rPr>
          <w:lang w:val="hr-HR"/>
        </w:rPr>
        <w:t>anka</w:t>
      </w:r>
      <w:r w:rsidR="006C5CC2" w:rsidRPr="00EA7876">
        <w:rPr>
          <w:lang w:val="hr-HR"/>
        </w:rPr>
        <w:t xml:space="preserve"> </w:t>
      </w:r>
      <w:r w:rsidR="00E34185" w:rsidRPr="00EA7876">
        <w:rPr>
          <w:lang w:val="hr-HR"/>
        </w:rPr>
        <w:t>21</w:t>
      </w:r>
      <w:r w:rsidR="006C5CC2" w:rsidRPr="00EA7876">
        <w:rPr>
          <w:lang w:val="hr-HR"/>
        </w:rPr>
        <w:t>. točke 2. ovoga Zakona koji</w:t>
      </w:r>
      <w:r w:rsidR="00D26151" w:rsidRPr="00EA7876">
        <w:rPr>
          <w:lang w:val="hr-HR"/>
        </w:rPr>
        <w:t>,</w:t>
      </w:r>
      <w:r w:rsidR="005E589B" w:rsidRPr="00EA7876">
        <w:rPr>
          <w:lang w:val="hr-HR"/>
        </w:rPr>
        <w:t xml:space="preserve"> osim obavljanja druge djelatnosti za koj</w:t>
      </w:r>
      <w:r w:rsidR="00D26151" w:rsidRPr="00EA7876">
        <w:rPr>
          <w:lang w:val="hr-HR"/>
        </w:rPr>
        <w:t>u</w:t>
      </w:r>
      <w:r w:rsidR="005E589B" w:rsidRPr="00EA7876">
        <w:rPr>
          <w:lang w:val="hr-HR"/>
        </w:rPr>
        <w:t xml:space="preserve"> je upisana u sudski registar ili kod drugog nadležnog tijela u skladu s posebnim propisima, pruža uslugu osobne asistencije, dužna </w:t>
      </w:r>
      <w:r w:rsidR="00BB47E4" w:rsidRPr="00EA7876">
        <w:rPr>
          <w:lang w:val="hr-HR"/>
        </w:rPr>
        <w:t xml:space="preserve">ju </w:t>
      </w:r>
      <w:r w:rsidR="005E589B" w:rsidRPr="00EA7876">
        <w:rPr>
          <w:lang w:val="hr-HR"/>
        </w:rPr>
        <w:t xml:space="preserve">je </w:t>
      </w:r>
      <w:r w:rsidR="005B3E7B" w:rsidRPr="00EA7876">
        <w:rPr>
          <w:lang w:val="hr-HR"/>
        </w:rPr>
        <w:t xml:space="preserve">organizirati </w:t>
      </w:r>
      <w:r w:rsidR="005E589B" w:rsidRPr="00EA7876">
        <w:rPr>
          <w:lang w:val="hr-HR"/>
        </w:rPr>
        <w:t xml:space="preserve">u zasebnoj organizacijskoj jedinici na način i pod uvjetima propisanim </w:t>
      </w:r>
      <w:r w:rsidR="00D26151" w:rsidRPr="00EA7876">
        <w:rPr>
          <w:lang w:val="hr-HR"/>
        </w:rPr>
        <w:t>ovim Zakonom.</w:t>
      </w:r>
    </w:p>
    <w:p w:rsidR="004C7EE1" w:rsidRPr="00EA7876" w:rsidRDefault="004C7EE1" w:rsidP="00121437">
      <w:pPr>
        <w:pStyle w:val="NormalWeb"/>
        <w:spacing w:before="0" w:beforeAutospacing="0" w:after="0" w:afterAutospacing="0"/>
        <w:jc w:val="both"/>
        <w:rPr>
          <w:lang w:val="hr-HR"/>
        </w:rPr>
      </w:pPr>
    </w:p>
    <w:p w:rsidR="00EE4885" w:rsidRPr="00EA7876" w:rsidRDefault="00EE4885" w:rsidP="004C7EE1">
      <w:pPr>
        <w:pStyle w:val="NormalWeb"/>
        <w:spacing w:before="0" w:beforeAutospacing="0" w:after="0" w:afterAutospacing="0"/>
        <w:ind w:firstLine="709"/>
        <w:jc w:val="both"/>
        <w:rPr>
          <w:lang w:val="hr-HR"/>
        </w:rPr>
      </w:pPr>
      <w:r w:rsidRPr="00EA7876">
        <w:rPr>
          <w:lang w:val="hr-HR"/>
        </w:rPr>
        <w:t xml:space="preserve">(2) Organizacijska jedinica u pravnoj osobi iz stavka 1. ovoga članka u kojoj se </w:t>
      </w:r>
      <w:r w:rsidR="005B3E7B" w:rsidRPr="00EA7876">
        <w:rPr>
          <w:lang w:val="hr-HR"/>
        </w:rPr>
        <w:t xml:space="preserve">organizira </w:t>
      </w:r>
      <w:r w:rsidRPr="00EA7876">
        <w:rPr>
          <w:lang w:val="hr-HR"/>
        </w:rPr>
        <w:t>usluga osobne asistencije mora imati voditelja koji vodi poslovanje i odgovoran je za zakonitost rada.</w:t>
      </w:r>
    </w:p>
    <w:p w:rsidR="004C7EE1" w:rsidRPr="00EA7876" w:rsidRDefault="004C7EE1" w:rsidP="004C7EE1">
      <w:pPr>
        <w:pStyle w:val="NormalWeb"/>
        <w:spacing w:before="0" w:beforeAutospacing="0" w:after="0" w:afterAutospacing="0"/>
        <w:ind w:firstLine="709"/>
        <w:jc w:val="both"/>
        <w:rPr>
          <w:lang w:val="hr-HR"/>
        </w:rPr>
      </w:pPr>
    </w:p>
    <w:p w:rsidR="002546D8" w:rsidRPr="00EA7876" w:rsidRDefault="00D0326D" w:rsidP="00121437">
      <w:pPr>
        <w:pStyle w:val="NormalWeb"/>
        <w:spacing w:before="0" w:beforeAutospacing="0" w:after="0" w:afterAutospacing="0"/>
        <w:jc w:val="center"/>
        <w:rPr>
          <w:b/>
          <w:lang w:val="hr-HR"/>
        </w:rPr>
      </w:pPr>
      <w:r w:rsidRPr="00EA7876">
        <w:rPr>
          <w:b/>
          <w:lang w:val="hr-HR"/>
        </w:rPr>
        <w:t xml:space="preserve">DIO </w:t>
      </w:r>
      <w:r w:rsidR="00A233CF" w:rsidRPr="00EA7876">
        <w:rPr>
          <w:b/>
          <w:lang w:val="hr-HR"/>
        </w:rPr>
        <w:t>TREĆI</w:t>
      </w:r>
    </w:p>
    <w:p w:rsidR="00465DA4" w:rsidRPr="00EA7876" w:rsidRDefault="00465DA4" w:rsidP="00121437">
      <w:pPr>
        <w:pStyle w:val="NormalWeb"/>
        <w:spacing w:before="0" w:beforeAutospacing="0" w:after="0" w:afterAutospacing="0"/>
        <w:jc w:val="center"/>
        <w:rPr>
          <w:b/>
          <w:lang w:val="hr-HR"/>
        </w:rPr>
      </w:pPr>
    </w:p>
    <w:p w:rsidR="002546D8" w:rsidRPr="00EA7876" w:rsidRDefault="002546D8" w:rsidP="00121437">
      <w:pPr>
        <w:pStyle w:val="NormalWeb"/>
        <w:spacing w:before="0" w:beforeAutospacing="0" w:after="0" w:afterAutospacing="0"/>
        <w:jc w:val="center"/>
        <w:rPr>
          <w:b/>
          <w:lang w:val="hr-HR"/>
        </w:rPr>
      </w:pPr>
      <w:r w:rsidRPr="00EA7876">
        <w:rPr>
          <w:b/>
          <w:lang w:val="hr-HR"/>
        </w:rPr>
        <w:t>BROJ SATI USLUGE OSOBNE ASISTENCIJE</w:t>
      </w:r>
    </w:p>
    <w:p w:rsidR="00465DA4" w:rsidRPr="00EA7876" w:rsidRDefault="00465DA4" w:rsidP="00121437">
      <w:pPr>
        <w:pStyle w:val="NormalWeb"/>
        <w:spacing w:before="0" w:beforeAutospacing="0" w:after="0" w:afterAutospacing="0"/>
        <w:jc w:val="center"/>
        <w:rPr>
          <w:lang w:val="hr-HR"/>
        </w:rPr>
      </w:pPr>
    </w:p>
    <w:p w:rsidR="004C7EE1" w:rsidRPr="00EA7876" w:rsidRDefault="002546D8" w:rsidP="00121437">
      <w:pPr>
        <w:pStyle w:val="NormalWeb"/>
        <w:spacing w:before="0" w:beforeAutospacing="0" w:after="0" w:afterAutospacing="0"/>
        <w:jc w:val="center"/>
        <w:rPr>
          <w:i/>
          <w:lang w:val="hr-HR"/>
        </w:rPr>
      </w:pPr>
      <w:r w:rsidRPr="00EA7876">
        <w:rPr>
          <w:i/>
          <w:lang w:val="hr-HR"/>
        </w:rPr>
        <w:t>Broj sati usluge koj</w:t>
      </w:r>
      <w:r w:rsidR="0033494A" w:rsidRPr="00EA7876">
        <w:rPr>
          <w:i/>
          <w:lang w:val="hr-HR"/>
        </w:rPr>
        <w:t>u</w:t>
      </w:r>
      <w:r w:rsidRPr="00EA7876">
        <w:rPr>
          <w:i/>
          <w:lang w:val="hr-HR"/>
        </w:rPr>
        <w:t xml:space="preserve"> </w:t>
      </w:r>
      <w:r w:rsidR="00152762" w:rsidRPr="00EA7876">
        <w:rPr>
          <w:i/>
          <w:lang w:val="hr-HR"/>
        </w:rPr>
        <w:t xml:space="preserve">može ostvariti korisnik </w:t>
      </w:r>
    </w:p>
    <w:p w:rsidR="002546D8" w:rsidRPr="00EA7876" w:rsidRDefault="00152762" w:rsidP="00121437">
      <w:pPr>
        <w:pStyle w:val="NormalWeb"/>
        <w:spacing w:before="0" w:beforeAutospacing="0" w:after="0" w:afterAutospacing="0"/>
        <w:jc w:val="center"/>
        <w:rPr>
          <w:i/>
          <w:lang w:val="hr-HR"/>
        </w:rPr>
      </w:pPr>
      <w:r w:rsidRPr="00EA7876">
        <w:rPr>
          <w:i/>
          <w:lang w:val="hr-HR"/>
        </w:rPr>
        <w:t xml:space="preserve">usluge osobne asistencije koju </w:t>
      </w:r>
      <w:r w:rsidR="002546D8" w:rsidRPr="00EA7876">
        <w:rPr>
          <w:i/>
          <w:lang w:val="hr-HR"/>
        </w:rPr>
        <w:t>pruža osobni asistent</w:t>
      </w:r>
    </w:p>
    <w:p w:rsidR="004C7EE1" w:rsidRPr="00EA7876" w:rsidRDefault="004C7EE1" w:rsidP="00121437">
      <w:pPr>
        <w:pStyle w:val="NormalWeb"/>
        <w:spacing w:before="0" w:beforeAutospacing="0" w:after="0" w:afterAutospacing="0"/>
        <w:jc w:val="center"/>
        <w:rPr>
          <w:lang w:val="hr-HR"/>
        </w:rPr>
      </w:pPr>
    </w:p>
    <w:p w:rsidR="002546D8" w:rsidRPr="00EA7876" w:rsidRDefault="002546D8" w:rsidP="00121437">
      <w:pPr>
        <w:pStyle w:val="NormalWeb"/>
        <w:spacing w:before="0" w:beforeAutospacing="0" w:after="0" w:afterAutospacing="0"/>
        <w:jc w:val="center"/>
        <w:rPr>
          <w:b/>
          <w:lang w:val="hr-HR"/>
        </w:rPr>
      </w:pPr>
      <w:r w:rsidRPr="00EA7876">
        <w:rPr>
          <w:b/>
          <w:lang w:val="hr-HR"/>
        </w:rPr>
        <w:t xml:space="preserve">Članak </w:t>
      </w:r>
      <w:r w:rsidR="0033181E" w:rsidRPr="00EA7876">
        <w:rPr>
          <w:b/>
          <w:lang w:val="hr-HR"/>
        </w:rPr>
        <w:t>3</w:t>
      </w:r>
      <w:r w:rsidR="00961704" w:rsidRPr="00EA7876">
        <w:rPr>
          <w:b/>
          <w:lang w:val="hr-HR"/>
        </w:rPr>
        <w:t>2</w:t>
      </w:r>
      <w:r w:rsidRPr="00EA7876">
        <w:rPr>
          <w:b/>
          <w:lang w:val="hr-HR"/>
        </w:rPr>
        <w:t xml:space="preserve">. </w:t>
      </w:r>
    </w:p>
    <w:p w:rsidR="004C7EE1" w:rsidRPr="00EA7876" w:rsidRDefault="004C7EE1" w:rsidP="00121437">
      <w:pPr>
        <w:pStyle w:val="NormalWeb"/>
        <w:spacing w:before="0" w:beforeAutospacing="0" w:after="0" w:afterAutospacing="0"/>
        <w:jc w:val="center"/>
        <w:rPr>
          <w:lang w:val="hr-HR"/>
        </w:rPr>
      </w:pPr>
    </w:p>
    <w:p w:rsidR="002546D8" w:rsidRPr="00EA7876" w:rsidRDefault="002546D8" w:rsidP="004C7EE1">
      <w:pPr>
        <w:pStyle w:val="NormalWeb"/>
        <w:spacing w:before="0" w:beforeAutospacing="0" w:after="0" w:afterAutospacing="0"/>
        <w:ind w:firstLine="709"/>
        <w:jc w:val="both"/>
        <w:rPr>
          <w:lang w:val="hr-HR"/>
        </w:rPr>
      </w:pPr>
      <w:r w:rsidRPr="00EA7876">
        <w:rPr>
          <w:lang w:val="hr-HR"/>
        </w:rPr>
        <w:t>(1) Uslugu osobne asistencije koju pruža osobni asistent</w:t>
      </w:r>
      <w:r w:rsidR="002B29D4" w:rsidRPr="00EA7876">
        <w:rPr>
          <w:lang w:val="hr-HR"/>
        </w:rPr>
        <w:t>,</w:t>
      </w:r>
      <w:r w:rsidRPr="00EA7876">
        <w:rPr>
          <w:lang w:val="hr-HR"/>
        </w:rPr>
        <w:t xml:space="preserve"> </w:t>
      </w:r>
      <w:bookmarkStart w:id="27" w:name="_Hlk127533109"/>
      <w:r w:rsidR="002B29D4" w:rsidRPr="00EA7876">
        <w:rPr>
          <w:lang w:val="hr-HR"/>
        </w:rPr>
        <w:t xml:space="preserve">a </w:t>
      </w:r>
      <w:r w:rsidR="00AE54AE" w:rsidRPr="00EA7876">
        <w:rPr>
          <w:lang w:val="hr-HR"/>
        </w:rPr>
        <w:t xml:space="preserve">za kojom </w:t>
      </w:r>
      <w:r w:rsidRPr="00EA7876">
        <w:rPr>
          <w:lang w:val="hr-HR"/>
        </w:rPr>
        <w:t xml:space="preserve">je procijenjena potreba pomoći </w:t>
      </w:r>
      <w:r w:rsidR="002B29D4" w:rsidRPr="00EA7876">
        <w:rPr>
          <w:lang w:val="hr-HR"/>
        </w:rPr>
        <w:t>temeljem Liste procjene potreba</w:t>
      </w:r>
      <w:r w:rsidR="00AE54AE" w:rsidRPr="00EA7876">
        <w:rPr>
          <w:lang w:val="hr-HR"/>
        </w:rPr>
        <w:t>,</w:t>
      </w:r>
      <w:r w:rsidR="002B29D4" w:rsidRPr="00EA7876">
        <w:rPr>
          <w:lang w:val="hr-HR"/>
        </w:rPr>
        <w:t xml:space="preserve"> </w:t>
      </w:r>
      <w:bookmarkEnd w:id="27"/>
      <w:r w:rsidR="002B29D4" w:rsidRPr="00EA7876">
        <w:rPr>
          <w:lang w:val="hr-HR"/>
        </w:rPr>
        <w:t xml:space="preserve">može ostvariti osoba s invaliditetom </w:t>
      </w:r>
      <w:r w:rsidRPr="00EA7876">
        <w:rPr>
          <w:lang w:val="hr-HR"/>
        </w:rPr>
        <w:t xml:space="preserve">u rasponu od </w:t>
      </w:r>
      <w:r w:rsidR="00A6382D" w:rsidRPr="00EA7876">
        <w:rPr>
          <w:lang w:val="hr-HR"/>
        </w:rPr>
        <w:t>44</w:t>
      </w:r>
      <w:r w:rsidR="002B29D4" w:rsidRPr="00EA7876">
        <w:rPr>
          <w:lang w:val="hr-HR"/>
        </w:rPr>
        <w:t xml:space="preserve"> </w:t>
      </w:r>
      <w:r w:rsidR="004F095F" w:rsidRPr="00EA7876">
        <w:rPr>
          <w:lang w:val="hr-HR"/>
        </w:rPr>
        <w:t>do 352 sata mjesečno</w:t>
      </w:r>
      <w:r w:rsidR="002E30A6" w:rsidRPr="00EA7876">
        <w:rPr>
          <w:lang w:val="hr-HR"/>
        </w:rPr>
        <w:t xml:space="preserve">, odnosno </w:t>
      </w:r>
      <w:r w:rsidR="00A6382D" w:rsidRPr="00EA7876">
        <w:rPr>
          <w:lang w:val="hr-HR"/>
        </w:rPr>
        <w:t>10</w:t>
      </w:r>
      <w:r w:rsidRPr="00EA7876">
        <w:rPr>
          <w:lang w:val="hr-HR"/>
        </w:rPr>
        <w:t xml:space="preserve"> do </w:t>
      </w:r>
      <w:r w:rsidR="0033494A" w:rsidRPr="00EA7876">
        <w:rPr>
          <w:lang w:val="hr-HR"/>
        </w:rPr>
        <w:t>8</w:t>
      </w:r>
      <w:r w:rsidRPr="00EA7876">
        <w:rPr>
          <w:lang w:val="hr-HR"/>
        </w:rPr>
        <w:t xml:space="preserve">0 sati tjedno. </w:t>
      </w:r>
    </w:p>
    <w:p w:rsidR="004C7EE1" w:rsidRPr="00EA7876" w:rsidRDefault="004C7EE1" w:rsidP="00121437">
      <w:pPr>
        <w:pStyle w:val="NormalWeb"/>
        <w:spacing w:before="0" w:beforeAutospacing="0" w:after="0" w:afterAutospacing="0"/>
        <w:jc w:val="both"/>
        <w:rPr>
          <w:lang w:val="hr-HR"/>
        </w:rPr>
      </w:pPr>
    </w:p>
    <w:p w:rsidR="002546D8" w:rsidRPr="00EA7876" w:rsidRDefault="002546D8" w:rsidP="004C7EE1">
      <w:pPr>
        <w:ind w:firstLine="709"/>
        <w:jc w:val="both"/>
        <w:rPr>
          <w:lang w:eastAsia="en-US"/>
        </w:rPr>
      </w:pPr>
      <w:r w:rsidRPr="00EA7876">
        <w:rPr>
          <w:lang w:eastAsia="en-US"/>
        </w:rPr>
        <w:t>(2)</w:t>
      </w:r>
      <w:r w:rsidR="00F77CB2" w:rsidRPr="00EA7876">
        <w:rPr>
          <w:lang w:eastAsia="en-US"/>
        </w:rPr>
        <w:t xml:space="preserve"> </w:t>
      </w:r>
      <w:r w:rsidRPr="00EA7876">
        <w:rPr>
          <w:lang w:eastAsia="en-US"/>
        </w:rPr>
        <w:t xml:space="preserve">Satnica usluge osobne asistencije </w:t>
      </w:r>
      <w:r w:rsidRPr="00EA7876">
        <w:t>koju pruža osobni asistent</w:t>
      </w:r>
      <w:r w:rsidRPr="00EA7876">
        <w:rPr>
          <w:lang w:eastAsia="en-US"/>
        </w:rPr>
        <w:t xml:space="preserve"> razvrstava se sukladno potrebama korisnika na sljedeći način:</w:t>
      </w:r>
    </w:p>
    <w:p w:rsidR="004C7EE1" w:rsidRPr="00EA7876" w:rsidRDefault="004C7EE1" w:rsidP="00121437">
      <w:pPr>
        <w:jc w:val="both"/>
        <w:rPr>
          <w:lang w:eastAsia="en-US"/>
        </w:rPr>
      </w:pPr>
    </w:p>
    <w:p w:rsidR="002546D8" w:rsidRPr="00EA7876" w:rsidRDefault="00AC4EA8" w:rsidP="004C7EE1">
      <w:pPr>
        <w:ind w:left="426" w:hanging="426"/>
        <w:jc w:val="both"/>
        <w:rPr>
          <w:lang w:eastAsia="en-US"/>
        </w:rPr>
      </w:pPr>
      <w:bookmarkStart w:id="28" w:name="_Hlk106959104"/>
      <w:r w:rsidRPr="00EA7876">
        <w:rPr>
          <w:lang w:eastAsia="en-US"/>
        </w:rPr>
        <w:t xml:space="preserve">- </w:t>
      </w:r>
      <w:r w:rsidR="004C7EE1" w:rsidRPr="00EA7876">
        <w:rPr>
          <w:lang w:eastAsia="en-US"/>
        </w:rPr>
        <w:tab/>
        <w:t>u</w:t>
      </w:r>
      <w:r w:rsidR="002546D8" w:rsidRPr="00EA7876">
        <w:t>slugu osobne asistencije koju pruža osobni asistent</w:t>
      </w:r>
      <w:r w:rsidR="002546D8" w:rsidRPr="00EA7876">
        <w:rPr>
          <w:lang w:eastAsia="en-US"/>
        </w:rPr>
        <w:t xml:space="preserve"> u trajanju </w:t>
      </w:r>
      <w:r w:rsidR="004F1285" w:rsidRPr="00EA7876">
        <w:rPr>
          <w:lang w:eastAsia="en-US"/>
        </w:rPr>
        <w:t>do</w:t>
      </w:r>
      <w:r w:rsidR="002546D8" w:rsidRPr="00EA7876">
        <w:rPr>
          <w:lang w:eastAsia="en-US"/>
        </w:rPr>
        <w:t xml:space="preserve"> </w:t>
      </w:r>
      <w:r w:rsidR="004F095F" w:rsidRPr="00EA7876">
        <w:rPr>
          <w:lang w:eastAsia="en-US"/>
        </w:rPr>
        <w:t>35</w:t>
      </w:r>
      <w:r w:rsidR="00C8242C" w:rsidRPr="00EA7876">
        <w:rPr>
          <w:lang w:eastAsia="en-US"/>
        </w:rPr>
        <w:t>2</w:t>
      </w:r>
      <w:r w:rsidR="004F095F" w:rsidRPr="00EA7876">
        <w:rPr>
          <w:lang w:eastAsia="en-US"/>
        </w:rPr>
        <w:t xml:space="preserve"> sat</w:t>
      </w:r>
      <w:r w:rsidR="002B29D4" w:rsidRPr="00EA7876">
        <w:rPr>
          <w:lang w:eastAsia="en-US"/>
        </w:rPr>
        <w:t>a</w:t>
      </w:r>
      <w:r w:rsidR="004F095F" w:rsidRPr="00EA7876">
        <w:rPr>
          <w:lang w:eastAsia="en-US"/>
        </w:rPr>
        <w:t xml:space="preserve"> mjesečno</w:t>
      </w:r>
      <w:r w:rsidR="002546D8" w:rsidRPr="00EA7876">
        <w:rPr>
          <w:lang w:eastAsia="en-US"/>
        </w:rPr>
        <w:t xml:space="preserve"> može ostvariti </w:t>
      </w:r>
      <w:r w:rsidR="004F1285" w:rsidRPr="00EA7876">
        <w:rPr>
          <w:lang w:eastAsia="en-US"/>
        </w:rPr>
        <w:t>samac</w:t>
      </w:r>
      <w:r w:rsidR="002546D8" w:rsidRPr="00EA7876">
        <w:rPr>
          <w:lang w:eastAsia="en-US"/>
        </w:rPr>
        <w:t xml:space="preserve"> </w:t>
      </w:r>
      <w:bookmarkEnd w:id="28"/>
      <w:r w:rsidR="002546D8" w:rsidRPr="00EA7876">
        <w:rPr>
          <w:lang w:eastAsia="en-US"/>
        </w:rPr>
        <w:t xml:space="preserve">s tjelesnim oštećenjem </w:t>
      </w:r>
      <w:r w:rsidR="00F06FAD" w:rsidRPr="00EA7876">
        <w:rPr>
          <w:lang w:eastAsia="en-US"/>
        </w:rPr>
        <w:t xml:space="preserve">4. stupnja </w:t>
      </w:r>
      <w:r w:rsidR="002546D8" w:rsidRPr="00EA7876">
        <w:rPr>
          <w:lang w:eastAsia="en-US"/>
        </w:rPr>
        <w:t xml:space="preserve">koja ima </w:t>
      </w:r>
      <w:proofErr w:type="spellStart"/>
      <w:r w:rsidR="002546D8" w:rsidRPr="00EA7876">
        <w:rPr>
          <w:lang w:eastAsia="en-US"/>
        </w:rPr>
        <w:t>Barthel</w:t>
      </w:r>
      <w:proofErr w:type="spellEnd"/>
      <w:r w:rsidR="002546D8" w:rsidRPr="00EA7876">
        <w:rPr>
          <w:lang w:eastAsia="en-US"/>
        </w:rPr>
        <w:t xml:space="preserve"> indeks 0-20</w:t>
      </w:r>
      <w:r w:rsidR="004F1285" w:rsidRPr="00EA7876">
        <w:rPr>
          <w:lang w:eastAsia="en-US"/>
        </w:rPr>
        <w:t xml:space="preserve"> </w:t>
      </w:r>
    </w:p>
    <w:p w:rsidR="004C7EE1" w:rsidRPr="00EA7876" w:rsidRDefault="004C7EE1" w:rsidP="004C7EE1">
      <w:pPr>
        <w:ind w:left="426" w:hanging="426"/>
        <w:jc w:val="both"/>
        <w:rPr>
          <w:lang w:eastAsia="en-US"/>
        </w:rPr>
      </w:pPr>
    </w:p>
    <w:p w:rsidR="00A15383" w:rsidRPr="00EA7876" w:rsidRDefault="00A15383" w:rsidP="004C7EE1">
      <w:pPr>
        <w:ind w:left="426" w:hanging="426"/>
        <w:jc w:val="both"/>
        <w:rPr>
          <w:lang w:eastAsia="en-US"/>
        </w:rPr>
      </w:pPr>
    </w:p>
    <w:p w:rsidR="00A15383" w:rsidRPr="00EA7876" w:rsidRDefault="00A15383" w:rsidP="004C7EE1">
      <w:pPr>
        <w:ind w:left="426" w:hanging="426"/>
        <w:jc w:val="both"/>
        <w:rPr>
          <w:lang w:eastAsia="en-US"/>
        </w:rPr>
      </w:pPr>
    </w:p>
    <w:p w:rsidR="002546D8" w:rsidRPr="00EA7876" w:rsidRDefault="00AC4EA8" w:rsidP="004C7EE1">
      <w:pPr>
        <w:ind w:left="426" w:hanging="426"/>
        <w:jc w:val="both"/>
        <w:rPr>
          <w:lang w:eastAsia="en-US"/>
        </w:rPr>
      </w:pPr>
      <w:r w:rsidRPr="00EA7876">
        <w:t xml:space="preserve">- </w:t>
      </w:r>
      <w:r w:rsidR="004C7EE1" w:rsidRPr="00EA7876">
        <w:tab/>
        <w:t>u</w:t>
      </w:r>
      <w:r w:rsidR="002546D8" w:rsidRPr="00EA7876">
        <w:t>slugu osobne asistencije koju pruža osobni asistent</w:t>
      </w:r>
      <w:r w:rsidR="002546D8" w:rsidRPr="00EA7876">
        <w:rPr>
          <w:lang w:eastAsia="en-US"/>
        </w:rPr>
        <w:t xml:space="preserve"> u trajanju </w:t>
      </w:r>
      <w:r w:rsidR="004F1285" w:rsidRPr="00EA7876">
        <w:rPr>
          <w:lang w:eastAsia="en-US"/>
        </w:rPr>
        <w:t>do</w:t>
      </w:r>
      <w:r w:rsidR="002546D8" w:rsidRPr="00EA7876">
        <w:rPr>
          <w:lang w:eastAsia="en-US"/>
        </w:rPr>
        <w:t xml:space="preserve"> </w:t>
      </w:r>
      <w:r w:rsidR="004F095F" w:rsidRPr="00EA7876">
        <w:rPr>
          <w:lang w:eastAsia="en-US"/>
        </w:rPr>
        <w:t>17</w:t>
      </w:r>
      <w:r w:rsidR="00C8242C" w:rsidRPr="00EA7876">
        <w:rPr>
          <w:lang w:eastAsia="en-US"/>
        </w:rPr>
        <w:t>6</w:t>
      </w:r>
      <w:r w:rsidR="004F095F" w:rsidRPr="00EA7876">
        <w:rPr>
          <w:lang w:eastAsia="en-US"/>
        </w:rPr>
        <w:t xml:space="preserve"> sati mjesečno </w:t>
      </w:r>
      <w:r w:rsidR="002546D8" w:rsidRPr="00EA7876">
        <w:rPr>
          <w:lang w:eastAsia="en-US"/>
        </w:rPr>
        <w:t>može ostvariti:</w:t>
      </w:r>
    </w:p>
    <w:p w:rsidR="002546D8" w:rsidRPr="00EA7876" w:rsidRDefault="002546D8" w:rsidP="001D4D9D">
      <w:pPr>
        <w:numPr>
          <w:ilvl w:val="0"/>
          <w:numId w:val="5"/>
        </w:numPr>
        <w:spacing w:before="120"/>
        <w:ind w:left="850" w:hanging="357"/>
        <w:rPr>
          <w:lang w:eastAsia="en-US"/>
        </w:rPr>
      </w:pPr>
      <w:r w:rsidRPr="00EA7876">
        <w:rPr>
          <w:lang w:eastAsia="en-US"/>
        </w:rPr>
        <w:t>osoba s tjelesnim oštećenjem</w:t>
      </w:r>
      <w:r w:rsidR="00864FFA" w:rsidRPr="00EA7876">
        <w:rPr>
          <w:lang w:eastAsia="en-US"/>
        </w:rPr>
        <w:t xml:space="preserve"> </w:t>
      </w:r>
      <w:bookmarkStart w:id="29" w:name="_Hlk110523674"/>
      <w:r w:rsidR="00864FFA" w:rsidRPr="00EA7876">
        <w:rPr>
          <w:lang w:eastAsia="en-US"/>
        </w:rPr>
        <w:t xml:space="preserve">4. stupnja </w:t>
      </w:r>
      <w:bookmarkEnd w:id="29"/>
      <w:r w:rsidRPr="00EA7876">
        <w:rPr>
          <w:lang w:eastAsia="en-US"/>
        </w:rPr>
        <w:t xml:space="preserve">koja ima </w:t>
      </w:r>
      <w:proofErr w:type="spellStart"/>
      <w:r w:rsidRPr="00EA7876">
        <w:rPr>
          <w:lang w:eastAsia="en-US"/>
        </w:rPr>
        <w:t>Barthel</w:t>
      </w:r>
      <w:proofErr w:type="spellEnd"/>
      <w:r w:rsidRPr="00EA7876">
        <w:rPr>
          <w:lang w:eastAsia="en-US"/>
        </w:rPr>
        <w:t xml:space="preserve"> indeks 0-20</w:t>
      </w:r>
      <w:r w:rsidR="003518F4" w:rsidRPr="00EA7876">
        <w:rPr>
          <w:lang w:eastAsia="en-US"/>
        </w:rPr>
        <w:t xml:space="preserve"> </w:t>
      </w:r>
    </w:p>
    <w:p w:rsidR="0033494A" w:rsidRPr="00EA7876" w:rsidRDefault="002546D8" w:rsidP="004C7EE1">
      <w:pPr>
        <w:numPr>
          <w:ilvl w:val="0"/>
          <w:numId w:val="5"/>
        </w:numPr>
        <w:ind w:left="851"/>
        <w:rPr>
          <w:lang w:eastAsia="en-US"/>
        </w:rPr>
      </w:pPr>
      <w:r w:rsidRPr="00EA7876">
        <w:rPr>
          <w:lang w:eastAsia="en-US"/>
        </w:rPr>
        <w:t xml:space="preserve">osoba s tjelesnim oštećenjem </w:t>
      </w:r>
      <w:r w:rsidR="00864FFA" w:rsidRPr="00EA7876">
        <w:rPr>
          <w:lang w:eastAsia="en-US"/>
        </w:rPr>
        <w:t xml:space="preserve">4. stupnja </w:t>
      </w:r>
      <w:r w:rsidRPr="00EA7876">
        <w:rPr>
          <w:lang w:eastAsia="en-US"/>
        </w:rPr>
        <w:t xml:space="preserve">koja ima </w:t>
      </w:r>
      <w:proofErr w:type="spellStart"/>
      <w:r w:rsidRPr="00EA7876">
        <w:rPr>
          <w:lang w:eastAsia="en-US"/>
        </w:rPr>
        <w:t>Barthel</w:t>
      </w:r>
      <w:proofErr w:type="spellEnd"/>
      <w:r w:rsidRPr="00EA7876">
        <w:rPr>
          <w:lang w:eastAsia="en-US"/>
        </w:rPr>
        <w:t xml:space="preserve"> indeks 21</w:t>
      </w:r>
      <w:r w:rsidR="00F77CB2" w:rsidRPr="00EA7876">
        <w:rPr>
          <w:lang w:eastAsia="en-US"/>
        </w:rPr>
        <w:t>-</w:t>
      </w:r>
      <w:r w:rsidRPr="00EA7876">
        <w:rPr>
          <w:lang w:eastAsia="en-US"/>
        </w:rPr>
        <w:t>35 i koja živi sama</w:t>
      </w:r>
      <w:r w:rsidR="0033494A" w:rsidRPr="00EA7876">
        <w:rPr>
          <w:lang w:eastAsia="en-US"/>
        </w:rPr>
        <w:t xml:space="preserve"> ili</w:t>
      </w:r>
      <w:r w:rsidR="004F1285" w:rsidRPr="00EA7876">
        <w:rPr>
          <w:lang w:eastAsia="en-US"/>
        </w:rPr>
        <w:t xml:space="preserve"> su ostali članovi kućanstva maloljetni</w:t>
      </w:r>
    </w:p>
    <w:p w:rsidR="002546D8" w:rsidRPr="00EA7876" w:rsidRDefault="004F1285" w:rsidP="004C7EE1">
      <w:pPr>
        <w:numPr>
          <w:ilvl w:val="0"/>
          <w:numId w:val="5"/>
        </w:numPr>
        <w:ind w:left="851"/>
        <w:rPr>
          <w:lang w:eastAsia="en-US"/>
        </w:rPr>
      </w:pPr>
      <w:r w:rsidRPr="00EA7876">
        <w:rPr>
          <w:lang w:eastAsia="en-US"/>
        </w:rPr>
        <w:t>samac</w:t>
      </w:r>
      <w:r w:rsidR="0033494A" w:rsidRPr="00EA7876">
        <w:rPr>
          <w:lang w:eastAsia="en-US"/>
        </w:rPr>
        <w:t xml:space="preserve"> s mentalnim oštećenjem 4. stupnja</w:t>
      </w:r>
    </w:p>
    <w:p w:rsidR="004C7EE1" w:rsidRPr="00EA7876" w:rsidRDefault="004C7EE1" w:rsidP="004C7EE1">
      <w:pPr>
        <w:ind w:left="360"/>
        <w:rPr>
          <w:lang w:eastAsia="en-US"/>
        </w:rPr>
      </w:pPr>
    </w:p>
    <w:p w:rsidR="002546D8" w:rsidRPr="00EA7876" w:rsidRDefault="00AC4EA8" w:rsidP="004C7EE1">
      <w:pPr>
        <w:ind w:left="426" w:hanging="426"/>
        <w:rPr>
          <w:lang w:eastAsia="en-US"/>
        </w:rPr>
      </w:pPr>
      <w:r w:rsidRPr="00EA7876">
        <w:rPr>
          <w:lang w:eastAsia="en-US"/>
        </w:rPr>
        <w:t xml:space="preserve">- </w:t>
      </w:r>
      <w:r w:rsidR="004C7EE1" w:rsidRPr="00EA7876">
        <w:rPr>
          <w:lang w:eastAsia="en-US"/>
        </w:rPr>
        <w:tab/>
        <w:t>u</w:t>
      </w:r>
      <w:r w:rsidR="002546D8" w:rsidRPr="00EA7876">
        <w:rPr>
          <w:lang w:eastAsia="en-US"/>
        </w:rPr>
        <w:t xml:space="preserve">slugu </w:t>
      </w:r>
      <w:r w:rsidR="002546D8" w:rsidRPr="00EA7876">
        <w:t>osobne asistencije koju pruža osobni asistent</w:t>
      </w:r>
      <w:r w:rsidR="002546D8" w:rsidRPr="00EA7876">
        <w:rPr>
          <w:lang w:eastAsia="en-US"/>
        </w:rPr>
        <w:t xml:space="preserve"> u trajanju </w:t>
      </w:r>
      <w:r w:rsidR="00A6382D" w:rsidRPr="00EA7876">
        <w:rPr>
          <w:lang w:eastAsia="en-US"/>
        </w:rPr>
        <w:t>do</w:t>
      </w:r>
      <w:r w:rsidR="002546D8" w:rsidRPr="00EA7876">
        <w:rPr>
          <w:lang w:eastAsia="en-US"/>
        </w:rPr>
        <w:t xml:space="preserve"> </w:t>
      </w:r>
      <w:bookmarkStart w:id="30" w:name="_Hlk125469714"/>
      <w:r w:rsidR="004F095F" w:rsidRPr="00EA7876">
        <w:rPr>
          <w:lang w:eastAsia="en-US"/>
        </w:rPr>
        <w:t>8</w:t>
      </w:r>
      <w:r w:rsidR="00C8242C" w:rsidRPr="00EA7876">
        <w:rPr>
          <w:lang w:eastAsia="en-US"/>
        </w:rPr>
        <w:t>8</w:t>
      </w:r>
      <w:r w:rsidR="004F095F" w:rsidRPr="00EA7876">
        <w:rPr>
          <w:lang w:eastAsia="en-US"/>
        </w:rPr>
        <w:t xml:space="preserve"> sati mjesečno </w:t>
      </w:r>
      <w:bookmarkEnd w:id="30"/>
      <w:r w:rsidR="002546D8" w:rsidRPr="00EA7876">
        <w:rPr>
          <w:lang w:eastAsia="en-US"/>
        </w:rPr>
        <w:t>može ostvariti:</w:t>
      </w:r>
    </w:p>
    <w:p w:rsidR="002546D8" w:rsidRPr="00EA7876" w:rsidRDefault="002546D8" w:rsidP="001D4D9D">
      <w:pPr>
        <w:numPr>
          <w:ilvl w:val="0"/>
          <w:numId w:val="6"/>
        </w:numPr>
        <w:spacing w:before="120"/>
        <w:ind w:left="850" w:hanging="425"/>
        <w:rPr>
          <w:lang w:eastAsia="en-US"/>
        </w:rPr>
      </w:pPr>
      <w:r w:rsidRPr="00EA7876">
        <w:rPr>
          <w:lang w:eastAsia="en-US"/>
        </w:rPr>
        <w:t>osoba s tjelesnim oštećenjem</w:t>
      </w:r>
      <w:r w:rsidR="00751E9D" w:rsidRPr="00EA7876">
        <w:rPr>
          <w:lang w:eastAsia="en-US"/>
        </w:rPr>
        <w:t xml:space="preserve"> 4. stupnja</w:t>
      </w:r>
      <w:r w:rsidRPr="00EA7876">
        <w:rPr>
          <w:lang w:eastAsia="en-US"/>
        </w:rPr>
        <w:t xml:space="preserve"> koja ima </w:t>
      </w:r>
      <w:proofErr w:type="spellStart"/>
      <w:r w:rsidRPr="00EA7876">
        <w:rPr>
          <w:lang w:eastAsia="en-US"/>
        </w:rPr>
        <w:t>Barthel</w:t>
      </w:r>
      <w:proofErr w:type="spellEnd"/>
      <w:r w:rsidRPr="00EA7876">
        <w:rPr>
          <w:lang w:eastAsia="en-US"/>
        </w:rPr>
        <w:t xml:space="preserve"> indeks 21</w:t>
      </w:r>
      <w:r w:rsidR="00F77CB2" w:rsidRPr="00EA7876">
        <w:rPr>
          <w:lang w:eastAsia="en-US"/>
        </w:rPr>
        <w:t>-</w:t>
      </w:r>
      <w:r w:rsidR="00751E9D" w:rsidRPr="00EA7876">
        <w:rPr>
          <w:lang w:eastAsia="en-US"/>
        </w:rPr>
        <w:t>35</w:t>
      </w:r>
      <w:r w:rsidRPr="00EA7876">
        <w:rPr>
          <w:lang w:eastAsia="en-US"/>
        </w:rPr>
        <w:t xml:space="preserve"> </w:t>
      </w:r>
    </w:p>
    <w:p w:rsidR="00751E9D" w:rsidRPr="00EA7876" w:rsidRDefault="00751E9D" w:rsidP="004C7EE1">
      <w:pPr>
        <w:numPr>
          <w:ilvl w:val="0"/>
          <w:numId w:val="6"/>
        </w:numPr>
        <w:ind w:left="851" w:hanging="425"/>
        <w:rPr>
          <w:lang w:eastAsia="en-US"/>
        </w:rPr>
      </w:pPr>
      <w:r w:rsidRPr="00EA7876">
        <w:rPr>
          <w:lang w:eastAsia="en-US"/>
        </w:rPr>
        <w:t xml:space="preserve">osoba s tjelesnim oštećenjem 3. stupnja koja ima </w:t>
      </w:r>
      <w:proofErr w:type="spellStart"/>
      <w:r w:rsidRPr="00EA7876">
        <w:rPr>
          <w:lang w:eastAsia="en-US"/>
        </w:rPr>
        <w:t>Barthel</w:t>
      </w:r>
      <w:proofErr w:type="spellEnd"/>
      <w:r w:rsidRPr="00EA7876">
        <w:rPr>
          <w:lang w:eastAsia="en-US"/>
        </w:rPr>
        <w:t xml:space="preserve"> indeks 36-45</w:t>
      </w:r>
    </w:p>
    <w:p w:rsidR="002546D8" w:rsidRPr="00EA7876" w:rsidRDefault="002546D8" w:rsidP="004C7EE1">
      <w:pPr>
        <w:numPr>
          <w:ilvl w:val="0"/>
          <w:numId w:val="6"/>
        </w:numPr>
        <w:ind w:left="851" w:hanging="425"/>
        <w:rPr>
          <w:lang w:eastAsia="en-US"/>
        </w:rPr>
      </w:pPr>
      <w:r w:rsidRPr="00EA7876">
        <w:rPr>
          <w:lang w:eastAsia="en-US"/>
        </w:rPr>
        <w:t>osoba s intelektualnim oštećenjem 3. i 4. stupnja</w:t>
      </w:r>
    </w:p>
    <w:p w:rsidR="002546D8" w:rsidRPr="00EA7876" w:rsidRDefault="002546D8" w:rsidP="004C7EE1">
      <w:pPr>
        <w:numPr>
          <w:ilvl w:val="0"/>
          <w:numId w:val="6"/>
        </w:numPr>
        <w:ind w:left="851" w:hanging="425"/>
        <w:rPr>
          <w:lang w:eastAsia="en-US"/>
        </w:rPr>
      </w:pPr>
      <w:r w:rsidRPr="00EA7876">
        <w:rPr>
          <w:lang w:eastAsia="en-US"/>
        </w:rPr>
        <w:t>osoba s poremećajima iz autističnog spektra 3.</w:t>
      </w:r>
      <w:r w:rsidR="004D0C9B" w:rsidRPr="00EA7876">
        <w:rPr>
          <w:lang w:eastAsia="en-US"/>
        </w:rPr>
        <w:t xml:space="preserve"> </w:t>
      </w:r>
      <w:r w:rsidRPr="00EA7876">
        <w:rPr>
          <w:lang w:eastAsia="en-US"/>
        </w:rPr>
        <w:t>i 4. stupnja</w:t>
      </w:r>
    </w:p>
    <w:p w:rsidR="002546D8" w:rsidRPr="00EA7876" w:rsidRDefault="002546D8" w:rsidP="004C7EE1">
      <w:pPr>
        <w:numPr>
          <w:ilvl w:val="0"/>
          <w:numId w:val="6"/>
        </w:numPr>
        <w:ind w:left="851" w:hanging="425"/>
        <w:rPr>
          <w:lang w:eastAsia="en-US"/>
        </w:rPr>
      </w:pPr>
      <w:r w:rsidRPr="00EA7876">
        <w:rPr>
          <w:lang w:eastAsia="en-US"/>
        </w:rPr>
        <w:t>osoba s mentalnim oštećenjem 4. stupnja</w:t>
      </w:r>
      <w:r w:rsidR="0033494A" w:rsidRPr="00EA7876">
        <w:rPr>
          <w:lang w:eastAsia="en-US"/>
        </w:rPr>
        <w:t xml:space="preserve"> koja živi u obitelji</w:t>
      </w:r>
    </w:p>
    <w:p w:rsidR="002546D8" w:rsidRPr="00EA7876" w:rsidRDefault="00D51B8F" w:rsidP="004C7EE1">
      <w:pPr>
        <w:numPr>
          <w:ilvl w:val="0"/>
          <w:numId w:val="6"/>
        </w:numPr>
        <w:ind w:left="851" w:hanging="425"/>
        <w:rPr>
          <w:lang w:eastAsia="en-US"/>
        </w:rPr>
      </w:pPr>
      <w:r w:rsidRPr="00EA7876">
        <w:rPr>
          <w:lang w:eastAsia="en-US"/>
        </w:rPr>
        <w:t>samac</w:t>
      </w:r>
      <w:r w:rsidR="002546D8" w:rsidRPr="00EA7876">
        <w:rPr>
          <w:lang w:eastAsia="en-US"/>
        </w:rPr>
        <w:t xml:space="preserve"> s mentalnim oštećenjem 3. stupnja </w:t>
      </w:r>
      <w:r w:rsidR="00045814" w:rsidRPr="00EA7876">
        <w:rPr>
          <w:lang w:eastAsia="en-US"/>
        </w:rPr>
        <w:t>ili</w:t>
      </w:r>
    </w:p>
    <w:p w:rsidR="00937CD7" w:rsidRPr="00EA7876" w:rsidRDefault="00D51B8F" w:rsidP="004C7EE1">
      <w:pPr>
        <w:numPr>
          <w:ilvl w:val="0"/>
          <w:numId w:val="6"/>
        </w:numPr>
        <w:ind w:left="851" w:hanging="425"/>
        <w:rPr>
          <w:lang w:eastAsia="en-US"/>
        </w:rPr>
      </w:pPr>
      <w:r w:rsidRPr="00EA7876">
        <w:rPr>
          <w:lang w:eastAsia="en-US"/>
        </w:rPr>
        <w:t>samac</w:t>
      </w:r>
      <w:r w:rsidR="002546D8" w:rsidRPr="00EA7876">
        <w:rPr>
          <w:lang w:eastAsia="en-US"/>
        </w:rPr>
        <w:t xml:space="preserve"> s kroničnim bolestima 4. stupnja</w:t>
      </w:r>
      <w:r w:rsidR="0033494A" w:rsidRPr="00EA7876">
        <w:rPr>
          <w:lang w:eastAsia="en-US"/>
        </w:rPr>
        <w:t>.</w:t>
      </w:r>
    </w:p>
    <w:p w:rsidR="004C7EE1" w:rsidRPr="00EA7876" w:rsidRDefault="004C7EE1" w:rsidP="004C7EE1">
      <w:pPr>
        <w:ind w:left="360"/>
        <w:rPr>
          <w:lang w:eastAsia="en-US"/>
        </w:rPr>
      </w:pPr>
    </w:p>
    <w:p w:rsidR="00152762" w:rsidRPr="00EA7876" w:rsidRDefault="00152762" w:rsidP="004C7EE1">
      <w:pPr>
        <w:ind w:firstLine="709"/>
        <w:jc w:val="both"/>
        <w:rPr>
          <w:lang w:eastAsia="en-US"/>
        </w:rPr>
      </w:pPr>
      <w:r w:rsidRPr="00EA7876">
        <w:rPr>
          <w:lang w:eastAsia="en-US"/>
        </w:rPr>
        <w:t xml:space="preserve">(3) </w:t>
      </w:r>
      <w:r w:rsidR="00134BE6" w:rsidRPr="00EA7876">
        <w:rPr>
          <w:lang w:eastAsia="en-US"/>
        </w:rPr>
        <w:t>Iznimno</w:t>
      </w:r>
      <w:r w:rsidR="003F7D82" w:rsidRPr="00EA7876">
        <w:rPr>
          <w:lang w:eastAsia="en-US"/>
        </w:rPr>
        <w:t xml:space="preserve">, osoba iz </w:t>
      </w:r>
      <w:r w:rsidR="00134BE6" w:rsidRPr="00EA7876">
        <w:rPr>
          <w:lang w:eastAsia="en-US"/>
        </w:rPr>
        <w:t xml:space="preserve">stavka 2. </w:t>
      </w:r>
      <w:r w:rsidR="00E467B8" w:rsidRPr="00EA7876">
        <w:rPr>
          <w:lang w:eastAsia="en-US"/>
        </w:rPr>
        <w:t>podstav</w:t>
      </w:r>
      <w:r w:rsidR="00F65D98" w:rsidRPr="00EA7876">
        <w:rPr>
          <w:lang w:eastAsia="en-US"/>
        </w:rPr>
        <w:t>a</w:t>
      </w:r>
      <w:r w:rsidR="00E467B8" w:rsidRPr="00EA7876">
        <w:rPr>
          <w:lang w:eastAsia="en-US"/>
        </w:rPr>
        <w:t xml:space="preserve">ka </w:t>
      </w:r>
      <w:r w:rsidR="00134BE6" w:rsidRPr="00EA7876">
        <w:rPr>
          <w:lang w:eastAsia="en-US"/>
        </w:rPr>
        <w:t>1. i 2. ovog</w:t>
      </w:r>
      <w:r w:rsidR="00E467B8" w:rsidRPr="00EA7876">
        <w:rPr>
          <w:lang w:eastAsia="en-US"/>
        </w:rPr>
        <w:t>a</w:t>
      </w:r>
      <w:r w:rsidR="00134BE6" w:rsidRPr="00EA7876">
        <w:rPr>
          <w:lang w:eastAsia="en-US"/>
        </w:rPr>
        <w:t xml:space="preserve"> članka, kojoj je odobrena usluga cjelodnevnog boravka više od </w:t>
      </w:r>
      <w:r w:rsidR="00A52EEC" w:rsidRPr="00EA7876">
        <w:rPr>
          <w:lang w:eastAsia="en-US"/>
        </w:rPr>
        <w:t>tri</w:t>
      </w:r>
      <w:r w:rsidR="00134BE6" w:rsidRPr="00EA7876">
        <w:rPr>
          <w:lang w:eastAsia="en-US"/>
        </w:rPr>
        <w:t xml:space="preserve"> dana u tjednu temeljem zakona kojim se uređuje djelatnost socijalne skrbi, ima pravo </w:t>
      </w:r>
      <w:r w:rsidR="008E5458" w:rsidRPr="00EA7876">
        <w:rPr>
          <w:lang w:eastAsia="en-US"/>
        </w:rPr>
        <w:t>na najviše 8</w:t>
      </w:r>
      <w:r w:rsidR="00FE2315" w:rsidRPr="00EA7876">
        <w:rPr>
          <w:lang w:eastAsia="en-US"/>
        </w:rPr>
        <w:t>8</w:t>
      </w:r>
      <w:r w:rsidR="008E5458" w:rsidRPr="00EA7876">
        <w:rPr>
          <w:lang w:eastAsia="en-US"/>
        </w:rPr>
        <w:t xml:space="preserve"> sati mjesečno </w:t>
      </w:r>
      <w:r w:rsidR="00134BE6" w:rsidRPr="00EA7876">
        <w:rPr>
          <w:lang w:eastAsia="en-US"/>
        </w:rPr>
        <w:t>usluge osobne asistencije</w:t>
      </w:r>
      <w:r w:rsidR="003F7D82" w:rsidRPr="00EA7876">
        <w:rPr>
          <w:lang w:eastAsia="en-US"/>
        </w:rPr>
        <w:t xml:space="preserve"> </w:t>
      </w:r>
      <w:r w:rsidR="003F7D82" w:rsidRPr="00EA7876">
        <w:t>koju pruža osobni asistent</w:t>
      </w:r>
      <w:r w:rsidR="00134BE6" w:rsidRPr="00EA7876">
        <w:rPr>
          <w:lang w:eastAsia="en-US"/>
        </w:rPr>
        <w:t>.</w:t>
      </w:r>
    </w:p>
    <w:p w:rsidR="004C7EE1" w:rsidRPr="00EA7876" w:rsidRDefault="004C7EE1" w:rsidP="004C7EE1">
      <w:pPr>
        <w:ind w:firstLine="709"/>
        <w:jc w:val="both"/>
        <w:rPr>
          <w:lang w:eastAsia="en-US"/>
        </w:rPr>
      </w:pPr>
    </w:p>
    <w:p w:rsidR="00D43DCF" w:rsidRPr="00EA7876" w:rsidRDefault="00D43DCF" w:rsidP="004C7EE1">
      <w:pPr>
        <w:pStyle w:val="NormalWeb"/>
        <w:spacing w:before="0" w:beforeAutospacing="0" w:after="0" w:afterAutospacing="0"/>
        <w:ind w:firstLine="709"/>
        <w:jc w:val="both"/>
        <w:rPr>
          <w:lang w:val="hr-HR"/>
        </w:rPr>
      </w:pPr>
      <w:r w:rsidRPr="00EA7876">
        <w:rPr>
          <w:lang w:val="hr-HR"/>
        </w:rPr>
        <w:t>(4) Iznimno, osoba iz stavka 2.</w:t>
      </w:r>
      <w:r w:rsidR="00E35095" w:rsidRPr="00EA7876">
        <w:rPr>
          <w:lang w:val="hr-HR"/>
        </w:rPr>
        <w:t xml:space="preserve"> ovoga članka</w:t>
      </w:r>
      <w:r w:rsidRPr="00EA7876">
        <w:rPr>
          <w:lang w:val="hr-HR"/>
        </w:rPr>
        <w:t xml:space="preserve"> čiji roditelj ili drugi član obitelji ima priznato pravo na status roditelja njegovatelja ili status njegovatelja za potrebu skrbi o njoj temeljem zakona kojim se uređuje djelatnost socijalne skrbi,</w:t>
      </w:r>
      <w:r w:rsidR="008E5458" w:rsidRPr="00EA7876">
        <w:rPr>
          <w:lang w:val="hr-HR"/>
        </w:rPr>
        <w:t xml:space="preserve"> a koja živi u dvočlanom kućanstvu ili su u kućanstvu dvije ili više osoba s invaliditetom</w:t>
      </w:r>
      <w:r w:rsidR="00596305" w:rsidRPr="00EA7876">
        <w:rPr>
          <w:lang w:val="hr-HR"/>
        </w:rPr>
        <w:t>,</w:t>
      </w:r>
      <w:r w:rsidR="008E5458" w:rsidRPr="00EA7876">
        <w:rPr>
          <w:lang w:val="hr-HR"/>
        </w:rPr>
        <w:t xml:space="preserve"> </w:t>
      </w:r>
      <w:r w:rsidR="001807CB" w:rsidRPr="00EA7876">
        <w:rPr>
          <w:lang w:val="hr-HR"/>
        </w:rPr>
        <w:t>može ostvarit</w:t>
      </w:r>
      <w:r w:rsidR="00596305" w:rsidRPr="00EA7876">
        <w:rPr>
          <w:lang w:val="hr-HR"/>
        </w:rPr>
        <w:t>i</w:t>
      </w:r>
      <w:r w:rsidR="001807CB" w:rsidRPr="00EA7876">
        <w:rPr>
          <w:lang w:val="hr-HR"/>
        </w:rPr>
        <w:t xml:space="preserve"> </w:t>
      </w:r>
      <w:r w:rsidRPr="00EA7876">
        <w:rPr>
          <w:lang w:val="hr-HR"/>
        </w:rPr>
        <w:t xml:space="preserve">najviše </w:t>
      </w:r>
      <w:r w:rsidR="008E5458" w:rsidRPr="00EA7876">
        <w:rPr>
          <w:lang w:val="hr-HR"/>
        </w:rPr>
        <w:t>2</w:t>
      </w:r>
      <w:r w:rsidR="005D124E" w:rsidRPr="00EA7876">
        <w:rPr>
          <w:lang w:val="hr-HR"/>
        </w:rPr>
        <w:t>2</w:t>
      </w:r>
      <w:r w:rsidR="008E5458" w:rsidRPr="00EA7876">
        <w:rPr>
          <w:lang w:val="hr-HR"/>
        </w:rPr>
        <w:t xml:space="preserve"> sat</w:t>
      </w:r>
      <w:r w:rsidR="005D124E" w:rsidRPr="00EA7876">
        <w:rPr>
          <w:lang w:val="hr-HR"/>
        </w:rPr>
        <w:t>a</w:t>
      </w:r>
      <w:r w:rsidR="008E5458" w:rsidRPr="00EA7876">
        <w:rPr>
          <w:lang w:val="hr-HR"/>
        </w:rPr>
        <w:t xml:space="preserve"> mjesečno </w:t>
      </w:r>
      <w:r w:rsidRPr="00EA7876">
        <w:rPr>
          <w:lang w:val="hr-HR"/>
        </w:rPr>
        <w:t>usluge osobne asistencije koju pruža osobni asistent.</w:t>
      </w:r>
    </w:p>
    <w:p w:rsidR="004C7EE1" w:rsidRPr="00EA7876" w:rsidRDefault="004C7EE1" w:rsidP="00121437">
      <w:pPr>
        <w:pStyle w:val="NormalWeb"/>
        <w:spacing w:before="0" w:beforeAutospacing="0" w:after="0" w:afterAutospacing="0"/>
        <w:jc w:val="both"/>
        <w:rPr>
          <w:lang w:val="hr-HR"/>
        </w:rPr>
      </w:pPr>
    </w:p>
    <w:p w:rsidR="004C7EE1" w:rsidRPr="00EA7876" w:rsidRDefault="002546D8" w:rsidP="00121437">
      <w:pPr>
        <w:pStyle w:val="NormalWeb"/>
        <w:spacing w:before="0" w:beforeAutospacing="0" w:after="0" w:afterAutospacing="0"/>
        <w:jc w:val="center"/>
        <w:rPr>
          <w:i/>
          <w:lang w:val="hr-HR"/>
        </w:rPr>
      </w:pPr>
      <w:r w:rsidRPr="00EA7876">
        <w:rPr>
          <w:i/>
          <w:lang w:val="hr-HR"/>
        </w:rPr>
        <w:t xml:space="preserve">Broj sati usluge </w:t>
      </w:r>
      <w:r w:rsidR="003F7D82" w:rsidRPr="00EA7876">
        <w:rPr>
          <w:i/>
          <w:lang w:val="hr-HR"/>
        </w:rPr>
        <w:t>koj</w:t>
      </w:r>
      <w:r w:rsidR="0033494A" w:rsidRPr="00EA7876">
        <w:rPr>
          <w:i/>
          <w:lang w:val="hr-HR"/>
        </w:rPr>
        <w:t>u</w:t>
      </w:r>
      <w:r w:rsidR="003F7D82" w:rsidRPr="00EA7876">
        <w:rPr>
          <w:i/>
          <w:lang w:val="hr-HR"/>
        </w:rPr>
        <w:t xml:space="preserve"> može ostvariti korisnik </w:t>
      </w:r>
    </w:p>
    <w:p w:rsidR="002546D8" w:rsidRPr="00EA7876" w:rsidRDefault="003F7D82" w:rsidP="00121437">
      <w:pPr>
        <w:pStyle w:val="NormalWeb"/>
        <w:spacing w:before="0" w:beforeAutospacing="0" w:after="0" w:afterAutospacing="0"/>
        <w:jc w:val="center"/>
        <w:rPr>
          <w:i/>
          <w:lang w:val="hr-HR"/>
        </w:rPr>
      </w:pPr>
      <w:r w:rsidRPr="00EA7876">
        <w:rPr>
          <w:i/>
          <w:lang w:val="hr-HR"/>
        </w:rPr>
        <w:t xml:space="preserve">usluge osobne asistencije </w:t>
      </w:r>
      <w:r w:rsidR="002546D8" w:rsidRPr="00EA7876">
        <w:rPr>
          <w:i/>
          <w:lang w:val="hr-HR"/>
        </w:rPr>
        <w:t>koju pruža komunikacijski posrednik</w:t>
      </w:r>
    </w:p>
    <w:p w:rsidR="004C7EE1" w:rsidRPr="00EA7876" w:rsidRDefault="004C7EE1" w:rsidP="00121437">
      <w:pPr>
        <w:pStyle w:val="NormalWeb"/>
        <w:spacing w:before="0" w:beforeAutospacing="0" w:after="0" w:afterAutospacing="0"/>
        <w:jc w:val="center"/>
        <w:rPr>
          <w:lang w:val="hr-HR"/>
        </w:rPr>
      </w:pPr>
    </w:p>
    <w:p w:rsidR="002546D8" w:rsidRPr="00EA7876" w:rsidRDefault="002546D8" w:rsidP="00121437">
      <w:pPr>
        <w:pStyle w:val="NormalWeb"/>
        <w:spacing w:before="0" w:beforeAutospacing="0" w:after="0" w:afterAutospacing="0"/>
        <w:jc w:val="center"/>
        <w:rPr>
          <w:b/>
          <w:lang w:val="hr-HR"/>
        </w:rPr>
      </w:pPr>
      <w:r w:rsidRPr="00EA7876">
        <w:rPr>
          <w:b/>
          <w:lang w:val="hr-HR"/>
        </w:rPr>
        <w:t xml:space="preserve">Članak </w:t>
      </w:r>
      <w:r w:rsidR="0033181E" w:rsidRPr="00EA7876">
        <w:rPr>
          <w:b/>
          <w:lang w:val="hr-HR"/>
        </w:rPr>
        <w:t>3</w:t>
      </w:r>
      <w:r w:rsidR="00961704" w:rsidRPr="00EA7876">
        <w:rPr>
          <w:b/>
          <w:lang w:val="hr-HR"/>
        </w:rPr>
        <w:t>3</w:t>
      </w:r>
      <w:r w:rsidRPr="00EA7876">
        <w:rPr>
          <w:b/>
          <w:lang w:val="hr-HR"/>
        </w:rPr>
        <w:t xml:space="preserve">. </w:t>
      </w:r>
    </w:p>
    <w:p w:rsidR="004C7EE1" w:rsidRPr="00EA7876" w:rsidRDefault="004C7EE1" w:rsidP="00121437">
      <w:pPr>
        <w:pStyle w:val="NormalWeb"/>
        <w:spacing w:before="0" w:beforeAutospacing="0" w:after="0" w:afterAutospacing="0"/>
        <w:jc w:val="center"/>
        <w:rPr>
          <w:lang w:val="hr-HR"/>
        </w:rPr>
      </w:pPr>
    </w:p>
    <w:p w:rsidR="00BB4AF8" w:rsidRPr="00EA7876" w:rsidRDefault="00BB4AF8" w:rsidP="004C7EE1">
      <w:pPr>
        <w:pStyle w:val="NormalWeb"/>
        <w:spacing w:before="0" w:beforeAutospacing="0" w:after="0" w:afterAutospacing="0"/>
        <w:ind w:firstLine="709"/>
        <w:jc w:val="both"/>
        <w:rPr>
          <w:lang w:val="hr-HR"/>
        </w:rPr>
      </w:pPr>
      <w:r w:rsidRPr="00EA7876">
        <w:rPr>
          <w:lang w:val="hr-HR"/>
        </w:rPr>
        <w:t>(1) Uslugu osobne asistencije koju pruža</w:t>
      </w:r>
      <w:r w:rsidR="00C34C94" w:rsidRPr="00EA7876">
        <w:rPr>
          <w:lang w:val="hr-HR"/>
        </w:rPr>
        <w:t xml:space="preserve"> komunikacijski posrednik</w:t>
      </w:r>
      <w:r w:rsidRPr="00EA7876">
        <w:rPr>
          <w:lang w:val="hr-HR"/>
        </w:rPr>
        <w:t xml:space="preserve">, a za kojom je procijenjena potreba pomoći temeljem Liste procjene potreba, može ostvariti osoba s invaliditetom u rasponu od </w:t>
      </w:r>
      <w:r w:rsidR="00667954" w:rsidRPr="00EA7876">
        <w:rPr>
          <w:lang w:val="hr-HR"/>
        </w:rPr>
        <w:t>10</w:t>
      </w:r>
      <w:r w:rsidRPr="00EA7876">
        <w:rPr>
          <w:lang w:val="hr-HR"/>
        </w:rPr>
        <w:t xml:space="preserve"> do</w:t>
      </w:r>
      <w:r w:rsidR="00D64127" w:rsidRPr="00EA7876">
        <w:rPr>
          <w:lang w:val="hr-HR"/>
        </w:rPr>
        <w:t xml:space="preserve"> </w:t>
      </w:r>
      <w:r w:rsidR="00667954" w:rsidRPr="00EA7876">
        <w:rPr>
          <w:lang w:val="hr-HR"/>
        </w:rPr>
        <w:t>160</w:t>
      </w:r>
      <w:r w:rsidRPr="00EA7876">
        <w:rPr>
          <w:lang w:val="hr-HR"/>
        </w:rPr>
        <w:t xml:space="preserve"> sat</w:t>
      </w:r>
      <w:r w:rsidR="00667954" w:rsidRPr="00EA7876">
        <w:rPr>
          <w:lang w:val="hr-HR"/>
        </w:rPr>
        <w:t>i</w:t>
      </w:r>
      <w:r w:rsidRPr="00EA7876">
        <w:rPr>
          <w:lang w:val="hr-HR"/>
        </w:rPr>
        <w:t xml:space="preserve"> mjesečno</w:t>
      </w:r>
      <w:r w:rsidR="00C34C94" w:rsidRPr="00EA7876">
        <w:rPr>
          <w:lang w:val="hr-HR"/>
        </w:rPr>
        <w:t>.</w:t>
      </w:r>
    </w:p>
    <w:p w:rsidR="004C7EE1" w:rsidRPr="00EA7876" w:rsidRDefault="004C7EE1" w:rsidP="00121437">
      <w:pPr>
        <w:pStyle w:val="NormalWeb"/>
        <w:spacing w:before="0" w:beforeAutospacing="0" w:after="0" w:afterAutospacing="0"/>
        <w:jc w:val="both"/>
        <w:rPr>
          <w:lang w:val="hr-HR"/>
        </w:rPr>
      </w:pPr>
    </w:p>
    <w:p w:rsidR="002546D8" w:rsidRPr="00EA7876" w:rsidRDefault="00BB4AF8" w:rsidP="004C7EE1">
      <w:pPr>
        <w:pStyle w:val="NormalWeb"/>
        <w:spacing w:before="0" w:beforeAutospacing="0" w:after="0" w:afterAutospacing="0"/>
        <w:ind w:firstLine="709"/>
        <w:jc w:val="both"/>
        <w:rPr>
          <w:lang w:val="hr-HR"/>
        </w:rPr>
      </w:pPr>
      <w:r w:rsidRPr="00EA7876">
        <w:rPr>
          <w:lang w:val="hr-HR"/>
        </w:rPr>
        <w:t xml:space="preserve">(2) </w:t>
      </w:r>
      <w:r w:rsidR="002546D8" w:rsidRPr="00EA7876">
        <w:rPr>
          <w:lang w:val="hr-HR"/>
        </w:rPr>
        <w:t>Uslugu osobne asistencije koju pruža komunikacijski posrednik za gluhe</w:t>
      </w:r>
      <w:bookmarkStart w:id="31" w:name="_Hlk86332839"/>
      <w:r w:rsidR="00C34C94" w:rsidRPr="00EA7876">
        <w:rPr>
          <w:lang w:val="hr-HR"/>
        </w:rPr>
        <w:t xml:space="preserve"> osobe</w:t>
      </w:r>
      <w:r w:rsidR="002546D8" w:rsidRPr="00EA7876">
        <w:rPr>
          <w:lang w:val="hr-HR"/>
        </w:rPr>
        <w:t xml:space="preserve"> </w:t>
      </w:r>
      <w:bookmarkStart w:id="32" w:name="_Hlk106361764"/>
      <w:r w:rsidR="002546D8" w:rsidRPr="00EA7876">
        <w:rPr>
          <w:lang w:val="hr-HR"/>
        </w:rPr>
        <w:t xml:space="preserve">može ostvariti osoba koja ima oštećenje sluha trećeg i četvrtog stupnja težine invaliditeta-oštećenja funkcionalnih sposobnosti prema propisima o vještačenju i metodologijama vještačenja u rasponu od </w:t>
      </w:r>
      <w:r w:rsidR="0033494A" w:rsidRPr="00EA7876">
        <w:rPr>
          <w:lang w:val="hr-HR"/>
        </w:rPr>
        <w:t>30 do 40</w:t>
      </w:r>
      <w:r w:rsidR="002546D8" w:rsidRPr="00EA7876">
        <w:rPr>
          <w:lang w:val="hr-HR"/>
        </w:rPr>
        <w:t xml:space="preserve"> sati mjesečno.</w:t>
      </w:r>
    </w:p>
    <w:p w:rsidR="004C7EE1" w:rsidRPr="00EA7876" w:rsidRDefault="004C7EE1" w:rsidP="00121437">
      <w:pPr>
        <w:pStyle w:val="NormalWeb"/>
        <w:spacing w:before="0" w:beforeAutospacing="0" w:after="0" w:afterAutospacing="0"/>
        <w:jc w:val="both"/>
        <w:rPr>
          <w:lang w:val="hr-HR"/>
        </w:rPr>
      </w:pPr>
    </w:p>
    <w:p w:rsidR="002546D8" w:rsidRPr="00EA7876" w:rsidRDefault="002546D8" w:rsidP="004C7EE1">
      <w:pPr>
        <w:pStyle w:val="NormalWeb"/>
        <w:spacing w:before="0" w:beforeAutospacing="0" w:after="0" w:afterAutospacing="0"/>
        <w:ind w:firstLine="709"/>
        <w:jc w:val="both"/>
        <w:rPr>
          <w:lang w:val="hr-HR"/>
        </w:rPr>
      </w:pPr>
      <w:r w:rsidRPr="00EA7876">
        <w:rPr>
          <w:lang w:val="hr-HR"/>
        </w:rPr>
        <w:t>(</w:t>
      </w:r>
      <w:r w:rsidR="00BB4AF8" w:rsidRPr="00EA7876">
        <w:rPr>
          <w:lang w:val="hr-HR"/>
        </w:rPr>
        <w:t>3</w:t>
      </w:r>
      <w:r w:rsidRPr="00EA7876">
        <w:rPr>
          <w:lang w:val="hr-HR"/>
        </w:rPr>
        <w:t>) Uslugu osobne asistencije koju pruža komunikacijski posrednik za gluhe</w:t>
      </w:r>
      <w:r w:rsidR="00C34C94" w:rsidRPr="00EA7876">
        <w:rPr>
          <w:lang w:val="hr-HR"/>
        </w:rPr>
        <w:t xml:space="preserve"> osobe</w:t>
      </w:r>
      <w:r w:rsidRPr="00EA7876">
        <w:rPr>
          <w:lang w:val="hr-HR"/>
        </w:rPr>
        <w:t xml:space="preserve"> može ostvariti osoba koja ima oštećenje sluha drugog stupnja težine invaliditeta-oštećenja funkcionalnih sposobnosti prema propisima o vještačenju i metodologijama vještačenja u trajanju </w:t>
      </w:r>
      <w:r w:rsidR="007114E7" w:rsidRPr="00EA7876">
        <w:rPr>
          <w:lang w:val="hr-HR"/>
        </w:rPr>
        <w:t xml:space="preserve">od 10 </w:t>
      </w:r>
      <w:r w:rsidR="00D43DCF" w:rsidRPr="00EA7876">
        <w:rPr>
          <w:lang w:val="hr-HR"/>
        </w:rPr>
        <w:t>do</w:t>
      </w:r>
      <w:r w:rsidRPr="00EA7876">
        <w:rPr>
          <w:lang w:val="hr-HR"/>
        </w:rPr>
        <w:t xml:space="preserve"> </w:t>
      </w:r>
      <w:r w:rsidR="0033494A" w:rsidRPr="00EA7876">
        <w:rPr>
          <w:lang w:val="hr-HR"/>
        </w:rPr>
        <w:t xml:space="preserve">20 </w:t>
      </w:r>
      <w:r w:rsidRPr="00EA7876">
        <w:rPr>
          <w:lang w:val="hr-HR"/>
        </w:rPr>
        <w:t>sati mjesečno.</w:t>
      </w:r>
    </w:p>
    <w:p w:rsidR="004C7EE1" w:rsidRPr="00EA7876" w:rsidRDefault="004C7EE1" w:rsidP="00121437">
      <w:pPr>
        <w:pStyle w:val="NormalWeb"/>
        <w:spacing w:before="0" w:beforeAutospacing="0" w:after="0" w:afterAutospacing="0"/>
        <w:jc w:val="both"/>
        <w:rPr>
          <w:lang w:val="hr-HR"/>
        </w:rPr>
      </w:pPr>
    </w:p>
    <w:p w:rsidR="00A15383" w:rsidRPr="00EA7876" w:rsidRDefault="00A15383" w:rsidP="00121437">
      <w:pPr>
        <w:pStyle w:val="NormalWeb"/>
        <w:spacing w:before="0" w:beforeAutospacing="0" w:after="0" w:afterAutospacing="0"/>
        <w:jc w:val="both"/>
        <w:rPr>
          <w:lang w:val="hr-HR"/>
        </w:rPr>
      </w:pPr>
    </w:p>
    <w:p w:rsidR="00A15383" w:rsidRPr="00EA7876" w:rsidRDefault="00A15383" w:rsidP="00121437">
      <w:pPr>
        <w:pStyle w:val="NormalWeb"/>
        <w:spacing w:before="0" w:beforeAutospacing="0" w:after="0" w:afterAutospacing="0"/>
        <w:jc w:val="both"/>
        <w:rPr>
          <w:lang w:val="hr-HR"/>
        </w:rPr>
      </w:pPr>
    </w:p>
    <w:p w:rsidR="00A15383" w:rsidRPr="00EA7876" w:rsidRDefault="00A15383" w:rsidP="00121437">
      <w:pPr>
        <w:pStyle w:val="NormalWeb"/>
        <w:spacing w:before="0" w:beforeAutospacing="0" w:after="0" w:afterAutospacing="0"/>
        <w:jc w:val="both"/>
        <w:rPr>
          <w:lang w:val="hr-HR"/>
        </w:rPr>
      </w:pPr>
    </w:p>
    <w:bookmarkEnd w:id="32"/>
    <w:p w:rsidR="002546D8" w:rsidRPr="00EA7876" w:rsidRDefault="002546D8" w:rsidP="004C7EE1">
      <w:pPr>
        <w:pStyle w:val="NormalWeb"/>
        <w:spacing w:before="0" w:beforeAutospacing="0" w:after="0" w:afterAutospacing="0"/>
        <w:ind w:firstLine="709"/>
        <w:jc w:val="both"/>
        <w:rPr>
          <w:kern w:val="24"/>
          <w:lang w:val="hr-HR"/>
        </w:rPr>
      </w:pPr>
      <w:r w:rsidRPr="00EA7876">
        <w:rPr>
          <w:lang w:val="hr-HR"/>
        </w:rPr>
        <w:t>(</w:t>
      </w:r>
      <w:r w:rsidR="00BB4AF8" w:rsidRPr="00EA7876">
        <w:rPr>
          <w:lang w:val="hr-HR"/>
        </w:rPr>
        <w:t>4</w:t>
      </w:r>
      <w:r w:rsidRPr="00EA7876">
        <w:rPr>
          <w:lang w:val="hr-HR"/>
        </w:rPr>
        <w:t xml:space="preserve">) Uslugu osobne asistencije koju pruža komunikacijski posrednik za </w:t>
      </w:r>
      <w:proofErr w:type="spellStart"/>
      <w:r w:rsidRPr="00EA7876">
        <w:rPr>
          <w:lang w:val="hr-HR"/>
        </w:rPr>
        <w:t>gluhoslijepe</w:t>
      </w:r>
      <w:proofErr w:type="spellEnd"/>
      <w:r w:rsidRPr="00EA7876">
        <w:rPr>
          <w:lang w:val="hr-HR"/>
        </w:rPr>
        <w:t xml:space="preserve"> osobe može ostvariti </w:t>
      </w:r>
      <w:proofErr w:type="spellStart"/>
      <w:r w:rsidRPr="00EA7876">
        <w:rPr>
          <w:lang w:val="hr-HR"/>
        </w:rPr>
        <w:t>gluhoslijepa</w:t>
      </w:r>
      <w:proofErr w:type="spellEnd"/>
      <w:r w:rsidRPr="00EA7876">
        <w:rPr>
          <w:lang w:val="hr-HR"/>
        </w:rPr>
        <w:t xml:space="preserve"> osoba četvrtog stupnja težine invaliditeta-oštećenja funkcionalnih sposobnosti prema propisima o vještačenju i metodologijama vještačenja u trajanju </w:t>
      </w:r>
      <w:r w:rsidR="007114E7" w:rsidRPr="00EA7876">
        <w:rPr>
          <w:lang w:val="hr-HR"/>
        </w:rPr>
        <w:t xml:space="preserve">od </w:t>
      </w:r>
      <w:r w:rsidR="00394AF2" w:rsidRPr="00EA7876">
        <w:rPr>
          <w:lang w:val="hr-HR"/>
        </w:rPr>
        <w:t>1</w:t>
      </w:r>
      <w:r w:rsidR="00E14FB3" w:rsidRPr="00EA7876">
        <w:rPr>
          <w:lang w:val="hr-HR"/>
        </w:rPr>
        <w:t>20</w:t>
      </w:r>
      <w:r w:rsidR="007114E7" w:rsidRPr="00EA7876">
        <w:rPr>
          <w:lang w:val="hr-HR"/>
        </w:rPr>
        <w:t xml:space="preserve"> </w:t>
      </w:r>
      <w:r w:rsidR="00D43DCF" w:rsidRPr="00EA7876">
        <w:rPr>
          <w:lang w:val="hr-HR"/>
        </w:rPr>
        <w:t>do</w:t>
      </w:r>
      <w:r w:rsidRPr="00EA7876">
        <w:rPr>
          <w:lang w:val="hr-HR"/>
        </w:rPr>
        <w:t xml:space="preserve"> 1</w:t>
      </w:r>
      <w:r w:rsidR="0033494A" w:rsidRPr="00EA7876">
        <w:rPr>
          <w:lang w:val="hr-HR"/>
        </w:rPr>
        <w:t>6</w:t>
      </w:r>
      <w:r w:rsidRPr="00EA7876">
        <w:rPr>
          <w:lang w:val="hr-HR"/>
        </w:rPr>
        <w:t>0 sati mjesečno.</w:t>
      </w:r>
      <w:r w:rsidRPr="00EA7876">
        <w:rPr>
          <w:kern w:val="24"/>
          <w:lang w:val="hr-HR"/>
        </w:rPr>
        <w:t xml:space="preserve"> </w:t>
      </w:r>
    </w:p>
    <w:p w:rsidR="004C7EE1" w:rsidRPr="00EA7876" w:rsidRDefault="004C7EE1" w:rsidP="00121437">
      <w:pPr>
        <w:pStyle w:val="NormalWeb"/>
        <w:spacing w:before="0" w:beforeAutospacing="0" w:after="0" w:afterAutospacing="0"/>
        <w:jc w:val="both"/>
        <w:rPr>
          <w:kern w:val="24"/>
          <w:lang w:val="hr-HR"/>
        </w:rPr>
      </w:pPr>
    </w:p>
    <w:p w:rsidR="002546D8" w:rsidRPr="00EA7876" w:rsidRDefault="002546D8" w:rsidP="004C7EE1">
      <w:pPr>
        <w:pStyle w:val="NormalWeb"/>
        <w:spacing w:before="0" w:beforeAutospacing="0" w:after="0" w:afterAutospacing="0"/>
        <w:ind w:firstLine="709"/>
        <w:jc w:val="both"/>
        <w:rPr>
          <w:lang w:val="hr-HR"/>
        </w:rPr>
      </w:pPr>
      <w:r w:rsidRPr="00EA7876">
        <w:rPr>
          <w:lang w:val="hr-HR"/>
        </w:rPr>
        <w:t>(</w:t>
      </w:r>
      <w:r w:rsidR="00BB4AF8" w:rsidRPr="00EA7876">
        <w:rPr>
          <w:lang w:val="hr-HR"/>
        </w:rPr>
        <w:t>5</w:t>
      </w:r>
      <w:r w:rsidRPr="00EA7876">
        <w:rPr>
          <w:lang w:val="hr-HR"/>
        </w:rPr>
        <w:t xml:space="preserve">) Uslugu osobne asistencije koju pruža komunikacijski posrednik za </w:t>
      </w:r>
      <w:proofErr w:type="spellStart"/>
      <w:r w:rsidRPr="00EA7876">
        <w:rPr>
          <w:lang w:val="hr-HR"/>
        </w:rPr>
        <w:t>gluhoslijepe</w:t>
      </w:r>
      <w:proofErr w:type="spellEnd"/>
      <w:r w:rsidRPr="00EA7876">
        <w:rPr>
          <w:lang w:val="hr-HR"/>
        </w:rPr>
        <w:t xml:space="preserve"> osobe može ostvariti </w:t>
      </w:r>
      <w:proofErr w:type="spellStart"/>
      <w:r w:rsidRPr="00EA7876">
        <w:rPr>
          <w:lang w:val="hr-HR"/>
        </w:rPr>
        <w:t>gluhoslijepa</w:t>
      </w:r>
      <w:proofErr w:type="spellEnd"/>
      <w:r w:rsidRPr="00EA7876">
        <w:rPr>
          <w:lang w:val="hr-HR"/>
        </w:rPr>
        <w:t xml:space="preserve"> osoba trećeg stupnja težine invaliditeta-oštećenja funkcionalnih sposobnosti prema propisima o vještačenju i metodologijama vještačenja u trajanju </w:t>
      </w:r>
      <w:r w:rsidR="00E14FB3" w:rsidRPr="00EA7876">
        <w:rPr>
          <w:lang w:val="hr-HR"/>
        </w:rPr>
        <w:t xml:space="preserve">od 80 do 120 </w:t>
      </w:r>
      <w:r w:rsidRPr="00EA7876">
        <w:rPr>
          <w:lang w:val="hr-HR"/>
        </w:rPr>
        <w:t>sat</w:t>
      </w:r>
      <w:r w:rsidR="00E14FB3" w:rsidRPr="00EA7876">
        <w:rPr>
          <w:lang w:val="hr-HR"/>
        </w:rPr>
        <w:t>i</w:t>
      </w:r>
      <w:r w:rsidRPr="00EA7876">
        <w:rPr>
          <w:lang w:val="hr-HR"/>
        </w:rPr>
        <w:t xml:space="preserve"> mjesečno.</w:t>
      </w:r>
    </w:p>
    <w:p w:rsidR="004C7EE1" w:rsidRPr="00EA7876" w:rsidRDefault="004C7EE1" w:rsidP="00121437">
      <w:pPr>
        <w:pStyle w:val="NormalWeb"/>
        <w:spacing w:before="0" w:beforeAutospacing="0" w:after="0" w:afterAutospacing="0"/>
        <w:jc w:val="both"/>
        <w:rPr>
          <w:kern w:val="24"/>
          <w:lang w:val="hr-HR"/>
        </w:rPr>
      </w:pPr>
    </w:p>
    <w:p w:rsidR="00A15383" w:rsidRPr="00EA7876" w:rsidRDefault="00A15383" w:rsidP="00121437">
      <w:pPr>
        <w:pStyle w:val="NormalWeb"/>
        <w:spacing w:before="0" w:beforeAutospacing="0" w:after="0" w:afterAutospacing="0"/>
        <w:jc w:val="both"/>
        <w:rPr>
          <w:kern w:val="24"/>
          <w:lang w:val="hr-HR"/>
        </w:rPr>
      </w:pPr>
    </w:p>
    <w:p w:rsidR="004C7EE1" w:rsidRPr="00EA7876" w:rsidRDefault="002546D8" w:rsidP="00121437">
      <w:pPr>
        <w:pStyle w:val="NormalWeb"/>
        <w:spacing w:before="0" w:beforeAutospacing="0" w:after="0" w:afterAutospacing="0"/>
        <w:jc w:val="center"/>
        <w:rPr>
          <w:i/>
          <w:lang w:val="hr-HR"/>
        </w:rPr>
      </w:pPr>
      <w:r w:rsidRPr="00EA7876">
        <w:rPr>
          <w:i/>
          <w:lang w:val="hr-HR"/>
        </w:rPr>
        <w:t xml:space="preserve">Broj sati usluge </w:t>
      </w:r>
      <w:r w:rsidR="003F7D82" w:rsidRPr="00EA7876">
        <w:rPr>
          <w:i/>
          <w:lang w:val="hr-HR"/>
        </w:rPr>
        <w:t>koj</w:t>
      </w:r>
      <w:r w:rsidR="0033494A" w:rsidRPr="00EA7876">
        <w:rPr>
          <w:i/>
          <w:lang w:val="hr-HR"/>
        </w:rPr>
        <w:t>u</w:t>
      </w:r>
      <w:r w:rsidR="003F7D82" w:rsidRPr="00EA7876">
        <w:rPr>
          <w:i/>
          <w:lang w:val="hr-HR"/>
        </w:rPr>
        <w:t xml:space="preserve"> može ostvariti korisnik </w:t>
      </w:r>
    </w:p>
    <w:p w:rsidR="002546D8" w:rsidRPr="00EA7876" w:rsidRDefault="003F7D82" w:rsidP="00121437">
      <w:pPr>
        <w:pStyle w:val="NormalWeb"/>
        <w:spacing w:before="0" w:beforeAutospacing="0" w:after="0" w:afterAutospacing="0"/>
        <w:jc w:val="center"/>
        <w:rPr>
          <w:i/>
          <w:lang w:val="hr-HR"/>
        </w:rPr>
      </w:pPr>
      <w:r w:rsidRPr="00EA7876">
        <w:rPr>
          <w:i/>
          <w:lang w:val="hr-HR"/>
        </w:rPr>
        <w:t xml:space="preserve">usluge osobne asistencije </w:t>
      </w:r>
      <w:r w:rsidR="002546D8" w:rsidRPr="00EA7876">
        <w:rPr>
          <w:i/>
          <w:lang w:val="hr-HR"/>
        </w:rPr>
        <w:t>koju pruža videći pratitelj</w:t>
      </w:r>
    </w:p>
    <w:p w:rsidR="004C7EE1" w:rsidRPr="00EA7876" w:rsidRDefault="004C7EE1" w:rsidP="00121437">
      <w:pPr>
        <w:pStyle w:val="NormalWeb"/>
        <w:spacing w:before="0" w:beforeAutospacing="0" w:after="0" w:afterAutospacing="0"/>
        <w:jc w:val="center"/>
        <w:rPr>
          <w:lang w:val="hr-HR"/>
        </w:rPr>
      </w:pPr>
    </w:p>
    <w:p w:rsidR="002546D8" w:rsidRPr="00EA7876" w:rsidRDefault="002546D8" w:rsidP="00121437">
      <w:pPr>
        <w:pStyle w:val="NormalWeb"/>
        <w:spacing w:before="0" w:beforeAutospacing="0" w:after="0" w:afterAutospacing="0"/>
        <w:jc w:val="center"/>
        <w:rPr>
          <w:b/>
          <w:lang w:val="hr-HR"/>
        </w:rPr>
      </w:pPr>
      <w:r w:rsidRPr="00EA7876">
        <w:rPr>
          <w:b/>
          <w:lang w:val="hr-HR"/>
        </w:rPr>
        <w:t>Članak 3</w:t>
      </w:r>
      <w:r w:rsidR="00961704" w:rsidRPr="00EA7876">
        <w:rPr>
          <w:b/>
          <w:lang w:val="hr-HR"/>
        </w:rPr>
        <w:t>4</w:t>
      </w:r>
      <w:r w:rsidRPr="00EA7876">
        <w:rPr>
          <w:b/>
          <w:lang w:val="hr-HR"/>
        </w:rPr>
        <w:t xml:space="preserve">. </w:t>
      </w:r>
    </w:p>
    <w:p w:rsidR="004C7EE1" w:rsidRPr="00EA7876" w:rsidRDefault="004C7EE1" w:rsidP="00121437">
      <w:pPr>
        <w:pStyle w:val="NormalWeb"/>
        <w:spacing w:before="0" w:beforeAutospacing="0" w:after="0" w:afterAutospacing="0"/>
        <w:jc w:val="center"/>
        <w:rPr>
          <w:lang w:val="hr-HR"/>
        </w:rPr>
      </w:pPr>
    </w:p>
    <w:bookmarkEnd w:id="31"/>
    <w:p w:rsidR="00C34C94" w:rsidRPr="00EA7876" w:rsidRDefault="002546D8" w:rsidP="004C7EE1">
      <w:pPr>
        <w:pStyle w:val="NormalWeb"/>
        <w:spacing w:before="0" w:beforeAutospacing="0" w:after="0" w:afterAutospacing="0"/>
        <w:ind w:firstLine="709"/>
        <w:jc w:val="both"/>
        <w:rPr>
          <w:lang w:val="hr-HR"/>
        </w:rPr>
      </w:pPr>
      <w:r w:rsidRPr="00EA7876">
        <w:rPr>
          <w:lang w:val="hr-HR"/>
        </w:rPr>
        <w:t xml:space="preserve">(1) </w:t>
      </w:r>
      <w:r w:rsidR="00C34C94" w:rsidRPr="00EA7876">
        <w:rPr>
          <w:lang w:val="hr-HR"/>
        </w:rPr>
        <w:t xml:space="preserve">Uslugu osobne asistencije koju pruža videći pratitelj, a za kojom je procijenjena potreba pomoći temeljem Liste procjene potreba, može ostvariti osoba s invaliditetom u rasponu od </w:t>
      </w:r>
      <w:r w:rsidR="00667954" w:rsidRPr="00EA7876">
        <w:rPr>
          <w:lang w:val="hr-HR"/>
        </w:rPr>
        <w:t>10</w:t>
      </w:r>
      <w:r w:rsidR="00C34C94" w:rsidRPr="00EA7876">
        <w:rPr>
          <w:lang w:val="hr-HR"/>
        </w:rPr>
        <w:t xml:space="preserve"> do </w:t>
      </w:r>
      <w:r w:rsidR="00667954" w:rsidRPr="00EA7876">
        <w:rPr>
          <w:lang w:val="hr-HR"/>
        </w:rPr>
        <w:t>60</w:t>
      </w:r>
      <w:r w:rsidR="00C34C94" w:rsidRPr="00EA7876">
        <w:rPr>
          <w:lang w:val="hr-HR"/>
        </w:rPr>
        <w:t xml:space="preserve"> sat</w:t>
      </w:r>
      <w:r w:rsidR="00667954" w:rsidRPr="00EA7876">
        <w:rPr>
          <w:lang w:val="hr-HR"/>
        </w:rPr>
        <w:t>i</w:t>
      </w:r>
      <w:r w:rsidR="00C34C94" w:rsidRPr="00EA7876">
        <w:rPr>
          <w:lang w:val="hr-HR"/>
        </w:rPr>
        <w:t xml:space="preserve"> mjesečno.</w:t>
      </w:r>
    </w:p>
    <w:p w:rsidR="004C7EE1" w:rsidRPr="00EA7876" w:rsidRDefault="004C7EE1" w:rsidP="004C7EE1">
      <w:pPr>
        <w:pStyle w:val="NormalWeb"/>
        <w:spacing w:before="0" w:beforeAutospacing="0" w:after="0" w:afterAutospacing="0"/>
        <w:jc w:val="both"/>
        <w:rPr>
          <w:lang w:val="hr-HR"/>
        </w:rPr>
      </w:pPr>
    </w:p>
    <w:p w:rsidR="0033494A" w:rsidRPr="00EA7876" w:rsidRDefault="002546D8" w:rsidP="004C7EE1">
      <w:pPr>
        <w:pStyle w:val="NormalWeb"/>
        <w:spacing w:before="0" w:beforeAutospacing="0" w:after="0" w:afterAutospacing="0"/>
        <w:ind w:firstLine="709"/>
        <w:jc w:val="both"/>
        <w:rPr>
          <w:lang w:val="hr-HR"/>
        </w:rPr>
      </w:pPr>
      <w:r w:rsidRPr="00EA7876">
        <w:rPr>
          <w:lang w:val="hr-HR"/>
        </w:rPr>
        <w:t>(</w:t>
      </w:r>
      <w:r w:rsidR="00822546" w:rsidRPr="00EA7876">
        <w:rPr>
          <w:lang w:val="hr-HR"/>
        </w:rPr>
        <w:t>2</w:t>
      </w:r>
      <w:r w:rsidRPr="00EA7876">
        <w:rPr>
          <w:lang w:val="hr-HR"/>
        </w:rPr>
        <w:t xml:space="preserve">) </w:t>
      </w:r>
      <w:r w:rsidR="00520E29" w:rsidRPr="00EA7876">
        <w:rPr>
          <w:lang w:val="hr-HR"/>
        </w:rPr>
        <w:t>U</w:t>
      </w:r>
      <w:r w:rsidR="0033494A" w:rsidRPr="00EA7876">
        <w:rPr>
          <w:lang w:val="hr-HR"/>
        </w:rPr>
        <w:t>slugu osobne asistencije koju pruža videći pratitelj može ostvariti</w:t>
      </w:r>
      <w:r w:rsidR="004E642A" w:rsidRPr="00EA7876">
        <w:rPr>
          <w:lang w:val="hr-HR"/>
        </w:rPr>
        <w:t xml:space="preserve"> </w:t>
      </w:r>
      <w:r w:rsidR="002D074A" w:rsidRPr="00EA7876">
        <w:rPr>
          <w:lang w:val="hr-HR"/>
        </w:rPr>
        <w:t xml:space="preserve">osoba </w:t>
      </w:r>
      <w:r w:rsidR="0033494A" w:rsidRPr="00EA7876">
        <w:rPr>
          <w:lang w:val="hr-HR"/>
        </w:rPr>
        <w:t>koj</w:t>
      </w:r>
      <w:r w:rsidR="002D074A" w:rsidRPr="00EA7876">
        <w:rPr>
          <w:lang w:val="hr-HR"/>
        </w:rPr>
        <w:t>a</w:t>
      </w:r>
      <w:r w:rsidR="0033494A" w:rsidRPr="00EA7876">
        <w:rPr>
          <w:lang w:val="hr-HR"/>
        </w:rPr>
        <w:t xml:space="preserve"> ima oštećenje vida četvrtog stupnja težine invaliditeta-oštećenja funkcionalnih sposobnosti prema propisima o vještačenju i metodologijama vještačenja </w:t>
      </w:r>
      <w:r w:rsidR="0029746D" w:rsidRPr="00EA7876">
        <w:rPr>
          <w:lang w:val="hr-HR"/>
        </w:rPr>
        <w:t>koja nema ostatka osjeta svjetla,</w:t>
      </w:r>
      <w:r w:rsidR="00044FC9" w:rsidRPr="00EA7876">
        <w:rPr>
          <w:lang w:val="hr-HR"/>
        </w:rPr>
        <w:t xml:space="preserve"> a</w:t>
      </w:r>
      <w:r w:rsidR="0029746D" w:rsidRPr="00EA7876">
        <w:rPr>
          <w:lang w:val="hr-HR"/>
        </w:rPr>
        <w:t xml:space="preserve"> koja živi sama ili ima </w:t>
      </w:r>
      <w:r w:rsidR="00044FC9" w:rsidRPr="00EA7876">
        <w:rPr>
          <w:lang w:val="hr-HR"/>
        </w:rPr>
        <w:t xml:space="preserve">utvrđena </w:t>
      </w:r>
      <w:r w:rsidR="0029746D" w:rsidRPr="00EA7876">
        <w:rPr>
          <w:lang w:val="hr-HR"/>
        </w:rPr>
        <w:t>dodatna oštećenja ili kronične bolesti prema propisima o vještačenju i metodologijama vještačenja u trajanju od 40 do 60 sati mjesečno</w:t>
      </w:r>
      <w:r w:rsidR="0033494A" w:rsidRPr="00EA7876">
        <w:rPr>
          <w:lang w:val="hr-HR"/>
        </w:rPr>
        <w:t>.</w:t>
      </w:r>
    </w:p>
    <w:p w:rsidR="004C7EE1" w:rsidRPr="00EA7876" w:rsidRDefault="004C7EE1" w:rsidP="004C7EE1">
      <w:pPr>
        <w:pStyle w:val="NormalWeb"/>
        <w:spacing w:before="0" w:beforeAutospacing="0" w:after="0" w:afterAutospacing="0"/>
        <w:ind w:firstLine="709"/>
        <w:jc w:val="both"/>
        <w:rPr>
          <w:lang w:val="hr-HR"/>
        </w:rPr>
      </w:pPr>
    </w:p>
    <w:p w:rsidR="00520E29" w:rsidRPr="00EA7876" w:rsidRDefault="00520E29" w:rsidP="004C7EE1">
      <w:pPr>
        <w:pStyle w:val="NormalWeb"/>
        <w:spacing w:before="0" w:beforeAutospacing="0" w:after="0" w:afterAutospacing="0"/>
        <w:ind w:firstLine="709"/>
        <w:jc w:val="both"/>
        <w:rPr>
          <w:lang w:val="hr-HR"/>
        </w:rPr>
      </w:pPr>
      <w:r w:rsidRPr="00EA7876">
        <w:rPr>
          <w:lang w:val="hr-HR"/>
        </w:rPr>
        <w:t>(3) Uslugu osobne asistencije koju pruža videći pratitelj može ostvariti osoba koja ima oštećenje vida četvrtog stupnja težine invaliditeta-oštećenja funkcionalnih sposobnosti prema propisima o vještačenju i metodologijama vještačenja u trajanju od 30 do 40 sati mjesečno.</w:t>
      </w:r>
    </w:p>
    <w:p w:rsidR="004C7EE1" w:rsidRPr="00EA7876" w:rsidRDefault="004C7EE1" w:rsidP="00121437">
      <w:pPr>
        <w:pStyle w:val="NormalWeb"/>
        <w:spacing w:before="0" w:beforeAutospacing="0" w:after="0" w:afterAutospacing="0"/>
        <w:jc w:val="both"/>
        <w:rPr>
          <w:lang w:val="hr-HR"/>
        </w:rPr>
      </w:pPr>
    </w:p>
    <w:p w:rsidR="002546D8" w:rsidRPr="00EA7876" w:rsidRDefault="0033494A" w:rsidP="004C7EE1">
      <w:pPr>
        <w:pStyle w:val="NormalWeb"/>
        <w:spacing w:before="0" w:beforeAutospacing="0" w:after="0" w:afterAutospacing="0"/>
        <w:ind w:firstLine="709"/>
        <w:jc w:val="both"/>
        <w:rPr>
          <w:lang w:val="hr-HR"/>
        </w:rPr>
      </w:pPr>
      <w:r w:rsidRPr="00EA7876">
        <w:rPr>
          <w:lang w:val="hr-HR"/>
        </w:rPr>
        <w:t>(</w:t>
      </w:r>
      <w:r w:rsidR="00C34C94" w:rsidRPr="00EA7876">
        <w:rPr>
          <w:lang w:val="hr-HR"/>
        </w:rPr>
        <w:t>4</w:t>
      </w:r>
      <w:r w:rsidRPr="00EA7876">
        <w:rPr>
          <w:lang w:val="hr-HR"/>
        </w:rPr>
        <w:t xml:space="preserve">) </w:t>
      </w:r>
      <w:r w:rsidR="002546D8" w:rsidRPr="00EA7876">
        <w:rPr>
          <w:lang w:val="hr-HR"/>
        </w:rPr>
        <w:t xml:space="preserve">Uslugu osobne asistencije koju pruža videći pratitelj može ostvariti osoba koja ima oštećenje vida trećeg stupnja težine invaliditeta-oštećenja funkcionalnih sposobnosti prema propisima o vještačenju i metodologijama vještačenja u trajanju </w:t>
      </w:r>
      <w:r w:rsidR="0029746D" w:rsidRPr="00EA7876">
        <w:rPr>
          <w:lang w:val="hr-HR"/>
        </w:rPr>
        <w:t xml:space="preserve">od 10 do 20 sati </w:t>
      </w:r>
      <w:r w:rsidR="002546D8" w:rsidRPr="00EA7876">
        <w:rPr>
          <w:lang w:val="hr-HR"/>
        </w:rPr>
        <w:t>mjesečno.</w:t>
      </w:r>
    </w:p>
    <w:p w:rsidR="004C7EE1" w:rsidRPr="00EA7876" w:rsidRDefault="004C7EE1" w:rsidP="00121437">
      <w:pPr>
        <w:pStyle w:val="NormalWeb"/>
        <w:spacing w:before="0" w:beforeAutospacing="0" w:after="0" w:afterAutospacing="0"/>
        <w:jc w:val="both"/>
        <w:rPr>
          <w:lang w:val="hr-HR"/>
        </w:rPr>
      </w:pPr>
    </w:p>
    <w:p w:rsidR="00A15383" w:rsidRPr="00EA7876" w:rsidRDefault="00A15383" w:rsidP="00121437">
      <w:pPr>
        <w:pStyle w:val="NormalWeb"/>
        <w:spacing w:before="0" w:beforeAutospacing="0" w:after="0" w:afterAutospacing="0"/>
        <w:jc w:val="both"/>
        <w:rPr>
          <w:lang w:val="hr-HR"/>
        </w:rPr>
      </w:pPr>
    </w:p>
    <w:p w:rsidR="004C7EE1" w:rsidRPr="00EA7876" w:rsidRDefault="000A530B" w:rsidP="00121437">
      <w:pPr>
        <w:jc w:val="center"/>
        <w:rPr>
          <w:i/>
        </w:rPr>
      </w:pPr>
      <w:r w:rsidRPr="00EA7876">
        <w:rPr>
          <w:i/>
        </w:rPr>
        <w:t>Broj sati usluge koj</w:t>
      </w:r>
      <w:r w:rsidR="008562AF" w:rsidRPr="00EA7876">
        <w:rPr>
          <w:i/>
        </w:rPr>
        <w:t>u</w:t>
      </w:r>
      <w:r w:rsidRPr="00EA7876">
        <w:rPr>
          <w:i/>
        </w:rPr>
        <w:t xml:space="preserve"> može ostvariti </w:t>
      </w:r>
    </w:p>
    <w:p w:rsidR="000A530B" w:rsidRPr="00EA7876" w:rsidRDefault="000A530B" w:rsidP="00121437">
      <w:pPr>
        <w:jc w:val="center"/>
        <w:rPr>
          <w:i/>
        </w:rPr>
      </w:pPr>
      <w:r w:rsidRPr="00EA7876">
        <w:rPr>
          <w:i/>
        </w:rPr>
        <w:t>član izvršnog tijela međunarodne organizacije</w:t>
      </w:r>
    </w:p>
    <w:p w:rsidR="000A530B" w:rsidRPr="00EA7876" w:rsidRDefault="000A530B" w:rsidP="00121437">
      <w:pPr>
        <w:jc w:val="center"/>
      </w:pPr>
    </w:p>
    <w:p w:rsidR="000A530B" w:rsidRPr="00EA7876" w:rsidRDefault="000A530B" w:rsidP="00121437">
      <w:pPr>
        <w:pStyle w:val="NormalWeb"/>
        <w:spacing w:before="0" w:beforeAutospacing="0" w:after="0" w:afterAutospacing="0"/>
        <w:jc w:val="center"/>
        <w:rPr>
          <w:b/>
          <w:lang w:val="hr-HR"/>
        </w:rPr>
      </w:pPr>
      <w:r w:rsidRPr="00EA7876">
        <w:rPr>
          <w:b/>
          <w:lang w:val="hr-HR"/>
        </w:rPr>
        <w:t>Članak 3</w:t>
      </w:r>
      <w:r w:rsidR="00961704" w:rsidRPr="00EA7876">
        <w:rPr>
          <w:b/>
          <w:lang w:val="hr-HR"/>
        </w:rPr>
        <w:t>5</w:t>
      </w:r>
      <w:r w:rsidRPr="00EA7876">
        <w:rPr>
          <w:b/>
          <w:lang w:val="hr-HR"/>
        </w:rPr>
        <w:t xml:space="preserve">. </w:t>
      </w:r>
    </w:p>
    <w:p w:rsidR="004C7EE1" w:rsidRPr="00EA7876" w:rsidRDefault="004C7EE1" w:rsidP="00121437">
      <w:pPr>
        <w:pStyle w:val="NormalWeb"/>
        <w:spacing w:before="0" w:beforeAutospacing="0" w:after="0" w:afterAutospacing="0"/>
        <w:jc w:val="center"/>
        <w:rPr>
          <w:lang w:val="hr-HR"/>
        </w:rPr>
      </w:pPr>
    </w:p>
    <w:p w:rsidR="000A530B" w:rsidRPr="00EA7876" w:rsidRDefault="000A530B" w:rsidP="004C7EE1">
      <w:pPr>
        <w:ind w:firstLine="709"/>
        <w:jc w:val="both"/>
      </w:pPr>
      <w:r w:rsidRPr="00EA7876">
        <w:t>Osoba s invaliditetom koja je imenovana članom izvršnog tijela međunarodne organizacije</w:t>
      </w:r>
      <w:r w:rsidR="00BE1CFB" w:rsidRPr="00EA7876">
        <w:t xml:space="preserve"> </w:t>
      </w:r>
      <w:r w:rsidRPr="00EA7876">
        <w:t>može ostvariti uslugu osobne asistencije u većoj satnici od one propisane člancima 3</w:t>
      </w:r>
      <w:r w:rsidR="0025098A" w:rsidRPr="00EA7876">
        <w:t>2</w:t>
      </w:r>
      <w:r w:rsidRPr="00EA7876">
        <w:t>.</w:t>
      </w:r>
      <w:r w:rsidR="00461685" w:rsidRPr="00EA7876">
        <w:t xml:space="preserve"> do</w:t>
      </w:r>
      <w:r w:rsidRPr="00EA7876">
        <w:t xml:space="preserve"> 3</w:t>
      </w:r>
      <w:r w:rsidR="0025098A" w:rsidRPr="00EA7876">
        <w:t>4</w:t>
      </w:r>
      <w:r w:rsidRPr="00EA7876">
        <w:t>. ovoga Zakona</w:t>
      </w:r>
      <w:r w:rsidR="008562AF" w:rsidRPr="00EA7876">
        <w:t>,</w:t>
      </w:r>
      <w:r w:rsidRPr="00EA7876">
        <w:t xml:space="preserve"> u svrhu aktivnog izvršavanja obveza člana izvršnog tijela međunarodne organizacije.</w:t>
      </w:r>
    </w:p>
    <w:p w:rsidR="00F17C2C" w:rsidRPr="00EA7876" w:rsidRDefault="00F17C2C" w:rsidP="00121437">
      <w:pPr>
        <w:jc w:val="both"/>
      </w:pPr>
    </w:p>
    <w:p w:rsidR="00A15383" w:rsidRPr="00EA7876" w:rsidRDefault="00A15383" w:rsidP="00121437">
      <w:pPr>
        <w:jc w:val="both"/>
      </w:pPr>
    </w:p>
    <w:p w:rsidR="00A15383" w:rsidRPr="00EA7876" w:rsidRDefault="00A15383" w:rsidP="00121437">
      <w:pPr>
        <w:jc w:val="both"/>
      </w:pPr>
    </w:p>
    <w:p w:rsidR="00F10396" w:rsidRPr="00EA7876" w:rsidRDefault="00F10396" w:rsidP="00121437">
      <w:pPr>
        <w:pStyle w:val="NormalWeb"/>
        <w:spacing w:before="0" w:beforeAutospacing="0" w:after="0" w:afterAutospacing="0"/>
        <w:jc w:val="center"/>
        <w:rPr>
          <w:b/>
          <w:lang w:val="hr-HR"/>
        </w:rPr>
      </w:pPr>
      <w:r w:rsidRPr="00EA7876">
        <w:rPr>
          <w:b/>
          <w:lang w:val="hr-HR"/>
        </w:rPr>
        <w:t xml:space="preserve">DIO </w:t>
      </w:r>
      <w:r w:rsidR="00A233CF" w:rsidRPr="00EA7876">
        <w:rPr>
          <w:b/>
          <w:lang w:val="hr-HR"/>
        </w:rPr>
        <w:t>ČETVRTI</w:t>
      </w:r>
    </w:p>
    <w:p w:rsidR="00465DA4" w:rsidRPr="00EA7876" w:rsidRDefault="00465DA4" w:rsidP="00121437">
      <w:pPr>
        <w:pStyle w:val="NormalWeb"/>
        <w:spacing w:before="0" w:beforeAutospacing="0" w:after="0" w:afterAutospacing="0"/>
        <w:jc w:val="center"/>
        <w:rPr>
          <w:b/>
          <w:lang w:val="hr-HR"/>
        </w:rPr>
      </w:pPr>
    </w:p>
    <w:p w:rsidR="007C4D39" w:rsidRPr="00EA7876" w:rsidRDefault="00F10396" w:rsidP="00121437">
      <w:pPr>
        <w:pStyle w:val="NormalWeb"/>
        <w:spacing w:before="0" w:beforeAutospacing="0" w:after="0" w:afterAutospacing="0"/>
        <w:jc w:val="center"/>
        <w:rPr>
          <w:b/>
          <w:lang w:val="hr-HR"/>
        </w:rPr>
      </w:pPr>
      <w:r w:rsidRPr="00EA7876">
        <w:rPr>
          <w:b/>
          <w:lang w:val="hr-HR"/>
        </w:rPr>
        <w:t xml:space="preserve">CIJENA USLUGE I </w:t>
      </w:r>
    </w:p>
    <w:p w:rsidR="00F10396" w:rsidRPr="00EA7876" w:rsidRDefault="00F10396" w:rsidP="00121437">
      <w:pPr>
        <w:pStyle w:val="NormalWeb"/>
        <w:spacing w:before="0" w:beforeAutospacing="0" w:after="0" w:afterAutospacing="0"/>
        <w:jc w:val="center"/>
        <w:rPr>
          <w:b/>
          <w:lang w:val="hr-HR"/>
        </w:rPr>
      </w:pPr>
      <w:r w:rsidRPr="00EA7876">
        <w:rPr>
          <w:b/>
          <w:lang w:val="hr-HR"/>
        </w:rPr>
        <w:t>SUDJELOVANJE KORISNIKA U PLAĆANJU</w:t>
      </w:r>
    </w:p>
    <w:p w:rsidR="00465DA4" w:rsidRPr="00EA7876" w:rsidRDefault="00465DA4" w:rsidP="00121437">
      <w:pPr>
        <w:pStyle w:val="NormalWeb"/>
        <w:spacing w:before="0" w:beforeAutospacing="0" w:after="0" w:afterAutospacing="0"/>
        <w:jc w:val="center"/>
        <w:rPr>
          <w:lang w:val="hr-HR"/>
        </w:rPr>
      </w:pPr>
    </w:p>
    <w:p w:rsidR="00F10396" w:rsidRPr="00EA7876" w:rsidRDefault="00F10396" w:rsidP="00121437">
      <w:pPr>
        <w:pStyle w:val="NormalWeb"/>
        <w:spacing w:before="0" w:beforeAutospacing="0" w:after="0" w:afterAutospacing="0"/>
        <w:jc w:val="center"/>
        <w:rPr>
          <w:i/>
          <w:lang w:val="hr-HR"/>
        </w:rPr>
      </w:pPr>
      <w:r w:rsidRPr="00EA7876">
        <w:rPr>
          <w:i/>
          <w:lang w:val="hr-HR"/>
        </w:rPr>
        <w:t>Cijena usluge osobne asistencije</w:t>
      </w:r>
    </w:p>
    <w:p w:rsidR="004C7EE1" w:rsidRPr="00EA7876" w:rsidRDefault="004C7EE1" w:rsidP="00121437">
      <w:pPr>
        <w:pStyle w:val="NormalWeb"/>
        <w:spacing w:before="0" w:beforeAutospacing="0" w:after="0" w:afterAutospacing="0"/>
        <w:jc w:val="center"/>
        <w:rPr>
          <w:lang w:val="hr-HR"/>
        </w:rPr>
      </w:pPr>
    </w:p>
    <w:p w:rsidR="00F10396" w:rsidRPr="00EA7876" w:rsidRDefault="00F10396" w:rsidP="00121437">
      <w:pPr>
        <w:pStyle w:val="NormalWeb"/>
        <w:spacing w:before="0" w:beforeAutospacing="0" w:after="0" w:afterAutospacing="0"/>
        <w:jc w:val="center"/>
        <w:rPr>
          <w:b/>
          <w:lang w:val="hr-HR"/>
        </w:rPr>
      </w:pPr>
      <w:r w:rsidRPr="00EA7876">
        <w:rPr>
          <w:b/>
          <w:lang w:val="hr-HR"/>
        </w:rPr>
        <w:t>Članak 3</w:t>
      </w:r>
      <w:r w:rsidR="00961704" w:rsidRPr="00EA7876">
        <w:rPr>
          <w:b/>
          <w:lang w:val="hr-HR"/>
        </w:rPr>
        <w:t>6</w:t>
      </w:r>
      <w:r w:rsidRPr="00EA7876">
        <w:rPr>
          <w:b/>
          <w:lang w:val="hr-HR"/>
        </w:rPr>
        <w:t>.</w:t>
      </w:r>
    </w:p>
    <w:p w:rsidR="004C7EE1" w:rsidRPr="00EA7876" w:rsidRDefault="004C7EE1" w:rsidP="00121437">
      <w:pPr>
        <w:pStyle w:val="NormalWeb"/>
        <w:spacing w:before="0" w:beforeAutospacing="0" w:after="0" w:afterAutospacing="0"/>
        <w:jc w:val="center"/>
        <w:rPr>
          <w:lang w:val="hr-HR"/>
        </w:rPr>
      </w:pPr>
    </w:p>
    <w:p w:rsidR="00F10396" w:rsidRPr="00EA7876" w:rsidRDefault="00F10396" w:rsidP="004C7EE1">
      <w:pPr>
        <w:pStyle w:val="NormalWeb"/>
        <w:spacing w:before="0" w:beforeAutospacing="0" w:after="0" w:afterAutospacing="0"/>
        <w:ind w:firstLine="709"/>
        <w:jc w:val="both"/>
        <w:rPr>
          <w:lang w:val="hr-HR"/>
        </w:rPr>
      </w:pPr>
      <w:r w:rsidRPr="00EA7876">
        <w:rPr>
          <w:lang w:val="hr-HR"/>
        </w:rPr>
        <w:t xml:space="preserve">(1) Pružatelj usluge osobne asistencije čiji je osnivač Republika Hrvatska uslugu pruža u mreži </w:t>
      </w:r>
      <w:r w:rsidR="00F56118" w:rsidRPr="00EA7876">
        <w:rPr>
          <w:lang w:val="hr-HR"/>
        </w:rPr>
        <w:t>usluge osobne asistencije</w:t>
      </w:r>
      <w:r w:rsidRPr="00EA7876">
        <w:rPr>
          <w:lang w:val="hr-HR"/>
        </w:rPr>
        <w:t xml:space="preserve"> po cijeni koja se utvrđuje odlukom o utvrđivanju cijene </w:t>
      </w:r>
      <w:r w:rsidR="00B77BF2" w:rsidRPr="00EA7876">
        <w:rPr>
          <w:lang w:val="hr-HR"/>
        </w:rPr>
        <w:t>usluge osobne asistencije</w:t>
      </w:r>
      <w:r w:rsidRPr="00EA7876">
        <w:rPr>
          <w:lang w:val="hr-HR"/>
        </w:rPr>
        <w:t xml:space="preserve"> koju donosi ministar i objavljuje </w:t>
      </w:r>
      <w:r w:rsidR="00537E1F" w:rsidRPr="00EA7876">
        <w:rPr>
          <w:lang w:val="hr-HR"/>
        </w:rPr>
        <w:t xml:space="preserve">se </w:t>
      </w:r>
      <w:r w:rsidRPr="00EA7876">
        <w:rPr>
          <w:lang w:val="hr-HR"/>
        </w:rPr>
        <w:t>na mrežnoj stranici Ministarstva.</w:t>
      </w:r>
    </w:p>
    <w:p w:rsidR="004C7EE1" w:rsidRPr="00EA7876" w:rsidRDefault="004C7EE1" w:rsidP="00121437">
      <w:pPr>
        <w:pStyle w:val="NormalWeb"/>
        <w:spacing w:before="0" w:beforeAutospacing="0" w:after="0" w:afterAutospacing="0"/>
        <w:jc w:val="both"/>
        <w:rPr>
          <w:lang w:val="hr-HR"/>
        </w:rPr>
      </w:pPr>
    </w:p>
    <w:p w:rsidR="00F10396" w:rsidRPr="00EA7876" w:rsidRDefault="00F10396" w:rsidP="004C7EE1">
      <w:pPr>
        <w:pStyle w:val="NormalWeb"/>
        <w:spacing w:before="0" w:beforeAutospacing="0" w:after="0" w:afterAutospacing="0"/>
        <w:ind w:firstLine="709"/>
        <w:jc w:val="both"/>
        <w:rPr>
          <w:lang w:val="hr-HR"/>
        </w:rPr>
      </w:pPr>
      <w:r w:rsidRPr="00EA7876">
        <w:rPr>
          <w:lang w:val="hr-HR"/>
        </w:rPr>
        <w:t>(2) Za pružatelja usluge</w:t>
      </w:r>
      <w:r w:rsidR="00A265A6" w:rsidRPr="00EA7876">
        <w:rPr>
          <w:lang w:val="hr-HR"/>
        </w:rPr>
        <w:t xml:space="preserve"> </w:t>
      </w:r>
      <w:r w:rsidR="00B77BF2" w:rsidRPr="00EA7876">
        <w:rPr>
          <w:lang w:val="hr-HR"/>
        </w:rPr>
        <w:t xml:space="preserve">osobne asistencije </w:t>
      </w:r>
      <w:r w:rsidRPr="00EA7876">
        <w:rPr>
          <w:lang w:val="hr-HR"/>
        </w:rPr>
        <w:t xml:space="preserve">čiji osnivač nije Republika Hrvatska, a koji uslugu osobne asistencije pruža u mreži </w:t>
      </w:r>
      <w:r w:rsidR="00F56118" w:rsidRPr="00EA7876">
        <w:rPr>
          <w:lang w:val="hr-HR"/>
        </w:rPr>
        <w:t>usluge osobne asistencije</w:t>
      </w:r>
      <w:r w:rsidRPr="00EA7876">
        <w:rPr>
          <w:lang w:val="hr-HR"/>
        </w:rPr>
        <w:t xml:space="preserve">, cijena usluge utvrđuje se ugovorom o pružanju </w:t>
      </w:r>
      <w:r w:rsidR="00F56118" w:rsidRPr="00EA7876">
        <w:rPr>
          <w:lang w:val="hr-HR"/>
        </w:rPr>
        <w:t>usluge</w:t>
      </w:r>
      <w:r w:rsidRPr="00EA7876">
        <w:rPr>
          <w:lang w:val="hr-HR"/>
        </w:rPr>
        <w:t xml:space="preserve"> s Ministarstvom</w:t>
      </w:r>
      <w:r w:rsidR="00197182" w:rsidRPr="00EA7876">
        <w:rPr>
          <w:lang w:val="hr-HR"/>
        </w:rPr>
        <w:t xml:space="preserve"> sklopljenim sukladno članku 5</w:t>
      </w:r>
      <w:r w:rsidR="0025098A" w:rsidRPr="00EA7876">
        <w:rPr>
          <w:lang w:val="hr-HR"/>
        </w:rPr>
        <w:t>9</w:t>
      </w:r>
      <w:r w:rsidR="00197182" w:rsidRPr="00EA7876">
        <w:rPr>
          <w:lang w:val="hr-HR"/>
        </w:rPr>
        <w:t>. ovoga Zakona</w:t>
      </w:r>
      <w:r w:rsidRPr="00EA7876">
        <w:rPr>
          <w:lang w:val="hr-HR"/>
        </w:rPr>
        <w:t>.</w:t>
      </w:r>
    </w:p>
    <w:p w:rsidR="004C7EE1" w:rsidRPr="00EA7876" w:rsidRDefault="004C7EE1" w:rsidP="00121437">
      <w:pPr>
        <w:pStyle w:val="NormalWeb"/>
        <w:spacing w:before="0" w:beforeAutospacing="0" w:after="0" w:afterAutospacing="0"/>
        <w:jc w:val="both"/>
        <w:rPr>
          <w:lang w:val="hr-HR"/>
        </w:rPr>
      </w:pPr>
    </w:p>
    <w:p w:rsidR="00F10396" w:rsidRPr="00EA7876" w:rsidRDefault="00F10396" w:rsidP="004C7EE1">
      <w:pPr>
        <w:pStyle w:val="NormalWeb"/>
        <w:spacing w:before="0" w:beforeAutospacing="0" w:after="0" w:afterAutospacing="0"/>
        <w:ind w:firstLine="709"/>
        <w:jc w:val="both"/>
        <w:rPr>
          <w:lang w:val="hr-HR"/>
        </w:rPr>
      </w:pPr>
      <w:r w:rsidRPr="00EA7876">
        <w:rPr>
          <w:lang w:val="hr-HR"/>
        </w:rPr>
        <w:t xml:space="preserve">(3) Pružatelj usluge </w:t>
      </w:r>
      <w:r w:rsidR="00F56118" w:rsidRPr="00EA7876">
        <w:rPr>
          <w:lang w:val="hr-HR"/>
        </w:rPr>
        <w:t xml:space="preserve">osobne asistencije </w:t>
      </w:r>
      <w:r w:rsidRPr="00EA7876">
        <w:rPr>
          <w:lang w:val="hr-HR"/>
        </w:rPr>
        <w:t xml:space="preserve">koji uslugu pruža izvan mreže </w:t>
      </w:r>
      <w:r w:rsidR="00F56118" w:rsidRPr="00EA7876">
        <w:rPr>
          <w:lang w:val="hr-HR"/>
        </w:rPr>
        <w:t xml:space="preserve">usluge osobne asistencije </w:t>
      </w:r>
      <w:r w:rsidRPr="00EA7876">
        <w:rPr>
          <w:lang w:val="hr-HR"/>
        </w:rPr>
        <w:t>cijenu usluge određuje samostalno.</w:t>
      </w:r>
    </w:p>
    <w:p w:rsidR="004C7EE1" w:rsidRPr="00EA7876" w:rsidRDefault="004C7EE1" w:rsidP="00121437">
      <w:pPr>
        <w:pStyle w:val="NormalWeb"/>
        <w:spacing w:before="0" w:beforeAutospacing="0" w:after="0" w:afterAutospacing="0"/>
        <w:jc w:val="both"/>
        <w:rPr>
          <w:lang w:val="hr-HR"/>
        </w:rPr>
      </w:pPr>
    </w:p>
    <w:p w:rsidR="00F10396" w:rsidRPr="00EA7876" w:rsidRDefault="00F10396" w:rsidP="004C7EE1">
      <w:pPr>
        <w:pStyle w:val="NormalWeb"/>
        <w:spacing w:before="0" w:beforeAutospacing="0" w:after="0" w:afterAutospacing="0"/>
        <w:ind w:firstLine="709"/>
        <w:jc w:val="both"/>
        <w:rPr>
          <w:lang w:val="hr-HR"/>
        </w:rPr>
      </w:pPr>
      <w:r w:rsidRPr="00EA7876">
        <w:rPr>
          <w:lang w:val="hr-HR"/>
        </w:rPr>
        <w:t>(4) Metodologij</w:t>
      </w:r>
      <w:r w:rsidR="00F56118" w:rsidRPr="00EA7876">
        <w:rPr>
          <w:lang w:val="hr-HR"/>
        </w:rPr>
        <w:t>u</w:t>
      </w:r>
      <w:r w:rsidRPr="00EA7876">
        <w:rPr>
          <w:lang w:val="hr-HR"/>
        </w:rPr>
        <w:t xml:space="preserve"> za utvrđivanje cijen</w:t>
      </w:r>
      <w:r w:rsidR="00E72668" w:rsidRPr="00EA7876">
        <w:rPr>
          <w:lang w:val="hr-HR"/>
        </w:rPr>
        <w:t>a</w:t>
      </w:r>
      <w:r w:rsidRPr="00EA7876">
        <w:rPr>
          <w:lang w:val="hr-HR"/>
        </w:rPr>
        <w:t xml:space="preserve"> </w:t>
      </w:r>
      <w:r w:rsidR="00E72668" w:rsidRPr="00EA7876">
        <w:rPr>
          <w:lang w:val="hr-HR"/>
        </w:rPr>
        <w:t>socijalnih usluga</w:t>
      </w:r>
      <w:r w:rsidR="00F56118" w:rsidRPr="00EA7876">
        <w:rPr>
          <w:lang w:val="hr-HR"/>
        </w:rPr>
        <w:t>,</w:t>
      </w:r>
      <w:r w:rsidRPr="00EA7876">
        <w:rPr>
          <w:lang w:val="hr-HR"/>
        </w:rPr>
        <w:t xml:space="preserve"> koj</w:t>
      </w:r>
      <w:r w:rsidR="00E72668" w:rsidRPr="00EA7876">
        <w:rPr>
          <w:lang w:val="hr-HR"/>
        </w:rPr>
        <w:t>e</w:t>
      </w:r>
      <w:r w:rsidRPr="00EA7876">
        <w:rPr>
          <w:lang w:val="hr-HR"/>
        </w:rPr>
        <w:t xml:space="preserve"> se pruža</w:t>
      </w:r>
      <w:r w:rsidR="00E72668" w:rsidRPr="00EA7876">
        <w:rPr>
          <w:lang w:val="hr-HR"/>
        </w:rPr>
        <w:t>ju</w:t>
      </w:r>
      <w:r w:rsidRPr="00EA7876">
        <w:rPr>
          <w:lang w:val="hr-HR"/>
        </w:rPr>
        <w:t xml:space="preserve"> u mreži </w:t>
      </w:r>
      <w:r w:rsidR="00F56118" w:rsidRPr="00EA7876">
        <w:rPr>
          <w:lang w:val="hr-HR"/>
        </w:rPr>
        <w:t>usluge osobne asistencije,</w:t>
      </w:r>
      <w:r w:rsidRPr="00EA7876">
        <w:rPr>
          <w:lang w:val="hr-HR"/>
        </w:rPr>
        <w:t xml:space="preserve"> </w:t>
      </w:r>
      <w:r w:rsidR="00F56118" w:rsidRPr="00EA7876">
        <w:rPr>
          <w:lang w:val="hr-HR"/>
        </w:rPr>
        <w:t xml:space="preserve">pravilnikom </w:t>
      </w:r>
      <w:r w:rsidR="008562AF" w:rsidRPr="00EA7876">
        <w:rPr>
          <w:lang w:val="hr-HR"/>
        </w:rPr>
        <w:t>propisuje</w:t>
      </w:r>
      <w:r w:rsidR="00F56118" w:rsidRPr="00EA7876">
        <w:rPr>
          <w:lang w:val="hr-HR"/>
        </w:rPr>
        <w:t xml:space="preserve"> ministar.</w:t>
      </w:r>
    </w:p>
    <w:p w:rsidR="00732E01" w:rsidRPr="00EA7876" w:rsidRDefault="00732E01" w:rsidP="00121437">
      <w:pPr>
        <w:pStyle w:val="NormalWeb"/>
        <w:spacing w:before="0" w:beforeAutospacing="0" w:after="0" w:afterAutospacing="0"/>
        <w:jc w:val="center"/>
        <w:rPr>
          <w:i/>
          <w:lang w:val="hr-HR"/>
        </w:rPr>
      </w:pPr>
    </w:p>
    <w:p w:rsidR="00B217A1" w:rsidRPr="00EA7876" w:rsidRDefault="00B217A1" w:rsidP="00121437">
      <w:pPr>
        <w:pStyle w:val="NormalWeb"/>
        <w:spacing w:before="0" w:beforeAutospacing="0" w:after="0" w:afterAutospacing="0"/>
        <w:jc w:val="center"/>
        <w:rPr>
          <w:i/>
          <w:lang w:val="hr-HR"/>
        </w:rPr>
      </w:pPr>
      <w:r w:rsidRPr="00EA7876">
        <w:rPr>
          <w:i/>
          <w:lang w:val="hr-HR"/>
        </w:rPr>
        <w:t>Sudjelovanje korisnika u plaćanju usluge</w:t>
      </w:r>
    </w:p>
    <w:p w:rsidR="004C7EE1" w:rsidRPr="00EA7876" w:rsidRDefault="004C7EE1" w:rsidP="00121437">
      <w:pPr>
        <w:pStyle w:val="NormalWeb"/>
        <w:spacing w:before="0" w:beforeAutospacing="0" w:after="0" w:afterAutospacing="0"/>
        <w:jc w:val="center"/>
        <w:rPr>
          <w:lang w:val="hr-HR"/>
        </w:rPr>
      </w:pPr>
    </w:p>
    <w:p w:rsidR="00B217A1" w:rsidRPr="00EA7876" w:rsidRDefault="00B217A1" w:rsidP="00121437">
      <w:pPr>
        <w:pStyle w:val="NormalWeb"/>
        <w:spacing w:before="0" w:beforeAutospacing="0" w:after="0" w:afterAutospacing="0"/>
        <w:jc w:val="center"/>
        <w:rPr>
          <w:b/>
          <w:lang w:val="hr-HR"/>
        </w:rPr>
      </w:pPr>
      <w:r w:rsidRPr="00EA7876">
        <w:rPr>
          <w:b/>
          <w:lang w:val="hr-HR"/>
        </w:rPr>
        <w:t>Članak 3</w:t>
      </w:r>
      <w:r w:rsidR="00961704" w:rsidRPr="00EA7876">
        <w:rPr>
          <w:b/>
          <w:lang w:val="hr-HR"/>
        </w:rPr>
        <w:t>7</w:t>
      </w:r>
      <w:r w:rsidRPr="00EA7876">
        <w:rPr>
          <w:b/>
          <w:lang w:val="hr-HR"/>
        </w:rPr>
        <w:t>.</w:t>
      </w:r>
    </w:p>
    <w:p w:rsidR="004C7EE1" w:rsidRPr="00EA7876" w:rsidRDefault="004C7EE1" w:rsidP="00121437">
      <w:pPr>
        <w:pStyle w:val="NormalWeb"/>
        <w:spacing w:before="0" w:beforeAutospacing="0" w:after="0" w:afterAutospacing="0"/>
        <w:jc w:val="center"/>
        <w:rPr>
          <w:lang w:val="hr-HR"/>
        </w:rPr>
      </w:pPr>
    </w:p>
    <w:p w:rsidR="00B217A1" w:rsidRPr="00EA7876" w:rsidRDefault="00B217A1" w:rsidP="004C7EE1">
      <w:pPr>
        <w:pStyle w:val="NormalWeb"/>
        <w:spacing w:before="0" w:beforeAutospacing="0" w:after="0" w:afterAutospacing="0"/>
        <w:ind w:firstLine="709"/>
        <w:jc w:val="both"/>
        <w:rPr>
          <w:lang w:val="hr-HR"/>
        </w:rPr>
      </w:pPr>
      <w:r w:rsidRPr="00EA7876">
        <w:rPr>
          <w:lang w:val="hr-HR"/>
        </w:rPr>
        <w:t>(1) Korisnik usluge osobne asistencije koji uslugu koristi temeljem rješenja Hrvatskog zavoda za socijalni rad (u daljnjem tekstu: Zavod) nije dužan sudjelovati u plaćanju usluge ukoliko su mu prihodi niži od prosječne neto plaće isplaćene u Republici Hrvatskoj u prethodnoj godini.</w:t>
      </w:r>
    </w:p>
    <w:p w:rsidR="004C7EE1" w:rsidRPr="00EA7876" w:rsidRDefault="004C7EE1" w:rsidP="00121437">
      <w:pPr>
        <w:pStyle w:val="NormalWeb"/>
        <w:spacing w:before="0" w:beforeAutospacing="0" w:after="0" w:afterAutospacing="0"/>
        <w:jc w:val="both"/>
        <w:rPr>
          <w:lang w:val="hr-HR"/>
        </w:rPr>
      </w:pPr>
    </w:p>
    <w:p w:rsidR="00B217A1" w:rsidRPr="00EA7876" w:rsidRDefault="00B217A1" w:rsidP="004C7EE1">
      <w:pPr>
        <w:pStyle w:val="NormalWeb"/>
        <w:spacing w:before="0" w:beforeAutospacing="0" w:after="0" w:afterAutospacing="0"/>
        <w:ind w:firstLine="709"/>
        <w:jc w:val="both"/>
        <w:rPr>
          <w:lang w:val="hr-HR"/>
        </w:rPr>
      </w:pPr>
      <w:r w:rsidRPr="00EA7876">
        <w:rPr>
          <w:lang w:val="hr-HR"/>
        </w:rPr>
        <w:t>(2) Ukoliko su prihodi korisnika usluge osobne asistencije iz stavka 1. ovoga članka viši od prosječne neto plaće isplaćene u Republici Hrvatskoj u prethodnoj godini dužan je sudjelovati u plaćanju cijene usluge u iznosu od 1</w:t>
      </w:r>
      <w:r w:rsidR="00E05E0D" w:rsidRPr="00EA7876">
        <w:rPr>
          <w:lang w:val="hr-HR"/>
        </w:rPr>
        <w:t xml:space="preserve"> </w:t>
      </w:r>
      <w:r w:rsidRPr="00EA7876">
        <w:rPr>
          <w:lang w:val="hr-HR"/>
        </w:rPr>
        <w:t>% cijene usluge, a ukoliko su prihodi korisnika viši od dvije prosječne neto</w:t>
      </w:r>
      <w:r w:rsidR="00A37A90" w:rsidRPr="00EA7876">
        <w:rPr>
          <w:lang w:val="hr-HR"/>
        </w:rPr>
        <w:t xml:space="preserve"> </w:t>
      </w:r>
      <w:r w:rsidRPr="00EA7876">
        <w:rPr>
          <w:lang w:val="hr-HR"/>
        </w:rPr>
        <w:t>plaće isplaćene u Republici Hrvatskoj u prethodnoj godini dužan je sudjelovati u plaćanju cijene usluge u iznosu od 2</w:t>
      </w:r>
      <w:r w:rsidR="00E05E0D" w:rsidRPr="00EA7876">
        <w:rPr>
          <w:lang w:val="hr-HR"/>
        </w:rPr>
        <w:t xml:space="preserve"> </w:t>
      </w:r>
      <w:r w:rsidRPr="00EA7876">
        <w:rPr>
          <w:lang w:val="hr-HR"/>
        </w:rPr>
        <w:t>% cijene usluge.</w:t>
      </w:r>
    </w:p>
    <w:p w:rsidR="004C7EE1" w:rsidRPr="00EA7876" w:rsidRDefault="004C7EE1" w:rsidP="00121437">
      <w:pPr>
        <w:pStyle w:val="NormalWeb"/>
        <w:spacing w:before="0" w:beforeAutospacing="0" w:after="0" w:afterAutospacing="0"/>
        <w:jc w:val="both"/>
        <w:rPr>
          <w:lang w:val="hr-HR"/>
        </w:rPr>
      </w:pPr>
    </w:p>
    <w:p w:rsidR="00B217A1" w:rsidRPr="00EA7876" w:rsidRDefault="00B217A1" w:rsidP="004C7EE1">
      <w:pPr>
        <w:pStyle w:val="NormalWeb"/>
        <w:spacing w:before="0" w:beforeAutospacing="0" w:after="0" w:afterAutospacing="0"/>
        <w:ind w:firstLine="709"/>
        <w:jc w:val="both"/>
        <w:rPr>
          <w:lang w:val="hr-HR"/>
        </w:rPr>
      </w:pPr>
      <w:r w:rsidRPr="00EA7876">
        <w:rPr>
          <w:lang w:val="hr-HR"/>
        </w:rPr>
        <w:t>(3) U iznos prihoda kojima je korisnik dužan sudjelovati u plaćanju cijene usluge osobne asistencije ne uračunava se iznos koji korisnik plaća za uzdržavanje člana obitelji, prema zakonu kojim se uređuju obiteljski odnosi.</w:t>
      </w:r>
    </w:p>
    <w:p w:rsidR="004C7EE1" w:rsidRPr="00EA7876" w:rsidRDefault="004C7EE1" w:rsidP="004C7EE1">
      <w:pPr>
        <w:pStyle w:val="NormalWeb"/>
        <w:spacing w:before="0" w:beforeAutospacing="0" w:after="0" w:afterAutospacing="0"/>
        <w:ind w:firstLine="709"/>
        <w:jc w:val="both"/>
        <w:rPr>
          <w:lang w:val="hr-HR"/>
        </w:rPr>
      </w:pPr>
    </w:p>
    <w:p w:rsidR="00F10396" w:rsidRPr="00EA7876" w:rsidRDefault="00F10396" w:rsidP="00121437">
      <w:pPr>
        <w:pStyle w:val="NormalWeb"/>
        <w:spacing w:before="0" w:beforeAutospacing="0" w:after="0" w:afterAutospacing="0"/>
        <w:jc w:val="center"/>
        <w:rPr>
          <w:i/>
          <w:lang w:val="hr-HR"/>
        </w:rPr>
      </w:pPr>
      <w:r w:rsidRPr="00EA7876">
        <w:rPr>
          <w:i/>
          <w:lang w:val="hr-HR"/>
        </w:rPr>
        <w:t>Odlučivanje o sudjelovanju u plaćanju usluge</w:t>
      </w:r>
    </w:p>
    <w:p w:rsidR="004C7EE1" w:rsidRPr="00EA7876" w:rsidRDefault="004C7EE1" w:rsidP="00121437">
      <w:pPr>
        <w:pStyle w:val="NormalWeb"/>
        <w:spacing w:before="0" w:beforeAutospacing="0" w:after="0" w:afterAutospacing="0"/>
        <w:jc w:val="center"/>
        <w:rPr>
          <w:lang w:val="hr-HR"/>
        </w:rPr>
      </w:pPr>
    </w:p>
    <w:p w:rsidR="00F10396" w:rsidRPr="00EA7876" w:rsidRDefault="00F10396" w:rsidP="00121437">
      <w:pPr>
        <w:pStyle w:val="NormalWeb"/>
        <w:spacing w:before="0" w:beforeAutospacing="0" w:after="0" w:afterAutospacing="0"/>
        <w:jc w:val="center"/>
        <w:rPr>
          <w:b/>
          <w:lang w:val="hr-HR"/>
        </w:rPr>
      </w:pPr>
      <w:r w:rsidRPr="00EA7876">
        <w:rPr>
          <w:b/>
          <w:lang w:val="hr-HR"/>
        </w:rPr>
        <w:t xml:space="preserve">Članak </w:t>
      </w:r>
      <w:r w:rsidR="00045814" w:rsidRPr="00EA7876">
        <w:rPr>
          <w:b/>
          <w:lang w:val="hr-HR"/>
        </w:rPr>
        <w:t>3</w:t>
      </w:r>
      <w:r w:rsidR="00961704" w:rsidRPr="00EA7876">
        <w:rPr>
          <w:b/>
          <w:lang w:val="hr-HR"/>
        </w:rPr>
        <w:t>8</w:t>
      </w:r>
      <w:r w:rsidRPr="00EA7876">
        <w:rPr>
          <w:b/>
          <w:lang w:val="hr-HR"/>
        </w:rPr>
        <w:t>.</w:t>
      </w:r>
    </w:p>
    <w:p w:rsidR="004C7EE1" w:rsidRPr="00EA7876" w:rsidRDefault="004C7EE1" w:rsidP="00121437">
      <w:pPr>
        <w:pStyle w:val="NormalWeb"/>
        <w:spacing w:before="0" w:beforeAutospacing="0" w:after="0" w:afterAutospacing="0"/>
        <w:jc w:val="center"/>
        <w:rPr>
          <w:lang w:val="hr-HR"/>
        </w:rPr>
      </w:pPr>
    </w:p>
    <w:p w:rsidR="00F10396" w:rsidRPr="00EA7876" w:rsidRDefault="00F10396" w:rsidP="004C7EE1">
      <w:pPr>
        <w:pStyle w:val="NormalWeb"/>
        <w:spacing w:before="0" w:beforeAutospacing="0" w:after="0" w:afterAutospacing="0"/>
        <w:ind w:firstLine="709"/>
        <w:jc w:val="both"/>
        <w:rPr>
          <w:lang w:val="hr-HR"/>
        </w:rPr>
      </w:pPr>
      <w:r w:rsidRPr="00EA7876">
        <w:rPr>
          <w:lang w:val="hr-HR"/>
        </w:rPr>
        <w:t>O iznosu sudjelovanja korisnika u cijeni plaćanja usluge osobne asistencije odlučuje se rješenjem o priznavanju prava na uslugu osobne asistencije.</w:t>
      </w:r>
    </w:p>
    <w:p w:rsidR="004C7EE1" w:rsidRPr="00EA7876" w:rsidRDefault="004C7EE1" w:rsidP="00121437">
      <w:pPr>
        <w:pStyle w:val="NormalWeb"/>
        <w:spacing w:before="0" w:beforeAutospacing="0" w:after="0" w:afterAutospacing="0"/>
        <w:jc w:val="both"/>
        <w:rPr>
          <w:lang w:val="hr-HR"/>
        </w:rPr>
      </w:pPr>
    </w:p>
    <w:p w:rsidR="0055700F" w:rsidRPr="00EA7876" w:rsidRDefault="0055700F" w:rsidP="00121437">
      <w:pPr>
        <w:pStyle w:val="NormalWeb"/>
        <w:spacing w:before="0" w:beforeAutospacing="0" w:after="0" w:afterAutospacing="0"/>
        <w:jc w:val="both"/>
        <w:rPr>
          <w:lang w:val="hr-HR"/>
        </w:rPr>
      </w:pPr>
    </w:p>
    <w:p w:rsidR="00F10396" w:rsidRPr="00EA7876" w:rsidRDefault="00F10396" w:rsidP="00121437">
      <w:pPr>
        <w:pStyle w:val="NormalWeb"/>
        <w:spacing w:before="0" w:beforeAutospacing="0" w:after="0" w:afterAutospacing="0"/>
        <w:jc w:val="center"/>
        <w:rPr>
          <w:i/>
          <w:lang w:val="hr-HR"/>
        </w:rPr>
      </w:pPr>
      <w:r w:rsidRPr="00EA7876">
        <w:rPr>
          <w:i/>
          <w:lang w:val="hr-HR"/>
        </w:rPr>
        <w:t>Plaćanje usluge na teret Ministarstva</w:t>
      </w:r>
    </w:p>
    <w:p w:rsidR="004C7EE1" w:rsidRPr="00EA7876" w:rsidRDefault="004C7EE1" w:rsidP="00121437">
      <w:pPr>
        <w:pStyle w:val="NormalWeb"/>
        <w:spacing w:before="0" w:beforeAutospacing="0" w:after="0" w:afterAutospacing="0"/>
        <w:jc w:val="center"/>
        <w:rPr>
          <w:lang w:val="hr-HR"/>
        </w:rPr>
      </w:pPr>
    </w:p>
    <w:p w:rsidR="00F10396" w:rsidRPr="00EA7876" w:rsidRDefault="00F10396" w:rsidP="00121437">
      <w:pPr>
        <w:pStyle w:val="NormalWeb"/>
        <w:spacing w:before="0" w:beforeAutospacing="0" w:after="0" w:afterAutospacing="0"/>
        <w:jc w:val="center"/>
        <w:rPr>
          <w:b/>
          <w:lang w:val="hr-HR"/>
        </w:rPr>
      </w:pPr>
      <w:r w:rsidRPr="00EA7876">
        <w:rPr>
          <w:b/>
          <w:lang w:val="hr-HR"/>
        </w:rPr>
        <w:t xml:space="preserve">Članak </w:t>
      </w:r>
      <w:r w:rsidR="00F56118" w:rsidRPr="00EA7876">
        <w:rPr>
          <w:b/>
          <w:lang w:val="hr-HR"/>
        </w:rPr>
        <w:t>3</w:t>
      </w:r>
      <w:r w:rsidR="00961704" w:rsidRPr="00EA7876">
        <w:rPr>
          <w:b/>
          <w:lang w:val="hr-HR"/>
        </w:rPr>
        <w:t>9</w:t>
      </w:r>
      <w:r w:rsidRPr="00EA7876">
        <w:rPr>
          <w:b/>
          <w:lang w:val="hr-HR"/>
        </w:rPr>
        <w:t>.</w:t>
      </w:r>
    </w:p>
    <w:p w:rsidR="004C7EE1" w:rsidRPr="00EA7876" w:rsidRDefault="004C7EE1" w:rsidP="00121437">
      <w:pPr>
        <w:pStyle w:val="NormalWeb"/>
        <w:spacing w:before="0" w:beforeAutospacing="0" w:after="0" w:afterAutospacing="0"/>
        <w:jc w:val="center"/>
        <w:rPr>
          <w:lang w:val="hr-HR"/>
        </w:rPr>
      </w:pPr>
    </w:p>
    <w:p w:rsidR="00F10396" w:rsidRPr="00EA7876" w:rsidRDefault="00F10396" w:rsidP="004C7EE1">
      <w:pPr>
        <w:pStyle w:val="NormalWeb"/>
        <w:spacing w:before="0" w:beforeAutospacing="0" w:after="0" w:afterAutospacing="0"/>
        <w:ind w:firstLine="709"/>
        <w:jc w:val="both"/>
        <w:rPr>
          <w:lang w:val="hr-HR"/>
        </w:rPr>
      </w:pPr>
      <w:r w:rsidRPr="00EA7876">
        <w:rPr>
          <w:lang w:val="hr-HR"/>
        </w:rPr>
        <w:t xml:space="preserve">Ako </w:t>
      </w:r>
      <w:r w:rsidR="00770331" w:rsidRPr="00EA7876">
        <w:rPr>
          <w:lang w:val="hr-HR"/>
        </w:rPr>
        <w:t xml:space="preserve">korisnik nije obvezan sudjelovati u plaćanju </w:t>
      </w:r>
      <w:r w:rsidRPr="00EA7876">
        <w:rPr>
          <w:lang w:val="hr-HR"/>
        </w:rPr>
        <w:t>cijene usluge osobne asistencije</w:t>
      </w:r>
      <w:r w:rsidR="00770331" w:rsidRPr="00EA7876">
        <w:rPr>
          <w:lang w:val="hr-HR"/>
        </w:rPr>
        <w:t xml:space="preserve"> sukladno</w:t>
      </w:r>
      <w:r w:rsidRPr="00EA7876">
        <w:rPr>
          <w:lang w:val="hr-HR"/>
        </w:rPr>
        <w:t xml:space="preserve"> </w:t>
      </w:r>
      <w:r w:rsidR="00770331" w:rsidRPr="00EA7876">
        <w:rPr>
          <w:lang w:val="hr-HR"/>
        </w:rPr>
        <w:t>članku 3</w:t>
      </w:r>
      <w:r w:rsidR="00E1654B" w:rsidRPr="00EA7876">
        <w:rPr>
          <w:lang w:val="hr-HR"/>
        </w:rPr>
        <w:t>7</w:t>
      </w:r>
      <w:r w:rsidR="00770331" w:rsidRPr="00EA7876">
        <w:rPr>
          <w:lang w:val="hr-HR"/>
        </w:rPr>
        <w:t>. stavku 1. ovoga</w:t>
      </w:r>
      <w:r w:rsidRPr="00EA7876">
        <w:rPr>
          <w:lang w:val="hr-HR"/>
        </w:rPr>
        <w:t xml:space="preserve"> Zakon</w:t>
      </w:r>
      <w:r w:rsidR="00770331" w:rsidRPr="00EA7876">
        <w:rPr>
          <w:lang w:val="hr-HR"/>
        </w:rPr>
        <w:t>a</w:t>
      </w:r>
      <w:r w:rsidRPr="00EA7876">
        <w:rPr>
          <w:lang w:val="hr-HR"/>
        </w:rPr>
        <w:t>, plaćanje pune cijene usluge tereti sredstva Ministarstva.</w:t>
      </w:r>
    </w:p>
    <w:p w:rsidR="00465DA4" w:rsidRPr="00EA7876" w:rsidRDefault="00465DA4" w:rsidP="00121437">
      <w:pPr>
        <w:jc w:val="center"/>
      </w:pPr>
    </w:p>
    <w:p w:rsidR="00E72CE0" w:rsidRPr="00EA7876" w:rsidRDefault="00E72CE0" w:rsidP="00121437">
      <w:pPr>
        <w:jc w:val="center"/>
        <w:rPr>
          <w:b/>
        </w:rPr>
      </w:pPr>
      <w:r w:rsidRPr="00EA7876">
        <w:rPr>
          <w:b/>
        </w:rPr>
        <w:t xml:space="preserve">DIO </w:t>
      </w:r>
      <w:r w:rsidR="00A233CF" w:rsidRPr="00EA7876">
        <w:rPr>
          <w:b/>
        </w:rPr>
        <w:t>PETI</w:t>
      </w:r>
    </w:p>
    <w:p w:rsidR="00465DA4" w:rsidRPr="00EA7876" w:rsidRDefault="00465DA4" w:rsidP="00121437">
      <w:pPr>
        <w:jc w:val="center"/>
        <w:rPr>
          <w:b/>
        </w:rPr>
      </w:pPr>
    </w:p>
    <w:p w:rsidR="000B77D6" w:rsidRPr="00EA7876" w:rsidRDefault="00B93D1B" w:rsidP="00121437">
      <w:pPr>
        <w:jc w:val="center"/>
        <w:rPr>
          <w:b/>
        </w:rPr>
      </w:pPr>
      <w:r w:rsidRPr="00EA7876">
        <w:rPr>
          <w:b/>
        </w:rPr>
        <w:t xml:space="preserve">NADLEŽNOST I </w:t>
      </w:r>
      <w:r w:rsidR="00D04DE7" w:rsidRPr="00EA7876">
        <w:rPr>
          <w:b/>
        </w:rPr>
        <w:t>POSTUPAK</w:t>
      </w:r>
    </w:p>
    <w:p w:rsidR="00465DA4" w:rsidRPr="00EA7876" w:rsidRDefault="00465DA4" w:rsidP="00121437">
      <w:pPr>
        <w:jc w:val="center"/>
      </w:pPr>
    </w:p>
    <w:p w:rsidR="00A233CF" w:rsidRPr="00EA7876" w:rsidRDefault="00A233CF" w:rsidP="00121437">
      <w:pPr>
        <w:jc w:val="center"/>
        <w:rPr>
          <w:b/>
        </w:rPr>
      </w:pPr>
      <w:r w:rsidRPr="00EA7876">
        <w:rPr>
          <w:b/>
        </w:rPr>
        <w:t>POGLAVLJE I.</w:t>
      </w:r>
    </w:p>
    <w:p w:rsidR="004C7EE1" w:rsidRPr="00EA7876" w:rsidRDefault="004C7EE1" w:rsidP="00121437">
      <w:pPr>
        <w:jc w:val="center"/>
        <w:rPr>
          <w:b/>
        </w:rPr>
      </w:pPr>
    </w:p>
    <w:p w:rsidR="00A233CF" w:rsidRPr="00EA7876" w:rsidRDefault="00A233CF" w:rsidP="00121437">
      <w:pPr>
        <w:jc w:val="center"/>
        <w:rPr>
          <w:b/>
        </w:rPr>
      </w:pPr>
      <w:r w:rsidRPr="00EA7876">
        <w:rPr>
          <w:b/>
        </w:rPr>
        <w:t>NADLEŽNOST</w:t>
      </w:r>
    </w:p>
    <w:p w:rsidR="004C7EE1" w:rsidRPr="00EA7876" w:rsidRDefault="004C7EE1" w:rsidP="00121437">
      <w:pPr>
        <w:jc w:val="center"/>
      </w:pPr>
    </w:p>
    <w:p w:rsidR="00031936" w:rsidRPr="00EA7876" w:rsidRDefault="00031936" w:rsidP="00121437">
      <w:pPr>
        <w:jc w:val="center"/>
        <w:rPr>
          <w:bCs/>
          <w:i/>
        </w:rPr>
      </w:pPr>
      <w:r w:rsidRPr="00EA7876">
        <w:rPr>
          <w:bCs/>
          <w:i/>
        </w:rPr>
        <w:t>Stvarna nadležnost</w:t>
      </w:r>
    </w:p>
    <w:p w:rsidR="004C7EE1" w:rsidRPr="00EA7876" w:rsidRDefault="004C7EE1" w:rsidP="00121437">
      <w:pPr>
        <w:jc w:val="center"/>
        <w:rPr>
          <w:bCs/>
        </w:rPr>
      </w:pPr>
    </w:p>
    <w:p w:rsidR="00031936" w:rsidRPr="00EA7876" w:rsidRDefault="00031936" w:rsidP="00121437">
      <w:pPr>
        <w:jc w:val="center"/>
        <w:rPr>
          <w:b/>
          <w:bCs/>
        </w:rPr>
      </w:pPr>
      <w:r w:rsidRPr="00EA7876">
        <w:rPr>
          <w:b/>
          <w:bCs/>
        </w:rPr>
        <w:t xml:space="preserve">Članak </w:t>
      </w:r>
      <w:r w:rsidR="00961704" w:rsidRPr="00EA7876">
        <w:rPr>
          <w:b/>
          <w:bCs/>
        </w:rPr>
        <w:t>40</w:t>
      </w:r>
      <w:r w:rsidR="0050038B" w:rsidRPr="00EA7876">
        <w:rPr>
          <w:b/>
          <w:bCs/>
        </w:rPr>
        <w:t>.</w:t>
      </w:r>
    </w:p>
    <w:p w:rsidR="004C7EE1" w:rsidRPr="00EA7876" w:rsidRDefault="004C7EE1" w:rsidP="00121437">
      <w:pPr>
        <w:jc w:val="center"/>
        <w:rPr>
          <w:bCs/>
        </w:rPr>
      </w:pPr>
    </w:p>
    <w:p w:rsidR="00031936" w:rsidRPr="00EA7876" w:rsidRDefault="0029746D" w:rsidP="004C7EE1">
      <w:pPr>
        <w:ind w:firstLine="709"/>
        <w:jc w:val="both"/>
      </w:pPr>
      <w:r w:rsidRPr="00EA7876">
        <w:t xml:space="preserve">(1) </w:t>
      </w:r>
      <w:r w:rsidR="00031936" w:rsidRPr="00EA7876">
        <w:t xml:space="preserve">O pravu na uslugu </w:t>
      </w:r>
      <w:r w:rsidR="00CD2005" w:rsidRPr="00EA7876">
        <w:t xml:space="preserve">osobne asistencije </w:t>
      </w:r>
      <w:r w:rsidR="00031936" w:rsidRPr="00EA7876">
        <w:t xml:space="preserve">rješenjem odlučuje Zavod. </w:t>
      </w:r>
    </w:p>
    <w:p w:rsidR="00732E01" w:rsidRPr="00EA7876" w:rsidRDefault="00732E01" w:rsidP="004C7EE1">
      <w:pPr>
        <w:jc w:val="both"/>
      </w:pPr>
    </w:p>
    <w:p w:rsidR="0029746D" w:rsidRPr="00EA7876" w:rsidRDefault="0029746D" w:rsidP="004C7EE1">
      <w:pPr>
        <w:ind w:firstLine="709"/>
        <w:jc w:val="both"/>
      </w:pPr>
      <w:r w:rsidRPr="00EA7876">
        <w:t>(2) O ispunjavanju mjerila za pružanje usluge osobne asistencije sukladno pravilniku iz članka 2</w:t>
      </w:r>
      <w:r w:rsidR="00E1654B" w:rsidRPr="00EA7876">
        <w:t>2</w:t>
      </w:r>
      <w:r w:rsidRPr="00EA7876">
        <w:t>. stavka 2. ovoga Zakona rješenjem odlučuje mjesno nadležna jedinica područne (regionalne) samouprave</w:t>
      </w:r>
      <w:r w:rsidR="00BA02A6" w:rsidRPr="00EA7876">
        <w:t>,</w:t>
      </w:r>
      <w:r w:rsidRPr="00EA7876">
        <w:t xml:space="preserve"> odnosno Grad Zagreb.</w:t>
      </w:r>
    </w:p>
    <w:p w:rsidR="00961704" w:rsidRPr="00EA7876" w:rsidRDefault="00961704" w:rsidP="004C7EE1">
      <w:pPr>
        <w:ind w:firstLine="709"/>
        <w:jc w:val="both"/>
      </w:pPr>
    </w:p>
    <w:p w:rsidR="003D6E82" w:rsidRPr="00EA7876" w:rsidRDefault="003D6E82" w:rsidP="004C7EE1">
      <w:pPr>
        <w:ind w:firstLine="709"/>
        <w:jc w:val="both"/>
      </w:pPr>
      <w:r w:rsidRPr="00EA7876">
        <w:t xml:space="preserve">(3) O </w:t>
      </w:r>
      <w:r w:rsidR="00FB28EE" w:rsidRPr="00EA7876">
        <w:t xml:space="preserve">priznavanju podrške tijekom odgojno-obrazovnog procesa </w:t>
      </w:r>
      <w:r w:rsidR="00D1162F" w:rsidRPr="00EA7876">
        <w:t xml:space="preserve">rješenjem </w:t>
      </w:r>
      <w:r w:rsidR="00FB28EE" w:rsidRPr="00EA7876">
        <w:t xml:space="preserve">odlučuje </w:t>
      </w:r>
      <w:r w:rsidR="00FF6C26" w:rsidRPr="00EA7876">
        <w:t xml:space="preserve">osnivač odgojno-obrazovne ustanove nakon što </w:t>
      </w:r>
      <w:r w:rsidR="00FB28EE" w:rsidRPr="00EA7876">
        <w:t>upravno tijelo županije</w:t>
      </w:r>
      <w:r w:rsidR="00184DD0" w:rsidRPr="00EA7876">
        <w:t>,</w:t>
      </w:r>
      <w:r w:rsidR="00FB28EE" w:rsidRPr="00EA7876">
        <w:t xml:space="preserve"> odnosno Grada Zagreba nadležno za obrazovanje</w:t>
      </w:r>
      <w:r w:rsidR="00FF6C26" w:rsidRPr="00EA7876">
        <w:t xml:space="preserve"> provede postupak</w:t>
      </w:r>
      <w:r w:rsidR="00455407" w:rsidRPr="00EA7876">
        <w:t xml:space="preserve"> sukladno pravilniku iz članka 8. stavak 4. ovoga Zakona</w:t>
      </w:r>
      <w:r w:rsidR="00FB28EE" w:rsidRPr="00EA7876">
        <w:t>.</w:t>
      </w:r>
    </w:p>
    <w:p w:rsidR="004C7EE1" w:rsidRPr="00EA7876" w:rsidRDefault="004C7EE1" w:rsidP="00121437">
      <w:pPr>
        <w:jc w:val="both"/>
      </w:pPr>
    </w:p>
    <w:p w:rsidR="00954550" w:rsidRPr="00EA7876" w:rsidRDefault="00954550" w:rsidP="00121437">
      <w:pPr>
        <w:jc w:val="center"/>
        <w:rPr>
          <w:i/>
        </w:rPr>
      </w:pPr>
      <w:r w:rsidRPr="00EA7876">
        <w:rPr>
          <w:i/>
        </w:rPr>
        <w:t>Mjesna nadležnost</w:t>
      </w:r>
    </w:p>
    <w:p w:rsidR="004C7EE1" w:rsidRPr="00EA7876" w:rsidRDefault="004C7EE1" w:rsidP="00121437">
      <w:pPr>
        <w:jc w:val="center"/>
      </w:pPr>
    </w:p>
    <w:p w:rsidR="00954550" w:rsidRPr="00EA7876" w:rsidRDefault="00954550" w:rsidP="00121437">
      <w:pPr>
        <w:jc w:val="center"/>
        <w:rPr>
          <w:b/>
        </w:rPr>
      </w:pPr>
      <w:r w:rsidRPr="00EA7876">
        <w:rPr>
          <w:b/>
        </w:rPr>
        <w:t xml:space="preserve">Članak </w:t>
      </w:r>
      <w:r w:rsidR="00961704" w:rsidRPr="00EA7876">
        <w:rPr>
          <w:b/>
        </w:rPr>
        <w:t>41</w:t>
      </w:r>
      <w:r w:rsidRPr="00EA7876">
        <w:rPr>
          <w:b/>
        </w:rPr>
        <w:t>.</w:t>
      </w:r>
    </w:p>
    <w:p w:rsidR="004C7EE1" w:rsidRPr="00EA7876" w:rsidRDefault="004C7EE1" w:rsidP="00121437">
      <w:pPr>
        <w:jc w:val="center"/>
      </w:pPr>
    </w:p>
    <w:p w:rsidR="006F56C9" w:rsidRPr="00EA7876" w:rsidRDefault="006F56C9" w:rsidP="004C7EE1">
      <w:pPr>
        <w:ind w:firstLine="709"/>
        <w:jc w:val="both"/>
      </w:pPr>
      <w:r w:rsidRPr="00EA7876">
        <w:t xml:space="preserve">(1) Mjesna nadležnost određuje se </w:t>
      </w:r>
      <w:r w:rsidR="00954550" w:rsidRPr="00EA7876">
        <w:t>prema prebivalištu</w:t>
      </w:r>
      <w:r w:rsidR="00A95C06" w:rsidRPr="00EA7876">
        <w:t xml:space="preserve"> osobe za koju je pokrenut postupak za priznavanje prava na uslugu osobne asistencije. </w:t>
      </w:r>
    </w:p>
    <w:p w:rsidR="004C7EE1" w:rsidRPr="00EA7876" w:rsidRDefault="004C7EE1" w:rsidP="00121437">
      <w:pPr>
        <w:jc w:val="both"/>
      </w:pPr>
    </w:p>
    <w:p w:rsidR="00954550" w:rsidRPr="00EA7876" w:rsidRDefault="006F56C9" w:rsidP="004C7EE1">
      <w:pPr>
        <w:ind w:firstLine="709"/>
        <w:jc w:val="both"/>
      </w:pPr>
      <w:r w:rsidRPr="00EA7876">
        <w:t xml:space="preserve">(2) </w:t>
      </w:r>
      <w:r w:rsidR="00954550" w:rsidRPr="00EA7876">
        <w:t xml:space="preserve">Ako </w:t>
      </w:r>
      <w:r w:rsidR="00A95C06" w:rsidRPr="00EA7876">
        <w:t xml:space="preserve">osoba iz stavka 1. ovoga članka </w:t>
      </w:r>
      <w:r w:rsidR="00954550" w:rsidRPr="00EA7876">
        <w:t>nema prebivalište na području Republike Hrvatske, nadležnost se određuje prema mjestu boravišta, a ako nema ni boravište, prema mjestu posljednjeg prebivališta, odnosno boravišta na području Republike Hrvatske.</w:t>
      </w:r>
    </w:p>
    <w:p w:rsidR="004C7EE1" w:rsidRPr="00EA7876" w:rsidRDefault="004C7EE1" w:rsidP="00121437">
      <w:pPr>
        <w:jc w:val="both"/>
      </w:pPr>
    </w:p>
    <w:p w:rsidR="006F56C9" w:rsidRPr="00EA7876" w:rsidRDefault="006F56C9" w:rsidP="004C7EE1">
      <w:pPr>
        <w:ind w:firstLine="709"/>
        <w:jc w:val="both"/>
      </w:pPr>
      <w:r w:rsidRPr="00EA7876">
        <w:t>(3) Mjesna nadležnost ne mijenja se priznavanjem prava na uslugu smještaja i organiziranog stanovanja izvan mjesta prebivališta korisnika.</w:t>
      </w:r>
    </w:p>
    <w:p w:rsidR="004C7EE1" w:rsidRPr="00EA7876" w:rsidRDefault="004C7EE1" w:rsidP="00121437">
      <w:pPr>
        <w:jc w:val="both"/>
      </w:pPr>
    </w:p>
    <w:p w:rsidR="0029746D" w:rsidRPr="00EA7876" w:rsidRDefault="0029746D" w:rsidP="004C7EE1">
      <w:pPr>
        <w:ind w:firstLine="709"/>
        <w:jc w:val="both"/>
      </w:pPr>
      <w:r w:rsidRPr="00EA7876">
        <w:t>(4) Mjesna nadležnost jedinice područne (regionalne) samouprave</w:t>
      </w:r>
      <w:r w:rsidR="00732E01" w:rsidRPr="00EA7876">
        <w:t>,</w:t>
      </w:r>
      <w:r w:rsidRPr="00EA7876">
        <w:t xml:space="preserve"> odnosno Grada Zagreba utvrđuje se prema sjedištu pružatelja usluge osobne asistencije iz članka </w:t>
      </w:r>
      <w:r w:rsidR="00E1654B" w:rsidRPr="00EA7876">
        <w:t>21</w:t>
      </w:r>
      <w:r w:rsidRPr="00EA7876">
        <w:t>. ovoga Zakona.</w:t>
      </w:r>
    </w:p>
    <w:p w:rsidR="004C7EE1" w:rsidRPr="00EA7876" w:rsidRDefault="004C7EE1" w:rsidP="00121437">
      <w:pPr>
        <w:jc w:val="both"/>
      </w:pPr>
    </w:p>
    <w:p w:rsidR="00184DD0" w:rsidRPr="00EA7876" w:rsidRDefault="00184DD0" w:rsidP="00121437">
      <w:pPr>
        <w:jc w:val="both"/>
      </w:pPr>
    </w:p>
    <w:p w:rsidR="00732E01" w:rsidRPr="00EA7876" w:rsidRDefault="00467152" w:rsidP="00121437">
      <w:pPr>
        <w:pStyle w:val="NormalWeb"/>
        <w:spacing w:before="0" w:beforeAutospacing="0" w:after="0" w:afterAutospacing="0"/>
        <w:jc w:val="center"/>
        <w:rPr>
          <w:i/>
          <w:lang w:val="hr-HR"/>
        </w:rPr>
      </w:pPr>
      <w:r w:rsidRPr="00EA7876">
        <w:rPr>
          <w:i/>
          <w:lang w:val="hr-HR"/>
        </w:rPr>
        <w:t xml:space="preserve">Rješenje o ispunjavanju mjerila </w:t>
      </w:r>
    </w:p>
    <w:p w:rsidR="00467152" w:rsidRPr="00EA7876" w:rsidRDefault="00467152" w:rsidP="00121437">
      <w:pPr>
        <w:pStyle w:val="NormalWeb"/>
        <w:spacing w:before="0" w:beforeAutospacing="0" w:after="0" w:afterAutospacing="0"/>
        <w:jc w:val="center"/>
        <w:rPr>
          <w:i/>
          <w:lang w:val="hr-HR"/>
        </w:rPr>
      </w:pPr>
      <w:r w:rsidRPr="00EA7876">
        <w:rPr>
          <w:i/>
          <w:lang w:val="hr-HR"/>
        </w:rPr>
        <w:t>za pružanje usluge osobne asistencije</w:t>
      </w:r>
    </w:p>
    <w:p w:rsidR="004C7EE1" w:rsidRPr="00EA7876" w:rsidRDefault="004C7EE1" w:rsidP="00121437">
      <w:pPr>
        <w:pStyle w:val="NormalWeb"/>
        <w:spacing w:before="0" w:beforeAutospacing="0" w:after="0" w:afterAutospacing="0"/>
        <w:jc w:val="center"/>
        <w:rPr>
          <w:lang w:val="hr-HR"/>
        </w:rPr>
      </w:pPr>
    </w:p>
    <w:p w:rsidR="00467152" w:rsidRPr="00EA7876" w:rsidRDefault="00467152" w:rsidP="00121437">
      <w:pPr>
        <w:jc w:val="center"/>
        <w:rPr>
          <w:b/>
        </w:rPr>
      </w:pPr>
      <w:r w:rsidRPr="00EA7876">
        <w:rPr>
          <w:b/>
        </w:rPr>
        <w:t xml:space="preserve">Članak </w:t>
      </w:r>
      <w:r w:rsidR="00C63206" w:rsidRPr="00EA7876">
        <w:rPr>
          <w:b/>
        </w:rPr>
        <w:t>4</w:t>
      </w:r>
      <w:r w:rsidR="00961704" w:rsidRPr="00EA7876">
        <w:rPr>
          <w:b/>
        </w:rPr>
        <w:t>2</w:t>
      </w:r>
      <w:r w:rsidRPr="00EA7876">
        <w:rPr>
          <w:b/>
        </w:rPr>
        <w:t>.</w:t>
      </w:r>
    </w:p>
    <w:p w:rsidR="004C7EE1" w:rsidRPr="00EA7876" w:rsidRDefault="004C7EE1" w:rsidP="00121437">
      <w:pPr>
        <w:jc w:val="center"/>
      </w:pPr>
    </w:p>
    <w:p w:rsidR="00467152" w:rsidRPr="00EA7876" w:rsidRDefault="00467152" w:rsidP="004C7EE1">
      <w:pPr>
        <w:pStyle w:val="NormalWeb"/>
        <w:spacing w:before="0" w:beforeAutospacing="0" w:after="0" w:afterAutospacing="0"/>
        <w:ind w:firstLine="709"/>
        <w:jc w:val="both"/>
        <w:rPr>
          <w:lang w:val="hr-HR"/>
        </w:rPr>
      </w:pPr>
      <w:r w:rsidRPr="00EA7876">
        <w:rPr>
          <w:lang w:val="hr-HR"/>
        </w:rPr>
        <w:t xml:space="preserve">(1) Rješenje iz članka </w:t>
      </w:r>
      <w:r w:rsidR="00E1654B" w:rsidRPr="00EA7876">
        <w:rPr>
          <w:lang w:val="hr-HR"/>
        </w:rPr>
        <w:t>40</w:t>
      </w:r>
      <w:r w:rsidRPr="00EA7876">
        <w:rPr>
          <w:lang w:val="hr-HR"/>
        </w:rPr>
        <w:t xml:space="preserve">. stavka 2. ovoga </w:t>
      </w:r>
      <w:r w:rsidR="00A972CB" w:rsidRPr="00EA7876">
        <w:rPr>
          <w:lang w:val="hr-HR"/>
        </w:rPr>
        <w:t>Zakona</w:t>
      </w:r>
      <w:r w:rsidRPr="00EA7876">
        <w:rPr>
          <w:lang w:val="hr-HR"/>
        </w:rPr>
        <w:t xml:space="preserve"> donosi se na razdoblje do tri godine.</w:t>
      </w:r>
    </w:p>
    <w:p w:rsidR="004C7EE1" w:rsidRPr="00EA7876" w:rsidRDefault="004C7EE1" w:rsidP="00121437">
      <w:pPr>
        <w:pStyle w:val="NormalWeb"/>
        <w:spacing w:before="0" w:beforeAutospacing="0" w:after="0" w:afterAutospacing="0"/>
        <w:jc w:val="both"/>
        <w:rPr>
          <w:lang w:val="hr-HR"/>
        </w:rPr>
      </w:pPr>
    </w:p>
    <w:p w:rsidR="00467152" w:rsidRPr="00EA7876" w:rsidRDefault="00467152" w:rsidP="004C7EE1">
      <w:pPr>
        <w:pStyle w:val="NormalWeb"/>
        <w:spacing w:before="0" w:beforeAutospacing="0" w:after="0" w:afterAutospacing="0"/>
        <w:ind w:firstLine="709"/>
        <w:jc w:val="both"/>
        <w:rPr>
          <w:lang w:val="hr-HR"/>
        </w:rPr>
      </w:pPr>
      <w:r w:rsidRPr="00EA7876">
        <w:rPr>
          <w:lang w:val="hr-HR"/>
        </w:rPr>
        <w:t>(2) Pružatelj usluge koji želi pružati uslugu nakon isteka roka određenog rješenjem kojim se odobrava pružanje usluge osobne asistencije dužan je najkasnije 60 dana prije isteka roka podnijeti zahtjev za izdavanje odobrenja za pružanje usluge osobne asistencije.</w:t>
      </w:r>
    </w:p>
    <w:p w:rsidR="004C7EE1" w:rsidRPr="00EA7876" w:rsidRDefault="004C7EE1" w:rsidP="00121437">
      <w:pPr>
        <w:pStyle w:val="NormalWeb"/>
        <w:spacing w:before="0" w:beforeAutospacing="0" w:after="0" w:afterAutospacing="0"/>
        <w:jc w:val="both"/>
        <w:rPr>
          <w:lang w:val="hr-HR"/>
        </w:rPr>
      </w:pPr>
    </w:p>
    <w:p w:rsidR="006D0501" w:rsidRPr="00EA7876" w:rsidRDefault="00B93D1B" w:rsidP="00121437">
      <w:pPr>
        <w:jc w:val="center"/>
        <w:rPr>
          <w:i/>
        </w:rPr>
      </w:pPr>
      <w:r w:rsidRPr="00EA7876">
        <w:rPr>
          <w:i/>
        </w:rPr>
        <w:t xml:space="preserve">Mjesna nadležnost </w:t>
      </w:r>
    </w:p>
    <w:p w:rsidR="00B93D1B" w:rsidRPr="00EA7876" w:rsidRDefault="00B93D1B" w:rsidP="00121437">
      <w:pPr>
        <w:jc w:val="center"/>
        <w:rPr>
          <w:i/>
        </w:rPr>
      </w:pPr>
      <w:r w:rsidRPr="00EA7876">
        <w:rPr>
          <w:i/>
        </w:rPr>
        <w:t>u posebnim slučajevima</w:t>
      </w:r>
    </w:p>
    <w:p w:rsidR="004C7EE1" w:rsidRPr="00EA7876" w:rsidRDefault="004C7EE1" w:rsidP="00121437">
      <w:pPr>
        <w:jc w:val="center"/>
      </w:pPr>
    </w:p>
    <w:p w:rsidR="00B93D1B" w:rsidRPr="00EA7876" w:rsidRDefault="00B93D1B" w:rsidP="00121437">
      <w:pPr>
        <w:jc w:val="center"/>
        <w:rPr>
          <w:b/>
          <w:bCs/>
        </w:rPr>
      </w:pPr>
      <w:r w:rsidRPr="00EA7876">
        <w:rPr>
          <w:b/>
          <w:bCs/>
        </w:rPr>
        <w:t xml:space="preserve">Članak </w:t>
      </w:r>
      <w:r w:rsidR="005E4F9F" w:rsidRPr="00EA7876">
        <w:rPr>
          <w:b/>
          <w:bCs/>
        </w:rPr>
        <w:t>4</w:t>
      </w:r>
      <w:r w:rsidR="00961704" w:rsidRPr="00EA7876">
        <w:rPr>
          <w:b/>
          <w:bCs/>
        </w:rPr>
        <w:t>3</w:t>
      </w:r>
      <w:r w:rsidRPr="00EA7876">
        <w:rPr>
          <w:b/>
          <w:bCs/>
        </w:rPr>
        <w:t>.</w:t>
      </w:r>
    </w:p>
    <w:p w:rsidR="004C7EE1" w:rsidRPr="00EA7876" w:rsidRDefault="004C7EE1" w:rsidP="00121437">
      <w:pPr>
        <w:jc w:val="center"/>
        <w:rPr>
          <w:bCs/>
        </w:rPr>
      </w:pPr>
    </w:p>
    <w:p w:rsidR="00B93D1B" w:rsidRPr="00EA7876" w:rsidRDefault="00B93D1B" w:rsidP="004C7EE1">
      <w:pPr>
        <w:ind w:firstLine="709"/>
        <w:jc w:val="both"/>
      </w:pPr>
      <w:r w:rsidRPr="00EA7876">
        <w:t>(1) Mjesna nadležnost za osobu koja se zbog elementarnih nepogoda ili sličnih razloga našla izvan mjesta svog prebivališta, određuje se prema mjestu u kojemu se zatekla, dok se ne ostvare uvjeti za njezin povratak.</w:t>
      </w:r>
    </w:p>
    <w:p w:rsidR="004C7EE1" w:rsidRPr="00EA7876" w:rsidRDefault="004C7EE1" w:rsidP="00121437">
      <w:pPr>
        <w:jc w:val="both"/>
      </w:pPr>
    </w:p>
    <w:p w:rsidR="00B93D1B" w:rsidRPr="00EA7876" w:rsidRDefault="00B93D1B" w:rsidP="004C7EE1">
      <w:pPr>
        <w:ind w:firstLine="709"/>
        <w:jc w:val="both"/>
      </w:pPr>
      <w:r w:rsidRPr="00EA7876">
        <w:t>(2) Za druge osobe izvan mjesta svog prebivališta</w:t>
      </w:r>
      <w:r w:rsidR="00DA515E" w:rsidRPr="00EA7876">
        <w:t xml:space="preserve"> te </w:t>
      </w:r>
      <w:r w:rsidRPr="00EA7876">
        <w:t xml:space="preserve">osobe koje nisu u stanju štititi svoja prava i interese, a zateknu se izvan mjesta svog prebivališta, mjesno je </w:t>
      </w:r>
      <w:r w:rsidR="00323D74" w:rsidRPr="00EA7876">
        <w:t xml:space="preserve">nadležan </w:t>
      </w:r>
      <w:r w:rsidRPr="00EA7876">
        <w:t>Zavod na čijem se području zateknu.</w:t>
      </w:r>
    </w:p>
    <w:p w:rsidR="00336F0B" w:rsidRPr="00EA7876" w:rsidRDefault="00336F0B" w:rsidP="00121437">
      <w:pPr>
        <w:jc w:val="center"/>
        <w:rPr>
          <w:b/>
        </w:rPr>
      </w:pPr>
    </w:p>
    <w:p w:rsidR="00A233CF" w:rsidRPr="00EA7876" w:rsidRDefault="00A233CF" w:rsidP="00121437">
      <w:pPr>
        <w:jc w:val="center"/>
        <w:rPr>
          <w:b/>
        </w:rPr>
      </w:pPr>
      <w:r w:rsidRPr="00EA7876">
        <w:rPr>
          <w:b/>
        </w:rPr>
        <w:t>POGLAVLJE II.</w:t>
      </w:r>
    </w:p>
    <w:p w:rsidR="004C7EE1" w:rsidRPr="00EA7876" w:rsidRDefault="004C7EE1" w:rsidP="00121437">
      <w:pPr>
        <w:jc w:val="center"/>
      </w:pPr>
    </w:p>
    <w:p w:rsidR="00A233CF" w:rsidRPr="00EA7876" w:rsidRDefault="00A233CF" w:rsidP="00121437">
      <w:pPr>
        <w:jc w:val="center"/>
        <w:rPr>
          <w:b/>
        </w:rPr>
      </w:pPr>
      <w:r w:rsidRPr="00EA7876">
        <w:rPr>
          <w:b/>
        </w:rPr>
        <w:t>POSTUPAK</w:t>
      </w:r>
    </w:p>
    <w:p w:rsidR="004C7EE1" w:rsidRPr="00EA7876" w:rsidRDefault="004C7EE1" w:rsidP="00121437">
      <w:pPr>
        <w:jc w:val="center"/>
      </w:pPr>
    </w:p>
    <w:p w:rsidR="00E22CDC" w:rsidRPr="00EA7876" w:rsidRDefault="00E22CDC" w:rsidP="00121437">
      <w:pPr>
        <w:pStyle w:val="NormalWeb"/>
        <w:spacing w:before="0" w:beforeAutospacing="0" w:after="0" w:afterAutospacing="0"/>
        <w:jc w:val="center"/>
        <w:rPr>
          <w:i/>
          <w:lang w:val="hr-HR"/>
        </w:rPr>
      </w:pPr>
      <w:r w:rsidRPr="00EA7876">
        <w:rPr>
          <w:i/>
          <w:lang w:val="hr-HR"/>
        </w:rPr>
        <w:t>Pravna osnova za korištenje usluge osobne asistencije</w:t>
      </w:r>
    </w:p>
    <w:p w:rsidR="004C7EE1" w:rsidRPr="00EA7876" w:rsidRDefault="004C7EE1" w:rsidP="00121437">
      <w:pPr>
        <w:pStyle w:val="NormalWeb"/>
        <w:spacing w:before="0" w:beforeAutospacing="0" w:after="0" w:afterAutospacing="0"/>
        <w:jc w:val="center"/>
        <w:rPr>
          <w:lang w:val="hr-HR"/>
        </w:rPr>
      </w:pPr>
    </w:p>
    <w:p w:rsidR="00E22CDC" w:rsidRPr="00EA7876" w:rsidRDefault="00E22CDC" w:rsidP="00121437">
      <w:pPr>
        <w:pStyle w:val="NormalWeb"/>
        <w:spacing w:before="0" w:beforeAutospacing="0" w:after="0" w:afterAutospacing="0"/>
        <w:jc w:val="center"/>
        <w:rPr>
          <w:b/>
          <w:lang w:val="hr-HR"/>
        </w:rPr>
      </w:pPr>
      <w:r w:rsidRPr="00EA7876">
        <w:rPr>
          <w:b/>
          <w:lang w:val="hr-HR"/>
        </w:rPr>
        <w:t>Članak 4</w:t>
      </w:r>
      <w:r w:rsidR="00961704" w:rsidRPr="00EA7876">
        <w:rPr>
          <w:b/>
          <w:lang w:val="hr-HR"/>
        </w:rPr>
        <w:t>4</w:t>
      </w:r>
      <w:r w:rsidRPr="00EA7876">
        <w:rPr>
          <w:b/>
          <w:lang w:val="hr-HR"/>
        </w:rPr>
        <w:t>.</w:t>
      </w:r>
    </w:p>
    <w:p w:rsidR="004C7EE1" w:rsidRPr="00EA7876" w:rsidRDefault="004C7EE1" w:rsidP="00121437">
      <w:pPr>
        <w:pStyle w:val="NormalWeb"/>
        <w:spacing w:before="0" w:beforeAutospacing="0" w:after="0" w:afterAutospacing="0"/>
        <w:jc w:val="center"/>
        <w:rPr>
          <w:lang w:val="hr-HR"/>
        </w:rPr>
      </w:pPr>
    </w:p>
    <w:p w:rsidR="00E22CDC" w:rsidRPr="00EA7876" w:rsidRDefault="00E22CDC" w:rsidP="004C7EE1">
      <w:pPr>
        <w:pStyle w:val="NormalWeb"/>
        <w:spacing w:before="0" w:beforeAutospacing="0" w:after="0" w:afterAutospacing="0"/>
        <w:ind w:firstLine="709"/>
        <w:jc w:val="both"/>
        <w:rPr>
          <w:lang w:val="hr-HR"/>
        </w:rPr>
      </w:pPr>
      <w:r w:rsidRPr="00EA7876">
        <w:rPr>
          <w:lang w:val="hr-HR"/>
        </w:rPr>
        <w:t>(1) Usluga osobne asistencije može se pružati na temelju:</w:t>
      </w:r>
    </w:p>
    <w:p w:rsidR="004C7EE1" w:rsidRPr="00EA7876" w:rsidRDefault="004C7EE1" w:rsidP="00121437">
      <w:pPr>
        <w:pStyle w:val="NormalWeb"/>
        <w:spacing w:before="0" w:beforeAutospacing="0" w:after="0" w:afterAutospacing="0"/>
        <w:jc w:val="both"/>
        <w:rPr>
          <w:lang w:val="hr-HR"/>
        </w:rPr>
      </w:pPr>
    </w:p>
    <w:p w:rsidR="00E22CDC" w:rsidRPr="00EA7876" w:rsidRDefault="00E22CDC" w:rsidP="004C7EE1">
      <w:pPr>
        <w:pStyle w:val="NormalWeb"/>
        <w:spacing w:before="0" w:beforeAutospacing="0" w:after="0" w:afterAutospacing="0"/>
        <w:ind w:left="426" w:hanging="426"/>
        <w:jc w:val="both"/>
        <w:rPr>
          <w:lang w:val="hr-HR"/>
        </w:rPr>
      </w:pPr>
      <w:r w:rsidRPr="00EA7876">
        <w:rPr>
          <w:lang w:val="hr-HR"/>
        </w:rPr>
        <w:t xml:space="preserve">- </w:t>
      </w:r>
      <w:r w:rsidR="004C7EE1" w:rsidRPr="00EA7876">
        <w:rPr>
          <w:lang w:val="hr-HR"/>
        </w:rPr>
        <w:tab/>
      </w:r>
      <w:r w:rsidRPr="00EA7876">
        <w:rPr>
          <w:lang w:val="hr-HR"/>
        </w:rPr>
        <w:t>rješenja Zavoda ili</w:t>
      </w:r>
    </w:p>
    <w:p w:rsidR="00E22CDC" w:rsidRPr="00EA7876" w:rsidRDefault="00E22CDC" w:rsidP="004C7EE1">
      <w:pPr>
        <w:pStyle w:val="NormalWeb"/>
        <w:spacing w:before="0" w:beforeAutospacing="0" w:after="0" w:afterAutospacing="0"/>
        <w:ind w:left="426" w:hanging="426"/>
        <w:jc w:val="both"/>
        <w:rPr>
          <w:lang w:val="hr-HR"/>
        </w:rPr>
      </w:pPr>
      <w:r w:rsidRPr="00EA7876">
        <w:rPr>
          <w:lang w:val="hr-HR"/>
        </w:rPr>
        <w:t xml:space="preserve">- </w:t>
      </w:r>
      <w:r w:rsidR="004C7EE1" w:rsidRPr="00EA7876">
        <w:rPr>
          <w:lang w:val="hr-HR"/>
        </w:rPr>
        <w:tab/>
      </w:r>
      <w:r w:rsidRPr="00EA7876">
        <w:rPr>
          <w:lang w:val="hr-HR"/>
        </w:rPr>
        <w:t>ugovora sklopljenog između korisnika i pružatelja usluge.</w:t>
      </w:r>
    </w:p>
    <w:p w:rsidR="004C7EE1" w:rsidRPr="00EA7876" w:rsidRDefault="004C7EE1" w:rsidP="00121437">
      <w:pPr>
        <w:pStyle w:val="NormalWeb"/>
        <w:spacing w:before="0" w:beforeAutospacing="0" w:after="0" w:afterAutospacing="0"/>
        <w:jc w:val="both"/>
        <w:rPr>
          <w:lang w:val="hr-HR"/>
        </w:rPr>
      </w:pPr>
    </w:p>
    <w:p w:rsidR="00E22CDC" w:rsidRPr="00EA7876" w:rsidRDefault="00E22CDC" w:rsidP="004C7EE1">
      <w:pPr>
        <w:pStyle w:val="NormalWeb"/>
        <w:spacing w:before="0" w:beforeAutospacing="0" w:after="0" w:afterAutospacing="0"/>
        <w:ind w:firstLine="709"/>
        <w:jc w:val="both"/>
        <w:rPr>
          <w:lang w:val="hr-HR"/>
        </w:rPr>
      </w:pPr>
      <w:r w:rsidRPr="00EA7876">
        <w:rPr>
          <w:lang w:val="hr-HR"/>
        </w:rPr>
        <w:t>(2) Korisnik predlaže pružatelja usluge osobne asistencije.</w:t>
      </w:r>
    </w:p>
    <w:p w:rsidR="004C7EE1" w:rsidRPr="00EA7876" w:rsidRDefault="004C7EE1" w:rsidP="004C7EE1">
      <w:pPr>
        <w:pStyle w:val="NormalWeb"/>
        <w:spacing w:before="0" w:beforeAutospacing="0" w:after="0" w:afterAutospacing="0"/>
        <w:ind w:firstLine="709"/>
        <w:jc w:val="both"/>
        <w:rPr>
          <w:lang w:val="hr-HR"/>
        </w:rPr>
      </w:pPr>
    </w:p>
    <w:p w:rsidR="00E22CDC" w:rsidRPr="00EA7876" w:rsidRDefault="00E22CDC" w:rsidP="004C7EE1">
      <w:pPr>
        <w:pStyle w:val="NormalWeb"/>
        <w:spacing w:before="0" w:beforeAutospacing="0" w:after="0" w:afterAutospacing="0"/>
        <w:ind w:firstLine="709"/>
        <w:jc w:val="both"/>
        <w:rPr>
          <w:lang w:val="hr-HR"/>
        </w:rPr>
      </w:pPr>
      <w:r w:rsidRPr="00EA7876">
        <w:rPr>
          <w:lang w:val="hr-HR"/>
        </w:rPr>
        <w:t xml:space="preserve">(3) Korisnik koji </w:t>
      </w:r>
      <w:bookmarkStart w:id="33" w:name="_Hlk108689625"/>
      <w:r w:rsidRPr="00EA7876">
        <w:rPr>
          <w:lang w:val="hr-HR"/>
        </w:rPr>
        <w:t xml:space="preserve">uslugu osobne asistencije koristi temeljem ugovora </w:t>
      </w:r>
      <w:bookmarkEnd w:id="33"/>
      <w:r w:rsidRPr="00EA7876">
        <w:rPr>
          <w:lang w:val="hr-HR"/>
        </w:rPr>
        <w:t>iz stavka 1. podstavka 2. ovoga članka u cijelosti snosi troškove usluge.</w:t>
      </w:r>
    </w:p>
    <w:p w:rsidR="004C7EE1" w:rsidRPr="00EA7876" w:rsidRDefault="004C7EE1" w:rsidP="00121437">
      <w:pPr>
        <w:pStyle w:val="NormalWeb"/>
        <w:spacing w:before="0" w:beforeAutospacing="0" w:after="0" w:afterAutospacing="0"/>
        <w:jc w:val="both"/>
        <w:rPr>
          <w:lang w:val="hr-HR"/>
        </w:rPr>
      </w:pPr>
    </w:p>
    <w:p w:rsidR="00B93D1B" w:rsidRPr="00EA7876" w:rsidRDefault="00B93D1B" w:rsidP="00121437">
      <w:pPr>
        <w:jc w:val="center"/>
        <w:rPr>
          <w:i/>
        </w:rPr>
      </w:pPr>
      <w:r w:rsidRPr="00EA7876">
        <w:rPr>
          <w:i/>
        </w:rPr>
        <w:t>Pokretanje postupka</w:t>
      </w:r>
    </w:p>
    <w:p w:rsidR="004C7EE1" w:rsidRPr="00EA7876" w:rsidRDefault="004C7EE1" w:rsidP="00121437">
      <w:pPr>
        <w:jc w:val="center"/>
      </w:pPr>
    </w:p>
    <w:p w:rsidR="002C1197" w:rsidRPr="00EA7876" w:rsidRDefault="002C1197" w:rsidP="00121437">
      <w:pPr>
        <w:pStyle w:val="Clanak"/>
        <w:spacing w:before="0" w:after="0"/>
        <w:rPr>
          <w:rFonts w:ascii="Times New Roman" w:hAnsi="Times New Roman"/>
          <w:b/>
          <w:sz w:val="24"/>
          <w:szCs w:val="24"/>
        </w:rPr>
      </w:pPr>
      <w:r w:rsidRPr="00EA7876">
        <w:rPr>
          <w:rFonts w:ascii="Times New Roman" w:hAnsi="Times New Roman"/>
          <w:b/>
          <w:sz w:val="24"/>
          <w:szCs w:val="24"/>
        </w:rPr>
        <w:t>Članak</w:t>
      </w:r>
      <w:r w:rsidR="00F17FCE" w:rsidRPr="00EA7876">
        <w:rPr>
          <w:rFonts w:ascii="Times New Roman" w:hAnsi="Times New Roman"/>
          <w:b/>
          <w:sz w:val="24"/>
          <w:szCs w:val="24"/>
        </w:rPr>
        <w:t xml:space="preserve"> </w:t>
      </w:r>
      <w:r w:rsidR="005E4F9F" w:rsidRPr="00EA7876">
        <w:rPr>
          <w:rFonts w:ascii="Times New Roman" w:hAnsi="Times New Roman"/>
          <w:b/>
          <w:sz w:val="24"/>
          <w:szCs w:val="24"/>
        </w:rPr>
        <w:t>4</w:t>
      </w:r>
      <w:r w:rsidR="00961704" w:rsidRPr="00EA7876">
        <w:rPr>
          <w:rFonts w:ascii="Times New Roman" w:hAnsi="Times New Roman"/>
          <w:b/>
          <w:sz w:val="24"/>
          <w:szCs w:val="24"/>
        </w:rPr>
        <w:t>5</w:t>
      </w:r>
      <w:r w:rsidR="00C4367B" w:rsidRPr="00EA7876">
        <w:rPr>
          <w:rFonts w:ascii="Times New Roman" w:hAnsi="Times New Roman"/>
          <w:b/>
          <w:sz w:val="24"/>
          <w:szCs w:val="24"/>
        </w:rPr>
        <w:t>.</w:t>
      </w:r>
    </w:p>
    <w:p w:rsidR="004C7EE1" w:rsidRPr="00EA7876" w:rsidRDefault="004C7EE1" w:rsidP="004C7EE1">
      <w:pPr>
        <w:pStyle w:val="T-98-2"/>
        <w:rPr>
          <w:sz w:val="24"/>
          <w:szCs w:val="24"/>
        </w:rPr>
      </w:pPr>
    </w:p>
    <w:p w:rsidR="003E66E2" w:rsidRPr="00EA7876" w:rsidRDefault="003E66E2" w:rsidP="004C7EE1">
      <w:pPr>
        <w:pStyle w:val="NormalWeb"/>
        <w:spacing w:before="0" w:beforeAutospacing="0" w:after="0" w:afterAutospacing="0"/>
        <w:ind w:firstLine="709"/>
        <w:jc w:val="both"/>
        <w:rPr>
          <w:lang w:val="hr-HR" w:eastAsia="hr-HR"/>
        </w:rPr>
      </w:pPr>
      <w:r w:rsidRPr="00EA7876">
        <w:rPr>
          <w:lang w:val="hr-HR" w:eastAsia="hr-HR"/>
        </w:rPr>
        <w:t xml:space="preserve">(1) Postupak za priznavanje prava na </w:t>
      </w:r>
      <w:r w:rsidR="009646F7" w:rsidRPr="00EA7876">
        <w:rPr>
          <w:lang w:val="hr-HR" w:eastAsia="hr-HR"/>
        </w:rPr>
        <w:t>uslugu osobne asistencije</w:t>
      </w:r>
      <w:r w:rsidRPr="00EA7876">
        <w:rPr>
          <w:lang w:val="hr-HR" w:eastAsia="hr-HR"/>
        </w:rPr>
        <w:t xml:space="preserve"> pokreće se na zahtjev stranke ili po službenoj dužnosti.</w:t>
      </w:r>
    </w:p>
    <w:p w:rsidR="004C7EE1" w:rsidRPr="00EA7876" w:rsidRDefault="004C7EE1" w:rsidP="00121437">
      <w:pPr>
        <w:pStyle w:val="NormalWeb"/>
        <w:spacing w:before="0" w:beforeAutospacing="0" w:after="0" w:afterAutospacing="0"/>
        <w:jc w:val="both"/>
        <w:rPr>
          <w:lang w:val="hr-HR" w:eastAsia="hr-HR"/>
        </w:rPr>
      </w:pPr>
    </w:p>
    <w:p w:rsidR="003E66E2" w:rsidRPr="00EA7876" w:rsidRDefault="003E66E2" w:rsidP="004C7EE1">
      <w:pPr>
        <w:pStyle w:val="NormalWeb"/>
        <w:spacing w:before="0" w:beforeAutospacing="0" w:after="0" w:afterAutospacing="0"/>
        <w:ind w:firstLine="709"/>
        <w:jc w:val="both"/>
        <w:rPr>
          <w:lang w:val="hr-HR" w:eastAsia="hr-HR"/>
        </w:rPr>
      </w:pPr>
      <w:r w:rsidRPr="00EA7876">
        <w:rPr>
          <w:lang w:val="hr-HR" w:eastAsia="hr-HR"/>
        </w:rPr>
        <w:t>(2) Postupak iz stavka 1. ovoga članka po službenoj dužnosti pokreće se na temelju obavijesti članova obitelji, građana, ustanova, udruga, vjerskih zajednica, trgovačkih društava i drugih pravnih osoba te državnih i drugih tijela, kao i na temelju činjenica koje su u drugim postupcima utvrdili stručni radnici Zavoda.</w:t>
      </w:r>
    </w:p>
    <w:p w:rsidR="004C7EE1" w:rsidRPr="00EA7876" w:rsidRDefault="004C7EE1" w:rsidP="00121437">
      <w:pPr>
        <w:pStyle w:val="NormalWeb"/>
        <w:spacing w:before="0" w:beforeAutospacing="0" w:after="0" w:afterAutospacing="0"/>
        <w:jc w:val="both"/>
        <w:rPr>
          <w:lang w:val="hr-HR" w:eastAsia="hr-HR"/>
        </w:rPr>
      </w:pPr>
    </w:p>
    <w:p w:rsidR="00467152" w:rsidRPr="00EA7876" w:rsidRDefault="00467152" w:rsidP="004C7EE1">
      <w:pPr>
        <w:ind w:firstLine="709"/>
        <w:jc w:val="both"/>
      </w:pPr>
      <w:r w:rsidRPr="00EA7876">
        <w:t>(3) Postupak za utvrđivanje ispunjavanja mjerila za pružanje usluge osobne asistencije pokreće se na zahtjev osobe za zastupanje ustanove, udruge, vjerske zajednice ili druge pravne osobe.</w:t>
      </w:r>
    </w:p>
    <w:p w:rsidR="004C7EE1" w:rsidRPr="00EA7876" w:rsidRDefault="004C7EE1" w:rsidP="00121437">
      <w:pPr>
        <w:jc w:val="both"/>
      </w:pPr>
    </w:p>
    <w:p w:rsidR="00CE5355" w:rsidRPr="00EA7876" w:rsidRDefault="00954550" w:rsidP="00121437">
      <w:pPr>
        <w:jc w:val="center"/>
        <w:rPr>
          <w:i/>
        </w:rPr>
      </w:pPr>
      <w:r w:rsidRPr="00EA7876">
        <w:rPr>
          <w:i/>
        </w:rPr>
        <w:t xml:space="preserve">Komisija za procjenu potrebe korisnika </w:t>
      </w:r>
    </w:p>
    <w:p w:rsidR="00954550" w:rsidRPr="00EA7876" w:rsidRDefault="00954550" w:rsidP="00121437">
      <w:pPr>
        <w:jc w:val="center"/>
        <w:rPr>
          <w:i/>
        </w:rPr>
      </w:pPr>
      <w:r w:rsidRPr="00EA7876">
        <w:rPr>
          <w:i/>
        </w:rPr>
        <w:t>za uslugom osobne asistencije</w:t>
      </w:r>
    </w:p>
    <w:p w:rsidR="004C7EE1" w:rsidRPr="00EA7876" w:rsidRDefault="004C7EE1" w:rsidP="00121437">
      <w:pPr>
        <w:jc w:val="center"/>
      </w:pPr>
    </w:p>
    <w:p w:rsidR="00954550" w:rsidRPr="00EA7876" w:rsidRDefault="00954550" w:rsidP="00121437">
      <w:pPr>
        <w:pStyle w:val="T-98-2"/>
        <w:spacing w:after="0"/>
        <w:ind w:firstLine="0"/>
        <w:jc w:val="center"/>
        <w:rPr>
          <w:rFonts w:ascii="Times New Roman" w:hAnsi="Times New Roman"/>
          <w:b/>
          <w:sz w:val="24"/>
          <w:szCs w:val="24"/>
        </w:rPr>
      </w:pPr>
      <w:r w:rsidRPr="00EA7876">
        <w:rPr>
          <w:rFonts w:ascii="Times New Roman" w:hAnsi="Times New Roman"/>
          <w:b/>
          <w:sz w:val="24"/>
          <w:szCs w:val="24"/>
        </w:rPr>
        <w:t xml:space="preserve">Članak </w:t>
      </w:r>
      <w:r w:rsidR="005E4F9F" w:rsidRPr="00EA7876">
        <w:rPr>
          <w:rFonts w:ascii="Times New Roman" w:hAnsi="Times New Roman"/>
          <w:b/>
          <w:sz w:val="24"/>
          <w:szCs w:val="24"/>
        </w:rPr>
        <w:t>4</w:t>
      </w:r>
      <w:r w:rsidR="00961704" w:rsidRPr="00EA7876">
        <w:rPr>
          <w:rFonts w:ascii="Times New Roman" w:hAnsi="Times New Roman"/>
          <w:b/>
          <w:sz w:val="24"/>
          <w:szCs w:val="24"/>
        </w:rPr>
        <w:t>6</w:t>
      </w:r>
      <w:r w:rsidRPr="00EA7876">
        <w:rPr>
          <w:rFonts w:ascii="Times New Roman" w:hAnsi="Times New Roman"/>
          <w:b/>
          <w:sz w:val="24"/>
          <w:szCs w:val="24"/>
        </w:rPr>
        <w:t xml:space="preserve">. </w:t>
      </w:r>
    </w:p>
    <w:p w:rsidR="004C7EE1" w:rsidRPr="00EA7876" w:rsidRDefault="004C7EE1" w:rsidP="00121437">
      <w:pPr>
        <w:pStyle w:val="T-98-2"/>
        <w:spacing w:after="0"/>
        <w:ind w:firstLine="0"/>
        <w:jc w:val="center"/>
        <w:rPr>
          <w:rFonts w:ascii="Times New Roman" w:hAnsi="Times New Roman"/>
          <w:sz w:val="24"/>
          <w:szCs w:val="24"/>
        </w:rPr>
      </w:pPr>
    </w:p>
    <w:p w:rsidR="00937CD7" w:rsidRPr="00EA7876" w:rsidRDefault="00D941B0" w:rsidP="005300D4">
      <w:pPr>
        <w:ind w:firstLine="709"/>
        <w:jc w:val="both"/>
        <w:rPr>
          <w:bCs/>
        </w:rPr>
      </w:pPr>
      <w:r w:rsidRPr="00EA7876">
        <w:rPr>
          <w:bCs/>
        </w:rPr>
        <w:t xml:space="preserve">(1) </w:t>
      </w:r>
      <w:r w:rsidR="00954550" w:rsidRPr="00EA7876">
        <w:rPr>
          <w:bCs/>
        </w:rPr>
        <w:t xml:space="preserve">Potrebu za uslugom osobne asistencije </w:t>
      </w:r>
      <w:r w:rsidR="007E4412" w:rsidRPr="00EA7876">
        <w:rPr>
          <w:bCs/>
        </w:rPr>
        <w:t>koju pruža</w:t>
      </w:r>
      <w:r w:rsidR="00954550" w:rsidRPr="00EA7876">
        <w:rPr>
          <w:bCs/>
        </w:rPr>
        <w:t xml:space="preserve"> osobn</w:t>
      </w:r>
      <w:r w:rsidR="007E4412" w:rsidRPr="00EA7876">
        <w:rPr>
          <w:bCs/>
        </w:rPr>
        <w:t>i</w:t>
      </w:r>
      <w:r w:rsidR="00954550" w:rsidRPr="00EA7876">
        <w:rPr>
          <w:bCs/>
        </w:rPr>
        <w:t xml:space="preserve"> asistent, komunikacijsk</w:t>
      </w:r>
      <w:r w:rsidR="007E4412" w:rsidRPr="00EA7876">
        <w:rPr>
          <w:bCs/>
        </w:rPr>
        <w:t>i</w:t>
      </w:r>
      <w:r w:rsidR="00954550" w:rsidRPr="00EA7876">
        <w:rPr>
          <w:bCs/>
        </w:rPr>
        <w:t xml:space="preserve"> posrednik ili videć</w:t>
      </w:r>
      <w:r w:rsidR="007E4412" w:rsidRPr="00EA7876">
        <w:rPr>
          <w:bCs/>
        </w:rPr>
        <w:t>i</w:t>
      </w:r>
      <w:r w:rsidR="00954550" w:rsidRPr="00EA7876">
        <w:rPr>
          <w:bCs/>
        </w:rPr>
        <w:t xml:space="preserve"> pratitelj, broj sati usluge</w:t>
      </w:r>
      <w:r w:rsidR="00C55937" w:rsidRPr="00EA7876">
        <w:rPr>
          <w:bCs/>
        </w:rPr>
        <w:t xml:space="preserve"> </w:t>
      </w:r>
      <w:r w:rsidR="00123784" w:rsidRPr="00EA7876">
        <w:rPr>
          <w:bCs/>
        </w:rPr>
        <w:t xml:space="preserve">te opravdanost pružanja usluge od strane člana obitelji </w:t>
      </w:r>
      <w:r w:rsidR="00954550" w:rsidRPr="00EA7876">
        <w:rPr>
          <w:bCs/>
        </w:rPr>
        <w:t xml:space="preserve">procjenjuje Komisija za procjenu potrebe korisnika na temelju </w:t>
      </w:r>
      <w:r w:rsidR="007E4412" w:rsidRPr="00EA7876">
        <w:rPr>
          <w:bCs/>
        </w:rPr>
        <w:t>n</w:t>
      </w:r>
      <w:r w:rsidR="00954550" w:rsidRPr="00EA7876">
        <w:rPr>
          <w:bCs/>
        </w:rPr>
        <w:t>alaza i mišljenja Zavoda za vještačenje, profesionalnu rehabilitaciju i zapošljavanje osoba s invaliditetom i druge dokumentacije</w:t>
      </w:r>
      <w:r w:rsidR="00C85AE2" w:rsidRPr="00EA7876">
        <w:rPr>
          <w:bCs/>
        </w:rPr>
        <w:t>.</w:t>
      </w:r>
    </w:p>
    <w:p w:rsidR="005300D4" w:rsidRPr="00EA7876" w:rsidRDefault="005300D4" w:rsidP="00121437">
      <w:pPr>
        <w:jc w:val="both"/>
        <w:rPr>
          <w:bCs/>
          <w:i/>
          <w:iCs/>
        </w:rPr>
      </w:pPr>
    </w:p>
    <w:p w:rsidR="00937CD7" w:rsidRPr="00EA7876" w:rsidRDefault="00937CD7" w:rsidP="005300D4">
      <w:pPr>
        <w:ind w:firstLine="709"/>
        <w:jc w:val="both"/>
        <w:rPr>
          <w:bCs/>
        </w:rPr>
      </w:pPr>
      <w:r w:rsidRPr="00EA7876">
        <w:rPr>
          <w:bCs/>
        </w:rPr>
        <w:t xml:space="preserve">(2) Komisija </w:t>
      </w:r>
      <w:r w:rsidR="00A25E80" w:rsidRPr="00EA7876">
        <w:rPr>
          <w:bCs/>
        </w:rPr>
        <w:t xml:space="preserve">iz stavka 1. ovoga članka </w:t>
      </w:r>
      <w:r w:rsidRPr="00EA7876">
        <w:rPr>
          <w:bCs/>
        </w:rPr>
        <w:t>u suradnji s korisnikom usluge osobne asistencije koju pruža osobni asistent, komunikacijski posrednik ili videći pratitelj</w:t>
      </w:r>
      <w:r w:rsidR="00EE5DA3" w:rsidRPr="00EA7876">
        <w:rPr>
          <w:bCs/>
        </w:rPr>
        <w:t>,</w:t>
      </w:r>
      <w:r w:rsidRPr="00EA7876">
        <w:rPr>
          <w:bCs/>
        </w:rPr>
        <w:t xml:space="preserve"> </w:t>
      </w:r>
      <w:r w:rsidR="00EE5DA3" w:rsidRPr="00EA7876">
        <w:rPr>
          <w:bCs/>
        </w:rPr>
        <w:t xml:space="preserve">odnosno </w:t>
      </w:r>
      <w:r w:rsidR="002065AB" w:rsidRPr="00EA7876">
        <w:rPr>
          <w:bCs/>
        </w:rPr>
        <w:t xml:space="preserve">njegovim </w:t>
      </w:r>
      <w:r w:rsidR="00467152" w:rsidRPr="00EA7876">
        <w:rPr>
          <w:bCs/>
        </w:rPr>
        <w:t>zakonskim zastupnikom</w:t>
      </w:r>
      <w:r w:rsidR="002065AB" w:rsidRPr="00EA7876">
        <w:rPr>
          <w:bCs/>
        </w:rPr>
        <w:t xml:space="preserve">, </w:t>
      </w:r>
      <w:r w:rsidRPr="00EA7876">
        <w:rPr>
          <w:bCs/>
        </w:rPr>
        <w:t xml:space="preserve">izrađuje </w:t>
      </w:r>
      <w:r w:rsidR="00F17C2C" w:rsidRPr="00EA7876">
        <w:rPr>
          <w:bCs/>
        </w:rPr>
        <w:t>L</w:t>
      </w:r>
      <w:r w:rsidRPr="00EA7876">
        <w:rPr>
          <w:bCs/>
        </w:rPr>
        <w:t>istu procjene potreba za svakog korisnika</w:t>
      </w:r>
      <w:r w:rsidR="00E363B0" w:rsidRPr="00EA7876">
        <w:rPr>
          <w:bCs/>
        </w:rPr>
        <w:t>.</w:t>
      </w:r>
    </w:p>
    <w:p w:rsidR="00336F0B" w:rsidRPr="00EA7876" w:rsidRDefault="00336F0B" w:rsidP="00121437">
      <w:pPr>
        <w:jc w:val="both"/>
        <w:rPr>
          <w:bCs/>
        </w:rPr>
      </w:pPr>
    </w:p>
    <w:p w:rsidR="00A31A73" w:rsidRPr="00EA7876" w:rsidRDefault="00937CD7" w:rsidP="005300D4">
      <w:pPr>
        <w:ind w:firstLine="709"/>
        <w:jc w:val="both"/>
        <w:rPr>
          <w:bCs/>
        </w:rPr>
      </w:pPr>
      <w:r w:rsidRPr="00EA7876">
        <w:rPr>
          <w:bCs/>
        </w:rPr>
        <w:t xml:space="preserve">(3) </w:t>
      </w:r>
      <w:r w:rsidR="00954550" w:rsidRPr="00EA7876">
        <w:rPr>
          <w:bCs/>
        </w:rPr>
        <w:t>Komisiju iz stavka 1. ovoga članka čin</w:t>
      </w:r>
      <w:r w:rsidR="00A31A73" w:rsidRPr="00EA7876">
        <w:rPr>
          <w:bCs/>
        </w:rPr>
        <w:t xml:space="preserve">e socijalni radnik i psiholog kao stručni radnici Zavoda i predstavnik </w:t>
      </w:r>
      <w:r w:rsidR="009C34ED" w:rsidRPr="00EA7876">
        <w:rPr>
          <w:bCs/>
        </w:rPr>
        <w:t>organizacije civilnog društva</w:t>
      </w:r>
      <w:r w:rsidR="00A31A73" w:rsidRPr="00EA7876">
        <w:rPr>
          <w:bCs/>
        </w:rPr>
        <w:t xml:space="preserve"> korisničke skupine kojoj pripada osoba za koju se traži usluga. </w:t>
      </w:r>
    </w:p>
    <w:p w:rsidR="005300D4" w:rsidRPr="00EA7876" w:rsidRDefault="005300D4" w:rsidP="00121437">
      <w:pPr>
        <w:jc w:val="both"/>
        <w:rPr>
          <w:bCs/>
        </w:rPr>
      </w:pPr>
    </w:p>
    <w:p w:rsidR="00954550" w:rsidRPr="00EA7876" w:rsidRDefault="00EB6779" w:rsidP="005300D4">
      <w:pPr>
        <w:ind w:firstLine="709"/>
        <w:jc w:val="both"/>
        <w:rPr>
          <w:bCs/>
        </w:rPr>
      </w:pPr>
      <w:r w:rsidRPr="00EA7876">
        <w:rPr>
          <w:bCs/>
        </w:rPr>
        <w:t>(</w:t>
      </w:r>
      <w:r w:rsidR="00937CD7" w:rsidRPr="00EA7876">
        <w:rPr>
          <w:bCs/>
        </w:rPr>
        <w:t>4</w:t>
      </w:r>
      <w:r w:rsidRPr="00EA7876">
        <w:rPr>
          <w:bCs/>
        </w:rPr>
        <w:t xml:space="preserve">) </w:t>
      </w:r>
      <w:r w:rsidR="00954550" w:rsidRPr="00EA7876">
        <w:rPr>
          <w:bCs/>
        </w:rPr>
        <w:t>Članove Komisije iz stavka 1. ovoga članka imenuje Zavod.</w:t>
      </w:r>
    </w:p>
    <w:p w:rsidR="005300D4" w:rsidRPr="00EA7876" w:rsidRDefault="005300D4" w:rsidP="005300D4">
      <w:pPr>
        <w:jc w:val="both"/>
        <w:rPr>
          <w:bCs/>
        </w:rPr>
      </w:pPr>
    </w:p>
    <w:p w:rsidR="00954550" w:rsidRPr="00EA7876" w:rsidRDefault="00EB6779" w:rsidP="005300D4">
      <w:pPr>
        <w:ind w:firstLine="709"/>
        <w:jc w:val="both"/>
        <w:rPr>
          <w:bCs/>
        </w:rPr>
      </w:pPr>
      <w:r w:rsidRPr="00EA7876">
        <w:rPr>
          <w:bCs/>
        </w:rPr>
        <w:t>(</w:t>
      </w:r>
      <w:r w:rsidR="00937CD7" w:rsidRPr="00EA7876">
        <w:rPr>
          <w:bCs/>
        </w:rPr>
        <w:t>5</w:t>
      </w:r>
      <w:r w:rsidRPr="00EA7876">
        <w:rPr>
          <w:bCs/>
        </w:rPr>
        <w:t xml:space="preserve">) </w:t>
      </w:r>
      <w:r w:rsidR="00954550" w:rsidRPr="00EA7876">
        <w:rPr>
          <w:bCs/>
        </w:rPr>
        <w:t>Komisija iz stavka 1. ovoga članka sastaje se na poziv stručnog radnika Zavoda.</w:t>
      </w:r>
    </w:p>
    <w:p w:rsidR="005300D4" w:rsidRPr="00EA7876" w:rsidRDefault="005300D4" w:rsidP="005300D4">
      <w:pPr>
        <w:jc w:val="both"/>
        <w:rPr>
          <w:bCs/>
        </w:rPr>
      </w:pPr>
    </w:p>
    <w:p w:rsidR="00954550" w:rsidRPr="00EA7876" w:rsidRDefault="00EB6779" w:rsidP="005300D4">
      <w:pPr>
        <w:ind w:firstLine="709"/>
        <w:jc w:val="both"/>
        <w:rPr>
          <w:bCs/>
        </w:rPr>
      </w:pPr>
      <w:r w:rsidRPr="00EA7876">
        <w:rPr>
          <w:bCs/>
        </w:rPr>
        <w:t>(</w:t>
      </w:r>
      <w:r w:rsidR="00937CD7" w:rsidRPr="00EA7876">
        <w:rPr>
          <w:bCs/>
        </w:rPr>
        <w:t>6</w:t>
      </w:r>
      <w:r w:rsidRPr="00EA7876">
        <w:rPr>
          <w:bCs/>
        </w:rPr>
        <w:t xml:space="preserve">) </w:t>
      </w:r>
      <w:r w:rsidR="00954550" w:rsidRPr="00EA7876">
        <w:rPr>
          <w:bCs/>
        </w:rPr>
        <w:t xml:space="preserve">U svrhu procjene potreba korisnika za uslugom osobne asistencije stručni </w:t>
      </w:r>
      <w:r w:rsidR="00E07622" w:rsidRPr="00EA7876">
        <w:rPr>
          <w:bCs/>
        </w:rPr>
        <w:t>radnik Zavoda</w:t>
      </w:r>
      <w:r w:rsidR="00954550" w:rsidRPr="00EA7876">
        <w:rPr>
          <w:bCs/>
        </w:rPr>
        <w:t xml:space="preserve"> s članovima Komisije </w:t>
      </w:r>
      <w:r w:rsidR="002050F8" w:rsidRPr="00EA7876">
        <w:rPr>
          <w:bCs/>
        </w:rPr>
        <w:t xml:space="preserve">iz stavka 1. ovoga članka </w:t>
      </w:r>
      <w:r w:rsidR="00954550" w:rsidRPr="00EA7876">
        <w:rPr>
          <w:bCs/>
        </w:rPr>
        <w:t>procjenjuje potrebu terenskog obilaska korisnika.</w:t>
      </w:r>
    </w:p>
    <w:p w:rsidR="005300D4" w:rsidRPr="00EA7876" w:rsidRDefault="005300D4" w:rsidP="00121437">
      <w:pPr>
        <w:jc w:val="both"/>
        <w:rPr>
          <w:bCs/>
        </w:rPr>
      </w:pPr>
    </w:p>
    <w:p w:rsidR="00181366" w:rsidRPr="00EA7876" w:rsidRDefault="00181366" w:rsidP="005300D4">
      <w:pPr>
        <w:ind w:firstLine="709"/>
        <w:jc w:val="both"/>
        <w:rPr>
          <w:bCs/>
        </w:rPr>
      </w:pPr>
      <w:r w:rsidRPr="00EA7876">
        <w:rPr>
          <w:bCs/>
        </w:rPr>
        <w:t>(7) Način rada Komisije iz stavka 1. ovoga članka pravilnikom propisuje ministar.</w:t>
      </w:r>
    </w:p>
    <w:p w:rsidR="005300D4" w:rsidRPr="00EA7876" w:rsidRDefault="005300D4" w:rsidP="00121437">
      <w:pPr>
        <w:jc w:val="both"/>
        <w:rPr>
          <w:bCs/>
        </w:rPr>
      </w:pPr>
    </w:p>
    <w:p w:rsidR="006426FC" w:rsidRPr="00EA7876" w:rsidRDefault="006426FC" w:rsidP="00121437">
      <w:pPr>
        <w:jc w:val="center"/>
        <w:rPr>
          <w:i/>
        </w:rPr>
      </w:pPr>
      <w:r w:rsidRPr="00EA7876">
        <w:rPr>
          <w:i/>
        </w:rPr>
        <w:t>Rok za donošenje rješenja</w:t>
      </w:r>
    </w:p>
    <w:p w:rsidR="005300D4" w:rsidRPr="00EA7876" w:rsidRDefault="005300D4" w:rsidP="00121437">
      <w:pPr>
        <w:jc w:val="center"/>
      </w:pPr>
    </w:p>
    <w:p w:rsidR="006426FC" w:rsidRPr="00EA7876" w:rsidRDefault="006426FC" w:rsidP="00121437">
      <w:pPr>
        <w:jc w:val="center"/>
        <w:rPr>
          <w:b/>
          <w:bCs/>
        </w:rPr>
      </w:pPr>
      <w:r w:rsidRPr="00EA7876">
        <w:rPr>
          <w:b/>
          <w:bCs/>
        </w:rPr>
        <w:t xml:space="preserve">Članak </w:t>
      </w:r>
      <w:r w:rsidR="005E4F9F" w:rsidRPr="00EA7876">
        <w:rPr>
          <w:b/>
          <w:bCs/>
        </w:rPr>
        <w:t>4</w:t>
      </w:r>
      <w:r w:rsidR="00961704" w:rsidRPr="00EA7876">
        <w:rPr>
          <w:b/>
          <w:bCs/>
        </w:rPr>
        <w:t>7</w:t>
      </w:r>
      <w:r w:rsidRPr="00EA7876">
        <w:rPr>
          <w:b/>
          <w:bCs/>
        </w:rPr>
        <w:t>.</w:t>
      </w:r>
    </w:p>
    <w:p w:rsidR="005300D4" w:rsidRPr="00EA7876" w:rsidRDefault="005300D4" w:rsidP="00121437">
      <w:pPr>
        <w:jc w:val="center"/>
        <w:rPr>
          <w:bCs/>
        </w:rPr>
      </w:pPr>
    </w:p>
    <w:p w:rsidR="006426FC" w:rsidRPr="00EA7876" w:rsidRDefault="006426FC" w:rsidP="005300D4">
      <w:pPr>
        <w:ind w:firstLine="709"/>
        <w:jc w:val="both"/>
      </w:pPr>
      <w:r w:rsidRPr="00EA7876">
        <w:t xml:space="preserve">(1) Postupak za priznavanje prava </w:t>
      </w:r>
      <w:r w:rsidR="0025402B" w:rsidRPr="00EA7876">
        <w:t>na uslugu osobne asistencije</w:t>
      </w:r>
      <w:r w:rsidRPr="00EA7876">
        <w:t xml:space="preserve"> je žuran.</w:t>
      </w:r>
    </w:p>
    <w:p w:rsidR="005300D4" w:rsidRPr="00EA7876" w:rsidRDefault="005300D4" w:rsidP="00121437">
      <w:pPr>
        <w:jc w:val="both"/>
      </w:pPr>
    </w:p>
    <w:p w:rsidR="006426FC" w:rsidRPr="00EA7876" w:rsidRDefault="006426FC" w:rsidP="005300D4">
      <w:pPr>
        <w:ind w:firstLine="709"/>
        <w:jc w:val="both"/>
      </w:pPr>
      <w:r w:rsidRPr="00EA7876">
        <w:t>(2) Ako nije potrebno provoditi ispitni postupak, Zavod je dužan donijeti rješenje i dostaviti ga stranci u roku od 15 dana od dana podnošenja urednog zahtjeva ili pokretanja postupka po službenoj dužnosti.</w:t>
      </w:r>
    </w:p>
    <w:p w:rsidR="005300D4" w:rsidRPr="00EA7876" w:rsidRDefault="005300D4" w:rsidP="00121437">
      <w:pPr>
        <w:jc w:val="both"/>
      </w:pPr>
    </w:p>
    <w:p w:rsidR="00FB23A7" w:rsidRPr="00EA7876" w:rsidRDefault="00FB23A7" w:rsidP="00121437">
      <w:pPr>
        <w:jc w:val="both"/>
      </w:pPr>
    </w:p>
    <w:p w:rsidR="00FB23A7" w:rsidRPr="00EA7876" w:rsidRDefault="00FB23A7" w:rsidP="00121437">
      <w:pPr>
        <w:jc w:val="both"/>
      </w:pPr>
    </w:p>
    <w:p w:rsidR="00FB23A7" w:rsidRPr="00EA7876" w:rsidRDefault="00FB23A7" w:rsidP="00121437">
      <w:pPr>
        <w:jc w:val="both"/>
      </w:pPr>
    </w:p>
    <w:p w:rsidR="006426FC" w:rsidRPr="00EA7876" w:rsidRDefault="006426FC" w:rsidP="005300D4">
      <w:pPr>
        <w:ind w:firstLine="709"/>
        <w:jc w:val="both"/>
      </w:pPr>
      <w:r w:rsidRPr="00EA7876">
        <w:t>(3) Ako je potrebno provoditi ispitni postupak, Zavod je dužan donijeti rješenje i dostaviti ga stranci u roku od 30 dana od dana podnošenja urednog zahtjeva ili pokretanja postupka po službenoj dužnosti.</w:t>
      </w:r>
    </w:p>
    <w:p w:rsidR="005300D4" w:rsidRPr="00EA7876" w:rsidRDefault="005300D4" w:rsidP="00121437">
      <w:pPr>
        <w:jc w:val="both"/>
      </w:pPr>
    </w:p>
    <w:p w:rsidR="006426FC" w:rsidRPr="00EA7876" w:rsidRDefault="006426FC" w:rsidP="00121437">
      <w:pPr>
        <w:jc w:val="center"/>
        <w:rPr>
          <w:i/>
        </w:rPr>
      </w:pPr>
      <w:r w:rsidRPr="00EA7876">
        <w:rPr>
          <w:i/>
        </w:rPr>
        <w:t>Dan priznavanja prava</w:t>
      </w:r>
    </w:p>
    <w:p w:rsidR="005300D4" w:rsidRPr="00EA7876" w:rsidRDefault="005300D4" w:rsidP="00121437">
      <w:pPr>
        <w:jc w:val="center"/>
      </w:pPr>
    </w:p>
    <w:p w:rsidR="006426FC" w:rsidRPr="00EA7876" w:rsidRDefault="006426FC" w:rsidP="00121437">
      <w:pPr>
        <w:jc w:val="center"/>
        <w:rPr>
          <w:b/>
          <w:bCs/>
        </w:rPr>
      </w:pPr>
      <w:r w:rsidRPr="00EA7876">
        <w:rPr>
          <w:b/>
          <w:bCs/>
        </w:rPr>
        <w:t xml:space="preserve">Članak </w:t>
      </w:r>
      <w:r w:rsidR="005E4F9F" w:rsidRPr="00EA7876">
        <w:rPr>
          <w:b/>
          <w:bCs/>
        </w:rPr>
        <w:t>4</w:t>
      </w:r>
      <w:r w:rsidR="00961704" w:rsidRPr="00EA7876">
        <w:rPr>
          <w:b/>
          <w:bCs/>
        </w:rPr>
        <w:t>8</w:t>
      </w:r>
      <w:r w:rsidRPr="00EA7876">
        <w:rPr>
          <w:b/>
          <w:bCs/>
        </w:rPr>
        <w:t>.</w:t>
      </w:r>
    </w:p>
    <w:p w:rsidR="005300D4" w:rsidRPr="00EA7876" w:rsidRDefault="005300D4" w:rsidP="00121437">
      <w:pPr>
        <w:jc w:val="center"/>
        <w:rPr>
          <w:bCs/>
        </w:rPr>
      </w:pPr>
    </w:p>
    <w:p w:rsidR="006426FC" w:rsidRPr="00EA7876" w:rsidRDefault="006426FC" w:rsidP="005300D4">
      <w:pPr>
        <w:ind w:firstLine="709"/>
        <w:rPr>
          <w:bCs/>
        </w:rPr>
      </w:pPr>
      <w:r w:rsidRPr="00EA7876">
        <w:rPr>
          <w:bCs/>
        </w:rPr>
        <w:t xml:space="preserve">Pravo na </w:t>
      </w:r>
      <w:r w:rsidR="0025402B" w:rsidRPr="00EA7876">
        <w:rPr>
          <w:bCs/>
        </w:rPr>
        <w:t>uslugu osobne asistencije</w:t>
      </w:r>
      <w:r w:rsidRPr="00EA7876">
        <w:rPr>
          <w:bCs/>
        </w:rPr>
        <w:t xml:space="preserve"> priznaje se s danom </w:t>
      </w:r>
      <w:r w:rsidR="0025402B" w:rsidRPr="00EA7876">
        <w:rPr>
          <w:bCs/>
        </w:rPr>
        <w:t>početka korištenja usluge.</w:t>
      </w:r>
    </w:p>
    <w:p w:rsidR="005300D4" w:rsidRPr="00EA7876" w:rsidRDefault="005300D4" w:rsidP="00121437">
      <w:pPr>
        <w:rPr>
          <w:bCs/>
        </w:rPr>
      </w:pPr>
    </w:p>
    <w:p w:rsidR="006426FC" w:rsidRPr="00EA7876" w:rsidRDefault="006426FC" w:rsidP="00121437">
      <w:pPr>
        <w:jc w:val="center"/>
        <w:rPr>
          <w:bCs/>
          <w:i/>
        </w:rPr>
      </w:pPr>
      <w:r w:rsidRPr="00EA7876">
        <w:rPr>
          <w:bCs/>
          <w:i/>
        </w:rPr>
        <w:t>Dužnost davanja istinitih podataka</w:t>
      </w:r>
    </w:p>
    <w:p w:rsidR="005300D4" w:rsidRPr="00EA7876" w:rsidRDefault="005300D4" w:rsidP="00121437">
      <w:pPr>
        <w:jc w:val="center"/>
        <w:rPr>
          <w:bCs/>
        </w:rPr>
      </w:pPr>
    </w:p>
    <w:p w:rsidR="006426FC" w:rsidRPr="00EA7876" w:rsidRDefault="006426FC" w:rsidP="00121437">
      <w:pPr>
        <w:jc w:val="center"/>
        <w:rPr>
          <w:b/>
          <w:bCs/>
        </w:rPr>
      </w:pPr>
      <w:r w:rsidRPr="00EA7876">
        <w:rPr>
          <w:b/>
          <w:bCs/>
        </w:rPr>
        <w:t xml:space="preserve">Članak </w:t>
      </w:r>
      <w:r w:rsidR="005E4F9F" w:rsidRPr="00EA7876">
        <w:rPr>
          <w:b/>
          <w:bCs/>
        </w:rPr>
        <w:t>4</w:t>
      </w:r>
      <w:r w:rsidR="00961704" w:rsidRPr="00EA7876">
        <w:rPr>
          <w:b/>
          <w:bCs/>
        </w:rPr>
        <w:t>9</w:t>
      </w:r>
      <w:r w:rsidRPr="00EA7876">
        <w:rPr>
          <w:b/>
          <w:bCs/>
        </w:rPr>
        <w:t>.</w:t>
      </w:r>
    </w:p>
    <w:p w:rsidR="005300D4" w:rsidRPr="00EA7876" w:rsidRDefault="005300D4" w:rsidP="00121437">
      <w:pPr>
        <w:jc w:val="center"/>
        <w:rPr>
          <w:bCs/>
        </w:rPr>
      </w:pPr>
    </w:p>
    <w:p w:rsidR="006426FC" w:rsidRPr="00EA7876" w:rsidRDefault="006426FC" w:rsidP="005300D4">
      <w:pPr>
        <w:ind w:firstLine="709"/>
        <w:jc w:val="both"/>
      </w:pPr>
      <w:r w:rsidRPr="00EA7876">
        <w:t xml:space="preserve">(1) Za točnost podataka navedenih u zahtjevu za priznavanje </w:t>
      </w:r>
      <w:bookmarkStart w:id="34" w:name="_Hlk109133206"/>
      <w:r w:rsidRPr="00EA7876">
        <w:t>prava</w:t>
      </w:r>
      <w:r w:rsidR="00F74BB6" w:rsidRPr="00EA7876">
        <w:t xml:space="preserve"> na uslugu osobne asistencije</w:t>
      </w:r>
      <w:bookmarkEnd w:id="34"/>
      <w:r w:rsidRPr="00EA7876">
        <w:t xml:space="preserve"> i podataka danih u postupku preispitivanja uvjeta za daljnje </w:t>
      </w:r>
      <w:bookmarkStart w:id="35" w:name="_Hlk109133238"/>
      <w:r w:rsidRPr="00EA7876">
        <w:t>ostvarivanje</w:t>
      </w:r>
      <w:bookmarkEnd w:id="35"/>
      <w:r w:rsidRPr="00EA7876">
        <w:t xml:space="preserve"> prava </w:t>
      </w:r>
      <w:r w:rsidR="00AF42BB" w:rsidRPr="00EA7876">
        <w:t>na uslugu osobne asistencije</w:t>
      </w:r>
      <w:r w:rsidRPr="00EA7876">
        <w:t xml:space="preserve"> podnositelj zahtjeva</w:t>
      </w:r>
      <w:r w:rsidR="00336F0B" w:rsidRPr="00EA7876">
        <w:t>,</w:t>
      </w:r>
      <w:r w:rsidRPr="00EA7876">
        <w:t xml:space="preserve"> odnosno korisnik prava odgovara materijalno i kazneno.</w:t>
      </w:r>
    </w:p>
    <w:p w:rsidR="005300D4" w:rsidRPr="00EA7876" w:rsidRDefault="005300D4" w:rsidP="00121437">
      <w:pPr>
        <w:jc w:val="both"/>
      </w:pPr>
    </w:p>
    <w:p w:rsidR="006426FC" w:rsidRPr="00EA7876" w:rsidRDefault="006426FC" w:rsidP="005300D4">
      <w:pPr>
        <w:ind w:firstLine="709"/>
        <w:jc w:val="both"/>
      </w:pPr>
      <w:r w:rsidRPr="00EA7876">
        <w:t xml:space="preserve">(2) Sudovi, financijske institucije i druga tijela dužni su na zahtjev Zavoda, </w:t>
      </w:r>
      <w:r w:rsidR="00A95C06" w:rsidRPr="00EA7876">
        <w:t>bez odgode</w:t>
      </w:r>
      <w:r w:rsidR="009C0A1F" w:rsidRPr="00EA7876">
        <w:t>,</w:t>
      </w:r>
      <w:r w:rsidR="00A95C06" w:rsidRPr="00EA7876">
        <w:t xml:space="preserve"> a najkasnije </w:t>
      </w:r>
      <w:r w:rsidR="004C7842" w:rsidRPr="00EA7876">
        <w:t xml:space="preserve">u roku od </w:t>
      </w:r>
      <w:r w:rsidR="005B36F3" w:rsidRPr="00EA7876">
        <w:t xml:space="preserve">15 </w:t>
      </w:r>
      <w:r w:rsidR="004C7842" w:rsidRPr="00EA7876">
        <w:t>dana</w:t>
      </w:r>
      <w:r w:rsidRPr="00EA7876">
        <w:t xml:space="preserve">, dostaviti podatke o </w:t>
      </w:r>
      <w:r w:rsidR="00AF42BB" w:rsidRPr="00EA7876">
        <w:t xml:space="preserve">prihodima </w:t>
      </w:r>
      <w:r w:rsidRPr="00EA7876">
        <w:t>podnositelja zahtjeva</w:t>
      </w:r>
      <w:r w:rsidR="00B07F9A" w:rsidRPr="00EA7876">
        <w:t>.</w:t>
      </w:r>
    </w:p>
    <w:p w:rsidR="005300D4" w:rsidRPr="00EA7876" w:rsidRDefault="005300D4" w:rsidP="00121437">
      <w:pPr>
        <w:jc w:val="both"/>
      </w:pPr>
    </w:p>
    <w:p w:rsidR="006426FC" w:rsidRPr="00EA7876" w:rsidRDefault="006426FC" w:rsidP="00121437">
      <w:pPr>
        <w:jc w:val="center"/>
        <w:rPr>
          <w:i/>
        </w:rPr>
      </w:pPr>
      <w:r w:rsidRPr="00EA7876">
        <w:rPr>
          <w:i/>
        </w:rPr>
        <w:t>Vještačenje</w:t>
      </w:r>
    </w:p>
    <w:p w:rsidR="005300D4" w:rsidRPr="00EA7876" w:rsidRDefault="005300D4" w:rsidP="00121437">
      <w:pPr>
        <w:jc w:val="center"/>
      </w:pPr>
    </w:p>
    <w:p w:rsidR="006426FC" w:rsidRPr="00EA7876" w:rsidRDefault="006426FC" w:rsidP="00121437">
      <w:pPr>
        <w:jc w:val="center"/>
        <w:rPr>
          <w:b/>
          <w:bCs/>
        </w:rPr>
      </w:pPr>
      <w:r w:rsidRPr="00EA7876">
        <w:rPr>
          <w:b/>
          <w:bCs/>
        </w:rPr>
        <w:t xml:space="preserve">Članak </w:t>
      </w:r>
      <w:r w:rsidR="00961704" w:rsidRPr="00EA7876">
        <w:rPr>
          <w:b/>
          <w:bCs/>
        </w:rPr>
        <w:t>50</w:t>
      </w:r>
      <w:r w:rsidRPr="00EA7876">
        <w:rPr>
          <w:b/>
          <w:bCs/>
        </w:rPr>
        <w:t>.</w:t>
      </w:r>
    </w:p>
    <w:p w:rsidR="005300D4" w:rsidRPr="00EA7876" w:rsidRDefault="005300D4" w:rsidP="00121437">
      <w:pPr>
        <w:jc w:val="center"/>
        <w:rPr>
          <w:bCs/>
        </w:rPr>
      </w:pPr>
    </w:p>
    <w:p w:rsidR="006426FC" w:rsidRPr="00EA7876" w:rsidRDefault="006426FC" w:rsidP="005300D4">
      <w:pPr>
        <w:ind w:firstLine="709"/>
        <w:jc w:val="both"/>
      </w:pPr>
      <w:r w:rsidRPr="00EA7876">
        <w:t xml:space="preserve">(1) Ako je </w:t>
      </w:r>
      <w:bookmarkStart w:id="36" w:name="_Hlk109133518"/>
      <w:r w:rsidRPr="00EA7876">
        <w:t xml:space="preserve">za odlučivanje o pravu </w:t>
      </w:r>
      <w:r w:rsidR="00AF42BB" w:rsidRPr="00EA7876">
        <w:t>na uslugu osobne asistencije</w:t>
      </w:r>
      <w:r w:rsidRPr="00EA7876">
        <w:t xml:space="preserve"> potrebno utvrđivanje činjenice </w:t>
      </w:r>
      <w:bookmarkStart w:id="37" w:name="_Hlk100754917"/>
      <w:r w:rsidRPr="00EA7876">
        <w:t>invaliditeta-oštećenja funkcionalnih sposobnosti</w:t>
      </w:r>
      <w:bookmarkEnd w:id="36"/>
      <w:bookmarkEnd w:id="37"/>
      <w:r w:rsidRPr="00EA7876">
        <w:t>, Zavod će zatražiti nalaz i mišljenje Zavoda za vještačenje, profesionalnu rehabilitaciju i zapošljavanje osoba s invaliditetom prema propisima kojima se uređuje vještačenje i metodologija vještačenja.</w:t>
      </w:r>
    </w:p>
    <w:p w:rsidR="005300D4" w:rsidRPr="00EA7876" w:rsidRDefault="005300D4" w:rsidP="00121437">
      <w:pPr>
        <w:jc w:val="both"/>
      </w:pPr>
    </w:p>
    <w:p w:rsidR="006426FC" w:rsidRPr="00EA7876" w:rsidRDefault="006426FC" w:rsidP="005300D4">
      <w:pPr>
        <w:pStyle w:val="NormalWeb"/>
        <w:spacing w:before="0" w:beforeAutospacing="0" w:after="0" w:afterAutospacing="0"/>
        <w:ind w:firstLine="709"/>
        <w:jc w:val="both"/>
        <w:rPr>
          <w:lang w:val="hr-HR"/>
        </w:rPr>
      </w:pPr>
      <w:r w:rsidRPr="00EA7876">
        <w:rPr>
          <w:lang w:val="hr-HR"/>
        </w:rPr>
        <w:t xml:space="preserve">(2) Ako se žalbom pobija prvostupanjsko rješenje </w:t>
      </w:r>
      <w:bookmarkStart w:id="38" w:name="_Hlk109133640"/>
      <w:r w:rsidRPr="00EA7876">
        <w:rPr>
          <w:lang w:val="hr-HR"/>
        </w:rPr>
        <w:t xml:space="preserve">o pravu na </w:t>
      </w:r>
      <w:r w:rsidR="00AF42BB" w:rsidRPr="00EA7876">
        <w:rPr>
          <w:lang w:val="hr-HR"/>
        </w:rPr>
        <w:t xml:space="preserve">uslugu osobne asistencije </w:t>
      </w:r>
      <w:bookmarkEnd w:id="38"/>
      <w:r w:rsidRPr="00EA7876">
        <w:rPr>
          <w:lang w:val="hr-HR"/>
        </w:rPr>
        <w:t xml:space="preserve">u vezi s nalazom i mišljenjem tijela vještačenja u prvom stupnju, </w:t>
      </w:r>
      <w:r w:rsidR="00443477" w:rsidRPr="00EA7876">
        <w:rPr>
          <w:lang w:val="hr-HR"/>
        </w:rPr>
        <w:t xml:space="preserve">Ministarstvo </w:t>
      </w:r>
      <w:r w:rsidRPr="00EA7876">
        <w:rPr>
          <w:lang w:val="hr-HR"/>
        </w:rPr>
        <w:t xml:space="preserve">može, prije donošenja rješenja o žalbi, pribaviti nalaz i mišljenje Središnjeg ureda Zavoda za vještačenje, profesionalnu rehabilitaciju i zapošljavanje osoba s invaliditetom. </w:t>
      </w:r>
    </w:p>
    <w:p w:rsidR="005300D4" w:rsidRPr="00EA7876" w:rsidRDefault="005300D4" w:rsidP="00121437">
      <w:pPr>
        <w:pStyle w:val="NormalWeb"/>
        <w:spacing w:before="0" w:beforeAutospacing="0" w:after="0" w:afterAutospacing="0"/>
        <w:jc w:val="both"/>
        <w:rPr>
          <w:lang w:val="hr-HR"/>
        </w:rPr>
      </w:pPr>
    </w:p>
    <w:p w:rsidR="006426FC" w:rsidRPr="00EA7876" w:rsidRDefault="006426FC" w:rsidP="00121437">
      <w:pPr>
        <w:jc w:val="center"/>
        <w:rPr>
          <w:bCs/>
          <w:i/>
        </w:rPr>
      </w:pPr>
      <w:r w:rsidRPr="00EA7876">
        <w:rPr>
          <w:bCs/>
          <w:i/>
        </w:rPr>
        <w:t>Obavijest o promijenjenim okolnostima</w:t>
      </w:r>
    </w:p>
    <w:p w:rsidR="005300D4" w:rsidRPr="00EA7876" w:rsidRDefault="005300D4" w:rsidP="00121437">
      <w:pPr>
        <w:jc w:val="center"/>
        <w:rPr>
          <w:b/>
          <w:bCs/>
        </w:rPr>
      </w:pPr>
    </w:p>
    <w:p w:rsidR="006426FC" w:rsidRPr="00EA7876" w:rsidRDefault="006426FC" w:rsidP="00121437">
      <w:pPr>
        <w:jc w:val="center"/>
        <w:rPr>
          <w:b/>
          <w:bCs/>
        </w:rPr>
      </w:pPr>
      <w:r w:rsidRPr="00EA7876">
        <w:rPr>
          <w:b/>
          <w:bCs/>
        </w:rPr>
        <w:t xml:space="preserve">Članak </w:t>
      </w:r>
      <w:r w:rsidR="00961704" w:rsidRPr="00EA7876">
        <w:rPr>
          <w:b/>
          <w:bCs/>
        </w:rPr>
        <w:t>51</w:t>
      </w:r>
      <w:r w:rsidRPr="00EA7876">
        <w:rPr>
          <w:b/>
          <w:bCs/>
        </w:rPr>
        <w:t>.</w:t>
      </w:r>
    </w:p>
    <w:p w:rsidR="005300D4" w:rsidRPr="00EA7876" w:rsidRDefault="005300D4" w:rsidP="00121437">
      <w:pPr>
        <w:jc w:val="center"/>
        <w:rPr>
          <w:bCs/>
        </w:rPr>
      </w:pPr>
    </w:p>
    <w:p w:rsidR="006426FC" w:rsidRPr="00EA7876" w:rsidRDefault="006426FC" w:rsidP="005300D4">
      <w:pPr>
        <w:ind w:firstLine="709"/>
        <w:jc w:val="both"/>
      </w:pPr>
      <w:r w:rsidRPr="00EA7876">
        <w:t xml:space="preserve">(1) Korisnik prava na </w:t>
      </w:r>
      <w:r w:rsidR="00AF42BB" w:rsidRPr="00EA7876">
        <w:t xml:space="preserve">uslugu osobne asistencije </w:t>
      </w:r>
      <w:r w:rsidRPr="00EA7876">
        <w:t xml:space="preserve">dužan je obavijestiti Zavod o svakoj promjeni koja utječe na daljnje korištenje </w:t>
      </w:r>
      <w:r w:rsidR="00AF42BB" w:rsidRPr="00EA7876">
        <w:t>usluge</w:t>
      </w:r>
      <w:r w:rsidRPr="00EA7876">
        <w:t xml:space="preserve"> najkasnije u roku od osam dana od dana nastanka</w:t>
      </w:r>
      <w:r w:rsidR="00AF42BB" w:rsidRPr="00EA7876">
        <w:t xml:space="preserve"> </w:t>
      </w:r>
      <w:r w:rsidRPr="00EA7876">
        <w:t xml:space="preserve">promjene. </w:t>
      </w:r>
    </w:p>
    <w:p w:rsidR="005300D4" w:rsidRPr="00EA7876" w:rsidRDefault="005300D4" w:rsidP="005300D4">
      <w:pPr>
        <w:ind w:firstLine="709"/>
        <w:jc w:val="both"/>
      </w:pPr>
    </w:p>
    <w:p w:rsidR="006426FC" w:rsidRPr="00EA7876" w:rsidRDefault="006426FC" w:rsidP="005300D4">
      <w:pPr>
        <w:ind w:firstLine="709"/>
        <w:jc w:val="both"/>
      </w:pPr>
      <w:r w:rsidRPr="00EA7876">
        <w:t xml:space="preserve">(2) Na osnovi obavijesti korisnika ili na osnovi podataka pribavljenih po službenoj dužnosti, Zavod će donijeti novo rješenje samo </w:t>
      </w:r>
      <w:bookmarkStart w:id="39" w:name="_Hlk109133830"/>
      <w:r w:rsidRPr="00EA7876">
        <w:t xml:space="preserve">ako su se promijenile okolnosti o kojima ovisi priznavanje </w:t>
      </w:r>
      <w:r w:rsidR="00AF42BB" w:rsidRPr="00EA7876">
        <w:t>usluge</w:t>
      </w:r>
      <w:r w:rsidRPr="00EA7876">
        <w:t>.</w:t>
      </w:r>
    </w:p>
    <w:p w:rsidR="0004052E" w:rsidRPr="00EA7876" w:rsidRDefault="0004052E" w:rsidP="00121437">
      <w:pPr>
        <w:jc w:val="both"/>
      </w:pPr>
    </w:p>
    <w:p w:rsidR="00FB23A7" w:rsidRPr="00EA7876" w:rsidRDefault="00FB23A7" w:rsidP="00121437">
      <w:pPr>
        <w:jc w:val="both"/>
      </w:pPr>
    </w:p>
    <w:p w:rsidR="00161A52" w:rsidRPr="00EA7876" w:rsidRDefault="00161A52" w:rsidP="00121437">
      <w:pPr>
        <w:jc w:val="center"/>
        <w:rPr>
          <w:bCs/>
          <w:i/>
        </w:rPr>
      </w:pPr>
    </w:p>
    <w:p w:rsidR="00161A52" w:rsidRPr="00EA7876" w:rsidRDefault="00161A52" w:rsidP="00121437">
      <w:pPr>
        <w:jc w:val="center"/>
        <w:rPr>
          <w:bCs/>
          <w:i/>
        </w:rPr>
      </w:pPr>
    </w:p>
    <w:p w:rsidR="005300D4" w:rsidRPr="00EA7876" w:rsidRDefault="008F64A0" w:rsidP="00121437">
      <w:pPr>
        <w:jc w:val="center"/>
        <w:rPr>
          <w:bCs/>
          <w:i/>
        </w:rPr>
      </w:pPr>
      <w:r w:rsidRPr="00EA7876">
        <w:rPr>
          <w:bCs/>
          <w:i/>
        </w:rPr>
        <w:t xml:space="preserve">Mirovanje i prestanak prava za vrijeme boravka </w:t>
      </w:r>
    </w:p>
    <w:p w:rsidR="008F64A0" w:rsidRPr="00EA7876" w:rsidRDefault="008F64A0" w:rsidP="00121437">
      <w:pPr>
        <w:jc w:val="center"/>
        <w:rPr>
          <w:bCs/>
          <w:i/>
        </w:rPr>
      </w:pPr>
      <w:r w:rsidRPr="00EA7876">
        <w:rPr>
          <w:bCs/>
          <w:i/>
        </w:rPr>
        <w:t>u zdravstvenoj ustanovi ili inozemstvu</w:t>
      </w:r>
    </w:p>
    <w:p w:rsidR="005300D4" w:rsidRPr="00EA7876" w:rsidRDefault="005300D4" w:rsidP="00121437">
      <w:pPr>
        <w:jc w:val="center"/>
        <w:rPr>
          <w:bCs/>
        </w:rPr>
      </w:pPr>
    </w:p>
    <w:p w:rsidR="008F64A0" w:rsidRPr="00EA7876" w:rsidRDefault="008F64A0" w:rsidP="00121437">
      <w:pPr>
        <w:jc w:val="center"/>
        <w:rPr>
          <w:b/>
          <w:bCs/>
        </w:rPr>
      </w:pPr>
      <w:r w:rsidRPr="00EA7876">
        <w:rPr>
          <w:b/>
          <w:bCs/>
        </w:rPr>
        <w:t>Članak 5</w:t>
      </w:r>
      <w:r w:rsidR="00961704" w:rsidRPr="00EA7876">
        <w:rPr>
          <w:b/>
          <w:bCs/>
        </w:rPr>
        <w:t>2</w:t>
      </w:r>
      <w:r w:rsidRPr="00EA7876">
        <w:rPr>
          <w:b/>
          <w:bCs/>
        </w:rPr>
        <w:t>.</w:t>
      </w:r>
    </w:p>
    <w:p w:rsidR="005300D4" w:rsidRPr="00EA7876" w:rsidRDefault="005300D4" w:rsidP="00121437">
      <w:pPr>
        <w:jc w:val="center"/>
        <w:rPr>
          <w:bCs/>
        </w:rPr>
      </w:pPr>
    </w:p>
    <w:p w:rsidR="008F64A0" w:rsidRPr="00EA7876" w:rsidRDefault="008F64A0" w:rsidP="005300D4">
      <w:pPr>
        <w:ind w:firstLine="709"/>
        <w:jc w:val="both"/>
      </w:pPr>
      <w:r w:rsidRPr="00EA7876">
        <w:t>(1) Korisniku koji se nalazi u zdravstvenoj ustanovi te boravku u inozemstvu u neprekidnom trajanju duljem od 30 dana rješenjem se utvrđuje mirovanje prava na uslugu osobne asistencije.</w:t>
      </w:r>
    </w:p>
    <w:p w:rsidR="008F64A0" w:rsidRPr="00EA7876" w:rsidRDefault="008F64A0" w:rsidP="00121437">
      <w:pPr>
        <w:jc w:val="both"/>
      </w:pPr>
    </w:p>
    <w:p w:rsidR="008F64A0" w:rsidRPr="00EA7876" w:rsidRDefault="008F64A0" w:rsidP="005300D4">
      <w:pPr>
        <w:ind w:firstLine="709"/>
        <w:jc w:val="both"/>
      </w:pPr>
      <w:r w:rsidRPr="00EA7876">
        <w:t>(2) Korisniku koji se nalazi u zdravstvenoj ustanovi te boravku u inozemst</w:t>
      </w:r>
      <w:r w:rsidR="00F8286C" w:rsidRPr="00EA7876">
        <w:t>v</w:t>
      </w:r>
      <w:r w:rsidRPr="00EA7876">
        <w:t>u u neprekidnom trajanju duljem od šest mjeseci rješenjem se utvrđuje prestanak prava na uslugu osobne asistencije.</w:t>
      </w:r>
    </w:p>
    <w:p w:rsidR="00FA4124" w:rsidRPr="00EA7876" w:rsidRDefault="00FA4124" w:rsidP="00121437">
      <w:pPr>
        <w:jc w:val="both"/>
      </w:pPr>
    </w:p>
    <w:bookmarkEnd w:id="39"/>
    <w:p w:rsidR="00297126" w:rsidRPr="00EA7876" w:rsidRDefault="00297126" w:rsidP="00121437">
      <w:pPr>
        <w:pStyle w:val="NormalWeb"/>
        <w:spacing w:before="0" w:beforeAutospacing="0" w:after="0" w:afterAutospacing="0"/>
        <w:jc w:val="center"/>
        <w:rPr>
          <w:i/>
          <w:lang w:val="hr-HR"/>
        </w:rPr>
      </w:pPr>
      <w:r w:rsidRPr="00EA7876">
        <w:rPr>
          <w:i/>
          <w:lang w:val="hr-HR"/>
        </w:rPr>
        <w:t>Žalba</w:t>
      </w:r>
    </w:p>
    <w:p w:rsidR="005300D4" w:rsidRPr="00EA7876" w:rsidRDefault="005300D4" w:rsidP="005300D4">
      <w:pPr>
        <w:pStyle w:val="NormalWeb"/>
        <w:spacing w:before="0" w:beforeAutospacing="0" w:after="0" w:afterAutospacing="0"/>
        <w:jc w:val="center"/>
        <w:rPr>
          <w:lang w:val="hr-HR"/>
        </w:rPr>
      </w:pPr>
    </w:p>
    <w:p w:rsidR="00297126" w:rsidRPr="00EA7876" w:rsidRDefault="00297126" w:rsidP="00121437">
      <w:pPr>
        <w:pStyle w:val="NormalWeb"/>
        <w:spacing w:before="0" w:beforeAutospacing="0" w:after="0" w:afterAutospacing="0"/>
        <w:jc w:val="center"/>
        <w:rPr>
          <w:b/>
          <w:lang w:val="hr-HR"/>
        </w:rPr>
      </w:pPr>
      <w:r w:rsidRPr="00EA7876">
        <w:rPr>
          <w:b/>
          <w:lang w:val="hr-HR"/>
        </w:rPr>
        <w:t xml:space="preserve">Članak </w:t>
      </w:r>
      <w:r w:rsidR="005E4F9F" w:rsidRPr="00EA7876">
        <w:rPr>
          <w:b/>
          <w:lang w:val="hr-HR"/>
        </w:rPr>
        <w:t>5</w:t>
      </w:r>
      <w:r w:rsidR="00961704" w:rsidRPr="00EA7876">
        <w:rPr>
          <w:b/>
          <w:lang w:val="hr-HR"/>
        </w:rPr>
        <w:t>3</w:t>
      </w:r>
      <w:r w:rsidRPr="00EA7876">
        <w:rPr>
          <w:b/>
          <w:lang w:val="hr-HR"/>
        </w:rPr>
        <w:t>.</w:t>
      </w:r>
    </w:p>
    <w:p w:rsidR="005300D4" w:rsidRPr="00EA7876" w:rsidRDefault="005300D4" w:rsidP="00121437">
      <w:pPr>
        <w:pStyle w:val="NormalWeb"/>
        <w:spacing w:before="0" w:beforeAutospacing="0" w:after="0" w:afterAutospacing="0"/>
        <w:jc w:val="center"/>
        <w:rPr>
          <w:lang w:val="hr-HR"/>
        </w:rPr>
      </w:pPr>
    </w:p>
    <w:p w:rsidR="00C353D9" w:rsidRPr="00EA7876" w:rsidRDefault="00C353D9" w:rsidP="005300D4">
      <w:pPr>
        <w:ind w:firstLine="709"/>
        <w:jc w:val="both"/>
      </w:pPr>
      <w:r w:rsidRPr="00EA7876">
        <w:t xml:space="preserve">(1) Protiv prvostupanjskog rješenja </w:t>
      </w:r>
      <w:r w:rsidR="00116277" w:rsidRPr="00EA7876">
        <w:t xml:space="preserve">dopuštena je </w:t>
      </w:r>
      <w:r w:rsidRPr="00EA7876">
        <w:t>žalba.</w:t>
      </w:r>
    </w:p>
    <w:p w:rsidR="005300D4" w:rsidRPr="00EA7876" w:rsidRDefault="005300D4" w:rsidP="00121437">
      <w:pPr>
        <w:jc w:val="both"/>
      </w:pPr>
    </w:p>
    <w:p w:rsidR="00C353D9" w:rsidRPr="00EA7876" w:rsidRDefault="00C353D9" w:rsidP="005300D4">
      <w:pPr>
        <w:ind w:firstLine="709"/>
        <w:jc w:val="both"/>
      </w:pPr>
      <w:r w:rsidRPr="00EA7876">
        <w:t>(2) O žalbi protiv rješenja Zavoda odlučuje Ministarstvo.</w:t>
      </w:r>
    </w:p>
    <w:p w:rsidR="005300D4" w:rsidRPr="00EA7876" w:rsidRDefault="005300D4" w:rsidP="00121437">
      <w:pPr>
        <w:jc w:val="both"/>
      </w:pPr>
    </w:p>
    <w:p w:rsidR="00C353D9" w:rsidRPr="00EA7876" w:rsidRDefault="00C353D9" w:rsidP="005300D4">
      <w:pPr>
        <w:ind w:firstLine="709"/>
        <w:jc w:val="both"/>
      </w:pPr>
      <w:r w:rsidRPr="00EA7876">
        <w:t>(3) O žalbi protiv rješenja jedinice područne (regionalne) samouprave</w:t>
      </w:r>
      <w:r w:rsidR="00D75C32" w:rsidRPr="00EA7876">
        <w:t>,</w:t>
      </w:r>
      <w:r w:rsidRPr="00EA7876">
        <w:t xml:space="preserve"> odnosno Grada Zagreba odlučuje Ministarstvo.</w:t>
      </w:r>
    </w:p>
    <w:p w:rsidR="00FB28EE" w:rsidRPr="00EA7876" w:rsidRDefault="00FB28EE" w:rsidP="005300D4">
      <w:pPr>
        <w:ind w:firstLine="709"/>
        <w:jc w:val="both"/>
      </w:pPr>
    </w:p>
    <w:p w:rsidR="00FB28EE" w:rsidRPr="00EA7876" w:rsidRDefault="00FB28EE" w:rsidP="005300D4">
      <w:pPr>
        <w:ind w:firstLine="709"/>
        <w:jc w:val="both"/>
      </w:pPr>
      <w:r w:rsidRPr="00EA7876">
        <w:t>(4) O žalbi protiv rješenja</w:t>
      </w:r>
      <w:r w:rsidR="00455407" w:rsidRPr="00EA7876">
        <w:t xml:space="preserve"> osnivača</w:t>
      </w:r>
      <w:r w:rsidRPr="00EA7876">
        <w:t xml:space="preserve"> iz članka </w:t>
      </w:r>
      <w:r w:rsidR="009B2475" w:rsidRPr="00EA7876">
        <w:t>40. stavka 3.</w:t>
      </w:r>
      <w:r w:rsidRPr="00EA7876">
        <w:t xml:space="preserve"> </w:t>
      </w:r>
      <w:r w:rsidR="004214F4" w:rsidRPr="00EA7876">
        <w:t xml:space="preserve">ovoga Zakona </w:t>
      </w:r>
      <w:r w:rsidRPr="00EA7876">
        <w:t>odlučuje ministarstvo nadležno za obrazovanje.</w:t>
      </w:r>
    </w:p>
    <w:p w:rsidR="00037F2C" w:rsidRPr="00EA7876" w:rsidRDefault="00037F2C" w:rsidP="00121437">
      <w:pPr>
        <w:jc w:val="both"/>
      </w:pPr>
    </w:p>
    <w:p w:rsidR="00C353D9" w:rsidRPr="00EA7876" w:rsidRDefault="00C353D9" w:rsidP="005300D4">
      <w:pPr>
        <w:ind w:firstLine="709"/>
        <w:jc w:val="both"/>
      </w:pPr>
      <w:r w:rsidRPr="00EA7876">
        <w:t>(</w:t>
      </w:r>
      <w:r w:rsidR="00FB28EE" w:rsidRPr="00EA7876">
        <w:t>5</w:t>
      </w:r>
      <w:r w:rsidRPr="00EA7876">
        <w:t xml:space="preserve">) Protiv rješenja </w:t>
      </w:r>
      <w:r w:rsidR="00FB28EE" w:rsidRPr="00EA7876">
        <w:t>iz stav</w:t>
      </w:r>
      <w:r w:rsidR="004214F4" w:rsidRPr="00EA7876">
        <w:t>a</w:t>
      </w:r>
      <w:r w:rsidR="00FB28EE" w:rsidRPr="00EA7876">
        <w:t xml:space="preserve">ka 3. i 4. ovoga članka </w:t>
      </w:r>
      <w:r w:rsidRPr="00EA7876">
        <w:t>nije dopuštena žalba, ali se može pokrenuti upravni spor</w:t>
      </w:r>
      <w:r w:rsidR="00B301D2" w:rsidRPr="00EA7876">
        <w:t xml:space="preserve"> pred nadležnim upravnim sudom</w:t>
      </w:r>
      <w:r w:rsidRPr="00EA7876">
        <w:t>.</w:t>
      </w:r>
    </w:p>
    <w:p w:rsidR="005300D4" w:rsidRPr="00EA7876" w:rsidRDefault="005300D4" w:rsidP="00121437">
      <w:pPr>
        <w:jc w:val="both"/>
      </w:pPr>
    </w:p>
    <w:p w:rsidR="00161A52" w:rsidRPr="00EA7876" w:rsidRDefault="00161A52" w:rsidP="00121437">
      <w:pPr>
        <w:jc w:val="both"/>
      </w:pPr>
    </w:p>
    <w:p w:rsidR="006426FC" w:rsidRPr="00EA7876" w:rsidRDefault="006426FC" w:rsidP="00121437">
      <w:pPr>
        <w:jc w:val="center"/>
        <w:rPr>
          <w:i/>
        </w:rPr>
      </w:pPr>
      <w:proofErr w:type="spellStart"/>
      <w:r w:rsidRPr="00EA7876">
        <w:rPr>
          <w:i/>
        </w:rPr>
        <w:t>Odgodni</w:t>
      </w:r>
      <w:proofErr w:type="spellEnd"/>
      <w:r w:rsidRPr="00EA7876">
        <w:rPr>
          <w:i/>
        </w:rPr>
        <w:t xml:space="preserve"> učinak žalbe</w:t>
      </w:r>
    </w:p>
    <w:p w:rsidR="005300D4" w:rsidRPr="00EA7876" w:rsidRDefault="005300D4" w:rsidP="00121437">
      <w:pPr>
        <w:jc w:val="center"/>
      </w:pPr>
    </w:p>
    <w:p w:rsidR="006426FC" w:rsidRPr="00EA7876" w:rsidRDefault="006426FC" w:rsidP="00121437">
      <w:pPr>
        <w:jc w:val="center"/>
        <w:rPr>
          <w:b/>
          <w:bCs/>
        </w:rPr>
      </w:pPr>
      <w:r w:rsidRPr="00EA7876">
        <w:rPr>
          <w:b/>
          <w:bCs/>
        </w:rPr>
        <w:t xml:space="preserve">Članak </w:t>
      </w:r>
      <w:r w:rsidR="005E4F9F" w:rsidRPr="00EA7876">
        <w:rPr>
          <w:b/>
          <w:bCs/>
        </w:rPr>
        <w:t>5</w:t>
      </w:r>
      <w:r w:rsidR="00961704" w:rsidRPr="00EA7876">
        <w:rPr>
          <w:b/>
          <w:bCs/>
        </w:rPr>
        <w:t>4</w:t>
      </w:r>
      <w:r w:rsidRPr="00EA7876">
        <w:rPr>
          <w:b/>
          <w:bCs/>
        </w:rPr>
        <w:t>.</w:t>
      </w:r>
    </w:p>
    <w:p w:rsidR="005300D4" w:rsidRPr="00EA7876" w:rsidRDefault="005300D4" w:rsidP="00121437">
      <w:pPr>
        <w:jc w:val="center"/>
        <w:rPr>
          <w:bCs/>
        </w:rPr>
      </w:pPr>
    </w:p>
    <w:p w:rsidR="006426FC" w:rsidRPr="00EA7876" w:rsidRDefault="006426FC" w:rsidP="005300D4">
      <w:pPr>
        <w:ind w:firstLine="709"/>
        <w:jc w:val="both"/>
      </w:pPr>
      <w:r w:rsidRPr="00EA7876">
        <w:t xml:space="preserve">Žalba izjavljena protiv rješenja donesenog u postupku priznavanja prava na </w:t>
      </w:r>
      <w:r w:rsidR="00AF42BB" w:rsidRPr="00EA7876">
        <w:t>uslugu osobne asistencije</w:t>
      </w:r>
      <w:r w:rsidRPr="00EA7876">
        <w:t xml:space="preserve"> ne odgađa izvršenje rješenja.</w:t>
      </w:r>
    </w:p>
    <w:p w:rsidR="005300D4" w:rsidRPr="00EA7876" w:rsidRDefault="005300D4" w:rsidP="00121437">
      <w:pPr>
        <w:jc w:val="both"/>
      </w:pPr>
    </w:p>
    <w:p w:rsidR="00161A52" w:rsidRPr="00EA7876" w:rsidRDefault="00161A52" w:rsidP="00121437">
      <w:pPr>
        <w:jc w:val="both"/>
      </w:pPr>
    </w:p>
    <w:p w:rsidR="006426FC" w:rsidRPr="00EA7876" w:rsidRDefault="006426FC" w:rsidP="00121437">
      <w:pPr>
        <w:jc w:val="center"/>
        <w:rPr>
          <w:i/>
        </w:rPr>
      </w:pPr>
      <w:r w:rsidRPr="00EA7876">
        <w:rPr>
          <w:i/>
        </w:rPr>
        <w:t>Troškovi postupka</w:t>
      </w:r>
    </w:p>
    <w:p w:rsidR="005300D4" w:rsidRPr="00EA7876" w:rsidRDefault="005300D4" w:rsidP="00121437">
      <w:pPr>
        <w:jc w:val="center"/>
      </w:pPr>
    </w:p>
    <w:p w:rsidR="006426FC" w:rsidRPr="00EA7876" w:rsidRDefault="006426FC" w:rsidP="00121437">
      <w:pPr>
        <w:jc w:val="center"/>
        <w:rPr>
          <w:b/>
          <w:bCs/>
        </w:rPr>
      </w:pPr>
      <w:r w:rsidRPr="00EA7876">
        <w:rPr>
          <w:b/>
          <w:bCs/>
        </w:rPr>
        <w:t xml:space="preserve">Članak </w:t>
      </w:r>
      <w:r w:rsidR="005E4F9F" w:rsidRPr="00EA7876">
        <w:rPr>
          <w:b/>
          <w:bCs/>
        </w:rPr>
        <w:t>5</w:t>
      </w:r>
      <w:r w:rsidR="00961704" w:rsidRPr="00EA7876">
        <w:rPr>
          <w:b/>
          <w:bCs/>
        </w:rPr>
        <w:t>5</w:t>
      </w:r>
      <w:r w:rsidRPr="00EA7876">
        <w:rPr>
          <w:b/>
          <w:bCs/>
        </w:rPr>
        <w:t>.</w:t>
      </w:r>
    </w:p>
    <w:p w:rsidR="005300D4" w:rsidRPr="00EA7876" w:rsidRDefault="005300D4" w:rsidP="00121437">
      <w:pPr>
        <w:jc w:val="center"/>
        <w:rPr>
          <w:bCs/>
        </w:rPr>
      </w:pPr>
    </w:p>
    <w:p w:rsidR="00E14807" w:rsidRPr="00EA7876" w:rsidRDefault="006426FC" w:rsidP="005300D4">
      <w:pPr>
        <w:ind w:firstLine="709"/>
        <w:jc w:val="both"/>
      </w:pPr>
      <w:r w:rsidRPr="00EA7876">
        <w:t xml:space="preserve">Troškovi postupka </w:t>
      </w:r>
      <w:bookmarkStart w:id="40" w:name="_Hlk109134111"/>
      <w:r w:rsidRPr="00EA7876">
        <w:t xml:space="preserve">za ostvarivanje prava na uslugu osobne asistencije </w:t>
      </w:r>
      <w:bookmarkEnd w:id="40"/>
      <w:r w:rsidRPr="00EA7876">
        <w:t>osiguravaju se u državnom proračunu.</w:t>
      </w:r>
    </w:p>
    <w:p w:rsidR="005300D4" w:rsidRPr="00EA7876" w:rsidRDefault="005300D4" w:rsidP="005300D4">
      <w:pPr>
        <w:ind w:firstLine="709"/>
        <w:jc w:val="both"/>
      </w:pPr>
    </w:p>
    <w:p w:rsidR="00014AF2" w:rsidRPr="00EA7876" w:rsidRDefault="00014AF2" w:rsidP="005300D4">
      <w:pPr>
        <w:ind w:firstLine="709"/>
        <w:jc w:val="both"/>
      </w:pPr>
    </w:p>
    <w:p w:rsidR="00161A52" w:rsidRPr="00EA7876" w:rsidRDefault="00161A52" w:rsidP="005300D4">
      <w:pPr>
        <w:ind w:firstLine="709"/>
        <w:jc w:val="both"/>
      </w:pPr>
    </w:p>
    <w:p w:rsidR="00E14807" w:rsidRPr="00EA7876" w:rsidRDefault="00E14807" w:rsidP="00121437">
      <w:pPr>
        <w:jc w:val="center"/>
        <w:rPr>
          <w:b/>
        </w:rPr>
      </w:pPr>
      <w:r w:rsidRPr="00EA7876">
        <w:rPr>
          <w:b/>
        </w:rPr>
        <w:t>DIO ŠESTI</w:t>
      </w:r>
    </w:p>
    <w:p w:rsidR="00465DA4" w:rsidRPr="00EA7876" w:rsidRDefault="00465DA4" w:rsidP="00121437">
      <w:pPr>
        <w:jc w:val="center"/>
        <w:rPr>
          <w:b/>
        </w:rPr>
      </w:pPr>
    </w:p>
    <w:p w:rsidR="005300D4" w:rsidRPr="00EA7876" w:rsidRDefault="00E14807" w:rsidP="00121437">
      <w:pPr>
        <w:jc w:val="center"/>
        <w:rPr>
          <w:b/>
        </w:rPr>
      </w:pPr>
      <w:r w:rsidRPr="00EA7876">
        <w:rPr>
          <w:b/>
        </w:rPr>
        <w:t xml:space="preserve">MREŽA, STANDARDI I UGOVARANJE </w:t>
      </w:r>
    </w:p>
    <w:p w:rsidR="00E14807" w:rsidRPr="00EA7876" w:rsidRDefault="00E14807" w:rsidP="00121437">
      <w:pPr>
        <w:jc w:val="center"/>
        <w:rPr>
          <w:b/>
        </w:rPr>
      </w:pPr>
      <w:r w:rsidRPr="00EA7876">
        <w:rPr>
          <w:b/>
        </w:rPr>
        <w:t>USLUGE OSOBNE ASISTENCIJE</w:t>
      </w:r>
    </w:p>
    <w:p w:rsidR="0004052E" w:rsidRPr="00EA7876" w:rsidRDefault="0004052E" w:rsidP="00121437">
      <w:pPr>
        <w:pStyle w:val="NormalWeb"/>
        <w:spacing w:before="0" w:beforeAutospacing="0" w:after="0" w:afterAutospacing="0"/>
        <w:jc w:val="center"/>
        <w:rPr>
          <w:lang w:val="hr-HR"/>
        </w:rPr>
      </w:pPr>
    </w:p>
    <w:p w:rsidR="00D574CA" w:rsidRPr="00EA7876" w:rsidRDefault="00D574CA" w:rsidP="00121437">
      <w:pPr>
        <w:pStyle w:val="NormalWeb"/>
        <w:spacing w:before="0" w:beforeAutospacing="0" w:after="0" w:afterAutospacing="0"/>
        <w:jc w:val="center"/>
        <w:rPr>
          <w:i/>
          <w:lang w:val="hr-HR"/>
        </w:rPr>
      </w:pPr>
      <w:r w:rsidRPr="00EA7876">
        <w:rPr>
          <w:i/>
          <w:lang w:val="hr-HR"/>
        </w:rPr>
        <w:t xml:space="preserve">Mreža </w:t>
      </w:r>
      <w:r w:rsidR="008C27DF" w:rsidRPr="00EA7876">
        <w:rPr>
          <w:i/>
          <w:lang w:val="hr-HR"/>
        </w:rPr>
        <w:t>usluge osobne asistencije</w:t>
      </w:r>
    </w:p>
    <w:p w:rsidR="005300D4" w:rsidRPr="00EA7876" w:rsidRDefault="005300D4" w:rsidP="00121437">
      <w:pPr>
        <w:pStyle w:val="NormalWeb"/>
        <w:spacing w:before="0" w:beforeAutospacing="0" w:after="0" w:afterAutospacing="0"/>
        <w:jc w:val="center"/>
        <w:rPr>
          <w:lang w:val="hr-HR"/>
        </w:rPr>
      </w:pPr>
    </w:p>
    <w:p w:rsidR="00D574CA" w:rsidRPr="00EA7876" w:rsidRDefault="00D574CA" w:rsidP="00121437">
      <w:pPr>
        <w:pStyle w:val="NormalWeb"/>
        <w:spacing w:before="0" w:beforeAutospacing="0" w:after="0" w:afterAutospacing="0"/>
        <w:jc w:val="center"/>
        <w:rPr>
          <w:b/>
          <w:lang w:val="hr-HR"/>
        </w:rPr>
      </w:pPr>
      <w:r w:rsidRPr="00EA7876">
        <w:rPr>
          <w:b/>
          <w:lang w:val="hr-HR"/>
        </w:rPr>
        <w:t xml:space="preserve">Članak </w:t>
      </w:r>
      <w:r w:rsidR="00A874B9" w:rsidRPr="00EA7876">
        <w:rPr>
          <w:b/>
          <w:lang w:val="hr-HR"/>
        </w:rPr>
        <w:t>5</w:t>
      </w:r>
      <w:r w:rsidR="00961704" w:rsidRPr="00EA7876">
        <w:rPr>
          <w:b/>
          <w:lang w:val="hr-HR"/>
        </w:rPr>
        <w:t>6</w:t>
      </w:r>
      <w:r w:rsidRPr="00EA7876">
        <w:rPr>
          <w:b/>
          <w:lang w:val="hr-HR"/>
        </w:rPr>
        <w:t>.</w:t>
      </w:r>
    </w:p>
    <w:p w:rsidR="005300D4" w:rsidRPr="00EA7876" w:rsidRDefault="005300D4" w:rsidP="00121437">
      <w:pPr>
        <w:pStyle w:val="NormalWeb"/>
        <w:spacing w:before="0" w:beforeAutospacing="0" w:after="0" w:afterAutospacing="0"/>
        <w:jc w:val="center"/>
        <w:rPr>
          <w:lang w:val="hr-HR"/>
        </w:rPr>
      </w:pPr>
    </w:p>
    <w:p w:rsidR="00D574CA" w:rsidRPr="00EA7876" w:rsidRDefault="00D574CA" w:rsidP="005300D4">
      <w:pPr>
        <w:pStyle w:val="NormalWeb"/>
        <w:spacing w:before="0" w:beforeAutospacing="0" w:after="0" w:afterAutospacing="0"/>
        <w:ind w:firstLine="709"/>
        <w:jc w:val="both"/>
        <w:rPr>
          <w:lang w:val="hr-HR"/>
        </w:rPr>
      </w:pPr>
      <w:r w:rsidRPr="00EA7876">
        <w:rPr>
          <w:lang w:val="hr-HR"/>
        </w:rPr>
        <w:t>(1) Usluga osobne asistencije mož</w:t>
      </w:r>
      <w:r w:rsidR="003550BD" w:rsidRPr="00EA7876">
        <w:rPr>
          <w:lang w:val="hr-HR"/>
        </w:rPr>
        <w:t>e</w:t>
      </w:r>
      <w:r w:rsidRPr="00EA7876">
        <w:rPr>
          <w:lang w:val="hr-HR"/>
        </w:rPr>
        <w:t xml:space="preserve"> se pružati u mreži i izvan mreže </w:t>
      </w:r>
      <w:r w:rsidR="004376BE" w:rsidRPr="00EA7876">
        <w:rPr>
          <w:lang w:val="hr-HR"/>
        </w:rPr>
        <w:t>usluge osobne asistencije</w:t>
      </w:r>
      <w:r w:rsidRPr="00EA7876">
        <w:rPr>
          <w:lang w:val="hr-HR"/>
        </w:rPr>
        <w:t>.</w:t>
      </w:r>
    </w:p>
    <w:p w:rsidR="005300D4" w:rsidRPr="00EA7876" w:rsidRDefault="005300D4" w:rsidP="00121437">
      <w:pPr>
        <w:pStyle w:val="NormalWeb"/>
        <w:spacing w:before="0" w:beforeAutospacing="0" w:after="0" w:afterAutospacing="0"/>
        <w:jc w:val="both"/>
        <w:rPr>
          <w:lang w:val="hr-HR"/>
        </w:rPr>
      </w:pPr>
    </w:p>
    <w:p w:rsidR="00D574CA" w:rsidRPr="00EA7876" w:rsidRDefault="00D574CA" w:rsidP="005300D4">
      <w:pPr>
        <w:pStyle w:val="NormalWeb"/>
        <w:spacing w:before="0" w:beforeAutospacing="0" w:after="0" w:afterAutospacing="0"/>
        <w:ind w:firstLine="709"/>
        <w:jc w:val="both"/>
        <w:rPr>
          <w:lang w:val="hr-HR"/>
        </w:rPr>
      </w:pPr>
      <w:r w:rsidRPr="00EA7876">
        <w:rPr>
          <w:lang w:val="hr-HR"/>
        </w:rPr>
        <w:t xml:space="preserve">(2) Mrežom </w:t>
      </w:r>
      <w:r w:rsidR="004376BE" w:rsidRPr="00EA7876">
        <w:rPr>
          <w:lang w:val="hr-HR"/>
        </w:rPr>
        <w:t xml:space="preserve">usluge osobne asistencije </w:t>
      </w:r>
      <w:r w:rsidRPr="00EA7876">
        <w:rPr>
          <w:lang w:val="hr-HR"/>
        </w:rPr>
        <w:t xml:space="preserve">određuje se potreban broj </w:t>
      </w:r>
      <w:r w:rsidR="004376BE" w:rsidRPr="00EA7876">
        <w:rPr>
          <w:lang w:val="hr-HR"/>
        </w:rPr>
        <w:t>usluge</w:t>
      </w:r>
      <w:r w:rsidRPr="00EA7876">
        <w:rPr>
          <w:lang w:val="hr-HR"/>
        </w:rPr>
        <w:t xml:space="preserve"> za područje Republike Hrvatske.</w:t>
      </w:r>
    </w:p>
    <w:p w:rsidR="005300D4" w:rsidRPr="00EA7876" w:rsidRDefault="005300D4" w:rsidP="00121437">
      <w:pPr>
        <w:pStyle w:val="NormalWeb"/>
        <w:spacing w:before="0" w:beforeAutospacing="0" w:after="0" w:afterAutospacing="0"/>
        <w:jc w:val="both"/>
        <w:rPr>
          <w:lang w:val="hr-HR"/>
        </w:rPr>
      </w:pPr>
    </w:p>
    <w:p w:rsidR="00D574CA" w:rsidRPr="00EA7876" w:rsidRDefault="00D574CA" w:rsidP="005300D4">
      <w:pPr>
        <w:pStyle w:val="NormalWeb"/>
        <w:spacing w:before="0" w:beforeAutospacing="0" w:after="0" w:afterAutospacing="0"/>
        <w:ind w:firstLine="709"/>
        <w:jc w:val="both"/>
        <w:rPr>
          <w:lang w:val="hr-HR"/>
        </w:rPr>
      </w:pPr>
      <w:r w:rsidRPr="00EA7876">
        <w:rPr>
          <w:lang w:val="hr-HR"/>
        </w:rPr>
        <w:t xml:space="preserve">(3) Odluku o mreži </w:t>
      </w:r>
      <w:r w:rsidR="00B56412" w:rsidRPr="00EA7876">
        <w:rPr>
          <w:lang w:val="hr-HR"/>
        </w:rPr>
        <w:t>usluge osobne asistencije</w:t>
      </w:r>
      <w:r w:rsidRPr="00EA7876">
        <w:rPr>
          <w:lang w:val="hr-HR"/>
        </w:rPr>
        <w:t xml:space="preserve"> donosi ministar, uz prethodno pribavljeno mišljenje jedinic</w:t>
      </w:r>
      <w:r w:rsidR="00424C17" w:rsidRPr="00EA7876">
        <w:rPr>
          <w:lang w:val="hr-HR"/>
        </w:rPr>
        <w:t>a</w:t>
      </w:r>
      <w:r w:rsidRPr="00EA7876">
        <w:rPr>
          <w:lang w:val="hr-HR"/>
        </w:rPr>
        <w:t xml:space="preserve"> područne (regionalne) samouprave </w:t>
      </w:r>
      <w:r w:rsidR="00424C17" w:rsidRPr="00EA7876">
        <w:rPr>
          <w:lang w:val="hr-HR"/>
        </w:rPr>
        <w:t>i</w:t>
      </w:r>
      <w:r w:rsidRPr="00EA7876">
        <w:rPr>
          <w:lang w:val="hr-HR"/>
        </w:rPr>
        <w:t xml:space="preserve"> Grada Zagreba i dostupna </w:t>
      </w:r>
      <w:r w:rsidR="00537E1F" w:rsidRPr="00EA7876">
        <w:rPr>
          <w:lang w:val="hr-HR"/>
        </w:rPr>
        <w:t xml:space="preserve">je </w:t>
      </w:r>
      <w:r w:rsidRPr="00EA7876">
        <w:rPr>
          <w:lang w:val="hr-HR"/>
        </w:rPr>
        <w:t>na mrežnim stranicama Ministarstva.</w:t>
      </w:r>
    </w:p>
    <w:p w:rsidR="005300D4" w:rsidRPr="00EA7876" w:rsidRDefault="005300D4" w:rsidP="00121437">
      <w:pPr>
        <w:pStyle w:val="NormalWeb"/>
        <w:spacing w:before="0" w:beforeAutospacing="0" w:after="0" w:afterAutospacing="0"/>
        <w:jc w:val="both"/>
        <w:rPr>
          <w:lang w:val="hr-HR"/>
        </w:rPr>
      </w:pPr>
    </w:p>
    <w:p w:rsidR="00D574CA" w:rsidRPr="00EA7876" w:rsidRDefault="00D574CA" w:rsidP="005300D4">
      <w:pPr>
        <w:pStyle w:val="NormalWeb"/>
        <w:spacing w:before="0" w:beforeAutospacing="0" w:after="0" w:afterAutospacing="0"/>
        <w:ind w:firstLine="709"/>
        <w:jc w:val="both"/>
        <w:rPr>
          <w:lang w:val="hr-HR"/>
        </w:rPr>
      </w:pPr>
      <w:r w:rsidRPr="00EA7876">
        <w:rPr>
          <w:lang w:val="hr-HR"/>
        </w:rPr>
        <w:t xml:space="preserve">(4) </w:t>
      </w:r>
      <w:r w:rsidR="003550BD" w:rsidRPr="00EA7876">
        <w:rPr>
          <w:lang w:val="hr-HR"/>
        </w:rPr>
        <w:t>Uslugu osobne asistencije</w:t>
      </w:r>
      <w:r w:rsidRPr="00EA7876">
        <w:rPr>
          <w:lang w:val="hr-HR"/>
        </w:rPr>
        <w:t xml:space="preserve"> u mreži </w:t>
      </w:r>
      <w:r w:rsidR="005E6377" w:rsidRPr="00EA7876">
        <w:rPr>
          <w:lang w:val="hr-HR"/>
        </w:rPr>
        <w:t xml:space="preserve">usluge osobne asistencije </w:t>
      </w:r>
      <w:r w:rsidRPr="00EA7876">
        <w:rPr>
          <w:lang w:val="hr-HR"/>
        </w:rPr>
        <w:t xml:space="preserve">pružaju </w:t>
      </w:r>
      <w:r w:rsidR="003550BD" w:rsidRPr="00EA7876">
        <w:rPr>
          <w:lang w:val="hr-HR"/>
        </w:rPr>
        <w:t>dom socijalne skrbi i centar za pomoć u kući</w:t>
      </w:r>
      <w:r w:rsidRPr="00EA7876">
        <w:rPr>
          <w:lang w:val="hr-HR"/>
        </w:rPr>
        <w:t xml:space="preserve"> kojima je osnivač Republika Hrvatska te pravne osobe s kojima je Ministarstvo sklopilo ugovor o pružanju </w:t>
      </w:r>
      <w:r w:rsidR="003550BD" w:rsidRPr="00EA7876">
        <w:rPr>
          <w:lang w:val="hr-HR"/>
        </w:rPr>
        <w:t>usluge osobne asistencije</w:t>
      </w:r>
      <w:r w:rsidR="00197182" w:rsidRPr="00EA7876">
        <w:rPr>
          <w:lang w:val="hr-HR"/>
        </w:rPr>
        <w:t xml:space="preserve"> sukladno članku 5</w:t>
      </w:r>
      <w:r w:rsidR="00BB0E45" w:rsidRPr="00EA7876">
        <w:rPr>
          <w:lang w:val="hr-HR"/>
        </w:rPr>
        <w:t>9</w:t>
      </w:r>
      <w:r w:rsidR="00197182" w:rsidRPr="00EA7876">
        <w:rPr>
          <w:lang w:val="hr-HR"/>
        </w:rPr>
        <w:t>. ovoga Zakona</w:t>
      </w:r>
      <w:r w:rsidRPr="00EA7876">
        <w:rPr>
          <w:lang w:val="hr-HR"/>
        </w:rPr>
        <w:t>, osim ako ovim Zakonom ili posebnim propisima nije drukčije određeno.</w:t>
      </w:r>
    </w:p>
    <w:p w:rsidR="005300D4" w:rsidRPr="00EA7876" w:rsidRDefault="005300D4" w:rsidP="00121437">
      <w:pPr>
        <w:pStyle w:val="NormalWeb"/>
        <w:spacing w:before="0" w:beforeAutospacing="0" w:after="0" w:afterAutospacing="0"/>
        <w:jc w:val="both"/>
        <w:rPr>
          <w:lang w:val="hr-HR"/>
        </w:rPr>
      </w:pPr>
    </w:p>
    <w:p w:rsidR="00D574CA" w:rsidRPr="00EA7876" w:rsidRDefault="00D574CA" w:rsidP="005300D4">
      <w:pPr>
        <w:pStyle w:val="NormalWeb"/>
        <w:spacing w:before="0" w:beforeAutospacing="0" w:after="0" w:afterAutospacing="0"/>
        <w:ind w:firstLine="709"/>
        <w:jc w:val="both"/>
        <w:rPr>
          <w:lang w:val="hr-HR"/>
        </w:rPr>
      </w:pPr>
      <w:r w:rsidRPr="00EA7876">
        <w:rPr>
          <w:lang w:val="hr-HR"/>
        </w:rPr>
        <w:t>(</w:t>
      </w:r>
      <w:r w:rsidR="003550BD" w:rsidRPr="00EA7876">
        <w:rPr>
          <w:lang w:val="hr-HR"/>
        </w:rPr>
        <w:t>5</w:t>
      </w:r>
      <w:r w:rsidRPr="00EA7876">
        <w:rPr>
          <w:lang w:val="hr-HR"/>
        </w:rPr>
        <w:t xml:space="preserve">) </w:t>
      </w:r>
      <w:r w:rsidR="003550BD" w:rsidRPr="00EA7876">
        <w:rPr>
          <w:lang w:val="hr-HR"/>
        </w:rPr>
        <w:t>Uslugu osobne asistencije</w:t>
      </w:r>
      <w:r w:rsidRPr="00EA7876">
        <w:rPr>
          <w:lang w:val="hr-HR"/>
        </w:rPr>
        <w:t xml:space="preserve"> izvan mreže </w:t>
      </w:r>
      <w:r w:rsidR="00531AF0" w:rsidRPr="00EA7876">
        <w:rPr>
          <w:lang w:val="hr-HR"/>
        </w:rPr>
        <w:t>uslug</w:t>
      </w:r>
      <w:r w:rsidR="007B7298" w:rsidRPr="00EA7876">
        <w:rPr>
          <w:lang w:val="hr-HR"/>
        </w:rPr>
        <w:t>a</w:t>
      </w:r>
      <w:r w:rsidR="00531AF0" w:rsidRPr="00EA7876">
        <w:rPr>
          <w:lang w:val="hr-HR"/>
        </w:rPr>
        <w:t xml:space="preserve"> osobne asistencije</w:t>
      </w:r>
      <w:r w:rsidRPr="00EA7876">
        <w:rPr>
          <w:lang w:val="hr-HR"/>
        </w:rPr>
        <w:t xml:space="preserve"> pružaju pravne osobe koje imaju izvršno rješenje o ispunjavanju mjerila za pružanje </w:t>
      </w:r>
      <w:r w:rsidR="00DE2491" w:rsidRPr="00EA7876">
        <w:rPr>
          <w:lang w:val="hr-HR"/>
        </w:rPr>
        <w:t>usluge osobne asistencije</w:t>
      </w:r>
      <w:r w:rsidRPr="00EA7876">
        <w:rPr>
          <w:lang w:val="hr-HR"/>
        </w:rPr>
        <w:t xml:space="preserve"> u skladu s ovim Zakonom i pravilnikom iz članka </w:t>
      </w:r>
      <w:r w:rsidR="00436592" w:rsidRPr="00EA7876">
        <w:rPr>
          <w:lang w:val="hr-HR"/>
        </w:rPr>
        <w:t>2</w:t>
      </w:r>
      <w:r w:rsidR="00BB0E45" w:rsidRPr="00EA7876">
        <w:rPr>
          <w:lang w:val="hr-HR"/>
        </w:rPr>
        <w:t>2</w:t>
      </w:r>
      <w:r w:rsidR="00DE2491" w:rsidRPr="00EA7876">
        <w:rPr>
          <w:lang w:val="hr-HR"/>
        </w:rPr>
        <w:t xml:space="preserve">. stavka </w:t>
      </w:r>
      <w:r w:rsidR="00E637E3" w:rsidRPr="00EA7876">
        <w:rPr>
          <w:lang w:val="hr-HR"/>
        </w:rPr>
        <w:t>2</w:t>
      </w:r>
      <w:r w:rsidR="00DE2491" w:rsidRPr="00EA7876">
        <w:rPr>
          <w:lang w:val="hr-HR"/>
        </w:rPr>
        <w:t>. ovoga Zakona.</w:t>
      </w:r>
    </w:p>
    <w:p w:rsidR="005300D4" w:rsidRPr="00EA7876" w:rsidRDefault="005300D4" w:rsidP="00121437">
      <w:pPr>
        <w:pStyle w:val="NormalWeb"/>
        <w:spacing w:before="0" w:beforeAutospacing="0" w:after="0" w:afterAutospacing="0"/>
        <w:jc w:val="both"/>
        <w:rPr>
          <w:lang w:val="hr-HR"/>
        </w:rPr>
      </w:pPr>
    </w:p>
    <w:p w:rsidR="00057B8C" w:rsidRPr="00EA7876" w:rsidRDefault="00D574CA" w:rsidP="00121437">
      <w:pPr>
        <w:pStyle w:val="NormalWeb"/>
        <w:spacing w:before="0" w:beforeAutospacing="0" w:after="0" w:afterAutospacing="0"/>
        <w:jc w:val="center"/>
        <w:rPr>
          <w:i/>
          <w:lang w:val="hr-HR"/>
        </w:rPr>
      </w:pPr>
      <w:r w:rsidRPr="00EA7876">
        <w:rPr>
          <w:i/>
          <w:lang w:val="hr-HR"/>
        </w:rPr>
        <w:t xml:space="preserve">Standardi za pružanje </w:t>
      </w:r>
    </w:p>
    <w:p w:rsidR="00D574CA" w:rsidRPr="00EA7876" w:rsidRDefault="00403B9C" w:rsidP="00121437">
      <w:pPr>
        <w:pStyle w:val="NormalWeb"/>
        <w:spacing w:before="0" w:beforeAutospacing="0" w:after="0" w:afterAutospacing="0"/>
        <w:jc w:val="center"/>
        <w:rPr>
          <w:i/>
          <w:lang w:val="hr-HR"/>
        </w:rPr>
      </w:pPr>
      <w:r w:rsidRPr="00EA7876">
        <w:rPr>
          <w:i/>
          <w:lang w:val="hr-HR"/>
        </w:rPr>
        <w:t>usluge osobne asistencije</w:t>
      </w:r>
    </w:p>
    <w:p w:rsidR="005300D4" w:rsidRPr="00EA7876" w:rsidRDefault="005300D4" w:rsidP="00121437">
      <w:pPr>
        <w:pStyle w:val="NormalWeb"/>
        <w:spacing w:before="0" w:beforeAutospacing="0" w:after="0" w:afterAutospacing="0"/>
        <w:jc w:val="center"/>
        <w:rPr>
          <w:lang w:val="hr-HR"/>
        </w:rPr>
      </w:pPr>
    </w:p>
    <w:p w:rsidR="00D574CA" w:rsidRPr="00EA7876" w:rsidRDefault="00D574CA" w:rsidP="00121437">
      <w:pPr>
        <w:pStyle w:val="NormalWeb"/>
        <w:spacing w:before="0" w:beforeAutospacing="0" w:after="0" w:afterAutospacing="0"/>
        <w:jc w:val="center"/>
        <w:rPr>
          <w:b/>
          <w:lang w:val="hr-HR"/>
        </w:rPr>
      </w:pPr>
      <w:r w:rsidRPr="00EA7876">
        <w:rPr>
          <w:b/>
          <w:lang w:val="hr-HR"/>
        </w:rPr>
        <w:t xml:space="preserve">Članak </w:t>
      </w:r>
      <w:r w:rsidR="00A874B9" w:rsidRPr="00EA7876">
        <w:rPr>
          <w:b/>
          <w:lang w:val="hr-HR"/>
        </w:rPr>
        <w:t>5</w:t>
      </w:r>
      <w:r w:rsidR="00961704" w:rsidRPr="00EA7876">
        <w:rPr>
          <w:b/>
          <w:lang w:val="hr-HR"/>
        </w:rPr>
        <w:t>7</w:t>
      </w:r>
      <w:r w:rsidRPr="00EA7876">
        <w:rPr>
          <w:b/>
          <w:lang w:val="hr-HR"/>
        </w:rPr>
        <w:t>.</w:t>
      </w:r>
    </w:p>
    <w:p w:rsidR="005300D4" w:rsidRPr="00EA7876" w:rsidRDefault="005300D4" w:rsidP="00121437">
      <w:pPr>
        <w:pStyle w:val="NormalWeb"/>
        <w:spacing w:before="0" w:beforeAutospacing="0" w:after="0" w:afterAutospacing="0"/>
        <w:jc w:val="center"/>
        <w:rPr>
          <w:lang w:val="hr-HR"/>
        </w:rPr>
      </w:pPr>
    </w:p>
    <w:p w:rsidR="00D574CA" w:rsidRPr="00EA7876" w:rsidRDefault="00403B9C" w:rsidP="005300D4">
      <w:pPr>
        <w:pStyle w:val="NormalWeb"/>
        <w:spacing w:before="0" w:beforeAutospacing="0" w:after="0" w:afterAutospacing="0"/>
        <w:ind w:firstLine="709"/>
        <w:jc w:val="both"/>
        <w:rPr>
          <w:lang w:val="hr-HR"/>
        </w:rPr>
      </w:pPr>
      <w:r w:rsidRPr="00EA7876">
        <w:rPr>
          <w:lang w:val="hr-HR"/>
        </w:rPr>
        <w:t>Usluga osobne asistencije</w:t>
      </w:r>
      <w:r w:rsidR="00D574CA" w:rsidRPr="00EA7876">
        <w:rPr>
          <w:lang w:val="hr-HR"/>
        </w:rPr>
        <w:t xml:space="preserve"> pruža se u skladu sa standardima kvalitete za pružanje socijalnih usluga i smjernicama za njihovo uvođenje koje </w:t>
      </w:r>
      <w:r w:rsidR="00560E36" w:rsidRPr="00EA7876">
        <w:rPr>
          <w:lang w:val="hr-HR"/>
        </w:rPr>
        <w:t xml:space="preserve">pravilnikom </w:t>
      </w:r>
      <w:r w:rsidR="008562AF" w:rsidRPr="00EA7876">
        <w:rPr>
          <w:lang w:val="hr-HR"/>
        </w:rPr>
        <w:t>propisuje</w:t>
      </w:r>
      <w:r w:rsidR="00560E36" w:rsidRPr="00EA7876">
        <w:rPr>
          <w:lang w:val="hr-HR"/>
        </w:rPr>
        <w:t xml:space="preserve"> ministar.</w:t>
      </w:r>
    </w:p>
    <w:p w:rsidR="005300D4" w:rsidRPr="00EA7876" w:rsidRDefault="005300D4" w:rsidP="00121437">
      <w:pPr>
        <w:pStyle w:val="NormalWeb"/>
        <w:spacing w:before="0" w:beforeAutospacing="0" w:after="0" w:afterAutospacing="0"/>
        <w:jc w:val="both"/>
        <w:rPr>
          <w:lang w:val="hr-HR"/>
        </w:rPr>
      </w:pPr>
    </w:p>
    <w:p w:rsidR="00D574CA" w:rsidRPr="00EA7876" w:rsidRDefault="00D574CA" w:rsidP="00121437">
      <w:pPr>
        <w:pStyle w:val="NormalWeb"/>
        <w:spacing w:before="0" w:beforeAutospacing="0" w:after="0" w:afterAutospacing="0"/>
        <w:jc w:val="center"/>
        <w:rPr>
          <w:i/>
          <w:lang w:val="hr-HR"/>
        </w:rPr>
      </w:pPr>
      <w:r w:rsidRPr="00EA7876">
        <w:rPr>
          <w:i/>
          <w:lang w:val="hr-HR"/>
        </w:rPr>
        <w:t>Javni poziv za podnošenje ponuda</w:t>
      </w:r>
    </w:p>
    <w:p w:rsidR="005300D4" w:rsidRPr="00EA7876" w:rsidRDefault="005300D4" w:rsidP="00121437">
      <w:pPr>
        <w:pStyle w:val="NormalWeb"/>
        <w:spacing w:before="0" w:beforeAutospacing="0" w:after="0" w:afterAutospacing="0"/>
        <w:jc w:val="center"/>
        <w:rPr>
          <w:lang w:val="hr-HR"/>
        </w:rPr>
      </w:pPr>
    </w:p>
    <w:p w:rsidR="00D574CA" w:rsidRPr="00EA7876" w:rsidRDefault="00D574CA" w:rsidP="00121437">
      <w:pPr>
        <w:pStyle w:val="NormalWeb"/>
        <w:spacing w:before="0" w:beforeAutospacing="0" w:after="0" w:afterAutospacing="0"/>
        <w:jc w:val="center"/>
        <w:rPr>
          <w:b/>
          <w:lang w:val="hr-HR"/>
        </w:rPr>
      </w:pPr>
      <w:r w:rsidRPr="00EA7876">
        <w:rPr>
          <w:b/>
          <w:lang w:val="hr-HR"/>
        </w:rPr>
        <w:t xml:space="preserve">Članak </w:t>
      </w:r>
      <w:r w:rsidR="00A874B9" w:rsidRPr="00EA7876">
        <w:rPr>
          <w:b/>
          <w:lang w:val="hr-HR"/>
        </w:rPr>
        <w:t>5</w:t>
      </w:r>
      <w:r w:rsidR="00961704" w:rsidRPr="00EA7876">
        <w:rPr>
          <w:b/>
          <w:lang w:val="hr-HR"/>
        </w:rPr>
        <w:t>8</w:t>
      </w:r>
      <w:r w:rsidRPr="00EA7876">
        <w:rPr>
          <w:b/>
          <w:lang w:val="hr-HR"/>
        </w:rPr>
        <w:t>.</w:t>
      </w:r>
    </w:p>
    <w:p w:rsidR="005300D4" w:rsidRPr="00EA7876" w:rsidRDefault="005300D4" w:rsidP="00121437">
      <w:pPr>
        <w:pStyle w:val="NormalWeb"/>
        <w:spacing w:before="0" w:beforeAutospacing="0" w:after="0" w:afterAutospacing="0"/>
        <w:jc w:val="center"/>
        <w:rPr>
          <w:lang w:val="hr-HR"/>
        </w:rPr>
      </w:pPr>
    </w:p>
    <w:p w:rsidR="00D574CA" w:rsidRPr="00EA7876" w:rsidRDefault="00D574CA" w:rsidP="005300D4">
      <w:pPr>
        <w:pStyle w:val="NormalWeb"/>
        <w:spacing w:before="0" w:beforeAutospacing="0" w:after="0" w:afterAutospacing="0"/>
        <w:ind w:firstLine="709"/>
        <w:jc w:val="both"/>
        <w:rPr>
          <w:lang w:val="hr-HR"/>
        </w:rPr>
      </w:pPr>
      <w:r w:rsidRPr="00EA7876">
        <w:rPr>
          <w:lang w:val="hr-HR"/>
        </w:rPr>
        <w:t xml:space="preserve">(1) Ministarstvo po potrebi raspisuje javni poziv za podnošenje ponuda za sklapanje ugovora za pružanje </w:t>
      </w:r>
      <w:r w:rsidR="00403B9C" w:rsidRPr="00EA7876">
        <w:rPr>
          <w:lang w:val="hr-HR"/>
        </w:rPr>
        <w:t>usluge osobne asistencije</w:t>
      </w:r>
      <w:r w:rsidRPr="00EA7876">
        <w:rPr>
          <w:lang w:val="hr-HR"/>
        </w:rPr>
        <w:t xml:space="preserve"> sukladno iskazanim potrebama u mreži </w:t>
      </w:r>
      <w:r w:rsidR="004E3C41" w:rsidRPr="00EA7876">
        <w:rPr>
          <w:lang w:val="hr-HR"/>
        </w:rPr>
        <w:t>usluge osobne asistencije</w:t>
      </w:r>
      <w:r w:rsidRPr="00EA7876">
        <w:rPr>
          <w:lang w:val="hr-HR"/>
        </w:rPr>
        <w:t>.</w:t>
      </w:r>
    </w:p>
    <w:p w:rsidR="005300D4" w:rsidRPr="00EA7876" w:rsidRDefault="005300D4" w:rsidP="00121437">
      <w:pPr>
        <w:pStyle w:val="NormalWeb"/>
        <w:spacing w:before="0" w:beforeAutospacing="0" w:after="0" w:afterAutospacing="0"/>
        <w:jc w:val="both"/>
        <w:rPr>
          <w:lang w:val="hr-HR"/>
        </w:rPr>
      </w:pPr>
    </w:p>
    <w:p w:rsidR="00D574CA" w:rsidRPr="00EA7876" w:rsidRDefault="00D574CA" w:rsidP="005300D4">
      <w:pPr>
        <w:pStyle w:val="NormalWeb"/>
        <w:spacing w:before="0" w:beforeAutospacing="0" w:after="0" w:afterAutospacing="0"/>
        <w:ind w:firstLine="709"/>
        <w:jc w:val="both"/>
        <w:rPr>
          <w:lang w:val="hr-HR"/>
        </w:rPr>
      </w:pPr>
      <w:r w:rsidRPr="00EA7876">
        <w:rPr>
          <w:lang w:val="hr-HR"/>
        </w:rPr>
        <w:t xml:space="preserve">(2) Ponudu iz stavka 1. ovoga članka mogu podnijeti svi pružatelji </w:t>
      </w:r>
      <w:r w:rsidR="002049EA" w:rsidRPr="00EA7876">
        <w:rPr>
          <w:lang w:val="hr-HR"/>
        </w:rPr>
        <w:t xml:space="preserve">usluge osobne asistencije </w:t>
      </w:r>
      <w:r w:rsidRPr="00EA7876">
        <w:rPr>
          <w:lang w:val="hr-HR"/>
        </w:rPr>
        <w:t xml:space="preserve">koji imaju izvršno rješenje o ispunjavanju mjerila za pružanje </w:t>
      </w:r>
      <w:r w:rsidR="002049EA" w:rsidRPr="00EA7876">
        <w:rPr>
          <w:lang w:val="hr-HR"/>
        </w:rPr>
        <w:t>usluge osobne asistencije</w:t>
      </w:r>
      <w:r w:rsidRPr="00EA7876">
        <w:rPr>
          <w:lang w:val="hr-HR"/>
        </w:rPr>
        <w:t>.</w:t>
      </w:r>
    </w:p>
    <w:p w:rsidR="005300D4" w:rsidRPr="00EA7876" w:rsidRDefault="005300D4" w:rsidP="00121437">
      <w:pPr>
        <w:pStyle w:val="NormalWeb"/>
        <w:spacing w:before="0" w:beforeAutospacing="0" w:after="0" w:afterAutospacing="0"/>
        <w:jc w:val="both"/>
        <w:rPr>
          <w:lang w:val="hr-HR"/>
        </w:rPr>
      </w:pPr>
    </w:p>
    <w:p w:rsidR="00D574CA" w:rsidRPr="00EA7876" w:rsidRDefault="00D574CA" w:rsidP="005300D4">
      <w:pPr>
        <w:pStyle w:val="NormalWeb"/>
        <w:spacing w:before="0" w:beforeAutospacing="0" w:after="0" w:afterAutospacing="0"/>
        <w:ind w:firstLine="709"/>
        <w:jc w:val="both"/>
        <w:rPr>
          <w:lang w:val="hr-HR"/>
        </w:rPr>
      </w:pPr>
      <w:r w:rsidRPr="00EA7876">
        <w:rPr>
          <w:lang w:val="hr-HR"/>
        </w:rPr>
        <w:t>(3) Ponudu iz stavka 1. ovoga članka čini prijava na javni poziv te dokumentacija propisana pravilnikom iz stavka 6. ovoga članka.</w:t>
      </w:r>
    </w:p>
    <w:p w:rsidR="005300D4" w:rsidRPr="00EA7876" w:rsidRDefault="005300D4" w:rsidP="00121437">
      <w:pPr>
        <w:pStyle w:val="NormalWeb"/>
        <w:spacing w:before="0" w:beforeAutospacing="0" w:after="0" w:afterAutospacing="0"/>
        <w:jc w:val="both"/>
        <w:rPr>
          <w:lang w:val="hr-HR"/>
        </w:rPr>
      </w:pPr>
    </w:p>
    <w:p w:rsidR="00D574CA" w:rsidRPr="00EA7876" w:rsidRDefault="00D574CA" w:rsidP="005300D4">
      <w:pPr>
        <w:pStyle w:val="NormalWeb"/>
        <w:spacing w:before="0" w:beforeAutospacing="0" w:after="0" w:afterAutospacing="0"/>
        <w:ind w:firstLine="709"/>
        <w:jc w:val="both"/>
        <w:rPr>
          <w:lang w:val="hr-HR"/>
        </w:rPr>
      </w:pPr>
      <w:r w:rsidRPr="00EA7876">
        <w:rPr>
          <w:lang w:val="hr-HR"/>
        </w:rPr>
        <w:t>(4) Nepotpune ponude</w:t>
      </w:r>
      <w:r w:rsidR="00B448D7" w:rsidRPr="00EA7876">
        <w:rPr>
          <w:lang w:val="hr-HR"/>
        </w:rPr>
        <w:t>,</w:t>
      </w:r>
      <w:r w:rsidRPr="00EA7876">
        <w:rPr>
          <w:lang w:val="hr-HR"/>
        </w:rPr>
        <w:t xml:space="preserve"> odnosno ponude koje nisu izrađene sukladno uvjetima određenima pravilnikom iz stavka 6. ovoga članka neće se razmatrati.</w:t>
      </w:r>
    </w:p>
    <w:p w:rsidR="005300D4" w:rsidRPr="00EA7876" w:rsidRDefault="005300D4" w:rsidP="00121437">
      <w:pPr>
        <w:pStyle w:val="NormalWeb"/>
        <w:spacing w:before="0" w:beforeAutospacing="0" w:after="0" w:afterAutospacing="0"/>
        <w:jc w:val="both"/>
        <w:rPr>
          <w:lang w:val="hr-HR"/>
        </w:rPr>
      </w:pPr>
    </w:p>
    <w:p w:rsidR="00D574CA" w:rsidRPr="00EA7876" w:rsidRDefault="00D574CA" w:rsidP="005300D4">
      <w:pPr>
        <w:pStyle w:val="NormalWeb"/>
        <w:spacing w:before="0" w:beforeAutospacing="0" w:after="0" w:afterAutospacing="0"/>
        <w:ind w:firstLine="709"/>
        <w:jc w:val="both"/>
        <w:rPr>
          <w:lang w:val="hr-HR"/>
        </w:rPr>
      </w:pPr>
      <w:r w:rsidRPr="00EA7876">
        <w:rPr>
          <w:lang w:val="hr-HR"/>
        </w:rPr>
        <w:t xml:space="preserve">(5) Ponudu nisu dužni podnijeti pružatelji </w:t>
      </w:r>
      <w:r w:rsidR="002049EA" w:rsidRPr="00EA7876">
        <w:rPr>
          <w:lang w:val="hr-HR"/>
        </w:rPr>
        <w:t>usluge osobne asiste</w:t>
      </w:r>
      <w:r w:rsidR="003F7D82" w:rsidRPr="00EA7876">
        <w:rPr>
          <w:lang w:val="hr-HR"/>
        </w:rPr>
        <w:t>n</w:t>
      </w:r>
      <w:r w:rsidR="002049EA" w:rsidRPr="00EA7876">
        <w:rPr>
          <w:lang w:val="hr-HR"/>
        </w:rPr>
        <w:t>cije</w:t>
      </w:r>
      <w:r w:rsidRPr="00EA7876">
        <w:rPr>
          <w:lang w:val="hr-HR"/>
        </w:rPr>
        <w:t xml:space="preserve"> čiji je osnivač Republika Hrvatska i pružatelji uslug</w:t>
      </w:r>
      <w:r w:rsidR="002049EA" w:rsidRPr="00EA7876">
        <w:rPr>
          <w:lang w:val="hr-HR"/>
        </w:rPr>
        <w:t>e osobne asistencije</w:t>
      </w:r>
      <w:r w:rsidRPr="00EA7876">
        <w:rPr>
          <w:lang w:val="hr-HR"/>
        </w:rPr>
        <w:t xml:space="preserve"> s kojima Ministarstvo ima sklopljene ugovore o pružanju </w:t>
      </w:r>
      <w:r w:rsidR="002049EA" w:rsidRPr="00EA7876">
        <w:rPr>
          <w:lang w:val="hr-HR"/>
        </w:rPr>
        <w:t>usluge osobne asistencije u mreži</w:t>
      </w:r>
      <w:r w:rsidR="002269F3" w:rsidRPr="00EA7876">
        <w:rPr>
          <w:lang w:val="hr-HR"/>
        </w:rPr>
        <w:t xml:space="preserve"> sukladno članku 5</w:t>
      </w:r>
      <w:r w:rsidR="006A4A33" w:rsidRPr="00EA7876">
        <w:rPr>
          <w:lang w:val="hr-HR"/>
        </w:rPr>
        <w:t>9</w:t>
      </w:r>
      <w:r w:rsidR="002269F3" w:rsidRPr="00EA7876">
        <w:rPr>
          <w:lang w:val="hr-HR"/>
        </w:rPr>
        <w:t>. ovoga Zakona</w:t>
      </w:r>
      <w:r w:rsidR="004871DE" w:rsidRPr="00EA7876">
        <w:rPr>
          <w:lang w:val="hr-HR"/>
        </w:rPr>
        <w:t>.</w:t>
      </w:r>
    </w:p>
    <w:p w:rsidR="005300D4" w:rsidRPr="00EA7876" w:rsidRDefault="005300D4" w:rsidP="00121437">
      <w:pPr>
        <w:pStyle w:val="NormalWeb"/>
        <w:spacing w:before="0" w:beforeAutospacing="0" w:after="0" w:afterAutospacing="0"/>
        <w:jc w:val="both"/>
        <w:rPr>
          <w:lang w:val="hr-HR"/>
        </w:rPr>
      </w:pPr>
    </w:p>
    <w:p w:rsidR="00D574CA" w:rsidRPr="00EA7876" w:rsidRDefault="00D574CA" w:rsidP="005300D4">
      <w:pPr>
        <w:pStyle w:val="NormalWeb"/>
        <w:spacing w:before="0" w:beforeAutospacing="0" w:after="0" w:afterAutospacing="0"/>
        <w:ind w:firstLine="709"/>
        <w:jc w:val="both"/>
        <w:rPr>
          <w:lang w:val="hr-HR"/>
        </w:rPr>
      </w:pPr>
      <w:r w:rsidRPr="00EA7876">
        <w:rPr>
          <w:lang w:val="hr-HR"/>
        </w:rPr>
        <w:t>(6) Obrasce za podnošenje prijave na javni poziv, način i uvjete sklapanja ugovora o pružanju uslug</w:t>
      </w:r>
      <w:r w:rsidR="00516AA1" w:rsidRPr="00EA7876">
        <w:rPr>
          <w:lang w:val="hr-HR"/>
        </w:rPr>
        <w:t>e</w:t>
      </w:r>
      <w:r w:rsidRPr="00EA7876">
        <w:rPr>
          <w:lang w:val="hr-HR"/>
        </w:rPr>
        <w:t xml:space="preserve"> </w:t>
      </w:r>
      <w:r w:rsidR="00516AA1" w:rsidRPr="00EA7876">
        <w:rPr>
          <w:lang w:val="hr-HR"/>
        </w:rPr>
        <w:t xml:space="preserve">osobne asistencije </w:t>
      </w:r>
      <w:r w:rsidRPr="00EA7876">
        <w:rPr>
          <w:lang w:val="hr-HR"/>
        </w:rPr>
        <w:t xml:space="preserve">u mreži </w:t>
      </w:r>
      <w:r w:rsidR="00636553" w:rsidRPr="00EA7876">
        <w:rPr>
          <w:lang w:val="hr-HR"/>
        </w:rPr>
        <w:t xml:space="preserve">usluge osobne asistencije </w:t>
      </w:r>
      <w:r w:rsidRPr="00EA7876">
        <w:rPr>
          <w:lang w:val="hr-HR"/>
        </w:rPr>
        <w:t xml:space="preserve">pravilnikom </w:t>
      </w:r>
      <w:r w:rsidR="008562AF" w:rsidRPr="00EA7876">
        <w:rPr>
          <w:lang w:val="hr-HR"/>
        </w:rPr>
        <w:t>propisuj</w:t>
      </w:r>
      <w:r w:rsidR="00D12EFA" w:rsidRPr="00EA7876">
        <w:rPr>
          <w:lang w:val="hr-HR"/>
        </w:rPr>
        <w:t>e</w:t>
      </w:r>
      <w:r w:rsidRPr="00EA7876">
        <w:rPr>
          <w:lang w:val="hr-HR"/>
        </w:rPr>
        <w:t xml:space="preserve"> ministar.</w:t>
      </w:r>
    </w:p>
    <w:p w:rsidR="005300D4" w:rsidRPr="00EA7876" w:rsidRDefault="005300D4" w:rsidP="00121437">
      <w:pPr>
        <w:pStyle w:val="NormalWeb"/>
        <w:spacing w:before="0" w:beforeAutospacing="0" w:after="0" w:afterAutospacing="0"/>
        <w:jc w:val="both"/>
        <w:rPr>
          <w:lang w:val="hr-HR"/>
        </w:rPr>
      </w:pPr>
    </w:p>
    <w:p w:rsidR="00D574CA" w:rsidRPr="00EA7876" w:rsidRDefault="00191681" w:rsidP="00121437">
      <w:pPr>
        <w:pStyle w:val="NormalWeb"/>
        <w:spacing w:before="0" w:beforeAutospacing="0" w:after="0" w:afterAutospacing="0"/>
        <w:jc w:val="center"/>
        <w:rPr>
          <w:i/>
          <w:lang w:val="hr-HR"/>
        </w:rPr>
      </w:pPr>
      <w:r w:rsidRPr="00EA7876">
        <w:rPr>
          <w:i/>
          <w:lang w:val="hr-HR"/>
        </w:rPr>
        <w:t>S</w:t>
      </w:r>
      <w:r w:rsidR="00D574CA" w:rsidRPr="00EA7876">
        <w:rPr>
          <w:i/>
          <w:lang w:val="hr-HR"/>
        </w:rPr>
        <w:t>klapanje ugovora</w:t>
      </w:r>
    </w:p>
    <w:p w:rsidR="005300D4" w:rsidRPr="00EA7876" w:rsidRDefault="005300D4" w:rsidP="00121437">
      <w:pPr>
        <w:pStyle w:val="NormalWeb"/>
        <w:spacing w:before="0" w:beforeAutospacing="0" w:after="0" w:afterAutospacing="0"/>
        <w:jc w:val="center"/>
        <w:rPr>
          <w:lang w:val="hr-HR"/>
        </w:rPr>
      </w:pPr>
    </w:p>
    <w:p w:rsidR="00D574CA" w:rsidRPr="00EA7876" w:rsidRDefault="00D574CA" w:rsidP="00121437">
      <w:pPr>
        <w:pStyle w:val="NormalWeb"/>
        <w:spacing w:before="0" w:beforeAutospacing="0" w:after="0" w:afterAutospacing="0"/>
        <w:jc w:val="center"/>
        <w:rPr>
          <w:b/>
          <w:lang w:val="hr-HR"/>
        </w:rPr>
      </w:pPr>
      <w:r w:rsidRPr="00EA7876">
        <w:rPr>
          <w:b/>
          <w:lang w:val="hr-HR"/>
        </w:rPr>
        <w:t xml:space="preserve">Članak </w:t>
      </w:r>
      <w:r w:rsidR="00A874B9" w:rsidRPr="00EA7876">
        <w:rPr>
          <w:b/>
          <w:lang w:val="hr-HR"/>
        </w:rPr>
        <w:t>5</w:t>
      </w:r>
      <w:r w:rsidR="00961704" w:rsidRPr="00EA7876">
        <w:rPr>
          <w:b/>
          <w:lang w:val="hr-HR"/>
        </w:rPr>
        <w:t>9</w:t>
      </w:r>
      <w:r w:rsidRPr="00EA7876">
        <w:rPr>
          <w:b/>
          <w:lang w:val="hr-HR"/>
        </w:rPr>
        <w:t>.</w:t>
      </w:r>
    </w:p>
    <w:p w:rsidR="005300D4" w:rsidRPr="00EA7876" w:rsidRDefault="005300D4" w:rsidP="00121437">
      <w:pPr>
        <w:pStyle w:val="NormalWeb"/>
        <w:spacing w:before="0" w:beforeAutospacing="0" w:after="0" w:afterAutospacing="0"/>
        <w:jc w:val="center"/>
        <w:rPr>
          <w:lang w:val="hr-HR"/>
        </w:rPr>
      </w:pPr>
    </w:p>
    <w:p w:rsidR="00D574CA" w:rsidRPr="00EA7876" w:rsidRDefault="00D574CA" w:rsidP="005300D4">
      <w:pPr>
        <w:pStyle w:val="NormalWeb"/>
        <w:spacing w:before="0" w:beforeAutospacing="0" w:after="0" w:afterAutospacing="0"/>
        <w:ind w:firstLine="709"/>
        <w:jc w:val="both"/>
        <w:rPr>
          <w:lang w:val="hr-HR"/>
        </w:rPr>
      </w:pPr>
      <w:r w:rsidRPr="00EA7876">
        <w:rPr>
          <w:lang w:val="hr-HR"/>
        </w:rPr>
        <w:t>(1) Za pružanje uslug</w:t>
      </w:r>
      <w:r w:rsidR="002049EA" w:rsidRPr="00EA7876">
        <w:rPr>
          <w:lang w:val="hr-HR"/>
        </w:rPr>
        <w:t>e osobne asistencije</w:t>
      </w:r>
      <w:r w:rsidRPr="00EA7876">
        <w:rPr>
          <w:lang w:val="hr-HR"/>
        </w:rPr>
        <w:t xml:space="preserve"> u mreži </w:t>
      </w:r>
      <w:r w:rsidR="00191681" w:rsidRPr="00EA7876">
        <w:rPr>
          <w:lang w:val="hr-HR"/>
        </w:rPr>
        <w:t xml:space="preserve">usluge osobne asistencije </w:t>
      </w:r>
      <w:r w:rsidRPr="00EA7876">
        <w:rPr>
          <w:lang w:val="hr-HR"/>
        </w:rPr>
        <w:t>s pružateljima uslug</w:t>
      </w:r>
      <w:r w:rsidR="002049EA" w:rsidRPr="00EA7876">
        <w:rPr>
          <w:lang w:val="hr-HR"/>
        </w:rPr>
        <w:t xml:space="preserve">e </w:t>
      </w:r>
      <w:r w:rsidRPr="00EA7876">
        <w:rPr>
          <w:lang w:val="hr-HR"/>
        </w:rPr>
        <w:t>čiji osnivač nije Republika Hrvatska</w:t>
      </w:r>
      <w:r w:rsidR="002049EA" w:rsidRPr="00EA7876">
        <w:rPr>
          <w:lang w:val="hr-HR"/>
        </w:rPr>
        <w:t>,</w:t>
      </w:r>
      <w:r w:rsidRPr="00EA7876">
        <w:rPr>
          <w:lang w:val="hr-HR"/>
        </w:rPr>
        <w:t xml:space="preserve"> Ministarstvo provodi postupak sklapanja ugovora za pružanje </w:t>
      </w:r>
      <w:r w:rsidR="002049EA" w:rsidRPr="00EA7876">
        <w:rPr>
          <w:lang w:val="hr-HR"/>
        </w:rPr>
        <w:t>usluge osobne asistencije</w:t>
      </w:r>
      <w:r w:rsidRPr="00EA7876">
        <w:rPr>
          <w:lang w:val="hr-HR"/>
        </w:rPr>
        <w:t>.</w:t>
      </w:r>
    </w:p>
    <w:p w:rsidR="005300D4" w:rsidRPr="00EA7876" w:rsidRDefault="005300D4" w:rsidP="00121437">
      <w:pPr>
        <w:pStyle w:val="NormalWeb"/>
        <w:spacing w:before="0" w:beforeAutospacing="0" w:after="0" w:afterAutospacing="0"/>
        <w:jc w:val="both"/>
        <w:rPr>
          <w:lang w:val="hr-HR"/>
        </w:rPr>
      </w:pPr>
    </w:p>
    <w:p w:rsidR="00191681" w:rsidRPr="00EA7876" w:rsidRDefault="00191681" w:rsidP="005300D4">
      <w:pPr>
        <w:pStyle w:val="NormalWeb"/>
        <w:spacing w:before="0" w:beforeAutospacing="0" w:after="0" w:afterAutospacing="0"/>
        <w:ind w:firstLine="709"/>
        <w:jc w:val="both"/>
        <w:rPr>
          <w:lang w:val="hr-HR"/>
        </w:rPr>
      </w:pPr>
      <w:r w:rsidRPr="00EA7876">
        <w:rPr>
          <w:lang w:val="hr-HR"/>
        </w:rPr>
        <w:t>(2) Postupak sklapanja ugovora za pružanje usluge osobne asistencije između Ministarstva i odabranog pružatelja usluge provodi se sukladno pravilniku iz članka 5</w:t>
      </w:r>
      <w:r w:rsidR="006A4A33" w:rsidRPr="00EA7876">
        <w:rPr>
          <w:lang w:val="hr-HR"/>
        </w:rPr>
        <w:t>8</w:t>
      </w:r>
      <w:r w:rsidRPr="00EA7876">
        <w:rPr>
          <w:lang w:val="hr-HR"/>
        </w:rPr>
        <w:t>. stavka 6. ovoga Zakona.</w:t>
      </w:r>
    </w:p>
    <w:p w:rsidR="0036246A" w:rsidRPr="00EA7876" w:rsidRDefault="0036246A" w:rsidP="005300D4">
      <w:pPr>
        <w:pStyle w:val="NormalWeb"/>
        <w:spacing w:before="0" w:beforeAutospacing="0" w:after="0" w:afterAutospacing="0"/>
        <w:ind w:firstLine="709"/>
        <w:jc w:val="both"/>
        <w:rPr>
          <w:lang w:val="hr-HR"/>
        </w:rPr>
      </w:pPr>
    </w:p>
    <w:p w:rsidR="00BB09F6" w:rsidRPr="00EA7876" w:rsidRDefault="00BB09F6" w:rsidP="00121437">
      <w:pPr>
        <w:pStyle w:val="NormalWeb"/>
        <w:spacing w:before="0" w:beforeAutospacing="0" w:after="0" w:afterAutospacing="0"/>
        <w:jc w:val="center"/>
        <w:rPr>
          <w:b/>
          <w:lang w:val="hr-HR"/>
        </w:rPr>
      </w:pPr>
      <w:r w:rsidRPr="00EA7876">
        <w:rPr>
          <w:b/>
          <w:lang w:val="hr-HR"/>
        </w:rPr>
        <w:t>DIO SEDMI</w:t>
      </w:r>
    </w:p>
    <w:p w:rsidR="00465DA4" w:rsidRPr="00EA7876" w:rsidRDefault="00465DA4" w:rsidP="00121437">
      <w:pPr>
        <w:pStyle w:val="NormalWeb"/>
        <w:spacing w:before="0" w:beforeAutospacing="0" w:after="0" w:afterAutospacing="0"/>
        <w:jc w:val="center"/>
        <w:rPr>
          <w:b/>
          <w:lang w:val="hr-HR"/>
        </w:rPr>
      </w:pPr>
    </w:p>
    <w:p w:rsidR="005300D4" w:rsidRPr="00EA7876" w:rsidRDefault="005C5949" w:rsidP="00121437">
      <w:pPr>
        <w:pStyle w:val="NormalWeb"/>
        <w:spacing w:before="0" w:beforeAutospacing="0" w:after="0" w:afterAutospacing="0"/>
        <w:jc w:val="center"/>
        <w:rPr>
          <w:b/>
          <w:lang w:val="hr-HR"/>
        </w:rPr>
      </w:pPr>
      <w:r w:rsidRPr="00EA7876">
        <w:rPr>
          <w:b/>
          <w:lang w:val="hr-HR"/>
        </w:rPr>
        <w:t xml:space="preserve">REGISTAR, EVIDENCIJA, DOKUMENTACIJA </w:t>
      </w:r>
    </w:p>
    <w:p w:rsidR="005C5949" w:rsidRPr="00EA7876" w:rsidRDefault="005C5949" w:rsidP="00121437">
      <w:pPr>
        <w:pStyle w:val="NormalWeb"/>
        <w:spacing w:before="0" w:beforeAutospacing="0" w:after="0" w:afterAutospacing="0"/>
        <w:jc w:val="center"/>
        <w:rPr>
          <w:b/>
          <w:lang w:val="hr-HR"/>
        </w:rPr>
      </w:pPr>
      <w:r w:rsidRPr="00EA7876">
        <w:rPr>
          <w:b/>
          <w:lang w:val="hr-HR"/>
        </w:rPr>
        <w:t>I STATISTIČKA IZVJEŠĆA</w:t>
      </w:r>
    </w:p>
    <w:p w:rsidR="00465DA4" w:rsidRPr="00EA7876" w:rsidRDefault="00465DA4" w:rsidP="00121437">
      <w:pPr>
        <w:pStyle w:val="NormalWeb"/>
        <w:spacing w:before="0" w:beforeAutospacing="0" w:after="0" w:afterAutospacing="0"/>
        <w:jc w:val="center"/>
        <w:rPr>
          <w:lang w:val="hr-HR"/>
        </w:rPr>
      </w:pPr>
    </w:p>
    <w:p w:rsidR="0075308D" w:rsidRPr="00EA7876" w:rsidRDefault="005C5949" w:rsidP="00121437">
      <w:pPr>
        <w:pStyle w:val="NormalWeb"/>
        <w:spacing w:before="0" w:beforeAutospacing="0" w:after="0" w:afterAutospacing="0"/>
        <w:jc w:val="center"/>
        <w:rPr>
          <w:i/>
          <w:lang w:val="hr-HR"/>
        </w:rPr>
      </w:pPr>
      <w:r w:rsidRPr="00EA7876">
        <w:rPr>
          <w:i/>
          <w:lang w:val="hr-HR"/>
        </w:rPr>
        <w:t xml:space="preserve">Registar pravnih osoba koje </w:t>
      </w:r>
    </w:p>
    <w:p w:rsidR="005C5949" w:rsidRPr="00EA7876" w:rsidRDefault="00F4219D" w:rsidP="00121437">
      <w:pPr>
        <w:pStyle w:val="NormalWeb"/>
        <w:spacing w:before="0" w:beforeAutospacing="0" w:after="0" w:afterAutospacing="0"/>
        <w:jc w:val="center"/>
        <w:rPr>
          <w:i/>
          <w:lang w:val="hr-HR"/>
        </w:rPr>
      </w:pPr>
      <w:r w:rsidRPr="00EA7876">
        <w:rPr>
          <w:i/>
          <w:lang w:val="hr-HR"/>
        </w:rPr>
        <w:t>pružaju uslugu osobne asistencije</w:t>
      </w:r>
    </w:p>
    <w:p w:rsidR="005300D4" w:rsidRPr="00EA7876" w:rsidRDefault="005300D4" w:rsidP="00121437">
      <w:pPr>
        <w:pStyle w:val="NormalWeb"/>
        <w:spacing w:before="0" w:beforeAutospacing="0" w:after="0" w:afterAutospacing="0"/>
        <w:jc w:val="center"/>
        <w:rPr>
          <w:lang w:val="hr-HR"/>
        </w:rPr>
      </w:pPr>
    </w:p>
    <w:p w:rsidR="005C5949" w:rsidRPr="00EA7876" w:rsidRDefault="005C5949" w:rsidP="00121437">
      <w:pPr>
        <w:pStyle w:val="NormalWeb"/>
        <w:spacing w:before="0" w:beforeAutospacing="0" w:after="0" w:afterAutospacing="0"/>
        <w:jc w:val="center"/>
        <w:rPr>
          <w:b/>
          <w:lang w:val="hr-HR"/>
        </w:rPr>
      </w:pPr>
      <w:r w:rsidRPr="00EA7876">
        <w:rPr>
          <w:b/>
          <w:lang w:val="hr-HR"/>
        </w:rPr>
        <w:t xml:space="preserve">Članak </w:t>
      </w:r>
      <w:r w:rsidR="00961704" w:rsidRPr="00EA7876">
        <w:rPr>
          <w:b/>
          <w:lang w:val="hr-HR"/>
        </w:rPr>
        <w:t>60</w:t>
      </w:r>
      <w:r w:rsidRPr="00EA7876">
        <w:rPr>
          <w:b/>
          <w:lang w:val="hr-HR"/>
        </w:rPr>
        <w:t>.</w:t>
      </w:r>
    </w:p>
    <w:p w:rsidR="005300D4" w:rsidRPr="00EA7876" w:rsidRDefault="005300D4" w:rsidP="00121437">
      <w:pPr>
        <w:pStyle w:val="NormalWeb"/>
        <w:spacing w:before="0" w:beforeAutospacing="0" w:after="0" w:afterAutospacing="0"/>
        <w:jc w:val="center"/>
        <w:rPr>
          <w:lang w:val="hr-HR"/>
        </w:rPr>
      </w:pPr>
    </w:p>
    <w:p w:rsidR="00F4219D" w:rsidRPr="00EA7876" w:rsidRDefault="00BF2304" w:rsidP="005300D4">
      <w:pPr>
        <w:pStyle w:val="NormalWeb"/>
        <w:spacing w:before="0" w:beforeAutospacing="0" w:after="0" w:afterAutospacing="0"/>
        <w:ind w:firstLine="709"/>
        <w:jc w:val="both"/>
        <w:rPr>
          <w:lang w:val="hr-HR"/>
        </w:rPr>
      </w:pPr>
      <w:r w:rsidRPr="00EA7876">
        <w:rPr>
          <w:lang w:val="hr-HR"/>
        </w:rPr>
        <w:t>(1)</w:t>
      </w:r>
      <w:r w:rsidR="006430D3" w:rsidRPr="00EA7876">
        <w:rPr>
          <w:lang w:val="hr-HR"/>
        </w:rPr>
        <w:t xml:space="preserve"> </w:t>
      </w:r>
      <w:r w:rsidR="00F4219D" w:rsidRPr="00EA7876">
        <w:rPr>
          <w:lang w:val="hr-HR"/>
        </w:rPr>
        <w:t xml:space="preserve">Pravne osobe koje pružaju uslugu osobne asistencije </w:t>
      </w:r>
      <w:r w:rsidRPr="00EA7876">
        <w:rPr>
          <w:lang w:val="hr-HR"/>
        </w:rPr>
        <w:t>upisuju se u registar pravnih i fizičkih osoba koje obavljaju djelatnost socijalne skrbi propisan zakonom kojim se uređuje djelatnost socijalne skrbi.</w:t>
      </w:r>
    </w:p>
    <w:p w:rsidR="005300D4" w:rsidRPr="00EA7876" w:rsidRDefault="005300D4" w:rsidP="00121437">
      <w:pPr>
        <w:pStyle w:val="NormalWeb"/>
        <w:spacing w:before="0" w:beforeAutospacing="0" w:after="0" w:afterAutospacing="0"/>
        <w:jc w:val="both"/>
        <w:rPr>
          <w:lang w:val="hr-HR"/>
        </w:rPr>
      </w:pPr>
    </w:p>
    <w:p w:rsidR="005C5949" w:rsidRPr="00EA7876" w:rsidRDefault="005C5949" w:rsidP="005300D4">
      <w:pPr>
        <w:pStyle w:val="NormalWeb"/>
        <w:spacing w:before="0" w:beforeAutospacing="0" w:after="0" w:afterAutospacing="0"/>
        <w:ind w:firstLine="709"/>
        <w:jc w:val="both"/>
        <w:rPr>
          <w:lang w:val="hr-HR"/>
        </w:rPr>
      </w:pPr>
      <w:r w:rsidRPr="00EA7876">
        <w:rPr>
          <w:lang w:val="hr-HR"/>
        </w:rPr>
        <w:t xml:space="preserve">(2) Sadržaj i način vođenja registra pravnih i fizičkih osoba koje obavljaju djelatnost socijalne skrbi pravilnikom </w:t>
      </w:r>
      <w:r w:rsidR="008562AF" w:rsidRPr="00EA7876">
        <w:rPr>
          <w:lang w:val="hr-HR"/>
        </w:rPr>
        <w:t>propisuj</w:t>
      </w:r>
      <w:r w:rsidR="00D12EFA" w:rsidRPr="00EA7876">
        <w:rPr>
          <w:lang w:val="hr-HR"/>
        </w:rPr>
        <w:t>e</w:t>
      </w:r>
      <w:r w:rsidRPr="00EA7876">
        <w:rPr>
          <w:lang w:val="hr-HR"/>
        </w:rPr>
        <w:t xml:space="preserve"> ministar.</w:t>
      </w:r>
    </w:p>
    <w:p w:rsidR="005300D4" w:rsidRPr="00EA7876" w:rsidRDefault="005300D4" w:rsidP="00121437">
      <w:pPr>
        <w:pStyle w:val="NormalWeb"/>
        <w:spacing w:before="0" w:beforeAutospacing="0" w:after="0" w:afterAutospacing="0"/>
        <w:jc w:val="both"/>
        <w:rPr>
          <w:lang w:val="hr-HR"/>
        </w:rPr>
      </w:pPr>
    </w:p>
    <w:p w:rsidR="0075308D" w:rsidRPr="00EA7876" w:rsidRDefault="00BB09F6" w:rsidP="00121437">
      <w:pPr>
        <w:pStyle w:val="NormalWeb"/>
        <w:spacing w:before="0" w:beforeAutospacing="0" w:after="0" w:afterAutospacing="0"/>
        <w:jc w:val="center"/>
        <w:rPr>
          <w:i/>
          <w:lang w:val="hr-HR"/>
        </w:rPr>
      </w:pPr>
      <w:r w:rsidRPr="00EA7876">
        <w:rPr>
          <w:i/>
          <w:lang w:val="hr-HR"/>
        </w:rPr>
        <w:t xml:space="preserve">Uvjeti za upis u registar pravnih </w:t>
      </w:r>
      <w:r w:rsidR="00BF2304" w:rsidRPr="00EA7876">
        <w:rPr>
          <w:i/>
          <w:lang w:val="hr-HR"/>
        </w:rPr>
        <w:t xml:space="preserve">osoba </w:t>
      </w:r>
    </w:p>
    <w:p w:rsidR="00BB09F6" w:rsidRPr="00EA7876" w:rsidRDefault="00BB09F6" w:rsidP="00121437">
      <w:pPr>
        <w:pStyle w:val="NormalWeb"/>
        <w:spacing w:before="0" w:beforeAutospacing="0" w:after="0" w:afterAutospacing="0"/>
        <w:jc w:val="center"/>
        <w:rPr>
          <w:i/>
          <w:lang w:val="hr-HR"/>
        </w:rPr>
      </w:pPr>
      <w:r w:rsidRPr="00EA7876">
        <w:rPr>
          <w:i/>
          <w:lang w:val="hr-HR"/>
        </w:rPr>
        <w:t xml:space="preserve">koje </w:t>
      </w:r>
      <w:r w:rsidR="00BF2304" w:rsidRPr="00EA7876">
        <w:rPr>
          <w:i/>
          <w:lang w:val="hr-HR"/>
        </w:rPr>
        <w:t>pružaju uslugu osobne asistencije</w:t>
      </w:r>
    </w:p>
    <w:p w:rsidR="005300D4" w:rsidRPr="00EA7876" w:rsidRDefault="005300D4" w:rsidP="00121437">
      <w:pPr>
        <w:pStyle w:val="NormalWeb"/>
        <w:spacing w:before="0" w:beforeAutospacing="0" w:after="0" w:afterAutospacing="0"/>
        <w:jc w:val="center"/>
        <w:rPr>
          <w:lang w:val="hr-HR"/>
        </w:rPr>
      </w:pPr>
    </w:p>
    <w:p w:rsidR="00BB09F6" w:rsidRPr="00EA7876" w:rsidRDefault="00BB09F6" w:rsidP="00121437">
      <w:pPr>
        <w:pStyle w:val="NormalWeb"/>
        <w:spacing w:before="0" w:beforeAutospacing="0" w:after="0" w:afterAutospacing="0"/>
        <w:jc w:val="center"/>
        <w:rPr>
          <w:b/>
          <w:lang w:val="hr-HR"/>
        </w:rPr>
      </w:pPr>
      <w:r w:rsidRPr="00EA7876">
        <w:rPr>
          <w:b/>
          <w:lang w:val="hr-HR"/>
        </w:rPr>
        <w:t xml:space="preserve">Članak </w:t>
      </w:r>
      <w:r w:rsidR="00961704" w:rsidRPr="00EA7876">
        <w:rPr>
          <w:b/>
          <w:lang w:val="hr-HR"/>
        </w:rPr>
        <w:t>61</w:t>
      </w:r>
      <w:r w:rsidRPr="00EA7876">
        <w:rPr>
          <w:b/>
          <w:lang w:val="hr-HR"/>
        </w:rPr>
        <w:t>.</w:t>
      </w:r>
    </w:p>
    <w:p w:rsidR="005300D4" w:rsidRPr="00EA7876" w:rsidRDefault="005300D4" w:rsidP="00121437">
      <w:pPr>
        <w:pStyle w:val="NormalWeb"/>
        <w:spacing w:before="0" w:beforeAutospacing="0" w:after="0" w:afterAutospacing="0"/>
        <w:jc w:val="center"/>
        <w:rPr>
          <w:lang w:val="hr-HR"/>
        </w:rPr>
      </w:pPr>
    </w:p>
    <w:p w:rsidR="00BB09F6" w:rsidRPr="00EA7876" w:rsidRDefault="00BB09F6" w:rsidP="005300D4">
      <w:pPr>
        <w:pStyle w:val="NormalWeb"/>
        <w:spacing w:before="0" w:beforeAutospacing="0" w:after="0" w:afterAutospacing="0"/>
        <w:ind w:firstLine="709"/>
        <w:jc w:val="both"/>
        <w:rPr>
          <w:lang w:val="hr-HR"/>
        </w:rPr>
      </w:pPr>
      <w:r w:rsidRPr="00EA7876">
        <w:rPr>
          <w:lang w:val="hr-HR"/>
        </w:rPr>
        <w:t>U roku od osam dana od dana pravomoćnosti rješenja o ispunjavanju mjerila za pružanje usluge osobne asistencije jedinica područne (regionalne) samouprave</w:t>
      </w:r>
      <w:r w:rsidR="00B25580" w:rsidRPr="00EA7876">
        <w:rPr>
          <w:lang w:val="hr-HR"/>
        </w:rPr>
        <w:t>,</w:t>
      </w:r>
      <w:r w:rsidRPr="00EA7876">
        <w:rPr>
          <w:lang w:val="hr-HR"/>
        </w:rPr>
        <w:t xml:space="preserve"> odnosno Grad Zagreb upisuje pružatelja uslug</w:t>
      </w:r>
      <w:r w:rsidR="006C2E8A" w:rsidRPr="00EA7876">
        <w:rPr>
          <w:lang w:val="hr-HR"/>
        </w:rPr>
        <w:t>e osobne asistencije</w:t>
      </w:r>
      <w:r w:rsidRPr="00EA7876">
        <w:rPr>
          <w:lang w:val="hr-HR"/>
        </w:rPr>
        <w:t xml:space="preserve"> iz članka </w:t>
      </w:r>
      <w:r w:rsidR="006A4A33" w:rsidRPr="00EA7876">
        <w:rPr>
          <w:lang w:val="hr-HR"/>
        </w:rPr>
        <w:t>21</w:t>
      </w:r>
      <w:r w:rsidRPr="00EA7876">
        <w:rPr>
          <w:lang w:val="hr-HR"/>
        </w:rPr>
        <w:t>. ovoga Zakona u registar</w:t>
      </w:r>
      <w:r w:rsidR="00611867" w:rsidRPr="00EA7876">
        <w:rPr>
          <w:lang w:val="hr-HR"/>
        </w:rPr>
        <w:t>.</w:t>
      </w:r>
    </w:p>
    <w:p w:rsidR="005300D4" w:rsidRPr="00EA7876" w:rsidRDefault="005300D4" w:rsidP="00121437">
      <w:pPr>
        <w:pStyle w:val="NormalWeb"/>
        <w:spacing w:before="0" w:beforeAutospacing="0" w:after="0" w:afterAutospacing="0"/>
        <w:jc w:val="both"/>
        <w:rPr>
          <w:lang w:val="hr-HR"/>
        </w:rPr>
      </w:pPr>
    </w:p>
    <w:p w:rsidR="00FF4369" w:rsidRPr="00EA7876" w:rsidRDefault="00FF4369" w:rsidP="00121437">
      <w:pPr>
        <w:pStyle w:val="NormalWeb"/>
        <w:spacing w:before="0" w:beforeAutospacing="0" w:after="0" w:afterAutospacing="0"/>
        <w:jc w:val="center"/>
        <w:rPr>
          <w:i/>
          <w:lang w:val="hr-HR"/>
        </w:rPr>
      </w:pPr>
      <w:r w:rsidRPr="00EA7876">
        <w:rPr>
          <w:i/>
          <w:lang w:val="hr-HR"/>
        </w:rPr>
        <w:t>Evidencija korisnika uslug</w:t>
      </w:r>
      <w:r w:rsidR="006C2E8A" w:rsidRPr="00EA7876">
        <w:rPr>
          <w:i/>
          <w:lang w:val="hr-HR"/>
        </w:rPr>
        <w:t>e</w:t>
      </w:r>
      <w:r w:rsidRPr="00EA7876">
        <w:rPr>
          <w:i/>
          <w:lang w:val="hr-HR"/>
        </w:rPr>
        <w:t xml:space="preserve"> i zaprimljenih zahtjeva</w:t>
      </w:r>
    </w:p>
    <w:p w:rsidR="005300D4" w:rsidRPr="00EA7876" w:rsidRDefault="005300D4" w:rsidP="00121437">
      <w:pPr>
        <w:pStyle w:val="NormalWeb"/>
        <w:spacing w:before="0" w:beforeAutospacing="0" w:after="0" w:afterAutospacing="0"/>
        <w:jc w:val="center"/>
        <w:rPr>
          <w:lang w:val="hr-HR"/>
        </w:rPr>
      </w:pPr>
    </w:p>
    <w:p w:rsidR="00FF4369" w:rsidRPr="00EA7876" w:rsidRDefault="00FF4369" w:rsidP="00121437">
      <w:pPr>
        <w:pStyle w:val="NormalWeb"/>
        <w:spacing w:before="0" w:beforeAutospacing="0" w:after="0" w:afterAutospacing="0"/>
        <w:jc w:val="center"/>
        <w:rPr>
          <w:b/>
          <w:lang w:val="hr-HR"/>
        </w:rPr>
      </w:pPr>
      <w:r w:rsidRPr="00EA7876">
        <w:rPr>
          <w:b/>
          <w:lang w:val="hr-HR"/>
        </w:rPr>
        <w:t xml:space="preserve">Članak </w:t>
      </w:r>
      <w:r w:rsidR="0050038B" w:rsidRPr="00EA7876">
        <w:rPr>
          <w:b/>
          <w:lang w:val="hr-HR"/>
        </w:rPr>
        <w:t>6</w:t>
      </w:r>
      <w:r w:rsidR="00961704" w:rsidRPr="00EA7876">
        <w:rPr>
          <w:b/>
          <w:lang w:val="hr-HR"/>
        </w:rPr>
        <w:t>2</w:t>
      </w:r>
      <w:r w:rsidRPr="00EA7876">
        <w:rPr>
          <w:b/>
          <w:lang w:val="hr-HR"/>
        </w:rPr>
        <w:t>.</w:t>
      </w:r>
    </w:p>
    <w:p w:rsidR="005300D4" w:rsidRPr="00EA7876" w:rsidRDefault="005300D4" w:rsidP="00121437">
      <w:pPr>
        <w:pStyle w:val="NormalWeb"/>
        <w:spacing w:before="0" w:beforeAutospacing="0" w:after="0" w:afterAutospacing="0"/>
        <w:jc w:val="center"/>
        <w:rPr>
          <w:lang w:val="hr-HR"/>
        </w:rPr>
      </w:pPr>
    </w:p>
    <w:p w:rsidR="00FF4369" w:rsidRPr="00EA7876" w:rsidRDefault="00FF4369" w:rsidP="005300D4">
      <w:pPr>
        <w:pStyle w:val="NormalWeb"/>
        <w:spacing w:before="0" w:beforeAutospacing="0" w:after="0" w:afterAutospacing="0"/>
        <w:ind w:firstLine="709"/>
        <w:jc w:val="both"/>
        <w:rPr>
          <w:lang w:val="hr-HR"/>
        </w:rPr>
      </w:pPr>
      <w:r w:rsidRPr="00EA7876">
        <w:rPr>
          <w:lang w:val="hr-HR"/>
        </w:rPr>
        <w:t>Pružatelj usluge osobne asistencije</w:t>
      </w:r>
      <w:r w:rsidR="001E11F5" w:rsidRPr="00EA7876">
        <w:rPr>
          <w:lang w:val="hr-HR"/>
        </w:rPr>
        <w:t xml:space="preserve"> </w:t>
      </w:r>
      <w:r w:rsidRPr="00EA7876">
        <w:rPr>
          <w:lang w:val="hr-HR"/>
        </w:rPr>
        <w:t xml:space="preserve">dužan je korisnika usluge </w:t>
      </w:r>
      <w:r w:rsidR="0002252E" w:rsidRPr="00EA7876">
        <w:rPr>
          <w:lang w:val="hr-HR"/>
        </w:rPr>
        <w:t xml:space="preserve">osobne asistencije </w:t>
      </w:r>
      <w:r w:rsidRPr="00EA7876">
        <w:rPr>
          <w:lang w:val="hr-HR"/>
        </w:rPr>
        <w:t xml:space="preserve">upisati u evidenciju korisnika usluge, a zaprimljeni zahtjev za pružanje usluge upisati u evidenciju zaprimljenih zahtjeva </w:t>
      </w:r>
      <w:r w:rsidR="001843B2" w:rsidRPr="00EA7876">
        <w:rPr>
          <w:lang w:val="hr-HR"/>
        </w:rPr>
        <w:t xml:space="preserve">bez odgode, a najkasnije </w:t>
      </w:r>
      <w:r w:rsidR="004C7842" w:rsidRPr="00EA7876">
        <w:rPr>
          <w:lang w:val="hr-HR"/>
        </w:rPr>
        <w:t>u roku od osam dana</w:t>
      </w:r>
      <w:r w:rsidRPr="00EA7876">
        <w:rPr>
          <w:lang w:val="hr-HR"/>
        </w:rPr>
        <w:t xml:space="preserve">, sukladno pravilniku iz članka </w:t>
      </w:r>
      <w:r w:rsidR="00A55131" w:rsidRPr="00EA7876">
        <w:rPr>
          <w:lang w:val="hr-HR"/>
        </w:rPr>
        <w:t>6</w:t>
      </w:r>
      <w:r w:rsidR="006A4A33" w:rsidRPr="00EA7876">
        <w:rPr>
          <w:lang w:val="hr-HR"/>
        </w:rPr>
        <w:t>3</w:t>
      </w:r>
      <w:r w:rsidRPr="00EA7876">
        <w:rPr>
          <w:lang w:val="hr-HR"/>
        </w:rPr>
        <w:t xml:space="preserve">. stavka </w:t>
      </w:r>
      <w:r w:rsidR="00FC044A" w:rsidRPr="00EA7876">
        <w:rPr>
          <w:lang w:val="hr-HR"/>
        </w:rPr>
        <w:t>4</w:t>
      </w:r>
      <w:r w:rsidRPr="00EA7876">
        <w:rPr>
          <w:lang w:val="hr-HR"/>
        </w:rPr>
        <w:t>. ovoga Zakona.</w:t>
      </w:r>
    </w:p>
    <w:p w:rsidR="005300D4" w:rsidRPr="00EA7876" w:rsidRDefault="005300D4" w:rsidP="005300D4">
      <w:pPr>
        <w:pStyle w:val="NormalWeb"/>
        <w:spacing w:before="0" w:beforeAutospacing="0" w:after="0" w:afterAutospacing="0"/>
        <w:ind w:firstLine="709"/>
        <w:jc w:val="both"/>
        <w:rPr>
          <w:lang w:val="hr-HR"/>
        </w:rPr>
      </w:pPr>
    </w:p>
    <w:p w:rsidR="00FF4369" w:rsidRPr="00EA7876" w:rsidRDefault="00FF4369" w:rsidP="00121437">
      <w:pPr>
        <w:pStyle w:val="NormalWeb"/>
        <w:spacing w:before="0" w:beforeAutospacing="0" w:after="0" w:afterAutospacing="0"/>
        <w:jc w:val="center"/>
        <w:rPr>
          <w:i/>
          <w:lang w:val="hr-HR"/>
        </w:rPr>
      </w:pPr>
      <w:r w:rsidRPr="00EA7876">
        <w:rPr>
          <w:i/>
          <w:lang w:val="hr-HR"/>
        </w:rPr>
        <w:t>Evidencija i dokumentacija</w:t>
      </w:r>
    </w:p>
    <w:p w:rsidR="005300D4" w:rsidRPr="00EA7876" w:rsidRDefault="005300D4" w:rsidP="00121437">
      <w:pPr>
        <w:pStyle w:val="NormalWeb"/>
        <w:spacing w:before="0" w:beforeAutospacing="0" w:after="0" w:afterAutospacing="0"/>
        <w:jc w:val="center"/>
        <w:rPr>
          <w:lang w:val="hr-HR"/>
        </w:rPr>
      </w:pPr>
    </w:p>
    <w:p w:rsidR="00FF4369" w:rsidRPr="00EA7876" w:rsidRDefault="00FF4369" w:rsidP="00121437">
      <w:pPr>
        <w:pStyle w:val="NormalWeb"/>
        <w:spacing w:before="0" w:beforeAutospacing="0" w:after="0" w:afterAutospacing="0"/>
        <w:jc w:val="center"/>
        <w:rPr>
          <w:b/>
          <w:lang w:val="hr-HR"/>
        </w:rPr>
      </w:pPr>
      <w:r w:rsidRPr="00EA7876">
        <w:rPr>
          <w:b/>
          <w:lang w:val="hr-HR"/>
        </w:rPr>
        <w:t xml:space="preserve">Članak </w:t>
      </w:r>
      <w:r w:rsidR="00036147" w:rsidRPr="00EA7876">
        <w:rPr>
          <w:b/>
          <w:lang w:val="hr-HR"/>
        </w:rPr>
        <w:t>6</w:t>
      </w:r>
      <w:r w:rsidR="00961704" w:rsidRPr="00EA7876">
        <w:rPr>
          <w:b/>
          <w:lang w:val="hr-HR"/>
        </w:rPr>
        <w:t>3</w:t>
      </w:r>
      <w:r w:rsidRPr="00EA7876">
        <w:rPr>
          <w:b/>
          <w:lang w:val="hr-HR"/>
        </w:rPr>
        <w:t>.</w:t>
      </w:r>
    </w:p>
    <w:p w:rsidR="005300D4" w:rsidRPr="00EA7876" w:rsidRDefault="005300D4" w:rsidP="00121437">
      <w:pPr>
        <w:pStyle w:val="NormalWeb"/>
        <w:spacing w:before="0" w:beforeAutospacing="0" w:after="0" w:afterAutospacing="0"/>
        <w:jc w:val="center"/>
        <w:rPr>
          <w:lang w:val="hr-HR"/>
        </w:rPr>
      </w:pPr>
    </w:p>
    <w:p w:rsidR="00FF4369" w:rsidRPr="00EA7876" w:rsidRDefault="00FF4369" w:rsidP="005300D4">
      <w:pPr>
        <w:pStyle w:val="NormalWeb"/>
        <w:spacing w:before="0" w:beforeAutospacing="0" w:after="0" w:afterAutospacing="0"/>
        <w:ind w:firstLine="709"/>
        <w:jc w:val="both"/>
        <w:rPr>
          <w:lang w:val="hr-HR"/>
        </w:rPr>
      </w:pPr>
      <w:r w:rsidRPr="00EA7876">
        <w:rPr>
          <w:lang w:val="hr-HR"/>
        </w:rPr>
        <w:t>(</w:t>
      </w:r>
      <w:r w:rsidR="00912882" w:rsidRPr="00EA7876">
        <w:rPr>
          <w:lang w:val="hr-HR"/>
        </w:rPr>
        <w:t>1</w:t>
      </w:r>
      <w:r w:rsidRPr="00EA7876">
        <w:rPr>
          <w:lang w:val="hr-HR"/>
        </w:rPr>
        <w:t xml:space="preserve">) </w:t>
      </w:r>
      <w:r w:rsidR="00912882" w:rsidRPr="00EA7876">
        <w:rPr>
          <w:lang w:val="hr-HR"/>
        </w:rPr>
        <w:t>Zavod, d</w:t>
      </w:r>
      <w:r w:rsidRPr="00EA7876">
        <w:rPr>
          <w:lang w:val="hr-HR"/>
        </w:rPr>
        <w:t xml:space="preserve">om socijalne skrbi, centar za pomoć u kući i pravna osoba iz članka </w:t>
      </w:r>
      <w:r w:rsidR="006A4A33" w:rsidRPr="00EA7876">
        <w:rPr>
          <w:lang w:val="hr-HR"/>
        </w:rPr>
        <w:t>21</w:t>
      </w:r>
      <w:r w:rsidRPr="00EA7876">
        <w:rPr>
          <w:lang w:val="hr-HR"/>
        </w:rPr>
        <w:t>. ovoga Zakona dužni su voditi evidenciju i dokumentaciju o korisnicima</w:t>
      </w:r>
      <w:r w:rsidR="00611867" w:rsidRPr="00EA7876">
        <w:rPr>
          <w:lang w:val="hr-HR"/>
        </w:rPr>
        <w:t xml:space="preserve"> usluge osobne asistencije</w:t>
      </w:r>
      <w:r w:rsidRPr="00EA7876">
        <w:rPr>
          <w:lang w:val="hr-HR"/>
        </w:rPr>
        <w:t xml:space="preserve"> i drugim pitanjima važnim za rad sukladno pravilniku iz </w:t>
      </w:r>
      <w:r w:rsidR="004523CB" w:rsidRPr="00EA7876">
        <w:rPr>
          <w:lang w:val="hr-HR"/>
        </w:rPr>
        <w:t>s</w:t>
      </w:r>
      <w:r w:rsidR="0002252E" w:rsidRPr="00EA7876">
        <w:rPr>
          <w:lang w:val="hr-HR"/>
        </w:rPr>
        <w:t xml:space="preserve">tavka </w:t>
      </w:r>
      <w:r w:rsidR="007E0A11" w:rsidRPr="00EA7876">
        <w:rPr>
          <w:lang w:val="hr-HR"/>
        </w:rPr>
        <w:t>4</w:t>
      </w:r>
      <w:r w:rsidR="0002252E" w:rsidRPr="00EA7876">
        <w:rPr>
          <w:lang w:val="hr-HR"/>
        </w:rPr>
        <w:t>. ovoga članka.</w:t>
      </w:r>
    </w:p>
    <w:p w:rsidR="005300D4" w:rsidRPr="00EA7876" w:rsidRDefault="005300D4" w:rsidP="00121437">
      <w:pPr>
        <w:pStyle w:val="NormalWeb"/>
        <w:spacing w:before="0" w:beforeAutospacing="0" w:after="0" w:afterAutospacing="0"/>
        <w:jc w:val="both"/>
        <w:rPr>
          <w:lang w:val="hr-HR"/>
        </w:rPr>
      </w:pPr>
    </w:p>
    <w:p w:rsidR="00FF4369" w:rsidRPr="00EA7876" w:rsidRDefault="00FF4369" w:rsidP="005300D4">
      <w:pPr>
        <w:pStyle w:val="NormalWeb"/>
        <w:spacing w:before="0" w:beforeAutospacing="0" w:after="0" w:afterAutospacing="0"/>
        <w:ind w:firstLine="709"/>
        <w:jc w:val="both"/>
        <w:rPr>
          <w:lang w:val="hr-HR"/>
        </w:rPr>
      </w:pPr>
      <w:r w:rsidRPr="00EA7876">
        <w:rPr>
          <w:lang w:val="hr-HR"/>
        </w:rPr>
        <w:t>(</w:t>
      </w:r>
      <w:r w:rsidR="00912882" w:rsidRPr="00EA7876">
        <w:rPr>
          <w:lang w:val="hr-HR"/>
        </w:rPr>
        <w:t>2</w:t>
      </w:r>
      <w:r w:rsidRPr="00EA7876">
        <w:rPr>
          <w:lang w:val="hr-HR"/>
        </w:rPr>
        <w:t xml:space="preserve">) </w:t>
      </w:r>
      <w:r w:rsidR="00912882" w:rsidRPr="00EA7876">
        <w:rPr>
          <w:lang w:val="hr-HR"/>
        </w:rPr>
        <w:t>Zavod, d</w:t>
      </w:r>
      <w:r w:rsidRPr="00EA7876">
        <w:rPr>
          <w:lang w:val="hr-HR"/>
        </w:rPr>
        <w:t xml:space="preserve">om socijalne skrbi, centar za pomoć u kući i pravna osoba iz članka </w:t>
      </w:r>
      <w:r w:rsidR="006A4A33" w:rsidRPr="00EA7876">
        <w:rPr>
          <w:lang w:val="hr-HR"/>
        </w:rPr>
        <w:t>21</w:t>
      </w:r>
      <w:r w:rsidRPr="00EA7876">
        <w:rPr>
          <w:lang w:val="hr-HR"/>
        </w:rPr>
        <w:t>. ovoga Zakona dužni su Ministarstvu za statističke svrhe dostavljati godišnje statističko izvješće do 31. ožujka svake godine za prethodnu godinu.</w:t>
      </w:r>
    </w:p>
    <w:p w:rsidR="005300D4" w:rsidRPr="00EA7876" w:rsidRDefault="005300D4" w:rsidP="00121437">
      <w:pPr>
        <w:pStyle w:val="NormalWeb"/>
        <w:spacing w:before="0" w:beforeAutospacing="0" w:after="0" w:afterAutospacing="0"/>
        <w:jc w:val="both"/>
        <w:rPr>
          <w:lang w:val="hr-HR"/>
        </w:rPr>
      </w:pPr>
    </w:p>
    <w:p w:rsidR="00036147" w:rsidRPr="00EA7876" w:rsidRDefault="00036147" w:rsidP="005300D4">
      <w:pPr>
        <w:pStyle w:val="NormalWeb"/>
        <w:spacing w:before="0" w:beforeAutospacing="0" w:after="0" w:afterAutospacing="0"/>
        <w:ind w:firstLine="709"/>
        <w:jc w:val="both"/>
        <w:rPr>
          <w:lang w:val="hr-HR"/>
        </w:rPr>
      </w:pPr>
      <w:r w:rsidRPr="00EA7876">
        <w:rPr>
          <w:lang w:val="hr-HR"/>
        </w:rPr>
        <w:t>(</w:t>
      </w:r>
      <w:r w:rsidR="00DD5562" w:rsidRPr="00EA7876">
        <w:rPr>
          <w:lang w:val="hr-HR"/>
        </w:rPr>
        <w:t>3</w:t>
      </w:r>
      <w:r w:rsidRPr="00EA7876">
        <w:rPr>
          <w:lang w:val="hr-HR"/>
        </w:rPr>
        <w:t>) Upute i način popunjavanja obrasca godišnjeg statističkog izvješća za prethodnu godinu objavljuje se 1. ožujka tekuće godine na mrežnim stranicama Ministarstva.</w:t>
      </w:r>
    </w:p>
    <w:p w:rsidR="00B25580" w:rsidRPr="00EA7876" w:rsidRDefault="00B25580" w:rsidP="00121437">
      <w:pPr>
        <w:pStyle w:val="NormalWeb"/>
        <w:spacing w:before="0" w:beforeAutospacing="0" w:after="0" w:afterAutospacing="0"/>
        <w:jc w:val="both"/>
        <w:rPr>
          <w:lang w:val="hr-HR"/>
        </w:rPr>
      </w:pPr>
    </w:p>
    <w:p w:rsidR="00DD5562" w:rsidRPr="00EA7876" w:rsidRDefault="00DD5562" w:rsidP="005300D4">
      <w:pPr>
        <w:pStyle w:val="NormalWeb"/>
        <w:spacing w:before="0" w:beforeAutospacing="0" w:after="0" w:afterAutospacing="0"/>
        <w:ind w:firstLine="709"/>
        <w:jc w:val="both"/>
        <w:rPr>
          <w:lang w:val="hr-HR"/>
        </w:rPr>
      </w:pPr>
      <w:r w:rsidRPr="00EA7876">
        <w:rPr>
          <w:lang w:val="hr-HR"/>
        </w:rPr>
        <w:t xml:space="preserve">(4) Sadržaj i način vođenja evidencije i dokumentacije pravnih osoba koje pružaju uslugu osobne asistencije </w:t>
      </w:r>
      <w:r w:rsidR="008562AF" w:rsidRPr="00EA7876">
        <w:rPr>
          <w:lang w:val="hr-HR"/>
        </w:rPr>
        <w:t>propisuje</w:t>
      </w:r>
      <w:r w:rsidRPr="00EA7876">
        <w:rPr>
          <w:lang w:val="hr-HR"/>
        </w:rPr>
        <w:t xml:space="preserve"> ministar pravilnikom o sadržaju i načinu vođenja evidencije i dokumentacije pravnih i fizičkih osoba koje obavljaju djelatnost socijalne skrbi te sadržaju obrazaca za izradu godišnjeg statističkog izvješća sustava socijalne skrbi.</w:t>
      </w:r>
    </w:p>
    <w:p w:rsidR="00DD5562" w:rsidRPr="00EA7876" w:rsidRDefault="00DD5562" w:rsidP="00121437">
      <w:pPr>
        <w:pStyle w:val="NormalWeb"/>
        <w:spacing w:before="0" w:beforeAutospacing="0" w:after="0" w:afterAutospacing="0"/>
        <w:jc w:val="both"/>
        <w:rPr>
          <w:lang w:val="hr-HR"/>
        </w:rPr>
      </w:pPr>
    </w:p>
    <w:p w:rsidR="002731CE" w:rsidRPr="00EA7876" w:rsidRDefault="002731CE" w:rsidP="00121437">
      <w:pPr>
        <w:jc w:val="center"/>
        <w:rPr>
          <w:b/>
        </w:rPr>
      </w:pPr>
      <w:r w:rsidRPr="00EA7876">
        <w:rPr>
          <w:b/>
        </w:rPr>
        <w:t xml:space="preserve">DIO </w:t>
      </w:r>
      <w:r w:rsidR="004F5C2B" w:rsidRPr="00EA7876">
        <w:rPr>
          <w:b/>
        </w:rPr>
        <w:t>OSMI</w:t>
      </w:r>
    </w:p>
    <w:p w:rsidR="00465DA4" w:rsidRPr="00EA7876" w:rsidRDefault="00465DA4" w:rsidP="00121437">
      <w:pPr>
        <w:jc w:val="center"/>
        <w:rPr>
          <w:b/>
        </w:rPr>
      </w:pPr>
    </w:p>
    <w:p w:rsidR="000B77D6" w:rsidRPr="00EA7876" w:rsidRDefault="000B77D6" w:rsidP="00121437">
      <w:pPr>
        <w:jc w:val="center"/>
        <w:rPr>
          <w:b/>
        </w:rPr>
      </w:pPr>
      <w:r w:rsidRPr="00EA7876">
        <w:rPr>
          <w:b/>
        </w:rPr>
        <w:t>NADZOR</w:t>
      </w:r>
    </w:p>
    <w:p w:rsidR="00465DA4" w:rsidRPr="00EA7876" w:rsidRDefault="00465DA4" w:rsidP="00121437">
      <w:pPr>
        <w:jc w:val="center"/>
      </w:pPr>
    </w:p>
    <w:p w:rsidR="000624A2" w:rsidRPr="00EA7876" w:rsidRDefault="000624A2" w:rsidP="00121437">
      <w:pPr>
        <w:jc w:val="center"/>
        <w:rPr>
          <w:i/>
        </w:rPr>
      </w:pPr>
      <w:r w:rsidRPr="00EA7876">
        <w:rPr>
          <w:i/>
        </w:rPr>
        <w:t>Upravni nadzor</w:t>
      </w:r>
    </w:p>
    <w:p w:rsidR="005300D4" w:rsidRPr="00EA7876" w:rsidRDefault="005300D4" w:rsidP="00121437">
      <w:pPr>
        <w:jc w:val="center"/>
      </w:pPr>
    </w:p>
    <w:p w:rsidR="000624A2" w:rsidRPr="00EA7876" w:rsidRDefault="000624A2" w:rsidP="00121437">
      <w:pPr>
        <w:jc w:val="center"/>
        <w:rPr>
          <w:b/>
          <w:bCs/>
        </w:rPr>
      </w:pPr>
      <w:r w:rsidRPr="00EA7876">
        <w:rPr>
          <w:b/>
          <w:bCs/>
        </w:rPr>
        <w:t xml:space="preserve">Članak </w:t>
      </w:r>
      <w:r w:rsidR="004F5C2B" w:rsidRPr="00EA7876">
        <w:rPr>
          <w:b/>
          <w:bCs/>
        </w:rPr>
        <w:t>6</w:t>
      </w:r>
      <w:r w:rsidR="00961704" w:rsidRPr="00EA7876">
        <w:rPr>
          <w:b/>
          <w:bCs/>
        </w:rPr>
        <w:t>4</w:t>
      </w:r>
      <w:r w:rsidRPr="00EA7876">
        <w:rPr>
          <w:b/>
          <w:bCs/>
        </w:rPr>
        <w:t>.</w:t>
      </w:r>
    </w:p>
    <w:p w:rsidR="005300D4" w:rsidRPr="00EA7876" w:rsidRDefault="005300D4" w:rsidP="00121437">
      <w:pPr>
        <w:jc w:val="center"/>
        <w:rPr>
          <w:bCs/>
        </w:rPr>
      </w:pPr>
    </w:p>
    <w:p w:rsidR="000624A2" w:rsidRPr="00EA7876" w:rsidRDefault="00B827E5" w:rsidP="005300D4">
      <w:pPr>
        <w:ind w:firstLine="709"/>
        <w:jc w:val="both"/>
      </w:pPr>
      <w:r w:rsidRPr="00EA7876">
        <w:t>Upravni n</w:t>
      </w:r>
      <w:r w:rsidR="000624A2" w:rsidRPr="00EA7876">
        <w:t xml:space="preserve">adzor nad zakonitošću rada Zavoda u </w:t>
      </w:r>
      <w:r w:rsidR="00EC43B6" w:rsidRPr="00EA7876">
        <w:t>postupcima</w:t>
      </w:r>
      <w:r w:rsidR="000624A2" w:rsidRPr="00EA7876">
        <w:t xml:space="preserve"> </w:t>
      </w:r>
      <w:r w:rsidR="00C34C94" w:rsidRPr="00EA7876">
        <w:t xml:space="preserve">ostvarivanja </w:t>
      </w:r>
      <w:r w:rsidR="000624A2" w:rsidRPr="00EA7876">
        <w:t xml:space="preserve">prava na uslugu osobne asistencije </w:t>
      </w:r>
      <w:r w:rsidRPr="00EA7876">
        <w:t>provodi</w:t>
      </w:r>
      <w:r w:rsidR="000624A2" w:rsidRPr="00EA7876">
        <w:t xml:space="preserve"> Ministarstvo</w:t>
      </w:r>
      <w:r w:rsidR="00F81627" w:rsidRPr="00EA7876">
        <w:t xml:space="preserve"> </w:t>
      </w:r>
      <w:r w:rsidR="001C05B4" w:rsidRPr="00EA7876">
        <w:t>sukladno</w:t>
      </w:r>
      <w:r w:rsidR="00F81627" w:rsidRPr="00EA7876">
        <w:t xml:space="preserve"> zakon</w:t>
      </w:r>
      <w:r w:rsidR="001C05B4" w:rsidRPr="00EA7876">
        <w:t>u</w:t>
      </w:r>
      <w:r w:rsidR="00F81627" w:rsidRPr="00EA7876">
        <w:t xml:space="preserve"> kojim se uređuje djelatnost socijalne skrbi te zakon</w:t>
      </w:r>
      <w:r w:rsidR="001C05B4" w:rsidRPr="00EA7876">
        <w:t>u</w:t>
      </w:r>
      <w:r w:rsidR="00F81627" w:rsidRPr="00EA7876">
        <w:t xml:space="preserve"> kojim se uređuje sustav državne uprave.</w:t>
      </w:r>
    </w:p>
    <w:p w:rsidR="005300D4" w:rsidRPr="00EA7876" w:rsidRDefault="005300D4" w:rsidP="00121437">
      <w:pPr>
        <w:jc w:val="both"/>
      </w:pPr>
    </w:p>
    <w:p w:rsidR="000624A2" w:rsidRPr="00EA7876" w:rsidRDefault="000624A2" w:rsidP="00121437">
      <w:pPr>
        <w:jc w:val="center"/>
        <w:rPr>
          <w:i/>
        </w:rPr>
      </w:pPr>
      <w:r w:rsidRPr="00EA7876">
        <w:rPr>
          <w:i/>
        </w:rPr>
        <w:t>Inspekcijski nadzor</w:t>
      </w:r>
    </w:p>
    <w:p w:rsidR="005300D4" w:rsidRPr="00EA7876" w:rsidRDefault="005300D4" w:rsidP="00121437">
      <w:pPr>
        <w:jc w:val="center"/>
      </w:pPr>
    </w:p>
    <w:p w:rsidR="00427E7D" w:rsidRPr="00EA7876" w:rsidRDefault="006F7F85" w:rsidP="00121437">
      <w:pPr>
        <w:jc w:val="center"/>
        <w:rPr>
          <w:b/>
        </w:rPr>
      </w:pPr>
      <w:r w:rsidRPr="00EA7876">
        <w:rPr>
          <w:b/>
        </w:rPr>
        <w:t xml:space="preserve">Članak </w:t>
      </w:r>
      <w:r w:rsidR="004F5C2B" w:rsidRPr="00EA7876">
        <w:rPr>
          <w:b/>
        </w:rPr>
        <w:t>6</w:t>
      </w:r>
      <w:r w:rsidR="00961704" w:rsidRPr="00EA7876">
        <w:rPr>
          <w:b/>
        </w:rPr>
        <w:t>5</w:t>
      </w:r>
      <w:r w:rsidR="0000168F" w:rsidRPr="00EA7876">
        <w:rPr>
          <w:b/>
        </w:rPr>
        <w:t>.</w:t>
      </w:r>
    </w:p>
    <w:p w:rsidR="005300D4" w:rsidRPr="00EA7876" w:rsidRDefault="005300D4" w:rsidP="00121437">
      <w:pPr>
        <w:jc w:val="center"/>
      </w:pPr>
    </w:p>
    <w:p w:rsidR="0000168F" w:rsidRPr="00EA7876" w:rsidRDefault="00961704" w:rsidP="005300D4">
      <w:pPr>
        <w:ind w:firstLine="709"/>
        <w:jc w:val="both"/>
      </w:pPr>
      <w:r w:rsidRPr="00EA7876">
        <w:t xml:space="preserve">(1) </w:t>
      </w:r>
      <w:r w:rsidR="00E32F17" w:rsidRPr="00EA7876">
        <w:t>Inspekcijski nadzor nad radom pružatelja usluge osobne asistencije provodi Ministarstvo</w:t>
      </w:r>
      <w:r w:rsidR="000E1B79" w:rsidRPr="00EA7876">
        <w:t xml:space="preserve"> </w:t>
      </w:r>
      <w:r w:rsidR="001C05B4" w:rsidRPr="00EA7876">
        <w:t>sukladno</w:t>
      </w:r>
      <w:r w:rsidR="00F81627" w:rsidRPr="00EA7876">
        <w:t xml:space="preserve"> zakon</w:t>
      </w:r>
      <w:r w:rsidR="001C05B4" w:rsidRPr="00EA7876">
        <w:t>u</w:t>
      </w:r>
      <w:r w:rsidR="00F81627" w:rsidRPr="00EA7876">
        <w:t xml:space="preserve"> kojim se uređuje djelatnost socijalne skrbi te zakon</w:t>
      </w:r>
      <w:r w:rsidR="001C05B4" w:rsidRPr="00EA7876">
        <w:t>u</w:t>
      </w:r>
      <w:r w:rsidR="00F81627" w:rsidRPr="00EA7876">
        <w:t xml:space="preserve"> kojim se uređuje sustav državne uprave.</w:t>
      </w:r>
    </w:p>
    <w:p w:rsidR="00211D31" w:rsidRPr="00EA7876" w:rsidRDefault="00211D31" w:rsidP="005300D4">
      <w:pPr>
        <w:ind w:firstLine="709"/>
        <w:jc w:val="both"/>
      </w:pPr>
    </w:p>
    <w:p w:rsidR="00006699" w:rsidRPr="00EA7876" w:rsidRDefault="00006699" w:rsidP="005300D4">
      <w:pPr>
        <w:ind w:firstLine="709"/>
        <w:jc w:val="both"/>
      </w:pPr>
    </w:p>
    <w:p w:rsidR="00006699" w:rsidRPr="00EA7876" w:rsidRDefault="00006699" w:rsidP="005300D4">
      <w:pPr>
        <w:ind w:firstLine="709"/>
        <w:jc w:val="both"/>
      </w:pPr>
    </w:p>
    <w:p w:rsidR="00006699" w:rsidRPr="00EA7876" w:rsidRDefault="00006699" w:rsidP="005300D4">
      <w:pPr>
        <w:ind w:firstLine="709"/>
        <w:jc w:val="both"/>
      </w:pPr>
    </w:p>
    <w:p w:rsidR="00961704" w:rsidRPr="00EA7876" w:rsidRDefault="00961704" w:rsidP="005300D4">
      <w:pPr>
        <w:ind w:firstLine="709"/>
        <w:jc w:val="both"/>
      </w:pPr>
      <w:r w:rsidRPr="00EA7876">
        <w:t>(2) Nadzor nad pružanjem podrške tijekom odgojno-obrazovnog procesa provodi prosvjetna inspekcija ministarstva nadležnog za obrazovanje.</w:t>
      </w:r>
    </w:p>
    <w:p w:rsidR="00465DA4" w:rsidRPr="00EA7876" w:rsidRDefault="00465DA4" w:rsidP="00121437">
      <w:pPr>
        <w:jc w:val="center"/>
      </w:pPr>
    </w:p>
    <w:p w:rsidR="00006699" w:rsidRPr="00EA7876" w:rsidRDefault="00006699" w:rsidP="00121437">
      <w:pPr>
        <w:jc w:val="center"/>
      </w:pPr>
    </w:p>
    <w:p w:rsidR="007E1D36" w:rsidRPr="00EA7876" w:rsidRDefault="007E1D36" w:rsidP="00121437">
      <w:pPr>
        <w:jc w:val="center"/>
        <w:rPr>
          <w:b/>
        </w:rPr>
      </w:pPr>
      <w:r w:rsidRPr="00EA7876">
        <w:rPr>
          <w:b/>
        </w:rPr>
        <w:t xml:space="preserve">DIO </w:t>
      </w:r>
      <w:r w:rsidR="004F5C2B" w:rsidRPr="00EA7876">
        <w:rPr>
          <w:b/>
        </w:rPr>
        <w:t>DEVETI</w:t>
      </w:r>
    </w:p>
    <w:p w:rsidR="00465DA4" w:rsidRPr="00EA7876" w:rsidRDefault="00465DA4" w:rsidP="00121437">
      <w:pPr>
        <w:jc w:val="center"/>
        <w:rPr>
          <w:b/>
        </w:rPr>
      </w:pPr>
    </w:p>
    <w:p w:rsidR="000B77D6" w:rsidRPr="00EA7876" w:rsidRDefault="009A6A8B" w:rsidP="00121437">
      <w:pPr>
        <w:jc w:val="center"/>
        <w:rPr>
          <w:b/>
        </w:rPr>
      </w:pPr>
      <w:r w:rsidRPr="00EA7876">
        <w:rPr>
          <w:b/>
        </w:rPr>
        <w:t>NAKNADA ŠTETE</w:t>
      </w:r>
    </w:p>
    <w:p w:rsidR="00465DA4" w:rsidRPr="00EA7876" w:rsidRDefault="00465DA4" w:rsidP="00121437">
      <w:pPr>
        <w:jc w:val="center"/>
      </w:pPr>
    </w:p>
    <w:p w:rsidR="00407C4E" w:rsidRPr="00EA7876" w:rsidRDefault="00407C4E" w:rsidP="00121437">
      <w:pPr>
        <w:jc w:val="center"/>
        <w:rPr>
          <w:i/>
        </w:rPr>
      </w:pPr>
      <w:r w:rsidRPr="00EA7876">
        <w:rPr>
          <w:i/>
        </w:rPr>
        <w:t>Razlozi za naknadu štete</w:t>
      </w:r>
    </w:p>
    <w:p w:rsidR="005300D4" w:rsidRPr="00EA7876" w:rsidRDefault="005300D4" w:rsidP="00121437">
      <w:pPr>
        <w:jc w:val="center"/>
      </w:pPr>
    </w:p>
    <w:p w:rsidR="00407C4E" w:rsidRPr="00EA7876" w:rsidRDefault="00407C4E" w:rsidP="00121437">
      <w:pPr>
        <w:jc w:val="center"/>
        <w:rPr>
          <w:b/>
          <w:bCs/>
        </w:rPr>
      </w:pPr>
      <w:r w:rsidRPr="00EA7876">
        <w:rPr>
          <w:b/>
          <w:bCs/>
        </w:rPr>
        <w:t xml:space="preserve">Članak </w:t>
      </w:r>
      <w:r w:rsidR="003F24B9" w:rsidRPr="00EA7876">
        <w:rPr>
          <w:b/>
          <w:bCs/>
        </w:rPr>
        <w:t>6</w:t>
      </w:r>
      <w:r w:rsidR="00961704" w:rsidRPr="00EA7876">
        <w:rPr>
          <w:b/>
          <w:bCs/>
        </w:rPr>
        <w:t>6</w:t>
      </w:r>
      <w:r w:rsidRPr="00EA7876">
        <w:rPr>
          <w:b/>
          <w:bCs/>
        </w:rPr>
        <w:t>.</w:t>
      </w:r>
    </w:p>
    <w:p w:rsidR="00E34B75" w:rsidRPr="00EA7876" w:rsidRDefault="00E34B75" w:rsidP="00121437">
      <w:pPr>
        <w:jc w:val="center"/>
        <w:rPr>
          <w:b/>
          <w:bCs/>
        </w:rPr>
      </w:pPr>
    </w:p>
    <w:p w:rsidR="00407C4E" w:rsidRPr="00EA7876" w:rsidRDefault="00407C4E" w:rsidP="005300D4">
      <w:pPr>
        <w:ind w:firstLine="709"/>
        <w:jc w:val="both"/>
      </w:pPr>
      <w:r w:rsidRPr="00EA7876">
        <w:t xml:space="preserve">Korisnik koji je ostvario pravo na </w:t>
      </w:r>
      <w:r w:rsidR="00870965" w:rsidRPr="00EA7876">
        <w:t xml:space="preserve">uslugu </w:t>
      </w:r>
      <w:r w:rsidRPr="00EA7876">
        <w:t>osobn</w:t>
      </w:r>
      <w:r w:rsidR="00870965" w:rsidRPr="00EA7876">
        <w:t>e</w:t>
      </w:r>
      <w:r w:rsidRPr="00EA7876">
        <w:t xml:space="preserve"> asistencij</w:t>
      </w:r>
      <w:r w:rsidR="00870965" w:rsidRPr="00EA7876">
        <w:t>e</w:t>
      </w:r>
      <w:r w:rsidRPr="00EA7876">
        <w:t xml:space="preserve"> na koj</w:t>
      </w:r>
      <w:r w:rsidR="00870965" w:rsidRPr="00EA7876">
        <w:t>u</w:t>
      </w:r>
      <w:r w:rsidRPr="00EA7876">
        <w:t xml:space="preserve"> nije imao pravo dužan je nadoknaditi štetu za ostvarenu </w:t>
      </w:r>
      <w:proofErr w:type="spellStart"/>
      <w:r w:rsidRPr="00EA7876">
        <w:t>nepripadajuću</w:t>
      </w:r>
      <w:proofErr w:type="spellEnd"/>
      <w:r w:rsidRPr="00EA7876">
        <w:t xml:space="preserve"> uslugu ako:</w:t>
      </w:r>
    </w:p>
    <w:p w:rsidR="005300D4" w:rsidRPr="00EA7876" w:rsidRDefault="005300D4" w:rsidP="00121437">
      <w:pPr>
        <w:jc w:val="both"/>
      </w:pPr>
    </w:p>
    <w:p w:rsidR="00402999" w:rsidRPr="00EA7876" w:rsidRDefault="005300D4" w:rsidP="005300D4">
      <w:pPr>
        <w:tabs>
          <w:tab w:val="left" w:pos="426"/>
        </w:tabs>
        <w:ind w:left="426" w:hanging="426"/>
        <w:jc w:val="both"/>
      </w:pPr>
      <w:r w:rsidRPr="00EA7876">
        <w:t>-</w:t>
      </w:r>
      <w:r w:rsidRPr="00EA7876">
        <w:tab/>
      </w:r>
      <w:r w:rsidR="00407C4E" w:rsidRPr="00EA7876">
        <w:t>je na temelju neistinitih ili netočnih podataka za koje je znao ili morao znati da su neistiniti</w:t>
      </w:r>
      <w:r w:rsidR="003911B2" w:rsidRPr="00EA7876">
        <w:t>,</w:t>
      </w:r>
      <w:r w:rsidR="00407C4E" w:rsidRPr="00EA7876">
        <w:t xml:space="preserve"> odnosno netočni ili je na drugi način neosnovano ostvario pravo na uslugu osobne asistencije na koj</w:t>
      </w:r>
      <w:r w:rsidR="00870965" w:rsidRPr="00EA7876">
        <w:t>u</w:t>
      </w:r>
      <w:r w:rsidR="00407C4E" w:rsidRPr="00EA7876">
        <w:t xml:space="preserve"> nije imao pravo ili ju je ostvario u većem opsegu nego što mu pripada</w:t>
      </w:r>
    </w:p>
    <w:p w:rsidR="00407C4E" w:rsidRPr="00EA7876" w:rsidRDefault="005300D4" w:rsidP="005300D4">
      <w:pPr>
        <w:ind w:left="426" w:hanging="426"/>
        <w:jc w:val="both"/>
      </w:pPr>
      <w:r w:rsidRPr="00EA7876">
        <w:t>-</w:t>
      </w:r>
      <w:r w:rsidRPr="00EA7876">
        <w:tab/>
      </w:r>
      <w:r w:rsidR="00407C4E" w:rsidRPr="00EA7876">
        <w:t xml:space="preserve">je ostvario pravo na </w:t>
      </w:r>
      <w:r w:rsidR="00F162A3" w:rsidRPr="00EA7876">
        <w:t xml:space="preserve">uslugu </w:t>
      </w:r>
      <w:r w:rsidR="00407C4E" w:rsidRPr="00EA7876">
        <w:t>osobn</w:t>
      </w:r>
      <w:r w:rsidR="00F162A3" w:rsidRPr="00EA7876">
        <w:t>e</w:t>
      </w:r>
      <w:r w:rsidR="00407C4E" w:rsidRPr="00EA7876">
        <w:t xml:space="preserve"> asistencij</w:t>
      </w:r>
      <w:r w:rsidR="00F162A3" w:rsidRPr="00EA7876">
        <w:t>e</w:t>
      </w:r>
      <w:r w:rsidR="00407C4E" w:rsidRPr="00EA7876">
        <w:t xml:space="preserve"> zbog toga što nije prijavio promjenu koja utječe na prestanak ili opseg usluge, a znao je ili je morao znati za tu promjenu.</w:t>
      </w:r>
    </w:p>
    <w:p w:rsidR="005300D4" w:rsidRPr="00EA7876" w:rsidRDefault="005300D4" w:rsidP="00121437">
      <w:pPr>
        <w:jc w:val="both"/>
      </w:pPr>
    </w:p>
    <w:p w:rsidR="00407C4E" w:rsidRPr="00EA7876" w:rsidRDefault="00407C4E" w:rsidP="00121437">
      <w:pPr>
        <w:jc w:val="center"/>
        <w:rPr>
          <w:i/>
        </w:rPr>
      </w:pPr>
      <w:bookmarkStart w:id="41" w:name="_Hlk109216142"/>
      <w:r w:rsidRPr="00EA7876">
        <w:rPr>
          <w:i/>
        </w:rPr>
        <w:t xml:space="preserve">Supsidijarna primjena </w:t>
      </w:r>
      <w:bookmarkEnd w:id="41"/>
      <w:r w:rsidRPr="00EA7876">
        <w:rPr>
          <w:i/>
        </w:rPr>
        <w:t>posebnog propisa</w:t>
      </w:r>
    </w:p>
    <w:p w:rsidR="005300D4" w:rsidRPr="00EA7876" w:rsidRDefault="005300D4" w:rsidP="00121437">
      <w:pPr>
        <w:jc w:val="center"/>
      </w:pPr>
    </w:p>
    <w:p w:rsidR="00407C4E" w:rsidRPr="00EA7876" w:rsidRDefault="00407C4E" w:rsidP="00121437">
      <w:pPr>
        <w:jc w:val="center"/>
        <w:rPr>
          <w:b/>
          <w:bCs/>
        </w:rPr>
      </w:pPr>
      <w:r w:rsidRPr="00EA7876">
        <w:rPr>
          <w:b/>
          <w:bCs/>
        </w:rPr>
        <w:t xml:space="preserve">Članak </w:t>
      </w:r>
      <w:r w:rsidR="003F24B9" w:rsidRPr="00EA7876">
        <w:rPr>
          <w:b/>
          <w:bCs/>
        </w:rPr>
        <w:t>6</w:t>
      </w:r>
      <w:r w:rsidR="00961704" w:rsidRPr="00EA7876">
        <w:rPr>
          <w:b/>
          <w:bCs/>
        </w:rPr>
        <w:t>7</w:t>
      </w:r>
      <w:r w:rsidRPr="00EA7876">
        <w:rPr>
          <w:b/>
          <w:bCs/>
        </w:rPr>
        <w:t>.</w:t>
      </w:r>
    </w:p>
    <w:p w:rsidR="005300D4" w:rsidRPr="00EA7876" w:rsidRDefault="005300D4" w:rsidP="00121437">
      <w:pPr>
        <w:jc w:val="center"/>
        <w:rPr>
          <w:bCs/>
        </w:rPr>
      </w:pPr>
    </w:p>
    <w:p w:rsidR="00407C4E" w:rsidRPr="00EA7876" w:rsidRDefault="00407C4E" w:rsidP="005300D4">
      <w:pPr>
        <w:ind w:firstLine="709"/>
        <w:jc w:val="both"/>
      </w:pPr>
      <w:bookmarkStart w:id="42" w:name="_Hlk109216157"/>
      <w:r w:rsidRPr="00EA7876">
        <w:t xml:space="preserve">Pri utvrđivanju prava na naknadu štete </w:t>
      </w:r>
      <w:bookmarkEnd w:id="42"/>
      <w:r w:rsidRPr="00EA7876">
        <w:t xml:space="preserve">primjenjuje se </w:t>
      </w:r>
      <w:bookmarkStart w:id="43" w:name="_Hlk109216150"/>
      <w:r w:rsidRPr="00EA7876">
        <w:t>zakon kojim se uređuju obvezni odnosi</w:t>
      </w:r>
      <w:bookmarkEnd w:id="43"/>
      <w:r w:rsidRPr="00EA7876">
        <w:t>, ako ovim Zakonom nije drugačije propisano.</w:t>
      </w:r>
    </w:p>
    <w:p w:rsidR="005300D4" w:rsidRPr="00EA7876" w:rsidRDefault="005300D4" w:rsidP="00121437">
      <w:pPr>
        <w:jc w:val="both"/>
      </w:pPr>
    </w:p>
    <w:p w:rsidR="00407C4E" w:rsidRPr="00EA7876" w:rsidRDefault="00407C4E" w:rsidP="00121437">
      <w:pPr>
        <w:jc w:val="center"/>
        <w:rPr>
          <w:i/>
        </w:rPr>
      </w:pPr>
      <w:r w:rsidRPr="00EA7876">
        <w:rPr>
          <w:i/>
        </w:rPr>
        <w:t xml:space="preserve">Poziv na naknadu štete, razlozi za </w:t>
      </w:r>
      <w:proofErr w:type="spellStart"/>
      <w:r w:rsidRPr="00EA7876">
        <w:rPr>
          <w:i/>
        </w:rPr>
        <w:t>utuženje</w:t>
      </w:r>
      <w:proofErr w:type="spellEnd"/>
    </w:p>
    <w:p w:rsidR="005300D4" w:rsidRPr="00EA7876" w:rsidRDefault="005300D4" w:rsidP="00121437">
      <w:pPr>
        <w:jc w:val="center"/>
      </w:pPr>
    </w:p>
    <w:p w:rsidR="00407C4E" w:rsidRPr="00EA7876" w:rsidRDefault="00407C4E" w:rsidP="00121437">
      <w:pPr>
        <w:jc w:val="center"/>
        <w:rPr>
          <w:b/>
          <w:bCs/>
        </w:rPr>
      </w:pPr>
      <w:r w:rsidRPr="00EA7876">
        <w:rPr>
          <w:b/>
          <w:bCs/>
        </w:rPr>
        <w:t xml:space="preserve">Članak </w:t>
      </w:r>
      <w:r w:rsidR="003F24B9" w:rsidRPr="00EA7876">
        <w:rPr>
          <w:b/>
          <w:bCs/>
        </w:rPr>
        <w:t>6</w:t>
      </w:r>
      <w:r w:rsidR="00961704" w:rsidRPr="00EA7876">
        <w:rPr>
          <w:b/>
          <w:bCs/>
        </w:rPr>
        <w:t>8</w:t>
      </w:r>
      <w:r w:rsidRPr="00EA7876">
        <w:rPr>
          <w:b/>
          <w:bCs/>
        </w:rPr>
        <w:t>.</w:t>
      </w:r>
    </w:p>
    <w:p w:rsidR="005300D4" w:rsidRPr="00EA7876" w:rsidRDefault="005300D4" w:rsidP="00121437">
      <w:pPr>
        <w:jc w:val="both"/>
      </w:pPr>
    </w:p>
    <w:p w:rsidR="00407C4E" w:rsidRPr="00EA7876" w:rsidRDefault="00407C4E" w:rsidP="005300D4">
      <w:pPr>
        <w:ind w:firstLine="709"/>
        <w:jc w:val="both"/>
      </w:pPr>
      <w:r w:rsidRPr="00EA7876">
        <w:t xml:space="preserve">(1) Kada utvrdi da je nastala šteta iz članka </w:t>
      </w:r>
      <w:r w:rsidR="003F24B9" w:rsidRPr="00EA7876">
        <w:t>6</w:t>
      </w:r>
      <w:r w:rsidR="00284096" w:rsidRPr="00EA7876">
        <w:t>6</w:t>
      </w:r>
      <w:r w:rsidRPr="00EA7876">
        <w:t>. ovoga Zakona Zavod poziva korisnika da u određenom roku nadoknadi nastalu štetu.</w:t>
      </w:r>
    </w:p>
    <w:p w:rsidR="005300D4" w:rsidRPr="00EA7876" w:rsidRDefault="005300D4" w:rsidP="00121437">
      <w:pPr>
        <w:jc w:val="both"/>
      </w:pPr>
    </w:p>
    <w:p w:rsidR="00407C4E" w:rsidRPr="00EA7876" w:rsidRDefault="00407C4E" w:rsidP="005300D4">
      <w:pPr>
        <w:ind w:firstLine="709"/>
        <w:jc w:val="both"/>
      </w:pPr>
      <w:r w:rsidRPr="00EA7876">
        <w:t>(2) Ako šteta ne bude nadoknađena u određenom roku, Republika Hrvatska ovlaštena je podnijeti tužbu radi naknade štete putem nadležnog državnog odvjetništva na temelju dokumentacije koju dostavlja Zavod.</w:t>
      </w:r>
    </w:p>
    <w:p w:rsidR="005300D4" w:rsidRPr="00EA7876" w:rsidRDefault="005300D4" w:rsidP="005300D4">
      <w:pPr>
        <w:ind w:firstLine="709"/>
        <w:jc w:val="both"/>
      </w:pPr>
    </w:p>
    <w:p w:rsidR="00407C4E" w:rsidRPr="00EA7876" w:rsidRDefault="00407C4E" w:rsidP="00121437">
      <w:pPr>
        <w:jc w:val="center"/>
        <w:rPr>
          <w:i/>
        </w:rPr>
      </w:pPr>
      <w:r w:rsidRPr="00EA7876">
        <w:rPr>
          <w:i/>
        </w:rPr>
        <w:t>Nagodba</w:t>
      </w:r>
    </w:p>
    <w:p w:rsidR="005300D4" w:rsidRPr="00EA7876" w:rsidRDefault="005300D4" w:rsidP="00121437">
      <w:pPr>
        <w:jc w:val="center"/>
      </w:pPr>
    </w:p>
    <w:p w:rsidR="00407C4E" w:rsidRPr="00EA7876" w:rsidRDefault="00407C4E" w:rsidP="00121437">
      <w:pPr>
        <w:jc w:val="center"/>
        <w:rPr>
          <w:b/>
          <w:bCs/>
        </w:rPr>
      </w:pPr>
      <w:r w:rsidRPr="00EA7876">
        <w:rPr>
          <w:b/>
          <w:bCs/>
        </w:rPr>
        <w:t xml:space="preserve">Članak </w:t>
      </w:r>
      <w:r w:rsidR="00E52B88" w:rsidRPr="00EA7876">
        <w:rPr>
          <w:b/>
          <w:bCs/>
        </w:rPr>
        <w:t>6</w:t>
      </w:r>
      <w:r w:rsidR="00961704" w:rsidRPr="00EA7876">
        <w:rPr>
          <w:b/>
          <w:bCs/>
        </w:rPr>
        <w:t>9</w:t>
      </w:r>
      <w:r w:rsidRPr="00EA7876">
        <w:rPr>
          <w:b/>
          <w:bCs/>
        </w:rPr>
        <w:t>.</w:t>
      </w:r>
    </w:p>
    <w:p w:rsidR="005300D4" w:rsidRPr="00EA7876" w:rsidRDefault="005300D4" w:rsidP="00121437">
      <w:pPr>
        <w:jc w:val="center"/>
        <w:rPr>
          <w:bCs/>
        </w:rPr>
      </w:pPr>
    </w:p>
    <w:p w:rsidR="00407C4E" w:rsidRPr="00EA7876" w:rsidRDefault="00407C4E" w:rsidP="001A0373">
      <w:pPr>
        <w:ind w:firstLine="709"/>
        <w:jc w:val="both"/>
      </w:pPr>
      <w:r w:rsidRPr="00EA7876">
        <w:t>(1) Zavod može s obveznikom naknade štete sklopiti nagodbu o načinu i vremenu naknade štete, uvažavajući njegove prihode, imovinsko stanje i socijalni položaj, uz mogućnost odgode plaćanja duga i/ili obročne otplate duga za razdoblje do najduže pet godina.</w:t>
      </w:r>
    </w:p>
    <w:p w:rsidR="005300D4" w:rsidRPr="00EA7876" w:rsidRDefault="005300D4" w:rsidP="00121437">
      <w:pPr>
        <w:jc w:val="both"/>
      </w:pPr>
    </w:p>
    <w:p w:rsidR="00006699" w:rsidRPr="00EA7876" w:rsidRDefault="00006699" w:rsidP="00121437">
      <w:pPr>
        <w:jc w:val="both"/>
      </w:pPr>
    </w:p>
    <w:p w:rsidR="00006699" w:rsidRPr="00EA7876" w:rsidRDefault="00006699" w:rsidP="00121437">
      <w:pPr>
        <w:jc w:val="both"/>
      </w:pPr>
    </w:p>
    <w:p w:rsidR="00006699" w:rsidRPr="00EA7876" w:rsidRDefault="00006699" w:rsidP="00121437">
      <w:pPr>
        <w:jc w:val="both"/>
      </w:pPr>
    </w:p>
    <w:p w:rsidR="00407C4E" w:rsidRPr="00EA7876" w:rsidRDefault="00407C4E" w:rsidP="001A0373">
      <w:pPr>
        <w:ind w:firstLine="709"/>
        <w:jc w:val="both"/>
      </w:pPr>
      <w:r w:rsidRPr="00EA7876">
        <w:t>(2) Ako se sklapa nagodba o obročnoj otplati duga, u nagodbi se utvrđuje ukupan broj i iznos obroka i rokovi plaćanja.</w:t>
      </w:r>
    </w:p>
    <w:p w:rsidR="005300D4" w:rsidRPr="00EA7876" w:rsidRDefault="005300D4" w:rsidP="00121437">
      <w:pPr>
        <w:jc w:val="both"/>
      </w:pPr>
    </w:p>
    <w:p w:rsidR="00407C4E" w:rsidRPr="00EA7876" w:rsidRDefault="00407C4E" w:rsidP="001A0373">
      <w:pPr>
        <w:ind w:firstLine="709"/>
        <w:jc w:val="both"/>
      </w:pPr>
      <w:r w:rsidRPr="00EA7876">
        <w:t>(3) Nagodba iz stavka 1. ovoga članka ima snagu ovršne isprave.</w:t>
      </w:r>
    </w:p>
    <w:p w:rsidR="005300D4" w:rsidRPr="00EA7876" w:rsidRDefault="005300D4" w:rsidP="00121437">
      <w:pPr>
        <w:jc w:val="both"/>
      </w:pPr>
    </w:p>
    <w:p w:rsidR="00407C4E" w:rsidRPr="00EA7876" w:rsidRDefault="00407C4E" w:rsidP="001A0373">
      <w:pPr>
        <w:ind w:firstLine="709"/>
        <w:jc w:val="both"/>
      </w:pPr>
      <w:r w:rsidRPr="00EA7876">
        <w:t>(4) Ako obveznik naknade štete</w:t>
      </w:r>
      <w:r w:rsidR="008C23EA" w:rsidRPr="00EA7876">
        <w:t xml:space="preserve"> </w:t>
      </w:r>
      <w:r w:rsidRPr="00EA7876">
        <w:t>ne plati uzastopno tri obroka sukladno sklopljenoj nagodbi, potraživanje će se naplatiti u cijelosti.</w:t>
      </w:r>
    </w:p>
    <w:p w:rsidR="005300D4" w:rsidRPr="00EA7876" w:rsidRDefault="005300D4" w:rsidP="00121437">
      <w:pPr>
        <w:jc w:val="both"/>
      </w:pPr>
    </w:p>
    <w:p w:rsidR="00407C4E" w:rsidRPr="00EA7876" w:rsidRDefault="00407C4E" w:rsidP="001A0373">
      <w:pPr>
        <w:ind w:firstLine="709"/>
        <w:jc w:val="both"/>
      </w:pPr>
      <w:r w:rsidRPr="00EA7876">
        <w:t>(5) Obveznik naknade štete</w:t>
      </w:r>
      <w:r w:rsidR="008C23EA" w:rsidRPr="00EA7876">
        <w:t xml:space="preserve"> </w:t>
      </w:r>
      <w:r w:rsidRPr="00EA7876">
        <w:t>dužan je Zavodu dostavljati dokaze o izvršenim uplatama u skladu s nagodbom iz stavka 1. ovoga članka.</w:t>
      </w:r>
    </w:p>
    <w:p w:rsidR="005300D4" w:rsidRPr="00EA7876" w:rsidRDefault="005300D4" w:rsidP="00121437">
      <w:pPr>
        <w:jc w:val="both"/>
      </w:pPr>
    </w:p>
    <w:p w:rsidR="00407C4E" w:rsidRPr="00EA7876" w:rsidRDefault="00407C4E" w:rsidP="001A0373">
      <w:pPr>
        <w:ind w:firstLine="709"/>
        <w:jc w:val="both"/>
      </w:pPr>
      <w:r w:rsidRPr="00EA7876">
        <w:t>(6) Zavod je dužan voditi evidenciju o sklopljenim nagodbama s podacima o imenu i prezimenu obveznika naknade štete</w:t>
      </w:r>
      <w:r w:rsidR="008C23EA" w:rsidRPr="00EA7876">
        <w:t>,</w:t>
      </w:r>
      <w:r w:rsidRPr="00EA7876">
        <w:t xml:space="preserve"> iznosu duga, vremenu i načinu povrata te o tome do 15. siječnja svake godine za prethodnu godinu dostavljati izvješće Ministarstvu.</w:t>
      </w:r>
    </w:p>
    <w:p w:rsidR="005300D4" w:rsidRPr="00EA7876" w:rsidRDefault="005300D4" w:rsidP="00121437">
      <w:pPr>
        <w:jc w:val="both"/>
      </w:pPr>
    </w:p>
    <w:p w:rsidR="00407C4E" w:rsidRPr="00EA7876" w:rsidRDefault="00407C4E" w:rsidP="00121437">
      <w:pPr>
        <w:jc w:val="center"/>
        <w:rPr>
          <w:i/>
        </w:rPr>
      </w:pPr>
      <w:r w:rsidRPr="00EA7876">
        <w:rPr>
          <w:i/>
        </w:rPr>
        <w:t>Otpis duga</w:t>
      </w:r>
    </w:p>
    <w:p w:rsidR="001A0373" w:rsidRPr="00EA7876" w:rsidRDefault="001A0373" w:rsidP="00121437">
      <w:pPr>
        <w:jc w:val="center"/>
      </w:pPr>
    </w:p>
    <w:p w:rsidR="004A2CC5" w:rsidRPr="00EA7876" w:rsidRDefault="004A2CC5" w:rsidP="00121437">
      <w:pPr>
        <w:jc w:val="center"/>
        <w:rPr>
          <w:b/>
          <w:bCs/>
        </w:rPr>
      </w:pPr>
      <w:r w:rsidRPr="00EA7876">
        <w:rPr>
          <w:b/>
          <w:bCs/>
        </w:rPr>
        <w:t xml:space="preserve">Članak </w:t>
      </w:r>
      <w:r w:rsidR="00961704" w:rsidRPr="00EA7876">
        <w:rPr>
          <w:b/>
          <w:bCs/>
        </w:rPr>
        <w:t>70</w:t>
      </w:r>
      <w:r w:rsidR="002475D9" w:rsidRPr="00EA7876">
        <w:rPr>
          <w:b/>
          <w:bCs/>
        </w:rPr>
        <w:t>.</w:t>
      </w:r>
    </w:p>
    <w:p w:rsidR="001A0373" w:rsidRPr="00EA7876" w:rsidRDefault="001A0373" w:rsidP="00121437">
      <w:pPr>
        <w:jc w:val="center"/>
        <w:rPr>
          <w:bCs/>
        </w:rPr>
      </w:pPr>
    </w:p>
    <w:p w:rsidR="004A2CC5" w:rsidRPr="00EA7876" w:rsidRDefault="004A2CC5" w:rsidP="001A0373">
      <w:pPr>
        <w:ind w:firstLine="709"/>
        <w:jc w:val="both"/>
      </w:pPr>
      <w:r w:rsidRPr="00EA7876">
        <w:t xml:space="preserve">(1) Zavod može na prijedlog obveznika naknade štete odlučiti da se njegov dug po osnovi naknade štete djelomično ili u cijelosti otpiše ako utvrdi da podnositelj prijedloga nije u mogućnosti naknaditi štetu bez ugrožavanja podmirenja osnovnih stambenih i drugih osnovnih životnih potreba, uzimajući u obzir njegove prihode, imovinsko stanje i socijalni položaj. </w:t>
      </w:r>
    </w:p>
    <w:p w:rsidR="001A0373" w:rsidRPr="00EA7876" w:rsidRDefault="001A0373" w:rsidP="00121437">
      <w:pPr>
        <w:jc w:val="both"/>
      </w:pPr>
    </w:p>
    <w:p w:rsidR="001A0373" w:rsidRPr="00EA7876" w:rsidRDefault="004A2CC5" w:rsidP="001A0373">
      <w:pPr>
        <w:ind w:firstLine="709"/>
        <w:jc w:val="both"/>
      </w:pPr>
      <w:r w:rsidRPr="00EA7876">
        <w:t xml:space="preserve">(2) Ako podnositelj prijedloga za otpis duga živi u kućanstvu, prilikom odlučivanja o podnesenom prijedlogu u obzir se uzimaju i prihodi, imovinsko stanje i socijalni položaj članova njegovog kućanstva. </w:t>
      </w:r>
    </w:p>
    <w:p w:rsidR="001A0373" w:rsidRPr="00EA7876" w:rsidRDefault="001A0373" w:rsidP="00121437">
      <w:pPr>
        <w:jc w:val="both"/>
      </w:pPr>
    </w:p>
    <w:p w:rsidR="004A2CC5" w:rsidRPr="00EA7876" w:rsidRDefault="004A2CC5" w:rsidP="001A0373">
      <w:pPr>
        <w:ind w:firstLine="709"/>
        <w:jc w:val="both"/>
      </w:pPr>
      <w:r w:rsidRPr="00EA7876">
        <w:t xml:space="preserve">(3) Prijedlog za otpis duga može se podnijeti najkasnije do dana podnošenja tužbe radi naknade štete sudu putem nadležnog državnog odvjetništva. </w:t>
      </w:r>
    </w:p>
    <w:p w:rsidR="001A0373" w:rsidRPr="00EA7876" w:rsidRDefault="001A0373" w:rsidP="00121437">
      <w:pPr>
        <w:jc w:val="both"/>
      </w:pPr>
    </w:p>
    <w:p w:rsidR="004A2CC5" w:rsidRPr="00EA7876" w:rsidRDefault="004A2CC5" w:rsidP="001A0373">
      <w:pPr>
        <w:ind w:firstLine="709"/>
        <w:jc w:val="both"/>
      </w:pPr>
      <w:r w:rsidRPr="00EA7876">
        <w:t xml:space="preserve">(4) Ako dug obveznika naknade štete koji se otpisuje iznosi </w:t>
      </w:r>
      <w:bookmarkStart w:id="44" w:name="_Hlk109217231"/>
      <w:r w:rsidRPr="00EA7876">
        <w:t>1.32</w:t>
      </w:r>
      <w:r w:rsidR="005F0E77" w:rsidRPr="00EA7876">
        <w:t>0,00</w:t>
      </w:r>
      <w:r w:rsidRPr="00EA7876">
        <w:t xml:space="preserve"> eura</w:t>
      </w:r>
      <w:bookmarkEnd w:id="44"/>
      <w:r w:rsidRPr="00EA7876">
        <w:t xml:space="preserve"> ili više, Zavod može na prijedlog obveznika naknade štete odlučiti da se dug djelomično ili u cijelosti otpiše, samo uz prethodnu suglasnost Ministarstva. </w:t>
      </w:r>
    </w:p>
    <w:p w:rsidR="001A0373" w:rsidRPr="00EA7876" w:rsidRDefault="001A0373" w:rsidP="00121437">
      <w:pPr>
        <w:jc w:val="both"/>
      </w:pPr>
    </w:p>
    <w:p w:rsidR="004A2CC5" w:rsidRPr="00EA7876" w:rsidRDefault="004A2CC5" w:rsidP="001A0373">
      <w:pPr>
        <w:ind w:firstLine="709"/>
        <w:jc w:val="both"/>
      </w:pPr>
      <w:r w:rsidRPr="00EA7876">
        <w:t xml:space="preserve">(5) Zavod je dužan voditi evidenciju o otpisu tražbine obveznicima naknade štete s podacima o imenu i prezimenu obveznika naknade štete, iznosu ukupnog duga i iznosu duga koji se otpisuje te o tome do 15. siječnja svake godine za prethodnu godinu dostavljati izvješće Ministarstvu. </w:t>
      </w:r>
    </w:p>
    <w:p w:rsidR="001A0373" w:rsidRPr="00EA7876" w:rsidRDefault="001A0373" w:rsidP="00121437">
      <w:pPr>
        <w:jc w:val="both"/>
      </w:pPr>
    </w:p>
    <w:p w:rsidR="004A2CC5" w:rsidRPr="00EA7876" w:rsidRDefault="004A2CC5" w:rsidP="001A0373">
      <w:pPr>
        <w:ind w:firstLine="709"/>
        <w:jc w:val="both"/>
      </w:pPr>
      <w:r w:rsidRPr="00EA7876">
        <w:t xml:space="preserve">(6) Zavod će po službenoj dužnosti otpisati potraživanje prema obvezniku naknade štete ako nastupi zastara naplate potraživanja prema zakonu kojim se uređuju obvezni odnosi. </w:t>
      </w:r>
    </w:p>
    <w:p w:rsidR="001A0373" w:rsidRPr="00EA7876" w:rsidRDefault="001A0373" w:rsidP="00121437">
      <w:pPr>
        <w:jc w:val="both"/>
      </w:pPr>
    </w:p>
    <w:p w:rsidR="00331632" w:rsidRPr="00EA7876" w:rsidRDefault="00331632" w:rsidP="001A0373">
      <w:pPr>
        <w:pStyle w:val="NormalWeb"/>
        <w:spacing w:before="0" w:beforeAutospacing="0" w:after="0" w:afterAutospacing="0"/>
        <w:ind w:firstLine="709"/>
        <w:jc w:val="both"/>
        <w:rPr>
          <w:lang w:val="hr-HR"/>
        </w:rPr>
      </w:pPr>
      <w:r w:rsidRPr="00EA7876">
        <w:rPr>
          <w:lang w:val="hr-HR"/>
        </w:rPr>
        <w:t xml:space="preserve">(7) Način utvrđivanja ispunjenosti uvjeta za otpis duga pravilnikom </w:t>
      </w:r>
      <w:r w:rsidR="008562AF" w:rsidRPr="00EA7876">
        <w:rPr>
          <w:lang w:val="hr-HR"/>
        </w:rPr>
        <w:t>propisuj</w:t>
      </w:r>
      <w:r w:rsidR="00D12EFA" w:rsidRPr="00EA7876">
        <w:rPr>
          <w:lang w:val="hr-HR"/>
        </w:rPr>
        <w:t>e</w:t>
      </w:r>
      <w:r w:rsidRPr="00EA7876">
        <w:rPr>
          <w:lang w:val="hr-HR"/>
        </w:rPr>
        <w:t xml:space="preserve"> ministar.</w:t>
      </w:r>
    </w:p>
    <w:p w:rsidR="00465DA4" w:rsidRPr="00EA7876" w:rsidRDefault="00465DA4" w:rsidP="00121437">
      <w:pPr>
        <w:pStyle w:val="Clanak"/>
        <w:spacing w:before="0" w:after="0"/>
        <w:rPr>
          <w:rFonts w:ascii="Times New Roman" w:hAnsi="Times New Roman"/>
          <w:sz w:val="24"/>
          <w:szCs w:val="24"/>
        </w:rPr>
      </w:pPr>
    </w:p>
    <w:p w:rsidR="002C68FF" w:rsidRPr="00EA7876" w:rsidRDefault="002C68FF" w:rsidP="002C68FF">
      <w:pPr>
        <w:pStyle w:val="T-98-2"/>
      </w:pPr>
    </w:p>
    <w:p w:rsidR="002C68FF" w:rsidRPr="00EA7876" w:rsidRDefault="002C68FF" w:rsidP="002C68FF">
      <w:pPr>
        <w:pStyle w:val="T-98-2"/>
      </w:pPr>
    </w:p>
    <w:p w:rsidR="002C68FF" w:rsidRPr="00EA7876" w:rsidRDefault="002C68FF" w:rsidP="002C68FF">
      <w:pPr>
        <w:pStyle w:val="T-98-2"/>
      </w:pPr>
    </w:p>
    <w:p w:rsidR="007E1D36" w:rsidRPr="00EA7876" w:rsidRDefault="007E1D36" w:rsidP="00121437">
      <w:pPr>
        <w:pStyle w:val="Clanak"/>
        <w:spacing w:before="0" w:after="0"/>
        <w:rPr>
          <w:rFonts w:ascii="Times New Roman" w:hAnsi="Times New Roman"/>
          <w:b/>
          <w:sz w:val="24"/>
          <w:szCs w:val="24"/>
        </w:rPr>
      </w:pPr>
      <w:r w:rsidRPr="00EA7876">
        <w:rPr>
          <w:rFonts w:ascii="Times New Roman" w:hAnsi="Times New Roman"/>
          <w:b/>
          <w:sz w:val="24"/>
          <w:szCs w:val="24"/>
        </w:rPr>
        <w:t xml:space="preserve">DIO </w:t>
      </w:r>
      <w:r w:rsidR="002E6787" w:rsidRPr="00EA7876">
        <w:rPr>
          <w:rFonts w:ascii="Times New Roman" w:hAnsi="Times New Roman"/>
          <w:b/>
          <w:sz w:val="24"/>
          <w:szCs w:val="24"/>
        </w:rPr>
        <w:t>DE</w:t>
      </w:r>
      <w:r w:rsidR="00A13CBE" w:rsidRPr="00EA7876">
        <w:rPr>
          <w:rFonts w:ascii="Times New Roman" w:hAnsi="Times New Roman"/>
          <w:b/>
          <w:sz w:val="24"/>
          <w:szCs w:val="24"/>
        </w:rPr>
        <w:t>SETI</w:t>
      </w:r>
    </w:p>
    <w:p w:rsidR="00465DA4" w:rsidRPr="00EA7876" w:rsidRDefault="00465DA4" w:rsidP="00465DA4">
      <w:pPr>
        <w:pStyle w:val="T-98-2"/>
        <w:rPr>
          <w:b/>
        </w:rPr>
      </w:pPr>
    </w:p>
    <w:p w:rsidR="00AC0A73" w:rsidRPr="00EA7876" w:rsidRDefault="00737FBD" w:rsidP="00121437">
      <w:pPr>
        <w:pStyle w:val="Clanak"/>
        <w:spacing w:before="0" w:after="0"/>
        <w:rPr>
          <w:rFonts w:ascii="Times New Roman" w:hAnsi="Times New Roman"/>
          <w:b/>
          <w:sz w:val="24"/>
          <w:szCs w:val="24"/>
        </w:rPr>
      </w:pPr>
      <w:r w:rsidRPr="00EA7876">
        <w:rPr>
          <w:rFonts w:ascii="Times New Roman" w:hAnsi="Times New Roman"/>
          <w:b/>
          <w:sz w:val="24"/>
          <w:szCs w:val="24"/>
        </w:rPr>
        <w:t>PREKRŠAJNE ODREDBE</w:t>
      </w:r>
    </w:p>
    <w:p w:rsidR="00465DA4" w:rsidRPr="00EA7876" w:rsidRDefault="00465DA4" w:rsidP="00465DA4">
      <w:pPr>
        <w:pStyle w:val="T-98-2"/>
      </w:pPr>
    </w:p>
    <w:p w:rsidR="008515AD" w:rsidRPr="00EA7876" w:rsidRDefault="008515AD" w:rsidP="00121437">
      <w:pPr>
        <w:pStyle w:val="NormalWeb"/>
        <w:spacing w:before="0" w:beforeAutospacing="0" w:after="0" w:afterAutospacing="0"/>
        <w:jc w:val="center"/>
        <w:rPr>
          <w:i/>
          <w:lang w:val="hr-HR" w:eastAsia="hr-HR"/>
        </w:rPr>
      </w:pPr>
      <w:r w:rsidRPr="00EA7876">
        <w:rPr>
          <w:i/>
          <w:lang w:val="hr-HR" w:eastAsia="hr-HR"/>
        </w:rPr>
        <w:t>Nezakonito pružanje usluga</w:t>
      </w:r>
    </w:p>
    <w:p w:rsidR="001A0373" w:rsidRPr="00EA7876" w:rsidRDefault="001A0373" w:rsidP="00121437">
      <w:pPr>
        <w:pStyle w:val="NormalWeb"/>
        <w:spacing w:before="0" w:beforeAutospacing="0" w:after="0" w:afterAutospacing="0"/>
        <w:jc w:val="center"/>
        <w:rPr>
          <w:lang w:val="hr-HR" w:eastAsia="hr-HR"/>
        </w:rPr>
      </w:pPr>
    </w:p>
    <w:p w:rsidR="00D92179" w:rsidRPr="00EA7876" w:rsidRDefault="00D92179" w:rsidP="00121437">
      <w:pPr>
        <w:pStyle w:val="NormalWeb"/>
        <w:spacing w:before="0" w:beforeAutospacing="0" w:after="0" w:afterAutospacing="0"/>
        <w:jc w:val="center"/>
        <w:rPr>
          <w:b/>
          <w:lang w:val="hr-HR" w:eastAsia="hr-HR"/>
        </w:rPr>
      </w:pPr>
      <w:r w:rsidRPr="00EA7876">
        <w:rPr>
          <w:b/>
          <w:lang w:val="hr-HR" w:eastAsia="hr-HR"/>
        </w:rPr>
        <w:t xml:space="preserve">Članak </w:t>
      </w:r>
      <w:r w:rsidR="00961704" w:rsidRPr="00EA7876">
        <w:rPr>
          <w:b/>
          <w:lang w:val="hr-HR" w:eastAsia="hr-HR"/>
        </w:rPr>
        <w:t>71</w:t>
      </w:r>
      <w:r w:rsidR="00807D7F" w:rsidRPr="00EA7876">
        <w:rPr>
          <w:b/>
          <w:lang w:val="hr-HR" w:eastAsia="hr-HR"/>
        </w:rPr>
        <w:t>.</w:t>
      </w:r>
    </w:p>
    <w:p w:rsidR="001A0373" w:rsidRPr="00EA7876" w:rsidRDefault="001A0373" w:rsidP="00121437">
      <w:pPr>
        <w:pStyle w:val="NormalWeb"/>
        <w:spacing w:before="0" w:beforeAutospacing="0" w:after="0" w:afterAutospacing="0"/>
        <w:jc w:val="center"/>
        <w:rPr>
          <w:lang w:val="hr-HR" w:eastAsia="hr-HR"/>
        </w:rPr>
      </w:pPr>
    </w:p>
    <w:p w:rsidR="00D92179" w:rsidRPr="00EA7876" w:rsidRDefault="00D92179" w:rsidP="001A0373">
      <w:pPr>
        <w:pStyle w:val="NormalWeb"/>
        <w:spacing w:before="0" w:beforeAutospacing="0" w:after="0" w:afterAutospacing="0"/>
        <w:ind w:firstLine="709"/>
        <w:jc w:val="both"/>
        <w:rPr>
          <w:lang w:val="hr-HR" w:eastAsia="hr-HR"/>
        </w:rPr>
      </w:pPr>
      <w:r w:rsidRPr="00EA7876">
        <w:rPr>
          <w:lang w:val="hr-HR" w:eastAsia="hr-HR"/>
        </w:rPr>
        <w:t>(1) Novčanom kaznom u iznosu od 13.27</w:t>
      </w:r>
      <w:r w:rsidR="0008227B" w:rsidRPr="00EA7876">
        <w:rPr>
          <w:lang w:val="hr-HR" w:eastAsia="hr-HR"/>
        </w:rPr>
        <w:t>0,00</w:t>
      </w:r>
      <w:r w:rsidRPr="00EA7876">
        <w:rPr>
          <w:lang w:val="hr-HR" w:eastAsia="hr-HR"/>
        </w:rPr>
        <w:t xml:space="preserve"> do 26.54</w:t>
      </w:r>
      <w:r w:rsidR="0008227B" w:rsidRPr="00EA7876">
        <w:rPr>
          <w:lang w:val="hr-HR" w:eastAsia="hr-HR"/>
        </w:rPr>
        <w:t>0,00</w:t>
      </w:r>
      <w:r w:rsidRPr="00EA7876">
        <w:rPr>
          <w:lang w:val="hr-HR" w:eastAsia="hr-HR"/>
        </w:rPr>
        <w:t xml:space="preserve"> </w:t>
      </w:r>
      <w:r w:rsidR="00CC7732" w:rsidRPr="00EA7876">
        <w:rPr>
          <w:lang w:val="hr-HR" w:eastAsia="hr-HR"/>
        </w:rPr>
        <w:t>eura</w:t>
      </w:r>
      <w:r w:rsidRPr="00EA7876">
        <w:rPr>
          <w:lang w:val="hr-HR" w:eastAsia="hr-HR"/>
        </w:rPr>
        <w:t xml:space="preserve"> kaznit će se za prekršaj pravna osoba ako:</w:t>
      </w:r>
    </w:p>
    <w:p w:rsidR="001A0373" w:rsidRPr="00EA7876" w:rsidRDefault="001A0373" w:rsidP="00121437">
      <w:pPr>
        <w:pStyle w:val="NormalWeb"/>
        <w:spacing w:before="0" w:beforeAutospacing="0" w:after="0" w:afterAutospacing="0"/>
        <w:jc w:val="both"/>
        <w:rPr>
          <w:lang w:val="hr-HR" w:eastAsia="hr-HR"/>
        </w:rPr>
      </w:pPr>
    </w:p>
    <w:p w:rsidR="00410F09" w:rsidRPr="00EA7876" w:rsidRDefault="00410F09" w:rsidP="001A0373">
      <w:pPr>
        <w:pStyle w:val="NormalWeb"/>
        <w:spacing w:before="0" w:beforeAutospacing="0" w:after="0" w:afterAutospacing="0"/>
        <w:ind w:left="426" w:hanging="426"/>
        <w:jc w:val="both"/>
        <w:rPr>
          <w:lang w:val="hr-HR" w:eastAsia="hr-HR"/>
        </w:rPr>
      </w:pPr>
      <w:r w:rsidRPr="00EA7876">
        <w:rPr>
          <w:lang w:val="hr-HR" w:eastAsia="hr-HR"/>
        </w:rPr>
        <w:t xml:space="preserve">1. </w:t>
      </w:r>
      <w:r w:rsidR="001A0373" w:rsidRPr="00EA7876">
        <w:rPr>
          <w:lang w:val="hr-HR" w:eastAsia="hr-HR"/>
        </w:rPr>
        <w:tab/>
      </w:r>
      <w:r w:rsidRPr="00EA7876">
        <w:rPr>
          <w:lang w:val="hr-HR" w:eastAsia="hr-HR"/>
        </w:rPr>
        <w:t xml:space="preserve">pruža uslugu osobne asistencije za koju nema izvršno rješenje o ispunjavanju mjerila za pružanje usluge iz članka </w:t>
      </w:r>
      <w:r w:rsidR="000E1903" w:rsidRPr="00EA7876">
        <w:rPr>
          <w:lang w:val="hr-HR" w:eastAsia="hr-HR"/>
        </w:rPr>
        <w:t>2</w:t>
      </w:r>
      <w:r w:rsidR="00781742" w:rsidRPr="00EA7876">
        <w:rPr>
          <w:lang w:val="hr-HR" w:eastAsia="hr-HR"/>
        </w:rPr>
        <w:t>4</w:t>
      </w:r>
      <w:r w:rsidRPr="00EA7876">
        <w:rPr>
          <w:lang w:val="hr-HR" w:eastAsia="hr-HR"/>
        </w:rPr>
        <w:t>. ovoga Zakona</w:t>
      </w:r>
    </w:p>
    <w:p w:rsidR="00410F09" w:rsidRPr="00EA7876" w:rsidRDefault="00410F09" w:rsidP="001A0373">
      <w:pPr>
        <w:pStyle w:val="NormalWeb"/>
        <w:spacing w:before="0" w:beforeAutospacing="0" w:after="0" w:afterAutospacing="0"/>
        <w:ind w:left="426" w:hanging="426"/>
        <w:jc w:val="both"/>
        <w:rPr>
          <w:lang w:val="hr-HR" w:eastAsia="hr-HR"/>
        </w:rPr>
      </w:pPr>
      <w:r w:rsidRPr="00EA7876">
        <w:rPr>
          <w:lang w:val="hr-HR" w:eastAsia="hr-HR"/>
        </w:rPr>
        <w:t xml:space="preserve">2. </w:t>
      </w:r>
      <w:r w:rsidR="001A0373" w:rsidRPr="00EA7876">
        <w:rPr>
          <w:lang w:val="hr-HR" w:eastAsia="hr-HR"/>
        </w:rPr>
        <w:tab/>
      </w:r>
      <w:r w:rsidRPr="00EA7876">
        <w:rPr>
          <w:lang w:val="hr-HR" w:eastAsia="hr-HR"/>
        </w:rPr>
        <w:t>nastavi s pružanjem usluge osobne asistencije nakon donošenja odluke o prestanku pružanja usluge, suprotno članku 2</w:t>
      </w:r>
      <w:r w:rsidR="00781742" w:rsidRPr="00EA7876">
        <w:rPr>
          <w:lang w:val="hr-HR" w:eastAsia="hr-HR"/>
        </w:rPr>
        <w:t>5</w:t>
      </w:r>
      <w:r w:rsidRPr="00EA7876">
        <w:rPr>
          <w:lang w:val="hr-HR" w:eastAsia="hr-HR"/>
        </w:rPr>
        <w:t>. stavku 1. točki 2. ovoga Zakona</w:t>
      </w:r>
    </w:p>
    <w:p w:rsidR="00410F09" w:rsidRPr="00EA7876" w:rsidRDefault="00410F09" w:rsidP="001A0373">
      <w:pPr>
        <w:pStyle w:val="NormalWeb"/>
        <w:spacing w:before="0" w:beforeAutospacing="0" w:after="0" w:afterAutospacing="0"/>
        <w:ind w:left="426" w:hanging="426"/>
        <w:jc w:val="both"/>
        <w:rPr>
          <w:lang w:val="hr-HR" w:eastAsia="hr-HR"/>
        </w:rPr>
      </w:pPr>
      <w:r w:rsidRPr="00EA7876">
        <w:rPr>
          <w:lang w:val="hr-HR" w:eastAsia="hr-HR"/>
        </w:rPr>
        <w:t xml:space="preserve">3. </w:t>
      </w:r>
      <w:r w:rsidR="001A0373" w:rsidRPr="00EA7876">
        <w:rPr>
          <w:lang w:val="hr-HR" w:eastAsia="hr-HR"/>
        </w:rPr>
        <w:tab/>
      </w:r>
      <w:r w:rsidRPr="00EA7876">
        <w:rPr>
          <w:lang w:val="hr-HR" w:eastAsia="hr-HR"/>
        </w:rPr>
        <w:t>nastavi s pružanjem usluge osobne asistencije nakon izvršnosti rješenja inspektora o zabrani rada pružatelja usluge, suprotno članku 2</w:t>
      </w:r>
      <w:r w:rsidR="00781742" w:rsidRPr="00EA7876">
        <w:rPr>
          <w:lang w:val="hr-HR" w:eastAsia="hr-HR"/>
        </w:rPr>
        <w:t>5</w:t>
      </w:r>
      <w:r w:rsidRPr="00EA7876">
        <w:rPr>
          <w:lang w:val="hr-HR" w:eastAsia="hr-HR"/>
        </w:rPr>
        <w:t xml:space="preserve">. </w:t>
      </w:r>
      <w:r w:rsidR="005E53D5" w:rsidRPr="00EA7876">
        <w:rPr>
          <w:lang w:val="hr-HR" w:eastAsia="hr-HR"/>
        </w:rPr>
        <w:t>stavku 1. točki 3. ovoga Zakona.</w:t>
      </w:r>
    </w:p>
    <w:p w:rsidR="001A0373" w:rsidRPr="00EA7876" w:rsidRDefault="001A0373" w:rsidP="00121437">
      <w:pPr>
        <w:pStyle w:val="NormalWeb"/>
        <w:spacing w:before="0" w:beforeAutospacing="0" w:after="0" w:afterAutospacing="0"/>
        <w:jc w:val="both"/>
        <w:rPr>
          <w:lang w:val="hr-HR" w:eastAsia="hr-HR"/>
        </w:rPr>
      </w:pPr>
    </w:p>
    <w:p w:rsidR="00D92179" w:rsidRPr="00EA7876" w:rsidRDefault="00D92179" w:rsidP="001A0373">
      <w:pPr>
        <w:pStyle w:val="NormalWeb"/>
        <w:spacing w:before="0" w:beforeAutospacing="0" w:after="0" w:afterAutospacing="0"/>
        <w:ind w:firstLine="709"/>
        <w:jc w:val="both"/>
        <w:rPr>
          <w:lang w:val="hr-HR" w:eastAsia="hr-HR"/>
        </w:rPr>
      </w:pPr>
      <w:r w:rsidRPr="00EA7876">
        <w:rPr>
          <w:lang w:val="hr-HR" w:eastAsia="hr-HR"/>
        </w:rPr>
        <w:t>(2) Za prekršaj iz stavka 1. ovoga članka kaznit će se i odgovorna osoba u pravnoj osobi novčanom kaznom u iznosu od 2.65</w:t>
      </w:r>
      <w:r w:rsidR="0008227B" w:rsidRPr="00EA7876">
        <w:rPr>
          <w:lang w:val="hr-HR" w:eastAsia="hr-HR"/>
        </w:rPr>
        <w:t>0,00</w:t>
      </w:r>
      <w:r w:rsidRPr="00EA7876">
        <w:rPr>
          <w:lang w:val="hr-HR" w:eastAsia="hr-HR"/>
        </w:rPr>
        <w:t xml:space="preserve"> do 6.63</w:t>
      </w:r>
      <w:r w:rsidR="0008227B" w:rsidRPr="00EA7876">
        <w:rPr>
          <w:lang w:val="hr-HR" w:eastAsia="hr-HR"/>
        </w:rPr>
        <w:t>0,00</w:t>
      </w:r>
      <w:r w:rsidRPr="00EA7876">
        <w:rPr>
          <w:lang w:val="hr-HR" w:eastAsia="hr-HR"/>
        </w:rPr>
        <w:t xml:space="preserve"> </w:t>
      </w:r>
      <w:r w:rsidR="00CC7732" w:rsidRPr="00EA7876">
        <w:rPr>
          <w:lang w:val="hr-HR" w:eastAsia="hr-HR"/>
        </w:rPr>
        <w:t>eura</w:t>
      </w:r>
      <w:r w:rsidRPr="00EA7876">
        <w:rPr>
          <w:lang w:val="hr-HR" w:eastAsia="hr-HR"/>
        </w:rPr>
        <w:t>.</w:t>
      </w:r>
    </w:p>
    <w:p w:rsidR="001A0373" w:rsidRPr="00EA7876" w:rsidRDefault="001A0373" w:rsidP="001A0373">
      <w:pPr>
        <w:pStyle w:val="NormalWeb"/>
        <w:spacing w:before="0" w:beforeAutospacing="0" w:after="0" w:afterAutospacing="0"/>
        <w:ind w:firstLine="709"/>
        <w:jc w:val="both"/>
        <w:rPr>
          <w:lang w:val="hr-HR" w:eastAsia="hr-HR"/>
        </w:rPr>
      </w:pPr>
    </w:p>
    <w:p w:rsidR="00D92179" w:rsidRPr="00EA7876" w:rsidRDefault="00D92179" w:rsidP="001A0373">
      <w:pPr>
        <w:pStyle w:val="NormalWeb"/>
        <w:spacing w:before="0" w:beforeAutospacing="0" w:after="0" w:afterAutospacing="0"/>
        <w:ind w:firstLine="709"/>
        <w:jc w:val="both"/>
        <w:rPr>
          <w:lang w:val="hr-HR" w:eastAsia="hr-HR"/>
        </w:rPr>
      </w:pPr>
      <w:r w:rsidRPr="00EA7876">
        <w:rPr>
          <w:lang w:val="hr-HR" w:eastAsia="hr-HR"/>
        </w:rPr>
        <w:t>(3) Novčanom kaznom u iznosu od 13.27</w:t>
      </w:r>
      <w:r w:rsidR="0008227B" w:rsidRPr="00EA7876">
        <w:rPr>
          <w:lang w:val="hr-HR" w:eastAsia="hr-HR"/>
        </w:rPr>
        <w:t>0,00</w:t>
      </w:r>
      <w:r w:rsidRPr="00EA7876">
        <w:rPr>
          <w:lang w:val="hr-HR" w:eastAsia="hr-HR"/>
        </w:rPr>
        <w:t xml:space="preserve"> do 26.54</w:t>
      </w:r>
      <w:r w:rsidR="0008227B" w:rsidRPr="00EA7876">
        <w:rPr>
          <w:lang w:val="hr-HR" w:eastAsia="hr-HR"/>
        </w:rPr>
        <w:t>0,00</w:t>
      </w:r>
      <w:r w:rsidRPr="00EA7876">
        <w:rPr>
          <w:lang w:val="hr-HR" w:eastAsia="hr-HR"/>
        </w:rPr>
        <w:t xml:space="preserve"> </w:t>
      </w:r>
      <w:r w:rsidR="00CC7732" w:rsidRPr="00EA7876">
        <w:rPr>
          <w:lang w:val="hr-HR" w:eastAsia="hr-HR"/>
        </w:rPr>
        <w:t>eura</w:t>
      </w:r>
      <w:r w:rsidRPr="00EA7876">
        <w:rPr>
          <w:lang w:val="hr-HR" w:eastAsia="hr-HR"/>
        </w:rPr>
        <w:t xml:space="preserve"> kaznit će se za prekršaj prekršajno odgovorna pravna osoba osnivač ako:</w:t>
      </w:r>
    </w:p>
    <w:p w:rsidR="001A0373" w:rsidRPr="00EA7876" w:rsidRDefault="001A0373" w:rsidP="00121437">
      <w:pPr>
        <w:pStyle w:val="NormalWeb"/>
        <w:spacing w:before="0" w:beforeAutospacing="0" w:after="0" w:afterAutospacing="0"/>
        <w:jc w:val="both"/>
        <w:rPr>
          <w:lang w:val="hr-HR" w:eastAsia="hr-HR"/>
        </w:rPr>
      </w:pPr>
    </w:p>
    <w:p w:rsidR="00410F09" w:rsidRPr="00EA7876" w:rsidRDefault="00410F09" w:rsidP="001A0373">
      <w:pPr>
        <w:pStyle w:val="NormalWeb"/>
        <w:spacing w:before="0" w:beforeAutospacing="0" w:after="0" w:afterAutospacing="0"/>
        <w:ind w:left="426" w:hanging="426"/>
        <w:jc w:val="both"/>
        <w:rPr>
          <w:lang w:val="hr-HR" w:eastAsia="hr-HR"/>
        </w:rPr>
      </w:pPr>
      <w:r w:rsidRPr="00EA7876">
        <w:rPr>
          <w:lang w:val="hr-HR" w:eastAsia="hr-HR"/>
        </w:rPr>
        <w:t xml:space="preserve">1. </w:t>
      </w:r>
      <w:r w:rsidR="001A0373" w:rsidRPr="00EA7876">
        <w:rPr>
          <w:lang w:val="hr-HR" w:eastAsia="hr-HR"/>
        </w:rPr>
        <w:tab/>
      </w:r>
      <w:r w:rsidRPr="00EA7876">
        <w:rPr>
          <w:lang w:val="hr-HR" w:eastAsia="hr-HR"/>
        </w:rPr>
        <w:t xml:space="preserve">dom socijalne skrbi koji je osnovala prema zakonu kojim se uređuje djelatnost socijalne skrbi pruža uslugu osobne asistencije bez izvršnog rješenja o ispunjavanju mjerila za pružanje usluge osobne asistencije iz članka </w:t>
      </w:r>
      <w:r w:rsidR="00781742" w:rsidRPr="00EA7876">
        <w:rPr>
          <w:lang w:val="hr-HR" w:eastAsia="hr-HR"/>
        </w:rPr>
        <w:t>40</w:t>
      </w:r>
      <w:r w:rsidRPr="00EA7876">
        <w:rPr>
          <w:lang w:val="hr-HR" w:eastAsia="hr-HR"/>
        </w:rPr>
        <w:t xml:space="preserve">. stavka </w:t>
      </w:r>
      <w:r w:rsidR="0037343C" w:rsidRPr="00EA7876">
        <w:rPr>
          <w:lang w:val="hr-HR" w:eastAsia="hr-HR"/>
        </w:rPr>
        <w:t>2</w:t>
      </w:r>
      <w:r w:rsidRPr="00EA7876">
        <w:rPr>
          <w:lang w:val="hr-HR" w:eastAsia="hr-HR"/>
        </w:rPr>
        <w:t>. i članka 2</w:t>
      </w:r>
      <w:r w:rsidR="00284096" w:rsidRPr="00EA7876">
        <w:rPr>
          <w:lang w:val="hr-HR" w:eastAsia="hr-HR"/>
        </w:rPr>
        <w:t>4</w:t>
      </w:r>
      <w:r w:rsidRPr="00EA7876">
        <w:rPr>
          <w:lang w:val="hr-HR" w:eastAsia="hr-HR"/>
        </w:rPr>
        <w:t xml:space="preserve">. ovoga Zakona </w:t>
      </w:r>
    </w:p>
    <w:p w:rsidR="00410F09" w:rsidRPr="00EA7876" w:rsidRDefault="00410F09" w:rsidP="001A0373">
      <w:pPr>
        <w:pStyle w:val="NormalWeb"/>
        <w:spacing w:before="0" w:beforeAutospacing="0" w:after="0" w:afterAutospacing="0"/>
        <w:ind w:left="426" w:hanging="426"/>
        <w:jc w:val="both"/>
        <w:rPr>
          <w:lang w:val="hr-HR" w:eastAsia="hr-HR"/>
        </w:rPr>
      </w:pPr>
      <w:r w:rsidRPr="00EA7876">
        <w:rPr>
          <w:lang w:val="hr-HR" w:eastAsia="hr-HR"/>
        </w:rPr>
        <w:t xml:space="preserve">2. </w:t>
      </w:r>
      <w:r w:rsidR="001A0373" w:rsidRPr="00EA7876">
        <w:rPr>
          <w:lang w:val="hr-HR" w:eastAsia="hr-HR"/>
        </w:rPr>
        <w:tab/>
      </w:r>
      <w:r w:rsidRPr="00EA7876">
        <w:rPr>
          <w:lang w:val="hr-HR" w:eastAsia="hr-HR"/>
        </w:rPr>
        <w:t xml:space="preserve">centar za pomoć u kući koji je osnovala prema zakonu kojim se uređuje djelatnost socijalne skrbi pruža uslugu osobne asistencije bez izvršnog rješenja o ispunjavanju mjerila za pružanje usluge osobne asistencije iz članka </w:t>
      </w:r>
      <w:r w:rsidR="00781742" w:rsidRPr="00EA7876">
        <w:rPr>
          <w:lang w:val="hr-HR" w:eastAsia="hr-HR"/>
        </w:rPr>
        <w:t>40</w:t>
      </w:r>
      <w:r w:rsidRPr="00EA7876">
        <w:rPr>
          <w:lang w:val="hr-HR" w:eastAsia="hr-HR"/>
        </w:rPr>
        <w:t xml:space="preserve">. stavka </w:t>
      </w:r>
      <w:r w:rsidR="0037343C" w:rsidRPr="00EA7876">
        <w:rPr>
          <w:lang w:val="hr-HR" w:eastAsia="hr-HR"/>
        </w:rPr>
        <w:t>2</w:t>
      </w:r>
      <w:r w:rsidRPr="00EA7876">
        <w:rPr>
          <w:lang w:val="hr-HR" w:eastAsia="hr-HR"/>
        </w:rPr>
        <w:t>. i članka 2</w:t>
      </w:r>
      <w:r w:rsidR="00284096" w:rsidRPr="00EA7876">
        <w:rPr>
          <w:lang w:val="hr-HR" w:eastAsia="hr-HR"/>
        </w:rPr>
        <w:t>4</w:t>
      </w:r>
      <w:r w:rsidRPr="00EA7876">
        <w:rPr>
          <w:lang w:val="hr-HR" w:eastAsia="hr-HR"/>
        </w:rPr>
        <w:t>. ovoga Zakona</w:t>
      </w:r>
    </w:p>
    <w:p w:rsidR="00410F09" w:rsidRPr="00EA7876" w:rsidRDefault="00410F09" w:rsidP="001A0373">
      <w:pPr>
        <w:pStyle w:val="NormalWeb"/>
        <w:spacing w:before="0" w:beforeAutospacing="0" w:after="0" w:afterAutospacing="0"/>
        <w:ind w:left="426" w:hanging="426"/>
        <w:jc w:val="both"/>
        <w:rPr>
          <w:lang w:val="hr-HR" w:eastAsia="hr-HR"/>
        </w:rPr>
      </w:pPr>
      <w:r w:rsidRPr="00EA7876">
        <w:rPr>
          <w:lang w:val="hr-HR" w:eastAsia="hr-HR"/>
        </w:rPr>
        <w:t xml:space="preserve">3. </w:t>
      </w:r>
      <w:r w:rsidR="001A0373" w:rsidRPr="00EA7876">
        <w:rPr>
          <w:lang w:val="hr-HR" w:eastAsia="hr-HR"/>
        </w:rPr>
        <w:tab/>
      </w:r>
      <w:r w:rsidRPr="00EA7876">
        <w:rPr>
          <w:lang w:val="hr-HR" w:eastAsia="hr-HR"/>
        </w:rPr>
        <w:t>uslugu osobne asistencije ne pruža u zasebnoj organizacijskoj jedinici</w:t>
      </w:r>
      <w:r w:rsidR="00CF30E2" w:rsidRPr="00EA7876">
        <w:rPr>
          <w:lang w:val="hr-HR" w:eastAsia="hr-HR"/>
        </w:rPr>
        <w:t xml:space="preserve"> sukladno</w:t>
      </w:r>
      <w:r w:rsidRPr="00EA7876">
        <w:rPr>
          <w:lang w:val="hr-HR" w:eastAsia="hr-HR"/>
        </w:rPr>
        <w:t xml:space="preserve"> članku </w:t>
      </w:r>
      <w:r w:rsidR="00284096" w:rsidRPr="00EA7876">
        <w:rPr>
          <w:lang w:val="hr-HR" w:eastAsia="hr-HR"/>
        </w:rPr>
        <w:t>31</w:t>
      </w:r>
      <w:r w:rsidRPr="00EA7876">
        <w:rPr>
          <w:lang w:val="hr-HR" w:eastAsia="hr-HR"/>
        </w:rPr>
        <w:t xml:space="preserve">. </w:t>
      </w:r>
      <w:r w:rsidR="00CF30E2" w:rsidRPr="00EA7876">
        <w:rPr>
          <w:lang w:val="hr-HR" w:eastAsia="hr-HR"/>
        </w:rPr>
        <w:t xml:space="preserve">stavku </w:t>
      </w:r>
      <w:r w:rsidRPr="00EA7876">
        <w:rPr>
          <w:lang w:val="hr-HR" w:eastAsia="hr-HR"/>
        </w:rPr>
        <w:t>1. ovoga Zakona.</w:t>
      </w:r>
    </w:p>
    <w:p w:rsidR="001A0373" w:rsidRPr="00EA7876" w:rsidRDefault="001A0373" w:rsidP="00121437">
      <w:pPr>
        <w:pStyle w:val="NormalWeb"/>
        <w:spacing w:before="0" w:beforeAutospacing="0" w:after="0" w:afterAutospacing="0"/>
        <w:jc w:val="both"/>
        <w:rPr>
          <w:lang w:val="hr-HR" w:eastAsia="hr-HR"/>
        </w:rPr>
      </w:pPr>
    </w:p>
    <w:p w:rsidR="00D92179" w:rsidRPr="00EA7876" w:rsidRDefault="00D92179" w:rsidP="001A0373">
      <w:pPr>
        <w:pStyle w:val="NormalWeb"/>
        <w:spacing w:before="0" w:beforeAutospacing="0" w:after="0" w:afterAutospacing="0"/>
        <w:ind w:firstLine="709"/>
        <w:jc w:val="both"/>
        <w:rPr>
          <w:lang w:val="hr-HR" w:eastAsia="hr-HR"/>
        </w:rPr>
      </w:pPr>
      <w:r w:rsidRPr="00EA7876">
        <w:rPr>
          <w:lang w:val="hr-HR" w:eastAsia="hr-HR"/>
        </w:rPr>
        <w:t>(4) Za prekršaje iz stavka 3. ovoga članka kaznit će se i odgovorna osoba u pravnoj osobi osnivaču novčanom kaznom u iznosu od 2.65</w:t>
      </w:r>
      <w:r w:rsidR="0008227B" w:rsidRPr="00EA7876">
        <w:rPr>
          <w:lang w:val="hr-HR" w:eastAsia="hr-HR"/>
        </w:rPr>
        <w:t>0,00</w:t>
      </w:r>
      <w:r w:rsidRPr="00EA7876">
        <w:rPr>
          <w:lang w:val="hr-HR" w:eastAsia="hr-HR"/>
        </w:rPr>
        <w:t xml:space="preserve"> do 6.63</w:t>
      </w:r>
      <w:r w:rsidR="0008227B" w:rsidRPr="00EA7876">
        <w:rPr>
          <w:lang w:val="hr-HR" w:eastAsia="hr-HR"/>
        </w:rPr>
        <w:t>0,00</w:t>
      </w:r>
      <w:r w:rsidRPr="00EA7876">
        <w:rPr>
          <w:lang w:val="hr-HR" w:eastAsia="hr-HR"/>
        </w:rPr>
        <w:t xml:space="preserve"> </w:t>
      </w:r>
      <w:r w:rsidR="00CC7732" w:rsidRPr="00EA7876">
        <w:rPr>
          <w:lang w:val="hr-HR" w:eastAsia="hr-HR"/>
        </w:rPr>
        <w:t>eura</w:t>
      </w:r>
      <w:r w:rsidRPr="00EA7876">
        <w:rPr>
          <w:lang w:val="hr-HR" w:eastAsia="hr-HR"/>
        </w:rPr>
        <w:t>.</w:t>
      </w:r>
    </w:p>
    <w:p w:rsidR="001A0373" w:rsidRPr="00EA7876" w:rsidRDefault="001A0373" w:rsidP="00121437">
      <w:pPr>
        <w:pStyle w:val="NormalWeb"/>
        <w:spacing w:before="0" w:beforeAutospacing="0" w:after="0" w:afterAutospacing="0"/>
        <w:jc w:val="both"/>
        <w:rPr>
          <w:lang w:val="hr-HR" w:eastAsia="hr-HR"/>
        </w:rPr>
      </w:pPr>
    </w:p>
    <w:p w:rsidR="00D92179" w:rsidRPr="00EA7876" w:rsidRDefault="00D92179" w:rsidP="001A0373">
      <w:pPr>
        <w:pStyle w:val="NormalWeb"/>
        <w:spacing w:before="0" w:beforeAutospacing="0" w:after="0" w:afterAutospacing="0"/>
        <w:ind w:firstLine="709"/>
        <w:jc w:val="both"/>
        <w:rPr>
          <w:lang w:val="hr-HR" w:eastAsia="hr-HR"/>
        </w:rPr>
      </w:pPr>
      <w:r w:rsidRPr="00EA7876">
        <w:rPr>
          <w:lang w:val="hr-HR" w:eastAsia="hr-HR"/>
        </w:rPr>
        <w:t>(5) Za prekršaje iz stavka 3. točaka 1. i 2. ovoga članka kaznit će se i fizička osoba osnivač novčanom kaznom u iznosu od 2.65</w:t>
      </w:r>
      <w:r w:rsidR="0008227B" w:rsidRPr="00EA7876">
        <w:rPr>
          <w:lang w:val="hr-HR" w:eastAsia="hr-HR"/>
        </w:rPr>
        <w:t xml:space="preserve">0,00 </w:t>
      </w:r>
      <w:r w:rsidRPr="00EA7876">
        <w:rPr>
          <w:lang w:val="hr-HR" w:eastAsia="hr-HR"/>
        </w:rPr>
        <w:t>do 6.63</w:t>
      </w:r>
      <w:r w:rsidR="0008227B" w:rsidRPr="00EA7876">
        <w:rPr>
          <w:lang w:val="hr-HR" w:eastAsia="hr-HR"/>
        </w:rPr>
        <w:t>0,00</w:t>
      </w:r>
      <w:r w:rsidRPr="00EA7876">
        <w:rPr>
          <w:lang w:val="hr-HR" w:eastAsia="hr-HR"/>
        </w:rPr>
        <w:t xml:space="preserve"> </w:t>
      </w:r>
      <w:r w:rsidR="00CC7732" w:rsidRPr="00EA7876">
        <w:rPr>
          <w:lang w:val="hr-HR" w:eastAsia="hr-HR"/>
        </w:rPr>
        <w:t>eura</w:t>
      </w:r>
      <w:r w:rsidRPr="00EA7876">
        <w:rPr>
          <w:lang w:val="hr-HR" w:eastAsia="hr-HR"/>
        </w:rPr>
        <w:t>.</w:t>
      </w:r>
    </w:p>
    <w:p w:rsidR="001A0373" w:rsidRPr="00EA7876" w:rsidRDefault="001A0373" w:rsidP="001A0373">
      <w:pPr>
        <w:pStyle w:val="NormalWeb"/>
        <w:spacing w:before="0" w:beforeAutospacing="0" w:after="0" w:afterAutospacing="0"/>
        <w:ind w:firstLine="709"/>
        <w:jc w:val="both"/>
        <w:rPr>
          <w:lang w:val="hr-HR" w:eastAsia="hr-HR"/>
        </w:rPr>
      </w:pPr>
    </w:p>
    <w:p w:rsidR="000142FB" w:rsidRPr="00EA7876" w:rsidRDefault="000142FB" w:rsidP="00121437">
      <w:pPr>
        <w:pStyle w:val="NormalWeb"/>
        <w:spacing w:before="0" w:beforeAutospacing="0" w:after="0" w:afterAutospacing="0"/>
        <w:jc w:val="center"/>
        <w:rPr>
          <w:i/>
          <w:lang w:val="hr-HR" w:eastAsia="hr-HR"/>
        </w:rPr>
      </w:pPr>
      <w:r w:rsidRPr="00EA7876">
        <w:rPr>
          <w:i/>
          <w:lang w:val="hr-HR" w:eastAsia="hr-HR"/>
        </w:rPr>
        <w:t>Nezakonito zapošljavanje</w:t>
      </w:r>
    </w:p>
    <w:p w:rsidR="001A0373" w:rsidRPr="00EA7876" w:rsidRDefault="001A0373" w:rsidP="00121437">
      <w:pPr>
        <w:pStyle w:val="NormalWeb"/>
        <w:spacing w:before="0" w:beforeAutospacing="0" w:after="0" w:afterAutospacing="0"/>
        <w:jc w:val="center"/>
        <w:rPr>
          <w:lang w:val="hr-HR" w:eastAsia="hr-HR"/>
        </w:rPr>
      </w:pPr>
    </w:p>
    <w:p w:rsidR="000D1A8E" w:rsidRPr="00EA7876" w:rsidRDefault="000D1A8E" w:rsidP="00121437">
      <w:pPr>
        <w:pStyle w:val="NormalWeb"/>
        <w:spacing w:before="0" w:beforeAutospacing="0" w:after="0" w:afterAutospacing="0"/>
        <w:jc w:val="center"/>
        <w:rPr>
          <w:b/>
          <w:lang w:val="hr-HR" w:eastAsia="hr-HR"/>
        </w:rPr>
      </w:pPr>
      <w:r w:rsidRPr="00EA7876">
        <w:rPr>
          <w:b/>
          <w:lang w:val="hr-HR" w:eastAsia="hr-HR"/>
        </w:rPr>
        <w:t xml:space="preserve">Članak </w:t>
      </w:r>
      <w:r w:rsidR="00807D7F" w:rsidRPr="00EA7876">
        <w:rPr>
          <w:b/>
          <w:lang w:val="hr-HR" w:eastAsia="hr-HR"/>
        </w:rPr>
        <w:t>7</w:t>
      </w:r>
      <w:r w:rsidR="00961704" w:rsidRPr="00EA7876">
        <w:rPr>
          <w:b/>
          <w:lang w:val="hr-HR" w:eastAsia="hr-HR"/>
        </w:rPr>
        <w:t>2</w:t>
      </w:r>
      <w:r w:rsidR="00807D7F" w:rsidRPr="00EA7876">
        <w:rPr>
          <w:b/>
          <w:lang w:val="hr-HR" w:eastAsia="hr-HR"/>
        </w:rPr>
        <w:t>.</w:t>
      </w:r>
    </w:p>
    <w:p w:rsidR="001A0373" w:rsidRPr="00EA7876" w:rsidRDefault="001A0373" w:rsidP="00121437">
      <w:pPr>
        <w:pStyle w:val="NormalWeb"/>
        <w:spacing w:before="0" w:beforeAutospacing="0" w:after="0" w:afterAutospacing="0"/>
        <w:jc w:val="center"/>
        <w:rPr>
          <w:lang w:val="hr-HR" w:eastAsia="hr-HR"/>
        </w:rPr>
      </w:pPr>
    </w:p>
    <w:p w:rsidR="000D1A8E" w:rsidRPr="00EA7876" w:rsidRDefault="000D1A8E" w:rsidP="001A0373">
      <w:pPr>
        <w:pStyle w:val="NormalWeb"/>
        <w:spacing w:before="0" w:beforeAutospacing="0" w:after="0" w:afterAutospacing="0"/>
        <w:ind w:firstLine="709"/>
        <w:jc w:val="both"/>
        <w:rPr>
          <w:lang w:val="hr-HR" w:eastAsia="hr-HR"/>
        </w:rPr>
      </w:pPr>
      <w:r w:rsidRPr="00EA7876">
        <w:rPr>
          <w:lang w:val="hr-HR" w:eastAsia="hr-HR"/>
        </w:rPr>
        <w:t>(1) Novčanom kaznom u iznosu od 1.32</w:t>
      </w:r>
      <w:r w:rsidR="0008227B" w:rsidRPr="00EA7876">
        <w:rPr>
          <w:lang w:val="hr-HR" w:eastAsia="hr-HR"/>
        </w:rPr>
        <w:t>0,00</w:t>
      </w:r>
      <w:r w:rsidRPr="00EA7876">
        <w:rPr>
          <w:lang w:val="hr-HR" w:eastAsia="hr-HR"/>
        </w:rPr>
        <w:t xml:space="preserve"> do 3.98</w:t>
      </w:r>
      <w:r w:rsidR="0008227B" w:rsidRPr="00EA7876">
        <w:rPr>
          <w:lang w:val="hr-HR" w:eastAsia="hr-HR"/>
        </w:rPr>
        <w:t>0,00</w:t>
      </w:r>
      <w:r w:rsidRPr="00EA7876">
        <w:rPr>
          <w:lang w:val="hr-HR" w:eastAsia="hr-HR"/>
        </w:rPr>
        <w:t xml:space="preserve"> eura kaznit će se za prekršaj pravna osoba ako primi u radni odnos radnika za kojeg postoji zapreka za zapošljavanje iz članka </w:t>
      </w:r>
      <w:r w:rsidR="00781742" w:rsidRPr="00EA7876">
        <w:rPr>
          <w:lang w:val="hr-HR" w:eastAsia="hr-HR"/>
        </w:rPr>
        <w:t>20</w:t>
      </w:r>
      <w:r w:rsidRPr="00EA7876">
        <w:rPr>
          <w:lang w:val="hr-HR" w:eastAsia="hr-HR"/>
        </w:rPr>
        <w:t>. stavka 1. ovoga Zakona.</w:t>
      </w:r>
    </w:p>
    <w:p w:rsidR="001A0373" w:rsidRPr="00EA7876" w:rsidRDefault="001A0373" w:rsidP="001A0373">
      <w:pPr>
        <w:pStyle w:val="NormalWeb"/>
        <w:spacing w:before="0" w:beforeAutospacing="0" w:after="0" w:afterAutospacing="0"/>
        <w:ind w:firstLine="709"/>
        <w:jc w:val="both"/>
        <w:rPr>
          <w:lang w:val="hr-HR" w:eastAsia="hr-HR"/>
        </w:rPr>
      </w:pPr>
    </w:p>
    <w:p w:rsidR="000D1A8E" w:rsidRPr="00EA7876" w:rsidRDefault="000D1A8E" w:rsidP="001A0373">
      <w:pPr>
        <w:pStyle w:val="NormalWeb"/>
        <w:spacing w:before="0" w:beforeAutospacing="0" w:after="0" w:afterAutospacing="0"/>
        <w:ind w:firstLine="709"/>
        <w:jc w:val="both"/>
        <w:rPr>
          <w:lang w:val="hr-HR" w:eastAsia="hr-HR"/>
        </w:rPr>
      </w:pPr>
      <w:r w:rsidRPr="00EA7876">
        <w:rPr>
          <w:lang w:val="hr-HR" w:eastAsia="hr-HR"/>
        </w:rPr>
        <w:t>(2) Za prekršaj iz stavka 1. ovoga članka kaznit će se i odgovorna osoba u pravnoj osobi novčanom kaznom u iznosu od 66</w:t>
      </w:r>
      <w:r w:rsidR="0008227B" w:rsidRPr="00EA7876">
        <w:rPr>
          <w:lang w:val="hr-HR" w:eastAsia="hr-HR"/>
        </w:rPr>
        <w:t>0,00</w:t>
      </w:r>
      <w:r w:rsidRPr="00EA7876">
        <w:rPr>
          <w:lang w:val="hr-HR" w:eastAsia="hr-HR"/>
        </w:rPr>
        <w:t xml:space="preserve"> do 1.32</w:t>
      </w:r>
      <w:r w:rsidR="0008227B" w:rsidRPr="00EA7876">
        <w:rPr>
          <w:lang w:val="hr-HR" w:eastAsia="hr-HR"/>
        </w:rPr>
        <w:t>0,00</w:t>
      </w:r>
      <w:r w:rsidRPr="00EA7876">
        <w:rPr>
          <w:lang w:val="hr-HR" w:eastAsia="hr-HR"/>
        </w:rPr>
        <w:t xml:space="preserve"> eura.</w:t>
      </w:r>
    </w:p>
    <w:p w:rsidR="0004052E" w:rsidRPr="00EA7876" w:rsidRDefault="0004052E" w:rsidP="00121437">
      <w:pPr>
        <w:pStyle w:val="NormalWeb"/>
        <w:spacing w:before="0" w:beforeAutospacing="0" w:after="0" w:afterAutospacing="0"/>
        <w:jc w:val="both"/>
        <w:rPr>
          <w:lang w:val="hr-HR" w:eastAsia="hr-HR"/>
        </w:rPr>
      </w:pPr>
    </w:p>
    <w:p w:rsidR="009A6340" w:rsidRPr="00EA7876" w:rsidRDefault="009A6340" w:rsidP="00121437">
      <w:pPr>
        <w:pStyle w:val="NormalWeb"/>
        <w:spacing w:before="0" w:beforeAutospacing="0" w:after="0" w:afterAutospacing="0"/>
        <w:jc w:val="center"/>
        <w:rPr>
          <w:i/>
          <w:lang w:val="hr-HR" w:eastAsia="hr-HR"/>
        </w:rPr>
      </w:pPr>
      <w:r w:rsidRPr="00EA7876">
        <w:rPr>
          <w:i/>
          <w:lang w:val="hr-HR" w:eastAsia="hr-HR"/>
        </w:rPr>
        <w:t>Nepropisno vođenje evidencije i dokumentacije</w:t>
      </w:r>
    </w:p>
    <w:p w:rsidR="001A0373" w:rsidRPr="00EA7876" w:rsidRDefault="001A0373" w:rsidP="00121437">
      <w:pPr>
        <w:pStyle w:val="NormalWeb"/>
        <w:spacing w:before="0" w:beforeAutospacing="0" w:after="0" w:afterAutospacing="0"/>
        <w:jc w:val="center"/>
        <w:rPr>
          <w:lang w:val="hr-HR" w:eastAsia="hr-HR"/>
        </w:rPr>
      </w:pPr>
    </w:p>
    <w:p w:rsidR="00C95B4C" w:rsidRPr="00EA7876" w:rsidRDefault="00C95B4C" w:rsidP="00121437">
      <w:pPr>
        <w:pStyle w:val="NormalWeb"/>
        <w:spacing w:before="0" w:beforeAutospacing="0" w:after="0" w:afterAutospacing="0"/>
        <w:jc w:val="center"/>
        <w:rPr>
          <w:b/>
          <w:lang w:val="hr-HR" w:eastAsia="hr-HR"/>
        </w:rPr>
      </w:pPr>
      <w:r w:rsidRPr="00EA7876">
        <w:rPr>
          <w:b/>
          <w:lang w:val="hr-HR" w:eastAsia="hr-HR"/>
        </w:rPr>
        <w:t>Članak 7</w:t>
      </w:r>
      <w:r w:rsidR="00961704" w:rsidRPr="00EA7876">
        <w:rPr>
          <w:b/>
          <w:lang w:val="hr-HR" w:eastAsia="hr-HR"/>
        </w:rPr>
        <w:t>3</w:t>
      </w:r>
      <w:r w:rsidR="00807D7F" w:rsidRPr="00EA7876">
        <w:rPr>
          <w:b/>
          <w:lang w:val="hr-HR" w:eastAsia="hr-HR"/>
        </w:rPr>
        <w:t>.</w:t>
      </w:r>
    </w:p>
    <w:p w:rsidR="001A0373" w:rsidRPr="00EA7876" w:rsidRDefault="001A0373" w:rsidP="00121437">
      <w:pPr>
        <w:pStyle w:val="NormalWeb"/>
        <w:spacing w:before="0" w:beforeAutospacing="0" w:after="0" w:afterAutospacing="0"/>
        <w:jc w:val="center"/>
        <w:rPr>
          <w:lang w:val="hr-HR" w:eastAsia="hr-HR"/>
        </w:rPr>
      </w:pPr>
    </w:p>
    <w:p w:rsidR="00C95B4C" w:rsidRPr="00EA7876" w:rsidRDefault="00C95B4C" w:rsidP="001A0373">
      <w:pPr>
        <w:pStyle w:val="NormalWeb"/>
        <w:spacing w:before="0" w:beforeAutospacing="0" w:after="0" w:afterAutospacing="0"/>
        <w:ind w:firstLine="709"/>
        <w:jc w:val="both"/>
        <w:rPr>
          <w:lang w:val="hr-HR" w:eastAsia="hr-HR"/>
        </w:rPr>
      </w:pPr>
      <w:r w:rsidRPr="00EA7876">
        <w:rPr>
          <w:lang w:val="hr-HR" w:eastAsia="hr-HR"/>
        </w:rPr>
        <w:t xml:space="preserve">(1) Novčanom kaznom </w:t>
      </w:r>
      <w:r w:rsidR="007C6800" w:rsidRPr="00EA7876">
        <w:rPr>
          <w:lang w:val="hr-HR" w:eastAsia="hr-HR"/>
        </w:rPr>
        <w:t xml:space="preserve">u iznosu od </w:t>
      </w:r>
      <w:r w:rsidR="00092380" w:rsidRPr="00EA7876">
        <w:rPr>
          <w:lang w:val="hr-HR" w:eastAsia="hr-HR"/>
        </w:rPr>
        <w:t>1.32</w:t>
      </w:r>
      <w:r w:rsidR="0008227B" w:rsidRPr="00EA7876">
        <w:rPr>
          <w:lang w:val="hr-HR" w:eastAsia="hr-HR"/>
        </w:rPr>
        <w:t xml:space="preserve">0,00 </w:t>
      </w:r>
      <w:r w:rsidRPr="00EA7876">
        <w:rPr>
          <w:lang w:val="hr-HR" w:eastAsia="hr-HR"/>
        </w:rPr>
        <w:t xml:space="preserve">do </w:t>
      </w:r>
      <w:r w:rsidR="00092380" w:rsidRPr="00EA7876">
        <w:rPr>
          <w:lang w:val="hr-HR" w:eastAsia="hr-HR"/>
        </w:rPr>
        <w:t>3.98</w:t>
      </w:r>
      <w:r w:rsidR="0008227B" w:rsidRPr="00EA7876">
        <w:rPr>
          <w:lang w:val="hr-HR" w:eastAsia="hr-HR"/>
        </w:rPr>
        <w:t>0,00</w:t>
      </w:r>
      <w:r w:rsidRPr="00EA7876">
        <w:rPr>
          <w:lang w:val="hr-HR" w:eastAsia="hr-HR"/>
        </w:rPr>
        <w:t xml:space="preserve"> </w:t>
      </w:r>
      <w:r w:rsidR="00092380" w:rsidRPr="00EA7876">
        <w:rPr>
          <w:lang w:val="hr-HR" w:eastAsia="hr-HR"/>
        </w:rPr>
        <w:t>eura</w:t>
      </w:r>
      <w:r w:rsidRPr="00EA7876">
        <w:rPr>
          <w:lang w:val="hr-HR" w:eastAsia="hr-HR"/>
        </w:rPr>
        <w:t xml:space="preserve"> kaznit će se za prekršaj Zavod ako:</w:t>
      </w:r>
    </w:p>
    <w:p w:rsidR="001A0373" w:rsidRPr="00EA7876" w:rsidRDefault="001A0373" w:rsidP="00121437">
      <w:pPr>
        <w:pStyle w:val="NormalWeb"/>
        <w:spacing w:before="0" w:beforeAutospacing="0" w:after="0" w:afterAutospacing="0"/>
        <w:jc w:val="both"/>
        <w:rPr>
          <w:lang w:val="hr-HR" w:eastAsia="hr-HR"/>
        </w:rPr>
      </w:pPr>
    </w:p>
    <w:p w:rsidR="0026250C" w:rsidRPr="00EA7876" w:rsidRDefault="0026250C" w:rsidP="001A0373">
      <w:pPr>
        <w:pStyle w:val="NormalWeb"/>
        <w:spacing w:before="0" w:beforeAutospacing="0" w:after="0" w:afterAutospacing="0"/>
        <w:ind w:left="426" w:hanging="426"/>
        <w:jc w:val="both"/>
        <w:rPr>
          <w:lang w:val="hr-HR" w:eastAsia="hr-HR"/>
        </w:rPr>
      </w:pPr>
      <w:r w:rsidRPr="00EA7876">
        <w:rPr>
          <w:lang w:val="hr-HR" w:eastAsia="hr-HR"/>
        </w:rPr>
        <w:t xml:space="preserve">1. </w:t>
      </w:r>
      <w:r w:rsidR="001A0373" w:rsidRPr="00EA7876">
        <w:rPr>
          <w:lang w:val="hr-HR" w:eastAsia="hr-HR"/>
        </w:rPr>
        <w:tab/>
      </w:r>
      <w:r w:rsidRPr="00EA7876">
        <w:rPr>
          <w:lang w:val="hr-HR" w:eastAsia="hr-HR"/>
        </w:rPr>
        <w:t>ne vodi evidenciju i dokumentaciju o korisnicima, vrstama usluga i drugim pitanjima važnim za rad</w:t>
      </w:r>
      <w:r w:rsidR="00C71EB5" w:rsidRPr="00EA7876">
        <w:rPr>
          <w:lang w:val="hr-HR" w:eastAsia="hr-HR"/>
        </w:rPr>
        <w:t xml:space="preserve"> </w:t>
      </w:r>
      <w:r w:rsidR="00C87A21" w:rsidRPr="00EA7876">
        <w:rPr>
          <w:lang w:val="hr-HR" w:eastAsia="hr-HR"/>
        </w:rPr>
        <w:t>sukladno</w:t>
      </w:r>
      <w:r w:rsidRPr="00EA7876">
        <w:rPr>
          <w:lang w:val="hr-HR" w:eastAsia="hr-HR"/>
        </w:rPr>
        <w:t xml:space="preserve"> članku 6</w:t>
      </w:r>
      <w:r w:rsidR="00DD308F" w:rsidRPr="00EA7876">
        <w:rPr>
          <w:lang w:val="hr-HR" w:eastAsia="hr-HR"/>
        </w:rPr>
        <w:t>3</w:t>
      </w:r>
      <w:r w:rsidRPr="00EA7876">
        <w:rPr>
          <w:lang w:val="hr-HR" w:eastAsia="hr-HR"/>
        </w:rPr>
        <w:t>. stavku 1. ovoga Zakona</w:t>
      </w:r>
    </w:p>
    <w:p w:rsidR="0026250C" w:rsidRPr="00EA7876" w:rsidRDefault="0026250C" w:rsidP="001A0373">
      <w:pPr>
        <w:pStyle w:val="NormalWeb"/>
        <w:spacing w:before="0" w:beforeAutospacing="0" w:after="0" w:afterAutospacing="0"/>
        <w:ind w:left="426" w:hanging="426"/>
        <w:jc w:val="both"/>
        <w:rPr>
          <w:lang w:val="hr-HR" w:eastAsia="hr-HR"/>
        </w:rPr>
      </w:pPr>
      <w:r w:rsidRPr="00EA7876">
        <w:rPr>
          <w:lang w:val="hr-HR" w:eastAsia="hr-HR"/>
        </w:rPr>
        <w:t xml:space="preserve">2. </w:t>
      </w:r>
      <w:r w:rsidR="001A0373" w:rsidRPr="00EA7876">
        <w:rPr>
          <w:lang w:val="hr-HR" w:eastAsia="hr-HR"/>
        </w:rPr>
        <w:tab/>
      </w:r>
      <w:r w:rsidRPr="00EA7876">
        <w:rPr>
          <w:lang w:val="hr-HR" w:eastAsia="hr-HR"/>
        </w:rPr>
        <w:t>evidenciju i dokumentaciju o korisnicima, vrstama usluga i drugim pitanjima važnim za rad ne vodi na način i sa sadržajem propisanim pravilnikom iz članka 6</w:t>
      </w:r>
      <w:r w:rsidR="00DD308F" w:rsidRPr="00EA7876">
        <w:rPr>
          <w:lang w:val="hr-HR" w:eastAsia="hr-HR"/>
        </w:rPr>
        <w:t>3</w:t>
      </w:r>
      <w:r w:rsidRPr="00EA7876">
        <w:rPr>
          <w:lang w:val="hr-HR" w:eastAsia="hr-HR"/>
        </w:rPr>
        <w:t xml:space="preserve">. stavka </w:t>
      </w:r>
      <w:r w:rsidR="001B54B2" w:rsidRPr="00EA7876">
        <w:rPr>
          <w:lang w:val="hr-HR" w:eastAsia="hr-HR"/>
        </w:rPr>
        <w:t>4</w:t>
      </w:r>
      <w:r w:rsidRPr="00EA7876">
        <w:rPr>
          <w:lang w:val="hr-HR" w:eastAsia="hr-HR"/>
        </w:rPr>
        <w:t>. ovoga Zakona</w:t>
      </w:r>
    </w:p>
    <w:p w:rsidR="0026250C" w:rsidRPr="00EA7876" w:rsidRDefault="0026250C" w:rsidP="001A0373">
      <w:pPr>
        <w:pStyle w:val="NormalWeb"/>
        <w:spacing w:before="0" w:beforeAutospacing="0" w:after="0" w:afterAutospacing="0"/>
        <w:ind w:left="426" w:hanging="426"/>
        <w:jc w:val="both"/>
        <w:rPr>
          <w:lang w:val="hr-HR" w:eastAsia="hr-HR"/>
        </w:rPr>
      </w:pPr>
      <w:r w:rsidRPr="00EA7876">
        <w:rPr>
          <w:lang w:val="hr-HR" w:eastAsia="hr-HR"/>
        </w:rPr>
        <w:t xml:space="preserve">3. </w:t>
      </w:r>
      <w:r w:rsidR="001A0373" w:rsidRPr="00EA7876">
        <w:rPr>
          <w:lang w:val="hr-HR" w:eastAsia="hr-HR"/>
        </w:rPr>
        <w:tab/>
      </w:r>
      <w:r w:rsidRPr="00EA7876">
        <w:rPr>
          <w:lang w:val="hr-HR" w:eastAsia="hr-HR"/>
        </w:rPr>
        <w:t>Ministarstvu za statističke svrhe ne dostavi godišnje statističko izvješće do 31. ožujka svake godine za prethodnu godinu</w:t>
      </w:r>
      <w:r w:rsidR="00C71EB5" w:rsidRPr="00EA7876">
        <w:rPr>
          <w:lang w:val="hr-HR" w:eastAsia="hr-HR"/>
        </w:rPr>
        <w:t xml:space="preserve"> </w:t>
      </w:r>
      <w:r w:rsidR="00C87A21" w:rsidRPr="00EA7876">
        <w:rPr>
          <w:lang w:val="hr-HR" w:eastAsia="hr-HR"/>
        </w:rPr>
        <w:t>sukladno</w:t>
      </w:r>
      <w:r w:rsidRPr="00EA7876">
        <w:rPr>
          <w:lang w:val="hr-HR" w:eastAsia="hr-HR"/>
        </w:rPr>
        <w:t xml:space="preserve"> članku 6</w:t>
      </w:r>
      <w:r w:rsidR="00DD308F" w:rsidRPr="00EA7876">
        <w:rPr>
          <w:lang w:val="hr-HR" w:eastAsia="hr-HR"/>
        </w:rPr>
        <w:t>3</w:t>
      </w:r>
      <w:r w:rsidR="005F7D5B" w:rsidRPr="00EA7876">
        <w:rPr>
          <w:lang w:val="hr-HR" w:eastAsia="hr-HR"/>
        </w:rPr>
        <w:t>.</w:t>
      </w:r>
      <w:r w:rsidRPr="00EA7876">
        <w:rPr>
          <w:lang w:val="hr-HR" w:eastAsia="hr-HR"/>
        </w:rPr>
        <w:t xml:space="preserve"> stavku 2. ovoga Zakona.</w:t>
      </w:r>
    </w:p>
    <w:p w:rsidR="001A0373" w:rsidRPr="00EA7876" w:rsidRDefault="001A0373" w:rsidP="00121437">
      <w:pPr>
        <w:pStyle w:val="NormalWeb"/>
        <w:spacing w:before="0" w:beforeAutospacing="0" w:after="0" w:afterAutospacing="0"/>
        <w:jc w:val="both"/>
        <w:rPr>
          <w:lang w:val="hr-HR" w:eastAsia="hr-HR"/>
        </w:rPr>
      </w:pPr>
    </w:p>
    <w:p w:rsidR="00C95B4C" w:rsidRPr="00EA7876" w:rsidRDefault="00C95B4C" w:rsidP="001A0373">
      <w:pPr>
        <w:pStyle w:val="NormalWeb"/>
        <w:spacing w:before="0" w:beforeAutospacing="0" w:after="0" w:afterAutospacing="0"/>
        <w:ind w:firstLine="709"/>
        <w:jc w:val="both"/>
        <w:rPr>
          <w:lang w:val="hr-HR" w:eastAsia="hr-HR"/>
        </w:rPr>
      </w:pPr>
      <w:r w:rsidRPr="00EA7876">
        <w:rPr>
          <w:lang w:val="hr-HR" w:eastAsia="hr-HR"/>
        </w:rPr>
        <w:t xml:space="preserve">(2) Za prekršaj iz stavka 1. ovoga članka kaznit će se i odgovorna osoba u Zavodu novčanom kaznom u iznosu od </w:t>
      </w:r>
      <w:r w:rsidR="00092380" w:rsidRPr="00EA7876">
        <w:rPr>
          <w:lang w:val="hr-HR" w:eastAsia="hr-HR"/>
        </w:rPr>
        <w:t>66</w:t>
      </w:r>
      <w:r w:rsidR="0008227B" w:rsidRPr="00EA7876">
        <w:rPr>
          <w:lang w:val="hr-HR" w:eastAsia="hr-HR"/>
        </w:rPr>
        <w:t xml:space="preserve">0,00 </w:t>
      </w:r>
      <w:r w:rsidRPr="00EA7876">
        <w:rPr>
          <w:lang w:val="hr-HR" w:eastAsia="hr-HR"/>
        </w:rPr>
        <w:t xml:space="preserve">do </w:t>
      </w:r>
      <w:r w:rsidR="00092380" w:rsidRPr="00EA7876">
        <w:rPr>
          <w:lang w:val="hr-HR" w:eastAsia="hr-HR"/>
        </w:rPr>
        <w:t>1.32</w:t>
      </w:r>
      <w:r w:rsidR="0008227B" w:rsidRPr="00EA7876">
        <w:rPr>
          <w:lang w:val="hr-HR" w:eastAsia="hr-HR"/>
        </w:rPr>
        <w:t>0,00</w:t>
      </w:r>
      <w:r w:rsidRPr="00EA7876">
        <w:rPr>
          <w:lang w:val="hr-HR" w:eastAsia="hr-HR"/>
        </w:rPr>
        <w:t xml:space="preserve"> </w:t>
      </w:r>
      <w:r w:rsidR="00092380" w:rsidRPr="00EA7876">
        <w:rPr>
          <w:lang w:val="hr-HR" w:eastAsia="hr-HR"/>
        </w:rPr>
        <w:t>eura</w:t>
      </w:r>
      <w:r w:rsidRPr="00EA7876">
        <w:rPr>
          <w:lang w:val="hr-HR" w:eastAsia="hr-HR"/>
        </w:rPr>
        <w:t>.</w:t>
      </w:r>
    </w:p>
    <w:p w:rsidR="001A0373" w:rsidRPr="00EA7876" w:rsidRDefault="001A0373" w:rsidP="00121437">
      <w:pPr>
        <w:pStyle w:val="NormalWeb"/>
        <w:spacing w:before="0" w:beforeAutospacing="0" w:after="0" w:afterAutospacing="0"/>
        <w:jc w:val="both"/>
        <w:rPr>
          <w:lang w:val="hr-HR" w:eastAsia="hr-HR"/>
        </w:rPr>
      </w:pPr>
    </w:p>
    <w:p w:rsidR="00C95B4C" w:rsidRPr="00EA7876" w:rsidRDefault="00C95B4C" w:rsidP="001A0373">
      <w:pPr>
        <w:pStyle w:val="NormalWeb"/>
        <w:spacing w:before="0" w:beforeAutospacing="0" w:after="0" w:afterAutospacing="0"/>
        <w:ind w:firstLine="709"/>
        <w:jc w:val="both"/>
        <w:rPr>
          <w:lang w:val="hr-HR" w:eastAsia="hr-HR"/>
        </w:rPr>
      </w:pPr>
      <w:r w:rsidRPr="00EA7876">
        <w:rPr>
          <w:lang w:val="hr-HR" w:eastAsia="hr-HR"/>
        </w:rPr>
        <w:t xml:space="preserve">(3) Novčanom kaznom </w:t>
      </w:r>
      <w:r w:rsidR="000C4C17" w:rsidRPr="00EA7876">
        <w:rPr>
          <w:lang w:val="hr-HR" w:eastAsia="hr-HR"/>
        </w:rPr>
        <w:t xml:space="preserve">u iznosu </w:t>
      </w:r>
      <w:r w:rsidRPr="00EA7876">
        <w:rPr>
          <w:lang w:val="hr-HR" w:eastAsia="hr-HR"/>
        </w:rPr>
        <w:t xml:space="preserve">od </w:t>
      </w:r>
      <w:r w:rsidR="00092380" w:rsidRPr="00EA7876">
        <w:rPr>
          <w:lang w:val="hr-HR" w:eastAsia="hr-HR"/>
        </w:rPr>
        <w:t>1.32</w:t>
      </w:r>
      <w:r w:rsidR="0008227B" w:rsidRPr="00EA7876">
        <w:rPr>
          <w:lang w:val="hr-HR" w:eastAsia="hr-HR"/>
        </w:rPr>
        <w:t>0,00</w:t>
      </w:r>
      <w:r w:rsidRPr="00EA7876">
        <w:rPr>
          <w:lang w:val="hr-HR" w:eastAsia="hr-HR"/>
        </w:rPr>
        <w:t xml:space="preserve"> do </w:t>
      </w:r>
      <w:r w:rsidR="00092380" w:rsidRPr="00EA7876">
        <w:rPr>
          <w:lang w:val="hr-HR" w:eastAsia="hr-HR"/>
        </w:rPr>
        <w:t>3.98</w:t>
      </w:r>
      <w:r w:rsidR="0008227B" w:rsidRPr="00EA7876">
        <w:rPr>
          <w:lang w:val="hr-HR" w:eastAsia="hr-HR"/>
        </w:rPr>
        <w:t>0,00</w:t>
      </w:r>
      <w:r w:rsidR="00092380" w:rsidRPr="00EA7876">
        <w:rPr>
          <w:lang w:val="hr-HR" w:eastAsia="hr-HR"/>
        </w:rPr>
        <w:t xml:space="preserve"> eura</w:t>
      </w:r>
      <w:r w:rsidRPr="00EA7876">
        <w:rPr>
          <w:lang w:val="hr-HR" w:eastAsia="hr-HR"/>
        </w:rPr>
        <w:t xml:space="preserve"> kaznit će se za prekršaj dom socijalne skrbi i </w:t>
      </w:r>
      <w:r w:rsidRPr="00EA7876">
        <w:rPr>
          <w:lang w:val="hr-HR"/>
        </w:rPr>
        <w:t>centar za pomoć u kući</w:t>
      </w:r>
      <w:r w:rsidRPr="00EA7876">
        <w:rPr>
          <w:lang w:val="hr-HR" w:eastAsia="hr-HR"/>
        </w:rPr>
        <w:t xml:space="preserve"> ako:</w:t>
      </w:r>
      <w:r w:rsidR="00203412" w:rsidRPr="00EA7876">
        <w:rPr>
          <w:lang w:val="hr-HR" w:eastAsia="hr-HR"/>
        </w:rPr>
        <w:t xml:space="preserve"> </w:t>
      </w:r>
    </w:p>
    <w:p w:rsidR="001A0373" w:rsidRPr="00EA7876" w:rsidRDefault="001A0373" w:rsidP="00121437">
      <w:pPr>
        <w:pStyle w:val="NormalWeb"/>
        <w:spacing w:before="0" w:beforeAutospacing="0" w:after="0" w:afterAutospacing="0"/>
        <w:jc w:val="both"/>
        <w:rPr>
          <w:lang w:val="hr-HR" w:eastAsia="hr-HR"/>
        </w:rPr>
      </w:pPr>
    </w:p>
    <w:p w:rsidR="0026250C" w:rsidRPr="00EA7876" w:rsidRDefault="0026250C" w:rsidP="001A0373">
      <w:pPr>
        <w:pStyle w:val="NormalWeb"/>
        <w:spacing w:before="0" w:beforeAutospacing="0" w:after="0" w:afterAutospacing="0"/>
        <w:ind w:left="426" w:hanging="426"/>
        <w:jc w:val="both"/>
        <w:rPr>
          <w:lang w:val="hr-HR" w:eastAsia="hr-HR"/>
        </w:rPr>
      </w:pPr>
      <w:r w:rsidRPr="00EA7876">
        <w:rPr>
          <w:lang w:val="hr-HR" w:eastAsia="hr-HR"/>
        </w:rPr>
        <w:t xml:space="preserve">1. </w:t>
      </w:r>
      <w:r w:rsidR="001A0373" w:rsidRPr="00EA7876">
        <w:rPr>
          <w:lang w:val="hr-HR" w:eastAsia="hr-HR"/>
        </w:rPr>
        <w:tab/>
      </w:r>
      <w:r w:rsidRPr="00EA7876">
        <w:rPr>
          <w:lang w:val="hr-HR" w:eastAsia="hr-HR"/>
        </w:rPr>
        <w:t>ne vodi evidenciju i dokumentaciju o korisnicima, vrstama usluga i drugim pitanjima važnim za rad</w:t>
      </w:r>
      <w:r w:rsidR="00C71EB5" w:rsidRPr="00EA7876">
        <w:rPr>
          <w:lang w:val="hr-HR" w:eastAsia="hr-HR"/>
        </w:rPr>
        <w:t xml:space="preserve"> </w:t>
      </w:r>
      <w:r w:rsidR="00C87A21" w:rsidRPr="00EA7876">
        <w:rPr>
          <w:lang w:val="hr-HR" w:eastAsia="hr-HR"/>
        </w:rPr>
        <w:t>sukladno</w:t>
      </w:r>
      <w:r w:rsidRPr="00EA7876">
        <w:rPr>
          <w:lang w:val="hr-HR" w:eastAsia="hr-HR"/>
        </w:rPr>
        <w:t xml:space="preserve"> članku 6</w:t>
      </w:r>
      <w:r w:rsidR="00DD308F" w:rsidRPr="00EA7876">
        <w:rPr>
          <w:lang w:val="hr-HR" w:eastAsia="hr-HR"/>
        </w:rPr>
        <w:t>3</w:t>
      </w:r>
      <w:r w:rsidRPr="00EA7876">
        <w:rPr>
          <w:lang w:val="hr-HR" w:eastAsia="hr-HR"/>
        </w:rPr>
        <w:t>. stavku 1. ovoga Zakona</w:t>
      </w:r>
    </w:p>
    <w:p w:rsidR="0026250C" w:rsidRPr="00EA7876" w:rsidRDefault="0026250C" w:rsidP="001A0373">
      <w:pPr>
        <w:pStyle w:val="NormalWeb"/>
        <w:spacing w:before="0" w:beforeAutospacing="0" w:after="0" w:afterAutospacing="0"/>
        <w:ind w:left="426" w:hanging="426"/>
        <w:jc w:val="both"/>
        <w:rPr>
          <w:lang w:val="hr-HR" w:eastAsia="hr-HR"/>
        </w:rPr>
      </w:pPr>
      <w:r w:rsidRPr="00EA7876">
        <w:rPr>
          <w:lang w:val="hr-HR" w:eastAsia="hr-HR"/>
        </w:rPr>
        <w:t xml:space="preserve">2. </w:t>
      </w:r>
      <w:r w:rsidR="001A0373" w:rsidRPr="00EA7876">
        <w:rPr>
          <w:lang w:val="hr-HR" w:eastAsia="hr-HR"/>
        </w:rPr>
        <w:tab/>
      </w:r>
      <w:r w:rsidRPr="00EA7876">
        <w:rPr>
          <w:lang w:val="hr-HR" w:eastAsia="hr-HR"/>
        </w:rPr>
        <w:t>evidenciju i dokumentaciju o korisnicima, vrstama usluga i drugim pitanjima važnim za rad ne vodi na način i sa sadržajem propisanim pravilnikom</w:t>
      </w:r>
      <w:r w:rsidR="00C71EB5" w:rsidRPr="00EA7876">
        <w:rPr>
          <w:lang w:val="hr-HR" w:eastAsia="hr-HR"/>
        </w:rPr>
        <w:t xml:space="preserve"> </w:t>
      </w:r>
      <w:r w:rsidR="00C87A21" w:rsidRPr="00EA7876">
        <w:rPr>
          <w:lang w:val="hr-HR" w:eastAsia="hr-HR"/>
        </w:rPr>
        <w:t>iz</w:t>
      </w:r>
      <w:r w:rsidRPr="00EA7876">
        <w:rPr>
          <w:lang w:val="hr-HR" w:eastAsia="hr-HR"/>
        </w:rPr>
        <w:t xml:space="preserve"> člank</w:t>
      </w:r>
      <w:r w:rsidR="00C87A21" w:rsidRPr="00EA7876">
        <w:rPr>
          <w:lang w:val="hr-HR" w:eastAsia="hr-HR"/>
        </w:rPr>
        <w:t>a</w:t>
      </w:r>
      <w:r w:rsidRPr="00EA7876">
        <w:rPr>
          <w:lang w:val="hr-HR" w:eastAsia="hr-HR"/>
        </w:rPr>
        <w:t xml:space="preserve"> 6</w:t>
      </w:r>
      <w:r w:rsidR="00DD308F" w:rsidRPr="00EA7876">
        <w:rPr>
          <w:lang w:val="hr-HR" w:eastAsia="hr-HR"/>
        </w:rPr>
        <w:t>3</w:t>
      </w:r>
      <w:r w:rsidRPr="00EA7876">
        <w:rPr>
          <w:lang w:val="hr-HR" w:eastAsia="hr-HR"/>
        </w:rPr>
        <w:t>. stavk</w:t>
      </w:r>
      <w:r w:rsidR="00C87A21" w:rsidRPr="00EA7876">
        <w:rPr>
          <w:lang w:val="hr-HR" w:eastAsia="hr-HR"/>
        </w:rPr>
        <w:t>a</w:t>
      </w:r>
      <w:r w:rsidRPr="00EA7876">
        <w:rPr>
          <w:lang w:val="hr-HR" w:eastAsia="hr-HR"/>
        </w:rPr>
        <w:t xml:space="preserve"> </w:t>
      </w:r>
      <w:r w:rsidR="001B54B2" w:rsidRPr="00EA7876">
        <w:rPr>
          <w:lang w:val="hr-HR" w:eastAsia="hr-HR"/>
        </w:rPr>
        <w:t>4</w:t>
      </w:r>
      <w:r w:rsidRPr="00EA7876">
        <w:rPr>
          <w:lang w:val="hr-HR" w:eastAsia="hr-HR"/>
        </w:rPr>
        <w:t>. ovoga Zakona</w:t>
      </w:r>
    </w:p>
    <w:p w:rsidR="0026250C" w:rsidRPr="00EA7876" w:rsidRDefault="0026250C" w:rsidP="001A0373">
      <w:pPr>
        <w:pStyle w:val="NormalWeb"/>
        <w:spacing w:before="0" w:beforeAutospacing="0" w:after="0" w:afterAutospacing="0"/>
        <w:ind w:left="426" w:hanging="426"/>
        <w:jc w:val="both"/>
        <w:rPr>
          <w:lang w:val="hr-HR" w:eastAsia="hr-HR"/>
        </w:rPr>
      </w:pPr>
      <w:r w:rsidRPr="00EA7876">
        <w:rPr>
          <w:lang w:val="hr-HR" w:eastAsia="hr-HR"/>
        </w:rPr>
        <w:t xml:space="preserve">3. </w:t>
      </w:r>
      <w:r w:rsidR="001A0373" w:rsidRPr="00EA7876">
        <w:rPr>
          <w:lang w:val="hr-HR" w:eastAsia="hr-HR"/>
        </w:rPr>
        <w:tab/>
      </w:r>
      <w:r w:rsidRPr="00EA7876">
        <w:rPr>
          <w:lang w:val="hr-HR" w:eastAsia="hr-HR"/>
        </w:rPr>
        <w:t>Ministarstvu za statističke svrhe ne dostavi godišnje statističko izvješće do 31. ožujka svake godine za prethodnu godinu</w:t>
      </w:r>
      <w:r w:rsidR="00C71EB5" w:rsidRPr="00EA7876">
        <w:rPr>
          <w:lang w:val="hr-HR" w:eastAsia="hr-HR"/>
        </w:rPr>
        <w:t xml:space="preserve"> </w:t>
      </w:r>
      <w:r w:rsidR="00C87A21" w:rsidRPr="00EA7876">
        <w:rPr>
          <w:lang w:val="hr-HR" w:eastAsia="hr-HR"/>
        </w:rPr>
        <w:t>sukladno</w:t>
      </w:r>
      <w:r w:rsidRPr="00EA7876">
        <w:rPr>
          <w:lang w:val="hr-HR" w:eastAsia="hr-HR"/>
        </w:rPr>
        <w:t xml:space="preserve"> članku 6</w:t>
      </w:r>
      <w:r w:rsidR="00DD308F" w:rsidRPr="00EA7876">
        <w:rPr>
          <w:lang w:val="hr-HR" w:eastAsia="hr-HR"/>
        </w:rPr>
        <w:t>3</w:t>
      </w:r>
      <w:r w:rsidRPr="00EA7876">
        <w:rPr>
          <w:lang w:val="hr-HR" w:eastAsia="hr-HR"/>
        </w:rPr>
        <w:t>. stavku 2. ovoga Zakona.</w:t>
      </w:r>
    </w:p>
    <w:p w:rsidR="001A0373" w:rsidRPr="00EA7876" w:rsidRDefault="001A0373" w:rsidP="00121437">
      <w:pPr>
        <w:pStyle w:val="NormalWeb"/>
        <w:spacing w:before="0" w:beforeAutospacing="0" w:after="0" w:afterAutospacing="0"/>
        <w:jc w:val="both"/>
        <w:rPr>
          <w:lang w:val="hr-HR" w:eastAsia="hr-HR"/>
        </w:rPr>
      </w:pPr>
    </w:p>
    <w:p w:rsidR="00C95B4C" w:rsidRPr="00EA7876" w:rsidRDefault="00C95B4C" w:rsidP="001A0373">
      <w:pPr>
        <w:pStyle w:val="NormalWeb"/>
        <w:spacing w:before="0" w:beforeAutospacing="0" w:after="0" w:afterAutospacing="0"/>
        <w:ind w:firstLine="709"/>
        <w:jc w:val="both"/>
        <w:rPr>
          <w:lang w:val="hr-HR" w:eastAsia="hr-HR"/>
        </w:rPr>
      </w:pPr>
      <w:r w:rsidRPr="00EA7876">
        <w:rPr>
          <w:lang w:val="hr-HR" w:eastAsia="hr-HR"/>
        </w:rPr>
        <w:t xml:space="preserve">(4) Za prekršaj iz stavka 3. ovoga članka kaznit će se i odgovorna osoba u domu socijalne skrbi i </w:t>
      </w:r>
      <w:r w:rsidRPr="00EA7876">
        <w:rPr>
          <w:lang w:val="hr-HR"/>
        </w:rPr>
        <w:t>centru za pomoć u kući</w:t>
      </w:r>
      <w:r w:rsidRPr="00EA7876">
        <w:rPr>
          <w:lang w:val="hr-HR" w:eastAsia="hr-HR"/>
        </w:rPr>
        <w:t xml:space="preserve"> novčanom kaznom u iznosu od </w:t>
      </w:r>
      <w:r w:rsidR="00092380" w:rsidRPr="00EA7876">
        <w:rPr>
          <w:lang w:val="hr-HR" w:eastAsia="hr-HR"/>
        </w:rPr>
        <w:t>66</w:t>
      </w:r>
      <w:r w:rsidR="0008227B" w:rsidRPr="00EA7876">
        <w:rPr>
          <w:lang w:val="hr-HR" w:eastAsia="hr-HR"/>
        </w:rPr>
        <w:t>0,00</w:t>
      </w:r>
      <w:r w:rsidR="00092380" w:rsidRPr="00EA7876">
        <w:rPr>
          <w:lang w:val="hr-HR" w:eastAsia="hr-HR"/>
        </w:rPr>
        <w:t xml:space="preserve"> do 1.32</w:t>
      </w:r>
      <w:r w:rsidR="0008227B" w:rsidRPr="00EA7876">
        <w:rPr>
          <w:lang w:val="hr-HR" w:eastAsia="hr-HR"/>
        </w:rPr>
        <w:t>0,00</w:t>
      </w:r>
      <w:r w:rsidR="00092380" w:rsidRPr="00EA7876">
        <w:rPr>
          <w:lang w:val="hr-HR" w:eastAsia="hr-HR"/>
        </w:rPr>
        <w:t xml:space="preserve"> eura</w:t>
      </w:r>
      <w:r w:rsidRPr="00EA7876">
        <w:rPr>
          <w:lang w:val="hr-HR" w:eastAsia="hr-HR"/>
        </w:rPr>
        <w:t>.</w:t>
      </w:r>
    </w:p>
    <w:p w:rsidR="001A0373" w:rsidRPr="00EA7876" w:rsidRDefault="001A0373" w:rsidP="00121437">
      <w:pPr>
        <w:pStyle w:val="NormalWeb"/>
        <w:spacing w:before="0" w:beforeAutospacing="0" w:after="0" w:afterAutospacing="0"/>
        <w:jc w:val="both"/>
        <w:rPr>
          <w:lang w:val="hr-HR" w:eastAsia="hr-HR"/>
        </w:rPr>
      </w:pPr>
    </w:p>
    <w:p w:rsidR="00C95B4C" w:rsidRPr="00EA7876" w:rsidRDefault="00C95B4C" w:rsidP="001A0373">
      <w:pPr>
        <w:pStyle w:val="NormalWeb"/>
        <w:spacing w:before="0" w:beforeAutospacing="0" w:after="0" w:afterAutospacing="0"/>
        <w:ind w:firstLine="709"/>
        <w:jc w:val="both"/>
        <w:rPr>
          <w:lang w:val="hr-HR" w:eastAsia="hr-HR"/>
        </w:rPr>
      </w:pPr>
      <w:r w:rsidRPr="00EA7876">
        <w:rPr>
          <w:lang w:val="hr-HR" w:eastAsia="hr-HR"/>
        </w:rPr>
        <w:t xml:space="preserve">(5) Novčanom kaznom </w:t>
      </w:r>
      <w:r w:rsidR="000F6B06" w:rsidRPr="00EA7876">
        <w:rPr>
          <w:lang w:val="hr-HR" w:eastAsia="hr-HR"/>
        </w:rPr>
        <w:t xml:space="preserve">u iznosu </w:t>
      </w:r>
      <w:r w:rsidRPr="00EA7876">
        <w:rPr>
          <w:lang w:val="hr-HR" w:eastAsia="hr-HR"/>
        </w:rPr>
        <w:t xml:space="preserve">od </w:t>
      </w:r>
      <w:r w:rsidR="00092380" w:rsidRPr="00EA7876">
        <w:rPr>
          <w:lang w:val="hr-HR" w:eastAsia="hr-HR"/>
        </w:rPr>
        <w:t>1.32</w:t>
      </w:r>
      <w:r w:rsidR="0008227B" w:rsidRPr="00EA7876">
        <w:rPr>
          <w:lang w:val="hr-HR" w:eastAsia="hr-HR"/>
        </w:rPr>
        <w:t>0,00</w:t>
      </w:r>
      <w:r w:rsidR="00092380" w:rsidRPr="00EA7876">
        <w:rPr>
          <w:lang w:val="hr-HR" w:eastAsia="hr-HR"/>
        </w:rPr>
        <w:t xml:space="preserve"> do 3.98</w:t>
      </w:r>
      <w:r w:rsidR="0008227B" w:rsidRPr="00EA7876">
        <w:rPr>
          <w:lang w:val="hr-HR" w:eastAsia="hr-HR"/>
        </w:rPr>
        <w:t>0,00</w:t>
      </w:r>
      <w:r w:rsidR="00092380" w:rsidRPr="00EA7876">
        <w:rPr>
          <w:lang w:val="hr-HR" w:eastAsia="hr-HR"/>
        </w:rPr>
        <w:t xml:space="preserve"> eura</w:t>
      </w:r>
      <w:r w:rsidRPr="00EA7876">
        <w:rPr>
          <w:lang w:val="hr-HR" w:eastAsia="hr-HR"/>
        </w:rPr>
        <w:t xml:space="preserve"> kaznit će se za prekršaj </w:t>
      </w:r>
      <w:r w:rsidRPr="00EA7876">
        <w:rPr>
          <w:lang w:val="hr-HR"/>
        </w:rPr>
        <w:t>udruga, vjerska zajednica i druga pravna osoba</w:t>
      </w:r>
      <w:r w:rsidRPr="00EA7876">
        <w:rPr>
          <w:lang w:val="hr-HR" w:eastAsia="hr-HR"/>
        </w:rPr>
        <w:t xml:space="preserve"> koja osim obavljanja svoje djelatnosti, pruža i socijalne usluge ako:</w:t>
      </w:r>
    </w:p>
    <w:p w:rsidR="001A0373" w:rsidRPr="00EA7876" w:rsidRDefault="001A0373" w:rsidP="00121437">
      <w:pPr>
        <w:pStyle w:val="NormalWeb"/>
        <w:spacing w:before="0" w:beforeAutospacing="0" w:after="0" w:afterAutospacing="0"/>
        <w:jc w:val="both"/>
        <w:rPr>
          <w:lang w:val="hr-HR" w:eastAsia="hr-HR"/>
        </w:rPr>
      </w:pPr>
    </w:p>
    <w:p w:rsidR="0026250C" w:rsidRPr="00EA7876" w:rsidRDefault="0026250C" w:rsidP="001A0373">
      <w:pPr>
        <w:pStyle w:val="NormalWeb"/>
        <w:spacing w:before="0" w:beforeAutospacing="0" w:after="0" w:afterAutospacing="0"/>
        <w:ind w:left="426" w:hanging="426"/>
        <w:jc w:val="both"/>
        <w:rPr>
          <w:lang w:val="hr-HR" w:eastAsia="hr-HR"/>
        </w:rPr>
      </w:pPr>
      <w:r w:rsidRPr="00EA7876">
        <w:rPr>
          <w:lang w:val="hr-HR" w:eastAsia="hr-HR"/>
        </w:rPr>
        <w:t xml:space="preserve">1. </w:t>
      </w:r>
      <w:r w:rsidR="001A0373" w:rsidRPr="00EA7876">
        <w:rPr>
          <w:lang w:val="hr-HR" w:eastAsia="hr-HR"/>
        </w:rPr>
        <w:tab/>
      </w:r>
      <w:r w:rsidRPr="00EA7876">
        <w:rPr>
          <w:lang w:val="hr-HR" w:eastAsia="hr-HR"/>
        </w:rPr>
        <w:t>ne vodi evidenciju i dokumentaciju o korisnicima, vrstama usluga i drugim pitanjima važnim za rad</w:t>
      </w:r>
      <w:r w:rsidR="00C71EB5" w:rsidRPr="00EA7876">
        <w:rPr>
          <w:lang w:val="hr-HR" w:eastAsia="hr-HR"/>
        </w:rPr>
        <w:t xml:space="preserve"> </w:t>
      </w:r>
      <w:r w:rsidR="00C87A21" w:rsidRPr="00EA7876">
        <w:rPr>
          <w:lang w:val="hr-HR" w:eastAsia="hr-HR"/>
        </w:rPr>
        <w:t>sukladno</w:t>
      </w:r>
      <w:r w:rsidRPr="00EA7876">
        <w:rPr>
          <w:lang w:val="hr-HR" w:eastAsia="hr-HR"/>
        </w:rPr>
        <w:t xml:space="preserve"> članku 6</w:t>
      </w:r>
      <w:r w:rsidR="00DD308F" w:rsidRPr="00EA7876">
        <w:rPr>
          <w:lang w:val="hr-HR" w:eastAsia="hr-HR"/>
        </w:rPr>
        <w:t>3</w:t>
      </w:r>
      <w:r w:rsidRPr="00EA7876">
        <w:rPr>
          <w:lang w:val="hr-HR" w:eastAsia="hr-HR"/>
        </w:rPr>
        <w:t>. stavku 1. ovoga Zakona</w:t>
      </w:r>
    </w:p>
    <w:p w:rsidR="0026250C" w:rsidRPr="00EA7876" w:rsidRDefault="0026250C" w:rsidP="001A0373">
      <w:pPr>
        <w:pStyle w:val="NormalWeb"/>
        <w:spacing w:before="0" w:beforeAutospacing="0" w:after="0" w:afterAutospacing="0"/>
        <w:ind w:left="426" w:hanging="426"/>
        <w:jc w:val="both"/>
        <w:rPr>
          <w:lang w:val="hr-HR" w:eastAsia="hr-HR"/>
        </w:rPr>
      </w:pPr>
      <w:r w:rsidRPr="00EA7876">
        <w:rPr>
          <w:lang w:val="hr-HR" w:eastAsia="hr-HR"/>
        </w:rPr>
        <w:t xml:space="preserve">2. </w:t>
      </w:r>
      <w:r w:rsidR="001A0373" w:rsidRPr="00EA7876">
        <w:rPr>
          <w:lang w:val="hr-HR" w:eastAsia="hr-HR"/>
        </w:rPr>
        <w:tab/>
      </w:r>
      <w:r w:rsidRPr="00EA7876">
        <w:rPr>
          <w:lang w:val="hr-HR" w:eastAsia="hr-HR"/>
        </w:rPr>
        <w:t>evidenciju i dokumentaciju o korisnicima, vrstama usluga i drugim pitanjima važnim za rad ne vodi na način i sa sadržajem propisanim pravilnikom</w:t>
      </w:r>
      <w:r w:rsidR="00C71EB5" w:rsidRPr="00EA7876">
        <w:rPr>
          <w:lang w:val="hr-HR" w:eastAsia="hr-HR"/>
        </w:rPr>
        <w:t xml:space="preserve"> </w:t>
      </w:r>
      <w:r w:rsidR="00C87A21" w:rsidRPr="00EA7876">
        <w:rPr>
          <w:lang w:val="hr-HR" w:eastAsia="hr-HR"/>
        </w:rPr>
        <w:t>iz</w:t>
      </w:r>
      <w:r w:rsidRPr="00EA7876">
        <w:rPr>
          <w:lang w:val="hr-HR" w:eastAsia="hr-HR"/>
        </w:rPr>
        <w:t xml:space="preserve"> člank</w:t>
      </w:r>
      <w:r w:rsidR="00C87A21" w:rsidRPr="00EA7876">
        <w:rPr>
          <w:lang w:val="hr-HR" w:eastAsia="hr-HR"/>
        </w:rPr>
        <w:t>a</w:t>
      </w:r>
      <w:r w:rsidRPr="00EA7876">
        <w:rPr>
          <w:lang w:val="hr-HR" w:eastAsia="hr-HR"/>
        </w:rPr>
        <w:t xml:space="preserve"> 6</w:t>
      </w:r>
      <w:r w:rsidR="00DD308F" w:rsidRPr="00EA7876">
        <w:rPr>
          <w:lang w:val="hr-HR" w:eastAsia="hr-HR"/>
        </w:rPr>
        <w:t>3</w:t>
      </w:r>
      <w:r w:rsidRPr="00EA7876">
        <w:rPr>
          <w:lang w:val="hr-HR" w:eastAsia="hr-HR"/>
        </w:rPr>
        <w:t>. stavk</w:t>
      </w:r>
      <w:r w:rsidR="00C87A21" w:rsidRPr="00EA7876">
        <w:rPr>
          <w:lang w:val="hr-HR" w:eastAsia="hr-HR"/>
        </w:rPr>
        <w:t>a</w:t>
      </w:r>
      <w:r w:rsidRPr="00EA7876">
        <w:rPr>
          <w:lang w:val="hr-HR" w:eastAsia="hr-HR"/>
        </w:rPr>
        <w:t xml:space="preserve"> </w:t>
      </w:r>
      <w:r w:rsidR="001B54B2" w:rsidRPr="00EA7876">
        <w:rPr>
          <w:lang w:val="hr-HR" w:eastAsia="hr-HR"/>
        </w:rPr>
        <w:t>4</w:t>
      </w:r>
      <w:r w:rsidRPr="00EA7876">
        <w:rPr>
          <w:lang w:val="hr-HR" w:eastAsia="hr-HR"/>
        </w:rPr>
        <w:t>. ovoga Zakona</w:t>
      </w:r>
    </w:p>
    <w:p w:rsidR="0026250C" w:rsidRPr="00EA7876" w:rsidRDefault="0026250C" w:rsidP="001A0373">
      <w:pPr>
        <w:pStyle w:val="NormalWeb"/>
        <w:spacing w:before="0" w:beforeAutospacing="0" w:after="0" w:afterAutospacing="0"/>
        <w:ind w:left="426" w:hanging="426"/>
        <w:jc w:val="both"/>
        <w:rPr>
          <w:lang w:val="hr-HR" w:eastAsia="hr-HR"/>
        </w:rPr>
      </w:pPr>
      <w:r w:rsidRPr="00EA7876">
        <w:rPr>
          <w:lang w:val="hr-HR" w:eastAsia="hr-HR"/>
        </w:rPr>
        <w:t xml:space="preserve">3. </w:t>
      </w:r>
      <w:r w:rsidR="001A0373" w:rsidRPr="00EA7876">
        <w:rPr>
          <w:lang w:val="hr-HR" w:eastAsia="hr-HR"/>
        </w:rPr>
        <w:tab/>
      </w:r>
      <w:r w:rsidRPr="00EA7876">
        <w:rPr>
          <w:lang w:val="hr-HR" w:eastAsia="hr-HR"/>
        </w:rPr>
        <w:t>Ministarstvu za statističke svrhe ne dostavi godišnje statističko izvješće do 31. ožujka svake godine za prethodnu godinu</w:t>
      </w:r>
      <w:r w:rsidR="00C71EB5" w:rsidRPr="00EA7876">
        <w:rPr>
          <w:lang w:val="hr-HR" w:eastAsia="hr-HR"/>
        </w:rPr>
        <w:t xml:space="preserve"> </w:t>
      </w:r>
      <w:r w:rsidR="00C87A21" w:rsidRPr="00EA7876">
        <w:rPr>
          <w:lang w:val="hr-HR" w:eastAsia="hr-HR"/>
        </w:rPr>
        <w:t>sukladno</w:t>
      </w:r>
      <w:r w:rsidRPr="00EA7876">
        <w:rPr>
          <w:lang w:val="hr-HR" w:eastAsia="hr-HR"/>
        </w:rPr>
        <w:t xml:space="preserve"> članku 6</w:t>
      </w:r>
      <w:r w:rsidR="00DD308F" w:rsidRPr="00EA7876">
        <w:rPr>
          <w:lang w:val="hr-HR" w:eastAsia="hr-HR"/>
        </w:rPr>
        <w:t>3</w:t>
      </w:r>
      <w:r w:rsidRPr="00EA7876">
        <w:rPr>
          <w:lang w:val="hr-HR" w:eastAsia="hr-HR"/>
        </w:rPr>
        <w:t>. stavku 2. ovoga Zakona.</w:t>
      </w:r>
    </w:p>
    <w:p w:rsidR="001A0373" w:rsidRPr="00EA7876" w:rsidRDefault="001A0373" w:rsidP="00121437">
      <w:pPr>
        <w:pStyle w:val="NormalWeb"/>
        <w:spacing w:before="0" w:beforeAutospacing="0" w:after="0" w:afterAutospacing="0"/>
        <w:jc w:val="both"/>
        <w:rPr>
          <w:lang w:val="hr-HR" w:eastAsia="hr-HR"/>
        </w:rPr>
      </w:pPr>
    </w:p>
    <w:p w:rsidR="00C95B4C" w:rsidRPr="00EA7876" w:rsidRDefault="00C95B4C" w:rsidP="001A0373">
      <w:pPr>
        <w:pStyle w:val="NormalWeb"/>
        <w:spacing w:before="0" w:beforeAutospacing="0" w:after="0" w:afterAutospacing="0"/>
        <w:ind w:firstLine="709"/>
        <w:jc w:val="both"/>
        <w:rPr>
          <w:lang w:val="hr-HR" w:eastAsia="hr-HR"/>
        </w:rPr>
      </w:pPr>
      <w:r w:rsidRPr="00EA7876">
        <w:rPr>
          <w:lang w:val="hr-HR" w:eastAsia="hr-HR"/>
        </w:rPr>
        <w:t xml:space="preserve">(6) Za prekršaj iz stavka 5. ovoga članka kaznit će se i odgovorna osoba u pravnoj osobi iz stavka 5. ovoga članka novčanom kaznom u iznosu od </w:t>
      </w:r>
      <w:r w:rsidR="00092380" w:rsidRPr="00EA7876">
        <w:rPr>
          <w:lang w:val="hr-HR" w:eastAsia="hr-HR"/>
        </w:rPr>
        <w:t>66</w:t>
      </w:r>
      <w:r w:rsidR="0008227B" w:rsidRPr="00EA7876">
        <w:rPr>
          <w:lang w:val="hr-HR" w:eastAsia="hr-HR"/>
        </w:rPr>
        <w:t>0,00</w:t>
      </w:r>
      <w:r w:rsidR="00092380" w:rsidRPr="00EA7876">
        <w:rPr>
          <w:lang w:val="hr-HR" w:eastAsia="hr-HR"/>
        </w:rPr>
        <w:t xml:space="preserve"> do 1.32</w:t>
      </w:r>
      <w:r w:rsidR="0008227B" w:rsidRPr="00EA7876">
        <w:rPr>
          <w:lang w:val="hr-HR" w:eastAsia="hr-HR"/>
        </w:rPr>
        <w:t>0,00</w:t>
      </w:r>
      <w:r w:rsidR="00092380" w:rsidRPr="00EA7876">
        <w:rPr>
          <w:lang w:val="hr-HR" w:eastAsia="hr-HR"/>
        </w:rPr>
        <w:t xml:space="preserve"> eura</w:t>
      </w:r>
      <w:r w:rsidRPr="00EA7876">
        <w:rPr>
          <w:lang w:val="hr-HR" w:eastAsia="hr-HR"/>
        </w:rPr>
        <w:t>.</w:t>
      </w:r>
    </w:p>
    <w:p w:rsidR="001A0373" w:rsidRPr="00EA7876" w:rsidRDefault="001A0373" w:rsidP="00121437">
      <w:pPr>
        <w:pStyle w:val="NormalWeb"/>
        <w:spacing w:before="0" w:beforeAutospacing="0" w:after="0" w:afterAutospacing="0"/>
        <w:jc w:val="both"/>
        <w:rPr>
          <w:lang w:val="hr-HR" w:eastAsia="hr-HR"/>
        </w:rPr>
      </w:pPr>
    </w:p>
    <w:p w:rsidR="00C95B4C" w:rsidRPr="00EA7876" w:rsidRDefault="00C95B4C" w:rsidP="001A0373">
      <w:pPr>
        <w:pStyle w:val="NormalWeb"/>
        <w:spacing w:before="0" w:beforeAutospacing="0" w:after="0" w:afterAutospacing="0"/>
        <w:ind w:firstLine="709"/>
        <w:jc w:val="both"/>
        <w:rPr>
          <w:lang w:val="hr-HR" w:eastAsia="hr-HR"/>
        </w:rPr>
      </w:pPr>
      <w:r w:rsidRPr="00EA7876">
        <w:rPr>
          <w:lang w:val="hr-HR" w:eastAsia="hr-HR"/>
        </w:rPr>
        <w:t xml:space="preserve">(7) Novčanom kaznom </w:t>
      </w:r>
      <w:r w:rsidR="00212FBD" w:rsidRPr="00EA7876">
        <w:rPr>
          <w:lang w:val="hr-HR" w:eastAsia="hr-HR"/>
        </w:rPr>
        <w:t xml:space="preserve">u iznosu </w:t>
      </w:r>
      <w:r w:rsidRPr="00EA7876">
        <w:rPr>
          <w:lang w:val="hr-HR" w:eastAsia="hr-HR"/>
        </w:rPr>
        <w:t xml:space="preserve">od </w:t>
      </w:r>
      <w:r w:rsidR="00092380" w:rsidRPr="00EA7876">
        <w:rPr>
          <w:lang w:val="hr-HR" w:eastAsia="hr-HR"/>
        </w:rPr>
        <w:t>1.32</w:t>
      </w:r>
      <w:r w:rsidR="0008227B" w:rsidRPr="00EA7876">
        <w:rPr>
          <w:lang w:val="hr-HR" w:eastAsia="hr-HR"/>
        </w:rPr>
        <w:t>0,00</w:t>
      </w:r>
      <w:r w:rsidR="00092380" w:rsidRPr="00EA7876">
        <w:rPr>
          <w:lang w:val="hr-HR" w:eastAsia="hr-HR"/>
        </w:rPr>
        <w:t xml:space="preserve"> do 3.98</w:t>
      </w:r>
      <w:r w:rsidR="0008227B" w:rsidRPr="00EA7876">
        <w:rPr>
          <w:lang w:val="hr-HR" w:eastAsia="hr-HR"/>
        </w:rPr>
        <w:t xml:space="preserve">0,00 </w:t>
      </w:r>
      <w:r w:rsidR="00092380" w:rsidRPr="00EA7876">
        <w:rPr>
          <w:lang w:val="hr-HR" w:eastAsia="hr-HR"/>
        </w:rPr>
        <w:t xml:space="preserve">eura </w:t>
      </w:r>
      <w:r w:rsidRPr="00EA7876">
        <w:rPr>
          <w:lang w:val="hr-HR" w:eastAsia="hr-HR"/>
        </w:rPr>
        <w:t>kaznit će se Zavod ako:</w:t>
      </w:r>
    </w:p>
    <w:p w:rsidR="001A0373" w:rsidRPr="00EA7876" w:rsidRDefault="001A0373" w:rsidP="00121437">
      <w:pPr>
        <w:pStyle w:val="NormalWeb"/>
        <w:spacing w:before="0" w:beforeAutospacing="0" w:after="0" w:afterAutospacing="0"/>
        <w:jc w:val="both"/>
        <w:rPr>
          <w:lang w:val="hr-HR" w:eastAsia="hr-HR"/>
        </w:rPr>
      </w:pPr>
    </w:p>
    <w:p w:rsidR="0026250C" w:rsidRPr="00EA7876" w:rsidRDefault="0026250C" w:rsidP="001A0373">
      <w:pPr>
        <w:pStyle w:val="NormalWeb"/>
        <w:spacing w:before="0" w:beforeAutospacing="0" w:after="0" w:afterAutospacing="0"/>
        <w:ind w:left="426" w:hanging="426"/>
        <w:jc w:val="both"/>
        <w:rPr>
          <w:lang w:val="hr-HR" w:eastAsia="hr-HR"/>
        </w:rPr>
      </w:pPr>
      <w:r w:rsidRPr="00EA7876">
        <w:rPr>
          <w:lang w:val="hr-HR" w:eastAsia="hr-HR"/>
        </w:rPr>
        <w:t xml:space="preserve">1. </w:t>
      </w:r>
      <w:r w:rsidR="001A0373" w:rsidRPr="00EA7876">
        <w:rPr>
          <w:lang w:val="hr-HR" w:eastAsia="hr-HR"/>
        </w:rPr>
        <w:tab/>
      </w:r>
      <w:r w:rsidRPr="00EA7876">
        <w:rPr>
          <w:lang w:val="hr-HR" w:eastAsia="hr-HR"/>
        </w:rPr>
        <w:t>ne vodi evidenciju o sklopljenim nagodbama s podacima o imenu i prezimenu obveznika naknade štete, iznosu duga, vremenu i načinu povrata</w:t>
      </w:r>
      <w:r w:rsidR="00C71EB5" w:rsidRPr="00EA7876">
        <w:rPr>
          <w:lang w:val="hr-HR" w:eastAsia="hr-HR"/>
        </w:rPr>
        <w:t xml:space="preserve"> </w:t>
      </w:r>
      <w:r w:rsidR="00C87A21" w:rsidRPr="00EA7876">
        <w:rPr>
          <w:lang w:val="hr-HR" w:eastAsia="hr-HR"/>
        </w:rPr>
        <w:t>sukladno</w:t>
      </w:r>
      <w:r w:rsidRPr="00EA7876">
        <w:rPr>
          <w:lang w:val="hr-HR" w:eastAsia="hr-HR"/>
        </w:rPr>
        <w:t xml:space="preserve"> članku 6</w:t>
      </w:r>
      <w:r w:rsidR="00B20F3B" w:rsidRPr="00EA7876">
        <w:rPr>
          <w:lang w:val="hr-HR" w:eastAsia="hr-HR"/>
        </w:rPr>
        <w:t>9</w:t>
      </w:r>
      <w:r w:rsidRPr="00EA7876">
        <w:rPr>
          <w:lang w:val="hr-HR" w:eastAsia="hr-HR"/>
        </w:rPr>
        <w:t>. stavku 6. Zakona</w:t>
      </w:r>
    </w:p>
    <w:p w:rsidR="0026250C" w:rsidRPr="00EA7876" w:rsidRDefault="0026250C" w:rsidP="001A0373">
      <w:pPr>
        <w:pStyle w:val="NormalWeb"/>
        <w:spacing w:before="0" w:beforeAutospacing="0" w:after="0" w:afterAutospacing="0"/>
        <w:ind w:left="426" w:hanging="426"/>
        <w:jc w:val="both"/>
        <w:rPr>
          <w:lang w:val="hr-HR" w:eastAsia="hr-HR"/>
        </w:rPr>
      </w:pPr>
      <w:r w:rsidRPr="00EA7876">
        <w:rPr>
          <w:lang w:val="hr-HR" w:eastAsia="hr-HR"/>
        </w:rPr>
        <w:t xml:space="preserve">2. </w:t>
      </w:r>
      <w:r w:rsidR="001A0373" w:rsidRPr="00EA7876">
        <w:rPr>
          <w:lang w:val="hr-HR" w:eastAsia="hr-HR"/>
        </w:rPr>
        <w:tab/>
      </w:r>
      <w:r w:rsidRPr="00EA7876">
        <w:rPr>
          <w:lang w:val="hr-HR" w:eastAsia="hr-HR"/>
        </w:rPr>
        <w:t>do 15. siječnja tekuće godine za prethodnu godinu ne dostavi Ministarstvu izvješće o sklopljenim nagodbama</w:t>
      </w:r>
      <w:r w:rsidR="00C71EB5" w:rsidRPr="00EA7876">
        <w:rPr>
          <w:lang w:val="hr-HR" w:eastAsia="hr-HR"/>
        </w:rPr>
        <w:t xml:space="preserve"> </w:t>
      </w:r>
      <w:r w:rsidR="00C87A21" w:rsidRPr="00EA7876">
        <w:rPr>
          <w:lang w:val="hr-HR" w:eastAsia="hr-HR"/>
        </w:rPr>
        <w:t>sukladno</w:t>
      </w:r>
      <w:r w:rsidRPr="00EA7876">
        <w:rPr>
          <w:lang w:val="hr-HR" w:eastAsia="hr-HR"/>
        </w:rPr>
        <w:t xml:space="preserve"> članku 6</w:t>
      </w:r>
      <w:r w:rsidR="00B20F3B" w:rsidRPr="00EA7876">
        <w:rPr>
          <w:lang w:val="hr-HR" w:eastAsia="hr-HR"/>
        </w:rPr>
        <w:t>9</w:t>
      </w:r>
      <w:r w:rsidRPr="00EA7876">
        <w:rPr>
          <w:lang w:val="hr-HR" w:eastAsia="hr-HR"/>
        </w:rPr>
        <w:t>. stavku 6. ovoga Zakona</w:t>
      </w:r>
    </w:p>
    <w:p w:rsidR="0026250C" w:rsidRPr="00EA7876" w:rsidRDefault="0026250C" w:rsidP="001A0373">
      <w:pPr>
        <w:pStyle w:val="NormalWeb"/>
        <w:spacing w:before="0" w:beforeAutospacing="0" w:after="0" w:afterAutospacing="0"/>
        <w:ind w:left="426" w:hanging="426"/>
        <w:jc w:val="both"/>
        <w:rPr>
          <w:lang w:val="hr-HR" w:eastAsia="hr-HR"/>
        </w:rPr>
      </w:pPr>
      <w:r w:rsidRPr="00EA7876">
        <w:rPr>
          <w:lang w:val="hr-HR" w:eastAsia="hr-HR"/>
        </w:rPr>
        <w:t xml:space="preserve">3. </w:t>
      </w:r>
      <w:r w:rsidR="001A0373" w:rsidRPr="00EA7876">
        <w:rPr>
          <w:lang w:val="hr-HR" w:eastAsia="hr-HR"/>
        </w:rPr>
        <w:tab/>
      </w:r>
      <w:r w:rsidRPr="00EA7876">
        <w:rPr>
          <w:lang w:val="hr-HR" w:eastAsia="hr-HR"/>
        </w:rPr>
        <w:t>ne vodi evidenciju o otpisu tražbine obveznicima naknade štete s podacima o imenu i prezimenu obveznika naknade štete, iznosu ukupnog duga i iznosu duga koji se otpisuje</w:t>
      </w:r>
      <w:r w:rsidR="00C71EB5" w:rsidRPr="00EA7876">
        <w:rPr>
          <w:lang w:val="hr-HR" w:eastAsia="hr-HR"/>
        </w:rPr>
        <w:t xml:space="preserve"> </w:t>
      </w:r>
      <w:r w:rsidR="00C87A21" w:rsidRPr="00EA7876">
        <w:rPr>
          <w:lang w:val="hr-HR" w:eastAsia="hr-HR"/>
        </w:rPr>
        <w:t>sukladno</w:t>
      </w:r>
      <w:r w:rsidRPr="00EA7876">
        <w:rPr>
          <w:lang w:val="hr-HR" w:eastAsia="hr-HR"/>
        </w:rPr>
        <w:t xml:space="preserve"> članku </w:t>
      </w:r>
      <w:r w:rsidR="00B20F3B" w:rsidRPr="00EA7876">
        <w:rPr>
          <w:lang w:val="hr-HR" w:eastAsia="hr-HR"/>
        </w:rPr>
        <w:t>70</w:t>
      </w:r>
      <w:r w:rsidRPr="00EA7876">
        <w:rPr>
          <w:lang w:val="hr-HR" w:eastAsia="hr-HR"/>
        </w:rPr>
        <w:t>. stavku 5. ovoga Zakona</w:t>
      </w:r>
    </w:p>
    <w:p w:rsidR="0026250C" w:rsidRPr="00EA7876" w:rsidRDefault="0026250C" w:rsidP="001A0373">
      <w:pPr>
        <w:pStyle w:val="NormalWeb"/>
        <w:spacing w:before="0" w:beforeAutospacing="0" w:after="0" w:afterAutospacing="0"/>
        <w:ind w:left="426" w:hanging="426"/>
        <w:jc w:val="both"/>
        <w:rPr>
          <w:lang w:val="hr-HR" w:eastAsia="hr-HR"/>
        </w:rPr>
      </w:pPr>
      <w:r w:rsidRPr="00EA7876">
        <w:rPr>
          <w:lang w:val="hr-HR" w:eastAsia="hr-HR"/>
        </w:rPr>
        <w:t xml:space="preserve">4. </w:t>
      </w:r>
      <w:r w:rsidR="001A0373" w:rsidRPr="00EA7876">
        <w:rPr>
          <w:lang w:val="hr-HR" w:eastAsia="hr-HR"/>
        </w:rPr>
        <w:tab/>
      </w:r>
      <w:r w:rsidRPr="00EA7876">
        <w:rPr>
          <w:lang w:val="hr-HR" w:eastAsia="hr-HR"/>
        </w:rPr>
        <w:t>do 15. siječnja tekuće godine za prethodnu godinu ne dostavi Ministarstvu izvješće o otpisu tražbine za prethodnu godinu</w:t>
      </w:r>
      <w:r w:rsidR="00C71EB5" w:rsidRPr="00EA7876">
        <w:rPr>
          <w:lang w:val="hr-HR" w:eastAsia="hr-HR"/>
        </w:rPr>
        <w:t xml:space="preserve"> </w:t>
      </w:r>
      <w:r w:rsidR="00C87A21" w:rsidRPr="00EA7876">
        <w:rPr>
          <w:lang w:val="hr-HR" w:eastAsia="hr-HR"/>
        </w:rPr>
        <w:t>sukladno</w:t>
      </w:r>
      <w:r w:rsidRPr="00EA7876">
        <w:rPr>
          <w:lang w:val="hr-HR" w:eastAsia="hr-HR"/>
        </w:rPr>
        <w:t xml:space="preserve"> članku </w:t>
      </w:r>
      <w:r w:rsidR="00B20F3B" w:rsidRPr="00EA7876">
        <w:rPr>
          <w:lang w:val="hr-HR" w:eastAsia="hr-HR"/>
        </w:rPr>
        <w:t>70</w:t>
      </w:r>
      <w:r w:rsidRPr="00EA7876">
        <w:rPr>
          <w:lang w:val="hr-HR" w:eastAsia="hr-HR"/>
        </w:rPr>
        <w:t>. stavku 5. ovoga Zakona.</w:t>
      </w:r>
    </w:p>
    <w:p w:rsidR="001A0373" w:rsidRPr="00EA7876" w:rsidRDefault="001A0373" w:rsidP="00121437">
      <w:pPr>
        <w:pStyle w:val="NormalWeb"/>
        <w:spacing w:before="0" w:beforeAutospacing="0" w:after="0" w:afterAutospacing="0"/>
        <w:jc w:val="both"/>
        <w:rPr>
          <w:lang w:val="hr-HR" w:eastAsia="hr-HR"/>
        </w:rPr>
      </w:pPr>
    </w:p>
    <w:p w:rsidR="00C95B4C" w:rsidRPr="00EA7876" w:rsidRDefault="00C95B4C" w:rsidP="001A0373">
      <w:pPr>
        <w:pStyle w:val="NormalWeb"/>
        <w:spacing w:before="0" w:beforeAutospacing="0" w:after="0" w:afterAutospacing="0"/>
        <w:ind w:firstLine="709"/>
        <w:jc w:val="both"/>
        <w:rPr>
          <w:lang w:val="hr-HR" w:eastAsia="hr-HR"/>
        </w:rPr>
      </w:pPr>
      <w:r w:rsidRPr="00EA7876">
        <w:rPr>
          <w:lang w:val="hr-HR" w:eastAsia="hr-HR"/>
        </w:rPr>
        <w:t xml:space="preserve">(8) Za prekršaj iz stavka 7. ovoga članka kaznit će se i odgovorna osoba u Zavodu novčanom kaznom u iznosu od </w:t>
      </w:r>
      <w:r w:rsidR="00092380" w:rsidRPr="00EA7876">
        <w:rPr>
          <w:lang w:val="hr-HR" w:eastAsia="hr-HR"/>
        </w:rPr>
        <w:t>66</w:t>
      </w:r>
      <w:r w:rsidR="0008227B" w:rsidRPr="00EA7876">
        <w:rPr>
          <w:lang w:val="hr-HR" w:eastAsia="hr-HR"/>
        </w:rPr>
        <w:t>0,00</w:t>
      </w:r>
      <w:r w:rsidR="00092380" w:rsidRPr="00EA7876">
        <w:rPr>
          <w:lang w:val="hr-HR" w:eastAsia="hr-HR"/>
        </w:rPr>
        <w:t xml:space="preserve"> do 1.32</w:t>
      </w:r>
      <w:r w:rsidR="0008227B" w:rsidRPr="00EA7876">
        <w:rPr>
          <w:lang w:val="hr-HR" w:eastAsia="hr-HR"/>
        </w:rPr>
        <w:t>0,00</w:t>
      </w:r>
      <w:r w:rsidR="00092380" w:rsidRPr="00EA7876">
        <w:rPr>
          <w:lang w:val="hr-HR" w:eastAsia="hr-HR"/>
        </w:rPr>
        <w:t xml:space="preserve"> eura</w:t>
      </w:r>
      <w:r w:rsidRPr="00EA7876">
        <w:rPr>
          <w:lang w:val="hr-HR" w:eastAsia="hr-HR"/>
        </w:rPr>
        <w:t>.</w:t>
      </w:r>
    </w:p>
    <w:p w:rsidR="00465DA4" w:rsidRPr="00EA7876" w:rsidRDefault="00465DA4" w:rsidP="00121437">
      <w:pPr>
        <w:pStyle w:val="NormalWeb"/>
        <w:spacing w:before="0" w:beforeAutospacing="0" w:after="0" w:afterAutospacing="0"/>
        <w:jc w:val="both"/>
        <w:rPr>
          <w:lang w:val="hr-HR" w:eastAsia="hr-HR"/>
        </w:rPr>
      </w:pPr>
    </w:p>
    <w:p w:rsidR="007E1D36" w:rsidRPr="00EA7876" w:rsidRDefault="007E1D36" w:rsidP="00121437">
      <w:pPr>
        <w:jc w:val="center"/>
        <w:rPr>
          <w:b/>
        </w:rPr>
      </w:pPr>
      <w:r w:rsidRPr="00EA7876">
        <w:rPr>
          <w:b/>
        </w:rPr>
        <w:t xml:space="preserve">DIO </w:t>
      </w:r>
      <w:r w:rsidR="00A13CBE" w:rsidRPr="00EA7876">
        <w:rPr>
          <w:b/>
        </w:rPr>
        <w:t>JEDANAESTI</w:t>
      </w:r>
    </w:p>
    <w:p w:rsidR="00465DA4" w:rsidRPr="00EA7876" w:rsidRDefault="00465DA4" w:rsidP="00121437">
      <w:pPr>
        <w:jc w:val="center"/>
        <w:rPr>
          <w:b/>
        </w:rPr>
      </w:pPr>
    </w:p>
    <w:p w:rsidR="00AC0A73" w:rsidRPr="00EA7876" w:rsidRDefault="00AC0A73" w:rsidP="00121437">
      <w:pPr>
        <w:jc w:val="center"/>
        <w:rPr>
          <w:b/>
        </w:rPr>
      </w:pPr>
      <w:r w:rsidRPr="00EA7876">
        <w:rPr>
          <w:b/>
        </w:rPr>
        <w:t>PRIJELAZNE I ZAVRŠNE ODREDBE</w:t>
      </w:r>
    </w:p>
    <w:p w:rsidR="00CA72AC" w:rsidRPr="00EA7876" w:rsidRDefault="00CA72AC" w:rsidP="00121437">
      <w:pPr>
        <w:jc w:val="center"/>
      </w:pPr>
    </w:p>
    <w:p w:rsidR="00AC0A73" w:rsidRPr="00EA7876" w:rsidRDefault="00AC0A73" w:rsidP="00121437">
      <w:pPr>
        <w:pStyle w:val="Clanak"/>
        <w:spacing w:before="0" w:after="0"/>
        <w:rPr>
          <w:rFonts w:ascii="Times New Roman" w:hAnsi="Times New Roman"/>
          <w:b/>
          <w:sz w:val="24"/>
          <w:szCs w:val="24"/>
        </w:rPr>
      </w:pPr>
      <w:r w:rsidRPr="00EA7876">
        <w:rPr>
          <w:rFonts w:ascii="Times New Roman" w:hAnsi="Times New Roman"/>
          <w:b/>
          <w:sz w:val="24"/>
          <w:szCs w:val="24"/>
        </w:rPr>
        <w:t xml:space="preserve">Članak </w:t>
      </w:r>
      <w:r w:rsidR="00A13CBE" w:rsidRPr="00EA7876">
        <w:rPr>
          <w:rFonts w:ascii="Times New Roman" w:hAnsi="Times New Roman"/>
          <w:b/>
          <w:sz w:val="24"/>
          <w:szCs w:val="24"/>
        </w:rPr>
        <w:t>7</w:t>
      </w:r>
      <w:r w:rsidR="00961704" w:rsidRPr="00EA7876">
        <w:rPr>
          <w:rFonts w:ascii="Times New Roman" w:hAnsi="Times New Roman"/>
          <w:b/>
          <w:sz w:val="24"/>
          <w:szCs w:val="24"/>
        </w:rPr>
        <w:t>4</w:t>
      </w:r>
      <w:r w:rsidR="006C3E6A" w:rsidRPr="00EA7876">
        <w:rPr>
          <w:rFonts w:ascii="Times New Roman" w:hAnsi="Times New Roman"/>
          <w:b/>
          <w:sz w:val="24"/>
          <w:szCs w:val="24"/>
        </w:rPr>
        <w:t>.</w:t>
      </w:r>
    </w:p>
    <w:p w:rsidR="00AC0A73" w:rsidRPr="00EA7876" w:rsidRDefault="00AC0A73" w:rsidP="00121437">
      <w:pPr>
        <w:pStyle w:val="T-98-2"/>
        <w:spacing w:after="0"/>
        <w:ind w:firstLine="0"/>
        <w:rPr>
          <w:rFonts w:ascii="Times New Roman" w:hAnsi="Times New Roman"/>
          <w:sz w:val="24"/>
          <w:szCs w:val="24"/>
        </w:rPr>
      </w:pPr>
    </w:p>
    <w:p w:rsidR="00F11D06" w:rsidRPr="00EA7876" w:rsidRDefault="001A0373" w:rsidP="001A0373">
      <w:pPr>
        <w:pStyle w:val="T-98-2"/>
        <w:tabs>
          <w:tab w:val="left" w:pos="709"/>
        </w:tabs>
        <w:spacing w:after="0"/>
        <w:ind w:firstLine="0"/>
        <w:rPr>
          <w:rFonts w:ascii="Times New Roman" w:hAnsi="Times New Roman"/>
          <w:sz w:val="24"/>
          <w:szCs w:val="24"/>
        </w:rPr>
      </w:pPr>
      <w:r w:rsidRPr="00EA7876">
        <w:rPr>
          <w:rFonts w:ascii="Times New Roman" w:hAnsi="Times New Roman"/>
          <w:sz w:val="24"/>
          <w:szCs w:val="24"/>
        </w:rPr>
        <w:tab/>
      </w:r>
      <w:r w:rsidR="0029348E" w:rsidRPr="00EA7876">
        <w:rPr>
          <w:rFonts w:ascii="Times New Roman" w:hAnsi="Times New Roman"/>
          <w:sz w:val="24"/>
          <w:szCs w:val="24"/>
        </w:rPr>
        <w:t xml:space="preserve">(1) </w:t>
      </w:r>
      <w:r w:rsidR="00F11D06" w:rsidRPr="00EA7876">
        <w:rPr>
          <w:rFonts w:ascii="Times New Roman" w:hAnsi="Times New Roman"/>
          <w:sz w:val="24"/>
          <w:szCs w:val="24"/>
        </w:rPr>
        <w:t xml:space="preserve">Ministar će u roku od </w:t>
      </w:r>
      <w:r w:rsidR="0053027D" w:rsidRPr="00EA7876">
        <w:rPr>
          <w:rFonts w:ascii="Times New Roman" w:hAnsi="Times New Roman"/>
          <w:sz w:val="24"/>
          <w:szCs w:val="24"/>
        </w:rPr>
        <w:t>šest mjeseci</w:t>
      </w:r>
      <w:r w:rsidR="00D36029" w:rsidRPr="00EA7876">
        <w:rPr>
          <w:rFonts w:ascii="Times New Roman" w:hAnsi="Times New Roman"/>
          <w:sz w:val="24"/>
          <w:szCs w:val="24"/>
        </w:rPr>
        <w:t xml:space="preserve"> </w:t>
      </w:r>
      <w:r w:rsidR="00F11D06" w:rsidRPr="00EA7876">
        <w:rPr>
          <w:rFonts w:ascii="Times New Roman" w:hAnsi="Times New Roman"/>
          <w:sz w:val="24"/>
          <w:szCs w:val="24"/>
        </w:rPr>
        <w:t xml:space="preserve">od dana stupanja na snagu ovoga Zakona donijeti </w:t>
      </w:r>
      <w:r w:rsidR="0029348E" w:rsidRPr="00EA7876">
        <w:rPr>
          <w:rFonts w:ascii="Times New Roman" w:hAnsi="Times New Roman"/>
          <w:sz w:val="24"/>
          <w:szCs w:val="24"/>
        </w:rPr>
        <w:t>pravilnike</w:t>
      </w:r>
      <w:r w:rsidR="006C3E6A" w:rsidRPr="00EA7876">
        <w:rPr>
          <w:rFonts w:ascii="Times New Roman" w:hAnsi="Times New Roman"/>
          <w:sz w:val="24"/>
          <w:szCs w:val="24"/>
        </w:rPr>
        <w:t xml:space="preserve"> iz članka </w:t>
      </w:r>
      <w:r w:rsidR="00080DCC" w:rsidRPr="00EA7876">
        <w:rPr>
          <w:rFonts w:ascii="Times New Roman" w:hAnsi="Times New Roman"/>
          <w:sz w:val="24"/>
          <w:szCs w:val="24"/>
        </w:rPr>
        <w:t>2</w:t>
      </w:r>
      <w:r w:rsidR="00B20F3B" w:rsidRPr="00EA7876">
        <w:rPr>
          <w:rFonts w:ascii="Times New Roman" w:hAnsi="Times New Roman"/>
          <w:sz w:val="24"/>
          <w:szCs w:val="24"/>
        </w:rPr>
        <w:t>2</w:t>
      </w:r>
      <w:r w:rsidR="0053027D" w:rsidRPr="00EA7876">
        <w:rPr>
          <w:rFonts w:ascii="Times New Roman" w:hAnsi="Times New Roman"/>
          <w:sz w:val="24"/>
          <w:szCs w:val="24"/>
        </w:rPr>
        <w:t>. stavka 2., članka 3</w:t>
      </w:r>
      <w:r w:rsidR="00B20F3B" w:rsidRPr="00EA7876">
        <w:rPr>
          <w:rFonts w:ascii="Times New Roman" w:hAnsi="Times New Roman"/>
          <w:sz w:val="24"/>
          <w:szCs w:val="24"/>
        </w:rPr>
        <w:t>6</w:t>
      </w:r>
      <w:r w:rsidR="0053027D" w:rsidRPr="00EA7876">
        <w:rPr>
          <w:rFonts w:ascii="Times New Roman" w:hAnsi="Times New Roman"/>
          <w:sz w:val="24"/>
          <w:szCs w:val="24"/>
        </w:rPr>
        <w:t xml:space="preserve">. stavka 4., </w:t>
      </w:r>
      <w:r w:rsidR="00080DCC" w:rsidRPr="00EA7876">
        <w:rPr>
          <w:rFonts w:ascii="Times New Roman" w:hAnsi="Times New Roman"/>
          <w:sz w:val="24"/>
          <w:szCs w:val="24"/>
        </w:rPr>
        <w:t>članka 4</w:t>
      </w:r>
      <w:r w:rsidR="00B20F3B" w:rsidRPr="00EA7876">
        <w:rPr>
          <w:rFonts w:ascii="Times New Roman" w:hAnsi="Times New Roman"/>
          <w:sz w:val="24"/>
          <w:szCs w:val="24"/>
        </w:rPr>
        <w:t>6</w:t>
      </w:r>
      <w:r w:rsidR="00080DCC" w:rsidRPr="00EA7876">
        <w:rPr>
          <w:rFonts w:ascii="Times New Roman" w:hAnsi="Times New Roman"/>
          <w:sz w:val="24"/>
          <w:szCs w:val="24"/>
        </w:rPr>
        <w:t>. stavka 7.,</w:t>
      </w:r>
      <w:r w:rsidR="0053027D" w:rsidRPr="00EA7876">
        <w:rPr>
          <w:rFonts w:ascii="Times New Roman" w:hAnsi="Times New Roman"/>
          <w:sz w:val="24"/>
          <w:szCs w:val="24"/>
        </w:rPr>
        <w:t xml:space="preserve"> članka 5</w:t>
      </w:r>
      <w:r w:rsidR="00B20F3B" w:rsidRPr="00EA7876">
        <w:rPr>
          <w:rFonts w:ascii="Times New Roman" w:hAnsi="Times New Roman"/>
          <w:sz w:val="24"/>
          <w:szCs w:val="24"/>
        </w:rPr>
        <w:t>7</w:t>
      </w:r>
      <w:r w:rsidR="0053027D" w:rsidRPr="00EA7876">
        <w:rPr>
          <w:rFonts w:ascii="Times New Roman" w:hAnsi="Times New Roman"/>
          <w:sz w:val="24"/>
          <w:szCs w:val="24"/>
        </w:rPr>
        <w:t>., članka 5</w:t>
      </w:r>
      <w:r w:rsidR="00B20F3B" w:rsidRPr="00EA7876">
        <w:rPr>
          <w:rFonts w:ascii="Times New Roman" w:hAnsi="Times New Roman"/>
          <w:sz w:val="24"/>
          <w:szCs w:val="24"/>
        </w:rPr>
        <w:t>8</w:t>
      </w:r>
      <w:r w:rsidR="0053027D" w:rsidRPr="00EA7876">
        <w:rPr>
          <w:rFonts w:ascii="Times New Roman" w:hAnsi="Times New Roman"/>
          <w:sz w:val="24"/>
          <w:szCs w:val="24"/>
        </w:rPr>
        <w:t xml:space="preserve">. stavka 6., članka </w:t>
      </w:r>
      <w:r w:rsidR="00B20F3B" w:rsidRPr="00EA7876">
        <w:rPr>
          <w:rFonts w:ascii="Times New Roman" w:hAnsi="Times New Roman"/>
          <w:sz w:val="24"/>
          <w:szCs w:val="24"/>
        </w:rPr>
        <w:t>60</w:t>
      </w:r>
      <w:r w:rsidR="0053027D" w:rsidRPr="00EA7876">
        <w:rPr>
          <w:rFonts w:ascii="Times New Roman" w:hAnsi="Times New Roman"/>
          <w:sz w:val="24"/>
          <w:szCs w:val="24"/>
        </w:rPr>
        <w:t>. stavka 2., članka 6</w:t>
      </w:r>
      <w:r w:rsidR="00B20F3B" w:rsidRPr="00EA7876">
        <w:rPr>
          <w:rFonts w:ascii="Times New Roman" w:hAnsi="Times New Roman"/>
          <w:sz w:val="24"/>
          <w:szCs w:val="24"/>
        </w:rPr>
        <w:t>3</w:t>
      </w:r>
      <w:r w:rsidR="0053027D" w:rsidRPr="00EA7876">
        <w:rPr>
          <w:rFonts w:ascii="Times New Roman" w:hAnsi="Times New Roman"/>
          <w:sz w:val="24"/>
          <w:szCs w:val="24"/>
        </w:rPr>
        <w:t xml:space="preserve">. stavka </w:t>
      </w:r>
      <w:r w:rsidR="00DD5562" w:rsidRPr="00EA7876">
        <w:rPr>
          <w:rFonts w:ascii="Times New Roman" w:hAnsi="Times New Roman"/>
          <w:sz w:val="24"/>
          <w:szCs w:val="24"/>
        </w:rPr>
        <w:t>4</w:t>
      </w:r>
      <w:r w:rsidR="0053027D" w:rsidRPr="00EA7876">
        <w:rPr>
          <w:rFonts w:ascii="Times New Roman" w:hAnsi="Times New Roman"/>
          <w:sz w:val="24"/>
          <w:szCs w:val="24"/>
        </w:rPr>
        <w:t xml:space="preserve">. i članka </w:t>
      </w:r>
      <w:r w:rsidR="00B20F3B" w:rsidRPr="00EA7876">
        <w:rPr>
          <w:rFonts w:ascii="Times New Roman" w:hAnsi="Times New Roman"/>
          <w:sz w:val="24"/>
          <w:szCs w:val="24"/>
        </w:rPr>
        <w:t>70</w:t>
      </w:r>
      <w:r w:rsidR="0053027D" w:rsidRPr="00EA7876">
        <w:rPr>
          <w:rFonts w:ascii="Times New Roman" w:hAnsi="Times New Roman"/>
          <w:sz w:val="24"/>
          <w:szCs w:val="24"/>
        </w:rPr>
        <w:t>. stavka 7. ovoga Zakona</w:t>
      </w:r>
      <w:r w:rsidR="0029348E" w:rsidRPr="00EA7876">
        <w:rPr>
          <w:rFonts w:ascii="Times New Roman" w:hAnsi="Times New Roman"/>
          <w:sz w:val="24"/>
          <w:szCs w:val="24"/>
        </w:rPr>
        <w:t>.</w:t>
      </w:r>
    </w:p>
    <w:p w:rsidR="00402999" w:rsidRPr="00EA7876" w:rsidRDefault="00402999" w:rsidP="00121437">
      <w:pPr>
        <w:pStyle w:val="T-98-2"/>
        <w:spacing w:after="0"/>
        <w:ind w:firstLine="0"/>
        <w:rPr>
          <w:rFonts w:ascii="Times New Roman" w:hAnsi="Times New Roman"/>
          <w:sz w:val="24"/>
          <w:szCs w:val="24"/>
        </w:rPr>
      </w:pPr>
    </w:p>
    <w:p w:rsidR="00410408" w:rsidRPr="00EA7876" w:rsidRDefault="00410408" w:rsidP="001A0373">
      <w:pPr>
        <w:pStyle w:val="T-98-2"/>
        <w:spacing w:after="0"/>
        <w:ind w:firstLine="709"/>
        <w:rPr>
          <w:rFonts w:ascii="Times New Roman" w:hAnsi="Times New Roman"/>
          <w:sz w:val="24"/>
          <w:szCs w:val="24"/>
        </w:rPr>
      </w:pPr>
      <w:r w:rsidRPr="00EA7876">
        <w:rPr>
          <w:rFonts w:ascii="Times New Roman" w:hAnsi="Times New Roman"/>
          <w:sz w:val="24"/>
          <w:szCs w:val="24"/>
        </w:rPr>
        <w:t>(2) Ministar će u roku od šest mjeseci od dana stupanja na snagu ovoga Zakona donijeti odluke i</w:t>
      </w:r>
      <w:r w:rsidR="00714CC6" w:rsidRPr="00EA7876">
        <w:rPr>
          <w:rFonts w:ascii="Times New Roman" w:hAnsi="Times New Roman"/>
          <w:sz w:val="24"/>
          <w:szCs w:val="24"/>
        </w:rPr>
        <w:t>z</w:t>
      </w:r>
      <w:r w:rsidRPr="00EA7876">
        <w:rPr>
          <w:rFonts w:ascii="Times New Roman" w:hAnsi="Times New Roman"/>
          <w:sz w:val="24"/>
          <w:szCs w:val="24"/>
        </w:rPr>
        <w:t xml:space="preserve"> članka 3</w:t>
      </w:r>
      <w:r w:rsidR="00B20F3B" w:rsidRPr="00EA7876">
        <w:rPr>
          <w:rFonts w:ascii="Times New Roman" w:hAnsi="Times New Roman"/>
          <w:sz w:val="24"/>
          <w:szCs w:val="24"/>
        </w:rPr>
        <w:t>6</w:t>
      </w:r>
      <w:r w:rsidRPr="00EA7876">
        <w:rPr>
          <w:rFonts w:ascii="Times New Roman" w:hAnsi="Times New Roman"/>
          <w:sz w:val="24"/>
          <w:szCs w:val="24"/>
        </w:rPr>
        <w:t>. stavka 1. i članka 5</w:t>
      </w:r>
      <w:r w:rsidR="00B20F3B" w:rsidRPr="00EA7876">
        <w:rPr>
          <w:rFonts w:ascii="Times New Roman" w:hAnsi="Times New Roman"/>
          <w:sz w:val="24"/>
          <w:szCs w:val="24"/>
        </w:rPr>
        <w:t>6</w:t>
      </w:r>
      <w:r w:rsidRPr="00EA7876">
        <w:rPr>
          <w:rFonts w:ascii="Times New Roman" w:hAnsi="Times New Roman"/>
          <w:sz w:val="24"/>
          <w:szCs w:val="24"/>
        </w:rPr>
        <w:t>. stavka 3. ovoga Zakona.</w:t>
      </w:r>
    </w:p>
    <w:p w:rsidR="004004C7" w:rsidRPr="00EA7876" w:rsidRDefault="004004C7" w:rsidP="001A0373">
      <w:pPr>
        <w:pStyle w:val="T-98-2"/>
        <w:spacing w:after="0"/>
        <w:ind w:firstLine="709"/>
        <w:rPr>
          <w:rFonts w:ascii="Times New Roman" w:hAnsi="Times New Roman"/>
          <w:sz w:val="24"/>
          <w:szCs w:val="24"/>
        </w:rPr>
      </w:pPr>
    </w:p>
    <w:p w:rsidR="004004C7" w:rsidRPr="00EA7876" w:rsidRDefault="004004C7" w:rsidP="001A0373">
      <w:pPr>
        <w:pStyle w:val="T-98-2"/>
        <w:spacing w:after="0"/>
        <w:ind w:firstLine="709"/>
        <w:rPr>
          <w:rFonts w:ascii="Times New Roman" w:hAnsi="Times New Roman"/>
          <w:sz w:val="24"/>
          <w:szCs w:val="24"/>
        </w:rPr>
      </w:pPr>
      <w:r w:rsidRPr="00EA7876">
        <w:rPr>
          <w:rFonts w:ascii="Times New Roman" w:hAnsi="Times New Roman"/>
          <w:sz w:val="24"/>
          <w:szCs w:val="24"/>
        </w:rPr>
        <w:t xml:space="preserve">(3) </w:t>
      </w:r>
      <w:r w:rsidR="00A261BC" w:rsidRPr="00EA7876">
        <w:rPr>
          <w:rFonts w:ascii="Times New Roman" w:hAnsi="Times New Roman"/>
          <w:sz w:val="24"/>
          <w:szCs w:val="24"/>
        </w:rPr>
        <w:t xml:space="preserve">Ministar nadležan za obrazovanje će u roku od </w:t>
      </w:r>
      <w:r w:rsidR="001F0458" w:rsidRPr="00EA7876">
        <w:rPr>
          <w:rFonts w:ascii="Times New Roman" w:hAnsi="Times New Roman"/>
          <w:sz w:val="24"/>
          <w:szCs w:val="24"/>
        </w:rPr>
        <w:t xml:space="preserve">60 dana </w:t>
      </w:r>
      <w:r w:rsidR="00A261BC" w:rsidRPr="00EA7876">
        <w:rPr>
          <w:rFonts w:ascii="Times New Roman" w:hAnsi="Times New Roman"/>
          <w:sz w:val="24"/>
          <w:szCs w:val="24"/>
        </w:rPr>
        <w:t xml:space="preserve">od dana stupanja na snagu </w:t>
      </w:r>
      <w:r w:rsidR="009B2475" w:rsidRPr="00EA7876">
        <w:rPr>
          <w:rFonts w:ascii="Times New Roman" w:hAnsi="Times New Roman"/>
          <w:sz w:val="24"/>
          <w:szCs w:val="24"/>
        </w:rPr>
        <w:t>članka 4. toč</w:t>
      </w:r>
      <w:r w:rsidR="001777E2" w:rsidRPr="00EA7876">
        <w:rPr>
          <w:rFonts w:ascii="Times New Roman" w:hAnsi="Times New Roman"/>
          <w:sz w:val="24"/>
          <w:szCs w:val="24"/>
        </w:rPr>
        <w:t>a</w:t>
      </w:r>
      <w:r w:rsidR="009B2475" w:rsidRPr="00EA7876">
        <w:rPr>
          <w:rFonts w:ascii="Times New Roman" w:hAnsi="Times New Roman"/>
          <w:sz w:val="24"/>
          <w:szCs w:val="24"/>
        </w:rPr>
        <w:t>k</w:t>
      </w:r>
      <w:r w:rsidR="001777E2" w:rsidRPr="00EA7876">
        <w:rPr>
          <w:rFonts w:ascii="Times New Roman" w:hAnsi="Times New Roman"/>
          <w:sz w:val="24"/>
          <w:szCs w:val="24"/>
        </w:rPr>
        <w:t>a</w:t>
      </w:r>
      <w:r w:rsidR="009B2475" w:rsidRPr="00EA7876">
        <w:rPr>
          <w:rFonts w:ascii="Times New Roman" w:hAnsi="Times New Roman"/>
          <w:sz w:val="24"/>
          <w:szCs w:val="24"/>
        </w:rPr>
        <w:t xml:space="preserve"> 7., 8. i </w:t>
      </w:r>
      <w:r w:rsidR="00284096" w:rsidRPr="00EA7876">
        <w:rPr>
          <w:rFonts w:ascii="Times New Roman" w:hAnsi="Times New Roman"/>
          <w:sz w:val="24"/>
          <w:szCs w:val="24"/>
        </w:rPr>
        <w:t>9</w:t>
      </w:r>
      <w:r w:rsidR="009B2475" w:rsidRPr="00EA7876">
        <w:rPr>
          <w:rFonts w:ascii="Times New Roman" w:hAnsi="Times New Roman"/>
          <w:sz w:val="24"/>
          <w:szCs w:val="24"/>
        </w:rPr>
        <w:t>., članka 8., članka 9. stavka 3., članka 16., članka 40. stavka 3., članka 53. stavka 4. i članka 65. stavka 2. ovoga Zakona</w:t>
      </w:r>
      <w:r w:rsidR="00BE6BFF" w:rsidRPr="00EA7876">
        <w:rPr>
          <w:rFonts w:ascii="Times New Roman" w:hAnsi="Times New Roman"/>
          <w:sz w:val="24"/>
          <w:szCs w:val="24"/>
        </w:rPr>
        <w:t xml:space="preserve"> donijeti pravilnik iz članka 8. stavka 4. </w:t>
      </w:r>
      <w:r w:rsidR="009B371D" w:rsidRPr="00EA7876">
        <w:rPr>
          <w:rFonts w:ascii="Times New Roman" w:hAnsi="Times New Roman"/>
          <w:sz w:val="24"/>
          <w:szCs w:val="24"/>
        </w:rPr>
        <w:t>ovoga Zakona.</w:t>
      </w:r>
    </w:p>
    <w:p w:rsidR="00402999" w:rsidRPr="00EA7876" w:rsidRDefault="00402999" w:rsidP="00121437">
      <w:pPr>
        <w:pStyle w:val="T-98-2"/>
        <w:spacing w:after="0"/>
        <w:ind w:firstLine="0"/>
        <w:rPr>
          <w:rFonts w:ascii="Times New Roman" w:hAnsi="Times New Roman"/>
          <w:sz w:val="24"/>
          <w:szCs w:val="24"/>
        </w:rPr>
      </w:pPr>
    </w:p>
    <w:p w:rsidR="00586C38" w:rsidRPr="00EA7876" w:rsidRDefault="00586C38" w:rsidP="00121437">
      <w:pPr>
        <w:pStyle w:val="Clanak"/>
        <w:spacing w:before="0" w:after="0"/>
        <w:rPr>
          <w:rFonts w:ascii="Times New Roman" w:hAnsi="Times New Roman"/>
          <w:b/>
          <w:sz w:val="24"/>
          <w:szCs w:val="24"/>
        </w:rPr>
      </w:pPr>
      <w:r w:rsidRPr="00EA7876">
        <w:rPr>
          <w:rFonts w:ascii="Times New Roman" w:hAnsi="Times New Roman"/>
          <w:b/>
          <w:sz w:val="24"/>
          <w:szCs w:val="24"/>
        </w:rPr>
        <w:t xml:space="preserve">Članak </w:t>
      </w:r>
      <w:r w:rsidR="00DF1776" w:rsidRPr="00EA7876">
        <w:rPr>
          <w:rFonts w:ascii="Times New Roman" w:hAnsi="Times New Roman"/>
          <w:b/>
          <w:sz w:val="24"/>
          <w:szCs w:val="24"/>
        </w:rPr>
        <w:t>7</w:t>
      </w:r>
      <w:r w:rsidR="00961704" w:rsidRPr="00EA7876">
        <w:rPr>
          <w:rFonts w:ascii="Times New Roman" w:hAnsi="Times New Roman"/>
          <w:b/>
          <w:sz w:val="24"/>
          <w:szCs w:val="24"/>
        </w:rPr>
        <w:t>5</w:t>
      </w:r>
      <w:r w:rsidRPr="00EA7876">
        <w:rPr>
          <w:rFonts w:ascii="Times New Roman" w:hAnsi="Times New Roman"/>
          <w:b/>
          <w:sz w:val="24"/>
          <w:szCs w:val="24"/>
        </w:rPr>
        <w:t>.</w:t>
      </w:r>
    </w:p>
    <w:p w:rsidR="00586C38" w:rsidRPr="00EA7876" w:rsidRDefault="00586C38" w:rsidP="00121437">
      <w:pPr>
        <w:pStyle w:val="T-98-2"/>
        <w:spacing w:after="0"/>
        <w:ind w:firstLine="0"/>
        <w:rPr>
          <w:rFonts w:ascii="Times New Roman" w:hAnsi="Times New Roman"/>
          <w:sz w:val="24"/>
          <w:szCs w:val="24"/>
        </w:rPr>
      </w:pPr>
    </w:p>
    <w:p w:rsidR="00344335" w:rsidRPr="00EA7876" w:rsidRDefault="00661B1F" w:rsidP="001A0373">
      <w:pPr>
        <w:pStyle w:val="T-98-2"/>
        <w:spacing w:after="0"/>
        <w:ind w:firstLine="709"/>
        <w:rPr>
          <w:rFonts w:ascii="Times New Roman" w:hAnsi="Times New Roman"/>
          <w:sz w:val="24"/>
          <w:szCs w:val="24"/>
        </w:rPr>
      </w:pPr>
      <w:r w:rsidRPr="00EA7876">
        <w:rPr>
          <w:rFonts w:ascii="Times New Roman" w:hAnsi="Times New Roman"/>
          <w:sz w:val="24"/>
          <w:szCs w:val="24"/>
        </w:rPr>
        <w:t xml:space="preserve">(1) </w:t>
      </w:r>
      <w:r w:rsidR="00586C38" w:rsidRPr="00EA7876">
        <w:rPr>
          <w:rFonts w:ascii="Times New Roman" w:hAnsi="Times New Roman"/>
          <w:sz w:val="24"/>
          <w:szCs w:val="24"/>
        </w:rPr>
        <w:t xml:space="preserve">Pružatelj usluge osobne asistencije koji na dan stupanja na snagu ovoga Zakona ima </w:t>
      </w:r>
      <w:r w:rsidR="004348C4" w:rsidRPr="00EA7876">
        <w:rPr>
          <w:rFonts w:ascii="Times New Roman" w:hAnsi="Times New Roman"/>
          <w:sz w:val="24"/>
          <w:szCs w:val="24"/>
        </w:rPr>
        <w:t xml:space="preserve">s Ministarstvom </w:t>
      </w:r>
      <w:r w:rsidR="00586C38" w:rsidRPr="00EA7876">
        <w:rPr>
          <w:rFonts w:ascii="Times New Roman" w:hAnsi="Times New Roman"/>
          <w:sz w:val="24"/>
          <w:szCs w:val="24"/>
        </w:rPr>
        <w:t xml:space="preserve">sklopljen ugovor </w:t>
      </w:r>
      <w:r w:rsidR="004348C4" w:rsidRPr="00EA7876">
        <w:rPr>
          <w:rFonts w:ascii="Times New Roman" w:hAnsi="Times New Roman"/>
          <w:sz w:val="24"/>
          <w:szCs w:val="24"/>
        </w:rPr>
        <w:t xml:space="preserve">za provedbu programa usmjerenih osiguravanju usluge </w:t>
      </w:r>
      <w:r w:rsidR="00C34C94" w:rsidRPr="00EA7876">
        <w:rPr>
          <w:rFonts w:ascii="Times New Roman" w:hAnsi="Times New Roman"/>
          <w:sz w:val="24"/>
          <w:szCs w:val="24"/>
        </w:rPr>
        <w:t xml:space="preserve">osobne asistencije </w:t>
      </w:r>
      <w:r w:rsidR="004348C4" w:rsidRPr="00EA7876">
        <w:rPr>
          <w:rFonts w:ascii="Times New Roman" w:hAnsi="Times New Roman"/>
          <w:sz w:val="24"/>
          <w:szCs w:val="24"/>
        </w:rPr>
        <w:t>nastavit će s pružanjem usluge do roka utvrđenog ugovorom</w:t>
      </w:r>
      <w:r w:rsidR="00D55450" w:rsidRPr="00EA7876">
        <w:rPr>
          <w:rFonts w:ascii="Times New Roman" w:hAnsi="Times New Roman"/>
          <w:sz w:val="24"/>
          <w:szCs w:val="24"/>
        </w:rPr>
        <w:t xml:space="preserve"> </w:t>
      </w:r>
      <w:r w:rsidR="00344335" w:rsidRPr="00EA7876">
        <w:rPr>
          <w:rFonts w:ascii="Times New Roman" w:hAnsi="Times New Roman"/>
          <w:sz w:val="24"/>
          <w:szCs w:val="24"/>
        </w:rPr>
        <w:t xml:space="preserve">i </w:t>
      </w:r>
      <w:r w:rsidR="00D55450" w:rsidRPr="00EA7876">
        <w:rPr>
          <w:rFonts w:ascii="Times New Roman" w:hAnsi="Times New Roman"/>
          <w:sz w:val="24"/>
          <w:szCs w:val="24"/>
        </w:rPr>
        <w:t xml:space="preserve">po uvjetima </w:t>
      </w:r>
      <w:r w:rsidR="00344335" w:rsidRPr="00EA7876">
        <w:rPr>
          <w:rFonts w:ascii="Times New Roman" w:hAnsi="Times New Roman"/>
          <w:sz w:val="24"/>
          <w:szCs w:val="24"/>
        </w:rPr>
        <w:t>dokumentacij</w:t>
      </w:r>
      <w:r w:rsidR="00D55450" w:rsidRPr="00EA7876">
        <w:rPr>
          <w:rFonts w:ascii="Times New Roman" w:hAnsi="Times New Roman"/>
          <w:sz w:val="24"/>
          <w:szCs w:val="24"/>
        </w:rPr>
        <w:t>e</w:t>
      </w:r>
      <w:r w:rsidR="00344335" w:rsidRPr="00EA7876">
        <w:rPr>
          <w:rFonts w:ascii="Times New Roman" w:hAnsi="Times New Roman"/>
          <w:sz w:val="24"/>
          <w:szCs w:val="24"/>
        </w:rPr>
        <w:t xml:space="preserve"> poziva</w:t>
      </w:r>
      <w:r w:rsidR="000B5302" w:rsidRPr="00EA7876">
        <w:rPr>
          <w:rFonts w:ascii="Times New Roman" w:hAnsi="Times New Roman"/>
          <w:sz w:val="24"/>
          <w:szCs w:val="24"/>
        </w:rPr>
        <w:t xml:space="preserve"> </w:t>
      </w:r>
      <w:r w:rsidR="00344335" w:rsidRPr="00EA7876">
        <w:rPr>
          <w:rFonts w:ascii="Times New Roman" w:hAnsi="Times New Roman"/>
          <w:sz w:val="24"/>
          <w:szCs w:val="24"/>
        </w:rPr>
        <w:t>na dostavu projektnih prijedloga na temelju kojeg je ugovor sklopljen</w:t>
      </w:r>
      <w:r w:rsidR="00D55450" w:rsidRPr="00EA7876">
        <w:rPr>
          <w:rFonts w:ascii="Times New Roman" w:hAnsi="Times New Roman"/>
          <w:sz w:val="24"/>
          <w:szCs w:val="24"/>
        </w:rPr>
        <w:t>.</w:t>
      </w:r>
    </w:p>
    <w:p w:rsidR="000B0A9F" w:rsidRPr="00EA7876" w:rsidRDefault="000B0A9F" w:rsidP="00121437">
      <w:pPr>
        <w:pStyle w:val="T-98-2"/>
        <w:spacing w:after="0"/>
        <w:ind w:firstLine="0"/>
        <w:rPr>
          <w:rFonts w:ascii="Times New Roman" w:hAnsi="Times New Roman"/>
          <w:sz w:val="24"/>
          <w:szCs w:val="24"/>
        </w:rPr>
      </w:pPr>
    </w:p>
    <w:p w:rsidR="00344335" w:rsidRPr="00EA7876" w:rsidRDefault="00661B1F" w:rsidP="001A0373">
      <w:pPr>
        <w:pStyle w:val="T-98-2"/>
        <w:spacing w:after="0"/>
        <w:ind w:firstLine="709"/>
        <w:rPr>
          <w:rFonts w:ascii="Times New Roman" w:hAnsi="Times New Roman"/>
          <w:sz w:val="24"/>
          <w:szCs w:val="24"/>
        </w:rPr>
      </w:pPr>
      <w:r w:rsidRPr="00EA7876">
        <w:rPr>
          <w:rFonts w:ascii="Times New Roman" w:hAnsi="Times New Roman"/>
          <w:sz w:val="24"/>
          <w:szCs w:val="24"/>
        </w:rPr>
        <w:t>(2) Pružatelj usluge osobne asistencije koji na dan stupanja na snagu ovoga Zakona ima sklopljen ugovor o pružanju usluge osobne asiste</w:t>
      </w:r>
      <w:r w:rsidR="00D1454E" w:rsidRPr="00EA7876">
        <w:rPr>
          <w:rFonts w:ascii="Times New Roman" w:hAnsi="Times New Roman"/>
          <w:sz w:val="24"/>
          <w:szCs w:val="24"/>
        </w:rPr>
        <w:t>n</w:t>
      </w:r>
      <w:r w:rsidRPr="00EA7876">
        <w:rPr>
          <w:rFonts w:ascii="Times New Roman" w:hAnsi="Times New Roman"/>
          <w:sz w:val="24"/>
          <w:szCs w:val="24"/>
        </w:rPr>
        <w:t xml:space="preserve">cije s Ministarstvom i Hrvatskim zavodom za zapošljavanje, a koji je sufinanciran iz sredstava Europskog socijalnog fonda, nastavit će s pružanjem usluge </w:t>
      </w:r>
      <w:r w:rsidR="00344335" w:rsidRPr="00EA7876">
        <w:rPr>
          <w:rFonts w:ascii="Times New Roman" w:hAnsi="Times New Roman"/>
          <w:sz w:val="24"/>
          <w:szCs w:val="24"/>
        </w:rPr>
        <w:t xml:space="preserve">do roka utvrđenog ugovorom i </w:t>
      </w:r>
      <w:r w:rsidR="00D55450" w:rsidRPr="00EA7876">
        <w:rPr>
          <w:rFonts w:ascii="Times New Roman" w:hAnsi="Times New Roman"/>
          <w:sz w:val="24"/>
          <w:szCs w:val="24"/>
        </w:rPr>
        <w:t xml:space="preserve">po uvjetima </w:t>
      </w:r>
      <w:r w:rsidR="00344335" w:rsidRPr="00EA7876">
        <w:rPr>
          <w:rFonts w:ascii="Times New Roman" w:hAnsi="Times New Roman"/>
          <w:sz w:val="24"/>
          <w:szCs w:val="24"/>
        </w:rPr>
        <w:t>dokumentacij</w:t>
      </w:r>
      <w:r w:rsidR="00D55450" w:rsidRPr="00EA7876">
        <w:rPr>
          <w:rFonts w:ascii="Times New Roman" w:hAnsi="Times New Roman"/>
          <w:sz w:val="24"/>
          <w:szCs w:val="24"/>
        </w:rPr>
        <w:t>e</w:t>
      </w:r>
      <w:r w:rsidR="00344335" w:rsidRPr="00EA7876">
        <w:rPr>
          <w:rFonts w:ascii="Times New Roman" w:hAnsi="Times New Roman"/>
          <w:sz w:val="24"/>
          <w:szCs w:val="24"/>
        </w:rPr>
        <w:t xml:space="preserve"> poziva na dostavu projektnih prijedloga na temelju kojeg je ugovor sklopljen</w:t>
      </w:r>
      <w:r w:rsidR="00D55450" w:rsidRPr="00EA7876">
        <w:rPr>
          <w:rFonts w:ascii="Times New Roman" w:hAnsi="Times New Roman"/>
          <w:sz w:val="24"/>
          <w:szCs w:val="24"/>
        </w:rPr>
        <w:t>.</w:t>
      </w:r>
    </w:p>
    <w:p w:rsidR="00661B1F" w:rsidRPr="00EA7876" w:rsidRDefault="00661B1F" w:rsidP="00121437">
      <w:pPr>
        <w:pStyle w:val="Clanak"/>
        <w:spacing w:before="0" w:after="0"/>
        <w:rPr>
          <w:rFonts w:ascii="Times New Roman" w:hAnsi="Times New Roman"/>
          <w:sz w:val="24"/>
          <w:szCs w:val="24"/>
        </w:rPr>
      </w:pPr>
    </w:p>
    <w:p w:rsidR="003C19A8" w:rsidRPr="00EA7876" w:rsidRDefault="003C19A8" w:rsidP="00121437">
      <w:pPr>
        <w:pStyle w:val="Clanak"/>
        <w:spacing w:before="0" w:after="0"/>
        <w:rPr>
          <w:rFonts w:ascii="Times New Roman" w:hAnsi="Times New Roman"/>
          <w:b/>
          <w:sz w:val="24"/>
          <w:szCs w:val="24"/>
        </w:rPr>
      </w:pPr>
      <w:r w:rsidRPr="00EA7876">
        <w:rPr>
          <w:rFonts w:ascii="Times New Roman" w:hAnsi="Times New Roman"/>
          <w:b/>
          <w:sz w:val="24"/>
          <w:szCs w:val="24"/>
        </w:rPr>
        <w:t xml:space="preserve">Članak </w:t>
      </w:r>
      <w:r w:rsidR="00DF1776" w:rsidRPr="00EA7876">
        <w:rPr>
          <w:rFonts w:ascii="Times New Roman" w:hAnsi="Times New Roman"/>
          <w:b/>
          <w:sz w:val="24"/>
          <w:szCs w:val="24"/>
        </w:rPr>
        <w:t>7</w:t>
      </w:r>
      <w:r w:rsidR="00961704" w:rsidRPr="00EA7876">
        <w:rPr>
          <w:rFonts w:ascii="Times New Roman" w:hAnsi="Times New Roman"/>
          <w:b/>
          <w:sz w:val="24"/>
          <w:szCs w:val="24"/>
        </w:rPr>
        <w:t>6</w:t>
      </w:r>
      <w:r w:rsidR="003D5AF7" w:rsidRPr="00EA7876">
        <w:rPr>
          <w:rFonts w:ascii="Times New Roman" w:hAnsi="Times New Roman"/>
          <w:b/>
          <w:sz w:val="24"/>
          <w:szCs w:val="24"/>
        </w:rPr>
        <w:t>.</w:t>
      </w:r>
    </w:p>
    <w:p w:rsidR="0049376D" w:rsidRPr="00EA7876" w:rsidRDefault="0049376D" w:rsidP="00121437">
      <w:pPr>
        <w:pStyle w:val="T-98-2"/>
        <w:spacing w:after="0"/>
        <w:ind w:firstLine="0"/>
        <w:rPr>
          <w:rFonts w:ascii="Times New Roman" w:hAnsi="Times New Roman"/>
          <w:sz w:val="24"/>
          <w:szCs w:val="24"/>
        </w:rPr>
      </w:pPr>
    </w:p>
    <w:p w:rsidR="00C23917" w:rsidRPr="00EA7876" w:rsidRDefault="000E7EC7" w:rsidP="001A0373">
      <w:pPr>
        <w:pStyle w:val="T-98-2"/>
        <w:spacing w:after="0"/>
        <w:ind w:firstLine="709"/>
        <w:rPr>
          <w:rFonts w:ascii="Times New Roman" w:hAnsi="Times New Roman"/>
          <w:sz w:val="24"/>
          <w:szCs w:val="24"/>
        </w:rPr>
      </w:pPr>
      <w:r w:rsidRPr="00EA7876">
        <w:rPr>
          <w:rFonts w:ascii="Times New Roman" w:hAnsi="Times New Roman"/>
          <w:sz w:val="24"/>
          <w:szCs w:val="24"/>
        </w:rPr>
        <w:t xml:space="preserve">(1) </w:t>
      </w:r>
      <w:r w:rsidR="00C23917" w:rsidRPr="00EA7876">
        <w:rPr>
          <w:rFonts w:ascii="Times New Roman" w:hAnsi="Times New Roman"/>
          <w:sz w:val="24"/>
          <w:szCs w:val="24"/>
        </w:rPr>
        <w:t>Osobni asistent koji na dan stupanja na snagu ovoga Zakona pruža uslugu osobne asistencije temeljem ugov</w:t>
      </w:r>
      <w:r w:rsidR="002A7AC8" w:rsidRPr="00EA7876">
        <w:rPr>
          <w:rFonts w:ascii="Times New Roman" w:hAnsi="Times New Roman"/>
          <w:sz w:val="24"/>
          <w:szCs w:val="24"/>
        </w:rPr>
        <w:t>o</w:t>
      </w:r>
      <w:r w:rsidR="00C23917" w:rsidRPr="00EA7876">
        <w:rPr>
          <w:rFonts w:ascii="Times New Roman" w:hAnsi="Times New Roman"/>
          <w:sz w:val="24"/>
          <w:szCs w:val="24"/>
        </w:rPr>
        <w:t>ra o radu sklopljenim s pružateljem usluge kroz programe i projekte, a ne ispunjava uvjete iz članka 1</w:t>
      </w:r>
      <w:r w:rsidR="00E67922" w:rsidRPr="00EA7876">
        <w:rPr>
          <w:rFonts w:ascii="Times New Roman" w:hAnsi="Times New Roman"/>
          <w:sz w:val="24"/>
          <w:szCs w:val="24"/>
        </w:rPr>
        <w:t>7</w:t>
      </w:r>
      <w:r w:rsidR="00C7042F" w:rsidRPr="00EA7876">
        <w:rPr>
          <w:rFonts w:ascii="Times New Roman" w:hAnsi="Times New Roman"/>
          <w:sz w:val="24"/>
          <w:szCs w:val="24"/>
        </w:rPr>
        <w:t>. ovoga Zakona,</w:t>
      </w:r>
      <w:r w:rsidR="00C23917" w:rsidRPr="00EA7876">
        <w:rPr>
          <w:rFonts w:ascii="Times New Roman" w:hAnsi="Times New Roman"/>
          <w:sz w:val="24"/>
          <w:szCs w:val="24"/>
        </w:rPr>
        <w:t xml:space="preserve"> </w:t>
      </w:r>
      <w:r w:rsidR="00B024D0" w:rsidRPr="00EA7876">
        <w:rPr>
          <w:rFonts w:ascii="Times New Roman" w:hAnsi="Times New Roman"/>
          <w:sz w:val="24"/>
          <w:szCs w:val="24"/>
        </w:rPr>
        <w:t xml:space="preserve">može i dalje </w:t>
      </w:r>
      <w:r w:rsidR="00C23917" w:rsidRPr="00EA7876">
        <w:rPr>
          <w:rFonts w:ascii="Times New Roman" w:hAnsi="Times New Roman"/>
          <w:sz w:val="24"/>
          <w:szCs w:val="24"/>
        </w:rPr>
        <w:t>pruža</w:t>
      </w:r>
      <w:r w:rsidR="00B024D0" w:rsidRPr="00EA7876">
        <w:rPr>
          <w:rFonts w:ascii="Times New Roman" w:hAnsi="Times New Roman"/>
          <w:sz w:val="24"/>
          <w:szCs w:val="24"/>
        </w:rPr>
        <w:t>ti</w:t>
      </w:r>
      <w:r w:rsidR="00C23917" w:rsidRPr="00EA7876">
        <w:rPr>
          <w:rFonts w:ascii="Times New Roman" w:hAnsi="Times New Roman"/>
          <w:sz w:val="24"/>
          <w:szCs w:val="24"/>
        </w:rPr>
        <w:t xml:space="preserve"> uslug</w:t>
      </w:r>
      <w:r w:rsidR="00B024D0" w:rsidRPr="00EA7876">
        <w:rPr>
          <w:rFonts w:ascii="Times New Roman" w:hAnsi="Times New Roman"/>
          <w:sz w:val="24"/>
          <w:szCs w:val="24"/>
        </w:rPr>
        <w:t>u</w:t>
      </w:r>
      <w:r w:rsidR="00C23917" w:rsidRPr="00EA7876">
        <w:rPr>
          <w:rFonts w:ascii="Times New Roman" w:hAnsi="Times New Roman"/>
          <w:sz w:val="24"/>
          <w:szCs w:val="24"/>
        </w:rPr>
        <w:t xml:space="preserve"> osobne asistencije do isteka ugovora, a najkasnije do 31. prosinca 2023.</w:t>
      </w:r>
    </w:p>
    <w:p w:rsidR="001A0373" w:rsidRPr="00EA7876" w:rsidRDefault="001A0373" w:rsidP="00121437">
      <w:pPr>
        <w:pStyle w:val="T-98-2"/>
        <w:spacing w:after="0"/>
        <w:ind w:firstLine="0"/>
        <w:rPr>
          <w:rFonts w:ascii="Times New Roman" w:hAnsi="Times New Roman"/>
          <w:sz w:val="24"/>
          <w:szCs w:val="24"/>
        </w:rPr>
      </w:pPr>
    </w:p>
    <w:p w:rsidR="000E7EC7" w:rsidRPr="00EA7876" w:rsidRDefault="000E7EC7" w:rsidP="001A0373">
      <w:pPr>
        <w:pStyle w:val="T-98-2"/>
        <w:spacing w:after="0"/>
        <w:ind w:firstLine="709"/>
        <w:rPr>
          <w:rFonts w:ascii="Times New Roman" w:hAnsi="Times New Roman"/>
          <w:sz w:val="24"/>
          <w:szCs w:val="24"/>
        </w:rPr>
      </w:pPr>
      <w:r w:rsidRPr="00EA7876">
        <w:rPr>
          <w:rFonts w:ascii="Times New Roman" w:hAnsi="Times New Roman"/>
          <w:sz w:val="24"/>
          <w:szCs w:val="24"/>
        </w:rPr>
        <w:t>(2) Komunikacijski posrednik koji na dan stupanja na snagu ovoga Zakona pruža uslugu osobne asistencije temeljem ugov</w:t>
      </w:r>
      <w:r w:rsidR="002A7AC8" w:rsidRPr="00EA7876">
        <w:rPr>
          <w:rFonts w:ascii="Times New Roman" w:hAnsi="Times New Roman"/>
          <w:sz w:val="24"/>
          <w:szCs w:val="24"/>
        </w:rPr>
        <w:t>o</w:t>
      </w:r>
      <w:r w:rsidRPr="00EA7876">
        <w:rPr>
          <w:rFonts w:ascii="Times New Roman" w:hAnsi="Times New Roman"/>
          <w:sz w:val="24"/>
          <w:szCs w:val="24"/>
        </w:rPr>
        <w:t>ra o radu sklopljenim s pružateljem usluge kroz programe i projekte, a ne ispunjava uvjete iz članka 1</w:t>
      </w:r>
      <w:r w:rsidR="00284096" w:rsidRPr="00EA7876">
        <w:rPr>
          <w:rFonts w:ascii="Times New Roman" w:hAnsi="Times New Roman"/>
          <w:sz w:val="24"/>
          <w:szCs w:val="24"/>
        </w:rPr>
        <w:t>8</w:t>
      </w:r>
      <w:r w:rsidRPr="00EA7876">
        <w:rPr>
          <w:rFonts w:ascii="Times New Roman" w:hAnsi="Times New Roman"/>
          <w:sz w:val="24"/>
          <w:szCs w:val="24"/>
        </w:rPr>
        <w:t>. ovoga Zakona, može i dalje pružati uslugu osobne asistencije do isteka ugovora, a najkasnije do 31. prosinca 2023.</w:t>
      </w:r>
    </w:p>
    <w:p w:rsidR="001A0373" w:rsidRPr="00EA7876" w:rsidRDefault="001A0373" w:rsidP="00121437">
      <w:pPr>
        <w:pStyle w:val="T-98-2"/>
        <w:spacing w:after="0"/>
        <w:ind w:firstLine="0"/>
        <w:rPr>
          <w:rFonts w:ascii="Times New Roman" w:hAnsi="Times New Roman"/>
          <w:sz w:val="24"/>
          <w:szCs w:val="24"/>
        </w:rPr>
      </w:pPr>
    </w:p>
    <w:p w:rsidR="001F0458" w:rsidRPr="00EA7876" w:rsidRDefault="000E7EC7" w:rsidP="00E778A1">
      <w:pPr>
        <w:pStyle w:val="T-98-2"/>
        <w:spacing w:after="0"/>
        <w:ind w:firstLine="709"/>
        <w:rPr>
          <w:rFonts w:ascii="Times New Roman" w:hAnsi="Times New Roman"/>
          <w:sz w:val="24"/>
          <w:szCs w:val="24"/>
        </w:rPr>
      </w:pPr>
      <w:r w:rsidRPr="00EA7876">
        <w:rPr>
          <w:rFonts w:ascii="Times New Roman" w:hAnsi="Times New Roman"/>
          <w:sz w:val="24"/>
          <w:szCs w:val="24"/>
        </w:rPr>
        <w:t xml:space="preserve">(3) </w:t>
      </w:r>
      <w:r w:rsidR="000B5302" w:rsidRPr="00EA7876">
        <w:rPr>
          <w:rFonts w:ascii="Times New Roman" w:hAnsi="Times New Roman"/>
          <w:sz w:val="24"/>
          <w:szCs w:val="24"/>
        </w:rPr>
        <w:t>Videći pratitelj</w:t>
      </w:r>
      <w:r w:rsidRPr="00EA7876">
        <w:rPr>
          <w:rFonts w:ascii="Times New Roman" w:hAnsi="Times New Roman"/>
          <w:sz w:val="24"/>
          <w:szCs w:val="24"/>
        </w:rPr>
        <w:t xml:space="preserve"> </w:t>
      </w:r>
      <w:bookmarkStart w:id="45" w:name="_Hlk112835141"/>
      <w:r w:rsidRPr="00EA7876">
        <w:rPr>
          <w:rFonts w:ascii="Times New Roman" w:hAnsi="Times New Roman"/>
          <w:sz w:val="24"/>
          <w:szCs w:val="24"/>
        </w:rPr>
        <w:t>koji na dan stupanja na snagu ovoga Zakona pruža uslugu osobne asistencije temeljem ugov</w:t>
      </w:r>
      <w:r w:rsidR="002A7AC8" w:rsidRPr="00EA7876">
        <w:rPr>
          <w:rFonts w:ascii="Times New Roman" w:hAnsi="Times New Roman"/>
          <w:sz w:val="24"/>
          <w:szCs w:val="24"/>
        </w:rPr>
        <w:t>o</w:t>
      </w:r>
      <w:r w:rsidRPr="00EA7876">
        <w:rPr>
          <w:rFonts w:ascii="Times New Roman" w:hAnsi="Times New Roman"/>
          <w:sz w:val="24"/>
          <w:szCs w:val="24"/>
        </w:rPr>
        <w:t>ra o radu sklopljenim s pružateljem usluge kroz programe i projekte</w:t>
      </w:r>
      <w:bookmarkEnd w:id="45"/>
      <w:r w:rsidRPr="00EA7876">
        <w:rPr>
          <w:rFonts w:ascii="Times New Roman" w:hAnsi="Times New Roman"/>
          <w:sz w:val="24"/>
          <w:szCs w:val="24"/>
        </w:rPr>
        <w:t>, a ne ispunjava uvjete iz članka 1</w:t>
      </w:r>
      <w:r w:rsidR="00BE6BFF" w:rsidRPr="00EA7876">
        <w:rPr>
          <w:rFonts w:ascii="Times New Roman" w:hAnsi="Times New Roman"/>
          <w:sz w:val="24"/>
          <w:szCs w:val="24"/>
        </w:rPr>
        <w:t>9</w:t>
      </w:r>
      <w:r w:rsidRPr="00EA7876">
        <w:rPr>
          <w:rFonts w:ascii="Times New Roman" w:hAnsi="Times New Roman"/>
          <w:sz w:val="24"/>
          <w:szCs w:val="24"/>
        </w:rPr>
        <w:t xml:space="preserve">. ovoga Zakona, </w:t>
      </w:r>
      <w:bookmarkStart w:id="46" w:name="_Hlk112835168"/>
      <w:r w:rsidRPr="00EA7876">
        <w:rPr>
          <w:rFonts w:ascii="Times New Roman" w:hAnsi="Times New Roman"/>
          <w:sz w:val="24"/>
          <w:szCs w:val="24"/>
        </w:rPr>
        <w:t>može i dalje pružati uslugu osobne asistencije do isteka ugovora, a najkasnije do 31. prosinca 2023.</w:t>
      </w:r>
      <w:bookmarkEnd w:id="46"/>
    </w:p>
    <w:p w:rsidR="0004052E" w:rsidRPr="00EA7876" w:rsidRDefault="0004052E" w:rsidP="00121437">
      <w:pPr>
        <w:pStyle w:val="T-98-2"/>
        <w:spacing w:after="0"/>
        <w:ind w:firstLine="0"/>
        <w:rPr>
          <w:rFonts w:ascii="Times New Roman" w:hAnsi="Times New Roman"/>
          <w:sz w:val="24"/>
          <w:szCs w:val="24"/>
        </w:rPr>
      </w:pPr>
    </w:p>
    <w:p w:rsidR="005321D1" w:rsidRPr="00EA7876" w:rsidRDefault="005321D1" w:rsidP="00121437">
      <w:pPr>
        <w:pStyle w:val="Clanak"/>
        <w:spacing w:before="0" w:after="0"/>
        <w:rPr>
          <w:rFonts w:ascii="Times New Roman" w:hAnsi="Times New Roman"/>
          <w:b/>
          <w:sz w:val="24"/>
          <w:szCs w:val="24"/>
        </w:rPr>
      </w:pPr>
      <w:r w:rsidRPr="00EA7876">
        <w:rPr>
          <w:rFonts w:ascii="Times New Roman" w:hAnsi="Times New Roman"/>
          <w:b/>
          <w:sz w:val="24"/>
          <w:szCs w:val="24"/>
        </w:rPr>
        <w:t>Članak 7</w:t>
      </w:r>
      <w:r w:rsidR="00961704" w:rsidRPr="00EA7876">
        <w:rPr>
          <w:rFonts w:ascii="Times New Roman" w:hAnsi="Times New Roman"/>
          <w:b/>
          <w:sz w:val="24"/>
          <w:szCs w:val="24"/>
        </w:rPr>
        <w:t>7</w:t>
      </w:r>
      <w:r w:rsidRPr="00EA7876">
        <w:rPr>
          <w:rFonts w:ascii="Times New Roman" w:hAnsi="Times New Roman"/>
          <w:b/>
          <w:sz w:val="24"/>
          <w:szCs w:val="24"/>
        </w:rPr>
        <w:t>.</w:t>
      </w:r>
    </w:p>
    <w:p w:rsidR="004C77D9" w:rsidRPr="00EA7876" w:rsidRDefault="004C77D9" w:rsidP="00121437">
      <w:pPr>
        <w:pStyle w:val="T-98-2"/>
        <w:spacing w:after="0"/>
        <w:rPr>
          <w:rFonts w:ascii="Times New Roman" w:hAnsi="Times New Roman"/>
          <w:sz w:val="24"/>
          <w:szCs w:val="24"/>
        </w:rPr>
      </w:pPr>
    </w:p>
    <w:p w:rsidR="005C6E42" w:rsidRPr="00EA7876" w:rsidRDefault="005C6E42" w:rsidP="001A0373">
      <w:pPr>
        <w:pStyle w:val="NormalWeb"/>
        <w:spacing w:before="0" w:beforeAutospacing="0" w:after="0" w:afterAutospacing="0"/>
        <w:ind w:firstLine="709"/>
        <w:jc w:val="both"/>
        <w:rPr>
          <w:lang w:val="hr-HR" w:eastAsia="hr-HR"/>
        </w:rPr>
      </w:pPr>
      <w:r w:rsidRPr="00EA7876">
        <w:rPr>
          <w:lang w:val="hr-HR" w:eastAsia="hr-HR"/>
        </w:rPr>
        <w:t>(</w:t>
      </w:r>
      <w:r w:rsidR="00B301D2" w:rsidRPr="00EA7876">
        <w:rPr>
          <w:lang w:val="hr-HR" w:eastAsia="hr-HR"/>
        </w:rPr>
        <w:t>1</w:t>
      </w:r>
      <w:r w:rsidRPr="00EA7876">
        <w:rPr>
          <w:lang w:val="hr-HR" w:eastAsia="hr-HR"/>
        </w:rPr>
        <w:t>) Do stupanja na snagu članka 1</w:t>
      </w:r>
      <w:r w:rsidR="00BE6BFF" w:rsidRPr="00EA7876">
        <w:rPr>
          <w:lang w:val="hr-HR" w:eastAsia="hr-HR"/>
        </w:rPr>
        <w:t>8</w:t>
      </w:r>
      <w:r w:rsidRPr="00EA7876">
        <w:rPr>
          <w:lang w:val="hr-HR" w:eastAsia="hr-HR"/>
        </w:rPr>
        <w:t>. stavka 2. ovoga Zakona, komunikacijski posrednik za gluhe osobe koji pruža komunikacijsku podršku hrvatskim znakovnim jezikom osim uvjeta iz članka 1</w:t>
      </w:r>
      <w:r w:rsidR="00BE6BFF" w:rsidRPr="00EA7876">
        <w:rPr>
          <w:lang w:val="hr-HR" w:eastAsia="hr-HR"/>
        </w:rPr>
        <w:t>8</w:t>
      </w:r>
      <w:r w:rsidRPr="00EA7876">
        <w:rPr>
          <w:lang w:val="hr-HR" w:eastAsia="hr-HR"/>
        </w:rPr>
        <w:t>. stavka 1. ovoga Zakona mora imati završen program osposobljavanja za prevoditelja hrvatskog znakovnog jezika koji uključuje položen ispit o poznavanju hrvatskog znakovnog jezika.</w:t>
      </w:r>
    </w:p>
    <w:p w:rsidR="001A0373" w:rsidRPr="00EA7876" w:rsidRDefault="001A0373" w:rsidP="00121437">
      <w:pPr>
        <w:pStyle w:val="NormalWeb"/>
        <w:spacing w:before="0" w:beforeAutospacing="0" w:after="0" w:afterAutospacing="0"/>
        <w:jc w:val="both"/>
        <w:rPr>
          <w:lang w:val="hr-HR" w:eastAsia="hr-HR"/>
        </w:rPr>
      </w:pPr>
    </w:p>
    <w:p w:rsidR="005C6E42" w:rsidRPr="00EA7876" w:rsidRDefault="005C6E42" w:rsidP="001A0373">
      <w:pPr>
        <w:pStyle w:val="NormalWeb"/>
        <w:spacing w:before="0" w:beforeAutospacing="0" w:after="0" w:afterAutospacing="0"/>
        <w:ind w:firstLine="709"/>
        <w:jc w:val="both"/>
        <w:rPr>
          <w:lang w:val="hr-HR" w:eastAsia="hr-HR"/>
        </w:rPr>
      </w:pPr>
      <w:r w:rsidRPr="00EA7876">
        <w:rPr>
          <w:lang w:val="hr-HR" w:eastAsia="hr-HR"/>
        </w:rPr>
        <w:t>(</w:t>
      </w:r>
      <w:r w:rsidR="00B301D2" w:rsidRPr="00EA7876">
        <w:rPr>
          <w:lang w:val="hr-HR" w:eastAsia="hr-HR"/>
        </w:rPr>
        <w:t>2</w:t>
      </w:r>
      <w:r w:rsidRPr="00EA7876">
        <w:rPr>
          <w:lang w:val="hr-HR" w:eastAsia="hr-HR"/>
        </w:rPr>
        <w:t>) Do stupanja na snagu članka 1</w:t>
      </w:r>
      <w:r w:rsidR="00BE6BFF" w:rsidRPr="00EA7876">
        <w:rPr>
          <w:lang w:val="hr-HR" w:eastAsia="hr-HR"/>
        </w:rPr>
        <w:t>8</w:t>
      </w:r>
      <w:r w:rsidRPr="00EA7876">
        <w:rPr>
          <w:lang w:val="hr-HR" w:eastAsia="hr-HR"/>
        </w:rPr>
        <w:t xml:space="preserve">. stavka 4. podstavka 2. ovoga Zakona, komunikacijski posrednik za </w:t>
      </w:r>
      <w:proofErr w:type="spellStart"/>
      <w:r w:rsidRPr="00EA7876">
        <w:rPr>
          <w:lang w:val="hr-HR" w:eastAsia="hr-HR"/>
        </w:rPr>
        <w:t>gluhoslijepe</w:t>
      </w:r>
      <w:proofErr w:type="spellEnd"/>
      <w:r w:rsidRPr="00EA7876">
        <w:rPr>
          <w:lang w:val="hr-HR" w:eastAsia="hr-HR"/>
        </w:rPr>
        <w:t xml:space="preserve"> osobe koji pruža komunikacijsku podršku hrvatskim znakovnim jezikom osim uvjeta iz članka 1</w:t>
      </w:r>
      <w:r w:rsidR="00BE6BFF" w:rsidRPr="00EA7876">
        <w:rPr>
          <w:lang w:val="hr-HR" w:eastAsia="hr-HR"/>
        </w:rPr>
        <w:t>8</w:t>
      </w:r>
      <w:r w:rsidRPr="00EA7876">
        <w:rPr>
          <w:lang w:val="hr-HR" w:eastAsia="hr-HR"/>
        </w:rPr>
        <w:t>. stavka 1. ovoga Zakona mora imati završen program osposobljavanja za prevoditelja hrvatskog znakovnog jezika koji uključuje položen ispit o poznavanju hrvatskog znakovnog jezika.</w:t>
      </w:r>
    </w:p>
    <w:p w:rsidR="001A0373" w:rsidRPr="00EA7876" w:rsidRDefault="001A0373" w:rsidP="00121437">
      <w:pPr>
        <w:pStyle w:val="NormalWeb"/>
        <w:spacing w:before="0" w:beforeAutospacing="0" w:after="0" w:afterAutospacing="0"/>
        <w:jc w:val="both"/>
        <w:rPr>
          <w:lang w:val="hr-HR" w:eastAsia="hr-HR"/>
        </w:rPr>
      </w:pPr>
    </w:p>
    <w:p w:rsidR="005C6E42" w:rsidRPr="00EA7876" w:rsidRDefault="005C6E42" w:rsidP="001A0373">
      <w:pPr>
        <w:pStyle w:val="NormalWeb"/>
        <w:spacing w:before="0" w:beforeAutospacing="0" w:after="0" w:afterAutospacing="0"/>
        <w:ind w:firstLine="709"/>
        <w:jc w:val="both"/>
        <w:rPr>
          <w:lang w:val="hr-HR" w:eastAsia="hr-HR"/>
        </w:rPr>
      </w:pPr>
      <w:r w:rsidRPr="00EA7876">
        <w:rPr>
          <w:lang w:val="hr-HR" w:eastAsia="hr-HR"/>
        </w:rPr>
        <w:t>(</w:t>
      </w:r>
      <w:r w:rsidR="00B301D2" w:rsidRPr="00EA7876">
        <w:rPr>
          <w:lang w:val="hr-HR" w:eastAsia="hr-HR"/>
        </w:rPr>
        <w:t>3</w:t>
      </w:r>
      <w:r w:rsidRPr="00EA7876">
        <w:rPr>
          <w:lang w:val="hr-HR" w:eastAsia="hr-HR"/>
        </w:rPr>
        <w:t>) Do stupanja na snagu članka 1</w:t>
      </w:r>
      <w:r w:rsidR="00BE6BFF" w:rsidRPr="00EA7876">
        <w:rPr>
          <w:lang w:val="hr-HR" w:eastAsia="hr-HR"/>
        </w:rPr>
        <w:t>8</w:t>
      </w:r>
      <w:r w:rsidRPr="00EA7876">
        <w:rPr>
          <w:lang w:val="hr-HR" w:eastAsia="hr-HR"/>
        </w:rPr>
        <w:t xml:space="preserve">. stavka 5. podstavka 2. ovoga Zakona, komunikacijski posrednik za </w:t>
      </w:r>
      <w:proofErr w:type="spellStart"/>
      <w:r w:rsidRPr="00EA7876">
        <w:rPr>
          <w:lang w:val="hr-HR" w:eastAsia="hr-HR"/>
        </w:rPr>
        <w:t>gluhoslijepe</w:t>
      </w:r>
      <w:proofErr w:type="spellEnd"/>
      <w:r w:rsidRPr="00EA7876">
        <w:rPr>
          <w:lang w:val="hr-HR" w:eastAsia="hr-HR"/>
        </w:rPr>
        <w:t xml:space="preserve"> osobe koji pruža komunikacijsku podršku u ostalim sustavima komunikacije osim uvjeta iz članka 1</w:t>
      </w:r>
      <w:r w:rsidR="00BE6BFF" w:rsidRPr="00EA7876">
        <w:rPr>
          <w:lang w:val="hr-HR" w:eastAsia="hr-HR"/>
        </w:rPr>
        <w:t>8</w:t>
      </w:r>
      <w:r w:rsidRPr="00EA7876">
        <w:rPr>
          <w:lang w:val="hr-HR" w:eastAsia="hr-HR"/>
        </w:rPr>
        <w:t xml:space="preserve">. stavka 1. ovoga Zakona mora imati završen program osposobljavanja za pružanje komunikacijske podrške </w:t>
      </w:r>
      <w:proofErr w:type="spellStart"/>
      <w:r w:rsidRPr="00EA7876">
        <w:rPr>
          <w:lang w:val="hr-HR" w:eastAsia="hr-HR"/>
        </w:rPr>
        <w:t>gluhoslijepim</w:t>
      </w:r>
      <w:proofErr w:type="spellEnd"/>
      <w:r w:rsidRPr="00EA7876">
        <w:rPr>
          <w:lang w:val="hr-HR" w:eastAsia="hr-HR"/>
        </w:rPr>
        <w:t xml:space="preserve"> osobama u ostalim sustavima komunikacije koji uključuje položen ispit o poznavanju hrvatskog znakovnog jezika.</w:t>
      </w:r>
    </w:p>
    <w:p w:rsidR="001A0373" w:rsidRPr="00EA7876" w:rsidRDefault="001A0373" w:rsidP="001A0373">
      <w:pPr>
        <w:pStyle w:val="NormalWeb"/>
        <w:spacing w:before="0" w:beforeAutospacing="0" w:after="0" w:afterAutospacing="0"/>
        <w:ind w:firstLine="709"/>
        <w:jc w:val="both"/>
        <w:rPr>
          <w:lang w:val="hr-HR" w:eastAsia="hr-HR"/>
        </w:rPr>
      </w:pPr>
    </w:p>
    <w:p w:rsidR="00094859" w:rsidRPr="00EA7876" w:rsidRDefault="00094859" w:rsidP="00121437">
      <w:pPr>
        <w:pStyle w:val="T-98-2"/>
        <w:spacing w:after="0"/>
        <w:ind w:firstLine="0"/>
        <w:jc w:val="center"/>
        <w:rPr>
          <w:rFonts w:ascii="Times New Roman" w:hAnsi="Times New Roman"/>
          <w:b/>
          <w:sz w:val="24"/>
          <w:szCs w:val="24"/>
        </w:rPr>
      </w:pPr>
      <w:r w:rsidRPr="00EA7876">
        <w:rPr>
          <w:rFonts w:ascii="Times New Roman" w:hAnsi="Times New Roman"/>
          <w:b/>
          <w:sz w:val="24"/>
          <w:szCs w:val="24"/>
        </w:rPr>
        <w:t>Članak 7</w:t>
      </w:r>
      <w:r w:rsidR="00961704" w:rsidRPr="00EA7876">
        <w:rPr>
          <w:rFonts w:ascii="Times New Roman" w:hAnsi="Times New Roman"/>
          <w:b/>
          <w:sz w:val="24"/>
          <w:szCs w:val="24"/>
        </w:rPr>
        <w:t>8</w:t>
      </w:r>
      <w:r w:rsidRPr="00EA7876">
        <w:rPr>
          <w:rFonts w:ascii="Times New Roman" w:hAnsi="Times New Roman"/>
          <w:b/>
          <w:sz w:val="24"/>
          <w:szCs w:val="24"/>
        </w:rPr>
        <w:t>.</w:t>
      </w:r>
    </w:p>
    <w:p w:rsidR="00094859" w:rsidRPr="00EA7876" w:rsidRDefault="00094859" w:rsidP="00121437">
      <w:pPr>
        <w:pStyle w:val="T-98-2"/>
        <w:spacing w:after="0"/>
        <w:ind w:firstLine="0"/>
        <w:rPr>
          <w:rFonts w:ascii="Times New Roman" w:hAnsi="Times New Roman"/>
          <w:sz w:val="24"/>
          <w:szCs w:val="24"/>
        </w:rPr>
      </w:pPr>
    </w:p>
    <w:p w:rsidR="00F25368" w:rsidRPr="00EA7876" w:rsidRDefault="00B901BA" w:rsidP="000E7902">
      <w:pPr>
        <w:pStyle w:val="T-98-2"/>
        <w:spacing w:after="0"/>
        <w:ind w:firstLine="709"/>
        <w:rPr>
          <w:rFonts w:ascii="Times New Roman" w:hAnsi="Times New Roman"/>
          <w:sz w:val="24"/>
          <w:szCs w:val="24"/>
        </w:rPr>
      </w:pPr>
      <w:r w:rsidRPr="00EA7876">
        <w:rPr>
          <w:rFonts w:ascii="Times New Roman" w:hAnsi="Times New Roman"/>
          <w:sz w:val="24"/>
          <w:szCs w:val="24"/>
        </w:rPr>
        <w:t xml:space="preserve">Ovaj Zakon objavit će se u </w:t>
      </w:r>
      <w:r w:rsidR="001A0373" w:rsidRPr="00EA7876">
        <w:rPr>
          <w:rFonts w:ascii="Times New Roman" w:hAnsi="Times New Roman"/>
          <w:sz w:val="24"/>
          <w:szCs w:val="24"/>
        </w:rPr>
        <w:t>„</w:t>
      </w:r>
      <w:r w:rsidRPr="00EA7876">
        <w:rPr>
          <w:rFonts w:ascii="Times New Roman" w:hAnsi="Times New Roman"/>
          <w:sz w:val="24"/>
          <w:szCs w:val="24"/>
        </w:rPr>
        <w:t>Narodnim novinama”, a stupa na snagu 1. srpnja 2023.</w:t>
      </w:r>
      <w:r w:rsidR="00B301D2" w:rsidRPr="00EA7876">
        <w:rPr>
          <w:rFonts w:ascii="Times New Roman" w:hAnsi="Times New Roman"/>
          <w:sz w:val="24"/>
          <w:szCs w:val="24"/>
        </w:rPr>
        <w:t xml:space="preserve">, osim </w:t>
      </w:r>
      <w:r w:rsidR="00284096" w:rsidRPr="00EA7876">
        <w:rPr>
          <w:rFonts w:ascii="Times New Roman" w:hAnsi="Times New Roman"/>
          <w:sz w:val="24"/>
          <w:szCs w:val="24"/>
        </w:rPr>
        <w:t xml:space="preserve">članka 4. točaka 7., 8. i 9., članka 8., članka 9. stavka 3., članka 16., članka 40. stavka 3., članka 53. stavka 4. i članka 65. stavka 2. ovoga Zakona koji stupaju na snagu 1. siječnja 2024. i </w:t>
      </w:r>
      <w:r w:rsidR="00B301D2" w:rsidRPr="00EA7876">
        <w:rPr>
          <w:rFonts w:ascii="Times New Roman" w:hAnsi="Times New Roman"/>
          <w:sz w:val="24"/>
          <w:szCs w:val="24"/>
        </w:rPr>
        <w:t>članka 1</w:t>
      </w:r>
      <w:r w:rsidR="00EF7EF3" w:rsidRPr="00EA7876">
        <w:rPr>
          <w:rFonts w:ascii="Times New Roman" w:hAnsi="Times New Roman"/>
          <w:sz w:val="24"/>
          <w:szCs w:val="24"/>
        </w:rPr>
        <w:t>8</w:t>
      </w:r>
      <w:r w:rsidR="00B301D2" w:rsidRPr="00EA7876">
        <w:rPr>
          <w:rFonts w:ascii="Times New Roman" w:hAnsi="Times New Roman"/>
          <w:sz w:val="24"/>
          <w:szCs w:val="24"/>
        </w:rPr>
        <w:t xml:space="preserve">. stavka 2., stavka 4. podstavka 2. i stavka 5. podstavka 2. ovoga Zakona koji stupaju na snagu 1. srpnja 2024. </w:t>
      </w:r>
      <w:r w:rsidR="00961704" w:rsidRPr="00EA7876">
        <w:rPr>
          <w:rFonts w:ascii="Times New Roman" w:hAnsi="Times New Roman"/>
          <w:sz w:val="24"/>
          <w:szCs w:val="24"/>
        </w:rPr>
        <w:t xml:space="preserve"> </w:t>
      </w:r>
      <w:r w:rsidR="00A0171A" w:rsidRPr="00EA7876">
        <w:br w:type="page"/>
      </w:r>
      <w:bookmarkStart w:id="47" w:name="_Hlk112831953"/>
    </w:p>
    <w:p w:rsidR="00F25368" w:rsidRPr="00EA7876" w:rsidRDefault="00F25368" w:rsidP="00121437">
      <w:pPr>
        <w:pStyle w:val="Standard"/>
        <w:jc w:val="center"/>
        <w:rPr>
          <w:rFonts w:eastAsia="Times New Roman" w:cs="Times New Roman"/>
          <w:b/>
          <w:lang w:val="hr-HR" w:eastAsia="hr-HR"/>
        </w:rPr>
      </w:pPr>
    </w:p>
    <w:p w:rsidR="00F25368" w:rsidRPr="00EA7876" w:rsidRDefault="000E7902" w:rsidP="00121437">
      <w:pPr>
        <w:pStyle w:val="Standard"/>
        <w:jc w:val="center"/>
        <w:rPr>
          <w:rFonts w:eastAsia="Times New Roman" w:cs="Times New Roman"/>
          <w:b/>
          <w:caps/>
          <w:lang w:val="hr-HR" w:eastAsia="hr-HR"/>
        </w:rPr>
      </w:pPr>
      <w:r w:rsidRPr="00EA7876">
        <w:rPr>
          <w:rFonts w:eastAsia="Times New Roman" w:cs="Times New Roman"/>
          <w:b/>
          <w:caps/>
          <w:lang w:val="hr-HR" w:eastAsia="hr-HR"/>
        </w:rPr>
        <w:t>o b r a z l o ž e n j e</w:t>
      </w:r>
    </w:p>
    <w:p w:rsidR="000E7902" w:rsidRPr="00EA7876" w:rsidRDefault="000E7902" w:rsidP="00121437">
      <w:pPr>
        <w:pStyle w:val="Standard"/>
        <w:jc w:val="center"/>
        <w:rPr>
          <w:rFonts w:eastAsia="Times New Roman" w:cs="Times New Roman"/>
          <w:b/>
          <w:lang w:val="hr-HR" w:eastAsia="hr-HR"/>
        </w:rPr>
      </w:pPr>
    </w:p>
    <w:p w:rsidR="000E7902" w:rsidRPr="00EA7876" w:rsidRDefault="000E7902" w:rsidP="00121437">
      <w:pPr>
        <w:pStyle w:val="Standard"/>
        <w:jc w:val="center"/>
        <w:rPr>
          <w:rFonts w:eastAsia="Times New Roman" w:cs="Times New Roman"/>
          <w:b/>
          <w:lang w:val="hr-HR" w:eastAsia="hr-HR"/>
        </w:rPr>
      </w:pPr>
    </w:p>
    <w:bookmarkEnd w:id="47"/>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1.</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Ovim člankom određuje se predmet uređenja Zakona (</w:t>
      </w:r>
      <w:r w:rsidRPr="00EA7876">
        <w:rPr>
          <w:rFonts w:cs="Times New Roman"/>
          <w:lang w:val="hr-HR"/>
        </w:rPr>
        <w:t xml:space="preserve">usluga osobne asistencije, sadržaj i način pružanja usluge, korisnici usluge, postupak za priznavanje prava na uslugu osobne asistencije, </w:t>
      </w:r>
      <w:r w:rsidR="00467A1D" w:rsidRPr="00EA7876">
        <w:rPr>
          <w:rFonts w:cs="Times New Roman"/>
          <w:lang w:val="hr-HR"/>
        </w:rPr>
        <w:t xml:space="preserve">uvjeti za priznavanje prava na uslugu, uvjeti za osobnog asistenta, komunikacijskog posrednika i </w:t>
      </w:r>
      <w:proofErr w:type="spellStart"/>
      <w:r w:rsidR="00467A1D" w:rsidRPr="00EA7876">
        <w:rPr>
          <w:rFonts w:cs="Times New Roman"/>
          <w:lang w:val="hr-HR"/>
        </w:rPr>
        <w:t>videćeg</w:t>
      </w:r>
      <w:proofErr w:type="spellEnd"/>
      <w:r w:rsidR="00467A1D" w:rsidRPr="00EA7876">
        <w:rPr>
          <w:rFonts w:cs="Times New Roman"/>
          <w:lang w:val="hr-HR"/>
        </w:rPr>
        <w:t xml:space="preserve"> pratitelja, uvjeti za pružatelje usluga</w:t>
      </w:r>
      <w:r w:rsidRPr="00EA7876">
        <w:rPr>
          <w:rFonts w:cs="Times New Roman"/>
          <w:lang w:val="hr-HR"/>
        </w:rPr>
        <w:t xml:space="preserve">, ugovaranje usluga, imenovanje, sastav i zadaća Komisije za procjenu potreba </w:t>
      </w:r>
      <w:r w:rsidR="00916DE4" w:rsidRPr="00EA7876">
        <w:rPr>
          <w:rFonts w:cs="Times New Roman"/>
          <w:lang w:val="hr-HR"/>
        </w:rPr>
        <w:t xml:space="preserve">korisnika </w:t>
      </w:r>
      <w:r w:rsidRPr="00EA7876">
        <w:rPr>
          <w:rFonts w:cs="Times New Roman"/>
          <w:lang w:val="hr-HR"/>
        </w:rPr>
        <w:t>za uslugom osobne asistencije, evidencije, nadzor, financiranje usluge te druga pitanja značajna za pružanje usluge osobne asistencije</w:t>
      </w:r>
      <w:r w:rsidRPr="00EA7876">
        <w:rPr>
          <w:rFonts w:eastAsia="Times New Roman" w:cs="Times New Roman"/>
          <w:lang w:val="hr-HR" w:eastAsia="hr-HR"/>
        </w:rPr>
        <w:t>).</w:t>
      </w:r>
    </w:p>
    <w:p w:rsidR="00147AE0" w:rsidRPr="00EA7876" w:rsidRDefault="00147AE0" w:rsidP="00121437"/>
    <w:p w:rsidR="00147AE0" w:rsidRPr="00EA7876" w:rsidRDefault="00147AE0" w:rsidP="00121437">
      <w:pPr>
        <w:pStyle w:val="Standard"/>
        <w:shd w:val="clear" w:color="auto" w:fill="FFFFFF"/>
        <w:jc w:val="both"/>
        <w:rPr>
          <w:rFonts w:eastAsia="Times New Roman" w:cs="Times New Roman"/>
          <w:b/>
          <w:lang w:val="hr-HR" w:eastAsia="hr-HR"/>
        </w:rPr>
      </w:pPr>
      <w:r w:rsidRPr="00EA7876">
        <w:rPr>
          <w:rFonts w:eastAsia="Times New Roman" w:cs="Times New Roman"/>
          <w:b/>
          <w:lang w:val="hr-HR" w:eastAsia="hr-HR"/>
        </w:rPr>
        <w:t>Uz članak 2.</w:t>
      </w:r>
    </w:p>
    <w:p w:rsidR="001A0373" w:rsidRPr="00EA7876" w:rsidRDefault="001A0373" w:rsidP="00121437">
      <w:pPr>
        <w:pStyle w:val="Standard"/>
        <w:shd w:val="clear" w:color="auto" w:fill="FFFFFF"/>
        <w:jc w:val="both"/>
        <w:rPr>
          <w:rFonts w:eastAsia="Times New Roman" w:cs="Times New Roman"/>
          <w:b/>
          <w:lang w:val="hr-HR" w:eastAsia="hr-HR"/>
        </w:rPr>
      </w:pPr>
    </w:p>
    <w:p w:rsidR="00147AE0" w:rsidRPr="00EA7876" w:rsidRDefault="00147AE0" w:rsidP="00121437">
      <w:pPr>
        <w:pStyle w:val="Standard"/>
        <w:jc w:val="both"/>
        <w:rPr>
          <w:rFonts w:cs="Times New Roman"/>
          <w:lang w:val="hr-HR"/>
        </w:rPr>
      </w:pPr>
      <w:r w:rsidRPr="00EA7876">
        <w:rPr>
          <w:rFonts w:eastAsia="Times New Roman" w:cs="Times New Roman"/>
          <w:lang w:val="hr-HR" w:eastAsia="hr-HR"/>
        </w:rPr>
        <w:t>Ovim člankom definira</w:t>
      </w:r>
      <w:r w:rsidR="00F830EC" w:rsidRPr="00EA7876">
        <w:rPr>
          <w:rFonts w:eastAsia="Times New Roman" w:cs="Times New Roman"/>
          <w:lang w:val="hr-HR" w:eastAsia="hr-HR"/>
        </w:rPr>
        <w:t>ju</w:t>
      </w:r>
      <w:r w:rsidRPr="00EA7876">
        <w:rPr>
          <w:rFonts w:eastAsia="Times New Roman" w:cs="Times New Roman"/>
          <w:lang w:val="hr-HR" w:eastAsia="hr-HR"/>
        </w:rPr>
        <w:t xml:space="preserve"> se </w:t>
      </w:r>
      <w:r w:rsidR="00F830EC" w:rsidRPr="00EA7876">
        <w:rPr>
          <w:rFonts w:eastAsia="Times New Roman" w:cs="Times New Roman"/>
          <w:lang w:val="hr-HR" w:eastAsia="hr-HR"/>
        </w:rPr>
        <w:t>ciljevi i svrha</w:t>
      </w:r>
      <w:r w:rsidRPr="00EA7876">
        <w:rPr>
          <w:rFonts w:eastAsia="Times New Roman" w:cs="Times New Roman"/>
          <w:lang w:val="hr-HR" w:eastAsia="hr-HR"/>
        </w:rPr>
        <w:t xml:space="preserve"> osobn</w:t>
      </w:r>
      <w:r w:rsidR="00F830EC" w:rsidRPr="00EA7876">
        <w:rPr>
          <w:rFonts w:eastAsia="Times New Roman" w:cs="Times New Roman"/>
          <w:lang w:val="hr-HR" w:eastAsia="hr-HR"/>
        </w:rPr>
        <w:t>e</w:t>
      </w:r>
      <w:r w:rsidRPr="00EA7876">
        <w:rPr>
          <w:rFonts w:eastAsia="Times New Roman" w:cs="Times New Roman"/>
          <w:lang w:val="hr-HR" w:eastAsia="hr-HR"/>
        </w:rPr>
        <w:t xml:space="preserve"> asistencij</w:t>
      </w:r>
      <w:r w:rsidR="00F830EC" w:rsidRPr="00EA7876">
        <w:rPr>
          <w:rFonts w:eastAsia="Times New Roman" w:cs="Times New Roman"/>
          <w:lang w:val="hr-HR" w:eastAsia="hr-HR"/>
        </w:rPr>
        <w:t>e</w:t>
      </w:r>
      <w:r w:rsidRPr="00EA7876">
        <w:rPr>
          <w:rFonts w:eastAsia="Times New Roman" w:cs="Times New Roman"/>
          <w:lang w:val="hr-HR" w:eastAsia="hr-HR"/>
        </w:rPr>
        <w:t xml:space="preserve"> </w:t>
      </w:r>
      <w:r w:rsidR="000E7902" w:rsidRPr="00EA7876">
        <w:rPr>
          <w:rFonts w:eastAsia="Times New Roman" w:cs="Times New Roman"/>
          <w:lang w:val="hr-HR" w:eastAsia="hr-HR"/>
        </w:rPr>
        <w:t xml:space="preserve">kao </w:t>
      </w:r>
      <w:r w:rsidRPr="00EA7876">
        <w:rPr>
          <w:rFonts w:cs="Times New Roman"/>
          <w:lang w:val="hr-HR"/>
        </w:rPr>
        <w:t>socijaln</w:t>
      </w:r>
      <w:r w:rsidR="00321E0D" w:rsidRPr="00EA7876">
        <w:rPr>
          <w:rFonts w:cs="Times New Roman"/>
          <w:lang w:val="hr-HR"/>
        </w:rPr>
        <w:t>e</w:t>
      </w:r>
      <w:r w:rsidRPr="00EA7876">
        <w:rPr>
          <w:rFonts w:cs="Times New Roman"/>
          <w:lang w:val="hr-HR"/>
        </w:rPr>
        <w:t xml:space="preserve"> uslug</w:t>
      </w:r>
      <w:r w:rsidR="00321E0D" w:rsidRPr="00EA7876">
        <w:rPr>
          <w:rFonts w:cs="Times New Roman"/>
          <w:lang w:val="hr-HR"/>
        </w:rPr>
        <w:t>e</w:t>
      </w:r>
      <w:r w:rsidRPr="00EA7876">
        <w:rPr>
          <w:rFonts w:cs="Times New Roman"/>
          <w:lang w:val="hr-HR"/>
        </w:rPr>
        <w:t xml:space="preserve"> kojom se osigurava pomoć osobi s invaliditetom u aktivnostima koje ne može izvoditi sama radi vrste i stupnja invaliditeta, a koje su joj svakodnevno potrebne u kući i izvan kuće, te pomoć u komunikaciji i primanju informacija, a u svrhu većeg stupnja samostalnosti i uključenosti u zajednicu, zaštite i osiguravanja ljudskih prava osobe s invaliditetom</w:t>
      </w:r>
      <w:r w:rsidR="000E7902" w:rsidRPr="00EA7876">
        <w:rPr>
          <w:rFonts w:cs="Times New Roman"/>
          <w:lang w:val="hr-HR"/>
        </w:rPr>
        <w:t>,</w:t>
      </w:r>
      <w:r w:rsidRPr="00EA7876">
        <w:rPr>
          <w:rFonts w:cs="Times New Roman"/>
          <w:lang w:val="hr-HR"/>
        </w:rPr>
        <w:t xml:space="preserve"> kao i ostvarivanja ravnopravnosti s drugima.</w:t>
      </w:r>
    </w:p>
    <w:p w:rsidR="004A3330" w:rsidRPr="00EA7876" w:rsidRDefault="004A3330" w:rsidP="00121437">
      <w:pPr>
        <w:pStyle w:val="Standard"/>
        <w:jc w:val="both"/>
        <w:rPr>
          <w:rFonts w:cs="Times New Roman"/>
          <w:lang w:val="hr-HR"/>
        </w:rPr>
      </w:pPr>
    </w:p>
    <w:p w:rsidR="004A3330" w:rsidRPr="00EA7876" w:rsidRDefault="004A333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3.</w:t>
      </w:r>
    </w:p>
    <w:p w:rsidR="001A0373" w:rsidRPr="00EA7876" w:rsidRDefault="001A0373" w:rsidP="00121437">
      <w:pPr>
        <w:pStyle w:val="Standard"/>
        <w:jc w:val="both"/>
        <w:rPr>
          <w:rFonts w:eastAsia="Times New Roman" w:cs="Times New Roman"/>
          <w:b/>
          <w:lang w:val="hr-HR" w:eastAsia="hr-HR"/>
        </w:rPr>
      </w:pPr>
    </w:p>
    <w:p w:rsidR="004A3330" w:rsidRPr="00EA7876" w:rsidRDefault="004A3330" w:rsidP="00121437">
      <w:pPr>
        <w:pStyle w:val="Standard"/>
        <w:jc w:val="both"/>
        <w:rPr>
          <w:rFonts w:cs="Times New Roman"/>
          <w:lang w:val="hr-HR"/>
        </w:rPr>
      </w:pPr>
      <w:r w:rsidRPr="00EA7876">
        <w:rPr>
          <w:rFonts w:cs="Times New Roman"/>
          <w:lang w:val="hr-HR"/>
        </w:rPr>
        <w:t>Ovim člankom se propisuje da se u provedbi ovoga Zakona na odgovarajući način primjenjuju načela UN Konvencije o pravima osoba s invaliditetom i načela propisana zakonom kojim se uređuje djelatnost socijalne skrbi.</w:t>
      </w:r>
    </w:p>
    <w:p w:rsidR="00147AE0" w:rsidRPr="00EA7876" w:rsidRDefault="00147AE0" w:rsidP="00121437"/>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4A3330" w:rsidRPr="00EA7876">
        <w:rPr>
          <w:rFonts w:eastAsia="Times New Roman" w:cs="Times New Roman"/>
          <w:b/>
          <w:lang w:val="hr-HR" w:eastAsia="hr-HR"/>
        </w:rPr>
        <w:t>4</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Ovim člankom objašnjava se značenje pojedinih pojmova radi preciznosti zakonskog teksta.</w:t>
      </w:r>
    </w:p>
    <w:p w:rsidR="00147AE0" w:rsidRPr="00EA7876" w:rsidRDefault="00147AE0" w:rsidP="00121437">
      <w:pPr>
        <w:pStyle w:val="Standard"/>
        <w:jc w:val="both"/>
        <w:rPr>
          <w:rFonts w:eastAsia="Times New Roman" w:cs="Times New Roman"/>
          <w:lang w:val="hr-HR" w:eastAsia="hr-HR"/>
        </w:rPr>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4A3330" w:rsidRPr="00EA7876">
        <w:rPr>
          <w:rFonts w:eastAsia="Times New Roman" w:cs="Times New Roman"/>
          <w:b/>
          <w:lang w:val="hr-HR" w:eastAsia="hr-HR"/>
        </w:rPr>
        <w:t>5</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 xml:space="preserve">Ovim člankom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se da se izrazi koji se koriste u ovome Zakonu, a imaju rodno značenje, odnose jednako na muški i ženski rod.</w:t>
      </w:r>
    </w:p>
    <w:p w:rsidR="00147AE0" w:rsidRPr="00EA7876" w:rsidRDefault="00147AE0" w:rsidP="00121437">
      <w:pPr>
        <w:pStyle w:val="Standard"/>
        <w:jc w:val="both"/>
        <w:rPr>
          <w:rFonts w:eastAsia="Times New Roman" w:cs="Times New Roman"/>
          <w:lang w:val="hr-HR" w:eastAsia="hr-HR"/>
        </w:rPr>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4A3330" w:rsidRPr="00EA7876">
        <w:rPr>
          <w:rFonts w:eastAsia="Times New Roman" w:cs="Times New Roman"/>
          <w:b/>
          <w:lang w:val="hr-HR" w:eastAsia="hr-HR"/>
        </w:rPr>
        <w:t>6</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jc w:val="both"/>
      </w:pPr>
      <w:r w:rsidRPr="00EA7876">
        <w:t xml:space="preserve">Ovim člankom </w:t>
      </w:r>
      <w:r w:rsidR="00D12EFA" w:rsidRPr="00EA7876">
        <w:t>uređuje</w:t>
      </w:r>
      <w:r w:rsidRPr="00EA7876">
        <w:t xml:space="preserve"> se da uslugu osobne asistencije osobi s tjelesnim, intelektualnim ili mentalnim oštećenjem pruža osobni asistent, osobi s oštećenjem sluha i </w:t>
      </w:r>
      <w:proofErr w:type="spellStart"/>
      <w:r w:rsidRPr="00EA7876">
        <w:t>gluhoslijepoj</w:t>
      </w:r>
      <w:proofErr w:type="spellEnd"/>
      <w:r w:rsidRPr="00EA7876">
        <w:t xml:space="preserve"> osobi komunikacijski posrednik, a osobi s oštećenjem vida videći pratitelj.</w:t>
      </w:r>
    </w:p>
    <w:p w:rsidR="00147AE0" w:rsidRPr="00EA7876" w:rsidRDefault="00147AE0" w:rsidP="00121437">
      <w:pPr>
        <w:jc w:val="both"/>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4A3330" w:rsidRPr="00EA7876">
        <w:rPr>
          <w:rFonts w:eastAsia="Times New Roman" w:cs="Times New Roman"/>
          <w:b/>
          <w:lang w:val="hr-HR" w:eastAsia="hr-HR"/>
        </w:rPr>
        <w:t>7</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jc w:val="both"/>
      </w:pPr>
      <w:r w:rsidRPr="00EA7876">
        <w:t xml:space="preserve">Ovim člankom </w:t>
      </w:r>
      <w:r w:rsidR="00D12EFA" w:rsidRPr="00EA7876">
        <w:t>uređuje</w:t>
      </w:r>
      <w:r w:rsidRPr="00EA7876">
        <w:t xml:space="preserve"> se sadržaj osobne asistencije, odnosno što osobna asistencija </w:t>
      </w:r>
      <w:r w:rsidR="004A3330" w:rsidRPr="00EA7876">
        <w:t>može obuhvatiti</w:t>
      </w:r>
      <w:r w:rsidRPr="00EA7876">
        <w:t>.</w:t>
      </w:r>
    </w:p>
    <w:p w:rsidR="00147AE0" w:rsidRPr="00EA7876" w:rsidRDefault="00147AE0" w:rsidP="00121437">
      <w:pPr>
        <w:jc w:val="both"/>
      </w:pPr>
    </w:p>
    <w:p w:rsidR="000E7902" w:rsidRPr="00EA7876" w:rsidRDefault="000E7902" w:rsidP="00121437">
      <w:pPr>
        <w:jc w:val="both"/>
      </w:pPr>
    </w:p>
    <w:p w:rsidR="00B367C3" w:rsidRPr="00EA7876" w:rsidRDefault="00B367C3" w:rsidP="00121437">
      <w:pPr>
        <w:jc w:val="both"/>
      </w:pPr>
    </w:p>
    <w:p w:rsidR="00AF5DCC" w:rsidRPr="00EA7876" w:rsidRDefault="00AF5DCC" w:rsidP="00121437">
      <w:pPr>
        <w:pStyle w:val="Standard"/>
        <w:jc w:val="both"/>
        <w:rPr>
          <w:rFonts w:eastAsia="Times New Roman" w:cs="Times New Roman"/>
          <w:lang w:val="hr-HR" w:eastAsia="hr-HR"/>
        </w:rPr>
      </w:pPr>
    </w:p>
    <w:p w:rsidR="00CA3B4A" w:rsidRPr="00EA7876" w:rsidRDefault="00CA3B4A" w:rsidP="00121437">
      <w:pPr>
        <w:pStyle w:val="Standard"/>
        <w:jc w:val="both"/>
        <w:rPr>
          <w:rFonts w:eastAsia="Times New Roman" w:cs="Times New Roman"/>
          <w:lang w:val="hr-HR" w:eastAsia="hr-HR"/>
        </w:rPr>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4A3330" w:rsidRPr="00EA7876">
        <w:rPr>
          <w:rFonts w:eastAsia="Times New Roman" w:cs="Times New Roman"/>
          <w:b/>
          <w:lang w:val="hr-HR" w:eastAsia="hr-HR"/>
        </w:rPr>
        <w:t>8</w:t>
      </w:r>
      <w:r w:rsidRPr="00EA7876">
        <w:rPr>
          <w:rFonts w:eastAsia="Times New Roman" w:cs="Times New Roman"/>
          <w:b/>
          <w:lang w:val="hr-HR" w:eastAsia="hr-HR"/>
        </w:rPr>
        <w:t>.</w:t>
      </w:r>
    </w:p>
    <w:p w:rsidR="00CF6276" w:rsidRPr="00EA7876" w:rsidRDefault="00CF6276" w:rsidP="00121437">
      <w:pPr>
        <w:pStyle w:val="Standard"/>
        <w:jc w:val="both"/>
        <w:rPr>
          <w:rFonts w:eastAsia="Times New Roman" w:cs="Times New Roman"/>
          <w:b/>
          <w:lang w:val="hr-HR" w:eastAsia="hr-HR"/>
        </w:rPr>
      </w:pPr>
    </w:p>
    <w:p w:rsidR="009625DE" w:rsidRPr="00EA7876" w:rsidRDefault="009625DE" w:rsidP="00121437">
      <w:pPr>
        <w:pStyle w:val="Standard"/>
        <w:jc w:val="both"/>
        <w:rPr>
          <w:rFonts w:eastAsia="Times New Roman" w:cs="Times New Roman"/>
          <w:bCs/>
          <w:lang w:val="hr-HR" w:eastAsia="hr-HR"/>
        </w:rPr>
      </w:pPr>
      <w:r w:rsidRPr="00EA7876">
        <w:rPr>
          <w:rFonts w:eastAsia="Times New Roman" w:cs="Times New Roman"/>
          <w:bCs/>
          <w:lang w:val="hr-HR" w:eastAsia="hr-HR"/>
        </w:rPr>
        <w:t xml:space="preserve">Ovim člankom </w:t>
      </w:r>
      <w:r w:rsidR="00CF6276" w:rsidRPr="00EA7876">
        <w:rPr>
          <w:rFonts w:eastAsia="Times New Roman" w:cs="Times New Roman"/>
          <w:bCs/>
          <w:lang w:val="hr-HR" w:eastAsia="hr-HR"/>
        </w:rPr>
        <w:t>uređuje se podrška tijekom odgojno-obrazovnog procesa, što ona obuhvaća, tko ju pruža i tko ju osigurava.</w:t>
      </w:r>
    </w:p>
    <w:p w:rsidR="001A0373" w:rsidRPr="00EA7876" w:rsidRDefault="001A0373" w:rsidP="00121437">
      <w:pPr>
        <w:pStyle w:val="Standard"/>
        <w:jc w:val="both"/>
        <w:rPr>
          <w:rFonts w:eastAsia="Times New Roman" w:cs="Times New Roman"/>
          <w:b/>
          <w:lang w:val="hr-HR" w:eastAsia="hr-HR"/>
        </w:rPr>
      </w:pPr>
    </w:p>
    <w:p w:rsidR="009625DE" w:rsidRPr="00EA7876" w:rsidRDefault="009625DE" w:rsidP="00121437">
      <w:pPr>
        <w:jc w:val="both"/>
        <w:rPr>
          <w:b/>
          <w:bCs/>
        </w:rPr>
      </w:pPr>
      <w:r w:rsidRPr="00EA7876">
        <w:rPr>
          <w:b/>
          <w:bCs/>
        </w:rPr>
        <w:t>Uz članak 9.</w:t>
      </w:r>
    </w:p>
    <w:p w:rsidR="009625DE" w:rsidRPr="00EA7876" w:rsidRDefault="009625DE" w:rsidP="00121437">
      <w:pPr>
        <w:jc w:val="both"/>
      </w:pPr>
    </w:p>
    <w:p w:rsidR="00147AE0" w:rsidRPr="00EA7876" w:rsidRDefault="00147AE0" w:rsidP="00121437">
      <w:pPr>
        <w:jc w:val="both"/>
      </w:pPr>
      <w:r w:rsidRPr="00EA7876">
        <w:t>Ovim člankom propisuju se izvor</w:t>
      </w:r>
      <w:r w:rsidR="004A3330" w:rsidRPr="00EA7876">
        <w:t>i</w:t>
      </w:r>
      <w:r w:rsidRPr="00EA7876">
        <w:t xml:space="preserve"> sredstava za financiranje prava na uslugu osobne asistencije</w:t>
      </w:r>
      <w:r w:rsidR="004A3330" w:rsidRPr="00EA7876">
        <w:t xml:space="preserve"> te se propisuje da troškove nastale neposrednim pružanjem usluge osobne asistencije korisniku, a koji nisu obuhvaćeni cijenom usluge osobne asistencije utvrđene </w:t>
      </w:r>
      <w:r w:rsidR="00916DE4" w:rsidRPr="00EA7876">
        <w:t>p</w:t>
      </w:r>
      <w:r w:rsidR="004A3330" w:rsidRPr="00EA7876">
        <w:t xml:space="preserve">ravilnikom </w:t>
      </w:r>
      <w:r w:rsidR="00916DE4" w:rsidRPr="00EA7876">
        <w:t>kojim se uređuje</w:t>
      </w:r>
      <w:r w:rsidR="004A3330" w:rsidRPr="00EA7876">
        <w:t xml:space="preserve"> metodologij</w:t>
      </w:r>
      <w:r w:rsidR="00916DE4" w:rsidRPr="00EA7876">
        <w:t>a</w:t>
      </w:r>
      <w:r w:rsidR="004A3330" w:rsidRPr="00EA7876">
        <w:t xml:space="preserve"> za utvrđivanje cijena socijalnih usluga, snosi korisnik usluge poštujući prava fizičke osobe zaposlene kod pružatelja usluge koja proizlaze iz rada.</w:t>
      </w:r>
      <w:r w:rsidR="00E76A26" w:rsidRPr="00EA7876">
        <w:t xml:space="preserve"> Također, propisuju se izvori sredstava za financiranje pružanja podrške tijekom odgojno-obrazovnog procesa.</w:t>
      </w:r>
    </w:p>
    <w:p w:rsidR="00147AE0" w:rsidRPr="00EA7876" w:rsidRDefault="00147AE0" w:rsidP="00121437">
      <w:pPr>
        <w:jc w:val="both"/>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CF6276" w:rsidRPr="00EA7876">
        <w:rPr>
          <w:rFonts w:eastAsia="Times New Roman" w:cs="Times New Roman"/>
          <w:b/>
          <w:lang w:val="hr-HR" w:eastAsia="hr-HR"/>
        </w:rPr>
        <w:t>10</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 xml:space="preserve">Ovim člankom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se da se pravo na uslugu osobne asistencije može priznati hrvatskom državljaninu s prebivalištem u Republici Hrvatskoj, </w:t>
      </w:r>
      <w:r w:rsidRPr="00EA7876">
        <w:rPr>
          <w:rFonts w:cs="Times New Roman"/>
          <w:lang w:val="hr-HR"/>
        </w:rPr>
        <w:t>strancu sa stalnim boravkom i dugotrajnim boravištem u Republici Hrvatskoj i osobi bez državljanstva s privremenim i stalnim boravkom i dugotrajnim boravištem u Republici Hrvatskoj</w:t>
      </w:r>
      <w:r w:rsidRPr="00EA7876">
        <w:rPr>
          <w:rFonts w:eastAsia="Times New Roman" w:cs="Times New Roman"/>
          <w:lang w:val="hr-HR" w:eastAsia="hr-HR"/>
        </w:rPr>
        <w:t xml:space="preserve">, a stranac </w:t>
      </w:r>
      <w:r w:rsidRPr="00EA7876">
        <w:rPr>
          <w:rFonts w:cs="Times New Roman"/>
          <w:lang w:val="hr-HR"/>
        </w:rPr>
        <w:t xml:space="preserve">pod supsidijarnom zaštitom, azilant i stranac pod privremenom zaštitom te članovi njihove obitelji koji zakonito borave u Republici Hrvatskoj, kao i stranac s utvrđenim statusom žrtve trgovanja ljudima mogu ostvariti pravo na uslugu osobne asistencije pod uvjetima propisanim </w:t>
      </w:r>
      <w:r w:rsidRPr="00EA7876">
        <w:rPr>
          <w:rFonts w:eastAsia="Times New Roman" w:cs="Times New Roman"/>
          <w:lang w:val="hr-HR" w:eastAsia="hr-HR"/>
        </w:rPr>
        <w:t>ovim Zakonom i posebnim propisom.</w:t>
      </w:r>
    </w:p>
    <w:p w:rsidR="00147AE0" w:rsidRPr="00EA7876" w:rsidRDefault="00147AE0" w:rsidP="00121437">
      <w:pPr>
        <w:jc w:val="both"/>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4A3330" w:rsidRPr="00EA7876">
        <w:rPr>
          <w:rFonts w:eastAsia="Times New Roman" w:cs="Times New Roman"/>
          <w:b/>
          <w:lang w:val="hr-HR" w:eastAsia="hr-HR"/>
        </w:rPr>
        <w:t>1</w:t>
      </w:r>
      <w:r w:rsidR="00CF6276" w:rsidRPr="00EA7876">
        <w:rPr>
          <w:rFonts w:eastAsia="Times New Roman" w:cs="Times New Roman"/>
          <w:b/>
          <w:lang w:val="hr-HR" w:eastAsia="hr-HR"/>
        </w:rPr>
        <w:t>1</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NormalWeb"/>
        <w:spacing w:before="0" w:beforeAutospacing="0" w:after="0" w:afterAutospacing="0"/>
        <w:ind w:left="23"/>
        <w:jc w:val="both"/>
        <w:rPr>
          <w:lang w:val="hr-HR"/>
        </w:rPr>
      </w:pPr>
      <w:r w:rsidRPr="00EA7876">
        <w:rPr>
          <w:lang w:val="hr-HR" w:eastAsia="hr-HR"/>
        </w:rPr>
        <w:t xml:space="preserve">Ovim člankom propisano je da su uvjeti </w:t>
      </w:r>
      <w:r w:rsidRPr="00EA7876">
        <w:rPr>
          <w:iCs/>
          <w:lang w:val="hr-HR"/>
        </w:rPr>
        <w:t xml:space="preserve">za priznavanje prava na uslugu osobne asistencije koju pruža osobni asistent </w:t>
      </w:r>
      <w:r w:rsidR="000C67FD" w:rsidRPr="00EA7876">
        <w:rPr>
          <w:iCs/>
          <w:lang w:val="hr-HR"/>
        </w:rPr>
        <w:t xml:space="preserve">punoljetnost, </w:t>
      </w:r>
      <w:r w:rsidRPr="00EA7876">
        <w:rPr>
          <w:lang w:val="hr-HR"/>
        </w:rPr>
        <w:t xml:space="preserve">tjelesno, intelektualno ili mentalno oštećenje trećeg ili četvrtog stupnja težine invaliditeta-oštećenja funkcionalnih sposobnosti te status osobe s invaliditetom sukladno zakonu kojim se uređuje registar osoba s invaliditetom. </w:t>
      </w:r>
    </w:p>
    <w:p w:rsidR="001A0373" w:rsidRPr="00EA7876" w:rsidRDefault="001A0373" w:rsidP="00121437">
      <w:pPr>
        <w:pStyle w:val="NormalWeb"/>
        <w:spacing w:before="0" w:beforeAutospacing="0" w:after="0" w:afterAutospacing="0"/>
        <w:ind w:left="23"/>
        <w:jc w:val="both"/>
        <w:rPr>
          <w:lang w:val="hr-HR"/>
        </w:rPr>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1</w:t>
      </w:r>
      <w:r w:rsidR="00CF6276" w:rsidRPr="00EA7876">
        <w:rPr>
          <w:rFonts w:eastAsia="Times New Roman" w:cs="Times New Roman"/>
          <w:b/>
          <w:lang w:val="hr-HR" w:eastAsia="hr-HR"/>
        </w:rPr>
        <w:t>2</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jc w:val="both"/>
        <w:rPr>
          <w:iCs/>
        </w:rPr>
      </w:pPr>
      <w:r w:rsidRPr="00EA7876">
        <w:t xml:space="preserve">Ovim člankom propisuju se </w:t>
      </w:r>
      <w:r w:rsidRPr="00EA7876">
        <w:rPr>
          <w:iCs/>
        </w:rPr>
        <w:t>zapreke za priznavanje prava na uslugu osobne asistencije koju pruža osobni asistent.</w:t>
      </w:r>
    </w:p>
    <w:p w:rsidR="00147AE0" w:rsidRPr="00EA7876" w:rsidRDefault="00147AE0" w:rsidP="00121437">
      <w:pPr>
        <w:jc w:val="both"/>
        <w:rPr>
          <w:iCs/>
        </w:rPr>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1</w:t>
      </w:r>
      <w:r w:rsidR="00CF6276" w:rsidRPr="00EA7876">
        <w:rPr>
          <w:rFonts w:eastAsia="Times New Roman" w:cs="Times New Roman"/>
          <w:b/>
          <w:lang w:val="hr-HR" w:eastAsia="hr-HR"/>
        </w:rPr>
        <w:t>3</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jc w:val="both"/>
      </w:pPr>
      <w:r w:rsidRPr="00EA7876">
        <w:t xml:space="preserve">Ovim člankom propisano je da su uvjeti </w:t>
      </w:r>
      <w:r w:rsidRPr="00EA7876">
        <w:rPr>
          <w:iCs/>
        </w:rPr>
        <w:t>za priznavanje prava na uslugu osobne asistencije koju pruža komunikacijski posrednik</w:t>
      </w:r>
      <w:r w:rsidRPr="00EA7876">
        <w:t xml:space="preserve"> za gluhe </w:t>
      </w:r>
      <w:r w:rsidR="000C67FD" w:rsidRPr="00EA7876">
        <w:t xml:space="preserve">punoljetnost, </w:t>
      </w:r>
      <w:r w:rsidRPr="00EA7876">
        <w:t xml:space="preserve">oštećenje sluha drugog, trećeg ili četvrtog stupnja težine invaliditeta-oštećenja funkcionalnih sposobnosti te status osobe s invaliditetom sukladno zakonu kojim se uređuje registar osoba s invaliditetom, a uvjeti </w:t>
      </w:r>
      <w:r w:rsidRPr="00EA7876">
        <w:rPr>
          <w:iCs/>
        </w:rPr>
        <w:t>za priznavanje prava na uslugu osobne asistencije koju pruža komunikacijski posrednik</w:t>
      </w:r>
      <w:r w:rsidRPr="00EA7876">
        <w:t xml:space="preserve"> za </w:t>
      </w:r>
      <w:proofErr w:type="spellStart"/>
      <w:r w:rsidRPr="00EA7876">
        <w:t>gluhoslijepe</w:t>
      </w:r>
      <w:proofErr w:type="spellEnd"/>
      <w:r w:rsidR="000C67FD" w:rsidRPr="00EA7876">
        <w:t xml:space="preserve"> punoljetnost, </w:t>
      </w:r>
      <w:proofErr w:type="spellStart"/>
      <w:r w:rsidRPr="00EA7876">
        <w:t>gluhosljepoća</w:t>
      </w:r>
      <w:proofErr w:type="spellEnd"/>
      <w:r w:rsidRPr="00EA7876">
        <w:t xml:space="preserve"> trećeg ili četvrtog stupnja težine invaliditeta-oštećenja funkcionalnih sposobnosti te status osobe s invaliditetom sukladno zakonu kojim se uređuje registar osoba s invaliditetom.</w:t>
      </w:r>
    </w:p>
    <w:p w:rsidR="00147AE0" w:rsidRPr="00EA7876" w:rsidRDefault="00147AE0" w:rsidP="00121437">
      <w:pPr>
        <w:jc w:val="both"/>
      </w:pPr>
    </w:p>
    <w:p w:rsidR="00CA3B4A" w:rsidRPr="00EA7876" w:rsidRDefault="00CA3B4A" w:rsidP="00121437">
      <w:pPr>
        <w:jc w:val="both"/>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1</w:t>
      </w:r>
      <w:r w:rsidR="00CF6276" w:rsidRPr="00EA7876">
        <w:rPr>
          <w:rFonts w:eastAsia="Times New Roman" w:cs="Times New Roman"/>
          <w:b/>
          <w:lang w:val="hr-HR" w:eastAsia="hr-HR"/>
        </w:rPr>
        <w:t>4</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lang w:val="hr-HR" w:eastAsia="hr-HR"/>
        </w:rPr>
        <w:t xml:space="preserve">Ovim člankom propisano je da su uvjeti </w:t>
      </w:r>
      <w:r w:rsidRPr="00EA7876">
        <w:rPr>
          <w:rFonts w:cs="Times New Roman"/>
          <w:iCs/>
          <w:lang w:val="hr-HR"/>
        </w:rPr>
        <w:t xml:space="preserve">za priznavanje prava na uslugu osobne asistencije koju pruža videći pratitelj </w:t>
      </w:r>
      <w:r w:rsidR="00C52120" w:rsidRPr="00EA7876">
        <w:rPr>
          <w:rFonts w:cs="Times New Roman"/>
          <w:iCs/>
          <w:lang w:val="hr-HR"/>
        </w:rPr>
        <w:t xml:space="preserve">punoljetnost, </w:t>
      </w:r>
      <w:r w:rsidRPr="00EA7876">
        <w:rPr>
          <w:rFonts w:cs="Times New Roman"/>
          <w:lang w:val="hr-HR"/>
        </w:rPr>
        <w:t>oštećenje vida trećeg ili četvrtog stupnja težine invaliditeta-oštećenja funkcionalnih sposobnosti te status osobe s invaliditetom sukladno zakonu kojim se uređuje registar osoba s invaliditetom.</w:t>
      </w:r>
    </w:p>
    <w:p w:rsidR="00AF5DCC" w:rsidRPr="00EA7876" w:rsidRDefault="00AF5DCC" w:rsidP="00121437">
      <w:pPr>
        <w:jc w:val="both"/>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1</w:t>
      </w:r>
      <w:r w:rsidR="00CF6276" w:rsidRPr="00EA7876">
        <w:rPr>
          <w:rFonts w:eastAsia="Times New Roman" w:cs="Times New Roman"/>
          <w:b/>
          <w:lang w:val="hr-HR" w:eastAsia="hr-HR"/>
        </w:rPr>
        <w:t>5</w:t>
      </w:r>
      <w:r w:rsidR="00C52120"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jc w:val="both"/>
        <w:rPr>
          <w:iCs/>
        </w:rPr>
      </w:pPr>
      <w:r w:rsidRPr="00EA7876">
        <w:t xml:space="preserve">Ovim člankom propisuju se </w:t>
      </w:r>
      <w:r w:rsidRPr="00EA7876">
        <w:rPr>
          <w:iCs/>
        </w:rPr>
        <w:t>zapreke za priznavanje prava na uslugu osobne asistencije koju pruža videći pratitelj.</w:t>
      </w:r>
    </w:p>
    <w:p w:rsidR="00147AE0" w:rsidRPr="00EA7876" w:rsidRDefault="00147AE0" w:rsidP="00121437">
      <w:pPr>
        <w:jc w:val="both"/>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1</w:t>
      </w:r>
      <w:r w:rsidR="00CF6276" w:rsidRPr="00EA7876">
        <w:rPr>
          <w:rFonts w:eastAsia="Times New Roman" w:cs="Times New Roman"/>
          <w:b/>
          <w:lang w:val="hr-HR" w:eastAsia="hr-HR"/>
        </w:rPr>
        <w:t>6</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4E30A0" w:rsidRPr="00EA7876" w:rsidRDefault="004E30A0" w:rsidP="00455407">
      <w:pPr>
        <w:jc w:val="both"/>
      </w:pPr>
      <w:r w:rsidRPr="00EA7876">
        <w:t>Ovim člankom propisuju se uvjeti za priznavanje podrške tijekom odgojno-obrazovnog procesa</w:t>
      </w:r>
      <w:r w:rsidR="0032600A" w:rsidRPr="00EA7876">
        <w:t>.</w:t>
      </w:r>
    </w:p>
    <w:p w:rsidR="004E30A0" w:rsidRPr="00EA7876" w:rsidRDefault="004E30A0" w:rsidP="004E30A0">
      <w:pPr>
        <w:pStyle w:val="NormalWeb"/>
        <w:spacing w:before="0" w:beforeAutospacing="0" w:after="0" w:afterAutospacing="0"/>
        <w:jc w:val="both"/>
        <w:rPr>
          <w:lang w:val="hr-HR" w:eastAsia="hr-HR"/>
        </w:rPr>
      </w:pPr>
    </w:p>
    <w:p w:rsidR="004E30A0" w:rsidRPr="00EA7876" w:rsidRDefault="004E30A0" w:rsidP="00121437">
      <w:pPr>
        <w:pStyle w:val="NormalWeb"/>
        <w:spacing w:before="0" w:beforeAutospacing="0" w:after="0" w:afterAutospacing="0"/>
        <w:jc w:val="both"/>
        <w:rPr>
          <w:b/>
          <w:bCs/>
          <w:lang w:val="hr-HR" w:eastAsia="hr-HR"/>
        </w:rPr>
      </w:pPr>
      <w:r w:rsidRPr="00EA7876">
        <w:rPr>
          <w:b/>
          <w:bCs/>
          <w:lang w:val="hr-HR" w:eastAsia="hr-HR"/>
        </w:rPr>
        <w:t>Uz članak 17.</w:t>
      </w:r>
    </w:p>
    <w:p w:rsidR="004E30A0" w:rsidRPr="00EA7876" w:rsidRDefault="004E30A0" w:rsidP="00121437">
      <w:pPr>
        <w:pStyle w:val="NormalWeb"/>
        <w:spacing w:before="0" w:beforeAutospacing="0" w:after="0" w:afterAutospacing="0"/>
        <w:jc w:val="both"/>
        <w:rPr>
          <w:b/>
          <w:bCs/>
          <w:lang w:val="hr-HR" w:eastAsia="hr-HR"/>
        </w:rPr>
      </w:pPr>
    </w:p>
    <w:p w:rsidR="00147AE0" w:rsidRPr="00EA7876" w:rsidRDefault="00147AE0" w:rsidP="00121437">
      <w:pPr>
        <w:pStyle w:val="NormalWeb"/>
        <w:spacing w:before="0" w:beforeAutospacing="0" w:after="0" w:afterAutospacing="0"/>
        <w:jc w:val="both"/>
        <w:rPr>
          <w:lang w:val="hr-HR"/>
        </w:rPr>
      </w:pPr>
      <w:r w:rsidRPr="00EA7876">
        <w:rPr>
          <w:lang w:val="hr-HR" w:eastAsia="hr-HR"/>
        </w:rPr>
        <w:t xml:space="preserve">Ovim člankom </w:t>
      </w:r>
      <w:r w:rsidR="00D12EFA" w:rsidRPr="00EA7876">
        <w:rPr>
          <w:lang w:val="hr-HR" w:eastAsia="hr-HR"/>
        </w:rPr>
        <w:t>uređuje</w:t>
      </w:r>
      <w:r w:rsidRPr="00EA7876">
        <w:rPr>
          <w:lang w:val="hr-HR" w:eastAsia="hr-HR"/>
        </w:rPr>
        <w:t xml:space="preserve"> se</w:t>
      </w:r>
      <w:r w:rsidRPr="00EA7876">
        <w:rPr>
          <w:lang w:val="hr-HR"/>
        </w:rPr>
        <w:t xml:space="preserve"> da su uvjeti za osobnog asistenta punoljetnost, </w:t>
      </w:r>
      <w:r w:rsidR="00C52120" w:rsidRPr="00EA7876">
        <w:rPr>
          <w:lang w:val="hr-HR"/>
        </w:rPr>
        <w:t>zdravstvena</w:t>
      </w:r>
      <w:r w:rsidRPr="00EA7876">
        <w:rPr>
          <w:lang w:val="hr-HR"/>
        </w:rPr>
        <w:t xml:space="preserve"> sposobnost, završen program </w:t>
      </w:r>
      <w:r w:rsidR="00A17C35" w:rsidRPr="00EA7876">
        <w:rPr>
          <w:lang w:val="hr-HR"/>
        </w:rPr>
        <w:t>obrazovanja odraslih (</w:t>
      </w:r>
      <w:r w:rsidRPr="00EA7876">
        <w:rPr>
          <w:lang w:val="hr-HR"/>
        </w:rPr>
        <w:t>osposobljavanja</w:t>
      </w:r>
      <w:r w:rsidR="00A17C35" w:rsidRPr="00EA7876">
        <w:rPr>
          <w:lang w:val="hr-HR"/>
        </w:rPr>
        <w:t>)</w:t>
      </w:r>
      <w:r w:rsidRPr="00EA7876">
        <w:rPr>
          <w:lang w:val="hr-HR"/>
        </w:rPr>
        <w:t xml:space="preserve"> za osobnog asistenta te najmanje </w:t>
      </w:r>
      <w:r w:rsidR="004C0BB1" w:rsidRPr="00EA7876">
        <w:rPr>
          <w:lang w:val="hr-HR"/>
        </w:rPr>
        <w:t>razin</w:t>
      </w:r>
      <w:r w:rsidR="00093A6A" w:rsidRPr="00EA7876">
        <w:rPr>
          <w:lang w:val="hr-HR"/>
        </w:rPr>
        <w:t>a</w:t>
      </w:r>
      <w:r w:rsidR="004C0BB1" w:rsidRPr="00EA7876">
        <w:rPr>
          <w:lang w:val="hr-HR"/>
        </w:rPr>
        <w:t xml:space="preserve"> obrazovanja 4.1. ili 4.2. Hrvatskog klasifikacijskog okvira </w:t>
      </w:r>
      <w:r w:rsidRPr="00EA7876">
        <w:rPr>
          <w:lang w:val="hr-HR"/>
        </w:rPr>
        <w:t>ili najmanje</w:t>
      </w:r>
      <w:r w:rsidR="004C0BB1" w:rsidRPr="00EA7876">
        <w:rPr>
          <w:lang w:val="hr-HR"/>
        </w:rPr>
        <w:t xml:space="preserve"> razin</w:t>
      </w:r>
      <w:r w:rsidR="00525CD0" w:rsidRPr="00EA7876">
        <w:rPr>
          <w:lang w:val="hr-HR"/>
        </w:rPr>
        <w:t>a</w:t>
      </w:r>
      <w:r w:rsidR="004C0BB1" w:rsidRPr="00EA7876">
        <w:rPr>
          <w:lang w:val="hr-HR"/>
        </w:rPr>
        <w:t xml:space="preserve"> obrazovanja 1 HKO-a i završen program za stjecanje odgovarajuće kvalifikacije ili skupova ishoda učenja za zanimanje njegovatelj</w:t>
      </w:r>
      <w:r w:rsidRPr="00EA7876">
        <w:rPr>
          <w:lang w:val="hr-HR"/>
        </w:rPr>
        <w:t xml:space="preserve">. Nadalje, </w:t>
      </w:r>
      <w:r w:rsidR="00D12EFA" w:rsidRPr="00EA7876">
        <w:rPr>
          <w:lang w:val="hr-HR"/>
        </w:rPr>
        <w:t>uređuje</w:t>
      </w:r>
      <w:r w:rsidRPr="00EA7876">
        <w:rPr>
          <w:lang w:val="hr-HR"/>
        </w:rPr>
        <w:t xml:space="preserve"> se da osobni asistent može iznimno biti osoba koja ne ispunjava uvjet završenog programa </w:t>
      </w:r>
      <w:r w:rsidR="00A470B1" w:rsidRPr="00EA7876">
        <w:rPr>
          <w:lang w:val="hr-HR"/>
        </w:rPr>
        <w:t>obrazovanja odraslih (</w:t>
      </w:r>
      <w:r w:rsidRPr="00EA7876">
        <w:rPr>
          <w:lang w:val="hr-HR"/>
        </w:rPr>
        <w:t>osposobljavanja</w:t>
      </w:r>
      <w:r w:rsidR="00A470B1" w:rsidRPr="00EA7876">
        <w:rPr>
          <w:lang w:val="hr-HR"/>
        </w:rPr>
        <w:t>)</w:t>
      </w:r>
      <w:r w:rsidRPr="00EA7876">
        <w:rPr>
          <w:lang w:val="hr-HR"/>
        </w:rPr>
        <w:t xml:space="preserve"> za osobnog asistenta, ako je do dana stupanja na snagu ovoga Zakona završila edukaciju za osobnog asistenta u trajanju od najmanje </w:t>
      </w:r>
      <w:r w:rsidR="00525CD0" w:rsidRPr="00EA7876">
        <w:rPr>
          <w:lang w:val="hr-HR"/>
        </w:rPr>
        <w:t>deset</w:t>
      </w:r>
      <w:r w:rsidRPr="00EA7876">
        <w:rPr>
          <w:lang w:val="hr-HR"/>
        </w:rPr>
        <w:t xml:space="preserve"> sati. Također, propisuju se iznimni slučajevi u kojima osobni asistent može pružati uslugu osobne asistencije svom članu obitelji.</w:t>
      </w:r>
    </w:p>
    <w:p w:rsidR="001A0373" w:rsidRPr="00EA7876" w:rsidRDefault="001A0373" w:rsidP="00121437">
      <w:pPr>
        <w:pStyle w:val="NormalWeb"/>
        <w:spacing w:before="0" w:beforeAutospacing="0" w:after="0" w:afterAutospacing="0"/>
        <w:jc w:val="both"/>
        <w:rPr>
          <w:lang w:val="hr-HR"/>
        </w:rPr>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1</w:t>
      </w:r>
      <w:r w:rsidR="004E30A0" w:rsidRPr="00EA7876">
        <w:rPr>
          <w:rFonts w:eastAsia="Times New Roman" w:cs="Times New Roman"/>
          <w:b/>
          <w:lang w:val="hr-HR" w:eastAsia="hr-HR"/>
        </w:rPr>
        <w:t>8</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C26CF8" w:rsidRPr="00EA7876" w:rsidRDefault="006C52CA" w:rsidP="00121437">
      <w:pPr>
        <w:pStyle w:val="NormalWeb"/>
        <w:spacing w:before="0" w:beforeAutospacing="0" w:after="0" w:afterAutospacing="0"/>
        <w:jc w:val="both"/>
        <w:rPr>
          <w:lang w:val="hr-HR"/>
        </w:rPr>
      </w:pPr>
      <w:r w:rsidRPr="00EA7876">
        <w:rPr>
          <w:lang w:val="hr-HR" w:eastAsia="hr-HR"/>
        </w:rPr>
        <w:t xml:space="preserve">Ovim člankom </w:t>
      </w:r>
      <w:r w:rsidR="00C26CF8" w:rsidRPr="00EA7876">
        <w:rPr>
          <w:lang w:val="hr-HR" w:eastAsia="hr-HR"/>
        </w:rPr>
        <w:t>uređuje se</w:t>
      </w:r>
      <w:r w:rsidRPr="00EA7876">
        <w:rPr>
          <w:lang w:val="hr-HR" w:eastAsia="hr-HR"/>
        </w:rPr>
        <w:t xml:space="preserve"> da su uvjeti za komunikacijskog posrednika</w:t>
      </w:r>
      <w:r w:rsidRPr="00EA7876">
        <w:rPr>
          <w:lang w:val="hr-HR"/>
        </w:rPr>
        <w:t xml:space="preserve"> punoljetnost, zdravstvena sposobnost i najmanje </w:t>
      </w:r>
      <w:r w:rsidR="00A470B1" w:rsidRPr="00EA7876">
        <w:rPr>
          <w:lang w:val="hr-HR"/>
        </w:rPr>
        <w:t>razina obrazovanja 4.1. ili 4.2. HKO-a</w:t>
      </w:r>
      <w:r w:rsidRPr="00EA7876">
        <w:rPr>
          <w:lang w:val="hr-HR"/>
        </w:rPr>
        <w:t xml:space="preserve">. </w:t>
      </w:r>
      <w:r w:rsidR="00EB0ADC" w:rsidRPr="00EA7876">
        <w:rPr>
          <w:lang w:val="hr-HR"/>
        </w:rPr>
        <w:t xml:space="preserve">Nadalje se propisuju uvjeti za </w:t>
      </w:r>
      <w:r w:rsidR="00EB0ADC" w:rsidRPr="00EA7876">
        <w:rPr>
          <w:lang w:val="hr-HR" w:eastAsia="hr-HR"/>
        </w:rPr>
        <w:t xml:space="preserve">komunikacijskog posrednika </w:t>
      </w:r>
      <w:r w:rsidR="00EB0ADC" w:rsidRPr="00EA7876">
        <w:rPr>
          <w:lang w:val="hr-HR"/>
        </w:rPr>
        <w:t xml:space="preserve">za gluhe osobe koji pruža komunikacijsku podršku hrvatskim znakovnim jezikom, </w:t>
      </w:r>
      <w:r w:rsidR="00EB0ADC" w:rsidRPr="00EA7876">
        <w:rPr>
          <w:lang w:val="hr-HR" w:eastAsia="hr-HR"/>
        </w:rPr>
        <w:t xml:space="preserve">komunikacijskog posrednika </w:t>
      </w:r>
      <w:r w:rsidR="00EB0ADC" w:rsidRPr="00EA7876">
        <w:rPr>
          <w:lang w:val="hr-HR"/>
        </w:rPr>
        <w:t xml:space="preserve">za gluhe osobe koji pruža komunikacijsku podršku u ostalim sustavima komunikacije, </w:t>
      </w:r>
      <w:r w:rsidR="00EB0ADC" w:rsidRPr="00EA7876">
        <w:rPr>
          <w:lang w:val="hr-HR" w:eastAsia="hr-HR"/>
        </w:rPr>
        <w:t xml:space="preserve">komunikacijskog posrednika </w:t>
      </w:r>
      <w:r w:rsidR="00EB0ADC" w:rsidRPr="00EA7876">
        <w:rPr>
          <w:lang w:val="hr-HR"/>
        </w:rPr>
        <w:t xml:space="preserve">za </w:t>
      </w:r>
      <w:proofErr w:type="spellStart"/>
      <w:r w:rsidR="00EB0ADC" w:rsidRPr="00EA7876">
        <w:rPr>
          <w:lang w:val="hr-HR"/>
        </w:rPr>
        <w:t>gluhoslijepe</w:t>
      </w:r>
      <w:proofErr w:type="spellEnd"/>
      <w:r w:rsidR="00EB0ADC" w:rsidRPr="00EA7876">
        <w:rPr>
          <w:lang w:val="hr-HR"/>
        </w:rPr>
        <w:t xml:space="preserve"> osobe koji pruža komunikacijsku podršku hrvatskim znakovnim jezikom i </w:t>
      </w:r>
      <w:r w:rsidR="00EB0ADC" w:rsidRPr="00EA7876">
        <w:rPr>
          <w:lang w:val="hr-HR" w:eastAsia="hr-HR"/>
        </w:rPr>
        <w:t xml:space="preserve">komunikacijskog posrednika </w:t>
      </w:r>
      <w:r w:rsidR="00EB0ADC" w:rsidRPr="00EA7876">
        <w:rPr>
          <w:lang w:val="hr-HR"/>
        </w:rPr>
        <w:t xml:space="preserve">za </w:t>
      </w:r>
      <w:proofErr w:type="spellStart"/>
      <w:r w:rsidR="00EB0ADC" w:rsidRPr="00EA7876">
        <w:rPr>
          <w:lang w:val="hr-HR"/>
        </w:rPr>
        <w:t>gluhoslijepe</w:t>
      </w:r>
      <w:proofErr w:type="spellEnd"/>
      <w:r w:rsidR="00EB0ADC" w:rsidRPr="00EA7876">
        <w:rPr>
          <w:lang w:val="hr-HR"/>
        </w:rPr>
        <w:t xml:space="preserve"> osobe koji pruža komunikacijsku podršku u ostalim sustavima komunikacije, a koji se odnose na završen program </w:t>
      </w:r>
      <w:r w:rsidR="00A470B1" w:rsidRPr="00EA7876">
        <w:rPr>
          <w:lang w:val="hr-HR"/>
        </w:rPr>
        <w:t>obrazovanja odraslih (</w:t>
      </w:r>
      <w:r w:rsidR="00EB0ADC" w:rsidRPr="00EA7876">
        <w:rPr>
          <w:lang w:val="hr-HR"/>
        </w:rPr>
        <w:t>osposobljavanja</w:t>
      </w:r>
      <w:r w:rsidR="00A470B1" w:rsidRPr="00EA7876">
        <w:rPr>
          <w:lang w:val="hr-HR"/>
        </w:rPr>
        <w:t>)</w:t>
      </w:r>
      <w:r w:rsidR="00EB0ADC" w:rsidRPr="00EA7876">
        <w:rPr>
          <w:lang w:val="hr-HR"/>
        </w:rPr>
        <w:t xml:space="preserve"> i</w:t>
      </w:r>
      <w:r w:rsidR="00A470B1" w:rsidRPr="00EA7876">
        <w:rPr>
          <w:lang w:val="hr-HR"/>
        </w:rPr>
        <w:t xml:space="preserve"> završen program za stjecanje odgovarajuće kvalifikacije ili skupova ishoda učenja sukladno HKO-u za prevoditelja hrvatskog znakovnog jezika i</w:t>
      </w:r>
      <w:r w:rsidR="00EB0ADC" w:rsidRPr="00EA7876">
        <w:rPr>
          <w:lang w:val="hr-HR"/>
        </w:rPr>
        <w:t xml:space="preserve"> položen ispit o poznavanju hrvatskog znakovnog jezika. </w:t>
      </w:r>
      <w:r w:rsidR="00C26CF8" w:rsidRPr="00EA7876">
        <w:rPr>
          <w:lang w:val="hr-HR"/>
        </w:rPr>
        <w:t>Također, propisuju se iznimni slučajevi u kojima komunikacijski posrednik može pružati uslugu osobne asistencije svom članu obitelji.</w:t>
      </w:r>
    </w:p>
    <w:p w:rsidR="001A0373" w:rsidRPr="00EA7876" w:rsidRDefault="001A0373" w:rsidP="00121437">
      <w:pPr>
        <w:pStyle w:val="NormalWeb"/>
        <w:spacing w:before="0" w:beforeAutospacing="0" w:after="0" w:afterAutospacing="0"/>
        <w:jc w:val="both"/>
        <w:rPr>
          <w:lang w:val="hr-HR"/>
        </w:rPr>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1</w:t>
      </w:r>
      <w:r w:rsidR="004E30A0" w:rsidRPr="00EA7876">
        <w:rPr>
          <w:rFonts w:eastAsia="Times New Roman" w:cs="Times New Roman"/>
          <w:b/>
          <w:lang w:val="hr-HR" w:eastAsia="hr-HR"/>
        </w:rPr>
        <w:t>9</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NormalWeb"/>
        <w:spacing w:before="0" w:beforeAutospacing="0" w:after="0" w:afterAutospacing="0"/>
        <w:jc w:val="both"/>
        <w:rPr>
          <w:lang w:val="hr-HR"/>
        </w:rPr>
      </w:pPr>
      <w:r w:rsidRPr="00EA7876">
        <w:rPr>
          <w:lang w:val="hr-HR" w:eastAsia="hr-HR"/>
        </w:rPr>
        <w:t xml:space="preserve">Ovim člankom </w:t>
      </w:r>
      <w:r w:rsidR="00D12EFA" w:rsidRPr="00EA7876">
        <w:rPr>
          <w:lang w:val="hr-HR" w:eastAsia="hr-HR"/>
        </w:rPr>
        <w:t>uređuje</w:t>
      </w:r>
      <w:r w:rsidRPr="00EA7876">
        <w:rPr>
          <w:lang w:val="hr-HR" w:eastAsia="hr-HR"/>
        </w:rPr>
        <w:t xml:space="preserve"> se</w:t>
      </w:r>
      <w:r w:rsidRPr="00EA7876">
        <w:rPr>
          <w:lang w:val="hr-HR"/>
        </w:rPr>
        <w:t xml:space="preserve"> da su uvjeti za </w:t>
      </w:r>
      <w:proofErr w:type="spellStart"/>
      <w:r w:rsidRPr="00EA7876">
        <w:rPr>
          <w:lang w:val="hr-HR"/>
        </w:rPr>
        <w:t>videćeg</w:t>
      </w:r>
      <w:proofErr w:type="spellEnd"/>
      <w:r w:rsidRPr="00EA7876">
        <w:rPr>
          <w:lang w:val="hr-HR"/>
        </w:rPr>
        <w:t xml:space="preserve"> pratitelja punoljetnost, </w:t>
      </w:r>
      <w:r w:rsidR="00C26CF8" w:rsidRPr="00EA7876">
        <w:rPr>
          <w:lang w:val="hr-HR"/>
        </w:rPr>
        <w:t>zdravstvena</w:t>
      </w:r>
      <w:r w:rsidRPr="00EA7876">
        <w:rPr>
          <w:lang w:val="hr-HR"/>
        </w:rPr>
        <w:t xml:space="preserve"> sposobnost, završeno najmanje </w:t>
      </w:r>
      <w:r w:rsidR="0008232D" w:rsidRPr="00EA7876">
        <w:rPr>
          <w:lang w:val="hr-HR"/>
        </w:rPr>
        <w:t xml:space="preserve">razina obrazovanja 4.1. ili 4.2. HKO-a </w:t>
      </w:r>
      <w:r w:rsidRPr="00EA7876">
        <w:rPr>
          <w:lang w:val="hr-HR"/>
        </w:rPr>
        <w:t xml:space="preserve">i završen program </w:t>
      </w:r>
      <w:r w:rsidR="0008232D" w:rsidRPr="00EA7876">
        <w:rPr>
          <w:lang w:val="hr-HR"/>
        </w:rPr>
        <w:t>obrazovanja odraslih (</w:t>
      </w:r>
      <w:r w:rsidRPr="00EA7876">
        <w:rPr>
          <w:lang w:val="hr-HR"/>
        </w:rPr>
        <w:t>osposobljavanja</w:t>
      </w:r>
      <w:r w:rsidR="0008232D" w:rsidRPr="00EA7876">
        <w:rPr>
          <w:lang w:val="hr-HR"/>
        </w:rPr>
        <w:t>)</w:t>
      </w:r>
      <w:r w:rsidRPr="00EA7876">
        <w:rPr>
          <w:lang w:val="hr-HR"/>
        </w:rPr>
        <w:t xml:space="preserve"> za </w:t>
      </w:r>
      <w:proofErr w:type="spellStart"/>
      <w:r w:rsidRPr="00EA7876">
        <w:rPr>
          <w:lang w:val="hr-HR"/>
        </w:rPr>
        <w:t>videćeg</w:t>
      </w:r>
      <w:proofErr w:type="spellEnd"/>
      <w:r w:rsidRPr="00EA7876">
        <w:rPr>
          <w:lang w:val="hr-HR"/>
        </w:rPr>
        <w:t xml:space="preserve"> pratitelja.</w:t>
      </w:r>
    </w:p>
    <w:p w:rsidR="001A0373" w:rsidRPr="00EA7876" w:rsidRDefault="001A0373" w:rsidP="00121437">
      <w:pPr>
        <w:pStyle w:val="NormalWeb"/>
        <w:spacing w:before="0" w:beforeAutospacing="0" w:after="0" w:afterAutospacing="0"/>
        <w:jc w:val="both"/>
        <w:rPr>
          <w:lang w:val="hr-HR"/>
        </w:rPr>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4E30A0" w:rsidRPr="00EA7876">
        <w:rPr>
          <w:rFonts w:eastAsia="Times New Roman" w:cs="Times New Roman"/>
          <w:b/>
          <w:lang w:val="hr-HR" w:eastAsia="hr-HR"/>
        </w:rPr>
        <w:t>20</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NormalWeb"/>
        <w:spacing w:before="0" w:beforeAutospacing="0" w:after="0" w:afterAutospacing="0"/>
        <w:jc w:val="both"/>
        <w:rPr>
          <w:lang w:val="hr-HR" w:eastAsia="hr-HR"/>
        </w:rPr>
      </w:pPr>
      <w:r w:rsidRPr="00EA7876">
        <w:rPr>
          <w:lang w:val="hr-HR" w:eastAsia="hr-HR"/>
        </w:rPr>
        <w:t xml:space="preserve">Ovim člankom propisuju su zapreke za </w:t>
      </w:r>
      <w:r w:rsidR="00C26CF8" w:rsidRPr="00EA7876">
        <w:rPr>
          <w:lang w:val="hr-HR" w:eastAsia="hr-HR"/>
        </w:rPr>
        <w:t>primanje u radni odnos i pružanje usluge osobne asistencije</w:t>
      </w:r>
      <w:r w:rsidRPr="00EA7876">
        <w:rPr>
          <w:lang w:val="hr-HR" w:eastAsia="hr-HR"/>
        </w:rPr>
        <w:t>, obveza pribavljanja dokaza u trenutku zapošljavanja</w:t>
      </w:r>
      <w:r w:rsidR="00E72551" w:rsidRPr="00EA7876">
        <w:rPr>
          <w:lang w:val="hr-HR" w:eastAsia="hr-HR"/>
        </w:rPr>
        <w:t>,</w:t>
      </w:r>
      <w:r w:rsidRPr="00EA7876">
        <w:rPr>
          <w:lang w:val="hr-HR" w:eastAsia="hr-HR"/>
        </w:rPr>
        <w:t xml:space="preserve"> kao i tijekom radnog odnosa, najmanje jednom godišnje</w:t>
      </w:r>
      <w:r w:rsidR="006E751E" w:rsidRPr="00EA7876">
        <w:rPr>
          <w:lang w:val="hr-HR" w:eastAsia="hr-HR"/>
        </w:rPr>
        <w:t xml:space="preserve">. Također propisano je </w:t>
      </w:r>
      <w:r w:rsidRPr="00EA7876">
        <w:rPr>
          <w:lang w:val="hr-HR" w:eastAsia="hr-HR"/>
        </w:rPr>
        <w:t>postupanje poslodavca u slučaju da osoba u radnom odnosu bude pravomoćno osuđena ili da je protiv nje pokrenut i vodi se kazneni postupak</w:t>
      </w:r>
      <w:r w:rsidR="00DC5857" w:rsidRPr="00EA7876">
        <w:rPr>
          <w:lang w:val="hr-HR" w:eastAsia="hr-HR"/>
        </w:rPr>
        <w:t xml:space="preserve">, odnosno u slučaju da joj bude izrečena </w:t>
      </w:r>
      <w:proofErr w:type="spellStart"/>
      <w:r w:rsidR="00DC5857" w:rsidRPr="00EA7876">
        <w:rPr>
          <w:lang w:val="hr-HR" w:eastAsia="hr-HR"/>
        </w:rPr>
        <w:t>prekršajnopravna</w:t>
      </w:r>
      <w:proofErr w:type="spellEnd"/>
      <w:r w:rsidR="00DC5857" w:rsidRPr="00EA7876">
        <w:rPr>
          <w:lang w:val="hr-HR" w:eastAsia="hr-HR"/>
        </w:rPr>
        <w:t xml:space="preserve"> sankcija ili pokrenut postupak izricanja </w:t>
      </w:r>
      <w:proofErr w:type="spellStart"/>
      <w:r w:rsidR="00DC5857" w:rsidRPr="00EA7876">
        <w:rPr>
          <w:lang w:val="hr-HR" w:eastAsia="hr-HR"/>
        </w:rPr>
        <w:t>prekršajnopravne</w:t>
      </w:r>
      <w:proofErr w:type="spellEnd"/>
      <w:r w:rsidR="00DC5857" w:rsidRPr="00EA7876">
        <w:rPr>
          <w:lang w:val="hr-HR" w:eastAsia="hr-HR"/>
        </w:rPr>
        <w:t xml:space="preserve"> sankcije, a</w:t>
      </w:r>
      <w:r w:rsidRPr="00EA7876">
        <w:rPr>
          <w:lang w:val="hr-HR" w:eastAsia="hr-HR"/>
        </w:rPr>
        <w:t xml:space="preserve"> za neko od kaznenih djela</w:t>
      </w:r>
      <w:r w:rsidR="00E72551" w:rsidRPr="00EA7876">
        <w:rPr>
          <w:lang w:val="hr-HR" w:eastAsia="hr-HR"/>
        </w:rPr>
        <w:t>,</w:t>
      </w:r>
      <w:r w:rsidR="00DC5857" w:rsidRPr="00EA7876">
        <w:rPr>
          <w:lang w:val="hr-HR" w:eastAsia="hr-HR"/>
        </w:rPr>
        <w:t xml:space="preserve"> odnosno </w:t>
      </w:r>
      <w:proofErr w:type="spellStart"/>
      <w:r w:rsidR="00DC5857" w:rsidRPr="00EA7876">
        <w:rPr>
          <w:lang w:val="hr-HR" w:eastAsia="hr-HR"/>
        </w:rPr>
        <w:t>prekršajnopravnu</w:t>
      </w:r>
      <w:proofErr w:type="spellEnd"/>
      <w:r w:rsidR="00DC5857" w:rsidRPr="00EA7876">
        <w:rPr>
          <w:lang w:val="hr-HR" w:eastAsia="hr-HR"/>
        </w:rPr>
        <w:t xml:space="preserve"> sankciju</w:t>
      </w:r>
      <w:r w:rsidRPr="00EA7876">
        <w:rPr>
          <w:lang w:val="hr-HR" w:eastAsia="hr-HR"/>
        </w:rPr>
        <w:t xml:space="preserve"> koja predstavljaju zapreku </w:t>
      </w:r>
      <w:r w:rsidR="00C26CF8" w:rsidRPr="00EA7876">
        <w:rPr>
          <w:lang w:val="hr-HR" w:eastAsia="hr-HR"/>
        </w:rPr>
        <w:t>za primanje u radni odnos i pružanje usluge osobne asistencije</w:t>
      </w:r>
      <w:r w:rsidR="006E751E" w:rsidRPr="00EA7876">
        <w:rPr>
          <w:lang w:val="hr-HR" w:eastAsia="hr-HR"/>
        </w:rPr>
        <w:t>, pri</w:t>
      </w:r>
      <w:r w:rsidR="00E72551" w:rsidRPr="00EA7876">
        <w:rPr>
          <w:lang w:val="hr-HR" w:eastAsia="hr-HR"/>
        </w:rPr>
        <w:t>tom</w:t>
      </w:r>
      <w:r w:rsidR="006E751E" w:rsidRPr="00EA7876">
        <w:rPr>
          <w:lang w:val="hr-HR" w:eastAsia="hr-HR"/>
        </w:rPr>
        <w:t xml:space="preserve"> poštujući presumpciju nevinosti, a u </w:t>
      </w:r>
      <w:r w:rsidR="001E5D24" w:rsidRPr="00EA7876">
        <w:rPr>
          <w:lang w:val="hr-HR" w:eastAsia="hr-HR"/>
        </w:rPr>
        <w:t xml:space="preserve">dijelu koji se odnosi na iznos naknade u </w:t>
      </w:r>
      <w:r w:rsidR="006E751E" w:rsidRPr="00EA7876">
        <w:rPr>
          <w:lang w:val="hr-HR" w:eastAsia="hr-HR"/>
        </w:rPr>
        <w:t xml:space="preserve">visini 2/3 plaće ova je odredba usklađena s istovjetnom odredbom propisanom Zakonom o socijalnoj skrbi. </w:t>
      </w:r>
    </w:p>
    <w:p w:rsidR="001A0373" w:rsidRPr="00EA7876" w:rsidRDefault="001A0373" w:rsidP="00121437">
      <w:pPr>
        <w:pStyle w:val="NormalWeb"/>
        <w:spacing w:before="0" w:beforeAutospacing="0" w:after="0" w:afterAutospacing="0"/>
        <w:jc w:val="both"/>
        <w:rPr>
          <w:lang w:val="hr-HR" w:eastAsia="hr-HR"/>
        </w:rPr>
      </w:pPr>
    </w:p>
    <w:p w:rsidR="001A0373"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4E30A0" w:rsidRPr="00EA7876">
        <w:rPr>
          <w:rFonts w:eastAsia="Times New Roman" w:cs="Times New Roman"/>
          <w:b/>
          <w:lang w:val="hr-HR" w:eastAsia="hr-HR"/>
        </w:rPr>
        <w:t>21</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cs="Times New Roman"/>
          <w:lang w:val="hr-HR"/>
        </w:rPr>
      </w:pPr>
      <w:r w:rsidRPr="00EA7876">
        <w:rPr>
          <w:rFonts w:eastAsia="Times New Roman" w:cs="Times New Roman"/>
          <w:lang w:val="hr-HR" w:eastAsia="hr-HR"/>
        </w:rPr>
        <w:t>Ovim člankom propisuj</w:t>
      </w:r>
      <w:r w:rsidRPr="00EA7876">
        <w:rPr>
          <w:rFonts w:cs="Times New Roman"/>
          <w:lang w:val="hr-HR"/>
        </w:rPr>
        <w:t>u</w:t>
      </w:r>
      <w:r w:rsidRPr="00EA7876">
        <w:rPr>
          <w:rFonts w:eastAsia="Times New Roman" w:cs="Times New Roman"/>
          <w:lang w:val="hr-HR" w:eastAsia="hr-HR"/>
        </w:rPr>
        <w:t xml:space="preserve"> se pružatelji usluge </w:t>
      </w:r>
      <w:r w:rsidRPr="00EA7876">
        <w:rPr>
          <w:rFonts w:cs="Times New Roman"/>
          <w:lang w:val="hr-HR"/>
        </w:rPr>
        <w:t>osobne asistencije.</w:t>
      </w:r>
    </w:p>
    <w:p w:rsidR="00147AE0" w:rsidRPr="00EA7876" w:rsidRDefault="00147AE0" w:rsidP="00121437">
      <w:pPr>
        <w:pStyle w:val="Standard"/>
        <w:jc w:val="both"/>
        <w:rPr>
          <w:rFonts w:cs="Times New Roman"/>
          <w:lang w:val="hr-HR"/>
        </w:rPr>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0C7F55" w:rsidRPr="00EA7876">
        <w:rPr>
          <w:rFonts w:eastAsia="Times New Roman" w:cs="Times New Roman"/>
          <w:b/>
          <w:lang w:val="hr-HR" w:eastAsia="hr-HR"/>
        </w:rPr>
        <w:t>2</w:t>
      </w:r>
      <w:r w:rsidR="00BF7473" w:rsidRPr="00EA7876">
        <w:rPr>
          <w:rFonts w:eastAsia="Times New Roman" w:cs="Times New Roman"/>
          <w:b/>
          <w:lang w:val="hr-HR" w:eastAsia="hr-HR"/>
        </w:rPr>
        <w:t>2</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cs="Times New Roman"/>
          <w:lang w:val="hr-HR"/>
        </w:rPr>
      </w:pPr>
      <w:r w:rsidRPr="00EA7876">
        <w:rPr>
          <w:rFonts w:eastAsia="Times New Roman" w:cs="Times New Roman"/>
          <w:lang w:val="hr-HR" w:eastAsia="hr-HR"/>
        </w:rPr>
        <w:t xml:space="preserve">Ovim člankom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se da pružatelji usluge </w:t>
      </w:r>
      <w:r w:rsidRPr="00EA7876">
        <w:rPr>
          <w:rFonts w:cs="Times New Roman"/>
          <w:lang w:val="hr-HR"/>
        </w:rPr>
        <w:t>osobne asistencije</w:t>
      </w:r>
      <w:r w:rsidRPr="00EA7876">
        <w:rPr>
          <w:rFonts w:eastAsia="Times New Roman" w:cs="Times New Roman"/>
          <w:lang w:val="hr-HR" w:eastAsia="hr-HR"/>
        </w:rPr>
        <w:t xml:space="preserve"> </w:t>
      </w:r>
      <w:r w:rsidRPr="00EA7876">
        <w:rPr>
          <w:rFonts w:cs="Times New Roman"/>
          <w:lang w:val="hr-HR"/>
        </w:rPr>
        <w:t xml:space="preserve">moraju ispunjavati </w:t>
      </w:r>
      <w:r w:rsidRPr="00EA7876">
        <w:rPr>
          <w:rFonts w:eastAsia="Times New Roman" w:cs="Times New Roman"/>
          <w:lang w:val="hr-HR" w:eastAsia="hr-HR"/>
        </w:rPr>
        <w:t xml:space="preserve">mjerila za pružanje </w:t>
      </w:r>
      <w:r w:rsidRPr="00EA7876">
        <w:rPr>
          <w:rFonts w:cs="Times New Roman"/>
          <w:lang w:val="hr-HR"/>
        </w:rPr>
        <w:t>usluge osobne asistencije koja</w:t>
      </w:r>
      <w:r w:rsidRPr="00EA7876">
        <w:rPr>
          <w:rFonts w:eastAsia="Times New Roman" w:cs="Times New Roman"/>
          <w:lang w:val="hr-HR" w:eastAsia="hr-HR"/>
        </w:rPr>
        <w:t xml:space="preserve"> </w:t>
      </w:r>
      <w:r w:rsidRPr="00EA7876">
        <w:rPr>
          <w:rFonts w:cs="Times New Roman"/>
          <w:lang w:val="hr-HR"/>
        </w:rPr>
        <w:t xml:space="preserve">pravilnikom </w:t>
      </w:r>
      <w:r w:rsidR="008562AF" w:rsidRPr="00EA7876">
        <w:rPr>
          <w:rFonts w:cs="Times New Roman"/>
          <w:lang w:val="hr-HR"/>
        </w:rPr>
        <w:t>propisuj</w:t>
      </w:r>
      <w:r w:rsidR="00D12EFA" w:rsidRPr="00EA7876">
        <w:rPr>
          <w:rFonts w:cs="Times New Roman"/>
          <w:lang w:val="hr-HR"/>
        </w:rPr>
        <w:t>e</w:t>
      </w:r>
      <w:r w:rsidRPr="00EA7876">
        <w:rPr>
          <w:rFonts w:cs="Times New Roman"/>
          <w:lang w:val="hr-HR"/>
        </w:rPr>
        <w:t xml:space="preserve"> ministar.</w:t>
      </w:r>
    </w:p>
    <w:p w:rsidR="00147AE0" w:rsidRPr="00EA7876" w:rsidRDefault="00147AE0" w:rsidP="00121437">
      <w:pPr>
        <w:pStyle w:val="Standard"/>
        <w:jc w:val="both"/>
        <w:rPr>
          <w:rFonts w:cs="Times New Roman"/>
          <w:lang w:val="hr-HR"/>
        </w:rPr>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2</w:t>
      </w:r>
      <w:r w:rsidR="00BF7473" w:rsidRPr="00EA7876">
        <w:rPr>
          <w:rFonts w:eastAsia="Times New Roman" w:cs="Times New Roman"/>
          <w:b/>
          <w:lang w:val="hr-HR" w:eastAsia="hr-HR"/>
        </w:rPr>
        <w:t>3</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 xml:space="preserve">Ovim člankom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se način utvrđivanja ispunjenosti mjerila za pružanje usluge osobne asistencije te imenovanje i sastav povjerenstva, izrada zapisnika s nalazom i mišljenjem, otklanjanje nedostataka i obveza dostavljanja zapisnika o očevidu jedinici područne (regionalne) samouprave, odnosno Gradu Zagrebu.</w:t>
      </w:r>
    </w:p>
    <w:p w:rsidR="00147AE0" w:rsidRPr="00EA7876" w:rsidRDefault="00147AE0" w:rsidP="00121437">
      <w:pPr>
        <w:pStyle w:val="Standard"/>
        <w:jc w:val="both"/>
        <w:rPr>
          <w:rFonts w:cs="Times New Roman"/>
          <w:lang w:val="hr-HR"/>
        </w:rPr>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2</w:t>
      </w:r>
      <w:r w:rsidR="00BF7473" w:rsidRPr="00EA7876">
        <w:rPr>
          <w:rFonts w:eastAsia="Times New Roman" w:cs="Times New Roman"/>
          <w:b/>
          <w:lang w:val="hr-HR" w:eastAsia="hr-HR"/>
        </w:rPr>
        <w:t>4</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cs="Times New Roman"/>
          <w:lang w:val="hr-HR"/>
        </w:rPr>
      </w:pPr>
      <w:r w:rsidRPr="00EA7876">
        <w:rPr>
          <w:rFonts w:cs="Times New Roman"/>
          <w:lang w:val="hr-HR"/>
        </w:rPr>
        <w:t xml:space="preserve">Ovim člankom </w:t>
      </w:r>
      <w:r w:rsidR="00D12EFA" w:rsidRPr="00EA7876">
        <w:rPr>
          <w:rFonts w:cs="Times New Roman"/>
          <w:lang w:val="hr-HR"/>
        </w:rPr>
        <w:t>uređuje</w:t>
      </w:r>
      <w:r w:rsidRPr="00EA7876">
        <w:rPr>
          <w:rFonts w:cs="Times New Roman"/>
          <w:lang w:val="hr-HR"/>
        </w:rPr>
        <w:t xml:space="preserve"> se da pravna osoba koja pruža uslugu osobne asistencije može početi pružati uslugu po izvršnosti rješenja o ispunjavanju mjerila </w:t>
      </w:r>
      <w:r w:rsidRPr="00EA7876">
        <w:rPr>
          <w:rFonts w:eastAsia="Times New Roman" w:cs="Times New Roman"/>
          <w:lang w:val="hr-HR" w:eastAsia="hr-HR"/>
        </w:rPr>
        <w:t xml:space="preserve">za pružanje </w:t>
      </w:r>
      <w:r w:rsidRPr="00EA7876">
        <w:rPr>
          <w:rFonts w:cs="Times New Roman"/>
          <w:lang w:val="hr-HR"/>
        </w:rPr>
        <w:t>usluge osobne asistencije.</w:t>
      </w:r>
    </w:p>
    <w:p w:rsidR="00147AE0" w:rsidRPr="00EA7876" w:rsidRDefault="00147AE0" w:rsidP="00121437">
      <w:pPr>
        <w:pStyle w:val="Standard"/>
        <w:jc w:val="both"/>
        <w:rPr>
          <w:rFonts w:cs="Times New Roman"/>
          <w:lang w:val="hr-HR"/>
        </w:rPr>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2</w:t>
      </w:r>
      <w:r w:rsidR="00BF7473" w:rsidRPr="00EA7876">
        <w:rPr>
          <w:rFonts w:eastAsia="Times New Roman" w:cs="Times New Roman"/>
          <w:b/>
          <w:lang w:val="hr-HR" w:eastAsia="hr-HR"/>
        </w:rPr>
        <w:t>5</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 xml:space="preserve">Ovim člankom propisuju se razlozi zbog koji pravna osoba prestaje s pružanjem </w:t>
      </w:r>
      <w:r w:rsidRPr="00EA7876">
        <w:rPr>
          <w:rFonts w:cs="Times New Roman"/>
          <w:lang w:val="hr-HR"/>
        </w:rPr>
        <w:t>usluge osobne asistencije</w:t>
      </w:r>
      <w:r w:rsidRPr="00EA7876">
        <w:rPr>
          <w:rFonts w:eastAsia="Times New Roman" w:cs="Times New Roman"/>
          <w:lang w:val="hr-HR" w:eastAsia="hr-HR"/>
        </w:rPr>
        <w:t xml:space="preserve">. Nadalje se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da rješenje o prestanku pružanja </w:t>
      </w:r>
      <w:r w:rsidRPr="00EA7876">
        <w:rPr>
          <w:rFonts w:cs="Times New Roman"/>
          <w:lang w:val="hr-HR"/>
        </w:rPr>
        <w:t>usluge osobne asistencije</w:t>
      </w:r>
      <w:r w:rsidRPr="00EA7876">
        <w:rPr>
          <w:rFonts w:eastAsia="Times New Roman" w:cs="Times New Roman"/>
          <w:lang w:val="hr-HR" w:eastAsia="hr-HR"/>
        </w:rPr>
        <w:t xml:space="preserve"> donosi tijelo koje je donijelo rješenje o ispunjavanju mjerila za pružanje </w:t>
      </w:r>
      <w:r w:rsidRPr="00EA7876">
        <w:rPr>
          <w:rFonts w:cs="Times New Roman"/>
          <w:lang w:val="hr-HR"/>
        </w:rPr>
        <w:t>usluge osobne asistencije</w:t>
      </w:r>
      <w:r w:rsidRPr="00EA7876">
        <w:rPr>
          <w:rFonts w:eastAsia="Times New Roman" w:cs="Times New Roman"/>
          <w:lang w:val="hr-HR" w:eastAsia="hr-HR"/>
        </w:rPr>
        <w:t xml:space="preserve"> te se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dokumentacija i brisanje pružatelja usluge osobne asistencije iz registra.</w:t>
      </w:r>
    </w:p>
    <w:p w:rsidR="00147AE0" w:rsidRPr="00EA7876" w:rsidRDefault="00147AE0" w:rsidP="00121437">
      <w:pPr>
        <w:pStyle w:val="Standard"/>
        <w:jc w:val="both"/>
        <w:rPr>
          <w:rFonts w:eastAsia="Times New Roman" w:cs="Times New Roman"/>
          <w:lang w:val="hr-HR" w:eastAsia="hr-HR"/>
        </w:rPr>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2</w:t>
      </w:r>
      <w:r w:rsidR="00BF7473" w:rsidRPr="00EA7876">
        <w:rPr>
          <w:rFonts w:eastAsia="Times New Roman" w:cs="Times New Roman"/>
          <w:b/>
          <w:lang w:val="hr-HR" w:eastAsia="hr-HR"/>
        </w:rPr>
        <w:t>6</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 xml:space="preserve">Ovim člankom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se obveza jedinice područne (regionalne) samouprave</w:t>
      </w:r>
      <w:r w:rsidR="000713D1" w:rsidRPr="00EA7876">
        <w:rPr>
          <w:rFonts w:eastAsia="Times New Roman" w:cs="Times New Roman"/>
          <w:lang w:val="hr-HR" w:eastAsia="hr-HR"/>
        </w:rPr>
        <w:t>,</w:t>
      </w:r>
      <w:r w:rsidRPr="00EA7876">
        <w:rPr>
          <w:rFonts w:eastAsia="Times New Roman" w:cs="Times New Roman"/>
          <w:lang w:val="hr-HR" w:eastAsia="hr-HR"/>
        </w:rPr>
        <w:t xml:space="preserve"> odnosno Grada Zagreba kontrolirati ispunjavanje mjerila za pružanje </w:t>
      </w:r>
      <w:r w:rsidRPr="00EA7876">
        <w:rPr>
          <w:rFonts w:cs="Times New Roman"/>
          <w:lang w:val="hr-HR"/>
        </w:rPr>
        <w:t>usluge osobne asistencije</w:t>
      </w:r>
      <w:r w:rsidRPr="00EA7876">
        <w:rPr>
          <w:rFonts w:eastAsia="Times New Roman" w:cs="Times New Roman"/>
          <w:lang w:val="hr-HR" w:eastAsia="hr-HR"/>
        </w:rPr>
        <w:t xml:space="preserve"> za pružatelja za kojeg je donijela rješenje o ispunjavanju mjerila za pružanje </w:t>
      </w:r>
      <w:r w:rsidRPr="00EA7876">
        <w:rPr>
          <w:rFonts w:cs="Times New Roman"/>
          <w:lang w:val="hr-HR"/>
        </w:rPr>
        <w:t>usluge osobne asistencije</w:t>
      </w:r>
      <w:r w:rsidRPr="00EA7876">
        <w:rPr>
          <w:rFonts w:eastAsia="Times New Roman" w:cs="Times New Roman"/>
          <w:lang w:val="hr-HR" w:eastAsia="hr-HR"/>
        </w:rPr>
        <w:t xml:space="preserve"> te obveza obavještavanja Ministarstva u slučaju </w:t>
      </w:r>
      <w:r w:rsidRPr="00EA7876">
        <w:rPr>
          <w:rFonts w:cs="Times New Roman"/>
          <w:lang w:val="hr-HR"/>
        </w:rPr>
        <w:t xml:space="preserve">osnovane sumnje na nastupanje nepravilnosti </w:t>
      </w:r>
      <w:r w:rsidRPr="00EA7876">
        <w:rPr>
          <w:rFonts w:eastAsia="Times New Roman" w:cs="Times New Roman"/>
          <w:lang w:val="hr-HR" w:eastAsia="hr-HR"/>
        </w:rPr>
        <w:t xml:space="preserve">u pogledu </w:t>
      </w:r>
      <w:r w:rsidRPr="00EA7876">
        <w:rPr>
          <w:rFonts w:cs="Times New Roman"/>
          <w:lang w:val="hr-HR"/>
        </w:rPr>
        <w:t>propisanih i utvrđenih mjerila za pružanje usluge osobne asistencije korisnicima</w:t>
      </w:r>
      <w:r w:rsidRPr="00EA7876">
        <w:rPr>
          <w:rFonts w:eastAsia="Times New Roman" w:cs="Times New Roman"/>
          <w:lang w:val="hr-HR" w:eastAsia="hr-HR"/>
        </w:rPr>
        <w:t>.</w:t>
      </w:r>
    </w:p>
    <w:p w:rsidR="00147AE0" w:rsidRPr="00EA7876" w:rsidRDefault="00147AE0" w:rsidP="00121437">
      <w:pPr>
        <w:pStyle w:val="Standard"/>
        <w:jc w:val="both"/>
        <w:rPr>
          <w:rFonts w:eastAsia="Times New Roman" w:cs="Times New Roman"/>
          <w:lang w:val="hr-HR" w:eastAsia="hr-HR"/>
        </w:rPr>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2</w:t>
      </w:r>
      <w:r w:rsidR="00BF7473" w:rsidRPr="00EA7876">
        <w:rPr>
          <w:rFonts w:eastAsia="Times New Roman" w:cs="Times New Roman"/>
          <w:b/>
          <w:lang w:val="hr-HR" w:eastAsia="hr-HR"/>
        </w:rPr>
        <w:t>7</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 xml:space="preserve">Ovim člankom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se zabrana sklapanja ugovora s korisnikom o raspolaganju imovinom korisnika za </w:t>
      </w:r>
      <w:r w:rsidRPr="00EA7876">
        <w:rPr>
          <w:rFonts w:cs="Times New Roman"/>
          <w:lang w:val="hr-HR"/>
        </w:rPr>
        <w:t>pravnu osobu koja pruža uslugu osobne asistencije i osobu zaposlenu u pravnoj osobi koja pruža uslugu osobne asistencije</w:t>
      </w:r>
      <w:r w:rsidRPr="00EA7876">
        <w:rPr>
          <w:rFonts w:eastAsia="Times New Roman" w:cs="Times New Roman"/>
          <w:lang w:val="hr-HR" w:eastAsia="hr-HR"/>
        </w:rPr>
        <w:t>.</w:t>
      </w:r>
    </w:p>
    <w:p w:rsidR="00147AE0" w:rsidRPr="00EA7876" w:rsidRDefault="00147AE0" w:rsidP="00121437">
      <w:pPr>
        <w:pStyle w:val="Standard"/>
        <w:jc w:val="both"/>
        <w:rPr>
          <w:rFonts w:eastAsia="Times New Roman" w:cs="Times New Roman"/>
          <w:lang w:val="hr-HR" w:eastAsia="hr-HR"/>
        </w:rPr>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2</w:t>
      </w:r>
      <w:r w:rsidR="00BF7473" w:rsidRPr="00EA7876">
        <w:rPr>
          <w:rFonts w:eastAsia="Times New Roman" w:cs="Times New Roman"/>
          <w:b/>
          <w:lang w:val="hr-HR" w:eastAsia="hr-HR"/>
        </w:rPr>
        <w:t>8</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 xml:space="preserve">Ovim člankom propisuju se olakšice pravnim osobama koje pružaju </w:t>
      </w:r>
      <w:r w:rsidRPr="00EA7876">
        <w:rPr>
          <w:rFonts w:cs="Times New Roman"/>
          <w:lang w:val="hr-HR"/>
        </w:rPr>
        <w:t>uslugu osobne asistencije</w:t>
      </w:r>
      <w:r w:rsidRPr="00EA7876">
        <w:rPr>
          <w:rFonts w:eastAsia="Times New Roman" w:cs="Times New Roman"/>
          <w:lang w:val="hr-HR" w:eastAsia="hr-HR"/>
        </w:rPr>
        <w:t xml:space="preserve"> na način da su izjednačene s kućanstvima u plaćanju cijene po povlaštenim uvjetima za korištenja vodnih i komunalnih usluga te plaćanje mjesečne pristojbe za Hrvatsku radioteleviziju.</w:t>
      </w:r>
    </w:p>
    <w:p w:rsidR="00147AE0" w:rsidRPr="00EA7876" w:rsidRDefault="00147AE0" w:rsidP="00121437">
      <w:pPr>
        <w:pStyle w:val="Standard"/>
        <w:jc w:val="both"/>
        <w:rPr>
          <w:rFonts w:eastAsia="Times New Roman" w:cs="Times New Roman"/>
          <w:lang w:val="hr-HR" w:eastAsia="hr-HR"/>
        </w:rPr>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2</w:t>
      </w:r>
      <w:r w:rsidR="00BF7473" w:rsidRPr="00EA7876">
        <w:rPr>
          <w:rFonts w:eastAsia="Times New Roman" w:cs="Times New Roman"/>
          <w:b/>
          <w:lang w:val="hr-HR" w:eastAsia="hr-HR"/>
        </w:rPr>
        <w:t>9</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Bezproreda1"/>
        <w:jc w:val="both"/>
        <w:rPr>
          <w:rFonts w:ascii="Times New Roman" w:hAnsi="Times New Roman" w:cs="Times New Roman"/>
          <w:sz w:val="24"/>
          <w:szCs w:val="24"/>
        </w:rPr>
      </w:pPr>
      <w:r w:rsidRPr="00EA7876">
        <w:rPr>
          <w:rFonts w:ascii="Times New Roman" w:hAnsi="Times New Roman" w:cs="Times New Roman"/>
          <w:sz w:val="24"/>
          <w:szCs w:val="24"/>
        </w:rPr>
        <w:t xml:space="preserve">Ovim člankom </w:t>
      </w:r>
      <w:r w:rsidR="00D12EFA" w:rsidRPr="00EA7876">
        <w:rPr>
          <w:rFonts w:ascii="Times New Roman" w:hAnsi="Times New Roman" w:cs="Times New Roman"/>
          <w:sz w:val="24"/>
          <w:szCs w:val="24"/>
        </w:rPr>
        <w:t>uređuje</w:t>
      </w:r>
      <w:r w:rsidRPr="00EA7876">
        <w:rPr>
          <w:rFonts w:ascii="Times New Roman" w:hAnsi="Times New Roman" w:cs="Times New Roman"/>
          <w:sz w:val="24"/>
          <w:szCs w:val="24"/>
        </w:rPr>
        <w:t xml:space="preserve"> se ovlaštenje ministra da, u iznimnim slučajevima propisanim zakonom može naredbom privremeno narediti ili zabraniti određeno postupanje te utvrditi obveznu primjenu drugih privremenih interventnih mjera koje su nužne radi trenutačne zaštite pravnog poretka te zaštite života, sigurnosti, zdravlja stanovništva ili imovine veće vrijednosti. </w:t>
      </w:r>
    </w:p>
    <w:p w:rsidR="00147AE0" w:rsidRPr="00EA7876" w:rsidRDefault="00147AE0" w:rsidP="00121437">
      <w:pPr>
        <w:pStyle w:val="Standard"/>
        <w:jc w:val="both"/>
        <w:rPr>
          <w:rFonts w:eastAsia="Times New Roman" w:cs="Times New Roman"/>
          <w:lang w:val="hr-HR" w:eastAsia="hr-HR"/>
        </w:rPr>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BF7473" w:rsidRPr="00EA7876">
        <w:rPr>
          <w:rFonts w:eastAsia="Times New Roman" w:cs="Times New Roman"/>
          <w:b/>
          <w:lang w:val="hr-HR" w:eastAsia="hr-HR"/>
        </w:rPr>
        <w:t>30</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Bezproreda1"/>
        <w:jc w:val="both"/>
        <w:rPr>
          <w:rFonts w:ascii="Times New Roman" w:hAnsi="Times New Roman" w:cs="Times New Roman"/>
          <w:sz w:val="24"/>
          <w:szCs w:val="24"/>
        </w:rPr>
      </w:pPr>
      <w:r w:rsidRPr="00EA7876">
        <w:rPr>
          <w:rFonts w:ascii="Times New Roman" w:hAnsi="Times New Roman" w:cs="Times New Roman"/>
          <w:sz w:val="24"/>
          <w:szCs w:val="24"/>
        </w:rPr>
        <w:t xml:space="preserve">Ovim člankom </w:t>
      </w:r>
      <w:r w:rsidR="00D12EFA" w:rsidRPr="00EA7876">
        <w:rPr>
          <w:rFonts w:ascii="Times New Roman" w:hAnsi="Times New Roman" w:cs="Times New Roman"/>
          <w:sz w:val="24"/>
          <w:szCs w:val="24"/>
        </w:rPr>
        <w:t>uređuje</w:t>
      </w:r>
      <w:r w:rsidRPr="00EA7876">
        <w:rPr>
          <w:rFonts w:ascii="Times New Roman" w:hAnsi="Times New Roman" w:cs="Times New Roman"/>
          <w:sz w:val="24"/>
          <w:szCs w:val="24"/>
        </w:rPr>
        <w:t xml:space="preserve"> se mogućnost preraspodjele radnog vremena u slučaju određivanja interventnih mjera iz članka 2</w:t>
      </w:r>
      <w:r w:rsidR="006155A2" w:rsidRPr="00EA7876">
        <w:rPr>
          <w:rFonts w:ascii="Times New Roman" w:hAnsi="Times New Roman" w:cs="Times New Roman"/>
          <w:sz w:val="24"/>
          <w:szCs w:val="24"/>
        </w:rPr>
        <w:t>9</w:t>
      </w:r>
      <w:r w:rsidRPr="00EA7876">
        <w:rPr>
          <w:rFonts w:ascii="Times New Roman" w:hAnsi="Times New Roman" w:cs="Times New Roman"/>
          <w:sz w:val="24"/>
          <w:szCs w:val="24"/>
        </w:rPr>
        <w:t>. ovoga Zakona, kao i potreba davanja pisane suglasnosti radnika.</w:t>
      </w:r>
    </w:p>
    <w:p w:rsidR="00147AE0" w:rsidRPr="00EA7876" w:rsidRDefault="00147AE0" w:rsidP="00121437">
      <w:pPr>
        <w:pStyle w:val="Standard"/>
        <w:jc w:val="both"/>
        <w:rPr>
          <w:rFonts w:eastAsia="Times New Roman" w:cs="Times New Roman"/>
          <w:lang w:val="hr-HR" w:eastAsia="hr-HR"/>
        </w:rPr>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BF7473" w:rsidRPr="00EA7876">
        <w:rPr>
          <w:rFonts w:eastAsia="Times New Roman" w:cs="Times New Roman"/>
          <w:b/>
          <w:lang w:val="hr-HR" w:eastAsia="hr-HR"/>
        </w:rPr>
        <w:t>31</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cs="Times New Roman"/>
          <w:lang w:val="hr-HR"/>
        </w:rPr>
      </w:pPr>
      <w:r w:rsidRPr="00EA7876">
        <w:rPr>
          <w:rFonts w:eastAsia="Times New Roman" w:cs="Times New Roman"/>
          <w:lang w:val="hr-HR" w:eastAsia="hr-HR"/>
        </w:rPr>
        <w:t xml:space="preserve">Ovim </w:t>
      </w:r>
      <w:r w:rsidRPr="00EA7876">
        <w:rPr>
          <w:rFonts w:cs="Times New Roman"/>
          <w:lang w:val="hr-HR"/>
        </w:rPr>
        <w:t>člankom</w:t>
      </w:r>
      <w:r w:rsidRPr="00EA7876">
        <w:rPr>
          <w:rFonts w:eastAsia="Times New Roman" w:cs="Times New Roman"/>
          <w:lang w:val="hr-HR" w:eastAsia="hr-HR"/>
        </w:rPr>
        <w:t xml:space="preserve">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se obveza pružanja usluge osobne asistencije u zasebnoj organizacijskoj jedinica za</w:t>
      </w:r>
      <w:r w:rsidR="00E8557A" w:rsidRPr="00EA7876">
        <w:rPr>
          <w:rFonts w:cs="Times New Roman"/>
          <w:lang w:val="hr-HR"/>
        </w:rPr>
        <w:t xml:space="preserve"> pružatelje usluge osobne asistencije iz članka </w:t>
      </w:r>
      <w:r w:rsidR="006155A2" w:rsidRPr="00EA7876">
        <w:rPr>
          <w:rFonts w:cs="Times New Roman"/>
          <w:lang w:val="hr-HR"/>
        </w:rPr>
        <w:t>21</w:t>
      </w:r>
      <w:r w:rsidR="00E8557A" w:rsidRPr="00EA7876">
        <w:rPr>
          <w:rFonts w:cs="Times New Roman"/>
          <w:lang w:val="hr-HR"/>
        </w:rPr>
        <w:t>. točke 2. ovoga Zakona koji</w:t>
      </w:r>
      <w:r w:rsidRPr="00EA7876">
        <w:rPr>
          <w:rFonts w:cs="Times New Roman"/>
          <w:lang w:val="hr-HR"/>
        </w:rPr>
        <w:t>, osim obavljanja druge djelatnosti za koju je upisana u sudski registar ili kod drugog nadležnog tijela u skladu s posebnim propisima, pruža uslugu osobne asistencije.</w:t>
      </w:r>
    </w:p>
    <w:p w:rsidR="00147AE0" w:rsidRPr="00EA7876" w:rsidRDefault="00147AE0" w:rsidP="00121437">
      <w:pPr>
        <w:pStyle w:val="Standard"/>
        <w:jc w:val="both"/>
        <w:rPr>
          <w:rFonts w:cs="Times New Roman"/>
          <w:lang w:val="hr-HR"/>
        </w:rPr>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3</w:t>
      </w:r>
      <w:r w:rsidR="00BF7473" w:rsidRPr="00EA7876">
        <w:rPr>
          <w:rFonts w:eastAsia="Times New Roman" w:cs="Times New Roman"/>
          <w:b/>
          <w:lang w:val="hr-HR" w:eastAsia="hr-HR"/>
        </w:rPr>
        <w:t>2</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EB0ADC" w:rsidRPr="00EA7876" w:rsidRDefault="00EB0ADC" w:rsidP="00121437">
      <w:pPr>
        <w:pStyle w:val="Standard"/>
        <w:jc w:val="both"/>
        <w:rPr>
          <w:rFonts w:eastAsia="Times New Roman" w:cs="Times New Roman"/>
          <w:lang w:val="hr-HR" w:eastAsia="hr-HR"/>
        </w:rPr>
      </w:pPr>
      <w:r w:rsidRPr="00EA7876">
        <w:rPr>
          <w:rFonts w:cs="Times New Roman"/>
          <w:lang w:val="hr-HR"/>
        </w:rPr>
        <w:t xml:space="preserve">Ovim člankom </w:t>
      </w:r>
      <w:r w:rsidRPr="00EA7876">
        <w:rPr>
          <w:rFonts w:eastAsia="Times New Roman" w:cs="Times New Roman"/>
          <w:lang w:val="hr-HR" w:eastAsia="hr-HR"/>
        </w:rPr>
        <w:t xml:space="preserve">uređuje se </w:t>
      </w:r>
      <w:r w:rsidR="000A1534" w:rsidRPr="00EA7876">
        <w:rPr>
          <w:rFonts w:cs="Times New Roman"/>
          <w:lang w:val="hr-HR"/>
        </w:rPr>
        <w:t>broj sati usluge koju može ostvariti korisnik usluge osobne asistencije koju pruža osobni asistent</w:t>
      </w:r>
      <w:r w:rsidR="000A1534" w:rsidRPr="00EA7876">
        <w:rPr>
          <w:rFonts w:eastAsia="Times New Roman" w:cs="Times New Roman"/>
          <w:lang w:val="hr-HR" w:eastAsia="hr-HR"/>
        </w:rPr>
        <w:t xml:space="preserve"> te se </w:t>
      </w:r>
      <w:r w:rsidRPr="00EA7876">
        <w:rPr>
          <w:rFonts w:cs="Times New Roman"/>
          <w:lang w:val="hr-HR"/>
        </w:rPr>
        <w:t>razvrstava satnica u tri kategorije sukladno potrebama korisnika. Također se uređuje iznimka u odobravanju broja sati za osobe kojima je o</w:t>
      </w:r>
      <w:r w:rsidRPr="00EA7876">
        <w:rPr>
          <w:rFonts w:cs="Times New Roman"/>
          <w:lang w:val="hr-HR" w:eastAsia="en-US"/>
        </w:rPr>
        <w:t xml:space="preserve">dobrena usluga cjelodnevnog boravka više od tri dana u tjednu temeljem zakona kojim se uređuje djelatnost socijalne skrbi te iznimka za osobe </w:t>
      </w:r>
      <w:r w:rsidRPr="00EA7876">
        <w:rPr>
          <w:rFonts w:cs="Times New Roman"/>
          <w:lang w:val="hr-HR"/>
        </w:rPr>
        <w:t>čiji roditelj ili drugi član obitelji ima priznato pravo na status roditelja njegovatelja ili status njegovatelja za potrebu skrbi o njoj temeljem zakona kojim se uređuje djelatnost socijalne skrbi, a koja živi u dvočlanom kućanstvu ili su u kućanstvu dvije ili više osoba s invaliditetom.</w:t>
      </w:r>
    </w:p>
    <w:p w:rsidR="00147AE0" w:rsidRPr="00EA7876" w:rsidRDefault="00147AE0" w:rsidP="00121437">
      <w:pPr>
        <w:pStyle w:val="Standard"/>
        <w:jc w:val="both"/>
        <w:rPr>
          <w:rFonts w:cs="Times New Roman"/>
          <w:lang w:val="hr-HR"/>
        </w:rPr>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3</w:t>
      </w:r>
      <w:r w:rsidR="00BF7473" w:rsidRPr="00EA7876">
        <w:rPr>
          <w:rFonts w:eastAsia="Times New Roman" w:cs="Times New Roman"/>
          <w:b/>
          <w:lang w:val="hr-HR" w:eastAsia="hr-HR"/>
        </w:rPr>
        <w:t>3</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467A1D" w:rsidRPr="00EA7876" w:rsidRDefault="00147AE0" w:rsidP="00121437">
      <w:pPr>
        <w:pStyle w:val="Standard"/>
        <w:jc w:val="both"/>
        <w:rPr>
          <w:rFonts w:cs="Times New Roman"/>
          <w:lang w:val="hr-HR"/>
        </w:rPr>
      </w:pPr>
      <w:r w:rsidRPr="00EA7876">
        <w:rPr>
          <w:rFonts w:eastAsia="Times New Roman" w:cs="Times New Roman"/>
          <w:lang w:val="hr-HR" w:eastAsia="hr-HR"/>
        </w:rPr>
        <w:t xml:space="preserve">Ovim člankom </w:t>
      </w:r>
      <w:r w:rsidRPr="00EA7876">
        <w:rPr>
          <w:rFonts w:cs="Times New Roman"/>
          <w:lang w:val="hr-HR"/>
        </w:rPr>
        <w:t xml:space="preserve">utvrđuje se </w:t>
      </w:r>
      <w:r w:rsidR="00BC6080" w:rsidRPr="00EA7876">
        <w:rPr>
          <w:rFonts w:cs="Times New Roman"/>
          <w:lang w:val="hr-HR"/>
        </w:rPr>
        <w:t xml:space="preserve">broj sati usluge koju može ostvariti korisnik usluge osobne asistencije koju pruža komunikacijski posrednik </w:t>
      </w:r>
      <w:r w:rsidR="00467A1D" w:rsidRPr="00EA7876">
        <w:rPr>
          <w:rFonts w:cs="Times New Roman"/>
          <w:lang w:val="hr-HR"/>
        </w:rPr>
        <w:t xml:space="preserve">te se razvrstava satnica za korisnike usluge osobne asistencije koju pruža komunikacijski posrednik za gluhe osobe i korisnike usluge osobne asistencije koju pruža komunikacijski posrednik za </w:t>
      </w:r>
      <w:proofErr w:type="spellStart"/>
      <w:r w:rsidR="00467A1D" w:rsidRPr="00EA7876">
        <w:rPr>
          <w:rFonts w:cs="Times New Roman"/>
          <w:lang w:val="hr-HR"/>
        </w:rPr>
        <w:t>gluhoslijepe</w:t>
      </w:r>
      <w:proofErr w:type="spellEnd"/>
      <w:r w:rsidR="00467A1D" w:rsidRPr="00EA7876">
        <w:rPr>
          <w:rFonts w:cs="Times New Roman"/>
          <w:lang w:val="hr-HR"/>
        </w:rPr>
        <w:t xml:space="preserve"> osobe.</w:t>
      </w:r>
    </w:p>
    <w:p w:rsidR="00467A1D" w:rsidRPr="00EA7876" w:rsidRDefault="00467A1D" w:rsidP="00121437">
      <w:pPr>
        <w:pStyle w:val="Standard"/>
        <w:jc w:val="both"/>
        <w:rPr>
          <w:rFonts w:cs="Times New Roman"/>
          <w:lang w:val="hr-HR"/>
        </w:rPr>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3</w:t>
      </w:r>
      <w:r w:rsidR="00BF7473" w:rsidRPr="00EA7876">
        <w:rPr>
          <w:rFonts w:eastAsia="Times New Roman" w:cs="Times New Roman"/>
          <w:b/>
          <w:lang w:val="hr-HR" w:eastAsia="hr-HR"/>
        </w:rPr>
        <w:t>4</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cs="Times New Roman"/>
          <w:lang w:val="hr-HR"/>
        </w:rPr>
      </w:pPr>
      <w:r w:rsidRPr="00EA7876">
        <w:rPr>
          <w:rFonts w:eastAsia="Times New Roman" w:cs="Times New Roman"/>
          <w:lang w:val="hr-HR" w:eastAsia="hr-HR"/>
        </w:rPr>
        <w:t xml:space="preserve">Ovim člankom </w:t>
      </w:r>
      <w:r w:rsidR="00BC6080" w:rsidRPr="00EA7876">
        <w:rPr>
          <w:rFonts w:cs="Times New Roman"/>
          <w:lang w:val="hr-HR"/>
        </w:rPr>
        <w:t>utvrđuje se broj sati usluge koju može ostvariti korisnik usluge osobne asistencije koju pruža</w:t>
      </w:r>
      <w:r w:rsidRPr="00EA7876">
        <w:rPr>
          <w:rFonts w:cs="Times New Roman"/>
          <w:lang w:val="hr-HR"/>
        </w:rPr>
        <w:t xml:space="preserve"> vide</w:t>
      </w:r>
      <w:r w:rsidR="005F7D5B" w:rsidRPr="00EA7876">
        <w:rPr>
          <w:rFonts w:cs="Times New Roman"/>
          <w:lang w:val="hr-HR"/>
        </w:rPr>
        <w:t>ć</w:t>
      </w:r>
      <w:r w:rsidRPr="00EA7876">
        <w:rPr>
          <w:rFonts w:cs="Times New Roman"/>
          <w:lang w:val="hr-HR"/>
        </w:rPr>
        <w:t>i pratitelj</w:t>
      </w:r>
      <w:r w:rsidR="006476D0" w:rsidRPr="00EA7876">
        <w:rPr>
          <w:rFonts w:cs="Times New Roman"/>
          <w:lang w:val="hr-HR"/>
        </w:rPr>
        <w:t xml:space="preserve"> </w:t>
      </w:r>
      <w:r w:rsidR="006476D0" w:rsidRPr="00EA7876">
        <w:rPr>
          <w:rFonts w:eastAsia="Times New Roman" w:cs="Times New Roman"/>
          <w:lang w:val="hr-HR" w:eastAsia="hr-HR"/>
        </w:rPr>
        <w:t xml:space="preserve">te se </w:t>
      </w:r>
      <w:r w:rsidR="006476D0" w:rsidRPr="00EA7876">
        <w:rPr>
          <w:rFonts w:cs="Times New Roman"/>
          <w:lang w:val="hr-HR"/>
        </w:rPr>
        <w:t>razvrstava satnica u tri kategorije sukladno potrebama korisnika.</w:t>
      </w:r>
    </w:p>
    <w:p w:rsidR="001A0373" w:rsidRPr="00EA7876" w:rsidRDefault="001A0373" w:rsidP="00121437">
      <w:pPr>
        <w:pStyle w:val="Standard"/>
        <w:jc w:val="both"/>
        <w:rPr>
          <w:rFonts w:cs="Times New Roman"/>
          <w:lang w:val="hr-HR"/>
        </w:rPr>
      </w:pPr>
    </w:p>
    <w:p w:rsidR="005F7D5B" w:rsidRPr="00EA7876" w:rsidRDefault="005F7D5B"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3</w:t>
      </w:r>
      <w:r w:rsidR="00BF7473" w:rsidRPr="00EA7876">
        <w:rPr>
          <w:rFonts w:eastAsia="Times New Roman" w:cs="Times New Roman"/>
          <w:b/>
          <w:lang w:val="hr-HR" w:eastAsia="hr-HR"/>
        </w:rPr>
        <w:t>5</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5F7D5B" w:rsidRPr="00EA7876" w:rsidRDefault="005F7D5B" w:rsidP="00121437">
      <w:pPr>
        <w:pStyle w:val="Standard"/>
        <w:jc w:val="both"/>
        <w:rPr>
          <w:rFonts w:cs="Times New Roman"/>
          <w:lang w:val="hr-HR"/>
        </w:rPr>
      </w:pPr>
      <w:r w:rsidRPr="00EA7876">
        <w:rPr>
          <w:rFonts w:cs="Times New Roman"/>
          <w:lang w:val="hr-HR"/>
        </w:rPr>
        <w:t>Ovim člankom se utvrđuj</w:t>
      </w:r>
      <w:r w:rsidR="00105CA7" w:rsidRPr="00EA7876">
        <w:rPr>
          <w:rFonts w:cs="Times New Roman"/>
          <w:lang w:val="hr-HR"/>
        </w:rPr>
        <w:t>e</w:t>
      </w:r>
      <w:r w:rsidRPr="00EA7876">
        <w:rPr>
          <w:rFonts w:cs="Times New Roman"/>
          <w:lang w:val="hr-HR"/>
        </w:rPr>
        <w:t xml:space="preserve"> korisnik usluge osobne asistencije koji je imenovan članom izvršnog tijela međunarodne organizacije može ostvariti uslugu osobne asistencije u većoj satnici od one propisane člancima 3</w:t>
      </w:r>
      <w:r w:rsidR="006155A2" w:rsidRPr="00EA7876">
        <w:rPr>
          <w:rFonts w:cs="Times New Roman"/>
          <w:lang w:val="hr-HR"/>
        </w:rPr>
        <w:t>2</w:t>
      </w:r>
      <w:r w:rsidRPr="00EA7876">
        <w:rPr>
          <w:rFonts w:cs="Times New Roman"/>
          <w:lang w:val="hr-HR"/>
        </w:rPr>
        <w:t>., 3</w:t>
      </w:r>
      <w:r w:rsidR="006155A2" w:rsidRPr="00EA7876">
        <w:rPr>
          <w:rFonts w:cs="Times New Roman"/>
          <w:lang w:val="hr-HR"/>
        </w:rPr>
        <w:t>3</w:t>
      </w:r>
      <w:r w:rsidRPr="00EA7876">
        <w:rPr>
          <w:rFonts w:cs="Times New Roman"/>
          <w:lang w:val="hr-HR"/>
        </w:rPr>
        <w:t>. i 3</w:t>
      </w:r>
      <w:r w:rsidR="006155A2" w:rsidRPr="00EA7876">
        <w:rPr>
          <w:rFonts w:cs="Times New Roman"/>
          <w:lang w:val="hr-HR"/>
        </w:rPr>
        <w:t>4</w:t>
      </w:r>
      <w:r w:rsidRPr="00EA7876">
        <w:rPr>
          <w:rFonts w:cs="Times New Roman"/>
          <w:lang w:val="hr-HR"/>
        </w:rPr>
        <w:t>. ovoga Zakona</w:t>
      </w:r>
      <w:r w:rsidR="00F415B8" w:rsidRPr="00EA7876">
        <w:rPr>
          <w:rFonts w:cs="Times New Roman"/>
          <w:lang w:val="hr-HR"/>
        </w:rPr>
        <w:t>.</w:t>
      </w:r>
    </w:p>
    <w:p w:rsidR="005F7D5B" w:rsidRPr="00EA7876" w:rsidRDefault="005F7D5B" w:rsidP="00121437">
      <w:pPr>
        <w:pStyle w:val="Standard"/>
        <w:jc w:val="both"/>
        <w:rPr>
          <w:rFonts w:cs="Times New Roman"/>
          <w:lang w:val="hr-HR"/>
        </w:rPr>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3</w:t>
      </w:r>
      <w:r w:rsidR="00BF7473" w:rsidRPr="00EA7876">
        <w:rPr>
          <w:rFonts w:eastAsia="Times New Roman" w:cs="Times New Roman"/>
          <w:b/>
          <w:lang w:val="hr-HR" w:eastAsia="hr-HR"/>
        </w:rPr>
        <w:t>6</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cs="Times New Roman"/>
          <w:lang w:val="hr-HR"/>
        </w:rPr>
      </w:pPr>
      <w:r w:rsidRPr="00EA7876">
        <w:rPr>
          <w:rFonts w:cs="Times New Roman"/>
          <w:lang w:val="hr-HR"/>
        </w:rPr>
        <w:t xml:space="preserve">Ovim člankom </w:t>
      </w:r>
      <w:r w:rsidR="00D12EFA" w:rsidRPr="00EA7876">
        <w:rPr>
          <w:rFonts w:cs="Times New Roman"/>
          <w:lang w:val="hr-HR"/>
        </w:rPr>
        <w:t>uređuje</w:t>
      </w:r>
      <w:r w:rsidRPr="00EA7876">
        <w:rPr>
          <w:rFonts w:cs="Times New Roman"/>
          <w:lang w:val="hr-HR"/>
        </w:rPr>
        <w:t xml:space="preserve"> se način određivanja cijene usluge osobne asistencije koja se pruža u mreži i izvan mreže usluge osobne asistencije te se </w:t>
      </w:r>
      <w:r w:rsidR="00D12EFA" w:rsidRPr="00EA7876">
        <w:rPr>
          <w:rFonts w:cs="Times New Roman"/>
          <w:lang w:val="hr-HR"/>
        </w:rPr>
        <w:t>uređuje</w:t>
      </w:r>
      <w:r w:rsidRPr="00EA7876">
        <w:rPr>
          <w:rFonts w:cs="Times New Roman"/>
          <w:lang w:val="hr-HR"/>
        </w:rPr>
        <w:t xml:space="preserve"> da metodologiju za utvrđivanje cijena socijalnih usluga, koje se pružaju u mreži usluge osobne asistencije</w:t>
      </w:r>
      <w:r w:rsidR="00FF10A3" w:rsidRPr="00EA7876">
        <w:rPr>
          <w:rFonts w:cs="Times New Roman"/>
          <w:lang w:val="hr-HR"/>
        </w:rPr>
        <w:t>,</w:t>
      </w:r>
      <w:r w:rsidRPr="00EA7876">
        <w:rPr>
          <w:rFonts w:cs="Times New Roman"/>
          <w:lang w:val="hr-HR"/>
        </w:rPr>
        <w:t xml:space="preserve"> </w:t>
      </w:r>
      <w:r w:rsidR="008562AF" w:rsidRPr="00EA7876">
        <w:rPr>
          <w:rFonts w:cs="Times New Roman"/>
          <w:lang w:val="hr-HR"/>
        </w:rPr>
        <w:t>propisu</w:t>
      </w:r>
      <w:r w:rsidR="00D12EFA" w:rsidRPr="00EA7876">
        <w:rPr>
          <w:rFonts w:cs="Times New Roman"/>
          <w:lang w:val="hr-HR"/>
        </w:rPr>
        <w:t>je</w:t>
      </w:r>
      <w:r w:rsidRPr="00EA7876">
        <w:rPr>
          <w:rFonts w:cs="Times New Roman"/>
          <w:lang w:val="hr-HR"/>
        </w:rPr>
        <w:t xml:space="preserve"> ministar pravilnikom.</w:t>
      </w:r>
    </w:p>
    <w:p w:rsidR="00147AE0" w:rsidRPr="00EA7876" w:rsidRDefault="00147AE0"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3</w:t>
      </w:r>
      <w:r w:rsidR="00BF7473" w:rsidRPr="00EA7876">
        <w:rPr>
          <w:rFonts w:eastAsia="Times New Roman" w:cs="Times New Roman"/>
          <w:b/>
          <w:lang w:val="hr-HR" w:eastAsia="hr-HR"/>
        </w:rPr>
        <w:t>7</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cs="Times New Roman"/>
          <w:lang w:val="hr-HR"/>
        </w:rPr>
      </w:pPr>
      <w:r w:rsidRPr="00EA7876">
        <w:rPr>
          <w:rFonts w:cs="Times New Roman"/>
          <w:lang w:val="hr-HR"/>
        </w:rPr>
        <w:t xml:space="preserve">Ovim člankom </w:t>
      </w:r>
      <w:r w:rsidR="00D12EFA" w:rsidRPr="00EA7876">
        <w:rPr>
          <w:rFonts w:cs="Times New Roman"/>
          <w:lang w:val="hr-HR"/>
        </w:rPr>
        <w:t>uređuje</w:t>
      </w:r>
      <w:r w:rsidRPr="00EA7876">
        <w:rPr>
          <w:rFonts w:cs="Times New Roman"/>
          <w:lang w:val="hr-HR"/>
        </w:rPr>
        <w:t xml:space="preserve"> se </w:t>
      </w:r>
      <w:r w:rsidR="00DE6662" w:rsidRPr="00EA7876">
        <w:rPr>
          <w:rFonts w:cs="Times New Roman"/>
          <w:lang w:val="hr-HR"/>
        </w:rPr>
        <w:t xml:space="preserve">da </w:t>
      </w:r>
      <w:r w:rsidRPr="00EA7876">
        <w:rPr>
          <w:rFonts w:cs="Times New Roman"/>
          <w:lang w:val="hr-HR"/>
        </w:rPr>
        <w:t>osob</w:t>
      </w:r>
      <w:r w:rsidR="00DE6662" w:rsidRPr="00EA7876">
        <w:rPr>
          <w:rFonts w:cs="Times New Roman"/>
          <w:lang w:val="hr-HR"/>
        </w:rPr>
        <w:t>a</w:t>
      </w:r>
      <w:r w:rsidRPr="00EA7876">
        <w:rPr>
          <w:rFonts w:cs="Times New Roman"/>
          <w:lang w:val="hr-HR"/>
        </w:rPr>
        <w:t xml:space="preserve"> koja uslugu osobne asistencije koristi temeljem rješenja Zavoda </w:t>
      </w:r>
      <w:r w:rsidR="00DE6662" w:rsidRPr="00EA7876">
        <w:rPr>
          <w:rFonts w:cs="Times New Roman"/>
          <w:lang w:val="hr-HR"/>
        </w:rPr>
        <w:t>nije dužna sudjelovati u plaćanju usluge ukoliko su joj prihodi niži od prosječne neto plaće isplaćene u Republici Hrvatskoj u prethodnoj godini, odnosno da je dužna sudjelovati u plaćanju cijene usluge u iznosu od 1</w:t>
      </w:r>
      <w:r w:rsidR="0013366E" w:rsidRPr="00EA7876">
        <w:rPr>
          <w:rFonts w:cs="Times New Roman"/>
          <w:lang w:val="hr-HR"/>
        </w:rPr>
        <w:t xml:space="preserve"> </w:t>
      </w:r>
      <w:r w:rsidR="00DE6662" w:rsidRPr="00EA7876">
        <w:rPr>
          <w:rFonts w:cs="Times New Roman"/>
          <w:lang w:val="hr-HR"/>
        </w:rPr>
        <w:t>% cijene usluge ukoliko su joj prihodi viši od prosječne neto plaće isplaćene u Republici Hrvatskoj u prethodnoj godini te u iznosu od 2</w:t>
      </w:r>
      <w:r w:rsidR="0013366E" w:rsidRPr="00EA7876">
        <w:rPr>
          <w:rFonts w:cs="Times New Roman"/>
          <w:lang w:val="hr-HR"/>
        </w:rPr>
        <w:t xml:space="preserve"> </w:t>
      </w:r>
      <w:r w:rsidR="00DE6662" w:rsidRPr="00EA7876">
        <w:rPr>
          <w:rFonts w:cs="Times New Roman"/>
          <w:lang w:val="hr-HR"/>
        </w:rPr>
        <w:t>% cijene usluge ukoliko su joj prihodi viši od dvije prosječne neto plaće isplaćene u Republici Hrvatskoj u prethodnoj godini. Također se uređuje da se u iznos prihoda kojima je korisnik dužan sudjelovati u plaćanju cijene usluge osobne asistencije ne uračunava iznos koji korisnik plaća za uzdržavanje člana obitelji, prema zakonu kojim se uređuju obiteljski odnosi.</w:t>
      </w:r>
    </w:p>
    <w:p w:rsidR="00147AE0" w:rsidRPr="00EA7876" w:rsidRDefault="00147AE0"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3</w:t>
      </w:r>
      <w:r w:rsidR="00BF7473" w:rsidRPr="00EA7876">
        <w:rPr>
          <w:rFonts w:eastAsia="Times New Roman" w:cs="Times New Roman"/>
          <w:b/>
          <w:lang w:val="hr-HR" w:eastAsia="hr-HR"/>
        </w:rPr>
        <w:t>8</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cs="Times New Roman"/>
          <w:lang w:val="hr-HR"/>
        </w:rPr>
      </w:pPr>
      <w:r w:rsidRPr="00EA7876">
        <w:rPr>
          <w:rFonts w:cs="Times New Roman"/>
          <w:lang w:val="hr-HR"/>
        </w:rPr>
        <w:t xml:space="preserve">Ovim člankom </w:t>
      </w:r>
      <w:r w:rsidR="00D12EFA" w:rsidRPr="00EA7876">
        <w:rPr>
          <w:rFonts w:cs="Times New Roman"/>
          <w:lang w:val="hr-HR"/>
        </w:rPr>
        <w:t>uređuje</w:t>
      </w:r>
      <w:r w:rsidRPr="00EA7876">
        <w:rPr>
          <w:rFonts w:cs="Times New Roman"/>
          <w:lang w:val="hr-HR"/>
        </w:rPr>
        <w:t xml:space="preserve"> se način odlučivanja o iznosu sudjelovanja korisnika u plaćanju cijene usluge osobne asistencije.</w:t>
      </w:r>
    </w:p>
    <w:p w:rsidR="00147AE0" w:rsidRPr="00EA7876" w:rsidRDefault="00147AE0" w:rsidP="00121437">
      <w:pPr>
        <w:pStyle w:val="Standard"/>
        <w:jc w:val="both"/>
        <w:rPr>
          <w:rFonts w:cs="Times New Roman"/>
          <w:lang w:val="hr-HR"/>
        </w:rPr>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3</w:t>
      </w:r>
      <w:r w:rsidR="00E479A2" w:rsidRPr="00EA7876">
        <w:rPr>
          <w:rFonts w:eastAsia="Times New Roman" w:cs="Times New Roman"/>
          <w:b/>
          <w:lang w:val="hr-HR" w:eastAsia="hr-HR"/>
        </w:rPr>
        <w:t>9</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cs="Times New Roman"/>
          <w:lang w:val="hr-HR"/>
        </w:rPr>
      </w:pPr>
      <w:r w:rsidRPr="00EA7876">
        <w:rPr>
          <w:rFonts w:cs="Times New Roman"/>
          <w:lang w:val="hr-HR"/>
        </w:rPr>
        <w:t xml:space="preserve">Ovim člankom </w:t>
      </w:r>
      <w:r w:rsidR="00D12EFA" w:rsidRPr="00EA7876">
        <w:rPr>
          <w:rFonts w:cs="Times New Roman"/>
          <w:lang w:val="hr-HR"/>
        </w:rPr>
        <w:t>uređuje</w:t>
      </w:r>
      <w:r w:rsidRPr="00EA7876">
        <w:rPr>
          <w:rFonts w:cs="Times New Roman"/>
          <w:lang w:val="hr-HR"/>
        </w:rPr>
        <w:t xml:space="preserve"> se plaćanje usluge osobne asistencije na teret Ministarstva </w:t>
      </w:r>
      <w:r w:rsidR="0055583C" w:rsidRPr="00EA7876">
        <w:rPr>
          <w:rFonts w:cs="Times New Roman"/>
          <w:lang w:val="hr-HR"/>
        </w:rPr>
        <w:t>u slučaju da korisnik nije obvezan sudjelovati u plaćanju cijene usluge osobne asistencije sukladno članku 3</w:t>
      </w:r>
      <w:r w:rsidR="00E479A2" w:rsidRPr="00EA7876">
        <w:rPr>
          <w:rFonts w:cs="Times New Roman"/>
          <w:lang w:val="hr-HR"/>
        </w:rPr>
        <w:t>7</w:t>
      </w:r>
      <w:r w:rsidR="0055583C" w:rsidRPr="00EA7876">
        <w:rPr>
          <w:rFonts w:cs="Times New Roman"/>
          <w:lang w:val="hr-HR"/>
        </w:rPr>
        <w:t>. stavku 1. ovoga Zakona</w:t>
      </w:r>
      <w:r w:rsidR="009E70B9" w:rsidRPr="00EA7876">
        <w:rPr>
          <w:rFonts w:cs="Times New Roman"/>
          <w:lang w:val="hr-HR"/>
        </w:rPr>
        <w:t>.</w:t>
      </w:r>
    </w:p>
    <w:p w:rsidR="00147AE0" w:rsidRPr="00EA7876" w:rsidRDefault="00147AE0" w:rsidP="00121437">
      <w:pPr>
        <w:pStyle w:val="Standard"/>
        <w:jc w:val="both"/>
        <w:rPr>
          <w:rFonts w:cs="Times New Roman"/>
          <w:lang w:val="hr-HR"/>
        </w:rPr>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E479A2" w:rsidRPr="00EA7876">
        <w:rPr>
          <w:rFonts w:eastAsia="Times New Roman" w:cs="Times New Roman"/>
          <w:b/>
          <w:lang w:val="hr-HR" w:eastAsia="hr-HR"/>
        </w:rPr>
        <w:t>40</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 xml:space="preserve">Ovim člankom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se stvarna nadležnost Zavoda za odlučivanje o pravu na uslugu osobne </w:t>
      </w:r>
      <w:r w:rsidRPr="00EA7876">
        <w:rPr>
          <w:rFonts w:cs="Times New Roman"/>
          <w:lang w:val="hr-HR"/>
        </w:rPr>
        <w:t>asistencije</w:t>
      </w:r>
      <w:r w:rsidR="0063018F" w:rsidRPr="00EA7876">
        <w:rPr>
          <w:rFonts w:cs="Times New Roman"/>
          <w:lang w:val="hr-HR"/>
        </w:rPr>
        <w:t xml:space="preserve"> i stvarna nadležnost mjesno nadležne jedinice područne (regionalne) samouprave</w:t>
      </w:r>
      <w:r w:rsidR="0013366E" w:rsidRPr="00EA7876">
        <w:rPr>
          <w:rFonts w:cs="Times New Roman"/>
          <w:lang w:val="hr-HR"/>
        </w:rPr>
        <w:t>,</w:t>
      </w:r>
      <w:r w:rsidR="0063018F" w:rsidRPr="00EA7876">
        <w:rPr>
          <w:rFonts w:cs="Times New Roman"/>
          <w:lang w:val="hr-HR"/>
        </w:rPr>
        <w:t xml:space="preserve"> odnosno Grada Zagreba za odlučivanje o ispunjavanju mjerila za pružanje usluge osobne asistencije sukladno pravilniku iz članka 2</w:t>
      </w:r>
      <w:r w:rsidR="00E479A2" w:rsidRPr="00EA7876">
        <w:rPr>
          <w:rFonts w:cs="Times New Roman"/>
          <w:lang w:val="hr-HR"/>
        </w:rPr>
        <w:t>2</w:t>
      </w:r>
      <w:r w:rsidR="0063018F" w:rsidRPr="00EA7876">
        <w:rPr>
          <w:rFonts w:cs="Times New Roman"/>
          <w:lang w:val="hr-HR"/>
        </w:rPr>
        <w:t>. stavka 2. ovoga Zakona.</w:t>
      </w:r>
      <w:r w:rsidR="00E76A26" w:rsidRPr="00EA7876">
        <w:rPr>
          <w:rFonts w:cs="Times New Roman"/>
          <w:lang w:val="hr-HR"/>
        </w:rPr>
        <w:t xml:space="preserve"> Također, ovim člankom uređuje se stvarna nadležnost za p</w:t>
      </w:r>
      <w:r w:rsidR="00E73C24" w:rsidRPr="00EA7876">
        <w:rPr>
          <w:rFonts w:cs="Times New Roman"/>
          <w:lang w:val="hr-HR"/>
        </w:rPr>
        <w:t>riznavanje podrške tijekom odgojno-obrazovnog procesa.</w:t>
      </w:r>
    </w:p>
    <w:p w:rsidR="00147AE0" w:rsidRPr="00EA7876" w:rsidRDefault="00147AE0" w:rsidP="00121437">
      <w:pPr>
        <w:pStyle w:val="Standard"/>
        <w:jc w:val="both"/>
        <w:rPr>
          <w:rFonts w:eastAsia="Times New Roman" w:cs="Times New Roman"/>
          <w:lang w:val="hr-HR" w:eastAsia="hr-HR"/>
        </w:rPr>
      </w:pPr>
    </w:p>
    <w:p w:rsidR="00245F23" w:rsidRPr="00EA7876" w:rsidRDefault="00245F23" w:rsidP="00121437">
      <w:pPr>
        <w:pStyle w:val="Standard"/>
        <w:jc w:val="both"/>
        <w:rPr>
          <w:rFonts w:eastAsia="Times New Roman" w:cs="Times New Roman"/>
          <w:lang w:val="hr-HR" w:eastAsia="hr-HR"/>
        </w:rPr>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E479A2" w:rsidRPr="00EA7876">
        <w:rPr>
          <w:rFonts w:eastAsia="Times New Roman" w:cs="Times New Roman"/>
          <w:b/>
          <w:lang w:val="hr-HR" w:eastAsia="hr-HR"/>
        </w:rPr>
        <w:t>41</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 xml:space="preserve">Ovim člankom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se način određivanja mjesne nadležnosti te se propisuju slučajevi u kojima se ne mijenja mjesna nadležnost.</w:t>
      </w:r>
    </w:p>
    <w:p w:rsidR="0063018F" w:rsidRPr="00EA7876" w:rsidRDefault="0063018F" w:rsidP="00121437">
      <w:pPr>
        <w:pStyle w:val="Standard"/>
        <w:jc w:val="both"/>
        <w:rPr>
          <w:rFonts w:eastAsia="Times New Roman" w:cs="Times New Roman"/>
          <w:lang w:val="hr-HR" w:eastAsia="hr-HR"/>
        </w:rPr>
      </w:pPr>
    </w:p>
    <w:p w:rsidR="0063018F" w:rsidRPr="00EA7876" w:rsidRDefault="0063018F"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4</w:t>
      </w:r>
      <w:r w:rsidR="00E479A2" w:rsidRPr="00EA7876">
        <w:rPr>
          <w:rFonts w:eastAsia="Times New Roman" w:cs="Times New Roman"/>
          <w:b/>
          <w:lang w:val="hr-HR" w:eastAsia="hr-HR"/>
        </w:rPr>
        <w:t>2</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63018F" w:rsidRPr="00EA7876" w:rsidRDefault="0063018F" w:rsidP="00121437">
      <w:pPr>
        <w:pStyle w:val="Standard"/>
        <w:jc w:val="both"/>
        <w:rPr>
          <w:rFonts w:eastAsia="Times New Roman" w:cs="Times New Roman"/>
          <w:lang w:val="hr-HR" w:eastAsia="hr-HR"/>
        </w:rPr>
      </w:pPr>
      <w:r w:rsidRPr="00EA7876">
        <w:rPr>
          <w:rFonts w:eastAsia="Times New Roman" w:cs="Times New Roman"/>
          <w:lang w:val="hr-HR" w:eastAsia="hr-HR"/>
        </w:rPr>
        <w:t xml:space="preserve">Ovim člankom propisuje se najduži rok na koji se može donijeti rješenje o ispunjavanju uvjeta iz članka </w:t>
      </w:r>
      <w:r w:rsidR="00E479A2" w:rsidRPr="00EA7876">
        <w:rPr>
          <w:rFonts w:eastAsia="Times New Roman" w:cs="Times New Roman"/>
          <w:lang w:val="hr-HR" w:eastAsia="hr-HR"/>
        </w:rPr>
        <w:t>40</w:t>
      </w:r>
      <w:r w:rsidRPr="00EA7876">
        <w:rPr>
          <w:rFonts w:eastAsia="Times New Roman" w:cs="Times New Roman"/>
          <w:lang w:val="hr-HR" w:eastAsia="hr-HR"/>
        </w:rPr>
        <w:t>. stavka 2. ovoga Zakona te se propisuje obveza i rok za podnošenje novog zahtjeva za pružatelja usluge koji želi pružati uslugu osobne asistencije nakon isteka roka utvrđenog rješenjem.</w:t>
      </w:r>
    </w:p>
    <w:p w:rsidR="00147AE0" w:rsidRPr="00EA7876" w:rsidRDefault="00147AE0" w:rsidP="00121437">
      <w:pPr>
        <w:pStyle w:val="Standard"/>
        <w:jc w:val="both"/>
        <w:rPr>
          <w:rFonts w:eastAsia="Times New Roman" w:cs="Times New Roman"/>
          <w:lang w:val="hr-HR" w:eastAsia="hr-HR"/>
        </w:rPr>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4</w:t>
      </w:r>
      <w:r w:rsidR="00E479A2" w:rsidRPr="00EA7876">
        <w:rPr>
          <w:rFonts w:eastAsia="Times New Roman" w:cs="Times New Roman"/>
          <w:b/>
          <w:lang w:val="hr-HR" w:eastAsia="hr-HR"/>
        </w:rPr>
        <w:t>3</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 xml:space="preserve">Ovim člankom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se način određivanja mjesne nadležnosti u postupku ostvarivanja prava na uslugu osobne asistencije za osobu koja se zatekne izvan mjesta svog prebivališta te osobu koja nije u stanju štititi svoja prava i interese.</w:t>
      </w:r>
    </w:p>
    <w:p w:rsidR="001372A1" w:rsidRPr="00EA7876" w:rsidRDefault="001372A1"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4</w:t>
      </w:r>
      <w:r w:rsidR="00E479A2" w:rsidRPr="00EA7876">
        <w:rPr>
          <w:rFonts w:eastAsia="Times New Roman" w:cs="Times New Roman"/>
          <w:b/>
          <w:lang w:val="hr-HR" w:eastAsia="hr-HR"/>
        </w:rPr>
        <w:t>4</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 xml:space="preserve">Ovim člankom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se pravna osnova za korištenje usluge osobne asistencije, pravo korisnika da predloži pružatelja usluge osobne asistencije te obveza korisnika da u cijelosti snosi troškove usluge ukoliko </w:t>
      </w:r>
      <w:r w:rsidRPr="00EA7876">
        <w:rPr>
          <w:rFonts w:cs="Times New Roman"/>
          <w:lang w:val="hr-HR"/>
        </w:rPr>
        <w:t>uslugu osobne asistencije koristi temeljem ugovora sklopljenog između korisnika i pružatelja usluge</w:t>
      </w:r>
      <w:r w:rsidRPr="00EA7876">
        <w:rPr>
          <w:rFonts w:eastAsia="Times New Roman" w:cs="Times New Roman"/>
          <w:lang w:val="hr-HR" w:eastAsia="hr-HR"/>
        </w:rPr>
        <w:t>.</w:t>
      </w:r>
    </w:p>
    <w:p w:rsidR="00147AE0" w:rsidRPr="00EA7876" w:rsidRDefault="00147AE0" w:rsidP="00121437">
      <w:pPr>
        <w:jc w:val="both"/>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4</w:t>
      </w:r>
      <w:r w:rsidR="00E479A2" w:rsidRPr="00EA7876">
        <w:rPr>
          <w:rFonts w:eastAsia="Times New Roman" w:cs="Times New Roman"/>
          <w:b/>
          <w:lang w:val="hr-HR" w:eastAsia="hr-HR"/>
        </w:rPr>
        <w:t>5</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jc w:val="both"/>
      </w:pPr>
      <w:r w:rsidRPr="00EA7876">
        <w:t xml:space="preserve">Ovim člankom </w:t>
      </w:r>
      <w:r w:rsidR="00D12EFA" w:rsidRPr="00EA7876">
        <w:t>uređuje</w:t>
      </w:r>
      <w:r w:rsidRPr="00EA7876">
        <w:t xml:space="preserve"> se način pokretanja postupka za priznavanje prava na uslugu osobne asistencije</w:t>
      </w:r>
      <w:r w:rsidR="00FD0271" w:rsidRPr="00EA7876">
        <w:t xml:space="preserve"> te način pokretanja postupka za utvrđivanje ispunjavanja mjerila za pružanje usluge osobne asistencije.</w:t>
      </w:r>
    </w:p>
    <w:p w:rsidR="00147AE0" w:rsidRPr="00EA7876" w:rsidRDefault="00147AE0" w:rsidP="00121437">
      <w:pPr>
        <w:jc w:val="both"/>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4</w:t>
      </w:r>
      <w:r w:rsidR="00E479A2" w:rsidRPr="00EA7876">
        <w:rPr>
          <w:rFonts w:eastAsia="Times New Roman" w:cs="Times New Roman"/>
          <w:b/>
          <w:lang w:val="hr-HR" w:eastAsia="hr-HR"/>
        </w:rPr>
        <w:t>6</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09063E" w:rsidRPr="00EA7876" w:rsidRDefault="00147AE0" w:rsidP="00121437">
      <w:pPr>
        <w:jc w:val="both"/>
        <w:rPr>
          <w:bCs/>
        </w:rPr>
      </w:pPr>
      <w:r w:rsidRPr="00EA7876">
        <w:t xml:space="preserve">Ovim člankom </w:t>
      </w:r>
      <w:r w:rsidR="00D12EFA" w:rsidRPr="00EA7876">
        <w:t>uređuje</w:t>
      </w:r>
      <w:r w:rsidRPr="00EA7876">
        <w:t xml:space="preserve"> se nadležnost </w:t>
      </w:r>
      <w:r w:rsidRPr="00EA7876">
        <w:rPr>
          <w:bCs/>
        </w:rPr>
        <w:t>Komisije za procjenu potrebe korisnika</w:t>
      </w:r>
      <w:r w:rsidR="0009063E" w:rsidRPr="00EA7876">
        <w:rPr>
          <w:bCs/>
        </w:rPr>
        <w:t xml:space="preserve"> za utvrđivanje potrebe za uslugom osobne asistencije koju pruža osobni asistent, komunikacijski posrednik ili videći pratitelj</w:t>
      </w:r>
      <w:r w:rsidRPr="00EA7876">
        <w:rPr>
          <w:bCs/>
        </w:rPr>
        <w:t xml:space="preserve">, </w:t>
      </w:r>
      <w:r w:rsidR="00B8489E" w:rsidRPr="00EA7876">
        <w:rPr>
          <w:bCs/>
        </w:rPr>
        <w:t xml:space="preserve">potrebnog </w:t>
      </w:r>
      <w:r w:rsidR="0009063E" w:rsidRPr="00EA7876">
        <w:rPr>
          <w:bCs/>
        </w:rPr>
        <w:t xml:space="preserve">broja sati usluge te opravdanosti pružanja usluge od strane člana obitelji, dokumentacija temeljem koje se procjenjuje potreba korisnika za uslugom osobne asistencije, način izrađivanja Liste procjene potreba za svakog korisnika, sastav Komisije za procjenu potrebe korisnika i </w:t>
      </w:r>
      <w:r w:rsidR="00B8489E" w:rsidRPr="00EA7876">
        <w:rPr>
          <w:bCs/>
        </w:rPr>
        <w:t xml:space="preserve">način sazivanja te </w:t>
      </w:r>
      <w:r w:rsidR="0009063E" w:rsidRPr="00EA7876">
        <w:rPr>
          <w:bCs/>
        </w:rPr>
        <w:t>nadležno tijelo za imenovanje članova. Također se propisuje da način rada Komisije za procjenu potrebe korisnika pravilnikom propisuje ministar.</w:t>
      </w:r>
    </w:p>
    <w:p w:rsidR="001A0373" w:rsidRPr="00EA7876" w:rsidRDefault="001A0373" w:rsidP="00121437">
      <w:pPr>
        <w:jc w:val="both"/>
        <w:rPr>
          <w:bCs/>
        </w:rPr>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4</w:t>
      </w:r>
      <w:r w:rsidR="00E479A2" w:rsidRPr="00EA7876">
        <w:rPr>
          <w:rFonts w:eastAsia="Times New Roman" w:cs="Times New Roman"/>
          <w:b/>
          <w:lang w:val="hr-HR" w:eastAsia="hr-HR"/>
        </w:rPr>
        <w:t>7</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jc w:val="both"/>
      </w:pPr>
      <w:r w:rsidRPr="00EA7876">
        <w:t xml:space="preserve">Ovim člankom </w:t>
      </w:r>
      <w:r w:rsidR="00D12EFA" w:rsidRPr="00EA7876">
        <w:t>uređuje</w:t>
      </w:r>
      <w:r w:rsidRPr="00EA7876">
        <w:t xml:space="preserve"> se rok za donošenje rješenja o priznavanju prava na uslugu osobne asistencije.</w:t>
      </w:r>
    </w:p>
    <w:p w:rsidR="00147AE0" w:rsidRPr="00EA7876" w:rsidRDefault="00147AE0" w:rsidP="00121437">
      <w:pPr>
        <w:jc w:val="both"/>
      </w:pPr>
    </w:p>
    <w:p w:rsidR="00245F23" w:rsidRPr="00EA7876" w:rsidRDefault="00245F23" w:rsidP="00121437">
      <w:pPr>
        <w:jc w:val="both"/>
      </w:pPr>
    </w:p>
    <w:p w:rsidR="00245F23" w:rsidRPr="00EA7876" w:rsidRDefault="00245F23" w:rsidP="00121437">
      <w:pPr>
        <w:jc w:val="both"/>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4</w:t>
      </w:r>
      <w:r w:rsidR="00E479A2" w:rsidRPr="00EA7876">
        <w:rPr>
          <w:rFonts w:eastAsia="Times New Roman" w:cs="Times New Roman"/>
          <w:b/>
          <w:lang w:val="hr-HR" w:eastAsia="hr-HR"/>
        </w:rPr>
        <w:t>8</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jc w:val="both"/>
      </w:pPr>
      <w:r w:rsidRPr="00EA7876">
        <w:t xml:space="preserve">Ovim člankom se </w:t>
      </w:r>
      <w:r w:rsidR="00D12EFA" w:rsidRPr="00EA7876">
        <w:t>uređuje</w:t>
      </w:r>
      <w:r w:rsidRPr="00EA7876">
        <w:t xml:space="preserve"> da se pravo na uslugu osobne asistencije priznaje s danom početka korištenja usluge.</w:t>
      </w:r>
    </w:p>
    <w:p w:rsidR="00147AE0" w:rsidRPr="00EA7876" w:rsidRDefault="00147AE0" w:rsidP="00121437">
      <w:pPr>
        <w:jc w:val="both"/>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4</w:t>
      </w:r>
      <w:r w:rsidR="00E479A2" w:rsidRPr="00EA7876">
        <w:rPr>
          <w:rFonts w:eastAsia="Times New Roman" w:cs="Times New Roman"/>
          <w:b/>
          <w:lang w:val="hr-HR" w:eastAsia="hr-HR"/>
        </w:rPr>
        <w:t>9</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Bezproreda1"/>
        <w:jc w:val="both"/>
        <w:rPr>
          <w:rFonts w:ascii="Times New Roman" w:eastAsia="Times New Roman" w:hAnsi="Times New Roman" w:cs="Times New Roman"/>
          <w:sz w:val="24"/>
          <w:szCs w:val="24"/>
          <w:lang w:eastAsia="hr-HR"/>
        </w:rPr>
      </w:pPr>
      <w:r w:rsidRPr="00EA7876">
        <w:rPr>
          <w:rFonts w:ascii="Times New Roman" w:eastAsia="Times New Roman" w:hAnsi="Times New Roman" w:cs="Times New Roman"/>
          <w:sz w:val="24"/>
          <w:szCs w:val="24"/>
          <w:lang w:eastAsia="hr-HR"/>
        </w:rPr>
        <w:t xml:space="preserve">Ovim člankom </w:t>
      </w:r>
      <w:r w:rsidR="00D12EFA" w:rsidRPr="00EA7876">
        <w:rPr>
          <w:rFonts w:ascii="Times New Roman" w:eastAsia="Times New Roman" w:hAnsi="Times New Roman" w:cs="Times New Roman"/>
          <w:sz w:val="24"/>
          <w:szCs w:val="24"/>
          <w:lang w:eastAsia="hr-HR"/>
        </w:rPr>
        <w:t>uređuje</w:t>
      </w:r>
      <w:r w:rsidRPr="00EA7876">
        <w:rPr>
          <w:rFonts w:ascii="Times New Roman" w:eastAsia="Times New Roman" w:hAnsi="Times New Roman" w:cs="Times New Roman"/>
          <w:sz w:val="24"/>
          <w:szCs w:val="24"/>
          <w:lang w:eastAsia="hr-HR"/>
        </w:rPr>
        <w:t xml:space="preserve"> se materijalna i kaznena odgovornost podnositelja zahtjeva, odnosno korisnika za točnost podataka navedenih u zahtjevu ili danih u postupku preispitivanja uvjeta za daljnje ostvarivanje prava na uslugu osobne asistencije. Također, </w:t>
      </w:r>
      <w:r w:rsidR="00D12EFA" w:rsidRPr="00EA7876">
        <w:rPr>
          <w:rFonts w:ascii="Times New Roman" w:eastAsia="Times New Roman" w:hAnsi="Times New Roman" w:cs="Times New Roman"/>
          <w:sz w:val="24"/>
          <w:szCs w:val="24"/>
          <w:lang w:eastAsia="hr-HR"/>
        </w:rPr>
        <w:t>uređuje</w:t>
      </w:r>
      <w:r w:rsidRPr="00EA7876">
        <w:rPr>
          <w:rFonts w:ascii="Times New Roman" w:eastAsia="Times New Roman" w:hAnsi="Times New Roman" w:cs="Times New Roman"/>
          <w:sz w:val="24"/>
          <w:szCs w:val="24"/>
          <w:lang w:eastAsia="hr-HR"/>
        </w:rPr>
        <w:t xml:space="preserve"> se da su na zahtjev Zavoda, sudovi, financijske institucije i druga tijela dužni bez odgađanja</w:t>
      </w:r>
      <w:r w:rsidR="009C0A1F" w:rsidRPr="00EA7876">
        <w:rPr>
          <w:rFonts w:ascii="Times New Roman" w:eastAsia="Times New Roman" w:hAnsi="Times New Roman" w:cs="Times New Roman"/>
          <w:sz w:val="24"/>
          <w:szCs w:val="24"/>
          <w:lang w:eastAsia="hr-HR"/>
        </w:rPr>
        <w:t>, a najkasnije u roku od 15 dana</w:t>
      </w:r>
      <w:r w:rsidRPr="00EA7876">
        <w:rPr>
          <w:rFonts w:ascii="Times New Roman" w:eastAsia="Times New Roman" w:hAnsi="Times New Roman" w:cs="Times New Roman"/>
          <w:sz w:val="24"/>
          <w:szCs w:val="24"/>
          <w:lang w:eastAsia="hr-HR"/>
        </w:rPr>
        <w:t xml:space="preserve"> dostaviti podatke o prihodima podnositelja zahtjeva.</w:t>
      </w:r>
    </w:p>
    <w:p w:rsidR="00C849E7" w:rsidRPr="00EA7876" w:rsidRDefault="00C849E7" w:rsidP="00121437">
      <w:pPr>
        <w:jc w:val="both"/>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E479A2" w:rsidRPr="00EA7876">
        <w:rPr>
          <w:rFonts w:eastAsia="Times New Roman" w:cs="Times New Roman"/>
          <w:b/>
          <w:lang w:val="hr-HR" w:eastAsia="hr-HR"/>
        </w:rPr>
        <w:t>50</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 xml:space="preserve">Ovim člankom </w:t>
      </w:r>
      <w:r w:rsidR="00D12EFA" w:rsidRPr="00EA7876">
        <w:rPr>
          <w:rFonts w:eastAsia="Times New Roman" w:cs="Times New Roman"/>
          <w:lang w:val="hr-HR" w:eastAsia="hr-HR"/>
        </w:rPr>
        <w:t>uređuje</w:t>
      </w:r>
      <w:r w:rsidRPr="00EA7876">
        <w:rPr>
          <w:rFonts w:eastAsia="Times New Roman" w:cs="Times New Roman"/>
          <w:lang w:val="hr-HR" w:eastAsia="uk-UA"/>
        </w:rPr>
        <w:t xml:space="preserve"> se, da će Zavod u slučaju kada je </w:t>
      </w:r>
      <w:r w:rsidRPr="00EA7876">
        <w:rPr>
          <w:rFonts w:cs="Times New Roman"/>
          <w:lang w:val="hr-HR"/>
        </w:rPr>
        <w:t>za odlučivanje o pravu na uslugu osobne asistencije potrebno utvrđivanje činjenice invaliditeta-oštećenja funkcionalnih sposobnosti</w:t>
      </w:r>
      <w:r w:rsidRPr="00EA7876">
        <w:rPr>
          <w:rFonts w:eastAsia="Times New Roman" w:cs="Times New Roman"/>
          <w:lang w:val="hr-HR" w:eastAsia="hr-HR"/>
        </w:rPr>
        <w:t xml:space="preserve"> zatražiti vještačenje Zavoda za vještačenje, profesionalnu rehabilitaciju i zapošljavanje osoba s invaliditetom sukladno posebnom zakonu. Također,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se mogućnost Ministarstva da, u slučaju kada se žalbom pobija prvostupanjsko rješenje </w:t>
      </w:r>
      <w:r w:rsidRPr="00EA7876">
        <w:rPr>
          <w:rFonts w:cs="Times New Roman"/>
          <w:lang w:val="hr-HR"/>
        </w:rPr>
        <w:t>o pravu na uslugu osobne asistencije</w:t>
      </w:r>
      <w:r w:rsidRPr="00EA7876">
        <w:rPr>
          <w:rFonts w:eastAsia="Times New Roman" w:cs="Times New Roman"/>
          <w:lang w:val="hr-HR" w:eastAsia="hr-HR"/>
        </w:rPr>
        <w:t>, u vezi s nalazom i mišljenjem tijela vještačenja u prvom stupnju, zatraži nalaz i mišljenje Središnjeg ureda Zavoda za vještačenje, profesionalnu rehabilitaciju i zapošljavanje osoba s invaliditetom, prije donošenja rješenja o žalbi.</w:t>
      </w:r>
    </w:p>
    <w:p w:rsidR="00147AE0" w:rsidRPr="00EA7876" w:rsidRDefault="00147AE0" w:rsidP="00121437">
      <w:pPr>
        <w:jc w:val="both"/>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E479A2" w:rsidRPr="00EA7876">
        <w:rPr>
          <w:rFonts w:eastAsia="Times New Roman" w:cs="Times New Roman"/>
          <w:b/>
          <w:lang w:val="hr-HR" w:eastAsia="hr-HR"/>
        </w:rPr>
        <w:t>51</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jc w:val="both"/>
      </w:pPr>
      <w:r w:rsidRPr="00EA7876">
        <w:t xml:space="preserve">Ovim člankom </w:t>
      </w:r>
      <w:r w:rsidR="00D12EFA" w:rsidRPr="00EA7876">
        <w:t>uređuje</w:t>
      </w:r>
      <w:r w:rsidRPr="00EA7876">
        <w:t xml:space="preserve"> se dužnost korisnika prava na uslugu osobne asistencije da obavijesti Zavod o svakoj promjeni koja utječe na daljnje korištenje usluge, najkasnije u roku od osam dana od dana nastanka promjene. Također se </w:t>
      </w:r>
      <w:r w:rsidR="00D12EFA" w:rsidRPr="00EA7876">
        <w:t>uređuje</w:t>
      </w:r>
      <w:r w:rsidRPr="00EA7876">
        <w:t xml:space="preserve"> da na osnovi prijave korisnika ili na osnovi podataka pribavljenih po službenoj dužnosti, Zavod donosi novo rješenje samo ako su se promijenile okolnosti o kojima ovisi priznavanje usluge.</w:t>
      </w:r>
    </w:p>
    <w:p w:rsidR="001A0373" w:rsidRPr="00EA7876" w:rsidRDefault="001A0373" w:rsidP="00121437">
      <w:pPr>
        <w:jc w:val="both"/>
      </w:pPr>
    </w:p>
    <w:p w:rsidR="0042490D" w:rsidRPr="00EA7876" w:rsidRDefault="0042490D"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5</w:t>
      </w:r>
      <w:r w:rsidR="00E479A2" w:rsidRPr="00EA7876">
        <w:rPr>
          <w:rFonts w:eastAsia="Times New Roman" w:cs="Times New Roman"/>
          <w:b/>
          <w:lang w:val="hr-HR" w:eastAsia="hr-HR"/>
        </w:rPr>
        <w:t>2</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42490D" w:rsidRPr="00EA7876" w:rsidRDefault="0042490D" w:rsidP="00121437">
      <w:pPr>
        <w:jc w:val="both"/>
      </w:pPr>
      <w:r w:rsidRPr="00EA7876">
        <w:t>Ovim člankom uređuje se mirovanje prava na uslugu osobne asistencije za korisnika koji se nalazi u zdravstvenoj ustanovi te boravku u inozemstvu u neprekidnom trajanju duljem od 30 dana, odnosno prestanak prava na uslugu osobne asistencije za korisnika koji se nalazi u zdravstvenoj ustanovi te boravku u inozemstvu u neprekidnom trajanju duljem od šest mjeseci.</w:t>
      </w:r>
    </w:p>
    <w:p w:rsidR="001A0373" w:rsidRPr="00EA7876" w:rsidRDefault="001A0373" w:rsidP="00121437">
      <w:pPr>
        <w:jc w:val="both"/>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5</w:t>
      </w:r>
      <w:r w:rsidR="00E479A2" w:rsidRPr="00EA7876">
        <w:rPr>
          <w:rFonts w:eastAsia="Times New Roman" w:cs="Times New Roman"/>
          <w:b/>
          <w:lang w:val="hr-HR" w:eastAsia="hr-HR"/>
        </w:rPr>
        <w:t>3</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Bezproreda1"/>
        <w:jc w:val="both"/>
        <w:rPr>
          <w:rFonts w:ascii="Times New Roman" w:hAnsi="Times New Roman" w:cs="Times New Roman"/>
          <w:sz w:val="24"/>
          <w:szCs w:val="24"/>
          <w:lang w:eastAsia="hr-HR"/>
        </w:rPr>
      </w:pPr>
      <w:r w:rsidRPr="00EA7876">
        <w:rPr>
          <w:rFonts w:ascii="Times New Roman" w:hAnsi="Times New Roman" w:cs="Times New Roman"/>
          <w:sz w:val="24"/>
          <w:szCs w:val="24"/>
          <w:lang w:eastAsia="hr-HR"/>
        </w:rPr>
        <w:t xml:space="preserve">Ovim člankom </w:t>
      </w:r>
      <w:r w:rsidR="00D12EFA" w:rsidRPr="00EA7876">
        <w:rPr>
          <w:rFonts w:ascii="Times New Roman" w:hAnsi="Times New Roman" w:cs="Times New Roman"/>
          <w:sz w:val="24"/>
          <w:szCs w:val="24"/>
          <w:lang w:eastAsia="hr-HR"/>
        </w:rPr>
        <w:t>uređuje</w:t>
      </w:r>
      <w:r w:rsidRPr="00EA7876">
        <w:rPr>
          <w:rFonts w:ascii="Times New Roman" w:hAnsi="Times New Roman" w:cs="Times New Roman"/>
          <w:sz w:val="24"/>
          <w:szCs w:val="24"/>
          <w:lang w:eastAsia="hr-HR"/>
        </w:rPr>
        <w:t xml:space="preserve"> se pravo na izjavljivanje žalbe, tijelo koje odlučuje o žalbama te pokretanje upravnog spora.</w:t>
      </w:r>
    </w:p>
    <w:p w:rsidR="00147AE0" w:rsidRPr="00EA7876" w:rsidRDefault="00147AE0" w:rsidP="00121437">
      <w:pPr>
        <w:pStyle w:val="Bezproreda1"/>
        <w:jc w:val="both"/>
        <w:rPr>
          <w:rFonts w:ascii="Times New Roman" w:hAnsi="Times New Roman" w:cs="Times New Roman"/>
          <w:sz w:val="24"/>
          <w:szCs w:val="24"/>
          <w:lang w:eastAsia="hr-HR"/>
        </w:rPr>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5</w:t>
      </w:r>
      <w:r w:rsidR="00E479A2" w:rsidRPr="00EA7876">
        <w:rPr>
          <w:rFonts w:eastAsia="Times New Roman" w:cs="Times New Roman"/>
          <w:b/>
          <w:lang w:val="hr-HR" w:eastAsia="hr-HR"/>
        </w:rPr>
        <w:t>4</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Bezproreda1"/>
        <w:jc w:val="both"/>
        <w:rPr>
          <w:rFonts w:ascii="Times New Roman" w:hAnsi="Times New Roman" w:cs="Times New Roman"/>
          <w:sz w:val="24"/>
          <w:szCs w:val="24"/>
          <w:lang w:eastAsia="hr-HR"/>
        </w:rPr>
      </w:pPr>
      <w:r w:rsidRPr="00EA7876">
        <w:rPr>
          <w:rFonts w:ascii="Times New Roman" w:hAnsi="Times New Roman" w:cs="Times New Roman"/>
          <w:sz w:val="24"/>
          <w:szCs w:val="24"/>
          <w:lang w:eastAsia="hr-HR"/>
        </w:rPr>
        <w:t xml:space="preserve">Ovim člankom </w:t>
      </w:r>
      <w:r w:rsidR="00D12EFA" w:rsidRPr="00EA7876">
        <w:rPr>
          <w:rFonts w:ascii="Times New Roman" w:hAnsi="Times New Roman" w:cs="Times New Roman"/>
          <w:sz w:val="24"/>
          <w:szCs w:val="24"/>
          <w:lang w:eastAsia="hr-HR"/>
        </w:rPr>
        <w:t>uređuje</w:t>
      </w:r>
      <w:r w:rsidRPr="00EA7876">
        <w:rPr>
          <w:rFonts w:ascii="Times New Roman" w:hAnsi="Times New Roman" w:cs="Times New Roman"/>
          <w:sz w:val="24"/>
          <w:szCs w:val="24"/>
          <w:lang w:eastAsia="hr-HR"/>
        </w:rPr>
        <w:t xml:space="preserve"> se da žalba ne odgađa izvršenje rješenja.</w:t>
      </w:r>
    </w:p>
    <w:p w:rsidR="00147AE0" w:rsidRPr="00EA7876" w:rsidRDefault="00147AE0" w:rsidP="00121437">
      <w:pPr>
        <w:pStyle w:val="Bezproreda1"/>
        <w:jc w:val="both"/>
        <w:rPr>
          <w:rFonts w:ascii="Times New Roman" w:hAnsi="Times New Roman" w:cs="Times New Roman"/>
          <w:sz w:val="24"/>
          <w:szCs w:val="24"/>
          <w:lang w:eastAsia="hr-HR"/>
        </w:rPr>
      </w:pPr>
    </w:p>
    <w:p w:rsidR="00245F23" w:rsidRPr="00EA7876" w:rsidRDefault="00245F23" w:rsidP="00121437">
      <w:pPr>
        <w:pStyle w:val="Bezproreda1"/>
        <w:jc w:val="both"/>
        <w:rPr>
          <w:rFonts w:ascii="Times New Roman" w:hAnsi="Times New Roman" w:cs="Times New Roman"/>
          <w:sz w:val="24"/>
          <w:szCs w:val="24"/>
          <w:lang w:eastAsia="hr-HR"/>
        </w:rPr>
      </w:pPr>
    </w:p>
    <w:p w:rsidR="00245F23" w:rsidRPr="00EA7876" w:rsidRDefault="00245F23" w:rsidP="00121437">
      <w:pPr>
        <w:pStyle w:val="Bezproreda1"/>
        <w:jc w:val="both"/>
        <w:rPr>
          <w:rFonts w:ascii="Times New Roman" w:hAnsi="Times New Roman" w:cs="Times New Roman"/>
          <w:sz w:val="24"/>
          <w:szCs w:val="24"/>
          <w:lang w:eastAsia="hr-HR"/>
        </w:rPr>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5</w:t>
      </w:r>
      <w:r w:rsidR="00E479A2" w:rsidRPr="00EA7876">
        <w:rPr>
          <w:rFonts w:eastAsia="Times New Roman" w:cs="Times New Roman"/>
          <w:b/>
          <w:lang w:val="hr-HR" w:eastAsia="hr-HR"/>
        </w:rPr>
        <w:t>5</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jc w:val="both"/>
      </w:pPr>
      <w:r w:rsidRPr="00EA7876">
        <w:t xml:space="preserve">Ovim člankom </w:t>
      </w:r>
      <w:r w:rsidR="00D12EFA" w:rsidRPr="00EA7876">
        <w:t>uređuje</w:t>
      </w:r>
      <w:r w:rsidRPr="00EA7876">
        <w:t xml:space="preserve"> se da se troškovi postupka za ostvarivanje prava na uslugu osobne asistencije osiguravaju u državnom proračunu.</w:t>
      </w:r>
    </w:p>
    <w:p w:rsidR="00147AE0" w:rsidRPr="00EA7876" w:rsidRDefault="00147AE0" w:rsidP="00121437">
      <w:pPr>
        <w:jc w:val="both"/>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5</w:t>
      </w:r>
      <w:r w:rsidR="00E479A2" w:rsidRPr="00EA7876">
        <w:rPr>
          <w:rFonts w:eastAsia="Times New Roman" w:cs="Times New Roman"/>
          <w:b/>
          <w:lang w:val="hr-HR" w:eastAsia="hr-HR"/>
        </w:rPr>
        <w:t>6</w:t>
      </w:r>
      <w:r w:rsidR="00F415B8"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 xml:space="preserve">Ovim člankom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se način pružanja usluge osobne asistencije (u mreži i izvan mreže). </w:t>
      </w:r>
      <w:r w:rsidR="00D57835" w:rsidRPr="00EA7876">
        <w:rPr>
          <w:rFonts w:eastAsia="Times New Roman" w:cs="Times New Roman"/>
          <w:lang w:val="hr-HR" w:eastAsia="hr-HR"/>
        </w:rPr>
        <w:t>M</w:t>
      </w:r>
      <w:r w:rsidRPr="00EA7876">
        <w:rPr>
          <w:rFonts w:eastAsia="Times New Roman" w:cs="Times New Roman"/>
          <w:lang w:val="hr-HR" w:eastAsia="hr-HR"/>
        </w:rPr>
        <w:t xml:space="preserve">režom usluge osobne asistencije određuje </w:t>
      </w:r>
      <w:r w:rsidR="00D57835" w:rsidRPr="00EA7876">
        <w:rPr>
          <w:rFonts w:eastAsia="Times New Roman" w:cs="Times New Roman"/>
          <w:lang w:val="hr-HR" w:eastAsia="hr-HR"/>
        </w:rPr>
        <w:t xml:space="preserve">se </w:t>
      </w:r>
      <w:r w:rsidRPr="00EA7876">
        <w:rPr>
          <w:rFonts w:eastAsia="Times New Roman" w:cs="Times New Roman"/>
          <w:lang w:val="hr-HR" w:eastAsia="hr-HR"/>
        </w:rPr>
        <w:t>potreban broj usluge za područje Republike Hrvatske, odluku o mreži usluge osobne asistencije donosi ministar uz prethodno pribavljeno mišljenje jedinica područne (regionalne) samouprave i Grada Zagreba</w:t>
      </w:r>
      <w:r w:rsidR="002F2053" w:rsidRPr="00EA7876">
        <w:rPr>
          <w:rFonts w:eastAsia="Times New Roman" w:cs="Times New Roman"/>
          <w:lang w:val="hr-HR" w:eastAsia="hr-HR"/>
        </w:rPr>
        <w:t>, a koja se objavljuje</w:t>
      </w:r>
      <w:r w:rsidRPr="00EA7876">
        <w:rPr>
          <w:rFonts w:eastAsia="Times New Roman" w:cs="Times New Roman"/>
          <w:lang w:val="hr-HR" w:eastAsia="hr-HR"/>
        </w:rPr>
        <w:t xml:space="preserve">. </w:t>
      </w:r>
      <w:r w:rsidR="002F2053" w:rsidRPr="00EA7876">
        <w:rPr>
          <w:rFonts w:eastAsia="Times New Roman" w:cs="Times New Roman"/>
          <w:lang w:val="hr-HR" w:eastAsia="hr-HR"/>
        </w:rPr>
        <w:t>U</w:t>
      </w:r>
      <w:r w:rsidRPr="00EA7876">
        <w:rPr>
          <w:rFonts w:cs="Times New Roman"/>
          <w:lang w:val="hr-HR"/>
        </w:rPr>
        <w:t xml:space="preserve">slugu osobne asistencije </w:t>
      </w:r>
      <w:r w:rsidRPr="00EA7876">
        <w:rPr>
          <w:rFonts w:eastAsia="Times New Roman" w:cs="Times New Roman"/>
          <w:lang w:val="hr-HR" w:eastAsia="hr-HR"/>
        </w:rPr>
        <w:t xml:space="preserve">u mreži pružaju </w:t>
      </w:r>
      <w:r w:rsidRPr="00EA7876">
        <w:rPr>
          <w:rFonts w:cs="Times New Roman"/>
          <w:lang w:val="hr-HR"/>
        </w:rPr>
        <w:t xml:space="preserve">dom socijalne skrbi i centar za pomoć u kući </w:t>
      </w:r>
      <w:r w:rsidRPr="00EA7876">
        <w:rPr>
          <w:rFonts w:eastAsia="Times New Roman" w:cs="Times New Roman"/>
          <w:lang w:val="hr-HR" w:eastAsia="hr-HR"/>
        </w:rPr>
        <w:t xml:space="preserve">kojima je osnivač Republika Hrvatska te pravne osobe s kojima je Ministarstvo sklopilo ugovor o pružanju usluge osobne asistencije, a uslugu osobne asistencije izvan mreže pružaju pravne osobe koje su pribavile rješenje o ispunjavanju </w:t>
      </w:r>
      <w:r w:rsidRPr="00EA7876">
        <w:rPr>
          <w:rFonts w:cs="Times New Roman"/>
          <w:lang w:val="hr-HR"/>
        </w:rPr>
        <w:t>mjerila za pružanje usluge osobne asistencije</w:t>
      </w:r>
      <w:r w:rsidRPr="00EA7876">
        <w:rPr>
          <w:rFonts w:eastAsia="Times New Roman" w:cs="Times New Roman"/>
          <w:lang w:val="hr-HR" w:eastAsia="hr-HR"/>
        </w:rPr>
        <w:t xml:space="preserve">. </w:t>
      </w:r>
    </w:p>
    <w:p w:rsidR="00147AE0" w:rsidRPr="00EA7876" w:rsidRDefault="00147AE0"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5</w:t>
      </w:r>
      <w:r w:rsidR="00E479A2" w:rsidRPr="00EA7876">
        <w:rPr>
          <w:rFonts w:eastAsia="Times New Roman" w:cs="Times New Roman"/>
          <w:b/>
          <w:lang w:val="hr-HR" w:eastAsia="hr-HR"/>
        </w:rPr>
        <w:t>7</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cs="Times New Roman"/>
          <w:lang w:val="hr-HR" w:eastAsia="hr-HR"/>
        </w:rPr>
      </w:pPr>
      <w:r w:rsidRPr="00EA7876">
        <w:rPr>
          <w:rFonts w:cs="Times New Roman"/>
          <w:lang w:val="hr-HR" w:eastAsia="hr-HR"/>
        </w:rPr>
        <w:t xml:space="preserve">Ovim člankom </w:t>
      </w:r>
      <w:r w:rsidR="00D12EFA" w:rsidRPr="00EA7876">
        <w:rPr>
          <w:rFonts w:cs="Times New Roman"/>
          <w:lang w:val="hr-HR" w:eastAsia="hr-HR"/>
        </w:rPr>
        <w:t>uređuje</w:t>
      </w:r>
      <w:r w:rsidRPr="00EA7876">
        <w:rPr>
          <w:rFonts w:cs="Times New Roman"/>
          <w:lang w:val="hr-HR" w:eastAsia="hr-HR"/>
        </w:rPr>
        <w:t xml:space="preserve"> se da se usluga osobne asistencije pruža u skladu sa standardima kvalitete za pružanje socijalnih usluga i smjernicama za njihovo uvođenje koje pravilnikom </w:t>
      </w:r>
      <w:r w:rsidR="008562AF" w:rsidRPr="00EA7876">
        <w:rPr>
          <w:rFonts w:cs="Times New Roman"/>
          <w:lang w:val="hr-HR" w:eastAsia="hr-HR"/>
        </w:rPr>
        <w:t>propisuje</w:t>
      </w:r>
      <w:r w:rsidRPr="00EA7876">
        <w:rPr>
          <w:rFonts w:cs="Times New Roman"/>
          <w:lang w:val="hr-HR" w:eastAsia="hr-HR"/>
        </w:rPr>
        <w:t xml:space="preserve"> ministar.</w:t>
      </w:r>
    </w:p>
    <w:p w:rsidR="00147AE0" w:rsidRPr="00EA7876" w:rsidRDefault="00147AE0" w:rsidP="00121437">
      <w:pPr>
        <w:jc w:val="both"/>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5</w:t>
      </w:r>
      <w:r w:rsidR="00E479A2" w:rsidRPr="00EA7876">
        <w:rPr>
          <w:rFonts w:eastAsia="Times New Roman" w:cs="Times New Roman"/>
          <w:b/>
          <w:lang w:val="hr-HR" w:eastAsia="hr-HR"/>
        </w:rPr>
        <w:t>8</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cs="Times New Roman"/>
          <w:lang w:val="hr-HR" w:eastAsia="hr-HR"/>
        </w:rPr>
      </w:pPr>
      <w:r w:rsidRPr="00EA7876">
        <w:rPr>
          <w:rFonts w:cs="Times New Roman"/>
          <w:lang w:val="hr-HR" w:eastAsia="hr-HR"/>
        </w:rPr>
        <w:t xml:space="preserve">Ovim člankom </w:t>
      </w:r>
      <w:r w:rsidR="00D12EFA" w:rsidRPr="00EA7876">
        <w:rPr>
          <w:rFonts w:cs="Times New Roman"/>
          <w:lang w:val="hr-HR" w:eastAsia="hr-HR"/>
        </w:rPr>
        <w:t>uređuje</w:t>
      </w:r>
      <w:r w:rsidRPr="00EA7876">
        <w:rPr>
          <w:rFonts w:cs="Times New Roman"/>
          <w:lang w:val="hr-HR" w:eastAsia="hr-HR"/>
        </w:rPr>
        <w:t xml:space="preserve"> se raspisivanje javnog poziva za podnošenje ponuda za pružanje </w:t>
      </w:r>
      <w:r w:rsidRPr="00EA7876">
        <w:rPr>
          <w:rFonts w:cs="Times New Roman"/>
          <w:lang w:val="hr-HR"/>
        </w:rPr>
        <w:t xml:space="preserve">usluge osobne asistencije </w:t>
      </w:r>
      <w:r w:rsidRPr="00EA7876">
        <w:rPr>
          <w:rFonts w:cs="Times New Roman"/>
          <w:lang w:val="hr-HR" w:eastAsia="hr-HR"/>
        </w:rPr>
        <w:t xml:space="preserve">prema iskazanim potrebama u mreži </w:t>
      </w:r>
      <w:r w:rsidRPr="00EA7876">
        <w:rPr>
          <w:rFonts w:cs="Times New Roman"/>
          <w:lang w:val="hr-HR"/>
        </w:rPr>
        <w:t>usluge osobne asistencije</w:t>
      </w:r>
      <w:r w:rsidRPr="00EA7876">
        <w:rPr>
          <w:rFonts w:cs="Times New Roman"/>
          <w:lang w:val="hr-HR" w:eastAsia="hr-HR"/>
        </w:rPr>
        <w:t>. Propisuju se pružatelji usluga koji mogu podnijeti ponudu</w:t>
      </w:r>
      <w:r w:rsidR="00027210" w:rsidRPr="00EA7876">
        <w:rPr>
          <w:rFonts w:cs="Times New Roman"/>
          <w:lang w:val="hr-HR" w:eastAsia="hr-HR"/>
        </w:rPr>
        <w:t>,</w:t>
      </w:r>
      <w:r w:rsidRPr="00EA7876">
        <w:rPr>
          <w:rFonts w:cs="Times New Roman"/>
          <w:lang w:val="hr-HR" w:eastAsia="hr-HR"/>
        </w:rPr>
        <w:t xml:space="preserve"> odnosno pružatelji koji nisu dužni podnijeti ponudu. Također se </w:t>
      </w:r>
      <w:r w:rsidR="00D12EFA" w:rsidRPr="00EA7876">
        <w:rPr>
          <w:rFonts w:cs="Times New Roman"/>
          <w:lang w:val="hr-HR" w:eastAsia="hr-HR"/>
        </w:rPr>
        <w:t>uređuje</w:t>
      </w:r>
      <w:r w:rsidRPr="00EA7876">
        <w:rPr>
          <w:rFonts w:cs="Times New Roman"/>
          <w:lang w:val="hr-HR" w:eastAsia="hr-HR"/>
        </w:rPr>
        <w:t xml:space="preserve"> da o</w:t>
      </w:r>
      <w:r w:rsidRPr="00EA7876">
        <w:rPr>
          <w:rFonts w:cs="Times New Roman"/>
          <w:lang w:val="hr-HR"/>
        </w:rPr>
        <w:t xml:space="preserve">brasce za podnošenje prijave na javni poziv, način i uvjete sklapanja ugovora o pružanju usluge osobne asistencije u mreži usluge osobne asistencije pravilnikom </w:t>
      </w:r>
      <w:r w:rsidR="008562AF" w:rsidRPr="00EA7876">
        <w:rPr>
          <w:rFonts w:cs="Times New Roman"/>
          <w:lang w:val="hr-HR"/>
        </w:rPr>
        <w:t>propisuje</w:t>
      </w:r>
      <w:r w:rsidRPr="00EA7876">
        <w:rPr>
          <w:rFonts w:cs="Times New Roman"/>
          <w:lang w:val="hr-HR"/>
        </w:rPr>
        <w:t xml:space="preserve"> ministar.</w:t>
      </w:r>
    </w:p>
    <w:p w:rsidR="00147AE0" w:rsidRPr="00EA7876" w:rsidRDefault="00147AE0" w:rsidP="00121437">
      <w:pPr>
        <w:jc w:val="both"/>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5</w:t>
      </w:r>
      <w:r w:rsidR="00E479A2" w:rsidRPr="00EA7876">
        <w:rPr>
          <w:rFonts w:eastAsia="Times New Roman" w:cs="Times New Roman"/>
          <w:b/>
          <w:lang w:val="hr-HR" w:eastAsia="hr-HR"/>
        </w:rPr>
        <w:t>9</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Cs/>
          <w:lang w:val="hr-HR" w:eastAsia="hr-HR"/>
        </w:rPr>
        <w:t xml:space="preserve">Ovim člankom propisan je postupak sklapanja ugovora za pružanje </w:t>
      </w:r>
      <w:r w:rsidRPr="00EA7876">
        <w:rPr>
          <w:rFonts w:cs="Times New Roman"/>
          <w:lang w:val="hr-HR"/>
        </w:rPr>
        <w:t>usluge osobne asistencije</w:t>
      </w:r>
      <w:r w:rsidRPr="00EA7876">
        <w:rPr>
          <w:rFonts w:eastAsia="Times New Roman" w:cs="Times New Roman"/>
          <w:bCs/>
          <w:lang w:val="hr-HR" w:eastAsia="hr-HR"/>
        </w:rPr>
        <w:t xml:space="preserve"> u mreži s pružateljima usluge čiji osnivač nije Republika Hrvatska.</w:t>
      </w:r>
    </w:p>
    <w:p w:rsidR="00147AE0" w:rsidRPr="00EA7876" w:rsidRDefault="00147AE0"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E479A2" w:rsidRPr="00EA7876">
        <w:rPr>
          <w:rFonts w:eastAsia="Times New Roman" w:cs="Times New Roman"/>
          <w:b/>
          <w:lang w:val="hr-HR" w:eastAsia="hr-HR"/>
        </w:rPr>
        <w:t>60</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cs="Times New Roman"/>
          <w:lang w:val="hr-HR"/>
        </w:rPr>
      </w:pPr>
      <w:r w:rsidRPr="00EA7876">
        <w:rPr>
          <w:rFonts w:cs="Times New Roman"/>
          <w:lang w:val="hr-HR" w:eastAsia="hr-HR"/>
        </w:rPr>
        <w:t xml:space="preserve">Ovim člankom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se </w:t>
      </w:r>
      <w:r w:rsidRPr="00EA7876">
        <w:rPr>
          <w:rFonts w:cs="Times New Roman"/>
          <w:lang w:val="hr-HR"/>
        </w:rPr>
        <w:t xml:space="preserve">upis u </w:t>
      </w:r>
      <w:r w:rsidRPr="00EA7876">
        <w:rPr>
          <w:rFonts w:eastAsia="Times New Roman" w:cs="Times New Roman"/>
          <w:lang w:val="hr-HR" w:eastAsia="hr-HR"/>
        </w:rPr>
        <w:t xml:space="preserve">registar pravnih i fizičkih osoba koje obavljaju djelatnost socijalne skrbi </w:t>
      </w:r>
      <w:r w:rsidRPr="00EA7876">
        <w:rPr>
          <w:rFonts w:cs="Times New Roman"/>
          <w:lang w:val="hr-HR"/>
        </w:rPr>
        <w:t xml:space="preserve">propisan zakonom kojim se uređuje djelatnost socijalne skrbi. Također, </w:t>
      </w:r>
      <w:r w:rsidR="00D12EFA" w:rsidRPr="00EA7876">
        <w:rPr>
          <w:rFonts w:cs="Times New Roman"/>
          <w:lang w:val="hr-HR"/>
        </w:rPr>
        <w:t>uređuje</w:t>
      </w:r>
      <w:r w:rsidRPr="00EA7876">
        <w:rPr>
          <w:rFonts w:cs="Times New Roman"/>
          <w:lang w:val="hr-HR"/>
        </w:rPr>
        <w:t xml:space="preserve"> se da sadržaj i način vođenja registra pravilnikom </w:t>
      </w:r>
      <w:r w:rsidR="008562AF" w:rsidRPr="00EA7876">
        <w:rPr>
          <w:rFonts w:cs="Times New Roman"/>
          <w:lang w:val="hr-HR"/>
        </w:rPr>
        <w:t>propisuje</w:t>
      </w:r>
      <w:r w:rsidRPr="00EA7876">
        <w:rPr>
          <w:rFonts w:cs="Times New Roman"/>
          <w:lang w:val="hr-HR"/>
        </w:rPr>
        <w:t xml:space="preserve"> ministar.</w:t>
      </w:r>
    </w:p>
    <w:p w:rsidR="00147AE0" w:rsidRPr="00EA7876" w:rsidRDefault="00147AE0" w:rsidP="00121437">
      <w:pPr>
        <w:pStyle w:val="Standard"/>
        <w:jc w:val="both"/>
        <w:rPr>
          <w:rFonts w:cs="Times New Roman"/>
          <w:lang w:val="hr-HR"/>
        </w:rPr>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E479A2" w:rsidRPr="00EA7876">
        <w:rPr>
          <w:rFonts w:eastAsia="Times New Roman" w:cs="Times New Roman"/>
          <w:b/>
          <w:lang w:val="hr-HR" w:eastAsia="hr-HR"/>
        </w:rPr>
        <w:t>61</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jc w:val="both"/>
      </w:pPr>
      <w:r w:rsidRPr="00EA7876">
        <w:t xml:space="preserve">Ovim člankom </w:t>
      </w:r>
      <w:r w:rsidR="00D12EFA" w:rsidRPr="00EA7876">
        <w:t>uređuje</w:t>
      </w:r>
      <w:r w:rsidRPr="00EA7876">
        <w:t xml:space="preserve"> se obveza jedinice područne (regionalne) samouprave</w:t>
      </w:r>
      <w:r w:rsidR="00952476" w:rsidRPr="00EA7876">
        <w:t>,</w:t>
      </w:r>
      <w:r w:rsidRPr="00EA7876">
        <w:t xml:space="preserve"> odnosno Grada Zagreba upisati pružatelja usluge osobne asistencije u registar pravnih i fizičkih osoba koje obavljaju djelatnost socijalne skrbi.</w:t>
      </w:r>
    </w:p>
    <w:p w:rsidR="00147AE0" w:rsidRPr="00EA7876" w:rsidRDefault="00147AE0" w:rsidP="00121437">
      <w:pPr>
        <w:jc w:val="both"/>
      </w:pPr>
    </w:p>
    <w:p w:rsidR="00245F23" w:rsidRPr="00EA7876" w:rsidRDefault="00245F23" w:rsidP="00121437">
      <w:pPr>
        <w:jc w:val="both"/>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F415B8" w:rsidRPr="00EA7876">
        <w:rPr>
          <w:rFonts w:eastAsia="Times New Roman" w:cs="Times New Roman"/>
          <w:b/>
          <w:lang w:val="hr-HR" w:eastAsia="hr-HR"/>
        </w:rPr>
        <w:t>6</w:t>
      </w:r>
      <w:r w:rsidR="00E479A2" w:rsidRPr="00EA7876">
        <w:rPr>
          <w:rFonts w:eastAsia="Times New Roman" w:cs="Times New Roman"/>
          <w:b/>
          <w:lang w:val="hr-HR" w:eastAsia="hr-HR"/>
        </w:rPr>
        <w:t>2</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 xml:space="preserve">Ovim člankom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se obveza pružatelja usluge </w:t>
      </w:r>
      <w:r w:rsidRPr="00EA7876">
        <w:rPr>
          <w:rFonts w:cs="Times New Roman"/>
          <w:lang w:val="hr-HR"/>
        </w:rPr>
        <w:t>osobne asistencije</w:t>
      </w:r>
      <w:r w:rsidRPr="00EA7876">
        <w:rPr>
          <w:rFonts w:eastAsia="Times New Roman" w:cs="Times New Roman"/>
          <w:lang w:val="hr-HR" w:eastAsia="hr-HR"/>
        </w:rPr>
        <w:t xml:space="preserve"> za ažurnim upisivanjem korisnika usluge </w:t>
      </w:r>
      <w:r w:rsidRPr="00EA7876">
        <w:rPr>
          <w:rFonts w:cs="Times New Roman"/>
          <w:lang w:val="hr-HR"/>
        </w:rPr>
        <w:t>osobne asistencije</w:t>
      </w:r>
      <w:r w:rsidRPr="00EA7876">
        <w:rPr>
          <w:rFonts w:eastAsia="Times New Roman" w:cs="Times New Roman"/>
          <w:lang w:val="hr-HR" w:eastAsia="hr-HR"/>
        </w:rPr>
        <w:t xml:space="preserve"> u evidenciju korisnika usluge, kao i evidentiranjem zaprimljenog zahtjeva za pružanje usluge </w:t>
      </w:r>
      <w:r w:rsidRPr="00EA7876">
        <w:rPr>
          <w:rFonts w:cs="Times New Roman"/>
          <w:lang w:val="hr-HR"/>
        </w:rPr>
        <w:t xml:space="preserve">osobne asistencije </w:t>
      </w:r>
      <w:r w:rsidRPr="00EA7876">
        <w:rPr>
          <w:rFonts w:eastAsia="Times New Roman" w:cs="Times New Roman"/>
          <w:lang w:val="hr-HR" w:eastAsia="hr-HR"/>
        </w:rPr>
        <w:t>u evidenciju zaprimljenih zahtjeva.</w:t>
      </w:r>
    </w:p>
    <w:p w:rsidR="00147AE0" w:rsidRPr="00EA7876" w:rsidRDefault="00147AE0" w:rsidP="00121437">
      <w:pPr>
        <w:jc w:val="both"/>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6</w:t>
      </w:r>
      <w:r w:rsidR="00E479A2" w:rsidRPr="00EA7876">
        <w:rPr>
          <w:rFonts w:eastAsia="Times New Roman" w:cs="Times New Roman"/>
          <w:b/>
          <w:lang w:val="hr-HR" w:eastAsia="hr-HR"/>
        </w:rPr>
        <w:t>3</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cs="Times New Roman"/>
          <w:lang w:val="hr-HR"/>
        </w:rPr>
      </w:pPr>
      <w:r w:rsidRPr="00EA7876">
        <w:rPr>
          <w:rFonts w:eastAsia="Times New Roman" w:cs="Times New Roman"/>
          <w:lang w:val="hr-HR" w:eastAsia="hr-HR"/>
        </w:rPr>
        <w:t xml:space="preserve">Ovim člankom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se obveza</w:t>
      </w:r>
      <w:r w:rsidRPr="00EA7876">
        <w:rPr>
          <w:rFonts w:cs="Times New Roman"/>
          <w:lang w:val="hr-HR"/>
        </w:rPr>
        <w:t xml:space="preserve"> Zavodu, domu socijalne skrbi, centru za pomoć u kući i pravnoj osobi iz članka </w:t>
      </w:r>
      <w:r w:rsidR="00E479A2" w:rsidRPr="00EA7876">
        <w:rPr>
          <w:rFonts w:cs="Times New Roman"/>
          <w:lang w:val="hr-HR"/>
        </w:rPr>
        <w:t>21</w:t>
      </w:r>
      <w:r w:rsidRPr="00EA7876">
        <w:rPr>
          <w:rFonts w:cs="Times New Roman"/>
          <w:lang w:val="hr-HR"/>
        </w:rPr>
        <w:t xml:space="preserve">. ovoga Zakona </w:t>
      </w:r>
      <w:r w:rsidRPr="00EA7876">
        <w:rPr>
          <w:rFonts w:eastAsia="Times New Roman" w:cs="Times New Roman"/>
          <w:lang w:val="hr-HR" w:eastAsia="hr-HR"/>
        </w:rPr>
        <w:t xml:space="preserve">voditi evidenciju i dokumentaciju u skladu s odredbama pravilnika kojeg donosi ministar te </w:t>
      </w:r>
      <w:r w:rsidR="007D7C62" w:rsidRPr="00EA7876">
        <w:rPr>
          <w:rFonts w:eastAsia="Times New Roman" w:cs="Times New Roman"/>
          <w:lang w:val="hr-HR" w:eastAsia="hr-HR"/>
        </w:rPr>
        <w:t xml:space="preserve">obveza </w:t>
      </w:r>
      <w:r w:rsidRPr="00EA7876">
        <w:rPr>
          <w:rFonts w:eastAsia="Times New Roman" w:cs="Times New Roman"/>
          <w:lang w:val="hr-HR" w:eastAsia="hr-HR"/>
        </w:rPr>
        <w:t>dostavlja</w:t>
      </w:r>
      <w:r w:rsidR="007D7C62" w:rsidRPr="00EA7876">
        <w:rPr>
          <w:rFonts w:eastAsia="Times New Roman" w:cs="Times New Roman"/>
          <w:lang w:val="hr-HR" w:eastAsia="hr-HR"/>
        </w:rPr>
        <w:t>nja</w:t>
      </w:r>
      <w:r w:rsidRPr="00EA7876">
        <w:rPr>
          <w:rFonts w:eastAsia="Times New Roman" w:cs="Times New Roman"/>
          <w:lang w:val="hr-HR" w:eastAsia="hr-HR"/>
        </w:rPr>
        <w:t xml:space="preserve"> Ministarstvu godišnje statističko izvješće. Nadalje,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se da </w:t>
      </w:r>
      <w:r w:rsidRPr="00EA7876">
        <w:rPr>
          <w:rFonts w:cs="Times New Roman"/>
          <w:lang w:val="hr-HR"/>
        </w:rPr>
        <w:t xml:space="preserve">sadržaj i način vođenja evidencije i dokumentacije pravnih osoba koje pružaju uslugu osobne asistencije ministar </w:t>
      </w:r>
      <w:r w:rsidR="008562AF" w:rsidRPr="00EA7876">
        <w:rPr>
          <w:rFonts w:cs="Times New Roman"/>
          <w:lang w:val="hr-HR"/>
        </w:rPr>
        <w:t xml:space="preserve">propisuje </w:t>
      </w:r>
      <w:r w:rsidRPr="00EA7876">
        <w:rPr>
          <w:rFonts w:cs="Times New Roman"/>
          <w:lang w:val="hr-HR"/>
        </w:rPr>
        <w:t xml:space="preserve">pravilnikom te se </w:t>
      </w:r>
      <w:r w:rsidR="00D12EFA" w:rsidRPr="00EA7876">
        <w:rPr>
          <w:rFonts w:cs="Times New Roman"/>
          <w:lang w:val="hr-HR"/>
        </w:rPr>
        <w:t>uređuje</w:t>
      </w:r>
      <w:r w:rsidRPr="00EA7876">
        <w:rPr>
          <w:rFonts w:cs="Times New Roman"/>
          <w:lang w:val="hr-HR"/>
        </w:rPr>
        <w:t xml:space="preserve"> da se upute i način popunjavanja obrasca godišnjeg statističkog izvješća objavljuje na mrežnim stranicama Ministarstva.</w:t>
      </w:r>
    </w:p>
    <w:p w:rsidR="00147AE0" w:rsidRPr="00EA7876" w:rsidRDefault="00147AE0" w:rsidP="00121437">
      <w:pPr>
        <w:pStyle w:val="Standard"/>
        <w:jc w:val="both"/>
        <w:rPr>
          <w:rFonts w:cs="Times New Roman"/>
          <w:lang w:val="hr-HR"/>
        </w:rPr>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6</w:t>
      </w:r>
      <w:r w:rsidR="00E479A2" w:rsidRPr="00EA7876">
        <w:rPr>
          <w:rFonts w:eastAsia="Times New Roman" w:cs="Times New Roman"/>
          <w:b/>
          <w:lang w:val="hr-HR" w:eastAsia="hr-HR"/>
        </w:rPr>
        <w:t>4</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 xml:space="preserve">Ovim člankom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se da upravni nadzor </w:t>
      </w:r>
      <w:r w:rsidRPr="00EA7876">
        <w:rPr>
          <w:rFonts w:cs="Times New Roman"/>
          <w:lang w:val="hr-HR"/>
        </w:rPr>
        <w:t xml:space="preserve">nad zakonitošću rada Zavoda </w:t>
      </w:r>
      <w:r w:rsidR="00C4072B" w:rsidRPr="00EA7876">
        <w:rPr>
          <w:rFonts w:cs="Times New Roman"/>
          <w:lang w:val="hr-HR"/>
        </w:rPr>
        <w:t xml:space="preserve">u </w:t>
      </w:r>
      <w:r w:rsidR="009E70B9" w:rsidRPr="00EA7876">
        <w:rPr>
          <w:rFonts w:cs="Times New Roman"/>
          <w:lang w:val="hr-HR"/>
        </w:rPr>
        <w:t>postupcima</w:t>
      </w:r>
      <w:r w:rsidR="00C4072B" w:rsidRPr="00EA7876">
        <w:rPr>
          <w:rFonts w:cs="Times New Roman"/>
          <w:lang w:val="hr-HR"/>
        </w:rPr>
        <w:t xml:space="preserve"> </w:t>
      </w:r>
      <w:r w:rsidR="00F9189E" w:rsidRPr="00EA7876">
        <w:rPr>
          <w:rFonts w:cs="Times New Roman"/>
          <w:lang w:val="hr-HR"/>
        </w:rPr>
        <w:t>ostvarivanja</w:t>
      </w:r>
      <w:r w:rsidR="00C4072B" w:rsidRPr="00EA7876">
        <w:rPr>
          <w:rFonts w:cs="Times New Roman"/>
          <w:lang w:val="hr-HR"/>
        </w:rPr>
        <w:t xml:space="preserve"> prava na uslugu osobne asistencije </w:t>
      </w:r>
      <w:r w:rsidRPr="00EA7876">
        <w:rPr>
          <w:rFonts w:cs="Times New Roman"/>
          <w:lang w:val="hr-HR"/>
        </w:rPr>
        <w:t>provodi Ministarstvo sukladno zakonu kojim se uređuje djelatnost socijalne skrbi te zakonu kojim se uređuje sustav državne uprave.</w:t>
      </w:r>
    </w:p>
    <w:p w:rsidR="00147AE0" w:rsidRPr="00EA7876" w:rsidRDefault="00147AE0" w:rsidP="00121437">
      <w:pPr>
        <w:jc w:val="both"/>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6</w:t>
      </w:r>
      <w:r w:rsidR="00E479A2" w:rsidRPr="00EA7876">
        <w:rPr>
          <w:rFonts w:eastAsia="Times New Roman" w:cs="Times New Roman"/>
          <w:b/>
          <w:lang w:val="hr-HR" w:eastAsia="hr-HR"/>
        </w:rPr>
        <w:t>5</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 xml:space="preserve">Ovim člankom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se da inspekcijski nadzor </w:t>
      </w:r>
      <w:r w:rsidRPr="00EA7876">
        <w:rPr>
          <w:rFonts w:cs="Times New Roman"/>
          <w:lang w:val="hr-HR"/>
        </w:rPr>
        <w:t>nad radom pružatelja usluge osobne asistencije provodi Ministarstvo sukladno zakonu kojim se uređuje djelatnost socijalne skrbi te zakonu kojim se uređuje sustav državne uprave.</w:t>
      </w:r>
      <w:r w:rsidR="000C7C32" w:rsidRPr="00EA7876">
        <w:rPr>
          <w:rFonts w:cs="Times New Roman"/>
          <w:lang w:val="hr-HR"/>
        </w:rPr>
        <w:t xml:space="preserve"> Također, ovim člankom uređuje se i </w:t>
      </w:r>
      <w:r w:rsidR="00B831CD" w:rsidRPr="00EA7876">
        <w:rPr>
          <w:rFonts w:cs="Times New Roman"/>
          <w:lang w:val="hr-HR"/>
        </w:rPr>
        <w:t>provođenje nadzora nad podrškom tijekom odgojno-obrazovnog procesa.</w:t>
      </w:r>
    </w:p>
    <w:p w:rsidR="00147AE0" w:rsidRPr="00EA7876" w:rsidRDefault="00147AE0" w:rsidP="00121437">
      <w:pPr>
        <w:jc w:val="both"/>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6</w:t>
      </w:r>
      <w:r w:rsidR="00E479A2" w:rsidRPr="00EA7876">
        <w:rPr>
          <w:rFonts w:eastAsia="Times New Roman" w:cs="Times New Roman"/>
          <w:b/>
          <w:lang w:val="hr-HR" w:eastAsia="hr-HR"/>
        </w:rPr>
        <w:t>6</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eastAsia="Arial Unicode MS" w:cs="Times New Roman"/>
          <w:lang w:val="hr-HR" w:eastAsia="hr-HR"/>
        </w:rPr>
      </w:pPr>
      <w:r w:rsidRPr="00EA7876">
        <w:rPr>
          <w:rFonts w:eastAsia="Times New Roman" w:cs="Times New Roman"/>
          <w:lang w:val="hr-HR" w:eastAsia="hr-HR"/>
        </w:rPr>
        <w:t xml:space="preserve">Ovim člankom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se obveza korisnika koji je </w:t>
      </w:r>
      <w:r w:rsidRPr="00EA7876">
        <w:rPr>
          <w:rFonts w:cs="Times New Roman"/>
          <w:lang w:val="hr-HR"/>
        </w:rPr>
        <w:t xml:space="preserve">ostvario pravo na uslugu osobne asistencije </w:t>
      </w:r>
      <w:r w:rsidRPr="00EA7876">
        <w:rPr>
          <w:rFonts w:eastAsia="Times New Roman" w:cs="Times New Roman"/>
          <w:lang w:val="hr-HR" w:eastAsia="hr-HR"/>
        </w:rPr>
        <w:t xml:space="preserve">na koju nije imao pravo, da nadoknadi štetu ako je na temelju neistinitih ili netočnih podataka ostvario pravo </w:t>
      </w:r>
      <w:r w:rsidRPr="00EA7876">
        <w:rPr>
          <w:rFonts w:cs="Times New Roman"/>
          <w:lang w:val="hr-HR"/>
        </w:rPr>
        <w:t>na uslugu osobne asistencije na</w:t>
      </w:r>
      <w:r w:rsidRPr="00EA7876">
        <w:rPr>
          <w:rFonts w:eastAsia="Times New Roman" w:cs="Times New Roman"/>
          <w:lang w:val="hr-HR" w:eastAsia="hr-HR"/>
        </w:rPr>
        <w:t xml:space="preserve"> koju nije imao pravo ili ju je ostvario u većem opsegu nego što mu pripada te ako ju je ostvario zbog toga što nije prijavio promjenu koja utječe na prestanak ili opseg usluge</w:t>
      </w:r>
      <w:r w:rsidRPr="00EA7876">
        <w:rPr>
          <w:rFonts w:eastAsia="Arial Unicode MS" w:cs="Times New Roman"/>
          <w:lang w:val="hr-HR" w:eastAsia="hr-HR"/>
        </w:rPr>
        <w:t>.</w:t>
      </w:r>
    </w:p>
    <w:p w:rsidR="00147AE0" w:rsidRPr="00EA7876" w:rsidRDefault="00147AE0" w:rsidP="00121437">
      <w:pPr>
        <w:pStyle w:val="Standard"/>
        <w:jc w:val="both"/>
        <w:rPr>
          <w:rFonts w:eastAsia="Arial Unicode MS" w:cs="Times New Roman"/>
          <w:lang w:val="hr-HR" w:eastAsia="hr-HR"/>
        </w:rPr>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6</w:t>
      </w:r>
      <w:r w:rsidR="00E479A2" w:rsidRPr="00EA7876">
        <w:rPr>
          <w:rFonts w:eastAsia="Times New Roman" w:cs="Times New Roman"/>
          <w:b/>
          <w:lang w:val="hr-HR" w:eastAsia="hr-HR"/>
        </w:rPr>
        <w:t>7</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eastAsia="Arial Unicode MS" w:cs="Times New Roman"/>
          <w:lang w:val="hr-HR" w:eastAsia="hr-HR"/>
        </w:rPr>
      </w:pPr>
      <w:r w:rsidRPr="00EA7876">
        <w:rPr>
          <w:rFonts w:eastAsia="Times New Roman" w:cs="Times New Roman"/>
          <w:lang w:val="hr-HR" w:eastAsia="hr-HR"/>
        </w:rPr>
        <w:t xml:space="preserve">Ovim člankom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se </w:t>
      </w:r>
      <w:r w:rsidRPr="00EA7876">
        <w:rPr>
          <w:rFonts w:cs="Times New Roman"/>
          <w:lang w:val="hr-HR"/>
        </w:rPr>
        <w:t>supsidijarna primjena zakona kojim se uređuju obvezni odnosi pri utvrđivanju prava na naknadu štete.</w:t>
      </w:r>
    </w:p>
    <w:p w:rsidR="00147AE0" w:rsidRPr="00EA7876" w:rsidRDefault="00147AE0" w:rsidP="00121437">
      <w:pPr>
        <w:pStyle w:val="Standard"/>
        <w:jc w:val="both"/>
        <w:rPr>
          <w:rFonts w:eastAsia="Arial Unicode MS" w:cs="Times New Roman"/>
          <w:lang w:val="hr-HR" w:eastAsia="hr-HR"/>
        </w:rPr>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6</w:t>
      </w:r>
      <w:r w:rsidR="00E479A2" w:rsidRPr="00EA7876">
        <w:rPr>
          <w:rFonts w:eastAsia="Times New Roman" w:cs="Times New Roman"/>
          <w:b/>
          <w:lang w:val="hr-HR" w:eastAsia="hr-HR"/>
        </w:rPr>
        <w:t>8</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 xml:space="preserve">Ovim člankom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se</w:t>
      </w:r>
      <w:r w:rsidRPr="00EA7876">
        <w:rPr>
          <w:rFonts w:eastAsia="Arial Unicode MS" w:cs="Times New Roman"/>
          <w:lang w:val="hr-HR" w:eastAsia="hr-HR"/>
        </w:rPr>
        <w:t xml:space="preserve"> da u</w:t>
      </w:r>
      <w:r w:rsidRPr="00EA7876">
        <w:rPr>
          <w:rFonts w:eastAsia="Times New Roman" w:cs="Times New Roman"/>
          <w:lang w:val="hr-HR" w:eastAsia="hr-HR"/>
        </w:rPr>
        <w:t xml:space="preserve"> slučaju nastanka štete Zavod poziva korisnika da u određenom roku nadoknadi nastalu štetu, a ako šteta ne bude nadoknađena, </w:t>
      </w:r>
      <w:r w:rsidRPr="00EA7876">
        <w:rPr>
          <w:rFonts w:eastAsia="Times New Roman" w:cs="Times New Roman"/>
          <w:bCs/>
          <w:lang w:val="hr-HR" w:eastAsia="hr-HR"/>
        </w:rPr>
        <w:t xml:space="preserve">Republika Hrvatska </w:t>
      </w:r>
      <w:r w:rsidRPr="00EA7876">
        <w:rPr>
          <w:rFonts w:eastAsia="Times New Roman" w:cs="Times New Roman"/>
          <w:lang w:val="hr-HR" w:eastAsia="hr-HR"/>
        </w:rPr>
        <w:t>podnosi tužbu radi naknade štete putem nadležnog državnog odvjetništva na temelju dokumentacije koju mu dostavlja Zavod.</w:t>
      </w:r>
    </w:p>
    <w:p w:rsidR="00147AE0" w:rsidRPr="00EA7876" w:rsidRDefault="00147AE0" w:rsidP="00121437">
      <w:pPr>
        <w:jc w:val="both"/>
      </w:pPr>
    </w:p>
    <w:p w:rsidR="00245F23" w:rsidRPr="00EA7876" w:rsidRDefault="00245F23" w:rsidP="00121437">
      <w:pPr>
        <w:jc w:val="both"/>
      </w:pPr>
    </w:p>
    <w:p w:rsidR="00245F23" w:rsidRPr="00EA7876" w:rsidRDefault="00245F23"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6</w:t>
      </w:r>
      <w:r w:rsidR="00E479A2" w:rsidRPr="00EA7876">
        <w:rPr>
          <w:rFonts w:eastAsia="Times New Roman" w:cs="Times New Roman"/>
          <w:b/>
          <w:lang w:val="hr-HR" w:eastAsia="hr-HR"/>
        </w:rPr>
        <w:t>9</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jc w:val="both"/>
      </w:pPr>
      <w:r w:rsidRPr="00EA7876">
        <w:t xml:space="preserve">Ovim člankom </w:t>
      </w:r>
      <w:r w:rsidR="00D12EFA" w:rsidRPr="00EA7876">
        <w:rPr>
          <w:rFonts w:eastAsia="Arial Unicode MS"/>
        </w:rPr>
        <w:t>uređuje</w:t>
      </w:r>
      <w:r w:rsidRPr="00EA7876">
        <w:t xml:space="preserve"> se mogućnost sklapanja nagodbe između Zavoda i obveznika naknade štete o načinu i vremenu naknade štete, uvažavajući prihode korisnika, njegovo imovno stanje i socijalni položaj, te da je o sklopljenim nagodbama Zavod dužan voditi evidenciju.</w:t>
      </w:r>
    </w:p>
    <w:p w:rsidR="00147AE0" w:rsidRPr="00EA7876" w:rsidRDefault="00147AE0" w:rsidP="00121437">
      <w:pPr>
        <w:jc w:val="both"/>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E479A2" w:rsidRPr="00EA7876">
        <w:rPr>
          <w:rFonts w:eastAsia="Times New Roman" w:cs="Times New Roman"/>
          <w:b/>
          <w:lang w:val="hr-HR" w:eastAsia="hr-HR"/>
        </w:rPr>
        <w:t>70</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jc w:val="both"/>
      </w:pPr>
      <w:r w:rsidRPr="00EA7876">
        <w:t>Ovim član</w:t>
      </w:r>
      <w:r w:rsidR="007261B5" w:rsidRPr="00EA7876">
        <w:t>kom</w:t>
      </w:r>
      <w:r w:rsidRPr="00EA7876">
        <w:t xml:space="preserve"> </w:t>
      </w:r>
      <w:r w:rsidR="00D12EFA" w:rsidRPr="00EA7876">
        <w:rPr>
          <w:rFonts w:eastAsia="Arial Unicode MS"/>
        </w:rPr>
        <w:t>uređuje</w:t>
      </w:r>
      <w:r w:rsidRPr="00EA7876">
        <w:t xml:space="preserve"> se mogućnost Zavoda za donošenje odluke o otpisu duga djelomično ili u cijelosti, ako utvrdi da podnositelj prijedloga nije u mogućnosti naknaditi štetu bez ugrožavanja podmirenja osnovnih stambenih i drugih osnovnih životnih potreba, uzimajući u obzir njegove prihode, imovinsko stanje i socijalni položaj. Ako dug obveznika naknade štete koji se otpisuje iznosi 1.320,00 eura i više, Zavod može otpis</w:t>
      </w:r>
      <w:r w:rsidR="00F1015E" w:rsidRPr="00EA7876">
        <w:t>ati</w:t>
      </w:r>
      <w:r w:rsidRPr="00EA7876">
        <w:t xml:space="preserve"> dug samo uz prethodnu suglasnost Ministarstva. Također se </w:t>
      </w:r>
      <w:r w:rsidR="00D12EFA" w:rsidRPr="00EA7876">
        <w:t>uređuje</w:t>
      </w:r>
      <w:r w:rsidRPr="00EA7876">
        <w:t xml:space="preserve"> obveza Zavoda voditi evidenciju o otpisu tražbine, te da će način utvrđivanja ispunjenosti uvjeta za otpis duga pravilnikom propisati ministar.</w:t>
      </w:r>
    </w:p>
    <w:p w:rsidR="00F1015E" w:rsidRPr="00EA7876" w:rsidRDefault="00F1015E" w:rsidP="00121437">
      <w:pPr>
        <w:jc w:val="both"/>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E479A2" w:rsidRPr="00EA7876">
        <w:rPr>
          <w:rFonts w:eastAsia="Times New Roman" w:cs="Times New Roman"/>
          <w:b/>
          <w:lang w:val="hr-HR" w:eastAsia="hr-HR"/>
        </w:rPr>
        <w:t>71</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Ovim član</w:t>
      </w:r>
      <w:r w:rsidR="007261B5" w:rsidRPr="00EA7876">
        <w:rPr>
          <w:rFonts w:cs="Times New Roman"/>
          <w:lang w:val="hr-HR"/>
        </w:rPr>
        <w:t>kom</w:t>
      </w:r>
      <w:r w:rsidRPr="00EA7876">
        <w:rPr>
          <w:rFonts w:cs="Times New Roman"/>
          <w:lang w:val="hr-HR"/>
        </w:rPr>
        <w:t xml:space="preserve"> </w:t>
      </w:r>
      <w:r w:rsidRPr="00EA7876">
        <w:rPr>
          <w:rFonts w:eastAsia="Arial Unicode MS" w:cs="Times New Roman"/>
          <w:lang w:val="hr-HR" w:eastAsia="hr-HR"/>
        </w:rPr>
        <w:t>p</w:t>
      </w:r>
      <w:r w:rsidRPr="00EA7876">
        <w:rPr>
          <w:rFonts w:eastAsia="Times New Roman" w:cs="Times New Roman"/>
          <w:lang w:val="hr-HR" w:eastAsia="hr-HR"/>
        </w:rPr>
        <w:t>ropisuju se prekršajne odredbe temeljem kojih će se kazniti za prekršaj pravna osoba, dom socijalne skrbi i centar za pomoć u kući, kao i odgovorna osoba u pravnoj osobi, domu socijalne skrbi i centru za pomoć u kući radi nezakonitog pružanja usluga.</w:t>
      </w:r>
    </w:p>
    <w:p w:rsidR="00147AE0" w:rsidRPr="00EA7876" w:rsidRDefault="00147AE0"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7261B5" w:rsidRPr="00EA7876">
        <w:rPr>
          <w:rFonts w:eastAsia="Times New Roman" w:cs="Times New Roman"/>
          <w:b/>
          <w:lang w:val="hr-HR" w:eastAsia="hr-HR"/>
        </w:rPr>
        <w:t>7</w:t>
      </w:r>
      <w:r w:rsidR="00E479A2" w:rsidRPr="00EA7876">
        <w:rPr>
          <w:rFonts w:eastAsia="Times New Roman" w:cs="Times New Roman"/>
          <w:b/>
          <w:lang w:val="hr-HR" w:eastAsia="hr-HR"/>
        </w:rPr>
        <w:t>2</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Ovim član</w:t>
      </w:r>
      <w:r w:rsidR="007261B5" w:rsidRPr="00EA7876">
        <w:rPr>
          <w:rFonts w:cs="Times New Roman"/>
          <w:lang w:val="hr-HR"/>
        </w:rPr>
        <w:t>ko</w:t>
      </w:r>
      <w:r w:rsidRPr="00EA7876">
        <w:rPr>
          <w:rFonts w:cs="Times New Roman"/>
          <w:lang w:val="hr-HR"/>
        </w:rPr>
        <w:t xml:space="preserve">m </w:t>
      </w:r>
      <w:r w:rsidRPr="00EA7876">
        <w:rPr>
          <w:rFonts w:eastAsia="Arial Unicode MS" w:cs="Times New Roman"/>
          <w:lang w:val="hr-HR" w:eastAsia="hr-HR"/>
        </w:rPr>
        <w:t>p</w:t>
      </w:r>
      <w:r w:rsidRPr="00EA7876">
        <w:rPr>
          <w:rFonts w:eastAsia="Times New Roman" w:cs="Times New Roman"/>
          <w:lang w:val="hr-HR" w:eastAsia="hr-HR"/>
        </w:rPr>
        <w:t>ropisuju se prekršajne odredbe temeljem kojih će se kazniti za prekršaj pravna osoba, kao i odgovorna osoba u pravnoj osobi, radi nezakonitog zapošljavanja.</w:t>
      </w:r>
    </w:p>
    <w:p w:rsidR="00147AE0" w:rsidRPr="00EA7876" w:rsidRDefault="00147AE0" w:rsidP="00121437">
      <w:pPr>
        <w:jc w:val="both"/>
      </w:pPr>
    </w:p>
    <w:p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7261B5" w:rsidRPr="00EA7876">
        <w:rPr>
          <w:rFonts w:eastAsia="Times New Roman" w:cs="Times New Roman"/>
          <w:b/>
          <w:lang w:val="hr-HR" w:eastAsia="hr-HR"/>
        </w:rPr>
        <w:t>7</w:t>
      </w:r>
      <w:r w:rsidR="00E479A2" w:rsidRPr="00EA7876">
        <w:rPr>
          <w:rFonts w:eastAsia="Times New Roman" w:cs="Times New Roman"/>
          <w:b/>
          <w:lang w:val="hr-HR" w:eastAsia="hr-HR"/>
        </w:rPr>
        <w:t>3</w:t>
      </w:r>
      <w:r w:rsidRPr="00EA7876">
        <w:rPr>
          <w:rFonts w:eastAsia="Times New Roman" w:cs="Times New Roman"/>
          <w:b/>
          <w:lang w:val="hr-HR" w:eastAsia="hr-HR"/>
        </w:rPr>
        <w:t>.</w:t>
      </w:r>
    </w:p>
    <w:p w:rsidR="001A0373" w:rsidRPr="00EA7876" w:rsidRDefault="001A0373" w:rsidP="00121437">
      <w:pPr>
        <w:pStyle w:val="Standard"/>
        <w:jc w:val="both"/>
        <w:rPr>
          <w:rFonts w:eastAsia="Times New Roman" w:cs="Times New Roman"/>
          <w:b/>
          <w:lang w:val="hr-HR" w:eastAsia="hr-HR"/>
        </w:rPr>
      </w:pPr>
    </w:p>
    <w:p w:rsidR="00147AE0" w:rsidRPr="00EA7876"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Ovim član</w:t>
      </w:r>
      <w:r w:rsidR="007261B5" w:rsidRPr="00EA7876">
        <w:rPr>
          <w:rFonts w:cs="Times New Roman"/>
          <w:lang w:val="hr-HR"/>
        </w:rPr>
        <w:t>kom</w:t>
      </w:r>
      <w:r w:rsidRPr="00EA7876">
        <w:rPr>
          <w:rFonts w:cs="Times New Roman"/>
          <w:lang w:val="hr-HR"/>
        </w:rPr>
        <w:t xml:space="preserve"> </w:t>
      </w:r>
      <w:r w:rsidRPr="00EA7876">
        <w:rPr>
          <w:rFonts w:eastAsia="Arial Unicode MS" w:cs="Times New Roman"/>
          <w:lang w:val="hr-HR" w:eastAsia="hr-HR"/>
        </w:rPr>
        <w:t>p</w:t>
      </w:r>
      <w:r w:rsidRPr="00EA7876">
        <w:rPr>
          <w:rFonts w:eastAsia="Times New Roman" w:cs="Times New Roman"/>
          <w:lang w:val="hr-HR" w:eastAsia="hr-HR"/>
        </w:rPr>
        <w:t>ropisuju se prekršajne odredbe temeljem kojih će se kazniti za prekršaj Zavod, dom socijalne skrbi, centar za pomoć u kući i druga pravna osoba, kao i odgovorna osoba u Zavodu, domu socijalne skrbi, centru za pomoć u kući i drugoj pravnoj osobi, radi nepropisnog vođenja evidencije i dokumentacije.</w:t>
      </w:r>
    </w:p>
    <w:p w:rsidR="00147AE0" w:rsidRPr="00EA7876" w:rsidRDefault="00147AE0" w:rsidP="00121437">
      <w:pPr>
        <w:pStyle w:val="Standard"/>
        <w:jc w:val="both"/>
        <w:rPr>
          <w:rFonts w:eastAsia="Times New Roman" w:cs="Times New Roman"/>
          <w:lang w:val="hr-HR" w:eastAsia="hr-HR"/>
        </w:rPr>
      </w:pPr>
    </w:p>
    <w:p w:rsidR="00147AE0" w:rsidRPr="00EA7876" w:rsidRDefault="00147AE0" w:rsidP="00121437">
      <w:pPr>
        <w:pStyle w:val="Standard"/>
        <w:jc w:val="both"/>
        <w:rPr>
          <w:rFonts w:eastAsia="Times New Roman" w:cs="Times New Roman"/>
          <w:b/>
          <w:bCs/>
          <w:lang w:val="hr-HR" w:eastAsia="hr-HR"/>
        </w:rPr>
      </w:pPr>
      <w:r w:rsidRPr="00EA7876">
        <w:rPr>
          <w:rFonts w:eastAsia="Times New Roman" w:cs="Times New Roman"/>
          <w:b/>
          <w:bCs/>
          <w:lang w:val="hr-HR" w:eastAsia="hr-HR"/>
        </w:rPr>
        <w:t>Uz članak 7</w:t>
      </w:r>
      <w:r w:rsidR="00E479A2" w:rsidRPr="00EA7876">
        <w:rPr>
          <w:rFonts w:eastAsia="Times New Roman" w:cs="Times New Roman"/>
          <w:b/>
          <w:bCs/>
          <w:lang w:val="hr-HR" w:eastAsia="hr-HR"/>
        </w:rPr>
        <w:t>4</w:t>
      </w:r>
      <w:r w:rsidRPr="00EA7876">
        <w:rPr>
          <w:rFonts w:eastAsia="Times New Roman" w:cs="Times New Roman"/>
          <w:b/>
          <w:bCs/>
          <w:lang w:val="hr-HR" w:eastAsia="hr-HR"/>
        </w:rPr>
        <w:t>.</w:t>
      </w:r>
    </w:p>
    <w:p w:rsidR="001A0373" w:rsidRPr="00EA7876" w:rsidRDefault="001A0373" w:rsidP="00121437">
      <w:pPr>
        <w:pStyle w:val="Standard"/>
        <w:jc w:val="both"/>
        <w:rPr>
          <w:rFonts w:eastAsia="Times New Roman" w:cs="Times New Roman"/>
          <w:b/>
          <w:bCs/>
          <w:lang w:val="hr-HR" w:eastAsia="hr-HR"/>
        </w:rPr>
      </w:pPr>
    </w:p>
    <w:p w:rsidR="00147AE0" w:rsidRPr="00EA7876"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 xml:space="preserve">Ovim člankom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se obveza </w:t>
      </w:r>
      <w:r w:rsidR="00E66561" w:rsidRPr="00EA7876">
        <w:rPr>
          <w:rFonts w:eastAsia="Times New Roman" w:cs="Times New Roman"/>
          <w:lang w:val="hr-HR" w:eastAsia="hr-HR"/>
        </w:rPr>
        <w:t xml:space="preserve">i rok </w:t>
      </w:r>
      <w:r w:rsidRPr="00EA7876">
        <w:rPr>
          <w:rFonts w:eastAsia="Times New Roman" w:cs="Times New Roman"/>
          <w:lang w:val="hr-HR" w:eastAsia="hr-HR"/>
        </w:rPr>
        <w:t>z</w:t>
      </w:r>
      <w:r w:rsidR="0053145D" w:rsidRPr="00EA7876">
        <w:rPr>
          <w:rFonts w:eastAsia="Times New Roman" w:cs="Times New Roman"/>
          <w:lang w:val="hr-HR" w:eastAsia="hr-HR"/>
        </w:rPr>
        <w:t>a donošenje pravilnika i odluka.</w:t>
      </w:r>
    </w:p>
    <w:p w:rsidR="0053145D" w:rsidRPr="00EA7876" w:rsidRDefault="0053145D" w:rsidP="00121437">
      <w:pPr>
        <w:pStyle w:val="Standard"/>
        <w:jc w:val="both"/>
        <w:rPr>
          <w:rFonts w:eastAsia="Times New Roman" w:cs="Times New Roman"/>
          <w:lang w:val="hr-HR" w:eastAsia="hr-HR"/>
        </w:rPr>
      </w:pPr>
    </w:p>
    <w:p w:rsidR="00147AE0" w:rsidRPr="00EA7876" w:rsidRDefault="00147AE0" w:rsidP="00121437">
      <w:pPr>
        <w:pStyle w:val="Standard"/>
        <w:jc w:val="both"/>
        <w:rPr>
          <w:rFonts w:eastAsia="Times New Roman" w:cs="Times New Roman"/>
          <w:b/>
          <w:bCs/>
          <w:lang w:val="hr-HR" w:eastAsia="hr-HR"/>
        </w:rPr>
      </w:pPr>
      <w:r w:rsidRPr="00EA7876">
        <w:rPr>
          <w:rFonts w:eastAsia="Times New Roman" w:cs="Times New Roman"/>
          <w:b/>
          <w:bCs/>
          <w:lang w:val="hr-HR" w:eastAsia="hr-HR"/>
        </w:rPr>
        <w:t>Uz članak 7</w:t>
      </w:r>
      <w:r w:rsidR="00E479A2" w:rsidRPr="00EA7876">
        <w:rPr>
          <w:rFonts w:eastAsia="Times New Roman" w:cs="Times New Roman"/>
          <w:b/>
          <w:bCs/>
          <w:lang w:val="hr-HR" w:eastAsia="hr-HR"/>
        </w:rPr>
        <w:t>5</w:t>
      </w:r>
      <w:r w:rsidRPr="00EA7876">
        <w:rPr>
          <w:rFonts w:eastAsia="Times New Roman" w:cs="Times New Roman"/>
          <w:b/>
          <w:bCs/>
          <w:lang w:val="hr-HR" w:eastAsia="hr-HR"/>
        </w:rPr>
        <w:t>.</w:t>
      </w:r>
    </w:p>
    <w:p w:rsidR="001A0373" w:rsidRPr="00EA7876" w:rsidRDefault="001A0373" w:rsidP="00121437">
      <w:pPr>
        <w:pStyle w:val="Standard"/>
        <w:jc w:val="both"/>
        <w:rPr>
          <w:rFonts w:eastAsia="Times New Roman" w:cs="Times New Roman"/>
          <w:b/>
          <w:bCs/>
          <w:lang w:val="hr-HR" w:eastAsia="hr-HR"/>
        </w:rPr>
      </w:pPr>
    </w:p>
    <w:p w:rsidR="00147AE0" w:rsidRPr="00EA7876" w:rsidRDefault="00147AE0" w:rsidP="00121437">
      <w:pPr>
        <w:pStyle w:val="T-98-2"/>
        <w:spacing w:after="0"/>
        <w:ind w:firstLine="0"/>
        <w:rPr>
          <w:rFonts w:ascii="Times New Roman" w:hAnsi="Times New Roman"/>
          <w:sz w:val="24"/>
          <w:szCs w:val="24"/>
          <w:lang w:bidi="en-US"/>
        </w:rPr>
      </w:pPr>
      <w:r w:rsidRPr="00EA7876">
        <w:rPr>
          <w:rFonts w:ascii="Times New Roman" w:hAnsi="Times New Roman"/>
          <w:sz w:val="24"/>
          <w:szCs w:val="24"/>
          <w:lang w:bidi="en-US"/>
        </w:rPr>
        <w:t xml:space="preserve">Ovim člankom </w:t>
      </w:r>
      <w:r w:rsidR="00D12EFA" w:rsidRPr="00EA7876">
        <w:rPr>
          <w:rFonts w:ascii="Times New Roman" w:hAnsi="Times New Roman"/>
          <w:sz w:val="24"/>
          <w:szCs w:val="24"/>
          <w:lang w:bidi="en-US"/>
        </w:rPr>
        <w:t>uređuje</w:t>
      </w:r>
      <w:r w:rsidRPr="00EA7876">
        <w:rPr>
          <w:rFonts w:ascii="Times New Roman" w:hAnsi="Times New Roman"/>
          <w:sz w:val="24"/>
          <w:szCs w:val="24"/>
          <w:lang w:bidi="en-US"/>
        </w:rPr>
        <w:t xml:space="preserve"> se da pružatelj usluge osobne asistencije, koji na dan stupanja na snagu ovoga Zakona ima s Ministarstvom sklopljen ugovor za provedbu programa usmjerenih osiguravanju usluge </w:t>
      </w:r>
      <w:r w:rsidR="008440F6" w:rsidRPr="00EA7876">
        <w:rPr>
          <w:rFonts w:ascii="Times New Roman" w:hAnsi="Times New Roman"/>
          <w:sz w:val="24"/>
          <w:szCs w:val="24"/>
          <w:lang w:bidi="en-US"/>
        </w:rPr>
        <w:t>osobne asistencije</w:t>
      </w:r>
      <w:r w:rsidR="00B66615" w:rsidRPr="00EA7876">
        <w:rPr>
          <w:rFonts w:ascii="Times New Roman" w:hAnsi="Times New Roman"/>
          <w:sz w:val="24"/>
          <w:szCs w:val="24"/>
          <w:lang w:bidi="en-US"/>
        </w:rPr>
        <w:t xml:space="preserve"> </w:t>
      </w:r>
      <w:r w:rsidRPr="00EA7876">
        <w:rPr>
          <w:rFonts w:ascii="Times New Roman" w:hAnsi="Times New Roman"/>
          <w:sz w:val="24"/>
          <w:szCs w:val="24"/>
          <w:lang w:bidi="en-US"/>
        </w:rPr>
        <w:t xml:space="preserve">ili ima </w:t>
      </w:r>
      <w:r w:rsidRPr="00EA7876">
        <w:rPr>
          <w:rFonts w:ascii="Times New Roman" w:hAnsi="Times New Roman"/>
          <w:sz w:val="24"/>
          <w:szCs w:val="24"/>
        </w:rPr>
        <w:t xml:space="preserve">s Ministarstvom i Hrvatskim zavodom za zapošljavanje sklopljen ugovor o pružanju usluge osobne asistencije koji je sufinanciran iz sredstava Europskog socijalnog fonda, </w:t>
      </w:r>
      <w:r w:rsidRPr="00EA7876">
        <w:rPr>
          <w:rFonts w:ascii="Times New Roman" w:hAnsi="Times New Roman"/>
          <w:sz w:val="24"/>
          <w:szCs w:val="24"/>
          <w:lang w:bidi="en-US"/>
        </w:rPr>
        <w:t>nastavlja s pružanjem usluge do roka utvrđenog ugovorom</w:t>
      </w:r>
      <w:r w:rsidRPr="00EA7876">
        <w:rPr>
          <w:rFonts w:ascii="Times New Roman" w:hAnsi="Times New Roman"/>
          <w:sz w:val="24"/>
          <w:szCs w:val="24"/>
        </w:rPr>
        <w:t xml:space="preserve"> i po uvjetima dokumentacije poziva na dostavu projektnih prijedloga na temelju kojeg je ugovor sklopljen</w:t>
      </w:r>
      <w:r w:rsidR="00D61E6D" w:rsidRPr="00EA7876">
        <w:rPr>
          <w:rFonts w:ascii="Times New Roman" w:hAnsi="Times New Roman"/>
          <w:sz w:val="24"/>
          <w:szCs w:val="24"/>
        </w:rPr>
        <w:t>.</w:t>
      </w:r>
    </w:p>
    <w:p w:rsidR="00147AE0" w:rsidRPr="00EA7876" w:rsidRDefault="00147AE0" w:rsidP="00121437">
      <w:pPr>
        <w:pStyle w:val="T-98-2"/>
        <w:spacing w:after="0"/>
        <w:ind w:firstLine="0"/>
        <w:rPr>
          <w:rFonts w:ascii="Times New Roman" w:hAnsi="Times New Roman"/>
          <w:sz w:val="24"/>
          <w:szCs w:val="24"/>
          <w:lang w:bidi="en-US"/>
        </w:rPr>
      </w:pPr>
    </w:p>
    <w:p w:rsidR="00245F23" w:rsidRPr="00EA7876" w:rsidRDefault="00245F23" w:rsidP="00121437">
      <w:pPr>
        <w:pStyle w:val="T-98-2"/>
        <w:spacing w:after="0"/>
        <w:ind w:firstLine="0"/>
        <w:rPr>
          <w:rFonts w:ascii="Times New Roman" w:hAnsi="Times New Roman"/>
          <w:sz w:val="24"/>
          <w:szCs w:val="24"/>
          <w:lang w:bidi="en-US"/>
        </w:rPr>
      </w:pPr>
    </w:p>
    <w:p w:rsidR="00147AE0" w:rsidRPr="00EA7876" w:rsidRDefault="00147AE0" w:rsidP="00121437">
      <w:pPr>
        <w:pStyle w:val="Standard"/>
        <w:jc w:val="both"/>
        <w:rPr>
          <w:rFonts w:eastAsia="Times New Roman" w:cs="Times New Roman"/>
          <w:b/>
          <w:bCs/>
          <w:lang w:val="hr-HR" w:eastAsia="hr-HR"/>
        </w:rPr>
      </w:pPr>
      <w:r w:rsidRPr="00EA7876">
        <w:rPr>
          <w:rFonts w:eastAsia="Times New Roman" w:cs="Times New Roman"/>
          <w:b/>
          <w:bCs/>
          <w:lang w:val="hr-HR" w:eastAsia="hr-HR"/>
        </w:rPr>
        <w:t>Uz članak 7</w:t>
      </w:r>
      <w:r w:rsidR="00E479A2" w:rsidRPr="00EA7876">
        <w:rPr>
          <w:rFonts w:eastAsia="Times New Roman" w:cs="Times New Roman"/>
          <w:b/>
          <w:bCs/>
          <w:lang w:val="hr-HR" w:eastAsia="hr-HR"/>
        </w:rPr>
        <w:t>6</w:t>
      </w:r>
      <w:r w:rsidRPr="00EA7876">
        <w:rPr>
          <w:rFonts w:eastAsia="Times New Roman" w:cs="Times New Roman"/>
          <w:b/>
          <w:bCs/>
          <w:lang w:val="hr-HR" w:eastAsia="hr-HR"/>
        </w:rPr>
        <w:t>.</w:t>
      </w:r>
    </w:p>
    <w:p w:rsidR="001A0373" w:rsidRPr="00EA7876" w:rsidRDefault="001A0373" w:rsidP="00121437">
      <w:pPr>
        <w:pStyle w:val="Standard"/>
        <w:jc w:val="both"/>
        <w:rPr>
          <w:rFonts w:eastAsia="Times New Roman" w:cs="Times New Roman"/>
          <w:b/>
          <w:bCs/>
          <w:lang w:val="hr-HR" w:eastAsia="hr-HR"/>
        </w:rPr>
      </w:pPr>
    </w:p>
    <w:p w:rsidR="00147AE0" w:rsidRPr="00EA7876" w:rsidRDefault="00147AE0" w:rsidP="00121437">
      <w:pPr>
        <w:pStyle w:val="Standard"/>
        <w:jc w:val="both"/>
        <w:rPr>
          <w:rFonts w:cs="Times New Roman"/>
          <w:lang w:val="hr-HR"/>
        </w:rPr>
      </w:pPr>
      <w:r w:rsidRPr="00EA7876">
        <w:rPr>
          <w:rFonts w:eastAsia="Times New Roman" w:cs="Times New Roman"/>
          <w:lang w:val="hr-HR" w:eastAsia="hr-HR"/>
        </w:rPr>
        <w:t>Ovim član</w:t>
      </w:r>
      <w:r w:rsidRPr="00EA7876">
        <w:rPr>
          <w:rFonts w:cs="Times New Roman"/>
          <w:lang w:val="hr-HR"/>
        </w:rPr>
        <w:t xml:space="preserve">kom </w:t>
      </w:r>
      <w:r w:rsidR="00D12EFA" w:rsidRPr="00EA7876">
        <w:rPr>
          <w:rFonts w:cs="Times New Roman"/>
          <w:lang w:val="hr-HR"/>
        </w:rPr>
        <w:t>uređuje</w:t>
      </w:r>
      <w:r w:rsidRPr="00EA7876">
        <w:rPr>
          <w:rFonts w:cs="Times New Roman"/>
          <w:lang w:val="hr-HR"/>
        </w:rPr>
        <w:t xml:space="preserve"> se da osobni a</w:t>
      </w:r>
      <w:r w:rsidR="00F830EC" w:rsidRPr="00EA7876">
        <w:rPr>
          <w:rFonts w:cs="Times New Roman"/>
          <w:lang w:val="hr-HR"/>
        </w:rPr>
        <w:t>s</w:t>
      </w:r>
      <w:r w:rsidRPr="00EA7876">
        <w:rPr>
          <w:rFonts w:cs="Times New Roman"/>
          <w:lang w:val="hr-HR"/>
        </w:rPr>
        <w:t xml:space="preserve">istent, komunikacijski posrednik i videći pratitelj koji na dan stupanja na snagu ovoga Zakona pruža uslugu osobne asistencije temeljem ugovara o radu sklopljenim s pružateljem usluge kroz programe i projekte, može i dalje pružati uslugu osobne asistencije do isteka ugovora, a najkasnije do 31. prosinca 2023. i u slučaju da ne ispunjava uvjete za osobnog asistenta, komunikacijskog posrednika i </w:t>
      </w:r>
      <w:proofErr w:type="spellStart"/>
      <w:r w:rsidRPr="00EA7876">
        <w:rPr>
          <w:rFonts w:cs="Times New Roman"/>
          <w:lang w:val="hr-HR"/>
        </w:rPr>
        <w:t>videćeg</w:t>
      </w:r>
      <w:proofErr w:type="spellEnd"/>
      <w:r w:rsidRPr="00EA7876">
        <w:rPr>
          <w:rFonts w:cs="Times New Roman"/>
          <w:lang w:val="hr-HR"/>
        </w:rPr>
        <w:t xml:space="preserve"> pratitelja prop</w:t>
      </w:r>
      <w:r w:rsidR="00F830EC" w:rsidRPr="00EA7876">
        <w:rPr>
          <w:rFonts w:cs="Times New Roman"/>
          <w:lang w:val="hr-HR"/>
        </w:rPr>
        <w:t>i</w:t>
      </w:r>
      <w:r w:rsidRPr="00EA7876">
        <w:rPr>
          <w:rFonts w:cs="Times New Roman"/>
          <w:lang w:val="hr-HR"/>
        </w:rPr>
        <w:t xml:space="preserve">sane člancima </w:t>
      </w:r>
      <w:r w:rsidR="0004775D" w:rsidRPr="00EA7876">
        <w:rPr>
          <w:rFonts w:cs="Times New Roman"/>
          <w:lang w:val="hr-HR"/>
        </w:rPr>
        <w:t>1</w:t>
      </w:r>
      <w:r w:rsidR="00245F23" w:rsidRPr="00EA7876">
        <w:rPr>
          <w:rFonts w:cs="Times New Roman"/>
          <w:lang w:val="hr-HR"/>
        </w:rPr>
        <w:t>7</w:t>
      </w:r>
      <w:r w:rsidR="0004775D" w:rsidRPr="00EA7876">
        <w:rPr>
          <w:rFonts w:cs="Times New Roman"/>
          <w:lang w:val="hr-HR"/>
        </w:rPr>
        <w:t>., 1</w:t>
      </w:r>
      <w:r w:rsidR="00245F23" w:rsidRPr="00EA7876">
        <w:rPr>
          <w:rFonts w:cs="Times New Roman"/>
          <w:lang w:val="hr-HR"/>
        </w:rPr>
        <w:t>8</w:t>
      </w:r>
      <w:r w:rsidR="0004775D" w:rsidRPr="00EA7876">
        <w:rPr>
          <w:rFonts w:cs="Times New Roman"/>
          <w:lang w:val="hr-HR"/>
        </w:rPr>
        <w:t>. i 1</w:t>
      </w:r>
      <w:r w:rsidR="00245F23" w:rsidRPr="00EA7876">
        <w:rPr>
          <w:rFonts w:cs="Times New Roman"/>
          <w:lang w:val="hr-HR"/>
        </w:rPr>
        <w:t>9</w:t>
      </w:r>
      <w:r w:rsidRPr="00EA7876">
        <w:rPr>
          <w:rFonts w:cs="Times New Roman"/>
          <w:lang w:val="hr-HR"/>
        </w:rPr>
        <w:t>. ovoga Zakona.</w:t>
      </w:r>
    </w:p>
    <w:p w:rsidR="00327AAE" w:rsidRPr="00EA7876" w:rsidRDefault="00327AAE" w:rsidP="00121437">
      <w:pPr>
        <w:pStyle w:val="Standard"/>
        <w:jc w:val="both"/>
        <w:rPr>
          <w:rFonts w:cs="Times New Roman"/>
          <w:lang w:val="hr-HR"/>
        </w:rPr>
      </w:pPr>
    </w:p>
    <w:p w:rsidR="00327AAE" w:rsidRPr="00EA7876" w:rsidRDefault="00327AAE" w:rsidP="00121437">
      <w:pPr>
        <w:pStyle w:val="Standard"/>
        <w:jc w:val="both"/>
        <w:rPr>
          <w:rFonts w:eastAsia="Times New Roman" w:cs="Times New Roman"/>
          <w:b/>
          <w:bCs/>
          <w:lang w:val="hr-HR" w:eastAsia="hr-HR"/>
        </w:rPr>
      </w:pPr>
      <w:r w:rsidRPr="00EA7876">
        <w:rPr>
          <w:rFonts w:eastAsia="Times New Roman" w:cs="Times New Roman"/>
          <w:b/>
          <w:bCs/>
          <w:lang w:val="hr-HR" w:eastAsia="hr-HR"/>
        </w:rPr>
        <w:t>Uz članak 7</w:t>
      </w:r>
      <w:r w:rsidR="00EA58B6" w:rsidRPr="00EA7876">
        <w:rPr>
          <w:rFonts w:eastAsia="Times New Roman" w:cs="Times New Roman"/>
          <w:b/>
          <w:bCs/>
          <w:lang w:val="hr-HR" w:eastAsia="hr-HR"/>
        </w:rPr>
        <w:t>7</w:t>
      </w:r>
      <w:r w:rsidRPr="00EA7876">
        <w:rPr>
          <w:rFonts w:eastAsia="Times New Roman" w:cs="Times New Roman"/>
          <w:b/>
          <w:bCs/>
          <w:lang w:val="hr-HR" w:eastAsia="hr-HR"/>
        </w:rPr>
        <w:t>.</w:t>
      </w:r>
    </w:p>
    <w:p w:rsidR="001A0373" w:rsidRPr="00EA7876" w:rsidRDefault="001A0373" w:rsidP="00121437">
      <w:pPr>
        <w:pStyle w:val="Standard"/>
        <w:jc w:val="both"/>
        <w:rPr>
          <w:rFonts w:eastAsia="Times New Roman" w:cs="Times New Roman"/>
          <w:b/>
          <w:bCs/>
          <w:lang w:val="hr-HR" w:eastAsia="hr-HR"/>
        </w:rPr>
      </w:pPr>
    </w:p>
    <w:p w:rsidR="004C77D9" w:rsidRPr="00EA7876" w:rsidRDefault="00327AAE" w:rsidP="00121437">
      <w:pPr>
        <w:pStyle w:val="Standard"/>
        <w:jc w:val="both"/>
        <w:rPr>
          <w:rFonts w:cs="Times New Roman"/>
          <w:lang w:val="hr-HR"/>
        </w:rPr>
      </w:pPr>
      <w:r w:rsidRPr="00EA7876">
        <w:rPr>
          <w:rFonts w:eastAsia="Times New Roman" w:cs="Times New Roman"/>
          <w:lang w:val="hr-HR" w:eastAsia="hr-HR"/>
        </w:rPr>
        <w:t>Ovim član</w:t>
      </w:r>
      <w:r w:rsidRPr="00EA7876">
        <w:rPr>
          <w:rFonts w:cs="Times New Roman"/>
          <w:lang w:val="hr-HR"/>
        </w:rPr>
        <w:t xml:space="preserve">kom </w:t>
      </w:r>
      <w:r w:rsidR="004C77D9" w:rsidRPr="00EA7876">
        <w:rPr>
          <w:rFonts w:cs="Times New Roman"/>
          <w:lang w:val="hr-HR" w:eastAsia="hr-HR"/>
        </w:rPr>
        <w:t xml:space="preserve">propisuje </w:t>
      </w:r>
      <w:r w:rsidR="00926F4D" w:rsidRPr="00EA7876">
        <w:rPr>
          <w:rFonts w:cs="Times New Roman"/>
          <w:lang w:val="hr-HR" w:eastAsia="hr-HR"/>
        </w:rPr>
        <w:t xml:space="preserve">se </w:t>
      </w:r>
      <w:r w:rsidR="004C77D9" w:rsidRPr="00EA7876">
        <w:rPr>
          <w:rFonts w:cs="Times New Roman"/>
          <w:lang w:val="hr-HR" w:eastAsia="hr-HR"/>
        </w:rPr>
        <w:t xml:space="preserve">uvjet za komunikacijskog posrednika za gluhe osobe koji pruža komunikacijsku podršku hrvatskim znakovnim jezikom, komunikacijskog posrednika za </w:t>
      </w:r>
      <w:proofErr w:type="spellStart"/>
      <w:r w:rsidR="004C77D9" w:rsidRPr="00EA7876">
        <w:rPr>
          <w:rFonts w:cs="Times New Roman"/>
          <w:lang w:val="hr-HR" w:eastAsia="hr-HR"/>
        </w:rPr>
        <w:t>gluhoslijepe</w:t>
      </w:r>
      <w:proofErr w:type="spellEnd"/>
      <w:r w:rsidR="004C77D9" w:rsidRPr="00EA7876">
        <w:rPr>
          <w:rFonts w:cs="Times New Roman"/>
          <w:lang w:val="hr-HR" w:eastAsia="hr-HR"/>
        </w:rPr>
        <w:t xml:space="preserve"> osobe koji pruža komunikacijsku podršku hrvatskim znakovnim jezikom i komunikacijskog posrednika za </w:t>
      </w:r>
      <w:proofErr w:type="spellStart"/>
      <w:r w:rsidR="004C77D9" w:rsidRPr="00EA7876">
        <w:rPr>
          <w:rFonts w:cs="Times New Roman"/>
          <w:lang w:val="hr-HR" w:eastAsia="hr-HR"/>
        </w:rPr>
        <w:t>gluhoslijepe</w:t>
      </w:r>
      <w:proofErr w:type="spellEnd"/>
      <w:r w:rsidR="004C77D9" w:rsidRPr="00EA7876">
        <w:rPr>
          <w:rFonts w:cs="Times New Roman"/>
          <w:lang w:val="hr-HR" w:eastAsia="hr-HR"/>
        </w:rPr>
        <w:t xml:space="preserve"> osobe koji pruža komunikacijsku podršku u ostalim sustavima komunikacije, koji će biti na snazi do stupanja na snagu članka 1</w:t>
      </w:r>
      <w:r w:rsidR="00EA58B6" w:rsidRPr="00EA7876">
        <w:rPr>
          <w:rFonts w:cs="Times New Roman"/>
          <w:lang w:val="hr-HR" w:eastAsia="hr-HR"/>
        </w:rPr>
        <w:t>8</w:t>
      </w:r>
      <w:r w:rsidR="004C77D9" w:rsidRPr="00EA7876">
        <w:rPr>
          <w:rFonts w:cs="Times New Roman"/>
          <w:lang w:val="hr-HR" w:eastAsia="hr-HR"/>
        </w:rPr>
        <w:t>. stavka 2., stavka 4. podstavka 2. i stavka 5. podstavka 2. ovoga Zakona.</w:t>
      </w:r>
    </w:p>
    <w:p w:rsidR="004C77D9" w:rsidRPr="00EA7876" w:rsidRDefault="004C77D9" w:rsidP="00121437">
      <w:pPr>
        <w:pStyle w:val="Standard"/>
        <w:jc w:val="both"/>
        <w:rPr>
          <w:rFonts w:cs="Times New Roman"/>
          <w:lang w:val="hr-HR"/>
        </w:rPr>
      </w:pPr>
    </w:p>
    <w:p w:rsidR="00147AE0" w:rsidRPr="00EA7876" w:rsidRDefault="00147AE0" w:rsidP="00121437">
      <w:pPr>
        <w:pStyle w:val="Standard"/>
        <w:jc w:val="both"/>
        <w:rPr>
          <w:rFonts w:eastAsia="Times New Roman" w:cs="Times New Roman"/>
          <w:b/>
          <w:bCs/>
          <w:lang w:val="hr-HR" w:eastAsia="hr-HR"/>
        </w:rPr>
      </w:pPr>
      <w:r w:rsidRPr="00EA7876">
        <w:rPr>
          <w:rFonts w:eastAsia="Times New Roman" w:cs="Times New Roman"/>
          <w:b/>
          <w:bCs/>
          <w:lang w:val="hr-HR" w:eastAsia="hr-HR"/>
        </w:rPr>
        <w:t xml:space="preserve">Uz članak </w:t>
      </w:r>
      <w:r w:rsidR="007261B5" w:rsidRPr="00EA7876">
        <w:rPr>
          <w:rFonts w:eastAsia="Times New Roman" w:cs="Times New Roman"/>
          <w:b/>
          <w:bCs/>
          <w:lang w:val="hr-HR" w:eastAsia="hr-HR"/>
        </w:rPr>
        <w:t>7</w:t>
      </w:r>
      <w:r w:rsidR="00EA58B6" w:rsidRPr="00EA7876">
        <w:rPr>
          <w:rFonts w:eastAsia="Times New Roman" w:cs="Times New Roman"/>
          <w:b/>
          <w:bCs/>
          <w:lang w:val="hr-HR" w:eastAsia="hr-HR"/>
        </w:rPr>
        <w:t>8</w:t>
      </w:r>
      <w:r w:rsidRPr="00EA7876">
        <w:rPr>
          <w:rFonts w:eastAsia="Times New Roman" w:cs="Times New Roman"/>
          <w:b/>
          <w:bCs/>
          <w:lang w:val="hr-HR" w:eastAsia="hr-HR"/>
        </w:rPr>
        <w:t>.</w:t>
      </w:r>
    </w:p>
    <w:p w:rsidR="001A0373" w:rsidRPr="00EA7876" w:rsidRDefault="001A0373" w:rsidP="00121437">
      <w:pPr>
        <w:pStyle w:val="Standard"/>
        <w:jc w:val="both"/>
        <w:rPr>
          <w:rFonts w:eastAsia="Times New Roman" w:cs="Times New Roman"/>
          <w:b/>
          <w:bCs/>
          <w:lang w:val="hr-HR" w:eastAsia="hr-HR"/>
        </w:rPr>
      </w:pPr>
    </w:p>
    <w:p w:rsidR="003938C5" w:rsidRPr="00EA7876" w:rsidRDefault="00147AE0" w:rsidP="003938C5">
      <w:pPr>
        <w:jc w:val="both"/>
      </w:pPr>
      <w:r w:rsidRPr="00EA7876">
        <w:t xml:space="preserve">Ovim člankom </w:t>
      </w:r>
      <w:r w:rsidR="00D12EFA" w:rsidRPr="00EA7876">
        <w:t>uređuje</w:t>
      </w:r>
      <w:r w:rsidRPr="00EA7876">
        <w:t xml:space="preserve"> se </w:t>
      </w:r>
      <w:r w:rsidR="003B357B" w:rsidRPr="00EA7876">
        <w:t xml:space="preserve">stupanje </w:t>
      </w:r>
      <w:r w:rsidR="00926F4D" w:rsidRPr="00EA7876">
        <w:t xml:space="preserve">na snagu </w:t>
      </w:r>
      <w:r w:rsidR="003B357B" w:rsidRPr="00EA7876">
        <w:t xml:space="preserve">ovoga Zakona </w:t>
      </w:r>
      <w:r w:rsidR="00926F4D" w:rsidRPr="00EA7876">
        <w:t>1. srpnja 2023., osim članka</w:t>
      </w:r>
      <w:r w:rsidR="00394980" w:rsidRPr="00EA7876">
        <w:t xml:space="preserve"> 4. toč</w:t>
      </w:r>
      <w:r w:rsidR="00624722" w:rsidRPr="00EA7876">
        <w:t>a</w:t>
      </w:r>
      <w:r w:rsidR="00394980" w:rsidRPr="00EA7876">
        <w:t>k</w:t>
      </w:r>
      <w:r w:rsidR="00624722" w:rsidRPr="00EA7876">
        <w:t>a</w:t>
      </w:r>
      <w:r w:rsidR="00394980" w:rsidRPr="00EA7876">
        <w:t xml:space="preserve"> 7., 8. i 9., članka 8., članka 9. stavka 3., članka 16., članka 40. stavka 3., članka 53. stavka 4. i članka 65. stavka 2. ovoga Zakona koji se odnose na podršku tijekom odgojno-obrazovnog procesa i stupaju na snagu 1. siječnja 2024. i članka </w:t>
      </w:r>
      <w:r w:rsidR="00926F4D" w:rsidRPr="00EA7876">
        <w:t>1</w:t>
      </w:r>
      <w:r w:rsidR="00EA58B6" w:rsidRPr="00EA7876">
        <w:t>8</w:t>
      </w:r>
      <w:r w:rsidR="00926F4D" w:rsidRPr="00EA7876">
        <w:t>. stavka 2., stavka 4. podstavka 2. i stavka 5. podstavka 2. ovoga Zakona koji stupaju na snagu 1. srpnja 2024.</w:t>
      </w:r>
      <w:r w:rsidR="009205EE" w:rsidRPr="00EA7876">
        <w:t xml:space="preserve"> </w:t>
      </w:r>
      <w:r w:rsidR="00F01C6C" w:rsidRPr="00EA7876">
        <w:t>Odgodom primjene čl</w:t>
      </w:r>
      <w:r w:rsidR="00624722" w:rsidRPr="00EA7876">
        <w:t xml:space="preserve">anka </w:t>
      </w:r>
      <w:r w:rsidR="00F01C6C" w:rsidRPr="00EA7876">
        <w:t>1</w:t>
      </w:r>
      <w:r w:rsidR="00EA58B6" w:rsidRPr="00EA7876">
        <w:t>8</w:t>
      </w:r>
      <w:r w:rsidR="00F01C6C" w:rsidRPr="00EA7876">
        <w:t xml:space="preserve">. stavka 2., stavka 4. podstavka 2. i stavka 5. podstavka 2. ovoga Zakona do 1. srpnja 2024. godine uvjet obrazovanja za komunikacijskog posrednika za gluhe osobe koji pruža komunikacijsku podršku hrvatskim znakovnim jezikom, komunikacijskog posrednika za </w:t>
      </w:r>
      <w:proofErr w:type="spellStart"/>
      <w:r w:rsidR="00F01C6C" w:rsidRPr="00EA7876">
        <w:t>gluhoslijepe</w:t>
      </w:r>
      <w:proofErr w:type="spellEnd"/>
      <w:r w:rsidR="00F01C6C" w:rsidRPr="00EA7876">
        <w:t xml:space="preserve"> osobe koji pruža komunikacijsku podršku hrvatskim znakovnim jezikom i komunikacijskog posrednika za </w:t>
      </w:r>
      <w:proofErr w:type="spellStart"/>
      <w:r w:rsidR="00F01C6C" w:rsidRPr="00EA7876">
        <w:t>gluhoslijepe</w:t>
      </w:r>
      <w:proofErr w:type="spellEnd"/>
      <w:r w:rsidR="00F01C6C" w:rsidRPr="00EA7876">
        <w:t xml:space="preserve"> osobe koji pruža komunikacijsku podršku u ostalim sustavima komunikacije bit će završena najmanje razina obrazovanja 4.1. ili 4.2. HKO-a, odnosno završena najmanje razina obrazovanja 4.1. ili 4.2. HKO-a i završen odgovarajući program obrazovanja odraslih (osposobljavanja), dok će nakon 1. srpnja 2024. uvjet obrazovanja za navedene komunikacijske posrednike biti završena najmanje razina obrazovanja 4.1. ili 4.2. HKO-a i završen odgovarajući program za stjecanje odgovarajuće kvalifikacije ili skupova ishoda učenja sukladno HKO-u.</w:t>
      </w:r>
      <w:r w:rsidR="00EA58B6" w:rsidRPr="00EA7876">
        <w:t xml:space="preserve"> </w:t>
      </w:r>
    </w:p>
    <w:p w:rsidR="003B357B" w:rsidRPr="00EA7876" w:rsidRDefault="003B357B" w:rsidP="001A0373">
      <w:pPr>
        <w:pStyle w:val="Standard"/>
        <w:jc w:val="both"/>
        <w:rPr>
          <w:rFonts w:cs="Times New Roman"/>
          <w:lang w:val="hr-HR" w:eastAsia="hr-HR"/>
        </w:rPr>
      </w:pPr>
    </w:p>
    <w:p w:rsidR="003B357B" w:rsidRPr="00EA7876" w:rsidRDefault="003B357B" w:rsidP="001A0373">
      <w:pPr>
        <w:pStyle w:val="Standard"/>
        <w:jc w:val="both"/>
        <w:rPr>
          <w:rFonts w:cs="Times New Roman"/>
          <w:lang w:val="hr-HR" w:eastAsia="hr-HR"/>
        </w:rPr>
      </w:pPr>
    </w:p>
    <w:p w:rsidR="001A0373" w:rsidRPr="00EA7876" w:rsidRDefault="001A0373" w:rsidP="001A0373">
      <w:pPr>
        <w:pStyle w:val="Standard"/>
        <w:jc w:val="both"/>
        <w:rPr>
          <w:lang w:val="hr-HR"/>
        </w:rPr>
      </w:pPr>
      <w:r w:rsidRPr="00EA7876">
        <w:rPr>
          <w:rFonts w:cs="Times New Roman"/>
          <w:lang w:val="hr-HR" w:eastAsia="hr-HR"/>
        </w:rPr>
        <w:br w:type="page"/>
      </w:r>
    </w:p>
    <w:p w:rsidR="00926F4D" w:rsidRPr="00EA7876" w:rsidRDefault="00926F4D" w:rsidP="00121437">
      <w:pPr>
        <w:pStyle w:val="Standard"/>
        <w:jc w:val="both"/>
        <w:rPr>
          <w:rFonts w:cs="Times New Roman"/>
          <w:lang w:val="hr-HR" w:eastAsia="hr-HR"/>
        </w:rPr>
      </w:pPr>
    </w:p>
    <w:p w:rsidR="001A0373" w:rsidRPr="00EA7876" w:rsidRDefault="001A0373" w:rsidP="001A0373">
      <w:pPr>
        <w:jc w:val="both"/>
        <w:rPr>
          <w:rFonts w:eastAsia="Calibri"/>
          <w:b/>
        </w:rPr>
      </w:pPr>
      <w:r w:rsidRPr="00EA7876">
        <w:rPr>
          <w:rFonts w:eastAsia="Calibri"/>
          <w:b/>
        </w:rPr>
        <w:t>Prilozi:</w:t>
      </w:r>
    </w:p>
    <w:p w:rsidR="001A0373" w:rsidRPr="00EA7876" w:rsidRDefault="001A0373" w:rsidP="001A0373">
      <w:pPr>
        <w:ind w:left="709" w:hanging="709"/>
        <w:jc w:val="both"/>
        <w:rPr>
          <w:rFonts w:eastAsia="Calibri"/>
        </w:rPr>
      </w:pPr>
    </w:p>
    <w:p w:rsidR="001A0373" w:rsidRPr="00EA7876" w:rsidRDefault="001A0373" w:rsidP="001A0373">
      <w:pPr>
        <w:numPr>
          <w:ilvl w:val="0"/>
          <w:numId w:val="14"/>
        </w:numPr>
        <w:contextualSpacing/>
      </w:pPr>
      <w:r w:rsidRPr="00EA7876">
        <w:t>Iskaz o procjeni učinaka propisa</w:t>
      </w:r>
    </w:p>
    <w:p w:rsidR="001A0373" w:rsidRPr="00EA7876" w:rsidRDefault="001A0373" w:rsidP="001A0373">
      <w:pPr>
        <w:ind w:left="720"/>
        <w:contextualSpacing/>
      </w:pPr>
    </w:p>
    <w:p w:rsidR="001A0373" w:rsidRPr="00EA7876" w:rsidRDefault="001A0373" w:rsidP="001A0373">
      <w:pPr>
        <w:numPr>
          <w:ilvl w:val="0"/>
          <w:numId w:val="14"/>
        </w:numPr>
        <w:contextualSpacing/>
      </w:pPr>
      <w:r w:rsidRPr="00EA7876">
        <w:t xml:space="preserve">Izvješće o provedenom savjetovanju sa zainteresiranom javnošću </w:t>
      </w:r>
    </w:p>
    <w:p w:rsidR="001A0373" w:rsidRPr="00847F67" w:rsidRDefault="001A0373" w:rsidP="00121437">
      <w:pPr>
        <w:pStyle w:val="Standard"/>
        <w:jc w:val="both"/>
        <w:rPr>
          <w:rFonts w:eastAsia="Times New Roman" w:cs="Times New Roman"/>
          <w:lang w:val="hr-HR" w:eastAsia="hr-HR"/>
        </w:rPr>
      </w:pPr>
    </w:p>
    <w:sectPr w:rsidR="001A0373" w:rsidRPr="00847F67" w:rsidSect="00423184">
      <w:headerReference w:type="default" r:id="rId13"/>
      <w:footerReference w:type="even" r:id="rId14"/>
      <w:footerReference w:type="default" r:id="rId15"/>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413" w:rsidRDefault="005B6413">
      <w:r>
        <w:separator/>
      </w:r>
    </w:p>
  </w:endnote>
  <w:endnote w:type="continuationSeparator" w:id="0">
    <w:p w:rsidR="005B6413" w:rsidRDefault="005B6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ndale Sans UI;Arial Unicode M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FBB" w:rsidRPr="00B84FBB" w:rsidRDefault="00B84FBB" w:rsidP="00B84FBB">
    <w:pPr>
      <w:pStyle w:val="Footer"/>
      <w:pBdr>
        <w:top w:val="single" w:sz="4" w:space="1" w:color="404040"/>
      </w:pBdr>
      <w:jc w:val="center"/>
      <w:rPr>
        <w:color w:val="404040"/>
        <w:spacing w:val="20"/>
        <w:sz w:val="20"/>
      </w:rPr>
    </w:pPr>
    <w:r w:rsidRPr="00B84FBB">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B7" w:rsidRDefault="003E36B7" w:rsidP="004C2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36B7" w:rsidRDefault="003E36B7" w:rsidP="00CD2F5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B7" w:rsidRPr="00423184" w:rsidRDefault="003E36B7" w:rsidP="004231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B7" w:rsidRDefault="003E36B7" w:rsidP="004C2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36B7" w:rsidRDefault="003E36B7" w:rsidP="00CD2F5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B7" w:rsidRPr="00423184" w:rsidRDefault="003E36B7" w:rsidP="0042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413" w:rsidRDefault="005B6413">
      <w:r>
        <w:separator/>
      </w:r>
    </w:p>
  </w:footnote>
  <w:footnote w:type="continuationSeparator" w:id="0">
    <w:p w:rsidR="005B6413" w:rsidRDefault="005B6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128629"/>
      <w:docPartObj>
        <w:docPartGallery w:val="Page Numbers (Top of Page)"/>
        <w:docPartUnique/>
      </w:docPartObj>
    </w:sdtPr>
    <w:sdtEndPr/>
    <w:sdtContent>
      <w:p w:rsidR="003E36B7" w:rsidRDefault="003E36B7" w:rsidP="00423184">
        <w:pPr>
          <w:pStyle w:val="Header"/>
          <w:jc w:val="center"/>
        </w:pPr>
        <w:r>
          <w:fldChar w:fldCharType="begin"/>
        </w:r>
        <w:r>
          <w:instrText>PAGE   \* MERGEFORMAT</w:instrText>
        </w:r>
        <w:r>
          <w:fldChar w:fldCharType="separate"/>
        </w:r>
        <w:r w:rsidR="00B84FBB">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715164"/>
      <w:docPartObj>
        <w:docPartGallery w:val="Page Numbers (Top of Page)"/>
        <w:docPartUnique/>
      </w:docPartObj>
    </w:sdtPr>
    <w:sdtEndPr/>
    <w:sdtContent>
      <w:p w:rsidR="003E36B7" w:rsidRDefault="003E36B7" w:rsidP="00423184">
        <w:pPr>
          <w:pStyle w:val="Header"/>
          <w:jc w:val="center"/>
        </w:pPr>
        <w:r>
          <w:fldChar w:fldCharType="begin"/>
        </w:r>
        <w:r>
          <w:instrText>PAGE   \* MERGEFORMAT</w:instrText>
        </w:r>
        <w:r>
          <w:fldChar w:fldCharType="separate"/>
        </w:r>
        <w:r w:rsidR="00F57045">
          <w:rPr>
            <w:noProof/>
          </w:rPr>
          <w:t>19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9.65pt;height:9.65pt" coordsize="" o:spt="100" o:bullet="t" adj="0,,0" path="" stroked="f">
        <v:stroke joinstyle="miter"/>
        <v:imagedata r:id="rId1" o:title="image46"/>
        <v:formulas/>
        <v:path o:connecttype="segments"/>
      </v:shape>
    </w:pict>
  </w:numPicBullet>
  <w:abstractNum w:abstractNumId="0" w15:restartNumberingAfterBreak="0">
    <w:nsid w:val="025244D5"/>
    <w:multiLevelType w:val="hybridMultilevel"/>
    <w:tmpl w:val="AE5230C8"/>
    <w:lvl w:ilvl="0" w:tplc="2CF640B4">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E87DBB"/>
    <w:multiLevelType w:val="hybridMultilevel"/>
    <w:tmpl w:val="59662506"/>
    <w:lvl w:ilvl="0" w:tplc="992227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861EC0"/>
    <w:multiLevelType w:val="hybridMultilevel"/>
    <w:tmpl w:val="FE16182C"/>
    <w:lvl w:ilvl="0" w:tplc="C16601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F94F6B"/>
    <w:multiLevelType w:val="hybridMultilevel"/>
    <w:tmpl w:val="51A24528"/>
    <w:lvl w:ilvl="0" w:tplc="2E0A94E4">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71A3CD4"/>
    <w:multiLevelType w:val="hybridMultilevel"/>
    <w:tmpl w:val="90906194"/>
    <w:lvl w:ilvl="0" w:tplc="F3302A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8591019"/>
    <w:multiLevelType w:val="hybridMultilevel"/>
    <w:tmpl w:val="80DA96C4"/>
    <w:lvl w:ilvl="0" w:tplc="5F06C07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383746F4"/>
    <w:multiLevelType w:val="hybridMultilevel"/>
    <w:tmpl w:val="9530CBCE"/>
    <w:lvl w:ilvl="0" w:tplc="041A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6305572"/>
    <w:multiLevelType w:val="hybridMultilevel"/>
    <w:tmpl w:val="1B76FD46"/>
    <w:lvl w:ilvl="0" w:tplc="EC621C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6D75F80"/>
    <w:multiLevelType w:val="hybridMultilevel"/>
    <w:tmpl w:val="44F61D5C"/>
    <w:lvl w:ilvl="0" w:tplc="04CE9074">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0" w15:restartNumberingAfterBreak="0">
    <w:nsid w:val="53177195"/>
    <w:multiLevelType w:val="multilevel"/>
    <w:tmpl w:val="6B480C84"/>
    <w:lvl w:ilvl="0">
      <w:start w:val="1"/>
      <w:numFmt w:val="none"/>
      <w:suff w:val="nothing"/>
      <w:lvlText w:val=""/>
      <w:lvlJc w:val="left"/>
      <w:pPr>
        <w:ind w:left="432" w:hanging="432"/>
      </w:pPr>
      <w:rPr>
        <w:b/>
        <w:bCs/>
        <w:color w:val="000000"/>
        <w:spacing w:val="-3"/>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5AD27FA3"/>
    <w:multiLevelType w:val="hybridMultilevel"/>
    <w:tmpl w:val="98FEDEC0"/>
    <w:lvl w:ilvl="0" w:tplc="2DA8DC4A">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793CD9"/>
    <w:multiLevelType w:val="hybridMultilevel"/>
    <w:tmpl w:val="1E4CB008"/>
    <w:lvl w:ilvl="0" w:tplc="0B32CD28">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5E3154A4"/>
    <w:multiLevelType w:val="hybridMultilevel"/>
    <w:tmpl w:val="11A2D15A"/>
    <w:lvl w:ilvl="0" w:tplc="81806E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436369C"/>
    <w:multiLevelType w:val="hybridMultilevel"/>
    <w:tmpl w:val="2A1CD9BA"/>
    <w:lvl w:ilvl="0" w:tplc="719C0430">
      <w:numFmt w:val="bullet"/>
      <w:lvlText w:val="-"/>
      <w:lvlJc w:val="left"/>
      <w:pPr>
        <w:ind w:left="360" w:hanging="360"/>
      </w:pPr>
      <w:rPr>
        <w:rFonts w:ascii="Times New Roman" w:eastAsia="Times New Roman" w:hAnsi="Times New Roman" w:cs="Times New Roman"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65B351D3"/>
    <w:multiLevelType w:val="hybridMultilevel"/>
    <w:tmpl w:val="C67AB7EA"/>
    <w:lvl w:ilvl="0" w:tplc="041A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4106B0D"/>
    <w:multiLevelType w:val="hybridMultilevel"/>
    <w:tmpl w:val="55285D52"/>
    <w:lvl w:ilvl="0" w:tplc="21DEC252">
      <w:start w:val="1"/>
      <w:numFmt w:val="decimal"/>
      <w:lvlText w:val="(%1)"/>
      <w:lvlJc w:val="left"/>
      <w:pPr>
        <w:ind w:left="1638" w:hanging="360"/>
      </w:pPr>
      <w:rPr>
        <w:rFonts w:hint="default"/>
      </w:rPr>
    </w:lvl>
    <w:lvl w:ilvl="1" w:tplc="041A0019" w:tentative="1">
      <w:start w:val="1"/>
      <w:numFmt w:val="lowerLetter"/>
      <w:lvlText w:val="%2."/>
      <w:lvlJc w:val="left"/>
      <w:pPr>
        <w:ind w:left="2358" w:hanging="360"/>
      </w:pPr>
    </w:lvl>
    <w:lvl w:ilvl="2" w:tplc="041A001B" w:tentative="1">
      <w:start w:val="1"/>
      <w:numFmt w:val="lowerRoman"/>
      <w:lvlText w:val="%3."/>
      <w:lvlJc w:val="right"/>
      <w:pPr>
        <w:ind w:left="3078" w:hanging="180"/>
      </w:pPr>
    </w:lvl>
    <w:lvl w:ilvl="3" w:tplc="041A000F" w:tentative="1">
      <w:start w:val="1"/>
      <w:numFmt w:val="decimal"/>
      <w:lvlText w:val="%4."/>
      <w:lvlJc w:val="left"/>
      <w:pPr>
        <w:ind w:left="3798" w:hanging="360"/>
      </w:pPr>
    </w:lvl>
    <w:lvl w:ilvl="4" w:tplc="041A0019" w:tentative="1">
      <w:start w:val="1"/>
      <w:numFmt w:val="lowerLetter"/>
      <w:lvlText w:val="%5."/>
      <w:lvlJc w:val="left"/>
      <w:pPr>
        <w:ind w:left="4518" w:hanging="360"/>
      </w:pPr>
    </w:lvl>
    <w:lvl w:ilvl="5" w:tplc="041A001B" w:tentative="1">
      <w:start w:val="1"/>
      <w:numFmt w:val="lowerRoman"/>
      <w:lvlText w:val="%6."/>
      <w:lvlJc w:val="right"/>
      <w:pPr>
        <w:ind w:left="5238" w:hanging="180"/>
      </w:pPr>
    </w:lvl>
    <w:lvl w:ilvl="6" w:tplc="041A000F" w:tentative="1">
      <w:start w:val="1"/>
      <w:numFmt w:val="decimal"/>
      <w:lvlText w:val="%7."/>
      <w:lvlJc w:val="left"/>
      <w:pPr>
        <w:ind w:left="5958" w:hanging="360"/>
      </w:pPr>
    </w:lvl>
    <w:lvl w:ilvl="7" w:tplc="041A0019" w:tentative="1">
      <w:start w:val="1"/>
      <w:numFmt w:val="lowerLetter"/>
      <w:lvlText w:val="%8."/>
      <w:lvlJc w:val="left"/>
      <w:pPr>
        <w:ind w:left="6678" w:hanging="360"/>
      </w:pPr>
    </w:lvl>
    <w:lvl w:ilvl="8" w:tplc="041A001B" w:tentative="1">
      <w:start w:val="1"/>
      <w:numFmt w:val="lowerRoman"/>
      <w:lvlText w:val="%9."/>
      <w:lvlJc w:val="right"/>
      <w:pPr>
        <w:ind w:left="7398" w:hanging="180"/>
      </w:pPr>
    </w:lvl>
  </w:abstractNum>
  <w:num w:numId="1">
    <w:abstractNumId w:val="14"/>
  </w:num>
  <w:num w:numId="2">
    <w:abstractNumId w:val="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6"/>
  </w:num>
  <w:num w:numId="7">
    <w:abstractNumId w:val="8"/>
  </w:num>
  <w:num w:numId="8">
    <w:abstractNumId w:val="1"/>
  </w:num>
  <w:num w:numId="9">
    <w:abstractNumId w:val="3"/>
  </w:num>
  <w:num w:numId="10">
    <w:abstractNumId w:val="4"/>
  </w:num>
  <w:num w:numId="11">
    <w:abstractNumId w:val="0"/>
  </w:num>
  <w:num w:numId="12">
    <w:abstractNumId w:val="2"/>
  </w:num>
  <w:num w:numId="13">
    <w:abstractNumId w:val="11"/>
  </w:num>
  <w:num w:numId="14">
    <w:abstractNumId w:val="7"/>
  </w:num>
  <w:num w:numId="15">
    <w:abstractNumId w:val="10"/>
  </w:num>
  <w:num w:numId="16">
    <w:abstractNumId w:val="16"/>
  </w:num>
  <w:num w:numId="1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5DD"/>
    <w:rsid w:val="0000168F"/>
    <w:rsid w:val="000021A4"/>
    <w:rsid w:val="0000377A"/>
    <w:rsid w:val="0000446E"/>
    <w:rsid w:val="00004B51"/>
    <w:rsid w:val="00005EED"/>
    <w:rsid w:val="0000657C"/>
    <w:rsid w:val="00006699"/>
    <w:rsid w:val="000069BC"/>
    <w:rsid w:val="00006DD8"/>
    <w:rsid w:val="00010110"/>
    <w:rsid w:val="000113F6"/>
    <w:rsid w:val="0001184B"/>
    <w:rsid w:val="00013560"/>
    <w:rsid w:val="00013EF6"/>
    <w:rsid w:val="00014035"/>
    <w:rsid w:val="000142FB"/>
    <w:rsid w:val="00014594"/>
    <w:rsid w:val="000146E8"/>
    <w:rsid w:val="00014797"/>
    <w:rsid w:val="00014A7F"/>
    <w:rsid w:val="00014AF2"/>
    <w:rsid w:val="00016258"/>
    <w:rsid w:val="00020321"/>
    <w:rsid w:val="0002252E"/>
    <w:rsid w:val="00022EC6"/>
    <w:rsid w:val="00023717"/>
    <w:rsid w:val="00023A73"/>
    <w:rsid w:val="000243E2"/>
    <w:rsid w:val="00025777"/>
    <w:rsid w:val="00026685"/>
    <w:rsid w:val="00027210"/>
    <w:rsid w:val="00030EF8"/>
    <w:rsid w:val="00031936"/>
    <w:rsid w:val="000344DD"/>
    <w:rsid w:val="00036147"/>
    <w:rsid w:val="00036347"/>
    <w:rsid w:val="00036D89"/>
    <w:rsid w:val="000373D5"/>
    <w:rsid w:val="0003762B"/>
    <w:rsid w:val="00037D4B"/>
    <w:rsid w:val="00037F2C"/>
    <w:rsid w:val="00037FF6"/>
    <w:rsid w:val="0004052E"/>
    <w:rsid w:val="00040713"/>
    <w:rsid w:val="00042156"/>
    <w:rsid w:val="0004278C"/>
    <w:rsid w:val="0004406F"/>
    <w:rsid w:val="0004430D"/>
    <w:rsid w:val="000445FC"/>
    <w:rsid w:val="00044FC9"/>
    <w:rsid w:val="00045814"/>
    <w:rsid w:val="0004592F"/>
    <w:rsid w:val="00045F1E"/>
    <w:rsid w:val="0004775D"/>
    <w:rsid w:val="00050C9B"/>
    <w:rsid w:val="0005126F"/>
    <w:rsid w:val="000517D8"/>
    <w:rsid w:val="00052C4D"/>
    <w:rsid w:val="00057603"/>
    <w:rsid w:val="00057B8C"/>
    <w:rsid w:val="000611CF"/>
    <w:rsid w:val="000624A2"/>
    <w:rsid w:val="000626A0"/>
    <w:rsid w:val="00065F7B"/>
    <w:rsid w:val="0006636C"/>
    <w:rsid w:val="0006753C"/>
    <w:rsid w:val="000711C0"/>
    <w:rsid w:val="000713D1"/>
    <w:rsid w:val="00071586"/>
    <w:rsid w:val="000740DA"/>
    <w:rsid w:val="000749B4"/>
    <w:rsid w:val="00075812"/>
    <w:rsid w:val="0007633B"/>
    <w:rsid w:val="00076A90"/>
    <w:rsid w:val="00080C0A"/>
    <w:rsid w:val="00080DCC"/>
    <w:rsid w:val="0008227B"/>
    <w:rsid w:val="0008232D"/>
    <w:rsid w:val="0008283B"/>
    <w:rsid w:val="000850B5"/>
    <w:rsid w:val="000859AF"/>
    <w:rsid w:val="00087460"/>
    <w:rsid w:val="000874FB"/>
    <w:rsid w:val="00087FD1"/>
    <w:rsid w:val="0009063E"/>
    <w:rsid w:val="000914F8"/>
    <w:rsid w:val="000918D2"/>
    <w:rsid w:val="00092380"/>
    <w:rsid w:val="00093A6A"/>
    <w:rsid w:val="00094859"/>
    <w:rsid w:val="00095E34"/>
    <w:rsid w:val="00096EA4"/>
    <w:rsid w:val="000A1534"/>
    <w:rsid w:val="000A18DC"/>
    <w:rsid w:val="000A18E7"/>
    <w:rsid w:val="000A229B"/>
    <w:rsid w:val="000A3521"/>
    <w:rsid w:val="000A4B84"/>
    <w:rsid w:val="000A4D11"/>
    <w:rsid w:val="000A530B"/>
    <w:rsid w:val="000A67C9"/>
    <w:rsid w:val="000B0A9F"/>
    <w:rsid w:val="000B14A2"/>
    <w:rsid w:val="000B3D29"/>
    <w:rsid w:val="000B44B8"/>
    <w:rsid w:val="000B5302"/>
    <w:rsid w:val="000B6AEE"/>
    <w:rsid w:val="000B77D6"/>
    <w:rsid w:val="000C1097"/>
    <w:rsid w:val="000C1315"/>
    <w:rsid w:val="000C1707"/>
    <w:rsid w:val="000C3A0E"/>
    <w:rsid w:val="000C4C17"/>
    <w:rsid w:val="000C5D5A"/>
    <w:rsid w:val="000C67FD"/>
    <w:rsid w:val="000C7175"/>
    <w:rsid w:val="000C7ABE"/>
    <w:rsid w:val="000C7BBD"/>
    <w:rsid w:val="000C7C32"/>
    <w:rsid w:val="000C7F55"/>
    <w:rsid w:val="000D1772"/>
    <w:rsid w:val="000D1A8E"/>
    <w:rsid w:val="000D45C0"/>
    <w:rsid w:val="000D51CC"/>
    <w:rsid w:val="000D6C40"/>
    <w:rsid w:val="000D76B3"/>
    <w:rsid w:val="000D793F"/>
    <w:rsid w:val="000D7AD4"/>
    <w:rsid w:val="000E1903"/>
    <w:rsid w:val="000E1B79"/>
    <w:rsid w:val="000E216F"/>
    <w:rsid w:val="000E2E1B"/>
    <w:rsid w:val="000E3480"/>
    <w:rsid w:val="000E3C58"/>
    <w:rsid w:val="000E417E"/>
    <w:rsid w:val="000E4D9D"/>
    <w:rsid w:val="000E7902"/>
    <w:rsid w:val="000E7910"/>
    <w:rsid w:val="000E7EC7"/>
    <w:rsid w:val="000F04C8"/>
    <w:rsid w:val="000F13F2"/>
    <w:rsid w:val="000F2DA9"/>
    <w:rsid w:val="000F35DB"/>
    <w:rsid w:val="000F5DEF"/>
    <w:rsid w:val="000F65A9"/>
    <w:rsid w:val="000F6B06"/>
    <w:rsid w:val="001021F7"/>
    <w:rsid w:val="00102513"/>
    <w:rsid w:val="00104F6A"/>
    <w:rsid w:val="00105980"/>
    <w:rsid w:val="00105CA7"/>
    <w:rsid w:val="00106A8F"/>
    <w:rsid w:val="00106C33"/>
    <w:rsid w:val="00110603"/>
    <w:rsid w:val="0011079C"/>
    <w:rsid w:val="0011126D"/>
    <w:rsid w:val="001122DE"/>
    <w:rsid w:val="00113159"/>
    <w:rsid w:val="00113BF9"/>
    <w:rsid w:val="0011401F"/>
    <w:rsid w:val="00116277"/>
    <w:rsid w:val="00116385"/>
    <w:rsid w:val="00116D14"/>
    <w:rsid w:val="00117566"/>
    <w:rsid w:val="0011779F"/>
    <w:rsid w:val="00121437"/>
    <w:rsid w:val="00123784"/>
    <w:rsid w:val="0012448E"/>
    <w:rsid w:val="001258F6"/>
    <w:rsid w:val="00126163"/>
    <w:rsid w:val="001261EC"/>
    <w:rsid w:val="001279DA"/>
    <w:rsid w:val="00131269"/>
    <w:rsid w:val="0013366E"/>
    <w:rsid w:val="001337B4"/>
    <w:rsid w:val="00133B7B"/>
    <w:rsid w:val="00134288"/>
    <w:rsid w:val="00134AAC"/>
    <w:rsid w:val="00134BE6"/>
    <w:rsid w:val="0013659E"/>
    <w:rsid w:val="001372A1"/>
    <w:rsid w:val="001415B3"/>
    <w:rsid w:val="00142F7D"/>
    <w:rsid w:val="00143637"/>
    <w:rsid w:val="001436FA"/>
    <w:rsid w:val="0014381E"/>
    <w:rsid w:val="00145B8F"/>
    <w:rsid w:val="00147AE0"/>
    <w:rsid w:val="00152762"/>
    <w:rsid w:val="00152D67"/>
    <w:rsid w:val="001530FC"/>
    <w:rsid w:val="00154F6D"/>
    <w:rsid w:val="00155273"/>
    <w:rsid w:val="001573BC"/>
    <w:rsid w:val="001601C4"/>
    <w:rsid w:val="00161A52"/>
    <w:rsid w:val="00162F25"/>
    <w:rsid w:val="0016414A"/>
    <w:rsid w:val="00164C48"/>
    <w:rsid w:val="001655CC"/>
    <w:rsid w:val="00165A25"/>
    <w:rsid w:val="001664F2"/>
    <w:rsid w:val="00166A0D"/>
    <w:rsid w:val="001674F8"/>
    <w:rsid w:val="00170C0C"/>
    <w:rsid w:val="00171116"/>
    <w:rsid w:val="00171736"/>
    <w:rsid w:val="001747E6"/>
    <w:rsid w:val="00175EAF"/>
    <w:rsid w:val="001777E2"/>
    <w:rsid w:val="001779F2"/>
    <w:rsid w:val="00177BB0"/>
    <w:rsid w:val="001807CB"/>
    <w:rsid w:val="00180C28"/>
    <w:rsid w:val="00181366"/>
    <w:rsid w:val="00181A2D"/>
    <w:rsid w:val="001843B2"/>
    <w:rsid w:val="00184CAE"/>
    <w:rsid w:val="00184DD0"/>
    <w:rsid w:val="00185AF6"/>
    <w:rsid w:val="00185D52"/>
    <w:rsid w:val="00185F67"/>
    <w:rsid w:val="001877AF"/>
    <w:rsid w:val="00187EE7"/>
    <w:rsid w:val="001903AA"/>
    <w:rsid w:val="00190B2A"/>
    <w:rsid w:val="00190B58"/>
    <w:rsid w:val="00191681"/>
    <w:rsid w:val="00191A48"/>
    <w:rsid w:val="001940A6"/>
    <w:rsid w:val="00197182"/>
    <w:rsid w:val="00197A15"/>
    <w:rsid w:val="00197DBC"/>
    <w:rsid w:val="001A0373"/>
    <w:rsid w:val="001A160B"/>
    <w:rsid w:val="001A1885"/>
    <w:rsid w:val="001A2774"/>
    <w:rsid w:val="001A2897"/>
    <w:rsid w:val="001A5E11"/>
    <w:rsid w:val="001B1980"/>
    <w:rsid w:val="001B1FEC"/>
    <w:rsid w:val="001B295A"/>
    <w:rsid w:val="001B2CA0"/>
    <w:rsid w:val="001B34CD"/>
    <w:rsid w:val="001B3B0A"/>
    <w:rsid w:val="001B476E"/>
    <w:rsid w:val="001B54B2"/>
    <w:rsid w:val="001C05B4"/>
    <w:rsid w:val="001C07DF"/>
    <w:rsid w:val="001C1B77"/>
    <w:rsid w:val="001C6450"/>
    <w:rsid w:val="001C6F67"/>
    <w:rsid w:val="001D065C"/>
    <w:rsid w:val="001D0C97"/>
    <w:rsid w:val="001D2835"/>
    <w:rsid w:val="001D4962"/>
    <w:rsid w:val="001D4A9F"/>
    <w:rsid w:val="001D4AF8"/>
    <w:rsid w:val="001D4D9D"/>
    <w:rsid w:val="001D52E7"/>
    <w:rsid w:val="001D7257"/>
    <w:rsid w:val="001D7343"/>
    <w:rsid w:val="001E0A36"/>
    <w:rsid w:val="001E11F5"/>
    <w:rsid w:val="001E2486"/>
    <w:rsid w:val="001E28B6"/>
    <w:rsid w:val="001E3195"/>
    <w:rsid w:val="001E412E"/>
    <w:rsid w:val="001E537D"/>
    <w:rsid w:val="001E5CE9"/>
    <w:rsid w:val="001E5D24"/>
    <w:rsid w:val="001E6B43"/>
    <w:rsid w:val="001F0458"/>
    <w:rsid w:val="001F604F"/>
    <w:rsid w:val="001F618E"/>
    <w:rsid w:val="001F73F8"/>
    <w:rsid w:val="00201451"/>
    <w:rsid w:val="00202453"/>
    <w:rsid w:val="002033C4"/>
    <w:rsid w:val="00203412"/>
    <w:rsid w:val="002049EA"/>
    <w:rsid w:val="002050F8"/>
    <w:rsid w:val="002065AB"/>
    <w:rsid w:val="002070A4"/>
    <w:rsid w:val="00207653"/>
    <w:rsid w:val="00211172"/>
    <w:rsid w:val="002115E0"/>
    <w:rsid w:val="00211D31"/>
    <w:rsid w:val="00212FBD"/>
    <w:rsid w:val="00214AD1"/>
    <w:rsid w:val="00214D1E"/>
    <w:rsid w:val="00214FDB"/>
    <w:rsid w:val="002151BD"/>
    <w:rsid w:val="00220B93"/>
    <w:rsid w:val="0022192C"/>
    <w:rsid w:val="00221B87"/>
    <w:rsid w:val="00222780"/>
    <w:rsid w:val="00225617"/>
    <w:rsid w:val="002269F3"/>
    <w:rsid w:val="00230275"/>
    <w:rsid w:val="00230398"/>
    <w:rsid w:val="00230458"/>
    <w:rsid w:val="00230503"/>
    <w:rsid w:val="00232316"/>
    <w:rsid w:val="002323D5"/>
    <w:rsid w:val="00234F75"/>
    <w:rsid w:val="0023553E"/>
    <w:rsid w:val="002373E6"/>
    <w:rsid w:val="00240346"/>
    <w:rsid w:val="00240985"/>
    <w:rsid w:val="00240C2D"/>
    <w:rsid w:val="00241068"/>
    <w:rsid w:val="00242BAD"/>
    <w:rsid w:val="00244C94"/>
    <w:rsid w:val="00245F23"/>
    <w:rsid w:val="0024723B"/>
    <w:rsid w:val="00247426"/>
    <w:rsid w:val="002475D9"/>
    <w:rsid w:val="00247C79"/>
    <w:rsid w:val="0025098A"/>
    <w:rsid w:val="0025402B"/>
    <w:rsid w:val="002545D1"/>
    <w:rsid w:val="002546D8"/>
    <w:rsid w:val="0025471B"/>
    <w:rsid w:val="00254B53"/>
    <w:rsid w:val="00260D77"/>
    <w:rsid w:val="0026100C"/>
    <w:rsid w:val="00261EDD"/>
    <w:rsid w:val="0026250C"/>
    <w:rsid w:val="00267CE8"/>
    <w:rsid w:val="0027097B"/>
    <w:rsid w:val="002719B9"/>
    <w:rsid w:val="00271B0E"/>
    <w:rsid w:val="002726FA"/>
    <w:rsid w:val="0027288E"/>
    <w:rsid w:val="0027308D"/>
    <w:rsid w:val="002731CE"/>
    <w:rsid w:val="002747A6"/>
    <w:rsid w:val="00275F09"/>
    <w:rsid w:val="00276026"/>
    <w:rsid w:val="00276C46"/>
    <w:rsid w:val="0027707F"/>
    <w:rsid w:val="00281F8E"/>
    <w:rsid w:val="00284096"/>
    <w:rsid w:val="00286B90"/>
    <w:rsid w:val="00287E10"/>
    <w:rsid w:val="00290023"/>
    <w:rsid w:val="002920DA"/>
    <w:rsid w:val="002929C9"/>
    <w:rsid w:val="0029348E"/>
    <w:rsid w:val="00293BA2"/>
    <w:rsid w:val="00297126"/>
    <w:rsid w:val="002972C1"/>
    <w:rsid w:val="0029746D"/>
    <w:rsid w:val="002A1143"/>
    <w:rsid w:val="002A1419"/>
    <w:rsid w:val="002A2453"/>
    <w:rsid w:val="002A5095"/>
    <w:rsid w:val="002A5514"/>
    <w:rsid w:val="002A6E02"/>
    <w:rsid w:val="002A769A"/>
    <w:rsid w:val="002A7AC8"/>
    <w:rsid w:val="002B06C9"/>
    <w:rsid w:val="002B1182"/>
    <w:rsid w:val="002B1390"/>
    <w:rsid w:val="002B29D4"/>
    <w:rsid w:val="002B2B84"/>
    <w:rsid w:val="002B32BE"/>
    <w:rsid w:val="002B39FB"/>
    <w:rsid w:val="002B3B74"/>
    <w:rsid w:val="002B3E73"/>
    <w:rsid w:val="002B5A1F"/>
    <w:rsid w:val="002B6037"/>
    <w:rsid w:val="002B69DB"/>
    <w:rsid w:val="002B79B7"/>
    <w:rsid w:val="002C1197"/>
    <w:rsid w:val="002C3DC3"/>
    <w:rsid w:val="002C463B"/>
    <w:rsid w:val="002C50A0"/>
    <w:rsid w:val="002C68FF"/>
    <w:rsid w:val="002C76B8"/>
    <w:rsid w:val="002C7BDD"/>
    <w:rsid w:val="002D074A"/>
    <w:rsid w:val="002D0EC1"/>
    <w:rsid w:val="002D4009"/>
    <w:rsid w:val="002E0BD2"/>
    <w:rsid w:val="002E1196"/>
    <w:rsid w:val="002E27E4"/>
    <w:rsid w:val="002E30A6"/>
    <w:rsid w:val="002E35AE"/>
    <w:rsid w:val="002E3D1D"/>
    <w:rsid w:val="002E3F37"/>
    <w:rsid w:val="002E5B01"/>
    <w:rsid w:val="002E6787"/>
    <w:rsid w:val="002E6E2F"/>
    <w:rsid w:val="002F2053"/>
    <w:rsid w:val="002F2E04"/>
    <w:rsid w:val="002F3700"/>
    <w:rsid w:val="002F4C28"/>
    <w:rsid w:val="002F51BF"/>
    <w:rsid w:val="002F5633"/>
    <w:rsid w:val="002F66BF"/>
    <w:rsid w:val="002F6D8B"/>
    <w:rsid w:val="002F70F7"/>
    <w:rsid w:val="0030142A"/>
    <w:rsid w:val="0030260C"/>
    <w:rsid w:val="003034CD"/>
    <w:rsid w:val="0030604C"/>
    <w:rsid w:val="003065DD"/>
    <w:rsid w:val="00306AE0"/>
    <w:rsid w:val="00312425"/>
    <w:rsid w:val="00312FF7"/>
    <w:rsid w:val="00313F97"/>
    <w:rsid w:val="003155B2"/>
    <w:rsid w:val="00320C1C"/>
    <w:rsid w:val="00320FAB"/>
    <w:rsid w:val="003213A5"/>
    <w:rsid w:val="00321B90"/>
    <w:rsid w:val="00321E0D"/>
    <w:rsid w:val="003228FB"/>
    <w:rsid w:val="00323D74"/>
    <w:rsid w:val="00325093"/>
    <w:rsid w:val="00325FEF"/>
    <w:rsid w:val="0032600A"/>
    <w:rsid w:val="00327AAE"/>
    <w:rsid w:val="00327CDA"/>
    <w:rsid w:val="00331632"/>
    <w:rsid w:val="0033181E"/>
    <w:rsid w:val="0033321B"/>
    <w:rsid w:val="0033405F"/>
    <w:rsid w:val="0033418F"/>
    <w:rsid w:val="0033494A"/>
    <w:rsid w:val="003355FB"/>
    <w:rsid w:val="00336F0B"/>
    <w:rsid w:val="00337D3F"/>
    <w:rsid w:val="0034108D"/>
    <w:rsid w:val="0034246E"/>
    <w:rsid w:val="003428F0"/>
    <w:rsid w:val="003436F7"/>
    <w:rsid w:val="00343B0B"/>
    <w:rsid w:val="00343EE7"/>
    <w:rsid w:val="003442CB"/>
    <w:rsid w:val="00344335"/>
    <w:rsid w:val="00344B76"/>
    <w:rsid w:val="00344D08"/>
    <w:rsid w:val="0034693F"/>
    <w:rsid w:val="00350691"/>
    <w:rsid w:val="00350A1A"/>
    <w:rsid w:val="003516E8"/>
    <w:rsid w:val="003518F4"/>
    <w:rsid w:val="0035191D"/>
    <w:rsid w:val="00352034"/>
    <w:rsid w:val="00353B15"/>
    <w:rsid w:val="003550BD"/>
    <w:rsid w:val="003557C0"/>
    <w:rsid w:val="00356284"/>
    <w:rsid w:val="00357128"/>
    <w:rsid w:val="00357505"/>
    <w:rsid w:val="0035760F"/>
    <w:rsid w:val="0036246A"/>
    <w:rsid w:val="00363101"/>
    <w:rsid w:val="00364048"/>
    <w:rsid w:val="003650D6"/>
    <w:rsid w:val="00366B8E"/>
    <w:rsid w:val="003678BB"/>
    <w:rsid w:val="00367A16"/>
    <w:rsid w:val="00370C0A"/>
    <w:rsid w:val="00370D4E"/>
    <w:rsid w:val="003729C7"/>
    <w:rsid w:val="00372A66"/>
    <w:rsid w:val="0037343C"/>
    <w:rsid w:val="0037368D"/>
    <w:rsid w:val="00374593"/>
    <w:rsid w:val="00375FED"/>
    <w:rsid w:val="0037687B"/>
    <w:rsid w:val="003800C0"/>
    <w:rsid w:val="00380AD8"/>
    <w:rsid w:val="003811BA"/>
    <w:rsid w:val="00382678"/>
    <w:rsid w:val="00382AA9"/>
    <w:rsid w:val="0038469B"/>
    <w:rsid w:val="003856B7"/>
    <w:rsid w:val="00385819"/>
    <w:rsid w:val="00385F74"/>
    <w:rsid w:val="00386E5C"/>
    <w:rsid w:val="00387728"/>
    <w:rsid w:val="00387C88"/>
    <w:rsid w:val="00387C8E"/>
    <w:rsid w:val="003911B2"/>
    <w:rsid w:val="0039221D"/>
    <w:rsid w:val="003938C5"/>
    <w:rsid w:val="003938E3"/>
    <w:rsid w:val="00394980"/>
    <w:rsid w:val="00394AF2"/>
    <w:rsid w:val="00397689"/>
    <w:rsid w:val="003A0C5A"/>
    <w:rsid w:val="003A12BB"/>
    <w:rsid w:val="003A1E38"/>
    <w:rsid w:val="003A317B"/>
    <w:rsid w:val="003A34FF"/>
    <w:rsid w:val="003A379F"/>
    <w:rsid w:val="003A3A17"/>
    <w:rsid w:val="003A4104"/>
    <w:rsid w:val="003A56CF"/>
    <w:rsid w:val="003A731A"/>
    <w:rsid w:val="003A73BE"/>
    <w:rsid w:val="003A7424"/>
    <w:rsid w:val="003A7B06"/>
    <w:rsid w:val="003B0C13"/>
    <w:rsid w:val="003B181F"/>
    <w:rsid w:val="003B20A2"/>
    <w:rsid w:val="003B2B24"/>
    <w:rsid w:val="003B3186"/>
    <w:rsid w:val="003B357B"/>
    <w:rsid w:val="003B52A9"/>
    <w:rsid w:val="003B5E65"/>
    <w:rsid w:val="003B7430"/>
    <w:rsid w:val="003B7485"/>
    <w:rsid w:val="003B79BD"/>
    <w:rsid w:val="003C19A8"/>
    <w:rsid w:val="003C2C38"/>
    <w:rsid w:val="003C4ED6"/>
    <w:rsid w:val="003C5E0B"/>
    <w:rsid w:val="003C7710"/>
    <w:rsid w:val="003D1E84"/>
    <w:rsid w:val="003D2458"/>
    <w:rsid w:val="003D24A7"/>
    <w:rsid w:val="003D2B98"/>
    <w:rsid w:val="003D5544"/>
    <w:rsid w:val="003D5AF7"/>
    <w:rsid w:val="003D6E82"/>
    <w:rsid w:val="003D7DC5"/>
    <w:rsid w:val="003E2BFC"/>
    <w:rsid w:val="003E36B7"/>
    <w:rsid w:val="003E5973"/>
    <w:rsid w:val="003E5C7D"/>
    <w:rsid w:val="003E66E2"/>
    <w:rsid w:val="003E687E"/>
    <w:rsid w:val="003E7DD3"/>
    <w:rsid w:val="003F010D"/>
    <w:rsid w:val="003F1176"/>
    <w:rsid w:val="003F24B9"/>
    <w:rsid w:val="003F3F87"/>
    <w:rsid w:val="003F4353"/>
    <w:rsid w:val="003F4C09"/>
    <w:rsid w:val="003F580C"/>
    <w:rsid w:val="003F6215"/>
    <w:rsid w:val="003F7D82"/>
    <w:rsid w:val="004004C7"/>
    <w:rsid w:val="0040108E"/>
    <w:rsid w:val="00401326"/>
    <w:rsid w:val="00402999"/>
    <w:rsid w:val="00403B9C"/>
    <w:rsid w:val="00404661"/>
    <w:rsid w:val="00405FF3"/>
    <w:rsid w:val="00407C4E"/>
    <w:rsid w:val="00410408"/>
    <w:rsid w:val="00410DBF"/>
    <w:rsid w:val="00410F09"/>
    <w:rsid w:val="00411B37"/>
    <w:rsid w:val="00413309"/>
    <w:rsid w:val="00414811"/>
    <w:rsid w:val="004208A3"/>
    <w:rsid w:val="004214F4"/>
    <w:rsid w:val="00421641"/>
    <w:rsid w:val="004217C3"/>
    <w:rsid w:val="00423029"/>
    <w:rsid w:val="00423184"/>
    <w:rsid w:val="00423197"/>
    <w:rsid w:val="0042490D"/>
    <w:rsid w:val="00424C17"/>
    <w:rsid w:val="004267B1"/>
    <w:rsid w:val="00426E3A"/>
    <w:rsid w:val="00427AB6"/>
    <w:rsid w:val="00427E45"/>
    <w:rsid w:val="00427E7D"/>
    <w:rsid w:val="00430013"/>
    <w:rsid w:val="00430D4E"/>
    <w:rsid w:val="00431121"/>
    <w:rsid w:val="00432015"/>
    <w:rsid w:val="00432D99"/>
    <w:rsid w:val="00434299"/>
    <w:rsid w:val="004348C4"/>
    <w:rsid w:val="00434912"/>
    <w:rsid w:val="00434DF7"/>
    <w:rsid w:val="0043505A"/>
    <w:rsid w:val="004357B3"/>
    <w:rsid w:val="00436405"/>
    <w:rsid w:val="00436592"/>
    <w:rsid w:val="004376BE"/>
    <w:rsid w:val="00443477"/>
    <w:rsid w:val="00444F6C"/>
    <w:rsid w:val="004455F8"/>
    <w:rsid w:val="00445993"/>
    <w:rsid w:val="00445A6D"/>
    <w:rsid w:val="00446E23"/>
    <w:rsid w:val="004470C2"/>
    <w:rsid w:val="00447526"/>
    <w:rsid w:val="0045063A"/>
    <w:rsid w:val="00450A72"/>
    <w:rsid w:val="00450F1C"/>
    <w:rsid w:val="00451633"/>
    <w:rsid w:val="00451EC8"/>
    <w:rsid w:val="004523C7"/>
    <w:rsid w:val="004523CB"/>
    <w:rsid w:val="00452F53"/>
    <w:rsid w:val="00455407"/>
    <w:rsid w:val="00456122"/>
    <w:rsid w:val="0045696E"/>
    <w:rsid w:val="004571EF"/>
    <w:rsid w:val="004607FC"/>
    <w:rsid w:val="00461685"/>
    <w:rsid w:val="00461A1E"/>
    <w:rsid w:val="004623C2"/>
    <w:rsid w:val="00463B3F"/>
    <w:rsid w:val="00465DA4"/>
    <w:rsid w:val="00466CCB"/>
    <w:rsid w:val="00467152"/>
    <w:rsid w:val="00467A1D"/>
    <w:rsid w:val="00470389"/>
    <w:rsid w:val="004723B6"/>
    <w:rsid w:val="00473467"/>
    <w:rsid w:val="004740D5"/>
    <w:rsid w:val="0047605E"/>
    <w:rsid w:val="0048080D"/>
    <w:rsid w:val="0048185C"/>
    <w:rsid w:val="00482021"/>
    <w:rsid w:val="00482B74"/>
    <w:rsid w:val="00484B35"/>
    <w:rsid w:val="00485CA2"/>
    <w:rsid w:val="004871DE"/>
    <w:rsid w:val="00490C58"/>
    <w:rsid w:val="00490F1D"/>
    <w:rsid w:val="004914F3"/>
    <w:rsid w:val="004923BD"/>
    <w:rsid w:val="004929B8"/>
    <w:rsid w:val="004933AE"/>
    <w:rsid w:val="00493572"/>
    <w:rsid w:val="0049376D"/>
    <w:rsid w:val="00494389"/>
    <w:rsid w:val="004949DC"/>
    <w:rsid w:val="0049559F"/>
    <w:rsid w:val="004A0091"/>
    <w:rsid w:val="004A0420"/>
    <w:rsid w:val="004A0B92"/>
    <w:rsid w:val="004A2AAC"/>
    <w:rsid w:val="004A2CC5"/>
    <w:rsid w:val="004A3330"/>
    <w:rsid w:val="004A3931"/>
    <w:rsid w:val="004A54BD"/>
    <w:rsid w:val="004B0074"/>
    <w:rsid w:val="004B09C6"/>
    <w:rsid w:val="004B1116"/>
    <w:rsid w:val="004B27E5"/>
    <w:rsid w:val="004B3FB9"/>
    <w:rsid w:val="004B44C7"/>
    <w:rsid w:val="004B6BD7"/>
    <w:rsid w:val="004B7B00"/>
    <w:rsid w:val="004C0BB1"/>
    <w:rsid w:val="004C1404"/>
    <w:rsid w:val="004C20A9"/>
    <w:rsid w:val="004C31DE"/>
    <w:rsid w:val="004C3860"/>
    <w:rsid w:val="004C4AAF"/>
    <w:rsid w:val="004C56B4"/>
    <w:rsid w:val="004C6827"/>
    <w:rsid w:val="004C77D9"/>
    <w:rsid w:val="004C7842"/>
    <w:rsid w:val="004C7EE1"/>
    <w:rsid w:val="004D0C9B"/>
    <w:rsid w:val="004D1576"/>
    <w:rsid w:val="004D3037"/>
    <w:rsid w:val="004D467D"/>
    <w:rsid w:val="004D57D3"/>
    <w:rsid w:val="004D6A65"/>
    <w:rsid w:val="004E01DA"/>
    <w:rsid w:val="004E0838"/>
    <w:rsid w:val="004E1E41"/>
    <w:rsid w:val="004E22F9"/>
    <w:rsid w:val="004E30A0"/>
    <w:rsid w:val="004E3496"/>
    <w:rsid w:val="004E3C41"/>
    <w:rsid w:val="004E4B35"/>
    <w:rsid w:val="004E642A"/>
    <w:rsid w:val="004E66C0"/>
    <w:rsid w:val="004E6EF4"/>
    <w:rsid w:val="004F095F"/>
    <w:rsid w:val="004F0DC7"/>
    <w:rsid w:val="004F1285"/>
    <w:rsid w:val="004F2BEA"/>
    <w:rsid w:val="004F4EAC"/>
    <w:rsid w:val="004F5C2B"/>
    <w:rsid w:val="004F5E26"/>
    <w:rsid w:val="004F61BC"/>
    <w:rsid w:val="004F6DCC"/>
    <w:rsid w:val="004F7FF1"/>
    <w:rsid w:val="005002C8"/>
    <w:rsid w:val="0050038B"/>
    <w:rsid w:val="00501C78"/>
    <w:rsid w:val="005072E7"/>
    <w:rsid w:val="0051148F"/>
    <w:rsid w:val="00511CF0"/>
    <w:rsid w:val="00512444"/>
    <w:rsid w:val="00512660"/>
    <w:rsid w:val="005134DA"/>
    <w:rsid w:val="00513A6D"/>
    <w:rsid w:val="00514E5D"/>
    <w:rsid w:val="005150DF"/>
    <w:rsid w:val="0051523B"/>
    <w:rsid w:val="0051661C"/>
    <w:rsid w:val="00516AA1"/>
    <w:rsid w:val="00520E29"/>
    <w:rsid w:val="0052219C"/>
    <w:rsid w:val="00522FF1"/>
    <w:rsid w:val="00524C24"/>
    <w:rsid w:val="00525CD0"/>
    <w:rsid w:val="00527585"/>
    <w:rsid w:val="005300D4"/>
    <w:rsid w:val="0053027D"/>
    <w:rsid w:val="0053145D"/>
    <w:rsid w:val="00531AF0"/>
    <w:rsid w:val="005321D1"/>
    <w:rsid w:val="005360FF"/>
    <w:rsid w:val="005364B7"/>
    <w:rsid w:val="00536516"/>
    <w:rsid w:val="00537A26"/>
    <w:rsid w:val="00537E1F"/>
    <w:rsid w:val="00541B57"/>
    <w:rsid w:val="00541DF2"/>
    <w:rsid w:val="00542677"/>
    <w:rsid w:val="00542792"/>
    <w:rsid w:val="00543FE7"/>
    <w:rsid w:val="005443A1"/>
    <w:rsid w:val="00544C3C"/>
    <w:rsid w:val="005468F1"/>
    <w:rsid w:val="00546D72"/>
    <w:rsid w:val="00547067"/>
    <w:rsid w:val="0054726A"/>
    <w:rsid w:val="00550B08"/>
    <w:rsid w:val="00552FBB"/>
    <w:rsid w:val="005540A9"/>
    <w:rsid w:val="00554150"/>
    <w:rsid w:val="00554CF6"/>
    <w:rsid w:val="0055583C"/>
    <w:rsid w:val="0055700F"/>
    <w:rsid w:val="0056022C"/>
    <w:rsid w:val="00560E36"/>
    <w:rsid w:val="005611A3"/>
    <w:rsid w:val="005617E8"/>
    <w:rsid w:val="00562177"/>
    <w:rsid w:val="00562F0D"/>
    <w:rsid w:val="00565665"/>
    <w:rsid w:val="005657D1"/>
    <w:rsid w:val="00565E3A"/>
    <w:rsid w:val="005667D6"/>
    <w:rsid w:val="00566F13"/>
    <w:rsid w:val="005705E2"/>
    <w:rsid w:val="00570A00"/>
    <w:rsid w:val="00570C44"/>
    <w:rsid w:val="00570C6C"/>
    <w:rsid w:val="00571AF4"/>
    <w:rsid w:val="00572943"/>
    <w:rsid w:val="00573F69"/>
    <w:rsid w:val="00577882"/>
    <w:rsid w:val="00580165"/>
    <w:rsid w:val="005823BA"/>
    <w:rsid w:val="005834FA"/>
    <w:rsid w:val="00583EC5"/>
    <w:rsid w:val="0058567E"/>
    <w:rsid w:val="00585730"/>
    <w:rsid w:val="00586891"/>
    <w:rsid w:val="00586C38"/>
    <w:rsid w:val="00591C58"/>
    <w:rsid w:val="00592397"/>
    <w:rsid w:val="0059332C"/>
    <w:rsid w:val="00593781"/>
    <w:rsid w:val="00593E76"/>
    <w:rsid w:val="00594166"/>
    <w:rsid w:val="005949BC"/>
    <w:rsid w:val="00596234"/>
    <w:rsid w:val="00596305"/>
    <w:rsid w:val="00597258"/>
    <w:rsid w:val="005A03D4"/>
    <w:rsid w:val="005A069D"/>
    <w:rsid w:val="005A4508"/>
    <w:rsid w:val="005A53D6"/>
    <w:rsid w:val="005A69CC"/>
    <w:rsid w:val="005A73B2"/>
    <w:rsid w:val="005A7DE0"/>
    <w:rsid w:val="005B0D18"/>
    <w:rsid w:val="005B225D"/>
    <w:rsid w:val="005B2FF3"/>
    <w:rsid w:val="005B36F3"/>
    <w:rsid w:val="005B3E7B"/>
    <w:rsid w:val="005B5829"/>
    <w:rsid w:val="005B59BD"/>
    <w:rsid w:val="005B63CF"/>
    <w:rsid w:val="005B6413"/>
    <w:rsid w:val="005B6517"/>
    <w:rsid w:val="005B6B43"/>
    <w:rsid w:val="005B6F58"/>
    <w:rsid w:val="005B7CBC"/>
    <w:rsid w:val="005C0941"/>
    <w:rsid w:val="005C2196"/>
    <w:rsid w:val="005C37C6"/>
    <w:rsid w:val="005C4704"/>
    <w:rsid w:val="005C5949"/>
    <w:rsid w:val="005C5C1D"/>
    <w:rsid w:val="005C613E"/>
    <w:rsid w:val="005C6E42"/>
    <w:rsid w:val="005C7534"/>
    <w:rsid w:val="005C7B25"/>
    <w:rsid w:val="005D01B7"/>
    <w:rsid w:val="005D11EC"/>
    <w:rsid w:val="005D124E"/>
    <w:rsid w:val="005D1B97"/>
    <w:rsid w:val="005D2999"/>
    <w:rsid w:val="005D29BB"/>
    <w:rsid w:val="005D304C"/>
    <w:rsid w:val="005D3729"/>
    <w:rsid w:val="005D4714"/>
    <w:rsid w:val="005D61D3"/>
    <w:rsid w:val="005D64F8"/>
    <w:rsid w:val="005E1BAC"/>
    <w:rsid w:val="005E4F9F"/>
    <w:rsid w:val="005E53D5"/>
    <w:rsid w:val="005E589B"/>
    <w:rsid w:val="005E6377"/>
    <w:rsid w:val="005E680D"/>
    <w:rsid w:val="005F062C"/>
    <w:rsid w:val="005F0E77"/>
    <w:rsid w:val="005F1469"/>
    <w:rsid w:val="005F3913"/>
    <w:rsid w:val="005F69CB"/>
    <w:rsid w:val="005F7630"/>
    <w:rsid w:val="005F7D5B"/>
    <w:rsid w:val="00600563"/>
    <w:rsid w:val="0060165C"/>
    <w:rsid w:val="0060269D"/>
    <w:rsid w:val="00603699"/>
    <w:rsid w:val="00603DA8"/>
    <w:rsid w:val="00605488"/>
    <w:rsid w:val="006114C4"/>
    <w:rsid w:val="00611867"/>
    <w:rsid w:val="00612C07"/>
    <w:rsid w:val="0061499C"/>
    <w:rsid w:val="006155A2"/>
    <w:rsid w:val="00615D46"/>
    <w:rsid w:val="00616A9D"/>
    <w:rsid w:val="00616F1D"/>
    <w:rsid w:val="006176B3"/>
    <w:rsid w:val="0062101A"/>
    <w:rsid w:val="00621B5B"/>
    <w:rsid w:val="00623B6D"/>
    <w:rsid w:val="00623B70"/>
    <w:rsid w:val="00624722"/>
    <w:rsid w:val="00624EF1"/>
    <w:rsid w:val="006251AA"/>
    <w:rsid w:val="00625D5C"/>
    <w:rsid w:val="006262B4"/>
    <w:rsid w:val="006272CE"/>
    <w:rsid w:val="00627793"/>
    <w:rsid w:val="00630023"/>
    <w:rsid w:val="0063018F"/>
    <w:rsid w:val="00630B32"/>
    <w:rsid w:val="006338A0"/>
    <w:rsid w:val="00634F45"/>
    <w:rsid w:val="00634F5F"/>
    <w:rsid w:val="00635790"/>
    <w:rsid w:val="00635F43"/>
    <w:rsid w:val="00636553"/>
    <w:rsid w:val="00636BBB"/>
    <w:rsid w:val="0063720F"/>
    <w:rsid w:val="00640672"/>
    <w:rsid w:val="00640697"/>
    <w:rsid w:val="00640820"/>
    <w:rsid w:val="006411CB"/>
    <w:rsid w:val="00641AC6"/>
    <w:rsid w:val="00642212"/>
    <w:rsid w:val="006426FC"/>
    <w:rsid w:val="006430D3"/>
    <w:rsid w:val="00644A53"/>
    <w:rsid w:val="00644D52"/>
    <w:rsid w:val="006450A1"/>
    <w:rsid w:val="0064545C"/>
    <w:rsid w:val="006455D3"/>
    <w:rsid w:val="006476D0"/>
    <w:rsid w:val="0065080A"/>
    <w:rsid w:val="00654F60"/>
    <w:rsid w:val="0065665A"/>
    <w:rsid w:val="006575B7"/>
    <w:rsid w:val="0066157E"/>
    <w:rsid w:val="00661B1F"/>
    <w:rsid w:val="00664484"/>
    <w:rsid w:val="006649D6"/>
    <w:rsid w:val="00667954"/>
    <w:rsid w:val="00671246"/>
    <w:rsid w:val="00672A47"/>
    <w:rsid w:val="0067547C"/>
    <w:rsid w:val="0067727A"/>
    <w:rsid w:val="00677628"/>
    <w:rsid w:val="00677DBB"/>
    <w:rsid w:val="006806D6"/>
    <w:rsid w:val="00680FB1"/>
    <w:rsid w:val="00681E0C"/>
    <w:rsid w:val="0068384B"/>
    <w:rsid w:val="00684D56"/>
    <w:rsid w:val="00691F4A"/>
    <w:rsid w:val="00692787"/>
    <w:rsid w:val="006933C8"/>
    <w:rsid w:val="006937B0"/>
    <w:rsid w:val="00693F95"/>
    <w:rsid w:val="006949ED"/>
    <w:rsid w:val="006A1530"/>
    <w:rsid w:val="006A37C6"/>
    <w:rsid w:val="006A4A33"/>
    <w:rsid w:val="006A6081"/>
    <w:rsid w:val="006A7A1A"/>
    <w:rsid w:val="006B27D5"/>
    <w:rsid w:val="006B2C67"/>
    <w:rsid w:val="006B2FE6"/>
    <w:rsid w:val="006C2E8A"/>
    <w:rsid w:val="006C38A8"/>
    <w:rsid w:val="006C3E6A"/>
    <w:rsid w:val="006C5060"/>
    <w:rsid w:val="006C52CA"/>
    <w:rsid w:val="006C59C4"/>
    <w:rsid w:val="006C5CC2"/>
    <w:rsid w:val="006C5FB2"/>
    <w:rsid w:val="006C7F37"/>
    <w:rsid w:val="006D0053"/>
    <w:rsid w:val="006D0501"/>
    <w:rsid w:val="006D05C7"/>
    <w:rsid w:val="006D1BDC"/>
    <w:rsid w:val="006D23AC"/>
    <w:rsid w:val="006D2584"/>
    <w:rsid w:val="006D2A81"/>
    <w:rsid w:val="006D30E4"/>
    <w:rsid w:val="006D3454"/>
    <w:rsid w:val="006D3D72"/>
    <w:rsid w:val="006D4729"/>
    <w:rsid w:val="006D58C7"/>
    <w:rsid w:val="006D5C65"/>
    <w:rsid w:val="006D5CF0"/>
    <w:rsid w:val="006D7FEC"/>
    <w:rsid w:val="006E0B16"/>
    <w:rsid w:val="006E1C15"/>
    <w:rsid w:val="006E22F7"/>
    <w:rsid w:val="006E2F99"/>
    <w:rsid w:val="006E3900"/>
    <w:rsid w:val="006E42DD"/>
    <w:rsid w:val="006E5944"/>
    <w:rsid w:val="006E751E"/>
    <w:rsid w:val="006F53B3"/>
    <w:rsid w:val="006F56C9"/>
    <w:rsid w:val="006F6B25"/>
    <w:rsid w:val="006F7709"/>
    <w:rsid w:val="006F7F85"/>
    <w:rsid w:val="00701ABE"/>
    <w:rsid w:val="00702803"/>
    <w:rsid w:val="00702CE6"/>
    <w:rsid w:val="00702F35"/>
    <w:rsid w:val="00703136"/>
    <w:rsid w:val="007069FD"/>
    <w:rsid w:val="007104D0"/>
    <w:rsid w:val="0071102A"/>
    <w:rsid w:val="007114E7"/>
    <w:rsid w:val="00713CFA"/>
    <w:rsid w:val="00714CC6"/>
    <w:rsid w:val="00717845"/>
    <w:rsid w:val="00717A66"/>
    <w:rsid w:val="007215DD"/>
    <w:rsid w:val="00721E52"/>
    <w:rsid w:val="007229E5"/>
    <w:rsid w:val="00723C87"/>
    <w:rsid w:val="00724E12"/>
    <w:rsid w:val="007254C9"/>
    <w:rsid w:val="007261B5"/>
    <w:rsid w:val="00727177"/>
    <w:rsid w:val="00727288"/>
    <w:rsid w:val="00727E14"/>
    <w:rsid w:val="00730C31"/>
    <w:rsid w:val="00732E01"/>
    <w:rsid w:val="00733045"/>
    <w:rsid w:val="00733DF6"/>
    <w:rsid w:val="00735EC6"/>
    <w:rsid w:val="0073777F"/>
    <w:rsid w:val="00737FBD"/>
    <w:rsid w:val="007407EE"/>
    <w:rsid w:val="00741357"/>
    <w:rsid w:val="0074386D"/>
    <w:rsid w:val="00743C7F"/>
    <w:rsid w:val="00744AA3"/>
    <w:rsid w:val="00744FDD"/>
    <w:rsid w:val="00746490"/>
    <w:rsid w:val="00746B0E"/>
    <w:rsid w:val="00750BFF"/>
    <w:rsid w:val="00750C98"/>
    <w:rsid w:val="00750ED1"/>
    <w:rsid w:val="007511B5"/>
    <w:rsid w:val="00751845"/>
    <w:rsid w:val="00751E9D"/>
    <w:rsid w:val="00752628"/>
    <w:rsid w:val="0075308D"/>
    <w:rsid w:val="00754A78"/>
    <w:rsid w:val="0075585A"/>
    <w:rsid w:val="00757196"/>
    <w:rsid w:val="00757611"/>
    <w:rsid w:val="007600F6"/>
    <w:rsid w:val="007630B7"/>
    <w:rsid w:val="00764DF6"/>
    <w:rsid w:val="00766065"/>
    <w:rsid w:val="0077012B"/>
    <w:rsid w:val="00770331"/>
    <w:rsid w:val="00771E9C"/>
    <w:rsid w:val="00773FB4"/>
    <w:rsid w:val="00775A27"/>
    <w:rsid w:val="00780870"/>
    <w:rsid w:val="00781742"/>
    <w:rsid w:val="007821B4"/>
    <w:rsid w:val="00783334"/>
    <w:rsid w:val="0078346B"/>
    <w:rsid w:val="00784377"/>
    <w:rsid w:val="0078458A"/>
    <w:rsid w:val="00784D2A"/>
    <w:rsid w:val="00785094"/>
    <w:rsid w:val="00785532"/>
    <w:rsid w:val="0078571F"/>
    <w:rsid w:val="007863B5"/>
    <w:rsid w:val="00787F9F"/>
    <w:rsid w:val="00790926"/>
    <w:rsid w:val="007948A9"/>
    <w:rsid w:val="0079522C"/>
    <w:rsid w:val="007A147E"/>
    <w:rsid w:val="007A1CAB"/>
    <w:rsid w:val="007A3998"/>
    <w:rsid w:val="007A4605"/>
    <w:rsid w:val="007A4CA9"/>
    <w:rsid w:val="007A62ED"/>
    <w:rsid w:val="007A6A02"/>
    <w:rsid w:val="007A7164"/>
    <w:rsid w:val="007A7712"/>
    <w:rsid w:val="007B235D"/>
    <w:rsid w:val="007B2425"/>
    <w:rsid w:val="007B30C0"/>
    <w:rsid w:val="007B53A7"/>
    <w:rsid w:val="007B7298"/>
    <w:rsid w:val="007B78DC"/>
    <w:rsid w:val="007C0A42"/>
    <w:rsid w:val="007C0B93"/>
    <w:rsid w:val="007C14E2"/>
    <w:rsid w:val="007C197F"/>
    <w:rsid w:val="007C1ABF"/>
    <w:rsid w:val="007C21BB"/>
    <w:rsid w:val="007C2270"/>
    <w:rsid w:val="007C43AC"/>
    <w:rsid w:val="007C4CE2"/>
    <w:rsid w:val="007C4D39"/>
    <w:rsid w:val="007C620A"/>
    <w:rsid w:val="007C6800"/>
    <w:rsid w:val="007C6CA4"/>
    <w:rsid w:val="007C6FF9"/>
    <w:rsid w:val="007C7D5D"/>
    <w:rsid w:val="007C7F8D"/>
    <w:rsid w:val="007D00B2"/>
    <w:rsid w:val="007D165F"/>
    <w:rsid w:val="007D1EDE"/>
    <w:rsid w:val="007D1F7F"/>
    <w:rsid w:val="007D2468"/>
    <w:rsid w:val="007D27C8"/>
    <w:rsid w:val="007D4003"/>
    <w:rsid w:val="007D42CF"/>
    <w:rsid w:val="007D460D"/>
    <w:rsid w:val="007D47DC"/>
    <w:rsid w:val="007D570A"/>
    <w:rsid w:val="007D6B10"/>
    <w:rsid w:val="007D7C62"/>
    <w:rsid w:val="007E0A11"/>
    <w:rsid w:val="007E0F5C"/>
    <w:rsid w:val="007E13C0"/>
    <w:rsid w:val="007E1D36"/>
    <w:rsid w:val="007E1E54"/>
    <w:rsid w:val="007E20A2"/>
    <w:rsid w:val="007E2A5F"/>
    <w:rsid w:val="007E370F"/>
    <w:rsid w:val="007E3E9C"/>
    <w:rsid w:val="007E4412"/>
    <w:rsid w:val="007E469B"/>
    <w:rsid w:val="007E6D73"/>
    <w:rsid w:val="007E76B2"/>
    <w:rsid w:val="007E7B99"/>
    <w:rsid w:val="007F0CB0"/>
    <w:rsid w:val="007F33FC"/>
    <w:rsid w:val="007F4C31"/>
    <w:rsid w:val="007F5512"/>
    <w:rsid w:val="007F7156"/>
    <w:rsid w:val="00800BD5"/>
    <w:rsid w:val="0080141D"/>
    <w:rsid w:val="00805DC2"/>
    <w:rsid w:val="00806761"/>
    <w:rsid w:val="00806E1E"/>
    <w:rsid w:val="008073B3"/>
    <w:rsid w:val="00807A5D"/>
    <w:rsid w:val="00807D7F"/>
    <w:rsid w:val="00810B4A"/>
    <w:rsid w:val="00810E26"/>
    <w:rsid w:val="00812FEE"/>
    <w:rsid w:val="00814360"/>
    <w:rsid w:val="008146E7"/>
    <w:rsid w:val="00814D80"/>
    <w:rsid w:val="00816611"/>
    <w:rsid w:val="008170B2"/>
    <w:rsid w:val="00817E7E"/>
    <w:rsid w:val="00820494"/>
    <w:rsid w:val="00821636"/>
    <w:rsid w:val="00821853"/>
    <w:rsid w:val="008222F7"/>
    <w:rsid w:val="00822546"/>
    <w:rsid w:val="00823CA0"/>
    <w:rsid w:val="0082508C"/>
    <w:rsid w:val="00825D6A"/>
    <w:rsid w:val="00826E0E"/>
    <w:rsid w:val="00826FD1"/>
    <w:rsid w:val="008270A9"/>
    <w:rsid w:val="00832031"/>
    <w:rsid w:val="0083363C"/>
    <w:rsid w:val="00834ECC"/>
    <w:rsid w:val="00835C7A"/>
    <w:rsid w:val="0083679D"/>
    <w:rsid w:val="008403C8"/>
    <w:rsid w:val="008420B7"/>
    <w:rsid w:val="008421CF"/>
    <w:rsid w:val="008440F6"/>
    <w:rsid w:val="008455C1"/>
    <w:rsid w:val="00845BB3"/>
    <w:rsid w:val="00847058"/>
    <w:rsid w:val="00847F67"/>
    <w:rsid w:val="00847F84"/>
    <w:rsid w:val="008515AD"/>
    <w:rsid w:val="00851997"/>
    <w:rsid w:val="00851FC6"/>
    <w:rsid w:val="00852487"/>
    <w:rsid w:val="00852EDE"/>
    <w:rsid w:val="00853E27"/>
    <w:rsid w:val="00855137"/>
    <w:rsid w:val="00855DF2"/>
    <w:rsid w:val="00855E15"/>
    <w:rsid w:val="008562AF"/>
    <w:rsid w:val="0086065B"/>
    <w:rsid w:val="0086067F"/>
    <w:rsid w:val="00860C78"/>
    <w:rsid w:val="00861225"/>
    <w:rsid w:val="0086135F"/>
    <w:rsid w:val="00861493"/>
    <w:rsid w:val="00862A3D"/>
    <w:rsid w:val="00863426"/>
    <w:rsid w:val="00863E72"/>
    <w:rsid w:val="008647F5"/>
    <w:rsid w:val="00864FFA"/>
    <w:rsid w:val="00865C99"/>
    <w:rsid w:val="0086606C"/>
    <w:rsid w:val="00866C0C"/>
    <w:rsid w:val="008671FA"/>
    <w:rsid w:val="00867753"/>
    <w:rsid w:val="00870965"/>
    <w:rsid w:val="008741FC"/>
    <w:rsid w:val="00875C07"/>
    <w:rsid w:val="0087685C"/>
    <w:rsid w:val="00876B23"/>
    <w:rsid w:val="00877310"/>
    <w:rsid w:val="00881447"/>
    <w:rsid w:val="0088373D"/>
    <w:rsid w:val="00883834"/>
    <w:rsid w:val="008852F2"/>
    <w:rsid w:val="008855D0"/>
    <w:rsid w:val="00886365"/>
    <w:rsid w:val="008868EA"/>
    <w:rsid w:val="00886971"/>
    <w:rsid w:val="00886EAE"/>
    <w:rsid w:val="008934B4"/>
    <w:rsid w:val="008953EE"/>
    <w:rsid w:val="00895F3C"/>
    <w:rsid w:val="00896AD1"/>
    <w:rsid w:val="008A05BE"/>
    <w:rsid w:val="008A0983"/>
    <w:rsid w:val="008A11FE"/>
    <w:rsid w:val="008A2D19"/>
    <w:rsid w:val="008A46D2"/>
    <w:rsid w:val="008A5129"/>
    <w:rsid w:val="008A59F3"/>
    <w:rsid w:val="008A7058"/>
    <w:rsid w:val="008A7069"/>
    <w:rsid w:val="008B3078"/>
    <w:rsid w:val="008B416F"/>
    <w:rsid w:val="008B61E1"/>
    <w:rsid w:val="008B66F6"/>
    <w:rsid w:val="008C08A3"/>
    <w:rsid w:val="008C1215"/>
    <w:rsid w:val="008C23EA"/>
    <w:rsid w:val="008C27DF"/>
    <w:rsid w:val="008C2BB3"/>
    <w:rsid w:val="008C2E7D"/>
    <w:rsid w:val="008C3A13"/>
    <w:rsid w:val="008C6AEB"/>
    <w:rsid w:val="008C70FB"/>
    <w:rsid w:val="008D15FB"/>
    <w:rsid w:val="008D38DC"/>
    <w:rsid w:val="008D481F"/>
    <w:rsid w:val="008D5AA5"/>
    <w:rsid w:val="008D631C"/>
    <w:rsid w:val="008E0486"/>
    <w:rsid w:val="008E054D"/>
    <w:rsid w:val="008E0944"/>
    <w:rsid w:val="008E0AE5"/>
    <w:rsid w:val="008E0EFD"/>
    <w:rsid w:val="008E13F9"/>
    <w:rsid w:val="008E1407"/>
    <w:rsid w:val="008E20BB"/>
    <w:rsid w:val="008E284B"/>
    <w:rsid w:val="008E407E"/>
    <w:rsid w:val="008E4095"/>
    <w:rsid w:val="008E4DCA"/>
    <w:rsid w:val="008E50F4"/>
    <w:rsid w:val="008E52EE"/>
    <w:rsid w:val="008E5458"/>
    <w:rsid w:val="008E6394"/>
    <w:rsid w:val="008E67AB"/>
    <w:rsid w:val="008F09AB"/>
    <w:rsid w:val="008F2102"/>
    <w:rsid w:val="008F4233"/>
    <w:rsid w:val="008F6055"/>
    <w:rsid w:val="008F64A0"/>
    <w:rsid w:val="009000A5"/>
    <w:rsid w:val="00901E9C"/>
    <w:rsid w:val="00902359"/>
    <w:rsid w:val="00902FD3"/>
    <w:rsid w:val="00904077"/>
    <w:rsid w:val="00907734"/>
    <w:rsid w:val="009102D5"/>
    <w:rsid w:val="00912882"/>
    <w:rsid w:val="009134EF"/>
    <w:rsid w:val="0091426B"/>
    <w:rsid w:val="009156BC"/>
    <w:rsid w:val="00916DE4"/>
    <w:rsid w:val="00920096"/>
    <w:rsid w:val="00920119"/>
    <w:rsid w:val="009205EE"/>
    <w:rsid w:val="0092108C"/>
    <w:rsid w:val="00921986"/>
    <w:rsid w:val="00923114"/>
    <w:rsid w:val="0092567A"/>
    <w:rsid w:val="00926967"/>
    <w:rsid w:val="00926F4D"/>
    <w:rsid w:val="00930FE9"/>
    <w:rsid w:val="00931A7C"/>
    <w:rsid w:val="00931B93"/>
    <w:rsid w:val="0093484F"/>
    <w:rsid w:val="00935397"/>
    <w:rsid w:val="009354A6"/>
    <w:rsid w:val="009360B6"/>
    <w:rsid w:val="00937CD7"/>
    <w:rsid w:val="00941412"/>
    <w:rsid w:val="0094396E"/>
    <w:rsid w:val="00943B9F"/>
    <w:rsid w:val="00945B87"/>
    <w:rsid w:val="009463A3"/>
    <w:rsid w:val="009478E9"/>
    <w:rsid w:val="00947C4A"/>
    <w:rsid w:val="009509C2"/>
    <w:rsid w:val="009511FC"/>
    <w:rsid w:val="00951306"/>
    <w:rsid w:val="0095171B"/>
    <w:rsid w:val="00952476"/>
    <w:rsid w:val="00953DAB"/>
    <w:rsid w:val="00953DBF"/>
    <w:rsid w:val="00954550"/>
    <w:rsid w:val="00954A17"/>
    <w:rsid w:val="0095508F"/>
    <w:rsid w:val="009564A4"/>
    <w:rsid w:val="009569D0"/>
    <w:rsid w:val="0095729F"/>
    <w:rsid w:val="00957736"/>
    <w:rsid w:val="0095780F"/>
    <w:rsid w:val="00957D30"/>
    <w:rsid w:val="00960CD5"/>
    <w:rsid w:val="0096121F"/>
    <w:rsid w:val="00961317"/>
    <w:rsid w:val="009613F7"/>
    <w:rsid w:val="00961704"/>
    <w:rsid w:val="009625DE"/>
    <w:rsid w:val="009626C0"/>
    <w:rsid w:val="00962F07"/>
    <w:rsid w:val="00963E64"/>
    <w:rsid w:val="0096416F"/>
    <w:rsid w:val="009646F7"/>
    <w:rsid w:val="00964D52"/>
    <w:rsid w:val="0096501D"/>
    <w:rsid w:val="00965CD7"/>
    <w:rsid w:val="00971403"/>
    <w:rsid w:val="00971CB1"/>
    <w:rsid w:val="00972574"/>
    <w:rsid w:val="00972D6B"/>
    <w:rsid w:val="009746C4"/>
    <w:rsid w:val="00974FAB"/>
    <w:rsid w:val="009758EC"/>
    <w:rsid w:val="009769F3"/>
    <w:rsid w:val="00976DD9"/>
    <w:rsid w:val="00976E06"/>
    <w:rsid w:val="00984A3B"/>
    <w:rsid w:val="0098503B"/>
    <w:rsid w:val="00986839"/>
    <w:rsid w:val="009913CB"/>
    <w:rsid w:val="00991C14"/>
    <w:rsid w:val="00991CBF"/>
    <w:rsid w:val="009927FF"/>
    <w:rsid w:val="00995763"/>
    <w:rsid w:val="009973BB"/>
    <w:rsid w:val="00997E27"/>
    <w:rsid w:val="009A3666"/>
    <w:rsid w:val="009A486D"/>
    <w:rsid w:val="009A5087"/>
    <w:rsid w:val="009A5A2F"/>
    <w:rsid w:val="009A6340"/>
    <w:rsid w:val="009A65C6"/>
    <w:rsid w:val="009A6A8B"/>
    <w:rsid w:val="009A741E"/>
    <w:rsid w:val="009B026B"/>
    <w:rsid w:val="009B067A"/>
    <w:rsid w:val="009B1044"/>
    <w:rsid w:val="009B2475"/>
    <w:rsid w:val="009B371D"/>
    <w:rsid w:val="009B3E3A"/>
    <w:rsid w:val="009B3EE4"/>
    <w:rsid w:val="009B5F3F"/>
    <w:rsid w:val="009B60E6"/>
    <w:rsid w:val="009B732D"/>
    <w:rsid w:val="009B7CFA"/>
    <w:rsid w:val="009C032D"/>
    <w:rsid w:val="009C0A1F"/>
    <w:rsid w:val="009C0C9F"/>
    <w:rsid w:val="009C25D3"/>
    <w:rsid w:val="009C34ED"/>
    <w:rsid w:val="009C3CCC"/>
    <w:rsid w:val="009C4308"/>
    <w:rsid w:val="009C5D76"/>
    <w:rsid w:val="009C5FE2"/>
    <w:rsid w:val="009C61FA"/>
    <w:rsid w:val="009C62E8"/>
    <w:rsid w:val="009C7DB0"/>
    <w:rsid w:val="009D15D5"/>
    <w:rsid w:val="009D4ABA"/>
    <w:rsid w:val="009E1AD0"/>
    <w:rsid w:val="009E212B"/>
    <w:rsid w:val="009E34BC"/>
    <w:rsid w:val="009E3CBA"/>
    <w:rsid w:val="009E4007"/>
    <w:rsid w:val="009E41BE"/>
    <w:rsid w:val="009E560B"/>
    <w:rsid w:val="009E5792"/>
    <w:rsid w:val="009E5AE0"/>
    <w:rsid w:val="009E70B9"/>
    <w:rsid w:val="009E76BC"/>
    <w:rsid w:val="009F00AD"/>
    <w:rsid w:val="009F0779"/>
    <w:rsid w:val="009F3F03"/>
    <w:rsid w:val="009F643B"/>
    <w:rsid w:val="009F7235"/>
    <w:rsid w:val="00A0057E"/>
    <w:rsid w:val="00A00A7D"/>
    <w:rsid w:val="00A0171A"/>
    <w:rsid w:val="00A01C00"/>
    <w:rsid w:val="00A031A8"/>
    <w:rsid w:val="00A06067"/>
    <w:rsid w:val="00A06386"/>
    <w:rsid w:val="00A11F20"/>
    <w:rsid w:val="00A13CBE"/>
    <w:rsid w:val="00A1404B"/>
    <w:rsid w:val="00A144D6"/>
    <w:rsid w:val="00A14DBB"/>
    <w:rsid w:val="00A150E4"/>
    <w:rsid w:val="00A15383"/>
    <w:rsid w:val="00A17C35"/>
    <w:rsid w:val="00A21386"/>
    <w:rsid w:val="00A22A05"/>
    <w:rsid w:val="00A22B6E"/>
    <w:rsid w:val="00A233CF"/>
    <w:rsid w:val="00A24BAA"/>
    <w:rsid w:val="00A25E80"/>
    <w:rsid w:val="00A261BC"/>
    <w:rsid w:val="00A265A6"/>
    <w:rsid w:val="00A3065C"/>
    <w:rsid w:val="00A31A73"/>
    <w:rsid w:val="00A354D5"/>
    <w:rsid w:val="00A36185"/>
    <w:rsid w:val="00A36A1D"/>
    <w:rsid w:val="00A37A90"/>
    <w:rsid w:val="00A40643"/>
    <w:rsid w:val="00A42731"/>
    <w:rsid w:val="00A4327D"/>
    <w:rsid w:val="00A45C08"/>
    <w:rsid w:val="00A470B1"/>
    <w:rsid w:val="00A47773"/>
    <w:rsid w:val="00A52041"/>
    <w:rsid w:val="00A52372"/>
    <w:rsid w:val="00A52B78"/>
    <w:rsid w:val="00A52DF6"/>
    <w:rsid w:val="00A52EEC"/>
    <w:rsid w:val="00A53CCB"/>
    <w:rsid w:val="00A5415C"/>
    <w:rsid w:val="00A5509E"/>
    <w:rsid w:val="00A55131"/>
    <w:rsid w:val="00A55F08"/>
    <w:rsid w:val="00A56947"/>
    <w:rsid w:val="00A56D43"/>
    <w:rsid w:val="00A57101"/>
    <w:rsid w:val="00A57E33"/>
    <w:rsid w:val="00A6006B"/>
    <w:rsid w:val="00A601FA"/>
    <w:rsid w:val="00A60467"/>
    <w:rsid w:val="00A61320"/>
    <w:rsid w:val="00A6382D"/>
    <w:rsid w:val="00A644B7"/>
    <w:rsid w:val="00A64D3C"/>
    <w:rsid w:val="00A65C1C"/>
    <w:rsid w:val="00A66F9C"/>
    <w:rsid w:val="00A67708"/>
    <w:rsid w:val="00A700F3"/>
    <w:rsid w:val="00A73D07"/>
    <w:rsid w:val="00A740E6"/>
    <w:rsid w:val="00A75C41"/>
    <w:rsid w:val="00A76D8E"/>
    <w:rsid w:val="00A80076"/>
    <w:rsid w:val="00A83C5D"/>
    <w:rsid w:val="00A8455C"/>
    <w:rsid w:val="00A84C06"/>
    <w:rsid w:val="00A85113"/>
    <w:rsid w:val="00A874B9"/>
    <w:rsid w:val="00A9146E"/>
    <w:rsid w:val="00A921D9"/>
    <w:rsid w:val="00A924E3"/>
    <w:rsid w:val="00A93647"/>
    <w:rsid w:val="00A93E38"/>
    <w:rsid w:val="00A95C06"/>
    <w:rsid w:val="00A972CB"/>
    <w:rsid w:val="00A97345"/>
    <w:rsid w:val="00AA0D19"/>
    <w:rsid w:val="00AA1C14"/>
    <w:rsid w:val="00AA2381"/>
    <w:rsid w:val="00AA4F17"/>
    <w:rsid w:val="00AA706F"/>
    <w:rsid w:val="00AB0235"/>
    <w:rsid w:val="00AB04A8"/>
    <w:rsid w:val="00AB3021"/>
    <w:rsid w:val="00AB3095"/>
    <w:rsid w:val="00AB4236"/>
    <w:rsid w:val="00AB4A1E"/>
    <w:rsid w:val="00AB4CCA"/>
    <w:rsid w:val="00AB570F"/>
    <w:rsid w:val="00AB725D"/>
    <w:rsid w:val="00AC026A"/>
    <w:rsid w:val="00AC0A73"/>
    <w:rsid w:val="00AC0B31"/>
    <w:rsid w:val="00AC1682"/>
    <w:rsid w:val="00AC2B53"/>
    <w:rsid w:val="00AC42CE"/>
    <w:rsid w:val="00AC4EA8"/>
    <w:rsid w:val="00AC5099"/>
    <w:rsid w:val="00AC63C2"/>
    <w:rsid w:val="00AC669B"/>
    <w:rsid w:val="00AD0215"/>
    <w:rsid w:val="00AD13BE"/>
    <w:rsid w:val="00AD16F9"/>
    <w:rsid w:val="00AD216D"/>
    <w:rsid w:val="00AD240C"/>
    <w:rsid w:val="00AD36DF"/>
    <w:rsid w:val="00AD3DEB"/>
    <w:rsid w:val="00AD3DF7"/>
    <w:rsid w:val="00AD4C34"/>
    <w:rsid w:val="00AD4C8E"/>
    <w:rsid w:val="00AD6968"/>
    <w:rsid w:val="00AD6C7C"/>
    <w:rsid w:val="00AE2939"/>
    <w:rsid w:val="00AE54AE"/>
    <w:rsid w:val="00AE7DB1"/>
    <w:rsid w:val="00AF00BD"/>
    <w:rsid w:val="00AF0BA7"/>
    <w:rsid w:val="00AF0D3C"/>
    <w:rsid w:val="00AF1397"/>
    <w:rsid w:val="00AF16BB"/>
    <w:rsid w:val="00AF23CE"/>
    <w:rsid w:val="00AF2F0F"/>
    <w:rsid w:val="00AF336E"/>
    <w:rsid w:val="00AF42BB"/>
    <w:rsid w:val="00AF5DCC"/>
    <w:rsid w:val="00B024D0"/>
    <w:rsid w:val="00B02AAD"/>
    <w:rsid w:val="00B0312C"/>
    <w:rsid w:val="00B03282"/>
    <w:rsid w:val="00B03BDD"/>
    <w:rsid w:val="00B05D04"/>
    <w:rsid w:val="00B0601A"/>
    <w:rsid w:val="00B060A3"/>
    <w:rsid w:val="00B062E4"/>
    <w:rsid w:val="00B07F9A"/>
    <w:rsid w:val="00B11494"/>
    <w:rsid w:val="00B12353"/>
    <w:rsid w:val="00B1294C"/>
    <w:rsid w:val="00B12B91"/>
    <w:rsid w:val="00B14C2C"/>
    <w:rsid w:val="00B14E2D"/>
    <w:rsid w:val="00B15812"/>
    <w:rsid w:val="00B15B84"/>
    <w:rsid w:val="00B20F3B"/>
    <w:rsid w:val="00B217A1"/>
    <w:rsid w:val="00B21B9A"/>
    <w:rsid w:val="00B2394C"/>
    <w:rsid w:val="00B23F0C"/>
    <w:rsid w:val="00B25580"/>
    <w:rsid w:val="00B259CE"/>
    <w:rsid w:val="00B267B2"/>
    <w:rsid w:val="00B279FC"/>
    <w:rsid w:val="00B27E8B"/>
    <w:rsid w:val="00B301D2"/>
    <w:rsid w:val="00B30ADE"/>
    <w:rsid w:val="00B3108D"/>
    <w:rsid w:val="00B320A6"/>
    <w:rsid w:val="00B322BD"/>
    <w:rsid w:val="00B32363"/>
    <w:rsid w:val="00B338B1"/>
    <w:rsid w:val="00B35EF9"/>
    <w:rsid w:val="00B367C3"/>
    <w:rsid w:val="00B37B81"/>
    <w:rsid w:val="00B40F34"/>
    <w:rsid w:val="00B413D6"/>
    <w:rsid w:val="00B42DDA"/>
    <w:rsid w:val="00B439B9"/>
    <w:rsid w:val="00B440CF"/>
    <w:rsid w:val="00B44380"/>
    <w:rsid w:val="00B44680"/>
    <w:rsid w:val="00B448D7"/>
    <w:rsid w:val="00B45153"/>
    <w:rsid w:val="00B45963"/>
    <w:rsid w:val="00B45998"/>
    <w:rsid w:val="00B47670"/>
    <w:rsid w:val="00B5026D"/>
    <w:rsid w:val="00B5124C"/>
    <w:rsid w:val="00B51EE4"/>
    <w:rsid w:val="00B52BA8"/>
    <w:rsid w:val="00B54723"/>
    <w:rsid w:val="00B56412"/>
    <w:rsid w:val="00B56577"/>
    <w:rsid w:val="00B56776"/>
    <w:rsid w:val="00B600AC"/>
    <w:rsid w:val="00B6041D"/>
    <w:rsid w:val="00B60EA0"/>
    <w:rsid w:val="00B617B1"/>
    <w:rsid w:val="00B62339"/>
    <w:rsid w:val="00B65C3F"/>
    <w:rsid w:val="00B66615"/>
    <w:rsid w:val="00B70701"/>
    <w:rsid w:val="00B715FF"/>
    <w:rsid w:val="00B72FCE"/>
    <w:rsid w:val="00B747EC"/>
    <w:rsid w:val="00B76DB6"/>
    <w:rsid w:val="00B77BF2"/>
    <w:rsid w:val="00B80623"/>
    <w:rsid w:val="00B81874"/>
    <w:rsid w:val="00B827E5"/>
    <w:rsid w:val="00B831CD"/>
    <w:rsid w:val="00B837DB"/>
    <w:rsid w:val="00B83CDF"/>
    <w:rsid w:val="00B8489E"/>
    <w:rsid w:val="00B84BF1"/>
    <w:rsid w:val="00B84FBB"/>
    <w:rsid w:val="00B84FE5"/>
    <w:rsid w:val="00B86314"/>
    <w:rsid w:val="00B90130"/>
    <w:rsid w:val="00B901BA"/>
    <w:rsid w:val="00B928E4"/>
    <w:rsid w:val="00B93D1B"/>
    <w:rsid w:val="00B93D4C"/>
    <w:rsid w:val="00B96B1B"/>
    <w:rsid w:val="00BA02A6"/>
    <w:rsid w:val="00BA0C66"/>
    <w:rsid w:val="00BA5B60"/>
    <w:rsid w:val="00BB01A5"/>
    <w:rsid w:val="00BB089B"/>
    <w:rsid w:val="00BB09F6"/>
    <w:rsid w:val="00BB0E45"/>
    <w:rsid w:val="00BB0FD1"/>
    <w:rsid w:val="00BB169B"/>
    <w:rsid w:val="00BB47E4"/>
    <w:rsid w:val="00BB4AF8"/>
    <w:rsid w:val="00BB52FA"/>
    <w:rsid w:val="00BB5BD9"/>
    <w:rsid w:val="00BB5FB5"/>
    <w:rsid w:val="00BB7040"/>
    <w:rsid w:val="00BC0D6B"/>
    <w:rsid w:val="00BC45ED"/>
    <w:rsid w:val="00BC4D53"/>
    <w:rsid w:val="00BC5154"/>
    <w:rsid w:val="00BC6080"/>
    <w:rsid w:val="00BC6512"/>
    <w:rsid w:val="00BC666F"/>
    <w:rsid w:val="00BD0550"/>
    <w:rsid w:val="00BD0EF1"/>
    <w:rsid w:val="00BD1237"/>
    <w:rsid w:val="00BD238F"/>
    <w:rsid w:val="00BD265F"/>
    <w:rsid w:val="00BD3E93"/>
    <w:rsid w:val="00BD512E"/>
    <w:rsid w:val="00BD519A"/>
    <w:rsid w:val="00BD7521"/>
    <w:rsid w:val="00BD7F22"/>
    <w:rsid w:val="00BE1CFB"/>
    <w:rsid w:val="00BE22BF"/>
    <w:rsid w:val="00BE282B"/>
    <w:rsid w:val="00BE2BA0"/>
    <w:rsid w:val="00BE548B"/>
    <w:rsid w:val="00BE6AFB"/>
    <w:rsid w:val="00BE6BFF"/>
    <w:rsid w:val="00BE7BFC"/>
    <w:rsid w:val="00BF0480"/>
    <w:rsid w:val="00BF2062"/>
    <w:rsid w:val="00BF2304"/>
    <w:rsid w:val="00BF268B"/>
    <w:rsid w:val="00BF3DE9"/>
    <w:rsid w:val="00BF5D70"/>
    <w:rsid w:val="00BF7473"/>
    <w:rsid w:val="00BF79A9"/>
    <w:rsid w:val="00C01D32"/>
    <w:rsid w:val="00C02FAE"/>
    <w:rsid w:val="00C0469E"/>
    <w:rsid w:val="00C0487D"/>
    <w:rsid w:val="00C04A57"/>
    <w:rsid w:val="00C04FE8"/>
    <w:rsid w:val="00C06C9B"/>
    <w:rsid w:val="00C0783D"/>
    <w:rsid w:val="00C07970"/>
    <w:rsid w:val="00C101E2"/>
    <w:rsid w:val="00C101E9"/>
    <w:rsid w:val="00C10817"/>
    <w:rsid w:val="00C11BD1"/>
    <w:rsid w:val="00C1460C"/>
    <w:rsid w:val="00C1610D"/>
    <w:rsid w:val="00C176CF"/>
    <w:rsid w:val="00C217F2"/>
    <w:rsid w:val="00C21DB5"/>
    <w:rsid w:val="00C22F82"/>
    <w:rsid w:val="00C23060"/>
    <w:rsid w:val="00C23472"/>
    <w:rsid w:val="00C23917"/>
    <w:rsid w:val="00C25907"/>
    <w:rsid w:val="00C26082"/>
    <w:rsid w:val="00C26CF8"/>
    <w:rsid w:val="00C26FA9"/>
    <w:rsid w:val="00C27666"/>
    <w:rsid w:val="00C27667"/>
    <w:rsid w:val="00C30298"/>
    <w:rsid w:val="00C30DD1"/>
    <w:rsid w:val="00C31171"/>
    <w:rsid w:val="00C3152D"/>
    <w:rsid w:val="00C32B02"/>
    <w:rsid w:val="00C34C94"/>
    <w:rsid w:val="00C34F78"/>
    <w:rsid w:val="00C353D9"/>
    <w:rsid w:val="00C36B56"/>
    <w:rsid w:val="00C4072B"/>
    <w:rsid w:val="00C40DE4"/>
    <w:rsid w:val="00C42C93"/>
    <w:rsid w:val="00C42EAF"/>
    <w:rsid w:val="00C43097"/>
    <w:rsid w:val="00C4367B"/>
    <w:rsid w:val="00C445BE"/>
    <w:rsid w:val="00C45B9B"/>
    <w:rsid w:val="00C47113"/>
    <w:rsid w:val="00C47BF6"/>
    <w:rsid w:val="00C5162F"/>
    <w:rsid w:val="00C52120"/>
    <w:rsid w:val="00C52A32"/>
    <w:rsid w:val="00C55489"/>
    <w:rsid w:val="00C55937"/>
    <w:rsid w:val="00C63206"/>
    <w:rsid w:val="00C637EE"/>
    <w:rsid w:val="00C644A6"/>
    <w:rsid w:val="00C64CCF"/>
    <w:rsid w:val="00C700F8"/>
    <w:rsid w:val="00C7042F"/>
    <w:rsid w:val="00C708A5"/>
    <w:rsid w:val="00C71DDE"/>
    <w:rsid w:val="00C71EB5"/>
    <w:rsid w:val="00C722CE"/>
    <w:rsid w:val="00C7287D"/>
    <w:rsid w:val="00C747DA"/>
    <w:rsid w:val="00C74AE8"/>
    <w:rsid w:val="00C75D25"/>
    <w:rsid w:val="00C76A65"/>
    <w:rsid w:val="00C801DB"/>
    <w:rsid w:val="00C80683"/>
    <w:rsid w:val="00C80EBB"/>
    <w:rsid w:val="00C8242C"/>
    <w:rsid w:val="00C8368D"/>
    <w:rsid w:val="00C844D2"/>
    <w:rsid w:val="00C849E7"/>
    <w:rsid w:val="00C84BC5"/>
    <w:rsid w:val="00C84BDE"/>
    <w:rsid w:val="00C85AE2"/>
    <w:rsid w:val="00C86FE6"/>
    <w:rsid w:val="00C87A21"/>
    <w:rsid w:val="00C90AA6"/>
    <w:rsid w:val="00C90F14"/>
    <w:rsid w:val="00C9289B"/>
    <w:rsid w:val="00C9333E"/>
    <w:rsid w:val="00C93A0E"/>
    <w:rsid w:val="00C94791"/>
    <w:rsid w:val="00C95B4C"/>
    <w:rsid w:val="00C95F42"/>
    <w:rsid w:val="00C9693E"/>
    <w:rsid w:val="00C96DB5"/>
    <w:rsid w:val="00CA00CD"/>
    <w:rsid w:val="00CA11A6"/>
    <w:rsid w:val="00CA1C00"/>
    <w:rsid w:val="00CA34EE"/>
    <w:rsid w:val="00CA3B4A"/>
    <w:rsid w:val="00CA3CBC"/>
    <w:rsid w:val="00CA45EB"/>
    <w:rsid w:val="00CA49C0"/>
    <w:rsid w:val="00CA619B"/>
    <w:rsid w:val="00CA67B4"/>
    <w:rsid w:val="00CA72A2"/>
    <w:rsid w:val="00CA72AC"/>
    <w:rsid w:val="00CA7EA5"/>
    <w:rsid w:val="00CB063E"/>
    <w:rsid w:val="00CB0CF8"/>
    <w:rsid w:val="00CB1329"/>
    <w:rsid w:val="00CB37B0"/>
    <w:rsid w:val="00CB3B73"/>
    <w:rsid w:val="00CB5CC4"/>
    <w:rsid w:val="00CB5DD0"/>
    <w:rsid w:val="00CB72EB"/>
    <w:rsid w:val="00CC0316"/>
    <w:rsid w:val="00CC063C"/>
    <w:rsid w:val="00CC19DE"/>
    <w:rsid w:val="00CC7732"/>
    <w:rsid w:val="00CC78DB"/>
    <w:rsid w:val="00CD021A"/>
    <w:rsid w:val="00CD0523"/>
    <w:rsid w:val="00CD2005"/>
    <w:rsid w:val="00CD2DB2"/>
    <w:rsid w:val="00CD2F51"/>
    <w:rsid w:val="00CD3287"/>
    <w:rsid w:val="00CD3B67"/>
    <w:rsid w:val="00CD4277"/>
    <w:rsid w:val="00CD525B"/>
    <w:rsid w:val="00CD5B9B"/>
    <w:rsid w:val="00CD65C1"/>
    <w:rsid w:val="00CD75C9"/>
    <w:rsid w:val="00CE1239"/>
    <w:rsid w:val="00CE22D1"/>
    <w:rsid w:val="00CE5355"/>
    <w:rsid w:val="00CE7C4A"/>
    <w:rsid w:val="00CF03CB"/>
    <w:rsid w:val="00CF30E2"/>
    <w:rsid w:val="00CF51AB"/>
    <w:rsid w:val="00CF52E3"/>
    <w:rsid w:val="00CF54C5"/>
    <w:rsid w:val="00CF6276"/>
    <w:rsid w:val="00CF657B"/>
    <w:rsid w:val="00D01D59"/>
    <w:rsid w:val="00D022E9"/>
    <w:rsid w:val="00D0325D"/>
    <w:rsid w:val="00D0326D"/>
    <w:rsid w:val="00D04DE7"/>
    <w:rsid w:val="00D06364"/>
    <w:rsid w:val="00D06F37"/>
    <w:rsid w:val="00D07267"/>
    <w:rsid w:val="00D07D36"/>
    <w:rsid w:val="00D10AE5"/>
    <w:rsid w:val="00D11067"/>
    <w:rsid w:val="00D1162F"/>
    <w:rsid w:val="00D12EFA"/>
    <w:rsid w:val="00D133D7"/>
    <w:rsid w:val="00D1454E"/>
    <w:rsid w:val="00D15A24"/>
    <w:rsid w:val="00D1655B"/>
    <w:rsid w:val="00D208E1"/>
    <w:rsid w:val="00D21BA8"/>
    <w:rsid w:val="00D22059"/>
    <w:rsid w:val="00D22B7A"/>
    <w:rsid w:val="00D24DC8"/>
    <w:rsid w:val="00D2542D"/>
    <w:rsid w:val="00D25E84"/>
    <w:rsid w:val="00D26151"/>
    <w:rsid w:val="00D2648B"/>
    <w:rsid w:val="00D26FC6"/>
    <w:rsid w:val="00D275E1"/>
    <w:rsid w:val="00D325AB"/>
    <w:rsid w:val="00D32A13"/>
    <w:rsid w:val="00D32FE2"/>
    <w:rsid w:val="00D337AA"/>
    <w:rsid w:val="00D34F3A"/>
    <w:rsid w:val="00D35169"/>
    <w:rsid w:val="00D36029"/>
    <w:rsid w:val="00D360CB"/>
    <w:rsid w:val="00D364D9"/>
    <w:rsid w:val="00D36F3D"/>
    <w:rsid w:val="00D375D8"/>
    <w:rsid w:val="00D40708"/>
    <w:rsid w:val="00D40E22"/>
    <w:rsid w:val="00D41904"/>
    <w:rsid w:val="00D41E52"/>
    <w:rsid w:val="00D43DCF"/>
    <w:rsid w:val="00D461EB"/>
    <w:rsid w:val="00D463DF"/>
    <w:rsid w:val="00D464D6"/>
    <w:rsid w:val="00D50476"/>
    <w:rsid w:val="00D50885"/>
    <w:rsid w:val="00D50E90"/>
    <w:rsid w:val="00D519D5"/>
    <w:rsid w:val="00D51B8F"/>
    <w:rsid w:val="00D524C8"/>
    <w:rsid w:val="00D53F23"/>
    <w:rsid w:val="00D55450"/>
    <w:rsid w:val="00D56D57"/>
    <w:rsid w:val="00D573B7"/>
    <w:rsid w:val="00D574CA"/>
    <w:rsid w:val="00D57835"/>
    <w:rsid w:val="00D578D8"/>
    <w:rsid w:val="00D61E6D"/>
    <w:rsid w:val="00D62284"/>
    <w:rsid w:val="00D62E9B"/>
    <w:rsid w:val="00D64127"/>
    <w:rsid w:val="00D64C59"/>
    <w:rsid w:val="00D678C3"/>
    <w:rsid w:val="00D67F9B"/>
    <w:rsid w:val="00D744DA"/>
    <w:rsid w:val="00D75A3A"/>
    <w:rsid w:val="00D75C32"/>
    <w:rsid w:val="00D80196"/>
    <w:rsid w:val="00D8070E"/>
    <w:rsid w:val="00D8113A"/>
    <w:rsid w:val="00D813E9"/>
    <w:rsid w:val="00D818E6"/>
    <w:rsid w:val="00D82009"/>
    <w:rsid w:val="00D82D49"/>
    <w:rsid w:val="00D843DA"/>
    <w:rsid w:val="00D84B64"/>
    <w:rsid w:val="00D84F44"/>
    <w:rsid w:val="00D8511C"/>
    <w:rsid w:val="00D86793"/>
    <w:rsid w:val="00D87BD9"/>
    <w:rsid w:val="00D90DEC"/>
    <w:rsid w:val="00D92123"/>
    <w:rsid w:val="00D92179"/>
    <w:rsid w:val="00D941B0"/>
    <w:rsid w:val="00D947E1"/>
    <w:rsid w:val="00D94ACE"/>
    <w:rsid w:val="00D94DAC"/>
    <w:rsid w:val="00D94FA2"/>
    <w:rsid w:val="00D9600B"/>
    <w:rsid w:val="00D96F41"/>
    <w:rsid w:val="00D9723A"/>
    <w:rsid w:val="00D97E19"/>
    <w:rsid w:val="00DA1049"/>
    <w:rsid w:val="00DA2401"/>
    <w:rsid w:val="00DA2C73"/>
    <w:rsid w:val="00DA319D"/>
    <w:rsid w:val="00DA4DD5"/>
    <w:rsid w:val="00DA515E"/>
    <w:rsid w:val="00DA5B84"/>
    <w:rsid w:val="00DB06F4"/>
    <w:rsid w:val="00DB0B39"/>
    <w:rsid w:val="00DB0F0B"/>
    <w:rsid w:val="00DB131F"/>
    <w:rsid w:val="00DB24ED"/>
    <w:rsid w:val="00DB3440"/>
    <w:rsid w:val="00DB37FD"/>
    <w:rsid w:val="00DB3E8F"/>
    <w:rsid w:val="00DB46BC"/>
    <w:rsid w:val="00DB7F40"/>
    <w:rsid w:val="00DC0FBB"/>
    <w:rsid w:val="00DC16A3"/>
    <w:rsid w:val="00DC4DB6"/>
    <w:rsid w:val="00DC5587"/>
    <w:rsid w:val="00DC5857"/>
    <w:rsid w:val="00DD308F"/>
    <w:rsid w:val="00DD46C3"/>
    <w:rsid w:val="00DD4C9C"/>
    <w:rsid w:val="00DD5284"/>
    <w:rsid w:val="00DD5562"/>
    <w:rsid w:val="00DD7A41"/>
    <w:rsid w:val="00DE027C"/>
    <w:rsid w:val="00DE06E3"/>
    <w:rsid w:val="00DE23AC"/>
    <w:rsid w:val="00DE2491"/>
    <w:rsid w:val="00DE38EE"/>
    <w:rsid w:val="00DE3D6B"/>
    <w:rsid w:val="00DE5CF7"/>
    <w:rsid w:val="00DE60B1"/>
    <w:rsid w:val="00DE6662"/>
    <w:rsid w:val="00DF08D7"/>
    <w:rsid w:val="00DF0985"/>
    <w:rsid w:val="00DF120C"/>
    <w:rsid w:val="00DF1776"/>
    <w:rsid w:val="00DF2BB5"/>
    <w:rsid w:val="00DF3EE8"/>
    <w:rsid w:val="00DF469D"/>
    <w:rsid w:val="00DF48A2"/>
    <w:rsid w:val="00E0020B"/>
    <w:rsid w:val="00E005A5"/>
    <w:rsid w:val="00E02207"/>
    <w:rsid w:val="00E02861"/>
    <w:rsid w:val="00E044E6"/>
    <w:rsid w:val="00E05A40"/>
    <w:rsid w:val="00E05E0D"/>
    <w:rsid w:val="00E069DF"/>
    <w:rsid w:val="00E06BCA"/>
    <w:rsid w:val="00E074AE"/>
    <w:rsid w:val="00E07622"/>
    <w:rsid w:val="00E13612"/>
    <w:rsid w:val="00E14807"/>
    <w:rsid w:val="00E14FB3"/>
    <w:rsid w:val="00E1654B"/>
    <w:rsid w:val="00E17882"/>
    <w:rsid w:val="00E17EF7"/>
    <w:rsid w:val="00E207DC"/>
    <w:rsid w:val="00E21FB5"/>
    <w:rsid w:val="00E220FE"/>
    <w:rsid w:val="00E22B82"/>
    <w:rsid w:val="00E22BF1"/>
    <w:rsid w:val="00E22CDC"/>
    <w:rsid w:val="00E232D9"/>
    <w:rsid w:val="00E23BFA"/>
    <w:rsid w:val="00E248B9"/>
    <w:rsid w:val="00E260E3"/>
    <w:rsid w:val="00E270DB"/>
    <w:rsid w:val="00E302CD"/>
    <w:rsid w:val="00E32F17"/>
    <w:rsid w:val="00E32F92"/>
    <w:rsid w:val="00E33460"/>
    <w:rsid w:val="00E34185"/>
    <w:rsid w:val="00E341C8"/>
    <w:rsid w:val="00E349ED"/>
    <w:rsid w:val="00E34B75"/>
    <w:rsid w:val="00E35095"/>
    <w:rsid w:val="00E35185"/>
    <w:rsid w:val="00E3520B"/>
    <w:rsid w:val="00E363B0"/>
    <w:rsid w:val="00E36F49"/>
    <w:rsid w:val="00E42084"/>
    <w:rsid w:val="00E44407"/>
    <w:rsid w:val="00E467B8"/>
    <w:rsid w:val="00E46F69"/>
    <w:rsid w:val="00E47245"/>
    <w:rsid w:val="00E47517"/>
    <w:rsid w:val="00E479A2"/>
    <w:rsid w:val="00E52AB6"/>
    <w:rsid w:val="00E52B88"/>
    <w:rsid w:val="00E52DBE"/>
    <w:rsid w:val="00E537EE"/>
    <w:rsid w:val="00E53D62"/>
    <w:rsid w:val="00E54A33"/>
    <w:rsid w:val="00E54CF4"/>
    <w:rsid w:val="00E56CFE"/>
    <w:rsid w:val="00E57403"/>
    <w:rsid w:val="00E612B6"/>
    <w:rsid w:val="00E61B5F"/>
    <w:rsid w:val="00E6255F"/>
    <w:rsid w:val="00E6315B"/>
    <w:rsid w:val="00E634AF"/>
    <w:rsid w:val="00E637E3"/>
    <w:rsid w:val="00E64018"/>
    <w:rsid w:val="00E64263"/>
    <w:rsid w:val="00E653F0"/>
    <w:rsid w:val="00E66561"/>
    <w:rsid w:val="00E677FB"/>
    <w:rsid w:val="00E67922"/>
    <w:rsid w:val="00E70806"/>
    <w:rsid w:val="00E71A01"/>
    <w:rsid w:val="00E72551"/>
    <w:rsid w:val="00E72668"/>
    <w:rsid w:val="00E72BBD"/>
    <w:rsid w:val="00E72CE0"/>
    <w:rsid w:val="00E73C24"/>
    <w:rsid w:val="00E76A26"/>
    <w:rsid w:val="00E778A1"/>
    <w:rsid w:val="00E80F9B"/>
    <w:rsid w:val="00E81B5F"/>
    <w:rsid w:val="00E8283B"/>
    <w:rsid w:val="00E82CAC"/>
    <w:rsid w:val="00E83794"/>
    <w:rsid w:val="00E8557A"/>
    <w:rsid w:val="00E8621B"/>
    <w:rsid w:val="00E86DA7"/>
    <w:rsid w:val="00E87BC2"/>
    <w:rsid w:val="00E92621"/>
    <w:rsid w:val="00E94FE4"/>
    <w:rsid w:val="00EA01B4"/>
    <w:rsid w:val="00EA0B04"/>
    <w:rsid w:val="00EA15B2"/>
    <w:rsid w:val="00EA2E1F"/>
    <w:rsid w:val="00EA3930"/>
    <w:rsid w:val="00EA42C8"/>
    <w:rsid w:val="00EA440D"/>
    <w:rsid w:val="00EA4FE0"/>
    <w:rsid w:val="00EA58B6"/>
    <w:rsid w:val="00EA59E4"/>
    <w:rsid w:val="00EA6CF4"/>
    <w:rsid w:val="00EA6FD5"/>
    <w:rsid w:val="00EA7876"/>
    <w:rsid w:val="00EB0ADC"/>
    <w:rsid w:val="00EB0F3E"/>
    <w:rsid w:val="00EB22BC"/>
    <w:rsid w:val="00EB5D8A"/>
    <w:rsid w:val="00EB6233"/>
    <w:rsid w:val="00EB6779"/>
    <w:rsid w:val="00EB6A3D"/>
    <w:rsid w:val="00EC329B"/>
    <w:rsid w:val="00EC43B6"/>
    <w:rsid w:val="00EC4715"/>
    <w:rsid w:val="00EC4950"/>
    <w:rsid w:val="00EC5E26"/>
    <w:rsid w:val="00EC6811"/>
    <w:rsid w:val="00EC6E15"/>
    <w:rsid w:val="00ED0674"/>
    <w:rsid w:val="00ED198A"/>
    <w:rsid w:val="00ED1E6D"/>
    <w:rsid w:val="00ED2438"/>
    <w:rsid w:val="00ED4521"/>
    <w:rsid w:val="00ED53D8"/>
    <w:rsid w:val="00ED576E"/>
    <w:rsid w:val="00ED5CC8"/>
    <w:rsid w:val="00ED74AA"/>
    <w:rsid w:val="00EE228A"/>
    <w:rsid w:val="00EE3B77"/>
    <w:rsid w:val="00EE3F78"/>
    <w:rsid w:val="00EE4521"/>
    <w:rsid w:val="00EE4885"/>
    <w:rsid w:val="00EE5DA3"/>
    <w:rsid w:val="00EE5E39"/>
    <w:rsid w:val="00EE732B"/>
    <w:rsid w:val="00EE7A95"/>
    <w:rsid w:val="00EF1725"/>
    <w:rsid w:val="00EF2970"/>
    <w:rsid w:val="00EF2CE0"/>
    <w:rsid w:val="00EF418F"/>
    <w:rsid w:val="00EF7EF3"/>
    <w:rsid w:val="00F01C6C"/>
    <w:rsid w:val="00F039DF"/>
    <w:rsid w:val="00F046C7"/>
    <w:rsid w:val="00F04A36"/>
    <w:rsid w:val="00F05B7D"/>
    <w:rsid w:val="00F05FBF"/>
    <w:rsid w:val="00F06FAD"/>
    <w:rsid w:val="00F1015E"/>
    <w:rsid w:val="00F10396"/>
    <w:rsid w:val="00F11B22"/>
    <w:rsid w:val="00F11D06"/>
    <w:rsid w:val="00F15F40"/>
    <w:rsid w:val="00F162A3"/>
    <w:rsid w:val="00F167E8"/>
    <w:rsid w:val="00F16F43"/>
    <w:rsid w:val="00F17C2C"/>
    <w:rsid w:val="00F17E67"/>
    <w:rsid w:val="00F17FCE"/>
    <w:rsid w:val="00F204CB"/>
    <w:rsid w:val="00F21368"/>
    <w:rsid w:val="00F226CE"/>
    <w:rsid w:val="00F231A2"/>
    <w:rsid w:val="00F2398B"/>
    <w:rsid w:val="00F2451F"/>
    <w:rsid w:val="00F251E1"/>
    <w:rsid w:val="00F25368"/>
    <w:rsid w:val="00F2687A"/>
    <w:rsid w:val="00F30336"/>
    <w:rsid w:val="00F31AC7"/>
    <w:rsid w:val="00F31BD6"/>
    <w:rsid w:val="00F31CDD"/>
    <w:rsid w:val="00F31FC2"/>
    <w:rsid w:val="00F3499E"/>
    <w:rsid w:val="00F35E30"/>
    <w:rsid w:val="00F40E66"/>
    <w:rsid w:val="00F411B8"/>
    <w:rsid w:val="00F415B8"/>
    <w:rsid w:val="00F41C97"/>
    <w:rsid w:val="00F41E86"/>
    <w:rsid w:val="00F4219D"/>
    <w:rsid w:val="00F42E14"/>
    <w:rsid w:val="00F439C0"/>
    <w:rsid w:val="00F45772"/>
    <w:rsid w:val="00F460E6"/>
    <w:rsid w:val="00F51E27"/>
    <w:rsid w:val="00F5417C"/>
    <w:rsid w:val="00F5485D"/>
    <w:rsid w:val="00F55299"/>
    <w:rsid w:val="00F552C5"/>
    <w:rsid w:val="00F55C35"/>
    <w:rsid w:val="00F560FD"/>
    <w:rsid w:val="00F56118"/>
    <w:rsid w:val="00F5626B"/>
    <w:rsid w:val="00F563B8"/>
    <w:rsid w:val="00F57045"/>
    <w:rsid w:val="00F570D9"/>
    <w:rsid w:val="00F57522"/>
    <w:rsid w:val="00F63E38"/>
    <w:rsid w:val="00F640CB"/>
    <w:rsid w:val="00F646C6"/>
    <w:rsid w:val="00F6476B"/>
    <w:rsid w:val="00F64FE0"/>
    <w:rsid w:val="00F65D98"/>
    <w:rsid w:val="00F66335"/>
    <w:rsid w:val="00F6706C"/>
    <w:rsid w:val="00F70CDE"/>
    <w:rsid w:val="00F719AD"/>
    <w:rsid w:val="00F732F4"/>
    <w:rsid w:val="00F74BB6"/>
    <w:rsid w:val="00F74C52"/>
    <w:rsid w:val="00F75CF5"/>
    <w:rsid w:val="00F76254"/>
    <w:rsid w:val="00F77CB2"/>
    <w:rsid w:val="00F80FD7"/>
    <w:rsid w:val="00F81627"/>
    <w:rsid w:val="00F81ACC"/>
    <w:rsid w:val="00F8286C"/>
    <w:rsid w:val="00F82D75"/>
    <w:rsid w:val="00F830EC"/>
    <w:rsid w:val="00F839E5"/>
    <w:rsid w:val="00F851AB"/>
    <w:rsid w:val="00F85B07"/>
    <w:rsid w:val="00F86625"/>
    <w:rsid w:val="00F87804"/>
    <w:rsid w:val="00F90277"/>
    <w:rsid w:val="00F90B91"/>
    <w:rsid w:val="00F91213"/>
    <w:rsid w:val="00F9189E"/>
    <w:rsid w:val="00F91B34"/>
    <w:rsid w:val="00F946FB"/>
    <w:rsid w:val="00F94932"/>
    <w:rsid w:val="00F96E4E"/>
    <w:rsid w:val="00F96F1D"/>
    <w:rsid w:val="00F971BB"/>
    <w:rsid w:val="00FA0513"/>
    <w:rsid w:val="00FA085C"/>
    <w:rsid w:val="00FA132B"/>
    <w:rsid w:val="00FA25B9"/>
    <w:rsid w:val="00FA4124"/>
    <w:rsid w:val="00FA442B"/>
    <w:rsid w:val="00FA4B49"/>
    <w:rsid w:val="00FB040A"/>
    <w:rsid w:val="00FB0519"/>
    <w:rsid w:val="00FB23A7"/>
    <w:rsid w:val="00FB28EE"/>
    <w:rsid w:val="00FB5140"/>
    <w:rsid w:val="00FB5590"/>
    <w:rsid w:val="00FB57F2"/>
    <w:rsid w:val="00FB5AEF"/>
    <w:rsid w:val="00FB7C29"/>
    <w:rsid w:val="00FC044A"/>
    <w:rsid w:val="00FC0A95"/>
    <w:rsid w:val="00FC1DFA"/>
    <w:rsid w:val="00FC2A17"/>
    <w:rsid w:val="00FC3087"/>
    <w:rsid w:val="00FC30B1"/>
    <w:rsid w:val="00FD0271"/>
    <w:rsid w:val="00FD05E7"/>
    <w:rsid w:val="00FD1593"/>
    <w:rsid w:val="00FD2274"/>
    <w:rsid w:val="00FD4695"/>
    <w:rsid w:val="00FD4F48"/>
    <w:rsid w:val="00FD7477"/>
    <w:rsid w:val="00FE06E5"/>
    <w:rsid w:val="00FE1F6B"/>
    <w:rsid w:val="00FE2315"/>
    <w:rsid w:val="00FE2C7D"/>
    <w:rsid w:val="00FE33A4"/>
    <w:rsid w:val="00FE40AF"/>
    <w:rsid w:val="00FE4856"/>
    <w:rsid w:val="00FE4F38"/>
    <w:rsid w:val="00FE5226"/>
    <w:rsid w:val="00FE555B"/>
    <w:rsid w:val="00FE5AC6"/>
    <w:rsid w:val="00FE5F0F"/>
    <w:rsid w:val="00FE6205"/>
    <w:rsid w:val="00FE79CA"/>
    <w:rsid w:val="00FF00E2"/>
    <w:rsid w:val="00FF0481"/>
    <w:rsid w:val="00FF0D22"/>
    <w:rsid w:val="00FF10A3"/>
    <w:rsid w:val="00FF17F5"/>
    <w:rsid w:val="00FF1914"/>
    <w:rsid w:val="00FF19EB"/>
    <w:rsid w:val="00FF1EEB"/>
    <w:rsid w:val="00FF4173"/>
    <w:rsid w:val="00FF4369"/>
    <w:rsid w:val="00FF4DB6"/>
    <w:rsid w:val="00FF55C1"/>
    <w:rsid w:val="00FF5B2F"/>
    <w:rsid w:val="00FF5EA7"/>
    <w:rsid w:val="00FF69EB"/>
    <w:rsid w:val="00FF6C26"/>
    <w:rsid w:val="00FF6C8A"/>
    <w:rsid w:val="00FF6DD4"/>
    <w:rsid w:val="00FF70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C9B89"/>
  <w15:chartTrackingRefBased/>
  <w15:docId w15:val="{E746D7D1-1667-4E94-9820-BA9FA0CC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1"/>
    <w:qFormat/>
    <w:rsid w:val="007B30C0"/>
    <w:pPr>
      <w:spacing w:before="100" w:beforeAutospacing="1" w:after="100" w:afterAutospacing="1"/>
      <w:outlineLvl w:val="0"/>
    </w:pPr>
    <w:rPr>
      <w:b/>
      <w:bCs/>
      <w:kern w:val="36"/>
      <w:sz w:val="48"/>
      <w:szCs w:val="48"/>
      <w:lang w:val="en-GB" w:eastAsia="en-US"/>
    </w:rPr>
  </w:style>
  <w:style w:type="paragraph" w:styleId="Heading2">
    <w:name w:val="heading 2"/>
    <w:basedOn w:val="Normal"/>
    <w:next w:val="Normal"/>
    <w:link w:val="Heading2Char"/>
    <w:qFormat/>
    <w:rsid w:val="001903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D574C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2">
    <w:name w:val="T-9/8-2"/>
    <w:basedOn w:val="Normal"/>
    <w:uiPriority w:val="99"/>
    <w:rsid w:val="002C1197"/>
    <w:pPr>
      <w:widowControl w:val="0"/>
      <w:tabs>
        <w:tab w:val="left" w:pos="2153"/>
      </w:tabs>
      <w:adjustRightInd w:val="0"/>
      <w:spacing w:after="43"/>
      <w:ind w:firstLine="342"/>
      <w:jc w:val="both"/>
    </w:pPr>
    <w:rPr>
      <w:rFonts w:ascii="Times-NewRoman" w:hAnsi="Times-NewRoman"/>
      <w:sz w:val="19"/>
      <w:szCs w:val="19"/>
    </w:rPr>
  </w:style>
  <w:style w:type="paragraph" w:customStyle="1" w:styleId="Clanak">
    <w:name w:val="Clanak"/>
    <w:next w:val="T-98-2"/>
    <w:rsid w:val="002C1197"/>
    <w:pPr>
      <w:widowControl w:val="0"/>
      <w:adjustRightInd w:val="0"/>
      <w:spacing w:before="86" w:after="43"/>
      <w:jc w:val="center"/>
    </w:pPr>
    <w:rPr>
      <w:rFonts w:ascii="Times-NewRoman" w:hAnsi="Times-NewRoman"/>
      <w:sz w:val="19"/>
      <w:szCs w:val="19"/>
    </w:rPr>
  </w:style>
  <w:style w:type="paragraph" w:styleId="NormalWeb">
    <w:name w:val="Normal (Web)"/>
    <w:aliases w:val="Normal (Web) Char Char"/>
    <w:basedOn w:val="Normal"/>
    <w:link w:val="NormalWebChar"/>
    <w:uiPriority w:val="99"/>
    <w:qFormat/>
    <w:rsid w:val="00597258"/>
    <w:pPr>
      <w:spacing w:before="100" w:beforeAutospacing="1" w:after="100" w:afterAutospacing="1"/>
    </w:pPr>
    <w:rPr>
      <w:lang w:val="en-GB" w:eastAsia="en-US"/>
    </w:rPr>
  </w:style>
  <w:style w:type="character" w:customStyle="1" w:styleId="NormalWebChar">
    <w:name w:val="Normal (Web) Char"/>
    <w:aliases w:val="Normal (Web) Char Char Char"/>
    <w:link w:val="NormalWeb"/>
    <w:uiPriority w:val="99"/>
    <w:rsid w:val="00597258"/>
    <w:rPr>
      <w:sz w:val="24"/>
      <w:szCs w:val="24"/>
      <w:lang w:val="en-GB" w:eastAsia="en-US" w:bidi="ar-SA"/>
    </w:rPr>
  </w:style>
  <w:style w:type="paragraph" w:customStyle="1" w:styleId="brojdesno2">
    <w:name w:val="brojdesno2"/>
    <w:next w:val="T-98-2"/>
    <w:rsid w:val="00D519D5"/>
    <w:pPr>
      <w:widowControl w:val="0"/>
      <w:autoSpaceDE w:val="0"/>
      <w:autoSpaceDN w:val="0"/>
      <w:adjustRightInd w:val="0"/>
      <w:spacing w:after="43"/>
      <w:jc w:val="right"/>
    </w:pPr>
    <w:rPr>
      <w:rFonts w:ascii="Times-NewRoman" w:hAnsi="Times-NewRoman"/>
      <w:b/>
      <w:bCs/>
      <w:sz w:val="22"/>
      <w:szCs w:val="22"/>
      <w:lang w:val="en-US" w:eastAsia="en-US"/>
    </w:rPr>
  </w:style>
  <w:style w:type="character" w:customStyle="1" w:styleId="Heading1Char1">
    <w:name w:val="Heading 1 Char1"/>
    <w:link w:val="Heading1"/>
    <w:rsid w:val="007B30C0"/>
    <w:rPr>
      <w:b/>
      <w:bCs/>
      <w:kern w:val="36"/>
      <w:sz w:val="48"/>
      <w:szCs w:val="48"/>
      <w:lang w:val="en-GB" w:eastAsia="en-US" w:bidi="ar-SA"/>
    </w:rPr>
  </w:style>
  <w:style w:type="paragraph" w:customStyle="1" w:styleId="CharChar1CharChar">
    <w:name w:val="Char Char1 Char Char"/>
    <w:basedOn w:val="Normal"/>
    <w:rsid w:val="00F11D06"/>
    <w:pPr>
      <w:spacing w:after="160" w:line="240" w:lineRule="exact"/>
    </w:pPr>
    <w:rPr>
      <w:rFonts w:ascii="Tahoma" w:hAnsi="Tahoma"/>
      <w:sz w:val="20"/>
      <w:szCs w:val="20"/>
      <w:lang w:val="en-US" w:eastAsia="en-US"/>
    </w:rPr>
  </w:style>
  <w:style w:type="paragraph" w:customStyle="1" w:styleId="CharChar">
    <w:name w:val="Char Char"/>
    <w:basedOn w:val="Normal"/>
    <w:rsid w:val="007511B5"/>
    <w:pPr>
      <w:spacing w:after="160" w:line="240" w:lineRule="exact"/>
    </w:pPr>
    <w:rPr>
      <w:rFonts w:ascii="Tahoma" w:hAnsi="Tahoma"/>
      <w:sz w:val="20"/>
      <w:szCs w:val="20"/>
      <w:lang w:val="en-US" w:eastAsia="en-US"/>
    </w:rPr>
  </w:style>
  <w:style w:type="paragraph" w:styleId="BodyTextIndent">
    <w:name w:val="Body Text Indent"/>
    <w:basedOn w:val="Normal"/>
    <w:link w:val="BodyTextIndentChar"/>
    <w:rsid w:val="001903AA"/>
    <w:pPr>
      <w:ind w:left="360"/>
      <w:jc w:val="both"/>
    </w:pPr>
  </w:style>
  <w:style w:type="character" w:styleId="Emphasis">
    <w:name w:val="Emphasis"/>
    <w:qFormat/>
    <w:rsid w:val="001903AA"/>
    <w:rPr>
      <w:i/>
      <w:iCs/>
    </w:rPr>
  </w:style>
  <w:style w:type="paragraph" w:styleId="BodyText">
    <w:name w:val="Body Text"/>
    <w:aliases w:val="  uvlaka 2, uvlaka 3,uvlaka 2,uvlaka 3"/>
    <w:basedOn w:val="Normal"/>
    <w:link w:val="BodyTextChar"/>
    <w:rsid w:val="001903AA"/>
    <w:pPr>
      <w:spacing w:before="100" w:beforeAutospacing="1" w:after="100" w:afterAutospacing="1"/>
    </w:pPr>
    <w:rPr>
      <w:rFonts w:ascii="Arial Unicode MS" w:eastAsia="Arial Unicode MS" w:hAnsi="Arial Unicode MS" w:cs="Arial Unicode MS"/>
    </w:rPr>
  </w:style>
  <w:style w:type="paragraph" w:customStyle="1" w:styleId="CharCharCharCharCharChar">
    <w:name w:val="Char Char Char Char Char Char"/>
    <w:basedOn w:val="Normal"/>
    <w:rsid w:val="001903AA"/>
    <w:pPr>
      <w:spacing w:after="160" w:line="240" w:lineRule="exact"/>
    </w:pPr>
    <w:rPr>
      <w:rFonts w:ascii="Tahoma" w:hAnsi="Tahoma"/>
      <w:sz w:val="20"/>
      <w:szCs w:val="20"/>
      <w:lang w:val="en-US" w:eastAsia="en-US"/>
    </w:rPr>
  </w:style>
  <w:style w:type="paragraph" w:styleId="Footer">
    <w:name w:val="footer"/>
    <w:basedOn w:val="Normal"/>
    <w:link w:val="FooterChar"/>
    <w:uiPriority w:val="99"/>
    <w:rsid w:val="00CD2F51"/>
    <w:pPr>
      <w:tabs>
        <w:tab w:val="center" w:pos="4536"/>
        <w:tab w:val="right" w:pos="9072"/>
      </w:tabs>
    </w:pPr>
  </w:style>
  <w:style w:type="character" w:styleId="PageNumber">
    <w:name w:val="page number"/>
    <w:basedOn w:val="DefaultParagraphFont"/>
    <w:rsid w:val="00CD2F51"/>
  </w:style>
  <w:style w:type="character" w:customStyle="1" w:styleId="Heading1Char">
    <w:name w:val="Heading 1 Char"/>
    <w:rsid w:val="00B56776"/>
    <w:rPr>
      <w:b/>
      <w:bCs/>
      <w:kern w:val="36"/>
      <w:sz w:val="48"/>
      <w:szCs w:val="48"/>
      <w:lang w:val="en-GB" w:eastAsia="en-US" w:bidi="ar-SA"/>
    </w:rPr>
  </w:style>
  <w:style w:type="paragraph" w:customStyle="1" w:styleId="CharCharCharCharCharCharCharCharCharChar">
    <w:name w:val="Char Char Char Char Char Char Char Char Char Char"/>
    <w:basedOn w:val="Normal"/>
    <w:rsid w:val="00D92123"/>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78458A"/>
    <w:pPr>
      <w:ind w:left="720"/>
      <w:contextualSpacing/>
    </w:pPr>
  </w:style>
  <w:style w:type="paragraph" w:customStyle="1" w:styleId="box454274">
    <w:name w:val="box_454274"/>
    <w:basedOn w:val="Normal"/>
    <w:rsid w:val="0078346B"/>
    <w:pPr>
      <w:spacing w:before="100" w:beforeAutospacing="1" w:after="100" w:afterAutospacing="1"/>
    </w:pPr>
  </w:style>
  <w:style w:type="character" w:styleId="Hyperlink">
    <w:name w:val="Hyperlink"/>
    <w:uiPriority w:val="99"/>
    <w:unhideWhenUsed/>
    <w:rsid w:val="0078346B"/>
    <w:rPr>
      <w:color w:val="0000FF"/>
      <w:u w:val="single"/>
    </w:rPr>
  </w:style>
  <w:style w:type="paragraph" w:customStyle="1" w:styleId="ecl-paragraph">
    <w:name w:val="ecl-paragraph"/>
    <w:basedOn w:val="Normal"/>
    <w:rsid w:val="0078346B"/>
    <w:pPr>
      <w:spacing w:before="100" w:beforeAutospacing="1" w:after="100" w:afterAutospacing="1"/>
    </w:pPr>
  </w:style>
  <w:style w:type="paragraph" w:styleId="PlainText">
    <w:name w:val="Plain Text"/>
    <w:basedOn w:val="Normal"/>
    <w:link w:val="PlainTextChar"/>
    <w:uiPriority w:val="99"/>
    <w:unhideWhenUsed/>
    <w:rsid w:val="006E2F99"/>
    <w:pPr>
      <w:spacing w:before="100" w:beforeAutospacing="1" w:after="100" w:afterAutospacing="1"/>
    </w:pPr>
  </w:style>
  <w:style w:type="character" w:customStyle="1" w:styleId="PlainTextChar">
    <w:name w:val="Plain Text Char"/>
    <w:link w:val="PlainText"/>
    <w:uiPriority w:val="99"/>
    <w:rsid w:val="006E2F99"/>
    <w:rPr>
      <w:sz w:val="24"/>
      <w:szCs w:val="24"/>
    </w:rPr>
  </w:style>
  <w:style w:type="table" w:styleId="TableGrid">
    <w:name w:val="Table Grid"/>
    <w:basedOn w:val="TableNormal"/>
    <w:rsid w:val="008E0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D275E1"/>
    <w:rPr>
      <w:sz w:val="16"/>
      <w:szCs w:val="16"/>
    </w:rPr>
  </w:style>
  <w:style w:type="paragraph" w:styleId="CommentText">
    <w:name w:val="annotation text"/>
    <w:basedOn w:val="Normal"/>
    <w:link w:val="CommentTextChar"/>
    <w:uiPriority w:val="99"/>
    <w:rsid w:val="00D275E1"/>
    <w:rPr>
      <w:sz w:val="20"/>
      <w:szCs w:val="20"/>
    </w:rPr>
  </w:style>
  <w:style w:type="character" w:customStyle="1" w:styleId="CommentTextChar">
    <w:name w:val="Comment Text Char"/>
    <w:basedOn w:val="DefaultParagraphFont"/>
    <w:link w:val="CommentText"/>
    <w:uiPriority w:val="99"/>
    <w:rsid w:val="00D275E1"/>
  </w:style>
  <w:style w:type="paragraph" w:styleId="CommentSubject">
    <w:name w:val="annotation subject"/>
    <w:basedOn w:val="CommentText"/>
    <w:next w:val="CommentText"/>
    <w:link w:val="CommentSubjectChar"/>
    <w:rsid w:val="00D275E1"/>
    <w:rPr>
      <w:b/>
      <w:bCs/>
    </w:rPr>
  </w:style>
  <w:style w:type="character" w:customStyle="1" w:styleId="CommentSubjectChar">
    <w:name w:val="Comment Subject Char"/>
    <w:link w:val="CommentSubject"/>
    <w:rsid w:val="00D275E1"/>
    <w:rPr>
      <w:b/>
      <w:bCs/>
    </w:rPr>
  </w:style>
  <w:style w:type="table" w:customStyle="1" w:styleId="TableGrid0">
    <w:name w:val="TableGrid"/>
    <w:rsid w:val="00C801DB"/>
    <w:rPr>
      <w:rFonts w:ascii="Calibri" w:hAnsi="Calibri"/>
      <w:sz w:val="22"/>
      <w:szCs w:val="22"/>
    </w:rPr>
    <w:tblPr>
      <w:tblCellMar>
        <w:top w:w="0" w:type="dxa"/>
        <w:left w:w="0" w:type="dxa"/>
        <w:bottom w:w="0" w:type="dxa"/>
        <w:right w:w="0" w:type="dxa"/>
      </w:tblCellMar>
    </w:tblPr>
  </w:style>
  <w:style w:type="paragraph" w:customStyle="1" w:styleId="t-9-8">
    <w:name w:val="t-9-8"/>
    <w:basedOn w:val="Normal"/>
    <w:rsid w:val="00790926"/>
    <w:pPr>
      <w:spacing w:before="100" w:beforeAutospacing="1" w:after="100" w:afterAutospacing="1"/>
    </w:pPr>
  </w:style>
  <w:style w:type="paragraph" w:styleId="Header">
    <w:name w:val="header"/>
    <w:basedOn w:val="Normal"/>
    <w:link w:val="HeaderChar"/>
    <w:uiPriority w:val="99"/>
    <w:rsid w:val="00E81B5F"/>
    <w:pPr>
      <w:tabs>
        <w:tab w:val="center" w:pos="4536"/>
        <w:tab w:val="right" w:pos="9072"/>
      </w:tabs>
    </w:pPr>
  </w:style>
  <w:style w:type="character" w:customStyle="1" w:styleId="HeaderChar">
    <w:name w:val="Header Char"/>
    <w:link w:val="Header"/>
    <w:uiPriority w:val="99"/>
    <w:rsid w:val="00E81B5F"/>
    <w:rPr>
      <w:sz w:val="24"/>
      <w:szCs w:val="24"/>
    </w:rPr>
  </w:style>
  <w:style w:type="paragraph" w:styleId="Revision">
    <w:name w:val="Revision"/>
    <w:hidden/>
    <w:uiPriority w:val="99"/>
    <w:semiHidden/>
    <w:rsid w:val="007863B5"/>
    <w:rPr>
      <w:sz w:val="24"/>
      <w:szCs w:val="24"/>
    </w:rPr>
  </w:style>
  <w:style w:type="character" w:customStyle="1" w:styleId="Heading4Char">
    <w:name w:val="Heading 4 Char"/>
    <w:link w:val="Heading4"/>
    <w:semiHidden/>
    <w:rsid w:val="00D574CA"/>
    <w:rPr>
      <w:rFonts w:ascii="Calibri" w:eastAsia="Times New Roman" w:hAnsi="Calibri" w:cs="Times New Roman"/>
      <w:b/>
      <w:bCs/>
      <w:sz w:val="28"/>
      <w:szCs w:val="28"/>
    </w:rPr>
  </w:style>
  <w:style w:type="character" w:customStyle="1" w:styleId="BodyTextChar">
    <w:name w:val="Body Text Char"/>
    <w:aliases w:val="  uvlaka 2 Char, uvlaka 3 Char,uvlaka 2 Char,uvlaka 3 Char"/>
    <w:link w:val="BodyText"/>
    <w:locked/>
    <w:rsid w:val="0030604C"/>
    <w:rPr>
      <w:rFonts w:ascii="Arial Unicode MS" w:eastAsia="Arial Unicode MS" w:hAnsi="Arial Unicode MS" w:cs="Arial Unicode MS"/>
      <w:sz w:val="24"/>
      <w:szCs w:val="24"/>
    </w:rPr>
  </w:style>
  <w:style w:type="paragraph" w:customStyle="1" w:styleId="Standard">
    <w:name w:val="Standard"/>
    <w:rsid w:val="00A0171A"/>
    <w:pPr>
      <w:widowControl w:val="0"/>
      <w:suppressAutoHyphens/>
      <w:textAlignment w:val="baseline"/>
    </w:pPr>
    <w:rPr>
      <w:rFonts w:eastAsia="Andale Sans UI;Arial Unicode MS" w:cs="Tahoma"/>
      <w:sz w:val="24"/>
      <w:szCs w:val="24"/>
      <w:lang w:val="en-US" w:eastAsia="zh-CN" w:bidi="en-US"/>
    </w:rPr>
  </w:style>
  <w:style w:type="paragraph" w:customStyle="1" w:styleId="Bezproreda1">
    <w:name w:val="Bez proreda1"/>
    <w:rsid w:val="00A0171A"/>
    <w:pPr>
      <w:suppressAutoHyphens/>
    </w:pPr>
    <w:rPr>
      <w:rFonts w:ascii="Calibri" w:eastAsia="Calibri" w:hAnsi="Calibri" w:cs="Calibri"/>
      <w:sz w:val="22"/>
      <w:szCs w:val="22"/>
      <w:lang w:eastAsia="zh-CN"/>
    </w:rPr>
  </w:style>
  <w:style w:type="character" w:customStyle="1" w:styleId="Heading2Char">
    <w:name w:val="Heading 2 Char"/>
    <w:link w:val="Heading2"/>
    <w:rsid w:val="00147AE0"/>
    <w:rPr>
      <w:rFonts w:ascii="Arial" w:hAnsi="Arial" w:cs="Arial"/>
      <w:b/>
      <w:bCs/>
      <w:i/>
      <w:iCs/>
      <w:sz w:val="28"/>
      <w:szCs w:val="28"/>
    </w:rPr>
  </w:style>
  <w:style w:type="character" w:customStyle="1" w:styleId="BodyTextIndentChar">
    <w:name w:val="Body Text Indent Char"/>
    <w:link w:val="BodyTextIndent"/>
    <w:rsid w:val="00147AE0"/>
    <w:rPr>
      <w:sz w:val="24"/>
      <w:szCs w:val="24"/>
    </w:rPr>
  </w:style>
  <w:style w:type="character" w:customStyle="1" w:styleId="FooterChar">
    <w:name w:val="Footer Char"/>
    <w:link w:val="Footer"/>
    <w:uiPriority w:val="99"/>
    <w:rsid w:val="00147AE0"/>
    <w:rPr>
      <w:sz w:val="24"/>
      <w:szCs w:val="24"/>
    </w:rPr>
  </w:style>
  <w:style w:type="paragraph" w:customStyle="1" w:styleId="pt-standardweb-000033">
    <w:name w:val="pt-standardweb-000033"/>
    <w:basedOn w:val="Normal"/>
    <w:rsid w:val="00B217A1"/>
    <w:pPr>
      <w:spacing w:before="100" w:beforeAutospacing="1" w:after="100" w:afterAutospacing="1"/>
    </w:pPr>
  </w:style>
  <w:style w:type="character" w:customStyle="1" w:styleId="pt-zadanifontodlomka-000009">
    <w:name w:val="pt-zadanifontodlomka-000009"/>
    <w:basedOn w:val="DefaultParagraphFont"/>
    <w:rsid w:val="00B217A1"/>
  </w:style>
  <w:style w:type="paragraph" w:styleId="BalloonText">
    <w:name w:val="Balloon Text"/>
    <w:basedOn w:val="Normal"/>
    <w:link w:val="BalloonTextChar"/>
    <w:semiHidden/>
    <w:unhideWhenUsed/>
    <w:rsid w:val="00455407"/>
    <w:rPr>
      <w:rFonts w:ascii="Segoe UI" w:hAnsi="Segoe UI" w:cs="Segoe UI"/>
      <w:sz w:val="18"/>
      <w:szCs w:val="18"/>
    </w:rPr>
  </w:style>
  <w:style w:type="character" w:customStyle="1" w:styleId="BalloonTextChar">
    <w:name w:val="Balloon Text Char"/>
    <w:basedOn w:val="DefaultParagraphFont"/>
    <w:link w:val="BalloonText"/>
    <w:semiHidden/>
    <w:rsid w:val="00455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9618">
      <w:bodyDiv w:val="1"/>
      <w:marLeft w:val="0"/>
      <w:marRight w:val="0"/>
      <w:marTop w:val="0"/>
      <w:marBottom w:val="0"/>
      <w:divBdr>
        <w:top w:val="none" w:sz="0" w:space="0" w:color="auto"/>
        <w:left w:val="none" w:sz="0" w:space="0" w:color="auto"/>
        <w:bottom w:val="none" w:sz="0" w:space="0" w:color="auto"/>
        <w:right w:val="none" w:sz="0" w:space="0" w:color="auto"/>
      </w:divBdr>
    </w:div>
    <w:div w:id="110705437">
      <w:bodyDiv w:val="1"/>
      <w:marLeft w:val="0"/>
      <w:marRight w:val="0"/>
      <w:marTop w:val="0"/>
      <w:marBottom w:val="0"/>
      <w:divBdr>
        <w:top w:val="none" w:sz="0" w:space="0" w:color="auto"/>
        <w:left w:val="none" w:sz="0" w:space="0" w:color="auto"/>
        <w:bottom w:val="none" w:sz="0" w:space="0" w:color="auto"/>
        <w:right w:val="none" w:sz="0" w:space="0" w:color="auto"/>
      </w:divBdr>
    </w:div>
    <w:div w:id="115368582">
      <w:bodyDiv w:val="1"/>
      <w:marLeft w:val="0"/>
      <w:marRight w:val="0"/>
      <w:marTop w:val="0"/>
      <w:marBottom w:val="0"/>
      <w:divBdr>
        <w:top w:val="none" w:sz="0" w:space="0" w:color="auto"/>
        <w:left w:val="none" w:sz="0" w:space="0" w:color="auto"/>
        <w:bottom w:val="none" w:sz="0" w:space="0" w:color="auto"/>
        <w:right w:val="none" w:sz="0" w:space="0" w:color="auto"/>
      </w:divBdr>
    </w:div>
    <w:div w:id="144979504">
      <w:bodyDiv w:val="1"/>
      <w:marLeft w:val="0"/>
      <w:marRight w:val="0"/>
      <w:marTop w:val="0"/>
      <w:marBottom w:val="0"/>
      <w:divBdr>
        <w:top w:val="none" w:sz="0" w:space="0" w:color="auto"/>
        <w:left w:val="none" w:sz="0" w:space="0" w:color="auto"/>
        <w:bottom w:val="none" w:sz="0" w:space="0" w:color="auto"/>
        <w:right w:val="none" w:sz="0" w:space="0" w:color="auto"/>
      </w:divBdr>
      <w:divsChild>
        <w:div w:id="1005135968">
          <w:marLeft w:val="547"/>
          <w:marRight w:val="0"/>
          <w:marTop w:val="200"/>
          <w:marBottom w:val="0"/>
          <w:divBdr>
            <w:top w:val="none" w:sz="0" w:space="0" w:color="auto"/>
            <w:left w:val="none" w:sz="0" w:space="0" w:color="auto"/>
            <w:bottom w:val="none" w:sz="0" w:space="0" w:color="auto"/>
            <w:right w:val="none" w:sz="0" w:space="0" w:color="auto"/>
          </w:divBdr>
        </w:div>
      </w:divsChild>
    </w:div>
    <w:div w:id="225189923">
      <w:bodyDiv w:val="1"/>
      <w:marLeft w:val="0"/>
      <w:marRight w:val="0"/>
      <w:marTop w:val="0"/>
      <w:marBottom w:val="0"/>
      <w:divBdr>
        <w:top w:val="none" w:sz="0" w:space="0" w:color="auto"/>
        <w:left w:val="none" w:sz="0" w:space="0" w:color="auto"/>
        <w:bottom w:val="none" w:sz="0" w:space="0" w:color="auto"/>
        <w:right w:val="none" w:sz="0" w:space="0" w:color="auto"/>
      </w:divBdr>
    </w:div>
    <w:div w:id="244338988">
      <w:bodyDiv w:val="1"/>
      <w:marLeft w:val="0"/>
      <w:marRight w:val="0"/>
      <w:marTop w:val="0"/>
      <w:marBottom w:val="0"/>
      <w:divBdr>
        <w:top w:val="none" w:sz="0" w:space="0" w:color="auto"/>
        <w:left w:val="none" w:sz="0" w:space="0" w:color="auto"/>
        <w:bottom w:val="none" w:sz="0" w:space="0" w:color="auto"/>
        <w:right w:val="none" w:sz="0" w:space="0" w:color="auto"/>
      </w:divBdr>
      <w:divsChild>
        <w:div w:id="172381718">
          <w:marLeft w:val="1166"/>
          <w:marRight w:val="0"/>
          <w:marTop w:val="0"/>
          <w:marBottom w:val="0"/>
          <w:divBdr>
            <w:top w:val="none" w:sz="0" w:space="0" w:color="auto"/>
            <w:left w:val="none" w:sz="0" w:space="0" w:color="auto"/>
            <w:bottom w:val="none" w:sz="0" w:space="0" w:color="auto"/>
            <w:right w:val="none" w:sz="0" w:space="0" w:color="auto"/>
          </w:divBdr>
        </w:div>
        <w:div w:id="324669545">
          <w:marLeft w:val="1166"/>
          <w:marRight w:val="0"/>
          <w:marTop w:val="0"/>
          <w:marBottom w:val="0"/>
          <w:divBdr>
            <w:top w:val="none" w:sz="0" w:space="0" w:color="auto"/>
            <w:left w:val="none" w:sz="0" w:space="0" w:color="auto"/>
            <w:bottom w:val="none" w:sz="0" w:space="0" w:color="auto"/>
            <w:right w:val="none" w:sz="0" w:space="0" w:color="auto"/>
          </w:divBdr>
        </w:div>
        <w:div w:id="338310925">
          <w:marLeft w:val="547"/>
          <w:marRight w:val="0"/>
          <w:marTop w:val="0"/>
          <w:marBottom w:val="0"/>
          <w:divBdr>
            <w:top w:val="none" w:sz="0" w:space="0" w:color="auto"/>
            <w:left w:val="none" w:sz="0" w:space="0" w:color="auto"/>
            <w:bottom w:val="none" w:sz="0" w:space="0" w:color="auto"/>
            <w:right w:val="none" w:sz="0" w:space="0" w:color="auto"/>
          </w:divBdr>
        </w:div>
        <w:div w:id="681320016">
          <w:marLeft w:val="1166"/>
          <w:marRight w:val="0"/>
          <w:marTop w:val="0"/>
          <w:marBottom w:val="0"/>
          <w:divBdr>
            <w:top w:val="none" w:sz="0" w:space="0" w:color="auto"/>
            <w:left w:val="none" w:sz="0" w:space="0" w:color="auto"/>
            <w:bottom w:val="none" w:sz="0" w:space="0" w:color="auto"/>
            <w:right w:val="none" w:sz="0" w:space="0" w:color="auto"/>
          </w:divBdr>
        </w:div>
        <w:div w:id="699089199">
          <w:marLeft w:val="547"/>
          <w:marRight w:val="0"/>
          <w:marTop w:val="0"/>
          <w:marBottom w:val="0"/>
          <w:divBdr>
            <w:top w:val="none" w:sz="0" w:space="0" w:color="auto"/>
            <w:left w:val="none" w:sz="0" w:space="0" w:color="auto"/>
            <w:bottom w:val="none" w:sz="0" w:space="0" w:color="auto"/>
            <w:right w:val="none" w:sz="0" w:space="0" w:color="auto"/>
          </w:divBdr>
        </w:div>
        <w:div w:id="737629877">
          <w:marLeft w:val="1166"/>
          <w:marRight w:val="0"/>
          <w:marTop w:val="0"/>
          <w:marBottom w:val="0"/>
          <w:divBdr>
            <w:top w:val="none" w:sz="0" w:space="0" w:color="auto"/>
            <w:left w:val="none" w:sz="0" w:space="0" w:color="auto"/>
            <w:bottom w:val="none" w:sz="0" w:space="0" w:color="auto"/>
            <w:right w:val="none" w:sz="0" w:space="0" w:color="auto"/>
          </w:divBdr>
        </w:div>
        <w:div w:id="760375065">
          <w:marLeft w:val="1166"/>
          <w:marRight w:val="0"/>
          <w:marTop w:val="0"/>
          <w:marBottom w:val="0"/>
          <w:divBdr>
            <w:top w:val="none" w:sz="0" w:space="0" w:color="auto"/>
            <w:left w:val="none" w:sz="0" w:space="0" w:color="auto"/>
            <w:bottom w:val="none" w:sz="0" w:space="0" w:color="auto"/>
            <w:right w:val="none" w:sz="0" w:space="0" w:color="auto"/>
          </w:divBdr>
        </w:div>
        <w:div w:id="856774649">
          <w:marLeft w:val="1166"/>
          <w:marRight w:val="0"/>
          <w:marTop w:val="0"/>
          <w:marBottom w:val="0"/>
          <w:divBdr>
            <w:top w:val="none" w:sz="0" w:space="0" w:color="auto"/>
            <w:left w:val="none" w:sz="0" w:space="0" w:color="auto"/>
            <w:bottom w:val="none" w:sz="0" w:space="0" w:color="auto"/>
            <w:right w:val="none" w:sz="0" w:space="0" w:color="auto"/>
          </w:divBdr>
        </w:div>
        <w:div w:id="978537689">
          <w:marLeft w:val="360"/>
          <w:marRight w:val="0"/>
          <w:marTop w:val="0"/>
          <w:marBottom w:val="0"/>
          <w:divBdr>
            <w:top w:val="none" w:sz="0" w:space="0" w:color="auto"/>
            <w:left w:val="none" w:sz="0" w:space="0" w:color="auto"/>
            <w:bottom w:val="none" w:sz="0" w:space="0" w:color="auto"/>
            <w:right w:val="none" w:sz="0" w:space="0" w:color="auto"/>
          </w:divBdr>
        </w:div>
        <w:div w:id="1128009038">
          <w:marLeft w:val="547"/>
          <w:marRight w:val="0"/>
          <w:marTop w:val="0"/>
          <w:marBottom w:val="0"/>
          <w:divBdr>
            <w:top w:val="none" w:sz="0" w:space="0" w:color="auto"/>
            <w:left w:val="none" w:sz="0" w:space="0" w:color="auto"/>
            <w:bottom w:val="none" w:sz="0" w:space="0" w:color="auto"/>
            <w:right w:val="none" w:sz="0" w:space="0" w:color="auto"/>
          </w:divBdr>
        </w:div>
        <w:div w:id="1222903548">
          <w:marLeft w:val="547"/>
          <w:marRight w:val="0"/>
          <w:marTop w:val="0"/>
          <w:marBottom w:val="0"/>
          <w:divBdr>
            <w:top w:val="none" w:sz="0" w:space="0" w:color="auto"/>
            <w:left w:val="none" w:sz="0" w:space="0" w:color="auto"/>
            <w:bottom w:val="none" w:sz="0" w:space="0" w:color="auto"/>
            <w:right w:val="none" w:sz="0" w:space="0" w:color="auto"/>
          </w:divBdr>
        </w:div>
        <w:div w:id="1262879121">
          <w:marLeft w:val="360"/>
          <w:marRight w:val="0"/>
          <w:marTop w:val="0"/>
          <w:marBottom w:val="0"/>
          <w:divBdr>
            <w:top w:val="none" w:sz="0" w:space="0" w:color="auto"/>
            <w:left w:val="none" w:sz="0" w:space="0" w:color="auto"/>
            <w:bottom w:val="none" w:sz="0" w:space="0" w:color="auto"/>
            <w:right w:val="none" w:sz="0" w:space="0" w:color="auto"/>
          </w:divBdr>
        </w:div>
        <w:div w:id="1630940923">
          <w:marLeft w:val="1166"/>
          <w:marRight w:val="0"/>
          <w:marTop w:val="0"/>
          <w:marBottom w:val="0"/>
          <w:divBdr>
            <w:top w:val="none" w:sz="0" w:space="0" w:color="auto"/>
            <w:left w:val="none" w:sz="0" w:space="0" w:color="auto"/>
            <w:bottom w:val="none" w:sz="0" w:space="0" w:color="auto"/>
            <w:right w:val="none" w:sz="0" w:space="0" w:color="auto"/>
          </w:divBdr>
        </w:div>
        <w:div w:id="1673487452">
          <w:marLeft w:val="1166"/>
          <w:marRight w:val="0"/>
          <w:marTop w:val="0"/>
          <w:marBottom w:val="0"/>
          <w:divBdr>
            <w:top w:val="none" w:sz="0" w:space="0" w:color="auto"/>
            <w:left w:val="none" w:sz="0" w:space="0" w:color="auto"/>
            <w:bottom w:val="none" w:sz="0" w:space="0" w:color="auto"/>
            <w:right w:val="none" w:sz="0" w:space="0" w:color="auto"/>
          </w:divBdr>
        </w:div>
        <w:div w:id="1775707728">
          <w:marLeft w:val="1166"/>
          <w:marRight w:val="0"/>
          <w:marTop w:val="0"/>
          <w:marBottom w:val="0"/>
          <w:divBdr>
            <w:top w:val="none" w:sz="0" w:space="0" w:color="auto"/>
            <w:left w:val="none" w:sz="0" w:space="0" w:color="auto"/>
            <w:bottom w:val="none" w:sz="0" w:space="0" w:color="auto"/>
            <w:right w:val="none" w:sz="0" w:space="0" w:color="auto"/>
          </w:divBdr>
        </w:div>
        <w:div w:id="1841844661">
          <w:marLeft w:val="1166"/>
          <w:marRight w:val="0"/>
          <w:marTop w:val="0"/>
          <w:marBottom w:val="0"/>
          <w:divBdr>
            <w:top w:val="none" w:sz="0" w:space="0" w:color="auto"/>
            <w:left w:val="none" w:sz="0" w:space="0" w:color="auto"/>
            <w:bottom w:val="none" w:sz="0" w:space="0" w:color="auto"/>
            <w:right w:val="none" w:sz="0" w:space="0" w:color="auto"/>
          </w:divBdr>
        </w:div>
        <w:div w:id="2072531935">
          <w:marLeft w:val="1166"/>
          <w:marRight w:val="0"/>
          <w:marTop w:val="0"/>
          <w:marBottom w:val="0"/>
          <w:divBdr>
            <w:top w:val="none" w:sz="0" w:space="0" w:color="auto"/>
            <w:left w:val="none" w:sz="0" w:space="0" w:color="auto"/>
            <w:bottom w:val="none" w:sz="0" w:space="0" w:color="auto"/>
            <w:right w:val="none" w:sz="0" w:space="0" w:color="auto"/>
          </w:divBdr>
        </w:div>
        <w:div w:id="2143232132">
          <w:marLeft w:val="1166"/>
          <w:marRight w:val="0"/>
          <w:marTop w:val="0"/>
          <w:marBottom w:val="0"/>
          <w:divBdr>
            <w:top w:val="none" w:sz="0" w:space="0" w:color="auto"/>
            <w:left w:val="none" w:sz="0" w:space="0" w:color="auto"/>
            <w:bottom w:val="none" w:sz="0" w:space="0" w:color="auto"/>
            <w:right w:val="none" w:sz="0" w:space="0" w:color="auto"/>
          </w:divBdr>
        </w:div>
      </w:divsChild>
    </w:div>
    <w:div w:id="247421763">
      <w:bodyDiv w:val="1"/>
      <w:marLeft w:val="0"/>
      <w:marRight w:val="0"/>
      <w:marTop w:val="0"/>
      <w:marBottom w:val="0"/>
      <w:divBdr>
        <w:top w:val="none" w:sz="0" w:space="0" w:color="auto"/>
        <w:left w:val="none" w:sz="0" w:space="0" w:color="auto"/>
        <w:bottom w:val="none" w:sz="0" w:space="0" w:color="auto"/>
        <w:right w:val="none" w:sz="0" w:space="0" w:color="auto"/>
      </w:divBdr>
      <w:divsChild>
        <w:div w:id="235089984">
          <w:marLeft w:val="446"/>
          <w:marRight w:val="0"/>
          <w:marTop w:val="200"/>
          <w:marBottom w:val="0"/>
          <w:divBdr>
            <w:top w:val="none" w:sz="0" w:space="0" w:color="auto"/>
            <w:left w:val="none" w:sz="0" w:space="0" w:color="auto"/>
            <w:bottom w:val="none" w:sz="0" w:space="0" w:color="auto"/>
            <w:right w:val="none" w:sz="0" w:space="0" w:color="auto"/>
          </w:divBdr>
        </w:div>
        <w:div w:id="1131435708">
          <w:marLeft w:val="446"/>
          <w:marRight w:val="0"/>
          <w:marTop w:val="200"/>
          <w:marBottom w:val="0"/>
          <w:divBdr>
            <w:top w:val="none" w:sz="0" w:space="0" w:color="auto"/>
            <w:left w:val="none" w:sz="0" w:space="0" w:color="auto"/>
            <w:bottom w:val="none" w:sz="0" w:space="0" w:color="auto"/>
            <w:right w:val="none" w:sz="0" w:space="0" w:color="auto"/>
          </w:divBdr>
        </w:div>
        <w:div w:id="1523085220">
          <w:marLeft w:val="446"/>
          <w:marRight w:val="0"/>
          <w:marTop w:val="200"/>
          <w:marBottom w:val="0"/>
          <w:divBdr>
            <w:top w:val="none" w:sz="0" w:space="0" w:color="auto"/>
            <w:left w:val="none" w:sz="0" w:space="0" w:color="auto"/>
            <w:bottom w:val="none" w:sz="0" w:space="0" w:color="auto"/>
            <w:right w:val="none" w:sz="0" w:space="0" w:color="auto"/>
          </w:divBdr>
        </w:div>
      </w:divsChild>
    </w:div>
    <w:div w:id="261568645">
      <w:bodyDiv w:val="1"/>
      <w:marLeft w:val="0"/>
      <w:marRight w:val="0"/>
      <w:marTop w:val="0"/>
      <w:marBottom w:val="0"/>
      <w:divBdr>
        <w:top w:val="none" w:sz="0" w:space="0" w:color="auto"/>
        <w:left w:val="none" w:sz="0" w:space="0" w:color="auto"/>
        <w:bottom w:val="none" w:sz="0" w:space="0" w:color="auto"/>
        <w:right w:val="none" w:sz="0" w:space="0" w:color="auto"/>
      </w:divBdr>
    </w:div>
    <w:div w:id="297539772">
      <w:bodyDiv w:val="1"/>
      <w:marLeft w:val="0"/>
      <w:marRight w:val="0"/>
      <w:marTop w:val="0"/>
      <w:marBottom w:val="0"/>
      <w:divBdr>
        <w:top w:val="none" w:sz="0" w:space="0" w:color="auto"/>
        <w:left w:val="none" w:sz="0" w:space="0" w:color="auto"/>
        <w:bottom w:val="none" w:sz="0" w:space="0" w:color="auto"/>
        <w:right w:val="none" w:sz="0" w:space="0" w:color="auto"/>
      </w:divBdr>
    </w:div>
    <w:div w:id="328749541">
      <w:bodyDiv w:val="1"/>
      <w:marLeft w:val="0"/>
      <w:marRight w:val="0"/>
      <w:marTop w:val="0"/>
      <w:marBottom w:val="0"/>
      <w:divBdr>
        <w:top w:val="none" w:sz="0" w:space="0" w:color="auto"/>
        <w:left w:val="none" w:sz="0" w:space="0" w:color="auto"/>
        <w:bottom w:val="none" w:sz="0" w:space="0" w:color="auto"/>
        <w:right w:val="none" w:sz="0" w:space="0" w:color="auto"/>
      </w:divBdr>
    </w:div>
    <w:div w:id="372048938">
      <w:bodyDiv w:val="1"/>
      <w:marLeft w:val="0"/>
      <w:marRight w:val="0"/>
      <w:marTop w:val="0"/>
      <w:marBottom w:val="0"/>
      <w:divBdr>
        <w:top w:val="none" w:sz="0" w:space="0" w:color="auto"/>
        <w:left w:val="none" w:sz="0" w:space="0" w:color="auto"/>
        <w:bottom w:val="none" w:sz="0" w:space="0" w:color="auto"/>
        <w:right w:val="none" w:sz="0" w:space="0" w:color="auto"/>
      </w:divBdr>
    </w:div>
    <w:div w:id="410081995">
      <w:bodyDiv w:val="1"/>
      <w:marLeft w:val="0"/>
      <w:marRight w:val="0"/>
      <w:marTop w:val="0"/>
      <w:marBottom w:val="0"/>
      <w:divBdr>
        <w:top w:val="none" w:sz="0" w:space="0" w:color="auto"/>
        <w:left w:val="none" w:sz="0" w:space="0" w:color="auto"/>
        <w:bottom w:val="none" w:sz="0" w:space="0" w:color="auto"/>
        <w:right w:val="none" w:sz="0" w:space="0" w:color="auto"/>
      </w:divBdr>
    </w:div>
    <w:div w:id="410124502">
      <w:bodyDiv w:val="1"/>
      <w:marLeft w:val="0"/>
      <w:marRight w:val="0"/>
      <w:marTop w:val="0"/>
      <w:marBottom w:val="0"/>
      <w:divBdr>
        <w:top w:val="none" w:sz="0" w:space="0" w:color="auto"/>
        <w:left w:val="none" w:sz="0" w:space="0" w:color="auto"/>
        <w:bottom w:val="none" w:sz="0" w:space="0" w:color="auto"/>
        <w:right w:val="none" w:sz="0" w:space="0" w:color="auto"/>
      </w:divBdr>
      <w:divsChild>
        <w:div w:id="265968792">
          <w:marLeft w:val="547"/>
          <w:marRight w:val="0"/>
          <w:marTop w:val="200"/>
          <w:marBottom w:val="0"/>
          <w:divBdr>
            <w:top w:val="none" w:sz="0" w:space="0" w:color="auto"/>
            <w:left w:val="none" w:sz="0" w:space="0" w:color="auto"/>
            <w:bottom w:val="none" w:sz="0" w:space="0" w:color="auto"/>
            <w:right w:val="none" w:sz="0" w:space="0" w:color="auto"/>
          </w:divBdr>
        </w:div>
        <w:div w:id="1264535009">
          <w:marLeft w:val="547"/>
          <w:marRight w:val="0"/>
          <w:marTop w:val="200"/>
          <w:marBottom w:val="0"/>
          <w:divBdr>
            <w:top w:val="none" w:sz="0" w:space="0" w:color="auto"/>
            <w:left w:val="none" w:sz="0" w:space="0" w:color="auto"/>
            <w:bottom w:val="none" w:sz="0" w:space="0" w:color="auto"/>
            <w:right w:val="none" w:sz="0" w:space="0" w:color="auto"/>
          </w:divBdr>
        </w:div>
        <w:div w:id="1425960561">
          <w:marLeft w:val="547"/>
          <w:marRight w:val="0"/>
          <w:marTop w:val="200"/>
          <w:marBottom w:val="0"/>
          <w:divBdr>
            <w:top w:val="none" w:sz="0" w:space="0" w:color="auto"/>
            <w:left w:val="none" w:sz="0" w:space="0" w:color="auto"/>
            <w:bottom w:val="none" w:sz="0" w:space="0" w:color="auto"/>
            <w:right w:val="none" w:sz="0" w:space="0" w:color="auto"/>
          </w:divBdr>
        </w:div>
        <w:div w:id="1841503266">
          <w:marLeft w:val="547"/>
          <w:marRight w:val="0"/>
          <w:marTop w:val="200"/>
          <w:marBottom w:val="0"/>
          <w:divBdr>
            <w:top w:val="none" w:sz="0" w:space="0" w:color="auto"/>
            <w:left w:val="none" w:sz="0" w:space="0" w:color="auto"/>
            <w:bottom w:val="none" w:sz="0" w:space="0" w:color="auto"/>
            <w:right w:val="none" w:sz="0" w:space="0" w:color="auto"/>
          </w:divBdr>
        </w:div>
      </w:divsChild>
    </w:div>
    <w:div w:id="413018087">
      <w:bodyDiv w:val="1"/>
      <w:marLeft w:val="0"/>
      <w:marRight w:val="0"/>
      <w:marTop w:val="0"/>
      <w:marBottom w:val="0"/>
      <w:divBdr>
        <w:top w:val="none" w:sz="0" w:space="0" w:color="auto"/>
        <w:left w:val="none" w:sz="0" w:space="0" w:color="auto"/>
        <w:bottom w:val="none" w:sz="0" w:space="0" w:color="auto"/>
        <w:right w:val="none" w:sz="0" w:space="0" w:color="auto"/>
      </w:divBdr>
    </w:div>
    <w:div w:id="451755525">
      <w:bodyDiv w:val="1"/>
      <w:marLeft w:val="0"/>
      <w:marRight w:val="0"/>
      <w:marTop w:val="0"/>
      <w:marBottom w:val="0"/>
      <w:divBdr>
        <w:top w:val="none" w:sz="0" w:space="0" w:color="auto"/>
        <w:left w:val="none" w:sz="0" w:space="0" w:color="auto"/>
        <w:bottom w:val="none" w:sz="0" w:space="0" w:color="auto"/>
        <w:right w:val="none" w:sz="0" w:space="0" w:color="auto"/>
      </w:divBdr>
    </w:div>
    <w:div w:id="456722101">
      <w:bodyDiv w:val="1"/>
      <w:marLeft w:val="0"/>
      <w:marRight w:val="0"/>
      <w:marTop w:val="0"/>
      <w:marBottom w:val="0"/>
      <w:divBdr>
        <w:top w:val="none" w:sz="0" w:space="0" w:color="auto"/>
        <w:left w:val="none" w:sz="0" w:space="0" w:color="auto"/>
        <w:bottom w:val="none" w:sz="0" w:space="0" w:color="auto"/>
        <w:right w:val="none" w:sz="0" w:space="0" w:color="auto"/>
      </w:divBdr>
      <w:divsChild>
        <w:div w:id="178155119">
          <w:marLeft w:val="1166"/>
          <w:marRight w:val="0"/>
          <w:marTop w:val="0"/>
          <w:marBottom w:val="0"/>
          <w:divBdr>
            <w:top w:val="none" w:sz="0" w:space="0" w:color="auto"/>
            <w:left w:val="none" w:sz="0" w:space="0" w:color="auto"/>
            <w:bottom w:val="none" w:sz="0" w:space="0" w:color="auto"/>
            <w:right w:val="none" w:sz="0" w:space="0" w:color="auto"/>
          </w:divBdr>
        </w:div>
        <w:div w:id="354232354">
          <w:marLeft w:val="547"/>
          <w:marRight w:val="0"/>
          <w:marTop w:val="0"/>
          <w:marBottom w:val="0"/>
          <w:divBdr>
            <w:top w:val="none" w:sz="0" w:space="0" w:color="auto"/>
            <w:left w:val="none" w:sz="0" w:space="0" w:color="auto"/>
            <w:bottom w:val="none" w:sz="0" w:space="0" w:color="auto"/>
            <w:right w:val="none" w:sz="0" w:space="0" w:color="auto"/>
          </w:divBdr>
        </w:div>
        <w:div w:id="449783005">
          <w:marLeft w:val="1166"/>
          <w:marRight w:val="0"/>
          <w:marTop w:val="0"/>
          <w:marBottom w:val="0"/>
          <w:divBdr>
            <w:top w:val="none" w:sz="0" w:space="0" w:color="auto"/>
            <w:left w:val="none" w:sz="0" w:space="0" w:color="auto"/>
            <w:bottom w:val="none" w:sz="0" w:space="0" w:color="auto"/>
            <w:right w:val="none" w:sz="0" w:space="0" w:color="auto"/>
          </w:divBdr>
        </w:div>
        <w:div w:id="932588186">
          <w:marLeft w:val="547"/>
          <w:marRight w:val="0"/>
          <w:marTop w:val="0"/>
          <w:marBottom w:val="0"/>
          <w:divBdr>
            <w:top w:val="none" w:sz="0" w:space="0" w:color="auto"/>
            <w:left w:val="none" w:sz="0" w:space="0" w:color="auto"/>
            <w:bottom w:val="none" w:sz="0" w:space="0" w:color="auto"/>
            <w:right w:val="none" w:sz="0" w:space="0" w:color="auto"/>
          </w:divBdr>
        </w:div>
        <w:div w:id="1059011356">
          <w:marLeft w:val="1166"/>
          <w:marRight w:val="0"/>
          <w:marTop w:val="0"/>
          <w:marBottom w:val="0"/>
          <w:divBdr>
            <w:top w:val="none" w:sz="0" w:space="0" w:color="auto"/>
            <w:left w:val="none" w:sz="0" w:space="0" w:color="auto"/>
            <w:bottom w:val="none" w:sz="0" w:space="0" w:color="auto"/>
            <w:right w:val="none" w:sz="0" w:space="0" w:color="auto"/>
          </w:divBdr>
        </w:div>
        <w:div w:id="1203395541">
          <w:marLeft w:val="1166"/>
          <w:marRight w:val="0"/>
          <w:marTop w:val="0"/>
          <w:marBottom w:val="0"/>
          <w:divBdr>
            <w:top w:val="none" w:sz="0" w:space="0" w:color="auto"/>
            <w:left w:val="none" w:sz="0" w:space="0" w:color="auto"/>
            <w:bottom w:val="none" w:sz="0" w:space="0" w:color="auto"/>
            <w:right w:val="none" w:sz="0" w:space="0" w:color="auto"/>
          </w:divBdr>
        </w:div>
        <w:div w:id="1519083132">
          <w:marLeft w:val="360"/>
          <w:marRight w:val="0"/>
          <w:marTop w:val="0"/>
          <w:marBottom w:val="0"/>
          <w:divBdr>
            <w:top w:val="none" w:sz="0" w:space="0" w:color="auto"/>
            <w:left w:val="none" w:sz="0" w:space="0" w:color="auto"/>
            <w:bottom w:val="none" w:sz="0" w:space="0" w:color="auto"/>
            <w:right w:val="none" w:sz="0" w:space="0" w:color="auto"/>
          </w:divBdr>
        </w:div>
        <w:div w:id="1595168076">
          <w:marLeft w:val="1166"/>
          <w:marRight w:val="0"/>
          <w:marTop w:val="0"/>
          <w:marBottom w:val="0"/>
          <w:divBdr>
            <w:top w:val="none" w:sz="0" w:space="0" w:color="auto"/>
            <w:left w:val="none" w:sz="0" w:space="0" w:color="auto"/>
            <w:bottom w:val="none" w:sz="0" w:space="0" w:color="auto"/>
            <w:right w:val="none" w:sz="0" w:space="0" w:color="auto"/>
          </w:divBdr>
        </w:div>
        <w:div w:id="1877232317">
          <w:marLeft w:val="1166"/>
          <w:marRight w:val="0"/>
          <w:marTop w:val="0"/>
          <w:marBottom w:val="0"/>
          <w:divBdr>
            <w:top w:val="none" w:sz="0" w:space="0" w:color="auto"/>
            <w:left w:val="none" w:sz="0" w:space="0" w:color="auto"/>
            <w:bottom w:val="none" w:sz="0" w:space="0" w:color="auto"/>
            <w:right w:val="none" w:sz="0" w:space="0" w:color="auto"/>
          </w:divBdr>
        </w:div>
      </w:divsChild>
    </w:div>
    <w:div w:id="520245642">
      <w:bodyDiv w:val="1"/>
      <w:marLeft w:val="0"/>
      <w:marRight w:val="0"/>
      <w:marTop w:val="0"/>
      <w:marBottom w:val="0"/>
      <w:divBdr>
        <w:top w:val="none" w:sz="0" w:space="0" w:color="auto"/>
        <w:left w:val="none" w:sz="0" w:space="0" w:color="auto"/>
        <w:bottom w:val="none" w:sz="0" w:space="0" w:color="auto"/>
        <w:right w:val="none" w:sz="0" w:space="0" w:color="auto"/>
      </w:divBdr>
    </w:div>
    <w:div w:id="546380712">
      <w:bodyDiv w:val="1"/>
      <w:marLeft w:val="0"/>
      <w:marRight w:val="0"/>
      <w:marTop w:val="0"/>
      <w:marBottom w:val="0"/>
      <w:divBdr>
        <w:top w:val="none" w:sz="0" w:space="0" w:color="auto"/>
        <w:left w:val="none" w:sz="0" w:space="0" w:color="auto"/>
        <w:bottom w:val="none" w:sz="0" w:space="0" w:color="auto"/>
        <w:right w:val="none" w:sz="0" w:space="0" w:color="auto"/>
      </w:divBdr>
    </w:div>
    <w:div w:id="565338158">
      <w:bodyDiv w:val="1"/>
      <w:marLeft w:val="0"/>
      <w:marRight w:val="0"/>
      <w:marTop w:val="0"/>
      <w:marBottom w:val="0"/>
      <w:divBdr>
        <w:top w:val="none" w:sz="0" w:space="0" w:color="auto"/>
        <w:left w:val="none" w:sz="0" w:space="0" w:color="auto"/>
        <w:bottom w:val="none" w:sz="0" w:space="0" w:color="auto"/>
        <w:right w:val="none" w:sz="0" w:space="0" w:color="auto"/>
      </w:divBdr>
    </w:div>
    <w:div w:id="586614462">
      <w:bodyDiv w:val="1"/>
      <w:marLeft w:val="0"/>
      <w:marRight w:val="0"/>
      <w:marTop w:val="0"/>
      <w:marBottom w:val="0"/>
      <w:divBdr>
        <w:top w:val="none" w:sz="0" w:space="0" w:color="auto"/>
        <w:left w:val="none" w:sz="0" w:space="0" w:color="auto"/>
        <w:bottom w:val="none" w:sz="0" w:space="0" w:color="auto"/>
        <w:right w:val="none" w:sz="0" w:space="0" w:color="auto"/>
      </w:divBdr>
    </w:div>
    <w:div w:id="607471815">
      <w:bodyDiv w:val="1"/>
      <w:marLeft w:val="0"/>
      <w:marRight w:val="0"/>
      <w:marTop w:val="0"/>
      <w:marBottom w:val="0"/>
      <w:divBdr>
        <w:top w:val="none" w:sz="0" w:space="0" w:color="auto"/>
        <w:left w:val="none" w:sz="0" w:space="0" w:color="auto"/>
        <w:bottom w:val="none" w:sz="0" w:space="0" w:color="auto"/>
        <w:right w:val="none" w:sz="0" w:space="0" w:color="auto"/>
      </w:divBdr>
    </w:div>
    <w:div w:id="623846231">
      <w:bodyDiv w:val="1"/>
      <w:marLeft w:val="0"/>
      <w:marRight w:val="0"/>
      <w:marTop w:val="0"/>
      <w:marBottom w:val="0"/>
      <w:divBdr>
        <w:top w:val="none" w:sz="0" w:space="0" w:color="auto"/>
        <w:left w:val="none" w:sz="0" w:space="0" w:color="auto"/>
        <w:bottom w:val="none" w:sz="0" w:space="0" w:color="auto"/>
        <w:right w:val="none" w:sz="0" w:space="0" w:color="auto"/>
      </w:divBdr>
    </w:div>
    <w:div w:id="658919592">
      <w:bodyDiv w:val="1"/>
      <w:marLeft w:val="0"/>
      <w:marRight w:val="0"/>
      <w:marTop w:val="0"/>
      <w:marBottom w:val="0"/>
      <w:divBdr>
        <w:top w:val="none" w:sz="0" w:space="0" w:color="auto"/>
        <w:left w:val="none" w:sz="0" w:space="0" w:color="auto"/>
        <w:bottom w:val="none" w:sz="0" w:space="0" w:color="auto"/>
        <w:right w:val="none" w:sz="0" w:space="0" w:color="auto"/>
      </w:divBdr>
    </w:div>
    <w:div w:id="696857229">
      <w:bodyDiv w:val="1"/>
      <w:marLeft w:val="0"/>
      <w:marRight w:val="0"/>
      <w:marTop w:val="0"/>
      <w:marBottom w:val="0"/>
      <w:divBdr>
        <w:top w:val="none" w:sz="0" w:space="0" w:color="auto"/>
        <w:left w:val="none" w:sz="0" w:space="0" w:color="auto"/>
        <w:bottom w:val="none" w:sz="0" w:space="0" w:color="auto"/>
        <w:right w:val="none" w:sz="0" w:space="0" w:color="auto"/>
      </w:divBdr>
      <w:divsChild>
        <w:div w:id="47147583">
          <w:marLeft w:val="547"/>
          <w:marRight w:val="0"/>
          <w:marTop w:val="200"/>
          <w:marBottom w:val="0"/>
          <w:divBdr>
            <w:top w:val="none" w:sz="0" w:space="0" w:color="auto"/>
            <w:left w:val="none" w:sz="0" w:space="0" w:color="auto"/>
            <w:bottom w:val="none" w:sz="0" w:space="0" w:color="auto"/>
            <w:right w:val="none" w:sz="0" w:space="0" w:color="auto"/>
          </w:divBdr>
        </w:div>
        <w:div w:id="329213301">
          <w:marLeft w:val="547"/>
          <w:marRight w:val="0"/>
          <w:marTop w:val="200"/>
          <w:marBottom w:val="0"/>
          <w:divBdr>
            <w:top w:val="none" w:sz="0" w:space="0" w:color="auto"/>
            <w:left w:val="none" w:sz="0" w:space="0" w:color="auto"/>
            <w:bottom w:val="none" w:sz="0" w:space="0" w:color="auto"/>
            <w:right w:val="none" w:sz="0" w:space="0" w:color="auto"/>
          </w:divBdr>
        </w:div>
        <w:div w:id="1555654441">
          <w:marLeft w:val="547"/>
          <w:marRight w:val="0"/>
          <w:marTop w:val="200"/>
          <w:marBottom w:val="0"/>
          <w:divBdr>
            <w:top w:val="none" w:sz="0" w:space="0" w:color="auto"/>
            <w:left w:val="none" w:sz="0" w:space="0" w:color="auto"/>
            <w:bottom w:val="none" w:sz="0" w:space="0" w:color="auto"/>
            <w:right w:val="none" w:sz="0" w:space="0" w:color="auto"/>
          </w:divBdr>
        </w:div>
        <w:div w:id="1740597274">
          <w:marLeft w:val="547"/>
          <w:marRight w:val="0"/>
          <w:marTop w:val="200"/>
          <w:marBottom w:val="0"/>
          <w:divBdr>
            <w:top w:val="none" w:sz="0" w:space="0" w:color="auto"/>
            <w:left w:val="none" w:sz="0" w:space="0" w:color="auto"/>
            <w:bottom w:val="none" w:sz="0" w:space="0" w:color="auto"/>
            <w:right w:val="none" w:sz="0" w:space="0" w:color="auto"/>
          </w:divBdr>
        </w:div>
      </w:divsChild>
    </w:div>
    <w:div w:id="731736906">
      <w:bodyDiv w:val="1"/>
      <w:marLeft w:val="0"/>
      <w:marRight w:val="0"/>
      <w:marTop w:val="0"/>
      <w:marBottom w:val="0"/>
      <w:divBdr>
        <w:top w:val="none" w:sz="0" w:space="0" w:color="auto"/>
        <w:left w:val="none" w:sz="0" w:space="0" w:color="auto"/>
        <w:bottom w:val="none" w:sz="0" w:space="0" w:color="auto"/>
        <w:right w:val="none" w:sz="0" w:space="0" w:color="auto"/>
      </w:divBdr>
      <w:divsChild>
        <w:div w:id="1222014815">
          <w:marLeft w:val="547"/>
          <w:marRight w:val="0"/>
          <w:marTop w:val="200"/>
          <w:marBottom w:val="0"/>
          <w:divBdr>
            <w:top w:val="none" w:sz="0" w:space="0" w:color="auto"/>
            <w:left w:val="none" w:sz="0" w:space="0" w:color="auto"/>
            <w:bottom w:val="none" w:sz="0" w:space="0" w:color="auto"/>
            <w:right w:val="none" w:sz="0" w:space="0" w:color="auto"/>
          </w:divBdr>
        </w:div>
        <w:div w:id="1721512918">
          <w:marLeft w:val="547"/>
          <w:marRight w:val="0"/>
          <w:marTop w:val="200"/>
          <w:marBottom w:val="0"/>
          <w:divBdr>
            <w:top w:val="none" w:sz="0" w:space="0" w:color="auto"/>
            <w:left w:val="none" w:sz="0" w:space="0" w:color="auto"/>
            <w:bottom w:val="none" w:sz="0" w:space="0" w:color="auto"/>
            <w:right w:val="none" w:sz="0" w:space="0" w:color="auto"/>
          </w:divBdr>
        </w:div>
      </w:divsChild>
    </w:div>
    <w:div w:id="768935253">
      <w:bodyDiv w:val="1"/>
      <w:marLeft w:val="0"/>
      <w:marRight w:val="0"/>
      <w:marTop w:val="0"/>
      <w:marBottom w:val="0"/>
      <w:divBdr>
        <w:top w:val="none" w:sz="0" w:space="0" w:color="auto"/>
        <w:left w:val="none" w:sz="0" w:space="0" w:color="auto"/>
        <w:bottom w:val="none" w:sz="0" w:space="0" w:color="auto"/>
        <w:right w:val="none" w:sz="0" w:space="0" w:color="auto"/>
      </w:divBdr>
    </w:div>
    <w:div w:id="818155040">
      <w:bodyDiv w:val="1"/>
      <w:marLeft w:val="0"/>
      <w:marRight w:val="0"/>
      <w:marTop w:val="0"/>
      <w:marBottom w:val="0"/>
      <w:divBdr>
        <w:top w:val="none" w:sz="0" w:space="0" w:color="auto"/>
        <w:left w:val="none" w:sz="0" w:space="0" w:color="auto"/>
        <w:bottom w:val="none" w:sz="0" w:space="0" w:color="auto"/>
        <w:right w:val="none" w:sz="0" w:space="0" w:color="auto"/>
      </w:divBdr>
    </w:div>
    <w:div w:id="839270014">
      <w:bodyDiv w:val="1"/>
      <w:marLeft w:val="0"/>
      <w:marRight w:val="0"/>
      <w:marTop w:val="0"/>
      <w:marBottom w:val="0"/>
      <w:divBdr>
        <w:top w:val="none" w:sz="0" w:space="0" w:color="auto"/>
        <w:left w:val="none" w:sz="0" w:space="0" w:color="auto"/>
        <w:bottom w:val="none" w:sz="0" w:space="0" w:color="auto"/>
        <w:right w:val="none" w:sz="0" w:space="0" w:color="auto"/>
      </w:divBdr>
    </w:div>
    <w:div w:id="856770872">
      <w:bodyDiv w:val="1"/>
      <w:marLeft w:val="0"/>
      <w:marRight w:val="0"/>
      <w:marTop w:val="0"/>
      <w:marBottom w:val="0"/>
      <w:divBdr>
        <w:top w:val="none" w:sz="0" w:space="0" w:color="auto"/>
        <w:left w:val="none" w:sz="0" w:space="0" w:color="auto"/>
        <w:bottom w:val="none" w:sz="0" w:space="0" w:color="auto"/>
        <w:right w:val="none" w:sz="0" w:space="0" w:color="auto"/>
      </w:divBdr>
    </w:div>
    <w:div w:id="932471940">
      <w:bodyDiv w:val="1"/>
      <w:marLeft w:val="0"/>
      <w:marRight w:val="0"/>
      <w:marTop w:val="0"/>
      <w:marBottom w:val="0"/>
      <w:divBdr>
        <w:top w:val="none" w:sz="0" w:space="0" w:color="auto"/>
        <w:left w:val="none" w:sz="0" w:space="0" w:color="auto"/>
        <w:bottom w:val="none" w:sz="0" w:space="0" w:color="auto"/>
        <w:right w:val="none" w:sz="0" w:space="0" w:color="auto"/>
      </w:divBdr>
    </w:div>
    <w:div w:id="951085334">
      <w:bodyDiv w:val="1"/>
      <w:marLeft w:val="0"/>
      <w:marRight w:val="0"/>
      <w:marTop w:val="0"/>
      <w:marBottom w:val="0"/>
      <w:divBdr>
        <w:top w:val="none" w:sz="0" w:space="0" w:color="auto"/>
        <w:left w:val="none" w:sz="0" w:space="0" w:color="auto"/>
        <w:bottom w:val="none" w:sz="0" w:space="0" w:color="auto"/>
        <w:right w:val="none" w:sz="0" w:space="0" w:color="auto"/>
      </w:divBdr>
    </w:div>
    <w:div w:id="974410850">
      <w:bodyDiv w:val="1"/>
      <w:marLeft w:val="0"/>
      <w:marRight w:val="0"/>
      <w:marTop w:val="0"/>
      <w:marBottom w:val="0"/>
      <w:divBdr>
        <w:top w:val="none" w:sz="0" w:space="0" w:color="auto"/>
        <w:left w:val="none" w:sz="0" w:space="0" w:color="auto"/>
        <w:bottom w:val="none" w:sz="0" w:space="0" w:color="auto"/>
        <w:right w:val="none" w:sz="0" w:space="0" w:color="auto"/>
      </w:divBdr>
      <w:divsChild>
        <w:div w:id="1990401207">
          <w:marLeft w:val="547"/>
          <w:marRight w:val="0"/>
          <w:marTop w:val="200"/>
          <w:marBottom w:val="0"/>
          <w:divBdr>
            <w:top w:val="none" w:sz="0" w:space="0" w:color="auto"/>
            <w:left w:val="none" w:sz="0" w:space="0" w:color="auto"/>
            <w:bottom w:val="none" w:sz="0" w:space="0" w:color="auto"/>
            <w:right w:val="none" w:sz="0" w:space="0" w:color="auto"/>
          </w:divBdr>
        </w:div>
      </w:divsChild>
    </w:div>
    <w:div w:id="1015695044">
      <w:bodyDiv w:val="1"/>
      <w:marLeft w:val="0"/>
      <w:marRight w:val="0"/>
      <w:marTop w:val="0"/>
      <w:marBottom w:val="0"/>
      <w:divBdr>
        <w:top w:val="none" w:sz="0" w:space="0" w:color="auto"/>
        <w:left w:val="none" w:sz="0" w:space="0" w:color="auto"/>
        <w:bottom w:val="none" w:sz="0" w:space="0" w:color="auto"/>
        <w:right w:val="none" w:sz="0" w:space="0" w:color="auto"/>
      </w:divBdr>
    </w:div>
    <w:div w:id="1016427098">
      <w:bodyDiv w:val="1"/>
      <w:marLeft w:val="0"/>
      <w:marRight w:val="0"/>
      <w:marTop w:val="0"/>
      <w:marBottom w:val="0"/>
      <w:divBdr>
        <w:top w:val="none" w:sz="0" w:space="0" w:color="auto"/>
        <w:left w:val="none" w:sz="0" w:space="0" w:color="auto"/>
        <w:bottom w:val="none" w:sz="0" w:space="0" w:color="auto"/>
        <w:right w:val="none" w:sz="0" w:space="0" w:color="auto"/>
      </w:divBdr>
    </w:div>
    <w:div w:id="1036390866">
      <w:bodyDiv w:val="1"/>
      <w:marLeft w:val="0"/>
      <w:marRight w:val="0"/>
      <w:marTop w:val="0"/>
      <w:marBottom w:val="0"/>
      <w:divBdr>
        <w:top w:val="none" w:sz="0" w:space="0" w:color="auto"/>
        <w:left w:val="none" w:sz="0" w:space="0" w:color="auto"/>
        <w:bottom w:val="none" w:sz="0" w:space="0" w:color="auto"/>
        <w:right w:val="none" w:sz="0" w:space="0" w:color="auto"/>
      </w:divBdr>
    </w:div>
    <w:div w:id="1057240191">
      <w:bodyDiv w:val="1"/>
      <w:marLeft w:val="0"/>
      <w:marRight w:val="0"/>
      <w:marTop w:val="0"/>
      <w:marBottom w:val="0"/>
      <w:divBdr>
        <w:top w:val="none" w:sz="0" w:space="0" w:color="auto"/>
        <w:left w:val="none" w:sz="0" w:space="0" w:color="auto"/>
        <w:bottom w:val="none" w:sz="0" w:space="0" w:color="auto"/>
        <w:right w:val="none" w:sz="0" w:space="0" w:color="auto"/>
      </w:divBdr>
    </w:div>
    <w:div w:id="1063332997">
      <w:bodyDiv w:val="1"/>
      <w:marLeft w:val="0"/>
      <w:marRight w:val="0"/>
      <w:marTop w:val="0"/>
      <w:marBottom w:val="0"/>
      <w:divBdr>
        <w:top w:val="none" w:sz="0" w:space="0" w:color="auto"/>
        <w:left w:val="none" w:sz="0" w:space="0" w:color="auto"/>
        <w:bottom w:val="none" w:sz="0" w:space="0" w:color="auto"/>
        <w:right w:val="none" w:sz="0" w:space="0" w:color="auto"/>
      </w:divBdr>
    </w:div>
    <w:div w:id="1064137382">
      <w:bodyDiv w:val="1"/>
      <w:marLeft w:val="0"/>
      <w:marRight w:val="0"/>
      <w:marTop w:val="0"/>
      <w:marBottom w:val="0"/>
      <w:divBdr>
        <w:top w:val="none" w:sz="0" w:space="0" w:color="auto"/>
        <w:left w:val="none" w:sz="0" w:space="0" w:color="auto"/>
        <w:bottom w:val="none" w:sz="0" w:space="0" w:color="auto"/>
        <w:right w:val="none" w:sz="0" w:space="0" w:color="auto"/>
      </w:divBdr>
    </w:div>
    <w:div w:id="1105808272">
      <w:bodyDiv w:val="1"/>
      <w:marLeft w:val="0"/>
      <w:marRight w:val="0"/>
      <w:marTop w:val="0"/>
      <w:marBottom w:val="0"/>
      <w:divBdr>
        <w:top w:val="none" w:sz="0" w:space="0" w:color="auto"/>
        <w:left w:val="none" w:sz="0" w:space="0" w:color="auto"/>
        <w:bottom w:val="none" w:sz="0" w:space="0" w:color="auto"/>
        <w:right w:val="none" w:sz="0" w:space="0" w:color="auto"/>
      </w:divBdr>
    </w:div>
    <w:div w:id="1115052230">
      <w:bodyDiv w:val="1"/>
      <w:marLeft w:val="0"/>
      <w:marRight w:val="0"/>
      <w:marTop w:val="0"/>
      <w:marBottom w:val="0"/>
      <w:divBdr>
        <w:top w:val="none" w:sz="0" w:space="0" w:color="auto"/>
        <w:left w:val="none" w:sz="0" w:space="0" w:color="auto"/>
        <w:bottom w:val="none" w:sz="0" w:space="0" w:color="auto"/>
        <w:right w:val="none" w:sz="0" w:space="0" w:color="auto"/>
      </w:divBdr>
    </w:div>
    <w:div w:id="1163856795">
      <w:bodyDiv w:val="1"/>
      <w:marLeft w:val="0"/>
      <w:marRight w:val="0"/>
      <w:marTop w:val="0"/>
      <w:marBottom w:val="0"/>
      <w:divBdr>
        <w:top w:val="none" w:sz="0" w:space="0" w:color="auto"/>
        <w:left w:val="none" w:sz="0" w:space="0" w:color="auto"/>
        <w:bottom w:val="none" w:sz="0" w:space="0" w:color="auto"/>
        <w:right w:val="none" w:sz="0" w:space="0" w:color="auto"/>
      </w:divBdr>
    </w:div>
    <w:div w:id="1169128587">
      <w:bodyDiv w:val="1"/>
      <w:marLeft w:val="0"/>
      <w:marRight w:val="0"/>
      <w:marTop w:val="0"/>
      <w:marBottom w:val="0"/>
      <w:divBdr>
        <w:top w:val="none" w:sz="0" w:space="0" w:color="auto"/>
        <w:left w:val="none" w:sz="0" w:space="0" w:color="auto"/>
        <w:bottom w:val="none" w:sz="0" w:space="0" w:color="auto"/>
        <w:right w:val="none" w:sz="0" w:space="0" w:color="auto"/>
      </w:divBdr>
    </w:div>
    <w:div w:id="1240403968">
      <w:bodyDiv w:val="1"/>
      <w:marLeft w:val="0"/>
      <w:marRight w:val="0"/>
      <w:marTop w:val="0"/>
      <w:marBottom w:val="0"/>
      <w:divBdr>
        <w:top w:val="none" w:sz="0" w:space="0" w:color="auto"/>
        <w:left w:val="none" w:sz="0" w:space="0" w:color="auto"/>
        <w:bottom w:val="none" w:sz="0" w:space="0" w:color="auto"/>
        <w:right w:val="none" w:sz="0" w:space="0" w:color="auto"/>
      </w:divBdr>
    </w:div>
    <w:div w:id="1286428823">
      <w:bodyDiv w:val="1"/>
      <w:marLeft w:val="0"/>
      <w:marRight w:val="0"/>
      <w:marTop w:val="0"/>
      <w:marBottom w:val="0"/>
      <w:divBdr>
        <w:top w:val="none" w:sz="0" w:space="0" w:color="auto"/>
        <w:left w:val="none" w:sz="0" w:space="0" w:color="auto"/>
        <w:bottom w:val="none" w:sz="0" w:space="0" w:color="auto"/>
        <w:right w:val="none" w:sz="0" w:space="0" w:color="auto"/>
      </w:divBdr>
    </w:div>
    <w:div w:id="1307776637">
      <w:bodyDiv w:val="1"/>
      <w:marLeft w:val="0"/>
      <w:marRight w:val="0"/>
      <w:marTop w:val="0"/>
      <w:marBottom w:val="0"/>
      <w:divBdr>
        <w:top w:val="none" w:sz="0" w:space="0" w:color="auto"/>
        <w:left w:val="none" w:sz="0" w:space="0" w:color="auto"/>
        <w:bottom w:val="none" w:sz="0" w:space="0" w:color="auto"/>
        <w:right w:val="none" w:sz="0" w:space="0" w:color="auto"/>
      </w:divBdr>
    </w:div>
    <w:div w:id="1337340010">
      <w:bodyDiv w:val="1"/>
      <w:marLeft w:val="0"/>
      <w:marRight w:val="0"/>
      <w:marTop w:val="0"/>
      <w:marBottom w:val="0"/>
      <w:divBdr>
        <w:top w:val="none" w:sz="0" w:space="0" w:color="auto"/>
        <w:left w:val="none" w:sz="0" w:space="0" w:color="auto"/>
        <w:bottom w:val="none" w:sz="0" w:space="0" w:color="auto"/>
        <w:right w:val="none" w:sz="0" w:space="0" w:color="auto"/>
      </w:divBdr>
    </w:div>
    <w:div w:id="1373967585">
      <w:bodyDiv w:val="1"/>
      <w:marLeft w:val="0"/>
      <w:marRight w:val="0"/>
      <w:marTop w:val="0"/>
      <w:marBottom w:val="0"/>
      <w:divBdr>
        <w:top w:val="none" w:sz="0" w:space="0" w:color="auto"/>
        <w:left w:val="none" w:sz="0" w:space="0" w:color="auto"/>
        <w:bottom w:val="none" w:sz="0" w:space="0" w:color="auto"/>
        <w:right w:val="none" w:sz="0" w:space="0" w:color="auto"/>
      </w:divBdr>
    </w:div>
    <w:div w:id="1440023952">
      <w:bodyDiv w:val="1"/>
      <w:marLeft w:val="0"/>
      <w:marRight w:val="0"/>
      <w:marTop w:val="0"/>
      <w:marBottom w:val="0"/>
      <w:divBdr>
        <w:top w:val="none" w:sz="0" w:space="0" w:color="auto"/>
        <w:left w:val="none" w:sz="0" w:space="0" w:color="auto"/>
        <w:bottom w:val="none" w:sz="0" w:space="0" w:color="auto"/>
        <w:right w:val="none" w:sz="0" w:space="0" w:color="auto"/>
      </w:divBdr>
    </w:div>
    <w:div w:id="1445072218">
      <w:bodyDiv w:val="1"/>
      <w:marLeft w:val="0"/>
      <w:marRight w:val="0"/>
      <w:marTop w:val="0"/>
      <w:marBottom w:val="0"/>
      <w:divBdr>
        <w:top w:val="none" w:sz="0" w:space="0" w:color="auto"/>
        <w:left w:val="none" w:sz="0" w:space="0" w:color="auto"/>
        <w:bottom w:val="none" w:sz="0" w:space="0" w:color="auto"/>
        <w:right w:val="none" w:sz="0" w:space="0" w:color="auto"/>
      </w:divBdr>
    </w:div>
    <w:div w:id="1464621529">
      <w:bodyDiv w:val="1"/>
      <w:marLeft w:val="0"/>
      <w:marRight w:val="0"/>
      <w:marTop w:val="0"/>
      <w:marBottom w:val="0"/>
      <w:divBdr>
        <w:top w:val="none" w:sz="0" w:space="0" w:color="auto"/>
        <w:left w:val="none" w:sz="0" w:space="0" w:color="auto"/>
        <w:bottom w:val="none" w:sz="0" w:space="0" w:color="auto"/>
        <w:right w:val="none" w:sz="0" w:space="0" w:color="auto"/>
      </w:divBdr>
    </w:div>
    <w:div w:id="1534267338">
      <w:bodyDiv w:val="1"/>
      <w:marLeft w:val="0"/>
      <w:marRight w:val="0"/>
      <w:marTop w:val="0"/>
      <w:marBottom w:val="0"/>
      <w:divBdr>
        <w:top w:val="none" w:sz="0" w:space="0" w:color="auto"/>
        <w:left w:val="none" w:sz="0" w:space="0" w:color="auto"/>
        <w:bottom w:val="none" w:sz="0" w:space="0" w:color="auto"/>
        <w:right w:val="none" w:sz="0" w:space="0" w:color="auto"/>
      </w:divBdr>
    </w:div>
    <w:div w:id="1566601513">
      <w:bodyDiv w:val="1"/>
      <w:marLeft w:val="0"/>
      <w:marRight w:val="0"/>
      <w:marTop w:val="0"/>
      <w:marBottom w:val="0"/>
      <w:divBdr>
        <w:top w:val="none" w:sz="0" w:space="0" w:color="auto"/>
        <w:left w:val="none" w:sz="0" w:space="0" w:color="auto"/>
        <w:bottom w:val="none" w:sz="0" w:space="0" w:color="auto"/>
        <w:right w:val="none" w:sz="0" w:space="0" w:color="auto"/>
      </w:divBdr>
    </w:div>
    <w:div w:id="1655647625">
      <w:bodyDiv w:val="1"/>
      <w:marLeft w:val="0"/>
      <w:marRight w:val="0"/>
      <w:marTop w:val="0"/>
      <w:marBottom w:val="0"/>
      <w:divBdr>
        <w:top w:val="none" w:sz="0" w:space="0" w:color="auto"/>
        <w:left w:val="none" w:sz="0" w:space="0" w:color="auto"/>
        <w:bottom w:val="none" w:sz="0" w:space="0" w:color="auto"/>
        <w:right w:val="none" w:sz="0" w:space="0" w:color="auto"/>
      </w:divBdr>
    </w:div>
    <w:div w:id="1731731963">
      <w:bodyDiv w:val="1"/>
      <w:marLeft w:val="0"/>
      <w:marRight w:val="0"/>
      <w:marTop w:val="0"/>
      <w:marBottom w:val="0"/>
      <w:divBdr>
        <w:top w:val="none" w:sz="0" w:space="0" w:color="auto"/>
        <w:left w:val="none" w:sz="0" w:space="0" w:color="auto"/>
        <w:bottom w:val="none" w:sz="0" w:space="0" w:color="auto"/>
        <w:right w:val="none" w:sz="0" w:space="0" w:color="auto"/>
      </w:divBdr>
    </w:div>
    <w:div w:id="1768034152">
      <w:bodyDiv w:val="1"/>
      <w:marLeft w:val="0"/>
      <w:marRight w:val="0"/>
      <w:marTop w:val="0"/>
      <w:marBottom w:val="0"/>
      <w:divBdr>
        <w:top w:val="none" w:sz="0" w:space="0" w:color="auto"/>
        <w:left w:val="none" w:sz="0" w:space="0" w:color="auto"/>
        <w:bottom w:val="none" w:sz="0" w:space="0" w:color="auto"/>
        <w:right w:val="none" w:sz="0" w:space="0" w:color="auto"/>
      </w:divBdr>
      <w:divsChild>
        <w:div w:id="242692103">
          <w:marLeft w:val="547"/>
          <w:marRight w:val="0"/>
          <w:marTop w:val="200"/>
          <w:marBottom w:val="0"/>
          <w:divBdr>
            <w:top w:val="none" w:sz="0" w:space="0" w:color="auto"/>
            <w:left w:val="none" w:sz="0" w:space="0" w:color="auto"/>
            <w:bottom w:val="none" w:sz="0" w:space="0" w:color="auto"/>
            <w:right w:val="none" w:sz="0" w:space="0" w:color="auto"/>
          </w:divBdr>
        </w:div>
        <w:div w:id="1643270239">
          <w:marLeft w:val="547"/>
          <w:marRight w:val="0"/>
          <w:marTop w:val="200"/>
          <w:marBottom w:val="0"/>
          <w:divBdr>
            <w:top w:val="none" w:sz="0" w:space="0" w:color="auto"/>
            <w:left w:val="none" w:sz="0" w:space="0" w:color="auto"/>
            <w:bottom w:val="none" w:sz="0" w:space="0" w:color="auto"/>
            <w:right w:val="none" w:sz="0" w:space="0" w:color="auto"/>
          </w:divBdr>
        </w:div>
      </w:divsChild>
    </w:div>
    <w:div w:id="1937520380">
      <w:bodyDiv w:val="1"/>
      <w:marLeft w:val="0"/>
      <w:marRight w:val="0"/>
      <w:marTop w:val="0"/>
      <w:marBottom w:val="0"/>
      <w:divBdr>
        <w:top w:val="none" w:sz="0" w:space="0" w:color="auto"/>
        <w:left w:val="none" w:sz="0" w:space="0" w:color="auto"/>
        <w:bottom w:val="none" w:sz="0" w:space="0" w:color="auto"/>
        <w:right w:val="none" w:sz="0" w:space="0" w:color="auto"/>
      </w:divBdr>
    </w:div>
    <w:div w:id="1964725210">
      <w:bodyDiv w:val="1"/>
      <w:marLeft w:val="0"/>
      <w:marRight w:val="0"/>
      <w:marTop w:val="0"/>
      <w:marBottom w:val="0"/>
      <w:divBdr>
        <w:top w:val="none" w:sz="0" w:space="0" w:color="auto"/>
        <w:left w:val="none" w:sz="0" w:space="0" w:color="auto"/>
        <w:bottom w:val="none" w:sz="0" w:space="0" w:color="auto"/>
        <w:right w:val="none" w:sz="0" w:space="0" w:color="auto"/>
      </w:divBdr>
    </w:div>
    <w:div w:id="1970278362">
      <w:bodyDiv w:val="1"/>
      <w:marLeft w:val="0"/>
      <w:marRight w:val="0"/>
      <w:marTop w:val="0"/>
      <w:marBottom w:val="0"/>
      <w:divBdr>
        <w:top w:val="none" w:sz="0" w:space="0" w:color="auto"/>
        <w:left w:val="none" w:sz="0" w:space="0" w:color="auto"/>
        <w:bottom w:val="none" w:sz="0" w:space="0" w:color="auto"/>
        <w:right w:val="none" w:sz="0" w:space="0" w:color="auto"/>
      </w:divBdr>
    </w:div>
    <w:div w:id="1979452651">
      <w:bodyDiv w:val="1"/>
      <w:marLeft w:val="0"/>
      <w:marRight w:val="0"/>
      <w:marTop w:val="0"/>
      <w:marBottom w:val="0"/>
      <w:divBdr>
        <w:top w:val="none" w:sz="0" w:space="0" w:color="auto"/>
        <w:left w:val="none" w:sz="0" w:space="0" w:color="auto"/>
        <w:bottom w:val="none" w:sz="0" w:space="0" w:color="auto"/>
        <w:right w:val="none" w:sz="0" w:space="0" w:color="auto"/>
      </w:divBdr>
    </w:div>
    <w:div w:id="2042896467">
      <w:bodyDiv w:val="1"/>
      <w:marLeft w:val="0"/>
      <w:marRight w:val="0"/>
      <w:marTop w:val="0"/>
      <w:marBottom w:val="0"/>
      <w:divBdr>
        <w:top w:val="none" w:sz="0" w:space="0" w:color="auto"/>
        <w:left w:val="none" w:sz="0" w:space="0" w:color="auto"/>
        <w:bottom w:val="none" w:sz="0" w:space="0" w:color="auto"/>
        <w:right w:val="none" w:sz="0" w:space="0" w:color="auto"/>
      </w:divBdr>
    </w:div>
    <w:div w:id="2053731145">
      <w:bodyDiv w:val="1"/>
      <w:marLeft w:val="0"/>
      <w:marRight w:val="0"/>
      <w:marTop w:val="0"/>
      <w:marBottom w:val="0"/>
      <w:divBdr>
        <w:top w:val="none" w:sz="0" w:space="0" w:color="auto"/>
        <w:left w:val="none" w:sz="0" w:space="0" w:color="auto"/>
        <w:bottom w:val="none" w:sz="0" w:space="0" w:color="auto"/>
        <w:right w:val="none" w:sz="0" w:space="0" w:color="auto"/>
      </w:divBdr>
    </w:div>
    <w:div w:id="2099673301">
      <w:bodyDiv w:val="1"/>
      <w:marLeft w:val="0"/>
      <w:marRight w:val="0"/>
      <w:marTop w:val="0"/>
      <w:marBottom w:val="0"/>
      <w:divBdr>
        <w:top w:val="none" w:sz="0" w:space="0" w:color="auto"/>
        <w:left w:val="none" w:sz="0" w:space="0" w:color="auto"/>
        <w:bottom w:val="none" w:sz="0" w:space="0" w:color="auto"/>
        <w:right w:val="none" w:sz="0" w:space="0" w:color="auto"/>
      </w:divBdr>
    </w:div>
    <w:div w:id="2100909046">
      <w:bodyDiv w:val="1"/>
      <w:marLeft w:val="0"/>
      <w:marRight w:val="0"/>
      <w:marTop w:val="0"/>
      <w:marBottom w:val="0"/>
      <w:divBdr>
        <w:top w:val="none" w:sz="0" w:space="0" w:color="auto"/>
        <w:left w:val="none" w:sz="0" w:space="0" w:color="auto"/>
        <w:bottom w:val="none" w:sz="0" w:space="0" w:color="auto"/>
        <w:right w:val="none" w:sz="0" w:space="0" w:color="auto"/>
      </w:divBdr>
    </w:div>
    <w:div w:id="211520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6C96D-F826-44BB-8A05-ADB015FF7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15938</Words>
  <Characters>90850</Characters>
  <Application>Microsoft Office Word</Application>
  <DocSecurity>0</DocSecurity>
  <Lines>757</Lines>
  <Paragraphs>213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NACRT PRIJEDLOGA</vt:lpstr>
      <vt:lpstr>NACRT PRIJEDLOGA</vt:lpstr>
    </vt:vector>
  </TitlesOfParts>
  <Company>Pravni fakultet u Zagrebu</Company>
  <LinksUpToDate>false</LinksUpToDate>
  <CharactersWithSpaces>106575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NACRT PRIJEDLOGA</dc:title>
  <dc:subject/>
  <dc:creator>vgotov</dc:creator>
  <cp:keywords/>
  <dc:description/>
  <cp:lastModifiedBy>Marija Pišonić</cp:lastModifiedBy>
  <cp:revision>6</cp:revision>
  <cp:lastPrinted>2023-03-22T11:07:00Z</cp:lastPrinted>
  <dcterms:created xsi:type="dcterms:W3CDTF">2023-03-23T09:11:00Z</dcterms:created>
  <dcterms:modified xsi:type="dcterms:W3CDTF">2023-03-23T09:16:00Z</dcterms:modified>
</cp:coreProperties>
</file>