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67DE6" w14:textId="77777777" w:rsidR="00F04885" w:rsidRPr="000A0CB1" w:rsidRDefault="00F04885" w:rsidP="00F04885">
      <w:pPr>
        <w:spacing w:after="0" w:line="240" w:lineRule="auto"/>
        <w:jc w:val="center"/>
        <w:rPr>
          <w:rFonts w:ascii="Times New Roman" w:eastAsia="Times New Roman" w:hAnsi="Times New Roman" w:cs="Times New Roman"/>
          <w:sz w:val="24"/>
          <w:szCs w:val="24"/>
          <w:lang w:eastAsia="hr-HR"/>
        </w:rPr>
      </w:pPr>
      <w:r w:rsidRPr="000A0CB1">
        <w:rPr>
          <w:rFonts w:ascii="Times New Roman" w:eastAsia="Times New Roman" w:hAnsi="Times New Roman" w:cs="Times New Roman"/>
          <w:noProof/>
          <w:sz w:val="24"/>
          <w:szCs w:val="24"/>
          <w:lang w:eastAsia="hr-HR"/>
        </w:rPr>
        <w:drawing>
          <wp:inline distT="0" distB="0" distL="0" distR="0" wp14:anchorId="4B3FC3B9" wp14:editId="6844612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A0CB1">
        <w:rPr>
          <w:rFonts w:ascii="Times New Roman" w:eastAsia="Times New Roman" w:hAnsi="Times New Roman" w:cs="Times New Roman"/>
          <w:sz w:val="24"/>
          <w:szCs w:val="24"/>
          <w:lang w:eastAsia="hr-HR"/>
        </w:rPr>
        <w:fldChar w:fldCharType="begin"/>
      </w:r>
      <w:r w:rsidRPr="000A0CB1">
        <w:rPr>
          <w:rFonts w:ascii="Times New Roman" w:eastAsia="Times New Roman" w:hAnsi="Times New Roman" w:cs="Times New Roman"/>
          <w:sz w:val="24"/>
          <w:szCs w:val="24"/>
          <w:lang w:eastAsia="hr-HR"/>
        </w:rPr>
        <w:instrText xml:space="preserve"> INCLUDEPICTURE "http://www.inet.hr/~box/images/grb-rh.gif" \* MERGEFORMATINET </w:instrText>
      </w:r>
      <w:r w:rsidRPr="000A0CB1">
        <w:rPr>
          <w:rFonts w:ascii="Times New Roman" w:eastAsia="Times New Roman" w:hAnsi="Times New Roman" w:cs="Times New Roman"/>
          <w:sz w:val="24"/>
          <w:szCs w:val="24"/>
          <w:lang w:eastAsia="hr-HR"/>
        </w:rPr>
        <w:fldChar w:fldCharType="end"/>
      </w:r>
    </w:p>
    <w:p w14:paraId="6328E241" w14:textId="77777777" w:rsidR="00F04885" w:rsidRPr="000A0CB1" w:rsidRDefault="00F04885" w:rsidP="00F04885">
      <w:pPr>
        <w:spacing w:before="60" w:after="1680" w:line="240" w:lineRule="auto"/>
        <w:jc w:val="center"/>
        <w:rPr>
          <w:rFonts w:ascii="Times New Roman" w:eastAsia="Times New Roman" w:hAnsi="Times New Roman" w:cs="Times New Roman"/>
          <w:sz w:val="28"/>
          <w:szCs w:val="24"/>
          <w:lang w:eastAsia="hr-HR"/>
        </w:rPr>
      </w:pPr>
      <w:r w:rsidRPr="000A0CB1">
        <w:rPr>
          <w:rFonts w:ascii="Times New Roman" w:eastAsia="Times New Roman" w:hAnsi="Times New Roman" w:cs="Times New Roman"/>
          <w:sz w:val="28"/>
          <w:szCs w:val="24"/>
          <w:lang w:eastAsia="hr-HR"/>
        </w:rPr>
        <w:t>VLADA REPUBLIKE HRVATSKE</w:t>
      </w:r>
    </w:p>
    <w:p w14:paraId="327CC1A3" w14:textId="77777777" w:rsidR="00F04885" w:rsidRPr="000A0CB1" w:rsidRDefault="00F04885" w:rsidP="00F04885">
      <w:pPr>
        <w:spacing w:after="0" w:line="240" w:lineRule="auto"/>
        <w:rPr>
          <w:rFonts w:ascii="Times New Roman" w:eastAsia="Times New Roman" w:hAnsi="Times New Roman" w:cs="Times New Roman"/>
          <w:sz w:val="24"/>
          <w:szCs w:val="24"/>
          <w:lang w:eastAsia="hr-HR"/>
        </w:rPr>
      </w:pPr>
    </w:p>
    <w:p w14:paraId="771D64E0" w14:textId="75B837F5" w:rsidR="00F04885" w:rsidRPr="000A0CB1" w:rsidRDefault="00F04885" w:rsidP="00F04885">
      <w:pPr>
        <w:spacing w:after="2400" w:line="240" w:lineRule="auto"/>
        <w:jc w:val="right"/>
        <w:rPr>
          <w:rFonts w:ascii="Times New Roman" w:eastAsia="Times New Roman" w:hAnsi="Times New Roman" w:cs="Times New Roman"/>
          <w:sz w:val="24"/>
          <w:szCs w:val="24"/>
          <w:lang w:eastAsia="hr-HR"/>
        </w:rPr>
      </w:pPr>
      <w:r w:rsidRPr="000A0CB1">
        <w:rPr>
          <w:rFonts w:ascii="Times New Roman" w:eastAsia="Times New Roman" w:hAnsi="Times New Roman" w:cs="Times New Roman"/>
          <w:sz w:val="24"/>
          <w:szCs w:val="24"/>
          <w:lang w:eastAsia="hr-HR"/>
        </w:rPr>
        <w:t xml:space="preserve">Zagreb, </w:t>
      </w:r>
      <w:r>
        <w:rPr>
          <w:rFonts w:ascii="Times New Roman" w:eastAsia="Times New Roman" w:hAnsi="Times New Roman" w:cs="Times New Roman"/>
          <w:sz w:val="24"/>
          <w:szCs w:val="24"/>
          <w:lang w:eastAsia="hr-HR"/>
        </w:rPr>
        <w:t>7</w:t>
      </w:r>
      <w:r w:rsidRPr="000A0CB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prosinca</w:t>
      </w:r>
      <w:r w:rsidRPr="000A0CB1">
        <w:rPr>
          <w:rFonts w:ascii="Times New Roman" w:eastAsia="Times New Roman" w:hAnsi="Times New Roman" w:cs="Times New Roman"/>
          <w:sz w:val="24"/>
          <w:szCs w:val="24"/>
          <w:lang w:eastAsia="hr-HR"/>
        </w:rPr>
        <w:t xml:space="preserve"> 2023.</w:t>
      </w:r>
    </w:p>
    <w:p w14:paraId="3DB3DD56" w14:textId="77777777" w:rsidR="00F04885" w:rsidRPr="000A0CB1" w:rsidRDefault="00F04885" w:rsidP="00F04885">
      <w:pPr>
        <w:spacing w:after="0" w:line="360" w:lineRule="auto"/>
        <w:rPr>
          <w:rFonts w:ascii="Times New Roman" w:eastAsia="Times New Roman" w:hAnsi="Times New Roman" w:cs="Times New Roman"/>
          <w:sz w:val="24"/>
          <w:szCs w:val="24"/>
          <w:lang w:eastAsia="hr-HR"/>
        </w:rPr>
      </w:pPr>
      <w:r w:rsidRPr="000A0CB1">
        <w:rPr>
          <w:rFonts w:ascii="Times New Roman" w:eastAsia="Times New Roman" w:hAnsi="Times New Roman" w:cs="Times New Roman"/>
          <w:sz w:val="24"/>
          <w:szCs w:val="24"/>
          <w:lang w:eastAsia="hr-HR"/>
        </w:rPr>
        <w:t>__________________________________________________________________________</w:t>
      </w:r>
    </w:p>
    <w:p w14:paraId="383EFEBD" w14:textId="77777777" w:rsidR="00F04885" w:rsidRPr="000A0CB1" w:rsidRDefault="00F04885" w:rsidP="00F04885">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F04885" w:rsidRPr="000A0CB1" w:rsidSect="002B2314">
          <w:footerReference w:type="default" r:id="rId13"/>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F04885" w:rsidRPr="000A0CB1" w14:paraId="68410E23" w14:textId="77777777" w:rsidTr="00286A84">
        <w:tc>
          <w:tcPr>
            <w:tcW w:w="1951" w:type="dxa"/>
          </w:tcPr>
          <w:p w14:paraId="63BF71F9" w14:textId="77777777" w:rsidR="00F04885" w:rsidRPr="000A0CB1" w:rsidRDefault="00F04885" w:rsidP="00286A84">
            <w:pPr>
              <w:spacing w:line="360" w:lineRule="auto"/>
              <w:jc w:val="right"/>
              <w:rPr>
                <w:sz w:val="24"/>
                <w:szCs w:val="24"/>
              </w:rPr>
            </w:pPr>
            <w:r w:rsidRPr="000A0CB1">
              <w:rPr>
                <w:b/>
                <w:smallCaps/>
                <w:sz w:val="24"/>
                <w:szCs w:val="24"/>
              </w:rPr>
              <w:t>Predlagatelj</w:t>
            </w:r>
            <w:r w:rsidRPr="000A0CB1">
              <w:rPr>
                <w:b/>
                <w:sz w:val="24"/>
                <w:szCs w:val="24"/>
              </w:rPr>
              <w:t>:</w:t>
            </w:r>
          </w:p>
        </w:tc>
        <w:tc>
          <w:tcPr>
            <w:tcW w:w="7229" w:type="dxa"/>
          </w:tcPr>
          <w:p w14:paraId="42844B14" w14:textId="77777777" w:rsidR="00F04885" w:rsidRPr="000A0CB1" w:rsidRDefault="00F04885" w:rsidP="00286A84">
            <w:pPr>
              <w:spacing w:line="360" w:lineRule="auto"/>
              <w:rPr>
                <w:sz w:val="24"/>
                <w:szCs w:val="24"/>
              </w:rPr>
            </w:pPr>
            <w:r w:rsidRPr="008E1E8A">
              <w:rPr>
                <w:rFonts w:eastAsia="Calibri"/>
                <w:sz w:val="24"/>
                <w:szCs w:val="24"/>
                <w:lang w:eastAsia="en-US"/>
              </w:rPr>
              <w:t>Središnji državni ured za demografiju i ml</w:t>
            </w:r>
            <w:r>
              <w:rPr>
                <w:rFonts w:eastAsia="Calibri"/>
                <w:sz w:val="24"/>
                <w:szCs w:val="24"/>
                <w:lang w:eastAsia="en-US"/>
              </w:rPr>
              <w:t>ade</w:t>
            </w:r>
          </w:p>
        </w:tc>
      </w:tr>
    </w:tbl>
    <w:p w14:paraId="22C846AF" w14:textId="77777777" w:rsidR="00F04885" w:rsidRPr="000A0CB1" w:rsidRDefault="00F04885" w:rsidP="00F04885">
      <w:pPr>
        <w:spacing w:after="0" w:line="360" w:lineRule="auto"/>
        <w:rPr>
          <w:rFonts w:ascii="Times New Roman" w:eastAsia="Times New Roman" w:hAnsi="Times New Roman" w:cs="Times New Roman"/>
          <w:sz w:val="24"/>
          <w:szCs w:val="24"/>
          <w:lang w:eastAsia="hr-HR"/>
        </w:rPr>
      </w:pPr>
      <w:r w:rsidRPr="000A0CB1">
        <w:rPr>
          <w:rFonts w:ascii="Times New Roman" w:eastAsia="Times New Roman" w:hAnsi="Times New Roman" w:cs="Times New Roman"/>
          <w:sz w:val="24"/>
          <w:szCs w:val="24"/>
          <w:lang w:eastAsia="hr-HR"/>
        </w:rPr>
        <w:t>__________________________________________________________________________</w:t>
      </w:r>
    </w:p>
    <w:p w14:paraId="784C659D" w14:textId="77777777" w:rsidR="00F04885" w:rsidRPr="000A0CB1" w:rsidRDefault="00F04885" w:rsidP="00F04885">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F04885" w:rsidRPr="000A0CB1" w:rsidSect="000350D9">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F04885" w:rsidRPr="000A0CB1" w14:paraId="4F8F3750" w14:textId="77777777" w:rsidTr="00286A84">
        <w:tc>
          <w:tcPr>
            <w:tcW w:w="1951" w:type="dxa"/>
          </w:tcPr>
          <w:p w14:paraId="25E32129" w14:textId="77777777" w:rsidR="00F04885" w:rsidRPr="000A0CB1" w:rsidRDefault="00F04885" w:rsidP="00286A84">
            <w:pPr>
              <w:spacing w:line="360" w:lineRule="auto"/>
              <w:jc w:val="right"/>
              <w:rPr>
                <w:sz w:val="24"/>
                <w:szCs w:val="24"/>
              </w:rPr>
            </w:pPr>
            <w:r w:rsidRPr="000A0CB1">
              <w:rPr>
                <w:b/>
                <w:smallCaps/>
                <w:sz w:val="24"/>
                <w:szCs w:val="24"/>
              </w:rPr>
              <w:t>Predmet</w:t>
            </w:r>
            <w:r w:rsidRPr="000A0CB1">
              <w:rPr>
                <w:b/>
                <w:sz w:val="24"/>
                <w:szCs w:val="24"/>
              </w:rPr>
              <w:t>:</w:t>
            </w:r>
          </w:p>
        </w:tc>
        <w:tc>
          <w:tcPr>
            <w:tcW w:w="7229" w:type="dxa"/>
          </w:tcPr>
          <w:p w14:paraId="157BF5BE" w14:textId="1339611D" w:rsidR="00F04885" w:rsidRPr="000A0CB1" w:rsidRDefault="00F04885" w:rsidP="00286A84">
            <w:pPr>
              <w:spacing w:line="360" w:lineRule="auto"/>
              <w:rPr>
                <w:sz w:val="24"/>
                <w:szCs w:val="24"/>
              </w:rPr>
            </w:pPr>
            <w:r w:rsidRPr="008E1E8A">
              <w:rPr>
                <w:rFonts w:eastAsia="Calibri"/>
                <w:bCs/>
                <w:sz w:val="24"/>
                <w:szCs w:val="24"/>
                <w:lang w:eastAsia="en-US"/>
              </w:rPr>
              <w:t xml:space="preserve">Nacrt </w:t>
            </w:r>
            <w:r>
              <w:rPr>
                <w:rFonts w:eastAsia="Calibri"/>
                <w:bCs/>
                <w:sz w:val="24"/>
                <w:szCs w:val="24"/>
                <w:lang w:eastAsia="en-US"/>
              </w:rPr>
              <w:t xml:space="preserve">konačnog </w:t>
            </w:r>
            <w:r w:rsidRPr="008E1E8A">
              <w:rPr>
                <w:rFonts w:eastAsia="Calibri"/>
                <w:bCs/>
                <w:sz w:val="24"/>
                <w:szCs w:val="24"/>
                <w:lang w:eastAsia="en-US"/>
              </w:rPr>
              <w:t xml:space="preserve">prijedloga zakona o izmjenama i dopunama Zakona o doplatku za djecu </w:t>
            </w:r>
          </w:p>
        </w:tc>
      </w:tr>
    </w:tbl>
    <w:p w14:paraId="4449E83B" w14:textId="77777777" w:rsidR="00F04885" w:rsidRPr="000A0CB1" w:rsidRDefault="00F04885" w:rsidP="00F04885">
      <w:pPr>
        <w:tabs>
          <w:tab w:val="left" w:pos="1843"/>
        </w:tabs>
        <w:spacing w:after="0" w:line="360" w:lineRule="auto"/>
        <w:ind w:left="1843" w:hanging="1843"/>
        <w:rPr>
          <w:rFonts w:ascii="Times New Roman" w:eastAsia="Times New Roman" w:hAnsi="Times New Roman" w:cs="Times New Roman"/>
          <w:sz w:val="24"/>
          <w:szCs w:val="24"/>
          <w:lang w:eastAsia="hr-HR"/>
        </w:rPr>
      </w:pPr>
      <w:r w:rsidRPr="000A0CB1">
        <w:rPr>
          <w:rFonts w:ascii="Times New Roman" w:eastAsia="Times New Roman" w:hAnsi="Times New Roman" w:cs="Times New Roman"/>
          <w:sz w:val="24"/>
          <w:szCs w:val="24"/>
          <w:lang w:eastAsia="hr-HR"/>
        </w:rPr>
        <w:t>__________________________________________________________________________</w:t>
      </w:r>
    </w:p>
    <w:p w14:paraId="625EF60D" w14:textId="77777777" w:rsidR="00F04885" w:rsidRPr="000A0CB1" w:rsidRDefault="00F04885" w:rsidP="00F04885">
      <w:pPr>
        <w:spacing w:after="0" w:line="240" w:lineRule="auto"/>
        <w:rPr>
          <w:rFonts w:ascii="Times New Roman" w:eastAsia="Times New Roman" w:hAnsi="Times New Roman" w:cs="Times New Roman"/>
          <w:sz w:val="24"/>
          <w:szCs w:val="24"/>
          <w:lang w:eastAsia="hr-HR"/>
        </w:rPr>
      </w:pPr>
    </w:p>
    <w:p w14:paraId="701229A9" w14:textId="77777777" w:rsidR="00F04885" w:rsidRPr="000A0CB1" w:rsidRDefault="00F04885" w:rsidP="00F04885">
      <w:pPr>
        <w:spacing w:after="0" w:line="240" w:lineRule="auto"/>
        <w:rPr>
          <w:rFonts w:ascii="Times New Roman" w:eastAsia="Times New Roman" w:hAnsi="Times New Roman" w:cs="Times New Roman"/>
          <w:sz w:val="24"/>
          <w:szCs w:val="24"/>
          <w:lang w:eastAsia="hr-HR"/>
        </w:rPr>
      </w:pPr>
    </w:p>
    <w:p w14:paraId="03D5298A" w14:textId="77777777" w:rsidR="00F04885" w:rsidRPr="000A0CB1" w:rsidRDefault="00F04885" w:rsidP="00F04885">
      <w:pPr>
        <w:spacing w:after="0" w:line="240" w:lineRule="auto"/>
        <w:rPr>
          <w:rFonts w:ascii="Times New Roman" w:eastAsia="Times New Roman" w:hAnsi="Times New Roman" w:cs="Times New Roman"/>
          <w:sz w:val="24"/>
          <w:szCs w:val="24"/>
          <w:lang w:eastAsia="hr-HR"/>
        </w:rPr>
      </w:pPr>
    </w:p>
    <w:p w14:paraId="23A75166" w14:textId="77777777" w:rsidR="00F04885" w:rsidRPr="000A0CB1" w:rsidRDefault="00F04885" w:rsidP="00F04885">
      <w:pPr>
        <w:spacing w:after="0" w:line="240" w:lineRule="auto"/>
        <w:rPr>
          <w:rFonts w:ascii="Times New Roman" w:eastAsia="Times New Roman" w:hAnsi="Times New Roman" w:cs="Times New Roman"/>
          <w:sz w:val="24"/>
          <w:szCs w:val="24"/>
          <w:lang w:eastAsia="hr-HR"/>
        </w:rPr>
      </w:pPr>
    </w:p>
    <w:p w14:paraId="64EA8DB8" w14:textId="77777777" w:rsidR="00F04885" w:rsidRPr="000A0CB1" w:rsidRDefault="00F04885" w:rsidP="00F04885">
      <w:pPr>
        <w:spacing w:after="0" w:line="240" w:lineRule="auto"/>
        <w:rPr>
          <w:rFonts w:ascii="Times New Roman" w:eastAsia="Times New Roman" w:hAnsi="Times New Roman" w:cs="Times New Roman"/>
          <w:sz w:val="24"/>
          <w:szCs w:val="24"/>
          <w:lang w:eastAsia="hr-HR"/>
        </w:rPr>
      </w:pPr>
    </w:p>
    <w:p w14:paraId="154BB99E" w14:textId="77777777" w:rsidR="00F04885" w:rsidRPr="000A0CB1" w:rsidRDefault="00F04885" w:rsidP="00F04885">
      <w:pPr>
        <w:spacing w:after="0" w:line="240" w:lineRule="auto"/>
        <w:rPr>
          <w:rFonts w:ascii="Times New Roman" w:eastAsia="Times New Roman" w:hAnsi="Times New Roman" w:cs="Times New Roman"/>
          <w:sz w:val="24"/>
          <w:szCs w:val="24"/>
          <w:lang w:eastAsia="hr-HR"/>
        </w:rPr>
      </w:pPr>
    </w:p>
    <w:p w14:paraId="151C99D9" w14:textId="77777777" w:rsidR="00F04885" w:rsidRPr="000A0CB1" w:rsidRDefault="00F04885" w:rsidP="00F04885">
      <w:pPr>
        <w:spacing w:after="0" w:line="240" w:lineRule="auto"/>
        <w:rPr>
          <w:rFonts w:ascii="Times New Roman" w:eastAsia="Times New Roman" w:hAnsi="Times New Roman" w:cs="Times New Roman"/>
          <w:sz w:val="24"/>
          <w:szCs w:val="24"/>
          <w:lang w:eastAsia="hr-HR"/>
        </w:rPr>
      </w:pPr>
    </w:p>
    <w:p w14:paraId="0546DD32" w14:textId="77777777" w:rsidR="00F04885" w:rsidRPr="000A0CB1" w:rsidRDefault="00F04885" w:rsidP="00F04885">
      <w:pPr>
        <w:spacing w:after="0" w:line="240" w:lineRule="auto"/>
        <w:rPr>
          <w:rFonts w:ascii="Times New Roman" w:eastAsia="Times New Roman" w:hAnsi="Times New Roman" w:cs="Times New Roman"/>
          <w:sz w:val="24"/>
          <w:szCs w:val="24"/>
          <w:lang w:eastAsia="hr-HR"/>
        </w:rPr>
        <w:sectPr w:rsidR="00F04885" w:rsidRPr="000A0CB1" w:rsidSect="000350D9">
          <w:type w:val="continuous"/>
          <w:pgSz w:w="11906" w:h="16838"/>
          <w:pgMar w:top="993" w:right="1417" w:bottom="1417" w:left="1417" w:header="709" w:footer="658" w:gutter="0"/>
          <w:cols w:space="708"/>
          <w:docGrid w:linePitch="360"/>
        </w:sectPr>
      </w:pPr>
    </w:p>
    <w:p w14:paraId="55B8AD8B" w14:textId="77777777" w:rsidR="00A23455" w:rsidRPr="000A0CB1" w:rsidRDefault="00A23455" w:rsidP="00A23455">
      <w:pPr>
        <w:widowControl w:val="0"/>
        <w:numPr>
          <w:ilvl w:val="0"/>
          <w:numId w:val="22"/>
        </w:numPr>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r w:rsidRPr="000A0CB1">
        <w:rPr>
          <w:rFonts w:ascii="Times New Roman" w:eastAsia="Times New Roman" w:hAnsi="Times New Roman" w:cs="Times New Roman"/>
          <w:b/>
          <w:snapToGrid w:val="0"/>
          <w:sz w:val="24"/>
          <w:szCs w:val="24"/>
          <w:lang w:eastAsia="hr-HR"/>
        </w:rPr>
        <w:lastRenderedPageBreak/>
        <w:t>VLADA REPUBLIKE HRVATSKE</w:t>
      </w:r>
    </w:p>
    <w:p w14:paraId="28E6903C" w14:textId="77777777" w:rsidR="00A23455" w:rsidRPr="000A0CB1" w:rsidRDefault="00A23455" w:rsidP="00A23455">
      <w:pPr>
        <w:widowControl w:val="0"/>
        <w:numPr>
          <w:ilvl w:val="0"/>
          <w:numId w:val="22"/>
        </w:numPr>
        <w:suppressAutoHyphens/>
        <w:spacing w:after="0" w:line="240" w:lineRule="auto"/>
        <w:jc w:val="center"/>
        <w:rPr>
          <w:rFonts w:ascii="Times New Roman" w:eastAsia="Times New Roman" w:hAnsi="Times New Roman" w:cs="Times New Roman"/>
          <w:b/>
          <w:snapToGrid w:val="0"/>
          <w:sz w:val="24"/>
          <w:szCs w:val="24"/>
          <w:lang w:eastAsia="hr-HR"/>
        </w:rPr>
      </w:pPr>
    </w:p>
    <w:p w14:paraId="30381894"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7313A3E1"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5382DED5" w14:textId="77777777" w:rsidR="00A23455" w:rsidRPr="000A0CB1" w:rsidRDefault="00A23455" w:rsidP="00A23455">
      <w:pPr>
        <w:suppressAutoHyphens/>
        <w:spacing w:after="0" w:line="240" w:lineRule="auto"/>
        <w:jc w:val="center"/>
        <w:rPr>
          <w:rFonts w:ascii="Times New Roman" w:eastAsia="Times New Roman" w:hAnsi="Times New Roman" w:cs="Times New Roman"/>
          <w:b/>
          <w:sz w:val="24"/>
          <w:szCs w:val="24"/>
          <w:lang w:eastAsia="hr-HR"/>
        </w:rPr>
      </w:pPr>
    </w:p>
    <w:p w14:paraId="5EAB6107"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6FB6269A"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39F3D2B7"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59E77831"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1FFAD51B"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74CE3676"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260C3BEA"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3E633AFA"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7FDA60C8"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77BFE24C"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17597160"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5D5F3BC7"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29851B35"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727198E4"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0B035E77"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1B4BA39F"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3FD0BA91"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4592222B"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1235AF21"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r>
        <w:rPr>
          <w:rFonts w:ascii="Times New Roman" w:eastAsia="Times New Roman" w:hAnsi="Times New Roman" w:cs="Times New Roman"/>
          <w:b/>
          <w:sz w:val="24"/>
          <w:szCs w:val="24"/>
          <w:lang w:eastAsia="hr-HR"/>
        </w:rPr>
        <w:t xml:space="preserve">KONAČNI </w:t>
      </w:r>
      <w:r w:rsidRPr="000A0CB1">
        <w:rPr>
          <w:rFonts w:ascii="Times New Roman" w:eastAsia="Times New Roman" w:hAnsi="Times New Roman" w:cs="Times New Roman"/>
          <w:b/>
          <w:sz w:val="24"/>
          <w:szCs w:val="24"/>
          <w:lang w:eastAsia="hr-HR"/>
        </w:rPr>
        <w:t xml:space="preserve">PRIJEDLOG </w:t>
      </w:r>
      <w:r w:rsidRPr="000A0CB1">
        <w:rPr>
          <w:rFonts w:ascii="Times New Roman" w:eastAsia="SimSun" w:hAnsi="Times New Roman" w:cs="Times New Roman"/>
          <w:b/>
          <w:sz w:val="24"/>
          <w:szCs w:val="24"/>
          <w:lang w:eastAsia="hr-HR"/>
        </w:rPr>
        <w:t xml:space="preserve">ZAKONA O IZMJENAMA I DOPUNAMA </w:t>
      </w:r>
    </w:p>
    <w:p w14:paraId="308C40DB" w14:textId="77777777" w:rsidR="00A23455" w:rsidRPr="00B151C0" w:rsidRDefault="00A23455" w:rsidP="00A23455">
      <w:pPr>
        <w:spacing w:after="0" w:line="240" w:lineRule="auto"/>
        <w:jc w:val="center"/>
        <w:rPr>
          <w:rFonts w:ascii="Times New Roman" w:eastAsia="Calibri" w:hAnsi="Times New Roman" w:cs="Times New Roman"/>
          <w:b/>
          <w:bCs/>
          <w:kern w:val="0"/>
          <w:sz w:val="24"/>
          <w:szCs w:val="24"/>
          <w14:ligatures w14:val="none"/>
        </w:rPr>
      </w:pPr>
      <w:r w:rsidRPr="00B151C0">
        <w:rPr>
          <w:rFonts w:ascii="Times New Roman" w:eastAsia="Calibri" w:hAnsi="Times New Roman" w:cs="Times New Roman"/>
          <w:b/>
          <w:bCs/>
          <w:kern w:val="0"/>
          <w:sz w:val="24"/>
          <w:szCs w:val="24"/>
          <w14:ligatures w14:val="none"/>
        </w:rPr>
        <w:t>ZAKONA O DOPLATKU ZA DJECU</w:t>
      </w:r>
    </w:p>
    <w:p w14:paraId="0FA0F06C"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2C341110"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647F64A2"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0644822E"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0D42E4B3"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5A4C4D2A"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3C392F8E"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78E2389E"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19A30408"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1DDE597C"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761BB4D3"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1FF4E722"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1153CD29"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56F24E26"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28ACE0BF"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0B36CA2B"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4FF691BC"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4141C964"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13D7D0FB"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5978E3E1"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0DCB1F82"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44847FDD" w14:textId="77777777" w:rsidR="00A23455" w:rsidRPr="000A0CB1" w:rsidRDefault="00A23455" w:rsidP="00A23455">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2A2A1F9F" w14:textId="77777777" w:rsidR="00A23455" w:rsidRPr="000A0CB1" w:rsidRDefault="00A23455" w:rsidP="00A23455">
      <w:pPr>
        <w:spacing w:after="0" w:line="240" w:lineRule="auto"/>
        <w:jc w:val="center"/>
        <w:rPr>
          <w:rFonts w:ascii="Times New Roman" w:eastAsia="Times New Roman" w:hAnsi="Times New Roman" w:cs="Times New Roman"/>
          <w:b/>
          <w:sz w:val="24"/>
          <w:szCs w:val="24"/>
          <w:lang w:eastAsia="hr-HR"/>
        </w:rPr>
      </w:pPr>
    </w:p>
    <w:p w14:paraId="2D0BE48A" w14:textId="77777777" w:rsidR="00A23455" w:rsidRPr="000A0CB1" w:rsidRDefault="00A23455" w:rsidP="00A23455">
      <w:pPr>
        <w:pBdr>
          <w:bottom w:val="single" w:sz="12" w:space="1" w:color="auto"/>
        </w:pBdr>
        <w:suppressAutoHyphens/>
        <w:spacing w:after="0" w:line="240" w:lineRule="auto"/>
        <w:jc w:val="center"/>
        <w:rPr>
          <w:rFonts w:ascii="Times New Roman" w:eastAsia="Times New Roman" w:hAnsi="Times New Roman" w:cs="Times New Roman"/>
          <w:b/>
          <w:sz w:val="24"/>
          <w:szCs w:val="24"/>
          <w:lang w:eastAsia="hr-HR"/>
        </w:rPr>
      </w:pPr>
    </w:p>
    <w:p w14:paraId="3C4B4A70" w14:textId="77777777" w:rsidR="00A23455" w:rsidRPr="000A0CB1" w:rsidRDefault="00A23455" w:rsidP="00A23455">
      <w:pPr>
        <w:suppressAutoHyphens/>
        <w:spacing w:after="0" w:line="240" w:lineRule="auto"/>
        <w:jc w:val="center"/>
        <w:rPr>
          <w:rFonts w:ascii="Times New Roman" w:eastAsia="Times New Roman" w:hAnsi="Times New Roman" w:cs="Times New Roman"/>
          <w:b/>
          <w:sz w:val="24"/>
          <w:szCs w:val="24"/>
          <w:lang w:eastAsia="hr-HR"/>
        </w:rPr>
        <w:sectPr w:rsidR="00A23455" w:rsidRPr="000A0CB1" w:rsidSect="002B2314">
          <w:headerReference w:type="default" r:id="rId14"/>
          <w:pgSz w:w="11906" w:h="16838" w:code="9"/>
          <w:pgMar w:top="1418" w:right="1418" w:bottom="1418" w:left="1418" w:header="709" w:footer="709" w:gutter="0"/>
          <w:pgNumType w:start="1"/>
          <w:cols w:space="708"/>
          <w:titlePg/>
          <w:docGrid w:linePitch="360"/>
        </w:sectPr>
      </w:pPr>
      <w:r w:rsidRPr="000A0CB1">
        <w:rPr>
          <w:rFonts w:ascii="Times New Roman" w:eastAsia="Times New Roman" w:hAnsi="Times New Roman" w:cs="Times New Roman"/>
          <w:b/>
          <w:sz w:val="24"/>
          <w:szCs w:val="24"/>
          <w:lang w:eastAsia="hr-HR"/>
        </w:rPr>
        <w:t xml:space="preserve">Zagreb, </w:t>
      </w:r>
      <w:r>
        <w:rPr>
          <w:rFonts w:ascii="Times New Roman" w:eastAsia="Times New Roman" w:hAnsi="Times New Roman" w:cs="Times New Roman"/>
          <w:b/>
          <w:sz w:val="24"/>
          <w:szCs w:val="24"/>
          <w:lang w:eastAsia="hr-HR"/>
        </w:rPr>
        <w:t>prosinac</w:t>
      </w:r>
      <w:r w:rsidRPr="000A0CB1">
        <w:rPr>
          <w:rFonts w:ascii="Times New Roman" w:eastAsia="Times New Roman" w:hAnsi="Times New Roman" w:cs="Times New Roman"/>
          <w:b/>
          <w:sz w:val="24"/>
          <w:szCs w:val="24"/>
          <w:lang w:eastAsia="hr-HR"/>
        </w:rPr>
        <w:t xml:space="preserve"> 2023.</w:t>
      </w:r>
    </w:p>
    <w:p w14:paraId="2F738F64" w14:textId="77777777" w:rsidR="00A23455" w:rsidRDefault="00A23455" w:rsidP="00A23455">
      <w:pPr>
        <w:spacing w:after="0" w:line="240" w:lineRule="auto"/>
        <w:jc w:val="center"/>
        <w:rPr>
          <w:rFonts w:ascii="Times New Roman" w:eastAsia="Calibri" w:hAnsi="Times New Roman" w:cs="Times New Roman"/>
          <w:b/>
          <w:bCs/>
          <w:kern w:val="0"/>
          <w:sz w:val="24"/>
          <w:szCs w:val="24"/>
          <w14:ligatures w14:val="none"/>
        </w:rPr>
      </w:pPr>
    </w:p>
    <w:p w14:paraId="7F50CDF6" w14:textId="77777777" w:rsidR="00A23455" w:rsidRDefault="00A23455" w:rsidP="00A23455">
      <w:pPr>
        <w:spacing w:after="0" w:line="240" w:lineRule="auto"/>
        <w:jc w:val="center"/>
        <w:rPr>
          <w:rFonts w:ascii="Times New Roman" w:eastAsia="Calibri" w:hAnsi="Times New Roman" w:cs="Times New Roman"/>
          <w:b/>
          <w:bCs/>
          <w:kern w:val="0"/>
          <w:sz w:val="24"/>
          <w:szCs w:val="24"/>
          <w14:ligatures w14:val="none"/>
        </w:rPr>
      </w:pPr>
      <w:r>
        <w:rPr>
          <w:rFonts w:ascii="Times New Roman" w:eastAsia="Calibri" w:hAnsi="Times New Roman" w:cs="Times New Roman"/>
          <w:b/>
          <w:bCs/>
          <w:kern w:val="0"/>
          <w:sz w:val="24"/>
          <w:szCs w:val="24"/>
          <w14:ligatures w14:val="none"/>
        </w:rPr>
        <w:t xml:space="preserve">KONAČNI </w:t>
      </w:r>
      <w:r w:rsidRPr="00B151C0">
        <w:rPr>
          <w:rFonts w:ascii="Times New Roman" w:eastAsia="Calibri" w:hAnsi="Times New Roman" w:cs="Times New Roman"/>
          <w:b/>
          <w:bCs/>
          <w:kern w:val="0"/>
          <w:sz w:val="24"/>
          <w:szCs w:val="24"/>
          <w14:ligatures w14:val="none"/>
        </w:rPr>
        <w:t xml:space="preserve">PRIJEDLOG ZAKONA O IZMJENAMA I DOPUNAMA </w:t>
      </w:r>
    </w:p>
    <w:p w14:paraId="59FA4004" w14:textId="77777777" w:rsidR="00A23455" w:rsidRPr="00B151C0" w:rsidRDefault="00A23455" w:rsidP="00A23455">
      <w:pPr>
        <w:spacing w:after="0" w:line="240" w:lineRule="auto"/>
        <w:jc w:val="center"/>
        <w:rPr>
          <w:rFonts w:ascii="Times New Roman" w:eastAsia="Calibri" w:hAnsi="Times New Roman" w:cs="Times New Roman"/>
          <w:b/>
          <w:bCs/>
          <w:kern w:val="0"/>
          <w:sz w:val="24"/>
          <w:szCs w:val="24"/>
          <w14:ligatures w14:val="none"/>
        </w:rPr>
      </w:pPr>
      <w:r w:rsidRPr="00B151C0">
        <w:rPr>
          <w:rFonts w:ascii="Times New Roman" w:eastAsia="Calibri" w:hAnsi="Times New Roman" w:cs="Times New Roman"/>
          <w:b/>
          <w:bCs/>
          <w:kern w:val="0"/>
          <w:sz w:val="24"/>
          <w:szCs w:val="24"/>
          <w14:ligatures w14:val="none"/>
        </w:rPr>
        <w:t>ZAKONA O DOPLATKU ZA DJECU</w:t>
      </w:r>
    </w:p>
    <w:p w14:paraId="7076B7C9" w14:textId="77777777" w:rsidR="00A23455" w:rsidRPr="00B151C0" w:rsidRDefault="00A23455" w:rsidP="00A23455">
      <w:pPr>
        <w:spacing w:after="0" w:line="240" w:lineRule="auto"/>
        <w:jc w:val="center"/>
        <w:rPr>
          <w:rFonts w:ascii="Times New Roman" w:eastAsia="Calibri" w:hAnsi="Times New Roman" w:cs="Times New Roman"/>
          <w:b/>
          <w:bCs/>
          <w:kern w:val="0"/>
          <w:sz w:val="24"/>
          <w:szCs w:val="24"/>
          <w14:ligatures w14:val="none"/>
        </w:rPr>
      </w:pPr>
    </w:p>
    <w:p w14:paraId="15758E29" w14:textId="77777777" w:rsidR="00A23455" w:rsidRPr="00B151C0" w:rsidRDefault="00A23455" w:rsidP="00A23455">
      <w:pPr>
        <w:spacing w:after="0" w:line="240" w:lineRule="auto"/>
        <w:jc w:val="center"/>
        <w:rPr>
          <w:rFonts w:ascii="Times New Roman" w:eastAsia="Calibri" w:hAnsi="Times New Roman" w:cs="Times New Roman"/>
          <w:b/>
          <w:bCs/>
          <w:kern w:val="0"/>
          <w:sz w:val="24"/>
          <w:szCs w:val="24"/>
          <w14:ligatures w14:val="none"/>
        </w:rPr>
      </w:pPr>
    </w:p>
    <w:p w14:paraId="59DB8359" w14:textId="77777777" w:rsidR="00A23455" w:rsidRPr="00B151C0" w:rsidRDefault="00A23455" w:rsidP="00A23455">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bCs/>
          <w:kern w:val="0"/>
          <w:sz w:val="24"/>
          <w:szCs w:val="24"/>
          <w:lang w:eastAsia="hr-HR"/>
          <w14:ligatures w14:val="none"/>
        </w:rPr>
        <w:t>Članak 1.</w:t>
      </w:r>
    </w:p>
    <w:p w14:paraId="554ADFF9" w14:textId="77777777" w:rsidR="00A23455" w:rsidRPr="00B151C0" w:rsidRDefault="00A23455" w:rsidP="00A23455">
      <w:pPr>
        <w:autoSpaceDE w:val="0"/>
        <w:autoSpaceDN w:val="0"/>
        <w:adjustRightInd w:val="0"/>
        <w:spacing w:after="0" w:line="240" w:lineRule="auto"/>
        <w:jc w:val="center"/>
        <w:rPr>
          <w:rFonts w:ascii="Times New Roman" w:eastAsia="Calibri" w:hAnsi="Times New Roman" w:cs="Times New Roman"/>
          <w:kern w:val="0"/>
          <w:sz w:val="24"/>
          <w:szCs w:val="24"/>
          <w:lang w:eastAsia="hr-HR"/>
          <w14:ligatures w14:val="none"/>
        </w:rPr>
      </w:pPr>
    </w:p>
    <w:p w14:paraId="347F29DA" w14:textId="77777777" w:rsidR="00A23455" w:rsidRPr="00B151C0" w:rsidRDefault="00A23455" w:rsidP="00A23455">
      <w:pPr>
        <w:spacing w:after="0" w:line="240" w:lineRule="auto"/>
        <w:ind w:firstLine="709"/>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lang w:eastAsia="hr-HR"/>
          <w14:ligatures w14:val="none"/>
        </w:rPr>
        <w:t xml:space="preserve">U Zakonu o doplatku za djecu </w:t>
      </w:r>
      <w:r w:rsidRPr="00B151C0">
        <w:rPr>
          <w:rFonts w:ascii="Times New Roman" w:eastAsia="Calibri" w:hAnsi="Times New Roman" w:cs="Times New Roman"/>
          <w:kern w:val="0"/>
          <w:sz w:val="24"/>
          <w:szCs w:val="24"/>
          <w14:ligatures w14:val="none"/>
        </w:rPr>
        <w:t>(</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Narodne novine</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br. 94/01., 138/06., 107/07., 37/08. </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Odluka Ustavnog suda Republike Hrvatske, 61/11</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112/12</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82/15</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i 58/18</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u članku 3. stavku 1. na kraju rečenice iza riječi: „doplatak“ dodaju se riječi: „i radi namirenja tražbine po osnovi nepripadne isplate doplatka za djecu“</w:t>
      </w:r>
      <w:r>
        <w:rPr>
          <w:rFonts w:ascii="Times New Roman" w:eastAsia="Calibri" w:hAnsi="Times New Roman" w:cs="Times New Roman"/>
          <w:kern w:val="0"/>
          <w:sz w:val="24"/>
          <w:szCs w:val="24"/>
          <w14:ligatures w14:val="none"/>
        </w:rPr>
        <w:t>.</w:t>
      </w:r>
    </w:p>
    <w:p w14:paraId="0D75543C" w14:textId="77777777" w:rsidR="00A23455" w:rsidRPr="00B151C0" w:rsidRDefault="00A23455" w:rsidP="00A23455">
      <w:pPr>
        <w:spacing w:after="0" w:line="240" w:lineRule="auto"/>
        <w:ind w:firstLine="709"/>
        <w:jc w:val="both"/>
        <w:rPr>
          <w:rFonts w:ascii="Times New Roman" w:hAnsi="Times New Roman" w:cs="Times New Roman"/>
          <w:kern w:val="0"/>
          <w:sz w:val="24"/>
          <w:szCs w:val="24"/>
          <w14:ligatures w14:val="none"/>
        </w:rPr>
      </w:pPr>
    </w:p>
    <w:p w14:paraId="692D3293" w14:textId="77777777" w:rsidR="00A23455" w:rsidRPr="00B151C0" w:rsidRDefault="00A23455" w:rsidP="00A23455">
      <w:pPr>
        <w:spacing w:after="0" w:line="240" w:lineRule="auto"/>
        <w:ind w:firstLine="708"/>
        <w:jc w:val="both"/>
        <w:rPr>
          <w:rFonts w:ascii="Times New Roman" w:hAnsi="Times New Roman" w:cs="Times New Roman"/>
          <w:kern w:val="0"/>
          <w:sz w:val="24"/>
          <w:szCs w:val="24"/>
          <w14:ligatures w14:val="none"/>
        </w:rPr>
      </w:pPr>
      <w:r w:rsidRPr="00B151C0">
        <w:rPr>
          <w:rFonts w:ascii="Times New Roman" w:eastAsia="Calibri" w:hAnsi="Times New Roman" w:cs="Times New Roman"/>
          <w:kern w:val="0"/>
          <w:sz w:val="24"/>
          <w:szCs w:val="24"/>
          <w:lang w:eastAsia="hr-HR"/>
          <w14:ligatures w14:val="none"/>
        </w:rPr>
        <w:t xml:space="preserve">U stavku 4. </w:t>
      </w:r>
      <w:r w:rsidRPr="00B151C0">
        <w:rPr>
          <w:rFonts w:ascii="Times New Roman" w:eastAsia="Calibri" w:hAnsi="Times New Roman" w:cs="Times New Roman"/>
          <w:kern w:val="0"/>
          <w:sz w:val="24"/>
          <w:szCs w:val="24"/>
          <w:shd w:val="clear" w:color="auto" w:fill="FFFFFF"/>
          <w14:ligatures w14:val="none"/>
        </w:rPr>
        <w:t xml:space="preserve">riječi: „bračna druga“ zamjenjuju se riječju: </w:t>
      </w:r>
      <w:bookmarkStart w:id="0" w:name="_Hlk135146929"/>
      <w:r w:rsidRPr="00B151C0">
        <w:rPr>
          <w:rFonts w:ascii="Times New Roman" w:eastAsia="Calibri" w:hAnsi="Times New Roman" w:cs="Times New Roman"/>
          <w:kern w:val="0"/>
          <w:sz w:val="24"/>
          <w:szCs w:val="24"/>
          <w:shd w:val="clear" w:color="auto" w:fill="FFFFFF"/>
          <w14:ligatures w14:val="none"/>
        </w:rPr>
        <w:t>„roditelja“.</w:t>
      </w:r>
    </w:p>
    <w:p w14:paraId="05FA14C3"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p>
    <w:bookmarkEnd w:id="0"/>
    <w:p w14:paraId="65FB2AC5" w14:textId="77777777" w:rsidR="00A23455" w:rsidRPr="00B151C0" w:rsidRDefault="00A23455" w:rsidP="00A23455">
      <w:pPr>
        <w:autoSpaceDE w:val="0"/>
        <w:autoSpaceDN w:val="0"/>
        <w:adjustRightInd w:val="0"/>
        <w:spacing w:after="0" w:line="240" w:lineRule="auto"/>
        <w:ind w:firstLine="708"/>
        <w:jc w:val="both"/>
        <w:rPr>
          <w:rFonts w:ascii="Times New Roman" w:eastAsia="Calibri" w:hAnsi="Times New Roman" w:cs="Times New Roman"/>
          <w:kern w:val="0"/>
          <w:sz w:val="24"/>
          <w:szCs w:val="24"/>
          <w:shd w:val="clear" w:color="auto" w:fill="FFFFFF"/>
          <w14:ligatures w14:val="none"/>
        </w:rPr>
      </w:pPr>
      <w:r w:rsidRPr="00B151C0">
        <w:rPr>
          <w:rFonts w:ascii="Times New Roman" w:eastAsia="Calibri" w:hAnsi="Times New Roman" w:cs="Times New Roman"/>
          <w:kern w:val="0"/>
          <w:sz w:val="24"/>
          <w:szCs w:val="24"/>
          <w:shd w:val="clear" w:color="auto" w:fill="FFFFFF"/>
          <w14:ligatures w14:val="none"/>
        </w:rPr>
        <w:t xml:space="preserve">Iza stavka 4. dodaje se stavak 5. koji glasi: </w:t>
      </w:r>
    </w:p>
    <w:p w14:paraId="6FA4AEAA" w14:textId="77777777" w:rsidR="00A23455" w:rsidRPr="00B151C0" w:rsidRDefault="00A23455" w:rsidP="00A23455">
      <w:pPr>
        <w:autoSpaceDE w:val="0"/>
        <w:autoSpaceDN w:val="0"/>
        <w:adjustRightInd w:val="0"/>
        <w:spacing w:after="0" w:line="240" w:lineRule="auto"/>
        <w:ind w:firstLine="708"/>
        <w:jc w:val="both"/>
        <w:rPr>
          <w:rFonts w:ascii="Times New Roman" w:eastAsia="Calibri" w:hAnsi="Times New Roman" w:cs="Times New Roman"/>
          <w:kern w:val="0"/>
          <w:sz w:val="24"/>
          <w:szCs w:val="24"/>
          <w:shd w:val="clear" w:color="auto" w:fill="FFFFFF"/>
          <w14:ligatures w14:val="none"/>
        </w:rPr>
      </w:pPr>
    </w:p>
    <w:p w14:paraId="1BCDAD91"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r w:rsidRPr="00B151C0">
        <w:rPr>
          <w:rFonts w:ascii="Times New Roman" w:eastAsia="Calibri" w:hAnsi="Times New Roman" w:cs="Times New Roman"/>
          <w:kern w:val="0"/>
          <w:sz w:val="24"/>
          <w:szCs w:val="24"/>
          <w:shd w:val="clear" w:color="auto" w:fill="FFFFFF"/>
          <w14:ligatures w14:val="none"/>
        </w:rPr>
        <w:t>„(5) Ako roditelji ne postignu sporazum iz stavka 4. ovoga članka, pravo na doplatak za djecu ostvaruje roditelj kod kojeg dijete ima prijavljeno prebivalište.“</w:t>
      </w:r>
      <w:r>
        <w:rPr>
          <w:rFonts w:ascii="Times New Roman" w:eastAsia="Calibri" w:hAnsi="Times New Roman" w:cs="Times New Roman"/>
          <w:kern w:val="0"/>
          <w:sz w:val="24"/>
          <w:szCs w:val="24"/>
          <w:shd w:val="clear" w:color="auto" w:fill="FFFFFF"/>
          <w14:ligatures w14:val="none"/>
        </w:rPr>
        <w:t>.</w:t>
      </w:r>
    </w:p>
    <w:p w14:paraId="3C884641"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p>
    <w:p w14:paraId="52FBF664" w14:textId="77777777" w:rsidR="00A23455" w:rsidRPr="00B151C0" w:rsidRDefault="00A23455" w:rsidP="00A23455">
      <w:pPr>
        <w:autoSpaceDE w:val="0"/>
        <w:autoSpaceDN w:val="0"/>
        <w:adjustRightInd w:val="0"/>
        <w:spacing w:after="0" w:line="240" w:lineRule="auto"/>
        <w:jc w:val="center"/>
        <w:rPr>
          <w:rFonts w:ascii="Times New Roman" w:eastAsia="Calibri" w:hAnsi="Times New Roman" w:cs="Times New Roman"/>
          <w:b/>
          <w:bCs/>
          <w:kern w:val="0"/>
          <w:sz w:val="24"/>
          <w:szCs w:val="24"/>
          <w:shd w:val="clear" w:color="auto" w:fill="FFFFFF"/>
          <w14:ligatures w14:val="none"/>
        </w:rPr>
      </w:pPr>
      <w:r w:rsidRPr="00B151C0">
        <w:rPr>
          <w:rFonts w:ascii="Times New Roman" w:eastAsia="Calibri" w:hAnsi="Times New Roman" w:cs="Times New Roman"/>
          <w:b/>
          <w:bCs/>
          <w:kern w:val="0"/>
          <w:sz w:val="24"/>
          <w:szCs w:val="24"/>
          <w:shd w:val="clear" w:color="auto" w:fill="FFFFFF"/>
          <w14:ligatures w14:val="none"/>
        </w:rPr>
        <w:t>Članak 2.</w:t>
      </w:r>
    </w:p>
    <w:p w14:paraId="27283ECF"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p>
    <w:p w14:paraId="4DFE54EE" w14:textId="77777777" w:rsidR="00A23455" w:rsidRPr="00B151C0" w:rsidRDefault="00A23455" w:rsidP="00A23455">
      <w:pPr>
        <w:autoSpaceDE w:val="0"/>
        <w:autoSpaceDN w:val="0"/>
        <w:adjustRightInd w:val="0"/>
        <w:spacing w:after="0" w:line="240" w:lineRule="auto"/>
        <w:ind w:firstLine="708"/>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U članku 6. stavku 1. iza riječi: „roditelj,“ dodaju se riječi: „d</w:t>
      </w:r>
      <w:r w:rsidRPr="00B151C0">
        <w:rPr>
          <w:rFonts w:ascii="Times New Roman" w:eastAsia="Calibri" w:hAnsi="Times New Roman" w:cs="Times New Roman"/>
          <w:kern w:val="0"/>
          <w:sz w:val="24"/>
          <w:szCs w:val="24"/>
          <w:shd w:val="clear" w:color="auto" w:fill="FFFFFF"/>
          <w14:ligatures w14:val="none"/>
        </w:rPr>
        <w:t>ruga osoba koja na temelju odluke nadležnog tijela ostvaruje roditeljsku skrb,</w:t>
      </w:r>
      <w:r w:rsidRPr="00B151C0">
        <w:rPr>
          <w:rFonts w:ascii="Times New Roman" w:eastAsia="Calibri" w:hAnsi="Times New Roman" w:cs="Times New Roman"/>
          <w:kern w:val="0"/>
          <w:sz w:val="24"/>
          <w:szCs w:val="24"/>
          <w:lang w:eastAsia="hr-HR"/>
          <w14:ligatures w14:val="none"/>
        </w:rPr>
        <w:t>“, a riječi: „čuvanje i odgoj“ zamjenjuju se riječima: „svakodnevnu skrb“.</w:t>
      </w:r>
    </w:p>
    <w:p w14:paraId="310CFE1C" w14:textId="77777777" w:rsidR="00A23455" w:rsidRPr="00B151C0" w:rsidRDefault="00A23455" w:rsidP="00A23455">
      <w:pPr>
        <w:autoSpaceDE w:val="0"/>
        <w:autoSpaceDN w:val="0"/>
        <w:adjustRightInd w:val="0"/>
        <w:spacing w:after="0" w:line="240" w:lineRule="auto"/>
        <w:jc w:val="center"/>
        <w:rPr>
          <w:rFonts w:ascii="Times New Roman" w:eastAsia="Calibri" w:hAnsi="Times New Roman" w:cs="Times New Roman"/>
          <w:kern w:val="0"/>
          <w:sz w:val="24"/>
          <w:szCs w:val="24"/>
          <w:lang w:eastAsia="hr-HR"/>
          <w14:ligatures w14:val="none"/>
        </w:rPr>
      </w:pPr>
    </w:p>
    <w:p w14:paraId="5A7D553B" w14:textId="77777777" w:rsidR="00A23455" w:rsidRPr="00B151C0" w:rsidRDefault="00A23455" w:rsidP="00A23455">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bCs/>
          <w:kern w:val="0"/>
          <w:sz w:val="24"/>
          <w:szCs w:val="24"/>
          <w:lang w:eastAsia="hr-HR"/>
          <w14:ligatures w14:val="none"/>
        </w:rPr>
        <w:t>Članak 3.</w:t>
      </w:r>
    </w:p>
    <w:p w14:paraId="153BA934" w14:textId="77777777" w:rsidR="00A23455" w:rsidRPr="00B151C0" w:rsidRDefault="00A23455" w:rsidP="00A23455">
      <w:pPr>
        <w:autoSpaceDE w:val="0"/>
        <w:autoSpaceDN w:val="0"/>
        <w:adjustRightInd w:val="0"/>
        <w:spacing w:after="0" w:line="240" w:lineRule="auto"/>
        <w:jc w:val="center"/>
        <w:rPr>
          <w:rFonts w:ascii="Times New Roman" w:eastAsia="Calibri" w:hAnsi="Times New Roman" w:cs="Times New Roman"/>
          <w:kern w:val="0"/>
          <w:sz w:val="24"/>
          <w:szCs w:val="24"/>
          <w:lang w:eastAsia="hr-HR"/>
          <w14:ligatures w14:val="none"/>
        </w:rPr>
      </w:pPr>
    </w:p>
    <w:p w14:paraId="2CD6F188" w14:textId="77777777" w:rsidR="00A23455" w:rsidRPr="00B151C0" w:rsidRDefault="00A23455" w:rsidP="00A23455">
      <w:pPr>
        <w:autoSpaceDE w:val="0"/>
        <w:autoSpaceDN w:val="0"/>
        <w:adjustRightInd w:val="0"/>
        <w:spacing w:after="0" w:line="240" w:lineRule="auto"/>
        <w:ind w:firstLine="708"/>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Članak 8. mijenja se i glasi:</w:t>
      </w:r>
    </w:p>
    <w:p w14:paraId="4CFCA661" w14:textId="77777777" w:rsidR="00A23455" w:rsidRPr="00B151C0" w:rsidRDefault="00A23455" w:rsidP="00A23455">
      <w:pPr>
        <w:autoSpaceDE w:val="0"/>
        <w:autoSpaceDN w:val="0"/>
        <w:adjustRightInd w:val="0"/>
        <w:spacing w:after="0" w:line="240" w:lineRule="auto"/>
        <w:ind w:firstLine="708"/>
        <w:jc w:val="both"/>
        <w:rPr>
          <w:rFonts w:ascii="Times New Roman" w:eastAsia="Calibri" w:hAnsi="Times New Roman" w:cs="Times New Roman"/>
          <w:kern w:val="0"/>
          <w:sz w:val="24"/>
          <w:szCs w:val="24"/>
          <w:lang w:eastAsia="hr-HR"/>
          <w14:ligatures w14:val="none"/>
        </w:rPr>
      </w:pPr>
    </w:p>
    <w:p w14:paraId="1387A504" w14:textId="77777777" w:rsidR="00A23455"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„Doplatak za djecu pripada za svu djecu koju korisnik stvarno uzdržava, i to:</w:t>
      </w:r>
    </w:p>
    <w:p w14:paraId="55D252C2"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p>
    <w:p w14:paraId="00BDC12F" w14:textId="77777777" w:rsidR="00A23455" w:rsidRPr="00B151C0" w:rsidRDefault="00A23455" w:rsidP="00A23455">
      <w:pPr>
        <w:pStyle w:val="ListParagraph"/>
        <w:numPr>
          <w:ilvl w:val="0"/>
          <w:numId w:val="8"/>
        </w:numPr>
        <w:autoSpaceDE w:val="0"/>
        <w:autoSpaceDN w:val="0"/>
        <w:adjustRightInd w:val="0"/>
        <w:spacing w:after="0" w:line="240" w:lineRule="auto"/>
        <w:ind w:hanging="720"/>
        <w:contextualSpacing w:val="0"/>
        <w:jc w:val="both"/>
        <w:rPr>
          <w:rFonts w:ascii="Times New Roman" w:eastAsia="Calibri" w:hAnsi="Times New Roman" w:cs="Times New Roman"/>
          <w:kern w:val="0"/>
          <w:sz w:val="24"/>
          <w:szCs w:val="24"/>
          <w:shd w:val="clear" w:color="auto" w:fill="FFFFFF"/>
          <w14:ligatures w14:val="none"/>
        </w:rPr>
      </w:pPr>
      <w:r w:rsidRPr="00B151C0">
        <w:rPr>
          <w:rFonts w:ascii="Times New Roman" w:eastAsia="Calibri" w:hAnsi="Times New Roman" w:cs="Times New Roman"/>
          <w:kern w:val="0"/>
          <w:sz w:val="24"/>
          <w:szCs w:val="24"/>
          <w:lang w:eastAsia="hr-HR"/>
          <w14:ligatures w14:val="none"/>
        </w:rPr>
        <w:t>za vlastitu djecu, posvojenu djecu, pastorčad ili djecu za koju ostvaruje roditeljsku skrb temeljem odluke nadležnog tijela</w:t>
      </w:r>
    </w:p>
    <w:p w14:paraId="0AA8E059" w14:textId="77777777" w:rsidR="00A23455" w:rsidRPr="00B151C0" w:rsidRDefault="00A23455" w:rsidP="00A23455">
      <w:pPr>
        <w:pStyle w:val="ListParagraph"/>
        <w:numPr>
          <w:ilvl w:val="0"/>
          <w:numId w:val="8"/>
        </w:numPr>
        <w:autoSpaceDE w:val="0"/>
        <w:autoSpaceDN w:val="0"/>
        <w:adjustRightInd w:val="0"/>
        <w:spacing w:after="0" w:line="240" w:lineRule="auto"/>
        <w:ind w:hanging="720"/>
        <w:contextualSpacing w:val="0"/>
        <w:jc w:val="both"/>
        <w:rPr>
          <w:rFonts w:ascii="Times New Roman" w:eastAsia="Calibri" w:hAnsi="Times New Roman" w:cs="Times New Roman"/>
          <w:kern w:val="0"/>
          <w:sz w:val="24"/>
          <w:szCs w:val="24"/>
          <w:shd w:val="clear" w:color="auto" w:fill="FFFFFF"/>
          <w14:ligatures w14:val="none"/>
        </w:rPr>
      </w:pPr>
      <w:r w:rsidRPr="00B151C0">
        <w:rPr>
          <w:rFonts w:ascii="Times New Roman" w:eastAsia="Calibri" w:hAnsi="Times New Roman" w:cs="Times New Roman"/>
          <w:kern w:val="0"/>
          <w:sz w:val="24"/>
          <w:szCs w:val="24"/>
          <w:lang w:eastAsia="hr-HR"/>
          <w14:ligatures w14:val="none"/>
        </w:rPr>
        <w:t xml:space="preserve">za uzdržavanu unučad u skladu s propisom kojim se uređuju obiteljski odnosi i </w:t>
      </w:r>
    </w:p>
    <w:p w14:paraId="0BB3799F" w14:textId="77777777" w:rsidR="00A23455" w:rsidRPr="00B151C0" w:rsidRDefault="00A23455" w:rsidP="00A23455">
      <w:pPr>
        <w:pStyle w:val="ListParagraph"/>
        <w:numPr>
          <w:ilvl w:val="0"/>
          <w:numId w:val="8"/>
        </w:numPr>
        <w:autoSpaceDE w:val="0"/>
        <w:autoSpaceDN w:val="0"/>
        <w:adjustRightInd w:val="0"/>
        <w:spacing w:after="0" w:line="240" w:lineRule="auto"/>
        <w:ind w:hanging="720"/>
        <w:contextualSpacing w:val="0"/>
        <w:jc w:val="both"/>
        <w:rPr>
          <w:rFonts w:ascii="Times New Roman" w:eastAsia="Calibri" w:hAnsi="Times New Roman" w:cs="Times New Roman"/>
          <w:kern w:val="0"/>
          <w:sz w:val="24"/>
          <w:szCs w:val="24"/>
          <w:shd w:val="clear" w:color="auto" w:fill="FFFFFF"/>
          <w14:ligatures w14:val="none"/>
        </w:rPr>
      </w:pPr>
      <w:r w:rsidRPr="00B151C0">
        <w:rPr>
          <w:rFonts w:ascii="Times New Roman" w:eastAsia="Calibri" w:hAnsi="Times New Roman" w:cs="Times New Roman"/>
          <w:kern w:val="0"/>
          <w:sz w:val="24"/>
          <w:szCs w:val="24"/>
          <w:shd w:val="clear" w:color="auto" w:fill="FFFFFF"/>
          <w14:ligatures w14:val="none"/>
        </w:rPr>
        <w:t>za djecu koja su povjerena na svakodnevnu skrb skrbniku, udomiteljskoj obitelji ili drugim osobama.“</w:t>
      </w:r>
      <w:r>
        <w:rPr>
          <w:rFonts w:ascii="Times New Roman" w:eastAsia="Calibri" w:hAnsi="Times New Roman" w:cs="Times New Roman"/>
          <w:kern w:val="0"/>
          <w:sz w:val="24"/>
          <w:szCs w:val="24"/>
          <w:shd w:val="clear" w:color="auto" w:fill="FFFFFF"/>
          <w14:ligatures w14:val="none"/>
        </w:rPr>
        <w:t>.</w:t>
      </w:r>
    </w:p>
    <w:p w14:paraId="7F4D8C15" w14:textId="77777777" w:rsidR="00A23455" w:rsidRPr="00B151C0" w:rsidRDefault="00A23455" w:rsidP="00A23455">
      <w:pPr>
        <w:autoSpaceDE w:val="0"/>
        <w:autoSpaceDN w:val="0"/>
        <w:adjustRightInd w:val="0"/>
        <w:spacing w:after="0" w:line="240" w:lineRule="auto"/>
        <w:rPr>
          <w:rFonts w:ascii="Times New Roman" w:eastAsia="Calibri" w:hAnsi="Times New Roman" w:cs="Times New Roman"/>
          <w:b/>
          <w:bCs/>
          <w:kern w:val="0"/>
          <w:sz w:val="24"/>
          <w:szCs w:val="24"/>
          <w:lang w:eastAsia="hr-HR"/>
          <w14:ligatures w14:val="none"/>
        </w:rPr>
      </w:pPr>
    </w:p>
    <w:p w14:paraId="5D03F67A" w14:textId="77777777" w:rsidR="00A23455" w:rsidRPr="00B151C0" w:rsidRDefault="00A23455" w:rsidP="00A23455">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bCs/>
          <w:kern w:val="0"/>
          <w:sz w:val="24"/>
          <w:szCs w:val="24"/>
          <w:lang w:eastAsia="hr-HR"/>
          <w14:ligatures w14:val="none"/>
        </w:rPr>
        <w:t>Članak 4.</w:t>
      </w:r>
    </w:p>
    <w:p w14:paraId="7C139DAE" w14:textId="77777777" w:rsidR="00A23455" w:rsidRPr="00B151C0" w:rsidRDefault="00A23455" w:rsidP="00A23455">
      <w:pPr>
        <w:autoSpaceDE w:val="0"/>
        <w:autoSpaceDN w:val="0"/>
        <w:adjustRightInd w:val="0"/>
        <w:spacing w:after="0" w:line="240" w:lineRule="auto"/>
        <w:rPr>
          <w:rFonts w:ascii="Times New Roman" w:eastAsia="Calibri" w:hAnsi="Times New Roman" w:cs="Times New Roman"/>
          <w:b/>
          <w:bCs/>
          <w:kern w:val="0"/>
          <w:sz w:val="24"/>
          <w:szCs w:val="24"/>
          <w:lang w:eastAsia="hr-HR"/>
          <w14:ligatures w14:val="none"/>
        </w:rPr>
      </w:pPr>
    </w:p>
    <w:p w14:paraId="1795039D" w14:textId="77777777" w:rsidR="00A23455" w:rsidRPr="00B151C0" w:rsidRDefault="00A23455" w:rsidP="00A23455">
      <w:pPr>
        <w:autoSpaceDE w:val="0"/>
        <w:autoSpaceDN w:val="0"/>
        <w:adjustRightInd w:val="0"/>
        <w:spacing w:after="0" w:line="240" w:lineRule="auto"/>
        <w:ind w:firstLine="708"/>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 xml:space="preserve">U članku 10. </w:t>
      </w:r>
      <w:r>
        <w:rPr>
          <w:rFonts w:ascii="Times New Roman" w:eastAsia="Calibri" w:hAnsi="Times New Roman" w:cs="Times New Roman"/>
          <w:kern w:val="0"/>
          <w:sz w:val="24"/>
          <w:szCs w:val="24"/>
          <w:lang w:eastAsia="hr-HR"/>
          <w14:ligatures w14:val="none"/>
        </w:rPr>
        <w:t xml:space="preserve">iza stavka 6. </w:t>
      </w:r>
      <w:r w:rsidRPr="00B151C0">
        <w:rPr>
          <w:rFonts w:ascii="Times New Roman" w:eastAsia="Calibri" w:hAnsi="Times New Roman" w:cs="Times New Roman"/>
          <w:kern w:val="0"/>
          <w:sz w:val="24"/>
          <w:szCs w:val="24"/>
          <w:lang w:eastAsia="hr-HR"/>
          <w14:ligatures w14:val="none"/>
        </w:rPr>
        <w:t xml:space="preserve">dodaje se stavak 7. koji glasi: </w:t>
      </w:r>
    </w:p>
    <w:p w14:paraId="4AB86AFC" w14:textId="77777777" w:rsidR="00A23455" w:rsidRPr="00B151C0" w:rsidRDefault="00A23455" w:rsidP="00A23455">
      <w:pPr>
        <w:autoSpaceDE w:val="0"/>
        <w:autoSpaceDN w:val="0"/>
        <w:adjustRightInd w:val="0"/>
        <w:spacing w:after="0" w:line="240" w:lineRule="auto"/>
        <w:ind w:firstLine="708"/>
        <w:jc w:val="both"/>
        <w:rPr>
          <w:rFonts w:ascii="Times New Roman" w:eastAsia="Calibri" w:hAnsi="Times New Roman" w:cs="Times New Roman"/>
          <w:kern w:val="0"/>
          <w:sz w:val="24"/>
          <w:szCs w:val="24"/>
          <w:lang w:eastAsia="hr-HR"/>
          <w14:ligatures w14:val="none"/>
        </w:rPr>
      </w:pPr>
    </w:p>
    <w:p w14:paraId="1FED344B"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„(7) Iznimno od odredbe stavka 2. ovoga članka, za dijete koje se školuje u skladu s propisima o školovanju djece s teškoćama u razvoju, doplatak za djecu pripada i nakon navršene životne dobi iz stavka 2. ovoga članka, a najduže do 21. godine života</w:t>
      </w:r>
      <w:r>
        <w:rPr>
          <w:rFonts w:ascii="Times New Roman" w:eastAsia="Calibri" w:hAnsi="Times New Roman" w:cs="Times New Roman"/>
          <w:kern w:val="0"/>
          <w:sz w:val="24"/>
          <w:szCs w:val="24"/>
          <w:lang w:eastAsia="hr-HR"/>
          <w14:ligatures w14:val="none"/>
        </w:rPr>
        <w:t>.</w:t>
      </w:r>
      <w:r w:rsidRPr="00B151C0">
        <w:rPr>
          <w:rFonts w:ascii="Times New Roman" w:eastAsia="Calibri" w:hAnsi="Times New Roman" w:cs="Times New Roman"/>
          <w:kern w:val="0"/>
          <w:sz w:val="24"/>
          <w:szCs w:val="24"/>
          <w:lang w:eastAsia="hr-HR"/>
          <w14:ligatures w14:val="none"/>
        </w:rPr>
        <w:t>“.</w:t>
      </w:r>
    </w:p>
    <w:p w14:paraId="69FBE68D"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p>
    <w:p w14:paraId="7FC8B019" w14:textId="77777777" w:rsidR="00A23455" w:rsidRPr="00B151C0" w:rsidRDefault="00A23455" w:rsidP="00A23455">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bCs/>
          <w:kern w:val="0"/>
          <w:sz w:val="24"/>
          <w:szCs w:val="24"/>
          <w:lang w:eastAsia="hr-HR"/>
          <w14:ligatures w14:val="none"/>
        </w:rPr>
        <w:t>Članak 5.</w:t>
      </w:r>
    </w:p>
    <w:p w14:paraId="5118991B" w14:textId="77777777" w:rsidR="00A23455" w:rsidRPr="00B151C0" w:rsidRDefault="00A23455" w:rsidP="00A23455">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p>
    <w:p w14:paraId="37B67B8C" w14:textId="77777777" w:rsidR="00A23455" w:rsidRPr="00B151C0" w:rsidRDefault="00A23455" w:rsidP="00A23455">
      <w:pPr>
        <w:autoSpaceDE w:val="0"/>
        <w:autoSpaceDN w:val="0"/>
        <w:adjustRightInd w:val="0"/>
        <w:spacing w:after="0" w:line="240" w:lineRule="auto"/>
        <w:ind w:firstLine="708"/>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 xml:space="preserve">Članak 13. mijenja se i glasi: </w:t>
      </w:r>
    </w:p>
    <w:p w14:paraId="6EAE826C" w14:textId="77777777" w:rsidR="00A23455" w:rsidRDefault="00A23455" w:rsidP="00A23455">
      <w:pPr>
        <w:autoSpaceDE w:val="0"/>
        <w:autoSpaceDN w:val="0"/>
        <w:adjustRightInd w:val="0"/>
        <w:spacing w:after="0" w:line="240" w:lineRule="auto"/>
        <w:ind w:firstLine="708"/>
        <w:jc w:val="both"/>
        <w:rPr>
          <w:rFonts w:ascii="Times New Roman" w:eastAsia="Calibri" w:hAnsi="Times New Roman" w:cs="Times New Roman"/>
          <w:kern w:val="0"/>
          <w:sz w:val="24"/>
          <w:szCs w:val="24"/>
          <w:lang w:eastAsia="hr-HR"/>
          <w14:ligatures w14:val="none"/>
        </w:rPr>
      </w:pPr>
    </w:p>
    <w:p w14:paraId="37CE5DE6" w14:textId="77777777" w:rsidR="00A23455" w:rsidRPr="00B151C0" w:rsidRDefault="00A23455" w:rsidP="00A23455">
      <w:pPr>
        <w:autoSpaceDE w:val="0"/>
        <w:autoSpaceDN w:val="0"/>
        <w:adjustRightInd w:val="0"/>
        <w:spacing w:after="0" w:line="240" w:lineRule="auto"/>
        <w:ind w:firstLine="708"/>
        <w:jc w:val="both"/>
        <w:rPr>
          <w:rFonts w:ascii="Times New Roman" w:eastAsia="Calibri" w:hAnsi="Times New Roman" w:cs="Times New Roman"/>
          <w:kern w:val="0"/>
          <w:sz w:val="24"/>
          <w:szCs w:val="24"/>
          <w:lang w:eastAsia="hr-HR"/>
          <w14:ligatures w14:val="none"/>
        </w:rPr>
      </w:pPr>
    </w:p>
    <w:p w14:paraId="02F5135B"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r w:rsidRPr="00B151C0">
        <w:rPr>
          <w:rFonts w:ascii="Times New Roman" w:eastAsia="Calibri" w:hAnsi="Times New Roman" w:cs="Times New Roman"/>
          <w:kern w:val="0"/>
          <w:sz w:val="24"/>
          <w:szCs w:val="24"/>
          <w:shd w:val="clear" w:color="auto" w:fill="FFFFFF"/>
          <w14:ligatures w14:val="none"/>
        </w:rPr>
        <w:t>„Doplatak za djecu ne pripada za vrijeme dok je djetetu u cijelosti na teret sredstava iz državnog proračuna, odnosno proračuna jedinice lokalne i područne (regionalne) samouprave, priznata usluga smještaja tijekom svih dana u tjednu ili organiziranog stanovanja u ustanovi prema posebnim propisima</w:t>
      </w:r>
      <w:r>
        <w:rPr>
          <w:rFonts w:ascii="Times New Roman" w:eastAsia="Calibri" w:hAnsi="Times New Roman" w:cs="Times New Roman"/>
          <w:kern w:val="0"/>
          <w:sz w:val="24"/>
          <w:szCs w:val="24"/>
          <w:shd w:val="clear" w:color="auto" w:fill="FFFFFF"/>
          <w14:ligatures w14:val="none"/>
        </w:rPr>
        <w:t>.</w:t>
      </w:r>
      <w:r w:rsidRPr="00B151C0">
        <w:rPr>
          <w:rFonts w:ascii="Times New Roman" w:eastAsia="Calibri" w:hAnsi="Times New Roman" w:cs="Times New Roman"/>
          <w:kern w:val="0"/>
          <w:sz w:val="24"/>
          <w:szCs w:val="24"/>
          <w:shd w:val="clear" w:color="auto" w:fill="FFFFFF"/>
          <w14:ligatures w14:val="none"/>
        </w:rPr>
        <w:t>“.</w:t>
      </w:r>
    </w:p>
    <w:p w14:paraId="0EF43286"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p>
    <w:p w14:paraId="4942F574" w14:textId="77777777" w:rsidR="00A23455" w:rsidRPr="00B151C0" w:rsidRDefault="00A23455" w:rsidP="00A23455">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bCs/>
          <w:kern w:val="0"/>
          <w:sz w:val="24"/>
          <w:szCs w:val="24"/>
          <w:lang w:eastAsia="hr-HR"/>
          <w14:ligatures w14:val="none"/>
        </w:rPr>
        <w:t>Članak 6.</w:t>
      </w:r>
    </w:p>
    <w:p w14:paraId="28CF4B84" w14:textId="77777777" w:rsidR="00A23455" w:rsidRDefault="00A23455" w:rsidP="00A23455">
      <w:pPr>
        <w:autoSpaceDE w:val="0"/>
        <w:autoSpaceDN w:val="0"/>
        <w:adjustRightInd w:val="0"/>
        <w:spacing w:after="0" w:line="240" w:lineRule="auto"/>
        <w:ind w:firstLine="708"/>
        <w:jc w:val="both"/>
        <w:rPr>
          <w:rFonts w:ascii="Times New Roman" w:eastAsia="Calibri" w:hAnsi="Times New Roman" w:cs="Times New Roman"/>
          <w:kern w:val="0"/>
          <w:sz w:val="24"/>
          <w:szCs w:val="24"/>
          <w:lang w:eastAsia="hr-HR"/>
          <w14:ligatures w14:val="none"/>
        </w:rPr>
      </w:pPr>
    </w:p>
    <w:p w14:paraId="3390E1C4" w14:textId="77777777" w:rsidR="00A23455" w:rsidRPr="00B151C0" w:rsidRDefault="00A23455" w:rsidP="00A23455">
      <w:pPr>
        <w:autoSpaceDE w:val="0"/>
        <w:autoSpaceDN w:val="0"/>
        <w:adjustRightInd w:val="0"/>
        <w:spacing w:after="0" w:line="240" w:lineRule="auto"/>
        <w:ind w:firstLine="708"/>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Članak 15. mijenja se i glasi:</w:t>
      </w:r>
    </w:p>
    <w:p w14:paraId="5831FBBC" w14:textId="77777777" w:rsidR="00A23455" w:rsidRPr="00B151C0" w:rsidRDefault="00A23455" w:rsidP="00A23455">
      <w:pPr>
        <w:autoSpaceDE w:val="0"/>
        <w:autoSpaceDN w:val="0"/>
        <w:adjustRightInd w:val="0"/>
        <w:spacing w:after="0" w:line="240" w:lineRule="auto"/>
        <w:ind w:firstLine="708"/>
        <w:jc w:val="both"/>
        <w:rPr>
          <w:rFonts w:ascii="Times New Roman" w:eastAsia="Calibri" w:hAnsi="Times New Roman" w:cs="Times New Roman"/>
          <w:kern w:val="0"/>
          <w:sz w:val="24"/>
          <w:szCs w:val="24"/>
          <w:lang w:eastAsia="hr-HR"/>
          <w14:ligatures w14:val="none"/>
        </w:rPr>
      </w:pPr>
    </w:p>
    <w:p w14:paraId="10934BD8" w14:textId="77777777" w:rsidR="00A23455"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r w:rsidRPr="00B151C0">
        <w:rPr>
          <w:rFonts w:ascii="Times New Roman" w:eastAsia="Calibri" w:hAnsi="Times New Roman" w:cs="Times New Roman"/>
          <w:kern w:val="0"/>
          <w:sz w:val="24"/>
          <w:szCs w:val="24"/>
          <w:shd w:val="clear" w:color="auto" w:fill="FFFFFF"/>
          <w14:ligatures w14:val="none"/>
        </w:rPr>
        <w:t>„(1) Stupanjem djeteta u brak, prestaje pravo na doplatak za djecu za to dijete.</w:t>
      </w:r>
    </w:p>
    <w:p w14:paraId="7DD14A33"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p>
    <w:p w14:paraId="61187139"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r w:rsidRPr="00B151C0">
        <w:rPr>
          <w:rFonts w:ascii="Times New Roman" w:eastAsia="Calibri" w:hAnsi="Times New Roman" w:cs="Times New Roman"/>
          <w:kern w:val="0"/>
          <w:sz w:val="24"/>
          <w:szCs w:val="24"/>
          <w:shd w:val="clear" w:color="auto" w:fill="FFFFFF"/>
          <w14:ligatures w14:val="none"/>
        </w:rPr>
        <w:t>(2) Ako brak djeteta iz stavka 1. ovog</w:t>
      </w:r>
      <w:r>
        <w:rPr>
          <w:rFonts w:ascii="Times New Roman" w:eastAsia="Calibri" w:hAnsi="Times New Roman" w:cs="Times New Roman"/>
          <w:kern w:val="0"/>
          <w:sz w:val="24"/>
          <w:szCs w:val="24"/>
          <w:shd w:val="clear" w:color="auto" w:fill="FFFFFF"/>
          <w14:ligatures w14:val="none"/>
        </w:rPr>
        <w:t>a</w:t>
      </w:r>
      <w:r w:rsidRPr="00B151C0">
        <w:rPr>
          <w:rFonts w:ascii="Times New Roman" w:eastAsia="Calibri" w:hAnsi="Times New Roman" w:cs="Times New Roman"/>
          <w:kern w:val="0"/>
          <w:sz w:val="24"/>
          <w:szCs w:val="24"/>
          <w:shd w:val="clear" w:color="auto" w:fill="FFFFFF"/>
          <w14:ligatures w14:val="none"/>
        </w:rPr>
        <w:t xml:space="preserve"> članka bude razveden, korisnik može ostvariti pravo na doplatak za djecu za to dijete ako su ispunjeni uvjeti propisani ovim Zakonom.“</w:t>
      </w:r>
      <w:r>
        <w:rPr>
          <w:rFonts w:ascii="Times New Roman" w:eastAsia="Calibri" w:hAnsi="Times New Roman" w:cs="Times New Roman"/>
          <w:kern w:val="0"/>
          <w:sz w:val="24"/>
          <w:szCs w:val="24"/>
          <w:shd w:val="clear" w:color="auto" w:fill="FFFFFF"/>
          <w14:ligatures w14:val="none"/>
        </w:rPr>
        <w:t>.</w:t>
      </w:r>
    </w:p>
    <w:p w14:paraId="01BC8ABA"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b/>
          <w:bCs/>
          <w:kern w:val="0"/>
          <w:sz w:val="24"/>
          <w:szCs w:val="24"/>
          <w:lang w:eastAsia="hr-HR"/>
          <w14:ligatures w14:val="none"/>
        </w:rPr>
      </w:pPr>
      <w:bookmarkStart w:id="1" w:name="_Hlk141434113"/>
    </w:p>
    <w:bookmarkEnd w:id="1"/>
    <w:p w14:paraId="3922AE14" w14:textId="77777777" w:rsidR="00A23455" w:rsidRPr="00B151C0" w:rsidRDefault="00A23455" w:rsidP="00A23455">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bCs/>
          <w:kern w:val="0"/>
          <w:sz w:val="24"/>
          <w:szCs w:val="24"/>
          <w:lang w:eastAsia="hr-HR"/>
          <w14:ligatures w14:val="none"/>
        </w:rPr>
        <w:t>Članak 7.</w:t>
      </w:r>
    </w:p>
    <w:p w14:paraId="027D0B11" w14:textId="77777777" w:rsidR="00A23455" w:rsidRPr="00B151C0" w:rsidRDefault="00A23455" w:rsidP="00A23455">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p>
    <w:p w14:paraId="121E2E78" w14:textId="77777777" w:rsidR="00A23455" w:rsidRPr="00B151C0" w:rsidRDefault="00A23455" w:rsidP="00A23455">
      <w:pPr>
        <w:autoSpaceDE w:val="0"/>
        <w:autoSpaceDN w:val="0"/>
        <w:adjustRightInd w:val="0"/>
        <w:spacing w:after="0" w:line="240" w:lineRule="auto"/>
        <w:ind w:firstLine="708"/>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 xml:space="preserve">U članku 16. točki 1. broj: </w:t>
      </w:r>
      <w:r w:rsidRPr="00B151C0">
        <w:rPr>
          <w:rFonts w:ascii="Times New Roman" w:eastAsia="Calibri" w:hAnsi="Times New Roman" w:cs="Times New Roman"/>
          <w:kern w:val="0"/>
          <w:sz w:val="24"/>
          <w:szCs w:val="24"/>
          <w:shd w:val="clear" w:color="auto" w:fill="FFFFFF"/>
          <w14:ligatures w14:val="none"/>
        </w:rPr>
        <w:t>„70“ zamjenjuje se brojem: „140“.</w:t>
      </w:r>
    </w:p>
    <w:p w14:paraId="2AE97A47" w14:textId="77777777" w:rsidR="00A23455" w:rsidRPr="00B151C0" w:rsidRDefault="00A23455" w:rsidP="00A23455">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p>
    <w:p w14:paraId="5A04C79D" w14:textId="77777777" w:rsidR="00A23455" w:rsidRPr="00B151C0" w:rsidRDefault="00A23455" w:rsidP="00A23455">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bCs/>
          <w:kern w:val="0"/>
          <w:sz w:val="24"/>
          <w:szCs w:val="24"/>
          <w:lang w:eastAsia="hr-HR"/>
          <w14:ligatures w14:val="none"/>
        </w:rPr>
        <w:t>Članak 8.</w:t>
      </w:r>
    </w:p>
    <w:p w14:paraId="046AB95D" w14:textId="77777777" w:rsidR="00A23455" w:rsidRPr="00B151C0" w:rsidRDefault="00A23455" w:rsidP="00A23455">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p>
    <w:p w14:paraId="0D55EAC6" w14:textId="77777777" w:rsidR="00A23455" w:rsidRPr="00B151C0" w:rsidRDefault="00A23455" w:rsidP="00A23455">
      <w:pPr>
        <w:autoSpaceDE w:val="0"/>
        <w:autoSpaceDN w:val="0"/>
        <w:adjustRightInd w:val="0"/>
        <w:spacing w:after="0" w:line="240" w:lineRule="auto"/>
        <w:ind w:firstLine="708"/>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Članak 17. mijenja se i glasi:</w:t>
      </w:r>
    </w:p>
    <w:p w14:paraId="341C5412"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p>
    <w:p w14:paraId="3DD1FB79"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„(1) Ako ukupni dohodak po članu kućanstva korisnika mjesečno ne prelazi 20</w:t>
      </w:r>
      <w:r>
        <w:rPr>
          <w:rFonts w:ascii="Times New Roman" w:eastAsia="Calibri" w:hAnsi="Times New Roman" w:cs="Times New Roman"/>
          <w:kern w:val="0"/>
          <w:sz w:val="24"/>
          <w:szCs w:val="24"/>
          <w:lang w:eastAsia="hr-HR"/>
          <w14:ligatures w14:val="none"/>
        </w:rPr>
        <w:t xml:space="preserve"> </w:t>
      </w:r>
      <w:r w:rsidRPr="00B151C0">
        <w:rPr>
          <w:rFonts w:ascii="Times New Roman" w:eastAsia="Calibri" w:hAnsi="Times New Roman" w:cs="Times New Roman"/>
          <w:kern w:val="0"/>
          <w:sz w:val="24"/>
          <w:szCs w:val="24"/>
          <w:lang w:eastAsia="hr-HR"/>
          <w14:ligatures w14:val="none"/>
        </w:rPr>
        <w:t>% proračunske osnovice, korisniku pripada doplatak za djecu u visini od 14</w:t>
      </w:r>
      <w:r>
        <w:rPr>
          <w:rFonts w:ascii="Times New Roman" w:eastAsia="Calibri" w:hAnsi="Times New Roman" w:cs="Times New Roman"/>
          <w:kern w:val="0"/>
          <w:sz w:val="24"/>
          <w:szCs w:val="24"/>
          <w:lang w:eastAsia="hr-HR"/>
          <w14:ligatures w14:val="none"/>
        </w:rPr>
        <w:t xml:space="preserve"> </w:t>
      </w:r>
      <w:r w:rsidRPr="00B151C0">
        <w:rPr>
          <w:rFonts w:ascii="Times New Roman" w:eastAsia="Calibri" w:hAnsi="Times New Roman" w:cs="Times New Roman"/>
          <w:kern w:val="0"/>
          <w:sz w:val="24"/>
          <w:szCs w:val="24"/>
          <w:lang w:eastAsia="hr-HR"/>
          <w14:ligatures w14:val="none"/>
        </w:rPr>
        <w:t>% proračunske osnovice, po djetetu.</w:t>
      </w:r>
    </w:p>
    <w:p w14:paraId="3BA92EFE"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p>
    <w:p w14:paraId="647C9E89"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(2) Ako je ukupni dohodak po članu kućanstva korisnika mjesečno iznad 20</w:t>
      </w:r>
      <w:r>
        <w:rPr>
          <w:rFonts w:ascii="Times New Roman" w:eastAsia="Calibri" w:hAnsi="Times New Roman" w:cs="Times New Roman"/>
          <w:kern w:val="0"/>
          <w:sz w:val="24"/>
          <w:szCs w:val="24"/>
          <w:lang w:eastAsia="hr-HR"/>
          <w14:ligatures w14:val="none"/>
        </w:rPr>
        <w:t xml:space="preserve"> </w:t>
      </w:r>
      <w:r w:rsidRPr="00B151C0">
        <w:rPr>
          <w:rFonts w:ascii="Times New Roman" w:eastAsia="Calibri" w:hAnsi="Times New Roman" w:cs="Times New Roman"/>
          <w:kern w:val="0"/>
          <w:sz w:val="24"/>
          <w:szCs w:val="24"/>
          <w:lang w:eastAsia="hr-HR"/>
          <w14:ligatures w14:val="none"/>
        </w:rPr>
        <w:t>% do 40</w:t>
      </w:r>
      <w:r>
        <w:rPr>
          <w:rFonts w:ascii="Times New Roman" w:eastAsia="Calibri" w:hAnsi="Times New Roman" w:cs="Times New Roman"/>
          <w:kern w:val="0"/>
          <w:sz w:val="24"/>
          <w:szCs w:val="24"/>
          <w:lang w:eastAsia="hr-HR"/>
          <w14:ligatures w14:val="none"/>
        </w:rPr>
        <w:t xml:space="preserve"> </w:t>
      </w:r>
      <w:r w:rsidRPr="00B151C0">
        <w:rPr>
          <w:rFonts w:ascii="Times New Roman" w:eastAsia="Calibri" w:hAnsi="Times New Roman" w:cs="Times New Roman"/>
          <w:kern w:val="0"/>
          <w:sz w:val="24"/>
          <w:szCs w:val="24"/>
          <w:lang w:eastAsia="hr-HR"/>
          <w14:ligatures w14:val="none"/>
        </w:rPr>
        <w:t>% proračunske osnovice, korisniku pripada doplatak za djecu u visini od 12,5</w:t>
      </w:r>
      <w:r>
        <w:rPr>
          <w:rFonts w:ascii="Times New Roman" w:eastAsia="Calibri" w:hAnsi="Times New Roman" w:cs="Times New Roman"/>
          <w:kern w:val="0"/>
          <w:sz w:val="24"/>
          <w:szCs w:val="24"/>
          <w:lang w:eastAsia="hr-HR"/>
          <w14:ligatures w14:val="none"/>
        </w:rPr>
        <w:t xml:space="preserve"> </w:t>
      </w:r>
      <w:r w:rsidRPr="00B151C0">
        <w:rPr>
          <w:rFonts w:ascii="Times New Roman" w:eastAsia="Calibri" w:hAnsi="Times New Roman" w:cs="Times New Roman"/>
          <w:kern w:val="0"/>
          <w:sz w:val="24"/>
          <w:szCs w:val="24"/>
          <w:lang w:eastAsia="hr-HR"/>
          <w14:ligatures w14:val="none"/>
        </w:rPr>
        <w:t>% proračunske osnovice, po djetetu.</w:t>
      </w:r>
    </w:p>
    <w:p w14:paraId="1BDAECED"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p>
    <w:p w14:paraId="38BFFCF1"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(3) Ako je ukupni dohodak po članu kućanstva korisnika mjesečno iznad 40</w:t>
      </w:r>
      <w:r>
        <w:rPr>
          <w:rFonts w:ascii="Times New Roman" w:eastAsia="Calibri" w:hAnsi="Times New Roman" w:cs="Times New Roman"/>
          <w:kern w:val="0"/>
          <w:sz w:val="24"/>
          <w:szCs w:val="24"/>
          <w:lang w:eastAsia="hr-HR"/>
          <w14:ligatures w14:val="none"/>
        </w:rPr>
        <w:t xml:space="preserve"> </w:t>
      </w:r>
      <w:r w:rsidRPr="00B151C0">
        <w:rPr>
          <w:rFonts w:ascii="Times New Roman" w:eastAsia="Calibri" w:hAnsi="Times New Roman" w:cs="Times New Roman"/>
          <w:kern w:val="0"/>
          <w:sz w:val="24"/>
          <w:szCs w:val="24"/>
          <w:lang w:eastAsia="hr-HR"/>
          <w14:ligatures w14:val="none"/>
        </w:rPr>
        <w:t>% do 60</w:t>
      </w:r>
      <w:r>
        <w:rPr>
          <w:rFonts w:ascii="Times New Roman" w:eastAsia="Calibri" w:hAnsi="Times New Roman" w:cs="Times New Roman"/>
          <w:kern w:val="0"/>
          <w:sz w:val="24"/>
          <w:szCs w:val="24"/>
          <w:lang w:eastAsia="hr-HR"/>
          <w14:ligatures w14:val="none"/>
        </w:rPr>
        <w:t xml:space="preserve"> </w:t>
      </w:r>
      <w:r w:rsidRPr="00B151C0">
        <w:rPr>
          <w:rFonts w:ascii="Times New Roman" w:eastAsia="Calibri" w:hAnsi="Times New Roman" w:cs="Times New Roman"/>
          <w:kern w:val="0"/>
          <w:sz w:val="24"/>
          <w:szCs w:val="24"/>
          <w:lang w:eastAsia="hr-HR"/>
          <w14:ligatures w14:val="none"/>
        </w:rPr>
        <w:t>% proračunske osnovice, korisniku pripada doplatak za djecu u visini od 11</w:t>
      </w:r>
      <w:r>
        <w:rPr>
          <w:rFonts w:ascii="Times New Roman" w:eastAsia="Calibri" w:hAnsi="Times New Roman" w:cs="Times New Roman"/>
          <w:kern w:val="0"/>
          <w:sz w:val="24"/>
          <w:szCs w:val="24"/>
          <w:lang w:eastAsia="hr-HR"/>
          <w14:ligatures w14:val="none"/>
        </w:rPr>
        <w:t xml:space="preserve"> </w:t>
      </w:r>
      <w:r w:rsidRPr="00B151C0">
        <w:rPr>
          <w:rFonts w:ascii="Times New Roman" w:eastAsia="Calibri" w:hAnsi="Times New Roman" w:cs="Times New Roman"/>
          <w:kern w:val="0"/>
          <w:sz w:val="24"/>
          <w:szCs w:val="24"/>
          <w:lang w:eastAsia="hr-HR"/>
          <w14:ligatures w14:val="none"/>
        </w:rPr>
        <w:t>% proračunske osnovice, po djetetu.</w:t>
      </w:r>
    </w:p>
    <w:p w14:paraId="38576FE9"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p>
    <w:p w14:paraId="0D6D06A1"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(4) Ako je ukupni dohodak po članu kućanstva korisnika mjesečno iznad 60</w:t>
      </w:r>
      <w:r>
        <w:rPr>
          <w:rFonts w:ascii="Times New Roman" w:eastAsia="Calibri" w:hAnsi="Times New Roman" w:cs="Times New Roman"/>
          <w:kern w:val="0"/>
          <w:sz w:val="24"/>
          <w:szCs w:val="24"/>
          <w:lang w:eastAsia="hr-HR"/>
          <w14:ligatures w14:val="none"/>
        </w:rPr>
        <w:t xml:space="preserve"> </w:t>
      </w:r>
      <w:r w:rsidRPr="00B151C0">
        <w:rPr>
          <w:rFonts w:ascii="Times New Roman" w:eastAsia="Calibri" w:hAnsi="Times New Roman" w:cs="Times New Roman"/>
          <w:kern w:val="0"/>
          <w:sz w:val="24"/>
          <w:szCs w:val="24"/>
          <w:lang w:eastAsia="hr-HR"/>
          <w14:ligatures w14:val="none"/>
        </w:rPr>
        <w:t>% do 100</w:t>
      </w:r>
      <w:r>
        <w:rPr>
          <w:rFonts w:ascii="Times New Roman" w:eastAsia="Calibri" w:hAnsi="Times New Roman" w:cs="Times New Roman"/>
          <w:kern w:val="0"/>
          <w:sz w:val="24"/>
          <w:szCs w:val="24"/>
          <w:lang w:eastAsia="hr-HR"/>
          <w14:ligatures w14:val="none"/>
        </w:rPr>
        <w:t xml:space="preserve"> </w:t>
      </w:r>
      <w:r w:rsidRPr="00B151C0">
        <w:rPr>
          <w:rFonts w:ascii="Times New Roman" w:eastAsia="Calibri" w:hAnsi="Times New Roman" w:cs="Times New Roman"/>
          <w:kern w:val="0"/>
          <w:sz w:val="24"/>
          <w:szCs w:val="24"/>
          <w:lang w:eastAsia="hr-HR"/>
          <w14:ligatures w14:val="none"/>
        </w:rPr>
        <w:t>% proračunske osnovice, korisniku pripada doplatak za djecu u visini od 9</w:t>
      </w:r>
      <w:r>
        <w:rPr>
          <w:rFonts w:ascii="Times New Roman" w:eastAsia="Calibri" w:hAnsi="Times New Roman" w:cs="Times New Roman"/>
          <w:kern w:val="0"/>
          <w:sz w:val="24"/>
          <w:szCs w:val="24"/>
          <w:lang w:eastAsia="hr-HR"/>
          <w14:ligatures w14:val="none"/>
        </w:rPr>
        <w:t xml:space="preserve"> </w:t>
      </w:r>
      <w:r w:rsidRPr="00B151C0">
        <w:rPr>
          <w:rFonts w:ascii="Times New Roman" w:eastAsia="Calibri" w:hAnsi="Times New Roman" w:cs="Times New Roman"/>
          <w:kern w:val="0"/>
          <w:sz w:val="24"/>
          <w:szCs w:val="24"/>
          <w:lang w:eastAsia="hr-HR"/>
          <w14:ligatures w14:val="none"/>
        </w:rPr>
        <w:t>% proračunske osnovice, po djetetu.</w:t>
      </w:r>
    </w:p>
    <w:p w14:paraId="2AA3FED2"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p>
    <w:p w14:paraId="707377D5"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(5) Ako je ukupni dohodak po članu kućanstva korisnika mjesečno iznad 100</w:t>
      </w:r>
      <w:r>
        <w:rPr>
          <w:rFonts w:ascii="Times New Roman" w:eastAsia="Calibri" w:hAnsi="Times New Roman" w:cs="Times New Roman"/>
          <w:kern w:val="0"/>
          <w:sz w:val="24"/>
          <w:szCs w:val="24"/>
          <w:lang w:eastAsia="hr-HR"/>
          <w14:ligatures w14:val="none"/>
        </w:rPr>
        <w:t xml:space="preserve"> </w:t>
      </w:r>
      <w:r w:rsidRPr="00B151C0">
        <w:rPr>
          <w:rFonts w:ascii="Times New Roman" w:eastAsia="Calibri" w:hAnsi="Times New Roman" w:cs="Times New Roman"/>
          <w:kern w:val="0"/>
          <w:sz w:val="24"/>
          <w:szCs w:val="24"/>
          <w:lang w:eastAsia="hr-HR"/>
          <w14:ligatures w14:val="none"/>
        </w:rPr>
        <w:t>% do 140</w:t>
      </w:r>
      <w:r>
        <w:rPr>
          <w:rFonts w:ascii="Times New Roman" w:eastAsia="Calibri" w:hAnsi="Times New Roman" w:cs="Times New Roman"/>
          <w:kern w:val="0"/>
          <w:sz w:val="24"/>
          <w:szCs w:val="24"/>
          <w:lang w:eastAsia="hr-HR"/>
          <w14:ligatures w14:val="none"/>
        </w:rPr>
        <w:t xml:space="preserve"> </w:t>
      </w:r>
      <w:r w:rsidRPr="00B151C0">
        <w:rPr>
          <w:rFonts w:ascii="Times New Roman" w:eastAsia="Calibri" w:hAnsi="Times New Roman" w:cs="Times New Roman"/>
          <w:kern w:val="0"/>
          <w:sz w:val="24"/>
          <w:szCs w:val="24"/>
          <w:lang w:eastAsia="hr-HR"/>
          <w14:ligatures w14:val="none"/>
        </w:rPr>
        <w:t>% proračunske osnovice, korisniku pripada doplatak za djecu u visini od 7</w:t>
      </w:r>
      <w:r>
        <w:rPr>
          <w:rFonts w:ascii="Times New Roman" w:eastAsia="Calibri" w:hAnsi="Times New Roman" w:cs="Times New Roman"/>
          <w:kern w:val="0"/>
          <w:sz w:val="24"/>
          <w:szCs w:val="24"/>
          <w:lang w:eastAsia="hr-HR"/>
          <w14:ligatures w14:val="none"/>
        </w:rPr>
        <w:t xml:space="preserve"> </w:t>
      </w:r>
      <w:r w:rsidRPr="00B151C0">
        <w:rPr>
          <w:rFonts w:ascii="Times New Roman" w:eastAsia="Calibri" w:hAnsi="Times New Roman" w:cs="Times New Roman"/>
          <w:kern w:val="0"/>
          <w:sz w:val="24"/>
          <w:szCs w:val="24"/>
          <w:lang w:eastAsia="hr-HR"/>
          <w14:ligatures w14:val="none"/>
        </w:rPr>
        <w:t>% proračunske osnovice, po djetetu.“</w:t>
      </w:r>
      <w:r>
        <w:rPr>
          <w:rFonts w:ascii="Times New Roman" w:eastAsia="Calibri" w:hAnsi="Times New Roman" w:cs="Times New Roman"/>
          <w:kern w:val="0"/>
          <w:sz w:val="24"/>
          <w:szCs w:val="24"/>
          <w:lang w:eastAsia="hr-HR"/>
          <w14:ligatures w14:val="none"/>
        </w:rPr>
        <w:t>.</w:t>
      </w:r>
    </w:p>
    <w:p w14:paraId="18C91367"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p>
    <w:p w14:paraId="74FA14FB" w14:textId="77777777" w:rsidR="00A23455" w:rsidRPr="00B151C0" w:rsidRDefault="00A23455" w:rsidP="00A23455">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bCs/>
          <w:kern w:val="0"/>
          <w:sz w:val="24"/>
          <w:szCs w:val="24"/>
          <w:lang w:eastAsia="hr-HR"/>
          <w14:ligatures w14:val="none"/>
        </w:rPr>
        <w:t>Članak 9.</w:t>
      </w:r>
    </w:p>
    <w:p w14:paraId="3903D4B9"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p>
    <w:p w14:paraId="63049AA4" w14:textId="77777777" w:rsidR="00A23455" w:rsidRPr="00B151C0" w:rsidRDefault="00A23455" w:rsidP="00A23455">
      <w:pPr>
        <w:autoSpaceDE w:val="0"/>
        <w:autoSpaceDN w:val="0"/>
        <w:adjustRightInd w:val="0"/>
        <w:spacing w:after="0" w:line="240" w:lineRule="auto"/>
        <w:ind w:firstLine="708"/>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 xml:space="preserve">U članku 18. </w:t>
      </w:r>
      <w:r w:rsidRPr="00B151C0">
        <w:rPr>
          <w:rFonts w:ascii="Times New Roman" w:eastAsia="Calibri" w:hAnsi="Times New Roman" w:cs="Times New Roman"/>
          <w:kern w:val="0"/>
          <w:sz w:val="24"/>
          <w:szCs w:val="24"/>
          <w:shd w:val="clear" w:color="auto" w:fill="FFFFFF"/>
          <w14:ligatures w14:val="none"/>
        </w:rPr>
        <w:t>riječi: „500,00 kuna“ zamjenjuju se riječima: „66,36 eura“.</w:t>
      </w:r>
    </w:p>
    <w:p w14:paraId="42AD72D3" w14:textId="77777777" w:rsidR="00A23455" w:rsidRPr="00B151C0" w:rsidRDefault="00A23455" w:rsidP="00A23455">
      <w:pPr>
        <w:autoSpaceDE w:val="0"/>
        <w:autoSpaceDN w:val="0"/>
        <w:adjustRightInd w:val="0"/>
        <w:spacing w:after="0" w:line="240" w:lineRule="auto"/>
        <w:ind w:left="360"/>
        <w:jc w:val="center"/>
        <w:rPr>
          <w:rFonts w:ascii="Times New Roman" w:eastAsia="Calibri" w:hAnsi="Times New Roman" w:cs="Times New Roman"/>
          <w:kern w:val="0"/>
          <w:sz w:val="24"/>
          <w:szCs w:val="24"/>
          <w:lang w:eastAsia="hr-HR"/>
          <w14:ligatures w14:val="none"/>
        </w:rPr>
      </w:pPr>
    </w:p>
    <w:p w14:paraId="131ADC0D" w14:textId="77777777" w:rsidR="00A23455" w:rsidRPr="00B151C0" w:rsidRDefault="00A23455" w:rsidP="00A23455">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bCs/>
          <w:kern w:val="0"/>
          <w:sz w:val="24"/>
          <w:szCs w:val="24"/>
          <w:lang w:eastAsia="hr-HR"/>
          <w14:ligatures w14:val="none"/>
        </w:rPr>
        <w:t>Članak 10.</w:t>
      </w:r>
    </w:p>
    <w:p w14:paraId="08789892" w14:textId="77777777" w:rsidR="00A23455" w:rsidRPr="00B151C0" w:rsidRDefault="00A23455" w:rsidP="00A23455">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p>
    <w:p w14:paraId="1581D536" w14:textId="77777777" w:rsidR="00A23455" w:rsidRPr="00B151C0" w:rsidRDefault="00A23455" w:rsidP="00A23455">
      <w:pPr>
        <w:autoSpaceDE w:val="0"/>
        <w:autoSpaceDN w:val="0"/>
        <w:adjustRightInd w:val="0"/>
        <w:spacing w:after="0" w:line="240" w:lineRule="auto"/>
        <w:ind w:firstLine="708"/>
        <w:jc w:val="both"/>
        <w:rPr>
          <w:rFonts w:ascii="Times New Roman" w:eastAsia="Calibri" w:hAnsi="Times New Roman" w:cs="Times New Roman"/>
          <w:kern w:val="0"/>
          <w:sz w:val="24"/>
          <w:szCs w:val="24"/>
          <w:shd w:val="clear" w:color="auto" w:fill="FFFFFF"/>
          <w14:ligatures w14:val="none"/>
        </w:rPr>
      </w:pPr>
      <w:r w:rsidRPr="00B151C0">
        <w:rPr>
          <w:rFonts w:ascii="Times New Roman" w:eastAsia="Calibri" w:hAnsi="Times New Roman" w:cs="Times New Roman"/>
          <w:kern w:val="0"/>
          <w:sz w:val="24"/>
          <w:szCs w:val="24"/>
          <w:lang w:eastAsia="hr-HR"/>
          <w14:ligatures w14:val="none"/>
        </w:rPr>
        <w:t xml:space="preserve">U članku 21. stavku 1. iza riječi: </w:t>
      </w:r>
      <w:r w:rsidRPr="00B151C0">
        <w:rPr>
          <w:rFonts w:ascii="Times New Roman" w:eastAsia="Calibri" w:hAnsi="Times New Roman" w:cs="Times New Roman"/>
          <w:kern w:val="0"/>
          <w:sz w:val="24"/>
          <w:szCs w:val="24"/>
          <w:shd w:val="clear" w:color="auto" w:fill="FFFFFF"/>
          <w14:ligatures w14:val="none"/>
        </w:rPr>
        <w:t>„poslovna sposobnost“ dodaju se riječi: „ili su lišeni prava na roditeljsku skrb ili su lišeni poslovne sposobnosti u odnosu na roditeljsku skrb“.</w:t>
      </w:r>
    </w:p>
    <w:p w14:paraId="30DD26A0" w14:textId="77777777" w:rsidR="00A23455"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p>
    <w:p w14:paraId="2F1F8FD5"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p>
    <w:p w14:paraId="68DDB1B2" w14:textId="77777777" w:rsidR="00A23455" w:rsidRPr="00B151C0" w:rsidRDefault="00A23455" w:rsidP="00A23455">
      <w:pPr>
        <w:autoSpaceDE w:val="0"/>
        <w:autoSpaceDN w:val="0"/>
        <w:adjustRightInd w:val="0"/>
        <w:spacing w:after="0" w:line="240" w:lineRule="auto"/>
        <w:ind w:firstLine="708"/>
        <w:jc w:val="both"/>
        <w:rPr>
          <w:rFonts w:ascii="Times New Roman" w:eastAsia="Calibri" w:hAnsi="Times New Roman" w:cs="Times New Roman"/>
          <w:kern w:val="0"/>
          <w:sz w:val="24"/>
          <w:szCs w:val="24"/>
          <w:shd w:val="clear" w:color="auto" w:fill="FFFFFF"/>
          <w14:ligatures w14:val="none"/>
        </w:rPr>
      </w:pPr>
      <w:r w:rsidRPr="00B151C0">
        <w:rPr>
          <w:rFonts w:ascii="Times New Roman" w:eastAsia="Calibri" w:hAnsi="Times New Roman" w:cs="Times New Roman"/>
          <w:kern w:val="0"/>
          <w:sz w:val="24"/>
          <w:szCs w:val="24"/>
          <w:shd w:val="clear" w:color="auto" w:fill="FFFFFF"/>
          <w14:ligatures w14:val="none"/>
        </w:rPr>
        <w:t xml:space="preserve">U stavku 2. </w:t>
      </w:r>
      <w:r w:rsidRPr="00B151C0">
        <w:rPr>
          <w:rFonts w:ascii="Times New Roman" w:eastAsia="Calibri" w:hAnsi="Times New Roman" w:cs="Times New Roman"/>
          <w:kern w:val="0"/>
          <w:sz w:val="24"/>
          <w:szCs w:val="24"/>
          <w:lang w:eastAsia="hr-HR"/>
          <w14:ligatures w14:val="none"/>
        </w:rPr>
        <w:t>iza riječi: „</w:t>
      </w:r>
      <w:r w:rsidRPr="00B151C0">
        <w:rPr>
          <w:rFonts w:ascii="Times New Roman" w:eastAsia="Calibri" w:hAnsi="Times New Roman" w:cs="Times New Roman"/>
          <w:kern w:val="0"/>
          <w:sz w:val="24"/>
          <w:szCs w:val="24"/>
          <w:shd w:val="clear" w:color="auto" w:fill="FFFFFF"/>
          <w14:ligatures w14:val="none"/>
        </w:rPr>
        <w:t>poslovna sposobnost“ dodaju se riječi: „ili je lišen prava na roditeljsku skrb ili je lišen poslovne sposobnosti u odnosu na roditeljsku skrb“.</w:t>
      </w:r>
    </w:p>
    <w:p w14:paraId="1BF6F945"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p>
    <w:p w14:paraId="6CC58C5A" w14:textId="77777777" w:rsidR="00A23455" w:rsidRPr="00B151C0" w:rsidRDefault="00A23455" w:rsidP="00A23455">
      <w:pPr>
        <w:autoSpaceDE w:val="0"/>
        <w:autoSpaceDN w:val="0"/>
        <w:adjustRightInd w:val="0"/>
        <w:spacing w:after="0" w:line="240" w:lineRule="auto"/>
        <w:jc w:val="center"/>
        <w:rPr>
          <w:rFonts w:ascii="Times New Roman" w:eastAsia="Calibri" w:hAnsi="Times New Roman" w:cs="Times New Roman"/>
          <w:b/>
          <w:bCs/>
          <w:kern w:val="0"/>
          <w:sz w:val="24"/>
          <w:szCs w:val="24"/>
          <w:shd w:val="clear" w:color="auto" w:fill="FFFFFF"/>
          <w14:ligatures w14:val="none"/>
        </w:rPr>
      </w:pPr>
      <w:r w:rsidRPr="00B151C0">
        <w:rPr>
          <w:rFonts w:ascii="Times New Roman" w:eastAsia="Calibri" w:hAnsi="Times New Roman" w:cs="Times New Roman"/>
          <w:b/>
          <w:bCs/>
          <w:kern w:val="0"/>
          <w:sz w:val="24"/>
          <w:szCs w:val="24"/>
          <w:shd w:val="clear" w:color="auto" w:fill="FFFFFF"/>
          <w14:ligatures w14:val="none"/>
        </w:rPr>
        <w:t>Članak 11.</w:t>
      </w:r>
    </w:p>
    <w:p w14:paraId="71A6530D" w14:textId="77777777" w:rsidR="00A23455" w:rsidRPr="00B151C0" w:rsidRDefault="00A23455" w:rsidP="00A23455">
      <w:pPr>
        <w:shd w:val="clear" w:color="auto" w:fill="FFFFFF"/>
        <w:spacing w:after="0" w:line="240" w:lineRule="auto"/>
        <w:jc w:val="both"/>
        <w:textAlignment w:val="baseline"/>
        <w:rPr>
          <w:rFonts w:ascii="Times New Roman" w:eastAsia="Calibri" w:hAnsi="Times New Roman" w:cs="Times New Roman"/>
          <w:kern w:val="0"/>
          <w:sz w:val="24"/>
          <w:szCs w:val="24"/>
          <w14:ligatures w14:val="none"/>
        </w:rPr>
      </w:pPr>
    </w:p>
    <w:p w14:paraId="14CD0B64" w14:textId="77777777" w:rsidR="00A23455" w:rsidRDefault="00A23455" w:rsidP="00A23455">
      <w:pPr>
        <w:shd w:val="clear" w:color="auto" w:fill="FFFFFF"/>
        <w:spacing w:after="0" w:line="240" w:lineRule="auto"/>
        <w:ind w:firstLine="708"/>
        <w:jc w:val="both"/>
        <w:textAlignment w:val="baseline"/>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 xml:space="preserve">U članku 24. stavak 1. mijenja se i glasi: </w:t>
      </w:r>
    </w:p>
    <w:p w14:paraId="193AC3F0" w14:textId="77777777" w:rsidR="00A23455" w:rsidRDefault="00A23455" w:rsidP="00A23455">
      <w:pPr>
        <w:shd w:val="clear" w:color="auto" w:fill="FFFFFF"/>
        <w:spacing w:after="0" w:line="240" w:lineRule="auto"/>
        <w:jc w:val="both"/>
        <w:textAlignment w:val="baseline"/>
        <w:rPr>
          <w:rFonts w:ascii="Times New Roman" w:eastAsia="Calibri" w:hAnsi="Times New Roman" w:cs="Times New Roman"/>
          <w:kern w:val="0"/>
          <w:sz w:val="24"/>
          <w:szCs w:val="24"/>
          <w14:ligatures w14:val="none"/>
        </w:rPr>
      </w:pPr>
    </w:p>
    <w:p w14:paraId="7E7B8209" w14:textId="77777777" w:rsidR="00A23455" w:rsidRPr="00B151C0" w:rsidRDefault="00A23455" w:rsidP="00A23455">
      <w:pPr>
        <w:shd w:val="clear" w:color="auto" w:fill="FFFFFF"/>
        <w:spacing w:after="0" w:line="240" w:lineRule="auto"/>
        <w:jc w:val="both"/>
        <w:textAlignment w:val="baseline"/>
        <w:rPr>
          <w:rFonts w:ascii="Times New Roman" w:eastAsia="Times New Roman" w:hAnsi="Times New Roman" w:cs="Times New Roman"/>
          <w:iCs/>
          <w:kern w:val="0"/>
          <w:sz w:val="24"/>
          <w:szCs w:val="24"/>
          <w:lang w:eastAsia="hr-HR"/>
          <w14:ligatures w14:val="none"/>
        </w:rPr>
      </w:pPr>
      <w:r w:rsidRPr="00B151C0">
        <w:rPr>
          <w:rFonts w:ascii="Times New Roman" w:eastAsia="Calibri" w:hAnsi="Times New Roman" w:cs="Times New Roman"/>
          <w:kern w:val="0"/>
          <w:sz w:val="24"/>
          <w:szCs w:val="24"/>
          <w14:ligatures w14:val="none"/>
        </w:rPr>
        <w:t xml:space="preserve">„(1) </w:t>
      </w:r>
      <w:r w:rsidRPr="00B151C0">
        <w:rPr>
          <w:rFonts w:ascii="Times New Roman" w:eastAsia="Times New Roman" w:hAnsi="Times New Roman" w:cs="Times New Roman"/>
          <w:iCs/>
          <w:kern w:val="0"/>
          <w:sz w:val="24"/>
          <w:szCs w:val="24"/>
          <w:lang w:eastAsia="hr-HR"/>
          <w14:ligatures w14:val="none"/>
        </w:rPr>
        <w:t>O pravu na doplatak za djecu rješava u prvom stupnju područna ustrojstvena jedinica Zavoda.“</w:t>
      </w:r>
      <w:r>
        <w:rPr>
          <w:rFonts w:ascii="Times New Roman" w:eastAsia="Times New Roman" w:hAnsi="Times New Roman" w:cs="Times New Roman"/>
          <w:iCs/>
          <w:kern w:val="0"/>
          <w:sz w:val="24"/>
          <w:szCs w:val="24"/>
          <w:lang w:eastAsia="hr-HR"/>
          <w14:ligatures w14:val="none"/>
        </w:rPr>
        <w:t>.</w:t>
      </w:r>
    </w:p>
    <w:p w14:paraId="633887C8" w14:textId="77777777" w:rsidR="00A23455" w:rsidRPr="00B151C0" w:rsidRDefault="00A23455" w:rsidP="00A23455">
      <w:pPr>
        <w:shd w:val="clear" w:color="auto" w:fill="FFFFFF"/>
        <w:spacing w:after="0" w:line="240" w:lineRule="auto"/>
        <w:ind w:firstLine="708"/>
        <w:jc w:val="both"/>
        <w:textAlignment w:val="baseline"/>
        <w:rPr>
          <w:rFonts w:ascii="Times New Roman" w:eastAsia="Times New Roman" w:hAnsi="Times New Roman" w:cs="Times New Roman"/>
          <w:iCs/>
          <w:kern w:val="0"/>
          <w:sz w:val="24"/>
          <w:szCs w:val="24"/>
          <w:lang w:eastAsia="hr-HR"/>
          <w14:ligatures w14:val="none"/>
        </w:rPr>
      </w:pPr>
    </w:p>
    <w:p w14:paraId="0ABDEEE2" w14:textId="77777777" w:rsidR="00A23455" w:rsidRPr="00B151C0" w:rsidRDefault="00A23455" w:rsidP="00A23455">
      <w:pPr>
        <w:spacing w:after="0" w:line="240" w:lineRule="auto"/>
        <w:ind w:firstLine="708"/>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Iza stavka 1. dodaje se novi stavak 2. koji glasi:</w:t>
      </w:r>
    </w:p>
    <w:p w14:paraId="338204CE" w14:textId="77777777" w:rsidR="00A23455" w:rsidRPr="00B151C0" w:rsidRDefault="00A23455" w:rsidP="00A23455">
      <w:pPr>
        <w:spacing w:after="0" w:line="240" w:lineRule="auto"/>
        <w:ind w:firstLine="708"/>
        <w:jc w:val="both"/>
        <w:rPr>
          <w:rFonts w:ascii="Times New Roman" w:eastAsia="Calibri" w:hAnsi="Times New Roman" w:cs="Times New Roman"/>
          <w:kern w:val="0"/>
          <w:sz w:val="24"/>
          <w:szCs w:val="24"/>
          <w14:ligatures w14:val="none"/>
        </w:rPr>
      </w:pPr>
    </w:p>
    <w:p w14:paraId="1DFF2F3A" w14:textId="77777777" w:rsidR="00A23455" w:rsidRPr="00B151C0" w:rsidRDefault="00A23455" w:rsidP="00A23455">
      <w:pPr>
        <w:spacing w:after="0" w:line="240" w:lineRule="auto"/>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 xml:space="preserve">„(2) </w:t>
      </w:r>
      <w:r>
        <w:rPr>
          <w:rFonts w:ascii="Times New Roman" w:eastAsia="Calibri" w:hAnsi="Times New Roman" w:cs="Times New Roman"/>
          <w:kern w:val="0"/>
          <w:sz w:val="24"/>
          <w:szCs w:val="24"/>
          <w14:ligatures w14:val="none"/>
        </w:rPr>
        <w:t>Zavod može ugovoriti s</w:t>
      </w:r>
      <w:r w:rsidRPr="00B151C0">
        <w:rPr>
          <w:rFonts w:ascii="Times New Roman" w:eastAsia="Calibri" w:hAnsi="Times New Roman" w:cs="Times New Roman"/>
          <w:kern w:val="0"/>
          <w:sz w:val="24"/>
          <w:szCs w:val="24"/>
          <w14:ligatures w14:val="none"/>
        </w:rPr>
        <w:t xml:space="preserve"> Hrvatskom poštom obavljanje poslova zaprimanja zahtjeva i dokumentacije u vezi s rješavanjem o pravu na doplatak za djecu.“</w:t>
      </w:r>
      <w:r>
        <w:rPr>
          <w:rFonts w:ascii="Times New Roman" w:eastAsia="Calibri" w:hAnsi="Times New Roman" w:cs="Times New Roman"/>
          <w:kern w:val="0"/>
          <w:sz w:val="24"/>
          <w:szCs w:val="24"/>
          <w14:ligatures w14:val="none"/>
        </w:rPr>
        <w:t>.</w:t>
      </w:r>
    </w:p>
    <w:p w14:paraId="61C3761F" w14:textId="77777777" w:rsidR="00A23455" w:rsidRPr="00B151C0" w:rsidRDefault="00A23455" w:rsidP="00A23455">
      <w:pPr>
        <w:spacing w:after="0" w:line="240" w:lineRule="auto"/>
        <w:jc w:val="both"/>
        <w:rPr>
          <w:rFonts w:ascii="Times New Roman" w:eastAsia="Calibri" w:hAnsi="Times New Roman" w:cs="Times New Roman"/>
          <w:kern w:val="0"/>
          <w:sz w:val="24"/>
          <w:szCs w:val="24"/>
          <w14:ligatures w14:val="none"/>
        </w:rPr>
      </w:pPr>
    </w:p>
    <w:p w14:paraId="229769FE" w14:textId="77777777" w:rsidR="00A23455" w:rsidRPr="00B151C0" w:rsidRDefault="00A23455" w:rsidP="00A23455">
      <w:pPr>
        <w:spacing w:after="0" w:line="240" w:lineRule="auto"/>
        <w:ind w:firstLine="708"/>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Dosadašnji stavak 2. postaje stavak 3.</w:t>
      </w:r>
    </w:p>
    <w:p w14:paraId="25C9E9E0" w14:textId="77777777" w:rsidR="00A23455" w:rsidRPr="00B151C0" w:rsidRDefault="00A23455" w:rsidP="00A23455">
      <w:pPr>
        <w:spacing w:after="0" w:line="240" w:lineRule="auto"/>
        <w:jc w:val="both"/>
        <w:rPr>
          <w:rFonts w:ascii="Times New Roman" w:eastAsia="Calibri" w:hAnsi="Times New Roman" w:cs="Times New Roman"/>
          <w:kern w:val="0"/>
          <w:sz w:val="24"/>
          <w:szCs w:val="24"/>
          <w14:ligatures w14:val="none"/>
        </w:rPr>
      </w:pPr>
    </w:p>
    <w:p w14:paraId="4E1DFD7B" w14:textId="77777777" w:rsidR="00A23455" w:rsidRPr="00B151C0" w:rsidRDefault="00A23455" w:rsidP="00A23455">
      <w:pPr>
        <w:autoSpaceDE w:val="0"/>
        <w:autoSpaceDN w:val="0"/>
        <w:adjustRightInd w:val="0"/>
        <w:spacing w:after="0" w:line="240" w:lineRule="auto"/>
        <w:jc w:val="center"/>
        <w:rPr>
          <w:rFonts w:ascii="Times New Roman" w:eastAsia="Calibri" w:hAnsi="Times New Roman" w:cs="Times New Roman"/>
          <w:b/>
          <w:bCs/>
          <w:kern w:val="0"/>
          <w:sz w:val="24"/>
          <w:szCs w:val="24"/>
          <w:shd w:val="clear" w:color="auto" w:fill="FFFFFF"/>
          <w14:ligatures w14:val="none"/>
        </w:rPr>
      </w:pPr>
      <w:r w:rsidRPr="00B151C0">
        <w:rPr>
          <w:rFonts w:ascii="Times New Roman" w:eastAsia="Calibri" w:hAnsi="Times New Roman" w:cs="Times New Roman"/>
          <w:b/>
          <w:bCs/>
          <w:kern w:val="0"/>
          <w:sz w:val="24"/>
          <w:szCs w:val="24"/>
          <w:shd w:val="clear" w:color="auto" w:fill="FFFFFF"/>
          <w14:ligatures w14:val="none"/>
        </w:rPr>
        <w:t xml:space="preserve">Članak 12. </w:t>
      </w:r>
    </w:p>
    <w:p w14:paraId="6F923FFB" w14:textId="77777777" w:rsidR="00A23455" w:rsidRPr="00B151C0" w:rsidRDefault="00A23455" w:rsidP="00A23455">
      <w:pPr>
        <w:spacing w:after="0" w:line="240" w:lineRule="auto"/>
        <w:jc w:val="both"/>
        <w:rPr>
          <w:rFonts w:ascii="Times New Roman" w:eastAsia="Calibri" w:hAnsi="Times New Roman" w:cs="Times New Roman"/>
          <w:kern w:val="0"/>
          <w:sz w:val="24"/>
          <w:szCs w:val="24"/>
          <w:shd w:val="clear" w:color="auto" w:fill="FFFFFF"/>
          <w14:ligatures w14:val="none"/>
        </w:rPr>
      </w:pPr>
    </w:p>
    <w:p w14:paraId="58AD7A64" w14:textId="77777777" w:rsidR="00A23455" w:rsidRPr="00B151C0" w:rsidRDefault="00A23455" w:rsidP="00A23455">
      <w:pPr>
        <w:spacing w:after="0" w:line="240" w:lineRule="auto"/>
        <w:ind w:firstLine="708"/>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Član</w:t>
      </w:r>
      <w:r>
        <w:rPr>
          <w:rFonts w:ascii="Times New Roman" w:eastAsia="Calibri" w:hAnsi="Times New Roman" w:cs="Times New Roman"/>
          <w:kern w:val="0"/>
          <w:sz w:val="24"/>
          <w:szCs w:val="24"/>
          <w14:ligatures w14:val="none"/>
        </w:rPr>
        <w:t>ak</w:t>
      </w:r>
      <w:r w:rsidRPr="00B151C0">
        <w:rPr>
          <w:rFonts w:ascii="Times New Roman" w:eastAsia="Calibri" w:hAnsi="Times New Roman" w:cs="Times New Roman"/>
          <w:kern w:val="0"/>
          <w:sz w:val="24"/>
          <w:szCs w:val="24"/>
          <w14:ligatures w14:val="none"/>
        </w:rPr>
        <w:t xml:space="preserve"> 26. mijenja se i glasi:</w:t>
      </w:r>
    </w:p>
    <w:p w14:paraId="123D3210" w14:textId="77777777" w:rsidR="00A23455" w:rsidRPr="00B151C0" w:rsidRDefault="00A23455" w:rsidP="00A23455">
      <w:pPr>
        <w:spacing w:after="0" w:line="240" w:lineRule="auto"/>
        <w:ind w:firstLine="708"/>
        <w:jc w:val="both"/>
        <w:rPr>
          <w:rFonts w:ascii="Times New Roman" w:eastAsia="Calibri" w:hAnsi="Times New Roman" w:cs="Times New Roman"/>
          <w:kern w:val="0"/>
          <w:sz w:val="24"/>
          <w:szCs w:val="24"/>
          <w14:ligatures w14:val="none"/>
        </w:rPr>
      </w:pPr>
    </w:p>
    <w:p w14:paraId="50B63A39" w14:textId="77777777" w:rsidR="00A23455" w:rsidRPr="00B151C0" w:rsidRDefault="00A23455" w:rsidP="00A23455">
      <w:pPr>
        <w:spacing w:after="0" w:line="240" w:lineRule="auto"/>
        <w:jc w:val="both"/>
        <w:rPr>
          <w:rFonts w:ascii="Times New Roman" w:hAnsi="Times New Roman" w:cs="Times New Roman"/>
          <w:sz w:val="24"/>
          <w:szCs w:val="24"/>
          <w:lang w:eastAsia="hr-HR"/>
        </w:rPr>
      </w:pPr>
      <w:r w:rsidRPr="00B151C0">
        <w:rPr>
          <w:rFonts w:ascii="Times New Roman" w:eastAsia="Calibri" w:hAnsi="Times New Roman" w:cs="Times New Roman"/>
          <w:kern w:val="0"/>
          <w:sz w:val="24"/>
          <w:szCs w:val="24"/>
          <w14:ligatures w14:val="none"/>
        </w:rPr>
        <w:t>„</w:t>
      </w:r>
      <w:r w:rsidRPr="00B151C0">
        <w:rPr>
          <w:rFonts w:ascii="Times New Roman" w:hAnsi="Times New Roman" w:cs="Times New Roman"/>
          <w:sz w:val="24"/>
          <w:szCs w:val="24"/>
          <w:lang w:eastAsia="hr-HR"/>
        </w:rPr>
        <w:t>(1)</w:t>
      </w:r>
      <w:r w:rsidRPr="00B151C0">
        <w:rPr>
          <w:rFonts w:ascii="Times New Roman" w:hAnsi="Times New Roman" w:cs="Times New Roman"/>
          <w:b/>
          <w:bCs/>
          <w:i/>
          <w:iCs/>
          <w:sz w:val="24"/>
          <w:szCs w:val="24"/>
          <w:lang w:eastAsia="hr-HR"/>
        </w:rPr>
        <w:t xml:space="preserve"> </w:t>
      </w:r>
      <w:r w:rsidRPr="00B151C0">
        <w:rPr>
          <w:rFonts w:ascii="Times New Roman" w:hAnsi="Times New Roman" w:cs="Times New Roman"/>
          <w:sz w:val="24"/>
          <w:szCs w:val="24"/>
          <w:lang w:eastAsia="hr-HR"/>
        </w:rPr>
        <w:t>Doplatak za djecu isplaćuje se u mjesečnim svotama i to u tekućem mjesecu za protekli mjesec.</w:t>
      </w:r>
    </w:p>
    <w:p w14:paraId="79E46F33" w14:textId="77777777" w:rsidR="00A23455" w:rsidRPr="00B151C0" w:rsidRDefault="00A23455" w:rsidP="00A23455">
      <w:pPr>
        <w:spacing w:after="0" w:line="240" w:lineRule="auto"/>
        <w:jc w:val="both"/>
        <w:rPr>
          <w:rFonts w:ascii="Times New Roman" w:hAnsi="Times New Roman" w:cs="Times New Roman"/>
          <w:sz w:val="24"/>
          <w:szCs w:val="24"/>
          <w:lang w:eastAsia="hr-HR"/>
        </w:rPr>
      </w:pPr>
    </w:p>
    <w:p w14:paraId="4B8AF734" w14:textId="77777777" w:rsidR="00A23455" w:rsidRPr="00B151C0" w:rsidRDefault="00A23455" w:rsidP="00A23455">
      <w:pPr>
        <w:spacing w:after="0" w:line="240" w:lineRule="auto"/>
        <w:jc w:val="both"/>
        <w:rPr>
          <w:rFonts w:ascii="Times New Roman" w:hAnsi="Times New Roman" w:cs="Times New Roman"/>
          <w:sz w:val="24"/>
          <w:szCs w:val="24"/>
          <w:lang w:eastAsia="hr-HR"/>
        </w:rPr>
      </w:pPr>
      <w:r w:rsidRPr="00B151C0">
        <w:rPr>
          <w:rFonts w:ascii="Times New Roman" w:hAnsi="Times New Roman" w:cs="Times New Roman"/>
          <w:sz w:val="24"/>
          <w:szCs w:val="24"/>
          <w:lang w:eastAsia="hr-HR"/>
        </w:rPr>
        <w:t>(2) Doplatak za djecu isplaćuje se korisniku na račun za plaćanje u banci.</w:t>
      </w:r>
    </w:p>
    <w:p w14:paraId="2D3A7383" w14:textId="77777777" w:rsidR="00A23455" w:rsidRPr="00B151C0" w:rsidRDefault="00A23455" w:rsidP="00A23455">
      <w:pPr>
        <w:spacing w:after="0" w:line="240" w:lineRule="auto"/>
        <w:jc w:val="both"/>
        <w:rPr>
          <w:rFonts w:ascii="Times New Roman" w:hAnsi="Times New Roman" w:cs="Times New Roman"/>
          <w:sz w:val="24"/>
          <w:szCs w:val="24"/>
          <w:lang w:eastAsia="hr-HR"/>
        </w:rPr>
      </w:pPr>
    </w:p>
    <w:p w14:paraId="366E3877" w14:textId="77777777" w:rsidR="00A23455" w:rsidRPr="00B151C0" w:rsidRDefault="00A23455" w:rsidP="00A23455">
      <w:pPr>
        <w:spacing w:after="0" w:line="240" w:lineRule="auto"/>
        <w:jc w:val="both"/>
        <w:rPr>
          <w:rFonts w:ascii="Times New Roman" w:hAnsi="Times New Roman" w:cs="Times New Roman"/>
          <w:sz w:val="24"/>
          <w:szCs w:val="24"/>
          <w:lang w:eastAsia="hr-HR"/>
        </w:rPr>
      </w:pPr>
      <w:r w:rsidRPr="00B151C0">
        <w:rPr>
          <w:rFonts w:ascii="Times New Roman" w:hAnsi="Times New Roman" w:cs="Times New Roman"/>
          <w:sz w:val="24"/>
          <w:szCs w:val="24"/>
          <w:lang w:eastAsia="hr-HR"/>
        </w:rPr>
        <w:t xml:space="preserve">(3) Doplatak za djecu, koji je isplaćen </w:t>
      </w:r>
      <w:r>
        <w:rPr>
          <w:rFonts w:ascii="Times New Roman" w:hAnsi="Times New Roman" w:cs="Times New Roman"/>
          <w:sz w:val="24"/>
          <w:szCs w:val="24"/>
          <w:lang w:eastAsia="hr-HR"/>
        </w:rPr>
        <w:t>sukladno</w:t>
      </w:r>
      <w:r w:rsidRPr="00B151C0">
        <w:rPr>
          <w:rFonts w:ascii="Times New Roman" w:hAnsi="Times New Roman" w:cs="Times New Roman"/>
          <w:sz w:val="24"/>
          <w:szCs w:val="24"/>
          <w:lang w:eastAsia="hr-HR"/>
        </w:rPr>
        <w:t xml:space="preserve"> stavku 2. ovoga članka nakon smrti korisnika ili djeteta pripada državnom proračunu Republike Hrvatske, a na zahtjev Zavoda banka je ovlaštena i obvezna vratiti ga u roku od osam dana.</w:t>
      </w:r>
    </w:p>
    <w:p w14:paraId="3D78F8D5" w14:textId="77777777" w:rsidR="00A23455" w:rsidRPr="00B151C0" w:rsidRDefault="00A23455" w:rsidP="00A23455">
      <w:pPr>
        <w:spacing w:after="0" w:line="240" w:lineRule="auto"/>
        <w:jc w:val="both"/>
        <w:rPr>
          <w:rFonts w:ascii="Times New Roman" w:hAnsi="Times New Roman" w:cs="Times New Roman"/>
          <w:sz w:val="24"/>
          <w:szCs w:val="24"/>
          <w:lang w:eastAsia="hr-HR"/>
        </w:rPr>
      </w:pPr>
    </w:p>
    <w:p w14:paraId="64EEE7C8" w14:textId="77777777" w:rsidR="00A23455" w:rsidRPr="00B151C0" w:rsidRDefault="00A23455" w:rsidP="00A23455">
      <w:pPr>
        <w:spacing w:after="0" w:line="240" w:lineRule="auto"/>
        <w:jc w:val="both"/>
        <w:rPr>
          <w:rFonts w:ascii="Times New Roman" w:hAnsi="Times New Roman" w:cs="Times New Roman"/>
          <w:sz w:val="24"/>
          <w:szCs w:val="24"/>
          <w:lang w:eastAsia="hr-HR"/>
        </w:rPr>
      </w:pPr>
      <w:r w:rsidRPr="00B151C0">
        <w:rPr>
          <w:rFonts w:ascii="Times New Roman" w:hAnsi="Times New Roman" w:cs="Times New Roman"/>
          <w:sz w:val="24"/>
          <w:szCs w:val="24"/>
          <w:lang w:eastAsia="hr-HR"/>
        </w:rPr>
        <w:t>(4) Banka ne može vlastita potraživanja namirivati iz sredstava doplatka za djecu.</w:t>
      </w:r>
    </w:p>
    <w:p w14:paraId="3C3ECCC8" w14:textId="77777777" w:rsidR="00A23455" w:rsidRPr="00B151C0" w:rsidRDefault="00A23455" w:rsidP="00A23455">
      <w:pPr>
        <w:spacing w:after="0" w:line="240" w:lineRule="auto"/>
        <w:jc w:val="both"/>
        <w:rPr>
          <w:rFonts w:ascii="Times New Roman" w:hAnsi="Times New Roman" w:cs="Times New Roman"/>
          <w:sz w:val="24"/>
          <w:szCs w:val="24"/>
          <w:lang w:eastAsia="hr-HR"/>
        </w:rPr>
      </w:pPr>
    </w:p>
    <w:p w14:paraId="5042E86D" w14:textId="77777777" w:rsidR="00A23455" w:rsidRPr="00B151C0" w:rsidRDefault="00A23455" w:rsidP="00A23455">
      <w:pPr>
        <w:spacing w:after="0" w:line="240" w:lineRule="auto"/>
        <w:jc w:val="both"/>
        <w:rPr>
          <w:rFonts w:ascii="Times New Roman" w:hAnsi="Times New Roman" w:cs="Times New Roman"/>
          <w:sz w:val="24"/>
          <w:szCs w:val="24"/>
          <w:lang w:eastAsia="hr-HR"/>
        </w:rPr>
      </w:pPr>
      <w:r w:rsidRPr="00B151C0">
        <w:rPr>
          <w:rFonts w:ascii="Times New Roman" w:hAnsi="Times New Roman" w:cs="Times New Roman"/>
          <w:sz w:val="24"/>
          <w:szCs w:val="24"/>
          <w:lang w:eastAsia="hr-HR"/>
        </w:rPr>
        <w:t xml:space="preserve">(5) Ako banka ne vrati sredstva isplaćena </w:t>
      </w:r>
      <w:r>
        <w:rPr>
          <w:rFonts w:ascii="Times New Roman" w:hAnsi="Times New Roman" w:cs="Times New Roman"/>
          <w:sz w:val="24"/>
          <w:szCs w:val="24"/>
          <w:lang w:eastAsia="hr-HR"/>
        </w:rPr>
        <w:t>sukladno</w:t>
      </w:r>
      <w:r w:rsidRPr="00B151C0">
        <w:rPr>
          <w:rFonts w:ascii="Times New Roman" w:hAnsi="Times New Roman" w:cs="Times New Roman"/>
          <w:sz w:val="24"/>
          <w:szCs w:val="24"/>
          <w:lang w:eastAsia="hr-HR"/>
        </w:rPr>
        <w:t xml:space="preserve"> stavku 3. ovoga članka zato što je njima raspolagala neka druga osoba, banka je obvezna na zahtjev Zavoda dati podatke o osobi koja je raspolagala tim sredstvima.“</w:t>
      </w:r>
      <w:r>
        <w:rPr>
          <w:rFonts w:ascii="Times New Roman" w:hAnsi="Times New Roman" w:cs="Times New Roman"/>
          <w:sz w:val="24"/>
          <w:szCs w:val="24"/>
          <w:lang w:eastAsia="hr-HR"/>
        </w:rPr>
        <w:t>.</w:t>
      </w:r>
    </w:p>
    <w:p w14:paraId="31DB7A49" w14:textId="77777777" w:rsidR="00A23455" w:rsidRPr="00B151C0" w:rsidRDefault="00A23455" w:rsidP="00A23455">
      <w:pPr>
        <w:spacing w:after="0" w:line="240" w:lineRule="auto"/>
        <w:jc w:val="both"/>
        <w:rPr>
          <w:rFonts w:ascii="Times New Roman" w:hAnsi="Times New Roman" w:cs="Times New Roman"/>
          <w:sz w:val="24"/>
          <w:szCs w:val="24"/>
          <w:lang w:eastAsia="hr-HR"/>
        </w:rPr>
      </w:pPr>
    </w:p>
    <w:p w14:paraId="4BEF1072" w14:textId="77777777" w:rsidR="00A23455" w:rsidRPr="00B151C0" w:rsidRDefault="00A23455" w:rsidP="00A23455">
      <w:pPr>
        <w:spacing w:after="0" w:line="240" w:lineRule="auto"/>
        <w:jc w:val="center"/>
        <w:rPr>
          <w:rFonts w:ascii="Times New Roman" w:eastAsia="Calibri" w:hAnsi="Times New Roman" w:cs="Times New Roman"/>
          <w:b/>
          <w:bCs/>
          <w:kern w:val="0"/>
          <w:sz w:val="24"/>
          <w:szCs w:val="24"/>
          <w14:ligatures w14:val="none"/>
        </w:rPr>
      </w:pPr>
      <w:r w:rsidRPr="00B151C0">
        <w:rPr>
          <w:rFonts w:ascii="Times New Roman" w:eastAsia="Calibri" w:hAnsi="Times New Roman" w:cs="Times New Roman"/>
          <w:b/>
          <w:bCs/>
          <w:kern w:val="0"/>
          <w:sz w:val="24"/>
          <w:szCs w:val="24"/>
          <w14:ligatures w14:val="none"/>
        </w:rPr>
        <w:t>Članak 13.</w:t>
      </w:r>
    </w:p>
    <w:p w14:paraId="2D56BBA8" w14:textId="77777777" w:rsidR="00A23455" w:rsidRPr="00B151C0" w:rsidRDefault="00A23455" w:rsidP="00A23455">
      <w:pPr>
        <w:spacing w:after="0" w:line="240" w:lineRule="auto"/>
        <w:jc w:val="center"/>
        <w:rPr>
          <w:rFonts w:ascii="Times New Roman" w:eastAsia="Calibri" w:hAnsi="Times New Roman" w:cs="Times New Roman"/>
          <w:b/>
          <w:bCs/>
          <w:kern w:val="0"/>
          <w:sz w:val="24"/>
          <w:szCs w:val="24"/>
          <w14:ligatures w14:val="none"/>
        </w:rPr>
      </w:pPr>
    </w:p>
    <w:p w14:paraId="7369F87D" w14:textId="77777777" w:rsidR="00A23455" w:rsidRPr="00B151C0" w:rsidRDefault="00A23455" w:rsidP="00A23455">
      <w:pPr>
        <w:autoSpaceDE w:val="0"/>
        <w:autoSpaceDN w:val="0"/>
        <w:adjustRightInd w:val="0"/>
        <w:spacing w:after="0" w:line="240" w:lineRule="auto"/>
        <w:ind w:firstLine="708"/>
        <w:rPr>
          <w:rFonts w:ascii="Times New Roman" w:eastAsia="Calibri" w:hAnsi="Times New Roman" w:cs="Times New Roman"/>
          <w:kern w:val="0"/>
          <w:sz w:val="24"/>
          <w:szCs w:val="24"/>
          <w:shd w:val="clear" w:color="auto" w:fill="FFFFFF"/>
          <w14:ligatures w14:val="none"/>
        </w:rPr>
      </w:pPr>
      <w:r w:rsidRPr="00B151C0">
        <w:rPr>
          <w:rFonts w:ascii="Times New Roman" w:eastAsia="Calibri" w:hAnsi="Times New Roman" w:cs="Times New Roman"/>
          <w:kern w:val="0"/>
          <w:sz w:val="24"/>
          <w:szCs w:val="24"/>
          <w:shd w:val="clear" w:color="auto" w:fill="FFFFFF"/>
          <w14:ligatures w14:val="none"/>
        </w:rPr>
        <w:t>Članak 30. mijenja se i glasi:</w:t>
      </w:r>
    </w:p>
    <w:p w14:paraId="436ED928" w14:textId="77777777" w:rsidR="00A23455" w:rsidRPr="00B151C0" w:rsidRDefault="00A23455" w:rsidP="00A23455">
      <w:pPr>
        <w:autoSpaceDE w:val="0"/>
        <w:autoSpaceDN w:val="0"/>
        <w:adjustRightInd w:val="0"/>
        <w:spacing w:after="0" w:line="240" w:lineRule="auto"/>
        <w:ind w:firstLine="708"/>
        <w:rPr>
          <w:rFonts w:ascii="Times New Roman" w:eastAsia="Calibri" w:hAnsi="Times New Roman" w:cs="Times New Roman"/>
          <w:kern w:val="0"/>
          <w:sz w:val="24"/>
          <w:szCs w:val="24"/>
          <w:shd w:val="clear" w:color="auto" w:fill="FFFFFF"/>
          <w14:ligatures w14:val="none"/>
        </w:rPr>
      </w:pPr>
    </w:p>
    <w:p w14:paraId="0E8DB637"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r w:rsidRPr="00B151C0">
        <w:rPr>
          <w:rFonts w:ascii="Times New Roman" w:eastAsia="Calibri" w:hAnsi="Times New Roman" w:cs="Times New Roman"/>
          <w:kern w:val="0"/>
          <w:sz w:val="24"/>
          <w:szCs w:val="24"/>
          <w:shd w:val="clear" w:color="auto" w:fill="FFFFFF"/>
          <w14:ligatures w14:val="none"/>
        </w:rPr>
        <w:t>„(1) Nadležno tijelo socijalne skrbi dužno je izvijestiti Zavod u roku od 15 dana od saznanja da korisnik doplatak za djecu ne koristi za uzdržavanje i odgoj djece.</w:t>
      </w:r>
    </w:p>
    <w:p w14:paraId="6D9417EC"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p>
    <w:p w14:paraId="65669E8F"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r w:rsidRPr="00B151C0">
        <w:rPr>
          <w:rFonts w:ascii="Times New Roman" w:eastAsia="Calibri" w:hAnsi="Times New Roman" w:cs="Times New Roman"/>
          <w:kern w:val="0"/>
          <w:sz w:val="24"/>
          <w:szCs w:val="24"/>
          <w:shd w:val="clear" w:color="auto" w:fill="FFFFFF"/>
          <w14:ligatures w14:val="none"/>
        </w:rPr>
        <w:t>(2) Ako se utvrdi da korisnik doplatak za djecu ne koristi za uzdržavanje i odgoj djece, nadležno tijelo socijalne skrbi će donijeti odluku o imenovanju posebnog skrbnika za isplatu doplatka za djecu i o tome izvijestiti Zavod.“</w:t>
      </w:r>
      <w:r>
        <w:rPr>
          <w:rFonts w:ascii="Times New Roman" w:eastAsia="Calibri" w:hAnsi="Times New Roman" w:cs="Times New Roman"/>
          <w:kern w:val="0"/>
          <w:sz w:val="24"/>
          <w:szCs w:val="24"/>
          <w:shd w:val="clear" w:color="auto" w:fill="FFFFFF"/>
          <w14:ligatures w14:val="none"/>
        </w:rPr>
        <w:t>.</w:t>
      </w:r>
    </w:p>
    <w:p w14:paraId="2CDDCE75" w14:textId="77777777" w:rsidR="00A23455"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p>
    <w:p w14:paraId="544637AB" w14:textId="77777777" w:rsidR="00A23455"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p>
    <w:p w14:paraId="24D27ACE"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p>
    <w:p w14:paraId="39BE08F4" w14:textId="77777777" w:rsidR="00A23455" w:rsidRPr="00B151C0" w:rsidRDefault="00A23455" w:rsidP="00A23455">
      <w:pPr>
        <w:autoSpaceDE w:val="0"/>
        <w:autoSpaceDN w:val="0"/>
        <w:adjustRightInd w:val="0"/>
        <w:spacing w:after="0" w:line="240" w:lineRule="auto"/>
        <w:jc w:val="center"/>
        <w:rPr>
          <w:rFonts w:ascii="Times New Roman" w:eastAsia="Calibri" w:hAnsi="Times New Roman" w:cs="Times New Roman"/>
          <w:b/>
          <w:bCs/>
          <w:kern w:val="0"/>
          <w:sz w:val="24"/>
          <w:szCs w:val="24"/>
          <w:shd w:val="clear" w:color="auto" w:fill="FFFFFF"/>
          <w14:ligatures w14:val="none"/>
        </w:rPr>
      </w:pPr>
      <w:r w:rsidRPr="00B151C0">
        <w:rPr>
          <w:rFonts w:ascii="Times New Roman" w:eastAsia="Calibri" w:hAnsi="Times New Roman" w:cs="Times New Roman"/>
          <w:b/>
          <w:bCs/>
          <w:kern w:val="0"/>
          <w:sz w:val="24"/>
          <w:szCs w:val="24"/>
          <w:shd w:val="clear" w:color="auto" w:fill="FFFFFF"/>
          <w14:ligatures w14:val="none"/>
        </w:rPr>
        <w:t>Članak 14.</w:t>
      </w:r>
    </w:p>
    <w:p w14:paraId="4A6A437E" w14:textId="77777777" w:rsidR="00A23455" w:rsidRPr="00B151C0" w:rsidRDefault="00A23455" w:rsidP="00A23455">
      <w:pPr>
        <w:autoSpaceDE w:val="0"/>
        <w:autoSpaceDN w:val="0"/>
        <w:adjustRightInd w:val="0"/>
        <w:spacing w:after="0" w:line="240" w:lineRule="auto"/>
        <w:jc w:val="center"/>
        <w:rPr>
          <w:rFonts w:ascii="Times New Roman" w:eastAsia="Calibri" w:hAnsi="Times New Roman" w:cs="Times New Roman"/>
          <w:b/>
          <w:bCs/>
          <w:kern w:val="0"/>
          <w:sz w:val="24"/>
          <w:szCs w:val="24"/>
          <w:shd w:val="clear" w:color="auto" w:fill="FFFFFF"/>
          <w14:ligatures w14:val="none"/>
        </w:rPr>
      </w:pPr>
    </w:p>
    <w:p w14:paraId="69AC2438" w14:textId="77777777" w:rsidR="00A23455" w:rsidRPr="00B151C0" w:rsidRDefault="00A23455" w:rsidP="00A23455">
      <w:pPr>
        <w:shd w:val="clear" w:color="auto" w:fill="FFFFFF"/>
        <w:spacing w:after="0" w:line="240" w:lineRule="auto"/>
        <w:ind w:firstLine="708"/>
        <w:jc w:val="both"/>
        <w:textAlignment w:val="baseline"/>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U članku 32. stavku 1. riječi: „ministarstvo nadležno za obitelj“ zamjenjuje se riječima: „tijelo državne uprave nadležno za demografiju“.</w:t>
      </w:r>
    </w:p>
    <w:p w14:paraId="0BF66452" w14:textId="77777777" w:rsidR="00A23455" w:rsidRPr="00B151C0" w:rsidRDefault="00A23455" w:rsidP="00A23455">
      <w:pPr>
        <w:shd w:val="clear" w:color="auto" w:fill="FFFFFF"/>
        <w:spacing w:after="0" w:line="240" w:lineRule="auto"/>
        <w:ind w:firstLine="708"/>
        <w:jc w:val="both"/>
        <w:textAlignment w:val="baseline"/>
        <w:rPr>
          <w:rFonts w:ascii="Times New Roman" w:eastAsia="Times New Roman" w:hAnsi="Times New Roman" w:cs="Times New Roman"/>
          <w:kern w:val="0"/>
          <w:sz w:val="24"/>
          <w:szCs w:val="24"/>
          <w:lang w:eastAsia="hr-HR"/>
          <w14:ligatures w14:val="none"/>
        </w:rPr>
      </w:pPr>
    </w:p>
    <w:p w14:paraId="06734774" w14:textId="77777777" w:rsidR="00A23455" w:rsidRPr="00B151C0" w:rsidRDefault="00A23455" w:rsidP="00A23455">
      <w:pPr>
        <w:shd w:val="clear" w:color="auto" w:fill="FFFFFF"/>
        <w:spacing w:after="0" w:line="240" w:lineRule="auto"/>
        <w:ind w:firstLine="708"/>
        <w:jc w:val="both"/>
        <w:textAlignment w:val="baseline"/>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U stavku 2. riječi: „ministarstvu nadležnom za obitelj“ zamjenjuju se riječima: „tijelu državne uprave nadležnom za demografiju“. </w:t>
      </w:r>
    </w:p>
    <w:p w14:paraId="0F88E052" w14:textId="77777777" w:rsidR="00A23455" w:rsidRPr="00B151C0" w:rsidRDefault="00A23455" w:rsidP="00A23455">
      <w:pPr>
        <w:shd w:val="clear" w:color="auto" w:fill="FFFFFF"/>
        <w:spacing w:after="0" w:line="240" w:lineRule="auto"/>
        <w:ind w:firstLine="408"/>
        <w:textAlignment w:val="baseline"/>
        <w:rPr>
          <w:rFonts w:ascii="Times New Roman" w:eastAsia="Times New Roman" w:hAnsi="Times New Roman" w:cs="Times New Roman"/>
          <w:kern w:val="0"/>
          <w:sz w:val="24"/>
          <w:szCs w:val="24"/>
          <w:lang w:eastAsia="hr-HR"/>
          <w14:ligatures w14:val="none"/>
        </w:rPr>
      </w:pPr>
    </w:p>
    <w:p w14:paraId="11125F97" w14:textId="77777777" w:rsidR="00A23455" w:rsidRPr="00B151C0" w:rsidRDefault="00A23455" w:rsidP="00A23455">
      <w:pPr>
        <w:autoSpaceDE w:val="0"/>
        <w:autoSpaceDN w:val="0"/>
        <w:adjustRightInd w:val="0"/>
        <w:spacing w:after="0" w:line="240" w:lineRule="auto"/>
        <w:jc w:val="center"/>
        <w:rPr>
          <w:rFonts w:ascii="Times New Roman" w:eastAsia="Calibri" w:hAnsi="Times New Roman" w:cs="Times New Roman"/>
          <w:b/>
          <w:bCs/>
          <w:kern w:val="0"/>
          <w:sz w:val="24"/>
          <w:szCs w:val="24"/>
          <w:shd w:val="clear" w:color="auto" w:fill="FFFFFF"/>
          <w14:ligatures w14:val="none"/>
        </w:rPr>
      </w:pPr>
      <w:r w:rsidRPr="00B151C0">
        <w:rPr>
          <w:rFonts w:ascii="Times New Roman" w:eastAsia="Calibri" w:hAnsi="Times New Roman" w:cs="Times New Roman"/>
          <w:b/>
          <w:bCs/>
          <w:kern w:val="0"/>
          <w:sz w:val="24"/>
          <w:szCs w:val="24"/>
          <w:shd w:val="clear" w:color="auto" w:fill="FFFFFF"/>
          <w14:ligatures w14:val="none"/>
        </w:rPr>
        <w:t xml:space="preserve">Članak 15. </w:t>
      </w:r>
    </w:p>
    <w:p w14:paraId="08E9E75F"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b/>
          <w:bCs/>
          <w:kern w:val="0"/>
          <w:sz w:val="24"/>
          <w:szCs w:val="24"/>
          <w:shd w:val="clear" w:color="auto" w:fill="FFFFFF"/>
          <w14:ligatures w14:val="none"/>
        </w:rPr>
      </w:pPr>
    </w:p>
    <w:p w14:paraId="105DCDE1" w14:textId="77777777" w:rsidR="00A23455" w:rsidRPr="00B151C0" w:rsidRDefault="00A23455" w:rsidP="00A23455">
      <w:pPr>
        <w:spacing w:after="0" w:line="240" w:lineRule="auto"/>
        <w:ind w:firstLine="708"/>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 xml:space="preserve">Naziv poglavlja VII. </w:t>
      </w:r>
      <w:r>
        <w:rPr>
          <w:rFonts w:ascii="Times New Roman" w:eastAsia="Calibri" w:hAnsi="Times New Roman" w:cs="Times New Roman"/>
          <w:kern w:val="0"/>
          <w:sz w:val="24"/>
          <w:szCs w:val="24"/>
          <w14:ligatures w14:val="none"/>
        </w:rPr>
        <w:t xml:space="preserve">mijenja se i </w:t>
      </w:r>
      <w:r w:rsidRPr="00B151C0">
        <w:rPr>
          <w:rFonts w:ascii="Times New Roman" w:eastAsia="Calibri" w:hAnsi="Times New Roman" w:cs="Times New Roman"/>
          <w:kern w:val="0"/>
          <w:sz w:val="24"/>
          <w:szCs w:val="24"/>
          <w14:ligatures w14:val="none"/>
        </w:rPr>
        <w:t>glasi: „STJECANJE BEZ OSNOVE“.</w:t>
      </w:r>
    </w:p>
    <w:p w14:paraId="79AFE436" w14:textId="77777777" w:rsidR="00A23455" w:rsidRPr="00B151C0" w:rsidRDefault="00A23455" w:rsidP="00A23455">
      <w:pPr>
        <w:spacing w:after="0" w:line="240" w:lineRule="auto"/>
        <w:jc w:val="both"/>
        <w:rPr>
          <w:rFonts w:ascii="Times New Roman" w:eastAsia="Calibri" w:hAnsi="Times New Roman" w:cs="Times New Roman"/>
          <w:kern w:val="0"/>
          <w:sz w:val="24"/>
          <w:szCs w:val="24"/>
          <w14:ligatures w14:val="none"/>
        </w:rPr>
      </w:pPr>
    </w:p>
    <w:p w14:paraId="6BD2E3A6" w14:textId="77777777" w:rsidR="00A23455" w:rsidRDefault="00A23455" w:rsidP="00A23455">
      <w:pPr>
        <w:spacing w:after="0" w:line="240" w:lineRule="auto"/>
        <w:jc w:val="center"/>
        <w:rPr>
          <w:rFonts w:ascii="Times New Roman" w:eastAsia="Calibri" w:hAnsi="Times New Roman" w:cs="Times New Roman"/>
          <w:b/>
          <w:bCs/>
          <w:kern w:val="0"/>
          <w:sz w:val="24"/>
          <w:szCs w:val="24"/>
          <w14:ligatures w14:val="none"/>
        </w:rPr>
      </w:pPr>
      <w:r>
        <w:rPr>
          <w:rFonts w:ascii="Times New Roman" w:eastAsia="Calibri" w:hAnsi="Times New Roman" w:cs="Times New Roman"/>
          <w:b/>
          <w:bCs/>
          <w:kern w:val="0"/>
          <w:sz w:val="24"/>
          <w:szCs w:val="24"/>
          <w14:ligatures w14:val="none"/>
        </w:rPr>
        <w:t>Članak 16.</w:t>
      </w:r>
    </w:p>
    <w:p w14:paraId="14745736" w14:textId="77777777" w:rsidR="00A23455" w:rsidRDefault="00A23455" w:rsidP="00A23455">
      <w:pPr>
        <w:spacing w:after="0" w:line="240" w:lineRule="auto"/>
        <w:rPr>
          <w:rFonts w:ascii="Times New Roman" w:eastAsia="Calibri" w:hAnsi="Times New Roman" w:cs="Times New Roman"/>
          <w:b/>
          <w:bCs/>
          <w:kern w:val="0"/>
          <w:sz w:val="24"/>
          <w:szCs w:val="24"/>
          <w14:ligatures w14:val="none"/>
        </w:rPr>
      </w:pPr>
    </w:p>
    <w:p w14:paraId="4E42687D" w14:textId="77777777" w:rsidR="00A23455" w:rsidRDefault="00A23455" w:rsidP="00A23455">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b/>
          <w:bCs/>
          <w:kern w:val="0"/>
          <w:sz w:val="24"/>
          <w:szCs w:val="24"/>
          <w14:ligatures w14:val="none"/>
        </w:rPr>
        <w:tab/>
      </w:r>
      <w:r>
        <w:rPr>
          <w:rFonts w:ascii="Times New Roman" w:eastAsia="Calibri" w:hAnsi="Times New Roman" w:cs="Times New Roman"/>
          <w:kern w:val="0"/>
          <w:sz w:val="24"/>
          <w:szCs w:val="24"/>
          <w14:ligatures w14:val="none"/>
        </w:rPr>
        <w:t>Članak 34. mijenja se i glasi:</w:t>
      </w:r>
    </w:p>
    <w:p w14:paraId="64AF7440" w14:textId="77777777" w:rsidR="00A23455" w:rsidRDefault="00A23455" w:rsidP="00A23455">
      <w:pPr>
        <w:spacing w:after="0" w:line="240" w:lineRule="auto"/>
        <w:rPr>
          <w:rFonts w:ascii="Times New Roman" w:eastAsia="Calibri" w:hAnsi="Times New Roman" w:cs="Times New Roman"/>
          <w:kern w:val="0"/>
          <w:sz w:val="24"/>
          <w:szCs w:val="24"/>
          <w14:ligatures w14:val="none"/>
        </w:rPr>
      </w:pPr>
    </w:p>
    <w:p w14:paraId="3A0BAA38" w14:textId="77777777" w:rsidR="00A23455" w:rsidRPr="00B151C0" w:rsidRDefault="00A23455" w:rsidP="00A23455">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„(1) Korisnik doplatka za djecu </w:t>
      </w:r>
      <w:r w:rsidRPr="00B151C0">
        <w:rPr>
          <w:rFonts w:ascii="Times New Roman" w:eastAsia="Calibri" w:hAnsi="Times New Roman" w:cs="Times New Roman"/>
          <w:kern w:val="0"/>
          <w:sz w:val="24"/>
          <w:szCs w:val="24"/>
          <w14:ligatures w14:val="none"/>
        </w:rPr>
        <w:t>koji je primio doplatak za djecu koji mu ne pripada, dužan ga je na zahtjev Zavoda vratiti Zavodu zbog stjecanja bez osnove (u daljnjem tekstu: nepripadna isplata)</w:t>
      </w:r>
      <w:r>
        <w:rPr>
          <w:rFonts w:ascii="Times New Roman" w:eastAsia="Calibri" w:hAnsi="Times New Roman" w:cs="Times New Roman"/>
          <w:kern w:val="0"/>
          <w:sz w:val="24"/>
          <w:szCs w:val="24"/>
          <w14:ligatures w14:val="none"/>
        </w:rPr>
        <w:t>.</w:t>
      </w:r>
    </w:p>
    <w:p w14:paraId="6C8E008E" w14:textId="77777777" w:rsidR="00A23455" w:rsidRPr="00F63ECD" w:rsidRDefault="00A23455" w:rsidP="00A23455">
      <w:pPr>
        <w:spacing w:after="0" w:line="240" w:lineRule="auto"/>
        <w:jc w:val="both"/>
        <w:rPr>
          <w:rFonts w:ascii="Times New Roman" w:eastAsia="Calibri" w:hAnsi="Times New Roman" w:cs="Times New Roman"/>
          <w:kern w:val="0"/>
          <w:sz w:val="24"/>
          <w:szCs w:val="24"/>
          <w14:ligatures w14:val="none"/>
        </w:rPr>
      </w:pPr>
    </w:p>
    <w:p w14:paraId="1EB83C1A" w14:textId="77777777" w:rsidR="00A23455" w:rsidRPr="00B151C0" w:rsidRDefault="00A23455" w:rsidP="00A23455">
      <w:pPr>
        <w:spacing w:after="0" w:line="240" w:lineRule="auto"/>
        <w:jc w:val="both"/>
        <w:rPr>
          <w:rStyle w:val="cf01"/>
          <w:rFonts w:ascii="Times New Roman" w:hAnsi="Times New Roman" w:cs="Times New Roman"/>
          <w:color w:val="auto"/>
          <w:sz w:val="24"/>
          <w:szCs w:val="24"/>
        </w:rPr>
      </w:pPr>
      <w:r w:rsidRPr="00B151C0">
        <w:rPr>
          <w:rFonts w:ascii="Times New Roman" w:eastAsia="Calibri" w:hAnsi="Times New Roman" w:cs="Times New Roman"/>
          <w:sz w:val="24"/>
          <w:szCs w:val="24"/>
        </w:rPr>
        <w:t>(</w:t>
      </w:r>
      <w:r w:rsidRPr="00B151C0">
        <w:rPr>
          <w:rStyle w:val="cf01"/>
          <w:rFonts w:ascii="Times New Roman" w:hAnsi="Times New Roman" w:cs="Times New Roman"/>
          <w:color w:val="auto"/>
          <w:sz w:val="24"/>
          <w:szCs w:val="24"/>
        </w:rPr>
        <w:t xml:space="preserve">2) Zavod rješenjem u upravnom postupku po službenoj dužnosti utvrđuje iznos nepripadno isplaćenih sredstava iz stavka 1. ovoga članka i razdoblje na koje se nepripadna isplata odnosi. </w:t>
      </w:r>
    </w:p>
    <w:p w14:paraId="1CE6764F" w14:textId="77777777" w:rsidR="00A23455" w:rsidRPr="00B151C0" w:rsidRDefault="00A23455" w:rsidP="00A23455">
      <w:pPr>
        <w:spacing w:after="0" w:line="240" w:lineRule="auto"/>
        <w:jc w:val="both"/>
        <w:rPr>
          <w:rStyle w:val="cf01"/>
          <w:rFonts w:ascii="Times New Roman" w:hAnsi="Times New Roman" w:cs="Times New Roman"/>
          <w:color w:val="auto"/>
          <w:sz w:val="24"/>
          <w:szCs w:val="24"/>
        </w:rPr>
      </w:pPr>
    </w:p>
    <w:p w14:paraId="50556567" w14:textId="77777777" w:rsidR="00A23455" w:rsidRPr="00B151C0" w:rsidRDefault="00A23455" w:rsidP="00A23455">
      <w:pPr>
        <w:spacing w:after="0" w:line="240" w:lineRule="auto"/>
        <w:jc w:val="both"/>
        <w:rPr>
          <w:rStyle w:val="cf01"/>
          <w:rFonts w:ascii="Times New Roman" w:hAnsi="Times New Roman" w:cs="Times New Roman"/>
          <w:color w:val="auto"/>
          <w:sz w:val="24"/>
          <w:szCs w:val="24"/>
        </w:rPr>
      </w:pPr>
      <w:r w:rsidRPr="00B151C0">
        <w:rPr>
          <w:rStyle w:val="cf01"/>
          <w:rFonts w:ascii="Times New Roman" w:hAnsi="Times New Roman" w:cs="Times New Roman"/>
          <w:color w:val="auto"/>
          <w:sz w:val="24"/>
          <w:szCs w:val="24"/>
        </w:rPr>
        <w:t xml:space="preserve">(3) Rješenje iz stavka 2. ovoga članka mora sadržavati i rok u kojem korisnik koji je primio nepripadno isplaćena sredstva može dobrovoljno ispuniti obvezu povrata nepripadno isplaćenih sredstava uplatom na račun državnog proračuna. </w:t>
      </w:r>
    </w:p>
    <w:p w14:paraId="771FFCCD" w14:textId="77777777" w:rsidR="00A23455" w:rsidRPr="00B151C0" w:rsidRDefault="00A23455" w:rsidP="00A23455">
      <w:pPr>
        <w:spacing w:after="0" w:line="240" w:lineRule="auto"/>
        <w:jc w:val="both"/>
        <w:rPr>
          <w:rFonts w:ascii="Times New Roman" w:eastAsia="Calibri" w:hAnsi="Times New Roman" w:cs="Times New Roman"/>
          <w:kern w:val="0"/>
          <w:sz w:val="24"/>
          <w:szCs w:val="24"/>
          <w14:ligatures w14:val="none"/>
        </w:rPr>
      </w:pPr>
    </w:p>
    <w:p w14:paraId="21324341" w14:textId="77777777" w:rsidR="00A23455" w:rsidRPr="00B151C0" w:rsidRDefault="00A23455" w:rsidP="00A23455">
      <w:pPr>
        <w:spacing w:after="0" w:line="240" w:lineRule="auto"/>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 xml:space="preserve">(4) Rješenje iz stavka 2. ovoga članka je ovršna isprava. </w:t>
      </w:r>
    </w:p>
    <w:p w14:paraId="204AD4FB" w14:textId="77777777" w:rsidR="00A23455" w:rsidRPr="00B151C0" w:rsidRDefault="00A23455" w:rsidP="00A23455">
      <w:pPr>
        <w:spacing w:after="0" w:line="240" w:lineRule="auto"/>
        <w:jc w:val="both"/>
        <w:rPr>
          <w:rFonts w:ascii="Times New Roman" w:eastAsia="Calibri" w:hAnsi="Times New Roman" w:cs="Times New Roman"/>
          <w:kern w:val="0"/>
          <w:sz w:val="24"/>
          <w:szCs w:val="24"/>
          <w14:ligatures w14:val="none"/>
        </w:rPr>
      </w:pPr>
    </w:p>
    <w:p w14:paraId="71D955C8" w14:textId="77777777" w:rsidR="00A23455" w:rsidRPr="00B151C0" w:rsidRDefault="00A23455" w:rsidP="00A23455">
      <w:pPr>
        <w:spacing w:after="0" w:line="240" w:lineRule="auto"/>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(5) Zavod može potraživanje s osnove nepripadne isplate iz stavka 1. ovoga članka namiriti i prijebojem iz pripadajućih dospjelih, a neisplaćenih svota doplatka za djecu.“</w:t>
      </w:r>
      <w:r>
        <w:rPr>
          <w:rFonts w:ascii="Times New Roman" w:eastAsia="Calibri" w:hAnsi="Times New Roman" w:cs="Times New Roman"/>
          <w:kern w:val="0"/>
          <w:sz w:val="24"/>
          <w:szCs w:val="24"/>
          <w14:ligatures w14:val="none"/>
        </w:rPr>
        <w:t>.</w:t>
      </w:r>
    </w:p>
    <w:p w14:paraId="39BCC721"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p>
    <w:p w14:paraId="1A2FFF01" w14:textId="77777777" w:rsidR="00A23455" w:rsidRPr="00B151C0" w:rsidRDefault="00A23455" w:rsidP="00A23455">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bCs/>
          <w:kern w:val="0"/>
          <w:sz w:val="24"/>
          <w:szCs w:val="24"/>
          <w:lang w:eastAsia="hr-HR"/>
          <w14:ligatures w14:val="none"/>
        </w:rPr>
        <w:t>Članak 17.</w:t>
      </w:r>
    </w:p>
    <w:p w14:paraId="3E567DD0" w14:textId="77777777" w:rsidR="00A23455" w:rsidRPr="00B151C0" w:rsidRDefault="00A23455" w:rsidP="00A23455">
      <w:pPr>
        <w:autoSpaceDE w:val="0"/>
        <w:autoSpaceDN w:val="0"/>
        <w:adjustRightInd w:val="0"/>
        <w:spacing w:after="0" w:line="240" w:lineRule="auto"/>
        <w:jc w:val="center"/>
        <w:rPr>
          <w:rFonts w:ascii="Times New Roman" w:eastAsia="Calibri" w:hAnsi="Times New Roman" w:cs="Times New Roman"/>
          <w:kern w:val="0"/>
          <w:sz w:val="24"/>
          <w:szCs w:val="24"/>
          <w:lang w:eastAsia="hr-HR"/>
          <w14:ligatures w14:val="none"/>
        </w:rPr>
      </w:pPr>
    </w:p>
    <w:p w14:paraId="17257419" w14:textId="77777777" w:rsidR="00A23455" w:rsidRPr="00B151C0" w:rsidRDefault="00A23455" w:rsidP="00A23455">
      <w:pPr>
        <w:spacing w:after="0" w:line="240" w:lineRule="auto"/>
        <w:ind w:firstLine="708"/>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Iza članka 34. dodaje se članak 34.a koji glasi:</w:t>
      </w:r>
    </w:p>
    <w:p w14:paraId="12E3AD44" w14:textId="77777777" w:rsidR="00A23455" w:rsidRPr="00B151C0" w:rsidRDefault="00A23455" w:rsidP="00A23455">
      <w:pPr>
        <w:spacing w:after="0" w:line="240" w:lineRule="auto"/>
        <w:ind w:firstLine="708"/>
        <w:rPr>
          <w:rFonts w:ascii="Times New Roman" w:eastAsia="Calibri" w:hAnsi="Times New Roman" w:cs="Times New Roman"/>
          <w:kern w:val="0"/>
          <w:sz w:val="24"/>
          <w:szCs w:val="24"/>
          <w14:ligatures w14:val="none"/>
        </w:rPr>
      </w:pPr>
    </w:p>
    <w:p w14:paraId="437AB66F" w14:textId="77777777" w:rsidR="00A23455" w:rsidRDefault="00A23455" w:rsidP="00A23455">
      <w:pPr>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Članak 34.a</w:t>
      </w:r>
    </w:p>
    <w:p w14:paraId="55B5AB05" w14:textId="77777777" w:rsidR="00A23455" w:rsidRPr="00B151C0" w:rsidRDefault="00A23455" w:rsidP="00A23455">
      <w:pPr>
        <w:spacing w:after="0" w:line="240" w:lineRule="auto"/>
        <w:jc w:val="center"/>
        <w:rPr>
          <w:rFonts w:ascii="Times New Roman" w:eastAsia="Calibri" w:hAnsi="Times New Roman" w:cs="Times New Roman"/>
          <w:kern w:val="0"/>
          <w:sz w:val="24"/>
          <w:szCs w:val="24"/>
          <w14:ligatures w14:val="none"/>
        </w:rPr>
      </w:pPr>
    </w:p>
    <w:p w14:paraId="356ED1D5" w14:textId="77777777" w:rsidR="00A23455" w:rsidRPr="00B151C0" w:rsidRDefault="00A23455" w:rsidP="00A23455">
      <w:pPr>
        <w:spacing w:after="0" w:line="240" w:lineRule="auto"/>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(1) Pravo Zavoda na utvrđivanje nepripadne isplate i pravo na povrat nepripadne isplate zastarijeva za pet godina računajući od dana kada je zastara počela teći.</w:t>
      </w:r>
    </w:p>
    <w:p w14:paraId="7774AB3F" w14:textId="77777777" w:rsidR="00A23455" w:rsidRPr="00B151C0" w:rsidRDefault="00A23455" w:rsidP="00A23455">
      <w:pPr>
        <w:spacing w:after="0" w:line="240" w:lineRule="auto"/>
        <w:jc w:val="both"/>
        <w:rPr>
          <w:rFonts w:ascii="Times New Roman" w:eastAsia="Calibri" w:hAnsi="Times New Roman" w:cs="Times New Roman"/>
          <w:kern w:val="0"/>
          <w:sz w:val="24"/>
          <w:szCs w:val="24"/>
          <w14:ligatures w14:val="none"/>
        </w:rPr>
      </w:pPr>
    </w:p>
    <w:p w14:paraId="51DA8C0B" w14:textId="77777777" w:rsidR="00A23455" w:rsidRPr="00B151C0" w:rsidRDefault="00A23455" w:rsidP="00A23455">
      <w:pPr>
        <w:spacing w:after="0" w:line="240" w:lineRule="auto"/>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(2) Zastara prava na utvrđivanje nepripadne isplate počinje teći prvoga dana nakon isteka godine u kojoj je Zavod saznao za nepripadnu isplatu, odnosno za osobu primatelja nepripadne isplate.</w:t>
      </w:r>
    </w:p>
    <w:p w14:paraId="483B5B16" w14:textId="77777777" w:rsidR="00A23455" w:rsidRPr="00B151C0" w:rsidRDefault="00A23455" w:rsidP="00A23455">
      <w:pPr>
        <w:spacing w:after="0" w:line="240" w:lineRule="auto"/>
        <w:jc w:val="both"/>
        <w:rPr>
          <w:rFonts w:ascii="Times New Roman" w:eastAsia="Calibri" w:hAnsi="Times New Roman" w:cs="Times New Roman"/>
          <w:kern w:val="0"/>
          <w:sz w:val="24"/>
          <w:szCs w:val="24"/>
          <w14:ligatures w14:val="none"/>
        </w:rPr>
      </w:pPr>
    </w:p>
    <w:p w14:paraId="282233B6" w14:textId="77777777" w:rsidR="00A23455" w:rsidRPr="00B151C0" w:rsidRDefault="00A23455" w:rsidP="00A23455">
      <w:pPr>
        <w:spacing w:after="0" w:line="240" w:lineRule="auto"/>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 xml:space="preserve">(3) Zastara prava na povrat nepripadne isplate počinje teći od pravomoćnosti rješenja kojim je utvrđena nepripadna isplata. </w:t>
      </w:r>
    </w:p>
    <w:p w14:paraId="432682FE" w14:textId="77777777" w:rsidR="00A23455" w:rsidRPr="00B151C0" w:rsidRDefault="00A23455" w:rsidP="00A23455">
      <w:pPr>
        <w:spacing w:after="0" w:line="240" w:lineRule="auto"/>
        <w:jc w:val="both"/>
        <w:rPr>
          <w:rFonts w:ascii="Times New Roman" w:eastAsia="Calibri" w:hAnsi="Times New Roman" w:cs="Times New Roman"/>
          <w:kern w:val="0"/>
          <w:sz w:val="24"/>
          <w:szCs w:val="24"/>
          <w14:ligatures w14:val="none"/>
        </w:rPr>
      </w:pPr>
    </w:p>
    <w:p w14:paraId="377C14C1" w14:textId="77777777" w:rsidR="00A23455" w:rsidRPr="00B151C0" w:rsidRDefault="00A23455" w:rsidP="00A23455">
      <w:pPr>
        <w:spacing w:after="0" w:line="240" w:lineRule="auto"/>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(4) Tijek zastare prava na utvrđivanje i prava na povrat nepripadne isplate, te prava na naplatu kamata i troškova postupka naplate prekida se svakim službenim aktom Zavoda radi utvrđivanja ili povrata nepripadne isplate te naplate kamata i troškova postupka naplate, a koji je dostavljen obvezniku povrata.</w:t>
      </w:r>
    </w:p>
    <w:p w14:paraId="2E34F8B8" w14:textId="77777777" w:rsidR="00A23455" w:rsidRPr="00B151C0" w:rsidRDefault="00A23455" w:rsidP="00A23455">
      <w:pPr>
        <w:spacing w:after="0" w:line="240" w:lineRule="auto"/>
        <w:jc w:val="both"/>
        <w:rPr>
          <w:rFonts w:ascii="Times New Roman" w:eastAsia="Calibri" w:hAnsi="Times New Roman" w:cs="Times New Roman"/>
          <w:kern w:val="0"/>
          <w:sz w:val="24"/>
          <w:szCs w:val="24"/>
          <w14:ligatures w14:val="none"/>
        </w:rPr>
      </w:pPr>
    </w:p>
    <w:p w14:paraId="4136850F" w14:textId="77777777" w:rsidR="00A23455" w:rsidRPr="00B151C0" w:rsidRDefault="00A23455" w:rsidP="00A23455">
      <w:pPr>
        <w:spacing w:after="0" w:line="240" w:lineRule="auto"/>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 xml:space="preserve">(5) Na nepripadnu isplatu, odnosno stjecanje bez osnove primjenjuju se odgovarajuće odredbe </w:t>
      </w:r>
      <w:r>
        <w:rPr>
          <w:rFonts w:ascii="Times New Roman" w:eastAsia="Calibri" w:hAnsi="Times New Roman" w:cs="Times New Roman"/>
          <w:kern w:val="0"/>
          <w:sz w:val="24"/>
          <w:szCs w:val="24"/>
          <w14:ligatures w14:val="none"/>
        </w:rPr>
        <w:t>propisa kojim se uređuju</w:t>
      </w:r>
      <w:r w:rsidRPr="00B151C0">
        <w:rPr>
          <w:rFonts w:ascii="Times New Roman" w:eastAsia="Calibri" w:hAnsi="Times New Roman" w:cs="Times New Roman"/>
          <w:kern w:val="0"/>
          <w:sz w:val="24"/>
          <w:szCs w:val="24"/>
          <w14:ligatures w14:val="none"/>
        </w:rPr>
        <w:t xml:space="preserve"> obvezni odnosi, ako nisu u suprotnosti s odredbama ovoga Zakona.“</w:t>
      </w:r>
      <w:r>
        <w:rPr>
          <w:rFonts w:ascii="Times New Roman" w:eastAsia="Calibri" w:hAnsi="Times New Roman" w:cs="Times New Roman"/>
          <w:kern w:val="0"/>
          <w:sz w:val="24"/>
          <w:szCs w:val="24"/>
          <w14:ligatures w14:val="none"/>
        </w:rPr>
        <w:t>.</w:t>
      </w:r>
    </w:p>
    <w:p w14:paraId="639B5E99"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p>
    <w:p w14:paraId="5A88FEBA" w14:textId="77777777" w:rsidR="00A23455" w:rsidRPr="00B151C0" w:rsidRDefault="00A23455" w:rsidP="00A23455">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bCs/>
          <w:kern w:val="0"/>
          <w:sz w:val="24"/>
          <w:szCs w:val="24"/>
          <w:lang w:eastAsia="hr-HR"/>
          <w14:ligatures w14:val="none"/>
        </w:rPr>
        <w:t xml:space="preserve">Članak 18. </w:t>
      </w:r>
    </w:p>
    <w:p w14:paraId="54A11C08"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b/>
          <w:bCs/>
          <w:kern w:val="0"/>
          <w:sz w:val="24"/>
          <w:szCs w:val="24"/>
          <w:lang w:eastAsia="hr-HR"/>
          <w14:ligatures w14:val="none"/>
        </w:rPr>
      </w:pPr>
    </w:p>
    <w:p w14:paraId="43BD3F6A" w14:textId="77777777" w:rsidR="00A23455" w:rsidRDefault="00A23455" w:rsidP="00A23455">
      <w:pPr>
        <w:spacing w:after="0" w:line="240" w:lineRule="auto"/>
        <w:ind w:firstLine="708"/>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 xml:space="preserve">Naziv poglavlja VIII. </w:t>
      </w:r>
      <w:r>
        <w:rPr>
          <w:rFonts w:ascii="Times New Roman" w:eastAsia="Calibri" w:hAnsi="Times New Roman" w:cs="Times New Roman"/>
          <w:kern w:val="0"/>
          <w:sz w:val="24"/>
          <w:szCs w:val="24"/>
          <w14:ligatures w14:val="none"/>
        </w:rPr>
        <w:t xml:space="preserve">mijenja se i </w:t>
      </w:r>
      <w:r w:rsidRPr="00B151C0">
        <w:rPr>
          <w:rFonts w:ascii="Times New Roman" w:eastAsia="Calibri" w:hAnsi="Times New Roman" w:cs="Times New Roman"/>
          <w:kern w:val="0"/>
          <w:sz w:val="24"/>
          <w:szCs w:val="24"/>
          <w14:ligatures w14:val="none"/>
        </w:rPr>
        <w:t>glasi: „PREKRŠAJNE ODREDBE“.</w:t>
      </w:r>
    </w:p>
    <w:p w14:paraId="4E369D8C" w14:textId="77777777" w:rsidR="00A23455" w:rsidRPr="00B151C0" w:rsidRDefault="00A23455" w:rsidP="00A23455">
      <w:pPr>
        <w:spacing w:after="0" w:line="240" w:lineRule="auto"/>
        <w:ind w:firstLine="708"/>
        <w:jc w:val="both"/>
        <w:rPr>
          <w:rFonts w:ascii="Times New Roman" w:eastAsia="Calibri" w:hAnsi="Times New Roman" w:cs="Times New Roman"/>
          <w:kern w:val="0"/>
          <w:sz w:val="24"/>
          <w:szCs w:val="24"/>
          <w14:ligatures w14:val="none"/>
        </w:rPr>
      </w:pPr>
    </w:p>
    <w:p w14:paraId="2046EE1C" w14:textId="77777777" w:rsidR="00A23455" w:rsidRPr="00B151C0" w:rsidRDefault="00A23455" w:rsidP="00A23455">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bCs/>
          <w:kern w:val="0"/>
          <w:sz w:val="24"/>
          <w:szCs w:val="24"/>
          <w:lang w:eastAsia="hr-HR"/>
          <w14:ligatures w14:val="none"/>
        </w:rPr>
        <w:t xml:space="preserve">Članak 19. </w:t>
      </w:r>
    </w:p>
    <w:p w14:paraId="5C297160" w14:textId="77777777" w:rsidR="00A23455" w:rsidRPr="00B151C0" w:rsidRDefault="00A23455" w:rsidP="00A23455">
      <w:pPr>
        <w:autoSpaceDE w:val="0"/>
        <w:autoSpaceDN w:val="0"/>
        <w:adjustRightInd w:val="0"/>
        <w:spacing w:after="0" w:line="240" w:lineRule="auto"/>
        <w:jc w:val="center"/>
        <w:rPr>
          <w:rFonts w:ascii="Times New Roman" w:eastAsia="Calibri" w:hAnsi="Times New Roman" w:cs="Times New Roman"/>
          <w:kern w:val="0"/>
          <w:sz w:val="24"/>
          <w:szCs w:val="24"/>
          <w:lang w:eastAsia="hr-HR"/>
          <w14:ligatures w14:val="none"/>
        </w:rPr>
      </w:pPr>
    </w:p>
    <w:p w14:paraId="3CEF5B79" w14:textId="77777777" w:rsidR="00A23455" w:rsidRPr="00B151C0" w:rsidRDefault="00A23455" w:rsidP="00A23455">
      <w:pPr>
        <w:autoSpaceDE w:val="0"/>
        <w:autoSpaceDN w:val="0"/>
        <w:adjustRightInd w:val="0"/>
        <w:spacing w:after="0" w:line="240" w:lineRule="auto"/>
        <w:ind w:firstLine="708"/>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 xml:space="preserve">Članak 35. mijenja se i glasi: </w:t>
      </w:r>
    </w:p>
    <w:p w14:paraId="45950481" w14:textId="77777777" w:rsidR="00A23455" w:rsidRPr="00B151C0" w:rsidRDefault="00A23455" w:rsidP="00A23455">
      <w:pPr>
        <w:autoSpaceDE w:val="0"/>
        <w:autoSpaceDN w:val="0"/>
        <w:adjustRightInd w:val="0"/>
        <w:spacing w:after="0" w:line="240" w:lineRule="auto"/>
        <w:ind w:firstLine="708"/>
        <w:jc w:val="both"/>
        <w:rPr>
          <w:rFonts w:ascii="Times New Roman" w:eastAsia="Calibri" w:hAnsi="Times New Roman" w:cs="Times New Roman"/>
          <w:kern w:val="0"/>
          <w:sz w:val="24"/>
          <w:szCs w:val="24"/>
          <w:lang w:eastAsia="hr-HR"/>
          <w14:ligatures w14:val="none"/>
        </w:rPr>
      </w:pPr>
    </w:p>
    <w:p w14:paraId="00DA90A6"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w:t>
      </w:r>
      <w:r w:rsidRPr="00B151C0">
        <w:rPr>
          <w:rFonts w:ascii="Times New Roman" w:eastAsia="Times New Roman" w:hAnsi="Times New Roman" w:cs="Times New Roman"/>
          <w:kern w:val="0"/>
          <w:sz w:val="24"/>
          <w:szCs w:val="24"/>
          <w:lang w:eastAsia="hr-HR"/>
          <w14:ligatures w14:val="none"/>
        </w:rPr>
        <w:t>(1) Korisnik doplatka za djecu kaznit će se za prekršaj novčanom kaznom u iznosu od 130,00 do 1</w:t>
      </w:r>
      <w:r>
        <w:rPr>
          <w:rFonts w:ascii="Times New Roman" w:eastAsia="Times New Roman" w:hAnsi="Times New Roman" w:cs="Times New Roman"/>
          <w:kern w:val="0"/>
          <w:sz w:val="24"/>
          <w:szCs w:val="24"/>
          <w:lang w:eastAsia="hr-HR"/>
          <w14:ligatures w14:val="none"/>
        </w:rPr>
        <w:t>.</w:t>
      </w:r>
      <w:r w:rsidRPr="00B151C0">
        <w:rPr>
          <w:rFonts w:ascii="Times New Roman" w:eastAsia="Times New Roman" w:hAnsi="Times New Roman" w:cs="Times New Roman"/>
          <w:kern w:val="0"/>
          <w:sz w:val="24"/>
          <w:szCs w:val="24"/>
          <w:lang w:eastAsia="hr-HR"/>
          <w14:ligatures w14:val="none"/>
        </w:rPr>
        <w:t>320,00 eura ako:</w:t>
      </w:r>
    </w:p>
    <w:p w14:paraId="5BEBE43B"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039F808F" w14:textId="77777777" w:rsidR="00A23455" w:rsidRPr="00B151C0" w:rsidRDefault="00A23455" w:rsidP="00A23455">
      <w:pPr>
        <w:spacing w:after="0" w:line="240" w:lineRule="auto"/>
        <w:ind w:left="709" w:hanging="709"/>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1. </w:t>
      </w:r>
      <w:r>
        <w:rPr>
          <w:rFonts w:ascii="Times New Roman" w:eastAsia="Times New Roman" w:hAnsi="Times New Roman" w:cs="Times New Roman"/>
          <w:kern w:val="0"/>
          <w:sz w:val="24"/>
          <w:szCs w:val="24"/>
          <w:lang w:eastAsia="hr-HR"/>
          <w14:ligatures w14:val="none"/>
        </w:rPr>
        <w:tab/>
      </w:r>
      <w:r w:rsidRPr="00B151C0">
        <w:rPr>
          <w:rFonts w:ascii="Times New Roman" w:eastAsia="Times New Roman" w:hAnsi="Times New Roman" w:cs="Times New Roman"/>
          <w:kern w:val="0"/>
          <w:sz w:val="24"/>
          <w:szCs w:val="24"/>
          <w:lang w:eastAsia="hr-HR"/>
          <w14:ligatures w14:val="none"/>
        </w:rPr>
        <w:t>ostvari</w:t>
      </w:r>
      <w:r>
        <w:rPr>
          <w:rFonts w:ascii="Times New Roman" w:eastAsia="Times New Roman" w:hAnsi="Times New Roman" w:cs="Times New Roman"/>
          <w:kern w:val="0"/>
          <w:sz w:val="24"/>
          <w:szCs w:val="24"/>
          <w:lang w:eastAsia="hr-HR"/>
          <w14:ligatures w14:val="none"/>
        </w:rPr>
        <w:t xml:space="preserve"> pravo na</w:t>
      </w:r>
      <w:r w:rsidRPr="00B151C0">
        <w:rPr>
          <w:rFonts w:ascii="Times New Roman" w:eastAsia="Times New Roman" w:hAnsi="Times New Roman" w:cs="Times New Roman"/>
          <w:kern w:val="0"/>
          <w:sz w:val="24"/>
          <w:szCs w:val="24"/>
          <w:lang w:eastAsia="hr-HR"/>
          <w14:ligatures w14:val="none"/>
        </w:rPr>
        <w:t xml:space="preserve"> doplatak za djecu na </w:t>
      </w:r>
      <w:r>
        <w:rPr>
          <w:rFonts w:ascii="Times New Roman" w:eastAsia="Times New Roman" w:hAnsi="Times New Roman" w:cs="Times New Roman"/>
          <w:kern w:val="0"/>
          <w:sz w:val="24"/>
          <w:szCs w:val="24"/>
          <w:lang w:eastAsia="hr-HR"/>
          <w14:ligatures w14:val="none"/>
        </w:rPr>
        <w:t>osnovi neistinitih i netočnih podataka</w:t>
      </w:r>
      <w:r w:rsidRPr="00B151C0">
        <w:rPr>
          <w:rFonts w:ascii="Times New Roman" w:eastAsia="Times New Roman" w:hAnsi="Times New Roman" w:cs="Times New Roman"/>
          <w:kern w:val="0"/>
          <w:sz w:val="24"/>
          <w:szCs w:val="24"/>
          <w:lang w:eastAsia="hr-HR"/>
          <w14:ligatures w14:val="none"/>
        </w:rPr>
        <w:t xml:space="preserve"> </w:t>
      </w:r>
      <w:r>
        <w:rPr>
          <w:rFonts w:ascii="Times New Roman" w:eastAsia="Times New Roman" w:hAnsi="Times New Roman" w:cs="Times New Roman"/>
          <w:kern w:val="0"/>
          <w:sz w:val="24"/>
          <w:szCs w:val="24"/>
          <w:lang w:eastAsia="hr-HR"/>
          <w14:ligatures w14:val="none"/>
        </w:rPr>
        <w:t xml:space="preserve">(članak </w:t>
      </w:r>
      <w:r w:rsidRPr="00B151C0">
        <w:rPr>
          <w:rFonts w:ascii="Times New Roman" w:eastAsia="Times New Roman" w:hAnsi="Times New Roman" w:cs="Times New Roman"/>
          <w:kern w:val="0"/>
          <w:sz w:val="24"/>
          <w:szCs w:val="24"/>
          <w:lang w:eastAsia="hr-HR"/>
          <w14:ligatures w14:val="none"/>
        </w:rPr>
        <w:t>27. stav</w:t>
      </w:r>
      <w:r>
        <w:rPr>
          <w:rFonts w:ascii="Times New Roman" w:eastAsia="Times New Roman" w:hAnsi="Times New Roman" w:cs="Times New Roman"/>
          <w:kern w:val="0"/>
          <w:sz w:val="24"/>
          <w:szCs w:val="24"/>
          <w:lang w:eastAsia="hr-HR"/>
          <w14:ligatures w14:val="none"/>
        </w:rPr>
        <w:t>ak</w:t>
      </w:r>
      <w:r w:rsidRPr="00B151C0">
        <w:rPr>
          <w:rFonts w:ascii="Times New Roman" w:eastAsia="Times New Roman" w:hAnsi="Times New Roman" w:cs="Times New Roman"/>
          <w:kern w:val="0"/>
          <w:sz w:val="24"/>
          <w:szCs w:val="24"/>
          <w:lang w:eastAsia="hr-HR"/>
          <w14:ligatures w14:val="none"/>
        </w:rPr>
        <w:t xml:space="preserve"> 1. i član</w:t>
      </w:r>
      <w:r>
        <w:rPr>
          <w:rFonts w:ascii="Times New Roman" w:eastAsia="Times New Roman" w:hAnsi="Times New Roman" w:cs="Times New Roman"/>
          <w:kern w:val="0"/>
          <w:sz w:val="24"/>
          <w:szCs w:val="24"/>
          <w:lang w:eastAsia="hr-HR"/>
          <w14:ligatures w14:val="none"/>
        </w:rPr>
        <w:t>ak</w:t>
      </w:r>
      <w:r w:rsidRPr="00B151C0">
        <w:rPr>
          <w:rFonts w:ascii="Times New Roman" w:eastAsia="Times New Roman" w:hAnsi="Times New Roman" w:cs="Times New Roman"/>
          <w:kern w:val="0"/>
          <w:sz w:val="24"/>
          <w:szCs w:val="24"/>
          <w:lang w:eastAsia="hr-HR"/>
          <w14:ligatures w14:val="none"/>
        </w:rPr>
        <w:t xml:space="preserve"> 28. stav</w:t>
      </w:r>
      <w:r>
        <w:rPr>
          <w:rFonts w:ascii="Times New Roman" w:eastAsia="Times New Roman" w:hAnsi="Times New Roman" w:cs="Times New Roman"/>
          <w:kern w:val="0"/>
          <w:sz w:val="24"/>
          <w:szCs w:val="24"/>
          <w:lang w:eastAsia="hr-HR"/>
          <w14:ligatures w14:val="none"/>
        </w:rPr>
        <w:t>ak</w:t>
      </w:r>
      <w:r w:rsidRPr="00B151C0">
        <w:rPr>
          <w:rFonts w:ascii="Times New Roman" w:eastAsia="Times New Roman" w:hAnsi="Times New Roman" w:cs="Times New Roman"/>
          <w:kern w:val="0"/>
          <w:sz w:val="24"/>
          <w:szCs w:val="24"/>
          <w:lang w:eastAsia="hr-HR"/>
          <w14:ligatures w14:val="none"/>
        </w:rPr>
        <w:t xml:space="preserve"> 1.</w:t>
      </w:r>
      <w:r>
        <w:rPr>
          <w:rFonts w:ascii="Times New Roman" w:eastAsia="Times New Roman" w:hAnsi="Times New Roman" w:cs="Times New Roman"/>
          <w:kern w:val="0"/>
          <w:sz w:val="24"/>
          <w:szCs w:val="24"/>
          <w:lang w:eastAsia="hr-HR"/>
          <w14:ligatures w14:val="none"/>
        </w:rPr>
        <w:t>)</w:t>
      </w:r>
      <w:r w:rsidRPr="00B151C0">
        <w:rPr>
          <w:rFonts w:ascii="Times New Roman" w:eastAsia="Times New Roman" w:hAnsi="Times New Roman" w:cs="Times New Roman"/>
          <w:kern w:val="0"/>
          <w:sz w:val="24"/>
          <w:szCs w:val="24"/>
          <w:lang w:eastAsia="hr-HR"/>
          <w14:ligatures w14:val="none"/>
        </w:rPr>
        <w:t xml:space="preserve"> </w:t>
      </w:r>
    </w:p>
    <w:p w14:paraId="191393B7" w14:textId="77777777" w:rsidR="00A23455" w:rsidRPr="00B151C0" w:rsidRDefault="00A23455" w:rsidP="00A23455">
      <w:pPr>
        <w:spacing w:after="0" w:line="240" w:lineRule="auto"/>
        <w:ind w:left="709" w:hanging="709"/>
        <w:jc w:val="both"/>
        <w:rPr>
          <w:rFonts w:ascii="Times New Roman" w:eastAsia="Times New Roman" w:hAnsi="Times New Roman" w:cs="Times New Roman"/>
          <w:kern w:val="0"/>
          <w:sz w:val="24"/>
          <w:szCs w:val="24"/>
          <w:lang w:eastAsia="hr-HR"/>
          <w14:ligatures w14:val="none"/>
        </w:rPr>
      </w:pPr>
    </w:p>
    <w:p w14:paraId="1F169BF0" w14:textId="77777777" w:rsidR="00A23455" w:rsidRPr="00B151C0" w:rsidRDefault="00A23455" w:rsidP="00A23455">
      <w:pPr>
        <w:spacing w:after="0" w:line="240" w:lineRule="auto"/>
        <w:ind w:left="709" w:hanging="709"/>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2. </w:t>
      </w:r>
      <w:r>
        <w:rPr>
          <w:rFonts w:ascii="Times New Roman" w:eastAsia="Times New Roman" w:hAnsi="Times New Roman" w:cs="Times New Roman"/>
          <w:kern w:val="0"/>
          <w:sz w:val="24"/>
          <w:szCs w:val="24"/>
          <w:lang w:eastAsia="hr-HR"/>
          <w14:ligatures w14:val="none"/>
        </w:rPr>
        <w:tab/>
      </w:r>
      <w:r w:rsidRPr="00B151C0">
        <w:rPr>
          <w:rFonts w:ascii="Times New Roman" w:eastAsia="Times New Roman" w:hAnsi="Times New Roman" w:cs="Times New Roman"/>
          <w:kern w:val="0"/>
          <w:sz w:val="24"/>
          <w:szCs w:val="24"/>
          <w:lang w:eastAsia="hr-HR"/>
          <w14:ligatures w14:val="none"/>
        </w:rPr>
        <w:t xml:space="preserve">ne prijavi </w:t>
      </w:r>
      <w:r>
        <w:rPr>
          <w:rFonts w:ascii="Times New Roman" w:eastAsia="Times New Roman" w:hAnsi="Times New Roman" w:cs="Times New Roman"/>
          <w:kern w:val="0"/>
          <w:sz w:val="24"/>
          <w:szCs w:val="24"/>
          <w:lang w:eastAsia="hr-HR"/>
          <w14:ligatures w14:val="none"/>
        </w:rPr>
        <w:t>u propisanom roku svaku promjenu koja utječe na gubitak prava na doplatak za djecu ili na smanjenje svote doplatka za djecu</w:t>
      </w:r>
      <w:r w:rsidRPr="00B151C0">
        <w:rPr>
          <w:rFonts w:ascii="Times New Roman" w:eastAsia="Times New Roman" w:hAnsi="Times New Roman" w:cs="Times New Roman"/>
          <w:kern w:val="0"/>
          <w:sz w:val="24"/>
          <w:szCs w:val="24"/>
          <w:lang w:eastAsia="hr-HR"/>
          <w14:ligatures w14:val="none"/>
        </w:rPr>
        <w:t xml:space="preserve"> </w:t>
      </w:r>
      <w:r>
        <w:rPr>
          <w:rFonts w:ascii="Times New Roman" w:eastAsia="Times New Roman" w:hAnsi="Times New Roman" w:cs="Times New Roman"/>
          <w:kern w:val="0"/>
          <w:sz w:val="24"/>
          <w:szCs w:val="24"/>
          <w:lang w:eastAsia="hr-HR"/>
          <w14:ligatures w14:val="none"/>
        </w:rPr>
        <w:t xml:space="preserve">(članak </w:t>
      </w:r>
      <w:r w:rsidRPr="00B151C0">
        <w:rPr>
          <w:rFonts w:ascii="Times New Roman" w:eastAsia="Times New Roman" w:hAnsi="Times New Roman" w:cs="Times New Roman"/>
          <w:kern w:val="0"/>
          <w:sz w:val="24"/>
          <w:szCs w:val="24"/>
          <w:lang w:eastAsia="hr-HR"/>
          <w14:ligatures w14:val="none"/>
        </w:rPr>
        <w:t>28. stav</w:t>
      </w:r>
      <w:r>
        <w:rPr>
          <w:rFonts w:ascii="Times New Roman" w:eastAsia="Times New Roman" w:hAnsi="Times New Roman" w:cs="Times New Roman"/>
          <w:kern w:val="0"/>
          <w:sz w:val="24"/>
          <w:szCs w:val="24"/>
          <w:lang w:eastAsia="hr-HR"/>
          <w14:ligatures w14:val="none"/>
        </w:rPr>
        <w:t>ak</w:t>
      </w:r>
      <w:r w:rsidRPr="00B151C0">
        <w:rPr>
          <w:rFonts w:ascii="Times New Roman" w:eastAsia="Times New Roman" w:hAnsi="Times New Roman" w:cs="Times New Roman"/>
          <w:kern w:val="0"/>
          <w:sz w:val="24"/>
          <w:szCs w:val="24"/>
          <w:lang w:eastAsia="hr-HR"/>
          <w14:ligatures w14:val="none"/>
        </w:rPr>
        <w:t xml:space="preserve"> 1.</w:t>
      </w:r>
      <w:r>
        <w:rPr>
          <w:rFonts w:ascii="Times New Roman" w:eastAsia="Times New Roman" w:hAnsi="Times New Roman" w:cs="Times New Roman"/>
          <w:kern w:val="0"/>
          <w:sz w:val="24"/>
          <w:szCs w:val="24"/>
          <w:lang w:eastAsia="hr-HR"/>
          <w14:ligatures w14:val="none"/>
        </w:rPr>
        <w:t>)</w:t>
      </w:r>
      <w:r w:rsidRPr="00B151C0">
        <w:rPr>
          <w:rFonts w:ascii="Times New Roman" w:eastAsia="Times New Roman" w:hAnsi="Times New Roman" w:cs="Times New Roman"/>
          <w:kern w:val="0"/>
          <w:sz w:val="24"/>
          <w:szCs w:val="24"/>
          <w:lang w:eastAsia="hr-HR"/>
          <w14:ligatures w14:val="none"/>
        </w:rPr>
        <w:t>.</w:t>
      </w:r>
    </w:p>
    <w:p w14:paraId="41691277"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76F6359F"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(2) Odgovorna osoba nadležnoga tijela državne uprave ili tijela jedinica lokalne i područne (regionalne) samouprave, javne ustanove, odnosno drugoga nadležnog tijela ili pravne osobe i fizička osoba koja Zavodu uskrati dostavu ili stavljanje na raspolaganje podataka iz članka 30.a stavka 2. ovoga Zakona kaznit će se za prekršaj novčanom kaznom u iznosu od 190,00 do 660,00 eura.</w:t>
      </w:r>
    </w:p>
    <w:p w14:paraId="5E73FF29"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23109F0A"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shd w:val="clear" w:color="auto" w:fill="FFFFFF"/>
          <w14:ligatures w14:val="none"/>
        </w:rPr>
        <w:t>(3) Banka koja obavlja platni promet u Republici Hrvatskoj kaznit će se za prekršaj novčanom kaznom u iznosu od 1.300,00 do 13.300,00 eura ako na zahtjev Zavoda ne vrati doplatak za djecu nakon smrti korisnika ili djeteta (članak 26. stavak 3.) ili ako vlastita potraživanja namiruje iz sredstava doplatka za djecu (članak 26. stavak 4.) ili ako na zahtjev Zavoda ne da podatke o drugoj osobi koja je raspolagala sredstvima za doplatak za djecu (članak 26. stavak 5.).</w:t>
      </w:r>
    </w:p>
    <w:p w14:paraId="4FB1FFA0"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p>
    <w:p w14:paraId="7AA8716B"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 xml:space="preserve">(4) Odgovorna osoba nadležnog tijela socijalne skrbi kaznit će se za prekršaj novčanom kaznom u iznosu od 190,00 do 660,00 eura ako u propisanom roku ne izvijesti Zavod da korisnik doplatak za djecu ne koristi za uzdržavanje i odgoj djece (članak 30. stavak 1.) ili ako ne donese odluku o imenovanju posebnog skrbnika za isplatu doplatka za djecu i o tome </w:t>
      </w:r>
      <w:r>
        <w:rPr>
          <w:rFonts w:ascii="Times New Roman" w:eastAsia="Calibri" w:hAnsi="Times New Roman" w:cs="Times New Roman"/>
          <w:kern w:val="0"/>
          <w:sz w:val="24"/>
          <w:szCs w:val="24"/>
          <w:lang w:eastAsia="hr-HR"/>
          <w14:ligatures w14:val="none"/>
        </w:rPr>
        <w:t xml:space="preserve">ne </w:t>
      </w:r>
      <w:r w:rsidRPr="00B151C0">
        <w:rPr>
          <w:rFonts w:ascii="Times New Roman" w:eastAsia="Calibri" w:hAnsi="Times New Roman" w:cs="Times New Roman"/>
          <w:kern w:val="0"/>
          <w:sz w:val="24"/>
          <w:szCs w:val="24"/>
          <w:lang w:eastAsia="hr-HR"/>
          <w14:ligatures w14:val="none"/>
        </w:rPr>
        <w:t>izvijesti Zavod (članak 30. stavak 2.).</w:t>
      </w:r>
    </w:p>
    <w:p w14:paraId="2B13FCF9" w14:textId="77777777" w:rsidR="00A23455" w:rsidRPr="00B151C0" w:rsidRDefault="00A23455" w:rsidP="00A23455">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38DCB3E6" w14:textId="77777777" w:rsidR="00A23455" w:rsidRDefault="00A23455" w:rsidP="00A23455">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B151C0">
        <w:rPr>
          <w:rFonts w:ascii="Times New Roman" w:hAnsi="Times New Roman" w:cs="Times New Roman"/>
          <w:sz w:val="24"/>
          <w:szCs w:val="24"/>
          <w:shd w:val="clear" w:color="auto" w:fill="FFFFFF"/>
        </w:rPr>
        <w:t>(5) Ako Zavod utvrdi postojanje osnovane sumnje da je povredom propisa počinjen prekršaj iz stav</w:t>
      </w:r>
      <w:r>
        <w:rPr>
          <w:rFonts w:ascii="Times New Roman" w:hAnsi="Times New Roman" w:cs="Times New Roman"/>
          <w:sz w:val="24"/>
          <w:szCs w:val="24"/>
          <w:shd w:val="clear" w:color="auto" w:fill="FFFFFF"/>
        </w:rPr>
        <w:t>a</w:t>
      </w:r>
      <w:r w:rsidRPr="00B151C0">
        <w:rPr>
          <w:rFonts w:ascii="Times New Roman" w:hAnsi="Times New Roman" w:cs="Times New Roman"/>
          <w:sz w:val="24"/>
          <w:szCs w:val="24"/>
          <w:shd w:val="clear" w:color="auto" w:fill="FFFFFF"/>
        </w:rPr>
        <w:t>ka 1. do 4. ovoga članka ovlašten je podnijeti optužni prijedlog za pokretanje prekršajnog postupka.“</w:t>
      </w:r>
      <w:r>
        <w:rPr>
          <w:rFonts w:ascii="Times New Roman" w:hAnsi="Times New Roman" w:cs="Times New Roman"/>
          <w:sz w:val="24"/>
          <w:szCs w:val="24"/>
          <w:shd w:val="clear" w:color="auto" w:fill="FFFFFF"/>
        </w:rPr>
        <w:t>.</w:t>
      </w:r>
    </w:p>
    <w:p w14:paraId="05EE576C" w14:textId="77777777" w:rsidR="00A23455" w:rsidRDefault="00A23455" w:rsidP="00A23455">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239C8E0C" w14:textId="77777777" w:rsidR="00A23455" w:rsidRPr="00B151C0" w:rsidRDefault="00A23455" w:rsidP="00A23455">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48022499" w14:textId="77777777" w:rsidR="00A23455" w:rsidRPr="006258FC" w:rsidRDefault="00A23455" w:rsidP="00A23455">
      <w:pPr>
        <w:spacing w:after="0" w:line="240" w:lineRule="auto"/>
        <w:jc w:val="both"/>
        <w:rPr>
          <w:rFonts w:ascii="Times New Roman" w:eastAsia="Times New Roman" w:hAnsi="Times New Roman" w:cs="Times New Roman"/>
          <w:b/>
          <w:kern w:val="0"/>
          <w:sz w:val="24"/>
          <w:szCs w:val="24"/>
          <w:lang w:eastAsia="hr-HR"/>
          <w14:ligatures w14:val="none"/>
        </w:rPr>
      </w:pPr>
    </w:p>
    <w:p w14:paraId="1542CAF1" w14:textId="77777777" w:rsidR="00A23455" w:rsidRPr="006258FC" w:rsidRDefault="00A23455" w:rsidP="00A23455">
      <w:pPr>
        <w:autoSpaceDE w:val="0"/>
        <w:autoSpaceDN w:val="0"/>
        <w:adjustRightInd w:val="0"/>
        <w:spacing w:after="0" w:line="240" w:lineRule="auto"/>
        <w:jc w:val="center"/>
        <w:rPr>
          <w:rFonts w:ascii="Times New Roman" w:eastAsia="Calibri" w:hAnsi="Times New Roman" w:cs="Times New Roman"/>
          <w:b/>
          <w:kern w:val="0"/>
          <w:sz w:val="24"/>
          <w:szCs w:val="24"/>
          <w:lang w:eastAsia="hr-HR"/>
          <w14:ligatures w14:val="none"/>
        </w:rPr>
      </w:pPr>
      <w:r w:rsidRPr="006258FC">
        <w:rPr>
          <w:rFonts w:ascii="Times New Roman" w:eastAsia="Calibri" w:hAnsi="Times New Roman" w:cs="Times New Roman"/>
          <w:b/>
          <w:kern w:val="0"/>
          <w:sz w:val="24"/>
          <w:szCs w:val="24"/>
          <w:lang w:eastAsia="hr-HR"/>
          <w14:ligatures w14:val="none"/>
        </w:rPr>
        <w:t>PRIJELAZNE I ZAVRŠNE ODREDBE</w:t>
      </w:r>
    </w:p>
    <w:p w14:paraId="3E702C5C" w14:textId="77777777" w:rsidR="00A23455" w:rsidRPr="00B151C0" w:rsidRDefault="00A23455" w:rsidP="00A23455">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p>
    <w:p w14:paraId="706290B9" w14:textId="77777777" w:rsidR="00A23455" w:rsidRPr="00B151C0" w:rsidRDefault="00A23455" w:rsidP="00A23455">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B151C0">
        <w:rPr>
          <w:rFonts w:ascii="Times New Roman" w:eastAsia="Times New Roman" w:hAnsi="Times New Roman" w:cs="Times New Roman"/>
          <w:b/>
          <w:bCs/>
          <w:kern w:val="0"/>
          <w:sz w:val="24"/>
          <w:szCs w:val="24"/>
          <w:lang w:eastAsia="hr-HR"/>
          <w14:ligatures w14:val="none"/>
        </w:rPr>
        <w:t>Članak 20.</w:t>
      </w:r>
    </w:p>
    <w:p w14:paraId="1056F81B" w14:textId="77777777" w:rsidR="00A23455" w:rsidRPr="00B151C0" w:rsidRDefault="00A23455" w:rsidP="00A23455">
      <w:pPr>
        <w:shd w:val="clear" w:color="auto" w:fill="FFFFFF"/>
        <w:spacing w:after="0" w:line="240" w:lineRule="auto"/>
        <w:textAlignment w:val="baseline"/>
        <w:rPr>
          <w:rFonts w:ascii="Times New Roman" w:eastAsia="Times New Roman" w:hAnsi="Times New Roman" w:cs="Times New Roman"/>
          <w:kern w:val="0"/>
          <w:sz w:val="24"/>
          <w:szCs w:val="24"/>
          <w:lang w:eastAsia="hr-HR"/>
          <w14:ligatures w14:val="none"/>
        </w:rPr>
      </w:pPr>
    </w:p>
    <w:p w14:paraId="7378D0B0" w14:textId="77777777" w:rsidR="00A23455" w:rsidRPr="00B151C0" w:rsidRDefault="00A23455" w:rsidP="00A23455">
      <w:pPr>
        <w:spacing w:after="0" w:line="240" w:lineRule="auto"/>
        <w:ind w:firstLine="708"/>
        <w:jc w:val="both"/>
        <w:rPr>
          <w:rFonts w:ascii="Times New Roman" w:hAnsi="Times New Roman" w:cs="Times New Roman"/>
          <w:kern w:val="0"/>
          <w:sz w:val="24"/>
          <w:szCs w:val="24"/>
          <w14:ligatures w14:val="none"/>
        </w:rPr>
      </w:pPr>
      <w:r w:rsidRPr="00B151C0">
        <w:rPr>
          <w:rFonts w:ascii="Times New Roman" w:hAnsi="Times New Roman" w:cs="Times New Roman"/>
          <w:kern w:val="0"/>
          <w:sz w:val="24"/>
          <w:szCs w:val="24"/>
          <w14:ligatures w14:val="none"/>
        </w:rPr>
        <w:t xml:space="preserve">(1) Postupci za ostvarivanje prava na doplatak za djecu, pokrenuti do 31. prosinca 2023. koji su u tijeku, dovršit će se prema odredbama Zakona o doplatku za djecu </w:t>
      </w:r>
      <w:r w:rsidRPr="00B151C0">
        <w:rPr>
          <w:rFonts w:ascii="Times New Roman" w:eastAsia="Calibri" w:hAnsi="Times New Roman" w:cs="Times New Roman"/>
          <w:kern w:val="0"/>
          <w:sz w:val="24"/>
          <w:szCs w:val="24"/>
          <w14:ligatures w14:val="none"/>
        </w:rPr>
        <w:t>(</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Narodne novine</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br. 94/01., 138/06., 107/07., 37/08. </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Odluka Ustavnog suda Republike Hrvatske, 61/11</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112/12</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82/15</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i 58/18</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w:t>
      </w:r>
      <w:r w:rsidRPr="00B151C0">
        <w:rPr>
          <w:rFonts w:ascii="Times New Roman" w:hAnsi="Times New Roman" w:cs="Times New Roman"/>
          <w:kern w:val="0"/>
          <w:sz w:val="24"/>
          <w:szCs w:val="24"/>
          <w14:ligatures w14:val="none"/>
        </w:rPr>
        <w:t>.</w:t>
      </w:r>
    </w:p>
    <w:p w14:paraId="7CEAE892" w14:textId="77777777" w:rsidR="00A23455" w:rsidRPr="00B151C0" w:rsidRDefault="00A23455" w:rsidP="00A23455">
      <w:pPr>
        <w:spacing w:after="0" w:line="240" w:lineRule="auto"/>
        <w:ind w:firstLine="708"/>
        <w:jc w:val="both"/>
        <w:rPr>
          <w:rFonts w:ascii="Times New Roman" w:hAnsi="Times New Roman" w:cs="Times New Roman"/>
          <w:kern w:val="0"/>
          <w:sz w:val="24"/>
          <w:szCs w:val="24"/>
          <w14:ligatures w14:val="none"/>
        </w:rPr>
      </w:pPr>
    </w:p>
    <w:p w14:paraId="5AE913F6" w14:textId="77777777" w:rsidR="00A23455" w:rsidRDefault="00A23455" w:rsidP="00A23455">
      <w:pPr>
        <w:spacing w:after="0" w:line="240" w:lineRule="auto"/>
        <w:ind w:firstLine="708"/>
        <w:jc w:val="both"/>
        <w:rPr>
          <w:rFonts w:ascii="Times New Roman" w:hAnsi="Times New Roman" w:cs="Times New Roman"/>
          <w:kern w:val="0"/>
          <w:sz w:val="24"/>
          <w:szCs w:val="24"/>
          <w14:ligatures w14:val="none"/>
        </w:rPr>
      </w:pPr>
      <w:r w:rsidRPr="00B151C0">
        <w:rPr>
          <w:rFonts w:ascii="Times New Roman" w:hAnsi="Times New Roman" w:cs="Times New Roman"/>
          <w:kern w:val="0"/>
          <w:sz w:val="24"/>
          <w:szCs w:val="24"/>
          <w14:ligatures w14:val="none"/>
        </w:rPr>
        <w:t xml:space="preserve">(2) </w:t>
      </w:r>
      <w:r>
        <w:rPr>
          <w:rFonts w:ascii="Times New Roman" w:hAnsi="Times New Roman" w:cs="Times New Roman"/>
          <w:kern w:val="0"/>
          <w:sz w:val="24"/>
          <w:szCs w:val="24"/>
          <w14:ligatures w14:val="none"/>
        </w:rPr>
        <w:t>Zahtjevi</w:t>
      </w:r>
      <w:r w:rsidRPr="00B151C0">
        <w:rPr>
          <w:rFonts w:ascii="Times New Roman" w:hAnsi="Times New Roman" w:cs="Times New Roman"/>
          <w:kern w:val="0"/>
          <w:sz w:val="24"/>
          <w:szCs w:val="24"/>
          <w14:ligatures w14:val="none"/>
        </w:rPr>
        <w:t xml:space="preserve"> za ostvarivanje prava na doplatak za djecu podneseni u razdoblju od 1. siječnja do 29. veljače 2024., </w:t>
      </w:r>
      <w:r>
        <w:rPr>
          <w:rFonts w:ascii="Times New Roman" w:hAnsi="Times New Roman" w:cs="Times New Roman"/>
          <w:kern w:val="0"/>
          <w:sz w:val="24"/>
          <w:szCs w:val="24"/>
          <w14:ligatures w14:val="none"/>
        </w:rPr>
        <w:t>riješit</w:t>
      </w:r>
      <w:r w:rsidRPr="00B151C0">
        <w:rPr>
          <w:rFonts w:ascii="Times New Roman" w:hAnsi="Times New Roman" w:cs="Times New Roman"/>
          <w:kern w:val="0"/>
          <w:sz w:val="24"/>
          <w:szCs w:val="24"/>
          <w14:ligatures w14:val="none"/>
        </w:rPr>
        <w:t xml:space="preserve"> će se prema odredbama ovog</w:t>
      </w:r>
      <w:r>
        <w:rPr>
          <w:rFonts w:ascii="Times New Roman" w:hAnsi="Times New Roman" w:cs="Times New Roman"/>
          <w:kern w:val="0"/>
          <w:sz w:val="24"/>
          <w:szCs w:val="24"/>
          <w14:ligatures w14:val="none"/>
        </w:rPr>
        <w:t>a</w:t>
      </w:r>
      <w:r w:rsidRPr="00B151C0">
        <w:rPr>
          <w:rFonts w:ascii="Times New Roman" w:hAnsi="Times New Roman" w:cs="Times New Roman"/>
          <w:kern w:val="0"/>
          <w:sz w:val="24"/>
          <w:szCs w:val="24"/>
          <w14:ligatures w14:val="none"/>
        </w:rPr>
        <w:t xml:space="preserve"> Zakona.</w:t>
      </w:r>
    </w:p>
    <w:p w14:paraId="3AAFA600" w14:textId="77777777" w:rsidR="00A23455" w:rsidRPr="00B151C0" w:rsidRDefault="00A23455" w:rsidP="00A23455">
      <w:pPr>
        <w:spacing w:after="0" w:line="240" w:lineRule="auto"/>
        <w:ind w:firstLine="708"/>
        <w:jc w:val="both"/>
        <w:rPr>
          <w:rFonts w:ascii="Times New Roman" w:hAnsi="Times New Roman" w:cs="Times New Roman"/>
          <w:kern w:val="0"/>
          <w:sz w:val="24"/>
          <w:szCs w:val="24"/>
          <w14:ligatures w14:val="none"/>
        </w:rPr>
      </w:pPr>
    </w:p>
    <w:p w14:paraId="7F801B79" w14:textId="77777777" w:rsidR="00A23455" w:rsidRPr="00B151C0" w:rsidRDefault="00A23455" w:rsidP="00A23455">
      <w:pPr>
        <w:spacing w:after="0" w:line="240" w:lineRule="auto"/>
        <w:ind w:firstLine="708"/>
        <w:jc w:val="both"/>
        <w:rPr>
          <w:rFonts w:ascii="Times New Roman" w:hAnsi="Times New Roman" w:cs="Times New Roman"/>
          <w:kern w:val="0"/>
          <w:sz w:val="24"/>
          <w:szCs w:val="24"/>
          <w14:ligatures w14:val="none"/>
        </w:rPr>
      </w:pPr>
      <w:r w:rsidRPr="00B151C0">
        <w:rPr>
          <w:rFonts w:ascii="Times New Roman" w:hAnsi="Times New Roman" w:cs="Times New Roman"/>
          <w:kern w:val="0"/>
          <w:sz w:val="24"/>
          <w:szCs w:val="24"/>
          <w14:ligatures w14:val="none"/>
        </w:rPr>
        <w:t>(3) U postupcima u kojima je zahtjev za priznanje prava na doplatak za djecu podnesen u roku od 120 dana od dana stupanja na snagu ovog</w:t>
      </w:r>
      <w:r>
        <w:rPr>
          <w:rFonts w:ascii="Times New Roman" w:hAnsi="Times New Roman" w:cs="Times New Roman"/>
          <w:kern w:val="0"/>
          <w:sz w:val="24"/>
          <w:szCs w:val="24"/>
          <w14:ligatures w14:val="none"/>
        </w:rPr>
        <w:t>a</w:t>
      </w:r>
      <w:r w:rsidRPr="00B151C0">
        <w:rPr>
          <w:rFonts w:ascii="Times New Roman" w:hAnsi="Times New Roman" w:cs="Times New Roman"/>
          <w:kern w:val="0"/>
          <w:sz w:val="24"/>
          <w:szCs w:val="24"/>
          <w14:ligatures w14:val="none"/>
        </w:rPr>
        <w:t xml:space="preserve"> Zakona, pravo na doplatak za djecu pod uvjetima iz ovoga Zakona priznat će se od dana stupanja na snagu ovoga Zakona. </w:t>
      </w:r>
    </w:p>
    <w:p w14:paraId="70AAEA1D" w14:textId="77777777" w:rsidR="00A23455" w:rsidRPr="00B151C0" w:rsidRDefault="00A23455" w:rsidP="00A23455">
      <w:pPr>
        <w:spacing w:after="0" w:line="240" w:lineRule="auto"/>
        <w:ind w:firstLine="708"/>
        <w:jc w:val="both"/>
        <w:rPr>
          <w:rFonts w:ascii="Times New Roman" w:hAnsi="Times New Roman" w:cs="Times New Roman"/>
          <w:kern w:val="0"/>
          <w:sz w:val="24"/>
          <w:szCs w:val="24"/>
          <w14:ligatures w14:val="none"/>
        </w:rPr>
      </w:pPr>
    </w:p>
    <w:p w14:paraId="67E44FCC" w14:textId="77777777" w:rsidR="00A23455" w:rsidRDefault="00A23455" w:rsidP="00A23455">
      <w:pPr>
        <w:spacing w:after="0" w:line="240" w:lineRule="auto"/>
        <w:ind w:firstLine="708"/>
        <w:jc w:val="both"/>
        <w:rPr>
          <w:rFonts w:ascii="Times New Roman" w:hAnsi="Times New Roman" w:cs="Times New Roman"/>
          <w:kern w:val="0"/>
          <w:sz w:val="24"/>
          <w:szCs w:val="24"/>
          <w14:ligatures w14:val="none"/>
        </w:rPr>
      </w:pPr>
      <w:r w:rsidRPr="00B151C0">
        <w:rPr>
          <w:rFonts w:ascii="Times New Roman" w:hAnsi="Times New Roman" w:cs="Times New Roman"/>
          <w:kern w:val="0"/>
          <w:sz w:val="24"/>
          <w:szCs w:val="24"/>
          <w14:ligatures w14:val="none"/>
        </w:rPr>
        <w:t>(4) Korisnicima prava na doplatak za djecu za dijete s oštećenjem zdravlja, ostvarenog prema članku 21. stavku 1. Zakona o doplatku za djecu važećem do 31. prosinca 2023., kojima je Zavod isplaćivao doplatak za djecu do 29. veljače 2024. prema uvjetima propisanim propisom kojim se uređuje inkluzivni dodatak, koji podnesu zahtjev za nastavno ostvarivanje prava na doplatak za djecu, ako ispunjavaju uvjete za priznavanje prava, svota doplatka za djecu će se nakon stupanja na snagu ovoga Zakona odrediti prema članku 7. i 8. ovoga Zakona.</w:t>
      </w:r>
    </w:p>
    <w:p w14:paraId="3CD6294A" w14:textId="77777777" w:rsidR="00A23455" w:rsidRDefault="00A23455" w:rsidP="00A23455">
      <w:pPr>
        <w:spacing w:after="0" w:line="240" w:lineRule="auto"/>
        <w:ind w:firstLine="708"/>
        <w:jc w:val="both"/>
        <w:rPr>
          <w:rFonts w:ascii="Times New Roman" w:hAnsi="Times New Roman" w:cs="Times New Roman"/>
          <w:kern w:val="0"/>
          <w:sz w:val="24"/>
          <w:szCs w:val="24"/>
          <w14:ligatures w14:val="none"/>
        </w:rPr>
      </w:pPr>
    </w:p>
    <w:p w14:paraId="7EFAD019" w14:textId="77777777" w:rsidR="00A23455" w:rsidRDefault="00A23455" w:rsidP="00A23455">
      <w:pPr>
        <w:spacing w:after="0" w:line="240" w:lineRule="auto"/>
        <w:ind w:firstLine="708"/>
        <w:jc w:val="both"/>
        <w:rPr>
          <w:rStyle w:val="000000"/>
          <w:rFonts w:ascii="Times New Roman" w:hAnsi="Times New Roman" w:cs="Times New Roman"/>
        </w:rPr>
      </w:pPr>
      <w:r>
        <w:rPr>
          <w:rStyle w:val="000000"/>
          <w:rFonts w:ascii="Times New Roman" w:hAnsi="Times New Roman" w:cs="Times New Roman"/>
        </w:rPr>
        <w:t xml:space="preserve">(5) Korisnicima prava na doplatak za djecu za dijete s težim ili teškim invaliditetom, ostvarenog prema članku 22. Zakona o doplatku za djecu važećem do 31. prosinca 2023., koji podnesu zahtjev za nastavno ostvarivanje prava na doplatak za djecu, ako ispunjavaju uvjete za priznavanje prava, svota doplatka za djecu će se odrediti prema članku 7. i 8. ovoga Zakona. </w:t>
      </w:r>
    </w:p>
    <w:p w14:paraId="770E5593" w14:textId="77777777" w:rsidR="00A23455" w:rsidRPr="00B151C0" w:rsidRDefault="00A23455" w:rsidP="00A23455">
      <w:pPr>
        <w:spacing w:after="0" w:line="240" w:lineRule="auto"/>
        <w:ind w:firstLine="708"/>
        <w:jc w:val="both"/>
        <w:rPr>
          <w:rFonts w:ascii="Times New Roman" w:hAnsi="Times New Roman" w:cs="Times New Roman"/>
          <w:kern w:val="0"/>
          <w:sz w:val="24"/>
          <w:szCs w:val="24"/>
          <w14:ligatures w14:val="none"/>
        </w:rPr>
      </w:pPr>
    </w:p>
    <w:p w14:paraId="7BF5EA66" w14:textId="77777777" w:rsidR="00A23455" w:rsidRPr="00B151C0" w:rsidRDefault="00A23455" w:rsidP="00A23455">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B151C0">
        <w:rPr>
          <w:rFonts w:ascii="Times New Roman" w:eastAsia="Times New Roman" w:hAnsi="Times New Roman" w:cs="Times New Roman"/>
          <w:b/>
          <w:bCs/>
          <w:kern w:val="0"/>
          <w:sz w:val="24"/>
          <w:szCs w:val="24"/>
          <w:lang w:eastAsia="hr-HR"/>
          <w14:ligatures w14:val="none"/>
        </w:rPr>
        <w:t>Članak 21.</w:t>
      </w:r>
    </w:p>
    <w:p w14:paraId="242E50F4" w14:textId="77777777" w:rsidR="00A23455" w:rsidRPr="00B151C0" w:rsidRDefault="00A23455" w:rsidP="00A23455">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p>
    <w:p w14:paraId="1FE46AE6" w14:textId="77777777" w:rsidR="00A23455" w:rsidRPr="00B151C0" w:rsidRDefault="00A23455" w:rsidP="00A23455">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Ovaj Zakon objavit će se u „Narodnim novinama“, a stupa na snagu 1. ožujka 2024.</w:t>
      </w:r>
    </w:p>
    <w:p w14:paraId="18E5AD42" w14:textId="77777777" w:rsidR="00A23455" w:rsidRDefault="00A23455" w:rsidP="00A23455">
      <w:pPr>
        <w:shd w:val="clear" w:color="auto" w:fill="FFFFFF"/>
        <w:spacing w:after="0" w:line="240" w:lineRule="auto"/>
        <w:ind w:firstLine="408"/>
        <w:textAlignment w:val="baseline"/>
        <w:rPr>
          <w:rFonts w:ascii="Times New Roman" w:eastAsia="Times New Roman" w:hAnsi="Times New Roman" w:cs="Times New Roman"/>
          <w:kern w:val="0"/>
          <w:sz w:val="24"/>
          <w:szCs w:val="24"/>
          <w:lang w:eastAsia="hr-HR"/>
          <w14:ligatures w14:val="none"/>
        </w:rPr>
      </w:pPr>
    </w:p>
    <w:p w14:paraId="3E347D31" w14:textId="77777777" w:rsidR="00A23455" w:rsidRPr="00BE113E" w:rsidRDefault="00A23455" w:rsidP="00A23455">
      <w:pPr>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br w:type="page"/>
      </w:r>
      <w:r>
        <w:rPr>
          <w:rFonts w:ascii="Times New Roman" w:eastAsia="Calibri" w:hAnsi="Times New Roman" w:cs="Times New Roman"/>
          <w:b/>
          <w:bCs/>
          <w:kern w:val="0"/>
          <w:sz w:val="24"/>
          <w:szCs w:val="24"/>
          <w14:ligatures w14:val="none"/>
        </w:rPr>
        <w:t>O B R A Z L O Ž E N J E</w:t>
      </w:r>
    </w:p>
    <w:p w14:paraId="7EB38DD3" w14:textId="77777777" w:rsidR="00A23455" w:rsidRDefault="00A23455" w:rsidP="00A23455">
      <w:pPr>
        <w:spacing w:after="0" w:line="240" w:lineRule="auto"/>
        <w:ind w:left="1428"/>
        <w:jc w:val="center"/>
        <w:rPr>
          <w:rFonts w:ascii="Times New Roman" w:eastAsia="Calibri" w:hAnsi="Times New Roman" w:cs="Times New Roman"/>
          <w:b/>
          <w:bCs/>
          <w:kern w:val="0"/>
          <w:sz w:val="24"/>
          <w:szCs w:val="24"/>
          <w14:ligatures w14:val="none"/>
        </w:rPr>
      </w:pPr>
    </w:p>
    <w:p w14:paraId="4954CD5D" w14:textId="77777777" w:rsidR="00A23455" w:rsidRPr="00B151C0" w:rsidRDefault="00A23455" w:rsidP="00A23455">
      <w:pPr>
        <w:spacing w:after="0" w:line="240" w:lineRule="auto"/>
        <w:ind w:left="1428"/>
        <w:jc w:val="center"/>
        <w:rPr>
          <w:rFonts w:ascii="Times New Roman" w:eastAsia="Calibri" w:hAnsi="Times New Roman" w:cs="Times New Roman"/>
          <w:b/>
          <w:bCs/>
          <w:kern w:val="0"/>
          <w:sz w:val="24"/>
          <w:szCs w:val="24"/>
          <w14:ligatures w14:val="none"/>
        </w:rPr>
      </w:pPr>
    </w:p>
    <w:p w14:paraId="55575069" w14:textId="77777777" w:rsidR="00A23455" w:rsidRPr="008408E4" w:rsidRDefault="00A23455" w:rsidP="00A23455">
      <w:pPr>
        <w:numPr>
          <w:ilvl w:val="0"/>
          <w:numId w:val="1"/>
        </w:numPr>
        <w:spacing w:after="0" w:line="240" w:lineRule="auto"/>
        <w:ind w:left="708"/>
        <w:jc w:val="both"/>
        <w:rPr>
          <w:rFonts w:ascii="Times New Roman" w:eastAsia="Calibri" w:hAnsi="Times New Roman" w:cs="Times New Roman"/>
          <w:b/>
          <w:bCs/>
          <w:kern w:val="0"/>
          <w:sz w:val="24"/>
          <w:szCs w:val="24"/>
          <w14:ligatures w14:val="none"/>
        </w:rPr>
      </w:pPr>
      <w:r w:rsidRPr="008408E4">
        <w:rPr>
          <w:rFonts w:ascii="Times New Roman" w:eastAsia="Calibri" w:hAnsi="Times New Roman" w:cs="Times New Roman"/>
          <w:b/>
          <w:bCs/>
          <w:kern w:val="0"/>
          <w:sz w:val="24"/>
          <w:szCs w:val="24"/>
          <w14:ligatures w14:val="none"/>
        </w:rPr>
        <w:t xml:space="preserve">RAZLOZI ZBOG KOJIH SE ZAKON DONOSI </w:t>
      </w:r>
    </w:p>
    <w:p w14:paraId="11B4AE01" w14:textId="77777777" w:rsidR="00A23455" w:rsidRPr="00B151C0" w:rsidRDefault="00A23455" w:rsidP="00A23455">
      <w:pPr>
        <w:spacing w:after="0" w:line="240" w:lineRule="auto"/>
        <w:ind w:firstLine="708"/>
        <w:jc w:val="both"/>
        <w:rPr>
          <w:rFonts w:ascii="Times New Roman" w:eastAsia="Calibri" w:hAnsi="Times New Roman" w:cs="Times New Roman"/>
          <w:b/>
          <w:bCs/>
          <w:kern w:val="0"/>
          <w:sz w:val="24"/>
          <w:szCs w:val="24"/>
          <w14:ligatures w14:val="none"/>
        </w:rPr>
      </w:pPr>
    </w:p>
    <w:p w14:paraId="5B841861" w14:textId="77777777" w:rsidR="00A23455" w:rsidRPr="00B151C0" w:rsidRDefault="00A23455" w:rsidP="00A23455">
      <w:pPr>
        <w:spacing w:after="0" w:line="240" w:lineRule="auto"/>
        <w:ind w:firstLine="708"/>
        <w:jc w:val="both"/>
        <w:rPr>
          <w:rFonts w:ascii="Times New Roman" w:eastAsiaTheme="minorEastAsia" w:hAnsi="Times New Roman" w:cs="Times New Roman"/>
          <w:kern w:val="0"/>
          <w:sz w:val="24"/>
          <w:szCs w:val="24"/>
          <w:lang w:eastAsia="hr-HR"/>
          <w14:ligatures w14:val="none"/>
        </w:rPr>
      </w:pPr>
      <w:r w:rsidRPr="00B151C0">
        <w:rPr>
          <w:rFonts w:ascii="Times New Roman" w:eastAsiaTheme="minorEastAsia" w:hAnsi="Times New Roman" w:cs="Times New Roman"/>
          <w:kern w:val="0"/>
          <w:sz w:val="24"/>
          <w:szCs w:val="24"/>
          <w:lang w:eastAsia="hr-HR"/>
          <w14:ligatures w14:val="none"/>
        </w:rPr>
        <w:t>Doplatak za djecu u Republici Hrvatskoj ima obilježje novčane potpore u svrhu uzdržavanja i odgoja djece. Zakon o doplatku za djecu (</w:t>
      </w:r>
      <w:r>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Narodne novine</w:t>
      </w:r>
      <w:r>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br. 94/01</w:t>
      </w:r>
      <w:r>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138/06</w:t>
      </w:r>
      <w:r>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107/07</w:t>
      </w:r>
      <w:r>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37/08</w:t>
      </w:r>
      <w:r>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xml:space="preserve"> </w:t>
      </w:r>
      <w:r>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xml:space="preserve"> Odluka Us</w:t>
      </w:r>
      <w:r>
        <w:rPr>
          <w:rFonts w:ascii="Times New Roman" w:eastAsiaTheme="minorEastAsia" w:hAnsi="Times New Roman" w:cs="Times New Roman"/>
          <w:kern w:val="0"/>
          <w:sz w:val="24"/>
          <w:szCs w:val="24"/>
          <w:lang w:eastAsia="hr-HR"/>
          <w14:ligatures w14:val="none"/>
        </w:rPr>
        <w:t xml:space="preserve">tavnog suda Republike Hrvatske, </w:t>
      </w:r>
      <w:r w:rsidRPr="00B151C0">
        <w:rPr>
          <w:rFonts w:ascii="Times New Roman" w:eastAsiaTheme="minorEastAsia" w:hAnsi="Times New Roman" w:cs="Times New Roman"/>
          <w:kern w:val="0"/>
          <w:sz w:val="24"/>
          <w:szCs w:val="24"/>
          <w:lang w:eastAsia="hr-HR"/>
          <w14:ligatures w14:val="none"/>
        </w:rPr>
        <w:t>61/11</w:t>
      </w:r>
      <w:r>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112/12</w:t>
      </w:r>
      <w:r>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82/15</w:t>
      </w:r>
      <w:r>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xml:space="preserve"> i 58/18</w:t>
      </w:r>
      <w:r>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xml:space="preserve"> u daljnjem tekstu: Zakon)</w:t>
      </w:r>
      <w:r>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xml:space="preserve"> u primjeni je od 2001. te se temelji na načelu socijalne osjetljivosti </w:t>
      </w:r>
      <w:r>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xml:space="preserve"> pružanju potpore korisnicima s uzdržavanom djecom kojima prosječni mjesečni dohodak po članu kućanstva, ostvaren u prethodnoj godini, ne prelazi iznos od 70</w:t>
      </w:r>
      <w:r>
        <w:rPr>
          <w:rFonts w:ascii="Times New Roman" w:eastAsiaTheme="minorEastAsia" w:hAnsi="Times New Roman" w:cs="Times New Roman"/>
          <w:kern w:val="0"/>
          <w:sz w:val="24"/>
          <w:szCs w:val="24"/>
          <w:lang w:eastAsia="hr-HR"/>
          <w14:ligatures w14:val="none"/>
        </w:rPr>
        <w:t xml:space="preserve"> </w:t>
      </w:r>
      <w:r w:rsidRPr="00B151C0">
        <w:rPr>
          <w:rFonts w:ascii="Times New Roman" w:eastAsiaTheme="minorEastAsia" w:hAnsi="Times New Roman" w:cs="Times New Roman"/>
          <w:kern w:val="0"/>
          <w:sz w:val="24"/>
          <w:szCs w:val="24"/>
          <w:lang w:eastAsia="hr-HR"/>
          <w14:ligatures w14:val="none"/>
        </w:rPr>
        <w:t xml:space="preserve">% proračunske osnovice (trenutno 309,01 eura). Kako se ostvarenje prava na doplatak za djecu uvjetuje i prosječnim mjesečnim dohotkom po članu kućanstva, Zakonom se priznaje pravo djeteta na određenu socijalnu sigurnost. </w:t>
      </w:r>
    </w:p>
    <w:p w14:paraId="75A82E08" w14:textId="77777777" w:rsidR="00A23455" w:rsidRPr="00B151C0" w:rsidRDefault="00A23455" w:rsidP="00A23455">
      <w:pPr>
        <w:spacing w:after="0" w:line="240" w:lineRule="auto"/>
        <w:ind w:firstLine="708"/>
        <w:jc w:val="both"/>
        <w:rPr>
          <w:rFonts w:ascii="Times New Roman" w:eastAsiaTheme="minorEastAsia" w:hAnsi="Times New Roman" w:cs="Times New Roman"/>
          <w:kern w:val="0"/>
          <w:sz w:val="24"/>
          <w:szCs w:val="24"/>
          <w:lang w:eastAsia="hr-HR"/>
          <w14:ligatures w14:val="none"/>
        </w:rPr>
      </w:pPr>
    </w:p>
    <w:p w14:paraId="4FFADF38" w14:textId="77777777" w:rsidR="00A23455" w:rsidRPr="00B151C0" w:rsidRDefault="00A23455" w:rsidP="00A23455">
      <w:pPr>
        <w:spacing w:after="0" w:line="240" w:lineRule="auto"/>
        <w:ind w:firstLine="708"/>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U skladu s cenzusnim grupama određene su svote doplatka za djecu, a </w:t>
      </w:r>
      <w:r w:rsidRPr="00B151C0">
        <w:rPr>
          <w:rFonts w:ascii="Times New Roman" w:eastAsiaTheme="minorEastAsia" w:hAnsi="Times New Roman" w:cs="Times New Roman"/>
          <w:kern w:val="0"/>
          <w:sz w:val="24"/>
          <w:szCs w:val="24"/>
          <w:lang w:eastAsia="hr-HR"/>
          <w14:ligatures w14:val="none"/>
        </w:rPr>
        <w:t>Zakonom su definirane tri cenzusne grupe</w:t>
      </w:r>
      <w:r>
        <w:rPr>
          <w:rFonts w:ascii="Times New Roman" w:eastAsiaTheme="minorEastAsia" w:hAnsi="Times New Roman" w:cs="Times New Roman"/>
          <w:kern w:val="0"/>
          <w:sz w:val="24"/>
          <w:szCs w:val="24"/>
          <w:lang w:eastAsia="hr-HR"/>
          <w14:ligatures w14:val="none"/>
        </w:rPr>
        <w:t xml:space="preserve"> </w:t>
      </w:r>
      <w:r w:rsidRPr="00B151C0">
        <w:rPr>
          <w:rFonts w:ascii="Times New Roman" w:eastAsia="Times New Roman" w:hAnsi="Times New Roman" w:cs="Times New Roman"/>
          <w:kern w:val="0"/>
          <w:sz w:val="24"/>
          <w:szCs w:val="24"/>
          <w:lang w:eastAsia="hr-HR"/>
          <w14:ligatures w14:val="none"/>
        </w:rPr>
        <w:t>i to:</w:t>
      </w:r>
    </w:p>
    <w:p w14:paraId="665239FD" w14:textId="77777777" w:rsidR="00A23455" w:rsidRPr="00B151C0" w:rsidRDefault="00A23455" w:rsidP="00A23455">
      <w:pPr>
        <w:spacing w:after="0" w:line="240" w:lineRule="auto"/>
        <w:jc w:val="both"/>
        <w:rPr>
          <w:rFonts w:ascii="Times New Roman" w:eastAsiaTheme="minorEastAsia" w:hAnsi="Times New Roman" w:cs="Times New Roman"/>
          <w:kern w:val="0"/>
          <w:sz w:val="24"/>
          <w:szCs w:val="24"/>
          <w:lang w:eastAsia="hr-HR"/>
          <w14:ligatures w14:val="none"/>
        </w:rPr>
      </w:pPr>
    </w:p>
    <w:p w14:paraId="7B878628" w14:textId="77777777" w:rsidR="00A23455" w:rsidRPr="00B151C0" w:rsidRDefault="00A23455" w:rsidP="00A23455">
      <w:pPr>
        <w:pStyle w:val="ListParagraph"/>
        <w:numPr>
          <w:ilvl w:val="0"/>
          <w:numId w:val="4"/>
        </w:numPr>
        <w:spacing w:after="0" w:line="240" w:lineRule="auto"/>
        <w:ind w:hanging="720"/>
        <w:contextualSpacing w:val="0"/>
        <w:jc w:val="both"/>
        <w:rPr>
          <w:rFonts w:ascii="Times New Roman" w:eastAsiaTheme="minorEastAsia" w:hAnsi="Times New Roman" w:cs="Times New Roman"/>
          <w:kern w:val="0"/>
          <w:sz w:val="24"/>
          <w:szCs w:val="24"/>
          <w:lang w:eastAsia="hr-HR"/>
          <w14:ligatures w14:val="none"/>
        </w:rPr>
      </w:pPr>
      <w:r w:rsidRPr="00B151C0">
        <w:rPr>
          <w:rFonts w:ascii="Times New Roman" w:eastAsiaTheme="minorEastAsia" w:hAnsi="Times New Roman" w:cs="Times New Roman"/>
          <w:kern w:val="0"/>
          <w:sz w:val="24"/>
          <w:szCs w:val="24"/>
          <w:lang w:eastAsia="hr-HR"/>
          <w14:ligatures w14:val="none"/>
        </w:rPr>
        <w:t xml:space="preserve">grupa </w:t>
      </w:r>
      <w:r>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xml:space="preserve"> u kojoj prosječni mjesečni dohodak po članu kućanstva ne prelazi 16,33</w:t>
      </w:r>
      <w:r>
        <w:rPr>
          <w:rFonts w:ascii="Times New Roman" w:eastAsiaTheme="minorEastAsia" w:hAnsi="Times New Roman" w:cs="Times New Roman"/>
          <w:kern w:val="0"/>
          <w:sz w:val="24"/>
          <w:szCs w:val="24"/>
          <w:lang w:eastAsia="hr-HR"/>
          <w14:ligatures w14:val="none"/>
        </w:rPr>
        <w:t xml:space="preserve"> </w:t>
      </w:r>
      <w:r w:rsidRPr="00B151C0">
        <w:rPr>
          <w:rFonts w:ascii="Times New Roman" w:eastAsiaTheme="minorEastAsia" w:hAnsi="Times New Roman" w:cs="Times New Roman"/>
          <w:kern w:val="0"/>
          <w:sz w:val="24"/>
          <w:szCs w:val="24"/>
          <w:lang w:eastAsia="hr-HR"/>
          <w14:ligatures w14:val="none"/>
        </w:rPr>
        <w:t>% proračunske osnovice (72,09 eura), a kojoj se doplatak određuje u iznosu od 39,73 eura, odnosno 9</w:t>
      </w:r>
      <w:r>
        <w:rPr>
          <w:rFonts w:ascii="Times New Roman" w:eastAsiaTheme="minorEastAsia" w:hAnsi="Times New Roman" w:cs="Times New Roman"/>
          <w:kern w:val="0"/>
          <w:sz w:val="24"/>
          <w:szCs w:val="24"/>
          <w:lang w:eastAsia="hr-HR"/>
          <w14:ligatures w14:val="none"/>
        </w:rPr>
        <w:t xml:space="preserve"> </w:t>
      </w:r>
      <w:r w:rsidRPr="00B151C0">
        <w:rPr>
          <w:rFonts w:ascii="Times New Roman" w:eastAsiaTheme="minorEastAsia" w:hAnsi="Times New Roman" w:cs="Times New Roman"/>
          <w:kern w:val="0"/>
          <w:sz w:val="24"/>
          <w:szCs w:val="24"/>
          <w:lang w:eastAsia="hr-HR"/>
          <w14:ligatures w14:val="none"/>
        </w:rPr>
        <w:t xml:space="preserve">% </w:t>
      </w:r>
      <w:r>
        <w:rPr>
          <w:rFonts w:ascii="Times New Roman" w:eastAsiaTheme="minorEastAsia" w:hAnsi="Times New Roman" w:cs="Times New Roman"/>
          <w:kern w:val="0"/>
          <w:sz w:val="24"/>
          <w:szCs w:val="24"/>
          <w:lang w:eastAsia="hr-HR"/>
          <w14:ligatures w14:val="none"/>
        </w:rPr>
        <w:t>proračunske osnovice po djetetu</w:t>
      </w:r>
    </w:p>
    <w:p w14:paraId="1932B846" w14:textId="77777777" w:rsidR="00A23455" w:rsidRPr="00B151C0" w:rsidRDefault="00A23455" w:rsidP="00A23455">
      <w:pPr>
        <w:pStyle w:val="ListParagraph"/>
        <w:numPr>
          <w:ilvl w:val="0"/>
          <w:numId w:val="4"/>
        </w:numPr>
        <w:spacing w:after="0" w:line="240" w:lineRule="auto"/>
        <w:ind w:hanging="720"/>
        <w:contextualSpacing w:val="0"/>
        <w:jc w:val="both"/>
        <w:rPr>
          <w:rFonts w:ascii="Times New Roman" w:eastAsiaTheme="minorEastAsia" w:hAnsi="Times New Roman" w:cs="Times New Roman"/>
          <w:kern w:val="0"/>
          <w:sz w:val="24"/>
          <w:szCs w:val="24"/>
          <w:lang w:eastAsia="hr-HR"/>
          <w14:ligatures w14:val="none"/>
        </w:rPr>
      </w:pPr>
      <w:r w:rsidRPr="00B151C0">
        <w:rPr>
          <w:rFonts w:ascii="Times New Roman" w:eastAsiaTheme="minorEastAsia" w:hAnsi="Times New Roman" w:cs="Times New Roman"/>
          <w:kern w:val="0"/>
          <w:sz w:val="24"/>
          <w:szCs w:val="24"/>
          <w:lang w:eastAsia="hr-HR"/>
          <w14:ligatures w14:val="none"/>
        </w:rPr>
        <w:t xml:space="preserve">grupa </w:t>
      </w:r>
      <w:r>
        <w:rPr>
          <w:rFonts w:ascii="Times New Roman" w:eastAsiaTheme="minorEastAsia" w:hAnsi="Times New Roman" w:cs="Times New Roman"/>
          <w:kern w:val="0"/>
          <w:sz w:val="24"/>
          <w:szCs w:val="24"/>
          <w:lang w:eastAsia="hr-HR"/>
          <w14:ligatures w14:val="none"/>
        </w:rPr>
        <w:t xml:space="preserve">- </w:t>
      </w:r>
      <w:r w:rsidRPr="00B151C0">
        <w:rPr>
          <w:rFonts w:ascii="Times New Roman" w:eastAsiaTheme="minorEastAsia" w:hAnsi="Times New Roman" w:cs="Times New Roman"/>
          <w:kern w:val="0"/>
          <w:sz w:val="24"/>
          <w:szCs w:val="24"/>
          <w:lang w:eastAsia="hr-HR"/>
          <w14:ligatures w14:val="none"/>
        </w:rPr>
        <w:t>u kojoj je prosječni mjesečni dohodak po članu kućanstva od 16,34 do 33,66</w:t>
      </w:r>
      <w:r>
        <w:rPr>
          <w:rFonts w:ascii="Times New Roman" w:eastAsiaTheme="minorEastAsia" w:hAnsi="Times New Roman" w:cs="Times New Roman"/>
          <w:kern w:val="0"/>
          <w:sz w:val="24"/>
          <w:szCs w:val="24"/>
          <w:lang w:eastAsia="hr-HR"/>
          <w14:ligatures w14:val="none"/>
        </w:rPr>
        <w:t xml:space="preserve"> </w:t>
      </w:r>
      <w:r w:rsidRPr="00B151C0">
        <w:rPr>
          <w:rFonts w:ascii="Times New Roman" w:eastAsiaTheme="minorEastAsia" w:hAnsi="Times New Roman" w:cs="Times New Roman"/>
          <w:kern w:val="0"/>
          <w:sz w:val="24"/>
          <w:szCs w:val="24"/>
          <w:lang w:eastAsia="hr-HR"/>
          <w14:ligatures w14:val="none"/>
        </w:rPr>
        <w:t>% proračunske osnovice (72,10 eura - 148,59 eura), a kojoj se doplatak određuje u iznosu od 33,11 eura odnosno 7</w:t>
      </w:r>
      <w:r>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5</w:t>
      </w:r>
      <w:r>
        <w:rPr>
          <w:rFonts w:ascii="Times New Roman" w:eastAsiaTheme="minorEastAsia" w:hAnsi="Times New Roman" w:cs="Times New Roman"/>
          <w:kern w:val="0"/>
          <w:sz w:val="24"/>
          <w:szCs w:val="24"/>
          <w:lang w:eastAsia="hr-HR"/>
          <w14:ligatures w14:val="none"/>
        </w:rPr>
        <w:t xml:space="preserve"> </w:t>
      </w:r>
      <w:r w:rsidRPr="00B151C0">
        <w:rPr>
          <w:rFonts w:ascii="Times New Roman" w:eastAsiaTheme="minorEastAsia" w:hAnsi="Times New Roman" w:cs="Times New Roman"/>
          <w:kern w:val="0"/>
          <w:sz w:val="24"/>
          <w:szCs w:val="24"/>
          <w:lang w:eastAsia="hr-HR"/>
          <w14:ligatures w14:val="none"/>
        </w:rPr>
        <w:t>% proračunske osnovice po djetetu</w:t>
      </w:r>
    </w:p>
    <w:p w14:paraId="49D42621" w14:textId="77777777" w:rsidR="00A23455" w:rsidRPr="00B151C0" w:rsidRDefault="00A23455" w:rsidP="00A23455">
      <w:pPr>
        <w:pStyle w:val="ListParagraph"/>
        <w:numPr>
          <w:ilvl w:val="0"/>
          <w:numId w:val="4"/>
        </w:numPr>
        <w:spacing w:after="0" w:line="240" w:lineRule="auto"/>
        <w:ind w:hanging="720"/>
        <w:contextualSpacing w:val="0"/>
        <w:jc w:val="both"/>
        <w:rPr>
          <w:rFonts w:ascii="Times New Roman" w:eastAsiaTheme="minorEastAsia" w:hAnsi="Times New Roman" w:cs="Times New Roman"/>
          <w:kern w:val="0"/>
          <w:sz w:val="24"/>
          <w:szCs w:val="24"/>
          <w:lang w:eastAsia="hr-HR"/>
          <w14:ligatures w14:val="none"/>
        </w:rPr>
      </w:pPr>
      <w:r w:rsidRPr="00B151C0">
        <w:rPr>
          <w:rFonts w:ascii="Times New Roman" w:eastAsiaTheme="minorEastAsia" w:hAnsi="Times New Roman" w:cs="Times New Roman"/>
          <w:kern w:val="0"/>
          <w:sz w:val="24"/>
          <w:szCs w:val="24"/>
          <w:lang w:eastAsia="hr-HR"/>
          <w14:ligatures w14:val="none"/>
        </w:rPr>
        <w:t xml:space="preserve">grupa </w:t>
      </w:r>
      <w:r>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xml:space="preserve"> u kojoj je prosječni mjesečni dohodak po članu kućanstva od 33,67</w:t>
      </w:r>
      <w:r>
        <w:rPr>
          <w:rFonts w:ascii="Times New Roman" w:eastAsiaTheme="minorEastAsia" w:hAnsi="Times New Roman" w:cs="Times New Roman"/>
          <w:kern w:val="0"/>
          <w:sz w:val="24"/>
          <w:szCs w:val="24"/>
          <w:lang w:eastAsia="hr-HR"/>
          <w14:ligatures w14:val="none"/>
        </w:rPr>
        <w:t xml:space="preserve"> </w:t>
      </w:r>
      <w:r w:rsidRPr="00B151C0">
        <w:rPr>
          <w:rFonts w:ascii="Times New Roman" w:eastAsiaTheme="minorEastAsia" w:hAnsi="Times New Roman" w:cs="Times New Roman"/>
          <w:kern w:val="0"/>
          <w:sz w:val="24"/>
          <w:szCs w:val="24"/>
          <w:lang w:eastAsia="hr-HR"/>
          <w14:ligatures w14:val="none"/>
        </w:rPr>
        <w:t>do 70</w:t>
      </w:r>
      <w:r>
        <w:rPr>
          <w:rFonts w:ascii="Times New Roman" w:eastAsiaTheme="minorEastAsia" w:hAnsi="Times New Roman" w:cs="Times New Roman"/>
          <w:kern w:val="0"/>
          <w:sz w:val="24"/>
          <w:szCs w:val="24"/>
          <w:lang w:eastAsia="hr-HR"/>
          <w14:ligatures w14:val="none"/>
        </w:rPr>
        <w:t xml:space="preserve"> </w:t>
      </w:r>
      <w:r w:rsidRPr="00B151C0">
        <w:rPr>
          <w:rFonts w:ascii="Times New Roman" w:eastAsiaTheme="minorEastAsia" w:hAnsi="Times New Roman" w:cs="Times New Roman"/>
          <w:kern w:val="0"/>
          <w:sz w:val="24"/>
          <w:szCs w:val="24"/>
          <w:lang w:eastAsia="hr-HR"/>
          <w14:ligatures w14:val="none"/>
        </w:rPr>
        <w:t xml:space="preserve">% proračunske osnovice (148,60 eura </w:t>
      </w:r>
      <w:r>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xml:space="preserve"> 309,01 eura), a kojoj se doplatak određuje </w:t>
      </w:r>
      <w:r>
        <w:rPr>
          <w:rFonts w:ascii="Times New Roman" w:eastAsiaTheme="minorEastAsia" w:hAnsi="Times New Roman" w:cs="Times New Roman"/>
          <w:kern w:val="0"/>
          <w:sz w:val="24"/>
          <w:szCs w:val="24"/>
          <w:lang w:eastAsia="hr-HR"/>
          <w14:ligatures w14:val="none"/>
        </w:rPr>
        <w:t xml:space="preserve">u iznosu od 26,49 eura odnosno </w:t>
      </w:r>
      <w:r w:rsidRPr="00B151C0">
        <w:rPr>
          <w:rFonts w:ascii="Times New Roman" w:eastAsiaTheme="minorEastAsia" w:hAnsi="Times New Roman" w:cs="Times New Roman"/>
          <w:kern w:val="0"/>
          <w:sz w:val="24"/>
          <w:szCs w:val="24"/>
          <w:lang w:eastAsia="hr-HR"/>
          <w14:ligatures w14:val="none"/>
        </w:rPr>
        <w:t>6</w:t>
      </w:r>
      <w:r>
        <w:rPr>
          <w:rFonts w:ascii="Times New Roman" w:eastAsiaTheme="minorEastAsia" w:hAnsi="Times New Roman" w:cs="Times New Roman"/>
          <w:kern w:val="0"/>
          <w:sz w:val="24"/>
          <w:szCs w:val="24"/>
          <w:lang w:eastAsia="hr-HR"/>
          <w14:ligatures w14:val="none"/>
        </w:rPr>
        <w:t xml:space="preserve"> </w:t>
      </w:r>
      <w:r w:rsidRPr="00B151C0">
        <w:rPr>
          <w:rFonts w:ascii="Times New Roman" w:eastAsiaTheme="minorEastAsia" w:hAnsi="Times New Roman" w:cs="Times New Roman"/>
          <w:kern w:val="0"/>
          <w:sz w:val="24"/>
          <w:szCs w:val="24"/>
          <w:lang w:eastAsia="hr-HR"/>
          <w14:ligatures w14:val="none"/>
        </w:rPr>
        <w:t xml:space="preserve">% proračunske osnovice po djetetu. </w:t>
      </w:r>
    </w:p>
    <w:p w14:paraId="6AC78B84" w14:textId="77777777" w:rsidR="00A23455" w:rsidRPr="00B151C0" w:rsidRDefault="00A23455" w:rsidP="00A23455">
      <w:pPr>
        <w:pStyle w:val="ListParagraph"/>
        <w:spacing w:after="0" w:line="240" w:lineRule="auto"/>
        <w:contextualSpacing w:val="0"/>
        <w:jc w:val="both"/>
        <w:rPr>
          <w:rFonts w:ascii="Times New Roman" w:eastAsiaTheme="minorEastAsia" w:hAnsi="Times New Roman" w:cs="Times New Roman"/>
          <w:kern w:val="0"/>
          <w:sz w:val="24"/>
          <w:szCs w:val="24"/>
          <w:lang w:eastAsia="hr-HR"/>
          <w14:ligatures w14:val="none"/>
        </w:rPr>
      </w:pPr>
    </w:p>
    <w:p w14:paraId="04402465" w14:textId="77777777" w:rsidR="00A23455" w:rsidRDefault="00A23455" w:rsidP="00A23455">
      <w:pPr>
        <w:shd w:val="clear" w:color="auto" w:fill="FFFFFF"/>
        <w:spacing w:after="0" w:line="240" w:lineRule="auto"/>
        <w:ind w:firstLine="708"/>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Nadalje, Zakon definira posebne uvjete i svote doplatka:</w:t>
      </w:r>
    </w:p>
    <w:p w14:paraId="2BC0D749" w14:textId="77777777" w:rsidR="00A23455" w:rsidRPr="00B151C0" w:rsidRDefault="00A23455" w:rsidP="00A23455">
      <w:pPr>
        <w:shd w:val="clear" w:color="auto" w:fill="FFFFFF"/>
        <w:spacing w:after="0" w:line="240" w:lineRule="auto"/>
        <w:ind w:firstLine="708"/>
        <w:jc w:val="both"/>
        <w:rPr>
          <w:rFonts w:ascii="Times New Roman" w:eastAsia="Times New Roman" w:hAnsi="Times New Roman" w:cs="Times New Roman"/>
          <w:kern w:val="0"/>
          <w:sz w:val="24"/>
          <w:szCs w:val="24"/>
          <w:lang w:eastAsia="hr-HR"/>
          <w14:ligatures w14:val="none"/>
        </w:rPr>
      </w:pPr>
    </w:p>
    <w:p w14:paraId="200FE5E3" w14:textId="77777777" w:rsidR="00A23455" w:rsidRDefault="00A23455" w:rsidP="00A23455">
      <w:pPr>
        <w:pStyle w:val="ListParagraph"/>
        <w:numPr>
          <w:ilvl w:val="0"/>
          <w:numId w:val="5"/>
        </w:numPr>
        <w:shd w:val="clear" w:color="auto" w:fill="FFFFFF"/>
        <w:spacing w:after="0" w:line="240" w:lineRule="auto"/>
        <w:ind w:hanging="720"/>
        <w:contextualSpacing w:val="0"/>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za dijete bez oba roditelja ili za dijete čija su oba roditelja nepoznata ili nepoznatog prebivališta ili potpuno nesposobni za samostalan život i rad ili im je oduzeta poslovna sposobnost, pripadajuća svota doplatka za djecu, određena prema utvrđenom cenzusu, povećava se</w:t>
      </w:r>
      <w:r>
        <w:rPr>
          <w:rFonts w:ascii="Times New Roman" w:eastAsia="Times New Roman" w:hAnsi="Times New Roman" w:cs="Times New Roman"/>
          <w:kern w:val="0"/>
          <w:sz w:val="24"/>
          <w:szCs w:val="24"/>
          <w:lang w:eastAsia="hr-HR"/>
          <w14:ligatures w14:val="none"/>
        </w:rPr>
        <w:t xml:space="preserve"> </w:t>
      </w:r>
      <w:r w:rsidRPr="00B151C0">
        <w:rPr>
          <w:rFonts w:ascii="Times New Roman" w:eastAsia="Times New Roman" w:hAnsi="Times New Roman" w:cs="Times New Roman"/>
          <w:kern w:val="0"/>
          <w:sz w:val="24"/>
          <w:szCs w:val="24"/>
          <w:lang w:eastAsia="hr-HR"/>
          <w14:ligatures w14:val="none"/>
        </w:rPr>
        <w:t>za 25 % (49,66 eura, 41,39 eura, 33,11 eura)</w:t>
      </w:r>
    </w:p>
    <w:p w14:paraId="1CF2EB31" w14:textId="77777777" w:rsidR="00A23455" w:rsidRPr="00B151C0" w:rsidRDefault="00A23455" w:rsidP="00A23455">
      <w:pPr>
        <w:pStyle w:val="ListParagraph"/>
        <w:numPr>
          <w:ilvl w:val="0"/>
          <w:numId w:val="5"/>
        </w:numPr>
        <w:shd w:val="clear" w:color="auto" w:fill="FFFFFF"/>
        <w:spacing w:after="0" w:line="240" w:lineRule="auto"/>
        <w:ind w:hanging="720"/>
        <w:contextualSpacing w:val="0"/>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za dijete bez jednog roditelja ili za dijete čiji je jedan roditelj nepoznat ili nepoznatog prebivališta ili potpuno nesposoban za samostalan život i rad ili mu je oduzeta poslovna sposobnost, pripadajuća svota doplatka za djecu, određena prema utvrđenom cenzusu, povećava se</w:t>
      </w:r>
      <w:r>
        <w:rPr>
          <w:rFonts w:ascii="Times New Roman" w:eastAsia="Times New Roman" w:hAnsi="Times New Roman" w:cs="Times New Roman"/>
          <w:kern w:val="0"/>
          <w:sz w:val="24"/>
          <w:szCs w:val="24"/>
          <w:lang w:eastAsia="hr-HR"/>
          <w14:ligatures w14:val="none"/>
        </w:rPr>
        <w:t xml:space="preserve"> </w:t>
      </w:r>
      <w:r w:rsidRPr="00B151C0">
        <w:rPr>
          <w:rFonts w:ascii="Times New Roman" w:eastAsia="Times New Roman" w:hAnsi="Times New Roman" w:cs="Times New Roman"/>
          <w:kern w:val="0"/>
          <w:sz w:val="24"/>
          <w:szCs w:val="24"/>
          <w:lang w:eastAsia="hr-HR"/>
          <w14:ligatures w14:val="none"/>
        </w:rPr>
        <w:t>za 15</w:t>
      </w:r>
      <w:r>
        <w:rPr>
          <w:rFonts w:ascii="Times New Roman" w:eastAsia="Times New Roman" w:hAnsi="Times New Roman" w:cs="Times New Roman"/>
          <w:kern w:val="0"/>
          <w:sz w:val="24"/>
          <w:szCs w:val="24"/>
          <w:lang w:eastAsia="hr-HR"/>
          <w14:ligatures w14:val="none"/>
        </w:rPr>
        <w:t xml:space="preserve"> </w:t>
      </w:r>
      <w:r w:rsidRPr="00B151C0">
        <w:rPr>
          <w:rFonts w:ascii="Times New Roman" w:eastAsia="Times New Roman" w:hAnsi="Times New Roman" w:cs="Times New Roman"/>
          <w:kern w:val="0"/>
          <w:sz w:val="24"/>
          <w:szCs w:val="24"/>
          <w:lang w:eastAsia="hr-HR"/>
          <w14:ligatures w14:val="none"/>
        </w:rPr>
        <w:t>% (45,69 eura, 38,08 eura, 30,46 eura)</w:t>
      </w:r>
    </w:p>
    <w:p w14:paraId="2E357358" w14:textId="77777777" w:rsidR="00A23455" w:rsidRPr="00B151C0" w:rsidRDefault="00A23455" w:rsidP="00A23455">
      <w:pPr>
        <w:pStyle w:val="ListParagraph"/>
        <w:numPr>
          <w:ilvl w:val="0"/>
          <w:numId w:val="5"/>
        </w:numPr>
        <w:shd w:val="clear" w:color="auto" w:fill="FFFFFF"/>
        <w:spacing w:after="0" w:line="240" w:lineRule="auto"/>
        <w:ind w:hanging="720"/>
        <w:contextualSpacing w:val="0"/>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za dijete s utvrđenim oštećenjem zdravlja, pripadajuća svota doplatka za djecu, određena prema utvrđenom cenzusu, povećava se</w:t>
      </w:r>
      <w:r>
        <w:rPr>
          <w:rFonts w:ascii="Times New Roman" w:eastAsia="Times New Roman" w:hAnsi="Times New Roman" w:cs="Times New Roman"/>
          <w:kern w:val="0"/>
          <w:sz w:val="24"/>
          <w:szCs w:val="24"/>
          <w:lang w:eastAsia="hr-HR"/>
          <w14:ligatures w14:val="none"/>
        </w:rPr>
        <w:t xml:space="preserve"> </w:t>
      </w:r>
      <w:r w:rsidRPr="00B151C0">
        <w:rPr>
          <w:rFonts w:ascii="Times New Roman" w:eastAsia="Times New Roman" w:hAnsi="Times New Roman" w:cs="Times New Roman"/>
          <w:kern w:val="0"/>
          <w:sz w:val="24"/>
          <w:szCs w:val="24"/>
          <w:lang w:eastAsia="hr-HR"/>
          <w14:ligatures w14:val="none"/>
        </w:rPr>
        <w:t>za 25 % (49,66 eura, 41,39 eura, 33,11 eura)</w:t>
      </w:r>
    </w:p>
    <w:p w14:paraId="5396C7D1" w14:textId="77777777" w:rsidR="00A23455" w:rsidRPr="00B151C0" w:rsidRDefault="00A23455" w:rsidP="00A23455">
      <w:pPr>
        <w:pStyle w:val="ListParagraph"/>
        <w:numPr>
          <w:ilvl w:val="0"/>
          <w:numId w:val="5"/>
        </w:numPr>
        <w:shd w:val="clear" w:color="auto" w:fill="FFFFFF"/>
        <w:spacing w:after="0" w:line="240" w:lineRule="auto"/>
        <w:ind w:hanging="720"/>
        <w:contextualSpacing w:val="0"/>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za korisnike koji pravo ostvaruju prema članku 122. Zakona o hrvatskim braniteljima iz Domovinskog rata i članovima njihovih obitelji (za dijete smrtno stradalog ili nestalog hrvatskog branitelja), svota doplatka za dijete iznosi</w:t>
      </w:r>
      <w:r>
        <w:rPr>
          <w:rFonts w:ascii="Times New Roman" w:eastAsia="Times New Roman" w:hAnsi="Times New Roman" w:cs="Times New Roman"/>
          <w:kern w:val="0"/>
          <w:sz w:val="24"/>
          <w:szCs w:val="24"/>
          <w:lang w:eastAsia="hr-HR"/>
          <w14:ligatures w14:val="none"/>
        </w:rPr>
        <w:t xml:space="preserve"> </w:t>
      </w:r>
      <w:r w:rsidRPr="00B151C0">
        <w:rPr>
          <w:rFonts w:ascii="Times New Roman" w:eastAsia="Times New Roman" w:hAnsi="Times New Roman" w:cs="Times New Roman"/>
          <w:kern w:val="0"/>
          <w:sz w:val="24"/>
          <w:szCs w:val="24"/>
          <w:lang w:eastAsia="hr-HR"/>
          <w14:ligatures w14:val="none"/>
        </w:rPr>
        <w:t>49,66 eura</w:t>
      </w:r>
    </w:p>
    <w:p w14:paraId="5A7C7664" w14:textId="77777777" w:rsidR="00A23455" w:rsidRPr="00B151C0" w:rsidRDefault="00A23455" w:rsidP="00A23455">
      <w:pPr>
        <w:pStyle w:val="ListParagraph"/>
        <w:numPr>
          <w:ilvl w:val="0"/>
          <w:numId w:val="5"/>
        </w:numPr>
        <w:shd w:val="clear" w:color="auto" w:fill="FFFFFF"/>
        <w:spacing w:after="0" w:line="240" w:lineRule="auto"/>
        <w:ind w:hanging="720"/>
        <w:contextualSpacing w:val="0"/>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za korisnike koji ostvaruju pravo prema članku 22. Zakona (za dijete s težim ili teškim invaliditetom) svota doplatka za djecu iznosi</w:t>
      </w:r>
      <w:r>
        <w:rPr>
          <w:rFonts w:ascii="Times New Roman" w:eastAsia="Times New Roman" w:hAnsi="Times New Roman" w:cs="Times New Roman"/>
          <w:kern w:val="0"/>
          <w:sz w:val="24"/>
          <w:szCs w:val="24"/>
          <w:lang w:eastAsia="hr-HR"/>
          <w14:ligatures w14:val="none"/>
        </w:rPr>
        <w:t xml:space="preserve"> </w:t>
      </w:r>
      <w:r w:rsidRPr="00B151C0">
        <w:rPr>
          <w:rFonts w:ascii="Times New Roman" w:eastAsia="Times New Roman" w:hAnsi="Times New Roman" w:cs="Times New Roman"/>
          <w:kern w:val="0"/>
          <w:sz w:val="24"/>
          <w:szCs w:val="24"/>
          <w:lang w:eastAsia="hr-HR"/>
          <w14:ligatures w14:val="none"/>
        </w:rPr>
        <w:t>110,36 eura.</w:t>
      </w:r>
    </w:p>
    <w:p w14:paraId="73D6AF85" w14:textId="77777777" w:rsidR="00A23455" w:rsidRPr="00B151C0" w:rsidRDefault="00A23455" w:rsidP="00A23455">
      <w:pPr>
        <w:spacing w:after="0" w:line="240" w:lineRule="auto"/>
        <w:ind w:firstLine="708"/>
        <w:jc w:val="both"/>
        <w:rPr>
          <w:rFonts w:ascii="Times New Roman" w:eastAsiaTheme="minorEastAsia" w:hAnsi="Times New Roman" w:cs="Times New Roman"/>
          <w:kern w:val="0"/>
          <w:sz w:val="24"/>
          <w:szCs w:val="24"/>
          <w:lang w:eastAsia="hr-HR"/>
          <w14:ligatures w14:val="none"/>
        </w:rPr>
      </w:pPr>
    </w:p>
    <w:p w14:paraId="0E186F51" w14:textId="77777777" w:rsidR="00A23455" w:rsidRPr="00B151C0" w:rsidRDefault="00A23455" w:rsidP="00A23455">
      <w:pPr>
        <w:spacing w:after="0" w:line="240" w:lineRule="auto"/>
        <w:ind w:firstLine="708"/>
        <w:jc w:val="both"/>
        <w:rPr>
          <w:rFonts w:ascii="Times New Roman" w:eastAsiaTheme="minorEastAsia" w:hAnsi="Times New Roman" w:cs="Times New Roman"/>
          <w:kern w:val="0"/>
          <w:sz w:val="24"/>
          <w:szCs w:val="24"/>
          <w:lang w:eastAsia="hr-HR"/>
          <w14:ligatures w14:val="none"/>
        </w:rPr>
      </w:pPr>
      <w:r w:rsidRPr="00B151C0">
        <w:rPr>
          <w:rFonts w:ascii="Times New Roman" w:eastAsiaTheme="minorEastAsia" w:hAnsi="Times New Roman" w:cs="Times New Roman"/>
          <w:kern w:val="0"/>
          <w:sz w:val="24"/>
          <w:szCs w:val="24"/>
          <w:lang w:eastAsia="hr-HR"/>
          <w14:ligatures w14:val="none"/>
        </w:rPr>
        <w:t xml:space="preserve">Kao oblik novčane potpore u svrhu uzdržavanja i odgoja djece, doplatak za djecu je uz visinu dohotka vezan i uz socijalno/zdravstveno stanje djece, odnosno pripadnost određenim socijalnim grupacijama. Doplatak za djecu, kao izravna mjera poticanja nataliteta značajan je doprinos društva podmirivanju troškova podizanja djece. </w:t>
      </w:r>
    </w:p>
    <w:p w14:paraId="5A731C6A" w14:textId="77777777" w:rsidR="00A23455" w:rsidRPr="00B151C0" w:rsidRDefault="00A23455" w:rsidP="00A23455">
      <w:pPr>
        <w:spacing w:after="0" w:line="240" w:lineRule="auto"/>
        <w:ind w:firstLine="708"/>
        <w:jc w:val="both"/>
        <w:rPr>
          <w:rFonts w:ascii="Times New Roman" w:hAnsi="Times New Roman" w:cs="Times New Roman"/>
          <w:sz w:val="24"/>
          <w:szCs w:val="24"/>
          <w:shd w:val="clear" w:color="auto" w:fill="FFFFFF"/>
        </w:rPr>
      </w:pPr>
    </w:p>
    <w:p w14:paraId="0D15EBDF" w14:textId="77777777" w:rsidR="00A23455" w:rsidRPr="00B151C0" w:rsidRDefault="00A23455" w:rsidP="00A23455">
      <w:pPr>
        <w:spacing w:after="0" w:line="240" w:lineRule="auto"/>
        <w:ind w:firstLine="708"/>
        <w:jc w:val="both"/>
        <w:rPr>
          <w:rFonts w:ascii="Times New Roman" w:eastAsiaTheme="minorEastAsia" w:hAnsi="Times New Roman" w:cs="Times New Roman"/>
          <w:kern w:val="0"/>
          <w:sz w:val="24"/>
          <w:szCs w:val="24"/>
          <w:lang w:eastAsia="hr-HR"/>
          <w14:ligatures w14:val="none"/>
        </w:rPr>
      </w:pPr>
      <w:r w:rsidRPr="00B151C0">
        <w:rPr>
          <w:rFonts w:ascii="Times New Roman" w:hAnsi="Times New Roman" w:cs="Times New Roman"/>
          <w:sz w:val="24"/>
          <w:szCs w:val="24"/>
          <w:shd w:val="clear" w:color="auto" w:fill="FFFFFF"/>
        </w:rPr>
        <w:t>Korisniku doplatka za djecu, uz utvrđenu svotu doplatka za djecu, pripada i dodatak</w:t>
      </w:r>
      <w:r>
        <w:rPr>
          <w:rFonts w:ascii="Times New Roman" w:hAnsi="Times New Roman" w:cs="Times New Roman"/>
          <w:sz w:val="24"/>
          <w:szCs w:val="24"/>
          <w:shd w:val="clear" w:color="auto" w:fill="FFFFFF"/>
        </w:rPr>
        <w:t xml:space="preserve"> </w:t>
      </w:r>
      <w:r w:rsidRPr="00B151C0">
        <w:rPr>
          <w:rFonts w:ascii="Times New Roman" w:hAnsi="Times New Roman" w:cs="Times New Roman"/>
          <w:sz w:val="24"/>
          <w:szCs w:val="24"/>
          <w:shd w:val="clear" w:color="auto" w:fill="FFFFFF"/>
        </w:rPr>
        <w:t>za treće i četvrto dijete. To znači da se uz određenu ukupnu svotu doplatka za djecu utvrđenu rješenjem korisniku dodaje 66,36 eura</w:t>
      </w:r>
      <w:r>
        <w:rPr>
          <w:rFonts w:ascii="Times New Roman" w:hAnsi="Times New Roman" w:cs="Times New Roman"/>
          <w:sz w:val="24"/>
          <w:szCs w:val="24"/>
          <w:shd w:val="clear" w:color="auto" w:fill="FFFFFF"/>
        </w:rPr>
        <w:t xml:space="preserve"> </w:t>
      </w:r>
      <w:r w:rsidRPr="00B151C0">
        <w:rPr>
          <w:rFonts w:ascii="Times New Roman" w:hAnsi="Times New Roman" w:cs="Times New Roman"/>
          <w:sz w:val="24"/>
          <w:szCs w:val="24"/>
          <w:shd w:val="clear" w:color="auto" w:fill="FFFFFF"/>
        </w:rPr>
        <w:t>ako ostvaruje pravo na doplatak za troje djece, odnosno 132,72 eura</w:t>
      </w:r>
      <w:r>
        <w:rPr>
          <w:rFonts w:ascii="Times New Roman" w:hAnsi="Times New Roman" w:cs="Times New Roman"/>
          <w:sz w:val="24"/>
          <w:szCs w:val="24"/>
          <w:shd w:val="clear" w:color="auto" w:fill="FFFFFF"/>
        </w:rPr>
        <w:t xml:space="preserve"> </w:t>
      </w:r>
      <w:r w:rsidRPr="00B151C0">
        <w:rPr>
          <w:rFonts w:ascii="Times New Roman" w:hAnsi="Times New Roman" w:cs="Times New Roman"/>
          <w:sz w:val="24"/>
          <w:szCs w:val="24"/>
          <w:shd w:val="clear" w:color="auto" w:fill="FFFFFF"/>
        </w:rPr>
        <w:t>mjesečno ako ostvaruje pravo na doplatak za četvero i više djece,</w:t>
      </w:r>
      <w:r w:rsidRPr="00B151C0">
        <w:rPr>
          <w:rFonts w:ascii="Times New Roman" w:eastAsiaTheme="minorEastAsia" w:hAnsi="Times New Roman" w:cs="Times New Roman"/>
          <w:kern w:val="0"/>
          <w:sz w:val="24"/>
          <w:szCs w:val="24"/>
          <w:lang w:eastAsia="hr-HR"/>
          <w14:ligatures w14:val="none"/>
        </w:rPr>
        <w:t xml:space="preserve"> u skladu s člankom 18. Zakona. </w:t>
      </w:r>
    </w:p>
    <w:p w14:paraId="1D0689EE" w14:textId="77777777" w:rsidR="00A23455" w:rsidRPr="00B151C0" w:rsidRDefault="00A23455" w:rsidP="00A23455">
      <w:pPr>
        <w:spacing w:after="0" w:line="240" w:lineRule="auto"/>
        <w:ind w:firstLine="708"/>
        <w:jc w:val="both"/>
        <w:rPr>
          <w:rFonts w:ascii="Times New Roman" w:eastAsia="Calibri" w:hAnsi="Times New Roman" w:cs="Times New Roman"/>
          <w:b/>
          <w:bCs/>
          <w:kern w:val="0"/>
          <w:sz w:val="24"/>
          <w:szCs w:val="24"/>
          <w14:ligatures w14:val="none"/>
        </w:rPr>
      </w:pPr>
    </w:p>
    <w:p w14:paraId="1EE6209E" w14:textId="77777777" w:rsidR="00A23455" w:rsidRPr="00B151C0" w:rsidRDefault="00A23455" w:rsidP="00A23455">
      <w:pPr>
        <w:spacing w:after="0" w:line="240" w:lineRule="auto"/>
        <w:ind w:firstLine="708"/>
        <w:jc w:val="both"/>
        <w:rPr>
          <w:rFonts w:ascii="Times New Roman" w:eastAsiaTheme="minorEastAsia" w:hAnsi="Times New Roman" w:cs="Times New Roman"/>
          <w:kern w:val="0"/>
          <w:sz w:val="24"/>
          <w:szCs w:val="24"/>
          <w:lang w:eastAsia="hr-HR"/>
          <w14:ligatures w14:val="none"/>
        </w:rPr>
      </w:pPr>
      <w:r w:rsidRPr="00B151C0">
        <w:rPr>
          <w:rFonts w:ascii="Times New Roman" w:eastAsiaTheme="minorEastAsia" w:hAnsi="Times New Roman" w:cs="Times New Roman"/>
          <w:kern w:val="0"/>
          <w:sz w:val="24"/>
          <w:szCs w:val="24"/>
          <w:lang w:eastAsia="hr-HR"/>
          <w14:ligatures w14:val="none"/>
        </w:rPr>
        <w:t xml:space="preserve">Posljednjim izmjenama Zakona koje su stupile na snagu 1. srpnja 2018. (Zakon o izmjenama i dopunama Zakona o doplatku za djecu, </w:t>
      </w:r>
      <w:r>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Narodne novine</w:t>
      </w:r>
      <w:r>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xml:space="preserve"> br</w:t>
      </w:r>
      <w:r>
        <w:rPr>
          <w:rFonts w:ascii="Times New Roman" w:eastAsiaTheme="minorEastAsia" w:hAnsi="Times New Roman" w:cs="Times New Roman"/>
          <w:kern w:val="0"/>
          <w:sz w:val="24"/>
          <w:szCs w:val="24"/>
          <w:lang w:eastAsia="hr-HR"/>
          <w14:ligatures w14:val="none"/>
        </w:rPr>
        <w:t>oj</w:t>
      </w:r>
      <w:r w:rsidRPr="00B151C0">
        <w:rPr>
          <w:rFonts w:ascii="Times New Roman" w:eastAsiaTheme="minorEastAsia" w:hAnsi="Times New Roman" w:cs="Times New Roman"/>
          <w:kern w:val="0"/>
          <w:sz w:val="24"/>
          <w:szCs w:val="24"/>
          <w:lang w:eastAsia="hr-HR"/>
          <w14:ligatures w14:val="none"/>
        </w:rPr>
        <w:t xml:space="preserve"> 58/18</w:t>
      </w:r>
      <w:r>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w:t>
      </w:r>
      <w:r>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xml:space="preserve"> izmijenjen je dohodovni cenzus (ukupni dohodak ostvaren u prethodnoj kalendarskog godini po članu kućanstva mjesečno)</w:t>
      </w:r>
      <w:r>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xml:space="preserve"> kao uvjet za ostvarivanje prava na doplatak za djecu na način da je s prethodno propisanih 50</w:t>
      </w:r>
      <w:r>
        <w:rPr>
          <w:rFonts w:ascii="Times New Roman" w:eastAsiaTheme="minorEastAsia" w:hAnsi="Times New Roman" w:cs="Times New Roman"/>
          <w:kern w:val="0"/>
          <w:sz w:val="24"/>
          <w:szCs w:val="24"/>
          <w:lang w:eastAsia="hr-HR"/>
          <w14:ligatures w14:val="none"/>
        </w:rPr>
        <w:t xml:space="preserve"> </w:t>
      </w:r>
      <w:r w:rsidRPr="00B151C0">
        <w:rPr>
          <w:rFonts w:ascii="Times New Roman" w:eastAsiaTheme="minorEastAsia" w:hAnsi="Times New Roman" w:cs="Times New Roman"/>
          <w:kern w:val="0"/>
          <w:sz w:val="24"/>
          <w:szCs w:val="24"/>
          <w:lang w:eastAsia="hr-HR"/>
          <w14:ligatures w14:val="none"/>
        </w:rPr>
        <w:t>% proračunske osnovice dohodovni cenzus podignut na 70</w:t>
      </w:r>
      <w:r>
        <w:rPr>
          <w:rFonts w:ascii="Times New Roman" w:eastAsiaTheme="minorEastAsia" w:hAnsi="Times New Roman" w:cs="Times New Roman"/>
          <w:kern w:val="0"/>
          <w:sz w:val="24"/>
          <w:szCs w:val="24"/>
          <w:lang w:eastAsia="hr-HR"/>
          <w14:ligatures w14:val="none"/>
        </w:rPr>
        <w:t xml:space="preserve"> </w:t>
      </w:r>
      <w:r w:rsidRPr="00B151C0">
        <w:rPr>
          <w:rFonts w:ascii="Times New Roman" w:eastAsiaTheme="minorEastAsia" w:hAnsi="Times New Roman" w:cs="Times New Roman"/>
          <w:kern w:val="0"/>
          <w:sz w:val="24"/>
          <w:szCs w:val="24"/>
          <w:lang w:eastAsia="hr-HR"/>
          <w14:ligatures w14:val="none"/>
        </w:rPr>
        <w:t>% proračunske osnovice te je sukladno tome izmijenjen dohodovni cenzus temeljem kojeg se utvrđuje pojedinačni iznos doplatka za djecu (treća cenzusna grupa) iz članka 17. stavka 3. Zakona. Navedene izmjene bile su usmjerene proširenju kruga potencijalnih korisnika doplatka za djecu, a time i djece za koju se ostvaruje pravo na doplatak za djecu</w:t>
      </w:r>
      <w:r>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xml:space="preserve"> kao i potencijalnih korisnika dodatka za treće i četvrto dijete.</w:t>
      </w:r>
    </w:p>
    <w:p w14:paraId="7D7E06DD" w14:textId="77777777" w:rsidR="00A23455" w:rsidRPr="00B151C0" w:rsidRDefault="00A23455" w:rsidP="00A23455">
      <w:pPr>
        <w:spacing w:after="0" w:line="240" w:lineRule="auto"/>
        <w:ind w:firstLine="708"/>
        <w:jc w:val="both"/>
        <w:rPr>
          <w:rFonts w:ascii="Times New Roman" w:eastAsiaTheme="minorEastAsia" w:hAnsi="Times New Roman" w:cs="Times New Roman"/>
          <w:kern w:val="0"/>
          <w:sz w:val="24"/>
          <w:szCs w:val="24"/>
          <w:lang w:eastAsia="hr-HR"/>
          <w14:ligatures w14:val="none"/>
        </w:rPr>
      </w:pPr>
    </w:p>
    <w:p w14:paraId="66DA58B3" w14:textId="77777777" w:rsidR="00A23455" w:rsidRPr="00B151C0" w:rsidRDefault="00A23455" w:rsidP="00A23455">
      <w:pPr>
        <w:spacing w:after="0" w:line="240" w:lineRule="auto"/>
        <w:ind w:firstLine="708"/>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Prema podacima Hrvatskog zavoda za mirovinsko osiguranje o kretanju broja djece i korisnika doplatka za djecu u proteklom razdoblju razvidan je pad broja korisnika doplatka za djecu</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kao i djece za koju se ostvaruje pravo na doplatak za djecu:</w:t>
      </w:r>
    </w:p>
    <w:p w14:paraId="6189B426" w14:textId="77777777" w:rsidR="00A23455" w:rsidRPr="00B151C0" w:rsidRDefault="00A23455" w:rsidP="00A23455">
      <w:pPr>
        <w:spacing w:after="0" w:line="240" w:lineRule="auto"/>
        <w:ind w:firstLine="708"/>
        <w:jc w:val="both"/>
        <w:rPr>
          <w:rFonts w:ascii="Times New Roman" w:eastAsia="Calibri" w:hAnsi="Times New Roman" w:cs="Times New Roman"/>
          <w:kern w:val="0"/>
          <w:sz w:val="24"/>
          <w:szCs w:val="24"/>
          <w14:ligatures w14:val="none"/>
        </w:rPr>
      </w:pPr>
    </w:p>
    <w:tbl>
      <w:tblPr>
        <w:tblStyle w:val="TableGrid"/>
        <w:tblW w:w="5000" w:type="pct"/>
        <w:tblLook w:val="04A0" w:firstRow="1" w:lastRow="0" w:firstColumn="1" w:lastColumn="0" w:noHBand="0" w:noVBand="1"/>
      </w:tblPr>
      <w:tblGrid>
        <w:gridCol w:w="1149"/>
        <w:gridCol w:w="4615"/>
        <w:gridCol w:w="3296"/>
      </w:tblGrid>
      <w:tr w:rsidR="00A23455" w:rsidRPr="00B151C0" w14:paraId="4B845955" w14:textId="77777777" w:rsidTr="00B442DC">
        <w:tc>
          <w:tcPr>
            <w:tcW w:w="634" w:type="pct"/>
          </w:tcPr>
          <w:p w14:paraId="7AD10FEF" w14:textId="77777777" w:rsidR="00A23455" w:rsidRPr="00B151C0" w:rsidRDefault="00A23455" w:rsidP="00B442DC">
            <w:pPr>
              <w:jc w:val="both"/>
              <w:rPr>
                <w:rFonts w:ascii="Times New Roman" w:eastAsia="Calibri" w:hAnsi="Times New Roman" w:cs="Times New Roman"/>
                <w:kern w:val="0"/>
                <w:sz w:val="24"/>
                <w:szCs w:val="24"/>
                <w14:ligatures w14:val="none"/>
              </w:rPr>
            </w:pPr>
          </w:p>
        </w:tc>
        <w:tc>
          <w:tcPr>
            <w:tcW w:w="2547" w:type="pct"/>
          </w:tcPr>
          <w:p w14:paraId="415D46E0" w14:textId="77777777" w:rsidR="00A23455" w:rsidRDefault="00A23455" w:rsidP="00B442DC">
            <w:pPr>
              <w:jc w:val="center"/>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PROSJEČAN BROJ KORISNIKA DOPLATKA ZA DJECU</w:t>
            </w:r>
          </w:p>
          <w:p w14:paraId="3274CD60" w14:textId="77777777" w:rsidR="00A23455" w:rsidRPr="00B151C0" w:rsidRDefault="00A23455" w:rsidP="00B442DC">
            <w:pPr>
              <w:jc w:val="center"/>
              <w:rPr>
                <w:rFonts w:ascii="Times New Roman" w:eastAsia="Calibri" w:hAnsi="Times New Roman" w:cs="Times New Roman"/>
                <w:kern w:val="0"/>
                <w:sz w:val="24"/>
                <w:szCs w:val="24"/>
                <w14:ligatures w14:val="none"/>
              </w:rPr>
            </w:pPr>
          </w:p>
        </w:tc>
        <w:tc>
          <w:tcPr>
            <w:tcW w:w="1819" w:type="pct"/>
          </w:tcPr>
          <w:p w14:paraId="45F7B916" w14:textId="77777777" w:rsidR="00A23455" w:rsidRPr="00B151C0" w:rsidRDefault="00A23455" w:rsidP="00B442DC">
            <w:pPr>
              <w:jc w:val="center"/>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PROSJEČAN BROJ DJECE</w:t>
            </w:r>
          </w:p>
        </w:tc>
      </w:tr>
      <w:tr w:rsidR="00A23455" w:rsidRPr="00B151C0" w14:paraId="407D5636" w14:textId="77777777" w:rsidTr="00B442DC">
        <w:tc>
          <w:tcPr>
            <w:tcW w:w="634" w:type="pct"/>
          </w:tcPr>
          <w:p w14:paraId="2F63F1A3" w14:textId="77777777" w:rsidR="00A23455" w:rsidRPr="00B151C0" w:rsidRDefault="00A23455" w:rsidP="00B442DC">
            <w:pPr>
              <w:jc w:val="center"/>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2019.</w:t>
            </w:r>
          </w:p>
        </w:tc>
        <w:tc>
          <w:tcPr>
            <w:tcW w:w="2547" w:type="pct"/>
          </w:tcPr>
          <w:p w14:paraId="2839D94D" w14:textId="77777777" w:rsidR="00A23455" w:rsidRPr="00B151C0" w:rsidRDefault="00A23455" w:rsidP="00B442DC">
            <w:pPr>
              <w:jc w:val="center"/>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151.916</w:t>
            </w:r>
          </w:p>
        </w:tc>
        <w:tc>
          <w:tcPr>
            <w:tcW w:w="1819" w:type="pct"/>
          </w:tcPr>
          <w:p w14:paraId="4E5225B4" w14:textId="77777777" w:rsidR="00A23455" w:rsidRPr="00B151C0" w:rsidRDefault="00A23455" w:rsidP="00B442DC">
            <w:pPr>
              <w:jc w:val="center"/>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294.703</w:t>
            </w:r>
          </w:p>
        </w:tc>
      </w:tr>
      <w:tr w:rsidR="00A23455" w:rsidRPr="00B151C0" w14:paraId="10B6A86E" w14:textId="77777777" w:rsidTr="00B442DC">
        <w:tc>
          <w:tcPr>
            <w:tcW w:w="634" w:type="pct"/>
          </w:tcPr>
          <w:p w14:paraId="23613E12" w14:textId="77777777" w:rsidR="00A23455" w:rsidRPr="00B151C0" w:rsidRDefault="00A23455" w:rsidP="00B442DC">
            <w:pPr>
              <w:jc w:val="center"/>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2020.</w:t>
            </w:r>
          </w:p>
        </w:tc>
        <w:tc>
          <w:tcPr>
            <w:tcW w:w="2547" w:type="pct"/>
          </w:tcPr>
          <w:p w14:paraId="6496F3F5" w14:textId="77777777" w:rsidR="00A23455" w:rsidRPr="00B151C0" w:rsidRDefault="00A23455" w:rsidP="00B442DC">
            <w:pPr>
              <w:jc w:val="center"/>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142.231</w:t>
            </w:r>
          </w:p>
        </w:tc>
        <w:tc>
          <w:tcPr>
            <w:tcW w:w="1819" w:type="pct"/>
          </w:tcPr>
          <w:p w14:paraId="0E19D96B" w14:textId="77777777" w:rsidR="00A23455" w:rsidRPr="00B151C0" w:rsidRDefault="00A23455" w:rsidP="00B442DC">
            <w:pPr>
              <w:jc w:val="center"/>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277.794</w:t>
            </w:r>
          </w:p>
        </w:tc>
      </w:tr>
      <w:tr w:rsidR="00A23455" w:rsidRPr="00B151C0" w14:paraId="62FEE502" w14:textId="77777777" w:rsidTr="00B442DC">
        <w:tc>
          <w:tcPr>
            <w:tcW w:w="634" w:type="pct"/>
          </w:tcPr>
          <w:p w14:paraId="4A682D2C" w14:textId="77777777" w:rsidR="00A23455" w:rsidRPr="00B151C0" w:rsidRDefault="00A23455" w:rsidP="00B442DC">
            <w:pPr>
              <w:jc w:val="center"/>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2021.</w:t>
            </w:r>
          </w:p>
        </w:tc>
        <w:tc>
          <w:tcPr>
            <w:tcW w:w="2547" w:type="pct"/>
          </w:tcPr>
          <w:p w14:paraId="1999C714" w14:textId="77777777" w:rsidR="00A23455" w:rsidRPr="00B151C0" w:rsidRDefault="00A23455" w:rsidP="00B442DC">
            <w:pPr>
              <w:jc w:val="center"/>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134.807</w:t>
            </w:r>
          </w:p>
        </w:tc>
        <w:tc>
          <w:tcPr>
            <w:tcW w:w="1819" w:type="pct"/>
          </w:tcPr>
          <w:p w14:paraId="3B7718CB" w14:textId="77777777" w:rsidR="00A23455" w:rsidRPr="00B151C0" w:rsidRDefault="00A23455" w:rsidP="00B442DC">
            <w:pPr>
              <w:jc w:val="center"/>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263.906</w:t>
            </w:r>
          </w:p>
        </w:tc>
      </w:tr>
      <w:tr w:rsidR="00A23455" w:rsidRPr="00B151C0" w14:paraId="1A34BF21" w14:textId="77777777" w:rsidTr="00B442DC">
        <w:tc>
          <w:tcPr>
            <w:tcW w:w="634" w:type="pct"/>
          </w:tcPr>
          <w:p w14:paraId="67A45F95" w14:textId="77777777" w:rsidR="00A23455" w:rsidRPr="00B151C0" w:rsidRDefault="00A23455" w:rsidP="00B442DC">
            <w:pPr>
              <w:jc w:val="center"/>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2022.</w:t>
            </w:r>
          </w:p>
        </w:tc>
        <w:tc>
          <w:tcPr>
            <w:tcW w:w="2547" w:type="pct"/>
          </w:tcPr>
          <w:p w14:paraId="27F3B983" w14:textId="77777777" w:rsidR="00A23455" w:rsidRPr="00B151C0" w:rsidRDefault="00A23455" w:rsidP="00B442DC">
            <w:pPr>
              <w:jc w:val="center"/>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125.518</w:t>
            </w:r>
          </w:p>
        </w:tc>
        <w:tc>
          <w:tcPr>
            <w:tcW w:w="1819" w:type="pct"/>
          </w:tcPr>
          <w:p w14:paraId="4C209D06" w14:textId="77777777" w:rsidR="00A23455" w:rsidRPr="00B151C0" w:rsidRDefault="00A23455" w:rsidP="00B442DC">
            <w:pPr>
              <w:jc w:val="center"/>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246.516</w:t>
            </w:r>
          </w:p>
        </w:tc>
      </w:tr>
    </w:tbl>
    <w:p w14:paraId="7495278E" w14:textId="77777777" w:rsidR="00A23455" w:rsidRDefault="00A23455" w:rsidP="00A23455">
      <w:pPr>
        <w:spacing w:after="0" w:line="240" w:lineRule="auto"/>
        <w:jc w:val="both"/>
        <w:rPr>
          <w:rFonts w:ascii="Times New Roman" w:eastAsia="Calibri" w:hAnsi="Times New Roman" w:cs="Times New Roman"/>
          <w:b/>
          <w:bCs/>
          <w:kern w:val="0"/>
          <w:sz w:val="24"/>
          <w:szCs w:val="24"/>
          <w14:ligatures w14:val="none"/>
        </w:rPr>
      </w:pPr>
    </w:p>
    <w:p w14:paraId="191B793C" w14:textId="77777777" w:rsidR="00A23455" w:rsidRDefault="00A23455" w:rsidP="00A23455">
      <w:pPr>
        <w:spacing w:after="0" w:line="240" w:lineRule="auto"/>
        <w:ind w:firstLine="708"/>
        <w:jc w:val="both"/>
        <w:rPr>
          <w:rFonts w:ascii="Times New Roman" w:eastAsiaTheme="minorEastAsia" w:hAnsi="Times New Roman" w:cs="Times New Roman"/>
          <w:kern w:val="0"/>
          <w:sz w:val="24"/>
          <w:szCs w:val="24"/>
          <w:lang w:eastAsia="hr-HR"/>
          <w14:ligatures w14:val="none"/>
        </w:rPr>
      </w:pPr>
      <w:r w:rsidRPr="00B151C0">
        <w:rPr>
          <w:rFonts w:ascii="Times New Roman" w:eastAsiaTheme="minorEastAsia" w:hAnsi="Times New Roman" w:cs="Times New Roman"/>
          <w:kern w:val="0"/>
          <w:sz w:val="24"/>
          <w:szCs w:val="24"/>
          <w:lang w:eastAsia="hr-HR"/>
          <w14:ligatures w14:val="none"/>
        </w:rPr>
        <w:t>Imajući u vidu nepovoljna demografska kretanja s kojima se Republika Hrvatska i nadalje suočava potrebno je poduzeti dodatne napore u smjeru povećanja nataliteta u Republici Hrvatskoj</w:t>
      </w:r>
      <w:r>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xml:space="preserve"> kao i daljnj</w:t>
      </w:r>
      <w:r>
        <w:rPr>
          <w:rFonts w:ascii="Times New Roman" w:eastAsiaTheme="minorEastAsia" w:hAnsi="Times New Roman" w:cs="Times New Roman"/>
          <w:kern w:val="0"/>
          <w:sz w:val="24"/>
          <w:szCs w:val="24"/>
          <w:lang w:eastAsia="hr-HR"/>
          <w14:ligatures w14:val="none"/>
        </w:rPr>
        <w:t>e</w:t>
      </w:r>
      <w:r w:rsidRPr="00B151C0">
        <w:rPr>
          <w:rFonts w:ascii="Times New Roman" w:eastAsiaTheme="minorEastAsia" w:hAnsi="Times New Roman" w:cs="Times New Roman"/>
          <w:kern w:val="0"/>
          <w:sz w:val="24"/>
          <w:szCs w:val="24"/>
          <w:lang w:eastAsia="hr-HR"/>
          <w14:ligatures w14:val="none"/>
        </w:rPr>
        <w:t xml:space="preserve"> mjer</w:t>
      </w:r>
      <w:r>
        <w:rPr>
          <w:rFonts w:ascii="Times New Roman" w:eastAsiaTheme="minorEastAsia" w:hAnsi="Times New Roman" w:cs="Times New Roman"/>
          <w:kern w:val="0"/>
          <w:sz w:val="24"/>
          <w:szCs w:val="24"/>
          <w:lang w:eastAsia="hr-HR"/>
          <w14:ligatures w14:val="none"/>
        </w:rPr>
        <w:t>e</w:t>
      </w:r>
      <w:r w:rsidRPr="00B151C0">
        <w:rPr>
          <w:rFonts w:ascii="Times New Roman" w:eastAsiaTheme="minorEastAsia" w:hAnsi="Times New Roman" w:cs="Times New Roman"/>
          <w:kern w:val="0"/>
          <w:sz w:val="24"/>
          <w:szCs w:val="24"/>
          <w:lang w:eastAsia="hr-HR"/>
          <w14:ligatures w14:val="none"/>
        </w:rPr>
        <w:t xml:space="preserve"> kojima se kroz pravni i financijski sustav osnažuje i podupire obitelj te pruža potpora skrbi o djeci. </w:t>
      </w:r>
    </w:p>
    <w:p w14:paraId="4E06B602" w14:textId="77777777" w:rsidR="00A23455" w:rsidRDefault="00A23455" w:rsidP="00A23455">
      <w:pPr>
        <w:spacing w:after="0" w:line="240" w:lineRule="auto"/>
        <w:jc w:val="both"/>
        <w:rPr>
          <w:rFonts w:ascii="Times New Roman" w:eastAsiaTheme="minorEastAsia" w:hAnsi="Times New Roman" w:cs="Times New Roman"/>
          <w:kern w:val="0"/>
          <w:sz w:val="24"/>
          <w:szCs w:val="24"/>
          <w:lang w:eastAsia="hr-HR"/>
          <w14:ligatures w14:val="none"/>
        </w:rPr>
      </w:pPr>
    </w:p>
    <w:p w14:paraId="728141F1" w14:textId="77777777" w:rsidR="00A23455" w:rsidRDefault="00A23455" w:rsidP="00A23455">
      <w:pPr>
        <w:spacing w:after="0" w:line="240" w:lineRule="auto"/>
        <w:jc w:val="both"/>
        <w:rPr>
          <w:rFonts w:ascii="Times New Roman" w:eastAsiaTheme="minorEastAsia" w:hAnsi="Times New Roman" w:cs="Times New Roman"/>
          <w:kern w:val="0"/>
          <w:sz w:val="24"/>
          <w:szCs w:val="24"/>
          <w:lang w:eastAsia="hr-HR"/>
          <w14:ligatures w14:val="none"/>
        </w:rPr>
      </w:pPr>
    </w:p>
    <w:p w14:paraId="63CBA4DF" w14:textId="77777777" w:rsidR="00A23455" w:rsidRPr="00B151C0" w:rsidRDefault="00A23455" w:rsidP="00A23455">
      <w:pPr>
        <w:numPr>
          <w:ilvl w:val="0"/>
          <w:numId w:val="1"/>
        </w:numPr>
        <w:spacing w:after="0" w:line="240" w:lineRule="auto"/>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bCs/>
          <w:kern w:val="0"/>
          <w:sz w:val="24"/>
          <w:szCs w:val="24"/>
          <w14:ligatures w14:val="none"/>
        </w:rPr>
        <w:t>PITANJA KOJA SE ZAKONOM RJEŠAVAJU</w:t>
      </w:r>
    </w:p>
    <w:p w14:paraId="1680F5A0" w14:textId="77777777" w:rsidR="00A23455" w:rsidRPr="008408E4" w:rsidRDefault="00A23455" w:rsidP="00A23455">
      <w:pPr>
        <w:pStyle w:val="ListParagraph"/>
        <w:spacing w:after="0" w:line="240" w:lineRule="auto"/>
        <w:jc w:val="both"/>
        <w:rPr>
          <w:rFonts w:ascii="Times New Roman" w:eastAsia="Calibri" w:hAnsi="Times New Roman" w:cs="Times New Roman"/>
          <w:b/>
          <w:bCs/>
          <w:kern w:val="0"/>
          <w:sz w:val="24"/>
          <w:szCs w:val="24"/>
          <w14:ligatures w14:val="none"/>
        </w:rPr>
      </w:pPr>
    </w:p>
    <w:p w14:paraId="6C5BC334" w14:textId="77777777" w:rsidR="00A23455" w:rsidRPr="00B151C0" w:rsidRDefault="00A23455" w:rsidP="00A23455">
      <w:pPr>
        <w:shd w:val="clear" w:color="auto" w:fill="FFFFFF"/>
        <w:spacing w:after="0" w:line="240" w:lineRule="auto"/>
        <w:ind w:firstLine="708"/>
        <w:jc w:val="both"/>
        <w:rPr>
          <w:rFonts w:ascii="Times New Roman" w:eastAsiaTheme="minorEastAsia" w:hAnsi="Times New Roman" w:cs="Times New Roman"/>
          <w:kern w:val="0"/>
          <w:sz w:val="24"/>
          <w:szCs w:val="24"/>
          <w:lang w:eastAsia="hr-HR"/>
          <w14:ligatures w14:val="none"/>
        </w:rPr>
      </w:pPr>
      <w:r w:rsidRPr="00B151C0">
        <w:rPr>
          <w:rFonts w:ascii="Times New Roman" w:eastAsiaTheme="minorEastAsia" w:hAnsi="Times New Roman" w:cs="Times New Roman"/>
          <w:kern w:val="0"/>
          <w:sz w:val="24"/>
          <w:szCs w:val="24"/>
          <w:lang w:eastAsia="hr-HR"/>
          <w14:ligatures w14:val="none"/>
        </w:rPr>
        <w:t xml:space="preserve">Cilj donošenja </w:t>
      </w:r>
      <w:r>
        <w:rPr>
          <w:rFonts w:ascii="Times New Roman" w:eastAsiaTheme="minorEastAsia" w:hAnsi="Times New Roman" w:cs="Times New Roman"/>
          <w:kern w:val="0"/>
          <w:sz w:val="24"/>
          <w:szCs w:val="24"/>
          <w:lang w:eastAsia="hr-HR"/>
          <w14:ligatures w14:val="none"/>
        </w:rPr>
        <w:t xml:space="preserve">predloženog zakona je </w:t>
      </w:r>
      <w:r w:rsidRPr="00B151C0">
        <w:rPr>
          <w:rFonts w:ascii="Times New Roman" w:eastAsiaTheme="minorEastAsia" w:hAnsi="Times New Roman" w:cs="Times New Roman"/>
          <w:kern w:val="0"/>
          <w:sz w:val="24"/>
          <w:szCs w:val="24"/>
          <w:lang w:eastAsia="hr-HR"/>
          <w14:ligatures w14:val="none"/>
        </w:rPr>
        <w:t xml:space="preserve">pružiti dodatnu pomoć obitelji u pojačanoj brizi o djeci, odnosno potporu za uzdržavanje i odgoj djece, uključujući i obitelji slabijeg imovnog stanja. Stoga je radi stvaranja povoljnijih financijskih uvjeta za obitelji, potrebno nastaviti s poduzimanjem mjera u cilju daljnjeg proširenja kruga korisnika doplatka za djecu te uvećanja svote doplatka za djecu. Daljnjom izmjenom dohodovnog cenzusa te uvećanjem svota doplatka za djecu za pojedine skupine korisnika dodatno će se proširiti krug potencijalnih korisnika doplatka za djecu, a time i djece za koju se ostvaruje pravo na doplatak za djecu te potencijalnih korisnika dodatka koji ostvaruju korisnici doplatka za djecu. </w:t>
      </w:r>
    </w:p>
    <w:p w14:paraId="175C980E" w14:textId="77777777" w:rsidR="00A23455" w:rsidRDefault="00A23455" w:rsidP="00A23455">
      <w:pPr>
        <w:spacing w:after="0" w:line="240" w:lineRule="auto"/>
        <w:ind w:firstLine="708"/>
        <w:jc w:val="both"/>
        <w:rPr>
          <w:rFonts w:ascii="Times New Roman" w:eastAsiaTheme="minorEastAsia" w:hAnsi="Times New Roman" w:cs="Times New Roman"/>
          <w:kern w:val="0"/>
          <w:sz w:val="24"/>
          <w:szCs w:val="24"/>
          <w:lang w:eastAsia="hr-HR"/>
          <w14:ligatures w14:val="none"/>
        </w:rPr>
      </w:pPr>
    </w:p>
    <w:p w14:paraId="564215CB" w14:textId="77777777" w:rsidR="00A23455" w:rsidRPr="00B151C0" w:rsidRDefault="00A23455" w:rsidP="00A23455">
      <w:pPr>
        <w:spacing w:after="0" w:line="240" w:lineRule="auto"/>
        <w:ind w:firstLine="708"/>
        <w:jc w:val="both"/>
        <w:rPr>
          <w:rFonts w:ascii="Times New Roman" w:eastAsiaTheme="minorEastAsia" w:hAnsi="Times New Roman" w:cs="Times New Roman"/>
          <w:kern w:val="0"/>
          <w:sz w:val="24"/>
          <w:szCs w:val="24"/>
          <w:lang w:eastAsia="hr-HR"/>
          <w14:ligatures w14:val="none"/>
        </w:rPr>
      </w:pPr>
    </w:p>
    <w:p w14:paraId="404AFC3D" w14:textId="77777777" w:rsidR="00A23455" w:rsidRPr="00B151C0" w:rsidRDefault="00A23455" w:rsidP="00A23455">
      <w:pPr>
        <w:shd w:val="clear" w:color="auto" w:fill="FFFFFF"/>
        <w:spacing w:after="0" w:line="240" w:lineRule="auto"/>
        <w:ind w:firstLine="708"/>
        <w:jc w:val="both"/>
        <w:rPr>
          <w:rFonts w:ascii="Times New Roman" w:eastAsiaTheme="minorEastAsia" w:hAnsi="Times New Roman" w:cs="Times New Roman"/>
          <w:kern w:val="0"/>
          <w:sz w:val="24"/>
          <w:szCs w:val="24"/>
          <w:lang w:eastAsia="hr-HR"/>
          <w14:ligatures w14:val="none"/>
        </w:rPr>
      </w:pPr>
      <w:r w:rsidRPr="00B151C0">
        <w:rPr>
          <w:rFonts w:ascii="Times New Roman" w:eastAsiaTheme="minorEastAsia" w:hAnsi="Times New Roman" w:cs="Times New Roman"/>
          <w:kern w:val="0"/>
          <w:sz w:val="24"/>
          <w:szCs w:val="24"/>
          <w:lang w:eastAsia="hr-HR"/>
          <w14:ligatures w14:val="none"/>
        </w:rPr>
        <w:t>Slijedom navedenog</w:t>
      </w:r>
      <w:r>
        <w:rPr>
          <w:rFonts w:ascii="Times New Roman" w:eastAsiaTheme="minorEastAsia" w:hAnsi="Times New Roman" w:cs="Times New Roman"/>
          <w:kern w:val="0"/>
          <w:sz w:val="24"/>
          <w:szCs w:val="24"/>
          <w:lang w:eastAsia="hr-HR"/>
          <w14:ligatures w14:val="none"/>
        </w:rPr>
        <w:t>a</w:t>
      </w:r>
      <w:r w:rsidRPr="00B151C0">
        <w:rPr>
          <w:rFonts w:ascii="Times New Roman" w:eastAsiaTheme="minorEastAsia" w:hAnsi="Times New Roman" w:cs="Times New Roman"/>
          <w:kern w:val="0"/>
          <w:sz w:val="24"/>
          <w:szCs w:val="24"/>
          <w:lang w:eastAsia="hr-HR"/>
          <w14:ligatures w14:val="none"/>
        </w:rPr>
        <w:t xml:space="preserve">, izrada </w:t>
      </w:r>
      <w:r>
        <w:rPr>
          <w:rFonts w:ascii="Times New Roman" w:eastAsiaTheme="minorEastAsia" w:hAnsi="Times New Roman" w:cs="Times New Roman"/>
          <w:kern w:val="0"/>
          <w:sz w:val="24"/>
          <w:szCs w:val="24"/>
          <w:lang w:eastAsia="hr-HR"/>
          <w14:ligatures w14:val="none"/>
        </w:rPr>
        <w:t>predloženog</w:t>
      </w:r>
      <w:r w:rsidRPr="00B151C0">
        <w:rPr>
          <w:rFonts w:ascii="Times New Roman" w:eastAsiaTheme="minorEastAsia" w:hAnsi="Times New Roman" w:cs="Times New Roman"/>
          <w:kern w:val="0"/>
          <w:sz w:val="24"/>
          <w:szCs w:val="24"/>
          <w:lang w:eastAsia="hr-HR"/>
          <w14:ligatures w14:val="none"/>
        </w:rPr>
        <w:t xml:space="preserve"> zakona potrebna je radi izmjene dohodovnog cenzusa, definiranjem višeg postotka proračunske osnovice od trenutno propisanog Zakonom, kao i zbog potrebe povećanja svote doplatka za navedene skupine korisnika. Donošenjem predloženog </w:t>
      </w:r>
      <w:r>
        <w:rPr>
          <w:rFonts w:ascii="Times New Roman" w:eastAsiaTheme="minorEastAsia" w:hAnsi="Times New Roman" w:cs="Times New Roman"/>
          <w:kern w:val="0"/>
          <w:sz w:val="24"/>
          <w:szCs w:val="24"/>
          <w:lang w:eastAsia="hr-HR"/>
          <w14:ligatures w14:val="none"/>
        </w:rPr>
        <w:t>z</w:t>
      </w:r>
      <w:r w:rsidRPr="00B151C0">
        <w:rPr>
          <w:rFonts w:ascii="Times New Roman" w:eastAsiaTheme="minorEastAsia" w:hAnsi="Times New Roman" w:cs="Times New Roman"/>
          <w:kern w:val="0"/>
          <w:sz w:val="24"/>
          <w:szCs w:val="24"/>
          <w:lang w:eastAsia="hr-HR"/>
          <w14:ligatures w14:val="none"/>
        </w:rPr>
        <w:t>akona očekuje se</w:t>
      </w:r>
      <w:r>
        <w:rPr>
          <w:rFonts w:ascii="Times New Roman" w:eastAsiaTheme="minorEastAsia" w:hAnsi="Times New Roman" w:cs="Times New Roman"/>
          <w:kern w:val="0"/>
          <w:sz w:val="24"/>
          <w:szCs w:val="24"/>
          <w:lang w:eastAsia="hr-HR"/>
          <w14:ligatures w14:val="none"/>
        </w:rPr>
        <w:t xml:space="preserve"> </w:t>
      </w:r>
      <w:r w:rsidRPr="00B151C0">
        <w:rPr>
          <w:rFonts w:ascii="Times New Roman" w:eastAsiaTheme="minorEastAsia" w:hAnsi="Times New Roman" w:cs="Times New Roman"/>
          <w:kern w:val="0"/>
          <w:sz w:val="24"/>
          <w:szCs w:val="24"/>
          <w:lang w:eastAsia="hr-HR"/>
          <w14:ligatures w14:val="none"/>
        </w:rPr>
        <w:t>poboljšanje statusa budućih korisnika doplatka za djecu koji će to pravo moći koristiti</w:t>
      </w:r>
      <w:r>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xml:space="preserve"> kao i pozitivan učinak u odnosu na</w:t>
      </w:r>
      <w:r>
        <w:rPr>
          <w:rFonts w:ascii="Times New Roman" w:eastAsiaTheme="minorEastAsia" w:hAnsi="Times New Roman" w:cs="Times New Roman"/>
          <w:kern w:val="0"/>
          <w:sz w:val="24"/>
          <w:szCs w:val="24"/>
          <w:lang w:eastAsia="hr-HR"/>
          <w14:ligatures w14:val="none"/>
        </w:rPr>
        <w:t xml:space="preserve"> </w:t>
      </w:r>
      <w:r w:rsidRPr="00B151C0">
        <w:rPr>
          <w:rFonts w:ascii="Times New Roman" w:eastAsiaTheme="minorEastAsia" w:hAnsi="Times New Roman" w:cs="Times New Roman"/>
          <w:kern w:val="0"/>
          <w:sz w:val="24"/>
          <w:szCs w:val="24"/>
          <w:lang w:eastAsia="hr-HR"/>
          <w14:ligatures w14:val="none"/>
        </w:rPr>
        <w:t xml:space="preserve">ukupna pronatalitetna kretanja te održanje i podizanje socijalne sigurnosti obitelji s uzdržavanom djecom. </w:t>
      </w:r>
    </w:p>
    <w:p w14:paraId="17BB94CB" w14:textId="77777777" w:rsidR="00A23455" w:rsidRPr="00B151C0" w:rsidRDefault="00A23455" w:rsidP="00A23455">
      <w:pPr>
        <w:spacing w:after="0" w:line="240" w:lineRule="auto"/>
        <w:ind w:firstLine="708"/>
        <w:jc w:val="both"/>
        <w:rPr>
          <w:rFonts w:ascii="Times New Roman" w:eastAsia="Calibri" w:hAnsi="Times New Roman" w:cs="Times New Roman"/>
          <w:b/>
          <w:bCs/>
          <w:kern w:val="0"/>
          <w:sz w:val="24"/>
          <w:szCs w:val="24"/>
          <w14:ligatures w14:val="none"/>
        </w:rPr>
      </w:pPr>
    </w:p>
    <w:p w14:paraId="1247E10D" w14:textId="77777777" w:rsidR="00A23455" w:rsidRPr="00B151C0" w:rsidRDefault="00A23455" w:rsidP="00A23455">
      <w:pPr>
        <w:spacing w:after="0" w:line="240" w:lineRule="auto"/>
        <w:ind w:firstLine="708"/>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bCs/>
          <w:kern w:val="0"/>
          <w:sz w:val="24"/>
          <w:szCs w:val="24"/>
          <w14:ligatures w14:val="none"/>
        </w:rPr>
        <w:t>Uz navedeno, predložen</w:t>
      </w:r>
      <w:r>
        <w:rPr>
          <w:rFonts w:ascii="Times New Roman" w:eastAsia="Calibri" w:hAnsi="Times New Roman" w:cs="Times New Roman"/>
          <w:bCs/>
          <w:kern w:val="0"/>
          <w:sz w:val="24"/>
          <w:szCs w:val="24"/>
          <w14:ligatures w14:val="none"/>
        </w:rPr>
        <w:t>i</w:t>
      </w:r>
      <w:r w:rsidRPr="00B151C0">
        <w:rPr>
          <w:rFonts w:ascii="Times New Roman" w:eastAsia="Calibri" w:hAnsi="Times New Roman" w:cs="Times New Roman"/>
          <w:bCs/>
          <w:kern w:val="0"/>
          <w:sz w:val="24"/>
          <w:szCs w:val="24"/>
          <w14:ligatures w14:val="none"/>
        </w:rPr>
        <w:t xml:space="preserve"> zakon usmjeren</w:t>
      </w:r>
      <w:r>
        <w:rPr>
          <w:rFonts w:ascii="Times New Roman" w:eastAsia="Calibri" w:hAnsi="Times New Roman" w:cs="Times New Roman"/>
          <w:bCs/>
          <w:kern w:val="0"/>
          <w:sz w:val="24"/>
          <w:szCs w:val="24"/>
          <w14:ligatures w14:val="none"/>
        </w:rPr>
        <w:t xml:space="preserve"> je</w:t>
      </w:r>
      <w:r w:rsidRPr="00B151C0">
        <w:rPr>
          <w:rFonts w:ascii="Times New Roman" w:eastAsia="Calibri" w:hAnsi="Times New Roman" w:cs="Times New Roman"/>
          <w:bCs/>
          <w:kern w:val="0"/>
          <w:sz w:val="24"/>
          <w:szCs w:val="24"/>
          <w14:ligatures w14:val="none"/>
        </w:rPr>
        <w:t xml:space="preserve"> poticanju demografske obnove i demografskog razvoja Republike Hrvatske, uvažavajući</w:t>
      </w:r>
      <w:r w:rsidRPr="00B151C0">
        <w:rPr>
          <w:rFonts w:ascii="Times New Roman" w:eastAsia="Calibri" w:hAnsi="Times New Roman" w:cs="Times New Roman"/>
          <w:kern w:val="0"/>
          <w:sz w:val="24"/>
          <w:szCs w:val="24"/>
          <w14:ligatures w14:val="none"/>
        </w:rPr>
        <w:t xml:space="preserve"> </w:t>
      </w:r>
      <w:r w:rsidRPr="00B151C0">
        <w:rPr>
          <w:rFonts w:ascii="Times New Roman" w:eastAsia="Calibri" w:hAnsi="Times New Roman" w:cs="Times New Roman"/>
          <w:bCs/>
          <w:kern w:val="0"/>
          <w:sz w:val="24"/>
          <w:szCs w:val="24"/>
          <w14:ligatures w14:val="none"/>
        </w:rPr>
        <w:t>povezanost sustava obiteljskih potpora s ukupnim pronatalitetnim kretanjima i učinkom na održanje i podizanje socijalne sigurnosti obitelji s uzdržavanom djecom.</w:t>
      </w:r>
      <w:r w:rsidRPr="00B151C0">
        <w:rPr>
          <w:rFonts w:ascii="Times New Roman" w:eastAsia="Calibri" w:hAnsi="Times New Roman" w:cs="Times New Roman"/>
          <w:kern w:val="0"/>
          <w:sz w:val="24"/>
          <w:szCs w:val="24"/>
          <w14:ligatures w14:val="none"/>
        </w:rPr>
        <w:t xml:space="preserve"> </w:t>
      </w:r>
    </w:p>
    <w:p w14:paraId="6A917721" w14:textId="77777777" w:rsidR="00A23455" w:rsidRPr="00B151C0" w:rsidRDefault="00A23455" w:rsidP="00A23455">
      <w:pPr>
        <w:spacing w:after="0" w:line="240" w:lineRule="auto"/>
        <w:ind w:firstLine="708"/>
        <w:jc w:val="both"/>
        <w:rPr>
          <w:rFonts w:ascii="Times New Roman" w:eastAsia="Calibri" w:hAnsi="Times New Roman" w:cs="Times New Roman"/>
          <w:kern w:val="0"/>
          <w:sz w:val="24"/>
          <w:szCs w:val="24"/>
          <w14:ligatures w14:val="none"/>
        </w:rPr>
      </w:pPr>
    </w:p>
    <w:p w14:paraId="69940ACC" w14:textId="77777777" w:rsidR="00A23455" w:rsidRPr="00B151C0" w:rsidRDefault="00A23455" w:rsidP="00A23455">
      <w:pPr>
        <w:spacing w:after="0" w:line="240" w:lineRule="auto"/>
        <w:ind w:firstLine="708"/>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Ovim normativnim rješenjem definirat će se zakonske pretpostavke za izmjenu dohodovnog cenzusa (ukupni dohodak ostvaren u prethodnoj kalendarskoj godini po članu kućanstva mjesečno)</w:t>
      </w:r>
      <w:r>
        <w:rPr>
          <w:rFonts w:ascii="Times New Roman" w:eastAsia="Calibri" w:hAnsi="Times New Roman" w:cs="Times New Roman"/>
          <w:kern w:val="0"/>
          <w:sz w:val="24"/>
          <w:szCs w:val="24"/>
          <w14:ligatures w14:val="none"/>
        </w:rPr>
        <w:t xml:space="preserve">, </w:t>
      </w:r>
      <w:r w:rsidRPr="00B151C0">
        <w:rPr>
          <w:rFonts w:ascii="Times New Roman" w:eastAsia="Calibri" w:hAnsi="Times New Roman" w:cs="Times New Roman"/>
          <w:kern w:val="0"/>
          <w:sz w:val="24"/>
          <w:szCs w:val="24"/>
          <w14:ligatures w14:val="none"/>
        </w:rPr>
        <w:t>kao uvjeta za ostvarivanje prava na doplatak za djecu iz članka 16. Zakona</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u cilju povećanja broja korisnika prava, kao i djece za koju se ostvaruje pravo na doplatak za djecu. Predlaže se povećanje dohodovnog cenzusa sa sadašnjih 70</w:t>
      </w:r>
      <w:r>
        <w:rPr>
          <w:rFonts w:ascii="Times New Roman" w:eastAsia="Calibri" w:hAnsi="Times New Roman" w:cs="Times New Roman"/>
          <w:kern w:val="0"/>
          <w:sz w:val="24"/>
          <w:szCs w:val="24"/>
          <w14:ligatures w14:val="none"/>
        </w:rPr>
        <w:t xml:space="preserve"> </w:t>
      </w:r>
      <w:r w:rsidRPr="00B151C0">
        <w:rPr>
          <w:rFonts w:ascii="Times New Roman" w:eastAsia="Calibri" w:hAnsi="Times New Roman" w:cs="Times New Roman"/>
          <w:kern w:val="0"/>
          <w:sz w:val="24"/>
          <w:szCs w:val="24"/>
          <w14:ligatures w14:val="none"/>
        </w:rPr>
        <w:t>% proračunske osnovice na 140</w:t>
      </w:r>
      <w:r>
        <w:rPr>
          <w:rFonts w:ascii="Times New Roman" w:eastAsia="Calibri" w:hAnsi="Times New Roman" w:cs="Times New Roman"/>
          <w:kern w:val="0"/>
          <w:sz w:val="24"/>
          <w:szCs w:val="24"/>
          <w14:ligatures w14:val="none"/>
        </w:rPr>
        <w:t xml:space="preserve"> </w:t>
      </w:r>
      <w:r w:rsidRPr="00B151C0">
        <w:rPr>
          <w:rFonts w:ascii="Times New Roman" w:eastAsia="Calibri" w:hAnsi="Times New Roman" w:cs="Times New Roman"/>
          <w:kern w:val="0"/>
          <w:sz w:val="24"/>
          <w:szCs w:val="24"/>
          <w14:ligatures w14:val="none"/>
        </w:rPr>
        <w:t xml:space="preserve">%, mijenjaju </w:t>
      </w:r>
      <w:r>
        <w:rPr>
          <w:rFonts w:ascii="Times New Roman" w:eastAsia="Calibri" w:hAnsi="Times New Roman" w:cs="Times New Roman"/>
          <w:kern w:val="0"/>
          <w:sz w:val="24"/>
          <w:szCs w:val="24"/>
          <w14:ligatures w14:val="none"/>
        </w:rPr>
        <w:t xml:space="preserve">se </w:t>
      </w:r>
      <w:r w:rsidRPr="00B151C0">
        <w:rPr>
          <w:rFonts w:ascii="Times New Roman" w:eastAsia="Calibri" w:hAnsi="Times New Roman" w:cs="Times New Roman"/>
          <w:kern w:val="0"/>
          <w:sz w:val="24"/>
          <w:szCs w:val="24"/>
          <w14:ligatures w14:val="none"/>
        </w:rPr>
        <w:t>dohodovni cenzusi temeljem koj</w:t>
      </w:r>
      <w:r>
        <w:rPr>
          <w:rFonts w:ascii="Times New Roman" w:eastAsia="Calibri" w:hAnsi="Times New Roman" w:cs="Times New Roman"/>
          <w:kern w:val="0"/>
          <w:sz w:val="24"/>
          <w:szCs w:val="24"/>
          <w14:ligatures w14:val="none"/>
        </w:rPr>
        <w:t>ih</w:t>
      </w:r>
      <w:r w:rsidRPr="00B151C0">
        <w:rPr>
          <w:rFonts w:ascii="Times New Roman" w:eastAsia="Calibri" w:hAnsi="Times New Roman" w:cs="Times New Roman"/>
          <w:kern w:val="0"/>
          <w:sz w:val="24"/>
          <w:szCs w:val="24"/>
          <w14:ligatures w14:val="none"/>
        </w:rPr>
        <w:t xml:space="preserve"> se utvrđuje pojedinačni iznos doplatka za djecu iz članka 17. Zakona</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definiranjem većeg broja dohodovnih razreda (predlaže se povećanje broja cenzusnih grupa sa sadašnjih tri na pet), a sve u cilju pravednije raspodjele doplatka za djecu. U skladu s navedenim dohodovnim razredima, istovremeno se predlaže povećanje svote doplatka za djecu za korisničke skupine.</w:t>
      </w:r>
    </w:p>
    <w:p w14:paraId="6F6F1DD5" w14:textId="77777777" w:rsidR="00A23455" w:rsidRPr="00B151C0" w:rsidRDefault="00A23455" w:rsidP="00A23455">
      <w:pPr>
        <w:spacing w:after="0" w:line="240" w:lineRule="auto"/>
        <w:ind w:firstLine="708"/>
        <w:jc w:val="both"/>
        <w:rPr>
          <w:rFonts w:ascii="Times New Roman" w:eastAsia="Calibri" w:hAnsi="Times New Roman" w:cs="Times New Roman"/>
          <w:kern w:val="0"/>
          <w:sz w:val="24"/>
          <w:szCs w:val="24"/>
          <w14:ligatures w14:val="none"/>
        </w:rPr>
      </w:pPr>
    </w:p>
    <w:p w14:paraId="14D85989" w14:textId="77777777" w:rsidR="00A23455" w:rsidRPr="00B151C0" w:rsidRDefault="00A23455" w:rsidP="00A23455">
      <w:pPr>
        <w:spacing w:after="0" w:line="240" w:lineRule="auto"/>
        <w:ind w:firstLine="708"/>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 xml:space="preserve">Prema predloženom </w:t>
      </w:r>
      <w:r>
        <w:rPr>
          <w:rFonts w:ascii="Times New Roman" w:eastAsia="Calibri" w:hAnsi="Times New Roman" w:cs="Times New Roman"/>
          <w:kern w:val="0"/>
          <w:sz w:val="24"/>
          <w:szCs w:val="24"/>
          <w14:ligatures w14:val="none"/>
        </w:rPr>
        <w:t>zakonu</w:t>
      </w:r>
      <w:r w:rsidRPr="00B151C0">
        <w:rPr>
          <w:rFonts w:ascii="Times New Roman" w:eastAsia="Calibri" w:hAnsi="Times New Roman" w:cs="Times New Roman"/>
          <w:kern w:val="0"/>
          <w:sz w:val="24"/>
          <w:szCs w:val="24"/>
          <w14:ligatures w14:val="none"/>
        </w:rPr>
        <w:t xml:space="preserve"> propisuje se definiranje ukupno pet cenzusnih grupa s pripadajućim svotama doplatka kako slijedi:</w:t>
      </w:r>
    </w:p>
    <w:p w14:paraId="4AEF98A3" w14:textId="77777777" w:rsidR="00A23455" w:rsidRPr="00B151C0" w:rsidRDefault="00A23455" w:rsidP="00A23455">
      <w:pPr>
        <w:spacing w:after="0" w:line="240" w:lineRule="auto"/>
        <w:ind w:firstLine="708"/>
        <w:jc w:val="both"/>
        <w:rPr>
          <w:rFonts w:ascii="Times New Roman" w:eastAsia="Calibri" w:hAnsi="Times New Roman" w:cs="Times New Roman"/>
          <w:bCs/>
          <w:kern w:val="0"/>
          <w:sz w:val="24"/>
          <w:szCs w:val="24"/>
          <w14:ligatures w14:val="none"/>
        </w:rPr>
      </w:pPr>
    </w:p>
    <w:p w14:paraId="64BF8412" w14:textId="77777777" w:rsidR="00A23455" w:rsidRPr="00B151C0" w:rsidRDefault="00A23455" w:rsidP="00A23455">
      <w:pPr>
        <w:pStyle w:val="ListParagraph"/>
        <w:numPr>
          <w:ilvl w:val="0"/>
          <w:numId w:val="7"/>
        </w:numPr>
        <w:spacing w:after="0" w:line="240" w:lineRule="auto"/>
        <w:ind w:left="709" w:hanging="709"/>
        <w:contextualSpacing w:val="0"/>
        <w:jc w:val="both"/>
        <w:rPr>
          <w:rFonts w:ascii="Times New Roman" w:eastAsia="Calibri" w:hAnsi="Times New Roman" w:cs="Times New Roman"/>
          <w:bCs/>
          <w:kern w:val="0"/>
          <w:sz w:val="24"/>
          <w:szCs w:val="24"/>
          <w14:ligatures w14:val="none"/>
        </w:rPr>
      </w:pPr>
      <w:r w:rsidRPr="00B151C0">
        <w:rPr>
          <w:rFonts w:ascii="Times New Roman" w:eastAsia="Calibri" w:hAnsi="Times New Roman" w:cs="Times New Roman"/>
          <w:bCs/>
          <w:kern w:val="0"/>
          <w:sz w:val="24"/>
          <w:szCs w:val="24"/>
          <w14:ligatures w14:val="none"/>
        </w:rPr>
        <w:t xml:space="preserve">grupa </w:t>
      </w:r>
      <w:r>
        <w:rPr>
          <w:rFonts w:ascii="Times New Roman" w:eastAsia="Calibri" w:hAnsi="Times New Roman" w:cs="Times New Roman"/>
          <w:bCs/>
          <w:kern w:val="0"/>
          <w:sz w:val="24"/>
          <w:szCs w:val="24"/>
          <w14:ligatures w14:val="none"/>
        </w:rPr>
        <w:t>-</w:t>
      </w:r>
      <w:r w:rsidRPr="00B151C0">
        <w:rPr>
          <w:rFonts w:ascii="Times New Roman" w:eastAsia="Calibri" w:hAnsi="Times New Roman" w:cs="Times New Roman"/>
          <w:bCs/>
          <w:kern w:val="0"/>
          <w:sz w:val="24"/>
          <w:szCs w:val="24"/>
          <w14:ligatures w14:val="none"/>
        </w:rPr>
        <w:t xml:space="preserve"> u kojoj prosječni mjesečni dohodak po članu kućanstva ne prelazi 20</w:t>
      </w:r>
      <w:r>
        <w:rPr>
          <w:rFonts w:ascii="Times New Roman" w:eastAsia="Calibri" w:hAnsi="Times New Roman" w:cs="Times New Roman"/>
          <w:bCs/>
          <w:kern w:val="0"/>
          <w:sz w:val="24"/>
          <w:szCs w:val="24"/>
          <w14:ligatures w14:val="none"/>
        </w:rPr>
        <w:t xml:space="preserve"> </w:t>
      </w:r>
      <w:r w:rsidRPr="00B151C0">
        <w:rPr>
          <w:rFonts w:ascii="Times New Roman" w:eastAsia="Calibri" w:hAnsi="Times New Roman" w:cs="Times New Roman"/>
          <w:bCs/>
          <w:kern w:val="0"/>
          <w:sz w:val="24"/>
          <w:szCs w:val="24"/>
          <w14:ligatures w14:val="none"/>
        </w:rPr>
        <w:t>% proračunske osnovice (0 do 88,29 eura), a kojoj se doplatak određuje u iznosu od 14</w:t>
      </w:r>
      <w:r>
        <w:rPr>
          <w:rFonts w:ascii="Times New Roman" w:eastAsia="Calibri" w:hAnsi="Times New Roman" w:cs="Times New Roman"/>
          <w:bCs/>
          <w:kern w:val="0"/>
          <w:sz w:val="24"/>
          <w:szCs w:val="24"/>
          <w14:ligatures w14:val="none"/>
        </w:rPr>
        <w:t xml:space="preserve"> </w:t>
      </w:r>
      <w:r w:rsidRPr="00B151C0">
        <w:rPr>
          <w:rFonts w:ascii="Times New Roman" w:eastAsia="Calibri" w:hAnsi="Times New Roman" w:cs="Times New Roman"/>
          <w:bCs/>
          <w:kern w:val="0"/>
          <w:sz w:val="24"/>
          <w:szCs w:val="24"/>
          <w14:ligatures w14:val="none"/>
        </w:rPr>
        <w:t xml:space="preserve">% proračunske osnovice, odnosno 61,80 eura </w:t>
      </w:r>
      <w:r>
        <w:rPr>
          <w:rFonts w:ascii="Times New Roman" w:eastAsia="Calibri" w:hAnsi="Times New Roman" w:cs="Times New Roman"/>
          <w:bCs/>
          <w:kern w:val="0"/>
          <w:sz w:val="24"/>
          <w:szCs w:val="24"/>
          <w14:ligatures w14:val="none"/>
        </w:rPr>
        <w:t>po djetetu</w:t>
      </w:r>
    </w:p>
    <w:p w14:paraId="223AA518" w14:textId="77777777" w:rsidR="00A23455" w:rsidRPr="00B151C0" w:rsidRDefault="00A23455" w:rsidP="00A23455">
      <w:pPr>
        <w:pStyle w:val="ListParagraph"/>
        <w:numPr>
          <w:ilvl w:val="0"/>
          <w:numId w:val="7"/>
        </w:numPr>
        <w:spacing w:after="0" w:line="240" w:lineRule="auto"/>
        <w:ind w:left="709" w:hanging="709"/>
        <w:contextualSpacing w:val="0"/>
        <w:jc w:val="both"/>
        <w:rPr>
          <w:rFonts w:ascii="Times New Roman" w:eastAsia="Calibri" w:hAnsi="Times New Roman" w:cs="Times New Roman"/>
          <w:bCs/>
          <w:kern w:val="0"/>
          <w:sz w:val="24"/>
          <w:szCs w:val="24"/>
          <w14:ligatures w14:val="none"/>
        </w:rPr>
      </w:pPr>
      <w:r w:rsidRPr="00B151C0">
        <w:rPr>
          <w:rFonts w:ascii="Times New Roman" w:eastAsia="Calibri" w:hAnsi="Times New Roman" w:cs="Times New Roman"/>
          <w:bCs/>
          <w:kern w:val="0"/>
          <w:sz w:val="24"/>
          <w:szCs w:val="24"/>
          <w14:ligatures w14:val="none"/>
        </w:rPr>
        <w:t xml:space="preserve">grupa </w:t>
      </w:r>
      <w:r>
        <w:rPr>
          <w:rFonts w:ascii="Times New Roman" w:eastAsia="Calibri" w:hAnsi="Times New Roman" w:cs="Times New Roman"/>
          <w:bCs/>
          <w:kern w:val="0"/>
          <w:sz w:val="24"/>
          <w:szCs w:val="24"/>
          <w14:ligatures w14:val="none"/>
        </w:rPr>
        <w:t>-</w:t>
      </w:r>
      <w:r w:rsidRPr="00B151C0">
        <w:rPr>
          <w:rFonts w:ascii="Times New Roman" w:eastAsia="Calibri" w:hAnsi="Times New Roman" w:cs="Times New Roman"/>
          <w:bCs/>
          <w:kern w:val="0"/>
          <w:sz w:val="24"/>
          <w:szCs w:val="24"/>
          <w14:ligatures w14:val="none"/>
        </w:rPr>
        <w:t xml:space="preserve"> u kojoj prosječni mjesečni dohodak po članu kućanstva ne prelazi 40</w:t>
      </w:r>
      <w:r>
        <w:rPr>
          <w:rFonts w:ascii="Times New Roman" w:eastAsia="Calibri" w:hAnsi="Times New Roman" w:cs="Times New Roman"/>
          <w:bCs/>
          <w:kern w:val="0"/>
          <w:sz w:val="24"/>
          <w:szCs w:val="24"/>
          <w14:ligatures w14:val="none"/>
        </w:rPr>
        <w:t xml:space="preserve"> </w:t>
      </w:r>
      <w:r w:rsidRPr="00B151C0">
        <w:rPr>
          <w:rFonts w:ascii="Times New Roman" w:eastAsia="Calibri" w:hAnsi="Times New Roman" w:cs="Times New Roman"/>
          <w:bCs/>
          <w:kern w:val="0"/>
          <w:sz w:val="24"/>
          <w:szCs w:val="24"/>
          <w14:ligatures w14:val="none"/>
        </w:rPr>
        <w:t>% proračunske osnovice (88,30 do 176,58 eura), a kojoj se doplatak određuje u iznosu od 12,5</w:t>
      </w:r>
      <w:r>
        <w:rPr>
          <w:rFonts w:ascii="Times New Roman" w:eastAsia="Calibri" w:hAnsi="Times New Roman" w:cs="Times New Roman"/>
          <w:bCs/>
          <w:kern w:val="0"/>
          <w:sz w:val="24"/>
          <w:szCs w:val="24"/>
          <w14:ligatures w14:val="none"/>
        </w:rPr>
        <w:t xml:space="preserve"> </w:t>
      </w:r>
      <w:r w:rsidRPr="00B151C0">
        <w:rPr>
          <w:rFonts w:ascii="Times New Roman" w:eastAsia="Calibri" w:hAnsi="Times New Roman" w:cs="Times New Roman"/>
          <w:bCs/>
          <w:kern w:val="0"/>
          <w:sz w:val="24"/>
          <w:szCs w:val="24"/>
          <w14:ligatures w14:val="none"/>
        </w:rPr>
        <w:t>% proračunske osnovice odnosno 55,18</w:t>
      </w:r>
      <w:r>
        <w:rPr>
          <w:rFonts w:ascii="Times New Roman" w:eastAsia="Calibri" w:hAnsi="Times New Roman" w:cs="Times New Roman"/>
          <w:bCs/>
          <w:kern w:val="0"/>
          <w:sz w:val="24"/>
          <w:szCs w:val="24"/>
          <w14:ligatures w14:val="none"/>
        </w:rPr>
        <w:t xml:space="preserve"> eura po djetetu</w:t>
      </w:r>
    </w:p>
    <w:p w14:paraId="3EDC5B8A" w14:textId="77777777" w:rsidR="00A23455" w:rsidRPr="00B151C0" w:rsidRDefault="00A23455" w:rsidP="00A23455">
      <w:pPr>
        <w:pStyle w:val="ListParagraph"/>
        <w:numPr>
          <w:ilvl w:val="0"/>
          <w:numId w:val="7"/>
        </w:numPr>
        <w:spacing w:after="0" w:line="240" w:lineRule="auto"/>
        <w:ind w:left="709" w:hanging="709"/>
        <w:contextualSpacing w:val="0"/>
        <w:jc w:val="both"/>
        <w:rPr>
          <w:rFonts w:ascii="Times New Roman" w:eastAsia="Calibri" w:hAnsi="Times New Roman" w:cs="Times New Roman"/>
          <w:bCs/>
          <w:kern w:val="0"/>
          <w:sz w:val="24"/>
          <w:szCs w:val="24"/>
          <w14:ligatures w14:val="none"/>
        </w:rPr>
      </w:pPr>
      <w:r w:rsidRPr="00B151C0">
        <w:rPr>
          <w:rFonts w:ascii="Times New Roman" w:eastAsia="Calibri" w:hAnsi="Times New Roman" w:cs="Times New Roman"/>
          <w:bCs/>
          <w:kern w:val="0"/>
          <w:sz w:val="24"/>
          <w:szCs w:val="24"/>
          <w14:ligatures w14:val="none"/>
        </w:rPr>
        <w:t xml:space="preserve">grupa </w:t>
      </w:r>
      <w:r>
        <w:rPr>
          <w:rFonts w:ascii="Times New Roman" w:eastAsia="Calibri" w:hAnsi="Times New Roman" w:cs="Times New Roman"/>
          <w:bCs/>
          <w:kern w:val="0"/>
          <w:sz w:val="24"/>
          <w:szCs w:val="24"/>
          <w14:ligatures w14:val="none"/>
        </w:rPr>
        <w:t>-</w:t>
      </w:r>
      <w:r w:rsidRPr="00B151C0">
        <w:rPr>
          <w:rFonts w:ascii="Times New Roman" w:eastAsia="Calibri" w:hAnsi="Times New Roman" w:cs="Times New Roman"/>
          <w:bCs/>
          <w:kern w:val="0"/>
          <w:sz w:val="24"/>
          <w:szCs w:val="24"/>
          <w14:ligatures w14:val="none"/>
        </w:rPr>
        <w:t xml:space="preserve"> u kojoj prosječni mjesečni dohodak po članu kućanstva ne prelazi 60</w:t>
      </w:r>
      <w:r>
        <w:rPr>
          <w:rFonts w:ascii="Times New Roman" w:eastAsia="Calibri" w:hAnsi="Times New Roman" w:cs="Times New Roman"/>
          <w:bCs/>
          <w:kern w:val="0"/>
          <w:sz w:val="24"/>
          <w:szCs w:val="24"/>
          <w14:ligatures w14:val="none"/>
        </w:rPr>
        <w:t xml:space="preserve"> </w:t>
      </w:r>
      <w:r w:rsidRPr="00B151C0">
        <w:rPr>
          <w:rFonts w:ascii="Times New Roman" w:eastAsia="Calibri" w:hAnsi="Times New Roman" w:cs="Times New Roman"/>
          <w:bCs/>
          <w:kern w:val="0"/>
          <w:sz w:val="24"/>
          <w:szCs w:val="24"/>
          <w14:ligatures w14:val="none"/>
        </w:rPr>
        <w:t>% proračunske osnovice (176,59 do 264,86 eura), a kojoj se doplatak određuje u iznosu od 11</w:t>
      </w:r>
      <w:r>
        <w:rPr>
          <w:rFonts w:ascii="Times New Roman" w:eastAsia="Calibri" w:hAnsi="Times New Roman" w:cs="Times New Roman"/>
          <w:bCs/>
          <w:kern w:val="0"/>
          <w:sz w:val="24"/>
          <w:szCs w:val="24"/>
          <w14:ligatures w14:val="none"/>
        </w:rPr>
        <w:t xml:space="preserve"> </w:t>
      </w:r>
      <w:r w:rsidRPr="00B151C0">
        <w:rPr>
          <w:rFonts w:ascii="Times New Roman" w:eastAsia="Calibri" w:hAnsi="Times New Roman" w:cs="Times New Roman"/>
          <w:bCs/>
          <w:kern w:val="0"/>
          <w:sz w:val="24"/>
          <w:szCs w:val="24"/>
          <w14:ligatures w14:val="none"/>
        </w:rPr>
        <w:t>% proračunske osnovic</w:t>
      </w:r>
      <w:r>
        <w:rPr>
          <w:rFonts w:ascii="Times New Roman" w:eastAsia="Calibri" w:hAnsi="Times New Roman" w:cs="Times New Roman"/>
          <w:bCs/>
          <w:kern w:val="0"/>
          <w:sz w:val="24"/>
          <w:szCs w:val="24"/>
          <w14:ligatures w14:val="none"/>
        </w:rPr>
        <w:t>e odnosno 48,56 eura po djetetu</w:t>
      </w:r>
    </w:p>
    <w:p w14:paraId="26B0A476" w14:textId="77777777" w:rsidR="00A23455" w:rsidRPr="00B151C0" w:rsidRDefault="00A23455" w:rsidP="00A23455">
      <w:pPr>
        <w:pStyle w:val="ListParagraph"/>
        <w:numPr>
          <w:ilvl w:val="0"/>
          <w:numId w:val="7"/>
        </w:numPr>
        <w:spacing w:after="0" w:line="240" w:lineRule="auto"/>
        <w:ind w:left="709" w:hanging="709"/>
        <w:contextualSpacing w:val="0"/>
        <w:jc w:val="both"/>
        <w:rPr>
          <w:rFonts w:ascii="Times New Roman" w:eastAsia="Calibri" w:hAnsi="Times New Roman" w:cs="Times New Roman"/>
          <w:bCs/>
          <w:kern w:val="0"/>
          <w:sz w:val="24"/>
          <w:szCs w:val="24"/>
          <w14:ligatures w14:val="none"/>
        </w:rPr>
      </w:pPr>
      <w:r w:rsidRPr="00B151C0">
        <w:rPr>
          <w:rFonts w:ascii="Times New Roman" w:eastAsia="Calibri" w:hAnsi="Times New Roman" w:cs="Times New Roman"/>
          <w:bCs/>
          <w:kern w:val="0"/>
          <w:sz w:val="24"/>
          <w:szCs w:val="24"/>
          <w14:ligatures w14:val="none"/>
        </w:rPr>
        <w:t xml:space="preserve">grupa </w:t>
      </w:r>
      <w:r>
        <w:rPr>
          <w:rFonts w:ascii="Times New Roman" w:eastAsia="Calibri" w:hAnsi="Times New Roman" w:cs="Times New Roman"/>
          <w:bCs/>
          <w:kern w:val="0"/>
          <w:sz w:val="24"/>
          <w:szCs w:val="24"/>
          <w14:ligatures w14:val="none"/>
        </w:rPr>
        <w:t>-</w:t>
      </w:r>
      <w:r w:rsidRPr="00B151C0">
        <w:rPr>
          <w:rFonts w:ascii="Times New Roman" w:eastAsia="Calibri" w:hAnsi="Times New Roman" w:cs="Times New Roman"/>
          <w:bCs/>
          <w:kern w:val="0"/>
          <w:sz w:val="24"/>
          <w:szCs w:val="24"/>
          <w14:ligatures w14:val="none"/>
        </w:rPr>
        <w:t xml:space="preserve"> u kojoj prosječni mjesečni dohodak po članu kućanstva ne prelazi 100</w:t>
      </w:r>
      <w:r>
        <w:rPr>
          <w:rFonts w:ascii="Times New Roman" w:eastAsia="Calibri" w:hAnsi="Times New Roman" w:cs="Times New Roman"/>
          <w:bCs/>
          <w:kern w:val="0"/>
          <w:sz w:val="24"/>
          <w:szCs w:val="24"/>
          <w14:ligatures w14:val="none"/>
        </w:rPr>
        <w:t xml:space="preserve"> </w:t>
      </w:r>
      <w:r w:rsidRPr="00B151C0">
        <w:rPr>
          <w:rFonts w:ascii="Times New Roman" w:eastAsia="Calibri" w:hAnsi="Times New Roman" w:cs="Times New Roman"/>
          <w:bCs/>
          <w:kern w:val="0"/>
          <w:sz w:val="24"/>
          <w:szCs w:val="24"/>
          <w14:ligatures w14:val="none"/>
        </w:rPr>
        <w:t>% proračunske osnovice (264,87 do 441,44 eura), a kojoj se doplatak određuje u iznosu od 9</w:t>
      </w:r>
      <w:r>
        <w:rPr>
          <w:rFonts w:ascii="Times New Roman" w:eastAsia="Calibri" w:hAnsi="Times New Roman" w:cs="Times New Roman"/>
          <w:bCs/>
          <w:kern w:val="0"/>
          <w:sz w:val="24"/>
          <w:szCs w:val="24"/>
          <w14:ligatures w14:val="none"/>
        </w:rPr>
        <w:t xml:space="preserve"> </w:t>
      </w:r>
      <w:r w:rsidRPr="00B151C0">
        <w:rPr>
          <w:rFonts w:ascii="Times New Roman" w:eastAsia="Calibri" w:hAnsi="Times New Roman" w:cs="Times New Roman"/>
          <w:bCs/>
          <w:kern w:val="0"/>
          <w:sz w:val="24"/>
          <w:szCs w:val="24"/>
          <w14:ligatures w14:val="none"/>
        </w:rPr>
        <w:t>% proračunske osnovic</w:t>
      </w:r>
      <w:r>
        <w:rPr>
          <w:rFonts w:ascii="Times New Roman" w:eastAsia="Calibri" w:hAnsi="Times New Roman" w:cs="Times New Roman"/>
          <w:bCs/>
          <w:kern w:val="0"/>
          <w:sz w:val="24"/>
          <w:szCs w:val="24"/>
          <w14:ligatures w14:val="none"/>
        </w:rPr>
        <w:t>e odnosno 39,73 eura po djetetu</w:t>
      </w:r>
    </w:p>
    <w:p w14:paraId="61A208D9" w14:textId="77777777" w:rsidR="00A23455" w:rsidRPr="00B151C0" w:rsidRDefault="00A23455" w:rsidP="00A23455">
      <w:pPr>
        <w:pStyle w:val="ListParagraph"/>
        <w:numPr>
          <w:ilvl w:val="0"/>
          <w:numId w:val="7"/>
        </w:numPr>
        <w:spacing w:after="0" w:line="240" w:lineRule="auto"/>
        <w:ind w:left="709" w:hanging="709"/>
        <w:contextualSpacing w:val="0"/>
        <w:jc w:val="both"/>
        <w:rPr>
          <w:rFonts w:ascii="Times New Roman" w:eastAsia="Calibri" w:hAnsi="Times New Roman" w:cs="Times New Roman"/>
          <w:bCs/>
          <w:kern w:val="0"/>
          <w:sz w:val="24"/>
          <w:szCs w:val="24"/>
          <w14:ligatures w14:val="none"/>
        </w:rPr>
      </w:pPr>
      <w:r w:rsidRPr="00B151C0">
        <w:rPr>
          <w:rFonts w:ascii="Times New Roman" w:eastAsia="Calibri" w:hAnsi="Times New Roman" w:cs="Times New Roman"/>
          <w:bCs/>
          <w:kern w:val="0"/>
          <w:sz w:val="24"/>
          <w:szCs w:val="24"/>
          <w14:ligatures w14:val="none"/>
        </w:rPr>
        <w:t xml:space="preserve">grupa </w:t>
      </w:r>
      <w:r>
        <w:rPr>
          <w:rFonts w:ascii="Times New Roman" w:eastAsia="Calibri" w:hAnsi="Times New Roman" w:cs="Times New Roman"/>
          <w:bCs/>
          <w:kern w:val="0"/>
          <w:sz w:val="24"/>
          <w:szCs w:val="24"/>
          <w14:ligatures w14:val="none"/>
        </w:rPr>
        <w:t>-</w:t>
      </w:r>
      <w:r w:rsidRPr="00B151C0">
        <w:rPr>
          <w:rFonts w:ascii="Times New Roman" w:eastAsia="Calibri" w:hAnsi="Times New Roman" w:cs="Times New Roman"/>
          <w:bCs/>
          <w:kern w:val="0"/>
          <w:sz w:val="24"/>
          <w:szCs w:val="24"/>
          <w14:ligatures w14:val="none"/>
        </w:rPr>
        <w:t xml:space="preserve"> u kojoj prosječni mjesečni dohodak po članu kućanstva ne prelazi 140</w:t>
      </w:r>
      <w:r>
        <w:rPr>
          <w:rFonts w:ascii="Times New Roman" w:eastAsia="Calibri" w:hAnsi="Times New Roman" w:cs="Times New Roman"/>
          <w:bCs/>
          <w:kern w:val="0"/>
          <w:sz w:val="24"/>
          <w:szCs w:val="24"/>
          <w14:ligatures w14:val="none"/>
        </w:rPr>
        <w:t xml:space="preserve"> </w:t>
      </w:r>
      <w:r w:rsidRPr="00B151C0">
        <w:rPr>
          <w:rFonts w:ascii="Times New Roman" w:eastAsia="Calibri" w:hAnsi="Times New Roman" w:cs="Times New Roman"/>
          <w:bCs/>
          <w:kern w:val="0"/>
          <w:sz w:val="24"/>
          <w:szCs w:val="24"/>
          <w14:ligatures w14:val="none"/>
        </w:rPr>
        <w:t>% proračunske osnovice (441,45 do 618,02 eura), a kojoj se doplatak određuje u iznosu od 7</w:t>
      </w:r>
      <w:r>
        <w:rPr>
          <w:rFonts w:ascii="Times New Roman" w:eastAsia="Calibri" w:hAnsi="Times New Roman" w:cs="Times New Roman"/>
          <w:bCs/>
          <w:kern w:val="0"/>
          <w:sz w:val="24"/>
          <w:szCs w:val="24"/>
          <w14:ligatures w14:val="none"/>
        </w:rPr>
        <w:t xml:space="preserve"> </w:t>
      </w:r>
      <w:r w:rsidRPr="00B151C0">
        <w:rPr>
          <w:rFonts w:ascii="Times New Roman" w:eastAsia="Calibri" w:hAnsi="Times New Roman" w:cs="Times New Roman"/>
          <w:bCs/>
          <w:kern w:val="0"/>
          <w:sz w:val="24"/>
          <w:szCs w:val="24"/>
          <w14:ligatures w14:val="none"/>
        </w:rPr>
        <w:t>% proračunske osnovice odnosno 30,90 eura po djetetu.</w:t>
      </w:r>
    </w:p>
    <w:p w14:paraId="203A5FB3" w14:textId="77777777" w:rsidR="00A23455" w:rsidRPr="00B151C0" w:rsidRDefault="00A23455" w:rsidP="00A23455">
      <w:pPr>
        <w:pStyle w:val="ListParagraph"/>
        <w:spacing w:after="0" w:line="240" w:lineRule="auto"/>
        <w:ind w:left="1068"/>
        <w:contextualSpacing w:val="0"/>
        <w:jc w:val="both"/>
        <w:rPr>
          <w:rFonts w:ascii="Times New Roman" w:eastAsia="Calibri" w:hAnsi="Times New Roman" w:cs="Times New Roman"/>
          <w:bCs/>
          <w:kern w:val="0"/>
          <w:sz w:val="24"/>
          <w:szCs w:val="24"/>
          <w14:ligatures w14:val="none"/>
        </w:rPr>
      </w:pPr>
    </w:p>
    <w:p w14:paraId="7A761AF5" w14:textId="77777777" w:rsidR="00A23455" w:rsidRPr="00B151C0" w:rsidRDefault="00A23455" w:rsidP="00A23455">
      <w:pPr>
        <w:shd w:val="clear" w:color="auto" w:fill="FFFFFF"/>
        <w:spacing w:after="0" w:line="240" w:lineRule="auto"/>
        <w:ind w:firstLine="708"/>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 xml:space="preserve">Odredbama predloženog </w:t>
      </w:r>
      <w:r>
        <w:rPr>
          <w:rFonts w:ascii="Times New Roman" w:eastAsia="Calibri" w:hAnsi="Times New Roman" w:cs="Times New Roman"/>
          <w:kern w:val="0"/>
          <w:sz w:val="24"/>
          <w:szCs w:val="24"/>
          <w14:ligatures w14:val="none"/>
        </w:rPr>
        <w:t>z</w:t>
      </w:r>
      <w:r w:rsidRPr="00B151C0">
        <w:rPr>
          <w:rFonts w:ascii="Times New Roman" w:eastAsia="Calibri" w:hAnsi="Times New Roman" w:cs="Times New Roman"/>
          <w:kern w:val="0"/>
          <w:sz w:val="24"/>
          <w:szCs w:val="24"/>
          <w14:ligatures w14:val="none"/>
        </w:rPr>
        <w:t>akona značajno se proširuje krug potencijalnih korisnika doplatka za djecu, a time i djece za koju se ostvaruje pravo na doplatak za djecu. Prema preliminarnoj procjeni Hrvatskog zavoda za mirovinsko osiguranje očekuje se da bi prema predloženom rješenju prosječan broj korisnika koji bi mogli ispunjavati uvjete za ostvarivanje prava na doplatak za djecu iznosio približno do 271.281 korisnik i to za prosječan broj djece do približno 511.928 dje</w:t>
      </w:r>
      <w:r>
        <w:rPr>
          <w:rFonts w:ascii="Times New Roman" w:eastAsia="Calibri" w:hAnsi="Times New Roman" w:cs="Times New Roman"/>
          <w:kern w:val="0"/>
          <w:sz w:val="24"/>
          <w:szCs w:val="24"/>
          <w14:ligatures w14:val="none"/>
        </w:rPr>
        <w:t>teta</w:t>
      </w:r>
      <w:r w:rsidRPr="00B151C0">
        <w:rPr>
          <w:rFonts w:ascii="Times New Roman" w:eastAsia="Calibri" w:hAnsi="Times New Roman" w:cs="Times New Roman"/>
          <w:kern w:val="0"/>
          <w:sz w:val="24"/>
          <w:szCs w:val="24"/>
          <w14:ligatures w14:val="none"/>
        </w:rPr>
        <w:t xml:space="preserve">. </w:t>
      </w:r>
    </w:p>
    <w:p w14:paraId="1FF52D68" w14:textId="77777777" w:rsidR="00A23455" w:rsidRPr="00B151C0" w:rsidRDefault="00A23455" w:rsidP="00A23455">
      <w:pPr>
        <w:shd w:val="clear" w:color="auto" w:fill="FFFFFF"/>
        <w:spacing w:after="0" w:line="240" w:lineRule="auto"/>
        <w:ind w:firstLine="708"/>
        <w:jc w:val="both"/>
        <w:rPr>
          <w:rFonts w:ascii="Times New Roman" w:eastAsia="Calibri" w:hAnsi="Times New Roman" w:cs="Times New Roman"/>
          <w:kern w:val="0"/>
          <w:sz w:val="24"/>
          <w:szCs w:val="24"/>
          <w14:ligatures w14:val="none"/>
        </w:rPr>
      </w:pPr>
    </w:p>
    <w:p w14:paraId="1BDBA0C3" w14:textId="77777777" w:rsidR="00A23455" w:rsidRPr="00B151C0" w:rsidRDefault="00A23455" w:rsidP="00A23455">
      <w:pPr>
        <w:shd w:val="clear" w:color="auto" w:fill="FFFFFF"/>
        <w:spacing w:after="0" w:line="240" w:lineRule="auto"/>
        <w:ind w:firstLine="708"/>
        <w:jc w:val="both"/>
        <w:rPr>
          <w:rFonts w:ascii="Times New Roman" w:hAnsi="Times New Roman" w:cs="Times New Roman"/>
          <w:kern w:val="0"/>
          <w:sz w:val="24"/>
          <w:szCs w:val="24"/>
          <w:shd w:val="clear" w:color="auto" w:fill="FFFFFF"/>
          <w:lang w:eastAsia="hr-HR"/>
          <w14:ligatures w14:val="none"/>
        </w:rPr>
      </w:pPr>
      <w:r w:rsidRPr="00B151C0">
        <w:rPr>
          <w:rFonts w:ascii="Times New Roman" w:hAnsi="Times New Roman" w:cs="Times New Roman"/>
          <w:kern w:val="0"/>
          <w:sz w:val="24"/>
          <w:szCs w:val="24"/>
          <w:shd w:val="clear" w:color="auto" w:fill="FFFFFF"/>
          <w:lang w:eastAsia="hr-HR"/>
          <w14:ligatures w14:val="none"/>
        </w:rPr>
        <w:t>Uvažavajući potrebu i namjeru donošenja Zakona o inkluzivnom dodatku</w:t>
      </w:r>
      <w:r>
        <w:rPr>
          <w:rFonts w:ascii="Times New Roman" w:hAnsi="Times New Roman" w:cs="Times New Roman"/>
          <w:kern w:val="0"/>
          <w:sz w:val="24"/>
          <w:szCs w:val="24"/>
          <w:shd w:val="clear" w:color="auto" w:fill="FFFFFF"/>
          <w:lang w:eastAsia="hr-HR"/>
          <w14:ligatures w14:val="none"/>
        </w:rPr>
        <w:t>,</w:t>
      </w:r>
      <w:r w:rsidRPr="00B151C0">
        <w:rPr>
          <w:rFonts w:ascii="Times New Roman" w:hAnsi="Times New Roman" w:cs="Times New Roman"/>
          <w:kern w:val="0"/>
          <w:sz w:val="24"/>
          <w:szCs w:val="24"/>
          <w:shd w:val="clear" w:color="auto" w:fill="FFFFFF"/>
          <w:lang w:eastAsia="hr-HR"/>
          <w14:ligatures w14:val="none"/>
        </w:rPr>
        <w:t xml:space="preserve"> čije je stupanje na snagu predviđeno s danom</w:t>
      </w:r>
      <w:r>
        <w:rPr>
          <w:rFonts w:ascii="Times New Roman" w:hAnsi="Times New Roman" w:cs="Times New Roman"/>
          <w:kern w:val="0"/>
          <w:sz w:val="24"/>
          <w:szCs w:val="24"/>
          <w:shd w:val="clear" w:color="auto" w:fill="FFFFFF"/>
          <w:lang w:eastAsia="hr-HR"/>
          <w14:ligatures w14:val="none"/>
        </w:rPr>
        <w:t xml:space="preserve"> 1. siječnja 2024.,</w:t>
      </w:r>
      <w:r w:rsidRPr="00B151C0">
        <w:rPr>
          <w:rFonts w:ascii="Times New Roman" w:hAnsi="Times New Roman" w:cs="Times New Roman"/>
          <w:kern w:val="0"/>
          <w:sz w:val="24"/>
          <w:szCs w:val="24"/>
          <w:shd w:val="clear" w:color="auto" w:fill="FFFFFF"/>
          <w:lang w:eastAsia="hr-HR"/>
          <w14:ligatures w14:val="none"/>
        </w:rPr>
        <w:t xml:space="preserve"> odnosno prije stupanja na snagu predloženog </w:t>
      </w:r>
      <w:r>
        <w:rPr>
          <w:rFonts w:ascii="Times New Roman" w:hAnsi="Times New Roman" w:cs="Times New Roman"/>
          <w:kern w:val="0"/>
          <w:sz w:val="24"/>
          <w:szCs w:val="24"/>
          <w:shd w:val="clear" w:color="auto" w:fill="FFFFFF"/>
          <w:lang w:eastAsia="hr-HR"/>
          <w14:ligatures w14:val="none"/>
        </w:rPr>
        <w:t>z</w:t>
      </w:r>
      <w:r w:rsidRPr="00B151C0">
        <w:rPr>
          <w:rFonts w:ascii="Times New Roman" w:hAnsi="Times New Roman" w:cs="Times New Roman"/>
          <w:kern w:val="0"/>
          <w:sz w:val="24"/>
          <w:szCs w:val="24"/>
          <w:shd w:val="clear" w:color="auto" w:fill="FFFFFF"/>
          <w:lang w:eastAsia="hr-HR"/>
          <w14:ligatures w14:val="none"/>
        </w:rPr>
        <w:t>akona, bilo je potrebno uzeti u obzir relevantna prava koja određene kategorije osjetljivih skupina i skupine s posebnim interesima i potrebama ostvaruju prema Zakonu. Naime, za korisnike koji ostvaruju pravo na doplatak za dijete s težim ili teškim invaliditetom svota doplatka za djecu iznosi 110,36 eura</w:t>
      </w:r>
      <w:r>
        <w:rPr>
          <w:rFonts w:ascii="Times New Roman" w:hAnsi="Times New Roman" w:cs="Times New Roman"/>
          <w:kern w:val="0"/>
          <w:sz w:val="24"/>
          <w:szCs w:val="24"/>
          <w:shd w:val="clear" w:color="auto" w:fill="FFFFFF"/>
          <w:lang w:eastAsia="hr-HR"/>
          <w14:ligatures w14:val="none"/>
        </w:rPr>
        <w:t>,</w:t>
      </w:r>
      <w:r w:rsidRPr="00B151C0">
        <w:rPr>
          <w:rFonts w:ascii="Times New Roman" w:hAnsi="Times New Roman" w:cs="Times New Roman"/>
          <w:kern w:val="0"/>
          <w:sz w:val="24"/>
          <w:szCs w:val="24"/>
          <w:shd w:val="clear" w:color="auto" w:fill="FFFFFF"/>
          <w:lang w:eastAsia="hr-HR"/>
          <w14:ligatures w14:val="none"/>
        </w:rPr>
        <w:t xml:space="preserve"> dok se za djecu s oštećenjem zdravlja prema posebnim propisom utvrđeni iznos doplatka za djecu uvećava za 25</w:t>
      </w:r>
      <w:r>
        <w:rPr>
          <w:rFonts w:ascii="Times New Roman" w:hAnsi="Times New Roman" w:cs="Times New Roman"/>
          <w:kern w:val="0"/>
          <w:sz w:val="24"/>
          <w:szCs w:val="24"/>
          <w:shd w:val="clear" w:color="auto" w:fill="FFFFFF"/>
          <w:lang w:eastAsia="hr-HR"/>
          <w14:ligatures w14:val="none"/>
        </w:rPr>
        <w:t xml:space="preserve"> </w:t>
      </w:r>
      <w:r w:rsidRPr="00B151C0">
        <w:rPr>
          <w:rFonts w:ascii="Times New Roman" w:hAnsi="Times New Roman" w:cs="Times New Roman"/>
          <w:kern w:val="0"/>
          <w:sz w:val="24"/>
          <w:szCs w:val="24"/>
          <w:shd w:val="clear" w:color="auto" w:fill="FFFFFF"/>
          <w:lang w:eastAsia="hr-HR"/>
          <w14:ligatures w14:val="none"/>
        </w:rPr>
        <w:t>%.</w:t>
      </w:r>
    </w:p>
    <w:p w14:paraId="53B3123C" w14:textId="77777777" w:rsidR="00A23455" w:rsidRPr="00B151C0" w:rsidRDefault="00A23455" w:rsidP="00A23455">
      <w:pPr>
        <w:shd w:val="clear" w:color="auto" w:fill="FFFFFF"/>
        <w:spacing w:after="0" w:line="240" w:lineRule="auto"/>
        <w:ind w:firstLine="708"/>
        <w:jc w:val="both"/>
        <w:rPr>
          <w:rFonts w:ascii="Times New Roman" w:hAnsi="Times New Roman" w:cs="Times New Roman"/>
          <w:kern w:val="0"/>
          <w:sz w:val="24"/>
          <w:szCs w:val="24"/>
          <w:shd w:val="clear" w:color="auto" w:fill="FFFFFF"/>
          <w:lang w:eastAsia="hr-HR"/>
          <w14:ligatures w14:val="none"/>
        </w:rPr>
      </w:pPr>
    </w:p>
    <w:p w14:paraId="17CF66E2" w14:textId="77777777" w:rsidR="00A23455" w:rsidRPr="00B151C0" w:rsidRDefault="00A23455" w:rsidP="00A23455">
      <w:pPr>
        <w:shd w:val="clear" w:color="auto" w:fill="FFFFFF"/>
        <w:spacing w:after="0" w:line="240" w:lineRule="auto"/>
        <w:ind w:firstLine="708"/>
        <w:jc w:val="both"/>
        <w:rPr>
          <w:rFonts w:ascii="Times New Roman" w:hAnsi="Times New Roman" w:cs="Times New Roman"/>
          <w:sz w:val="24"/>
          <w:szCs w:val="24"/>
        </w:rPr>
      </w:pPr>
      <w:r w:rsidRPr="00B151C0">
        <w:rPr>
          <w:rFonts w:ascii="Times New Roman" w:hAnsi="Times New Roman" w:cs="Times New Roman"/>
          <w:sz w:val="24"/>
          <w:szCs w:val="24"/>
          <w:shd w:val="clear" w:color="auto" w:fill="FFFFFF"/>
        </w:rPr>
        <w:t>Imajući u vidu da prava navedenih skupina korisnika pripadaju primarno u domenu socijalne politike</w:t>
      </w:r>
      <w:r>
        <w:rPr>
          <w:rFonts w:ascii="Times New Roman" w:hAnsi="Times New Roman" w:cs="Times New Roman"/>
          <w:sz w:val="24"/>
          <w:szCs w:val="24"/>
          <w:shd w:val="clear" w:color="auto" w:fill="FFFFFF"/>
        </w:rPr>
        <w:t>,</w:t>
      </w:r>
      <w:r w:rsidRPr="00B151C0">
        <w:rPr>
          <w:rFonts w:ascii="Times New Roman" w:hAnsi="Times New Roman" w:cs="Times New Roman"/>
          <w:sz w:val="24"/>
          <w:szCs w:val="24"/>
          <w:shd w:val="clear" w:color="auto" w:fill="FFFFFF"/>
        </w:rPr>
        <w:t xml:space="preserve"> odnosno socijalne skrbi, a ne demografske politike ista se namjeravaju izdvojiti iz sustava doplatka za djecu te urediti u skladu s ciljevima koji se žele postići kroz uvođenje inkluzivnog dodatka, a na teret sustava socijalne skrbi. Na ovaj način dosadašnji korisnici će za dijete s teškoćama u razvoju ili dijete s oštećenjem zdravlja ostvarivati doplatak za djecu pod istim uvjetima, u skladu s dohodovnim cenzusom te svotom doplatka kao i ostali korisnici u sustavu doplatka za djecu. U skladu s navedenim, predviđeno je da se odredbama Zakona o inkluzivnom dodatku</w:t>
      </w:r>
      <w:r>
        <w:rPr>
          <w:rFonts w:ascii="Times New Roman" w:hAnsi="Times New Roman" w:cs="Times New Roman"/>
          <w:sz w:val="24"/>
          <w:szCs w:val="24"/>
          <w:shd w:val="clear" w:color="auto" w:fill="FFFFFF"/>
        </w:rPr>
        <w:t>,</w:t>
      </w:r>
      <w:r w:rsidRPr="00B151C0">
        <w:rPr>
          <w:rFonts w:ascii="Times New Roman" w:hAnsi="Times New Roman" w:cs="Times New Roman"/>
          <w:sz w:val="24"/>
          <w:szCs w:val="24"/>
          <w:shd w:val="clear" w:color="auto" w:fill="FFFFFF"/>
        </w:rPr>
        <w:t xml:space="preserve"> definira prestanak važenja relevantnih odredbi Zakona koje se odnose na korisnike prava za dijete s oštećenjem zdravlja i za dijete s težim ili teškim invaliditetom (</w:t>
      </w:r>
      <w:r w:rsidRPr="00B151C0">
        <w:rPr>
          <w:rFonts w:ascii="Times New Roman" w:hAnsi="Times New Roman" w:cs="Times New Roman"/>
          <w:sz w:val="24"/>
          <w:szCs w:val="24"/>
        </w:rPr>
        <w:t xml:space="preserve">članak 12., članak 10. stavak 5., članak 21. stavak 1. u dijelu koji se odnosi na dijete s oštećenjem zdravlja, članak 22. te članak 30.a u dijelu koji se odnosi na ispunjavanje medicinskih uvjeta), a sve </w:t>
      </w:r>
      <w:r w:rsidRPr="00B151C0">
        <w:rPr>
          <w:rFonts w:ascii="Times New Roman" w:hAnsi="Times New Roman" w:cs="Times New Roman"/>
          <w:sz w:val="24"/>
          <w:szCs w:val="24"/>
          <w:shd w:val="clear" w:color="auto" w:fill="FFFFFF"/>
        </w:rPr>
        <w:t>uzimajući u obzir da pravo na inkluzivni dodatak, između ostalih prava, objedinjava i pravo na doplatak za dijete s težim ili teškim invaliditetom i dijete s oštećenjem zdravlja.</w:t>
      </w:r>
      <w:r w:rsidRPr="00B151C0">
        <w:rPr>
          <w:rFonts w:ascii="Times New Roman" w:hAnsi="Times New Roman" w:cs="Times New Roman"/>
          <w:sz w:val="24"/>
          <w:szCs w:val="24"/>
        </w:rPr>
        <w:t xml:space="preserve"> </w:t>
      </w:r>
    </w:p>
    <w:p w14:paraId="0AAAB2D6" w14:textId="77777777" w:rsidR="00A23455" w:rsidRPr="00B151C0" w:rsidRDefault="00A23455" w:rsidP="00A23455">
      <w:pPr>
        <w:shd w:val="clear" w:color="auto" w:fill="FFFFFF"/>
        <w:spacing w:after="0" w:line="240" w:lineRule="auto"/>
        <w:ind w:firstLine="708"/>
        <w:jc w:val="both"/>
        <w:rPr>
          <w:rFonts w:ascii="Times New Roman" w:hAnsi="Times New Roman" w:cs="Times New Roman"/>
          <w:kern w:val="0"/>
          <w:sz w:val="24"/>
          <w:szCs w:val="24"/>
          <w:shd w:val="clear" w:color="auto" w:fill="FFFFFF"/>
          <w:lang w:eastAsia="hr-HR"/>
          <w14:ligatures w14:val="none"/>
        </w:rPr>
      </w:pPr>
    </w:p>
    <w:p w14:paraId="519B8133" w14:textId="77777777" w:rsidR="00A23455" w:rsidRPr="00B151C0" w:rsidRDefault="00A23455" w:rsidP="00A23455">
      <w:pPr>
        <w:shd w:val="clear" w:color="auto" w:fill="FFFFFF"/>
        <w:spacing w:after="0" w:line="240" w:lineRule="auto"/>
        <w:ind w:firstLine="708"/>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Za korisnike koji pravo ostvaruju prema članku 122. Zakona o hrvatskim braniteljima iz Domovinskog rata i članovima njihovih obitelji (za dijete smrtno stradalog ili nestalog hrvatskog branitelja), svota doplatka i nadalje će se određivati u najvišem predviđenom iznosu, </w:t>
      </w:r>
      <w:r w:rsidRPr="00B151C0">
        <w:rPr>
          <w:rFonts w:ascii="Times New Roman" w:hAnsi="Times New Roman" w:cs="Times New Roman"/>
          <w:sz w:val="24"/>
          <w:szCs w:val="24"/>
          <w:shd w:val="clear" w:color="auto" w:fill="FFFFFF"/>
        </w:rPr>
        <w:t xml:space="preserve">neovisno o ukupno ostvarenom dohotku kućanstva, koji će u skladu s odredbama predloženog </w:t>
      </w:r>
      <w:r>
        <w:rPr>
          <w:rFonts w:ascii="Times New Roman" w:eastAsia="Times New Roman" w:hAnsi="Times New Roman" w:cs="Times New Roman"/>
          <w:kern w:val="0"/>
          <w:sz w:val="24"/>
          <w:szCs w:val="24"/>
          <w:lang w:eastAsia="hr-HR"/>
          <w14:ligatures w14:val="none"/>
        </w:rPr>
        <w:t>z</w:t>
      </w:r>
      <w:r w:rsidRPr="00B151C0">
        <w:rPr>
          <w:rFonts w:ascii="Times New Roman" w:eastAsia="Times New Roman" w:hAnsi="Times New Roman" w:cs="Times New Roman"/>
          <w:kern w:val="0"/>
          <w:sz w:val="24"/>
          <w:szCs w:val="24"/>
          <w:lang w:eastAsia="hr-HR"/>
          <w14:ligatures w14:val="none"/>
        </w:rPr>
        <w:t>akona iznositi 77,25 eura.</w:t>
      </w:r>
    </w:p>
    <w:p w14:paraId="55B869FA" w14:textId="77777777" w:rsidR="00A23455" w:rsidRPr="00B151C0" w:rsidRDefault="00A23455" w:rsidP="00A23455">
      <w:pPr>
        <w:spacing w:after="0" w:line="240" w:lineRule="auto"/>
        <w:ind w:firstLine="708"/>
        <w:jc w:val="both"/>
        <w:rPr>
          <w:rFonts w:ascii="Times New Roman" w:hAnsi="Times New Roman" w:cs="Times New Roman"/>
          <w:kern w:val="0"/>
          <w:sz w:val="24"/>
          <w:szCs w:val="24"/>
          <w:shd w:val="clear" w:color="auto" w:fill="FFFFFF"/>
          <w:lang w:eastAsia="hr-HR"/>
          <w14:ligatures w14:val="none"/>
        </w:rPr>
      </w:pPr>
    </w:p>
    <w:p w14:paraId="1EC67D9B" w14:textId="77777777" w:rsidR="00A23455" w:rsidRDefault="00A23455" w:rsidP="00A23455">
      <w:pPr>
        <w:spacing w:after="0" w:line="240" w:lineRule="auto"/>
        <w:ind w:firstLine="708"/>
        <w:jc w:val="both"/>
        <w:rPr>
          <w:rFonts w:ascii="Times New Roman" w:eastAsia="Calibri" w:hAnsi="Times New Roman" w:cs="Times New Roman"/>
          <w:kern w:val="0"/>
          <w:sz w:val="24"/>
          <w:szCs w:val="24"/>
          <w14:ligatures w14:val="none"/>
        </w:rPr>
      </w:pPr>
      <w:r w:rsidRPr="00B151C0">
        <w:rPr>
          <w:rFonts w:ascii="Times New Roman" w:eastAsiaTheme="minorEastAsia" w:hAnsi="Times New Roman" w:cs="Times New Roman"/>
          <w:kern w:val="0"/>
          <w:sz w:val="24"/>
          <w:szCs w:val="24"/>
          <w14:ligatures w14:val="none"/>
        </w:rPr>
        <w:t xml:space="preserve">Kao rezultat kontinuiranog praćenja i analize učinaka pojedinih odredbi Zakona utvrđena je potreba za preispitivanje prepreka i nejasnoća u odnosu na primjenu prava iz sustava doplatka za djecu koja su predloženim </w:t>
      </w:r>
      <w:r>
        <w:rPr>
          <w:rFonts w:ascii="Times New Roman" w:eastAsiaTheme="minorEastAsia" w:hAnsi="Times New Roman" w:cs="Times New Roman"/>
          <w:kern w:val="0"/>
          <w:sz w:val="24"/>
          <w:szCs w:val="24"/>
          <w14:ligatures w14:val="none"/>
        </w:rPr>
        <w:t>z</w:t>
      </w:r>
      <w:r w:rsidRPr="00B151C0">
        <w:rPr>
          <w:rFonts w:ascii="Times New Roman" w:eastAsiaTheme="minorEastAsia" w:hAnsi="Times New Roman" w:cs="Times New Roman"/>
          <w:kern w:val="0"/>
          <w:sz w:val="24"/>
          <w:szCs w:val="24"/>
          <w14:ligatures w14:val="none"/>
        </w:rPr>
        <w:t>akonom uklonjena</w:t>
      </w:r>
      <w:r>
        <w:rPr>
          <w:rFonts w:ascii="Times New Roman" w:eastAsiaTheme="minorEastAsia" w:hAnsi="Times New Roman" w:cs="Times New Roman"/>
          <w:kern w:val="0"/>
          <w:sz w:val="24"/>
          <w:szCs w:val="24"/>
          <w14:ligatures w14:val="none"/>
        </w:rPr>
        <w:t>,</w:t>
      </w:r>
      <w:r w:rsidRPr="00B151C0">
        <w:rPr>
          <w:rFonts w:ascii="Times New Roman" w:eastAsiaTheme="minorEastAsia" w:hAnsi="Times New Roman" w:cs="Times New Roman"/>
          <w:kern w:val="0"/>
          <w:sz w:val="24"/>
          <w:szCs w:val="24"/>
          <w14:ligatures w14:val="none"/>
        </w:rPr>
        <w:t xml:space="preserve"> odnosno jasnije i </w:t>
      </w:r>
      <w:r w:rsidRPr="00B151C0">
        <w:rPr>
          <w:rFonts w:ascii="Times New Roman" w:eastAsia="Times New Roman" w:hAnsi="Times New Roman" w:cs="Times New Roman"/>
          <w:kern w:val="0"/>
          <w:sz w:val="24"/>
          <w:szCs w:val="24"/>
          <w:lang w:eastAsia="hr-HR"/>
          <w14:ligatures w14:val="none"/>
        </w:rPr>
        <w:t xml:space="preserve">kvalitetnije normativno uređena. </w:t>
      </w:r>
      <w:r w:rsidRPr="00B151C0">
        <w:rPr>
          <w:rFonts w:ascii="Times New Roman" w:eastAsiaTheme="minorEastAsia" w:hAnsi="Times New Roman" w:cs="Times New Roman"/>
          <w:kern w:val="0"/>
          <w:sz w:val="24"/>
          <w:szCs w:val="24"/>
          <w14:ligatures w14:val="none"/>
        </w:rPr>
        <w:t xml:space="preserve">Preciznijim i boljim rješenjem pojedinih pitanja te usklađivanjem s drugim zakonima koji utječu na pojmove i sadržaj propisan Zakonom, predloženi </w:t>
      </w:r>
      <w:r>
        <w:rPr>
          <w:rFonts w:ascii="Times New Roman" w:eastAsiaTheme="minorEastAsia" w:hAnsi="Times New Roman" w:cs="Times New Roman"/>
          <w:kern w:val="0"/>
          <w:sz w:val="24"/>
          <w:szCs w:val="24"/>
          <w14:ligatures w14:val="none"/>
        </w:rPr>
        <w:t>z</w:t>
      </w:r>
      <w:r w:rsidRPr="00B151C0">
        <w:rPr>
          <w:rFonts w:ascii="Times New Roman" w:eastAsiaTheme="minorEastAsia" w:hAnsi="Times New Roman" w:cs="Times New Roman"/>
          <w:kern w:val="0"/>
          <w:sz w:val="24"/>
          <w:szCs w:val="24"/>
          <w14:ligatures w14:val="none"/>
        </w:rPr>
        <w:t>akon bi trebao pridonijeti pravilnoj, dosljednoj i jedinstvenoj primjeni u pogledu prava iz sustava doplatka za djecu.</w:t>
      </w:r>
      <w:r w:rsidRPr="00B151C0">
        <w:rPr>
          <w:rFonts w:ascii="Times New Roman" w:eastAsia="Calibri" w:hAnsi="Times New Roman" w:cs="Times New Roman"/>
          <w:kern w:val="0"/>
          <w:sz w:val="24"/>
          <w:szCs w:val="24"/>
          <w14:ligatures w14:val="none"/>
        </w:rPr>
        <w:t xml:space="preserve"> </w:t>
      </w:r>
    </w:p>
    <w:p w14:paraId="3FCD585C" w14:textId="77777777" w:rsidR="00A23455" w:rsidRPr="00B151C0" w:rsidRDefault="00A23455" w:rsidP="00A23455">
      <w:pPr>
        <w:spacing w:after="0" w:line="240" w:lineRule="auto"/>
        <w:ind w:firstLine="708"/>
        <w:jc w:val="both"/>
        <w:rPr>
          <w:rFonts w:ascii="Times New Roman" w:eastAsia="Calibri" w:hAnsi="Times New Roman" w:cs="Times New Roman"/>
          <w:kern w:val="0"/>
          <w:sz w:val="24"/>
          <w:szCs w:val="24"/>
          <w14:ligatures w14:val="none"/>
        </w:rPr>
      </w:pPr>
    </w:p>
    <w:p w14:paraId="43C38BFA" w14:textId="77777777" w:rsidR="00A23455" w:rsidRPr="00B151C0" w:rsidRDefault="00A23455" w:rsidP="00A23455">
      <w:pPr>
        <w:spacing w:after="0" w:line="240" w:lineRule="auto"/>
        <w:ind w:firstLine="708"/>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U okviru navedenog</w:t>
      </w:r>
      <w:r>
        <w:rPr>
          <w:rFonts w:ascii="Times New Roman" w:eastAsia="Calibri" w:hAnsi="Times New Roman" w:cs="Times New Roman"/>
          <w:kern w:val="0"/>
          <w:sz w:val="24"/>
          <w:szCs w:val="24"/>
          <w14:ligatures w14:val="none"/>
        </w:rPr>
        <w:t>a</w:t>
      </w:r>
      <w:r w:rsidRPr="00B151C0">
        <w:rPr>
          <w:rFonts w:ascii="Times New Roman" w:eastAsia="Calibri" w:hAnsi="Times New Roman" w:cs="Times New Roman"/>
          <w:kern w:val="0"/>
          <w:sz w:val="24"/>
          <w:szCs w:val="24"/>
          <w14:ligatures w14:val="none"/>
        </w:rPr>
        <w:t>, predlaže se postupanje u životnim situacijama u kojima roditelji nisu postigli sporazum koji će od njih ostvarivati pravo na doplatak za djecu na način da pravo ostvaruje onaj roditelj kod kojeg dijete ima prebivalište te omogućavanje ostvarivanja prava na doplatak za djecu i u slučajevima kada je sklopljeni brak djeteta mlađeg od 18 godina razveden.</w:t>
      </w:r>
    </w:p>
    <w:p w14:paraId="3FDDC565" w14:textId="77777777" w:rsidR="00A23455" w:rsidRPr="00B151C0" w:rsidRDefault="00A23455" w:rsidP="00A23455">
      <w:pPr>
        <w:spacing w:after="0" w:line="240" w:lineRule="auto"/>
        <w:ind w:firstLine="708"/>
        <w:jc w:val="both"/>
        <w:rPr>
          <w:rFonts w:ascii="Times New Roman" w:eastAsia="Calibri" w:hAnsi="Times New Roman" w:cs="Times New Roman"/>
          <w:kern w:val="0"/>
          <w:sz w:val="24"/>
          <w:szCs w:val="24"/>
          <w14:ligatures w14:val="none"/>
        </w:rPr>
      </w:pPr>
    </w:p>
    <w:p w14:paraId="39EA89C9" w14:textId="77777777" w:rsidR="00A23455" w:rsidRPr="00B151C0" w:rsidRDefault="00A23455" w:rsidP="00A23455">
      <w:pPr>
        <w:spacing w:after="0" w:line="240" w:lineRule="auto"/>
        <w:ind w:firstLine="708"/>
        <w:jc w:val="both"/>
        <w:rPr>
          <w:rFonts w:ascii="Times New Roman" w:eastAsia="Calibri" w:hAnsi="Times New Roman" w:cs="Times New Roman"/>
          <w:bCs/>
          <w:kern w:val="0"/>
          <w:sz w:val="24"/>
          <w:szCs w:val="24"/>
          <w14:ligatures w14:val="none"/>
        </w:rPr>
      </w:pPr>
      <w:r w:rsidRPr="00B151C0">
        <w:rPr>
          <w:rFonts w:ascii="Times New Roman" w:eastAsia="Calibri" w:hAnsi="Times New Roman" w:cs="Times New Roman"/>
          <w:kern w:val="0"/>
          <w:sz w:val="24"/>
          <w:szCs w:val="24"/>
          <w14:ligatures w14:val="none"/>
        </w:rPr>
        <w:t>Radi olakšavanja podnošenja i rješavanja zahtjeva korisnika propisuje se mogućnost da Hrvatski zavod za mirovinsko osiguranje s Hrvatskom poštom</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ugovori obavljanje poslova zaprimanja zahtjeva i dokumentacije u vezi s rješavanjem o pravu na doplatak za djecu, a nastavno na dosadašnju suradnju ovih dviju institucija u cilju olakšavanja ostvarivanja prava korisnika u svim hrvatskim poštanskim uredima. Nadalje, radi </w:t>
      </w:r>
      <w:r w:rsidRPr="00B151C0">
        <w:rPr>
          <w:rFonts w:ascii="Times New Roman" w:eastAsia="Calibri" w:hAnsi="Times New Roman" w:cs="Times New Roman"/>
          <w:bCs/>
          <w:kern w:val="0"/>
          <w:sz w:val="24"/>
          <w:szCs w:val="24"/>
          <w14:ligatures w14:val="none"/>
        </w:rPr>
        <w:t>ažurnosti u rješavanju o pravima na doplatak za djecu omogućava se rješavanje o navedenim pravima u bilo kojoj područnoj ustrojstvenoj jedinici Hrvatskog zavoda za mirovinsko osiguranje.</w:t>
      </w:r>
    </w:p>
    <w:p w14:paraId="75B4B28B" w14:textId="77777777" w:rsidR="00A23455" w:rsidRPr="00B151C0" w:rsidRDefault="00A23455" w:rsidP="00A23455">
      <w:pPr>
        <w:spacing w:after="0" w:line="240" w:lineRule="auto"/>
        <w:ind w:firstLine="708"/>
        <w:jc w:val="both"/>
        <w:rPr>
          <w:rFonts w:ascii="Times New Roman" w:eastAsia="Calibri" w:hAnsi="Times New Roman" w:cs="Times New Roman"/>
          <w:kern w:val="0"/>
          <w:sz w:val="24"/>
          <w:szCs w:val="24"/>
          <w14:ligatures w14:val="none"/>
        </w:rPr>
      </w:pPr>
    </w:p>
    <w:p w14:paraId="30326620" w14:textId="77777777" w:rsidR="00A23455" w:rsidRPr="00B151C0" w:rsidRDefault="00A23455" w:rsidP="00A23455">
      <w:pPr>
        <w:spacing w:after="0" w:line="240" w:lineRule="auto"/>
        <w:ind w:firstLine="708"/>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bCs/>
          <w:kern w:val="0"/>
          <w:sz w:val="24"/>
          <w:szCs w:val="24"/>
          <w14:ligatures w14:val="none"/>
        </w:rPr>
        <w:t xml:space="preserve">Uz navedeno, jasnije se propisuje postupanje u slučaju nepripadne isplate doplatka za djecu, rok i tijek zastare prava na utvrđivanje nepripadne isplate, </w:t>
      </w:r>
      <w:r w:rsidRPr="00B151C0">
        <w:rPr>
          <w:rFonts w:ascii="Times New Roman" w:eastAsia="Calibri" w:hAnsi="Times New Roman" w:cs="Times New Roman"/>
          <w:kern w:val="0"/>
          <w:sz w:val="24"/>
          <w:szCs w:val="24"/>
          <w14:ligatures w14:val="none"/>
        </w:rPr>
        <w:t xml:space="preserve">definiranje uvjeta za prijeboj potraživanja s osnove nepripadne isplate doplatka za djecu, </w:t>
      </w:r>
      <w:r w:rsidRPr="00B151C0">
        <w:rPr>
          <w:rFonts w:ascii="Times New Roman" w:eastAsia="Calibri" w:hAnsi="Times New Roman" w:cs="Times New Roman"/>
          <w:bCs/>
          <w:kern w:val="0"/>
          <w:sz w:val="24"/>
          <w:szCs w:val="24"/>
          <w14:ligatures w14:val="none"/>
        </w:rPr>
        <w:t>prekršajne odredbe te druga pitanja u skladu s posebnim propisima.</w:t>
      </w:r>
    </w:p>
    <w:p w14:paraId="18849532" w14:textId="77777777" w:rsidR="00A23455" w:rsidRPr="00B151C0" w:rsidRDefault="00A23455" w:rsidP="00A23455">
      <w:pPr>
        <w:spacing w:after="0" w:line="240" w:lineRule="auto"/>
        <w:ind w:firstLine="708"/>
        <w:jc w:val="both"/>
        <w:rPr>
          <w:rFonts w:ascii="Times New Roman" w:eastAsia="Calibri" w:hAnsi="Times New Roman" w:cs="Times New Roman"/>
          <w:kern w:val="0"/>
          <w:sz w:val="24"/>
          <w:szCs w:val="24"/>
          <w14:ligatures w14:val="none"/>
        </w:rPr>
      </w:pPr>
    </w:p>
    <w:p w14:paraId="315C6227" w14:textId="77777777" w:rsidR="00A23455" w:rsidRPr="00B151C0" w:rsidRDefault="00A23455" w:rsidP="00A23455">
      <w:pPr>
        <w:spacing w:after="0" w:line="240" w:lineRule="auto"/>
        <w:ind w:firstLine="708"/>
        <w:jc w:val="both"/>
        <w:rPr>
          <w:rFonts w:ascii="Times New Roman" w:eastAsia="Calibri" w:hAnsi="Times New Roman" w:cs="Times New Roman"/>
          <w:kern w:val="0"/>
          <w:sz w:val="24"/>
          <w:szCs w:val="24"/>
          <w14:ligatures w14:val="none"/>
        </w:rPr>
      </w:pPr>
    </w:p>
    <w:p w14:paraId="402E347B" w14:textId="77777777" w:rsidR="00A23455" w:rsidRPr="002E50C2" w:rsidRDefault="00A23455" w:rsidP="00A23455">
      <w:pPr>
        <w:pStyle w:val="ListParagraph"/>
        <w:numPr>
          <w:ilvl w:val="0"/>
          <w:numId w:val="1"/>
        </w:numPr>
        <w:autoSpaceDE w:val="0"/>
        <w:autoSpaceDN w:val="0"/>
        <w:adjustRightInd w:val="0"/>
        <w:spacing w:after="0" w:line="240" w:lineRule="auto"/>
        <w:rPr>
          <w:rFonts w:ascii="Times New Roman" w:eastAsia="Calibri" w:hAnsi="Times New Roman" w:cs="Times New Roman"/>
          <w:b/>
          <w:bCs/>
          <w:kern w:val="0"/>
          <w:sz w:val="24"/>
          <w:szCs w:val="24"/>
          <w:lang w:eastAsia="hr-HR"/>
          <w14:ligatures w14:val="none"/>
        </w:rPr>
      </w:pPr>
      <w:r w:rsidRPr="002E50C2">
        <w:rPr>
          <w:rFonts w:ascii="Times New Roman" w:eastAsia="Calibri" w:hAnsi="Times New Roman" w:cs="Times New Roman"/>
          <w:b/>
          <w:bCs/>
          <w:kern w:val="0"/>
          <w:sz w:val="24"/>
          <w:szCs w:val="24"/>
          <w:lang w:eastAsia="hr-HR"/>
          <w14:ligatures w14:val="none"/>
        </w:rPr>
        <w:t>OBRAZLOŽENJE</w:t>
      </w:r>
      <w:r>
        <w:rPr>
          <w:rFonts w:ascii="Times New Roman" w:eastAsia="Calibri" w:hAnsi="Times New Roman" w:cs="Times New Roman"/>
          <w:b/>
          <w:bCs/>
          <w:kern w:val="0"/>
          <w:sz w:val="24"/>
          <w:szCs w:val="24"/>
          <w:lang w:eastAsia="hr-HR"/>
          <w14:ligatures w14:val="none"/>
        </w:rPr>
        <w:t xml:space="preserve"> ODREDBI PREDLOŽENOG ZAKONA</w:t>
      </w:r>
    </w:p>
    <w:p w14:paraId="47A02302" w14:textId="77777777" w:rsidR="00A23455" w:rsidRPr="00B151C0" w:rsidRDefault="00A23455" w:rsidP="00A23455">
      <w:pPr>
        <w:autoSpaceDE w:val="0"/>
        <w:autoSpaceDN w:val="0"/>
        <w:adjustRightInd w:val="0"/>
        <w:spacing w:after="0" w:line="240" w:lineRule="auto"/>
        <w:rPr>
          <w:rFonts w:ascii="Times New Roman" w:eastAsia="Calibri" w:hAnsi="Times New Roman" w:cs="Times New Roman"/>
          <w:kern w:val="0"/>
          <w:sz w:val="24"/>
          <w:szCs w:val="24"/>
          <w:lang w:eastAsia="hr-HR"/>
          <w14:ligatures w14:val="none"/>
        </w:rPr>
      </w:pPr>
    </w:p>
    <w:p w14:paraId="656BD2C6" w14:textId="77777777" w:rsidR="00A23455" w:rsidRPr="00B151C0" w:rsidRDefault="00A23455" w:rsidP="00A23455">
      <w:pPr>
        <w:autoSpaceDE w:val="0"/>
        <w:autoSpaceDN w:val="0"/>
        <w:adjustRightInd w:val="0"/>
        <w:spacing w:after="0" w:line="240" w:lineRule="auto"/>
        <w:rPr>
          <w:rFonts w:ascii="Times New Roman" w:eastAsia="Calibri" w:hAnsi="Times New Roman" w:cs="Times New Roman"/>
          <w:kern w:val="0"/>
          <w:sz w:val="24"/>
          <w:szCs w:val="24"/>
          <w:lang w:eastAsia="hr-HR"/>
          <w14:ligatures w14:val="none"/>
        </w:rPr>
      </w:pPr>
    </w:p>
    <w:p w14:paraId="7481E7F8" w14:textId="77777777" w:rsidR="00A23455" w:rsidRPr="00B151C0" w:rsidRDefault="00A23455" w:rsidP="00A23455">
      <w:pPr>
        <w:spacing w:after="0" w:line="240" w:lineRule="auto"/>
        <w:jc w:val="both"/>
        <w:rPr>
          <w:rFonts w:ascii="Times New Roman" w:hAnsi="Times New Roman" w:cs="Times New Roman"/>
          <w:b/>
          <w:bCs/>
          <w:kern w:val="0"/>
          <w:sz w:val="24"/>
          <w:szCs w:val="24"/>
          <w14:ligatures w14:val="none"/>
        </w:rPr>
      </w:pPr>
      <w:r w:rsidRPr="00B151C0">
        <w:rPr>
          <w:rFonts w:ascii="Times New Roman" w:hAnsi="Times New Roman" w:cs="Times New Roman"/>
          <w:b/>
          <w:bCs/>
          <w:kern w:val="0"/>
          <w:sz w:val="24"/>
          <w:szCs w:val="24"/>
          <w14:ligatures w14:val="none"/>
        </w:rPr>
        <w:t xml:space="preserve">Uz članak 1. </w:t>
      </w:r>
    </w:p>
    <w:p w14:paraId="36AD0078" w14:textId="77777777" w:rsidR="00A23455" w:rsidRPr="00B151C0" w:rsidRDefault="00A23455" w:rsidP="00A23455">
      <w:pPr>
        <w:spacing w:after="0" w:line="240" w:lineRule="auto"/>
        <w:jc w:val="both"/>
        <w:rPr>
          <w:rFonts w:ascii="Times New Roman"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Predloženom dopunom članka 3. stavka 1. Zakona o doplatku za djecu</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stvaraju se uvjeti za prijeboj potraživanja s osnove nepripadne isplate doplatka za djecu koji predstavlja jedan od načina namirenja tražbine po osnovi nepripadne isplate doplataka za djecu. Naime, prema članku 200. točki 1. Zakona o obveznim odnosima (</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Narodne novine</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br</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35/05</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41/08</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125/11</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78/15</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29/18</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126/21</w:t>
      </w:r>
      <w:r>
        <w:rPr>
          <w:rFonts w:ascii="Times New Roman" w:eastAsia="Calibri" w:hAnsi="Times New Roman" w:cs="Times New Roman"/>
          <w:kern w:val="0"/>
          <w:sz w:val="24"/>
          <w:szCs w:val="24"/>
          <w14:ligatures w14:val="none"/>
        </w:rPr>
        <w:t>., 144/22. i 156/22.</w:t>
      </w:r>
      <w:r w:rsidRPr="00B151C0">
        <w:rPr>
          <w:rFonts w:ascii="Times New Roman" w:eastAsia="Calibri" w:hAnsi="Times New Roman" w:cs="Times New Roman"/>
          <w:kern w:val="0"/>
          <w:sz w:val="24"/>
          <w:szCs w:val="24"/>
          <w14:ligatures w14:val="none"/>
        </w:rPr>
        <w:t>)</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propisano je da prijebojem ne može prestati tražbina koja se ne može zaplijeniti, odnosno prijeboj je isključen.</w:t>
      </w:r>
      <w:r>
        <w:rPr>
          <w:rFonts w:ascii="Times New Roman" w:eastAsia="Calibri" w:hAnsi="Times New Roman" w:cs="Times New Roman"/>
          <w:kern w:val="0"/>
          <w:sz w:val="24"/>
          <w:szCs w:val="24"/>
          <w14:ligatures w14:val="none"/>
        </w:rPr>
        <w:t xml:space="preserve"> </w:t>
      </w:r>
      <w:r w:rsidRPr="00B151C0">
        <w:rPr>
          <w:rFonts w:ascii="Times New Roman" w:eastAsia="Calibri" w:hAnsi="Times New Roman" w:cs="Times New Roman"/>
          <w:kern w:val="0"/>
          <w:sz w:val="24"/>
          <w:szCs w:val="24"/>
          <w14:ligatures w14:val="none"/>
        </w:rPr>
        <w:t>Člankom 172. Ovršnog zakona (</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Narodne novine</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br</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112/12</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25/13</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93/14</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55/16</w:t>
      </w:r>
      <w:r>
        <w:rPr>
          <w:rFonts w:ascii="Times New Roman" w:eastAsia="Calibri" w:hAnsi="Times New Roman" w:cs="Times New Roman"/>
          <w:kern w:val="0"/>
          <w:sz w:val="24"/>
          <w:szCs w:val="24"/>
          <w14:ligatures w14:val="none"/>
        </w:rPr>
        <w:t>. - Odluka Ustavnog suda,</w:t>
      </w:r>
      <w:r w:rsidRPr="00B151C0">
        <w:rPr>
          <w:rFonts w:ascii="Times New Roman" w:eastAsia="Calibri" w:hAnsi="Times New Roman" w:cs="Times New Roman"/>
          <w:kern w:val="0"/>
          <w:sz w:val="24"/>
          <w:szCs w:val="24"/>
          <w14:ligatures w14:val="none"/>
        </w:rPr>
        <w:t xml:space="preserve"> 73/17</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131/20</w:t>
      </w:r>
      <w:r>
        <w:rPr>
          <w:rFonts w:ascii="Times New Roman" w:eastAsia="Calibri" w:hAnsi="Times New Roman" w:cs="Times New Roman"/>
          <w:kern w:val="0"/>
          <w:sz w:val="24"/>
          <w:szCs w:val="24"/>
          <w14:ligatures w14:val="none"/>
        </w:rPr>
        <w:t>. i 114/22.</w:t>
      </w:r>
      <w:r w:rsidRPr="00B151C0">
        <w:rPr>
          <w:rFonts w:ascii="Times New Roman" w:eastAsia="Calibri" w:hAnsi="Times New Roman" w:cs="Times New Roman"/>
          <w:kern w:val="0"/>
          <w:sz w:val="24"/>
          <w:szCs w:val="24"/>
          <w14:ligatures w14:val="none"/>
        </w:rPr>
        <w:t>)</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propisano je da su primanja po osnovi doplatka za djecu izuzeta od ovrhe, osim ako posebnim propisom nije drukčije određeno, stoga bi se ovim </w:t>
      </w:r>
      <w:r>
        <w:rPr>
          <w:rFonts w:ascii="Times New Roman" w:eastAsia="Calibri" w:hAnsi="Times New Roman" w:cs="Times New Roman"/>
          <w:kern w:val="0"/>
          <w:sz w:val="24"/>
          <w:szCs w:val="24"/>
          <w14:ligatures w14:val="none"/>
        </w:rPr>
        <w:t>z</w:t>
      </w:r>
      <w:r w:rsidRPr="00B151C0">
        <w:rPr>
          <w:rFonts w:ascii="Times New Roman" w:eastAsia="Calibri" w:hAnsi="Times New Roman" w:cs="Times New Roman"/>
          <w:kern w:val="0"/>
          <w:sz w:val="24"/>
          <w:szCs w:val="24"/>
          <w14:ligatures w14:val="none"/>
        </w:rPr>
        <w:t xml:space="preserve">akonom kao posebnim propisom omogućila ovrha na primanjima po osnovi doplatka za djecu samo radi naplate nepripadno isplaćenog doplatka za djecu, ali ne i radi naplate drugih vrsta tražbina. Potreba uvođenja odredbe o prijeboju proizlazi radi provedbe Uredbe (EZ) br. 883/2004 Europskog </w:t>
      </w:r>
      <w:r>
        <w:rPr>
          <w:rFonts w:ascii="Times New Roman" w:eastAsia="Calibri" w:hAnsi="Times New Roman" w:cs="Times New Roman"/>
          <w:kern w:val="0"/>
          <w:sz w:val="24"/>
          <w:szCs w:val="24"/>
          <w14:ligatures w14:val="none"/>
        </w:rPr>
        <w:t>p</w:t>
      </w:r>
      <w:r w:rsidRPr="00B151C0">
        <w:rPr>
          <w:rFonts w:ascii="Times New Roman" w:eastAsia="Calibri" w:hAnsi="Times New Roman" w:cs="Times New Roman"/>
          <w:kern w:val="0"/>
          <w:sz w:val="24"/>
          <w:szCs w:val="24"/>
          <w14:ligatures w14:val="none"/>
        </w:rPr>
        <w:t xml:space="preserve">arlamenta i Vijeća od 29. travnja 2004. o koordinaciji sustava socijalne sigurnosti (skraćeno: Osnovna uredba) i Uredbe (EZ) br. 987/2009 Europskog </w:t>
      </w:r>
      <w:r>
        <w:rPr>
          <w:rFonts w:ascii="Times New Roman" w:eastAsia="Calibri" w:hAnsi="Times New Roman" w:cs="Times New Roman"/>
          <w:kern w:val="0"/>
          <w:sz w:val="24"/>
          <w:szCs w:val="24"/>
          <w14:ligatures w14:val="none"/>
        </w:rPr>
        <w:t>p</w:t>
      </w:r>
      <w:r w:rsidRPr="00B151C0">
        <w:rPr>
          <w:rFonts w:ascii="Times New Roman" w:eastAsia="Calibri" w:hAnsi="Times New Roman" w:cs="Times New Roman"/>
          <w:kern w:val="0"/>
          <w:sz w:val="24"/>
          <w:szCs w:val="24"/>
          <w14:ligatures w14:val="none"/>
        </w:rPr>
        <w:t>arlamenta i Vijeća od 16. rujna 2009. (skraćeno: Provedbena uredba) kojima se uređuje postupak povrata preplaćenih iznosa obiteljskog davanja u slučajevima kada je obiteljska davanja isplaćivala ustanova u državi članici za koju se u konačnici utvrdi da nije bila nadležna. Ako je ustanova u državi članici određenoj osobi nepripadno isplatila obiteljsko davanje ili je isplatila više od iznosa kojeg je bila dužna isplatiti može od države članice koja je primarno nadležna za isplatu zatražiti povrat preplaćenog davanja u skladu s postupkom utvrđenim u članku 73. Uredbe 987/2009. Ustanova za koju je utvrđeno da je nadležna za isplatu davanja oduzima iznos s naslova privremene isplate od tekućih isplata, u skladu s uvjetima i ograničenjima koji se primjenjuju na tu vrstu postupka prijeboja prema zakonodavstvu koje primjenjuje, te oduzeti iznos bez odlaganja doznačuje ustanovi koja je privremeno isplaćivala novčana davanja.</w:t>
      </w:r>
      <w:r>
        <w:rPr>
          <w:rFonts w:ascii="Times New Roman" w:eastAsia="Calibri" w:hAnsi="Times New Roman" w:cs="Times New Roman"/>
          <w:kern w:val="0"/>
          <w:sz w:val="24"/>
          <w:szCs w:val="24"/>
          <w14:ligatures w14:val="none"/>
        </w:rPr>
        <w:t xml:space="preserve"> </w:t>
      </w:r>
      <w:r w:rsidRPr="00B151C0">
        <w:rPr>
          <w:rFonts w:ascii="Times New Roman" w:hAnsi="Times New Roman" w:cs="Times New Roman"/>
          <w:kern w:val="0"/>
          <w:sz w:val="24"/>
          <w:szCs w:val="24"/>
          <w14:ligatures w14:val="none"/>
        </w:rPr>
        <w:t>Istovremeno propisuje se da ako oba roditelja mogu ostvariti pravo na doplatak za djecu dužni su se sporazumjeti koji od njih će to pravo ostvarivati, pri čemu se pojam bračnih drugova zamjenjuje pojmom roditelja. Predloženim rješenjem vodi se računa o situacijama kada pravo ne koriste bračni drugovi</w:t>
      </w:r>
      <w:r>
        <w:rPr>
          <w:rFonts w:ascii="Times New Roman" w:hAnsi="Times New Roman" w:cs="Times New Roman"/>
          <w:kern w:val="0"/>
          <w:sz w:val="24"/>
          <w:szCs w:val="24"/>
          <w14:ligatures w14:val="none"/>
        </w:rPr>
        <w:t>,</w:t>
      </w:r>
      <w:r w:rsidRPr="00B151C0">
        <w:rPr>
          <w:rFonts w:ascii="Times New Roman" w:hAnsi="Times New Roman" w:cs="Times New Roman"/>
          <w:kern w:val="0"/>
          <w:sz w:val="24"/>
          <w:szCs w:val="24"/>
          <w14:ligatures w14:val="none"/>
        </w:rPr>
        <w:t xml:space="preserve"> odnosno kada to pravo mogu ostvariti razvedene osobe.</w:t>
      </w:r>
      <w:r>
        <w:rPr>
          <w:rFonts w:ascii="Times New Roman" w:hAnsi="Times New Roman" w:cs="Times New Roman"/>
          <w:kern w:val="0"/>
          <w:sz w:val="24"/>
          <w:szCs w:val="24"/>
          <w14:ligatures w14:val="none"/>
        </w:rPr>
        <w:t xml:space="preserve"> </w:t>
      </w:r>
      <w:r w:rsidRPr="00B151C0">
        <w:rPr>
          <w:rFonts w:ascii="Times New Roman" w:hAnsi="Times New Roman" w:cs="Times New Roman"/>
          <w:kern w:val="0"/>
          <w:sz w:val="24"/>
          <w:szCs w:val="24"/>
          <w14:ligatures w14:val="none"/>
        </w:rPr>
        <w:t>U odredbi ovog</w:t>
      </w:r>
      <w:r>
        <w:rPr>
          <w:rFonts w:ascii="Times New Roman" w:hAnsi="Times New Roman" w:cs="Times New Roman"/>
          <w:kern w:val="0"/>
          <w:sz w:val="24"/>
          <w:szCs w:val="24"/>
          <w14:ligatures w14:val="none"/>
        </w:rPr>
        <w:t>a</w:t>
      </w:r>
      <w:r w:rsidRPr="00B151C0">
        <w:rPr>
          <w:rFonts w:ascii="Times New Roman" w:hAnsi="Times New Roman" w:cs="Times New Roman"/>
          <w:kern w:val="0"/>
          <w:sz w:val="24"/>
          <w:szCs w:val="24"/>
          <w14:ligatures w14:val="none"/>
        </w:rPr>
        <w:t xml:space="preserve"> članka dodaje se novi stavak koji se odnosi na životne situacije u kojima roditelji nisu postigli sporazum koji će od njih ostvarivati pravo na doplatak za djecu na način da se određuje da u takvim slučajevima pravo na doplatak ostvaruje onaj roditelj kod kojeg dijete ima prijavljeno prebivalište.</w:t>
      </w:r>
    </w:p>
    <w:p w14:paraId="25F7BA50" w14:textId="77777777" w:rsidR="00A23455" w:rsidRPr="00B151C0" w:rsidRDefault="00A23455" w:rsidP="00A23455">
      <w:pPr>
        <w:spacing w:after="0" w:line="240" w:lineRule="auto"/>
        <w:rPr>
          <w:rFonts w:ascii="Times New Roman" w:hAnsi="Times New Roman" w:cs="Times New Roman"/>
          <w:b/>
          <w:bCs/>
          <w:kern w:val="0"/>
          <w:sz w:val="24"/>
          <w:szCs w:val="24"/>
          <w14:ligatures w14:val="none"/>
        </w:rPr>
      </w:pPr>
    </w:p>
    <w:p w14:paraId="2BB343D0" w14:textId="77777777" w:rsidR="00A23455" w:rsidRPr="00B151C0" w:rsidRDefault="00A23455" w:rsidP="00A23455">
      <w:pPr>
        <w:spacing w:after="0" w:line="240" w:lineRule="auto"/>
        <w:rPr>
          <w:rFonts w:ascii="Times New Roman" w:hAnsi="Times New Roman" w:cs="Times New Roman"/>
          <w:b/>
          <w:bCs/>
          <w:kern w:val="0"/>
          <w:sz w:val="24"/>
          <w:szCs w:val="24"/>
          <w14:ligatures w14:val="none"/>
        </w:rPr>
      </w:pPr>
      <w:r w:rsidRPr="00B151C0">
        <w:rPr>
          <w:rFonts w:ascii="Times New Roman" w:hAnsi="Times New Roman" w:cs="Times New Roman"/>
          <w:b/>
          <w:bCs/>
          <w:kern w:val="0"/>
          <w:sz w:val="24"/>
          <w:szCs w:val="24"/>
          <w14:ligatures w14:val="none"/>
        </w:rPr>
        <w:t>Uz članak 2.</w:t>
      </w:r>
    </w:p>
    <w:p w14:paraId="173D579C" w14:textId="77777777" w:rsidR="00A23455" w:rsidRPr="00B151C0" w:rsidRDefault="00A23455" w:rsidP="00A23455">
      <w:pPr>
        <w:spacing w:after="0" w:line="240" w:lineRule="auto"/>
        <w:jc w:val="both"/>
        <w:rPr>
          <w:rFonts w:ascii="Times New Roman" w:hAnsi="Times New Roman" w:cs="Times New Roman"/>
          <w:kern w:val="0"/>
          <w:sz w:val="24"/>
          <w:szCs w:val="24"/>
          <w14:ligatures w14:val="none"/>
        </w:rPr>
      </w:pPr>
      <w:r w:rsidRPr="00B151C0">
        <w:rPr>
          <w:rFonts w:ascii="Times New Roman" w:hAnsi="Times New Roman" w:cs="Times New Roman"/>
          <w:kern w:val="0"/>
          <w:sz w:val="24"/>
          <w:szCs w:val="24"/>
          <w14:ligatures w14:val="none"/>
        </w:rPr>
        <w:t xml:space="preserve">Predloženom odredbom propisuje se da pravo na doplatak može ostvariti i osoba koja </w:t>
      </w:r>
      <w:r w:rsidRPr="00B151C0">
        <w:rPr>
          <w:rFonts w:ascii="Times New Roman" w:eastAsia="Calibri" w:hAnsi="Times New Roman" w:cs="Times New Roman"/>
          <w:kern w:val="0"/>
          <w:sz w:val="24"/>
          <w:szCs w:val="24"/>
          <w:shd w:val="clear" w:color="auto" w:fill="FFFFFF"/>
          <w14:ligatures w14:val="none"/>
        </w:rPr>
        <w:t>na temelju odluke nadležnog tijela ostvaruju roditeljsku skrb te se mijenja terminologija radi usklađivanja s posebnim propisom kojim se uređuju obiteljski odnosi.</w:t>
      </w:r>
    </w:p>
    <w:p w14:paraId="2756B55E" w14:textId="77777777" w:rsidR="00A23455" w:rsidRPr="00B151C0" w:rsidRDefault="00A23455" w:rsidP="00A23455">
      <w:pPr>
        <w:spacing w:after="0" w:line="240" w:lineRule="auto"/>
        <w:jc w:val="both"/>
        <w:rPr>
          <w:rFonts w:ascii="Times New Roman" w:hAnsi="Times New Roman" w:cs="Times New Roman"/>
          <w:kern w:val="0"/>
          <w:sz w:val="24"/>
          <w:szCs w:val="24"/>
          <w14:ligatures w14:val="none"/>
        </w:rPr>
      </w:pPr>
    </w:p>
    <w:p w14:paraId="4478ABBE" w14:textId="77777777" w:rsidR="00A23455" w:rsidRPr="00B151C0" w:rsidRDefault="00A23455" w:rsidP="00A23455">
      <w:pPr>
        <w:spacing w:after="0" w:line="240" w:lineRule="auto"/>
        <w:jc w:val="both"/>
        <w:rPr>
          <w:rFonts w:ascii="Times New Roman" w:hAnsi="Times New Roman" w:cs="Times New Roman"/>
          <w:b/>
          <w:bCs/>
          <w:kern w:val="0"/>
          <w:sz w:val="24"/>
          <w:szCs w:val="24"/>
          <w14:ligatures w14:val="none"/>
        </w:rPr>
      </w:pPr>
      <w:r w:rsidRPr="00B151C0">
        <w:rPr>
          <w:rFonts w:ascii="Times New Roman" w:hAnsi="Times New Roman" w:cs="Times New Roman"/>
          <w:b/>
          <w:bCs/>
          <w:kern w:val="0"/>
          <w:sz w:val="24"/>
          <w:szCs w:val="24"/>
          <w14:ligatures w14:val="none"/>
        </w:rPr>
        <w:t xml:space="preserve">Uz članak 3. </w:t>
      </w:r>
    </w:p>
    <w:p w14:paraId="646174A2" w14:textId="77777777" w:rsidR="00A23455" w:rsidRPr="00B151C0" w:rsidRDefault="00A23455" w:rsidP="00A23455">
      <w:pPr>
        <w:spacing w:after="0" w:line="240" w:lineRule="auto"/>
        <w:jc w:val="both"/>
        <w:rPr>
          <w:rFonts w:ascii="Times New Roman" w:hAnsi="Times New Roman" w:cs="Times New Roman"/>
          <w:kern w:val="0"/>
          <w:sz w:val="24"/>
          <w:szCs w:val="24"/>
          <w14:ligatures w14:val="none"/>
        </w:rPr>
      </w:pPr>
      <w:r w:rsidRPr="00B151C0">
        <w:rPr>
          <w:rFonts w:ascii="Times New Roman" w:hAnsi="Times New Roman" w:cs="Times New Roman"/>
          <w:kern w:val="0"/>
          <w:sz w:val="24"/>
          <w:szCs w:val="24"/>
          <w14:ligatures w14:val="none"/>
        </w:rPr>
        <w:t xml:space="preserve">Predloženim se </w:t>
      </w:r>
      <w:r>
        <w:rPr>
          <w:rFonts w:ascii="Times New Roman" w:hAnsi="Times New Roman" w:cs="Times New Roman"/>
          <w:kern w:val="0"/>
          <w:sz w:val="24"/>
          <w:szCs w:val="24"/>
          <w14:ligatures w14:val="none"/>
        </w:rPr>
        <w:t>člankom</w:t>
      </w:r>
      <w:r w:rsidRPr="00B151C0">
        <w:rPr>
          <w:rFonts w:ascii="Times New Roman" w:hAnsi="Times New Roman" w:cs="Times New Roman"/>
          <w:kern w:val="0"/>
          <w:sz w:val="24"/>
          <w:szCs w:val="24"/>
          <w14:ligatures w14:val="none"/>
        </w:rPr>
        <w:t xml:space="preserve"> radi jasnoće definira posebni propis prema kojem se ostvaruje pravo na doplatak za djecu od strane bake i djeda koji su prema posebnom propisu kojim se uređuju obiteljski odnosi dužni uzdržavati dijete, ako ga, iz različitih razloga ne uzdržavaju roditelji.</w:t>
      </w:r>
      <w:r>
        <w:rPr>
          <w:rFonts w:ascii="Times New Roman" w:hAnsi="Times New Roman" w:cs="Times New Roman"/>
          <w:kern w:val="0"/>
          <w:sz w:val="24"/>
          <w:szCs w:val="24"/>
          <w14:ligatures w14:val="none"/>
        </w:rPr>
        <w:t xml:space="preserve"> </w:t>
      </w:r>
      <w:r w:rsidRPr="00B151C0">
        <w:rPr>
          <w:rFonts w:ascii="Times New Roman" w:hAnsi="Times New Roman" w:cs="Times New Roman"/>
          <w:kern w:val="0"/>
          <w:sz w:val="24"/>
          <w:szCs w:val="24"/>
          <w14:ligatures w14:val="none"/>
        </w:rPr>
        <w:t>Istovremeno se izmjenom terminologije odredba usklađuje s posebnim propisom kojim se uređuju obiteljski odnosi.</w:t>
      </w:r>
    </w:p>
    <w:p w14:paraId="09C4582D" w14:textId="77777777" w:rsidR="00A23455" w:rsidRDefault="00A23455" w:rsidP="00A23455">
      <w:pPr>
        <w:autoSpaceDE w:val="0"/>
        <w:autoSpaceDN w:val="0"/>
        <w:adjustRightInd w:val="0"/>
        <w:spacing w:after="0" w:line="240" w:lineRule="auto"/>
        <w:jc w:val="both"/>
        <w:rPr>
          <w:rFonts w:ascii="Times New Roman" w:eastAsia="Times New Roman" w:hAnsi="Times New Roman" w:cs="Times New Roman"/>
          <w:kern w:val="0"/>
          <w:sz w:val="24"/>
          <w:szCs w:val="24"/>
          <w:lang w:eastAsia="hr-HR"/>
          <w14:ligatures w14:val="none"/>
        </w:rPr>
      </w:pPr>
    </w:p>
    <w:p w14:paraId="4C776A59" w14:textId="77777777" w:rsidR="00A23455" w:rsidRPr="00B151C0" w:rsidRDefault="00A23455" w:rsidP="00A23455">
      <w:pPr>
        <w:autoSpaceDE w:val="0"/>
        <w:autoSpaceDN w:val="0"/>
        <w:adjustRightInd w:val="0"/>
        <w:spacing w:after="0" w:line="240" w:lineRule="auto"/>
        <w:jc w:val="both"/>
        <w:rPr>
          <w:rFonts w:ascii="Times New Roman" w:eastAsia="Times New Roman" w:hAnsi="Times New Roman" w:cs="Times New Roman"/>
          <w:b/>
          <w:bCs/>
          <w:kern w:val="0"/>
          <w:sz w:val="24"/>
          <w:szCs w:val="24"/>
          <w:lang w:eastAsia="hr-HR"/>
          <w14:ligatures w14:val="none"/>
        </w:rPr>
      </w:pPr>
      <w:r w:rsidRPr="00B151C0">
        <w:rPr>
          <w:rFonts w:ascii="Times New Roman" w:eastAsia="Times New Roman" w:hAnsi="Times New Roman" w:cs="Times New Roman"/>
          <w:b/>
          <w:bCs/>
          <w:kern w:val="0"/>
          <w:sz w:val="24"/>
          <w:szCs w:val="24"/>
          <w:lang w:eastAsia="hr-HR"/>
          <w14:ligatures w14:val="none"/>
        </w:rPr>
        <w:t xml:space="preserve">Uz članak 4. </w:t>
      </w:r>
    </w:p>
    <w:p w14:paraId="1C37B46C" w14:textId="77777777" w:rsidR="00A23455" w:rsidRPr="00B151C0" w:rsidRDefault="00A23455" w:rsidP="00A23455">
      <w:pPr>
        <w:autoSpaceDE w:val="0"/>
        <w:autoSpaceDN w:val="0"/>
        <w:adjustRightInd w:val="0"/>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Predloženom odredbom definira se mogućnost „produženog“ korištenja prava na doplatak za djecu u skladu s pravom na školovanje učenika s teškoćama u razvoju prema posebnim propisima. Naime, Zakonom o odgoju i obrazovanju u osnovnoj i srednjoj školi propisano je pravo učenika s višestrukim teškoćama da pohađaju osnovnoškolski odgoj i obrazovanje do 21. godine života. Odredbom se propisuje da za dijete koje se školuje u skladu s posebnim propisima o školovanju djece s teškoćama u razvoju, doplatak za djecu pripada i nakon navršene određene životne dobi odnosno najduže do 21. godine života.</w:t>
      </w:r>
      <w:r>
        <w:rPr>
          <w:rFonts w:ascii="Times New Roman" w:eastAsia="Times New Roman" w:hAnsi="Times New Roman" w:cs="Times New Roman"/>
          <w:kern w:val="0"/>
          <w:sz w:val="24"/>
          <w:szCs w:val="24"/>
          <w:lang w:eastAsia="hr-HR"/>
          <w14:ligatures w14:val="none"/>
        </w:rPr>
        <w:t xml:space="preserve"> S o</w:t>
      </w:r>
      <w:r w:rsidRPr="00B151C0">
        <w:rPr>
          <w:rFonts w:ascii="Times New Roman" w:eastAsia="Times New Roman" w:hAnsi="Times New Roman" w:cs="Times New Roman"/>
          <w:kern w:val="0"/>
          <w:sz w:val="24"/>
          <w:szCs w:val="24"/>
          <w:lang w:eastAsia="hr-HR"/>
          <w14:ligatures w14:val="none"/>
        </w:rPr>
        <w:t xml:space="preserve">bzirom </w:t>
      </w:r>
      <w:r>
        <w:rPr>
          <w:rFonts w:ascii="Times New Roman" w:eastAsia="Times New Roman" w:hAnsi="Times New Roman" w:cs="Times New Roman"/>
          <w:kern w:val="0"/>
          <w:sz w:val="24"/>
          <w:szCs w:val="24"/>
          <w:lang w:eastAsia="hr-HR"/>
          <w14:ligatures w14:val="none"/>
        </w:rPr>
        <w:t xml:space="preserve">na to </w:t>
      </w:r>
      <w:r w:rsidRPr="00B151C0">
        <w:rPr>
          <w:rFonts w:ascii="Times New Roman" w:eastAsia="Times New Roman" w:hAnsi="Times New Roman" w:cs="Times New Roman"/>
          <w:kern w:val="0"/>
          <w:sz w:val="24"/>
          <w:szCs w:val="24"/>
          <w:lang w:eastAsia="hr-HR"/>
          <w14:ligatures w14:val="none"/>
        </w:rPr>
        <w:t>da se prijelaznim odredbama propisa kojim se uređuje inkluzivni dodatak predviđa prestanak važenja članka 10. stavka 5. Zakona o doplatku za djecu</w:t>
      </w:r>
      <w:r w:rsidRPr="00B151C0">
        <w:rPr>
          <w:rFonts w:ascii="Times New Roman" w:eastAsiaTheme="minorEastAsia" w:hAnsi="Times New Roman" w:cs="Times New Roman"/>
          <w:kern w:val="0"/>
          <w:sz w:val="24"/>
          <w:szCs w:val="24"/>
          <w:lang w:eastAsia="hr-HR"/>
          <w14:ligatures w14:val="none"/>
        </w:rPr>
        <w:t>, dodavanjem ove odredbe osigurava se nastavak „produženog“ korištenja prava na doplatak za djecu do 21. godine života, u skladu s posebnim propisima.</w:t>
      </w:r>
    </w:p>
    <w:p w14:paraId="20114FC7" w14:textId="77777777" w:rsidR="00A23455" w:rsidRPr="00B151C0" w:rsidRDefault="00A23455" w:rsidP="00A23455">
      <w:pPr>
        <w:autoSpaceDE w:val="0"/>
        <w:autoSpaceDN w:val="0"/>
        <w:adjustRightInd w:val="0"/>
        <w:spacing w:after="0" w:line="240" w:lineRule="auto"/>
        <w:jc w:val="both"/>
        <w:rPr>
          <w:rFonts w:ascii="Times New Roman" w:eastAsia="Times New Roman" w:hAnsi="Times New Roman" w:cs="Times New Roman"/>
          <w:kern w:val="0"/>
          <w:sz w:val="24"/>
          <w:szCs w:val="24"/>
          <w:lang w:eastAsia="hr-HR"/>
          <w14:ligatures w14:val="none"/>
        </w:rPr>
      </w:pPr>
    </w:p>
    <w:p w14:paraId="532E5624" w14:textId="77777777" w:rsidR="00A23455" w:rsidRPr="00B151C0" w:rsidRDefault="00A23455" w:rsidP="00A23455">
      <w:pPr>
        <w:autoSpaceDE w:val="0"/>
        <w:autoSpaceDN w:val="0"/>
        <w:adjustRightInd w:val="0"/>
        <w:spacing w:after="0" w:line="240" w:lineRule="auto"/>
        <w:jc w:val="both"/>
        <w:rPr>
          <w:rFonts w:ascii="Times New Roman" w:eastAsia="Times New Roman" w:hAnsi="Times New Roman" w:cs="Times New Roman"/>
          <w:b/>
          <w:bCs/>
          <w:kern w:val="0"/>
          <w:sz w:val="24"/>
          <w:szCs w:val="24"/>
          <w:lang w:eastAsia="hr-HR"/>
          <w14:ligatures w14:val="none"/>
        </w:rPr>
      </w:pPr>
      <w:r w:rsidRPr="00B151C0">
        <w:rPr>
          <w:rFonts w:ascii="Times New Roman" w:eastAsia="Times New Roman" w:hAnsi="Times New Roman" w:cs="Times New Roman"/>
          <w:b/>
          <w:bCs/>
          <w:kern w:val="0"/>
          <w:sz w:val="24"/>
          <w:szCs w:val="24"/>
          <w:lang w:eastAsia="hr-HR"/>
          <w14:ligatures w14:val="none"/>
        </w:rPr>
        <w:t xml:space="preserve">Uz članak 5. </w:t>
      </w:r>
    </w:p>
    <w:p w14:paraId="33AB7C8B" w14:textId="77777777" w:rsidR="00A23455" w:rsidRPr="00B151C0" w:rsidRDefault="00A23455" w:rsidP="00A23455">
      <w:pPr>
        <w:autoSpaceDE w:val="0"/>
        <w:autoSpaceDN w:val="0"/>
        <w:adjustRightInd w:val="0"/>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Navedena izmjena predlaže se radi usklađivanja s posebnim propisom kojim se uređuju prava i usluge u sustavu socijalne skrbi.</w:t>
      </w:r>
    </w:p>
    <w:p w14:paraId="54D5B5B0" w14:textId="77777777" w:rsidR="00A23455" w:rsidRPr="00B151C0" w:rsidRDefault="00A23455" w:rsidP="00A23455">
      <w:pPr>
        <w:autoSpaceDE w:val="0"/>
        <w:autoSpaceDN w:val="0"/>
        <w:adjustRightInd w:val="0"/>
        <w:spacing w:after="0" w:line="240" w:lineRule="auto"/>
        <w:jc w:val="both"/>
        <w:rPr>
          <w:rFonts w:ascii="Times New Roman" w:eastAsia="Times New Roman" w:hAnsi="Times New Roman" w:cs="Times New Roman"/>
          <w:kern w:val="0"/>
          <w:sz w:val="24"/>
          <w:szCs w:val="24"/>
          <w:lang w:eastAsia="hr-HR"/>
          <w14:ligatures w14:val="none"/>
        </w:rPr>
      </w:pPr>
    </w:p>
    <w:p w14:paraId="25A80EEF"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bCs/>
          <w:kern w:val="0"/>
          <w:sz w:val="24"/>
          <w:szCs w:val="24"/>
          <w:lang w:eastAsia="hr-HR"/>
          <w14:ligatures w14:val="none"/>
        </w:rPr>
        <w:t xml:space="preserve">Uz članak 6. </w:t>
      </w:r>
    </w:p>
    <w:p w14:paraId="3B51B32D"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Predloženom odredbom omogućuje se ostvarivanje prava na doplatak za djecu i u slučajevima kada je sklopljeni brak djeteta mlađeg od 18 godina razveden.</w:t>
      </w:r>
    </w:p>
    <w:p w14:paraId="4853A2B5"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b/>
          <w:bCs/>
          <w:kern w:val="0"/>
          <w:sz w:val="24"/>
          <w:szCs w:val="24"/>
          <w:lang w:eastAsia="hr-HR"/>
          <w14:ligatures w14:val="none"/>
        </w:rPr>
      </w:pPr>
    </w:p>
    <w:p w14:paraId="4B95E008"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bCs/>
          <w:kern w:val="0"/>
          <w:sz w:val="24"/>
          <w:szCs w:val="24"/>
          <w:lang w:eastAsia="hr-HR"/>
          <w14:ligatures w14:val="none"/>
        </w:rPr>
        <w:t>Uz članak 7.</w:t>
      </w:r>
    </w:p>
    <w:p w14:paraId="4FC06A6C"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kern w:val="0"/>
          <w:sz w:val="24"/>
          <w:szCs w:val="24"/>
          <w14:ligatures w14:val="none"/>
        </w:rPr>
        <w:t>Odredbom se mijenja dohodovni cenzus kao uvjet za ostvarivanje prava na doplatak za djecu na način da se određuje da pravo na doplatak za djecu korisnik stječe pod uvjetom da mu ukupni dohodak ostvaren u prethodnoj kalendarskoj godini po članu kućanstva mjesečno ne prelazi 140</w:t>
      </w:r>
      <w:r>
        <w:rPr>
          <w:rFonts w:ascii="Times New Roman" w:eastAsia="Calibri" w:hAnsi="Times New Roman" w:cs="Times New Roman"/>
          <w:kern w:val="0"/>
          <w:sz w:val="24"/>
          <w:szCs w:val="24"/>
          <w14:ligatures w14:val="none"/>
        </w:rPr>
        <w:t xml:space="preserve"> </w:t>
      </w:r>
      <w:r w:rsidRPr="00B151C0">
        <w:rPr>
          <w:rFonts w:ascii="Times New Roman" w:eastAsia="Calibri" w:hAnsi="Times New Roman" w:cs="Times New Roman"/>
          <w:kern w:val="0"/>
          <w:sz w:val="24"/>
          <w:szCs w:val="24"/>
          <w14:ligatures w14:val="none"/>
        </w:rPr>
        <w:t>% proračunske osnovice.</w:t>
      </w:r>
    </w:p>
    <w:p w14:paraId="23BF9112"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b/>
          <w:bCs/>
          <w:kern w:val="0"/>
          <w:sz w:val="24"/>
          <w:szCs w:val="24"/>
          <w:lang w:eastAsia="hr-HR"/>
          <w14:ligatures w14:val="none"/>
        </w:rPr>
      </w:pPr>
    </w:p>
    <w:p w14:paraId="072D1F3B"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bCs/>
          <w:kern w:val="0"/>
          <w:sz w:val="24"/>
          <w:szCs w:val="24"/>
          <w:lang w:eastAsia="hr-HR"/>
          <w14:ligatures w14:val="none"/>
        </w:rPr>
        <w:t>Uz članak 8.</w:t>
      </w:r>
    </w:p>
    <w:p w14:paraId="6913DD0B" w14:textId="77777777" w:rsidR="00A23455" w:rsidRPr="00B151C0" w:rsidRDefault="00A23455" w:rsidP="00A23455">
      <w:pPr>
        <w:spacing w:after="0" w:line="240" w:lineRule="auto"/>
        <w:jc w:val="both"/>
        <w:textAlignment w:val="baseline"/>
        <w:rPr>
          <w:rFonts w:ascii="Times New Roman" w:eastAsia="Times New Roman" w:hAnsi="Times New Roman" w:cs="Times New Roman"/>
          <w:kern w:val="0"/>
          <w:sz w:val="24"/>
          <w:szCs w:val="24"/>
          <w:shd w:val="clear" w:color="auto" w:fill="FFFFFF"/>
          <w14:ligatures w14:val="none"/>
        </w:rPr>
      </w:pPr>
      <w:r w:rsidRPr="00B151C0">
        <w:rPr>
          <w:rFonts w:ascii="Times New Roman" w:eastAsia="Calibri" w:hAnsi="Times New Roman" w:cs="Times New Roman"/>
          <w:kern w:val="0"/>
          <w:sz w:val="24"/>
          <w:szCs w:val="24"/>
          <w14:ligatures w14:val="none"/>
        </w:rPr>
        <w:t>Odredbom se mijenjaju dohodovni cenzusi temeljem kojeg se utvrđuje pojedinačni iznos doplatka za djecu (cenzusne grupe). Predloženim odredbama proširuje se krug potencijalnih korisnika doplatka za djecu, a time i djece za koju se ostvaruje pravo na doplatak za djecu.</w:t>
      </w:r>
    </w:p>
    <w:p w14:paraId="3A13DB31" w14:textId="77777777" w:rsidR="00A23455" w:rsidRPr="00B151C0" w:rsidRDefault="00A23455" w:rsidP="00A23455">
      <w:pPr>
        <w:spacing w:after="0" w:line="240" w:lineRule="auto"/>
        <w:jc w:val="both"/>
        <w:textAlignment w:val="baseline"/>
        <w:rPr>
          <w:rFonts w:ascii="Times New Roman" w:eastAsia="Times New Roman" w:hAnsi="Times New Roman" w:cs="Times New Roman"/>
          <w:kern w:val="0"/>
          <w:sz w:val="24"/>
          <w:szCs w:val="24"/>
          <w:shd w:val="clear" w:color="auto" w:fill="FFFFFF"/>
          <w14:ligatures w14:val="none"/>
        </w:rPr>
      </w:pPr>
    </w:p>
    <w:p w14:paraId="26CCCBBB" w14:textId="77777777" w:rsidR="00A23455" w:rsidRPr="00B151C0" w:rsidRDefault="00A23455" w:rsidP="00A23455">
      <w:pPr>
        <w:spacing w:after="0" w:line="240" w:lineRule="auto"/>
        <w:jc w:val="both"/>
        <w:textAlignment w:val="baseline"/>
        <w:rPr>
          <w:rFonts w:ascii="Times New Roman" w:eastAsia="Times New Roman" w:hAnsi="Times New Roman" w:cs="Times New Roman"/>
          <w:b/>
          <w:bCs/>
          <w:kern w:val="0"/>
          <w:sz w:val="24"/>
          <w:szCs w:val="24"/>
          <w:shd w:val="clear" w:color="auto" w:fill="FFFFFF"/>
          <w14:ligatures w14:val="none"/>
        </w:rPr>
      </w:pPr>
      <w:r w:rsidRPr="00B151C0">
        <w:rPr>
          <w:rFonts w:ascii="Times New Roman" w:eastAsia="Times New Roman" w:hAnsi="Times New Roman" w:cs="Times New Roman"/>
          <w:b/>
          <w:bCs/>
          <w:kern w:val="0"/>
          <w:sz w:val="24"/>
          <w:szCs w:val="24"/>
          <w:shd w:val="clear" w:color="auto" w:fill="FFFFFF"/>
          <w14:ligatures w14:val="none"/>
        </w:rPr>
        <w:t xml:space="preserve">Uz članak 9. </w:t>
      </w:r>
    </w:p>
    <w:p w14:paraId="19B0921D" w14:textId="77777777" w:rsidR="00A23455" w:rsidRDefault="00A23455" w:rsidP="00A23455">
      <w:pPr>
        <w:spacing w:after="0" w:line="240" w:lineRule="auto"/>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Ovom odredbom mijenja se članak 18. Zakona</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kojim je propisan dodatak koji pripada korisniku uz utvrđeni iznos doplatka za djecu za treće i četvrto dijete, na način da se dosadašnji iznos u kunama (500 kuna) obračunava u eurima.</w:t>
      </w:r>
    </w:p>
    <w:p w14:paraId="25E21976" w14:textId="77777777" w:rsidR="00A23455" w:rsidRPr="00B151C0" w:rsidRDefault="00A23455" w:rsidP="00A23455">
      <w:pPr>
        <w:spacing w:after="0" w:line="240" w:lineRule="auto"/>
        <w:jc w:val="both"/>
        <w:rPr>
          <w:rFonts w:ascii="Times New Roman" w:eastAsia="Calibri" w:hAnsi="Times New Roman" w:cs="Times New Roman"/>
          <w:kern w:val="0"/>
          <w:sz w:val="24"/>
          <w:szCs w:val="24"/>
          <w14:ligatures w14:val="none"/>
        </w:rPr>
      </w:pPr>
    </w:p>
    <w:p w14:paraId="6DF77CCF" w14:textId="77777777" w:rsidR="00A23455" w:rsidRPr="00B151C0" w:rsidRDefault="00A23455" w:rsidP="00A23455">
      <w:pPr>
        <w:spacing w:after="0" w:line="240" w:lineRule="auto"/>
        <w:rPr>
          <w:rFonts w:ascii="Times New Roman" w:hAnsi="Times New Roman" w:cs="Times New Roman"/>
          <w:b/>
          <w:bCs/>
          <w:kern w:val="0"/>
          <w:sz w:val="24"/>
          <w:szCs w:val="24"/>
          <w14:ligatures w14:val="none"/>
        </w:rPr>
      </w:pPr>
      <w:r w:rsidRPr="00B151C0">
        <w:rPr>
          <w:rFonts w:ascii="Times New Roman" w:hAnsi="Times New Roman" w:cs="Times New Roman"/>
          <w:b/>
          <w:bCs/>
          <w:kern w:val="0"/>
          <w:sz w:val="24"/>
          <w:szCs w:val="24"/>
          <w14:ligatures w14:val="none"/>
        </w:rPr>
        <w:t>Uz članak 10.</w:t>
      </w:r>
    </w:p>
    <w:p w14:paraId="4A7C1333" w14:textId="77777777" w:rsidR="00A23455" w:rsidRPr="00B151C0" w:rsidRDefault="00A23455" w:rsidP="00A23455">
      <w:pPr>
        <w:spacing w:after="0" w:line="240" w:lineRule="auto"/>
        <w:jc w:val="both"/>
        <w:rPr>
          <w:rFonts w:ascii="Times New Roman" w:hAnsi="Times New Roman" w:cs="Times New Roman"/>
          <w:kern w:val="0"/>
          <w:sz w:val="24"/>
          <w:szCs w:val="24"/>
          <w14:ligatures w14:val="none"/>
        </w:rPr>
      </w:pPr>
      <w:r w:rsidRPr="00B151C0">
        <w:rPr>
          <w:rFonts w:ascii="Times New Roman" w:hAnsi="Times New Roman" w:cs="Times New Roman"/>
          <w:kern w:val="0"/>
          <w:sz w:val="24"/>
          <w:szCs w:val="24"/>
          <w14:ligatures w14:val="none"/>
        </w:rPr>
        <w:t>Ovom odredbom se jasnije uređuje pitanje ostvarivanja prava</w:t>
      </w:r>
      <w:r>
        <w:rPr>
          <w:rFonts w:ascii="Times New Roman" w:hAnsi="Times New Roman" w:cs="Times New Roman"/>
          <w:kern w:val="0"/>
          <w:sz w:val="24"/>
          <w:szCs w:val="24"/>
          <w14:ligatures w14:val="none"/>
        </w:rPr>
        <w:t>,</w:t>
      </w:r>
      <w:r w:rsidRPr="00B151C0">
        <w:rPr>
          <w:rFonts w:ascii="Times New Roman" w:hAnsi="Times New Roman" w:cs="Times New Roman"/>
          <w:kern w:val="0"/>
          <w:sz w:val="24"/>
          <w:szCs w:val="24"/>
          <w14:ligatures w14:val="none"/>
        </w:rPr>
        <w:t xml:space="preserve"> odnosno uvećanja iznosa doplatka za djecu u slučajevima kada su oba ili jedan od roditelja lišeni prava na roditeljsku skrb ili su lišeni poslovne sposobnosti u odnosu na roditeljsku skrb. </w:t>
      </w:r>
    </w:p>
    <w:p w14:paraId="14F96B10" w14:textId="77777777" w:rsidR="00A23455" w:rsidRPr="00B151C0" w:rsidRDefault="00A23455" w:rsidP="00A23455">
      <w:pPr>
        <w:spacing w:after="0" w:line="240" w:lineRule="auto"/>
        <w:jc w:val="both"/>
        <w:rPr>
          <w:rFonts w:ascii="Times New Roman" w:eastAsia="Calibri" w:hAnsi="Times New Roman" w:cs="Times New Roman"/>
          <w:b/>
          <w:bCs/>
          <w:iCs/>
          <w:kern w:val="0"/>
          <w:sz w:val="24"/>
          <w:szCs w:val="24"/>
          <w14:ligatures w14:val="none"/>
        </w:rPr>
      </w:pPr>
    </w:p>
    <w:p w14:paraId="3F8D0EFE" w14:textId="77777777" w:rsidR="00A23455" w:rsidRPr="00B151C0" w:rsidRDefault="00A23455" w:rsidP="00A23455">
      <w:pPr>
        <w:spacing w:after="0" w:line="240" w:lineRule="auto"/>
        <w:jc w:val="both"/>
        <w:rPr>
          <w:rFonts w:ascii="Times New Roman" w:eastAsia="Calibri" w:hAnsi="Times New Roman" w:cs="Times New Roman"/>
          <w:b/>
          <w:bCs/>
          <w:iCs/>
          <w:kern w:val="0"/>
          <w:sz w:val="24"/>
          <w:szCs w:val="24"/>
          <w14:ligatures w14:val="none"/>
        </w:rPr>
      </w:pPr>
      <w:r w:rsidRPr="00B151C0">
        <w:rPr>
          <w:rFonts w:ascii="Times New Roman" w:eastAsia="Calibri" w:hAnsi="Times New Roman" w:cs="Times New Roman"/>
          <w:b/>
          <w:bCs/>
          <w:iCs/>
          <w:kern w:val="0"/>
          <w:sz w:val="24"/>
          <w:szCs w:val="24"/>
          <w14:ligatures w14:val="none"/>
        </w:rPr>
        <w:t xml:space="preserve">Uz članak 11. </w:t>
      </w:r>
    </w:p>
    <w:p w14:paraId="2184F95F" w14:textId="77777777" w:rsidR="00A23455" w:rsidRPr="00B151C0" w:rsidRDefault="00A23455" w:rsidP="00A23455">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14:ligatures w14:val="none"/>
        </w:rPr>
        <w:t>Radi osiguranja veće dostupnosti usluga Zavoda građanima u suradnji dviju institucija omogućeno je besplatno predavanje zahtjeva za ostvarivanje prava na doplatak za djecu i dokumentacije u svim hrvatskim poštanskim uredima kao da su podneseni izravno Zavodu te se predlaže propisati mogućnost ugovaranja s Hrvatskom poštom da za Zavod obavlja ove poslove. Istovremeno predlaže se</w:t>
      </w:r>
      <w:r w:rsidRPr="00B151C0">
        <w:rPr>
          <w:rFonts w:ascii="Times New Roman" w:eastAsia="Times New Roman" w:hAnsi="Times New Roman" w:cs="Times New Roman"/>
          <w:kern w:val="0"/>
          <w:sz w:val="24"/>
          <w:szCs w:val="24"/>
          <w:lang w:eastAsia="hr-HR"/>
          <w14:ligatures w14:val="none"/>
        </w:rPr>
        <w:t xml:space="preserve"> izmjena ove odredbe radi usklađivanja s digitalizacijom sustava ostvarivanja prava na doplatak za djecu, imajući u vidu da se zahtjevi za priznanje prava na doplatak za djecu mogu podnijeti i elektroničkim putem unutar sustava e-građani. Upravni postupci o pravu na doplatak za djecu se unutar Zavoda u najvećem broju slučajeva, vode u digitalnom obliku, unutar elektroničkog sustava upravljanja dokumentacijom. Zbog navedenog, već nakon podnošenja e-zahtjeva moguće je prosljeđivanje istog u rad bilo kojoj područnoj ustrojstvenoj jedinici Zavoda. Navedeno rješenje omogućit će ravnomjerno raspoređivanje poslova ovisno o broju podnesenih zahtjeva i broju djelatnika po područnim ustrojstvenim jedinicama, što znatno utječe na ažurnost Zavoda u rješavanju o pravu na doplatak za djecu.</w:t>
      </w:r>
    </w:p>
    <w:p w14:paraId="055F75DA" w14:textId="77777777" w:rsidR="00A23455" w:rsidRPr="00B151C0" w:rsidRDefault="00A23455" w:rsidP="00A23455">
      <w:pPr>
        <w:spacing w:after="0" w:line="240" w:lineRule="auto"/>
        <w:jc w:val="both"/>
        <w:rPr>
          <w:rFonts w:ascii="Times New Roman" w:eastAsia="Calibri" w:hAnsi="Times New Roman" w:cs="Times New Roman"/>
          <w:kern w:val="0"/>
          <w:sz w:val="24"/>
          <w:szCs w:val="24"/>
          <w14:ligatures w14:val="none"/>
        </w:rPr>
      </w:pPr>
    </w:p>
    <w:p w14:paraId="3A38D27C" w14:textId="77777777" w:rsidR="00A23455" w:rsidRPr="00B151C0" w:rsidRDefault="00A23455" w:rsidP="00A23455">
      <w:pPr>
        <w:spacing w:after="0" w:line="240" w:lineRule="auto"/>
        <w:jc w:val="both"/>
        <w:rPr>
          <w:rFonts w:ascii="Times New Roman" w:eastAsia="Calibri" w:hAnsi="Times New Roman" w:cs="Times New Roman"/>
          <w:b/>
          <w:bCs/>
          <w:iCs/>
          <w:kern w:val="0"/>
          <w:sz w:val="24"/>
          <w:szCs w:val="24"/>
          <w14:ligatures w14:val="none"/>
        </w:rPr>
      </w:pPr>
      <w:r w:rsidRPr="00B151C0">
        <w:rPr>
          <w:rFonts w:ascii="Times New Roman" w:eastAsia="Calibri" w:hAnsi="Times New Roman" w:cs="Times New Roman"/>
          <w:b/>
          <w:bCs/>
          <w:iCs/>
          <w:kern w:val="0"/>
          <w:sz w:val="24"/>
          <w:szCs w:val="24"/>
          <w14:ligatures w14:val="none"/>
        </w:rPr>
        <w:t xml:space="preserve">Uz članak 12. </w:t>
      </w:r>
    </w:p>
    <w:p w14:paraId="30EFB1EB" w14:textId="77777777" w:rsidR="00A23455" w:rsidRPr="00B151C0" w:rsidRDefault="00A23455" w:rsidP="00A23455">
      <w:pPr>
        <w:spacing w:after="0" w:line="240" w:lineRule="auto"/>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 xml:space="preserve">Uvođenjem </w:t>
      </w:r>
      <w:r>
        <w:rPr>
          <w:rFonts w:ascii="Times New Roman" w:eastAsia="Calibri" w:hAnsi="Times New Roman" w:cs="Times New Roman"/>
          <w:kern w:val="0"/>
          <w:sz w:val="24"/>
          <w:szCs w:val="24"/>
          <w14:ligatures w14:val="none"/>
        </w:rPr>
        <w:t>eura</w:t>
      </w:r>
      <w:r w:rsidRPr="00B151C0">
        <w:rPr>
          <w:rFonts w:ascii="Times New Roman" w:eastAsia="Calibri" w:hAnsi="Times New Roman" w:cs="Times New Roman"/>
          <w:kern w:val="0"/>
          <w:sz w:val="24"/>
          <w:szCs w:val="24"/>
          <w14:ligatures w14:val="none"/>
        </w:rPr>
        <w:t xml:space="preserve"> kao službene valute u Republici Hrvatskoj</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plaćanja u eurima izvršavaju se u skladu sa SEPA standardima što znači zadavanjem pojedinačnih naloga direktno na račune krajnjih primatelja - korisnika u bankama</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a ne više transferiranjem ukupnog iznosa na račun banke koji banka potom knjiži na račune korisnika. U vezi s tim gubi se potreba za ugovornim odnosom između banke i Zavoda i dosadašnji ugovori prestaju važiti, te se predlaže brisanje odredbe o ugovornom uređenju međusobnih odnosa Zavoda i banke. Uvažavajući činjenicu da Zavod s bankama više neće ugovorno uređivati odnose vezane uz obvezu vraćanja doplatka za djecu isplaćenog nakon smrti korisnika, odredbom se predlaže rok za povrat urediti Zakonom. </w:t>
      </w:r>
    </w:p>
    <w:p w14:paraId="76895A29" w14:textId="77777777" w:rsidR="00A23455" w:rsidRPr="00B151C0" w:rsidRDefault="00A23455" w:rsidP="00A23455">
      <w:pPr>
        <w:spacing w:after="0" w:line="240" w:lineRule="auto"/>
        <w:jc w:val="both"/>
        <w:rPr>
          <w:rFonts w:ascii="Times New Roman" w:eastAsia="Calibri" w:hAnsi="Times New Roman" w:cs="Times New Roman"/>
          <w:kern w:val="0"/>
          <w:sz w:val="24"/>
          <w:szCs w:val="24"/>
          <w14:ligatures w14:val="none"/>
        </w:rPr>
      </w:pPr>
    </w:p>
    <w:p w14:paraId="0E54D647" w14:textId="77777777" w:rsidR="00A23455" w:rsidRPr="00B151C0" w:rsidRDefault="00A23455" w:rsidP="00A23455">
      <w:pPr>
        <w:spacing w:after="0" w:line="240" w:lineRule="auto"/>
        <w:jc w:val="both"/>
        <w:rPr>
          <w:rFonts w:ascii="Times New Roman" w:eastAsia="Calibri" w:hAnsi="Times New Roman" w:cs="Times New Roman"/>
          <w:b/>
          <w:bCs/>
          <w:iCs/>
          <w:kern w:val="0"/>
          <w:sz w:val="24"/>
          <w:szCs w:val="24"/>
          <w14:ligatures w14:val="none"/>
        </w:rPr>
      </w:pPr>
      <w:r w:rsidRPr="00B151C0">
        <w:rPr>
          <w:rFonts w:ascii="Times New Roman" w:eastAsia="Calibri" w:hAnsi="Times New Roman" w:cs="Times New Roman"/>
          <w:b/>
          <w:bCs/>
          <w:iCs/>
          <w:kern w:val="0"/>
          <w:sz w:val="24"/>
          <w:szCs w:val="24"/>
          <w14:ligatures w14:val="none"/>
        </w:rPr>
        <w:t>Uz članak 13.</w:t>
      </w:r>
    </w:p>
    <w:p w14:paraId="67AD0D2D"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r w:rsidRPr="00B151C0">
        <w:rPr>
          <w:rFonts w:ascii="Times New Roman" w:eastAsia="Calibri" w:hAnsi="Times New Roman" w:cs="Times New Roman"/>
          <w:iCs/>
          <w:kern w:val="0"/>
          <w:sz w:val="24"/>
          <w:szCs w:val="24"/>
          <w14:ligatures w14:val="none"/>
        </w:rPr>
        <w:t xml:space="preserve">Ovom odredbom uvodi se obveza nadležnom tijelu socijalne skrbi da u roku od 15 dana od saznanja da korisnik doplatak za djecu ne koristi za uzdržavanje i odgoj djece izvijesti Zavod. Istovremeno se propisuje da će u slučajevima u kojima se </w:t>
      </w:r>
      <w:r w:rsidRPr="00B151C0">
        <w:rPr>
          <w:rFonts w:ascii="Times New Roman" w:eastAsia="Calibri" w:hAnsi="Times New Roman" w:cs="Times New Roman"/>
          <w:kern w:val="0"/>
          <w:sz w:val="24"/>
          <w:szCs w:val="24"/>
          <w:shd w:val="clear" w:color="auto" w:fill="FFFFFF"/>
          <w14:ligatures w14:val="none"/>
        </w:rPr>
        <w:t>utvrdi da korisnik doplatak za djecu ne koristi za uzdržavanje i odgoj djece, nadležno tijelo socijalne skrbi donijeti odluku o imenovanju posebnog skrbnika za isplatu doplatka za dj</w:t>
      </w:r>
      <w:r>
        <w:rPr>
          <w:rFonts w:ascii="Times New Roman" w:eastAsia="Calibri" w:hAnsi="Times New Roman" w:cs="Times New Roman"/>
          <w:kern w:val="0"/>
          <w:sz w:val="24"/>
          <w:szCs w:val="24"/>
          <w:shd w:val="clear" w:color="auto" w:fill="FFFFFF"/>
          <w14:ligatures w14:val="none"/>
        </w:rPr>
        <w:t>ecu i o tome izvijestiti Zavod.</w:t>
      </w:r>
    </w:p>
    <w:p w14:paraId="74DF57B4"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p>
    <w:p w14:paraId="373484DC" w14:textId="77777777" w:rsidR="00A23455" w:rsidRPr="00B151C0" w:rsidRDefault="00A23455" w:rsidP="00A23455">
      <w:pPr>
        <w:spacing w:after="0" w:line="240" w:lineRule="auto"/>
        <w:jc w:val="both"/>
        <w:rPr>
          <w:rFonts w:ascii="Times New Roman" w:eastAsia="Calibri" w:hAnsi="Times New Roman" w:cs="Times New Roman"/>
          <w:b/>
          <w:bCs/>
          <w:iCs/>
          <w:kern w:val="0"/>
          <w:sz w:val="24"/>
          <w:szCs w:val="24"/>
          <w14:ligatures w14:val="none"/>
        </w:rPr>
      </w:pPr>
      <w:r w:rsidRPr="00B151C0">
        <w:rPr>
          <w:rFonts w:ascii="Times New Roman" w:eastAsia="Calibri" w:hAnsi="Times New Roman" w:cs="Times New Roman"/>
          <w:b/>
          <w:bCs/>
          <w:iCs/>
          <w:kern w:val="0"/>
          <w:sz w:val="24"/>
          <w:szCs w:val="24"/>
          <w14:ligatures w14:val="none"/>
        </w:rPr>
        <w:t>Uz članak 14.</w:t>
      </w:r>
    </w:p>
    <w:p w14:paraId="74D9B81F" w14:textId="77777777" w:rsidR="00A23455" w:rsidRPr="00B151C0" w:rsidRDefault="00A23455" w:rsidP="00A23455">
      <w:pPr>
        <w:spacing w:after="0" w:line="240" w:lineRule="auto"/>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Ovim člankom odredba se usklađuje s djelokrugom ministarstava i drugih tijela državne uprave, na način da se umjesto ministarstva nadležnog za obitelj propisuje nadležnost tijela državne uprave nadležnog za demografiju.</w:t>
      </w:r>
    </w:p>
    <w:p w14:paraId="5F79730C" w14:textId="77777777" w:rsidR="00A23455" w:rsidRPr="00B151C0" w:rsidRDefault="00A23455" w:rsidP="00A23455">
      <w:pPr>
        <w:spacing w:after="0" w:line="240" w:lineRule="auto"/>
        <w:jc w:val="both"/>
        <w:rPr>
          <w:rFonts w:ascii="Times New Roman" w:eastAsia="Calibri" w:hAnsi="Times New Roman" w:cs="Times New Roman"/>
          <w:iCs/>
          <w:kern w:val="0"/>
          <w:sz w:val="24"/>
          <w:szCs w:val="24"/>
          <w14:ligatures w14:val="none"/>
        </w:rPr>
      </w:pPr>
    </w:p>
    <w:p w14:paraId="513F81E1" w14:textId="77777777" w:rsidR="00A23455" w:rsidRPr="00B151C0" w:rsidRDefault="00A23455" w:rsidP="00A23455">
      <w:pPr>
        <w:spacing w:after="0" w:line="240" w:lineRule="auto"/>
        <w:jc w:val="both"/>
        <w:rPr>
          <w:rFonts w:ascii="Times New Roman" w:eastAsia="Calibri" w:hAnsi="Times New Roman" w:cs="Times New Roman"/>
          <w:b/>
          <w:bCs/>
          <w:iCs/>
          <w:kern w:val="0"/>
          <w:sz w:val="24"/>
          <w:szCs w:val="24"/>
          <w14:ligatures w14:val="none"/>
        </w:rPr>
      </w:pPr>
      <w:r w:rsidRPr="00B151C0">
        <w:rPr>
          <w:rFonts w:ascii="Times New Roman" w:eastAsia="Calibri" w:hAnsi="Times New Roman" w:cs="Times New Roman"/>
          <w:b/>
          <w:bCs/>
          <w:iCs/>
          <w:kern w:val="0"/>
          <w:sz w:val="24"/>
          <w:szCs w:val="24"/>
          <w14:ligatures w14:val="none"/>
        </w:rPr>
        <w:t xml:space="preserve">Uz članak 15. </w:t>
      </w:r>
    </w:p>
    <w:p w14:paraId="0C666B82" w14:textId="77777777" w:rsidR="00A23455" w:rsidRPr="00B151C0" w:rsidRDefault="00A23455" w:rsidP="00A23455">
      <w:pPr>
        <w:spacing w:after="0" w:line="240" w:lineRule="auto"/>
        <w:rPr>
          <w:rFonts w:ascii="Times New Roman" w:hAnsi="Times New Roman" w:cs="Times New Roman"/>
          <w:kern w:val="0"/>
          <w:sz w:val="24"/>
          <w:szCs w:val="24"/>
          <w14:ligatures w14:val="none"/>
        </w:rPr>
      </w:pPr>
      <w:r w:rsidRPr="00B151C0">
        <w:rPr>
          <w:rFonts w:ascii="Times New Roman" w:hAnsi="Times New Roman" w:cs="Times New Roman"/>
          <w:kern w:val="0"/>
          <w:sz w:val="24"/>
          <w:szCs w:val="24"/>
          <w14:ligatures w14:val="none"/>
        </w:rPr>
        <w:t>Predloženom odredbom mijenja se naziv poglavlja VII.</w:t>
      </w:r>
    </w:p>
    <w:p w14:paraId="50371ABD" w14:textId="77777777" w:rsidR="00A23455" w:rsidRPr="00B151C0" w:rsidRDefault="00A23455" w:rsidP="00A23455">
      <w:pPr>
        <w:spacing w:after="0" w:line="240" w:lineRule="auto"/>
        <w:jc w:val="both"/>
        <w:rPr>
          <w:rFonts w:ascii="Times New Roman" w:eastAsia="Calibri" w:hAnsi="Times New Roman" w:cs="Times New Roman"/>
          <w:b/>
          <w:bCs/>
          <w:iCs/>
          <w:kern w:val="0"/>
          <w:sz w:val="24"/>
          <w:szCs w:val="24"/>
          <w14:ligatures w14:val="none"/>
        </w:rPr>
      </w:pPr>
    </w:p>
    <w:p w14:paraId="6D09AD8F" w14:textId="77777777" w:rsidR="00A23455" w:rsidRPr="00B151C0" w:rsidRDefault="00A23455" w:rsidP="00A23455">
      <w:pPr>
        <w:spacing w:after="0" w:line="240" w:lineRule="auto"/>
        <w:jc w:val="both"/>
        <w:rPr>
          <w:rFonts w:ascii="Times New Roman" w:eastAsia="Calibri" w:hAnsi="Times New Roman" w:cs="Times New Roman"/>
          <w:b/>
          <w:bCs/>
          <w:iCs/>
          <w:kern w:val="0"/>
          <w:sz w:val="24"/>
          <w:szCs w:val="24"/>
          <w14:ligatures w14:val="none"/>
        </w:rPr>
      </w:pPr>
      <w:r w:rsidRPr="00B151C0">
        <w:rPr>
          <w:rFonts w:ascii="Times New Roman" w:eastAsia="Calibri" w:hAnsi="Times New Roman" w:cs="Times New Roman"/>
          <w:b/>
          <w:bCs/>
          <w:iCs/>
          <w:kern w:val="0"/>
          <w:sz w:val="24"/>
          <w:szCs w:val="24"/>
          <w14:ligatures w14:val="none"/>
        </w:rPr>
        <w:t xml:space="preserve">Uz članak 16. </w:t>
      </w:r>
    </w:p>
    <w:p w14:paraId="27542C2E" w14:textId="77777777" w:rsidR="00A23455" w:rsidRPr="00B151C0" w:rsidRDefault="00A23455" w:rsidP="00A23455">
      <w:pPr>
        <w:spacing w:after="0" w:line="240" w:lineRule="auto"/>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 xml:space="preserve">U predloženoj odredbi </w:t>
      </w:r>
      <w:r>
        <w:rPr>
          <w:rFonts w:ascii="Times New Roman" w:eastAsia="Calibri" w:hAnsi="Times New Roman" w:cs="Times New Roman"/>
          <w:kern w:val="0"/>
          <w:sz w:val="24"/>
          <w:szCs w:val="24"/>
          <w14:ligatures w14:val="none"/>
        </w:rPr>
        <w:t>vrši se usklađivanje</w:t>
      </w:r>
      <w:r w:rsidRPr="00B151C0">
        <w:rPr>
          <w:rFonts w:ascii="Times New Roman" w:eastAsia="Calibri" w:hAnsi="Times New Roman" w:cs="Times New Roman"/>
          <w:kern w:val="0"/>
          <w:sz w:val="24"/>
          <w:szCs w:val="24"/>
          <w14:ligatures w14:val="none"/>
        </w:rPr>
        <w:t xml:space="preserve"> sa Zakonom o obveznim odnosima jer se u slučaju nepripadne isplate radi o </w:t>
      </w:r>
      <w:r w:rsidRPr="00B151C0">
        <w:rPr>
          <w:rFonts w:ascii="Times New Roman" w:eastAsia="Calibri" w:hAnsi="Times New Roman" w:cs="Times New Roman"/>
          <w:bCs/>
          <w:kern w:val="0"/>
          <w:sz w:val="24"/>
          <w:szCs w:val="24"/>
          <w14:ligatures w14:val="none"/>
        </w:rPr>
        <w:t xml:space="preserve">institutu stjecanja bez osnove za koji Zakon o obveznim odnosima propisuje pravila i opseg vraćanja stečenog bez osnove. </w:t>
      </w:r>
      <w:r w:rsidRPr="00B151C0">
        <w:rPr>
          <w:rFonts w:ascii="Times New Roman" w:eastAsia="Calibri" w:hAnsi="Times New Roman" w:cs="Times New Roman"/>
          <w:kern w:val="0"/>
          <w:sz w:val="24"/>
          <w:szCs w:val="24"/>
          <w14:ligatures w14:val="none"/>
        </w:rPr>
        <w:t xml:space="preserve">Predloženim odredbama propisuje se i obveza Zavoda da u upravnom postupku po službenoj dužnosti donese rješenje o nepripadnoj isplati kojim će utvrditi iznos nepripadno isplaćenih sredstava, razdoblje na koje se nepripadna isplata odnosi i odrediti rok u kojem korisnik koji je primio nepripadno isplaćena sredstva može dobrovoljno ispuniti obvezu povrata nepripadno isplaćenih sredstava uplatom na račun državnog proračuna. </w:t>
      </w:r>
      <w:r>
        <w:rPr>
          <w:rFonts w:ascii="Times New Roman" w:eastAsia="Calibri" w:hAnsi="Times New Roman" w:cs="Times New Roman"/>
          <w:kern w:val="0"/>
          <w:sz w:val="24"/>
          <w:szCs w:val="24"/>
          <w14:ligatures w14:val="none"/>
        </w:rPr>
        <w:t>P</w:t>
      </w:r>
      <w:r w:rsidRPr="00B151C0">
        <w:rPr>
          <w:rFonts w:ascii="Times New Roman" w:eastAsia="Calibri" w:hAnsi="Times New Roman" w:cs="Times New Roman"/>
          <w:kern w:val="0"/>
          <w:sz w:val="24"/>
          <w:szCs w:val="24"/>
          <w14:ligatures w14:val="none"/>
        </w:rPr>
        <w:t>redlaže se izričito propisati da je izvršno rješenje o nepripadnoj isplati doneseno u upravnom postupku ovršna isprava u skladu s propisima o ovrsi.</w:t>
      </w:r>
      <w:r>
        <w:rPr>
          <w:rFonts w:ascii="Times New Roman" w:eastAsia="Calibri" w:hAnsi="Times New Roman" w:cs="Times New Roman"/>
          <w:kern w:val="0"/>
          <w:sz w:val="24"/>
          <w:szCs w:val="24"/>
          <w14:ligatures w14:val="none"/>
        </w:rPr>
        <w:t xml:space="preserve"> </w:t>
      </w:r>
      <w:r w:rsidRPr="00B151C0">
        <w:rPr>
          <w:rFonts w:ascii="Times New Roman" w:eastAsia="Calibri" w:hAnsi="Times New Roman" w:cs="Times New Roman"/>
          <w:kern w:val="0"/>
          <w:sz w:val="24"/>
          <w:szCs w:val="24"/>
          <w14:ligatures w14:val="none"/>
        </w:rPr>
        <w:t>Radi učinkovitijeg i ekonomičnijeg namirenja tražbina po osnovi nepripadne isplate doplatka za djecu propisuje se mogućnost namirenja tih tražbina prijebojem iz pripadajućih dospjelih, a neisplaćenih svota doplatka za djecu korisnika, u skladu s uvjetima propisanim član</w:t>
      </w:r>
      <w:r>
        <w:rPr>
          <w:rFonts w:ascii="Times New Roman" w:eastAsia="Calibri" w:hAnsi="Times New Roman" w:cs="Times New Roman"/>
          <w:kern w:val="0"/>
          <w:sz w:val="24"/>
          <w:szCs w:val="24"/>
          <w14:ligatures w14:val="none"/>
        </w:rPr>
        <w:t>cima</w:t>
      </w:r>
      <w:r w:rsidRPr="00B151C0">
        <w:rPr>
          <w:rFonts w:ascii="Times New Roman" w:eastAsia="Calibri" w:hAnsi="Times New Roman" w:cs="Times New Roman"/>
          <w:kern w:val="0"/>
          <w:sz w:val="24"/>
          <w:szCs w:val="24"/>
          <w14:ligatures w14:val="none"/>
        </w:rPr>
        <w:t xml:space="preserve"> 195. i 196., te člankom 200. Zakona o obveznim odnosima</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iz kojeg proizlazi da prijebojem može prestati tražbina koja se može zaplijeniti.</w:t>
      </w:r>
      <w:r>
        <w:rPr>
          <w:rFonts w:ascii="Times New Roman" w:eastAsia="Calibri" w:hAnsi="Times New Roman" w:cs="Times New Roman"/>
          <w:kern w:val="0"/>
          <w:sz w:val="24"/>
          <w:szCs w:val="24"/>
          <w14:ligatures w14:val="none"/>
        </w:rPr>
        <w:t xml:space="preserve"> </w:t>
      </w:r>
    </w:p>
    <w:p w14:paraId="632FA378" w14:textId="77777777" w:rsidR="00A23455" w:rsidRPr="00B151C0" w:rsidRDefault="00A23455" w:rsidP="00A23455">
      <w:pPr>
        <w:spacing w:after="0" w:line="240" w:lineRule="auto"/>
        <w:jc w:val="both"/>
        <w:rPr>
          <w:rFonts w:ascii="Times New Roman" w:eastAsia="Calibri" w:hAnsi="Times New Roman" w:cs="Times New Roman"/>
          <w:iCs/>
          <w:kern w:val="0"/>
          <w:sz w:val="24"/>
          <w:szCs w:val="24"/>
          <w14:ligatures w14:val="none"/>
        </w:rPr>
      </w:pPr>
    </w:p>
    <w:p w14:paraId="359F2CBA" w14:textId="77777777" w:rsidR="00A23455" w:rsidRPr="00B151C0" w:rsidRDefault="00A23455" w:rsidP="00A23455">
      <w:pPr>
        <w:spacing w:after="0" w:line="240" w:lineRule="auto"/>
        <w:jc w:val="both"/>
        <w:rPr>
          <w:rFonts w:ascii="Times New Roman" w:eastAsia="Calibri" w:hAnsi="Times New Roman" w:cs="Times New Roman"/>
          <w:b/>
          <w:bCs/>
          <w:iCs/>
          <w:kern w:val="0"/>
          <w:sz w:val="24"/>
          <w:szCs w:val="24"/>
          <w14:ligatures w14:val="none"/>
        </w:rPr>
      </w:pPr>
      <w:r w:rsidRPr="00B151C0">
        <w:rPr>
          <w:rFonts w:ascii="Times New Roman" w:eastAsia="Calibri" w:hAnsi="Times New Roman" w:cs="Times New Roman"/>
          <w:b/>
          <w:bCs/>
          <w:iCs/>
          <w:kern w:val="0"/>
          <w:sz w:val="24"/>
          <w:szCs w:val="24"/>
          <w14:ligatures w14:val="none"/>
        </w:rPr>
        <w:t xml:space="preserve">Uz članak 17. </w:t>
      </w:r>
    </w:p>
    <w:p w14:paraId="3683B842" w14:textId="77777777" w:rsidR="00A23455" w:rsidRPr="00B151C0" w:rsidRDefault="00A23455" w:rsidP="00A23455">
      <w:pPr>
        <w:spacing w:after="0" w:line="240" w:lineRule="auto"/>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 xml:space="preserve">Predloženom odredbom detaljnije se uređuje rok zastare i tijek zastare prava na utvrđivanje nepripadne isplate i prava na povrat nepripadne isplate te se upućuje na primjenu odgovarajućih odredbi </w:t>
      </w:r>
      <w:r>
        <w:rPr>
          <w:rFonts w:ascii="Times New Roman" w:eastAsia="Calibri" w:hAnsi="Times New Roman" w:cs="Times New Roman"/>
          <w:kern w:val="0"/>
          <w:sz w:val="24"/>
          <w:szCs w:val="24"/>
          <w14:ligatures w14:val="none"/>
        </w:rPr>
        <w:t xml:space="preserve">propisa kojim se uređuju </w:t>
      </w:r>
      <w:r w:rsidRPr="00B151C0">
        <w:rPr>
          <w:rFonts w:ascii="Times New Roman" w:eastAsia="Calibri" w:hAnsi="Times New Roman" w:cs="Times New Roman"/>
          <w:kern w:val="0"/>
          <w:sz w:val="24"/>
          <w:szCs w:val="24"/>
          <w14:ligatures w14:val="none"/>
        </w:rPr>
        <w:t xml:space="preserve">obvezni odnosi o stjecanju bez osnove. </w:t>
      </w:r>
    </w:p>
    <w:p w14:paraId="764089E6" w14:textId="77777777" w:rsidR="00A23455" w:rsidRPr="00B151C0" w:rsidRDefault="00A23455" w:rsidP="00A23455">
      <w:pPr>
        <w:spacing w:after="0" w:line="240" w:lineRule="auto"/>
        <w:jc w:val="both"/>
        <w:rPr>
          <w:rFonts w:ascii="Times New Roman" w:eastAsia="Calibri" w:hAnsi="Times New Roman" w:cs="Times New Roman"/>
          <w:kern w:val="0"/>
          <w:sz w:val="24"/>
          <w:szCs w:val="24"/>
          <w14:ligatures w14:val="none"/>
        </w:rPr>
      </w:pPr>
    </w:p>
    <w:p w14:paraId="24F7392A" w14:textId="77777777" w:rsidR="00A23455" w:rsidRPr="00B151C0" w:rsidRDefault="00A23455" w:rsidP="00A23455">
      <w:pPr>
        <w:spacing w:after="0" w:line="240" w:lineRule="auto"/>
        <w:rPr>
          <w:rFonts w:ascii="Times New Roman" w:hAnsi="Times New Roman" w:cs="Times New Roman"/>
          <w:b/>
          <w:bCs/>
          <w:kern w:val="0"/>
          <w:sz w:val="24"/>
          <w:szCs w:val="24"/>
          <w14:ligatures w14:val="none"/>
        </w:rPr>
      </w:pPr>
      <w:r w:rsidRPr="00B151C0">
        <w:rPr>
          <w:rFonts w:ascii="Times New Roman" w:hAnsi="Times New Roman" w:cs="Times New Roman"/>
          <w:b/>
          <w:bCs/>
          <w:kern w:val="0"/>
          <w:sz w:val="24"/>
          <w:szCs w:val="24"/>
          <w14:ligatures w14:val="none"/>
        </w:rPr>
        <w:t xml:space="preserve">Uz članak 18. </w:t>
      </w:r>
    </w:p>
    <w:p w14:paraId="3B58B66E" w14:textId="77777777" w:rsidR="00A23455" w:rsidRPr="00B151C0" w:rsidRDefault="00A23455" w:rsidP="00A23455">
      <w:pPr>
        <w:spacing w:after="0" w:line="240" w:lineRule="auto"/>
        <w:rPr>
          <w:rFonts w:ascii="Times New Roman" w:hAnsi="Times New Roman" w:cs="Times New Roman"/>
          <w:kern w:val="0"/>
          <w:sz w:val="24"/>
          <w:szCs w:val="24"/>
          <w14:ligatures w14:val="none"/>
        </w:rPr>
      </w:pPr>
      <w:r w:rsidRPr="00B151C0">
        <w:rPr>
          <w:rFonts w:ascii="Times New Roman" w:hAnsi="Times New Roman" w:cs="Times New Roman"/>
          <w:kern w:val="0"/>
          <w:sz w:val="24"/>
          <w:szCs w:val="24"/>
          <w14:ligatures w14:val="none"/>
        </w:rPr>
        <w:t>Predloženom odredbom mijenja se naziv poglavlja VIII.</w:t>
      </w:r>
    </w:p>
    <w:p w14:paraId="555B8050" w14:textId="77777777" w:rsidR="00A23455" w:rsidRPr="00B151C0" w:rsidRDefault="00A23455" w:rsidP="00A23455">
      <w:pPr>
        <w:spacing w:after="0" w:line="240" w:lineRule="auto"/>
        <w:rPr>
          <w:rFonts w:ascii="Times New Roman" w:hAnsi="Times New Roman" w:cs="Times New Roman"/>
          <w:kern w:val="0"/>
          <w:sz w:val="24"/>
          <w:szCs w:val="24"/>
          <w14:ligatures w14:val="none"/>
        </w:rPr>
      </w:pPr>
    </w:p>
    <w:p w14:paraId="32565B8C" w14:textId="77777777" w:rsidR="00A23455" w:rsidRPr="00B151C0" w:rsidRDefault="00A23455" w:rsidP="00A23455">
      <w:pPr>
        <w:spacing w:after="0" w:line="240" w:lineRule="auto"/>
        <w:rPr>
          <w:rFonts w:ascii="Times New Roman" w:hAnsi="Times New Roman" w:cs="Times New Roman"/>
          <w:b/>
          <w:bCs/>
          <w:kern w:val="0"/>
          <w:sz w:val="24"/>
          <w:szCs w:val="24"/>
          <w14:ligatures w14:val="none"/>
        </w:rPr>
      </w:pPr>
      <w:r w:rsidRPr="00B151C0">
        <w:rPr>
          <w:rFonts w:ascii="Times New Roman" w:hAnsi="Times New Roman" w:cs="Times New Roman"/>
          <w:b/>
          <w:bCs/>
          <w:kern w:val="0"/>
          <w:sz w:val="24"/>
          <w:szCs w:val="24"/>
          <w14:ligatures w14:val="none"/>
        </w:rPr>
        <w:t xml:space="preserve">Uz članak 19. </w:t>
      </w:r>
    </w:p>
    <w:p w14:paraId="3602E593" w14:textId="77777777" w:rsidR="00A23455" w:rsidRPr="00B151C0" w:rsidRDefault="00A23455" w:rsidP="00A23455">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B151C0">
        <w:rPr>
          <w:rFonts w:ascii="Times New Roman" w:hAnsi="Times New Roman" w:cs="Times New Roman"/>
          <w:kern w:val="0"/>
          <w:sz w:val="24"/>
          <w:szCs w:val="24"/>
          <w14:ligatures w14:val="none"/>
        </w:rPr>
        <w:t>Odredbom se propisuju prekršajne odredbe, visine novčanih kazni te se uvodi i novčana kazna za prekršaj poslovnoj banci koja ne postupi u skladu sa zakonski propisanom obvezom. Istovremeno se odredbom</w:t>
      </w:r>
      <w:r w:rsidRPr="00B151C0">
        <w:rPr>
          <w:rFonts w:ascii="Times New Roman" w:hAnsi="Times New Roman" w:cs="Times New Roman"/>
          <w:sz w:val="24"/>
          <w:szCs w:val="24"/>
          <w:shd w:val="clear" w:color="auto" w:fill="FFFFFF"/>
        </w:rPr>
        <w:t xml:space="preserve"> propisuje ovlast Zavoda da u slučaju kada utvrdi postojanje osnovane sumnje da je povredom propisa počinjen prekršaj podnese optužni prijedlog za pokretanje prekršajnog postupka.</w:t>
      </w:r>
    </w:p>
    <w:p w14:paraId="282DF878" w14:textId="77777777" w:rsidR="00A23455" w:rsidRPr="00B151C0" w:rsidRDefault="00A23455" w:rsidP="00A23455">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06A1D2B0" w14:textId="77777777" w:rsidR="00A23455" w:rsidRPr="00B151C0" w:rsidRDefault="00A23455" w:rsidP="00A23455">
      <w:pPr>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B151C0">
        <w:rPr>
          <w:rFonts w:ascii="Times New Roman" w:hAnsi="Times New Roman" w:cs="Times New Roman"/>
          <w:b/>
          <w:bCs/>
          <w:sz w:val="24"/>
          <w:szCs w:val="24"/>
          <w:shd w:val="clear" w:color="auto" w:fill="FFFFFF"/>
        </w:rPr>
        <w:t>Uz članak 20.</w:t>
      </w:r>
    </w:p>
    <w:p w14:paraId="091C5B2B" w14:textId="77777777" w:rsidR="00A23455" w:rsidRDefault="00A23455" w:rsidP="00A23455">
      <w:pPr>
        <w:spacing w:after="0" w:line="240" w:lineRule="auto"/>
        <w:jc w:val="both"/>
        <w:rPr>
          <w:rFonts w:ascii="Times New Roman" w:hAnsi="Times New Roman" w:cs="Times New Roman"/>
          <w:kern w:val="0"/>
          <w:sz w:val="24"/>
          <w:szCs w:val="24"/>
          <w14:ligatures w14:val="none"/>
        </w:rPr>
      </w:pPr>
      <w:r w:rsidRPr="00B151C0">
        <w:rPr>
          <w:rFonts w:ascii="Times New Roman" w:hAnsi="Times New Roman" w:cs="Times New Roman"/>
          <w:sz w:val="24"/>
          <w:szCs w:val="24"/>
        </w:rPr>
        <w:t>Ovim član</w:t>
      </w:r>
      <w:r>
        <w:rPr>
          <w:rFonts w:ascii="Times New Roman" w:hAnsi="Times New Roman" w:cs="Times New Roman"/>
          <w:sz w:val="24"/>
          <w:szCs w:val="24"/>
        </w:rPr>
        <w:t>kom</w:t>
      </w:r>
      <w:r w:rsidRPr="00B151C0">
        <w:rPr>
          <w:rFonts w:ascii="Times New Roman" w:hAnsi="Times New Roman" w:cs="Times New Roman"/>
          <w:sz w:val="24"/>
          <w:szCs w:val="24"/>
        </w:rPr>
        <w:t xml:space="preserve"> uređuju se prijelazne odredbe ovoga </w:t>
      </w:r>
      <w:r>
        <w:rPr>
          <w:rFonts w:ascii="Times New Roman" w:hAnsi="Times New Roman" w:cs="Times New Roman"/>
          <w:sz w:val="24"/>
          <w:szCs w:val="24"/>
        </w:rPr>
        <w:t>z</w:t>
      </w:r>
      <w:r w:rsidRPr="00B151C0">
        <w:rPr>
          <w:rFonts w:ascii="Times New Roman" w:hAnsi="Times New Roman" w:cs="Times New Roman"/>
          <w:sz w:val="24"/>
          <w:szCs w:val="24"/>
        </w:rPr>
        <w:t xml:space="preserve">akona. </w:t>
      </w:r>
      <w:r>
        <w:rPr>
          <w:rFonts w:ascii="Times New Roman" w:hAnsi="Times New Roman" w:cs="Times New Roman"/>
          <w:kern w:val="0"/>
          <w:sz w:val="24"/>
          <w:szCs w:val="24"/>
          <w14:ligatures w14:val="none"/>
        </w:rPr>
        <w:t xml:space="preserve">Obzirom </w:t>
      </w:r>
      <w:r w:rsidRPr="008041CE">
        <w:rPr>
          <w:rFonts w:ascii="Times New Roman" w:hAnsi="Times New Roman" w:cs="Times New Roman"/>
          <w:kern w:val="0"/>
          <w:sz w:val="24"/>
          <w:szCs w:val="24"/>
          <w14:ligatures w14:val="none"/>
        </w:rPr>
        <w:t xml:space="preserve">da je, u javnosti kao datum od kojeg se ostvaruje pravo na doplatak za djecu, prepoznat datum 1. ožujka tekuće godine za očekivati je i da će, nakon što javnost bude obaviještena i upoznata sa zakonskim izmjenama u području doplatka za djecu koje stupaju na snagu 1. ožujka 2023., i najveći broj onih koji će po prvi puta podnijeti zahtjev za priznanje prava na doplatak za djecu (smatrajući da udovoljavaju uvjetima dohodovnog cenzusa prema </w:t>
      </w:r>
      <w:r>
        <w:rPr>
          <w:rFonts w:ascii="Times New Roman" w:hAnsi="Times New Roman" w:cs="Times New Roman"/>
          <w:kern w:val="0"/>
          <w:sz w:val="24"/>
          <w:szCs w:val="24"/>
          <w14:ligatures w14:val="none"/>
        </w:rPr>
        <w:t>ovom Zakonu</w:t>
      </w:r>
      <w:r w:rsidRPr="008041CE">
        <w:rPr>
          <w:rFonts w:ascii="Times New Roman" w:hAnsi="Times New Roman" w:cs="Times New Roman"/>
          <w:kern w:val="0"/>
          <w:sz w:val="24"/>
          <w:szCs w:val="24"/>
          <w14:ligatures w14:val="none"/>
        </w:rPr>
        <w:t xml:space="preserve"> to učiniti tijekom siječnja i veljače 2024. godine. S obzirom na očekivano veliki broj upravo tih zahtjeva koji će biti usmjereni na priznanje prava na doplatak za djecu počevši od 1. ožujka 2023. (a koji će biti podneseni prije stupanja na snagu </w:t>
      </w:r>
      <w:r>
        <w:rPr>
          <w:rFonts w:ascii="Times New Roman" w:hAnsi="Times New Roman" w:cs="Times New Roman"/>
          <w:kern w:val="0"/>
          <w:sz w:val="24"/>
          <w:szCs w:val="24"/>
          <w14:ligatures w14:val="none"/>
        </w:rPr>
        <w:t>ovoga Zakona</w:t>
      </w:r>
      <w:r w:rsidRPr="008041CE">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 xml:space="preserve">ocijenjeno je </w:t>
      </w:r>
      <w:r w:rsidRPr="008041CE">
        <w:rPr>
          <w:rFonts w:ascii="Times New Roman" w:hAnsi="Times New Roman" w:cs="Times New Roman"/>
          <w:kern w:val="0"/>
          <w:sz w:val="24"/>
          <w:szCs w:val="24"/>
          <w14:ligatures w14:val="none"/>
        </w:rPr>
        <w:t xml:space="preserve">da je potrebno posebnom odredbom, a kako je to predloženo u stavku 2. propisati rješavanje istih primjenom propisa koji će biti na snazi u vrijeme odlučivanja o zahtjevu (primjenom </w:t>
      </w:r>
      <w:r>
        <w:rPr>
          <w:rFonts w:ascii="Times New Roman" w:hAnsi="Times New Roman" w:cs="Times New Roman"/>
          <w:kern w:val="0"/>
          <w:sz w:val="24"/>
          <w:szCs w:val="24"/>
          <w14:ligatures w14:val="none"/>
        </w:rPr>
        <w:t>odredbi ovoga Zakona</w:t>
      </w:r>
      <w:r w:rsidRPr="008041CE">
        <w:rPr>
          <w:rFonts w:ascii="Times New Roman" w:hAnsi="Times New Roman" w:cs="Times New Roman"/>
          <w:kern w:val="0"/>
          <w:sz w:val="24"/>
          <w:szCs w:val="24"/>
          <w14:ligatures w14:val="none"/>
        </w:rPr>
        <w:t>).</w:t>
      </w:r>
      <w:r>
        <w:rPr>
          <w:rFonts w:ascii="Times New Roman" w:hAnsi="Times New Roman" w:cs="Times New Roman"/>
          <w:kern w:val="0"/>
          <w:sz w:val="24"/>
          <w:szCs w:val="24"/>
          <w14:ligatures w14:val="none"/>
        </w:rPr>
        <w:t xml:space="preserve"> </w:t>
      </w:r>
      <w:r w:rsidRPr="008041CE">
        <w:rPr>
          <w:rFonts w:ascii="Times New Roman" w:hAnsi="Times New Roman" w:cs="Times New Roman"/>
          <w:kern w:val="0"/>
          <w:sz w:val="24"/>
          <w:szCs w:val="24"/>
          <w14:ligatures w14:val="none"/>
        </w:rPr>
        <w:t>Ovo iz razloga jer se može s velikom vjerojatnošću pretpostaviti da onaj tko prvi puta u 2024. podnosi zahtjev za priznanje prava na doplatak za djecu, nije to pravo ostvario u 2023. jer nije udovoljavao uvjetima dohodovnog cenzusa ili iz istog razloga nije niti podnio zahtjev za ostvarivanje prava, te je njegova namjera upravo ostvarivanje prava na doplatak za djecu počevši od 1. ožujka 2024.</w:t>
      </w:r>
      <w:r>
        <w:rPr>
          <w:rFonts w:ascii="Times New Roman" w:hAnsi="Times New Roman" w:cs="Times New Roman"/>
          <w:kern w:val="0"/>
          <w:sz w:val="24"/>
          <w:szCs w:val="24"/>
          <w14:ligatures w14:val="none"/>
        </w:rPr>
        <w:t xml:space="preserve"> </w:t>
      </w:r>
      <w:r w:rsidRPr="008041CE">
        <w:rPr>
          <w:rFonts w:ascii="Times New Roman" w:hAnsi="Times New Roman" w:cs="Times New Roman"/>
          <w:kern w:val="0"/>
          <w:sz w:val="24"/>
          <w:szCs w:val="24"/>
          <w14:ligatures w14:val="none"/>
        </w:rPr>
        <w:t>Kako bi se izbjeglo dvostruko odlučivanje o pravu na doplatak za djecu tih podnositelja zahtjeva i za 2023. i za 2024.</w:t>
      </w:r>
      <w:r>
        <w:rPr>
          <w:rFonts w:ascii="Times New Roman" w:hAnsi="Times New Roman" w:cs="Times New Roman"/>
          <w:kern w:val="0"/>
          <w:sz w:val="24"/>
          <w:szCs w:val="24"/>
          <w14:ligatures w14:val="none"/>
        </w:rPr>
        <w:t xml:space="preserve"> godinu</w:t>
      </w:r>
      <w:r w:rsidRPr="008041CE">
        <w:rPr>
          <w:rFonts w:ascii="Times New Roman" w:hAnsi="Times New Roman" w:cs="Times New Roman"/>
          <w:kern w:val="0"/>
          <w:sz w:val="24"/>
          <w:szCs w:val="24"/>
          <w14:ligatures w14:val="none"/>
        </w:rPr>
        <w:t xml:space="preserve"> (u najvećem broju slučajeva za 2023</w:t>
      </w:r>
      <w:r>
        <w:rPr>
          <w:rFonts w:ascii="Times New Roman" w:hAnsi="Times New Roman" w:cs="Times New Roman"/>
          <w:kern w:val="0"/>
          <w:sz w:val="24"/>
          <w:szCs w:val="24"/>
          <w14:ligatures w14:val="none"/>
        </w:rPr>
        <w:t>. godinu</w:t>
      </w:r>
      <w:r w:rsidRPr="008041CE">
        <w:rPr>
          <w:rFonts w:ascii="Times New Roman" w:hAnsi="Times New Roman" w:cs="Times New Roman"/>
          <w:kern w:val="0"/>
          <w:sz w:val="24"/>
          <w:szCs w:val="24"/>
          <w14:ligatures w14:val="none"/>
        </w:rPr>
        <w:t xml:space="preserve"> negativnim rješenjima zbog prelaska dohodovnog cenzusa prema važećem Zakonu), a posebno imajući u vidu projicirani višestruki porast broja zahtjeva za ostvarivanje prava na doplatak za djecu u 2024.g, </w:t>
      </w:r>
      <w:r>
        <w:rPr>
          <w:rFonts w:ascii="Times New Roman" w:hAnsi="Times New Roman" w:cs="Times New Roman"/>
          <w:kern w:val="0"/>
          <w:sz w:val="24"/>
          <w:szCs w:val="24"/>
          <w14:ligatures w14:val="none"/>
        </w:rPr>
        <w:t xml:space="preserve">ocjenjuje se </w:t>
      </w:r>
      <w:r w:rsidRPr="008041CE">
        <w:rPr>
          <w:rFonts w:ascii="Times New Roman" w:hAnsi="Times New Roman" w:cs="Times New Roman"/>
          <w:kern w:val="0"/>
          <w:sz w:val="24"/>
          <w:szCs w:val="24"/>
          <w14:ligatures w14:val="none"/>
        </w:rPr>
        <w:t xml:space="preserve">opravdanim propisati primjenu </w:t>
      </w:r>
      <w:r>
        <w:rPr>
          <w:rFonts w:ascii="Times New Roman" w:hAnsi="Times New Roman" w:cs="Times New Roman"/>
          <w:kern w:val="0"/>
          <w:sz w:val="24"/>
          <w:szCs w:val="24"/>
          <w14:ligatures w14:val="none"/>
        </w:rPr>
        <w:t>ovoga Zakona</w:t>
      </w:r>
      <w:r w:rsidRPr="008041CE">
        <w:rPr>
          <w:rFonts w:ascii="Times New Roman" w:hAnsi="Times New Roman" w:cs="Times New Roman"/>
          <w:kern w:val="0"/>
          <w:sz w:val="24"/>
          <w:szCs w:val="24"/>
          <w14:ligatures w14:val="none"/>
        </w:rPr>
        <w:t xml:space="preserve"> na sve zahtjeve koji će biti podneseni u siječnju i veljači 2024.</w:t>
      </w:r>
      <w:r>
        <w:rPr>
          <w:rFonts w:ascii="Times New Roman" w:hAnsi="Times New Roman" w:cs="Times New Roman"/>
          <w:kern w:val="0"/>
          <w:sz w:val="24"/>
          <w:szCs w:val="24"/>
          <w14:ligatures w14:val="none"/>
        </w:rPr>
        <w:t xml:space="preserve"> </w:t>
      </w:r>
      <w:r w:rsidRPr="008041CE">
        <w:rPr>
          <w:rFonts w:ascii="Times New Roman" w:hAnsi="Times New Roman" w:cs="Times New Roman"/>
          <w:kern w:val="0"/>
          <w:sz w:val="24"/>
          <w:szCs w:val="24"/>
          <w14:ligatures w14:val="none"/>
        </w:rPr>
        <w:t xml:space="preserve">U tom slučaju o zahtjevu bi se trebalo donijeti samo jedno rješenje i to prema odredbama </w:t>
      </w:r>
      <w:r>
        <w:rPr>
          <w:rFonts w:ascii="Times New Roman" w:hAnsi="Times New Roman" w:cs="Times New Roman"/>
          <w:kern w:val="0"/>
          <w:sz w:val="24"/>
          <w:szCs w:val="24"/>
          <w14:ligatures w14:val="none"/>
        </w:rPr>
        <w:t>ovoga Zakona</w:t>
      </w:r>
      <w:r w:rsidRPr="008041CE">
        <w:rPr>
          <w:rFonts w:ascii="Times New Roman" w:hAnsi="Times New Roman" w:cs="Times New Roman"/>
          <w:kern w:val="0"/>
          <w:sz w:val="24"/>
          <w:szCs w:val="24"/>
          <w14:ligatures w14:val="none"/>
        </w:rPr>
        <w:t xml:space="preserve"> (odlučiti o pravu počevši od 1. ožujka 2024.), a za očekivati je da će tim rješenjem, s obzirom na </w:t>
      </w:r>
      <w:r>
        <w:rPr>
          <w:rFonts w:ascii="Times New Roman" w:hAnsi="Times New Roman" w:cs="Times New Roman"/>
          <w:kern w:val="0"/>
          <w:sz w:val="24"/>
          <w:szCs w:val="24"/>
          <w14:ligatures w14:val="none"/>
        </w:rPr>
        <w:t>po</w:t>
      </w:r>
      <w:r w:rsidRPr="008041CE">
        <w:rPr>
          <w:rFonts w:ascii="Times New Roman" w:hAnsi="Times New Roman" w:cs="Times New Roman"/>
          <w:kern w:val="0"/>
          <w:sz w:val="24"/>
          <w:szCs w:val="24"/>
          <w14:ligatures w14:val="none"/>
        </w:rPr>
        <w:t>rast dohodovnog cenzusa, biti i veliki obuhvat tih zahtjeva o kojima će biti pozitivno riješeno.</w:t>
      </w:r>
    </w:p>
    <w:p w14:paraId="1FE24110" w14:textId="77777777" w:rsidR="00A23455" w:rsidRPr="00B20A4D" w:rsidRDefault="00A23455" w:rsidP="00A23455">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Predloženom odredbom propisuje se da u postupcima u kojima je zahtjev za priznanje prava na doplatak za djecu podnesen u roku od 120 dana od dana stupanja na snagu ovoga Zakona, pravo na doplatka za djecu pod uvjetima iz ovoga Zakona priznat će se od dana stupanja na snagu ovoga Zakona. </w:t>
      </w:r>
      <w:r w:rsidRPr="00B20A4D">
        <w:rPr>
          <w:rFonts w:ascii="Times New Roman" w:hAnsi="Times New Roman" w:cs="Times New Roman"/>
          <w:kern w:val="0"/>
          <w:sz w:val="24"/>
          <w:szCs w:val="24"/>
          <w14:ligatures w14:val="none"/>
        </w:rPr>
        <w:t>Navedenom odredbom propisuje se prijelazno razdoblje u kojem korisnici mogu podnijeti  zahtjev za ostvarivanje prava na doplatak za djecu, a da pravo ostvare od 1. ožujka 2023.</w:t>
      </w:r>
      <w:r>
        <w:rPr>
          <w:rFonts w:ascii="Times New Roman" w:hAnsi="Times New Roman" w:cs="Times New Roman"/>
          <w:kern w:val="0"/>
          <w:sz w:val="24"/>
          <w:szCs w:val="24"/>
          <w14:ligatures w14:val="none"/>
        </w:rPr>
        <w:t xml:space="preserve"> </w:t>
      </w:r>
      <w:r w:rsidRPr="00B20A4D">
        <w:rPr>
          <w:rFonts w:ascii="Times New Roman" w:hAnsi="Times New Roman" w:cs="Times New Roman"/>
          <w:kern w:val="0"/>
          <w:sz w:val="24"/>
          <w:szCs w:val="24"/>
          <w14:ligatures w14:val="none"/>
        </w:rPr>
        <w:t>Isto se propisuje iz razloga projiciranog velikog broja novih korisnika, koji dosad nisu ostvarivali pravo na doplatak za djecu jer su prelazili propisani dohodovni cenzus te nisu nikad iz tog razloga podnosili zahtjev.</w:t>
      </w:r>
    </w:p>
    <w:p w14:paraId="45E6BE61" w14:textId="77777777" w:rsidR="00A23455" w:rsidRPr="00B20A4D" w:rsidRDefault="00A23455" w:rsidP="00A23455">
      <w:pPr>
        <w:spacing w:after="0"/>
        <w:jc w:val="both"/>
        <w:rPr>
          <w:rFonts w:ascii="Times New Roman" w:hAnsi="Times New Roman" w:cs="Times New Roman"/>
          <w:kern w:val="0"/>
          <w:sz w:val="24"/>
          <w:szCs w:val="24"/>
          <w14:ligatures w14:val="none"/>
        </w:rPr>
      </w:pPr>
      <w:r w:rsidRPr="00B20A4D">
        <w:rPr>
          <w:rFonts w:ascii="Times New Roman" w:hAnsi="Times New Roman" w:cs="Times New Roman"/>
          <w:kern w:val="0"/>
          <w:sz w:val="24"/>
          <w:szCs w:val="24"/>
          <w14:ligatures w14:val="none"/>
        </w:rPr>
        <w:t xml:space="preserve">S obzirom da je moguće da će (bez obzira na predviđenu kampanju upoznavanja javnosti s izmjenama u području prava na doplatak za djecu te upućen javni poziv za podnošenje zahtjeva za ostvarivanje prava na doplatak za djecu) određeni broj potencijalnih novih korisnika „zakasniti“ s podnošenjem zahtjeva, omogućava se da i ti korisnici ostvare pravo počevši od stupanja na snagu </w:t>
      </w:r>
      <w:r w:rsidRPr="005B451F">
        <w:rPr>
          <w:rFonts w:ascii="Times New Roman" w:hAnsi="Times New Roman" w:cs="Times New Roman"/>
          <w:kern w:val="0"/>
          <w:sz w:val="24"/>
          <w:szCs w:val="24"/>
          <w14:ligatures w14:val="none"/>
        </w:rPr>
        <w:t>ovoga Zakona.</w:t>
      </w:r>
      <w:r w:rsidRPr="00B20A4D">
        <w:rPr>
          <w:rFonts w:ascii="Times New Roman" w:hAnsi="Times New Roman" w:cs="Times New Roman"/>
          <w:kern w:val="0"/>
          <w:sz w:val="24"/>
          <w:szCs w:val="24"/>
          <w14:ligatures w14:val="none"/>
        </w:rPr>
        <w:t xml:space="preserve"> Rok od 120 dana od stupanja na snagu </w:t>
      </w:r>
      <w:r w:rsidRPr="005B451F">
        <w:rPr>
          <w:rFonts w:ascii="Times New Roman" w:hAnsi="Times New Roman" w:cs="Times New Roman"/>
          <w:kern w:val="0"/>
          <w:sz w:val="24"/>
          <w:szCs w:val="24"/>
          <w14:ligatures w14:val="none"/>
        </w:rPr>
        <w:t>ovoga Zakona ocjenjuje se</w:t>
      </w:r>
      <w:r w:rsidRPr="00B20A4D">
        <w:rPr>
          <w:rFonts w:ascii="Times New Roman" w:hAnsi="Times New Roman" w:cs="Times New Roman"/>
          <w:kern w:val="0"/>
          <w:sz w:val="24"/>
          <w:szCs w:val="24"/>
          <w14:ligatures w14:val="none"/>
        </w:rPr>
        <w:t xml:space="preserve"> optimalnim s obzirom na projekcije o broju novih korisnika, te kako bi se omogućio što veći obuhvat korisnika koji će pravo na doplatak za djecu koristiti već od 1. ožujka 2024.</w:t>
      </w:r>
    </w:p>
    <w:p w14:paraId="40227896" w14:textId="77777777" w:rsidR="00A23455" w:rsidRDefault="00A23455" w:rsidP="00A23455">
      <w:pPr>
        <w:spacing w:after="0" w:line="240" w:lineRule="auto"/>
        <w:jc w:val="both"/>
        <w:rPr>
          <w:rFonts w:ascii="Times New Roman" w:hAnsi="Times New Roman" w:cs="Times New Roman"/>
          <w:sz w:val="24"/>
          <w:szCs w:val="24"/>
        </w:rPr>
      </w:pPr>
      <w:r w:rsidRPr="005B451F">
        <w:rPr>
          <w:rFonts w:ascii="Times New Roman" w:hAnsi="Times New Roman" w:cs="Times New Roman"/>
          <w:sz w:val="24"/>
          <w:szCs w:val="24"/>
        </w:rPr>
        <w:t xml:space="preserve">Istovremeno se propisuje da korisnicima prava na doplatak za djecu za dijete s oštećenjem zdravlja, ostvarenog prema članku 21. stavku 1. Zakona o doplatku za djecu, važećem do 31. prosinca 2023., kojima je Zavod isplaćivao doplatak za djecu do 29. veljače 2024. prema uvjetima propisanim propisom kojim se uređuje inkluzivni dodatak, imaju pravo podnijeti zahtjev za nastavno ostvarivanje prava na doplatak za djecu. Korisnicima koji podnesu zahtjev za nastavno ostvarivanje prava na doplatak za djecu, ako ispunjavaju uvjete za priznavanje prava, svota doplatka za djecu će se nakon stupanja na snagu ovoga Zakona odrediti prema člancima 7. i 8. </w:t>
      </w:r>
      <w:r>
        <w:rPr>
          <w:rFonts w:ascii="Times New Roman" w:hAnsi="Times New Roman" w:cs="Times New Roman"/>
          <w:sz w:val="24"/>
          <w:szCs w:val="24"/>
        </w:rPr>
        <w:t>ovoga Z</w:t>
      </w:r>
      <w:r w:rsidRPr="005B451F">
        <w:rPr>
          <w:rFonts w:ascii="Times New Roman" w:hAnsi="Times New Roman" w:cs="Times New Roman"/>
          <w:sz w:val="24"/>
          <w:szCs w:val="24"/>
        </w:rPr>
        <w:t>akona.</w:t>
      </w:r>
    </w:p>
    <w:p w14:paraId="0578FB2C" w14:textId="77777777" w:rsidR="00A23455" w:rsidRDefault="00A23455" w:rsidP="00A23455">
      <w:pPr>
        <w:spacing w:after="0" w:line="240" w:lineRule="auto"/>
        <w:jc w:val="both"/>
        <w:rPr>
          <w:rStyle w:val="000000"/>
          <w:rFonts w:ascii="Times New Roman" w:hAnsi="Times New Roman" w:cs="Times New Roman"/>
        </w:rPr>
      </w:pPr>
      <w:r>
        <w:rPr>
          <w:rFonts w:ascii="Times New Roman" w:hAnsi="Times New Roman" w:cs="Times New Roman"/>
          <w:sz w:val="24"/>
          <w:szCs w:val="24"/>
        </w:rPr>
        <w:t>Odredbom se propisuje da će se k</w:t>
      </w:r>
      <w:r>
        <w:rPr>
          <w:rStyle w:val="000000"/>
          <w:rFonts w:ascii="Times New Roman" w:hAnsi="Times New Roman" w:cs="Times New Roman"/>
        </w:rPr>
        <w:t>orisnicima prava na doplatak za djecu, za dijete s težim ili teškim invaliditetom, ostvarenog prema članku 22. Zakona o doplatku za djecu važećem do 31. prosinca 2023., koji podnesu zahtjev za nastavno ostvarivanje prava na doplatak za djecu, ako ispunjavaju uvjete za priznavanje prava, svota doplatka za djecu će se odrediti prema članku 7. i 8. ovoga Zakona. Radi se o korisnicima kojima se svota doplatka određivala prema članku 22. Zakona</w:t>
      </w:r>
      <w:r w:rsidRPr="00BA789C">
        <w:rPr>
          <w:rStyle w:val="000000"/>
          <w:rFonts w:ascii="Times New Roman" w:hAnsi="Times New Roman" w:cs="Times New Roman"/>
        </w:rPr>
        <w:t xml:space="preserve"> </w:t>
      </w:r>
      <w:r>
        <w:rPr>
          <w:rStyle w:val="000000"/>
          <w:rFonts w:ascii="Times New Roman" w:hAnsi="Times New Roman" w:cs="Times New Roman"/>
        </w:rPr>
        <w:t>o doplatku za djecu, neovisno o dohodovnom cenzusu, a kojima će, prema propisu kojim se uređuje inkluzivni dodatak, isplatu navedene svote počevši od 1. siječnja 2024. preuzeti Hrvatski zavod za socijalni rad, dok će navedeni korisnici počevši od stupanja na snagu ovoga Zakona, od 1. ožujka 2024., moći ostvariti pravo na doplatak za djecu prema dohodovnom cenzusu.</w:t>
      </w:r>
    </w:p>
    <w:p w14:paraId="0D4870F3" w14:textId="77777777" w:rsidR="00A23455" w:rsidRPr="00B151C0" w:rsidRDefault="00A23455" w:rsidP="00A23455">
      <w:pPr>
        <w:spacing w:after="0" w:line="240" w:lineRule="auto"/>
        <w:jc w:val="both"/>
        <w:rPr>
          <w:rFonts w:ascii="Times New Roman" w:hAnsi="Times New Roman" w:cs="Times New Roman"/>
          <w:kern w:val="0"/>
          <w:sz w:val="24"/>
          <w:szCs w:val="24"/>
          <w14:ligatures w14:val="none"/>
        </w:rPr>
      </w:pPr>
    </w:p>
    <w:p w14:paraId="2F21C2F7" w14:textId="77777777" w:rsidR="00A23455" w:rsidRPr="00B151C0" w:rsidRDefault="00A23455" w:rsidP="00A23455">
      <w:pPr>
        <w:spacing w:after="0" w:line="240" w:lineRule="auto"/>
        <w:rPr>
          <w:rFonts w:ascii="Times New Roman" w:hAnsi="Times New Roman" w:cs="Times New Roman"/>
          <w:b/>
          <w:bCs/>
          <w:kern w:val="0"/>
          <w:sz w:val="24"/>
          <w:szCs w:val="24"/>
          <w14:ligatures w14:val="none"/>
        </w:rPr>
      </w:pPr>
      <w:r w:rsidRPr="00B151C0">
        <w:rPr>
          <w:rFonts w:ascii="Times New Roman" w:hAnsi="Times New Roman" w:cs="Times New Roman"/>
          <w:b/>
          <w:bCs/>
          <w:kern w:val="0"/>
          <w:sz w:val="24"/>
          <w:szCs w:val="24"/>
          <w14:ligatures w14:val="none"/>
        </w:rPr>
        <w:t>Uz članak 21.</w:t>
      </w:r>
    </w:p>
    <w:p w14:paraId="3D414969" w14:textId="77777777" w:rsidR="00A23455" w:rsidRDefault="00A23455" w:rsidP="00A23455">
      <w:pPr>
        <w:pStyle w:val="standard-000066"/>
      </w:pPr>
      <w:r w:rsidRPr="00B151C0">
        <w:rPr>
          <w:rStyle w:val="zadanifontodlomka-000009"/>
        </w:rPr>
        <w:t xml:space="preserve">Ovim člankom uređuje se stupanje na snagu </w:t>
      </w:r>
      <w:r>
        <w:rPr>
          <w:rStyle w:val="zadanifontodlomka-000009"/>
        </w:rPr>
        <w:t>z</w:t>
      </w:r>
      <w:r w:rsidRPr="00B151C0">
        <w:rPr>
          <w:rStyle w:val="zadanifontodlomka-000009"/>
        </w:rPr>
        <w:t>akona 1. ožujka 2024.</w:t>
      </w:r>
      <w:r w:rsidRPr="00B151C0">
        <w:t xml:space="preserve"> </w:t>
      </w:r>
    </w:p>
    <w:p w14:paraId="0CAA0628" w14:textId="77777777" w:rsidR="00A23455" w:rsidRDefault="00A23455" w:rsidP="00A23455">
      <w:pPr>
        <w:pStyle w:val="standard-000066"/>
      </w:pPr>
    </w:p>
    <w:p w14:paraId="71BAEB2B" w14:textId="77777777" w:rsidR="00A23455" w:rsidRPr="00B151C0" w:rsidRDefault="00A23455" w:rsidP="00A23455">
      <w:pPr>
        <w:pStyle w:val="standard-000066"/>
      </w:pPr>
    </w:p>
    <w:p w14:paraId="2ADCCB21" w14:textId="77777777" w:rsidR="00A23455" w:rsidRPr="00131D82" w:rsidRDefault="00A23455" w:rsidP="00A23455">
      <w:pPr>
        <w:pStyle w:val="ListParagraph"/>
        <w:numPr>
          <w:ilvl w:val="0"/>
          <w:numId w:val="24"/>
        </w:numPr>
        <w:spacing w:after="0" w:line="240" w:lineRule="auto"/>
        <w:ind w:left="709" w:hanging="709"/>
        <w:jc w:val="both"/>
        <w:rPr>
          <w:rFonts w:ascii="Times New Roman" w:eastAsia="Calibri" w:hAnsi="Times New Roman" w:cs="Times New Roman"/>
          <w:b/>
          <w:bCs/>
          <w:kern w:val="0"/>
          <w:sz w:val="24"/>
          <w:szCs w:val="24"/>
          <w14:ligatures w14:val="none"/>
        </w:rPr>
      </w:pPr>
      <w:r w:rsidRPr="00131D82">
        <w:rPr>
          <w:rFonts w:ascii="Times New Roman" w:eastAsia="Calibri" w:hAnsi="Times New Roman" w:cs="Times New Roman"/>
          <w:b/>
          <w:bCs/>
          <w:kern w:val="0"/>
          <w:sz w:val="24"/>
          <w:szCs w:val="24"/>
          <w14:ligatures w14:val="none"/>
        </w:rPr>
        <w:t>OCJENA I IZVORI SREDSTAVA POTREBNIH ZA PROVOĐENJE ZAKONA</w:t>
      </w:r>
    </w:p>
    <w:p w14:paraId="73698A3A" w14:textId="77777777" w:rsidR="00A23455" w:rsidRPr="00B151C0" w:rsidRDefault="00A23455" w:rsidP="00A23455">
      <w:pPr>
        <w:spacing w:after="0" w:line="240" w:lineRule="auto"/>
        <w:jc w:val="both"/>
        <w:rPr>
          <w:rFonts w:ascii="Times New Roman" w:eastAsia="Calibri" w:hAnsi="Times New Roman" w:cs="Times New Roman"/>
          <w:b/>
          <w:bCs/>
          <w:kern w:val="0"/>
          <w:sz w:val="24"/>
          <w:szCs w:val="24"/>
          <w14:ligatures w14:val="none"/>
        </w:rPr>
      </w:pPr>
    </w:p>
    <w:p w14:paraId="32E8B9B9" w14:textId="77777777" w:rsidR="00A23455" w:rsidRPr="00B151C0" w:rsidRDefault="00A23455" w:rsidP="00A23455">
      <w:pPr>
        <w:spacing w:after="0" w:line="240" w:lineRule="auto"/>
        <w:ind w:firstLine="709"/>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Pored sredstava planiranih u Državnom proračunu Republike Hrvatske za 2023. godinu i projekcij</w:t>
      </w:r>
      <w:r>
        <w:rPr>
          <w:rFonts w:ascii="Times New Roman" w:eastAsia="Calibri" w:hAnsi="Times New Roman" w:cs="Times New Roman"/>
          <w:kern w:val="0"/>
          <w:sz w:val="24"/>
          <w:szCs w:val="24"/>
          <w14:ligatures w14:val="none"/>
        </w:rPr>
        <w:t>ama</w:t>
      </w:r>
      <w:r w:rsidRPr="00B151C0">
        <w:rPr>
          <w:rFonts w:ascii="Times New Roman" w:eastAsia="Calibri" w:hAnsi="Times New Roman" w:cs="Times New Roman"/>
          <w:kern w:val="0"/>
          <w:sz w:val="24"/>
          <w:szCs w:val="24"/>
          <w14:ligatures w14:val="none"/>
        </w:rPr>
        <w:t xml:space="preserve"> za 2024. i 2025. godinu, prema podacima Hrvatskog zavoda za mirovinsko osiguranje za provedbu predloženog </w:t>
      </w:r>
      <w:r>
        <w:rPr>
          <w:rFonts w:ascii="Times New Roman" w:eastAsia="Calibri" w:hAnsi="Times New Roman" w:cs="Times New Roman"/>
          <w:kern w:val="0"/>
          <w:sz w:val="24"/>
          <w:szCs w:val="24"/>
          <w14:ligatures w14:val="none"/>
        </w:rPr>
        <w:t>z</w:t>
      </w:r>
      <w:r w:rsidRPr="00B151C0">
        <w:rPr>
          <w:rFonts w:ascii="Times New Roman" w:eastAsia="Calibri" w:hAnsi="Times New Roman" w:cs="Times New Roman"/>
          <w:kern w:val="0"/>
          <w:sz w:val="24"/>
          <w:szCs w:val="24"/>
          <w14:ligatures w14:val="none"/>
        </w:rPr>
        <w:t xml:space="preserve">akona potrebno je u državnom proračunu osigurati dodatna sredstva u iznosu od </w:t>
      </w:r>
      <w:r>
        <w:rPr>
          <w:rFonts w:ascii="Times New Roman" w:eastAsia="Calibri" w:hAnsi="Times New Roman" w:cs="Times New Roman"/>
          <w:kern w:val="0"/>
          <w:sz w:val="24"/>
          <w:szCs w:val="24"/>
          <w14:ligatures w14:val="none"/>
        </w:rPr>
        <w:t>89</w:t>
      </w:r>
      <w:r w:rsidRPr="00B151C0">
        <w:rPr>
          <w:rFonts w:ascii="Times New Roman" w:eastAsia="Calibri" w:hAnsi="Times New Roman" w:cs="Times New Roman"/>
          <w:kern w:val="0"/>
          <w:sz w:val="24"/>
          <w:szCs w:val="24"/>
          <w14:ligatures w14:val="none"/>
        </w:rPr>
        <w:t xml:space="preserve"> milijuna eura u 2024. za primjenu od 1. ožujka 2024. te 159,1 milijun eura </w:t>
      </w:r>
      <w:r>
        <w:rPr>
          <w:rFonts w:ascii="Times New Roman" w:eastAsia="Calibri" w:hAnsi="Times New Roman" w:cs="Times New Roman"/>
          <w:kern w:val="0"/>
          <w:sz w:val="24"/>
          <w:szCs w:val="24"/>
          <w14:ligatures w14:val="none"/>
        </w:rPr>
        <w:t xml:space="preserve">u 2025., </w:t>
      </w:r>
      <w:r w:rsidRPr="00B151C0">
        <w:rPr>
          <w:rFonts w:ascii="Times New Roman" w:eastAsia="Calibri" w:hAnsi="Times New Roman" w:cs="Times New Roman"/>
          <w:kern w:val="0"/>
          <w:sz w:val="24"/>
          <w:szCs w:val="24"/>
          <w14:ligatures w14:val="none"/>
        </w:rPr>
        <w:t>odnosno 150,4 milijuna eura u 2026. na pozicijama Ministarstva rada, mirovinskoga sustava, obitelji i socijalne politike.</w:t>
      </w:r>
    </w:p>
    <w:p w14:paraId="2529C25A" w14:textId="77777777" w:rsidR="00A23455" w:rsidRPr="00B151C0" w:rsidRDefault="00A23455" w:rsidP="00A23455">
      <w:pPr>
        <w:pStyle w:val="standard-000066"/>
      </w:pPr>
    </w:p>
    <w:p w14:paraId="4E11CFDC" w14:textId="77777777" w:rsidR="00A23455" w:rsidRDefault="00A23455" w:rsidP="00A23455">
      <w:pPr>
        <w:pStyle w:val="standard-000066"/>
        <w:rPr>
          <w:rStyle w:val="000000"/>
        </w:rPr>
      </w:pPr>
    </w:p>
    <w:p w14:paraId="1C600A9C" w14:textId="77777777" w:rsidR="00A23455" w:rsidRPr="002B33B9" w:rsidRDefault="00A23455" w:rsidP="00A23455">
      <w:pPr>
        <w:pStyle w:val="ListParagraph"/>
        <w:numPr>
          <w:ilvl w:val="0"/>
          <w:numId w:val="24"/>
        </w:numPr>
        <w:spacing w:after="0" w:line="240" w:lineRule="auto"/>
        <w:ind w:left="709" w:hanging="709"/>
        <w:jc w:val="both"/>
        <w:rPr>
          <w:rFonts w:ascii="Times New Roman" w:eastAsiaTheme="minorEastAsia" w:hAnsi="Times New Roman" w:cs="Times New Roman"/>
          <w:kern w:val="0"/>
          <w:sz w:val="24"/>
          <w:szCs w:val="24"/>
          <w:lang w:eastAsia="hr-HR"/>
        </w:rPr>
      </w:pPr>
      <w:r w:rsidRPr="002B33B9">
        <w:rPr>
          <w:rFonts w:ascii="Times New Roman" w:eastAsia="Calibri" w:hAnsi="Times New Roman" w:cs="Times New Roman"/>
          <w:b/>
          <w:bCs/>
          <w:kern w:val="0"/>
          <w:sz w:val="24"/>
          <w:szCs w:val="24"/>
          <w14:ligatures w14:val="none"/>
        </w:rPr>
        <w:t xml:space="preserve">RAZLIKE IZMEĐU RJEŠENJA KOJA SE PREDLAŽU KONAČNIM PRIJEDLOGOM ZAKONA U ODNOSU NA RJEŠENJA IZ PRIJEDLOGA ZAKONA TE RAZLOZI ZBOG KOJIH SU TE RAZLIKE NASTALE </w:t>
      </w:r>
    </w:p>
    <w:p w14:paraId="2B83B46D" w14:textId="77777777" w:rsidR="00A23455" w:rsidRDefault="00A23455" w:rsidP="00A23455">
      <w:pPr>
        <w:spacing w:after="0" w:line="240" w:lineRule="auto"/>
        <w:jc w:val="both"/>
        <w:rPr>
          <w:rFonts w:ascii="Times New Roman" w:eastAsia="Calibri" w:hAnsi="Times New Roman" w:cs="Times New Roman"/>
          <w:b/>
          <w:bCs/>
          <w:kern w:val="0"/>
          <w:sz w:val="24"/>
          <w:szCs w:val="24"/>
          <w14:ligatures w14:val="none"/>
        </w:rPr>
      </w:pPr>
    </w:p>
    <w:p w14:paraId="76AD8473" w14:textId="77777777" w:rsidR="00A23455" w:rsidRDefault="00A23455" w:rsidP="00A23455">
      <w:pPr>
        <w:spacing w:after="0" w:line="240" w:lineRule="auto"/>
        <w:ind w:firstLine="708"/>
        <w:jc w:val="both"/>
        <w:rPr>
          <w:rStyle w:val="000000"/>
          <w:rFonts w:ascii="Times New Roman" w:hAnsi="Times New Roman" w:cs="Times New Roman"/>
        </w:rPr>
      </w:pPr>
      <w:r w:rsidRPr="005D14A1">
        <w:rPr>
          <w:rStyle w:val="000000"/>
          <w:rFonts w:ascii="Times New Roman" w:hAnsi="Times New Roman" w:cs="Times New Roman"/>
        </w:rPr>
        <w:t>Prijedl</w:t>
      </w:r>
      <w:r>
        <w:rPr>
          <w:rStyle w:val="000000"/>
          <w:rFonts w:ascii="Times New Roman" w:hAnsi="Times New Roman" w:cs="Times New Roman"/>
        </w:rPr>
        <w:t>og zakona o izmjenama i dopunama Zakona o doplatku za djecu prihvaćen je, na 19. sjednici Hrvatskoga sabora, 30. studenoga 2023., nakon što je razmotren na sjednicama radnih tijela. Primjedbe, prijedlozi i mišljenja upućeni predlagatelju radi pripreme Konačnog prijedloga zakona razmotreni su i uzeti u obzir prilikom njegove izrade.</w:t>
      </w:r>
    </w:p>
    <w:p w14:paraId="79BF1B39" w14:textId="77777777" w:rsidR="00A23455" w:rsidRDefault="00A23455" w:rsidP="00A23455">
      <w:pPr>
        <w:spacing w:after="0" w:line="240" w:lineRule="auto"/>
        <w:ind w:firstLine="708"/>
        <w:jc w:val="both"/>
        <w:rPr>
          <w:rStyle w:val="000000"/>
          <w:rFonts w:ascii="Times New Roman" w:hAnsi="Times New Roman" w:cs="Times New Roman"/>
        </w:rPr>
      </w:pPr>
    </w:p>
    <w:p w14:paraId="338445D4" w14:textId="77777777" w:rsidR="00A23455" w:rsidRDefault="00A23455" w:rsidP="00A23455">
      <w:pPr>
        <w:spacing w:after="0" w:line="240" w:lineRule="auto"/>
        <w:ind w:firstLine="708"/>
        <w:jc w:val="both"/>
        <w:rPr>
          <w:rStyle w:val="000000"/>
          <w:rFonts w:ascii="Times New Roman" w:hAnsi="Times New Roman" w:cs="Times New Roman"/>
        </w:rPr>
      </w:pPr>
      <w:r>
        <w:rPr>
          <w:rStyle w:val="000000"/>
          <w:rFonts w:ascii="Times New Roman" w:hAnsi="Times New Roman" w:cs="Times New Roman"/>
        </w:rPr>
        <w:t>Sukladno primjedbama Odbora za zakonodavstvo Hrvatskoga sabora, dorađen je nomotehnički izričaj odredbi članaka 15. i 18. Konačnog prijedloga zakona na način da se prilikom mijenjanja naziva poglavlja samo propisuje novi naziv poglavlja, pri čemu se ne naznačuje naziv koji se mijenja.</w:t>
      </w:r>
    </w:p>
    <w:p w14:paraId="7477B40C" w14:textId="77777777" w:rsidR="00A23455" w:rsidRDefault="00A23455" w:rsidP="00A23455">
      <w:pPr>
        <w:spacing w:after="0" w:line="240" w:lineRule="auto"/>
        <w:ind w:firstLine="708"/>
        <w:jc w:val="both"/>
        <w:rPr>
          <w:rStyle w:val="000000"/>
          <w:rFonts w:ascii="Times New Roman" w:hAnsi="Times New Roman" w:cs="Times New Roman"/>
        </w:rPr>
      </w:pPr>
    </w:p>
    <w:p w14:paraId="2F432EFD" w14:textId="77777777" w:rsidR="00A23455" w:rsidRDefault="00A23455" w:rsidP="00A23455">
      <w:pPr>
        <w:spacing w:after="0" w:line="240" w:lineRule="auto"/>
        <w:ind w:firstLine="708"/>
        <w:jc w:val="both"/>
        <w:rPr>
          <w:rStyle w:val="000000"/>
          <w:rFonts w:ascii="Times New Roman" w:hAnsi="Times New Roman" w:cs="Times New Roman"/>
        </w:rPr>
      </w:pPr>
      <w:r>
        <w:rPr>
          <w:rStyle w:val="000000"/>
          <w:rFonts w:ascii="Times New Roman" w:hAnsi="Times New Roman" w:cs="Times New Roman"/>
        </w:rPr>
        <w:t>Nadalje, dodana je prijelazna odredba (članak 20. stavak 5.) kojom se propisuje da će se korisnicima prava na doplatak za djecu za dijete s težim ili teškim invaliditetom, kojima se svota doplatka određivala neovisno o dohodovnom cenzusu omogućiti podnošenje zahtjeva za ostvarivanje prava na doplatak za djecu u skladu s odredbama ovoga Zakona, odnosno prema predloženom dohodovnom cenzusu. Ova korisnička skupina će isplatu svote koju su ostvarivali neovisno o dohodovnom cenzusu ostvarivati u skladu s propisom kojim se uređuje inkluzivni dodatak.</w:t>
      </w:r>
    </w:p>
    <w:p w14:paraId="3F6E78DA" w14:textId="77777777" w:rsidR="00A23455" w:rsidRDefault="00A23455" w:rsidP="00A23455">
      <w:pPr>
        <w:spacing w:after="0" w:line="240" w:lineRule="auto"/>
        <w:jc w:val="both"/>
        <w:rPr>
          <w:rStyle w:val="000000"/>
          <w:rFonts w:ascii="Times New Roman" w:hAnsi="Times New Roman" w:cs="Times New Roman"/>
        </w:rPr>
      </w:pPr>
    </w:p>
    <w:p w14:paraId="0C1F0DFA" w14:textId="77777777" w:rsidR="00A23455" w:rsidRDefault="00A23455" w:rsidP="00A23455">
      <w:pPr>
        <w:spacing w:after="0" w:line="240" w:lineRule="auto"/>
        <w:jc w:val="both"/>
        <w:rPr>
          <w:rStyle w:val="000000"/>
          <w:rFonts w:ascii="Times New Roman" w:hAnsi="Times New Roman" w:cs="Times New Roman"/>
        </w:rPr>
      </w:pPr>
    </w:p>
    <w:p w14:paraId="1E67EDF0" w14:textId="77777777" w:rsidR="00A23455" w:rsidRDefault="00A23455" w:rsidP="00A23455">
      <w:pPr>
        <w:pStyle w:val="ListParagraph"/>
        <w:numPr>
          <w:ilvl w:val="0"/>
          <w:numId w:val="24"/>
        </w:numPr>
        <w:spacing w:after="0" w:line="240" w:lineRule="auto"/>
        <w:ind w:left="709" w:hanging="709"/>
        <w:jc w:val="both"/>
        <w:rPr>
          <w:rStyle w:val="000000"/>
          <w:rFonts w:ascii="Times New Roman" w:eastAsiaTheme="minorEastAsia" w:hAnsi="Times New Roman" w:cs="Times New Roman"/>
          <w:b/>
          <w:bCs/>
          <w:kern w:val="0"/>
          <w:lang w:eastAsia="hr-HR"/>
        </w:rPr>
      </w:pPr>
      <w:r>
        <w:rPr>
          <w:rStyle w:val="000000"/>
          <w:rFonts w:ascii="Times New Roman" w:eastAsiaTheme="minorEastAsia" w:hAnsi="Times New Roman" w:cs="Times New Roman"/>
          <w:b/>
          <w:bCs/>
          <w:kern w:val="0"/>
          <w:lang w:eastAsia="hr-HR"/>
        </w:rPr>
        <w:t xml:space="preserve">PRIJEDLOZI </w:t>
      </w:r>
      <w:r w:rsidRPr="000A4070">
        <w:rPr>
          <w:rStyle w:val="000000"/>
          <w:rFonts w:ascii="Times New Roman" w:eastAsiaTheme="minorEastAsia" w:hAnsi="Times New Roman" w:cs="Times New Roman"/>
          <w:b/>
          <w:bCs/>
          <w:kern w:val="0"/>
          <w:lang w:eastAsia="hr-HR"/>
        </w:rPr>
        <w:t>I MIŠLJENJA DANI NA PRIJEDLOG ZAKONA K</w:t>
      </w:r>
      <w:r>
        <w:rPr>
          <w:rStyle w:val="000000"/>
          <w:rFonts w:ascii="Times New Roman" w:eastAsiaTheme="minorEastAsia" w:hAnsi="Times New Roman" w:cs="Times New Roman"/>
          <w:b/>
          <w:bCs/>
          <w:kern w:val="0"/>
          <w:lang w:eastAsia="hr-HR"/>
        </w:rPr>
        <w:t>OJE PREDLAGATELJ NIJE PRIHVATIO, S OBRAZLOŽENJEM</w:t>
      </w:r>
    </w:p>
    <w:p w14:paraId="141FD9EC" w14:textId="77777777" w:rsidR="00A23455" w:rsidRDefault="00A23455" w:rsidP="00A23455">
      <w:pPr>
        <w:spacing w:after="0" w:line="240" w:lineRule="auto"/>
        <w:jc w:val="both"/>
        <w:rPr>
          <w:rStyle w:val="000000"/>
          <w:rFonts w:ascii="Times New Roman" w:eastAsiaTheme="minorEastAsia" w:hAnsi="Times New Roman" w:cs="Times New Roman"/>
          <w:b/>
          <w:bCs/>
          <w:kern w:val="0"/>
          <w:lang w:eastAsia="hr-HR"/>
        </w:rPr>
      </w:pPr>
    </w:p>
    <w:p w14:paraId="24F7DC06" w14:textId="77777777" w:rsidR="00A23455" w:rsidRDefault="00A23455" w:rsidP="00A23455">
      <w:pPr>
        <w:spacing w:after="0" w:line="240" w:lineRule="auto"/>
        <w:ind w:firstLine="708"/>
        <w:jc w:val="both"/>
        <w:rPr>
          <w:rFonts w:ascii="Times New Roman" w:hAnsi="Times New Roman" w:cs="Times New Roman"/>
          <w:kern w:val="0"/>
          <w:sz w:val="24"/>
          <w:szCs w:val="24"/>
          <w14:ligatures w14:val="none"/>
        </w:rPr>
      </w:pPr>
      <w:r>
        <w:rPr>
          <w:rStyle w:val="000000"/>
          <w:rFonts w:ascii="Times New Roman" w:eastAsiaTheme="minorEastAsia" w:hAnsi="Times New Roman" w:cs="Times New Roman"/>
          <w:kern w:val="0"/>
          <w:lang w:eastAsia="hr-HR"/>
        </w:rPr>
        <w:t xml:space="preserve">Tijekom prvog čitanja predloženog zakona na sjednici Hrvatskoga sabora, u okviru rasprave, pojedini zastupnici (Ivan Kirin, Anka Mrak-Taritaš, Sabina Glasovac u ime Kluba zastupnika SDP-a, Damir Bajs u ime Kluba zastupnika Fokusa i Reformista, Jelena Miloš i Sandra Benčić u ime Kluba zastupnika Možemo!), problematizirali su ili predlagali uvođenje doplatka za djecu kao prava za svako dijete. Ističe se da </w:t>
      </w:r>
      <w:bookmarkStart w:id="2" w:name="_Hlk151364852"/>
      <w:r>
        <w:rPr>
          <w:rFonts w:ascii="Times New Roman" w:hAnsi="Times New Roman" w:cs="Times New Roman"/>
          <w:sz w:val="24"/>
          <w:szCs w:val="24"/>
        </w:rPr>
        <w:t xml:space="preserve">su u ovom trenutku predložene izmjene u skladu s ciljevima Programa Vlade Republike Hrvatske, odnosno </w:t>
      </w:r>
      <w:r>
        <w:rPr>
          <w:rStyle w:val="defaultparagraphfont-000002"/>
        </w:rPr>
        <w:t xml:space="preserve">usmjerene su povećanju iznosa i pravednijoj raspodjeli doplatka za djecu, kojima se proširuje krug potencijalnih korisnika doplatka za djecu, a time i djece za koju se ostvaruje pravo na doplatak za djecu. U okviru predloženih zakonskih izmjena zadržava se sadašnji model u kojem se doplatak za djecu određuje prema dohodovnom cenzusu, ali uz značajno veći obuhvat korisnika i djece i odgovarajuću usklađenost cenzusnih razreda, pri čemu se vodi računa o različitim životnim uvjetima djece i obitelji te </w:t>
      </w:r>
      <w:bookmarkStart w:id="3" w:name="_Hlk152248460"/>
      <w:r>
        <w:rPr>
          <w:rStyle w:val="defaultparagraphfont-000002"/>
        </w:rPr>
        <w:t xml:space="preserve">potrebi zaštite najosjetljivijih skupina s nižim dohotkom. </w:t>
      </w:r>
      <w:bookmarkStart w:id="4" w:name="_Hlk151364756"/>
      <w:bookmarkEnd w:id="2"/>
      <w:bookmarkEnd w:id="3"/>
      <w:r w:rsidRPr="00F64921">
        <w:rPr>
          <w:rFonts w:ascii="Times New Roman" w:hAnsi="Times New Roman" w:cs="Times New Roman"/>
          <w:kern w:val="0"/>
          <w:sz w:val="24"/>
          <w:szCs w:val="24"/>
          <w14:ligatures w14:val="none"/>
        </w:rPr>
        <w:t xml:space="preserve">Uvažavajući </w:t>
      </w:r>
      <w:r>
        <w:rPr>
          <w:rFonts w:ascii="Times New Roman" w:hAnsi="Times New Roman" w:cs="Times New Roman"/>
          <w:kern w:val="0"/>
          <w:sz w:val="24"/>
          <w:szCs w:val="24"/>
          <w14:ligatures w14:val="none"/>
        </w:rPr>
        <w:t xml:space="preserve">iznesene argumente </w:t>
      </w:r>
      <w:r w:rsidRPr="00F64921">
        <w:rPr>
          <w:rFonts w:ascii="Times New Roman" w:hAnsi="Times New Roman" w:cs="Times New Roman"/>
          <w:kern w:val="0"/>
          <w:sz w:val="24"/>
          <w:szCs w:val="24"/>
          <w14:ligatures w14:val="none"/>
        </w:rPr>
        <w:t>da bi radi učinkovitijeg djelovanja pronatalitetne i populacijske politike bilo potrebno afirmirati ulogu doplatka za djecu u kojem se uzima u obzir dohodovni cenzus iz socijalne kategorije u pronatalitetnu potporu, potrebno je voditi računa o potrebi uvažavanja kriterija vezanih uz dosadašnje načelo primjene novčanih poticaja kod manje imućnog dijela građana. Jedan od važnijih ciljeva je smanjenje siromaštva i održavanje određene razine prihoda kroz brigu o obiteljima lošijeg imovinskog statusa kako bi se u konačnici preveniralo dječje siromaštvo te poboljšali ekonomski i socijalni uvjeti takvim obiteljima.</w:t>
      </w:r>
    </w:p>
    <w:p w14:paraId="53C088E0" w14:textId="77777777" w:rsidR="00A23455" w:rsidRDefault="00A23455" w:rsidP="00A23455">
      <w:pPr>
        <w:spacing w:after="0" w:line="240" w:lineRule="auto"/>
        <w:ind w:firstLine="708"/>
        <w:jc w:val="both"/>
        <w:rPr>
          <w:rFonts w:ascii="Times New Roman" w:hAnsi="Times New Roman" w:cs="Times New Roman"/>
          <w:kern w:val="0"/>
          <w:sz w:val="24"/>
          <w:szCs w:val="24"/>
          <w14:ligatures w14:val="none"/>
        </w:rPr>
      </w:pPr>
    </w:p>
    <w:p w14:paraId="1C4FEA25" w14:textId="77777777" w:rsidR="00A23455" w:rsidRDefault="00A23455" w:rsidP="00A23455">
      <w:pPr>
        <w:spacing w:after="0" w:line="240" w:lineRule="auto"/>
        <w:ind w:firstLine="708"/>
        <w:jc w:val="both"/>
        <w:rPr>
          <w:rFonts w:ascii="Times New Roman" w:eastAsia="Times New Roman" w:hAnsi="Times New Roman" w:cs="Times New Roman"/>
          <w:kern w:val="0"/>
          <w:sz w:val="24"/>
          <w:szCs w:val="24"/>
          <w:lang w:eastAsia="hr-HR"/>
          <w14:ligatures w14:val="none"/>
        </w:rPr>
      </w:pPr>
      <w:r w:rsidRPr="006C13A2">
        <w:rPr>
          <w:rFonts w:ascii="Times New Roman" w:hAnsi="Times New Roman" w:cs="Times New Roman"/>
          <w:kern w:val="0"/>
          <w:sz w:val="24"/>
          <w:szCs w:val="24"/>
          <w14:ligatures w14:val="none"/>
        </w:rPr>
        <w:t>U odnosu na primjedbu i prijedlog zastupnika Davora Dretara u ime Kluba zastupnika Domovinskog pokreta</w:t>
      </w:r>
      <w:r>
        <w:rPr>
          <w:rFonts w:ascii="Times New Roman" w:hAnsi="Times New Roman" w:cs="Times New Roman"/>
          <w:kern w:val="0"/>
          <w:sz w:val="24"/>
          <w:szCs w:val="24"/>
          <w14:ligatures w14:val="none"/>
        </w:rPr>
        <w:t>,</w:t>
      </w:r>
      <w:r w:rsidRPr="006C13A2">
        <w:rPr>
          <w:rFonts w:ascii="Times New Roman" w:hAnsi="Times New Roman" w:cs="Times New Roman"/>
          <w:kern w:val="0"/>
          <w:sz w:val="24"/>
          <w:szCs w:val="24"/>
          <w14:ligatures w14:val="none"/>
        </w:rPr>
        <w:t xml:space="preserve"> koji se odnos</w:t>
      </w:r>
      <w:r>
        <w:rPr>
          <w:rFonts w:ascii="Times New Roman" w:hAnsi="Times New Roman" w:cs="Times New Roman"/>
          <w:kern w:val="0"/>
          <w:sz w:val="24"/>
          <w:szCs w:val="24"/>
          <w14:ligatures w14:val="none"/>
        </w:rPr>
        <w:t>e</w:t>
      </w:r>
      <w:r w:rsidRPr="006C13A2">
        <w:rPr>
          <w:rFonts w:ascii="Times New Roman" w:hAnsi="Times New Roman" w:cs="Times New Roman"/>
          <w:kern w:val="0"/>
          <w:sz w:val="24"/>
          <w:szCs w:val="24"/>
          <w14:ligatures w14:val="none"/>
        </w:rPr>
        <w:t xml:space="preserve"> na potrebu pojašnjenja primjene odredbe članka 13. </w:t>
      </w:r>
      <w:r>
        <w:rPr>
          <w:rFonts w:ascii="Times New Roman" w:hAnsi="Times New Roman" w:cs="Times New Roman"/>
          <w:kern w:val="0"/>
          <w:sz w:val="24"/>
          <w:szCs w:val="24"/>
          <w14:ligatures w14:val="none"/>
        </w:rPr>
        <w:t>predloženog</w:t>
      </w:r>
      <w:r w:rsidRPr="006C13A2">
        <w:rPr>
          <w:rFonts w:ascii="Times New Roman" w:hAnsi="Times New Roman" w:cs="Times New Roman"/>
          <w:kern w:val="0"/>
          <w:sz w:val="24"/>
          <w:szCs w:val="24"/>
          <w14:ligatures w14:val="none"/>
        </w:rPr>
        <w:t xml:space="preserve"> zakona (kojim se mijenja članak 30. Zakona) o propisivanju dužnosti nadležnog tijela socijalne skrbi da izvijesti Hrvatski zavod za mirovinsko osiguranje da u roku od 15 dana od saznanja da korisnik doplatak za djece ne koristi za uzdržavanje i odgoj djece, ističe</w:t>
      </w:r>
      <w:r>
        <w:rPr>
          <w:rFonts w:ascii="Times New Roman" w:hAnsi="Times New Roman" w:cs="Times New Roman"/>
          <w:kern w:val="0"/>
          <w:sz w:val="24"/>
          <w:szCs w:val="24"/>
          <w14:ligatures w14:val="none"/>
        </w:rPr>
        <w:t xml:space="preserve"> se</w:t>
      </w:r>
      <w:r w:rsidRPr="006C13A2">
        <w:rPr>
          <w:rFonts w:ascii="Times New Roman" w:hAnsi="Times New Roman" w:cs="Times New Roman"/>
          <w:kern w:val="0"/>
          <w:sz w:val="24"/>
          <w:szCs w:val="24"/>
          <w14:ligatures w14:val="none"/>
        </w:rPr>
        <w:t xml:space="preserve"> kako </w:t>
      </w:r>
      <w:bookmarkEnd w:id="4"/>
      <w:r w:rsidRPr="008109EA">
        <w:rPr>
          <w:rFonts w:ascii="Times New Roman" w:eastAsia="Calibri" w:hAnsi="Times New Roman" w:cs="Times New Roman"/>
          <w:bCs/>
          <w:kern w:val="0"/>
          <w:sz w:val="24"/>
          <w:szCs w:val="24"/>
          <w14:ligatures w14:val="none"/>
        </w:rPr>
        <w:t>je svrha navedene odredbe zaštita prava i interesa djeteta u skladu s odredbama Obiteljsk</w:t>
      </w:r>
      <w:r>
        <w:rPr>
          <w:rFonts w:ascii="Times New Roman" w:eastAsia="Calibri" w:hAnsi="Times New Roman" w:cs="Times New Roman"/>
          <w:bCs/>
          <w:kern w:val="0"/>
          <w:sz w:val="24"/>
          <w:szCs w:val="24"/>
          <w14:ligatures w14:val="none"/>
        </w:rPr>
        <w:t>og</w:t>
      </w:r>
      <w:r w:rsidRPr="008109EA">
        <w:rPr>
          <w:rFonts w:ascii="Times New Roman" w:eastAsia="Calibri" w:hAnsi="Times New Roman" w:cs="Times New Roman"/>
          <w:bCs/>
          <w:kern w:val="0"/>
          <w:sz w:val="24"/>
          <w:szCs w:val="24"/>
          <w14:ligatures w14:val="none"/>
        </w:rPr>
        <w:t xml:space="preserve"> zakon</w:t>
      </w:r>
      <w:r>
        <w:rPr>
          <w:rFonts w:ascii="Times New Roman" w:eastAsia="Calibri" w:hAnsi="Times New Roman" w:cs="Times New Roman"/>
          <w:bCs/>
          <w:kern w:val="0"/>
          <w:sz w:val="24"/>
          <w:szCs w:val="24"/>
          <w14:ligatures w14:val="none"/>
        </w:rPr>
        <w:t>a</w:t>
      </w:r>
      <w:r w:rsidRPr="008109EA">
        <w:rPr>
          <w:rFonts w:ascii="Times New Roman" w:eastAsia="Calibri" w:hAnsi="Times New Roman" w:cs="Times New Roman"/>
          <w:bCs/>
          <w:kern w:val="0"/>
          <w:sz w:val="24"/>
          <w:szCs w:val="24"/>
          <w14:ligatures w14:val="none"/>
        </w:rPr>
        <w:t xml:space="preserve"> (</w:t>
      </w:r>
      <w:r>
        <w:rPr>
          <w:rFonts w:ascii="Times New Roman" w:eastAsia="Calibri" w:hAnsi="Times New Roman" w:cs="Times New Roman"/>
          <w:bCs/>
          <w:kern w:val="0"/>
          <w:sz w:val="24"/>
          <w:szCs w:val="24"/>
          <w14:ligatures w14:val="none"/>
        </w:rPr>
        <w:t>„</w:t>
      </w:r>
      <w:r w:rsidRPr="008109EA">
        <w:rPr>
          <w:rFonts w:ascii="Times New Roman" w:eastAsia="Calibri" w:hAnsi="Times New Roman" w:cs="Times New Roman"/>
          <w:bCs/>
          <w:kern w:val="0"/>
          <w:sz w:val="24"/>
          <w:szCs w:val="24"/>
          <w14:ligatures w14:val="none"/>
        </w:rPr>
        <w:t>Narodne novine</w:t>
      </w:r>
      <w:r>
        <w:rPr>
          <w:rFonts w:ascii="Times New Roman" w:eastAsia="Calibri" w:hAnsi="Times New Roman" w:cs="Times New Roman"/>
          <w:bCs/>
          <w:kern w:val="0"/>
          <w:sz w:val="24"/>
          <w:szCs w:val="24"/>
          <w14:ligatures w14:val="none"/>
        </w:rPr>
        <w:t>“</w:t>
      </w:r>
      <w:r w:rsidRPr="008109EA">
        <w:rPr>
          <w:rFonts w:ascii="Times New Roman" w:eastAsia="Calibri" w:hAnsi="Times New Roman" w:cs="Times New Roman"/>
          <w:bCs/>
          <w:kern w:val="0"/>
          <w:sz w:val="24"/>
          <w:szCs w:val="24"/>
          <w14:ligatures w14:val="none"/>
        </w:rPr>
        <w:t>, br. 103/15</w:t>
      </w:r>
      <w:r>
        <w:rPr>
          <w:rFonts w:ascii="Times New Roman" w:eastAsia="Calibri" w:hAnsi="Times New Roman" w:cs="Times New Roman"/>
          <w:bCs/>
          <w:kern w:val="0"/>
          <w:sz w:val="24"/>
          <w:szCs w:val="24"/>
          <w14:ligatures w14:val="none"/>
        </w:rPr>
        <w:t>.</w:t>
      </w:r>
      <w:r w:rsidRPr="008109EA">
        <w:rPr>
          <w:rFonts w:ascii="Times New Roman" w:eastAsia="Calibri" w:hAnsi="Times New Roman" w:cs="Times New Roman"/>
          <w:bCs/>
          <w:kern w:val="0"/>
          <w:sz w:val="24"/>
          <w:szCs w:val="24"/>
          <w14:ligatures w14:val="none"/>
        </w:rPr>
        <w:t>, 98/19</w:t>
      </w:r>
      <w:r>
        <w:rPr>
          <w:rFonts w:ascii="Times New Roman" w:eastAsia="Calibri" w:hAnsi="Times New Roman" w:cs="Times New Roman"/>
          <w:bCs/>
          <w:kern w:val="0"/>
          <w:sz w:val="24"/>
          <w:szCs w:val="24"/>
          <w14:ligatures w14:val="none"/>
        </w:rPr>
        <w:t>.</w:t>
      </w:r>
      <w:r w:rsidRPr="008109EA">
        <w:rPr>
          <w:rFonts w:ascii="Times New Roman" w:eastAsia="Calibri" w:hAnsi="Times New Roman" w:cs="Times New Roman"/>
          <w:bCs/>
          <w:kern w:val="0"/>
          <w:sz w:val="24"/>
          <w:szCs w:val="24"/>
          <w14:ligatures w14:val="none"/>
        </w:rPr>
        <w:t>, 47/20</w:t>
      </w:r>
      <w:r>
        <w:rPr>
          <w:rFonts w:ascii="Times New Roman" w:eastAsia="Calibri" w:hAnsi="Times New Roman" w:cs="Times New Roman"/>
          <w:bCs/>
          <w:kern w:val="0"/>
          <w:sz w:val="24"/>
          <w:szCs w:val="24"/>
          <w14:ligatures w14:val="none"/>
        </w:rPr>
        <w:t>.</w:t>
      </w:r>
      <w:r w:rsidRPr="008109EA">
        <w:rPr>
          <w:rFonts w:ascii="Times New Roman" w:eastAsia="Calibri" w:hAnsi="Times New Roman" w:cs="Times New Roman"/>
          <w:bCs/>
          <w:kern w:val="0"/>
          <w:sz w:val="24"/>
          <w:szCs w:val="24"/>
          <w14:ligatures w14:val="none"/>
        </w:rPr>
        <w:t xml:space="preserve"> i 49/23</w:t>
      </w:r>
      <w:r>
        <w:rPr>
          <w:rFonts w:ascii="Times New Roman" w:eastAsia="Calibri" w:hAnsi="Times New Roman" w:cs="Times New Roman"/>
          <w:bCs/>
          <w:kern w:val="0"/>
          <w:sz w:val="24"/>
          <w:szCs w:val="24"/>
          <w14:ligatures w14:val="none"/>
        </w:rPr>
        <w:t>. - Odluka Ustavnog suda Republike Hrvatske</w:t>
      </w:r>
      <w:r w:rsidRPr="008109EA">
        <w:rPr>
          <w:rFonts w:ascii="Times New Roman" w:eastAsia="Calibri" w:hAnsi="Times New Roman" w:cs="Times New Roman"/>
          <w:bCs/>
          <w:kern w:val="0"/>
          <w:sz w:val="24"/>
          <w:szCs w:val="24"/>
          <w14:ligatures w14:val="none"/>
        </w:rPr>
        <w:t xml:space="preserve">). Prema </w:t>
      </w:r>
      <w:r w:rsidRPr="006C13A2">
        <w:rPr>
          <w:rFonts w:ascii="Times New Roman" w:eastAsia="Calibri" w:hAnsi="Times New Roman" w:cs="Times New Roman"/>
          <w:bCs/>
          <w:kern w:val="0"/>
          <w:sz w:val="24"/>
          <w:szCs w:val="24"/>
          <w14:ligatures w14:val="none"/>
        </w:rPr>
        <w:t>odredbama</w:t>
      </w:r>
      <w:r w:rsidRPr="008109EA">
        <w:rPr>
          <w:rFonts w:ascii="Times New Roman" w:eastAsia="Calibri" w:hAnsi="Times New Roman" w:cs="Times New Roman"/>
          <w:bCs/>
          <w:kern w:val="0"/>
          <w:sz w:val="24"/>
          <w:szCs w:val="24"/>
          <w14:ligatures w14:val="none"/>
        </w:rPr>
        <w:t xml:space="preserve"> Obiteljskog zakona roditelji su dužni u postupcima radi zaštite prava i dobrobiti djeteta surađivati te omogućiti </w:t>
      </w:r>
      <w:r>
        <w:rPr>
          <w:rFonts w:ascii="Times New Roman" w:eastAsia="Calibri" w:hAnsi="Times New Roman" w:cs="Times New Roman"/>
          <w:bCs/>
          <w:kern w:val="0"/>
          <w:sz w:val="24"/>
          <w:szCs w:val="24"/>
          <w14:ligatures w14:val="none"/>
        </w:rPr>
        <w:t xml:space="preserve">tijelu nadležnom za </w:t>
      </w:r>
      <w:r w:rsidRPr="008109EA">
        <w:rPr>
          <w:rFonts w:ascii="Times New Roman" w:eastAsia="Calibri" w:hAnsi="Times New Roman" w:cs="Times New Roman"/>
          <w:bCs/>
          <w:kern w:val="0"/>
          <w:sz w:val="24"/>
          <w:szCs w:val="24"/>
          <w14:ligatures w14:val="none"/>
        </w:rPr>
        <w:t>socijalnu skrb uvid</w:t>
      </w:r>
      <w:r>
        <w:rPr>
          <w:rFonts w:ascii="Times New Roman" w:eastAsia="Calibri" w:hAnsi="Times New Roman" w:cs="Times New Roman"/>
          <w:bCs/>
          <w:kern w:val="0"/>
          <w:sz w:val="24"/>
          <w:szCs w:val="24"/>
          <w14:ligatures w14:val="none"/>
        </w:rPr>
        <w:t>,</w:t>
      </w:r>
      <w:r w:rsidRPr="008109EA">
        <w:rPr>
          <w:rFonts w:ascii="Times New Roman" w:eastAsia="Calibri" w:hAnsi="Times New Roman" w:cs="Times New Roman"/>
          <w:bCs/>
          <w:kern w:val="0"/>
          <w:sz w:val="24"/>
          <w:szCs w:val="24"/>
          <w14:ligatures w14:val="none"/>
        </w:rPr>
        <w:t xml:space="preserve"> odnosno davati istinite i obiteljske podatke, kao i podatke o prihodima i imovini</w:t>
      </w:r>
      <w:r w:rsidRPr="006C13A2">
        <w:rPr>
          <w:rFonts w:ascii="Times New Roman" w:eastAsia="Calibri" w:hAnsi="Times New Roman" w:cs="Times New Roman"/>
          <w:bCs/>
          <w:kern w:val="0"/>
          <w:sz w:val="24"/>
          <w:szCs w:val="24"/>
          <w14:ligatures w14:val="none"/>
        </w:rPr>
        <w:t>, a n</w:t>
      </w:r>
      <w:r w:rsidRPr="008109EA">
        <w:rPr>
          <w:rFonts w:ascii="Times New Roman" w:eastAsia="Times New Roman" w:hAnsi="Times New Roman" w:cs="Times New Roman"/>
          <w:kern w:val="0"/>
          <w:sz w:val="24"/>
          <w:szCs w:val="24"/>
          <w:lang w:eastAsia="hr-HR"/>
          <w14:ligatures w14:val="none"/>
        </w:rPr>
        <w:t xml:space="preserve">adležno tijelo socijalne skrbi može radi zaštite osobnih prava i dobrobiti djeteta </w:t>
      </w:r>
      <w:r>
        <w:rPr>
          <w:rFonts w:ascii="Times New Roman" w:eastAsia="Times New Roman" w:hAnsi="Times New Roman" w:cs="Times New Roman"/>
          <w:kern w:val="0"/>
          <w:sz w:val="24"/>
          <w:szCs w:val="24"/>
          <w:lang w:eastAsia="hr-HR"/>
          <w14:ligatures w14:val="none"/>
        </w:rPr>
        <w:t xml:space="preserve">pod zakonom propisanim uvjetima </w:t>
      </w:r>
      <w:r w:rsidRPr="008109EA">
        <w:rPr>
          <w:rFonts w:ascii="Times New Roman" w:eastAsia="Times New Roman" w:hAnsi="Times New Roman" w:cs="Times New Roman"/>
          <w:kern w:val="0"/>
          <w:sz w:val="24"/>
          <w:szCs w:val="24"/>
          <w:lang w:eastAsia="hr-HR"/>
          <w14:ligatures w14:val="none"/>
        </w:rPr>
        <w:t>odrediti odgovarajuće mjere za zaštitu prava i dobrobiti djeteta.</w:t>
      </w:r>
      <w:r w:rsidRPr="00504D94">
        <w:rPr>
          <w:rFonts w:ascii="Times New Roman" w:eastAsia="Times New Roman" w:hAnsi="Times New Roman" w:cs="Times New Roman"/>
          <w:kern w:val="0"/>
          <w:sz w:val="24"/>
          <w:szCs w:val="24"/>
          <w:lang w:eastAsia="hr-HR"/>
          <w14:ligatures w14:val="none"/>
        </w:rPr>
        <w:t xml:space="preserve"> </w:t>
      </w:r>
      <w:r>
        <w:rPr>
          <w:rFonts w:ascii="Times New Roman" w:eastAsia="Times New Roman" w:hAnsi="Times New Roman" w:cs="Times New Roman"/>
          <w:kern w:val="0"/>
          <w:sz w:val="24"/>
          <w:szCs w:val="24"/>
          <w:lang w:eastAsia="hr-HR"/>
          <w14:ligatures w14:val="none"/>
        </w:rPr>
        <w:t>S o</w:t>
      </w:r>
      <w:r w:rsidRPr="008109EA">
        <w:rPr>
          <w:rFonts w:ascii="Times New Roman" w:eastAsia="Times New Roman" w:hAnsi="Times New Roman" w:cs="Times New Roman"/>
          <w:kern w:val="0"/>
          <w:sz w:val="24"/>
          <w:szCs w:val="24"/>
          <w:lang w:eastAsia="hr-HR"/>
          <w14:ligatures w14:val="none"/>
        </w:rPr>
        <w:t xml:space="preserve">bzirom </w:t>
      </w:r>
      <w:r>
        <w:rPr>
          <w:rFonts w:ascii="Times New Roman" w:eastAsia="Times New Roman" w:hAnsi="Times New Roman" w:cs="Times New Roman"/>
          <w:kern w:val="0"/>
          <w:sz w:val="24"/>
          <w:szCs w:val="24"/>
          <w:lang w:eastAsia="hr-HR"/>
          <w14:ligatures w14:val="none"/>
        </w:rPr>
        <w:t xml:space="preserve">na to </w:t>
      </w:r>
      <w:r w:rsidRPr="008109EA">
        <w:rPr>
          <w:rFonts w:ascii="Times New Roman" w:eastAsia="Times New Roman" w:hAnsi="Times New Roman" w:cs="Times New Roman"/>
          <w:kern w:val="0"/>
          <w:sz w:val="24"/>
          <w:szCs w:val="24"/>
          <w:lang w:eastAsia="hr-HR"/>
          <w14:ligatures w14:val="none"/>
        </w:rPr>
        <w:t>da nadležno tijelo socijalne skrbi raspolaže obiteljskim podacima, kao i podacima o prihodima i imovini te da je dužno radi zaštite prava i dobrobiti djeteta odrediti ili predložiti mjere za njegovu zaštitu, a koje podatke Hrvatski zavod za mirovinsko osiguranje nema ovlasti prikupljati, mišljenja smo da je nužno propisati odgovarajuće zakonsko rješenje za predmetne situacije. Prema Zakonu</w:t>
      </w:r>
      <w:r w:rsidRPr="006C13A2">
        <w:rPr>
          <w:rFonts w:ascii="Times New Roman" w:eastAsia="Times New Roman" w:hAnsi="Times New Roman" w:cs="Times New Roman"/>
          <w:kern w:val="0"/>
          <w:sz w:val="24"/>
          <w:szCs w:val="24"/>
          <w:lang w:eastAsia="hr-HR"/>
          <w14:ligatures w14:val="none"/>
        </w:rPr>
        <w:t xml:space="preserve">, </w:t>
      </w:r>
      <w:r w:rsidRPr="008109EA">
        <w:rPr>
          <w:rFonts w:ascii="Times New Roman" w:eastAsia="Times New Roman" w:hAnsi="Times New Roman" w:cs="Times New Roman"/>
          <w:kern w:val="0"/>
          <w:sz w:val="24"/>
          <w:szCs w:val="24"/>
          <w:lang w:eastAsia="hr-HR"/>
          <w14:ligatures w14:val="none"/>
        </w:rPr>
        <w:t>javne ustanove, odnosno druga nadležna tijela na temelju čijih se podataka i isprava odlučuje o ispunjavanju uvjeta za ostvarenje ili korištenje prava na doplatak za djecu, dužne su Hrvatskom zavodu za mirovinsko osiguranje dostaviti i predočiti sve činjenice i dokaze odlučne za priznavanje i korištenje prava na doplatak za djecu.</w:t>
      </w:r>
    </w:p>
    <w:p w14:paraId="40D64F14" w14:textId="77777777" w:rsidR="00A23455" w:rsidRPr="008109EA" w:rsidRDefault="00A23455" w:rsidP="00A23455">
      <w:pPr>
        <w:spacing w:after="0" w:line="240" w:lineRule="auto"/>
        <w:ind w:firstLine="708"/>
        <w:jc w:val="both"/>
        <w:rPr>
          <w:rFonts w:ascii="Times New Roman" w:eastAsia="Times New Roman" w:hAnsi="Times New Roman" w:cs="Times New Roman"/>
          <w:kern w:val="0"/>
          <w:sz w:val="24"/>
          <w:szCs w:val="24"/>
          <w:lang w:eastAsia="hr-HR"/>
          <w14:ligatures w14:val="none"/>
        </w:rPr>
      </w:pPr>
    </w:p>
    <w:p w14:paraId="78A49099" w14:textId="77777777" w:rsidR="00A23455" w:rsidRDefault="00A23455" w:rsidP="00A23455">
      <w:pPr>
        <w:spacing w:after="0" w:line="240" w:lineRule="auto"/>
        <w:ind w:firstLine="708"/>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Nije prihvaćen prijedlog kojeg su iznijele zastupnice Sandra Benčić, Jelena Miloš u ime Kluba zastupnika Možemo! i Sabina Glasovac u ime Kluba zastupnika SDP-a za usklađivanjem iznosa doplatka za djecu u odnosu na indekse potrošačkih cijena ili prosječne bruto plaće imajući u vidu da je doplatak za djecu vezan uz proračunsku osnovicu koja se primjenjuje za obračun i isplatu naknada i drugih primanja na temelju posebnih zakona za koje se sredstva osiguravanju u državnom proračunu.  </w:t>
      </w:r>
    </w:p>
    <w:p w14:paraId="5C4C31B8" w14:textId="77777777" w:rsidR="00A23455" w:rsidRPr="008109EA" w:rsidRDefault="00A23455" w:rsidP="00A23455">
      <w:pPr>
        <w:spacing w:after="0" w:line="240" w:lineRule="auto"/>
        <w:ind w:firstLine="708"/>
        <w:jc w:val="both"/>
        <w:rPr>
          <w:rFonts w:ascii="Times New Roman" w:hAnsi="Times New Roman" w:cs="Times New Roman"/>
          <w:kern w:val="0"/>
          <w:sz w:val="24"/>
          <w:szCs w:val="24"/>
          <w14:ligatures w14:val="none"/>
        </w:rPr>
      </w:pPr>
    </w:p>
    <w:p w14:paraId="721C4EA9" w14:textId="77777777" w:rsidR="00A23455" w:rsidRDefault="00A23455" w:rsidP="00A2345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Nije prihvaćen prijedlog </w:t>
      </w:r>
      <w:r>
        <w:rPr>
          <w:rFonts w:ascii="Times New Roman" w:hAnsi="Times New Roman" w:cs="Times New Roman"/>
          <w:kern w:val="0"/>
          <w:sz w:val="24"/>
          <w:szCs w:val="24"/>
          <w14:ligatures w14:val="none"/>
        </w:rPr>
        <w:t xml:space="preserve">kojeg su iznijele zastupnice Sandra Benčić i Jelena Miloš u ime Kluba zastupnika Možemo! </w:t>
      </w:r>
      <w:r>
        <w:rPr>
          <w:rFonts w:ascii="Times New Roman" w:eastAsia="Times New Roman" w:hAnsi="Times New Roman" w:cs="Times New Roman"/>
          <w:sz w:val="24"/>
          <w:szCs w:val="24"/>
          <w:lang w:eastAsia="hr-HR"/>
        </w:rPr>
        <w:t>da se od ukupnog dohotka kućanstva u smislu ostvarivanja prava na doplatak za djecu umanje iznosi koje kućanstvo izdvaja za troškove stanovanja, kao što su primjerice iznosi plaćeni za ugovorenu najamninu ili mjesečni obroci stambenog kredita po ugovoru za nekretninu kojom se rješava stambeno pitanje obitelji, s obzirom na to da zakonska odredba koja uređuje način utvrđivanja ukupnog dohotka kućanstava, kao i drugih primitaka nije predmet predloženog zakona te je izneseni prijedlog potrebno podrobnije razmotriti u kontekstu mjera stambene politike, ali i drugih primitaka kućanstava kod uvjeta za ostvarivanje prava na doplatak za djecu.</w:t>
      </w:r>
    </w:p>
    <w:p w14:paraId="43029C09" w14:textId="77777777" w:rsidR="00A23455" w:rsidRDefault="00A23455" w:rsidP="00A23455">
      <w:pPr>
        <w:spacing w:after="0" w:line="240" w:lineRule="auto"/>
        <w:ind w:firstLine="708"/>
        <w:jc w:val="both"/>
        <w:rPr>
          <w:rFonts w:ascii="Times New Roman" w:eastAsia="Times New Roman" w:hAnsi="Times New Roman" w:cs="Times New Roman"/>
          <w:sz w:val="24"/>
          <w:szCs w:val="24"/>
          <w:lang w:eastAsia="hr-HR"/>
        </w:rPr>
      </w:pPr>
    </w:p>
    <w:p w14:paraId="5628DBD0" w14:textId="77777777" w:rsidR="00A23455" w:rsidRPr="00916A51" w:rsidRDefault="00A23455" w:rsidP="00A2345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Nije prihvaćen prijedlog naprijed navedenih zastupnica da se jednoroditeljskim obiteljima koje su u povećanom riziku od siromaštva poveća iznos uvećanja doplatka za djecu sa sadašnjih 15 %, iz razloga što je člankom 21. Zakona već propisano uvećanje iznosa doplatka za djecu za 25 % za dijete </w:t>
      </w:r>
      <w:r w:rsidRPr="00B151C0">
        <w:rPr>
          <w:rFonts w:ascii="Times New Roman" w:eastAsia="Times New Roman" w:hAnsi="Times New Roman" w:cs="Times New Roman"/>
          <w:kern w:val="0"/>
          <w:sz w:val="24"/>
          <w:szCs w:val="24"/>
          <w:lang w:eastAsia="hr-HR"/>
          <w14:ligatures w14:val="none"/>
        </w:rPr>
        <w:t xml:space="preserve">bez oba roditelja </w:t>
      </w:r>
      <w:r>
        <w:rPr>
          <w:rFonts w:ascii="Times New Roman" w:eastAsia="Times New Roman" w:hAnsi="Times New Roman" w:cs="Times New Roman"/>
          <w:kern w:val="0"/>
          <w:sz w:val="24"/>
          <w:szCs w:val="24"/>
          <w:lang w:eastAsia="hr-HR"/>
          <w14:ligatures w14:val="none"/>
        </w:rPr>
        <w:t xml:space="preserve">te za dijete </w:t>
      </w:r>
      <w:r w:rsidRPr="00B151C0">
        <w:rPr>
          <w:rFonts w:ascii="Times New Roman" w:eastAsia="Times New Roman" w:hAnsi="Times New Roman" w:cs="Times New Roman"/>
          <w:kern w:val="0"/>
          <w:sz w:val="24"/>
          <w:szCs w:val="24"/>
          <w:lang w:eastAsia="hr-HR"/>
          <w14:ligatures w14:val="none"/>
        </w:rPr>
        <w:t xml:space="preserve">bez jednog roditelja </w:t>
      </w:r>
      <w:r>
        <w:rPr>
          <w:rFonts w:ascii="Times New Roman" w:eastAsia="Times New Roman" w:hAnsi="Times New Roman" w:cs="Times New Roman"/>
          <w:kern w:val="0"/>
          <w:sz w:val="24"/>
          <w:szCs w:val="24"/>
          <w:lang w:eastAsia="hr-HR"/>
          <w14:ligatures w14:val="none"/>
        </w:rPr>
        <w:t xml:space="preserve">uvećanje od </w:t>
      </w:r>
      <w:r w:rsidRPr="00B151C0">
        <w:rPr>
          <w:rFonts w:ascii="Times New Roman" w:eastAsia="Times New Roman" w:hAnsi="Times New Roman" w:cs="Times New Roman"/>
          <w:kern w:val="0"/>
          <w:sz w:val="24"/>
          <w:szCs w:val="24"/>
          <w:lang w:eastAsia="hr-HR"/>
          <w14:ligatures w14:val="none"/>
        </w:rPr>
        <w:t>15</w:t>
      </w:r>
      <w:r>
        <w:rPr>
          <w:rFonts w:ascii="Times New Roman" w:eastAsia="Times New Roman" w:hAnsi="Times New Roman" w:cs="Times New Roman"/>
          <w:kern w:val="0"/>
          <w:sz w:val="24"/>
          <w:szCs w:val="24"/>
          <w:lang w:eastAsia="hr-HR"/>
          <w14:ligatures w14:val="none"/>
        </w:rPr>
        <w:t xml:space="preserve"> </w:t>
      </w:r>
      <w:r w:rsidRPr="00B151C0">
        <w:rPr>
          <w:rFonts w:ascii="Times New Roman" w:eastAsia="Times New Roman" w:hAnsi="Times New Roman" w:cs="Times New Roman"/>
          <w:kern w:val="0"/>
          <w:sz w:val="24"/>
          <w:szCs w:val="24"/>
          <w:lang w:eastAsia="hr-HR"/>
          <w14:ligatures w14:val="none"/>
        </w:rPr>
        <w:t>%</w:t>
      </w:r>
      <w:r>
        <w:rPr>
          <w:rFonts w:ascii="Times New Roman" w:eastAsia="Times New Roman" w:hAnsi="Times New Roman" w:cs="Times New Roman"/>
          <w:kern w:val="0"/>
          <w:sz w:val="24"/>
          <w:szCs w:val="24"/>
          <w:lang w:eastAsia="hr-HR"/>
          <w14:ligatures w14:val="none"/>
        </w:rPr>
        <w:t>, pri čemu se uzimaju u obzir različiti životni uvjeti obitelji, ali i činjenica da će se predložene izmjene kroz povećanje svote doplatka za djecu u skladu s novim cenzusnim razredima pozitivno odraziti i na ovu skupinu korisnika doplatka za djecu.</w:t>
      </w:r>
    </w:p>
    <w:p w14:paraId="78858C88" w14:textId="77777777" w:rsidR="00A23455" w:rsidRPr="00B151C0" w:rsidRDefault="00A23455" w:rsidP="00A23455">
      <w:pPr>
        <w:spacing w:after="0" w:line="240" w:lineRule="auto"/>
        <w:rPr>
          <w:rFonts w:ascii="Times New Roman" w:eastAsia="Times New Roman" w:hAnsi="Times New Roman" w:cs="Times New Roman"/>
          <w:kern w:val="0"/>
          <w:sz w:val="24"/>
          <w:szCs w:val="24"/>
          <w:lang w:eastAsia="hr-HR"/>
          <w14:ligatures w14:val="none"/>
        </w:rPr>
      </w:pPr>
    </w:p>
    <w:p w14:paraId="366D32AC" w14:textId="77777777" w:rsidR="00A23455" w:rsidRPr="00B0610F" w:rsidRDefault="00A23455" w:rsidP="00A23455">
      <w:pPr>
        <w:spacing w:after="0" w:line="240" w:lineRule="auto"/>
        <w:ind w:firstLine="708"/>
        <w:jc w:val="both"/>
        <w:rPr>
          <w:rFonts w:ascii="Times New Roman" w:eastAsia="Calibri" w:hAnsi="Times New Roman" w:cs="Times New Roman"/>
          <w:kern w:val="0"/>
          <w:sz w:val="24"/>
          <w:szCs w:val="24"/>
          <w14:ligatures w14:val="none"/>
        </w:rPr>
      </w:pPr>
      <w:r>
        <w:rPr>
          <w:rStyle w:val="000000"/>
          <w:rFonts w:ascii="Times New Roman" w:eastAsiaTheme="minorEastAsia" w:hAnsi="Times New Roman" w:cs="Times New Roman"/>
          <w:kern w:val="0"/>
          <w:lang w:eastAsia="hr-HR"/>
        </w:rPr>
        <w:t xml:space="preserve">Nije prihvaćen prijedlog zastupnice Jelene Miloš u ime Kluba zastupnika Možemo! da je potrebno kroz umrežavanje sustava ubrzati isplate doplatka za djecu i drugih socijalnih prava na način da se korisnici ne moraju prijavljivati za ostvarivanje više različitih prava, iz razloga što se pravo na doplatak za djecu ostvaruje temeljem zahtjeva u skladu sa Zakonom propisanim uvjetima. </w:t>
      </w:r>
      <w:r w:rsidRPr="00B151C0">
        <w:rPr>
          <w:rFonts w:ascii="Times New Roman" w:eastAsia="Calibri" w:hAnsi="Times New Roman" w:cs="Times New Roman"/>
          <w:kern w:val="0"/>
          <w:sz w:val="24"/>
          <w:szCs w:val="24"/>
          <w14:ligatures w14:val="none"/>
        </w:rPr>
        <w:t xml:space="preserve">Radi olakšavanja podnošenja i rješavanja zahtjeva korisnika propisuje se mogućnost da </w:t>
      </w:r>
      <w:r>
        <w:rPr>
          <w:rFonts w:ascii="Times New Roman" w:eastAsia="Calibri" w:hAnsi="Times New Roman" w:cs="Times New Roman"/>
          <w:kern w:val="0"/>
          <w:sz w:val="24"/>
          <w:szCs w:val="24"/>
          <w14:ligatures w14:val="none"/>
        </w:rPr>
        <w:t>Hrvatski zavod</w:t>
      </w:r>
      <w:r w:rsidRPr="00B151C0">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 xml:space="preserve">za mirovinsko osiguranje </w:t>
      </w:r>
      <w:r w:rsidRPr="00B151C0">
        <w:rPr>
          <w:rFonts w:ascii="Times New Roman" w:eastAsia="Calibri" w:hAnsi="Times New Roman" w:cs="Times New Roman"/>
          <w:kern w:val="0"/>
          <w:sz w:val="24"/>
          <w:szCs w:val="24"/>
          <w14:ligatures w14:val="none"/>
        </w:rPr>
        <w:t>s Hrvatskom poštom</w:t>
      </w:r>
      <w:r>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ugovori obavljanje poslova zaprimanja zahtjeva i dokumentacije u vezi s rješavanjem o pravu na doplatak za djecu, a nastavno na dosadašnju suradnju ovih dviju institucija u cilju olakšavanja ostvarivanja prava korisnika u svim hrvatskim poštanskim uredima. Nadalje, radi </w:t>
      </w:r>
      <w:r w:rsidRPr="00B151C0">
        <w:rPr>
          <w:rFonts w:ascii="Times New Roman" w:eastAsia="Calibri" w:hAnsi="Times New Roman" w:cs="Times New Roman"/>
          <w:bCs/>
          <w:kern w:val="0"/>
          <w:sz w:val="24"/>
          <w:szCs w:val="24"/>
          <w14:ligatures w14:val="none"/>
        </w:rPr>
        <w:t>ažurnosti u rješavanju o pravima na doplatak za djecu omogućava se rješavanje o navedenim pravima u bilo kojoj područnoj ustrojstvenoj jedinici Hrvatskog zavoda za mirovinsko osiguranje.</w:t>
      </w:r>
    </w:p>
    <w:p w14:paraId="163DAE4E" w14:textId="77777777" w:rsidR="00A23455" w:rsidRDefault="00A23455" w:rsidP="00A23455">
      <w:pPr>
        <w:spacing w:after="0" w:line="240" w:lineRule="auto"/>
        <w:jc w:val="both"/>
        <w:rPr>
          <w:rStyle w:val="000000"/>
          <w:rFonts w:ascii="Times New Roman" w:eastAsiaTheme="minorEastAsia" w:hAnsi="Times New Roman" w:cs="Times New Roman"/>
          <w:kern w:val="0"/>
          <w:lang w:eastAsia="hr-HR"/>
        </w:rPr>
      </w:pPr>
    </w:p>
    <w:p w14:paraId="57549431" w14:textId="77777777" w:rsidR="00A23455" w:rsidRPr="00D72423" w:rsidRDefault="00A23455" w:rsidP="00A23455">
      <w:pPr>
        <w:spacing w:after="0" w:line="240" w:lineRule="auto"/>
        <w:jc w:val="both"/>
        <w:rPr>
          <w:rStyle w:val="000000"/>
          <w:rFonts w:ascii="Times New Roman" w:hAnsi="Times New Roman" w:cs="Times New Roman"/>
        </w:rPr>
      </w:pPr>
      <w:r>
        <w:rPr>
          <w:rStyle w:val="000000"/>
          <w:rFonts w:ascii="Times New Roman" w:eastAsiaTheme="minorEastAsia" w:hAnsi="Times New Roman" w:cs="Times New Roman"/>
          <w:kern w:val="0"/>
          <w:lang w:eastAsia="hr-HR"/>
        </w:rPr>
        <w:tab/>
        <w:t>Nije prihvaćen prijedlog zastupnice Sabine Glasovac u ime Kluba zastupnika SDP-a da dodatak za 3. i 4. dijete koji pripada korisniku uz utvrđeni iznos doplatka za djecu ne pridonosi cilju poticanja demografske obnove i demografskog razvoja Republike Hrvatske, iz razloga što je predloženi zakon usmjeren na proširenje broja korisnika doplatka za djecu, kao i povećanje visine doplatka za djecu prema cenzusnim grupama. Nije prihvaćena primjedba navedene zastupnice da djeca u siromaštvu nisu zaštićena odredbama predloženog zakona, iz razloga što se definiranjem uvjeta za ostvarivanje prava na doplatak za djecu vodi računa o</w:t>
      </w:r>
      <w:r w:rsidRPr="001F2814">
        <w:rPr>
          <w:rStyle w:val="defaultparagraphfont-000002"/>
        </w:rPr>
        <w:t xml:space="preserve"> </w:t>
      </w:r>
      <w:r>
        <w:rPr>
          <w:rStyle w:val="defaultparagraphfont-000002"/>
        </w:rPr>
        <w:t>različitim životnim uvjetima djece i obitelji te potrebi</w:t>
      </w:r>
      <w:r>
        <w:rPr>
          <w:rStyle w:val="000000"/>
          <w:rFonts w:ascii="Times New Roman" w:eastAsiaTheme="minorEastAsia" w:hAnsi="Times New Roman" w:cs="Times New Roman"/>
          <w:kern w:val="0"/>
          <w:lang w:eastAsia="hr-HR"/>
        </w:rPr>
        <w:t xml:space="preserve"> </w:t>
      </w:r>
      <w:r>
        <w:rPr>
          <w:rStyle w:val="defaultparagraphfont-000002"/>
        </w:rPr>
        <w:t>zaštite najosjetljivijih skupina s nižim dohotkom. Nije prihvaćena primjedba navedene zastupnice kojom se iznosi da Zakon u dijelu odredbi kojima se propisuje dob djeteta, kao uvjet za ostvarivanje prava nije usklađen s odredbama Konvencije o pravima djeteta prema kojoj se djetetom smatra osoba mlađa od 18 godina. Naime, odredbom članka 10. Zakona uređuju se specifični uvjeti za ostvarivanje prava na doplatak za djecu/učenike u srednjoj školi uvažavajući relevantne, odnosno opravdane razloge zbog kojih dijete nije u mogućnosti pravovremeno pohađati srednjoškolsko obrazovanja kako je to i predviđeno propisima iz sustava obrazovanja. Dodatno, doplatak za djecu je novčana potpora namijenjena roditeljima u cilju uzdržavanja i odgoja djece, pri čemu se ističe da su roditelji u skladu s Konvencijom o pravima djeteta i propisima iz područja obiteljsko-pravnih odnosa dužni uzdržavati dijete, a osobito skrbiti o odgoju i obrazovanju djeteta. Vezano uz druge primjedbe zastupnice Sabine Glasovac, koje se odnose na potrebu izrade novog zakona o doplatku za djecu te drukčijeg uređenja pojedinih pitanja (uvjet prebivališta, mogućnost ostvarivanja prava kad se dijete unatoč prebivalištu u Republici Hrvatskoj školuje u inozemstvu, u pograničnim područjima i slično), ističe se da isto nije predmet predloženog zakona.</w:t>
      </w:r>
    </w:p>
    <w:p w14:paraId="62C5FBEF" w14:textId="77777777" w:rsidR="00A23455" w:rsidRPr="009C0061" w:rsidRDefault="00A23455" w:rsidP="00A23455">
      <w:pPr>
        <w:spacing w:after="0" w:line="240" w:lineRule="auto"/>
        <w:jc w:val="both"/>
        <w:rPr>
          <w:rStyle w:val="000000"/>
          <w:rFonts w:ascii="Times New Roman" w:eastAsiaTheme="minorEastAsia" w:hAnsi="Times New Roman" w:cs="Times New Roman"/>
          <w:kern w:val="0"/>
          <w:lang w:eastAsia="hr-HR"/>
        </w:rPr>
      </w:pPr>
    </w:p>
    <w:p w14:paraId="605EDB63" w14:textId="77777777" w:rsidR="00A23455" w:rsidRPr="006D4138" w:rsidRDefault="00A23455" w:rsidP="00A23455">
      <w:pPr>
        <w:spacing w:after="0" w:line="240" w:lineRule="auto"/>
        <w:ind w:firstLine="708"/>
        <w:jc w:val="both"/>
        <w:rPr>
          <w:rStyle w:val="000000"/>
          <w:rFonts w:ascii="Times New Roman" w:eastAsiaTheme="minorEastAsia" w:hAnsi="Times New Roman" w:cs="Times New Roman"/>
          <w:kern w:val="0"/>
          <w:lang w:eastAsia="hr-HR"/>
        </w:rPr>
      </w:pPr>
      <w:r>
        <w:rPr>
          <w:rStyle w:val="000000"/>
          <w:rFonts w:ascii="Times New Roman" w:eastAsiaTheme="minorEastAsia" w:hAnsi="Times New Roman" w:cs="Times New Roman"/>
          <w:kern w:val="0"/>
          <w:lang w:eastAsia="hr-HR"/>
        </w:rPr>
        <w:t>Nije prihvaćena primjedba zastupnica Sabine Glasovac u ime Kluba zastupnika SDP-a i Karoline Vidović Krišto te zastupnika Marina Miletića, a vezano uz nedostatnu visinu predloženih svota doplatka za djecu, imajući u vidu da se svote doplatka za djecu predloženim zakonom značajno povećavaju u odnosu na važeće zakonsko rješenje uz veći obuhvat korisnika doplatka za djecu, kao i djece za koje se ostvaruje ovo pravo.</w:t>
      </w:r>
    </w:p>
    <w:p w14:paraId="32133D75" w14:textId="77777777" w:rsidR="00A23455" w:rsidRDefault="00A23455" w:rsidP="00A23455">
      <w:pPr>
        <w:spacing w:after="0" w:line="240" w:lineRule="auto"/>
        <w:jc w:val="both"/>
        <w:rPr>
          <w:rStyle w:val="000000"/>
          <w:rFonts w:ascii="Times New Roman" w:eastAsiaTheme="minorEastAsia" w:hAnsi="Times New Roman" w:cs="Times New Roman"/>
          <w:b/>
          <w:bCs/>
          <w:kern w:val="0"/>
          <w:lang w:eastAsia="hr-HR"/>
        </w:rPr>
      </w:pPr>
    </w:p>
    <w:p w14:paraId="272978D6" w14:textId="77777777" w:rsidR="00A23455" w:rsidRDefault="00A23455" w:rsidP="00A23455">
      <w:pPr>
        <w:spacing w:after="0" w:line="240" w:lineRule="auto"/>
        <w:jc w:val="both"/>
        <w:rPr>
          <w:rStyle w:val="000000"/>
          <w:rFonts w:ascii="Times New Roman" w:eastAsiaTheme="minorEastAsia" w:hAnsi="Times New Roman" w:cs="Times New Roman"/>
          <w:kern w:val="0"/>
          <w:lang w:eastAsia="hr-HR"/>
        </w:rPr>
      </w:pPr>
      <w:r>
        <w:rPr>
          <w:rStyle w:val="000000"/>
          <w:rFonts w:ascii="Times New Roman" w:eastAsiaTheme="minorEastAsia" w:hAnsi="Times New Roman" w:cs="Times New Roman"/>
          <w:b/>
          <w:bCs/>
          <w:kern w:val="0"/>
          <w:lang w:eastAsia="hr-HR"/>
        </w:rPr>
        <w:tab/>
      </w:r>
      <w:r>
        <w:rPr>
          <w:rStyle w:val="000000"/>
          <w:rFonts w:ascii="Times New Roman" w:eastAsiaTheme="minorEastAsia" w:hAnsi="Times New Roman" w:cs="Times New Roman"/>
          <w:kern w:val="0"/>
          <w:lang w:eastAsia="hr-HR"/>
        </w:rPr>
        <w:t>Nije prihvaćena primjedba zastupnika Marina Miletića vezano uz ostvarivanje prava na osobni odbitak za uzdržavanje članova uže obitelji i djecu, iz razloga što je predmetna materija uređena propisom kojim se uređuje porez na dohodak.</w:t>
      </w:r>
    </w:p>
    <w:p w14:paraId="7D0D8095" w14:textId="77777777" w:rsidR="00A23455" w:rsidRDefault="00A23455" w:rsidP="00A23455">
      <w:pPr>
        <w:spacing w:after="0" w:line="240" w:lineRule="auto"/>
        <w:jc w:val="both"/>
        <w:rPr>
          <w:rStyle w:val="000000"/>
          <w:rFonts w:ascii="Times New Roman" w:eastAsiaTheme="minorEastAsia" w:hAnsi="Times New Roman" w:cs="Times New Roman"/>
          <w:kern w:val="0"/>
          <w:lang w:eastAsia="hr-HR"/>
        </w:rPr>
      </w:pPr>
    </w:p>
    <w:p w14:paraId="0A0AC1FA" w14:textId="77777777" w:rsidR="00A23455" w:rsidRPr="0071433E" w:rsidRDefault="00A23455" w:rsidP="00A23455">
      <w:pPr>
        <w:spacing w:after="0" w:line="240" w:lineRule="auto"/>
        <w:jc w:val="both"/>
        <w:rPr>
          <w:rStyle w:val="000000"/>
          <w:rFonts w:ascii="Times New Roman" w:eastAsiaTheme="minorEastAsia" w:hAnsi="Times New Roman" w:cs="Times New Roman"/>
          <w:kern w:val="0"/>
          <w:lang w:eastAsia="hr-HR"/>
        </w:rPr>
      </w:pPr>
      <w:r>
        <w:rPr>
          <w:rStyle w:val="000000"/>
          <w:rFonts w:ascii="Times New Roman" w:eastAsiaTheme="minorEastAsia" w:hAnsi="Times New Roman" w:cs="Times New Roman"/>
          <w:kern w:val="0"/>
          <w:lang w:eastAsia="hr-HR"/>
        </w:rPr>
        <w:tab/>
        <w:t xml:space="preserve">Nije prihvaćena primjedba zastupnice Dalije Orešković u ime Kluba zastupnika Centra, GLAS-a i Stranke s imenom i prezimenom, vezano uz ostvarivanje prava na inkluzivni dodatak za dijete s teškoćama u razvoju koja su smještena u udomiteljsku obitelj, imajući u vidu da se pravo na inkluzivni dodatak uređuje posebnim propisom. </w:t>
      </w:r>
    </w:p>
    <w:p w14:paraId="59C05262" w14:textId="77777777" w:rsidR="00A23455" w:rsidRDefault="00A23455" w:rsidP="00A23455">
      <w:pPr>
        <w:spacing w:after="0" w:line="240" w:lineRule="auto"/>
        <w:jc w:val="both"/>
        <w:rPr>
          <w:rStyle w:val="000000"/>
          <w:rFonts w:ascii="Times New Roman" w:eastAsiaTheme="minorEastAsia" w:hAnsi="Times New Roman" w:cs="Times New Roman"/>
          <w:b/>
          <w:bCs/>
          <w:kern w:val="0"/>
          <w:lang w:eastAsia="hr-HR"/>
        </w:rPr>
      </w:pPr>
    </w:p>
    <w:p w14:paraId="42256D24" w14:textId="77777777" w:rsidR="00A23455" w:rsidRPr="00B151C0" w:rsidRDefault="00A23455" w:rsidP="00A23455">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r>
        <w:rPr>
          <w:rStyle w:val="000000"/>
          <w:rFonts w:ascii="Times New Roman" w:eastAsiaTheme="minorEastAsia" w:hAnsi="Times New Roman" w:cs="Times New Roman"/>
          <w:b/>
          <w:bCs/>
          <w:kern w:val="0"/>
          <w:lang w:eastAsia="hr-HR"/>
        </w:rPr>
        <w:tab/>
      </w:r>
      <w:r w:rsidRPr="00394308">
        <w:rPr>
          <w:rStyle w:val="000000"/>
          <w:rFonts w:ascii="Times New Roman" w:eastAsiaTheme="minorEastAsia" w:hAnsi="Times New Roman" w:cs="Times New Roman"/>
          <w:kern w:val="0"/>
          <w:lang w:eastAsia="hr-HR"/>
        </w:rPr>
        <w:t>Nije prihvaćena primjedba zastupnice</w:t>
      </w:r>
      <w:r>
        <w:rPr>
          <w:rStyle w:val="000000"/>
          <w:rFonts w:ascii="Times New Roman" w:eastAsiaTheme="minorEastAsia" w:hAnsi="Times New Roman" w:cs="Times New Roman"/>
          <w:b/>
          <w:bCs/>
          <w:kern w:val="0"/>
          <w:lang w:eastAsia="hr-HR"/>
        </w:rPr>
        <w:t xml:space="preserve"> </w:t>
      </w:r>
      <w:r w:rsidRPr="00394308">
        <w:rPr>
          <w:rStyle w:val="000000"/>
          <w:rFonts w:ascii="Times New Roman" w:eastAsiaTheme="minorEastAsia" w:hAnsi="Times New Roman" w:cs="Times New Roman"/>
          <w:kern w:val="0"/>
          <w:lang w:eastAsia="hr-HR"/>
        </w:rPr>
        <w:t>Andrej</w:t>
      </w:r>
      <w:r>
        <w:rPr>
          <w:rStyle w:val="000000"/>
          <w:rFonts w:ascii="Times New Roman" w:eastAsiaTheme="minorEastAsia" w:hAnsi="Times New Roman" w:cs="Times New Roman"/>
          <w:kern w:val="0"/>
          <w:lang w:eastAsia="hr-HR"/>
        </w:rPr>
        <w:t>e</w:t>
      </w:r>
      <w:r w:rsidRPr="00394308">
        <w:rPr>
          <w:rStyle w:val="000000"/>
          <w:rFonts w:ascii="Times New Roman" w:eastAsiaTheme="minorEastAsia" w:hAnsi="Times New Roman" w:cs="Times New Roman"/>
          <w:kern w:val="0"/>
          <w:lang w:eastAsia="hr-HR"/>
        </w:rPr>
        <w:t xml:space="preserve"> Marić</w:t>
      </w:r>
      <w:r>
        <w:rPr>
          <w:rStyle w:val="000000"/>
          <w:rFonts w:ascii="Times New Roman" w:eastAsiaTheme="minorEastAsia" w:hAnsi="Times New Roman" w:cs="Times New Roman"/>
          <w:kern w:val="0"/>
          <w:lang w:eastAsia="hr-HR"/>
        </w:rPr>
        <w:t>, koja se odnosi na odredbu članka 13. predloženog zakona, o potrebi jačanja mehanizama zaštite i postupanja u slučajevima kada postoji saznanje ili je utvrđeno da korisnik doplatak za djecu ne koristi za uzdržavanje i odgoj djece. Naime, predloženim zakonom</w:t>
      </w:r>
      <w:r w:rsidRPr="00B151C0">
        <w:rPr>
          <w:rFonts w:ascii="Times New Roman" w:eastAsia="Calibri" w:hAnsi="Times New Roman" w:cs="Times New Roman"/>
          <w:iCs/>
          <w:kern w:val="0"/>
          <w:sz w:val="24"/>
          <w:szCs w:val="24"/>
          <w14:ligatures w14:val="none"/>
        </w:rPr>
        <w:t xml:space="preserve"> uvodi se obveza nadležnom tijelu socijalne skrbi da u roku od 15 dana od saznanja da korisnik doplatak za djecu ne koristi za uzdržavanje i odgoj djece izvijesti </w:t>
      </w:r>
      <w:r>
        <w:rPr>
          <w:rFonts w:ascii="Times New Roman" w:eastAsia="Calibri" w:hAnsi="Times New Roman" w:cs="Times New Roman"/>
          <w:iCs/>
          <w:kern w:val="0"/>
          <w:sz w:val="24"/>
          <w:szCs w:val="24"/>
          <w14:ligatures w14:val="none"/>
        </w:rPr>
        <w:t>Hrvatski z</w:t>
      </w:r>
      <w:r w:rsidRPr="00B151C0">
        <w:rPr>
          <w:rFonts w:ascii="Times New Roman" w:eastAsia="Calibri" w:hAnsi="Times New Roman" w:cs="Times New Roman"/>
          <w:iCs/>
          <w:kern w:val="0"/>
          <w:sz w:val="24"/>
          <w:szCs w:val="24"/>
          <w14:ligatures w14:val="none"/>
        </w:rPr>
        <w:t>avod</w:t>
      </w:r>
      <w:r>
        <w:rPr>
          <w:rFonts w:ascii="Times New Roman" w:eastAsia="Calibri" w:hAnsi="Times New Roman" w:cs="Times New Roman"/>
          <w:iCs/>
          <w:kern w:val="0"/>
          <w:sz w:val="24"/>
          <w:szCs w:val="24"/>
          <w14:ligatures w14:val="none"/>
        </w:rPr>
        <w:t xml:space="preserve"> za mirovinsko osiguranje</w:t>
      </w:r>
      <w:r w:rsidRPr="00B151C0">
        <w:rPr>
          <w:rFonts w:ascii="Times New Roman" w:eastAsia="Calibri" w:hAnsi="Times New Roman" w:cs="Times New Roman"/>
          <w:iCs/>
          <w:kern w:val="0"/>
          <w:sz w:val="24"/>
          <w:szCs w:val="24"/>
          <w14:ligatures w14:val="none"/>
        </w:rPr>
        <w:t xml:space="preserve">. Istovremeno se propisuje da će u slučajevima u kojima se </w:t>
      </w:r>
      <w:r w:rsidRPr="00B151C0">
        <w:rPr>
          <w:rFonts w:ascii="Times New Roman" w:eastAsia="Calibri" w:hAnsi="Times New Roman" w:cs="Times New Roman"/>
          <w:kern w:val="0"/>
          <w:sz w:val="24"/>
          <w:szCs w:val="24"/>
          <w:shd w:val="clear" w:color="auto" w:fill="FFFFFF"/>
          <w14:ligatures w14:val="none"/>
        </w:rPr>
        <w:t>utvrdi da korisnik doplatak za djecu ne koristi za uzdržavanje i odgoj djece, nadležno tijelo socijalne skrbi donijeti odluku o imenovanju posebnog skrbnika za isplatu doplatka za dj</w:t>
      </w:r>
      <w:r>
        <w:rPr>
          <w:rFonts w:ascii="Times New Roman" w:eastAsia="Calibri" w:hAnsi="Times New Roman" w:cs="Times New Roman"/>
          <w:kern w:val="0"/>
          <w:sz w:val="24"/>
          <w:szCs w:val="24"/>
          <w:shd w:val="clear" w:color="auto" w:fill="FFFFFF"/>
          <w14:ligatures w14:val="none"/>
        </w:rPr>
        <w:t>ecu i o tome izvijestiti Hrvatski zavod za mirovinsko osiguranje. Istovremeno je propisana i prekršajna odgovornost odgovorne osobe nadležnog tijela socijalne skrbi u slučaju da ne postupi sukladno navedenim dužnostima.</w:t>
      </w:r>
    </w:p>
    <w:p w14:paraId="30D8DB5D" w14:textId="77777777" w:rsidR="00A23455" w:rsidRDefault="00A23455" w:rsidP="00A23455">
      <w:pPr>
        <w:spacing w:after="0" w:line="240" w:lineRule="auto"/>
        <w:jc w:val="both"/>
        <w:rPr>
          <w:rStyle w:val="000000"/>
          <w:rFonts w:ascii="Times New Roman" w:eastAsiaTheme="minorEastAsia" w:hAnsi="Times New Roman" w:cs="Times New Roman"/>
          <w:kern w:val="0"/>
          <w:lang w:eastAsia="hr-HR"/>
        </w:rPr>
      </w:pPr>
    </w:p>
    <w:p w14:paraId="0A645E19" w14:textId="77777777" w:rsidR="00A23455" w:rsidRDefault="00A23455" w:rsidP="00A23455">
      <w:pPr>
        <w:spacing w:after="0" w:line="240" w:lineRule="auto"/>
        <w:jc w:val="both"/>
        <w:rPr>
          <w:rStyle w:val="000000"/>
          <w:rFonts w:ascii="Times New Roman" w:eastAsiaTheme="minorEastAsia" w:hAnsi="Times New Roman" w:cs="Times New Roman"/>
          <w:kern w:val="0"/>
          <w:lang w:eastAsia="hr-HR"/>
        </w:rPr>
      </w:pPr>
      <w:r>
        <w:rPr>
          <w:rStyle w:val="000000"/>
          <w:rFonts w:ascii="Times New Roman" w:eastAsiaTheme="minorEastAsia" w:hAnsi="Times New Roman" w:cs="Times New Roman"/>
          <w:b/>
          <w:bCs/>
          <w:kern w:val="0"/>
          <w:lang w:eastAsia="hr-HR"/>
        </w:rPr>
        <w:tab/>
      </w:r>
      <w:r>
        <w:rPr>
          <w:rStyle w:val="000000"/>
          <w:rFonts w:ascii="Times New Roman" w:eastAsiaTheme="minorEastAsia" w:hAnsi="Times New Roman" w:cs="Times New Roman"/>
          <w:kern w:val="0"/>
          <w:lang w:eastAsia="hr-HR"/>
        </w:rPr>
        <w:t>Ostale primjedbe i prijedlozi izneseni na plenarnoj sjednici nisu predmet ovoga zakona.</w:t>
      </w:r>
    </w:p>
    <w:p w14:paraId="477A9A5B" w14:textId="77777777" w:rsidR="00A23455" w:rsidRDefault="00A23455" w:rsidP="00A23455">
      <w:pPr>
        <w:rPr>
          <w:rStyle w:val="000000"/>
          <w:rFonts w:ascii="Times New Roman" w:eastAsiaTheme="minorEastAsia" w:hAnsi="Times New Roman" w:cs="Times New Roman"/>
          <w:kern w:val="0"/>
          <w:lang w:eastAsia="hr-HR"/>
        </w:rPr>
      </w:pPr>
      <w:r>
        <w:rPr>
          <w:rStyle w:val="000000"/>
          <w:rFonts w:ascii="Times New Roman" w:eastAsiaTheme="minorEastAsia" w:hAnsi="Times New Roman" w:cs="Times New Roman"/>
          <w:kern w:val="0"/>
          <w:lang w:eastAsia="hr-HR"/>
        </w:rPr>
        <w:br w:type="page"/>
      </w:r>
    </w:p>
    <w:p w14:paraId="45807484" w14:textId="77777777" w:rsidR="00A23455" w:rsidRPr="00B151C0" w:rsidRDefault="00A23455" w:rsidP="00A23455">
      <w:pPr>
        <w:pStyle w:val="standard-000066"/>
      </w:pPr>
    </w:p>
    <w:p w14:paraId="6C02D586" w14:textId="77777777" w:rsidR="00A23455" w:rsidRDefault="00A23455" w:rsidP="00A23455">
      <w:pPr>
        <w:spacing w:after="0" w:line="240" w:lineRule="auto"/>
        <w:jc w:val="center"/>
        <w:rPr>
          <w:rFonts w:ascii="Times New Roman" w:hAnsi="Times New Roman" w:cs="Times New Roman"/>
          <w:b/>
          <w:bCs/>
          <w:kern w:val="0"/>
          <w:sz w:val="24"/>
          <w:szCs w:val="24"/>
          <w14:ligatures w14:val="none"/>
        </w:rPr>
      </w:pPr>
      <w:r w:rsidRPr="00B151C0">
        <w:rPr>
          <w:rFonts w:ascii="Times New Roman" w:hAnsi="Times New Roman" w:cs="Times New Roman"/>
          <w:b/>
          <w:bCs/>
          <w:kern w:val="0"/>
          <w:sz w:val="24"/>
          <w:szCs w:val="24"/>
          <w14:ligatures w14:val="none"/>
        </w:rPr>
        <w:t>TEKST ODREDBI VAŽEĆEG ZAKONA KOJE SE MIJENJAJU</w:t>
      </w:r>
      <w:r>
        <w:rPr>
          <w:rFonts w:ascii="Times New Roman" w:hAnsi="Times New Roman" w:cs="Times New Roman"/>
          <w:b/>
          <w:bCs/>
          <w:kern w:val="0"/>
          <w:sz w:val="24"/>
          <w:szCs w:val="24"/>
          <w14:ligatures w14:val="none"/>
        </w:rPr>
        <w:t>,</w:t>
      </w:r>
    </w:p>
    <w:p w14:paraId="43C67342" w14:textId="77777777" w:rsidR="00A23455" w:rsidRPr="00B151C0" w:rsidRDefault="00A23455" w:rsidP="00A23455">
      <w:pPr>
        <w:spacing w:after="0" w:line="240" w:lineRule="auto"/>
        <w:jc w:val="center"/>
        <w:rPr>
          <w:rFonts w:ascii="Times New Roman" w:hAnsi="Times New Roman" w:cs="Times New Roman"/>
          <w:b/>
          <w:bCs/>
          <w:kern w:val="0"/>
          <w:sz w:val="24"/>
          <w:szCs w:val="24"/>
          <w14:ligatures w14:val="none"/>
        </w:rPr>
      </w:pPr>
      <w:r w:rsidRPr="00B151C0">
        <w:rPr>
          <w:rFonts w:ascii="Times New Roman" w:hAnsi="Times New Roman" w:cs="Times New Roman"/>
          <w:b/>
          <w:bCs/>
          <w:kern w:val="0"/>
          <w:sz w:val="24"/>
          <w:szCs w:val="24"/>
          <w14:ligatures w14:val="none"/>
        </w:rPr>
        <w:t>ODNOSNO DOPUNJUJU</w:t>
      </w:r>
    </w:p>
    <w:p w14:paraId="2F40954D" w14:textId="77777777" w:rsidR="00A23455" w:rsidRDefault="00A23455" w:rsidP="00A23455">
      <w:pPr>
        <w:spacing w:after="0" w:line="240" w:lineRule="auto"/>
        <w:jc w:val="center"/>
        <w:rPr>
          <w:rFonts w:ascii="Times New Roman" w:hAnsi="Times New Roman" w:cs="Times New Roman"/>
          <w:bCs/>
          <w:kern w:val="0"/>
          <w:sz w:val="24"/>
          <w:szCs w:val="24"/>
          <w14:ligatures w14:val="none"/>
        </w:rPr>
      </w:pPr>
    </w:p>
    <w:p w14:paraId="5BAC7B25" w14:textId="77777777" w:rsidR="00A23455" w:rsidRPr="004801EC" w:rsidRDefault="00A23455" w:rsidP="00A23455">
      <w:pPr>
        <w:spacing w:after="0" w:line="240" w:lineRule="auto"/>
        <w:jc w:val="center"/>
        <w:rPr>
          <w:rFonts w:ascii="Times New Roman" w:hAnsi="Times New Roman" w:cs="Times New Roman"/>
          <w:bCs/>
          <w:kern w:val="0"/>
          <w:sz w:val="24"/>
          <w:szCs w:val="24"/>
          <w14:ligatures w14:val="none"/>
        </w:rPr>
      </w:pPr>
    </w:p>
    <w:p w14:paraId="02FD21EC"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Članak 3.</w:t>
      </w:r>
    </w:p>
    <w:p w14:paraId="440B084A"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p>
    <w:p w14:paraId="7649E981"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(1) Doplatak za djecu ne može biti predmet ovrhe ili osiguranja, osim po sudskoj odluci radi uzdržavanja u korist djece za koju se ostvaruje taj doplatak.</w:t>
      </w:r>
    </w:p>
    <w:p w14:paraId="0C8FFCEB"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0AE66B03"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(2) Doplatak za djecu je osobno pravo korisnika određenog ovim Zakonom koje se ne može prenositi na drugu osobu.</w:t>
      </w:r>
    </w:p>
    <w:p w14:paraId="44A408F0"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63F7B787"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(3) Iznimno, doplatak za djecu može se isplaćivati drugoj osobi u slučajevima određenim ovim Zakonom.</w:t>
      </w:r>
    </w:p>
    <w:p w14:paraId="314895CD"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48A7B88E"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(4) Ako oba bračna druga mogu ostvariti pravo na doplatak za djecu, dužni su se sporazumjeti koji od njih će to pravo ostvarivati.</w:t>
      </w:r>
    </w:p>
    <w:p w14:paraId="65600CAE"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30D35B09"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Članak 6. </w:t>
      </w:r>
    </w:p>
    <w:p w14:paraId="37582A5B"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p>
    <w:p w14:paraId="4C5DC6D7"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(1) Pravo na doplatak za djecu može ostvariti roditelj, posvojitelj, skrbnik, očuh, maćeha, baka, djed i osoba kojoj na temelju odluke nadležnog tijela dijete povjereno na čuvanje i odgoj (u daljnjem tekstu: korisnik) za svu djecu koju uzdržava, pod uvjetima utvrđenim ovim Zakonom.</w:t>
      </w:r>
    </w:p>
    <w:p w14:paraId="44A20185"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162115DF"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(2) Korisnik doplatka za djecu može biti i punoljetno dijete bez oba roditelja koje je na redovitom školovanju.</w:t>
      </w:r>
    </w:p>
    <w:p w14:paraId="0E50DB97"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4F04DF96"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Članak 8.</w:t>
      </w:r>
    </w:p>
    <w:p w14:paraId="09024C05"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p>
    <w:p w14:paraId="382B1D14" w14:textId="77777777" w:rsidR="00A23455"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(1) Doplatak za djecu pripada za svu djecu koju korisnik stvarno uzdržava, i to:</w:t>
      </w:r>
    </w:p>
    <w:p w14:paraId="69076A1F"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5C7F09A4" w14:textId="77777777" w:rsidR="00A23455" w:rsidRPr="00B151C0" w:rsidRDefault="00A23455" w:rsidP="00A23455">
      <w:pPr>
        <w:tabs>
          <w:tab w:val="left" w:pos="426"/>
        </w:tabs>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1. </w:t>
      </w:r>
      <w:r>
        <w:rPr>
          <w:rFonts w:ascii="Times New Roman" w:eastAsia="Times New Roman" w:hAnsi="Times New Roman" w:cs="Times New Roman"/>
          <w:kern w:val="0"/>
          <w:sz w:val="24"/>
          <w:szCs w:val="24"/>
          <w:lang w:eastAsia="hr-HR"/>
          <w14:ligatures w14:val="none"/>
        </w:rPr>
        <w:tab/>
      </w:r>
      <w:r w:rsidRPr="00B151C0">
        <w:rPr>
          <w:rFonts w:ascii="Times New Roman" w:eastAsia="Times New Roman" w:hAnsi="Times New Roman" w:cs="Times New Roman"/>
          <w:kern w:val="0"/>
          <w:sz w:val="24"/>
          <w:szCs w:val="24"/>
          <w:lang w:eastAsia="hr-HR"/>
          <w14:ligatures w14:val="none"/>
        </w:rPr>
        <w:t>za vlastitu djecu, posvojenu djecu ili postorčad,</w:t>
      </w:r>
    </w:p>
    <w:p w14:paraId="10A1C561" w14:textId="77777777" w:rsidR="00A23455" w:rsidRPr="00B151C0" w:rsidRDefault="00A23455" w:rsidP="00A23455">
      <w:pPr>
        <w:tabs>
          <w:tab w:val="left" w:pos="426"/>
        </w:tabs>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2. </w:t>
      </w:r>
      <w:r>
        <w:rPr>
          <w:rFonts w:ascii="Times New Roman" w:eastAsia="Times New Roman" w:hAnsi="Times New Roman" w:cs="Times New Roman"/>
          <w:kern w:val="0"/>
          <w:sz w:val="24"/>
          <w:szCs w:val="24"/>
          <w:lang w:eastAsia="hr-HR"/>
          <w14:ligatures w14:val="none"/>
        </w:rPr>
        <w:tab/>
      </w:r>
      <w:r w:rsidRPr="00B151C0">
        <w:rPr>
          <w:rFonts w:ascii="Times New Roman" w:eastAsia="Times New Roman" w:hAnsi="Times New Roman" w:cs="Times New Roman"/>
          <w:kern w:val="0"/>
          <w:sz w:val="24"/>
          <w:szCs w:val="24"/>
          <w:lang w:eastAsia="hr-HR"/>
          <w14:ligatures w14:val="none"/>
        </w:rPr>
        <w:t>za uzdržavanu unučad i</w:t>
      </w:r>
    </w:p>
    <w:p w14:paraId="291DC3D3" w14:textId="77777777" w:rsidR="00A23455" w:rsidRPr="00B151C0" w:rsidRDefault="00A23455" w:rsidP="00A23455">
      <w:pPr>
        <w:tabs>
          <w:tab w:val="left" w:pos="426"/>
        </w:tabs>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3. </w:t>
      </w:r>
      <w:r>
        <w:rPr>
          <w:rFonts w:ascii="Times New Roman" w:eastAsia="Times New Roman" w:hAnsi="Times New Roman" w:cs="Times New Roman"/>
          <w:kern w:val="0"/>
          <w:sz w:val="24"/>
          <w:szCs w:val="24"/>
          <w:lang w:eastAsia="hr-HR"/>
          <w14:ligatures w14:val="none"/>
        </w:rPr>
        <w:tab/>
      </w:r>
      <w:r w:rsidRPr="00B151C0">
        <w:rPr>
          <w:rFonts w:ascii="Times New Roman" w:eastAsia="Times New Roman" w:hAnsi="Times New Roman" w:cs="Times New Roman"/>
          <w:kern w:val="0"/>
          <w:sz w:val="24"/>
          <w:szCs w:val="24"/>
          <w:lang w:eastAsia="hr-HR"/>
          <w14:ligatures w14:val="none"/>
        </w:rPr>
        <w:t>drugu djecu bez roditelja.</w:t>
      </w:r>
    </w:p>
    <w:p w14:paraId="75EE4838" w14:textId="77777777" w:rsidR="00A23455" w:rsidRPr="00B151C0" w:rsidRDefault="00A23455" w:rsidP="00A23455">
      <w:pPr>
        <w:spacing w:after="0" w:line="240" w:lineRule="auto"/>
        <w:rPr>
          <w:rFonts w:ascii="Times New Roman" w:eastAsia="Times New Roman" w:hAnsi="Times New Roman" w:cs="Times New Roman"/>
          <w:kern w:val="0"/>
          <w:sz w:val="24"/>
          <w:szCs w:val="24"/>
          <w:lang w:eastAsia="hr-HR"/>
          <w14:ligatures w14:val="none"/>
        </w:rPr>
      </w:pPr>
    </w:p>
    <w:p w14:paraId="515592FD"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Članak 10.</w:t>
      </w:r>
    </w:p>
    <w:p w14:paraId="5AF4DD7C"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p>
    <w:p w14:paraId="7EE1B543"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(1) Doplatak za djecu pripada do navršene 15. godine života djeteta, odnosno do kraja školske godine u kojoj dijete navršava 15 godina života.</w:t>
      </w:r>
    </w:p>
    <w:p w14:paraId="33F3B5AA"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278D0B02"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(2) Iznimno od odredbe stavka 1. ovoga članka pravo na doplatak za djecu, do završetka osnovnog školovanja, ostvaruje i dijete koje je navršilo 15 godina života i pohađa osnovnu školu, ako je razlog pohađanja osnovne škole nakon 15. godine života kasniji upis u prvi razred osnovne škole ili gubitak razreda iz zdravstvenih razloga, odnosno duže bolesti.</w:t>
      </w:r>
    </w:p>
    <w:p w14:paraId="68EC13CE"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43C0BBFF"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(3) Doplatak za djecu pripada za dijete koje se nalazi na redovitom školovanju u srednjoj školi do završetka toga školovanja, a najduže do kraja školske godine u kojoj dijete navršava 19 godina života.</w:t>
      </w:r>
    </w:p>
    <w:p w14:paraId="53F910A2"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14FFFF61"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(4) Iznimno od odredbe stavka 3. ovoga članka, za dijete koje pohađa srednju školu u kojoj srednjoškolsko obrazovanje traje pet godina, doplatak za djecu pripada do završetka redovitog školovanja u srednjoj školi, a najduže do kraja školske godine u kojoj dijete navršava 20 godina života.</w:t>
      </w:r>
    </w:p>
    <w:p w14:paraId="3BF4EEA0"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3E73476B"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(5) Iznimno od odredbe iz stavka 2. ovoga članka, za dijete s oštećenjem zdravlja pripada doplatak za djecu, prema posebnim propisima, i nakon navršene životne dobi iz stavka 2. ovoga članka do završetka redovitog školovanja u srednjim školama, a najduže do 21. godine života.</w:t>
      </w:r>
    </w:p>
    <w:p w14:paraId="67879ECC"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58E3EA86"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(6) Za dijete, koje po prestanku bolesti nastavi redovito školovanje u osnovnoj ili srednjoj školi, ali koje zbog duže bolesti nije u mogućnosti završiti školovanje u redovitom roku, produljuje se pravo na doplatak za djecu i preko godina do kojih pripada doplatak u slučaju školovanja u srednjim školama, i to za onoliko vremena koliko je dijete izgubilo od redovitog školovanja zbog bolesti, a najduže do 21. godine života.</w:t>
      </w:r>
    </w:p>
    <w:p w14:paraId="3AA8FE88" w14:textId="77777777" w:rsidR="00A23455" w:rsidRPr="00B151C0" w:rsidRDefault="00A23455" w:rsidP="00A23455">
      <w:pPr>
        <w:spacing w:after="0" w:line="240" w:lineRule="auto"/>
        <w:jc w:val="both"/>
        <w:rPr>
          <w:rFonts w:ascii="Times New Roman" w:hAnsi="Times New Roman" w:cs="Times New Roman"/>
          <w:b/>
          <w:bCs/>
          <w:kern w:val="0"/>
          <w:sz w:val="24"/>
          <w:szCs w:val="24"/>
          <w14:ligatures w14:val="none"/>
        </w:rPr>
      </w:pPr>
    </w:p>
    <w:p w14:paraId="003977CF"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Članak 13.</w:t>
      </w:r>
    </w:p>
    <w:p w14:paraId="37B5EFDB"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p>
    <w:p w14:paraId="59BF6C1E"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Doplatak za djecu ne pripada za vrijeme dok je djetetu na teret sredstava iz državnog proračuna, odnosno proračuna lokalne i područne (regionalne) samouprave osiguran stalan smještaj u ustanovi prema posebnim propisima.</w:t>
      </w:r>
    </w:p>
    <w:p w14:paraId="1FA38EAC" w14:textId="77777777" w:rsidR="00A23455" w:rsidRPr="00B151C0" w:rsidRDefault="00A23455" w:rsidP="00A23455">
      <w:pPr>
        <w:shd w:val="clear" w:color="auto" w:fill="FFFFFF"/>
        <w:spacing w:after="0" w:line="240" w:lineRule="auto"/>
        <w:ind w:firstLine="408"/>
        <w:jc w:val="both"/>
        <w:textAlignment w:val="baseline"/>
        <w:rPr>
          <w:rFonts w:ascii="Times New Roman" w:eastAsia="Times New Roman" w:hAnsi="Times New Roman" w:cs="Times New Roman"/>
          <w:kern w:val="0"/>
          <w:sz w:val="24"/>
          <w:szCs w:val="24"/>
          <w:lang w:eastAsia="hr-HR"/>
          <w14:ligatures w14:val="none"/>
        </w:rPr>
      </w:pPr>
    </w:p>
    <w:p w14:paraId="60A512CE"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Članak 15.</w:t>
      </w:r>
    </w:p>
    <w:p w14:paraId="37CF5D20"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p>
    <w:p w14:paraId="29346ADF" w14:textId="77777777" w:rsidR="00A23455" w:rsidRPr="00B151C0" w:rsidRDefault="00A23455" w:rsidP="00A23455">
      <w:pPr>
        <w:spacing w:after="0" w:line="240" w:lineRule="auto"/>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Stupanjem djeteta u brak, prestaje pravo na doplatak za djecu za to dijete.</w:t>
      </w:r>
    </w:p>
    <w:p w14:paraId="5AF4A31C" w14:textId="77777777" w:rsidR="00A23455" w:rsidRPr="00B151C0" w:rsidRDefault="00A23455" w:rsidP="00A23455">
      <w:pPr>
        <w:autoSpaceDE w:val="0"/>
        <w:autoSpaceDN w:val="0"/>
        <w:adjustRightInd w:val="0"/>
        <w:spacing w:after="0" w:line="240" w:lineRule="auto"/>
        <w:jc w:val="center"/>
        <w:rPr>
          <w:rFonts w:ascii="Times New Roman" w:hAnsi="Times New Roman" w:cs="Times New Roman"/>
          <w:b/>
          <w:bCs/>
          <w:kern w:val="0"/>
          <w:sz w:val="24"/>
          <w:szCs w:val="24"/>
          <w14:ligatures w14:val="none"/>
        </w:rPr>
      </w:pPr>
    </w:p>
    <w:p w14:paraId="7622488D"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Članak 16. </w:t>
      </w:r>
    </w:p>
    <w:p w14:paraId="1C465232"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p>
    <w:p w14:paraId="50CBFD23" w14:textId="77777777" w:rsidR="00A23455" w:rsidRDefault="00A23455" w:rsidP="00A23455">
      <w:pPr>
        <w:spacing w:after="0" w:line="240" w:lineRule="auto"/>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Pravo na doplatak za djecu stječe korisnik pod uvjetom:</w:t>
      </w:r>
    </w:p>
    <w:p w14:paraId="3CBB11AA" w14:textId="77777777" w:rsidR="00A23455" w:rsidRPr="00B151C0" w:rsidRDefault="00A23455" w:rsidP="00A23455">
      <w:pPr>
        <w:spacing w:after="0" w:line="240" w:lineRule="auto"/>
        <w:rPr>
          <w:rFonts w:ascii="Times New Roman" w:eastAsia="Times New Roman" w:hAnsi="Times New Roman" w:cs="Times New Roman"/>
          <w:kern w:val="0"/>
          <w:sz w:val="24"/>
          <w:szCs w:val="24"/>
          <w:lang w:eastAsia="hr-HR"/>
          <w14:ligatures w14:val="none"/>
        </w:rPr>
      </w:pPr>
    </w:p>
    <w:p w14:paraId="6FA17A73" w14:textId="77777777" w:rsidR="00A23455" w:rsidRPr="00B151C0" w:rsidRDefault="00A23455" w:rsidP="00A23455">
      <w:pPr>
        <w:tabs>
          <w:tab w:val="left" w:pos="426"/>
        </w:tabs>
        <w:spacing w:after="0" w:line="240" w:lineRule="auto"/>
        <w:ind w:left="426" w:hanging="426"/>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1. </w:t>
      </w:r>
      <w:r>
        <w:rPr>
          <w:rFonts w:ascii="Times New Roman" w:eastAsia="Times New Roman" w:hAnsi="Times New Roman" w:cs="Times New Roman"/>
          <w:kern w:val="0"/>
          <w:sz w:val="24"/>
          <w:szCs w:val="24"/>
          <w:lang w:eastAsia="hr-HR"/>
          <w14:ligatures w14:val="none"/>
        </w:rPr>
        <w:tab/>
      </w:r>
      <w:r w:rsidRPr="00B151C0">
        <w:rPr>
          <w:rFonts w:ascii="Times New Roman" w:eastAsia="Times New Roman" w:hAnsi="Times New Roman" w:cs="Times New Roman"/>
          <w:kern w:val="0"/>
          <w:sz w:val="24"/>
          <w:szCs w:val="24"/>
          <w:lang w:eastAsia="hr-HR"/>
          <w14:ligatures w14:val="none"/>
        </w:rPr>
        <w:t>da mu ukupni dohodak ostvaren u prethodnoj kalendarskoj godini po članu kućanstva mjesečno ne prelazi 70% proračunske osnovice (u daljnjem tekstu: dohodovni cenzus), i</w:t>
      </w:r>
    </w:p>
    <w:p w14:paraId="20E389DC" w14:textId="77777777" w:rsidR="00A23455" w:rsidRPr="00B151C0" w:rsidRDefault="00A23455" w:rsidP="00A23455">
      <w:pPr>
        <w:tabs>
          <w:tab w:val="left" w:pos="426"/>
        </w:tabs>
        <w:spacing w:after="0" w:line="240" w:lineRule="auto"/>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2. </w:t>
      </w:r>
      <w:r>
        <w:rPr>
          <w:rFonts w:ascii="Times New Roman" w:eastAsia="Times New Roman" w:hAnsi="Times New Roman" w:cs="Times New Roman"/>
          <w:kern w:val="0"/>
          <w:sz w:val="24"/>
          <w:szCs w:val="24"/>
          <w:lang w:eastAsia="hr-HR"/>
          <w14:ligatures w14:val="none"/>
        </w:rPr>
        <w:tab/>
      </w:r>
      <w:r w:rsidRPr="00B151C0">
        <w:rPr>
          <w:rFonts w:ascii="Times New Roman" w:eastAsia="Times New Roman" w:hAnsi="Times New Roman" w:cs="Times New Roman"/>
          <w:kern w:val="0"/>
          <w:sz w:val="24"/>
          <w:szCs w:val="24"/>
          <w:lang w:eastAsia="hr-HR"/>
          <w14:ligatures w14:val="none"/>
        </w:rPr>
        <w:t>da živi u kućanstvu s djetetom.</w:t>
      </w:r>
    </w:p>
    <w:p w14:paraId="542C8EF8"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p>
    <w:p w14:paraId="4C7595F6"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Članak 17.</w:t>
      </w:r>
    </w:p>
    <w:p w14:paraId="5606DE59"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p>
    <w:p w14:paraId="608CF052"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(1) Ako ukupni dohodak po članu kućanstva korisnika mjesečno ne prelazi 16,33% proračunske osnovice, korisniku pripada doplatak za djecu u visini od 9% proračunske osnovice, po djetetu.</w:t>
      </w:r>
    </w:p>
    <w:p w14:paraId="19EC5A86"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1B598D44"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(2) Ako ukupni dohodak po članu kućanstva korisnika mjesečno iznosi između 16,34 i 33,66% proračunske osnovice, korisniku pripada doplatak za djecu u visini od 7,5% proračunske osnovice po djetetu.</w:t>
      </w:r>
    </w:p>
    <w:p w14:paraId="558D2139"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22407867"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(3) Ako ukupni dohodak po članu kućanstva korisnika mjesečno iznosi između 33,67 i 70% proračunske osnovice, korisniku pripada doplatak za djecu u visini od 6% proračunske osnovice, po djetetu.</w:t>
      </w:r>
    </w:p>
    <w:p w14:paraId="1E57C217"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27BDA873"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Članak 18.</w:t>
      </w:r>
    </w:p>
    <w:p w14:paraId="31F4112E"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p>
    <w:p w14:paraId="7B43DD89"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Korisniku uz utvrđeni iznos doplatka za djecu pripada i dodatak u iznosu po 500,00 kuna za treće i četvrto dijete.</w:t>
      </w:r>
    </w:p>
    <w:p w14:paraId="7596CA13"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34D33E1A"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Članak 21.</w:t>
      </w:r>
    </w:p>
    <w:p w14:paraId="27024762"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p>
    <w:p w14:paraId="1D794F93"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(1) Za dijete bez oba roditelja ili ako su oba roditelja nepoznata ili nepoznatog prebivališta ili potpuno i trajno nesposobna za samostalan život i rad ili im je oduzeta poslovna sposobnost i za dijete s oštećenjem zdravlja prema posebnim propisima, iznos doplatka za djecu iz članka 17. ovoga Zakona uvećava se za 25%.</w:t>
      </w:r>
    </w:p>
    <w:p w14:paraId="51EE6D21"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42DD63B4"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(2) Za dijete bez jednog roditelja ili za dijete čiji je jedan roditelj nepoznat ili nepoznatog prebivališta ili potpuno nesposoban za samostalan život i rad ili mu je oduzeta poslovna sposobnost, iznos doplatka za djecu iz članka 17. ovoga Zakona uvećava se za 15%.</w:t>
      </w:r>
    </w:p>
    <w:p w14:paraId="4246CCA1" w14:textId="77777777" w:rsidR="00A23455" w:rsidRPr="00B151C0" w:rsidRDefault="00A23455" w:rsidP="00A23455">
      <w:pPr>
        <w:spacing w:after="0" w:line="240" w:lineRule="auto"/>
        <w:rPr>
          <w:rFonts w:ascii="Times New Roman" w:eastAsia="Times New Roman" w:hAnsi="Times New Roman" w:cs="Times New Roman"/>
          <w:kern w:val="0"/>
          <w:sz w:val="24"/>
          <w:szCs w:val="24"/>
          <w:lang w:eastAsia="hr-HR"/>
          <w14:ligatures w14:val="none"/>
        </w:rPr>
      </w:pPr>
    </w:p>
    <w:p w14:paraId="312506F8"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Članak 24.</w:t>
      </w:r>
    </w:p>
    <w:p w14:paraId="748920B2"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p>
    <w:p w14:paraId="4BB84D3E"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(1) O pravu na doplatak za djecu rješava u prvom stupnju ustrojstvena jedinica Zavoda, prema prebivalištu, odnosno stalnom boravku podnositelja zahtjeva.</w:t>
      </w:r>
    </w:p>
    <w:p w14:paraId="787811AC"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314ADEA2"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(2) Zavod pridržava pravo ukidanja rješenja iz stavka 1. ovoga članka, ako se izmijene uvjeti na temelju kojih je korisnik stekao pravo na doplatak za djecu.</w:t>
      </w:r>
    </w:p>
    <w:p w14:paraId="204BBD1A" w14:textId="77777777" w:rsidR="00A23455" w:rsidRPr="00B151C0" w:rsidRDefault="00A23455" w:rsidP="00A23455">
      <w:pPr>
        <w:spacing w:after="0" w:line="240" w:lineRule="auto"/>
        <w:rPr>
          <w:rFonts w:ascii="Times New Roman" w:hAnsi="Times New Roman" w:cs="Times New Roman"/>
          <w:sz w:val="24"/>
          <w:szCs w:val="24"/>
        </w:rPr>
      </w:pPr>
    </w:p>
    <w:p w14:paraId="14A25688"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Članak 26.</w:t>
      </w:r>
    </w:p>
    <w:p w14:paraId="32DE48D8"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p>
    <w:p w14:paraId="149D4B1B"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(1) Doplatak za djecu isplaćuje se u mjesečnim svotama i to u tekućem mjesecu za protekli mjesec.</w:t>
      </w:r>
    </w:p>
    <w:p w14:paraId="71570CF8"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33996ED8"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(2) Doplatak za djecu isplaćuje se korisnicima putem banaka.</w:t>
      </w:r>
    </w:p>
    <w:p w14:paraId="203E2BEA"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0C276283"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(3) U svrhu uređivanja međusobnih odnosa u svezi s načinom, uvjetima isplate i povratom doplatka za djecu, Zavod zaključuje ugovor s bankama.</w:t>
      </w:r>
    </w:p>
    <w:p w14:paraId="5DFAFF66"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0124D4A9"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(4) Doplatak za djecu, koji je isplaćen prema stavku 2. i 3. ovoga članka nakon smrti korisnika ili djeteta pripada državnom proračunu Republike Hrvatske, a na zahtjev Zavoda banka je ovlaštena i obvezna vratiti ga.</w:t>
      </w:r>
    </w:p>
    <w:p w14:paraId="7CFEFA62"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5CD87B23"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(5) Banka ne može vlastita potraživanja namirivati iz sredstava doplatka za djecu.</w:t>
      </w:r>
    </w:p>
    <w:p w14:paraId="77F8C48E"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1D99696F"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(6) Ako banka ne vrati sredstva isplaćena prema stavku 3. ovoga članka zato što je njima raspolagala neka druga osoba, banka je obvezna na zahtjev Zavoda dati podatke o osobi koja je raspolagala tim sredstvima.</w:t>
      </w:r>
    </w:p>
    <w:p w14:paraId="216E85E4" w14:textId="77777777" w:rsidR="00A23455" w:rsidRPr="00B151C0" w:rsidRDefault="00A23455" w:rsidP="00A23455">
      <w:pPr>
        <w:spacing w:after="0" w:line="240" w:lineRule="auto"/>
        <w:rPr>
          <w:rFonts w:ascii="Times New Roman" w:hAnsi="Times New Roman" w:cs="Times New Roman"/>
          <w:sz w:val="24"/>
          <w:szCs w:val="24"/>
        </w:rPr>
      </w:pPr>
    </w:p>
    <w:p w14:paraId="28134902"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Članak 30.</w:t>
      </w:r>
    </w:p>
    <w:p w14:paraId="06E488A7"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p>
    <w:p w14:paraId="085B279E" w14:textId="77777777" w:rsidR="00A23455" w:rsidRPr="00B151C0" w:rsidRDefault="00A23455" w:rsidP="00A23455">
      <w:pPr>
        <w:spacing w:after="0" w:line="240" w:lineRule="auto"/>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Ako se utvrdi da korisnik doplatak za djecu ne koristi za uzdržavanje i odgoj djece, nadležno tijelo socijalne skrbi odredit će isplatu doplatka drugoj osobi i o tome izvijestiti Zavod.</w:t>
      </w:r>
    </w:p>
    <w:p w14:paraId="2C0B8DAD" w14:textId="77777777" w:rsidR="00A23455" w:rsidRPr="00B151C0" w:rsidRDefault="00A23455" w:rsidP="00A23455">
      <w:pPr>
        <w:spacing w:after="0" w:line="240" w:lineRule="auto"/>
        <w:rPr>
          <w:rFonts w:ascii="Times New Roman" w:eastAsia="Times New Roman" w:hAnsi="Times New Roman" w:cs="Times New Roman"/>
          <w:kern w:val="0"/>
          <w:sz w:val="24"/>
          <w:szCs w:val="24"/>
          <w:lang w:eastAsia="hr-HR"/>
          <w14:ligatures w14:val="none"/>
        </w:rPr>
      </w:pPr>
    </w:p>
    <w:p w14:paraId="5246DEF1"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Članak 32.</w:t>
      </w:r>
    </w:p>
    <w:p w14:paraId="03E3AD21"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p>
    <w:p w14:paraId="50757BD7" w14:textId="77777777" w:rsidR="00A23455"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(1) Nadzor nad zakonitošću rada Zavoda u poslovima provedbe doplatka za djecu obavlja ministarstvo nadležno za obitelj, u skladu s posebnim propisom.</w:t>
      </w:r>
    </w:p>
    <w:p w14:paraId="461CD16E" w14:textId="77777777" w:rsidR="00A23455"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5A9B3922"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0FEBB4D5"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(2) Zavod je obvezan najmanje jedanput godišnje podnijeti izvješće o svojem radu na poslovima doplatka za djecu ministarstvu nadležnom za obitelj.</w:t>
      </w:r>
    </w:p>
    <w:p w14:paraId="6084FCEF" w14:textId="77777777" w:rsidR="00A23455"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68E84772" w14:textId="77777777" w:rsidR="00A23455"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VII. NAKNADA ŠTETE</w:t>
      </w:r>
    </w:p>
    <w:p w14:paraId="3209CC76"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3CF5A1DC"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Članak 34.</w:t>
      </w:r>
    </w:p>
    <w:p w14:paraId="364F4A57"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p>
    <w:p w14:paraId="1AE3C825"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Korisnik doplatka za djecu dužan je Zavodu nadoknaditi štetu koja nastane zbog nepripadne i nepravilne isplate doplatka:</w:t>
      </w:r>
    </w:p>
    <w:p w14:paraId="2F81F36E"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2764A173" w14:textId="77777777" w:rsidR="00A23455" w:rsidRPr="00B151C0" w:rsidRDefault="00A23455" w:rsidP="00A23455">
      <w:pPr>
        <w:spacing w:after="0" w:line="240" w:lineRule="auto"/>
        <w:ind w:left="426" w:hanging="426"/>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1. </w:t>
      </w:r>
      <w:r>
        <w:rPr>
          <w:rFonts w:ascii="Times New Roman" w:eastAsia="Times New Roman" w:hAnsi="Times New Roman" w:cs="Times New Roman"/>
          <w:kern w:val="0"/>
          <w:sz w:val="24"/>
          <w:szCs w:val="24"/>
          <w:lang w:eastAsia="hr-HR"/>
          <w14:ligatures w14:val="none"/>
        </w:rPr>
        <w:tab/>
      </w:r>
      <w:r w:rsidRPr="00B151C0">
        <w:rPr>
          <w:rFonts w:ascii="Times New Roman" w:eastAsia="Times New Roman" w:hAnsi="Times New Roman" w:cs="Times New Roman"/>
          <w:kern w:val="0"/>
          <w:sz w:val="24"/>
          <w:szCs w:val="24"/>
          <w:lang w:eastAsia="hr-HR"/>
          <w14:ligatures w14:val="none"/>
        </w:rPr>
        <w:t>ako ostvari doplatak za djecu na koji nema pravo ili ga ostvari u višoj svoti nego što mu pripada na temelju neistinitih i netočnih podataka za koje je znao ili morao znati da su neistiniti i netočni,</w:t>
      </w:r>
    </w:p>
    <w:p w14:paraId="5A926E20" w14:textId="77777777" w:rsidR="00A23455" w:rsidRPr="00B151C0" w:rsidRDefault="00A23455" w:rsidP="00A23455">
      <w:pPr>
        <w:spacing w:after="0" w:line="240" w:lineRule="auto"/>
        <w:ind w:left="426" w:hanging="426"/>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2. </w:t>
      </w:r>
      <w:r>
        <w:rPr>
          <w:rFonts w:ascii="Times New Roman" w:eastAsia="Times New Roman" w:hAnsi="Times New Roman" w:cs="Times New Roman"/>
          <w:kern w:val="0"/>
          <w:sz w:val="24"/>
          <w:szCs w:val="24"/>
          <w:lang w:eastAsia="hr-HR"/>
          <w14:ligatures w14:val="none"/>
        </w:rPr>
        <w:tab/>
      </w:r>
      <w:r w:rsidRPr="00B151C0">
        <w:rPr>
          <w:rFonts w:ascii="Times New Roman" w:eastAsia="Times New Roman" w:hAnsi="Times New Roman" w:cs="Times New Roman"/>
          <w:kern w:val="0"/>
          <w:sz w:val="24"/>
          <w:szCs w:val="24"/>
          <w:lang w:eastAsia="hr-HR"/>
          <w14:ligatures w14:val="none"/>
        </w:rPr>
        <w:t>ako u određenom roku ne prijavi promjene koje uzrokuju gubitak prava na doplatak za djecu ili utječu na visinu doplatka, a znao je ili morao znati za te promjene,</w:t>
      </w:r>
    </w:p>
    <w:p w14:paraId="3E97A80D" w14:textId="77777777" w:rsidR="00A23455" w:rsidRPr="00B151C0" w:rsidRDefault="00A23455" w:rsidP="00A23455">
      <w:pPr>
        <w:spacing w:after="0" w:line="240" w:lineRule="auto"/>
        <w:ind w:left="426" w:hanging="426"/>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3. </w:t>
      </w:r>
      <w:r>
        <w:rPr>
          <w:rFonts w:ascii="Times New Roman" w:eastAsia="Times New Roman" w:hAnsi="Times New Roman" w:cs="Times New Roman"/>
          <w:kern w:val="0"/>
          <w:sz w:val="24"/>
          <w:szCs w:val="24"/>
          <w:lang w:eastAsia="hr-HR"/>
          <w14:ligatures w14:val="none"/>
        </w:rPr>
        <w:tab/>
      </w:r>
      <w:r w:rsidRPr="00B151C0">
        <w:rPr>
          <w:rFonts w:ascii="Times New Roman" w:eastAsia="Times New Roman" w:hAnsi="Times New Roman" w:cs="Times New Roman"/>
          <w:kern w:val="0"/>
          <w:sz w:val="24"/>
          <w:szCs w:val="24"/>
          <w:lang w:eastAsia="hr-HR"/>
          <w14:ligatures w14:val="none"/>
        </w:rPr>
        <w:t>ako mu je isplaćen doplatak na koji nije imao pravo prema rješenju ili je doplatak isplaćen u većoj svoti od svote određene u rješenju kojim je utvrđeno pravo i svota doplatka.</w:t>
      </w:r>
    </w:p>
    <w:p w14:paraId="5B16E02D"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p>
    <w:p w14:paraId="17A2F5F1" w14:textId="77777777" w:rsidR="00A23455" w:rsidRPr="00C86053"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r w:rsidRPr="00C86053">
        <w:rPr>
          <w:rFonts w:ascii="Times New Roman" w:eastAsia="Times New Roman" w:hAnsi="Times New Roman" w:cs="Times New Roman"/>
          <w:bCs/>
          <w:caps/>
          <w:kern w:val="0"/>
          <w:sz w:val="24"/>
          <w:szCs w:val="24"/>
          <w:lang w:eastAsia="hr-HR"/>
          <w14:ligatures w14:val="none"/>
        </w:rPr>
        <w:t>VIII. KAZNENE ODREDBE</w:t>
      </w:r>
    </w:p>
    <w:p w14:paraId="61C1DEFD"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p>
    <w:p w14:paraId="659471D7"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Članak 35.</w:t>
      </w:r>
    </w:p>
    <w:p w14:paraId="0AE02E75" w14:textId="77777777" w:rsidR="00A23455" w:rsidRPr="00B151C0" w:rsidRDefault="00A23455" w:rsidP="00A23455">
      <w:pPr>
        <w:spacing w:after="0" w:line="240" w:lineRule="auto"/>
        <w:jc w:val="center"/>
        <w:rPr>
          <w:rFonts w:ascii="Times New Roman" w:eastAsia="Times New Roman" w:hAnsi="Times New Roman" w:cs="Times New Roman"/>
          <w:kern w:val="0"/>
          <w:sz w:val="24"/>
          <w:szCs w:val="24"/>
          <w:lang w:eastAsia="hr-HR"/>
          <w14:ligatures w14:val="none"/>
        </w:rPr>
      </w:pPr>
    </w:p>
    <w:p w14:paraId="556300D1"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(1) Korisnik doplatka za djecu kaznit će se za prekršaj novčanom kaznom u iznosu od 1.000,00 do 5.000,00 kuna ako:</w:t>
      </w:r>
    </w:p>
    <w:p w14:paraId="52232240"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28E5C04D" w14:textId="77777777" w:rsidR="00A23455" w:rsidRPr="00B151C0" w:rsidRDefault="00A23455" w:rsidP="00A23455">
      <w:pPr>
        <w:tabs>
          <w:tab w:val="left" w:pos="426"/>
        </w:tabs>
        <w:spacing w:after="0" w:line="240" w:lineRule="auto"/>
        <w:ind w:left="426" w:hanging="426"/>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1. </w:t>
      </w:r>
      <w:r>
        <w:rPr>
          <w:rFonts w:ascii="Times New Roman" w:eastAsia="Times New Roman" w:hAnsi="Times New Roman" w:cs="Times New Roman"/>
          <w:kern w:val="0"/>
          <w:sz w:val="24"/>
          <w:szCs w:val="24"/>
          <w:lang w:eastAsia="hr-HR"/>
          <w14:ligatures w14:val="none"/>
        </w:rPr>
        <w:tab/>
      </w:r>
      <w:r w:rsidRPr="00B151C0">
        <w:rPr>
          <w:rFonts w:ascii="Times New Roman" w:eastAsia="Times New Roman" w:hAnsi="Times New Roman" w:cs="Times New Roman"/>
          <w:kern w:val="0"/>
          <w:sz w:val="24"/>
          <w:szCs w:val="24"/>
          <w:lang w:eastAsia="hr-HR"/>
          <w14:ligatures w14:val="none"/>
        </w:rPr>
        <w:t>ostvari pravo na doplatak za djecu na osnovi neistinitih i netočnih podataka,</w:t>
      </w:r>
    </w:p>
    <w:p w14:paraId="110F15A7" w14:textId="77777777" w:rsidR="00A23455" w:rsidRPr="00B151C0" w:rsidRDefault="00A23455" w:rsidP="00A23455">
      <w:pPr>
        <w:tabs>
          <w:tab w:val="left" w:pos="426"/>
        </w:tabs>
        <w:spacing w:after="0" w:line="240" w:lineRule="auto"/>
        <w:ind w:left="426" w:hanging="426"/>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2. </w:t>
      </w:r>
      <w:r>
        <w:rPr>
          <w:rFonts w:ascii="Times New Roman" w:eastAsia="Times New Roman" w:hAnsi="Times New Roman" w:cs="Times New Roman"/>
          <w:kern w:val="0"/>
          <w:sz w:val="24"/>
          <w:szCs w:val="24"/>
          <w:lang w:eastAsia="hr-HR"/>
          <w14:ligatures w14:val="none"/>
        </w:rPr>
        <w:tab/>
      </w:r>
      <w:r w:rsidRPr="00B151C0">
        <w:rPr>
          <w:rFonts w:ascii="Times New Roman" w:eastAsia="Times New Roman" w:hAnsi="Times New Roman" w:cs="Times New Roman"/>
          <w:kern w:val="0"/>
          <w:sz w:val="24"/>
          <w:szCs w:val="24"/>
          <w:lang w:eastAsia="hr-HR"/>
          <w14:ligatures w14:val="none"/>
        </w:rPr>
        <w:t>ne prijavi u propisanom roku svaku promjenu koja utječe na gubitak prava na doplatak za djecu ili na smanjenje svote doplatka za djecu.</w:t>
      </w:r>
    </w:p>
    <w:p w14:paraId="0ABE6CAE"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465C0DDA"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(2) Odgovorna osoba nadležnoga središnjeg tijela državne uprave ili tijela jedinica lokalne i područne (regionalne) samouprave, javne ustanove, odnosno drugoga nadležnog tijela ili pravne osobe i fizička osoba koja Zavodu uskrati dostavu ili stavljanje na raspolaganje podataka iz članka 30.a ovoga Zakona kaznit će se za prekršaj novčanom kaznom u iznosu od 2.000,00 do 5.000,00 kuna.</w:t>
      </w:r>
    </w:p>
    <w:p w14:paraId="548C3857" w14:textId="77777777" w:rsidR="00A23455" w:rsidRPr="00B151C0" w:rsidRDefault="00A23455" w:rsidP="00A23455">
      <w:pPr>
        <w:spacing w:after="0" w:line="240" w:lineRule="auto"/>
        <w:jc w:val="both"/>
        <w:rPr>
          <w:rFonts w:ascii="Times New Roman" w:eastAsia="Times New Roman" w:hAnsi="Times New Roman" w:cs="Times New Roman"/>
          <w:kern w:val="0"/>
          <w:sz w:val="24"/>
          <w:szCs w:val="24"/>
          <w:lang w:eastAsia="hr-HR"/>
          <w14:ligatures w14:val="none"/>
        </w:rPr>
      </w:pPr>
    </w:p>
    <w:p w14:paraId="225A3AC6" w14:textId="77777777" w:rsidR="00A23455" w:rsidRPr="0003545F" w:rsidRDefault="00A23455" w:rsidP="00A23455">
      <w:pPr>
        <w:rPr>
          <w:rFonts w:ascii="Times New Roman" w:eastAsia="Times New Roman" w:hAnsi="Times New Roman" w:cs="Times New Roman"/>
          <w:kern w:val="0"/>
          <w:sz w:val="24"/>
          <w:szCs w:val="24"/>
          <w:lang w:eastAsia="hr-HR"/>
          <w14:ligatures w14:val="none"/>
        </w:rPr>
      </w:pPr>
    </w:p>
    <w:p w14:paraId="2E9AF3C6" w14:textId="3E8D80B9" w:rsidR="00C86053" w:rsidRPr="0003545F" w:rsidRDefault="00C86053" w:rsidP="0003545F">
      <w:pPr>
        <w:rPr>
          <w:rFonts w:ascii="Times New Roman" w:eastAsia="Times New Roman" w:hAnsi="Times New Roman" w:cs="Times New Roman"/>
          <w:kern w:val="0"/>
          <w:sz w:val="24"/>
          <w:szCs w:val="24"/>
          <w:lang w:eastAsia="hr-HR"/>
          <w14:ligatures w14:val="none"/>
        </w:rPr>
      </w:pPr>
      <w:bookmarkStart w:id="5" w:name="_GoBack"/>
      <w:bookmarkEnd w:id="5"/>
    </w:p>
    <w:sectPr w:rsidR="00C86053" w:rsidRPr="0003545F" w:rsidSect="001E21C8">
      <w:headerReference w:type="default" r:id="rId15"/>
      <w:footerReference w:type="default" r:id="rId16"/>
      <w:footerReference w:type="first" r:id="rId17"/>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34AD5" w14:textId="77777777" w:rsidR="00792D08" w:rsidRDefault="00792D08">
      <w:pPr>
        <w:spacing w:after="0" w:line="240" w:lineRule="auto"/>
      </w:pPr>
      <w:r>
        <w:separator/>
      </w:r>
    </w:p>
  </w:endnote>
  <w:endnote w:type="continuationSeparator" w:id="0">
    <w:p w14:paraId="72F5D8BC" w14:textId="77777777" w:rsidR="00792D08" w:rsidRDefault="00792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F0F6C" w14:textId="77777777" w:rsidR="00F04885" w:rsidRPr="00A709FE" w:rsidRDefault="00F04885" w:rsidP="002B2314">
    <w:pPr>
      <w:pStyle w:val="Footer"/>
      <w:pBdr>
        <w:top w:val="single" w:sz="4" w:space="1" w:color="404040"/>
      </w:pBdr>
      <w:jc w:val="center"/>
      <w:rPr>
        <w:rFonts w:ascii="Times New Roman" w:hAnsi="Times New Roman"/>
        <w:color w:val="404040"/>
        <w:spacing w:val="20"/>
        <w:sz w:val="20"/>
      </w:rPr>
    </w:pPr>
    <w:r w:rsidRPr="00A709FE">
      <w:rPr>
        <w:rFonts w:ascii="Times New Roman" w:hAnsi="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EB4FD" w14:textId="77777777" w:rsidR="00C86CB5" w:rsidRPr="009C240A" w:rsidRDefault="00C86CB5" w:rsidP="009C24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042F0" w14:textId="77777777" w:rsidR="00F1514B" w:rsidRPr="001E21C8" w:rsidRDefault="00F1514B" w:rsidP="001E2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89FD6" w14:textId="77777777" w:rsidR="00792D08" w:rsidRDefault="00792D08">
      <w:pPr>
        <w:spacing w:after="0" w:line="240" w:lineRule="auto"/>
      </w:pPr>
      <w:r>
        <w:separator/>
      </w:r>
    </w:p>
  </w:footnote>
  <w:footnote w:type="continuationSeparator" w:id="0">
    <w:p w14:paraId="7B4E1B7B" w14:textId="77777777" w:rsidR="00792D08" w:rsidRDefault="00792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310957"/>
      <w:docPartObj>
        <w:docPartGallery w:val="Page Numbers (Top of Page)"/>
        <w:docPartUnique/>
      </w:docPartObj>
    </w:sdtPr>
    <w:sdtContent>
      <w:p w14:paraId="4186C2CF" w14:textId="39A8A301" w:rsidR="00A23455" w:rsidRPr="00812C3D" w:rsidRDefault="00A23455" w:rsidP="00812C3D">
        <w:pPr>
          <w:pStyle w:val="Header"/>
          <w:jc w:val="center"/>
        </w:pPr>
        <w:r w:rsidRPr="00812C3D">
          <w:fldChar w:fldCharType="begin"/>
        </w:r>
        <w:r w:rsidRPr="00812C3D">
          <w:instrText>PAGE   \* MERGEFORMAT</w:instrText>
        </w:r>
        <w:r w:rsidRPr="00812C3D">
          <w:fldChar w:fldCharType="separate"/>
        </w:r>
        <w:r>
          <w:rPr>
            <w:noProof/>
          </w:rPr>
          <w:t>2</w:t>
        </w:r>
        <w:r w:rsidRPr="00812C3D">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344388414"/>
      <w:docPartObj>
        <w:docPartGallery w:val="Page Numbers (Top of Page)"/>
        <w:docPartUnique/>
      </w:docPartObj>
    </w:sdtPr>
    <w:sdtEndPr/>
    <w:sdtContent>
      <w:p w14:paraId="15822273" w14:textId="44FC4A7E" w:rsidR="00F1514B" w:rsidRPr="00EE34B3" w:rsidRDefault="00EE34B3" w:rsidP="00EE34B3">
        <w:pPr>
          <w:pStyle w:val="Header"/>
          <w:jc w:val="center"/>
          <w:rPr>
            <w:rFonts w:ascii="Times New Roman" w:hAnsi="Times New Roman" w:cs="Times New Roman"/>
            <w:sz w:val="24"/>
            <w:szCs w:val="24"/>
          </w:rPr>
        </w:pPr>
        <w:r w:rsidRPr="00EE34B3">
          <w:rPr>
            <w:rFonts w:ascii="Times New Roman" w:hAnsi="Times New Roman" w:cs="Times New Roman"/>
            <w:sz w:val="24"/>
            <w:szCs w:val="24"/>
          </w:rPr>
          <w:fldChar w:fldCharType="begin"/>
        </w:r>
        <w:r w:rsidRPr="00EE34B3">
          <w:rPr>
            <w:rFonts w:ascii="Times New Roman" w:hAnsi="Times New Roman" w:cs="Times New Roman"/>
            <w:sz w:val="24"/>
            <w:szCs w:val="24"/>
          </w:rPr>
          <w:instrText>PAGE   \* MERGEFORMAT</w:instrText>
        </w:r>
        <w:r w:rsidRPr="00EE34B3">
          <w:rPr>
            <w:rFonts w:ascii="Times New Roman" w:hAnsi="Times New Roman" w:cs="Times New Roman"/>
            <w:sz w:val="24"/>
            <w:szCs w:val="24"/>
          </w:rPr>
          <w:fldChar w:fldCharType="separate"/>
        </w:r>
        <w:r w:rsidR="00A23455">
          <w:rPr>
            <w:rFonts w:ascii="Times New Roman" w:hAnsi="Times New Roman" w:cs="Times New Roman"/>
            <w:noProof/>
            <w:sz w:val="24"/>
            <w:szCs w:val="24"/>
          </w:rPr>
          <w:t>22</w:t>
        </w:r>
        <w:r w:rsidRPr="00EE34B3">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68F8"/>
    <w:multiLevelType w:val="hybridMultilevel"/>
    <w:tmpl w:val="6DD88594"/>
    <w:lvl w:ilvl="0" w:tplc="44A24F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AC4B43"/>
    <w:multiLevelType w:val="hybridMultilevel"/>
    <w:tmpl w:val="1AB4DC58"/>
    <w:lvl w:ilvl="0" w:tplc="3B383B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937349"/>
    <w:multiLevelType w:val="multilevel"/>
    <w:tmpl w:val="FB3A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84CF1"/>
    <w:multiLevelType w:val="hybridMultilevel"/>
    <w:tmpl w:val="FCAE56C2"/>
    <w:lvl w:ilvl="0" w:tplc="CB52A2A4">
      <w:start w:val="1"/>
      <w:numFmt w:val="upperRoman"/>
      <w:lvlText w:val="%1."/>
      <w:lvlJc w:val="left"/>
      <w:pPr>
        <w:ind w:left="720" w:hanging="720"/>
      </w:pPr>
      <w:rPr>
        <w:rFonts w:hint="default"/>
        <w:b/>
        <w:bCs/>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24464358"/>
    <w:multiLevelType w:val="hybridMultilevel"/>
    <w:tmpl w:val="11B83492"/>
    <w:lvl w:ilvl="0" w:tplc="003403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C950C1A"/>
    <w:multiLevelType w:val="multilevel"/>
    <w:tmpl w:val="C8F2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80AC3"/>
    <w:multiLevelType w:val="hybridMultilevel"/>
    <w:tmpl w:val="4D60DD14"/>
    <w:lvl w:ilvl="0" w:tplc="EABAA9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741C42"/>
    <w:multiLevelType w:val="hybridMultilevel"/>
    <w:tmpl w:val="DD20BCF2"/>
    <w:lvl w:ilvl="0" w:tplc="FF9495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1A05A90"/>
    <w:multiLevelType w:val="hybridMultilevel"/>
    <w:tmpl w:val="F7D2C8DE"/>
    <w:lvl w:ilvl="0" w:tplc="58BC97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52C6D17"/>
    <w:multiLevelType w:val="hybridMultilevel"/>
    <w:tmpl w:val="7B0E40CE"/>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7B526D5"/>
    <w:multiLevelType w:val="hybridMultilevel"/>
    <w:tmpl w:val="4B767826"/>
    <w:lvl w:ilvl="0" w:tplc="DF903C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3177195"/>
    <w:multiLevelType w:val="multilevel"/>
    <w:tmpl w:val="6B480C84"/>
    <w:lvl w:ilvl="0">
      <w:start w:val="1"/>
      <w:numFmt w:val="none"/>
      <w:suff w:val="nothing"/>
      <w:lvlText w:val=""/>
      <w:lvlJc w:val="left"/>
      <w:pPr>
        <w:ind w:left="432" w:hanging="432"/>
      </w:pPr>
      <w:rPr>
        <w:b/>
        <w:bCs/>
        <w:color w:val="000000"/>
        <w:spacing w:val="-3"/>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561707A9"/>
    <w:multiLevelType w:val="hybridMultilevel"/>
    <w:tmpl w:val="744274A4"/>
    <w:lvl w:ilvl="0" w:tplc="67E2DFD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A176BC2"/>
    <w:multiLevelType w:val="hybridMultilevel"/>
    <w:tmpl w:val="D5000FF4"/>
    <w:lvl w:ilvl="0" w:tplc="6886537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61C16CD8"/>
    <w:multiLevelType w:val="hybridMultilevel"/>
    <w:tmpl w:val="818C7748"/>
    <w:lvl w:ilvl="0" w:tplc="BB36B830">
      <w:start w:val="4"/>
      <w:numFmt w:val="upperRoman"/>
      <w:lvlText w:val="%1."/>
      <w:lvlJc w:val="left"/>
      <w:pPr>
        <w:ind w:left="1080" w:hanging="720"/>
      </w:pPr>
      <w:rPr>
        <w:rFonts w:eastAsia="Calibri"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2F47594"/>
    <w:multiLevelType w:val="multilevel"/>
    <w:tmpl w:val="10A0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DC05F7"/>
    <w:multiLevelType w:val="hybridMultilevel"/>
    <w:tmpl w:val="88F0F696"/>
    <w:lvl w:ilvl="0" w:tplc="16C03CEC">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75E403F"/>
    <w:multiLevelType w:val="hybridMultilevel"/>
    <w:tmpl w:val="750E1E6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A824281"/>
    <w:multiLevelType w:val="hybridMultilevel"/>
    <w:tmpl w:val="6CE61922"/>
    <w:lvl w:ilvl="0" w:tplc="BD7826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DE7715"/>
    <w:multiLevelType w:val="hybridMultilevel"/>
    <w:tmpl w:val="CDCEE9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F08546C"/>
    <w:multiLevelType w:val="hybridMultilevel"/>
    <w:tmpl w:val="3410CBCE"/>
    <w:lvl w:ilvl="0" w:tplc="36E6773E">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2847C4D"/>
    <w:multiLevelType w:val="hybridMultilevel"/>
    <w:tmpl w:val="02C23B2C"/>
    <w:lvl w:ilvl="0" w:tplc="B39620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9D94E01"/>
    <w:multiLevelType w:val="hybridMultilevel"/>
    <w:tmpl w:val="459A992A"/>
    <w:lvl w:ilvl="0" w:tplc="05B2C2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6"/>
  </w:num>
  <w:num w:numId="3">
    <w:abstractNumId w:val="20"/>
  </w:num>
  <w:num w:numId="4">
    <w:abstractNumId w:val="17"/>
  </w:num>
  <w:num w:numId="5">
    <w:abstractNumId w:val="13"/>
  </w:num>
  <w:num w:numId="6">
    <w:abstractNumId w:val="18"/>
  </w:num>
  <w:num w:numId="7">
    <w:abstractNumId w:val="14"/>
  </w:num>
  <w:num w:numId="8">
    <w:abstractNumId w:val="10"/>
  </w:num>
  <w:num w:numId="9">
    <w:abstractNumId w:val="0"/>
  </w:num>
  <w:num w:numId="10">
    <w:abstractNumId w:val="19"/>
  </w:num>
  <w:num w:numId="11">
    <w:abstractNumId w:val="4"/>
  </w:num>
  <w:num w:numId="12">
    <w:abstractNumId w:val="9"/>
  </w:num>
  <w:num w:numId="13">
    <w:abstractNumId w:val="23"/>
  </w:num>
  <w:num w:numId="14">
    <w:abstractNumId w:val="1"/>
  </w:num>
  <w:num w:numId="15">
    <w:abstractNumId w:val="7"/>
  </w:num>
  <w:num w:numId="16">
    <w:abstractNumId w:val="21"/>
  </w:num>
  <w:num w:numId="17">
    <w:abstractNumId w:val="5"/>
  </w:num>
  <w:num w:numId="18">
    <w:abstractNumId w:val="2"/>
  </w:num>
  <w:num w:numId="19">
    <w:abstractNumId w:val="11"/>
  </w:num>
  <w:num w:numId="20">
    <w:abstractNumId w:val="22"/>
  </w:num>
  <w:num w:numId="21">
    <w:abstractNumId w:val="6"/>
  </w:num>
  <w:num w:numId="22">
    <w:abstractNumId w:val="12"/>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5F"/>
    <w:rsid w:val="00002895"/>
    <w:rsid w:val="000052D1"/>
    <w:rsid w:val="000056B4"/>
    <w:rsid w:val="00007023"/>
    <w:rsid w:val="0001377B"/>
    <w:rsid w:val="00024189"/>
    <w:rsid w:val="00027BAD"/>
    <w:rsid w:val="00030D93"/>
    <w:rsid w:val="000312EA"/>
    <w:rsid w:val="00031C3E"/>
    <w:rsid w:val="000328E3"/>
    <w:rsid w:val="0003373A"/>
    <w:rsid w:val="0003545F"/>
    <w:rsid w:val="00042E88"/>
    <w:rsid w:val="0004472F"/>
    <w:rsid w:val="00045FF6"/>
    <w:rsid w:val="00046FBE"/>
    <w:rsid w:val="00051B0F"/>
    <w:rsid w:val="00051BD9"/>
    <w:rsid w:val="00057134"/>
    <w:rsid w:val="000574DD"/>
    <w:rsid w:val="0005782C"/>
    <w:rsid w:val="00060549"/>
    <w:rsid w:val="00064D3C"/>
    <w:rsid w:val="00066A52"/>
    <w:rsid w:val="00067A23"/>
    <w:rsid w:val="00067CFC"/>
    <w:rsid w:val="00075864"/>
    <w:rsid w:val="00076680"/>
    <w:rsid w:val="0008009E"/>
    <w:rsid w:val="000825A7"/>
    <w:rsid w:val="00085463"/>
    <w:rsid w:val="000917DE"/>
    <w:rsid w:val="00092F17"/>
    <w:rsid w:val="000936CC"/>
    <w:rsid w:val="000A09B2"/>
    <w:rsid w:val="000A4070"/>
    <w:rsid w:val="000A5B19"/>
    <w:rsid w:val="000A6084"/>
    <w:rsid w:val="000B232E"/>
    <w:rsid w:val="000B3C23"/>
    <w:rsid w:val="000C4A8F"/>
    <w:rsid w:val="000D3A9B"/>
    <w:rsid w:val="000D4ED3"/>
    <w:rsid w:val="000D743C"/>
    <w:rsid w:val="000E4634"/>
    <w:rsid w:val="000E5A0C"/>
    <w:rsid w:val="000E5A9F"/>
    <w:rsid w:val="000E65B4"/>
    <w:rsid w:val="000F16B5"/>
    <w:rsid w:val="000F4E4C"/>
    <w:rsid w:val="000F5B80"/>
    <w:rsid w:val="000F5D46"/>
    <w:rsid w:val="000F72ED"/>
    <w:rsid w:val="000F7932"/>
    <w:rsid w:val="00101A8F"/>
    <w:rsid w:val="001035E5"/>
    <w:rsid w:val="00103ADB"/>
    <w:rsid w:val="00113353"/>
    <w:rsid w:val="001137DB"/>
    <w:rsid w:val="00113BE5"/>
    <w:rsid w:val="00113DE9"/>
    <w:rsid w:val="00120DD3"/>
    <w:rsid w:val="001222F9"/>
    <w:rsid w:val="0012284C"/>
    <w:rsid w:val="00125BBA"/>
    <w:rsid w:val="00127F55"/>
    <w:rsid w:val="001309FF"/>
    <w:rsid w:val="0013159F"/>
    <w:rsid w:val="001316BD"/>
    <w:rsid w:val="00131D82"/>
    <w:rsid w:val="001327DE"/>
    <w:rsid w:val="0013290A"/>
    <w:rsid w:val="00136996"/>
    <w:rsid w:val="001374A9"/>
    <w:rsid w:val="00137B8F"/>
    <w:rsid w:val="00142F2E"/>
    <w:rsid w:val="00147CBC"/>
    <w:rsid w:val="00151C4F"/>
    <w:rsid w:val="00152915"/>
    <w:rsid w:val="00155F3B"/>
    <w:rsid w:val="00156178"/>
    <w:rsid w:val="00157121"/>
    <w:rsid w:val="001665AB"/>
    <w:rsid w:val="0016660A"/>
    <w:rsid w:val="00181637"/>
    <w:rsid w:val="00183F66"/>
    <w:rsid w:val="00185622"/>
    <w:rsid w:val="00190796"/>
    <w:rsid w:val="00191561"/>
    <w:rsid w:val="001921E9"/>
    <w:rsid w:val="0019356D"/>
    <w:rsid w:val="001968F4"/>
    <w:rsid w:val="00196C73"/>
    <w:rsid w:val="00197C66"/>
    <w:rsid w:val="001A024B"/>
    <w:rsid w:val="001A0DA5"/>
    <w:rsid w:val="001A14B2"/>
    <w:rsid w:val="001A1660"/>
    <w:rsid w:val="001A6BE5"/>
    <w:rsid w:val="001B25DE"/>
    <w:rsid w:val="001B3FE8"/>
    <w:rsid w:val="001B4DB3"/>
    <w:rsid w:val="001B4FD4"/>
    <w:rsid w:val="001B7A05"/>
    <w:rsid w:val="001B7C0C"/>
    <w:rsid w:val="001C2C1B"/>
    <w:rsid w:val="001C2CF1"/>
    <w:rsid w:val="001C39AD"/>
    <w:rsid w:val="001C5177"/>
    <w:rsid w:val="001C5248"/>
    <w:rsid w:val="001C73EB"/>
    <w:rsid w:val="001D0F40"/>
    <w:rsid w:val="001D42D5"/>
    <w:rsid w:val="001D4518"/>
    <w:rsid w:val="001E20FB"/>
    <w:rsid w:val="001E21DC"/>
    <w:rsid w:val="001E4025"/>
    <w:rsid w:val="001E4C26"/>
    <w:rsid w:val="001E4C9F"/>
    <w:rsid w:val="001E565E"/>
    <w:rsid w:val="001F0A6B"/>
    <w:rsid w:val="001F2814"/>
    <w:rsid w:val="001F3785"/>
    <w:rsid w:val="001F576C"/>
    <w:rsid w:val="001F5A3B"/>
    <w:rsid w:val="00202E9E"/>
    <w:rsid w:val="00203DBE"/>
    <w:rsid w:val="00205512"/>
    <w:rsid w:val="002063E9"/>
    <w:rsid w:val="00214BD5"/>
    <w:rsid w:val="00216EF6"/>
    <w:rsid w:val="002225D7"/>
    <w:rsid w:val="00222C31"/>
    <w:rsid w:val="00226937"/>
    <w:rsid w:val="002269E9"/>
    <w:rsid w:val="0023010D"/>
    <w:rsid w:val="002326D0"/>
    <w:rsid w:val="002330F4"/>
    <w:rsid w:val="00234248"/>
    <w:rsid w:val="002452F9"/>
    <w:rsid w:val="00251C6D"/>
    <w:rsid w:val="00255B98"/>
    <w:rsid w:val="00256925"/>
    <w:rsid w:val="00261C84"/>
    <w:rsid w:val="00261F94"/>
    <w:rsid w:val="00263754"/>
    <w:rsid w:val="0026400D"/>
    <w:rsid w:val="002712FE"/>
    <w:rsid w:val="00273DB1"/>
    <w:rsid w:val="002763A6"/>
    <w:rsid w:val="00277485"/>
    <w:rsid w:val="002813F6"/>
    <w:rsid w:val="00281C2C"/>
    <w:rsid w:val="00284664"/>
    <w:rsid w:val="00284777"/>
    <w:rsid w:val="002907C5"/>
    <w:rsid w:val="0029188A"/>
    <w:rsid w:val="00291BD6"/>
    <w:rsid w:val="002930A3"/>
    <w:rsid w:val="00294130"/>
    <w:rsid w:val="00297D5B"/>
    <w:rsid w:val="00297DAE"/>
    <w:rsid w:val="002A1F54"/>
    <w:rsid w:val="002A23C5"/>
    <w:rsid w:val="002A40D8"/>
    <w:rsid w:val="002A580B"/>
    <w:rsid w:val="002A5C96"/>
    <w:rsid w:val="002B33B9"/>
    <w:rsid w:val="002B4507"/>
    <w:rsid w:val="002B7816"/>
    <w:rsid w:val="002D1A9D"/>
    <w:rsid w:val="002D436D"/>
    <w:rsid w:val="002D6A33"/>
    <w:rsid w:val="002D7445"/>
    <w:rsid w:val="002E329B"/>
    <w:rsid w:val="002E3677"/>
    <w:rsid w:val="002E50C2"/>
    <w:rsid w:val="002F2775"/>
    <w:rsid w:val="002F7349"/>
    <w:rsid w:val="0030093A"/>
    <w:rsid w:val="00304DAE"/>
    <w:rsid w:val="003067D9"/>
    <w:rsid w:val="0031328B"/>
    <w:rsid w:val="00314683"/>
    <w:rsid w:val="00314A80"/>
    <w:rsid w:val="00314B0F"/>
    <w:rsid w:val="00320392"/>
    <w:rsid w:val="0032192F"/>
    <w:rsid w:val="00332683"/>
    <w:rsid w:val="003331C5"/>
    <w:rsid w:val="00336048"/>
    <w:rsid w:val="00344521"/>
    <w:rsid w:val="0034767D"/>
    <w:rsid w:val="00352BD3"/>
    <w:rsid w:val="00352F8F"/>
    <w:rsid w:val="0035514F"/>
    <w:rsid w:val="003579B4"/>
    <w:rsid w:val="00362D96"/>
    <w:rsid w:val="0036436C"/>
    <w:rsid w:val="003708BE"/>
    <w:rsid w:val="00370BE7"/>
    <w:rsid w:val="00373335"/>
    <w:rsid w:val="003734E1"/>
    <w:rsid w:val="003757D5"/>
    <w:rsid w:val="00375C49"/>
    <w:rsid w:val="0038757D"/>
    <w:rsid w:val="00390D94"/>
    <w:rsid w:val="00391592"/>
    <w:rsid w:val="00394308"/>
    <w:rsid w:val="00396E1F"/>
    <w:rsid w:val="003A0D0B"/>
    <w:rsid w:val="003A1F5C"/>
    <w:rsid w:val="003A214C"/>
    <w:rsid w:val="003A55D6"/>
    <w:rsid w:val="003A7E7D"/>
    <w:rsid w:val="003B353F"/>
    <w:rsid w:val="003B3E06"/>
    <w:rsid w:val="003B53B5"/>
    <w:rsid w:val="003C0621"/>
    <w:rsid w:val="003C49F6"/>
    <w:rsid w:val="003C4C3A"/>
    <w:rsid w:val="003C6B4E"/>
    <w:rsid w:val="003D33DF"/>
    <w:rsid w:val="003E2117"/>
    <w:rsid w:val="003E2742"/>
    <w:rsid w:val="003E2C76"/>
    <w:rsid w:val="003E3913"/>
    <w:rsid w:val="003E76C6"/>
    <w:rsid w:val="003E7A19"/>
    <w:rsid w:val="003F0273"/>
    <w:rsid w:val="003F042C"/>
    <w:rsid w:val="003F3AF8"/>
    <w:rsid w:val="003F4770"/>
    <w:rsid w:val="003F4D09"/>
    <w:rsid w:val="0040083C"/>
    <w:rsid w:val="004009ED"/>
    <w:rsid w:val="00403D52"/>
    <w:rsid w:val="004052D7"/>
    <w:rsid w:val="00411434"/>
    <w:rsid w:val="00411DE1"/>
    <w:rsid w:val="00414CFF"/>
    <w:rsid w:val="004178A5"/>
    <w:rsid w:val="00421177"/>
    <w:rsid w:val="00423663"/>
    <w:rsid w:val="00431D3D"/>
    <w:rsid w:val="00432481"/>
    <w:rsid w:val="00432ACE"/>
    <w:rsid w:val="0043366D"/>
    <w:rsid w:val="00435F5F"/>
    <w:rsid w:val="00437D74"/>
    <w:rsid w:val="0044169A"/>
    <w:rsid w:val="0044186B"/>
    <w:rsid w:val="004433BD"/>
    <w:rsid w:val="00445FC6"/>
    <w:rsid w:val="00454916"/>
    <w:rsid w:val="00456EE9"/>
    <w:rsid w:val="00460541"/>
    <w:rsid w:val="00466E27"/>
    <w:rsid w:val="00467307"/>
    <w:rsid w:val="00476337"/>
    <w:rsid w:val="00476E7D"/>
    <w:rsid w:val="00477FF8"/>
    <w:rsid w:val="004801EC"/>
    <w:rsid w:val="004809B6"/>
    <w:rsid w:val="0048271C"/>
    <w:rsid w:val="00483F69"/>
    <w:rsid w:val="00484253"/>
    <w:rsid w:val="0049013C"/>
    <w:rsid w:val="00492D65"/>
    <w:rsid w:val="004962B1"/>
    <w:rsid w:val="004A6B2B"/>
    <w:rsid w:val="004B1C47"/>
    <w:rsid w:val="004C281D"/>
    <w:rsid w:val="004C5CBB"/>
    <w:rsid w:val="004C73FB"/>
    <w:rsid w:val="004D1732"/>
    <w:rsid w:val="004D1A30"/>
    <w:rsid w:val="004D2DA9"/>
    <w:rsid w:val="004D5854"/>
    <w:rsid w:val="004E0CAA"/>
    <w:rsid w:val="004E2A9C"/>
    <w:rsid w:val="004E3406"/>
    <w:rsid w:val="004F4402"/>
    <w:rsid w:val="00504D94"/>
    <w:rsid w:val="00505571"/>
    <w:rsid w:val="00506714"/>
    <w:rsid w:val="00510627"/>
    <w:rsid w:val="00510D03"/>
    <w:rsid w:val="00512710"/>
    <w:rsid w:val="00513584"/>
    <w:rsid w:val="0051545D"/>
    <w:rsid w:val="005160F8"/>
    <w:rsid w:val="00517316"/>
    <w:rsid w:val="005250D6"/>
    <w:rsid w:val="005258C4"/>
    <w:rsid w:val="00527B4F"/>
    <w:rsid w:val="005317AF"/>
    <w:rsid w:val="00531E51"/>
    <w:rsid w:val="00533B69"/>
    <w:rsid w:val="0053507F"/>
    <w:rsid w:val="00536044"/>
    <w:rsid w:val="00540107"/>
    <w:rsid w:val="00540309"/>
    <w:rsid w:val="005409D3"/>
    <w:rsid w:val="00542E82"/>
    <w:rsid w:val="00543FDA"/>
    <w:rsid w:val="00545651"/>
    <w:rsid w:val="00545C11"/>
    <w:rsid w:val="00546EF5"/>
    <w:rsid w:val="0055048A"/>
    <w:rsid w:val="00553000"/>
    <w:rsid w:val="00554031"/>
    <w:rsid w:val="005547A5"/>
    <w:rsid w:val="00560D6A"/>
    <w:rsid w:val="00563248"/>
    <w:rsid w:val="005635BB"/>
    <w:rsid w:val="005668FE"/>
    <w:rsid w:val="00566B5D"/>
    <w:rsid w:val="00567E6D"/>
    <w:rsid w:val="005704D7"/>
    <w:rsid w:val="00571C18"/>
    <w:rsid w:val="00573760"/>
    <w:rsid w:val="00573917"/>
    <w:rsid w:val="00573C80"/>
    <w:rsid w:val="0057463E"/>
    <w:rsid w:val="005806C1"/>
    <w:rsid w:val="0058439D"/>
    <w:rsid w:val="005901D9"/>
    <w:rsid w:val="00592CA2"/>
    <w:rsid w:val="00593D7C"/>
    <w:rsid w:val="00594220"/>
    <w:rsid w:val="00594D7D"/>
    <w:rsid w:val="0059519E"/>
    <w:rsid w:val="005A40C3"/>
    <w:rsid w:val="005A722D"/>
    <w:rsid w:val="005B451F"/>
    <w:rsid w:val="005B4736"/>
    <w:rsid w:val="005B4EE8"/>
    <w:rsid w:val="005B74A1"/>
    <w:rsid w:val="005C2B5B"/>
    <w:rsid w:val="005C5609"/>
    <w:rsid w:val="005C593C"/>
    <w:rsid w:val="005C64DE"/>
    <w:rsid w:val="005C6C27"/>
    <w:rsid w:val="005C72ED"/>
    <w:rsid w:val="005C773F"/>
    <w:rsid w:val="005C7EDF"/>
    <w:rsid w:val="005D04C6"/>
    <w:rsid w:val="005D14A1"/>
    <w:rsid w:val="005D2BA4"/>
    <w:rsid w:val="005E1150"/>
    <w:rsid w:val="005E1414"/>
    <w:rsid w:val="005F2086"/>
    <w:rsid w:val="005F211F"/>
    <w:rsid w:val="005F6F83"/>
    <w:rsid w:val="005F7D0C"/>
    <w:rsid w:val="0060679C"/>
    <w:rsid w:val="0060739F"/>
    <w:rsid w:val="00616915"/>
    <w:rsid w:val="0062290B"/>
    <w:rsid w:val="006258FC"/>
    <w:rsid w:val="00626DF2"/>
    <w:rsid w:val="0062750D"/>
    <w:rsid w:val="00631898"/>
    <w:rsid w:val="0063286C"/>
    <w:rsid w:val="0063446F"/>
    <w:rsid w:val="00635CFD"/>
    <w:rsid w:val="00642E04"/>
    <w:rsid w:val="00643239"/>
    <w:rsid w:val="006456BF"/>
    <w:rsid w:val="00645A6F"/>
    <w:rsid w:val="00645AED"/>
    <w:rsid w:val="00646D20"/>
    <w:rsid w:val="00647BEE"/>
    <w:rsid w:val="0065031F"/>
    <w:rsid w:val="00657D5B"/>
    <w:rsid w:val="0066315F"/>
    <w:rsid w:val="0066367F"/>
    <w:rsid w:val="00671E18"/>
    <w:rsid w:val="00671F02"/>
    <w:rsid w:val="006762A1"/>
    <w:rsid w:val="00676B49"/>
    <w:rsid w:val="00681C7A"/>
    <w:rsid w:val="00681D1A"/>
    <w:rsid w:val="00683B6C"/>
    <w:rsid w:val="00683F68"/>
    <w:rsid w:val="00683F79"/>
    <w:rsid w:val="00684A23"/>
    <w:rsid w:val="006851B8"/>
    <w:rsid w:val="00686BE3"/>
    <w:rsid w:val="0068744F"/>
    <w:rsid w:val="00687987"/>
    <w:rsid w:val="00693227"/>
    <w:rsid w:val="00694DE7"/>
    <w:rsid w:val="006A11E7"/>
    <w:rsid w:val="006A681B"/>
    <w:rsid w:val="006B396A"/>
    <w:rsid w:val="006B4341"/>
    <w:rsid w:val="006B4A37"/>
    <w:rsid w:val="006B6F98"/>
    <w:rsid w:val="006B7F82"/>
    <w:rsid w:val="006C13A2"/>
    <w:rsid w:val="006D4138"/>
    <w:rsid w:val="006D62DB"/>
    <w:rsid w:val="006D70FD"/>
    <w:rsid w:val="006E426A"/>
    <w:rsid w:val="006E5880"/>
    <w:rsid w:val="006F0519"/>
    <w:rsid w:val="006F35B5"/>
    <w:rsid w:val="006F7572"/>
    <w:rsid w:val="00704FF6"/>
    <w:rsid w:val="0070589F"/>
    <w:rsid w:val="00705D3A"/>
    <w:rsid w:val="00707656"/>
    <w:rsid w:val="00710978"/>
    <w:rsid w:val="007124E4"/>
    <w:rsid w:val="0071433E"/>
    <w:rsid w:val="00720A41"/>
    <w:rsid w:val="00723BAF"/>
    <w:rsid w:val="00726481"/>
    <w:rsid w:val="007315D5"/>
    <w:rsid w:val="00734BFF"/>
    <w:rsid w:val="00740545"/>
    <w:rsid w:val="007425A9"/>
    <w:rsid w:val="00743AC8"/>
    <w:rsid w:val="00745A7A"/>
    <w:rsid w:val="00745A8A"/>
    <w:rsid w:val="007538F1"/>
    <w:rsid w:val="00760F2B"/>
    <w:rsid w:val="0076365D"/>
    <w:rsid w:val="00765A42"/>
    <w:rsid w:val="007716C0"/>
    <w:rsid w:val="00774F1B"/>
    <w:rsid w:val="00776181"/>
    <w:rsid w:val="00777812"/>
    <w:rsid w:val="007817A3"/>
    <w:rsid w:val="00791101"/>
    <w:rsid w:val="00792D08"/>
    <w:rsid w:val="00794FE5"/>
    <w:rsid w:val="007A16CC"/>
    <w:rsid w:val="007A2DC9"/>
    <w:rsid w:val="007A3C83"/>
    <w:rsid w:val="007A3EF4"/>
    <w:rsid w:val="007B2579"/>
    <w:rsid w:val="007C12E4"/>
    <w:rsid w:val="007C24C6"/>
    <w:rsid w:val="007C4C7D"/>
    <w:rsid w:val="007D5CCD"/>
    <w:rsid w:val="007D64A6"/>
    <w:rsid w:val="007D6698"/>
    <w:rsid w:val="007E436C"/>
    <w:rsid w:val="007E4396"/>
    <w:rsid w:val="007E491B"/>
    <w:rsid w:val="007F22F5"/>
    <w:rsid w:val="007F283B"/>
    <w:rsid w:val="007F31DD"/>
    <w:rsid w:val="007F3A41"/>
    <w:rsid w:val="00801326"/>
    <w:rsid w:val="008016A2"/>
    <w:rsid w:val="00802B62"/>
    <w:rsid w:val="008041CE"/>
    <w:rsid w:val="00804408"/>
    <w:rsid w:val="00810813"/>
    <w:rsid w:val="008109EA"/>
    <w:rsid w:val="008153EA"/>
    <w:rsid w:val="008171C7"/>
    <w:rsid w:val="0082277B"/>
    <w:rsid w:val="00826AAA"/>
    <w:rsid w:val="00830FF0"/>
    <w:rsid w:val="00832B0A"/>
    <w:rsid w:val="0083618F"/>
    <w:rsid w:val="00836CCE"/>
    <w:rsid w:val="008408E4"/>
    <w:rsid w:val="0084332E"/>
    <w:rsid w:val="00843790"/>
    <w:rsid w:val="0084422D"/>
    <w:rsid w:val="00860ABC"/>
    <w:rsid w:val="008652F4"/>
    <w:rsid w:val="00877263"/>
    <w:rsid w:val="00877B10"/>
    <w:rsid w:val="00877FB2"/>
    <w:rsid w:val="00886791"/>
    <w:rsid w:val="00892A16"/>
    <w:rsid w:val="008955A8"/>
    <w:rsid w:val="008A2487"/>
    <w:rsid w:val="008A2BEE"/>
    <w:rsid w:val="008A409C"/>
    <w:rsid w:val="008A534E"/>
    <w:rsid w:val="008B652D"/>
    <w:rsid w:val="008B6951"/>
    <w:rsid w:val="008B77B8"/>
    <w:rsid w:val="008C19CD"/>
    <w:rsid w:val="008C4270"/>
    <w:rsid w:val="008C69D2"/>
    <w:rsid w:val="008D2521"/>
    <w:rsid w:val="008D41E6"/>
    <w:rsid w:val="008D617A"/>
    <w:rsid w:val="008E16F7"/>
    <w:rsid w:val="008E1924"/>
    <w:rsid w:val="008E1E8A"/>
    <w:rsid w:val="008F0232"/>
    <w:rsid w:val="008F1893"/>
    <w:rsid w:val="008F1952"/>
    <w:rsid w:val="008F391E"/>
    <w:rsid w:val="008F5512"/>
    <w:rsid w:val="00906075"/>
    <w:rsid w:val="0090645F"/>
    <w:rsid w:val="009146B7"/>
    <w:rsid w:val="00916A51"/>
    <w:rsid w:val="00921FAC"/>
    <w:rsid w:val="009266EC"/>
    <w:rsid w:val="0093311F"/>
    <w:rsid w:val="00934B4C"/>
    <w:rsid w:val="009465AA"/>
    <w:rsid w:val="00946E68"/>
    <w:rsid w:val="00947858"/>
    <w:rsid w:val="00951D4C"/>
    <w:rsid w:val="0095300E"/>
    <w:rsid w:val="009539D9"/>
    <w:rsid w:val="00954482"/>
    <w:rsid w:val="009558EF"/>
    <w:rsid w:val="00957534"/>
    <w:rsid w:val="00961E6A"/>
    <w:rsid w:val="00963579"/>
    <w:rsid w:val="00965DCF"/>
    <w:rsid w:val="00970EF9"/>
    <w:rsid w:val="00972CC2"/>
    <w:rsid w:val="00973642"/>
    <w:rsid w:val="00973E1B"/>
    <w:rsid w:val="00977866"/>
    <w:rsid w:val="009812E1"/>
    <w:rsid w:val="00981D25"/>
    <w:rsid w:val="00982ADD"/>
    <w:rsid w:val="009905C1"/>
    <w:rsid w:val="009909CF"/>
    <w:rsid w:val="00990B23"/>
    <w:rsid w:val="009962C0"/>
    <w:rsid w:val="00996D74"/>
    <w:rsid w:val="009A0620"/>
    <w:rsid w:val="009A0911"/>
    <w:rsid w:val="009A2A2C"/>
    <w:rsid w:val="009A2D87"/>
    <w:rsid w:val="009A41F6"/>
    <w:rsid w:val="009A4D59"/>
    <w:rsid w:val="009A72E8"/>
    <w:rsid w:val="009B03E2"/>
    <w:rsid w:val="009B0C80"/>
    <w:rsid w:val="009B6D83"/>
    <w:rsid w:val="009C0061"/>
    <w:rsid w:val="009C063A"/>
    <w:rsid w:val="009C0C04"/>
    <w:rsid w:val="009C0CFA"/>
    <w:rsid w:val="009C240A"/>
    <w:rsid w:val="009C6451"/>
    <w:rsid w:val="009D1C6C"/>
    <w:rsid w:val="009D75FA"/>
    <w:rsid w:val="009D7A50"/>
    <w:rsid w:val="009E019B"/>
    <w:rsid w:val="009E0690"/>
    <w:rsid w:val="009E1BFE"/>
    <w:rsid w:val="009F1E9E"/>
    <w:rsid w:val="009F7942"/>
    <w:rsid w:val="00A00CFE"/>
    <w:rsid w:val="00A0394C"/>
    <w:rsid w:val="00A06BBE"/>
    <w:rsid w:val="00A06E75"/>
    <w:rsid w:val="00A10AC9"/>
    <w:rsid w:val="00A1678B"/>
    <w:rsid w:val="00A20FCB"/>
    <w:rsid w:val="00A23455"/>
    <w:rsid w:val="00A25CFF"/>
    <w:rsid w:val="00A27A10"/>
    <w:rsid w:val="00A32F38"/>
    <w:rsid w:val="00A36D0F"/>
    <w:rsid w:val="00A40BD6"/>
    <w:rsid w:val="00A43BD6"/>
    <w:rsid w:val="00A451BD"/>
    <w:rsid w:val="00A50224"/>
    <w:rsid w:val="00A526EE"/>
    <w:rsid w:val="00A529B0"/>
    <w:rsid w:val="00A52C41"/>
    <w:rsid w:val="00A543B6"/>
    <w:rsid w:val="00A60149"/>
    <w:rsid w:val="00A643E6"/>
    <w:rsid w:val="00A708F2"/>
    <w:rsid w:val="00A73C6D"/>
    <w:rsid w:val="00A75573"/>
    <w:rsid w:val="00A764BC"/>
    <w:rsid w:val="00A76532"/>
    <w:rsid w:val="00A776D6"/>
    <w:rsid w:val="00A81D99"/>
    <w:rsid w:val="00A82D99"/>
    <w:rsid w:val="00A83867"/>
    <w:rsid w:val="00A83AC5"/>
    <w:rsid w:val="00A84DBF"/>
    <w:rsid w:val="00A965EC"/>
    <w:rsid w:val="00A9694D"/>
    <w:rsid w:val="00A96F8D"/>
    <w:rsid w:val="00AA0A7F"/>
    <w:rsid w:val="00AA543D"/>
    <w:rsid w:val="00AB4B4E"/>
    <w:rsid w:val="00AC3A18"/>
    <w:rsid w:val="00AC79F2"/>
    <w:rsid w:val="00AD0E2C"/>
    <w:rsid w:val="00AD17A1"/>
    <w:rsid w:val="00AD56BD"/>
    <w:rsid w:val="00AD7447"/>
    <w:rsid w:val="00AE07D5"/>
    <w:rsid w:val="00AE0C34"/>
    <w:rsid w:val="00AE0D7C"/>
    <w:rsid w:val="00AE5442"/>
    <w:rsid w:val="00AF0425"/>
    <w:rsid w:val="00AF20EF"/>
    <w:rsid w:val="00AF4024"/>
    <w:rsid w:val="00AF6313"/>
    <w:rsid w:val="00B00723"/>
    <w:rsid w:val="00B012A3"/>
    <w:rsid w:val="00B01967"/>
    <w:rsid w:val="00B04CC0"/>
    <w:rsid w:val="00B0610F"/>
    <w:rsid w:val="00B1020F"/>
    <w:rsid w:val="00B11406"/>
    <w:rsid w:val="00B12F96"/>
    <w:rsid w:val="00B1505C"/>
    <w:rsid w:val="00B151C0"/>
    <w:rsid w:val="00B17229"/>
    <w:rsid w:val="00B176AC"/>
    <w:rsid w:val="00B20A4D"/>
    <w:rsid w:val="00B21134"/>
    <w:rsid w:val="00B25952"/>
    <w:rsid w:val="00B2728B"/>
    <w:rsid w:val="00B34B57"/>
    <w:rsid w:val="00B428E8"/>
    <w:rsid w:val="00B4383A"/>
    <w:rsid w:val="00B504CF"/>
    <w:rsid w:val="00B5201D"/>
    <w:rsid w:val="00B53573"/>
    <w:rsid w:val="00B55809"/>
    <w:rsid w:val="00B568BE"/>
    <w:rsid w:val="00B62557"/>
    <w:rsid w:val="00B658A4"/>
    <w:rsid w:val="00B71F48"/>
    <w:rsid w:val="00B75362"/>
    <w:rsid w:val="00B775A9"/>
    <w:rsid w:val="00B827B0"/>
    <w:rsid w:val="00B84E71"/>
    <w:rsid w:val="00B8591B"/>
    <w:rsid w:val="00B86EC9"/>
    <w:rsid w:val="00B91ABE"/>
    <w:rsid w:val="00B96B19"/>
    <w:rsid w:val="00BA2B16"/>
    <w:rsid w:val="00BA34F0"/>
    <w:rsid w:val="00BA7B4F"/>
    <w:rsid w:val="00BB780E"/>
    <w:rsid w:val="00BC25C5"/>
    <w:rsid w:val="00BC5B7A"/>
    <w:rsid w:val="00BC76E5"/>
    <w:rsid w:val="00BC7937"/>
    <w:rsid w:val="00BD2BF3"/>
    <w:rsid w:val="00BD3B2F"/>
    <w:rsid w:val="00BD54FF"/>
    <w:rsid w:val="00BD5B3B"/>
    <w:rsid w:val="00BE113E"/>
    <w:rsid w:val="00BE41A0"/>
    <w:rsid w:val="00BE73F4"/>
    <w:rsid w:val="00BF3B95"/>
    <w:rsid w:val="00BF5500"/>
    <w:rsid w:val="00C026A3"/>
    <w:rsid w:val="00C04426"/>
    <w:rsid w:val="00C0765A"/>
    <w:rsid w:val="00C1062A"/>
    <w:rsid w:val="00C106B8"/>
    <w:rsid w:val="00C147BB"/>
    <w:rsid w:val="00C31C50"/>
    <w:rsid w:val="00C35097"/>
    <w:rsid w:val="00C37E6F"/>
    <w:rsid w:val="00C4458E"/>
    <w:rsid w:val="00C51E19"/>
    <w:rsid w:val="00C53C59"/>
    <w:rsid w:val="00C5565A"/>
    <w:rsid w:val="00C559BC"/>
    <w:rsid w:val="00C57C79"/>
    <w:rsid w:val="00C61631"/>
    <w:rsid w:val="00C62EF2"/>
    <w:rsid w:val="00C72308"/>
    <w:rsid w:val="00C7417A"/>
    <w:rsid w:val="00C74D1B"/>
    <w:rsid w:val="00C7766D"/>
    <w:rsid w:val="00C8292C"/>
    <w:rsid w:val="00C86053"/>
    <w:rsid w:val="00C86CB5"/>
    <w:rsid w:val="00C87A9A"/>
    <w:rsid w:val="00C90F5B"/>
    <w:rsid w:val="00C94D4F"/>
    <w:rsid w:val="00C954AF"/>
    <w:rsid w:val="00CA09B6"/>
    <w:rsid w:val="00CA1CC3"/>
    <w:rsid w:val="00CA1D8C"/>
    <w:rsid w:val="00CA381D"/>
    <w:rsid w:val="00CA63C9"/>
    <w:rsid w:val="00CB32E7"/>
    <w:rsid w:val="00CB59F8"/>
    <w:rsid w:val="00CB7592"/>
    <w:rsid w:val="00CC3430"/>
    <w:rsid w:val="00CC393E"/>
    <w:rsid w:val="00CC6537"/>
    <w:rsid w:val="00CD025B"/>
    <w:rsid w:val="00CD3E59"/>
    <w:rsid w:val="00CD4851"/>
    <w:rsid w:val="00CD5794"/>
    <w:rsid w:val="00CE0B0A"/>
    <w:rsid w:val="00CE169E"/>
    <w:rsid w:val="00CE1CB2"/>
    <w:rsid w:val="00CE4423"/>
    <w:rsid w:val="00CE46FF"/>
    <w:rsid w:val="00CE483D"/>
    <w:rsid w:val="00CE56F7"/>
    <w:rsid w:val="00CF74FF"/>
    <w:rsid w:val="00D01232"/>
    <w:rsid w:val="00D17755"/>
    <w:rsid w:val="00D2463B"/>
    <w:rsid w:val="00D26973"/>
    <w:rsid w:val="00D442E7"/>
    <w:rsid w:val="00D4780B"/>
    <w:rsid w:val="00D503D6"/>
    <w:rsid w:val="00D5469A"/>
    <w:rsid w:val="00D54929"/>
    <w:rsid w:val="00D553F1"/>
    <w:rsid w:val="00D60024"/>
    <w:rsid w:val="00D60493"/>
    <w:rsid w:val="00D61BB0"/>
    <w:rsid w:val="00D638D1"/>
    <w:rsid w:val="00D655F8"/>
    <w:rsid w:val="00D67FFA"/>
    <w:rsid w:val="00D71922"/>
    <w:rsid w:val="00D72423"/>
    <w:rsid w:val="00D72A80"/>
    <w:rsid w:val="00D73243"/>
    <w:rsid w:val="00D7552E"/>
    <w:rsid w:val="00D75EB5"/>
    <w:rsid w:val="00D81EE5"/>
    <w:rsid w:val="00D874B8"/>
    <w:rsid w:val="00D93A6F"/>
    <w:rsid w:val="00D948F0"/>
    <w:rsid w:val="00D950B1"/>
    <w:rsid w:val="00D95278"/>
    <w:rsid w:val="00DA0CF2"/>
    <w:rsid w:val="00DA191F"/>
    <w:rsid w:val="00DA253C"/>
    <w:rsid w:val="00DA3DD1"/>
    <w:rsid w:val="00DA4A4A"/>
    <w:rsid w:val="00DA4EBD"/>
    <w:rsid w:val="00DA6D98"/>
    <w:rsid w:val="00DB04AF"/>
    <w:rsid w:val="00DB1B82"/>
    <w:rsid w:val="00DB46AA"/>
    <w:rsid w:val="00DB4AF8"/>
    <w:rsid w:val="00DB4F68"/>
    <w:rsid w:val="00DB6C59"/>
    <w:rsid w:val="00DC1501"/>
    <w:rsid w:val="00DC2188"/>
    <w:rsid w:val="00DC4D73"/>
    <w:rsid w:val="00DC713B"/>
    <w:rsid w:val="00DD0E86"/>
    <w:rsid w:val="00DD5E4D"/>
    <w:rsid w:val="00DD6C69"/>
    <w:rsid w:val="00DE01C4"/>
    <w:rsid w:val="00DE22C9"/>
    <w:rsid w:val="00DE23D2"/>
    <w:rsid w:val="00DE24C8"/>
    <w:rsid w:val="00DE45A3"/>
    <w:rsid w:val="00DE617A"/>
    <w:rsid w:val="00DE6E3E"/>
    <w:rsid w:val="00DF0051"/>
    <w:rsid w:val="00DF26CD"/>
    <w:rsid w:val="00DF31C3"/>
    <w:rsid w:val="00DF422D"/>
    <w:rsid w:val="00DF5B1C"/>
    <w:rsid w:val="00E04541"/>
    <w:rsid w:val="00E11782"/>
    <w:rsid w:val="00E12C88"/>
    <w:rsid w:val="00E13D81"/>
    <w:rsid w:val="00E147D6"/>
    <w:rsid w:val="00E14B44"/>
    <w:rsid w:val="00E14B65"/>
    <w:rsid w:val="00E1505C"/>
    <w:rsid w:val="00E16687"/>
    <w:rsid w:val="00E263FF"/>
    <w:rsid w:val="00E34423"/>
    <w:rsid w:val="00E35D62"/>
    <w:rsid w:val="00E369EE"/>
    <w:rsid w:val="00E44218"/>
    <w:rsid w:val="00E5144B"/>
    <w:rsid w:val="00E528F1"/>
    <w:rsid w:val="00E70D19"/>
    <w:rsid w:val="00E72428"/>
    <w:rsid w:val="00E7257E"/>
    <w:rsid w:val="00E72C07"/>
    <w:rsid w:val="00E763C4"/>
    <w:rsid w:val="00E76A47"/>
    <w:rsid w:val="00E849AD"/>
    <w:rsid w:val="00E8693C"/>
    <w:rsid w:val="00E875EF"/>
    <w:rsid w:val="00E90CF7"/>
    <w:rsid w:val="00E923B7"/>
    <w:rsid w:val="00E93604"/>
    <w:rsid w:val="00E95FB1"/>
    <w:rsid w:val="00E96811"/>
    <w:rsid w:val="00E96E46"/>
    <w:rsid w:val="00E96F73"/>
    <w:rsid w:val="00EA0AC3"/>
    <w:rsid w:val="00EA2218"/>
    <w:rsid w:val="00EA7D22"/>
    <w:rsid w:val="00EB0AEB"/>
    <w:rsid w:val="00EB4509"/>
    <w:rsid w:val="00EB5D43"/>
    <w:rsid w:val="00EB64E0"/>
    <w:rsid w:val="00EB69F8"/>
    <w:rsid w:val="00EC05E7"/>
    <w:rsid w:val="00EC563C"/>
    <w:rsid w:val="00EC74BC"/>
    <w:rsid w:val="00EC7F20"/>
    <w:rsid w:val="00ED3442"/>
    <w:rsid w:val="00ED429C"/>
    <w:rsid w:val="00ED7C1A"/>
    <w:rsid w:val="00ED7DCE"/>
    <w:rsid w:val="00EE0936"/>
    <w:rsid w:val="00EE2615"/>
    <w:rsid w:val="00EE34B3"/>
    <w:rsid w:val="00EE3C41"/>
    <w:rsid w:val="00EE76CA"/>
    <w:rsid w:val="00EE7A22"/>
    <w:rsid w:val="00EF0787"/>
    <w:rsid w:val="00EF2984"/>
    <w:rsid w:val="00EF48EE"/>
    <w:rsid w:val="00EF688E"/>
    <w:rsid w:val="00EF7080"/>
    <w:rsid w:val="00EF7CED"/>
    <w:rsid w:val="00F003F8"/>
    <w:rsid w:val="00F02239"/>
    <w:rsid w:val="00F03EF9"/>
    <w:rsid w:val="00F04885"/>
    <w:rsid w:val="00F0534E"/>
    <w:rsid w:val="00F07B5A"/>
    <w:rsid w:val="00F1055A"/>
    <w:rsid w:val="00F1073D"/>
    <w:rsid w:val="00F123FB"/>
    <w:rsid w:val="00F1276F"/>
    <w:rsid w:val="00F1383A"/>
    <w:rsid w:val="00F13853"/>
    <w:rsid w:val="00F1514B"/>
    <w:rsid w:val="00F153A3"/>
    <w:rsid w:val="00F15A5A"/>
    <w:rsid w:val="00F177ED"/>
    <w:rsid w:val="00F22EF4"/>
    <w:rsid w:val="00F23E22"/>
    <w:rsid w:val="00F24428"/>
    <w:rsid w:val="00F26BA9"/>
    <w:rsid w:val="00F27A3F"/>
    <w:rsid w:val="00F37EC1"/>
    <w:rsid w:val="00F45A45"/>
    <w:rsid w:val="00F46A7C"/>
    <w:rsid w:val="00F4783F"/>
    <w:rsid w:val="00F51DF4"/>
    <w:rsid w:val="00F529EB"/>
    <w:rsid w:val="00F6374A"/>
    <w:rsid w:val="00F63ECD"/>
    <w:rsid w:val="00F64921"/>
    <w:rsid w:val="00F66EA6"/>
    <w:rsid w:val="00F66FFA"/>
    <w:rsid w:val="00F677DE"/>
    <w:rsid w:val="00F70089"/>
    <w:rsid w:val="00F71D24"/>
    <w:rsid w:val="00F73121"/>
    <w:rsid w:val="00F7415F"/>
    <w:rsid w:val="00F81DC6"/>
    <w:rsid w:val="00F86CBB"/>
    <w:rsid w:val="00F94B84"/>
    <w:rsid w:val="00F94F9F"/>
    <w:rsid w:val="00FA45B0"/>
    <w:rsid w:val="00FA5828"/>
    <w:rsid w:val="00FA6764"/>
    <w:rsid w:val="00FA6D3D"/>
    <w:rsid w:val="00FB352A"/>
    <w:rsid w:val="00FB48FB"/>
    <w:rsid w:val="00FB4C8D"/>
    <w:rsid w:val="00FB5763"/>
    <w:rsid w:val="00FB5966"/>
    <w:rsid w:val="00FB6A6A"/>
    <w:rsid w:val="00FC0BEE"/>
    <w:rsid w:val="00FC1225"/>
    <w:rsid w:val="00FC7684"/>
    <w:rsid w:val="00FD5CF1"/>
    <w:rsid w:val="00FE05B7"/>
    <w:rsid w:val="00FE0772"/>
    <w:rsid w:val="00FE213C"/>
    <w:rsid w:val="00FE25E9"/>
    <w:rsid w:val="00FE48D4"/>
    <w:rsid w:val="00FF17BD"/>
    <w:rsid w:val="00FF4A80"/>
    <w:rsid w:val="00FF4DF5"/>
    <w:rsid w:val="3F3164B0"/>
    <w:rsid w:val="40D14108"/>
    <w:rsid w:val="6307F36F"/>
    <w:rsid w:val="6FCFDECB"/>
    <w:rsid w:val="7A67F3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88CE4"/>
  <w15:chartTrackingRefBased/>
  <w15:docId w15:val="{E3187C3B-EF4A-45A4-B926-094FBB79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5F5F"/>
    <w:pPr>
      <w:tabs>
        <w:tab w:val="center" w:pos="4536"/>
        <w:tab w:val="right" w:pos="9072"/>
      </w:tabs>
      <w:spacing w:after="0" w:line="240" w:lineRule="auto"/>
    </w:pPr>
    <w:rPr>
      <w:rFonts w:ascii="Arial" w:eastAsia="Calibri" w:hAnsi="Arial" w:cs="Times New Roman"/>
      <w:color w:val="58595B"/>
      <w:kern w:val="0"/>
      <w14:ligatures w14:val="none"/>
    </w:rPr>
  </w:style>
  <w:style w:type="character" w:customStyle="1" w:styleId="FooterChar">
    <w:name w:val="Footer Char"/>
    <w:basedOn w:val="DefaultParagraphFont"/>
    <w:link w:val="Footer"/>
    <w:uiPriority w:val="99"/>
    <w:rsid w:val="00435F5F"/>
    <w:rPr>
      <w:rFonts w:ascii="Arial" w:eastAsia="Calibri" w:hAnsi="Arial" w:cs="Times New Roman"/>
      <w:color w:val="58595B"/>
      <w:kern w:val="0"/>
      <w14:ligatures w14:val="none"/>
    </w:rPr>
  </w:style>
  <w:style w:type="paragraph" w:styleId="ListParagraph">
    <w:name w:val="List Paragraph"/>
    <w:basedOn w:val="Normal"/>
    <w:uiPriority w:val="34"/>
    <w:qFormat/>
    <w:rsid w:val="00D60493"/>
    <w:pPr>
      <w:ind w:left="720"/>
      <w:contextualSpacing/>
    </w:pPr>
  </w:style>
  <w:style w:type="paragraph" w:customStyle="1" w:styleId="standard-000066">
    <w:name w:val="standard-000066"/>
    <w:basedOn w:val="Normal"/>
    <w:rsid w:val="00002895"/>
    <w:pPr>
      <w:spacing w:after="0" w:line="240" w:lineRule="auto"/>
      <w:jc w:val="both"/>
      <w:textAlignment w:val="baseline"/>
    </w:pPr>
    <w:rPr>
      <w:rFonts w:ascii="Times New Roman" w:eastAsiaTheme="minorEastAsia" w:hAnsi="Times New Roman" w:cs="Times New Roman"/>
      <w:kern w:val="0"/>
      <w:sz w:val="24"/>
      <w:szCs w:val="24"/>
      <w:lang w:eastAsia="hr-HR"/>
    </w:rPr>
  </w:style>
  <w:style w:type="character" w:customStyle="1" w:styleId="000000">
    <w:name w:val="000000"/>
    <w:basedOn w:val="DefaultParagraphFont"/>
    <w:rsid w:val="00002895"/>
    <w:rPr>
      <w:b w:val="0"/>
      <w:bCs w:val="0"/>
      <w:sz w:val="24"/>
      <w:szCs w:val="24"/>
    </w:rPr>
  </w:style>
  <w:style w:type="character" w:customStyle="1" w:styleId="zadanifontodlomka-000009">
    <w:name w:val="zadanifontodlomka-000009"/>
    <w:basedOn w:val="DefaultParagraphFont"/>
    <w:rsid w:val="00002895"/>
    <w:rPr>
      <w:rFonts w:ascii="Times New Roman" w:hAnsi="Times New Roman" w:cs="Times New Roman" w:hint="default"/>
      <w:b w:val="0"/>
      <w:bCs w:val="0"/>
      <w:sz w:val="24"/>
      <w:szCs w:val="24"/>
    </w:rPr>
  </w:style>
  <w:style w:type="character" w:styleId="CommentReference">
    <w:name w:val="annotation reference"/>
    <w:basedOn w:val="DefaultParagraphFont"/>
    <w:uiPriority w:val="99"/>
    <w:semiHidden/>
    <w:unhideWhenUsed/>
    <w:rsid w:val="005409D3"/>
    <w:rPr>
      <w:sz w:val="16"/>
      <w:szCs w:val="16"/>
    </w:rPr>
  </w:style>
  <w:style w:type="paragraph" w:styleId="CommentText">
    <w:name w:val="annotation text"/>
    <w:basedOn w:val="Normal"/>
    <w:link w:val="CommentTextChar"/>
    <w:uiPriority w:val="99"/>
    <w:unhideWhenUsed/>
    <w:rsid w:val="005409D3"/>
    <w:pPr>
      <w:spacing w:line="240" w:lineRule="auto"/>
    </w:pPr>
    <w:rPr>
      <w:sz w:val="20"/>
      <w:szCs w:val="20"/>
    </w:rPr>
  </w:style>
  <w:style w:type="character" w:customStyle="1" w:styleId="CommentTextChar">
    <w:name w:val="Comment Text Char"/>
    <w:basedOn w:val="DefaultParagraphFont"/>
    <w:link w:val="CommentText"/>
    <w:uiPriority w:val="99"/>
    <w:rsid w:val="005409D3"/>
    <w:rPr>
      <w:sz w:val="20"/>
      <w:szCs w:val="20"/>
    </w:rPr>
  </w:style>
  <w:style w:type="paragraph" w:styleId="CommentSubject">
    <w:name w:val="annotation subject"/>
    <w:basedOn w:val="CommentText"/>
    <w:next w:val="CommentText"/>
    <w:link w:val="CommentSubjectChar"/>
    <w:uiPriority w:val="99"/>
    <w:semiHidden/>
    <w:unhideWhenUsed/>
    <w:rsid w:val="005409D3"/>
    <w:rPr>
      <w:b/>
      <w:bCs/>
    </w:rPr>
  </w:style>
  <w:style w:type="character" w:customStyle="1" w:styleId="CommentSubjectChar">
    <w:name w:val="Comment Subject Char"/>
    <w:basedOn w:val="CommentTextChar"/>
    <w:link w:val="CommentSubject"/>
    <w:uiPriority w:val="99"/>
    <w:semiHidden/>
    <w:rsid w:val="005409D3"/>
    <w:rPr>
      <w:b/>
      <w:bCs/>
      <w:sz w:val="20"/>
      <w:szCs w:val="20"/>
    </w:rPr>
  </w:style>
  <w:style w:type="paragraph" w:styleId="BalloonText">
    <w:name w:val="Balloon Text"/>
    <w:basedOn w:val="Normal"/>
    <w:link w:val="BalloonTextChar"/>
    <w:uiPriority w:val="99"/>
    <w:semiHidden/>
    <w:unhideWhenUsed/>
    <w:rsid w:val="00291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BD6"/>
    <w:rPr>
      <w:rFonts w:ascii="Segoe UI" w:hAnsi="Segoe UI" w:cs="Segoe UI"/>
      <w:sz w:val="18"/>
      <w:szCs w:val="18"/>
    </w:rPr>
  </w:style>
  <w:style w:type="paragraph" w:customStyle="1" w:styleId="pf0">
    <w:name w:val="pf0"/>
    <w:basedOn w:val="Normal"/>
    <w:rsid w:val="00AF4024"/>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customStyle="1" w:styleId="cf01">
    <w:name w:val="cf01"/>
    <w:basedOn w:val="DefaultParagraphFont"/>
    <w:rsid w:val="00AF4024"/>
    <w:rPr>
      <w:rFonts w:ascii="Segoe UI" w:hAnsi="Segoe UI" w:cs="Segoe UI" w:hint="default"/>
      <w:color w:val="4472C4"/>
      <w:sz w:val="18"/>
      <w:szCs w:val="18"/>
    </w:rPr>
  </w:style>
  <w:style w:type="paragraph" w:styleId="NormalWeb">
    <w:name w:val="Normal (Web)"/>
    <w:basedOn w:val="Normal"/>
    <w:uiPriority w:val="99"/>
    <w:unhideWhenUsed/>
    <w:rsid w:val="00AF4024"/>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table" w:styleId="TableGrid">
    <w:name w:val="Table Grid"/>
    <w:basedOn w:val="TableNormal"/>
    <w:uiPriority w:val="39"/>
    <w:rsid w:val="00122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51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514B"/>
  </w:style>
  <w:style w:type="table" w:customStyle="1" w:styleId="TableGrid1">
    <w:name w:val="Table Grid1"/>
    <w:basedOn w:val="TableNormal"/>
    <w:next w:val="TableGrid"/>
    <w:rsid w:val="00635CFD"/>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000002">
    <w:name w:val="defaultparagraphfont-000002"/>
    <w:basedOn w:val="DefaultParagraphFont"/>
    <w:rsid w:val="000B3C23"/>
    <w:rPr>
      <w:rFonts w:ascii="Times New Roman" w:hAnsi="Times New Roman" w:cs="Times New Roman" w:hint="default"/>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435654">
      <w:bodyDiv w:val="1"/>
      <w:marLeft w:val="0"/>
      <w:marRight w:val="0"/>
      <w:marTop w:val="0"/>
      <w:marBottom w:val="0"/>
      <w:divBdr>
        <w:top w:val="none" w:sz="0" w:space="0" w:color="auto"/>
        <w:left w:val="none" w:sz="0" w:space="0" w:color="auto"/>
        <w:bottom w:val="none" w:sz="0" w:space="0" w:color="auto"/>
        <w:right w:val="none" w:sz="0" w:space="0" w:color="auto"/>
      </w:divBdr>
    </w:div>
    <w:div w:id="414861242">
      <w:bodyDiv w:val="1"/>
      <w:marLeft w:val="0"/>
      <w:marRight w:val="0"/>
      <w:marTop w:val="0"/>
      <w:marBottom w:val="0"/>
      <w:divBdr>
        <w:top w:val="none" w:sz="0" w:space="0" w:color="auto"/>
        <w:left w:val="none" w:sz="0" w:space="0" w:color="auto"/>
        <w:bottom w:val="none" w:sz="0" w:space="0" w:color="auto"/>
        <w:right w:val="none" w:sz="0" w:space="0" w:color="auto"/>
      </w:divBdr>
      <w:divsChild>
        <w:div w:id="1472285799">
          <w:marLeft w:val="0"/>
          <w:marRight w:val="0"/>
          <w:marTop w:val="900"/>
          <w:marBottom w:val="0"/>
          <w:divBdr>
            <w:top w:val="none" w:sz="0" w:space="0" w:color="auto"/>
            <w:left w:val="none" w:sz="0" w:space="0" w:color="auto"/>
            <w:bottom w:val="none" w:sz="0" w:space="0" w:color="auto"/>
            <w:right w:val="none" w:sz="0" w:space="0" w:color="auto"/>
          </w:divBdr>
          <w:divsChild>
            <w:div w:id="2103796121">
              <w:marLeft w:val="-225"/>
              <w:marRight w:val="-225"/>
              <w:marTop w:val="0"/>
              <w:marBottom w:val="0"/>
              <w:divBdr>
                <w:top w:val="none" w:sz="0" w:space="0" w:color="auto"/>
                <w:left w:val="none" w:sz="0" w:space="0" w:color="auto"/>
                <w:bottom w:val="none" w:sz="0" w:space="0" w:color="auto"/>
                <w:right w:val="none" w:sz="0" w:space="0" w:color="auto"/>
              </w:divBdr>
              <w:divsChild>
                <w:div w:id="1704402265">
                  <w:marLeft w:val="0"/>
                  <w:marRight w:val="0"/>
                  <w:marTop w:val="0"/>
                  <w:marBottom w:val="0"/>
                  <w:divBdr>
                    <w:top w:val="none" w:sz="0" w:space="0" w:color="auto"/>
                    <w:left w:val="none" w:sz="0" w:space="0" w:color="auto"/>
                    <w:bottom w:val="none" w:sz="0" w:space="0" w:color="auto"/>
                    <w:right w:val="none" w:sz="0" w:space="0" w:color="auto"/>
                  </w:divBdr>
                  <w:divsChild>
                    <w:div w:id="1507401657">
                      <w:marLeft w:val="0"/>
                      <w:marRight w:val="0"/>
                      <w:marTop w:val="600"/>
                      <w:marBottom w:val="150"/>
                      <w:divBdr>
                        <w:top w:val="none" w:sz="0" w:space="0" w:color="auto"/>
                        <w:left w:val="none" w:sz="0" w:space="0" w:color="auto"/>
                        <w:bottom w:val="none" w:sz="0" w:space="0" w:color="auto"/>
                        <w:right w:val="none" w:sz="0" w:space="0" w:color="auto"/>
                      </w:divBdr>
                      <w:divsChild>
                        <w:div w:id="524053931">
                          <w:marLeft w:val="0"/>
                          <w:marRight w:val="0"/>
                          <w:marTop w:val="600"/>
                          <w:marBottom w:val="600"/>
                          <w:divBdr>
                            <w:top w:val="none" w:sz="0" w:space="0" w:color="auto"/>
                            <w:left w:val="none" w:sz="0" w:space="0" w:color="auto"/>
                            <w:bottom w:val="none" w:sz="0" w:space="0" w:color="auto"/>
                            <w:right w:val="none" w:sz="0" w:space="0" w:color="auto"/>
                          </w:divBdr>
                        </w:div>
                      </w:divsChild>
                    </w:div>
                    <w:div w:id="2086487514">
                      <w:marLeft w:val="0"/>
                      <w:marRight w:val="0"/>
                      <w:marTop w:val="0"/>
                      <w:marBottom w:val="0"/>
                      <w:divBdr>
                        <w:top w:val="none" w:sz="0" w:space="0" w:color="auto"/>
                        <w:left w:val="none" w:sz="0" w:space="0" w:color="auto"/>
                        <w:bottom w:val="none" w:sz="0" w:space="0" w:color="auto"/>
                        <w:right w:val="none" w:sz="0" w:space="0" w:color="auto"/>
                      </w:divBdr>
                      <w:divsChild>
                        <w:div w:id="1198008763">
                          <w:marLeft w:val="0"/>
                          <w:marRight w:val="0"/>
                          <w:marTop w:val="0"/>
                          <w:marBottom w:val="0"/>
                          <w:divBdr>
                            <w:top w:val="none" w:sz="0" w:space="0" w:color="auto"/>
                            <w:left w:val="none" w:sz="0" w:space="0" w:color="auto"/>
                            <w:bottom w:val="none" w:sz="0" w:space="0" w:color="auto"/>
                            <w:right w:val="none" w:sz="0" w:space="0" w:color="auto"/>
                          </w:divBdr>
                          <w:divsChild>
                            <w:div w:id="1942490608">
                              <w:marLeft w:val="0"/>
                              <w:marRight w:val="0"/>
                              <w:marTop w:val="150"/>
                              <w:marBottom w:val="150"/>
                              <w:divBdr>
                                <w:top w:val="none" w:sz="0" w:space="0" w:color="auto"/>
                                <w:left w:val="none" w:sz="0" w:space="0" w:color="auto"/>
                                <w:bottom w:val="none" w:sz="0" w:space="0" w:color="auto"/>
                                <w:right w:val="none" w:sz="0" w:space="0" w:color="auto"/>
                              </w:divBdr>
                              <w:divsChild>
                                <w:div w:id="539755199">
                                  <w:marLeft w:val="0"/>
                                  <w:marRight w:val="0"/>
                                  <w:marTop w:val="0"/>
                                  <w:marBottom w:val="0"/>
                                  <w:divBdr>
                                    <w:top w:val="none" w:sz="0" w:space="0" w:color="auto"/>
                                    <w:left w:val="none" w:sz="0" w:space="0" w:color="auto"/>
                                    <w:bottom w:val="none" w:sz="0" w:space="0" w:color="auto"/>
                                    <w:right w:val="none" w:sz="0" w:space="0" w:color="auto"/>
                                  </w:divBdr>
                                  <w:divsChild>
                                    <w:div w:id="226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994002">
          <w:marLeft w:val="0"/>
          <w:marRight w:val="0"/>
          <w:marTop w:val="0"/>
          <w:marBottom w:val="0"/>
          <w:divBdr>
            <w:top w:val="none" w:sz="0" w:space="0" w:color="auto"/>
            <w:left w:val="none" w:sz="0" w:space="0" w:color="auto"/>
            <w:bottom w:val="none" w:sz="0" w:space="0" w:color="auto"/>
            <w:right w:val="none" w:sz="0" w:space="0" w:color="auto"/>
          </w:divBdr>
          <w:divsChild>
            <w:div w:id="162278684">
              <w:marLeft w:val="-225"/>
              <w:marRight w:val="-225"/>
              <w:marTop w:val="0"/>
              <w:marBottom w:val="0"/>
              <w:divBdr>
                <w:top w:val="none" w:sz="0" w:space="0" w:color="auto"/>
                <w:left w:val="none" w:sz="0" w:space="0" w:color="auto"/>
                <w:bottom w:val="none" w:sz="0" w:space="0" w:color="auto"/>
                <w:right w:val="none" w:sz="0" w:space="0" w:color="auto"/>
              </w:divBdr>
              <w:divsChild>
                <w:div w:id="789202609">
                  <w:marLeft w:val="0"/>
                  <w:marRight w:val="0"/>
                  <w:marTop w:val="0"/>
                  <w:marBottom w:val="0"/>
                  <w:divBdr>
                    <w:top w:val="none" w:sz="0" w:space="0" w:color="auto"/>
                    <w:left w:val="none" w:sz="0" w:space="0" w:color="auto"/>
                    <w:bottom w:val="none" w:sz="0" w:space="0" w:color="auto"/>
                    <w:right w:val="none" w:sz="0" w:space="0" w:color="auto"/>
                  </w:divBdr>
                  <w:divsChild>
                    <w:div w:id="900944298">
                      <w:marLeft w:val="0"/>
                      <w:marRight w:val="0"/>
                      <w:marTop w:val="0"/>
                      <w:marBottom w:val="0"/>
                      <w:divBdr>
                        <w:top w:val="none" w:sz="0" w:space="0" w:color="auto"/>
                        <w:left w:val="none" w:sz="0" w:space="0" w:color="auto"/>
                        <w:bottom w:val="none" w:sz="0" w:space="0" w:color="auto"/>
                        <w:right w:val="none" w:sz="0" w:space="0" w:color="auto"/>
                      </w:divBdr>
                    </w:div>
                    <w:div w:id="21340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238992">
      <w:bodyDiv w:val="1"/>
      <w:marLeft w:val="0"/>
      <w:marRight w:val="0"/>
      <w:marTop w:val="0"/>
      <w:marBottom w:val="0"/>
      <w:divBdr>
        <w:top w:val="none" w:sz="0" w:space="0" w:color="auto"/>
        <w:left w:val="none" w:sz="0" w:space="0" w:color="auto"/>
        <w:bottom w:val="none" w:sz="0" w:space="0" w:color="auto"/>
        <w:right w:val="none" w:sz="0" w:space="0" w:color="auto"/>
      </w:divBdr>
    </w:div>
    <w:div w:id="1184713303">
      <w:bodyDiv w:val="1"/>
      <w:marLeft w:val="0"/>
      <w:marRight w:val="0"/>
      <w:marTop w:val="0"/>
      <w:marBottom w:val="0"/>
      <w:divBdr>
        <w:top w:val="none" w:sz="0" w:space="0" w:color="auto"/>
        <w:left w:val="none" w:sz="0" w:space="0" w:color="auto"/>
        <w:bottom w:val="none" w:sz="0" w:space="0" w:color="auto"/>
        <w:right w:val="none" w:sz="0" w:space="0" w:color="auto"/>
      </w:divBdr>
    </w:div>
    <w:div w:id="1218080126">
      <w:bodyDiv w:val="1"/>
      <w:marLeft w:val="0"/>
      <w:marRight w:val="0"/>
      <w:marTop w:val="0"/>
      <w:marBottom w:val="0"/>
      <w:divBdr>
        <w:top w:val="none" w:sz="0" w:space="0" w:color="auto"/>
        <w:left w:val="none" w:sz="0" w:space="0" w:color="auto"/>
        <w:bottom w:val="none" w:sz="0" w:space="0" w:color="auto"/>
        <w:right w:val="none" w:sz="0" w:space="0" w:color="auto"/>
      </w:divBdr>
    </w:div>
    <w:div w:id="1680424059">
      <w:bodyDiv w:val="1"/>
      <w:marLeft w:val="0"/>
      <w:marRight w:val="0"/>
      <w:marTop w:val="0"/>
      <w:marBottom w:val="0"/>
      <w:divBdr>
        <w:top w:val="none" w:sz="0" w:space="0" w:color="auto"/>
        <w:left w:val="none" w:sz="0" w:space="0" w:color="auto"/>
        <w:bottom w:val="none" w:sz="0" w:space="0" w:color="auto"/>
        <w:right w:val="none" w:sz="0" w:space="0" w:color="auto"/>
      </w:divBdr>
    </w:div>
    <w:div w:id="191341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AZJMDCZ6QSYZ-12-12053</_dlc_DocId>
    <_dlc_DocIdUrl xmlns="a494813a-d0d8-4dad-94cb-0d196f36ba15">
      <Url>https://ekoordinacije.vlada.hr/sjednice-drustvo/_layouts/15/DocIdRedir.aspx?ID=AZJMDCZ6QSYZ-12-12053</Url>
      <Description>AZJMDCZ6QSYZ-12-12053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6240CC48D505041921B2DD2C8F3149D" ma:contentTypeVersion="1" ma:contentTypeDescription="Create a new document." ma:contentTypeScope="" ma:versionID="9565ca12e982a6e08ad1f46d01ae637c">
  <xsd:schema xmlns:xsd="http://www.w3.org/2001/XMLSchema" xmlns:xs="http://www.w3.org/2001/XMLSchema" xmlns:p="http://schemas.microsoft.com/office/2006/metadata/properties" xmlns:ns2="a494813a-d0d8-4dad-94cb-0d196f36ba15" targetNamespace="http://schemas.microsoft.com/office/2006/metadata/properties" ma:root="true" ma:fieldsID="031805ef945f8f16f44bce101be2b86a"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F5235-DB3E-4C09-BFAE-A1F4C3E33E1D}">
  <ds:schemaRefs>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40DD7EEB-9B56-4939-8D3E-BE7680A4D47A}">
  <ds:schemaRefs>
    <ds:schemaRef ds:uri="http://schemas.microsoft.com/sharepoint/v3/contenttype/forms"/>
  </ds:schemaRefs>
</ds:datastoreItem>
</file>

<file path=customXml/itemProps3.xml><?xml version="1.0" encoding="utf-8"?>
<ds:datastoreItem xmlns:ds="http://schemas.openxmlformats.org/officeDocument/2006/customXml" ds:itemID="{2F53157B-F5CA-436B-B151-92D7BD9EF97F}">
  <ds:schemaRefs>
    <ds:schemaRef ds:uri="http://schemas.microsoft.com/sharepoint/events"/>
  </ds:schemaRefs>
</ds:datastoreItem>
</file>

<file path=customXml/itemProps4.xml><?xml version="1.0" encoding="utf-8"?>
<ds:datastoreItem xmlns:ds="http://schemas.openxmlformats.org/officeDocument/2006/customXml" ds:itemID="{1A906D44-B502-44B5-8F3D-29530D8FF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2A7E8B-DB5D-4205-92E7-5E6BAEC0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9203</Words>
  <Characters>52463</Characters>
  <Application>Microsoft Office Word</Application>
  <DocSecurity>0</DocSecurity>
  <Lines>437</Lines>
  <Paragraphs>123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Jasminka Brstilo</dc:creator>
  <cp:keywords/>
  <dc:description/>
  <cp:lastModifiedBy>Marija Pišonić</cp:lastModifiedBy>
  <cp:revision>11</cp:revision>
  <cp:lastPrinted>2023-12-01T07:19:00Z</cp:lastPrinted>
  <dcterms:created xsi:type="dcterms:W3CDTF">2023-12-04T11:40:00Z</dcterms:created>
  <dcterms:modified xsi:type="dcterms:W3CDTF">2023-12-06T13:44:00Z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09533734-afae-4e1f-b683-28563333564e</vt:lpwstr>
  </property>
</Properties>
</file>