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C96AD" w14:textId="77777777" w:rsidR="00280540" w:rsidRPr="003A6608" w:rsidRDefault="00280540" w:rsidP="00280540">
      <w:pPr>
        <w:spacing w:before="0" w:after="0" w:line="240" w:lineRule="auto"/>
        <w:jc w:val="center"/>
        <w:rPr>
          <w:rFonts w:eastAsia="Times New Roman"/>
          <w:color w:val="auto"/>
          <w:sz w:val="24"/>
          <w:szCs w:val="24"/>
        </w:rPr>
      </w:pPr>
      <w:r w:rsidRPr="003A6608">
        <w:rPr>
          <w:rFonts w:eastAsia="Times New Roman"/>
          <w:noProof/>
          <w:color w:val="auto"/>
          <w:sz w:val="24"/>
          <w:szCs w:val="24"/>
          <w:lang w:eastAsia="hr-HR"/>
        </w:rPr>
        <w:drawing>
          <wp:inline distT="0" distB="0" distL="0" distR="0" wp14:anchorId="41FFE3AC" wp14:editId="10CE25DD">
            <wp:extent cx="504825" cy="685800"/>
            <wp:effectExtent l="0" t="0" r="9525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D5000" w14:textId="77777777" w:rsidR="00280540" w:rsidRPr="003A6608" w:rsidRDefault="00280540" w:rsidP="00280540">
      <w:pPr>
        <w:spacing w:before="60" w:after="1680" w:line="240" w:lineRule="auto"/>
        <w:jc w:val="center"/>
        <w:rPr>
          <w:rFonts w:eastAsia="Times New Roman"/>
          <w:color w:val="auto"/>
          <w:sz w:val="24"/>
          <w:szCs w:val="24"/>
        </w:rPr>
      </w:pPr>
      <w:r w:rsidRPr="003A6608">
        <w:rPr>
          <w:rFonts w:eastAsia="Times New Roman"/>
          <w:color w:val="auto"/>
          <w:sz w:val="24"/>
          <w:szCs w:val="24"/>
        </w:rPr>
        <w:t>VLADA REPUBLIKE HRVATSKE</w:t>
      </w:r>
    </w:p>
    <w:p w14:paraId="6722F214" w14:textId="77777777" w:rsidR="00280540" w:rsidRPr="003A6608" w:rsidRDefault="00280540" w:rsidP="00280540">
      <w:pPr>
        <w:spacing w:before="0" w:after="0" w:line="240" w:lineRule="auto"/>
        <w:jc w:val="both"/>
        <w:rPr>
          <w:rFonts w:eastAsia="Times New Roman"/>
          <w:color w:val="auto"/>
          <w:sz w:val="24"/>
          <w:szCs w:val="24"/>
        </w:rPr>
      </w:pPr>
    </w:p>
    <w:p w14:paraId="42ADE0A0" w14:textId="77777777" w:rsidR="00280540" w:rsidRPr="003A6608" w:rsidRDefault="00280540" w:rsidP="00280540">
      <w:pPr>
        <w:spacing w:before="0" w:after="0" w:line="240" w:lineRule="auto"/>
        <w:jc w:val="right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Zagreb, 14. rujna 2023</w:t>
      </w:r>
      <w:r w:rsidRPr="003A6608">
        <w:rPr>
          <w:rFonts w:eastAsia="Times New Roman"/>
          <w:color w:val="auto"/>
          <w:sz w:val="24"/>
          <w:szCs w:val="24"/>
        </w:rPr>
        <w:t>.</w:t>
      </w:r>
    </w:p>
    <w:p w14:paraId="238F4187" w14:textId="77777777" w:rsidR="00280540" w:rsidRPr="003A6608" w:rsidRDefault="00280540" w:rsidP="00280540">
      <w:pPr>
        <w:spacing w:before="0" w:after="0" w:line="240" w:lineRule="auto"/>
        <w:jc w:val="right"/>
        <w:rPr>
          <w:rFonts w:eastAsia="Times New Roman"/>
          <w:color w:val="auto"/>
          <w:sz w:val="24"/>
          <w:szCs w:val="24"/>
        </w:rPr>
      </w:pPr>
    </w:p>
    <w:p w14:paraId="49D1A4FE" w14:textId="77777777" w:rsidR="00280540" w:rsidRPr="003A6608" w:rsidRDefault="00280540" w:rsidP="00280540">
      <w:pPr>
        <w:spacing w:before="0" w:after="0" w:line="240" w:lineRule="auto"/>
        <w:jc w:val="right"/>
        <w:rPr>
          <w:rFonts w:eastAsia="Times New Roman"/>
          <w:color w:val="auto"/>
          <w:sz w:val="24"/>
          <w:szCs w:val="24"/>
        </w:rPr>
      </w:pPr>
    </w:p>
    <w:p w14:paraId="0AB39305" w14:textId="77777777" w:rsidR="00280540" w:rsidRPr="003A6608" w:rsidRDefault="00280540" w:rsidP="00280540">
      <w:pPr>
        <w:spacing w:before="0" w:after="0" w:line="240" w:lineRule="auto"/>
        <w:jc w:val="right"/>
        <w:rPr>
          <w:rFonts w:eastAsia="Times New Roman"/>
          <w:color w:val="auto"/>
          <w:sz w:val="24"/>
          <w:szCs w:val="24"/>
        </w:rPr>
      </w:pPr>
    </w:p>
    <w:p w14:paraId="261BEC21" w14:textId="77777777" w:rsidR="00280540" w:rsidRPr="003A6608" w:rsidRDefault="00280540" w:rsidP="00280540">
      <w:pPr>
        <w:spacing w:before="0" w:after="0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3A6608">
        <w:rPr>
          <w:rFonts w:eastAsia="Times New Roman"/>
          <w:color w:val="auto"/>
          <w:sz w:val="24"/>
          <w:szCs w:val="24"/>
        </w:rPr>
        <w:t>_________________________________________________________________________</w:t>
      </w:r>
      <w:r>
        <w:rPr>
          <w:rFonts w:eastAsia="Times New Roman"/>
          <w:color w:val="auto"/>
          <w:sz w:val="24"/>
          <w:szCs w:val="24"/>
        </w:rPr>
        <w:t>_</w:t>
      </w:r>
      <w:r w:rsidRPr="003A6608">
        <w:rPr>
          <w:rFonts w:eastAsia="Times New Roman"/>
          <w:color w:val="auto"/>
          <w:sz w:val="24"/>
          <w:szCs w:val="24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80540" w:rsidRPr="003A6608" w14:paraId="5806A752" w14:textId="77777777" w:rsidTr="00E73034">
        <w:tc>
          <w:tcPr>
            <w:tcW w:w="1951" w:type="dxa"/>
            <w:hideMark/>
          </w:tcPr>
          <w:p w14:paraId="183E6224" w14:textId="77777777" w:rsidR="00280540" w:rsidRPr="003A6608" w:rsidRDefault="00280540" w:rsidP="00E73034">
            <w:pPr>
              <w:spacing w:before="0" w:after="0" w:line="36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3A6608">
              <w:rPr>
                <w:rFonts w:eastAsia="Times New Roman"/>
                <w:b/>
                <w:smallCaps/>
                <w:color w:val="auto"/>
                <w:sz w:val="24"/>
                <w:szCs w:val="24"/>
              </w:rPr>
              <w:t>Predlagatelj</w:t>
            </w:r>
            <w:r w:rsidRPr="003A6608">
              <w:rPr>
                <w:rFonts w:eastAsia="Times New Roman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2C47C2BD" w14:textId="77777777" w:rsidR="00280540" w:rsidRPr="003A6608" w:rsidRDefault="00280540" w:rsidP="00E73034">
            <w:pPr>
              <w:spacing w:before="0" w:after="0" w:line="36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3A6608">
              <w:rPr>
                <w:rFonts w:eastAsia="Times New Roman"/>
                <w:color w:val="auto"/>
                <w:sz w:val="24"/>
                <w:szCs w:val="24"/>
              </w:rPr>
              <w:t xml:space="preserve">Ministarstvo unutarnjih poslova </w:t>
            </w:r>
          </w:p>
        </w:tc>
      </w:tr>
    </w:tbl>
    <w:p w14:paraId="124DECC1" w14:textId="77777777" w:rsidR="00280540" w:rsidRPr="003A6608" w:rsidRDefault="00280540" w:rsidP="00280540">
      <w:pPr>
        <w:spacing w:before="0" w:after="0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3A6608">
        <w:rPr>
          <w:rFonts w:eastAsia="Times New Roman"/>
          <w:color w:val="auto"/>
          <w:sz w:val="24"/>
          <w:szCs w:val="24"/>
        </w:rPr>
        <w:t>_______________________________________________________________________</w:t>
      </w:r>
      <w:r>
        <w:rPr>
          <w:rFonts w:eastAsia="Times New Roman"/>
          <w:color w:val="auto"/>
          <w:sz w:val="24"/>
          <w:szCs w:val="24"/>
        </w:rPr>
        <w:t>_</w:t>
      </w:r>
      <w:r w:rsidRPr="003A6608">
        <w:rPr>
          <w:rFonts w:eastAsia="Times New Roman"/>
          <w:color w:val="auto"/>
          <w:sz w:val="24"/>
          <w:szCs w:val="24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80540" w:rsidRPr="003A6608" w14:paraId="03A8FE43" w14:textId="77777777" w:rsidTr="00E73034">
        <w:tc>
          <w:tcPr>
            <w:tcW w:w="1951" w:type="dxa"/>
            <w:hideMark/>
          </w:tcPr>
          <w:p w14:paraId="5280542C" w14:textId="77777777" w:rsidR="00280540" w:rsidRPr="003A6608" w:rsidRDefault="00280540" w:rsidP="00E73034">
            <w:pPr>
              <w:spacing w:before="0" w:after="0" w:line="36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3A6608">
              <w:rPr>
                <w:rFonts w:eastAsia="Times New Roman"/>
                <w:b/>
                <w:smallCaps/>
                <w:color w:val="auto"/>
                <w:sz w:val="24"/>
                <w:szCs w:val="24"/>
              </w:rPr>
              <w:t>Predmet</w:t>
            </w:r>
            <w:r w:rsidRPr="003A6608">
              <w:rPr>
                <w:rFonts w:eastAsia="Times New Roman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2029EE55" w14:textId="77777777" w:rsidR="00280540" w:rsidRPr="003A6608" w:rsidRDefault="00280540" w:rsidP="00E73034">
            <w:pPr>
              <w:spacing w:before="0"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A6608">
              <w:rPr>
                <w:rFonts w:eastAsia="Times New Roman"/>
                <w:color w:val="auto"/>
                <w:sz w:val="24"/>
                <w:szCs w:val="24"/>
              </w:rPr>
              <w:t xml:space="preserve">Prijedlog </w:t>
            </w:r>
            <w:r>
              <w:rPr>
                <w:rFonts w:eastAsia="Times New Roman"/>
                <w:color w:val="auto"/>
                <w:sz w:val="24"/>
                <w:szCs w:val="24"/>
              </w:rPr>
              <w:t>odluke o donošenju D</w:t>
            </w:r>
            <w:r w:rsidRPr="003A6608">
              <w:rPr>
                <w:rFonts w:eastAsia="Times New Roman"/>
                <w:color w:val="auto"/>
                <w:sz w:val="24"/>
                <w:szCs w:val="24"/>
              </w:rPr>
              <w:t xml:space="preserve">ržavnog plana djelovanja civilne zaštite </w:t>
            </w:r>
          </w:p>
        </w:tc>
      </w:tr>
    </w:tbl>
    <w:p w14:paraId="052EF97B" w14:textId="77777777" w:rsidR="00280540" w:rsidRPr="003A6608" w:rsidRDefault="00280540" w:rsidP="00280540">
      <w:pPr>
        <w:spacing w:before="0" w:after="0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3A6608">
        <w:rPr>
          <w:rFonts w:eastAsia="Times New Roman"/>
          <w:color w:val="auto"/>
          <w:sz w:val="24"/>
          <w:szCs w:val="24"/>
        </w:rPr>
        <w:t>_____________________________________________________________________</w:t>
      </w:r>
      <w:r>
        <w:rPr>
          <w:rFonts w:eastAsia="Times New Roman"/>
          <w:color w:val="auto"/>
          <w:sz w:val="24"/>
          <w:szCs w:val="24"/>
        </w:rPr>
        <w:t>______</w:t>
      </w:r>
    </w:p>
    <w:p w14:paraId="76258C71" w14:textId="77777777" w:rsidR="00280540" w:rsidRPr="003A6608" w:rsidRDefault="00280540" w:rsidP="00280540">
      <w:pPr>
        <w:spacing w:before="0" w:after="0" w:line="240" w:lineRule="auto"/>
        <w:jc w:val="both"/>
        <w:rPr>
          <w:rFonts w:eastAsia="Times New Roman"/>
          <w:color w:val="auto"/>
          <w:sz w:val="24"/>
          <w:szCs w:val="24"/>
        </w:rPr>
      </w:pPr>
    </w:p>
    <w:p w14:paraId="1989C410" w14:textId="77777777" w:rsidR="00280540" w:rsidRPr="003A6608" w:rsidRDefault="00280540" w:rsidP="00280540">
      <w:pPr>
        <w:spacing w:before="0" w:after="0" w:line="240" w:lineRule="auto"/>
        <w:jc w:val="both"/>
        <w:rPr>
          <w:rFonts w:eastAsia="Times New Roman"/>
          <w:color w:val="auto"/>
          <w:sz w:val="24"/>
          <w:szCs w:val="24"/>
        </w:rPr>
      </w:pPr>
    </w:p>
    <w:p w14:paraId="55335AC6" w14:textId="77777777" w:rsidR="00280540" w:rsidRPr="003A6608" w:rsidRDefault="00280540" w:rsidP="00280540">
      <w:pPr>
        <w:tabs>
          <w:tab w:val="center" w:pos="4536"/>
          <w:tab w:val="right" w:pos="9072"/>
        </w:tabs>
        <w:spacing w:before="0" w:after="0" w:line="240" w:lineRule="auto"/>
        <w:rPr>
          <w:rFonts w:eastAsia="Times New Roman"/>
          <w:color w:val="auto"/>
          <w:sz w:val="24"/>
          <w:szCs w:val="24"/>
        </w:rPr>
      </w:pPr>
    </w:p>
    <w:p w14:paraId="2E2E4A47" w14:textId="77777777" w:rsidR="00280540" w:rsidRPr="003A6608" w:rsidRDefault="00280540" w:rsidP="00280540">
      <w:pPr>
        <w:tabs>
          <w:tab w:val="center" w:pos="4536"/>
          <w:tab w:val="right" w:pos="9072"/>
        </w:tabs>
        <w:spacing w:before="0" w:after="0" w:line="240" w:lineRule="auto"/>
        <w:rPr>
          <w:rFonts w:eastAsia="Times New Roman"/>
          <w:color w:val="auto"/>
          <w:sz w:val="24"/>
          <w:szCs w:val="24"/>
        </w:rPr>
      </w:pPr>
    </w:p>
    <w:p w14:paraId="40E4524C" w14:textId="77777777" w:rsidR="00280540" w:rsidRPr="003A6608" w:rsidRDefault="00280540" w:rsidP="00280540">
      <w:pPr>
        <w:tabs>
          <w:tab w:val="center" w:pos="4536"/>
          <w:tab w:val="right" w:pos="9072"/>
        </w:tabs>
        <w:spacing w:before="0" w:after="0" w:line="240" w:lineRule="auto"/>
        <w:rPr>
          <w:rFonts w:eastAsia="Times New Roman"/>
          <w:color w:val="auto"/>
          <w:sz w:val="24"/>
          <w:szCs w:val="24"/>
        </w:rPr>
      </w:pPr>
    </w:p>
    <w:p w14:paraId="1235F28C" w14:textId="77777777" w:rsidR="00280540" w:rsidRPr="003A6608" w:rsidRDefault="00280540" w:rsidP="00280540">
      <w:pPr>
        <w:tabs>
          <w:tab w:val="center" w:pos="4536"/>
          <w:tab w:val="right" w:pos="9072"/>
        </w:tabs>
        <w:spacing w:before="0" w:after="0" w:line="240" w:lineRule="auto"/>
        <w:rPr>
          <w:rFonts w:eastAsia="Times New Roman"/>
          <w:color w:val="auto"/>
          <w:sz w:val="24"/>
          <w:szCs w:val="24"/>
        </w:rPr>
      </w:pPr>
    </w:p>
    <w:p w14:paraId="3AA69C88" w14:textId="77777777" w:rsidR="00280540" w:rsidRPr="003A6608" w:rsidRDefault="00280540" w:rsidP="00280540">
      <w:pPr>
        <w:tabs>
          <w:tab w:val="center" w:pos="4536"/>
          <w:tab w:val="right" w:pos="9072"/>
        </w:tabs>
        <w:spacing w:before="0" w:after="0" w:line="240" w:lineRule="auto"/>
        <w:rPr>
          <w:rFonts w:eastAsia="Times New Roman"/>
          <w:color w:val="auto"/>
          <w:sz w:val="24"/>
          <w:szCs w:val="24"/>
        </w:rPr>
      </w:pPr>
    </w:p>
    <w:p w14:paraId="24CFE5AC" w14:textId="77777777" w:rsidR="00280540" w:rsidRPr="003A6608" w:rsidRDefault="00280540" w:rsidP="00280540">
      <w:pPr>
        <w:tabs>
          <w:tab w:val="center" w:pos="4536"/>
          <w:tab w:val="right" w:pos="9072"/>
        </w:tabs>
        <w:spacing w:before="0" w:after="0" w:line="240" w:lineRule="auto"/>
        <w:rPr>
          <w:rFonts w:eastAsia="Times New Roman"/>
          <w:color w:val="auto"/>
          <w:sz w:val="24"/>
          <w:szCs w:val="24"/>
        </w:rPr>
      </w:pPr>
    </w:p>
    <w:p w14:paraId="56AAD046" w14:textId="77777777" w:rsidR="00280540" w:rsidRPr="003A6608" w:rsidRDefault="00280540" w:rsidP="00280540">
      <w:pPr>
        <w:tabs>
          <w:tab w:val="center" w:pos="4536"/>
          <w:tab w:val="right" w:pos="9072"/>
        </w:tabs>
        <w:spacing w:before="0" w:after="0" w:line="240" w:lineRule="auto"/>
        <w:rPr>
          <w:rFonts w:eastAsia="Times New Roman"/>
          <w:color w:val="auto"/>
          <w:sz w:val="24"/>
          <w:szCs w:val="24"/>
        </w:rPr>
      </w:pPr>
    </w:p>
    <w:p w14:paraId="7204F0A2" w14:textId="77777777" w:rsidR="00280540" w:rsidRPr="003A6608" w:rsidRDefault="00280540" w:rsidP="00280540">
      <w:pPr>
        <w:tabs>
          <w:tab w:val="center" w:pos="4536"/>
          <w:tab w:val="right" w:pos="9072"/>
        </w:tabs>
        <w:spacing w:before="0" w:after="0" w:line="240" w:lineRule="auto"/>
        <w:rPr>
          <w:rFonts w:eastAsia="Times New Roman"/>
          <w:color w:val="auto"/>
          <w:sz w:val="24"/>
          <w:szCs w:val="24"/>
        </w:rPr>
      </w:pPr>
    </w:p>
    <w:p w14:paraId="42906393" w14:textId="77777777" w:rsidR="00280540" w:rsidRPr="003A6608" w:rsidRDefault="00280540" w:rsidP="00280540">
      <w:pPr>
        <w:tabs>
          <w:tab w:val="center" w:pos="4536"/>
          <w:tab w:val="right" w:pos="9072"/>
        </w:tabs>
        <w:spacing w:before="0" w:after="0" w:line="240" w:lineRule="auto"/>
        <w:rPr>
          <w:rFonts w:eastAsia="Times New Roman"/>
          <w:color w:val="auto"/>
          <w:sz w:val="24"/>
          <w:szCs w:val="24"/>
        </w:rPr>
      </w:pPr>
    </w:p>
    <w:p w14:paraId="3848C775" w14:textId="77777777" w:rsidR="00280540" w:rsidRPr="003A6608" w:rsidRDefault="00280540" w:rsidP="00280540">
      <w:pPr>
        <w:tabs>
          <w:tab w:val="center" w:pos="4536"/>
          <w:tab w:val="right" w:pos="9072"/>
        </w:tabs>
        <w:spacing w:before="0" w:after="0" w:line="240" w:lineRule="auto"/>
        <w:rPr>
          <w:rFonts w:eastAsia="Times New Roman"/>
          <w:color w:val="auto"/>
          <w:sz w:val="24"/>
          <w:szCs w:val="24"/>
        </w:rPr>
      </w:pPr>
    </w:p>
    <w:p w14:paraId="5B18B12A" w14:textId="77777777" w:rsidR="00280540" w:rsidRPr="003A6608" w:rsidRDefault="00280540" w:rsidP="00280540">
      <w:pPr>
        <w:tabs>
          <w:tab w:val="center" w:pos="4536"/>
          <w:tab w:val="right" w:pos="9072"/>
        </w:tabs>
        <w:spacing w:before="0" w:after="0" w:line="240" w:lineRule="auto"/>
        <w:rPr>
          <w:rFonts w:eastAsia="Times New Roman"/>
          <w:color w:val="auto"/>
          <w:sz w:val="24"/>
          <w:szCs w:val="24"/>
        </w:rPr>
      </w:pPr>
    </w:p>
    <w:p w14:paraId="5D51740B" w14:textId="77777777" w:rsidR="00280540" w:rsidRPr="003A6608" w:rsidRDefault="00280540" w:rsidP="00280540">
      <w:pPr>
        <w:tabs>
          <w:tab w:val="center" w:pos="4536"/>
          <w:tab w:val="right" w:pos="9072"/>
        </w:tabs>
        <w:spacing w:before="0" w:after="0" w:line="240" w:lineRule="auto"/>
        <w:rPr>
          <w:rFonts w:eastAsia="Times New Roman"/>
          <w:color w:val="auto"/>
          <w:sz w:val="24"/>
          <w:szCs w:val="24"/>
        </w:rPr>
      </w:pPr>
    </w:p>
    <w:p w14:paraId="18DDB765" w14:textId="77777777" w:rsidR="00280540" w:rsidRPr="003A6608" w:rsidRDefault="00280540" w:rsidP="00280540">
      <w:pPr>
        <w:tabs>
          <w:tab w:val="center" w:pos="4536"/>
          <w:tab w:val="right" w:pos="9072"/>
        </w:tabs>
        <w:spacing w:before="0" w:after="0" w:line="240" w:lineRule="auto"/>
        <w:rPr>
          <w:rFonts w:eastAsia="Times New Roman"/>
          <w:color w:val="auto"/>
          <w:sz w:val="24"/>
          <w:szCs w:val="24"/>
        </w:rPr>
      </w:pPr>
    </w:p>
    <w:p w14:paraId="0CD158AA" w14:textId="77777777" w:rsidR="00280540" w:rsidRPr="003A6608" w:rsidRDefault="00280540" w:rsidP="00280540">
      <w:pPr>
        <w:tabs>
          <w:tab w:val="center" w:pos="4536"/>
          <w:tab w:val="right" w:pos="9072"/>
        </w:tabs>
        <w:spacing w:before="0" w:after="0" w:line="240" w:lineRule="auto"/>
        <w:rPr>
          <w:rFonts w:eastAsia="Times New Roman"/>
          <w:color w:val="auto"/>
          <w:sz w:val="24"/>
          <w:szCs w:val="24"/>
        </w:rPr>
      </w:pPr>
    </w:p>
    <w:p w14:paraId="5643235C" w14:textId="77777777" w:rsidR="00280540" w:rsidRPr="003A6608" w:rsidRDefault="00280540" w:rsidP="00280540">
      <w:pPr>
        <w:tabs>
          <w:tab w:val="center" w:pos="4536"/>
          <w:tab w:val="right" w:pos="9072"/>
        </w:tabs>
        <w:spacing w:before="0" w:after="0" w:line="240" w:lineRule="auto"/>
        <w:rPr>
          <w:rFonts w:eastAsia="Times New Roman"/>
          <w:color w:val="auto"/>
          <w:sz w:val="24"/>
          <w:szCs w:val="24"/>
        </w:rPr>
      </w:pPr>
    </w:p>
    <w:p w14:paraId="68B063B3" w14:textId="77777777" w:rsidR="00280540" w:rsidRPr="003A6608" w:rsidRDefault="00280540" w:rsidP="00280540">
      <w:pPr>
        <w:tabs>
          <w:tab w:val="center" w:pos="4536"/>
          <w:tab w:val="right" w:pos="9072"/>
        </w:tabs>
        <w:spacing w:before="0" w:after="0" w:line="240" w:lineRule="auto"/>
        <w:rPr>
          <w:rFonts w:eastAsia="Times New Roman"/>
          <w:color w:val="auto"/>
          <w:sz w:val="24"/>
          <w:szCs w:val="24"/>
        </w:rPr>
      </w:pPr>
    </w:p>
    <w:p w14:paraId="51EDBDB7" w14:textId="77777777" w:rsidR="00280540" w:rsidRPr="003A6608" w:rsidRDefault="00280540" w:rsidP="00280540">
      <w:pPr>
        <w:tabs>
          <w:tab w:val="center" w:pos="4536"/>
          <w:tab w:val="right" w:pos="9072"/>
        </w:tabs>
        <w:spacing w:before="0" w:after="0" w:line="240" w:lineRule="auto"/>
        <w:rPr>
          <w:rFonts w:eastAsia="Times New Roman"/>
          <w:color w:val="auto"/>
          <w:sz w:val="24"/>
          <w:szCs w:val="24"/>
        </w:rPr>
      </w:pPr>
    </w:p>
    <w:p w14:paraId="289400B4" w14:textId="77777777" w:rsidR="00280540" w:rsidRPr="003A6608" w:rsidRDefault="00280540" w:rsidP="00280540">
      <w:pPr>
        <w:tabs>
          <w:tab w:val="center" w:pos="4536"/>
          <w:tab w:val="right" w:pos="9072"/>
        </w:tabs>
        <w:spacing w:before="0" w:after="0" w:line="240" w:lineRule="auto"/>
        <w:rPr>
          <w:rFonts w:eastAsia="Times New Roman"/>
          <w:color w:val="auto"/>
          <w:sz w:val="24"/>
          <w:szCs w:val="24"/>
        </w:rPr>
      </w:pPr>
    </w:p>
    <w:p w14:paraId="50EBD075" w14:textId="77777777" w:rsidR="00280540" w:rsidRDefault="00280540" w:rsidP="00280540">
      <w:pPr>
        <w:tabs>
          <w:tab w:val="center" w:pos="4536"/>
          <w:tab w:val="right" w:pos="9072"/>
        </w:tabs>
        <w:spacing w:before="0" w:after="0" w:line="240" w:lineRule="auto"/>
        <w:rPr>
          <w:rFonts w:eastAsia="Times New Roman"/>
          <w:color w:val="auto"/>
          <w:sz w:val="24"/>
          <w:szCs w:val="24"/>
        </w:rPr>
      </w:pPr>
    </w:p>
    <w:p w14:paraId="01A8F4E5" w14:textId="77777777" w:rsidR="00280540" w:rsidRDefault="00280540" w:rsidP="00280540">
      <w:pPr>
        <w:tabs>
          <w:tab w:val="center" w:pos="4536"/>
          <w:tab w:val="right" w:pos="9072"/>
        </w:tabs>
        <w:spacing w:before="0" w:after="0" w:line="240" w:lineRule="auto"/>
        <w:rPr>
          <w:rFonts w:eastAsia="Times New Roman"/>
          <w:color w:val="auto"/>
          <w:sz w:val="24"/>
          <w:szCs w:val="24"/>
        </w:rPr>
      </w:pPr>
    </w:p>
    <w:p w14:paraId="49C7A73E" w14:textId="77777777" w:rsidR="00280540" w:rsidRPr="003A6608" w:rsidRDefault="00280540" w:rsidP="00280540">
      <w:pPr>
        <w:tabs>
          <w:tab w:val="center" w:pos="4536"/>
          <w:tab w:val="right" w:pos="9072"/>
        </w:tabs>
        <w:spacing w:before="0" w:after="0" w:line="240" w:lineRule="auto"/>
        <w:rPr>
          <w:rFonts w:eastAsia="Times New Roman"/>
          <w:color w:val="auto"/>
          <w:sz w:val="24"/>
          <w:szCs w:val="24"/>
        </w:rPr>
      </w:pPr>
    </w:p>
    <w:p w14:paraId="0B67DC41" w14:textId="77777777" w:rsidR="00280540" w:rsidRPr="003A6608" w:rsidRDefault="00280540" w:rsidP="00280540">
      <w:pPr>
        <w:spacing w:before="0" w:after="0" w:line="240" w:lineRule="auto"/>
        <w:rPr>
          <w:rFonts w:eastAsia="Times New Roman"/>
          <w:color w:val="auto"/>
          <w:sz w:val="22"/>
          <w:szCs w:val="22"/>
        </w:rPr>
      </w:pPr>
    </w:p>
    <w:p w14:paraId="2A7969AE" w14:textId="77777777" w:rsidR="00280540" w:rsidRPr="003A6608" w:rsidRDefault="00280540" w:rsidP="00280540">
      <w:pPr>
        <w:pBdr>
          <w:top w:val="single" w:sz="4" w:space="1" w:color="404040"/>
        </w:pBdr>
        <w:tabs>
          <w:tab w:val="center" w:pos="4536"/>
          <w:tab w:val="right" w:pos="9072"/>
        </w:tabs>
        <w:spacing w:before="0" w:after="0" w:line="240" w:lineRule="auto"/>
        <w:jc w:val="center"/>
        <w:rPr>
          <w:rFonts w:eastAsia="Times New Roman"/>
          <w:color w:val="404040"/>
          <w:spacing w:val="20"/>
        </w:rPr>
      </w:pPr>
      <w:r w:rsidRPr="003A6608">
        <w:rPr>
          <w:rFonts w:eastAsia="Times New Roman"/>
          <w:color w:val="404040"/>
          <w:spacing w:val="20"/>
        </w:rPr>
        <w:t>Banski dvori | Trg Sv. Marka 2</w:t>
      </w:r>
      <w:r>
        <w:rPr>
          <w:rFonts w:eastAsia="Times New Roman"/>
          <w:color w:val="404040"/>
          <w:spacing w:val="20"/>
        </w:rPr>
        <w:t xml:space="preserve"> </w:t>
      </w:r>
      <w:r w:rsidRPr="003A6608">
        <w:rPr>
          <w:rFonts w:eastAsia="Times New Roman"/>
          <w:color w:val="404040"/>
          <w:spacing w:val="20"/>
        </w:rPr>
        <w:t>| 10000 Zagreb | tel. 01 4569 222 | vlada.gov.hr</w:t>
      </w:r>
    </w:p>
    <w:p w14:paraId="0ED7F74E" w14:textId="77777777" w:rsidR="00280540" w:rsidRDefault="00280540" w:rsidP="00280540">
      <w:pPr>
        <w:spacing w:after="0" w:line="240" w:lineRule="auto"/>
        <w:ind w:firstLine="709"/>
        <w:jc w:val="both"/>
        <w:rPr>
          <w:color w:val="404040"/>
          <w:spacing w:val="20"/>
        </w:rPr>
      </w:pPr>
      <w:r w:rsidRPr="003A6608">
        <w:rPr>
          <w:color w:val="404040"/>
          <w:spacing w:val="20"/>
        </w:rPr>
        <w:br w:type="page"/>
      </w:r>
    </w:p>
    <w:p w14:paraId="0E371C91" w14:textId="77777777" w:rsidR="00280540" w:rsidRPr="00EA3AC4" w:rsidRDefault="00280540" w:rsidP="00280540">
      <w:pPr>
        <w:spacing w:after="0" w:line="240" w:lineRule="auto"/>
        <w:ind w:firstLine="709"/>
        <w:jc w:val="both"/>
        <w:rPr>
          <w:b/>
          <w:color w:val="404040"/>
          <w:spacing w:val="20"/>
          <w:sz w:val="24"/>
          <w:szCs w:val="24"/>
        </w:rPr>
      </w:pPr>
      <w:r>
        <w:rPr>
          <w:color w:val="404040"/>
          <w:spacing w:val="20"/>
        </w:rPr>
        <w:lastRenderedPageBreak/>
        <w:tab/>
      </w:r>
      <w:r>
        <w:rPr>
          <w:color w:val="404040"/>
          <w:spacing w:val="20"/>
        </w:rPr>
        <w:tab/>
      </w:r>
      <w:r>
        <w:rPr>
          <w:color w:val="404040"/>
          <w:spacing w:val="20"/>
        </w:rPr>
        <w:tab/>
      </w:r>
      <w:r>
        <w:rPr>
          <w:color w:val="404040"/>
          <w:spacing w:val="20"/>
        </w:rPr>
        <w:tab/>
      </w:r>
      <w:r>
        <w:rPr>
          <w:color w:val="404040"/>
          <w:spacing w:val="20"/>
        </w:rPr>
        <w:tab/>
      </w:r>
      <w:r>
        <w:rPr>
          <w:color w:val="404040"/>
          <w:spacing w:val="20"/>
        </w:rPr>
        <w:tab/>
      </w:r>
      <w:r>
        <w:rPr>
          <w:color w:val="404040"/>
          <w:spacing w:val="20"/>
        </w:rPr>
        <w:tab/>
      </w:r>
      <w:r>
        <w:rPr>
          <w:color w:val="404040"/>
          <w:spacing w:val="20"/>
        </w:rPr>
        <w:tab/>
      </w:r>
      <w:r>
        <w:rPr>
          <w:color w:val="404040"/>
          <w:spacing w:val="20"/>
        </w:rPr>
        <w:tab/>
      </w:r>
      <w:r w:rsidRPr="00EA3AC4">
        <w:rPr>
          <w:b/>
          <w:color w:val="404040"/>
          <w:spacing w:val="20"/>
          <w:sz w:val="24"/>
          <w:szCs w:val="24"/>
        </w:rPr>
        <w:t>PRIJEDLOG</w:t>
      </w:r>
    </w:p>
    <w:p w14:paraId="734FA71C" w14:textId="77777777" w:rsidR="00280540" w:rsidRDefault="00280540" w:rsidP="00280540">
      <w:pPr>
        <w:spacing w:after="0" w:line="240" w:lineRule="auto"/>
        <w:ind w:firstLine="709"/>
        <w:jc w:val="both"/>
        <w:rPr>
          <w:color w:val="404040"/>
          <w:spacing w:val="20"/>
        </w:rPr>
      </w:pPr>
    </w:p>
    <w:p w14:paraId="51CAE577" w14:textId="08A02C10" w:rsidR="00280540" w:rsidRPr="003A6608" w:rsidRDefault="00280540" w:rsidP="00280540">
      <w:pPr>
        <w:spacing w:after="0" w:line="240" w:lineRule="auto"/>
        <w:ind w:firstLine="709"/>
        <w:jc w:val="both"/>
        <w:rPr>
          <w:sz w:val="24"/>
          <w:szCs w:val="24"/>
        </w:rPr>
      </w:pPr>
      <w:r w:rsidRPr="003A6608">
        <w:rPr>
          <w:sz w:val="24"/>
          <w:szCs w:val="24"/>
        </w:rPr>
        <w:t>Na temelju</w:t>
      </w:r>
      <w:r>
        <w:rPr>
          <w:sz w:val="24"/>
          <w:szCs w:val="24"/>
        </w:rPr>
        <w:t xml:space="preserve"> </w:t>
      </w:r>
      <w:r w:rsidRPr="003A6608">
        <w:rPr>
          <w:sz w:val="24"/>
          <w:szCs w:val="24"/>
        </w:rPr>
        <w:t>članka 10. stavka 1. podstavka 4. Zakona o sustavu civilne zaštite („Narodne novin</w:t>
      </w:r>
      <w:r>
        <w:rPr>
          <w:sz w:val="24"/>
          <w:szCs w:val="24"/>
        </w:rPr>
        <w:t xml:space="preserve">e“, br. 82/15., 118/18., 31/20., </w:t>
      </w:r>
      <w:r w:rsidRPr="003A6608">
        <w:rPr>
          <w:sz w:val="24"/>
          <w:szCs w:val="24"/>
        </w:rPr>
        <w:t>20/21</w:t>
      </w:r>
      <w:r>
        <w:rPr>
          <w:sz w:val="24"/>
          <w:szCs w:val="24"/>
        </w:rPr>
        <w:t>.</w:t>
      </w:r>
      <w:r w:rsidRPr="000F57F4">
        <w:t xml:space="preserve"> </w:t>
      </w:r>
      <w:r w:rsidRPr="00070847">
        <w:rPr>
          <w:color w:val="auto"/>
          <w:sz w:val="24"/>
          <w:szCs w:val="24"/>
        </w:rPr>
        <w:t>i 114/22</w:t>
      </w:r>
      <w:r>
        <w:rPr>
          <w:color w:val="auto"/>
          <w:sz w:val="24"/>
          <w:szCs w:val="24"/>
        </w:rPr>
        <w:t>.</w:t>
      </w:r>
      <w:r w:rsidRPr="003A6608">
        <w:rPr>
          <w:sz w:val="24"/>
          <w:szCs w:val="24"/>
        </w:rPr>
        <w:t>), a u vezi s Pravilnikom o nositeljima, sadržaju i postupcima izrade planskih dokumenata u civilnoj zaštiti te načinu informiranja javnosti o postupku njihova donošenja („Narodne novine“, broj 66/</w:t>
      </w:r>
      <w:r w:rsidRPr="00070847">
        <w:rPr>
          <w:color w:val="auto"/>
          <w:sz w:val="24"/>
          <w:szCs w:val="24"/>
        </w:rPr>
        <w:t>21</w:t>
      </w:r>
      <w:r>
        <w:rPr>
          <w:color w:val="auto"/>
          <w:sz w:val="24"/>
          <w:szCs w:val="24"/>
        </w:rPr>
        <w:t>.</w:t>
      </w:r>
      <w:r w:rsidRPr="003A660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275AB">
        <w:rPr>
          <w:color w:val="auto"/>
          <w:sz w:val="24"/>
          <w:szCs w:val="24"/>
        </w:rPr>
        <w:t>i članka 31. stavka 2. Zakona o Vladi Republike Hrvatske</w:t>
      </w:r>
      <w:r>
        <w:rPr>
          <w:color w:val="auto"/>
          <w:sz w:val="24"/>
          <w:szCs w:val="24"/>
        </w:rPr>
        <w:t xml:space="preserve"> („Narodne novine“, br. </w:t>
      </w:r>
      <w:r w:rsidRPr="004D48D2">
        <w:rPr>
          <w:color w:val="auto"/>
          <w:sz w:val="24"/>
          <w:szCs w:val="24"/>
        </w:rPr>
        <w:t>150/11</w:t>
      </w:r>
      <w:r>
        <w:rPr>
          <w:color w:val="auto"/>
          <w:sz w:val="24"/>
          <w:szCs w:val="24"/>
        </w:rPr>
        <w:t>.</w:t>
      </w:r>
      <w:r w:rsidRPr="004D48D2">
        <w:rPr>
          <w:color w:val="auto"/>
          <w:sz w:val="24"/>
          <w:szCs w:val="24"/>
        </w:rPr>
        <w:t>, 119/14</w:t>
      </w:r>
      <w:r>
        <w:rPr>
          <w:color w:val="auto"/>
          <w:sz w:val="24"/>
          <w:szCs w:val="24"/>
        </w:rPr>
        <w:t>.</w:t>
      </w:r>
      <w:r w:rsidRPr="004D48D2">
        <w:rPr>
          <w:color w:val="auto"/>
          <w:sz w:val="24"/>
          <w:szCs w:val="24"/>
        </w:rPr>
        <w:t>, 93/16</w:t>
      </w:r>
      <w:r>
        <w:rPr>
          <w:color w:val="auto"/>
          <w:sz w:val="24"/>
          <w:szCs w:val="24"/>
        </w:rPr>
        <w:t>.</w:t>
      </w:r>
      <w:r w:rsidRPr="004D48D2">
        <w:rPr>
          <w:color w:val="auto"/>
          <w:sz w:val="24"/>
          <w:szCs w:val="24"/>
        </w:rPr>
        <w:t>, 116/18</w:t>
      </w:r>
      <w:r>
        <w:rPr>
          <w:color w:val="auto"/>
          <w:sz w:val="24"/>
          <w:szCs w:val="24"/>
        </w:rPr>
        <w:t>. i</w:t>
      </w:r>
      <w:r w:rsidRPr="004D48D2">
        <w:rPr>
          <w:color w:val="auto"/>
          <w:sz w:val="24"/>
          <w:szCs w:val="24"/>
        </w:rPr>
        <w:t xml:space="preserve"> 80/22</w:t>
      </w:r>
      <w:r>
        <w:rPr>
          <w:color w:val="auto"/>
          <w:sz w:val="24"/>
          <w:szCs w:val="24"/>
        </w:rPr>
        <w:t>.)</w:t>
      </w:r>
      <w:r w:rsidRPr="00F275AB">
        <w:rPr>
          <w:color w:val="auto"/>
          <w:sz w:val="24"/>
          <w:szCs w:val="24"/>
        </w:rPr>
        <w:t xml:space="preserve">, </w:t>
      </w:r>
      <w:r w:rsidRPr="003A6608">
        <w:rPr>
          <w:sz w:val="24"/>
          <w:szCs w:val="24"/>
        </w:rPr>
        <w:t xml:space="preserve">Vlada Republike </w:t>
      </w:r>
      <w:r w:rsidR="000B0DA9">
        <w:rPr>
          <w:sz w:val="24"/>
          <w:szCs w:val="24"/>
        </w:rPr>
        <w:t xml:space="preserve">Hrvatske </w:t>
      </w:r>
      <w:r w:rsidRPr="003A6608">
        <w:rPr>
          <w:sz w:val="24"/>
          <w:szCs w:val="24"/>
        </w:rPr>
        <w:t>je na sjednici održanoj ___________ 202</w:t>
      </w:r>
      <w:r w:rsidRPr="00F275AB">
        <w:rPr>
          <w:color w:val="auto"/>
          <w:sz w:val="24"/>
          <w:szCs w:val="24"/>
        </w:rPr>
        <w:t xml:space="preserve">3. </w:t>
      </w:r>
      <w:r w:rsidRPr="003A6608">
        <w:rPr>
          <w:sz w:val="24"/>
          <w:szCs w:val="24"/>
        </w:rPr>
        <w:t xml:space="preserve">donijela </w:t>
      </w:r>
    </w:p>
    <w:p w14:paraId="6FD1EFA7" w14:textId="77777777" w:rsidR="00280540" w:rsidRPr="003A6608" w:rsidRDefault="00280540" w:rsidP="00280540">
      <w:pPr>
        <w:spacing w:after="0" w:line="240" w:lineRule="auto"/>
        <w:jc w:val="both"/>
        <w:rPr>
          <w:sz w:val="24"/>
          <w:szCs w:val="24"/>
        </w:rPr>
      </w:pPr>
    </w:p>
    <w:p w14:paraId="63E3C94F" w14:textId="77777777" w:rsidR="00280540" w:rsidRPr="003A6608" w:rsidRDefault="00280540" w:rsidP="00280540">
      <w:pPr>
        <w:spacing w:after="0" w:line="240" w:lineRule="auto"/>
        <w:jc w:val="center"/>
        <w:rPr>
          <w:b/>
          <w:sz w:val="24"/>
          <w:szCs w:val="24"/>
        </w:rPr>
      </w:pPr>
      <w:r w:rsidRPr="003A6608">
        <w:rPr>
          <w:b/>
          <w:sz w:val="24"/>
          <w:szCs w:val="24"/>
        </w:rPr>
        <w:t>ODLUKU</w:t>
      </w:r>
      <w:bookmarkStart w:id="0" w:name="_GoBack"/>
      <w:bookmarkEnd w:id="0"/>
    </w:p>
    <w:p w14:paraId="34AECE6A" w14:textId="77777777" w:rsidR="00280540" w:rsidRPr="003A6608" w:rsidRDefault="00280540" w:rsidP="00280540">
      <w:pPr>
        <w:spacing w:after="0" w:line="240" w:lineRule="auto"/>
        <w:jc w:val="center"/>
        <w:rPr>
          <w:b/>
          <w:sz w:val="24"/>
          <w:szCs w:val="24"/>
        </w:rPr>
      </w:pPr>
      <w:r w:rsidRPr="003A6608">
        <w:rPr>
          <w:b/>
          <w:sz w:val="24"/>
          <w:szCs w:val="24"/>
        </w:rPr>
        <w:t>o donošenju Državnog plana djelovanja civilne zaštite</w:t>
      </w:r>
    </w:p>
    <w:p w14:paraId="313195DF" w14:textId="77777777" w:rsidR="00280540" w:rsidRPr="003A6608" w:rsidRDefault="00280540" w:rsidP="00280540">
      <w:pPr>
        <w:spacing w:after="0" w:line="240" w:lineRule="auto"/>
        <w:jc w:val="center"/>
        <w:rPr>
          <w:b/>
          <w:sz w:val="24"/>
          <w:szCs w:val="24"/>
        </w:rPr>
      </w:pPr>
    </w:p>
    <w:p w14:paraId="564F4BED" w14:textId="77777777" w:rsidR="00280540" w:rsidRPr="003A6608" w:rsidRDefault="00280540" w:rsidP="00280540">
      <w:pPr>
        <w:spacing w:after="0" w:line="240" w:lineRule="auto"/>
        <w:jc w:val="center"/>
        <w:rPr>
          <w:b/>
          <w:sz w:val="24"/>
          <w:szCs w:val="24"/>
        </w:rPr>
      </w:pPr>
      <w:r w:rsidRPr="003A6608">
        <w:rPr>
          <w:b/>
          <w:sz w:val="24"/>
          <w:szCs w:val="24"/>
        </w:rPr>
        <w:t>I.</w:t>
      </w:r>
    </w:p>
    <w:p w14:paraId="3B209A9D" w14:textId="77777777" w:rsidR="00280540" w:rsidRPr="003A6608" w:rsidRDefault="00280540" w:rsidP="00280540">
      <w:pPr>
        <w:spacing w:after="0" w:line="240" w:lineRule="auto"/>
        <w:jc w:val="both"/>
        <w:rPr>
          <w:b/>
          <w:sz w:val="24"/>
          <w:szCs w:val="24"/>
        </w:rPr>
      </w:pPr>
    </w:p>
    <w:p w14:paraId="6CD858DE" w14:textId="77777777" w:rsidR="00280540" w:rsidRPr="003A6608" w:rsidRDefault="00280540" w:rsidP="00280540">
      <w:pPr>
        <w:spacing w:after="0" w:line="240" w:lineRule="auto"/>
        <w:jc w:val="both"/>
        <w:rPr>
          <w:sz w:val="24"/>
          <w:szCs w:val="24"/>
        </w:rPr>
      </w:pPr>
      <w:r w:rsidRPr="003A6608">
        <w:rPr>
          <w:b/>
          <w:sz w:val="24"/>
          <w:szCs w:val="24"/>
        </w:rPr>
        <w:tab/>
      </w:r>
      <w:r w:rsidRPr="003A6608">
        <w:rPr>
          <w:sz w:val="24"/>
          <w:szCs w:val="24"/>
        </w:rPr>
        <w:t>Donosi se Državni plan djelovanja civilne zaštite, u tekstu koji je Vladi Republike Hrvatske dostavilo Ministarstvo unutarnjih poslova aktom</w:t>
      </w:r>
      <w:r>
        <w:rPr>
          <w:sz w:val="24"/>
          <w:szCs w:val="24"/>
        </w:rPr>
        <w:t>,</w:t>
      </w:r>
      <w:r w:rsidRPr="003A6608">
        <w:rPr>
          <w:sz w:val="24"/>
          <w:szCs w:val="24"/>
        </w:rPr>
        <w:t xml:space="preserve"> KLASA: </w:t>
      </w:r>
      <w:r>
        <w:rPr>
          <w:sz w:val="24"/>
          <w:szCs w:val="24"/>
        </w:rPr>
        <w:t>011-02/22-01/173</w:t>
      </w:r>
      <w:r w:rsidRPr="003A6608">
        <w:rPr>
          <w:sz w:val="24"/>
          <w:szCs w:val="24"/>
        </w:rPr>
        <w:t>, URBROJ:</w:t>
      </w:r>
      <w:r>
        <w:rPr>
          <w:sz w:val="24"/>
          <w:szCs w:val="24"/>
        </w:rPr>
        <w:t xml:space="preserve"> 511-01-152-23-96</w:t>
      </w:r>
      <w:r w:rsidRPr="003A6608">
        <w:rPr>
          <w:sz w:val="24"/>
          <w:szCs w:val="24"/>
        </w:rPr>
        <w:t xml:space="preserve">, od </w:t>
      </w:r>
      <w:r>
        <w:rPr>
          <w:sz w:val="24"/>
          <w:szCs w:val="24"/>
        </w:rPr>
        <w:t>29. kolovoza 2023.</w:t>
      </w:r>
    </w:p>
    <w:p w14:paraId="42D622B3" w14:textId="77777777" w:rsidR="00280540" w:rsidRPr="003A6608" w:rsidRDefault="00280540" w:rsidP="00280540">
      <w:pPr>
        <w:spacing w:after="0" w:line="240" w:lineRule="auto"/>
        <w:jc w:val="both"/>
        <w:rPr>
          <w:sz w:val="24"/>
          <w:szCs w:val="24"/>
        </w:rPr>
      </w:pPr>
    </w:p>
    <w:p w14:paraId="2BFE1627" w14:textId="77777777" w:rsidR="00280540" w:rsidRPr="003A6608" w:rsidRDefault="00280540" w:rsidP="00280540">
      <w:pPr>
        <w:spacing w:after="0" w:line="240" w:lineRule="auto"/>
        <w:jc w:val="center"/>
        <w:rPr>
          <w:b/>
          <w:sz w:val="24"/>
          <w:szCs w:val="24"/>
        </w:rPr>
      </w:pPr>
      <w:r w:rsidRPr="003A6608">
        <w:rPr>
          <w:b/>
          <w:sz w:val="24"/>
          <w:szCs w:val="24"/>
        </w:rPr>
        <w:t>II.</w:t>
      </w:r>
    </w:p>
    <w:p w14:paraId="4DA4A9F0" w14:textId="77777777" w:rsidR="00280540" w:rsidRPr="003A6608" w:rsidRDefault="00280540" w:rsidP="00280540">
      <w:pPr>
        <w:spacing w:after="0" w:line="240" w:lineRule="auto"/>
        <w:jc w:val="both"/>
        <w:rPr>
          <w:sz w:val="24"/>
          <w:szCs w:val="24"/>
        </w:rPr>
      </w:pPr>
    </w:p>
    <w:p w14:paraId="411838E0" w14:textId="77777777" w:rsidR="00280540" w:rsidRPr="003A6608" w:rsidRDefault="00280540" w:rsidP="00280540">
      <w:pPr>
        <w:spacing w:after="0" w:line="240" w:lineRule="auto"/>
        <w:jc w:val="both"/>
        <w:rPr>
          <w:sz w:val="24"/>
          <w:szCs w:val="24"/>
        </w:rPr>
      </w:pPr>
      <w:r w:rsidRPr="003A6608">
        <w:rPr>
          <w:sz w:val="24"/>
          <w:szCs w:val="24"/>
        </w:rPr>
        <w:tab/>
        <w:t>Zadužuje se Ministarstvo unutarnjih</w:t>
      </w:r>
      <w:r>
        <w:rPr>
          <w:sz w:val="24"/>
          <w:szCs w:val="24"/>
        </w:rPr>
        <w:t xml:space="preserve"> </w:t>
      </w:r>
      <w:r w:rsidRPr="003A6608">
        <w:rPr>
          <w:sz w:val="24"/>
          <w:szCs w:val="24"/>
        </w:rPr>
        <w:t>poslova da o ovoj Odluci izvijesti nadležna tijela, nositelje i sudionike u provedbi Državnog plana iz točke I. ove Odluke.</w:t>
      </w:r>
    </w:p>
    <w:p w14:paraId="594AB74D" w14:textId="77777777" w:rsidR="00280540" w:rsidRPr="003A6608" w:rsidRDefault="00280540" w:rsidP="00280540">
      <w:pPr>
        <w:spacing w:after="0" w:line="240" w:lineRule="auto"/>
        <w:jc w:val="both"/>
        <w:rPr>
          <w:sz w:val="24"/>
          <w:szCs w:val="24"/>
        </w:rPr>
      </w:pPr>
    </w:p>
    <w:p w14:paraId="2266DB38" w14:textId="77777777" w:rsidR="00280540" w:rsidRPr="003A6608" w:rsidRDefault="00280540" w:rsidP="00280540">
      <w:pPr>
        <w:spacing w:after="0" w:line="240" w:lineRule="auto"/>
        <w:jc w:val="center"/>
        <w:rPr>
          <w:b/>
          <w:sz w:val="24"/>
          <w:szCs w:val="24"/>
        </w:rPr>
      </w:pPr>
      <w:r w:rsidRPr="003A6608">
        <w:rPr>
          <w:b/>
          <w:sz w:val="24"/>
          <w:szCs w:val="24"/>
        </w:rPr>
        <w:lastRenderedPageBreak/>
        <w:t>III.</w:t>
      </w:r>
    </w:p>
    <w:p w14:paraId="5EF4A971" w14:textId="77777777" w:rsidR="00280540" w:rsidRPr="003A6608" w:rsidRDefault="00280540" w:rsidP="00280540">
      <w:pPr>
        <w:spacing w:after="0" w:line="240" w:lineRule="auto"/>
        <w:jc w:val="both"/>
        <w:rPr>
          <w:sz w:val="24"/>
          <w:szCs w:val="24"/>
        </w:rPr>
      </w:pPr>
    </w:p>
    <w:p w14:paraId="6B15336F" w14:textId="77777777" w:rsidR="00280540" w:rsidRPr="003A6608" w:rsidRDefault="00280540" w:rsidP="00280540">
      <w:pPr>
        <w:spacing w:after="0" w:line="240" w:lineRule="auto"/>
        <w:ind w:firstLine="709"/>
        <w:jc w:val="both"/>
        <w:rPr>
          <w:sz w:val="24"/>
          <w:szCs w:val="24"/>
        </w:rPr>
      </w:pPr>
      <w:r w:rsidRPr="003A6608">
        <w:rPr>
          <w:sz w:val="24"/>
          <w:szCs w:val="24"/>
        </w:rPr>
        <w:t>Zadužuje se Ministarstvo unutarnjih poslova da Državni plan iz točke I. ove Odluke objavi na svojim mrežnim stranicama.</w:t>
      </w:r>
    </w:p>
    <w:p w14:paraId="27630BEF" w14:textId="77777777" w:rsidR="00280540" w:rsidRPr="003A6608" w:rsidRDefault="00280540" w:rsidP="00280540">
      <w:pPr>
        <w:spacing w:after="0" w:line="240" w:lineRule="auto"/>
        <w:jc w:val="both"/>
        <w:rPr>
          <w:sz w:val="24"/>
          <w:szCs w:val="24"/>
        </w:rPr>
      </w:pPr>
    </w:p>
    <w:p w14:paraId="1DCD84CD" w14:textId="77777777" w:rsidR="00280540" w:rsidRPr="003A6608" w:rsidRDefault="00280540" w:rsidP="00280540">
      <w:pPr>
        <w:spacing w:after="0" w:line="240" w:lineRule="auto"/>
        <w:jc w:val="center"/>
        <w:rPr>
          <w:b/>
          <w:sz w:val="24"/>
          <w:szCs w:val="24"/>
        </w:rPr>
      </w:pPr>
      <w:r w:rsidRPr="003A6608">
        <w:rPr>
          <w:b/>
          <w:sz w:val="24"/>
          <w:szCs w:val="24"/>
        </w:rPr>
        <w:t>IV.</w:t>
      </w:r>
    </w:p>
    <w:p w14:paraId="706C700E" w14:textId="77777777" w:rsidR="00280540" w:rsidRPr="003A6608" w:rsidRDefault="00280540" w:rsidP="00280540">
      <w:pPr>
        <w:spacing w:after="0" w:line="240" w:lineRule="auto"/>
        <w:jc w:val="both"/>
        <w:rPr>
          <w:sz w:val="24"/>
          <w:szCs w:val="24"/>
        </w:rPr>
      </w:pPr>
    </w:p>
    <w:p w14:paraId="0B13C326" w14:textId="77777777" w:rsidR="00280540" w:rsidRPr="003A6608" w:rsidRDefault="00280540" w:rsidP="00280540">
      <w:pPr>
        <w:spacing w:after="0" w:line="240" w:lineRule="auto"/>
        <w:ind w:firstLine="709"/>
        <w:jc w:val="both"/>
        <w:rPr>
          <w:sz w:val="24"/>
          <w:szCs w:val="24"/>
        </w:rPr>
      </w:pPr>
      <w:r w:rsidRPr="003A6608">
        <w:rPr>
          <w:sz w:val="24"/>
          <w:szCs w:val="24"/>
        </w:rPr>
        <w:t>Ova Odluka stupa na snagu danom donošenja, a objavit će se u „Narodnim novinama“.</w:t>
      </w:r>
    </w:p>
    <w:p w14:paraId="1032383D" w14:textId="77777777" w:rsidR="00280540" w:rsidRPr="003A6608" w:rsidRDefault="00280540" w:rsidP="00280540">
      <w:pPr>
        <w:spacing w:after="0" w:line="240" w:lineRule="auto"/>
        <w:jc w:val="both"/>
        <w:rPr>
          <w:sz w:val="24"/>
          <w:szCs w:val="24"/>
        </w:rPr>
      </w:pPr>
    </w:p>
    <w:p w14:paraId="71A42ECF" w14:textId="77777777" w:rsidR="00280540" w:rsidRPr="003A6608" w:rsidRDefault="00280540" w:rsidP="00280540">
      <w:pPr>
        <w:spacing w:before="0" w:after="0" w:line="240" w:lineRule="auto"/>
        <w:jc w:val="both"/>
        <w:rPr>
          <w:sz w:val="24"/>
          <w:szCs w:val="24"/>
        </w:rPr>
      </w:pPr>
      <w:r w:rsidRPr="003A6608">
        <w:rPr>
          <w:sz w:val="24"/>
          <w:szCs w:val="24"/>
        </w:rPr>
        <w:t>KLASA:</w:t>
      </w:r>
    </w:p>
    <w:p w14:paraId="42A4B34F" w14:textId="77777777" w:rsidR="00280540" w:rsidRDefault="00280540" w:rsidP="00280540">
      <w:pPr>
        <w:spacing w:before="0" w:after="0" w:line="240" w:lineRule="auto"/>
        <w:jc w:val="both"/>
        <w:rPr>
          <w:sz w:val="24"/>
          <w:szCs w:val="24"/>
        </w:rPr>
      </w:pPr>
      <w:r w:rsidRPr="003A6608">
        <w:rPr>
          <w:sz w:val="24"/>
          <w:szCs w:val="24"/>
        </w:rPr>
        <w:t>URBROJ:</w:t>
      </w:r>
    </w:p>
    <w:p w14:paraId="437FBE22" w14:textId="77777777" w:rsidR="00280540" w:rsidRPr="003A6608" w:rsidRDefault="00280540" w:rsidP="00280540">
      <w:pPr>
        <w:spacing w:before="0" w:after="0" w:line="240" w:lineRule="auto"/>
        <w:jc w:val="both"/>
        <w:rPr>
          <w:sz w:val="24"/>
          <w:szCs w:val="24"/>
        </w:rPr>
      </w:pPr>
    </w:p>
    <w:p w14:paraId="16ADEF6D" w14:textId="77777777" w:rsidR="00280540" w:rsidRPr="003A6608" w:rsidRDefault="00280540" w:rsidP="00280540">
      <w:pPr>
        <w:spacing w:before="0" w:after="0" w:line="240" w:lineRule="auto"/>
        <w:jc w:val="both"/>
        <w:rPr>
          <w:sz w:val="24"/>
          <w:szCs w:val="24"/>
        </w:rPr>
      </w:pPr>
      <w:r w:rsidRPr="003A6608">
        <w:rPr>
          <w:sz w:val="24"/>
          <w:szCs w:val="24"/>
        </w:rPr>
        <w:t xml:space="preserve">Zagreb, </w:t>
      </w:r>
    </w:p>
    <w:p w14:paraId="29C6F09B" w14:textId="77777777" w:rsidR="00280540" w:rsidRPr="003A6608" w:rsidRDefault="00280540" w:rsidP="00280540">
      <w:pPr>
        <w:spacing w:before="0" w:after="0" w:line="240" w:lineRule="auto"/>
        <w:jc w:val="both"/>
        <w:rPr>
          <w:sz w:val="24"/>
          <w:szCs w:val="24"/>
        </w:rPr>
      </w:pPr>
    </w:p>
    <w:p w14:paraId="50093323" w14:textId="77777777" w:rsidR="00280540" w:rsidRPr="003A6608" w:rsidRDefault="00280540" w:rsidP="00280540">
      <w:pPr>
        <w:spacing w:after="0" w:line="240" w:lineRule="auto"/>
        <w:jc w:val="both"/>
        <w:rPr>
          <w:sz w:val="24"/>
          <w:szCs w:val="24"/>
        </w:rPr>
      </w:pPr>
      <w:r w:rsidRPr="003A6608">
        <w:rPr>
          <w:sz w:val="24"/>
          <w:szCs w:val="24"/>
        </w:rPr>
        <w:tab/>
      </w:r>
      <w:r w:rsidRPr="003A6608">
        <w:rPr>
          <w:sz w:val="24"/>
          <w:szCs w:val="24"/>
        </w:rPr>
        <w:tab/>
      </w:r>
      <w:r w:rsidRPr="003A6608">
        <w:rPr>
          <w:sz w:val="24"/>
          <w:szCs w:val="24"/>
        </w:rPr>
        <w:tab/>
      </w:r>
      <w:r w:rsidRPr="003A6608">
        <w:rPr>
          <w:sz w:val="24"/>
          <w:szCs w:val="24"/>
        </w:rPr>
        <w:tab/>
      </w:r>
      <w:r w:rsidRPr="003A6608">
        <w:rPr>
          <w:sz w:val="24"/>
          <w:szCs w:val="24"/>
        </w:rPr>
        <w:tab/>
      </w:r>
      <w:r w:rsidRPr="003A6608">
        <w:rPr>
          <w:sz w:val="24"/>
          <w:szCs w:val="24"/>
        </w:rPr>
        <w:tab/>
      </w:r>
      <w:r w:rsidRPr="003A6608">
        <w:rPr>
          <w:sz w:val="24"/>
          <w:szCs w:val="24"/>
        </w:rPr>
        <w:tab/>
      </w:r>
      <w:r w:rsidRPr="003A6608">
        <w:rPr>
          <w:sz w:val="24"/>
          <w:szCs w:val="24"/>
        </w:rPr>
        <w:tab/>
      </w:r>
      <w:r w:rsidRPr="003A6608">
        <w:rPr>
          <w:sz w:val="24"/>
          <w:szCs w:val="24"/>
        </w:rPr>
        <w:tab/>
        <w:t>PREDSJEDNIK</w:t>
      </w:r>
    </w:p>
    <w:p w14:paraId="0BFBB4D6" w14:textId="77777777" w:rsidR="00280540" w:rsidRPr="003A6608" w:rsidRDefault="00280540" w:rsidP="00280540">
      <w:pPr>
        <w:spacing w:after="0" w:line="240" w:lineRule="auto"/>
        <w:jc w:val="both"/>
        <w:rPr>
          <w:sz w:val="24"/>
          <w:szCs w:val="24"/>
        </w:rPr>
      </w:pPr>
    </w:p>
    <w:p w14:paraId="52553787" w14:textId="77777777" w:rsidR="00280540" w:rsidRDefault="00280540" w:rsidP="002805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6608">
        <w:rPr>
          <w:sz w:val="24"/>
          <w:szCs w:val="24"/>
        </w:rPr>
        <w:t xml:space="preserve"> </w:t>
      </w:r>
      <w:r w:rsidRPr="003A6608">
        <w:rPr>
          <w:sz w:val="24"/>
          <w:szCs w:val="24"/>
        </w:rPr>
        <w:tab/>
      </w:r>
      <w:r w:rsidRPr="003A6608">
        <w:rPr>
          <w:sz w:val="24"/>
          <w:szCs w:val="24"/>
        </w:rPr>
        <w:tab/>
      </w:r>
      <w:r w:rsidRPr="003A6608">
        <w:rPr>
          <w:sz w:val="24"/>
          <w:szCs w:val="24"/>
        </w:rPr>
        <w:tab/>
      </w:r>
      <w:r w:rsidRPr="003A6608">
        <w:rPr>
          <w:sz w:val="24"/>
          <w:szCs w:val="24"/>
        </w:rPr>
        <w:tab/>
      </w:r>
      <w:r w:rsidRPr="003A6608">
        <w:rPr>
          <w:sz w:val="24"/>
          <w:szCs w:val="24"/>
        </w:rPr>
        <w:tab/>
      </w:r>
      <w:r w:rsidRPr="003A6608">
        <w:rPr>
          <w:sz w:val="24"/>
          <w:szCs w:val="24"/>
        </w:rPr>
        <w:tab/>
      </w:r>
      <w:r w:rsidRPr="003A6608">
        <w:rPr>
          <w:sz w:val="24"/>
          <w:szCs w:val="24"/>
        </w:rPr>
        <w:tab/>
      </w:r>
      <w:r w:rsidRPr="003A660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3A6608">
        <w:rPr>
          <w:sz w:val="24"/>
          <w:szCs w:val="24"/>
        </w:rPr>
        <w:t>mr.sc. Andrej Plenković</w:t>
      </w:r>
    </w:p>
    <w:p w14:paraId="2A402251" w14:textId="77777777" w:rsidR="00280540" w:rsidRPr="00F275AB" w:rsidRDefault="00280540" w:rsidP="00280540">
      <w:pPr>
        <w:spacing w:before="0" w:after="160" w:line="259" w:lineRule="auto"/>
        <w:jc w:val="center"/>
        <w:rPr>
          <w:rFonts w:eastAsiaTheme="minorHAnsi"/>
          <w:b/>
          <w:color w:val="auto"/>
          <w:sz w:val="24"/>
          <w:szCs w:val="24"/>
        </w:rPr>
      </w:pPr>
      <w:r w:rsidRPr="00F275AB">
        <w:rPr>
          <w:rFonts w:eastAsiaTheme="minorHAnsi"/>
          <w:b/>
          <w:color w:val="auto"/>
          <w:sz w:val="24"/>
          <w:szCs w:val="24"/>
        </w:rPr>
        <w:t>OBRAZLOŽENJE</w:t>
      </w:r>
    </w:p>
    <w:p w14:paraId="5D4B3C31" w14:textId="77777777" w:rsidR="001A3C26" w:rsidRDefault="001A3C26" w:rsidP="001A3C26">
      <w:pPr>
        <w:spacing w:before="0" w:after="160" w:line="259" w:lineRule="auto"/>
        <w:jc w:val="both"/>
        <w:rPr>
          <w:rFonts w:eastAsiaTheme="minorHAnsi"/>
          <w:color w:val="auto"/>
          <w:sz w:val="24"/>
          <w:szCs w:val="24"/>
        </w:rPr>
      </w:pPr>
    </w:p>
    <w:p w14:paraId="08D25BAA" w14:textId="350A0AC0" w:rsidR="001A3C26" w:rsidRPr="00F275AB" w:rsidRDefault="001A3C26" w:rsidP="001A3C26">
      <w:pPr>
        <w:spacing w:before="0" w:after="160" w:line="259" w:lineRule="auto"/>
        <w:ind w:firstLine="708"/>
        <w:jc w:val="both"/>
        <w:rPr>
          <w:rFonts w:eastAsiaTheme="minorHAnsi"/>
          <w:color w:val="auto"/>
          <w:sz w:val="24"/>
          <w:szCs w:val="24"/>
        </w:rPr>
      </w:pPr>
      <w:r w:rsidRPr="00F275AB">
        <w:rPr>
          <w:rFonts w:eastAsiaTheme="minorHAnsi"/>
          <w:color w:val="auto"/>
          <w:sz w:val="24"/>
          <w:szCs w:val="24"/>
        </w:rPr>
        <w:t>Državni plan djelovanja civilne zaštite izrađuje se u skladu s Pravilnikom o nositeljima, sadržaju i postupcima izrade planskih dokumenata u civilnoj zaštiti te načinu in</w:t>
      </w:r>
      <w:r w:rsidRPr="00F275AB">
        <w:rPr>
          <w:rFonts w:eastAsiaTheme="minorHAnsi"/>
          <w:color w:val="auto"/>
          <w:sz w:val="24"/>
          <w:szCs w:val="24"/>
        </w:rPr>
        <w:lastRenderedPageBreak/>
        <w:t>formiranja javnosti o postupku njihovog donošenja („Narodne novine“ br</w:t>
      </w:r>
      <w:r>
        <w:rPr>
          <w:rFonts w:eastAsiaTheme="minorHAnsi"/>
          <w:color w:val="auto"/>
          <w:sz w:val="24"/>
          <w:szCs w:val="24"/>
        </w:rPr>
        <w:t>oj</w:t>
      </w:r>
      <w:r w:rsidRPr="00F275AB">
        <w:rPr>
          <w:rFonts w:eastAsiaTheme="minorHAnsi"/>
          <w:color w:val="auto"/>
          <w:sz w:val="24"/>
          <w:szCs w:val="24"/>
        </w:rPr>
        <w:t xml:space="preserve"> 66/21</w:t>
      </w:r>
      <w:r>
        <w:rPr>
          <w:rFonts w:eastAsiaTheme="minorHAnsi"/>
          <w:color w:val="auto"/>
          <w:sz w:val="24"/>
          <w:szCs w:val="24"/>
        </w:rPr>
        <w:t>.</w:t>
      </w:r>
      <w:r w:rsidRPr="00F275AB">
        <w:rPr>
          <w:rFonts w:eastAsiaTheme="minorHAnsi"/>
          <w:color w:val="auto"/>
          <w:sz w:val="24"/>
          <w:szCs w:val="24"/>
        </w:rPr>
        <w:t>) i Procjenom rizika od katastrofa za Republik</w:t>
      </w:r>
      <w:r>
        <w:rPr>
          <w:rFonts w:eastAsiaTheme="minorHAnsi"/>
          <w:color w:val="auto"/>
          <w:sz w:val="24"/>
          <w:szCs w:val="24"/>
        </w:rPr>
        <w:t>u Hrvatsku te drugim relevantnim</w:t>
      </w:r>
      <w:r w:rsidRPr="00F275AB">
        <w:rPr>
          <w:rFonts w:eastAsiaTheme="minorHAnsi"/>
          <w:color w:val="auto"/>
          <w:sz w:val="24"/>
          <w:szCs w:val="24"/>
        </w:rPr>
        <w:t xml:space="preserve"> propisima i dokument</w:t>
      </w:r>
      <w:r>
        <w:rPr>
          <w:rFonts w:eastAsiaTheme="minorHAnsi"/>
          <w:color w:val="auto"/>
          <w:sz w:val="24"/>
          <w:szCs w:val="24"/>
        </w:rPr>
        <w:t>ima</w:t>
      </w:r>
      <w:r w:rsidRPr="00F275AB">
        <w:rPr>
          <w:rFonts w:eastAsiaTheme="minorHAnsi"/>
          <w:color w:val="auto"/>
          <w:sz w:val="24"/>
          <w:szCs w:val="24"/>
        </w:rPr>
        <w:t>.</w:t>
      </w:r>
    </w:p>
    <w:p w14:paraId="09134F92" w14:textId="77777777" w:rsidR="001A3C26" w:rsidRPr="00F275AB" w:rsidRDefault="001A3C26" w:rsidP="001A3C26">
      <w:pPr>
        <w:spacing w:before="0" w:after="160" w:line="259" w:lineRule="auto"/>
        <w:ind w:firstLine="709"/>
        <w:jc w:val="both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>Državnim planom djelovanja civilne zaštite zamjenjuje se dosadašnji Plan</w:t>
      </w:r>
      <w:r w:rsidRPr="00F275AB">
        <w:rPr>
          <w:rFonts w:eastAsiaTheme="minorHAnsi"/>
          <w:color w:val="auto"/>
          <w:sz w:val="24"/>
          <w:szCs w:val="24"/>
        </w:rPr>
        <w:t xml:space="preserve"> zaštite i spašavanja za područje Republike Hrvatske</w:t>
      </w:r>
      <w:r>
        <w:rPr>
          <w:rFonts w:eastAsiaTheme="minorHAnsi"/>
          <w:color w:val="auto"/>
          <w:sz w:val="24"/>
          <w:szCs w:val="24"/>
        </w:rPr>
        <w:t>,</w:t>
      </w:r>
      <w:r w:rsidRPr="00F275AB">
        <w:rPr>
          <w:rFonts w:eastAsiaTheme="minorHAnsi"/>
          <w:color w:val="auto"/>
          <w:sz w:val="24"/>
          <w:szCs w:val="24"/>
        </w:rPr>
        <w:t xml:space="preserve"> koj</w:t>
      </w:r>
      <w:r>
        <w:rPr>
          <w:rFonts w:eastAsiaTheme="minorHAnsi"/>
          <w:color w:val="auto"/>
          <w:sz w:val="24"/>
          <w:szCs w:val="24"/>
        </w:rPr>
        <w:t>i</w:t>
      </w:r>
      <w:r w:rsidRPr="00F275AB">
        <w:rPr>
          <w:rFonts w:eastAsiaTheme="minorHAnsi"/>
          <w:color w:val="auto"/>
          <w:sz w:val="24"/>
          <w:szCs w:val="24"/>
        </w:rPr>
        <w:t xml:space="preserve"> je donijela Vlada Republike Hrvatske, Zaključkom</w:t>
      </w:r>
      <w:r>
        <w:rPr>
          <w:rFonts w:eastAsiaTheme="minorHAnsi"/>
          <w:color w:val="auto"/>
          <w:sz w:val="24"/>
          <w:szCs w:val="24"/>
        </w:rPr>
        <w:t>,</w:t>
      </w:r>
      <w:r w:rsidRPr="00F275AB">
        <w:rPr>
          <w:rFonts w:eastAsiaTheme="minorHAnsi"/>
          <w:color w:val="auto"/>
          <w:sz w:val="24"/>
          <w:szCs w:val="24"/>
        </w:rPr>
        <w:t xml:space="preserve"> Klasa: 351-01/10-04/02, Urbroj:</w:t>
      </w:r>
      <w:r>
        <w:rPr>
          <w:rFonts w:eastAsiaTheme="minorHAnsi"/>
          <w:color w:val="auto"/>
          <w:sz w:val="24"/>
          <w:szCs w:val="24"/>
        </w:rPr>
        <w:t xml:space="preserve"> 5030109-10-1, 29. srpnja 2010., a koji je donesen na temelju </w:t>
      </w:r>
      <w:r w:rsidRPr="00F275AB">
        <w:rPr>
          <w:rFonts w:eastAsiaTheme="minorHAnsi"/>
          <w:color w:val="auto"/>
          <w:sz w:val="24"/>
          <w:szCs w:val="24"/>
        </w:rPr>
        <w:t>Zakon</w:t>
      </w:r>
      <w:r>
        <w:rPr>
          <w:rFonts w:eastAsiaTheme="minorHAnsi"/>
          <w:color w:val="auto"/>
          <w:sz w:val="24"/>
          <w:szCs w:val="24"/>
        </w:rPr>
        <w:t>a</w:t>
      </w:r>
      <w:r w:rsidRPr="00F275AB">
        <w:rPr>
          <w:rFonts w:eastAsiaTheme="minorHAnsi"/>
          <w:color w:val="auto"/>
          <w:sz w:val="24"/>
          <w:szCs w:val="24"/>
        </w:rPr>
        <w:t xml:space="preserve"> o zaštiti i spašavanju (</w:t>
      </w:r>
      <w:r>
        <w:rPr>
          <w:rFonts w:eastAsiaTheme="minorHAnsi"/>
          <w:color w:val="auto"/>
          <w:sz w:val="24"/>
          <w:szCs w:val="24"/>
        </w:rPr>
        <w:t xml:space="preserve">„Narodne novine“ br. 174/04., 79/07., 38/09. i </w:t>
      </w:r>
      <w:r w:rsidRPr="00F275AB">
        <w:rPr>
          <w:rFonts w:eastAsiaTheme="minorHAnsi"/>
          <w:color w:val="auto"/>
          <w:sz w:val="24"/>
          <w:szCs w:val="24"/>
        </w:rPr>
        <w:t>127/10</w:t>
      </w:r>
      <w:r>
        <w:rPr>
          <w:rFonts w:eastAsiaTheme="minorHAnsi"/>
          <w:color w:val="auto"/>
          <w:sz w:val="24"/>
          <w:szCs w:val="24"/>
        </w:rPr>
        <w:t>.). Stupanjem na snagu Zakona o sustavu civilne zaštite, prestao je važiti Zakon o zaštiti i spašavanju te je navedeni planski dokument potrebno uskladiti s navedenim izmjenama.</w:t>
      </w:r>
    </w:p>
    <w:p w14:paraId="44E03A1A" w14:textId="77777777" w:rsidR="001A3C26" w:rsidRPr="00F275AB" w:rsidRDefault="001A3C26" w:rsidP="001A3C26">
      <w:pPr>
        <w:spacing w:before="0" w:after="160" w:line="259" w:lineRule="auto"/>
        <w:ind w:firstLine="709"/>
        <w:jc w:val="both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>Nadalje, u odnosu na Plan zaštite i spašavanja za područje Republike Hrvatske, stupanjem na snagu Zakona o izmjenama i dopunama Zakona o ustrojstvu i djelokrugu ministarstava i drugih tijela državne uprave („Narodne novine“ broj 116/18.)</w:t>
      </w:r>
      <w:r w:rsidRPr="00F275AB">
        <w:rPr>
          <w:rFonts w:eastAsiaTheme="minorHAnsi"/>
          <w:color w:val="auto"/>
          <w:sz w:val="24"/>
          <w:szCs w:val="24"/>
        </w:rPr>
        <w:t xml:space="preserve"> Ministarstvo unutarnjih poslova preuzelo</w:t>
      </w:r>
      <w:r>
        <w:rPr>
          <w:rFonts w:eastAsiaTheme="minorHAnsi"/>
          <w:color w:val="auto"/>
          <w:sz w:val="24"/>
          <w:szCs w:val="24"/>
        </w:rPr>
        <w:t xml:space="preserve"> je</w:t>
      </w:r>
      <w:r w:rsidRPr="00F275AB">
        <w:rPr>
          <w:rFonts w:eastAsiaTheme="minorHAnsi"/>
          <w:color w:val="auto"/>
          <w:sz w:val="24"/>
          <w:szCs w:val="24"/>
        </w:rPr>
        <w:t xml:space="preserve"> zadaće i poslove Državne uprave za zaštitu i spašavanje</w:t>
      </w:r>
      <w:r>
        <w:rPr>
          <w:rFonts w:eastAsiaTheme="minorHAnsi"/>
          <w:color w:val="auto"/>
          <w:sz w:val="24"/>
          <w:szCs w:val="24"/>
        </w:rPr>
        <w:t xml:space="preserve"> odnosno nadležno je za poslove zaštite i spašavanje te, sukladno navedenim izmjenama predlaže Vladi Republike Hrvatske donošenje Državnog plana djelovanja civilne zaštite.</w:t>
      </w:r>
    </w:p>
    <w:p w14:paraId="6921DBC6" w14:textId="77777777" w:rsidR="001A3C26" w:rsidRPr="00F275AB" w:rsidRDefault="001A3C26" w:rsidP="001A3C26">
      <w:pPr>
        <w:spacing w:before="0" w:after="160" w:line="259" w:lineRule="auto"/>
        <w:ind w:firstLine="709"/>
        <w:jc w:val="both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 xml:space="preserve">Državni plan djelovanja civilne zaštite predviđa </w:t>
      </w:r>
      <w:r w:rsidRPr="00F275AB">
        <w:rPr>
          <w:rFonts w:eastAsiaTheme="minorHAnsi"/>
          <w:color w:val="auto"/>
          <w:sz w:val="24"/>
          <w:szCs w:val="24"/>
        </w:rPr>
        <w:t>proaktivni pristup svakom pojedinačnom riziku na koji se odgovara složenim upravljan</w:t>
      </w:r>
      <w:r>
        <w:rPr>
          <w:rFonts w:eastAsiaTheme="minorHAnsi"/>
          <w:color w:val="auto"/>
          <w:sz w:val="24"/>
          <w:szCs w:val="24"/>
        </w:rPr>
        <w:t xml:space="preserve">jem </w:t>
      </w:r>
      <w:r w:rsidRPr="00F275AB">
        <w:rPr>
          <w:rFonts w:eastAsiaTheme="minorHAnsi"/>
          <w:color w:val="auto"/>
          <w:sz w:val="24"/>
          <w:szCs w:val="24"/>
        </w:rPr>
        <w:t>svih opera</w:t>
      </w:r>
      <w:r>
        <w:rPr>
          <w:rFonts w:eastAsiaTheme="minorHAnsi"/>
          <w:color w:val="auto"/>
          <w:sz w:val="24"/>
          <w:szCs w:val="24"/>
        </w:rPr>
        <w:t>tivnih snaga različitih razina (</w:t>
      </w:r>
      <w:r w:rsidRPr="00F275AB">
        <w:rPr>
          <w:rFonts w:eastAsiaTheme="minorHAnsi"/>
          <w:color w:val="auto"/>
          <w:sz w:val="24"/>
          <w:szCs w:val="24"/>
        </w:rPr>
        <w:t>operativne, taktičke i strateške</w:t>
      </w:r>
      <w:r>
        <w:rPr>
          <w:rFonts w:eastAsiaTheme="minorHAnsi"/>
          <w:color w:val="auto"/>
          <w:sz w:val="24"/>
          <w:szCs w:val="24"/>
        </w:rPr>
        <w:t>)</w:t>
      </w:r>
      <w:r w:rsidRPr="00F275AB">
        <w:rPr>
          <w:rFonts w:eastAsiaTheme="minorHAnsi"/>
          <w:color w:val="auto"/>
          <w:sz w:val="24"/>
          <w:szCs w:val="24"/>
        </w:rPr>
        <w:t xml:space="preserve"> jedinstvenog sustava civilne zaštite</w:t>
      </w:r>
      <w:r>
        <w:rPr>
          <w:rFonts w:eastAsiaTheme="minorHAnsi"/>
          <w:color w:val="auto"/>
          <w:sz w:val="24"/>
          <w:szCs w:val="24"/>
        </w:rPr>
        <w:t xml:space="preserve">. </w:t>
      </w:r>
      <w:r w:rsidRPr="008D25A4">
        <w:rPr>
          <w:rFonts w:eastAsiaTheme="minorHAnsi"/>
          <w:color w:val="auto"/>
          <w:sz w:val="24"/>
          <w:szCs w:val="24"/>
        </w:rPr>
        <w:t xml:space="preserve">Za učinkovito provođenje mjera i aktivnosti civilne zaštite kojima kao stručno, operativno i koordinativno tijelo upravlja Stožer civilne zaštite Republike Hrvatske, kroz Držani plan djelovanja civilne zaštite propisani su nositelji i korisnici aktivnosti ranog upozoravanja; nositelji, sudionici i postupci pripravnosti te nositelji, sudionici i postupci </w:t>
      </w:r>
      <w:r>
        <w:rPr>
          <w:rFonts w:eastAsiaTheme="minorHAnsi"/>
          <w:color w:val="auto"/>
          <w:sz w:val="24"/>
          <w:szCs w:val="24"/>
        </w:rPr>
        <w:t>reagiranja</w:t>
      </w:r>
      <w:r w:rsidRPr="008D25A4">
        <w:rPr>
          <w:rFonts w:eastAsiaTheme="minorHAnsi"/>
          <w:color w:val="auto"/>
          <w:sz w:val="24"/>
          <w:szCs w:val="24"/>
        </w:rPr>
        <w:t xml:space="preserve"> na velike nesreće, katastrofe i posebne okolnosti.</w:t>
      </w:r>
      <w:r w:rsidRPr="00F275AB">
        <w:rPr>
          <w:rFonts w:eastAsiaTheme="minorHAnsi"/>
          <w:color w:val="auto"/>
          <w:sz w:val="24"/>
          <w:szCs w:val="24"/>
        </w:rPr>
        <w:t xml:space="preserve"> </w:t>
      </w:r>
    </w:p>
    <w:p w14:paraId="52F91D16" w14:textId="77777777" w:rsidR="001A3C26" w:rsidRPr="00F275AB" w:rsidRDefault="001A3C26" w:rsidP="001A3C26">
      <w:pPr>
        <w:spacing w:before="0" w:after="160" w:line="259" w:lineRule="auto"/>
        <w:ind w:firstLine="709"/>
        <w:jc w:val="both"/>
        <w:rPr>
          <w:rFonts w:eastAsiaTheme="minorHAnsi"/>
          <w:color w:val="auto"/>
          <w:sz w:val="24"/>
          <w:szCs w:val="24"/>
        </w:rPr>
      </w:pPr>
      <w:r w:rsidRPr="00F275AB">
        <w:rPr>
          <w:rFonts w:eastAsiaTheme="minorHAnsi"/>
          <w:color w:val="auto"/>
          <w:sz w:val="24"/>
          <w:szCs w:val="24"/>
        </w:rPr>
        <w:lastRenderedPageBreak/>
        <w:t xml:space="preserve">U provođenju </w:t>
      </w:r>
      <w:r>
        <w:rPr>
          <w:rFonts w:eastAsiaTheme="minorHAnsi"/>
          <w:color w:val="auto"/>
          <w:sz w:val="24"/>
          <w:szCs w:val="24"/>
        </w:rPr>
        <w:t xml:space="preserve">Državnog plana djelovanja civilne zaštite </w:t>
      </w:r>
      <w:r w:rsidRPr="00F275AB">
        <w:rPr>
          <w:rFonts w:eastAsiaTheme="minorHAnsi"/>
          <w:color w:val="auto"/>
          <w:sz w:val="24"/>
          <w:szCs w:val="24"/>
        </w:rPr>
        <w:t>uključuju se i uvezuju upravljački dijelovi sustava, operativne snage i logistički kapaciteti te svi sudionici na nacionalnoj, regionalnoj i lokalnoj razini vlasti, kako bi se dodatno podigla otpornost i sigurnost društva.</w:t>
      </w:r>
    </w:p>
    <w:p w14:paraId="797142F5" w14:textId="77777777" w:rsidR="00280540" w:rsidRPr="00F275AB" w:rsidRDefault="00280540" w:rsidP="00280540">
      <w:pPr>
        <w:spacing w:before="0" w:after="160" w:line="259" w:lineRule="auto"/>
        <w:jc w:val="both"/>
        <w:rPr>
          <w:rFonts w:eastAsiaTheme="minorHAnsi"/>
          <w:b/>
          <w:color w:val="auto"/>
          <w:sz w:val="24"/>
          <w:szCs w:val="24"/>
        </w:rPr>
      </w:pPr>
    </w:p>
    <w:p w14:paraId="33586301" w14:textId="5809BF22" w:rsidR="00280540" w:rsidRPr="005D06DF" w:rsidRDefault="00280540" w:rsidP="001A3C26">
      <w:pPr>
        <w:spacing w:before="0" w:after="160" w:line="259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F275AB">
        <w:rPr>
          <w:rFonts w:eastAsiaTheme="minorHAnsi"/>
          <w:b/>
          <w:color w:val="auto"/>
          <w:sz w:val="24"/>
          <w:szCs w:val="24"/>
        </w:rPr>
        <w:tab/>
      </w:r>
    </w:p>
    <w:p w14:paraId="60DAF2DB" w14:textId="77777777" w:rsidR="00280540" w:rsidRPr="005D06DF" w:rsidRDefault="00280540" w:rsidP="00280540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4AA39F10" w14:textId="77777777" w:rsidR="005D6AB6" w:rsidRDefault="005D6AB6"/>
    <w:sectPr w:rsidR="005D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40"/>
    <w:rsid w:val="000B0DA9"/>
    <w:rsid w:val="001A3C26"/>
    <w:rsid w:val="00280540"/>
    <w:rsid w:val="005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D2F6"/>
  <w15:chartTrackingRefBased/>
  <w15:docId w15:val="{093ECCF5-3402-4154-B9C7-640B4573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540"/>
    <w:pPr>
      <w:spacing w:before="100" w:after="200" w:line="276" w:lineRule="auto"/>
    </w:pPr>
    <w:rPr>
      <w:rFonts w:eastAsiaTheme="minorEastAsia" w:cs="Times New Roman"/>
      <w:color w:val="000000" w:themeColor="text1"/>
      <w:sz w:val="20"/>
      <w:szCs w:val="20"/>
      <w:u w:color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3575</Characters>
  <Application>Microsoft Office Word</Application>
  <DocSecurity>0</DocSecurity>
  <Lines>29</Lines>
  <Paragraphs>8</Paragraphs>
  <ScaleCrop>false</ScaleCrop>
  <Company>VRH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 Džafović</dc:creator>
  <cp:keywords/>
  <dc:description/>
  <cp:lastModifiedBy>Senada Džafović</cp:lastModifiedBy>
  <cp:revision>3</cp:revision>
  <dcterms:created xsi:type="dcterms:W3CDTF">2023-09-08T14:33:00Z</dcterms:created>
  <dcterms:modified xsi:type="dcterms:W3CDTF">2023-09-13T10:14:00Z</dcterms:modified>
</cp:coreProperties>
</file>