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1BBE" w14:textId="77777777" w:rsidR="00754115" w:rsidRPr="00754115" w:rsidRDefault="00754115" w:rsidP="00754115">
      <w:pPr>
        <w:jc w:val="center"/>
        <w:rPr>
          <w:rFonts w:eastAsia="Times New Roman"/>
          <w:lang w:eastAsia="en-US"/>
        </w:rPr>
      </w:pPr>
      <w:r w:rsidRPr="00754115">
        <w:rPr>
          <w:rFonts w:eastAsia="Times New Roman"/>
          <w:noProof/>
        </w:rPr>
        <w:drawing>
          <wp:inline distT="0" distB="0" distL="0" distR="0" wp14:anchorId="48A5590A" wp14:editId="0A55C1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115">
        <w:rPr>
          <w:rFonts w:eastAsia="Times New Roman"/>
          <w:lang w:eastAsia="en-US"/>
        </w:rPr>
        <w:fldChar w:fldCharType="begin"/>
      </w:r>
      <w:r w:rsidRPr="00754115">
        <w:rPr>
          <w:rFonts w:eastAsia="Times New Roman"/>
          <w:lang w:eastAsia="en-US"/>
        </w:rPr>
        <w:instrText xml:space="preserve"> INCLUDEPICTURE "http://www.inet.hr/~box/images/grb-rh.gif" \* MERGEFORMATINET </w:instrText>
      </w:r>
      <w:r w:rsidRPr="00754115">
        <w:rPr>
          <w:rFonts w:eastAsia="Times New Roman"/>
          <w:lang w:eastAsia="en-US"/>
        </w:rPr>
        <w:fldChar w:fldCharType="end"/>
      </w:r>
    </w:p>
    <w:p w14:paraId="654442C1" w14:textId="77777777" w:rsidR="00754115" w:rsidRPr="00754115" w:rsidRDefault="00754115" w:rsidP="00754115">
      <w:pPr>
        <w:spacing w:before="60" w:after="1680"/>
        <w:ind w:left="0" w:firstLine="0"/>
        <w:jc w:val="center"/>
        <w:rPr>
          <w:rFonts w:eastAsia="Times New Roman"/>
          <w:lang w:eastAsia="en-US"/>
        </w:rPr>
      </w:pPr>
      <w:r w:rsidRPr="00754115">
        <w:rPr>
          <w:rFonts w:eastAsia="Times New Roman"/>
          <w:lang w:eastAsia="en-US"/>
        </w:rPr>
        <w:t>VLADA REPUBLIKE HRVATSKE</w:t>
      </w:r>
    </w:p>
    <w:p w14:paraId="06C1D456" w14:textId="77777777" w:rsidR="00754115" w:rsidRPr="00754115" w:rsidRDefault="00754115" w:rsidP="00754115">
      <w:pPr>
        <w:ind w:left="0" w:firstLine="0"/>
        <w:jc w:val="left"/>
        <w:rPr>
          <w:rFonts w:eastAsia="Times New Roman"/>
          <w:lang w:eastAsia="en-US"/>
        </w:rPr>
      </w:pPr>
    </w:p>
    <w:p w14:paraId="54FBA223" w14:textId="77777777" w:rsidR="00754115" w:rsidRPr="00754115" w:rsidRDefault="00754115" w:rsidP="00754115">
      <w:pPr>
        <w:tabs>
          <w:tab w:val="right" w:pos="9070"/>
        </w:tabs>
        <w:spacing w:after="2400"/>
        <w:ind w:left="0" w:firstLine="0"/>
        <w:jc w:val="left"/>
        <w:rPr>
          <w:rFonts w:eastAsia="Times New Roman"/>
          <w:b/>
          <w:lang w:eastAsia="en-US"/>
        </w:rPr>
      </w:pPr>
      <w:r w:rsidRPr="00754115">
        <w:rPr>
          <w:rFonts w:eastAsia="Times New Roman"/>
          <w:b/>
          <w:lang w:eastAsia="en-US"/>
        </w:rPr>
        <w:tab/>
      </w:r>
      <w:r w:rsidRPr="00754115">
        <w:rPr>
          <w:rFonts w:eastAsia="Times New Roman"/>
          <w:lang w:eastAsia="en-US"/>
        </w:rPr>
        <w:t>Zagreb, 14. rujna 2023.</w:t>
      </w:r>
    </w:p>
    <w:p w14:paraId="5487E9B6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7D1DD284" w14:textId="3FC1BAEC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  <w:r w:rsidRPr="00754115">
        <w:rPr>
          <w:rFonts w:eastAsia="Times New Roman"/>
          <w:b/>
          <w:lang w:eastAsia="en-US"/>
        </w:rPr>
        <w:t>PREDLAGATELJ:</w:t>
      </w:r>
      <w:r w:rsidRPr="00754115">
        <w:rPr>
          <w:rFonts w:eastAsia="Times New Roman"/>
          <w:b/>
          <w:lang w:eastAsia="en-US"/>
        </w:rPr>
        <w:tab/>
      </w:r>
      <w:r>
        <w:rPr>
          <w:rFonts w:eastAsia="Times New Roman"/>
          <w:lang w:eastAsia="en-US"/>
        </w:rPr>
        <w:t>Ministarstvo gospodarstva i održivog razvoja</w:t>
      </w:r>
      <w:r w:rsidRPr="00754115">
        <w:rPr>
          <w:rFonts w:eastAsia="Times New Roman"/>
          <w:lang w:eastAsia="en-US"/>
        </w:rPr>
        <w:t xml:space="preserve"> </w:t>
      </w:r>
    </w:p>
    <w:p w14:paraId="7C220544" w14:textId="77777777" w:rsidR="00754115" w:rsidRPr="00754115" w:rsidRDefault="00754115" w:rsidP="00754115">
      <w:pPr>
        <w:pBdr>
          <w:bottom w:val="single" w:sz="4" w:space="1" w:color="auto"/>
        </w:pBdr>
        <w:ind w:left="0" w:firstLine="0"/>
        <w:jc w:val="left"/>
        <w:rPr>
          <w:rFonts w:eastAsia="Times New Roman"/>
          <w:b/>
          <w:lang w:eastAsia="en-US"/>
        </w:rPr>
      </w:pPr>
    </w:p>
    <w:p w14:paraId="4030F086" w14:textId="77777777" w:rsidR="00754115" w:rsidRPr="00754115" w:rsidRDefault="00754115" w:rsidP="00754115">
      <w:pPr>
        <w:ind w:left="2124" w:hanging="1416"/>
        <w:jc w:val="left"/>
        <w:rPr>
          <w:rFonts w:eastAsia="Times New Roman"/>
          <w:b/>
          <w:lang w:eastAsia="en-US"/>
        </w:rPr>
      </w:pPr>
    </w:p>
    <w:p w14:paraId="30881108" w14:textId="35C5E88B" w:rsidR="00754115" w:rsidRPr="00754115" w:rsidRDefault="00754115" w:rsidP="00754115">
      <w:pPr>
        <w:spacing w:line="276" w:lineRule="auto"/>
        <w:ind w:left="1276" w:hanging="1276"/>
        <w:rPr>
          <w:rFonts w:eastAsia="Times New Roman"/>
          <w:lang w:eastAsia="en-US"/>
        </w:rPr>
      </w:pPr>
      <w:r w:rsidRPr="00754115">
        <w:rPr>
          <w:rFonts w:eastAsia="Times New Roman"/>
          <w:b/>
          <w:lang w:eastAsia="en-US"/>
        </w:rPr>
        <w:t xml:space="preserve">PREDMET: </w:t>
      </w:r>
      <w:r>
        <w:rPr>
          <w:rFonts w:eastAsia="Calibri"/>
          <w:lang w:eastAsia="en-US"/>
        </w:rPr>
        <w:t xml:space="preserve">Prijedlog uredbe o </w:t>
      </w:r>
      <w:bookmarkStart w:id="0" w:name="_GoBack"/>
      <w:bookmarkEnd w:id="0"/>
      <w:r w:rsidRPr="00754115">
        <w:rPr>
          <w:rFonts w:eastAsia="Calibri"/>
          <w:lang w:eastAsia="en-US"/>
        </w:rPr>
        <w:t>mehanizmima financiranja u okviru sustava trgovanja emisijama stakleničkih plinova</w:t>
      </w:r>
      <w:r w:rsidRPr="00754115">
        <w:rPr>
          <w:rFonts w:eastAsia="Calibri"/>
          <w:lang w:eastAsia="en-US"/>
        </w:rPr>
        <w:t xml:space="preserve"> </w:t>
      </w:r>
    </w:p>
    <w:p w14:paraId="6F023D44" w14:textId="77777777" w:rsidR="00754115" w:rsidRPr="00754115" w:rsidRDefault="00754115" w:rsidP="00754115">
      <w:pPr>
        <w:pBdr>
          <w:bottom w:val="single" w:sz="4" w:space="1" w:color="auto"/>
        </w:pBdr>
        <w:ind w:left="0" w:firstLine="0"/>
        <w:jc w:val="left"/>
        <w:rPr>
          <w:rFonts w:eastAsia="Times New Roman"/>
          <w:b/>
          <w:lang w:eastAsia="en-US"/>
        </w:rPr>
      </w:pPr>
    </w:p>
    <w:p w14:paraId="43F53FFB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32A457C7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65C82DBB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4B8F40DD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51B847A2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25A0FA87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2BB7DD5E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47B42E33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665D2634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1E8F8444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02D1E359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490B7B1D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587EE0B3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167F29B7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27702088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139CCD16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01748A01" w14:textId="77777777" w:rsidR="00754115" w:rsidRPr="00754115" w:rsidRDefault="00754115" w:rsidP="00754115">
      <w:pPr>
        <w:ind w:left="0" w:firstLine="0"/>
        <w:jc w:val="left"/>
        <w:rPr>
          <w:rFonts w:eastAsia="Times New Roman"/>
          <w:b/>
          <w:lang w:eastAsia="en-US"/>
        </w:rPr>
      </w:pPr>
    </w:p>
    <w:p w14:paraId="6EDF0700" w14:textId="77777777" w:rsidR="00754115" w:rsidRPr="00754115" w:rsidRDefault="00754115" w:rsidP="00754115">
      <w:pPr>
        <w:ind w:left="0" w:firstLine="0"/>
        <w:jc w:val="left"/>
        <w:rPr>
          <w:rFonts w:eastAsia="Times New Roman"/>
          <w:lang w:eastAsia="en-US"/>
        </w:rPr>
      </w:pPr>
    </w:p>
    <w:p w14:paraId="7D1C8581" w14:textId="77777777" w:rsidR="00754115" w:rsidRPr="00754115" w:rsidRDefault="00754115" w:rsidP="00754115">
      <w:pPr>
        <w:pBdr>
          <w:top w:val="single" w:sz="4" w:space="1" w:color="404040"/>
        </w:pBdr>
        <w:tabs>
          <w:tab w:val="center" w:pos="4536"/>
          <w:tab w:val="right" w:pos="9072"/>
        </w:tabs>
        <w:ind w:left="0" w:firstLine="0"/>
        <w:jc w:val="center"/>
        <w:rPr>
          <w:rFonts w:eastAsia="Times New Roman"/>
          <w:color w:val="404040"/>
          <w:spacing w:val="20"/>
          <w:sz w:val="22"/>
          <w:szCs w:val="22"/>
        </w:rPr>
      </w:pPr>
      <w:r w:rsidRPr="00754115">
        <w:rPr>
          <w:rFonts w:eastAsia="Times New Roman"/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4A3AB101" w14:textId="77777777" w:rsidR="00754115" w:rsidRPr="00754115" w:rsidRDefault="00754115" w:rsidP="00754115">
      <w:pPr>
        <w:ind w:left="0" w:firstLine="0"/>
        <w:jc w:val="right"/>
        <w:rPr>
          <w:rFonts w:eastAsia="Times New Roman"/>
          <w:b/>
        </w:rPr>
      </w:pPr>
    </w:p>
    <w:p w14:paraId="7678C0F5" w14:textId="77777777" w:rsidR="00754115" w:rsidRDefault="00754115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EB1C763" w14:textId="215289AF" w:rsidR="00E55035" w:rsidRPr="00C156AA" w:rsidRDefault="00E55035" w:rsidP="00754115">
      <w:pPr>
        <w:rPr>
          <w:b/>
          <w:color w:val="000000"/>
        </w:rPr>
      </w:pPr>
      <w:r w:rsidRPr="00C156AA">
        <w:rPr>
          <w:b/>
          <w:color w:val="000000"/>
        </w:rPr>
        <w:t xml:space="preserve">MINISTARSTVO </w:t>
      </w:r>
      <w:r w:rsidR="006E39DB" w:rsidRPr="00C156AA">
        <w:rPr>
          <w:b/>
          <w:color w:val="000000"/>
        </w:rPr>
        <w:t>GOSPODARSTVA I ODRŽIVOG RAZVOJA</w:t>
      </w:r>
    </w:p>
    <w:p w14:paraId="653B0A89" w14:textId="77777777" w:rsidR="00E55035" w:rsidRPr="00C156AA" w:rsidRDefault="00E55035" w:rsidP="00853FDC">
      <w:pPr>
        <w:ind w:left="11"/>
        <w:rPr>
          <w:b/>
          <w:color w:val="000000"/>
        </w:rPr>
      </w:pPr>
      <w:r w:rsidRPr="00C156AA">
        <w:rPr>
          <w:b/>
          <w:color w:val="000000"/>
        </w:rPr>
        <w:t>___________________________________________________________________________</w:t>
      </w:r>
    </w:p>
    <w:p w14:paraId="2510275A" w14:textId="77777777" w:rsidR="00E55035" w:rsidRPr="00C156AA" w:rsidRDefault="00E55035" w:rsidP="00853FDC">
      <w:pPr>
        <w:ind w:left="11"/>
        <w:jc w:val="center"/>
        <w:rPr>
          <w:b/>
          <w:color w:val="000000"/>
        </w:rPr>
      </w:pPr>
    </w:p>
    <w:p w14:paraId="78A8DC34" w14:textId="77777777" w:rsidR="00E55035" w:rsidRPr="00C156AA" w:rsidRDefault="00E55035" w:rsidP="00853FDC">
      <w:pPr>
        <w:ind w:left="11"/>
        <w:rPr>
          <w:b/>
          <w:color w:val="000000"/>
        </w:rPr>
      </w:pPr>
    </w:p>
    <w:p w14:paraId="01149E85" w14:textId="77777777" w:rsidR="00E55035" w:rsidRPr="00C156AA" w:rsidRDefault="00E55035" w:rsidP="00853FDC">
      <w:pPr>
        <w:ind w:left="11"/>
        <w:rPr>
          <w:b/>
          <w:color w:val="000000"/>
        </w:rPr>
      </w:pPr>
    </w:p>
    <w:p w14:paraId="0F120FE3" w14:textId="77777777" w:rsidR="00E55035" w:rsidRPr="00C156AA" w:rsidRDefault="00E55035" w:rsidP="00853FDC">
      <w:pPr>
        <w:ind w:left="11"/>
        <w:rPr>
          <w:b/>
          <w:color w:val="000000"/>
        </w:rPr>
      </w:pPr>
    </w:p>
    <w:p w14:paraId="42F83A74" w14:textId="77777777" w:rsidR="00E55035" w:rsidRPr="00C156AA" w:rsidRDefault="00E55035" w:rsidP="00853FDC">
      <w:pPr>
        <w:ind w:left="11"/>
        <w:rPr>
          <w:b/>
          <w:color w:val="000000"/>
        </w:rPr>
      </w:pPr>
    </w:p>
    <w:p w14:paraId="47E741F4" w14:textId="77777777" w:rsidR="00E55035" w:rsidRPr="00C156AA" w:rsidRDefault="00E55035" w:rsidP="00853FDC">
      <w:pPr>
        <w:ind w:left="11"/>
        <w:rPr>
          <w:b/>
          <w:color w:val="000000"/>
        </w:rPr>
      </w:pPr>
    </w:p>
    <w:p w14:paraId="0DDA0CA7" w14:textId="77777777" w:rsidR="00F07AEC" w:rsidRPr="00C156AA" w:rsidRDefault="00F07AEC" w:rsidP="00853FDC">
      <w:pPr>
        <w:ind w:left="11"/>
        <w:rPr>
          <w:b/>
          <w:color w:val="000000"/>
        </w:rPr>
      </w:pPr>
    </w:p>
    <w:p w14:paraId="01242270" w14:textId="77777777" w:rsidR="00F07AEC" w:rsidRPr="00C156AA" w:rsidRDefault="00F07AEC" w:rsidP="00853FDC">
      <w:pPr>
        <w:ind w:left="11"/>
        <w:rPr>
          <w:b/>
          <w:color w:val="000000"/>
        </w:rPr>
      </w:pPr>
    </w:p>
    <w:p w14:paraId="6249C5E7" w14:textId="77777777" w:rsidR="00F07AEC" w:rsidRPr="00C156AA" w:rsidRDefault="00F07AEC" w:rsidP="00853FDC">
      <w:pPr>
        <w:ind w:left="11"/>
        <w:rPr>
          <w:b/>
          <w:color w:val="000000"/>
        </w:rPr>
      </w:pPr>
    </w:p>
    <w:p w14:paraId="433A16FF" w14:textId="77777777" w:rsidR="00F07AEC" w:rsidRPr="00C156AA" w:rsidRDefault="00F07AEC" w:rsidP="00853FDC">
      <w:pPr>
        <w:ind w:left="11"/>
        <w:rPr>
          <w:b/>
          <w:color w:val="000000"/>
        </w:rPr>
      </w:pPr>
    </w:p>
    <w:p w14:paraId="2690FF0B" w14:textId="77777777" w:rsidR="00F07AEC" w:rsidRPr="00C156AA" w:rsidRDefault="00F07AEC" w:rsidP="00853FDC">
      <w:pPr>
        <w:ind w:left="11"/>
        <w:rPr>
          <w:b/>
          <w:color w:val="000000"/>
        </w:rPr>
      </w:pPr>
    </w:p>
    <w:p w14:paraId="23950AA3" w14:textId="77777777" w:rsidR="00E55035" w:rsidRPr="00C156AA" w:rsidRDefault="00E55035" w:rsidP="00853FDC">
      <w:pPr>
        <w:ind w:left="11"/>
        <w:rPr>
          <w:b/>
          <w:color w:val="000000"/>
        </w:rPr>
      </w:pPr>
    </w:p>
    <w:p w14:paraId="27C5C730" w14:textId="77777777" w:rsidR="00E55035" w:rsidRPr="00C156AA" w:rsidRDefault="00E55035" w:rsidP="00853FDC">
      <w:pPr>
        <w:pStyle w:val="tb-na16"/>
        <w:spacing w:before="0" w:beforeAutospacing="0" w:after="0" w:afterAutospacing="0"/>
        <w:ind w:left="11"/>
        <w:rPr>
          <w:color w:val="000000"/>
          <w:sz w:val="32"/>
          <w:szCs w:val="32"/>
        </w:rPr>
      </w:pPr>
      <w:r w:rsidRPr="00C156AA">
        <w:rPr>
          <w:color w:val="000000"/>
          <w:sz w:val="32"/>
          <w:szCs w:val="32"/>
        </w:rPr>
        <w:t>PRIJEDLOG</w:t>
      </w:r>
    </w:p>
    <w:p w14:paraId="69774A36" w14:textId="77777777" w:rsidR="00E55035" w:rsidRPr="00C156AA" w:rsidRDefault="00E55035" w:rsidP="00853FDC">
      <w:pPr>
        <w:pStyle w:val="tb-na16"/>
        <w:spacing w:before="0" w:beforeAutospacing="0" w:after="0" w:afterAutospacing="0"/>
        <w:ind w:left="11"/>
        <w:rPr>
          <w:color w:val="000000"/>
          <w:sz w:val="32"/>
          <w:szCs w:val="32"/>
        </w:rPr>
      </w:pPr>
    </w:p>
    <w:p w14:paraId="2066E84A" w14:textId="77777777" w:rsidR="00A75875" w:rsidRPr="00C156AA" w:rsidRDefault="00694DE5" w:rsidP="00853FDC">
      <w:pPr>
        <w:pStyle w:val="CommentText"/>
        <w:ind w:left="11"/>
        <w:jc w:val="center"/>
        <w:rPr>
          <w:b/>
          <w:color w:val="000000"/>
          <w:sz w:val="24"/>
          <w:szCs w:val="24"/>
        </w:rPr>
      </w:pPr>
      <w:r w:rsidRPr="00C156AA">
        <w:rPr>
          <w:color w:val="000000"/>
          <w:sz w:val="32"/>
          <w:szCs w:val="32"/>
        </w:rPr>
        <w:t xml:space="preserve">UREDBE O </w:t>
      </w:r>
      <w:r w:rsidR="00A75875" w:rsidRPr="00C156AA">
        <w:rPr>
          <w:color w:val="000000"/>
          <w:sz w:val="32"/>
          <w:szCs w:val="32"/>
        </w:rPr>
        <w:t>MEHANIZMIMA FINANCIRANJA U OKVIRU SUSTAVA TRGOVANJA EMISIJAMA STAKLENIČKIH PLINOVA</w:t>
      </w:r>
    </w:p>
    <w:p w14:paraId="26EA1D3A" w14:textId="77777777" w:rsidR="00E55035" w:rsidRPr="00C156AA" w:rsidRDefault="00E55035" w:rsidP="00853FDC">
      <w:pPr>
        <w:pStyle w:val="tb-na16"/>
        <w:spacing w:before="0" w:beforeAutospacing="0" w:after="0" w:afterAutospacing="0"/>
        <w:ind w:left="11"/>
        <w:rPr>
          <w:color w:val="000000"/>
          <w:sz w:val="32"/>
          <w:szCs w:val="32"/>
        </w:rPr>
      </w:pPr>
    </w:p>
    <w:p w14:paraId="7E6FF257" w14:textId="77777777" w:rsidR="00E55035" w:rsidRPr="00C156AA" w:rsidRDefault="00E55035" w:rsidP="00853FDC">
      <w:pPr>
        <w:ind w:left="0"/>
        <w:rPr>
          <w:b/>
          <w:color w:val="000000"/>
        </w:rPr>
      </w:pPr>
    </w:p>
    <w:p w14:paraId="27B0DD42" w14:textId="77777777" w:rsidR="00E55035" w:rsidRPr="00C156AA" w:rsidRDefault="00E55035" w:rsidP="00853FDC">
      <w:pPr>
        <w:ind w:left="0"/>
        <w:rPr>
          <w:b/>
          <w:color w:val="000000"/>
        </w:rPr>
      </w:pPr>
    </w:p>
    <w:p w14:paraId="4724E4F3" w14:textId="77777777" w:rsidR="00E55035" w:rsidRPr="00C156AA" w:rsidRDefault="00E55035" w:rsidP="00853FDC">
      <w:pPr>
        <w:ind w:left="0"/>
        <w:rPr>
          <w:b/>
          <w:color w:val="000000"/>
        </w:rPr>
      </w:pPr>
    </w:p>
    <w:p w14:paraId="6D700C0D" w14:textId="77777777" w:rsidR="00E55035" w:rsidRPr="00C156AA" w:rsidRDefault="00E55035" w:rsidP="00853FDC">
      <w:pPr>
        <w:ind w:left="0"/>
        <w:rPr>
          <w:b/>
          <w:color w:val="000000"/>
        </w:rPr>
      </w:pPr>
    </w:p>
    <w:p w14:paraId="7E8B3D63" w14:textId="77777777" w:rsidR="00E55035" w:rsidRPr="00C156AA" w:rsidRDefault="00E55035" w:rsidP="00853FDC">
      <w:pPr>
        <w:ind w:left="0"/>
        <w:rPr>
          <w:b/>
          <w:color w:val="000000"/>
        </w:rPr>
      </w:pPr>
    </w:p>
    <w:p w14:paraId="3EBF0A1B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41F3937D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386DE88B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6B7EF6EF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00D411E2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62BEC3AC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4B657CA5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0F6B9F1C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2EC3AE7E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2409EFE4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2C44C8AF" w14:textId="77777777" w:rsidR="00F07AEC" w:rsidRPr="00C156AA" w:rsidRDefault="00F07AEC" w:rsidP="00853FDC">
      <w:pPr>
        <w:ind w:left="0"/>
        <w:rPr>
          <w:b/>
          <w:color w:val="000000"/>
        </w:rPr>
      </w:pPr>
    </w:p>
    <w:p w14:paraId="65D3A6A8" w14:textId="77777777" w:rsidR="00F07AEC" w:rsidRDefault="00F07AEC" w:rsidP="00853FDC">
      <w:pPr>
        <w:ind w:left="0"/>
        <w:rPr>
          <w:b/>
          <w:color w:val="000000"/>
        </w:rPr>
      </w:pPr>
    </w:p>
    <w:p w14:paraId="03AD6702" w14:textId="77777777" w:rsidR="006F722F" w:rsidRDefault="006F722F" w:rsidP="00853FDC">
      <w:pPr>
        <w:ind w:left="0"/>
        <w:rPr>
          <w:b/>
          <w:color w:val="000000"/>
        </w:rPr>
      </w:pPr>
    </w:p>
    <w:p w14:paraId="2E556163" w14:textId="77777777" w:rsidR="006F722F" w:rsidRDefault="006F722F" w:rsidP="00853FDC">
      <w:pPr>
        <w:ind w:left="0"/>
        <w:rPr>
          <w:b/>
          <w:color w:val="000000"/>
        </w:rPr>
      </w:pPr>
    </w:p>
    <w:p w14:paraId="1C85EC82" w14:textId="77777777" w:rsidR="006F722F" w:rsidRDefault="006F722F" w:rsidP="00853FDC">
      <w:pPr>
        <w:ind w:left="0"/>
        <w:rPr>
          <w:b/>
          <w:color w:val="000000"/>
        </w:rPr>
      </w:pPr>
    </w:p>
    <w:p w14:paraId="58CEED06" w14:textId="77777777" w:rsidR="006F722F" w:rsidRPr="00C156AA" w:rsidRDefault="006F722F" w:rsidP="00853FDC">
      <w:pPr>
        <w:ind w:left="0"/>
        <w:rPr>
          <w:b/>
          <w:color w:val="000000"/>
        </w:rPr>
      </w:pPr>
    </w:p>
    <w:p w14:paraId="1567E90E" w14:textId="77777777" w:rsidR="00F07AEC" w:rsidRPr="00C156AA" w:rsidRDefault="00F07AEC" w:rsidP="00853FDC">
      <w:pPr>
        <w:ind w:left="0"/>
        <w:jc w:val="center"/>
        <w:rPr>
          <w:b/>
          <w:color w:val="000000"/>
        </w:rPr>
      </w:pPr>
      <w:r w:rsidRPr="00C156AA">
        <w:rPr>
          <w:b/>
          <w:color w:val="000000"/>
        </w:rPr>
        <w:t>___________________________________________________________________________</w:t>
      </w:r>
    </w:p>
    <w:p w14:paraId="4E648AD0" w14:textId="77777777" w:rsidR="00E82031" w:rsidRPr="00C156AA" w:rsidRDefault="00E82031" w:rsidP="00853FDC">
      <w:pPr>
        <w:ind w:left="0"/>
        <w:rPr>
          <w:b/>
          <w:color w:val="000000"/>
        </w:rPr>
      </w:pPr>
    </w:p>
    <w:p w14:paraId="022E2768" w14:textId="2CBCC918" w:rsidR="003B228B" w:rsidRPr="00C156AA" w:rsidRDefault="00F07AEC" w:rsidP="00853FDC">
      <w:pPr>
        <w:ind w:left="11"/>
        <w:jc w:val="center"/>
        <w:rPr>
          <w:b/>
          <w:color w:val="000000"/>
        </w:rPr>
      </w:pPr>
      <w:r w:rsidRPr="00C156AA">
        <w:rPr>
          <w:b/>
          <w:color w:val="000000"/>
        </w:rPr>
        <w:t xml:space="preserve">Zagreb, </w:t>
      </w:r>
      <w:r w:rsidR="004110D5">
        <w:rPr>
          <w:b/>
          <w:color w:val="000000"/>
        </w:rPr>
        <w:t>rujan</w:t>
      </w:r>
      <w:r w:rsidR="001A19D2">
        <w:rPr>
          <w:b/>
          <w:color w:val="000000"/>
        </w:rPr>
        <w:t xml:space="preserve"> </w:t>
      </w:r>
      <w:r w:rsidR="00C156AA" w:rsidRPr="00C156AA">
        <w:rPr>
          <w:b/>
          <w:color w:val="000000"/>
        </w:rPr>
        <w:t>202</w:t>
      </w:r>
      <w:r w:rsidR="00D772AE">
        <w:rPr>
          <w:b/>
          <w:color w:val="000000"/>
        </w:rPr>
        <w:t>3</w:t>
      </w:r>
      <w:r w:rsidR="00C156AA" w:rsidRPr="00C156AA">
        <w:rPr>
          <w:b/>
          <w:color w:val="000000"/>
        </w:rPr>
        <w:t>.</w:t>
      </w:r>
    </w:p>
    <w:p w14:paraId="3FAA6C17" w14:textId="77777777" w:rsidR="003B228B" w:rsidRPr="00C156AA" w:rsidRDefault="003B228B" w:rsidP="00DC75EF">
      <w:pPr>
        <w:ind w:left="0"/>
        <w:rPr>
          <w:b/>
          <w:color w:val="000000"/>
        </w:rPr>
      </w:pPr>
      <w:r w:rsidRPr="00C156AA">
        <w:rPr>
          <w:b/>
          <w:color w:val="000000"/>
        </w:rPr>
        <w:br w:type="page"/>
      </w:r>
    </w:p>
    <w:p w14:paraId="080187C0" w14:textId="77777777" w:rsidR="00455C4A" w:rsidRPr="00C156AA" w:rsidRDefault="00455C4A" w:rsidP="00DC75EF">
      <w:pPr>
        <w:pStyle w:val="t-9-8"/>
        <w:spacing w:before="0" w:beforeAutospacing="0" w:after="0" w:afterAutospacing="0"/>
        <w:ind w:left="0"/>
        <w:jc w:val="right"/>
        <w:rPr>
          <w:b/>
          <w:color w:val="000000"/>
        </w:rPr>
      </w:pPr>
      <w:r w:rsidRPr="00C156AA">
        <w:rPr>
          <w:b/>
          <w:color w:val="000000"/>
        </w:rPr>
        <w:lastRenderedPageBreak/>
        <w:t>PRIJEDLOG</w:t>
      </w:r>
    </w:p>
    <w:p w14:paraId="3DC18F9E" w14:textId="77777777" w:rsidR="00920D97" w:rsidRPr="00C156AA" w:rsidRDefault="00920D97" w:rsidP="00DC75EF">
      <w:pPr>
        <w:pStyle w:val="t-9-8"/>
        <w:spacing w:before="0" w:beforeAutospacing="0" w:after="0" w:afterAutospacing="0"/>
        <w:ind w:left="0"/>
        <w:jc w:val="right"/>
        <w:rPr>
          <w:b/>
          <w:color w:val="000000"/>
        </w:rPr>
      </w:pPr>
    </w:p>
    <w:p w14:paraId="45AF6316" w14:textId="33A1AF67" w:rsidR="00C4691E" w:rsidRPr="00C156AA" w:rsidRDefault="00455C4A" w:rsidP="00DC75EF">
      <w:pPr>
        <w:pStyle w:val="t-9-8"/>
        <w:spacing w:before="0" w:beforeAutospacing="0" w:after="0" w:afterAutospacing="0"/>
        <w:ind w:left="0"/>
        <w:rPr>
          <w:color w:val="000000"/>
        </w:rPr>
      </w:pPr>
      <w:r w:rsidRPr="00C156AA">
        <w:rPr>
          <w:color w:val="000000"/>
        </w:rPr>
        <w:t xml:space="preserve">Na temelju članka </w:t>
      </w:r>
      <w:r w:rsidR="00694DE5" w:rsidRPr="00C156AA">
        <w:rPr>
          <w:color w:val="000000"/>
        </w:rPr>
        <w:t xml:space="preserve">101. </w:t>
      </w:r>
      <w:r w:rsidR="005C43CE" w:rsidRPr="00C156AA">
        <w:rPr>
          <w:color w:val="000000"/>
        </w:rPr>
        <w:t xml:space="preserve">stavka 3. </w:t>
      </w:r>
      <w:r w:rsidR="00F43DF9" w:rsidRPr="00C156AA">
        <w:rPr>
          <w:color w:val="000000"/>
        </w:rPr>
        <w:t xml:space="preserve">Zakona o </w:t>
      </w:r>
      <w:r w:rsidRPr="00C156AA">
        <w:rPr>
          <w:color w:val="000000"/>
        </w:rPr>
        <w:t>klimatskim promjenama i zaštiti ozonskog sloja</w:t>
      </w:r>
      <w:r w:rsidR="00F43DF9" w:rsidRPr="00C156AA">
        <w:rPr>
          <w:color w:val="000000"/>
        </w:rPr>
        <w:t xml:space="preserve"> (Narodne novine, broj 1</w:t>
      </w:r>
      <w:r w:rsidRPr="00C156AA">
        <w:rPr>
          <w:color w:val="000000"/>
        </w:rPr>
        <w:t>27</w:t>
      </w:r>
      <w:r w:rsidR="00F43DF9" w:rsidRPr="00C156AA">
        <w:rPr>
          <w:color w:val="000000"/>
        </w:rPr>
        <w:t>/20</w:t>
      </w:r>
      <w:r w:rsidRPr="00C156AA">
        <w:rPr>
          <w:color w:val="000000"/>
        </w:rPr>
        <w:t>19</w:t>
      </w:r>
      <w:r w:rsidR="00F43DF9" w:rsidRPr="00C156AA">
        <w:rPr>
          <w:color w:val="000000"/>
        </w:rPr>
        <w:t>), Vlada Republike Hrvatske je na sjednici održanoj</w:t>
      </w:r>
      <w:r w:rsidR="00452170" w:rsidRPr="00C156AA">
        <w:rPr>
          <w:color w:val="000000"/>
        </w:rPr>
        <w:t xml:space="preserve"> ________________</w:t>
      </w:r>
      <w:r w:rsidR="001B0847" w:rsidRPr="00C156AA">
        <w:rPr>
          <w:color w:val="000000"/>
        </w:rPr>
        <w:t xml:space="preserve"> </w:t>
      </w:r>
      <w:r w:rsidR="00F43DF9" w:rsidRPr="00C156AA">
        <w:rPr>
          <w:color w:val="000000"/>
        </w:rPr>
        <w:t>20</w:t>
      </w:r>
      <w:r w:rsidRPr="00C156AA">
        <w:rPr>
          <w:color w:val="000000"/>
        </w:rPr>
        <w:t>2</w:t>
      </w:r>
      <w:r w:rsidR="00D772AE">
        <w:rPr>
          <w:color w:val="000000"/>
        </w:rPr>
        <w:t>3</w:t>
      </w:r>
      <w:r w:rsidR="004110D5">
        <w:rPr>
          <w:color w:val="000000"/>
        </w:rPr>
        <w:t>.</w:t>
      </w:r>
      <w:r w:rsidR="00F43DF9" w:rsidRPr="00C156AA">
        <w:rPr>
          <w:color w:val="000000"/>
        </w:rPr>
        <w:t xml:space="preserve"> donijela</w:t>
      </w:r>
    </w:p>
    <w:p w14:paraId="74790FCA" w14:textId="77777777" w:rsidR="00223153" w:rsidRPr="00C156AA" w:rsidRDefault="00223153" w:rsidP="00DC75EF">
      <w:pPr>
        <w:pStyle w:val="t-9-8"/>
        <w:spacing w:before="0" w:beforeAutospacing="0" w:after="0" w:afterAutospacing="0"/>
        <w:ind w:left="0"/>
        <w:rPr>
          <w:color w:val="000000"/>
        </w:rPr>
      </w:pPr>
    </w:p>
    <w:p w14:paraId="635FBF8D" w14:textId="77777777" w:rsidR="00C24CFF" w:rsidRPr="00C156AA" w:rsidRDefault="00C24CFF" w:rsidP="006F722F">
      <w:pPr>
        <w:pStyle w:val="t-9-8"/>
        <w:spacing w:before="0" w:beforeAutospacing="0" w:after="0" w:afterAutospacing="0"/>
        <w:ind w:left="0" w:firstLine="0"/>
        <w:rPr>
          <w:color w:val="000000"/>
        </w:rPr>
      </w:pPr>
    </w:p>
    <w:p w14:paraId="5404FA96" w14:textId="7A460C11" w:rsidR="004110D5" w:rsidRDefault="004110D5" w:rsidP="006F722F">
      <w:pPr>
        <w:pStyle w:val="Titl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 R E D B U</w:t>
      </w:r>
      <w:r w:rsidR="006F722F" w:rsidRPr="006F72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9D583FD" w14:textId="77777777" w:rsidR="004110D5" w:rsidRDefault="004110D5" w:rsidP="006F722F">
      <w:pPr>
        <w:pStyle w:val="Title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47822" w14:textId="2E0F3E4B" w:rsidR="007C03B8" w:rsidRPr="006F722F" w:rsidRDefault="005B28F1" w:rsidP="006F722F">
      <w:pPr>
        <w:pStyle w:val="Titl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22F">
        <w:rPr>
          <w:rFonts w:ascii="Times New Roman" w:hAnsi="Times New Roman" w:cs="Times New Roman"/>
          <w:b/>
          <w:sz w:val="26"/>
          <w:szCs w:val="26"/>
        </w:rPr>
        <w:t>o mehanizmima financiranja u okviru sustava trgovanja emisijama stakleničkih plinova</w:t>
      </w:r>
    </w:p>
    <w:p w14:paraId="3CC1B07B" w14:textId="77777777" w:rsidR="003D466E" w:rsidRPr="00C156AA" w:rsidRDefault="003D466E" w:rsidP="00DC75EF">
      <w:pPr>
        <w:pStyle w:val="CommentText"/>
        <w:ind w:left="0"/>
        <w:jc w:val="center"/>
      </w:pPr>
    </w:p>
    <w:p w14:paraId="6D9C2989" w14:textId="77777777" w:rsidR="0008674C" w:rsidRDefault="0008674C" w:rsidP="00DC75EF">
      <w:pPr>
        <w:pStyle w:val="t-12-9-fett-s"/>
        <w:spacing w:before="0" w:beforeAutospacing="0" w:after="0" w:afterAutospacing="0"/>
        <w:ind w:left="0"/>
        <w:jc w:val="left"/>
        <w:rPr>
          <w:color w:val="000000"/>
          <w:sz w:val="24"/>
          <w:szCs w:val="24"/>
        </w:rPr>
      </w:pPr>
    </w:p>
    <w:p w14:paraId="1AF25838" w14:textId="77777777" w:rsidR="001B68CA" w:rsidRPr="00C156AA" w:rsidRDefault="001B68CA" w:rsidP="00DC75EF">
      <w:pPr>
        <w:pStyle w:val="t-12-9-fett-s"/>
        <w:spacing w:before="0" w:beforeAutospacing="0" w:after="0" w:afterAutospacing="0"/>
        <w:ind w:left="0"/>
        <w:jc w:val="left"/>
        <w:rPr>
          <w:color w:val="000000"/>
          <w:sz w:val="24"/>
          <w:szCs w:val="24"/>
        </w:rPr>
      </w:pPr>
    </w:p>
    <w:p w14:paraId="5E2F221A" w14:textId="77777777" w:rsidR="00223098" w:rsidRPr="00C156AA" w:rsidRDefault="00223098" w:rsidP="0055736C">
      <w:pPr>
        <w:pStyle w:val="Heading1"/>
        <w:ind w:left="709"/>
      </w:pPr>
      <w:bookmarkStart w:id="1" w:name="_Toc109649282"/>
      <w:r w:rsidRPr="00C156AA">
        <w:t>I. OPĆE ODREDBE</w:t>
      </w:r>
      <w:bookmarkEnd w:id="1"/>
    </w:p>
    <w:p w14:paraId="513C1D68" w14:textId="77777777" w:rsidR="00532C4D" w:rsidRDefault="00532C4D" w:rsidP="00DC75EF">
      <w:pPr>
        <w:pStyle w:val="t-12-9-fett-s"/>
        <w:spacing w:before="0" w:beforeAutospacing="0" w:after="0" w:afterAutospacing="0"/>
        <w:ind w:left="0"/>
        <w:rPr>
          <w:color w:val="000000"/>
          <w:sz w:val="24"/>
          <w:szCs w:val="24"/>
        </w:rPr>
      </w:pPr>
    </w:p>
    <w:p w14:paraId="78470C2C" w14:textId="77777777" w:rsidR="00C4691E" w:rsidRPr="006F722F" w:rsidRDefault="00F43DF9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2" w:name="_Toc109649283"/>
      <w:r w:rsidRPr="006F722F">
        <w:rPr>
          <w:rFonts w:ascii="Times New Roman" w:hAnsi="Times New Roman" w:cs="Times New Roman"/>
          <w:color w:val="auto"/>
        </w:rPr>
        <w:t>Članak 1.</w:t>
      </w:r>
      <w:bookmarkEnd w:id="2"/>
    </w:p>
    <w:p w14:paraId="58AAFD2D" w14:textId="77777777" w:rsidR="00CC6733" w:rsidRPr="00C156AA" w:rsidRDefault="00CC6733" w:rsidP="00DC75EF">
      <w:pPr>
        <w:pStyle w:val="clanak"/>
        <w:spacing w:before="0" w:beforeAutospacing="0" w:after="0" w:afterAutospacing="0"/>
        <w:ind w:left="0" w:firstLine="709"/>
        <w:jc w:val="left"/>
        <w:rPr>
          <w:color w:val="000000"/>
        </w:rPr>
      </w:pPr>
    </w:p>
    <w:p w14:paraId="32BF97AB" w14:textId="77777777" w:rsidR="00C4691E" w:rsidRPr="00DE05C7" w:rsidRDefault="003316A9" w:rsidP="00E0254E">
      <w:pPr>
        <w:pStyle w:val="NoSpacing"/>
        <w:tabs>
          <w:tab w:val="left" w:pos="851"/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>Ovom Uredbom uređuju se detaljna pravila o p</w:t>
      </w:r>
      <w:r w:rsidR="003F6B03" w:rsidRPr="00DE05C7">
        <w:rPr>
          <w:color w:val="000000" w:themeColor="text1"/>
        </w:rPr>
        <w:t>rimjeni</w:t>
      </w:r>
      <w:r w:rsidRPr="00DE05C7">
        <w:rPr>
          <w:color w:val="000000" w:themeColor="text1"/>
        </w:rPr>
        <w:t xml:space="preserve"> </w:t>
      </w:r>
      <w:r w:rsidR="005F1783" w:rsidRPr="00DE05C7">
        <w:rPr>
          <w:color w:val="000000" w:themeColor="text1"/>
        </w:rPr>
        <w:t>mehanizama financiranja</w:t>
      </w:r>
      <w:r w:rsidR="00A24565" w:rsidRPr="00DE05C7">
        <w:rPr>
          <w:color w:val="000000" w:themeColor="text1"/>
        </w:rPr>
        <w:t xml:space="preserve"> u Republici Hrvatskoj</w:t>
      </w:r>
      <w:r w:rsidR="005F1783" w:rsidRPr="00DE05C7">
        <w:rPr>
          <w:color w:val="000000" w:themeColor="text1"/>
        </w:rPr>
        <w:t xml:space="preserve"> </w:t>
      </w:r>
      <w:r w:rsidR="005F1783" w:rsidRPr="00C156AA">
        <w:rPr>
          <w:color w:val="000000"/>
        </w:rPr>
        <w:t>u okviru sustava trgovanja emisijama stakleničkih plinova</w:t>
      </w:r>
      <w:r w:rsidR="0021585B" w:rsidRPr="00DE05C7">
        <w:rPr>
          <w:color w:val="000000" w:themeColor="text1"/>
        </w:rPr>
        <w:t>:</w:t>
      </w:r>
      <w:r w:rsidR="002B4B6A" w:rsidRPr="00DE05C7">
        <w:rPr>
          <w:color w:val="000000" w:themeColor="text1"/>
        </w:rPr>
        <w:t xml:space="preserve"> </w:t>
      </w:r>
      <w:r w:rsidRPr="00DE05C7">
        <w:rPr>
          <w:color w:val="000000" w:themeColor="text1"/>
        </w:rPr>
        <w:t>način odabira ulaganja</w:t>
      </w:r>
      <w:r w:rsidR="00920D97" w:rsidRPr="00DE05C7">
        <w:rPr>
          <w:color w:val="000000" w:themeColor="text1"/>
        </w:rPr>
        <w:t xml:space="preserve"> za modernizaciju energetskog sektora i ostalih projekata ulaganja</w:t>
      </w:r>
      <w:r w:rsidR="00E81CF3" w:rsidRPr="00DE05C7">
        <w:rPr>
          <w:color w:val="000000" w:themeColor="text1"/>
        </w:rPr>
        <w:t>,</w:t>
      </w:r>
      <w:r w:rsidRPr="00DE05C7">
        <w:rPr>
          <w:color w:val="000000" w:themeColor="text1"/>
        </w:rPr>
        <w:t xml:space="preserve"> rokov</w:t>
      </w:r>
      <w:r w:rsidR="00920D97" w:rsidRPr="00DE05C7">
        <w:rPr>
          <w:color w:val="000000" w:themeColor="text1"/>
        </w:rPr>
        <w:t>e</w:t>
      </w:r>
      <w:r w:rsidRPr="00DE05C7">
        <w:rPr>
          <w:color w:val="000000" w:themeColor="text1"/>
        </w:rPr>
        <w:t xml:space="preserve"> i način </w:t>
      </w:r>
      <w:r w:rsidR="00920D97" w:rsidRPr="00DE05C7">
        <w:rPr>
          <w:color w:val="000000" w:themeColor="text1"/>
        </w:rPr>
        <w:t xml:space="preserve">dostavljanja popisa projekata, </w:t>
      </w:r>
      <w:r w:rsidRPr="00DE05C7">
        <w:rPr>
          <w:color w:val="000000" w:themeColor="text1"/>
        </w:rPr>
        <w:t>način primanja prihoda, provedb</w:t>
      </w:r>
      <w:r w:rsidR="00920D97" w:rsidRPr="00DE05C7">
        <w:rPr>
          <w:color w:val="000000" w:themeColor="text1"/>
        </w:rPr>
        <w:t>u</w:t>
      </w:r>
      <w:r w:rsidRPr="00DE05C7">
        <w:rPr>
          <w:color w:val="000000" w:themeColor="text1"/>
        </w:rPr>
        <w:t xml:space="preserve"> i praćenje provedbe projekata i izvješćivanje prema Europskoj komisiji</w:t>
      </w:r>
      <w:r w:rsidR="00F668F0" w:rsidRPr="00C156AA">
        <w:t xml:space="preserve"> te uloga </w:t>
      </w:r>
      <w:r w:rsidR="00F3555F" w:rsidRPr="00C156AA">
        <w:t>tijela državne uprave nadležn</w:t>
      </w:r>
      <w:r w:rsidR="001610A8">
        <w:t>og</w:t>
      </w:r>
      <w:r w:rsidR="00F3555F" w:rsidRPr="00C156AA">
        <w:t xml:space="preserve"> za </w:t>
      </w:r>
      <w:r w:rsidR="009A2454" w:rsidRPr="00C156AA">
        <w:t>zaštitu okoliša</w:t>
      </w:r>
      <w:r w:rsidR="00F3555F" w:rsidRPr="00C156AA">
        <w:t xml:space="preserve"> </w:t>
      </w:r>
      <w:r w:rsidR="00F668F0" w:rsidRPr="00C156AA">
        <w:t>u pro</w:t>
      </w:r>
      <w:r w:rsidR="001610A8">
        <w:t>cesu savjetovanja sa Europskom k</w:t>
      </w:r>
      <w:r w:rsidR="00F668F0" w:rsidRPr="00C156AA">
        <w:t>omisijom pri implementaciji Inovacijskog fonda u Europskoj uniji.</w:t>
      </w:r>
    </w:p>
    <w:p w14:paraId="1DE582C3" w14:textId="5DED7909" w:rsidR="00F3717A" w:rsidRPr="00DE05C7" w:rsidRDefault="00CB0643" w:rsidP="009524A3">
      <w:pPr>
        <w:pStyle w:val="NoSpacing"/>
        <w:tabs>
          <w:tab w:val="left" w:pos="737"/>
          <w:tab w:val="left" w:pos="993"/>
        </w:tabs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</w:p>
    <w:p w14:paraId="08D63E72" w14:textId="77777777" w:rsidR="00C4691E" w:rsidRPr="006F722F" w:rsidRDefault="008624B2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3" w:name="_Toc109649284"/>
      <w:r w:rsidRPr="006F722F">
        <w:rPr>
          <w:rFonts w:ascii="Times New Roman" w:hAnsi="Times New Roman" w:cs="Times New Roman"/>
          <w:color w:val="auto"/>
        </w:rPr>
        <w:t>Članak 2</w:t>
      </w:r>
      <w:r w:rsidR="00F43DF9" w:rsidRPr="006F722F">
        <w:rPr>
          <w:rFonts w:ascii="Times New Roman" w:hAnsi="Times New Roman" w:cs="Times New Roman"/>
          <w:color w:val="auto"/>
        </w:rPr>
        <w:t>.</w:t>
      </w:r>
      <w:bookmarkEnd w:id="3"/>
    </w:p>
    <w:p w14:paraId="1E265975" w14:textId="77777777" w:rsidR="00C4691E" w:rsidRPr="00DE05C7" w:rsidRDefault="00C4691E" w:rsidP="00853FDC">
      <w:pPr>
        <w:pStyle w:val="clanak"/>
        <w:spacing w:before="0" w:beforeAutospacing="0" w:after="0" w:afterAutospacing="0"/>
        <w:ind w:left="0"/>
        <w:rPr>
          <w:color w:val="000000" w:themeColor="text1"/>
        </w:rPr>
      </w:pPr>
    </w:p>
    <w:p w14:paraId="4042A044" w14:textId="7B2C6906" w:rsidR="00A971E2" w:rsidRPr="00DE05C7" w:rsidRDefault="00A971E2" w:rsidP="00EE6D71">
      <w:pPr>
        <w:pStyle w:val="t-9-8"/>
        <w:tabs>
          <w:tab w:val="left" w:pos="851"/>
        </w:tabs>
        <w:spacing w:before="0" w:beforeAutospacing="0" w:after="120" w:afterAutospacing="0"/>
        <w:ind w:left="709" w:firstLine="0"/>
        <w:contextualSpacing/>
        <w:rPr>
          <w:color w:val="000000" w:themeColor="text1"/>
        </w:rPr>
      </w:pPr>
      <w:r w:rsidRPr="00DE05C7">
        <w:rPr>
          <w:color w:val="000000" w:themeColor="text1"/>
        </w:rPr>
        <w:t xml:space="preserve">Ovom Uredbom </w:t>
      </w:r>
      <w:r w:rsidR="00BD7ABD">
        <w:rPr>
          <w:color w:val="000000" w:themeColor="text1"/>
        </w:rPr>
        <w:t xml:space="preserve">se osigurava provedba: </w:t>
      </w:r>
    </w:p>
    <w:p w14:paraId="570B2479" w14:textId="7E792078" w:rsidR="00F07AEC" w:rsidRPr="00C156AA" w:rsidRDefault="00093445" w:rsidP="00EE6D71">
      <w:pPr>
        <w:pStyle w:val="t-9-8"/>
        <w:numPr>
          <w:ilvl w:val="0"/>
          <w:numId w:val="18"/>
        </w:numPr>
        <w:tabs>
          <w:tab w:val="left" w:pos="851"/>
        </w:tabs>
        <w:spacing w:before="0" w:beforeAutospacing="0" w:after="120" w:afterAutospacing="0"/>
        <w:ind w:left="0" w:firstLine="709"/>
        <w:contextualSpacing/>
      </w:pPr>
      <w:r w:rsidRPr="00C156AA">
        <w:t>Provedben</w:t>
      </w:r>
      <w:r w:rsidR="003D466E" w:rsidRPr="00C156AA">
        <w:t>e</w:t>
      </w:r>
      <w:r w:rsidRPr="00C156AA">
        <w:t xml:space="preserve"> </w:t>
      </w:r>
      <w:r w:rsidR="003D466E" w:rsidRPr="00C156AA">
        <w:t xml:space="preserve">Uredbe </w:t>
      </w:r>
      <w:r w:rsidRPr="00C156AA">
        <w:t xml:space="preserve">Komisije (EU) 2020/1001 </w:t>
      </w:r>
      <w:r w:rsidR="002F0226" w:rsidRPr="00C156AA">
        <w:t xml:space="preserve">od 9. srpnja 2020. godine </w:t>
      </w:r>
      <w:r w:rsidRPr="00C156AA">
        <w:t>o utvrđivanju detaljnih pravila za primjenu Direktive 2003/87/E</w:t>
      </w:r>
      <w:r w:rsidR="002F0226" w:rsidRPr="00C156AA">
        <w:t xml:space="preserve">uropskog parlamenta i Vijeća </w:t>
      </w:r>
      <w:r w:rsidRPr="00C156AA">
        <w:t>u pogledu djelovanja Modernizacijskog fonda kojim se podupiru ulaganja u modernizaciju energetskih sustava i poboljšanje energetske učinkovitosti određenih država članica (SL L 221</w:t>
      </w:r>
      <w:r w:rsidR="002F0226" w:rsidRPr="00C156AA">
        <w:t>/107</w:t>
      </w:r>
      <w:r w:rsidR="00542EF7" w:rsidRPr="00C156AA">
        <w:t xml:space="preserve"> u daljnjem tekstu</w:t>
      </w:r>
      <w:r w:rsidR="00361FC4" w:rsidRPr="00C156AA">
        <w:t>:</w:t>
      </w:r>
      <w:r w:rsidR="00542EF7" w:rsidRPr="00C156AA">
        <w:t xml:space="preserve"> Uredba Komisije</w:t>
      </w:r>
      <w:r w:rsidR="00361FC4" w:rsidRPr="00C156AA">
        <w:t xml:space="preserve"> (EU) 2020/1001</w:t>
      </w:r>
      <w:r w:rsidR="00736FB3" w:rsidRPr="00C156AA">
        <w:t>)</w:t>
      </w:r>
    </w:p>
    <w:p w14:paraId="618312A4" w14:textId="77777777" w:rsidR="00B0236F" w:rsidRDefault="00B0236F" w:rsidP="00EE6D71">
      <w:pPr>
        <w:pStyle w:val="ListParagraph"/>
        <w:numPr>
          <w:ilvl w:val="0"/>
          <w:numId w:val="18"/>
        </w:numPr>
        <w:tabs>
          <w:tab w:val="left" w:pos="851"/>
          <w:tab w:val="left" w:pos="993"/>
        </w:tabs>
        <w:spacing w:after="120" w:line="240" w:lineRule="auto"/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56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Delegirane Uredbe Komisije (EU) 2021/1204 od 10. svibnja 2021. o izmjeni Delegirane Uredbe (EU) 2019/856 u pogledu postupaka podnošenja zahtjeva i postupaka odabira u okviru </w:t>
      </w:r>
      <w:r w:rsidR="0008674C" w:rsidRPr="00C156AA">
        <w:rPr>
          <w:rFonts w:ascii="Times New Roman" w:eastAsiaTheme="minorEastAsia" w:hAnsi="Times New Roman" w:cs="Times New Roman"/>
          <w:sz w:val="24"/>
          <w:szCs w:val="24"/>
          <w:lang w:eastAsia="hr-HR"/>
        </w:rPr>
        <w:t>Inovacijskog fonda (SL L</w:t>
      </w:r>
      <w:r w:rsidRPr="00C156AA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261/4, u daljnjem tekstu: Uredba Komisije (EU) 2021/1204).</w:t>
      </w:r>
    </w:p>
    <w:p w14:paraId="4C0D47E4" w14:textId="77777777" w:rsidR="00D0686D" w:rsidRPr="00C156AA" w:rsidRDefault="00D0686D" w:rsidP="00D0686D">
      <w:pPr>
        <w:pStyle w:val="ListParagraph"/>
        <w:tabs>
          <w:tab w:val="left" w:pos="851"/>
          <w:tab w:val="left" w:pos="993"/>
        </w:tabs>
        <w:spacing w:after="0" w:line="240" w:lineRule="auto"/>
        <w:ind w:left="709" w:firstLine="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48BD25E" w14:textId="77777777" w:rsidR="00C4691E" w:rsidRPr="006F722F" w:rsidRDefault="00223098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4" w:name="_Toc109649285"/>
      <w:r w:rsidRPr="006F722F">
        <w:rPr>
          <w:rFonts w:ascii="Times New Roman" w:hAnsi="Times New Roman" w:cs="Times New Roman"/>
          <w:color w:val="auto"/>
        </w:rPr>
        <w:t>Članak 3</w:t>
      </w:r>
      <w:r w:rsidR="00F43DF9" w:rsidRPr="006F722F">
        <w:rPr>
          <w:rFonts w:ascii="Times New Roman" w:hAnsi="Times New Roman" w:cs="Times New Roman"/>
          <w:color w:val="auto"/>
        </w:rPr>
        <w:t>.</w:t>
      </w:r>
      <w:bookmarkEnd w:id="4"/>
    </w:p>
    <w:p w14:paraId="73122022" w14:textId="77777777" w:rsidR="00C4691E" w:rsidRPr="00C156AA" w:rsidRDefault="00C4691E" w:rsidP="00853FDC">
      <w:pPr>
        <w:pStyle w:val="clanak"/>
        <w:spacing w:before="0" w:beforeAutospacing="0" w:after="0" w:afterAutospacing="0"/>
        <w:ind w:left="0"/>
        <w:rPr>
          <w:color w:val="000000"/>
        </w:rPr>
      </w:pPr>
    </w:p>
    <w:p w14:paraId="1967BD34" w14:textId="77777777" w:rsidR="00F56086" w:rsidRPr="00DE05C7" w:rsidRDefault="00CB0643" w:rsidP="00462F11">
      <w:pPr>
        <w:pStyle w:val="NoSpacing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F56086" w:rsidRPr="00DE05C7">
        <w:rPr>
          <w:color w:val="000000" w:themeColor="text1"/>
        </w:rPr>
        <w:t>Pojmovi uporabljeni u ovoj Uredbi imaju sljedeće značenje:</w:t>
      </w:r>
    </w:p>
    <w:p w14:paraId="3BD22951" w14:textId="280CB725" w:rsidR="00F56086" w:rsidRPr="00C156AA" w:rsidRDefault="00F56086" w:rsidP="00462F11">
      <w:pPr>
        <w:pStyle w:val="t-9-8"/>
        <w:numPr>
          <w:ilvl w:val="0"/>
          <w:numId w:val="1"/>
        </w:numPr>
        <w:spacing w:before="0" w:beforeAutospacing="0" w:after="0" w:afterAutospacing="0"/>
        <w:ind w:left="850" w:hanging="425"/>
        <w:rPr>
          <w:color w:val="000000"/>
        </w:rPr>
      </w:pPr>
      <w:r w:rsidRPr="00C156AA">
        <w:rPr>
          <w:i/>
          <w:color w:val="000000"/>
        </w:rPr>
        <w:t>EIB</w:t>
      </w:r>
      <w:r w:rsidR="00542260" w:rsidRPr="00C156AA">
        <w:rPr>
          <w:i/>
          <w:color w:val="000000"/>
        </w:rPr>
        <w:t xml:space="preserve"> </w:t>
      </w:r>
      <w:r w:rsidR="00542260" w:rsidRPr="00C156AA">
        <w:rPr>
          <w:color w:val="000000"/>
        </w:rPr>
        <w:t xml:space="preserve">je </w:t>
      </w:r>
      <w:r w:rsidRPr="00C156AA">
        <w:rPr>
          <w:color w:val="000000"/>
        </w:rPr>
        <w:t xml:space="preserve">Europska investicijska banka </w:t>
      </w:r>
    </w:p>
    <w:p w14:paraId="0887CF76" w14:textId="77777777" w:rsidR="00BF4DAD" w:rsidRPr="00C156AA" w:rsidRDefault="00BF4DAD" w:rsidP="00462F11">
      <w:pPr>
        <w:pStyle w:val="t-9-8"/>
        <w:numPr>
          <w:ilvl w:val="0"/>
          <w:numId w:val="1"/>
        </w:numPr>
        <w:spacing w:before="0" w:beforeAutospacing="0" w:after="0" w:afterAutospacing="0"/>
        <w:ind w:left="850" w:hanging="425"/>
        <w:rPr>
          <w:color w:val="000000"/>
        </w:rPr>
      </w:pPr>
      <w:r w:rsidRPr="00C156AA">
        <w:rPr>
          <w:i/>
          <w:color w:val="000000"/>
        </w:rPr>
        <w:t>Komisija</w:t>
      </w:r>
      <w:r w:rsidR="00A9766F" w:rsidRPr="00C156AA">
        <w:rPr>
          <w:i/>
          <w:color w:val="000000"/>
        </w:rPr>
        <w:t xml:space="preserve"> </w:t>
      </w:r>
      <w:r w:rsidR="00A9766F" w:rsidRPr="00C156AA">
        <w:rPr>
          <w:color w:val="000000"/>
        </w:rPr>
        <w:t xml:space="preserve">je </w:t>
      </w:r>
      <w:r w:rsidRPr="00C156AA">
        <w:rPr>
          <w:color w:val="000000"/>
        </w:rPr>
        <w:t>Europska komisija</w:t>
      </w:r>
    </w:p>
    <w:p w14:paraId="5D2E9CD6" w14:textId="77777777" w:rsidR="00B638DB" w:rsidRPr="00C156AA" w:rsidRDefault="00B638DB" w:rsidP="00C24CFF">
      <w:pPr>
        <w:pStyle w:val="t-9-8"/>
        <w:numPr>
          <w:ilvl w:val="0"/>
          <w:numId w:val="1"/>
        </w:numPr>
        <w:spacing w:before="0" w:beforeAutospacing="0" w:after="0" w:afterAutospacing="0"/>
        <w:ind w:left="851" w:hanging="425"/>
        <w:rPr>
          <w:color w:val="000000"/>
        </w:rPr>
      </w:pPr>
      <w:r w:rsidRPr="00C156AA">
        <w:rPr>
          <w:i/>
          <w:color w:val="000000"/>
        </w:rPr>
        <w:t>Korisnik</w:t>
      </w:r>
      <w:r w:rsidR="00A9766F" w:rsidRPr="00C156AA">
        <w:rPr>
          <w:i/>
          <w:color w:val="000000"/>
        </w:rPr>
        <w:t xml:space="preserve"> </w:t>
      </w:r>
      <w:r w:rsidR="00A9766F" w:rsidRPr="00C156AA">
        <w:rPr>
          <w:color w:val="000000"/>
        </w:rPr>
        <w:t xml:space="preserve">je </w:t>
      </w:r>
      <w:r w:rsidRPr="00C156AA">
        <w:rPr>
          <w:color w:val="000000"/>
        </w:rPr>
        <w:t>odabrani prijavitelj projekta</w:t>
      </w:r>
      <w:r w:rsidR="00164D0C" w:rsidRPr="00C156AA">
        <w:rPr>
          <w:color w:val="000000"/>
        </w:rPr>
        <w:t xml:space="preserve">, koji može biti pojedinačni jednokratni projekt ili projekt odabran putem poziva za dodjelu sredstava u sklopu programa ulaganja </w:t>
      </w:r>
    </w:p>
    <w:p w14:paraId="604395B5" w14:textId="0ADACE27" w:rsidR="00F56086" w:rsidRPr="00C156AA" w:rsidRDefault="00F56086" w:rsidP="00462F11">
      <w:pPr>
        <w:pStyle w:val="t-9-8"/>
        <w:numPr>
          <w:ilvl w:val="0"/>
          <w:numId w:val="1"/>
        </w:numPr>
        <w:spacing w:before="0" w:beforeAutospacing="0" w:after="0" w:afterAutospacing="0"/>
        <w:ind w:left="850" w:hanging="425"/>
        <w:rPr>
          <w:color w:val="000000"/>
        </w:rPr>
      </w:pPr>
      <w:r w:rsidRPr="00C156AA">
        <w:rPr>
          <w:i/>
          <w:color w:val="000000"/>
        </w:rPr>
        <w:t>Ministarstvo</w:t>
      </w:r>
      <w:r w:rsidR="00A9766F" w:rsidRPr="00C156AA">
        <w:rPr>
          <w:i/>
          <w:color w:val="000000"/>
        </w:rPr>
        <w:t xml:space="preserve"> </w:t>
      </w:r>
      <w:r w:rsidR="00A9766F" w:rsidRPr="00C156AA">
        <w:rPr>
          <w:color w:val="000000"/>
        </w:rPr>
        <w:t>je</w:t>
      </w:r>
      <w:r w:rsidRPr="00C156AA">
        <w:rPr>
          <w:color w:val="000000"/>
        </w:rPr>
        <w:t xml:space="preserve"> </w:t>
      </w:r>
      <w:r w:rsidR="008671F5" w:rsidRPr="00C156AA">
        <w:rPr>
          <w:color w:val="000000"/>
        </w:rPr>
        <w:t>tijel</w:t>
      </w:r>
      <w:r w:rsidR="000E4F5F" w:rsidRPr="00C156AA">
        <w:rPr>
          <w:color w:val="000000"/>
        </w:rPr>
        <w:t>o</w:t>
      </w:r>
      <w:r w:rsidR="008671F5" w:rsidRPr="00C156AA">
        <w:rPr>
          <w:color w:val="000000"/>
        </w:rPr>
        <w:t xml:space="preserve"> državne uprave nadležn</w:t>
      </w:r>
      <w:r w:rsidR="000E4F5F" w:rsidRPr="00C156AA">
        <w:rPr>
          <w:color w:val="000000"/>
        </w:rPr>
        <w:t>o</w:t>
      </w:r>
      <w:r w:rsidR="008671F5" w:rsidRPr="00C156AA">
        <w:rPr>
          <w:color w:val="000000"/>
        </w:rPr>
        <w:t xml:space="preserve"> za </w:t>
      </w:r>
      <w:r w:rsidR="00F659A1" w:rsidRPr="00C156AA">
        <w:rPr>
          <w:color w:val="000000"/>
        </w:rPr>
        <w:t xml:space="preserve">zaštitu okoliša i </w:t>
      </w:r>
      <w:r w:rsidR="008671F5" w:rsidRPr="00C156AA">
        <w:rPr>
          <w:color w:val="000000"/>
        </w:rPr>
        <w:t>energetiku</w:t>
      </w:r>
    </w:p>
    <w:p w14:paraId="1BD32409" w14:textId="77777777" w:rsidR="0045126C" w:rsidRPr="00C156AA" w:rsidRDefault="00114A4E" w:rsidP="00462F11">
      <w:pPr>
        <w:pStyle w:val="t-9-8"/>
        <w:numPr>
          <w:ilvl w:val="0"/>
          <w:numId w:val="1"/>
        </w:numPr>
        <w:spacing w:before="0" w:beforeAutospacing="0" w:after="0" w:afterAutospacing="0"/>
        <w:ind w:left="850" w:hanging="425"/>
        <w:rPr>
          <w:color w:val="000000"/>
        </w:rPr>
      </w:pPr>
      <w:r w:rsidRPr="00C156AA">
        <w:rPr>
          <w:i/>
          <w:color w:val="000000"/>
        </w:rPr>
        <w:t>m</w:t>
      </w:r>
      <w:r w:rsidR="0045126C" w:rsidRPr="00C156AA">
        <w:rPr>
          <w:i/>
          <w:color w:val="000000"/>
        </w:rPr>
        <w:t>inistar</w:t>
      </w:r>
      <w:r w:rsidR="00A9766F" w:rsidRPr="00C156AA">
        <w:rPr>
          <w:i/>
          <w:color w:val="000000"/>
        </w:rPr>
        <w:t xml:space="preserve"> </w:t>
      </w:r>
      <w:r w:rsidR="00A9766F" w:rsidRPr="00C156AA">
        <w:rPr>
          <w:color w:val="000000"/>
        </w:rPr>
        <w:t>je</w:t>
      </w:r>
      <w:r w:rsidR="00A9766F" w:rsidRPr="00C156AA">
        <w:rPr>
          <w:i/>
          <w:color w:val="000000"/>
        </w:rPr>
        <w:t xml:space="preserve"> </w:t>
      </w:r>
      <w:r w:rsidR="0045126C" w:rsidRPr="00C156AA">
        <w:t xml:space="preserve">ministar </w:t>
      </w:r>
      <w:r w:rsidR="0045126C" w:rsidRPr="00C156AA">
        <w:rPr>
          <w:color w:val="000000"/>
        </w:rPr>
        <w:t>nadležan za zaštitu okoliša i energetiku</w:t>
      </w:r>
    </w:p>
    <w:p w14:paraId="0E1A3A99" w14:textId="77777777" w:rsidR="00F56086" w:rsidRPr="00C156AA" w:rsidRDefault="00F56086" w:rsidP="00C24C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contextualSpacing w:val="0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C156A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hr-HR"/>
        </w:rPr>
        <w:lastRenderedPageBreak/>
        <w:t>neprioritetno ulaganje</w:t>
      </w:r>
      <w:r w:rsidR="00A9766F" w:rsidRPr="00C156A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A9766F" w:rsidRPr="00C156A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je</w:t>
      </w:r>
      <w:r w:rsidR="00A9766F" w:rsidRPr="00C156A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Pr="00C156A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ulaganje u područje koje nije navedeno u članku 10.d stavku 2. </w:t>
      </w:r>
      <w:r w:rsidR="00A9766F" w:rsidRPr="00C156A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EU ETS </w:t>
      </w:r>
      <w:r w:rsidR="00346155" w:rsidRPr="00C156A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Direktive</w:t>
      </w:r>
    </w:p>
    <w:p w14:paraId="1F46C472" w14:textId="77777777" w:rsidR="00F56086" w:rsidRPr="00C156AA" w:rsidRDefault="00F56086" w:rsidP="00462F11">
      <w:pPr>
        <w:pStyle w:val="t-9-8"/>
        <w:numPr>
          <w:ilvl w:val="0"/>
          <w:numId w:val="1"/>
        </w:numPr>
        <w:spacing w:before="0" w:beforeAutospacing="0" w:after="0" w:afterAutospacing="0"/>
        <w:ind w:left="850" w:hanging="425"/>
      </w:pPr>
      <w:r w:rsidRPr="00C156AA">
        <w:rPr>
          <w:i/>
        </w:rPr>
        <w:t>Odbor</w:t>
      </w:r>
      <w:r w:rsidR="00A9766F" w:rsidRPr="00C156AA">
        <w:rPr>
          <w:i/>
        </w:rPr>
        <w:t xml:space="preserve"> </w:t>
      </w:r>
      <w:r w:rsidR="00A9766F" w:rsidRPr="00C156AA">
        <w:t>je</w:t>
      </w:r>
      <w:r w:rsidR="00A9766F" w:rsidRPr="00C156AA">
        <w:rPr>
          <w:i/>
        </w:rPr>
        <w:t xml:space="preserve"> </w:t>
      </w:r>
      <w:r w:rsidRPr="00C156AA">
        <w:t xml:space="preserve">Odbor za ulaganje koji se sastoji od </w:t>
      </w:r>
      <w:r w:rsidR="00AE3044">
        <w:t>deset</w:t>
      </w:r>
      <w:r w:rsidR="00AE3044" w:rsidRPr="00C156AA">
        <w:t xml:space="preserve"> </w:t>
      </w:r>
      <w:r w:rsidRPr="00C156AA">
        <w:t xml:space="preserve">predstavnika, jedan po državi članici korisnici, </w:t>
      </w:r>
      <w:r w:rsidR="001610A8">
        <w:t>tri</w:t>
      </w:r>
      <w:r w:rsidRPr="00C156AA">
        <w:t xml:space="preserve"> predstavnika iz država članica koje nisu korisnici Modernizacijskog fonda, </w:t>
      </w:r>
      <w:r w:rsidR="001610A8">
        <w:t>jedan</w:t>
      </w:r>
      <w:r w:rsidRPr="00C156AA">
        <w:t xml:space="preserve"> predstavnik iz </w:t>
      </w:r>
      <w:r w:rsidR="00223BC2" w:rsidRPr="00C156AA">
        <w:t>Komisije</w:t>
      </w:r>
      <w:r w:rsidRPr="00C156AA">
        <w:t xml:space="preserve"> (predsjedavajući)</w:t>
      </w:r>
      <w:r w:rsidR="00223BC2" w:rsidRPr="00C156AA">
        <w:t xml:space="preserve"> i</w:t>
      </w:r>
      <w:r w:rsidRPr="00C156AA">
        <w:t xml:space="preserve"> </w:t>
      </w:r>
      <w:r w:rsidR="00B62674">
        <w:t>jedan</w:t>
      </w:r>
      <w:r w:rsidR="00B62674" w:rsidRPr="00C156AA">
        <w:t xml:space="preserve"> </w:t>
      </w:r>
      <w:r w:rsidRPr="00C156AA">
        <w:t xml:space="preserve">predstavnik iz </w:t>
      </w:r>
      <w:r w:rsidR="00223BC2" w:rsidRPr="00C156AA">
        <w:t>EIB</w:t>
      </w:r>
    </w:p>
    <w:p w14:paraId="78EAFA1D" w14:textId="77777777" w:rsidR="00311B60" w:rsidRPr="00C156AA" w:rsidRDefault="00311B60" w:rsidP="00C24CFF">
      <w:pPr>
        <w:pStyle w:val="ListParagraph"/>
        <w:numPr>
          <w:ilvl w:val="0"/>
          <w:numId w:val="1"/>
        </w:numPr>
        <w:spacing w:after="0" w:line="240" w:lineRule="auto"/>
        <w:ind w:left="851" w:hanging="425"/>
        <w:contextualSpacing w:val="0"/>
      </w:pPr>
      <w:r w:rsidRPr="00C156A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hr-HR"/>
        </w:rPr>
        <w:t xml:space="preserve">pojedinačni </w:t>
      </w:r>
      <w:r w:rsidR="00084693" w:rsidRPr="00C156A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hr-HR"/>
        </w:rPr>
        <w:t xml:space="preserve">jednokratni </w:t>
      </w:r>
      <w:r w:rsidRPr="00C156A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hr-HR"/>
        </w:rPr>
        <w:t>projekt</w:t>
      </w:r>
      <w:r w:rsidR="00A7770A" w:rsidRPr="00C156A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hr-HR"/>
        </w:rPr>
        <w:t xml:space="preserve"> </w:t>
      </w:r>
      <w:r w:rsidR="00A9766F" w:rsidRPr="00C156A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C156A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prijedlog za ulaganje u jedan projekt </w:t>
      </w:r>
      <w:r w:rsidR="008B52AA" w:rsidRPr="00C156A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usklađen s pravilima Europske unije i nacionalnim zakonodavstvom vezanim za državne potpore</w:t>
      </w:r>
      <w:r w:rsidR="00571FF2" w:rsidRPr="00C156A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, koji se može smatrati prioritetnim ili neprioritetnim ulaganjem</w:t>
      </w:r>
    </w:p>
    <w:p w14:paraId="698A2D48" w14:textId="07235B21" w:rsidR="00346155" w:rsidRPr="00C156AA" w:rsidRDefault="00C156AA" w:rsidP="00874F96">
      <w:pPr>
        <w:pStyle w:val="t-9-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</w:pPr>
      <w:r w:rsidRPr="00DE05C7">
        <w:rPr>
          <w:i/>
          <w:color w:val="000000" w:themeColor="text1"/>
        </w:rPr>
        <w:t xml:space="preserve"> p</w:t>
      </w:r>
      <w:r w:rsidR="00EC466A" w:rsidRPr="00DE05C7">
        <w:rPr>
          <w:i/>
          <w:color w:val="000000" w:themeColor="text1"/>
        </w:rPr>
        <w:t>rijedlog za ulaganja</w:t>
      </w:r>
      <w:r w:rsidR="00EC466A" w:rsidRPr="00DE05C7">
        <w:rPr>
          <w:color w:val="000000" w:themeColor="text1"/>
        </w:rPr>
        <w:t xml:space="preserve"> </w:t>
      </w:r>
      <w:r w:rsidR="00874F96" w:rsidRPr="00DE05C7">
        <w:rPr>
          <w:color w:val="000000" w:themeColor="text1"/>
        </w:rPr>
        <w:t>odgovara</w:t>
      </w:r>
      <w:r w:rsidR="00346155" w:rsidRPr="00DE05C7">
        <w:rPr>
          <w:color w:val="000000" w:themeColor="text1"/>
        </w:rPr>
        <w:t xml:space="preserve"> izrazu</w:t>
      </w:r>
      <w:r w:rsidR="00874F96" w:rsidRPr="00C156AA">
        <w:t xml:space="preserve"> </w:t>
      </w:r>
      <w:r w:rsidR="00874F96" w:rsidRPr="00DE05C7">
        <w:rPr>
          <w:color w:val="000000" w:themeColor="text1"/>
        </w:rPr>
        <w:t>projekt ulaganja</w:t>
      </w:r>
      <w:r w:rsidR="00346155" w:rsidRPr="00DE05C7">
        <w:rPr>
          <w:color w:val="000000" w:themeColor="text1"/>
        </w:rPr>
        <w:t xml:space="preserve"> iz članka 101. </w:t>
      </w:r>
      <w:r w:rsidR="002675CD" w:rsidRPr="00DE05C7">
        <w:rPr>
          <w:color w:val="000000" w:themeColor="text1"/>
        </w:rPr>
        <w:t xml:space="preserve">stavka 3. </w:t>
      </w:r>
      <w:r w:rsidR="00346155" w:rsidRPr="00DE05C7">
        <w:rPr>
          <w:color w:val="000000" w:themeColor="text1"/>
        </w:rPr>
        <w:t>Zakona o klimatskim promjenama i zaštiti ozonskog sloja (Narodne novine, broj 127/19)</w:t>
      </w:r>
      <w:r w:rsidR="002A6B46" w:rsidRPr="00DE05C7">
        <w:rPr>
          <w:color w:val="000000" w:themeColor="text1"/>
        </w:rPr>
        <w:t xml:space="preserve">, a </w:t>
      </w:r>
      <w:r w:rsidR="003F6B03" w:rsidRPr="00DE05C7">
        <w:rPr>
          <w:color w:val="000000" w:themeColor="text1"/>
        </w:rPr>
        <w:t xml:space="preserve">može biti </w:t>
      </w:r>
      <w:r w:rsidR="002A6B46" w:rsidRPr="00DE05C7">
        <w:rPr>
          <w:color w:val="000000" w:themeColor="text1"/>
        </w:rPr>
        <w:t>pojedinačni jednokratni projekt ili program ulaganja</w:t>
      </w:r>
    </w:p>
    <w:p w14:paraId="74F82202" w14:textId="77777777" w:rsidR="000A1BC4" w:rsidRPr="000A1BC4" w:rsidRDefault="00C156AA" w:rsidP="00874F96">
      <w:pPr>
        <w:pStyle w:val="t-9-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</w:pPr>
      <w:r w:rsidRPr="00DE05C7">
        <w:rPr>
          <w:i/>
          <w:color w:val="000000" w:themeColor="text1"/>
        </w:rPr>
        <w:t>p</w:t>
      </w:r>
      <w:r w:rsidR="00EC466A" w:rsidRPr="00DE05C7">
        <w:rPr>
          <w:i/>
          <w:color w:val="000000" w:themeColor="text1"/>
        </w:rPr>
        <w:t>regled iskaza interesa</w:t>
      </w:r>
      <w:r w:rsidR="00EC466A" w:rsidRPr="00DE05C7">
        <w:rPr>
          <w:color w:val="000000" w:themeColor="text1"/>
        </w:rPr>
        <w:t xml:space="preserve"> </w:t>
      </w:r>
      <w:r w:rsidR="00874F96" w:rsidRPr="00DE05C7">
        <w:rPr>
          <w:color w:val="000000" w:themeColor="text1"/>
        </w:rPr>
        <w:t xml:space="preserve">odgovara </w:t>
      </w:r>
      <w:r w:rsidR="00346155" w:rsidRPr="00DE05C7">
        <w:rPr>
          <w:color w:val="000000" w:themeColor="text1"/>
        </w:rPr>
        <w:t xml:space="preserve">izrazu </w:t>
      </w:r>
      <w:r w:rsidR="00874F96" w:rsidRPr="00DE05C7">
        <w:rPr>
          <w:color w:val="000000" w:themeColor="text1"/>
        </w:rPr>
        <w:t xml:space="preserve">popis projekata </w:t>
      </w:r>
      <w:r w:rsidR="002675CD" w:rsidRPr="00DE05C7">
        <w:rPr>
          <w:color w:val="000000" w:themeColor="text1"/>
        </w:rPr>
        <w:t>iz članka 101. stavka 3. Zakona o klimatskim promjenama i zaštiti ozonskog sloja (Narodne novine, broj 127/19)</w:t>
      </w:r>
    </w:p>
    <w:p w14:paraId="6E3D946B" w14:textId="749C401E" w:rsidR="000A1BC4" w:rsidRPr="00DE05C7" w:rsidRDefault="000A1BC4" w:rsidP="000A1BC4">
      <w:pPr>
        <w:pStyle w:val="t-9-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rPr>
          <w:color w:val="000000" w:themeColor="text1"/>
        </w:rPr>
      </w:pPr>
      <w:r w:rsidRPr="00DE05C7">
        <w:rPr>
          <w:i/>
          <w:color w:val="000000" w:themeColor="text1"/>
        </w:rPr>
        <w:t>preventivne mjere</w:t>
      </w:r>
      <w:r w:rsidRPr="00DE05C7">
        <w:rPr>
          <w:color w:val="000000" w:themeColor="text1"/>
        </w:rPr>
        <w:t xml:space="preserve"> </w:t>
      </w:r>
      <w:r w:rsidR="008236A9">
        <w:rPr>
          <w:color w:val="000000" w:themeColor="text1"/>
        </w:rPr>
        <w:t>predstavljaju</w:t>
      </w:r>
      <w:r w:rsidRPr="00DE05C7">
        <w:rPr>
          <w:color w:val="000000" w:themeColor="text1"/>
        </w:rPr>
        <w:t xml:space="preserve"> </w:t>
      </w:r>
      <w:r w:rsidR="008236A9" w:rsidRPr="00DE05C7">
        <w:rPr>
          <w:color w:val="000000" w:themeColor="text1"/>
        </w:rPr>
        <w:t>zaštit</w:t>
      </w:r>
      <w:r w:rsidR="008236A9">
        <w:rPr>
          <w:color w:val="000000" w:themeColor="text1"/>
        </w:rPr>
        <w:t>u</w:t>
      </w:r>
      <w:r w:rsidR="008236A9" w:rsidRPr="00DE05C7">
        <w:rPr>
          <w:color w:val="000000" w:themeColor="text1"/>
        </w:rPr>
        <w:t xml:space="preserve"> </w:t>
      </w:r>
      <w:r w:rsidRPr="00DE05C7">
        <w:rPr>
          <w:color w:val="000000" w:themeColor="text1"/>
        </w:rPr>
        <w:t>financijskih interesa Modernizacijskog fonda</w:t>
      </w:r>
      <w:r w:rsidR="008236A9">
        <w:rPr>
          <w:color w:val="000000" w:themeColor="text1"/>
        </w:rPr>
        <w:t xml:space="preserve"> u skladu s </w:t>
      </w:r>
      <w:r w:rsidRPr="00DE05C7">
        <w:rPr>
          <w:color w:val="000000" w:themeColor="text1"/>
        </w:rPr>
        <w:t>člank</w:t>
      </w:r>
      <w:r w:rsidR="008236A9">
        <w:rPr>
          <w:color w:val="000000" w:themeColor="text1"/>
        </w:rPr>
        <w:t>om</w:t>
      </w:r>
      <w:r w:rsidRPr="00DE05C7">
        <w:rPr>
          <w:color w:val="000000" w:themeColor="text1"/>
        </w:rPr>
        <w:t xml:space="preserve"> 16. </w:t>
      </w:r>
      <w:r w:rsidR="008236A9" w:rsidRPr="00DE05C7">
        <w:rPr>
          <w:color w:val="000000" w:themeColor="text1"/>
        </w:rPr>
        <w:t>stavk</w:t>
      </w:r>
      <w:r w:rsidR="008236A9">
        <w:rPr>
          <w:color w:val="000000" w:themeColor="text1"/>
        </w:rPr>
        <w:t>om</w:t>
      </w:r>
      <w:r w:rsidR="008236A9" w:rsidRPr="00DE05C7">
        <w:rPr>
          <w:color w:val="000000" w:themeColor="text1"/>
        </w:rPr>
        <w:t xml:space="preserve"> </w:t>
      </w:r>
      <w:r w:rsidRPr="00DE05C7">
        <w:rPr>
          <w:color w:val="000000" w:themeColor="text1"/>
        </w:rPr>
        <w:t xml:space="preserve">6. Uredbe Komisije (EU) 2020/1001 </w:t>
      </w:r>
    </w:p>
    <w:p w14:paraId="2EBB26B5" w14:textId="77777777" w:rsidR="00346155" w:rsidRPr="00C156AA" w:rsidRDefault="00F56086" w:rsidP="000A1BC4">
      <w:pPr>
        <w:pStyle w:val="t-9-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850" w:hanging="425"/>
      </w:pPr>
      <w:r w:rsidRPr="00C156AA">
        <w:rPr>
          <w:i/>
        </w:rPr>
        <w:t>prioritetno ulaganje</w:t>
      </w:r>
      <w:r w:rsidR="00A9766F" w:rsidRPr="00C156AA">
        <w:rPr>
          <w:i/>
        </w:rPr>
        <w:t xml:space="preserve"> </w:t>
      </w:r>
      <w:r w:rsidR="00A9766F" w:rsidRPr="00C156AA">
        <w:t xml:space="preserve">je </w:t>
      </w:r>
      <w:r w:rsidRPr="00C156AA">
        <w:t>ulaganje u barem jedno područje iz članka 10.d stavka 2. EU ETS Direktive</w:t>
      </w:r>
    </w:p>
    <w:p w14:paraId="33D82DD7" w14:textId="6EFCF80B" w:rsidR="007445DA" w:rsidRPr="00C156AA" w:rsidRDefault="00C156AA" w:rsidP="007445DA">
      <w:pPr>
        <w:pStyle w:val="t-9-8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850" w:hanging="425"/>
        <w:rPr>
          <w:i/>
        </w:rPr>
      </w:pPr>
      <w:r>
        <w:rPr>
          <w:i/>
        </w:rPr>
        <w:t>u</w:t>
      </w:r>
      <w:r w:rsidR="007445DA" w:rsidRPr="00C156AA">
        <w:rPr>
          <w:i/>
        </w:rPr>
        <w:t>laganje</w:t>
      </w:r>
      <w:r w:rsidR="00EA5649" w:rsidRPr="00C156AA">
        <w:rPr>
          <w:i/>
        </w:rPr>
        <w:t xml:space="preserve"> </w:t>
      </w:r>
      <w:r w:rsidR="00EA5649" w:rsidRPr="00C156AA">
        <w:t>je</w:t>
      </w:r>
      <w:r w:rsidR="007445DA" w:rsidRPr="00C156AA">
        <w:t xml:space="preserve"> </w:t>
      </w:r>
      <w:r w:rsidR="00A210B8" w:rsidRPr="00C156AA">
        <w:t>odobren</w:t>
      </w:r>
      <w:r w:rsidR="00A210B8" w:rsidRPr="00C156AA">
        <w:rPr>
          <w:i/>
        </w:rPr>
        <w:t xml:space="preserve"> </w:t>
      </w:r>
      <w:r w:rsidR="007445DA" w:rsidRPr="00C156AA">
        <w:t>prijedlog za ulaganje</w:t>
      </w:r>
      <w:r w:rsidR="00E27BB3" w:rsidRPr="00C156AA">
        <w:t>,</w:t>
      </w:r>
      <w:r w:rsidR="007445DA" w:rsidRPr="00C156AA">
        <w:t xml:space="preserve"> </w:t>
      </w:r>
      <w:r w:rsidR="00A210B8" w:rsidRPr="00C156AA">
        <w:t xml:space="preserve">odnosno prijedlog za ulaganja za koji je </w:t>
      </w:r>
      <w:r w:rsidR="007445DA" w:rsidRPr="00C156AA">
        <w:t>dobivena potvrda EIB-a ili dobivena preporuk</w:t>
      </w:r>
      <w:r w:rsidR="00A210B8" w:rsidRPr="00C156AA">
        <w:t>a</w:t>
      </w:r>
      <w:r w:rsidR="007445DA" w:rsidRPr="00C156AA">
        <w:t xml:space="preserve"> Odbora za financiranje iz sredstava </w:t>
      </w:r>
      <w:r w:rsidR="007445DA" w:rsidRPr="00EE6D71">
        <w:rPr>
          <w:iCs/>
        </w:rPr>
        <w:t>Modernizacijskog fonda</w:t>
      </w:r>
    </w:p>
    <w:p w14:paraId="2034DA38" w14:textId="77777777" w:rsidR="00346155" w:rsidRPr="00DE05C7" w:rsidRDefault="00346155" w:rsidP="00252014">
      <w:pPr>
        <w:pStyle w:val="NoSpacing"/>
        <w:tabs>
          <w:tab w:val="left" w:pos="737"/>
          <w:tab w:val="left" w:pos="993"/>
        </w:tabs>
        <w:ind w:left="709" w:hanging="283"/>
        <w:rPr>
          <w:color w:val="000000" w:themeColor="text1"/>
        </w:rPr>
      </w:pPr>
    </w:p>
    <w:p w14:paraId="26A45583" w14:textId="77777777" w:rsidR="00CB753F" w:rsidRPr="00DE05C7" w:rsidRDefault="00CB0643" w:rsidP="00FD5A94">
      <w:pPr>
        <w:pStyle w:val="NoSpacing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F56086" w:rsidRPr="00DE05C7">
        <w:rPr>
          <w:color w:val="000000" w:themeColor="text1"/>
        </w:rPr>
        <w:t>Osim pojmova iz stavka 1. ovoga članka, pojedini pojmovi koji se koriste u ovoj Uredbi sukladni su pojmovima utvrđenim u Zakonu</w:t>
      </w:r>
      <w:r w:rsidR="00542EF7" w:rsidRPr="00DE05C7">
        <w:rPr>
          <w:color w:val="000000" w:themeColor="text1"/>
        </w:rPr>
        <w:t xml:space="preserve"> o klimatskim promjenama i zaštiti ozonskog sloja (Narodne novine, broj 127/19, u daljnjem tekstu</w:t>
      </w:r>
      <w:r w:rsidR="00FC62A8" w:rsidRPr="00DE05C7">
        <w:rPr>
          <w:color w:val="000000" w:themeColor="text1"/>
        </w:rPr>
        <w:t>:</w:t>
      </w:r>
      <w:r w:rsidR="00542EF7" w:rsidRPr="00DE05C7">
        <w:rPr>
          <w:color w:val="000000" w:themeColor="text1"/>
        </w:rPr>
        <w:t xml:space="preserve"> Zakon</w:t>
      </w:r>
      <w:r w:rsidR="008A6150" w:rsidRPr="00DE05C7">
        <w:rPr>
          <w:color w:val="000000" w:themeColor="text1"/>
        </w:rPr>
        <w:t>)</w:t>
      </w:r>
      <w:r w:rsidR="00252014" w:rsidRPr="00DE05C7">
        <w:rPr>
          <w:color w:val="000000" w:themeColor="text1"/>
        </w:rPr>
        <w:t xml:space="preserve"> i Uredbi Komisije (EU) 2020/1001.</w:t>
      </w:r>
    </w:p>
    <w:p w14:paraId="09713ACA" w14:textId="77777777" w:rsidR="001B68CA" w:rsidRPr="00DE05C7" w:rsidRDefault="001B68CA" w:rsidP="009A68EA">
      <w:pPr>
        <w:pStyle w:val="NoSpacing"/>
        <w:tabs>
          <w:tab w:val="left" w:pos="993"/>
          <w:tab w:val="left" w:pos="1134"/>
        </w:tabs>
        <w:rPr>
          <w:color w:val="000000" w:themeColor="text1"/>
        </w:rPr>
      </w:pPr>
    </w:p>
    <w:p w14:paraId="23A59C56" w14:textId="77777777" w:rsidR="000E6B88" w:rsidRPr="00DE05C7" w:rsidRDefault="000E6B88" w:rsidP="009A68EA">
      <w:pPr>
        <w:pStyle w:val="NoSpacing"/>
        <w:tabs>
          <w:tab w:val="left" w:pos="993"/>
          <w:tab w:val="left" w:pos="1134"/>
        </w:tabs>
        <w:rPr>
          <w:color w:val="000000" w:themeColor="text1"/>
        </w:rPr>
      </w:pPr>
    </w:p>
    <w:p w14:paraId="236B4EB5" w14:textId="77777777" w:rsidR="005700BC" w:rsidRPr="00C156AA" w:rsidRDefault="005B326F" w:rsidP="0055736C">
      <w:pPr>
        <w:pStyle w:val="Heading1"/>
        <w:ind w:left="709"/>
      </w:pPr>
      <w:bookmarkStart w:id="5" w:name="_Toc109649296"/>
      <w:r w:rsidRPr="00C156AA">
        <w:rPr>
          <w:rFonts w:eastAsia="Times New Roman"/>
        </w:rPr>
        <w:t xml:space="preserve">II. </w:t>
      </w:r>
      <w:r w:rsidR="005700BC" w:rsidRPr="00C156AA">
        <w:rPr>
          <w:rFonts w:eastAsia="Times New Roman"/>
        </w:rPr>
        <w:t>NAČIN ODABIRA ULAGANJA</w:t>
      </w:r>
      <w:r w:rsidR="00D15CCD" w:rsidRPr="00C156AA">
        <w:rPr>
          <w:rFonts w:eastAsia="Times New Roman"/>
        </w:rPr>
        <w:t xml:space="preserve"> ZA PRIJAVU</w:t>
      </w:r>
      <w:r w:rsidR="00765414" w:rsidRPr="00C156AA">
        <w:rPr>
          <w:rFonts w:eastAsia="Times New Roman"/>
        </w:rPr>
        <w:t xml:space="preserve"> ZA FINANCIRANJE</w:t>
      </w:r>
      <w:r w:rsidR="00A01BCE" w:rsidRPr="00C156AA">
        <w:t xml:space="preserve"> IZ MODERNIZACIJSKOG FONDA</w:t>
      </w:r>
      <w:bookmarkEnd w:id="5"/>
    </w:p>
    <w:p w14:paraId="66B749D2" w14:textId="77777777" w:rsidR="00494B1B" w:rsidRDefault="00494B1B" w:rsidP="00A210B8"/>
    <w:p w14:paraId="00BF69A4" w14:textId="77777777" w:rsidR="00661BB7" w:rsidRPr="006F722F" w:rsidRDefault="00661BB7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47EF3" w:rsidRPr="006F722F">
        <w:rPr>
          <w:rFonts w:ascii="Times New Roman" w:hAnsi="Times New Roman" w:cs="Times New Roman"/>
          <w:color w:val="auto"/>
        </w:rPr>
        <w:t>4</w:t>
      </w:r>
      <w:r w:rsidRPr="006F722F">
        <w:rPr>
          <w:rFonts w:ascii="Times New Roman" w:hAnsi="Times New Roman" w:cs="Times New Roman"/>
          <w:color w:val="auto"/>
        </w:rPr>
        <w:t>.</w:t>
      </w:r>
    </w:p>
    <w:p w14:paraId="4A4469F5" w14:textId="77777777" w:rsidR="00494B1B" w:rsidRPr="00C156AA" w:rsidRDefault="00494B1B" w:rsidP="00494B1B"/>
    <w:p w14:paraId="3DA1AA61" w14:textId="65314362" w:rsidR="003F6B03" w:rsidRPr="00C156AA" w:rsidRDefault="00322423" w:rsidP="0035180F">
      <w:pPr>
        <w:pStyle w:val="t-9-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C156AA">
        <w:rPr>
          <w:color w:val="000000"/>
        </w:rPr>
        <w:t xml:space="preserve"> </w:t>
      </w:r>
      <w:r w:rsidR="00513FBE" w:rsidRPr="00C156AA">
        <w:rPr>
          <w:color w:val="000000"/>
        </w:rPr>
        <w:t>Ministarstvo</w:t>
      </w:r>
      <w:r w:rsidR="003F6B03" w:rsidRPr="00C156AA">
        <w:rPr>
          <w:color w:val="000000"/>
        </w:rPr>
        <w:t xml:space="preserve"> je nadležno za provedbu aktivnosti iz Modernizacijskog fonda </w:t>
      </w:r>
      <w:r w:rsidR="007A0F5F" w:rsidRPr="00C156AA">
        <w:rPr>
          <w:color w:val="000000"/>
        </w:rPr>
        <w:t xml:space="preserve">u </w:t>
      </w:r>
      <w:r w:rsidR="00647B79" w:rsidRPr="00C156AA">
        <w:rPr>
          <w:color w:val="000000"/>
        </w:rPr>
        <w:t xml:space="preserve">ime </w:t>
      </w:r>
      <w:r w:rsidR="007F70FF" w:rsidRPr="00C156AA">
        <w:rPr>
          <w:color w:val="000000"/>
        </w:rPr>
        <w:t>Republike Hrvatske</w:t>
      </w:r>
      <w:r w:rsidR="003F6B03" w:rsidRPr="00C156AA">
        <w:rPr>
          <w:color w:val="000000"/>
        </w:rPr>
        <w:t>.</w:t>
      </w:r>
    </w:p>
    <w:p w14:paraId="7E123063" w14:textId="77777777" w:rsidR="003F6B03" w:rsidRPr="00C156AA" w:rsidRDefault="003F6B03" w:rsidP="00C7139A">
      <w:pPr>
        <w:pStyle w:val="t-9-8"/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</w:p>
    <w:p w14:paraId="1AD74E69" w14:textId="1BCB12FD" w:rsidR="007A0F5F" w:rsidRPr="00C156AA" w:rsidRDefault="003F6B03" w:rsidP="0035180F">
      <w:pPr>
        <w:pStyle w:val="t-9-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C156AA">
        <w:rPr>
          <w:color w:val="000000"/>
        </w:rPr>
        <w:t xml:space="preserve"> Ministarstvo putem imenovanih članova Odbora u skladu s </w:t>
      </w:r>
      <w:r w:rsidR="00962693" w:rsidRPr="00DE05C7">
        <w:rPr>
          <w:color w:val="000000" w:themeColor="text1"/>
        </w:rPr>
        <w:t>Uredbom</w:t>
      </w:r>
      <w:r w:rsidRPr="00DE05C7">
        <w:rPr>
          <w:color w:val="000000" w:themeColor="text1"/>
        </w:rPr>
        <w:t xml:space="preserve"> Komisije (EU) 2020/1001, surađuje s EIB-om, Odborom i Komisijom</w:t>
      </w:r>
      <w:r w:rsidR="00B631F4">
        <w:rPr>
          <w:color w:val="000000" w:themeColor="text1"/>
        </w:rPr>
        <w:t>.</w:t>
      </w:r>
      <w:r w:rsidRPr="00DE05C7">
        <w:rPr>
          <w:color w:val="000000" w:themeColor="text1"/>
        </w:rPr>
        <w:t xml:space="preserve"> </w:t>
      </w:r>
    </w:p>
    <w:p w14:paraId="50E7E324" w14:textId="77777777" w:rsidR="007A0F5F" w:rsidRPr="00C156AA" w:rsidRDefault="007A0F5F" w:rsidP="006E174F">
      <w:pPr>
        <w:pStyle w:val="t-9-8"/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</w:p>
    <w:p w14:paraId="6B01C37A" w14:textId="77777777" w:rsidR="00237A4B" w:rsidRPr="00C156AA" w:rsidRDefault="00EA5649" w:rsidP="00494B1B">
      <w:pPr>
        <w:pStyle w:val="t-9-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C156AA">
        <w:t xml:space="preserve"> </w:t>
      </w:r>
      <w:r w:rsidR="00237A4B" w:rsidRPr="00C156AA">
        <w:t xml:space="preserve">Ministarstvo vodi evidenciju o </w:t>
      </w:r>
      <w:r w:rsidR="00513FBE" w:rsidRPr="00C156AA">
        <w:t xml:space="preserve">raspoloživim sredstvima </w:t>
      </w:r>
      <w:r w:rsidR="00237A4B" w:rsidRPr="00C156AA">
        <w:t xml:space="preserve">iz Modernizacijskog fonda </w:t>
      </w:r>
      <w:r w:rsidR="00513FBE" w:rsidRPr="00C156AA">
        <w:t xml:space="preserve">za </w:t>
      </w:r>
      <w:r w:rsidR="00237A4B" w:rsidRPr="00C156AA">
        <w:t>Republiku Hrvatsku</w:t>
      </w:r>
      <w:r w:rsidR="00AE507C" w:rsidRPr="00DE05C7">
        <w:rPr>
          <w:color w:val="000000" w:themeColor="text1"/>
        </w:rPr>
        <w:t xml:space="preserve"> u skladu s člankom 5. Uredbe Komisije (EU) 2020/1001.</w:t>
      </w:r>
    </w:p>
    <w:p w14:paraId="3DB512A3" w14:textId="77777777" w:rsidR="009232A4" w:rsidRPr="00C156AA" w:rsidRDefault="009232A4" w:rsidP="00C7139A">
      <w:pPr>
        <w:ind w:left="0" w:firstLine="0"/>
        <w:rPr>
          <w:color w:val="000000"/>
        </w:rPr>
      </w:pPr>
    </w:p>
    <w:p w14:paraId="6698BFAB" w14:textId="77777777" w:rsidR="009232A4" w:rsidRPr="00DE05C7" w:rsidRDefault="00286E99" w:rsidP="00C7139A">
      <w:pPr>
        <w:pStyle w:val="t-9-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9232A4" w:rsidRPr="00DE05C7">
        <w:rPr>
          <w:color w:val="000000" w:themeColor="text1"/>
        </w:rPr>
        <w:t xml:space="preserve">Fond za zaštitu okoliša i energetsku učinkovitost </w:t>
      </w:r>
      <w:r w:rsidR="007E4586" w:rsidRPr="00DE05C7">
        <w:rPr>
          <w:color w:val="000000" w:themeColor="text1"/>
        </w:rPr>
        <w:t>(</w:t>
      </w:r>
      <w:r w:rsidR="007E4586" w:rsidRPr="00C156AA">
        <w:t>u daljnjem tekstu:</w:t>
      </w:r>
      <w:r w:rsidR="007E4586">
        <w:t xml:space="preserve"> Fond) </w:t>
      </w:r>
      <w:r w:rsidR="009232A4" w:rsidRPr="00DE05C7">
        <w:rPr>
          <w:color w:val="000000" w:themeColor="text1"/>
        </w:rPr>
        <w:t>je provedbeno tijelo u postupku korištenja sredstava Modernizacijskog fonda.</w:t>
      </w:r>
    </w:p>
    <w:p w14:paraId="0CFDF5C4" w14:textId="77777777" w:rsidR="009232A4" w:rsidRDefault="009232A4" w:rsidP="006F722F"/>
    <w:p w14:paraId="33DD91D5" w14:textId="59F4CF08" w:rsidR="00237A4B" w:rsidRPr="006F722F" w:rsidRDefault="00237A4B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47EF3" w:rsidRPr="006F722F">
        <w:rPr>
          <w:rFonts w:ascii="Times New Roman" w:hAnsi="Times New Roman" w:cs="Times New Roman"/>
          <w:color w:val="auto"/>
        </w:rPr>
        <w:t>5</w:t>
      </w:r>
      <w:r w:rsidRPr="006F722F">
        <w:rPr>
          <w:rFonts w:ascii="Times New Roman" w:hAnsi="Times New Roman" w:cs="Times New Roman"/>
          <w:color w:val="auto"/>
        </w:rPr>
        <w:t>.</w:t>
      </w:r>
    </w:p>
    <w:p w14:paraId="56306F85" w14:textId="77777777" w:rsidR="00237A4B" w:rsidRPr="00C156AA" w:rsidRDefault="00237A4B" w:rsidP="00237A4B">
      <w:pPr>
        <w:pStyle w:val="t-9-8"/>
        <w:spacing w:before="0" w:beforeAutospacing="0" w:after="0" w:afterAutospacing="0"/>
        <w:ind w:left="0"/>
        <w:contextualSpacing/>
      </w:pPr>
    </w:p>
    <w:p w14:paraId="1B3324AD" w14:textId="77777777" w:rsidR="00BB498A" w:rsidRPr="00DE05C7" w:rsidRDefault="00237A4B" w:rsidP="00286E99">
      <w:pPr>
        <w:pStyle w:val="NoSpacing"/>
        <w:numPr>
          <w:ilvl w:val="0"/>
          <w:numId w:val="7"/>
        </w:numPr>
        <w:tabs>
          <w:tab w:val="left" w:pos="360"/>
          <w:tab w:val="left" w:pos="709"/>
          <w:tab w:val="left" w:pos="737"/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lastRenderedPageBreak/>
        <w:t xml:space="preserve"> Ministarstvo jednom godišnje, a najkasnije do 30. studenog podnosi </w:t>
      </w:r>
      <w:r w:rsidR="00984292" w:rsidRPr="00DE05C7">
        <w:rPr>
          <w:color w:val="000000" w:themeColor="text1"/>
        </w:rPr>
        <w:t xml:space="preserve">EIB-u i Odboru </w:t>
      </w:r>
      <w:r w:rsidRPr="00DE05C7">
        <w:rPr>
          <w:color w:val="000000" w:themeColor="text1"/>
        </w:rPr>
        <w:t xml:space="preserve">pregled iskaza interesa za sljedeće dvije kalendarske godine </w:t>
      </w:r>
      <w:r w:rsidR="00D802A9" w:rsidRPr="00DE05C7">
        <w:rPr>
          <w:color w:val="000000" w:themeColor="text1"/>
        </w:rPr>
        <w:t>te ažurira informacije o ulaganjima obuhvaćenim prethodnim</w:t>
      </w:r>
      <w:r w:rsidR="00BB498A" w:rsidRPr="00DE05C7">
        <w:rPr>
          <w:color w:val="000000" w:themeColor="text1"/>
        </w:rPr>
        <w:t xml:space="preserve"> pregledom iskaza interesa.</w:t>
      </w:r>
    </w:p>
    <w:p w14:paraId="1412AEC8" w14:textId="77777777" w:rsidR="00237A4B" w:rsidRPr="00DE05C7" w:rsidRDefault="00237A4B" w:rsidP="00C7139A">
      <w:pPr>
        <w:pStyle w:val="NoSpacing"/>
        <w:tabs>
          <w:tab w:val="left" w:pos="360"/>
          <w:tab w:val="left" w:pos="709"/>
          <w:tab w:val="left" w:pos="737"/>
          <w:tab w:val="left" w:pos="993"/>
        </w:tabs>
        <w:ind w:left="0" w:firstLine="0"/>
        <w:rPr>
          <w:color w:val="000000" w:themeColor="text1"/>
        </w:rPr>
      </w:pPr>
    </w:p>
    <w:p w14:paraId="2BC7EF65" w14:textId="77777777" w:rsidR="00237A4B" w:rsidRPr="00DE05C7" w:rsidRDefault="00237A4B" w:rsidP="00237A4B">
      <w:pPr>
        <w:pStyle w:val="NoSpacing"/>
        <w:numPr>
          <w:ilvl w:val="0"/>
          <w:numId w:val="7"/>
        </w:numPr>
        <w:tabs>
          <w:tab w:val="left" w:pos="737"/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U svrhu pripreme pregleda iskaza interesa iz stavka 1. ovog članka Ministarstvo objavljuje poziv</w:t>
      </w:r>
      <w:r w:rsidR="004F5285" w:rsidRPr="00DE05C7">
        <w:rPr>
          <w:color w:val="000000" w:themeColor="text1"/>
        </w:rPr>
        <w:t>e</w:t>
      </w:r>
      <w:r w:rsidRPr="00DE05C7">
        <w:rPr>
          <w:color w:val="000000" w:themeColor="text1"/>
        </w:rPr>
        <w:t xml:space="preserve"> za iskaz interesa na mrežnim stranicama ministarstva.</w:t>
      </w:r>
    </w:p>
    <w:p w14:paraId="3037CD22" w14:textId="77777777" w:rsidR="00237A4B" w:rsidRPr="00DE05C7" w:rsidRDefault="00237A4B" w:rsidP="002C6D93">
      <w:pPr>
        <w:pStyle w:val="NoSpacing"/>
        <w:tabs>
          <w:tab w:val="left" w:pos="360"/>
          <w:tab w:val="left" w:pos="737"/>
          <w:tab w:val="left" w:pos="993"/>
        </w:tabs>
        <w:ind w:left="0" w:firstLine="0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</w:p>
    <w:p w14:paraId="67C56A37" w14:textId="77777777" w:rsidR="00237A4B" w:rsidRPr="00DE05C7" w:rsidRDefault="00237A4B" w:rsidP="002C6D93">
      <w:pPr>
        <w:pStyle w:val="NoSpacing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rPr>
          <w:color w:val="000000" w:themeColor="text1"/>
        </w:rPr>
      </w:pPr>
      <w:r w:rsidRPr="00DE05C7" w:rsidDel="00612E15">
        <w:rPr>
          <w:color w:val="000000" w:themeColor="text1"/>
        </w:rPr>
        <w:t xml:space="preserve"> </w:t>
      </w:r>
      <w:r w:rsidRPr="00DE05C7">
        <w:rPr>
          <w:color w:val="000000" w:themeColor="text1"/>
        </w:rPr>
        <w:t xml:space="preserve">Informacije </w:t>
      </w:r>
      <w:r w:rsidR="00984292" w:rsidRPr="00DE05C7">
        <w:rPr>
          <w:color w:val="000000" w:themeColor="text1"/>
        </w:rPr>
        <w:t xml:space="preserve">o potencijalnim ulaganjima </w:t>
      </w:r>
      <w:r w:rsidRPr="00DE05C7">
        <w:rPr>
          <w:color w:val="000000" w:themeColor="text1"/>
        </w:rPr>
        <w:t>uključene u pregled iskaza interesa iz stavka 1. ovoga članka nisu obvezujuć</w:t>
      </w:r>
      <w:r w:rsidR="00EC4BC8" w:rsidRPr="00DE05C7">
        <w:rPr>
          <w:color w:val="000000" w:themeColor="text1"/>
        </w:rPr>
        <w:t>e</w:t>
      </w:r>
      <w:r w:rsidRPr="00DE05C7">
        <w:rPr>
          <w:color w:val="000000" w:themeColor="text1"/>
        </w:rPr>
        <w:t xml:space="preserve"> za Ministarstvo</w:t>
      </w:r>
      <w:r w:rsidR="00BB498A" w:rsidRPr="00DE05C7">
        <w:rPr>
          <w:color w:val="000000" w:themeColor="text1"/>
        </w:rPr>
        <w:t>.</w:t>
      </w:r>
    </w:p>
    <w:p w14:paraId="1B88AA28" w14:textId="77777777" w:rsidR="00AE7154" w:rsidRDefault="00AE7154" w:rsidP="002C6D93"/>
    <w:p w14:paraId="08F4C796" w14:textId="77777777" w:rsidR="00B4300F" w:rsidRPr="006F722F" w:rsidRDefault="00B4300F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47EF3" w:rsidRPr="006F722F">
        <w:rPr>
          <w:rFonts w:ascii="Times New Roman" w:hAnsi="Times New Roman" w:cs="Times New Roman"/>
          <w:color w:val="auto"/>
        </w:rPr>
        <w:t>6</w:t>
      </w:r>
      <w:r w:rsidRPr="006F722F">
        <w:rPr>
          <w:rFonts w:ascii="Times New Roman" w:hAnsi="Times New Roman" w:cs="Times New Roman"/>
          <w:color w:val="auto"/>
        </w:rPr>
        <w:t>.</w:t>
      </w:r>
    </w:p>
    <w:p w14:paraId="31998E06" w14:textId="77777777" w:rsidR="00B4300F" w:rsidRPr="00C156AA" w:rsidRDefault="00B4300F" w:rsidP="00B4300F">
      <w:pPr>
        <w:pStyle w:val="t-9-8"/>
        <w:spacing w:before="0" w:beforeAutospacing="0" w:after="0" w:afterAutospacing="0"/>
        <w:ind w:left="0" w:firstLine="720"/>
        <w:contextualSpacing/>
        <w:jc w:val="center"/>
        <w:rPr>
          <w:color w:val="000000"/>
        </w:rPr>
      </w:pPr>
    </w:p>
    <w:p w14:paraId="6AEA4F6C" w14:textId="77777777" w:rsidR="0093419B" w:rsidRPr="00C156AA" w:rsidRDefault="00B4300F" w:rsidP="00494B1B">
      <w:pPr>
        <w:pStyle w:val="t-9-8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C156AA">
        <w:rPr>
          <w:color w:val="000000"/>
        </w:rPr>
        <w:t xml:space="preserve"> Povjerenstv</w:t>
      </w:r>
      <w:r w:rsidR="00BB498A" w:rsidRPr="00C156AA">
        <w:rPr>
          <w:color w:val="000000"/>
        </w:rPr>
        <w:t>o</w:t>
      </w:r>
      <w:r w:rsidRPr="00C156AA">
        <w:rPr>
          <w:color w:val="000000"/>
        </w:rPr>
        <w:t xml:space="preserve"> za planiranje ulaganja sredstava </w:t>
      </w:r>
      <w:r w:rsidR="00BB498A" w:rsidRPr="00C156AA">
        <w:rPr>
          <w:color w:val="000000"/>
        </w:rPr>
        <w:t xml:space="preserve">iz </w:t>
      </w:r>
      <w:r w:rsidRPr="00C156AA">
        <w:rPr>
          <w:color w:val="000000"/>
        </w:rPr>
        <w:t>Modernizacijskog fonda</w:t>
      </w:r>
      <w:r w:rsidR="00E27BB3" w:rsidRPr="00C156AA">
        <w:rPr>
          <w:color w:val="000000"/>
        </w:rPr>
        <w:t xml:space="preserve"> (u daljnjem tekstu: Povjerenstvo)</w:t>
      </w:r>
      <w:r w:rsidR="00BB498A" w:rsidRPr="00C156AA">
        <w:rPr>
          <w:color w:val="000000"/>
        </w:rPr>
        <w:t>:</w:t>
      </w:r>
    </w:p>
    <w:p w14:paraId="39F5DADF" w14:textId="77777777" w:rsidR="0093419B" w:rsidRPr="00C156AA" w:rsidRDefault="0093419B" w:rsidP="0093419B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contextualSpacing/>
        <w:rPr>
          <w:color w:val="000000"/>
        </w:rPr>
      </w:pPr>
      <w:r w:rsidRPr="00C156AA">
        <w:rPr>
          <w:color w:val="000000"/>
        </w:rPr>
        <w:t xml:space="preserve">predlaže </w:t>
      </w:r>
      <w:r w:rsidRPr="00DE05C7">
        <w:rPr>
          <w:color w:val="000000" w:themeColor="text1"/>
        </w:rPr>
        <w:t>godišnje pozive za iskaz interesa</w:t>
      </w:r>
    </w:p>
    <w:p w14:paraId="27DA6193" w14:textId="77777777" w:rsidR="0093419B" w:rsidRPr="00C156AA" w:rsidRDefault="0093419B" w:rsidP="0093419B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contextualSpacing/>
        <w:rPr>
          <w:color w:val="000000"/>
        </w:rPr>
      </w:pPr>
      <w:r w:rsidRPr="00DE05C7">
        <w:rPr>
          <w:color w:val="000000" w:themeColor="text1"/>
        </w:rPr>
        <w:t>pregledava i ocjenjuje prihvatljivost zaprimljenih iskaza interesa</w:t>
      </w:r>
    </w:p>
    <w:p w14:paraId="7FDDFF98" w14:textId="77777777" w:rsidR="0093419B" w:rsidRPr="00C156AA" w:rsidRDefault="0093419B" w:rsidP="0093419B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contextualSpacing/>
        <w:rPr>
          <w:color w:val="000000"/>
        </w:rPr>
      </w:pPr>
      <w:r w:rsidRPr="00DE05C7">
        <w:rPr>
          <w:color w:val="000000" w:themeColor="text1"/>
        </w:rPr>
        <w:t>predlaže godišnji pregled iskaza interesa</w:t>
      </w:r>
    </w:p>
    <w:p w14:paraId="02A35718" w14:textId="77777777" w:rsidR="0093419B" w:rsidRPr="00C156AA" w:rsidRDefault="0093419B" w:rsidP="0093419B">
      <w:pPr>
        <w:pStyle w:val="t-9-8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  <w:r w:rsidRPr="00DE05C7">
        <w:rPr>
          <w:color w:val="000000" w:themeColor="text1"/>
        </w:rPr>
        <w:t>predlaže prijedloge za ulaganja</w:t>
      </w:r>
      <w:r w:rsidR="000A108C" w:rsidRPr="00DE05C7">
        <w:rPr>
          <w:color w:val="000000" w:themeColor="text1"/>
        </w:rPr>
        <w:t>.</w:t>
      </w:r>
    </w:p>
    <w:p w14:paraId="4F50E459" w14:textId="77777777" w:rsidR="00B4300F" w:rsidRPr="00C156AA" w:rsidRDefault="00B4300F" w:rsidP="00C7139A">
      <w:pPr>
        <w:pStyle w:val="t-9-8"/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</w:p>
    <w:p w14:paraId="6D54FFC0" w14:textId="34119957" w:rsidR="00B4300F" w:rsidRPr="00C156AA" w:rsidRDefault="00B4300F" w:rsidP="00494B1B">
      <w:pPr>
        <w:pStyle w:val="t-9-8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C156AA">
        <w:rPr>
          <w:color w:val="000000"/>
        </w:rPr>
        <w:t xml:space="preserve"> </w:t>
      </w:r>
      <w:r w:rsidR="0093419B" w:rsidRPr="00C156AA">
        <w:rPr>
          <w:color w:val="000000"/>
        </w:rPr>
        <w:t xml:space="preserve">Povjerenstvo </w:t>
      </w:r>
      <w:r w:rsidR="00BB498A" w:rsidRPr="00C156AA">
        <w:rPr>
          <w:color w:val="000000"/>
        </w:rPr>
        <w:t>čine predstavnici tijela državne uprave nadležn</w:t>
      </w:r>
      <w:r w:rsidR="001610A8">
        <w:rPr>
          <w:color w:val="000000"/>
        </w:rPr>
        <w:t>og</w:t>
      </w:r>
      <w:r w:rsidR="00BB498A" w:rsidRPr="00C156AA">
        <w:rPr>
          <w:color w:val="000000"/>
        </w:rPr>
        <w:t xml:space="preserve"> za zaštitu okoliša, tijela državne uprave nadležnog za energetiku i predstavnik Fonda.</w:t>
      </w:r>
    </w:p>
    <w:p w14:paraId="70E45C49" w14:textId="77777777" w:rsidR="00494B1B" w:rsidRPr="00C156AA" w:rsidRDefault="00494B1B" w:rsidP="00494B1B">
      <w:pPr>
        <w:pStyle w:val="t-9-8"/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</w:p>
    <w:p w14:paraId="03B56053" w14:textId="77777777" w:rsidR="00494B1B" w:rsidRPr="00C156AA" w:rsidRDefault="00494B1B" w:rsidP="00857F6D">
      <w:pPr>
        <w:pStyle w:val="t-9-8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color w:val="000000"/>
        </w:rPr>
      </w:pPr>
      <w:r w:rsidRPr="00C156AA">
        <w:rPr>
          <w:color w:val="000000"/>
        </w:rPr>
        <w:t xml:space="preserve"> </w:t>
      </w:r>
      <w:r w:rsidR="0093419B" w:rsidRPr="00C156AA">
        <w:rPr>
          <w:color w:val="000000"/>
        </w:rPr>
        <w:t>O osnivanju i načinu rada Povjerenstva Ministar donosi odluku.</w:t>
      </w:r>
    </w:p>
    <w:p w14:paraId="603CF0BF" w14:textId="77777777" w:rsidR="00494B1B" w:rsidRPr="00C156AA" w:rsidRDefault="00494B1B" w:rsidP="00494B1B">
      <w:pPr>
        <w:pStyle w:val="t-9-8"/>
        <w:tabs>
          <w:tab w:val="left" w:pos="993"/>
        </w:tabs>
        <w:spacing w:before="0" w:beforeAutospacing="0" w:after="0" w:afterAutospacing="0"/>
        <w:ind w:left="709" w:firstLine="0"/>
        <w:contextualSpacing/>
        <w:rPr>
          <w:color w:val="000000"/>
        </w:rPr>
      </w:pPr>
    </w:p>
    <w:p w14:paraId="1CECA9C1" w14:textId="77777777" w:rsidR="00E27BB3" w:rsidRPr="001B68CA" w:rsidRDefault="00253C0A" w:rsidP="00857F6D">
      <w:pPr>
        <w:pStyle w:val="t-9-8"/>
        <w:numPr>
          <w:ilvl w:val="0"/>
          <w:numId w:val="4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rPr>
          <w:rFonts w:eastAsia="Times New Roman"/>
          <w:bCs/>
          <w:color w:val="000000"/>
        </w:rPr>
      </w:pPr>
      <w:bookmarkStart w:id="6" w:name="_Toc109649299"/>
      <w:r w:rsidRPr="00C156AA">
        <w:rPr>
          <w:color w:val="000000"/>
        </w:rPr>
        <w:t xml:space="preserve"> Administrativne i tehničke poslove za Povjerenstvo obavlja tijelo državne uprave nadležno za zaštitu okoliša.</w:t>
      </w:r>
      <w:r w:rsidRPr="00C156AA">
        <w:rPr>
          <w:rFonts w:eastAsia="Times New Roman"/>
        </w:rPr>
        <w:t xml:space="preserve"> </w:t>
      </w:r>
    </w:p>
    <w:p w14:paraId="3E3906D6" w14:textId="77777777" w:rsidR="001B68CA" w:rsidRDefault="001B68CA" w:rsidP="001B68CA">
      <w:pPr>
        <w:pStyle w:val="t-9-8"/>
        <w:tabs>
          <w:tab w:val="left" w:pos="993"/>
        </w:tabs>
        <w:spacing w:before="0" w:beforeAutospacing="0" w:after="0" w:afterAutospacing="0"/>
        <w:contextualSpacing/>
        <w:rPr>
          <w:rFonts w:eastAsia="Times New Roman"/>
        </w:rPr>
      </w:pPr>
    </w:p>
    <w:p w14:paraId="2CC822A6" w14:textId="77777777" w:rsidR="001B68CA" w:rsidRPr="00C156AA" w:rsidRDefault="001B68CA" w:rsidP="001B68CA">
      <w:pPr>
        <w:pStyle w:val="t-9-8"/>
        <w:tabs>
          <w:tab w:val="left" w:pos="993"/>
        </w:tabs>
        <w:spacing w:before="0" w:beforeAutospacing="0" w:after="0" w:afterAutospacing="0"/>
        <w:contextualSpacing/>
        <w:rPr>
          <w:rFonts w:eastAsia="Times New Roman"/>
          <w:bCs/>
          <w:color w:val="000000"/>
        </w:rPr>
      </w:pPr>
    </w:p>
    <w:p w14:paraId="14E60B28" w14:textId="77777777" w:rsidR="00553782" w:rsidRPr="00C156AA" w:rsidRDefault="00C42F88" w:rsidP="0055736C">
      <w:pPr>
        <w:pStyle w:val="Heading1"/>
        <w:ind w:left="709"/>
      </w:pPr>
      <w:r w:rsidRPr="00C156AA">
        <w:t>III</w:t>
      </w:r>
      <w:r w:rsidR="00DE3FDE" w:rsidRPr="00C156AA">
        <w:t xml:space="preserve">. </w:t>
      </w:r>
      <w:r w:rsidR="00765414" w:rsidRPr="00C156AA">
        <w:t>ROKOVI I NAČIN DOSTAVLJANJA POPISA PROJEKATA</w:t>
      </w:r>
      <w:bookmarkEnd w:id="6"/>
      <w:r w:rsidR="00B2731F" w:rsidRPr="00C156AA">
        <w:t xml:space="preserve"> </w:t>
      </w:r>
      <w:bookmarkStart w:id="7" w:name="_Toc109649300"/>
      <w:r w:rsidR="00A01BCE" w:rsidRPr="00C156AA">
        <w:t>MODERNIZACIJSKOG FONDA</w:t>
      </w:r>
      <w:bookmarkEnd w:id="7"/>
    </w:p>
    <w:p w14:paraId="5846B0A2" w14:textId="77777777" w:rsidR="00535D70" w:rsidRDefault="00535D70" w:rsidP="006E174F"/>
    <w:p w14:paraId="4921EFFE" w14:textId="77777777" w:rsidR="009E51A5" w:rsidRPr="006F722F" w:rsidRDefault="009E51A5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8" w:name="_Toc109649302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47EF3" w:rsidRPr="006F722F">
        <w:rPr>
          <w:rFonts w:ascii="Times New Roman" w:hAnsi="Times New Roman" w:cs="Times New Roman"/>
          <w:color w:val="auto"/>
        </w:rPr>
        <w:t>7</w:t>
      </w:r>
      <w:r w:rsidRPr="006F722F">
        <w:rPr>
          <w:rFonts w:ascii="Times New Roman" w:hAnsi="Times New Roman" w:cs="Times New Roman"/>
          <w:color w:val="auto"/>
        </w:rPr>
        <w:t>.</w:t>
      </w:r>
      <w:bookmarkEnd w:id="8"/>
    </w:p>
    <w:p w14:paraId="3600AFA0" w14:textId="77777777" w:rsidR="00656CB1" w:rsidRPr="00C156AA" w:rsidRDefault="00656CB1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color w:val="000000"/>
        </w:rPr>
      </w:pPr>
    </w:p>
    <w:p w14:paraId="535E6A7C" w14:textId="77777777" w:rsidR="00635DC6" w:rsidRPr="00DE05C7" w:rsidRDefault="009E51A5" w:rsidP="00340382">
      <w:pPr>
        <w:pStyle w:val="NoSpacing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FC7389" w:rsidRPr="00DE05C7">
        <w:rPr>
          <w:color w:val="000000" w:themeColor="text1"/>
        </w:rPr>
        <w:t xml:space="preserve">Ministarstvo podnosi EIB-u i Odboru prijedloge za </w:t>
      </w:r>
      <w:r w:rsidR="00AC1A14" w:rsidRPr="00DE05C7">
        <w:rPr>
          <w:color w:val="000000" w:themeColor="text1"/>
        </w:rPr>
        <w:t>ulaganja</w:t>
      </w:r>
      <w:r w:rsidR="00635DC6" w:rsidRPr="00DE05C7">
        <w:rPr>
          <w:color w:val="000000" w:themeColor="text1"/>
        </w:rPr>
        <w:t xml:space="preserve"> tijekom kalendarske godine u bilo kojem trenutku </w:t>
      </w:r>
      <w:r w:rsidR="00F9740E" w:rsidRPr="00DE05C7">
        <w:rPr>
          <w:color w:val="000000" w:themeColor="text1"/>
        </w:rPr>
        <w:t>u skladu s člankom 4. stavkom 1. Uredb</w:t>
      </w:r>
      <w:r w:rsidR="005B326F" w:rsidRPr="00DE05C7">
        <w:rPr>
          <w:color w:val="000000" w:themeColor="text1"/>
        </w:rPr>
        <w:t>e</w:t>
      </w:r>
      <w:r w:rsidR="00F9740E" w:rsidRPr="00DE05C7">
        <w:rPr>
          <w:color w:val="000000" w:themeColor="text1"/>
        </w:rPr>
        <w:t xml:space="preserve"> Komisije (EU) 2020/1001</w:t>
      </w:r>
      <w:r w:rsidR="00635DC6" w:rsidRPr="00DE05C7">
        <w:rPr>
          <w:color w:val="000000" w:themeColor="text1"/>
        </w:rPr>
        <w:t xml:space="preserve"> kao:</w:t>
      </w:r>
    </w:p>
    <w:p w14:paraId="6827FD52" w14:textId="77777777" w:rsidR="00635DC6" w:rsidRPr="00DE05C7" w:rsidRDefault="00635DC6" w:rsidP="00C7139A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rPr>
          <w:color w:val="000000" w:themeColor="text1"/>
        </w:rPr>
      </w:pPr>
      <w:r w:rsidRPr="00DE05C7">
        <w:rPr>
          <w:color w:val="000000" w:themeColor="text1"/>
        </w:rPr>
        <w:t xml:space="preserve"> programe ulaganja i/ili</w:t>
      </w:r>
    </w:p>
    <w:p w14:paraId="612E30AB" w14:textId="77777777" w:rsidR="00647B79" w:rsidRPr="00DE05C7" w:rsidRDefault="00635DC6" w:rsidP="00C7139A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rPr>
          <w:color w:val="000000" w:themeColor="text1"/>
        </w:rPr>
      </w:pPr>
      <w:r w:rsidRPr="00DE05C7">
        <w:rPr>
          <w:color w:val="000000" w:themeColor="text1"/>
        </w:rPr>
        <w:t xml:space="preserve"> pojedinačne jednokratne projekte</w:t>
      </w:r>
      <w:r w:rsidR="00324095" w:rsidRPr="00DE05C7">
        <w:rPr>
          <w:color w:val="000000" w:themeColor="text1"/>
        </w:rPr>
        <w:t>.</w:t>
      </w:r>
    </w:p>
    <w:p w14:paraId="440DEFF4" w14:textId="77777777" w:rsidR="00612E15" w:rsidRPr="00DE05C7" w:rsidRDefault="00612E15" w:rsidP="00DC75EF">
      <w:pPr>
        <w:pStyle w:val="NoSpacing"/>
        <w:tabs>
          <w:tab w:val="left" w:pos="709"/>
          <w:tab w:val="left" w:pos="993"/>
        </w:tabs>
        <w:ind w:left="0" w:firstLine="0"/>
        <w:rPr>
          <w:color w:val="000000" w:themeColor="text1"/>
        </w:rPr>
      </w:pPr>
    </w:p>
    <w:p w14:paraId="65BB49B1" w14:textId="77777777" w:rsidR="001C58DB" w:rsidRPr="00DE05C7" w:rsidRDefault="001C58DB" w:rsidP="006E174F">
      <w:pPr>
        <w:pStyle w:val="NoSpacing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Ministarstvo osigurava usklađenost prijedloga za ulaganja sa zadanim ciljevima Republike Hrvatske, raspoloživim sredstvima, definiranim područj</w:t>
      </w:r>
      <w:r w:rsidR="00A41B20" w:rsidRPr="00DE05C7">
        <w:rPr>
          <w:color w:val="000000" w:themeColor="text1"/>
        </w:rPr>
        <w:t>i</w:t>
      </w:r>
      <w:r w:rsidRPr="00DE05C7">
        <w:rPr>
          <w:color w:val="000000" w:themeColor="text1"/>
        </w:rPr>
        <w:t>m</w:t>
      </w:r>
      <w:r w:rsidR="00A41B20" w:rsidRPr="00DE05C7">
        <w:rPr>
          <w:color w:val="000000" w:themeColor="text1"/>
        </w:rPr>
        <w:t>a</w:t>
      </w:r>
      <w:r w:rsidRPr="00DE05C7">
        <w:rPr>
          <w:color w:val="000000" w:themeColor="text1"/>
        </w:rPr>
        <w:t xml:space="preserve"> ulaganja, prihvatljivi</w:t>
      </w:r>
      <w:r w:rsidR="00A41B20" w:rsidRPr="00DE05C7">
        <w:rPr>
          <w:color w:val="000000" w:themeColor="text1"/>
        </w:rPr>
        <w:t>m</w:t>
      </w:r>
      <w:r w:rsidRPr="00DE05C7">
        <w:rPr>
          <w:color w:val="000000" w:themeColor="text1"/>
        </w:rPr>
        <w:t xml:space="preserve"> troškov</w:t>
      </w:r>
      <w:r w:rsidR="00A41B20" w:rsidRPr="00DE05C7">
        <w:rPr>
          <w:color w:val="000000" w:themeColor="text1"/>
        </w:rPr>
        <w:t>im</w:t>
      </w:r>
      <w:r w:rsidRPr="00DE05C7">
        <w:rPr>
          <w:color w:val="000000" w:themeColor="text1"/>
        </w:rPr>
        <w:t xml:space="preserve">a s drugim instrumentima </w:t>
      </w:r>
      <w:r w:rsidR="009F1705" w:rsidRPr="00E32ADB">
        <w:rPr>
          <w:rFonts w:eastAsia="Calibri"/>
          <w:lang w:eastAsia="en-US"/>
        </w:rPr>
        <w:t xml:space="preserve">Europske unije </w:t>
      </w:r>
      <w:r w:rsidRPr="00DE05C7">
        <w:rPr>
          <w:color w:val="000000" w:themeColor="text1"/>
        </w:rPr>
        <w:t>ili nacionalnim instrumentima</w:t>
      </w:r>
      <w:r w:rsidR="00A41B20" w:rsidRPr="00DE05C7">
        <w:rPr>
          <w:color w:val="000000" w:themeColor="text1"/>
        </w:rPr>
        <w:t xml:space="preserve"> te</w:t>
      </w:r>
      <w:r w:rsidRPr="00DE05C7">
        <w:rPr>
          <w:color w:val="000000" w:themeColor="text1"/>
        </w:rPr>
        <w:t xml:space="preserve"> </w:t>
      </w:r>
      <w:r w:rsidR="00A41B20" w:rsidRPr="00DE05C7">
        <w:rPr>
          <w:color w:val="000000" w:themeColor="text1"/>
        </w:rPr>
        <w:t xml:space="preserve">usklađenost s državnim potporama i svim drugim zahtjevima iz prava </w:t>
      </w:r>
      <w:r w:rsidR="009F1705" w:rsidRPr="00E32ADB">
        <w:rPr>
          <w:rFonts w:eastAsia="Calibri"/>
          <w:lang w:eastAsia="en-US"/>
        </w:rPr>
        <w:t xml:space="preserve">Europske unije </w:t>
      </w:r>
      <w:r w:rsidR="00A41B20" w:rsidRPr="00DE05C7">
        <w:rPr>
          <w:color w:val="000000" w:themeColor="text1"/>
        </w:rPr>
        <w:t xml:space="preserve">i nacionalnog prava, sve </w:t>
      </w:r>
      <w:r w:rsidRPr="00DE05C7">
        <w:rPr>
          <w:color w:val="000000" w:themeColor="text1"/>
        </w:rPr>
        <w:t>u skladu s člankom 6. i 7. Uredbe Komisije (EU) 2020/1001</w:t>
      </w:r>
      <w:r w:rsidR="006E174F" w:rsidRPr="00DE05C7">
        <w:rPr>
          <w:color w:val="000000" w:themeColor="text1"/>
        </w:rPr>
        <w:t>.</w:t>
      </w:r>
    </w:p>
    <w:p w14:paraId="24D5980E" w14:textId="77777777" w:rsidR="00656CB1" w:rsidRPr="00C156AA" w:rsidRDefault="00656CB1" w:rsidP="00DC75EF">
      <w:pPr>
        <w:ind w:left="0" w:firstLine="708"/>
        <w:jc w:val="center"/>
        <w:rPr>
          <w:color w:val="000000"/>
        </w:rPr>
      </w:pPr>
    </w:p>
    <w:p w14:paraId="31371E57" w14:textId="77777777" w:rsidR="00FA0392" w:rsidRPr="00DE05C7" w:rsidRDefault="00082973" w:rsidP="006E174F">
      <w:pPr>
        <w:pStyle w:val="NoSpacing"/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9703CB" w:rsidRPr="00DE05C7">
        <w:rPr>
          <w:color w:val="000000" w:themeColor="text1"/>
        </w:rPr>
        <w:t>N</w:t>
      </w:r>
      <w:r w:rsidR="006E174F" w:rsidRPr="00DE05C7">
        <w:rPr>
          <w:color w:val="000000" w:themeColor="text1"/>
        </w:rPr>
        <w:t>a zahtjev EIB-a</w:t>
      </w:r>
      <w:r w:rsidR="009703CB" w:rsidRPr="00DE05C7">
        <w:rPr>
          <w:color w:val="000000" w:themeColor="text1"/>
        </w:rPr>
        <w:t xml:space="preserve"> Ministarstvo će </w:t>
      </w:r>
      <w:r w:rsidR="003A445B" w:rsidRPr="00DE05C7">
        <w:rPr>
          <w:color w:val="000000" w:themeColor="text1"/>
        </w:rPr>
        <w:t xml:space="preserve">dostaviti </w:t>
      </w:r>
      <w:r w:rsidR="006E174F" w:rsidRPr="00DE05C7">
        <w:rPr>
          <w:color w:val="000000" w:themeColor="text1"/>
        </w:rPr>
        <w:t xml:space="preserve">dodatne informacije ili dokumentaciju </w:t>
      </w:r>
      <w:r w:rsidRPr="00DE05C7">
        <w:rPr>
          <w:color w:val="000000" w:themeColor="text1"/>
        </w:rPr>
        <w:t xml:space="preserve">u skladu s člankom 6. stavkom 2. </w:t>
      </w:r>
      <w:r w:rsidR="006E174F" w:rsidRPr="00DE05C7">
        <w:rPr>
          <w:color w:val="000000" w:themeColor="text1"/>
        </w:rPr>
        <w:t>i člankom 7. stavkom 3.</w:t>
      </w:r>
      <w:r w:rsidRPr="00DE05C7">
        <w:rPr>
          <w:color w:val="000000" w:themeColor="text1"/>
        </w:rPr>
        <w:t>Uredbe Komisije (EU) 2020/1001.</w:t>
      </w:r>
    </w:p>
    <w:p w14:paraId="2A93AD7F" w14:textId="77777777" w:rsidR="002F5E8B" w:rsidRPr="00DE05C7" w:rsidRDefault="002F5E8B" w:rsidP="002C6D93">
      <w:pPr>
        <w:pStyle w:val="NoSpacing"/>
        <w:tabs>
          <w:tab w:val="left" w:pos="709"/>
          <w:tab w:val="left" w:pos="993"/>
        </w:tabs>
        <w:ind w:left="709" w:firstLine="0"/>
        <w:rPr>
          <w:color w:val="000000" w:themeColor="text1"/>
        </w:rPr>
      </w:pPr>
    </w:p>
    <w:p w14:paraId="7E73BC52" w14:textId="77777777" w:rsidR="0008674C" w:rsidRPr="00C156AA" w:rsidRDefault="0008674C" w:rsidP="00DC75EF">
      <w:pPr>
        <w:pStyle w:val="t-9-8"/>
        <w:spacing w:before="0" w:beforeAutospacing="0" w:after="0" w:afterAutospacing="0"/>
        <w:ind w:left="0"/>
        <w:contextualSpacing/>
        <w:rPr>
          <w:color w:val="000000"/>
        </w:rPr>
      </w:pPr>
    </w:p>
    <w:p w14:paraId="390C982A" w14:textId="77777777" w:rsidR="00B2731F" w:rsidRPr="00C156AA" w:rsidRDefault="00C42F88" w:rsidP="0055736C">
      <w:pPr>
        <w:pStyle w:val="Heading1"/>
        <w:ind w:left="709"/>
      </w:pPr>
      <w:bookmarkStart w:id="9" w:name="_Toc109649309"/>
      <w:r w:rsidRPr="00C156AA">
        <w:t>I</w:t>
      </w:r>
      <w:r w:rsidR="00B2731F" w:rsidRPr="00C156AA">
        <w:t xml:space="preserve">V. </w:t>
      </w:r>
      <w:r w:rsidR="00765414" w:rsidRPr="00C156AA">
        <w:t>NAČIN PRIMANJA PRIHODA</w:t>
      </w:r>
      <w:r w:rsidR="00A01BCE" w:rsidRPr="00C156AA">
        <w:t xml:space="preserve"> MODERNIZACIJSKOG FONDA</w:t>
      </w:r>
      <w:bookmarkEnd w:id="9"/>
    </w:p>
    <w:p w14:paraId="33365F32" w14:textId="77777777" w:rsidR="000575E5" w:rsidRDefault="000575E5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bCs/>
          <w:color w:val="000000"/>
        </w:rPr>
      </w:pPr>
    </w:p>
    <w:p w14:paraId="12EC5AC5" w14:textId="77777777" w:rsidR="00C51061" w:rsidRPr="006F722F" w:rsidRDefault="00C51061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10" w:name="_Toc109649310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47EF3" w:rsidRPr="006F722F">
        <w:rPr>
          <w:rFonts w:ascii="Times New Roman" w:hAnsi="Times New Roman" w:cs="Times New Roman"/>
          <w:color w:val="auto"/>
        </w:rPr>
        <w:t>8</w:t>
      </w:r>
      <w:r w:rsidRPr="006F722F">
        <w:rPr>
          <w:rFonts w:ascii="Times New Roman" w:hAnsi="Times New Roman" w:cs="Times New Roman"/>
          <w:color w:val="auto"/>
        </w:rPr>
        <w:t>.</w:t>
      </w:r>
      <w:bookmarkEnd w:id="10"/>
    </w:p>
    <w:p w14:paraId="1062ED71" w14:textId="77777777" w:rsidR="00C51061" w:rsidRPr="00C156AA" w:rsidRDefault="00C51061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color w:val="000000"/>
        </w:rPr>
      </w:pPr>
    </w:p>
    <w:p w14:paraId="3E3BD288" w14:textId="28E00BF0" w:rsidR="00BD17EC" w:rsidRPr="00DE05C7" w:rsidRDefault="0047351D" w:rsidP="00340382">
      <w:pPr>
        <w:pStyle w:val="NoSpacing"/>
        <w:numPr>
          <w:ilvl w:val="0"/>
          <w:numId w:val="10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BD17EC" w:rsidRPr="00DE05C7">
        <w:rPr>
          <w:color w:val="000000" w:themeColor="text1"/>
        </w:rPr>
        <w:t xml:space="preserve">Ministarstvo obavještava Fond elektroničkim putem </w:t>
      </w:r>
      <w:r w:rsidR="006D5E70" w:rsidRPr="00DE05C7">
        <w:rPr>
          <w:color w:val="000000" w:themeColor="text1"/>
        </w:rPr>
        <w:t>o O</w:t>
      </w:r>
      <w:r w:rsidR="00BD17EC" w:rsidRPr="00DE05C7">
        <w:rPr>
          <w:color w:val="000000" w:themeColor="text1"/>
        </w:rPr>
        <w:t xml:space="preserve">dluci </w:t>
      </w:r>
      <w:r w:rsidR="00C42E44" w:rsidRPr="00DE05C7">
        <w:rPr>
          <w:color w:val="000000" w:themeColor="text1"/>
        </w:rPr>
        <w:t xml:space="preserve">Komisije </w:t>
      </w:r>
      <w:r w:rsidR="00BD17EC" w:rsidRPr="00DE05C7">
        <w:rPr>
          <w:color w:val="000000" w:themeColor="text1"/>
        </w:rPr>
        <w:t xml:space="preserve">o isplati za svako ulaganje </w:t>
      </w:r>
      <w:r w:rsidR="00C42E44" w:rsidRPr="00DE05C7">
        <w:rPr>
          <w:color w:val="000000" w:themeColor="text1"/>
        </w:rPr>
        <w:t>u skladu s člankom 8. Uredbe Komisije (EU) 2020/1001.</w:t>
      </w:r>
    </w:p>
    <w:p w14:paraId="18087404" w14:textId="77777777" w:rsidR="00C51061" w:rsidRPr="00DE05C7" w:rsidRDefault="00C51061" w:rsidP="00DC75EF">
      <w:pPr>
        <w:pStyle w:val="NoSpacing"/>
        <w:tabs>
          <w:tab w:val="left" w:pos="993"/>
        </w:tabs>
        <w:ind w:left="0" w:firstLine="0"/>
        <w:rPr>
          <w:color w:val="000000" w:themeColor="text1"/>
        </w:rPr>
      </w:pPr>
    </w:p>
    <w:p w14:paraId="1757714E" w14:textId="1A673866" w:rsidR="001F274B" w:rsidRPr="00DE05C7" w:rsidRDefault="001F274B" w:rsidP="00340382">
      <w:pPr>
        <w:pStyle w:val="NoSpacing"/>
        <w:numPr>
          <w:ilvl w:val="0"/>
          <w:numId w:val="10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Fond </w:t>
      </w:r>
      <w:r w:rsidR="00B24D4B" w:rsidRPr="00DE05C7">
        <w:rPr>
          <w:color w:val="000000" w:themeColor="text1"/>
        </w:rPr>
        <w:t xml:space="preserve">je dužan u roku 3 dana </w:t>
      </w:r>
      <w:r w:rsidRPr="00DE05C7">
        <w:rPr>
          <w:color w:val="000000" w:themeColor="text1"/>
        </w:rPr>
        <w:t>obav</w:t>
      </w:r>
      <w:r w:rsidR="00B24D4B" w:rsidRPr="00DE05C7">
        <w:rPr>
          <w:color w:val="000000" w:themeColor="text1"/>
        </w:rPr>
        <w:t xml:space="preserve">ijestiti </w:t>
      </w:r>
      <w:r w:rsidRPr="00DE05C7">
        <w:rPr>
          <w:color w:val="000000" w:themeColor="text1"/>
        </w:rPr>
        <w:t xml:space="preserve">Ministarstvo o izvršenoj uplati sredstava </w:t>
      </w:r>
      <w:r w:rsidR="00205D07" w:rsidRPr="00DE05C7">
        <w:rPr>
          <w:color w:val="000000" w:themeColor="text1"/>
        </w:rPr>
        <w:t>od strane EIB</w:t>
      </w:r>
      <w:r w:rsidR="009B216E" w:rsidRPr="00DE05C7">
        <w:rPr>
          <w:color w:val="000000" w:themeColor="text1"/>
        </w:rPr>
        <w:t>-</w:t>
      </w:r>
      <w:r w:rsidR="00205D07" w:rsidRPr="00DE05C7">
        <w:rPr>
          <w:color w:val="000000" w:themeColor="text1"/>
        </w:rPr>
        <w:t>a vezano uz Odluku o isplati potpore iz Modernizacijskog fonda</w:t>
      </w:r>
      <w:r w:rsidR="00696A8E">
        <w:rPr>
          <w:color w:val="000000" w:themeColor="text1"/>
        </w:rPr>
        <w:t>.</w:t>
      </w:r>
    </w:p>
    <w:p w14:paraId="10A28B7D" w14:textId="77777777" w:rsidR="00C27AEA" w:rsidRPr="00DE05C7" w:rsidRDefault="00C27AEA" w:rsidP="002C6D93">
      <w:pPr>
        <w:pStyle w:val="NoSpacing"/>
        <w:tabs>
          <w:tab w:val="left" w:pos="993"/>
        </w:tabs>
        <w:ind w:left="709" w:firstLine="0"/>
        <w:rPr>
          <w:color w:val="000000" w:themeColor="text1"/>
        </w:rPr>
      </w:pPr>
    </w:p>
    <w:p w14:paraId="46CDFF32" w14:textId="77777777" w:rsidR="0008674C" w:rsidRPr="00C156AA" w:rsidRDefault="0008674C" w:rsidP="00DC75EF">
      <w:pPr>
        <w:pStyle w:val="t-9-8"/>
        <w:spacing w:before="0" w:beforeAutospacing="0" w:after="0" w:afterAutospacing="0"/>
        <w:ind w:left="0"/>
        <w:contextualSpacing/>
        <w:rPr>
          <w:color w:val="000000"/>
        </w:rPr>
      </w:pPr>
    </w:p>
    <w:p w14:paraId="67C3F143" w14:textId="77777777" w:rsidR="00633EFC" w:rsidRPr="00C156AA" w:rsidRDefault="00765414" w:rsidP="0055736C">
      <w:pPr>
        <w:pStyle w:val="Heading1"/>
        <w:keepNext/>
        <w:keepLines/>
        <w:ind w:left="709"/>
      </w:pPr>
      <w:bookmarkStart w:id="11" w:name="_Toc109649311"/>
      <w:r w:rsidRPr="00C156AA">
        <w:t>V. PROVEDBA I PRAĆENJE PROVEDBE ODOBRENIH</w:t>
      </w:r>
      <w:bookmarkEnd w:id="11"/>
      <w:r w:rsidRPr="00C156AA">
        <w:t xml:space="preserve"> </w:t>
      </w:r>
      <w:bookmarkStart w:id="12" w:name="_Toc109649312"/>
      <w:r w:rsidRPr="00C156AA">
        <w:t>PROGRAMA/ PROJEKATA</w:t>
      </w:r>
      <w:r w:rsidR="00A01BCE" w:rsidRPr="00C156AA">
        <w:t xml:space="preserve"> FINANCIRANIH IZ MODERNIZACIJSKOG FONDA</w:t>
      </w:r>
      <w:bookmarkEnd w:id="12"/>
    </w:p>
    <w:p w14:paraId="630B77D8" w14:textId="77777777" w:rsidR="00B4300F" w:rsidRDefault="00B4300F" w:rsidP="006F722F"/>
    <w:p w14:paraId="71E01717" w14:textId="77777777" w:rsidR="00B4300F" w:rsidRPr="006F722F" w:rsidRDefault="00B4300F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47EF3" w:rsidRPr="006F722F">
        <w:rPr>
          <w:rFonts w:ascii="Times New Roman" w:hAnsi="Times New Roman" w:cs="Times New Roman"/>
          <w:color w:val="auto"/>
        </w:rPr>
        <w:t>9</w:t>
      </w:r>
      <w:r w:rsidRPr="006F722F">
        <w:rPr>
          <w:rFonts w:ascii="Times New Roman" w:hAnsi="Times New Roman" w:cs="Times New Roman"/>
          <w:color w:val="auto"/>
        </w:rPr>
        <w:t>.</w:t>
      </w:r>
    </w:p>
    <w:p w14:paraId="3CE2C744" w14:textId="77777777" w:rsidR="00B4300F" w:rsidRPr="00C156AA" w:rsidRDefault="00B4300F" w:rsidP="006F722F"/>
    <w:p w14:paraId="6303438F" w14:textId="77777777" w:rsidR="00B4300F" w:rsidRPr="00DE05C7" w:rsidRDefault="00E5583B" w:rsidP="003275FD">
      <w:pPr>
        <w:pStyle w:val="NoSpacing"/>
        <w:keepNext/>
        <w:keepLines/>
        <w:numPr>
          <w:ilvl w:val="0"/>
          <w:numId w:val="6"/>
        </w:numPr>
        <w:tabs>
          <w:tab w:val="left" w:pos="737"/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B4300F" w:rsidRPr="00DE05C7">
        <w:rPr>
          <w:color w:val="000000" w:themeColor="text1"/>
        </w:rPr>
        <w:t xml:space="preserve">Ministarstvo i Fond </w:t>
      </w:r>
      <w:r w:rsidR="000A09B6" w:rsidRPr="00DE05C7">
        <w:rPr>
          <w:color w:val="000000" w:themeColor="text1"/>
        </w:rPr>
        <w:t xml:space="preserve">će </w:t>
      </w:r>
      <w:r w:rsidR="00B4300F" w:rsidRPr="00DE05C7">
        <w:rPr>
          <w:color w:val="000000" w:themeColor="text1"/>
        </w:rPr>
        <w:t xml:space="preserve">sklopiti sporazum kojim će detaljnije </w:t>
      </w:r>
      <w:r w:rsidR="003275FD" w:rsidRPr="00DE05C7">
        <w:rPr>
          <w:color w:val="000000" w:themeColor="text1"/>
        </w:rPr>
        <w:t xml:space="preserve">urediti međusobna prava i obveze vezano uz sadržaj, način i rokove dostave vjerodostojne knjigovodstvene dokumentacije uz knjigovodstveno evidentiranje prihoda i rashoda vezanih uz provođenje programa j projekata financiranih iz Modernizacijskog fonda kao i postupke </w:t>
      </w:r>
      <w:r w:rsidR="00B4300F" w:rsidRPr="00DE05C7">
        <w:rPr>
          <w:color w:val="000000" w:themeColor="text1"/>
        </w:rPr>
        <w:t>koj</w:t>
      </w:r>
      <w:r w:rsidR="003275FD" w:rsidRPr="00DE05C7">
        <w:rPr>
          <w:color w:val="000000" w:themeColor="text1"/>
        </w:rPr>
        <w:t>i</w:t>
      </w:r>
      <w:r w:rsidR="00B4300F" w:rsidRPr="00DE05C7">
        <w:rPr>
          <w:color w:val="000000" w:themeColor="text1"/>
        </w:rPr>
        <w:t xml:space="preserve"> nisu izričito obuhvaćen</w:t>
      </w:r>
      <w:r w:rsidR="003275FD" w:rsidRPr="00DE05C7">
        <w:rPr>
          <w:color w:val="000000" w:themeColor="text1"/>
        </w:rPr>
        <w:t>i</w:t>
      </w:r>
      <w:r w:rsidR="00B4300F" w:rsidRPr="00DE05C7">
        <w:rPr>
          <w:color w:val="000000" w:themeColor="text1"/>
        </w:rPr>
        <w:t xml:space="preserve"> ovom Uredbom.</w:t>
      </w:r>
    </w:p>
    <w:p w14:paraId="0F43A636" w14:textId="77777777" w:rsidR="00B4300F" w:rsidRPr="00DE05C7" w:rsidRDefault="00B4300F" w:rsidP="003275FD">
      <w:pPr>
        <w:pStyle w:val="NoSpacing"/>
        <w:keepNext/>
        <w:keepLines/>
        <w:tabs>
          <w:tab w:val="left" w:pos="737"/>
          <w:tab w:val="left" w:pos="993"/>
        </w:tabs>
        <w:ind w:left="709" w:firstLine="0"/>
        <w:rPr>
          <w:color w:val="000000" w:themeColor="text1"/>
        </w:rPr>
      </w:pPr>
    </w:p>
    <w:p w14:paraId="314C1041" w14:textId="77777777" w:rsidR="00BD32DE" w:rsidRPr="00DE05C7" w:rsidRDefault="00A367B2" w:rsidP="00E0254E">
      <w:pPr>
        <w:pStyle w:val="NoSpacing"/>
        <w:keepNext/>
        <w:keepLines/>
        <w:numPr>
          <w:ilvl w:val="0"/>
          <w:numId w:val="6"/>
        </w:numPr>
        <w:tabs>
          <w:tab w:val="left" w:pos="737"/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4A47DF" w:rsidRPr="00DE05C7">
        <w:rPr>
          <w:color w:val="000000" w:themeColor="text1"/>
        </w:rPr>
        <w:t xml:space="preserve">Ministarstvo i </w:t>
      </w:r>
      <w:r w:rsidR="00BD32DE" w:rsidRPr="00DE05C7">
        <w:rPr>
          <w:color w:val="000000" w:themeColor="text1"/>
        </w:rPr>
        <w:t>Fond uspostav</w:t>
      </w:r>
      <w:r w:rsidR="00AA186F" w:rsidRPr="00DE05C7">
        <w:rPr>
          <w:color w:val="000000" w:themeColor="text1"/>
        </w:rPr>
        <w:t>it će</w:t>
      </w:r>
      <w:r w:rsidR="00BD32DE" w:rsidRPr="00DE05C7">
        <w:rPr>
          <w:color w:val="000000" w:themeColor="text1"/>
        </w:rPr>
        <w:t xml:space="preserve"> informatičk</w:t>
      </w:r>
      <w:r w:rsidR="004A47DF" w:rsidRPr="00DE05C7">
        <w:rPr>
          <w:color w:val="000000" w:themeColor="text1"/>
        </w:rPr>
        <w:t>i</w:t>
      </w:r>
      <w:r w:rsidR="00BD32DE" w:rsidRPr="00DE05C7">
        <w:rPr>
          <w:color w:val="000000" w:themeColor="text1"/>
        </w:rPr>
        <w:t xml:space="preserve"> program za praćenje provedbe ulaganja za koje je pružena potpora financiranja iz sredstava Modernizacijskog fonda.</w:t>
      </w:r>
    </w:p>
    <w:p w14:paraId="4E184EA7" w14:textId="77777777" w:rsidR="00F3717A" w:rsidRPr="00DE05C7" w:rsidRDefault="00F3717A" w:rsidP="00F3717A">
      <w:pPr>
        <w:pStyle w:val="NoSpacing"/>
        <w:keepNext/>
        <w:keepLines/>
        <w:tabs>
          <w:tab w:val="left" w:pos="737"/>
          <w:tab w:val="left" w:pos="993"/>
        </w:tabs>
        <w:ind w:left="709" w:firstLine="0"/>
        <w:rPr>
          <w:color w:val="000000" w:themeColor="text1"/>
        </w:rPr>
      </w:pPr>
    </w:p>
    <w:p w14:paraId="2A69F944" w14:textId="77777777" w:rsidR="00B2731F" w:rsidRPr="006F722F" w:rsidRDefault="00B2731F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13" w:name="_Toc109649314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47EF3" w:rsidRPr="006F722F">
        <w:rPr>
          <w:rFonts w:ascii="Times New Roman" w:hAnsi="Times New Roman" w:cs="Times New Roman"/>
          <w:color w:val="auto"/>
        </w:rPr>
        <w:t>10</w:t>
      </w:r>
      <w:r w:rsidRPr="006F722F">
        <w:rPr>
          <w:rFonts w:ascii="Times New Roman" w:hAnsi="Times New Roman" w:cs="Times New Roman"/>
          <w:color w:val="auto"/>
        </w:rPr>
        <w:t>.</w:t>
      </w:r>
      <w:bookmarkEnd w:id="13"/>
    </w:p>
    <w:p w14:paraId="3E8C695D" w14:textId="77777777" w:rsidR="00B2731F" w:rsidRPr="00C156AA" w:rsidRDefault="00B2731F" w:rsidP="00DC75EF">
      <w:pPr>
        <w:pStyle w:val="t-9-8"/>
        <w:spacing w:before="0" w:beforeAutospacing="0" w:after="0" w:afterAutospacing="0"/>
        <w:ind w:left="0"/>
        <w:contextualSpacing/>
        <w:jc w:val="center"/>
        <w:rPr>
          <w:color w:val="000000"/>
        </w:rPr>
      </w:pPr>
    </w:p>
    <w:p w14:paraId="7B7B2196" w14:textId="598099BA" w:rsidR="00C81747" w:rsidRPr="00C81747" w:rsidRDefault="009232A4" w:rsidP="00C81747">
      <w:pPr>
        <w:pStyle w:val="NoSpacing"/>
        <w:numPr>
          <w:ilvl w:val="0"/>
          <w:numId w:val="59"/>
        </w:numPr>
        <w:tabs>
          <w:tab w:val="left" w:pos="1134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Po zaprimanju </w:t>
      </w:r>
      <w:r w:rsidR="000D0B0A" w:rsidRPr="00DE05C7">
        <w:rPr>
          <w:color w:val="000000" w:themeColor="text1"/>
        </w:rPr>
        <w:t xml:space="preserve">potvrde </w:t>
      </w:r>
      <w:r w:rsidR="00C81747">
        <w:rPr>
          <w:color w:val="000000" w:themeColor="text1"/>
        </w:rPr>
        <w:t xml:space="preserve">EIB-a </w:t>
      </w:r>
      <w:r w:rsidRPr="00DE05C7">
        <w:rPr>
          <w:color w:val="000000" w:themeColor="text1"/>
        </w:rPr>
        <w:t>ili preporuke</w:t>
      </w:r>
      <w:r w:rsidR="00896B0B" w:rsidRPr="00DE05C7">
        <w:rPr>
          <w:color w:val="000000" w:themeColor="text1"/>
        </w:rPr>
        <w:t xml:space="preserve"> </w:t>
      </w:r>
      <w:r w:rsidR="00C81747">
        <w:rPr>
          <w:color w:val="000000" w:themeColor="text1"/>
        </w:rPr>
        <w:t xml:space="preserve">Odbora </w:t>
      </w:r>
      <w:r w:rsidR="00C81747" w:rsidRPr="00DE05C7">
        <w:rPr>
          <w:color w:val="000000" w:themeColor="text1"/>
        </w:rPr>
        <w:t>u skladu s člankom 6. i člankom 7. Uredbe Komisije (EU) 2020/1001</w:t>
      </w:r>
      <w:r w:rsidR="00896B0B" w:rsidRPr="00DE05C7">
        <w:rPr>
          <w:color w:val="000000" w:themeColor="text1"/>
        </w:rPr>
        <w:t xml:space="preserve">, </w:t>
      </w:r>
      <w:r w:rsidRPr="00DE05C7">
        <w:rPr>
          <w:color w:val="000000" w:themeColor="text1"/>
        </w:rPr>
        <w:t xml:space="preserve">za pojedinačne jednokratne projekte </w:t>
      </w:r>
      <w:r w:rsidR="00896B0B" w:rsidRPr="00DE05C7">
        <w:rPr>
          <w:color w:val="000000" w:themeColor="text1"/>
        </w:rPr>
        <w:t>Ministar donosi Odluku o dodjeli sredst</w:t>
      </w:r>
      <w:r w:rsidR="00CF11C0" w:rsidRPr="00DE05C7">
        <w:rPr>
          <w:color w:val="000000" w:themeColor="text1"/>
        </w:rPr>
        <w:t>a</w:t>
      </w:r>
      <w:r w:rsidR="00896B0B" w:rsidRPr="00DE05C7">
        <w:rPr>
          <w:color w:val="000000" w:themeColor="text1"/>
        </w:rPr>
        <w:t>va</w:t>
      </w:r>
      <w:r w:rsidR="008E36B1" w:rsidRPr="00DE05C7">
        <w:rPr>
          <w:color w:val="000000" w:themeColor="text1"/>
        </w:rPr>
        <w:t>.</w:t>
      </w:r>
    </w:p>
    <w:p w14:paraId="0A98E061" w14:textId="77777777" w:rsidR="002D57C9" w:rsidRPr="00DE05C7" w:rsidRDefault="002D57C9" w:rsidP="00857F6D">
      <w:pPr>
        <w:pStyle w:val="NoSpacing"/>
        <w:tabs>
          <w:tab w:val="left" w:pos="1134"/>
        </w:tabs>
        <w:ind w:left="709" w:firstLine="0"/>
        <w:rPr>
          <w:color w:val="000000" w:themeColor="text1"/>
        </w:rPr>
      </w:pPr>
    </w:p>
    <w:p w14:paraId="25E4954C" w14:textId="08B559DB" w:rsidR="002D57C9" w:rsidRPr="00DE05C7" w:rsidRDefault="002D57C9" w:rsidP="00857F6D">
      <w:pPr>
        <w:pStyle w:val="NoSpacing"/>
        <w:numPr>
          <w:ilvl w:val="0"/>
          <w:numId w:val="59"/>
        </w:numPr>
        <w:tabs>
          <w:tab w:val="left" w:pos="1134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>Temeljem donesene Odluke iz stavka 1</w:t>
      </w:r>
      <w:r w:rsidR="001411FE" w:rsidRPr="00DE05C7">
        <w:rPr>
          <w:color w:val="000000" w:themeColor="text1"/>
        </w:rPr>
        <w:t>.</w:t>
      </w:r>
      <w:r w:rsidRPr="00DE05C7">
        <w:rPr>
          <w:color w:val="000000" w:themeColor="text1"/>
        </w:rPr>
        <w:t xml:space="preserve"> ovog članka, Ministarstvo i Fond sklapaju Ugovor </w:t>
      </w:r>
      <w:r w:rsidR="00382733" w:rsidRPr="00DE05C7">
        <w:rPr>
          <w:color w:val="000000" w:themeColor="text1"/>
        </w:rPr>
        <w:t xml:space="preserve">o dodjeli sredstava </w:t>
      </w:r>
      <w:r w:rsidRPr="00DE05C7">
        <w:rPr>
          <w:color w:val="000000" w:themeColor="text1"/>
        </w:rPr>
        <w:t>sa Korisnikom</w:t>
      </w:r>
      <w:r w:rsidR="007E4586" w:rsidRPr="00DE05C7">
        <w:rPr>
          <w:color w:val="000000" w:themeColor="text1"/>
        </w:rPr>
        <w:t xml:space="preserve"> (u daljnjem tekstu: Ugovor)</w:t>
      </w:r>
      <w:r w:rsidRPr="00DE05C7">
        <w:rPr>
          <w:color w:val="000000" w:themeColor="text1"/>
        </w:rPr>
        <w:t>.</w:t>
      </w:r>
    </w:p>
    <w:p w14:paraId="4D4056F5" w14:textId="77777777" w:rsidR="00AD2321" w:rsidRPr="00DE05C7" w:rsidRDefault="00AD2321" w:rsidP="002C6D93">
      <w:pPr>
        <w:pStyle w:val="NoSpacing"/>
        <w:tabs>
          <w:tab w:val="left" w:pos="568"/>
          <w:tab w:val="left" w:pos="851"/>
        </w:tabs>
        <w:ind w:left="568" w:firstLine="0"/>
        <w:rPr>
          <w:color w:val="000000" w:themeColor="text1"/>
        </w:rPr>
      </w:pPr>
    </w:p>
    <w:p w14:paraId="50ED8EAF" w14:textId="77777777" w:rsidR="00896B0B" w:rsidRPr="006F722F" w:rsidRDefault="00801656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14" w:name="_Toc109649316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47EF3" w:rsidRPr="006F722F">
        <w:rPr>
          <w:rFonts w:ascii="Times New Roman" w:hAnsi="Times New Roman" w:cs="Times New Roman"/>
          <w:color w:val="auto"/>
        </w:rPr>
        <w:t>11</w:t>
      </w:r>
      <w:r w:rsidRPr="006F722F">
        <w:rPr>
          <w:rFonts w:ascii="Times New Roman" w:hAnsi="Times New Roman" w:cs="Times New Roman"/>
          <w:color w:val="auto"/>
        </w:rPr>
        <w:t>.</w:t>
      </w:r>
      <w:bookmarkEnd w:id="14"/>
    </w:p>
    <w:p w14:paraId="4487B6D3" w14:textId="77777777" w:rsidR="007511EA" w:rsidRPr="00C156AA" w:rsidRDefault="007511EA" w:rsidP="00857F6D"/>
    <w:p w14:paraId="257DA208" w14:textId="5419B025" w:rsidR="00012B7D" w:rsidRPr="00DE05C7" w:rsidRDefault="00042962" w:rsidP="002C6D93">
      <w:pPr>
        <w:pStyle w:val="NoSpacing"/>
        <w:numPr>
          <w:ilvl w:val="0"/>
          <w:numId w:val="57"/>
        </w:numPr>
        <w:tabs>
          <w:tab w:val="left" w:pos="1134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B02F7E" w:rsidRPr="00DE05C7">
        <w:rPr>
          <w:color w:val="000000" w:themeColor="text1"/>
        </w:rPr>
        <w:t xml:space="preserve">Po zaprimanju </w:t>
      </w:r>
      <w:r w:rsidR="00C81747">
        <w:rPr>
          <w:color w:val="000000" w:themeColor="text1"/>
        </w:rPr>
        <w:t xml:space="preserve">potvrde EIB-a </w:t>
      </w:r>
      <w:r w:rsidR="00C81747" w:rsidRPr="00DE05C7">
        <w:rPr>
          <w:color w:val="000000" w:themeColor="text1"/>
        </w:rPr>
        <w:t xml:space="preserve">ili preporuke </w:t>
      </w:r>
      <w:r w:rsidR="00C81747">
        <w:rPr>
          <w:color w:val="000000" w:themeColor="text1"/>
        </w:rPr>
        <w:t xml:space="preserve">Odbora </w:t>
      </w:r>
      <w:r w:rsidR="00C81747" w:rsidRPr="00DE05C7">
        <w:rPr>
          <w:color w:val="000000" w:themeColor="text1"/>
        </w:rPr>
        <w:t>u skladu s člankom 6. i člankom 7. Uredbe Komisije (EU) 2020/1001</w:t>
      </w:r>
      <w:r w:rsidR="00C81747">
        <w:rPr>
          <w:color w:val="000000" w:themeColor="text1"/>
        </w:rPr>
        <w:t xml:space="preserve"> </w:t>
      </w:r>
      <w:r w:rsidR="00B02F7E" w:rsidRPr="00DE05C7">
        <w:rPr>
          <w:color w:val="000000" w:themeColor="text1"/>
        </w:rPr>
        <w:t>z</w:t>
      </w:r>
      <w:r w:rsidR="005A74BC" w:rsidRPr="00DE05C7">
        <w:rPr>
          <w:color w:val="000000" w:themeColor="text1"/>
        </w:rPr>
        <w:t xml:space="preserve">a programe ulaganja, </w:t>
      </w:r>
      <w:r w:rsidR="00EB400F" w:rsidRPr="00DE05C7">
        <w:rPr>
          <w:color w:val="000000" w:themeColor="text1"/>
        </w:rPr>
        <w:t>Ministarstvo u suradnji s Fondom</w:t>
      </w:r>
      <w:r w:rsidR="00E6321E" w:rsidRPr="00DE05C7">
        <w:rPr>
          <w:color w:val="000000" w:themeColor="text1"/>
        </w:rPr>
        <w:t>,</w:t>
      </w:r>
      <w:r w:rsidR="00EB400F" w:rsidRPr="00DE05C7">
        <w:rPr>
          <w:color w:val="000000" w:themeColor="text1"/>
        </w:rPr>
        <w:t xml:space="preserve"> </w:t>
      </w:r>
      <w:r w:rsidR="00D41B62" w:rsidRPr="00DE05C7">
        <w:rPr>
          <w:color w:val="000000" w:themeColor="text1"/>
        </w:rPr>
        <w:t>definira</w:t>
      </w:r>
      <w:r w:rsidR="00012B7D" w:rsidRPr="00DE05C7">
        <w:rPr>
          <w:color w:val="000000" w:themeColor="text1"/>
        </w:rPr>
        <w:t xml:space="preserve"> </w:t>
      </w:r>
      <w:r w:rsidR="008B3997" w:rsidRPr="00DE05C7">
        <w:rPr>
          <w:color w:val="000000" w:themeColor="text1"/>
        </w:rPr>
        <w:t>sadržaj</w:t>
      </w:r>
      <w:r w:rsidR="00012B7D" w:rsidRPr="00DE05C7">
        <w:rPr>
          <w:color w:val="000000" w:themeColor="text1"/>
        </w:rPr>
        <w:t xml:space="preserve"> poziva za </w:t>
      </w:r>
      <w:r w:rsidR="00571FF2" w:rsidRPr="00DE05C7">
        <w:rPr>
          <w:color w:val="000000" w:themeColor="text1"/>
        </w:rPr>
        <w:t>dodjelu sredstava</w:t>
      </w:r>
      <w:r w:rsidR="00F30F33" w:rsidRPr="00DE05C7">
        <w:rPr>
          <w:color w:val="000000" w:themeColor="text1"/>
        </w:rPr>
        <w:t xml:space="preserve"> (u daljnjem tekstu: </w:t>
      </w:r>
      <w:r w:rsidR="00501CC3">
        <w:rPr>
          <w:color w:val="000000" w:themeColor="text1"/>
        </w:rPr>
        <w:t>P</w:t>
      </w:r>
      <w:r w:rsidR="00F30F33" w:rsidRPr="00DE05C7">
        <w:rPr>
          <w:color w:val="000000" w:themeColor="text1"/>
        </w:rPr>
        <w:t>oziv) te raspisuje</w:t>
      </w:r>
      <w:r w:rsidR="008A304B" w:rsidRPr="00DE05C7">
        <w:rPr>
          <w:color w:val="000000" w:themeColor="text1"/>
        </w:rPr>
        <w:t xml:space="preserve"> </w:t>
      </w:r>
      <w:r w:rsidR="00990F45">
        <w:rPr>
          <w:color w:val="000000" w:themeColor="text1"/>
        </w:rPr>
        <w:t>P</w:t>
      </w:r>
      <w:r w:rsidR="008A304B" w:rsidRPr="00DE05C7">
        <w:rPr>
          <w:color w:val="000000" w:themeColor="text1"/>
        </w:rPr>
        <w:t>oziv</w:t>
      </w:r>
      <w:r w:rsidR="00F30F33" w:rsidRPr="00DE05C7">
        <w:rPr>
          <w:color w:val="000000" w:themeColor="text1"/>
        </w:rPr>
        <w:t xml:space="preserve"> i objavljuje na mrežnim stranicama</w:t>
      </w:r>
      <w:r w:rsidR="000D0B0A" w:rsidRPr="00DE05C7">
        <w:rPr>
          <w:color w:val="000000" w:themeColor="text1"/>
        </w:rPr>
        <w:t xml:space="preserve"> Ministarstva</w:t>
      </w:r>
      <w:r w:rsidR="00012B7D" w:rsidRPr="00DE05C7">
        <w:rPr>
          <w:color w:val="000000" w:themeColor="text1"/>
        </w:rPr>
        <w:t>.</w:t>
      </w:r>
    </w:p>
    <w:p w14:paraId="5FBDDD87" w14:textId="77777777" w:rsidR="00C52915" w:rsidRPr="00DE05C7" w:rsidRDefault="00C52915" w:rsidP="002C6D93">
      <w:pPr>
        <w:pStyle w:val="NoSpacing"/>
        <w:tabs>
          <w:tab w:val="left" w:pos="1134"/>
        </w:tabs>
        <w:ind w:left="709" w:firstLine="0"/>
        <w:rPr>
          <w:color w:val="000000" w:themeColor="text1"/>
        </w:rPr>
      </w:pPr>
    </w:p>
    <w:p w14:paraId="6DC932D1" w14:textId="4A750279" w:rsidR="000D3C6A" w:rsidRPr="00DE05C7" w:rsidRDefault="00B24D4B" w:rsidP="00871208">
      <w:pPr>
        <w:pStyle w:val="NoSpacing"/>
        <w:numPr>
          <w:ilvl w:val="0"/>
          <w:numId w:val="57"/>
        </w:numPr>
        <w:tabs>
          <w:tab w:val="left" w:pos="1134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>Za</w:t>
      </w:r>
      <w:r w:rsidR="00367E5A" w:rsidRPr="00DE05C7">
        <w:rPr>
          <w:color w:val="000000" w:themeColor="text1"/>
        </w:rPr>
        <w:t xml:space="preserve"> svak</w:t>
      </w:r>
      <w:r w:rsidRPr="00DE05C7">
        <w:rPr>
          <w:color w:val="000000" w:themeColor="text1"/>
        </w:rPr>
        <w:t xml:space="preserve">i </w:t>
      </w:r>
      <w:r w:rsidR="000D3C6A" w:rsidRPr="00DE05C7">
        <w:rPr>
          <w:color w:val="000000" w:themeColor="text1"/>
        </w:rPr>
        <w:t xml:space="preserve">Poziv </w:t>
      </w:r>
      <w:r w:rsidR="00E4237B" w:rsidRPr="00DE05C7">
        <w:rPr>
          <w:color w:val="000000" w:themeColor="text1"/>
        </w:rPr>
        <w:t xml:space="preserve">Fond </w:t>
      </w:r>
      <w:r w:rsidR="00A47EF3" w:rsidRPr="00DE05C7">
        <w:rPr>
          <w:color w:val="000000" w:themeColor="text1"/>
        </w:rPr>
        <w:t>osniva</w:t>
      </w:r>
      <w:r w:rsidR="00E4237B" w:rsidRPr="00DE05C7">
        <w:rPr>
          <w:color w:val="000000" w:themeColor="text1"/>
        </w:rPr>
        <w:t xml:space="preserve"> Odbor za odabir projekata </w:t>
      </w:r>
      <w:r w:rsidR="00A47EF3" w:rsidRPr="00DE05C7">
        <w:rPr>
          <w:color w:val="000000" w:themeColor="text1"/>
        </w:rPr>
        <w:t>koj</w:t>
      </w:r>
      <w:r w:rsidR="00F73114" w:rsidRPr="00DE05C7">
        <w:rPr>
          <w:color w:val="000000" w:themeColor="text1"/>
        </w:rPr>
        <w:t>i</w:t>
      </w:r>
      <w:r w:rsidR="00A47EF3" w:rsidRPr="00DE05C7">
        <w:rPr>
          <w:color w:val="000000" w:themeColor="text1"/>
        </w:rPr>
        <w:t xml:space="preserve"> čin</w:t>
      </w:r>
      <w:r w:rsidR="004550D8" w:rsidRPr="00DE05C7">
        <w:rPr>
          <w:color w:val="000000" w:themeColor="text1"/>
        </w:rPr>
        <w:t>i</w:t>
      </w:r>
      <w:r w:rsidR="00A47EF3" w:rsidRPr="00DE05C7">
        <w:rPr>
          <w:color w:val="000000" w:themeColor="text1"/>
        </w:rPr>
        <w:t xml:space="preserve"> </w:t>
      </w:r>
      <w:r w:rsidR="00CD6973" w:rsidRPr="00DE05C7">
        <w:rPr>
          <w:color w:val="000000" w:themeColor="text1"/>
        </w:rPr>
        <w:t>na</w:t>
      </w:r>
      <w:r w:rsidR="00871208" w:rsidRPr="00DE05C7">
        <w:rPr>
          <w:color w:val="000000" w:themeColor="text1"/>
        </w:rPr>
        <w:t>j</w:t>
      </w:r>
      <w:r w:rsidR="00CD6973" w:rsidRPr="00DE05C7">
        <w:rPr>
          <w:color w:val="000000" w:themeColor="text1"/>
        </w:rPr>
        <w:t>manje</w:t>
      </w:r>
      <w:r w:rsidR="00871208" w:rsidRPr="00DE05C7">
        <w:rPr>
          <w:color w:val="000000" w:themeColor="text1"/>
        </w:rPr>
        <w:t xml:space="preserve"> </w:t>
      </w:r>
      <w:r w:rsidR="001B39BD">
        <w:rPr>
          <w:color w:val="000000" w:themeColor="text1"/>
        </w:rPr>
        <w:t>pet</w:t>
      </w:r>
      <w:r w:rsidR="00CD6973" w:rsidRPr="00DE05C7">
        <w:rPr>
          <w:color w:val="000000" w:themeColor="text1"/>
        </w:rPr>
        <w:t xml:space="preserve"> članova i </w:t>
      </w:r>
      <w:r w:rsidR="004550D8" w:rsidRPr="00DE05C7">
        <w:rPr>
          <w:color w:val="000000" w:themeColor="text1"/>
        </w:rPr>
        <w:t xml:space="preserve">njihovih </w:t>
      </w:r>
      <w:r w:rsidR="00CD6973" w:rsidRPr="00DE05C7">
        <w:rPr>
          <w:color w:val="000000" w:themeColor="text1"/>
        </w:rPr>
        <w:t>zamjena</w:t>
      </w:r>
      <w:r w:rsidR="00C876DD" w:rsidRPr="00DE05C7">
        <w:rPr>
          <w:color w:val="000000" w:themeColor="text1"/>
        </w:rPr>
        <w:t>,</w:t>
      </w:r>
      <w:r w:rsidR="00CD6973" w:rsidRPr="00DE05C7">
        <w:rPr>
          <w:color w:val="000000" w:themeColor="text1"/>
        </w:rPr>
        <w:t xml:space="preserve"> od kojih </w:t>
      </w:r>
      <w:r w:rsidR="004550D8" w:rsidRPr="00DE05C7">
        <w:rPr>
          <w:color w:val="000000" w:themeColor="text1"/>
        </w:rPr>
        <w:t xml:space="preserve">su </w:t>
      </w:r>
      <w:r w:rsidR="001B39BD">
        <w:rPr>
          <w:color w:val="000000" w:themeColor="text1"/>
        </w:rPr>
        <w:t>četiri</w:t>
      </w:r>
      <w:r w:rsidR="004550D8" w:rsidRPr="00DE05C7">
        <w:rPr>
          <w:color w:val="000000" w:themeColor="text1"/>
        </w:rPr>
        <w:t xml:space="preserve"> člana </w:t>
      </w:r>
      <w:r w:rsidR="00A47EF3" w:rsidRPr="00DE05C7">
        <w:rPr>
          <w:color w:val="000000" w:themeColor="text1"/>
        </w:rPr>
        <w:t>predstavnici Fonda</w:t>
      </w:r>
      <w:r w:rsidR="00E13DB0" w:rsidRPr="00DE05C7">
        <w:rPr>
          <w:color w:val="000000" w:themeColor="text1"/>
        </w:rPr>
        <w:t xml:space="preserve"> </w:t>
      </w:r>
      <w:r w:rsidR="00F73114" w:rsidRPr="00DE05C7">
        <w:rPr>
          <w:color w:val="000000" w:themeColor="text1"/>
        </w:rPr>
        <w:t>i</w:t>
      </w:r>
      <w:r w:rsidR="00A47EF3" w:rsidRPr="00DE05C7">
        <w:rPr>
          <w:color w:val="000000" w:themeColor="text1"/>
        </w:rPr>
        <w:t xml:space="preserve"> </w:t>
      </w:r>
      <w:r w:rsidR="001B39BD">
        <w:rPr>
          <w:color w:val="000000" w:themeColor="text1"/>
        </w:rPr>
        <w:t>jedan</w:t>
      </w:r>
      <w:r w:rsidR="004550D8" w:rsidRPr="00DE05C7">
        <w:rPr>
          <w:color w:val="000000" w:themeColor="text1"/>
        </w:rPr>
        <w:t xml:space="preserve"> član </w:t>
      </w:r>
      <w:r w:rsidR="00A47EF3" w:rsidRPr="00DE05C7">
        <w:rPr>
          <w:color w:val="000000" w:themeColor="text1"/>
        </w:rPr>
        <w:t>predstavnik Ministarstva</w:t>
      </w:r>
      <w:r w:rsidR="000D3C6A" w:rsidRPr="00DE05C7">
        <w:rPr>
          <w:color w:val="000000" w:themeColor="text1"/>
        </w:rPr>
        <w:t>.</w:t>
      </w:r>
    </w:p>
    <w:p w14:paraId="5AAF6460" w14:textId="77777777" w:rsidR="000D3C6A" w:rsidRPr="0055736C" w:rsidRDefault="000D3C6A" w:rsidP="0055736C">
      <w:pPr>
        <w:ind w:left="0" w:firstLine="0"/>
        <w:rPr>
          <w:color w:val="000000" w:themeColor="text1"/>
        </w:rPr>
      </w:pPr>
    </w:p>
    <w:p w14:paraId="11E86EF8" w14:textId="06597BC4" w:rsidR="00C52915" w:rsidRPr="00DE05C7" w:rsidRDefault="00367E5A" w:rsidP="00871208">
      <w:pPr>
        <w:pStyle w:val="NoSpacing"/>
        <w:numPr>
          <w:ilvl w:val="0"/>
          <w:numId w:val="57"/>
        </w:numPr>
        <w:tabs>
          <w:tab w:val="left" w:pos="1134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>N</w:t>
      </w:r>
      <w:r w:rsidR="00A47EF3" w:rsidRPr="00DE05C7">
        <w:rPr>
          <w:color w:val="000000" w:themeColor="text1"/>
        </w:rPr>
        <w:t>ačin rada</w:t>
      </w:r>
      <w:r w:rsidRPr="00DE05C7">
        <w:rPr>
          <w:color w:val="000000" w:themeColor="text1"/>
        </w:rPr>
        <w:t xml:space="preserve"> </w:t>
      </w:r>
      <w:r w:rsidR="000D3C6A" w:rsidRPr="00DE05C7">
        <w:rPr>
          <w:color w:val="000000" w:themeColor="text1"/>
        </w:rPr>
        <w:t>O</w:t>
      </w:r>
      <w:r w:rsidR="00C876DD" w:rsidRPr="00DE05C7">
        <w:rPr>
          <w:color w:val="000000" w:themeColor="text1"/>
        </w:rPr>
        <w:t xml:space="preserve">dbora </w:t>
      </w:r>
      <w:r w:rsidR="005A6123">
        <w:rPr>
          <w:color w:val="000000" w:themeColor="text1"/>
        </w:rPr>
        <w:t xml:space="preserve">za odabir projekata </w:t>
      </w:r>
      <w:r w:rsidR="00DA7734">
        <w:rPr>
          <w:color w:val="000000" w:themeColor="text1"/>
        </w:rPr>
        <w:t>uredit</w:t>
      </w:r>
      <w:r w:rsidR="00DA7734" w:rsidRPr="00DE05C7">
        <w:rPr>
          <w:color w:val="000000" w:themeColor="text1"/>
        </w:rPr>
        <w:t xml:space="preserve"> </w:t>
      </w:r>
      <w:r w:rsidR="00C876DD" w:rsidRPr="00DE05C7">
        <w:rPr>
          <w:color w:val="000000" w:themeColor="text1"/>
        </w:rPr>
        <w:t xml:space="preserve">će se </w:t>
      </w:r>
      <w:r w:rsidR="000D0B0A" w:rsidRPr="00DE05C7">
        <w:rPr>
          <w:color w:val="000000" w:themeColor="text1"/>
        </w:rPr>
        <w:t>Poslovnikom</w:t>
      </w:r>
      <w:r w:rsidR="00C876DD" w:rsidRPr="00DE05C7">
        <w:rPr>
          <w:color w:val="000000" w:themeColor="text1"/>
        </w:rPr>
        <w:t xml:space="preserve"> o </w:t>
      </w:r>
      <w:r w:rsidR="00C11202" w:rsidRPr="00DE05C7">
        <w:rPr>
          <w:color w:val="000000" w:themeColor="text1"/>
        </w:rPr>
        <w:t>rad</w:t>
      </w:r>
      <w:r w:rsidR="00C876DD" w:rsidRPr="00DE05C7">
        <w:rPr>
          <w:color w:val="000000" w:themeColor="text1"/>
        </w:rPr>
        <w:t>u</w:t>
      </w:r>
      <w:r w:rsidR="00C11202" w:rsidRPr="00DE05C7">
        <w:rPr>
          <w:color w:val="000000" w:themeColor="text1"/>
        </w:rPr>
        <w:t xml:space="preserve"> Odbora</w:t>
      </w:r>
      <w:r w:rsidR="00931669" w:rsidRPr="00DE05C7">
        <w:rPr>
          <w:color w:val="000000" w:themeColor="text1"/>
        </w:rPr>
        <w:t xml:space="preserve">. </w:t>
      </w:r>
    </w:p>
    <w:p w14:paraId="1CF5DB4A" w14:textId="77777777" w:rsidR="00931669" w:rsidRPr="00DE05C7" w:rsidRDefault="00931669" w:rsidP="00662B03">
      <w:pPr>
        <w:pStyle w:val="NoSpacing"/>
        <w:tabs>
          <w:tab w:val="left" w:pos="1134"/>
        </w:tabs>
        <w:ind w:left="709" w:firstLine="0"/>
        <w:rPr>
          <w:color w:val="000000" w:themeColor="text1"/>
        </w:rPr>
      </w:pPr>
    </w:p>
    <w:p w14:paraId="1EEA6C65" w14:textId="12128EBC" w:rsidR="00A47EF3" w:rsidRPr="00DE05C7" w:rsidRDefault="00A47EF3" w:rsidP="002C6D93">
      <w:pPr>
        <w:pStyle w:val="NoSpacing"/>
        <w:numPr>
          <w:ilvl w:val="0"/>
          <w:numId w:val="57"/>
        </w:numPr>
        <w:tabs>
          <w:tab w:val="left" w:pos="1134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>Obveze Odbora za odabir projekata su sljedeće:</w:t>
      </w:r>
    </w:p>
    <w:p w14:paraId="224D0F3F" w14:textId="316DE54C" w:rsidR="00A47EF3" w:rsidRPr="00C156AA" w:rsidRDefault="00E13DB0" w:rsidP="000F1456">
      <w:pPr>
        <w:pStyle w:val="t-9-8"/>
        <w:numPr>
          <w:ilvl w:val="0"/>
          <w:numId w:val="2"/>
        </w:numPr>
        <w:tabs>
          <w:tab w:val="left" w:pos="1701"/>
        </w:tabs>
        <w:spacing w:before="0" w:beforeAutospacing="0" w:after="0" w:afterAutospacing="0"/>
        <w:ind w:left="1701"/>
        <w:contextualSpacing/>
        <w:rPr>
          <w:color w:val="000000"/>
        </w:rPr>
      </w:pPr>
      <w:r w:rsidRPr="00C156AA">
        <w:rPr>
          <w:color w:val="000000"/>
        </w:rPr>
        <w:lastRenderedPageBreak/>
        <w:t xml:space="preserve">provođenje provjere </w:t>
      </w:r>
      <w:r w:rsidR="00E4237B" w:rsidRPr="00C156AA">
        <w:rPr>
          <w:color w:val="000000"/>
        </w:rPr>
        <w:t xml:space="preserve">i </w:t>
      </w:r>
      <w:r w:rsidRPr="00C156AA">
        <w:rPr>
          <w:color w:val="000000"/>
        </w:rPr>
        <w:t xml:space="preserve">ocjene </w:t>
      </w:r>
      <w:r w:rsidR="00E4237B" w:rsidRPr="00C156AA">
        <w:rPr>
          <w:color w:val="000000"/>
        </w:rPr>
        <w:t xml:space="preserve">projektnih prijedloga u skladu sa zahtjevima i kriterijima utvrđenim u </w:t>
      </w:r>
      <w:r w:rsidR="00164D0C" w:rsidRPr="00C156AA">
        <w:rPr>
          <w:color w:val="000000"/>
        </w:rPr>
        <w:t xml:space="preserve">objavljenom </w:t>
      </w:r>
      <w:r w:rsidR="005031B7">
        <w:rPr>
          <w:color w:val="000000"/>
        </w:rPr>
        <w:t>P</w:t>
      </w:r>
      <w:r w:rsidR="00E4237B" w:rsidRPr="00C156AA">
        <w:rPr>
          <w:color w:val="000000"/>
        </w:rPr>
        <w:t>ozivu</w:t>
      </w:r>
    </w:p>
    <w:p w14:paraId="014EB257" w14:textId="261E4D3E" w:rsidR="00AF4995" w:rsidRPr="00DE05C7" w:rsidRDefault="00E4237B" w:rsidP="000F1456">
      <w:pPr>
        <w:pStyle w:val="t-9-8"/>
        <w:numPr>
          <w:ilvl w:val="0"/>
          <w:numId w:val="2"/>
        </w:numPr>
        <w:tabs>
          <w:tab w:val="left" w:pos="993"/>
          <w:tab w:val="left" w:pos="1701"/>
        </w:tabs>
        <w:spacing w:before="0" w:beforeAutospacing="0" w:after="0" w:afterAutospacing="0"/>
        <w:ind w:left="1701"/>
        <w:contextualSpacing/>
        <w:rPr>
          <w:color w:val="000000" w:themeColor="text1"/>
        </w:rPr>
      </w:pPr>
      <w:r w:rsidRPr="00C156AA">
        <w:rPr>
          <w:color w:val="000000"/>
        </w:rPr>
        <w:t>pripre</w:t>
      </w:r>
      <w:r w:rsidR="002F5E8B" w:rsidRPr="00C156AA">
        <w:rPr>
          <w:color w:val="000000"/>
        </w:rPr>
        <w:t>m</w:t>
      </w:r>
      <w:r w:rsidR="00E13DB0" w:rsidRPr="00C156AA">
        <w:rPr>
          <w:color w:val="000000"/>
        </w:rPr>
        <w:t xml:space="preserve">a </w:t>
      </w:r>
      <w:r w:rsidRPr="00C156AA">
        <w:rPr>
          <w:color w:val="000000"/>
        </w:rPr>
        <w:t>Izvješ</w:t>
      </w:r>
      <w:r w:rsidR="00E13DB0" w:rsidRPr="00C156AA">
        <w:rPr>
          <w:color w:val="000000"/>
        </w:rPr>
        <w:t>ća</w:t>
      </w:r>
      <w:r w:rsidRPr="00C156AA">
        <w:rPr>
          <w:color w:val="000000"/>
        </w:rPr>
        <w:t xml:space="preserve"> o provedenom pregledu i ocjeni pristiglih projektnih prijedloga</w:t>
      </w:r>
      <w:r w:rsidR="002F5E8B" w:rsidRPr="00C156AA">
        <w:rPr>
          <w:color w:val="000000"/>
        </w:rPr>
        <w:t xml:space="preserve"> </w:t>
      </w:r>
      <w:r w:rsidR="00AF4995">
        <w:rPr>
          <w:color w:val="000000"/>
        </w:rPr>
        <w:t>(</w:t>
      </w:r>
      <w:r w:rsidR="00662B03">
        <w:rPr>
          <w:color w:val="000000"/>
        </w:rPr>
        <w:t>u daljnjem tekstu</w:t>
      </w:r>
      <w:r w:rsidR="00AF4995">
        <w:rPr>
          <w:color w:val="000000"/>
        </w:rPr>
        <w:t>: Izvješće</w:t>
      </w:r>
      <w:r w:rsidR="007D6C33">
        <w:rPr>
          <w:color w:val="000000"/>
        </w:rPr>
        <w:t xml:space="preserve"> Fonda</w:t>
      </w:r>
      <w:r w:rsidR="00AF4995">
        <w:rPr>
          <w:color w:val="000000"/>
        </w:rPr>
        <w:t>)</w:t>
      </w:r>
    </w:p>
    <w:p w14:paraId="431C6DE6" w14:textId="2E0B9B9E" w:rsidR="00E4237B" w:rsidRPr="00DE05C7" w:rsidRDefault="002F5E8B" w:rsidP="000F1456">
      <w:pPr>
        <w:pStyle w:val="t-9-8"/>
        <w:numPr>
          <w:ilvl w:val="0"/>
          <w:numId w:val="2"/>
        </w:numPr>
        <w:tabs>
          <w:tab w:val="left" w:pos="993"/>
          <w:tab w:val="left" w:pos="1701"/>
        </w:tabs>
        <w:spacing w:before="0" w:beforeAutospacing="0" w:after="0" w:afterAutospacing="0"/>
        <w:ind w:left="1701"/>
        <w:contextualSpacing/>
        <w:rPr>
          <w:color w:val="000000" w:themeColor="text1"/>
        </w:rPr>
      </w:pPr>
      <w:r w:rsidRPr="00C156AA">
        <w:rPr>
          <w:color w:val="000000"/>
        </w:rPr>
        <w:t>dostaviti Ministarstvu</w:t>
      </w:r>
      <w:r w:rsidR="000D0B0A">
        <w:rPr>
          <w:color w:val="000000"/>
        </w:rPr>
        <w:t xml:space="preserve"> </w:t>
      </w:r>
      <w:r w:rsidR="00AF4995">
        <w:rPr>
          <w:color w:val="000000"/>
        </w:rPr>
        <w:t xml:space="preserve">Izvješće </w:t>
      </w:r>
      <w:r w:rsidR="00662B03">
        <w:rPr>
          <w:color w:val="000000"/>
        </w:rPr>
        <w:t xml:space="preserve">Fonda </w:t>
      </w:r>
      <w:r w:rsidR="00AF4995">
        <w:rPr>
          <w:color w:val="000000"/>
        </w:rPr>
        <w:t>najkasnije</w:t>
      </w:r>
      <w:r w:rsidR="000D0B0A">
        <w:rPr>
          <w:color w:val="000000"/>
        </w:rPr>
        <w:t xml:space="preserve"> </w:t>
      </w:r>
      <w:r w:rsidR="00662B03">
        <w:rPr>
          <w:color w:val="000000"/>
        </w:rPr>
        <w:t>9</w:t>
      </w:r>
      <w:r w:rsidR="00AF4995">
        <w:rPr>
          <w:color w:val="000000"/>
        </w:rPr>
        <w:t xml:space="preserve">0 dana od završetka roka za dostavu projektnih prijedloga </w:t>
      </w:r>
      <w:r w:rsidR="00F524E3">
        <w:rPr>
          <w:color w:val="000000"/>
        </w:rPr>
        <w:t xml:space="preserve">iz </w:t>
      </w:r>
      <w:r w:rsidR="005031B7">
        <w:rPr>
          <w:color w:val="000000"/>
        </w:rPr>
        <w:t>P</w:t>
      </w:r>
      <w:r w:rsidR="00AF4995">
        <w:rPr>
          <w:color w:val="000000"/>
        </w:rPr>
        <w:t>oziva</w:t>
      </w:r>
    </w:p>
    <w:p w14:paraId="34B0F689" w14:textId="77777777" w:rsidR="00C52915" w:rsidRPr="00DE05C7" w:rsidRDefault="00C52915" w:rsidP="000D0B0A">
      <w:pPr>
        <w:pStyle w:val="t-9-8"/>
        <w:tabs>
          <w:tab w:val="left" w:pos="993"/>
        </w:tabs>
        <w:spacing w:before="0" w:beforeAutospacing="0" w:after="0" w:afterAutospacing="0"/>
        <w:ind w:firstLine="0"/>
        <w:contextualSpacing/>
        <w:rPr>
          <w:color w:val="000000" w:themeColor="text1"/>
        </w:rPr>
      </w:pPr>
    </w:p>
    <w:p w14:paraId="03EEACE1" w14:textId="2E73BFEA" w:rsidR="00932223" w:rsidRPr="00DE05C7" w:rsidRDefault="00932223" w:rsidP="00ED36A5">
      <w:pPr>
        <w:pStyle w:val="NoSpacing"/>
        <w:numPr>
          <w:ilvl w:val="0"/>
          <w:numId w:val="57"/>
        </w:numPr>
        <w:tabs>
          <w:tab w:val="left" w:pos="1134"/>
        </w:tabs>
        <w:spacing w:after="240"/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Ministarstvo na mrežnim stranicama objavljuje </w:t>
      </w:r>
      <w:r w:rsidR="00990F45">
        <w:rPr>
          <w:color w:val="000000" w:themeColor="text1"/>
        </w:rPr>
        <w:t>rezultate Poziva</w:t>
      </w:r>
      <w:r w:rsidRPr="00DE05C7">
        <w:rPr>
          <w:color w:val="000000" w:themeColor="text1"/>
        </w:rPr>
        <w:t xml:space="preserve"> na temelju </w:t>
      </w:r>
      <w:r w:rsidR="00BF1020" w:rsidRPr="00DE05C7">
        <w:rPr>
          <w:color w:val="000000" w:themeColor="text1"/>
        </w:rPr>
        <w:t xml:space="preserve">Izvješća </w:t>
      </w:r>
      <w:r w:rsidRPr="00DE05C7">
        <w:rPr>
          <w:color w:val="000000" w:themeColor="text1"/>
        </w:rPr>
        <w:t>Fonda.</w:t>
      </w:r>
    </w:p>
    <w:p w14:paraId="374EEB4D" w14:textId="54111FD8" w:rsidR="00836042" w:rsidRDefault="00985234" w:rsidP="00836042">
      <w:pPr>
        <w:pStyle w:val="NoSpacing"/>
        <w:numPr>
          <w:ilvl w:val="0"/>
          <w:numId w:val="57"/>
        </w:numPr>
        <w:tabs>
          <w:tab w:val="left" w:pos="1134"/>
        </w:tabs>
        <w:spacing w:after="240"/>
        <w:ind w:left="0" w:firstLine="709"/>
        <w:rPr>
          <w:color w:val="000000" w:themeColor="text1"/>
        </w:rPr>
      </w:pPr>
      <w:r w:rsidRPr="00375ECC">
        <w:rPr>
          <w:color w:val="000000" w:themeColor="text1"/>
        </w:rPr>
        <w:t>Odluk</w:t>
      </w:r>
      <w:r w:rsidR="00DA7734">
        <w:rPr>
          <w:color w:val="000000" w:themeColor="text1"/>
        </w:rPr>
        <w:t>u</w:t>
      </w:r>
      <w:r w:rsidRPr="00375ECC">
        <w:rPr>
          <w:color w:val="000000" w:themeColor="text1"/>
        </w:rPr>
        <w:t xml:space="preserve"> o dodjeli sredstava Modernizacijskog fonda</w:t>
      </w:r>
      <w:r w:rsidR="00375ECC">
        <w:rPr>
          <w:color w:val="000000" w:themeColor="text1"/>
        </w:rPr>
        <w:t xml:space="preserve"> donosi </w:t>
      </w:r>
      <w:r w:rsidR="00DA7734">
        <w:rPr>
          <w:color w:val="000000" w:themeColor="text1"/>
        </w:rPr>
        <w:t>m</w:t>
      </w:r>
      <w:r w:rsidR="00375ECC">
        <w:rPr>
          <w:color w:val="000000" w:themeColor="text1"/>
        </w:rPr>
        <w:t>inistar</w:t>
      </w:r>
      <w:r w:rsidR="00836042">
        <w:rPr>
          <w:color w:val="000000" w:themeColor="text1"/>
        </w:rPr>
        <w:t>.</w:t>
      </w:r>
    </w:p>
    <w:p w14:paraId="0F4CE4E4" w14:textId="77777777" w:rsidR="00836042" w:rsidRDefault="002D57C9" w:rsidP="00836042">
      <w:pPr>
        <w:pStyle w:val="NoSpacing"/>
        <w:numPr>
          <w:ilvl w:val="0"/>
          <w:numId w:val="57"/>
        </w:numPr>
        <w:tabs>
          <w:tab w:val="left" w:pos="1134"/>
        </w:tabs>
        <w:spacing w:after="240"/>
        <w:ind w:left="0" w:firstLine="709"/>
        <w:rPr>
          <w:color w:val="000000" w:themeColor="text1"/>
        </w:rPr>
      </w:pPr>
      <w:r w:rsidRPr="00836042">
        <w:rPr>
          <w:color w:val="000000" w:themeColor="text1"/>
        </w:rPr>
        <w:t xml:space="preserve">Temeljem Odluke iz stavka </w:t>
      </w:r>
      <w:r w:rsidR="00565B6A" w:rsidRPr="00836042">
        <w:rPr>
          <w:color w:val="000000" w:themeColor="text1"/>
        </w:rPr>
        <w:t>6</w:t>
      </w:r>
      <w:r w:rsidRPr="00836042">
        <w:rPr>
          <w:color w:val="000000" w:themeColor="text1"/>
        </w:rPr>
        <w:t xml:space="preserve">. ovog članka, Ministarstvo i Fond sklapaju </w:t>
      </w:r>
      <w:r w:rsidR="00382733" w:rsidRPr="00836042">
        <w:rPr>
          <w:color w:val="000000" w:themeColor="text1"/>
        </w:rPr>
        <w:t xml:space="preserve">Ugovor </w:t>
      </w:r>
      <w:r w:rsidRPr="00836042">
        <w:rPr>
          <w:color w:val="000000" w:themeColor="text1"/>
        </w:rPr>
        <w:t>sa Korisnikom.</w:t>
      </w:r>
    </w:p>
    <w:p w14:paraId="0DAF4467" w14:textId="1CB984DF" w:rsidR="00596FCD" w:rsidRPr="00836042" w:rsidRDefault="00985234" w:rsidP="00836042">
      <w:pPr>
        <w:pStyle w:val="NoSpacing"/>
        <w:numPr>
          <w:ilvl w:val="0"/>
          <w:numId w:val="57"/>
        </w:numPr>
        <w:tabs>
          <w:tab w:val="left" w:pos="1134"/>
        </w:tabs>
        <w:spacing w:after="240"/>
        <w:ind w:left="0" w:firstLine="709"/>
        <w:rPr>
          <w:color w:val="000000" w:themeColor="text1"/>
        </w:rPr>
      </w:pPr>
      <w:r w:rsidRPr="00836042">
        <w:rPr>
          <w:color w:val="000000" w:themeColor="text1"/>
        </w:rPr>
        <w:t xml:space="preserve"> </w:t>
      </w:r>
      <w:r w:rsidR="00730E17" w:rsidRPr="00836042">
        <w:rPr>
          <w:color w:val="000000" w:themeColor="text1"/>
        </w:rPr>
        <w:t>U provedbi pojedinog programa ulaganja iz stavka 1</w:t>
      </w:r>
      <w:r w:rsidR="005060A0" w:rsidRPr="00836042">
        <w:rPr>
          <w:color w:val="000000" w:themeColor="text1"/>
        </w:rPr>
        <w:t>.</w:t>
      </w:r>
      <w:r w:rsidR="00730E17" w:rsidRPr="00836042">
        <w:rPr>
          <w:color w:val="000000" w:themeColor="text1"/>
        </w:rPr>
        <w:t xml:space="preserve"> ovog članka, Vlada Republike Hrvatske </w:t>
      </w:r>
      <w:r w:rsidR="00BB538E" w:rsidRPr="00836042">
        <w:rPr>
          <w:color w:val="000000" w:themeColor="text1"/>
        </w:rPr>
        <w:t>jednom</w:t>
      </w:r>
      <w:r w:rsidR="00836042">
        <w:rPr>
          <w:color w:val="000000" w:themeColor="text1"/>
        </w:rPr>
        <w:t xml:space="preserve"> </w:t>
      </w:r>
      <w:r w:rsidR="005060A0" w:rsidRPr="00836042">
        <w:rPr>
          <w:color w:val="000000" w:themeColor="text1"/>
        </w:rPr>
        <w:t>odluk</w:t>
      </w:r>
      <w:r w:rsidR="00BB538E" w:rsidRPr="00836042">
        <w:rPr>
          <w:color w:val="000000" w:themeColor="text1"/>
        </w:rPr>
        <w:t xml:space="preserve">om </w:t>
      </w:r>
      <w:r w:rsidR="00730E17" w:rsidRPr="00836042">
        <w:rPr>
          <w:color w:val="000000" w:themeColor="text1"/>
        </w:rPr>
        <w:t>daje suglasnost Upravnom odboru Fonda z</w:t>
      </w:r>
      <w:r w:rsidR="006458C7" w:rsidRPr="00836042">
        <w:rPr>
          <w:color w:val="000000" w:themeColor="text1"/>
        </w:rPr>
        <w:t xml:space="preserve">a sklapanje </w:t>
      </w:r>
      <w:r w:rsidR="00836042" w:rsidRPr="00836042">
        <w:rPr>
          <w:color w:val="000000" w:themeColor="text1"/>
        </w:rPr>
        <w:t xml:space="preserve">svih </w:t>
      </w:r>
      <w:r w:rsidR="00730E17" w:rsidRPr="00836042">
        <w:rPr>
          <w:color w:val="000000" w:themeColor="text1"/>
        </w:rPr>
        <w:t xml:space="preserve">pravnih </w:t>
      </w:r>
      <w:r w:rsidR="006458C7" w:rsidRPr="00836042">
        <w:rPr>
          <w:color w:val="000000" w:themeColor="text1"/>
        </w:rPr>
        <w:t>posl</w:t>
      </w:r>
      <w:r w:rsidR="00730E17" w:rsidRPr="00836042">
        <w:rPr>
          <w:color w:val="000000" w:themeColor="text1"/>
        </w:rPr>
        <w:t>ov</w:t>
      </w:r>
      <w:r w:rsidR="006458C7" w:rsidRPr="00836042">
        <w:rPr>
          <w:color w:val="000000" w:themeColor="text1"/>
        </w:rPr>
        <w:t xml:space="preserve">a </w:t>
      </w:r>
      <w:r w:rsidR="007322ED" w:rsidRPr="00836042">
        <w:rPr>
          <w:color w:val="000000" w:themeColor="text1"/>
        </w:rPr>
        <w:t>čija vrijednost prelazi iznos</w:t>
      </w:r>
      <w:r w:rsidR="00C83961" w:rsidRPr="00836042">
        <w:rPr>
          <w:color w:val="000000" w:themeColor="text1"/>
        </w:rPr>
        <w:t xml:space="preserve"> </w:t>
      </w:r>
      <w:r w:rsidR="005060A0" w:rsidRPr="00836042">
        <w:rPr>
          <w:color w:val="000000" w:themeColor="text1"/>
        </w:rPr>
        <w:t xml:space="preserve"> utvrđen</w:t>
      </w:r>
      <w:r w:rsidR="00730E17" w:rsidRPr="00836042">
        <w:rPr>
          <w:color w:val="000000" w:themeColor="text1"/>
        </w:rPr>
        <w:t xml:space="preserve"> </w:t>
      </w:r>
      <w:r w:rsidR="005060A0" w:rsidRPr="00836042">
        <w:rPr>
          <w:color w:val="000000" w:themeColor="text1"/>
        </w:rPr>
        <w:t>s</w:t>
      </w:r>
      <w:r w:rsidR="00730E17" w:rsidRPr="00836042">
        <w:rPr>
          <w:color w:val="000000" w:themeColor="text1"/>
        </w:rPr>
        <w:t>tatutom Fonda</w:t>
      </w:r>
      <w:r w:rsidR="006458C7" w:rsidRPr="00836042">
        <w:rPr>
          <w:color w:val="000000" w:themeColor="text1"/>
        </w:rPr>
        <w:t>.</w:t>
      </w:r>
    </w:p>
    <w:p w14:paraId="1AAB38AA" w14:textId="77777777" w:rsidR="00985234" w:rsidRDefault="00985234" w:rsidP="00985234">
      <w:pPr>
        <w:tabs>
          <w:tab w:val="left" w:pos="567"/>
        </w:tabs>
        <w:ind w:left="0" w:firstLine="0"/>
      </w:pPr>
    </w:p>
    <w:p w14:paraId="0A2AACD1" w14:textId="77777777" w:rsidR="005E3BF5" w:rsidRPr="00C156AA" w:rsidRDefault="005E3BF5" w:rsidP="005E3BF5">
      <w:pPr>
        <w:pStyle w:val="NoSpacing"/>
        <w:keepNext/>
        <w:keepLines/>
        <w:tabs>
          <w:tab w:val="left" w:pos="1134"/>
        </w:tabs>
        <w:ind w:left="568" w:firstLine="0"/>
        <w:contextualSpacing/>
        <w:rPr>
          <w:color w:val="000000"/>
        </w:rPr>
      </w:pPr>
    </w:p>
    <w:p w14:paraId="2B056CDD" w14:textId="6EA7C0AA" w:rsidR="00EC63CF" w:rsidRPr="006F722F" w:rsidRDefault="00AE7154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15" w:name="_Toc109649317"/>
      <w:r w:rsidRPr="006F722F">
        <w:rPr>
          <w:rFonts w:ascii="Times New Roman" w:hAnsi="Times New Roman" w:cs="Times New Roman"/>
          <w:color w:val="auto"/>
        </w:rPr>
        <w:t>Članak 1</w:t>
      </w:r>
      <w:r w:rsidR="00985234">
        <w:rPr>
          <w:rFonts w:ascii="Times New Roman" w:hAnsi="Times New Roman" w:cs="Times New Roman"/>
          <w:color w:val="auto"/>
        </w:rPr>
        <w:t>2</w:t>
      </w:r>
      <w:r w:rsidRPr="006F722F">
        <w:rPr>
          <w:rFonts w:ascii="Times New Roman" w:hAnsi="Times New Roman" w:cs="Times New Roman"/>
          <w:color w:val="auto"/>
        </w:rPr>
        <w:t xml:space="preserve">. </w:t>
      </w:r>
    </w:p>
    <w:bookmarkEnd w:id="15"/>
    <w:p w14:paraId="0A2E1C00" w14:textId="77777777" w:rsidR="00801656" w:rsidRPr="00C156AA" w:rsidRDefault="00801656" w:rsidP="00857F6D">
      <w:pPr>
        <w:pStyle w:val="NoSpacing"/>
      </w:pPr>
    </w:p>
    <w:p w14:paraId="25F4EAF1" w14:textId="77777777" w:rsidR="00BF4808" w:rsidRPr="00DE05C7" w:rsidRDefault="00BF4808" w:rsidP="002C6D93">
      <w:pPr>
        <w:pStyle w:val="NoSpacing"/>
        <w:numPr>
          <w:ilvl w:val="0"/>
          <w:numId w:val="55"/>
        </w:numPr>
        <w:tabs>
          <w:tab w:val="left" w:pos="1134"/>
        </w:tabs>
        <w:ind w:left="0" w:firstLine="774"/>
        <w:rPr>
          <w:color w:val="000000" w:themeColor="text1"/>
        </w:rPr>
      </w:pPr>
      <w:r w:rsidRPr="00DE05C7">
        <w:rPr>
          <w:color w:val="000000" w:themeColor="text1"/>
        </w:rPr>
        <w:t>Fond provodi kontrolu namjenski utrošenih sredstava na temelju dokumentacije i terenske kontrole Korisnika kojima je dodijeljena potpora iz Modernizacijskog fonda, u suradnji s Ministarstvom po potrebi, u skladu s člankom 16. stavkom 4. Uredbe Komisije (EU) 2020/1001.</w:t>
      </w:r>
    </w:p>
    <w:p w14:paraId="3FE5E935" w14:textId="77777777" w:rsidR="00EC63CF" w:rsidRPr="00DE05C7" w:rsidRDefault="00EC63CF" w:rsidP="002C6D93">
      <w:pPr>
        <w:pStyle w:val="NoSpacing"/>
        <w:tabs>
          <w:tab w:val="left" w:pos="1134"/>
        </w:tabs>
        <w:ind w:left="774" w:firstLine="0"/>
        <w:rPr>
          <w:color w:val="000000" w:themeColor="text1"/>
        </w:rPr>
      </w:pPr>
    </w:p>
    <w:p w14:paraId="72305EEE" w14:textId="77777777" w:rsidR="00DD704D" w:rsidRPr="00DE05C7" w:rsidRDefault="00801656" w:rsidP="002C6D93">
      <w:pPr>
        <w:pStyle w:val="NoSpacing"/>
        <w:numPr>
          <w:ilvl w:val="0"/>
          <w:numId w:val="55"/>
        </w:numPr>
        <w:tabs>
          <w:tab w:val="left" w:pos="1134"/>
        </w:tabs>
        <w:ind w:left="0" w:firstLine="774"/>
        <w:rPr>
          <w:color w:val="000000" w:themeColor="text1"/>
        </w:rPr>
      </w:pPr>
      <w:r w:rsidRPr="00DE05C7">
        <w:rPr>
          <w:color w:val="000000" w:themeColor="text1"/>
        </w:rPr>
        <w:t xml:space="preserve">Fond u praćenju provedbe </w:t>
      </w:r>
      <w:r w:rsidR="00DD704D" w:rsidRPr="00DE05C7">
        <w:rPr>
          <w:color w:val="000000" w:themeColor="text1"/>
        </w:rPr>
        <w:t>Ugovora</w:t>
      </w:r>
      <w:r w:rsidR="00164D0C" w:rsidRPr="00DE05C7">
        <w:rPr>
          <w:color w:val="000000" w:themeColor="text1"/>
        </w:rPr>
        <w:t>, neovisno radi li se o pojedinačnom jednokratnom projektu ili projektu odabranom putem poziva za dodjelu sredstava u sklopu programa ulaganja, provodi sljedeće aktivnosti</w:t>
      </w:r>
      <w:r w:rsidRPr="00DE05C7">
        <w:rPr>
          <w:color w:val="000000" w:themeColor="text1"/>
        </w:rPr>
        <w:t>:</w:t>
      </w:r>
    </w:p>
    <w:p w14:paraId="44B6D802" w14:textId="77777777" w:rsidR="00DD704D" w:rsidRPr="00DE05C7" w:rsidRDefault="00801656" w:rsidP="00857F6D">
      <w:pPr>
        <w:pStyle w:val="NoSpacing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</w:rPr>
      </w:pPr>
      <w:r w:rsidRPr="00DE05C7">
        <w:rPr>
          <w:color w:val="000000" w:themeColor="text1"/>
        </w:rPr>
        <w:t>kontrol</w:t>
      </w:r>
      <w:r w:rsidR="00552199" w:rsidRPr="00DE05C7">
        <w:rPr>
          <w:color w:val="000000" w:themeColor="text1"/>
        </w:rPr>
        <w:t>a</w:t>
      </w:r>
      <w:r w:rsidRPr="00DE05C7">
        <w:rPr>
          <w:color w:val="000000" w:themeColor="text1"/>
        </w:rPr>
        <w:t xml:space="preserve"> namjenski utrošenih sredstava</w:t>
      </w:r>
    </w:p>
    <w:p w14:paraId="35898ED5" w14:textId="1769C14D" w:rsidR="0036346B" w:rsidRPr="00DE05C7" w:rsidRDefault="0036346B" w:rsidP="0036346B">
      <w:pPr>
        <w:pStyle w:val="NoSpacing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</w:rPr>
      </w:pPr>
      <w:r w:rsidRPr="00DE05C7">
        <w:rPr>
          <w:color w:val="000000" w:themeColor="text1"/>
        </w:rPr>
        <w:t xml:space="preserve">provjere dokumentacije </w:t>
      </w:r>
      <w:r w:rsidR="005A6123">
        <w:rPr>
          <w:color w:val="000000" w:themeColor="text1"/>
        </w:rPr>
        <w:t xml:space="preserve">i </w:t>
      </w:r>
      <w:r w:rsidR="006A1802">
        <w:rPr>
          <w:color w:val="000000" w:themeColor="text1"/>
        </w:rPr>
        <w:t>neposredni uvid</w:t>
      </w:r>
      <w:r w:rsidRPr="00DE05C7">
        <w:rPr>
          <w:color w:val="000000" w:themeColor="text1"/>
        </w:rPr>
        <w:t xml:space="preserve"> kod Korisnika sukladno fiskalnoj odgovornosti Fonda</w:t>
      </w:r>
    </w:p>
    <w:p w14:paraId="79394D81" w14:textId="77777777" w:rsidR="00DD704D" w:rsidRPr="00DE05C7" w:rsidRDefault="00801656" w:rsidP="00857F6D">
      <w:pPr>
        <w:pStyle w:val="NoSpacing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</w:rPr>
      </w:pPr>
      <w:r w:rsidRPr="00DE05C7">
        <w:rPr>
          <w:color w:val="000000" w:themeColor="text1"/>
        </w:rPr>
        <w:t>ispla</w:t>
      </w:r>
      <w:r w:rsidR="002A39C4" w:rsidRPr="00DE05C7">
        <w:rPr>
          <w:color w:val="000000" w:themeColor="text1"/>
        </w:rPr>
        <w:t>te</w:t>
      </w:r>
      <w:r w:rsidRPr="00DE05C7">
        <w:rPr>
          <w:color w:val="000000" w:themeColor="text1"/>
        </w:rPr>
        <w:t xml:space="preserve"> sredstava sukladno dinamici određenoj Ugovorom</w:t>
      </w:r>
      <w:r w:rsidR="00DD704D" w:rsidRPr="00C156AA">
        <w:t xml:space="preserve"> </w:t>
      </w:r>
      <w:r w:rsidR="00DD704D" w:rsidRPr="00DE05C7">
        <w:rPr>
          <w:color w:val="000000" w:themeColor="text1"/>
        </w:rPr>
        <w:t>u roku od 30 dana od dana dostave cjelovitog zahtjeva Korisnika za isplatu sredstava, odnosno predujma</w:t>
      </w:r>
      <w:r w:rsidRPr="00DE05C7">
        <w:rPr>
          <w:color w:val="000000" w:themeColor="text1"/>
        </w:rPr>
        <w:t>,</w:t>
      </w:r>
    </w:p>
    <w:p w14:paraId="265F3CAF" w14:textId="77777777" w:rsidR="00DD704D" w:rsidRPr="00DE05C7" w:rsidRDefault="00801656" w:rsidP="00857F6D">
      <w:pPr>
        <w:pStyle w:val="NoSpacing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</w:rPr>
      </w:pPr>
      <w:r w:rsidRPr="00DE05C7">
        <w:rPr>
          <w:color w:val="000000" w:themeColor="text1"/>
        </w:rPr>
        <w:t>praćenj</w:t>
      </w:r>
      <w:r w:rsidR="002A39C4" w:rsidRPr="00DE05C7">
        <w:rPr>
          <w:color w:val="000000" w:themeColor="text1"/>
        </w:rPr>
        <w:t>a</w:t>
      </w:r>
      <w:r w:rsidRPr="00DE05C7">
        <w:rPr>
          <w:color w:val="000000" w:themeColor="text1"/>
        </w:rPr>
        <w:t xml:space="preserve"> provedbe projekta i ostvarivanja pokazatelja</w:t>
      </w:r>
      <w:r w:rsidR="000D213F" w:rsidRPr="00C156AA">
        <w:t xml:space="preserve"> </w:t>
      </w:r>
      <w:r w:rsidR="000D213F" w:rsidRPr="00DE05C7">
        <w:rPr>
          <w:color w:val="000000" w:themeColor="text1"/>
        </w:rPr>
        <w:t>iz točke 2.5. Priloga II Uredbe Komisije (EU) 2020/1001</w:t>
      </w:r>
    </w:p>
    <w:p w14:paraId="2EA7D1ED" w14:textId="77777777" w:rsidR="00DD704D" w:rsidRPr="00DE05C7" w:rsidRDefault="00801656" w:rsidP="00857F6D">
      <w:pPr>
        <w:pStyle w:val="NoSpacing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</w:rPr>
      </w:pPr>
      <w:r w:rsidRPr="00DE05C7">
        <w:rPr>
          <w:color w:val="000000" w:themeColor="text1"/>
        </w:rPr>
        <w:t>vođenj</w:t>
      </w:r>
      <w:r w:rsidR="002A39C4" w:rsidRPr="00DE05C7">
        <w:rPr>
          <w:color w:val="000000" w:themeColor="text1"/>
        </w:rPr>
        <w:t>a</w:t>
      </w:r>
      <w:r w:rsidRPr="00DE05C7">
        <w:rPr>
          <w:color w:val="000000" w:themeColor="text1"/>
        </w:rPr>
        <w:t xml:space="preserve"> evidencije o ostvarenim pokazateljima</w:t>
      </w:r>
    </w:p>
    <w:p w14:paraId="772D4E75" w14:textId="77777777" w:rsidR="00F223DB" w:rsidRPr="00DE05C7" w:rsidRDefault="00F223DB" w:rsidP="00857F6D">
      <w:pPr>
        <w:pStyle w:val="NoSpacing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</w:rPr>
      </w:pPr>
      <w:r w:rsidRPr="00C156AA">
        <w:t>praćenje napretka projekta i praćenje novčanog tijeka, najmanje dva puta godišnje za svaki projekt</w:t>
      </w:r>
    </w:p>
    <w:p w14:paraId="2027C4C9" w14:textId="77777777" w:rsidR="00DD704D" w:rsidRPr="00DE05C7" w:rsidRDefault="002A39C4" w:rsidP="00857F6D">
      <w:pPr>
        <w:pStyle w:val="NoSpacing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</w:rPr>
      </w:pPr>
      <w:r w:rsidRPr="00DE05C7">
        <w:rPr>
          <w:color w:val="000000" w:themeColor="text1"/>
        </w:rPr>
        <w:t xml:space="preserve">provođenja </w:t>
      </w:r>
      <w:r w:rsidR="00DD704D" w:rsidRPr="00DE05C7">
        <w:rPr>
          <w:color w:val="000000" w:themeColor="text1"/>
        </w:rPr>
        <w:t>preventivn</w:t>
      </w:r>
      <w:r w:rsidRPr="00DE05C7">
        <w:rPr>
          <w:color w:val="000000" w:themeColor="text1"/>
        </w:rPr>
        <w:t>ih</w:t>
      </w:r>
      <w:r w:rsidR="00DD704D" w:rsidRPr="00DE05C7">
        <w:rPr>
          <w:color w:val="000000" w:themeColor="text1"/>
        </w:rPr>
        <w:t xml:space="preserve"> mjer</w:t>
      </w:r>
      <w:r w:rsidRPr="00DE05C7">
        <w:rPr>
          <w:color w:val="000000" w:themeColor="text1"/>
        </w:rPr>
        <w:t>a</w:t>
      </w:r>
      <w:r w:rsidR="00DD704D" w:rsidRPr="00DE05C7">
        <w:rPr>
          <w:color w:val="000000" w:themeColor="text1"/>
        </w:rPr>
        <w:t xml:space="preserve"> i poduzimanj</w:t>
      </w:r>
      <w:r w:rsidRPr="00DE05C7">
        <w:rPr>
          <w:color w:val="000000" w:themeColor="text1"/>
        </w:rPr>
        <w:t>a</w:t>
      </w:r>
      <w:r w:rsidR="00DD704D" w:rsidRPr="00DE05C7">
        <w:rPr>
          <w:color w:val="000000" w:themeColor="text1"/>
        </w:rPr>
        <w:t xml:space="preserve"> svih aktivnosti u svrhu povrata isplaćenih sredstava za koje je utvrđeno nenamjensko korištenje</w:t>
      </w:r>
    </w:p>
    <w:p w14:paraId="30B50440" w14:textId="77777777" w:rsidR="00BF4808" w:rsidRPr="00DE05C7" w:rsidRDefault="00BF4808" w:rsidP="00857F6D">
      <w:pPr>
        <w:pStyle w:val="NoSpacing"/>
        <w:numPr>
          <w:ilvl w:val="0"/>
          <w:numId w:val="49"/>
        </w:numPr>
        <w:tabs>
          <w:tab w:val="left" w:pos="1134"/>
        </w:tabs>
        <w:ind w:left="1134" w:hanging="141"/>
        <w:rPr>
          <w:color w:val="000000" w:themeColor="text1"/>
        </w:rPr>
      </w:pPr>
      <w:r w:rsidRPr="00DE05C7">
        <w:rPr>
          <w:color w:val="000000" w:themeColor="text1"/>
        </w:rPr>
        <w:t>provjer</w:t>
      </w:r>
      <w:r w:rsidR="00CD4DF0" w:rsidRPr="00DE05C7">
        <w:rPr>
          <w:color w:val="000000" w:themeColor="text1"/>
        </w:rPr>
        <w:t>e</w:t>
      </w:r>
      <w:r w:rsidRPr="00DE05C7">
        <w:rPr>
          <w:color w:val="000000" w:themeColor="text1"/>
        </w:rPr>
        <w:t xml:space="preserve"> provođenja mjera informiranja i komunikacije od strane Korisnika u skladu sa obvezama provedbe mjera iz Ugovora</w:t>
      </w:r>
      <w:r w:rsidR="00F97FBB" w:rsidRPr="00DE05C7">
        <w:rPr>
          <w:color w:val="000000" w:themeColor="text1"/>
        </w:rPr>
        <w:t>.</w:t>
      </w:r>
    </w:p>
    <w:p w14:paraId="2B70CBB1" w14:textId="77777777" w:rsidR="00912DB6" w:rsidRPr="00DE05C7" w:rsidRDefault="00912DB6" w:rsidP="00912DB6">
      <w:pPr>
        <w:pStyle w:val="NoSpacing"/>
        <w:tabs>
          <w:tab w:val="left" w:pos="1134"/>
        </w:tabs>
        <w:ind w:left="851" w:firstLine="0"/>
        <w:rPr>
          <w:color w:val="000000" w:themeColor="text1"/>
        </w:rPr>
      </w:pPr>
    </w:p>
    <w:p w14:paraId="214300DF" w14:textId="1A693BFD" w:rsidR="00801656" w:rsidRPr="00DE05C7" w:rsidRDefault="00C42E44" w:rsidP="00D0686D">
      <w:pPr>
        <w:pStyle w:val="NoSpacing"/>
        <w:numPr>
          <w:ilvl w:val="0"/>
          <w:numId w:val="55"/>
        </w:numPr>
        <w:tabs>
          <w:tab w:val="left" w:pos="1134"/>
        </w:tabs>
        <w:ind w:left="0" w:firstLine="851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ED46D3" w:rsidRPr="00DE05C7">
        <w:rPr>
          <w:color w:val="000000" w:themeColor="text1"/>
        </w:rPr>
        <w:t>P</w:t>
      </w:r>
      <w:r w:rsidR="00801656" w:rsidRPr="00DE05C7">
        <w:rPr>
          <w:color w:val="000000" w:themeColor="text1"/>
        </w:rPr>
        <w:t xml:space="preserve">raćenje provedbe </w:t>
      </w:r>
      <w:r w:rsidR="00DD704D" w:rsidRPr="00DE05C7">
        <w:rPr>
          <w:color w:val="000000" w:themeColor="text1"/>
        </w:rPr>
        <w:t>Ugovora</w:t>
      </w:r>
      <w:r w:rsidR="00801656" w:rsidRPr="00DE05C7">
        <w:rPr>
          <w:color w:val="000000" w:themeColor="text1"/>
        </w:rPr>
        <w:t xml:space="preserve"> od strane Fonda i Ministarstva koja uključuje učinkovitu provjeru ulaganja </w:t>
      </w:r>
      <w:r w:rsidR="006A1802">
        <w:rPr>
          <w:color w:val="000000" w:themeColor="text1"/>
        </w:rPr>
        <w:t>neposrednim uvidom</w:t>
      </w:r>
      <w:r w:rsidR="00801656" w:rsidRPr="00DE05C7">
        <w:rPr>
          <w:color w:val="000000" w:themeColor="text1"/>
        </w:rPr>
        <w:t xml:space="preserve"> i provjere dokumentacije kojom se potvrđuje tijek ulaganja u </w:t>
      </w:r>
      <w:r w:rsidR="00EB7337" w:rsidRPr="00DE05C7">
        <w:rPr>
          <w:color w:val="000000" w:themeColor="text1"/>
        </w:rPr>
        <w:t>p</w:t>
      </w:r>
      <w:r w:rsidR="00801656" w:rsidRPr="00DE05C7">
        <w:rPr>
          <w:color w:val="000000" w:themeColor="text1"/>
        </w:rPr>
        <w:t>rojekt</w:t>
      </w:r>
      <w:r w:rsidR="00767D41" w:rsidRPr="00DE05C7">
        <w:rPr>
          <w:color w:val="000000" w:themeColor="text1"/>
        </w:rPr>
        <w:t>e</w:t>
      </w:r>
      <w:r w:rsidR="00801656" w:rsidRPr="00DE05C7">
        <w:rPr>
          <w:color w:val="000000" w:themeColor="text1"/>
        </w:rPr>
        <w:t xml:space="preserve">, </w:t>
      </w:r>
      <w:r w:rsidR="00AC7FE9" w:rsidRPr="00DE05C7">
        <w:rPr>
          <w:color w:val="000000" w:themeColor="text1"/>
        </w:rPr>
        <w:t>preventivne mjere i poduzimanje svih aktivnosti u svrhu povrata isplaćenih sredstava za koje je utvrđeno nenamjensko korištenje</w:t>
      </w:r>
      <w:r w:rsidR="00801656" w:rsidRPr="00DE05C7">
        <w:rPr>
          <w:color w:val="000000" w:themeColor="text1"/>
        </w:rPr>
        <w:t xml:space="preserve">, kao i čuvanje dokumentacije od strane Korisnika detaljnije </w:t>
      </w:r>
      <w:r w:rsidR="00ED46D3" w:rsidRPr="00DE05C7">
        <w:rPr>
          <w:color w:val="000000" w:themeColor="text1"/>
        </w:rPr>
        <w:t xml:space="preserve">će se </w:t>
      </w:r>
      <w:r w:rsidR="00801656" w:rsidRPr="00DE05C7">
        <w:rPr>
          <w:color w:val="000000" w:themeColor="text1"/>
        </w:rPr>
        <w:t>urediti Ugovorom.</w:t>
      </w:r>
    </w:p>
    <w:p w14:paraId="22852E00" w14:textId="77777777" w:rsidR="00F85001" w:rsidRPr="00DE05C7" w:rsidRDefault="00F85001" w:rsidP="00D0686D">
      <w:pPr>
        <w:pStyle w:val="NoSpacing"/>
        <w:tabs>
          <w:tab w:val="left" w:pos="1134"/>
        </w:tabs>
        <w:ind w:left="851" w:firstLine="0"/>
        <w:rPr>
          <w:color w:val="000000" w:themeColor="text1"/>
        </w:rPr>
      </w:pPr>
    </w:p>
    <w:p w14:paraId="6A42784F" w14:textId="70F2FEBB" w:rsidR="00801656" w:rsidRPr="00DE05C7" w:rsidRDefault="00C42E44" w:rsidP="00D0686D">
      <w:pPr>
        <w:pStyle w:val="NoSpacing"/>
        <w:numPr>
          <w:ilvl w:val="0"/>
          <w:numId w:val="55"/>
        </w:numPr>
        <w:tabs>
          <w:tab w:val="left" w:pos="1134"/>
        </w:tabs>
        <w:ind w:left="0" w:firstLine="851"/>
        <w:rPr>
          <w:color w:val="000000" w:themeColor="text1"/>
        </w:rPr>
      </w:pPr>
      <w:r w:rsidRPr="00DE05C7">
        <w:rPr>
          <w:color w:val="000000" w:themeColor="text1"/>
        </w:rPr>
        <w:lastRenderedPageBreak/>
        <w:t xml:space="preserve"> </w:t>
      </w:r>
      <w:r w:rsidR="00801656" w:rsidRPr="00DE05C7">
        <w:rPr>
          <w:color w:val="000000" w:themeColor="text1"/>
        </w:rPr>
        <w:t>Ministarstvo</w:t>
      </w:r>
      <w:r w:rsidR="00DB403B" w:rsidRPr="00DE05C7">
        <w:rPr>
          <w:color w:val="000000" w:themeColor="text1"/>
        </w:rPr>
        <w:t xml:space="preserve"> može</w:t>
      </w:r>
      <w:r w:rsidR="00801656" w:rsidRPr="00DE05C7">
        <w:rPr>
          <w:color w:val="000000" w:themeColor="text1"/>
        </w:rPr>
        <w:t>, zajedno s Fondom, obavlja</w:t>
      </w:r>
      <w:r w:rsidRPr="00DE05C7">
        <w:rPr>
          <w:color w:val="000000" w:themeColor="text1"/>
        </w:rPr>
        <w:t>ti</w:t>
      </w:r>
      <w:r w:rsidR="00801656" w:rsidRPr="00DE05C7">
        <w:rPr>
          <w:color w:val="000000" w:themeColor="text1"/>
        </w:rPr>
        <w:t xml:space="preserve"> </w:t>
      </w:r>
      <w:r w:rsidR="006A1802">
        <w:rPr>
          <w:color w:val="000000" w:themeColor="text1"/>
        </w:rPr>
        <w:t>neposredne uvide</w:t>
      </w:r>
      <w:r w:rsidR="00801656" w:rsidRPr="00DE05C7">
        <w:rPr>
          <w:color w:val="000000" w:themeColor="text1"/>
        </w:rPr>
        <w:t xml:space="preserve"> i kontrole namjenski utrošenih sredstava iz stavka 1. ovog članka kod Korisnika prema vlastitoj procjeni.</w:t>
      </w:r>
    </w:p>
    <w:p w14:paraId="130E6564" w14:textId="77777777" w:rsidR="00F3717A" w:rsidRPr="00DE05C7" w:rsidRDefault="00F3717A" w:rsidP="00F3717A">
      <w:pPr>
        <w:pStyle w:val="NoSpacing"/>
        <w:tabs>
          <w:tab w:val="left" w:pos="1134"/>
        </w:tabs>
        <w:ind w:left="851" w:firstLine="0"/>
        <w:rPr>
          <w:color w:val="000000" w:themeColor="text1"/>
        </w:rPr>
      </w:pPr>
    </w:p>
    <w:p w14:paraId="2C50F26E" w14:textId="31BC7BEE" w:rsidR="00801656" w:rsidRPr="006F722F" w:rsidRDefault="00801656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16" w:name="_Toc109649322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167E1E" w:rsidRPr="006F722F">
        <w:rPr>
          <w:rFonts w:ascii="Times New Roman" w:hAnsi="Times New Roman" w:cs="Times New Roman"/>
          <w:color w:val="auto"/>
        </w:rPr>
        <w:t>1</w:t>
      </w:r>
      <w:r w:rsidR="00985234">
        <w:rPr>
          <w:rFonts w:ascii="Times New Roman" w:hAnsi="Times New Roman" w:cs="Times New Roman"/>
          <w:color w:val="auto"/>
        </w:rPr>
        <w:t>3</w:t>
      </w:r>
      <w:r w:rsidRPr="006F722F">
        <w:rPr>
          <w:rFonts w:ascii="Times New Roman" w:hAnsi="Times New Roman" w:cs="Times New Roman"/>
          <w:color w:val="auto"/>
        </w:rPr>
        <w:t>.</w:t>
      </w:r>
      <w:bookmarkEnd w:id="16"/>
    </w:p>
    <w:p w14:paraId="38711F3F" w14:textId="77777777" w:rsidR="00801656" w:rsidRPr="00DE05C7" w:rsidRDefault="00801656" w:rsidP="00A46606">
      <w:pPr>
        <w:pStyle w:val="NoSpacing"/>
        <w:keepNext/>
        <w:keepLines/>
        <w:tabs>
          <w:tab w:val="left" w:pos="993"/>
          <w:tab w:val="left" w:pos="1276"/>
          <w:tab w:val="left" w:pos="1418"/>
        </w:tabs>
        <w:ind w:left="568" w:firstLine="0"/>
        <w:rPr>
          <w:color w:val="000000" w:themeColor="text1"/>
        </w:rPr>
      </w:pPr>
    </w:p>
    <w:p w14:paraId="66C87556" w14:textId="64164840" w:rsidR="00801656" w:rsidRPr="00DE05C7" w:rsidRDefault="00801656" w:rsidP="00F223DB">
      <w:pPr>
        <w:pStyle w:val="NoSpacing"/>
        <w:keepNext/>
        <w:keepLines/>
        <w:numPr>
          <w:ilvl w:val="0"/>
          <w:numId w:val="42"/>
        </w:numPr>
        <w:tabs>
          <w:tab w:val="left" w:pos="993"/>
          <w:tab w:val="left" w:pos="1276"/>
          <w:tab w:val="left" w:pos="1418"/>
        </w:tabs>
        <w:ind w:left="0" w:firstLine="568"/>
        <w:rPr>
          <w:color w:val="000000" w:themeColor="text1"/>
        </w:rPr>
      </w:pPr>
      <w:r w:rsidRPr="00DE05C7">
        <w:rPr>
          <w:color w:val="000000" w:themeColor="text1"/>
        </w:rPr>
        <w:t>Fond sukladno potpisanim Ugovorima</w:t>
      </w:r>
      <w:r w:rsidR="00F223DB" w:rsidRPr="00DE05C7">
        <w:rPr>
          <w:color w:val="000000" w:themeColor="text1"/>
        </w:rPr>
        <w:t xml:space="preserve"> te napretku projekta i novčanom tijeku projekta</w:t>
      </w:r>
      <w:r w:rsidRPr="00DE05C7">
        <w:rPr>
          <w:color w:val="000000" w:themeColor="text1"/>
        </w:rPr>
        <w:t xml:space="preserve"> </w:t>
      </w:r>
      <w:r w:rsidR="00F3571F" w:rsidRPr="00DE05C7">
        <w:rPr>
          <w:color w:val="000000" w:themeColor="text1"/>
        </w:rPr>
        <w:t xml:space="preserve">priprema </w:t>
      </w:r>
      <w:r w:rsidRPr="00DE05C7">
        <w:rPr>
          <w:color w:val="000000" w:themeColor="text1"/>
        </w:rPr>
        <w:t xml:space="preserve">Plan </w:t>
      </w:r>
      <w:r w:rsidR="003D0774">
        <w:rPr>
          <w:color w:val="000000" w:themeColor="text1"/>
        </w:rPr>
        <w:t>korištenja</w:t>
      </w:r>
      <w:r w:rsidR="003D0774" w:rsidRPr="00DE05C7">
        <w:rPr>
          <w:color w:val="000000" w:themeColor="text1"/>
        </w:rPr>
        <w:t xml:space="preserve"> </w:t>
      </w:r>
      <w:r w:rsidRPr="00DE05C7">
        <w:rPr>
          <w:color w:val="000000" w:themeColor="text1"/>
        </w:rPr>
        <w:t>sredstava Modernizacijskog fonda</w:t>
      </w:r>
      <w:r w:rsidR="00AA646C" w:rsidRPr="00DE05C7">
        <w:rPr>
          <w:color w:val="000000" w:themeColor="text1"/>
        </w:rPr>
        <w:t xml:space="preserve"> po pojedinom ulaganju</w:t>
      </w:r>
      <w:r w:rsidR="001A44D2" w:rsidRPr="00DE05C7">
        <w:rPr>
          <w:color w:val="000000" w:themeColor="text1"/>
        </w:rPr>
        <w:t xml:space="preserve"> i projektu</w:t>
      </w:r>
      <w:r w:rsidR="003D0774">
        <w:rPr>
          <w:color w:val="000000" w:themeColor="text1"/>
        </w:rPr>
        <w:t xml:space="preserve"> (dalje: Plan korištenja)</w:t>
      </w:r>
      <w:r w:rsidRPr="00DE05C7">
        <w:rPr>
          <w:color w:val="000000" w:themeColor="text1"/>
        </w:rPr>
        <w:t>, te isti ažurira i dostav</w:t>
      </w:r>
      <w:r w:rsidR="00F3571F" w:rsidRPr="00DE05C7">
        <w:rPr>
          <w:color w:val="000000" w:themeColor="text1"/>
        </w:rPr>
        <w:t>lja</w:t>
      </w:r>
      <w:r w:rsidRPr="00DE05C7">
        <w:rPr>
          <w:color w:val="000000" w:themeColor="text1"/>
        </w:rPr>
        <w:t xml:space="preserve"> Ministarstvu </w:t>
      </w:r>
      <w:r w:rsidR="00F85001" w:rsidRPr="00DE05C7">
        <w:rPr>
          <w:color w:val="000000" w:themeColor="text1"/>
        </w:rPr>
        <w:t xml:space="preserve">najmanje </w:t>
      </w:r>
      <w:r w:rsidRPr="00DE05C7">
        <w:rPr>
          <w:color w:val="000000" w:themeColor="text1"/>
        </w:rPr>
        <w:t xml:space="preserve">dva puta godišnje u svrhu pripreme </w:t>
      </w:r>
      <w:r w:rsidR="00AA646C" w:rsidRPr="00DE05C7">
        <w:rPr>
          <w:color w:val="000000" w:themeColor="text1"/>
        </w:rPr>
        <w:t xml:space="preserve">prijedloga </w:t>
      </w:r>
      <w:r w:rsidR="009314D3" w:rsidRPr="00DE05C7">
        <w:rPr>
          <w:color w:val="000000" w:themeColor="text1"/>
        </w:rPr>
        <w:t xml:space="preserve">za </w:t>
      </w:r>
      <w:r w:rsidR="00AA646C" w:rsidRPr="00DE05C7">
        <w:rPr>
          <w:color w:val="000000" w:themeColor="text1"/>
        </w:rPr>
        <w:t xml:space="preserve">ulaganja </w:t>
      </w:r>
      <w:r w:rsidRPr="00DE05C7">
        <w:rPr>
          <w:color w:val="000000" w:themeColor="text1"/>
        </w:rPr>
        <w:t>za Odbor.</w:t>
      </w:r>
    </w:p>
    <w:p w14:paraId="334A444D" w14:textId="77777777" w:rsidR="003F655F" w:rsidRPr="00DE05C7" w:rsidRDefault="003F655F" w:rsidP="00D0686D">
      <w:pPr>
        <w:pStyle w:val="NoSpacing"/>
        <w:tabs>
          <w:tab w:val="left" w:pos="993"/>
          <w:tab w:val="left" w:pos="1276"/>
          <w:tab w:val="left" w:pos="1418"/>
        </w:tabs>
        <w:ind w:left="568" w:firstLine="0"/>
        <w:rPr>
          <w:color w:val="000000" w:themeColor="text1"/>
        </w:rPr>
      </w:pPr>
    </w:p>
    <w:p w14:paraId="432B1291" w14:textId="1DABEC2D" w:rsidR="0080322A" w:rsidRPr="00DE05C7" w:rsidRDefault="003F655F" w:rsidP="0080322A">
      <w:pPr>
        <w:pStyle w:val="NoSpacing"/>
        <w:numPr>
          <w:ilvl w:val="0"/>
          <w:numId w:val="42"/>
        </w:numPr>
        <w:tabs>
          <w:tab w:val="left" w:pos="993"/>
          <w:tab w:val="left" w:pos="1276"/>
          <w:tab w:val="left" w:pos="1418"/>
        </w:tabs>
        <w:ind w:left="0" w:firstLine="568"/>
        <w:rPr>
          <w:color w:val="000000" w:themeColor="text1"/>
        </w:rPr>
      </w:pPr>
      <w:r w:rsidRPr="00DE05C7">
        <w:rPr>
          <w:color w:val="000000" w:themeColor="text1"/>
        </w:rPr>
        <w:t xml:space="preserve">Fond osigurava usklađenost Financijskog plana Fonda s </w:t>
      </w:r>
      <w:r w:rsidR="0080322A" w:rsidRPr="00DE05C7">
        <w:rPr>
          <w:color w:val="000000" w:themeColor="text1"/>
        </w:rPr>
        <w:t>odlukama Komisije iz članka 8. Uredbe Komisije (EU) 2020/1001.</w:t>
      </w:r>
    </w:p>
    <w:p w14:paraId="66742149" w14:textId="77777777" w:rsidR="006946AA" w:rsidRPr="00DE05C7" w:rsidRDefault="006946AA" w:rsidP="0080322A">
      <w:pPr>
        <w:pStyle w:val="NoSpacing"/>
        <w:tabs>
          <w:tab w:val="left" w:pos="993"/>
          <w:tab w:val="left" w:pos="1276"/>
          <w:tab w:val="left" w:pos="1418"/>
        </w:tabs>
        <w:ind w:left="568" w:firstLine="0"/>
        <w:rPr>
          <w:color w:val="000000" w:themeColor="text1"/>
        </w:rPr>
      </w:pPr>
    </w:p>
    <w:p w14:paraId="102DDAD8" w14:textId="488C0932" w:rsidR="00F50291" w:rsidRPr="00DE05C7" w:rsidRDefault="00A25DF9" w:rsidP="00D0686D">
      <w:pPr>
        <w:pStyle w:val="NoSpacing"/>
        <w:numPr>
          <w:ilvl w:val="0"/>
          <w:numId w:val="42"/>
        </w:numPr>
        <w:tabs>
          <w:tab w:val="left" w:pos="993"/>
          <w:tab w:val="left" w:pos="1276"/>
          <w:tab w:val="left" w:pos="1418"/>
        </w:tabs>
        <w:ind w:left="0" w:firstLine="568"/>
        <w:rPr>
          <w:color w:val="000000" w:themeColor="text1"/>
        </w:rPr>
      </w:pPr>
      <w:r w:rsidRPr="00DE05C7">
        <w:rPr>
          <w:color w:val="000000" w:themeColor="text1"/>
        </w:rPr>
        <w:t xml:space="preserve">Fond </w:t>
      </w:r>
      <w:r w:rsidR="006105A9" w:rsidRPr="00DE05C7">
        <w:rPr>
          <w:color w:val="000000" w:themeColor="text1"/>
        </w:rPr>
        <w:t xml:space="preserve">je dužan </w:t>
      </w:r>
      <w:r w:rsidR="00CD6973" w:rsidRPr="00DE05C7">
        <w:rPr>
          <w:color w:val="000000" w:themeColor="text1"/>
        </w:rPr>
        <w:t xml:space="preserve">u roku 3 dana </w:t>
      </w:r>
      <w:r w:rsidRPr="00DE05C7">
        <w:rPr>
          <w:color w:val="000000" w:themeColor="text1"/>
        </w:rPr>
        <w:t>obav</w:t>
      </w:r>
      <w:r w:rsidR="006105A9" w:rsidRPr="00DE05C7">
        <w:rPr>
          <w:color w:val="000000" w:themeColor="text1"/>
        </w:rPr>
        <w:t xml:space="preserve">ijestiti </w:t>
      </w:r>
      <w:r w:rsidRPr="00DE05C7">
        <w:rPr>
          <w:color w:val="000000" w:themeColor="text1"/>
        </w:rPr>
        <w:t xml:space="preserve">Ministarstvo </w:t>
      </w:r>
      <w:r w:rsidR="00F223DB" w:rsidRPr="00C156AA">
        <w:t>o utvrđenom nenamjenskom korištenju sredstava</w:t>
      </w:r>
      <w:r w:rsidR="00F223DB" w:rsidRPr="00DE05C7" w:rsidDel="00F223DB">
        <w:rPr>
          <w:color w:val="000000" w:themeColor="text1"/>
        </w:rPr>
        <w:t xml:space="preserve"> </w:t>
      </w:r>
      <w:r w:rsidRPr="00DE05C7">
        <w:rPr>
          <w:color w:val="000000" w:themeColor="text1"/>
        </w:rPr>
        <w:t>i izvršenim povratima sredstava na poseban račun Fonda.</w:t>
      </w:r>
      <w:r w:rsidR="006B2390" w:rsidRPr="00DE05C7">
        <w:rPr>
          <w:color w:val="000000" w:themeColor="text1"/>
        </w:rPr>
        <w:cr/>
      </w:r>
    </w:p>
    <w:p w14:paraId="4A314478" w14:textId="77777777" w:rsidR="00F50291" w:rsidRPr="00DE05C7" w:rsidRDefault="00F50291" w:rsidP="00D0686D">
      <w:pPr>
        <w:pStyle w:val="NoSpacing"/>
        <w:numPr>
          <w:ilvl w:val="0"/>
          <w:numId w:val="42"/>
        </w:numPr>
        <w:tabs>
          <w:tab w:val="left" w:pos="993"/>
          <w:tab w:val="left" w:pos="1276"/>
          <w:tab w:val="left" w:pos="1418"/>
        </w:tabs>
        <w:ind w:left="0" w:firstLine="568"/>
        <w:rPr>
          <w:color w:val="000000" w:themeColor="text1"/>
        </w:rPr>
      </w:pPr>
      <w:r w:rsidRPr="00DE05C7">
        <w:rPr>
          <w:color w:val="000000" w:themeColor="text1"/>
        </w:rPr>
        <w:t>Ministarstvo za sve iznose</w:t>
      </w:r>
      <w:r w:rsidR="00C42E44" w:rsidRPr="00DE05C7">
        <w:rPr>
          <w:color w:val="000000" w:themeColor="text1"/>
        </w:rPr>
        <w:t>,</w:t>
      </w:r>
      <w:r w:rsidRPr="00DE05C7">
        <w:rPr>
          <w:color w:val="000000" w:themeColor="text1"/>
        </w:rPr>
        <w:t xml:space="preserve"> koji su vraćeni na posebni račun Fonda</w:t>
      </w:r>
      <w:r w:rsidR="00C42E44" w:rsidRPr="00DE05C7">
        <w:rPr>
          <w:color w:val="000000" w:themeColor="text1"/>
        </w:rPr>
        <w:t>,</w:t>
      </w:r>
      <w:r w:rsidRPr="00DE05C7">
        <w:rPr>
          <w:color w:val="000000" w:themeColor="text1"/>
        </w:rPr>
        <w:t xml:space="preserve"> postupa u skladu s člankom 16. stavkom 6. podstavkom 2. Uredbe Komisije (EU) 2020/1001.</w:t>
      </w:r>
    </w:p>
    <w:p w14:paraId="5F1C8BAE" w14:textId="77777777" w:rsidR="00C357F2" w:rsidRPr="00DE05C7" w:rsidRDefault="00C357F2" w:rsidP="00C357F2">
      <w:pPr>
        <w:pStyle w:val="NoSpacing"/>
        <w:tabs>
          <w:tab w:val="left" w:pos="568"/>
          <w:tab w:val="left" w:pos="1276"/>
          <w:tab w:val="left" w:pos="1418"/>
        </w:tabs>
        <w:ind w:left="0" w:firstLine="0"/>
        <w:rPr>
          <w:color w:val="000000" w:themeColor="text1"/>
        </w:rPr>
      </w:pPr>
    </w:p>
    <w:p w14:paraId="6527751D" w14:textId="77777777" w:rsidR="002A39C4" w:rsidRPr="00DE05C7" w:rsidRDefault="006F6750" w:rsidP="00730E17">
      <w:pPr>
        <w:pStyle w:val="NoSpacing"/>
        <w:numPr>
          <w:ilvl w:val="0"/>
          <w:numId w:val="42"/>
        </w:numPr>
        <w:tabs>
          <w:tab w:val="left" w:pos="993"/>
          <w:tab w:val="left" w:pos="1418"/>
        </w:tabs>
        <w:ind w:left="0" w:firstLine="568"/>
        <w:rPr>
          <w:color w:val="000000" w:themeColor="text1"/>
        </w:rPr>
      </w:pPr>
      <w:r w:rsidRPr="00DE05C7">
        <w:rPr>
          <w:color w:val="000000" w:themeColor="text1"/>
        </w:rPr>
        <w:t>Ministarstvo i Fond</w:t>
      </w:r>
      <w:r w:rsidR="00C357F2" w:rsidRPr="00DE05C7" w:rsidDel="00313351">
        <w:rPr>
          <w:color w:val="000000" w:themeColor="text1"/>
        </w:rPr>
        <w:t xml:space="preserve"> </w:t>
      </w:r>
      <w:r w:rsidRPr="00DE05C7">
        <w:rPr>
          <w:color w:val="000000" w:themeColor="text1"/>
        </w:rPr>
        <w:t xml:space="preserve">će </w:t>
      </w:r>
      <w:r w:rsidR="00C357F2" w:rsidRPr="00DE05C7" w:rsidDel="00313351">
        <w:rPr>
          <w:color w:val="000000" w:themeColor="text1"/>
        </w:rPr>
        <w:t>sv</w:t>
      </w:r>
      <w:r w:rsidR="00B362C7" w:rsidRPr="00DE05C7">
        <w:rPr>
          <w:color w:val="000000" w:themeColor="text1"/>
        </w:rPr>
        <w:t>e</w:t>
      </w:r>
      <w:r w:rsidR="00C357F2" w:rsidRPr="00DE05C7" w:rsidDel="00313351">
        <w:rPr>
          <w:color w:val="000000" w:themeColor="text1"/>
        </w:rPr>
        <w:t xml:space="preserve"> </w:t>
      </w:r>
      <w:r w:rsidR="00B362C7" w:rsidRPr="00DE05C7">
        <w:rPr>
          <w:color w:val="000000" w:themeColor="text1"/>
        </w:rPr>
        <w:t>obaveze</w:t>
      </w:r>
      <w:r w:rsidR="00C357F2" w:rsidRPr="00DE05C7" w:rsidDel="00313351">
        <w:rPr>
          <w:color w:val="000000" w:themeColor="text1"/>
        </w:rPr>
        <w:t xml:space="preserve"> vezan</w:t>
      </w:r>
      <w:r w:rsidR="00B362C7" w:rsidRPr="00DE05C7">
        <w:rPr>
          <w:color w:val="000000" w:themeColor="text1"/>
        </w:rPr>
        <w:t>e</w:t>
      </w:r>
      <w:r w:rsidR="00C357F2" w:rsidRPr="00DE05C7" w:rsidDel="00313351">
        <w:rPr>
          <w:color w:val="000000" w:themeColor="text1"/>
        </w:rPr>
        <w:t xml:space="preserve"> uz financijsko praćenje provedbe Projekata </w:t>
      </w:r>
      <w:r w:rsidR="00C357F2" w:rsidRPr="00DE05C7">
        <w:rPr>
          <w:color w:val="000000" w:themeColor="text1"/>
        </w:rPr>
        <w:t>i povrat</w:t>
      </w:r>
      <w:r w:rsidR="00B362C7" w:rsidRPr="00DE05C7">
        <w:rPr>
          <w:color w:val="000000" w:themeColor="text1"/>
        </w:rPr>
        <w:t>a</w:t>
      </w:r>
      <w:r w:rsidR="00C357F2" w:rsidRPr="00DE05C7">
        <w:rPr>
          <w:color w:val="000000" w:themeColor="text1"/>
        </w:rPr>
        <w:t xml:space="preserve"> sredstava </w:t>
      </w:r>
      <w:r w:rsidR="002A39C4" w:rsidRPr="00DE05C7">
        <w:rPr>
          <w:color w:val="000000" w:themeColor="text1"/>
        </w:rPr>
        <w:t>od Korisnika te obveze i troškov</w:t>
      </w:r>
      <w:r w:rsidR="00B362C7" w:rsidRPr="00DE05C7">
        <w:rPr>
          <w:color w:val="000000" w:themeColor="text1"/>
        </w:rPr>
        <w:t>e</w:t>
      </w:r>
      <w:r w:rsidR="002A39C4" w:rsidRPr="00DE05C7">
        <w:rPr>
          <w:color w:val="000000" w:themeColor="text1"/>
        </w:rPr>
        <w:t xml:space="preserve"> koje snosi Korisnik u slučaju prekinutih ulaganja</w:t>
      </w:r>
      <w:r w:rsidR="00B362C7" w:rsidRPr="00DE05C7">
        <w:rPr>
          <w:color w:val="000000" w:themeColor="text1"/>
        </w:rPr>
        <w:t xml:space="preserve"> detaljnije urediti Ugovorom</w:t>
      </w:r>
      <w:r w:rsidR="002A39C4" w:rsidRPr="00DE05C7">
        <w:rPr>
          <w:color w:val="000000" w:themeColor="text1"/>
        </w:rPr>
        <w:t>.</w:t>
      </w:r>
    </w:p>
    <w:p w14:paraId="35C4D0BF" w14:textId="77777777" w:rsidR="000A1BC4" w:rsidRPr="00DE05C7" w:rsidRDefault="000A1BC4" w:rsidP="000A1BC4">
      <w:pPr>
        <w:pStyle w:val="NoSpacing"/>
        <w:tabs>
          <w:tab w:val="left" w:pos="993"/>
          <w:tab w:val="left" w:pos="1276"/>
          <w:tab w:val="left" w:pos="1418"/>
        </w:tabs>
        <w:rPr>
          <w:color w:val="000000" w:themeColor="text1"/>
        </w:rPr>
      </w:pPr>
    </w:p>
    <w:p w14:paraId="74228BF5" w14:textId="67903ED4" w:rsidR="00932223" w:rsidRPr="006F722F" w:rsidRDefault="00E67344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167E1E" w:rsidRPr="006F722F">
        <w:rPr>
          <w:rFonts w:ascii="Times New Roman" w:hAnsi="Times New Roman" w:cs="Times New Roman"/>
          <w:color w:val="auto"/>
        </w:rPr>
        <w:t>1</w:t>
      </w:r>
      <w:r w:rsidR="00985234">
        <w:rPr>
          <w:rFonts w:ascii="Times New Roman" w:hAnsi="Times New Roman" w:cs="Times New Roman"/>
          <w:color w:val="auto"/>
        </w:rPr>
        <w:t>4</w:t>
      </w:r>
      <w:r w:rsidRPr="006F722F">
        <w:rPr>
          <w:rFonts w:ascii="Times New Roman" w:hAnsi="Times New Roman" w:cs="Times New Roman"/>
          <w:color w:val="auto"/>
        </w:rPr>
        <w:t>.</w:t>
      </w:r>
    </w:p>
    <w:p w14:paraId="6C6028B7" w14:textId="77777777" w:rsidR="008771B6" w:rsidRPr="008771B6" w:rsidRDefault="008771B6" w:rsidP="008771B6"/>
    <w:p w14:paraId="4006F848" w14:textId="09963562" w:rsidR="00932223" w:rsidRPr="00DE05C7" w:rsidRDefault="00932223" w:rsidP="00932223">
      <w:pPr>
        <w:pStyle w:val="NoSpacing"/>
        <w:numPr>
          <w:ilvl w:val="0"/>
          <w:numId w:val="11"/>
        </w:numPr>
        <w:tabs>
          <w:tab w:val="left" w:pos="993"/>
        </w:tabs>
        <w:ind w:left="0" w:firstLine="709"/>
      </w:pPr>
      <w:r w:rsidRPr="00DE05C7">
        <w:t xml:space="preserve"> </w:t>
      </w:r>
      <w:r w:rsidR="00F223DB" w:rsidRPr="00DE05C7">
        <w:t xml:space="preserve">Temeljem </w:t>
      </w:r>
      <w:r w:rsidR="003D0774">
        <w:t>P</w:t>
      </w:r>
      <w:r w:rsidR="00FF797A">
        <w:t xml:space="preserve">lana </w:t>
      </w:r>
      <w:r w:rsidR="003D0774">
        <w:t xml:space="preserve">korištenja </w:t>
      </w:r>
      <w:r w:rsidRPr="00DE05C7">
        <w:t xml:space="preserve">Ministarstvo može podnijeti </w:t>
      </w:r>
      <w:r w:rsidR="005A6123" w:rsidRPr="00DE05C7">
        <w:t xml:space="preserve">Komisiji </w:t>
      </w:r>
      <w:r w:rsidRPr="00DE05C7">
        <w:t>zahtjev o prekinutom ulaganju i tražiti izmjenu odluke o isplati u skladu s člankom 10. stavkom 3. Uredbe Komisije (EU) 2020/1001, uz dokumentaciju kojom se opravdava navedeni zahtjev.</w:t>
      </w:r>
    </w:p>
    <w:p w14:paraId="666FA91C" w14:textId="77777777" w:rsidR="00932223" w:rsidRPr="00DE05C7" w:rsidRDefault="00932223" w:rsidP="00932223">
      <w:pPr>
        <w:pStyle w:val="NoSpacing"/>
        <w:tabs>
          <w:tab w:val="left" w:pos="993"/>
        </w:tabs>
        <w:ind w:left="709" w:firstLine="0"/>
      </w:pPr>
    </w:p>
    <w:p w14:paraId="64B797E6" w14:textId="77777777" w:rsidR="00932223" w:rsidRDefault="0080322A" w:rsidP="00932223">
      <w:pPr>
        <w:pStyle w:val="NoSpacing"/>
        <w:numPr>
          <w:ilvl w:val="0"/>
          <w:numId w:val="11"/>
        </w:numPr>
        <w:tabs>
          <w:tab w:val="left" w:pos="993"/>
        </w:tabs>
        <w:ind w:left="0" w:firstLine="709"/>
      </w:pPr>
      <w:r w:rsidRPr="00DE05C7">
        <w:t xml:space="preserve"> Fond priprema i dostavlja Ministarstvu</w:t>
      </w:r>
      <w:r w:rsidR="00932223" w:rsidRPr="00DE05C7">
        <w:t xml:space="preserve"> </w:t>
      </w:r>
      <w:r w:rsidRPr="00DE05C7">
        <w:t>p</w:t>
      </w:r>
      <w:r w:rsidR="00932223" w:rsidRPr="00DE05C7">
        <w:t xml:space="preserve">otrebnu dokumentaciju iz stavka </w:t>
      </w:r>
      <w:r w:rsidR="00167E1E" w:rsidRPr="00DE05C7">
        <w:t>1</w:t>
      </w:r>
      <w:r w:rsidR="00932223" w:rsidRPr="00DE05C7">
        <w:t xml:space="preserve">. ovog članka </w:t>
      </w:r>
      <w:r w:rsidRPr="00DE05C7">
        <w:t xml:space="preserve">60 dana prije isteka roka iz članka 10. stavka 1. </w:t>
      </w:r>
      <w:r w:rsidRPr="00DE05C7">
        <w:rPr>
          <w:color w:val="000000" w:themeColor="text1"/>
        </w:rPr>
        <w:t>Uredbe Komisije (EU) 2020/1001</w:t>
      </w:r>
      <w:r w:rsidR="00932223" w:rsidRPr="00DE05C7">
        <w:t>.</w:t>
      </w:r>
    </w:p>
    <w:p w14:paraId="2D0E2FB7" w14:textId="77777777" w:rsidR="00181FEA" w:rsidRPr="00DE05C7" w:rsidRDefault="00181FEA" w:rsidP="00181FEA">
      <w:pPr>
        <w:pStyle w:val="NoSpacing"/>
        <w:tabs>
          <w:tab w:val="left" w:pos="993"/>
        </w:tabs>
        <w:ind w:left="709" w:firstLine="0"/>
      </w:pPr>
    </w:p>
    <w:p w14:paraId="49492C7C" w14:textId="77777777" w:rsidR="00F3717A" w:rsidRPr="00DE05C7" w:rsidRDefault="00F3717A" w:rsidP="00932223">
      <w:pPr>
        <w:pStyle w:val="NoSpacing"/>
        <w:tabs>
          <w:tab w:val="left" w:pos="993"/>
        </w:tabs>
        <w:ind w:left="0" w:firstLine="0"/>
      </w:pPr>
    </w:p>
    <w:p w14:paraId="173C61E6" w14:textId="34E5067C" w:rsidR="00464633" w:rsidRPr="00C156AA" w:rsidRDefault="001325A4" w:rsidP="0055736C">
      <w:pPr>
        <w:pStyle w:val="Heading1"/>
        <w:ind w:left="709"/>
      </w:pPr>
      <w:bookmarkStart w:id="17" w:name="_Toc109649325"/>
      <w:r w:rsidRPr="00C156AA">
        <w:t>V</w:t>
      </w:r>
      <w:r w:rsidR="00136B60" w:rsidRPr="00C156AA">
        <w:t>I</w:t>
      </w:r>
      <w:r w:rsidR="00C23388" w:rsidRPr="00C156AA">
        <w:t>. IZVJEŠĆIVANJE</w:t>
      </w:r>
      <w:r w:rsidR="00C724C2" w:rsidRPr="00C156AA">
        <w:t xml:space="preserve"> </w:t>
      </w:r>
      <w:r w:rsidR="00A00711" w:rsidRPr="00C156AA">
        <w:t xml:space="preserve">O PROVEDBI </w:t>
      </w:r>
      <w:r w:rsidR="00A01BCE" w:rsidRPr="00C156AA">
        <w:t xml:space="preserve">MODERNIZACIJSKOG FONDA </w:t>
      </w:r>
      <w:r w:rsidR="00772A37" w:rsidRPr="00C156AA">
        <w:t xml:space="preserve">PREMA </w:t>
      </w:r>
      <w:r w:rsidR="00765414" w:rsidRPr="00C156AA">
        <w:t>EUROPSK</w:t>
      </w:r>
      <w:r w:rsidR="00772A37" w:rsidRPr="00C156AA">
        <w:t xml:space="preserve">OJ </w:t>
      </w:r>
      <w:r w:rsidR="00C724C2" w:rsidRPr="00C156AA">
        <w:t>KOMISIJ</w:t>
      </w:r>
      <w:r w:rsidR="00772A37" w:rsidRPr="00C156AA">
        <w:t>I</w:t>
      </w:r>
      <w:bookmarkEnd w:id="17"/>
      <w:r w:rsidR="00D04304" w:rsidRPr="00C156AA">
        <w:t xml:space="preserve"> </w:t>
      </w:r>
    </w:p>
    <w:p w14:paraId="028467A9" w14:textId="77777777" w:rsidR="00874BAD" w:rsidRDefault="00874BAD" w:rsidP="000B3486">
      <w:pPr>
        <w:rPr>
          <w:noProof/>
        </w:rPr>
      </w:pPr>
    </w:p>
    <w:p w14:paraId="622409BE" w14:textId="23C74BF8" w:rsidR="00464633" w:rsidRPr="006F722F" w:rsidRDefault="00464633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18" w:name="_Toc109649327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2A39C4" w:rsidRPr="006F722F">
        <w:rPr>
          <w:rFonts w:ascii="Times New Roman" w:hAnsi="Times New Roman" w:cs="Times New Roman"/>
          <w:color w:val="auto"/>
        </w:rPr>
        <w:t>1</w:t>
      </w:r>
      <w:r w:rsidR="00985234">
        <w:rPr>
          <w:rFonts w:ascii="Times New Roman" w:hAnsi="Times New Roman" w:cs="Times New Roman"/>
          <w:color w:val="auto"/>
        </w:rPr>
        <w:t>5</w:t>
      </w:r>
      <w:r w:rsidRPr="006F722F">
        <w:rPr>
          <w:rFonts w:ascii="Times New Roman" w:hAnsi="Times New Roman" w:cs="Times New Roman"/>
          <w:color w:val="auto"/>
        </w:rPr>
        <w:t>.</w:t>
      </w:r>
      <w:bookmarkEnd w:id="18"/>
    </w:p>
    <w:p w14:paraId="1B96B8AF" w14:textId="77777777" w:rsidR="00935925" w:rsidRPr="00C156AA" w:rsidRDefault="00935925" w:rsidP="000B3486">
      <w:pPr>
        <w:rPr>
          <w:noProof/>
        </w:rPr>
      </w:pPr>
    </w:p>
    <w:p w14:paraId="0037D251" w14:textId="77777777" w:rsidR="004C79FF" w:rsidRPr="00DE05C7" w:rsidRDefault="00136B60" w:rsidP="00340382">
      <w:pPr>
        <w:pStyle w:val="NoSpacing"/>
        <w:keepNext/>
        <w:keepLines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Fond najkasnije do </w:t>
      </w:r>
      <w:r w:rsidR="00525334" w:rsidRPr="00DE05C7">
        <w:rPr>
          <w:color w:val="000000" w:themeColor="text1"/>
        </w:rPr>
        <w:t>1</w:t>
      </w:r>
      <w:r w:rsidRPr="00DE05C7">
        <w:rPr>
          <w:color w:val="000000" w:themeColor="text1"/>
        </w:rPr>
        <w:t xml:space="preserve">. </w:t>
      </w:r>
      <w:r w:rsidR="00595141" w:rsidRPr="00DE05C7">
        <w:rPr>
          <w:color w:val="000000" w:themeColor="text1"/>
        </w:rPr>
        <w:t xml:space="preserve">travnja </w:t>
      </w:r>
      <w:r w:rsidRPr="00DE05C7">
        <w:rPr>
          <w:color w:val="000000" w:themeColor="text1"/>
        </w:rPr>
        <w:t>tekuće godine dostavlja Ministarstvu prijedlog godišnjeg izvješća za prethodnu godinu, koje mora sadržavati sve informacije navedene u Prilogu II. Uredbe</w:t>
      </w:r>
      <w:r w:rsidR="004C79FF" w:rsidRPr="00DE05C7">
        <w:rPr>
          <w:color w:val="000000" w:themeColor="text1"/>
        </w:rPr>
        <w:t xml:space="preserve"> </w:t>
      </w:r>
      <w:r w:rsidR="00B378A1" w:rsidRPr="00DE05C7">
        <w:rPr>
          <w:color w:val="000000" w:themeColor="text1"/>
        </w:rPr>
        <w:t xml:space="preserve">Komisije (EU) 2020/1001 </w:t>
      </w:r>
      <w:r w:rsidR="0095655E" w:rsidRPr="00DE05C7">
        <w:rPr>
          <w:color w:val="000000" w:themeColor="text1"/>
        </w:rPr>
        <w:t xml:space="preserve">te svu popratnu dokumentaciju </w:t>
      </w:r>
      <w:r w:rsidR="004C79FF" w:rsidRPr="00DE05C7">
        <w:rPr>
          <w:color w:val="000000" w:themeColor="text1"/>
        </w:rPr>
        <w:t>u skladu s člankom 13. Uredbe Komisije (EU) 2020/1001.</w:t>
      </w:r>
    </w:p>
    <w:p w14:paraId="788C1E80" w14:textId="77777777" w:rsidR="00935925" w:rsidRPr="00DE05C7" w:rsidRDefault="00935925" w:rsidP="00DC75EF">
      <w:pPr>
        <w:pStyle w:val="NoSpacing"/>
        <w:tabs>
          <w:tab w:val="left" w:pos="993"/>
        </w:tabs>
        <w:ind w:left="0" w:firstLine="0"/>
        <w:rPr>
          <w:color w:val="000000" w:themeColor="text1"/>
        </w:rPr>
      </w:pPr>
    </w:p>
    <w:p w14:paraId="327B13BB" w14:textId="77777777" w:rsidR="004C79FF" w:rsidRPr="00DE05C7" w:rsidRDefault="004C79FF" w:rsidP="004C5812">
      <w:pPr>
        <w:pStyle w:val="NoSpacing"/>
        <w:numPr>
          <w:ilvl w:val="0"/>
          <w:numId w:val="13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CE0104" w:rsidRPr="00DE05C7">
        <w:rPr>
          <w:color w:val="000000" w:themeColor="text1"/>
        </w:rPr>
        <w:t xml:space="preserve">Ministarstvo </w:t>
      </w:r>
      <w:r w:rsidR="0054609A" w:rsidRPr="00DE05C7">
        <w:rPr>
          <w:color w:val="000000" w:themeColor="text1"/>
        </w:rPr>
        <w:t xml:space="preserve">u ime Republike Hrvatske </w:t>
      </w:r>
      <w:r w:rsidR="00CE0104" w:rsidRPr="00DE05C7">
        <w:rPr>
          <w:color w:val="000000" w:themeColor="text1"/>
        </w:rPr>
        <w:t>do 30. travnja tekuće godine podnosi Komisiji godišnje izvješće</w:t>
      </w:r>
      <w:r w:rsidR="00163AA1" w:rsidRPr="00DE05C7">
        <w:rPr>
          <w:color w:val="000000" w:themeColor="text1"/>
        </w:rPr>
        <w:t xml:space="preserve"> za prethodnu godinu</w:t>
      </w:r>
      <w:r w:rsidR="00CE0104" w:rsidRPr="00DE05C7">
        <w:rPr>
          <w:color w:val="000000" w:themeColor="text1"/>
        </w:rPr>
        <w:t>, t</w:t>
      </w:r>
      <w:r w:rsidRPr="00DE05C7">
        <w:rPr>
          <w:color w:val="000000" w:themeColor="text1"/>
        </w:rPr>
        <w:t>emeljem prijedloga iz stavka 1. ovog članka</w:t>
      </w:r>
      <w:r w:rsidR="00525334" w:rsidRPr="00DE05C7">
        <w:rPr>
          <w:color w:val="000000" w:themeColor="text1"/>
        </w:rPr>
        <w:t xml:space="preserve"> u skladu s </w:t>
      </w:r>
      <w:r w:rsidR="0095655E" w:rsidRPr="00DE05C7">
        <w:rPr>
          <w:color w:val="000000" w:themeColor="text1"/>
        </w:rPr>
        <w:t>č</w:t>
      </w:r>
      <w:r w:rsidR="00525334" w:rsidRPr="00DE05C7">
        <w:rPr>
          <w:color w:val="000000" w:themeColor="text1"/>
        </w:rPr>
        <w:t>lankom 13. stavkom 1</w:t>
      </w:r>
      <w:r w:rsidR="0095655E" w:rsidRPr="00DE05C7">
        <w:rPr>
          <w:color w:val="000000" w:themeColor="text1"/>
        </w:rPr>
        <w:t>.</w:t>
      </w:r>
      <w:r w:rsidR="00525334" w:rsidRPr="00DE05C7">
        <w:rPr>
          <w:color w:val="000000" w:themeColor="text1"/>
        </w:rPr>
        <w:t xml:space="preserve"> Uredbe Komisije (EU) 2020/1001</w:t>
      </w:r>
      <w:r w:rsidR="00CE0104" w:rsidRPr="00DE05C7">
        <w:rPr>
          <w:color w:val="000000" w:themeColor="text1"/>
        </w:rPr>
        <w:t>.</w:t>
      </w:r>
      <w:r w:rsidR="00136B60" w:rsidRPr="00DE05C7">
        <w:rPr>
          <w:color w:val="000000" w:themeColor="text1"/>
        </w:rPr>
        <w:t xml:space="preserve"> </w:t>
      </w:r>
    </w:p>
    <w:p w14:paraId="36B0BF21" w14:textId="77777777" w:rsidR="005E3BF5" w:rsidRPr="00DE05C7" w:rsidRDefault="005E3BF5" w:rsidP="005E3BF5">
      <w:pPr>
        <w:pStyle w:val="NoSpacing"/>
        <w:tabs>
          <w:tab w:val="left" w:pos="993"/>
        </w:tabs>
        <w:ind w:left="709" w:firstLine="0"/>
        <w:rPr>
          <w:color w:val="000000" w:themeColor="text1"/>
        </w:rPr>
      </w:pPr>
    </w:p>
    <w:p w14:paraId="0E4A70B6" w14:textId="7BF895B8" w:rsidR="006177F7" w:rsidRPr="006F722F" w:rsidRDefault="006177F7" w:rsidP="00A205C1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19" w:name="_Toc109649329"/>
      <w:r w:rsidRPr="006F722F">
        <w:rPr>
          <w:rFonts w:ascii="Times New Roman" w:hAnsi="Times New Roman" w:cs="Times New Roman"/>
          <w:color w:val="auto"/>
        </w:rPr>
        <w:lastRenderedPageBreak/>
        <w:t xml:space="preserve">Članak </w:t>
      </w:r>
      <w:r w:rsidR="002A39C4" w:rsidRPr="006F722F">
        <w:rPr>
          <w:rFonts w:ascii="Times New Roman" w:hAnsi="Times New Roman" w:cs="Times New Roman"/>
          <w:color w:val="auto"/>
        </w:rPr>
        <w:t>1</w:t>
      </w:r>
      <w:r w:rsidR="00985234">
        <w:rPr>
          <w:rFonts w:ascii="Times New Roman" w:hAnsi="Times New Roman" w:cs="Times New Roman"/>
          <w:color w:val="auto"/>
        </w:rPr>
        <w:t>6</w:t>
      </w:r>
      <w:r w:rsidRPr="006F722F">
        <w:rPr>
          <w:rFonts w:ascii="Times New Roman" w:hAnsi="Times New Roman" w:cs="Times New Roman"/>
          <w:color w:val="auto"/>
        </w:rPr>
        <w:t>.</w:t>
      </w:r>
      <w:bookmarkEnd w:id="19"/>
    </w:p>
    <w:p w14:paraId="58D2B9DA" w14:textId="77777777" w:rsidR="004F01C1" w:rsidRPr="00C156AA" w:rsidRDefault="004F01C1" w:rsidP="000B3486"/>
    <w:p w14:paraId="5C730C53" w14:textId="17F54A53" w:rsidR="008236A9" w:rsidRPr="005A6123" w:rsidRDefault="00935925" w:rsidP="00283322">
      <w:pPr>
        <w:pStyle w:val="NoSpacing"/>
        <w:keepNext/>
        <w:keepLines/>
        <w:numPr>
          <w:ilvl w:val="0"/>
          <w:numId w:val="15"/>
        </w:numPr>
        <w:tabs>
          <w:tab w:val="left" w:pos="993"/>
        </w:tabs>
        <w:ind w:left="0" w:firstLine="709"/>
      </w:pPr>
      <w:r w:rsidRPr="00DE05C7">
        <w:rPr>
          <w:color w:val="000000" w:themeColor="text1"/>
        </w:rPr>
        <w:t xml:space="preserve"> </w:t>
      </w:r>
      <w:r w:rsidR="006177F7" w:rsidRPr="00DE05C7">
        <w:rPr>
          <w:color w:val="000000" w:themeColor="text1"/>
        </w:rPr>
        <w:t>Ministarstvo i Fond osiguravaju potrebne preventivne mjere</w:t>
      </w:r>
      <w:r w:rsidR="000A1BC4" w:rsidRPr="00DE05C7">
        <w:rPr>
          <w:color w:val="000000" w:themeColor="text1"/>
        </w:rPr>
        <w:t xml:space="preserve"> </w:t>
      </w:r>
      <w:r w:rsidR="00EA156C">
        <w:rPr>
          <w:color w:val="000000" w:themeColor="text1"/>
        </w:rPr>
        <w:t>ugovaranjem odredbi</w:t>
      </w:r>
      <w:r w:rsidR="008236A9">
        <w:rPr>
          <w:color w:val="000000" w:themeColor="text1"/>
        </w:rPr>
        <w:t>:</w:t>
      </w:r>
    </w:p>
    <w:p w14:paraId="73595D87" w14:textId="021F7374" w:rsidR="008236A9" w:rsidRPr="00DE05C7" w:rsidRDefault="008236A9" w:rsidP="00283322">
      <w:pPr>
        <w:pStyle w:val="t-9-8"/>
        <w:numPr>
          <w:ilvl w:val="0"/>
          <w:numId w:val="68"/>
        </w:numPr>
        <w:tabs>
          <w:tab w:val="left" w:pos="851"/>
        </w:tabs>
        <w:spacing w:before="0" w:beforeAutospacing="0" w:after="0" w:afterAutospacing="0"/>
        <w:ind w:left="1560" w:hanging="425"/>
        <w:rPr>
          <w:color w:val="000000" w:themeColor="text1"/>
        </w:rPr>
      </w:pPr>
      <w:r w:rsidRPr="00DE05C7">
        <w:rPr>
          <w:color w:val="000000" w:themeColor="text1"/>
        </w:rPr>
        <w:t>instrumenata osiguranja na okolnost urednog izvršenja svih preuzetih ugovornih obveza/urednog izvršenja ugovora</w:t>
      </w:r>
    </w:p>
    <w:p w14:paraId="4665E7D9" w14:textId="2614556E" w:rsidR="008236A9" w:rsidRPr="00DE05C7" w:rsidRDefault="008236A9" w:rsidP="00283322">
      <w:pPr>
        <w:pStyle w:val="t-9-8"/>
        <w:numPr>
          <w:ilvl w:val="0"/>
          <w:numId w:val="68"/>
        </w:numPr>
        <w:tabs>
          <w:tab w:val="left" w:pos="851"/>
        </w:tabs>
        <w:ind w:left="1560" w:hanging="425"/>
        <w:rPr>
          <w:color w:val="000000" w:themeColor="text1"/>
        </w:rPr>
      </w:pPr>
      <w:r w:rsidRPr="00DE05C7">
        <w:rPr>
          <w:color w:val="000000" w:themeColor="text1"/>
        </w:rPr>
        <w:t>o namjenskom praćenju od strane Fonda i Ministarstva</w:t>
      </w:r>
    </w:p>
    <w:p w14:paraId="4E7C4793" w14:textId="675FC790" w:rsidR="008236A9" w:rsidRPr="00DE05C7" w:rsidRDefault="008236A9" w:rsidP="00283322">
      <w:pPr>
        <w:pStyle w:val="t-9-8"/>
        <w:numPr>
          <w:ilvl w:val="0"/>
          <w:numId w:val="68"/>
        </w:numPr>
        <w:tabs>
          <w:tab w:val="left" w:pos="851"/>
        </w:tabs>
        <w:ind w:left="1560" w:hanging="425"/>
        <w:rPr>
          <w:color w:val="000000" w:themeColor="text1"/>
        </w:rPr>
      </w:pPr>
      <w:r w:rsidRPr="00DE05C7">
        <w:rPr>
          <w:color w:val="000000" w:themeColor="text1"/>
        </w:rPr>
        <w:t>o prekinutom ulaganju</w:t>
      </w:r>
    </w:p>
    <w:p w14:paraId="10D2A0C8" w14:textId="23EB9B31" w:rsidR="008236A9" w:rsidRPr="00DE05C7" w:rsidRDefault="008236A9" w:rsidP="00283322">
      <w:pPr>
        <w:pStyle w:val="t-9-8"/>
        <w:numPr>
          <w:ilvl w:val="0"/>
          <w:numId w:val="68"/>
        </w:numPr>
        <w:tabs>
          <w:tab w:val="left" w:pos="851"/>
        </w:tabs>
        <w:ind w:left="1560" w:hanging="425"/>
        <w:rPr>
          <w:color w:val="000000" w:themeColor="text1"/>
        </w:rPr>
      </w:pPr>
      <w:r w:rsidRPr="00DE05C7">
        <w:rPr>
          <w:color w:val="000000" w:themeColor="text1"/>
        </w:rPr>
        <w:t>o izvješćivanju i čuvanju dokumentacije od strane Korisnika</w:t>
      </w:r>
    </w:p>
    <w:p w14:paraId="7B6ECBFB" w14:textId="752F4193" w:rsidR="008236A9" w:rsidRPr="00DE05C7" w:rsidRDefault="008236A9" w:rsidP="00283322">
      <w:pPr>
        <w:pStyle w:val="t-9-8"/>
        <w:numPr>
          <w:ilvl w:val="0"/>
          <w:numId w:val="68"/>
        </w:numPr>
        <w:tabs>
          <w:tab w:val="left" w:pos="851"/>
        </w:tabs>
        <w:spacing w:before="0" w:beforeAutospacing="0" w:after="0" w:afterAutospacing="0"/>
        <w:ind w:left="1560" w:hanging="425"/>
        <w:rPr>
          <w:color w:val="000000" w:themeColor="text1"/>
        </w:rPr>
      </w:pPr>
      <w:r w:rsidRPr="00DE05C7">
        <w:rPr>
          <w:color w:val="000000" w:themeColor="text1"/>
        </w:rPr>
        <w:t>vezanih za raskid ugovora</w:t>
      </w:r>
    </w:p>
    <w:p w14:paraId="2730C1D4" w14:textId="00C389DE" w:rsidR="00910A0C" w:rsidRPr="00C156AA" w:rsidRDefault="00910A0C" w:rsidP="005A6123">
      <w:pPr>
        <w:pStyle w:val="NoSpacing"/>
        <w:tabs>
          <w:tab w:val="left" w:pos="993"/>
        </w:tabs>
        <w:ind w:left="709" w:firstLine="0"/>
      </w:pPr>
    </w:p>
    <w:p w14:paraId="1488AF7F" w14:textId="77777777" w:rsidR="006177F7" w:rsidRPr="00DE05C7" w:rsidRDefault="006177F7" w:rsidP="00C27AC1">
      <w:pPr>
        <w:pStyle w:val="NoSpacing"/>
        <w:numPr>
          <w:ilvl w:val="0"/>
          <w:numId w:val="15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Ministarstvo i Fond su dužni </w:t>
      </w:r>
      <w:r w:rsidR="00E73023" w:rsidRPr="00DE05C7">
        <w:rPr>
          <w:color w:val="000000" w:themeColor="text1"/>
        </w:rPr>
        <w:t>pet</w:t>
      </w:r>
      <w:r w:rsidR="000C222E" w:rsidRPr="00DE05C7">
        <w:rPr>
          <w:color w:val="000000" w:themeColor="text1"/>
        </w:rPr>
        <w:t xml:space="preserve"> </w:t>
      </w:r>
      <w:r w:rsidRPr="00DE05C7">
        <w:rPr>
          <w:color w:val="000000" w:themeColor="text1"/>
        </w:rPr>
        <w:t xml:space="preserve">godina od posljednje isplate </w:t>
      </w:r>
      <w:r w:rsidR="00833B10" w:rsidRPr="00DE05C7">
        <w:rPr>
          <w:color w:val="000000" w:themeColor="text1"/>
        </w:rPr>
        <w:t xml:space="preserve">za bilo koji </w:t>
      </w:r>
      <w:r w:rsidR="00EB7337" w:rsidRPr="00DE05C7">
        <w:rPr>
          <w:color w:val="000000" w:themeColor="text1"/>
        </w:rPr>
        <w:t xml:space="preserve">pojedinačni jednokratni </w:t>
      </w:r>
      <w:r w:rsidR="00833B10" w:rsidRPr="00DE05C7">
        <w:rPr>
          <w:color w:val="000000" w:themeColor="text1"/>
        </w:rPr>
        <w:t xml:space="preserve">projekt ili program </w:t>
      </w:r>
      <w:r w:rsidRPr="00DE05C7">
        <w:rPr>
          <w:color w:val="000000" w:themeColor="text1"/>
        </w:rPr>
        <w:t>čuvati popratne dokumente i informacije u vezi s plaćanjem i rashodima u skladu s člankom 16. stavkom 5. Uredbe Komisije (EU) 2020/1001</w:t>
      </w:r>
      <w:r w:rsidR="00901D10" w:rsidRPr="00DE05C7">
        <w:rPr>
          <w:color w:val="000000" w:themeColor="text1"/>
        </w:rPr>
        <w:t>.</w:t>
      </w:r>
    </w:p>
    <w:p w14:paraId="5AC14791" w14:textId="77777777" w:rsidR="00930254" w:rsidRPr="00DE05C7" w:rsidRDefault="00930254" w:rsidP="00930254">
      <w:pPr>
        <w:pStyle w:val="NoSpacing"/>
        <w:tabs>
          <w:tab w:val="left" w:pos="993"/>
        </w:tabs>
        <w:ind w:left="709" w:firstLine="0"/>
        <w:rPr>
          <w:color w:val="000000" w:themeColor="text1"/>
        </w:rPr>
      </w:pPr>
    </w:p>
    <w:p w14:paraId="43E37ADD" w14:textId="77777777" w:rsidR="00F50291" w:rsidRPr="00DE05C7" w:rsidRDefault="00161203" w:rsidP="00161203">
      <w:pPr>
        <w:pStyle w:val="NoSpacing"/>
        <w:numPr>
          <w:ilvl w:val="0"/>
          <w:numId w:val="15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F50291" w:rsidRPr="00DE05C7">
        <w:rPr>
          <w:color w:val="000000" w:themeColor="text1"/>
        </w:rPr>
        <w:t xml:space="preserve">Korisnici i njihovi izvođači i podizvođači obavezni su </w:t>
      </w:r>
      <w:r w:rsidR="001610A8" w:rsidRPr="00DE05C7">
        <w:rPr>
          <w:color w:val="000000" w:themeColor="text1"/>
        </w:rPr>
        <w:t>pet</w:t>
      </w:r>
      <w:r w:rsidR="00F50291" w:rsidRPr="00DE05C7">
        <w:rPr>
          <w:color w:val="000000" w:themeColor="text1"/>
        </w:rPr>
        <w:t xml:space="preserve"> godina od posljednje isplate </w:t>
      </w:r>
      <w:r w:rsidR="00D73B5C" w:rsidRPr="00DE05C7">
        <w:rPr>
          <w:color w:val="000000" w:themeColor="text1"/>
        </w:rPr>
        <w:t xml:space="preserve">za predmetni Ugovor </w:t>
      </w:r>
      <w:r w:rsidR="00F50291" w:rsidRPr="00DE05C7">
        <w:rPr>
          <w:color w:val="000000" w:themeColor="text1"/>
        </w:rPr>
        <w:t>čuvati i imati na raspolaganju svu popratnu dokumentaciju i podatke u vezi plaćanja i rashodima u skladu s člankom 16. stavkom 5. Uredbe Komisije (EU) 2020/1001</w:t>
      </w:r>
      <w:r w:rsidR="00D73B5C" w:rsidRPr="00DE05C7">
        <w:rPr>
          <w:color w:val="000000" w:themeColor="text1"/>
        </w:rPr>
        <w:t>.</w:t>
      </w:r>
    </w:p>
    <w:p w14:paraId="12BFF99C" w14:textId="77777777" w:rsidR="00F3717A" w:rsidRPr="00DE05C7" w:rsidRDefault="00F3717A" w:rsidP="00DC75EF">
      <w:pPr>
        <w:pStyle w:val="NoSpacing"/>
        <w:tabs>
          <w:tab w:val="left" w:pos="993"/>
        </w:tabs>
        <w:ind w:left="0" w:firstLine="0"/>
        <w:rPr>
          <w:color w:val="000000" w:themeColor="text1"/>
        </w:rPr>
      </w:pPr>
    </w:p>
    <w:p w14:paraId="69D79330" w14:textId="77777777" w:rsidR="008D5C70" w:rsidRPr="00C156AA" w:rsidRDefault="00874BAD" w:rsidP="0055736C">
      <w:pPr>
        <w:pStyle w:val="Heading1"/>
        <w:ind w:left="709"/>
      </w:pPr>
      <w:bookmarkStart w:id="20" w:name="_Toc109649330"/>
      <w:r w:rsidRPr="00C156AA">
        <w:t>VII</w:t>
      </w:r>
      <w:r w:rsidR="00693E63" w:rsidRPr="00C156AA">
        <w:t xml:space="preserve">. </w:t>
      </w:r>
      <w:r w:rsidR="008D5C70" w:rsidRPr="00C156AA">
        <w:t>INFORMIRANJE</w:t>
      </w:r>
      <w:r w:rsidR="00A01BCE" w:rsidRPr="00C156AA">
        <w:t xml:space="preserve"> U SKLOPU MODERNIZACIJSKOG FONDA</w:t>
      </w:r>
      <w:bookmarkEnd w:id="20"/>
    </w:p>
    <w:p w14:paraId="0E367726" w14:textId="77777777" w:rsidR="00874BAD" w:rsidRPr="00C156AA" w:rsidRDefault="00874BAD" w:rsidP="00DC75EF">
      <w:pPr>
        <w:keepNext/>
        <w:keepLines/>
        <w:ind w:left="0"/>
        <w:jc w:val="center"/>
      </w:pPr>
    </w:p>
    <w:p w14:paraId="5A85B70F" w14:textId="1A514222" w:rsidR="00136B60" w:rsidRPr="006F722F" w:rsidRDefault="00136B60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21" w:name="_Toc109649331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2A39C4" w:rsidRPr="006F722F">
        <w:rPr>
          <w:rFonts w:ascii="Times New Roman" w:hAnsi="Times New Roman" w:cs="Times New Roman"/>
          <w:color w:val="auto"/>
        </w:rPr>
        <w:t>1</w:t>
      </w:r>
      <w:r w:rsidR="00985234">
        <w:rPr>
          <w:rFonts w:ascii="Times New Roman" w:hAnsi="Times New Roman" w:cs="Times New Roman"/>
          <w:color w:val="auto"/>
        </w:rPr>
        <w:t>7</w:t>
      </w:r>
      <w:r w:rsidRPr="006F722F">
        <w:rPr>
          <w:rFonts w:ascii="Times New Roman" w:hAnsi="Times New Roman" w:cs="Times New Roman"/>
          <w:color w:val="auto"/>
        </w:rPr>
        <w:t>.</w:t>
      </w:r>
      <w:bookmarkEnd w:id="21"/>
    </w:p>
    <w:p w14:paraId="56CC9483" w14:textId="77777777" w:rsidR="009D05B0" w:rsidRPr="00DE05C7" w:rsidRDefault="009D05B0" w:rsidP="00D0686D">
      <w:pPr>
        <w:pStyle w:val="NoSpacing"/>
        <w:tabs>
          <w:tab w:val="left" w:pos="709"/>
          <w:tab w:val="left" w:pos="993"/>
        </w:tabs>
        <w:ind w:left="0" w:firstLine="0"/>
        <w:rPr>
          <w:color w:val="000000" w:themeColor="text1"/>
        </w:rPr>
      </w:pPr>
    </w:p>
    <w:p w14:paraId="016A4C2C" w14:textId="77777777" w:rsidR="00AF3A7B" w:rsidRPr="00DE05C7" w:rsidRDefault="00AF3A7B" w:rsidP="00D0686D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Ministarstvo u suradnji s Fondom provodi aktivnosti informiranja, komunikacije i promidžbe povezane s potporom i rezultatima Modernizacijskog fonda sukladno članku 17. stavku 1. Uredbe Komisije (EU) 2020/1001.</w:t>
      </w:r>
    </w:p>
    <w:p w14:paraId="65F8DAA5" w14:textId="77777777" w:rsidR="00AF3A7B" w:rsidRPr="00DE05C7" w:rsidRDefault="00AF3A7B" w:rsidP="00D0686D">
      <w:pPr>
        <w:pStyle w:val="NoSpacing"/>
        <w:tabs>
          <w:tab w:val="left" w:pos="993"/>
        </w:tabs>
        <w:ind w:left="709" w:firstLine="0"/>
        <w:rPr>
          <w:color w:val="000000" w:themeColor="text1"/>
        </w:rPr>
      </w:pPr>
    </w:p>
    <w:p w14:paraId="16E8E1A8" w14:textId="77777777" w:rsidR="00D855D0" w:rsidRPr="00DE05C7" w:rsidRDefault="00AF3A7B" w:rsidP="00283322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D855D0" w:rsidRPr="00DE05C7">
        <w:rPr>
          <w:color w:val="000000" w:themeColor="text1"/>
        </w:rPr>
        <w:t xml:space="preserve">Ministarstvo </w:t>
      </w:r>
      <w:r w:rsidR="008D0BE9" w:rsidRPr="00DE05C7">
        <w:rPr>
          <w:color w:val="000000" w:themeColor="text1"/>
        </w:rPr>
        <w:t xml:space="preserve">na </w:t>
      </w:r>
      <w:r w:rsidR="00EC3F3E" w:rsidRPr="00DE05C7">
        <w:rPr>
          <w:color w:val="000000" w:themeColor="text1"/>
        </w:rPr>
        <w:t xml:space="preserve">svojim </w:t>
      </w:r>
      <w:r w:rsidR="008D0BE9" w:rsidRPr="00DE05C7">
        <w:rPr>
          <w:color w:val="000000" w:themeColor="text1"/>
        </w:rPr>
        <w:t xml:space="preserve">mrežnim stranicama </w:t>
      </w:r>
      <w:r w:rsidR="00875A28" w:rsidRPr="00DE05C7">
        <w:rPr>
          <w:color w:val="000000" w:themeColor="text1"/>
        </w:rPr>
        <w:t xml:space="preserve">objavljuje </w:t>
      </w:r>
      <w:r w:rsidR="00A531E6" w:rsidRPr="00DE05C7">
        <w:rPr>
          <w:color w:val="000000" w:themeColor="text1"/>
        </w:rPr>
        <w:t xml:space="preserve">informacije o </w:t>
      </w:r>
      <w:r w:rsidR="008D0BE9" w:rsidRPr="00DE05C7">
        <w:rPr>
          <w:color w:val="000000" w:themeColor="text1"/>
        </w:rPr>
        <w:t>ulaganj</w:t>
      </w:r>
      <w:r w:rsidR="008E513C" w:rsidRPr="00DE05C7">
        <w:rPr>
          <w:color w:val="000000" w:themeColor="text1"/>
        </w:rPr>
        <w:t>im</w:t>
      </w:r>
      <w:r w:rsidR="008D0BE9" w:rsidRPr="00DE05C7">
        <w:rPr>
          <w:color w:val="000000" w:themeColor="text1"/>
        </w:rPr>
        <w:t xml:space="preserve">a </w:t>
      </w:r>
      <w:r w:rsidR="00A531E6" w:rsidRPr="00DE05C7">
        <w:rPr>
          <w:color w:val="000000" w:themeColor="text1"/>
        </w:rPr>
        <w:t xml:space="preserve">za </w:t>
      </w:r>
      <w:r w:rsidR="00D855D0" w:rsidRPr="00DE05C7">
        <w:rPr>
          <w:color w:val="000000" w:themeColor="text1"/>
        </w:rPr>
        <w:t xml:space="preserve">koje </w:t>
      </w:r>
      <w:r w:rsidR="00A531E6" w:rsidRPr="00DE05C7">
        <w:rPr>
          <w:color w:val="000000" w:themeColor="text1"/>
        </w:rPr>
        <w:t xml:space="preserve">se pruža potpora </w:t>
      </w:r>
      <w:r w:rsidR="00D855D0" w:rsidRPr="00DE05C7">
        <w:rPr>
          <w:color w:val="000000" w:themeColor="text1"/>
        </w:rPr>
        <w:t>u okviru Modernizacijskog fonda</w:t>
      </w:r>
      <w:r w:rsidR="00404D5F" w:rsidRPr="00DE05C7">
        <w:rPr>
          <w:color w:val="000000" w:themeColor="text1"/>
        </w:rPr>
        <w:t xml:space="preserve"> </w:t>
      </w:r>
      <w:r w:rsidR="0054609A" w:rsidRPr="00DE05C7">
        <w:rPr>
          <w:color w:val="000000" w:themeColor="text1"/>
        </w:rPr>
        <w:t xml:space="preserve">u Republici Hrvatskoj </w:t>
      </w:r>
      <w:r w:rsidR="00404D5F" w:rsidRPr="00DE05C7">
        <w:rPr>
          <w:color w:val="000000" w:themeColor="text1"/>
        </w:rPr>
        <w:t>sukladno članku 17. stavk</w:t>
      </w:r>
      <w:r w:rsidR="00CF11C0" w:rsidRPr="00DE05C7">
        <w:rPr>
          <w:color w:val="000000" w:themeColor="text1"/>
        </w:rPr>
        <w:t>u</w:t>
      </w:r>
      <w:r w:rsidR="00404D5F" w:rsidRPr="00DE05C7">
        <w:rPr>
          <w:color w:val="000000" w:themeColor="text1"/>
        </w:rPr>
        <w:t xml:space="preserve"> 1. Uredbe Komisije (EU) 2020/1001</w:t>
      </w:r>
      <w:r w:rsidR="008E513C" w:rsidRPr="00DE05C7">
        <w:rPr>
          <w:color w:val="000000" w:themeColor="text1"/>
        </w:rPr>
        <w:t>, kao</w:t>
      </w:r>
      <w:r w:rsidR="00336B35" w:rsidRPr="00DE05C7">
        <w:rPr>
          <w:color w:val="000000" w:themeColor="text1"/>
        </w:rPr>
        <w:t xml:space="preserve"> i </w:t>
      </w:r>
      <w:r w:rsidR="0054609A" w:rsidRPr="00DE05C7">
        <w:rPr>
          <w:color w:val="000000" w:themeColor="text1"/>
        </w:rPr>
        <w:t xml:space="preserve">povezane </w:t>
      </w:r>
      <w:r w:rsidR="00336B35" w:rsidRPr="00DE05C7">
        <w:rPr>
          <w:color w:val="000000" w:themeColor="text1"/>
        </w:rPr>
        <w:t>programe državnih potpora i/ili odluke o dodjeli pojedinačne jednokratne državne potpore</w:t>
      </w:r>
      <w:r w:rsidR="008D0BE9" w:rsidRPr="00DE05C7">
        <w:rPr>
          <w:color w:val="000000" w:themeColor="text1"/>
        </w:rPr>
        <w:t>.</w:t>
      </w:r>
    </w:p>
    <w:p w14:paraId="7F25B6AE" w14:textId="77777777" w:rsidR="00B46421" w:rsidRPr="00DE05C7" w:rsidRDefault="00B46421" w:rsidP="00B737F1">
      <w:pPr>
        <w:pStyle w:val="NoSpacing"/>
        <w:tabs>
          <w:tab w:val="left" w:pos="993"/>
        </w:tabs>
        <w:ind w:left="0" w:firstLine="0"/>
        <w:rPr>
          <w:color w:val="000000" w:themeColor="text1"/>
        </w:rPr>
      </w:pPr>
    </w:p>
    <w:p w14:paraId="64DE2A71" w14:textId="77777777" w:rsidR="00E44488" w:rsidRPr="00DE05C7" w:rsidRDefault="00273BD2" w:rsidP="00340382">
      <w:pPr>
        <w:pStyle w:val="NoSpacing"/>
        <w:numPr>
          <w:ilvl w:val="0"/>
          <w:numId w:val="14"/>
        </w:numPr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 </w:t>
      </w:r>
      <w:r w:rsidR="00E44488" w:rsidRPr="00DE05C7">
        <w:rPr>
          <w:color w:val="000000" w:themeColor="text1"/>
        </w:rPr>
        <w:t>Ugovor</w:t>
      </w:r>
      <w:r w:rsidR="00341C4A" w:rsidRPr="00DE05C7">
        <w:rPr>
          <w:color w:val="000000" w:themeColor="text1"/>
        </w:rPr>
        <w:t>om</w:t>
      </w:r>
      <w:r w:rsidR="00E44488" w:rsidRPr="00DE05C7">
        <w:rPr>
          <w:color w:val="000000" w:themeColor="text1"/>
        </w:rPr>
        <w:t xml:space="preserve"> iz član</w:t>
      </w:r>
      <w:r w:rsidR="009A68EA" w:rsidRPr="00DE05C7">
        <w:rPr>
          <w:color w:val="000000" w:themeColor="text1"/>
        </w:rPr>
        <w:t>a</w:t>
      </w:r>
      <w:r w:rsidR="00E44488" w:rsidRPr="00DE05C7">
        <w:rPr>
          <w:color w:val="000000" w:themeColor="text1"/>
        </w:rPr>
        <w:t xml:space="preserve">ka </w:t>
      </w:r>
      <w:r w:rsidR="009A68EA" w:rsidRPr="00DE05C7">
        <w:rPr>
          <w:color w:val="000000" w:themeColor="text1"/>
        </w:rPr>
        <w:t xml:space="preserve">10. i 11. </w:t>
      </w:r>
      <w:r w:rsidR="00E44488" w:rsidRPr="00DE05C7">
        <w:rPr>
          <w:color w:val="000000" w:themeColor="text1"/>
        </w:rPr>
        <w:t xml:space="preserve">ove Uredbe će se osigurati da Korisnik informira javnost o primljenoj potpori </w:t>
      </w:r>
      <w:r w:rsidR="00AF3A7B" w:rsidRPr="00DE05C7">
        <w:rPr>
          <w:color w:val="000000" w:themeColor="text1"/>
        </w:rPr>
        <w:t xml:space="preserve">iz Modernizacijskog fonda </w:t>
      </w:r>
      <w:r w:rsidR="00E44488" w:rsidRPr="00DE05C7">
        <w:rPr>
          <w:color w:val="000000" w:themeColor="text1"/>
        </w:rPr>
        <w:t>u skladu s člankom 17. stavkom 2. Uredbe Komisije (EU) 2020/1001.</w:t>
      </w:r>
    </w:p>
    <w:p w14:paraId="3A0F2D5C" w14:textId="77777777" w:rsidR="00E44488" w:rsidRPr="00DE05C7" w:rsidRDefault="00E44488" w:rsidP="00D0686D">
      <w:pPr>
        <w:pStyle w:val="NoSpacing"/>
        <w:tabs>
          <w:tab w:val="left" w:pos="993"/>
        </w:tabs>
        <w:ind w:left="0" w:firstLine="0"/>
        <w:rPr>
          <w:color w:val="000000" w:themeColor="text1"/>
        </w:rPr>
      </w:pPr>
    </w:p>
    <w:p w14:paraId="4150B398" w14:textId="05B62326" w:rsidR="006165BB" w:rsidRPr="006F722F" w:rsidRDefault="006165BB" w:rsidP="006F722F">
      <w:pPr>
        <w:pStyle w:val="Heading3"/>
        <w:jc w:val="center"/>
        <w:rPr>
          <w:rFonts w:ascii="Times New Roman" w:hAnsi="Times New Roman" w:cs="Times New Roman"/>
          <w:color w:val="auto"/>
        </w:rPr>
      </w:pPr>
      <w:bookmarkStart w:id="22" w:name="_Toc109649333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2A39C4" w:rsidRPr="006F722F">
        <w:rPr>
          <w:rFonts w:ascii="Times New Roman" w:hAnsi="Times New Roman" w:cs="Times New Roman"/>
          <w:color w:val="auto"/>
        </w:rPr>
        <w:t>1</w:t>
      </w:r>
      <w:r w:rsidR="00985234">
        <w:rPr>
          <w:rFonts w:ascii="Times New Roman" w:hAnsi="Times New Roman" w:cs="Times New Roman"/>
          <w:color w:val="auto"/>
        </w:rPr>
        <w:t>8</w:t>
      </w:r>
      <w:r w:rsidRPr="006F722F">
        <w:rPr>
          <w:rFonts w:ascii="Times New Roman" w:hAnsi="Times New Roman" w:cs="Times New Roman"/>
          <w:color w:val="auto"/>
        </w:rPr>
        <w:t>.</w:t>
      </w:r>
      <w:bookmarkEnd w:id="22"/>
    </w:p>
    <w:p w14:paraId="5006AF66" w14:textId="77777777" w:rsidR="007D5192" w:rsidRPr="00C156AA" w:rsidRDefault="007D5192" w:rsidP="00BC0E96"/>
    <w:p w14:paraId="2B83CC73" w14:textId="77777777" w:rsidR="006165BB" w:rsidRPr="00DE05C7" w:rsidRDefault="006165BB" w:rsidP="009A68EA">
      <w:pPr>
        <w:pStyle w:val="NoSpacing"/>
        <w:keepNext/>
        <w:keepLines/>
        <w:tabs>
          <w:tab w:val="left" w:pos="993"/>
        </w:tabs>
        <w:ind w:left="0" w:firstLine="709"/>
        <w:rPr>
          <w:color w:val="000000" w:themeColor="text1"/>
        </w:rPr>
      </w:pPr>
      <w:r w:rsidRPr="00DE05C7">
        <w:rPr>
          <w:color w:val="000000" w:themeColor="text1"/>
        </w:rPr>
        <w:t xml:space="preserve">Ministarstvo i Fond </w:t>
      </w:r>
      <w:r w:rsidR="003B4958" w:rsidRPr="00DE05C7">
        <w:rPr>
          <w:color w:val="000000" w:themeColor="text1"/>
        </w:rPr>
        <w:t xml:space="preserve">s povjerljivim poslovnim informacijama dužni su </w:t>
      </w:r>
      <w:r w:rsidRPr="00DE05C7">
        <w:rPr>
          <w:color w:val="000000" w:themeColor="text1"/>
        </w:rPr>
        <w:t>postupati u skladu s člankom 18. stavkom 2. Uredbe Komisije (EU) 2020/1001</w:t>
      </w:r>
      <w:r w:rsidR="003B4958" w:rsidRPr="00DE05C7">
        <w:rPr>
          <w:color w:val="000000" w:themeColor="text1"/>
        </w:rPr>
        <w:t>.</w:t>
      </w:r>
      <w:r w:rsidRPr="00DE05C7">
        <w:rPr>
          <w:color w:val="000000" w:themeColor="text1"/>
        </w:rPr>
        <w:t xml:space="preserve"> </w:t>
      </w:r>
    </w:p>
    <w:p w14:paraId="7A471CEF" w14:textId="77777777" w:rsidR="007D5192" w:rsidRDefault="007D5192" w:rsidP="00853FDC">
      <w:pPr>
        <w:pStyle w:val="Header"/>
        <w:ind w:left="0"/>
        <w:jc w:val="center"/>
      </w:pPr>
    </w:p>
    <w:p w14:paraId="757D47AC" w14:textId="77777777" w:rsidR="009332DA" w:rsidRPr="00C156AA" w:rsidRDefault="009332DA" w:rsidP="00853FDC">
      <w:pPr>
        <w:pStyle w:val="Header"/>
        <w:ind w:left="0"/>
        <w:jc w:val="center"/>
      </w:pPr>
    </w:p>
    <w:p w14:paraId="174DEB77" w14:textId="77777777" w:rsidR="00E66321" w:rsidRPr="00C156AA" w:rsidRDefault="00C42F88" w:rsidP="0055736C">
      <w:pPr>
        <w:pStyle w:val="Heading1"/>
        <w:keepNext/>
        <w:keepLines/>
        <w:ind w:left="567"/>
      </w:pPr>
      <w:bookmarkStart w:id="23" w:name="_Toc109649334"/>
      <w:r w:rsidRPr="00C156AA">
        <w:t>VIII</w:t>
      </w:r>
      <w:r w:rsidR="00042962" w:rsidRPr="00C156AA">
        <w:t xml:space="preserve">. </w:t>
      </w:r>
      <w:r w:rsidR="004B0504" w:rsidRPr="00C156AA">
        <w:t xml:space="preserve">PROVEDBA I PRAĆENJE PROVEDBE </w:t>
      </w:r>
      <w:r w:rsidR="00042962" w:rsidRPr="00C156AA">
        <w:t>INOVACIJSK</w:t>
      </w:r>
      <w:r w:rsidR="004B0504" w:rsidRPr="00C156AA">
        <w:t>OG</w:t>
      </w:r>
      <w:r w:rsidR="00042962" w:rsidRPr="00C156AA">
        <w:t xml:space="preserve"> FOND</w:t>
      </w:r>
      <w:r w:rsidR="0008674C" w:rsidRPr="00C156AA">
        <w:t>A</w:t>
      </w:r>
      <w:bookmarkEnd w:id="23"/>
    </w:p>
    <w:p w14:paraId="234F04A1" w14:textId="77777777" w:rsidR="00E66321" w:rsidRPr="00C156AA" w:rsidRDefault="00E66321" w:rsidP="00BC0E96"/>
    <w:p w14:paraId="29716A82" w14:textId="6E01284D" w:rsidR="00E66321" w:rsidRPr="006F722F" w:rsidRDefault="00E66321" w:rsidP="00283322">
      <w:pPr>
        <w:pStyle w:val="Heading3"/>
        <w:ind w:left="567"/>
        <w:jc w:val="center"/>
        <w:rPr>
          <w:rFonts w:ascii="Times New Roman" w:hAnsi="Times New Roman" w:cs="Times New Roman"/>
          <w:color w:val="auto"/>
        </w:rPr>
      </w:pPr>
      <w:bookmarkStart w:id="24" w:name="_Toc109649335"/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985234">
        <w:rPr>
          <w:rFonts w:ascii="Times New Roman" w:hAnsi="Times New Roman" w:cs="Times New Roman"/>
          <w:color w:val="auto"/>
        </w:rPr>
        <w:t>19</w:t>
      </w:r>
      <w:r w:rsidRPr="006F722F">
        <w:rPr>
          <w:rFonts w:ascii="Times New Roman" w:hAnsi="Times New Roman" w:cs="Times New Roman"/>
          <w:color w:val="auto"/>
        </w:rPr>
        <w:t>.</w:t>
      </w:r>
      <w:bookmarkEnd w:id="24"/>
      <w:r w:rsidRPr="006F722F">
        <w:rPr>
          <w:rFonts w:ascii="Times New Roman" w:hAnsi="Times New Roman" w:cs="Times New Roman"/>
          <w:color w:val="auto"/>
        </w:rPr>
        <w:t xml:space="preserve"> </w:t>
      </w:r>
    </w:p>
    <w:p w14:paraId="7F0FC4C8" w14:textId="77777777" w:rsidR="00BB527F" w:rsidRPr="00C156AA" w:rsidRDefault="00BB527F" w:rsidP="00BC0E96"/>
    <w:p w14:paraId="7A9E090C" w14:textId="015B1BCA" w:rsidR="000F1456" w:rsidRDefault="00EC1D4E" w:rsidP="005A6123">
      <w:pPr>
        <w:pStyle w:val="Header"/>
        <w:keepNext/>
        <w:keepLines/>
        <w:tabs>
          <w:tab w:val="clear" w:pos="4536"/>
          <w:tab w:val="center" w:pos="851"/>
        </w:tabs>
        <w:ind w:left="0" w:firstLine="709"/>
      </w:pPr>
      <w:r w:rsidRPr="00C156AA">
        <w:lastRenderedPageBreak/>
        <w:t xml:space="preserve">Ministarstvo </w:t>
      </w:r>
      <w:r w:rsidR="00A053C2" w:rsidRPr="00C156AA">
        <w:t xml:space="preserve">u ime </w:t>
      </w:r>
      <w:r w:rsidR="00F43AC4" w:rsidRPr="00C156AA">
        <w:t>Republi</w:t>
      </w:r>
      <w:r w:rsidR="00E6343E" w:rsidRPr="00C156AA">
        <w:t>ke</w:t>
      </w:r>
      <w:r w:rsidR="00F43AC4" w:rsidRPr="00C156AA">
        <w:t xml:space="preserve"> Hrvatsk</w:t>
      </w:r>
      <w:r w:rsidR="00E6343E" w:rsidRPr="00C156AA">
        <w:t>e</w:t>
      </w:r>
      <w:r w:rsidR="00F43AC4" w:rsidRPr="00C156AA" w:rsidDel="00F43AC4">
        <w:t xml:space="preserve"> </w:t>
      </w:r>
      <w:r w:rsidR="00A053C2" w:rsidRPr="00C156AA">
        <w:t xml:space="preserve">surađuje s Komisijom </w:t>
      </w:r>
      <w:r w:rsidR="00C42E44" w:rsidRPr="00C156AA">
        <w:t xml:space="preserve">u implementaciji Inovacijskog fonda u Republici Hrvatskoj </w:t>
      </w:r>
      <w:r w:rsidRPr="00C156AA">
        <w:t>u skladu s člankom 21. Uredb</w:t>
      </w:r>
      <w:r w:rsidR="0039052B" w:rsidRPr="00C156AA">
        <w:t>e</w:t>
      </w:r>
      <w:r w:rsidRPr="00C156AA">
        <w:t xml:space="preserve"> Komisije (EU) 2021/1204</w:t>
      </w:r>
      <w:r w:rsidR="004C3DB9" w:rsidRPr="00C156AA">
        <w:t>.</w:t>
      </w:r>
    </w:p>
    <w:p w14:paraId="7793D592" w14:textId="77777777" w:rsidR="00931669" w:rsidRDefault="00931669" w:rsidP="00037AEF">
      <w:pPr>
        <w:pStyle w:val="Header"/>
        <w:keepNext/>
        <w:keepLines/>
        <w:tabs>
          <w:tab w:val="clear" w:pos="4536"/>
          <w:tab w:val="center" w:pos="851"/>
        </w:tabs>
        <w:ind w:left="0" w:firstLine="709"/>
      </w:pPr>
    </w:p>
    <w:p w14:paraId="1BCE0533" w14:textId="622D7A18" w:rsidR="00931669" w:rsidRDefault="00931669" w:rsidP="0055736C">
      <w:pPr>
        <w:pStyle w:val="Heading1"/>
        <w:keepNext/>
        <w:keepLines/>
        <w:ind w:left="567"/>
      </w:pPr>
      <w:r>
        <w:t>IX</w:t>
      </w:r>
      <w:r w:rsidRPr="00C156AA">
        <w:t xml:space="preserve">. </w:t>
      </w:r>
      <w:r w:rsidR="00FF797A">
        <w:t xml:space="preserve">PRIJELAZNE I </w:t>
      </w:r>
      <w:r w:rsidR="00FF797A" w:rsidRPr="00C156AA">
        <w:t>ZAVRŠNE</w:t>
      </w:r>
      <w:r w:rsidR="00FF797A">
        <w:t xml:space="preserve"> </w:t>
      </w:r>
      <w:r>
        <w:t>ODREDBA</w:t>
      </w:r>
    </w:p>
    <w:p w14:paraId="49AA4879" w14:textId="77777777" w:rsidR="00E42570" w:rsidRPr="00E42570" w:rsidRDefault="00E42570" w:rsidP="00E42570"/>
    <w:p w14:paraId="102670C9" w14:textId="2DC18857" w:rsidR="00BC0E96" w:rsidRDefault="00E42570" w:rsidP="00BC0E96">
      <w:pPr>
        <w:pStyle w:val="Heading3"/>
        <w:ind w:left="567"/>
        <w:jc w:val="center"/>
        <w:rPr>
          <w:rFonts w:ascii="Times New Roman" w:hAnsi="Times New Roman" w:cs="Times New Roman"/>
          <w:color w:val="auto"/>
        </w:rPr>
      </w:pPr>
      <w:r w:rsidRPr="006F722F">
        <w:rPr>
          <w:rFonts w:ascii="Times New Roman" w:hAnsi="Times New Roman" w:cs="Times New Roman"/>
          <w:color w:val="auto"/>
        </w:rPr>
        <w:t>Članak 2</w:t>
      </w:r>
      <w:r w:rsidR="00985234">
        <w:rPr>
          <w:rFonts w:ascii="Times New Roman" w:hAnsi="Times New Roman" w:cs="Times New Roman"/>
          <w:color w:val="auto"/>
        </w:rPr>
        <w:t>0</w:t>
      </w:r>
      <w:r w:rsidRPr="006F722F">
        <w:rPr>
          <w:rFonts w:ascii="Times New Roman" w:hAnsi="Times New Roman" w:cs="Times New Roman"/>
          <w:color w:val="auto"/>
        </w:rPr>
        <w:t xml:space="preserve">. </w:t>
      </w:r>
    </w:p>
    <w:p w14:paraId="47845B14" w14:textId="77777777" w:rsidR="00BC0E96" w:rsidRPr="00BC0E96" w:rsidRDefault="00BC0E96" w:rsidP="00BC0E96"/>
    <w:p w14:paraId="770D48BC" w14:textId="0CD3DD48" w:rsidR="00367E5A" w:rsidRDefault="00367E5A" w:rsidP="00367E5A">
      <w:pPr>
        <w:pStyle w:val="Header"/>
        <w:keepNext/>
        <w:keepLines/>
        <w:tabs>
          <w:tab w:val="clear" w:pos="4536"/>
          <w:tab w:val="center" w:pos="851"/>
        </w:tabs>
        <w:ind w:left="0" w:firstLine="709"/>
      </w:pPr>
      <w:r>
        <w:t xml:space="preserve">Ministar će </w:t>
      </w:r>
      <w:r w:rsidRPr="00E42570">
        <w:t xml:space="preserve">u roku </w:t>
      </w:r>
      <w:r w:rsidRPr="000F1456">
        <w:t>od 30 dana</w:t>
      </w:r>
      <w:r w:rsidRPr="00E42570">
        <w:t xml:space="preserve"> od stupanja na snagu ove Uredbe</w:t>
      </w:r>
      <w:r w:rsidR="001A19D2">
        <w:t xml:space="preserve"> donijeti Odluku iz članka 6. stavka 3.</w:t>
      </w:r>
      <w:r w:rsidR="00985234" w:rsidRPr="00E42570">
        <w:t>ove Uredbe</w:t>
      </w:r>
      <w:r w:rsidR="00985234">
        <w:t>.</w:t>
      </w:r>
    </w:p>
    <w:p w14:paraId="0C87761A" w14:textId="0658FCB0" w:rsidR="00367E5A" w:rsidRDefault="00367E5A" w:rsidP="00BC0E96"/>
    <w:p w14:paraId="0E159373" w14:textId="3BCD2A2E" w:rsidR="00367E5A" w:rsidRDefault="00367E5A" w:rsidP="00283322">
      <w:pPr>
        <w:pStyle w:val="Header"/>
        <w:keepNext/>
        <w:keepLines/>
        <w:tabs>
          <w:tab w:val="clear" w:pos="4536"/>
          <w:tab w:val="center" w:pos="851"/>
        </w:tabs>
        <w:ind w:left="0" w:firstLine="567"/>
        <w:jc w:val="center"/>
      </w:pPr>
      <w:r w:rsidRPr="006F722F">
        <w:t>Članak 2</w:t>
      </w:r>
      <w:r w:rsidR="00985234">
        <w:t>1</w:t>
      </w:r>
      <w:r>
        <w:t>.</w:t>
      </w:r>
    </w:p>
    <w:p w14:paraId="361D3147" w14:textId="77777777" w:rsidR="00367E5A" w:rsidRDefault="00367E5A" w:rsidP="00BC0E96"/>
    <w:p w14:paraId="6E3321A3" w14:textId="62F92464" w:rsidR="00367E5A" w:rsidRDefault="00245AA1" w:rsidP="00367E5A">
      <w:pPr>
        <w:pStyle w:val="Header"/>
        <w:keepNext/>
        <w:keepLines/>
        <w:tabs>
          <w:tab w:val="clear" w:pos="4536"/>
          <w:tab w:val="center" w:pos="851"/>
        </w:tabs>
        <w:ind w:left="0" w:firstLine="709"/>
      </w:pPr>
      <w:r>
        <w:t xml:space="preserve">Direktor </w:t>
      </w:r>
      <w:r w:rsidR="00367E5A">
        <w:t>F</w:t>
      </w:r>
      <w:r w:rsidR="00367E5A" w:rsidRPr="00E42570">
        <w:t>ond</w:t>
      </w:r>
      <w:r>
        <w:t>a</w:t>
      </w:r>
      <w:r w:rsidR="00367E5A" w:rsidRPr="00E42570">
        <w:t xml:space="preserve"> će donijeti </w:t>
      </w:r>
      <w:r w:rsidR="000E69E3">
        <w:t>P</w:t>
      </w:r>
      <w:r w:rsidR="00367E5A" w:rsidRPr="00E42570">
        <w:t xml:space="preserve">oslovnik </w:t>
      </w:r>
      <w:r w:rsidR="000E69E3">
        <w:t xml:space="preserve">o </w:t>
      </w:r>
      <w:r w:rsidR="00367E5A" w:rsidRPr="00E42570">
        <w:t>rad</w:t>
      </w:r>
      <w:r w:rsidR="006105A9">
        <w:t>u</w:t>
      </w:r>
      <w:r w:rsidR="00367E5A" w:rsidRPr="00E42570">
        <w:t xml:space="preserve"> Odbora iz članka 11. stavka </w:t>
      </w:r>
      <w:r w:rsidR="00BB2E8B">
        <w:t>3</w:t>
      </w:r>
      <w:r w:rsidR="00367E5A" w:rsidRPr="00E42570">
        <w:t xml:space="preserve">. ove Uredbe, u roku od </w:t>
      </w:r>
      <w:r w:rsidR="00367E5A">
        <w:t>30</w:t>
      </w:r>
      <w:r w:rsidR="00367E5A" w:rsidRPr="00E42570">
        <w:t xml:space="preserve"> dana od stupanja na snagu ove Uredbe.</w:t>
      </w:r>
    </w:p>
    <w:p w14:paraId="59DF65A6" w14:textId="77777777" w:rsidR="00367E5A" w:rsidRPr="00E42570" w:rsidRDefault="00367E5A" w:rsidP="00BC0E96"/>
    <w:p w14:paraId="0A90E31A" w14:textId="77777777" w:rsidR="00BC0E96" w:rsidRDefault="00BC0E96" w:rsidP="00283322">
      <w:pPr>
        <w:pStyle w:val="Heading3"/>
        <w:ind w:left="567"/>
        <w:jc w:val="center"/>
        <w:rPr>
          <w:rFonts w:ascii="Times New Roman" w:hAnsi="Times New Roman" w:cs="Times New Roman"/>
          <w:color w:val="auto"/>
        </w:rPr>
      </w:pPr>
      <w:bookmarkStart w:id="25" w:name="_Toc109649337"/>
    </w:p>
    <w:p w14:paraId="250AF73C" w14:textId="3BA6D6F2" w:rsidR="00464633" w:rsidRPr="006F722F" w:rsidRDefault="00860CA0" w:rsidP="00283322">
      <w:pPr>
        <w:pStyle w:val="Heading3"/>
        <w:ind w:left="567"/>
        <w:jc w:val="center"/>
        <w:rPr>
          <w:rFonts w:ascii="Times New Roman" w:hAnsi="Times New Roman" w:cs="Times New Roman"/>
          <w:color w:val="auto"/>
        </w:rPr>
      </w:pPr>
      <w:r w:rsidRPr="006F722F">
        <w:rPr>
          <w:rFonts w:ascii="Times New Roman" w:hAnsi="Times New Roman" w:cs="Times New Roman"/>
          <w:color w:val="auto"/>
        </w:rPr>
        <w:t xml:space="preserve">Članak </w:t>
      </w:r>
      <w:r w:rsidR="00AE7154" w:rsidRPr="006F722F">
        <w:rPr>
          <w:rFonts w:ascii="Times New Roman" w:hAnsi="Times New Roman" w:cs="Times New Roman"/>
          <w:color w:val="auto"/>
        </w:rPr>
        <w:t>2</w:t>
      </w:r>
      <w:r w:rsidR="00985234">
        <w:rPr>
          <w:rFonts w:ascii="Times New Roman" w:hAnsi="Times New Roman" w:cs="Times New Roman"/>
          <w:color w:val="auto"/>
        </w:rPr>
        <w:t>2</w:t>
      </w:r>
      <w:r w:rsidR="00464633" w:rsidRPr="006F722F">
        <w:rPr>
          <w:rFonts w:ascii="Times New Roman" w:hAnsi="Times New Roman" w:cs="Times New Roman"/>
          <w:color w:val="auto"/>
        </w:rPr>
        <w:t>.</w:t>
      </w:r>
      <w:bookmarkEnd w:id="25"/>
    </w:p>
    <w:p w14:paraId="30BB7916" w14:textId="77777777" w:rsidR="003A584B" w:rsidRPr="00C156AA" w:rsidRDefault="003A584B" w:rsidP="00BC0E96"/>
    <w:p w14:paraId="232114FD" w14:textId="77777777" w:rsidR="00277126" w:rsidRPr="00C156AA" w:rsidRDefault="00277126" w:rsidP="00BF3BFA">
      <w:pPr>
        <w:keepNext/>
        <w:keepLines/>
        <w:ind w:left="0" w:firstLine="708"/>
      </w:pPr>
      <w:r w:rsidRPr="00C156AA">
        <w:t>Ova Uredba stupa na snagu osmog dana od dana objave u „Narodnim novinama“.</w:t>
      </w:r>
    </w:p>
    <w:p w14:paraId="472EF923" w14:textId="77777777" w:rsidR="00277126" w:rsidRPr="00C156AA" w:rsidRDefault="00277126" w:rsidP="00DC75EF">
      <w:pPr>
        <w:ind w:left="0"/>
      </w:pPr>
    </w:p>
    <w:p w14:paraId="70189BA3" w14:textId="77777777" w:rsidR="000B2317" w:rsidRDefault="000B2317" w:rsidP="00DC75EF">
      <w:pPr>
        <w:ind w:left="0"/>
        <w:jc w:val="right"/>
      </w:pPr>
    </w:p>
    <w:p w14:paraId="7B17B9F1" w14:textId="77777777" w:rsidR="000B2317" w:rsidRPr="00C156AA" w:rsidRDefault="000B2317" w:rsidP="00DC75EF">
      <w:pPr>
        <w:ind w:left="0"/>
        <w:jc w:val="right"/>
      </w:pPr>
    </w:p>
    <w:p w14:paraId="58454AF6" w14:textId="77777777" w:rsidR="00DD1946" w:rsidRDefault="00C358E1" w:rsidP="00F668F0">
      <w:pPr>
        <w:ind w:left="0" w:right="850"/>
        <w:jc w:val="right"/>
      </w:pPr>
      <w:r w:rsidRPr="00C156AA">
        <w:t>PREDSJEDNIK</w:t>
      </w:r>
    </w:p>
    <w:p w14:paraId="7559954F" w14:textId="77777777" w:rsidR="00EA3B0C" w:rsidRPr="00C156AA" w:rsidRDefault="00EA3B0C" w:rsidP="00F668F0">
      <w:pPr>
        <w:ind w:left="0" w:right="850"/>
        <w:jc w:val="right"/>
      </w:pPr>
    </w:p>
    <w:p w14:paraId="08C1DEA8" w14:textId="77777777" w:rsidR="00F668F0" w:rsidRPr="00C156AA" w:rsidRDefault="00F668F0" w:rsidP="00DC75EF">
      <w:pPr>
        <w:ind w:left="0"/>
        <w:jc w:val="right"/>
      </w:pPr>
    </w:p>
    <w:p w14:paraId="10877653" w14:textId="77777777" w:rsidR="00C358E1" w:rsidRPr="00C156AA" w:rsidRDefault="00A367B2" w:rsidP="00DC75EF">
      <w:pPr>
        <w:ind w:left="0"/>
        <w:jc w:val="right"/>
      </w:pPr>
      <w:r>
        <w:t xml:space="preserve">mr. sc. </w:t>
      </w:r>
      <w:r w:rsidR="00C358E1" w:rsidRPr="00C156AA">
        <w:t>Andrej Plenković, v.r.</w:t>
      </w:r>
    </w:p>
    <w:p w14:paraId="37D316D5" w14:textId="77777777" w:rsidR="00DD1946" w:rsidRDefault="00DD1946" w:rsidP="00DC75EF">
      <w:pPr>
        <w:ind w:left="0"/>
      </w:pPr>
    </w:p>
    <w:p w14:paraId="381FCA90" w14:textId="77777777" w:rsidR="005E6310" w:rsidRPr="00EA3B0C" w:rsidRDefault="005E6310" w:rsidP="00DC75EF">
      <w:pPr>
        <w:ind w:left="0"/>
      </w:pPr>
      <w:r w:rsidRPr="00EA3B0C">
        <w:t>KLASA:</w:t>
      </w:r>
    </w:p>
    <w:p w14:paraId="36AAC058" w14:textId="77777777" w:rsidR="005E6310" w:rsidRPr="00EA3B0C" w:rsidRDefault="005E6310" w:rsidP="00DC75EF">
      <w:pPr>
        <w:ind w:left="0"/>
      </w:pPr>
      <w:r w:rsidRPr="00EA3B0C">
        <w:t>URBROJ:</w:t>
      </w:r>
      <w:r w:rsidR="003C3634" w:rsidRPr="00EA3B0C">
        <w:t xml:space="preserve"> </w:t>
      </w:r>
    </w:p>
    <w:p w14:paraId="4FA1B520" w14:textId="77777777" w:rsidR="00F3717A" w:rsidRDefault="005E6310" w:rsidP="00F3717A">
      <w:pPr>
        <w:ind w:left="0" w:firstLine="0"/>
      </w:pPr>
      <w:r w:rsidRPr="00C156AA">
        <w:t>Zagreb,</w:t>
      </w:r>
      <w:r w:rsidRPr="00E9146A">
        <w:t xml:space="preserve"> </w:t>
      </w:r>
      <w:r w:rsidR="00EA3B0C">
        <w:t>__________</w:t>
      </w:r>
    </w:p>
    <w:p w14:paraId="21E0B39F" w14:textId="77777777" w:rsidR="0055736C" w:rsidRDefault="0055736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4D1706D0" w14:textId="7877AACF" w:rsidR="00E32ADB" w:rsidRPr="00E32ADB" w:rsidRDefault="00E32ADB" w:rsidP="00F3717A">
      <w:pPr>
        <w:ind w:left="0" w:firstLine="0"/>
        <w:jc w:val="center"/>
        <w:rPr>
          <w:rFonts w:eastAsia="Calibri"/>
          <w:b/>
          <w:lang w:eastAsia="en-US"/>
        </w:rPr>
      </w:pPr>
      <w:r w:rsidRPr="00E32ADB">
        <w:rPr>
          <w:rFonts w:eastAsia="Calibri"/>
          <w:b/>
          <w:lang w:eastAsia="en-US"/>
        </w:rPr>
        <w:lastRenderedPageBreak/>
        <w:t>Obrazloženje</w:t>
      </w:r>
    </w:p>
    <w:p w14:paraId="076D41F1" w14:textId="77777777" w:rsidR="00E32ADB" w:rsidRPr="00E32ADB" w:rsidRDefault="00E32ADB" w:rsidP="00E32ADB">
      <w:pPr>
        <w:spacing w:after="160" w:line="259" w:lineRule="auto"/>
        <w:ind w:left="0" w:firstLine="0"/>
        <w:jc w:val="center"/>
        <w:rPr>
          <w:rFonts w:eastAsia="Calibri"/>
          <w:b/>
          <w:lang w:eastAsia="en-US"/>
        </w:rPr>
      </w:pPr>
    </w:p>
    <w:p w14:paraId="05876F01" w14:textId="77777777"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bookmarkStart w:id="26" w:name="_Hlk140844518"/>
      <w:r w:rsidRPr="00E32ADB">
        <w:rPr>
          <w:rFonts w:eastAsia="Calibri"/>
          <w:lang w:eastAsia="en-US"/>
        </w:rPr>
        <w:t xml:space="preserve">Zakonom o klimatskim promjenama i zaštiti ozonskog sloja („Narodne novine“ broj 127/2019, dalje: Zakon) je uspostavljen pravni temelj za provedbu aktivnosti za financiranje mjera ublažavanja klimatskih promjena u okviru sustava trgovanja emisijama stakleničkih plinova. </w:t>
      </w:r>
    </w:p>
    <w:p w14:paraId="37BA3289" w14:textId="219EB607"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>Na temelju Direktive (EU) 2018/410 o izmjeni Direktive 2003/87/EZ radi poboljšanja troškovno učinkovitih smanjenja emisija i ulaganje za niske emisije ugljika te Odluke (EU) 2015/1814 (dalje: EU ETS Direktiva), za podršku deset država članica Europske unije s nižim dohocima (uključujući i Republiku Hrvatsku), člankom 103. Zakona uspostavljen je okvir za Modernizacijski fond kao novi financijski mehanizam u Republici Hrvatskoj.</w:t>
      </w:r>
    </w:p>
    <w:p w14:paraId="7D317BF2" w14:textId="5835A222" w:rsidR="00E32ADB" w:rsidRPr="00E32ADB" w:rsidRDefault="00E32ADB" w:rsidP="00E32ADB">
      <w:pPr>
        <w:spacing w:after="160" w:line="259" w:lineRule="auto"/>
        <w:ind w:left="0" w:firstLine="0"/>
        <w:rPr>
          <w:rFonts w:ascii="Calibri" w:eastAsia="Calibri" w:hAnsi="Calibri"/>
          <w:sz w:val="22"/>
          <w:szCs w:val="22"/>
          <w:lang w:eastAsia="en-US"/>
        </w:rPr>
      </w:pPr>
      <w:r w:rsidRPr="00E32ADB">
        <w:rPr>
          <w:rFonts w:eastAsia="Calibri"/>
          <w:lang w:eastAsia="en-US"/>
        </w:rPr>
        <w:t>Modernizacij</w:t>
      </w:r>
      <w:r w:rsidR="005E75A1">
        <w:rPr>
          <w:rFonts w:eastAsia="Calibri"/>
          <w:lang w:eastAsia="en-US"/>
        </w:rPr>
        <w:t>sk</w:t>
      </w:r>
      <w:r w:rsidRPr="00E32ADB">
        <w:rPr>
          <w:rFonts w:eastAsia="Calibri"/>
          <w:lang w:eastAsia="en-US"/>
        </w:rPr>
        <w:t>i fond djeluje pod odgovornošću država članica koje su korisnice fonda, a u suradnji s Europskom investicijskom bankom (EIB), Odborom za ulaganja koji je osnovan za Modernizacijski fond i Europskom komisijom. Modernizacijski fond je uspostavljen u svrhu postizanja ciljeva Europskog zelenog plana podupiranjem zelene i socijalno pravedne tranzicije.</w:t>
      </w:r>
      <w:r w:rsidRPr="00E32AD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E6CEC5F" w14:textId="77777777"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>Uzimajući u obzir EU ETS Direktivu donesena je Provedbena Uredba Komisije (EU) 2020/1001 od 9. srpnja 2020. o utvrđivanju detaljnih pravila za primjenu Direktive 2003/87/EZ u pogledu djelovanja Modernizacijskog fonda kojim se podupiru ulaganja u modernizaciju energetskih sustava i poboljšanje energetske učinkovitosti određenih država članica (dalje: Uredba Komisije (EU) 2020/1001). Navedenim propisima Europske unije nisu definirane pojedinosti vezane za provedbene aktivnosti Modernizacijskog fonda već su one u potpunosti prepuštene državama članicama.</w:t>
      </w:r>
    </w:p>
    <w:p w14:paraId="63B4E348" w14:textId="77777777"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>Slijedom navedenog, u svrhu definiranja načina primjene navedenog mehanizama financiranja, načina odabira ulaganja za modernizaciju energetskog sektora i ostalih projekata ulaganja, rokova i načina dostavljanja popisa projekata, načina primanja prihoda, provedbe i praćenje provedbe projekata i izvješćivanja prema Europskoj komisiji iz članka 101. stavka 3. Zakona, Ministarstvo gospodarstva i održivog razvoja (dalje: Ministarstvo) predlaže Uredbu o mehanizmima financiranja u okviru sustava trgovanja emisijama stakleničkih plinova (dalje: Uredba).</w:t>
      </w:r>
    </w:p>
    <w:p w14:paraId="2D803B37" w14:textId="77777777" w:rsidR="00E32ADB" w:rsidRPr="00E32ADB" w:rsidRDefault="00E32ADB" w:rsidP="00E32ADB">
      <w:pPr>
        <w:spacing w:after="160" w:line="259" w:lineRule="auto"/>
        <w:ind w:left="0" w:firstLine="0"/>
        <w:rPr>
          <w:rFonts w:eastAsia="Calibri"/>
          <w:lang w:eastAsia="en-US"/>
        </w:rPr>
      </w:pPr>
      <w:r w:rsidRPr="00E32ADB">
        <w:rPr>
          <w:rFonts w:eastAsia="Calibri"/>
          <w:lang w:eastAsia="en-US"/>
        </w:rPr>
        <w:t xml:space="preserve">Na temelju ovlasti iz članka 103. Zakona i u svrhu provedbe Uredbe Komisije (EU) 2020/1001, ovom Uredbom se određuju postupanja Ministarstva i Fonda za zaštitu okoliša i energetsku učinkovitost (dalje: Fond) kao tijela upravljanja, dodjele i kontrole sredstava Modernizacijskog fonda u Republici Hrvatskoj te se razrađuju njihovi međusobni odnosi i odgovornosti. U tom smislu, ovom Uredbom se određuju dodatne dužnosti koja ta tijela obavljaju pružajući zaštitu financijskih interesa Modernizacijskog fonda, a uvažavajući utvrđene dužnosti koje su definirane Uredbom Komisije (EU) 2020/1001. </w:t>
      </w:r>
    </w:p>
    <w:p w14:paraId="4C6FFA4D" w14:textId="54FA7545" w:rsidR="00F83958" w:rsidRDefault="00E659FA" w:rsidP="0007274D">
      <w:pPr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Uredbom se propisuje da </w:t>
      </w:r>
      <w:r w:rsidRPr="00E659FA">
        <w:rPr>
          <w:rFonts w:eastAsia="Calibri"/>
          <w:lang w:eastAsia="en-US"/>
        </w:rPr>
        <w:t xml:space="preserve">Ministarstvo i Fond </w:t>
      </w:r>
      <w:r w:rsidR="0003393F">
        <w:rPr>
          <w:rFonts w:eastAsia="Calibri"/>
          <w:lang w:eastAsia="en-US"/>
        </w:rPr>
        <w:t xml:space="preserve">temeljem Odluke ministra o dodjeli sredstava Modernizacijskog fonda </w:t>
      </w:r>
      <w:r w:rsidRPr="00E659FA">
        <w:rPr>
          <w:rFonts w:eastAsia="Calibri"/>
          <w:lang w:eastAsia="en-US"/>
        </w:rPr>
        <w:t>sklapaju Ugovor sa Korisnikom</w:t>
      </w:r>
      <w:r w:rsidR="00FA45EF">
        <w:rPr>
          <w:rFonts w:eastAsia="Calibri"/>
          <w:lang w:eastAsia="en-US"/>
        </w:rPr>
        <w:t>.</w:t>
      </w:r>
      <w:r w:rsidR="0037212F">
        <w:rPr>
          <w:rFonts w:eastAsia="Calibri"/>
          <w:lang w:eastAsia="en-US"/>
        </w:rPr>
        <w:t xml:space="preserve"> </w:t>
      </w:r>
      <w:r w:rsidR="005060A0">
        <w:rPr>
          <w:rFonts w:eastAsia="Calibri"/>
          <w:lang w:eastAsia="en-US"/>
        </w:rPr>
        <w:t xml:space="preserve">Uredbom se propisuje da će </w:t>
      </w:r>
      <w:r w:rsidR="00572F08">
        <w:rPr>
          <w:rFonts w:eastAsia="Calibri"/>
          <w:lang w:eastAsia="en-US"/>
        </w:rPr>
        <w:t xml:space="preserve">Vlada Republike Hrvatske, </w:t>
      </w:r>
      <w:r w:rsidR="00F83958">
        <w:rPr>
          <w:rFonts w:eastAsia="Calibri"/>
          <w:lang w:eastAsia="en-US"/>
        </w:rPr>
        <w:t>za provedbu svakog pojedinog programa ulaganja don</w:t>
      </w:r>
      <w:r w:rsidR="00572F08">
        <w:rPr>
          <w:rFonts w:eastAsia="Calibri"/>
          <w:lang w:eastAsia="en-US"/>
        </w:rPr>
        <w:t xml:space="preserve">ositi </w:t>
      </w:r>
      <w:r w:rsidR="00F83958">
        <w:rPr>
          <w:rFonts w:eastAsia="Calibri"/>
          <w:lang w:eastAsia="en-US"/>
        </w:rPr>
        <w:t xml:space="preserve">odluku kojom daje </w:t>
      </w:r>
      <w:r w:rsidR="00572F08">
        <w:rPr>
          <w:rFonts w:eastAsia="Calibri"/>
          <w:lang w:eastAsia="en-US"/>
        </w:rPr>
        <w:t xml:space="preserve">prethodnu skupnu </w:t>
      </w:r>
      <w:r w:rsidR="00F83958">
        <w:rPr>
          <w:rFonts w:eastAsia="Calibri"/>
          <w:lang w:eastAsia="en-US"/>
        </w:rPr>
        <w:t xml:space="preserve">suglasnost Upravnom odboru </w:t>
      </w:r>
      <w:r w:rsidR="00C746B4">
        <w:rPr>
          <w:rFonts w:eastAsia="Calibri"/>
          <w:lang w:eastAsia="en-US"/>
        </w:rPr>
        <w:t xml:space="preserve">Fonda </w:t>
      </w:r>
      <w:r w:rsidR="00F83958">
        <w:rPr>
          <w:rFonts w:eastAsia="Calibri"/>
          <w:lang w:eastAsia="en-US"/>
        </w:rPr>
        <w:t xml:space="preserve">za sklapanje </w:t>
      </w:r>
      <w:r w:rsidR="00572F08">
        <w:rPr>
          <w:rFonts w:eastAsia="Calibri"/>
          <w:lang w:eastAsia="en-US"/>
        </w:rPr>
        <w:t xml:space="preserve">svih </w:t>
      </w:r>
      <w:r w:rsidR="00F83958">
        <w:rPr>
          <w:rFonts w:eastAsia="Calibri"/>
          <w:lang w:eastAsia="en-US"/>
        </w:rPr>
        <w:t>pravnih poslova čija vrijednost prelazi iznos utvrđen statutom Fonda</w:t>
      </w:r>
      <w:r w:rsidR="00BB538E">
        <w:rPr>
          <w:rFonts w:eastAsia="Calibri"/>
          <w:lang w:eastAsia="en-US"/>
        </w:rPr>
        <w:t xml:space="preserve"> (10.000.000,00 kuna, odnosno </w:t>
      </w:r>
      <w:r w:rsidR="00BB538E" w:rsidRPr="00283322">
        <w:rPr>
          <w:color w:val="000000" w:themeColor="text1"/>
        </w:rPr>
        <w:t>1.327.228,08 eura</w:t>
      </w:r>
      <w:r w:rsidR="00BB538E">
        <w:rPr>
          <w:color w:val="000000" w:themeColor="text1"/>
        </w:rPr>
        <w:t>),</w:t>
      </w:r>
      <w:r w:rsidR="00F83958">
        <w:rPr>
          <w:rFonts w:eastAsia="Calibri"/>
          <w:lang w:eastAsia="en-US"/>
        </w:rPr>
        <w:t xml:space="preserve"> odnosno </w:t>
      </w:r>
      <w:r w:rsidR="001E20D7">
        <w:rPr>
          <w:rFonts w:eastAsia="Calibri"/>
          <w:lang w:eastAsia="en-US"/>
        </w:rPr>
        <w:t xml:space="preserve">skupnu prethodnu </w:t>
      </w:r>
      <w:r w:rsidR="00F83958">
        <w:rPr>
          <w:rFonts w:eastAsia="Calibri"/>
          <w:lang w:eastAsia="en-US"/>
        </w:rPr>
        <w:t xml:space="preserve">suglasnost za potpisivanje </w:t>
      </w:r>
      <w:r w:rsidR="001E20D7">
        <w:rPr>
          <w:rFonts w:eastAsia="Calibri"/>
          <w:lang w:eastAsia="en-US"/>
        </w:rPr>
        <w:t xml:space="preserve">svih </w:t>
      </w:r>
      <w:r w:rsidR="00F83958">
        <w:rPr>
          <w:rFonts w:eastAsia="Calibri"/>
          <w:lang w:eastAsia="en-US"/>
        </w:rPr>
        <w:t xml:space="preserve">Ugovora o dodjeli sredstava </w:t>
      </w:r>
      <w:r w:rsidR="001E20D7">
        <w:rPr>
          <w:rFonts w:eastAsia="Calibri"/>
          <w:lang w:eastAsia="en-US"/>
        </w:rPr>
        <w:t xml:space="preserve">između Ministarstva, Fonda i </w:t>
      </w:r>
      <w:r w:rsidR="00F83958">
        <w:rPr>
          <w:rFonts w:eastAsia="Calibri"/>
          <w:lang w:eastAsia="en-US"/>
        </w:rPr>
        <w:t>Korisni</w:t>
      </w:r>
      <w:r w:rsidR="001E20D7">
        <w:rPr>
          <w:rFonts w:eastAsia="Calibri"/>
          <w:lang w:eastAsia="en-US"/>
        </w:rPr>
        <w:t>k</w:t>
      </w:r>
      <w:r w:rsidR="00F83958">
        <w:rPr>
          <w:rFonts w:eastAsia="Calibri"/>
          <w:lang w:eastAsia="en-US"/>
        </w:rPr>
        <w:t>a</w:t>
      </w:r>
      <w:r w:rsidR="00BB538E">
        <w:rPr>
          <w:rFonts w:eastAsia="Calibri"/>
          <w:lang w:eastAsia="en-US"/>
        </w:rPr>
        <w:t>.</w:t>
      </w:r>
      <w:r w:rsidR="001E20D7">
        <w:rPr>
          <w:rFonts w:eastAsia="Calibri"/>
          <w:lang w:eastAsia="en-US"/>
        </w:rPr>
        <w:t xml:space="preserve"> </w:t>
      </w:r>
    </w:p>
    <w:p w14:paraId="7292B8C0" w14:textId="77777777" w:rsidR="00F83958" w:rsidRDefault="00F83958" w:rsidP="0007274D">
      <w:pPr>
        <w:ind w:left="0"/>
        <w:rPr>
          <w:rFonts w:eastAsia="Calibri"/>
          <w:lang w:eastAsia="en-US"/>
        </w:rPr>
      </w:pPr>
    </w:p>
    <w:p w14:paraId="2B6C82B3" w14:textId="2771CDA1" w:rsidR="00E32ADB" w:rsidRDefault="0007274D" w:rsidP="0007274D">
      <w:pPr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Nadalje, ovom Uredbom se propisuju </w:t>
      </w:r>
      <w:r w:rsidR="00E32ADB" w:rsidRPr="00E32ADB">
        <w:rPr>
          <w:rFonts w:eastAsia="Calibri"/>
          <w:lang w:eastAsia="en-US"/>
        </w:rPr>
        <w:t>mehanizmi kontrole isplate sredstava korisnicima, postupanja u slučaju eventualnih povrata sredstava na račun Fonda</w:t>
      </w:r>
      <w:r>
        <w:rPr>
          <w:rFonts w:eastAsia="Calibri"/>
          <w:lang w:eastAsia="en-US"/>
        </w:rPr>
        <w:t xml:space="preserve"> kao i </w:t>
      </w:r>
      <w:r w:rsidR="00E32ADB" w:rsidRPr="00E32ADB">
        <w:rPr>
          <w:rFonts w:eastAsia="Calibri"/>
          <w:lang w:eastAsia="en-US"/>
        </w:rPr>
        <w:t xml:space="preserve">postupanja </w:t>
      </w:r>
      <w:r w:rsidRPr="00E32ADB">
        <w:rPr>
          <w:rFonts w:eastAsia="Calibri"/>
          <w:lang w:eastAsia="en-US"/>
        </w:rPr>
        <w:t>vezan</w:t>
      </w:r>
      <w:r>
        <w:rPr>
          <w:rFonts w:eastAsia="Calibri"/>
          <w:lang w:eastAsia="en-US"/>
        </w:rPr>
        <w:t>a</w:t>
      </w:r>
      <w:r w:rsidRPr="00E32ADB">
        <w:rPr>
          <w:rFonts w:eastAsia="Calibri"/>
          <w:lang w:eastAsia="en-US"/>
        </w:rPr>
        <w:t xml:space="preserve"> </w:t>
      </w:r>
      <w:r w:rsidR="00E32ADB" w:rsidRPr="00E32ADB">
        <w:rPr>
          <w:rFonts w:eastAsia="Calibri"/>
          <w:lang w:eastAsia="en-US"/>
        </w:rPr>
        <w:t xml:space="preserve">za zaštitu povjerljivih podataka, postupak informiranja javnosti te </w:t>
      </w:r>
      <w:r w:rsidR="00F83958" w:rsidRPr="00E32ADB">
        <w:rPr>
          <w:rFonts w:eastAsia="Calibri"/>
          <w:lang w:eastAsia="en-US"/>
        </w:rPr>
        <w:t>obvez</w:t>
      </w:r>
      <w:r w:rsidR="00F83958">
        <w:rPr>
          <w:rFonts w:eastAsia="Calibri"/>
          <w:lang w:eastAsia="en-US"/>
        </w:rPr>
        <w:t>e</w:t>
      </w:r>
      <w:r w:rsidR="00F83958" w:rsidRPr="00E32ADB">
        <w:rPr>
          <w:rFonts w:eastAsia="Calibri"/>
          <w:lang w:eastAsia="en-US"/>
        </w:rPr>
        <w:t xml:space="preserve"> </w:t>
      </w:r>
      <w:r w:rsidR="00E32ADB" w:rsidRPr="00E32ADB">
        <w:rPr>
          <w:rFonts w:eastAsia="Calibri"/>
          <w:lang w:eastAsia="en-US"/>
        </w:rPr>
        <w:t>i način komuniciranja povezane s potporom i rezultatima Modernizacijskog fonda.</w:t>
      </w:r>
    </w:p>
    <w:p w14:paraId="7CDEDF12" w14:textId="53EA731A" w:rsidR="00E32ADB" w:rsidRPr="00E9146A" w:rsidRDefault="0003393F" w:rsidP="0007274D">
      <w:pPr>
        <w:spacing w:before="240" w:after="160" w:line="259" w:lineRule="auto"/>
        <w:ind w:left="0" w:firstLine="0"/>
        <w:rPr>
          <w:color w:val="000000"/>
        </w:rPr>
      </w:pPr>
      <w:r>
        <w:rPr>
          <w:rFonts w:eastAsia="Calibri"/>
          <w:lang w:eastAsia="en-US"/>
        </w:rPr>
        <w:t xml:space="preserve">Ovom Uredbom </w:t>
      </w:r>
      <w:r w:rsidR="00340B29">
        <w:rPr>
          <w:rFonts w:eastAsia="Calibri"/>
          <w:lang w:eastAsia="en-US"/>
        </w:rPr>
        <w:t>definira</w:t>
      </w:r>
      <w:r>
        <w:rPr>
          <w:rFonts w:eastAsia="Calibri"/>
          <w:lang w:eastAsia="en-US"/>
        </w:rPr>
        <w:t xml:space="preserve"> se i</w:t>
      </w:r>
      <w:r w:rsidR="00340B29">
        <w:rPr>
          <w:rFonts w:eastAsia="Calibri"/>
          <w:lang w:eastAsia="en-US"/>
        </w:rPr>
        <w:t xml:space="preserve"> nadležnost </w:t>
      </w:r>
      <w:r w:rsidR="00340B29" w:rsidRPr="00340B29">
        <w:rPr>
          <w:rFonts w:eastAsia="Calibri"/>
          <w:lang w:eastAsia="en-US"/>
        </w:rPr>
        <w:t>Ministarstv</w:t>
      </w:r>
      <w:r w:rsidR="00340B29">
        <w:rPr>
          <w:rFonts w:eastAsia="Calibri"/>
          <w:lang w:eastAsia="en-US"/>
        </w:rPr>
        <w:t>a</w:t>
      </w:r>
      <w:r w:rsidR="00340B29" w:rsidRPr="00340B29">
        <w:rPr>
          <w:rFonts w:eastAsia="Calibri"/>
          <w:lang w:eastAsia="en-US"/>
        </w:rPr>
        <w:t xml:space="preserve"> </w:t>
      </w:r>
      <w:r w:rsidR="00340B29">
        <w:rPr>
          <w:rFonts w:eastAsia="Calibri"/>
          <w:lang w:eastAsia="en-US"/>
        </w:rPr>
        <w:t>u suradnji s Europskom k</w:t>
      </w:r>
      <w:r w:rsidR="00340B29" w:rsidRPr="00340B29">
        <w:rPr>
          <w:rFonts w:eastAsia="Calibri"/>
          <w:lang w:eastAsia="en-US"/>
        </w:rPr>
        <w:t>omisijom u implementaciji Inovacijskog fonda u Republici Hrvatskoj u skladu s člankom 21. Delegirane Uredbe Komisije (EU) 2021/1204 od 10. svibnja 2021. o izmjeni Delegirane Uredbe (EU) 2019/856 u pogledu postupaka podnošenja zahtjeva i postupaka odabira u okviru</w:t>
      </w:r>
      <w:r w:rsidR="00340B29">
        <w:rPr>
          <w:rFonts w:eastAsia="Calibri"/>
          <w:lang w:eastAsia="en-US"/>
        </w:rPr>
        <w:t xml:space="preserve"> Inovacijskog fonda</w:t>
      </w:r>
      <w:r w:rsidR="00340B29" w:rsidRPr="00340B29">
        <w:rPr>
          <w:rFonts w:eastAsia="Calibri"/>
          <w:lang w:eastAsia="en-US"/>
        </w:rPr>
        <w:t>.</w:t>
      </w:r>
      <w:bookmarkEnd w:id="26"/>
    </w:p>
    <w:sectPr w:rsidR="00E32ADB" w:rsidRPr="00E9146A" w:rsidSect="005E463F">
      <w:headerReference w:type="default" r:id="rId14"/>
      <w:pgSz w:w="11906" w:h="16838" w:code="9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4A7E" w14:textId="77777777" w:rsidR="0034728A" w:rsidRDefault="0034728A" w:rsidP="001B1406">
      <w:r>
        <w:separator/>
      </w:r>
    </w:p>
  </w:endnote>
  <w:endnote w:type="continuationSeparator" w:id="0">
    <w:p w14:paraId="688F62AF" w14:textId="77777777" w:rsidR="0034728A" w:rsidRDefault="0034728A" w:rsidP="001B1406">
      <w:r>
        <w:continuationSeparator/>
      </w:r>
    </w:p>
  </w:endnote>
  <w:endnote w:type="continuationNotice" w:id="1">
    <w:p w14:paraId="5941F3D5" w14:textId="77777777" w:rsidR="0034728A" w:rsidRDefault="00347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6FCC8" w14:textId="77777777" w:rsidR="0034728A" w:rsidRDefault="0034728A" w:rsidP="001B1406">
      <w:r>
        <w:separator/>
      </w:r>
    </w:p>
  </w:footnote>
  <w:footnote w:type="continuationSeparator" w:id="0">
    <w:p w14:paraId="426EF8C1" w14:textId="77777777" w:rsidR="0034728A" w:rsidRDefault="0034728A" w:rsidP="001B1406">
      <w:r>
        <w:continuationSeparator/>
      </w:r>
    </w:p>
  </w:footnote>
  <w:footnote w:type="continuationNotice" w:id="1">
    <w:p w14:paraId="4B56057E" w14:textId="77777777" w:rsidR="0034728A" w:rsidRDefault="00347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874465"/>
      <w:docPartObj>
        <w:docPartGallery w:val="Page Numbers (Top of Page)"/>
        <w:docPartUnique/>
      </w:docPartObj>
    </w:sdtPr>
    <w:sdtEndPr/>
    <w:sdtContent>
      <w:p w14:paraId="2ECD7C67" w14:textId="2CA710E4" w:rsidR="007322ED" w:rsidRDefault="007322ED" w:rsidP="001B68CA">
        <w:pPr>
          <w:pStyle w:val="Header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15">
          <w:rPr>
            <w:noProof/>
          </w:rPr>
          <w:t>3</w:t>
        </w:r>
        <w:r>
          <w:fldChar w:fldCharType="end"/>
        </w:r>
      </w:p>
    </w:sdtContent>
  </w:sdt>
  <w:p w14:paraId="1C2A4CB8" w14:textId="77777777" w:rsidR="007322ED" w:rsidRDefault="00732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7CE"/>
    <w:multiLevelType w:val="hybridMultilevel"/>
    <w:tmpl w:val="53BE0414"/>
    <w:lvl w:ilvl="0" w:tplc="769A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3B6199"/>
    <w:multiLevelType w:val="hybridMultilevel"/>
    <w:tmpl w:val="33046916"/>
    <w:lvl w:ilvl="0" w:tplc="BC48B3FC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" w15:restartNumberingAfterBreak="0">
    <w:nsid w:val="072245F6"/>
    <w:multiLevelType w:val="hybridMultilevel"/>
    <w:tmpl w:val="02CC982A"/>
    <w:lvl w:ilvl="0" w:tplc="BC48B3FC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-2671" w:hanging="360"/>
      </w:pPr>
    </w:lvl>
    <w:lvl w:ilvl="2" w:tplc="041A001B" w:tentative="1">
      <w:start w:val="1"/>
      <w:numFmt w:val="lowerRoman"/>
      <w:lvlText w:val="%3."/>
      <w:lvlJc w:val="right"/>
      <w:pPr>
        <w:ind w:left="-1951" w:hanging="180"/>
      </w:pPr>
    </w:lvl>
    <w:lvl w:ilvl="3" w:tplc="041A000F" w:tentative="1">
      <w:start w:val="1"/>
      <w:numFmt w:val="decimal"/>
      <w:lvlText w:val="%4."/>
      <w:lvlJc w:val="left"/>
      <w:pPr>
        <w:ind w:left="-1231" w:hanging="360"/>
      </w:pPr>
    </w:lvl>
    <w:lvl w:ilvl="4" w:tplc="041A0019" w:tentative="1">
      <w:start w:val="1"/>
      <w:numFmt w:val="lowerLetter"/>
      <w:lvlText w:val="%5."/>
      <w:lvlJc w:val="left"/>
      <w:pPr>
        <w:ind w:left="-511" w:hanging="360"/>
      </w:pPr>
    </w:lvl>
    <w:lvl w:ilvl="5" w:tplc="041A001B" w:tentative="1">
      <w:start w:val="1"/>
      <w:numFmt w:val="lowerRoman"/>
      <w:lvlText w:val="%6."/>
      <w:lvlJc w:val="right"/>
      <w:pPr>
        <w:ind w:left="209" w:hanging="180"/>
      </w:pPr>
    </w:lvl>
    <w:lvl w:ilvl="6" w:tplc="041A000F" w:tentative="1">
      <w:start w:val="1"/>
      <w:numFmt w:val="decimal"/>
      <w:lvlText w:val="%7."/>
      <w:lvlJc w:val="left"/>
      <w:pPr>
        <w:ind w:left="929" w:hanging="360"/>
      </w:pPr>
    </w:lvl>
    <w:lvl w:ilvl="7" w:tplc="041A0019" w:tentative="1">
      <w:start w:val="1"/>
      <w:numFmt w:val="lowerLetter"/>
      <w:lvlText w:val="%8."/>
      <w:lvlJc w:val="left"/>
      <w:pPr>
        <w:ind w:left="1649" w:hanging="360"/>
      </w:pPr>
    </w:lvl>
    <w:lvl w:ilvl="8" w:tplc="041A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3" w15:restartNumberingAfterBreak="0">
    <w:nsid w:val="082232D1"/>
    <w:multiLevelType w:val="hybridMultilevel"/>
    <w:tmpl w:val="7B3C350E"/>
    <w:lvl w:ilvl="0" w:tplc="DDC2160C">
      <w:start w:val="1"/>
      <w:numFmt w:val="decimal"/>
      <w:lvlText w:val="(%1)"/>
      <w:lvlJc w:val="left"/>
      <w:pPr>
        <w:ind w:left="7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9" w:hanging="360"/>
      </w:pPr>
    </w:lvl>
    <w:lvl w:ilvl="2" w:tplc="041A001B" w:tentative="1">
      <w:start w:val="1"/>
      <w:numFmt w:val="lowerRoman"/>
      <w:lvlText w:val="%3."/>
      <w:lvlJc w:val="right"/>
      <w:pPr>
        <w:ind w:left="2149" w:hanging="180"/>
      </w:pPr>
    </w:lvl>
    <w:lvl w:ilvl="3" w:tplc="041A000F" w:tentative="1">
      <w:start w:val="1"/>
      <w:numFmt w:val="decimal"/>
      <w:lvlText w:val="%4."/>
      <w:lvlJc w:val="left"/>
      <w:pPr>
        <w:ind w:left="2869" w:hanging="360"/>
      </w:pPr>
    </w:lvl>
    <w:lvl w:ilvl="4" w:tplc="041A0019" w:tentative="1">
      <w:start w:val="1"/>
      <w:numFmt w:val="lowerLetter"/>
      <w:lvlText w:val="%5."/>
      <w:lvlJc w:val="left"/>
      <w:pPr>
        <w:ind w:left="3589" w:hanging="360"/>
      </w:pPr>
    </w:lvl>
    <w:lvl w:ilvl="5" w:tplc="041A001B" w:tentative="1">
      <w:start w:val="1"/>
      <w:numFmt w:val="lowerRoman"/>
      <w:lvlText w:val="%6."/>
      <w:lvlJc w:val="right"/>
      <w:pPr>
        <w:ind w:left="4309" w:hanging="180"/>
      </w:pPr>
    </w:lvl>
    <w:lvl w:ilvl="6" w:tplc="041A000F" w:tentative="1">
      <w:start w:val="1"/>
      <w:numFmt w:val="decimal"/>
      <w:lvlText w:val="%7."/>
      <w:lvlJc w:val="left"/>
      <w:pPr>
        <w:ind w:left="5029" w:hanging="360"/>
      </w:pPr>
    </w:lvl>
    <w:lvl w:ilvl="7" w:tplc="041A0019" w:tentative="1">
      <w:start w:val="1"/>
      <w:numFmt w:val="lowerLetter"/>
      <w:lvlText w:val="%8."/>
      <w:lvlJc w:val="left"/>
      <w:pPr>
        <w:ind w:left="5749" w:hanging="360"/>
      </w:pPr>
    </w:lvl>
    <w:lvl w:ilvl="8" w:tplc="041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8E60D30"/>
    <w:multiLevelType w:val="hybridMultilevel"/>
    <w:tmpl w:val="2BB070D4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B725B"/>
    <w:multiLevelType w:val="hybridMultilevel"/>
    <w:tmpl w:val="BB80AC5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A5AD4"/>
    <w:multiLevelType w:val="hybridMultilevel"/>
    <w:tmpl w:val="72DCF3AE"/>
    <w:lvl w:ilvl="0" w:tplc="DDC216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D4E46"/>
    <w:multiLevelType w:val="hybridMultilevel"/>
    <w:tmpl w:val="2F9A8726"/>
    <w:lvl w:ilvl="0" w:tplc="DDC2160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DA4F56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4D1D"/>
    <w:multiLevelType w:val="hybridMultilevel"/>
    <w:tmpl w:val="AAF64F30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B47EF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C3FD5"/>
    <w:multiLevelType w:val="hybridMultilevel"/>
    <w:tmpl w:val="2E9A21FE"/>
    <w:lvl w:ilvl="0" w:tplc="B7FE0F04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1CF1"/>
    <w:multiLevelType w:val="hybridMultilevel"/>
    <w:tmpl w:val="91C6E316"/>
    <w:lvl w:ilvl="0" w:tplc="041A0019">
      <w:start w:val="1"/>
      <w:numFmt w:val="lowerLetter"/>
      <w:lvlText w:val="%1."/>
      <w:lvlJc w:val="left"/>
      <w:pPr>
        <w:ind w:left="1506" w:hanging="360"/>
      </w:p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33C729F"/>
    <w:multiLevelType w:val="hybridMultilevel"/>
    <w:tmpl w:val="33046916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14" w15:restartNumberingAfterBreak="0">
    <w:nsid w:val="247441AA"/>
    <w:multiLevelType w:val="hybridMultilevel"/>
    <w:tmpl w:val="CCA428C2"/>
    <w:lvl w:ilvl="0" w:tplc="041A0011">
      <w:start w:val="1"/>
      <w:numFmt w:val="decimal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68210C2"/>
    <w:multiLevelType w:val="hybridMultilevel"/>
    <w:tmpl w:val="3ACCEEF0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CA5758"/>
    <w:multiLevelType w:val="hybridMultilevel"/>
    <w:tmpl w:val="55B2F586"/>
    <w:lvl w:ilvl="0" w:tplc="DDC216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A75D85"/>
    <w:multiLevelType w:val="hybridMultilevel"/>
    <w:tmpl w:val="E312B2EE"/>
    <w:lvl w:ilvl="0" w:tplc="041A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28FF7BE5"/>
    <w:multiLevelType w:val="hybridMultilevel"/>
    <w:tmpl w:val="3FFAE4D8"/>
    <w:lvl w:ilvl="0" w:tplc="2EC8F7D4">
      <w:start w:val="6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B830E10"/>
    <w:multiLevelType w:val="hybridMultilevel"/>
    <w:tmpl w:val="3FC4900C"/>
    <w:lvl w:ilvl="0" w:tplc="B7FE0F04">
      <w:start w:val="1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0" w15:restartNumberingAfterBreak="0">
    <w:nsid w:val="2D1D7AFA"/>
    <w:multiLevelType w:val="hybridMultilevel"/>
    <w:tmpl w:val="8AC2BA38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505EA4"/>
    <w:multiLevelType w:val="hybridMultilevel"/>
    <w:tmpl w:val="02CC982A"/>
    <w:lvl w:ilvl="0" w:tplc="FFFFFFFF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-3096" w:hanging="360"/>
      </w:pPr>
    </w:lvl>
    <w:lvl w:ilvl="2" w:tplc="FFFFFFFF" w:tentative="1">
      <w:start w:val="1"/>
      <w:numFmt w:val="lowerRoman"/>
      <w:lvlText w:val="%3."/>
      <w:lvlJc w:val="right"/>
      <w:pPr>
        <w:ind w:left="-2376" w:hanging="180"/>
      </w:pPr>
    </w:lvl>
    <w:lvl w:ilvl="3" w:tplc="FFFFFFFF" w:tentative="1">
      <w:start w:val="1"/>
      <w:numFmt w:val="decimal"/>
      <w:lvlText w:val="%4."/>
      <w:lvlJc w:val="left"/>
      <w:pPr>
        <w:ind w:left="-1656" w:hanging="360"/>
      </w:pPr>
    </w:lvl>
    <w:lvl w:ilvl="4" w:tplc="FFFFFFFF" w:tentative="1">
      <w:start w:val="1"/>
      <w:numFmt w:val="lowerLetter"/>
      <w:lvlText w:val="%5."/>
      <w:lvlJc w:val="left"/>
      <w:pPr>
        <w:ind w:left="-936" w:hanging="360"/>
      </w:pPr>
    </w:lvl>
    <w:lvl w:ilvl="5" w:tplc="FFFFFFFF" w:tentative="1">
      <w:start w:val="1"/>
      <w:numFmt w:val="lowerRoman"/>
      <w:lvlText w:val="%6."/>
      <w:lvlJc w:val="right"/>
      <w:pPr>
        <w:ind w:left="-216" w:hanging="180"/>
      </w:pPr>
    </w:lvl>
    <w:lvl w:ilvl="6" w:tplc="FFFFFFFF" w:tentative="1">
      <w:start w:val="1"/>
      <w:numFmt w:val="decimal"/>
      <w:lvlText w:val="%7."/>
      <w:lvlJc w:val="left"/>
      <w:pPr>
        <w:ind w:left="504" w:hanging="360"/>
      </w:pPr>
    </w:lvl>
    <w:lvl w:ilvl="7" w:tplc="FFFFFFFF" w:tentative="1">
      <w:start w:val="1"/>
      <w:numFmt w:val="lowerLetter"/>
      <w:lvlText w:val="%8."/>
      <w:lvlJc w:val="left"/>
      <w:pPr>
        <w:ind w:left="1224" w:hanging="360"/>
      </w:pPr>
    </w:lvl>
    <w:lvl w:ilvl="8" w:tplc="FFFFFFFF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2" w15:restartNumberingAfterBreak="0">
    <w:nsid w:val="3A424244"/>
    <w:multiLevelType w:val="hybridMultilevel"/>
    <w:tmpl w:val="CF1A9ED0"/>
    <w:lvl w:ilvl="0" w:tplc="00E0E066">
      <w:start w:val="1"/>
      <w:numFmt w:val="lowerLetter"/>
      <w:lvlText w:val="%1."/>
      <w:lvlJc w:val="left"/>
      <w:pPr>
        <w:ind w:left="720" w:hanging="360"/>
      </w:pPr>
    </w:lvl>
    <w:lvl w:ilvl="1" w:tplc="59045066">
      <w:start w:val="1"/>
      <w:numFmt w:val="lowerLetter"/>
      <w:lvlText w:val="%2."/>
      <w:lvlJc w:val="left"/>
      <w:pPr>
        <w:ind w:left="720" w:hanging="360"/>
      </w:pPr>
    </w:lvl>
    <w:lvl w:ilvl="2" w:tplc="A9C67EE8">
      <w:start w:val="1"/>
      <w:numFmt w:val="lowerLetter"/>
      <w:lvlText w:val="%3."/>
      <w:lvlJc w:val="left"/>
      <w:pPr>
        <w:ind w:left="720" w:hanging="360"/>
      </w:pPr>
    </w:lvl>
    <w:lvl w:ilvl="3" w:tplc="E7E00B28">
      <w:start w:val="1"/>
      <w:numFmt w:val="lowerLetter"/>
      <w:lvlText w:val="%4."/>
      <w:lvlJc w:val="left"/>
      <w:pPr>
        <w:ind w:left="720" w:hanging="360"/>
      </w:pPr>
    </w:lvl>
    <w:lvl w:ilvl="4" w:tplc="3A4620E4">
      <w:start w:val="1"/>
      <w:numFmt w:val="lowerLetter"/>
      <w:lvlText w:val="%5."/>
      <w:lvlJc w:val="left"/>
      <w:pPr>
        <w:ind w:left="720" w:hanging="360"/>
      </w:pPr>
    </w:lvl>
    <w:lvl w:ilvl="5" w:tplc="2458AC14">
      <w:start w:val="1"/>
      <w:numFmt w:val="lowerLetter"/>
      <w:lvlText w:val="%6."/>
      <w:lvlJc w:val="left"/>
      <w:pPr>
        <w:ind w:left="720" w:hanging="360"/>
      </w:pPr>
    </w:lvl>
    <w:lvl w:ilvl="6" w:tplc="152EED66">
      <w:start w:val="1"/>
      <w:numFmt w:val="lowerLetter"/>
      <w:lvlText w:val="%7."/>
      <w:lvlJc w:val="left"/>
      <w:pPr>
        <w:ind w:left="720" w:hanging="360"/>
      </w:pPr>
    </w:lvl>
    <w:lvl w:ilvl="7" w:tplc="19205F2C">
      <w:start w:val="1"/>
      <w:numFmt w:val="lowerLetter"/>
      <w:lvlText w:val="%8."/>
      <w:lvlJc w:val="left"/>
      <w:pPr>
        <w:ind w:left="720" w:hanging="360"/>
      </w:pPr>
    </w:lvl>
    <w:lvl w:ilvl="8" w:tplc="77A6B842">
      <w:start w:val="1"/>
      <w:numFmt w:val="lowerLetter"/>
      <w:lvlText w:val="%9."/>
      <w:lvlJc w:val="left"/>
      <w:pPr>
        <w:ind w:left="720" w:hanging="360"/>
      </w:pPr>
    </w:lvl>
  </w:abstractNum>
  <w:abstractNum w:abstractNumId="23" w15:restartNumberingAfterBreak="0">
    <w:nsid w:val="3DCD2A1B"/>
    <w:multiLevelType w:val="hybridMultilevel"/>
    <w:tmpl w:val="31F28BF4"/>
    <w:lvl w:ilvl="0" w:tplc="BC48B3FC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D8404B"/>
    <w:multiLevelType w:val="hybridMultilevel"/>
    <w:tmpl w:val="0B4CDCA2"/>
    <w:lvl w:ilvl="0" w:tplc="CE8E9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C41F2B"/>
    <w:multiLevelType w:val="hybridMultilevel"/>
    <w:tmpl w:val="9CB435E8"/>
    <w:lvl w:ilvl="0" w:tplc="DDC2160C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7" w:hanging="360"/>
      </w:pPr>
    </w:lvl>
    <w:lvl w:ilvl="2" w:tplc="041A001B" w:tentative="1">
      <w:start w:val="1"/>
      <w:numFmt w:val="lowerRoman"/>
      <w:lvlText w:val="%3."/>
      <w:lvlJc w:val="right"/>
      <w:pPr>
        <w:ind w:left="4287" w:hanging="180"/>
      </w:p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 w15:restartNumberingAfterBreak="0">
    <w:nsid w:val="41E813BE"/>
    <w:multiLevelType w:val="hybridMultilevel"/>
    <w:tmpl w:val="A43E5722"/>
    <w:lvl w:ilvl="0" w:tplc="DDC2160C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C03FF"/>
    <w:multiLevelType w:val="hybridMultilevel"/>
    <w:tmpl w:val="49303766"/>
    <w:lvl w:ilvl="0" w:tplc="DDC2160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64EB0"/>
    <w:multiLevelType w:val="hybridMultilevel"/>
    <w:tmpl w:val="ED603B64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29" w15:restartNumberingAfterBreak="0">
    <w:nsid w:val="47165A49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80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8735" w:hanging="360"/>
      </w:pPr>
    </w:lvl>
    <w:lvl w:ilvl="2" w:tplc="041A001B">
      <w:start w:val="1"/>
      <w:numFmt w:val="lowerRoman"/>
      <w:lvlText w:val="%3."/>
      <w:lvlJc w:val="right"/>
      <w:pPr>
        <w:ind w:left="9455" w:hanging="180"/>
      </w:pPr>
    </w:lvl>
    <w:lvl w:ilvl="3" w:tplc="041A000F" w:tentative="1">
      <w:start w:val="1"/>
      <w:numFmt w:val="decimal"/>
      <w:lvlText w:val="%4."/>
      <w:lvlJc w:val="left"/>
      <w:pPr>
        <w:ind w:left="10175" w:hanging="360"/>
      </w:pPr>
    </w:lvl>
    <w:lvl w:ilvl="4" w:tplc="041A0019" w:tentative="1">
      <w:start w:val="1"/>
      <w:numFmt w:val="lowerLetter"/>
      <w:lvlText w:val="%5."/>
      <w:lvlJc w:val="left"/>
      <w:pPr>
        <w:ind w:left="10895" w:hanging="360"/>
      </w:pPr>
    </w:lvl>
    <w:lvl w:ilvl="5" w:tplc="041A001B" w:tentative="1">
      <w:start w:val="1"/>
      <w:numFmt w:val="lowerRoman"/>
      <w:lvlText w:val="%6."/>
      <w:lvlJc w:val="right"/>
      <w:pPr>
        <w:ind w:left="11615" w:hanging="180"/>
      </w:pPr>
    </w:lvl>
    <w:lvl w:ilvl="6" w:tplc="041A000F" w:tentative="1">
      <w:start w:val="1"/>
      <w:numFmt w:val="decimal"/>
      <w:lvlText w:val="%7."/>
      <w:lvlJc w:val="left"/>
      <w:pPr>
        <w:ind w:left="12335" w:hanging="360"/>
      </w:pPr>
    </w:lvl>
    <w:lvl w:ilvl="7" w:tplc="041A0019" w:tentative="1">
      <w:start w:val="1"/>
      <w:numFmt w:val="lowerLetter"/>
      <w:lvlText w:val="%8."/>
      <w:lvlJc w:val="left"/>
      <w:pPr>
        <w:ind w:left="13055" w:hanging="360"/>
      </w:pPr>
    </w:lvl>
    <w:lvl w:ilvl="8" w:tplc="041A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30" w15:restartNumberingAfterBreak="0">
    <w:nsid w:val="4765255D"/>
    <w:multiLevelType w:val="hybridMultilevel"/>
    <w:tmpl w:val="6C44DC88"/>
    <w:lvl w:ilvl="0" w:tplc="DDC2160C">
      <w:start w:val="1"/>
      <w:numFmt w:val="decimal"/>
      <w:lvlText w:val="(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AFE3FA6"/>
    <w:multiLevelType w:val="multilevel"/>
    <w:tmpl w:val="276E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D2261A6"/>
    <w:multiLevelType w:val="hybridMultilevel"/>
    <w:tmpl w:val="71ECE276"/>
    <w:lvl w:ilvl="0" w:tplc="842CFC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color w:val="auto"/>
      </w:rPr>
    </w:lvl>
    <w:lvl w:ilvl="1" w:tplc="0BC258FE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43727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E7391"/>
    <w:multiLevelType w:val="hybridMultilevel"/>
    <w:tmpl w:val="358EEDAA"/>
    <w:lvl w:ilvl="0" w:tplc="DDC21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66108"/>
    <w:multiLevelType w:val="hybridMultilevel"/>
    <w:tmpl w:val="7BCE0BE2"/>
    <w:lvl w:ilvl="0" w:tplc="DDC216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1570E8"/>
    <w:multiLevelType w:val="hybridMultilevel"/>
    <w:tmpl w:val="C3426A0C"/>
    <w:lvl w:ilvl="0" w:tplc="DDC2160C">
      <w:start w:val="1"/>
      <w:numFmt w:val="decimal"/>
      <w:lvlText w:val="(%1)"/>
      <w:lvlJc w:val="left"/>
      <w:pPr>
        <w:ind w:left="57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67" w:hanging="360"/>
      </w:pPr>
    </w:lvl>
    <w:lvl w:ilvl="2" w:tplc="041A001B" w:tentative="1">
      <w:start w:val="1"/>
      <w:numFmt w:val="lowerRoman"/>
      <w:lvlText w:val="%3."/>
      <w:lvlJc w:val="right"/>
      <w:pPr>
        <w:ind w:left="7187" w:hanging="180"/>
      </w:pPr>
    </w:lvl>
    <w:lvl w:ilvl="3" w:tplc="041A000F" w:tentative="1">
      <w:start w:val="1"/>
      <w:numFmt w:val="decimal"/>
      <w:lvlText w:val="%4."/>
      <w:lvlJc w:val="left"/>
      <w:pPr>
        <w:ind w:left="7907" w:hanging="360"/>
      </w:pPr>
    </w:lvl>
    <w:lvl w:ilvl="4" w:tplc="041A0019" w:tentative="1">
      <w:start w:val="1"/>
      <w:numFmt w:val="lowerLetter"/>
      <w:lvlText w:val="%5."/>
      <w:lvlJc w:val="left"/>
      <w:pPr>
        <w:ind w:left="8627" w:hanging="360"/>
      </w:pPr>
    </w:lvl>
    <w:lvl w:ilvl="5" w:tplc="041A001B" w:tentative="1">
      <w:start w:val="1"/>
      <w:numFmt w:val="lowerRoman"/>
      <w:lvlText w:val="%6."/>
      <w:lvlJc w:val="right"/>
      <w:pPr>
        <w:ind w:left="9347" w:hanging="180"/>
      </w:pPr>
    </w:lvl>
    <w:lvl w:ilvl="6" w:tplc="041A000F" w:tentative="1">
      <w:start w:val="1"/>
      <w:numFmt w:val="decimal"/>
      <w:lvlText w:val="%7."/>
      <w:lvlJc w:val="left"/>
      <w:pPr>
        <w:ind w:left="10067" w:hanging="360"/>
      </w:pPr>
    </w:lvl>
    <w:lvl w:ilvl="7" w:tplc="041A0019" w:tentative="1">
      <w:start w:val="1"/>
      <w:numFmt w:val="lowerLetter"/>
      <w:lvlText w:val="%8."/>
      <w:lvlJc w:val="left"/>
      <w:pPr>
        <w:ind w:left="10787" w:hanging="360"/>
      </w:pPr>
    </w:lvl>
    <w:lvl w:ilvl="8" w:tplc="041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7" w15:restartNumberingAfterBreak="0">
    <w:nsid w:val="58434F47"/>
    <w:multiLevelType w:val="hybridMultilevel"/>
    <w:tmpl w:val="1C6CC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17762"/>
    <w:multiLevelType w:val="hybridMultilevel"/>
    <w:tmpl w:val="0D1C54BE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39" w15:restartNumberingAfterBreak="0">
    <w:nsid w:val="5C1B35C9"/>
    <w:multiLevelType w:val="hybridMultilevel"/>
    <w:tmpl w:val="33046916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40" w15:restartNumberingAfterBreak="0">
    <w:nsid w:val="5C2822A5"/>
    <w:multiLevelType w:val="hybridMultilevel"/>
    <w:tmpl w:val="358EEDAA"/>
    <w:lvl w:ilvl="0" w:tplc="DDC21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0712AC"/>
    <w:multiLevelType w:val="hybridMultilevel"/>
    <w:tmpl w:val="9CB435E8"/>
    <w:lvl w:ilvl="0" w:tplc="DDC2160C">
      <w:start w:val="1"/>
      <w:numFmt w:val="decimal"/>
      <w:lvlText w:val="(%1)"/>
      <w:lvlJc w:val="left"/>
      <w:pPr>
        <w:ind w:left="28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7" w:hanging="360"/>
      </w:pPr>
    </w:lvl>
    <w:lvl w:ilvl="2" w:tplc="041A001B" w:tentative="1">
      <w:start w:val="1"/>
      <w:numFmt w:val="lowerRoman"/>
      <w:lvlText w:val="%3."/>
      <w:lvlJc w:val="right"/>
      <w:pPr>
        <w:ind w:left="4287" w:hanging="180"/>
      </w:pPr>
    </w:lvl>
    <w:lvl w:ilvl="3" w:tplc="041A000F" w:tentative="1">
      <w:start w:val="1"/>
      <w:numFmt w:val="decimal"/>
      <w:lvlText w:val="%4."/>
      <w:lvlJc w:val="left"/>
      <w:pPr>
        <w:ind w:left="5007" w:hanging="360"/>
      </w:pPr>
    </w:lvl>
    <w:lvl w:ilvl="4" w:tplc="041A0019" w:tentative="1">
      <w:start w:val="1"/>
      <w:numFmt w:val="lowerLetter"/>
      <w:lvlText w:val="%5."/>
      <w:lvlJc w:val="left"/>
      <w:pPr>
        <w:ind w:left="5727" w:hanging="360"/>
      </w:pPr>
    </w:lvl>
    <w:lvl w:ilvl="5" w:tplc="041A001B" w:tentative="1">
      <w:start w:val="1"/>
      <w:numFmt w:val="lowerRoman"/>
      <w:lvlText w:val="%6."/>
      <w:lvlJc w:val="right"/>
      <w:pPr>
        <w:ind w:left="6447" w:hanging="180"/>
      </w:pPr>
    </w:lvl>
    <w:lvl w:ilvl="6" w:tplc="041A000F" w:tentative="1">
      <w:start w:val="1"/>
      <w:numFmt w:val="decimal"/>
      <w:lvlText w:val="%7."/>
      <w:lvlJc w:val="left"/>
      <w:pPr>
        <w:ind w:left="7167" w:hanging="360"/>
      </w:pPr>
    </w:lvl>
    <w:lvl w:ilvl="7" w:tplc="041A0019" w:tentative="1">
      <w:start w:val="1"/>
      <w:numFmt w:val="lowerLetter"/>
      <w:lvlText w:val="%8."/>
      <w:lvlJc w:val="left"/>
      <w:pPr>
        <w:ind w:left="7887" w:hanging="360"/>
      </w:pPr>
    </w:lvl>
    <w:lvl w:ilvl="8" w:tplc="041A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 w15:restartNumberingAfterBreak="0">
    <w:nsid w:val="60F1465E"/>
    <w:multiLevelType w:val="hybridMultilevel"/>
    <w:tmpl w:val="6C44DC88"/>
    <w:lvl w:ilvl="0" w:tplc="DDC2160C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170F8B"/>
    <w:multiLevelType w:val="hybridMultilevel"/>
    <w:tmpl w:val="D1A2EE4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44" w15:restartNumberingAfterBreak="0">
    <w:nsid w:val="6A186B4F"/>
    <w:multiLevelType w:val="hybridMultilevel"/>
    <w:tmpl w:val="3266D260"/>
    <w:lvl w:ilvl="0" w:tplc="769A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AC008A7"/>
    <w:multiLevelType w:val="hybridMultilevel"/>
    <w:tmpl w:val="ED603B64"/>
    <w:lvl w:ilvl="0" w:tplc="BC48B3FC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C54DD"/>
    <w:multiLevelType w:val="hybridMultilevel"/>
    <w:tmpl w:val="D5BC26C4"/>
    <w:lvl w:ilvl="0" w:tplc="041A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BC258FE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C847EF"/>
    <w:multiLevelType w:val="hybridMultilevel"/>
    <w:tmpl w:val="9B440148"/>
    <w:lvl w:ilvl="0" w:tplc="041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9201E9"/>
    <w:multiLevelType w:val="hybridMultilevel"/>
    <w:tmpl w:val="6C44DC88"/>
    <w:lvl w:ilvl="0" w:tplc="DDC2160C">
      <w:start w:val="1"/>
      <w:numFmt w:val="decimal"/>
      <w:lvlText w:val="(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4677C0"/>
    <w:multiLevelType w:val="hybridMultilevel"/>
    <w:tmpl w:val="358EEDAA"/>
    <w:lvl w:ilvl="0" w:tplc="DDC216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E62A4"/>
    <w:multiLevelType w:val="hybridMultilevel"/>
    <w:tmpl w:val="D42E6006"/>
    <w:lvl w:ilvl="0" w:tplc="041A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BC258FE">
      <w:start w:val="1"/>
      <w:numFmt w:val="lowerLetter"/>
      <w:lvlText w:val="(%2)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DE04B0"/>
    <w:multiLevelType w:val="hybridMultilevel"/>
    <w:tmpl w:val="42B0AAB4"/>
    <w:lvl w:ilvl="0" w:tplc="6D724DB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76097CF0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A53D3F"/>
    <w:multiLevelType w:val="hybridMultilevel"/>
    <w:tmpl w:val="6C44DC88"/>
    <w:lvl w:ilvl="0" w:tplc="DDC2160C">
      <w:start w:val="1"/>
      <w:numFmt w:val="decimal"/>
      <w:lvlText w:val="(%1)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A6672"/>
    <w:multiLevelType w:val="hybridMultilevel"/>
    <w:tmpl w:val="3A1C9858"/>
    <w:lvl w:ilvl="0" w:tplc="BC48B3FC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-3096" w:hanging="360"/>
      </w:pPr>
    </w:lvl>
    <w:lvl w:ilvl="2" w:tplc="041A001B" w:tentative="1">
      <w:start w:val="1"/>
      <w:numFmt w:val="lowerRoman"/>
      <w:lvlText w:val="%3."/>
      <w:lvlJc w:val="right"/>
      <w:pPr>
        <w:ind w:left="-2376" w:hanging="180"/>
      </w:pPr>
    </w:lvl>
    <w:lvl w:ilvl="3" w:tplc="041A000F" w:tentative="1">
      <w:start w:val="1"/>
      <w:numFmt w:val="decimal"/>
      <w:lvlText w:val="%4."/>
      <w:lvlJc w:val="left"/>
      <w:pPr>
        <w:ind w:left="-1656" w:hanging="360"/>
      </w:pPr>
    </w:lvl>
    <w:lvl w:ilvl="4" w:tplc="041A0019" w:tentative="1">
      <w:start w:val="1"/>
      <w:numFmt w:val="lowerLetter"/>
      <w:lvlText w:val="%5."/>
      <w:lvlJc w:val="left"/>
      <w:pPr>
        <w:ind w:left="-936" w:hanging="360"/>
      </w:pPr>
    </w:lvl>
    <w:lvl w:ilvl="5" w:tplc="041A001B" w:tentative="1">
      <w:start w:val="1"/>
      <w:numFmt w:val="lowerRoman"/>
      <w:lvlText w:val="%6."/>
      <w:lvlJc w:val="right"/>
      <w:pPr>
        <w:ind w:left="-216" w:hanging="180"/>
      </w:pPr>
    </w:lvl>
    <w:lvl w:ilvl="6" w:tplc="041A000F" w:tentative="1">
      <w:start w:val="1"/>
      <w:numFmt w:val="decimal"/>
      <w:lvlText w:val="%7."/>
      <w:lvlJc w:val="left"/>
      <w:pPr>
        <w:ind w:left="504" w:hanging="360"/>
      </w:pPr>
    </w:lvl>
    <w:lvl w:ilvl="7" w:tplc="041A0019" w:tentative="1">
      <w:start w:val="1"/>
      <w:numFmt w:val="lowerLetter"/>
      <w:lvlText w:val="%8."/>
      <w:lvlJc w:val="left"/>
      <w:pPr>
        <w:ind w:left="1224" w:hanging="360"/>
      </w:pPr>
    </w:lvl>
    <w:lvl w:ilvl="8" w:tplc="041A001B" w:tentative="1">
      <w:start w:val="1"/>
      <w:numFmt w:val="lowerRoman"/>
      <w:lvlText w:val="%9."/>
      <w:lvlJc w:val="right"/>
      <w:pPr>
        <w:ind w:left="1944" w:hanging="180"/>
      </w:pPr>
    </w:lvl>
  </w:abstractNum>
  <w:abstractNum w:abstractNumId="55" w15:restartNumberingAfterBreak="0">
    <w:nsid w:val="7BB10A4F"/>
    <w:multiLevelType w:val="hybridMultilevel"/>
    <w:tmpl w:val="61CC585C"/>
    <w:lvl w:ilvl="0" w:tplc="39E8D3EC">
      <w:start w:val="1"/>
      <w:numFmt w:val="lowerLetter"/>
      <w:lvlText w:val="%1."/>
      <w:lvlJc w:val="left"/>
      <w:pPr>
        <w:ind w:left="720" w:hanging="360"/>
      </w:pPr>
    </w:lvl>
    <w:lvl w:ilvl="1" w:tplc="9B64C188">
      <w:start w:val="1"/>
      <w:numFmt w:val="lowerLetter"/>
      <w:lvlText w:val="%2."/>
      <w:lvlJc w:val="left"/>
      <w:pPr>
        <w:ind w:left="720" w:hanging="360"/>
      </w:pPr>
    </w:lvl>
    <w:lvl w:ilvl="2" w:tplc="2ED87FD4">
      <w:start w:val="1"/>
      <w:numFmt w:val="lowerLetter"/>
      <w:lvlText w:val="%3."/>
      <w:lvlJc w:val="left"/>
      <w:pPr>
        <w:ind w:left="720" w:hanging="360"/>
      </w:pPr>
    </w:lvl>
    <w:lvl w:ilvl="3" w:tplc="5BCE4988">
      <w:start w:val="1"/>
      <w:numFmt w:val="lowerLetter"/>
      <w:lvlText w:val="%4."/>
      <w:lvlJc w:val="left"/>
      <w:pPr>
        <w:ind w:left="720" w:hanging="360"/>
      </w:pPr>
    </w:lvl>
    <w:lvl w:ilvl="4" w:tplc="5A80581A">
      <w:start w:val="1"/>
      <w:numFmt w:val="lowerLetter"/>
      <w:lvlText w:val="%5."/>
      <w:lvlJc w:val="left"/>
      <w:pPr>
        <w:ind w:left="720" w:hanging="360"/>
      </w:pPr>
    </w:lvl>
    <w:lvl w:ilvl="5" w:tplc="42D8C2AA">
      <w:start w:val="1"/>
      <w:numFmt w:val="lowerLetter"/>
      <w:lvlText w:val="%6."/>
      <w:lvlJc w:val="left"/>
      <w:pPr>
        <w:ind w:left="720" w:hanging="360"/>
      </w:pPr>
    </w:lvl>
    <w:lvl w:ilvl="6" w:tplc="8AEC0B92">
      <w:start w:val="1"/>
      <w:numFmt w:val="lowerLetter"/>
      <w:lvlText w:val="%7."/>
      <w:lvlJc w:val="left"/>
      <w:pPr>
        <w:ind w:left="720" w:hanging="360"/>
      </w:pPr>
    </w:lvl>
    <w:lvl w:ilvl="7" w:tplc="496AD80C">
      <w:start w:val="1"/>
      <w:numFmt w:val="lowerLetter"/>
      <w:lvlText w:val="%8."/>
      <w:lvlJc w:val="left"/>
      <w:pPr>
        <w:ind w:left="720" w:hanging="360"/>
      </w:pPr>
    </w:lvl>
    <w:lvl w:ilvl="8" w:tplc="CE262A18">
      <w:start w:val="1"/>
      <w:numFmt w:val="lowerLetter"/>
      <w:lvlText w:val="%9."/>
      <w:lvlJc w:val="left"/>
      <w:pPr>
        <w:ind w:left="720" w:hanging="360"/>
      </w:pPr>
    </w:lvl>
  </w:abstractNum>
  <w:abstractNum w:abstractNumId="56" w15:restartNumberingAfterBreak="0">
    <w:nsid w:val="7D311CFE"/>
    <w:multiLevelType w:val="hybridMultilevel"/>
    <w:tmpl w:val="B4662E2A"/>
    <w:lvl w:ilvl="0" w:tplc="DDC2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D440A0"/>
    <w:multiLevelType w:val="hybridMultilevel"/>
    <w:tmpl w:val="65E2FEDC"/>
    <w:lvl w:ilvl="0" w:tplc="B7FE0F04">
      <w:start w:val="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7"/>
  </w:num>
  <w:num w:numId="3">
    <w:abstractNumId w:val="4"/>
  </w:num>
  <w:num w:numId="4">
    <w:abstractNumId w:val="29"/>
  </w:num>
  <w:num w:numId="5">
    <w:abstractNumId w:val="8"/>
  </w:num>
  <w:num w:numId="6">
    <w:abstractNumId w:val="27"/>
  </w:num>
  <w:num w:numId="7">
    <w:abstractNumId w:val="16"/>
  </w:num>
  <w:num w:numId="8">
    <w:abstractNumId w:val="40"/>
  </w:num>
  <w:num w:numId="9">
    <w:abstractNumId w:val="26"/>
  </w:num>
  <w:num w:numId="10">
    <w:abstractNumId w:val="20"/>
  </w:num>
  <w:num w:numId="11">
    <w:abstractNumId w:val="10"/>
  </w:num>
  <w:num w:numId="12">
    <w:abstractNumId w:val="45"/>
  </w:num>
  <w:num w:numId="13">
    <w:abstractNumId w:val="52"/>
  </w:num>
  <w:num w:numId="14">
    <w:abstractNumId w:val="33"/>
  </w:num>
  <w:num w:numId="15">
    <w:abstractNumId w:val="36"/>
  </w:num>
  <w:num w:numId="16">
    <w:abstractNumId w:val="9"/>
  </w:num>
  <w:num w:numId="17">
    <w:abstractNumId w:val="25"/>
  </w:num>
  <w:num w:numId="18">
    <w:abstractNumId w:val="18"/>
  </w:num>
  <w:num w:numId="19">
    <w:abstractNumId w:val="24"/>
  </w:num>
  <w:num w:numId="20">
    <w:abstractNumId w:val="44"/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5"/>
  </w:num>
  <w:num w:numId="37">
    <w:abstractNumId w:val="6"/>
  </w:num>
  <w:num w:numId="38">
    <w:abstractNumId w:val="3"/>
  </w:num>
  <w:num w:numId="39">
    <w:abstractNumId w:val="48"/>
  </w:num>
  <w:num w:numId="40">
    <w:abstractNumId w:val="53"/>
  </w:num>
  <w:num w:numId="41">
    <w:abstractNumId w:val="30"/>
  </w:num>
  <w:num w:numId="42">
    <w:abstractNumId w:val="42"/>
  </w:num>
  <w:num w:numId="43">
    <w:abstractNumId w:val="13"/>
  </w:num>
  <w:num w:numId="44">
    <w:abstractNumId w:val="41"/>
  </w:num>
  <w:num w:numId="45">
    <w:abstractNumId w:val="23"/>
  </w:num>
  <w:num w:numId="46">
    <w:abstractNumId w:val="28"/>
  </w:num>
  <w:num w:numId="47">
    <w:abstractNumId w:val="0"/>
  </w:num>
  <w:num w:numId="48">
    <w:abstractNumId w:val="17"/>
  </w:num>
  <w:num w:numId="49">
    <w:abstractNumId w:val="19"/>
  </w:num>
  <w:num w:numId="50">
    <w:abstractNumId w:val="38"/>
  </w:num>
  <w:num w:numId="51">
    <w:abstractNumId w:val="49"/>
  </w:num>
  <w:num w:numId="52">
    <w:abstractNumId w:val="34"/>
  </w:num>
  <w:num w:numId="53">
    <w:abstractNumId w:val="37"/>
  </w:num>
  <w:num w:numId="54">
    <w:abstractNumId w:val="11"/>
  </w:num>
  <w:num w:numId="55">
    <w:abstractNumId w:val="54"/>
  </w:num>
  <w:num w:numId="56">
    <w:abstractNumId w:val="56"/>
  </w:num>
  <w:num w:numId="57">
    <w:abstractNumId w:val="2"/>
  </w:num>
  <w:num w:numId="58">
    <w:abstractNumId w:val="14"/>
  </w:num>
  <w:num w:numId="59">
    <w:abstractNumId w:val="39"/>
  </w:num>
  <w:num w:numId="60">
    <w:abstractNumId w:val="43"/>
  </w:num>
  <w:num w:numId="61">
    <w:abstractNumId w:val="1"/>
  </w:num>
  <w:num w:numId="62">
    <w:abstractNumId w:val="5"/>
  </w:num>
  <w:num w:numId="63">
    <w:abstractNumId w:val="15"/>
  </w:num>
  <w:num w:numId="64">
    <w:abstractNumId w:val="12"/>
  </w:num>
  <w:num w:numId="65">
    <w:abstractNumId w:val="47"/>
  </w:num>
  <w:num w:numId="66">
    <w:abstractNumId w:val="51"/>
  </w:num>
  <w:num w:numId="67">
    <w:abstractNumId w:val="46"/>
  </w:num>
  <w:num w:numId="68">
    <w:abstractNumId w:val="50"/>
  </w:num>
  <w:num w:numId="69">
    <w:abstractNumId w:val="22"/>
  </w:num>
  <w:num w:numId="70">
    <w:abstractNumId w:val="55"/>
  </w:num>
  <w:num w:numId="71">
    <w:abstractNumId w:val="2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46"/>
    <w:rsid w:val="00001EFB"/>
    <w:rsid w:val="000030DC"/>
    <w:rsid w:val="00003A6C"/>
    <w:rsid w:val="0000567B"/>
    <w:rsid w:val="000105BB"/>
    <w:rsid w:val="00010A32"/>
    <w:rsid w:val="00011318"/>
    <w:rsid w:val="00012B7D"/>
    <w:rsid w:val="000154AE"/>
    <w:rsid w:val="0001599B"/>
    <w:rsid w:val="00020B88"/>
    <w:rsid w:val="000211C8"/>
    <w:rsid w:val="00025423"/>
    <w:rsid w:val="0002590F"/>
    <w:rsid w:val="0003097B"/>
    <w:rsid w:val="0003393F"/>
    <w:rsid w:val="00033C6E"/>
    <w:rsid w:val="00034942"/>
    <w:rsid w:val="00035F0C"/>
    <w:rsid w:val="0003648C"/>
    <w:rsid w:val="00036833"/>
    <w:rsid w:val="00036A58"/>
    <w:rsid w:val="00037319"/>
    <w:rsid w:val="0003784B"/>
    <w:rsid w:val="00037AEF"/>
    <w:rsid w:val="000402CC"/>
    <w:rsid w:val="00040305"/>
    <w:rsid w:val="0004247E"/>
    <w:rsid w:val="00042962"/>
    <w:rsid w:val="0004296C"/>
    <w:rsid w:val="00044C9B"/>
    <w:rsid w:val="0004729D"/>
    <w:rsid w:val="00050840"/>
    <w:rsid w:val="000545B6"/>
    <w:rsid w:val="00056715"/>
    <w:rsid w:val="000575E5"/>
    <w:rsid w:val="000604B1"/>
    <w:rsid w:val="000609CA"/>
    <w:rsid w:val="00062A83"/>
    <w:rsid w:val="000637A5"/>
    <w:rsid w:val="0006476D"/>
    <w:rsid w:val="00065144"/>
    <w:rsid w:val="00065AE8"/>
    <w:rsid w:val="00067654"/>
    <w:rsid w:val="00071A4D"/>
    <w:rsid w:val="0007274D"/>
    <w:rsid w:val="00073096"/>
    <w:rsid w:val="00074F52"/>
    <w:rsid w:val="000766C1"/>
    <w:rsid w:val="00076BBD"/>
    <w:rsid w:val="00077CC2"/>
    <w:rsid w:val="000808B2"/>
    <w:rsid w:val="00080DA3"/>
    <w:rsid w:val="0008137A"/>
    <w:rsid w:val="0008274C"/>
    <w:rsid w:val="00082973"/>
    <w:rsid w:val="00083464"/>
    <w:rsid w:val="00084693"/>
    <w:rsid w:val="00085313"/>
    <w:rsid w:val="000864B0"/>
    <w:rsid w:val="0008674C"/>
    <w:rsid w:val="00087218"/>
    <w:rsid w:val="000876D2"/>
    <w:rsid w:val="0009044B"/>
    <w:rsid w:val="0009123A"/>
    <w:rsid w:val="000920C4"/>
    <w:rsid w:val="000922BE"/>
    <w:rsid w:val="00092619"/>
    <w:rsid w:val="00093445"/>
    <w:rsid w:val="0009542F"/>
    <w:rsid w:val="000959AD"/>
    <w:rsid w:val="00095BA6"/>
    <w:rsid w:val="00095FF0"/>
    <w:rsid w:val="00096184"/>
    <w:rsid w:val="000963DF"/>
    <w:rsid w:val="000970A1"/>
    <w:rsid w:val="000A09B6"/>
    <w:rsid w:val="000A0E42"/>
    <w:rsid w:val="000A108C"/>
    <w:rsid w:val="000A1BC4"/>
    <w:rsid w:val="000A1E65"/>
    <w:rsid w:val="000A1FDC"/>
    <w:rsid w:val="000A39FA"/>
    <w:rsid w:val="000A5135"/>
    <w:rsid w:val="000A6B06"/>
    <w:rsid w:val="000B2317"/>
    <w:rsid w:val="000B3486"/>
    <w:rsid w:val="000B6C54"/>
    <w:rsid w:val="000B7E33"/>
    <w:rsid w:val="000C12DD"/>
    <w:rsid w:val="000C18D5"/>
    <w:rsid w:val="000C222E"/>
    <w:rsid w:val="000C5545"/>
    <w:rsid w:val="000C5F94"/>
    <w:rsid w:val="000C6AEB"/>
    <w:rsid w:val="000C6CD5"/>
    <w:rsid w:val="000D0A23"/>
    <w:rsid w:val="000D0B0A"/>
    <w:rsid w:val="000D0FCC"/>
    <w:rsid w:val="000D213F"/>
    <w:rsid w:val="000D2215"/>
    <w:rsid w:val="000D25F3"/>
    <w:rsid w:val="000D3C6A"/>
    <w:rsid w:val="000D5C04"/>
    <w:rsid w:val="000E25E2"/>
    <w:rsid w:val="000E4477"/>
    <w:rsid w:val="000E4726"/>
    <w:rsid w:val="000E4F5F"/>
    <w:rsid w:val="000E5300"/>
    <w:rsid w:val="000E56D1"/>
    <w:rsid w:val="000E69E3"/>
    <w:rsid w:val="000E6B88"/>
    <w:rsid w:val="000E71CF"/>
    <w:rsid w:val="000E7E38"/>
    <w:rsid w:val="000F13CD"/>
    <w:rsid w:val="000F1456"/>
    <w:rsid w:val="000F1EF0"/>
    <w:rsid w:val="000F2012"/>
    <w:rsid w:val="000F5B19"/>
    <w:rsid w:val="000F69ED"/>
    <w:rsid w:val="001005A2"/>
    <w:rsid w:val="001006A8"/>
    <w:rsid w:val="00100AD8"/>
    <w:rsid w:val="00101601"/>
    <w:rsid w:val="00101CCA"/>
    <w:rsid w:val="001028D0"/>
    <w:rsid w:val="00103E3D"/>
    <w:rsid w:val="00105922"/>
    <w:rsid w:val="001063CB"/>
    <w:rsid w:val="00107F04"/>
    <w:rsid w:val="00110B74"/>
    <w:rsid w:val="001111B0"/>
    <w:rsid w:val="001124CA"/>
    <w:rsid w:val="001127FC"/>
    <w:rsid w:val="00114A4E"/>
    <w:rsid w:val="00116A76"/>
    <w:rsid w:val="001214E9"/>
    <w:rsid w:val="00121E46"/>
    <w:rsid w:val="00123B3B"/>
    <w:rsid w:val="00124095"/>
    <w:rsid w:val="00125A8B"/>
    <w:rsid w:val="00127BE8"/>
    <w:rsid w:val="001309F6"/>
    <w:rsid w:val="001325A4"/>
    <w:rsid w:val="001342CF"/>
    <w:rsid w:val="001352F1"/>
    <w:rsid w:val="001359A4"/>
    <w:rsid w:val="00136A2B"/>
    <w:rsid w:val="00136B60"/>
    <w:rsid w:val="00140F9D"/>
    <w:rsid w:val="001411FE"/>
    <w:rsid w:val="001423F3"/>
    <w:rsid w:val="00143B2D"/>
    <w:rsid w:val="0014502E"/>
    <w:rsid w:val="00145ADC"/>
    <w:rsid w:val="00146285"/>
    <w:rsid w:val="001470E6"/>
    <w:rsid w:val="00147423"/>
    <w:rsid w:val="0015066F"/>
    <w:rsid w:val="00150684"/>
    <w:rsid w:val="00150ED5"/>
    <w:rsid w:val="001511C4"/>
    <w:rsid w:val="001514EC"/>
    <w:rsid w:val="0015255B"/>
    <w:rsid w:val="0015321A"/>
    <w:rsid w:val="00153B91"/>
    <w:rsid w:val="00154697"/>
    <w:rsid w:val="00154801"/>
    <w:rsid w:val="00155691"/>
    <w:rsid w:val="001564E4"/>
    <w:rsid w:val="0015656A"/>
    <w:rsid w:val="001610A8"/>
    <w:rsid w:val="00161203"/>
    <w:rsid w:val="00161D1F"/>
    <w:rsid w:val="001638C2"/>
    <w:rsid w:val="00163AA1"/>
    <w:rsid w:val="001644DB"/>
    <w:rsid w:val="00164D0C"/>
    <w:rsid w:val="00165136"/>
    <w:rsid w:val="00165FDD"/>
    <w:rsid w:val="001663F7"/>
    <w:rsid w:val="00167E1E"/>
    <w:rsid w:val="00167FDA"/>
    <w:rsid w:val="00171186"/>
    <w:rsid w:val="00171B79"/>
    <w:rsid w:val="00171BA5"/>
    <w:rsid w:val="00173DAF"/>
    <w:rsid w:val="0017516E"/>
    <w:rsid w:val="00176FA2"/>
    <w:rsid w:val="00181FEA"/>
    <w:rsid w:val="00185CD0"/>
    <w:rsid w:val="001940A1"/>
    <w:rsid w:val="001966E7"/>
    <w:rsid w:val="00197519"/>
    <w:rsid w:val="00197B2F"/>
    <w:rsid w:val="001A09A0"/>
    <w:rsid w:val="001A126E"/>
    <w:rsid w:val="001A19D2"/>
    <w:rsid w:val="001A44D2"/>
    <w:rsid w:val="001A5B68"/>
    <w:rsid w:val="001A5F4B"/>
    <w:rsid w:val="001B0847"/>
    <w:rsid w:val="001B1406"/>
    <w:rsid w:val="001B14B6"/>
    <w:rsid w:val="001B17D6"/>
    <w:rsid w:val="001B1DE7"/>
    <w:rsid w:val="001B380D"/>
    <w:rsid w:val="001B39BD"/>
    <w:rsid w:val="001B53A7"/>
    <w:rsid w:val="001B613E"/>
    <w:rsid w:val="001B68CA"/>
    <w:rsid w:val="001C23E1"/>
    <w:rsid w:val="001C3C2A"/>
    <w:rsid w:val="001C58DB"/>
    <w:rsid w:val="001D2706"/>
    <w:rsid w:val="001D289D"/>
    <w:rsid w:val="001D30B0"/>
    <w:rsid w:val="001D4182"/>
    <w:rsid w:val="001D6923"/>
    <w:rsid w:val="001D7603"/>
    <w:rsid w:val="001D76A1"/>
    <w:rsid w:val="001E07E1"/>
    <w:rsid w:val="001E20D7"/>
    <w:rsid w:val="001E264D"/>
    <w:rsid w:val="001E41E8"/>
    <w:rsid w:val="001E54D8"/>
    <w:rsid w:val="001E73DA"/>
    <w:rsid w:val="001E762C"/>
    <w:rsid w:val="001E7964"/>
    <w:rsid w:val="001F03FA"/>
    <w:rsid w:val="001F111A"/>
    <w:rsid w:val="001F18CB"/>
    <w:rsid w:val="001F204A"/>
    <w:rsid w:val="001F274B"/>
    <w:rsid w:val="001F2A70"/>
    <w:rsid w:val="001F3E54"/>
    <w:rsid w:val="001F50EA"/>
    <w:rsid w:val="001F54D4"/>
    <w:rsid w:val="001F5865"/>
    <w:rsid w:val="002005CC"/>
    <w:rsid w:val="00204F91"/>
    <w:rsid w:val="00205C45"/>
    <w:rsid w:val="00205D07"/>
    <w:rsid w:val="00206CD2"/>
    <w:rsid w:val="002129C7"/>
    <w:rsid w:val="0021326A"/>
    <w:rsid w:val="0021585B"/>
    <w:rsid w:val="002178B9"/>
    <w:rsid w:val="00220581"/>
    <w:rsid w:val="00220D2A"/>
    <w:rsid w:val="0022177B"/>
    <w:rsid w:val="00223098"/>
    <w:rsid w:val="00223153"/>
    <w:rsid w:val="00223588"/>
    <w:rsid w:val="00223BC2"/>
    <w:rsid w:val="002250A2"/>
    <w:rsid w:val="0022711A"/>
    <w:rsid w:val="00227947"/>
    <w:rsid w:val="0023112A"/>
    <w:rsid w:val="002314DB"/>
    <w:rsid w:val="0023232D"/>
    <w:rsid w:val="0023285D"/>
    <w:rsid w:val="00232A66"/>
    <w:rsid w:val="00233AC2"/>
    <w:rsid w:val="00233C76"/>
    <w:rsid w:val="00233E86"/>
    <w:rsid w:val="0023481B"/>
    <w:rsid w:val="00234911"/>
    <w:rsid w:val="00235AD6"/>
    <w:rsid w:val="00237A4B"/>
    <w:rsid w:val="00240E3B"/>
    <w:rsid w:val="0024268E"/>
    <w:rsid w:val="002434E1"/>
    <w:rsid w:val="00243C30"/>
    <w:rsid w:val="00244C60"/>
    <w:rsid w:val="00245AA1"/>
    <w:rsid w:val="00250260"/>
    <w:rsid w:val="00250F18"/>
    <w:rsid w:val="00252014"/>
    <w:rsid w:val="00252A03"/>
    <w:rsid w:val="00253923"/>
    <w:rsid w:val="00253C0A"/>
    <w:rsid w:val="00254AA4"/>
    <w:rsid w:val="002559A1"/>
    <w:rsid w:val="002567D3"/>
    <w:rsid w:val="00257045"/>
    <w:rsid w:val="002572B8"/>
    <w:rsid w:val="00257C26"/>
    <w:rsid w:val="00260348"/>
    <w:rsid w:val="00261594"/>
    <w:rsid w:val="00261B6F"/>
    <w:rsid w:val="0026401F"/>
    <w:rsid w:val="00265060"/>
    <w:rsid w:val="00265B4D"/>
    <w:rsid w:val="0026645C"/>
    <w:rsid w:val="002675CD"/>
    <w:rsid w:val="00270B1A"/>
    <w:rsid w:val="00272521"/>
    <w:rsid w:val="00272AB2"/>
    <w:rsid w:val="00273BD2"/>
    <w:rsid w:val="002748B1"/>
    <w:rsid w:val="002751B0"/>
    <w:rsid w:val="00275B74"/>
    <w:rsid w:val="00276064"/>
    <w:rsid w:val="00277126"/>
    <w:rsid w:val="00277777"/>
    <w:rsid w:val="0028139E"/>
    <w:rsid w:val="002822DE"/>
    <w:rsid w:val="00282DCF"/>
    <w:rsid w:val="00283322"/>
    <w:rsid w:val="002841EB"/>
    <w:rsid w:val="00284F4F"/>
    <w:rsid w:val="002868FD"/>
    <w:rsid w:val="00286E99"/>
    <w:rsid w:val="002870D9"/>
    <w:rsid w:val="002870F3"/>
    <w:rsid w:val="002923AC"/>
    <w:rsid w:val="00293B06"/>
    <w:rsid w:val="00293C88"/>
    <w:rsid w:val="00293E50"/>
    <w:rsid w:val="00296116"/>
    <w:rsid w:val="002963C9"/>
    <w:rsid w:val="002964EB"/>
    <w:rsid w:val="002968E7"/>
    <w:rsid w:val="00296CFC"/>
    <w:rsid w:val="002976B5"/>
    <w:rsid w:val="002A31C3"/>
    <w:rsid w:val="002A347D"/>
    <w:rsid w:val="002A39C4"/>
    <w:rsid w:val="002A5FDB"/>
    <w:rsid w:val="002A6B46"/>
    <w:rsid w:val="002A6D95"/>
    <w:rsid w:val="002B0F21"/>
    <w:rsid w:val="002B1BCF"/>
    <w:rsid w:val="002B1E75"/>
    <w:rsid w:val="002B2A0E"/>
    <w:rsid w:val="002B3A90"/>
    <w:rsid w:val="002B3BB4"/>
    <w:rsid w:val="002B4058"/>
    <w:rsid w:val="002B4504"/>
    <w:rsid w:val="002B4B6A"/>
    <w:rsid w:val="002B4BD7"/>
    <w:rsid w:val="002B630A"/>
    <w:rsid w:val="002B68E4"/>
    <w:rsid w:val="002C0D61"/>
    <w:rsid w:val="002C2094"/>
    <w:rsid w:val="002C3518"/>
    <w:rsid w:val="002C3CEA"/>
    <w:rsid w:val="002C6930"/>
    <w:rsid w:val="002C6BF9"/>
    <w:rsid w:val="002C6D93"/>
    <w:rsid w:val="002C700B"/>
    <w:rsid w:val="002D3938"/>
    <w:rsid w:val="002D4F09"/>
    <w:rsid w:val="002D57C9"/>
    <w:rsid w:val="002D66D8"/>
    <w:rsid w:val="002E154E"/>
    <w:rsid w:val="002E1D2F"/>
    <w:rsid w:val="002E2E44"/>
    <w:rsid w:val="002E4EA4"/>
    <w:rsid w:val="002E5EED"/>
    <w:rsid w:val="002E6B11"/>
    <w:rsid w:val="002E6CF3"/>
    <w:rsid w:val="002F0226"/>
    <w:rsid w:val="002F0742"/>
    <w:rsid w:val="002F1AC0"/>
    <w:rsid w:val="002F1DEB"/>
    <w:rsid w:val="002F495C"/>
    <w:rsid w:val="002F5BAD"/>
    <w:rsid w:val="002F5E8B"/>
    <w:rsid w:val="002F6AB6"/>
    <w:rsid w:val="002F7030"/>
    <w:rsid w:val="00300172"/>
    <w:rsid w:val="00303F39"/>
    <w:rsid w:val="00306341"/>
    <w:rsid w:val="0030756E"/>
    <w:rsid w:val="00310EAE"/>
    <w:rsid w:val="00311B60"/>
    <w:rsid w:val="003162B4"/>
    <w:rsid w:val="00320292"/>
    <w:rsid w:val="0032196F"/>
    <w:rsid w:val="00322423"/>
    <w:rsid w:val="00324095"/>
    <w:rsid w:val="003275FD"/>
    <w:rsid w:val="00330EE6"/>
    <w:rsid w:val="003316A9"/>
    <w:rsid w:val="00331D13"/>
    <w:rsid w:val="003323F3"/>
    <w:rsid w:val="00332AD0"/>
    <w:rsid w:val="00333BFD"/>
    <w:rsid w:val="003347DB"/>
    <w:rsid w:val="003349D6"/>
    <w:rsid w:val="003365B0"/>
    <w:rsid w:val="00336B35"/>
    <w:rsid w:val="00337DA5"/>
    <w:rsid w:val="00340382"/>
    <w:rsid w:val="00340698"/>
    <w:rsid w:val="00340B29"/>
    <w:rsid w:val="00341C4A"/>
    <w:rsid w:val="00343097"/>
    <w:rsid w:val="00343F1B"/>
    <w:rsid w:val="0034506C"/>
    <w:rsid w:val="003453D4"/>
    <w:rsid w:val="00346155"/>
    <w:rsid w:val="00347049"/>
    <w:rsid w:val="0034728A"/>
    <w:rsid w:val="0034790A"/>
    <w:rsid w:val="00350B6B"/>
    <w:rsid w:val="0035180F"/>
    <w:rsid w:val="00351D63"/>
    <w:rsid w:val="0035223C"/>
    <w:rsid w:val="00353D5D"/>
    <w:rsid w:val="00353DDC"/>
    <w:rsid w:val="00355387"/>
    <w:rsid w:val="003553AE"/>
    <w:rsid w:val="00356AD0"/>
    <w:rsid w:val="00357A14"/>
    <w:rsid w:val="00361FC4"/>
    <w:rsid w:val="0036346B"/>
    <w:rsid w:val="00364B61"/>
    <w:rsid w:val="003650A2"/>
    <w:rsid w:val="0036587A"/>
    <w:rsid w:val="00365E6B"/>
    <w:rsid w:val="00365FA8"/>
    <w:rsid w:val="00367E5A"/>
    <w:rsid w:val="003704EA"/>
    <w:rsid w:val="00371DB3"/>
    <w:rsid w:val="0037212F"/>
    <w:rsid w:val="0037214F"/>
    <w:rsid w:val="00372285"/>
    <w:rsid w:val="00372DCE"/>
    <w:rsid w:val="00375ECC"/>
    <w:rsid w:val="003776C4"/>
    <w:rsid w:val="00380F99"/>
    <w:rsid w:val="003810ED"/>
    <w:rsid w:val="00382733"/>
    <w:rsid w:val="00382D94"/>
    <w:rsid w:val="0038421B"/>
    <w:rsid w:val="003869E7"/>
    <w:rsid w:val="0039052B"/>
    <w:rsid w:val="003922E0"/>
    <w:rsid w:val="003922EB"/>
    <w:rsid w:val="0039253A"/>
    <w:rsid w:val="0039418E"/>
    <w:rsid w:val="003942F1"/>
    <w:rsid w:val="003954D1"/>
    <w:rsid w:val="003963FE"/>
    <w:rsid w:val="0039750A"/>
    <w:rsid w:val="003A0BC7"/>
    <w:rsid w:val="003A1D39"/>
    <w:rsid w:val="003A1D6D"/>
    <w:rsid w:val="003A445B"/>
    <w:rsid w:val="003A5261"/>
    <w:rsid w:val="003A584B"/>
    <w:rsid w:val="003B05EC"/>
    <w:rsid w:val="003B0BF0"/>
    <w:rsid w:val="003B1D79"/>
    <w:rsid w:val="003B228B"/>
    <w:rsid w:val="003B2A86"/>
    <w:rsid w:val="003B2E8D"/>
    <w:rsid w:val="003B4958"/>
    <w:rsid w:val="003B7677"/>
    <w:rsid w:val="003C07F0"/>
    <w:rsid w:val="003C09B4"/>
    <w:rsid w:val="003C3634"/>
    <w:rsid w:val="003C40B9"/>
    <w:rsid w:val="003C4270"/>
    <w:rsid w:val="003C701D"/>
    <w:rsid w:val="003D0774"/>
    <w:rsid w:val="003D0F14"/>
    <w:rsid w:val="003D0F55"/>
    <w:rsid w:val="003D3CBF"/>
    <w:rsid w:val="003D434A"/>
    <w:rsid w:val="003D466E"/>
    <w:rsid w:val="003D5BE6"/>
    <w:rsid w:val="003D68DC"/>
    <w:rsid w:val="003D69F7"/>
    <w:rsid w:val="003D729C"/>
    <w:rsid w:val="003E1793"/>
    <w:rsid w:val="003E1B3B"/>
    <w:rsid w:val="003E5F86"/>
    <w:rsid w:val="003E7604"/>
    <w:rsid w:val="003F16D7"/>
    <w:rsid w:val="003F2B0A"/>
    <w:rsid w:val="003F304D"/>
    <w:rsid w:val="003F4CCD"/>
    <w:rsid w:val="003F5164"/>
    <w:rsid w:val="003F5EEE"/>
    <w:rsid w:val="003F655F"/>
    <w:rsid w:val="003F6B03"/>
    <w:rsid w:val="003F6F68"/>
    <w:rsid w:val="003F7E2B"/>
    <w:rsid w:val="00402500"/>
    <w:rsid w:val="004028AA"/>
    <w:rsid w:val="00404D5F"/>
    <w:rsid w:val="00407440"/>
    <w:rsid w:val="00410633"/>
    <w:rsid w:val="004107C4"/>
    <w:rsid w:val="004110D5"/>
    <w:rsid w:val="00411673"/>
    <w:rsid w:val="00412079"/>
    <w:rsid w:val="00413C43"/>
    <w:rsid w:val="00414C35"/>
    <w:rsid w:val="00416735"/>
    <w:rsid w:val="00416D0E"/>
    <w:rsid w:val="004174FE"/>
    <w:rsid w:val="004218FD"/>
    <w:rsid w:val="004222EA"/>
    <w:rsid w:val="00423347"/>
    <w:rsid w:val="0042393E"/>
    <w:rsid w:val="0042661F"/>
    <w:rsid w:val="00427C14"/>
    <w:rsid w:val="00427EC2"/>
    <w:rsid w:val="00430957"/>
    <w:rsid w:val="00430B67"/>
    <w:rsid w:val="00432023"/>
    <w:rsid w:val="004341AB"/>
    <w:rsid w:val="00435232"/>
    <w:rsid w:val="00436375"/>
    <w:rsid w:val="0043686E"/>
    <w:rsid w:val="0043799E"/>
    <w:rsid w:val="004436EA"/>
    <w:rsid w:val="00443C1F"/>
    <w:rsid w:val="00445AA9"/>
    <w:rsid w:val="00445EFC"/>
    <w:rsid w:val="004501CE"/>
    <w:rsid w:val="004506A5"/>
    <w:rsid w:val="0045126C"/>
    <w:rsid w:val="00451338"/>
    <w:rsid w:val="00452170"/>
    <w:rsid w:val="004550D8"/>
    <w:rsid w:val="00455C4A"/>
    <w:rsid w:val="004607A7"/>
    <w:rsid w:val="00462F11"/>
    <w:rsid w:val="004630F7"/>
    <w:rsid w:val="00464633"/>
    <w:rsid w:val="004646B1"/>
    <w:rsid w:val="004707E6"/>
    <w:rsid w:val="004711CD"/>
    <w:rsid w:val="00472933"/>
    <w:rsid w:val="0047351D"/>
    <w:rsid w:val="00475CA9"/>
    <w:rsid w:val="00476287"/>
    <w:rsid w:val="00476888"/>
    <w:rsid w:val="00480EA8"/>
    <w:rsid w:val="0048184C"/>
    <w:rsid w:val="00481AAE"/>
    <w:rsid w:val="00482BB1"/>
    <w:rsid w:val="004834B0"/>
    <w:rsid w:val="004849F8"/>
    <w:rsid w:val="00484B36"/>
    <w:rsid w:val="00484ED2"/>
    <w:rsid w:val="00485C7B"/>
    <w:rsid w:val="00487149"/>
    <w:rsid w:val="00492060"/>
    <w:rsid w:val="00492546"/>
    <w:rsid w:val="00494B1B"/>
    <w:rsid w:val="00497701"/>
    <w:rsid w:val="00497982"/>
    <w:rsid w:val="004A35E3"/>
    <w:rsid w:val="004A47DF"/>
    <w:rsid w:val="004A515C"/>
    <w:rsid w:val="004A5781"/>
    <w:rsid w:val="004A5871"/>
    <w:rsid w:val="004A5997"/>
    <w:rsid w:val="004A6775"/>
    <w:rsid w:val="004B0373"/>
    <w:rsid w:val="004B0504"/>
    <w:rsid w:val="004B3115"/>
    <w:rsid w:val="004B3F70"/>
    <w:rsid w:val="004B69D3"/>
    <w:rsid w:val="004B7629"/>
    <w:rsid w:val="004B7813"/>
    <w:rsid w:val="004B7D23"/>
    <w:rsid w:val="004C0287"/>
    <w:rsid w:val="004C0409"/>
    <w:rsid w:val="004C0AE2"/>
    <w:rsid w:val="004C0F1F"/>
    <w:rsid w:val="004C3DB9"/>
    <w:rsid w:val="004C46F4"/>
    <w:rsid w:val="004C5812"/>
    <w:rsid w:val="004C608A"/>
    <w:rsid w:val="004C724C"/>
    <w:rsid w:val="004C79FF"/>
    <w:rsid w:val="004D1F9A"/>
    <w:rsid w:val="004D36F1"/>
    <w:rsid w:val="004D45BA"/>
    <w:rsid w:val="004D4E09"/>
    <w:rsid w:val="004D5EE1"/>
    <w:rsid w:val="004D6ED8"/>
    <w:rsid w:val="004E059E"/>
    <w:rsid w:val="004E0E3B"/>
    <w:rsid w:val="004E0E4A"/>
    <w:rsid w:val="004E21C9"/>
    <w:rsid w:val="004E2C24"/>
    <w:rsid w:val="004E31E1"/>
    <w:rsid w:val="004E4DF0"/>
    <w:rsid w:val="004E4F66"/>
    <w:rsid w:val="004E62CB"/>
    <w:rsid w:val="004E649E"/>
    <w:rsid w:val="004F01C1"/>
    <w:rsid w:val="004F0A0B"/>
    <w:rsid w:val="004F2D25"/>
    <w:rsid w:val="004F5285"/>
    <w:rsid w:val="004F55CB"/>
    <w:rsid w:val="004F7369"/>
    <w:rsid w:val="00500018"/>
    <w:rsid w:val="00500278"/>
    <w:rsid w:val="0050194D"/>
    <w:rsid w:val="00501C13"/>
    <w:rsid w:val="00501CC3"/>
    <w:rsid w:val="005021CC"/>
    <w:rsid w:val="005031B7"/>
    <w:rsid w:val="005037A8"/>
    <w:rsid w:val="00504BA2"/>
    <w:rsid w:val="00504E3E"/>
    <w:rsid w:val="00505795"/>
    <w:rsid w:val="00505E3F"/>
    <w:rsid w:val="005060A0"/>
    <w:rsid w:val="00510BFE"/>
    <w:rsid w:val="00511429"/>
    <w:rsid w:val="005115C5"/>
    <w:rsid w:val="00511EE1"/>
    <w:rsid w:val="00513831"/>
    <w:rsid w:val="00513FBE"/>
    <w:rsid w:val="0051438B"/>
    <w:rsid w:val="00514DA7"/>
    <w:rsid w:val="005151E4"/>
    <w:rsid w:val="005157B5"/>
    <w:rsid w:val="00520A67"/>
    <w:rsid w:val="00521168"/>
    <w:rsid w:val="00521295"/>
    <w:rsid w:val="00521B14"/>
    <w:rsid w:val="00521C9D"/>
    <w:rsid w:val="00521E30"/>
    <w:rsid w:val="00523D62"/>
    <w:rsid w:val="00524986"/>
    <w:rsid w:val="00524AC2"/>
    <w:rsid w:val="0052526E"/>
    <w:rsid w:val="00525334"/>
    <w:rsid w:val="00530B12"/>
    <w:rsid w:val="00531BE5"/>
    <w:rsid w:val="00532409"/>
    <w:rsid w:val="005328C5"/>
    <w:rsid w:val="00532C4D"/>
    <w:rsid w:val="00532E89"/>
    <w:rsid w:val="00533C94"/>
    <w:rsid w:val="00533D97"/>
    <w:rsid w:val="00534A73"/>
    <w:rsid w:val="00534E97"/>
    <w:rsid w:val="0053549E"/>
    <w:rsid w:val="00535501"/>
    <w:rsid w:val="005357EA"/>
    <w:rsid w:val="00535D70"/>
    <w:rsid w:val="0053769A"/>
    <w:rsid w:val="00542260"/>
    <w:rsid w:val="00542EF7"/>
    <w:rsid w:val="00545CD7"/>
    <w:rsid w:val="0054609A"/>
    <w:rsid w:val="00547A8A"/>
    <w:rsid w:val="00550AF9"/>
    <w:rsid w:val="00552199"/>
    <w:rsid w:val="0055254F"/>
    <w:rsid w:val="005528CD"/>
    <w:rsid w:val="00553359"/>
    <w:rsid w:val="005533D4"/>
    <w:rsid w:val="00553782"/>
    <w:rsid w:val="00553D93"/>
    <w:rsid w:val="00554514"/>
    <w:rsid w:val="0055461B"/>
    <w:rsid w:val="00555E4D"/>
    <w:rsid w:val="00556A34"/>
    <w:rsid w:val="0055736C"/>
    <w:rsid w:val="00560824"/>
    <w:rsid w:val="00560900"/>
    <w:rsid w:val="00560E7F"/>
    <w:rsid w:val="00562D6A"/>
    <w:rsid w:val="00563DD4"/>
    <w:rsid w:val="00563F24"/>
    <w:rsid w:val="00564499"/>
    <w:rsid w:val="00565B6A"/>
    <w:rsid w:val="00565BE0"/>
    <w:rsid w:val="00566FCC"/>
    <w:rsid w:val="00567A19"/>
    <w:rsid w:val="00567E51"/>
    <w:rsid w:val="005700BC"/>
    <w:rsid w:val="00570B0F"/>
    <w:rsid w:val="00570CD5"/>
    <w:rsid w:val="00570CF7"/>
    <w:rsid w:val="00571FF2"/>
    <w:rsid w:val="00572F08"/>
    <w:rsid w:val="00573F4E"/>
    <w:rsid w:val="00575429"/>
    <w:rsid w:val="005757E6"/>
    <w:rsid w:val="00576921"/>
    <w:rsid w:val="005774F5"/>
    <w:rsid w:val="00577C6D"/>
    <w:rsid w:val="00580298"/>
    <w:rsid w:val="005817EB"/>
    <w:rsid w:val="00581B4F"/>
    <w:rsid w:val="00584147"/>
    <w:rsid w:val="005852EE"/>
    <w:rsid w:val="00585434"/>
    <w:rsid w:val="00585724"/>
    <w:rsid w:val="005933D8"/>
    <w:rsid w:val="00594C86"/>
    <w:rsid w:val="00595141"/>
    <w:rsid w:val="00596A15"/>
    <w:rsid w:val="00596FCD"/>
    <w:rsid w:val="00597146"/>
    <w:rsid w:val="00597A04"/>
    <w:rsid w:val="005A135B"/>
    <w:rsid w:val="005A1A0F"/>
    <w:rsid w:val="005A235F"/>
    <w:rsid w:val="005A2D94"/>
    <w:rsid w:val="005A2E5F"/>
    <w:rsid w:val="005A2EEF"/>
    <w:rsid w:val="005A5DD6"/>
    <w:rsid w:val="005A6123"/>
    <w:rsid w:val="005A74BC"/>
    <w:rsid w:val="005B0941"/>
    <w:rsid w:val="005B09DD"/>
    <w:rsid w:val="005B28F1"/>
    <w:rsid w:val="005B2CE6"/>
    <w:rsid w:val="005B326F"/>
    <w:rsid w:val="005B3FDD"/>
    <w:rsid w:val="005B5B6C"/>
    <w:rsid w:val="005C084D"/>
    <w:rsid w:val="005C1945"/>
    <w:rsid w:val="005C1D9F"/>
    <w:rsid w:val="005C43CE"/>
    <w:rsid w:val="005C7B55"/>
    <w:rsid w:val="005C7C91"/>
    <w:rsid w:val="005D127F"/>
    <w:rsid w:val="005D14C4"/>
    <w:rsid w:val="005D15DE"/>
    <w:rsid w:val="005D3D35"/>
    <w:rsid w:val="005D5B7B"/>
    <w:rsid w:val="005D5D13"/>
    <w:rsid w:val="005D6263"/>
    <w:rsid w:val="005E054D"/>
    <w:rsid w:val="005E1676"/>
    <w:rsid w:val="005E2B6B"/>
    <w:rsid w:val="005E3BF5"/>
    <w:rsid w:val="005E463F"/>
    <w:rsid w:val="005E62C1"/>
    <w:rsid w:val="005E6310"/>
    <w:rsid w:val="005E74C8"/>
    <w:rsid w:val="005E74EE"/>
    <w:rsid w:val="005E7560"/>
    <w:rsid w:val="005E75A1"/>
    <w:rsid w:val="005E7808"/>
    <w:rsid w:val="005E7EC0"/>
    <w:rsid w:val="005F1783"/>
    <w:rsid w:val="005F20F7"/>
    <w:rsid w:val="005F2B03"/>
    <w:rsid w:val="005F37B5"/>
    <w:rsid w:val="00601257"/>
    <w:rsid w:val="00605C3E"/>
    <w:rsid w:val="0060679D"/>
    <w:rsid w:val="006105A9"/>
    <w:rsid w:val="00610FF3"/>
    <w:rsid w:val="00612D4A"/>
    <w:rsid w:val="00612E15"/>
    <w:rsid w:val="00612E6A"/>
    <w:rsid w:val="00613195"/>
    <w:rsid w:val="00613831"/>
    <w:rsid w:val="006142C5"/>
    <w:rsid w:val="00614DBF"/>
    <w:rsid w:val="006165BB"/>
    <w:rsid w:val="006177F7"/>
    <w:rsid w:val="006207CC"/>
    <w:rsid w:val="00621425"/>
    <w:rsid w:val="00622AAC"/>
    <w:rsid w:val="00624A15"/>
    <w:rsid w:val="00625614"/>
    <w:rsid w:val="00630B3C"/>
    <w:rsid w:val="006322DB"/>
    <w:rsid w:val="00633EFC"/>
    <w:rsid w:val="00635DC6"/>
    <w:rsid w:val="00636F51"/>
    <w:rsid w:val="006376D4"/>
    <w:rsid w:val="006376EE"/>
    <w:rsid w:val="006377B0"/>
    <w:rsid w:val="00644011"/>
    <w:rsid w:val="006441B3"/>
    <w:rsid w:val="00645408"/>
    <w:rsid w:val="00645830"/>
    <w:rsid w:val="006458C7"/>
    <w:rsid w:val="006473D6"/>
    <w:rsid w:val="00647B79"/>
    <w:rsid w:val="006515F5"/>
    <w:rsid w:val="0065292B"/>
    <w:rsid w:val="006559FA"/>
    <w:rsid w:val="00656CB1"/>
    <w:rsid w:val="00657158"/>
    <w:rsid w:val="00660028"/>
    <w:rsid w:val="00660474"/>
    <w:rsid w:val="00660521"/>
    <w:rsid w:val="00661BB7"/>
    <w:rsid w:val="00662616"/>
    <w:rsid w:val="00662B03"/>
    <w:rsid w:val="0066358A"/>
    <w:rsid w:val="006652BC"/>
    <w:rsid w:val="00666CD7"/>
    <w:rsid w:val="00666D47"/>
    <w:rsid w:val="0067080B"/>
    <w:rsid w:val="00673A92"/>
    <w:rsid w:val="00673E45"/>
    <w:rsid w:val="00674001"/>
    <w:rsid w:val="006755B8"/>
    <w:rsid w:val="006766D8"/>
    <w:rsid w:val="00676B57"/>
    <w:rsid w:val="006771A8"/>
    <w:rsid w:val="00677EA6"/>
    <w:rsid w:val="00681518"/>
    <w:rsid w:val="00681B3E"/>
    <w:rsid w:val="006845F1"/>
    <w:rsid w:val="006865F5"/>
    <w:rsid w:val="00687B89"/>
    <w:rsid w:val="00691752"/>
    <w:rsid w:val="0069297E"/>
    <w:rsid w:val="006929FE"/>
    <w:rsid w:val="00693E63"/>
    <w:rsid w:val="006946AA"/>
    <w:rsid w:val="00694DE5"/>
    <w:rsid w:val="00695075"/>
    <w:rsid w:val="006968AB"/>
    <w:rsid w:val="00696A8E"/>
    <w:rsid w:val="006A00CF"/>
    <w:rsid w:val="006A1802"/>
    <w:rsid w:val="006A1AB4"/>
    <w:rsid w:val="006A5681"/>
    <w:rsid w:val="006A607B"/>
    <w:rsid w:val="006A6C68"/>
    <w:rsid w:val="006A7E40"/>
    <w:rsid w:val="006B2390"/>
    <w:rsid w:val="006B27E2"/>
    <w:rsid w:val="006B4850"/>
    <w:rsid w:val="006B5220"/>
    <w:rsid w:val="006B6F02"/>
    <w:rsid w:val="006B7779"/>
    <w:rsid w:val="006C0645"/>
    <w:rsid w:val="006C13B4"/>
    <w:rsid w:val="006C28C4"/>
    <w:rsid w:val="006C28F1"/>
    <w:rsid w:val="006C45DA"/>
    <w:rsid w:val="006C49B0"/>
    <w:rsid w:val="006C5045"/>
    <w:rsid w:val="006C50C6"/>
    <w:rsid w:val="006D1AAB"/>
    <w:rsid w:val="006D2571"/>
    <w:rsid w:val="006D2A8B"/>
    <w:rsid w:val="006D440B"/>
    <w:rsid w:val="006D5E70"/>
    <w:rsid w:val="006D7632"/>
    <w:rsid w:val="006D7EA4"/>
    <w:rsid w:val="006E08D2"/>
    <w:rsid w:val="006E0DFC"/>
    <w:rsid w:val="006E174F"/>
    <w:rsid w:val="006E2F1B"/>
    <w:rsid w:val="006E31B0"/>
    <w:rsid w:val="006E346E"/>
    <w:rsid w:val="006E39DB"/>
    <w:rsid w:val="006E41FE"/>
    <w:rsid w:val="006E515F"/>
    <w:rsid w:val="006E524C"/>
    <w:rsid w:val="006F1317"/>
    <w:rsid w:val="006F5AC7"/>
    <w:rsid w:val="006F6750"/>
    <w:rsid w:val="006F68E7"/>
    <w:rsid w:val="006F7109"/>
    <w:rsid w:val="006F722F"/>
    <w:rsid w:val="006F7331"/>
    <w:rsid w:val="00701229"/>
    <w:rsid w:val="007014CC"/>
    <w:rsid w:val="007017D4"/>
    <w:rsid w:val="0070605C"/>
    <w:rsid w:val="00707137"/>
    <w:rsid w:val="0071148C"/>
    <w:rsid w:val="007150C5"/>
    <w:rsid w:val="00715C24"/>
    <w:rsid w:val="00716267"/>
    <w:rsid w:val="00716A61"/>
    <w:rsid w:val="0071767B"/>
    <w:rsid w:val="00720EEA"/>
    <w:rsid w:val="00721241"/>
    <w:rsid w:val="0072276A"/>
    <w:rsid w:val="00726B46"/>
    <w:rsid w:val="0073044E"/>
    <w:rsid w:val="00730DA8"/>
    <w:rsid w:val="00730E17"/>
    <w:rsid w:val="00731A68"/>
    <w:rsid w:val="007322ED"/>
    <w:rsid w:val="0073238F"/>
    <w:rsid w:val="0073265C"/>
    <w:rsid w:val="007326D1"/>
    <w:rsid w:val="007331E6"/>
    <w:rsid w:val="00733F7A"/>
    <w:rsid w:val="007357D8"/>
    <w:rsid w:val="00736FB3"/>
    <w:rsid w:val="007371AA"/>
    <w:rsid w:val="0074203A"/>
    <w:rsid w:val="007445DA"/>
    <w:rsid w:val="007447EC"/>
    <w:rsid w:val="007479DB"/>
    <w:rsid w:val="007511EA"/>
    <w:rsid w:val="00752B26"/>
    <w:rsid w:val="00754115"/>
    <w:rsid w:val="007552F8"/>
    <w:rsid w:val="00756704"/>
    <w:rsid w:val="007578E6"/>
    <w:rsid w:val="00757A2C"/>
    <w:rsid w:val="0076071A"/>
    <w:rsid w:val="007610DB"/>
    <w:rsid w:val="00761C4E"/>
    <w:rsid w:val="00761EC0"/>
    <w:rsid w:val="00762830"/>
    <w:rsid w:val="00763790"/>
    <w:rsid w:val="0076455C"/>
    <w:rsid w:val="007646C0"/>
    <w:rsid w:val="00765107"/>
    <w:rsid w:val="00765414"/>
    <w:rsid w:val="00766601"/>
    <w:rsid w:val="00767D41"/>
    <w:rsid w:val="00767D78"/>
    <w:rsid w:val="00771D0B"/>
    <w:rsid w:val="00772A37"/>
    <w:rsid w:val="00773773"/>
    <w:rsid w:val="00774F09"/>
    <w:rsid w:val="0077565C"/>
    <w:rsid w:val="00775E8D"/>
    <w:rsid w:val="007760BA"/>
    <w:rsid w:val="007779EA"/>
    <w:rsid w:val="007805D8"/>
    <w:rsid w:val="00780C32"/>
    <w:rsid w:val="0078299A"/>
    <w:rsid w:val="00783673"/>
    <w:rsid w:val="00785750"/>
    <w:rsid w:val="00786BA6"/>
    <w:rsid w:val="00786BD9"/>
    <w:rsid w:val="00786EB8"/>
    <w:rsid w:val="007934F1"/>
    <w:rsid w:val="00795F3D"/>
    <w:rsid w:val="007A0F5F"/>
    <w:rsid w:val="007A4415"/>
    <w:rsid w:val="007A49CC"/>
    <w:rsid w:val="007A5E25"/>
    <w:rsid w:val="007A75AC"/>
    <w:rsid w:val="007B0E7D"/>
    <w:rsid w:val="007B2F2B"/>
    <w:rsid w:val="007B30F5"/>
    <w:rsid w:val="007B3FBE"/>
    <w:rsid w:val="007B4D7A"/>
    <w:rsid w:val="007B54AE"/>
    <w:rsid w:val="007B62CD"/>
    <w:rsid w:val="007B6FD5"/>
    <w:rsid w:val="007C03B8"/>
    <w:rsid w:val="007C066D"/>
    <w:rsid w:val="007C271C"/>
    <w:rsid w:val="007C35C3"/>
    <w:rsid w:val="007C3718"/>
    <w:rsid w:val="007C398B"/>
    <w:rsid w:val="007C63F5"/>
    <w:rsid w:val="007D0D66"/>
    <w:rsid w:val="007D0D70"/>
    <w:rsid w:val="007D1E15"/>
    <w:rsid w:val="007D42F8"/>
    <w:rsid w:val="007D5192"/>
    <w:rsid w:val="007D6C33"/>
    <w:rsid w:val="007D70E7"/>
    <w:rsid w:val="007D78C1"/>
    <w:rsid w:val="007E0D39"/>
    <w:rsid w:val="007E4586"/>
    <w:rsid w:val="007E4B07"/>
    <w:rsid w:val="007E5E1F"/>
    <w:rsid w:val="007E7E93"/>
    <w:rsid w:val="007F1305"/>
    <w:rsid w:val="007F2DED"/>
    <w:rsid w:val="007F4DFA"/>
    <w:rsid w:val="007F5081"/>
    <w:rsid w:val="007F70FF"/>
    <w:rsid w:val="00800EA9"/>
    <w:rsid w:val="00801656"/>
    <w:rsid w:val="0080322A"/>
    <w:rsid w:val="00803551"/>
    <w:rsid w:val="008059CE"/>
    <w:rsid w:val="0080669F"/>
    <w:rsid w:val="0080685D"/>
    <w:rsid w:val="0080692F"/>
    <w:rsid w:val="00807345"/>
    <w:rsid w:val="00812F52"/>
    <w:rsid w:val="008132CB"/>
    <w:rsid w:val="008157ED"/>
    <w:rsid w:val="00816921"/>
    <w:rsid w:val="0082218A"/>
    <w:rsid w:val="0082313B"/>
    <w:rsid w:val="0082331B"/>
    <w:rsid w:val="008236A9"/>
    <w:rsid w:val="00823A2F"/>
    <w:rsid w:val="008250F1"/>
    <w:rsid w:val="00825CE0"/>
    <w:rsid w:val="00825D7C"/>
    <w:rsid w:val="00826C7A"/>
    <w:rsid w:val="008304F8"/>
    <w:rsid w:val="00833B10"/>
    <w:rsid w:val="00835844"/>
    <w:rsid w:val="00836042"/>
    <w:rsid w:val="00836EA2"/>
    <w:rsid w:val="00837BCE"/>
    <w:rsid w:val="00840C6C"/>
    <w:rsid w:val="008522B2"/>
    <w:rsid w:val="00853FDC"/>
    <w:rsid w:val="0085426A"/>
    <w:rsid w:val="00856469"/>
    <w:rsid w:val="0085773D"/>
    <w:rsid w:val="008577F1"/>
    <w:rsid w:val="00857F6D"/>
    <w:rsid w:val="00860CA0"/>
    <w:rsid w:val="00860E42"/>
    <w:rsid w:val="008624B2"/>
    <w:rsid w:val="00862D77"/>
    <w:rsid w:val="008639C9"/>
    <w:rsid w:val="0086504F"/>
    <w:rsid w:val="008653AE"/>
    <w:rsid w:val="00865A0A"/>
    <w:rsid w:val="00865B37"/>
    <w:rsid w:val="008671F5"/>
    <w:rsid w:val="008673E2"/>
    <w:rsid w:val="00867791"/>
    <w:rsid w:val="00870EC2"/>
    <w:rsid w:val="00871208"/>
    <w:rsid w:val="008719A3"/>
    <w:rsid w:val="00871B8B"/>
    <w:rsid w:val="00872528"/>
    <w:rsid w:val="008746E3"/>
    <w:rsid w:val="00874BAD"/>
    <w:rsid w:val="00874F96"/>
    <w:rsid w:val="008752B2"/>
    <w:rsid w:val="00875A28"/>
    <w:rsid w:val="008767F2"/>
    <w:rsid w:val="008771B6"/>
    <w:rsid w:val="008777CB"/>
    <w:rsid w:val="00883EDE"/>
    <w:rsid w:val="00886244"/>
    <w:rsid w:val="0088761B"/>
    <w:rsid w:val="0089307F"/>
    <w:rsid w:val="00893373"/>
    <w:rsid w:val="008937FD"/>
    <w:rsid w:val="008956D8"/>
    <w:rsid w:val="0089639F"/>
    <w:rsid w:val="00896B0B"/>
    <w:rsid w:val="0089766F"/>
    <w:rsid w:val="008A0132"/>
    <w:rsid w:val="008A1FA9"/>
    <w:rsid w:val="008A21D5"/>
    <w:rsid w:val="008A2918"/>
    <w:rsid w:val="008A304B"/>
    <w:rsid w:val="008A3815"/>
    <w:rsid w:val="008A3969"/>
    <w:rsid w:val="008A43E7"/>
    <w:rsid w:val="008A5436"/>
    <w:rsid w:val="008A6150"/>
    <w:rsid w:val="008B005F"/>
    <w:rsid w:val="008B0146"/>
    <w:rsid w:val="008B0E92"/>
    <w:rsid w:val="008B14B2"/>
    <w:rsid w:val="008B187C"/>
    <w:rsid w:val="008B2FCF"/>
    <w:rsid w:val="008B3997"/>
    <w:rsid w:val="008B52AA"/>
    <w:rsid w:val="008B62CF"/>
    <w:rsid w:val="008B7DF5"/>
    <w:rsid w:val="008C2318"/>
    <w:rsid w:val="008C418A"/>
    <w:rsid w:val="008C4350"/>
    <w:rsid w:val="008C4DA5"/>
    <w:rsid w:val="008C5350"/>
    <w:rsid w:val="008C5981"/>
    <w:rsid w:val="008C7FCB"/>
    <w:rsid w:val="008D091F"/>
    <w:rsid w:val="008D0BE9"/>
    <w:rsid w:val="008D1B9C"/>
    <w:rsid w:val="008D1CD8"/>
    <w:rsid w:val="008D213D"/>
    <w:rsid w:val="008D289A"/>
    <w:rsid w:val="008D5191"/>
    <w:rsid w:val="008D5B6C"/>
    <w:rsid w:val="008D5C70"/>
    <w:rsid w:val="008D6D84"/>
    <w:rsid w:val="008D79C5"/>
    <w:rsid w:val="008D7AAE"/>
    <w:rsid w:val="008E356B"/>
    <w:rsid w:val="008E36B1"/>
    <w:rsid w:val="008E4281"/>
    <w:rsid w:val="008E513C"/>
    <w:rsid w:val="008E5BBA"/>
    <w:rsid w:val="008F0EBC"/>
    <w:rsid w:val="008F1F6F"/>
    <w:rsid w:val="008F2561"/>
    <w:rsid w:val="008F26B3"/>
    <w:rsid w:val="008F333B"/>
    <w:rsid w:val="008F6DA4"/>
    <w:rsid w:val="00901207"/>
    <w:rsid w:val="00901D10"/>
    <w:rsid w:val="00901FD2"/>
    <w:rsid w:val="00902CC8"/>
    <w:rsid w:val="00906325"/>
    <w:rsid w:val="00907197"/>
    <w:rsid w:val="00910A0C"/>
    <w:rsid w:val="009127BC"/>
    <w:rsid w:val="009128AB"/>
    <w:rsid w:val="00912DB6"/>
    <w:rsid w:val="00916D3F"/>
    <w:rsid w:val="00920D97"/>
    <w:rsid w:val="00921038"/>
    <w:rsid w:val="009218C2"/>
    <w:rsid w:val="009232A4"/>
    <w:rsid w:val="00923BC3"/>
    <w:rsid w:val="00923EA3"/>
    <w:rsid w:val="0092410E"/>
    <w:rsid w:val="00925329"/>
    <w:rsid w:val="0092644B"/>
    <w:rsid w:val="00927FDB"/>
    <w:rsid w:val="00930254"/>
    <w:rsid w:val="009314D3"/>
    <w:rsid w:val="00931669"/>
    <w:rsid w:val="00931931"/>
    <w:rsid w:val="00931F23"/>
    <w:rsid w:val="00932223"/>
    <w:rsid w:val="009332DA"/>
    <w:rsid w:val="0093382D"/>
    <w:rsid w:val="0093419B"/>
    <w:rsid w:val="0093442D"/>
    <w:rsid w:val="00934C90"/>
    <w:rsid w:val="00935925"/>
    <w:rsid w:val="00935A5A"/>
    <w:rsid w:val="0094105A"/>
    <w:rsid w:val="0094160F"/>
    <w:rsid w:val="009422E9"/>
    <w:rsid w:val="00943E96"/>
    <w:rsid w:val="00946EAA"/>
    <w:rsid w:val="00946EC2"/>
    <w:rsid w:val="00946F07"/>
    <w:rsid w:val="009524A3"/>
    <w:rsid w:val="0095655E"/>
    <w:rsid w:val="00957D4B"/>
    <w:rsid w:val="00962693"/>
    <w:rsid w:val="00963860"/>
    <w:rsid w:val="00965837"/>
    <w:rsid w:val="009661C7"/>
    <w:rsid w:val="009703CB"/>
    <w:rsid w:val="00973171"/>
    <w:rsid w:val="00980927"/>
    <w:rsid w:val="00984292"/>
    <w:rsid w:val="00985234"/>
    <w:rsid w:val="0098769F"/>
    <w:rsid w:val="00990F45"/>
    <w:rsid w:val="00992DEF"/>
    <w:rsid w:val="00993780"/>
    <w:rsid w:val="00993961"/>
    <w:rsid w:val="009959C3"/>
    <w:rsid w:val="00995BD8"/>
    <w:rsid w:val="0099664C"/>
    <w:rsid w:val="009A2391"/>
    <w:rsid w:val="009A2454"/>
    <w:rsid w:val="009A2D43"/>
    <w:rsid w:val="009A49AF"/>
    <w:rsid w:val="009A5E86"/>
    <w:rsid w:val="009A5EA9"/>
    <w:rsid w:val="009A68EA"/>
    <w:rsid w:val="009A7872"/>
    <w:rsid w:val="009A7C8A"/>
    <w:rsid w:val="009A7C8F"/>
    <w:rsid w:val="009B16A6"/>
    <w:rsid w:val="009B1A25"/>
    <w:rsid w:val="009B200A"/>
    <w:rsid w:val="009B216E"/>
    <w:rsid w:val="009B7256"/>
    <w:rsid w:val="009C39F9"/>
    <w:rsid w:val="009C4482"/>
    <w:rsid w:val="009C4D0D"/>
    <w:rsid w:val="009C663C"/>
    <w:rsid w:val="009C6D0B"/>
    <w:rsid w:val="009C7344"/>
    <w:rsid w:val="009C755C"/>
    <w:rsid w:val="009C7936"/>
    <w:rsid w:val="009D05B0"/>
    <w:rsid w:val="009D19C8"/>
    <w:rsid w:val="009D2B0A"/>
    <w:rsid w:val="009D3225"/>
    <w:rsid w:val="009D37D8"/>
    <w:rsid w:val="009D44C0"/>
    <w:rsid w:val="009D6772"/>
    <w:rsid w:val="009D756A"/>
    <w:rsid w:val="009D75FA"/>
    <w:rsid w:val="009E12BE"/>
    <w:rsid w:val="009E2938"/>
    <w:rsid w:val="009E3069"/>
    <w:rsid w:val="009E51A5"/>
    <w:rsid w:val="009E59E9"/>
    <w:rsid w:val="009E6ACE"/>
    <w:rsid w:val="009F0FD8"/>
    <w:rsid w:val="009F10E0"/>
    <w:rsid w:val="009F1705"/>
    <w:rsid w:val="009F3F12"/>
    <w:rsid w:val="009F450D"/>
    <w:rsid w:val="009F61F9"/>
    <w:rsid w:val="009F6DDD"/>
    <w:rsid w:val="009F6EE3"/>
    <w:rsid w:val="009F7B72"/>
    <w:rsid w:val="00A00711"/>
    <w:rsid w:val="00A00E5D"/>
    <w:rsid w:val="00A01187"/>
    <w:rsid w:val="00A01BCE"/>
    <w:rsid w:val="00A02FDD"/>
    <w:rsid w:val="00A0404C"/>
    <w:rsid w:val="00A04701"/>
    <w:rsid w:val="00A0529E"/>
    <w:rsid w:val="00A053C2"/>
    <w:rsid w:val="00A05555"/>
    <w:rsid w:val="00A058EC"/>
    <w:rsid w:val="00A069F3"/>
    <w:rsid w:val="00A122D3"/>
    <w:rsid w:val="00A13837"/>
    <w:rsid w:val="00A144D8"/>
    <w:rsid w:val="00A158E0"/>
    <w:rsid w:val="00A15FD9"/>
    <w:rsid w:val="00A205C1"/>
    <w:rsid w:val="00A210B8"/>
    <w:rsid w:val="00A21608"/>
    <w:rsid w:val="00A21921"/>
    <w:rsid w:val="00A2253B"/>
    <w:rsid w:val="00A2314B"/>
    <w:rsid w:val="00A2392F"/>
    <w:rsid w:val="00A24565"/>
    <w:rsid w:val="00A25DF9"/>
    <w:rsid w:val="00A26F8B"/>
    <w:rsid w:val="00A303A5"/>
    <w:rsid w:val="00A309FC"/>
    <w:rsid w:val="00A33928"/>
    <w:rsid w:val="00A348FE"/>
    <w:rsid w:val="00A362D5"/>
    <w:rsid w:val="00A364C3"/>
    <w:rsid w:val="00A367B2"/>
    <w:rsid w:val="00A3791A"/>
    <w:rsid w:val="00A40983"/>
    <w:rsid w:val="00A41B20"/>
    <w:rsid w:val="00A43C64"/>
    <w:rsid w:val="00A46606"/>
    <w:rsid w:val="00A47EF3"/>
    <w:rsid w:val="00A50A5A"/>
    <w:rsid w:val="00A531E6"/>
    <w:rsid w:val="00A54154"/>
    <w:rsid w:val="00A55519"/>
    <w:rsid w:val="00A5637A"/>
    <w:rsid w:val="00A56969"/>
    <w:rsid w:val="00A56AEB"/>
    <w:rsid w:val="00A57CC5"/>
    <w:rsid w:val="00A60568"/>
    <w:rsid w:val="00A60C87"/>
    <w:rsid w:val="00A63774"/>
    <w:rsid w:val="00A66194"/>
    <w:rsid w:val="00A665E9"/>
    <w:rsid w:val="00A70C05"/>
    <w:rsid w:val="00A71423"/>
    <w:rsid w:val="00A7172C"/>
    <w:rsid w:val="00A75875"/>
    <w:rsid w:val="00A75F4C"/>
    <w:rsid w:val="00A7770A"/>
    <w:rsid w:val="00A804C9"/>
    <w:rsid w:val="00A80AA2"/>
    <w:rsid w:val="00A81B81"/>
    <w:rsid w:val="00A83105"/>
    <w:rsid w:val="00A83A58"/>
    <w:rsid w:val="00A84207"/>
    <w:rsid w:val="00A85546"/>
    <w:rsid w:val="00A85A3E"/>
    <w:rsid w:val="00A85FFA"/>
    <w:rsid w:val="00A9028A"/>
    <w:rsid w:val="00A90B03"/>
    <w:rsid w:val="00A90B0D"/>
    <w:rsid w:val="00A91D93"/>
    <w:rsid w:val="00A92408"/>
    <w:rsid w:val="00A92466"/>
    <w:rsid w:val="00A95D91"/>
    <w:rsid w:val="00A96876"/>
    <w:rsid w:val="00A971E2"/>
    <w:rsid w:val="00A9766F"/>
    <w:rsid w:val="00A9788A"/>
    <w:rsid w:val="00AA186F"/>
    <w:rsid w:val="00AA4075"/>
    <w:rsid w:val="00AA418C"/>
    <w:rsid w:val="00AA499E"/>
    <w:rsid w:val="00AA5D60"/>
    <w:rsid w:val="00AA646C"/>
    <w:rsid w:val="00AA64D9"/>
    <w:rsid w:val="00AA7D09"/>
    <w:rsid w:val="00AA7EE4"/>
    <w:rsid w:val="00AB0B34"/>
    <w:rsid w:val="00AB1D09"/>
    <w:rsid w:val="00AB5F8D"/>
    <w:rsid w:val="00AC1148"/>
    <w:rsid w:val="00AC1A14"/>
    <w:rsid w:val="00AC27DF"/>
    <w:rsid w:val="00AC2B5C"/>
    <w:rsid w:val="00AC384A"/>
    <w:rsid w:val="00AC4009"/>
    <w:rsid w:val="00AC6704"/>
    <w:rsid w:val="00AC700B"/>
    <w:rsid w:val="00AC74BC"/>
    <w:rsid w:val="00AC7977"/>
    <w:rsid w:val="00AC7FE9"/>
    <w:rsid w:val="00AD0D91"/>
    <w:rsid w:val="00AD1D51"/>
    <w:rsid w:val="00AD2321"/>
    <w:rsid w:val="00AD2BB8"/>
    <w:rsid w:val="00AD3A24"/>
    <w:rsid w:val="00AD4262"/>
    <w:rsid w:val="00AD620A"/>
    <w:rsid w:val="00AD660B"/>
    <w:rsid w:val="00AD79B8"/>
    <w:rsid w:val="00AE0319"/>
    <w:rsid w:val="00AE253B"/>
    <w:rsid w:val="00AE3044"/>
    <w:rsid w:val="00AE32F3"/>
    <w:rsid w:val="00AE3C75"/>
    <w:rsid w:val="00AE3C9E"/>
    <w:rsid w:val="00AE3EFC"/>
    <w:rsid w:val="00AE46E6"/>
    <w:rsid w:val="00AE507C"/>
    <w:rsid w:val="00AE541A"/>
    <w:rsid w:val="00AE59C4"/>
    <w:rsid w:val="00AE5EB2"/>
    <w:rsid w:val="00AE6358"/>
    <w:rsid w:val="00AE7154"/>
    <w:rsid w:val="00AE7802"/>
    <w:rsid w:val="00AF0469"/>
    <w:rsid w:val="00AF099E"/>
    <w:rsid w:val="00AF0F71"/>
    <w:rsid w:val="00AF2B75"/>
    <w:rsid w:val="00AF31DF"/>
    <w:rsid w:val="00AF3A7B"/>
    <w:rsid w:val="00AF3CB1"/>
    <w:rsid w:val="00AF4072"/>
    <w:rsid w:val="00AF43DF"/>
    <w:rsid w:val="00AF45DF"/>
    <w:rsid w:val="00AF4995"/>
    <w:rsid w:val="00AF4DBB"/>
    <w:rsid w:val="00AF5417"/>
    <w:rsid w:val="00AF543C"/>
    <w:rsid w:val="00AF5F8D"/>
    <w:rsid w:val="00AF7C57"/>
    <w:rsid w:val="00B01A15"/>
    <w:rsid w:val="00B01C07"/>
    <w:rsid w:val="00B01EA4"/>
    <w:rsid w:val="00B0236F"/>
    <w:rsid w:val="00B0277A"/>
    <w:rsid w:val="00B02F7E"/>
    <w:rsid w:val="00B048FC"/>
    <w:rsid w:val="00B06E56"/>
    <w:rsid w:val="00B07251"/>
    <w:rsid w:val="00B076D1"/>
    <w:rsid w:val="00B0771B"/>
    <w:rsid w:val="00B10C61"/>
    <w:rsid w:val="00B10EAA"/>
    <w:rsid w:val="00B11116"/>
    <w:rsid w:val="00B13466"/>
    <w:rsid w:val="00B168C5"/>
    <w:rsid w:val="00B24A02"/>
    <w:rsid w:val="00B24B5D"/>
    <w:rsid w:val="00B24C9A"/>
    <w:rsid w:val="00B24D4B"/>
    <w:rsid w:val="00B26DD6"/>
    <w:rsid w:val="00B2731F"/>
    <w:rsid w:val="00B31512"/>
    <w:rsid w:val="00B323C8"/>
    <w:rsid w:val="00B32CCA"/>
    <w:rsid w:val="00B362C7"/>
    <w:rsid w:val="00B378A1"/>
    <w:rsid w:val="00B37D14"/>
    <w:rsid w:val="00B40264"/>
    <w:rsid w:val="00B41BC8"/>
    <w:rsid w:val="00B42A4E"/>
    <w:rsid w:val="00B4300F"/>
    <w:rsid w:val="00B44618"/>
    <w:rsid w:val="00B449B1"/>
    <w:rsid w:val="00B44F40"/>
    <w:rsid w:val="00B45AE7"/>
    <w:rsid w:val="00B45C70"/>
    <w:rsid w:val="00B46421"/>
    <w:rsid w:val="00B478AF"/>
    <w:rsid w:val="00B506C3"/>
    <w:rsid w:val="00B51B19"/>
    <w:rsid w:val="00B51C86"/>
    <w:rsid w:val="00B52E8A"/>
    <w:rsid w:val="00B54116"/>
    <w:rsid w:val="00B60754"/>
    <w:rsid w:val="00B608E8"/>
    <w:rsid w:val="00B61320"/>
    <w:rsid w:val="00B62674"/>
    <w:rsid w:val="00B631F4"/>
    <w:rsid w:val="00B638DB"/>
    <w:rsid w:val="00B64708"/>
    <w:rsid w:val="00B65574"/>
    <w:rsid w:val="00B65A43"/>
    <w:rsid w:val="00B673FC"/>
    <w:rsid w:val="00B67A89"/>
    <w:rsid w:val="00B702A7"/>
    <w:rsid w:val="00B721A3"/>
    <w:rsid w:val="00B72CB2"/>
    <w:rsid w:val="00B72EFD"/>
    <w:rsid w:val="00B737F1"/>
    <w:rsid w:val="00B73AB1"/>
    <w:rsid w:val="00B73C90"/>
    <w:rsid w:val="00B75752"/>
    <w:rsid w:val="00B769F5"/>
    <w:rsid w:val="00B849C1"/>
    <w:rsid w:val="00B8507A"/>
    <w:rsid w:val="00B8610D"/>
    <w:rsid w:val="00B86A59"/>
    <w:rsid w:val="00B95DFB"/>
    <w:rsid w:val="00B97575"/>
    <w:rsid w:val="00B97F0D"/>
    <w:rsid w:val="00BA06BB"/>
    <w:rsid w:val="00BA0DAF"/>
    <w:rsid w:val="00BA130F"/>
    <w:rsid w:val="00BA2B22"/>
    <w:rsid w:val="00BA398B"/>
    <w:rsid w:val="00BA50EA"/>
    <w:rsid w:val="00BA56D2"/>
    <w:rsid w:val="00BB2E8B"/>
    <w:rsid w:val="00BB2F5A"/>
    <w:rsid w:val="00BB498A"/>
    <w:rsid w:val="00BB527F"/>
    <w:rsid w:val="00BB538E"/>
    <w:rsid w:val="00BB5D30"/>
    <w:rsid w:val="00BC0195"/>
    <w:rsid w:val="00BC0E96"/>
    <w:rsid w:val="00BC1FFC"/>
    <w:rsid w:val="00BC448D"/>
    <w:rsid w:val="00BC4D5D"/>
    <w:rsid w:val="00BC4DAA"/>
    <w:rsid w:val="00BC6F4D"/>
    <w:rsid w:val="00BD0667"/>
    <w:rsid w:val="00BD0E3B"/>
    <w:rsid w:val="00BD115E"/>
    <w:rsid w:val="00BD17EC"/>
    <w:rsid w:val="00BD1837"/>
    <w:rsid w:val="00BD2177"/>
    <w:rsid w:val="00BD25C0"/>
    <w:rsid w:val="00BD2885"/>
    <w:rsid w:val="00BD32DE"/>
    <w:rsid w:val="00BD3663"/>
    <w:rsid w:val="00BD59F1"/>
    <w:rsid w:val="00BD5F4C"/>
    <w:rsid w:val="00BD755A"/>
    <w:rsid w:val="00BD7879"/>
    <w:rsid w:val="00BD7ABD"/>
    <w:rsid w:val="00BD7C54"/>
    <w:rsid w:val="00BE05B1"/>
    <w:rsid w:val="00BE088B"/>
    <w:rsid w:val="00BE5712"/>
    <w:rsid w:val="00BE6961"/>
    <w:rsid w:val="00BF1020"/>
    <w:rsid w:val="00BF3BFA"/>
    <w:rsid w:val="00BF421B"/>
    <w:rsid w:val="00BF4808"/>
    <w:rsid w:val="00BF4DAD"/>
    <w:rsid w:val="00BF5E6E"/>
    <w:rsid w:val="00BF6BD5"/>
    <w:rsid w:val="00BF6CFB"/>
    <w:rsid w:val="00C00233"/>
    <w:rsid w:val="00C03E2E"/>
    <w:rsid w:val="00C0457C"/>
    <w:rsid w:val="00C0666B"/>
    <w:rsid w:val="00C0710A"/>
    <w:rsid w:val="00C0714C"/>
    <w:rsid w:val="00C07704"/>
    <w:rsid w:val="00C10EE9"/>
    <w:rsid w:val="00C11202"/>
    <w:rsid w:val="00C12B5D"/>
    <w:rsid w:val="00C12DFE"/>
    <w:rsid w:val="00C156AA"/>
    <w:rsid w:val="00C17BF5"/>
    <w:rsid w:val="00C20E80"/>
    <w:rsid w:val="00C21169"/>
    <w:rsid w:val="00C23388"/>
    <w:rsid w:val="00C2404B"/>
    <w:rsid w:val="00C24CFF"/>
    <w:rsid w:val="00C250F7"/>
    <w:rsid w:val="00C25B0C"/>
    <w:rsid w:val="00C26E70"/>
    <w:rsid w:val="00C2742D"/>
    <w:rsid w:val="00C27AC1"/>
    <w:rsid w:val="00C27AEA"/>
    <w:rsid w:val="00C30459"/>
    <w:rsid w:val="00C357F2"/>
    <w:rsid w:val="00C358E1"/>
    <w:rsid w:val="00C361B2"/>
    <w:rsid w:val="00C364F3"/>
    <w:rsid w:val="00C36B86"/>
    <w:rsid w:val="00C40C78"/>
    <w:rsid w:val="00C420B3"/>
    <w:rsid w:val="00C4292A"/>
    <w:rsid w:val="00C42A7A"/>
    <w:rsid w:val="00C42E44"/>
    <w:rsid w:val="00C42F88"/>
    <w:rsid w:val="00C43752"/>
    <w:rsid w:val="00C43BAE"/>
    <w:rsid w:val="00C440C5"/>
    <w:rsid w:val="00C44DAF"/>
    <w:rsid w:val="00C44EB6"/>
    <w:rsid w:val="00C459D3"/>
    <w:rsid w:val="00C466D0"/>
    <w:rsid w:val="00C4691E"/>
    <w:rsid w:val="00C46CEC"/>
    <w:rsid w:val="00C47322"/>
    <w:rsid w:val="00C47631"/>
    <w:rsid w:val="00C5010E"/>
    <w:rsid w:val="00C50B9D"/>
    <w:rsid w:val="00C51061"/>
    <w:rsid w:val="00C520D6"/>
    <w:rsid w:val="00C52915"/>
    <w:rsid w:val="00C52CFB"/>
    <w:rsid w:val="00C55C47"/>
    <w:rsid w:val="00C61A4E"/>
    <w:rsid w:val="00C62349"/>
    <w:rsid w:val="00C650DC"/>
    <w:rsid w:val="00C655A9"/>
    <w:rsid w:val="00C6564A"/>
    <w:rsid w:val="00C65B00"/>
    <w:rsid w:val="00C6663F"/>
    <w:rsid w:val="00C66940"/>
    <w:rsid w:val="00C66B43"/>
    <w:rsid w:val="00C704BE"/>
    <w:rsid w:val="00C70E1E"/>
    <w:rsid w:val="00C7139A"/>
    <w:rsid w:val="00C7179A"/>
    <w:rsid w:val="00C717BB"/>
    <w:rsid w:val="00C71D31"/>
    <w:rsid w:val="00C724C2"/>
    <w:rsid w:val="00C72C18"/>
    <w:rsid w:val="00C72F6E"/>
    <w:rsid w:val="00C740D4"/>
    <w:rsid w:val="00C746B4"/>
    <w:rsid w:val="00C77EEF"/>
    <w:rsid w:val="00C81747"/>
    <w:rsid w:val="00C81A59"/>
    <w:rsid w:val="00C8309D"/>
    <w:rsid w:val="00C83961"/>
    <w:rsid w:val="00C876DD"/>
    <w:rsid w:val="00C9029D"/>
    <w:rsid w:val="00C90AC7"/>
    <w:rsid w:val="00C93271"/>
    <w:rsid w:val="00C93348"/>
    <w:rsid w:val="00C936ED"/>
    <w:rsid w:val="00C94165"/>
    <w:rsid w:val="00C94D56"/>
    <w:rsid w:val="00C95CDC"/>
    <w:rsid w:val="00C95F0E"/>
    <w:rsid w:val="00C95F7C"/>
    <w:rsid w:val="00C9756E"/>
    <w:rsid w:val="00C975A7"/>
    <w:rsid w:val="00CA113B"/>
    <w:rsid w:val="00CA1BFC"/>
    <w:rsid w:val="00CA68F5"/>
    <w:rsid w:val="00CB0643"/>
    <w:rsid w:val="00CB1EAC"/>
    <w:rsid w:val="00CB211E"/>
    <w:rsid w:val="00CB4D82"/>
    <w:rsid w:val="00CB6151"/>
    <w:rsid w:val="00CB753F"/>
    <w:rsid w:val="00CC1CB6"/>
    <w:rsid w:val="00CC3D80"/>
    <w:rsid w:val="00CC6733"/>
    <w:rsid w:val="00CC6B75"/>
    <w:rsid w:val="00CC786C"/>
    <w:rsid w:val="00CC7DC1"/>
    <w:rsid w:val="00CC7F01"/>
    <w:rsid w:val="00CD1128"/>
    <w:rsid w:val="00CD3608"/>
    <w:rsid w:val="00CD3726"/>
    <w:rsid w:val="00CD4B67"/>
    <w:rsid w:val="00CD4DF0"/>
    <w:rsid w:val="00CD51AD"/>
    <w:rsid w:val="00CD548A"/>
    <w:rsid w:val="00CD5660"/>
    <w:rsid w:val="00CD6973"/>
    <w:rsid w:val="00CD6E0F"/>
    <w:rsid w:val="00CD7108"/>
    <w:rsid w:val="00CD7F71"/>
    <w:rsid w:val="00CE0104"/>
    <w:rsid w:val="00CE02EA"/>
    <w:rsid w:val="00CE10DA"/>
    <w:rsid w:val="00CE364A"/>
    <w:rsid w:val="00CE6023"/>
    <w:rsid w:val="00CE6A3B"/>
    <w:rsid w:val="00CF11C0"/>
    <w:rsid w:val="00CF11D3"/>
    <w:rsid w:val="00CF19B7"/>
    <w:rsid w:val="00CF24B9"/>
    <w:rsid w:val="00CF5659"/>
    <w:rsid w:val="00CF61EB"/>
    <w:rsid w:val="00D03224"/>
    <w:rsid w:val="00D04304"/>
    <w:rsid w:val="00D05268"/>
    <w:rsid w:val="00D05B53"/>
    <w:rsid w:val="00D0686D"/>
    <w:rsid w:val="00D1024B"/>
    <w:rsid w:val="00D108C4"/>
    <w:rsid w:val="00D12AAE"/>
    <w:rsid w:val="00D13BDC"/>
    <w:rsid w:val="00D143C6"/>
    <w:rsid w:val="00D14B7B"/>
    <w:rsid w:val="00D1532D"/>
    <w:rsid w:val="00D15CCD"/>
    <w:rsid w:val="00D15D28"/>
    <w:rsid w:val="00D1767A"/>
    <w:rsid w:val="00D20165"/>
    <w:rsid w:val="00D21121"/>
    <w:rsid w:val="00D21932"/>
    <w:rsid w:val="00D24CE2"/>
    <w:rsid w:val="00D24D4E"/>
    <w:rsid w:val="00D24EC0"/>
    <w:rsid w:val="00D26F34"/>
    <w:rsid w:val="00D2750C"/>
    <w:rsid w:val="00D307AB"/>
    <w:rsid w:val="00D32E75"/>
    <w:rsid w:val="00D33BAC"/>
    <w:rsid w:val="00D34315"/>
    <w:rsid w:val="00D37B89"/>
    <w:rsid w:val="00D37F1F"/>
    <w:rsid w:val="00D401CD"/>
    <w:rsid w:val="00D4076D"/>
    <w:rsid w:val="00D41514"/>
    <w:rsid w:val="00D41B62"/>
    <w:rsid w:val="00D4553E"/>
    <w:rsid w:val="00D45626"/>
    <w:rsid w:val="00D472C5"/>
    <w:rsid w:val="00D475E3"/>
    <w:rsid w:val="00D55B72"/>
    <w:rsid w:val="00D600F1"/>
    <w:rsid w:val="00D60163"/>
    <w:rsid w:val="00D61002"/>
    <w:rsid w:val="00D62844"/>
    <w:rsid w:val="00D643E9"/>
    <w:rsid w:val="00D66A7B"/>
    <w:rsid w:val="00D673EB"/>
    <w:rsid w:val="00D7051E"/>
    <w:rsid w:val="00D71632"/>
    <w:rsid w:val="00D72BC8"/>
    <w:rsid w:val="00D73605"/>
    <w:rsid w:val="00D736E2"/>
    <w:rsid w:val="00D73A58"/>
    <w:rsid w:val="00D73B5C"/>
    <w:rsid w:val="00D751A6"/>
    <w:rsid w:val="00D75BF5"/>
    <w:rsid w:val="00D76437"/>
    <w:rsid w:val="00D772AE"/>
    <w:rsid w:val="00D802A9"/>
    <w:rsid w:val="00D81A03"/>
    <w:rsid w:val="00D82AA9"/>
    <w:rsid w:val="00D83588"/>
    <w:rsid w:val="00D842CC"/>
    <w:rsid w:val="00D843CA"/>
    <w:rsid w:val="00D855D0"/>
    <w:rsid w:val="00D85EDE"/>
    <w:rsid w:val="00D90140"/>
    <w:rsid w:val="00D90A7E"/>
    <w:rsid w:val="00D90B12"/>
    <w:rsid w:val="00D91D51"/>
    <w:rsid w:val="00D934CB"/>
    <w:rsid w:val="00D94509"/>
    <w:rsid w:val="00D947E3"/>
    <w:rsid w:val="00D95462"/>
    <w:rsid w:val="00D95B56"/>
    <w:rsid w:val="00DA0DA2"/>
    <w:rsid w:val="00DA262B"/>
    <w:rsid w:val="00DA2829"/>
    <w:rsid w:val="00DA28F3"/>
    <w:rsid w:val="00DA3F02"/>
    <w:rsid w:val="00DA4DA2"/>
    <w:rsid w:val="00DA73CB"/>
    <w:rsid w:val="00DA7734"/>
    <w:rsid w:val="00DA79E1"/>
    <w:rsid w:val="00DB10D3"/>
    <w:rsid w:val="00DB1135"/>
    <w:rsid w:val="00DB2128"/>
    <w:rsid w:val="00DB3F4E"/>
    <w:rsid w:val="00DB403B"/>
    <w:rsid w:val="00DB4286"/>
    <w:rsid w:val="00DB4A6E"/>
    <w:rsid w:val="00DB614B"/>
    <w:rsid w:val="00DB6619"/>
    <w:rsid w:val="00DC0714"/>
    <w:rsid w:val="00DC076D"/>
    <w:rsid w:val="00DC1158"/>
    <w:rsid w:val="00DC2198"/>
    <w:rsid w:val="00DC309D"/>
    <w:rsid w:val="00DC36C3"/>
    <w:rsid w:val="00DC3F7B"/>
    <w:rsid w:val="00DC6138"/>
    <w:rsid w:val="00DC6ACD"/>
    <w:rsid w:val="00DC75EF"/>
    <w:rsid w:val="00DD1946"/>
    <w:rsid w:val="00DD4D17"/>
    <w:rsid w:val="00DD4E97"/>
    <w:rsid w:val="00DD4FE1"/>
    <w:rsid w:val="00DD58C7"/>
    <w:rsid w:val="00DD704D"/>
    <w:rsid w:val="00DD7673"/>
    <w:rsid w:val="00DD7958"/>
    <w:rsid w:val="00DE006C"/>
    <w:rsid w:val="00DE05C7"/>
    <w:rsid w:val="00DE0E55"/>
    <w:rsid w:val="00DE325C"/>
    <w:rsid w:val="00DE3567"/>
    <w:rsid w:val="00DE363C"/>
    <w:rsid w:val="00DE376C"/>
    <w:rsid w:val="00DE3A44"/>
    <w:rsid w:val="00DE3FDE"/>
    <w:rsid w:val="00DE4DE7"/>
    <w:rsid w:val="00DE55E5"/>
    <w:rsid w:val="00DF165B"/>
    <w:rsid w:val="00DF1B47"/>
    <w:rsid w:val="00DF1CB1"/>
    <w:rsid w:val="00DF2E51"/>
    <w:rsid w:val="00DF3460"/>
    <w:rsid w:val="00DF60A6"/>
    <w:rsid w:val="00DF6C6E"/>
    <w:rsid w:val="00E00FBA"/>
    <w:rsid w:val="00E0206C"/>
    <w:rsid w:val="00E0254E"/>
    <w:rsid w:val="00E051E2"/>
    <w:rsid w:val="00E07E37"/>
    <w:rsid w:val="00E1069F"/>
    <w:rsid w:val="00E11357"/>
    <w:rsid w:val="00E13C4D"/>
    <w:rsid w:val="00E13DB0"/>
    <w:rsid w:val="00E159F0"/>
    <w:rsid w:val="00E17ACF"/>
    <w:rsid w:val="00E20706"/>
    <w:rsid w:val="00E21F2C"/>
    <w:rsid w:val="00E22195"/>
    <w:rsid w:val="00E22806"/>
    <w:rsid w:val="00E22943"/>
    <w:rsid w:val="00E22A05"/>
    <w:rsid w:val="00E24C91"/>
    <w:rsid w:val="00E2601D"/>
    <w:rsid w:val="00E27BB3"/>
    <w:rsid w:val="00E3067B"/>
    <w:rsid w:val="00E30D1E"/>
    <w:rsid w:val="00E32ADB"/>
    <w:rsid w:val="00E3532E"/>
    <w:rsid w:val="00E35A1C"/>
    <w:rsid w:val="00E36DEE"/>
    <w:rsid w:val="00E36E7B"/>
    <w:rsid w:val="00E40439"/>
    <w:rsid w:val="00E41621"/>
    <w:rsid w:val="00E4237B"/>
    <w:rsid w:val="00E424F0"/>
    <w:rsid w:val="00E42570"/>
    <w:rsid w:val="00E44488"/>
    <w:rsid w:val="00E465E7"/>
    <w:rsid w:val="00E467C1"/>
    <w:rsid w:val="00E4686D"/>
    <w:rsid w:val="00E46F65"/>
    <w:rsid w:val="00E477F5"/>
    <w:rsid w:val="00E52B1C"/>
    <w:rsid w:val="00E53346"/>
    <w:rsid w:val="00E54A79"/>
    <w:rsid w:val="00E55035"/>
    <w:rsid w:val="00E5583B"/>
    <w:rsid w:val="00E55D5A"/>
    <w:rsid w:val="00E6321E"/>
    <w:rsid w:val="00E632BF"/>
    <w:rsid w:val="00E6343E"/>
    <w:rsid w:val="00E63779"/>
    <w:rsid w:val="00E63A59"/>
    <w:rsid w:val="00E640E7"/>
    <w:rsid w:val="00E659FA"/>
    <w:rsid w:val="00E66321"/>
    <w:rsid w:val="00E67344"/>
    <w:rsid w:val="00E67C3D"/>
    <w:rsid w:val="00E71F3A"/>
    <w:rsid w:val="00E73023"/>
    <w:rsid w:val="00E73DF9"/>
    <w:rsid w:val="00E73F38"/>
    <w:rsid w:val="00E753C0"/>
    <w:rsid w:val="00E763F4"/>
    <w:rsid w:val="00E8033F"/>
    <w:rsid w:val="00E80CC7"/>
    <w:rsid w:val="00E81CF3"/>
    <w:rsid w:val="00E82031"/>
    <w:rsid w:val="00E829C7"/>
    <w:rsid w:val="00E843DD"/>
    <w:rsid w:val="00E86EDA"/>
    <w:rsid w:val="00E9146A"/>
    <w:rsid w:val="00E93692"/>
    <w:rsid w:val="00E93D39"/>
    <w:rsid w:val="00E94D31"/>
    <w:rsid w:val="00E97656"/>
    <w:rsid w:val="00EA156C"/>
    <w:rsid w:val="00EA2D0B"/>
    <w:rsid w:val="00EA3B0C"/>
    <w:rsid w:val="00EA4F51"/>
    <w:rsid w:val="00EA5649"/>
    <w:rsid w:val="00EA718E"/>
    <w:rsid w:val="00EA7A97"/>
    <w:rsid w:val="00EB0403"/>
    <w:rsid w:val="00EB114C"/>
    <w:rsid w:val="00EB26D4"/>
    <w:rsid w:val="00EB3633"/>
    <w:rsid w:val="00EB400F"/>
    <w:rsid w:val="00EB444F"/>
    <w:rsid w:val="00EB4A17"/>
    <w:rsid w:val="00EB6B96"/>
    <w:rsid w:val="00EB7337"/>
    <w:rsid w:val="00EC08F7"/>
    <w:rsid w:val="00EC1B01"/>
    <w:rsid w:val="00EC1D4E"/>
    <w:rsid w:val="00EC37FE"/>
    <w:rsid w:val="00EC3F3E"/>
    <w:rsid w:val="00EC4279"/>
    <w:rsid w:val="00EC466A"/>
    <w:rsid w:val="00EC4BC8"/>
    <w:rsid w:val="00EC5812"/>
    <w:rsid w:val="00EC5DA7"/>
    <w:rsid w:val="00EC63CF"/>
    <w:rsid w:val="00EC73DA"/>
    <w:rsid w:val="00EC7703"/>
    <w:rsid w:val="00ED0013"/>
    <w:rsid w:val="00ED0629"/>
    <w:rsid w:val="00ED0AAD"/>
    <w:rsid w:val="00ED1312"/>
    <w:rsid w:val="00ED1A55"/>
    <w:rsid w:val="00ED2E1D"/>
    <w:rsid w:val="00ED2F39"/>
    <w:rsid w:val="00ED36A5"/>
    <w:rsid w:val="00ED46D3"/>
    <w:rsid w:val="00ED57EE"/>
    <w:rsid w:val="00EE153F"/>
    <w:rsid w:val="00EE1BC7"/>
    <w:rsid w:val="00EE386C"/>
    <w:rsid w:val="00EE6D71"/>
    <w:rsid w:val="00EE7B1B"/>
    <w:rsid w:val="00EF4216"/>
    <w:rsid w:val="00EF56C7"/>
    <w:rsid w:val="00EF6375"/>
    <w:rsid w:val="00EF68D2"/>
    <w:rsid w:val="00F008AC"/>
    <w:rsid w:val="00F01513"/>
    <w:rsid w:val="00F017B5"/>
    <w:rsid w:val="00F020AF"/>
    <w:rsid w:val="00F03B43"/>
    <w:rsid w:val="00F03C0A"/>
    <w:rsid w:val="00F0454E"/>
    <w:rsid w:val="00F0588E"/>
    <w:rsid w:val="00F0793E"/>
    <w:rsid w:val="00F07AEC"/>
    <w:rsid w:val="00F100DF"/>
    <w:rsid w:val="00F135D6"/>
    <w:rsid w:val="00F13F19"/>
    <w:rsid w:val="00F16A97"/>
    <w:rsid w:val="00F17691"/>
    <w:rsid w:val="00F202D2"/>
    <w:rsid w:val="00F222F5"/>
    <w:rsid w:val="00F223DB"/>
    <w:rsid w:val="00F22481"/>
    <w:rsid w:val="00F228ED"/>
    <w:rsid w:val="00F23564"/>
    <w:rsid w:val="00F240BD"/>
    <w:rsid w:val="00F24C0B"/>
    <w:rsid w:val="00F25A3F"/>
    <w:rsid w:val="00F304E8"/>
    <w:rsid w:val="00F308BD"/>
    <w:rsid w:val="00F30F33"/>
    <w:rsid w:val="00F317B5"/>
    <w:rsid w:val="00F31B69"/>
    <w:rsid w:val="00F31FDF"/>
    <w:rsid w:val="00F324BF"/>
    <w:rsid w:val="00F34AD9"/>
    <w:rsid w:val="00F34B37"/>
    <w:rsid w:val="00F3504A"/>
    <w:rsid w:val="00F35452"/>
    <w:rsid w:val="00F3555F"/>
    <w:rsid w:val="00F3571F"/>
    <w:rsid w:val="00F35832"/>
    <w:rsid w:val="00F3717A"/>
    <w:rsid w:val="00F37F4A"/>
    <w:rsid w:val="00F41B12"/>
    <w:rsid w:val="00F41EFF"/>
    <w:rsid w:val="00F43AC4"/>
    <w:rsid w:val="00F43DF9"/>
    <w:rsid w:val="00F4574B"/>
    <w:rsid w:val="00F4688F"/>
    <w:rsid w:val="00F50291"/>
    <w:rsid w:val="00F50D20"/>
    <w:rsid w:val="00F524E3"/>
    <w:rsid w:val="00F52576"/>
    <w:rsid w:val="00F54AB2"/>
    <w:rsid w:val="00F56086"/>
    <w:rsid w:val="00F57949"/>
    <w:rsid w:val="00F607E0"/>
    <w:rsid w:val="00F6315E"/>
    <w:rsid w:val="00F64662"/>
    <w:rsid w:val="00F64731"/>
    <w:rsid w:val="00F659A1"/>
    <w:rsid w:val="00F65ED1"/>
    <w:rsid w:val="00F668F0"/>
    <w:rsid w:val="00F70285"/>
    <w:rsid w:val="00F73114"/>
    <w:rsid w:val="00F74BDF"/>
    <w:rsid w:val="00F74D2D"/>
    <w:rsid w:val="00F75348"/>
    <w:rsid w:val="00F7771F"/>
    <w:rsid w:val="00F80C7C"/>
    <w:rsid w:val="00F81DCE"/>
    <w:rsid w:val="00F8319C"/>
    <w:rsid w:val="00F83958"/>
    <w:rsid w:val="00F83DBB"/>
    <w:rsid w:val="00F85001"/>
    <w:rsid w:val="00F85452"/>
    <w:rsid w:val="00F85991"/>
    <w:rsid w:val="00F87DB2"/>
    <w:rsid w:val="00F90E6E"/>
    <w:rsid w:val="00F948B8"/>
    <w:rsid w:val="00F94B6A"/>
    <w:rsid w:val="00F9586C"/>
    <w:rsid w:val="00F962D5"/>
    <w:rsid w:val="00F9740E"/>
    <w:rsid w:val="00F97950"/>
    <w:rsid w:val="00F97FBB"/>
    <w:rsid w:val="00FA0392"/>
    <w:rsid w:val="00FA07D2"/>
    <w:rsid w:val="00FA15FA"/>
    <w:rsid w:val="00FA45EF"/>
    <w:rsid w:val="00FA470B"/>
    <w:rsid w:val="00FA4F9F"/>
    <w:rsid w:val="00FA59F4"/>
    <w:rsid w:val="00FB18C8"/>
    <w:rsid w:val="00FB29AB"/>
    <w:rsid w:val="00FB2DE4"/>
    <w:rsid w:val="00FB2F73"/>
    <w:rsid w:val="00FB3F32"/>
    <w:rsid w:val="00FB6C99"/>
    <w:rsid w:val="00FB7619"/>
    <w:rsid w:val="00FB7F91"/>
    <w:rsid w:val="00FC0E5B"/>
    <w:rsid w:val="00FC0E73"/>
    <w:rsid w:val="00FC19E7"/>
    <w:rsid w:val="00FC2202"/>
    <w:rsid w:val="00FC62A8"/>
    <w:rsid w:val="00FC6C86"/>
    <w:rsid w:val="00FC7389"/>
    <w:rsid w:val="00FD29BC"/>
    <w:rsid w:val="00FD2D56"/>
    <w:rsid w:val="00FD367A"/>
    <w:rsid w:val="00FD5A94"/>
    <w:rsid w:val="00FD7404"/>
    <w:rsid w:val="00FE02A9"/>
    <w:rsid w:val="00FE0329"/>
    <w:rsid w:val="00FE0665"/>
    <w:rsid w:val="00FE2991"/>
    <w:rsid w:val="00FE7141"/>
    <w:rsid w:val="00FF0046"/>
    <w:rsid w:val="00FF0086"/>
    <w:rsid w:val="00FF4125"/>
    <w:rsid w:val="00FF609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814F83"/>
  <w15:docId w15:val="{F1AA7BA3-D6E5-4914-BB51-991DFC88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ind w:left="720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8D"/>
    <w:rPr>
      <w:rFonts w:eastAsiaTheme="minorEastAsia"/>
      <w:sz w:val="24"/>
      <w:szCs w:val="24"/>
    </w:rPr>
  </w:style>
  <w:style w:type="paragraph" w:styleId="Heading1">
    <w:name w:val="heading 1"/>
    <w:basedOn w:val="t-12-9-fett-s"/>
    <w:next w:val="Normal"/>
    <w:link w:val="Heading1Char"/>
    <w:uiPriority w:val="9"/>
    <w:qFormat/>
    <w:rsid w:val="00BF3BFA"/>
    <w:pPr>
      <w:spacing w:before="0" w:beforeAutospacing="0" w:after="0" w:afterAutospacing="0"/>
      <w:ind w:left="0"/>
      <w:outlineLvl w:val="0"/>
    </w:pPr>
    <w:rPr>
      <w:b w:val="0"/>
      <w:color w:val="000000"/>
      <w:sz w:val="24"/>
      <w:szCs w:val="24"/>
    </w:rPr>
  </w:style>
  <w:style w:type="paragraph" w:styleId="Heading2">
    <w:name w:val="heading 2"/>
    <w:basedOn w:val="clanak"/>
    <w:next w:val="Normal"/>
    <w:link w:val="Heading2Char"/>
    <w:uiPriority w:val="9"/>
    <w:unhideWhenUsed/>
    <w:qFormat/>
    <w:rsid w:val="00BF3BFA"/>
    <w:pPr>
      <w:spacing w:before="0" w:beforeAutospacing="0" w:after="0" w:afterAutospacing="0"/>
      <w:ind w:left="0"/>
      <w:outlineLvl w:val="1"/>
    </w:pPr>
    <w:rPr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broj-d">
    <w:name w:val="broj-d"/>
    <w:basedOn w:val="Normal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pPr>
      <w:spacing w:before="100" w:beforeAutospacing="1" w:after="100" w:afterAutospacing="1"/>
      <w:jc w:val="center"/>
    </w:pPr>
  </w:style>
  <w:style w:type="paragraph" w:customStyle="1" w:styleId="podnaslov">
    <w:name w:val="podnaslov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dnaslov-2">
    <w:name w:val="podnaslov-2"/>
    <w:basedOn w:val="Normal"/>
    <w:pPr>
      <w:spacing w:before="100" w:beforeAutospacing="1" w:after="100" w:afterAutospacing="1"/>
    </w:pPr>
    <w:rPr>
      <w:sz w:val="28"/>
      <w:szCs w:val="28"/>
    </w:rPr>
  </w:style>
  <w:style w:type="paragraph" w:customStyle="1" w:styleId="potpis-ovlastene">
    <w:name w:val="potpis-ovlastene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10">
    <w:name w:val="t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">
    <w:name w:val="t-10-9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fett">
    <w:name w:val="t-10-9-fett"/>
    <w:basedOn w:val="Normal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fett">
    <w:name w:val="t-11-9-fett"/>
    <w:basedOn w:val="Normal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-11-9-kurz-s">
    <w:name w:val="t-11-9-kurz-s"/>
    <w:basedOn w:val="Normal"/>
    <w:pP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t-11-9-sred">
    <w:name w:val="t-11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8-7-fett-s">
    <w:name w:val="t-8-7-fett-s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t-9-8-fett-l">
    <w:name w:val="t-9-8-fett-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t-9-8-kurz-l">
    <w:name w:val="t-9-8-kurz-l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-kurz-s">
    <w:name w:val="t-9-8-kurz-s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t-9-8-potpis">
    <w:name w:val="t-9-8-potpis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-9-8-sredina">
    <w:name w:val="t-9-8-sredina"/>
    <w:basedOn w:val="Normal"/>
    <w:pPr>
      <w:spacing w:before="100" w:beforeAutospacing="1" w:after="100" w:afterAutospacing="1"/>
      <w:jc w:val="center"/>
    </w:pPr>
  </w:style>
  <w:style w:type="paragraph" w:customStyle="1" w:styleId="tb-na16">
    <w:name w:val="tb-na16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6-2">
    <w:name w:val="tb-na16-2"/>
    <w:basedOn w:val="Normal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pPr>
      <w:spacing w:before="100" w:beforeAutospacing="1" w:after="100" w:afterAutospacing="1"/>
      <w:jc w:val="center"/>
    </w:pPr>
  </w:style>
  <w:style w:type="paragraph" w:customStyle="1" w:styleId="clanak-kurziv">
    <w:name w:val="clanak-kurziv"/>
    <w:basedOn w:val="Normal"/>
    <w:pPr>
      <w:spacing w:before="100" w:beforeAutospacing="1" w:after="100" w:afterAutospacing="1"/>
      <w:jc w:val="center"/>
    </w:pPr>
    <w:rPr>
      <w:i/>
      <w:iCs/>
    </w:rPr>
  </w:style>
  <w:style w:type="paragraph" w:customStyle="1" w:styleId="natjecaji-bold">
    <w:name w:val="natjecaji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bez-crte">
    <w:name w:val="natjecaji-bold-bez-cr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atjecaji-bold-ojn">
    <w:name w:val="natjecaji-bold-oj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nsl-14-fett">
    <w:name w:val="nsl-14-fett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nsl-14-fett-ispod">
    <w:name w:val="nsl-14-fett-ispod"/>
    <w:basedOn w:val="Normal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potpis-desno">
    <w:name w:val="potpis-desno"/>
    <w:basedOn w:val="Normal"/>
    <w:pPr>
      <w:spacing w:before="100" w:beforeAutospacing="1" w:after="100" w:afterAutospacing="1"/>
      <w:ind w:left="7143"/>
      <w:jc w:val="center"/>
    </w:pPr>
  </w:style>
  <w:style w:type="paragraph" w:customStyle="1" w:styleId="tekst-bold">
    <w:name w:val="tekst-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vlaka-10">
    <w:name w:val="uvlaka-10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lanak-10">
    <w:name w:val="clanak-10"/>
    <w:basedOn w:val="Normal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0-9-bez-uvlake">
    <w:name w:val="t-10-9-bez-uvlak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t-10-9-potpis">
    <w:name w:val="t-10-9-potpis"/>
    <w:basedOn w:val="Normal"/>
    <w:pPr>
      <w:spacing w:before="100" w:beforeAutospacing="1" w:after="100" w:afterAutospacing="1"/>
      <w:ind w:left="7143"/>
      <w:jc w:val="center"/>
    </w:pPr>
    <w:rPr>
      <w:sz w:val="26"/>
      <w:szCs w:val="26"/>
    </w:rPr>
  </w:style>
  <w:style w:type="paragraph" w:customStyle="1" w:styleId="t-12-9-sred-92-">
    <w:name w:val="t-12-9-sred-92-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-sred">
    <w:name w:val="t-9-8-sred"/>
    <w:basedOn w:val="Normal"/>
    <w:pPr>
      <w:spacing w:before="100" w:beforeAutospacing="1" w:after="100" w:afterAutospacing="1"/>
      <w:jc w:val="center"/>
    </w:pPr>
  </w:style>
  <w:style w:type="paragraph" w:customStyle="1" w:styleId="t-pn-spac">
    <w:name w:val="t-pn-spac"/>
    <w:basedOn w:val="Normal"/>
    <w:pPr>
      <w:spacing w:before="100" w:beforeAutospacing="1" w:after="100" w:afterAutospacing="1"/>
      <w:jc w:val="center"/>
    </w:pPr>
    <w:rPr>
      <w:spacing w:val="72"/>
      <w:sz w:val="26"/>
      <w:szCs w:val="26"/>
    </w:rPr>
  </w:style>
  <w:style w:type="paragraph" w:customStyle="1" w:styleId="t-10-9-kurz-s-fett">
    <w:name w:val="t-10-9-kurz-s-fett"/>
    <w:basedOn w:val="Normal"/>
    <w:pP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tablica">
    <w:name w:val="tablica"/>
    <w:basedOn w:val="Normal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kurziv">
    <w:name w:val="kurziv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  <w:style w:type="paragraph" w:customStyle="1" w:styleId="klasa2">
    <w:name w:val="klasa2"/>
    <w:basedOn w:val="Normal"/>
    <w:pPr>
      <w:spacing w:before="100" w:beforeAutospacing="1" w:after="100" w:afterAutospacing="1"/>
    </w:pPr>
  </w:style>
  <w:style w:type="paragraph" w:customStyle="1" w:styleId="prilog">
    <w:name w:val="prilog"/>
    <w:basedOn w:val="Normal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pPr>
      <w:spacing w:before="100" w:beforeAutospacing="1" w:after="100" w:afterAutospacing="1"/>
    </w:pPr>
  </w:style>
  <w:style w:type="paragraph" w:customStyle="1" w:styleId="x10-9-fett-bold">
    <w:name w:val="x10-9-fett-bold"/>
    <w:basedOn w:val="Normal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Pr>
      <w:i/>
      <w:iCs/>
    </w:rPr>
  </w:style>
  <w:style w:type="character" w:customStyle="1" w:styleId="bold1">
    <w:name w:val="bold1"/>
    <w:basedOn w:val="DefaultParagraphFont"/>
    <w:rPr>
      <w:b/>
      <w:bCs/>
    </w:rPr>
  </w:style>
  <w:style w:type="character" w:customStyle="1" w:styleId="bold-kurziv">
    <w:name w:val="bold-kurziv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23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3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E2991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2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2012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12"/>
    <w:rPr>
      <w:rFonts w:eastAsiaTheme="minorEastAsia"/>
      <w:b/>
      <w:bCs/>
    </w:rPr>
  </w:style>
  <w:style w:type="paragraph" w:styleId="NormalWeb">
    <w:name w:val="Normal (Web)"/>
    <w:basedOn w:val="Normal"/>
    <w:uiPriority w:val="99"/>
    <w:unhideWhenUsed/>
    <w:rsid w:val="00B67A89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1B14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0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4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06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346E"/>
    <w:pPr>
      <w:widowControl w:val="0"/>
      <w:autoSpaceDE w:val="0"/>
      <w:autoSpaceDN w:val="0"/>
    </w:pPr>
    <w:rPr>
      <w:rFonts w:eastAsia="Times New Roman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346E"/>
    <w:rPr>
      <w:sz w:val="19"/>
      <w:szCs w:val="19"/>
      <w:lang w:val="en-US" w:eastAsia="en-US"/>
    </w:rPr>
  </w:style>
  <w:style w:type="paragraph" w:customStyle="1" w:styleId="Odlomakpopisa1">
    <w:name w:val="Odlomak popisa1"/>
    <w:basedOn w:val="Normal"/>
    <w:rsid w:val="00A00E5D"/>
    <w:pPr>
      <w:autoSpaceDN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adanifontodlomka1">
    <w:name w:val="Zadani font odlomka1"/>
    <w:rsid w:val="00A00E5D"/>
  </w:style>
  <w:style w:type="paragraph" w:styleId="Revision">
    <w:name w:val="Revision"/>
    <w:hidden/>
    <w:uiPriority w:val="99"/>
    <w:semiHidden/>
    <w:rsid w:val="00567E51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0C5545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3BFA"/>
    <w:rPr>
      <w:rFonts w:eastAsiaTheme="minorEastAsia"/>
      <w:bCs/>
      <w:color w:val="000000"/>
      <w:sz w:val="24"/>
      <w:szCs w:val="24"/>
    </w:rPr>
  </w:style>
  <w:style w:type="paragraph" w:customStyle="1" w:styleId="Default">
    <w:name w:val="Default"/>
    <w:rsid w:val="00801656"/>
    <w:pPr>
      <w:autoSpaceDE w:val="0"/>
      <w:autoSpaceDN w:val="0"/>
      <w:adjustRightInd w:val="0"/>
      <w:ind w:left="0" w:firstLine="0"/>
      <w:jc w:val="left"/>
    </w:pPr>
    <w:rPr>
      <w:color w:val="000000"/>
      <w:sz w:val="24"/>
      <w:szCs w:val="24"/>
      <w:lang w:eastAsia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F87DB2"/>
    <w:pPr>
      <w:spacing w:line="259" w:lineRule="auto"/>
      <w:ind w:firstLine="0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87DB2"/>
    <w:pPr>
      <w:spacing w:after="100"/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BF3BFA"/>
    <w:rPr>
      <w:rFonts w:eastAsiaTheme="minorEastAsia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F3BFA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6F72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F72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AZJMDCZ6QSYZ-1849078857-30870</_dlc_DocId>
    <_dlc_DocIdUrl xmlns="a494813a-d0d8-4dad-94cb-0d196f36ba15">
      <Url>https://ekoordinacije.vlada.hr/koordinacija-gospodarstvo/_layouts/15/DocIdRedir.aspx?ID=AZJMDCZ6QSYZ-1849078857-30870</Url>
      <Description>AZJMDCZ6QSYZ-1849078857-30870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5CCA-5A52-4E58-B940-35AD5225EE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C2B207-2E36-4BBB-9D74-96817B88710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1B18C88-E81F-4B88-B7E7-0633F53C0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FCC29-F7E5-4865-9167-EFA65B4966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22270F-BEF6-420E-A828-669861D0313B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7F726066-175E-4B5C-A16D-29F7F40F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3086</Words>
  <Characters>17595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Uredba o mehanizmima financiranja u okviru EU ETSa</vt:lpstr>
      <vt:lpstr>Uredba o mehanizmima financiranja u okviru EU ETSa</vt:lpstr>
    </vt:vector>
  </TitlesOfParts>
  <Company>MINGOR</Company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Uredba o mehanizmima financiranja u okviru EU ETSa</dc:title>
  <dc:creator>Madlena.Ozanic@mingor.hr</dc:creator>
  <cp:lastModifiedBy>Larisa Petrić</cp:lastModifiedBy>
  <cp:revision>8</cp:revision>
  <cp:lastPrinted>2023-08-08T10:52:00Z</cp:lastPrinted>
  <dcterms:created xsi:type="dcterms:W3CDTF">2023-08-22T10:10:00Z</dcterms:created>
  <dcterms:modified xsi:type="dcterms:W3CDTF">2023-09-11T09:48:00Z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ocIndexRef">
    <vt:lpwstr>95444a1c-a1c9-4107-8e03-c84f8a2cf40b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  <property fmtid="{D5CDD505-2E9C-101B-9397-08002B2CF9AE}" pid="8" name="bjSaver">
    <vt:lpwstr>1eoe/PplGCs3obVHzcjcjaZT0gm5uD5x</vt:lpwstr>
  </property>
  <property fmtid="{D5CDD505-2E9C-101B-9397-08002B2CF9AE}" pid="9" name="_dlc_DocIdItemGuid">
    <vt:lpwstr>305f63c0-c0c1-4fb9-a63f-cf0f468b12eb</vt:lpwstr>
  </property>
</Properties>
</file>