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</w:t>
      </w:r>
      <w:r w:rsidR="008D10F3">
        <w:rPr>
          <w:rFonts w:eastAsia="Times New Roman"/>
          <w:lang w:eastAsia="hr-HR"/>
        </w:rPr>
        <w:t xml:space="preserve"> 21. rujna</w:t>
      </w:r>
      <w:r w:rsidRPr="00603AEF">
        <w:rPr>
          <w:rFonts w:eastAsia="Times New Roman"/>
          <w:lang w:eastAsia="hr-HR"/>
        </w:rPr>
        <w:t xml:space="preserve"> </w:t>
      </w:r>
      <w:r w:rsidR="00943ED1">
        <w:rPr>
          <w:rFonts w:eastAsia="Times New Roman"/>
          <w:lang w:eastAsia="hr-HR"/>
        </w:rPr>
        <w:t>2023</w:t>
      </w:r>
      <w:r w:rsidRPr="00603AEF">
        <w:rPr>
          <w:rFonts w:eastAsia="Times New Roman"/>
          <w:lang w:eastAsia="hr-HR"/>
        </w:rPr>
        <w:t>.</w:t>
      </w:r>
    </w:p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7146C8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Prijedlog za prihvaćanje pokroviteljstva Vlade Republike Hrvatske nad </w:t>
            </w:r>
            <w:r w:rsidR="007146C8">
              <w:rPr>
                <w:sz w:val="24"/>
                <w:szCs w:val="24"/>
              </w:rPr>
              <w:t>I</w:t>
            </w:r>
            <w:r w:rsidR="008D10F3" w:rsidRPr="008D10F3">
              <w:rPr>
                <w:sz w:val="24"/>
                <w:szCs w:val="24"/>
              </w:rPr>
              <w:t>zložbom Ivana Meštrovića i međunarodnim simpozijem o Ivanu Meštroviću</w:t>
            </w:r>
          </w:p>
        </w:tc>
      </w:tr>
    </w:tbl>
    <w:p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8D10F3">
        <w:rPr>
          <w:rFonts w:eastAsia="Times New Roman"/>
          <w:b/>
          <w:lang w:eastAsia="hr-HR"/>
        </w:rPr>
        <w:t>Prijedlog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>Na temelju članka 31. stavka 3. Zakona o Vladi Republike Hrvatske (</w:t>
      </w:r>
      <w:r w:rsidR="00BE3E32" w:rsidRPr="008D10F3">
        <w:rPr>
          <w:rFonts w:eastAsia="Times New Roman"/>
          <w:lang w:eastAsia="hr-HR"/>
        </w:rPr>
        <w:t>„</w:t>
      </w:r>
      <w:r w:rsidRPr="008D10F3">
        <w:rPr>
          <w:rFonts w:eastAsia="Times New Roman"/>
          <w:lang w:eastAsia="hr-HR"/>
        </w:rPr>
        <w:t>Narodne novine</w:t>
      </w:r>
      <w:r w:rsidR="00BE3E32" w:rsidRPr="008D10F3">
        <w:rPr>
          <w:rFonts w:eastAsia="Times New Roman"/>
          <w:lang w:eastAsia="hr-HR"/>
        </w:rPr>
        <w:t>“</w:t>
      </w:r>
      <w:r w:rsidRPr="008D10F3">
        <w:rPr>
          <w:rFonts w:eastAsia="Times New Roman"/>
          <w:lang w:eastAsia="hr-HR"/>
        </w:rPr>
        <w:t>, br</w:t>
      </w:r>
      <w:r w:rsidR="00B57DFF">
        <w:rPr>
          <w:rFonts w:eastAsia="Times New Roman"/>
          <w:lang w:eastAsia="hr-HR"/>
        </w:rPr>
        <w:t>.</w:t>
      </w:r>
      <w:r w:rsidRPr="008D10F3">
        <w:rPr>
          <w:rFonts w:eastAsia="Times New Roman"/>
          <w:lang w:eastAsia="hr-HR"/>
        </w:rPr>
        <w:t xml:space="preserve"> 150/11</w:t>
      </w:r>
      <w:r w:rsidR="00BE3E32" w:rsidRPr="008D10F3">
        <w:rPr>
          <w:rFonts w:eastAsia="Times New Roman"/>
          <w:lang w:eastAsia="hr-HR"/>
        </w:rPr>
        <w:t>.</w:t>
      </w:r>
      <w:r w:rsidRPr="008D10F3">
        <w:rPr>
          <w:rFonts w:eastAsia="Times New Roman"/>
          <w:lang w:eastAsia="hr-HR"/>
        </w:rPr>
        <w:t>, 119/14</w:t>
      </w:r>
      <w:r w:rsidR="00BE3E32" w:rsidRPr="008D10F3">
        <w:rPr>
          <w:rFonts w:eastAsia="Times New Roman"/>
          <w:lang w:eastAsia="hr-HR"/>
        </w:rPr>
        <w:t>.</w:t>
      </w:r>
      <w:r w:rsidRPr="008D10F3">
        <w:rPr>
          <w:rFonts w:eastAsia="Times New Roman"/>
          <w:lang w:eastAsia="hr-HR"/>
        </w:rPr>
        <w:t>, 93/16</w:t>
      </w:r>
      <w:r w:rsidR="00BE3E32" w:rsidRPr="008D10F3">
        <w:rPr>
          <w:rFonts w:eastAsia="Times New Roman"/>
          <w:lang w:eastAsia="hr-HR"/>
        </w:rPr>
        <w:t>.</w:t>
      </w:r>
      <w:r w:rsidR="00C05D9B" w:rsidRPr="008D10F3">
        <w:rPr>
          <w:rFonts w:eastAsia="Times New Roman"/>
          <w:lang w:eastAsia="hr-HR"/>
        </w:rPr>
        <w:t xml:space="preserve">, </w:t>
      </w:r>
      <w:r w:rsidRPr="008D10F3">
        <w:rPr>
          <w:rFonts w:eastAsia="Times New Roman"/>
          <w:lang w:eastAsia="hr-HR"/>
        </w:rPr>
        <w:t>116/18</w:t>
      </w:r>
      <w:r w:rsidR="00BE3E32" w:rsidRPr="008D10F3">
        <w:rPr>
          <w:rFonts w:eastAsia="Times New Roman"/>
          <w:lang w:eastAsia="hr-HR"/>
        </w:rPr>
        <w:t>.</w:t>
      </w:r>
      <w:r w:rsidR="00B57DFF">
        <w:rPr>
          <w:rFonts w:eastAsia="Times New Roman"/>
          <w:lang w:eastAsia="hr-HR"/>
        </w:rPr>
        <w:t xml:space="preserve"> i</w:t>
      </w:r>
      <w:r w:rsidR="00C05D9B" w:rsidRPr="008D10F3">
        <w:rPr>
          <w:rFonts w:eastAsia="Times New Roman"/>
          <w:lang w:eastAsia="hr-HR"/>
        </w:rPr>
        <w:t xml:space="preserve"> 80/22</w:t>
      </w:r>
      <w:r w:rsidR="00B57DFF">
        <w:rPr>
          <w:rFonts w:eastAsia="Times New Roman"/>
          <w:lang w:eastAsia="hr-HR"/>
        </w:rPr>
        <w:t>.</w:t>
      </w:r>
      <w:r w:rsidRPr="008D10F3">
        <w:rPr>
          <w:rFonts w:eastAsia="Times New Roman"/>
          <w:lang w:eastAsia="hr-HR"/>
        </w:rPr>
        <w:t>) i točke II. Odluke o kriterijima i postupku za prihvaćanje pokroviteljstva Vlade Republike Hrvatske (</w:t>
      </w:r>
      <w:r w:rsidR="00BE3E32" w:rsidRPr="008D10F3">
        <w:rPr>
          <w:rFonts w:eastAsia="Times New Roman"/>
          <w:lang w:eastAsia="hr-HR"/>
        </w:rPr>
        <w:t>„</w:t>
      </w:r>
      <w:r w:rsidRPr="008D10F3">
        <w:rPr>
          <w:rFonts w:eastAsia="Times New Roman"/>
          <w:lang w:eastAsia="hr-HR"/>
        </w:rPr>
        <w:t>Narodne novine</w:t>
      </w:r>
      <w:r w:rsidR="00BE3E32" w:rsidRPr="008D10F3">
        <w:rPr>
          <w:rFonts w:eastAsia="Times New Roman"/>
          <w:lang w:eastAsia="hr-HR"/>
        </w:rPr>
        <w:t>“</w:t>
      </w:r>
      <w:r w:rsidRPr="008D10F3">
        <w:rPr>
          <w:rFonts w:eastAsia="Times New Roman"/>
          <w:lang w:eastAsia="hr-HR"/>
        </w:rPr>
        <w:t>, broj 44/16</w:t>
      </w:r>
      <w:r w:rsidR="00BE3E32" w:rsidRPr="008D10F3">
        <w:rPr>
          <w:rFonts w:eastAsia="Times New Roman"/>
          <w:lang w:eastAsia="hr-HR"/>
        </w:rPr>
        <w:t>.</w:t>
      </w:r>
      <w:r w:rsidRPr="008D10F3">
        <w:rPr>
          <w:rFonts w:eastAsia="Times New Roman"/>
          <w:lang w:eastAsia="hr-HR"/>
        </w:rPr>
        <w:t>), Vlada Republike Hrvatske je na sjednici održanoj __________ 202</w:t>
      </w:r>
      <w:r w:rsidR="00943ED1" w:rsidRPr="008D10F3">
        <w:rPr>
          <w:rFonts w:eastAsia="Times New Roman"/>
          <w:lang w:eastAsia="hr-HR"/>
        </w:rPr>
        <w:t>3</w:t>
      </w:r>
      <w:r w:rsidRPr="008D10F3">
        <w:rPr>
          <w:rFonts w:eastAsia="Times New Roman"/>
          <w:lang w:eastAsia="hr-HR"/>
        </w:rPr>
        <w:t>. donijela</w:t>
      </w: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8D10F3">
        <w:rPr>
          <w:rFonts w:eastAsia="Times New Roman"/>
          <w:b/>
          <w:lang w:eastAsia="hr-HR"/>
        </w:rPr>
        <w:t>Z A K L J U Č A K</w:t>
      </w: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8D10F3" w:rsidRDefault="00603AEF" w:rsidP="00603AEF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i/>
          <w:lang w:eastAsia="hr-HR"/>
        </w:rPr>
      </w:pPr>
      <w:r w:rsidRPr="008D10F3">
        <w:rPr>
          <w:rFonts w:eastAsia="Times New Roman"/>
          <w:lang w:eastAsia="hr-HR"/>
        </w:rPr>
        <w:tab/>
        <w:t>1.</w:t>
      </w:r>
      <w:r w:rsidRPr="008D10F3">
        <w:rPr>
          <w:rFonts w:eastAsia="Times New Roman"/>
          <w:lang w:eastAsia="hr-HR"/>
        </w:rPr>
        <w:tab/>
        <w:t xml:space="preserve">Vlada Republike Hrvatske prihvaća pokroviteljstvo nad </w:t>
      </w:r>
      <w:r w:rsidR="007146C8">
        <w:t>I</w:t>
      </w:r>
      <w:r w:rsidR="0095449C" w:rsidRPr="008D10F3">
        <w:t>zložbom Ivana Meštrovića i međunarodnim simpozijem o Ivanu Meštroviću</w:t>
      </w:r>
      <w:r w:rsidR="0095449C">
        <w:t>, sukladno zamolbi ravnatelja</w:t>
      </w:r>
      <w:r w:rsidR="00827AF8" w:rsidRPr="008D10F3">
        <w:rPr>
          <w:rFonts w:eastAsia="Times New Roman"/>
          <w:lang w:eastAsia="hr-HR"/>
        </w:rPr>
        <w:t xml:space="preserve"> Galerij</w:t>
      </w:r>
      <w:r w:rsidR="0095449C">
        <w:rPr>
          <w:rFonts w:eastAsia="Times New Roman"/>
          <w:lang w:eastAsia="hr-HR"/>
        </w:rPr>
        <w:t>e</w:t>
      </w:r>
      <w:r w:rsidR="00827AF8" w:rsidRPr="008D10F3">
        <w:rPr>
          <w:rFonts w:eastAsia="Times New Roman"/>
          <w:lang w:eastAsia="hr-HR"/>
        </w:rPr>
        <w:t xml:space="preserve"> </w:t>
      </w:r>
      <w:proofErr w:type="spellStart"/>
      <w:r w:rsidR="00827AF8" w:rsidRPr="008D10F3">
        <w:rPr>
          <w:rFonts w:eastAsia="Times New Roman"/>
          <w:lang w:eastAsia="hr-HR"/>
        </w:rPr>
        <w:t>Klovićevi</w:t>
      </w:r>
      <w:proofErr w:type="spellEnd"/>
      <w:r w:rsidR="00827AF8" w:rsidRPr="008D10F3">
        <w:rPr>
          <w:rFonts w:eastAsia="Times New Roman"/>
          <w:lang w:eastAsia="hr-HR"/>
        </w:rPr>
        <w:t xml:space="preserve"> dvori</w:t>
      </w:r>
      <w:r w:rsidRPr="008D10F3">
        <w:rPr>
          <w:rFonts w:eastAsia="Times New Roman"/>
          <w:lang w:eastAsia="hr-HR"/>
        </w:rPr>
        <w:t>.</w:t>
      </w:r>
    </w:p>
    <w:p w:rsidR="00603AEF" w:rsidRPr="008D10F3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8D10F3" w:rsidRDefault="00603AEF" w:rsidP="00603AE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ab/>
        <w:t>2.</w:t>
      </w:r>
      <w:r w:rsidRPr="008D10F3">
        <w:rPr>
          <w:rFonts w:eastAsia="Times New Roman"/>
          <w:lang w:eastAsia="hr-HR"/>
        </w:rPr>
        <w:tab/>
        <w:t xml:space="preserve">Ministarstvo kulture </w:t>
      </w:r>
      <w:r w:rsidR="00320B78" w:rsidRPr="008D10F3">
        <w:rPr>
          <w:rFonts w:eastAsia="Times New Roman"/>
          <w:lang w:eastAsia="hr-HR"/>
        </w:rPr>
        <w:t xml:space="preserve">i medija </w:t>
      </w:r>
      <w:r w:rsidRPr="008D10F3">
        <w:rPr>
          <w:rFonts w:eastAsia="Times New Roman"/>
          <w:lang w:eastAsia="hr-HR"/>
        </w:rPr>
        <w:t xml:space="preserve">sufinancirat će navedenu </w:t>
      </w:r>
      <w:r w:rsidR="00827AF8" w:rsidRPr="008D10F3">
        <w:rPr>
          <w:rFonts w:eastAsia="Times New Roman"/>
          <w:lang w:eastAsia="hr-HR"/>
        </w:rPr>
        <w:t>Izložbu</w:t>
      </w:r>
      <w:r w:rsidR="00234773">
        <w:rPr>
          <w:rFonts w:eastAsia="Times New Roman"/>
          <w:lang w:eastAsia="hr-HR"/>
        </w:rPr>
        <w:t>,</w:t>
      </w:r>
      <w:r w:rsidR="00956703" w:rsidRPr="008D10F3">
        <w:rPr>
          <w:rFonts w:eastAsia="Times New Roman"/>
          <w:lang w:eastAsia="hr-HR"/>
        </w:rPr>
        <w:t xml:space="preserve"> u okviru odobrenog Plana programskih aktivnosti Galerije </w:t>
      </w:r>
      <w:proofErr w:type="spellStart"/>
      <w:r w:rsidR="00956703" w:rsidRPr="008D10F3">
        <w:rPr>
          <w:rFonts w:eastAsia="Times New Roman"/>
          <w:lang w:eastAsia="hr-HR"/>
        </w:rPr>
        <w:t>Klovićevi</w:t>
      </w:r>
      <w:proofErr w:type="spellEnd"/>
      <w:r w:rsidR="00956703" w:rsidRPr="008D10F3">
        <w:rPr>
          <w:rFonts w:eastAsia="Times New Roman"/>
          <w:lang w:eastAsia="hr-HR"/>
        </w:rPr>
        <w:t xml:space="preserve"> dvori iz</w:t>
      </w:r>
      <w:r w:rsidRPr="008D10F3">
        <w:rPr>
          <w:rFonts w:eastAsia="Times New Roman"/>
          <w:lang w:eastAsia="hr-HR"/>
        </w:rPr>
        <w:t xml:space="preserve"> sredstava osiguranih u Državnom proračunu Republike Hrvatske za 202</w:t>
      </w:r>
      <w:r w:rsidR="00C05D9B" w:rsidRPr="008D10F3">
        <w:rPr>
          <w:rFonts w:eastAsia="Times New Roman"/>
          <w:lang w:eastAsia="hr-HR"/>
        </w:rPr>
        <w:t>3</w:t>
      </w:r>
      <w:r w:rsidRPr="008D10F3">
        <w:rPr>
          <w:rFonts w:eastAsia="Times New Roman"/>
          <w:lang w:eastAsia="hr-HR"/>
        </w:rPr>
        <w:t>.</w:t>
      </w:r>
      <w:r w:rsidR="00C05D9B" w:rsidRPr="008D10F3">
        <w:rPr>
          <w:rFonts w:eastAsia="Times New Roman"/>
          <w:lang w:eastAsia="hr-HR"/>
        </w:rPr>
        <w:t xml:space="preserve"> godinu.</w:t>
      </w:r>
      <w:r w:rsidRPr="008D10F3">
        <w:rPr>
          <w:rFonts w:eastAsia="Times New Roman"/>
          <w:lang w:eastAsia="hr-HR"/>
        </w:rPr>
        <w:t xml:space="preserve"> </w:t>
      </w:r>
    </w:p>
    <w:p w:rsidR="00603AEF" w:rsidRPr="008D10F3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>K</w:t>
      </w:r>
      <w:r w:rsidR="00943ED1" w:rsidRPr="008D10F3">
        <w:rPr>
          <w:rFonts w:eastAsia="Times New Roman"/>
          <w:lang w:eastAsia="hr-HR"/>
        </w:rPr>
        <w:t>LASA</w:t>
      </w:r>
      <w:r w:rsidRPr="008D10F3">
        <w:rPr>
          <w:rFonts w:eastAsia="Times New Roman"/>
          <w:lang w:eastAsia="hr-HR"/>
        </w:rPr>
        <w:t xml:space="preserve">: 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>U</w:t>
      </w:r>
      <w:r w:rsidR="00943ED1" w:rsidRPr="008D10F3">
        <w:rPr>
          <w:rFonts w:eastAsia="Times New Roman"/>
          <w:lang w:eastAsia="hr-HR"/>
        </w:rPr>
        <w:t>RBROJ</w:t>
      </w:r>
      <w:r w:rsidRPr="008D10F3">
        <w:rPr>
          <w:rFonts w:eastAsia="Times New Roman"/>
          <w:lang w:eastAsia="hr-HR"/>
        </w:rPr>
        <w:t xml:space="preserve">: 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 xml:space="preserve">Zagreb, 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 xml:space="preserve">   PREDSJEDNIK</w:t>
      </w:r>
    </w:p>
    <w:p w:rsidR="00603AEF" w:rsidRPr="008D10F3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:rsidR="00603AEF" w:rsidRPr="008D10F3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jc w:val="right"/>
        <w:rPr>
          <w:rFonts w:eastAsia="Calibri"/>
        </w:rPr>
      </w:pPr>
      <w:r w:rsidRPr="008D10F3">
        <w:rPr>
          <w:rFonts w:eastAsia="Calibri"/>
        </w:rPr>
        <w:t xml:space="preserve">mr. </w:t>
      </w:r>
      <w:proofErr w:type="spellStart"/>
      <w:r w:rsidRPr="008D10F3">
        <w:rPr>
          <w:rFonts w:eastAsia="Calibri"/>
        </w:rPr>
        <w:t>sc</w:t>
      </w:r>
      <w:proofErr w:type="spellEnd"/>
      <w:r w:rsidRPr="008D10F3">
        <w:rPr>
          <w:rFonts w:eastAsia="Calibri"/>
        </w:rPr>
        <w:t>. Andrej Plenković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8D10F3">
        <w:rPr>
          <w:rFonts w:eastAsia="Times New Roman"/>
          <w:b/>
          <w:lang w:eastAsia="hr-HR"/>
        </w:rPr>
        <w:br w:type="page"/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8D10F3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8D10F3">
        <w:rPr>
          <w:rFonts w:eastAsia="Times New Roman"/>
          <w:b/>
          <w:lang w:eastAsia="hr-HR"/>
        </w:rPr>
        <w:t>O B R A Z L O Ž E N J E</w:t>
      </w:r>
    </w:p>
    <w:p w:rsidR="00603AEF" w:rsidRPr="008D10F3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827AF8" w:rsidRPr="008D10F3" w:rsidRDefault="00CD2421" w:rsidP="00827AF8">
      <w:pPr>
        <w:spacing w:after="0" w:line="240" w:lineRule="auto"/>
        <w:jc w:val="both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>Galerija</w:t>
      </w:r>
      <w:r w:rsidR="00827AF8" w:rsidRPr="008D10F3">
        <w:rPr>
          <w:rFonts w:eastAsia="Times New Roman"/>
          <w:lang w:eastAsia="hr-HR"/>
        </w:rPr>
        <w:t xml:space="preserve"> </w:t>
      </w:r>
      <w:proofErr w:type="spellStart"/>
      <w:r w:rsidR="00827AF8" w:rsidRPr="008D10F3">
        <w:rPr>
          <w:rFonts w:eastAsia="Times New Roman"/>
          <w:lang w:eastAsia="hr-HR"/>
        </w:rPr>
        <w:t>Klovićevi</w:t>
      </w:r>
      <w:proofErr w:type="spellEnd"/>
      <w:r w:rsidR="00827AF8" w:rsidRPr="008D10F3">
        <w:rPr>
          <w:rFonts w:eastAsia="Times New Roman"/>
          <w:lang w:eastAsia="hr-HR"/>
        </w:rPr>
        <w:t xml:space="preserve"> dvori</w:t>
      </w:r>
      <w:r w:rsidRPr="008D10F3">
        <w:rPr>
          <w:rFonts w:eastAsia="Times New Roman"/>
          <w:lang w:eastAsia="hr-HR"/>
        </w:rPr>
        <w:t xml:space="preserve"> uputila je zamolbu </w:t>
      </w:r>
      <w:r w:rsidR="00827AF8" w:rsidRPr="008D10F3">
        <w:rPr>
          <w:rFonts w:eastAsia="Times New Roman"/>
          <w:lang w:eastAsia="hr-HR"/>
        </w:rPr>
        <w:t>za prihvaćanje pokroviteljstva Vlade Republike Hrvatske nad izložbom Ivana Meštrovića koja će trajati od studenog 2023. do ožujka 2024.</w:t>
      </w:r>
      <w:r w:rsidR="00D6157F">
        <w:rPr>
          <w:rFonts w:eastAsia="Times New Roman"/>
          <w:lang w:eastAsia="hr-HR"/>
        </w:rPr>
        <w:t>,</w:t>
      </w:r>
      <w:r w:rsidR="00827AF8" w:rsidRPr="008D10F3">
        <w:rPr>
          <w:rFonts w:eastAsia="Times New Roman"/>
          <w:lang w:eastAsia="hr-HR"/>
        </w:rPr>
        <w:t xml:space="preserve"> kao i nad popratnim međunarodnim simpozijem o Ivanu Meštroviću.</w:t>
      </w:r>
    </w:p>
    <w:p w:rsidR="00827AF8" w:rsidRPr="008D10F3" w:rsidRDefault="00827AF8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27AF8" w:rsidRPr="008D10F3" w:rsidRDefault="00827AF8" w:rsidP="00827AF8">
      <w:pPr>
        <w:spacing w:after="0" w:line="240" w:lineRule="auto"/>
        <w:jc w:val="both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>Umjetnički opus Ivana Meštrovića i njegov značaj za razvoj hrvatske moderne skulpture te stručna i znanstvena aktualizacija i revalorizacija njegova života i djela uvijek je atraktivna i opravdana. Radi se o najznačajnijem hrvatskom umjetniku te jednom od protagonista umjetničkih, društvenih i povijesnih zbivanja druge polovice 20. stoljeća. Ova će izložba hrvatskoj javnosti predstaviti više od dvjesto djela iz hrvatskih i europskih muzejskih i privatnih zbirki, od kojih su mnoga rijetko izlagana, te publici ukazati na značaj ovog</w:t>
      </w:r>
      <w:r w:rsidR="00D6157F">
        <w:rPr>
          <w:rFonts w:eastAsia="Times New Roman"/>
          <w:lang w:eastAsia="hr-HR"/>
        </w:rPr>
        <w:t>a</w:t>
      </w:r>
      <w:r w:rsidRPr="008D10F3">
        <w:rPr>
          <w:rFonts w:eastAsia="Times New Roman"/>
          <w:lang w:eastAsia="hr-HR"/>
        </w:rPr>
        <w:t xml:space="preserve"> velikog hrvatskog umjetnika u svjetskim razmjerima.</w:t>
      </w:r>
    </w:p>
    <w:p w:rsidR="00827AF8" w:rsidRPr="008D10F3" w:rsidRDefault="00827AF8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27AF8" w:rsidRPr="008D10F3" w:rsidRDefault="00827AF8" w:rsidP="00827AF8">
      <w:pPr>
        <w:spacing w:after="0" w:line="240" w:lineRule="auto"/>
        <w:jc w:val="both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 xml:space="preserve">Uz to, Galerija </w:t>
      </w:r>
      <w:proofErr w:type="spellStart"/>
      <w:r w:rsidRPr="008D10F3">
        <w:rPr>
          <w:rFonts w:eastAsia="Times New Roman"/>
          <w:lang w:eastAsia="hr-HR"/>
        </w:rPr>
        <w:t>Klovićevi</w:t>
      </w:r>
      <w:proofErr w:type="spellEnd"/>
      <w:r w:rsidRPr="008D10F3">
        <w:rPr>
          <w:rFonts w:eastAsia="Times New Roman"/>
          <w:lang w:eastAsia="hr-HR"/>
        </w:rPr>
        <w:t xml:space="preserve"> dvori ove godine obilježava 40. obljetnicu svojeg djelovanja koje je i započelo svečanošću otvorenja izložbe Meštrovićevih djela. Mišljenja smo da će ova izložba, podržavajući cjelokupan dosadašnji rad Galerije </w:t>
      </w:r>
      <w:proofErr w:type="spellStart"/>
      <w:r w:rsidRPr="008D10F3">
        <w:rPr>
          <w:rFonts w:eastAsia="Times New Roman"/>
          <w:lang w:eastAsia="hr-HR"/>
        </w:rPr>
        <w:t>Klovićevi</w:t>
      </w:r>
      <w:proofErr w:type="spellEnd"/>
      <w:r w:rsidRPr="008D10F3">
        <w:rPr>
          <w:rFonts w:eastAsia="Times New Roman"/>
          <w:lang w:eastAsia="hr-HR"/>
        </w:rPr>
        <w:t xml:space="preserve"> dvori, biti dodatna potvrda važnosti i značenja umjetničke ostavštine Ivana Meštrovića, a sama Galerija njenom organizacijom </w:t>
      </w:r>
      <w:bookmarkStart w:id="0" w:name="_GoBack"/>
      <w:r w:rsidRPr="008D10F3">
        <w:rPr>
          <w:rFonts w:eastAsia="Times New Roman"/>
          <w:lang w:eastAsia="hr-HR"/>
        </w:rPr>
        <w:t xml:space="preserve">potvrditi svoj nacionalni status iznimnog muzejsko-galerijskog prostora koji izborom </w:t>
      </w:r>
      <w:bookmarkEnd w:id="0"/>
      <w:r w:rsidRPr="008D10F3">
        <w:rPr>
          <w:rFonts w:eastAsia="Times New Roman"/>
          <w:lang w:eastAsia="hr-HR"/>
        </w:rPr>
        <w:t>izložbenih projekata i njihovom produkcijom priređuje događaje na najvišoj profesionalnoj i izvedbenoj razini.</w:t>
      </w:r>
    </w:p>
    <w:p w:rsidR="00827AF8" w:rsidRPr="008D10F3" w:rsidRDefault="00827AF8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8D10F3" w:rsidRDefault="00DE3C84" w:rsidP="00603AEF">
      <w:pPr>
        <w:spacing w:after="0" w:line="240" w:lineRule="auto"/>
        <w:jc w:val="both"/>
        <w:rPr>
          <w:rFonts w:eastAsia="Times New Roman"/>
          <w:lang w:eastAsia="hr-HR"/>
        </w:rPr>
      </w:pPr>
      <w:r w:rsidRPr="008D10F3">
        <w:rPr>
          <w:rFonts w:eastAsia="Times New Roman"/>
          <w:lang w:eastAsia="hr-HR"/>
        </w:rPr>
        <w:t xml:space="preserve">Slijedom navedenoga, budući da je riječ o iznimnom muzejsko-izložbenom i znanstvenom projektu te kulturnom događaju od najveće važnosti predlaže se da Vlada Republike Hrvatske preuzme pokroviteljstvo nad izložbom Ivana Meštrovića i popratnim događanjima u Galeriji </w:t>
      </w:r>
      <w:proofErr w:type="spellStart"/>
      <w:r w:rsidRPr="008D10F3">
        <w:rPr>
          <w:rFonts w:eastAsia="Times New Roman"/>
          <w:lang w:eastAsia="hr-HR"/>
        </w:rPr>
        <w:t>Klovićevi</w:t>
      </w:r>
      <w:proofErr w:type="spellEnd"/>
      <w:r w:rsidRPr="008D10F3">
        <w:rPr>
          <w:rFonts w:eastAsia="Times New Roman"/>
          <w:lang w:eastAsia="hr-HR"/>
        </w:rPr>
        <w:t xml:space="preserve"> dvori.</w:t>
      </w:r>
    </w:p>
    <w:sectPr w:rsidR="00603AEF" w:rsidRPr="008D10F3" w:rsidSect="008D10F3">
      <w:headerReference w:type="default" r:id="rId13"/>
      <w:footerReference w:type="default" r:id="rId14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30" w:rsidRDefault="00921D30">
      <w:pPr>
        <w:spacing w:after="0" w:line="240" w:lineRule="auto"/>
      </w:pPr>
      <w:r>
        <w:separator/>
      </w:r>
    </w:p>
  </w:endnote>
  <w:endnote w:type="continuationSeparator" w:id="0">
    <w:p w:rsidR="00921D30" w:rsidRDefault="0092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921D30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30" w:rsidRDefault="00921D30">
      <w:pPr>
        <w:spacing w:after="0" w:line="240" w:lineRule="auto"/>
      </w:pPr>
      <w:r>
        <w:separator/>
      </w:r>
    </w:p>
  </w:footnote>
  <w:footnote w:type="continuationSeparator" w:id="0">
    <w:p w:rsidR="00921D30" w:rsidRDefault="0092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921D30">
        <w:pPr>
          <w:pStyle w:val="Header"/>
          <w:jc w:val="center"/>
        </w:pPr>
      </w:p>
    </w:sdtContent>
  </w:sdt>
  <w:p w:rsidR="006068BA" w:rsidRDefault="00921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8BA" w:rsidRDefault="00921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040520"/>
    <w:rsid w:val="00234773"/>
    <w:rsid w:val="00320B78"/>
    <w:rsid w:val="0032646E"/>
    <w:rsid w:val="00470B9E"/>
    <w:rsid w:val="004735DB"/>
    <w:rsid w:val="00603AEF"/>
    <w:rsid w:val="0067016D"/>
    <w:rsid w:val="007146C8"/>
    <w:rsid w:val="00827AF8"/>
    <w:rsid w:val="008D10F3"/>
    <w:rsid w:val="0091606A"/>
    <w:rsid w:val="00921D30"/>
    <w:rsid w:val="00943ED1"/>
    <w:rsid w:val="0095449C"/>
    <w:rsid w:val="00956703"/>
    <w:rsid w:val="00977BD3"/>
    <w:rsid w:val="009A7FD1"/>
    <w:rsid w:val="009F74A9"/>
    <w:rsid w:val="00AE5CD1"/>
    <w:rsid w:val="00AF5845"/>
    <w:rsid w:val="00B4428B"/>
    <w:rsid w:val="00B57DFF"/>
    <w:rsid w:val="00B82BC7"/>
    <w:rsid w:val="00BE3E32"/>
    <w:rsid w:val="00C05D9B"/>
    <w:rsid w:val="00C26133"/>
    <w:rsid w:val="00CD2421"/>
    <w:rsid w:val="00D6157F"/>
    <w:rsid w:val="00D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A831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AZJMDCZ6QSYZ-12-11208</_dlc_DocId>
    <_dlc_DocIdUrl xmlns="a494813a-d0d8-4dad-94cb-0d196f36ba15">
      <Url>https://ekoordinacije.vlada.hr/sjednice-drustvo/_layouts/15/DocIdRedir.aspx?ID=AZJMDCZ6QSYZ-12-11208</Url>
      <Description>AZJMDCZ6QSYZ-12-11208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F222F-9B4F-4910-912C-30C20ADC3A2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9EE642BE-791D-4D17-A146-A3A6C2DC9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F189-D570-4E86-9156-6268A45271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123C16-5855-4145-BFEB-107F148E6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11</cp:revision>
  <cp:lastPrinted>2023-09-08T06:02:00Z</cp:lastPrinted>
  <dcterms:created xsi:type="dcterms:W3CDTF">2023-09-12T09:55:00Z</dcterms:created>
  <dcterms:modified xsi:type="dcterms:W3CDTF">2023-09-12T10:09:00Z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7690e2c4-2b88-46d6-987e-6f1bab5e9ada</vt:lpwstr>
  </property>
</Properties>
</file>