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4E7CD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464EB71" wp14:editId="4464EB7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464E7CE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464E7CF" w14:textId="77777777" w:rsidR="00CD3EFA" w:rsidRDefault="00CD3EFA"/>
    <w:p w14:paraId="4464E7D0" w14:textId="44F1C483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80C9F">
        <w:t>1</w:t>
      </w:r>
      <w:r w:rsidR="00915D75">
        <w:t>3</w:t>
      </w:r>
      <w:bookmarkStart w:id="0" w:name="_GoBack"/>
      <w:bookmarkEnd w:id="0"/>
      <w:r w:rsidR="00CB5D4A">
        <w:t xml:space="preserve">. </w:t>
      </w:r>
      <w:r w:rsidR="00617DC5">
        <w:t>siječnja</w:t>
      </w:r>
      <w:r w:rsidR="00F3247E">
        <w:t xml:space="preserve"> 202</w:t>
      </w:r>
      <w:r w:rsidR="00617DC5">
        <w:t>3</w:t>
      </w:r>
      <w:r w:rsidRPr="003A2F05">
        <w:t>.</w:t>
      </w:r>
    </w:p>
    <w:p w14:paraId="4464E7D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464E7D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464E7D5" w14:textId="77777777" w:rsidTr="000350D9">
        <w:tc>
          <w:tcPr>
            <w:tcW w:w="1951" w:type="dxa"/>
          </w:tcPr>
          <w:p w14:paraId="4464E7D3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64E7D4" w14:textId="77777777" w:rsidR="000350D9" w:rsidRDefault="00B628FB" w:rsidP="00F3247E">
            <w:pPr>
              <w:spacing w:line="360" w:lineRule="auto"/>
              <w:jc w:val="both"/>
            </w:pPr>
            <w:r>
              <w:t xml:space="preserve">  </w:t>
            </w:r>
            <w:r w:rsidR="00454EEF">
              <w:t>Ministarstvo mora, prometa i infrastrukture</w:t>
            </w:r>
          </w:p>
        </w:tc>
      </w:tr>
    </w:tbl>
    <w:p w14:paraId="4464E7D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464E7D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6876"/>
      </w:tblGrid>
      <w:tr w:rsidR="000350D9" w14:paraId="4464E7DA" w14:textId="77777777" w:rsidTr="000350D9">
        <w:tc>
          <w:tcPr>
            <w:tcW w:w="1951" w:type="dxa"/>
          </w:tcPr>
          <w:p w14:paraId="4464E7D8" w14:textId="77777777" w:rsidR="000350D9" w:rsidRDefault="000350D9" w:rsidP="003D0FB0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64E7D9" w14:textId="77777777" w:rsidR="000350D9" w:rsidRPr="00D725FB" w:rsidRDefault="00B628FB" w:rsidP="005C2FDA">
            <w:pPr>
              <w:spacing w:line="360" w:lineRule="auto"/>
              <w:jc w:val="both"/>
            </w:pPr>
            <w:r>
              <w:t>Prijedlog o</w:t>
            </w:r>
            <w:r w:rsidR="00042044" w:rsidRPr="00042044">
              <w:t>dluke o izmjeni Odluke o osnivanju Lučke uprave Rijeka</w:t>
            </w:r>
          </w:p>
        </w:tc>
      </w:tr>
    </w:tbl>
    <w:p w14:paraId="4464E7D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</w:t>
      </w:r>
      <w:r w:rsidR="005C2FDA">
        <w:t>_______________________________</w:t>
      </w:r>
    </w:p>
    <w:p w14:paraId="4464E7DC" w14:textId="77777777" w:rsidR="00CE78D1" w:rsidRDefault="00CE78D1" w:rsidP="008F0DD4"/>
    <w:p w14:paraId="4464E7DD" w14:textId="77777777" w:rsidR="00CE78D1" w:rsidRPr="00CE78D1" w:rsidRDefault="00CE78D1" w:rsidP="00CE78D1"/>
    <w:p w14:paraId="4464E7DE" w14:textId="77777777" w:rsidR="00CE78D1" w:rsidRPr="00CE78D1" w:rsidRDefault="00CE78D1" w:rsidP="00CE78D1"/>
    <w:p w14:paraId="4464E7DF" w14:textId="77777777" w:rsidR="00CE78D1" w:rsidRPr="00CE78D1" w:rsidRDefault="00CE78D1" w:rsidP="00CE78D1"/>
    <w:p w14:paraId="4464E7E0" w14:textId="77777777" w:rsidR="00CE78D1" w:rsidRPr="00CE78D1" w:rsidRDefault="00CE78D1" w:rsidP="00CE78D1"/>
    <w:p w14:paraId="4464E7E1" w14:textId="77777777" w:rsidR="00CE78D1" w:rsidRPr="00CE78D1" w:rsidRDefault="00CE78D1" w:rsidP="00CE78D1"/>
    <w:p w14:paraId="4464E7E2" w14:textId="77777777" w:rsidR="00CE78D1" w:rsidRPr="00CE78D1" w:rsidRDefault="00CE78D1" w:rsidP="00CE78D1"/>
    <w:p w14:paraId="4464E7E3" w14:textId="77777777" w:rsidR="00CE78D1" w:rsidRPr="00CE78D1" w:rsidRDefault="00CE78D1" w:rsidP="00CE78D1"/>
    <w:p w14:paraId="4464E7E4" w14:textId="77777777" w:rsidR="00CE78D1" w:rsidRPr="00CE78D1" w:rsidRDefault="00CE78D1" w:rsidP="00CE78D1"/>
    <w:p w14:paraId="4464E7E5" w14:textId="77777777" w:rsidR="00CE78D1" w:rsidRPr="00CE78D1" w:rsidRDefault="00CE78D1" w:rsidP="00CE78D1"/>
    <w:p w14:paraId="4464E7E6" w14:textId="77777777" w:rsidR="00CE78D1" w:rsidRPr="00CE78D1" w:rsidRDefault="00CE78D1" w:rsidP="00CE78D1"/>
    <w:p w14:paraId="4464E7E7" w14:textId="77777777" w:rsidR="00CE78D1" w:rsidRPr="00CE78D1" w:rsidRDefault="00CE78D1" w:rsidP="00CE78D1"/>
    <w:p w14:paraId="4464E7E8" w14:textId="77777777" w:rsidR="00CE78D1" w:rsidRPr="00CE78D1" w:rsidRDefault="00CE78D1" w:rsidP="00CE78D1"/>
    <w:p w14:paraId="4464E7E9" w14:textId="77777777" w:rsidR="00CE78D1" w:rsidRDefault="00CE78D1" w:rsidP="00CE78D1"/>
    <w:p w14:paraId="4464E7EA" w14:textId="77777777" w:rsidR="00CE78D1" w:rsidRDefault="00CE78D1" w:rsidP="00CE78D1"/>
    <w:p w14:paraId="4464E7EB" w14:textId="77777777" w:rsidR="008F0DD4" w:rsidRDefault="008F0DD4" w:rsidP="00CE78D1"/>
    <w:p w14:paraId="4464E7EC" w14:textId="77777777" w:rsidR="00747CAD" w:rsidRDefault="00747CAD" w:rsidP="00CE78D1"/>
    <w:p w14:paraId="4464E7ED" w14:textId="77777777" w:rsidR="00747CAD" w:rsidRDefault="00747CAD" w:rsidP="00CE78D1"/>
    <w:p w14:paraId="4464E7EE" w14:textId="77777777" w:rsidR="000A7DBE" w:rsidRDefault="000A7DBE" w:rsidP="00CE78D1"/>
    <w:p w14:paraId="4464E7EF" w14:textId="77777777" w:rsidR="00136DB5" w:rsidRDefault="00136DB5" w:rsidP="00CE78D1"/>
    <w:p w14:paraId="4464E7F0" w14:textId="77777777" w:rsidR="00747CAD" w:rsidRDefault="00747CAD" w:rsidP="00CE78D1"/>
    <w:p w14:paraId="4464E7F1" w14:textId="77777777" w:rsidR="00B628FB" w:rsidRPr="00B628FB" w:rsidRDefault="00B628FB" w:rsidP="00B628FB">
      <w:pPr>
        <w:jc w:val="both"/>
        <w:rPr>
          <w:color w:val="000000"/>
        </w:rPr>
      </w:pPr>
      <w:r w:rsidRPr="00B628FB">
        <w:rPr>
          <w:color w:val="000000"/>
        </w:rPr>
        <w:t>Na temelju članka 47. stavaka 1. i 3. Zakona o pomorskom dobru i morskim lukama (</w:t>
      </w:r>
      <w:r w:rsidR="007F3955">
        <w:rPr>
          <w:color w:val="000000"/>
        </w:rPr>
        <w:t>„</w:t>
      </w:r>
      <w:r w:rsidRPr="00B628FB">
        <w:rPr>
          <w:color w:val="000000"/>
        </w:rPr>
        <w:t>Narodne novine</w:t>
      </w:r>
      <w:r w:rsidR="007F3955">
        <w:rPr>
          <w:color w:val="000000"/>
        </w:rPr>
        <w:t>“</w:t>
      </w:r>
      <w:r w:rsidRPr="00B628FB">
        <w:rPr>
          <w:color w:val="000000"/>
        </w:rPr>
        <w:t>, br. 158/03, 100/04 - Zakon o izmjenama i dopunama Zakona o gradnji, 141/06, 38/09, 123/11 – Odluka Ustavnog suda Republike Hrvatske, 56/16 i 98/19), Vlada Republike Hrvatske je na sjednici održanoj ___________________ 202</w:t>
      </w:r>
      <w:r w:rsidR="00617DC5">
        <w:rPr>
          <w:color w:val="000000"/>
        </w:rPr>
        <w:t>3</w:t>
      </w:r>
      <w:r w:rsidRPr="00B628FB">
        <w:rPr>
          <w:color w:val="000000"/>
        </w:rPr>
        <w:t>. godine donijela</w:t>
      </w:r>
    </w:p>
    <w:p w14:paraId="4464E7F2" w14:textId="77777777" w:rsidR="00B628FB" w:rsidRPr="00B628FB" w:rsidRDefault="00B628FB" w:rsidP="00B628FB">
      <w:pPr>
        <w:jc w:val="both"/>
        <w:rPr>
          <w:color w:val="000000"/>
        </w:rPr>
      </w:pPr>
    </w:p>
    <w:p w14:paraId="4464E7F3" w14:textId="77777777" w:rsidR="00B628FB" w:rsidRPr="00B628FB" w:rsidRDefault="00B628FB" w:rsidP="00B628FB">
      <w:pPr>
        <w:jc w:val="center"/>
        <w:rPr>
          <w:b/>
          <w:color w:val="000000"/>
        </w:rPr>
      </w:pPr>
      <w:r w:rsidRPr="00B628FB">
        <w:rPr>
          <w:b/>
          <w:color w:val="000000"/>
        </w:rPr>
        <w:t>ODLUKU</w:t>
      </w:r>
    </w:p>
    <w:p w14:paraId="4464E7F4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4464E7F5" w14:textId="77777777" w:rsidR="00B628FB" w:rsidRPr="00B628FB" w:rsidRDefault="00B628FB" w:rsidP="00B628FB">
      <w:pPr>
        <w:jc w:val="center"/>
        <w:rPr>
          <w:b/>
          <w:color w:val="000000"/>
        </w:rPr>
      </w:pPr>
      <w:r w:rsidRPr="00B628FB">
        <w:rPr>
          <w:b/>
          <w:color w:val="000000"/>
        </w:rPr>
        <w:t>O IZMJENI ODLUKE O OSNIVANJU LUČKE UPRAVE RIJEKA</w:t>
      </w:r>
    </w:p>
    <w:p w14:paraId="4464E7F6" w14:textId="77777777" w:rsidR="00B628FB" w:rsidRPr="00B628FB" w:rsidRDefault="00B628FB" w:rsidP="00B628FB">
      <w:pPr>
        <w:jc w:val="center"/>
        <w:rPr>
          <w:color w:val="000000"/>
        </w:rPr>
      </w:pPr>
    </w:p>
    <w:p w14:paraId="4464E7F7" w14:textId="77777777" w:rsidR="00B628FB" w:rsidRPr="0049174E" w:rsidRDefault="00B628FB" w:rsidP="00B628FB">
      <w:pPr>
        <w:jc w:val="center"/>
        <w:rPr>
          <w:b/>
          <w:color w:val="000000"/>
        </w:rPr>
      </w:pPr>
      <w:r w:rsidRPr="0049174E">
        <w:rPr>
          <w:b/>
          <w:color w:val="000000"/>
        </w:rPr>
        <w:t>I.</w:t>
      </w:r>
    </w:p>
    <w:p w14:paraId="4464E7F8" w14:textId="77777777" w:rsidR="00B628FB" w:rsidRPr="00B628FB" w:rsidRDefault="00B628FB" w:rsidP="00B628FB">
      <w:pPr>
        <w:jc w:val="center"/>
        <w:rPr>
          <w:color w:val="000000"/>
        </w:rPr>
      </w:pPr>
    </w:p>
    <w:p w14:paraId="4464E7F9" w14:textId="77777777" w:rsidR="00B628FB" w:rsidRPr="00B628FB" w:rsidRDefault="00B628FB" w:rsidP="00B628FB">
      <w:pPr>
        <w:jc w:val="both"/>
        <w:rPr>
          <w:color w:val="000000"/>
        </w:rPr>
      </w:pPr>
      <w:r w:rsidRPr="00B628FB">
        <w:rPr>
          <w:color w:val="000000"/>
        </w:rPr>
        <w:t>U Odluci o osnivanju Lučke uprave Rijeka (</w:t>
      </w:r>
      <w:r w:rsidR="007F3955">
        <w:rPr>
          <w:color w:val="000000"/>
        </w:rPr>
        <w:t>„</w:t>
      </w:r>
      <w:r w:rsidRPr="00B628FB">
        <w:rPr>
          <w:color w:val="000000"/>
        </w:rPr>
        <w:t>Narodne novine</w:t>
      </w:r>
      <w:r w:rsidR="007F3955">
        <w:rPr>
          <w:color w:val="000000"/>
        </w:rPr>
        <w:t>“</w:t>
      </w:r>
      <w:r w:rsidRPr="00B628FB">
        <w:rPr>
          <w:color w:val="000000"/>
        </w:rPr>
        <w:t>, br. 42/96, 26/02, 54/02, 72/07, 121/1</w:t>
      </w:r>
      <w:r w:rsidR="004450AE">
        <w:rPr>
          <w:color w:val="000000"/>
        </w:rPr>
        <w:t xml:space="preserve">2, 14/14, 115/15, 72/18, 64/20, </w:t>
      </w:r>
      <w:r w:rsidRPr="00B628FB">
        <w:rPr>
          <w:color w:val="000000"/>
        </w:rPr>
        <w:t>140/20</w:t>
      </w:r>
      <w:r w:rsidR="004450AE">
        <w:rPr>
          <w:color w:val="000000"/>
        </w:rPr>
        <w:t xml:space="preserve"> i 97/21</w:t>
      </w:r>
      <w:r w:rsidRPr="00B628FB">
        <w:rPr>
          <w:color w:val="000000"/>
        </w:rPr>
        <w:t xml:space="preserve">), u točki IV. podtočki 1. „Bazen Rijeka“ podstavku a) kopneni dio, točka </w:t>
      </w:r>
      <w:r w:rsidR="004450AE">
        <w:rPr>
          <w:color w:val="000000"/>
        </w:rPr>
        <w:t>5</w:t>
      </w:r>
      <w:r w:rsidRPr="00B628FB">
        <w:rPr>
          <w:color w:val="000000"/>
        </w:rPr>
        <w:t xml:space="preserve">) Lokacija </w:t>
      </w:r>
      <w:r w:rsidR="004450AE">
        <w:rPr>
          <w:color w:val="000000"/>
        </w:rPr>
        <w:t>Delta Jug</w:t>
      </w:r>
      <w:r w:rsidRPr="00B628FB">
        <w:rPr>
          <w:color w:val="000000"/>
        </w:rPr>
        <w:t xml:space="preserve"> mijenja se i glasi:</w:t>
      </w:r>
    </w:p>
    <w:p w14:paraId="4464E7FA" w14:textId="77777777" w:rsidR="00B628FB" w:rsidRPr="00B628FB" w:rsidRDefault="00B628FB" w:rsidP="00B628FB">
      <w:pPr>
        <w:jc w:val="both"/>
        <w:rPr>
          <w:color w:val="000000"/>
        </w:rPr>
      </w:pPr>
    </w:p>
    <w:p w14:paraId="4464E7FB" w14:textId="77777777" w:rsidR="00B628FB" w:rsidRPr="004A2FA5" w:rsidRDefault="00B628FB" w:rsidP="004A2FA5">
      <w:pPr>
        <w:jc w:val="both"/>
        <w:rPr>
          <w:lang w:eastAsia="en-US"/>
        </w:rPr>
      </w:pPr>
      <w:r w:rsidRPr="004A2FA5">
        <w:rPr>
          <w:lang w:eastAsia="en-US"/>
        </w:rPr>
        <w:t xml:space="preserve">„ </w:t>
      </w:r>
      <w:r w:rsidR="004450AE" w:rsidRPr="004A2FA5">
        <w:rPr>
          <w:lang w:eastAsia="en-US"/>
        </w:rPr>
        <w:t>5</w:t>
      </w:r>
      <w:r w:rsidRPr="004A2FA5">
        <w:rPr>
          <w:lang w:eastAsia="en-US"/>
        </w:rPr>
        <w:t xml:space="preserve">) </w:t>
      </w:r>
      <w:r w:rsidR="004A2FA5" w:rsidRPr="004A2FA5">
        <w:rPr>
          <w:lang w:eastAsia="en-US"/>
        </w:rPr>
        <w:t>Lokacija Delta Jug obuhvaća dio kopna pripadnosti česticama zemljišta katastarskih brojeva:</w:t>
      </w:r>
      <w:r w:rsidR="004A2FA5">
        <w:rPr>
          <w:lang w:eastAsia="en-US"/>
        </w:rPr>
        <w:t xml:space="preserve"> </w:t>
      </w:r>
      <w:r w:rsidR="004A2FA5" w:rsidRPr="004A2FA5">
        <w:rPr>
          <w:lang w:eastAsia="en-US"/>
        </w:rPr>
        <w:t>4634, 4635, 4636, 4637, 4638, 4639/l DIO, 4645/l, 4645/2, 4645/4, 4645/5, 4645/10, 4655, 4656, 4658, 4663, 4664, 4665, 4669, 4670, 4671, 4673, 4674, 4676/l, 4678/1 DIO, 4679/2, 4679/3 DIO, 4679/20, 4681/2 DIO, 4782/1, 4783, 4784/1, 4784/2, 4784/4, 4785/1, 48</w:t>
      </w:r>
      <w:r w:rsidR="00944151">
        <w:rPr>
          <w:lang w:eastAsia="en-US"/>
        </w:rPr>
        <w:t xml:space="preserve">42/1, 4842/2, sve u k.o. Stari </w:t>
      </w:r>
      <w:r w:rsidR="00A910C2">
        <w:rPr>
          <w:lang w:eastAsia="en-US"/>
        </w:rPr>
        <w:t>g</w:t>
      </w:r>
      <w:r w:rsidR="004A2FA5" w:rsidRPr="004A2FA5">
        <w:rPr>
          <w:lang w:eastAsia="en-US"/>
        </w:rPr>
        <w:t>rad, te pripadnosti česticama zemljišta katastarskih brojeva: 4398, 4399 i 4400,</w:t>
      </w:r>
      <w:r w:rsidR="00944151">
        <w:rPr>
          <w:lang w:eastAsia="en-US"/>
        </w:rPr>
        <w:t xml:space="preserve"> sve u k.o</w:t>
      </w:r>
      <w:r w:rsidR="004A2FA5" w:rsidRPr="004A2FA5">
        <w:rPr>
          <w:lang w:eastAsia="en-US"/>
        </w:rPr>
        <w:t>. Sušak, ukupne površine 115.616 m</w:t>
      </w:r>
      <w:r w:rsidR="004A2FA5" w:rsidRPr="004A2FA5">
        <w:rPr>
          <w:vertAlign w:val="superscript"/>
          <w:lang w:eastAsia="en-US"/>
        </w:rPr>
        <w:t>2</w:t>
      </w:r>
      <w:r w:rsidR="004A2FA5" w:rsidRPr="004A2FA5">
        <w:rPr>
          <w:lang w:eastAsia="en-US"/>
        </w:rPr>
        <w:t>, a obilježena je poligonom točaka izraženih u HTRS96/TM koordinatnom sustavu kako slijedi:</w:t>
      </w:r>
      <w:r w:rsidRPr="004A2FA5">
        <w:rPr>
          <w:lang w:eastAsia="en-US"/>
        </w:rPr>
        <w:t xml:space="preserve"> </w:t>
      </w:r>
    </w:p>
    <w:p w14:paraId="4464E7FC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p w14:paraId="4464E7FD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p w14:paraId="4464E7FE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tbl>
      <w:tblPr>
        <w:tblW w:w="6133" w:type="dxa"/>
        <w:jc w:val="center"/>
        <w:tblLook w:val="04A0" w:firstRow="1" w:lastRow="0" w:firstColumn="1" w:lastColumn="0" w:noHBand="0" w:noVBand="1"/>
      </w:tblPr>
      <w:tblGrid>
        <w:gridCol w:w="1255"/>
        <w:gridCol w:w="2439"/>
        <w:gridCol w:w="2439"/>
      </w:tblGrid>
      <w:tr w:rsidR="00B628FB" w:rsidRPr="00B628FB" w14:paraId="4464E802" w14:textId="77777777" w:rsidTr="007F3955">
        <w:trPr>
          <w:trHeight w:val="615"/>
          <w:jc w:val="center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E7FF" w14:textId="77777777" w:rsidR="00B628FB" w:rsidRPr="00B628FB" w:rsidRDefault="00B628FB" w:rsidP="00B628FB">
            <w:pPr>
              <w:jc w:val="center"/>
              <w:rPr>
                <w:b/>
              </w:rPr>
            </w:pPr>
            <w:r w:rsidRPr="00B628FB">
              <w:rPr>
                <w:b/>
              </w:rPr>
              <w:t>Broj točke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E800" w14:textId="77777777" w:rsidR="00B628FB" w:rsidRPr="00B628FB" w:rsidRDefault="00B628FB" w:rsidP="00B628FB">
            <w:pPr>
              <w:jc w:val="center"/>
              <w:rPr>
                <w:b/>
              </w:rPr>
            </w:pPr>
            <w:r w:rsidRPr="00B628FB">
              <w:rPr>
                <w:b/>
              </w:rPr>
              <w:t>E koordinata HTRS96/TM</w:t>
            </w:r>
            <w:r w:rsidRPr="00B628FB">
              <w:rPr>
                <w:b/>
              </w:rPr>
              <w:br/>
              <w:t>(m)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E801" w14:textId="77777777" w:rsidR="00B628FB" w:rsidRPr="00B628FB" w:rsidRDefault="00B628FB" w:rsidP="00B628FB">
            <w:pPr>
              <w:jc w:val="center"/>
              <w:rPr>
                <w:b/>
              </w:rPr>
            </w:pPr>
            <w:r w:rsidRPr="00B628FB">
              <w:rPr>
                <w:b/>
              </w:rPr>
              <w:t>N koordinata HTRS96/TM</w:t>
            </w:r>
            <w:r w:rsidRPr="00B628FB">
              <w:rPr>
                <w:b/>
              </w:rPr>
              <w:br/>
              <w:t>(m)</w:t>
            </w:r>
          </w:p>
        </w:tc>
      </w:tr>
      <w:tr w:rsidR="00A5591C" w:rsidRPr="00B628FB" w14:paraId="4464E806" w14:textId="77777777" w:rsidTr="007F3955">
        <w:trPr>
          <w:trHeight w:val="315"/>
          <w:jc w:val="center"/>
        </w:trPr>
        <w:tc>
          <w:tcPr>
            <w:tcW w:w="1255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4E80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</w:t>
            </w:r>
          </w:p>
        </w:tc>
        <w:tc>
          <w:tcPr>
            <w:tcW w:w="2439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E80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339256.34</w:t>
            </w:r>
          </w:p>
        </w:tc>
        <w:tc>
          <w:tcPr>
            <w:tcW w:w="243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4E80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5022354.26</w:t>
            </w:r>
          </w:p>
        </w:tc>
      </w:tr>
      <w:tr w:rsidR="00A5591C" w:rsidRPr="00B628FB" w14:paraId="4464E80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4E80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E80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339255.30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4E80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5022350.94</w:t>
            </w:r>
          </w:p>
        </w:tc>
      </w:tr>
      <w:tr w:rsidR="00A5591C" w:rsidRPr="00B628FB" w14:paraId="4464E80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0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0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339254.41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0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5022348.95</w:t>
            </w:r>
          </w:p>
        </w:tc>
      </w:tr>
      <w:tr w:rsidR="00A5591C" w:rsidRPr="00B628FB" w14:paraId="4464E81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0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1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339255.75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1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5022346.95</w:t>
            </w:r>
          </w:p>
        </w:tc>
      </w:tr>
      <w:tr w:rsidR="00A5591C" w:rsidRPr="00B628FB" w14:paraId="4464E81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1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1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339252.64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1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5022344.94</w:t>
            </w:r>
          </w:p>
        </w:tc>
      </w:tr>
      <w:tr w:rsidR="00A5591C" w:rsidRPr="00B628FB" w14:paraId="4464E81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1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1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339253.23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1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5022341.65</w:t>
            </w:r>
          </w:p>
        </w:tc>
      </w:tr>
      <w:tr w:rsidR="00A5591C" w:rsidRPr="00B628FB" w14:paraId="4464E81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1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1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339251.73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1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5022336.17</w:t>
            </w:r>
          </w:p>
        </w:tc>
      </w:tr>
      <w:tr w:rsidR="00A5591C" w:rsidRPr="00B628FB" w14:paraId="4464E82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1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2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339248.73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2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5022331.57</w:t>
            </w:r>
          </w:p>
        </w:tc>
      </w:tr>
      <w:tr w:rsidR="00A5591C" w:rsidRPr="00B628FB" w14:paraId="4464E82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2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2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339245.23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2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5022331.29</w:t>
            </w:r>
          </w:p>
        </w:tc>
      </w:tr>
      <w:tr w:rsidR="00A5591C" w:rsidRPr="00B628FB" w14:paraId="4464E82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2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2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339239.39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2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5022319.84</w:t>
            </w:r>
          </w:p>
        </w:tc>
      </w:tr>
      <w:tr w:rsidR="00A5591C" w:rsidRPr="00B628FB" w14:paraId="4464E82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2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lastRenderedPageBreak/>
              <w:t>11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2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339229.06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2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5022302.52</w:t>
            </w:r>
          </w:p>
        </w:tc>
      </w:tr>
      <w:tr w:rsidR="00A5591C" w:rsidRPr="00B628FB" w14:paraId="4464E83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2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3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339226.17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3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5022294.38</w:t>
            </w:r>
          </w:p>
        </w:tc>
      </w:tr>
      <w:tr w:rsidR="00A5591C" w:rsidRPr="00B628FB" w14:paraId="4464E83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3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3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339223.18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3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5022288.58</w:t>
            </w:r>
          </w:p>
        </w:tc>
      </w:tr>
      <w:tr w:rsidR="00A5591C" w:rsidRPr="00B628FB" w14:paraId="4464E83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3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3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339218.14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3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5022283.60</w:t>
            </w:r>
          </w:p>
        </w:tc>
      </w:tr>
      <w:tr w:rsidR="00A5591C" w:rsidRPr="00B628FB" w14:paraId="4464E83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3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3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339212.20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3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5022273.36</w:t>
            </w:r>
          </w:p>
        </w:tc>
      </w:tr>
      <w:tr w:rsidR="00A5591C" w:rsidRPr="00B628FB" w14:paraId="4464E84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3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4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339212.54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4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5022270.98</w:t>
            </w:r>
          </w:p>
        </w:tc>
      </w:tr>
      <w:tr w:rsidR="00A5591C" w:rsidRPr="00B628FB" w14:paraId="4464E84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4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4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339210.93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4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5022269.40</w:t>
            </w:r>
          </w:p>
        </w:tc>
      </w:tr>
      <w:tr w:rsidR="00A5591C" w:rsidRPr="00B628FB" w14:paraId="4464E84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4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4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339209.92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4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5022266.38</w:t>
            </w:r>
          </w:p>
        </w:tc>
      </w:tr>
      <w:tr w:rsidR="00A5591C" w:rsidRPr="00B628FB" w14:paraId="4464E84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4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4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339210.63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4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5022265.70</w:t>
            </w:r>
          </w:p>
        </w:tc>
      </w:tr>
      <w:tr w:rsidR="00A5591C" w:rsidRPr="00B628FB" w14:paraId="4464E85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4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20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5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339211.33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5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5022264.33</w:t>
            </w:r>
          </w:p>
        </w:tc>
      </w:tr>
      <w:tr w:rsidR="00A5591C" w:rsidRPr="00B628FB" w14:paraId="4464E85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5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21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5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339210.41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5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5022262.74</w:t>
            </w:r>
          </w:p>
        </w:tc>
      </w:tr>
      <w:tr w:rsidR="00A5591C" w:rsidRPr="00B628FB" w14:paraId="4464E85A" w14:textId="77777777" w:rsidTr="00071A5E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5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22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5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339209.13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5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5022263.15</w:t>
            </w:r>
          </w:p>
        </w:tc>
      </w:tr>
      <w:tr w:rsidR="00A5591C" w:rsidRPr="00B628FB" w14:paraId="4464E85E" w14:textId="77777777" w:rsidTr="00071A5E">
        <w:trPr>
          <w:trHeight w:val="300"/>
          <w:jc w:val="center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5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5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339207.96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5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5022260.59</w:t>
            </w:r>
          </w:p>
        </w:tc>
      </w:tr>
      <w:tr w:rsidR="00A5591C" w:rsidRPr="00B628FB" w14:paraId="4464E86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5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24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6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339208.96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6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5022260.04</w:t>
            </w:r>
          </w:p>
        </w:tc>
      </w:tr>
      <w:tr w:rsidR="00A5591C" w:rsidRPr="00B628FB" w14:paraId="4464E86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6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25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6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339203.41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6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5022250.15</w:t>
            </w:r>
          </w:p>
        </w:tc>
      </w:tr>
      <w:tr w:rsidR="00A5591C" w:rsidRPr="00B628FB" w14:paraId="4464E86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6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26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6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339199.15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6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5022245.75</w:t>
            </w:r>
          </w:p>
        </w:tc>
      </w:tr>
      <w:tr w:rsidR="00A5591C" w:rsidRPr="00B628FB" w14:paraId="4464E86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6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27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6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339195.07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6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5022239.08</w:t>
            </w:r>
          </w:p>
        </w:tc>
      </w:tr>
      <w:tr w:rsidR="00A5591C" w:rsidRPr="00B628FB" w14:paraId="4464E87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6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28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7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339190.15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7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5022237.27</w:t>
            </w:r>
          </w:p>
        </w:tc>
      </w:tr>
      <w:tr w:rsidR="00A5591C" w:rsidRPr="00B628FB" w14:paraId="4464E87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7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29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7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339161.81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7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5022202.89</w:t>
            </w:r>
          </w:p>
        </w:tc>
      </w:tr>
      <w:tr w:rsidR="00A5591C" w:rsidRPr="00B628FB" w14:paraId="4464E87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7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7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339159.54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7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5022195.14</w:t>
            </w:r>
          </w:p>
        </w:tc>
      </w:tr>
      <w:tr w:rsidR="00A5591C" w:rsidRPr="00B628FB" w14:paraId="4464E87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7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7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339156.94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7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5022192.20</w:t>
            </w:r>
          </w:p>
        </w:tc>
      </w:tr>
      <w:tr w:rsidR="00A5591C" w:rsidRPr="00B628FB" w14:paraId="4464E88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7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8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339104.31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8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5022168.65</w:t>
            </w:r>
          </w:p>
        </w:tc>
      </w:tr>
      <w:tr w:rsidR="00A5591C" w:rsidRPr="00B628FB" w14:paraId="4464E88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8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8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339054.45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8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5022147.95</w:t>
            </w:r>
          </w:p>
        </w:tc>
      </w:tr>
      <w:tr w:rsidR="00A5591C" w:rsidRPr="00B628FB" w14:paraId="4464E88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8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8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339023.47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8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5022138.24</w:t>
            </w:r>
          </w:p>
        </w:tc>
      </w:tr>
      <w:tr w:rsidR="00A5591C" w:rsidRPr="00B628FB" w14:paraId="4464E88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8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8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338996.05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8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5022132.68</w:t>
            </w:r>
          </w:p>
        </w:tc>
      </w:tr>
      <w:tr w:rsidR="00A5591C" w:rsidRPr="00B628FB" w14:paraId="4464E89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8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9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338947.46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9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5022156.25</w:t>
            </w:r>
          </w:p>
        </w:tc>
      </w:tr>
      <w:tr w:rsidR="00A5591C" w:rsidRPr="00B628FB" w14:paraId="4464E89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9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9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338936.41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9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5022155.70</w:t>
            </w:r>
          </w:p>
        </w:tc>
      </w:tr>
      <w:tr w:rsidR="00A5591C" w:rsidRPr="00B628FB" w14:paraId="4464E89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9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9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338923.73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9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5022156.59</w:t>
            </w:r>
          </w:p>
        </w:tc>
      </w:tr>
      <w:tr w:rsidR="00A5591C" w:rsidRPr="00B628FB" w14:paraId="4464E89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9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9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338922.60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9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5022155.61</w:t>
            </w:r>
          </w:p>
        </w:tc>
      </w:tr>
      <w:tr w:rsidR="00A5591C" w:rsidRPr="00B628FB" w14:paraId="4464E8A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9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40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A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338919.49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A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5022155.75</w:t>
            </w:r>
          </w:p>
        </w:tc>
      </w:tr>
      <w:tr w:rsidR="00A5591C" w:rsidRPr="00B628FB" w14:paraId="4464E8A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A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41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A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338917.68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A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5022159.11</w:t>
            </w:r>
          </w:p>
        </w:tc>
      </w:tr>
      <w:tr w:rsidR="00A5591C" w:rsidRPr="00B628FB" w14:paraId="4464E8A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A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42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A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338902.08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A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5022163.00</w:t>
            </w:r>
          </w:p>
        </w:tc>
      </w:tr>
      <w:tr w:rsidR="00A5591C" w:rsidRPr="00B628FB" w14:paraId="4464E8A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A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43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A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338877.91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A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5022171.06</w:t>
            </w:r>
          </w:p>
        </w:tc>
      </w:tr>
      <w:tr w:rsidR="00A5591C" w:rsidRPr="00B628FB" w14:paraId="4464E8B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A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44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B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338874.06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B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5022172.92</w:t>
            </w:r>
          </w:p>
        </w:tc>
      </w:tr>
      <w:tr w:rsidR="00A5591C" w:rsidRPr="00B628FB" w14:paraId="4464E8B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B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45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B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338855.70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B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5022184.56</w:t>
            </w:r>
          </w:p>
        </w:tc>
      </w:tr>
      <w:tr w:rsidR="00A5591C" w:rsidRPr="00B628FB" w14:paraId="4464E8B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B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46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B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338846.05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B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5022191.92</w:t>
            </w:r>
          </w:p>
        </w:tc>
      </w:tr>
      <w:tr w:rsidR="00A5591C" w:rsidRPr="00B628FB" w14:paraId="4464E8B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B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47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B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338838.74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B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5022196.09</w:t>
            </w:r>
          </w:p>
        </w:tc>
      </w:tr>
      <w:tr w:rsidR="00A5591C" w:rsidRPr="00B628FB" w14:paraId="4464E8C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B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48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C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338825.69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C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5022202.53</w:t>
            </w:r>
          </w:p>
        </w:tc>
      </w:tr>
      <w:tr w:rsidR="00A5591C" w:rsidRPr="00B628FB" w14:paraId="4464E8C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C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49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C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338813.39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C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5022207.29</w:t>
            </w:r>
          </w:p>
        </w:tc>
      </w:tr>
      <w:tr w:rsidR="00A5591C" w:rsidRPr="00B628FB" w14:paraId="4464E8C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C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C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338802.68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C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5022209.98</w:t>
            </w:r>
          </w:p>
        </w:tc>
      </w:tr>
      <w:tr w:rsidR="00A5591C" w:rsidRPr="00B628FB" w14:paraId="4464E8C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C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C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338795.67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C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5022210.76</w:t>
            </w:r>
          </w:p>
        </w:tc>
      </w:tr>
      <w:tr w:rsidR="00A5591C" w:rsidRPr="00B628FB" w14:paraId="4464E8D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C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D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338780.46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D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5022203.34</w:t>
            </w:r>
          </w:p>
        </w:tc>
      </w:tr>
      <w:tr w:rsidR="00A5591C" w:rsidRPr="00B628FB" w14:paraId="4464E8D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D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D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338774.40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D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5022200.06</w:t>
            </w:r>
          </w:p>
        </w:tc>
      </w:tr>
      <w:tr w:rsidR="00A5591C" w:rsidRPr="00B628FB" w14:paraId="4464E8D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D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D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338769.45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D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5022198.97</w:t>
            </w:r>
          </w:p>
        </w:tc>
      </w:tr>
      <w:tr w:rsidR="00A5591C" w:rsidRPr="00B628FB" w14:paraId="4464E8D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D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D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338765.88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D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5022198.95</w:t>
            </w:r>
          </w:p>
        </w:tc>
      </w:tr>
      <w:tr w:rsidR="00A5591C" w:rsidRPr="00B628FB" w14:paraId="4464E8E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D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E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338758.64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E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5022197.09</w:t>
            </w:r>
          </w:p>
        </w:tc>
      </w:tr>
      <w:tr w:rsidR="00A5591C" w:rsidRPr="00B628FB" w14:paraId="4464E8E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E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E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338755.24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E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5022197.39</w:t>
            </w:r>
          </w:p>
        </w:tc>
      </w:tr>
      <w:tr w:rsidR="00A5591C" w:rsidRPr="00B628FB" w14:paraId="4464E8E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E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E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338752.25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E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5022199.64</w:t>
            </w:r>
          </w:p>
        </w:tc>
      </w:tr>
      <w:tr w:rsidR="00A5591C" w:rsidRPr="00B628FB" w14:paraId="4464E8E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E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E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338747.49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E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5022200.33</w:t>
            </w:r>
          </w:p>
        </w:tc>
      </w:tr>
      <w:tr w:rsidR="00A5591C" w:rsidRPr="00B628FB" w14:paraId="4464E8F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E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60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F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338745.52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F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5022201.34</w:t>
            </w:r>
          </w:p>
        </w:tc>
      </w:tr>
      <w:tr w:rsidR="00A5591C" w:rsidRPr="00B628FB" w14:paraId="4464E8F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F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61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F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338740.76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F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5022206.02</w:t>
            </w:r>
          </w:p>
        </w:tc>
      </w:tr>
      <w:tr w:rsidR="00A5591C" w:rsidRPr="00B628FB" w14:paraId="4464E8F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F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62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F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338719.32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F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5022202.55</w:t>
            </w:r>
          </w:p>
        </w:tc>
      </w:tr>
      <w:tr w:rsidR="00A5591C" w:rsidRPr="00B628FB" w14:paraId="4464E8F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F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63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8F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338754.48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8F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5022247.01</w:t>
            </w:r>
          </w:p>
        </w:tc>
      </w:tr>
      <w:tr w:rsidR="00A5591C" w:rsidRPr="00B628FB" w14:paraId="4464E90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8F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64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0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338756.35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0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5022249.21</w:t>
            </w:r>
          </w:p>
        </w:tc>
      </w:tr>
      <w:tr w:rsidR="00A5591C" w:rsidRPr="00B628FB" w14:paraId="4464E90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0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65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0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338759.58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0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5022252.99</w:t>
            </w:r>
          </w:p>
        </w:tc>
      </w:tr>
      <w:tr w:rsidR="00A5591C" w:rsidRPr="00B628FB" w14:paraId="4464E90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0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66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0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338772.13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0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5022267.68</w:t>
            </w:r>
          </w:p>
        </w:tc>
      </w:tr>
      <w:tr w:rsidR="00A5591C" w:rsidRPr="00B628FB" w14:paraId="4464E90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0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67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0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338773.92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0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5022269.79</w:t>
            </w:r>
          </w:p>
        </w:tc>
      </w:tr>
      <w:tr w:rsidR="00A5591C" w:rsidRPr="00B628FB" w14:paraId="4464E91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0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68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1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338781.80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1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5022279.69</w:t>
            </w:r>
          </w:p>
        </w:tc>
      </w:tr>
      <w:tr w:rsidR="00A5591C" w:rsidRPr="00B628FB" w14:paraId="4464E916" w14:textId="77777777" w:rsidTr="00071A5E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1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69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1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338790.46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1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5022290.56</w:t>
            </w:r>
          </w:p>
        </w:tc>
      </w:tr>
      <w:tr w:rsidR="00A5591C" w:rsidRPr="00B628FB" w14:paraId="4464E91A" w14:textId="77777777" w:rsidTr="00071A5E">
        <w:trPr>
          <w:trHeight w:val="300"/>
          <w:jc w:val="center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1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70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1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338796.11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1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5022297.65</w:t>
            </w:r>
          </w:p>
        </w:tc>
      </w:tr>
      <w:tr w:rsidR="00A5591C" w:rsidRPr="00B628FB" w14:paraId="4464E91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1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71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1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338801.61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1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5022304.55</w:t>
            </w:r>
          </w:p>
        </w:tc>
      </w:tr>
      <w:tr w:rsidR="00A5591C" w:rsidRPr="00B628FB" w14:paraId="4464E92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1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72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2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338804.22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2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5022307.83</w:t>
            </w:r>
          </w:p>
        </w:tc>
      </w:tr>
      <w:tr w:rsidR="00A5591C" w:rsidRPr="00B628FB" w14:paraId="4464E92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2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lastRenderedPageBreak/>
              <w:t>73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2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338813.68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2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5022319.71</w:t>
            </w:r>
          </w:p>
        </w:tc>
      </w:tr>
      <w:tr w:rsidR="00A5591C" w:rsidRPr="00B628FB" w14:paraId="4464E92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2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74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2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338849.71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2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5022364.94</w:t>
            </w:r>
          </w:p>
        </w:tc>
      </w:tr>
      <w:tr w:rsidR="00A5591C" w:rsidRPr="00B628FB" w14:paraId="4464E92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2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75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2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338850.96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2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5022365.49</w:t>
            </w:r>
          </w:p>
        </w:tc>
      </w:tr>
      <w:tr w:rsidR="00A5591C" w:rsidRPr="00B628FB" w14:paraId="4464E93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2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76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3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338851.96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3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5022365.91</w:t>
            </w:r>
          </w:p>
        </w:tc>
      </w:tr>
      <w:tr w:rsidR="00A5591C" w:rsidRPr="00B628FB" w14:paraId="4464E93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3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77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3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338852.82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3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5022366.12</w:t>
            </w:r>
          </w:p>
        </w:tc>
      </w:tr>
      <w:tr w:rsidR="00A5591C" w:rsidRPr="00B628FB" w14:paraId="4464E93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3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78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3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338854.32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3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5022366.45</w:t>
            </w:r>
          </w:p>
        </w:tc>
      </w:tr>
      <w:tr w:rsidR="00A5591C" w:rsidRPr="00B628FB" w14:paraId="4464E93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3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79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3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338857.25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3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5022367.21</w:t>
            </w:r>
          </w:p>
        </w:tc>
      </w:tr>
      <w:tr w:rsidR="00A5591C" w:rsidRPr="00B628FB" w14:paraId="4464E94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3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80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4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338858.48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4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5022367.52</w:t>
            </w:r>
          </w:p>
        </w:tc>
      </w:tr>
      <w:tr w:rsidR="00A5591C" w:rsidRPr="00B628FB" w14:paraId="4464E94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4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81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4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338860.49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4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5022368.08</w:t>
            </w:r>
          </w:p>
        </w:tc>
      </w:tr>
      <w:tr w:rsidR="00A5591C" w:rsidRPr="00B628FB" w14:paraId="4464E94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4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82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4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338862.14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4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5022368.49</w:t>
            </w:r>
          </w:p>
        </w:tc>
      </w:tr>
      <w:tr w:rsidR="00A5591C" w:rsidRPr="00B628FB" w14:paraId="4464E94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4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83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4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338863.54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4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5022368.88</w:t>
            </w:r>
          </w:p>
        </w:tc>
      </w:tr>
      <w:tr w:rsidR="00A5591C" w:rsidRPr="00B628FB" w14:paraId="4464E95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4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84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5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338864.62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5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5022369.16</w:t>
            </w:r>
          </w:p>
        </w:tc>
      </w:tr>
      <w:tr w:rsidR="00A5591C" w:rsidRPr="00B628FB" w14:paraId="4464E95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5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85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5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338866.35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5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5022369.78</w:t>
            </w:r>
          </w:p>
        </w:tc>
      </w:tr>
      <w:tr w:rsidR="00A5591C" w:rsidRPr="00B628FB" w14:paraId="4464E95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5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86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5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338867.52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5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5022370.19</w:t>
            </w:r>
          </w:p>
        </w:tc>
      </w:tr>
      <w:tr w:rsidR="00A5591C" w:rsidRPr="00B628FB" w14:paraId="4464E95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5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87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5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338868.84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5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5022370.66</w:t>
            </w:r>
          </w:p>
        </w:tc>
      </w:tr>
      <w:tr w:rsidR="00A5591C" w:rsidRPr="00B628FB" w14:paraId="4464E96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5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88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6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338870.23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6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5022371.08</w:t>
            </w:r>
          </w:p>
        </w:tc>
      </w:tr>
      <w:tr w:rsidR="00A5591C" w:rsidRPr="00B628FB" w14:paraId="4464E96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6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89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6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338870.98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6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5022371.31</w:t>
            </w:r>
          </w:p>
        </w:tc>
      </w:tr>
      <w:tr w:rsidR="00A5591C" w:rsidRPr="00B628FB" w14:paraId="4464E96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6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90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6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338871.80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6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5022371.63</w:t>
            </w:r>
          </w:p>
        </w:tc>
      </w:tr>
      <w:tr w:rsidR="00A5591C" w:rsidRPr="00B628FB" w14:paraId="4464E96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6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91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6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338872.52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6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5022371.87</w:t>
            </w:r>
          </w:p>
        </w:tc>
      </w:tr>
      <w:tr w:rsidR="00A5591C" w:rsidRPr="00B628FB" w14:paraId="4464E97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6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92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7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338872.88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7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5022372.09</w:t>
            </w:r>
          </w:p>
        </w:tc>
      </w:tr>
      <w:tr w:rsidR="00A5591C" w:rsidRPr="00B628FB" w14:paraId="4464E97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7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93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7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338874.15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7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5022372.85</w:t>
            </w:r>
          </w:p>
        </w:tc>
      </w:tr>
      <w:tr w:rsidR="00A5591C" w:rsidRPr="00B628FB" w14:paraId="4464E97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7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94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7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338875.00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7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5022373.32</w:t>
            </w:r>
          </w:p>
        </w:tc>
      </w:tr>
      <w:tr w:rsidR="00A5591C" w:rsidRPr="00B628FB" w14:paraId="4464E97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7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95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7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338876.18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7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5022374.44</w:t>
            </w:r>
          </w:p>
        </w:tc>
      </w:tr>
      <w:tr w:rsidR="00A5591C" w:rsidRPr="00B628FB" w14:paraId="4464E98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7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96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8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338879.38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8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5022377.17</w:t>
            </w:r>
          </w:p>
        </w:tc>
      </w:tr>
      <w:tr w:rsidR="00A5591C" w:rsidRPr="00B628FB" w14:paraId="4464E98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8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97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8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338880.57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8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5022378.21</w:t>
            </w:r>
          </w:p>
        </w:tc>
      </w:tr>
      <w:tr w:rsidR="00A5591C" w:rsidRPr="00B628FB" w14:paraId="4464E98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8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98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8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338882.07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8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5022379.47</w:t>
            </w:r>
          </w:p>
        </w:tc>
      </w:tr>
      <w:tr w:rsidR="00A5591C" w:rsidRPr="00B628FB" w14:paraId="4464E98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8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99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8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338882.43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8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5022379.85</w:t>
            </w:r>
          </w:p>
        </w:tc>
      </w:tr>
      <w:tr w:rsidR="00A5591C" w:rsidRPr="00B628FB" w14:paraId="4464E99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8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100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9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338883.06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9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5022380.52</w:t>
            </w:r>
          </w:p>
        </w:tc>
      </w:tr>
      <w:tr w:rsidR="00A5591C" w:rsidRPr="00B628FB" w14:paraId="4464E99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9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101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9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338884.97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9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5022382.55</w:t>
            </w:r>
          </w:p>
        </w:tc>
      </w:tr>
      <w:tr w:rsidR="00A5591C" w:rsidRPr="00B628FB" w14:paraId="4464E99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9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102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9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338857.39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9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5022399.08</w:t>
            </w:r>
          </w:p>
        </w:tc>
      </w:tr>
      <w:tr w:rsidR="00A5591C" w:rsidRPr="00B628FB" w14:paraId="4464E99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9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103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9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338865.54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9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5022409.73</w:t>
            </w:r>
          </w:p>
        </w:tc>
      </w:tr>
      <w:tr w:rsidR="00A5591C" w:rsidRPr="00B628FB" w14:paraId="4464E9A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9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104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A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338867.48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A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5022411.93</w:t>
            </w:r>
          </w:p>
        </w:tc>
      </w:tr>
      <w:tr w:rsidR="00A5591C" w:rsidRPr="00B628FB" w14:paraId="4464E9A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A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105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A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338868.53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A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5022413.18</w:t>
            </w:r>
          </w:p>
        </w:tc>
      </w:tr>
      <w:tr w:rsidR="00A5591C" w:rsidRPr="00B628FB" w14:paraId="4464E9A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A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106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A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338868.80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A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5022413.57</w:t>
            </w:r>
          </w:p>
        </w:tc>
      </w:tr>
      <w:tr w:rsidR="00A5591C" w:rsidRPr="00B628FB" w14:paraId="4464E9A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A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107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A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338869.24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A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5022413.90</w:t>
            </w:r>
          </w:p>
        </w:tc>
      </w:tr>
      <w:tr w:rsidR="00A5591C" w:rsidRPr="00B628FB" w14:paraId="4464E9B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A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108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B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338869.64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B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5022414.03</w:t>
            </w:r>
          </w:p>
        </w:tc>
      </w:tr>
      <w:tr w:rsidR="00A5591C" w:rsidRPr="00B628FB" w14:paraId="4464E9B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B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109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B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338870.12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B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5022414.04</w:t>
            </w:r>
          </w:p>
        </w:tc>
      </w:tr>
      <w:tr w:rsidR="00A5591C" w:rsidRPr="00B628FB" w14:paraId="4464E9B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B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110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B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338870.50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B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5022413.95</w:t>
            </w:r>
          </w:p>
        </w:tc>
      </w:tr>
      <w:tr w:rsidR="00A5591C" w:rsidRPr="00B628FB" w14:paraId="4464E9B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B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111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B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338870.88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B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5022413.73</w:t>
            </w:r>
          </w:p>
        </w:tc>
      </w:tr>
      <w:tr w:rsidR="00A5591C" w:rsidRPr="00B628FB" w14:paraId="4464E9C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B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112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C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338873.06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C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5022411.97</w:t>
            </w:r>
          </w:p>
        </w:tc>
      </w:tr>
      <w:tr w:rsidR="00A5591C" w:rsidRPr="00B628FB" w14:paraId="4464E9C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C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113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C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338875.59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C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5022409.92</w:t>
            </w:r>
          </w:p>
        </w:tc>
      </w:tr>
      <w:tr w:rsidR="00A5591C" w:rsidRPr="00B628FB" w14:paraId="4464E9C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C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114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C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338877.81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C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5022408.13</w:t>
            </w:r>
          </w:p>
        </w:tc>
      </w:tr>
      <w:tr w:rsidR="00A5591C" w:rsidRPr="00B628FB" w14:paraId="4464E9C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C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115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C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338893.27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C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5022429.53</w:t>
            </w:r>
          </w:p>
        </w:tc>
      </w:tr>
      <w:tr w:rsidR="00A5591C" w:rsidRPr="00B628FB" w14:paraId="4464E9D2" w14:textId="77777777" w:rsidTr="00071A5E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C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116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D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338903.37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D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5022443.54</w:t>
            </w:r>
          </w:p>
        </w:tc>
      </w:tr>
      <w:tr w:rsidR="00A5591C" w:rsidRPr="00B628FB" w14:paraId="4464E9D6" w14:textId="77777777" w:rsidTr="00071A5E">
        <w:trPr>
          <w:trHeight w:val="300"/>
          <w:jc w:val="center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D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D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338907.67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D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5022449.88</w:t>
            </w:r>
          </w:p>
        </w:tc>
      </w:tr>
      <w:tr w:rsidR="00A5591C" w:rsidRPr="00B628FB" w14:paraId="4464E9D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D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118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D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338916.06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D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5022462.11</w:t>
            </w:r>
          </w:p>
        </w:tc>
      </w:tr>
      <w:tr w:rsidR="00A5591C" w:rsidRPr="00B628FB" w14:paraId="4464E9D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D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119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D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338927.51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D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5022478.90</w:t>
            </w:r>
          </w:p>
        </w:tc>
      </w:tr>
      <w:tr w:rsidR="00A5591C" w:rsidRPr="00B628FB" w14:paraId="4464E9E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D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120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E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338938.38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E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5022495.08</w:t>
            </w:r>
          </w:p>
        </w:tc>
      </w:tr>
      <w:tr w:rsidR="00A5591C" w:rsidRPr="00B628FB" w14:paraId="4464E9E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E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121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E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338946.71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E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5022507.64</w:t>
            </w:r>
          </w:p>
        </w:tc>
      </w:tr>
      <w:tr w:rsidR="00A5591C" w:rsidRPr="00B628FB" w14:paraId="4464E9E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E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122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E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338951.77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E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5022515.95</w:t>
            </w:r>
          </w:p>
        </w:tc>
      </w:tr>
      <w:tr w:rsidR="00A5591C" w:rsidRPr="00B628FB" w14:paraId="4464E9E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E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123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E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338954.75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E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5022521.28</w:t>
            </w:r>
          </w:p>
        </w:tc>
      </w:tr>
      <w:tr w:rsidR="00A5591C" w:rsidRPr="00B628FB" w14:paraId="4464E9F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E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124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F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338957.10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F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5022525.48</w:t>
            </w:r>
          </w:p>
        </w:tc>
      </w:tr>
      <w:tr w:rsidR="00A5591C" w:rsidRPr="00B628FB" w14:paraId="4464E9F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F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125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F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338958.37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F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5022524.67</w:t>
            </w:r>
          </w:p>
        </w:tc>
      </w:tr>
      <w:tr w:rsidR="00A5591C" w:rsidRPr="00B628FB" w14:paraId="4464E9F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F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126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F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338956.02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F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5022520.48</w:t>
            </w:r>
          </w:p>
        </w:tc>
      </w:tr>
      <w:tr w:rsidR="00A5591C" w:rsidRPr="00B628FB" w14:paraId="4464E9F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F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127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9F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338953.07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9F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5022515.19</w:t>
            </w:r>
          </w:p>
        </w:tc>
      </w:tr>
      <w:tr w:rsidR="00A5591C" w:rsidRPr="00B628FB" w14:paraId="4464EA0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9F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128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0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338947.98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0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5022506.84</w:t>
            </w:r>
          </w:p>
        </w:tc>
      </w:tr>
      <w:tr w:rsidR="00A5591C" w:rsidRPr="00B628FB" w14:paraId="4464EA0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0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129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0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338939.63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0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5022494.25</w:t>
            </w:r>
          </w:p>
        </w:tc>
      </w:tr>
      <w:tr w:rsidR="00A5591C" w:rsidRPr="00B628FB" w14:paraId="4464EA0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0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130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0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338928.75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0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5022478.06</w:t>
            </w:r>
          </w:p>
        </w:tc>
      </w:tr>
      <w:tr w:rsidR="00A5591C" w:rsidRPr="00B628FB" w14:paraId="4464EA0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0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131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0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338917.30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0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5022461.26</w:t>
            </w:r>
          </w:p>
        </w:tc>
      </w:tr>
      <w:tr w:rsidR="00A5591C" w:rsidRPr="00B628FB" w14:paraId="4464EA1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0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132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1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338908.91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1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5022449.03</w:t>
            </w:r>
          </w:p>
        </w:tc>
      </w:tr>
      <w:tr w:rsidR="00A5591C" w:rsidRPr="00B628FB" w14:paraId="4464EA1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1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133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1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338904.60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1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5022442.68</w:t>
            </w:r>
          </w:p>
        </w:tc>
      </w:tr>
      <w:tr w:rsidR="00A5591C" w:rsidRPr="00B628FB" w14:paraId="4464EA1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1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134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1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338894.49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1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5022428.65</w:t>
            </w:r>
          </w:p>
        </w:tc>
      </w:tr>
      <w:tr w:rsidR="00A5591C" w:rsidRPr="00B628FB" w14:paraId="4464EA1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1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lastRenderedPageBreak/>
              <w:t>135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1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338875.15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1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5022401.88</w:t>
            </w:r>
          </w:p>
        </w:tc>
      </w:tr>
      <w:tr w:rsidR="00A5591C" w:rsidRPr="00B628FB" w14:paraId="4464EA2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1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136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2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338876.47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2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5022399.88</w:t>
            </w:r>
          </w:p>
        </w:tc>
      </w:tr>
      <w:tr w:rsidR="00A5591C" w:rsidRPr="00B628FB" w14:paraId="4464EA2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2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137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2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338890.63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2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5022389.24</w:t>
            </w:r>
          </w:p>
        </w:tc>
      </w:tr>
      <w:tr w:rsidR="00A5591C" w:rsidRPr="00B628FB" w14:paraId="4464EA2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2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138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2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338904.77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2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5022380.75</w:t>
            </w:r>
          </w:p>
        </w:tc>
      </w:tr>
      <w:tr w:rsidR="00A5591C" w:rsidRPr="00B628FB" w14:paraId="4464EA2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2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139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2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338912.87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2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5022376.01</w:t>
            </w:r>
          </w:p>
        </w:tc>
      </w:tr>
      <w:tr w:rsidR="00A5591C" w:rsidRPr="00B628FB" w14:paraId="4464EA3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2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140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3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338978.70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3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5022487.20</w:t>
            </w:r>
          </w:p>
        </w:tc>
      </w:tr>
      <w:tr w:rsidR="00A5591C" w:rsidRPr="00B628FB" w14:paraId="4464EA3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3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141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3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338977.52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3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5022487.90</w:t>
            </w:r>
          </w:p>
        </w:tc>
      </w:tr>
      <w:tr w:rsidR="00A5591C" w:rsidRPr="00B628FB" w14:paraId="4464EA3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3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142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3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338979.40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3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5022491.09</w:t>
            </w:r>
          </w:p>
        </w:tc>
      </w:tr>
      <w:tr w:rsidR="00A5591C" w:rsidRPr="00B628FB" w14:paraId="4464EA3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3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143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3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338974.35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3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5022494.04</w:t>
            </w:r>
          </w:p>
        </w:tc>
      </w:tr>
      <w:tr w:rsidR="00A5591C" w:rsidRPr="00B628FB" w14:paraId="4464EA4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3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144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4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338972.44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4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5022490.91</w:t>
            </w:r>
          </w:p>
        </w:tc>
      </w:tr>
      <w:tr w:rsidR="00A5591C" w:rsidRPr="00B628FB" w14:paraId="4464EA4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4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145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4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338961.84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4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5022497.18</w:t>
            </w:r>
          </w:p>
        </w:tc>
      </w:tr>
      <w:tr w:rsidR="00A5591C" w:rsidRPr="00B628FB" w14:paraId="4464EA4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4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146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4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338964.72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4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5022501.84</w:t>
            </w:r>
          </w:p>
        </w:tc>
      </w:tr>
      <w:tr w:rsidR="00A5591C" w:rsidRPr="00B628FB" w14:paraId="4464EA4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4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147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4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338969.64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4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5022509.79</w:t>
            </w:r>
          </w:p>
        </w:tc>
      </w:tr>
      <w:tr w:rsidR="00A5591C" w:rsidRPr="00B628FB" w14:paraId="4464EA5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4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148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5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338973.85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5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5022518.49</w:t>
            </w:r>
          </w:p>
        </w:tc>
      </w:tr>
      <w:tr w:rsidR="00A5591C" w:rsidRPr="00B628FB" w14:paraId="4464EA5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5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149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5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338983.26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5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5022513.05</w:t>
            </w:r>
          </w:p>
        </w:tc>
      </w:tr>
      <w:tr w:rsidR="00A5591C" w:rsidRPr="00B628FB" w14:paraId="4464EA5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5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150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5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338992.27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5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5022508.17</w:t>
            </w:r>
          </w:p>
        </w:tc>
      </w:tr>
      <w:tr w:rsidR="00A5591C" w:rsidRPr="00B628FB" w14:paraId="4464EA5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5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151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5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338998.09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5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5022505.13</w:t>
            </w:r>
          </w:p>
        </w:tc>
      </w:tr>
      <w:tr w:rsidR="00A5591C" w:rsidRPr="00B628FB" w14:paraId="4464EA6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5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152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6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339002.53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6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5022502.80</w:t>
            </w:r>
          </w:p>
        </w:tc>
      </w:tr>
      <w:tr w:rsidR="00A5591C" w:rsidRPr="00B628FB" w14:paraId="4464EA6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6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153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6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339021.92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6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5022494.11</w:t>
            </w:r>
          </w:p>
        </w:tc>
      </w:tr>
      <w:tr w:rsidR="00A5591C" w:rsidRPr="00B628FB" w14:paraId="4464EA6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6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154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6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339026.62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6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5022492.10</w:t>
            </w:r>
          </w:p>
        </w:tc>
      </w:tr>
      <w:tr w:rsidR="00A5591C" w:rsidRPr="00B628FB" w14:paraId="4464EA6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6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155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6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339030.11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6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5022490.60</w:t>
            </w:r>
          </w:p>
        </w:tc>
      </w:tr>
      <w:tr w:rsidR="00A5591C" w:rsidRPr="00B628FB" w14:paraId="4464EA7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6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156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7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339037.17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7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5022487.62</w:t>
            </w:r>
          </w:p>
        </w:tc>
      </w:tr>
      <w:tr w:rsidR="00A5591C" w:rsidRPr="00B628FB" w14:paraId="4464EA7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7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157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7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339044.34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7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5022484.70</w:t>
            </w:r>
          </w:p>
        </w:tc>
      </w:tr>
      <w:tr w:rsidR="00A5591C" w:rsidRPr="00B628FB" w14:paraId="4464EA7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7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158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7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339052.29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7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5022481.51</w:t>
            </w:r>
          </w:p>
        </w:tc>
      </w:tr>
      <w:tr w:rsidR="00A5591C" w:rsidRPr="00B628FB" w14:paraId="4464EA7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7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159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7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339060.15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7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5022478.15</w:t>
            </w:r>
          </w:p>
        </w:tc>
      </w:tr>
      <w:tr w:rsidR="00A5591C" w:rsidRPr="00B628FB" w14:paraId="4464EA8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7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160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8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339062.29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8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5022477.29</w:t>
            </w:r>
          </w:p>
        </w:tc>
      </w:tr>
      <w:tr w:rsidR="00A5591C" w:rsidRPr="00B628FB" w14:paraId="4464EA8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8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161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8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339074.69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8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5022472.35</w:t>
            </w:r>
          </w:p>
        </w:tc>
      </w:tr>
      <w:tr w:rsidR="00A5591C" w:rsidRPr="00B628FB" w14:paraId="4464EA8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8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162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8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339083.69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8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5022468.70</w:t>
            </w:r>
          </w:p>
        </w:tc>
      </w:tr>
      <w:tr w:rsidR="00A5591C" w:rsidRPr="00B628FB" w14:paraId="4464EA8E" w14:textId="77777777" w:rsidTr="00071A5E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8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163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8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339087.77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8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5022467.21</w:t>
            </w:r>
          </w:p>
        </w:tc>
      </w:tr>
      <w:tr w:rsidR="00A5591C" w:rsidRPr="00B628FB" w14:paraId="4464EA92" w14:textId="77777777" w:rsidTr="00071A5E">
        <w:trPr>
          <w:trHeight w:val="300"/>
          <w:jc w:val="center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8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164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9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339092.59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9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5022465.26</w:t>
            </w:r>
          </w:p>
        </w:tc>
      </w:tr>
      <w:tr w:rsidR="00A5591C" w:rsidRPr="00B628FB" w14:paraId="4464EA9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9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165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9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339094.53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9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5022464.32</w:t>
            </w:r>
          </w:p>
        </w:tc>
      </w:tr>
      <w:tr w:rsidR="00A5591C" w:rsidRPr="00B628FB" w14:paraId="4464EA9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9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166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9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339097.77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9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5022462.69</w:t>
            </w:r>
          </w:p>
        </w:tc>
      </w:tr>
      <w:tr w:rsidR="00A5591C" w:rsidRPr="00B628FB" w14:paraId="4464EA9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9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167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9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339104.77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9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5022459.13</w:t>
            </w:r>
          </w:p>
        </w:tc>
      </w:tr>
      <w:tr w:rsidR="00A5591C" w:rsidRPr="00B628FB" w14:paraId="4464EAA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9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168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A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339105.68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A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5022460.91</w:t>
            </w:r>
          </w:p>
        </w:tc>
      </w:tr>
      <w:tr w:rsidR="00A5591C" w:rsidRPr="00B628FB" w14:paraId="4464EAA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A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169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A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339117.70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A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5022456.13</w:t>
            </w:r>
          </w:p>
        </w:tc>
      </w:tr>
      <w:tr w:rsidR="00A5591C" w:rsidRPr="00B628FB" w14:paraId="4464EAA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A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170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A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339125.13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A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5022453.18</w:t>
            </w:r>
          </w:p>
        </w:tc>
      </w:tr>
      <w:tr w:rsidR="00A5591C" w:rsidRPr="00B628FB" w14:paraId="4464EAA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A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171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A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339134.49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A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5022449.56</w:t>
            </w:r>
          </w:p>
        </w:tc>
      </w:tr>
      <w:tr w:rsidR="00A5591C" w:rsidRPr="00B628FB" w14:paraId="4464EAB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A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172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B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339143.41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B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5022446.43</w:t>
            </w:r>
          </w:p>
        </w:tc>
      </w:tr>
      <w:tr w:rsidR="00A5591C" w:rsidRPr="00B628FB" w14:paraId="4464EAB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B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173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B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339153.57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B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5022443.35</w:t>
            </w:r>
          </w:p>
        </w:tc>
      </w:tr>
      <w:tr w:rsidR="00A5591C" w:rsidRPr="00B628FB" w14:paraId="4464EAB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B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174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B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339162.86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B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5022440.98</w:t>
            </w:r>
          </w:p>
        </w:tc>
      </w:tr>
      <w:tr w:rsidR="00A5591C" w:rsidRPr="00B628FB" w14:paraId="4464EAB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B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175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B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339170.38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B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5022438.98</w:t>
            </w:r>
          </w:p>
        </w:tc>
      </w:tr>
      <w:tr w:rsidR="00A5591C" w:rsidRPr="00B628FB" w14:paraId="4464EAC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B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176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C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339174.55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C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5022438.19</w:t>
            </w:r>
          </w:p>
        </w:tc>
      </w:tr>
      <w:tr w:rsidR="00A5591C" w:rsidRPr="00B628FB" w14:paraId="4464EAC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C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177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C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339184.20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C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5022436.34</w:t>
            </w:r>
          </w:p>
        </w:tc>
      </w:tr>
      <w:tr w:rsidR="00A5591C" w:rsidRPr="00B628FB" w14:paraId="4464EAC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C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178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C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339189.96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C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5022435.35</w:t>
            </w:r>
          </w:p>
        </w:tc>
      </w:tr>
      <w:tr w:rsidR="00A5591C" w:rsidRPr="00B628FB" w14:paraId="4464EAC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C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179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C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339196.88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C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5022434.52</w:t>
            </w:r>
          </w:p>
        </w:tc>
      </w:tr>
      <w:tr w:rsidR="00A5591C" w:rsidRPr="00B628FB" w14:paraId="4464EAD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C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180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D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339203.29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D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5022433.80</w:t>
            </w:r>
          </w:p>
        </w:tc>
      </w:tr>
      <w:tr w:rsidR="00A5591C" w:rsidRPr="00B628FB" w14:paraId="4464EAD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D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181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D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339215.84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D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5022432.24</w:t>
            </w:r>
          </w:p>
        </w:tc>
      </w:tr>
      <w:tr w:rsidR="00A5591C" w:rsidRPr="00B628FB" w14:paraId="4464EAD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D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182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D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339223.97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D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5022431.24</w:t>
            </w:r>
          </w:p>
        </w:tc>
      </w:tr>
      <w:tr w:rsidR="00A5591C" w:rsidRPr="00B628FB" w14:paraId="4464EAD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D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183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D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339229.80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D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5022430.61</w:t>
            </w:r>
          </w:p>
        </w:tc>
      </w:tr>
      <w:tr w:rsidR="00A5591C" w:rsidRPr="00B628FB" w14:paraId="4464EAE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D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184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E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339230.00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E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5022429.81</w:t>
            </w:r>
          </w:p>
        </w:tc>
      </w:tr>
      <w:tr w:rsidR="00A5591C" w:rsidRPr="00B628FB" w14:paraId="4464EAE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E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185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E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339230.70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E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5022428.17</w:t>
            </w:r>
          </w:p>
        </w:tc>
      </w:tr>
      <w:tr w:rsidR="00A5591C" w:rsidRPr="00B628FB" w14:paraId="4464EAE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E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186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E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339231.20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E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5022427.12</w:t>
            </w:r>
          </w:p>
        </w:tc>
      </w:tr>
      <w:tr w:rsidR="00A5591C" w:rsidRPr="00B628FB" w14:paraId="4464EAE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E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187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E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339231.62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E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5022426.15</w:t>
            </w:r>
          </w:p>
        </w:tc>
      </w:tr>
      <w:tr w:rsidR="00A5591C" w:rsidRPr="00B628FB" w14:paraId="4464EAF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E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188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F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339232.22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F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5022424.51</w:t>
            </w:r>
          </w:p>
        </w:tc>
      </w:tr>
      <w:tr w:rsidR="00A5591C" w:rsidRPr="00B628FB" w14:paraId="4464EAF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F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189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F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339235.75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F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5022414.81</w:t>
            </w:r>
          </w:p>
        </w:tc>
      </w:tr>
      <w:tr w:rsidR="00A5591C" w:rsidRPr="00B628FB" w14:paraId="4464EAF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F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190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F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339237.01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F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5022411.70</w:t>
            </w:r>
          </w:p>
        </w:tc>
      </w:tr>
      <w:tr w:rsidR="00A5591C" w:rsidRPr="00B628FB" w14:paraId="4464EAF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F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191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AF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339238.57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AF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5022407.88</w:t>
            </w:r>
          </w:p>
        </w:tc>
      </w:tr>
      <w:tr w:rsidR="00A5591C" w:rsidRPr="00B628FB" w14:paraId="4464EB0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AF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192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B0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339241.97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B0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5022399.76</w:t>
            </w:r>
          </w:p>
        </w:tc>
      </w:tr>
      <w:tr w:rsidR="00A5591C" w:rsidRPr="00B628FB" w14:paraId="4464EB0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B0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193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B0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339245.00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B0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5022392.55</w:t>
            </w:r>
          </w:p>
        </w:tc>
      </w:tr>
      <w:tr w:rsidR="00A5591C" w:rsidRPr="00B628FB" w14:paraId="4464EB0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B0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194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B0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339247.33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B0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5022386.92</w:t>
            </w:r>
          </w:p>
        </w:tc>
      </w:tr>
      <w:tr w:rsidR="00A5591C" w:rsidRPr="00B628FB" w14:paraId="4464EB0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B0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195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B0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339248.31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B0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5022384.56</w:t>
            </w:r>
          </w:p>
        </w:tc>
      </w:tr>
      <w:tr w:rsidR="00A5591C" w:rsidRPr="00B628FB" w14:paraId="4464EB1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B0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196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B1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339253.19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B1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5022371.77</w:t>
            </w:r>
          </w:p>
        </w:tc>
      </w:tr>
      <w:tr w:rsidR="00A5591C" w:rsidRPr="00B628FB" w14:paraId="4464EB1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B1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lastRenderedPageBreak/>
              <w:t>197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B1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339255.59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B1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5022372.61</w:t>
            </w:r>
          </w:p>
        </w:tc>
      </w:tr>
      <w:tr w:rsidR="00A5591C" w:rsidRPr="00B628FB" w14:paraId="4464EB1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B1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198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B1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339258.16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B1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5022365.49</w:t>
            </w:r>
          </w:p>
        </w:tc>
      </w:tr>
      <w:tr w:rsidR="00A5591C" w:rsidRPr="00B628FB" w14:paraId="4464EB1E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B1B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199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B1C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339257.63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B1D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5022363.48</w:t>
            </w:r>
          </w:p>
        </w:tc>
      </w:tr>
      <w:tr w:rsidR="00A5591C" w:rsidRPr="00B628FB" w14:paraId="4464EB22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B1F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200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B20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339254.11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B21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5022362.14</w:t>
            </w:r>
          </w:p>
        </w:tc>
      </w:tr>
      <w:tr w:rsidR="00A5591C" w:rsidRPr="00B628FB" w14:paraId="4464EB26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B23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201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B24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339254.25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B25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5022361.79</w:t>
            </w:r>
          </w:p>
        </w:tc>
      </w:tr>
      <w:tr w:rsidR="00A5591C" w:rsidRPr="00B628FB" w14:paraId="4464EB2A" w14:textId="77777777" w:rsidTr="007F3955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EB27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202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EB28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339255.55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EB29" w14:textId="77777777" w:rsidR="00A5591C" w:rsidRPr="00A5591C" w:rsidRDefault="00A5591C" w:rsidP="00A5591C">
            <w:pPr>
              <w:jc w:val="center"/>
              <w:rPr>
                <w:lang w:val="en-US"/>
              </w:rPr>
            </w:pPr>
            <w:r w:rsidRPr="00A5591C">
              <w:t>5022356.50</w:t>
            </w:r>
          </w:p>
        </w:tc>
      </w:tr>
    </w:tbl>
    <w:p w14:paraId="4464EB2B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p w14:paraId="4464EB2C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p w14:paraId="4464EB2D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  <w:r w:rsidRPr="00B628FB">
        <w:rPr>
          <w:color w:val="000000"/>
        </w:rPr>
        <w:t xml:space="preserve">sve kako je prikazano na grafičkoj podlozi Geodetskom elaboratu Geodetskog zavoda Rijeka d.o.o. pod nazivom: Prijedlog </w:t>
      </w:r>
      <w:r w:rsidR="003F6CE2">
        <w:rPr>
          <w:color w:val="000000"/>
        </w:rPr>
        <w:t>izmjene granice lučkog područja luka Rijeka</w:t>
      </w:r>
      <w:r w:rsidRPr="00B628FB">
        <w:rPr>
          <w:color w:val="000000"/>
        </w:rPr>
        <w:t xml:space="preserve"> – Bazen Rijeka – Lokacija </w:t>
      </w:r>
      <w:r w:rsidR="003F6CE2">
        <w:rPr>
          <w:color w:val="000000"/>
        </w:rPr>
        <w:t xml:space="preserve">Delta Jug, </w:t>
      </w:r>
      <w:r w:rsidRPr="00B628FB">
        <w:rPr>
          <w:color w:val="000000"/>
        </w:rPr>
        <w:t xml:space="preserve">Rijeka, </w:t>
      </w:r>
      <w:r w:rsidR="003F6CE2">
        <w:rPr>
          <w:color w:val="000000"/>
        </w:rPr>
        <w:t>travanj</w:t>
      </w:r>
      <w:r w:rsidRPr="00B628FB">
        <w:rPr>
          <w:color w:val="000000"/>
        </w:rPr>
        <w:t xml:space="preserve"> 202</w:t>
      </w:r>
      <w:r w:rsidR="003F6CE2">
        <w:rPr>
          <w:color w:val="000000"/>
        </w:rPr>
        <w:t>2</w:t>
      </w:r>
      <w:r w:rsidRPr="00B628FB">
        <w:rPr>
          <w:color w:val="000000"/>
        </w:rPr>
        <w:t>., koj</w:t>
      </w:r>
      <w:r w:rsidR="003F6CE2">
        <w:rPr>
          <w:color w:val="000000"/>
        </w:rPr>
        <w:t>i</w:t>
      </w:r>
      <w:r w:rsidRPr="00B628FB">
        <w:rPr>
          <w:color w:val="000000"/>
        </w:rPr>
        <w:t xml:space="preserve"> čini Prilog ovoj Odluci i ne objavljuje se u „Narodnim novinama“.“.</w:t>
      </w:r>
    </w:p>
    <w:p w14:paraId="4464EB2E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p w14:paraId="4464EB2F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p w14:paraId="4464EB30" w14:textId="77777777" w:rsidR="00B628FB" w:rsidRDefault="00B628FB" w:rsidP="00B628FB">
      <w:pPr>
        <w:spacing w:after="200" w:line="276" w:lineRule="auto"/>
        <w:contextualSpacing/>
        <w:jc w:val="center"/>
        <w:rPr>
          <w:b/>
          <w:color w:val="000000"/>
        </w:rPr>
      </w:pPr>
      <w:r w:rsidRPr="00B628FB">
        <w:rPr>
          <w:b/>
          <w:color w:val="000000"/>
        </w:rPr>
        <w:t>I</w:t>
      </w:r>
      <w:r w:rsidR="0049174E">
        <w:rPr>
          <w:b/>
          <w:color w:val="000000"/>
        </w:rPr>
        <w:t>I</w:t>
      </w:r>
      <w:r w:rsidRPr="00B628FB">
        <w:rPr>
          <w:b/>
          <w:color w:val="000000"/>
        </w:rPr>
        <w:t>.</w:t>
      </w:r>
    </w:p>
    <w:p w14:paraId="4464EB31" w14:textId="77777777" w:rsidR="00617DC5" w:rsidRDefault="00617DC5" w:rsidP="00B628FB">
      <w:pPr>
        <w:spacing w:after="200" w:line="276" w:lineRule="auto"/>
        <w:contextualSpacing/>
        <w:jc w:val="center"/>
        <w:rPr>
          <w:b/>
          <w:color w:val="000000"/>
        </w:rPr>
      </w:pPr>
    </w:p>
    <w:p w14:paraId="4464EB32" w14:textId="77777777" w:rsidR="00617DC5" w:rsidRDefault="00617DC5" w:rsidP="00617DC5">
      <w:pPr>
        <w:spacing w:after="200" w:line="276" w:lineRule="auto"/>
        <w:contextualSpacing/>
        <w:jc w:val="both"/>
        <w:rPr>
          <w:b/>
          <w:color w:val="000000"/>
        </w:rPr>
      </w:pPr>
      <w:r>
        <w:rPr>
          <w:color w:val="000000"/>
        </w:rPr>
        <w:t>Č</w:t>
      </w:r>
      <w:r w:rsidRPr="00B628FB">
        <w:rPr>
          <w:color w:val="000000"/>
        </w:rPr>
        <w:t>estic</w:t>
      </w:r>
      <w:r>
        <w:rPr>
          <w:color w:val="000000"/>
        </w:rPr>
        <w:t>e</w:t>
      </w:r>
      <w:r w:rsidRPr="00B628FB">
        <w:rPr>
          <w:color w:val="000000"/>
        </w:rPr>
        <w:t xml:space="preserve"> </w:t>
      </w:r>
      <w:r>
        <w:rPr>
          <w:color w:val="000000"/>
        </w:rPr>
        <w:t xml:space="preserve">katastarskih oznaka </w:t>
      </w:r>
      <w:r w:rsidRPr="0035040C">
        <w:rPr>
          <w:color w:val="000000"/>
        </w:rPr>
        <w:t>k.</w:t>
      </w:r>
      <w:r>
        <w:rPr>
          <w:color w:val="000000"/>
        </w:rPr>
        <w:t xml:space="preserve">č.br. 4646, 4654, 4681/2 </w:t>
      </w:r>
      <w:r w:rsidRPr="0035040C">
        <w:rPr>
          <w:color w:val="000000"/>
        </w:rPr>
        <w:t>-</w:t>
      </w:r>
      <w:r>
        <w:rPr>
          <w:color w:val="000000"/>
        </w:rPr>
        <w:t xml:space="preserve"> </w:t>
      </w:r>
      <w:r w:rsidRPr="0035040C">
        <w:rPr>
          <w:color w:val="000000"/>
        </w:rPr>
        <w:t>dio, 4678/1</w:t>
      </w:r>
      <w:r>
        <w:rPr>
          <w:color w:val="000000"/>
        </w:rPr>
        <w:t xml:space="preserve"> </w:t>
      </w:r>
      <w:r w:rsidRPr="0035040C">
        <w:rPr>
          <w:color w:val="000000"/>
        </w:rPr>
        <w:t>-</w:t>
      </w:r>
      <w:r>
        <w:rPr>
          <w:color w:val="000000"/>
        </w:rPr>
        <w:t xml:space="preserve"> </w:t>
      </w:r>
      <w:r w:rsidRPr="0035040C">
        <w:rPr>
          <w:color w:val="000000"/>
        </w:rPr>
        <w:t>dio, 4679/3</w:t>
      </w:r>
      <w:r>
        <w:rPr>
          <w:color w:val="000000"/>
        </w:rPr>
        <w:t xml:space="preserve"> </w:t>
      </w:r>
      <w:r w:rsidRPr="0035040C">
        <w:rPr>
          <w:color w:val="000000"/>
        </w:rPr>
        <w:t>-</w:t>
      </w:r>
      <w:r>
        <w:rPr>
          <w:color w:val="000000"/>
        </w:rPr>
        <w:t xml:space="preserve"> </w:t>
      </w:r>
      <w:r w:rsidRPr="0035040C">
        <w:rPr>
          <w:color w:val="000000"/>
        </w:rPr>
        <w:t>dio i 4639/1</w:t>
      </w:r>
      <w:r>
        <w:rPr>
          <w:color w:val="000000"/>
        </w:rPr>
        <w:t xml:space="preserve"> </w:t>
      </w:r>
      <w:r w:rsidRPr="0035040C">
        <w:rPr>
          <w:color w:val="000000"/>
        </w:rPr>
        <w:t>-</w:t>
      </w:r>
      <w:r>
        <w:rPr>
          <w:color w:val="000000"/>
        </w:rPr>
        <w:t xml:space="preserve"> </w:t>
      </w:r>
      <w:r w:rsidRPr="0035040C">
        <w:rPr>
          <w:color w:val="000000"/>
        </w:rPr>
        <w:t xml:space="preserve">dio u </w:t>
      </w:r>
      <w:r>
        <w:rPr>
          <w:color w:val="000000"/>
        </w:rPr>
        <w:t>k</w:t>
      </w:r>
      <w:r w:rsidRPr="0035040C">
        <w:rPr>
          <w:color w:val="000000"/>
        </w:rPr>
        <w:t>.</w:t>
      </w:r>
      <w:r>
        <w:rPr>
          <w:color w:val="000000"/>
        </w:rPr>
        <w:t>o</w:t>
      </w:r>
      <w:r w:rsidRPr="0035040C">
        <w:rPr>
          <w:color w:val="000000"/>
        </w:rPr>
        <w:t xml:space="preserve">. Stari </w:t>
      </w:r>
      <w:r>
        <w:rPr>
          <w:color w:val="000000"/>
        </w:rPr>
        <w:t>g</w:t>
      </w:r>
      <w:r w:rsidRPr="0035040C">
        <w:rPr>
          <w:color w:val="000000"/>
        </w:rPr>
        <w:t>rad, odnosno</w:t>
      </w:r>
      <w:r>
        <w:rPr>
          <w:color w:val="000000"/>
        </w:rPr>
        <w:t xml:space="preserve"> </w:t>
      </w:r>
      <w:r w:rsidRPr="0035040C">
        <w:rPr>
          <w:color w:val="000000"/>
        </w:rPr>
        <w:t>gruntovnih oznaka k.</w:t>
      </w:r>
      <w:r>
        <w:rPr>
          <w:color w:val="000000"/>
        </w:rPr>
        <w:t>č</w:t>
      </w:r>
      <w:r w:rsidRPr="0035040C">
        <w:rPr>
          <w:color w:val="000000"/>
        </w:rPr>
        <w:t>.br. 2446/53, 2446/52, 2446/51</w:t>
      </w:r>
      <w:r>
        <w:rPr>
          <w:color w:val="000000"/>
        </w:rPr>
        <w:t xml:space="preserve"> </w:t>
      </w:r>
      <w:r w:rsidRPr="0035040C">
        <w:rPr>
          <w:color w:val="000000"/>
        </w:rPr>
        <w:t>- dio, 2446/56 - dio, 2446/55 -</w:t>
      </w:r>
      <w:r>
        <w:rPr>
          <w:color w:val="000000"/>
        </w:rPr>
        <w:t xml:space="preserve"> </w:t>
      </w:r>
      <w:r w:rsidRPr="0035040C">
        <w:rPr>
          <w:color w:val="000000"/>
        </w:rPr>
        <w:t>dio i 2446/50</w:t>
      </w:r>
      <w:r>
        <w:rPr>
          <w:color w:val="000000"/>
        </w:rPr>
        <w:t xml:space="preserve"> </w:t>
      </w:r>
      <w:r w:rsidRPr="0035040C">
        <w:rPr>
          <w:color w:val="000000"/>
        </w:rPr>
        <w:t xml:space="preserve">- dio u </w:t>
      </w:r>
      <w:r>
        <w:rPr>
          <w:color w:val="000000"/>
        </w:rPr>
        <w:t>k</w:t>
      </w:r>
      <w:r w:rsidRPr="0035040C">
        <w:rPr>
          <w:color w:val="000000"/>
        </w:rPr>
        <w:t>.</w:t>
      </w:r>
      <w:r>
        <w:rPr>
          <w:color w:val="000000"/>
        </w:rPr>
        <w:t>o</w:t>
      </w:r>
      <w:r w:rsidRPr="0035040C">
        <w:rPr>
          <w:color w:val="000000"/>
        </w:rPr>
        <w:t>. Trsat-Su</w:t>
      </w:r>
      <w:r>
        <w:rPr>
          <w:color w:val="000000"/>
        </w:rPr>
        <w:t>š</w:t>
      </w:r>
      <w:r w:rsidRPr="0035040C">
        <w:rPr>
          <w:color w:val="000000"/>
        </w:rPr>
        <w:t>ak</w:t>
      </w:r>
      <w:r>
        <w:rPr>
          <w:color w:val="000000"/>
        </w:rPr>
        <w:t xml:space="preserve"> koje se izuzimaju iz</w:t>
      </w:r>
      <w:r w:rsidRPr="00617DC5">
        <w:rPr>
          <w:color w:val="000000"/>
        </w:rPr>
        <w:t xml:space="preserve"> lučkog pod</w:t>
      </w:r>
      <w:r>
        <w:rPr>
          <w:color w:val="000000"/>
        </w:rPr>
        <w:t>ručja luke Rijeka -</w:t>
      </w:r>
      <w:r w:rsidRPr="00617DC5">
        <w:rPr>
          <w:color w:val="000000"/>
        </w:rPr>
        <w:t xml:space="preserve"> </w:t>
      </w:r>
      <w:r>
        <w:rPr>
          <w:color w:val="000000"/>
        </w:rPr>
        <w:t>Bazen</w:t>
      </w:r>
      <w:r w:rsidRPr="00617DC5">
        <w:rPr>
          <w:color w:val="000000"/>
        </w:rPr>
        <w:t xml:space="preserve"> Rijeka - Lokacija Delta Jug</w:t>
      </w:r>
      <w:r>
        <w:rPr>
          <w:color w:val="000000"/>
        </w:rPr>
        <w:t xml:space="preserve"> ostaju </w:t>
      </w:r>
      <w:r w:rsidR="003F556D">
        <w:rPr>
          <w:color w:val="000000"/>
        </w:rPr>
        <w:t>u statusu</w:t>
      </w:r>
      <w:r>
        <w:rPr>
          <w:color w:val="000000"/>
        </w:rPr>
        <w:t xml:space="preserve"> pomorskog dobra. </w:t>
      </w:r>
    </w:p>
    <w:p w14:paraId="4464EB33" w14:textId="77777777" w:rsidR="00617DC5" w:rsidRDefault="00617DC5" w:rsidP="00B628FB">
      <w:pPr>
        <w:spacing w:after="200" w:line="276" w:lineRule="auto"/>
        <w:contextualSpacing/>
        <w:jc w:val="center"/>
        <w:rPr>
          <w:b/>
          <w:color w:val="000000"/>
        </w:rPr>
      </w:pPr>
    </w:p>
    <w:p w14:paraId="4464EB34" w14:textId="77777777" w:rsidR="00617DC5" w:rsidRPr="00617DC5" w:rsidRDefault="00617DC5" w:rsidP="00617DC5">
      <w:pPr>
        <w:spacing w:after="200" w:line="276" w:lineRule="auto"/>
        <w:contextualSpacing/>
        <w:jc w:val="center"/>
        <w:rPr>
          <w:b/>
          <w:color w:val="000000"/>
        </w:rPr>
      </w:pPr>
      <w:r w:rsidRPr="00617DC5">
        <w:rPr>
          <w:b/>
          <w:color w:val="000000"/>
        </w:rPr>
        <w:t>I</w:t>
      </w:r>
      <w:r>
        <w:rPr>
          <w:b/>
          <w:color w:val="000000"/>
        </w:rPr>
        <w:t>I</w:t>
      </w:r>
      <w:r w:rsidRPr="00617DC5">
        <w:rPr>
          <w:b/>
          <w:color w:val="000000"/>
        </w:rPr>
        <w:t>I.</w:t>
      </w:r>
    </w:p>
    <w:p w14:paraId="4464EB35" w14:textId="77777777" w:rsidR="00B628FB" w:rsidRPr="00B628FB" w:rsidRDefault="00B628FB" w:rsidP="00B628FB">
      <w:pPr>
        <w:spacing w:after="200" w:line="276" w:lineRule="auto"/>
        <w:contextualSpacing/>
        <w:jc w:val="center"/>
        <w:rPr>
          <w:b/>
          <w:color w:val="000000"/>
        </w:rPr>
      </w:pPr>
    </w:p>
    <w:p w14:paraId="4464EB36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  <w:r w:rsidRPr="00B628FB">
        <w:rPr>
          <w:color w:val="000000"/>
        </w:rPr>
        <w:t>Ova Odluka stupa na snagu osmoga dana od dana objave u „Narodnim novinama“.</w:t>
      </w:r>
    </w:p>
    <w:p w14:paraId="4464EB37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p w14:paraId="4464EB38" w14:textId="77777777" w:rsidR="00B628FB" w:rsidRPr="00B628FB" w:rsidRDefault="00B628FB" w:rsidP="00B628FB">
      <w:pPr>
        <w:spacing w:after="200" w:line="276" w:lineRule="auto"/>
        <w:contextualSpacing/>
        <w:jc w:val="center"/>
        <w:rPr>
          <w:color w:val="000000"/>
        </w:rPr>
      </w:pPr>
    </w:p>
    <w:p w14:paraId="4464EB39" w14:textId="77777777" w:rsidR="00B628FB" w:rsidRPr="00B628FB" w:rsidRDefault="00B628FB" w:rsidP="00B628FB">
      <w:pPr>
        <w:spacing w:after="200" w:line="276" w:lineRule="auto"/>
        <w:contextualSpacing/>
        <w:jc w:val="both"/>
        <w:rPr>
          <w:color w:val="000000"/>
        </w:rPr>
      </w:pPr>
    </w:p>
    <w:p w14:paraId="4464EB3A" w14:textId="77777777" w:rsidR="00B628FB" w:rsidRPr="00B628FB" w:rsidRDefault="00B628FB" w:rsidP="00B628FB">
      <w:pPr>
        <w:jc w:val="both"/>
        <w:rPr>
          <w:color w:val="000000"/>
        </w:rPr>
      </w:pPr>
      <w:r w:rsidRPr="00B628FB">
        <w:rPr>
          <w:color w:val="000000"/>
        </w:rPr>
        <w:t xml:space="preserve">KLASA: </w:t>
      </w:r>
    </w:p>
    <w:p w14:paraId="4464EB3B" w14:textId="77777777" w:rsidR="00B628FB" w:rsidRPr="00B628FB" w:rsidRDefault="00B628FB" w:rsidP="00B628FB">
      <w:pPr>
        <w:jc w:val="both"/>
        <w:rPr>
          <w:color w:val="000000"/>
        </w:rPr>
      </w:pPr>
      <w:r w:rsidRPr="00B628FB">
        <w:rPr>
          <w:color w:val="000000"/>
        </w:rPr>
        <w:t xml:space="preserve">URBROJ: </w:t>
      </w:r>
    </w:p>
    <w:p w14:paraId="4464EB3C" w14:textId="77777777" w:rsidR="00B628FB" w:rsidRPr="00B628FB" w:rsidRDefault="00B628FB" w:rsidP="00B628FB">
      <w:pPr>
        <w:jc w:val="both"/>
        <w:rPr>
          <w:color w:val="000000"/>
        </w:rPr>
      </w:pPr>
      <w:r w:rsidRPr="00B628FB">
        <w:rPr>
          <w:color w:val="000000"/>
        </w:rPr>
        <w:t xml:space="preserve">Zagreb, </w:t>
      </w:r>
    </w:p>
    <w:p w14:paraId="4464EB3D" w14:textId="77777777" w:rsidR="00B628FB" w:rsidRPr="001F19FF" w:rsidRDefault="00B628FB" w:rsidP="00B628FB">
      <w:pPr>
        <w:ind w:left="4521"/>
        <w:jc w:val="center"/>
        <w:rPr>
          <w:b/>
          <w:color w:val="000000"/>
        </w:rPr>
      </w:pPr>
      <w:r w:rsidRPr="001F19FF">
        <w:rPr>
          <w:b/>
          <w:color w:val="000000"/>
        </w:rPr>
        <w:t>Predsjednik</w:t>
      </w:r>
    </w:p>
    <w:p w14:paraId="4464EB3E" w14:textId="77777777" w:rsidR="00B628FB" w:rsidRPr="00B628FB" w:rsidRDefault="00B628FB" w:rsidP="00B628FB">
      <w:pPr>
        <w:ind w:left="4521"/>
        <w:jc w:val="center"/>
        <w:rPr>
          <w:b/>
          <w:bCs/>
          <w:color w:val="000000"/>
        </w:rPr>
      </w:pPr>
      <w:r w:rsidRPr="00B628FB">
        <w:rPr>
          <w:color w:val="000000"/>
        </w:rPr>
        <w:br/>
      </w:r>
      <w:r w:rsidRPr="00B628FB">
        <w:rPr>
          <w:b/>
          <w:bCs/>
          <w:color w:val="000000"/>
        </w:rPr>
        <w:t>mr. sc. Andrej Plenković</w:t>
      </w:r>
    </w:p>
    <w:p w14:paraId="4464EB3F" w14:textId="77777777" w:rsidR="00B628FB" w:rsidRPr="00B628FB" w:rsidRDefault="00B628FB" w:rsidP="00B628FB">
      <w:pPr>
        <w:jc w:val="both"/>
        <w:rPr>
          <w:color w:val="000000"/>
        </w:rPr>
      </w:pPr>
    </w:p>
    <w:p w14:paraId="4464EB40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4464EB41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4464EB42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4464EB43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4464EB44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4464EB45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4464EB46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4464EB47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4464EB48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4464EB49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4464EB4A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4464EB4B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4464EB4C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4464EB4D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4464EB4E" w14:textId="77777777" w:rsidR="00B628FB" w:rsidRPr="00B628FB" w:rsidRDefault="00B628FB" w:rsidP="00B628FB">
      <w:pPr>
        <w:jc w:val="center"/>
        <w:rPr>
          <w:b/>
          <w:color w:val="000000"/>
        </w:rPr>
      </w:pPr>
    </w:p>
    <w:p w14:paraId="4464EB4F" w14:textId="77777777" w:rsidR="00B628FB" w:rsidRDefault="00B628FB" w:rsidP="00B628FB">
      <w:pPr>
        <w:jc w:val="center"/>
        <w:rPr>
          <w:b/>
          <w:color w:val="000000"/>
        </w:rPr>
      </w:pPr>
    </w:p>
    <w:p w14:paraId="4464EB50" w14:textId="77777777" w:rsidR="00B628FB" w:rsidRDefault="00B628FB" w:rsidP="00B628FB">
      <w:pPr>
        <w:jc w:val="center"/>
        <w:rPr>
          <w:b/>
          <w:color w:val="000000"/>
        </w:rPr>
      </w:pPr>
    </w:p>
    <w:p w14:paraId="4464EB51" w14:textId="77777777" w:rsidR="001F19FF" w:rsidRDefault="001F19FF" w:rsidP="00B628FB">
      <w:pPr>
        <w:jc w:val="center"/>
        <w:rPr>
          <w:b/>
          <w:color w:val="000000"/>
        </w:rPr>
      </w:pPr>
    </w:p>
    <w:p w14:paraId="4464EB52" w14:textId="77777777" w:rsidR="001F19FF" w:rsidRDefault="001F19FF" w:rsidP="00B628FB">
      <w:pPr>
        <w:jc w:val="center"/>
        <w:rPr>
          <w:b/>
          <w:color w:val="000000"/>
        </w:rPr>
      </w:pPr>
    </w:p>
    <w:p w14:paraId="4464EB53" w14:textId="77777777" w:rsidR="001F19FF" w:rsidRDefault="001F19FF" w:rsidP="00B628FB">
      <w:pPr>
        <w:jc w:val="center"/>
        <w:rPr>
          <w:b/>
          <w:color w:val="000000"/>
        </w:rPr>
      </w:pPr>
    </w:p>
    <w:p w14:paraId="4464EB54" w14:textId="77777777" w:rsidR="001F19FF" w:rsidRDefault="001F19FF" w:rsidP="00B628FB">
      <w:pPr>
        <w:jc w:val="center"/>
        <w:rPr>
          <w:b/>
          <w:color w:val="000000"/>
        </w:rPr>
      </w:pPr>
    </w:p>
    <w:p w14:paraId="4464EB55" w14:textId="77777777" w:rsidR="001F19FF" w:rsidRDefault="001F19FF" w:rsidP="00B628FB">
      <w:pPr>
        <w:jc w:val="center"/>
        <w:rPr>
          <w:b/>
          <w:color w:val="000000"/>
        </w:rPr>
      </w:pPr>
    </w:p>
    <w:p w14:paraId="4464EB56" w14:textId="77777777" w:rsidR="001F19FF" w:rsidRDefault="001F19FF" w:rsidP="00B628FB">
      <w:pPr>
        <w:jc w:val="center"/>
        <w:rPr>
          <w:b/>
          <w:color w:val="000000"/>
        </w:rPr>
      </w:pPr>
    </w:p>
    <w:p w14:paraId="4464EB57" w14:textId="77777777" w:rsidR="001F19FF" w:rsidRDefault="001F19FF" w:rsidP="00B628FB">
      <w:pPr>
        <w:jc w:val="center"/>
        <w:rPr>
          <w:b/>
          <w:color w:val="000000"/>
        </w:rPr>
      </w:pPr>
    </w:p>
    <w:p w14:paraId="4464EB58" w14:textId="77777777" w:rsidR="001F19FF" w:rsidRDefault="001F19FF" w:rsidP="00B628FB">
      <w:pPr>
        <w:jc w:val="center"/>
        <w:rPr>
          <w:b/>
          <w:color w:val="000000"/>
        </w:rPr>
      </w:pPr>
    </w:p>
    <w:p w14:paraId="4464EB59" w14:textId="77777777" w:rsidR="001F19FF" w:rsidRDefault="001F19FF" w:rsidP="00B628FB">
      <w:pPr>
        <w:jc w:val="center"/>
        <w:rPr>
          <w:b/>
          <w:color w:val="000000"/>
        </w:rPr>
      </w:pPr>
    </w:p>
    <w:p w14:paraId="4464EB5A" w14:textId="77777777" w:rsidR="001F19FF" w:rsidRDefault="001F19FF" w:rsidP="00B628FB">
      <w:pPr>
        <w:jc w:val="center"/>
        <w:rPr>
          <w:b/>
          <w:color w:val="000000"/>
        </w:rPr>
      </w:pPr>
    </w:p>
    <w:p w14:paraId="4464EB5B" w14:textId="77777777" w:rsidR="001F19FF" w:rsidRDefault="001F19FF" w:rsidP="00B628FB">
      <w:pPr>
        <w:jc w:val="center"/>
        <w:rPr>
          <w:b/>
          <w:color w:val="000000"/>
        </w:rPr>
      </w:pPr>
    </w:p>
    <w:p w14:paraId="4464EB5C" w14:textId="77777777" w:rsidR="00071A5E" w:rsidRDefault="00071A5E" w:rsidP="00B628FB">
      <w:pPr>
        <w:jc w:val="center"/>
        <w:rPr>
          <w:b/>
          <w:color w:val="000000"/>
        </w:rPr>
      </w:pPr>
    </w:p>
    <w:p w14:paraId="4464EB5D" w14:textId="77777777" w:rsidR="00071A5E" w:rsidRDefault="00071A5E" w:rsidP="00B628FB">
      <w:pPr>
        <w:jc w:val="center"/>
        <w:rPr>
          <w:b/>
          <w:color w:val="000000"/>
        </w:rPr>
      </w:pPr>
    </w:p>
    <w:p w14:paraId="4464EB5E" w14:textId="77777777" w:rsidR="00B628FB" w:rsidRPr="00B628FB" w:rsidRDefault="00B628FB" w:rsidP="00B628FB">
      <w:pPr>
        <w:jc w:val="center"/>
        <w:rPr>
          <w:b/>
          <w:color w:val="000000"/>
        </w:rPr>
      </w:pPr>
      <w:r w:rsidRPr="00B628FB">
        <w:rPr>
          <w:b/>
          <w:color w:val="000000"/>
        </w:rPr>
        <w:t>OBRAZLOŽENJE</w:t>
      </w:r>
    </w:p>
    <w:p w14:paraId="4464EB5F" w14:textId="77777777" w:rsidR="00B628FB" w:rsidRPr="00B628FB" w:rsidRDefault="00B628FB" w:rsidP="00397D3D">
      <w:pPr>
        <w:jc w:val="center"/>
        <w:rPr>
          <w:b/>
          <w:color w:val="000000"/>
        </w:rPr>
      </w:pPr>
    </w:p>
    <w:p w14:paraId="4464EB60" w14:textId="77777777" w:rsidR="00B628FB" w:rsidRPr="00B628FB" w:rsidRDefault="00B628FB" w:rsidP="00397D3D">
      <w:pPr>
        <w:jc w:val="both"/>
        <w:rPr>
          <w:color w:val="000000"/>
        </w:rPr>
      </w:pPr>
      <w:r w:rsidRPr="00B628FB">
        <w:rPr>
          <w:color w:val="000000"/>
        </w:rPr>
        <w:t>Sukladno članku 47. stavcima 1. i 3. Zakona o pomorskom dobru i morskim lukama („Narodne novine”, br. 158/03, 100/04, 141/06, 38/09, 123/11, 56/16 i 98/19) Vlada Republike Hrvatske utvrđuje lučko područje u lukama otvorenim za javni promet od osobitoga (međunarodnoga) gospodarskog interesa za Republiku Hrvatsku, u skladu s prostornim planom, a lučka uprava je dužna predložiti promjenu akta o lučkom području ako to zahtijevaju razvojni, gospodarski, administrativni ili drugi razlozi.</w:t>
      </w:r>
    </w:p>
    <w:p w14:paraId="4464EB61" w14:textId="77777777" w:rsidR="00B628FB" w:rsidRDefault="00B628FB" w:rsidP="00397D3D">
      <w:pPr>
        <w:jc w:val="both"/>
        <w:rPr>
          <w:color w:val="000000"/>
        </w:rPr>
      </w:pPr>
    </w:p>
    <w:p w14:paraId="4464EB62" w14:textId="77777777" w:rsidR="005E4609" w:rsidRDefault="005E4609" w:rsidP="00397D3D">
      <w:pPr>
        <w:jc w:val="both"/>
        <w:rPr>
          <w:bCs/>
        </w:rPr>
      </w:pPr>
      <w:r>
        <w:rPr>
          <w:bCs/>
        </w:rPr>
        <w:t>Sukladno članku 2. stavku 1. točki 4. Zakona o pomorskom dobru i morskim lukama lučko područje luke obuhvaća jedan ili više morskih i kopnenih prostora (lučkih bazena) koji se koriste za obavljanje lučkih djelatnosti kojima upravlja lučka uprava, a granica lučkog područja je granica pomorskog dobra.</w:t>
      </w:r>
    </w:p>
    <w:p w14:paraId="4464EB63" w14:textId="77777777" w:rsidR="005E4609" w:rsidRDefault="005E4609" w:rsidP="00397D3D">
      <w:pPr>
        <w:jc w:val="both"/>
        <w:rPr>
          <w:bCs/>
        </w:rPr>
      </w:pPr>
    </w:p>
    <w:p w14:paraId="4464EB64" w14:textId="77777777" w:rsidR="005E4609" w:rsidRPr="00944151" w:rsidRDefault="005E4609" w:rsidP="005E4609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B628FB">
        <w:rPr>
          <w:rFonts w:eastAsiaTheme="minorHAnsi"/>
          <w:lang w:eastAsia="en-US"/>
        </w:rPr>
        <w:t>Sukladno Odluci o osnivanju Lučke uprave Rijeka („Narodne novine“, br. 42/96, 26/02, 54/02, 72/07, 121/</w:t>
      </w:r>
      <w:r>
        <w:rPr>
          <w:rFonts w:eastAsiaTheme="minorHAnsi"/>
          <w:lang w:eastAsia="en-US"/>
        </w:rPr>
        <w:t>12, 14/14, 115/15, 72/18, 64/20,</w:t>
      </w:r>
      <w:r w:rsidRPr="00B628FB">
        <w:rPr>
          <w:rFonts w:eastAsiaTheme="minorHAnsi"/>
          <w:lang w:eastAsia="en-US"/>
        </w:rPr>
        <w:t xml:space="preserve"> 140/20</w:t>
      </w:r>
      <w:r>
        <w:rPr>
          <w:rFonts w:eastAsiaTheme="minorHAnsi"/>
          <w:lang w:eastAsia="en-US"/>
        </w:rPr>
        <w:t xml:space="preserve"> i 97/21</w:t>
      </w:r>
      <w:r w:rsidRPr="00B628FB">
        <w:rPr>
          <w:rFonts w:eastAsiaTheme="minorHAnsi"/>
          <w:lang w:eastAsia="en-US"/>
        </w:rPr>
        <w:t>)</w:t>
      </w:r>
      <w:r w:rsidRPr="005E4609">
        <w:rPr>
          <w:bCs/>
        </w:rPr>
        <w:t xml:space="preserve"> </w:t>
      </w:r>
      <w:r>
        <w:rPr>
          <w:bCs/>
        </w:rPr>
        <w:t>utvrđen je obuhvat lučkih područja – lučkih bazena kojima Lučka</w:t>
      </w:r>
      <w:r w:rsidR="006A12B4">
        <w:rPr>
          <w:bCs/>
        </w:rPr>
        <w:t xml:space="preserve"> uprava Rijeka upravlja, između ostalog i</w:t>
      </w:r>
      <w:r w:rsidR="006A12B4" w:rsidRPr="006A12B4">
        <w:rPr>
          <w:color w:val="000000"/>
        </w:rPr>
        <w:t xml:space="preserve"> </w:t>
      </w:r>
      <w:r w:rsidR="006A12B4" w:rsidRPr="006A12B4">
        <w:rPr>
          <w:bCs/>
        </w:rPr>
        <w:t>Bazen</w:t>
      </w:r>
      <w:r w:rsidR="006A12B4">
        <w:rPr>
          <w:bCs/>
        </w:rPr>
        <w:t>a</w:t>
      </w:r>
      <w:r w:rsidR="006A12B4" w:rsidRPr="006A12B4">
        <w:rPr>
          <w:bCs/>
        </w:rPr>
        <w:t xml:space="preserve"> Rijeka -</w:t>
      </w:r>
      <w:r w:rsidR="006A12B4">
        <w:rPr>
          <w:bCs/>
        </w:rPr>
        <w:t xml:space="preserve"> </w:t>
      </w:r>
      <w:r w:rsidR="006A12B4">
        <w:rPr>
          <w:color w:val="000000"/>
        </w:rPr>
        <w:t>Lokacije</w:t>
      </w:r>
      <w:r w:rsidRPr="005E4609">
        <w:rPr>
          <w:color w:val="000000"/>
        </w:rPr>
        <w:t xml:space="preserve"> Delta Jug</w:t>
      </w:r>
      <w:r w:rsidR="006A12B4">
        <w:rPr>
          <w:color w:val="000000"/>
        </w:rPr>
        <w:t xml:space="preserve"> koje</w:t>
      </w:r>
      <w:r w:rsidRPr="005E4609">
        <w:rPr>
          <w:color w:val="000000"/>
        </w:rPr>
        <w:t xml:space="preserve"> obuhvaća dio kopna ukupne površine 122.019 m</w:t>
      </w:r>
      <w:r w:rsidRPr="005E4609">
        <w:rPr>
          <w:color w:val="000000"/>
          <w:vertAlign w:val="superscript"/>
        </w:rPr>
        <w:t>2</w:t>
      </w:r>
      <w:r w:rsidRPr="005E4609">
        <w:rPr>
          <w:color w:val="000000"/>
        </w:rPr>
        <w:t>.</w:t>
      </w:r>
    </w:p>
    <w:p w14:paraId="4464EB65" w14:textId="77777777" w:rsidR="005E4609" w:rsidRDefault="005E4609" w:rsidP="00397D3D">
      <w:pPr>
        <w:jc w:val="both"/>
        <w:rPr>
          <w:color w:val="000000"/>
        </w:rPr>
      </w:pPr>
    </w:p>
    <w:p w14:paraId="4464EB66" w14:textId="77777777" w:rsidR="005E4609" w:rsidRDefault="00B628FB" w:rsidP="00397D3D">
      <w:pPr>
        <w:jc w:val="both"/>
        <w:rPr>
          <w:color w:val="000000"/>
        </w:rPr>
      </w:pPr>
      <w:r w:rsidRPr="00B628FB">
        <w:rPr>
          <w:color w:val="000000"/>
        </w:rPr>
        <w:t>Na svojoj 1</w:t>
      </w:r>
      <w:r w:rsidR="0035040C">
        <w:rPr>
          <w:color w:val="000000"/>
        </w:rPr>
        <w:t>73</w:t>
      </w:r>
      <w:r w:rsidRPr="00B628FB">
        <w:rPr>
          <w:color w:val="000000"/>
        </w:rPr>
        <w:t xml:space="preserve">. sjednici održanoj dana </w:t>
      </w:r>
      <w:r w:rsidR="0035040C">
        <w:rPr>
          <w:color w:val="000000"/>
        </w:rPr>
        <w:t>21</w:t>
      </w:r>
      <w:r w:rsidRPr="00B628FB">
        <w:rPr>
          <w:color w:val="000000"/>
        </w:rPr>
        <w:t xml:space="preserve">. </w:t>
      </w:r>
      <w:r w:rsidR="0035040C">
        <w:rPr>
          <w:color w:val="000000"/>
        </w:rPr>
        <w:t>lipnja 2022</w:t>
      </w:r>
      <w:r w:rsidRPr="00B628FB">
        <w:rPr>
          <w:color w:val="000000"/>
        </w:rPr>
        <w:t>. godine Upravno vijeće Lučke uprave Ri</w:t>
      </w:r>
      <w:r w:rsidR="0035040C">
        <w:rPr>
          <w:color w:val="000000"/>
        </w:rPr>
        <w:t>jeka donijelo je Odluku (Ur.br.</w:t>
      </w:r>
      <w:r w:rsidRPr="00B628FB">
        <w:rPr>
          <w:color w:val="000000"/>
        </w:rPr>
        <w:t>: 1</w:t>
      </w:r>
      <w:r w:rsidR="0035040C">
        <w:rPr>
          <w:color w:val="000000"/>
        </w:rPr>
        <w:t>3/22</w:t>
      </w:r>
      <w:r w:rsidRPr="00B628FB">
        <w:rPr>
          <w:color w:val="000000"/>
        </w:rPr>
        <w:t xml:space="preserve">) da se zbog razvojnih i administrativnih razloga predloži Vladi Republike Hrvatske promjenu akta o lučkom području luke Rijeka, na način da se iz lučkog područja luke Rijeka u Bazenu Rijeka </w:t>
      </w:r>
      <w:r w:rsidR="00B4691E">
        <w:rPr>
          <w:color w:val="000000"/>
        </w:rPr>
        <w:t>-</w:t>
      </w:r>
      <w:r w:rsidRPr="00B628FB">
        <w:rPr>
          <w:color w:val="000000"/>
        </w:rPr>
        <w:t xml:space="preserve"> Lokacija </w:t>
      </w:r>
      <w:r w:rsidR="0035040C">
        <w:rPr>
          <w:color w:val="000000"/>
        </w:rPr>
        <w:lastRenderedPageBreak/>
        <w:t>Delta Jug</w:t>
      </w:r>
      <w:r w:rsidRPr="00B628FB">
        <w:rPr>
          <w:color w:val="000000"/>
        </w:rPr>
        <w:t xml:space="preserve"> izuz</w:t>
      </w:r>
      <w:r w:rsidR="005E4609">
        <w:rPr>
          <w:color w:val="000000"/>
        </w:rPr>
        <w:t>me dio kopna koji se odnosi na takozvano skladište Exportdrvo s okolnim terenom</w:t>
      </w:r>
      <w:r w:rsidR="005E4609" w:rsidRPr="005E4609">
        <w:rPr>
          <w:color w:val="000000"/>
        </w:rPr>
        <w:t xml:space="preserve"> </w:t>
      </w:r>
      <w:r w:rsidR="005E4609" w:rsidRPr="0035040C">
        <w:rPr>
          <w:color w:val="000000"/>
        </w:rPr>
        <w:t>te da se tako izmijenjena granica lu</w:t>
      </w:r>
      <w:r w:rsidR="005E4609">
        <w:rPr>
          <w:color w:val="000000"/>
        </w:rPr>
        <w:t>č</w:t>
      </w:r>
      <w:r w:rsidR="005E4609" w:rsidRPr="0035040C">
        <w:rPr>
          <w:color w:val="000000"/>
        </w:rPr>
        <w:t>kog podru</w:t>
      </w:r>
      <w:r w:rsidR="005E4609">
        <w:rPr>
          <w:color w:val="000000"/>
        </w:rPr>
        <w:t>č</w:t>
      </w:r>
      <w:r w:rsidR="005E4609" w:rsidRPr="0035040C">
        <w:rPr>
          <w:color w:val="000000"/>
        </w:rPr>
        <w:t>ja ozna</w:t>
      </w:r>
      <w:r w:rsidR="005E4609">
        <w:rPr>
          <w:color w:val="000000"/>
        </w:rPr>
        <w:t>č</w:t>
      </w:r>
      <w:r w:rsidR="005E4609" w:rsidRPr="0035040C">
        <w:rPr>
          <w:color w:val="000000"/>
        </w:rPr>
        <w:t>i u HTRS96/TM</w:t>
      </w:r>
      <w:r w:rsidR="005E4609">
        <w:rPr>
          <w:color w:val="000000"/>
        </w:rPr>
        <w:t xml:space="preserve"> </w:t>
      </w:r>
      <w:r w:rsidR="005E4609" w:rsidRPr="0035040C">
        <w:rPr>
          <w:color w:val="000000"/>
        </w:rPr>
        <w:t>koordinatnom sustavu.</w:t>
      </w:r>
    </w:p>
    <w:p w14:paraId="4464EB67" w14:textId="77777777" w:rsidR="0035040C" w:rsidRDefault="0035040C" w:rsidP="00397D3D">
      <w:pPr>
        <w:jc w:val="both"/>
        <w:rPr>
          <w:color w:val="000000"/>
        </w:rPr>
      </w:pPr>
    </w:p>
    <w:p w14:paraId="4464EB68" w14:textId="77777777" w:rsidR="00397D3D" w:rsidRDefault="000A7B48" w:rsidP="00397D3D">
      <w:pPr>
        <w:jc w:val="both"/>
        <w:rPr>
          <w:color w:val="000000"/>
        </w:rPr>
      </w:pPr>
      <w:r>
        <w:rPr>
          <w:color w:val="000000"/>
        </w:rPr>
        <w:t>Također</w:t>
      </w:r>
      <w:r w:rsidR="00397D3D">
        <w:rPr>
          <w:color w:val="000000"/>
        </w:rPr>
        <w:t>, u</w:t>
      </w:r>
      <w:r w:rsidRPr="000A7B48">
        <w:rPr>
          <w:color w:val="000000"/>
        </w:rPr>
        <w:t xml:space="preserve">z Odluku Upravnog vijeća Lučke uprave Rijeka </w:t>
      </w:r>
      <w:r w:rsidR="005E4609">
        <w:rPr>
          <w:color w:val="000000"/>
        </w:rPr>
        <w:t xml:space="preserve">izrađen je </w:t>
      </w:r>
      <w:r w:rsidRPr="000A7B48">
        <w:rPr>
          <w:color w:val="000000"/>
        </w:rPr>
        <w:t xml:space="preserve">i Geodetski elaborat </w:t>
      </w:r>
      <w:r w:rsidR="00397D3D" w:rsidRPr="00397D3D">
        <w:rPr>
          <w:color w:val="000000"/>
        </w:rPr>
        <w:t xml:space="preserve">Geodetskog zavoda Rijeka d.o.o. pod nazivom: Prijedlog izmjene granice lučkog područja luka Rijeka </w:t>
      </w:r>
      <w:r w:rsidR="00B4691E">
        <w:rPr>
          <w:color w:val="000000"/>
        </w:rPr>
        <w:t>-</w:t>
      </w:r>
      <w:r w:rsidR="00397D3D" w:rsidRPr="00397D3D">
        <w:rPr>
          <w:color w:val="000000"/>
        </w:rPr>
        <w:t xml:space="preserve"> Bazen Rijeka </w:t>
      </w:r>
      <w:r w:rsidR="00B4691E">
        <w:rPr>
          <w:color w:val="000000"/>
        </w:rPr>
        <w:t>-</w:t>
      </w:r>
      <w:r w:rsidR="00397D3D" w:rsidRPr="00397D3D">
        <w:rPr>
          <w:color w:val="000000"/>
        </w:rPr>
        <w:t xml:space="preserve"> Lokacija Delta Jug, </w:t>
      </w:r>
      <w:r w:rsidR="00397D3D">
        <w:rPr>
          <w:color w:val="000000"/>
        </w:rPr>
        <w:t>Rijeka iz</w:t>
      </w:r>
      <w:r w:rsidR="00397D3D" w:rsidRPr="00397D3D">
        <w:rPr>
          <w:color w:val="000000"/>
        </w:rPr>
        <w:t xml:space="preserve"> travanj</w:t>
      </w:r>
      <w:r w:rsidR="00397D3D">
        <w:rPr>
          <w:color w:val="000000"/>
        </w:rPr>
        <w:t>a</w:t>
      </w:r>
      <w:r w:rsidR="00397D3D" w:rsidRPr="00397D3D">
        <w:rPr>
          <w:color w:val="000000"/>
        </w:rPr>
        <w:t xml:space="preserve"> 2022</w:t>
      </w:r>
      <w:r w:rsidR="00397D3D">
        <w:rPr>
          <w:color w:val="000000"/>
        </w:rPr>
        <w:t>. koji čini prilog predmetne Odluke.</w:t>
      </w:r>
    </w:p>
    <w:p w14:paraId="4464EB69" w14:textId="77777777" w:rsidR="00397D3D" w:rsidRDefault="00397D3D" w:rsidP="00397D3D">
      <w:pPr>
        <w:jc w:val="both"/>
        <w:rPr>
          <w:color w:val="000000"/>
        </w:rPr>
      </w:pPr>
    </w:p>
    <w:p w14:paraId="4464EB6A" w14:textId="77777777" w:rsidR="00B779EC" w:rsidRDefault="00B628FB" w:rsidP="00397D3D">
      <w:pPr>
        <w:jc w:val="both"/>
        <w:rPr>
          <w:color w:val="000000"/>
        </w:rPr>
      </w:pPr>
      <w:r w:rsidRPr="00B628FB">
        <w:rPr>
          <w:color w:val="000000"/>
        </w:rPr>
        <w:t xml:space="preserve">Predmetnim Prijedlogom odluke mijenja se lučko područje luke Rijeka na način da se iz lučkog područja luke Rijeka u </w:t>
      </w:r>
      <w:r w:rsidR="00B779EC" w:rsidRPr="00B779EC">
        <w:rPr>
          <w:color w:val="000000"/>
        </w:rPr>
        <w:t xml:space="preserve">Bazenu Rijeka </w:t>
      </w:r>
      <w:r w:rsidR="00B4691E">
        <w:rPr>
          <w:color w:val="000000"/>
        </w:rPr>
        <w:t>-</w:t>
      </w:r>
      <w:r w:rsidR="00B779EC" w:rsidRPr="00B779EC">
        <w:rPr>
          <w:color w:val="000000"/>
        </w:rPr>
        <w:t xml:space="preserve"> Lokacija Delta Jug</w:t>
      </w:r>
      <w:r w:rsidRPr="00B628FB">
        <w:rPr>
          <w:color w:val="000000"/>
        </w:rPr>
        <w:t xml:space="preserve"> izuzima dio kopna</w:t>
      </w:r>
      <w:r w:rsidR="005E4609">
        <w:rPr>
          <w:color w:val="000000"/>
        </w:rPr>
        <w:t xml:space="preserve"> u dijelu </w:t>
      </w:r>
      <w:r w:rsidR="00B779EC">
        <w:rPr>
          <w:color w:val="000000"/>
        </w:rPr>
        <w:t>koje pripada</w:t>
      </w:r>
      <w:r w:rsidRPr="00B628FB">
        <w:rPr>
          <w:color w:val="000000"/>
        </w:rPr>
        <w:t xml:space="preserve"> čestic</w:t>
      </w:r>
      <w:r w:rsidR="00B779EC">
        <w:rPr>
          <w:color w:val="000000"/>
        </w:rPr>
        <w:t>ama</w:t>
      </w:r>
      <w:r w:rsidRPr="00B628FB">
        <w:rPr>
          <w:color w:val="000000"/>
        </w:rPr>
        <w:t xml:space="preserve"> </w:t>
      </w:r>
      <w:r w:rsidR="00B779EC">
        <w:rPr>
          <w:color w:val="000000"/>
        </w:rPr>
        <w:t xml:space="preserve">katastarskih oznaka </w:t>
      </w:r>
      <w:r w:rsidR="00B779EC" w:rsidRPr="0035040C">
        <w:rPr>
          <w:color w:val="000000"/>
        </w:rPr>
        <w:t>k.</w:t>
      </w:r>
      <w:r w:rsidR="00B779EC">
        <w:rPr>
          <w:color w:val="000000"/>
        </w:rPr>
        <w:t xml:space="preserve">č.br. 4646, 4654, 4681/2 </w:t>
      </w:r>
      <w:r w:rsidR="00B779EC" w:rsidRPr="0035040C">
        <w:rPr>
          <w:color w:val="000000"/>
        </w:rPr>
        <w:t>-</w:t>
      </w:r>
      <w:r w:rsidR="00B779EC">
        <w:rPr>
          <w:color w:val="000000"/>
        </w:rPr>
        <w:t xml:space="preserve"> </w:t>
      </w:r>
      <w:r w:rsidR="00B779EC" w:rsidRPr="0035040C">
        <w:rPr>
          <w:color w:val="000000"/>
        </w:rPr>
        <w:t>dio, 4678/1</w:t>
      </w:r>
      <w:r w:rsidR="00B779EC">
        <w:rPr>
          <w:color w:val="000000"/>
        </w:rPr>
        <w:t xml:space="preserve"> </w:t>
      </w:r>
      <w:r w:rsidR="00B779EC" w:rsidRPr="0035040C">
        <w:rPr>
          <w:color w:val="000000"/>
        </w:rPr>
        <w:t>-</w:t>
      </w:r>
      <w:r w:rsidR="00B779EC">
        <w:rPr>
          <w:color w:val="000000"/>
        </w:rPr>
        <w:t xml:space="preserve"> </w:t>
      </w:r>
      <w:r w:rsidR="00B779EC" w:rsidRPr="0035040C">
        <w:rPr>
          <w:color w:val="000000"/>
        </w:rPr>
        <w:t>dio, 4679/3</w:t>
      </w:r>
      <w:r w:rsidR="00B779EC">
        <w:rPr>
          <w:color w:val="000000"/>
        </w:rPr>
        <w:t xml:space="preserve"> </w:t>
      </w:r>
      <w:r w:rsidR="00B779EC" w:rsidRPr="0035040C">
        <w:rPr>
          <w:color w:val="000000"/>
        </w:rPr>
        <w:t>-</w:t>
      </w:r>
      <w:r w:rsidR="00B779EC">
        <w:rPr>
          <w:color w:val="000000"/>
        </w:rPr>
        <w:t xml:space="preserve"> </w:t>
      </w:r>
      <w:r w:rsidR="00B779EC" w:rsidRPr="0035040C">
        <w:rPr>
          <w:color w:val="000000"/>
        </w:rPr>
        <w:t>dio i 4639/1</w:t>
      </w:r>
      <w:r w:rsidR="00B779EC">
        <w:rPr>
          <w:color w:val="000000"/>
        </w:rPr>
        <w:t xml:space="preserve"> </w:t>
      </w:r>
      <w:r w:rsidR="00B779EC" w:rsidRPr="0035040C">
        <w:rPr>
          <w:color w:val="000000"/>
        </w:rPr>
        <w:t>-</w:t>
      </w:r>
      <w:r w:rsidR="00B779EC">
        <w:rPr>
          <w:color w:val="000000"/>
        </w:rPr>
        <w:t xml:space="preserve"> </w:t>
      </w:r>
      <w:r w:rsidR="00B779EC" w:rsidRPr="0035040C">
        <w:rPr>
          <w:color w:val="000000"/>
        </w:rPr>
        <w:t xml:space="preserve">dio u </w:t>
      </w:r>
      <w:r w:rsidR="00B779EC">
        <w:rPr>
          <w:color w:val="000000"/>
        </w:rPr>
        <w:t>k</w:t>
      </w:r>
      <w:r w:rsidR="00B779EC" w:rsidRPr="0035040C">
        <w:rPr>
          <w:color w:val="000000"/>
        </w:rPr>
        <w:t>.</w:t>
      </w:r>
      <w:r w:rsidR="00B779EC">
        <w:rPr>
          <w:color w:val="000000"/>
        </w:rPr>
        <w:t>o</w:t>
      </w:r>
      <w:r w:rsidR="00B779EC" w:rsidRPr="0035040C">
        <w:rPr>
          <w:color w:val="000000"/>
        </w:rPr>
        <w:t xml:space="preserve">. Stari </w:t>
      </w:r>
      <w:r w:rsidR="00B4691E">
        <w:rPr>
          <w:color w:val="000000"/>
        </w:rPr>
        <w:t>g</w:t>
      </w:r>
      <w:r w:rsidR="00B779EC" w:rsidRPr="0035040C">
        <w:rPr>
          <w:color w:val="000000"/>
        </w:rPr>
        <w:t>rad, odnosno</w:t>
      </w:r>
      <w:r w:rsidR="00B779EC">
        <w:rPr>
          <w:color w:val="000000"/>
        </w:rPr>
        <w:t xml:space="preserve"> </w:t>
      </w:r>
      <w:r w:rsidR="00B779EC" w:rsidRPr="0035040C">
        <w:rPr>
          <w:color w:val="000000"/>
        </w:rPr>
        <w:t>gruntovnih oznaka k.</w:t>
      </w:r>
      <w:r w:rsidR="00B779EC">
        <w:rPr>
          <w:color w:val="000000"/>
        </w:rPr>
        <w:t>č</w:t>
      </w:r>
      <w:r w:rsidR="00B779EC" w:rsidRPr="0035040C">
        <w:rPr>
          <w:color w:val="000000"/>
        </w:rPr>
        <w:t>.br. 2446/53, 2446/52, 2446/51</w:t>
      </w:r>
      <w:r w:rsidR="00B779EC">
        <w:rPr>
          <w:color w:val="000000"/>
        </w:rPr>
        <w:t xml:space="preserve"> </w:t>
      </w:r>
      <w:r w:rsidR="00B779EC" w:rsidRPr="0035040C">
        <w:rPr>
          <w:color w:val="000000"/>
        </w:rPr>
        <w:t>- dio, 2446/56 - dio, 2446/55 -</w:t>
      </w:r>
      <w:r w:rsidR="00B779EC">
        <w:rPr>
          <w:color w:val="000000"/>
        </w:rPr>
        <w:t xml:space="preserve"> </w:t>
      </w:r>
      <w:r w:rsidR="00B779EC" w:rsidRPr="0035040C">
        <w:rPr>
          <w:color w:val="000000"/>
        </w:rPr>
        <w:t>dio i 2446/50</w:t>
      </w:r>
      <w:r w:rsidR="00B779EC">
        <w:rPr>
          <w:color w:val="000000"/>
        </w:rPr>
        <w:t xml:space="preserve"> </w:t>
      </w:r>
      <w:r w:rsidR="00B779EC" w:rsidRPr="0035040C">
        <w:rPr>
          <w:color w:val="000000"/>
        </w:rPr>
        <w:t xml:space="preserve">- dio u </w:t>
      </w:r>
      <w:r w:rsidR="00B779EC">
        <w:rPr>
          <w:color w:val="000000"/>
        </w:rPr>
        <w:t>k</w:t>
      </w:r>
      <w:r w:rsidR="00B779EC" w:rsidRPr="0035040C">
        <w:rPr>
          <w:color w:val="000000"/>
        </w:rPr>
        <w:t>.</w:t>
      </w:r>
      <w:r w:rsidR="00B779EC">
        <w:rPr>
          <w:color w:val="000000"/>
        </w:rPr>
        <w:t>o</w:t>
      </w:r>
      <w:r w:rsidR="00B779EC" w:rsidRPr="0035040C">
        <w:rPr>
          <w:color w:val="000000"/>
        </w:rPr>
        <w:t>. Trsat-Su</w:t>
      </w:r>
      <w:r w:rsidR="00B779EC">
        <w:rPr>
          <w:color w:val="000000"/>
        </w:rPr>
        <w:t>š</w:t>
      </w:r>
      <w:r w:rsidR="00B779EC" w:rsidRPr="0035040C">
        <w:rPr>
          <w:color w:val="000000"/>
        </w:rPr>
        <w:t>ak</w:t>
      </w:r>
      <w:r w:rsidRPr="00B628FB">
        <w:rPr>
          <w:color w:val="000000"/>
        </w:rPr>
        <w:t xml:space="preserve"> čime bi Lokacija </w:t>
      </w:r>
      <w:r w:rsidR="00B779EC" w:rsidRPr="00B779EC">
        <w:rPr>
          <w:color w:val="000000"/>
        </w:rPr>
        <w:t>Delta Jug</w:t>
      </w:r>
      <w:r w:rsidR="00B779EC" w:rsidRPr="00B628FB">
        <w:rPr>
          <w:color w:val="000000"/>
        </w:rPr>
        <w:t xml:space="preserve"> </w:t>
      </w:r>
      <w:r w:rsidRPr="00B628FB">
        <w:rPr>
          <w:color w:val="000000"/>
        </w:rPr>
        <w:t xml:space="preserve">obuhvaćala dio kopna </w:t>
      </w:r>
      <w:r w:rsidR="00B779EC" w:rsidRPr="00B779EC">
        <w:rPr>
          <w:color w:val="000000"/>
        </w:rPr>
        <w:t xml:space="preserve">ukupne površine </w:t>
      </w:r>
      <w:r w:rsidR="00B779EC">
        <w:rPr>
          <w:color w:val="000000"/>
        </w:rPr>
        <w:t>115.616</w:t>
      </w:r>
      <w:r w:rsidR="00B779EC" w:rsidRPr="00B779EC">
        <w:rPr>
          <w:color w:val="000000"/>
        </w:rPr>
        <w:t xml:space="preserve"> m</w:t>
      </w:r>
      <w:r w:rsidR="00B779EC" w:rsidRPr="00B779EC">
        <w:rPr>
          <w:color w:val="000000"/>
          <w:vertAlign w:val="superscript"/>
        </w:rPr>
        <w:t>2</w:t>
      </w:r>
      <w:r w:rsidR="00B779EC">
        <w:rPr>
          <w:color w:val="000000"/>
        </w:rPr>
        <w:t>, odnosno lučko područje bi se smanjilo za 6.403 m</w:t>
      </w:r>
      <w:r w:rsidR="00B779EC">
        <w:rPr>
          <w:color w:val="000000"/>
          <w:vertAlign w:val="superscript"/>
        </w:rPr>
        <w:t>2</w:t>
      </w:r>
      <w:r w:rsidR="00B779EC">
        <w:rPr>
          <w:color w:val="000000"/>
        </w:rPr>
        <w:t>.</w:t>
      </w:r>
    </w:p>
    <w:p w14:paraId="4464EB6B" w14:textId="77777777" w:rsidR="00B628FB" w:rsidRPr="00B628FB" w:rsidRDefault="00B628FB" w:rsidP="00397D3D">
      <w:pPr>
        <w:jc w:val="both"/>
        <w:rPr>
          <w:color w:val="000000"/>
        </w:rPr>
      </w:pPr>
    </w:p>
    <w:p w14:paraId="4464EB6C" w14:textId="77777777" w:rsidR="009A59C4" w:rsidRDefault="00071A5E" w:rsidP="00397D3D">
      <w:pPr>
        <w:jc w:val="both"/>
        <w:rPr>
          <w:color w:val="000000"/>
        </w:rPr>
      </w:pPr>
      <w:r>
        <w:rPr>
          <w:color w:val="000000"/>
        </w:rPr>
        <w:t>Temeljem ove Odluke Lučka uprava Rijeka naručit će</w:t>
      </w:r>
      <w:r w:rsidR="005902BE" w:rsidRPr="005902BE">
        <w:rPr>
          <w:color w:val="000000"/>
        </w:rPr>
        <w:t xml:space="preserve"> izradu geodetskog elaborata za evidentiranje pomorskog dobra – lučkog područja luke Rijeka – Ba</w:t>
      </w:r>
      <w:r w:rsidR="009A59C4">
        <w:rPr>
          <w:color w:val="000000"/>
        </w:rPr>
        <w:t>zen Rijeka – Lokacija Delta Jug</w:t>
      </w:r>
      <w:r>
        <w:rPr>
          <w:color w:val="000000"/>
        </w:rPr>
        <w:t xml:space="preserve">, a što će biti temelj </w:t>
      </w:r>
      <w:r w:rsidR="009A59C4" w:rsidRPr="009A59C4">
        <w:rPr>
          <w:color w:val="000000"/>
        </w:rPr>
        <w:t>nadležn</w:t>
      </w:r>
      <w:r w:rsidR="009A59C4">
        <w:rPr>
          <w:color w:val="000000"/>
        </w:rPr>
        <w:t>o</w:t>
      </w:r>
      <w:r>
        <w:rPr>
          <w:color w:val="000000"/>
        </w:rPr>
        <w:t>m</w:t>
      </w:r>
      <w:r w:rsidR="009A59C4">
        <w:rPr>
          <w:color w:val="000000"/>
        </w:rPr>
        <w:t xml:space="preserve"> državno</w:t>
      </w:r>
      <w:r>
        <w:rPr>
          <w:color w:val="000000"/>
        </w:rPr>
        <w:t>m odvjetništvu za pokretanje</w:t>
      </w:r>
      <w:r w:rsidR="009A59C4">
        <w:rPr>
          <w:color w:val="000000"/>
        </w:rPr>
        <w:t xml:space="preserve"> po</w:t>
      </w:r>
      <w:r>
        <w:rPr>
          <w:color w:val="000000"/>
        </w:rPr>
        <w:t>trebnih radnji</w:t>
      </w:r>
      <w:r w:rsidR="009A59C4" w:rsidRPr="009A59C4">
        <w:rPr>
          <w:color w:val="000000"/>
        </w:rPr>
        <w:t xml:space="preserve"> za </w:t>
      </w:r>
      <w:r w:rsidR="009C7C54">
        <w:rPr>
          <w:color w:val="000000"/>
        </w:rPr>
        <w:t>evidenciju nove granice pomorskog dobra – lučkog područja u katastru i zemljišnoj knjizi</w:t>
      </w:r>
      <w:r w:rsidR="00617DC5">
        <w:rPr>
          <w:color w:val="000000"/>
        </w:rPr>
        <w:t>.</w:t>
      </w:r>
      <w:r w:rsidR="009A59C4" w:rsidRPr="009A59C4">
        <w:rPr>
          <w:color w:val="000000"/>
        </w:rPr>
        <w:t xml:space="preserve"> </w:t>
      </w:r>
    </w:p>
    <w:p w14:paraId="4464EB6D" w14:textId="77777777" w:rsidR="009A59C4" w:rsidRDefault="009A59C4" w:rsidP="00397D3D">
      <w:pPr>
        <w:jc w:val="both"/>
        <w:rPr>
          <w:color w:val="000000"/>
        </w:rPr>
      </w:pPr>
    </w:p>
    <w:p w14:paraId="4464EB6E" w14:textId="77777777" w:rsidR="008666F6" w:rsidRDefault="008666F6" w:rsidP="008666F6">
      <w:pPr>
        <w:jc w:val="both"/>
        <w:rPr>
          <w:color w:val="000000"/>
        </w:rPr>
      </w:pPr>
    </w:p>
    <w:p w14:paraId="4464EB6F" w14:textId="77777777" w:rsidR="00B779EC" w:rsidRDefault="00B779EC" w:rsidP="008666F6">
      <w:pPr>
        <w:jc w:val="both"/>
        <w:rPr>
          <w:color w:val="000000"/>
        </w:rPr>
      </w:pPr>
    </w:p>
    <w:p w14:paraId="4464EB70" w14:textId="77777777" w:rsidR="008666F6" w:rsidRDefault="008666F6" w:rsidP="00256A31">
      <w:pPr>
        <w:jc w:val="both"/>
      </w:pPr>
    </w:p>
    <w:sectPr w:rsidR="008666F6" w:rsidSect="005C2FDA">
      <w:type w:val="continuous"/>
      <w:pgSz w:w="11906" w:h="16838"/>
      <w:pgMar w:top="993" w:right="1558" w:bottom="993" w:left="1560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4EB75" w14:textId="77777777" w:rsidR="00B73927" w:rsidRDefault="00B73927" w:rsidP="0011560A">
      <w:r>
        <w:separator/>
      </w:r>
    </w:p>
  </w:endnote>
  <w:endnote w:type="continuationSeparator" w:id="0">
    <w:p w14:paraId="4464EB76" w14:textId="77777777" w:rsidR="00B73927" w:rsidRDefault="00B7392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EB77" w14:textId="77777777" w:rsidR="00617DC5" w:rsidRPr="00CE78D1" w:rsidRDefault="00617DC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EB73" w14:textId="77777777" w:rsidR="00B73927" w:rsidRDefault="00B73927" w:rsidP="0011560A">
      <w:r>
        <w:separator/>
      </w:r>
    </w:p>
  </w:footnote>
  <w:footnote w:type="continuationSeparator" w:id="0">
    <w:p w14:paraId="4464EB74" w14:textId="77777777" w:rsidR="00B73927" w:rsidRDefault="00B73927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054"/>
    <w:multiLevelType w:val="hybridMultilevel"/>
    <w:tmpl w:val="6ABC3760"/>
    <w:lvl w:ilvl="0" w:tplc="56D6BB7E">
      <w:numFmt w:val="bullet"/>
      <w:lvlText w:val="-"/>
      <w:lvlJc w:val="left"/>
      <w:pPr>
        <w:ind w:left="350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67" w:hanging="360"/>
      </w:pPr>
      <w:rPr>
        <w:rFonts w:ascii="Wingdings" w:hAnsi="Wingdings" w:hint="default"/>
      </w:rPr>
    </w:lvl>
  </w:abstractNum>
  <w:abstractNum w:abstractNumId="2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3FE9"/>
    <w:multiLevelType w:val="hybridMultilevel"/>
    <w:tmpl w:val="FB1E62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16C63"/>
    <w:multiLevelType w:val="hybridMultilevel"/>
    <w:tmpl w:val="DCCE4EF0"/>
    <w:lvl w:ilvl="0" w:tplc="CA76C1F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46BF1"/>
    <w:multiLevelType w:val="hybridMultilevel"/>
    <w:tmpl w:val="00BA3E68"/>
    <w:lvl w:ilvl="0" w:tplc="1C9E26DA">
      <w:start w:val="11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38AE37D1"/>
    <w:multiLevelType w:val="hybridMultilevel"/>
    <w:tmpl w:val="0ED67D3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C5890"/>
    <w:multiLevelType w:val="hybridMultilevel"/>
    <w:tmpl w:val="A6C0A218"/>
    <w:lvl w:ilvl="0" w:tplc="F87A2C4E">
      <w:start w:val="1"/>
      <w:numFmt w:val="decimal"/>
      <w:lvlText w:val="%1."/>
      <w:lvlJc w:val="left"/>
      <w:pPr>
        <w:ind w:left="2787" w:hanging="360"/>
      </w:pPr>
      <w:rPr>
        <w:b/>
        <w:sz w:val="3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54534B"/>
    <w:multiLevelType w:val="hybridMultilevel"/>
    <w:tmpl w:val="037C2716"/>
    <w:lvl w:ilvl="0" w:tplc="354868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F32C9D"/>
    <w:multiLevelType w:val="hybridMultilevel"/>
    <w:tmpl w:val="FF8C5698"/>
    <w:lvl w:ilvl="0" w:tplc="2A80E9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A61125"/>
    <w:multiLevelType w:val="hybridMultilevel"/>
    <w:tmpl w:val="838AB6B2"/>
    <w:lvl w:ilvl="0" w:tplc="9E0247C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D1A97"/>
    <w:multiLevelType w:val="hybridMultilevel"/>
    <w:tmpl w:val="BC4C4196"/>
    <w:lvl w:ilvl="0" w:tplc="9800A9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70939"/>
    <w:multiLevelType w:val="hybridMultilevel"/>
    <w:tmpl w:val="3C3C39B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7F79BA"/>
    <w:multiLevelType w:val="hybridMultilevel"/>
    <w:tmpl w:val="556A459E"/>
    <w:lvl w:ilvl="0" w:tplc="5296B708">
      <w:start w:val="1"/>
      <w:numFmt w:val="decimal"/>
      <w:lvlText w:val="%1."/>
      <w:lvlJc w:val="left"/>
      <w:pPr>
        <w:ind w:left="3147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867" w:hanging="360"/>
      </w:pPr>
    </w:lvl>
    <w:lvl w:ilvl="2" w:tplc="041A001B" w:tentative="1">
      <w:start w:val="1"/>
      <w:numFmt w:val="lowerRoman"/>
      <w:lvlText w:val="%3."/>
      <w:lvlJc w:val="right"/>
      <w:pPr>
        <w:ind w:left="4587" w:hanging="180"/>
      </w:pPr>
    </w:lvl>
    <w:lvl w:ilvl="3" w:tplc="041A000F" w:tentative="1">
      <w:start w:val="1"/>
      <w:numFmt w:val="decimal"/>
      <w:lvlText w:val="%4."/>
      <w:lvlJc w:val="left"/>
      <w:pPr>
        <w:ind w:left="5307" w:hanging="360"/>
      </w:pPr>
    </w:lvl>
    <w:lvl w:ilvl="4" w:tplc="041A0019" w:tentative="1">
      <w:start w:val="1"/>
      <w:numFmt w:val="lowerLetter"/>
      <w:lvlText w:val="%5."/>
      <w:lvlJc w:val="left"/>
      <w:pPr>
        <w:ind w:left="6027" w:hanging="360"/>
      </w:pPr>
    </w:lvl>
    <w:lvl w:ilvl="5" w:tplc="041A001B" w:tentative="1">
      <w:start w:val="1"/>
      <w:numFmt w:val="lowerRoman"/>
      <w:lvlText w:val="%6."/>
      <w:lvlJc w:val="right"/>
      <w:pPr>
        <w:ind w:left="6747" w:hanging="180"/>
      </w:pPr>
    </w:lvl>
    <w:lvl w:ilvl="6" w:tplc="041A000F" w:tentative="1">
      <w:start w:val="1"/>
      <w:numFmt w:val="decimal"/>
      <w:lvlText w:val="%7."/>
      <w:lvlJc w:val="left"/>
      <w:pPr>
        <w:ind w:left="7467" w:hanging="360"/>
      </w:pPr>
    </w:lvl>
    <w:lvl w:ilvl="7" w:tplc="041A0019" w:tentative="1">
      <w:start w:val="1"/>
      <w:numFmt w:val="lowerLetter"/>
      <w:lvlText w:val="%8."/>
      <w:lvlJc w:val="left"/>
      <w:pPr>
        <w:ind w:left="8187" w:hanging="360"/>
      </w:pPr>
    </w:lvl>
    <w:lvl w:ilvl="8" w:tplc="041A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20" w15:restartNumberingAfterBreak="0">
    <w:nsid w:val="75C25214"/>
    <w:multiLevelType w:val="hybridMultilevel"/>
    <w:tmpl w:val="6EECD16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0207F0"/>
    <w:multiLevelType w:val="hybridMultilevel"/>
    <w:tmpl w:val="413C2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93C65"/>
    <w:multiLevelType w:val="hybridMultilevel"/>
    <w:tmpl w:val="556A459E"/>
    <w:lvl w:ilvl="0" w:tplc="5296B708">
      <w:start w:val="1"/>
      <w:numFmt w:val="decimal"/>
      <w:lvlText w:val="%1."/>
      <w:lvlJc w:val="left"/>
      <w:pPr>
        <w:ind w:left="2487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207" w:hanging="360"/>
      </w:pPr>
    </w:lvl>
    <w:lvl w:ilvl="2" w:tplc="041A001B" w:tentative="1">
      <w:start w:val="1"/>
      <w:numFmt w:val="lowerRoman"/>
      <w:lvlText w:val="%3."/>
      <w:lvlJc w:val="right"/>
      <w:pPr>
        <w:ind w:left="3927" w:hanging="180"/>
      </w:pPr>
    </w:lvl>
    <w:lvl w:ilvl="3" w:tplc="041A000F" w:tentative="1">
      <w:start w:val="1"/>
      <w:numFmt w:val="decimal"/>
      <w:lvlText w:val="%4."/>
      <w:lvlJc w:val="left"/>
      <w:pPr>
        <w:ind w:left="4647" w:hanging="360"/>
      </w:pPr>
    </w:lvl>
    <w:lvl w:ilvl="4" w:tplc="041A0019" w:tentative="1">
      <w:start w:val="1"/>
      <w:numFmt w:val="lowerLetter"/>
      <w:lvlText w:val="%5."/>
      <w:lvlJc w:val="left"/>
      <w:pPr>
        <w:ind w:left="5367" w:hanging="360"/>
      </w:pPr>
    </w:lvl>
    <w:lvl w:ilvl="5" w:tplc="041A001B" w:tentative="1">
      <w:start w:val="1"/>
      <w:numFmt w:val="lowerRoman"/>
      <w:lvlText w:val="%6."/>
      <w:lvlJc w:val="right"/>
      <w:pPr>
        <w:ind w:left="6087" w:hanging="180"/>
      </w:pPr>
    </w:lvl>
    <w:lvl w:ilvl="6" w:tplc="041A000F" w:tentative="1">
      <w:start w:val="1"/>
      <w:numFmt w:val="decimal"/>
      <w:lvlText w:val="%7."/>
      <w:lvlJc w:val="left"/>
      <w:pPr>
        <w:ind w:left="6807" w:hanging="360"/>
      </w:pPr>
    </w:lvl>
    <w:lvl w:ilvl="7" w:tplc="041A0019" w:tentative="1">
      <w:start w:val="1"/>
      <w:numFmt w:val="lowerLetter"/>
      <w:lvlText w:val="%8."/>
      <w:lvlJc w:val="left"/>
      <w:pPr>
        <w:ind w:left="7527" w:hanging="360"/>
      </w:pPr>
    </w:lvl>
    <w:lvl w:ilvl="8" w:tplc="041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7"/>
  </w:num>
  <w:num w:numId="5">
    <w:abstractNumId w:val="23"/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18"/>
  </w:num>
  <w:num w:numId="13">
    <w:abstractNumId w:val="12"/>
  </w:num>
  <w:num w:numId="14">
    <w:abstractNumId w:val="4"/>
  </w:num>
  <w:num w:numId="15">
    <w:abstractNumId w:val="21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9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0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42044"/>
    <w:rsid w:val="00057310"/>
    <w:rsid w:val="00063520"/>
    <w:rsid w:val="00071A5E"/>
    <w:rsid w:val="0007427F"/>
    <w:rsid w:val="00086A6C"/>
    <w:rsid w:val="000A1D60"/>
    <w:rsid w:val="000A3A3B"/>
    <w:rsid w:val="000A7B48"/>
    <w:rsid w:val="000A7DBE"/>
    <w:rsid w:val="000D1A50"/>
    <w:rsid w:val="001015C6"/>
    <w:rsid w:val="00110E6C"/>
    <w:rsid w:val="0011560A"/>
    <w:rsid w:val="00115BA9"/>
    <w:rsid w:val="00135F1A"/>
    <w:rsid w:val="00136DB5"/>
    <w:rsid w:val="00145349"/>
    <w:rsid w:val="00146B79"/>
    <w:rsid w:val="00147DE9"/>
    <w:rsid w:val="00170226"/>
    <w:rsid w:val="00171B0A"/>
    <w:rsid w:val="001741AA"/>
    <w:rsid w:val="001917B2"/>
    <w:rsid w:val="001A13E7"/>
    <w:rsid w:val="001B7A97"/>
    <w:rsid w:val="001E127C"/>
    <w:rsid w:val="001E7218"/>
    <w:rsid w:val="001F19FF"/>
    <w:rsid w:val="002179F8"/>
    <w:rsid w:val="00220956"/>
    <w:rsid w:val="0023763F"/>
    <w:rsid w:val="00256A31"/>
    <w:rsid w:val="00263270"/>
    <w:rsid w:val="00280C9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2781"/>
    <w:rsid w:val="00336EE7"/>
    <w:rsid w:val="0034351C"/>
    <w:rsid w:val="0035040C"/>
    <w:rsid w:val="00381F04"/>
    <w:rsid w:val="0038426B"/>
    <w:rsid w:val="003929F5"/>
    <w:rsid w:val="00397D3D"/>
    <w:rsid w:val="003A2F05"/>
    <w:rsid w:val="003A5366"/>
    <w:rsid w:val="003C09D8"/>
    <w:rsid w:val="003C765F"/>
    <w:rsid w:val="003D0FB0"/>
    <w:rsid w:val="003D47D1"/>
    <w:rsid w:val="003F556D"/>
    <w:rsid w:val="003F5623"/>
    <w:rsid w:val="003F6CE2"/>
    <w:rsid w:val="004039BD"/>
    <w:rsid w:val="00413CB8"/>
    <w:rsid w:val="00440D6D"/>
    <w:rsid w:val="00442367"/>
    <w:rsid w:val="004450AE"/>
    <w:rsid w:val="00454EEF"/>
    <w:rsid w:val="00461188"/>
    <w:rsid w:val="0049174E"/>
    <w:rsid w:val="004A2FA5"/>
    <w:rsid w:val="004A776B"/>
    <w:rsid w:val="004B6D78"/>
    <w:rsid w:val="004C1375"/>
    <w:rsid w:val="004C5354"/>
    <w:rsid w:val="004D4AA6"/>
    <w:rsid w:val="004E1300"/>
    <w:rsid w:val="004E4E34"/>
    <w:rsid w:val="00502C95"/>
    <w:rsid w:val="00504248"/>
    <w:rsid w:val="005146D6"/>
    <w:rsid w:val="00535E09"/>
    <w:rsid w:val="00562C8C"/>
    <w:rsid w:val="0056365A"/>
    <w:rsid w:val="00571F6C"/>
    <w:rsid w:val="005861F2"/>
    <w:rsid w:val="005902BE"/>
    <w:rsid w:val="005906BB"/>
    <w:rsid w:val="005C2FDA"/>
    <w:rsid w:val="005C3A4C"/>
    <w:rsid w:val="005C5DB9"/>
    <w:rsid w:val="005E4609"/>
    <w:rsid w:val="005E7CAB"/>
    <w:rsid w:val="005F4727"/>
    <w:rsid w:val="00617DC5"/>
    <w:rsid w:val="00633454"/>
    <w:rsid w:val="00652604"/>
    <w:rsid w:val="0066110E"/>
    <w:rsid w:val="00675B44"/>
    <w:rsid w:val="0068013E"/>
    <w:rsid w:val="0068772B"/>
    <w:rsid w:val="00693A4D"/>
    <w:rsid w:val="00693ED6"/>
    <w:rsid w:val="00694D87"/>
    <w:rsid w:val="006A12B4"/>
    <w:rsid w:val="006B7800"/>
    <w:rsid w:val="006C0CC3"/>
    <w:rsid w:val="006C58E3"/>
    <w:rsid w:val="006E14A9"/>
    <w:rsid w:val="006E611E"/>
    <w:rsid w:val="007010C7"/>
    <w:rsid w:val="00711CE2"/>
    <w:rsid w:val="00726165"/>
    <w:rsid w:val="00726AE3"/>
    <w:rsid w:val="00731AC4"/>
    <w:rsid w:val="00733D69"/>
    <w:rsid w:val="00747CAD"/>
    <w:rsid w:val="007638D8"/>
    <w:rsid w:val="00765C98"/>
    <w:rsid w:val="00777CAA"/>
    <w:rsid w:val="0078648A"/>
    <w:rsid w:val="007A1768"/>
    <w:rsid w:val="007A1881"/>
    <w:rsid w:val="007B53A6"/>
    <w:rsid w:val="007E3965"/>
    <w:rsid w:val="007E4ED1"/>
    <w:rsid w:val="007F3955"/>
    <w:rsid w:val="008137B5"/>
    <w:rsid w:val="00833808"/>
    <w:rsid w:val="008353A1"/>
    <w:rsid w:val="008365FD"/>
    <w:rsid w:val="00837565"/>
    <w:rsid w:val="008666F6"/>
    <w:rsid w:val="008811AB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15D75"/>
    <w:rsid w:val="00944151"/>
    <w:rsid w:val="0095079B"/>
    <w:rsid w:val="00953BA1"/>
    <w:rsid w:val="00954D08"/>
    <w:rsid w:val="00967BED"/>
    <w:rsid w:val="00967D7F"/>
    <w:rsid w:val="009930CA"/>
    <w:rsid w:val="009A2E93"/>
    <w:rsid w:val="009A59C4"/>
    <w:rsid w:val="009C33E1"/>
    <w:rsid w:val="009C7815"/>
    <w:rsid w:val="009C7C54"/>
    <w:rsid w:val="00A15F08"/>
    <w:rsid w:val="00A175E9"/>
    <w:rsid w:val="00A17715"/>
    <w:rsid w:val="00A21819"/>
    <w:rsid w:val="00A229D4"/>
    <w:rsid w:val="00A45CF4"/>
    <w:rsid w:val="00A52A71"/>
    <w:rsid w:val="00A5591C"/>
    <w:rsid w:val="00A573DC"/>
    <w:rsid w:val="00A6339A"/>
    <w:rsid w:val="00A71055"/>
    <w:rsid w:val="00A725A4"/>
    <w:rsid w:val="00A83290"/>
    <w:rsid w:val="00A910C2"/>
    <w:rsid w:val="00A94A2B"/>
    <w:rsid w:val="00AD2F06"/>
    <w:rsid w:val="00AD4D7C"/>
    <w:rsid w:val="00AE59DF"/>
    <w:rsid w:val="00B42E00"/>
    <w:rsid w:val="00B462AB"/>
    <w:rsid w:val="00B4691E"/>
    <w:rsid w:val="00B47D42"/>
    <w:rsid w:val="00B57187"/>
    <w:rsid w:val="00B628FB"/>
    <w:rsid w:val="00B706F8"/>
    <w:rsid w:val="00B73927"/>
    <w:rsid w:val="00B779EC"/>
    <w:rsid w:val="00B908C2"/>
    <w:rsid w:val="00BA28CD"/>
    <w:rsid w:val="00BA70A4"/>
    <w:rsid w:val="00BA72BF"/>
    <w:rsid w:val="00BB4D3A"/>
    <w:rsid w:val="00BC58C7"/>
    <w:rsid w:val="00C1797D"/>
    <w:rsid w:val="00C24969"/>
    <w:rsid w:val="00C337A4"/>
    <w:rsid w:val="00C44327"/>
    <w:rsid w:val="00C969CC"/>
    <w:rsid w:val="00CA4F84"/>
    <w:rsid w:val="00CB5D4A"/>
    <w:rsid w:val="00CD1639"/>
    <w:rsid w:val="00CD3EFA"/>
    <w:rsid w:val="00CE3D00"/>
    <w:rsid w:val="00CE78D1"/>
    <w:rsid w:val="00CF411C"/>
    <w:rsid w:val="00CF5DEB"/>
    <w:rsid w:val="00CF7BB4"/>
    <w:rsid w:val="00CF7EEC"/>
    <w:rsid w:val="00D05C70"/>
    <w:rsid w:val="00D07290"/>
    <w:rsid w:val="00D1127C"/>
    <w:rsid w:val="00D14240"/>
    <w:rsid w:val="00D1614C"/>
    <w:rsid w:val="00D241F7"/>
    <w:rsid w:val="00D3632E"/>
    <w:rsid w:val="00D57BAE"/>
    <w:rsid w:val="00D62C4D"/>
    <w:rsid w:val="00D725FB"/>
    <w:rsid w:val="00D8016C"/>
    <w:rsid w:val="00D92A3D"/>
    <w:rsid w:val="00DB0A6B"/>
    <w:rsid w:val="00DB28EB"/>
    <w:rsid w:val="00DB6366"/>
    <w:rsid w:val="00DF477B"/>
    <w:rsid w:val="00E25569"/>
    <w:rsid w:val="00E54E05"/>
    <w:rsid w:val="00E601A2"/>
    <w:rsid w:val="00E77198"/>
    <w:rsid w:val="00E83E23"/>
    <w:rsid w:val="00EA3AD1"/>
    <w:rsid w:val="00EA56A4"/>
    <w:rsid w:val="00EB1248"/>
    <w:rsid w:val="00EC08EF"/>
    <w:rsid w:val="00ED236E"/>
    <w:rsid w:val="00EE03CA"/>
    <w:rsid w:val="00EE25CC"/>
    <w:rsid w:val="00EE7199"/>
    <w:rsid w:val="00F10865"/>
    <w:rsid w:val="00F25DF8"/>
    <w:rsid w:val="00F307FB"/>
    <w:rsid w:val="00F3220D"/>
    <w:rsid w:val="00F3247E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64E7CD"/>
  <w15:docId w15:val="{C3B999C9-2D53-4A1A-94AA-E3FCC78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CAD"/>
    <w:pPr>
      <w:spacing w:after="200" w:line="276" w:lineRule="auto"/>
      <w:ind w:left="720"/>
      <w:contextualSpacing/>
    </w:pPr>
    <w:rPr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256A31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256A3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56A31"/>
    <w:rPr>
      <w:sz w:val="24"/>
      <w:szCs w:val="24"/>
    </w:rPr>
  </w:style>
  <w:style w:type="paragraph" w:customStyle="1" w:styleId="t-9-8">
    <w:name w:val="t-9-8"/>
    <w:basedOn w:val="Normal"/>
    <w:rsid w:val="008666F6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8666F6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8666F6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8666F6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8666F6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8666F6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8666F6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8666F6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666F6"/>
  </w:style>
  <w:style w:type="character" w:customStyle="1" w:styleId="apple-converted-space">
    <w:name w:val="apple-converted-space"/>
    <w:basedOn w:val="DefaultParagraphFont"/>
    <w:rsid w:val="008666F6"/>
  </w:style>
  <w:style w:type="character" w:styleId="CommentReference">
    <w:name w:val="annotation reference"/>
    <w:basedOn w:val="DefaultParagraphFont"/>
    <w:uiPriority w:val="99"/>
    <w:semiHidden/>
    <w:unhideWhenUsed/>
    <w:rsid w:val="00866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F6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F6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F6"/>
    <w:rPr>
      <w:rFonts w:asciiTheme="minorHAnsi" w:eastAsiaTheme="minorEastAsia" w:hAnsiTheme="minorHAnsi" w:cstheme="minorBidi"/>
      <w:b/>
      <w:bCs/>
    </w:rPr>
  </w:style>
  <w:style w:type="paragraph" w:customStyle="1" w:styleId="Default">
    <w:name w:val="Default"/>
    <w:rsid w:val="008666F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666F6"/>
    <w:pPr>
      <w:ind w:left="170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66F6"/>
    <w:rPr>
      <w:sz w:val="24"/>
    </w:rPr>
  </w:style>
  <w:style w:type="paragraph" w:customStyle="1" w:styleId="T-98-2">
    <w:name w:val="T-9/8-2"/>
    <w:rsid w:val="008666F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666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6F6"/>
    <w:rPr>
      <w:color w:val="800080"/>
      <w:u w:val="single"/>
    </w:rPr>
  </w:style>
  <w:style w:type="paragraph" w:customStyle="1" w:styleId="xl66">
    <w:name w:val="xl66"/>
    <w:basedOn w:val="Normal"/>
    <w:rsid w:val="008666F6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7">
    <w:name w:val="xl67"/>
    <w:basedOn w:val="Normal"/>
    <w:rsid w:val="008666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8">
    <w:name w:val="xl68"/>
    <w:basedOn w:val="Normal"/>
    <w:rsid w:val="00866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9">
    <w:name w:val="xl69"/>
    <w:basedOn w:val="Normal"/>
    <w:rsid w:val="00866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0">
    <w:name w:val="xl70"/>
    <w:basedOn w:val="Normal"/>
    <w:rsid w:val="008666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1">
    <w:name w:val="xl71"/>
    <w:basedOn w:val="Normal"/>
    <w:rsid w:val="008666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2">
    <w:name w:val="xl72"/>
    <w:basedOn w:val="Normal"/>
    <w:rsid w:val="008666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3">
    <w:name w:val="xl73"/>
    <w:basedOn w:val="Normal"/>
    <w:rsid w:val="008666F6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4">
    <w:name w:val="xl74"/>
    <w:basedOn w:val="Normal"/>
    <w:rsid w:val="008666F6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5">
    <w:name w:val="xl75"/>
    <w:basedOn w:val="Normal"/>
    <w:rsid w:val="008666F6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6">
    <w:name w:val="xl76"/>
    <w:basedOn w:val="Normal"/>
    <w:rsid w:val="00866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7">
    <w:name w:val="xl77"/>
    <w:basedOn w:val="Normal"/>
    <w:rsid w:val="008666F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8">
    <w:name w:val="xl78"/>
    <w:basedOn w:val="Normal"/>
    <w:rsid w:val="008666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box458261">
    <w:name w:val="box_458261"/>
    <w:basedOn w:val="Normal"/>
    <w:rsid w:val="008666F6"/>
    <w:pPr>
      <w:spacing w:before="100" w:beforeAutospacing="1" w:after="100" w:afterAutospacing="1"/>
    </w:pPr>
  </w:style>
  <w:style w:type="character" w:customStyle="1" w:styleId="kurziv">
    <w:name w:val="kurziv"/>
    <w:basedOn w:val="DefaultParagraphFont"/>
    <w:rsid w:val="008666F6"/>
  </w:style>
  <w:style w:type="numbering" w:customStyle="1" w:styleId="NoList1">
    <w:name w:val="No List1"/>
    <w:next w:val="NoList"/>
    <w:uiPriority w:val="99"/>
    <w:semiHidden/>
    <w:unhideWhenUsed/>
    <w:rsid w:val="008666F6"/>
  </w:style>
  <w:style w:type="paragraph" w:customStyle="1" w:styleId="xl63">
    <w:name w:val="xl63"/>
    <w:basedOn w:val="Normal"/>
    <w:rsid w:val="008666F6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4">
    <w:name w:val="xl64"/>
    <w:basedOn w:val="Normal"/>
    <w:rsid w:val="008666F6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5">
    <w:name w:val="xl65"/>
    <w:basedOn w:val="Normal"/>
    <w:rsid w:val="008666F6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8666F6"/>
  </w:style>
  <w:style w:type="numbering" w:customStyle="1" w:styleId="NoList3">
    <w:name w:val="No List3"/>
    <w:next w:val="NoList"/>
    <w:uiPriority w:val="99"/>
    <w:semiHidden/>
    <w:unhideWhenUsed/>
    <w:rsid w:val="0086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3E90-A542-414E-A4F8-10D0A448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1604</Words>
  <Characters>9144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4</cp:revision>
  <cp:lastPrinted>2022-07-21T07:01:00Z</cp:lastPrinted>
  <dcterms:created xsi:type="dcterms:W3CDTF">2023-01-04T10:41:00Z</dcterms:created>
  <dcterms:modified xsi:type="dcterms:W3CDTF">2023-01-09T13:26:00Z</dcterms:modified>
</cp:coreProperties>
</file>