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D3D37" w14:textId="77777777" w:rsidR="005C739D" w:rsidRDefault="005C739D" w:rsidP="005C739D">
      <w:pPr>
        <w:jc w:val="both"/>
        <w:rPr>
          <w:rFonts w:ascii="Times New Roman" w:hAnsi="Times New Roman" w:cs="Times New Roman"/>
          <w:sz w:val="24"/>
          <w:szCs w:val="24"/>
        </w:rPr>
      </w:pPr>
    </w:p>
    <w:p w14:paraId="19BD3D38" w14:textId="77777777" w:rsidR="005C739D" w:rsidRDefault="005C739D" w:rsidP="005C739D">
      <w:pPr>
        <w:jc w:val="center"/>
      </w:pPr>
      <w:r>
        <w:rPr>
          <w:rFonts w:ascii="Times New Roman" w:eastAsia="Times New Roman" w:hAnsi="Times New Roman" w:cs="Times New Roman"/>
          <w:noProof/>
          <w:sz w:val="24"/>
          <w:szCs w:val="24"/>
          <w:lang w:eastAsia="hr-HR"/>
        </w:rPr>
        <w:drawing>
          <wp:inline distT="0" distB="0" distL="0" distR="0" wp14:anchorId="19BD3D8B" wp14:editId="19BD3D8C">
            <wp:extent cx="502938" cy="683998"/>
            <wp:effectExtent l="0" t="0" r="0" b="1802"/>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02938" cy="683998"/>
                    </a:xfrm>
                    <a:prstGeom prst="rect">
                      <a:avLst/>
                    </a:prstGeom>
                    <a:noFill/>
                    <a:ln>
                      <a:noFill/>
                      <a:prstDash/>
                    </a:ln>
                  </pic:spPr>
                </pic:pic>
              </a:graphicData>
            </a:graphic>
          </wp:inline>
        </w:drawing>
      </w:r>
    </w:p>
    <w:p w14:paraId="19BD3D39" w14:textId="77777777" w:rsidR="005C739D" w:rsidRDefault="005C739D" w:rsidP="005C739D">
      <w:pPr>
        <w:spacing w:before="60" w:after="168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VLADA REPUBLIKE HRVATSKE</w:t>
      </w:r>
    </w:p>
    <w:p w14:paraId="19BD3D3A" w14:textId="77777777" w:rsidR="005C739D" w:rsidRDefault="005C739D" w:rsidP="005C739D">
      <w:pPr>
        <w:spacing w:after="2400"/>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20. siječnja 2023.</w:t>
      </w:r>
    </w:p>
    <w:p w14:paraId="19BD3D3B" w14:textId="77777777" w:rsidR="005C739D" w:rsidRDefault="005C739D" w:rsidP="005C739D">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w:t>
      </w:r>
    </w:p>
    <w:tbl>
      <w:tblPr>
        <w:tblW w:w="9180" w:type="dxa"/>
        <w:tblInd w:w="-108" w:type="dxa"/>
        <w:tblCellMar>
          <w:left w:w="10" w:type="dxa"/>
          <w:right w:w="10" w:type="dxa"/>
        </w:tblCellMar>
        <w:tblLook w:val="0000" w:firstRow="0" w:lastRow="0" w:firstColumn="0" w:lastColumn="0" w:noHBand="0" w:noVBand="0"/>
      </w:tblPr>
      <w:tblGrid>
        <w:gridCol w:w="1951"/>
        <w:gridCol w:w="7229"/>
      </w:tblGrid>
      <w:tr w:rsidR="005C739D" w14:paraId="19BD3D3E" w14:textId="77777777" w:rsidTr="00217A6C">
        <w:tc>
          <w:tcPr>
            <w:tcW w:w="1951" w:type="dxa"/>
            <w:shd w:val="clear" w:color="auto" w:fill="auto"/>
            <w:tcMar>
              <w:top w:w="0" w:type="dxa"/>
              <w:left w:w="108" w:type="dxa"/>
              <w:bottom w:w="0" w:type="dxa"/>
              <w:right w:w="108" w:type="dxa"/>
            </w:tcMar>
          </w:tcPr>
          <w:p w14:paraId="19BD3D3C" w14:textId="77777777" w:rsidR="005C739D" w:rsidRDefault="005C739D" w:rsidP="00217A6C">
            <w:pPr>
              <w:spacing w:line="360" w:lineRule="auto"/>
              <w:jc w:val="right"/>
            </w:pPr>
            <w:r>
              <w:rPr>
                <w:rFonts w:ascii="Times New Roman" w:eastAsia="Times New Roman" w:hAnsi="Times New Roman" w:cs="Times New Roman"/>
                <w:b/>
                <w:smallCaps/>
                <w:sz w:val="24"/>
                <w:szCs w:val="24"/>
              </w:rPr>
              <w:t>Predlagatelj</w:t>
            </w:r>
            <w:r>
              <w:rPr>
                <w:rFonts w:ascii="Times New Roman" w:eastAsia="Times New Roman" w:hAnsi="Times New Roman" w:cs="Times New Roman"/>
                <w:b/>
                <w:sz w:val="24"/>
                <w:szCs w:val="24"/>
              </w:rPr>
              <w:t>:</w:t>
            </w:r>
          </w:p>
        </w:tc>
        <w:tc>
          <w:tcPr>
            <w:tcW w:w="7229" w:type="dxa"/>
            <w:shd w:val="clear" w:color="auto" w:fill="auto"/>
            <w:tcMar>
              <w:top w:w="0" w:type="dxa"/>
              <w:left w:w="108" w:type="dxa"/>
              <w:bottom w:w="0" w:type="dxa"/>
              <w:right w:w="108" w:type="dxa"/>
            </w:tcMar>
          </w:tcPr>
          <w:p w14:paraId="19BD3D3D" w14:textId="77777777" w:rsidR="005C739D" w:rsidRDefault="005C739D" w:rsidP="00217A6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Ministarstvo vanjskih i europskih poslova</w:t>
            </w:r>
          </w:p>
        </w:tc>
      </w:tr>
    </w:tbl>
    <w:p w14:paraId="19BD3D3F" w14:textId="77777777" w:rsidR="005C739D" w:rsidRDefault="005C739D" w:rsidP="005C739D">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w:t>
      </w:r>
    </w:p>
    <w:tbl>
      <w:tblPr>
        <w:tblW w:w="9180" w:type="dxa"/>
        <w:tblInd w:w="-108" w:type="dxa"/>
        <w:tblCellMar>
          <w:left w:w="10" w:type="dxa"/>
          <w:right w:w="10" w:type="dxa"/>
        </w:tblCellMar>
        <w:tblLook w:val="0000" w:firstRow="0" w:lastRow="0" w:firstColumn="0" w:lastColumn="0" w:noHBand="0" w:noVBand="0"/>
      </w:tblPr>
      <w:tblGrid>
        <w:gridCol w:w="1951"/>
        <w:gridCol w:w="7229"/>
      </w:tblGrid>
      <w:tr w:rsidR="005C739D" w14:paraId="19BD3D42" w14:textId="77777777" w:rsidTr="00217A6C">
        <w:tc>
          <w:tcPr>
            <w:tcW w:w="1951" w:type="dxa"/>
            <w:shd w:val="clear" w:color="auto" w:fill="auto"/>
            <w:tcMar>
              <w:top w:w="0" w:type="dxa"/>
              <w:left w:w="108" w:type="dxa"/>
              <w:bottom w:w="0" w:type="dxa"/>
              <w:right w:w="108" w:type="dxa"/>
            </w:tcMar>
          </w:tcPr>
          <w:p w14:paraId="19BD3D40" w14:textId="77777777" w:rsidR="005C739D" w:rsidRDefault="005C739D" w:rsidP="00217A6C">
            <w:pPr>
              <w:spacing w:line="360" w:lineRule="auto"/>
              <w:jc w:val="right"/>
            </w:pPr>
            <w:r>
              <w:rPr>
                <w:rFonts w:ascii="Times New Roman" w:eastAsia="Times New Roman" w:hAnsi="Times New Roman" w:cs="Times New Roman"/>
                <w:b/>
                <w:smallCaps/>
                <w:sz w:val="24"/>
                <w:szCs w:val="24"/>
              </w:rPr>
              <w:t>Predmet</w:t>
            </w:r>
            <w:r>
              <w:rPr>
                <w:rFonts w:ascii="Times New Roman" w:eastAsia="Times New Roman" w:hAnsi="Times New Roman" w:cs="Times New Roman"/>
                <w:b/>
                <w:sz w:val="24"/>
                <w:szCs w:val="24"/>
              </w:rPr>
              <w:t>:</w:t>
            </w:r>
          </w:p>
        </w:tc>
        <w:tc>
          <w:tcPr>
            <w:tcW w:w="7229" w:type="dxa"/>
            <w:shd w:val="clear" w:color="auto" w:fill="auto"/>
            <w:tcMar>
              <w:top w:w="0" w:type="dxa"/>
              <w:left w:w="108" w:type="dxa"/>
              <w:bottom w:w="0" w:type="dxa"/>
              <w:right w:w="108" w:type="dxa"/>
            </w:tcMar>
          </w:tcPr>
          <w:p w14:paraId="19BD3D41" w14:textId="77777777" w:rsidR="005C739D" w:rsidRDefault="005C739D" w:rsidP="00217A6C">
            <w:pPr>
              <w:spacing w:line="360" w:lineRule="auto"/>
              <w:jc w:val="both"/>
            </w:pPr>
            <w:r>
              <w:rPr>
                <w:rFonts w:ascii="Times New Roman" w:hAnsi="Times New Roman" w:cs="Times New Roman"/>
                <w:sz w:val="24"/>
                <w:szCs w:val="24"/>
              </w:rPr>
              <w:t xml:space="preserve">Prijedlog zaključka o usvajanju </w:t>
            </w:r>
            <w:r>
              <w:rPr>
                <w:rFonts w:ascii="Times New Roman" w:eastAsia="Calibri" w:hAnsi="Times New Roman" w:cs="Times New Roman"/>
                <w:color w:val="000000"/>
                <w:sz w:val="24"/>
                <w:szCs w:val="24"/>
              </w:rPr>
              <w:t>pravno neobvezujuće Radne definicije</w:t>
            </w:r>
            <w:r w:rsidRPr="00B94EE5">
              <w:rPr>
                <w:rFonts w:ascii="Times New Roman" w:eastAsia="Calibri" w:hAnsi="Times New Roman" w:cs="Times New Roman"/>
                <w:color w:val="000000"/>
                <w:sz w:val="24"/>
                <w:szCs w:val="24"/>
              </w:rPr>
              <w:t xml:space="preserve"> antisemitizma Međunarodnog saveza za sjećanje na Holokaust (IHRA)</w:t>
            </w:r>
          </w:p>
        </w:tc>
      </w:tr>
    </w:tbl>
    <w:p w14:paraId="19BD3D43" w14:textId="77777777" w:rsidR="005C739D" w:rsidRDefault="005C739D" w:rsidP="005C739D">
      <w:pPr>
        <w:tabs>
          <w:tab w:val="left" w:pos="1843"/>
        </w:tabs>
        <w:spacing w:line="360" w:lineRule="auto"/>
        <w:ind w:left="1843" w:hanging="184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__________________________________________________________________________</w:t>
      </w:r>
    </w:p>
    <w:p w14:paraId="19BD3D44" w14:textId="77777777" w:rsidR="005C739D" w:rsidRDefault="005C739D" w:rsidP="00B94EE5">
      <w:pPr>
        <w:pStyle w:val="box468613"/>
        <w:shd w:val="clear" w:color="auto" w:fill="FFFFFF"/>
        <w:spacing w:before="0" w:beforeAutospacing="0" w:after="48" w:afterAutospacing="0"/>
        <w:ind w:firstLine="408"/>
        <w:textAlignment w:val="baseline"/>
        <w:rPr>
          <w:color w:val="231F20"/>
        </w:rPr>
      </w:pPr>
    </w:p>
    <w:p w14:paraId="19BD3D45" w14:textId="77777777" w:rsidR="005C739D" w:rsidRDefault="005C739D" w:rsidP="00B94EE5">
      <w:pPr>
        <w:pStyle w:val="box468613"/>
        <w:shd w:val="clear" w:color="auto" w:fill="FFFFFF"/>
        <w:spacing w:before="0" w:beforeAutospacing="0" w:after="48" w:afterAutospacing="0"/>
        <w:ind w:firstLine="408"/>
        <w:textAlignment w:val="baseline"/>
        <w:rPr>
          <w:color w:val="231F20"/>
        </w:rPr>
        <w:sectPr w:rsidR="005C739D">
          <w:footerReference w:type="default" r:id="rId8"/>
          <w:pgSz w:w="11906" w:h="16838"/>
          <w:pgMar w:top="1417" w:right="1417" w:bottom="1417" w:left="1417" w:header="708" w:footer="708" w:gutter="0"/>
          <w:cols w:space="708"/>
          <w:docGrid w:linePitch="360"/>
        </w:sectPr>
      </w:pPr>
    </w:p>
    <w:p w14:paraId="19BD3D46" w14:textId="77777777" w:rsidR="005C739D" w:rsidRDefault="005C739D" w:rsidP="00B94EE5">
      <w:pPr>
        <w:pStyle w:val="box468613"/>
        <w:shd w:val="clear" w:color="auto" w:fill="FFFFFF"/>
        <w:spacing w:before="0" w:beforeAutospacing="0" w:after="48" w:afterAutospacing="0"/>
        <w:ind w:firstLine="408"/>
        <w:textAlignment w:val="baseline"/>
        <w:rPr>
          <w:color w:val="231F20"/>
        </w:rPr>
      </w:pPr>
    </w:p>
    <w:p w14:paraId="19BD3D47" w14:textId="6A877C1D" w:rsidR="00B94EE5" w:rsidRDefault="00B94EE5" w:rsidP="0031322F">
      <w:pPr>
        <w:pStyle w:val="box468613"/>
        <w:shd w:val="clear" w:color="auto" w:fill="FFFFFF"/>
        <w:spacing w:before="0" w:beforeAutospacing="0" w:after="48" w:afterAutospacing="0"/>
        <w:ind w:firstLine="408"/>
        <w:jc w:val="both"/>
        <w:textAlignment w:val="baseline"/>
        <w:rPr>
          <w:color w:val="231F20"/>
        </w:rPr>
      </w:pPr>
      <w:r>
        <w:rPr>
          <w:color w:val="231F20"/>
        </w:rPr>
        <w:t>Na temelju članka 31. stavka 3. Zakona o Vladi Republike Hrvatske (»Narodne novine«,</w:t>
      </w:r>
      <w:r w:rsidR="0031322F">
        <w:rPr>
          <w:color w:val="231F20"/>
        </w:rPr>
        <w:t xml:space="preserve"> br. 150/11., 119/14., 93/16., </w:t>
      </w:r>
      <w:r>
        <w:rPr>
          <w:color w:val="231F20"/>
        </w:rPr>
        <w:t>116/18.</w:t>
      </w:r>
      <w:r w:rsidR="0031322F">
        <w:rPr>
          <w:color w:val="231F20"/>
        </w:rPr>
        <w:t xml:space="preserve"> i 80/22.</w:t>
      </w:r>
      <w:r>
        <w:rPr>
          <w:color w:val="231F20"/>
        </w:rPr>
        <w:t>), Vlada Republike Hrvatske je na sjednici održanoj 20. siječnja 2023. donijela</w:t>
      </w:r>
    </w:p>
    <w:p w14:paraId="19BD3D48" w14:textId="77777777" w:rsidR="00B94EE5" w:rsidRDefault="00B94EE5" w:rsidP="00B94EE5">
      <w:pPr>
        <w:pStyle w:val="box468613"/>
        <w:shd w:val="clear" w:color="auto" w:fill="FFFFFF"/>
        <w:spacing w:before="153" w:beforeAutospacing="0" w:after="144" w:afterAutospacing="0"/>
        <w:jc w:val="center"/>
        <w:textAlignment w:val="baseline"/>
        <w:rPr>
          <w:b/>
          <w:bCs/>
          <w:color w:val="231F20"/>
          <w:sz w:val="38"/>
          <w:szCs w:val="38"/>
        </w:rPr>
      </w:pPr>
    </w:p>
    <w:p w14:paraId="19BD3D49" w14:textId="77777777" w:rsidR="00B94EE5" w:rsidRDefault="00B94EE5" w:rsidP="00B94EE5">
      <w:pPr>
        <w:pStyle w:val="box468613"/>
        <w:shd w:val="clear" w:color="auto" w:fill="FFFFFF"/>
        <w:spacing w:before="153" w:beforeAutospacing="0" w:after="144" w:afterAutospacing="0"/>
        <w:jc w:val="center"/>
        <w:textAlignment w:val="baseline"/>
        <w:rPr>
          <w:b/>
          <w:bCs/>
          <w:color w:val="231F20"/>
          <w:sz w:val="38"/>
          <w:szCs w:val="38"/>
        </w:rPr>
      </w:pPr>
    </w:p>
    <w:p w14:paraId="19BD3D4A" w14:textId="77777777" w:rsidR="00B94EE5" w:rsidRPr="008227E4" w:rsidRDefault="00B94EE5" w:rsidP="00B94EE5">
      <w:pPr>
        <w:pStyle w:val="box468613"/>
        <w:shd w:val="clear" w:color="auto" w:fill="FFFFFF"/>
        <w:spacing w:before="153" w:beforeAutospacing="0" w:after="144" w:afterAutospacing="0"/>
        <w:jc w:val="center"/>
        <w:textAlignment w:val="baseline"/>
        <w:rPr>
          <w:b/>
          <w:bCs/>
          <w:color w:val="231F20"/>
        </w:rPr>
      </w:pPr>
      <w:r w:rsidRPr="008227E4">
        <w:rPr>
          <w:b/>
          <w:bCs/>
          <w:color w:val="231F20"/>
        </w:rPr>
        <w:t>ZAKLJUČAK</w:t>
      </w:r>
      <w:bookmarkStart w:id="0" w:name="_GoBack"/>
      <w:bookmarkEnd w:id="0"/>
    </w:p>
    <w:p w14:paraId="19BD3D4B" w14:textId="77777777" w:rsidR="00513348" w:rsidRDefault="00513348"/>
    <w:p w14:paraId="19BD3D4C" w14:textId="77777777" w:rsidR="00B94EE5" w:rsidRPr="00B94EE5" w:rsidRDefault="00EE2B35" w:rsidP="00B94EE5">
      <w:pPr>
        <w:pStyle w:val="ListParagraph"/>
        <w:numPr>
          <w:ilvl w:val="0"/>
          <w:numId w:val="2"/>
        </w:num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Usvaja</w:t>
      </w:r>
      <w:r w:rsidR="0075246E">
        <w:rPr>
          <w:rFonts w:ascii="Times New Roman" w:eastAsia="Calibri" w:hAnsi="Times New Roman" w:cs="Times New Roman"/>
          <w:color w:val="000000"/>
          <w:sz w:val="24"/>
          <w:szCs w:val="24"/>
        </w:rPr>
        <w:t xml:space="preserve"> se</w:t>
      </w:r>
      <w:r w:rsidR="00B94EE5" w:rsidRPr="00B94EE5">
        <w:rPr>
          <w:rFonts w:ascii="Times New Roman" w:eastAsia="Calibri" w:hAnsi="Times New Roman" w:cs="Times New Roman"/>
          <w:color w:val="000000"/>
          <w:sz w:val="24"/>
          <w:szCs w:val="24"/>
        </w:rPr>
        <w:t xml:space="preserve"> pravno neobvezujuća Radna definicija antisemitizma Međunarodnog saveza za sjećanje na Holokaust (IHRA), koja glasi:</w:t>
      </w:r>
    </w:p>
    <w:p w14:paraId="19BD3D4D" w14:textId="77777777" w:rsidR="00B94EE5" w:rsidRPr="00B94EE5" w:rsidRDefault="00B94EE5" w:rsidP="00B94EE5">
      <w:pPr>
        <w:pStyle w:val="ListParagraph"/>
        <w:autoSpaceDE w:val="0"/>
        <w:autoSpaceDN w:val="0"/>
        <w:adjustRightInd w:val="0"/>
        <w:spacing w:before="240" w:after="0" w:line="240" w:lineRule="auto"/>
        <w:contextualSpacing w:val="0"/>
        <w:jc w:val="both"/>
        <w:rPr>
          <w:rFonts w:ascii="Times New Roman" w:eastAsia="Calibri" w:hAnsi="Times New Roman" w:cs="Times New Roman"/>
          <w:color w:val="000000"/>
          <w:sz w:val="24"/>
          <w:szCs w:val="24"/>
        </w:rPr>
      </w:pPr>
      <w:r w:rsidRPr="00B94EE5">
        <w:rPr>
          <w:rFonts w:ascii="Times New Roman" w:eastAsia="Calibri" w:hAnsi="Times New Roman" w:cs="Times New Roman"/>
          <w:color w:val="000000"/>
          <w:sz w:val="24"/>
          <w:szCs w:val="24"/>
        </w:rPr>
        <w:t>„Antisemitizam je određeno poimanje Židova koje se može iskazivati kao mržnja prema njima. Postoje usmena, pismena i fizička izražavanja antisemitizma koja su usmjerena pr</w:t>
      </w:r>
      <w:r w:rsidR="00E53417">
        <w:rPr>
          <w:rFonts w:ascii="Times New Roman" w:eastAsia="Calibri" w:hAnsi="Times New Roman" w:cs="Times New Roman"/>
          <w:color w:val="000000"/>
          <w:sz w:val="24"/>
          <w:szCs w:val="24"/>
        </w:rPr>
        <w:t>ema Židovima ili nežidovima i/</w:t>
      </w:r>
      <w:r w:rsidRPr="00B94EE5">
        <w:rPr>
          <w:rFonts w:ascii="Times New Roman" w:eastAsia="Calibri" w:hAnsi="Times New Roman" w:cs="Times New Roman"/>
          <w:color w:val="000000"/>
          <w:sz w:val="24"/>
          <w:szCs w:val="24"/>
        </w:rPr>
        <w:t>ili prema njihovoj imovini, ustanovama židovske zajednice te židovskim vjerskim objektima.“</w:t>
      </w:r>
    </w:p>
    <w:p w14:paraId="19BD3D4E" w14:textId="77777777" w:rsidR="00B94EE5" w:rsidRPr="00B94EE5" w:rsidRDefault="00B94EE5" w:rsidP="00B94EE5">
      <w:pPr>
        <w:pStyle w:val="ListParagraph"/>
        <w:autoSpaceDE w:val="0"/>
        <w:autoSpaceDN w:val="0"/>
        <w:adjustRightInd w:val="0"/>
        <w:spacing w:after="27" w:line="240" w:lineRule="auto"/>
        <w:jc w:val="both"/>
        <w:rPr>
          <w:rFonts w:ascii="Times New Roman" w:hAnsi="Times New Roman" w:cs="Times New Roman"/>
          <w:sz w:val="24"/>
          <w:szCs w:val="24"/>
        </w:rPr>
      </w:pPr>
    </w:p>
    <w:p w14:paraId="19BD3D4F" w14:textId="77777777" w:rsidR="00B94EE5" w:rsidRPr="00B94EE5" w:rsidRDefault="0075246E" w:rsidP="00B94EE5">
      <w:pPr>
        <w:pStyle w:val="ListParagraph"/>
        <w:numPr>
          <w:ilvl w:val="0"/>
          <w:numId w:val="2"/>
        </w:num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w:t>
      </w:r>
      <w:r w:rsidR="00B94EE5" w:rsidRPr="00B94EE5">
        <w:rPr>
          <w:rFonts w:ascii="Times New Roman" w:eastAsia="Calibri" w:hAnsi="Times New Roman" w:cs="Times New Roman"/>
          <w:color w:val="000000"/>
          <w:sz w:val="24"/>
          <w:szCs w:val="24"/>
        </w:rPr>
        <w:t xml:space="preserve">rimjeri antisemitizma u javnome životu, medijima, školama, radnim sredinama te vjerskome životu </w:t>
      </w:r>
      <w:r w:rsidR="00B94EE5">
        <w:rPr>
          <w:rFonts w:ascii="Times New Roman" w:eastAsia="Calibri" w:hAnsi="Times New Roman" w:cs="Times New Roman"/>
          <w:color w:val="000000"/>
          <w:sz w:val="24"/>
          <w:szCs w:val="24"/>
        </w:rPr>
        <w:t xml:space="preserve">dani su </w:t>
      </w:r>
      <w:r w:rsidR="00B94EE5" w:rsidRPr="00B94EE5">
        <w:rPr>
          <w:rFonts w:ascii="Times New Roman" w:eastAsia="Calibri" w:hAnsi="Times New Roman" w:cs="Times New Roman"/>
          <w:color w:val="000000"/>
          <w:sz w:val="24"/>
          <w:szCs w:val="24"/>
        </w:rPr>
        <w:t>u Prilogu ovog Zaključaka</w:t>
      </w:r>
      <w:r>
        <w:rPr>
          <w:rFonts w:ascii="Times New Roman" w:eastAsia="Calibri" w:hAnsi="Times New Roman" w:cs="Times New Roman"/>
          <w:color w:val="000000"/>
          <w:sz w:val="24"/>
          <w:szCs w:val="24"/>
        </w:rPr>
        <w:t xml:space="preserve"> i čine njegov sastavni dio</w:t>
      </w:r>
      <w:r w:rsidR="00B94EE5">
        <w:rPr>
          <w:rFonts w:ascii="Times New Roman" w:eastAsia="Calibri" w:hAnsi="Times New Roman" w:cs="Times New Roman"/>
          <w:color w:val="000000"/>
          <w:sz w:val="24"/>
          <w:szCs w:val="24"/>
        </w:rPr>
        <w:t>.</w:t>
      </w:r>
    </w:p>
    <w:p w14:paraId="19BD3D50" w14:textId="77777777" w:rsidR="00B94EE5" w:rsidRPr="00B94EE5" w:rsidRDefault="00B94EE5" w:rsidP="00B94EE5">
      <w:pPr>
        <w:pStyle w:val="ListParagraph"/>
        <w:autoSpaceDE w:val="0"/>
        <w:autoSpaceDN w:val="0"/>
        <w:adjustRightInd w:val="0"/>
        <w:spacing w:after="27" w:line="240" w:lineRule="auto"/>
        <w:ind w:left="1440"/>
        <w:jc w:val="both"/>
        <w:rPr>
          <w:rFonts w:ascii="Times New Roman" w:eastAsia="Calibri" w:hAnsi="Times New Roman" w:cs="Times New Roman"/>
          <w:color w:val="000000"/>
          <w:sz w:val="24"/>
          <w:szCs w:val="24"/>
        </w:rPr>
      </w:pPr>
    </w:p>
    <w:p w14:paraId="19BD3D51" w14:textId="77777777" w:rsidR="00500537" w:rsidRPr="0075246E" w:rsidRDefault="0075246E" w:rsidP="008D3861">
      <w:pPr>
        <w:pStyle w:val="ListParagraph"/>
        <w:numPr>
          <w:ilvl w:val="0"/>
          <w:numId w:val="2"/>
        </w:num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w:t>
      </w:r>
      <w:r w:rsidRPr="0075246E">
        <w:rPr>
          <w:rFonts w:ascii="Times New Roman" w:eastAsia="Calibri" w:hAnsi="Times New Roman" w:cs="Times New Roman"/>
          <w:color w:val="000000"/>
          <w:sz w:val="24"/>
          <w:szCs w:val="24"/>
        </w:rPr>
        <w:t>adužuju se tijela</w:t>
      </w:r>
      <w:r w:rsidR="00B94EE5" w:rsidRPr="0075246E">
        <w:rPr>
          <w:rFonts w:ascii="Times New Roman" w:eastAsia="Calibri" w:hAnsi="Times New Roman" w:cs="Times New Roman"/>
          <w:color w:val="000000"/>
          <w:sz w:val="24"/>
          <w:szCs w:val="24"/>
        </w:rPr>
        <w:t xml:space="preserve"> državne uprave da u svom radu koriste </w:t>
      </w:r>
      <w:r w:rsidRPr="0075246E">
        <w:rPr>
          <w:rFonts w:ascii="Times New Roman" w:eastAsia="Calibri" w:hAnsi="Times New Roman" w:cs="Times New Roman"/>
          <w:color w:val="000000"/>
          <w:sz w:val="24"/>
          <w:szCs w:val="24"/>
        </w:rPr>
        <w:t>R</w:t>
      </w:r>
      <w:r w:rsidR="00B94EE5" w:rsidRPr="0075246E">
        <w:rPr>
          <w:rFonts w:ascii="Times New Roman" w:eastAsia="Calibri" w:hAnsi="Times New Roman" w:cs="Times New Roman"/>
          <w:color w:val="000000"/>
          <w:sz w:val="24"/>
          <w:szCs w:val="24"/>
        </w:rPr>
        <w:t xml:space="preserve">adnu definiciju </w:t>
      </w:r>
      <w:r w:rsidRPr="0075246E">
        <w:rPr>
          <w:rFonts w:ascii="Times New Roman" w:eastAsia="Calibri" w:hAnsi="Times New Roman" w:cs="Times New Roman"/>
          <w:color w:val="000000"/>
          <w:sz w:val="24"/>
          <w:szCs w:val="24"/>
        </w:rPr>
        <w:t>iz točke 1. ovog Zaključka u</w:t>
      </w:r>
      <w:r w:rsidRPr="0075246E">
        <w:rPr>
          <w:rFonts w:ascii="Times New Roman" w:eastAsia="Times New Roman" w:hAnsi="Times New Roman" w:cs="Times New Roman"/>
          <w:color w:val="000000"/>
          <w:sz w:val="24"/>
          <w:szCs w:val="24"/>
        </w:rPr>
        <w:t xml:space="preserve"> cilju</w:t>
      </w:r>
      <w:r w:rsidR="00B94EE5" w:rsidRPr="0075246E">
        <w:rPr>
          <w:rFonts w:ascii="Times New Roman" w:eastAsia="Times New Roman" w:hAnsi="Times New Roman" w:cs="Times New Roman"/>
          <w:color w:val="000000"/>
          <w:sz w:val="24"/>
          <w:szCs w:val="24"/>
        </w:rPr>
        <w:t xml:space="preserve"> daljnjeg poticanja suzbijanja </w:t>
      </w:r>
      <w:r w:rsidR="00B94EE5" w:rsidRPr="0075246E">
        <w:rPr>
          <w:rFonts w:ascii="Times New Roman" w:eastAsia="Times New Roman" w:hAnsi="Times New Roman" w:cs="Times New Roman"/>
          <w:color w:val="000000"/>
          <w:sz w:val="24"/>
          <w:szCs w:val="24"/>
        </w:rPr>
        <w:lastRenderedPageBreak/>
        <w:t>antisemitizma,</w:t>
      </w:r>
      <w:r w:rsidRPr="0075246E">
        <w:rPr>
          <w:rFonts w:ascii="Times New Roman" w:eastAsia="Times New Roman" w:hAnsi="Times New Roman" w:cs="Times New Roman"/>
          <w:color w:val="000000"/>
          <w:sz w:val="24"/>
          <w:szCs w:val="24"/>
        </w:rPr>
        <w:t xml:space="preserve"> </w:t>
      </w:r>
      <w:r w:rsidR="00B94EE5" w:rsidRPr="0075246E">
        <w:rPr>
          <w:rFonts w:ascii="Times New Roman" w:eastAsia="Times New Roman" w:hAnsi="Times New Roman" w:cs="Times New Roman"/>
          <w:color w:val="000000"/>
          <w:sz w:val="24"/>
          <w:szCs w:val="24"/>
        </w:rPr>
        <w:t>unapređenja</w:t>
      </w:r>
      <w:r w:rsidRPr="0075246E">
        <w:rPr>
          <w:rFonts w:ascii="Times New Roman" w:eastAsia="Times New Roman" w:hAnsi="Times New Roman" w:cs="Times New Roman"/>
          <w:color w:val="000000"/>
          <w:sz w:val="24"/>
          <w:szCs w:val="24"/>
        </w:rPr>
        <w:t xml:space="preserve"> obrazovanja, istraživanja i informiranja o Holokaustu te sustavnog poticanja sjećanja na Holokaust</w:t>
      </w:r>
      <w:r>
        <w:rPr>
          <w:rFonts w:ascii="Times New Roman" w:eastAsia="Times New Roman" w:hAnsi="Times New Roman" w:cs="Times New Roman"/>
          <w:color w:val="000000"/>
          <w:sz w:val="24"/>
          <w:szCs w:val="24"/>
        </w:rPr>
        <w:t>.</w:t>
      </w:r>
    </w:p>
    <w:p w14:paraId="19BD3D52" w14:textId="77777777" w:rsidR="0075246E" w:rsidRPr="0075246E" w:rsidRDefault="0075246E" w:rsidP="0075246E">
      <w:pPr>
        <w:pStyle w:val="ListParagraph"/>
        <w:rPr>
          <w:rFonts w:ascii="Times New Roman" w:eastAsia="Calibri" w:hAnsi="Times New Roman" w:cs="Times New Roman"/>
          <w:color w:val="000000"/>
          <w:sz w:val="24"/>
          <w:szCs w:val="24"/>
        </w:rPr>
      </w:pPr>
    </w:p>
    <w:p w14:paraId="19BD3D53" w14:textId="77777777" w:rsidR="00500537" w:rsidRPr="00B94EE5" w:rsidRDefault="00500537" w:rsidP="00500537">
      <w:pPr>
        <w:pStyle w:val="ListParagraph"/>
        <w:numPr>
          <w:ilvl w:val="0"/>
          <w:numId w:val="2"/>
        </w:numPr>
        <w:autoSpaceDE w:val="0"/>
        <w:autoSpaceDN w:val="0"/>
        <w:adjustRightInd w:val="0"/>
        <w:spacing w:after="27" w:line="240" w:lineRule="auto"/>
        <w:jc w:val="both"/>
        <w:rPr>
          <w:rFonts w:ascii="Times New Roman" w:eastAsia="Calibri" w:hAnsi="Times New Roman" w:cs="Times New Roman"/>
          <w:color w:val="000000"/>
          <w:sz w:val="24"/>
          <w:szCs w:val="24"/>
        </w:rPr>
      </w:pPr>
      <w:r w:rsidRPr="00500537">
        <w:rPr>
          <w:rFonts w:ascii="Times New Roman" w:eastAsia="Calibri" w:hAnsi="Times New Roman" w:cs="Times New Roman"/>
          <w:color w:val="000000"/>
          <w:sz w:val="24"/>
          <w:szCs w:val="24"/>
        </w:rPr>
        <w:t>Ovaj Zaključak objavit će se u »Narodnim novinama«.</w:t>
      </w:r>
    </w:p>
    <w:p w14:paraId="19BD3D54" w14:textId="77777777" w:rsidR="00B94EE5" w:rsidRPr="00B94EE5" w:rsidRDefault="00B94EE5" w:rsidP="00B94EE5">
      <w:pPr>
        <w:autoSpaceDE w:val="0"/>
        <w:autoSpaceDN w:val="0"/>
        <w:adjustRightInd w:val="0"/>
        <w:spacing w:after="0" w:line="240" w:lineRule="auto"/>
        <w:ind w:left="284"/>
        <w:jc w:val="both"/>
        <w:rPr>
          <w:rFonts w:ascii="Times New Roman" w:eastAsia="Calibri" w:hAnsi="Times New Roman" w:cs="Times New Roman"/>
          <w:color w:val="000000"/>
          <w:sz w:val="24"/>
          <w:szCs w:val="24"/>
        </w:rPr>
      </w:pPr>
    </w:p>
    <w:p w14:paraId="19BD3D55" w14:textId="77777777" w:rsidR="00B94EE5" w:rsidRPr="00B94EE5" w:rsidRDefault="00B94EE5" w:rsidP="00B94EE5">
      <w:pPr>
        <w:spacing w:after="200" w:line="276" w:lineRule="auto"/>
        <w:ind w:left="720"/>
        <w:contextualSpacing/>
        <w:rPr>
          <w:rFonts w:ascii="Times New Roman" w:eastAsia="Calibri" w:hAnsi="Times New Roman" w:cs="Times New Roman"/>
          <w:sz w:val="24"/>
          <w:szCs w:val="24"/>
        </w:rPr>
      </w:pPr>
    </w:p>
    <w:p w14:paraId="19BD3D56" w14:textId="77777777" w:rsidR="00B94EE5" w:rsidRPr="00B94EE5" w:rsidRDefault="00B94EE5" w:rsidP="00B94EE5">
      <w:pPr>
        <w:autoSpaceDE w:val="0"/>
        <w:autoSpaceDN w:val="0"/>
        <w:adjustRightInd w:val="0"/>
        <w:spacing w:after="0" w:line="240" w:lineRule="auto"/>
        <w:ind w:left="284"/>
        <w:jc w:val="both"/>
        <w:rPr>
          <w:rFonts w:ascii="Times New Roman" w:eastAsia="Calibri" w:hAnsi="Times New Roman" w:cs="Times New Roman"/>
          <w:color w:val="000000"/>
          <w:sz w:val="24"/>
          <w:szCs w:val="24"/>
        </w:rPr>
      </w:pPr>
    </w:p>
    <w:p w14:paraId="19BD3D57" w14:textId="77777777" w:rsidR="00B94EE5" w:rsidRPr="00B94EE5" w:rsidRDefault="00B94EE5" w:rsidP="00B94EE5">
      <w:pPr>
        <w:spacing w:after="0" w:line="240" w:lineRule="auto"/>
        <w:jc w:val="both"/>
        <w:rPr>
          <w:rFonts w:ascii="Times New Roman" w:eastAsia="Calibri" w:hAnsi="Times New Roman" w:cs="Times New Roman"/>
          <w:sz w:val="24"/>
          <w:szCs w:val="24"/>
        </w:rPr>
      </w:pPr>
    </w:p>
    <w:p w14:paraId="19BD3D58" w14:textId="77777777" w:rsidR="00B94EE5" w:rsidRPr="00B94EE5" w:rsidRDefault="00B94EE5" w:rsidP="00B94EE5">
      <w:pPr>
        <w:spacing w:after="0" w:line="240" w:lineRule="auto"/>
        <w:jc w:val="both"/>
        <w:rPr>
          <w:rFonts w:ascii="Times New Roman" w:eastAsia="Calibri" w:hAnsi="Times New Roman" w:cs="Times New Roman"/>
          <w:sz w:val="24"/>
          <w:szCs w:val="24"/>
        </w:rPr>
      </w:pPr>
      <w:r w:rsidRPr="00B94EE5">
        <w:rPr>
          <w:rFonts w:ascii="Times New Roman" w:eastAsia="Calibri" w:hAnsi="Times New Roman" w:cs="Times New Roman"/>
          <w:sz w:val="24"/>
          <w:szCs w:val="24"/>
        </w:rPr>
        <w:t>KLASA:</w:t>
      </w:r>
    </w:p>
    <w:p w14:paraId="19BD3D59" w14:textId="77777777" w:rsidR="00B94EE5" w:rsidRPr="00B94EE5" w:rsidRDefault="00B94EE5" w:rsidP="00B94EE5">
      <w:pPr>
        <w:spacing w:after="0" w:line="240" w:lineRule="auto"/>
        <w:jc w:val="both"/>
        <w:rPr>
          <w:rFonts w:ascii="Times New Roman" w:eastAsia="Calibri" w:hAnsi="Times New Roman" w:cs="Times New Roman"/>
          <w:sz w:val="24"/>
          <w:szCs w:val="24"/>
        </w:rPr>
      </w:pPr>
      <w:r w:rsidRPr="00B94EE5">
        <w:rPr>
          <w:rFonts w:ascii="Times New Roman" w:eastAsia="Calibri" w:hAnsi="Times New Roman" w:cs="Times New Roman"/>
          <w:sz w:val="24"/>
          <w:szCs w:val="24"/>
        </w:rPr>
        <w:t>URBROJ:</w:t>
      </w:r>
    </w:p>
    <w:p w14:paraId="19BD3D5A" w14:textId="77777777" w:rsidR="00B94EE5" w:rsidRPr="00B94EE5" w:rsidRDefault="00B94EE5" w:rsidP="00B94EE5">
      <w:pPr>
        <w:spacing w:after="0" w:line="240" w:lineRule="auto"/>
        <w:jc w:val="both"/>
        <w:rPr>
          <w:rFonts w:ascii="Times New Roman" w:eastAsia="Calibri" w:hAnsi="Times New Roman" w:cs="Times New Roman"/>
          <w:sz w:val="24"/>
          <w:szCs w:val="24"/>
        </w:rPr>
      </w:pPr>
    </w:p>
    <w:p w14:paraId="19BD3D5B" w14:textId="77777777" w:rsidR="00B94EE5" w:rsidRPr="00B94EE5" w:rsidRDefault="00B94EE5" w:rsidP="00B94EE5">
      <w:pPr>
        <w:spacing w:after="0" w:line="240" w:lineRule="auto"/>
        <w:jc w:val="both"/>
        <w:rPr>
          <w:rFonts w:ascii="Times New Roman" w:eastAsia="Calibri" w:hAnsi="Times New Roman" w:cs="Times New Roman"/>
          <w:sz w:val="24"/>
          <w:szCs w:val="24"/>
        </w:rPr>
      </w:pPr>
      <w:r w:rsidRPr="00B94EE5">
        <w:rPr>
          <w:rFonts w:ascii="Times New Roman" w:eastAsia="Calibri" w:hAnsi="Times New Roman" w:cs="Times New Roman"/>
          <w:sz w:val="24"/>
          <w:szCs w:val="24"/>
        </w:rPr>
        <w:t>Zagreb, ____________</w:t>
      </w:r>
    </w:p>
    <w:p w14:paraId="19BD3D5C" w14:textId="77777777" w:rsidR="00B94EE5" w:rsidRPr="00B94EE5" w:rsidRDefault="00B94EE5" w:rsidP="00B94EE5">
      <w:pPr>
        <w:spacing w:after="0" w:line="240" w:lineRule="auto"/>
        <w:jc w:val="both"/>
        <w:rPr>
          <w:rFonts w:ascii="Times New Roman" w:eastAsia="Calibri" w:hAnsi="Times New Roman" w:cs="Times New Roman"/>
          <w:sz w:val="24"/>
          <w:szCs w:val="24"/>
        </w:rPr>
      </w:pPr>
    </w:p>
    <w:p w14:paraId="19BD3D5D" w14:textId="77777777" w:rsidR="00B94EE5" w:rsidRPr="00B94EE5" w:rsidRDefault="00B94EE5" w:rsidP="00B94EE5">
      <w:pPr>
        <w:spacing w:after="0" w:line="240" w:lineRule="auto"/>
        <w:ind w:left="720"/>
        <w:contextualSpacing/>
        <w:jc w:val="both"/>
        <w:rPr>
          <w:rFonts w:ascii="Times New Roman" w:eastAsia="Calibri" w:hAnsi="Times New Roman" w:cs="Times New Roman"/>
          <w:sz w:val="24"/>
          <w:szCs w:val="24"/>
        </w:rPr>
      </w:pPr>
    </w:p>
    <w:p w14:paraId="19BD3D5E" w14:textId="77777777" w:rsidR="00B94EE5" w:rsidRPr="00B94EE5" w:rsidRDefault="00B94EE5" w:rsidP="00B94EE5">
      <w:pPr>
        <w:spacing w:after="0" w:line="240" w:lineRule="auto"/>
        <w:jc w:val="both"/>
        <w:rPr>
          <w:rFonts w:ascii="Times New Roman" w:eastAsia="Calibri" w:hAnsi="Times New Roman" w:cs="Times New Roman"/>
          <w:sz w:val="24"/>
          <w:szCs w:val="24"/>
        </w:rPr>
      </w:pPr>
    </w:p>
    <w:p w14:paraId="19BD3D5F" w14:textId="77777777" w:rsidR="00B94EE5" w:rsidRPr="00B94EE5" w:rsidRDefault="00B94EE5" w:rsidP="00B94EE5">
      <w:pPr>
        <w:spacing w:after="0" w:line="240" w:lineRule="auto"/>
        <w:ind w:left="5664" w:firstLine="708"/>
        <w:jc w:val="both"/>
        <w:rPr>
          <w:rFonts w:ascii="Times New Roman" w:eastAsia="Calibri" w:hAnsi="Times New Roman" w:cs="Times New Roman"/>
          <w:sz w:val="24"/>
          <w:szCs w:val="24"/>
        </w:rPr>
      </w:pPr>
    </w:p>
    <w:p w14:paraId="19BD3D60" w14:textId="77777777" w:rsidR="00B94EE5" w:rsidRPr="00B94EE5" w:rsidRDefault="00B94EE5" w:rsidP="00B94EE5">
      <w:pPr>
        <w:spacing w:after="0" w:line="240" w:lineRule="auto"/>
        <w:ind w:left="5664" w:firstLine="708"/>
        <w:jc w:val="both"/>
        <w:rPr>
          <w:rFonts w:ascii="Times New Roman" w:eastAsia="Calibri" w:hAnsi="Times New Roman" w:cs="Times New Roman"/>
          <w:sz w:val="24"/>
          <w:szCs w:val="24"/>
        </w:rPr>
      </w:pPr>
    </w:p>
    <w:p w14:paraId="19BD3D61" w14:textId="77777777" w:rsidR="00B94EE5" w:rsidRPr="00B94EE5" w:rsidRDefault="00B94EE5" w:rsidP="00B94EE5">
      <w:pPr>
        <w:spacing w:after="0" w:line="240" w:lineRule="auto"/>
        <w:ind w:left="5664" w:firstLine="708"/>
        <w:jc w:val="both"/>
        <w:rPr>
          <w:rFonts w:ascii="Times New Roman" w:eastAsia="Calibri" w:hAnsi="Times New Roman" w:cs="Times New Roman"/>
          <w:sz w:val="24"/>
          <w:szCs w:val="24"/>
        </w:rPr>
      </w:pPr>
    </w:p>
    <w:p w14:paraId="19BD3D62" w14:textId="77777777" w:rsidR="00B94EE5" w:rsidRPr="00B94EE5" w:rsidRDefault="00B94EE5" w:rsidP="00B94EE5">
      <w:pPr>
        <w:spacing w:after="0" w:line="240" w:lineRule="auto"/>
        <w:ind w:left="5664" w:firstLine="708"/>
        <w:jc w:val="both"/>
        <w:rPr>
          <w:rFonts w:ascii="Times New Roman" w:eastAsia="Calibri" w:hAnsi="Times New Roman" w:cs="Times New Roman"/>
          <w:sz w:val="24"/>
          <w:szCs w:val="24"/>
        </w:rPr>
      </w:pPr>
      <w:r w:rsidRPr="00B94EE5">
        <w:rPr>
          <w:rFonts w:ascii="Times New Roman" w:eastAsia="Calibri" w:hAnsi="Times New Roman" w:cs="Times New Roman"/>
          <w:sz w:val="24"/>
          <w:szCs w:val="24"/>
        </w:rPr>
        <w:t>PREDSJEDNIK</w:t>
      </w:r>
    </w:p>
    <w:p w14:paraId="19BD3D63" w14:textId="77777777" w:rsidR="00B94EE5" w:rsidRPr="00B94EE5" w:rsidRDefault="00B94EE5" w:rsidP="00B94EE5">
      <w:pPr>
        <w:spacing w:after="0" w:line="240" w:lineRule="auto"/>
        <w:jc w:val="both"/>
        <w:rPr>
          <w:rFonts w:ascii="Times New Roman" w:eastAsia="Calibri" w:hAnsi="Times New Roman" w:cs="Times New Roman"/>
          <w:sz w:val="24"/>
          <w:szCs w:val="24"/>
        </w:rPr>
      </w:pPr>
    </w:p>
    <w:p w14:paraId="19BD3D64" w14:textId="77777777" w:rsidR="00B94EE5" w:rsidRPr="00B94EE5" w:rsidRDefault="00B94EE5" w:rsidP="00B94EE5">
      <w:pPr>
        <w:spacing w:after="0" w:line="240" w:lineRule="auto"/>
        <w:jc w:val="both"/>
        <w:rPr>
          <w:rFonts w:ascii="Times New Roman" w:eastAsia="Calibri" w:hAnsi="Times New Roman" w:cs="Times New Roman"/>
          <w:sz w:val="24"/>
          <w:szCs w:val="24"/>
        </w:rPr>
      </w:pPr>
    </w:p>
    <w:p w14:paraId="19BD3D65" w14:textId="77777777" w:rsidR="00B94EE5" w:rsidRPr="00B94EE5" w:rsidRDefault="00B94EE5" w:rsidP="00B94EE5">
      <w:pPr>
        <w:spacing w:after="0" w:line="240" w:lineRule="auto"/>
        <w:ind w:left="4956" w:firstLine="708"/>
        <w:jc w:val="both"/>
        <w:rPr>
          <w:rFonts w:ascii="Times New Roman" w:eastAsia="Calibri" w:hAnsi="Times New Roman" w:cs="Times New Roman"/>
          <w:sz w:val="24"/>
          <w:szCs w:val="24"/>
        </w:rPr>
      </w:pPr>
      <w:r w:rsidRPr="00B94EE5">
        <w:rPr>
          <w:rFonts w:ascii="Times New Roman" w:eastAsia="Calibri" w:hAnsi="Times New Roman" w:cs="Times New Roman"/>
          <w:sz w:val="24"/>
          <w:szCs w:val="24"/>
        </w:rPr>
        <w:t xml:space="preserve">    mr. sc. Andrej Plenković</w:t>
      </w:r>
    </w:p>
    <w:p w14:paraId="19BD3D66" w14:textId="77777777" w:rsidR="00B94EE5" w:rsidRPr="00B94EE5" w:rsidRDefault="00B94EE5" w:rsidP="00B94EE5">
      <w:pPr>
        <w:spacing w:after="0" w:line="240" w:lineRule="auto"/>
        <w:jc w:val="both"/>
        <w:rPr>
          <w:rFonts w:ascii="Times New Roman" w:eastAsia="Calibri" w:hAnsi="Times New Roman" w:cs="Times New Roman"/>
          <w:sz w:val="24"/>
          <w:szCs w:val="24"/>
        </w:rPr>
      </w:pPr>
    </w:p>
    <w:p w14:paraId="19BD3D67" w14:textId="77777777" w:rsidR="00B94EE5" w:rsidRDefault="00B94EE5"/>
    <w:p w14:paraId="19BD3D68" w14:textId="77777777" w:rsidR="00B94EE5" w:rsidRDefault="00B94EE5"/>
    <w:p w14:paraId="19BD3D69" w14:textId="77777777" w:rsidR="00B94EE5" w:rsidRPr="006C0D5D" w:rsidRDefault="007D29F3" w:rsidP="00B94EE5">
      <w:pPr>
        <w:jc w:val="center"/>
        <w:rPr>
          <w:rFonts w:ascii="Times New Roman" w:hAnsi="Times New Roman" w:cs="Times New Roman"/>
          <w:b/>
          <w:sz w:val="24"/>
          <w:szCs w:val="24"/>
        </w:rPr>
      </w:pPr>
      <w:r w:rsidRPr="006C0D5D">
        <w:rPr>
          <w:rFonts w:ascii="Times New Roman" w:hAnsi="Times New Roman" w:cs="Times New Roman"/>
          <w:b/>
          <w:sz w:val="24"/>
          <w:szCs w:val="24"/>
        </w:rPr>
        <w:lastRenderedPageBreak/>
        <w:t>OBRAZLOŽENJE</w:t>
      </w:r>
    </w:p>
    <w:p w14:paraId="19BD3D6A" w14:textId="77777777" w:rsidR="0075246E" w:rsidRPr="006C0D5D" w:rsidRDefault="0075246E" w:rsidP="0075246E">
      <w:pPr>
        <w:spacing w:line="276" w:lineRule="auto"/>
        <w:jc w:val="both"/>
        <w:rPr>
          <w:rFonts w:ascii="Times New Roman" w:hAnsi="Times New Roman" w:cs="Times New Roman"/>
          <w:sz w:val="24"/>
          <w:szCs w:val="24"/>
        </w:rPr>
      </w:pPr>
      <w:r w:rsidRPr="006C0D5D">
        <w:rPr>
          <w:rFonts w:ascii="Times New Roman" w:hAnsi="Times New Roman" w:cs="Times New Roman"/>
          <w:sz w:val="24"/>
          <w:szCs w:val="24"/>
        </w:rPr>
        <w:t xml:space="preserve">Međunarodni savez za sjećanje na Holokaust (IHRA) je međuvladino tijelo uspostavljeno s ciljem jačanja i promicanja obrazovanja, sjećanja i istraživanja o Holokaustu, koje je osnovano 1998. i utemeljeno na vrijednostima „Stokholmske deklaracije“. </w:t>
      </w:r>
      <w:r w:rsidR="00EE2B35">
        <w:rPr>
          <w:rFonts w:ascii="Times New Roman" w:hAnsi="Times New Roman" w:cs="Times New Roman"/>
          <w:sz w:val="24"/>
          <w:szCs w:val="24"/>
        </w:rPr>
        <w:t xml:space="preserve">IHRA se sastoji od 35 država članica i 10 država promatrača, od kojih svaka priznaje kako je međunarodna politička koordinacija imperativ za jačanje moralnog opredjeljenja društava, poricanja Holokausta i suzbijanja antisemitizma. </w:t>
      </w:r>
      <w:r w:rsidRPr="006C0D5D">
        <w:rPr>
          <w:rFonts w:ascii="Times New Roman" w:hAnsi="Times New Roman" w:cs="Times New Roman"/>
          <w:sz w:val="24"/>
          <w:szCs w:val="24"/>
        </w:rPr>
        <w:t xml:space="preserve">Mreža pouzdanih stručnjaka IHRA-e dijeli svoje znanje o ranim znakovima upozorenja na genocid i obrazovanje o Holokaustu. To znanje podupire kreatore politika i obrazovne multiplikatore u njihovim naporima na razvoju učinkovitih kurikuluma, a informira vladine dužnosnike i nevladine organizacije o aktivnostima u globalnim inicijativama za sprječavanje genocida.   </w:t>
      </w:r>
    </w:p>
    <w:p w14:paraId="19BD3D6B" w14:textId="77777777" w:rsidR="0075246E" w:rsidRPr="006C0D5D" w:rsidRDefault="0075246E" w:rsidP="0075246E">
      <w:pPr>
        <w:spacing w:line="276" w:lineRule="auto"/>
        <w:jc w:val="both"/>
        <w:rPr>
          <w:rFonts w:ascii="Times New Roman" w:hAnsi="Times New Roman" w:cs="Times New Roman"/>
          <w:sz w:val="24"/>
          <w:szCs w:val="24"/>
        </w:rPr>
      </w:pPr>
      <w:r w:rsidRPr="006C0D5D">
        <w:rPr>
          <w:rFonts w:ascii="Times New Roman" w:hAnsi="Times New Roman" w:cs="Times New Roman"/>
          <w:sz w:val="24"/>
          <w:szCs w:val="24"/>
        </w:rPr>
        <w:t>Republika Hrvatska p</w:t>
      </w:r>
      <w:r w:rsidR="006E2B52">
        <w:rPr>
          <w:rFonts w:ascii="Times New Roman" w:hAnsi="Times New Roman" w:cs="Times New Roman"/>
          <w:sz w:val="24"/>
          <w:szCs w:val="24"/>
        </w:rPr>
        <w:t>ristupila je Savezu 2005.</w:t>
      </w:r>
      <w:r w:rsidRPr="006C0D5D">
        <w:rPr>
          <w:rFonts w:ascii="Times New Roman" w:hAnsi="Times New Roman" w:cs="Times New Roman"/>
          <w:sz w:val="24"/>
          <w:szCs w:val="24"/>
        </w:rPr>
        <w:t xml:space="preserve">, te je kao članica </w:t>
      </w:r>
      <w:r w:rsidRPr="006C0D5D">
        <w:rPr>
          <w:rFonts w:ascii="Times New Roman" w:hAnsi="Times New Roman" w:cs="Times New Roman"/>
          <w:color w:val="000000"/>
          <w:sz w:val="24"/>
          <w:szCs w:val="24"/>
        </w:rPr>
        <w:t xml:space="preserve">IHRA-e, </w:t>
      </w:r>
      <w:r w:rsidRPr="006C0D5D">
        <w:rPr>
          <w:rFonts w:ascii="Times New Roman" w:hAnsi="Times New Roman" w:cs="Times New Roman"/>
          <w:sz w:val="24"/>
          <w:szCs w:val="24"/>
        </w:rPr>
        <w:t xml:space="preserve">26. svibnja 2016. na plenarnom zasjedanju u Bukureštu podržala usvajanje radne definicije antisemitizma na razini Saveza. </w:t>
      </w:r>
    </w:p>
    <w:p w14:paraId="19BD3D6C" w14:textId="77777777" w:rsidR="0075246E" w:rsidRPr="006C0D5D" w:rsidRDefault="006C0D5D" w:rsidP="0075246E">
      <w:pPr>
        <w:spacing w:line="276" w:lineRule="auto"/>
        <w:jc w:val="both"/>
        <w:rPr>
          <w:rFonts w:ascii="Times New Roman" w:hAnsi="Times New Roman" w:cs="Times New Roman"/>
          <w:sz w:val="24"/>
          <w:szCs w:val="24"/>
        </w:rPr>
      </w:pPr>
      <w:r w:rsidRPr="006C0D5D">
        <w:rPr>
          <w:rFonts w:ascii="Times New Roman" w:hAnsi="Times New Roman" w:cs="Times New Roman"/>
          <w:sz w:val="24"/>
          <w:szCs w:val="24"/>
        </w:rPr>
        <w:t>Ovim Zaključkom z</w:t>
      </w:r>
      <w:r w:rsidR="0075246E" w:rsidRPr="006C0D5D">
        <w:rPr>
          <w:rFonts w:ascii="Times New Roman" w:hAnsi="Times New Roman" w:cs="Times New Roman"/>
          <w:sz w:val="24"/>
          <w:szCs w:val="24"/>
        </w:rPr>
        <w:t xml:space="preserve">adužuju se tijela državne uprave da u svom radu koriste Radnu definiciju </w:t>
      </w:r>
      <w:r w:rsidRPr="006C0D5D">
        <w:rPr>
          <w:rFonts w:ascii="Times New Roman" w:hAnsi="Times New Roman" w:cs="Times New Roman"/>
          <w:sz w:val="24"/>
          <w:szCs w:val="24"/>
        </w:rPr>
        <w:t xml:space="preserve">antisemitizma </w:t>
      </w:r>
      <w:r w:rsidR="0075246E" w:rsidRPr="006C0D5D">
        <w:rPr>
          <w:rFonts w:ascii="Times New Roman" w:hAnsi="Times New Roman" w:cs="Times New Roman"/>
          <w:sz w:val="24"/>
          <w:szCs w:val="24"/>
        </w:rPr>
        <w:t>u cilju daljnjeg poticanja suzbijanja antisemitizma, unapređenja obrazovanja, istraživanja i informiranja o Holokaustu te sustavnog poticanja sjećanja na Holokaust.</w:t>
      </w:r>
    </w:p>
    <w:p w14:paraId="19BD3D6D" w14:textId="77777777" w:rsidR="00B94EE5" w:rsidRPr="006C0D5D" w:rsidRDefault="00B94EE5" w:rsidP="00B94EE5">
      <w:pPr>
        <w:rPr>
          <w:rFonts w:ascii="Times New Roman" w:hAnsi="Times New Roman" w:cs="Times New Roman"/>
          <w:sz w:val="24"/>
          <w:szCs w:val="24"/>
        </w:rPr>
      </w:pPr>
    </w:p>
    <w:p w14:paraId="19BD3D6E" w14:textId="77777777" w:rsidR="00B94EE5" w:rsidRDefault="00B94EE5" w:rsidP="00B94EE5">
      <w:pPr>
        <w:rPr>
          <w:rFonts w:ascii="Times New Roman" w:hAnsi="Times New Roman" w:cs="Times New Roman"/>
          <w:sz w:val="32"/>
          <w:szCs w:val="32"/>
        </w:rPr>
      </w:pPr>
    </w:p>
    <w:p w14:paraId="19BD3D6F" w14:textId="77777777" w:rsidR="00B94EE5" w:rsidRDefault="00B94EE5" w:rsidP="00B94EE5">
      <w:pPr>
        <w:rPr>
          <w:rFonts w:ascii="Times New Roman" w:hAnsi="Times New Roman" w:cs="Times New Roman"/>
          <w:sz w:val="32"/>
          <w:szCs w:val="32"/>
        </w:rPr>
      </w:pPr>
    </w:p>
    <w:p w14:paraId="19BD3D70" w14:textId="77777777" w:rsidR="00B94EE5" w:rsidRDefault="00B94EE5" w:rsidP="00B94EE5">
      <w:pPr>
        <w:rPr>
          <w:rFonts w:ascii="Times New Roman" w:hAnsi="Times New Roman" w:cs="Times New Roman"/>
          <w:sz w:val="32"/>
          <w:szCs w:val="32"/>
        </w:rPr>
      </w:pPr>
    </w:p>
    <w:p w14:paraId="19BD3D71" w14:textId="77777777" w:rsidR="00B94EE5" w:rsidRDefault="00B94EE5" w:rsidP="00B94EE5">
      <w:pPr>
        <w:rPr>
          <w:rFonts w:ascii="Times New Roman" w:hAnsi="Times New Roman" w:cs="Times New Roman"/>
          <w:sz w:val="32"/>
          <w:szCs w:val="32"/>
        </w:rPr>
      </w:pPr>
    </w:p>
    <w:p w14:paraId="19BD3D72" w14:textId="77777777" w:rsidR="00B94EE5" w:rsidRDefault="00B94EE5" w:rsidP="00B94EE5">
      <w:pPr>
        <w:rPr>
          <w:rFonts w:ascii="Times New Roman" w:hAnsi="Times New Roman" w:cs="Times New Roman"/>
          <w:sz w:val="32"/>
          <w:szCs w:val="32"/>
        </w:rPr>
      </w:pPr>
    </w:p>
    <w:p w14:paraId="19BD3D73" w14:textId="77777777" w:rsidR="00B94EE5" w:rsidRDefault="00B94EE5" w:rsidP="00B94EE5">
      <w:pPr>
        <w:rPr>
          <w:rFonts w:ascii="Times New Roman" w:hAnsi="Times New Roman" w:cs="Times New Roman"/>
          <w:sz w:val="32"/>
          <w:szCs w:val="32"/>
        </w:rPr>
      </w:pPr>
    </w:p>
    <w:p w14:paraId="19BD3D74" w14:textId="77777777" w:rsidR="00B94EE5" w:rsidRDefault="00B94EE5" w:rsidP="00B94EE5">
      <w:pPr>
        <w:rPr>
          <w:rFonts w:ascii="Times New Roman" w:hAnsi="Times New Roman" w:cs="Times New Roman"/>
          <w:sz w:val="32"/>
          <w:szCs w:val="32"/>
        </w:rPr>
      </w:pPr>
    </w:p>
    <w:p w14:paraId="19BD3D75" w14:textId="77777777" w:rsidR="00B94EE5" w:rsidRDefault="00B94EE5" w:rsidP="00B94EE5">
      <w:pPr>
        <w:rPr>
          <w:rFonts w:ascii="Times New Roman" w:hAnsi="Times New Roman" w:cs="Times New Roman"/>
          <w:sz w:val="32"/>
          <w:szCs w:val="32"/>
        </w:rPr>
      </w:pPr>
    </w:p>
    <w:p w14:paraId="19BD3D76" w14:textId="77777777" w:rsidR="00B94EE5" w:rsidRDefault="00B94EE5" w:rsidP="00B94EE5">
      <w:pPr>
        <w:rPr>
          <w:rFonts w:ascii="Times New Roman" w:hAnsi="Times New Roman" w:cs="Times New Roman"/>
          <w:sz w:val="32"/>
          <w:szCs w:val="32"/>
        </w:rPr>
      </w:pPr>
    </w:p>
    <w:p w14:paraId="19BD3D77" w14:textId="77777777" w:rsidR="00B94EE5" w:rsidRDefault="00B94EE5" w:rsidP="00B94EE5">
      <w:pPr>
        <w:rPr>
          <w:rFonts w:ascii="Times New Roman" w:hAnsi="Times New Roman" w:cs="Times New Roman"/>
          <w:sz w:val="32"/>
          <w:szCs w:val="32"/>
        </w:rPr>
      </w:pPr>
    </w:p>
    <w:p w14:paraId="19BD3D78" w14:textId="77777777" w:rsidR="00B94EE5" w:rsidRDefault="00B94EE5" w:rsidP="00B94EE5">
      <w:pPr>
        <w:rPr>
          <w:rFonts w:ascii="Times New Roman" w:hAnsi="Times New Roman" w:cs="Times New Roman"/>
          <w:sz w:val="32"/>
          <w:szCs w:val="32"/>
        </w:rPr>
      </w:pPr>
    </w:p>
    <w:p w14:paraId="19BD3D79" w14:textId="77777777" w:rsidR="00B94EE5" w:rsidRDefault="00B94EE5" w:rsidP="00B94EE5">
      <w:pPr>
        <w:rPr>
          <w:rFonts w:ascii="Times New Roman" w:hAnsi="Times New Roman" w:cs="Times New Roman"/>
          <w:sz w:val="32"/>
          <w:szCs w:val="32"/>
        </w:rPr>
      </w:pPr>
    </w:p>
    <w:p w14:paraId="19BD3D7A" w14:textId="77777777" w:rsidR="00B94EE5" w:rsidRDefault="00B94EE5" w:rsidP="00B94EE5">
      <w:pPr>
        <w:rPr>
          <w:rFonts w:ascii="Times New Roman" w:hAnsi="Times New Roman" w:cs="Times New Roman"/>
          <w:sz w:val="32"/>
          <w:szCs w:val="32"/>
        </w:rPr>
      </w:pPr>
    </w:p>
    <w:p w14:paraId="19BD3D7B" w14:textId="77777777" w:rsidR="00395CC3" w:rsidRDefault="00B94EE5" w:rsidP="00395CC3">
      <w:pPr>
        <w:ind w:left="7788"/>
        <w:rPr>
          <w:rFonts w:ascii="Times New Roman" w:hAnsi="Times New Roman" w:cs="Times New Roman"/>
          <w:b/>
          <w:sz w:val="32"/>
          <w:szCs w:val="32"/>
        </w:rPr>
      </w:pPr>
      <w:r w:rsidRPr="00395CC3">
        <w:rPr>
          <w:rFonts w:ascii="Times New Roman" w:hAnsi="Times New Roman" w:cs="Times New Roman"/>
          <w:b/>
          <w:sz w:val="32"/>
          <w:szCs w:val="32"/>
        </w:rPr>
        <w:t>Prilog</w:t>
      </w:r>
    </w:p>
    <w:p w14:paraId="19BD3D7C" w14:textId="77777777" w:rsidR="00395CC3" w:rsidRDefault="00395CC3" w:rsidP="00395CC3">
      <w:pPr>
        <w:spacing w:after="150" w:line="240" w:lineRule="auto"/>
        <w:jc w:val="both"/>
        <w:rPr>
          <w:rFonts w:ascii="Times New Roman" w:eastAsia="Times New Roman" w:hAnsi="Times New Roman" w:cs="Times New Roman"/>
          <w:color w:val="333333"/>
          <w:sz w:val="24"/>
          <w:szCs w:val="24"/>
          <w:lang w:eastAsia="hr-HR"/>
        </w:rPr>
      </w:pPr>
    </w:p>
    <w:p w14:paraId="19BD3D7D" w14:textId="77777777" w:rsidR="00395CC3" w:rsidRDefault="00395CC3" w:rsidP="00395CC3">
      <w:pPr>
        <w:tabs>
          <w:tab w:val="num" w:pos="720"/>
        </w:tabs>
        <w:spacing w:after="15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lastRenderedPageBreak/>
        <w:t>Pojedini s</w:t>
      </w:r>
      <w:r w:rsidRPr="00395CC3">
        <w:rPr>
          <w:rFonts w:ascii="Times New Roman" w:eastAsia="Times New Roman" w:hAnsi="Times New Roman" w:cs="Times New Roman"/>
          <w:color w:val="333333"/>
          <w:sz w:val="24"/>
          <w:szCs w:val="24"/>
          <w:lang w:eastAsia="hr-HR"/>
        </w:rPr>
        <w:t>uvremeni primjeri antisemitizma u javnome životu, medijima, školama, radnim sredinama te vjer</w:t>
      </w:r>
      <w:r w:rsidR="00500537">
        <w:rPr>
          <w:rFonts w:ascii="Times New Roman" w:eastAsia="Times New Roman" w:hAnsi="Times New Roman" w:cs="Times New Roman"/>
          <w:color w:val="333333"/>
          <w:sz w:val="24"/>
          <w:szCs w:val="24"/>
          <w:lang w:eastAsia="hr-HR"/>
        </w:rPr>
        <w:t>skome životu</w:t>
      </w:r>
      <w:r w:rsidR="00CA5D09">
        <w:rPr>
          <w:rFonts w:ascii="Times New Roman" w:eastAsia="Times New Roman" w:hAnsi="Times New Roman" w:cs="Times New Roman"/>
          <w:color w:val="333333"/>
          <w:sz w:val="24"/>
          <w:szCs w:val="24"/>
          <w:lang w:eastAsia="hr-HR"/>
        </w:rPr>
        <w:t xml:space="preserve">, između ostalog, </w:t>
      </w:r>
      <w:r w:rsidR="00500537">
        <w:rPr>
          <w:rFonts w:ascii="Times New Roman" w:eastAsia="Times New Roman" w:hAnsi="Times New Roman" w:cs="Times New Roman"/>
          <w:color w:val="333333"/>
          <w:sz w:val="24"/>
          <w:szCs w:val="24"/>
          <w:lang w:eastAsia="hr-HR"/>
        </w:rPr>
        <w:t>mogu biti sljedeći</w:t>
      </w:r>
      <w:r>
        <w:rPr>
          <w:rFonts w:ascii="Times New Roman" w:eastAsia="Times New Roman" w:hAnsi="Times New Roman" w:cs="Times New Roman"/>
          <w:color w:val="333333"/>
          <w:sz w:val="24"/>
          <w:szCs w:val="24"/>
          <w:lang w:eastAsia="hr-HR"/>
        </w:rPr>
        <w:t>:</w:t>
      </w:r>
    </w:p>
    <w:p w14:paraId="19BD3D7E" w14:textId="77777777" w:rsidR="00395CC3" w:rsidRPr="00395CC3" w:rsidRDefault="00395CC3" w:rsidP="004C617A">
      <w:pPr>
        <w:pStyle w:val="ListParagraph"/>
        <w:numPr>
          <w:ilvl w:val="0"/>
          <w:numId w:val="5"/>
        </w:numPr>
        <w:tabs>
          <w:tab w:val="num" w:pos="720"/>
        </w:tabs>
        <w:spacing w:before="240" w:after="0" w:line="240" w:lineRule="auto"/>
        <w:contextualSpacing w:val="0"/>
        <w:jc w:val="both"/>
        <w:rPr>
          <w:rFonts w:ascii="Times New Roman" w:eastAsia="Times New Roman" w:hAnsi="Times New Roman" w:cs="Times New Roman"/>
          <w:color w:val="333333"/>
          <w:sz w:val="24"/>
          <w:szCs w:val="24"/>
          <w:lang w:eastAsia="hr-HR"/>
        </w:rPr>
      </w:pPr>
      <w:r w:rsidRPr="00395CC3">
        <w:rPr>
          <w:rFonts w:ascii="Times New Roman" w:eastAsia="Times New Roman" w:hAnsi="Times New Roman" w:cs="Times New Roman"/>
          <w:color w:val="333333"/>
          <w:sz w:val="24"/>
          <w:szCs w:val="24"/>
          <w:lang w:eastAsia="hr-HR"/>
        </w:rPr>
        <w:t>pozivanje, pomaganje ili opravdavanje ubijanja ili ugrožavanja Židova u ime radikalne ideologije ili ekstremističkih vjerskih stajališta;</w:t>
      </w:r>
    </w:p>
    <w:p w14:paraId="19BD3D7F" w14:textId="77777777" w:rsidR="00395CC3" w:rsidRPr="00395CC3" w:rsidRDefault="00395CC3" w:rsidP="004C617A">
      <w:pPr>
        <w:numPr>
          <w:ilvl w:val="0"/>
          <w:numId w:val="5"/>
        </w:numPr>
        <w:spacing w:before="240" w:after="0" w:line="240" w:lineRule="auto"/>
        <w:jc w:val="both"/>
        <w:rPr>
          <w:rFonts w:ascii="Times New Roman" w:eastAsia="Times New Roman" w:hAnsi="Times New Roman" w:cs="Times New Roman"/>
          <w:color w:val="333333"/>
          <w:sz w:val="24"/>
          <w:szCs w:val="24"/>
          <w:lang w:eastAsia="hr-HR"/>
        </w:rPr>
      </w:pPr>
      <w:r w:rsidRPr="00395CC3">
        <w:rPr>
          <w:rFonts w:ascii="Times New Roman" w:eastAsia="Times New Roman" w:hAnsi="Times New Roman" w:cs="Times New Roman"/>
          <w:color w:val="333333"/>
          <w:sz w:val="24"/>
          <w:szCs w:val="24"/>
          <w:lang w:eastAsia="hr-HR"/>
        </w:rPr>
        <w:t>stvaranje lažnih, dehumaniziranih, demonizirajući ili stereotipnih optužbi protiv Židova kao takvih ili Židova kao društvene skupine. Optužbe takvoga tipa su osobito mit o svjetskoj židovskoj uroti ili tvrdnje da Židovi vladaju medijima, ekonomijom, strukturama vlasti ili drugim društvenim institucijama;</w:t>
      </w:r>
    </w:p>
    <w:p w14:paraId="19BD3D80" w14:textId="77777777" w:rsidR="00395CC3" w:rsidRPr="00395CC3" w:rsidRDefault="00395CC3" w:rsidP="004C617A">
      <w:pPr>
        <w:numPr>
          <w:ilvl w:val="0"/>
          <w:numId w:val="5"/>
        </w:numPr>
        <w:spacing w:before="240" w:after="0" w:line="240" w:lineRule="auto"/>
        <w:jc w:val="both"/>
        <w:rPr>
          <w:rFonts w:ascii="Times New Roman" w:eastAsia="Times New Roman" w:hAnsi="Times New Roman" w:cs="Times New Roman"/>
          <w:color w:val="333333"/>
          <w:sz w:val="24"/>
          <w:szCs w:val="24"/>
          <w:lang w:eastAsia="hr-HR"/>
        </w:rPr>
      </w:pPr>
      <w:r w:rsidRPr="00395CC3">
        <w:rPr>
          <w:rFonts w:ascii="Times New Roman" w:eastAsia="Times New Roman" w:hAnsi="Times New Roman" w:cs="Times New Roman"/>
          <w:color w:val="333333"/>
          <w:sz w:val="24"/>
          <w:szCs w:val="24"/>
          <w:lang w:eastAsia="hr-HR"/>
        </w:rPr>
        <w:t>optuživanje Židova kao naroda da su odgovorni za stvarna ili izmišljena nedjela koje je počinio neki Židov kao pojedinac ili neka skupina Židova, ili čak za djela koje su počinili nežidovi;</w:t>
      </w:r>
    </w:p>
    <w:p w14:paraId="19BD3D81" w14:textId="77777777" w:rsidR="00395CC3" w:rsidRPr="00395CC3" w:rsidRDefault="00395CC3" w:rsidP="004C617A">
      <w:pPr>
        <w:numPr>
          <w:ilvl w:val="0"/>
          <w:numId w:val="5"/>
        </w:numPr>
        <w:spacing w:before="240" w:after="0" w:line="240" w:lineRule="auto"/>
        <w:jc w:val="both"/>
        <w:rPr>
          <w:rFonts w:ascii="Times New Roman" w:eastAsia="Times New Roman" w:hAnsi="Times New Roman" w:cs="Times New Roman"/>
          <w:color w:val="333333"/>
          <w:sz w:val="24"/>
          <w:szCs w:val="24"/>
          <w:lang w:eastAsia="hr-HR"/>
        </w:rPr>
      </w:pPr>
      <w:r w:rsidRPr="00395CC3">
        <w:rPr>
          <w:rFonts w:ascii="Times New Roman" w:eastAsia="Times New Roman" w:hAnsi="Times New Roman" w:cs="Times New Roman"/>
          <w:color w:val="333333"/>
          <w:sz w:val="24"/>
          <w:szCs w:val="24"/>
          <w:lang w:eastAsia="hr-HR"/>
        </w:rPr>
        <w:t>osporavanje činjenice, razmjera, mehanizama (primjerice plinskih komora) ili organiziranosti genocida nad židovskim narodom koji su počinili nacionalsocijalistička Njemačka i njezini saveznici tijekom Drugoga svjetskoga rata (holokaust);</w:t>
      </w:r>
    </w:p>
    <w:p w14:paraId="19BD3D82" w14:textId="77777777" w:rsidR="00395CC3" w:rsidRPr="00395CC3" w:rsidRDefault="00395CC3" w:rsidP="004C617A">
      <w:pPr>
        <w:numPr>
          <w:ilvl w:val="0"/>
          <w:numId w:val="5"/>
        </w:numPr>
        <w:spacing w:before="240" w:after="0" w:line="240" w:lineRule="auto"/>
        <w:jc w:val="both"/>
        <w:rPr>
          <w:rFonts w:ascii="Times New Roman" w:eastAsia="Times New Roman" w:hAnsi="Times New Roman" w:cs="Times New Roman"/>
          <w:color w:val="333333"/>
          <w:sz w:val="24"/>
          <w:szCs w:val="24"/>
          <w:lang w:eastAsia="hr-HR"/>
        </w:rPr>
      </w:pPr>
      <w:r w:rsidRPr="00395CC3">
        <w:rPr>
          <w:rFonts w:ascii="Times New Roman" w:eastAsia="Times New Roman" w:hAnsi="Times New Roman" w:cs="Times New Roman"/>
          <w:color w:val="333333"/>
          <w:sz w:val="24"/>
          <w:szCs w:val="24"/>
          <w:lang w:eastAsia="hr-HR"/>
        </w:rPr>
        <w:t>optuživanje Židova kao naroda ili Izraela kao države da izmišljaju ili preuveličavaju razmjere holokausta;</w:t>
      </w:r>
    </w:p>
    <w:p w14:paraId="19BD3D83" w14:textId="77777777" w:rsidR="00395CC3" w:rsidRPr="00395CC3" w:rsidRDefault="00395CC3" w:rsidP="004C617A">
      <w:pPr>
        <w:numPr>
          <w:ilvl w:val="0"/>
          <w:numId w:val="5"/>
        </w:numPr>
        <w:spacing w:before="240" w:after="0" w:line="240" w:lineRule="auto"/>
        <w:jc w:val="both"/>
        <w:rPr>
          <w:rFonts w:ascii="Times New Roman" w:eastAsia="Times New Roman" w:hAnsi="Times New Roman" w:cs="Times New Roman"/>
          <w:color w:val="333333"/>
          <w:sz w:val="24"/>
          <w:szCs w:val="24"/>
          <w:lang w:eastAsia="hr-HR"/>
        </w:rPr>
      </w:pPr>
      <w:r w:rsidRPr="00395CC3">
        <w:rPr>
          <w:rFonts w:ascii="Times New Roman" w:eastAsia="Times New Roman" w:hAnsi="Times New Roman" w:cs="Times New Roman"/>
          <w:color w:val="333333"/>
          <w:sz w:val="24"/>
          <w:szCs w:val="24"/>
          <w:lang w:eastAsia="hr-HR"/>
        </w:rPr>
        <w:t>optuživanje židovskih građana neke zemlje da su lojalniji Izraelu nego vlastitoj državi ili da postoje navodni prioriteti Židova diljem svijeta koji su im važniji nego interesi njihovih vlastitih država;</w:t>
      </w:r>
    </w:p>
    <w:p w14:paraId="19BD3D84" w14:textId="77777777" w:rsidR="00395CC3" w:rsidRPr="00395CC3" w:rsidRDefault="00395CC3" w:rsidP="004C617A">
      <w:pPr>
        <w:numPr>
          <w:ilvl w:val="0"/>
          <w:numId w:val="5"/>
        </w:numPr>
        <w:spacing w:before="240" w:after="0" w:line="240" w:lineRule="auto"/>
        <w:jc w:val="both"/>
        <w:rPr>
          <w:rFonts w:ascii="Times New Roman" w:eastAsia="Times New Roman" w:hAnsi="Times New Roman" w:cs="Times New Roman"/>
          <w:color w:val="333333"/>
          <w:sz w:val="24"/>
          <w:szCs w:val="24"/>
          <w:lang w:eastAsia="hr-HR"/>
        </w:rPr>
      </w:pPr>
      <w:r w:rsidRPr="00395CC3">
        <w:rPr>
          <w:rFonts w:ascii="Times New Roman" w:eastAsia="Times New Roman" w:hAnsi="Times New Roman" w:cs="Times New Roman"/>
          <w:color w:val="333333"/>
          <w:sz w:val="24"/>
          <w:szCs w:val="24"/>
          <w:lang w:eastAsia="hr-HR"/>
        </w:rPr>
        <w:lastRenderedPageBreak/>
        <w:t>osporavanje Židovima pravo na samoopredjeljenje tvrdnjom da je postojanje Države Izrael rasističko po svom karakteru;</w:t>
      </w:r>
    </w:p>
    <w:p w14:paraId="19BD3D85" w14:textId="77777777" w:rsidR="00395CC3" w:rsidRPr="00395CC3" w:rsidRDefault="00395CC3" w:rsidP="004C617A">
      <w:pPr>
        <w:numPr>
          <w:ilvl w:val="0"/>
          <w:numId w:val="5"/>
        </w:numPr>
        <w:spacing w:before="240" w:after="0" w:line="240" w:lineRule="auto"/>
        <w:jc w:val="both"/>
        <w:rPr>
          <w:rFonts w:ascii="Times New Roman" w:eastAsia="Times New Roman" w:hAnsi="Times New Roman" w:cs="Times New Roman"/>
          <w:color w:val="333333"/>
          <w:sz w:val="24"/>
          <w:szCs w:val="24"/>
          <w:lang w:eastAsia="hr-HR"/>
        </w:rPr>
      </w:pPr>
      <w:r w:rsidRPr="00395CC3">
        <w:rPr>
          <w:rFonts w:ascii="Times New Roman" w:eastAsia="Times New Roman" w:hAnsi="Times New Roman" w:cs="Times New Roman"/>
          <w:color w:val="333333"/>
          <w:sz w:val="24"/>
          <w:szCs w:val="24"/>
          <w:lang w:eastAsia="hr-HR"/>
        </w:rPr>
        <w:t>primjenjivanje dvostrukih mjerila zahtjevima da se Izrael ističe ponašanjem koje se ne očekuje ni od jedne druge demokratske države;</w:t>
      </w:r>
    </w:p>
    <w:p w14:paraId="19BD3D86" w14:textId="77777777" w:rsidR="00395CC3" w:rsidRPr="00395CC3" w:rsidRDefault="00395CC3" w:rsidP="004C617A">
      <w:pPr>
        <w:numPr>
          <w:ilvl w:val="0"/>
          <w:numId w:val="5"/>
        </w:numPr>
        <w:spacing w:before="240" w:after="0" w:line="240" w:lineRule="auto"/>
        <w:jc w:val="both"/>
        <w:rPr>
          <w:rFonts w:ascii="Times New Roman" w:eastAsia="Times New Roman" w:hAnsi="Times New Roman" w:cs="Times New Roman"/>
          <w:color w:val="333333"/>
          <w:sz w:val="24"/>
          <w:szCs w:val="24"/>
          <w:lang w:eastAsia="hr-HR"/>
        </w:rPr>
      </w:pPr>
      <w:r w:rsidRPr="00395CC3">
        <w:rPr>
          <w:rFonts w:ascii="Times New Roman" w:eastAsia="Times New Roman" w:hAnsi="Times New Roman" w:cs="Times New Roman"/>
          <w:color w:val="333333"/>
          <w:sz w:val="24"/>
          <w:szCs w:val="24"/>
          <w:lang w:eastAsia="hr-HR"/>
        </w:rPr>
        <w:t>korištenje simbola i slika koji se povezuju s klasičnim antisemitizmom (primjerice tvrdnje da su Židovi ubili Isusa ili optužbe za ritualna ubojstva) kako bi se okarakterizirali Izrael ili Izraelci;</w:t>
      </w:r>
    </w:p>
    <w:p w14:paraId="19BD3D87" w14:textId="77777777" w:rsidR="00395CC3" w:rsidRPr="00395CC3" w:rsidRDefault="00395CC3" w:rsidP="004C617A">
      <w:pPr>
        <w:numPr>
          <w:ilvl w:val="0"/>
          <w:numId w:val="5"/>
        </w:numPr>
        <w:spacing w:before="240" w:after="0" w:line="240" w:lineRule="auto"/>
        <w:jc w:val="both"/>
        <w:rPr>
          <w:rFonts w:ascii="Times New Roman" w:eastAsia="Times New Roman" w:hAnsi="Times New Roman" w:cs="Times New Roman"/>
          <w:color w:val="333333"/>
          <w:sz w:val="24"/>
          <w:szCs w:val="24"/>
          <w:lang w:eastAsia="hr-HR"/>
        </w:rPr>
      </w:pPr>
      <w:r w:rsidRPr="00395CC3">
        <w:rPr>
          <w:rFonts w:ascii="Times New Roman" w:eastAsia="Times New Roman" w:hAnsi="Times New Roman" w:cs="Times New Roman"/>
          <w:color w:val="333333"/>
          <w:sz w:val="24"/>
          <w:szCs w:val="24"/>
          <w:lang w:eastAsia="hr-HR"/>
        </w:rPr>
        <w:t>uspoređivanje današnje izraelske politike s nacističkom;</w:t>
      </w:r>
    </w:p>
    <w:p w14:paraId="19BD3D88" w14:textId="77777777" w:rsidR="00395CC3" w:rsidRPr="00395CC3" w:rsidRDefault="00395CC3" w:rsidP="004C617A">
      <w:pPr>
        <w:numPr>
          <w:ilvl w:val="0"/>
          <w:numId w:val="5"/>
        </w:numPr>
        <w:spacing w:before="240" w:after="0" w:line="240" w:lineRule="auto"/>
        <w:jc w:val="both"/>
        <w:rPr>
          <w:rFonts w:ascii="Times New Roman" w:eastAsia="Times New Roman" w:hAnsi="Times New Roman" w:cs="Times New Roman"/>
          <w:color w:val="333333"/>
          <w:sz w:val="24"/>
          <w:szCs w:val="24"/>
          <w:lang w:eastAsia="hr-HR"/>
        </w:rPr>
      </w:pPr>
      <w:r w:rsidRPr="00395CC3">
        <w:rPr>
          <w:rFonts w:ascii="Times New Roman" w:eastAsia="Times New Roman" w:hAnsi="Times New Roman" w:cs="Times New Roman"/>
          <w:color w:val="333333"/>
          <w:sz w:val="24"/>
          <w:szCs w:val="24"/>
          <w:lang w:eastAsia="hr-HR"/>
        </w:rPr>
        <w:t>smatranje da su Židovi kolektivno odgovorni za djela države Izraela.</w:t>
      </w:r>
    </w:p>
    <w:p w14:paraId="19BD3D89" w14:textId="77777777" w:rsidR="00395CC3" w:rsidRPr="00395CC3" w:rsidRDefault="00395CC3" w:rsidP="004C617A">
      <w:pPr>
        <w:pStyle w:val="ListParagraph"/>
        <w:spacing w:before="240" w:after="0" w:line="276" w:lineRule="auto"/>
        <w:contextualSpacing w:val="0"/>
        <w:jc w:val="both"/>
        <w:rPr>
          <w:rFonts w:ascii="Times New Roman" w:eastAsia="Calibri" w:hAnsi="Times New Roman" w:cs="Times New Roman"/>
          <w:sz w:val="24"/>
          <w:szCs w:val="24"/>
        </w:rPr>
      </w:pPr>
    </w:p>
    <w:p w14:paraId="19BD3D8A" w14:textId="77777777" w:rsidR="00B94EE5" w:rsidRPr="00395CC3" w:rsidRDefault="00B94EE5" w:rsidP="00395CC3">
      <w:pPr>
        <w:pStyle w:val="ListParagraph"/>
        <w:rPr>
          <w:rFonts w:ascii="Times New Roman" w:hAnsi="Times New Roman" w:cs="Times New Roman"/>
          <w:sz w:val="32"/>
          <w:szCs w:val="32"/>
        </w:rPr>
      </w:pPr>
    </w:p>
    <w:sectPr w:rsidR="00B94EE5" w:rsidRPr="00395C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D3D8F" w14:textId="77777777" w:rsidR="001477DD" w:rsidRDefault="001477DD">
      <w:pPr>
        <w:spacing w:after="0" w:line="240" w:lineRule="auto"/>
      </w:pPr>
      <w:r>
        <w:separator/>
      </w:r>
    </w:p>
  </w:endnote>
  <w:endnote w:type="continuationSeparator" w:id="0">
    <w:p w14:paraId="19BD3D90" w14:textId="77777777" w:rsidR="001477DD" w:rsidRDefault="0014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3D91" w14:textId="77777777" w:rsidR="00FB0DFA" w:rsidRDefault="005C739D">
    <w:pPr>
      <w:pStyle w:val="Footer"/>
      <w:pBdr>
        <w:top w:val="single" w:sz="4" w:space="1" w:color="404040"/>
      </w:pBdr>
      <w:jc w:val="center"/>
      <w:rPr>
        <w:rFonts w:ascii="Times New Roman" w:hAnsi="Times New Roman"/>
        <w:color w:val="404040"/>
        <w:spacing w:val="20"/>
        <w:sz w:val="20"/>
      </w:rPr>
    </w:pPr>
    <w:r>
      <w:rPr>
        <w:rFonts w:ascii="Times New Roman" w:hAnsi="Times New Roman"/>
        <w:color w:val="404040"/>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3D8D" w14:textId="77777777" w:rsidR="001477DD" w:rsidRDefault="001477DD">
      <w:pPr>
        <w:spacing w:after="0" w:line="240" w:lineRule="auto"/>
      </w:pPr>
      <w:r>
        <w:separator/>
      </w:r>
    </w:p>
  </w:footnote>
  <w:footnote w:type="continuationSeparator" w:id="0">
    <w:p w14:paraId="19BD3D8E" w14:textId="77777777" w:rsidR="001477DD" w:rsidRDefault="0014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04FA6"/>
    <w:multiLevelType w:val="hybridMultilevel"/>
    <w:tmpl w:val="BEB0ED5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ED0F5D"/>
    <w:multiLevelType w:val="hybridMultilevel"/>
    <w:tmpl w:val="3D9C0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C41D7C"/>
    <w:multiLevelType w:val="hybridMultilevel"/>
    <w:tmpl w:val="CF3852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270E1B"/>
    <w:multiLevelType w:val="multilevel"/>
    <w:tmpl w:val="A502E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8B2282"/>
    <w:multiLevelType w:val="hybridMultilevel"/>
    <w:tmpl w:val="0E70262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E5"/>
    <w:rsid w:val="000235AE"/>
    <w:rsid w:val="00096F5B"/>
    <w:rsid w:val="001477DD"/>
    <w:rsid w:val="0031322F"/>
    <w:rsid w:val="00395CC3"/>
    <w:rsid w:val="004C617A"/>
    <w:rsid w:val="00500537"/>
    <w:rsid w:val="00513348"/>
    <w:rsid w:val="005C739D"/>
    <w:rsid w:val="00640F91"/>
    <w:rsid w:val="006C0D5D"/>
    <w:rsid w:val="006E2B52"/>
    <w:rsid w:val="0075246E"/>
    <w:rsid w:val="007D29F3"/>
    <w:rsid w:val="008227E4"/>
    <w:rsid w:val="00B94EE5"/>
    <w:rsid w:val="00CA5D09"/>
    <w:rsid w:val="00E53417"/>
    <w:rsid w:val="00EE2B35"/>
    <w:rsid w:val="00FB0D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3D37"/>
  <w15:chartTrackingRefBased/>
  <w15:docId w15:val="{CE22AA00-048B-4F25-B982-CC92894E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8613">
    <w:name w:val="box_468613"/>
    <w:basedOn w:val="Normal"/>
    <w:rsid w:val="00B94E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B94EE5"/>
    <w:pPr>
      <w:ind w:left="720"/>
      <w:contextualSpacing/>
    </w:pPr>
  </w:style>
  <w:style w:type="paragraph" w:styleId="Footer">
    <w:name w:val="footer"/>
    <w:basedOn w:val="Normal"/>
    <w:link w:val="FooterChar"/>
    <w:rsid w:val="005C739D"/>
    <w:pPr>
      <w:tabs>
        <w:tab w:val="center" w:pos="4536"/>
        <w:tab w:val="right" w:pos="9072"/>
      </w:tabs>
      <w:autoSpaceDN w:val="0"/>
      <w:spacing w:after="0" w:line="240" w:lineRule="auto"/>
    </w:pPr>
    <w:rPr>
      <w:rFonts w:ascii="Calibri" w:eastAsia="Calibri" w:hAnsi="Calibri" w:cs="Times New Roman"/>
    </w:rPr>
  </w:style>
  <w:style w:type="character" w:customStyle="1" w:styleId="FooterChar">
    <w:name w:val="Footer Char"/>
    <w:basedOn w:val="DefaultParagraphFont"/>
    <w:link w:val="Footer"/>
    <w:rsid w:val="005C739D"/>
    <w:rPr>
      <w:rFonts w:ascii="Calibri" w:eastAsia="Calibri" w:hAnsi="Calibri" w:cs="Times New Roman"/>
    </w:rPr>
  </w:style>
  <w:style w:type="paragraph" w:styleId="Header">
    <w:name w:val="header"/>
    <w:basedOn w:val="Normal"/>
    <w:link w:val="HeaderChar"/>
    <w:uiPriority w:val="99"/>
    <w:unhideWhenUsed/>
    <w:rsid w:val="00640F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41446">
      <w:bodyDiv w:val="1"/>
      <w:marLeft w:val="0"/>
      <w:marRight w:val="0"/>
      <w:marTop w:val="0"/>
      <w:marBottom w:val="0"/>
      <w:divBdr>
        <w:top w:val="none" w:sz="0" w:space="0" w:color="auto"/>
        <w:left w:val="none" w:sz="0" w:space="0" w:color="auto"/>
        <w:bottom w:val="none" w:sz="0" w:space="0" w:color="auto"/>
        <w:right w:val="none" w:sz="0" w:space="0" w:color="auto"/>
      </w:divBdr>
    </w:div>
    <w:div w:id="5197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Žerjav</dc:creator>
  <cp:keywords/>
  <dc:description/>
  <cp:lastModifiedBy>Ivana Marinković</cp:lastModifiedBy>
  <cp:revision>7</cp:revision>
  <dcterms:created xsi:type="dcterms:W3CDTF">2023-01-13T11:41:00Z</dcterms:created>
  <dcterms:modified xsi:type="dcterms:W3CDTF">2023-01-17T14:23:00Z</dcterms:modified>
</cp:coreProperties>
</file>