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EFFE8" w14:textId="77777777" w:rsidR="00EC47FF" w:rsidRPr="00C208B8" w:rsidRDefault="00EC47FF" w:rsidP="00EC47FF">
      <w:pPr>
        <w:tabs>
          <w:tab w:val="left" w:pos="5558"/>
        </w:tabs>
        <w:jc w:val="center"/>
      </w:pPr>
      <w:r>
        <w:rPr>
          <w:noProof/>
          <w:lang w:eastAsia="hr-HR"/>
        </w:rPr>
        <w:drawing>
          <wp:inline distT="0" distB="0" distL="0" distR="0" wp14:anchorId="6E3AE267" wp14:editId="640C7011">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C208B8">
        <w:fldChar w:fldCharType="begin"/>
      </w:r>
      <w:r w:rsidRPr="00C208B8">
        <w:instrText xml:space="preserve"> INCLUDEPICTURE "http://www.inet.hr/~box/images/grb-rh.gif" \* MERGEFORMATINET </w:instrText>
      </w:r>
      <w:r w:rsidRPr="00C208B8">
        <w:fldChar w:fldCharType="end"/>
      </w:r>
    </w:p>
    <w:p w14:paraId="7DDC3607" w14:textId="77777777" w:rsidR="00EC47FF" w:rsidRPr="00A6661F" w:rsidRDefault="00EC47FF" w:rsidP="00EC47FF">
      <w:pPr>
        <w:tabs>
          <w:tab w:val="left" w:pos="5558"/>
        </w:tabs>
        <w:spacing w:before="60" w:after="1680"/>
        <w:jc w:val="center"/>
        <w:rPr>
          <w:rFonts w:ascii="Times New Roman" w:hAnsi="Times New Roman" w:cs="Times New Roman"/>
          <w:sz w:val="24"/>
          <w:szCs w:val="24"/>
        </w:rPr>
      </w:pPr>
      <w:r w:rsidRPr="00A6661F">
        <w:rPr>
          <w:rFonts w:ascii="Times New Roman" w:hAnsi="Times New Roman" w:cs="Times New Roman"/>
          <w:sz w:val="24"/>
          <w:szCs w:val="24"/>
        </w:rPr>
        <w:t>VLADA REPUBLIKE HRVATSKE</w:t>
      </w:r>
    </w:p>
    <w:p w14:paraId="0411A714" w14:textId="77777777" w:rsidR="00EC47FF" w:rsidRPr="00A6661F" w:rsidRDefault="00EC47FF" w:rsidP="00EC47FF">
      <w:pPr>
        <w:tabs>
          <w:tab w:val="left" w:pos="5558"/>
        </w:tabs>
        <w:rPr>
          <w:rFonts w:ascii="Times New Roman" w:hAnsi="Times New Roman" w:cs="Times New Roman"/>
          <w:sz w:val="24"/>
          <w:szCs w:val="24"/>
        </w:rPr>
      </w:pPr>
    </w:p>
    <w:p w14:paraId="3443598C" w14:textId="2FADF0AA" w:rsidR="00EC47FF" w:rsidRPr="00A6661F" w:rsidRDefault="00EC47FF" w:rsidP="00EC47FF">
      <w:pPr>
        <w:tabs>
          <w:tab w:val="left" w:pos="5558"/>
        </w:tabs>
        <w:spacing w:after="2400"/>
        <w:jc w:val="right"/>
        <w:rPr>
          <w:rFonts w:ascii="Times New Roman" w:hAnsi="Times New Roman" w:cs="Times New Roman"/>
          <w:sz w:val="24"/>
          <w:szCs w:val="24"/>
        </w:rPr>
      </w:pPr>
      <w:r w:rsidRPr="00A6661F">
        <w:rPr>
          <w:rFonts w:ascii="Times New Roman" w:hAnsi="Times New Roman" w:cs="Times New Roman"/>
          <w:sz w:val="24"/>
          <w:szCs w:val="24"/>
        </w:rPr>
        <w:t xml:space="preserve">Zagreb, </w:t>
      </w:r>
      <w:r w:rsidR="00E81C32">
        <w:rPr>
          <w:rFonts w:ascii="Times New Roman" w:hAnsi="Times New Roman" w:cs="Times New Roman"/>
          <w:sz w:val="24"/>
          <w:szCs w:val="24"/>
        </w:rPr>
        <w:t>13. srpnja</w:t>
      </w:r>
      <w:bookmarkStart w:id="0" w:name="_GoBack"/>
      <w:bookmarkEnd w:id="0"/>
      <w:r w:rsidRPr="00A6661F">
        <w:rPr>
          <w:rFonts w:ascii="Times New Roman" w:hAnsi="Times New Roman" w:cs="Times New Roman"/>
          <w:sz w:val="24"/>
          <w:szCs w:val="24"/>
        </w:rPr>
        <w:t xml:space="preserve">  202</w:t>
      </w:r>
      <w:r w:rsidR="0042722F" w:rsidRPr="00A6661F">
        <w:rPr>
          <w:rFonts w:ascii="Times New Roman" w:hAnsi="Times New Roman" w:cs="Times New Roman"/>
          <w:sz w:val="24"/>
          <w:szCs w:val="24"/>
        </w:rPr>
        <w:t>3</w:t>
      </w:r>
      <w:r w:rsidRPr="00A6661F">
        <w:rPr>
          <w:rFonts w:ascii="Times New Roman" w:hAnsi="Times New Roman" w:cs="Times New Roman"/>
          <w:sz w:val="24"/>
          <w:szCs w:val="24"/>
        </w:rPr>
        <w:t>.</w:t>
      </w:r>
    </w:p>
    <w:tbl>
      <w:tblPr>
        <w:tblStyle w:val="TableGrid"/>
        <w:tblpPr w:leftFromText="180" w:rightFromText="180" w:vertAnchor="text" w:horzAnchor="margin" w:tblpY="50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0"/>
        <w:gridCol w:w="6858"/>
      </w:tblGrid>
      <w:tr w:rsidR="00EC47FF" w:rsidRPr="00A6661F" w14:paraId="066B4D4E" w14:textId="77777777" w:rsidTr="00EC47FF">
        <w:tc>
          <w:tcPr>
            <w:tcW w:w="1930" w:type="dxa"/>
          </w:tcPr>
          <w:p w14:paraId="2D44A153" w14:textId="77777777" w:rsidR="00EC47FF" w:rsidRPr="00A6661F" w:rsidRDefault="00EC47FF" w:rsidP="00EC47FF">
            <w:pPr>
              <w:tabs>
                <w:tab w:val="left" w:pos="5558"/>
              </w:tabs>
              <w:spacing w:line="360" w:lineRule="auto"/>
              <w:jc w:val="right"/>
              <w:rPr>
                <w:sz w:val="24"/>
                <w:szCs w:val="24"/>
              </w:rPr>
            </w:pPr>
            <w:r w:rsidRPr="00A6661F">
              <w:rPr>
                <w:b/>
                <w:smallCaps/>
                <w:sz w:val="24"/>
                <w:szCs w:val="24"/>
              </w:rPr>
              <w:t>Predlagatelj</w:t>
            </w:r>
            <w:r w:rsidRPr="00A6661F">
              <w:rPr>
                <w:b/>
                <w:sz w:val="24"/>
                <w:szCs w:val="24"/>
              </w:rPr>
              <w:t>:</w:t>
            </w:r>
          </w:p>
        </w:tc>
        <w:tc>
          <w:tcPr>
            <w:tcW w:w="6858" w:type="dxa"/>
          </w:tcPr>
          <w:p w14:paraId="3CEDB5FC" w14:textId="199FB1F1" w:rsidR="00EC47FF" w:rsidRPr="00A6661F" w:rsidRDefault="00EC47FF" w:rsidP="00EC47FF">
            <w:pPr>
              <w:tabs>
                <w:tab w:val="left" w:pos="5558"/>
              </w:tabs>
              <w:spacing w:line="360" w:lineRule="auto"/>
              <w:rPr>
                <w:sz w:val="24"/>
                <w:szCs w:val="24"/>
              </w:rPr>
            </w:pPr>
            <w:r w:rsidRPr="00A6661F">
              <w:rPr>
                <w:sz w:val="24"/>
                <w:szCs w:val="24"/>
              </w:rPr>
              <w:t xml:space="preserve">Ministarstvo </w:t>
            </w:r>
            <w:r w:rsidR="00187A9B" w:rsidRPr="00A6661F">
              <w:rPr>
                <w:sz w:val="24"/>
                <w:szCs w:val="24"/>
              </w:rPr>
              <w:t>financija</w:t>
            </w:r>
          </w:p>
        </w:tc>
      </w:tr>
    </w:tbl>
    <w:tbl>
      <w:tblPr>
        <w:tblStyle w:val="TableGrid"/>
        <w:tblpPr w:leftFromText="180" w:rightFromText="180" w:vertAnchor="text" w:horzAnchor="margin" w:tblpY="11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4"/>
        <w:gridCol w:w="6884"/>
      </w:tblGrid>
      <w:tr w:rsidR="00EC47FF" w:rsidRPr="00A6661F" w14:paraId="528CBC8A" w14:textId="77777777" w:rsidTr="00EC47FF">
        <w:tc>
          <w:tcPr>
            <w:tcW w:w="1904" w:type="dxa"/>
          </w:tcPr>
          <w:p w14:paraId="5C89AF31" w14:textId="77777777" w:rsidR="00EC47FF" w:rsidRPr="00A6661F" w:rsidRDefault="00EC47FF" w:rsidP="00EC47FF">
            <w:pPr>
              <w:tabs>
                <w:tab w:val="left" w:pos="5558"/>
              </w:tabs>
              <w:spacing w:line="360" w:lineRule="auto"/>
              <w:jc w:val="right"/>
              <w:rPr>
                <w:sz w:val="24"/>
                <w:szCs w:val="24"/>
              </w:rPr>
            </w:pPr>
            <w:r w:rsidRPr="00A6661F">
              <w:rPr>
                <w:b/>
                <w:smallCaps/>
                <w:sz w:val="24"/>
                <w:szCs w:val="24"/>
              </w:rPr>
              <w:t>Predmet</w:t>
            </w:r>
            <w:r w:rsidRPr="00A6661F">
              <w:rPr>
                <w:b/>
                <w:sz w:val="24"/>
                <w:szCs w:val="24"/>
              </w:rPr>
              <w:t>:</w:t>
            </w:r>
          </w:p>
        </w:tc>
        <w:tc>
          <w:tcPr>
            <w:tcW w:w="6884" w:type="dxa"/>
          </w:tcPr>
          <w:p w14:paraId="2912D547" w14:textId="411A6044" w:rsidR="00EC47FF" w:rsidRPr="00A6661F" w:rsidRDefault="00EC47FF" w:rsidP="00EC47FF">
            <w:pPr>
              <w:tabs>
                <w:tab w:val="left" w:pos="5558"/>
              </w:tabs>
              <w:spacing w:line="360" w:lineRule="auto"/>
              <w:jc w:val="both"/>
              <w:rPr>
                <w:sz w:val="24"/>
                <w:szCs w:val="24"/>
              </w:rPr>
            </w:pPr>
            <w:r w:rsidRPr="00A6661F">
              <w:rPr>
                <w:sz w:val="24"/>
                <w:szCs w:val="24"/>
              </w:rPr>
              <w:t xml:space="preserve">Odluka </w:t>
            </w:r>
            <w:r w:rsidR="008D01A2" w:rsidRPr="00A6661F">
              <w:rPr>
                <w:sz w:val="24"/>
                <w:szCs w:val="24"/>
              </w:rPr>
              <w:t xml:space="preserve"> o </w:t>
            </w:r>
            <w:r w:rsidR="00187A9B" w:rsidRPr="00A6661F">
              <w:rPr>
                <w:sz w:val="24"/>
                <w:szCs w:val="24"/>
              </w:rPr>
              <w:t>izmjeni</w:t>
            </w:r>
            <w:r w:rsidR="00C57D9B" w:rsidRPr="00A6661F">
              <w:rPr>
                <w:sz w:val="24"/>
                <w:szCs w:val="24"/>
              </w:rPr>
              <w:t xml:space="preserve"> </w:t>
            </w:r>
            <w:r w:rsidR="008D01A2" w:rsidRPr="00A6661F">
              <w:rPr>
                <w:sz w:val="24"/>
                <w:szCs w:val="24"/>
              </w:rPr>
              <w:t xml:space="preserve">Odluke </w:t>
            </w:r>
            <w:r w:rsidRPr="00A6661F">
              <w:rPr>
                <w:sz w:val="24"/>
                <w:szCs w:val="24"/>
              </w:rPr>
              <w:t>o pravnim osobama od posebnog interesa za Republiku Hrvatsku</w:t>
            </w:r>
          </w:p>
        </w:tc>
      </w:tr>
    </w:tbl>
    <w:p w14:paraId="2249432E" w14:textId="1F6528AB" w:rsidR="00EC47FF" w:rsidRPr="00EC47FF" w:rsidRDefault="00EC47FF" w:rsidP="00EC47FF">
      <w:pPr>
        <w:tabs>
          <w:tab w:val="left" w:pos="5558"/>
        </w:tabs>
        <w:spacing w:line="360" w:lineRule="auto"/>
        <w:sectPr w:rsidR="00EC47FF" w:rsidRPr="00EC47FF" w:rsidSect="00E936BD">
          <w:pgSz w:w="11906" w:h="16838"/>
          <w:pgMar w:top="993" w:right="1417" w:bottom="1417" w:left="1417" w:header="709" w:footer="658" w:gutter="0"/>
          <w:cols w:space="708"/>
          <w:docGrid w:linePitch="360"/>
        </w:sectPr>
      </w:pPr>
    </w:p>
    <w:p w14:paraId="418B4B16" w14:textId="26A3F60E" w:rsidR="00EC47FF" w:rsidRDefault="00EC47FF" w:rsidP="00EC47FF"/>
    <w:p w14:paraId="2FB39E13" w14:textId="54BFC95A" w:rsidR="00CC3480" w:rsidRPr="00CC3480" w:rsidRDefault="00CC3480" w:rsidP="00CC3480">
      <w:pPr>
        <w:pStyle w:val="ListParagraph"/>
        <w:numPr>
          <w:ilvl w:val="0"/>
          <w:numId w:val="3"/>
        </w:numPr>
        <w:jc w:val="right"/>
        <w:rPr>
          <w:rFonts w:ascii="Times New Roman" w:hAnsi="Times New Roman" w:cs="Times New Roman"/>
          <w:sz w:val="24"/>
          <w:szCs w:val="24"/>
        </w:rPr>
      </w:pPr>
      <w:r>
        <w:rPr>
          <w:rFonts w:ascii="Times New Roman" w:hAnsi="Times New Roman" w:cs="Times New Roman"/>
          <w:sz w:val="24"/>
          <w:szCs w:val="24"/>
        </w:rPr>
        <w:t>prijedlog</w:t>
      </w:r>
    </w:p>
    <w:p w14:paraId="3366A02F" w14:textId="77777777" w:rsidR="00CC3480" w:rsidRDefault="00CC3480" w:rsidP="00ED1691">
      <w:pPr>
        <w:jc w:val="both"/>
        <w:rPr>
          <w:rFonts w:ascii="Times New Roman" w:hAnsi="Times New Roman" w:cs="Times New Roman"/>
          <w:sz w:val="24"/>
          <w:szCs w:val="24"/>
        </w:rPr>
      </w:pPr>
    </w:p>
    <w:p w14:paraId="700AFE1F" w14:textId="7C7D1CFA" w:rsidR="00EF58E9" w:rsidRPr="00EF58E9" w:rsidRDefault="00EF58E9" w:rsidP="0091054A">
      <w:pPr>
        <w:spacing w:after="48"/>
        <w:jc w:val="both"/>
        <w:textAlignment w:val="baseline"/>
        <w:rPr>
          <w:rFonts w:ascii="Times New Roman" w:eastAsia="Times New Roman" w:hAnsi="Times New Roman" w:cs="Times New Roman"/>
          <w:color w:val="231F20"/>
          <w:sz w:val="24"/>
          <w:szCs w:val="24"/>
          <w:lang w:eastAsia="hr-HR"/>
        </w:rPr>
      </w:pPr>
      <w:r w:rsidRPr="00EF58E9">
        <w:rPr>
          <w:rFonts w:ascii="Times New Roman" w:eastAsia="Times New Roman" w:hAnsi="Times New Roman" w:cs="Times New Roman"/>
          <w:color w:val="231F20"/>
          <w:sz w:val="24"/>
          <w:szCs w:val="24"/>
          <w:lang w:eastAsia="hr-HR"/>
        </w:rPr>
        <w:t xml:space="preserve">Na temelju članka 12. stavka 1. Zakona o upravljanju državnom imovinom </w:t>
      </w:r>
      <w:r w:rsidR="00CC280B">
        <w:rPr>
          <w:rFonts w:ascii="Times New Roman" w:eastAsia="Times New Roman" w:hAnsi="Times New Roman" w:cs="Times New Roman"/>
          <w:color w:val="231F20"/>
          <w:sz w:val="24"/>
          <w:szCs w:val="24"/>
          <w:lang w:eastAsia="hr-HR"/>
        </w:rPr>
        <w:t>(»Narodne novine«, broj 52/18.) i</w:t>
      </w:r>
      <w:r w:rsidRPr="00EF58E9">
        <w:rPr>
          <w:rFonts w:ascii="Times New Roman" w:eastAsia="Times New Roman" w:hAnsi="Times New Roman" w:cs="Times New Roman"/>
          <w:color w:val="231F20"/>
          <w:sz w:val="24"/>
          <w:szCs w:val="24"/>
          <w:lang w:eastAsia="hr-HR"/>
        </w:rPr>
        <w:t xml:space="preserve"> točke VIII. Odluke o kriterijima </w:t>
      </w:r>
      <w:bookmarkStart w:id="1" w:name="_Hlk131162416"/>
      <w:r w:rsidRPr="00EF58E9">
        <w:rPr>
          <w:rFonts w:ascii="Times New Roman" w:eastAsia="Times New Roman" w:hAnsi="Times New Roman" w:cs="Times New Roman"/>
          <w:color w:val="231F20"/>
          <w:sz w:val="24"/>
          <w:szCs w:val="24"/>
          <w:lang w:eastAsia="hr-HR"/>
        </w:rPr>
        <w:t>za utvrđivanje pravnih osoba od posebnog interesa za Republiku Hrvatsku (»Narodne novine«, broj 22/20)</w:t>
      </w:r>
      <w:r w:rsidR="005429D7">
        <w:rPr>
          <w:rFonts w:ascii="Times New Roman" w:eastAsia="Times New Roman" w:hAnsi="Times New Roman" w:cs="Times New Roman"/>
          <w:color w:val="231F20"/>
          <w:sz w:val="24"/>
          <w:szCs w:val="24"/>
          <w:lang w:eastAsia="hr-HR"/>
        </w:rPr>
        <w:t>,</w:t>
      </w:r>
      <w:r w:rsidR="009A350C">
        <w:rPr>
          <w:rFonts w:ascii="Times New Roman" w:eastAsia="Times New Roman" w:hAnsi="Times New Roman" w:cs="Times New Roman"/>
          <w:color w:val="231F20"/>
          <w:sz w:val="24"/>
          <w:szCs w:val="24"/>
          <w:lang w:eastAsia="hr-HR"/>
        </w:rPr>
        <w:t xml:space="preserve"> </w:t>
      </w:r>
      <w:bookmarkEnd w:id="1"/>
      <w:r w:rsidRPr="00EF58E9">
        <w:rPr>
          <w:rFonts w:ascii="Times New Roman" w:eastAsia="Times New Roman" w:hAnsi="Times New Roman" w:cs="Times New Roman"/>
          <w:color w:val="231F20"/>
          <w:sz w:val="24"/>
          <w:szCs w:val="24"/>
          <w:lang w:eastAsia="hr-HR"/>
        </w:rPr>
        <w:t xml:space="preserve">Vlada Republike Hrvatske je na sjednici održanoj </w:t>
      </w:r>
      <w:r w:rsidR="00D82B77">
        <w:rPr>
          <w:rFonts w:ascii="Times New Roman" w:eastAsia="Times New Roman" w:hAnsi="Times New Roman" w:cs="Times New Roman"/>
          <w:color w:val="231F20"/>
          <w:sz w:val="24"/>
          <w:szCs w:val="24"/>
          <w:lang w:eastAsia="hr-HR"/>
        </w:rPr>
        <w:t xml:space="preserve">_________________ </w:t>
      </w:r>
      <w:r w:rsidRPr="00EF58E9">
        <w:rPr>
          <w:rFonts w:ascii="Times New Roman" w:eastAsia="Times New Roman" w:hAnsi="Times New Roman" w:cs="Times New Roman"/>
          <w:color w:val="231F20"/>
          <w:sz w:val="24"/>
          <w:szCs w:val="24"/>
          <w:lang w:eastAsia="hr-HR"/>
        </w:rPr>
        <w:t>202</w:t>
      </w:r>
      <w:r w:rsidR="00D82B77">
        <w:rPr>
          <w:rFonts w:ascii="Times New Roman" w:eastAsia="Times New Roman" w:hAnsi="Times New Roman" w:cs="Times New Roman"/>
          <w:color w:val="231F20"/>
          <w:sz w:val="24"/>
          <w:szCs w:val="24"/>
          <w:lang w:eastAsia="hr-HR"/>
        </w:rPr>
        <w:t>3</w:t>
      </w:r>
      <w:r w:rsidRPr="00EF58E9">
        <w:rPr>
          <w:rFonts w:ascii="Times New Roman" w:eastAsia="Times New Roman" w:hAnsi="Times New Roman" w:cs="Times New Roman"/>
          <w:color w:val="231F20"/>
          <w:sz w:val="24"/>
          <w:szCs w:val="24"/>
          <w:lang w:eastAsia="hr-HR"/>
        </w:rPr>
        <w:t>. donijela</w:t>
      </w:r>
    </w:p>
    <w:p w14:paraId="27DBCA8A" w14:textId="77777777" w:rsidR="00D33A80" w:rsidRDefault="00D33A80" w:rsidP="0091054A">
      <w:pPr>
        <w:jc w:val="both"/>
        <w:rPr>
          <w:rFonts w:ascii="Times New Roman" w:hAnsi="Times New Roman" w:cs="Times New Roman"/>
          <w:sz w:val="24"/>
          <w:szCs w:val="24"/>
        </w:rPr>
      </w:pPr>
    </w:p>
    <w:p w14:paraId="35F5E88D" w14:textId="77777777" w:rsidR="00D33A80" w:rsidRPr="00ED1691" w:rsidRDefault="00D33A80" w:rsidP="00ED1691">
      <w:pPr>
        <w:jc w:val="both"/>
        <w:rPr>
          <w:rFonts w:ascii="Times New Roman" w:hAnsi="Times New Roman" w:cs="Times New Roman"/>
          <w:sz w:val="24"/>
          <w:szCs w:val="24"/>
        </w:rPr>
      </w:pPr>
    </w:p>
    <w:p w14:paraId="35E72996" w14:textId="5B03A6D4" w:rsidR="00E54862" w:rsidRPr="00FE01A3" w:rsidRDefault="0046249A" w:rsidP="00C97AB7">
      <w:pPr>
        <w:jc w:val="center"/>
        <w:rPr>
          <w:rFonts w:ascii="Times New Roman" w:hAnsi="Times New Roman" w:cs="Times New Roman"/>
          <w:b/>
          <w:sz w:val="24"/>
          <w:szCs w:val="24"/>
        </w:rPr>
      </w:pPr>
      <w:r w:rsidRPr="000425AD">
        <w:rPr>
          <w:rFonts w:ascii="Times New Roman" w:hAnsi="Times New Roman" w:cs="Times New Roman"/>
          <w:b/>
          <w:sz w:val="24"/>
          <w:szCs w:val="24"/>
        </w:rPr>
        <w:t>ODLUK</w:t>
      </w:r>
      <w:r w:rsidR="00F0127A" w:rsidRPr="000425AD">
        <w:rPr>
          <w:rFonts w:ascii="Times New Roman" w:hAnsi="Times New Roman" w:cs="Times New Roman"/>
          <w:b/>
          <w:sz w:val="24"/>
          <w:szCs w:val="24"/>
        </w:rPr>
        <w:t>U</w:t>
      </w:r>
      <w:r w:rsidRPr="000425AD">
        <w:rPr>
          <w:rFonts w:ascii="Times New Roman" w:hAnsi="Times New Roman" w:cs="Times New Roman"/>
          <w:b/>
          <w:sz w:val="24"/>
          <w:szCs w:val="24"/>
        </w:rPr>
        <w:t xml:space="preserve"> O </w:t>
      </w:r>
      <w:r w:rsidR="00B66481" w:rsidRPr="000425AD">
        <w:rPr>
          <w:rFonts w:ascii="Times New Roman" w:hAnsi="Times New Roman" w:cs="Times New Roman"/>
          <w:b/>
          <w:sz w:val="24"/>
          <w:szCs w:val="24"/>
        </w:rPr>
        <w:t>IZMJEN</w:t>
      </w:r>
      <w:r w:rsidR="00DD147D">
        <w:rPr>
          <w:rFonts w:ascii="Times New Roman" w:hAnsi="Times New Roman" w:cs="Times New Roman"/>
          <w:b/>
          <w:sz w:val="24"/>
          <w:szCs w:val="24"/>
        </w:rPr>
        <w:t>I</w:t>
      </w:r>
      <w:r w:rsidR="00B66481" w:rsidRPr="000425AD">
        <w:rPr>
          <w:rFonts w:ascii="Times New Roman" w:hAnsi="Times New Roman" w:cs="Times New Roman"/>
          <w:b/>
          <w:sz w:val="24"/>
          <w:szCs w:val="24"/>
        </w:rPr>
        <w:t xml:space="preserve"> </w:t>
      </w:r>
      <w:r w:rsidR="00E54862" w:rsidRPr="000425AD">
        <w:rPr>
          <w:rFonts w:ascii="Times New Roman" w:hAnsi="Times New Roman" w:cs="Times New Roman"/>
          <w:b/>
          <w:sz w:val="24"/>
          <w:szCs w:val="24"/>
        </w:rPr>
        <w:t>ODLUK</w:t>
      </w:r>
      <w:r w:rsidR="0066105B" w:rsidRPr="000425AD">
        <w:rPr>
          <w:rFonts w:ascii="Times New Roman" w:hAnsi="Times New Roman" w:cs="Times New Roman"/>
          <w:b/>
          <w:sz w:val="24"/>
          <w:szCs w:val="24"/>
        </w:rPr>
        <w:t>E</w:t>
      </w:r>
    </w:p>
    <w:p w14:paraId="00333A76" w14:textId="77777777" w:rsidR="005E5867" w:rsidRDefault="00E54862" w:rsidP="00CB6C7A">
      <w:pPr>
        <w:jc w:val="center"/>
        <w:rPr>
          <w:rFonts w:ascii="Times New Roman" w:hAnsi="Times New Roman" w:cs="Times New Roman"/>
          <w:b/>
          <w:sz w:val="24"/>
          <w:szCs w:val="24"/>
        </w:rPr>
      </w:pPr>
      <w:r w:rsidRPr="00FE01A3">
        <w:rPr>
          <w:rFonts w:ascii="Times New Roman" w:hAnsi="Times New Roman" w:cs="Times New Roman"/>
          <w:b/>
          <w:sz w:val="24"/>
          <w:szCs w:val="24"/>
        </w:rPr>
        <w:t>O PRAVNI</w:t>
      </w:r>
      <w:r w:rsidR="00FD78A9" w:rsidRPr="00FE01A3">
        <w:rPr>
          <w:rFonts w:ascii="Times New Roman" w:hAnsi="Times New Roman" w:cs="Times New Roman"/>
          <w:b/>
          <w:sz w:val="24"/>
          <w:szCs w:val="24"/>
        </w:rPr>
        <w:t>M</w:t>
      </w:r>
      <w:r w:rsidRPr="00FE01A3">
        <w:rPr>
          <w:rFonts w:ascii="Times New Roman" w:hAnsi="Times New Roman" w:cs="Times New Roman"/>
          <w:b/>
          <w:sz w:val="24"/>
          <w:szCs w:val="24"/>
        </w:rPr>
        <w:t xml:space="preserve"> OSOB</w:t>
      </w:r>
      <w:r w:rsidR="00101ACC" w:rsidRPr="00FE01A3">
        <w:rPr>
          <w:rFonts w:ascii="Times New Roman" w:hAnsi="Times New Roman" w:cs="Times New Roman"/>
          <w:b/>
          <w:sz w:val="24"/>
          <w:szCs w:val="24"/>
        </w:rPr>
        <w:t>A</w:t>
      </w:r>
      <w:r w:rsidR="00FD78A9" w:rsidRPr="00FE01A3">
        <w:rPr>
          <w:rFonts w:ascii="Times New Roman" w:hAnsi="Times New Roman" w:cs="Times New Roman"/>
          <w:b/>
          <w:sz w:val="24"/>
          <w:szCs w:val="24"/>
        </w:rPr>
        <w:t>MA</w:t>
      </w:r>
      <w:r w:rsidRPr="00FE01A3">
        <w:rPr>
          <w:rFonts w:ascii="Times New Roman" w:hAnsi="Times New Roman" w:cs="Times New Roman"/>
          <w:b/>
          <w:sz w:val="24"/>
          <w:szCs w:val="24"/>
        </w:rPr>
        <w:t xml:space="preserve"> OD POSEBNOG INTE</w:t>
      </w:r>
      <w:r w:rsidRPr="00C97AB7">
        <w:rPr>
          <w:rFonts w:ascii="Times New Roman" w:hAnsi="Times New Roman" w:cs="Times New Roman"/>
          <w:b/>
          <w:sz w:val="24"/>
          <w:szCs w:val="24"/>
        </w:rPr>
        <w:t xml:space="preserve">RESA ZA </w:t>
      </w:r>
    </w:p>
    <w:p w14:paraId="4856619C" w14:textId="77777777" w:rsidR="00E54862" w:rsidRDefault="00E54862" w:rsidP="00CB6C7A">
      <w:pPr>
        <w:jc w:val="center"/>
        <w:rPr>
          <w:rFonts w:ascii="Times New Roman" w:hAnsi="Times New Roman" w:cs="Times New Roman"/>
          <w:b/>
          <w:sz w:val="24"/>
          <w:szCs w:val="24"/>
        </w:rPr>
      </w:pPr>
      <w:r w:rsidRPr="00C97AB7">
        <w:rPr>
          <w:rFonts w:ascii="Times New Roman" w:hAnsi="Times New Roman" w:cs="Times New Roman"/>
          <w:b/>
          <w:sz w:val="24"/>
          <w:szCs w:val="24"/>
        </w:rPr>
        <w:t>REPUBLIKU HRVATSKU</w:t>
      </w:r>
    </w:p>
    <w:p w14:paraId="4A7F83B0" w14:textId="77777777" w:rsidR="0044005E" w:rsidRPr="00ED1691" w:rsidRDefault="0044005E" w:rsidP="00ED1691">
      <w:pPr>
        <w:jc w:val="both"/>
        <w:rPr>
          <w:rFonts w:ascii="Times New Roman" w:hAnsi="Times New Roman" w:cs="Times New Roman"/>
          <w:sz w:val="24"/>
          <w:szCs w:val="24"/>
        </w:rPr>
      </w:pPr>
    </w:p>
    <w:p w14:paraId="18EBD5CD" w14:textId="77777777" w:rsidR="00E54862" w:rsidRPr="00ED1691" w:rsidRDefault="00E54862" w:rsidP="00CB6C7A">
      <w:pPr>
        <w:jc w:val="center"/>
        <w:rPr>
          <w:rFonts w:ascii="Times New Roman" w:hAnsi="Times New Roman" w:cs="Times New Roman"/>
          <w:sz w:val="24"/>
          <w:szCs w:val="24"/>
        </w:rPr>
      </w:pPr>
      <w:r w:rsidRPr="00ED1691">
        <w:rPr>
          <w:rFonts w:ascii="Times New Roman" w:hAnsi="Times New Roman" w:cs="Times New Roman"/>
          <w:sz w:val="24"/>
          <w:szCs w:val="24"/>
        </w:rPr>
        <w:t>I.</w:t>
      </w:r>
    </w:p>
    <w:p w14:paraId="2A75CB4D" w14:textId="77777777" w:rsidR="00E54862" w:rsidRPr="00ED1691" w:rsidRDefault="00E54862" w:rsidP="00ED1691">
      <w:pPr>
        <w:jc w:val="both"/>
        <w:rPr>
          <w:rFonts w:ascii="Times New Roman" w:hAnsi="Times New Roman" w:cs="Times New Roman"/>
          <w:sz w:val="24"/>
          <w:szCs w:val="24"/>
        </w:rPr>
      </w:pPr>
    </w:p>
    <w:p w14:paraId="604D721F" w14:textId="62F0E6B9" w:rsidR="00CB30ED" w:rsidRPr="0027657F" w:rsidRDefault="008438A4" w:rsidP="00ED1691">
      <w:pPr>
        <w:jc w:val="both"/>
        <w:rPr>
          <w:rFonts w:ascii="Times New Roman" w:hAnsi="Times New Roman" w:cs="Times New Roman"/>
          <w:sz w:val="24"/>
          <w:szCs w:val="24"/>
        </w:rPr>
      </w:pPr>
      <w:r w:rsidRPr="0027657F">
        <w:rPr>
          <w:rFonts w:ascii="Times New Roman" w:hAnsi="Times New Roman" w:cs="Times New Roman"/>
          <w:sz w:val="24"/>
          <w:szCs w:val="24"/>
        </w:rPr>
        <w:t>U Odluci o pravnim osobama od posebnog interesa za Republiku Hrvatsku</w:t>
      </w:r>
      <w:r w:rsidR="00464E60" w:rsidRPr="0027657F">
        <w:rPr>
          <w:rFonts w:ascii="Times New Roman" w:hAnsi="Times New Roman" w:cs="Times New Roman"/>
          <w:sz w:val="24"/>
          <w:szCs w:val="24"/>
        </w:rPr>
        <w:t xml:space="preserve"> </w:t>
      </w:r>
      <w:bookmarkStart w:id="2" w:name="_Hlk119412389"/>
      <w:r w:rsidR="00464E60" w:rsidRPr="0027657F">
        <w:rPr>
          <w:rFonts w:ascii="Times New Roman" w:hAnsi="Times New Roman" w:cs="Times New Roman"/>
          <w:sz w:val="24"/>
          <w:szCs w:val="24"/>
        </w:rPr>
        <w:t xml:space="preserve">(»Narodne novine«, broj </w:t>
      </w:r>
      <w:r w:rsidR="00D66C37" w:rsidRPr="0027657F">
        <w:rPr>
          <w:rFonts w:ascii="Times New Roman" w:hAnsi="Times New Roman" w:cs="Times New Roman"/>
          <w:sz w:val="24"/>
          <w:szCs w:val="24"/>
        </w:rPr>
        <w:t>147/21</w:t>
      </w:r>
      <w:r w:rsidR="00464E60" w:rsidRPr="0027657F">
        <w:rPr>
          <w:rFonts w:ascii="Times New Roman" w:hAnsi="Times New Roman" w:cs="Times New Roman"/>
          <w:sz w:val="24"/>
          <w:szCs w:val="24"/>
        </w:rPr>
        <w:t>)</w:t>
      </w:r>
      <w:bookmarkEnd w:id="2"/>
      <w:r w:rsidR="00D66C37" w:rsidRPr="0027657F">
        <w:rPr>
          <w:rFonts w:ascii="Times New Roman" w:hAnsi="Times New Roman" w:cs="Times New Roman"/>
          <w:sz w:val="24"/>
          <w:szCs w:val="24"/>
        </w:rPr>
        <w:t xml:space="preserve"> </w:t>
      </w:r>
      <w:r w:rsidR="00ED17EB">
        <w:rPr>
          <w:rFonts w:ascii="Times New Roman" w:hAnsi="Times New Roman" w:cs="Times New Roman"/>
          <w:sz w:val="24"/>
          <w:szCs w:val="24"/>
        </w:rPr>
        <w:t>točka</w:t>
      </w:r>
      <w:r w:rsidR="00D66C37" w:rsidRPr="0027657F">
        <w:rPr>
          <w:rFonts w:ascii="Times New Roman" w:hAnsi="Times New Roman" w:cs="Times New Roman"/>
          <w:sz w:val="24"/>
          <w:szCs w:val="24"/>
        </w:rPr>
        <w:t xml:space="preserve"> II</w:t>
      </w:r>
      <w:r w:rsidR="00411A67" w:rsidRPr="0027657F">
        <w:rPr>
          <w:rFonts w:ascii="Times New Roman" w:hAnsi="Times New Roman" w:cs="Times New Roman"/>
          <w:sz w:val="24"/>
          <w:szCs w:val="24"/>
        </w:rPr>
        <w:t xml:space="preserve">. </w:t>
      </w:r>
      <w:proofErr w:type="spellStart"/>
      <w:r w:rsidR="00D903CC">
        <w:rPr>
          <w:rFonts w:ascii="Times New Roman" w:hAnsi="Times New Roman" w:cs="Times New Roman"/>
          <w:sz w:val="24"/>
          <w:szCs w:val="24"/>
        </w:rPr>
        <w:t>pod</w:t>
      </w:r>
      <w:r w:rsidR="00151B8A">
        <w:rPr>
          <w:rFonts w:ascii="Times New Roman" w:hAnsi="Times New Roman" w:cs="Times New Roman"/>
          <w:sz w:val="24"/>
          <w:szCs w:val="24"/>
        </w:rPr>
        <w:t>točka</w:t>
      </w:r>
      <w:proofErr w:type="spellEnd"/>
      <w:r w:rsidR="00596D11">
        <w:rPr>
          <w:rFonts w:ascii="Times New Roman" w:hAnsi="Times New Roman" w:cs="Times New Roman"/>
          <w:sz w:val="24"/>
          <w:szCs w:val="24"/>
        </w:rPr>
        <w:t xml:space="preserve"> 10.</w:t>
      </w:r>
      <w:r w:rsidR="00C325CD">
        <w:rPr>
          <w:rFonts w:ascii="Times New Roman" w:hAnsi="Times New Roman" w:cs="Times New Roman"/>
          <w:sz w:val="24"/>
          <w:szCs w:val="24"/>
        </w:rPr>
        <w:t xml:space="preserve"> mijenja se i glasi: </w:t>
      </w:r>
      <w:r w:rsidR="00B66481" w:rsidRPr="0027657F">
        <w:rPr>
          <w:rFonts w:ascii="Times New Roman" w:hAnsi="Times New Roman" w:cs="Times New Roman"/>
          <w:sz w:val="24"/>
          <w:szCs w:val="24"/>
        </w:rPr>
        <w:t xml:space="preserve"> </w:t>
      </w:r>
      <w:r w:rsidR="008674A5">
        <w:rPr>
          <w:rFonts w:ascii="Times New Roman" w:hAnsi="Times New Roman" w:cs="Times New Roman"/>
          <w:sz w:val="24"/>
          <w:szCs w:val="24"/>
        </w:rPr>
        <w:t>„Hrvatska radiotelevizija (HRT), Zagreb“.</w:t>
      </w:r>
      <w:r w:rsidR="000B7B68" w:rsidRPr="0027657F">
        <w:rPr>
          <w:rFonts w:ascii="Times New Roman" w:hAnsi="Times New Roman" w:cs="Times New Roman"/>
          <w:sz w:val="24"/>
          <w:szCs w:val="24"/>
        </w:rPr>
        <w:t xml:space="preserve"> </w:t>
      </w:r>
    </w:p>
    <w:p w14:paraId="5D1DDCC0" w14:textId="77777777" w:rsidR="005D4F98" w:rsidRDefault="005D4F98" w:rsidP="00ED1691">
      <w:pPr>
        <w:jc w:val="both"/>
        <w:rPr>
          <w:rFonts w:ascii="Times New Roman" w:hAnsi="Times New Roman" w:cs="Times New Roman"/>
          <w:sz w:val="24"/>
          <w:szCs w:val="24"/>
        </w:rPr>
      </w:pPr>
    </w:p>
    <w:p w14:paraId="5DAAA36A" w14:textId="0A6B4362" w:rsidR="005D4F98" w:rsidRDefault="005462F4" w:rsidP="005D4F98">
      <w:pPr>
        <w:jc w:val="center"/>
        <w:rPr>
          <w:rFonts w:ascii="Times New Roman" w:hAnsi="Times New Roman" w:cs="Times New Roman"/>
          <w:sz w:val="24"/>
          <w:szCs w:val="24"/>
        </w:rPr>
      </w:pPr>
      <w:r>
        <w:rPr>
          <w:rFonts w:ascii="Times New Roman" w:hAnsi="Times New Roman" w:cs="Times New Roman"/>
          <w:sz w:val="24"/>
          <w:szCs w:val="24"/>
        </w:rPr>
        <w:t>I</w:t>
      </w:r>
      <w:r w:rsidR="00840557">
        <w:rPr>
          <w:rFonts w:ascii="Times New Roman" w:hAnsi="Times New Roman" w:cs="Times New Roman"/>
          <w:sz w:val="24"/>
          <w:szCs w:val="24"/>
        </w:rPr>
        <w:t>I</w:t>
      </w:r>
      <w:r w:rsidR="005D4F98">
        <w:rPr>
          <w:rFonts w:ascii="Times New Roman" w:hAnsi="Times New Roman" w:cs="Times New Roman"/>
          <w:sz w:val="24"/>
          <w:szCs w:val="24"/>
        </w:rPr>
        <w:t>.</w:t>
      </w:r>
    </w:p>
    <w:p w14:paraId="764C0866" w14:textId="77777777" w:rsidR="005D4F98" w:rsidRDefault="005D4F98" w:rsidP="005D4F98">
      <w:pPr>
        <w:jc w:val="center"/>
        <w:rPr>
          <w:rFonts w:ascii="Times New Roman" w:hAnsi="Times New Roman" w:cs="Times New Roman"/>
          <w:sz w:val="24"/>
          <w:szCs w:val="24"/>
        </w:rPr>
      </w:pPr>
    </w:p>
    <w:p w14:paraId="5DEB2AA9" w14:textId="77777777" w:rsidR="00F64350" w:rsidRDefault="00D33A80" w:rsidP="00ED1691">
      <w:pPr>
        <w:jc w:val="both"/>
        <w:rPr>
          <w:rFonts w:ascii="Times New Roman" w:hAnsi="Times New Roman" w:cs="Times New Roman"/>
          <w:sz w:val="24"/>
          <w:szCs w:val="24"/>
        </w:rPr>
      </w:pPr>
      <w:r w:rsidRPr="00D33A80">
        <w:rPr>
          <w:rFonts w:ascii="Times New Roman" w:hAnsi="Times New Roman" w:cs="Times New Roman"/>
          <w:sz w:val="24"/>
          <w:szCs w:val="24"/>
        </w:rPr>
        <w:t>Ova Odluka stupa na snagu osmoga dana od dana objave u »Narodnim novinama«.</w:t>
      </w:r>
    </w:p>
    <w:p w14:paraId="67B199EF" w14:textId="77777777" w:rsidR="007F4D0F" w:rsidRPr="00ED1691" w:rsidRDefault="007F4D0F" w:rsidP="00ED1691">
      <w:pPr>
        <w:jc w:val="both"/>
        <w:rPr>
          <w:rFonts w:ascii="Times New Roman" w:hAnsi="Times New Roman" w:cs="Times New Roman"/>
          <w:sz w:val="24"/>
          <w:szCs w:val="24"/>
        </w:rPr>
      </w:pPr>
    </w:p>
    <w:p w14:paraId="236B5B50" w14:textId="77777777" w:rsidR="00E54862" w:rsidRPr="00ED1691" w:rsidRDefault="00E54862" w:rsidP="00ED1691">
      <w:pPr>
        <w:jc w:val="both"/>
        <w:rPr>
          <w:rFonts w:ascii="Times New Roman" w:hAnsi="Times New Roman" w:cs="Times New Roman"/>
          <w:sz w:val="24"/>
          <w:szCs w:val="24"/>
        </w:rPr>
      </w:pPr>
      <w:r w:rsidRPr="00ED1691">
        <w:rPr>
          <w:rFonts w:ascii="Times New Roman" w:hAnsi="Times New Roman" w:cs="Times New Roman"/>
          <w:sz w:val="24"/>
          <w:szCs w:val="24"/>
        </w:rPr>
        <w:t xml:space="preserve">Klasa: </w:t>
      </w:r>
    </w:p>
    <w:p w14:paraId="689ADEB5" w14:textId="77777777" w:rsidR="00E54862" w:rsidRDefault="00E54862" w:rsidP="00ED1691">
      <w:pPr>
        <w:jc w:val="both"/>
        <w:rPr>
          <w:rFonts w:ascii="Times New Roman" w:hAnsi="Times New Roman" w:cs="Times New Roman"/>
          <w:sz w:val="24"/>
          <w:szCs w:val="24"/>
        </w:rPr>
      </w:pPr>
      <w:proofErr w:type="spellStart"/>
      <w:r w:rsidRPr="00ED1691">
        <w:rPr>
          <w:rFonts w:ascii="Times New Roman" w:hAnsi="Times New Roman" w:cs="Times New Roman"/>
          <w:sz w:val="24"/>
          <w:szCs w:val="24"/>
        </w:rPr>
        <w:t>Urbroj</w:t>
      </w:r>
      <w:proofErr w:type="spellEnd"/>
      <w:r w:rsidRPr="00ED1691">
        <w:rPr>
          <w:rFonts w:ascii="Times New Roman" w:hAnsi="Times New Roman" w:cs="Times New Roman"/>
          <w:sz w:val="24"/>
          <w:szCs w:val="24"/>
        </w:rPr>
        <w:t xml:space="preserve">: </w:t>
      </w:r>
    </w:p>
    <w:p w14:paraId="185EAD02" w14:textId="77777777" w:rsidR="00105D22" w:rsidRPr="00ED1691" w:rsidRDefault="00105D22" w:rsidP="00ED1691">
      <w:pPr>
        <w:jc w:val="both"/>
        <w:rPr>
          <w:rFonts w:ascii="Times New Roman" w:hAnsi="Times New Roman" w:cs="Times New Roman"/>
          <w:sz w:val="24"/>
          <w:szCs w:val="24"/>
        </w:rPr>
      </w:pPr>
    </w:p>
    <w:p w14:paraId="031FE4BF" w14:textId="29F672E8" w:rsidR="00E54862" w:rsidRPr="00ED1691" w:rsidRDefault="00E54862" w:rsidP="00ED1691">
      <w:pPr>
        <w:jc w:val="both"/>
        <w:rPr>
          <w:rFonts w:ascii="Times New Roman" w:hAnsi="Times New Roman" w:cs="Times New Roman"/>
          <w:sz w:val="24"/>
          <w:szCs w:val="24"/>
        </w:rPr>
      </w:pPr>
      <w:r w:rsidRPr="00ED1691">
        <w:rPr>
          <w:rFonts w:ascii="Times New Roman" w:hAnsi="Times New Roman" w:cs="Times New Roman"/>
          <w:sz w:val="24"/>
          <w:szCs w:val="24"/>
        </w:rPr>
        <w:t xml:space="preserve">Zagreb, </w:t>
      </w:r>
      <w:r w:rsidR="005462F4">
        <w:rPr>
          <w:rFonts w:ascii="Times New Roman" w:hAnsi="Times New Roman" w:cs="Times New Roman"/>
          <w:sz w:val="24"/>
          <w:szCs w:val="24"/>
        </w:rPr>
        <w:t>___________</w:t>
      </w:r>
      <w:r w:rsidR="00105D22">
        <w:rPr>
          <w:rFonts w:ascii="Times New Roman" w:hAnsi="Times New Roman" w:cs="Times New Roman"/>
          <w:sz w:val="24"/>
          <w:szCs w:val="24"/>
        </w:rPr>
        <w:t xml:space="preserve"> </w:t>
      </w:r>
      <w:r w:rsidR="006929C5">
        <w:rPr>
          <w:rFonts w:ascii="Times New Roman" w:hAnsi="Times New Roman" w:cs="Times New Roman"/>
          <w:sz w:val="24"/>
          <w:szCs w:val="24"/>
        </w:rPr>
        <w:t>202</w:t>
      </w:r>
      <w:r w:rsidR="00720465">
        <w:rPr>
          <w:rFonts w:ascii="Times New Roman" w:hAnsi="Times New Roman" w:cs="Times New Roman"/>
          <w:sz w:val="24"/>
          <w:szCs w:val="24"/>
        </w:rPr>
        <w:t>3</w:t>
      </w:r>
      <w:r w:rsidRPr="00ED1691">
        <w:rPr>
          <w:rFonts w:ascii="Times New Roman" w:hAnsi="Times New Roman" w:cs="Times New Roman"/>
          <w:sz w:val="24"/>
          <w:szCs w:val="24"/>
        </w:rPr>
        <w:t>.</w:t>
      </w:r>
    </w:p>
    <w:p w14:paraId="79971DA5" w14:textId="6E1F66A0" w:rsidR="00E54862" w:rsidRDefault="00E54862" w:rsidP="00ED1691">
      <w:pPr>
        <w:jc w:val="both"/>
        <w:rPr>
          <w:rFonts w:ascii="Times New Roman" w:hAnsi="Times New Roman" w:cs="Times New Roman"/>
          <w:sz w:val="24"/>
          <w:szCs w:val="24"/>
        </w:rPr>
      </w:pPr>
    </w:p>
    <w:p w14:paraId="45B0F752" w14:textId="310CCD8C" w:rsidR="00B80A7F" w:rsidRDefault="00B80A7F" w:rsidP="00ED1691">
      <w:pPr>
        <w:jc w:val="both"/>
        <w:rPr>
          <w:rFonts w:ascii="Times New Roman" w:hAnsi="Times New Roman" w:cs="Times New Roman"/>
          <w:sz w:val="24"/>
          <w:szCs w:val="24"/>
        </w:rPr>
      </w:pPr>
    </w:p>
    <w:p w14:paraId="533635A5" w14:textId="77777777" w:rsidR="00B80A7F" w:rsidRDefault="00B80A7F" w:rsidP="00ED1691">
      <w:pPr>
        <w:jc w:val="both"/>
        <w:rPr>
          <w:rFonts w:ascii="Times New Roman" w:hAnsi="Times New Roman" w:cs="Times New Roman"/>
          <w:sz w:val="24"/>
          <w:szCs w:val="24"/>
        </w:rPr>
      </w:pPr>
    </w:p>
    <w:p w14:paraId="77147E76" w14:textId="77777777" w:rsidR="0050077C" w:rsidRDefault="0050077C" w:rsidP="005462F4">
      <w:pPr>
        <w:ind w:left="4956" w:firstLine="708"/>
        <w:jc w:val="both"/>
        <w:rPr>
          <w:rFonts w:ascii="Times New Roman" w:hAnsi="Times New Roman" w:cs="Times New Roman"/>
          <w:sz w:val="24"/>
          <w:szCs w:val="24"/>
        </w:rPr>
      </w:pPr>
    </w:p>
    <w:p w14:paraId="46A7762C" w14:textId="078AE8E0" w:rsidR="005462F4" w:rsidRPr="00C53DC3" w:rsidRDefault="005462F4" w:rsidP="005462F4">
      <w:pPr>
        <w:ind w:left="4956" w:firstLine="708"/>
        <w:jc w:val="both"/>
        <w:rPr>
          <w:rFonts w:ascii="Times New Roman" w:hAnsi="Times New Roman" w:cs="Times New Roman"/>
          <w:sz w:val="24"/>
          <w:szCs w:val="24"/>
        </w:rPr>
      </w:pPr>
      <w:r w:rsidRPr="00C53DC3">
        <w:rPr>
          <w:rFonts w:ascii="Times New Roman" w:hAnsi="Times New Roman" w:cs="Times New Roman"/>
          <w:sz w:val="24"/>
          <w:szCs w:val="24"/>
        </w:rPr>
        <w:t xml:space="preserve"> </w:t>
      </w:r>
      <w:r w:rsidR="001A41DC" w:rsidRPr="00C53DC3">
        <w:rPr>
          <w:rFonts w:ascii="Times New Roman" w:hAnsi="Times New Roman" w:cs="Times New Roman"/>
          <w:sz w:val="24"/>
          <w:szCs w:val="24"/>
        </w:rPr>
        <w:t xml:space="preserve">PREDSJEDNIK </w:t>
      </w:r>
    </w:p>
    <w:p w14:paraId="216D445D" w14:textId="77777777" w:rsidR="005462F4" w:rsidRPr="00C53DC3" w:rsidRDefault="005462F4" w:rsidP="005462F4">
      <w:pPr>
        <w:ind w:left="4956" w:firstLine="708"/>
        <w:jc w:val="both"/>
        <w:rPr>
          <w:rFonts w:ascii="Times New Roman" w:hAnsi="Times New Roman" w:cs="Times New Roman"/>
          <w:sz w:val="24"/>
          <w:szCs w:val="24"/>
        </w:rPr>
      </w:pPr>
    </w:p>
    <w:p w14:paraId="77E4571C" w14:textId="77777777" w:rsidR="005462F4" w:rsidRDefault="005462F4" w:rsidP="005462F4">
      <w:pPr>
        <w:ind w:left="4956" w:firstLine="708"/>
        <w:jc w:val="both"/>
        <w:rPr>
          <w:rFonts w:ascii="Times New Roman" w:hAnsi="Times New Roman" w:cs="Times New Roman"/>
          <w:sz w:val="24"/>
          <w:szCs w:val="24"/>
        </w:rPr>
      </w:pPr>
    </w:p>
    <w:p w14:paraId="19F9B3B3" w14:textId="77777777" w:rsidR="001A41DC" w:rsidRPr="00C53DC3" w:rsidRDefault="001A41DC" w:rsidP="005462F4">
      <w:pPr>
        <w:ind w:left="4956" w:firstLine="431"/>
        <w:jc w:val="both"/>
        <w:rPr>
          <w:rFonts w:ascii="Times New Roman" w:hAnsi="Times New Roman" w:cs="Times New Roman"/>
          <w:sz w:val="24"/>
          <w:szCs w:val="24"/>
        </w:rPr>
      </w:pPr>
      <w:r w:rsidRPr="00C53DC3">
        <w:rPr>
          <w:rFonts w:ascii="Times New Roman" w:hAnsi="Times New Roman" w:cs="Times New Roman"/>
          <w:sz w:val="24"/>
          <w:szCs w:val="24"/>
        </w:rPr>
        <w:t xml:space="preserve">mr. </w:t>
      </w:r>
      <w:proofErr w:type="spellStart"/>
      <w:r w:rsidRPr="00C53DC3">
        <w:rPr>
          <w:rFonts w:ascii="Times New Roman" w:hAnsi="Times New Roman" w:cs="Times New Roman"/>
          <w:sz w:val="24"/>
          <w:szCs w:val="24"/>
        </w:rPr>
        <w:t>sc</w:t>
      </w:r>
      <w:proofErr w:type="spellEnd"/>
      <w:r w:rsidRPr="00C53DC3">
        <w:rPr>
          <w:rFonts w:ascii="Times New Roman" w:hAnsi="Times New Roman" w:cs="Times New Roman"/>
          <w:sz w:val="24"/>
          <w:szCs w:val="24"/>
        </w:rPr>
        <w:t>. Andrej Plenković</w:t>
      </w:r>
    </w:p>
    <w:p w14:paraId="1B6FA781" w14:textId="6DF5C06D" w:rsidR="001A41DC" w:rsidRDefault="001A41DC" w:rsidP="00ED1691">
      <w:pPr>
        <w:jc w:val="both"/>
        <w:rPr>
          <w:rFonts w:ascii="Times New Roman" w:hAnsi="Times New Roman" w:cs="Times New Roman"/>
          <w:sz w:val="24"/>
          <w:szCs w:val="24"/>
        </w:rPr>
      </w:pPr>
    </w:p>
    <w:p w14:paraId="07E40EE9" w14:textId="531CB71E" w:rsidR="008674A5" w:rsidRDefault="008674A5" w:rsidP="00ED1691">
      <w:pPr>
        <w:jc w:val="both"/>
        <w:rPr>
          <w:rFonts w:ascii="Times New Roman" w:hAnsi="Times New Roman" w:cs="Times New Roman"/>
          <w:sz w:val="24"/>
          <w:szCs w:val="24"/>
        </w:rPr>
      </w:pPr>
    </w:p>
    <w:p w14:paraId="0FA9D5C4" w14:textId="017A67D8" w:rsidR="008674A5" w:rsidRDefault="008674A5" w:rsidP="00ED1691">
      <w:pPr>
        <w:jc w:val="both"/>
        <w:rPr>
          <w:rFonts w:ascii="Times New Roman" w:hAnsi="Times New Roman" w:cs="Times New Roman"/>
          <w:sz w:val="24"/>
          <w:szCs w:val="24"/>
        </w:rPr>
      </w:pPr>
    </w:p>
    <w:p w14:paraId="4FEE8051" w14:textId="0BBD7BC5" w:rsidR="008674A5" w:rsidRDefault="008674A5" w:rsidP="00ED1691">
      <w:pPr>
        <w:jc w:val="both"/>
        <w:rPr>
          <w:rFonts w:ascii="Times New Roman" w:hAnsi="Times New Roman" w:cs="Times New Roman"/>
          <w:sz w:val="24"/>
          <w:szCs w:val="24"/>
        </w:rPr>
      </w:pPr>
    </w:p>
    <w:p w14:paraId="7F41F96C" w14:textId="210AA1AB" w:rsidR="008674A5" w:rsidRDefault="008674A5" w:rsidP="00ED1691">
      <w:pPr>
        <w:jc w:val="both"/>
        <w:rPr>
          <w:rFonts w:ascii="Times New Roman" w:hAnsi="Times New Roman" w:cs="Times New Roman"/>
          <w:sz w:val="24"/>
          <w:szCs w:val="24"/>
        </w:rPr>
      </w:pPr>
    </w:p>
    <w:p w14:paraId="1D73BCC0" w14:textId="7C1CD230" w:rsidR="008674A5" w:rsidRDefault="008674A5" w:rsidP="00ED1691">
      <w:pPr>
        <w:jc w:val="both"/>
        <w:rPr>
          <w:rFonts w:ascii="Times New Roman" w:hAnsi="Times New Roman" w:cs="Times New Roman"/>
          <w:sz w:val="24"/>
          <w:szCs w:val="24"/>
        </w:rPr>
      </w:pPr>
    </w:p>
    <w:p w14:paraId="78B868DE" w14:textId="559C04C2" w:rsidR="008674A5" w:rsidRDefault="008674A5" w:rsidP="00ED1691">
      <w:pPr>
        <w:jc w:val="both"/>
        <w:rPr>
          <w:rFonts w:ascii="Times New Roman" w:hAnsi="Times New Roman" w:cs="Times New Roman"/>
          <w:sz w:val="24"/>
          <w:szCs w:val="24"/>
        </w:rPr>
      </w:pPr>
    </w:p>
    <w:p w14:paraId="5D6F66E8" w14:textId="15CBC9B8" w:rsidR="008674A5" w:rsidRDefault="008674A5" w:rsidP="00ED1691">
      <w:pPr>
        <w:jc w:val="both"/>
        <w:rPr>
          <w:rFonts w:ascii="Times New Roman" w:hAnsi="Times New Roman" w:cs="Times New Roman"/>
          <w:sz w:val="24"/>
          <w:szCs w:val="24"/>
        </w:rPr>
      </w:pPr>
    </w:p>
    <w:p w14:paraId="46065FDA" w14:textId="4E860531" w:rsidR="008674A5" w:rsidRDefault="008674A5" w:rsidP="00ED1691">
      <w:pPr>
        <w:jc w:val="both"/>
        <w:rPr>
          <w:rFonts w:ascii="Times New Roman" w:hAnsi="Times New Roman" w:cs="Times New Roman"/>
          <w:sz w:val="24"/>
          <w:szCs w:val="24"/>
        </w:rPr>
      </w:pPr>
    </w:p>
    <w:p w14:paraId="068219F2" w14:textId="482A1708" w:rsidR="00A6661F" w:rsidRDefault="00A6661F" w:rsidP="00ED1691">
      <w:pPr>
        <w:jc w:val="both"/>
        <w:rPr>
          <w:rFonts w:ascii="Times New Roman" w:hAnsi="Times New Roman" w:cs="Times New Roman"/>
          <w:sz w:val="24"/>
          <w:szCs w:val="24"/>
        </w:rPr>
      </w:pPr>
    </w:p>
    <w:p w14:paraId="11C257A4" w14:textId="67A8D7DD" w:rsidR="00A6661F" w:rsidRDefault="00A6661F" w:rsidP="00ED1691">
      <w:pPr>
        <w:jc w:val="both"/>
        <w:rPr>
          <w:rFonts w:ascii="Times New Roman" w:hAnsi="Times New Roman" w:cs="Times New Roman"/>
          <w:sz w:val="24"/>
          <w:szCs w:val="24"/>
        </w:rPr>
      </w:pPr>
    </w:p>
    <w:p w14:paraId="536E1658" w14:textId="415C1EBC" w:rsidR="00A6661F" w:rsidRDefault="00A6661F" w:rsidP="00ED1691">
      <w:pPr>
        <w:jc w:val="both"/>
        <w:rPr>
          <w:rFonts w:ascii="Times New Roman" w:hAnsi="Times New Roman" w:cs="Times New Roman"/>
          <w:sz w:val="24"/>
          <w:szCs w:val="24"/>
        </w:rPr>
      </w:pPr>
    </w:p>
    <w:p w14:paraId="0613FA4D" w14:textId="477613F2" w:rsidR="00A6661F" w:rsidRDefault="00A6661F" w:rsidP="00ED1691">
      <w:pPr>
        <w:jc w:val="both"/>
        <w:rPr>
          <w:rFonts w:ascii="Times New Roman" w:hAnsi="Times New Roman" w:cs="Times New Roman"/>
          <w:sz w:val="24"/>
          <w:szCs w:val="24"/>
        </w:rPr>
      </w:pPr>
    </w:p>
    <w:p w14:paraId="17E7F8B1" w14:textId="77777777" w:rsidR="00A6661F" w:rsidRDefault="00A6661F" w:rsidP="00ED1691">
      <w:pPr>
        <w:jc w:val="both"/>
        <w:rPr>
          <w:rFonts w:ascii="Times New Roman" w:hAnsi="Times New Roman" w:cs="Times New Roman"/>
          <w:sz w:val="24"/>
          <w:szCs w:val="24"/>
        </w:rPr>
      </w:pPr>
    </w:p>
    <w:p w14:paraId="42672F9E" w14:textId="77777777" w:rsidR="00D179AF" w:rsidRDefault="00D179AF" w:rsidP="002350AD">
      <w:pPr>
        <w:jc w:val="center"/>
        <w:rPr>
          <w:rFonts w:ascii="Times New Roman" w:hAnsi="Times New Roman" w:cs="Times New Roman"/>
          <w:b/>
          <w:sz w:val="24"/>
          <w:szCs w:val="24"/>
        </w:rPr>
      </w:pPr>
    </w:p>
    <w:p w14:paraId="4D936C38" w14:textId="709294E6" w:rsidR="001A41DC" w:rsidRPr="0050077C" w:rsidRDefault="001A41DC" w:rsidP="002350AD">
      <w:pPr>
        <w:jc w:val="center"/>
        <w:rPr>
          <w:rFonts w:ascii="Times New Roman" w:hAnsi="Times New Roman" w:cs="Times New Roman"/>
          <w:sz w:val="24"/>
          <w:szCs w:val="24"/>
        </w:rPr>
      </w:pPr>
      <w:r w:rsidRPr="001A41DC">
        <w:rPr>
          <w:rFonts w:ascii="Times New Roman" w:hAnsi="Times New Roman" w:cs="Times New Roman"/>
          <w:b/>
          <w:sz w:val="24"/>
          <w:szCs w:val="24"/>
        </w:rPr>
        <w:lastRenderedPageBreak/>
        <w:t>O b r a z l o ž e n j e</w:t>
      </w:r>
    </w:p>
    <w:p w14:paraId="2BAB7D7B" w14:textId="031C051C" w:rsidR="001A41DC" w:rsidRDefault="001A41DC" w:rsidP="001A41DC">
      <w:pPr>
        <w:jc w:val="both"/>
        <w:rPr>
          <w:rFonts w:ascii="Times New Roman" w:hAnsi="Times New Roman" w:cs="Times New Roman"/>
          <w:sz w:val="24"/>
          <w:szCs w:val="24"/>
        </w:rPr>
      </w:pPr>
    </w:p>
    <w:p w14:paraId="64FCC3AF" w14:textId="77777777" w:rsidR="00297DD4" w:rsidRPr="001A41DC" w:rsidRDefault="00297DD4" w:rsidP="001A41DC">
      <w:pPr>
        <w:jc w:val="both"/>
        <w:rPr>
          <w:rFonts w:ascii="Times New Roman" w:hAnsi="Times New Roman" w:cs="Times New Roman"/>
          <w:sz w:val="24"/>
          <w:szCs w:val="24"/>
        </w:rPr>
      </w:pPr>
    </w:p>
    <w:p w14:paraId="6CF9A90E" w14:textId="77777777" w:rsidR="00D41014" w:rsidRPr="000F074A" w:rsidRDefault="00D41014" w:rsidP="00D41014">
      <w:pPr>
        <w:jc w:val="both"/>
        <w:rPr>
          <w:rFonts w:ascii="Times New Roman" w:hAnsi="Times New Roman" w:cs="Times New Roman"/>
          <w:sz w:val="24"/>
          <w:szCs w:val="24"/>
        </w:rPr>
      </w:pPr>
      <w:r w:rsidRPr="000F074A">
        <w:rPr>
          <w:rFonts w:ascii="Times New Roman" w:hAnsi="Times New Roman" w:cs="Times New Roman"/>
          <w:sz w:val="24"/>
          <w:szCs w:val="24"/>
        </w:rPr>
        <w:t>Dana 27. veljače 2020. godine Vlada Republike Hrvatske donijela je Odluku o kriterijima za utvrđivanje pravnih osoba od posebnog interesa za Republiku Hrvatsku („Narodne novine“, broj 22/20, dalje u tekstu: Odluka o kriterijima), kojom su propisani opći i posebni kriteriji koje pravne osobe moraju zadovoljiti kako bi se našle na popisu pravnih osoba od posebnog interesa za Republiku Hrvatsku.</w:t>
      </w:r>
    </w:p>
    <w:p w14:paraId="40D761F7" w14:textId="77777777" w:rsidR="00D41014" w:rsidRPr="000F074A" w:rsidRDefault="00D41014" w:rsidP="00D41014">
      <w:pPr>
        <w:jc w:val="both"/>
        <w:rPr>
          <w:rFonts w:ascii="Times New Roman" w:hAnsi="Times New Roman" w:cs="Times New Roman"/>
          <w:sz w:val="24"/>
          <w:szCs w:val="24"/>
        </w:rPr>
      </w:pPr>
    </w:p>
    <w:p w14:paraId="21D61F84" w14:textId="77777777" w:rsidR="00D41014" w:rsidRPr="000F074A" w:rsidRDefault="00D41014" w:rsidP="00D41014">
      <w:pPr>
        <w:jc w:val="both"/>
        <w:rPr>
          <w:rFonts w:ascii="Times New Roman" w:hAnsi="Times New Roman" w:cs="Times New Roman"/>
          <w:sz w:val="24"/>
          <w:szCs w:val="24"/>
        </w:rPr>
      </w:pPr>
      <w:r w:rsidRPr="000F074A">
        <w:rPr>
          <w:rFonts w:ascii="Times New Roman" w:hAnsi="Times New Roman" w:cs="Times New Roman"/>
          <w:sz w:val="24"/>
          <w:szCs w:val="24"/>
        </w:rPr>
        <w:t>Točkom VII. Odluke o kriterijima  propisana je obveza ministarstava u čijoj nadležnosti su djelatnosti kojima se pretežito bave pravne osobe od posebnog interesa za Republiku Hrvatsku, svake godine preispitati razloge za državno vlasništvo, kao i ulogu države u tim pravnim osobama, te Ministarstvu državne imovine, sada Ministarstvu prostornoga uređenja, graditeljstva i državne imovine, uzimajući u obzir kriterije iz Odluke o kriterijima, do kraja rujna tekuće godine dostaviti prijedlog pravnih osoba koje bi trebale biti uvrštene na popis ili brisane s popisa pravnih osoba od posebnog interesa za Republiku Hrvatsku, s jasno definiranim javnim odnosno nacionalnim interesom.</w:t>
      </w:r>
    </w:p>
    <w:p w14:paraId="2E83DC2D" w14:textId="77777777" w:rsidR="00D41014" w:rsidRPr="000F074A" w:rsidRDefault="00D41014" w:rsidP="00D41014">
      <w:pPr>
        <w:jc w:val="both"/>
        <w:rPr>
          <w:rFonts w:ascii="Times New Roman" w:hAnsi="Times New Roman" w:cs="Times New Roman"/>
          <w:sz w:val="24"/>
          <w:szCs w:val="24"/>
        </w:rPr>
      </w:pPr>
    </w:p>
    <w:p w14:paraId="13A2804B" w14:textId="408642FB" w:rsidR="00D41014" w:rsidRPr="000F074A" w:rsidRDefault="00D41014" w:rsidP="00D41014">
      <w:pPr>
        <w:jc w:val="both"/>
        <w:rPr>
          <w:rFonts w:ascii="Times New Roman" w:hAnsi="Times New Roman" w:cs="Times New Roman"/>
          <w:sz w:val="24"/>
          <w:szCs w:val="24"/>
        </w:rPr>
      </w:pPr>
      <w:r w:rsidRPr="000F074A">
        <w:rPr>
          <w:rFonts w:ascii="Times New Roman" w:hAnsi="Times New Roman" w:cs="Times New Roman"/>
          <w:sz w:val="24"/>
          <w:szCs w:val="24"/>
        </w:rPr>
        <w:t>Točkom VII</w:t>
      </w:r>
      <w:r w:rsidR="003372F6" w:rsidRPr="000F074A">
        <w:rPr>
          <w:rFonts w:ascii="Times New Roman" w:hAnsi="Times New Roman" w:cs="Times New Roman"/>
          <w:sz w:val="24"/>
          <w:szCs w:val="24"/>
        </w:rPr>
        <w:t>I</w:t>
      </w:r>
      <w:r w:rsidRPr="000F074A">
        <w:rPr>
          <w:rFonts w:ascii="Times New Roman" w:hAnsi="Times New Roman" w:cs="Times New Roman"/>
          <w:sz w:val="24"/>
          <w:szCs w:val="24"/>
        </w:rPr>
        <w:t>. Odluke o kriterijima propisana je obveza Ministarstva državne imovine, sada Ministarstva prostornoga uređenja, graditeljstva i državne imovine, do kraja iste godine predložiti Vladi Republike Hrvatske donošenje odluke o pravnim osobama od posebnog interesa za Republiku Hrvatsku.</w:t>
      </w:r>
    </w:p>
    <w:p w14:paraId="79C46482" w14:textId="7E50BA72" w:rsidR="00C84A18" w:rsidRPr="000F074A" w:rsidRDefault="00C84A18" w:rsidP="00D41014">
      <w:pPr>
        <w:jc w:val="both"/>
        <w:rPr>
          <w:rFonts w:ascii="Times New Roman" w:hAnsi="Times New Roman" w:cs="Times New Roman"/>
          <w:sz w:val="24"/>
          <w:szCs w:val="24"/>
          <w:highlight w:val="yellow"/>
        </w:rPr>
      </w:pPr>
    </w:p>
    <w:p w14:paraId="5C207DD5" w14:textId="6F353580" w:rsidR="00D41014" w:rsidRPr="000F074A" w:rsidRDefault="006F3342" w:rsidP="00D41014">
      <w:pPr>
        <w:jc w:val="both"/>
        <w:rPr>
          <w:rFonts w:ascii="Times New Roman" w:hAnsi="Times New Roman" w:cs="Times New Roman"/>
          <w:sz w:val="24"/>
          <w:szCs w:val="24"/>
        </w:rPr>
      </w:pPr>
      <w:r w:rsidRPr="000F074A">
        <w:rPr>
          <w:rFonts w:ascii="Times New Roman" w:hAnsi="Times New Roman" w:cs="Times New Roman"/>
          <w:sz w:val="24"/>
          <w:szCs w:val="24"/>
        </w:rPr>
        <w:t>U međuvremenu usvojen</w:t>
      </w:r>
      <w:r w:rsidR="00217968" w:rsidRPr="000F074A">
        <w:rPr>
          <w:rFonts w:ascii="Times New Roman" w:hAnsi="Times New Roman" w:cs="Times New Roman"/>
          <w:sz w:val="24"/>
          <w:szCs w:val="24"/>
        </w:rPr>
        <w:t xml:space="preserve"> je</w:t>
      </w:r>
      <w:r w:rsidRPr="000F074A">
        <w:rPr>
          <w:rFonts w:ascii="Times New Roman" w:hAnsi="Times New Roman" w:cs="Times New Roman"/>
          <w:sz w:val="24"/>
          <w:szCs w:val="24"/>
        </w:rPr>
        <w:t xml:space="preserve"> </w:t>
      </w:r>
      <w:r w:rsidR="00217968" w:rsidRPr="000F074A">
        <w:rPr>
          <w:rFonts w:ascii="Times New Roman" w:hAnsi="Times New Roman" w:cs="Times New Roman"/>
          <w:sz w:val="24"/>
          <w:szCs w:val="24"/>
        </w:rPr>
        <w:t>Nacionalni</w:t>
      </w:r>
      <w:r w:rsidRPr="000F074A">
        <w:rPr>
          <w:rFonts w:ascii="Times New Roman" w:hAnsi="Times New Roman" w:cs="Times New Roman"/>
          <w:sz w:val="24"/>
          <w:szCs w:val="24"/>
        </w:rPr>
        <w:t xml:space="preserve"> plan oporavka i otpornosti 2021.-2026. godine (dalje u tekstu: NPOO), u okviru kojeg je, kao reformska mjera komponente Unapređenje upravljanja državnom imovinom definirano revidiranje popisa pravnih osoba od posebnog interesa za Republiku Hrvatsku.</w:t>
      </w:r>
    </w:p>
    <w:p w14:paraId="29DB2141" w14:textId="56978AC9" w:rsidR="006F3342" w:rsidRPr="000F074A" w:rsidRDefault="006F3342" w:rsidP="00D41014">
      <w:pPr>
        <w:jc w:val="both"/>
        <w:rPr>
          <w:rFonts w:ascii="Times New Roman" w:hAnsi="Times New Roman" w:cs="Times New Roman"/>
          <w:sz w:val="24"/>
          <w:szCs w:val="24"/>
        </w:rPr>
      </w:pPr>
    </w:p>
    <w:p w14:paraId="10F35AC4" w14:textId="02E247EA" w:rsidR="00BD38B5" w:rsidRPr="000F074A" w:rsidRDefault="00BD38B5" w:rsidP="00BD38B5">
      <w:pPr>
        <w:jc w:val="both"/>
        <w:rPr>
          <w:rFonts w:ascii="Times New Roman" w:hAnsi="Times New Roman" w:cs="Times New Roman"/>
          <w:sz w:val="24"/>
          <w:szCs w:val="24"/>
        </w:rPr>
      </w:pPr>
      <w:r w:rsidRPr="000F074A">
        <w:rPr>
          <w:rFonts w:ascii="Times New Roman" w:hAnsi="Times New Roman" w:cs="Times New Roman"/>
          <w:sz w:val="24"/>
          <w:szCs w:val="24"/>
        </w:rPr>
        <w:t>S tim u vezi, temeljni kriterij izmjene liste pravnih osoba od posebnog interesa je preispitivanje uloge države u vlasništvu i u djelatnosti kojom se pojedino poduzeće bavi, odnosno jasno definiranje zadovoljenja javnog interesa. Za sve pravne osobe koje imaju status pravne osobe od posebnog interesa za Republiku Hrvatsku, resorna ministarstva</w:t>
      </w:r>
      <w:r w:rsidR="00E550CA" w:rsidRPr="000F074A">
        <w:rPr>
          <w:rFonts w:ascii="Times New Roman" w:hAnsi="Times New Roman" w:cs="Times New Roman"/>
          <w:sz w:val="24"/>
          <w:szCs w:val="24"/>
        </w:rPr>
        <w:t xml:space="preserve"> su </w:t>
      </w:r>
      <w:r w:rsidRPr="000F074A">
        <w:rPr>
          <w:rFonts w:ascii="Times New Roman" w:hAnsi="Times New Roman" w:cs="Times New Roman"/>
          <w:sz w:val="24"/>
          <w:szCs w:val="24"/>
        </w:rPr>
        <w:t>na temelju jasnih kriterija pripremila obrazloženje za zadržavanje državnog vlasništva i pokazala kako je zadovoljen barem jedan od definiranih kriterija kojima se dokazuje postojanje javnog interesa uzimajući u obzir kriterije iz postojeće Odl</w:t>
      </w:r>
      <w:r w:rsidR="00A01335" w:rsidRPr="000F074A">
        <w:rPr>
          <w:rFonts w:ascii="Times New Roman" w:hAnsi="Times New Roman" w:cs="Times New Roman"/>
          <w:sz w:val="24"/>
          <w:szCs w:val="24"/>
        </w:rPr>
        <w:t>uke</w:t>
      </w:r>
      <w:r w:rsidRPr="000F074A">
        <w:rPr>
          <w:rFonts w:ascii="Times New Roman" w:hAnsi="Times New Roman" w:cs="Times New Roman"/>
          <w:sz w:val="24"/>
          <w:szCs w:val="24"/>
        </w:rPr>
        <w:t xml:space="preserve"> o </w:t>
      </w:r>
      <w:r w:rsidR="007C51AE" w:rsidRPr="000F074A">
        <w:rPr>
          <w:rFonts w:ascii="Times New Roman" w:hAnsi="Times New Roman" w:cs="Times New Roman"/>
          <w:sz w:val="24"/>
          <w:szCs w:val="24"/>
        </w:rPr>
        <w:t>kriterijima</w:t>
      </w:r>
      <w:r w:rsidRPr="000F074A">
        <w:rPr>
          <w:rFonts w:ascii="Times New Roman" w:hAnsi="Times New Roman" w:cs="Times New Roman"/>
          <w:sz w:val="24"/>
          <w:szCs w:val="24"/>
        </w:rPr>
        <w:t xml:space="preserve">. Temeljem navedenog, Vlada Republike Hrvatske </w:t>
      </w:r>
      <w:r w:rsidR="009B4FB1" w:rsidRPr="000F074A">
        <w:rPr>
          <w:rFonts w:ascii="Times New Roman" w:hAnsi="Times New Roman" w:cs="Times New Roman"/>
          <w:sz w:val="24"/>
          <w:szCs w:val="24"/>
        </w:rPr>
        <w:t>je donijela</w:t>
      </w:r>
      <w:r w:rsidRPr="000F074A">
        <w:rPr>
          <w:rFonts w:ascii="Times New Roman" w:hAnsi="Times New Roman" w:cs="Times New Roman"/>
          <w:sz w:val="24"/>
          <w:szCs w:val="24"/>
        </w:rPr>
        <w:t xml:space="preserve"> Odluku o pravnim osobama od posebnog interesa za Republiku Hrvatsku</w:t>
      </w:r>
      <w:r w:rsidR="00AD7FB0" w:rsidRPr="000F074A">
        <w:rPr>
          <w:rFonts w:ascii="Times New Roman" w:hAnsi="Times New Roman" w:cs="Times New Roman"/>
          <w:sz w:val="24"/>
          <w:szCs w:val="24"/>
        </w:rPr>
        <w:t>(„Narodne novine“, br. 147/21)</w:t>
      </w:r>
      <w:r w:rsidR="009B4FB1" w:rsidRPr="000F074A">
        <w:rPr>
          <w:rFonts w:ascii="Times New Roman" w:hAnsi="Times New Roman" w:cs="Times New Roman"/>
          <w:sz w:val="24"/>
          <w:szCs w:val="24"/>
        </w:rPr>
        <w:t xml:space="preserve"> </w:t>
      </w:r>
      <w:r w:rsidRPr="000F074A">
        <w:rPr>
          <w:rFonts w:ascii="Times New Roman" w:hAnsi="Times New Roman" w:cs="Times New Roman"/>
          <w:sz w:val="24"/>
          <w:szCs w:val="24"/>
        </w:rPr>
        <w:t xml:space="preserve"> i tako jasno razdvoj</w:t>
      </w:r>
      <w:r w:rsidR="00AD7FB0" w:rsidRPr="000F074A">
        <w:rPr>
          <w:rFonts w:ascii="Times New Roman" w:hAnsi="Times New Roman" w:cs="Times New Roman"/>
          <w:sz w:val="24"/>
          <w:szCs w:val="24"/>
        </w:rPr>
        <w:t>ila</w:t>
      </w:r>
      <w:r w:rsidRPr="000F074A">
        <w:rPr>
          <w:rFonts w:ascii="Times New Roman" w:hAnsi="Times New Roman" w:cs="Times New Roman"/>
          <w:sz w:val="24"/>
          <w:szCs w:val="24"/>
        </w:rPr>
        <w:t xml:space="preserve"> portfelj financijske imovine na dio koji ostaje u državnom vlasništvu i onaj koji će se pripremiti za </w:t>
      </w:r>
      <w:r w:rsidR="000B34CB" w:rsidRPr="000F074A">
        <w:rPr>
          <w:rFonts w:ascii="Times New Roman" w:hAnsi="Times New Roman" w:cs="Times New Roman"/>
          <w:sz w:val="24"/>
          <w:szCs w:val="24"/>
        </w:rPr>
        <w:t>izlazak države iz vlasništva</w:t>
      </w:r>
      <w:r w:rsidRPr="000F074A">
        <w:rPr>
          <w:rFonts w:ascii="Times New Roman" w:hAnsi="Times New Roman" w:cs="Times New Roman"/>
          <w:sz w:val="24"/>
          <w:szCs w:val="24"/>
        </w:rPr>
        <w:t>. Važećom Odlukom o kriterijima definirano je da se svake godine vrši preispitivanje jesu li kriteriji za državno vlasništvo ispunjeni</w:t>
      </w:r>
      <w:r w:rsidR="00D43FA3" w:rsidRPr="000F074A">
        <w:rPr>
          <w:rFonts w:ascii="Times New Roman" w:hAnsi="Times New Roman" w:cs="Times New Roman"/>
          <w:sz w:val="24"/>
          <w:szCs w:val="24"/>
        </w:rPr>
        <w:t>, i u tom smislu</w:t>
      </w:r>
      <w:r w:rsidRPr="000F074A">
        <w:rPr>
          <w:rFonts w:ascii="Times New Roman" w:hAnsi="Times New Roman" w:cs="Times New Roman"/>
          <w:sz w:val="24"/>
          <w:szCs w:val="24"/>
        </w:rPr>
        <w:t xml:space="preserve"> će se možebitno </w:t>
      </w:r>
      <w:r w:rsidR="00BC3E09" w:rsidRPr="000F074A">
        <w:rPr>
          <w:rFonts w:ascii="Times New Roman" w:hAnsi="Times New Roman" w:cs="Times New Roman"/>
          <w:sz w:val="24"/>
          <w:szCs w:val="24"/>
        </w:rPr>
        <w:t>mijenjati</w:t>
      </w:r>
      <w:r w:rsidRPr="000F074A">
        <w:rPr>
          <w:rFonts w:ascii="Times New Roman" w:hAnsi="Times New Roman" w:cs="Times New Roman"/>
          <w:sz w:val="24"/>
          <w:szCs w:val="24"/>
        </w:rPr>
        <w:t xml:space="preserve"> i popis pravnih osoba od posebnog interesa i u narednim godinama provedbe NPOO, a što je u skladu sa smjernicom OECD-a koja preporučuje periodično preispit</w:t>
      </w:r>
      <w:r w:rsidR="00DB0443" w:rsidRPr="000F074A">
        <w:rPr>
          <w:rFonts w:ascii="Times New Roman" w:hAnsi="Times New Roman" w:cs="Times New Roman"/>
          <w:sz w:val="24"/>
          <w:szCs w:val="24"/>
        </w:rPr>
        <w:t>iv</w:t>
      </w:r>
      <w:r w:rsidRPr="000F074A">
        <w:rPr>
          <w:rFonts w:ascii="Times New Roman" w:hAnsi="Times New Roman" w:cs="Times New Roman"/>
          <w:sz w:val="24"/>
          <w:szCs w:val="24"/>
        </w:rPr>
        <w:t xml:space="preserve">anje razloga za vlasništvo. </w:t>
      </w:r>
    </w:p>
    <w:p w14:paraId="62EDCDD1" w14:textId="2B8E95F6" w:rsidR="00BD38B5" w:rsidRPr="000F074A" w:rsidRDefault="00BD38B5" w:rsidP="00BD38B5">
      <w:pPr>
        <w:jc w:val="both"/>
        <w:rPr>
          <w:rFonts w:ascii="Times New Roman" w:hAnsi="Times New Roman" w:cs="Times New Roman"/>
          <w:sz w:val="24"/>
          <w:szCs w:val="24"/>
          <w:highlight w:val="lightGray"/>
        </w:rPr>
      </w:pPr>
    </w:p>
    <w:p w14:paraId="57FDC91B" w14:textId="715EE18A" w:rsidR="00BD38B5" w:rsidRPr="000F074A" w:rsidRDefault="00BD38B5" w:rsidP="00BD38B5">
      <w:pPr>
        <w:jc w:val="both"/>
        <w:rPr>
          <w:rFonts w:ascii="Times New Roman" w:hAnsi="Times New Roman" w:cs="Times New Roman"/>
          <w:sz w:val="24"/>
          <w:szCs w:val="24"/>
        </w:rPr>
      </w:pPr>
      <w:r w:rsidRPr="000F074A">
        <w:rPr>
          <w:rFonts w:ascii="Times New Roman" w:hAnsi="Times New Roman" w:cs="Times New Roman"/>
          <w:sz w:val="24"/>
          <w:szCs w:val="24"/>
        </w:rPr>
        <w:t xml:space="preserve">Osnovni cilj reformske mjere je da se na listi pravnih osoba od posebnog interesa za Republiku Hrvatsku zadrže samo one kod kojih </w:t>
      </w:r>
      <w:r w:rsidR="00752932" w:rsidRPr="000F074A">
        <w:rPr>
          <w:rFonts w:ascii="Times New Roman" w:hAnsi="Times New Roman" w:cs="Times New Roman"/>
          <w:sz w:val="24"/>
          <w:szCs w:val="24"/>
        </w:rPr>
        <w:t>uistinu</w:t>
      </w:r>
      <w:r w:rsidRPr="000F074A">
        <w:rPr>
          <w:rFonts w:ascii="Times New Roman" w:hAnsi="Times New Roman" w:cs="Times New Roman"/>
          <w:sz w:val="24"/>
          <w:szCs w:val="24"/>
        </w:rPr>
        <w:t xml:space="preserve"> postoji jasan i obrazložen javni interes definiran sukladno prethodno utvrđenim kriterijima. </w:t>
      </w:r>
    </w:p>
    <w:p w14:paraId="3E18E627" w14:textId="77777777" w:rsidR="00BD38B5" w:rsidRPr="000F074A" w:rsidRDefault="00BD38B5" w:rsidP="00BD38B5">
      <w:pPr>
        <w:jc w:val="both"/>
        <w:rPr>
          <w:rFonts w:ascii="Times New Roman" w:hAnsi="Times New Roman" w:cs="Times New Roman"/>
          <w:sz w:val="24"/>
          <w:szCs w:val="24"/>
        </w:rPr>
      </w:pPr>
    </w:p>
    <w:p w14:paraId="7C35E57A" w14:textId="7CB5F24C" w:rsidR="009E32E1" w:rsidRPr="000F074A" w:rsidRDefault="00BD38B5" w:rsidP="00BD38B5">
      <w:pPr>
        <w:jc w:val="both"/>
        <w:rPr>
          <w:rFonts w:ascii="Times New Roman" w:hAnsi="Times New Roman" w:cs="Times New Roman"/>
          <w:sz w:val="24"/>
          <w:szCs w:val="24"/>
        </w:rPr>
      </w:pPr>
      <w:r w:rsidRPr="000F074A">
        <w:rPr>
          <w:rFonts w:ascii="Times New Roman" w:hAnsi="Times New Roman" w:cs="Times New Roman"/>
          <w:sz w:val="24"/>
          <w:szCs w:val="24"/>
        </w:rPr>
        <w:t>Slijedom svega navedenog, kao kvalitativni pokazatelj komponente C2.4.</w:t>
      </w:r>
      <w:r w:rsidR="00B60176" w:rsidRPr="000F074A">
        <w:rPr>
          <w:rFonts w:ascii="Times New Roman" w:hAnsi="Times New Roman" w:cs="Times New Roman"/>
          <w:sz w:val="24"/>
          <w:szCs w:val="24"/>
        </w:rPr>
        <w:t>R1</w:t>
      </w:r>
      <w:r w:rsidRPr="000F074A">
        <w:rPr>
          <w:rFonts w:ascii="Times New Roman" w:hAnsi="Times New Roman" w:cs="Times New Roman"/>
          <w:sz w:val="24"/>
          <w:szCs w:val="24"/>
        </w:rPr>
        <w:t xml:space="preserve"> Unaprjeđenje upravljanja državnom imovinom Vlada Republike Hrvatske se do kraja 4Q/2021 obvezala </w:t>
      </w:r>
      <w:r w:rsidRPr="000F074A">
        <w:rPr>
          <w:rFonts w:ascii="Times New Roman" w:hAnsi="Times New Roman" w:cs="Times New Roman"/>
          <w:sz w:val="24"/>
          <w:szCs w:val="24"/>
        </w:rPr>
        <w:lastRenderedPageBreak/>
        <w:t xml:space="preserve">usvojiti novu Odluku o pravnim osobama od posebnog interesa za Republiku Hrvatsku s </w:t>
      </w:r>
      <w:r w:rsidR="00CE793A" w:rsidRPr="000F074A">
        <w:rPr>
          <w:rFonts w:ascii="Times New Roman" w:hAnsi="Times New Roman" w:cs="Times New Roman"/>
          <w:sz w:val="24"/>
          <w:szCs w:val="24"/>
        </w:rPr>
        <w:t>obrazloženjima</w:t>
      </w:r>
      <w:r w:rsidRPr="000F074A">
        <w:rPr>
          <w:rFonts w:ascii="Times New Roman" w:hAnsi="Times New Roman" w:cs="Times New Roman"/>
          <w:sz w:val="24"/>
          <w:szCs w:val="24"/>
        </w:rPr>
        <w:t xml:space="preserve"> resornih ministarstava, a kojima se preispituje razlog za državno vlasništvo, kao i uloga države u pravnim osobama od posebnog interesa za Hrvatsku odnosno dokazuje postojanje javnog interesa uzimajući u obzir kriterije iz Odluke o kriterijima</w:t>
      </w:r>
      <w:r w:rsidR="00357F5E" w:rsidRPr="000F074A">
        <w:rPr>
          <w:rFonts w:ascii="Times New Roman" w:hAnsi="Times New Roman" w:cs="Times New Roman"/>
          <w:sz w:val="24"/>
          <w:szCs w:val="24"/>
        </w:rPr>
        <w:t>, što je i učinjeno</w:t>
      </w:r>
      <w:r w:rsidR="0042074E" w:rsidRPr="000F074A">
        <w:rPr>
          <w:rFonts w:ascii="Times New Roman" w:hAnsi="Times New Roman" w:cs="Times New Roman"/>
          <w:sz w:val="24"/>
          <w:szCs w:val="24"/>
        </w:rPr>
        <w:t xml:space="preserve"> te je </w:t>
      </w:r>
      <w:r w:rsidR="009E32E1" w:rsidRPr="000F074A">
        <w:rPr>
          <w:rFonts w:ascii="Times New Roman" w:hAnsi="Times New Roman" w:cs="Times New Roman"/>
          <w:sz w:val="24"/>
          <w:szCs w:val="24"/>
        </w:rPr>
        <w:t xml:space="preserve">Vlada Republike Hrvatske </w:t>
      </w:r>
      <w:r w:rsidR="002A7E14" w:rsidRPr="000F074A">
        <w:rPr>
          <w:rFonts w:ascii="Times New Roman" w:hAnsi="Times New Roman" w:cs="Times New Roman"/>
          <w:sz w:val="24"/>
          <w:szCs w:val="24"/>
        </w:rPr>
        <w:t>po prvi puta</w:t>
      </w:r>
      <w:r w:rsidR="003560EA" w:rsidRPr="000F074A">
        <w:rPr>
          <w:rFonts w:ascii="Times New Roman" w:hAnsi="Times New Roman" w:cs="Times New Roman"/>
          <w:sz w:val="24"/>
          <w:szCs w:val="24"/>
        </w:rPr>
        <w:t xml:space="preserve"> </w:t>
      </w:r>
      <w:r w:rsidR="00572621" w:rsidRPr="000F074A">
        <w:rPr>
          <w:rFonts w:ascii="Times New Roman" w:hAnsi="Times New Roman" w:cs="Times New Roman"/>
          <w:sz w:val="24"/>
          <w:szCs w:val="24"/>
        </w:rPr>
        <w:t>krajem</w:t>
      </w:r>
      <w:r w:rsidR="003560EA" w:rsidRPr="000F074A">
        <w:rPr>
          <w:rFonts w:ascii="Times New Roman" w:hAnsi="Times New Roman" w:cs="Times New Roman"/>
          <w:sz w:val="24"/>
          <w:szCs w:val="24"/>
        </w:rPr>
        <w:t xml:space="preserve"> 2021. godine</w:t>
      </w:r>
      <w:r w:rsidR="002A7E14" w:rsidRPr="000F074A">
        <w:rPr>
          <w:rFonts w:ascii="Times New Roman" w:hAnsi="Times New Roman" w:cs="Times New Roman"/>
          <w:sz w:val="24"/>
          <w:szCs w:val="24"/>
        </w:rPr>
        <w:t xml:space="preserve"> </w:t>
      </w:r>
      <w:r w:rsidR="003560EA" w:rsidRPr="000F074A">
        <w:rPr>
          <w:rFonts w:ascii="Times New Roman" w:hAnsi="Times New Roman" w:cs="Times New Roman"/>
          <w:sz w:val="24"/>
          <w:szCs w:val="24"/>
        </w:rPr>
        <w:t>donijela</w:t>
      </w:r>
      <w:r w:rsidR="002A7E14" w:rsidRPr="000F074A">
        <w:rPr>
          <w:rFonts w:ascii="Times New Roman" w:hAnsi="Times New Roman" w:cs="Times New Roman"/>
          <w:sz w:val="24"/>
          <w:szCs w:val="24"/>
        </w:rPr>
        <w:t xml:space="preserve"> </w:t>
      </w:r>
      <w:r w:rsidR="003560EA" w:rsidRPr="000F074A">
        <w:rPr>
          <w:rFonts w:ascii="Times New Roman" w:hAnsi="Times New Roman" w:cs="Times New Roman"/>
          <w:sz w:val="24"/>
          <w:szCs w:val="24"/>
        </w:rPr>
        <w:t>O</w:t>
      </w:r>
      <w:r w:rsidR="002A7E14" w:rsidRPr="000F074A">
        <w:rPr>
          <w:rFonts w:ascii="Times New Roman" w:hAnsi="Times New Roman" w:cs="Times New Roman"/>
          <w:sz w:val="24"/>
          <w:szCs w:val="24"/>
        </w:rPr>
        <w:t>dluk</w:t>
      </w:r>
      <w:r w:rsidR="003560EA" w:rsidRPr="000F074A">
        <w:rPr>
          <w:rFonts w:ascii="Times New Roman" w:hAnsi="Times New Roman" w:cs="Times New Roman"/>
          <w:sz w:val="24"/>
          <w:szCs w:val="24"/>
        </w:rPr>
        <w:t>u</w:t>
      </w:r>
      <w:r w:rsidR="002A7E14" w:rsidRPr="000F074A">
        <w:rPr>
          <w:rFonts w:ascii="Times New Roman" w:hAnsi="Times New Roman" w:cs="Times New Roman"/>
          <w:sz w:val="24"/>
          <w:szCs w:val="24"/>
        </w:rPr>
        <w:t xml:space="preserve"> o pravnim osobama od posebnog interesa za Republiku Hrvatsku</w:t>
      </w:r>
      <w:r w:rsidR="00EC1D14" w:rsidRPr="000F074A">
        <w:rPr>
          <w:rFonts w:ascii="Times New Roman" w:hAnsi="Times New Roman" w:cs="Times New Roman"/>
          <w:sz w:val="24"/>
          <w:szCs w:val="24"/>
        </w:rPr>
        <w:t xml:space="preserve"> (»Narodne novine«, broj 147/21)</w:t>
      </w:r>
      <w:r w:rsidR="002A7E14" w:rsidRPr="000F074A">
        <w:rPr>
          <w:rFonts w:ascii="Times New Roman" w:hAnsi="Times New Roman" w:cs="Times New Roman"/>
          <w:sz w:val="24"/>
          <w:szCs w:val="24"/>
        </w:rPr>
        <w:t xml:space="preserve"> koja se temelji na jasno definiranim kriterijima i obrazloženim mišljenjima nadležnih tijela državne uprave u kojim se navode javni i nacionalni interesi za svaku od pravnih osoba.</w:t>
      </w:r>
    </w:p>
    <w:p w14:paraId="63CDBA1C" w14:textId="7424A370" w:rsidR="000B4B73" w:rsidRPr="000F074A" w:rsidRDefault="000B4B73" w:rsidP="00BD38B5">
      <w:pPr>
        <w:jc w:val="both"/>
        <w:rPr>
          <w:rFonts w:ascii="Times New Roman" w:hAnsi="Times New Roman" w:cs="Times New Roman"/>
          <w:sz w:val="24"/>
          <w:szCs w:val="24"/>
        </w:rPr>
      </w:pPr>
    </w:p>
    <w:p w14:paraId="082C7D2C" w14:textId="4F24050C" w:rsidR="00575907" w:rsidRPr="000F074A" w:rsidRDefault="0020633F" w:rsidP="00575907">
      <w:pPr>
        <w:jc w:val="both"/>
        <w:rPr>
          <w:rFonts w:ascii="Times New Roman" w:hAnsi="Times New Roman" w:cs="Times New Roman"/>
          <w:sz w:val="24"/>
          <w:szCs w:val="24"/>
        </w:rPr>
      </w:pPr>
      <w:r w:rsidRPr="000F074A">
        <w:rPr>
          <w:rFonts w:ascii="Times New Roman" w:hAnsi="Times New Roman" w:cs="Times New Roman"/>
          <w:sz w:val="24"/>
          <w:szCs w:val="24"/>
        </w:rPr>
        <w:t>Ministarstvo prostornoga uređenja, graditeljstva i državne imovine</w:t>
      </w:r>
      <w:r w:rsidR="00203665" w:rsidRPr="000F074A">
        <w:rPr>
          <w:rFonts w:ascii="Times New Roman" w:hAnsi="Times New Roman" w:cs="Times New Roman"/>
          <w:sz w:val="24"/>
          <w:szCs w:val="24"/>
        </w:rPr>
        <w:t xml:space="preserve"> u suradnji s </w:t>
      </w:r>
      <w:r w:rsidRPr="000F074A">
        <w:rPr>
          <w:rFonts w:ascii="Times New Roman" w:hAnsi="Times New Roman" w:cs="Times New Roman"/>
          <w:sz w:val="24"/>
          <w:szCs w:val="24"/>
        </w:rPr>
        <w:t xml:space="preserve"> </w:t>
      </w:r>
      <w:r w:rsidR="004D1E98" w:rsidRPr="000F074A">
        <w:rPr>
          <w:rFonts w:ascii="Times New Roman" w:hAnsi="Times New Roman" w:cs="Times New Roman"/>
          <w:sz w:val="24"/>
          <w:szCs w:val="24"/>
        </w:rPr>
        <w:t>ministarstvima</w:t>
      </w:r>
      <w:r w:rsidR="00203665" w:rsidRPr="000F074A">
        <w:rPr>
          <w:rFonts w:ascii="Times New Roman" w:hAnsi="Times New Roman" w:cs="Times New Roman"/>
          <w:sz w:val="24"/>
          <w:szCs w:val="24"/>
        </w:rPr>
        <w:t xml:space="preserve"> u čijoj su nadležnosti djelatnosti kojima se pretežito bave pravne osobe od posebnog interesa za Republiku Hrvatsku</w:t>
      </w:r>
      <w:r w:rsidRPr="000F074A">
        <w:rPr>
          <w:rFonts w:ascii="Times New Roman" w:hAnsi="Times New Roman" w:cs="Times New Roman"/>
          <w:sz w:val="24"/>
          <w:szCs w:val="24"/>
        </w:rPr>
        <w:t xml:space="preserve"> </w:t>
      </w:r>
      <w:r w:rsidR="00203665" w:rsidRPr="000F074A">
        <w:rPr>
          <w:rFonts w:ascii="Times New Roman" w:hAnsi="Times New Roman" w:cs="Times New Roman"/>
          <w:sz w:val="24"/>
          <w:szCs w:val="24"/>
        </w:rPr>
        <w:t>provelo</w:t>
      </w:r>
      <w:r w:rsidR="00087036" w:rsidRPr="000F074A">
        <w:rPr>
          <w:rFonts w:ascii="Times New Roman" w:hAnsi="Times New Roman" w:cs="Times New Roman"/>
          <w:sz w:val="24"/>
          <w:szCs w:val="24"/>
        </w:rPr>
        <w:t xml:space="preserve"> je proceduru navedenu pod</w:t>
      </w:r>
      <w:r w:rsidR="00203665" w:rsidRPr="000F074A">
        <w:rPr>
          <w:rFonts w:ascii="Times New Roman" w:hAnsi="Times New Roman" w:cs="Times New Roman"/>
          <w:sz w:val="24"/>
          <w:szCs w:val="24"/>
        </w:rPr>
        <w:t xml:space="preserve"> </w:t>
      </w:r>
      <w:r w:rsidR="003F4856" w:rsidRPr="000F074A">
        <w:rPr>
          <w:rFonts w:ascii="Times New Roman" w:hAnsi="Times New Roman" w:cs="Times New Roman"/>
          <w:sz w:val="24"/>
          <w:szCs w:val="24"/>
        </w:rPr>
        <w:t>točk</w:t>
      </w:r>
      <w:r w:rsidR="00956EB1" w:rsidRPr="000F074A">
        <w:rPr>
          <w:rFonts w:ascii="Times New Roman" w:hAnsi="Times New Roman" w:cs="Times New Roman"/>
          <w:sz w:val="24"/>
          <w:szCs w:val="24"/>
        </w:rPr>
        <w:t>ama VII. i</w:t>
      </w:r>
      <w:r w:rsidR="003F4856" w:rsidRPr="000F074A">
        <w:rPr>
          <w:rFonts w:ascii="Times New Roman" w:hAnsi="Times New Roman" w:cs="Times New Roman"/>
          <w:sz w:val="24"/>
          <w:szCs w:val="24"/>
        </w:rPr>
        <w:t xml:space="preserve"> VIII. Odluke o kriterijima</w:t>
      </w:r>
      <w:r w:rsidR="00087036" w:rsidRPr="000F074A">
        <w:rPr>
          <w:rFonts w:ascii="Times New Roman" w:hAnsi="Times New Roman" w:cs="Times New Roman"/>
          <w:sz w:val="24"/>
          <w:szCs w:val="24"/>
        </w:rPr>
        <w:t xml:space="preserve">, te je </w:t>
      </w:r>
      <w:r w:rsidR="00D74D42" w:rsidRPr="000F074A">
        <w:rPr>
          <w:rFonts w:ascii="Times New Roman" w:hAnsi="Times New Roman" w:cs="Times New Roman"/>
          <w:sz w:val="24"/>
          <w:szCs w:val="24"/>
        </w:rPr>
        <w:t xml:space="preserve">iz zaprimljenih </w:t>
      </w:r>
      <w:r w:rsidR="007C55CF" w:rsidRPr="000F074A">
        <w:rPr>
          <w:rFonts w:ascii="Times New Roman" w:hAnsi="Times New Roman" w:cs="Times New Roman"/>
          <w:sz w:val="24"/>
          <w:szCs w:val="24"/>
        </w:rPr>
        <w:t xml:space="preserve">prijedloga </w:t>
      </w:r>
      <w:r w:rsidR="00087036" w:rsidRPr="000F074A">
        <w:rPr>
          <w:rFonts w:ascii="Times New Roman" w:hAnsi="Times New Roman" w:cs="Times New Roman"/>
          <w:sz w:val="24"/>
          <w:szCs w:val="24"/>
        </w:rPr>
        <w:t xml:space="preserve">utvrđeno da </w:t>
      </w:r>
      <w:r w:rsidR="00575907" w:rsidRPr="000F074A">
        <w:rPr>
          <w:rFonts w:ascii="Times New Roman" w:hAnsi="Times New Roman" w:cs="Times New Roman"/>
          <w:sz w:val="24"/>
          <w:szCs w:val="24"/>
        </w:rPr>
        <w:t>se pravna osoba Hrvatska agencija za osiguranje depozita</w:t>
      </w:r>
      <w:r w:rsidR="00033968" w:rsidRPr="000F074A">
        <w:rPr>
          <w:rFonts w:ascii="Times New Roman" w:hAnsi="Times New Roman" w:cs="Times New Roman"/>
          <w:sz w:val="24"/>
          <w:szCs w:val="24"/>
        </w:rPr>
        <w:t xml:space="preserve"> (HAOD)</w:t>
      </w:r>
      <w:r w:rsidR="00575907" w:rsidRPr="000F074A">
        <w:rPr>
          <w:rFonts w:ascii="Times New Roman" w:hAnsi="Times New Roman" w:cs="Times New Roman"/>
          <w:sz w:val="24"/>
          <w:szCs w:val="24"/>
        </w:rPr>
        <w:t>, Zagreb briše</w:t>
      </w:r>
      <w:r w:rsidR="004D1E98" w:rsidRPr="000F074A">
        <w:rPr>
          <w:rFonts w:ascii="Times New Roman" w:hAnsi="Times New Roman" w:cs="Times New Roman"/>
          <w:sz w:val="24"/>
          <w:szCs w:val="24"/>
        </w:rPr>
        <w:t xml:space="preserve"> s popisa pravnih osoba od posebnog interesa</w:t>
      </w:r>
      <w:r w:rsidR="007C55CF" w:rsidRPr="000F074A">
        <w:rPr>
          <w:rFonts w:ascii="Times New Roman" w:hAnsi="Times New Roman" w:cs="Times New Roman"/>
          <w:sz w:val="24"/>
          <w:szCs w:val="24"/>
        </w:rPr>
        <w:t>, obzirom da je</w:t>
      </w:r>
      <w:r w:rsidR="0061542A" w:rsidRPr="000F074A">
        <w:rPr>
          <w:rFonts w:ascii="Times New Roman" w:hAnsi="Times New Roman" w:cs="Times New Roman"/>
          <w:sz w:val="24"/>
          <w:szCs w:val="24"/>
        </w:rPr>
        <w:t xml:space="preserve"> naknadnom analizom kriterija</w:t>
      </w:r>
      <w:r w:rsidR="00033968" w:rsidRPr="000F074A">
        <w:rPr>
          <w:rFonts w:ascii="Times New Roman" w:hAnsi="Times New Roman" w:cs="Times New Roman"/>
          <w:sz w:val="24"/>
          <w:szCs w:val="24"/>
        </w:rPr>
        <w:t xml:space="preserve"> utvrđeno da </w:t>
      </w:r>
      <w:r w:rsidR="00FA12B3" w:rsidRPr="000F074A">
        <w:rPr>
          <w:rFonts w:ascii="Times New Roman" w:hAnsi="Times New Roman" w:cs="Times New Roman"/>
          <w:sz w:val="24"/>
          <w:szCs w:val="24"/>
        </w:rPr>
        <w:t>HAOD više</w:t>
      </w:r>
      <w:r w:rsidR="0027270D" w:rsidRPr="000F074A">
        <w:rPr>
          <w:rFonts w:ascii="Times New Roman" w:hAnsi="Times New Roman" w:cs="Times New Roman"/>
          <w:sz w:val="24"/>
          <w:szCs w:val="24"/>
        </w:rPr>
        <w:t xml:space="preserve"> ne ispunjava kriterije propisane Odlukom o kriterijima</w:t>
      </w:r>
      <w:r w:rsidR="00760EA4" w:rsidRPr="000F074A">
        <w:rPr>
          <w:rFonts w:ascii="Times New Roman" w:hAnsi="Times New Roman" w:cs="Times New Roman"/>
          <w:sz w:val="24"/>
          <w:szCs w:val="24"/>
        </w:rPr>
        <w:t xml:space="preserve">, o čemu se </w:t>
      </w:r>
      <w:r w:rsidR="00757C63" w:rsidRPr="000F074A">
        <w:rPr>
          <w:rFonts w:ascii="Times New Roman" w:hAnsi="Times New Roman" w:cs="Times New Roman"/>
          <w:sz w:val="24"/>
          <w:szCs w:val="24"/>
        </w:rPr>
        <w:t>u nastavku navodi slijedeće:</w:t>
      </w:r>
    </w:p>
    <w:p w14:paraId="2AD9CEF8" w14:textId="77777777" w:rsidR="0013452F" w:rsidRPr="000F074A" w:rsidRDefault="0013452F" w:rsidP="00575907">
      <w:pPr>
        <w:jc w:val="both"/>
        <w:rPr>
          <w:rFonts w:ascii="Times New Roman" w:hAnsi="Times New Roman" w:cs="Times New Roman"/>
          <w:sz w:val="24"/>
          <w:szCs w:val="24"/>
        </w:rPr>
      </w:pPr>
    </w:p>
    <w:p w14:paraId="088FFCC9" w14:textId="6EFE1F45" w:rsidR="00757C63" w:rsidRPr="000F074A" w:rsidRDefault="004D1222" w:rsidP="008A6562">
      <w:pPr>
        <w:pStyle w:val="ListParagraph"/>
        <w:numPr>
          <w:ilvl w:val="0"/>
          <w:numId w:val="4"/>
        </w:numPr>
        <w:jc w:val="both"/>
        <w:rPr>
          <w:rFonts w:ascii="Times New Roman" w:hAnsi="Times New Roman" w:cs="Times New Roman"/>
          <w:sz w:val="24"/>
          <w:szCs w:val="24"/>
        </w:rPr>
      </w:pPr>
      <w:r w:rsidRPr="000F074A">
        <w:rPr>
          <w:rFonts w:ascii="Times New Roman" w:hAnsi="Times New Roman" w:cs="Times New Roman"/>
          <w:sz w:val="24"/>
          <w:szCs w:val="24"/>
        </w:rPr>
        <w:t>S</w:t>
      </w:r>
      <w:r w:rsidR="008A6562" w:rsidRPr="000F074A">
        <w:rPr>
          <w:rFonts w:ascii="Times New Roman" w:hAnsi="Times New Roman" w:cs="Times New Roman"/>
          <w:sz w:val="24"/>
          <w:szCs w:val="24"/>
        </w:rPr>
        <w:t xml:space="preserve">ukladno članku 28. stavku 1. </w:t>
      </w:r>
      <w:bookmarkStart w:id="3" w:name="_Hlk119414381"/>
      <w:r w:rsidR="008A6562" w:rsidRPr="000F074A">
        <w:rPr>
          <w:rFonts w:ascii="Times New Roman" w:hAnsi="Times New Roman" w:cs="Times New Roman"/>
          <w:sz w:val="24"/>
          <w:szCs w:val="24"/>
        </w:rPr>
        <w:t xml:space="preserve">Zakona o sustavu osiguranja depozita </w:t>
      </w:r>
      <w:bookmarkEnd w:id="3"/>
      <w:r w:rsidR="008A6562" w:rsidRPr="000F074A">
        <w:rPr>
          <w:rFonts w:ascii="Times New Roman" w:hAnsi="Times New Roman" w:cs="Times New Roman"/>
          <w:sz w:val="24"/>
          <w:szCs w:val="24"/>
        </w:rPr>
        <w:t>(NN, br. 146/</w:t>
      </w:r>
      <w:r w:rsidR="006433AB" w:rsidRPr="000F074A">
        <w:rPr>
          <w:rFonts w:ascii="Times New Roman" w:hAnsi="Times New Roman" w:cs="Times New Roman"/>
          <w:sz w:val="24"/>
          <w:szCs w:val="24"/>
        </w:rPr>
        <w:t>20 i 119/22</w:t>
      </w:r>
      <w:r w:rsidR="009C7264" w:rsidRPr="000F074A">
        <w:rPr>
          <w:rFonts w:ascii="Times New Roman" w:hAnsi="Times New Roman" w:cs="Times New Roman"/>
          <w:sz w:val="24"/>
          <w:szCs w:val="24"/>
        </w:rPr>
        <w:t>; u daljn</w:t>
      </w:r>
      <w:r w:rsidR="00B35393" w:rsidRPr="000F074A">
        <w:rPr>
          <w:rFonts w:ascii="Times New Roman" w:hAnsi="Times New Roman" w:cs="Times New Roman"/>
          <w:sz w:val="24"/>
          <w:szCs w:val="24"/>
        </w:rPr>
        <w:t>j</w:t>
      </w:r>
      <w:r w:rsidR="009C7264" w:rsidRPr="000F074A">
        <w:rPr>
          <w:rFonts w:ascii="Times New Roman" w:hAnsi="Times New Roman" w:cs="Times New Roman"/>
          <w:sz w:val="24"/>
          <w:szCs w:val="24"/>
        </w:rPr>
        <w:t>em tekstu:</w:t>
      </w:r>
      <w:r w:rsidR="00B35393" w:rsidRPr="000F074A">
        <w:rPr>
          <w:rFonts w:ascii="Times New Roman" w:hAnsi="Times New Roman" w:cs="Times New Roman"/>
          <w:sz w:val="24"/>
          <w:szCs w:val="24"/>
        </w:rPr>
        <w:t xml:space="preserve"> Zakon</w:t>
      </w:r>
      <w:r w:rsidR="006433AB" w:rsidRPr="000F074A">
        <w:rPr>
          <w:rFonts w:ascii="Times New Roman" w:hAnsi="Times New Roman" w:cs="Times New Roman"/>
          <w:sz w:val="24"/>
          <w:szCs w:val="24"/>
        </w:rPr>
        <w:t xml:space="preserve">) HAOD je </w:t>
      </w:r>
      <w:r w:rsidR="004835ED" w:rsidRPr="000F074A">
        <w:rPr>
          <w:rFonts w:ascii="Times New Roman" w:hAnsi="Times New Roman" w:cs="Times New Roman"/>
          <w:sz w:val="24"/>
          <w:szCs w:val="24"/>
        </w:rPr>
        <w:t>specijalizirana</w:t>
      </w:r>
      <w:r w:rsidR="006433AB" w:rsidRPr="000F074A">
        <w:rPr>
          <w:rFonts w:ascii="Times New Roman" w:hAnsi="Times New Roman" w:cs="Times New Roman"/>
          <w:sz w:val="24"/>
          <w:szCs w:val="24"/>
        </w:rPr>
        <w:t>, neprofitna, financijska institucija koja ima svojstvo pravne osobe s pravnima i obvezama propisanim Zakonom</w:t>
      </w:r>
      <w:r w:rsidR="004835ED" w:rsidRPr="000F074A">
        <w:rPr>
          <w:rFonts w:ascii="Times New Roman" w:hAnsi="Times New Roman" w:cs="Times New Roman"/>
          <w:sz w:val="24"/>
          <w:szCs w:val="24"/>
        </w:rPr>
        <w:t>, drugim zakonima koji reguliraju djelokrug HAOD-a i statutom HAOD-a te je, sukladno stavku 4. Zakona</w:t>
      </w:r>
      <w:r w:rsidR="00F12EC9" w:rsidRPr="000F074A">
        <w:rPr>
          <w:rFonts w:ascii="Times New Roman" w:hAnsi="Times New Roman" w:cs="Times New Roman"/>
          <w:sz w:val="24"/>
          <w:szCs w:val="24"/>
        </w:rPr>
        <w:t>, pri ostvarenju svojih ciljeva i u izvršavanju svojih zadataka samostalna i neovisna, a kao imenovano tijelo u Republici Hrvatskoj (koje u skladu s odredbama Zakona</w:t>
      </w:r>
      <w:r w:rsidR="00B1333D" w:rsidRPr="000F074A">
        <w:rPr>
          <w:rFonts w:ascii="Times New Roman" w:hAnsi="Times New Roman" w:cs="Times New Roman"/>
          <w:sz w:val="24"/>
          <w:szCs w:val="24"/>
        </w:rPr>
        <w:t>) upravlja sustavom osiguranja depozita u Republici Hrvatskoj (članak 33. stavak 1. Zakona)</w:t>
      </w:r>
      <w:r w:rsidRPr="000F074A">
        <w:rPr>
          <w:rFonts w:ascii="Times New Roman" w:hAnsi="Times New Roman" w:cs="Times New Roman"/>
          <w:sz w:val="24"/>
          <w:szCs w:val="24"/>
        </w:rPr>
        <w:t>.</w:t>
      </w:r>
    </w:p>
    <w:p w14:paraId="0763E1C6" w14:textId="02EEBF18" w:rsidR="004D1222" w:rsidRPr="000F074A" w:rsidRDefault="004D1222" w:rsidP="004D1222">
      <w:pPr>
        <w:pStyle w:val="ListParagraph"/>
        <w:numPr>
          <w:ilvl w:val="0"/>
          <w:numId w:val="4"/>
        </w:numPr>
        <w:jc w:val="both"/>
        <w:rPr>
          <w:rFonts w:ascii="Times New Roman" w:hAnsi="Times New Roman" w:cs="Times New Roman"/>
          <w:sz w:val="24"/>
          <w:szCs w:val="24"/>
        </w:rPr>
      </w:pPr>
      <w:r w:rsidRPr="000F074A">
        <w:rPr>
          <w:rFonts w:ascii="Times New Roman" w:hAnsi="Times New Roman" w:cs="Times New Roman"/>
          <w:sz w:val="24"/>
          <w:szCs w:val="24"/>
        </w:rPr>
        <w:t xml:space="preserve">U skladu s člankom 30. </w:t>
      </w:r>
      <w:r w:rsidR="005F2720" w:rsidRPr="000F074A">
        <w:rPr>
          <w:rFonts w:ascii="Times New Roman" w:hAnsi="Times New Roman" w:cs="Times New Roman"/>
          <w:sz w:val="24"/>
          <w:szCs w:val="24"/>
        </w:rPr>
        <w:t>s</w:t>
      </w:r>
      <w:r w:rsidRPr="000F074A">
        <w:rPr>
          <w:rFonts w:ascii="Times New Roman" w:hAnsi="Times New Roman" w:cs="Times New Roman"/>
          <w:sz w:val="24"/>
          <w:szCs w:val="24"/>
        </w:rPr>
        <w:t xml:space="preserve">tavkom 1. </w:t>
      </w:r>
      <w:r w:rsidR="005F2720" w:rsidRPr="000F074A">
        <w:rPr>
          <w:rFonts w:ascii="Times New Roman" w:hAnsi="Times New Roman" w:cs="Times New Roman"/>
          <w:sz w:val="24"/>
          <w:szCs w:val="24"/>
        </w:rPr>
        <w:t>Zakona</w:t>
      </w:r>
      <w:r w:rsidR="00B35393" w:rsidRPr="000F074A">
        <w:rPr>
          <w:rFonts w:ascii="Times New Roman" w:hAnsi="Times New Roman" w:cs="Times New Roman"/>
          <w:sz w:val="24"/>
          <w:szCs w:val="24"/>
        </w:rPr>
        <w:t xml:space="preserve"> </w:t>
      </w:r>
      <w:r w:rsidR="005F2720" w:rsidRPr="000F074A">
        <w:rPr>
          <w:rFonts w:ascii="Times New Roman" w:hAnsi="Times New Roman" w:cs="Times New Roman"/>
          <w:sz w:val="24"/>
          <w:szCs w:val="24"/>
        </w:rPr>
        <w:t>HAOD je samostalna i neovisna u cjelokupnosti poslova iz svoje nadležnosti (u skladu s Direktivom 2014/</w:t>
      </w:r>
      <w:r w:rsidR="00E91BB5" w:rsidRPr="000F074A">
        <w:rPr>
          <w:rFonts w:ascii="Times New Roman" w:hAnsi="Times New Roman" w:cs="Times New Roman"/>
          <w:sz w:val="24"/>
          <w:szCs w:val="24"/>
        </w:rPr>
        <w:t>49/</w:t>
      </w:r>
      <w:r w:rsidR="00EF2015" w:rsidRPr="000F074A">
        <w:rPr>
          <w:rFonts w:ascii="Times New Roman" w:hAnsi="Times New Roman" w:cs="Times New Roman"/>
          <w:sz w:val="24"/>
          <w:szCs w:val="24"/>
        </w:rPr>
        <w:t>EU</w:t>
      </w:r>
      <w:r w:rsidR="00AF63E0" w:rsidRPr="000F074A">
        <w:rPr>
          <w:rFonts w:ascii="Times New Roman" w:hAnsi="Times New Roman" w:cs="Times New Roman"/>
          <w:sz w:val="24"/>
          <w:szCs w:val="24"/>
        </w:rPr>
        <w:t xml:space="preserve"> E</w:t>
      </w:r>
      <w:r w:rsidR="002868D6" w:rsidRPr="000F074A">
        <w:rPr>
          <w:rFonts w:ascii="Times New Roman" w:hAnsi="Times New Roman" w:cs="Times New Roman"/>
          <w:sz w:val="24"/>
          <w:szCs w:val="24"/>
        </w:rPr>
        <w:t>uropskog parlamenta i Vijeća od 16. travnja 2014. godine o sustavima osiguranja depozita</w:t>
      </w:r>
      <w:r w:rsidR="007E1600" w:rsidRPr="000F074A">
        <w:rPr>
          <w:rFonts w:ascii="Times New Roman" w:hAnsi="Times New Roman" w:cs="Times New Roman"/>
          <w:sz w:val="24"/>
          <w:szCs w:val="24"/>
        </w:rPr>
        <w:t>), a u ostvarivanju svojih ciljeva i izvršavanja svojih zadataka HAOD je dužna, ne dovodeći u pitanje svoj cilj, svoju</w:t>
      </w:r>
      <w:r w:rsidR="004D466A" w:rsidRPr="000F074A">
        <w:rPr>
          <w:rFonts w:ascii="Times New Roman" w:hAnsi="Times New Roman" w:cs="Times New Roman"/>
          <w:sz w:val="24"/>
          <w:szCs w:val="24"/>
        </w:rPr>
        <w:t xml:space="preserve"> samostalnost i neovisnost, surađivati s Vladom Republike Hrvatske i drugim tijelima državne vlasti te u okviru svoje nadležnosti poduzimati mjere za unaprjeđenje te suradnje (članak 31. stavak 1. Zakona).</w:t>
      </w:r>
    </w:p>
    <w:p w14:paraId="4C684C8A" w14:textId="54D1BE7C" w:rsidR="004D466A" w:rsidRPr="000F074A" w:rsidRDefault="004D466A" w:rsidP="004D1222">
      <w:pPr>
        <w:pStyle w:val="ListParagraph"/>
        <w:numPr>
          <w:ilvl w:val="0"/>
          <w:numId w:val="4"/>
        </w:numPr>
        <w:jc w:val="both"/>
        <w:rPr>
          <w:rFonts w:ascii="Times New Roman" w:hAnsi="Times New Roman" w:cs="Times New Roman"/>
          <w:sz w:val="24"/>
          <w:szCs w:val="24"/>
        </w:rPr>
      </w:pPr>
      <w:r w:rsidRPr="000F074A">
        <w:rPr>
          <w:rFonts w:ascii="Times New Roman" w:hAnsi="Times New Roman" w:cs="Times New Roman"/>
          <w:sz w:val="24"/>
          <w:szCs w:val="24"/>
        </w:rPr>
        <w:t xml:space="preserve">Poslovanje HAOD-a, kao i izvršavanje svih ovlasti koje su joj propisane </w:t>
      </w:r>
      <w:r w:rsidR="006C4A59" w:rsidRPr="000F074A">
        <w:rPr>
          <w:rFonts w:ascii="Times New Roman" w:hAnsi="Times New Roman" w:cs="Times New Roman"/>
          <w:sz w:val="24"/>
          <w:szCs w:val="24"/>
        </w:rPr>
        <w:t xml:space="preserve">ovim </w:t>
      </w:r>
      <w:r w:rsidR="004B40B6" w:rsidRPr="000F074A">
        <w:rPr>
          <w:rFonts w:ascii="Times New Roman" w:hAnsi="Times New Roman" w:cs="Times New Roman"/>
          <w:sz w:val="24"/>
          <w:szCs w:val="24"/>
        </w:rPr>
        <w:t xml:space="preserve">Zakonom </w:t>
      </w:r>
      <w:r w:rsidR="0041377B" w:rsidRPr="000F074A">
        <w:rPr>
          <w:rFonts w:ascii="Times New Roman" w:hAnsi="Times New Roman" w:cs="Times New Roman"/>
          <w:sz w:val="24"/>
          <w:szCs w:val="24"/>
        </w:rPr>
        <w:t xml:space="preserve">i drugim zakonima financiraju se </w:t>
      </w:r>
      <w:r w:rsidR="007E005E" w:rsidRPr="000F074A">
        <w:rPr>
          <w:rFonts w:ascii="Times New Roman" w:hAnsi="Times New Roman" w:cs="Times New Roman"/>
          <w:sz w:val="24"/>
          <w:szCs w:val="24"/>
        </w:rPr>
        <w:t>isključivo</w:t>
      </w:r>
      <w:r w:rsidR="0041377B" w:rsidRPr="000F074A">
        <w:rPr>
          <w:rFonts w:ascii="Times New Roman" w:hAnsi="Times New Roman" w:cs="Times New Roman"/>
          <w:sz w:val="24"/>
          <w:szCs w:val="24"/>
        </w:rPr>
        <w:t xml:space="preserve"> na teret kreditnih institucija koje su, sukladno </w:t>
      </w:r>
      <w:r w:rsidR="007A193E" w:rsidRPr="000F074A">
        <w:rPr>
          <w:rFonts w:ascii="Times New Roman" w:hAnsi="Times New Roman" w:cs="Times New Roman"/>
          <w:sz w:val="24"/>
          <w:szCs w:val="24"/>
        </w:rPr>
        <w:t>ovom Zakonu</w:t>
      </w:r>
      <w:r w:rsidR="007E005E" w:rsidRPr="000F074A">
        <w:rPr>
          <w:rFonts w:ascii="Times New Roman" w:hAnsi="Times New Roman" w:cs="Times New Roman"/>
          <w:sz w:val="24"/>
          <w:szCs w:val="24"/>
        </w:rPr>
        <w:t>, član</w:t>
      </w:r>
      <w:r w:rsidR="005415EF" w:rsidRPr="000F074A">
        <w:rPr>
          <w:rFonts w:ascii="Times New Roman" w:hAnsi="Times New Roman" w:cs="Times New Roman"/>
          <w:sz w:val="24"/>
          <w:szCs w:val="24"/>
        </w:rPr>
        <w:t>ice sustava osiguranja depozita u Republici Hrvatskoj</w:t>
      </w:r>
      <w:r w:rsidR="00D76896" w:rsidRPr="000F074A">
        <w:rPr>
          <w:rFonts w:ascii="Times New Roman" w:hAnsi="Times New Roman" w:cs="Times New Roman"/>
          <w:sz w:val="24"/>
          <w:szCs w:val="24"/>
        </w:rPr>
        <w:t xml:space="preserve"> (</w:t>
      </w:r>
      <w:r w:rsidR="006273E1" w:rsidRPr="000F074A">
        <w:rPr>
          <w:rFonts w:ascii="Times New Roman" w:hAnsi="Times New Roman" w:cs="Times New Roman"/>
          <w:sz w:val="24"/>
          <w:szCs w:val="24"/>
        </w:rPr>
        <w:t>članak</w:t>
      </w:r>
      <w:r w:rsidR="00D76896" w:rsidRPr="000F074A">
        <w:rPr>
          <w:rFonts w:ascii="Times New Roman" w:hAnsi="Times New Roman" w:cs="Times New Roman"/>
          <w:sz w:val="24"/>
          <w:szCs w:val="24"/>
        </w:rPr>
        <w:t xml:space="preserve"> 32. stavak 1. Zakona). HAOD  se financira na teret Fonda osiguranja depozita, koji je osnovan i djeluje u skladu s ovim Zakonom, a koji ujedno jamči za sve obveze HAOD-a (članak 32. stavak 2. Zakona). Troškove rada HAOD-a, kao ni t</w:t>
      </w:r>
      <w:r w:rsidR="00D93E68" w:rsidRPr="000F074A">
        <w:rPr>
          <w:rFonts w:ascii="Times New Roman" w:hAnsi="Times New Roman" w:cs="Times New Roman"/>
          <w:sz w:val="24"/>
          <w:szCs w:val="24"/>
        </w:rPr>
        <w:t>roškove sustava osiguranja depozita, ne mogu snositi porezni obveznici, niti se oni mogu financirati iz državnog proračuna Repu</w:t>
      </w:r>
      <w:r w:rsidR="006273E1" w:rsidRPr="000F074A">
        <w:rPr>
          <w:rFonts w:ascii="Times New Roman" w:hAnsi="Times New Roman" w:cs="Times New Roman"/>
          <w:sz w:val="24"/>
          <w:szCs w:val="24"/>
        </w:rPr>
        <w:t>b</w:t>
      </w:r>
      <w:r w:rsidR="00D93E68" w:rsidRPr="000F074A">
        <w:rPr>
          <w:rFonts w:ascii="Times New Roman" w:hAnsi="Times New Roman" w:cs="Times New Roman"/>
          <w:sz w:val="24"/>
          <w:szCs w:val="24"/>
        </w:rPr>
        <w:t>like H</w:t>
      </w:r>
      <w:r w:rsidR="006273E1" w:rsidRPr="000F074A">
        <w:rPr>
          <w:rFonts w:ascii="Times New Roman" w:hAnsi="Times New Roman" w:cs="Times New Roman"/>
          <w:sz w:val="24"/>
          <w:szCs w:val="24"/>
        </w:rPr>
        <w:t>rvatske (članak 32. stavak 3. Zakona):</w:t>
      </w:r>
    </w:p>
    <w:p w14:paraId="0D857F28" w14:textId="71F6C239" w:rsidR="006273E1" w:rsidRPr="000F074A" w:rsidRDefault="006273E1" w:rsidP="004D1222">
      <w:pPr>
        <w:pStyle w:val="ListParagraph"/>
        <w:numPr>
          <w:ilvl w:val="0"/>
          <w:numId w:val="4"/>
        </w:numPr>
        <w:jc w:val="both"/>
        <w:rPr>
          <w:rFonts w:ascii="Times New Roman" w:hAnsi="Times New Roman" w:cs="Times New Roman"/>
          <w:sz w:val="24"/>
          <w:szCs w:val="24"/>
        </w:rPr>
      </w:pPr>
      <w:r w:rsidRPr="000F074A">
        <w:rPr>
          <w:rFonts w:ascii="Times New Roman" w:hAnsi="Times New Roman" w:cs="Times New Roman"/>
          <w:sz w:val="24"/>
          <w:szCs w:val="24"/>
        </w:rPr>
        <w:t xml:space="preserve">U skladu s </w:t>
      </w:r>
      <w:r w:rsidR="00116C30" w:rsidRPr="000F074A">
        <w:rPr>
          <w:rFonts w:ascii="Times New Roman" w:hAnsi="Times New Roman" w:cs="Times New Roman"/>
          <w:sz w:val="24"/>
          <w:szCs w:val="24"/>
        </w:rPr>
        <w:t>člankom</w:t>
      </w:r>
      <w:r w:rsidRPr="000F074A">
        <w:rPr>
          <w:rFonts w:ascii="Times New Roman" w:hAnsi="Times New Roman" w:cs="Times New Roman"/>
          <w:sz w:val="24"/>
          <w:szCs w:val="24"/>
        </w:rPr>
        <w:t xml:space="preserve"> 13. stavcima 1. i 2. Zakona, sustav osiguranja depozita financira se iz raspoloživih financijskih sredstava Fonda osiguranja depozita te </w:t>
      </w:r>
      <w:r w:rsidR="00116C30" w:rsidRPr="000F074A">
        <w:rPr>
          <w:rFonts w:ascii="Times New Roman" w:hAnsi="Times New Roman" w:cs="Times New Roman"/>
          <w:sz w:val="24"/>
          <w:szCs w:val="24"/>
        </w:rPr>
        <w:t>isključivo</w:t>
      </w:r>
      <w:r w:rsidRPr="000F074A">
        <w:rPr>
          <w:rFonts w:ascii="Times New Roman" w:hAnsi="Times New Roman" w:cs="Times New Roman"/>
          <w:sz w:val="24"/>
          <w:szCs w:val="24"/>
        </w:rPr>
        <w:t xml:space="preserve"> na teret kreditnih institucija članica </w:t>
      </w:r>
      <w:r w:rsidR="00116C30" w:rsidRPr="000F074A">
        <w:rPr>
          <w:rFonts w:ascii="Times New Roman" w:hAnsi="Times New Roman" w:cs="Times New Roman"/>
          <w:sz w:val="24"/>
          <w:szCs w:val="24"/>
        </w:rPr>
        <w:t>sustava</w:t>
      </w:r>
      <w:r w:rsidRPr="000F074A">
        <w:rPr>
          <w:rFonts w:ascii="Times New Roman" w:hAnsi="Times New Roman" w:cs="Times New Roman"/>
          <w:sz w:val="24"/>
          <w:szCs w:val="24"/>
        </w:rPr>
        <w:t xml:space="preserve"> osiguranja depozita, a ne na teret drugih poreznih obveznika niti državnog proračuna </w:t>
      </w:r>
      <w:r w:rsidR="00116C30" w:rsidRPr="000F074A">
        <w:rPr>
          <w:rFonts w:ascii="Times New Roman" w:hAnsi="Times New Roman" w:cs="Times New Roman"/>
          <w:sz w:val="24"/>
          <w:szCs w:val="24"/>
        </w:rPr>
        <w:t>Republike</w:t>
      </w:r>
      <w:r w:rsidRPr="000F074A">
        <w:rPr>
          <w:rFonts w:ascii="Times New Roman" w:hAnsi="Times New Roman" w:cs="Times New Roman"/>
          <w:sz w:val="24"/>
          <w:szCs w:val="24"/>
        </w:rPr>
        <w:t xml:space="preserve"> Hrvatske. Za sve obveze HAOD-a i sustava osiguranja depozita iz članka 16. stavka 1. i </w:t>
      </w:r>
      <w:r w:rsidR="00116C30" w:rsidRPr="000F074A">
        <w:rPr>
          <w:rFonts w:ascii="Times New Roman" w:hAnsi="Times New Roman" w:cs="Times New Roman"/>
          <w:sz w:val="24"/>
          <w:szCs w:val="24"/>
        </w:rPr>
        <w:t>2. Zakona solidarno odgovaraju članice sustava osiguranja depozita.</w:t>
      </w:r>
    </w:p>
    <w:p w14:paraId="1B121E9E" w14:textId="483EE6B0" w:rsidR="00116C30" w:rsidRPr="000F074A" w:rsidRDefault="00116C30" w:rsidP="004D1222">
      <w:pPr>
        <w:pStyle w:val="ListParagraph"/>
        <w:numPr>
          <w:ilvl w:val="0"/>
          <w:numId w:val="4"/>
        </w:numPr>
        <w:jc w:val="both"/>
        <w:rPr>
          <w:rFonts w:ascii="Times New Roman" w:hAnsi="Times New Roman" w:cs="Times New Roman"/>
          <w:sz w:val="24"/>
          <w:szCs w:val="24"/>
        </w:rPr>
      </w:pPr>
      <w:r w:rsidRPr="000F074A">
        <w:rPr>
          <w:rFonts w:ascii="Times New Roman" w:hAnsi="Times New Roman" w:cs="Times New Roman"/>
          <w:sz w:val="24"/>
          <w:szCs w:val="24"/>
        </w:rPr>
        <w:t>Također</w:t>
      </w:r>
      <w:r w:rsidR="008B65CB" w:rsidRPr="000F074A">
        <w:rPr>
          <w:rFonts w:ascii="Times New Roman" w:hAnsi="Times New Roman" w:cs="Times New Roman"/>
          <w:sz w:val="24"/>
          <w:szCs w:val="24"/>
        </w:rPr>
        <w:t xml:space="preserve"> je reformom provedbe sanacije i smanjivanja broja sanacijskih tijela zaduženih za provedbu </w:t>
      </w:r>
      <w:r w:rsidR="00EC2A2D" w:rsidRPr="000F074A">
        <w:rPr>
          <w:rFonts w:ascii="Times New Roman" w:hAnsi="Times New Roman" w:cs="Times New Roman"/>
          <w:sz w:val="24"/>
          <w:szCs w:val="24"/>
        </w:rPr>
        <w:t xml:space="preserve">sanacije kreditnih institucija i investicijskih društava olakšan </w:t>
      </w:r>
      <w:r w:rsidR="00EC2A2D" w:rsidRPr="000F074A">
        <w:rPr>
          <w:rFonts w:ascii="Times New Roman" w:hAnsi="Times New Roman" w:cs="Times New Roman"/>
          <w:sz w:val="24"/>
          <w:szCs w:val="24"/>
        </w:rPr>
        <w:lastRenderedPageBreak/>
        <w:t>i ubrzan postupak provedbe sanacijskih ovlasti između sanacijskih tijela unutar Republike Hrvatske, a naročito pri suradnji s Jedinstvenim sanaci</w:t>
      </w:r>
      <w:r w:rsidR="003B2D02" w:rsidRPr="000F074A">
        <w:rPr>
          <w:rFonts w:ascii="Times New Roman" w:hAnsi="Times New Roman" w:cs="Times New Roman"/>
          <w:sz w:val="24"/>
          <w:szCs w:val="24"/>
        </w:rPr>
        <w:t>jskih odborom na razini Europske unije. HAOD, kao nacionalno tijelo, vodi nacionalni sanacijski fond, ali više nema ulogu sanacijskog tijela koju je ranije imala Državna agencija za osiguranje štednih uloga i sanacij</w:t>
      </w:r>
      <w:r w:rsidR="001E53E8" w:rsidRPr="000F074A">
        <w:rPr>
          <w:rFonts w:ascii="Times New Roman" w:hAnsi="Times New Roman" w:cs="Times New Roman"/>
          <w:sz w:val="24"/>
          <w:szCs w:val="24"/>
        </w:rPr>
        <w:t xml:space="preserve">u banaka </w:t>
      </w:r>
      <w:r w:rsidR="006F610A" w:rsidRPr="000F074A">
        <w:rPr>
          <w:rFonts w:ascii="Times New Roman" w:hAnsi="Times New Roman" w:cs="Times New Roman"/>
          <w:sz w:val="24"/>
          <w:szCs w:val="24"/>
        </w:rPr>
        <w:t>(</w:t>
      </w:r>
      <w:r w:rsidR="001E53E8" w:rsidRPr="000F074A">
        <w:rPr>
          <w:rFonts w:ascii="Times New Roman" w:hAnsi="Times New Roman" w:cs="Times New Roman"/>
          <w:sz w:val="24"/>
          <w:szCs w:val="24"/>
        </w:rPr>
        <w:t xml:space="preserve">DAB) prema Zakonu o sanaciji kreditnih </w:t>
      </w:r>
      <w:r w:rsidR="00380DBC" w:rsidRPr="000F074A">
        <w:rPr>
          <w:rFonts w:ascii="Times New Roman" w:hAnsi="Times New Roman" w:cs="Times New Roman"/>
          <w:sz w:val="24"/>
          <w:szCs w:val="24"/>
        </w:rPr>
        <w:t>institucija</w:t>
      </w:r>
      <w:r w:rsidR="001E53E8" w:rsidRPr="000F074A">
        <w:rPr>
          <w:rFonts w:ascii="Times New Roman" w:hAnsi="Times New Roman" w:cs="Times New Roman"/>
          <w:sz w:val="24"/>
          <w:szCs w:val="24"/>
        </w:rPr>
        <w:t xml:space="preserve"> i investicijskih društava (</w:t>
      </w:r>
      <w:r w:rsidR="00E8070E" w:rsidRPr="000F074A">
        <w:rPr>
          <w:rFonts w:ascii="Times New Roman" w:hAnsi="Times New Roman" w:cs="Times New Roman"/>
          <w:sz w:val="24"/>
          <w:szCs w:val="24"/>
        </w:rPr>
        <w:t>NN</w:t>
      </w:r>
      <w:r w:rsidR="001E53E8" w:rsidRPr="000F074A">
        <w:rPr>
          <w:rFonts w:ascii="Times New Roman" w:hAnsi="Times New Roman" w:cs="Times New Roman"/>
          <w:sz w:val="24"/>
          <w:szCs w:val="24"/>
        </w:rPr>
        <w:t xml:space="preserve">, </w:t>
      </w:r>
      <w:r w:rsidR="00E8070E" w:rsidRPr="000F074A">
        <w:rPr>
          <w:rFonts w:ascii="Times New Roman" w:hAnsi="Times New Roman" w:cs="Times New Roman"/>
          <w:sz w:val="24"/>
          <w:szCs w:val="24"/>
        </w:rPr>
        <w:t>br</w:t>
      </w:r>
      <w:r w:rsidR="001E53E8" w:rsidRPr="000F074A">
        <w:rPr>
          <w:rFonts w:ascii="Times New Roman" w:hAnsi="Times New Roman" w:cs="Times New Roman"/>
          <w:sz w:val="24"/>
          <w:szCs w:val="24"/>
        </w:rPr>
        <w:t>. 146</w:t>
      </w:r>
      <w:r w:rsidR="00E8070E" w:rsidRPr="000F074A">
        <w:rPr>
          <w:rFonts w:ascii="Times New Roman" w:hAnsi="Times New Roman" w:cs="Times New Roman"/>
          <w:sz w:val="24"/>
          <w:szCs w:val="24"/>
        </w:rPr>
        <w:t>/20</w:t>
      </w:r>
      <w:r w:rsidR="00627426" w:rsidRPr="000F074A">
        <w:rPr>
          <w:rFonts w:ascii="Times New Roman" w:hAnsi="Times New Roman" w:cs="Times New Roman"/>
          <w:sz w:val="24"/>
          <w:szCs w:val="24"/>
        </w:rPr>
        <w:t>, 21/22)</w:t>
      </w:r>
    </w:p>
    <w:p w14:paraId="7852748D" w14:textId="54937789" w:rsidR="00627426" w:rsidRPr="000F074A" w:rsidRDefault="00627426" w:rsidP="004D1222">
      <w:pPr>
        <w:pStyle w:val="ListParagraph"/>
        <w:numPr>
          <w:ilvl w:val="0"/>
          <w:numId w:val="4"/>
        </w:numPr>
        <w:jc w:val="both"/>
        <w:rPr>
          <w:rFonts w:ascii="Times New Roman" w:hAnsi="Times New Roman" w:cs="Times New Roman"/>
          <w:sz w:val="24"/>
          <w:szCs w:val="24"/>
        </w:rPr>
      </w:pPr>
      <w:r w:rsidRPr="000F074A">
        <w:rPr>
          <w:rFonts w:ascii="Times New Roman" w:hAnsi="Times New Roman" w:cs="Times New Roman"/>
          <w:sz w:val="24"/>
          <w:szCs w:val="24"/>
        </w:rPr>
        <w:t>Nadalje, HAOD je s Republikom Hrvatskom, Ministarstvom državne imovine, današnje Minista</w:t>
      </w:r>
      <w:r w:rsidR="00380DBC" w:rsidRPr="000F074A">
        <w:rPr>
          <w:rFonts w:ascii="Times New Roman" w:hAnsi="Times New Roman" w:cs="Times New Roman"/>
          <w:sz w:val="24"/>
          <w:szCs w:val="24"/>
        </w:rPr>
        <w:t>rstvo prostornoga uređenja, graditeljstva i državne imovine, dana 30.06.2017. godine zaključio Sporazum</w:t>
      </w:r>
      <w:r w:rsidR="00A22BC1" w:rsidRPr="000F074A">
        <w:rPr>
          <w:rFonts w:ascii="Times New Roman" w:hAnsi="Times New Roman" w:cs="Times New Roman"/>
          <w:sz w:val="24"/>
          <w:szCs w:val="24"/>
        </w:rPr>
        <w:t xml:space="preserve"> o prijenosu i ustupu imovine kojim je HAOD (tadašnji DAB) na Republiku Hrvatsku</w:t>
      </w:r>
      <w:r w:rsidR="00267C7E" w:rsidRPr="000F074A">
        <w:rPr>
          <w:rFonts w:ascii="Times New Roman" w:hAnsi="Times New Roman" w:cs="Times New Roman"/>
          <w:sz w:val="24"/>
          <w:szCs w:val="24"/>
        </w:rPr>
        <w:t xml:space="preserve"> prenio svu imovinu koju je stekao na teret državnog proračuna u postupcima sanacije i privatizacije banaka u periodu od 1995. </w:t>
      </w:r>
      <w:r w:rsidR="000D30D6" w:rsidRPr="000F074A">
        <w:rPr>
          <w:rFonts w:ascii="Times New Roman" w:hAnsi="Times New Roman" w:cs="Times New Roman"/>
          <w:sz w:val="24"/>
          <w:szCs w:val="24"/>
        </w:rPr>
        <w:t>godine pa nadalje. Nastavno sklopljenom Sporazumu zaključeni su i pripadajući ugovori i to: Ugovor o prijenosu potraživanja, Ugovor o prijenosu prava vlasništva na nekretninama</w:t>
      </w:r>
      <w:r w:rsidR="00EB7C6B" w:rsidRPr="000F074A">
        <w:rPr>
          <w:rFonts w:ascii="Times New Roman" w:hAnsi="Times New Roman" w:cs="Times New Roman"/>
          <w:sz w:val="24"/>
          <w:szCs w:val="24"/>
        </w:rPr>
        <w:t>, Ugovor o prijenosu prava vlasništva na dionicama kao i pojedinačni ugovori o prijenosu</w:t>
      </w:r>
      <w:r w:rsidR="00881A68" w:rsidRPr="000F074A">
        <w:rPr>
          <w:rFonts w:ascii="Times New Roman" w:hAnsi="Times New Roman" w:cs="Times New Roman"/>
          <w:sz w:val="24"/>
          <w:szCs w:val="24"/>
        </w:rPr>
        <w:t xml:space="preserve"> poslovnih udjela pojedinih trgovačkih društava stečenih u gore navedenim postupcima sanacije banaka.</w:t>
      </w:r>
      <w:r w:rsidR="00743C8F" w:rsidRPr="000F074A">
        <w:rPr>
          <w:rFonts w:ascii="Times New Roman" w:hAnsi="Times New Roman" w:cs="Times New Roman"/>
          <w:sz w:val="24"/>
          <w:szCs w:val="24"/>
        </w:rPr>
        <w:t xml:space="preserve"> Slijedom</w:t>
      </w:r>
      <w:r w:rsidR="00A31177" w:rsidRPr="000F074A">
        <w:rPr>
          <w:rFonts w:ascii="Times New Roman" w:hAnsi="Times New Roman" w:cs="Times New Roman"/>
          <w:sz w:val="24"/>
          <w:szCs w:val="24"/>
        </w:rPr>
        <w:t xml:space="preserve"> gore potpisanog Sporazuma i pripadajućih ugovora, HAOD je na Republiku Hrvatsku prenio svu državnu imovinu te od dana </w:t>
      </w:r>
      <w:r w:rsidR="00DA1412" w:rsidRPr="000F074A">
        <w:rPr>
          <w:rFonts w:ascii="Times New Roman" w:hAnsi="Times New Roman" w:cs="Times New Roman"/>
          <w:sz w:val="24"/>
          <w:szCs w:val="24"/>
        </w:rPr>
        <w:t>1. srpnja 2017. godine više nema u vlasništvu i ne raspolaže s imovinom koja bi na bilo koji način predstavljala imovinu Republike Hrvatske.</w:t>
      </w:r>
    </w:p>
    <w:p w14:paraId="385D9BA3" w14:textId="089EF957" w:rsidR="00F24323" w:rsidRPr="000F074A" w:rsidRDefault="00F24323" w:rsidP="004D1222">
      <w:pPr>
        <w:pStyle w:val="ListParagraph"/>
        <w:numPr>
          <w:ilvl w:val="0"/>
          <w:numId w:val="4"/>
        </w:numPr>
        <w:jc w:val="both"/>
        <w:rPr>
          <w:rFonts w:ascii="Times New Roman" w:hAnsi="Times New Roman" w:cs="Times New Roman"/>
          <w:sz w:val="24"/>
          <w:szCs w:val="24"/>
        </w:rPr>
      </w:pPr>
      <w:r w:rsidRPr="000F074A">
        <w:rPr>
          <w:rFonts w:ascii="Times New Roman" w:hAnsi="Times New Roman" w:cs="Times New Roman"/>
          <w:sz w:val="24"/>
          <w:szCs w:val="24"/>
        </w:rPr>
        <w:t>Zaključno, a vezano na HAOD, napominje se kako je ista, sukladno članku 4. stavku</w:t>
      </w:r>
      <w:r w:rsidR="005D18F3" w:rsidRPr="000F074A">
        <w:rPr>
          <w:rFonts w:ascii="Times New Roman" w:hAnsi="Times New Roman" w:cs="Times New Roman"/>
          <w:sz w:val="24"/>
          <w:szCs w:val="24"/>
        </w:rPr>
        <w:t xml:space="preserve"> 1. točki 17. Zakona o proračunu (NN, </w:t>
      </w:r>
      <w:r w:rsidR="00F46FE8" w:rsidRPr="000F074A">
        <w:rPr>
          <w:rFonts w:ascii="Times New Roman" w:hAnsi="Times New Roman" w:cs="Times New Roman"/>
          <w:sz w:val="24"/>
          <w:szCs w:val="24"/>
        </w:rPr>
        <w:t>br</w:t>
      </w:r>
      <w:r w:rsidR="005D18F3" w:rsidRPr="000F074A">
        <w:rPr>
          <w:rFonts w:ascii="Times New Roman" w:hAnsi="Times New Roman" w:cs="Times New Roman"/>
          <w:sz w:val="24"/>
          <w:szCs w:val="24"/>
        </w:rPr>
        <w:t>. 144/21; u daljnjem tekstu</w:t>
      </w:r>
      <w:r w:rsidR="00250780" w:rsidRPr="000F074A">
        <w:rPr>
          <w:rFonts w:ascii="Times New Roman" w:hAnsi="Times New Roman" w:cs="Times New Roman"/>
          <w:sz w:val="24"/>
          <w:szCs w:val="24"/>
        </w:rPr>
        <w:t>:</w:t>
      </w:r>
      <w:r w:rsidR="005D18F3" w:rsidRPr="000F074A">
        <w:rPr>
          <w:rFonts w:ascii="Times New Roman" w:hAnsi="Times New Roman" w:cs="Times New Roman"/>
          <w:sz w:val="24"/>
          <w:szCs w:val="24"/>
        </w:rPr>
        <w:t xml:space="preserve"> ZOP)</w:t>
      </w:r>
      <w:r w:rsidR="00250780" w:rsidRPr="000F074A">
        <w:rPr>
          <w:rFonts w:ascii="Times New Roman" w:hAnsi="Times New Roman" w:cs="Times New Roman"/>
          <w:sz w:val="24"/>
          <w:szCs w:val="24"/>
        </w:rPr>
        <w:t xml:space="preserve">, </w:t>
      </w:r>
      <w:r w:rsidR="00E31304" w:rsidRPr="000F074A">
        <w:rPr>
          <w:rFonts w:ascii="Times New Roman" w:hAnsi="Times New Roman" w:cs="Times New Roman"/>
          <w:sz w:val="24"/>
          <w:szCs w:val="24"/>
        </w:rPr>
        <w:t>izvanproračunski</w:t>
      </w:r>
      <w:r w:rsidR="00250780" w:rsidRPr="000F074A">
        <w:rPr>
          <w:rFonts w:ascii="Times New Roman" w:hAnsi="Times New Roman" w:cs="Times New Roman"/>
          <w:sz w:val="24"/>
          <w:szCs w:val="24"/>
        </w:rPr>
        <w:t xml:space="preserve"> korisnik državnog proračuna prve kategorije i kao takva je i </w:t>
      </w:r>
      <w:r w:rsidR="00E31304" w:rsidRPr="000F074A">
        <w:rPr>
          <w:rFonts w:ascii="Times New Roman" w:hAnsi="Times New Roman" w:cs="Times New Roman"/>
          <w:sz w:val="24"/>
          <w:szCs w:val="24"/>
        </w:rPr>
        <w:t>dalje</w:t>
      </w:r>
      <w:r w:rsidR="00250780" w:rsidRPr="000F074A">
        <w:rPr>
          <w:rFonts w:ascii="Times New Roman" w:hAnsi="Times New Roman" w:cs="Times New Roman"/>
          <w:sz w:val="24"/>
          <w:szCs w:val="24"/>
        </w:rPr>
        <w:t xml:space="preserve"> obvezna dostavljati Ministarstvu financija prijedlog financi</w:t>
      </w:r>
      <w:r w:rsidR="006F798A" w:rsidRPr="000F074A">
        <w:rPr>
          <w:rFonts w:ascii="Times New Roman" w:hAnsi="Times New Roman" w:cs="Times New Roman"/>
          <w:sz w:val="24"/>
          <w:szCs w:val="24"/>
        </w:rPr>
        <w:t>jskog plana (članak 39. ZOP-a), izmjene i dopune financijskog plana (članak 46. ZOP-a), polugodišnji izvještaj o izvršenju financijskog plana za proteklo razdoblje do 31. srpnja teku</w:t>
      </w:r>
      <w:r w:rsidR="002F1D6A" w:rsidRPr="000F074A">
        <w:rPr>
          <w:rFonts w:ascii="Times New Roman" w:hAnsi="Times New Roman" w:cs="Times New Roman"/>
          <w:sz w:val="24"/>
          <w:szCs w:val="24"/>
        </w:rPr>
        <w:t>će proračunske godine (članak 87. stavak 1. ZOP-a) i godišnji izvještaj o izvršenju financijskog plana za proteklo razdob</w:t>
      </w:r>
      <w:r w:rsidR="0013452F" w:rsidRPr="000F074A">
        <w:rPr>
          <w:rFonts w:ascii="Times New Roman" w:hAnsi="Times New Roman" w:cs="Times New Roman"/>
          <w:sz w:val="24"/>
          <w:szCs w:val="24"/>
        </w:rPr>
        <w:t>lje do 31. ožujka tekuće proračunske godine (članak 87. stavak 3. ZOP-a).</w:t>
      </w:r>
    </w:p>
    <w:p w14:paraId="55D02904" w14:textId="49F3299B" w:rsidR="00DE37B0" w:rsidRPr="000F074A" w:rsidRDefault="00DE37B0" w:rsidP="00DE37B0">
      <w:pPr>
        <w:jc w:val="both"/>
        <w:rPr>
          <w:rFonts w:ascii="Times New Roman" w:hAnsi="Times New Roman" w:cs="Times New Roman"/>
          <w:sz w:val="24"/>
          <w:szCs w:val="24"/>
        </w:rPr>
      </w:pPr>
    </w:p>
    <w:p w14:paraId="0114D585" w14:textId="26A58A86" w:rsidR="00582069" w:rsidRPr="000F074A" w:rsidRDefault="00DE37B0" w:rsidP="00582069">
      <w:pPr>
        <w:jc w:val="both"/>
        <w:rPr>
          <w:rFonts w:ascii="Times New Roman" w:hAnsi="Times New Roman" w:cs="Times New Roman"/>
          <w:sz w:val="24"/>
          <w:szCs w:val="24"/>
        </w:rPr>
      </w:pPr>
      <w:r w:rsidRPr="000F074A">
        <w:rPr>
          <w:rFonts w:ascii="Times New Roman" w:hAnsi="Times New Roman" w:cs="Times New Roman"/>
          <w:sz w:val="24"/>
          <w:szCs w:val="24"/>
        </w:rPr>
        <w:t xml:space="preserve">Nadalje, </w:t>
      </w:r>
      <w:r w:rsidR="0094284F" w:rsidRPr="000F074A">
        <w:rPr>
          <w:rFonts w:ascii="Times New Roman" w:hAnsi="Times New Roman" w:cs="Times New Roman"/>
          <w:sz w:val="24"/>
          <w:szCs w:val="24"/>
        </w:rPr>
        <w:t>Ministarstvo kulture</w:t>
      </w:r>
      <w:r w:rsidR="000A395D" w:rsidRPr="000F074A">
        <w:rPr>
          <w:rFonts w:ascii="Times New Roman" w:hAnsi="Times New Roman" w:cs="Times New Roman"/>
          <w:sz w:val="24"/>
          <w:szCs w:val="24"/>
        </w:rPr>
        <w:t xml:space="preserve"> i medija iz područja svog djelokruga rada predložilo je uvrštenje Hrvatske radiotelevizije</w:t>
      </w:r>
      <w:r w:rsidR="00CB68AE" w:rsidRPr="000F074A">
        <w:rPr>
          <w:rFonts w:ascii="Times New Roman" w:hAnsi="Times New Roman" w:cs="Times New Roman"/>
          <w:sz w:val="24"/>
          <w:szCs w:val="24"/>
        </w:rPr>
        <w:t xml:space="preserve"> (dalje u tekstu: HRT)</w:t>
      </w:r>
      <w:r w:rsidR="00BF06E7" w:rsidRPr="000F074A">
        <w:rPr>
          <w:rFonts w:ascii="Times New Roman" w:hAnsi="Times New Roman" w:cs="Times New Roman"/>
          <w:sz w:val="24"/>
          <w:szCs w:val="24"/>
        </w:rPr>
        <w:t xml:space="preserve"> u prijedlog Odluke</w:t>
      </w:r>
      <w:r w:rsidR="002D6A7E" w:rsidRPr="000F074A">
        <w:rPr>
          <w:rFonts w:ascii="Times New Roman" w:hAnsi="Times New Roman" w:cs="Times New Roman"/>
          <w:sz w:val="24"/>
          <w:szCs w:val="24"/>
        </w:rPr>
        <w:t xml:space="preserve"> o izmje</w:t>
      </w:r>
      <w:r w:rsidR="0044041F" w:rsidRPr="000F074A">
        <w:rPr>
          <w:rFonts w:ascii="Times New Roman" w:hAnsi="Times New Roman" w:cs="Times New Roman"/>
          <w:sz w:val="24"/>
          <w:szCs w:val="24"/>
        </w:rPr>
        <w:t>n</w:t>
      </w:r>
      <w:r w:rsidR="00F03A62" w:rsidRPr="000F074A">
        <w:rPr>
          <w:rFonts w:ascii="Times New Roman" w:hAnsi="Times New Roman" w:cs="Times New Roman"/>
          <w:sz w:val="24"/>
          <w:szCs w:val="24"/>
        </w:rPr>
        <w:t>i</w:t>
      </w:r>
      <w:r w:rsidR="002D6A7E" w:rsidRPr="000F074A">
        <w:rPr>
          <w:rFonts w:ascii="Times New Roman" w:hAnsi="Times New Roman" w:cs="Times New Roman"/>
          <w:sz w:val="24"/>
          <w:szCs w:val="24"/>
        </w:rPr>
        <w:t xml:space="preserve"> Odluke o pravnim osobama od posebnog interesa za Republiku Hrvatsku</w:t>
      </w:r>
      <w:r w:rsidR="00956BE0" w:rsidRPr="000F074A">
        <w:rPr>
          <w:rFonts w:ascii="Times New Roman" w:hAnsi="Times New Roman" w:cs="Times New Roman"/>
          <w:sz w:val="24"/>
          <w:szCs w:val="24"/>
        </w:rPr>
        <w:t>.</w:t>
      </w:r>
      <w:r w:rsidR="00AA3C4C" w:rsidRPr="000F074A">
        <w:rPr>
          <w:rFonts w:ascii="Times New Roman" w:hAnsi="Times New Roman" w:cs="Times New Roman"/>
          <w:sz w:val="24"/>
          <w:szCs w:val="24"/>
        </w:rPr>
        <w:t xml:space="preserve"> Naime, </w:t>
      </w:r>
      <w:r w:rsidR="00925470" w:rsidRPr="000F074A">
        <w:rPr>
          <w:rFonts w:ascii="Times New Roman" w:hAnsi="Times New Roman" w:cs="Times New Roman"/>
          <w:sz w:val="24"/>
          <w:szCs w:val="24"/>
        </w:rPr>
        <w:t>HRT</w:t>
      </w:r>
      <w:r w:rsidR="00582069" w:rsidRPr="000F074A">
        <w:rPr>
          <w:rFonts w:ascii="Times New Roman" w:hAnsi="Times New Roman" w:cs="Times New Roman"/>
          <w:sz w:val="24"/>
          <w:szCs w:val="24"/>
        </w:rPr>
        <w:t xml:space="preserve"> je pravna osoba koja ima status javne ustanove čiji osnivač je Republika Hrvatska, a osnivačka prava ostvaruje Vlada Republike Hrvatske. Djelatnost, funkcija i sadržaj javnih usluga, financiranje, upravljanje, nadzor i način rada uređuju se Zakonom o Hrvatskoj radioteleviziji i propisima donesenim na temelju njega. HRT obavlja djelatnost pružanja javnih radiodifuzijskih usluga te joj Republika Hrvatska za to osigurava samostalno i neovisno financiranje sukladno Zakonu o HRT-u i pravilima o državnim potporama za javne radiodifuzijske usluge.</w:t>
      </w:r>
      <w:r w:rsidR="00F476C5" w:rsidRPr="000F074A">
        <w:rPr>
          <w:rFonts w:ascii="Times New Roman" w:hAnsi="Times New Roman" w:cs="Times New Roman"/>
          <w:sz w:val="24"/>
          <w:szCs w:val="24"/>
        </w:rPr>
        <w:t xml:space="preserve"> </w:t>
      </w:r>
      <w:r w:rsidR="00582069" w:rsidRPr="000F074A">
        <w:rPr>
          <w:rFonts w:ascii="Times New Roman" w:hAnsi="Times New Roman" w:cs="Times New Roman"/>
          <w:sz w:val="24"/>
          <w:szCs w:val="24"/>
        </w:rPr>
        <w:t>Djelatnost HRT-a je proizvodnja radijskog, audiovizualnog i multimedijskog programa, glazbena proizvodnja, pružanje audio i audiovizualnih medijskih usluga, multimedijskih usluga i usluga elektroničkih publikacija kao javnih usluga, a sukladno interpretativnom protokolu o sustavu javne radiodifuzije u državama članicama, kao prilog Ugovoru o EZ-u (Amsterdamski protokol).</w:t>
      </w:r>
      <w:r w:rsidR="00F476C5" w:rsidRPr="000F074A">
        <w:rPr>
          <w:rFonts w:ascii="Times New Roman" w:hAnsi="Times New Roman" w:cs="Times New Roman"/>
          <w:sz w:val="24"/>
          <w:szCs w:val="24"/>
        </w:rPr>
        <w:t xml:space="preserve"> </w:t>
      </w:r>
      <w:r w:rsidR="00582069" w:rsidRPr="000F074A">
        <w:rPr>
          <w:rFonts w:ascii="Times New Roman" w:hAnsi="Times New Roman" w:cs="Times New Roman"/>
          <w:sz w:val="24"/>
          <w:szCs w:val="24"/>
        </w:rPr>
        <w:t>Sukladno odredbama Zakona o HRT-u djelatnost HRT-a od javnog je interesa koji je propisan člankom 3. Zakona o HRT-u.</w:t>
      </w:r>
    </w:p>
    <w:p w14:paraId="0E191843" w14:textId="174FF0F6" w:rsidR="002402F3" w:rsidRPr="000F074A" w:rsidRDefault="002402F3" w:rsidP="00AA3C4C">
      <w:pPr>
        <w:jc w:val="both"/>
        <w:rPr>
          <w:rFonts w:ascii="Times New Roman" w:hAnsi="Times New Roman" w:cs="Times New Roman"/>
          <w:color w:val="FF0000"/>
          <w:sz w:val="24"/>
          <w:szCs w:val="24"/>
        </w:rPr>
      </w:pPr>
    </w:p>
    <w:p w14:paraId="04362ECB" w14:textId="77777777" w:rsidR="002E1265" w:rsidRPr="000F074A" w:rsidRDefault="00320CB0" w:rsidP="00D41014">
      <w:pPr>
        <w:jc w:val="both"/>
        <w:rPr>
          <w:rFonts w:ascii="Times New Roman" w:hAnsi="Times New Roman" w:cs="Times New Roman"/>
          <w:sz w:val="24"/>
          <w:szCs w:val="24"/>
        </w:rPr>
      </w:pPr>
      <w:bookmarkStart w:id="4" w:name="_Hlk84243428"/>
      <w:r w:rsidRPr="000F074A">
        <w:rPr>
          <w:rFonts w:ascii="Times New Roman" w:hAnsi="Times New Roman" w:cs="Times New Roman"/>
          <w:sz w:val="24"/>
          <w:szCs w:val="24"/>
        </w:rPr>
        <w:t>Iz zaprimljenih</w:t>
      </w:r>
      <w:r w:rsidR="00C93B7D" w:rsidRPr="000F074A">
        <w:rPr>
          <w:rFonts w:ascii="Times New Roman" w:hAnsi="Times New Roman" w:cs="Times New Roman"/>
          <w:sz w:val="24"/>
          <w:szCs w:val="24"/>
        </w:rPr>
        <w:t xml:space="preserve"> prijedloga i</w:t>
      </w:r>
      <w:r w:rsidRPr="000F074A">
        <w:rPr>
          <w:rFonts w:ascii="Times New Roman" w:hAnsi="Times New Roman" w:cs="Times New Roman"/>
          <w:sz w:val="24"/>
          <w:szCs w:val="24"/>
        </w:rPr>
        <w:t xml:space="preserve"> mišljenja ministarstava u čijoj nadležnosti su djelatnosti kojima se pretežito bave pravne osobe od posebnog interesa za Republiku Hrvatsku utvrđeno </w:t>
      </w:r>
      <w:bookmarkEnd w:id="4"/>
      <w:r w:rsidRPr="000F074A">
        <w:rPr>
          <w:rFonts w:ascii="Times New Roman" w:hAnsi="Times New Roman" w:cs="Times New Roman"/>
          <w:sz w:val="24"/>
          <w:szCs w:val="24"/>
        </w:rPr>
        <w:t xml:space="preserve">je da sve ostale pravne osobe navedene u Odluci </w:t>
      </w:r>
      <w:bookmarkStart w:id="5" w:name="_Hlk119417540"/>
      <w:r w:rsidRPr="000F074A">
        <w:rPr>
          <w:rFonts w:ascii="Times New Roman" w:hAnsi="Times New Roman" w:cs="Times New Roman"/>
          <w:sz w:val="24"/>
          <w:szCs w:val="24"/>
        </w:rPr>
        <w:t xml:space="preserve">o pravnim osobama od posebnog interesa za Republiku Hrvatsku (»Narodne novine«, br. </w:t>
      </w:r>
      <w:r w:rsidR="00CC532F" w:rsidRPr="000F074A">
        <w:rPr>
          <w:rFonts w:ascii="Times New Roman" w:hAnsi="Times New Roman" w:cs="Times New Roman"/>
          <w:sz w:val="24"/>
          <w:szCs w:val="24"/>
        </w:rPr>
        <w:t>147/21</w:t>
      </w:r>
      <w:r w:rsidRPr="000F074A">
        <w:rPr>
          <w:rFonts w:ascii="Times New Roman" w:hAnsi="Times New Roman" w:cs="Times New Roman"/>
          <w:sz w:val="24"/>
          <w:szCs w:val="24"/>
        </w:rPr>
        <w:t xml:space="preserve">) </w:t>
      </w:r>
      <w:bookmarkEnd w:id="5"/>
      <w:r w:rsidRPr="000F074A">
        <w:rPr>
          <w:rFonts w:ascii="Times New Roman" w:hAnsi="Times New Roman" w:cs="Times New Roman"/>
          <w:sz w:val="24"/>
          <w:szCs w:val="24"/>
        </w:rPr>
        <w:t xml:space="preserve">zadovoljavaju barem jedan od </w:t>
      </w:r>
      <w:r w:rsidR="005E5867" w:rsidRPr="000F074A">
        <w:rPr>
          <w:rFonts w:ascii="Times New Roman" w:hAnsi="Times New Roman" w:cs="Times New Roman"/>
          <w:sz w:val="24"/>
          <w:szCs w:val="24"/>
        </w:rPr>
        <w:t xml:space="preserve">kriterija </w:t>
      </w:r>
      <w:r w:rsidR="005E5867" w:rsidRPr="000F074A">
        <w:rPr>
          <w:rFonts w:ascii="Times New Roman" w:hAnsi="Times New Roman" w:cs="Times New Roman"/>
          <w:sz w:val="24"/>
          <w:szCs w:val="24"/>
        </w:rPr>
        <w:lastRenderedPageBreak/>
        <w:t>definiranih u</w:t>
      </w:r>
      <w:r w:rsidRPr="000F074A">
        <w:rPr>
          <w:rFonts w:ascii="Times New Roman" w:hAnsi="Times New Roman" w:cs="Times New Roman"/>
          <w:sz w:val="24"/>
          <w:szCs w:val="24"/>
        </w:rPr>
        <w:t xml:space="preserve"> Odluci o kriterijima. </w:t>
      </w:r>
      <w:r w:rsidR="00CC532F" w:rsidRPr="000F074A">
        <w:rPr>
          <w:rFonts w:ascii="Times New Roman" w:hAnsi="Times New Roman" w:cs="Times New Roman"/>
          <w:sz w:val="24"/>
          <w:szCs w:val="24"/>
        </w:rPr>
        <w:t>Međutim,</w:t>
      </w:r>
      <w:r w:rsidR="00F54A56" w:rsidRPr="000F074A">
        <w:rPr>
          <w:rFonts w:ascii="Times New Roman" w:hAnsi="Times New Roman" w:cs="Times New Roman"/>
          <w:sz w:val="24"/>
          <w:szCs w:val="24"/>
        </w:rPr>
        <w:t xml:space="preserve"> za neke od tih pravnih osoba u manjoj mjeri korigirana su obrazloženja za državno vlasništvo sukladno Odluci o kriterijima</w:t>
      </w:r>
      <w:r w:rsidR="002E1265" w:rsidRPr="000F074A">
        <w:rPr>
          <w:rFonts w:ascii="Times New Roman" w:hAnsi="Times New Roman" w:cs="Times New Roman"/>
          <w:sz w:val="24"/>
          <w:szCs w:val="24"/>
        </w:rPr>
        <w:t>.</w:t>
      </w:r>
    </w:p>
    <w:p w14:paraId="021BAEE6" w14:textId="77777777" w:rsidR="002E1265" w:rsidRPr="000F074A" w:rsidRDefault="002E1265" w:rsidP="00D41014">
      <w:pPr>
        <w:jc w:val="both"/>
        <w:rPr>
          <w:rFonts w:ascii="Times New Roman" w:hAnsi="Times New Roman" w:cs="Times New Roman"/>
          <w:sz w:val="24"/>
          <w:szCs w:val="24"/>
        </w:rPr>
      </w:pPr>
    </w:p>
    <w:p w14:paraId="178FEF58" w14:textId="77777777" w:rsidR="002E1265" w:rsidRPr="000F074A" w:rsidRDefault="002E1265" w:rsidP="00D41014">
      <w:pPr>
        <w:jc w:val="both"/>
        <w:rPr>
          <w:rFonts w:ascii="Times New Roman" w:hAnsi="Times New Roman" w:cs="Times New Roman"/>
          <w:sz w:val="24"/>
          <w:szCs w:val="24"/>
        </w:rPr>
      </w:pPr>
      <w:r w:rsidRPr="000F074A">
        <w:rPr>
          <w:rFonts w:ascii="Times New Roman" w:hAnsi="Times New Roman" w:cs="Times New Roman"/>
          <w:sz w:val="24"/>
          <w:szCs w:val="24"/>
        </w:rPr>
        <w:t>U nastavku slijede obrazloženja za državno vlasništvo sukladno Odluci o kriterijima:</w:t>
      </w:r>
    </w:p>
    <w:p w14:paraId="62CC2122" w14:textId="77777777" w:rsidR="002E1265" w:rsidRPr="000F074A" w:rsidRDefault="002E1265" w:rsidP="00D41014">
      <w:pPr>
        <w:jc w:val="both"/>
        <w:rPr>
          <w:rFonts w:ascii="Times New Roman" w:hAnsi="Times New Roman" w:cs="Times New Roman"/>
          <w:sz w:val="24"/>
          <w:szCs w:val="24"/>
        </w:rPr>
      </w:pPr>
    </w:p>
    <w:p w14:paraId="0123E361" w14:textId="77777777" w:rsidR="002E1265" w:rsidRPr="000F074A" w:rsidRDefault="002E1265" w:rsidP="002E1265">
      <w:pPr>
        <w:jc w:val="both"/>
        <w:rPr>
          <w:rFonts w:ascii="Times New Roman" w:hAnsi="Times New Roman" w:cs="Times New Roman"/>
          <w:sz w:val="24"/>
          <w:szCs w:val="24"/>
        </w:rPr>
      </w:pPr>
      <w:r w:rsidRPr="000F074A">
        <w:rPr>
          <w:rFonts w:ascii="Times New Roman" w:hAnsi="Times New Roman" w:cs="Times New Roman"/>
          <w:b/>
          <w:bCs/>
          <w:sz w:val="24"/>
          <w:szCs w:val="24"/>
        </w:rPr>
        <w:t>ACI d.d., Rijeka</w:t>
      </w:r>
      <w:r w:rsidRPr="000F074A">
        <w:rPr>
          <w:rFonts w:ascii="Times New Roman" w:hAnsi="Times New Roman" w:cs="Times New Roman"/>
          <w:sz w:val="24"/>
          <w:szCs w:val="24"/>
        </w:rPr>
        <w:t xml:space="preserve"> -  je pravna osoba u većinskom vlasništvu Republike Hrvatske (77,09%). Osnovna djelatnost koju obavlja trgovačko društvo ACI d.d. u skladu je točkom IV. </w:t>
      </w:r>
      <w:proofErr w:type="spellStart"/>
      <w:r w:rsidRPr="000F074A">
        <w:rPr>
          <w:rFonts w:ascii="Times New Roman" w:hAnsi="Times New Roman" w:cs="Times New Roman"/>
          <w:sz w:val="24"/>
          <w:szCs w:val="24"/>
        </w:rPr>
        <w:t>podtočkom</w:t>
      </w:r>
      <w:proofErr w:type="spellEnd"/>
      <w:r w:rsidRPr="000F074A">
        <w:rPr>
          <w:rFonts w:ascii="Times New Roman" w:hAnsi="Times New Roman" w:cs="Times New Roman"/>
          <w:sz w:val="24"/>
          <w:szCs w:val="24"/>
        </w:rPr>
        <w:t xml:space="preserve"> 1. Odluke o kriterijima, a odnosi se na upravljanje općim dobrima i dobrima od interesa za Republiku Hrvatsku koja su kao takva utvrđena posebnim propisima kao što je Zakon o pomorskom dobru i morskim lukama („Narodne novine“ br. 158/03, 100/04, 141/06, 38/09, 123/11, 56/16 i 98/19), odnosno obavlja djelatnost koja uključuje brigu i upravljanje pomorskim dobrom.</w:t>
      </w:r>
    </w:p>
    <w:p w14:paraId="1857D882" w14:textId="77777777" w:rsidR="002E1265" w:rsidRPr="000F074A" w:rsidRDefault="002E1265" w:rsidP="002E1265">
      <w:pPr>
        <w:jc w:val="both"/>
        <w:rPr>
          <w:rFonts w:ascii="Times New Roman" w:hAnsi="Times New Roman" w:cs="Times New Roman"/>
          <w:sz w:val="24"/>
          <w:szCs w:val="24"/>
        </w:rPr>
      </w:pPr>
      <w:r w:rsidRPr="000F074A">
        <w:rPr>
          <w:rFonts w:ascii="Times New Roman" w:hAnsi="Times New Roman" w:cs="Times New Roman"/>
          <w:sz w:val="24"/>
          <w:szCs w:val="24"/>
        </w:rPr>
        <w:t xml:space="preserve">Nadalje, u skladu s posebnim kriterijem iz točke V. Odluke o kriterijima isplata dobiti se, temeljem vlasničke strukture, većim dijelom uplaćuje u Državni proračun Republike Hrvatske. U sastavu društva nalaze se marine na 22 lokacije na prostoru Republike Hrvatske tj. društvo je ovlaštenik 21 koncesije za luke nautičkog turizma kojima je davatelj Vlada Republike Hrvatske, te 1 koncesije za luku nautičkog turizma kojoj je davatelj županija. Time je društvo koje upravlja najvećim brojem luka nautičkog turizma. </w:t>
      </w:r>
    </w:p>
    <w:p w14:paraId="5C9E733E" w14:textId="77777777" w:rsidR="002E1265" w:rsidRPr="000F074A" w:rsidRDefault="002E1265" w:rsidP="002E1265">
      <w:pPr>
        <w:jc w:val="both"/>
        <w:rPr>
          <w:rFonts w:ascii="Times New Roman" w:hAnsi="Times New Roman" w:cs="Times New Roman"/>
          <w:sz w:val="24"/>
          <w:szCs w:val="24"/>
        </w:rPr>
      </w:pPr>
    </w:p>
    <w:p w14:paraId="61ECA12F" w14:textId="77777777" w:rsidR="002E1265" w:rsidRPr="000F074A" w:rsidRDefault="002E1265" w:rsidP="002E1265">
      <w:pPr>
        <w:jc w:val="both"/>
        <w:rPr>
          <w:rFonts w:ascii="Times New Roman" w:hAnsi="Times New Roman" w:cs="Times New Roman"/>
          <w:sz w:val="24"/>
          <w:szCs w:val="24"/>
        </w:rPr>
      </w:pPr>
      <w:r w:rsidRPr="000F074A">
        <w:rPr>
          <w:rFonts w:ascii="Times New Roman" w:hAnsi="Times New Roman" w:cs="Times New Roman"/>
          <w:b/>
          <w:bCs/>
          <w:sz w:val="24"/>
          <w:szCs w:val="24"/>
        </w:rPr>
        <w:t xml:space="preserve">Agencija Alan d.o.o., Zagreb - </w:t>
      </w:r>
      <w:r w:rsidRPr="000F074A">
        <w:rPr>
          <w:rFonts w:ascii="Times New Roman" w:hAnsi="Times New Roman" w:cs="Times New Roman"/>
          <w:sz w:val="24"/>
          <w:szCs w:val="24"/>
        </w:rPr>
        <w:t xml:space="preserve">je pravna osoba u 100% vlasništvu Republike Hrvatske. Osnovna djelatnost koju obavlja trgovačko društvo Agencija Alan d.o.o. u skladu je s točkom IV. </w:t>
      </w:r>
      <w:proofErr w:type="spellStart"/>
      <w:r w:rsidRPr="000F074A">
        <w:rPr>
          <w:rFonts w:ascii="Times New Roman" w:hAnsi="Times New Roman" w:cs="Times New Roman"/>
          <w:sz w:val="24"/>
          <w:szCs w:val="24"/>
        </w:rPr>
        <w:t>podtočkom</w:t>
      </w:r>
      <w:proofErr w:type="spellEnd"/>
      <w:r w:rsidRPr="000F074A">
        <w:rPr>
          <w:rFonts w:ascii="Times New Roman" w:hAnsi="Times New Roman" w:cs="Times New Roman"/>
          <w:sz w:val="24"/>
          <w:szCs w:val="24"/>
        </w:rPr>
        <w:t xml:space="preserve"> 5. Odluke o kriterijima, a odnosi se na obrambenu industriju. Obavlja poslove:  uvoza i izvoza naoružanja i vojne opreme za potrebe Oružanih snaga Republike Hrvatske i Ministarstva unutarnjih poslova; prodaje neperspektivnog naoružanja i vojne opreme za potrebe Oružanih snaga Republike Hrvatske i Ministarstva unutarnjih poslova; izdavanje prethodne suglasnosti za proizvodnju naoružanja i vojne opreme za potrebe izvoza, uz prethodne konzultacije s ministarstvima nadležnima za obranu, unutarnje poslove, vanjske poslove i gospodarstvo; sklapanja ugovora o proizvodnji naoružanja i vojne opreme za potrebe izvoza; uvoza i izvoza naoružanja i vojne opreme za komercijalne svrhe; marketinga i istraživanja inozemnih tržišta radi izvoza naoružanja i vojne opreme; konzaltinga i posredovanja u području proizvodnje i prometa naoružanja i vojne opreme; logističkih usluga, opskrbe, održavanja, transporta, posredovanja i carinskog otpremništva, te kao takvo ima poseban značaj za Republiku Hrvatsku.</w:t>
      </w:r>
    </w:p>
    <w:p w14:paraId="1C8F8129" w14:textId="77777777" w:rsidR="002E1265" w:rsidRPr="000F074A" w:rsidRDefault="002E1265" w:rsidP="002E1265">
      <w:pPr>
        <w:jc w:val="both"/>
        <w:rPr>
          <w:rFonts w:ascii="Times New Roman" w:hAnsi="Times New Roman" w:cs="Times New Roman"/>
          <w:sz w:val="24"/>
          <w:szCs w:val="24"/>
        </w:rPr>
      </w:pPr>
    </w:p>
    <w:p w14:paraId="29E89653" w14:textId="6C533D61" w:rsidR="002E1265" w:rsidRPr="000F074A" w:rsidRDefault="002E1265" w:rsidP="002E1265">
      <w:pPr>
        <w:jc w:val="both"/>
        <w:rPr>
          <w:rFonts w:ascii="Times New Roman" w:hAnsi="Times New Roman" w:cs="Times New Roman"/>
          <w:sz w:val="24"/>
          <w:szCs w:val="24"/>
        </w:rPr>
      </w:pPr>
      <w:r w:rsidRPr="000F074A">
        <w:rPr>
          <w:rFonts w:ascii="Times New Roman" w:hAnsi="Times New Roman" w:cs="Times New Roman"/>
          <w:b/>
          <w:bCs/>
          <w:sz w:val="24"/>
          <w:szCs w:val="24"/>
        </w:rPr>
        <w:t>Agencija za komercijalnu djelatnost d.o.o., Zagreb</w:t>
      </w:r>
      <w:r w:rsidRPr="000F074A">
        <w:rPr>
          <w:rFonts w:ascii="Times New Roman" w:hAnsi="Times New Roman" w:cs="Times New Roman"/>
          <w:sz w:val="24"/>
          <w:szCs w:val="24"/>
        </w:rPr>
        <w:t xml:space="preserve"> -</w:t>
      </w:r>
      <w:r w:rsidRPr="000F074A">
        <w:rPr>
          <w:rFonts w:ascii="Times New Roman" w:hAnsi="Times New Roman" w:cs="Times New Roman"/>
          <w:b/>
          <w:bCs/>
          <w:sz w:val="24"/>
          <w:szCs w:val="24"/>
        </w:rPr>
        <w:t xml:space="preserve"> </w:t>
      </w:r>
      <w:r w:rsidRPr="000F074A">
        <w:rPr>
          <w:rFonts w:ascii="Times New Roman" w:hAnsi="Times New Roman" w:cs="Times New Roman"/>
          <w:sz w:val="24"/>
          <w:szCs w:val="24"/>
        </w:rPr>
        <w:t xml:space="preserve">je pravna osoba u 100% vlasništvu Republike Hrvatske. Osnovna djelatnost koju obavlja trgovačko društvo Agencija za komercijalnu djelatnost d.o.o., Zagreb u skladu je s točkom IV. </w:t>
      </w:r>
      <w:proofErr w:type="spellStart"/>
      <w:r w:rsidRPr="000F074A">
        <w:rPr>
          <w:rFonts w:ascii="Times New Roman" w:hAnsi="Times New Roman" w:cs="Times New Roman"/>
          <w:sz w:val="24"/>
          <w:szCs w:val="24"/>
        </w:rPr>
        <w:t>podtočkom</w:t>
      </w:r>
      <w:proofErr w:type="spellEnd"/>
      <w:r w:rsidRPr="000F074A">
        <w:rPr>
          <w:rFonts w:ascii="Times New Roman" w:hAnsi="Times New Roman" w:cs="Times New Roman"/>
          <w:sz w:val="24"/>
          <w:szCs w:val="24"/>
        </w:rPr>
        <w:t xml:space="preserve"> 5. Odluke o kriterijima, a odnosi se na pružanje usluga isključivo za tijela javne uprave (izrada službenih dokumenata, informatička sigurnost i </w:t>
      </w:r>
      <w:proofErr w:type="spellStart"/>
      <w:r w:rsidRPr="000F074A">
        <w:rPr>
          <w:rFonts w:ascii="Times New Roman" w:hAnsi="Times New Roman" w:cs="Times New Roman"/>
          <w:sz w:val="24"/>
          <w:szCs w:val="24"/>
        </w:rPr>
        <w:t>sl</w:t>
      </w:r>
      <w:proofErr w:type="spellEnd"/>
      <w:r w:rsidRPr="000F074A">
        <w:rPr>
          <w:rFonts w:ascii="Times New Roman" w:hAnsi="Times New Roman" w:cs="Times New Roman"/>
          <w:sz w:val="24"/>
          <w:szCs w:val="24"/>
        </w:rPr>
        <w:t xml:space="preserve">), te kao takvo ima poseban značaj za Republiku Hrvatsku. </w:t>
      </w:r>
    </w:p>
    <w:p w14:paraId="5ADBC691" w14:textId="77777777" w:rsidR="002E1265" w:rsidRPr="000F074A" w:rsidRDefault="002E1265" w:rsidP="002E1265">
      <w:pPr>
        <w:jc w:val="both"/>
        <w:rPr>
          <w:rFonts w:ascii="Times New Roman" w:hAnsi="Times New Roman" w:cs="Times New Roman"/>
          <w:sz w:val="24"/>
          <w:szCs w:val="24"/>
        </w:rPr>
      </w:pPr>
      <w:r w:rsidRPr="000F074A">
        <w:rPr>
          <w:rFonts w:ascii="Times New Roman" w:hAnsi="Times New Roman" w:cs="Times New Roman"/>
          <w:sz w:val="24"/>
          <w:szCs w:val="24"/>
        </w:rPr>
        <w:t>Društvo je pravna osoba ovlaštena za obavljanje poslova u vezi s osobnim iskaznicama i putnim ispravama. Proizvodi i personalizira osobne iskaznice, putovnice, vize, vozačke dozvole, boravišne isprave koje se izdaju građanima Europske unije i članicama njihovih obitelji, isprave koje se izdaju državljanima trećih država i druge zaštićene tiskovine te je imenovani izdavatelj COVID potvrda. Društvo je kvalificirani pružatelj usluga povjerenja te je pravna osoba ovlaštena za izdavanje identifikacijskih certifikata i kvalificiranih certifikata za elektroničke potpise na osobnim iskaznicama.</w:t>
      </w:r>
    </w:p>
    <w:p w14:paraId="3899B920" w14:textId="3C5D8F67" w:rsidR="00F47B28" w:rsidRPr="000F074A" w:rsidRDefault="002E1265" w:rsidP="002E1265">
      <w:pPr>
        <w:jc w:val="both"/>
        <w:rPr>
          <w:rFonts w:ascii="Times New Roman" w:hAnsi="Times New Roman" w:cs="Times New Roman"/>
          <w:color w:val="000000" w:themeColor="text1"/>
          <w:sz w:val="24"/>
          <w:szCs w:val="24"/>
        </w:rPr>
      </w:pPr>
      <w:r w:rsidRPr="000F074A">
        <w:rPr>
          <w:rFonts w:ascii="Times New Roman" w:hAnsi="Times New Roman" w:cs="Times New Roman"/>
          <w:sz w:val="24"/>
          <w:szCs w:val="24"/>
        </w:rPr>
        <w:t xml:space="preserve">U skladu s posebnim kriterijem iz točke V. Odluke o kriterijima društvo uplaćuje dio sredstava s osnove dobiti u Državni proračun Republike Hrvatske. Ta se sredstva namjenski </w:t>
      </w:r>
      <w:r w:rsidRPr="000F074A">
        <w:rPr>
          <w:rFonts w:ascii="Times New Roman" w:hAnsi="Times New Roman" w:cs="Times New Roman"/>
          <w:sz w:val="24"/>
          <w:szCs w:val="24"/>
        </w:rPr>
        <w:lastRenderedPageBreak/>
        <w:t>koriste za poboljšanje materijalnih uvjeta policijskih službenika Ministarstva unutarnjih poslova.</w:t>
      </w:r>
      <w:r w:rsidR="005F293E" w:rsidRPr="000F074A">
        <w:rPr>
          <w:rFonts w:ascii="Times New Roman" w:hAnsi="Times New Roman" w:cs="Times New Roman"/>
          <w:sz w:val="24"/>
          <w:szCs w:val="24"/>
        </w:rPr>
        <w:t xml:space="preserve"> </w:t>
      </w:r>
    </w:p>
    <w:p w14:paraId="20D4B08F" w14:textId="3ED171FB" w:rsidR="00AA7033" w:rsidRPr="000F074A" w:rsidRDefault="00AA7033" w:rsidP="00D41014">
      <w:pPr>
        <w:jc w:val="both"/>
        <w:rPr>
          <w:rFonts w:ascii="Times New Roman" w:hAnsi="Times New Roman" w:cs="Times New Roman"/>
          <w:color w:val="000000" w:themeColor="text1"/>
          <w:sz w:val="24"/>
          <w:szCs w:val="24"/>
        </w:rPr>
      </w:pPr>
    </w:p>
    <w:p w14:paraId="040E8440" w14:textId="3DDB77D2" w:rsidR="00C13879" w:rsidRPr="000F074A" w:rsidRDefault="00C13879" w:rsidP="00D41014">
      <w:pPr>
        <w:jc w:val="both"/>
        <w:rPr>
          <w:rFonts w:ascii="Times New Roman" w:hAnsi="Times New Roman" w:cs="Times New Roman"/>
          <w:color w:val="000000" w:themeColor="text1"/>
          <w:sz w:val="24"/>
          <w:szCs w:val="24"/>
        </w:rPr>
      </w:pPr>
      <w:r w:rsidRPr="000F074A">
        <w:rPr>
          <w:rFonts w:ascii="Times New Roman" w:eastAsia="Times New Roman" w:hAnsi="Times New Roman" w:cs="Times New Roman"/>
          <w:b/>
          <w:bCs/>
          <w:color w:val="000000"/>
          <w:sz w:val="24"/>
          <w:szCs w:val="24"/>
          <w:lang w:eastAsia="hr-HR"/>
        </w:rPr>
        <w:t xml:space="preserve">Agencija za podršku informacijskim sustavima i informacijskih tehnologijama d.o.o. (APIS IT d.o.o.), Zagreb - </w:t>
      </w:r>
      <w:r w:rsidRPr="000F074A">
        <w:rPr>
          <w:rFonts w:ascii="Times New Roman" w:eastAsia="Times New Roman" w:hAnsi="Times New Roman" w:cs="Times New Roman"/>
          <w:color w:val="000000"/>
          <w:sz w:val="24"/>
          <w:szCs w:val="24"/>
          <w:lang w:eastAsia="hr-HR"/>
        </w:rPr>
        <w:t xml:space="preserve">je pravna osoba u pretežitom vlasništvu Republike Hrvatske (51%). Osnovna djelatnost trgovačkog društva APIS IT d.o.o. je u skladu s točkom IV. </w:t>
      </w:r>
      <w:proofErr w:type="spellStart"/>
      <w:r w:rsidRPr="000F074A">
        <w:rPr>
          <w:rFonts w:ascii="Times New Roman" w:eastAsia="Times New Roman" w:hAnsi="Times New Roman" w:cs="Times New Roman"/>
          <w:color w:val="000000"/>
          <w:sz w:val="24"/>
          <w:szCs w:val="24"/>
          <w:lang w:eastAsia="hr-HR"/>
        </w:rPr>
        <w:t>podtočkom</w:t>
      </w:r>
      <w:proofErr w:type="spellEnd"/>
      <w:r w:rsidRPr="000F074A">
        <w:rPr>
          <w:rFonts w:ascii="Times New Roman" w:eastAsia="Times New Roman" w:hAnsi="Times New Roman" w:cs="Times New Roman"/>
          <w:color w:val="000000"/>
          <w:sz w:val="24"/>
          <w:szCs w:val="24"/>
          <w:lang w:eastAsia="hr-HR"/>
        </w:rPr>
        <w:t xml:space="preserve"> 5. Odluke o kriterijima, a odnosi se na pružanje strateških, stručnih i provedbenih usluga javnom sektoru Republike Hrvatske u planiranju, razvoju, podršci i održavanju poslovno-informacijskih sustava po principima umrežene i korisnički usmjerene uprave.</w:t>
      </w:r>
      <w:r w:rsidRPr="000F074A">
        <w:rPr>
          <w:rFonts w:ascii="Times New Roman" w:eastAsia="Times New Roman" w:hAnsi="Times New Roman" w:cs="Times New Roman"/>
          <w:b/>
          <w:bCs/>
          <w:color w:val="000000"/>
          <w:sz w:val="24"/>
          <w:szCs w:val="24"/>
          <w:lang w:eastAsia="hr-HR"/>
        </w:rPr>
        <w:t xml:space="preserve">  </w:t>
      </w:r>
    </w:p>
    <w:p w14:paraId="71E61BAF" w14:textId="23C0EB42" w:rsidR="002E1265" w:rsidRPr="000F074A" w:rsidRDefault="002E1265" w:rsidP="00D41014">
      <w:pPr>
        <w:jc w:val="both"/>
        <w:rPr>
          <w:rFonts w:ascii="Times New Roman" w:hAnsi="Times New Roman" w:cs="Times New Roman"/>
          <w:color w:val="000000" w:themeColor="text1"/>
          <w:sz w:val="24"/>
          <w:szCs w:val="24"/>
        </w:rPr>
      </w:pPr>
    </w:p>
    <w:p w14:paraId="1DF778C2" w14:textId="77777777" w:rsidR="000A5F2F" w:rsidRPr="000F074A" w:rsidRDefault="000A5F2F" w:rsidP="000A5F2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Centar za restrukturiranje i prodaju (CERP), Zagreb - </w:t>
      </w:r>
      <w:r w:rsidRPr="000F074A">
        <w:rPr>
          <w:rFonts w:ascii="Times New Roman" w:eastAsia="Times New Roman" w:hAnsi="Times New Roman" w:cs="Times New Roman"/>
          <w:color w:val="000000"/>
          <w:sz w:val="24"/>
          <w:szCs w:val="24"/>
          <w:lang w:eastAsia="hr-HR"/>
        </w:rPr>
        <w:t xml:space="preserve">je pravna osoba s javnim ovlastima osnovana Zakonom o upravljanju i raspolaganju imovinom u vlasništvu Republike Hrvatske („Narodne novine“, br. 94/13, 18/16 I 89/17 – Odluka i Rješenje Ustavnog suda Republike Hrvatske) čija djelatnost i poslovi su propisani odredbama Zakona o upravljanju državnom imovinom („Narodne novine“, br. 52/18). Osnivač CERP-a je Republika Hrvatska. Osnovna djelatnost CERP-a u skladu je s točkom IV. </w:t>
      </w:r>
      <w:proofErr w:type="spellStart"/>
      <w:r w:rsidRPr="000F074A">
        <w:rPr>
          <w:rFonts w:ascii="Times New Roman" w:eastAsia="Times New Roman" w:hAnsi="Times New Roman" w:cs="Times New Roman"/>
          <w:color w:val="000000"/>
          <w:sz w:val="24"/>
          <w:szCs w:val="24"/>
          <w:lang w:eastAsia="hr-HR"/>
        </w:rPr>
        <w:t>podtočkom</w:t>
      </w:r>
      <w:proofErr w:type="spellEnd"/>
      <w:r w:rsidRPr="000F074A">
        <w:rPr>
          <w:rFonts w:ascii="Times New Roman" w:eastAsia="Times New Roman" w:hAnsi="Times New Roman" w:cs="Times New Roman"/>
          <w:color w:val="000000"/>
          <w:sz w:val="24"/>
          <w:szCs w:val="24"/>
          <w:lang w:eastAsia="hr-HR"/>
        </w:rPr>
        <w:t xml:space="preserve"> 5. Odluke o kriterijima za utvrđivanje pravnih osoba od posebnog interesa za Republiku Hrvatsku, a odnosi se na:</w:t>
      </w:r>
    </w:p>
    <w:p w14:paraId="39E0788D" w14:textId="77777777" w:rsidR="000A5F2F" w:rsidRPr="000F074A" w:rsidRDefault="000A5F2F" w:rsidP="000A5F2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  upravljanje u svojstvu zakonskog zastupnika dionicama i udjelima, odnosno osnivačkim pravima, čiji je imatelj ili ovlaštenik Republika Hrvatska, ako se ta imovina odnosi na pravne osobe koje nisu od posebnog interesa za Republiku Hrvatsku, </w:t>
      </w:r>
    </w:p>
    <w:p w14:paraId="737D9D66" w14:textId="77777777" w:rsidR="000A5F2F" w:rsidRPr="000F074A" w:rsidRDefault="000A5F2F" w:rsidP="000A5F2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  upravljanje u svojstvu zakonskog zastupnika dionicama i udjelima u trgovačkim društvima čiji su imatelji Hrvatski zavod za mirovinsko osiguranje i Hrvatska agencija za osiguranje depozita (bivši DAB) ako ih je stekla u postupku sanacije i privatizacije banaka te ako upravljanje tom imovinom nije povjereno drugom tijelu posebnim zakonom, </w:t>
      </w:r>
    </w:p>
    <w:p w14:paraId="350C4CA3" w14:textId="77777777" w:rsidR="000A5F2F" w:rsidRPr="000F074A" w:rsidRDefault="000A5F2F" w:rsidP="000A5F2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sudjelovanje u restrukturiranju trgovačkih društava u kojima Republika Hrvatska ima vlasničke ovlasti,</w:t>
      </w:r>
    </w:p>
    <w:p w14:paraId="33E4E959" w14:textId="77777777" w:rsidR="000A5F2F" w:rsidRPr="000F074A" w:rsidRDefault="000A5F2F" w:rsidP="000A5F2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-stjecanje dionica i udjela,</w:t>
      </w:r>
    </w:p>
    <w:p w14:paraId="6FD8D6E4" w14:textId="77777777" w:rsidR="000A5F2F" w:rsidRPr="000F074A" w:rsidRDefault="000A5F2F" w:rsidP="000A5F2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 sudjelovanje u postupcima </w:t>
      </w:r>
      <w:proofErr w:type="spellStart"/>
      <w:r w:rsidRPr="000F074A">
        <w:rPr>
          <w:rFonts w:ascii="Times New Roman" w:eastAsia="Times New Roman" w:hAnsi="Times New Roman" w:cs="Times New Roman"/>
          <w:color w:val="000000"/>
          <w:sz w:val="24"/>
          <w:szCs w:val="24"/>
          <w:lang w:eastAsia="hr-HR"/>
        </w:rPr>
        <w:t>predstečajne</w:t>
      </w:r>
      <w:proofErr w:type="spellEnd"/>
      <w:r w:rsidRPr="000F074A">
        <w:rPr>
          <w:rFonts w:ascii="Times New Roman" w:eastAsia="Times New Roman" w:hAnsi="Times New Roman" w:cs="Times New Roman"/>
          <w:color w:val="000000"/>
          <w:sz w:val="24"/>
          <w:szCs w:val="24"/>
          <w:lang w:eastAsia="hr-HR"/>
        </w:rPr>
        <w:t xml:space="preserve"> nagodbe u kojima CERP ima pravni položaj zakonskog zastupnika državnog portfelja  dionica i poslovnih udjela, neovisno o njegovom vjerovničkom položaju,</w:t>
      </w:r>
    </w:p>
    <w:p w14:paraId="6CB8E7AE" w14:textId="77777777" w:rsidR="000A5F2F" w:rsidRPr="000F074A" w:rsidRDefault="000A5F2F" w:rsidP="000A5F2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prijenos dionica bez naknade HRVI iz Domovinskog rata,</w:t>
      </w:r>
    </w:p>
    <w:p w14:paraId="0C9CEBFC" w14:textId="77777777" w:rsidR="000A5F2F" w:rsidRPr="000F074A" w:rsidRDefault="000A5F2F" w:rsidP="000A5F2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predlaganje članova skupština, nadzornih odbora i uprava u trgovačkim društvima čijim dionicama i udjelima upravlja, u ime Republike Hrvatske i drugih imatelja dionica i udjela kojima upravlja.</w:t>
      </w:r>
    </w:p>
    <w:p w14:paraId="3B0DFEFF" w14:textId="7E1687CC" w:rsidR="002E1265" w:rsidRPr="000F074A" w:rsidRDefault="000A5F2F" w:rsidP="000A5F2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U skladu s točkom V. Odluke o kriterijima višak prihoda uplaćuje se u Državni proračun Republike Hrvatske.</w:t>
      </w:r>
    </w:p>
    <w:p w14:paraId="416494D8" w14:textId="4AAF067F" w:rsidR="000A5F2F" w:rsidRPr="000F074A" w:rsidRDefault="000A5F2F" w:rsidP="000A5F2F">
      <w:pPr>
        <w:jc w:val="both"/>
        <w:rPr>
          <w:rFonts w:ascii="Times New Roman" w:eastAsia="Times New Roman" w:hAnsi="Times New Roman" w:cs="Times New Roman"/>
          <w:color w:val="000000"/>
          <w:sz w:val="24"/>
          <w:szCs w:val="24"/>
          <w:lang w:eastAsia="hr-HR"/>
        </w:rPr>
      </w:pPr>
    </w:p>
    <w:p w14:paraId="162751BD" w14:textId="77777777" w:rsidR="000A5F2F" w:rsidRPr="000F074A" w:rsidRDefault="000A5F2F" w:rsidP="000A5F2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Croatia Airlines d.d., Zagreb - </w:t>
      </w:r>
      <w:r w:rsidRPr="000F074A">
        <w:rPr>
          <w:rFonts w:ascii="Times New Roman" w:eastAsia="Times New Roman" w:hAnsi="Times New Roman" w:cs="Times New Roman"/>
          <w:color w:val="000000"/>
          <w:sz w:val="24"/>
          <w:szCs w:val="24"/>
          <w:lang w:eastAsia="hr-HR"/>
        </w:rPr>
        <w:t xml:space="preserve">je pravna osoba u većinskom vlasništvu Republike Hrvatske (98,76%). Osnovna djelatnost koju obavlja trgovačko društvo Croatia Airlines d.d. u skladu je s točkom IV. </w:t>
      </w:r>
      <w:proofErr w:type="spellStart"/>
      <w:r w:rsidRPr="000F074A">
        <w:rPr>
          <w:rFonts w:ascii="Times New Roman" w:eastAsia="Times New Roman" w:hAnsi="Times New Roman" w:cs="Times New Roman"/>
          <w:color w:val="000000"/>
          <w:sz w:val="24"/>
          <w:szCs w:val="24"/>
          <w:lang w:eastAsia="hr-HR"/>
        </w:rPr>
        <w:t>podtočkom</w:t>
      </w:r>
      <w:proofErr w:type="spellEnd"/>
      <w:r w:rsidRPr="000F074A">
        <w:rPr>
          <w:rFonts w:ascii="Times New Roman" w:eastAsia="Times New Roman" w:hAnsi="Times New Roman" w:cs="Times New Roman"/>
          <w:color w:val="000000"/>
          <w:sz w:val="24"/>
          <w:szCs w:val="24"/>
          <w:lang w:eastAsia="hr-HR"/>
        </w:rPr>
        <w:t xml:space="preserve"> 3. i 5. Odluke o kriterijima,  a odnosi se na zračni promet i obuhvaća pružanje usluga prijevoza putnika, pošte i robe u domaćem i međunarodnom zračnom prometu, odnosno osigurava uredno izvršavanje domaćeg linijskog zračnog prijevoza tijekom cijele godine.</w:t>
      </w:r>
    </w:p>
    <w:p w14:paraId="7D778DA8" w14:textId="77777777" w:rsidR="000A5F2F" w:rsidRPr="000F074A" w:rsidRDefault="000A5F2F" w:rsidP="000A5F2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Croatia Airlines je važan dio hrvatske prometne i turističke infrastrukture te je jedini prijevoznik koji trenutno prometuje na svih osam hrvatskih zračnih luka, na taj način se omogućuje prometna povezanost domaćih regija dok u međunarodnom prometu trenutno prometuje na 22 odredišta, a temeljem kvalitetne i dugogodišnje suradnje s partnerima iz udruge Star </w:t>
      </w:r>
      <w:proofErr w:type="spellStart"/>
      <w:r w:rsidRPr="000F074A">
        <w:rPr>
          <w:rFonts w:ascii="Times New Roman" w:eastAsia="Times New Roman" w:hAnsi="Times New Roman" w:cs="Times New Roman"/>
          <w:color w:val="000000"/>
          <w:sz w:val="24"/>
          <w:szCs w:val="24"/>
          <w:lang w:eastAsia="hr-HR"/>
        </w:rPr>
        <w:t>Alliance</w:t>
      </w:r>
      <w:proofErr w:type="spellEnd"/>
      <w:r w:rsidRPr="000F074A">
        <w:rPr>
          <w:rFonts w:ascii="Times New Roman" w:eastAsia="Times New Roman" w:hAnsi="Times New Roman" w:cs="Times New Roman"/>
          <w:color w:val="000000"/>
          <w:sz w:val="24"/>
          <w:szCs w:val="24"/>
          <w:lang w:eastAsia="hr-HR"/>
        </w:rPr>
        <w:t xml:space="preserve"> i drugim avioprijevoznicima, nude se mogućnosti vezanih letova iz odredišta diljem svijeta.</w:t>
      </w:r>
    </w:p>
    <w:p w14:paraId="379922C9" w14:textId="7F059303" w:rsidR="000A5F2F" w:rsidRPr="000F074A" w:rsidRDefault="000A5F2F" w:rsidP="000A5F2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lastRenderedPageBreak/>
        <w:t xml:space="preserve">U skladu sa posebnim kriterijem iz točke V. Odluke o kriterijima tržišni udio Croatia Airlinesa u 2021. godini iznosio je 21 posto, ali je u razdoblju siječanj-svibanj 2021. godine kada je </w:t>
      </w:r>
      <w:proofErr w:type="spellStart"/>
      <w:r w:rsidRPr="000F074A">
        <w:rPr>
          <w:rFonts w:ascii="Times New Roman" w:eastAsia="Times New Roman" w:hAnsi="Times New Roman" w:cs="Times New Roman"/>
          <w:color w:val="000000"/>
          <w:sz w:val="24"/>
          <w:szCs w:val="24"/>
          <w:lang w:eastAsia="hr-HR"/>
        </w:rPr>
        <w:t>pandemija</w:t>
      </w:r>
      <w:proofErr w:type="spellEnd"/>
      <w:r w:rsidRPr="000F074A">
        <w:rPr>
          <w:rFonts w:ascii="Times New Roman" w:eastAsia="Times New Roman" w:hAnsi="Times New Roman" w:cs="Times New Roman"/>
          <w:color w:val="000000"/>
          <w:sz w:val="24"/>
          <w:szCs w:val="24"/>
          <w:lang w:eastAsia="hr-HR"/>
        </w:rPr>
        <w:t xml:space="preserve"> bila na vrhuncu iznosio 53,3 posto.</w:t>
      </w:r>
    </w:p>
    <w:p w14:paraId="18AEB0B5" w14:textId="77777777" w:rsidR="002F130B" w:rsidRPr="000F074A" w:rsidRDefault="002F130B" w:rsidP="002F130B">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Državne nekretnine d.o.o., Zagreb - </w:t>
      </w:r>
      <w:r w:rsidRPr="000F074A">
        <w:rPr>
          <w:rFonts w:ascii="Times New Roman" w:eastAsia="Times New Roman" w:hAnsi="Times New Roman" w:cs="Times New Roman"/>
          <w:color w:val="000000"/>
          <w:sz w:val="24"/>
          <w:szCs w:val="24"/>
          <w:lang w:eastAsia="hr-HR"/>
        </w:rPr>
        <w:t xml:space="preserve">je pravna osoba u 100% vlasništvu Republike Hrvatske. Osnovna djelatnost koju obavlja trgovačko društvo Državne nekretnine d.o.o. je u skladu s točkom IV. </w:t>
      </w:r>
      <w:proofErr w:type="spellStart"/>
      <w:r w:rsidRPr="000F074A">
        <w:rPr>
          <w:rFonts w:ascii="Times New Roman" w:eastAsia="Times New Roman" w:hAnsi="Times New Roman" w:cs="Times New Roman"/>
          <w:color w:val="000000"/>
          <w:sz w:val="24"/>
          <w:szCs w:val="24"/>
          <w:lang w:eastAsia="hr-HR"/>
        </w:rPr>
        <w:t>podtočkama</w:t>
      </w:r>
      <w:proofErr w:type="spellEnd"/>
      <w:r w:rsidRPr="000F074A">
        <w:rPr>
          <w:rFonts w:ascii="Times New Roman" w:eastAsia="Times New Roman" w:hAnsi="Times New Roman" w:cs="Times New Roman"/>
          <w:color w:val="000000"/>
          <w:sz w:val="24"/>
          <w:szCs w:val="24"/>
          <w:lang w:eastAsia="hr-HR"/>
        </w:rPr>
        <w:t xml:space="preserve"> 1. i 5. Odluke o kriterijima, a odnosi se na upravljanje nekretninama u vlasništvu Republike Hrvatske i to: upravljanje i raspolaganje fondom stanova i poslovnih prostora od komercijalne vrijednosti te rezidencijalnim objektima i ostalim nekretninama u vlasništvu Republike Hrvatske kojima upravlja i raspolaže Ministarstvo prostornoga uređenja, graditeljstva i državne imovine a koji su trgovačkom društvu preneseni na upravljanje. </w:t>
      </w:r>
    </w:p>
    <w:p w14:paraId="13E5E695" w14:textId="4B3022CF" w:rsidR="000A5F2F" w:rsidRPr="000F074A" w:rsidRDefault="002F130B" w:rsidP="002F130B">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Nadalje, u skladu sa posebnim kriterijem iz točke V. Odluke o kriterijima, trgovačko društvo Državne nekretnine </w:t>
      </w:r>
      <w:proofErr w:type="spellStart"/>
      <w:r w:rsidRPr="000F074A">
        <w:rPr>
          <w:rFonts w:ascii="Times New Roman" w:eastAsia="Times New Roman" w:hAnsi="Times New Roman" w:cs="Times New Roman"/>
          <w:color w:val="000000"/>
          <w:sz w:val="24"/>
          <w:szCs w:val="24"/>
          <w:lang w:eastAsia="hr-HR"/>
        </w:rPr>
        <w:t>d.o.o</w:t>
      </w:r>
      <w:proofErr w:type="spellEnd"/>
      <w:r w:rsidRPr="000F074A">
        <w:rPr>
          <w:rFonts w:ascii="Times New Roman" w:eastAsia="Times New Roman" w:hAnsi="Times New Roman" w:cs="Times New Roman"/>
          <w:color w:val="000000"/>
          <w:sz w:val="24"/>
          <w:szCs w:val="24"/>
          <w:lang w:eastAsia="hr-HR"/>
        </w:rPr>
        <w:t>, Zagreb, uplaćuje dio sredstava s osnove dobiti u državni proračun Republike Hrvatske te time doprinosi prihodima državnog proračuna.</w:t>
      </w:r>
    </w:p>
    <w:p w14:paraId="10B4421C" w14:textId="6E58D6A7" w:rsidR="001C2969" w:rsidRPr="000F074A" w:rsidRDefault="001C2969" w:rsidP="002F130B">
      <w:pPr>
        <w:jc w:val="both"/>
        <w:rPr>
          <w:rFonts w:ascii="Times New Roman" w:eastAsia="Times New Roman" w:hAnsi="Times New Roman" w:cs="Times New Roman"/>
          <w:color w:val="000000"/>
          <w:sz w:val="24"/>
          <w:szCs w:val="24"/>
          <w:lang w:eastAsia="hr-HR"/>
        </w:rPr>
      </w:pPr>
    </w:p>
    <w:p w14:paraId="612FC47E" w14:textId="45152A4B" w:rsidR="001C2969" w:rsidRPr="000F074A" w:rsidRDefault="001C2969" w:rsidP="002F130B">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Financijska agencija (FINA), Zagreb - </w:t>
      </w:r>
      <w:r w:rsidRPr="000F074A">
        <w:rPr>
          <w:rFonts w:ascii="Times New Roman" w:eastAsia="Times New Roman" w:hAnsi="Times New Roman" w:cs="Times New Roman"/>
          <w:color w:val="000000"/>
          <w:sz w:val="24"/>
          <w:szCs w:val="24"/>
          <w:lang w:eastAsia="hr-HR"/>
        </w:rPr>
        <w:t xml:space="preserve">je pravna osoba u 100% vlasništvu Republike Hrvatske. Osnovna djelatnost FINA-e je u skladu s točkom IV. </w:t>
      </w:r>
      <w:proofErr w:type="spellStart"/>
      <w:r w:rsidRPr="000F074A">
        <w:rPr>
          <w:rFonts w:ascii="Times New Roman" w:eastAsia="Times New Roman" w:hAnsi="Times New Roman" w:cs="Times New Roman"/>
          <w:color w:val="000000"/>
          <w:sz w:val="24"/>
          <w:szCs w:val="24"/>
          <w:lang w:eastAsia="hr-HR"/>
        </w:rPr>
        <w:t>podtočkom</w:t>
      </w:r>
      <w:proofErr w:type="spellEnd"/>
      <w:r w:rsidRPr="000F074A">
        <w:rPr>
          <w:rFonts w:ascii="Times New Roman" w:eastAsia="Times New Roman" w:hAnsi="Times New Roman" w:cs="Times New Roman"/>
          <w:color w:val="000000"/>
          <w:sz w:val="24"/>
          <w:szCs w:val="24"/>
          <w:lang w:eastAsia="hr-HR"/>
        </w:rPr>
        <w:t xml:space="preserve"> 5. Odluke o kriterijima, a odnosi se na pružanje financijskih i elektroničkih usluga od općeg značaja za državu. FINA je pravna osoba čije je ustrojstvo i način rada uređeno Zakonom o FINI („Narodne novine“, br. 117/01, 60/04 i 42/05) i propisima na temelju njega.</w:t>
      </w:r>
    </w:p>
    <w:p w14:paraId="5804581C" w14:textId="39B51459" w:rsidR="001C2969" w:rsidRPr="000F074A" w:rsidRDefault="001C2969" w:rsidP="002F130B">
      <w:pPr>
        <w:jc w:val="both"/>
        <w:rPr>
          <w:rFonts w:ascii="Times New Roman" w:eastAsia="Times New Roman" w:hAnsi="Times New Roman" w:cs="Times New Roman"/>
          <w:color w:val="000000"/>
          <w:sz w:val="24"/>
          <w:szCs w:val="24"/>
          <w:lang w:eastAsia="hr-HR"/>
        </w:rPr>
      </w:pPr>
    </w:p>
    <w:p w14:paraId="6FA7D8C7" w14:textId="77777777" w:rsidR="001C2969" w:rsidRPr="000F074A" w:rsidRDefault="001C2969" w:rsidP="001C2969">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HP – Hrvatska pošta d.d., Zagreb - </w:t>
      </w:r>
      <w:r w:rsidRPr="000F074A">
        <w:rPr>
          <w:rFonts w:ascii="Times New Roman" w:eastAsia="Times New Roman" w:hAnsi="Times New Roman" w:cs="Times New Roman"/>
          <w:color w:val="000000"/>
          <w:sz w:val="24"/>
          <w:szCs w:val="24"/>
          <w:lang w:eastAsia="hr-HR"/>
        </w:rPr>
        <w:t xml:space="preserve">je pravna osoba u 100% vlasništvu Republike Hrvatske. Osnovna djelatnost koju obavlja trgovačko društvo HP – Hrvatska pošta d.d. je u skladu s točkom IV. </w:t>
      </w:r>
      <w:proofErr w:type="spellStart"/>
      <w:r w:rsidRPr="000F074A">
        <w:rPr>
          <w:rFonts w:ascii="Times New Roman" w:eastAsia="Times New Roman" w:hAnsi="Times New Roman" w:cs="Times New Roman"/>
          <w:color w:val="000000"/>
          <w:sz w:val="24"/>
          <w:szCs w:val="24"/>
          <w:lang w:eastAsia="hr-HR"/>
        </w:rPr>
        <w:t>podtočkom</w:t>
      </w:r>
      <w:proofErr w:type="spellEnd"/>
      <w:r w:rsidRPr="000F074A">
        <w:rPr>
          <w:rFonts w:ascii="Times New Roman" w:eastAsia="Times New Roman" w:hAnsi="Times New Roman" w:cs="Times New Roman"/>
          <w:color w:val="000000"/>
          <w:sz w:val="24"/>
          <w:szCs w:val="24"/>
          <w:lang w:eastAsia="hr-HR"/>
        </w:rPr>
        <w:t xml:space="preserve"> 3. Odluke o kriterijima, a odnosi se na pružanje poštanske usluge, kao univerzalne usluge koja se obavlja kao javna usluga sukladno zakonodavstvu Europske unije i Republike Hrvatske,  a koja osigurava pravo kupca na javnu uslugu propisane kvalitete na cijelom području Republike Hrvatske po realnim, usporedivim i transparentnim cijenama. HP - Hrvatska pošta d.d. je jedini davatelj univerzalne poštanske usluge u skladu s odredbama Zakona o poštanskim uslugama („Narodne novine“, br. 144/12., 153/13., 78/15. i 110/19.). U skladu sa člankom 3. Zakona obavljanje univerzalne usluge od interesa je za Republiku Hrvatsku te se korisnicima poštanskih usluga na cijelom području Republike Hrvatske treba osigurati univerzalna usluga pod jednakim uvjetima i pristupačnim cijenama. Osim poštanskih usluga važan dio temeljnog poslovanja čini pružanje logističkih usluga i usluga platnog prometa u više od 1000 poslovnica diljem zemlje, što društvo HP – Hrvatska pošta d.d. čini najvećom uslužnom mrežom u Republici Hrvatskoj. </w:t>
      </w:r>
    </w:p>
    <w:p w14:paraId="72DA5C91" w14:textId="15343C69" w:rsidR="001C2969" w:rsidRPr="000F074A" w:rsidRDefault="001C2969" w:rsidP="001C2969">
      <w:pPr>
        <w:jc w:val="both"/>
        <w:rPr>
          <w:rFonts w:ascii="Times New Roman" w:hAnsi="Times New Roman" w:cs="Times New Roman"/>
          <w:color w:val="000000" w:themeColor="text1"/>
          <w:sz w:val="24"/>
          <w:szCs w:val="24"/>
        </w:rPr>
      </w:pPr>
      <w:r w:rsidRPr="000F074A">
        <w:rPr>
          <w:rFonts w:ascii="Times New Roman" w:eastAsia="Times New Roman" w:hAnsi="Times New Roman" w:cs="Times New Roman"/>
          <w:color w:val="000000"/>
          <w:sz w:val="24"/>
          <w:szCs w:val="24"/>
          <w:lang w:eastAsia="hr-HR"/>
        </w:rPr>
        <w:t>U skladu sa posebnim kriterijem iz točke V. Odluke o kriterijima Društvo uplaćuje dio dobiti u državni proračun te je vodeći davatelj usluga na tržištu poštanskih usluga s udjelom od 87% svih poštanskih usluga na tržištu Republike Hrvatske.</w:t>
      </w:r>
    </w:p>
    <w:p w14:paraId="42A5D97D" w14:textId="2253E58A" w:rsidR="002E1265" w:rsidRPr="000F074A" w:rsidRDefault="002E1265" w:rsidP="00D41014">
      <w:pPr>
        <w:jc w:val="both"/>
        <w:rPr>
          <w:rFonts w:ascii="Times New Roman" w:hAnsi="Times New Roman" w:cs="Times New Roman"/>
          <w:color w:val="000000" w:themeColor="text1"/>
          <w:sz w:val="24"/>
          <w:szCs w:val="24"/>
        </w:rPr>
      </w:pPr>
    </w:p>
    <w:p w14:paraId="0799A485" w14:textId="0B99C4B3" w:rsidR="004D168C" w:rsidRPr="000F074A" w:rsidRDefault="004D168C" w:rsidP="00D41014">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Hrvatska radiotelevizija (HRT), Zagreb - </w:t>
      </w:r>
      <w:r w:rsidRPr="000F074A">
        <w:rPr>
          <w:rFonts w:ascii="Times New Roman" w:eastAsia="Times New Roman" w:hAnsi="Times New Roman" w:cs="Times New Roman"/>
          <w:color w:val="000000"/>
          <w:sz w:val="24"/>
          <w:szCs w:val="24"/>
          <w:lang w:eastAsia="hr-HR"/>
        </w:rPr>
        <w:t xml:space="preserve">je pravna osoba koja ima status javne ustanove čiji osnivač je Republika Hrvatska, a osnivačka prava ostvaruje Vlada Republike Hrvatske. Djelatnost, funkcija i sadržaj javnih usluga, financiranje, upravljanje, nadzor i način rada uređuju se Zakonom o Hrvatskoj radioteleviziji i propisima donesenim na temelju njega. HRT obavlja djelatnost pružanja javnih radiodifuzijskih usluga te joj Republika Hrvatska za to osigurava samostalno i neovisno financiranje sukladno Zakonu o HRT-u i pravilima o državnim potporama za javne radiodifuzijske usluge. Djelatnost HRT-a je proizvodnja radijskog, audiovizualnog i multimedijskog programa, glazbena proizvodnja, pružanje audio i audiovizualnih medijskih usluga, multimedijskih usluga i usluga elektroničkih publikacija kao javnih usluga, a sukladno interpretativnom protokolu o sustavu javne radiodifuzije u </w:t>
      </w:r>
      <w:r w:rsidRPr="000F074A">
        <w:rPr>
          <w:rFonts w:ascii="Times New Roman" w:eastAsia="Times New Roman" w:hAnsi="Times New Roman" w:cs="Times New Roman"/>
          <w:color w:val="000000"/>
          <w:sz w:val="24"/>
          <w:szCs w:val="24"/>
          <w:lang w:eastAsia="hr-HR"/>
        </w:rPr>
        <w:lastRenderedPageBreak/>
        <w:t>državama članicama, kao prilog Ugovoru o EZ-u (Amsterdamski</w:t>
      </w:r>
      <w:r w:rsidRPr="000F074A">
        <w:rPr>
          <w:rFonts w:ascii="Times New Roman" w:eastAsia="Times New Roman" w:hAnsi="Times New Roman" w:cs="Times New Roman"/>
          <w:b/>
          <w:bCs/>
          <w:color w:val="000000"/>
          <w:sz w:val="24"/>
          <w:szCs w:val="24"/>
          <w:lang w:eastAsia="hr-HR"/>
        </w:rPr>
        <w:t xml:space="preserve"> </w:t>
      </w:r>
      <w:r w:rsidRPr="000F074A">
        <w:rPr>
          <w:rFonts w:ascii="Times New Roman" w:eastAsia="Times New Roman" w:hAnsi="Times New Roman" w:cs="Times New Roman"/>
          <w:color w:val="000000"/>
          <w:sz w:val="24"/>
          <w:szCs w:val="24"/>
          <w:lang w:eastAsia="hr-HR"/>
        </w:rPr>
        <w:t>protokol). Sukladno odredbama Zakona o HRT-u djelatnost HRT-a od javnog je interesa koji je propisan člankom 3. Zakona o HRT-u.</w:t>
      </w:r>
    </w:p>
    <w:p w14:paraId="251BBFE6" w14:textId="774DA0C2" w:rsidR="004D168C" w:rsidRPr="000F074A" w:rsidRDefault="003519DD" w:rsidP="00D41014">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Hrvatska banka za obnovu i razvitak (HBOR), Zagreb - </w:t>
      </w:r>
      <w:r w:rsidRPr="000F074A">
        <w:rPr>
          <w:rFonts w:ascii="Times New Roman" w:eastAsia="Times New Roman" w:hAnsi="Times New Roman" w:cs="Times New Roman"/>
          <w:color w:val="000000"/>
          <w:sz w:val="24"/>
          <w:szCs w:val="24"/>
          <w:lang w:eastAsia="hr-HR"/>
        </w:rPr>
        <w:t xml:space="preserve">je posebna financijska institucija (razvojna i izvozna banka) osnovana Zakonom o HBOR-u („Narodne novine“, br. 138/06 i 25/13) kojim su uređeni položaj, poslovi, vlasništvo, ovlaštenja i ustroj a čiji je osnivač Republika Hrvatska. Osnovna djelatnost HBOR-a je u skladu s točkom IV. </w:t>
      </w:r>
      <w:proofErr w:type="spellStart"/>
      <w:r w:rsidRPr="000F074A">
        <w:rPr>
          <w:rFonts w:ascii="Times New Roman" w:eastAsia="Times New Roman" w:hAnsi="Times New Roman" w:cs="Times New Roman"/>
          <w:color w:val="000000"/>
          <w:sz w:val="24"/>
          <w:szCs w:val="24"/>
          <w:lang w:eastAsia="hr-HR"/>
        </w:rPr>
        <w:t>podtočkom</w:t>
      </w:r>
      <w:proofErr w:type="spellEnd"/>
      <w:r w:rsidRPr="000F074A">
        <w:rPr>
          <w:rFonts w:ascii="Times New Roman" w:eastAsia="Times New Roman" w:hAnsi="Times New Roman" w:cs="Times New Roman"/>
          <w:color w:val="000000"/>
          <w:sz w:val="24"/>
          <w:szCs w:val="24"/>
          <w:lang w:eastAsia="hr-HR"/>
        </w:rPr>
        <w:t xml:space="preserve"> 5. Odluke o kriterijima, a odnosi se na poticanje razvitka hrvatskog gospodarstva kroz financiranje i kreditiranje, i kao takva je od posebnog značaja za Republiku Hrvatsku.</w:t>
      </w:r>
    </w:p>
    <w:p w14:paraId="781D3154" w14:textId="12FA514A" w:rsidR="000C7D76" w:rsidRPr="000F074A" w:rsidRDefault="000C7D76" w:rsidP="00D41014">
      <w:pPr>
        <w:jc w:val="both"/>
        <w:rPr>
          <w:rFonts w:ascii="Times New Roman" w:eastAsia="Times New Roman" w:hAnsi="Times New Roman" w:cs="Times New Roman"/>
          <w:color w:val="000000"/>
          <w:sz w:val="24"/>
          <w:szCs w:val="24"/>
          <w:lang w:eastAsia="hr-HR"/>
        </w:rPr>
      </w:pPr>
    </w:p>
    <w:p w14:paraId="280D3B68" w14:textId="326EB070" w:rsidR="000C7D76" w:rsidRPr="000F074A" w:rsidRDefault="000C7D76" w:rsidP="00D41014">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Hrvatska elektroprivreda d.d. (HEP d.d.), Zagreb - </w:t>
      </w:r>
      <w:r w:rsidRPr="000F074A">
        <w:rPr>
          <w:rFonts w:ascii="Times New Roman" w:eastAsia="Times New Roman" w:hAnsi="Times New Roman" w:cs="Times New Roman"/>
          <w:color w:val="000000"/>
          <w:sz w:val="24"/>
          <w:szCs w:val="24"/>
          <w:lang w:eastAsia="hr-HR"/>
        </w:rPr>
        <w:t xml:space="preserve">je pravna osoba u 100% vlasništvu Republike Hrvatske. Osnovna djelatnost koju obavlja trgovačko društvo HEP d.d. je u skladu s točkom IV. </w:t>
      </w:r>
      <w:proofErr w:type="spellStart"/>
      <w:r w:rsidRPr="000F074A">
        <w:rPr>
          <w:rFonts w:ascii="Times New Roman" w:eastAsia="Times New Roman" w:hAnsi="Times New Roman" w:cs="Times New Roman"/>
          <w:color w:val="000000"/>
          <w:sz w:val="24"/>
          <w:szCs w:val="24"/>
          <w:lang w:eastAsia="hr-HR"/>
        </w:rPr>
        <w:t>podtočkama</w:t>
      </w:r>
      <w:proofErr w:type="spellEnd"/>
      <w:r w:rsidRPr="000F074A">
        <w:rPr>
          <w:rFonts w:ascii="Times New Roman" w:eastAsia="Times New Roman" w:hAnsi="Times New Roman" w:cs="Times New Roman"/>
          <w:color w:val="000000"/>
          <w:sz w:val="24"/>
          <w:szCs w:val="24"/>
          <w:lang w:eastAsia="hr-HR"/>
        </w:rPr>
        <w:t xml:space="preserve"> 1. 2., 3. 4. i 5 te točke V. Odluke o kriterijima, a odnosi se na proizvodnju i distribuciju električne energije te pružanje univerzalne usluge kao jedinstvenog načina prodaje električne energije u okviru opskrbe električnom energijom koja se obavlja kao javna usluga sukladno zakonodavstvu Europske unije i Republike Hrvatske, a kojom se osigurava pravo kupcima na javnu uslugu opskrbe električnom energijom propisane kvalitete na cijelom području Republike Hrvatske po realnim, jasno usporedivim i transparentnim cijenama. Društvo je ujedno i obveznik primjene zakonskih i </w:t>
      </w:r>
      <w:proofErr w:type="spellStart"/>
      <w:r w:rsidRPr="000F074A">
        <w:rPr>
          <w:rFonts w:ascii="Times New Roman" w:eastAsia="Times New Roman" w:hAnsi="Times New Roman" w:cs="Times New Roman"/>
          <w:color w:val="000000"/>
          <w:sz w:val="24"/>
          <w:szCs w:val="24"/>
          <w:lang w:eastAsia="hr-HR"/>
        </w:rPr>
        <w:t>podzakonskih</w:t>
      </w:r>
      <w:proofErr w:type="spellEnd"/>
      <w:r w:rsidRPr="000F074A">
        <w:rPr>
          <w:rFonts w:ascii="Times New Roman" w:eastAsia="Times New Roman" w:hAnsi="Times New Roman" w:cs="Times New Roman"/>
          <w:color w:val="000000"/>
          <w:sz w:val="24"/>
          <w:szCs w:val="24"/>
          <w:lang w:eastAsia="hr-HR"/>
        </w:rPr>
        <w:t xml:space="preserve"> akata koji za cilj imaju smanjenje energetskog siromaštva, odnosno zaštite ugroženih potrošača. Distribucija električne energije podrazumijeva razvoj i upravljanje infrastrukture za prijenos električne energije za visok, srednji i niski napon. Radi se o uslugama koje su prirodni monopol države i gdje HOPS i HEP-ODS (kao članice HEP d.d.) upravljaju </w:t>
      </w:r>
      <w:proofErr w:type="spellStart"/>
      <w:r w:rsidRPr="000F074A">
        <w:rPr>
          <w:rFonts w:ascii="Times New Roman" w:eastAsia="Times New Roman" w:hAnsi="Times New Roman" w:cs="Times New Roman"/>
          <w:color w:val="000000"/>
          <w:sz w:val="24"/>
          <w:szCs w:val="24"/>
          <w:lang w:eastAsia="hr-HR"/>
        </w:rPr>
        <w:t>elektro</w:t>
      </w:r>
      <w:proofErr w:type="spellEnd"/>
      <w:r w:rsidRPr="000F074A">
        <w:rPr>
          <w:rFonts w:ascii="Times New Roman" w:eastAsia="Times New Roman" w:hAnsi="Times New Roman" w:cs="Times New Roman"/>
          <w:color w:val="000000"/>
          <w:sz w:val="24"/>
          <w:szCs w:val="24"/>
          <w:lang w:eastAsia="hr-HR"/>
        </w:rPr>
        <w:t>-energetskim sustavima u ime Republike Hrvatske.</w:t>
      </w:r>
    </w:p>
    <w:p w14:paraId="5B738929" w14:textId="7A61C6E1" w:rsidR="00995BBD" w:rsidRPr="000F074A" w:rsidRDefault="00995BBD" w:rsidP="00D41014">
      <w:pPr>
        <w:jc w:val="both"/>
        <w:rPr>
          <w:rFonts w:ascii="Times New Roman" w:eastAsia="Times New Roman" w:hAnsi="Times New Roman" w:cs="Times New Roman"/>
          <w:color w:val="000000"/>
          <w:sz w:val="24"/>
          <w:szCs w:val="24"/>
          <w:lang w:eastAsia="hr-HR"/>
        </w:rPr>
      </w:pPr>
    </w:p>
    <w:p w14:paraId="44C32CA4" w14:textId="77777777" w:rsidR="00995BBD" w:rsidRPr="000F074A" w:rsidRDefault="00995BBD" w:rsidP="00995BBD">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Hrvatska kontrola zračne plovidbe d.o.o., Velika Gorica - </w:t>
      </w:r>
      <w:r w:rsidRPr="000F074A">
        <w:rPr>
          <w:rFonts w:ascii="Times New Roman" w:eastAsia="Times New Roman" w:hAnsi="Times New Roman" w:cs="Times New Roman"/>
          <w:color w:val="000000"/>
          <w:sz w:val="24"/>
          <w:szCs w:val="24"/>
          <w:lang w:eastAsia="hr-HR"/>
        </w:rPr>
        <w:t xml:space="preserve">je pravna osoba u 100% vlasništvu Republike Hrvatske. Osnovna djelatnost koju obavlja trgovačko društvo Hrvatska kontrola zračne plovidbe d.o.o. je u skladu s točkom IV. </w:t>
      </w:r>
      <w:proofErr w:type="spellStart"/>
      <w:r w:rsidRPr="000F074A">
        <w:rPr>
          <w:rFonts w:ascii="Times New Roman" w:eastAsia="Times New Roman" w:hAnsi="Times New Roman" w:cs="Times New Roman"/>
          <w:color w:val="000000"/>
          <w:sz w:val="24"/>
          <w:szCs w:val="24"/>
          <w:lang w:eastAsia="hr-HR"/>
        </w:rPr>
        <w:t>podtočkama</w:t>
      </w:r>
      <w:proofErr w:type="spellEnd"/>
      <w:r w:rsidRPr="000F074A">
        <w:rPr>
          <w:rFonts w:ascii="Times New Roman" w:eastAsia="Times New Roman" w:hAnsi="Times New Roman" w:cs="Times New Roman"/>
          <w:color w:val="000000"/>
          <w:sz w:val="24"/>
          <w:szCs w:val="24"/>
          <w:lang w:eastAsia="hr-HR"/>
        </w:rPr>
        <w:t xml:space="preserve"> 1. 2. i 5. Odluke o kriterijima, a odnosi se na pružanje usluga u zračnoj plovidbi civilnim i vojnim korisnicima kao i kontrolu zračnog prometa na teritoriju Republike Hrvatske i kao takvo ima poseban značaj za Republiku Hrvatsku. </w:t>
      </w:r>
    </w:p>
    <w:p w14:paraId="0E946274" w14:textId="77777777" w:rsidR="00995BBD" w:rsidRPr="000F074A" w:rsidRDefault="00995BBD" w:rsidP="00995BBD">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Člankom 52. Ustava Republike Hrvatske određeno je da zračni prostor ima osobitu zaštitu Republike Hrvatske. Zakonom o osnutku Hrvatske kontrole zračne plovidbe (Narodne novine, br. 19/98, 20/20 i 51A/13), za obavljanje poslova kontrole zračne plovidbe u Republici Hrvatskoj osnovano je društvo Hrvatska kontrola zračne plovidbe d.o.o. Prema odredbi članka 4. istog Zakona osnivač i jedini član Društva je Republika Hrvatska, a  prema odredbi članka 5. stavka 1., predmet poslovanja Društva je od interesa za Republiku Hrvatsku. </w:t>
      </w:r>
    </w:p>
    <w:p w14:paraId="14178F8A" w14:textId="086FD90F" w:rsidR="00995BBD" w:rsidRPr="000F074A" w:rsidRDefault="00995BBD" w:rsidP="00995BBD">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U skladu s posebnim kriterijem iz točke V. Odluke o kriterijima Hrvatska kontrola zračne plovidbe d.o.o.  je isključivi pružatelj usluga u zračnoj plovidbi u Republici Hrvatskoj. Društvo ostvaruje prihode temeljem prodaje usluga u zemlji i inozemstvu i oni čine preko 90% ostvarenih prihoda, prilikom čega se nekih 85% prihoda generira od pružanja usluga inozemnim kompanijama (izvoz).</w:t>
      </w:r>
    </w:p>
    <w:p w14:paraId="45E6BFD5" w14:textId="405A2EBD" w:rsidR="00995BBD" w:rsidRPr="000F074A" w:rsidRDefault="00995BBD" w:rsidP="00995BBD">
      <w:pPr>
        <w:jc w:val="both"/>
        <w:rPr>
          <w:rFonts w:ascii="Times New Roman" w:eastAsia="Times New Roman" w:hAnsi="Times New Roman" w:cs="Times New Roman"/>
          <w:color w:val="000000"/>
          <w:sz w:val="24"/>
          <w:szCs w:val="24"/>
          <w:lang w:eastAsia="hr-HR"/>
        </w:rPr>
      </w:pPr>
    </w:p>
    <w:p w14:paraId="5EBFD2C3" w14:textId="3C10B526" w:rsidR="00995BBD" w:rsidRPr="000F074A" w:rsidRDefault="00C64F2C" w:rsidP="00995BBD">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Hrvatska Lutrija d.o.o., Zagreb - </w:t>
      </w:r>
      <w:r w:rsidRPr="000F074A">
        <w:rPr>
          <w:rFonts w:ascii="Times New Roman" w:eastAsia="Times New Roman" w:hAnsi="Times New Roman" w:cs="Times New Roman"/>
          <w:color w:val="000000"/>
          <w:sz w:val="24"/>
          <w:szCs w:val="24"/>
          <w:lang w:eastAsia="hr-HR"/>
        </w:rPr>
        <w:t xml:space="preserve">je pravna osoba u 100% vlasništvu Republike Hrvatske. Temeljna djelatnost koju obavlja trgovačko društvo Hrvatska Lutrija d.o.o. je u skladu s točkom IV. </w:t>
      </w:r>
      <w:proofErr w:type="spellStart"/>
      <w:r w:rsidRPr="000F074A">
        <w:rPr>
          <w:rFonts w:ascii="Times New Roman" w:eastAsia="Times New Roman" w:hAnsi="Times New Roman" w:cs="Times New Roman"/>
          <w:color w:val="000000"/>
          <w:sz w:val="24"/>
          <w:szCs w:val="24"/>
          <w:lang w:eastAsia="hr-HR"/>
        </w:rPr>
        <w:t>podtočkom</w:t>
      </w:r>
      <w:proofErr w:type="spellEnd"/>
      <w:r w:rsidRPr="000F074A">
        <w:rPr>
          <w:rFonts w:ascii="Times New Roman" w:eastAsia="Times New Roman" w:hAnsi="Times New Roman" w:cs="Times New Roman"/>
          <w:color w:val="000000"/>
          <w:sz w:val="24"/>
          <w:szCs w:val="24"/>
          <w:lang w:eastAsia="hr-HR"/>
        </w:rPr>
        <w:t xml:space="preserve"> 5. Odluke o kriterijima, a odnosi se na priređivanje igara na sreću, što je uređeno Zakonom o igrama na sreću („Narodne novine“, br. 87/09, 35/13, 158/13, 41/14, 143/14) te je temeljem istoga monopolist u priređivanju lutrijskih igara (članak 3. stavak 3. Zakona).</w:t>
      </w:r>
    </w:p>
    <w:p w14:paraId="680240F4" w14:textId="3982BBCA" w:rsidR="004755BF" w:rsidRPr="000F074A" w:rsidRDefault="004755BF" w:rsidP="00995BBD">
      <w:pPr>
        <w:jc w:val="both"/>
        <w:rPr>
          <w:rFonts w:ascii="Times New Roman" w:eastAsia="Times New Roman" w:hAnsi="Times New Roman" w:cs="Times New Roman"/>
          <w:color w:val="000000"/>
          <w:sz w:val="24"/>
          <w:szCs w:val="24"/>
          <w:lang w:eastAsia="hr-HR"/>
        </w:rPr>
      </w:pPr>
    </w:p>
    <w:p w14:paraId="39810856" w14:textId="77777777" w:rsidR="004755BF" w:rsidRPr="000F074A" w:rsidRDefault="004755BF" w:rsidP="004755B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Hrvatska poštanska banka d.d. (HPB d.d.), Zagreb - </w:t>
      </w:r>
      <w:r w:rsidRPr="000F074A">
        <w:rPr>
          <w:rFonts w:ascii="Times New Roman" w:eastAsia="Times New Roman" w:hAnsi="Times New Roman" w:cs="Times New Roman"/>
          <w:color w:val="000000"/>
          <w:sz w:val="24"/>
          <w:szCs w:val="24"/>
          <w:lang w:eastAsia="hr-HR"/>
        </w:rPr>
        <w:t>je kreditna institucija u pretežitom vlasništvu Republike Hrvatske. Djelatnost koju obavlja Banka u skladu je</w:t>
      </w:r>
      <w:r w:rsidRPr="000F074A">
        <w:rPr>
          <w:rFonts w:ascii="Times New Roman" w:eastAsia="Times New Roman" w:hAnsi="Times New Roman" w:cs="Times New Roman"/>
          <w:b/>
          <w:bCs/>
          <w:color w:val="000000"/>
          <w:sz w:val="24"/>
          <w:szCs w:val="24"/>
          <w:lang w:eastAsia="hr-HR"/>
        </w:rPr>
        <w:t xml:space="preserve"> </w:t>
      </w:r>
      <w:r w:rsidRPr="000F074A">
        <w:rPr>
          <w:rFonts w:ascii="Times New Roman" w:eastAsia="Times New Roman" w:hAnsi="Times New Roman" w:cs="Times New Roman"/>
          <w:color w:val="000000"/>
          <w:sz w:val="24"/>
          <w:szCs w:val="24"/>
          <w:lang w:eastAsia="hr-HR"/>
        </w:rPr>
        <w:t>s točkom V.</w:t>
      </w:r>
      <w:r w:rsidRPr="000F074A">
        <w:rPr>
          <w:rFonts w:ascii="Times New Roman" w:eastAsia="Times New Roman" w:hAnsi="Times New Roman" w:cs="Times New Roman"/>
          <w:b/>
          <w:bCs/>
          <w:color w:val="000000"/>
          <w:sz w:val="24"/>
          <w:szCs w:val="24"/>
          <w:lang w:eastAsia="hr-HR"/>
        </w:rPr>
        <w:t xml:space="preserve"> </w:t>
      </w:r>
      <w:r w:rsidRPr="000F074A">
        <w:rPr>
          <w:rFonts w:ascii="Times New Roman" w:eastAsia="Times New Roman" w:hAnsi="Times New Roman" w:cs="Times New Roman"/>
          <w:color w:val="000000"/>
          <w:sz w:val="24"/>
          <w:szCs w:val="24"/>
          <w:lang w:eastAsia="hr-HR"/>
        </w:rPr>
        <w:t>Odluke o kriterijima, a odnosi se na sve bankovne i financijske usluge od kojih se glavne djelatnosti i stvarne aktivnosti odnose na poslovanje sa stanovništvom i poslovanje s gospodarstvom.</w:t>
      </w:r>
    </w:p>
    <w:p w14:paraId="2629AD7A" w14:textId="77777777" w:rsidR="004755BF" w:rsidRPr="000F074A" w:rsidRDefault="004755BF" w:rsidP="004755B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Poslovanje Banke je uređeno Zakonom o kreditnim institucijama („Narodne novine“, br. 159/13, 19/15, 102/15, 15/18, 70/19, 47/20, 146/20) i Zakonom o trgovačkim društvima (“Narodne novine” broj 125/2011, 111/2012, 68/2013, 110/2015, 40/2019). Pružanje investicijskih i pomoćnih usluga i obavljanje investicijskih aktivnosti u Republici Hrvatskoj uređeno je Zakonom o tržištu kapitala (“Narodne novine” broj 65/2018. i 17/2020), </w:t>
      </w:r>
      <w:proofErr w:type="spellStart"/>
      <w:r w:rsidRPr="000F074A">
        <w:rPr>
          <w:rFonts w:ascii="Times New Roman" w:eastAsia="Times New Roman" w:hAnsi="Times New Roman" w:cs="Times New Roman"/>
          <w:color w:val="000000"/>
          <w:sz w:val="24"/>
          <w:szCs w:val="24"/>
          <w:lang w:eastAsia="hr-HR"/>
        </w:rPr>
        <w:t>podzakonskim</w:t>
      </w:r>
      <w:proofErr w:type="spellEnd"/>
      <w:r w:rsidRPr="000F074A">
        <w:rPr>
          <w:rFonts w:ascii="Times New Roman" w:eastAsia="Times New Roman" w:hAnsi="Times New Roman" w:cs="Times New Roman"/>
          <w:color w:val="000000"/>
          <w:sz w:val="24"/>
          <w:szCs w:val="24"/>
          <w:lang w:eastAsia="hr-HR"/>
        </w:rPr>
        <w:t xml:space="preserve"> propisima Hrvatske agencije za nadzor financijskih usluga, kao i EU regulativom kojom se izravno ili implementacijom u hrvatski zakonodavni okvir jedinstveno uređuje tržište kapitala na području cijele Europske unije, a pružanje usluga platnog prometa koje Banka obavlja uređuje Zakon o platnom prometu („Narodne novine“ broj 66/2018), uključujući i pripadajuće </w:t>
      </w:r>
      <w:proofErr w:type="spellStart"/>
      <w:r w:rsidRPr="000F074A">
        <w:rPr>
          <w:rFonts w:ascii="Times New Roman" w:eastAsia="Times New Roman" w:hAnsi="Times New Roman" w:cs="Times New Roman"/>
          <w:color w:val="000000"/>
          <w:sz w:val="24"/>
          <w:szCs w:val="24"/>
          <w:lang w:eastAsia="hr-HR"/>
        </w:rPr>
        <w:t>podzakonske</w:t>
      </w:r>
      <w:proofErr w:type="spellEnd"/>
      <w:r w:rsidRPr="000F074A">
        <w:rPr>
          <w:rFonts w:ascii="Times New Roman" w:eastAsia="Times New Roman" w:hAnsi="Times New Roman" w:cs="Times New Roman"/>
          <w:color w:val="000000"/>
          <w:sz w:val="24"/>
          <w:szCs w:val="24"/>
          <w:lang w:eastAsia="hr-HR"/>
        </w:rPr>
        <w:t xml:space="preserve"> propise. Za poslovanje Banke osobito su relevantni </w:t>
      </w:r>
      <w:proofErr w:type="spellStart"/>
      <w:r w:rsidRPr="000F074A">
        <w:rPr>
          <w:rFonts w:ascii="Times New Roman" w:eastAsia="Times New Roman" w:hAnsi="Times New Roman" w:cs="Times New Roman"/>
          <w:color w:val="000000"/>
          <w:sz w:val="24"/>
          <w:szCs w:val="24"/>
          <w:lang w:eastAsia="hr-HR"/>
        </w:rPr>
        <w:t>podzakonski</w:t>
      </w:r>
      <w:proofErr w:type="spellEnd"/>
      <w:r w:rsidRPr="000F074A">
        <w:rPr>
          <w:rFonts w:ascii="Times New Roman" w:eastAsia="Times New Roman" w:hAnsi="Times New Roman" w:cs="Times New Roman"/>
          <w:color w:val="000000"/>
          <w:sz w:val="24"/>
          <w:szCs w:val="24"/>
          <w:lang w:eastAsia="hr-HR"/>
        </w:rPr>
        <w:t xml:space="preserve"> propisi Hrvatske narodne banke kao nadležnog regulatora kojima se uređuje osnovna djelatnost Banke i poslovanje vezano uz osnovnu djelatnost. </w:t>
      </w:r>
    </w:p>
    <w:p w14:paraId="676B047B" w14:textId="5DE0FF1D" w:rsidR="004755BF" w:rsidRPr="000F074A" w:rsidRDefault="004755BF" w:rsidP="004755B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 U skladu s posebnim kriterijem iz točke V. Odluke o kriterijima HPB d.d. je kreditna institucija u pretežitom vlasništvu RH, čije je poslovanje uređeno Zakonom o kreditnim institucijama („Narodne novine“, br. 159/13, 19/15, 102/15, 15/18, 70/19, 47/20, 146/20) i čiji su vrijednosni papiri uvršteni na uređeno tržište.</w:t>
      </w:r>
    </w:p>
    <w:p w14:paraId="1BA7F3B9" w14:textId="153DC12C" w:rsidR="004755BF" w:rsidRPr="000F074A" w:rsidRDefault="004755BF" w:rsidP="004755BF">
      <w:pPr>
        <w:jc w:val="both"/>
        <w:rPr>
          <w:rFonts w:ascii="Times New Roman" w:eastAsia="Times New Roman" w:hAnsi="Times New Roman" w:cs="Times New Roman"/>
          <w:color w:val="000000"/>
          <w:sz w:val="24"/>
          <w:szCs w:val="24"/>
          <w:lang w:eastAsia="hr-HR"/>
        </w:rPr>
      </w:pPr>
    </w:p>
    <w:p w14:paraId="7D287AF7" w14:textId="4CC4F1C4" w:rsidR="004755BF" w:rsidRPr="000F074A" w:rsidRDefault="00793D8E" w:rsidP="004755B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Hrvatske autoceste d.o.o., Zagreb - </w:t>
      </w:r>
      <w:r w:rsidRPr="000F074A">
        <w:rPr>
          <w:rFonts w:ascii="Times New Roman" w:eastAsia="Times New Roman" w:hAnsi="Times New Roman" w:cs="Times New Roman"/>
          <w:color w:val="000000"/>
          <w:sz w:val="24"/>
          <w:szCs w:val="24"/>
          <w:lang w:eastAsia="hr-HR"/>
        </w:rPr>
        <w:t xml:space="preserve">je pravna osoba u 100% vlasništvu Republike Hrvatske. Osnovna djelatnost koju obavlja trgovačko društvo Hrvatske autoceste d.o.o. u skladu je s točkom IV. </w:t>
      </w:r>
      <w:proofErr w:type="spellStart"/>
      <w:r w:rsidRPr="000F074A">
        <w:rPr>
          <w:rFonts w:ascii="Times New Roman" w:eastAsia="Times New Roman" w:hAnsi="Times New Roman" w:cs="Times New Roman"/>
          <w:color w:val="000000"/>
          <w:sz w:val="24"/>
          <w:szCs w:val="24"/>
          <w:lang w:eastAsia="hr-HR"/>
        </w:rPr>
        <w:t>podtočkama</w:t>
      </w:r>
      <w:proofErr w:type="spellEnd"/>
      <w:r w:rsidRPr="000F074A">
        <w:rPr>
          <w:rFonts w:ascii="Times New Roman" w:eastAsia="Times New Roman" w:hAnsi="Times New Roman" w:cs="Times New Roman"/>
          <w:color w:val="000000"/>
          <w:sz w:val="24"/>
          <w:szCs w:val="24"/>
          <w:lang w:eastAsia="hr-HR"/>
        </w:rPr>
        <w:t xml:space="preserve"> 1., 2. 3. 4. i 5. Odluke o kriterijima, a odnosi se na  upravljanje općim dobrima i dobrima od interesa za Republiku Hrvatsku koja su kao takva utvrđena posebnim propisima, kao što je Zakon o cestama („Narodne novine“, br. 84/11, 22/13, 54/13, 148/13, 92/14, 110/19 i 144/21).  Društvo Hrvatske autoceste d.o.o. je nadležno za upravljanje, građenje, rekonstrukciju i održavanje autocesta. Autoceste predstavljaju javne ceste koje su prema Zakonu o cestama javno dobro u općoj uporabi u vlasništvu Republike Hrvatske. Nadalje, autoceste su javne ceste koje prema svojim tehničkim karakteristikama pružaju najveću razinu usluga i sigurnost za korisnike s funkcijom povezivanja Republike Hrvatske u europski prometni sustav, ostvarivanje kontinuiteta E-cesta, prometno povezivanje regija Republike Hrvatske te omogućavanje tranzitnog prometa.</w:t>
      </w:r>
    </w:p>
    <w:p w14:paraId="3A7BD328" w14:textId="3B606F09" w:rsidR="00793D8E" w:rsidRPr="000F074A" w:rsidRDefault="00793D8E" w:rsidP="004755BF">
      <w:pPr>
        <w:jc w:val="both"/>
        <w:rPr>
          <w:rFonts w:ascii="Times New Roman" w:eastAsia="Times New Roman" w:hAnsi="Times New Roman" w:cs="Times New Roman"/>
          <w:color w:val="000000"/>
          <w:sz w:val="24"/>
          <w:szCs w:val="24"/>
          <w:lang w:eastAsia="hr-HR"/>
        </w:rPr>
      </w:pPr>
    </w:p>
    <w:p w14:paraId="165A84C7" w14:textId="77777777" w:rsidR="00C62BFE" w:rsidRPr="000F074A" w:rsidRDefault="00C62BFE" w:rsidP="00C62BFE">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Hrvatske ceste d.o.o., Zagreb - </w:t>
      </w:r>
      <w:r w:rsidRPr="000F074A">
        <w:rPr>
          <w:rFonts w:ascii="Times New Roman" w:eastAsia="Times New Roman" w:hAnsi="Times New Roman" w:cs="Times New Roman"/>
          <w:color w:val="000000"/>
          <w:sz w:val="24"/>
          <w:szCs w:val="24"/>
          <w:lang w:eastAsia="hr-HR"/>
        </w:rPr>
        <w:t xml:space="preserve">je pravna osoba u 100% vlasništvu Republike Hrvatske. Osnovna djelatnost koju obavlja trgovačko društvo Hrvatske ceste d.o.o. je u skladu s točkom IV. </w:t>
      </w:r>
      <w:proofErr w:type="spellStart"/>
      <w:r w:rsidRPr="000F074A">
        <w:rPr>
          <w:rFonts w:ascii="Times New Roman" w:eastAsia="Times New Roman" w:hAnsi="Times New Roman" w:cs="Times New Roman"/>
          <w:color w:val="000000"/>
          <w:sz w:val="24"/>
          <w:szCs w:val="24"/>
          <w:lang w:eastAsia="hr-HR"/>
        </w:rPr>
        <w:t>podtočkom</w:t>
      </w:r>
      <w:proofErr w:type="spellEnd"/>
      <w:r w:rsidRPr="000F074A">
        <w:rPr>
          <w:rFonts w:ascii="Times New Roman" w:eastAsia="Times New Roman" w:hAnsi="Times New Roman" w:cs="Times New Roman"/>
          <w:color w:val="000000"/>
          <w:sz w:val="24"/>
          <w:szCs w:val="24"/>
          <w:lang w:eastAsia="hr-HR"/>
        </w:rPr>
        <w:t xml:space="preserve"> 1. Odluke o kriterijima, a odnosi se na  upravljanje općim dobrima i dobrima od interesa za Republiku Hrvatsku koja su kao takva utvrđena posebnim propisima, kao što je Zakon o cestama („Narodne novine“, br.  84/11, 22/13, 54/13, 148/13,  92/14, 110/19 92/14, 110/19 i 144/21.). Društvo Hrvatske ceste d.o.o. je nadležno za upravljanje, građenje, rekonstrukciju i održavanje državnih cesta. Državne ceste predstavljaju javne ceste koje su prema Zakonu o cestama javno dobro u općoj uporabi u vlasništvu Republike Hrvatske. </w:t>
      </w:r>
    </w:p>
    <w:p w14:paraId="29A4743A" w14:textId="77777777" w:rsidR="00C62BFE" w:rsidRPr="000F074A" w:rsidRDefault="00C62BFE" w:rsidP="00C62BFE">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Državne ceste spadaju u javne ceste s funkcijom povezivanja Republike Hrvatske u europski prometni sustav, ostvarivanje kontinuiteta E-cesta u svrhu prometnog povezivanja regija Republike Hrvatske, povezivanja središta županija, sjedišta županija s većim regionalnim </w:t>
      </w:r>
      <w:r w:rsidRPr="000F074A">
        <w:rPr>
          <w:rFonts w:ascii="Times New Roman" w:eastAsia="Times New Roman" w:hAnsi="Times New Roman" w:cs="Times New Roman"/>
          <w:color w:val="000000"/>
          <w:sz w:val="24"/>
          <w:szCs w:val="24"/>
          <w:lang w:eastAsia="hr-HR"/>
        </w:rPr>
        <w:lastRenderedPageBreak/>
        <w:t>središtima, povezivanje s većim središtima u susjednim državama, omogućavanje tranzitnog prometa te povezivanje velikih otoka.</w:t>
      </w:r>
    </w:p>
    <w:p w14:paraId="250B95CF" w14:textId="77777777" w:rsidR="00C62BFE" w:rsidRPr="000F074A" w:rsidRDefault="00C62BFE" w:rsidP="00C62BFE">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Hrvatski sabor na prijedlog Vlade donosi strategiju kojom se utvrđuju ciljevi i plan razvitka javnih cesta u Republici Hrvatskoj (u daljnjem tekstu: Strategija), sukladno Strategiji prostornog uređenja Republike Hrvatske.</w:t>
      </w:r>
    </w:p>
    <w:p w14:paraId="487EFDA4" w14:textId="77777777" w:rsidR="00C62BFE" w:rsidRPr="000F074A" w:rsidRDefault="00C62BFE" w:rsidP="00C62BFE">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Program građenja i održavanja javnih cesta (u daljnjem tekstu: Program),  na prijedlog Ministarstva donosi Vlada za razdoblje od četiri godine, sukladno Strategiji, a Program se, između ostalog, ostvaruje godišnjim planom građenja i održavanja državnih cesta koji donose Hrvatske ceste d.o.o. (članak 22. Zakona). </w:t>
      </w:r>
    </w:p>
    <w:p w14:paraId="7D908D60" w14:textId="753BBA39" w:rsidR="00793D8E" w:rsidRPr="000F074A" w:rsidRDefault="00C62BFE" w:rsidP="00C62BFE">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Člankom 10. Izjave o osnivanju Hrvatske ceste d.o.o. definirano je da Republika Hrvatska kao osnivač ostvaruje svoja prava u skupštini društva preko Vlade Republike Hrvatske, koju zastupa ministar, kojeg će odrediti Vlada Republike Hrvatske na temelju posebne odluke.</w:t>
      </w:r>
    </w:p>
    <w:p w14:paraId="0F64054F" w14:textId="0B2C710F" w:rsidR="00C62BFE" w:rsidRPr="000F074A" w:rsidRDefault="00C62BFE" w:rsidP="00C62BFE">
      <w:pPr>
        <w:jc w:val="both"/>
        <w:rPr>
          <w:rFonts w:ascii="Times New Roman" w:eastAsia="Times New Roman" w:hAnsi="Times New Roman" w:cs="Times New Roman"/>
          <w:color w:val="000000"/>
          <w:sz w:val="24"/>
          <w:szCs w:val="24"/>
          <w:lang w:eastAsia="hr-HR"/>
        </w:rPr>
      </w:pPr>
    </w:p>
    <w:p w14:paraId="73D518B6" w14:textId="77777777" w:rsidR="00CE429B" w:rsidRPr="000F074A" w:rsidRDefault="00CE429B" w:rsidP="00CE429B">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Hrvatske šume d.o.o., Zagreb - </w:t>
      </w:r>
      <w:r w:rsidRPr="000F074A">
        <w:rPr>
          <w:rFonts w:ascii="Times New Roman" w:eastAsia="Times New Roman" w:hAnsi="Times New Roman" w:cs="Times New Roman"/>
          <w:color w:val="000000"/>
          <w:sz w:val="24"/>
          <w:szCs w:val="24"/>
          <w:lang w:eastAsia="hr-HR"/>
        </w:rPr>
        <w:t xml:space="preserve">je pravna osoba u 100% vlasništvu Republike Hrvatske. Osnovna djelatnost koju obavlja trgovačko društvo Hrvatske šume d.o.o. je u skladu s točkom IV. </w:t>
      </w:r>
      <w:proofErr w:type="spellStart"/>
      <w:r w:rsidRPr="000F074A">
        <w:rPr>
          <w:rFonts w:ascii="Times New Roman" w:eastAsia="Times New Roman" w:hAnsi="Times New Roman" w:cs="Times New Roman"/>
          <w:color w:val="000000"/>
          <w:sz w:val="24"/>
          <w:szCs w:val="24"/>
          <w:lang w:eastAsia="hr-HR"/>
        </w:rPr>
        <w:t>podtočkama</w:t>
      </w:r>
      <w:proofErr w:type="spellEnd"/>
      <w:r w:rsidRPr="000F074A">
        <w:rPr>
          <w:rFonts w:ascii="Times New Roman" w:eastAsia="Times New Roman" w:hAnsi="Times New Roman" w:cs="Times New Roman"/>
          <w:color w:val="000000"/>
          <w:sz w:val="24"/>
          <w:szCs w:val="24"/>
          <w:lang w:eastAsia="hr-HR"/>
        </w:rPr>
        <w:t xml:space="preserve"> 1., 3. i 5 Odluke o kriterijima, a odnosi se na upravljanje općim dobrima i dobrima od interesa za Republiku Hrvatsku, koja su kao takva utvrđena posebnim propisima, kao što je Zakon o šumama („Narodne novine“, br. 68/18, 115/18, 98/19, 32/20 i 145/20) odnosno gospodarenje šumama i šumskim zemljištima u vlasništvu Republike Hrvatske.  </w:t>
      </w:r>
    </w:p>
    <w:p w14:paraId="5121E0A6" w14:textId="77777777" w:rsidR="00CE429B" w:rsidRPr="000F074A" w:rsidRDefault="00CE429B" w:rsidP="00CE429B">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Šume i šumska zemljišta dobra su od interesa za Republiku Hrvatsku te imaju njezinu osobitu zaštitu. Šumama i šumskim zemljištem u vlasništvu Republike Hrvatske gospodari javni </w:t>
      </w:r>
      <w:proofErr w:type="spellStart"/>
      <w:r w:rsidRPr="000F074A">
        <w:rPr>
          <w:rFonts w:ascii="Times New Roman" w:eastAsia="Times New Roman" w:hAnsi="Times New Roman" w:cs="Times New Roman"/>
          <w:color w:val="000000"/>
          <w:sz w:val="24"/>
          <w:szCs w:val="24"/>
          <w:lang w:eastAsia="hr-HR"/>
        </w:rPr>
        <w:t>šumoposjednik</w:t>
      </w:r>
      <w:proofErr w:type="spellEnd"/>
      <w:r w:rsidRPr="000F074A">
        <w:rPr>
          <w:rFonts w:ascii="Times New Roman" w:eastAsia="Times New Roman" w:hAnsi="Times New Roman" w:cs="Times New Roman"/>
          <w:color w:val="000000"/>
          <w:sz w:val="24"/>
          <w:szCs w:val="24"/>
          <w:lang w:eastAsia="hr-HR"/>
        </w:rPr>
        <w:t>, trgovačko društvo Hrvatske šume d.o.o.</w:t>
      </w:r>
    </w:p>
    <w:p w14:paraId="1BB414C0" w14:textId="77777777" w:rsidR="00CE429B" w:rsidRPr="000F074A" w:rsidRDefault="00CE429B" w:rsidP="00CE429B">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Sve usluge koje pruža trgovačko društvo definirane su javno dostupnim cjenicima Hrvatske šume d.o.o. </w:t>
      </w:r>
    </w:p>
    <w:p w14:paraId="668CD86C" w14:textId="77777777" w:rsidR="00CE429B" w:rsidRPr="000F074A" w:rsidRDefault="00CE429B" w:rsidP="00CE429B">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Člankom 6. Zakona o šumama propisano je da se interes Republike Hrvatske u upravljanju šumskim ekosustavom ostvaruje provođenjem niže navedenih mjera koje predstavljaju osnovnu djelatnost Hrvatskih šuma d.o.o.:</w:t>
      </w:r>
    </w:p>
    <w:p w14:paraId="44579CCC" w14:textId="77777777" w:rsidR="00CE429B" w:rsidRPr="000F074A" w:rsidRDefault="00CE429B" w:rsidP="00CE429B">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1. gospodarenja šumama i šumskim zemljištima kojima se uz ekološku ravnotežu osigurava trajno održavanje i obnova šuma na način i pod uvjetima propisanim Zakonom i posebnim propisima</w:t>
      </w:r>
    </w:p>
    <w:p w14:paraId="702717B9" w14:textId="20E44E4E" w:rsidR="00CE429B" w:rsidRPr="000F074A" w:rsidRDefault="00CE429B" w:rsidP="00CE429B">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2. zaštite šuma i šumskih zemljišta te zaštite i očuvanja općekorisnih funkcija šuma i </w:t>
      </w:r>
      <w:proofErr w:type="spellStart"/>
      <w:r w:rsidRPr="000F074A">
        <w:rPr>
          <w:rFonts w:ascii="Times New Roman" w:eastAsia="Times New Roman" w:hAnsi="Times New Roman" w:cs="Times New Roman"/>
          <w:color w:val="000000"/>
          <w:sz w:val="24"/>
          <w:szCs w:val="24"/>
          <w:lang w:eastAsia="hr-HR"/>
        </w:rPr>
        <w:t>bioraznolikosti</w:t>
      </w:r>
      <w:proofErr w:type="spellEnd"/>
      <w:r w:rsidRPr="000F074A">
        <w:rPr>
          <w:rFonts w:ascii="Times New Roman" w:eastAsia="Times New Roman" w:hAnsi="Times New Roman" w:cs="Times New Roman"/>
          <w:color w:val="000000"/>
          <w:sz w:val="24"/>
          <w:szCs w:val="24"/>
          <w:lang w:eastAsia="hr-HR"/>
        </w:rPr>
        <w:t xml:space="preserve">. </w:t>
      </w:r>
    </w:p>
    <w:p w14:paraId="42F9F942" w14:textId="38BA3C8C" w:rsidR="00C62BFE" w:rsidRPr="000F074A" w:rsidRDefault="00CE429B" w:rsidP="00CE429B">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Nadalje, u skladu da posebnim kriterijem iz točke V. Odluke o kriterijima trgovačko društvo Hrvatske šume d.o.o. uplaćuje dio dobiti u Državni proračun Republike Hrvatske te time doprinosi prihodima državnog proračuna. Trgovačko društvo Hrvatske šume d.o.o. gospodari s 97% ukupne površine šuma i šumskog zemljišta u vlasništvu Republike Hrvatske.</w:t>
      </w:r>
    </w:p>
    <w:p w14:paraId="5BB1A498" w14:textId="49043DF9" w:rsidR="00167F70" w:rsidRPr="000F074A" w:rsidRDefault="00167F70" w:rsidP="00CE429B">
      <w:pPr>
        <w:jc w:val="both"/>
        <w:rPr>
          <w:rFonts w:ascii="Times New Roman" w:eastAsia="Times New Roman" w:hAnsi="Times New Roman" w:cs="Times New Roman"/>
          <w:color w:val="000000"/>
          <w:sz w:val="24"/>
          <w:szCs w:val="24"/>
          <w:lang w:eastAsia="hr-HR"/>
        </w:rPr>
      </w:pPr>
    </w:p>
    <w:p w14:paraId="181236B5" w14:textId="77777777" w:rsidR="00167F70" w:rsidRPr="000F074A" w:rsidRDefault="00167F70" w:rsidP="00167F70">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Hrvatske vode, Zagreb - </w:t>
      </w:r>
      <w:r w:rsidRPr="000F074A">
        <w:rPr>
          <w:rFonts w:ascii="Times New Roman" w:eastAsia="Times New Roman" w:hAnsi="Times New Roman" w:cs="Times New Roman"/>
          <w:color w:val="000000"/>
          <w:sz w:val="24"/>
          <w:szCs w:val="24"/>
          <w:lang w:eastAsia="hr-HR"/>
        </w:rPr>
        <w:t xml:space="preserve">je pravna osoba za upravljanje vodama osnovana Zakonom o vodama (Narodne novine broj, 107/95), a osnivač Hrvatskih voda je Republika Hrvatska. Sukladno članku 229. Zakona o vodama (Narodne novine, broj 66/19 i 84/21) Hrvatske vode nastavljaju poslovati sukladno odredbama Zakona o vodama (Narodne novine, broj 66/19 i 84/21).  </w:t>
      </w:r>
    </w:p>
    <w:p w14:paraId="0DC98397" w14:textId="77777777" w:rsidR="00167F70" w:rsidRPr="000F074A" w:rsidRDefault="00167F70" w:rsidP="00167F70">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Osnovna djelatnost koju obavlja javna ustanova Hrvatske vode je u skladu s točkom IV. </w:t>
      </w:r>
      <w:proofErr w:type="spellStart"/>
      <w:r w:rsidRPr="000F074A">
        <w:rPr>
          <w:rFonts w:ascii="Times New Roman" w:eastAsia="Times New Roman" w:hAnsi="Times New Roman" w:cs="Times New Roman"/>
          <w:color w:val="000000"/>
          <w:sz w:val="24"/>
          <w:szCs w:val="24"/>
          <w:lang w:eastAsia="hr-HR"/>
        </w:rPr>
        <w:t>podtočkama</w:t>
      </w:r>
      <w:proofErr w:type="spellEnd"/>
      <w:r w:rsidRPr="000F074A">
        <w:rPr>
          <w:rFonts w:ascii="Times New Roman" w:eastAsia="Times New Roman" w:hAnsi="Times New Roman" w:cs="Times New Roman"/>
          <w:color w:val="000000"/>
          <w:sz w:val="24"/>
          <w:szCs w:val="24"/>
          <w:lang w:eastAsia="hr-HR"/>
        </w:rPr>
        <w:t xml:space="preserve"> 1. i 5. Odluke o kriterijima, a odnosi se na upravljanje vodama, kao općim dobrom Republike Hrvatske.</w:t>
      </w:r>
    </w:p>
    <w:p w14:paraId="06C9F66D" w14:textId="77777777" w:rsidR="00167F70" w:rsidRPr="000F074A" w:rsidRDefault="00167F70" w:rsidP="00167F70">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Člankom 199. stavkom 2. Zakona o vodama propisani su poslovi Hrvatskih voda u koje, između ostalih, spadaju: utvrđivanje zaliha vode, skrb o strateškim zalihama vode, sufinanciranja gradnje građevina za javnu vodoopskrbu  te poduzimanje drugih mjera za </w:t>
      </w:r>
      <w:r w:rsidRPr="000F074A">
        <w:rPr>
          <w:rFonts w:ascii="Times New Roman" w:eastAsia="Times New Roman" w:hAnsi="Times New Roman" w:cs="Times New Roman"/>
          <w:color w:val="000000"/>
          <w:sz w:val="24"/>
          <w:szCs w:val="24"/>
          <w:lang w:eastAsia="hr-HR"/>
        </w:rPr>
        <w:lastRenderedPageBreak/>
        <w:t>namjensko i racionalno korištenje voda, s ciljem osiguranja dovoljnih količina zdravstveno ispravne vode za ljusku potrošnju; osiguranje potrebnih količina</w:t>
      </w:r>
      <w:r w:rsidRPr="000F074A">
        <w:rPr>
          <w:rFonts w:ascii="Times New Roman" w:eastAsia="Times New Roman" w:hAnsi="Times New Roman" w:cs="Times New Roman"/>
          <w:b/>
          <w:bCs/>
          <w:color w:val="000000"/>
          <w:sz w:val="24"/>
          <w:szCs w:val="24"/>
          <w:lang w:eastAsia="hr-HR"/>
        </w:rPr>
        <w:t xml:space="preserve"> vode odgovarajuće </w:t>
      </w:r>
      <w:r w:rsidRPr="000F074A">
        <w:rPr>
          <w:rFonts w:ascii="Times New Roman" w:eastAsia="Times New Roman" w:hAnsi="Times New Roman" w:cs="Times New Roman"/>
          <w:color w:val="000000"/>
          <w:sz w:val="24"/>
          <w:szCs w:val="24"/>
          <w:lang w:eastAsia="hr-HR"/>
        </w:rPr>
        <w:t xml:space="preserve">kakvoće za različite gospodarske potrebe; zaštita ljudi i njihove imovine od poplava i drugih oblika štetnog djelovanja voda praćenjem i utvrđivanjem hidroloških prilika, procjenom poplavnih rizika te kroz poslove gradnje i održavanja regulacijskih i zaštitnih vodnih građevina; upravljanje poplavnim rizicima;  provedba preventivne, redovne i izvanredne obrane od poplava; upravljanje javnim vodnim dobrom; gradnja i održavanje građevina za osnovnu melioracijsku odvodnju. </w:t>
      </w:r>
    </w:p>
    <w:p w14:paraId="0CFF5A6A" w14:textId="77777777" w:rsidR="00167F70" w:rsidRPr="000F074A" w:rsidRDefault="00167F70" w:rsidP="00167F70">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Prema članku 27. stavak 1. Zakona o vodama, regulacijskim i zaštitnim vodnim građevinama, građevinama za osnovnu melioracijsku odvodnju u vlasništvu Republike Hrvatske upravljaju Hrvatske vode. Nadalje, javno vodno dobro je javno dobro u općoj uporabi odnosno u javnoj uporabi i u vlasništvu je Republike Hrvatske, a javnim vodnim dobrom upravljaju Hrvatske vode, osim kad je Zakonom o vodama drugačije uređeno.</w:t>
      </w:r>
    </w:p>
    <w:p w14:paraId="42CA62BB" w14:textId="079DD898" w:rsidR="00167F70" w:rsidRPr="000F074A" w:rsidRDefault="00167F70" w:rsidP="00167F70">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U skladu s točkom V. Odluke o kriterijima Hrvatske vode su izvanproračunski korisnik i njihova djelatnost financira se iz namjenskih vodnih naknada, sukladno Zakonu o financiranju vodnoga gospodarstva  (Narodne novine, broj: 153/09, 90/11, 56/13, 154/14 , 119/15, 120/16, 127/17 i 66/19).</w:t>
      </w:r>
    </w:p>
    <w:p w14:paraId="4D8B037A" w14:textId="69114B5D" w:rsidR="00E976FD" w:rsidRPr="000F074A" w:rsidRDefault="00E976FD" w:rsidP="00167F70">
      <w:pPr>
        <w:jc w:val="both"/>
        <w:rPr>
          <w:rFonts w:ascii="Times New Roman" w:eastAsia="Times New Roman" w:hAnsi="Times New Roman" w:cs="Times New Roman"/>
          <w:color w:val="000000"/>
          <w:sz w:val="24"/>
          <w:szCs w:val="24"/>
          <w:lang w:eastAsia="hr-HR"/>
        </w:rPr>
      </w:pPr>
    </w:p>
    <w:p w14:paraId="57852C24" w14:textId="74547A7F" w:rsidR="00E976FD" w:rsidRPr="000F074A" w:rsidRDefault="00E976FD" w:rsidP="00167F70">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Hrvatski operator tržišta energije d.o.o., Zagreb - </w:t>
      </w:r>
      <w:r w:rsidRPr="000F074A">
        <w:rPr>
          <w:rFonts w:ascii="Times New Roman" w:eastAsia="Times New Roman" w:hAnsi="Times New Roman" w:cs="Times New Roman"/>
          <w:color w:val="000000"/>
          <w:sz w:val="24"/>
          <w:szCs w:val="24"/>
          <w:lang w:eastAsia="hr-HR"/>
        </w:rPr>
        <w:t>je pravna osoba u 100%-</w:t>
      </w:r>
      <w:proofErr w:type="spellStart"/>
      <w:r w:rsidRPr="000F074A">
        <w:rPr>
          <w:rFonts w:ascii="Times New Roman" w:eastAsia="Times New Roman" w:hAnsi="Times New Roman" w:cs="Times New Roman"/>
          <w:color w:val="000000"/>
          <w:sz w:val="24"/>
          <w:szCs w:val="24"/>
          <w:lang w:eastAsia="hr-HR"/>
        </w:rPr>
        <w:t>tnom</w:t>
      </w:r>
      <w:proofErr w:type="spellEnd"/>
      <w:r w:rsidRPr="000F074A">
        <w:rPr>
          <w:rFonts w:ascii="Times New Roman" w:eastAsia="Times New Roman" w:hAnsi="Times New Roman" w:cs="Times New Roman"/>
          <w:color w:val="000000"/>
          <w:sz w:val="24"/>
          <w:szCs w:val="24"/>
          <w:lang w:eastAsia="hr-HR"/>
        </w:rPr>
        <w:t xml:space="preserve"> vlasništvu Republike Hrvatske. Osnovna djelatnost koju obavlja trgovačko društvo HROTE d.o.o. je u skladu s točkom IV. </w:t>
      </w:r>
      <w:proofErr w:type="spellStart"/>
      <w:r w:rsidRPr="000F074A">
        <w:rPr>
          <w:rFonts w:ascii="Times New Roman" w:eastAsia="Times New Roman" w:hAnsi="Times New Roman" w:cs="Times New Roman"/>
          <w:color w:val="000000"/>
          <w:sz w:val="24"/>
          <w:szCs w:val="24"/>
          <w:lang w:eastAsia="hr-HR"/>
        </w:rPr>
        <w:t>podtočkama</w:t>
      </w:r>
      <w:proofErr w:type="spellEnd"/>
      <w:r w:rsidRPr="000F074A">
        <w:rPr>
          <w:rFonts w:ascii="Times New Roman" w:eastAsia="Times New Roman" w:hAnsi="Times New Roman" w:cs="Times New Roman"/>
          <w:color w:val="000000"/>
          <w:sz w:val="24"/>
          <w:szCs w:val="24"/>
          <w:lang w:eastAsia="hr-HR"/>
        </w:rPr>
        <w:t xml:space="preserve"> 1., 2., 3. 4. i 5. Odluke o kriterijima, a odnosi se na organiziranja tržišta električne energije na cijelom području Republike Hrvatske i tržišta plina kao javnu uslugu te vodi sustav poticanja proizvodnje električne energije iz obnovljivih izvora energije i </w:t>
      </w:r>
      <w:proofErr w:type="spellStart"/>
      <w:r w:rsidRPr="000F074A">
        <w:rPr>
          <w:rFonts w:ascii="Times New Roman" w:eastAsia="Times New Roman" w:hAnsi="Times New Roman" w:cs="Times New Roman"/>
          <w:color w:val="000000"/>
          <w:sz w:val="24"/>
          <w:szCs w:val="24"/>
          <w:lang w:eastAsia="hr-HR"/>
        </w:rPr>
        <w:t>kogeneracije</w:t>
      </w:r>
      <w:proofErr w:type="spellEnd"/>
      <w:r w:rsidRPr="000F074A">
        <w:rPr>
          <w:rFonts w:ascii="Times New Roman" w:eastAsia="Times New Roman" w:hAnsi="Times New Roman" w:cs="Times New Roman"/>
          <w:color w:val="000000"/>
          <w:sz w:val="24"/>
          <w:szCs w:val="24"/>
          <w:lang w:eastAsia="hr-HR"/>
        </w:rPr>
        <w:t xml:space="preserve"> i Registar jamstva podrijetla električne energije. Također, temeljne djelatnosti tvrtke su i poticanje proizvodnje električne energije iz obnovljivih izvora energije i </w:t>
      </w:r>
      <w:proofErr w:type="spellStart"/>
      <w:r w:rsidRPr="000F074A">
        <w:rPr>
          <w:rFonts w:ascii="Times New Roman" w:eastAsia="Times New Roman" w:hAnsi="Times New Roman" w:cs="Times New Roman"/>
          <w:color w:val="000000"/>
          <w:sz w:val="24"/>
          <w:szCs w:val="24"/>
          <w:lang w:eastAsia="hr-HR"/>
        </w:rPr>
        <w:t>kogeneracije</w:t>
      </w:r>
      <w:proofErr w:type="spellEnd"/>
      <w:r w:rsidRPr="000F074A">
        <w:rPr>
          <w:rFonts w:ascii="Times New Roman" w:eastAsia="Times New Roman" w:hAnsi="Times New Roman" w:cs="Times New Roman"/>
          <w:color w:val="000000"/>
          <w:sz w:val="24"/>
          <w:szCs w:val="24"/>
          <w:lang w:eastAsia="hr-HR"/>
        </w:rPr>
        <w:t>. U oba slučaja, radi se o interesu Republike Hrvatske. Posebno je važna organizacija tržišta obnovljivim izvorima energije koji su temelj buduće energetske politike Republike Hrvatske (kao dijela Europske unije).</w:t>
      </w:r>
    </w:p>
    <w:p w14:paraId="67EC5072" w14:textId="6FD71E6C" w:rsidR="00E976FD" w:rsidRPr="000F074A" w:rsidRDefault="00E976FD" w:rsidP="00167F70">
      <w:pPr>
        <w:jc w:val="both"/>
        <w:rPr>
          <w:rFonts w:ascii="Times New Roman" w:eastAsia="Times New Roman" w:hAnsi="Times New Roman" w:cs="Times New Roman"/>
          <w:color w:val="000000"/>
          <w:sz w:val="24"/>
          <w:szCs w:val="24"/>
          <w:lang w:eastAsia="hr-HR"/>
        </w:rPr>
      </w:pPr>
    </w:p>
    <w:p w14:paraId="4A0FD78F" w14:textId="77777777" w:rsidR="001876CC" w:rsidRPr="000F074A" w:rsidRDefault="001876CC" w:rsidP="001876CC">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HŽ </w:t>
      </w:r>
      <w:proofErr w:type="spellStart"/>
      <w:r w:rsidRPr="000F074A">
        <w:rPr>
          <w:rFonts w:ascii="Times New Roman" w:eastAsia="Times New Roman" w:hAnsi="Times New Roman" w:cs="Times New Roman"/>
          <w:b/>
          <w:bCs/>
          <w:color w:val="000000"/>
          <w:sz w:val="24"/>
          <w:szCs w:val="24"/>
          <w:lang w:eastAsia="hr-HR"/>
        </w:rPr>
        <w:t>Cargo</w:t>
      </w:r>
      <w:proofErr w:type="spellEnd"/>
      <w:r w:rsidRPr="000F074A">
        <w:rPr>
          <w:rFonts w:ascii="Times New Roman" w:eastAsia="Times New Roman" w:hAnsi="Times New Roman" w:cs="Times New Roman"/>
          <w:b/>
          <w:bCs/>
          <w:color w:val="000000"/>
          <w:sz w:val="24"/>
          <w:szCs w:val="24"/>
          <w:lang w:eastAsia="hr-HR"/>
        </w:rPr>
        <w:t xml:space="preserve"> d.o.o., Zagreb - </w:t>
      </w:r>
      <w:r w:rsidRPr="000F074A">
        <w:rPr>
          <w:rFonts w:ascii="Times New Roman" w:eastAsia="Times New Roman" w:hAnsi="Times New Roman" w:cs="Times New Roman"/>
          <w:color w:val="000000"/>
          <w:sz w:val="24"/>
          <w:szCs w:val="24"/>
          <w:lang w:eastAsia="hr-HR"/>
        </w:rPr>
        <w:t xml:space="preserve">je pravna osoba u 100% vlasništvu Republike Hrvatske. Osnovna djelatnost koju obavlja trgovačko društvo HŽ </w:t>
      </w:r>
      <w:proofErr w:type="spellStart"/>
      <w:r w:rsidRPr="000F074A">
        <w:rPr>
          <w:rFonts w:ascii="Times New Roman" w:eastAsia="Times New Roman" w:hAnsi="Times New Roman" w:cs="Times New Roman"/>
          <w:color w:val="000000"/>
          <w:sz w:val="24"/>
          <w:szCs w:val="24"/>
          <w:lang w:eastAsia="hr-HR"/>
        </w:rPr>
        <w:t>Cargo</w:t>
      </w:r>
      <w:proofErr w:type="spellEnd"/>
      <w:r w:rsidRPr="000F074A">
        <w:rPr>
          <w:rFonts w:ascii="Times New Roman" w:eastAsia="Times New Roman" w:hAnsi="Times New Roman" w:cs="Times New Roman"/>
          <w:color w:val="000000"/>
          <w:sz w:val="24"/>
          <w:szCs w:val="24"/>
          <w:lang w:eastAsia="hr-HR"/>
        </w:rPr>
        <w:t xml:space="preserve"> d.o.o. je u skladu s točkom IV. </w:t>
      </w:r>
      <w:proofErr w:type="spellStart"/>
      <w:r w:rsidRPr="000F074A">
        <w:rPr>
          <w:rFonts w:ascii="Times New Roman" w:eastAsia="Times New Roman" w:hAnsi="Times New Roman" w:cs="Times New Roman"/>
          <w:color w:val="000000"/>
          <w:sz w:val="24"/>
          <w:szCs w:val="24"/>
          <w:lang w:eastAsia="hr-HR"/>
        </w:rPr>
        <w:t>podtočkom</w:t>
      </w:r>
      <w:proofErr w:type="spellEnd"/>
      <w:r w:rsidRPr="000F074A">
        <w:rPr>
          <w:rFonts w:ascii="Times New Roman" w:eastAsia="Times New Roman" w:hAnsi="Times New Roman" w:cs="Times New Roman"/>
          <w:color w:val="000000"/>
          <w:sz w:val="24"/>
          <w:szCs w:val="24"/>
          <w:lang w:eastAsia="hr-HR"/>
        </w:rPr>
        <w:t xml:space="preserve"> 5. Odluke o kriterijima, a odnosi se na javni prijevoz tereta u domaćem i međunarodnom željezničkom i kombiniranom prometu. Najveći je željeznički teretni prijevoznik u Republici Hrvatskoj te je najveći pojedinačni željeznički operater u RH prema tržišnom udjelu u tonama i neto tonskim kilometrima. Društvo pruža usluge željezničkog prijevoza robe uključivo pojedinačne vagonske pošiljke koje su tržišno neisplative na teritoriju cijele Republike Hrvatske u odnosu na ostale prisutne željezničke prijevoznike koji prevoze samo na koridorima na kojima ostvaruju dobit.</w:t>
      </w:r>
    </w:p>
    <w:p w14:paraId="5CCD5C6B" w14:textId="77777777" w:rsidR="001876CC" w:rsidRPr="000F074A" w:rsidRDefault="001876CC" w:rsidP="001876CC">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Društvo se trenutno nalazi u procesu restrukturiranja i očekuje se dobivanje pozitivnog odgovora na predloženi Program restrukturiranja sukladno smjernicama Europske komisije. Nacionalni plan oporavka i otpornosti 2021. - 2026. u poglavlju C1.4. R2 Reforma željezničkog sektora kao i Pismo sektorske politike predviđaju pronalazak odgovarajućeg rješenja za dugoročnu održivost poslovanja društva HŽ </w:t>
      </w:r>
      <w:proofErr w:type="spellStart"/>
      <w:r w:rsidRPr="000F074A">
        <w:rPr>
          <w:rFonts w:ascii="Times New Roman" w:eastAsia="Times New Roman" w:hAnsi="Times New Roman" w:cs="Times New Roman"/>
          <w:color w:val="000000"/>
          <w:sz w:val="24"/>
          <w:szCs w:val="24"/>
          <w:lang w:eastAsia="hr-HR"/>
        </w:rPr>
        <w:t>Cargo</w:t>
      </w:r>
      <w:proofErr w:type="spellEnd"/>
      <w:r w:rsidRPr="000F074A">
        <w:rPr>
          <w:rFonts w:ascii="Times New Roman" w:eastAsia="Times New Roman" w:hAnsi="Times New Roman" w:cs="Times New Roman"/>
          <w:color w:val="000000"/>
          <w:sz w:val="24"/>
          <w:szCs w:val="24"/>
          <w:lang w:eastAsia="hr-HR"/>
        </w:rPr>
        <w:t xml:space="preserve"> te pokretanje postupka pronalaska strateškog partnera. </w:t>
      </w:r>
    </w:p>
    <w:p w14:paraId="4D5F5C0C" w14:textId="77777777" w:rsidR="001876CC" w:rsidRPr="000F074A" w:rsidRDefault="001876CC" w:rsidP="001876CC">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Nadalje, Vlada Republike Hrvatske je dana 01. srpnja 2021. godine donijela Odluku o modernizaciji i restrukturiranju željezničkog sektora tzv. Pismo sektorske politike, u kojoj su kao dugoročni ciljevi Vlade Republike Hrvatske, između ostalih, navedeni: (i) poticanje veće uporabe željeznice kao sredstva za </w:t>
      </w:r>
      <w:proofErr w:type="spellStart"/>
      <w:r w:rsidRPr="000F074A">
        <w:rPr>
          <w:rFonts w:ascii="Times New Roman" w:eastAsia="Times New Roman" w:hAnsi="Times New Roman" w:cs="Times New Roman"/>
          <w:color w:val="000000"/>
          <w:sz w:val="24"/>
          <w:szCs w:val="24"/>
          <w:lang w:eastAsia="hr-HR"/>
        </w:rPr>
        <w:t>dekarbonizaciju</w:t>
      </w:r>
      <w:proofErr w:type="spellEnd"/>
      <w:r w:rsidRPr="000F074A">
        <w:rPr>
          <w:rFonts w:ascii="Times New Roman" w:eastAsia="Times New Roman" w:hAnsi="Times New Roman" w:cs="Times New Roman"/>
          <w:color w:val="000000"/>
          <w:sz w:val="24"/>
          <w:szCs w:val="24"/>
          <w:lang w:eastAsia="hr-HR"/>
        </w:rPr>
        <w:t xml:space="preserve"> prometa i prelazak na mobilnost s niskom emisijom ugljika, (ii) rast teretnog, </w:t>
      </w:r>
      <w:proofErr w:type="spellStart"/>
      <w:r w:rsidRPr="000F074A">
        <w:rPr>
          <w:rFonts w:ascii="Times New Roman" w:eastAsia="Times New Roman" w:hAnsi="Times New Roman" w:cs="Times New Roman"/>
          <w:color w:val="000000"/>
          <w:sz w:val="24"/>
          <w:szCs w:val="24"/>
          <w:lang w:eastAsia="hr-HR"/>
        </w:rPr>
        <w:t>intermodalnog</w:t>
      </w:r>
      <w:proofErr w:type="spellEnd"/>
      <w:r w:rsidRPr="000F074A">
        <w:rPr>
          <w:rFonts w:ascii="Times New Roman" w:eastAsia="Times New Roman" w:hAnsi="Times New Roman" w:cs="Times New Roman"/>
          <w:color w:val="000000"/>
          <w:sz w:val="24"/>
          <w:szCs w:val="24"/>
          <w:lang w:eastAsia="hr-HR"/>
        </w:rPr>
        <w:t xml:space="preserve"> i putničkog prijevoza održivim ulaganjem u željezničku infrastrukturu te (iii) konsolidacija prometnog položaja Republike </w:t>
      </w:r>
      <w:r w:rsidRPr="000F074A">
        <w:rPr>
          <w:rFonts w:ascii="Times New Roman" w:eastAsia="Times New Roman" w:hAnsi="Times New Roman" w:cs="Times New Roman"/>
          <w:color w:val="000000"/>
          <w:sz w:val="24"/>
          <w:szCs w:val="24"/>
          <w:lang w:eastAsia="hr-HR"/>
        </w:rPr>
        <w:lastRenderedPageBreak/>
        <w:t>Hrvatske kao tranzitne države na željezničkim</w:t>
      </w:r>
      <w:r w:rsidRPr="000F074A">
        <w:rPr>
          <w:rFonts w:ascii="Times New Roman" w:eastAsia="Times New Roman" w:hAnsi="Times New Roman" w:cs="Times New Roman"/>
          <w:b/>
          <w:bCs/>
          <w:color w:val="000000"/>
          <w:sz w:val="24"/>
          <w:szCs w:val="24"/>
          <w:lang w:eastAsia="hr-HR"/>
        </w:rPr>
        <w:t xml:space="preserve"> teretnim pravcima te poboljšana </w:t>
      </w:r>
      <w:r w:rsidRPr="000F074A">
        <w:rPr>
          <w:rFonts w:ascii="Times New Roman" w:eastAsia="Times New Roman" w:hAnsi="Times New Roman" w:cs="Times New Roman"/>
          <w:color w:val="000000"/>
          <w:sz w:val="24"/>
          <w:szCs w:val="24"/>
          <w:lang w:eastAsia="hr-HR"/>
        </w:rPr>
        <w:t>povezanost luke Rijeka kao glavnog izlaza na more srednjoeuropskih država i država u regiji.</w:t>
      </w:r>
    </w:p>
    <w:p w14:paraId="2AB6FC7D" w14:textId="2B113F03" w:rsidR="00E976FD" w:rsidRPr="000F074A" w:rsidRDefault="001876CC" w:rsidP="001876CC">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Postoji interes Republike Hrvatske da se ovim vidom prometa kao ekološki najprihvatljivijim značajnije povežu gospodarski subjekti u unutrašnjosti s jadranskim lukama u Republici Hrvatskoj. Kako je i prije navedeno, društvo HŽ </w:t>
      </w:r>
      <w:proofErr w:type="spellStart"/>
      <w:r w:rsidRPr="000F074A">
        <w:rPr>
          <w:rFonts w:ascii="Times New Roman" w:eastAsia="Times New Roman" w:hAnsi="Times New Roman" w:cs="Times New Roman"/>
          <w:color w:val="000000"/>
          <w:sz w:val="24"/>
          <w:szCs w:val="24"/>
          <w:lang w:eastAsia="hr-HR"/>
        </w:rPr>
        <w:t>Cargo</w:t>
      </w:r>
      <w:proofErr w:type="spellEnd"/>
      <w:r w:rsidRPr="000F074A">
        <w:rPr>
          <w:rFonts w:ascii="Times New Roman" w:eastAsia="Times New Roman" w:hAnsi="Times New Roman" w:cs="Times New Roman"/>
          <w:color w:val="000000"/>
          <w:sz w:val="24"/>
          <w:szCs w:val="24"/>
          <w:lang w:eastAsia="hr-HR"/>
        </w:rPr>
        <w:t xml:space="preserve"> d.o.o. pruža usluge prijevoza, inače tržišno neisplativih, pojedinačnih vagonskih pošiljaka na teritoriju cijele Republike Hrvatske i time osigurava usluge prijevoza važne za poslovanje gospodarskih subjekata koji takve usluge koriste, a koji bi u suprotnom morali koristiti </w:t>
      </w:r>
      <w:proofErr w:type="spellStart"/>
      <w:r w:rsidRPr="000F074A">
        <w:rPr>
          <w:rFonts w:ascii="Times New Roman" w:eastAsia="Times New Roman" w:hAnsi="Times New Roman" w:cs="Times New Roman"/>
          <w:color w:val="000000"/>
          <w:sz w:val="24"/>
          <w:szCs w:val="24"/>
          <w:lang w:eastAsia="hr-HR"/>
        </w:rPr>
        <w:t>neprihvatljiviji</w:t>
      </w:r>
      <w:proofErr w:type="spellEnd"/>
      <w:r w:rsidRPr="000F074A">
        <w:rPr>
          <w:rFonts w:ascii="Times New Roman" w:eastAsia="Times New Roman" w:hAnsi="Times New Roman" w:cs="Times New Roman"/>
          <w:color w:val="000000"/>
          <w:sz w:val="24"/>
          <w:szCs w:val="24"/>
          <w:lang w:eastAsia="hr-HR"/>
        </w:rPr>
        <w:t xml:space="preserve"> cestovni prijevoz, što je u suprotnosti s nacionalnim prometnim politikama i prometnim politikama EU.</w:t>
      </w:r>
    </w:p>
    <w:p w14:paraId="4FAB2DCD" w14:textId="7508FECA" w:rsidR="00640933" w:rsidRPr="000F074A" w:rsidRDefault="00640933" w:rsidP="001876CC">
      <w:pPr>
        <w:jc w:val="both"/>
        <w:rPr>
          <w:rFonts w:ascii="Times New Roman" w:eastAsia="Times New Roman" w:hAnsi="Times New Roman" w:cs="Times New Roman"/>
          <w:color w:val="000000"/>
          <w:sz w:val="24"/>
          <w:szCs w:val="24"/>
          <w:lang w:eastAsia="hr-HR"/>
        </w:rPr>
      </w:pPr>
    </w:p>
    <w:p w14:paraId="45156AD7" w14:textId="77777777" w:rsidR="00640933" w:rsidRPr="000F074A" w:rsidRDefault="00640933" w:rsidP="00640933">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HŽ Infrastruktura d.o.o., Zagreb - </w:t>
      </w:r>
      <w:r w:rsidRPr="000F074A">
        <w:rPr>
          <w:rFonts w:ascii="Times New Roman" w:eastAsia="Times New Roman" w:hAnsi="Times New Roman" w:cs="Times New Roman"/>
          <w:color w:val="000000"/>
          <w:sz w:val="24"/>
          <w:szCs w:val="24"/>
          <w:lang w:eastAsia="hr-HR"/>
        </w:rPr>
        <w:t xml:space="preserve">je pravna osoba u 100% vlasništvu Republike Hrvatske. Osnovna djelatnost koju obavlja u skladu je  s točkom IV. </w:t>
      </w:r>
      <w:proofErr w:type="spellStart"/>
      <w:r w:rsidRPr="000F074A">
        <w:rPr>
          <w:rFonts w:ascii="Times New Roman" w:eastAsia="Times New Roman" w:hAnsi="Times New Roman" w:cs="Times New Roman"/>
          <w:color w:val="000000"/>
          <w:sz w:val="24"/>
          <w:szCs w:val="24"/>
          <w:lang w:eastAsia="hr-HR"/>
        </w:rPr>
        <w:t>podtočkama</w:t>
      </w:r>
      <w:proofErr w:type="spellEnd"/>
      <w:r w:rsidRPr="000F074A">
        <w:rPr>
          <w:rFonts w:ascii="Times New Roman" w:eastAsia="Times New Roman" w:hAnsi="Times New Roman" w:cs="Times New Roman"/>
          <w:color w:val="000000"/>
          <w:sz w:val="24"/>
          <w:szCs w:val="24"/>
          <w:lang w:eastAsia="hr-HR"/>
        </w:rPr>
        <w:t xml:space="preserve"> 1., 2., 3., 4. i 5.  Odluke o kriterijima, a odnosi se na upravljanje općim dobrima i dobrima od interesa za Republiku Hrvatsku koja su kao takva utvrđena posebnim propisima - Zakon o željeznici („Narodne novine“, br. 32/19). Društvo upravlja željezničkom infrastrukturom kao javnim dobrom, organizira i regulira željeznički promet, održava i </w:t>
      </w:r>
      <w:proofErr w:type="spellStart"/>
      <w:r w:rsidRPr="000F074A">
        <w:rPr>
          <w:rFonts w:ascii="Times New Roman" w:eastAsia="Times New Roman" w:hAnsi="Times New Roman" w:cs="Times New Roman"/>
          <w:color w:val="000000"/>
          <w:sz w:val="24"/>
          <w:szCs w:val="24"/>
          <w:lang w:eastAsia="hr-HR"/>
        </w:rPr>
        <w:t>osuvremenjava</w:t>
      </w:r>
      <w:proofErr w:type="spellEnd"/>
      <w:r w:rsidRPr="000F074A">
        <w:rPr>
          <w:rFonts w:ascii="Times New Roman" w:eastAsia="Times New Roman" w:hAnsi="Times New Roman" w:cs="Times New Roman"/>
          <w:color w:val="000000"/>
          <w:sz w:val="24"/>
          <w:szCs w:val="24"/>
          <w:lang w:eastAsia="hr-HR"/>
        </w:rPr>
        <w:t xml:space="preserve"> željezničku infrastrukturu, provodi njezinu zaštitu te obavlja poslove izgradnje željezničke infrastrukture.</w:t>
      </w:r>
    </w:p>
    <w:p w14:paraId="61B095E4" w14:textId="77777777" w:rsidR="00640933" w:rsidRPr="000F074A" w:rsidRDefault="00640933" w:rsidP="00640933">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HŽ Infrastruktura temeljem Ugovora upravlja željezničkom infrastrukturom u vlasništvu Republike Hrvatske, odnosno društvo je upravitelj željezničke infrastrukture kao javnog dobra u vlasništvu Republike Hrvatske. Društvo HŽ Infrastruktura d.o.o. kao upravitelj infrastrukture odgovorno je za održavanje, obnovu i poboljšanje željezničke infrastrukture kako bi omogućilo adekvatno i sigurno izvršenje usluga. </w:t>
      </w:r>
    </w:p>
    <w:p w14:paraId="75238C1B" w14:textId="506B5499" w:rsidR="00640933" w:rsidRPr="000F074A" w:rsidRDefault="00640933" w:rsidP="00640933">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U skladu s točkom V. Odluke o kriterijima društvo jedini upravitelj željezničke infrastrukture u Republici Hrvatskoj, odnosno, upravlja sa 100%-</w:t>
      </w:r>
      <w:proofErr w:type="spellStart"/>
      <w:r w:rsidRPr="000F074A">
        <w:rPr>
          <w:rFonts w:ascii="Times New Roman" w:eastAsia="Times New Roman" w:hAnsi="Times New Roman" w:cs="Times New Roman"/>
          <w:color w:val="000000"/>
          <w:sz w:val="24"/>
          <w:szCs w:val="24"/>
          <w:lang w:eastAsia="hr-HR"/>
        </w:rPr>
        <w:t>tnim</w:t>
      </w:r>
      <w:proofErr w:type="spellEnd"/>
      <w:r w:rsidRPr="000F074A">
        <w:rPr>
          <w:rFonts w:ascii="Times New Roman" w:eastAsia="Times New Roman" w:hAnsi="Times New Roman" w:cs="Times New Roman"/>
          <w:color w:val="000000"/>
          <w:sz w:val="24"/>
          <w:szCs w:val="24"/>
          <w:lang w:eastAsia="hr-HR"/>
        </w:rPr>
        <w:t xml:space="preserve"> opsegom željezničke  infrastrukture.</w:t>
      </w:r>
    </w:p>
    <w:p w14:paraId="409954DD" w14:textId="55596F9C" w:rsidR="00640933" w:rsidRPr="000F074A" w:rsidRDefault="00640933" w:rsidP="00640933">
      <w:pPr>
        <w:jc w:val="both"/>
        <w:rPr>
          <w:rFonts w:ascii="Times New Roman" w:eastAsia="Times New Roman" w:hAnsi="Times New Roman" w:cs="Times New Roman"/>
          <w:color w:val="000000"/>
          <w:sz w:val="24"/>
          <w:szCs w:val="24"/>
          <w:lang w:eastAsia="hr-HR"/>
        </w:rPr>
      </w:pPr>
    </w:p>
    <w:p w14:paraId="3955A040" w14:textId="77777777" w:rsidR="00665B65" w:rsidRPr="000F074A" w:rsidRDefault="00665B65" w:rsidP="00665B65">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HŽ Putnički prijevoz d.o.o., Zagreb - </w:t>
      </w:r>
      <w:r w:rsidRPr="000F074A">
        <w:rPr>
          <w:rFonts w:ascii="Times New Roman" w:eastAsia="Times New Roman" w:hAnsi="Times New Roman" w:cs="Times New Roman"/>
          <w:color w:val="000000"/>
          <w:sz w:val="24"/>
          <w:szCs w:val="24"/>
          <w:lang w:eastAsia="hr-HR"/>
        </w:rPr>
        <w:t xml:space="preserve">je pravna osoba u 100% vlasništvu Republike Hrvatske. Osnovna djelatnost koju obavlja pravna osoba HŽ Putnički prijevoz d.o.o. u skladu je s točkom IV. </w:t>
      </w:r>
      <w:proofErr w:type="spellStart"/>
      <w:r w:rsidRPr="000F074A">
        <w:rPr>
          <w:rFonts w:ascii="Times New Roman" w:eastAsia="Times New Roman" w:hAnsi="Times New Roman" w:cs="Times New Roman"/>
          <w:color w:val="000000"/>
          <w:sz w:val="24"/>
          <w:szCs w:val="24"/>
          <w:lang w:eastAsia="hr-HR"/>
        </w:rPr>
        <w:t>podtočkama</w:t>
      </w:r>
      <w:proofErr w:type="spellEnd"/>
      <w:r w:rsidRPr="000F074A">
        <w:rPr>
          <w:rFonts w:ascii="Times New Roman" w:eastAsia="Times New Roman" w:hAnsi="Times New Roman" w:cs="Times New Roman"/>
          <w:color w:val="000000"/>
          <w:sz w:val="24"/>
          <w:szCs w:val="24"/>
          <w:lang w:eastAsia="hr-HR"/>
        </w:rPr>
        <w:t xml:space="preserve"> 1., 2., 3. 4. i 5. Odluke o kriterijima, a odnosi se na obavljanje javnoga prijevoza putnika u unutarnjem i međunarodnom željezničkom prijevozu. Društvo povezuje županijska i regionalna središta međusobno te s lokalnim sredinama, a omogućuje i gradsko-prigradski prijevoz na područjima većih gradova. Uz to, društvo vlakovima povezuje Hrvatsku s metropolama susjednih zemalja i središtima zemalja srednje i zapadne Europe. Društvo je jedini pružatelj usluga u željezničkom putničkom prijevozu Republike Hrvatske.</w:t>
      </w:r>
    </w:p>
    <w:p w14:paraId="24F19284" w14:textId="77777777" w:rsidR="00665B65" w:rsidRPr="000F074A" w:rsidRDefault="00665B65" w:rsidP="00665B65">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Društvo se u svojoj razvojnoj politici vodi načelima energetske učinkovitosti i ekološke održivosti kojima je cilj dugoročno održiv razvoj pametnog prijevoza. Ulaganje u restrukturiranje, razvoj i modernizaciju željeznice opravdano je i činjenicom da je željeznica ekološki najprihvatljiviji oblik prijevoza.</w:t>
      </w:r>
    </w:p>
    <w:p w14:paraId="628E8E91" w14:textId="77777777" w:rsidR="00665B65" w:rsidRPr="000F074A" w:rsidRDefault="00665B65" w:rsidP="00665B65">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Dana 21. prosinca 2018. potpisan je Ugovor br. 1/2019/DP-HŽPP o javnim uslugama za usluge od općeg gospodarskog interesa u javnom željezničkom prijevozu u Republici Hrvatskoj između Ministarstva mora, prometa i infrastrukture i HŽ Putničkog prijevoza d.o.o. za prijevoz putnika od 1. siječnja 2019. do 31. prosinca 2028. godine temeljem kojeg je osigurana usluga željezničkog prijevoza po prihvatljivim cijenama na području RH.</w:t>
      </w:r>
    </w:p>
    <w:p w14:paraId="631B9EE4" w14:textId="2C261699" w:rsidR="00640933" w:rsidRPr="000F074A" w:rsidRDefault="00665B65" w:rsidP="00665B65">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Društvo je jedini nacionalni željeznički putnički operater koji osigurava dostupnu ekonomski prihvatljivu usluge prijevoza na području Republike Hrvatske. Uz navedenu socijalnu, ekonomsku, energetsku i ekološku komponentu, društvo doprinosi</w:t>
      </w:r>
      <w:r w:rsidRPr="000F074A">
        <w:rPr>
          <w:rFonts w:ascii="Times New Roman" w:eastAsia="Times New Roman" w:hAnsi="Times New Roman" w:cs="Times New Roman"/>
          <w:b/>
          <w:bCs/>
          <w:color w:val="000000"/>
          <w:sz w:val="24"/>
          <w:szCs w:val="24"/>
          <w:lang w:eastAsia="hr-HR"/>
        </w:rPr>
        <w:t xml:space="preserve"> </w:t>
      </w:r>
      <w:r w:rsidRPr="000F074A">
        <w:rPr>
          <w:rFonts w:ascii="Times New Roman" w:eastAsia="Times New Roman" w:hAnsi="Times New Roman" w:cs="Times New Roman"/>
          <w:color w:val="000000"/>
          <w:sz w:val="24"/>
          <w:szCs w:val="24"/>
          <w:lang w:eastAsia="hr-HR"/>
        </w:rPr>
        <w:t xml:space="preserve">i razvoju </w:t>
      </w:r>
      <w:r w:rsidRPr="000F074A">
        <w:rPr>
          <w:rFonts w:ascii="Times New Roman" w:eastAsia="Times New Roman" w:hAnsi="Times New Roman" w:cs="Times New Roman"/>
          <w:color w:val="000000"/>
          <w:sz w:val="24"/>
          <w:szCs w:val="24"/>
          <w:lang w:eastAsia="hr-HR"/>
        </w:rPr>
        <w:lastRenderedPageBreak/>
        <w:t>industrijske proizvodnje, odnosno hrvatskog gospodarstva kroz nabavu novih vlakova.</w:t>
      </w:r>
      <w:r w:rsidRPr="000F074A">
        <w:rPr>
          <w:rFonts w:ascii="Times New Roman" w:eastAsia="Times New Roman" w:hAnsi="Times New Roman" w:cs="Times New Roman"/>
          <w:b/>
          <w:bCs/>
          <w:color w:val="000000"/>
          <w:sz w:val="24"/>
          <w:szCs w:val="24"/>
          <w:lang w:eastAsia="hr-HR"/>
        </w:rPr>
        <w:t xml:space="preserve"> </w:t>
      </w:r>
      <w:r w:rsidRPr="000F074A">
        <w:rPr>
          <w:rFonts w:ascii="Times New Roman" w:eastAsia="Times New Roman" w:hAnsi="Times New Roman" w:cs="Times New Roman"/>
          <w:color w:val="000000"/>
          <w:sz w:val="24"/>
          <w:szCs w:val="24"/>
          <w:lang w:eastAsia="hr-HR"/>
        </w:rPr>
        <w:t>Nadalje, društvo potiče razvoj strateške usluge u skladu s načelima društvene odgovornosti i održivog razvoja.</w:t>
      </w:r>
    </w:p>
    <w:p w14:paraId="4C3DAD38" w14:textId="752B1BAD" w:rsidR="00C93A30" w:rsidRPr="000F074A" w:rsidRDefault="00C93A30" w:rsidP="00665B65">
      <w:pPr>
        <w:jc w:val="both"/>
        <w:rPr>
          <w:rFonts w:ascii="Times New Roman" w:eastAsia="Times New Roman" w:hAnsi="Times New Roman" w:cs="Times New Roman"/>
          <w:color w:val="000000"/>
          <w:sz w:val="24"/>
          <w:szCs w:val="24"/>
          <w:lang w:eastAsia="hr-HR"/>
        </w:rPr>
      </w:pPr>
    </w:p>
    <w:p w14:paraId="11D1AFFD" w14:textId="683843B1" w:rsidR="00C93A30" w:rsidRPr="000F074A" w:rsidRDefault="00C93A30" w:rsidP="00665B65">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INA – Industrija nafte d.d., Zagreb - </w:t>
      </w:r>
      <w:r w:rsidRPr="000F074A">
        <w:rPr>
          <w:rFonts w:ascii="Times New Roman" w:eastAsia="Times New Roman" w:hAnsi="Times New Roman" w:cs="Times New Roman"/>
          <w:color w:val="000000"/>
          <w:sz w:val="24"/>
          <w:szCs w:val="24"/>
          <w:lang w:eastAsia="hr-HR"/>
        </w:rPr>
        <w:t xml:space="preserve">je pravna osoba u manjinskom vlasništvu Republike Hrvatske (44,84%), a čije dionice kotiraju na uređenom tržištu kapitala. Osnovna djelatnost u skladu je s točkom IV. </w:t>
      </w:r>
      <w:proofErr w:type="spellStart"/>
      <w:r w:rsidRPr="000F074A">
        <w:rPr>
          <w:rFonts w:ascii="Times New Roman" w:eastAsia="Times New Roman" w:hAnsi="Times New Roman" w:cs="Times New Roman"/>
          <w:color w:val="000000"/>
          <w:sz w:val="24"/>
          <w:szCs w:val="24"/>
          <w:lang w:eastAsia="hr-HR"/>
        </w:rPr>
        <w:t>podtočkom</w:t>
      </w:r>
      <w:proofErr w:type="spellEnd"/>
      <w:r w:rsidRPr="000F074A">
        <w:rPr>
          <w:rFonts w:ascii="Times New Roman" w:eastAsia="Times New Roman" w:hAnsi="Times New Roman" w:cs="Times New Roman"/>
          <w:color w:val="000000"/>
          <w:sz w:val="24"/>
          <w:szCs w:val="24"/>
          <w:lang w:eastAsia="hr-HR"/>
        </w:rPr>
        <w:t xml:space="preserve"> 1., 2., 3., 4. i 5. te točke V. Odluke o kriterijima. Primarne djelatnosti su istraživanje i proizvodnja nafte i plina, prerada nafte i proizvodnja derivata, maloprodaja derivata i drugih roba putem maloprodajne mreže, trgovina sirovom naftom i naftnim derivatima te dobava i prodaja prirodnog plina je jedan od glavnih čimbenika energetske neovisnosti i jamči opskrbu energijom svakom hrvatskom građaninu.</w:t>
      </w:r>
    </w:p>
    <w:p w14:paraId="5189D137" w14:textId="2F2C04BF" w:rsidR="007E5165" w:rsidRPr="000F074A" w:rsidRDefault="007E5165" w:rsidP="00665B65">
      <w:pPr>
        <w:jc w:val="both"/>
        <w:rPr>
          <w:rFonts w:ascii="Times New Roman" w:eastAsia="Times New Roman" w:hAnsi="Times New Roman" w:cs="Times New Roman"/>
          <w:color w:val="000000"/>
          <w:sz w:val="24"/>
          <w:szCs w:val="24"/>
          <w:lang w:eastAsia="hr-HR"/>
        </w:rPr>
      </w:pPr>
    </w:p>
    <w:p w14:paraId="77A4D3F0" w14:textId="77777777" w:rsidR="007E5165" w:rsidRPr="000F074A" w:rsidRDefault="007E5165" w:rsidP="007E5165">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Jadrolinija, Rijeka - </w:t>
      </w:r>
      <w:r w:rsidRPr="000F074A">
        <w:rPr>
          <w:rFonts w:ascii="Times New Roman" w:eastAsia="Times New Roman" w:hAnsi="Times New Roman" w:cs="Times New Roman"/>
          <w:color w:val="000000"/>
          <w:sz w:val="24"/>
          <w:szCs w:val="24"/>
          <w:lang w:eastAsia="hr-HR"/>
        </w:rPr>
        <w:t xml:space="preserve">je pravna osoba u 100% vlasništvu Republike Hrvatske i ista pripada u trgovačka društva od strateškog i posebnog interesa za Republiku Hrvatsku. Status Jadrolinije reguliran je Zakonom o Jadroliniji, Rijeka od 1996. godine, a obavljanje njene djelatnosti – linijskog pomorskog prijevoza putnika i tereta, definirano je Zakonom o prijevozu u linijskom i povremenom obalnom pomorskom prijevozu (Narodne novine, broj 33/06, 38/09, 87/09, 18/11, 80/13 i 56/16). Osnovna djelatnost koju obavlja pravna osoba Jadrolinija u skladu je s točkom IV. </w:t>
      </w:r>
      <w:proofErr w:type="spellStart"/>
      <w:r w:rsidRPr="000F074A">
        <w:rPr>
          <w:rFonts w:ascii="Times New Roman" w:eastAsia="Times New Roman" w:hAnsi="Times New Roman" w:cs="Times New Roman"/>
          <w:color w:val="000000"/>
          <w:sz w:val="24"/>
          <w:szCs w:val="24"/>
          <w:lang w:eastAsia="hr-HR"/>
        </w:rPr>
        <w:t>podtočkom</w:t>
      </w:r>
      <w:proofErr w:type="spellEnd"/>
      <w:r w:rsidRPr="000F074A">
        <w:rPr>
          <w:rFonts w:ascii="Times New Roman" w:eastAsia="Times New Roman" w:hAnsi="Times New Roman" w:cs="Times New Roman"/>
          <w:color w:val="000000"/>
          <w:sz w:val="24"/>
          <w:szCs w:val="24"/>
          <w:lang w:eastAsia="hr-HR"/>
        </w:rPr>
        <w:t xml:space="preserve"> 5. Odluke o kriterijima, a odnosi se na pomorski promet odnosno djelatnost linijskog (redovnog) pomorskog prijevoza putnika i tereta. U skladu sa točkom V. Odluke o kriterijima Jadrolinija ima 85% udjela u tržištu obalnog linijskog pomorskog prijevoza putnika te ulogu u povezivanju hrvatske i talijanske obale. </w:t>
      </w:r>
    </w:p>
    <w:p w14:paraId="46BEDE17" w14:textId="4BB50B9D" w:rsidR="007E5165" w:rsidRPr="000F074A" w:rsidRDefault="007E5165" w:rsidP="007E5165">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Jadrolinija, kao najveći putnički brodar u Republici Hrvatskoj osigurava cjelogodišnje povezivanje otoka s kopnom, te otoka međusobno, a sve u cilju bolje mobilnosti stanovništva, posebice otočana, brži i ekonomičniji prijevoz, ujednačeni razvoj županija, povezanost raznih vidova prometa, što je istovremeno i preduvjet razvitka gospodarstva i stvaranja boljih uvjeta života kao i ostanka stanovništva na otocima, što predstavlja jedan od temelja obnove demografske slike Republike Hrvatske  te je kao takva od posebnog značaja za Republiku Hrvatsku.</w:t>
      </w:r>
    </w:p>
    <w:p w14:paraId="7B8B5528" w14:textId="2B4ED88B" w:rsidR="007E5165" w:rsidRPr="000F074A" w:rsidRDefault="007E5165" w:rsidP="007E5165">
      <w:pPr>
        <w:jc w:val="both"/>
        <w:rPr>
          <w:rFonts w:ascii="Times New Roman" w:eastAsia="Times New Roman" w:hAnsi="Times New Roman" w:cs="Times New Roman"/>
          <w:color w:val="000000"/>
          <w:sz w:val="24"/>
          <w:szCs w:val="24"/>
          <w:lang w:eastAsia="hr-HR"/>
        </w:rPr>
      </w:pPr>
    </w:p>
    <w:p w14:paraId="0AD60D76" w14:textId="08DCD245" w:rsidR="007E5165" w:rsidRPr="000F074A" w:rsidRDefault="00380FBE" w:rsidP="007E5165">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Jadranski naftovod d.d. (JANAF d.d.), Zagreb - </w:t>
      </w:r>
      <w:r w:rsidRPr="000F074A">
        <w:rPr>
          <w:rFonts w:ascii="Times New Roman" w:eastAsia="Times New Roman" w:hAnsi="Times New Roman" w:cs="Times New Roman"/>
          <w:color w:val="000000"/>
          <w:sz w:val="24"/>
          <w:szCs w:val="24"/>
          <w:lang w:eastAsia="hr-HR"/>
        </w:rPr>
        <w:t xml:space="preserve">je pravna osoba u većinskom državnom vlasništvu (78,51%). Osnovna djelatnost koju obavlja u skladu je s točkom IV. </w:t>
      </w:r>
      <w:proofErr w:type="spellStart"/>
      <w:r w:rsidRPr="000F074A">
        <w:rPr>
          <w:rFonts w:ascii="Times New Roman" w:eastAsia="Times New Roman" w:hAnsi="Times New Roman" w:cs="Times New Roman"/>
          <w:color w:val="000000"/>
          <w:sz w:val="24"/>
          <w:szCs w:val="24"/>
          <w:lang w:eastAsia="hr-HR"/>
        </w:rPr>
        <w:t>podtočkom</w:t>
      </w:r>
      <w:proofErr w:type="spellEnd"/>
      <w:r w:rsidRPr="000F074A">
        <w:rPr>
          <w:rFonts w:ascii="Times New Roman" w:eastAsia="Times New Roman" w:hAnsi="Times New Roman" w:cs="Times New Roman"/>
          <w:color w:val="000000"/>
          <w:sz w:val="24"/>
          <w:szCs w:val="24"/>
          <w:lang w:eastAsia="hr-HR"/>
        </w:rPr>
        <w:t xml:space="preserve"> 1., 2. 3., 4. i 5. te točke V. Odluke o kriterijima, a odnosi se na upravljanje, održavanje i unaprjeđivanje infrastrukture i distribucijskih mreža u kojima fizička infrastruktura predstavlja prirodni monopol. Naime, radi se o strateški značajnom čimbeniku sigurnosti opskrbe rafinerija uključujući skladištenje nafte i naftnih derivata. Nastavno na energetsku politiku Republike Hrvatske, kao i zajedničku energetsku politiku Europske unije, utvrđena je kritična infrastruktura energetskog sektora koja je nužna za nesmetano funkcioniranje energetskog sektora u Republici Hrvatskoj. U skladu s tim, potrebno je i društva koja su zadužena za upravljanje infrastrukturom ili energetskim sustavom uvrstiti u popis pravnih osoba od posebnog interesa za Republiku Hrvatsku.</w:t>
      </w:r>
    </w:p>
    <w:p w14:paraId="1A7B50F3" w14:textId="07DD3061" w:rsidR="00DD6AF5" w:rsidRPr="000F074A" w:rsidRDefault="00DD6AF5" w:rsidP="007E5165">
      <w:pPr>
        <w:jc w:val="both"/>
        <w:rPr>
          <w:rFonts w:ascii="Times New Roman" w:eastAsia="Times New Roman" w:hAnsi="Times New Roman" w:cs="Times New Roman"/>
          <w:color w:val="000000"/>
          <w:sz w:val="24"/>
          <w:szCs w:val="24"/>
          <w:lang w:eastAsia="hr-HR"/>
        </w:rPr>
      </w:pPr>
    </w:p>
    <w:p w14:paraId="4B95B242" w14:textId="3699FBF7" w:rsidR="00DD6AF5" w:rsidRPr="000F074A" w:rsidRDefault="00DD6AF5" w:rsidP="007E5165">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Narodne novine d.d., Zagreb - </w:t>
      </w:r>
      <w:r w:rsidRPr="000F074A">
        <w:rPr>
          <w:rFonts w:ascii="Times New Roman" w:eastAsia="Times New Roman" w:hAnsi="Times New Roman" w:cs="Times New Roman"/>
          <w:color w:val="000000"/>
          <w:sz w:val="24"/>
          <w:szCs w:val="24"/>
          <w:lang w:eastAsia="hr-HR"/>
        </w:rPr>
        <w:t xml:space="preserve">je pravna osoba u 100% vlasništvu Republike Hrvatske. Osnovna djelatnost koju obavlja u skladu je s točkom IV. </w:t>
      </w:r>
      <w:proofErr w:type="spellStart"/>
      <w:r w:rsidRPr="000F074A">
        <w:rPr>
          <w:rFonts w:ascii="Times New Roman" w:eastAsia="Times New Roman" w:hAnsi="Times New Roman" w:cs="Times New Roman"/>
          <w:color w:val="000000"/>
          <w:sz w:val="24"/>
          <w:szCs w:val="24"/>
          <w:lang w:eastAsia="hr-HR"/>
        </w:rPr>
        <w:t>podtočkom</w:t>
      </w:r>
      <w:proofErr w:type="spellEnd"/>
      <w:r w:rsidRPr="000F074A">
        <w:rPr>
          <w:rFonts w:ascii="Times New Roman" w:eastAsia="Times New Roman" w:hAnsi="Times New Roman" w:cs="Times New Roman"/>
          <w:color w:val="000000"/>
          <w:sz w:val="24"/>
          <w:szCs w:val="24"/>
          <w:lang w:eastAsia="hr-HR"/>
        </w:rPr>
        <w:t xml:space="preserve"> 1. Odluke o kriterijima, a odnosi se na izdavanje i tiskanje »Narodnih novina«, službenog lista Republike Hrvatske, u kojem se objavljuju zakoni i drugi propisi tijela državne vlasti, te drugi akti tijela državne vlasti kada tako odluči tijelo državne vlasti, zatim tijela jedinica lokalne samouprave i uprave, te pravnih osoba koje imaju javne ovlasti, a čime se omogućuje vjerodostojno, brzo i točno informiranje o službenim objavama u Republici Hrvatskoj.</w:t>
      </w:r>
    </w:p>
    <w:p w14:paraId="4C6413EA" w14:textId="365CCD80" w:rsidR="00DD6AF5" w:rsidRPr="000F074A" w:rsidRDefault="00DD6AF5" w:rsidP="007E5165">
      <w:pPr>
        <w:jc w:val="both"/>
        <w:rPr>
          <w:rFonts w:ascii="Times New Roman" w:eastAsia="Times New Roman" w:hAnsi="Times New Roman" w:cs="Times New Roman"/>
          <w:color w:val="000000"/>
          <w:sz w:val="24"/>
          <w:szCs w:val="24"/>
          <w:lang w:eastAsia="hr-HR"/>
        </w:rPr>
      </w:pPr>
    </w:p>
    <w:p w14:paraId="0C4F3D20" w14:textId="77777777" w:rsidR="00B82EB8" w:rsidRPr="000F074A" w:rsidRDefault="00B82EB8" w:rsidP="00B82EB8">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Odašiljači i veze d.o.o., Zagreb - </w:t>
      </w:r>
      <w:r w:rsidRPr="000F074A">
        <w:rPr>
          <w:rFonts w:ascii="Times New Roman" w:eastAsia="Times New Roman" w:hAnsi="Times New Roman" w:cs="Times New Roman"/>
          <w:color w:val="000000"/>
          <w:sz w:val="24"/>
          <w:szCs w:val="24"/>
          <w:lang w:eastAsia="hr-HR"/>
        </w:rPr>
        <w:t xml:space="preserve">je pravna osoba u 100% vlasništvu Republike Hrvatske. Osnovna djelatnost koju obavlja pravna osoba Odašiljači i veze d.o.o. u skladu je s točkom IV. </w:t>
      </w:r>
      <w:proofErr w:type="spellStart"/>
      <w:r w:rsidRPr="000F074A">
        <w:rPr>
          <w:rFonts w:ascii="Times New Roman" w:eastAsia="Times New Roman" w:hAnsi="Times New Roman" w:cs="Times New Roman"/>
          <w:color w:val="000000"/>
          <w:sz w:val="24"/>
          <w:szCs w:val="24"/>
          <w:lang w:eastAsia="hr-HR"/>
        </w:rPr>
        <w:t>podtočkama</w:t>
      </w:r>
      <w:proofErr w:type="spellEnd"/>
      <w:r w:rsidRPr="000F074A">
        <w:rPr>
          <w:rFonts w:ascii="Times New Roman" w:eastAsia="Times New Roman" w:hAnsi="Times New Roman" w:cs="Times New Roman"/>
          <w:color w:val="000000"/>
          <w:sz w:val="24"/>
          <w:szCs w:val="24"/>
          <w:lang w:eastAsia="hr-HR"/>
        </w:rPr>
        <w:t xml:space="preserve"> 1. 2. i 5. Odluke o kriterijima, a odnosi se na obavljanje djelatnosti elektroničkih komunikacijskih mreža i usluga, uključujući i radiodifuziju te, između ostalog, uporaba </w:t>
      </w:r>
      <w:proofErr w:type="spellStart"/>
      <w:r w:rsidRPr="000F074A">
        <w:rPr>
          <w:rFonts w:ascii="Times New Roman" w:eastAsia="Times New Roman" w:hAnsi="Times New Roman" w:cs="Times New Roman"/>
          <w:color w:val="000000"/>
          <w:sz w:val="24"/>
          <w:szCs w:val="24"/>
          <w:lang w:eastAsia="hr-HR"/>
        </w:rPr>
        <w:t>radiofrekvencijskog</w:t>
      </w:r>
      <w:proofErr w:type="spellEnd"/>
      <w:r w:rsidRPr="000F074A">
        <w:rPr>
          <w:rFonts w:ascii="Times New Roman" w:eastAsia="Times New Roman" w:hAnsi="Times New Roman" w:cs="Times New Roman"/>
          <w:color w:val="000000"/>
          <w:sz w:val="24"/>
          <w:szCs w:val="24"/>
          <w:lang w:eastAsia="hr-HR"/>
        </w:rPr>
        <w:t xml:space="preserve"> spektra kao prirodno ograničenog općeg dobra i od interesa su za Republiku Hrvatsku.  Društvo je javni pružatelj nacionalne strateške komunikacijske infrastrukture koja korisnicima nudi pouzdane digitalne mreže i platforme za odašiljanje i prijenos signala, distribuciju sadržaja te prijenos podataka putem svjetlovodne elektroničke komunikacijske mreže za </w:t>
      </w:r>
      <w:proofErr w:type="spellStart"/>
      <w:r w:rsidRPr="000F074A">
        <w:rPr>
          <w:rFonts w:ascii="Times New Roman" w:eastAsia="Times New Roman" w:hAnsi="Times New Roman" w:cs="Times New Roman"/>
          <w:color w:val="000000"/>
          <w:sz w:val="24"/>
          <w:szCs w:val="24"/>
          <w:lang w:eastAsia="hr-HR"/>
        </w:rPr>
        <w:t>mission-critical</w:t>
      </w:r>
      <w:proofErr w:type="spellEnd"/>
      <w:r w:rsidRPr="000F074A">
        <w:rPr>
          <w:rFonts w:ascii="Times New Roman" w:eastAsia="Times New Roman" w:hAnsi="Times New Roman" w:cs="Times New Roman"/>
          <w:color w:val="000000"/>
          <w:sz w:val="24"/>
          <w:szCs w:val="24"/>
          <w:lang w:eastAsia="hr-HR"/>
        </w:rPr>
        <w:t xml:space="preserve"> usluge.  Društvo je kao operator registrirano za obavljanje  djelatnosti davanja pristupa i zajedničkog korištenja elektroničke komunikacijske infrastrukture i povezane opremom te davanja u najam elektroničke komunikacijske mreže i/ili vodova. Ujedno je i vodeći hrvatski odašiljatelj televizijskih i radijskih programa, prijenosa slike, zvuka, podataka i pružatelj multimedijskih usluga. Djelatnost prijenosa i odašiljanja RTV programa, naročito Hrvatske radiotelevizije od javnog je interesa.</w:t>
      </w:r>
    </w:p>
    <w:p w14:paraId="56E8B6B6" w14:textId="77777777" w:rsidR="00B82EB8" w:rsidRPr="000F074A" w:rsidRDefault="00B82EB8" w:rsidP="00B82EB8">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U skladu s člankom 3. Zakona o elektroničkim komunikacijama („Narodne novine“, br. 76/22) elektronička komunikacijska infrastruktura, pružanje elektroničkih komunikacijskih mreža i usluga, uključujući i radiodifuziju te, između ostalog, uporaba </w:t>
      </w:r>
      <w:proofErr w:type="spellStart"/>
      <w:r w:rsidRPr="000F074A">
        <w:rPr>
          <w:rFonts w:ascii="Times New Roman" w:eastAsia="Times New Roman" w:hAnsi="Times New Roman" w:cs="Times New Roman"/>
          <w:color w:val="000000"/>
          <w:sz w:val="24"/>
          <w:szCs w:val="24"/>
          <w:lang w:eastAsia="hr-HR"/>
        </w:rPr>
        <w:t>radiofrekvencijskog</w:t>
      </w:r>
      <w:proofErr w:type="spellEnd"/>
      <w:r w:rsidRPr="000F074A">
        <w:rPr>
          <w:rFonts w:ascii="Times New Roman" w:eastAsia="Times New Roman" w:hAnsi="Times New Roman" w:cs="Times New Roman"/>
          <w:color w:val="000000"/>
          <w:sz w:val="24"/>
          <w:szCs w:val="24"/>
          <w:lang w:eastAsia="hr-HR"/>
        </w:rPr>
        <w:t xml:space="preserve"> spektra kao prirodno ograničenog općeg dobra, od interesa su za Republiku Hrvatsku. </w:t>
      </w:r>
    </w:p>
    <w:p w14:paraId="38B645E6" w14:textId="77777777" w:rsidR="00B82EB8" w:rsidRPr="000F074A" w:rsidRDefault="00B82EB8" w:rsidP="00B82EB8">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Društvo je i nositelj dozvole za </w:t>
      </w:r>
      <w:proofErr w:type="spellStart"/>
      <w:r w:rsidRPr="000F074A">
        <w:rPr>
          <w:rFonts w:ascii="Times New Roman" w:eastAsia="Times New Roman" w:hAnsi="Times New Roman" w:cs="Times New Roman"/>
          <w:color w:val="000000"/>
          <w:sz w:val="24"/>
          <w:szCs w:val="24"/>
          <w:lang w:eastAsia="hr-HR"/>
        </w:rPr>
        <w:t>radiofrekvencijski</w:t>
      </w:r>
      <w:proofErr w:type="spellEnd"/>
      <w:r w:rsidRPr="000F074A">
        <w:rPr>
          <w:rFonts w:ascii="Times New Roman" w:eastAsia="Times New Roman" w:hAnsi="Times New Roman" w:cs="Times New Roman"/>
          <w:color w:val="000000"/>
          <w:sz w:val="24"/>
          <w:szCs w:val="24"/>
          <w:lang w:eastAsia="hr-HR"/>
        </w:rPr>
        <w:t xml:space="preserve"> spektar za digitalnu televiziju i upravitelj DVB-T </w:t>
      </w:r>
      <w:proofErr w:type="spellStart"/>
      <w:r w:rsidRPr="000F074A">
        <w:rPr>
          <w:rFonts w:ascii="Times New Roman" w:eastAsia="Times New Roman" w:hAnsi="Times New Roman" w:cs="Times New Roman"/>
          <w:color w:val="000000"/>
          <w:sz w:val="24"/>
          <w:szCs w:val="24"/>
          <w:lang w:eastAsia="hr-HR"/>
        </w:rPr>
        <w:t>multipleksa</w:t>
      </w:r>
      <w:proofErr w:type="spellEnd"/>
      <w:r w:rsidRPr="000F074A">
        <w:rPr>
          <w:rFonts w:ascii="Times New Roman" w:eastAsia="Times New Roman" w:hAnsi="Times New Roman" w:cs="Times New Roman"/>
          <w:color w:val="000000"/>
          <w:sz w:val="24"/>
          <w:szCs w:val="24"/>
          <w:lang w:eastAsia="hr-HR"/>
        </w:rPr>
        <w:t xml:space="preserve">. Djelatnost prijenosa i odašiljanja RTV programa, naročito Hrvatske radiotelevizije od javnog je interesa. </w:t>
      </w:r>
    </w:p>
    <w:p w14:paraId="43A463F8" w14:textId="77777777" w:rsidR="00B82EB8" w:rsidRPr="000F074A" w:rsidRDefault="00B82EB8" w:rsidP="00B82EB8">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Nadalje, u skladu sa posebnim kriterijem iz točke V. Odluke o kriterijima trgovačko društvo uplaćuje dio dobiti u Državni proračun Republike Hrvatske te time doprinosi prihodima državnog proračuna.</w:t>
      </w:r>
    </w:p>
    <w:p w14:paraId="21448B02" w14:textId="3CAC0EE1" w:rsidR="00DD6AF5" w:rsidRPr="000F074A" w:rsidRDefault="00B82EB8" w:rsidP="00B82EB8">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Društvo Odašiljači i veze d.o.o.  je jedini mrežni operator u Republici Hrvatskoj za sve postojeće mreže digitalne zemaljske televizije (100% udjela na tržištu DVB-T -a).</w:t>
      </w:r>
    </w:p>
    <w:p w14:paraId="2FC3A3D5" w14:textId="7F70F0E6" w:rsidR="00B82EB8" w:rsidRPr="000F074A" w:rsidRDefault="00B82EB8" w:rsidP="00B82EB8">
      <w:pPr>
        <w:jc w:val="both"/>
        <w:rPr>
          <w:rFonts w:ascii="Times New Roman" w:eastAsia="Times New Roman" w:hAnsi="Times New Roman" w:cs="Times New Roman"/>
          <w:color w:val="000000"/>
          <w:sz w:val="24"/>
          <w:szCs w:val="24"/>
          <w:lang w:eastAsia="hr-HR"/>
        </w:rPr>
      </w:pPr>
    </w:p>
    <w:p w14:paraId="30D23BC2" w14:textId="77777777" w:rsidR="00744738" w:rsidRPr="000F074A" w:rsidRDefault="00744738" w:rsidP="00744738">
      <w:pPr>
        <w:jc w:val="both"/>
        <w:rPr>
          <w:rFonts w:ascii="Times New Roman" w:eastAsia="Times New Roman" w:hAnsi="Times New Roman" w:cs="Times New Roman"/>
          <w:color w:val="000000"/>
          <w:sz w:val="24"/>
          <w:szCs w:val="24"/>
          <w:lang w:eastAsia="hr-HR"/>
        </w:rPr>
      </w:pPr>
      <w:proofErr w:type="spellStart"/>
      <w:r w:rsidRPr="000F074A">
        <w:rPr>
          <w:rFonts w:ascii="Times New Roman" w:eastAsia="Times New Roman" w:hAnsi="Times New Roman" w:cs="Times New Roman"/>
          <w:b/>
          <w:bCs/>
          <w:color w:val="000000"/>
          <w:sz w:val="24"/>
          <w:szCs w:val="24"/>
          <w:lang w:eastAsia="hr-HR"/>
        </w:rPr>
        <w:t>Plovput</w:t>
      </w:r>
      <w:proofErr w:type="spellEnd"/>
      <w:r w:rsidRPr="000F074A">
        <w:rPr>
          <w:rFonts w:ascii="Times New Roman" w:eastAsia="Times New Roman" w:hAnsi="Times New Roman" w:cs="Times New Roman"/>
          <w:b/>
          <w:bCs/>
          <w:color w:val="000000"/>
          <w:sz w:val="24"/>
          <w:szCs w:val="24"/>
          <w:lang w:eastAsia="hr-HR"/>
        </w:rPr>
        <w:t xml:space="preserve"> d.o.o., Split - </w:t>
      </w:r>
      <w:r w:rsidRPr="000F074A">
        <w:rPr>
          <w:rFonts w:ascii="Times New Roman" w:eastAsia="Times New Roman" w:hAnsi="Times New Roman" w:cs="Times New Roman"/>
          <w:color w:val="000000"/>
          <w:sz w:val="24"/>
          <w:szCs w:val="24"/>
          <w:lang w:eastAsia="hr-HR"/>
        </w:rPr>
        <w:t xml:space="preserve">je pravna osoba u 100% vlasništvu Republike Hrvatske. Osnovna djelatnost koju obavlja pravna osoba </w:t>
      </w:r>
      <w:proofErr w:type="spellStart"/>
      <w:r w:rsidRPr="000F074A">
        <w:rPr>
          <w:rFonts w:ascii="Times New Roman" w:eastAsia="Times New Roman" w:hAnsi="Times New Roman" w:cs="Times New Roman"/>
          <w:color w:val="000000"/>
          <w:sz w:val="24"/>
          <w:szCs w:val="24"/>
          <w:lang w:eastAsia="hr-HR"/>
        </w:rPr>
        <w:t>Plovput</w:t>
      </w:r>
      <w:proofErr w:type="spellEnd"/>
      <w:r w:rsidRPr="000F074A">
        <w:rPr>
          <w:rFonts w:ascii="Times New Roman" w:eastAsia="Times New Roman" w:hAnsi="Times New Roman" w:cs="Times New Roman"/>
          <w:color w:val="000000"/>
          <w:sz w:val="24"/>
          <w:szCs w:val="24"/>
          <w:lang w:eastAsia="hr-HR"/>
        </w:rPr>
        <w:t xml:space="preserve"> d.o.o. u skladu je s točkom IV. </w:t>
      </w:r>
      <w:proofErr w:type="spellStart"/>
      <w:r w:rsidRPr="000F074A">
        <w:rPr>
          <w:rFonts w:ascii="Times New Roman" w:eastAsia="Times New Roman" w:hAnsi="Times New Roman" w:cs="Times New Roman"/>
          <w:color w:val="000000"/>
          <w:sz w:val="24"/>
          <w:szCs w:val="24"/>
          <w:lang w:eastAsia="hr-HR"/>
        </w:rPr>
        <w:t>podtočkama</w:t>
      </w:r>
      <w:proofErr w:type="spellEnd"/>
      <w:r w:rsidRPr="000F074A">
        <w:rPr>
          <w:rFonts w:ascii="Times New Roman" w:eastAsia="Times New Roman" w:hAnsi="Times New Roman" w:cs="Times New Roman"/>
          <w:color w:val="000000"/>
          <w:sz w:val="24"/>
          <w:szCs w:val="24"/>
          <w:lang w:eastAsia="hr-HR"/>
        </w:rPr>
        <w:t xml:space="preserve"> 1., 2. 3. i 5. Odluke o kriterijima, a odnosi se na  upravljanje općim dobrima i dobrima od interesa za Republiku Hrvatsku koja su kao takva utvrđena posebnim propisima (Zakon o </w:t>
      </w:r>
      <w:proofErr w:type="spellStart"/>
      <w:r w:rsidRPr="000F074A">
        <w:rPr>
          <w:rFonts w:ascii="Times New Roman" w:eastAsia="Times New Roman" w:hAnsi="Times New Roman" w:cs="Times New Roman"/>
          <w:color w:val="000000"/>
          <w:sz w:val="24"/>
          <w:szCs w:val="24"/>
          <w:lang w:eastAsia="hr-HR"/>
        </w:rPr>
        <w:t>Plovputu</w:t>
      </w:r>
      <w:proofErr w:type="spellEnd"/>
      <w:r w:rsidRPr="000F074A">
        <w:rPr>
          <w:rFonts w:ascii="Times New Roman" w:eastAsia="Times New Roman" w:hAnsi="Times New Roman" w:cs="Times New Roman"/>
          <w:color w:val="000000"/>
          <w:sz w:val="24"/>
          <w:szCs w:val="24"/>
          <w:lang w:eastAsia="hr-HR"/>
        </w:rPr>
        <w:t xml:space="preserve">, Split „Narodne novine“, br. 93/97). U opisu djelatnosti pravne osobe su upravljanje, održavanje i unaprjeđenje infrastrukture i distribucijskih mreža u kojima fizička infrastruktura predstavlja prirodni monopol, zbog čega se konkurencija na tržištu ne može razviti, a koje su važne za neometano kretanje i opskrbu stanovništva i poslovnih subjekata, što se konkretno odnosi na održavanje plovnih puteva, svjetionika i ostalih objekata pomorske signalizacije. </w:t>
      </w:r>
    </w:p>
    <w:p w14:paraId="0C4B3ED9" w14:textId="77777777" w:rsidR="00744738" w:rsidRPr="000F074A" w:rsidRDefault="00744738" w:rsidP="00744738">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Osnovna djelatnost </w:t>
      </w:r>
      <w:proofErr w:type="spellStart"/>
      <w:r w:rsidRPr="000F074A">
        <w:rPr>
          <w:rFonts w:ascii="Times New Roman" w:eastAsia="Times New Roman" w:hAnsi="Times New Roman" w:cs="Times New Roman"/>
          <w:color w:val="000000"/>
          <w:sz w:val="24"/>
          <w:szCs w:val="24"/>
          <w:lang w:eastAsia="hr-HR"/>
        </w:rPr>
        <w:t>Plovputa</w:t>
      </w:r>
      <w:proofErr w:type="spellEnd"/>
      <w:r w:rsidRPr="000F074A">
        <w:rPr>
          <w:rFonts w:ascii="Times New Roman" w:eastAsia="Times New Roman" w:hAnsi="Times New Roman" w:cs="Times New Roman"/>
          <w:color w:val="000000"/>
          <w:sz w:val="24"/>
          <w:szCs w:val="24"/>
          <w:lang w:eastAsia="hr-HR"/>
        </w:rPr>
        <w:t xml:space="preserve"> d.o.o. regulirana je odredbama Glave II. Pomorskog zakonika („Narodne novine“, br. 181/04,76/07,146/08, 61/11, 56/13,26/15,17/19) pod nazivom Poslovi sigurnosti plovidbe i zaštite mora od onečišćenja i Zakonom o </w:t>
      </w:r>
      <w:proofErr w:type="spellStart"/>
      <w:r w:rsidRPr="000F074A">
        <w:rPr>
          <w:rFonts w:ascii="Times New Roman" w:eastAsia="Times New Roman" w:hAnsi="Times New Roman" w:cs="Times New Roman"/>
          <w:color w:val="000000"/>
          <w:sz w:val="24"/>
          <w:szCs w:val="24"/>
          <w:lang w:eastAsia="hr-HR"/>
        </w:rPr>
        <w:t>Plovputu</w:t>
      </w:r>
      <w:proofErr w:type="spellEnd"/>
      <w:r w:rsidRPr="000F074A">
        <w:rPr>
          <w:rFonts w:ascii="Times New Roman" w:eastAsia="Times New Roman" w:hAnsi="Times New Roman" w:cs="Times New Roman"/>
          <w:color w:val="000000"/>
          <w:sz w:val="24"/>
          <w:szCs w:val="24"/>
          <w:lang w:eastAsia="hr-HR"/>
        </w:rPr>
        <w:t xml:space="preserve">, Split („Narodne novine“, br. 73/97) te predstavlja zakonsku obvezu obavljanja poslova od javnog interesa u djelokrugu sigurnosti pomorske plovidbe, a radi zaštite ljudskih života i sigurnosti plovidbe u unutarnjim morskim vodama i u teritorijalnom moru Republike Hrvatske. </w:t>
      </w:r>
    </w:p>
    <w:p w14:paraId="3DB6B53E" w14:textId="25197E93" w:rsidR="00744738" w:rsidRPr="000F074A" w:rsidRDefault="00744738" w:rsidP="00744738">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Održavanje pomorskih plovnih putova i njihovo obilježavanje objektima sigurnosti plovidbe utječe na razinu sigurnosti pomorskog prometa (obalni linijski putnički promet, trgovački brodovi, nautički turizam i dr.) i na zaštitu ljudskih života i imovine na moru kao i sprječavanje onečišćavanja morskog okoliša. </w:t>
      </w:r>
    </w:p>
    <w:p w14:paraId="5E1983B9" w14:textId="13DF4480" w:rsidR="008722BF" w:rsidRPr="000F074A" w:rsidRDefault="008722BF" w:rsidP="00744738">
      <w:pPr>
        <w:jc w:val="both"/>
        <w:rPr>
          <w:rFonts w:ascii="Times New Roman" w:eastAsia="Times New Roman" w:hAnsi="Times New Roman" w:cs="Times New Roman"/>
          <w:color w:val="000000"/>
          <w:sz w:val="24"/>
          <w:szCs w:val="24"/>
          <w:lang w:eastAsia="hr-HR"/>
        </w:rPr>
      </w:pPr>
    </w:p>
    <w:p w14:paraId="54BFF882" w14:textId="77777777" w:rsidR="008722BF" w:rsidRPr="000F074A" w:rsidRDefault="008722BF" w:rsidP="008722B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lastRenderedPageBreak/>
        <w:t xml:space="preserve">Zračna luka Dubrovnik d.o.o., </w:t>
      </w:r>
      <w:proofErr w:type="spellStart"/>
      <w:r w:rsidRPr="000F074A">
        <w:rPr>
          <w:rFonts w:ascii="Times New Roman" w:eastAsia="Times New Roman" w:hAnsi="Times New Roman" w:cs="Times New Roman"/>
          <w:b/>
          <w:bCs/>
          <w:color w:val="000000"/>
          <w:sz w:val="24"/>
          <w:szCs w:val="24"/>
          <w:lang w:eastAsia="hr-HR"/>
        </w:rPr>
        <w:t>Čilipi</w:t>
      </w:r>
      <w:proofErr w:type="spellEnd"/>
      <w:r w:rsidRPr="000F074A">
        <w:rPr>
          <w:rFonts w:ascii="Times New Roman" w:eastAsia="Times New Roman" w:hAnsi="Times New Roman" w:cs="Times New Roman"/>
          <w:b/>
          <w:bCs/>
          <w:color w:val="000000"/>
          <w:sz w:val="24"/>
          <w:szCs w:val="24"/>
          <w:lang w:eastAsia="hr-HR"/>
        </w:rPr>
        <w:t xml:space="preserve"> - </w:t>
      </w:r>
      <w:r w:rsidRPr="000F074A">
        <w:rPr>
          <w:rFonts w:ascii="Times New Roman" w:eastAsia="Times New Roman" w:hAnsi="Times New Roman" w:cs="Times New Roman"/>
          <w:color w:val="000000"/>
          <w:sz w:val="24"/>
          <w:szCs w:val="24"/>
          <w:lang w:eastAsia="hr-HR"/>
        </w:rPr>
        <w:t xml:space="preserve">je pravna osoba u većinskom vlasništvu države (55%). Osnovna djelatnost koju obavlja pravna osoba Zračna luka Dubrovnik d.o.o. u skladu je s točkom IV. </w:t>
      </w:r>
      <w:proofErr w:type="spellStart"/>
      <w:r w:rsidRPr="000F074A">
        <w:rPr>
          <w:rFonts w:ascii="Times New Roman" w:eastAsia="Times New Roman" w:hAnsi="Times New Roman" w:cs="Times New Roman"/>
          <w:color w:val="000000"/>
          <w:sz w:val="24"/>
          <w:szCs w:val="24"/>
          <w:lang w:eastAsia="hr-HR"/>
        </w:rPr>
        <w:t>podtočkama</w:t>
      </w:r>
      <w:proofErr w:type="spellEnd"/>
      <w:r w:rsidRPr="000F074A">
        <w:rPr>
          <w:rFonts w:ascii="Times New Roman" w:eastAsia="Times New Roman" w:hAnsi="Times New Roman" w:cs="Times New Roman"/>
          <w:color w:val="000000"/>
          <w:sz w:val="24"/>
          <w:szCs w:val="24"/>
          <w:lang w:eastAsia="hr-HR"/>
        </w:rPr>
        <w:t xml:space="preserve"> 1. 2. i 5. Odluke o kriterijima, a odnosi se na upravljanje općim dobrima i dobrima od interesa za Republiku Hrvatsku koja su kao takva utvrđena posebnim propisima - Zakon o zračnim lukama („Narodne novine“, br. 19/98, 14/11 i 78/15).</w:t>
      </w:r>
    </w:p>
    <w:p w14:paraId="63AD717C" w14:textId="77777777" w:rsidR="008722BF" w:rsidRPr="000F074A" w:rsidRDefault="008722BF" w:rsidP="008722B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Nadalje, osnovna djelatnost kojom se bavi pravna osoba ima poseban značaj za Republiku Hrvatsku, a odnosi se na upravljanje nekretninama i drugom imovinom u vlasništvu Republike Hrvatske te funkcioniranje zračnog prometa. </w:t>
      </w:r>
    </w:p>
    <w:p w14:paraId="0FE78F38" w14:textId="77777777" w:rsidR="008722BF" w:rsidRPr="000F074A" w:rsidRDefault="008722BF" w:rsidP="008722B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Prema odredbama članka 1. Zakona o zračnim lukama (Narodne novine, br. 19/98, 14/11 i 78/15) zračna luka, u smislu Zakona o zračnim lukama, je prostor otvoren za javni zračni promet, a čine ju određena područja s operativnim površinama, objektima, uređajima, postrojenjima, instalacijama i opremom, namijenjenima za kretanje, uzlijetanje, slijetanje i boravak zrakoplova, te prihvat i opremu zrakoplova, putnika, prtljage, robe, stvari i pošte. Zračna luka je dobro od interesa za Republiku Hrvatsku. </w:t>
      </w:r>
    </w:p>
    <w:p w14:paraId="416E23C5" w14:textId="77777777" w:rsidR="008722BF" w:rsidRPr="000F074A" w:rsidRDefault="008722BF" w:rsidP="008722B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Prema odredbi članka 2. stavka 1. Zakona o zračnim lukama, upravljanje zračnom lukom te pružanje, koordinacija i nadzor pružanja zemaljskih usluga u zračnoj luci obavljaju trgovačka društva. Prema odredbama članka 12. i 14. Zakona o zračnim lukama, Republika Hrvatska u temeljnom kapitalu društava sudjeluje s 55%. </w:t>
      </w:r>
    </w:p>
    <w:p w14:paraId="77539260" w14:textId="395F20E5" w:rsidR="008722BF" w:rsidRPr="000F074A" w:rsidRDefault="008722BF" w:rsidP="008722B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Pružanje usluga u zračnom prometu je jedna od osnovnih djelatnosti kojom se bavi pravna osoba koja u tom smislu doprinosi povezanosti Republike Hrvatske, razvoju ove i povezanih gospodarskih grana te je time od posebnog značaja za Republiku Hrvatsku.</w:t>
      </w:r>
    </w:p>
    <w:p w14:paraId="2553DE05" w14:textId="77777777" w:rsidR="00744738" w:rsidRPr="000F074A" w:rsidRDefault="00744738" w:rsidP="00744738">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Nadalje, u skladu s posebnim kriterijem iz točke V. Odluke o kriterijima trgovačko društvo uplaćuje dio dobiti u Državni proračun Republike Hrvatske te time doprinosi prihodima državnog proračuna.</w:t>
      </w:r>
    </w:p>
    <w:p w14:paraId="1D793F22" w14:textId="77777777" w:rsidR="00744738" w:rsidRPr="000F074A" w:rsidRDefault="00744738" w:rsidP="00744738">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Značajan učinak očituje se u tome što sigurnost plovidbe doprinosi jačanju gospodarske aktivnosti i stvaranju pozitivnog  okruženja za rad poslovnih subjekata orijentiranih na pomorstvo i pomorski promet (poput lučkih djelatnosti, djelatnosti nautičkog turizma i sl.).</w:t>
      </w:r>
    </w:p>
    <w:p w14:paraId="2AD6B58C" w14:textId="0974AA31" w:rsidR="00B82EB8" w:rsidRPr="000F074A" w:rsidRDefault="00744738" w:rsidP="00744738">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Trgovačko društvo </w:t>
      </w:r>
      <w:proofErr w:type="spellStart"/>
      <w:r w:rsidRPr="000F074A">
        <w:rPr>
          <w:rFonts w:ascii="Times New Roman" w:eastAsia="Times New Roman" w:hAnsi="Times New Roman" w:cs="Times New Roman"/>
          <w:color w:val="000000"/>
          <w:sz w:val="24"/>
          <w:szCs w:val="24"/>
          <w:lang w:eastAsia="hr-HR"/>
        </w:rPr>
        <w:t>Plovput</w:t>
      </w:r>
      <w:proofErr w:type="spellEnd"/>
      <w:r w:rsidRPr="000F074A">
        <w:rPr>
          <w:rFonts w:ascii="Times New Roman" w:eastAsia="Times New Roman" w:hAnsi="Times New Roman" w:cs="Times New Roman"/>
          <w:color w:val="000000"/>
          <w:sz w:val="24"/>
          <w:szCs w:val="24"/>
          <w:lang w:eastAsia="hr-HR"/>
        </w:rPr>
        <w:t xml:space="preserve"> d.o.o. također osigurava obavljanje poslova od javnog interesa i to: uređenja i održavanja plovnih putova, postavljanje i održavanje objekata sigurnosti plovidbe i </w:t>
      </w:r>
      <w:proofErr w:type="spellStart"/>
      <w:r w:rsidRPr="000F074A">
        <w:rPr>
          <w:rFonts w:ascii="Times New Roman" w:eastAsia="Times New Roman" w:hAnsi="Times New Roman" w:cs="Times New Roman"/>
          <w:color w:val="000000"/>
          <w:sz w:val="24"/>
          <w:szCs w:val="24"/>
          <w:lang w:eastAsia="hr-HR"/>
        </w:rPr>
        <w:t>radioslužbu</w:t>
      </w:r>
      <w:proofErr w:type="spellEnd"/>
      <w:r w:rsidRPr="000F074A">
        <w:rPr>
          <w:rFonts w:ascii="Times New Roman" w:eastAsia="Times New Roman" w:hAnsi="Times New Roman" w:cs="Times New Roman"/>
          <w:color w:val="000000"/>
          <w:sz w:val="24"/>
          <w:szCs w:val="24"/>
          <w:lang w:eastAsia="hr-HR"/>
        </w:rPr>
        <w:t xml:space="preserve"> obalnih radijskih postaja kao javnu ovlast.</w:t>
      </w:r>
    </w:p>
    <w:p w14:paraId="5BB1CE06" w14:textId="4F39AD2C" w:rsidR="00FD19EF" w:rsidRPr="000F074A" w:rsidRDefault="00FD19EF" w:rsidP="00744738">
      <w:pPr>
        <w:jc w:val="both"/>
        <w:rPr>
          <w:rFonts w:ascii="Times New Roman" w:eastAsia="Times New Roman" w:hAnsi="Times New Roman" w:cs="Times New Roman"/>
          <w:color w:val="000000"/>
          <w:sz w:val="24"/>
          <w:szCs w:val="24"/>
          <w:lang w:eastAsia="hr-HR"/>
        </w:rPr>
      </w:pPr>
    </w:p>
    <w:p w14:paraId="1C428577" w14:textId="77777777" w:rsidR="00FD19EF" w:rsidRPr="000F074A" w:rsidRDefault="00FD19EF" w:rsidP="00FD19E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Zračna luka Osijek d.o.o., Klisa - </w:t>
      </w:r>
      <w:r w:rsidRPr="000F074A">
        <w:rPr>
          <w:rFonts w:ascii="Times New Roman" w:eastAsia="Times New Roman" w:hAnsi="Times New Roman" w:cs="Times New Roman"/>
          <w:color w:val="000000"/>
          <w:sz w:val="24"/>
          <w:szCs w:val="24"/>
          <w:lang w:eastAsia="hr-HR"/>
        </w:rPr>
        <w:t xml:space="preserve">je pravna osoba u većinskom vlasništvu države (55%). Osnovna djelatnost koju obavlja pravna osoba Zračna luka Osijek d.o.o. u skladu je s točkom IV. </w:t>
      </w:r>
      <w:proofErr w:type="spellStart"/>
      <w:r w:rsidRPr="000F074A">
        <w:rPr>
          <w:rFonts w:ascii="Times New Roman" w:eastAsia="Times New Roman" w:hAnsi="Times New Roman" w:cs="Times New Roman"/>
          <w:color w:val="000000"/>
          <w:sz w:val="24"/>
          <w:szCs w:val="24"/>
          <w:lang w:eastAsia="hr-HR"/>
        </w:rPr>
        <w:t>podtočkama</w:t>
      </w:r>
      <w:proofErr w:type="spellEnd"/>
      <w:r w:rsidRPr="000F074A">
        <w:rPr>
          <w:rFonts w:ascii="Times New Roman" w:eastAsia="Times New Roman" w:hAnsi="Times New Roman" w:cs="Times New Roman"/>
          <w:color w:val="000000"/>
          <w:sz w:val="24"/>
          <w:szCs w:val="24"/>
          <w:lang w:eastAsia="hr-HR"/>
        </w:rPr>
        <w:t xml:space="preserve"> 1. 2. i 5. Odluke o kriterijima, a odnosi se na upravljanje općim dobrima i dobrima od interesa za Republiku Hrvatsku koja su kao takva utvrđena posebnim propisima - Zakon o zračnim lukama („Narodne novine“, br. 19/98, 14/11 i 78/15).</w:t>
      </w:r>
    </w:p>
    <w:p w14:paraId="3F06F02F" w14:textId="77777777" w:rsidR="00FD19EF" w:rsidRPr="000F074A" w:rsidRDefault="00FD19EF" w:rsidP="00FD19E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Nadalje, osnovna djelatnost kojom se bavi pravna osoba ima poseban značaj za Republiku Hrvatsku, a odnosi se na upravljanje nekretninama i drugom imovinom u vlasništvu Republike Hrvatske te funkcioniranje zračnog prometa. </w:t>
      </w:r>
    </w:p>
    <w:p w14:paraId="08391FA2" w14:textId="77777777" w:rsidR="00FD19EF" w:rsidRPr="000F074A" w:rsidRDefault="00FD19EF" w:rsidP="00FD19E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Prema odredbama članka 1. Zakona o zračnim lukama (Narodne novine, br. 19/98, 14/11 i 78/15) zračna luka, u smislu Zakona o zračnim lukama, je prostor otvoren za javni zračni promet, a čine ju određena područja s operativnim površinama, objektima, uređajima, postrojenjima, instalacijama i opremom, namijenjenima za kretanje, uzlijetanje, slijetanje i boravak zrakoplova, te prihvat i opremu zrakoplova, putnika, prtljage, robe, stvari i pošte. Zračna luka je dobro od interesa za Republiku Hrvatsku. </w:t>
      </w:r>
    </w:p>
    <w:p w14:paraId="127F3430" w14:textId="77777777" w:rsidR="00FD19EF" w:rsidRPr="000F074A" w:rsidRDefault="00FD19EF" w:rsidP="00FD19E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Prema odredbi članka 2. stavka 1. Zakona o zračnim lukama, upravljanje zračnom lukom te pružanje, koordinacija i nadzor pružanja zemaljskih usluga u zračnoj luci</w:t>
      </w:r>
      <w:r w:rsidRPr="000F074A">
        <w:rPr>
          <w:rFonts w:ascii="Times New Roman" w:eastAsia="Times New Roman" w:hAnsi="Times New Roman" w:cs="Times New Roman"/>
          <w:b/>
          <w:bCs/>
          <w:color w:val="000000"/>
          <w:sz w:val="24"/>
          <w:szCs w:val="24"/>
          <w:lang w:eastAsia="hr-HR"/>
        </w:rPr>
        <w:t xml:space="preserve"> </w:t>
      </w:r>
      <w:r w:rsidRPr="000F074A">
        <w:rPr>
          <w:rFonts w:ascii="Times New Roman" w:eastAsia="Times New Roman" w:hAnsi="Times New Roman" w:cs="Times New Roman"/>
          <w:color w:val="000000"/>
          <w:sz w:val="24"/>
          <w:szCs w:val="24"/>
          <w:lang w:eastAsia="hr-HR"/>
        </w:rPr>
        <w:t xml:space="preserve">obavljaju trgovačka društva. Prema odredbama članka 12. i 14. Zakona o zračnim lukama, Republika Hrvatska u temeljnom kapitalu društava sudjeluje s 55%. </w:t>
      </w:r>
    </w:p>
    <w:p w14:paraId="72B54786" w14:textId="00D4B29C" w:rsidR="00FD19EF" w:rsidRPr="000F074A" w:rsidRDefault="00FD19EF" w:rsidP="00FD19EF">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lastRenderedPageBreak/>
        <w:t>Pružanje usluga u zračnom prometu je jedna od osnovnih djelatnosti kojom se bavi pravna osoba koja u tom smislu doprinosi povezanosti Republike Hrvatske, razvoju ove i povezanih gospodarskih grana te je time od posebnog značaja za Republiku Hrvatsku.</w:t>
      </w:r>
    </w:p>
    <w:p w14:paraId="7AD4B8C0" w14:textId="4DC092CA" w:rsidR="00BA708C" w:rsidRPr="000F074A" w:rsidRDefault="00BA708C" w:rsidP="00FD19EF">
      <w:pPr>
        <w:jc w:val="both"/>
        <w:rPr>
          <w:rFonts w:ascii="Times New Roman" w:eastAsia="Times New Roman" w:hAnsi="Times New Roman" w:cs="Times New Roman"/>
          <w:color w:val="000000"/>
          <w:sz w:val="24"/>
          <w:szCs w:val="24"/>
          <w:lang w:eastAsia="hr-HR"/>
        </w:rPr>
      </w:pPr>
    </w:p>
    <w:p w14:paraId="2CFC6619" w14:textId="77777777" w:rsidR="00BA708C" w:rsidRPr="000F074A" w:rsidRDefault="00BA708C" w:rsidP="00BA708C">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Zračna luka Pula d.o.o., </w:t>
      </w:r>
      <w:proofErr w:type="spellStart"/>
      <w:r w:rsidRPr="000F074A">
        <w:rPr>
          <w:rFonts w:ascii="Times New Roman" w:eastAsia="Times New Roman" w:hAnsi="Times New Roman" w:cs="Times New Roman"/>
          <w:b/>
          <w:bCs/>
          <w:color w:val="000000"/>
          <w:sz w:val="24"/>
          <w:szCs w:val="24"/>
          <w:lang w:eastAsia="hr-HR"/>
        </w:rPr>
        <w:t>Ližnjan</w:t>
      </w:r>
      <w:proofErr w:type="spellEnd"/>
      <w:r w:rsidRPr="000F074A">
        <w:rPr>
          <w:rFonts w:ascii="Times New Roman" w:eastAsia="Times New Roman" w:hAnsi="Times New Roman" w:cs="Times New Roman"/>
          <w:b/>
          <w:bCs/>
          <w:color w:val="000000"/>
          <w:sz w:val="24"/>
          <w:szCs w:val="24"/>
          <w:lang w:eastAsia="hr-HR"/>
        </w:rPr>
        <w:t xml:space="preserve"> - </w:t>
      </w:r>
      <w:r w:rsidRPr="000F074A">
        <w:rPr>
          <w:rFonts w:ascii="Times New Roman" w:eastAsia="Times New Roman" w:hAnsi="Times New Roman" w:cs="Times New Roman"/>
          <w:color w:val="000000"/>
          <w:sz w:val="24"/>
          <w:szCs w:val="24"/>
          <w:lang w:eastAsia="hr-HR"/>
        </w:rPr>
        <w:t xml:space="preserve">je pravna osoba u većinskom vlasništvu države (55%). Osnovna djelatnost koju obavlja pravna osoba Zračna luka Pula d.o.o. u skladu je s točkom IV. </w:t>
      </w:r>
      <w:proofErr w:type="spellStart"/>
      <w:r w:rsidRPr="000F074A">
        <w:rPr>
          <w:rFonts w:ascii="Times New Roman" w:eastAsia="Times New Roman" w:hAnsi="Times New Roman" w:cs="Times New Roman"/>
          <w:color w:val="000000"/>
          <w:sz w:val="24"/>
          <w:szCs w:val="24"/>
          <w:lang w:eastAsia="hr-HR"/>
        </w:rPr>
        <w:t>podtočkama</w:t>
      </w:r>
      <w:proofErr w:type="spellEnd"/>
      <w:r w:rsidRPr="000F074A">
        <w:rPr>
          <w:rFonts w:ascii="Times New Roman" w:eastAsia="Times New Roman" w:hAnsi="Times New Roman" w:cs="Times New Roman"/>
          <w:color w:val="000000"/>
          <w:sz w:val="24"/>
          <w:szCs w:val="24"/>
          <w:lang w:eastAsia="hr-HR"/>
        </w:rPr>
        <w:t xml:space="preserve"> 1. 2. i 5. Odluke o kriterijima, a odnosi se na upravljanje općim dobrima i dobrima od interesa za Republiku Hrvatsku koja su kao takva utvrđena posebnim propisima - Zakon o zračnim lukama („Narodne novine“, br. 19/98, 14/11 i 78/15).</w:t>
      </w:r>
    </w:p>
    <w:p w14:paraId="69E5A6EB" w14:textId="77777777" w:rsidR="00BA708C" w:rsidRPr="000F074A" w:rsidRDefault="00BA708C" w:rsidP="00BA708C">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Nadalje, osnovna djelatnost kojom se bavi pravna osoba ima poseban značaj za Republiku Hrvatsku, a odnosi se na upravljanje nekretninama i drugom imovinom u vlasništvu Republike Hrvatske te funkcioniranje zračnog prometa. </w:t>
      </w:r>
    </w:p>
    <w:p w14:paraId="2A417D68" w14:textId="77777777" w:rsidR="00BA708C" w:rsidRPr="000F074A" w:rsidRDefault="00BA708C" w:rsidP="00BA708C">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Prema odredbama članka 1. Zakona o zračnim lukama (Narodne novine, br. 19/98, 14/11 i 78/15) zračna luka, u smislu Zakona o zračnim lukama, je prostor otvoren za javni zračni promet, a čine ju određena područja s operativnim površinama, objektima, uređajima, postrojenjima, instalacijama i opremom, namijenjenima za kretanje, uzlijetanje, slijetanje i boravak zrakoplova, te prihvat i opremu zrakoplova, putnika, prtljage, robe, stvari i pošte. Zračna luka je dobro od interesa za Republiku Hrvatsku. </w:t>
      </w:r>
    </w:p>
    <w:p w14:paraId="2D74D82C" w14:textId="77777777" w:rsidR="00BA708C" w:rsidRPr="000F074A" w:rsidRDefault="00BA708C" w:rsidP="00BA708C">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Prema odredbi članka 2. stavka 1. Zakona o zračnim lukama, upravljanje zračnom lukom te pružanje, koordinacija i nadzor pružanja zemaljskih usluga u zračnoj luci obavljaju trgovačka društva. Prema odredbama članka 12. i 14. Zakona o zračnim lukama, Republika Hrvatska u temeljnom kapitalu društava sudjeluje s 55%. </w:t>
      </w:r>
    </w:p>
    <w:p w14:paraId="6FCC2A1E" w14:textId="6E7A895E" w:rsidR="00BA708C" w:rsidRPr="000F074A" w:rsidRDefault="00BA708C" w:rsidP="00BA708C">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Pružanje usluga u zračnom prometu je jedna od osnovnih djelatnosti kojom se bavi pravna osoba koja u tom smislu doprinosi povezanosti Republike Hrvatske, razvoju ove i povezanih gospodarskih grana te je time od posebnog značaja za Republiku Hrvatsku.</w:t>
      </w:r>
    </w:p>
    <w:p w14:paraId="6DF4CD90" w14:textId="637EF53C" w:rsidR="00BA708C" w:rsidRPr="000F074A" w:rsidRDefault="00BA708C" w:rsidP="00BA708C">
      <w:pPr>
        <w:jc w:val="both"/>
        <w:rPr>
          <w:rFonts w:ascii="Times New Roman" w:eastAsia="Times New Roman" w:hAnsi="Times New Roman" w:cs="Times New Roman"/>
          <w:color w:val="000000"/>
          <w:sz w:val="24"/>
          <w:szCs w:val="24"/>
          <w:lang w:eastAsia="hr-HR"/>
        </w:rPr>
      </w:pPr>
    </w:p>
    <w:p w14:paraId="74335303" w14:textId="77777777" w:rsidR="00B960D3" w:rsidRPr="000F074A" w:rsidRDefault="00B960D3" w:rsidP="00B960D3">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Zračna luka Rijeka d.o.o., Omišalj - </w:t>
      </w:r>
      <w:r w:rsidRPr="000F074A">
        <w:rPr>
          <w:rFonts w:ascii="Times New Roman" w:eastAsia="Times New Roman" w:hAnsi="Times New Roman" w:cs="Times New Roman"/>
          <w:color w:val="000000"/>
          <w:sz w:val="24"/>
          <w:szCs w:val="24"/>
          <w:lang w:eastAsia="hr-HR"/>
        </w:rPr>
        <w:t xml:space="preserve">je pravna osoba u većinskom vlasništvu države (55%). Osnovna djelatnost koju obavlja pravna osoba Zračna luka Rijeka d.o.o. u skladu je s točkom IV. </w:t>
      </w:r>
      <w:proofErr w:type="spellStart"/>
      <w:r w:rsidRPr="000F074A">
        <w:rPr>
          <w:rFonts w:ascii="Times New Roman" w:eastAsia="Times New Roman" w:hAnsi="Times New Roman" w:cs="Times New Roman"/>
          <w:color w:val="000000"/>
          <w:sz w:val="24"/>
          <w:szCs w:val="24"/>
          <w:lang w:eastAsia="hr-HR"/>
        </w:rPr>
        <w:t>podtočkama</w:t>
      </w:r>
      <w:proofErr w:type="spellEnd"/>
      <w:r w:rsidRPr="000F074A">
        <w:rPr>
          <w:rFonts w:ascii="Times New Roman" w:eastAsia="Times New Roman" w:hAnsi="Times New Roman" w:cs="Times New Roman"/>
          <w:color w:val="000000"/>
          <w:sz w:val="24"/>
          <w:szCs w:val="24"/>
          <w:lang w:eastAsia="hr-HR"/>
        </w:rPr>
        <w:t xml:space="preserve"> 1. 2. i 5. Odluke o kriterijima, a odnosi se na upravljanje općim dobrima i dobrima od interesa za Republiku Hrvatsku koja su kao takva utvrđena posebnim propisima - Zakon o zračnim lukama („Narodne novine“, br. 19/98, 14/11 i 78/15).</w:t>
      </w:r>
    </w:p>
    <w:p w14:paraId="70048F5A" w14:textId="77777777" w:rsidR="00B960D3" w:rsidRPr="000F074A" w:rsidRDefault="00B960D3" w:rsidP="00B960D3">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Nadalje, osnovna djelatnost kojom se bavi pravna osoba ima poseban značaj za Republiku Hrvatsku, a odnosi se na upravljanje nekretninama i drugom imovinom u vlasništvu Republike Hrvatske te funkcioniranje zračnog prometa. </w:t>
      </w:r>
    </w:p>
    <w:p w14:paraId="79FC53DF" w14:textId="77777777" w:rsidR="00B960D3" w:rsidRPr="000F074A" w:rsidRDefault="00B960D3" w:rsidP="00B960D3">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Prema odredbama članka 1. Zakona o zračnim lukama (Narodne novine, br. 19/98, 14/11 i 78/15) zračna luka, u smislu Zakona o zračnim lukama, je prostor otvoren za javni zračni promet, a čine ju određena područja s operativnim površinama, objektima, uređajima, postrojenjima, instalacijama i opremom, namijenjenima za kretanje, uzlijetanje, slijetanje i boravak zrakoplova, te prihvat i opremu zrakoplova, putnika, prtljage, robe, stvari i pošte. Zračna luka je dobro od interesa za Republiku Hrvatsku. </w:t>
      </w:r>
    </w:p>
    <w:p w14:paraId="602A8CAB" w14:textId="77777777" w:rsidR="00B960D3" w:rsidRPr="000F074A" w:rsidRDefault="00B960D3" w:rsidP="00B960D3">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Prema odredbi članka 2. stavka 1. Zakona o zračnim lukama, upravljanje zračnom lukom te pružanje, koordinacija i nadzor pružanja zemaljskih usluga u zračnoj luci obavljaju trgovačka društva. Prema odredbama članka 12. i 14. Zakona o zračnim lukama, Republika Hrvatska u temeljnom kapitalu društava sudjeluje s 55%. </w:t>
      </w:r>
    </w:p>
    <w:p w14:paraId="1892FC9B" w14:textId="25C1B718" w:rsidR="00BA708C" w:rsidRPr="000F074A" w:rsidRDefault="00B960D3" w:rsidP="00B960D3">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Pružanje usluga u zračnom prometu je jedna od osnovnih djelatnosti kojom se bavi pravna osoba koja u tom smislu doprinosi povezanosti Republike Hrvatske, razvoju ove i povezanih gospodarskih grana te je time od posebnog značaja za Republiku Hrvatsku.</w:t>
      </w:r>
    </w:p>
    <w:p w14:paraId="1399E8C4" w14:textId="128360E7" w:rsidR="00171999" w:rsidRPr="000F074A" w:rsidRDefault="00171999" w:rsidP="00B960D3">
      <w:pPr>
        <w:jc w:val="both"/>
        <w:rPr>
          <w:rFonts w:ascii="Times New Roman" w:eastAsia="Times New Roman" w:hAnsi="Times New Roman" w:cs="Times New Roman"/>
          <w:color w:val="000000"/>
          <w:sz w:val="24"/>
          <w:szCs w:val="24"/>
          <w:lang w:eastAsia="hr-HR"/>
        </w:rPr>
      </w:pPr>
    </w:p>
    <w:p w14:paraId="168F33F0" w14:textId="77777777" w:rsidR="00171999" w:rsidRPr="000F074A" w:rsidRDefault="00171999" w:rsidP="00171999">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Zračna luka Split d.o.o., Kaštel </w:t>
      </w:r>
      <w:proofErr w:type="spellStart"/>
      <w:r w:rsidRPr="000F074A">
        <w:rPr>
          <w:rFonts w:ascii="Times New Roman" w:eastAsia="Times New Roman" w:hAnsi="Times New Roman" w:cs="Times New Roman"/>
          <w:b/>
          <w:bCs/>
          <w:color w:val="000000"/>
          <w:sz w:val="24"/>
          <w:szCs w:val="24"/>
          <w:lang w:eastAsia="hr-HR"/>
        </w:rPr>
        <w:t>Štafilić</w:t>
      </w:r>
      <w:proofErr w:type="spellEnd"/>
      <w:r w:rsidRPr="000F074A">
        <w:rPr>
          <w:rFonts w:ascii="Times New Roman" w:eastAsia="Times New Roman" w:hAnsi="Times New Roman" w:cs="Times New Roman"/>
          <w:b/>
          <w:bCs/>
          <w:color w:val="000000"/>
          <w:sz w:val="24"/>
          <w:szCs w:val="24"/>
          <w:lang w:eastAsia="hr-HR"/>
        </w:rPr>
        <w:t xml:space="preserve"> - </w:t>
      </w:r>
      <w:r w:rsidRPr="000F074A">
        <w:rPr>
          <w:rFonts w:ascii="Times New Roman" w:eastAsia="Times New Roman" w:hAnsi="Times New Roman" w:cs="Times New Roman"/>
          <w:color w:val="000000"/>
          <w:sz w:val="24"/>
          <w:szCs w:val="24"/>
          <w:lang w:eastAsia="hr-HR"/>
        </w:rPr>
        <w:t>je pravna osoba u većinskom vlasništvu države (55%). Osnovna djelatnost koju obavlja pravna osoba Zračna luka Split d.o.o. u skladu</w:t>
      </w:r>
      <w:r w:rsidRPr="000F074A">
        <w:rPr>
          <w:rFonts w:ascii="Times New Roman" w:eastAsia="Times New Roman" w:hAnsi="Times New Roman" w:cs="Times New Roman"/>
          <w:b/>
          <w:bCs/>
          <w:color w:val="000000"/>
          <w:sz w:val="24"/>
          <w:szCs w:val="24"/>
          <w:lang w:eastAsia="hr-HR"/>
        </w:rPr>
        <w:t xml:space="preserve"> </w:t>
      </w:r>
      <w:r w:rsidRPr="000F074A">
        <w:rPr>
          <w:rFonts w:ascii="Times New Roman" w:eastAsia="Times New Roman" w:hAnsi="Times New Roman" w:cs="Times New Roman"/>
          <w:color w:val="000000"/>
          <w:sz w:val="24"/>
          <w:szCs w:val="24"/>
          <w:lang w:eastAsia="hr-HR"/>
        </w:rPr>
        <w:t>je s</w:t>
      </w:r>
      <w:r w:rsidRPr="000F074A">
        <w:rPr>
          <w:rFonts w:ascii="Times New Roman" w:eastAsia="Times New Roman" w:hAnsi="Times New Roman" w:cs="Times New Roman"/>
          <w:b/>
          <w:bCs/>
          <w:color w:val="000000"/>
          <w:sz w:val="24"/>
          <w:szCs w:val="24"/>
          <w:lang w:eastAsia="hr-HR"/>
        </w:rPr>
        <w:t xml:space="preserve"> </w:t>
      </w:r>
      <w:r w:rsidRPr="000F074A">
        <w:rPr>
          <w:rFonts w:ascii="Times New Roman" w:eastAsia="Times New Roman" w:hAnsi="Times New Roman" w:cs="Times New Roman"/>
          <w:color w:val="000000"/>
          <w:sz w:val="24"/>
          <w:szCs w:val="24"/>
          <w:lang w:eastAsia="hr-HR"/>
        </w:rPr>
        <w:lastRenderedPageBreak/>
        <w:t xml:space="preserve">točkom IV. </w:t>
      </w:r>
      <w:proofErr w:type="spellStart"/>
      <w:r w:rsidRPr="000F074A">
        <w:rPr>
          <w:rFonts w:ascii="Times New Roman" w:eastAsia="Times New Roman" w:hAnsi="Times New Roman" w:cs="Times New Roman"/>
          <w:color w:val="000000"/>
          <w:sz w:val="24"/>
          <w:szCs w:val="24"/>
          <w:lang w:eastAsia="hr-HR"/>
        </w:rPr>
        <w:t>podtočkama</w:t>
      </w:r>
      <w:proofErr w:type="spellEnd"/>
      <w:r w:rsidRPr="000F074A">
        <w:rPr>
          <w:rFonts w:ascii="Times New Roman" w:eastAsia="Times New Roman" w:hAnsi="Times New Roman" w:cs="Times New Roman"/>
          <w:color w:val="000000"/>
          <w:sz w:val="24"/>
          <w:szCs w:val="24"/>
          <w:lang w:eastAsia="hr-HR"/>
        </w:rPr>
        <w:t xml:space="preserve"> 1. 2. i 5. Odluke o kriterijima, a odnosi se na upravljanje općim dobrima i dobrima od interesa za Republiku Hrvatsku koja su kao takva utvrđena posebnim propisima - Zakon o zračnim lukama („Narodne novine“, br. 19/98, 14/11 i 78/15).</w:t>
      </w:r>
    </w:p>
    <w:p w14:paraId="0EC83424" w14:textId="77777777" w:rsidR="00171999" w:rsidRPr="000F074A" w:rsidRDefault="00171999" w:rsidP="00171999">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Nadalje, osnovna djelatnost kojom se bavi pravna osoba ima poseban značaj za Republiku Hrvatsku, a odnosi se na upravljanje nekretninama i drugom imovinom u vlasništvu Republike Hrvatske te funkcioniranje zračnog prometa. </w:t>
      </w:r>
    </w:p>
    <w:p w14:paraId="3184F42A" w14:textId="77777777" w:rsidR="00171999" w:rsidRPr="000F074A" w:rsidRDefault="00171999" w:rsidP="00171999">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Prema odredbama članka 1. Zakona o zračnim lukama (Narodne novine, br. 19/98, 14/11 i 78/15) zračna luka, u smislu Zakona o zračnim lukama, je prostor otvoren za javni zračni promet, a čine ju određena područja s operativnim površinama, objektima, uređajima, postrojenjima, instalacijama i opremom, namijenjenima za kretanje, uzlijetanje, slijetanje i boravak zrakoplova, te prihvat i opremu zrakoplova, putnika, prtljage, robe, stvari i pošte. Zračna luka je dobro od interesa za Republiku Hrvatsku. </w:t>
      </w:r>
    </w:p>
    <w:p w14:paraId="5497B3BE" w14:textId="77777777" w:rsidR="00171999" w:rsidRPr="000F074A" w:rsidRDefault="00171999" w:rsidP="00171999">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Prema odredbi članka 2. stavka 1. Zakona o zračnim lukama, upravljanje zračnom lukom te pružanje, koordinacija i nadzor pružanja zemaljskih usluga u zračnoj luci obavljaju trgovačka društva. Prema odredbama članka 12. i 14. Zakona o zračnim lukama, Republika Hrvatska u temeljnom kapitalu društava sudjeluje s 55%. </w:t>
      </w:r>
    </w:p>
    <w:p w14:paraId="55292C26" w14:textId="21ED0FAB" w:rsidR="00171999" w:rsidRPr="000F074A" w:rsidRDefault="00171999" w:rsidP="00171999">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Pružanje usluga u zračnom prometu je jedna od osnovnih djelatnosti kojom se bavi pravna osoba koja u tom smislu doprinosi povezanosti Republike Hrvatske, razvoju ove i povezanih gospodarskih grana te je time od posebnog značaja za Republiku Hrvatsku.</w:t>
      </w:r>
    </w:p>
    <w:p w14:paraId="1E7EE060" w14:textId="047280C5" w:rsidR="00B713B4" w:rsidRPr="000F074A" w:rsidRDefault="00B713B4" w:rsidP="00171999">
      <w:pPr>
        <w:jc w:val="both"/>
        <w:rPr>
          <w:rFonts w:ascii="Times New Roman" w:eastAsia="Times New Roman" w:hAnsi="Times New Roman" w:cs="Times New Roman"/>
          <w:color w:val="000000"/>
          <w:sz w:val="24"/>
          <w:szCs w:val="24"/>
          <w:lang w:eastAsia="hr-HR"/>
        </w:rPr>
      </w:pPr>
    </w:p>
    <w:p w14:paraId="2AA7CCA1" w14:textId="77777777" w:rsidR="00B713B4" w:rsidRPr="000F074A" w:rsidRDefault="00B713B4" w:rsidP="00B713B4">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Zračna luka Zadar d.o.o., Zemunik Donji - </w:t>
      </w:r>
      <w:r w:rsidRPr="000F074A">
        <w:rPr>
          <w:rFonts w:ascii="Times New Roman" w:eastAsia="Times New Roman" w:hAnsi="Times New Roman" w:cs="Times New Roman"/>
          <w:color w:val="000000"/>
          <w:sz w:val="24"/>
          <w:szCs w:val="24"/>
          <w:lang w:eastAsia="hr-HR"/>
        </w:rPr>
        <w:t xml:space="preserve">je pravna osoba u većinskom vlasništvu države (55%). Osnovna djelatnost koju obavlja pravna osoba Zračna luka Zadar d.o.o. u skladu je s točkom IV. </w:t>
      </w:r>
      <w:proofErr w:type="spellStart"/>
      <w:r w:rsidRPr="000F074A">
        <w:rPr>
          <w:rFonts w:ascii="Times New Roman" w:eastAsia="Times New Roman" w:hAnsi="Times New Roman" w:cs="Times New Roman"/>
          <w:color w:val="000000"/>
          <w:sz w:val="24"/>
          <w:szCs w:val="24"/>
          <w:lang w:eastAsia="hr-HR"/>
        </w:rPr>
        <w:t>podtočkama</w:t>
      </w:r>
      <w:proofErr w:type="spellEnd"/>
      <w:r w:rsidRPr="000F074A">
        <w:rPr>
          <w:rFonts w:ascii="Times New Roman" w:eastAsia="Times New Roman" w:hAnsi="Times New Roman" w:cs="Times New Roman"/>
          <w:color w:val="000000"/>
          <w:sz w:val="24"/>
          <w:szCs w:val="24"/>
          <w:lang w:eastAsia="hr-HR"/>
        </w:rPr>
        <w:t xml:space="preserve"> 1. 2. i 5. Odluke o kriterijima, a odnosi se na upravljanje općim dobrima i dobrima od interesa za Republiku Hrvatsku koja su kao takva utvrđena posebnim propisima - Zakon o zračnim lukama („Narodne novine“, br. 19/98, 14/11 i 78/15).</w:t>
      </w:r>
    </w:p>
    <w:p w14:paraId="026212F6" w14:textId="77777777" w:rsidR="00B713B4" w:rsidRPr="000F074A" w:rsidRDefault="00B713B4" w:rsidP="00B713B4">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Nadalje, osnovna djelatnost kojom se bavi pravna osoba ima poseban značaj za Republiku Hrvatsku, a odnosi se na upravljanje nekretninama i drugom imovinom u vlasništvu Republike Hrvatske te funkcioniranje zračnog prometa. </w:t>
      </w:r>
    </w:p>
    <w:p w14:paraId="077E0C03" w14:textId="77777777" w:rsidR="00B713B4" w:rsidRPr="000F074A" w:rsidRDefault="00B713B4" w:rsidP="00B713B4">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Prema odredbama članka 1. Zakona o zračnim lukama (Narodne novine, br. 19/98, 14/11 i 78/15) zračna luka, u smislu Zakona o zračnim lukama, je prostor otvoren za javni zračni promet, a čine ju određena područja s operativnim površinama, objektima, uređajima, postrojenjima, instalacijama i opremom, namijenjenima za kretanje, uzlijetanje, slijetanje i boravak zrakoplova, te prihvat i opremu zrakoplova, putnika, prtljage, robe, stvari i pošte. Zračna luka je dobro od interesa za Republiku Hrvatsku. </w:t>
      </w:r>
    </w:p>
    <w:p w14:paraId="099F7BC1" w14:textId="77777777" w:rsidR="00B713B4" w:rsidRPr="000F074A" w:rsidRDefault="00B713B4" w:rsidP="00B713B4">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Prema odredbi članka 2. stavka 1. Zakona o zračnim lukama, upravljanje zračnom lukom te pružanje, koordinacija i nadzor pružanja zemaljskih usluga u zračnoj luci obavljaju trgovačka društva. Prema odredbama članka 12. i 14. Zakona o zračnim lukama, Republika Hrvatska u temeljnom kapitalu društava sudjeluje s 55%. </w:t>
      </w:r>
    </w:p>
    <w:p w14:paraId="37C2BA64" w14:textId="5170484A" w:rsidR="00B713B4" w:rsidRPr="000F074A" w:rsidRDefault="00B713B4" w:rsidP="00B713B4">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Pružanje usluga u zračnom prometu je jedna od osnovnih djelatnosti kojom se bavi pravna osoba koja u tom smislu doprinosi povezanosti Republike Hrvatske, razvoju ove i povezanih gospodarskih grana te je time od posebnog značaja za Republiku Hrvatsku.</w:t>
      </w:r>
    </w:p>
    <w:p w14:paraId="5B921C9E" w14:textId="0F60BC28" w:rsidR="00A45CF4" w:rsidRPr="000F074A" w:rsidRDefault="00A45CF4" w:rsidP="00B713B4">
      <w:pPr>
        <w:jc w:val="both"/>
        <w:rPr>
          <w:rFonts w:ascii="Times New Roman" w:eastAsia="Times New Roman" w:hAnsi="Times New Roman" w:cs="Times New Roman"/>
          <w:color w:val="000000"/>
          <w:sz w:val="24"/>
          <w:szCs w:val="24"/>
          <w:lang w:eastAsia="hr-HR"/>
        </w:rPr>
      </w:pPr>
    </w:p>
    <w:p w14:paraId="0EBDA796" w14:textId="77777777" w:rsidR="00A45CF4" w:rsidRPr="000F074A" w:rsidRDefault="00A45CF4" w:rsidP="00A45CF4">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b/>
          <w:bCs/>
          <w:color w:val="000000"/>
          <w:sz w:val="24"/>
          <w:szCs w:val="24"/>
          <w:lang w:eastAsia="hr-HR"/>
        </w:rPr>
        <w:t xml:space="preserve">Zračna luka Zagreb d.o.o., Velika Gorica - </w:t>
      </w:r>
      <w:r w:rsidRPr="000F074A">
        <w:rPr>
          <w:rFonts w:ascii="Times New Roman" w:eastAsia="Times New Roman" w:hAnsi="Times New Roman" w:cs="Times New Roman"/>
          <w:color w:val="000000"/>
          <w:sz w:val="24"/>
          <w:szCs w:val="24"/>
          <w:lang w:eastAsia="hr-HR"/>
        </w:rPr>
        <w:t xml:space="preserve">je pravna osoba u većinskom vlasništvu države (55%). Osnovna djelatnost koju obavlja pravna osoba Zračna luka Zadar d.o.o. u skladu je s točkom IV. </w:t>
      </w:r>
      <w:proofErr w:type="spellStart"/>
      <w:r w:rsidRPr="000F074A">
        <w:rPr>
          <w:rFonts w:ascii="Times New Roman" w:eastAsia="Times New Roman" w:hAnsi="Times New Roman" w:cs="Times New Roman"/>
          <w:color w:val="000000"/>
          <w:sz w:val="24"/>
          <w:szCs w:val="24"/>
          <w:lang w:eastAsia="hr-HR"/>
        </w:rPr>
        <w:t>podtočkama</w:t>
      </w:r>
      <w:proofErr w:type="spellEnd"/>
      <w:r w:rsidRPr="000F074A">
        <w:rPr>
          <w:rFonts w:ascii="Times New Roman" w:eastAsia="Times New Roman" w:hAnsi="Times New Roman" w:cs="Times New Roman"/>
          <w:color w:val="000000"/>
          <w:sz w:val="24"/>
          <w:szCs w:val="24"/>
          <w:lang w:eastAsia="hr-HR"/>
        </w:rPr>
        <w:t xml:space="preserve"> 1. i 2. Odluke o kriterijima, a odnosi se na upravljanje općim dobrima i dobrima od interesa za Republiku Hrvatsku koja su kao takva utvrđena posebnim propisima - Zakon o zračnim lukama („Narodne novine“, br. 19/98, 14/11 i 78/15).</w:t>
      </w:r>
    </w:p>
    <w:p w14:paraId="1CD2D2FA" w14:textId="77777777" w:rsidR="00A45CF4" w:rsidRPr="000F074A" w:rsidRDefault="00A45CF4" w:rsidP="00A45CF4">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Nadalje, osnovna djelatnost kojom se bavi pravna osoba ima poseban značaj za Republiku Hrvatsku, a odnosi se na upravljanje nekretninama i drugom imovinom u vlasništvu Republike Hrvatske te funkcioniranje zračnog prometa. </w:t>
      </w:r>
    </w:p>
    <w:p w14:paraId="5EF47E1C" w14:textId="77777777" w:rsidR="00A45CF4" w:rsidRPr="000F074A" w:rsidRDefault="00A45CF4" w:rsidP="00A45CF4">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lastRenderedPageBreak/>
        <w:t xml:space="preserve">Prema odredbama članka 1. Zakona o zračnim lukama (Narodne novine, br. 19/98, 14/11 i 78/15) zračna luka, u smislu Zakona o zračnim lukama, je prostor otvoren za javni zračni promet, a čine ju određena područja s operativnim površinama, objektima, uređajima, postrojenjima, instalacijama i opremom, namijenjenima za kretanje, uzlijetanje, slijetanje i boravak zrakoplova, te prihvat i opremu zrakoplova, putnika, prtljage, robe, stvari i pošte. Zračna luka je dobro od interesa za Republiku Hrvatsku. </w:t>
      </w:r>
    </w:p>
    <w:p w14:paraId="6496E856" w14:textId="77777777" w:rsidR="00A45CF4" w:rsidRPr="000F074A" w:rsidRDefault="00A45CF4" w:rsidP="00A45CF4">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 xml:space="preserve">Prema odredbi članka 2. stavka 1. Zakona o zračnim lukama, upravljanje zračnom lukom te pružanje, koordinacija i nadzor pružanja zemaljskih usluga u zračnoj luci obavljaju trgovačka društva. Prema odredbama članka 12. i 14. Zakona o zračnim lukama, Republika Hrvatska u temeljnom kapitalu društava sudjeluje s 55%. </w:t>
      </w:r>
    </w:p>
    <w:p w14:paraId="04F6D2A1" w14:textId="418CD48B" w:rsidR="002E1265" w:rsidRDefault="00A45CF4" w:rsidP="00D41014">
      <w:pPr>
        <w:jc w:val="both"/>
        <w:rPr>
          <w:rFonts w:ascii="Times New Roman" w:eastAsia="Times New Roman" w:hAnsi="Times New Roman" w:cs="Times New Roman"/>
          <w:color w:val="000000"/>
          <w:sz w:val="24"/>
          <w:szCs w:val="24"/>
          <w:lang w:eastAsia="hr-HR"/>
        </w:rPr>
      </w:pPr>
      <w:r w:rsidRPr="000F074A">
        <w:rPr>
          <w:rFonts w:ascii="Times New Roman" w:eastAsia="Times New Roman" w:hAnsi="Times New Roman" w:cs="Times New Roman"/>
          <w:color w:val="000000"/>
          <w:sz w:val="24"/>
          <w:szCs w:val="24"/>
          <w:lang w:eastAsia="hr-HR"/>
        </w:rPr>
        <w:t>Pružanje usluga u zračnom prometu je jedna od osnovnih djelatnosti kojom se bavi pravna osoba koja u tom smislu doprinosi povezanosti Republike Hrvatske, razvoju ove i povezanih gospodarskih grana te je time od posebnog značaja za Republiku Hrvatsku.</w:t>
      </w:r>
    </w:p>
    <w:p w14:paraId="52C2BAA7" w14:textId="77777777" w:rsidR="00883C98" w:rsidRPr="00883C98" w:rsidRDefault="00883C98" w:rsidP="00D41014">
      <w:pPr>
        <w:jc w:val="both"/>
        <w:rPr>
          <w:rFonts w:ascii="Times New Roman" w:eastAsia="Times New Roman" w:hAnsi="Times New Roman" w:cs="Times New Roman"/>
          <w:color w:val="000000"/>
          <w:sz w:val="24"/>
          <w:szCs w:val="24"/>
          <w:lang w:eastAsia="hr-HR"/>
        </w:rPr>
      </w:pPr>
    </w:p>
    <w:p w14:paraId="23F2B8CC" w14:textId="50877002" w:rsidR="00AA7033" w:rsidRPr="00883C98" w:rsidRDefault="00867B2F" w:rsidP="00D41014">
      <w:pPr>
        <w:jc w:val="both"/>
        <w:rPr>
          <w:rFonts w:ascii="Times New Roman" w:hAnsi="Times New Roman" w:cs="Times New Roman"/>
          <w:color w:val="000000" w:themeColor="text1"/>
          <w:sz w:val="24"/>
          <w:szCs w:val="24"/>
        </w:rPr>
      </w:pPr>
      <w:r w:rsidRPr="00883C98">
        <w:rPr>
          <w:rFonts w:ascii="Times New Roman" w:hAnsi="Times New Roman" w:cs="Times New Roman"/>
          <w:color w:val="000000" w:themeColor="text1"/>
          <w:sz w:val="24"/>
          <w:szCs w:val="24"/>
        </w:rPr>
        <w:t>S</w:t>
      </w:r>
      <w:r w:rsidR="00AA7033" w:rsidRPr="00883C98">
        <w:rPr>
          <w:rFonts w:ascii="Times New Roman" w:hAnsi="Times New Roman" w:cs="Times New Roman"/>
          <w:color w:val="000000" w:themeColor="text1"/>
          <w:sz w:val="24"/>
          <w:szCs w:val="24"/>
        </w:rPr>
        <w:t xml:space="preserve">tupanjem na snagu Zakona o izmjenama Zakona o ustrojstvu i djelokrugu tijela državne uprave („Narodne novine“, broj 21/23) nadležnost u dijelu koji se odnosi na ostvarivanje vlasničke politike u pravnim osobama od posebnog interesa za Republiku Hrvatsku prenesena je sa Ministarstva prostornoga uređenja, graditeljstva i državne imovine na Ministarstvo financija te stoga </w:t>
      </w:r>
      <w:r w:rsidR="00D5049A" w:rsidRPr="00883C98">
        <w:rPr>
          <w:rFonts w:ascii="Times New Roman" w:hAnsi="Times New Roman" w:cs="Times New Roman"/>
          <w:color w:val="000000" w:themeColor="text1"/>
          <w:sz w:val="24"/>
          <w:szCs w:val="24"/>
        </w:rPr>
        <w:t>Ministarstvo financija predlaže</w:t>
      </w:r>
      <w:r w:rsidRPr="00883C98">
        <w:rPr>
          <w:rFonts w:ascii="Times New Roman" w:hAnsi="Times New Roman" w:cs="Times New Roman"/>
          <w:color w:val="000000" w:themeColor="text1"/>
          <w:sz w:val="24"/>
          <w:szCs w:val="24"/>
        </w:rPr>
        <w:t xml:space="preserve"> Vladi Republike Hrvatske donošenje</w:t>
      </w:r>
      <w:r w:rsidR="00AA7033" w:rsidRPr="00883C98">
        <w:rPr>
          <w:rFonts w:ascii="Times New Roman" w:hAnsi="Times New Roman" w:cs="Times New Roman"/>
          <w:color w:val="000000" w:themeColor="text1"/>
          <w:sz w:val="24"/>
          <w:szCs w:val="24"/>
        </w:rPr>
        <w:t xml:space="preserve"> Odluke o izmjeni Odluke o pravnim osobama od posebnog interesa za Republiku Hrvatsku.</w:t>
      </w:r>
    </w:p>
    <w:p w14:paraId="224CCABA" w14:textId="7709FE7C" w:rsidR="00C65B50" w:rsidRPr="00883C98" w:rsidRDefault="00C65B50" w:rsidP="00D41014">
      <w:pPr>
        <w:jc w:val="both"/>
        <w:rPr>
          <w:rFonts w:ascii="Times New Roman" w:hAnsi="Times New Roman" w:cs="Times New Roman"/>
          <w:color w:val="000000" w:themeColor="text1"/>
          <w:sz w:val="24"/>
          <w:szCs w:val="24"/>
        </w:rPr>
      </w:pPr>
    </w:p>
    <w:p w14:paraId="7AB6F4C2" w14:textId="1E4B9D84" w:rsidR="00EE2740" w:rsidRPr="00883C98" w:rsidRDefault="00C65B50" w:rsidP="00DB570C">
      <w:pPr>
        <w:jc w:val="both"/>
        <w:rPr>
          <w:rFonts w:ascii="Times New Roman" w:hAnsi="Times New Roman" w:cs="Times New Roman"/>
          <w:strike/>
          <w:color w:val="000000" w:themeColor="text1"/>
          <w:sz w:val="24"/>
          <w:szCs w:val="24"/>
          <w:highlight w:val="yellow"/>
        </w:rPr>
      </w:pPr>
      <w:r w:rsidRPr="00883C98">
        <w:rPr>
          <w:rFonts w:ascii="Times New Roman" w:hAnsi="Times New Roman" w:cs="Times New Roman"/>
          <w:color w:val="000000" w:themeColor="text1"/>
          <w:sz w:val="24"/>
          <w:szCs w:val="24"/>
        </w:rPr>
        <w:t xml:space="preserve">Zaključno, ovom Odlukom o </w:t>
      </w:r>
      <w:r w:rsidR="00240699" w:rsidRPr="00883C98">
        <w:rPr>
          <w:rFonts w:ascii="Times New Roman" w:hAnsi="Times New Roman" w:cs="Times New Roman"/>
          <w:color w:val="000000" w:themeColor="text1"/>
          <w:sz w:val="24"/>
          <w:szCs w:val="24"/>
        </w:rPr>
        <w:t>izmje</w:t>
      </w:r>
      <w:r w:rsidR="007E13F6" w:rsidRPr="00883C98">
        <w:rPr>
          <w:rFonts w:ascii="Times New Roman" w:hAnsi="Times New Roman" w:cs="Times New Roman"/>
          <w:color w:val="000000" w:themeColor="text1"/>
          <w:sz w:val="24"/>
          <w:szCs w:val="24"/>
        </w:rPr>
        <w:t>n</w:t>
      </w:r>
      <w:r w:rsidR="007F624B" w:rsidRPr="00883C98">
        <w:rPr>
          <w:rFonts w:ascii="Times New Roman" w:hAnsi="Times New Roman" w:cs="Times New Roman"/>
          <w:color w:val="000000" w:themeColor="text1"/>
          <w:sz w:val="24"/>
          <w:szCs w:val="24"/>
        </w:rPr>
        <w:t xml:space="preserve">i </w:t>
      </w:r>
      <w:r w:rsidR="00EB506E" w:rsidRPr="00883C98">
        <w:rPr>
          <w:rFonts w:ascii="Times New Roman" w:hAnsi="Times New Roman" w:cs="Times New Roman"/>
          <w:color w:val="000000" w:themeColor="text1"/>
          <w:sz w:val="24"/>
          <w:szCs w:val="24"/>
        </w:rPr>
        <w:t>O</w:t>
      </w:r>
      <w:r w:rsidRPr="00883C98">
        <w:rPr>
          <w:rFonts w:ascii="Times New Roman" w:hAnsi="Times New Roman" w:cs="Times New Roman"/>
          <w:color w:val="000000" w:themeColor="text1"/>
          <w:sz w:val="24"/>
          <w:szCs w:val="24"/>
        </w:rPr>
        <w:t>dluke o pravnim osobama od posebnog interesa za Republiku Hrvatsku briše se pravna osoba Hrvatska agencija za osiguranje depozita (HAOD), Zagreb s</w:t>
      </w:r>
      <w:r w:rsidR="00380B99" w:rsidRPr="00883C98">
        <w:rPr>
          <w:rFonts w:ascii="Times New Roman" w:hAnsi="Times New Roman" w:cs="Times New Roman"/>
          <w:color w:val="000000" w:themeColor="text1"/>
          <w:sz w:val="24"/>
          <w:szCs w:val="24"/>
        </w:rPr>
        <w:t xml:space="preserve"> popisa pravnih osoba od posebnog interesa</w:t>
      </w:r>
      <w:r w:rsidR="006D713F" w:rsidRPr="00883C98">
        <w:rPr>
          <w:rFonts w:ascii="Times New Roman" w:hAnsi="Times New Roman" w:cs="Times New Roman"/>
          <w:color w:val="000000" w:themeColor="text1"/>
          <w:sz w:val="24"/>
          <w:szCs w:val="24"/>
        </w:rPr>
        <w:t>,</w:t>
      </w:r>
      <w:r w:rsidR="009C37D2" w:rsidRPr="00883C98">
        <w:rPr>
          <w:rFonts w:ascii="Times New Roman" w:hAnsi="Times New Roman" w:cs="Times New Roman"/>
          <w:color w:val="000000" w:themeColor="text1"/>
          <w:sz w:val="24"/>
          <w:szCs w:val="24"/>
        </w:rPr>
        <w:t xml:space="preserve"> a</w:t>
      </w:r>
      <w:r w:rsidR="006D713F" w:rsidRPr="00883C98">
        <w:rPr>
          <w:rFonts w:ascii="Times New Roman" w:hAnsi="Times New Roman" w:cs="Times New Roman"/>
          <w:color w:val="000000" w:themeColor="text1"/>
          <w:sz w:val="24"/>
          <w:szCs w:val="24"/>
        </w:rPr>
        <w:t xml:space="preserve"> dodaje se Hrvatska radiotelevizija</w:t>
      </w:r>
      <w:r w:rsidR="000E46C9" w:rsidRPr="00883C98">
        <w:rPr>
          <w:rFonts w:ascii="Times New Roman" w:hAnsi="Times New Roman" w:cs="Times New Roman"/>
          <w:color w:val="000000" w:themeColor="text1"/>
          <w:sz w:val="24"/>
          <w:szCs w:val="24"/>
        </w:rPr>
        <w:t xml:space="preserve"> (HRT)</w:t>
      </w:r>
      <w:r w:rsidR="006D713F" w:rsidRPr="00883C98">
        <w:rPr>
          <w:rFonts w:ascii="Times New Roman" w:hAnsi="Times New Roman" w:cs="Times New Roman"/>
          <w:color w:val="000000" w:themeColor="text1"/>
          <w:sz w:val="24"/>
          <w:szCs w:val="24"/>
        </w:rPr>
        <w:t>, Zag</w:t>
      </w:r>
      <w:r w:rsidR="0094284F" w:rsidRPr="00883C98">
        <w:rPr>
          <w:rFonts w:ascii="Times New Roman" w:hAnsi="Times New Roman" w:cs="Times New Roman"/>
          <w:color w:val="000000" w:themeColor="text1"/>
          <w:sz w:val="24"/>
          <w:szCs w:val="24"/>
        </w:rPr>
        <w:t>reb</w:t>
      </w:r>
      <w:r w:rsidR="00CC768F" w:rsidRPr="00883C98">
        <w:rPr>
          <w:rFonts w:ascii="Times New Roman" w:hAnsi="Times New Roman" w:cs="Times New Roman"/>
          <w:color w:val="000000" w:themeColor="text1"/>
          <w:sz w:val="24"/>
          <w:szCs w:val="24"/>
        </w:rPr>
        <w:t xml:space="preserve"> na popis pravnih osoba od posebnog interesa</w:t>
      </w:r>
      <w:r w:rsidR="00C254CC" w:rsidRPr="00883C98">
        <w:rPr>
          <w:rFonts w:ascii="Times New Roman" w:hAnsi="Times New Roman" w:cs="Times New Roman"/>
          <w:color w:val="000000" w:themeColor="text1"/>
          <w:sz w:val="24"/>
          <w:szCs w:val="24"/>
        </w:rPr>
        <w:t xml:space="preserve"> </w:t>
      </w:r>
      <w:r w:rsidR="0040372E" w:rsidRPr="00883C98">
        <w:rPr>
          <w:rFonts w:ascii="Times New Roman" w:hAnsi="Times New Roman" w:cs="Times New Roman"/>
          <w:color w:val="000000" w:themeColor="text1"/>
          <w:sz w:val="24"/>
          <w:szCs w:val="24"/>
        </w:rPr>
        <w:t>za Republiku Hrvatsku</w:t>
      </w:r>
      <w:r w:rsidR="009C37D2" w:rsidRPr="00883C98">
        <w:rPr>
          <w:rFonts w:ascii="Times New Roman" w:hAnsi="Times New Roman" w:cs="Times New Roman"/>
          <w:color w:val="000000" w:themeColor="text1"/>
          <w:sz w:val="24"/>
          <w:szCs w:val="24"/>
        </w:rPr>
        <w:t>.</w:t>
      </w:r>
      <w:r w:rsidR="0040372E" w:rsidRPr="00883C98">
        <w:rPr>
          <w:rFonts w:ascii="Times New Roman" w:hAnsi="Times New Roman" w:cs="Times New Roman"/>
          <w:color w:val="000000" w:themeColor="text1"/>
          <w:sz w:val="24"/>
          <w:szCs w:val="24"/>
        </w:rPr>
        <w:t xml:space="preserve"> </w:t>
      </w:r>
      <w:bookmarkStart w:id="6" w:name="_Hlk83650744"/>
      <w:bookmarkEnd w:id="6"/>
    </w:p>
    <w:sectPr w:rsidR="00EE2740" w:rsidRPr="00883C98" w:rsidSect="00175E7B">
      <w:headerReference w:type="default" r:id="rId9"/>
      <w:pgSz w:w="11906" w:h="16838"/>
      <w:pgMar w:top="1417" w:right="1417"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88BFFC" w14:textId="77777777" w:rsidR="004312DA" w:rsidRDefault="004312DA" w:rsidP="005462F4">
      <w:r>
        <w:separator/>
      </w:r>
    </w:p>
  </w:endnote>
  <w:endnote w:type="continuationSeparator" w:id="0">
    <w:p w14:paraId="0F111471" w14:textId="77777777" w:rsidR="004312DA" w:rsidRDefault="004312DA" w:rsidP="00546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BE65AC" w14:textId="77777777" w:rsidR="004312DA" w:rsidRDefault="004312DA" w:rsidP="005462F4">
      <w:r>
        <w:separator/>
      </w:r>
    </w:p>
  </w:footnote>
  <w:footnote w:type="continuationSeparator" w:id="0">
    <w:p w14:paraId="17E8EA1A" w14:textId="77777777" w:rsidR="004312DA" w:rsidRDefault="004312DA" w:rsidP="00546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BF543" w14:textId="0E14CE64" w:rsidR="005462F4" w:rsidRPr="00CC3480" w:rsidRDefault="005462F4" w:rsidP="00CC348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A0D72"/>
    <w:multiLevelType w:val="hybridMultilevel"/>
    <w:tmpl w:val="163A290C"/>
    <w:lvl w:ilvl="0" w:tplc="AB8EF39E">
      <w:start w:val="1"/>
      <w:numFmt w:val="decimal"/>
      <w:lvlText w:val="%1."/>
      <w:lvlJc w:val="left"/>
      <w:pPr>
        <w:ind w:left="420" w:hanging="360"/>
      </w:pPr>
      <w:rPr>
        <w:rFonts w:hint="default"/>
        <w:color w:val="auto"/>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1" w15:restartNumberingAfterBreak="0">
    <w:nsid w:val="078112A0"/>
    <w:multiLevelType w:val="hybridMultilevel"/>
    <w:tmpl w:val="EFA8BF7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612212C1"/>
    <w:multiLevelType w:val="hybridMultilevel"/>
    <w:tmpl w:val="598A6A58"/>
    <w:lvl w:ilvl="0" w:tplc="48B22888">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6E2F5203"/>
    <w:multiLevelType w:val="hybridMultilevel"/>
    <w:tmpl w:val="F28C72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QwMjYzMTa3sDA1NTJR0lEKTi0uzszPAymwqAUAHbwfYiwAAAA="/>
  </w:docVars>
  <w:rsids>
    <w:rsidRoot w:val="00E54862"/>
    <w:rsid w:val="000010AD"/>
    <w:rsid w:val="00005059"/>
    <w:rsid w:val="0000728A"/>
    <w:rsid w:val="00007892"/>
    <w:rsid w:val="00011658"/>
    <w:rsid w:val="000136C2"/>
    <w:rsid w:val="00017A9F"/>
    <w:rsid w:val="00021CFF"/>
    <w:rsid w:val="000222E1"/>
    <w:rsid w:val="0002724E"/>
    <w:rsid w:val="00031B3F"/>
    <w:rsid w:val="00033968"/>
    <w:rsid w:val="00034ECA"/>
    <w:rsid w:val="000376F6"/>
    <w:rsid w:val="00040CB0"/>
    <w:rsid w:val="000425AD"/>
    <w:rsid w:val="000426C9"/>
    <w:rsid w:val="00042E88"/>
    <w:rsid w:val="00045425"/>
    <w:rsid w:val="00046436"/>
    <w:rsid w:val="00051053"/>
    <w:rsid w:val="0005467D"/>
    <w:rsid w:val="00056044"/>
    <w:rsid w:val="000572E7"/>
    <w:rsid w:val="00057DE2"/>
    <w:rsid w:val="00057F59"/>
    <w:rsid w:val="00061CF2"/>
    <w:rsid w:val="000620E1"/>
    <w:rsid w:val="0006517B"/>
    <w:rsid w:val="000676AC"/>
    <w:rsid w:val="000679AB"/>
    <w:rsid w:val="000679BE"/>
    <w:rsid w:val="00070422"/>
    <w:rsid w:val="00072560"/>
    <w:rsid w:val="00072570"/>
    <w:rsid w:val="00075810"/>
    <w:rsid w:val="00076271"/>
    <w:rsid w:val="00076370"/>
    <w:rsid w:val="00082E48"/>
    <w:rsid w:val="00087036"/>
    <w:rsid w:val="000872F0"/>
    <w:rsid w:val="00091BA0"/>
    <w:rsid w:val="0009251D"/>
    <w:rsid w:val="000959D5"/>
    <w:rsid w:val="000A395D"/>
    <w:rsid w:val="000A5F2F"/>
    <w:rsid w:val="000A7B7F"/>
    <w:rsid w:val="000B0FBB"/>
    <w:rsid w:val="000B135A"/>
    <w:rsid w:val="000B3039"/>
    <w:rsid w:val="000B3118"/>
    <w:rsid w:val="000B327A"/>
    <w:rsid w:val="000B33CB"/>
    <w:rsid w:val="000B34CB"/>
    <w:rsid w:val="000B4B73"/>
    <w:rsid w:val="000B50D7"/>
    <w:rsid w:val="000B7B68"/>
    <w:rsid w:val="000C1D01"/>
    <w:rsid w:val="000C3C2F"/>
    <w:rsid w:val="000C479B"/>
    <w:rsid w:val="000C4B52"/>
    <w:rsid w:val="000C6ADC"/>
    <w:rsid w:val="000C7D76"/>
    <w:rsid w:val="000D270E"/>
    <w:rsid w:val="000D30D6"/>
    <w:rsid w:val="000D416E"/>
    <w:rsid w:val="000D6CC8"/>
    <w:rsid w:val="000D7414"/>
    <w:rsid w:val="000E1715"/>
    <w:rsid w:val="000E46C9"/>
    <w:rsid w:val="000E5AB2"/>
    <w:rsid w:val="000E5BE3"/>
    <w:rsid w:val="000F074A"/>
    <w:rsid w:val="000F25A6"/>
    <w:rsid w:val="00101ACC"/>
    <w:rsid w:val="00101F96"/>
    <w:rsid w:val="0010325E"/>
    <w:rsid w:val="001037F3"/>
    <w:rsid w:val="00104865"/>
    <w:rsid w:val="00105D22"/>
    <w:rsid w:val="001124BD"/>
    <w:rsid w:val="0011631F"/>
    <w:rsid w:val="00116C30"/>
    <w:rsid w:val="001207D2"/>
    <w:rsid w:val="00120954"/>
    <w:rsid w:val="001223C2"/>
    <w:rsid w:val="0012497E"/>
    <w:rsid w:val="00124D89"/>
    <w:rsid w:val="00126C60"/>
    <w:rsid w:val="00130094"/>
    <w:rsid w:val="00130D9C"/>
    <w:rsid w:val="001320FE"/>
    <w:rsid w:val="0013452F"/>
    <w:rsid w:val="00140FA7"/>
    <w:rsid w:val="00145F7A"/>
    <w:rsid w:val="0014640F"/>
    <w:rsid w:val="00146A24"/>
    <w:rsid w:val="00147A07"/>
    <w:rsid w:val="00147F70"/>
    <w:rsid w:val="001510E0"/>
    <w:rsid w:val="00151B8A"/>
    <w:rsid w:val="00153DAC"/>
    <w:rsid w:val="001612D0"/>
    <w:rsid w:val="00161C02"/>
    <w:rsid w:val="00162C88"/>
    <w:rsid w:val="00164A83"/>
    <w:rsid w:val="001661D7"/>
    <w:rsid w:val="001678ED"/>
    <w:rsid w:val="00167F70"/>
    <w:rsid w:val="00171855"/>
    <w:rsid w:val="00171999"/>
    <w:rsid w:val="00173F89"/>
    <w:rsid w:val="00174D2B"/>
    <w:rsid w:val="00175E7B"/>
    <w:rsid w:val="00176B79"/>
    <w:rsid w:val="00181C47"/>
    <w:rsid w:val="001876CC"/>
    <w:rsid w:val="00187A9B"/>
    <w:rsid w:val="00193BD2"/>
    <w:rsid w:val="001948FA"/>
    <w:rsid w:val="0019586E"/>
    <w:rsid w:val="0019611C"/>
    <w:rsid w:val="001A41DC"/>
    <w:rsid w:val="001B41EE"/>
    <w:rsid w:val="001B6BAB"/>
    <w:rsid w:val="001C2969"/>
    <w:rsid w:val="001C3917"/>
    <w:rsid w:val="001C5BA3"/>
    <w:rsid w:val="001C6D2C"/>
    <w:rsid w:val="001D0CAE"/>
    <w:rsid w:val="001D4A81"/>
    <w:rsid w:val="001D5641"/>
    <w:rsid w:val="001D7952"/>
    <w:rsid w:val="001E08D0"/>
    <w:rsid w:val="001E09E6"/>
    <w:rsid w:val="001E1480"/>
    <w:rsid w:val="001E466A"/>
    <w:rsid w:val="001E53E8"/>
    <w:rsid w:val="001F1E2E"/>
    <w:rsid w:val="00203665"/>
    <w:rsid w:val="00203ED1"/>
    <w:rsid w:val="0020633F"/>
    <w:rsid w:val="00206744"/>
    <w:rsid w:val="00206F56"/>
    <w:rsid w:val="00211875"/>
    <w:rsid w:val="0021383D"/>
    <w:rsid w:val="00214102"/>
    <w:rsid w:val="00214853"/>
    <w:rsid w:val="00214E76"/>
    <w:rsid w:val="00217968"/>
    <w:rsid w:val="0022307F"/>
    <w:rsid w:val="00223CEF"/>
    <w:rsid w:val="00224B0D"/>
    <w:rsid w:val="00232C83"/>
    <w:rsid w:val="002350AD"/>
    <w:rsid w:val="002360E7"/>
    <w:rsid w:val="002402F3"/>
    <w:rsid w:val="00240502"/>
    <w:rsid w:val="00240699"/>
    <w:rsid w:val="00240723"/>
    <w:rsid w:val="00240796"/>
    <w:rsid w:val="00246229"/>
    <w:rsid w:val="00250780"/>
    <w:rsid w:val="002507A8"/>
    <w:rsid w:val="00250E04"/>
    <w:rsid w:val="00253889"/>
    <w:rsid w:val="0026079C"/>
    <w:rsid w:val="00267A69"/>
    <w:rsid w:val="00267BF0"/>
    <w:rsid w:val="00267C7E"/>
    <w:rsid w:val="002717B3"/>
    <w:rsid w:val="0027270D"/>
    <w:rsid w:val="00273530"/>
    <w:rsid w:val="0027657F"/>
    <w:rsid w:val="00285317"/>
    <w:rsid w:val="002868D6"/>
    <w:rsid w:val="002925E1"/>
    <w:rsid w:val="00292E89"/>
    <w:rsid w:val="00294870"/>
    <w:rsid w:val="00297DD4"/>
    <w:rsid w:val="00297E81"/>
    <w:rsid w:val="002A4808"/>
    <w:rsid w:val="002A7E14"/>
    <w:rsid w:val="002B1331"/>
    <w:rsid w:val="002B2740"/>
    <w:rsid w:val="002B41EE"/>
    <w:rsid w:val="002B5384"/>
    <w:rsid w:val="002B5F15"/>
    <w:rsid w:val="002B638A"/>
    <w:rsid w:val="002C2B0B"/>
    <w:rsid w:val="002C3057"/>
    <w:rsid w:val="002C35F7"/>
    <w:rsid w:val="002D2766"/>
    <w:rsid w:val="002D36FF"/>
    <w:rsid w:val="002D5028"/>
    <w:rsid w:val="002D6675"/>
    <w:rsid w:val="002D6A7E"/>
    <w:rsid w:val="002E1265"/>
    <w:rsid w:val="002E1D89"/>
    <w:rsid w:val="002E4C61"/>
    <w:rsid w:val="002F130B"/>
    <w:rsid w:val="002F1D6A"/>
    <w:rsid w:val="002F3353"/>
    <w:rsid w:val="00302EA5"/>
    <w:rsid w:val="003036EF"/>
    <w:rsid w:val="00303ABE"/>
    <w:rsid w:val="003118FF"/>
    <w:rsid w:val="00312BE3"/>
    <w:rsid w:val="003140F9"/>
    <w:rsid w:val="0031460A"/>
    <w:rsid w:val="003151B3"/>
    <w:rsid w:val="00320CB0"/>
    <w:rsid w:val="003241C7"/>
    <w:rsid w:val="00327E97"/>
    <w:rsid w:val="003332C8"/>
    <w:rsid w:val="003360AD"/>
    <w:rsid w:val="003372F6"/>
    <w:rsid w:val="00340315"/>
    <w:rsid w:val="00340A4D"/>
    <w:rsid w:val="00340B84"/>
    <w:rsid w:val="00342B16"/>
    <w:rsid w:val="00343B10"/>
    <w:rsid w:val="003452B9"/>
    <w:rsid w:val="00345417"/>
    <w:rsid w:val="003509D2"/>
    <w:rsid w:val="003519DD"/>
    <w:rsid w:val="003530DD"/>
    <w:rsid w:val="00353EE2"/>
    <w:rsid w:val="00355289"/>
    <w:rsid w:val="003554A9"/>
    <w:rsid w:val="0035553D"/>
    <w:rsid w:val="003560EA"/>
    <w:rsid w:val="00356CC7"/>
    <w:rsid w:val="00357F3B"/>
    <w:rsid w:val="00357F5E"/>
    <w:rsid w:val="00361C44"/>
    <w:rsid w:val="00361F41"/>
    <w:rsid w:val="00365D05"/>
    <w:rsid w:val="0036789F"/>
    <w:rsid w:val="00367F91"/>
    <w:rsid w:val="00380B99"/>
    <w:rsid w:val="00380DBC"/>
    <w:rsid w:val="00380FBE"/>
    <w:rsid w:val="0038269A"/>
    <w:rsid w:val="00382824"/>
    <w:rsid w:val="0038469E"/>
    <w:rsid w:val="003913F5"/>
    <w:rsid w:val="00391834"/>
    <w:rsid w:val="00395782"/>
    <w:rsid w:val="0039740F"/>
    <w:rsid w:val="00397D82"/>
    <w:rsid w:val="003A209B"/>
    <w:rsid w:val="003A3DB8"/>
    <w:rsid w:val="003A4108"/>
    <w:rsid w:val="003A4499"/>
    <w:rsid w:val="003A7E6E"/>
    <w:rsid w:val="003B08CE"/>
    <w:rsid w:val="003B2D02"/>
    <w:rsid w:val="003B42F2"/>
    <w:rsid w:val="003B7B57"/>
    <w:rsid w:val="003C27B7"/>
    <w:rsid w:val="003C51E0"/>
    <w:rsid w:val="003C6ED4"/>
    <w:rsid w:val="003C7E78"/>
    <w:rsid w:val="003D0CAF"/>
    <w:rsid w:val="003D0E41"/>
    <w:rsid w:val="003D22EB"/>
    <w:rsid w:val="003D28D6"/>
    <w:rsid w:val="003D569A"/>
    <w:rsid w:val="003D72D3"/>
    <w:rsid w:val="003D787B"/>
    <w:rsid w:val="003E312F"/>
    <w:rsid w:val="003E4668"/>
    <w:rsid w:val="003E57B9"/>
    <w:rsid w:val="003E5BFD"/>
    <w:rsid w:val="003E691B"/>
    <w:rsid w:val="003F0BD8"/>
    <w:rsid w:val="003F18AB"/>
    <w:rsid w:val="003F2C66"/>
    <w:rsid w:val="003F3511"/>
    <w:rsid w:val="003F4856"/>
    <w:rsid w:val="00400004"/>
    <w:rsid w:val="004000BD"/>
    <w:rsid w:val="00403497"/>
    <w:rsid w:val="0040372E"/>
    <w:rsid w:val="00406E08"/>
    <w:rsid w:val="004115AB"/>
    <w:rsid w:val="00411A67"/>
    <w:rsid w:val="00411AA5"/>
    <w:rsid w:val="0041342B"/>
    <w:rsid w:val="0041377B"/>
    <w:rsid w:val="00414FE9"/>
    <w:rsid w:val="0042074E"/>
    <w:rsid w:val="00420E72"/>
    <w:rsid w:val="0042216A"/>
    <w:rsid w:val="00425EBA"/>
    <w:rsid w:val="0042722F"/>
    <w:rsid w:val="00431261"/>
    <w:rsid w:val="004312DA"/>
    <w:rsid w:val="00435BE6"/>
    <w:rsid w:val="0044005E"/>
    <w:rsid w:val="0044041F"/>
    <w:rsid w:val="004406ED"/>
    <w:rsid w:val="00440EFE"/>
    <w:rsid w:val="00443C66"/>
    <w:rsid w:val="004442F3"/>
    <w:rsid w:val="004451DC"/>
    <w:rsid w:val="0044673B"/>
    <w:rsid w:val="00447741"/>
    <w:rsid w:val="004477AD"/>
    <w:rsid w:val="00447ABD"/>
    <w:rsid w:val="00455E16"/>
    <w:rsid w:val="00461607"/>
    <w:rsid w:val="0046249A"/>
    <w:rsid w:val="00462707"/>
    <w:rsid w:val="004635BB"/>
    <w:rsid w:val="00464E60"/>
    <w:rsid w:val="00465089"/>
    <w:rsid w:val="00473669"/>
    <w:rsid w:val="00474194"/>
    <w:rsid w:val="004755BF"/>
    <w:rsid w:val="004761BD"/>
    <w:rsid w:val="00481A48"/>
    <w:rsid w:val="00482069"/>
    <w:rsid w:val="004835ED"/>
    <w:rsid w:val="00483817"/>
    <w:rsid w:val="00483A47"/>
    <w:rsid w:val="0048404E"/>
    <w:rsid w:val="00485164"/>
    <w:rsid w:val="0048701C"/>
    <w:rsid w:val="00487BA3"/>
    <w:rsid w:val="0049062C"/>
    <w:rsid w:val="004938A0"/>
    <w:rsid w:val="00494B3F"/>
    <w:rsid w:val="00497293"/>
    <w:rsid w:val="0049731A"/>
    <w:rsid w:val="004A06D0"/>
    <w:rsid w:val="004A7FB8"/>
    <w:rsid w:val="004B40B6"/>
    <w:rsid w:val="004B4E72"/>
    <w:rsid w:val="004B5608"/>
    <w:rsid w:val="004B5BA9"/>
    <w:rsid w:val="004B7474"/>
    <w:rsid w:val="004B7FB0"/>
    <w:rsid w:val="004C1BF7"/>
    <w:rsid w:val="004C2239"/>
    <w:rsid w:val="004C50E4"/>
    <w:rsid w:val="004C76EA"/>
    <w:rsid w:val="004C78A9"/>
    <w:rsid w:val="004D1222"/>
    <w:rsid w:val="004D168C"/>
    <w:rsid w:val="004D1E98"/>
    <w:rsid w:val="004D2066"/>
    <w:rsid w:val="004D3A4C"/>
    <w:rsid w:val="004D466A"/>
    <w:rsid w:val="004D5DCB"/>
    <w:rsid w:val="004D78CE"/>
    <w:rsid w:val="004E2E92"/>
    <w:rsid w:val="004E69CE"/>
    <w:rsid w:val="004E794C"/>
    <w:rsid w:val="004F1804"/>
    <w:rsid w:val="004F2CAE"/>
    <w:rsid w:val="004F4901"/>
    <w:rsid w:val="004F49C3"/>
    <w:rsid w:val="004F5B69"/>
    <w:rsid w:val="0050077C"/>
    <w:rsid w:val="0050142D"/>
    <w:rsid w:val="00507048"/>
    <w:rsid w:val="005117FC"/>
    <w:rsid w:val="00511E84"/>
    <w:rsid w:val="00512BBE"/>
    <w:rsid w:val="00515606"/>
    <w:rsid w:val="00517E09"/>
    <w:rsid w:val="005236DB"/>
    <w:rsid w:val="00524993"/>
    <w:rsid w:val="00524B5A"/>
    <w:rsid w:val="00524DD4"/>
    <w:rsid w:val="00527AA0"/>
    <w:rsid w:val="00532828"/>
    <w:rsid w:val="005415EF"/>
    <w:rsid w:val="005429D7"/>
    <w:rsid w:val="005462F4"/>
    <w:rsid w:val="005468D4"/>
    <w:rsid w:val="00552D2F"/>
    <w:rsid w:val="00554565"/>
    <w:rsid w:val="00554BEF"/>
    <w:rsid w:val="00555DB3"/>
    <w:rsid w:val="0055610C"/>
    <w:rsid w:val="0055642B"/>
    <w:rsid w:val="0055664F"/>
    <w:rsid w:val="00557469"/>
    <w:rsid w:val="00557EB3"/>
    <w:rsid w:val="00571551"/>
    <w:rsid w:val="00572537"/>
    <w:rsid w:val="00572621"/>
    <w:rsid w:val="0057571B"/>
    <w:rsid w:val="00575907"/>
    <w:rsid w:val="00581929"/>
    <w:rsid w:val="00582069"/>
    <w:rsid w:val="00584C7A"/>
    <w:rsid w:val="005852AA"/>
    <w:rsid w:val="005859D8"/>
    <w:rsid w:val="005860D8"/>
    <w:rsid w:val="0058619D"/>
    <w:rsid w:val="00590E26"/>
    <w:rsid w:val="00593080"/>
    <w:rsid w:val="00593B8C"/>
    <w:rsid w:val="00593D7B"/>
    <w:rsid w:val="00596D11"/>
    <w:rsid w:val="005A0E22"/>
    <w:rsid w:val="005A10E5"/>
    <w:rsid w:val="005A10F1"/>
    <w:rsid w:val="005A14DF"/>
    <w:rsid w:val="005A19A1"/>
    <w:rsid w:val="005A2862"/>
    <w:rsid w:val="005A4B11"/>
    <w:rsid w:val="005A53AA"/>
    <w:rsid w:val="005B1475"/>
    <w:rsid w:val="005B1BE0"/>
    <w:rsid w:val="005B4093"/>
    <w:rsid w:val="005B468C"/>
    <w:rsid w:val="005B4EB5"/>
    <w:rsid w:val="005B65DA"/>
    <w:rsid w:val="005B6816"/>
    <w:rsid w:val="005C6E9E"/>
    <w:rsid w:val="005D051E"/>
    <w:rsid w:val="005D085F"/>
    <w:rsid w:val="005D18F3"/>
    <w:rsid w:val="005D4F98"/>
    <w:rsid w:val="005E4B34"/>
    <w:rsid w:val="005E5867"/>
    <w:rsid w:val="005E5AC8"/>
    <w:rsid w:val="005F2720"/>
    <w:rsid w:val="005F293E"/>
    <w:rsid w:val="005F2F31"/>
    <w:rsid w:val="005F2FC4"/>
    <w:rsid w:val="005F495F"/>
    <w:rsid w:val="00612859"/>
    <w:rsid w:val="00614C82"/>
    <w:rsid w:val="00615259"/>
    <w:rsid w:val="0061542A"/>
    <w:rsid w:val="00616E3C"/>
    <w:rsid w:val="00622B92"/>
    <w:rsid w:val="00624771"/>
    <w:rsid w:val="006273E1"/>
    <w:rsid w:val="00627426"/>
    <w:rsid w:val="006330BE"/>
    <w:rsid w:val="00634606"/>
    <w:rsid w:val="006407D8"/>
    <w:rsid w:val="00640933"/>
    <w:rsid w:val="0064113F"/>
    <w:rsid w:val="006433AB"/>
    <w:rsid w:val="00644D74"/>
    <w:rsid w:val="00645097"/>
    <w:rsid w:val="006458E6"/>
    <w:rsid w:val="00647E1B"/>
    <w:rsid w:val="00650AE2"/>
    <w:rsid w:val="006512DB"/>
    <w:rsid w:val="00652792"/>
    <w:rsid w:val="0065432C"/>
    <w:rsid w:val="00655570"/>
    <w:rsid w:val="00660C21"/>
    <w:rsid w:val="0066105B"/>
    <w:rsid w:val="00662E33"/>
    <w:rsid w:val="006638C2"/>
    <w:rsid w:val="00665B65"/>
    <w:rsid w:val="0066633D"/>
    <w:rsid w:val="006716C8"/>
    <w:rsid w:val="0068005E"/>
    <w:rsid w:val="006869A1"/>
    <w:rsid w:val="006929C5"/>
    <w:rsid w:val="00693055"/>
    <w:rsid w:val="00696585"/>
    <w:rsid w:val="00696592"/>
    <w:rsid w:val="006A03D7"/>
    <w:rsid w:val="006A0436"/>
    <w:rsid w:val="006A0BF7"/>
    <w:rsid w:val="006A1235"/>
    <w:rsid w:val="006A2929"/>
    <w:rsid w:val="006A5010"/>
    <w:rsid w:val="006A63CF"/>
    <w:rsid w:val="006A7797"/>
    <w:rsid w:val="006A7909"/>
    <w:rsid w:val="006B03D1"/>
    <w:rsid w:val="006B0707"/>
    <w:rsid w:val="006B07BE"/>
    <w:rsid w:val="006B2F56"/>
    <w:rsid w:val="006C1089"/>
    <w:rsid w:val="006C13D8"/>
    <w:rsid w:val="006C4A59"/>
    <w:rsid w:val="006C57AD"/>
    <w:rsid w:val="006C7AF5"/>
    <w:rsid w:val="006D23DD"/>
    <w:rsid w:val="006D290E"/>
    <w:rsid w:val="006D41E7"/>
    <w:rsid w:val="006D52A6"/>
    <w:rsid w:val="006D657C"/>
    <w:rsid w:val="006D6C15"/>
    <w:rsid w:val="006D713F"/>
    <w:rsid w:val="006E1DEE"/>
    <w:rsid w:val="006E2099"/>
    <w:rsid w:val="006E3466"/>
    <w:rsid w:val="006E3E64"/>
    <w:rsid w:val="006E641D"/>
    <w:rsid w:val="006F2D2A"/>
    <w:rsid w:val="006F3342"/>
    <w:rsid w:val="006F3798"/>
    <w:rsid w:val="006F48A7"/>
    <w:rsid w:val="006F610A"/>
    <w:rsid w:val="006F798A"/>
    <w:rsid w:val="00701280"/>
    <w:rsid w:val="00702044"/>
    <w:rsid w:val="00705055"/>
    <w:rsid w:val="00706E14"/>
    <w:rsid w:val="0070723A"/>
    <w:rsid w:val="00712369"/>
    <w:rsid w:val="00712945"/>
    <w:rsid w:val="00713277"/>
    <w:rsid w:val="0071376B"/>
    <w:rsid w:val="00713EFD"/>
    <w:rsid w:val="00715807"/>
    <w:rsid w:val="00715B2D"/>
    <w:rsid w:val="0072002D"/>
    <w:rsid w:val="00720465"/>
    <w:rsid w:val="00722154"/>
    <w:rsid w:val="00725672"/>
    <w:rsid w:val="00725D06"/>
    <w:rsid w:val="00734FFA"/>
    <w:rsid w:val="00741D57"/>
    <w:rsid w:val="00743C8F"/>
    <w:rsid w:val="00744738"/>
    <w:rsid w:val="00744D43"/>
    <w:rsid w:val="00752932"/>
    <w:rsid w:val="00756A8D"/>
    <w:rsid w:val="00756F34"/>
    <w:rsid w:val="007579A6"/>
    <w:rsid w:val="00757C63"/>
    <w:rsid w:val="00760EA4"/>
    <w:rsid w:val="007655B4"/>
    <w:rsid w:val="007659D7"/>
    <w:rsid w:val="007703CB"/>
    <w:rsid w:val="0077213D"/>
    <w:rsid w:val="00774FAC"/>
    <w:rsid w:val="00777A19"/>
    <w:rsid w:val="00783AB8"/>
    <w:rsid w:val="007908A8"/>
    <w:rsid w:val="00791DD3"/>
    <w:rsid w:val="00793059"/>
    <w:rsid w:val="00793D8E"/>
    <w:rsid w:val="007A193E"/>
    <w:rsid w:val="007A28A0"/>
    <w:rsid w:val="007B410B"/>
    <w:rsid w:val="007C0C30"/>
    <w:rsid w:val="007C1488"/>
    <w:rsid w:val="007C51AE"/>
    <w:rsid w:val="007C55CF"/>
    <w:rsid w:val="007C5D5F"/>
    <w:rsid w:val="007C5EBB"/>
    <w:rsid w:val="007D05E1"/>
    <w:rsid w:val="007D209F"/>
    <w:rsid w:val="007D3BFD"/>
    <w:rsid w:val="007D5696"/>
    <w:rsid w:val="007D74B9"/>
    <w:rsid w:val="007E0030"/>
    <w:rsid w:val="007E005E"/>
    <w:rsid w:val="007E13F6"/>
    <w:rsid w:val="007E1600"/>
    <w:rsid w:val="007E38C9"/>
    <w:rsid w:val="007E4DBC"/>
    <w:rsid w:val="007E5165"/>
    <w:rsid w:val="007F4D0F"/>
    <w:rsid w:val="007F5F5A"/>
    <w:rsid w:val="007F624B"/>
    <w:rsid w:val="007F63F1"/>
    <w:rsid w:val="007F6ADC"/>
    <w:rsid w:val="00800D76"/>
    <w:rsid w:val="00803C6D"/>
    <w:rsid w:val="00804B59"/>
    <w:rsid w:val="0080531D"/>
    <w:rsid w:val="00806F4D"/>
    <w:rsid w:val="008104D2"/>
    <w:rsid w:val="00810A47"/>
    <w:rsid w:val="00811C1E"/>
    <w:rsid w:val="008121C7"/>
    <w:rsid w:val="008136BD"/>
    <w:rsid w:val="008160E5"/>
    <w:rsid w:val="00816979"/>
    <w:rsid w:val="00817C78"/>
    <w:rsid w:val="00822B21"/>
    <w:rsid w:val="00823AB8"/>
    <w:rsid w:val="00823BE1"/>
    <w:rsid w:val="00823E7B"/>
    <w:rsid w:val="00824AA8"/>
    <w:rsid w:val="00824E29"/>
    <w:rsid w:val="008322CF"/>
    <w:rsid w:val="00836043"/>
    <w:rsid w:val="00836195"/>
    <w:rsid w:val="00840557"/>
    <w:rsid w:val="00842731"/>
    <w:rsid w:val="008438A4"/>
    <w:rsid w:val="00844A20"/>
    <w:rsid w:val="008508F4"/>
    <w:rsid w:val="008543E7"/>
    <w:rsid w:val="008575E1"/>
    <w:rsid w:val="0086479D"/>
    <w:rsid w:val="00866099"/>
    <w:rsid w:val="008674A5"/>
    <w:rsid w:val="00867B2F"/>
    <w:rsid w:val="008722BF"/>
    <w:rsid w:val="00872E73"/>
    <w:rsid w:val="00876177"/>
    <w:rsid w:val="00881A68"/>
    <w:rsid w:val="008825C9"/>
    <w:rsid w:val="00883C98"/>
    <w:rsid w:val="00885D20"/>
    <w:rsid w:val="0089300C"/>
    <w:rsid w:val="0089632B"/>
    <w:rsid w:val="008974BC"/>
    <w:rsid w:val="00897851"/>
    <w:rsid w:val="008A327A"/>
    <w:rsid w:val="008A4E46"/>
    <w:rsid w:val="008A5D51"/>
    <w:rsid w:val="008A5E53"/>
    <w:rsid w:val="008A6562"/>
    <w:rsid w:val="008B2D61"/>
    <w:rsid w:val="008B3EFA"/>
    <w:rsid w:val="008B4058"/>
    <w:rsid w:val="008B42D3"/>
    <w:rsid w:val="008B5D3D"/>
    <w:rsid w:val="008B65CB"/>
    <w:rsid w:val="008C21CD"/>
    <w:rsid w:val="008C4196"/>
    <w:rsid w:val="008C6072"/>
    <w:rsid w:val="008D01A2"/>
    <w:rsid w:val="008D0928"/>
    <w:rsid w:val="008D328B"/>
    <w:rsid w:val="008D6A19"/>
    <w:rsid w:val="008D76C0"/>
    <w:rsid w:val="008E2770"/>
    <w:rsid w:val="008E2A0C"/>
    <w:rsid w:val="008E38BB"/>
    <w:rsid w:val="008E7A8E"/>
    <w:rsid w:val="008F0248"/>
    <w:rsid w:val="009015BF"/>
    <w:rsid w:val="0091054A"/>
    <w:rsid w:val="00911C8C"/>
    <w:rsid w:val="009166BF"/>
    <w:rsid w:val="00922E85"/>
    <w:rsid w:val="00923515"/>
    <w:rsid w:val="00923742"/>
    <w:rsid w:val="00924D51"/>
    <w:rsid w:val="00925470"/>
    <w:rsid w:val="00925670"/>
    <w:rsid w:val="009260CA"/>
    <w:rsid w:val="00932AA5"/>
    <w:rsid w:val="00932AE0"/>
    <w:rsid w:val="0093636D"/>
    <w:rsid w:val="00936B9E"/>
    <w:rsid w:val="00937AEF"/>
    <w:rsid w:val="00937C9C"/>
    <w:rsid w:val="00941399"/>
    <w:rsid w:val="0094284F"/>
    <w:rsid w:val="00947943"/>
    <w:rsid w:val="00951D28"/>
    <w:rsid w:val="0095254B"/>
    <w:rsid w:val="00954912"/>
    <w:rsid w:val="00954F62"/>
    <w:rsid w:val="00955405"/>
    <w:rsid w:val="00956A5F"/>
    <w:rsid w:val="00956BE0"/>
    <w:rsid w:val="00956EB1"/>
    <w:rsid w:val="00956EFF"/>
    <w:rsid w:val="00962AB4"/>
    <w:rsid w:val="00964F61"/>
    <w:rsid w:val="00967514"/>
    <w:rsid w:val="00975B78"/>
    <w:rsid w:val="009766F5"/>
    <w:rsid w:val="0098046D"/>
    <w:rsid w:val="00983034"/>
    <w:rsid w:val="0098445F"/>
    <w:rsid w:val="00984FE4"/>
    <w:rsid w:val="00986173"/>
    <w:rsid w:val="00987A34"/>
    <w:rsid w:val="00991032"/>
    <w:rsid w:val="00995369"/>
    <w:rsid w:val="00995A81"/>
    <w:rsid w:val="00995BBD"/>
    <w:rsid w:val="009A18E9"/>
    <w:rsid w:val="009A225D"/>
    <w:rsid w:val="009A25C3"/>
    <w:rsid w:val="009A27B4"/>
    <w:rsid w:val="009A350C"/>
    <w:rsid w:val="009A6AC0"/>
    <w:rsid w:val="009B2AC6"/>
    <w:rsid w:val="009B3FAC"/>
    <w:rsid w:val="009B4FB1"/>
    <w:rsid w:val="009C06F3"/>
    <w:rsid w:val="009C07AC"/>
    <w:rsid w:val="009C37D2"/>
    <w:rsid w:val="009C5877"/>
    <w:rsid w:val="009C7264"/>
    <w:rsid w:val="009C7C40"/>
    <w:rsid w:val="009D2352"/>
    <w:rsid w:val="009D311F"/>
    <w:rsid w:val="009D4B02"/>
    <w:rsid w:val="009E0ADB"/>
    <w:rsid w:val="009E108E"/>
    <w:rsid w:val="009E2C18"/>
    <w:rsid w:val="009E32E1"/>
    <w:rsid w:val="009E3E66"/>
    <w:rsid w:val="009E40F2"/>
    <w:rsid w:val="009E515D"/>
    <w:rsid w:val="009E63FF"/>
    <w:rsid w:val="009E6F26"/>
    <w:rsid w:val="009F2E27"/>
    <w:rsid w:val="009F3FC9"/>
    <w:rsid w:val="009F6463"/>
    <w:rsid w:val="009F7A93"/>
    <w:rsid w:val="00A00CA3"/>
    <w:rsid w:val="00A012B0"/>
    <w:rsid w:val="00A01335"/>
    <w:rsid w:val="00A01A9E"/>
    <w:rsid w:val="00A022EC"/>
    <w:rsid w:val="00A0252E"/>
    <w:rsid w:val="00A1081E"/>
    <w:rsid w:val="00A15607"/>
    <w:rsid w:val="00A16141"/>
    <w:rsid w:val="00A22BC1"/>
    <w:rsid w:val="00A23D7A"/>
    <w:rsid w:val="00A26C69"/>
    <w:rsid w:val="00A270BF"/>
    <w:rsid w:val="00A308B5"/>
    <w:rsid w:val="00A31177"/>
    <w:rsid w:val="00A31731"/>
    <w:rsid w:val="00A35034"/>
    <w:rsid w:val="00A4100F"/>
    <w:rsid w:val="00A429E0"/>
    <w:rsid w:val="00A4528D"/>
    <w:rsid w:val="00A45CF4"/>
    <w:rsid w:val="00A51105"/>
    <w:rsid w:val="00A51F7A"/>
    <w:rsid w:val="00A530A6"/>
    <w:rsid w:val="00A576ED"/>
    <w:rsid w:val="00A626E5"/>
    <w:rsid w:val="00A641BA"/>
    <w:rsid w:val="00A6566C"/>
    <w:rsid w:val="00A661E9"/>
    <w:rsid w:val="00A6661F"/>
    <w:rsid w:val="00A72A85"/>
    <w:rsid w:val="00A72D30"/>
    <w:rsid w:val="00A72E3D"/>
    <w:rsid w:val="00A7701A"/>
    <w:rsid w:val="00A81DEA"/>
    <w:rsid w:val="00A82818"/>
    <w:rsid w:val="00A82FBC"/>
    <w:rsid w:val="00A85433"/>
    <w:rsid w:val="00A858B6"/>
    <w:rsid w:val="00AA0E98"/>
    <w:rsid w:val="00AA3BF4"/>
    <w:rsid w:val="00AA3C4C"/>
    <w:rsid w:val="00AA650C"/>
    <w:rsid w:val="00AA7033"/>
    <w:rsid w:val="00AA73EF"/>
    <w:rsid w:val="00AB0C60"/>
    <w:rsid w:val="00AB60AB"/>
    <w:rsid w:val="00AB6A55"/>
    <w:rsid w:val="00AC2018"/>
    <w:rsid w:val="00AC3FC5"/>
    <w:rsid w:val="00AC58E7"/>
    <w:rsid w:val="00AC60DE"/>
    <w:rsid w:val="00AC69F0"/>
    <w:rsid w:val="00AD14AB"/>
    <w:rsid w:val="00AD458F"/>
    <w:rsid w:val="00AD6A3A"/>
    <w:rsid w:val="00AD6D7B"/>
    <w:rsid w:val="00AD7FB0"/>
    <w:rsid w:val="00AE33D6"/>
    <w:rsid w:val="00AE3FEC"/>
    <w:rsid w:val="00AE590B"/>
    <w:rsid w:val="00AF5747"/>
    <w:rsid w:val="00AF63E0"/>
    <w:rsid w:val="00AF656F"/>
    <w:rsid w:val="00AF6FDA"/>
    <w:rsid w:val="00B00FD5"/>
    <w:rsid w:val="00B02D90"/>
    <w:rsid w:val="00B0363E"/>
    <w:rsid w:val="00B04C81"/>
    <w:rsid w:val="00B0663B"/>
    <w:rsid w:val="00B111AF"/>
    <w:rsid w:val="00B1333D"/>
    <w:rsid w:val="00B22387"/>
    <w:rsid w:val="00B240D0"/>
    <w:rsid w:val="00B26D05"/>
    <w:rsid w:val="00B273FA"/>
    <w:rsid w:val="00B35069"/>
    <w:rsid w:val="00B35393"/>
    <w:rsid w:val="00B4151E"/>
    <w:rsid w:val="00B4338D"/>
    <w:rsid w:val="00B55B01"/>
    <w:rsid w:val="00B578EC"/>
    <w:rsid w:val="00B57E95"/>
    <w:rsid w:val="00B60176"/>
    <w:rsid w:val="00B61606"/>
    <w:rsid w:val="00B6161C"/>
    <w:rsid w:val="00B66481"/>
    <w:rsid w:val="00B713B4"/>
    <w:rsid w:val="00B73886"/>
    <w:rsid w:val="00B77367"/>
    <w:rsid w:val="00B80A7F"/>
    <w:rsid w:val="00B82EB8"/>
    <w:rsid w:val="00B847E6"/>
    <w:rsid w:val="00B912BB"/>
    <w:rsid w:val="00B92B00"/>
    <w:rsid w:val="00B941F2"/>
    <w:rsid w:val="00B9465C"/>
    <w:rsid w:val="00B960D3"/>
    <w:rsid w:val="00B96B88"/>
    <w:rsid w:val="00BA3A63"/>
    <w:rsid w:val="00BA3A88"/>
    <w:rsid w:val="00BA708C"/>
    <w:rsid w:val="00BB00CC"/>
    <w:rsid w:val="00BB0723"/>
    <w:rsid w:val="00BB1A11"/>
    <w:rsid w:val="00BB3891"/>
    <w:rsid w:val="00BB3C18"/>
    <w:rsid w:val="00BB704D"/>
    <w:rsid w:val="00BC07D9"/>
    <w:rsid w:val="00BC3E09"/>
    <w:rsid w:val="00BD0E9B"/>
    <w:rsid w:val="00BD1DFC"/>
    <w:rsid w:val="00BD38B5"/>
    <w:rsid w:val="00BD696F"/>
    <w:rsid w:val="00BD7E26"/>
    <w:rsid w:val="00BE00D2"/>
    <w:rsid w:val="00BE25D0"/>
    <w:rsid w:val="00BE6331"/>
    <w:rsid w:val="00BF06E7"/>
    <w:rsid w:val="00BF1335"/>
    <w:rsid w:val="00BF22D6"/>
    <w:rsid w:val="00BF2754"/>
    <w:rsid w:val="00BF462C"/>
    <w:rsid w:val="00C00981"/>
    <w:rsid w:val="00C01BB3"/>
    <w:rsid w:val="00C07ED7"/>
    <w:rsid w:val="00C12DB0"/>
    <w:rsid w:val="00C13879"/>
    <w:rsid w:val="00C254CC"/>
    <w:rsid w:val="00C31061"/>
    <w:rsid w:val="00C31DB4"/>
    <w:rsid w:val="00C325CD"/>
    <w:rsid w:val="00C345BD"/>
    <w:rsid w:val="00C34DEF"/>
    <w:rsid w:val="00C426C4"/>
    <w:rsid w:val="00C42888"/>
    <w:rsid w:val="00C43C6B"/>
    <w:rsid w:val="00C46BE3"/>
    <w:rsid w:val="00C50347"/>
    <w:rsid w:val="00C51153"/>
    <w:rsid w:val="00C52F2E"/>
    <w:rsid w:val="00C52F42"/>
    <w:rsid w:val="00C53DC3"/>
    <w:rsid w:val="00C5642F"/>
    <w:rsid w:val="00C57082"/>
    <w:rsid w:val="00C57D9B"/>
    <w:rsid w:val="00C60582"/>
    <w:rsid w:val="00C62BFE"/>
    <w:rsid w:val="00C62E38"/>
    <w:rsid w:val="00C63486"/>
    <w:rsid w:val="00C64F2C"/>
    <w:rsid w:val="00C65B50"/>
    <w:rsid w:val="00C65CAC"/>
    <w:rsid w:val="00C66A02"/>
    <w:rsid w:val="00C67884"/>
    <w:rsid w:val="00C75937"/>
    <w:rsid w:val="00C76E1E"/>
    <w:rsid w:val="00C819DE"/>
    <w:rsid w:val="00C84A18"/>
    <w:rsid w:val="00C86DB3"/>
    <w:rsid w:val="00C901ED"/>
    <w:rsid w:val="00C9254E"/>
    <w:rsid w:val="00C93328"/>
    <w:rsid w:val="00C93A30"/>
    <w:rsid w:val="00C93B7D"/>
    <w:rsid w:val="00C94674"/>
    <w:rsid w:val="00C95394"/>
    <w:rsid w:val="00C97AB7"/>
    <w:rsid w:val="00CA2C97"/>
    <w:rsid w:val="00CA3F73"/>
    <w:rsid w:val="00CA47FE"/>
    <w:rsid w:val="00CA4EDB"/>
    <w:rsid w:val="00CA5602"/>
    <w:rsid w:val="00CB18C6"/>
    <w:rsid w:val="00CB30ED"/>
    <w:rsid w:val="00CB43F8"/>
    <w:rsid w:val="00CB6861"/>
    <w:rsid w:val="00CB68AE"/>
    <w:rsid w:val="00CB6C7A"/>
    <w:rsid w:val="00CB7BCE"/>
    <w:rsid w:val="00CC269A"/>
    <w:rsid w:val="00CC280B"/>
    <w:rsid w:val="00CC3480"/>
    <w:rsid w:val="00CC3C82"/>
    <w:rsid w:val="00CC532F"/>
    <w:rsid w:val="00CC768F"/>
    <w:rsid w:val="00CD0831"/>
    <w:rsid w:val="00CD123D"/>
    <w:rsid w:val="00CE2805"/>
    <w:rsid w:val="00CE429B"/>
    <w:rsid w:val="00CE5DC9"/>
    <w:rsid w:val="00CE6ECA"/>
    <w:rsid w:val="00CE793A"/>
    <w:rsid w:val="00CF1567"/>
    <w:rsid w:val="00CF2937"/>
    <w:rsid w:val="00D0001C"/>
    <w:rsid w:val="00D02A5E"/>
    <w:rsid w:val="00D052C9"/>
    <w:rsid w:val="00D06097"/>
    <w:rsid w:val="00D07FD9"/>
    <w:rsid w:val="00D1251F"/>
    <w:rsid w:val="00D1258F"/>
    <w:rsid w:val="00D14570"/>
    <w:rsid w:val="00D15035"/>
    <w:rsid w:val="00D179AF"/>
    <w:rsid w:val="00D33A80"/>
    <w:rsid w:val="00D344B5"/>
    <w:rsid w:val="00D34F2C"/>
    <w:rsid w:val="00D35525"/>
    <w:rsid w:val="00D36119"/>
    <w:rsid w:val="00D36183"/>
    <w:rsid w:val="00D41014"/>
    <w:rsid w:val="00D411D6"/>
    <w:rsid w:val="00D43B34"/>
    <w:rsid w:val="00D43EEC"/>
    <w:rsid w:val="00D43FA3"/>
    <w:rsid w:val="00D45345"/>
    <w:rsid w:val="00D5049A"/>
    <w:rsid w:val="00D53843"/>
    <w:rsid w:val="00D548C8"/>
    <w:rsid w:val="00D557EC"/>
    <w:rsid w:val="00D60172"/>
    <w:rsid w:val="00D60952"/>
    <w:rsid w:val="00D60CEA"/>
    <w:rsid w:val="00D641B1"/>
    <w:rsid w:val="00D66C37"/>
    <w:rsid w:val="00D7033E"/>
    <w:rsid w:val="00D70401"/>
    <w:rsid w:val="00D737DF"/>
    <w:rsid w:val="00D74D42"/>
    <w:rsid w:val="00D76896"/>
    <w:rsid w:val="00D76C50"/>
    <w:rsid w:val="00D77C78"/>
    <w:rsid w:val="00D80C53"/>
    <w:rsid w:val="00D80F99"/>
    <w:rsid w:val="00D8101F"/>
    <w:rsid w:val="00D829F5"/>
    <w:rsid w:val="00D82B77"/>
    <w:rsid w:val="00D87A2C"/>
    <w:rsid w:val="00D903CC"/>
    <w:rsid w:val="00D92AAC"/>
    <w:rsid w:val="00D93E68"/>
    <w:rsid w:val="00D97684"/>
    <w:rsid w:val="00DA1412"/>
    <w:rsid w:val="00DA4CCD"/>
    <w:rsid w:val="00DA66B1"/>
    <w:rsid w:val="00DB0443"/>
    <w:rsid w:val="00DB09B7"/>
    <w:rsid w:val="00DB24A9"/>
    <w:rsid w:val="00DB26B6"/>
    <w:rsid w:val="00DB3327"/>
    <w:rsid w:val="00DB3A40"/>
    <w:rsid w:val="00DB4327"/>
    <w:rsid w:val="00DB570C"/>
    <w:rsid w:val="00DC4788"/>
    <w:rsid w:val="00DC480B"/>
    <w:rsid w:val="00DC4F6C"/>
    <w:rsid w:val="00DD0997"/>
    <w:rsid w:val="00DD147D"/>
    <w:rsid w:val="00DD1FB6"/>
    <w:rsid w:val="00DD5078"/>
    <w:rsid w:val="00DD553F"/>
    <w:rsid w:val="00DD6479"/>
    <w:rsid w:val="00DD6AF5"/>
    <w:rsid w:val="00DE37B0"/>
    <w:rsid w:val="00DE3A70"/>
    <w:rsid w:val="00DE43DE"/>
    <w:rsid w:val="00DE44AD"/>
    <w:rsid w:val="00DE4575"/>
    <w:rsid w:val="00DE5967"/>
    <w:rsid w:val="00DF1656"/>
    <w:rsid w:val="00DF7BBF"/>
    <w:rsid w:val="00E01892"/>
    <w:rsid w:val="00E031AF"/>
    <w:rsid w:val="00E0481C"/>
    <w:rsid w:val="00E06BB4"/>
    <w:rsid w:val="00E077D7"/>
    <w:rsid w:val="00E10803"/>
    <w:rsid w:val="00E15081"/>
    <w:rsid w:val="00E168D8"/>
    <w:rsid w:val="00E236F7"/>
    <w:rsid w:val="00E2370F"/>
    <w:rsid w:val="00E31304"/>
    <w:rsid w:val="00E320DA"/>
    <w:rsid w:val="00E33597"/>
    <w:rsid w:val="00E34682"/>
    <w:rsid w:val="00E370DE"/>
    <w:rsid w:val="00E41697"/>
    <w:rsid w:val="00E42503"/>
    <w:rsid w:val="00E45ED5"/>
    <w:rsid w:val="00E4694B"/>
    <w:rsid w:val="00E533B9"/>
    <w:rsid w:val="00E54862"/>
    <w:rsid w:val="00E550CA"/>
    <w:rsid w:val="00E55139"/>
    <w:rsid w:val="00E6064B"/>
    <w:rsid w:val="00E62683"/>
    <w:rsid w:val="00E642FF"/>
    <w:rsid w:val="00E7134B"/>
    <w:rsid w:val="00E71E42"/>
    <w:rsid w:val="00E7209D"/>
    <w:rsid w:val="00E72EDA"/>
    <w:rsid w:val="00E77A68"/>
    <w:rsid w:val="00E8070E"/>
    <w:rsid w:val="00E81C32"/>
    <w:rsid w:val="00E828C8"/>
    <w:rsid w:val="00E859C1"/>
    <w:rsid w:val="00E90053"/>
    <w:rsid w:val="00E91BB5"/>
    <w:rsid w:val="00E92AFF"/>
    <w:rsid w:val="00E92B2A"/>
    <w:rsid w:val="00E942C8"/>
    <w:rsid w:val="00E94632"/>
    <w:rsid w:val="00E94C71"/>
    <w:rsid w:val="00E94DFE"/>
    <w:rsid w:val="00E9675B"/>
    <w:rsid w:val="00E976FD"/>
    <w:rsid w:val="00EA0213"/>
    <w:rsid w:val="00EA17FD"/>
    <w:rsid w:val="00EA1BBB"/>
    <w:rsid w:val="00EA2CB5"/>
    <w:rsid w:val="00EA3747"/>
    <w:rsid w:val="00EA528A"/>
    <w:rsid w:val="00EA5B48"/>
    <w:rsid w:val="00EA7FBE"/>
    <w:rsid w:val="00EB1DDE"/>
    <w:rsid w:val="00EB2F74"/>
    <w:rsid w:val="00EB32DE"/>
    <w:rsid w:val="00EB45B6"/>
    <w:rsid w:val="00EB506E"/>
    <w:rsid w:val="00EB7C6B"/>
    <w:rsid w:val="00EC070E"/>
    <w:rsid w:val="00EC1D14"/>
    <w:rsid w:val="00EC2A2D"/>
    <w:rsid w:val="00EC47FF"/>
    <w:rsid w:val="00EC4928"/>
    <w:rsid w:val="00EC73D4"/>
    <w:rsid w:val="00ED1691"/>
    <w:rsid w:val="00ED1783"/>
    <w:rsid w:val="00ED17EB"/>
    <w:rsid w:val="00ED2EC0"/>
    <w:rsid w:val="00ED5262"/>
    <w:rsid w:val="00ED72F1"/>
    <w:rsid w:val="00EE0F15"/>
    <w:rsid w:val="00EE2740"/>
    <w:rsid w:val="00EE5633"/>
    <w:rsid w:val="00EE7CF1"/>
    <w:rsid w:val="00EE7DAD"/>
    <w:rsid w:val="00EF2015"/>
    <w:rsid w:val="00EF2649"/>
    <w:rsid w:val="00EF5063"/>
    <w:rsid w:val="00EF5596"/>
    <w:rsid w:val="00EF58BE"/>
    <w:rsid w:val="00EF58E9"/>
    <w:rsid w:val="00F0127A"/>
    <w:rsid w:val="00F03A62"/>
    <w:rsid w:val="00F0514E"/>
    <w:rsid w:val="00F05B94"/>
    <w:rsid w:val="00F06514"/>
    <w:rsid w:val="00F07498"/>
    <w:rsid w:val="00F114EF"/>
    <w:rsid w:val="00F12EC9"/>
    <w:rsid w:val="00F17721"/>
    <w:rsid w:val="00F179B0"/>
    <w:rsid w:val="00F24323"/>
    <w:rsid w:val="00F26301"/>
    <w:rsid w:val="00F27B0E"/>
    <w:rsid w:val="00F3101C"/>
    <w:rsid w:val="00F31748"/>
    <w:rsid w:val="00F32692"/>
    <w:rsid w:val="00F338F0"/>
    <w:rsid w:val="00F34E17"/>
    <w:rsid w:val="00F3694B"/>
    <w:rsid w:val="00F41307"/>
    <w:rsid w:val="00F41E6F"/>
    <w:rsid w:val="00F43640"/>
    <w:rsid w:val="00F46FE8"/>
    <w:rsid w:val="00F4752D"/>
    <w:rsid w:val="00F476C5"/>
    <w:rsid w:val="00F47700"/>
    <w:rsid w:val="00F47B28"/>
    <w:rsid w:val="00F5473C"/>
    <w:rsid w:val="00F54A56"/>
    <w:rsid w:val="00F54CC1"/>
    <w:rsid w:val="00F5713D"/>
    <w:rsid w:val="00F60E6A"/>
    <w:rsid w:val="00F6343A"/>
    <w:rsid w:val="00F64350"/>
    <w:rsid w:val="00F65155"/>
    <w:rsid w:val="00F66921"/>
    <w:rsid w:val="00F70373"/>
    <w:rsid w:val="00F72BF9"/>
    <w:rsid w:val="00F74AD7"/>
    <w:rsid w:val="00F755B7"/>
    <w:rsid w:val="00F82B7F"/>
    <w:rsid w:val="00F83BBA"/>
    <w:rsid w:val="00F84DB1"/>
    <w:rsid w:val="00F86077"/>
    <w:rsid w:val="00F8739D"/>
    <w:rsid w:val="00F87E18"/>
    <w:rsid w:val="00F94C29"/>
    <w:rsid w:val="00F9588A"/>
    <w:rsid w:val="00F97065"/>
    <w:rsid w:val="00FA1153"/>
    <w:rsid w:val="00FA12B3"/>
    <w:rsid w:val="00FA14F4"/>
    <w:rsid w:val="00FA152E"/>
    <w:rsid w:val="00FA1DAC"/>
    <w:rsid w:val="00FA3178"/>
    <w:rsid w:val="00FA5811"/>
    <w:rsid w:val="00FA6236"/>
    <w:rsid w:val="00FB05FA"/>
    <w:rsid w:val="00FB39FC"/>
    <w:rsid w:val="00FB7889"/>
    <w:rsid w:val="00FC0337"/>
    <w:rsid w:val="00FC17D4"/>
    <w:rsid w:val="00FC1B9F"/>
    <w:rsid w:val="00FC4192"/>
    <w:rsid w:val="00FD0C7B"/>
    <w:rsid w:val="00FD19EF"/>
    <w:rsid w:val="00FD2549"/>
    <w:rsid w:val="00FD455F"/>
    <w:rsid w:val="00FD78A9"/>
    <w:rsid w:val="00FE01A3"/>
    <w:rsid w:val="00FE5457"/>
    <w:rsid w:val="00FE5470"/>
    <w:rsid w:val="00FE6AA6"/>
    <w:rsid w:val="00FF1443"/>
    <w:rsid w:val="00FF1D0D"/>
    <w:rsid w:val="00FF1D47"/>
    <w:rsid w:val="00FF217F"/>
    <w:rsid w:val="00FF29B8"/>
    <w:rsid w:val="00FF3DCE"/>
    <w:rsid w:val="00FF471C"/>
    <w:rsid w:val="00FF70A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AEE76"/>
  <w15:docId w15:val="{0739D1EE-B79F-4809-90CB-894BCE428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62F4"/>
    <w:pPr>
      <w:tabs>
        <w:tab w:val="center" w:pos="4536"/>
        <w:tab w:val="right" w:pos="9072"/>
      </w:tabs>
    </w:pPr>
  </w:style>
  <w:style w:type="character" w:customStyle="1" w:styleId="HeaderChar">
    <w:name w:val="Header Char"/>
    <w:basedOn w:val="DefaultParagraphFont"/>
    <w:link w:val="Header"/>
    <w:uiPriority w:val="99"/>
    <w:rsid w:val="005462F4"/>
  </w:style>
  <w:style w:type="paragraph" w:styleId="Footer">
    <w:name w:val="footer"/>
    <w:basedOn w:val="Normal"/>
    <w:link w:val="FooterChar"/>
    <w:uiPriority w:val="99"/>
    <w:unhideWhenUsed/>
    <w:rsid w:val="005462F4"/>
    <w:pPr>
      <w:tabs>
        <w:tab w:val="center" w:pos="4536"/>
        <w:tab w:val="right" w:pos="9072"/>
      </w:tabs>
    </w:pPr>
  </w:style>
  <w:style w:type="character" w:customStyle="1" w:styleId="FooterChar">
    <w:name w:val="Footer Char"/>
    <w:basedOn w:val="DefaultParagraphFont"/>
    <w:link w:val="Footer"/>
    <w:uiPriority w:val="99"/>
    <w:rsid w:val="005462F4"/>
  </w:style>
  <w:style w:type="paragraph" w:customStyle="1" w:styleId="box457773">
    <w:name w:val="box_457773"/>
    <w:basedOn w:val="Normal"/>
    <w:rsid w:val="00D15035"/>
    <w:pPr>
      <w:spacing w:before="100" w:beforeAutospacing="1" w:after="100" w:afterAutospacing="1"/>
    </w:pPr>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042E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2E88"/>
    <w:rPr>
      <w:rFonts w:ascii="Segoe UI" w:hAnsi="Segoe UI" w:cs="Segoe UI"/>
      <w:sz w:val="18"/>
      <w:szCs w:val="18"/>
    </w:rPr>
  </w:style>
  <w:style w:type="character" w:styleId="CommentReference">
    <w:name w:val="annotation reference"/>
    <w:basedOn w:val="DefaultParagraphFont"/>
    <w:uiPriority w:val="99"/>
    <w:semiHidden/>
    <w:unhideWhenUsed/>
    <w:rsid w:val="00F27B0E"/>
    <w:rPr>
      <w:sz w:val="16"/>
      <w:szCs w:val="16"/>
    </w:rPr>
  </w:style>
  <w:style w:type="paragraph" w:styleId="CommentText">
    <w:name w:val="annotation text"/>
    <w:basedOn w:val="Normal"/>
    <w:link w:val="CommentTextChar"/>
    <w:uiPriority w:val="99"/>
    <w:semiHidden/>
    <w:unhideWhenUsed/>
    <w:rsid w:val="00F27B0E"/>
    <w:rPr>
      <w:sz w:val="20"/>
      <w:szCs w:val="20"/>
    </w:rPr>
  </w:style>
  <w:style w:type="character" w:customStyle="1" w:styleId="CommentTextChar">
    <w:name w:val="Comment Text Char"/>
    <w:basedOn w:val="DefaultParagraphFont"/>
    <w:link w:val="CommentText"/>
    <w:uiPriority w:val="99"/>
    <w:semiHidden/>
    <w:rsid w:val="00F27B0E"/>
    <w:rPr>
      <w:sz w:val="20"/>
      <w:szCs w:val="20"/>
    </w:rPr>
  </w:style>
  <w:style w:type="paragraph" w:styleId="CommentSubject">
    <w:name w:val="annotation subject"/>
    <w:basedOn w:val="CommentText"/>
    <w:next w:val="CommentText"/>
    <w:link w:val="CommentSubjectChar"/>
    <w:uiPriority w:val="99"/>
    <w:semiHidden/>
    <w:unhideWhenUsed/>
    <w:rsid w:val="00F27B0E"/>
    <w:rPr>
      <w:b/>
      <w:bCs/>
    </w:rPr>
  </w:style>
  <w:style w:type="character" w:customStyle="1" w:styleId="CommentSubjectChar">
    <w:name w:val="Comment Subject Char"/>
    <w:basedOn w:val="CommentTextChar"/>
    <w:link w:val="CommentSubject"/>
    <w:uiPriority w:val="99"/>
    <w:semiHidden/>
    <w:rsid w:val="00F27B0E"/>
    <w:rPr>
      <w:b/>
      <w:bCs/>
      <w:sz w:val="20"/>
      <w:szCs w:val="20"/>
    </w:rPr>
  </w:style>
  <w:style w:type="paragraph" w:styleId="ListParagraph">
    <w:name w:val="List Paragraph"/>
    <w:basedOn w:val="Normal"/>
    <w:uiPriority w:val="34"/>
    <w:qFormat/>
    <w:rsid w:val="00F83BBA"/>
    <w:pPr>
      <w:ind w:left="720"/>
      <w:contextualSpacing/>
    </w:pPr>
  </w:style>
  <w:style w:type="character" w:styleId="Hyperlink">
    <w:name w:val="Hyperlink"/>
    <w:basedOn w:val="DefaultParagraphFont"/>
    <w:uiPriority w:val="99"/>
    <w:unhideWhenUsed/>
    <w:rsid w:val="007D209F"/>
    <w:rPr>
      <w:color w:val="0000FF" w:themeColor="hyperlink"/>
      <w:u w:val="single"/>
    </w:rPr>
  </w:style>
  <w:style w:type="character" w:customStyle="1" w:styleId="UnresolvedMention">
    <w:name w:val="Unresolved Mention"/>
    <w:basedOn w:val="DefaultParagraphFont"/>
    <w:uiPriority w:val="99"/>
    <w:semiHidden/>
    <w:unhideWhenUsed/>
    <w:rsid w:val="007D209F"/>
    <w:rPr>
      <w:color w:val="605E5C"/>
      <w:shd w:val="clear" w:color="auto" w:fill="E1DFDD"/>
    </w:rPr>
  </w:style>
  <w:style w:type="paragraph" w:styleId="Revision">
    <w:name w:val="Revision"/>
    <w:hidden/>
    <w:uiPriority w:val="99"/>
    <w:semiHidden/>
    <w:rsid w:val="00B66481"/>
  </w:style>
  <w:style w:type="table" w:styleId="TableGrid">
    <w:name w:val="Table Grid"/>
    <w:basedOn w:val="TableNormal"/>
    <w:rsid w:val="00EC47FF"/>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396535">
      <w:bodyDiv w:val="1"/>
      <w:marLeft w:val="0"/>
      <w:marRight w:val="0"/>
      <w:marTop w:val="0"/>
      <w:marBottom w:val="0"/>
      <w:divBdr>
        <w:top w:val="none" w:sz="0" w:space="0" w:color="auto"/>
        <w:left w:val="none" w:sz="0" w:space="0" w:color="auto"/>
        <w:bottom w:val="none" w:sz="0" w:space="0" w:color="auto"/>
        <w:right w:val="none" w:sz="0" w:space="0" w:color="auto"/>
      </w:divBdr>
    </w:div>
    <w:div w:id="1936134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4AAC3-5813-4665-A733-F949E43BE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9417</Words>
  <Characters>53682</Characters>
  <Application>Microsoft Office Word</Application>
  <DocSecurity>0</DocSecurity>
  <Lines>447</Lines>
  <Paragraphs>125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AUDIO</Company>
  <LinksUpToDate>false</LinksUpToDate>
  <CharactersWithSpaces>62974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Franjo Presečki</dc:creator>
  <cp:lastModifiedBy>Maja Lebarović</cp:lastModifiedBy>
  <cp:revision>4</cp:revision>
  <cp:lastPrinted>2023-03-22T10:28:00Z</cp:lastPrinted>
  <dcterms:created xsi:type="dcterms:W3CDTF">2023-07-04T13:22:00Z</dcterms:created>
  <dcterms:modified xsi:type="dcterms:W3CDTF">2023-07-07T13:07:00Z</dcterms:modified>
</cp:coreProperties>
</file>