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0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06F40" w:rsidRPr="007E0D93" w14:paraId="189BD3F3" w14:textId="77777777" w:rsidTr="00E13AF9">
        <w:tc>
          <w:tcPr>
            <w:tcW w:w="9286" w:type="dxa"/>
            <w:shd w:val="clear" w:color="auto" w:fill="auto"/>
          </w:tcPr>
          <w:p w14:paraId="153C5E1B" w14:textId="77777777" w:rsidR="00A06F40" w:rsidRPr="007E0D93" w:rsidRDefault="00A06F40" w:rsidP="00E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7F2FCBD" w14:textId="77777777" w:rsidR="00A06F40" w:rsidRPr="007E0D93" w:rsidRDefault="00A06F40" w:rsidP="00E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D1EDB9C" wp14:editId="13DBAA58">
                  <wp:extent cx="504825" cy="685800"/>
                  <wp:effectExtent l="0" t="0" r="9525" b="0"/>
                  <wp:docPr id="1" name="Picture 1" descr="Slika na kojoj se prikazuje simbol, emblem, crveno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lika na kojoj se prikazuje simbol, emblem, crveno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INCLUDEPICTURE "http://www.inet.hr/~box/images/grb-rh.gif" \* MERGEFORMATINET </w:instrText>
            </w: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 w14:paraId="4FD6AAB6" w14:textId="77777777" w:rsidR="00A06F40" w:rsidRPr="007E0D93" w:rsidRDefault="00A06F40" w:rsidP="00E13AF9">
            <w:pPr>
              <w:spacing w:before="60" w:after="16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VLADA REPUBLIKE HRVATSKE</w:t>
            </w:r>
          </w:p>
          <w:p w14:paraId="795FEFF7" w14:textId="77777777" w:rsidR="00A06F40" w:rsidRPr="007E0D93" w:rsidRDefault="00A06F40" w:rsidP="00E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85CD7D" w14:textId="0F7A1E22" w:rsidR="00A06F40" w:rsidRPr="007E0D93" w:rsidRDefault="00A06F40" w:rsidP="00E1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Zagreb, </w:t>
            </w:r>
            <w:r w:rsidR="00DC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 srpnja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DC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582930DD" w14:textId="77777777" w:rsidR="00A06F40" w:rsidRPr="007E0D93" w:rsidRDefault="00A06F40" w:rsidP="00E1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448340" w14:textId="77777777" w:rsidR="00A06F40" w:rsidRPr="007E0D93" w:rsidRDefault="00A06F40" w:rsidP="00E1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6BF67B" w14:textId="77777777" w:rsidR="00A06F40" w:rsidRPr="007E0D93" w:rsidRDefault="00A06F40" w:rsidP="00E1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DBAA6B" w14:textId="77777777" w:rsidR="00A06F40" w:rsidRPr="007E0D93" w:rsidRDefault="00A06F40" w:rsidP="00E1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25ADA1" w14:textId="77777777" w:rsidR="00A06F40" w:rsidRPr="007E0D93" w:rsidRDefault="00A06F40" w:rsidP="00E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49"/>
              <w:gridCol w:w="7121"/>
            </w:tblGrid>
            <w:tr w:rsidR="00A06F40" w:rsidRPr="007E0D93" w14:paraId="1212F9AC" w14:textId="77777777" w:rsidTr="00E13AF9">
              <w:tc>
                <w:tcPr>
                  <w:tcW w:w="1951" w:type="dxa"/>
                  <w:shd w:val="clear" w:color="auto" w:fill="auto"/>
                </w:tcPr>
                <w:p w14:paraId="4082BC66" w14:textId="77777777" w:rsidR="00A06F40" w:rsidRPr="007E0D93" w:rsidRDefault="00A06F40" w:rsidP="00DC2E8B">
                  <w:pPr>
                    <w:framePr w:hSpace="180" w:wrap="around" w:vAnchor="text" w:hAnchor="margin" w:y="-26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E0D93">
                    <w:rPr>
                      <w:rFonts w:ascii="Times New Roman" w:eastAsia="Times New Roman" w:hAnsi="Times New Roman" w:cs="Times New Roman"/>
                      <w:b/>
                      <w:smallCaps/>
                      <w:sz w:val="24"/>
                      <w:szCs w:val="24"/>
                      <w:lang w:eastAsia="hr-HR"/>
                    </w:rPr>
                    <w:t>Predlagatelj</w:t>
                  </w:r>
                  <w:r w:rsidRPr="007E0D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728276C3" w14:textId="77777777" w:rsidR="00A06F40" w:rsidRPr="007E0D93" w:rsidRDefault="00A06F40" w:rsidP="00DC2E8B">
                  <w:pPr>
                    <w:framePr w:hSpace="180" w:wrap="around" w:vAnchor="text" w:hAnchor="margin" w:y="-26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E0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Ministarstvo pravosuđa i uprave</w:t>
                  </w:r>
                </w:p>
              </w:tc>
            </w:tr>
          </w:tbl>
          <w:p w14:paraId="7D01056F" w14:textId="77777777" w:rsidR="00A06F40" w:rsidRPr="007E0D93" w:rsidRDefault="00A06F40" w:rsidP="00E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39"/>
              <w:gridCol w:w="7131"/>
            </w:tblGrid>
            <w:tr w:rsidR="00A06F40" w:rsidRPr="007E0D93" w14:paraId="5C17D2FA" w14:textId="77777777" w:rsidTr="00E13AF9">
              <w:tc>
                <w:tcPr>
                  <w:tcW w:w="1951" w:type="dxa"/>
                  <w:shd w:val="clear" w:color="auto" w:fill="auto"/>
                </w:tcPr>
                <w:p w14:paraId="2B3A7E3E" w14:textId="77777777" w:rsidR="00A06F40" w:rsidRPr="007E0D93" w:rsidRDefault="00A06F40" w:rsidP="00DC2E8B">
                  <w:pPr>
                    <w:framePr w:hSpace="180" w:wrap="around" w:vAnchor="text" w:hAnchor="margin" w:y="-26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E0D93">
                    <w:rPr>
                      <w:rFonts w:ascii="Times New Roman" w:eastAsia="Times New Roman" w:hAnsi="Times New Roman" w:cs="Times New Roman"/>
                      <w:b/>
                      <w:smallCaps/>
                      <w:sz w:val="24"/>
                      <w:szCs w:val="24"/>
                      <w:lang w:eastAsia="hr-HR"/>
                    </w:rPr>
                    <w:t>Predmet</w:t>
                  </w:r>
                  <w:r w:rsidRPr="007E0D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7E09E15E" w14:textId="77777777" w:rsidR="00A06F40" w:rsidRPr="007E0D93" w:rsidRDefault="00A06F40" w:rsidP="00DC2E8B">
                  <w:pPr>
                    <w:framePr w:hSpace="180" w:wrap="around" w:vAnchor="text" w:hAnchor="margin" w:y="-26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D2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Prijedlog uredbe o dopuni Uredbe o nazivima radnih mjesta i koeficijentima složenosti poslova u državnoj službi</w:t>
                  </w:r>
                </w:p>
              </w:tc>
            </w:tr>
          </w:tbl>
          <w:p w14:paraId="1905962B" w14:textId="77777777" w:rsidR="00A06F40" w:rsidRPr="007E0D93" w:rsidRDefault="00A06F40" w:rsidP="00E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p w14:paraId="065E9ED4" w14:textId="77777777" w:rsidR="00A06F40" w:rsidRPr="007E0D93" w:rsidRDefault="00A06F40" w:rsidP="00E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FFEF1F" w14:textId="77777777" w:rsidR="00A06F40" w:rsidRPr="007E0D93" w:rsidRDefault="00A06F40" w:rsidP="00E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857CBC" w14:textId="77777777" w:rsidR="00A06F40" w:rsidRPr="007E0D93" w:rsidRDefault="00A06F40" w:rsidP="00E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0F1788" w14:textId="77777777" w:rsidR="00A06F40" w:rsidRPr="007E0D93" w:rsidRDefault="00A06F40" w:rsidP="00E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069114" w14:textId="77777777" w:rsidR="00A06F40" w:rsidRPr="007E0D93" w:rsidRDefault="00A06F40" w:rsidP="00E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F8697B" w14:textId="77777777" w:rsidR="00A06F40" w:rsidRPr="007E0D93" w:rsidRDefault="00A06F40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37CE1" w14:textId="77777777" w:rsidR="00A06F40" w:rsidRPr="007E0D93" w:rsidRDefault="00A06F40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AC4D6" w14:textId="77777777" w:rsidR="00A06F40" w:rsidRPr="007E0D93" w:rsidRDefault="00A06F40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E44C0" w14:textId="77777777" w:rsidR="00A06F40" w:rsidRPr="007E0D93" w:rsidRDefault="00A06F40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B89A5" w14:textId="4B2D7429" w:rsidR="00A06F40" w:rsidRDefault="00A06F40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E298E" w14:textId="4F6B4BB9" w:rsidR="00DC2E8B" w:rsidRDefault="00DC2E8B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4DCC2" w14:textId="265EEC43" w:rsidR="00DC2E8B" w:rsidRDefault="00DC2E8B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A99BD" w14:textId="2F0D8DA3" w:rsidR="00DC2E8B" w:rsidRDefault="00DC2E8B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F7F75" w14:textId="5141B2B7" w:rsidR="00DC2E8B" w:rsidRDefault="00DC2E8B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1E860" w14:textId="77777777" w:rsidR="00DC2E8B" w:rsidRPr="007E0D93" w:rsidRDefault="00DC2E8B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C41C6" w14:textId="77777777" w:rsidR="00A06F40" w:rsidRPr="007E0D93" w:rsidRDefault="00A06F40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44A08" w14:textId="77777777" w:rsidR="00A06F40" w:rsidRPr="007E0D93" w:rsidRDefault="00A06F40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8ED8D" w14:textId="77777777" w:rsidR="00A06F40" w:rsidRPr="007E0D93" w:rsidRDefault="00A06F40" w:rsidP="00E13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DE921" w14:textId="77777777" w:rsidR="00A06F40" w:rsidRPr="007E0D93" w:rsidRDefault="00A06F40" w:rsidP="00E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056598" w14:textId="77777777" w:rsidR="00A06F40" w:rsidRPr="007E0D93" w:rsidRDefault="00A06F40" w:rsidP="00E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17258D" w14:textId="77777777" w:rsidR="00A06F40" w:rsidRPr="007E0D93" w:rsidRDefault="00A06F40" w:rsidP="00E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0867F1" w14:textId="77777777" w:rsidR="00A06F40" w:rsidRPr="007E0D93" w:rsidRDefault="00A06F40" w:rsidP="00E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885A9A" w14:textId="77777777" w:rsidR="00A06F40" w:rsidRDefault="00A06F40" w:rsidP="00E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087574" w14:textId="77777777" w:rsidR="00A06F40" w:rsidRDefault="00A06F40" w:rsidP="00E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8E9CC3" w14:textId="77777777" w:rsidR="00A06F40" w:rsidRDefault="00A06F40" w:rsidP="00E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20B277" w14:textId="77777777" w:rsidR="00A06F40" w:rsidRPr="007E0D93" w:rsidRDefault="00A06F40" w:rsidP="00E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6B5FF6" w14:textId="77777777" w:rsidR="00A06F40" w:rsidRPr="007E0D93" w:rsidRDefault="00A06F40" w:rsidP="00E13AF9">
            <w:pPr>
              <w:pBdr>
                <w:top w:val="single" w:sz="4" w:space="1" w:color="404040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93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4"/>
              </w:rPr>
              <w:t>Banski dvori | Trg Sv. Marka 2  | 10000 Zagreb | tel. 01 4569 222 | vlada.gov.hr</w:t>
            </w:r>
          </w:p>
          <w:p w14:paraId="084D4D51" w14:textId="77777777" w:rsidR="00A06F40" w:rsidRPr="007E0D93" w:rsidRDefault="00A06F40" w:rsidP="00E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16E5D7D" w14:textId="77777777" w:rsidR="00DC2E8B" w:rsidRDefault="00DC2E8B" w:rsidP="008D4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B2B255" w14:textId="5CB61C73" w:rsidR="00CE7DCD" w:rsidRPr="00CE7DCD" w:rsidRDefault="00676E12" w:rsidP="008D43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7DCD" w:rsidRPr="00CE7DCD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1F704418" w14:textId="77777777" w:rsidR="00CE7DCD" w:rsidRDefault="00CE7DCD" w:rsidP="009B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FEB2" w14:textId="4D9639ED" w:rsidR="009B77B8" w:rsidRPr="00232CB1" w:rsidRDefault="009B77B8" w:rsidP="009B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1">
        <w:rPr>
          <w:rFonts w:ascii="Times New Roman" w:hAnsi="Times New Roman" w:cs="Times New Roman"/>
          <w:sz w:val="24"/>
          <w:szCs w:val="24"/>
        </w:rPr>
        <w:t>Na temelju članka 109. Zakona o državnim službenicima i namještenicima</w:t>
      </w:r>
      <w:r w:rsidR="00ED016A" w:rsidRPr="00232CB1">
        <w:rPr>
          <w:rFonts w:ascii="Times New Roman" w:hAnsi="Times New Roman" w:cs="Times New Roman"/>
          <w:sz w:val="24"/>
          <w:szCs w:val="24"/>
        </w:rPr>
        <w:t xml:space="preserve"> („Narodne novine“, br</w:t>
      </w:r>
      <w:r w:rsidR="00C9601F">
        <w:rPr>
          <w:rFonts w:ascii="Times New Roman" w:hAnsi="Times New Roman" w:cs="Times New Roman"/>
          <w:sz w:val="24"/>
          <w:szCs w:val="24"/>
        </w:rPr>
        <w:t>oj</w:t>
      </w:r>
      <w:r w:rsidR="00ED016A" w:rsidRPr="00232CB1">
        <w:rPr>
          <w:rFonts w:ascii="Times New Roman" w:hAnsi="Times New Roman" w:cs="Times New Roman"/>
          <w:sz w:val="24"/>
          <w:szCs w:val="24"/>
        </w:rPr>
        <w:t xml:space="preserve"> 27/01), </w:t>
      </w:r>
      <w:r w:rsidRPr="00232CB1">
        <w:rPr>
          <w:rFonts w:ascii="Times New Roman" w:hAnsi="Times New Roman" w:cs="Times New Roman"/>
          <w:sz w:val="24"/>
          <w:szCs w:val="24"/>
        </w:rPr>
        <w:t xml:space="preserve">a u vezi s člankom 144. stavkom 2. točkom a) Zakona o državnim službenicima </w:t>
      </w:r>
      <w:r w:rsidR="00C9601F" w:rsidRPr="00C9601F">
        <w:rPr>
          <w:rFonts w:ascii="Times New Roman" w:hAnsi="Times New Roman" w:cs="Times New Roman"/>
          <w:sz w:val="24"/>
          <w:szCs w:val="24"/>
        </w:rPr>
        <w:t>(„Narodne novine“, br. 92/05, 140/05, 142/06, 77/07, 107/07, 27/08, 34/11, 49/11, 150/11, 34/12, 49/12 – pročišćeni tekst, 37/13,  38/13, 1/15, 138/15 – Odluka Ustavnog suda Republike Hrvatske, 61/17, 70/19, 98/19 i 141/22)</w:t>
      </w:r>
      <w:r w:rsidRPr="00232CB1">
        <w:rPr>
          <w:rFonts w:ascii="Times New Roman" w:hAnsi="Times New Roman" w:cs="Times New Roman"/>
          <w:sz w:val="24"/>
          <w:szCs w:val="24"/>
        </w:rPr>
        <w:t>, Vlada Republike Hrvatske je na sjedn</w:t>
      </w:r>
      <w:r w:rsidR="001B4BC4">
        <w:rPr>
          <w:rFonts w:ascii="Times New Roman" w:hAnsi="Times New Roman" w:cs="Times New Roman"/>
          <w:sz w:val="24"/>
          <w:szCs w:val="24"/>
        </w:rPr>
        <w:t>ici održanoj _______________ 202</w:t>
      </w:r>
      <w:r w:rsidR="001126F4">
        <w:rPr>
          <w:rFonts w:ascii="Times New Roman" w:hAnsi="Times New Roman" w:cs="Times New Roman"/>
          <w:sz w:val="24"/>
          <w:szCs w:val="24"/>
        </w:rPr>
        <w:t>3</w:t>
      </w:r>
      <w:r w:rsidR="001B4BC4">
        <w:rPr>
          <w:rFonts w:ascii="Times New Roman" w:hAnsi="Times New Roman" w:cs="Times New Roman"/>
          <w:sz w:val="24"/>
          <w:szCs w:val="24"/>
        </w:rPr>
        <w:t>.</w:t>
      </w:r>
      <w:r w:rsidRPr="00232CB1">
        <w:rPr>
          <w:rFonts w:ascii="Times New Roman" w:hAnsi="Times New Roman" w:cs="Times New Roman"/>
          <w:sz w:val="24"/>
          <w:szCs w:val="24"/>
        </w:rPr>
        <w:t xml:space="preserve"> godine donijela</w:t>
      </w:r>
    </w:p>
    <w:p w14:paraId="13D7A85A" w14:textId="77777777" w:rsidR="00A06F40" w:rsidRPr="00A06F40" w:rsidRDefault="00A06F40" w:rsidP="009B77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005852" w14:textId="77777777" w:rsidR="009B77B8" w:rsidRPr="00F00566" w:rsidRDefault="009B77B8" w:rsidP="009B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66">
        <w:rPr>
          <w:rFonts w:ascii="Times New Roman" w:hAnsi="Times New Roman" w:cs="Times New Roman"/>
          <w:b/>
          <w:sz w:val="28"/>
          <w:szCs w:val="28"/>
        </w:rPr>
        <w:t>UREDBU</w:t>
      </w:r>
    </w:p>
    <w:p w14:paraId="52490885" w14:textId="7DEAB8AB" w:rsidR="009B77B8" w:rsidRDefault="009B77B8" w:rsidP="009B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9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7243B5">
        <w:rPr>
          <w:rFonts w:ascii="Times New Roman" w:hAnsi="Times New Roman" w:cs="Times New Roman"/>
          <w:b/>
          <w:sz w:val="28"/>
          <w:szCs w:val="28"/>
        </w:rPr>
        <w:t>DOPUN</w:t>
      </w:r>
      <w:r w:rsidR="00402262">
        <w:rPr>
          <w:rFonts w:ascii="Times New Roman" w:hAnsi="Times New Roman" w:cs="Times New Roman"/>
          <w:b/>
          <w:sz w:val="28"/>
          <w:szCs w:val="28"/>
        </w:rPr>
        <w:t>I</w:t>
      </w:r>
      <w:r w:rsidR="0072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C9B">
        <w:rPr>
          <w:rFonts w:ascii="Times New Roman" w:hAnsi="Times New Roman" w:cs="Times New Roman"/>
          <w:b/>
          <w:sz w:val="28"/>
          <w:szCs w:val="28"/>
        </w:rPr>
        <w:t>UREDBE O NAZIVIMA RADNIH MJESTA I KOEFICIJENTIMA SLOŽ</w:t>
      </w:r>
      <w:r w:rsidR="00177FFE">
        <w:rPr>
          <w:rFonts w:ascii="Times New Roman" w:hAnsi="Times New Roman" w:cs="Times New Roman"/>
          <w:b/>
          <w:sz w:val="28"/>
          <w:szCs w:val="28"/>
        </w:rPr>
        <w:t>E</w:t>
      </w:r>
      <w:r w:rsidRPr="009A0C9B">
        <w:rPr>
          <w:rFonts w:ascii="Times New Roman" w:hAnsi="Times New Roman" w:cs="Times New Roman"/>
          <w:b/>
          <w:sz w:val="28"/>
          <w:szCs w:val="28"/>
        </w:rPr>
        <w:t>NOSTI POSLOVA U DRŽAVNOJ SLUŽBI</w:t>
      </w:r>
    </w:p>
    <w:p w14:paraId="56D8C223" w14:textId="77777777" w:rsidR="009533E6" w:rsidRDefault="009533E6" w:rsidP="009B7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CA12A" w14:textId="77777777" w:rsidR="00E93253" w:rsidRPr="00EB4C34" w:rsidRDefault="00E93253" w:rsidP="009B7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17DFAA0B" w14:textId="77777777" w:rsidR="00E93253" w:rsidRDefault="00E93253" w:rsidP="00E9325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F9049D2" w14:textId="28060307" w:rsidR="008D43B3" w:rsidRPr="00A06F40" w:rsidRDefault="00E93253" w:rsidP="008D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Uredbi o nazivima radnih mjesta i koeficijentima složenosti poslova u državnoj službi </w:t>
      </w:r>
      <w:r w:rsidR="00C9601F" w:rsidRPr="00C9601F">
        <w:rPr>
          <w:rFonts w:ascii="Times New Roman" w:hAnsi="Times New Roman" w:cs="Times New Roman"/>
          <w:sz w:val="24"/>
          <w:szCs w:val="24"/>
        </w:rPr>
        <w:t>(„Narodne novine“, br</w:t>
      </w:r>
      <w:r w:rsidR="00C9601F">
        <w:rPr>
          <w:rFonts w:ascii="Times New Roman" w:hAnsi="Times New Roman" w:cs="Times New Roman"/>
          <w:sz w:val="24"/>
          <w:szCs w:val="24"/>
        </w:rPr>
        <w:t>oj</w:t>
      </w:r>
      <w:r w:rsidR="00C9601F" w:rsidRPr="00C9601F">
        <w:rPr>
          <w:rFonts w:ascii="Times New Roman" w:hAnsi="Times New Roman" w:cs="Times New Roman"/>
          <w:sz w:val="24"/>
          <w:szCs w:val="24"/>
        </w:rPr>
        <w:t xml:space="preserve">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</w:t>
      </w:r>
      <w:r w:rsidR="00C9601F">
        <w:rPr>
          <w:rFonts w:ascii="Times New Roman" w:hAnsi="Times New Roman" w:cs="Times New Roman"/>
          <w:sz w:val="24"/>
          <w:szCs w:val="24"/>
        </w:rPr>
        <w:t>,</w:t>
      </w:r>
      <w:r w:rsidR="00C9601F" w:rsidRPr="00C9601F">
        <w:rPr>
          <w:rFonts w:ascii="Times New Roman" w:hAnsi="Times New Roman" w:cs="Times New Roman"/>
          <w:sz w:val="24"/>
          <w:szCs w:val="24"/>
        </w:rPr>
        <w:t xml:space="preserve"> 13/22</w:t>
      </w:r>
      <w:r w:rsidR="00DC2285">
        <w:rPr>
          <w:rFonts w:ascii="Times New Roman" w:hAnsi="Times New Roman" w:cs="Times New Roman"/>
          <w:sz w:val="24"/>
          <w:szCs w:val="24"/>
        </w:rPr>
        <w:t>,</w:t>
      </w:r>
      <w:r w:rsidR="00C9601F">
        <w:rPr>
          <w:rFonts w:ascii="Times New Roman" w:hAnsi="Times New Roman" w:cs="Times New Roman"/>
          <w:sz w:val="24"/>
          <w:szCs w:val="24"/>
        </w:rPr>
        <w:t xml:space="preserve"> </w:t>
      </w:r>
      <w:r w:rsidR="00DC2285">
        <w:rPr>
          <w:rFonts w:ascii="Times New Roman" w:hAnsi="Times New Roman" w:cs="Times New Roman"/>
          <w:sz w:val="24"/>
          <w:szCs w:val="24"/>
        </w:rPr>
        <w:t>1</w:t>
      </w:r>
      <w:r w:rsidR="00C9601F">
        <w:rPr>
          <w:rFonts w:ascii="Times New Roman" w:hAnsi="Times New Roman" w:cs="Times New Roman"/>
          <w:sz w:val="24"/>
          <w:szCs w:val="24"/>
        </w:rPr>
        <w:t>39/22</w:t>
      </w:r>
      <w:r w:rsidR="00DC2285">
        <w:rPr>
          <w:rFonts w:ascii="Times New Roman" w:hAnsi="Times New Roman" w:cs="Times New Roman"/>
          <w:sz w:val="24"/>
          <w:szCs w:val="24"/>
        </w:rPr>
        <w:t xml:space="preserve"> i 26/23</w:t>
      </w:r>
      <w:r w:rsidRPr="00EB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8D43B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D43B3" w:rsidRPr="00FF3167">
        <w:rPr>
          <w:rFonts w:ascii="Times New Roman" w:hAnsi="Times New Roman" w:cs="Times New Roman"/>
          <w:sz w:val="24"/>
          <w:szCs w:val="24"/>
        </w:rPr>
        <w:t>za članka 26.f dodaje se članak 26.g koji glasi</w:t>
      </w:r>
      <w:r w:rsidR="008D43B3">
        <w:rPr>
          <w:rFonts w:ascii="Times New Roman" w:hAnsi="Times New Roman" w:cs="Times New Roman"/>
          <w:sz w:val="24"/>
          <w:szCs w:val="24"/>
        </w:rPr>
        <w:t>:</w:t>
      </w:r>
    </w:p>
    <w:p w14:paraId="03B6BC77" w14:textId="7B288DB8" w:rsidR="008D43B3" w:rsidRDefault="009478F2" w:rsidP="008D43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2B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D43B3">
        <w:rPr>
          <w:rFonts w:ascii="Times New Roman" w:hAnsi="Times New Roman" w:cs="Times New Roman"/>
          <w:color w:val="000000" w:themeColor="text1"/>
          <w:sz w:val="24"/>
          <w:szCs w:val="24"/>
        </w:rPr>
        <w:t>Članak 26.g</w:t>
      </w:r>
    </w:p>
    <w:p w14:paraId="15A66A91" w14:textId="77777777" w:rsidR="008D43B3" w:rsidRDefault="008D43B3" w:rsidP="009478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66BD0" w14:textId="716713CA" w:rsidR="009478F2" w:rsidRDefault="009478F2" w:rsidP="009478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2B1">
        <w:rPr>
          <w:rFonts w:ascii="Times New Roman" w:hAnsi="Times New Roman" w:cs="Times New Roman"/>
          <w:color w:val="000000" w:themeColor="text1"/>
          <w:sz w:val="24"/>
          <w:szCs w:val="24"/>
        </w:rPr>
        <w:t>1) Službenici koji rade na poslovima provedbe financijskih doprinosa te poslovima koordinacije provedbe financijskih doprinosa iz Fonda solidarnosti Europske unije u skladu s odlukom Vlade Republike Hrvatske o načinu raspodjele bespovratnih financijskih sredstava iz Fonda solidarnosti Europske unije odobrenih za financiranje sanacije šteta od potresa (odluke od 12. studenoga 2020., 24. studenoga 2021. i 23. prosinca 2021.), imaju za vrijeme obavljanja poslova, a najkasnije do 30. lipnja 2024., pravo na uvećanje koeficijenta složenosti poslova radnog mjesta do 30%.</w:t>
      </w:r>
    </w:p>
    <w:p w14:paraId="1A6F2193" w14:textId="3467BB2D" w:rsidR="005F0C64" w:rsidRDefault="005F0C64" w:rsidP="009478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2C65B" w14:textId="2CE8FAC6" w:rsidR="009478F2" w:rsidRPr="000B72B1" w:rsidRDefault="009478F2" w:rsidP="009478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2B1">
        <w:rPr>
          <w:rFonts w:ascii="Times New Roman" w:hAnsi="Times New Roman" w:cs="Times New Roman"/>
          <w:color w:val="000000" w:themeColor="text1"/>
          <w:sz w:val="24"/>
          <w:szCs w:val="24"/>
        </w:rPr>
        <w:t>(2) Službenike iz stavka 1. ovoga članka i postotak uvećanja koeficijenta složenosti poslova određuje čelnik tijela odlukom.</w:t>
      </w:r>
    </w:p>
    <w:p w14:paraId="00E94D0F" w14:textId="77777777" w:rsidR="009478F2" w:rsidRPr="000B72B1" w:rsidRDefault="009478F2" w:rsidP="009478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068F3" w14:textId="113DE4BC" w:rsidR="009478F2" w:rsidRPr="000B72B1" w:rsidRDefault="009478F2" w:rsidP="009478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2B1">
        <w:rPr>
          <w:rFonts w:ascii="Times New Roman" w:hAnsi="Times New Roman" w:cs="Times New Roman"/>
          <w:color w:val="000000" w:themeColor="text1"/>
          <w:sz w:val="24"/>
          <w:szCs w:val="24"/>
        </w:rPr>
        <w:t>(3) Službeniku iz stavka 1. ovoga članka, uvećani koeficijent složenosti poslova radnog mjesta ne može biti veći od koeficijenta složenosti poslova radnog mjesta nadređenog službenika.</w:t>
      </w:r>
    </w:p>
    <w:p w14:paraId="0E7CC130" w14:textId="77777777" w:rsidR="009478F2" w:rsidRPr="000B72B1" w:rsidRDefault="009478F2" w:rsidP="009478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F16A" w14:textId="239C89B6" w:rsidR="009478F2" w:rsidRPr="000B72B1" w:rsidRDefault="009478F2" w:rsidP="009478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2B1">
        <w:rPr>
          <w:rFonts w:ascii="Times New Roman" w:hAnsi="Times New Roman" w:cs="Times New Roman"/>
          <w:color w:val="000000" w:themeColor="text1"/>
          <w:sz w:val="24"/>
          <w:szCs w:val="24"/>
        </w:rPr>
        <w:t>(4) Pravo na uvećanje koeficijenta složenosti poslova iz stavka 1. ovoga članka nemaju službenici raspoređeni na radna mjesta iz članaka 22. i 26.a ove Uredbe.“</w:t>
      </w:r>
      <w:r w:rsidR="000B72B1" w:rsidRPr="000B7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69E652" w14:textId="77777777" w:rsidR="009478F2" w:rsidRDefault="009478F2" w:rsidP="00DC22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6323A9" w14:textId="53B06423" w:rsidR="00F63126" w:rsidRPr="00EB4C34" w:rsidRDefault="007C2934" w:rsidP="009B7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8D4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63126" w:rsidRPr="00EB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E5BC117" w14:textId="77777777" w:rsidR="005778C9" w:rsidRDefault="005778C9" w:rsidP="005778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D52D96A" w14:textId="30EA223D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Ova Uredba stupa </w:t>
      </w:r>
      <w:r w:rsidR="00A365F6">
        <w:rPr>
          <w:color w:val="000000"/>
        </w:rPr>
        <w:t xml:space="preserve">na snagu </w:t>
      </w:r>
      <w:r w:rsidR="008220FB">
        <w:rPr>
          <w:color w:val="000000"/>
        </w:rPr>
        <w:t xml:space="preserve">prvog dana </w:t>
      </w:r>
      <w:r w:rsidR="00A365F6">
        <w:rPr>
          <w:color w:val="000000"/>
        </w:rPr>
        <w:t>od</w:t>
      </w:r>
      <w:r w:rsidR="008220FB">
        <w:rPr>
          <w:color w:val="000000"/>
        </w:rPr>
        <w:t xml:space="preserve"> dana </w:t>
      </w:r>
      <w:r w:rsidRPr="00803DDB">
        <w:rPr>
          <w:color w:val="000000"/>
        </w:rPr>
        <w:t>objave u „Narodnim novinama“.</w:t>
      </w:r>
    </w:p>
    <w:p w14:paraId="3E6B7EC4" w14:textId="77777777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CEAF514" w14:textId="77777777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KLASA: </w:t>
      </w:r>
    </w:p>
    <w:p w14:paraId="1CC8CBDF" w14:textId="77777777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URBROJ: </w:t>
      </w:r>
    </w:p>
    <w:p w14:paraId="5E41E80D" w14:textId="77777777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Zagreb, </w:t>
      </w:r>
    </w:p>
    <w:p w14:paraId="661C0F9A" w14:textId="40CDFC8C" w:rsid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  <w:t xml:space="preserve">   </w:t>
      </w:r>
      <w:r w:rsidR="00A06F40">
        <w:rPr>
          <w:color w:val="000000"/>
        </w:rPr>
        <w:t xml:space="preserve">   </w:t>
      </w:r>
      <w:r w:rsidRPr="00803DDB">
        <w:rPr>
          <w:color w:val="000000"/>
        </w:rPr>
        <w:t>PREDSJEDNIK</w:t>
      </w:r>
    </w:p>
    <w:p w14:paraId="09AED96C" w14:textId="77777777" w:rsidR="00A06F40" w:rsidRPr="00803DDB" w:rsidRDefault="00A06F40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D8F63A1" w14:textId="77777777" w:rsid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                                                                                            mr.sc. Andrej Plenković</w:t>
      </w:r>
    </w:p>
    <w:p w14:paraId="20EC61B1" w14:textId="77777777" w:rsidR="004108B7" w:rsidRPr="00232CB1" w:rsidRDefault="004108B7" w:rsidP="0041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B1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276C8D68" w14:textId="77777777" w:rsidR="00D3327F" w:rsidRDefault="00D3327F" w:rsidP="00410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AC243" w14:textId="174231E9" w:rsidR="007C2934" w:rsidRDefault="00F00566" w:rsidP="00F005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1F">
        <w:rPr>
          <w:rFonts w:ascii="Times New Roman" w:hAnsi="Times New Roman" w:cs="Times New Roman"/>
          <w:sz w:val="24"/>
          <w:szCs w:val="24"/>
        </w:rPr>
        <w:t>Prijedlogom</w:t>
      </w:r>
      <w:r>
        <w:rPr>
          <w:rFonts w:ascii="Times New Roman" w:hAnsi="Times New Roman" w:cs="Times New Roman"/>
          <w:sz w:val="24"/>
          <w:szCs w:val="24"/>
        </w:rPr>
        <w:t xml:space="preserve"> uredbe</w:t>
      </w:r>
      <w:r w:rsidRPr="00C9601F">
        <w:rPr>
          <w:rFonts w:ascii="Times New Roman" w:hAnsi="Times New Roman" w:cs="Times New Roman"/>
          <w:sz w:val="24"/>
          <w:szCs w:val="24"/>
        </w:rPr>
        <w:t xml:space="preserve"> predlaž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601F">
        <w:rPr>
          <w:rFonts w:ascii="Times New Roman" w:hAnsi="Times New Roman" w:cs="Times New Roman"/>
          <w:sz w:val="24"/>
          <w:szCs w:val="24"/>
        </w:rPr>
        <w:t xml:space="preserve"> se </w:t>
      </w:r>
      <w:r w:rsidR="000A631A">
        <w:rPr>
          <w:rFonts w:ascii="Times New Roman" w:hAnsi="Times New Roman" w:cs="Times New Roman"/>
          <w:sz w:val="24"/>
          <w:szCs w:val="24"/>
        </w:rPr>
        <w:t xml:space="preserve">dopuna </w:t>
      </w:r>
      <w:bookmarkStart w:id="0" w:name="_Hlk141263671"/>
      <w:r w:rsidR="007C2934" w:rsidRPr="00C9601F">
        <w:rPr>
          <w:rFonts w:ascii="Times New Roman" w:hAnsi="Times New Roman" w:cs="Times New Roman"/>
          <w:sz w:val="24"/>
          <w:szCs w:val="24"/>
        </w:rPr>
        <w:t>Uredb</w:t>
      </w:r>
      <w:r w:rsidR="005F0C64">
        <w:rPr>
          <w:rFonts w:ascii="Times New Roman" w:hAnsi="Times New Roman" w:cs="Times New Roman"/>
          <w:sz w:val="24"/>
          <w:szCs w:val="24"/>
        </w:rPr>
        <w:t>e</w:t>
      </w:r>
      <w:r w:rsidR="007C2934" w:rsidRPr="00C9601F">
        <w:rPr>
          <w:rFonts w:ascii="Times New Roman" w:hAnsi="Times New Roman" w:cs="Times New Roman"/>
          <w:sz w:val="24"/>
          <w:szCs w:val="24"/>
        </w:rPr>
        <w:t xml:space="preserve"> o nazivima radnih mjesta i koeficijentima složenosti poslova u državnoj službi („Narodne novine“, br.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</w:t>
      </w:r>
      <w:r w:rsidR="007C2934">
        <w:rPr>
          <w:rFonts w:ascii="Times New Roman" w:hAnsi="Times New Roman" w:cs="Times New Roman"/>
          <w:sz w:val="24"/>
          <w:szCs w:val="24"/>
        </w:rPr>
        <w:t>,</w:t>
      </w:r>
      <w:r w:rsidR="007C2934" w:rsidRPr="00C9601F">
        <w:rPr>
          <w:rFonts w:ascii="Times New Roman" w:hAnsi="Times New Roman" w:cs="Times New Roman"/>
          <w:sz w:val="24"/>
          <w:szCs w:val="24"/>
        </w:rPr>
        <w:t xml:space="preserve"> 13/22</w:t>
      </w:r>
      <w:r w:rsidR="007C2934">
        <w:rPr>
          <w:rFonts w:ascii="Times New Roman" w:hAnsi="Times New Roman" w:cs="Times New Roman"/>
          <w:sz w:val="24"/>
          <w:szCs w:val="24"/>
        </w:rPr>
        <w:t>, 139/22 i 26/23</w:t>
      </w:r>
      <w:bookmarkEnd w:id="0"/>
      <w:r w:rsidR="007C2934">
        <w:rPr>
          <w:rFonts w:ascii="Times New Roman" w:hAnsi="Times New Roman" w:cs="Times New Roman"/>
          <w:sz w:val="24"/>
          <w:szCs w:val="24"/>
        </w:rPr>
        <w:t>, dalje u tekstu: Uredba)</w:t>
      </w:r>
      <w:r w:rsidR="000A631A">
        <w:rPr>
          <w:rFonts w:ascii="Times New Roman" w:hAnsi="Times New Roman" w:cs="Times New Roman"/>
          <w:sz w:val="24"/>
          <w:szCs w:val="24"/>
        </w:rPr>
        <w:t>, u odnosu na službenike koji rade na poslovima financijskih doprinosa te poslovima koordinacije provedbe financijskih doprinosa iz Fonda solidarnosti Europske unije</w:t>
      </w:r>
      <w:r w:rsidR="00AB3639">
        <w:rPr>
          <w:rFonts w:ascii="Times New Roman" w:hAnsi="Times New Roman" w:cs="Times New Roman"/>
          <w:sz w:val="24"/>
          <w:szCs w:val="24"/>
        </w:rPr>
        <w:t>.</w:t>
      </w:r>
    </w:p>
    <w:p w14:paraId="68F667B9" w14:textId="4FF6254F" w:rsidR="001C4172" w:rsidRDefault="001C4172" w:rsidP="00F005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FCE1" w14:textId="0826A15F" w:rsidR="00F00566" w:rsidRPr="00FF3167" w:rsidRDefault="00CD5661" w:rsidP="00F005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</w:t>
      </w:r>
      <w:r w:rsidR="00FF3167">
        <w:rPr>
          <w:rFonts w:ascii="Times New Roman" w:hAnsi="Times New Roman" w:cs="Times New Roman"/>
          <w:bCs/>
          <w:sz w:val="24"/>
          <w:szCs w:val="24"/>
        </w:rPr>
        <w:t>lankom 26.e stavkom</w:t>
      </w:r>
      <w:r w:rsidR="00F00566" w:rsidRPr="008220FB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F00566" w:rsidRPr="00C9601F">
        <w:rPr>
          <w:rFonts w:ascii="Times New Roman" w:hAnsi="Times New Roman" w:cs="Times New Roman"/>
          <w:sz w:val="24"/>
          <w:szCs w:val="24"/>
        </w:rPr>
        <w:t xml:space="preserve">Uredbe </w:t>
      </w:r>
      <w:r w:rsidR="00FF3167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="0005521B">
        <w:rPr>
          <w:rFonts w:ascii="Times New Roman" w:hAnsi="Times New Roman" w:cs="Times New Roman"/>
          <w:bCs/>
          <w:sz w:val="24"/>
          <w:szCs w:val="24"/>
        </w:rPr>
        <w:t xml:space="preserve">državni </w:t>
      </w:r>
      <w:r w:rsidR="008220FB" w:rsidRPr="008220FB">
        <w:rPr>
          <w:rFonts w:ascii="Times New Roman" w:hAnsi="Times New Roman" w:cs="Times New Roman"/>
          <w:bCs/>
          <w:sz w:val="24"/>
          <w:szCs w:val="24"/>
        </w:rPr>
        <w:t xml:space="preserve">službenici koji rade na poslovima provedbe financijskih doprinosa te poslovima koordinacije provedbe financijskih doprinosa iz </w:t>
      </w:r>
      <w:r w:rsidR="008220FB" w:rsidRPr="008220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Fonda solidarnosti Europske unije, </w:t>
      </w:r>
      <w:r w:rsidR="00F00566" w:rsidRPr="00F00566">
        <w:rPr>
          <w:rFonts w:ascii="Times New Roman" w:hAnsi="Times New Roman" w:cs="Times New Roman"/>
          <w:bCs/>
          <w:sz w:val="24"/>
          <w:szCs w:val="24"/>
        </w:rPr>
        <w:t>u skladu s</w:t>
      </w:r>
      <w:r w:rsidR="00F0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566" w:rsidRPr="00F00566">
        <w:rPr>
          <w:rFonts w:ascii="Times New Roman" w:hAnsi="Times New Roman" w:cs="Times New Roman"/>
          <w:bCs/>
          <w:sz w:val="24"/>
          <w:szCs w:val="24"/>
        </w:rPr>
        <w:t>odlukom Vlade Republike Hrvatske o načinu raspodjele</w:t>
      </w:r>
      <w:r w:rsidR="00F0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566" w:rsidRPr="00F00566">
        <w:rPr>
          <w:rFonts w:ascii="Times New Roman" w:hAnsi="Times New Roman" w:cs="Times New Roman"/>
          <w:bCs/>
          <w:sz w:val="24"/>
          <w:szCs w:val="24"/>
        </w:rPr>
        <w:t xml:space="preserve">bespovratnih </w:t>
      </w:r>
      <w:r w:rsidR="00F00566">
        <w:rPr>
          <w:rFonts w:ascii="Times New Roman" w:hAnsi="Times New Roman" w:cs="Times New Roman"/>
          <w:bCs/>
          <w:sz w:val="24"/>
          <w:szCs w:val="24"/>
        </w:rPr>
        <w:t>fi</w:t>
      </w:r>
      <w:r w:rsidR="00F00566" w:rsidRPr="00F00566">
        <w:rPr>
          <w:rFonts w:ascii="Times New Roman" w:hAnsi="Times New Roman" w:cs="Times New Roman"/>
          <w:bCs/>
          <w:sz w:val="24"/>
          <w:szCs w:val="24"/>
        </w:rPr>
        <w:t>nancijskih sredstava iz Fonda solidarnosti</w:t>
      </w:r>
      <w:r w:rsidR="00F0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566" w:rsidRPr="00F00566">
        <w:rPr>
          <w:rFonts w:ascii="Times New Roman" w:hAnsi="Times New Roman" w:cs="Times New Roman"/>
          <w:bCs/>
          <w:sz w:val="24"/>
          <w:szCs w:val="24"/>
        </w:rPr>
        <w:t xml:space="preserve">Europske unije odobrenih za </w:t>
      </w:r>
      <w:r w:rsidR="00F00566">
        <w:rPr>
          <w:rFonts w:ascii="Times New Roman" w:hAnsi="Times New Roman" w:cs="Times New Roman"/>
          <w:bCs/>
          <w:sz w:val="24"/>
          <w:szCs w:val="24"/>
        </w:rPr>
        <w:t>fi</w:t>
      </w:r>
      <w:r w:rsidR="00F00566" w:rsidRPr="00F00566">
        <w:rPr>
          <w:rFonts w:ascii="Times New Roman" w:hAnsi="Times New Roman" w:cs="Times New Roman"/>
          <w:bCs/>
          <w:sz w:val="24"/>
          <w:szCs w:val="24"/>
        </w:rPr>
        <w:t>nanciranje sanacije šteta od potresa</w:t>
      </w:r>
      <w:r w:rsidR="00F0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566" w:rsidRPr="00F00566">
        <w:rPr>
          <w:rFonts w:ascii="Times New Roman" w:hAnsi="Times New Roman" w:cs="Times New Roman"/>
          <w:bCs/>
          <w:sz w:val="24"/>
          <w:szCs w:val="24"/>
        </w:rPr>
        <w:t>(odluke od 12. studenoga 2020., 24. studenoga 2021. i 23. prosinca</w:t>
      </w:r>
      <w:r w:rsidR="00F0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566" w:rsidRPr="00F00566">
        <w:rPr>
          <w:rFonts w:ascii="Times New Roman" w:hAnsi="Times New Roman" w:cs="Times New Roman"/>
          <w:bCs/>
          <w:sz w:val="24"/>
          <w:szCs w:val="24"/>
        </w:rPr>
        <w:t>2021.), imaju za vrijeme obavljanja poslova, a najkasnije do 30.</w:t>
      </w:r>
      <w:r w:rsidR="00F0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566" w:rsidRPr="00F00566">
        <w:rPr>
          <w:rFonts w:ascii="Times New Roman" w:hAnsi="Times New Roman" w:cs="Times New Roman"/>
          <w:bCs/>
          <w:sz w:val="24"/>
          <w:szCs w:val="24"/>
        </w:rPr>
        <w:t>lipnja 2023., pravo na uvećanje koe</w:t>
      </w:r>
      <w:r w:rsidR="00F00566">
        <w:rPr>
          <w:rFonts w:ascii="Times New Roman" w:hAnsi="Times New Roman" w:cs="Times New Roman"/>
          <w:bCs/>
          <w:sz w:val="24"/>
          <w:szCs w:val="24"/>
        </w:rPr>
        <w:t>fi</w:t>
      </w:r>
      <w:r w:rsidR="00F00566" w:rsidRPr="00F00566">
        <w:rPr>
          <w:rFonts w:ascii="Times New Roman" w:hAnsi="Times New Roman" w:cs="Times New Roman"/>
          <w:bCs/>
          <w:sz w:val="24"/>
          <w:szCs w:val="24"/>
        </w:rPr>
        <w:t>cijenta složenosti poslova</w:t>
      </w:r>
      <w:r w:rsidR="00F0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566" w:rsidRPr="00F00566">
        <w:rPr>
          <w:rFonts w:ascii="Times New Roman" w:hAnsi="Times New Roman" w:cs="Times New Roman"/>
          <w:bCs/>
          <w:sz w:val="24"/>
          <w:szCs w:val="24"/>
        </w:rPr>
        <w:t>radnog mjesta do 30%.</w:t>
      </w:r>
    </w:p>
    <w:p w14:paraId="5FF7A105" w14:textId="39E9214C" w:rsidR="00F00566" w:rsidRDefault="00F00566" w:rsidP="00F005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A1FE95" w14:textId="7445C60B" w:rsidR="00F00566" w:rsidRDefault="00CD5661" w:rsidP="00CD56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 obzirom da se r</w:t>
      </w:r>
      <w:r w:rsidR="00F00566">
        <w:rPr>
          <w:rFonts w:ascii="Times New Roman" w:hAnsi="Times New Roman" w:cs="Times New Roman"/>
          <w:bCs/>
          <w:sz w:val="24"/>
          <w:szCs w:val="24"/>
        </w:rPr>
        <w:t xml:space="preserve">ok od 30. lipnja 2023. odnosi na rok do kojeg je </w:t>
      </w:r>
      <w:r w:rsidR="004F7B19">
        <w:rPr>
          <w:rFonts w:ascii="Times New Roman" w:hAnsi="Times New Roman" w:cs="Times New Roman"/>
          <w:bCs/>
          <w:sz w:val="24"/>
          <w:szCs w:val="24"/>
        </w:rPr>
        <w:t xml:space="preserve">bilo </w:t>
      </w:r>
      <w:r w:rsidR="00F00566">
        <w:rPr>
          <w:rFonts w:ascii="Times New Roman" w:hAnsi="Times New Roman" w:cs="Times New Roman"/>
          <w:bCs/>
          <w:sz w:val="24"/>
          <w:szCs w:val="24"/>
        </w:rPr>
        <w:t xml:space="preserve">potrebno iskoristiti </w:t>
      </w:r>
      <w:bookmarkStart w:id="1" w:name="_GoBack"/>
      <w:bookmarkEnd w:id="1"/>
      <w:r w:rsidR="00F00566">
        <w:rPr>
          <w:rFonts w:ascii="Times New Roman" w:hAnsi="Times New Roman" w:cs="Times New Roman"/>
          <w:bCs/>
          <w:sz w:val="24"/>
          <w:szCs w:val="24"/>
        </w:rPr>
        <w:t xml:space="preserve">bespovratna </w:t>
      </w:r>
      <w:r w:rsidR="00ED1CE0">
        <w:rPr>
          <w:rFonts w:ascii="Times New Roman" w:hAnsi="Times New Roman" w:cs="Times New Roman"/>
          <w:bCs/>
          <w:sz w:val="24"/>
          <w:szCs w:val="24"/>
        </w:rPr>
        <w:t>f</w:t>
      </w:r>
      <w:r w:rsidR="00F00566">
        <w:rPr>
          <w:rFonts w:ascii="Times New Roman" w:hAnsi="Times New Roman" w:cs="Times New Roman"/>
          <w:bCs/>
          <w:sz w:val="24"/>
          <w:szCs w:val="24"/>
        </w:rPr>
        <w:t>inancijska sredstva iz Fonda solidarnosti Europske unije</w:t>
      </w:r>
      <w:r>
        <w:rPr>
          <w:rFonts w:ascii="Times New Roman" w:hAnsi="Times New Roman" w:cs="Times New Roman"/>
          <w:bCs/>
          <w:sz w:val="24"/>
          <w:szCs w:val="24"/>
        </w:rPr>
        <w:t>, dok će se p</w:t>
      </w:r>
      <w:r w:rsidR="00F00566">
        <w:rPr>
          <w:rFonts w:ascii="Times New Roman" w:hAnsi="Times New Roman" w:cs="Times New Roman"/>
          <w:bCs/>
          <w:sz w:val="24"/>
          <w:szCs w:val="24"/>
        </w:rPr>
        <w:t>rocesi obnove na područj</w:t>
      </w:r>
      <w:r w:rsidR="000871C2">
        <w:rPr>
          <w:rFonts w:ascii="Times New Roman" w:hAnsi="Times New Roman" w:cs="Times New Roman"/>
          <w:bCs/>
          <w:sz w:val="24"/>
          <w:szCs w:val="24"/>
        </w:rPr>
        <w:t>u Grada Zagreba i županija</w:t>
      </w:r>
      <w:r w:rsidR="00F00566">
        <w:rPr>
          <w:rFonts w:ascii="Times New Roman" w:hAnsi="Times New Roman" w:cs="Times New Roman"/>
          <w:bCs/>
          <w:sz w:val="24"/>
          <w:szCs w:val="24"/>
        </w:rPr>
        <w:t xml:space="preserve"> pogođenih potresom nastav</w:t>
      </w:r>
      <w:r w:rsidR="005F0C64">
        <w:rPr>
          <w:rFonts w:ascii="Times New Roman" w:hAnsi="Times New Roman" w:cs="Times New Roman"/>
          <w:bCs/>
          <w:sz w:val="24"/>
          <w:szCs w:val="24"/>
        </w:rPr>
        <w:t>it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5F0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566">
        <w:rPr>
          <w:rFonts w:ascii="Times New Roman" w:hAnsi="Times New Roman" w:cs="Times New Roman"/>
          <w:bCs/>
          <w:sz w:val="24"/>
          <w:szCs w:val="24"/>
        </w:rPr>
        <w:t>i nakon isteka navedenog roka</w:t>
      </w:r>
      <w:r w:rsidR="00087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87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566">
        <w:rPr>
          <w:rFonts w:ascii="Times New Roman" w:hAnsi="Times New Roman" w:cs="Times New Roman"/>
          <w:bCs/>
          <w:sz w:val="24"/>
          <w:szCs w:val="24"/>
        </w:rPr>
        <w:t xml:space="preserve">službenici </w:t>
      </w:r>
      <w:r w:rsidR="000C61D3">
        <w:rPr>
          <w:rFonts w:ascii="Times New Roman" w:hAnsi="Times New Roman" w:cs="Times New Roman"/>
          <w:bCs/>
          <w:sz w:val="24"/>
          <w:szCs w:val="24"/>
        </w:rPr>
        <w:t xml:space="preserve">su ostvarivali </w:t>
      </w:r>
      <w:r w:rsidR="00406A91">
        <w:rPr>
          <w:rFonts w:ascii="Times New Roman" w:hAnsi="Times New Roman" w:cs="Times New Roman"/>
          <w:bCs/>
          <w:sz w:val="24"/>
          <w:szCs w:val="24"/>
        </w:rPr>
        <w:t xml:space="preserve">pravo na uvećanje koeficijenta </w:t>
      </w:r>
      <w:r w:rsidR="00406A91" w:rsidRPr="00F00566">
        <w:rPr>
          <w:rFonts w:ascii="Times New Roman" w:hAnsi="Times New Roman" w:cs="Times New Roman"/>
          <w:bCs/>
          <w:sz w:val="24"/>
          <w:szCs w:val="24"/>
        </w:rPr>
        <w:t>složenosti poslova</w:t>
      </w:r>
      <w:r w:rsidR="00406A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A91" w:rsidRPr="00F00566">
        <w:rPr>
          <w:rFonts w:ascii="Times New Roman" w:hAnsi="Times New Roman" w:cs="Times New Roman"/>
          <w:bCs/>
          <w:sz w:val="24"/>
          <w:szCs w:val="24"/>
        </w:rPr>
        <w:t>radnog mjesta</w:t>
      </w:r>
      <w:r w:rsidR="000C61D3">
        <w:rPr>
          <w:rFonts w:ascii="Times New Roman" w:hAnsi="Times New Roman" w:cs="Times New Roman"/>
          <w:bCs/>
          <w:sz w:val="24"/>
          <w:szCs w:val="24"/>
        </w:rPr>
        <w:t xml:space="preserve"> sukladno članku 26.e Uredbe do 30. lipnja 2023. godine te će </w:t>
      </w:r>
      <w:r w:rsidR="000871C2">
        <w:rPr>
          <w:rFonts w:ascii="Times New Roman" w:hAnsi="Times New Roman" w:cs="Times New Roman"/>
          <w:bCs/>
          <w:sz w:val="24"/>
          <w:szCs w:val="24"/>
        </w:rPr>
        <w:t>bit</w:t>
      </w:r>
      <w:r w:rsidR="000C61D3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871C2">
        <w:rPr>
          <w:rFonts w:ascii="Times New Roman" w:hAnsi="Times New Roman" w:cs="Times New Roman"/>
          <w:bCs/>
          <w:sz w:val="24"/>
          <w:szCs w:val="24"/>
        </w:rPr>
        <w:t>u obvezi nastaviti</w:t>
      </w:r>
      <w:r w:rsidR="00406A91">
        <w:rPr>
          <w:rFonts w:ascii="Times New Roman" w:hAnsi="Times New Roman" w:cs="Times New Roman"/>
          <w:bCs/>
          <w:sz w:val="24"/>
          <w:szCs w:val="24"/>
        </w:rPr>
        <w:t xml:space="preserve"> provoditi poslove koordinacije provedbe financijskih doprinosa iz Fonda solidarnosti Europske unije (poslovi provjere zahtjeva za nadoknadom sredstava, vođenja evidencija, izvještavanja, i slično)</w:t>
      </w:r>
      <w:r>
        <w:rPr>
          <w:rFonts w:ascii="Times New Roman" w:hAnsi="Times New Roman" w:cs="Times New Roman"/>
          <w:bCs/>
          <w:sz w:val="24"/>
          <w:szCs w:val="24"/>
        </w:rPr>
        <w:t xml:space="preserve"> do 30. lipnja 2024. godine, potrebno je </w:t>
      </w:r>
      <w:r w:rsidR="007243B5">
        <w:rPr>
          <w:rFonts w:ascii="Times New Roman" w:hAnsi="Times New Roman" w:cs="Times New Roman"/>
          <w:bCs/>
          <w:sz w:val="24"/>
          <w:szCs w:val="24"/>
        </w:rPr>
        <w:t xml:space="preserve">propisati </w:t>
      </w:r>
      <w:r w:rsidR="000871C2" w:rsidRPr="000871C2">
        <w:rPr>
          <w:rFonts w:ascii="Times New Roman" w:hAnsi="Times New Roman" w:cs="Times New Roman"/>
          <w:bCs/>
          <w:sz w:val="24"/>
          <w:szCs w:val="24"/>
        </w:rPr>
        <w:t xml:space="preserve">rok </w:t>
      </w:r>
      <w:r w:rsidR="000871C2">
        <w:rPr>
          <w:rFonts w:ascii="Times New Roman" w:hAnsi="Times New Roman" w:cs="Times New Roman"/>
          <w:bCs/>
          <w:sz w:val="24"/>
          <w:szCs w:val="24"/>
        </w:rPr>
        <w:t>do kojeg b</w:t>
      </w:r>
      <w:r w:rsidR="000871C2" w:rsidRPr="000871C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871C2">
        <w:rPr>
          <w:rFonts w:ascii="Times New Roman" w:hAnsi="Times New Roman" w:cs="Times New Roman"/>
          <w:bCs/>
          <w:sz w:val="24"/>
          <w:szCs w:val="24"/>
        </w:rPr>
        <w:t>navedeni službenici</w:t>
      </w:r>
      <w:r w:rsidR="000871C2" w:rsidRPr="000871C2">
        <w:rPr>
          <w:rFonts w:ascii="Times New Roman" w:hAnsi="Times New Roman" w:cs="Times New Roman"/>
          <w:bCs/>
          <w:sz w:val="24"/>
          <w:szCs w:val="24"/>
        </w:rPr>
        <w:t xml:space="preserve"> ostvarili prav</w:t>
      </w:r>
      <w:r w:rsidR="000871C2">
        <w:rPr>
          <w:rFonts w:ascii="Times New Roman" w:hAnsi="Times New Roman" w:cs="Times New Roman"/>
          <w:bCs/>
          <w:sz w:val="24"/>
          <w:szCs w:val="24"/>
        </w:rPr>
        <w:t>o</w:t>
      </w:r>
      <w:r w:rsidR="000871C2" w:rsidRPr="000871C2">
        <w:rPr>
          <w:rFonts w:ascii="Times New Roman" w:hAnsi="Times New Roman" w:cs="Times New Roman"/>
          <w:bCs/>
          <w:sz w:val="24"/>
          <w:szCs w:val="24"/>
        </w:rPr>
        <w:t xml:space="preserve"> na uvećanje koeficijenta složenosti poslova radnog mjesta do 30%.</w:t>
      </w:r>
    </w:p>
    <w:p w14:paraId="531A3C5A" w14:textId="308A1EF0" w:rsidR="00CD5661" w:rsidRDefault="00CD5661" w:rsidP="00CD56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1B9A6" w14:textId="797D172D" w:rsidR="00CD5661" w:rsidRDefault="00CD5661" w:rsidP="00CD56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Predložen je novi članak 26.g Uredbe, jer je odredba članka 26.e Uredbe konzumirana s danom 30. lipnja 2023. godine, iz kojeg razloga istu više nije moguće mijenjati.</w:t>
      </w:r>
    </w:p>
    <w:p w14:paraId="780A844B" w14:textId="46823040" w:rsidR="00406A91" w:rsidRDefault="00406A91" w:rsidP="00F005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AC750D" w14:textId="1F228A09" w:rsidR="00C9601F" w:rsidRDefault="00406A91" w:rsidP="00240F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40F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C9601F" w:rsidSect="008D43B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381C" w14:textId="77777777" w:rsidR="00CE7A45" w:rsidRDefault="00CE7A45" w:rsidP="001879D7">
      <w:pPr>
        <w:spacing w:after="0" w:line="240" w:lineRule="auto"/>
      </w:pPr>
      <w:r>
        <w:separator/>
      </w:r>
    </w:p>
  </w:endnote>
  <w:endnote w:type="continuationSeparator" w:id="0">
    <w:p w14:paraId="6A3FA82A" w14:textId="77777777" w:rsidR="00CE7A45" w:rsidRDefault="00CE7A45" w:rsidP="001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EFC07" w14:textId="77777777" w:rsidR="00CE7A45" w:rsidRDefault="00CE7A45" w:rsidP="001879D7">
      <w:pPr>
        <w:spacing w:after="0" w:line="240" w:lineRule="auto"/>
      </w:pPr>
      <w:r>
        <w:separator/>
      </w:r>
    </w:p>
  </w:footnote>
  <w:footnote w:type="continuationSeparator" w:id="0">
    <w:p w14:paraId="71051DF7" w14:textId="77777777" w:rsidR="00CE7A45" w:rsidRDefault="00CE7A45" w:rsidP="0018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B8"/>
    <w:rsid w:val="00003413"/>
    <w:rsid w:val="00033409"/>
    <w:rsid w:val="0003775D"/>
    <w:rsid w:val="00037E09"/>
    <w:rsid w:val="000415CE"/>
    <w:rsid w:val="000439B3"/>
    <w:rsid w:val="0004536B"/>
    <w:rsid w:val="000468D3"/>
    <w:rsid w:val="0005521B"/>
    <w:rsid w:val="00056103"/>
    <w:rsid w:val="000641C6"/>
    <w:rsid w:val="00067781"/>
    <w:rsid w:val="00070075"/>
    <w:rsid w:val="0007076A"/>
    <w:rsid w:val="000871C2"/>
    <w:rsid w:val="00090A7E"/>
    <w:rsid w:val="000A0BA1"/>
    <w:rsid w:val="000A5A29"/>
    <w:rsid w:val="000A631A"/>
    <w:rsid w:val="000A7AF8"/>
    <w:rsid w:val="000B0719"/>
    <w:rsid w:val="000B2AC4"/>
    <w:rsid w:val="000B2DFA"/>
    <w:rsid w:val="000B4F2A"/>
    <w:rsid w:val="000B6E1D"/>
    <w:rsid w:val="000B72B1"/>
    <w:rsid w:val="000C063C"/>
    <w:rsid w:val="000C0B8C"/>
    <w:rsid w:val="000C449E"/>
    <w:rsid w:val="000C61D3"/>
    <w:rsid w:val="000C6FF7"/>
    <w:rsid w:val="000C79E5"/>
    <w:rsid w:val="000D096C"/>
    <w:rsid w:val="000D2C42"/>
    <w:rsid w:val="000D7063"/>
    <w:rsid w:val="000E0ECE"/>
    <w:rsid w:val="000E2558"/>
    <w:rsid w:val="000E3161"/>
    <w:rsid w:val="000E5E5A"/>
    <w:rsid w:val="000F0491"/>
    <w:rsid w:val="000F50A2"/>
    <w:rsid w:val="001015FC"/>
    <w:rsid w:val="00107EE1"/>
    <w:rsid w:val="001121E1"/>
    <w:rsid w:val="001126F4"/>
    <w:rsid w:val="00132AFB"/>
    <w:rsid w:val="00142CD2"/>
    <w:rsid w:val="0014781F"/>
    <w:rsid w:val="00152DBE"/>
    <w:rsid w:val="00154DF6"/>
    <w:rsid w:val="00167AA7"/>
    <w:rsid w:val="00177FFE"/>
    <w:rsid w:val="001879D7"/>
    <w:rsid w:val="00190C8B"/>
    <w:rsid w:val="00191F3A"/>
    <w:rsid w:val="001B05A7"/>
    <w:rsid w:val="001B3BA6"/>
    <w:rsid w:val="001B4BC4"/>
    <w:rsid w:val="001B6E10"/>
    <w:rsid w:val="001C4172"/>
    <w:rsid w:val="001C5949"/>
    <w:rsid w:val="001C6E48"/>
    <w:rsid w:val="001C723F"/>
    <w:rsid w:val="001D704B"/>
    <w:rsid w:val="001E57D7"/>
    <w:rsid w:val="00200D44"/>
    <w:rsid w:val="002039A0"/>
    <w:rsid w:val="00220B68"/>
    <w:rsid w:val="002251F9"/>
    <w:rsid w:val="0023279A"/>
    <w:rsid w:val="00232CB1"/>
    <w:rsid w:val="002357DD"/>
    <w:rsid w:val="00235A1D"/>
    <w:rsid w:val="0023761E"/>
    <w:rsid w:val="00240F99"/>
    <w:rsid w:val="00241B9D"/>
    <w:rsid w:val="00252D0B"/>
    <w:rsid w:val="00257E64"/>
    <w:rsid w:val="00261F64"/>
    <w:rsid w:val="00262B9C"/>
    <w:rsid w:val="00264CCA"/>
    <w:rsid w:val="00282316"/>
    <w:rsid w:val="00287D86"/>
    <w:rsid w:val="00291C16"/>
    <w:rsid w:val="00293198"/>
    <w:rsid w:val="00296FAD"/>
    <w:rsid w:val="002A1287"/>
    <w:rsid w:val="002A2718"/>
    <w:rsid w:val="002A5722"/>
    <w:rsid w:val="002A6A2C"/>
    <w:rsid w:val="002B3311"/>
    <w:rsid w:val="002C141E"/>
    <w:rsid w:val="002D5A17"/>
    <w:rsid w:val="002D622F"/>
    <w:rsid w:val="002D7851"/>
    <w:rsid w:val="002E3603"/>
    <w:rsid w:val="002F2C13"/>
    <w:rsid w:val="002F76BA"/>
    <w:rsid w:val="003014BF"/>
    <w:rsid w:val="00301EFF"/>
    <w:rsid w:val="003021E8"/>
    <w:rsid w:val="003039E6"/>
    <w:rsid w:val="00310229"/>
    <w:rsid w:val="00312162"/>
    <w:rsid w:val="003137A7"/>
    <w:rsid w:val="0032075F"/>
    <w:rsid w:val="00327C8A"/>
    <w:rsid w:val="00332864"/>
    <w:rsid w:val="00345318"/>
    <w:rsid w:val="00347567"/>
    <w:rsid w:val="00347BB2"/>
    <w:rsid w:val="003518EE"/>
    <w:rsid w:val="00351F5A"/>
    <w:rsid w:val="00356F4C"/>
    <w:rsid w:val="00384F97"/>
    <w:rsid w:val="00394061"/>
    <w:rsid w:val="003958C9"/>
    <w:rsid w:val="0039682F"/>
    <w:rsid w:val="00397FB6"/>
    <w:rsid w:val="003A58E7"/>
    <w:rsid w:val="003A7EB2"/>
    <w:rsid w:val="003B55D7"/>
    <w:rsid w:val="003C13F5"/>
    <w:rsid w:val="003C2D8F"/>
    <w:rsid w:val="003E0FE9"/>
    <w:rsid w:val="003E23E2"/>
    <w:rsid w:val="003E28E1"/>
    <w:rsid w:val="003E5085"/>
    <w:rsid w:val="003E776F"/>
    <w:rsid w:val="003E7B4F"/>
    <w:rsid w:val="003F5730"/>
    <w:rsid w:val="003F7CE7"/>
    <w:rsid w:val="00402262"/>
    <w:rsid w:val="00403219"/>
    <w:rsid w:val="0040357D"/>
    <w:rsid w:val="00406943"/>
    <w:rsid w:val="00406A91"/>
    <w:rsid w:val="004108B7"/>
    <w:rsid w:val="00416DDC"/>
    <w:rsid w:val="00417A30"/>
    <w:rsid w:val="004219C9"/>
    <w:rsid w:val="00430F43"/>
    <w:rsid w:val="004375A3"/>
    <w:rsid w:val="004514F3"/>
    <w:rsid w:val="00452A61"/>
    <w:rsid w:val="00457C75"/>
    <w:rsid w:val="00460C4C"/>
    <w:rsid w:val="00462643"/>
    <w:rsid w:val="00463B5B"/>
    <w:rsid w:val="004657D0"/>
    <w:rsid w:val="00465A5A"/>
    <w:rsid w:val="00471D8C"/>
    <w:rsid w:val="00475471"/>
    <w:rsid w:val="00480377"/>
    <w:rsid w:val="00485A38"/>
    <w:rsid w:val="00497AFC"/>
    <w:rsid w:val="004A1C2A"/>
    <w:rsid w:val="004A4BD0"/>
    <w:rsid w:val="004B0491"/>
    <w:rsid w:val="004B5440"/>
    <w:rsid w:val="004B6763"/>
    <w:rsid w:val="004C0178"/>
    <w:rsid w:val="004C5FCF"/>
    <w:rsid w:val="004D12CE"/>
    <w:rsid w:val="004E09D7"/>
    <w:rsid w:val="004E3B4A"/>
    <w:rsid w:val="004E60AB"/>
    <w:rsid w:val="004F28F5"/>
    <w:rsid w:val="004F7B19"/>
    <w:rsid w:val="00503FAE"/>
    <w:rsid w:val="005045C5"/>
    <w:rsid w:val="00506432"/>
    <w:rsid w:val="00510A14"/>
    <w:rsid w:val="005272B2"/>
    <w:rsid w:val="0053123F"/>
    <w:rsid w:val="0053420F"/>
    <w:rsid w:val="00537FAE"/>
    <w:rsid w:val="0054162F"/>
    <w:rsid w:val="0054273C"/>
    <w:rsid w:val="00544A59"/>
    <w:rsid w:val="005520F3"/>
    <w:rsid w:val="0055527A"/>
    <w:rsid w:val="0056328F"/>
    <w:rsid w:val="00565198"/>
    <w:rsid w:val="00574FC3"/>
    <w:rsid w:val="0057538E"/>
    <w:rsid w:val="005755F8"/>
    <w:rsid w:val="005778C9"/>
    <w:rsid w:val="00585828"/>
    <w:rsid w:val="005A14B3"/>
    <w:rsid w:val="005C0B38"/>
    <w:rsid w:val="005C7089"/>
    <w:rsid w:val="005D6E41"/>
    <w:rsid w:val="005D718D"/>
    <w:rsid w:val="005E0C8B"/>
    <w:rsid w:val="005E48E7"/>
    <w:rsid w:val="005E52A2"/>
    <w:rsid w:val="005F0C64"/>
    <w:rsid w:val="005F6EED"/>
    <w:rsid w:val="005F7AE4"/>
    <w:rsid w:val="00610F3D"/>
    <w:rsid w:val="00611D44"/>
    <w:rsid w:val="00614BB8"/>
    <w:rsid w:val="006173F4"/>
    <w:rsid w:val="00622B62"/>
    <w:rsid w:val="006313F0"/>
    <w:rsid w:val="00633F04"/>
    <w:rsid w:val="006356BC"/>
    <w:rsid w:val="006405B3"/>
    <w:rsid w:val="0064167C"/>
    <w:rsid w:val="006425E0"/>
    <w:rsid w:val="00643147"/>
    <w:rsid w:val="0065630D"/>
    <w:rsid w:val="00660F52"/>
    <w:rsid w:val="0067158C"/>
    <w:rsid w:val="00676E12"/>
    <w:rsid w:val="00677DE5"/>
    <w:rsid w:val="00687D4A"/>
    <w:rsid w:val="006A1B21"/>
    <w:rsid w:val="006A1F62"/>
    <w:rsid w:val="006A53BA"/>
    <w:rsid w:val="006B32C0"/>
    <w:rsid w:val="006B6DC6"/>
    <w:rsid w:val="006C0743"/>
    <w:rsid w:val="006D2048"/>
    <w:rsid w:val="006D22C6"/>
    <w:rsid w:val="006E1755"/>
    <w:rsid w:val="006E3CEF"/>
    <w:rsid w:val="006E63DC"/>
    <w:rsid w:val="006E6CB4"/>
    <w:rsid w:val="006F3828"/>
    <w:rsid w:val="006F6C82"/>
    <w:rsid w:val="00700167"/>
    <w:rsid w:val="00705B66"/>
    <w:rsid w:val="0071104C"/>
    <w:rsid w:val="00723B3F"/>
    <w:rsid w:val="007243B5"/>
    <w:rsid w:val="00724F59"/>
    <w:rsid w:val="00733447"/>
    <w:rsid w:val="00745B4A"/>
    <w:rsid w:val="00757834"/>
    <w:rsid w:val="00757F6A"/>
    <w:rsid w:val="00761510"/>
    <w:rsid w:val="0076423B"/>
    <w:rsid w:val="00775165"/>
    <w:rsid w:val="00780D5D"/>
    <w:rsid w:val="007811F6"/>
    <w:rsid w:val="007836E2"/>
    <w:rsid w:val="00785A35"/>
    <w:rsid w:val="007A0086"/>
    <w:rsid w:val="007A4D6F"/>
    <w:rsid w:val="007B637D"/>
    <w:rsid w:val="007C2934"/>
    <w:rsid w:val="007E3107"/>
    <w:rsid w:val="007E3B46"/>
    <w:rsid w:val="007F28F8"/>
    <w:rsid w:val="007F5D9E"/>
    <w:rsid w:val="007F715F"/>
    <w:rsid w:val="007F768D"/>
    <w:rsid w:val="00803DDB"/>
    <w:rsid w:val="008057DD"/>
    <w:rsid w:val="00806B45"/>
    <w:rsid w:val="00816790"/>
    <w:rsid w:val="00816C99"/>
    <w:rsid w:val="00816E8B"/>
    <w:rsid w:val="00821C1A"/>
    <w:rsid w:val="008220FB"/>
    <w:rsid w:val="0082428B"/>
    <w:rsid w:val="00827D5D"/>
    <w:rsid w:val="0083275E"/>
    <w:rsid w:val="00836303"/>
    <w:rsid w:val="008364C2"/>
    <w:rsid w:val="00846A4D"/>
    <w:rsid w:val="0084745C"/>
    <w:rsid w:val="008532B3"/>
    <w:rsid w:val="00853833"/>
    <w:rsid w:val="0086385B"/>
    <w:rsid w:val="00865987"/>
    <w:rsid w:val="0087226E"/>
    <w:rsid w:val="008815B0"/>
    <w:rsid w:val="00882940"/>
    <w:rsid w:val="00882C1C"/>
    <w:rsid w:val="0088700A"/>
    <w:rsid w:val="00887057"/>
    <w:rsid w:val="00887B2E"/>
    <w:rsid w:val="008906F1"/>
    <w:rsid w:val="00890876"/>
    <w:rsid w:val="00895143"/>
    <w:rsid w:val="008953B8"/>
    <w:rsid w:val="00897134"/>
    <w:rsid w:val="008A0D54"/>
    <w:rsid w:val="008A10FE"/>
    <w:rsid w:val="008A7288"/>
    <w:rsid w:val="008B7664"/>
    <w:rsid w:val="008C6924"/>
    <w:rsid w:val="008D43B3"/>
    <w:rsid w:val="008E46EA"/>
    <w:rsid w:val="008F1841"/>
    <w:rsid w:val="008F30A9"/>
    <w:rsid w:val="00902F50"/>
    <w:rsid w:val="00904FB3"/>
    <w:rsid w:val="00907195"/>
    <w:rsid w:val="00913555"/>
    <w:rsid w:val="00913928"/>
    <w:rsid w:val="009142F1"/>
    <w:rsid w:val="00933B0F"/>
    <w:rsid w:val="00940DDE"/>
    <w:rsid w:val="00943304"/>
    <w:rsid w:val="0094502F"/>
    <w:rsid w:val="009478F2"/>
    <w:rsid w:val="009533E6"/>
    <w:rsid w:val="00954971"/>
    <w:rsid w:val="00960FFB"/>
    <w:rsid w:val="0096434C"/>
    <w:rsid w:val="00967857"/>
    <w:rsid w:val="00976BEF"/>
    <w:rsid w:val="00982D66"/>
    <w:rsid w:val="009834F0"/>
    <w:rsid w:val="009850EA"/>
    <w:rsid w:val="00985482"/>
    <w:rsid w:val="009867AE"/>
    <w:rsid w:val="00987B01"/>
    <w:rsid w:val="00987F10"/>
    <w:rsid w:val="00990AB7"/>
    <w:rsid w:val="00993696"/>
    <w:rsid w:val="00997025"/>
    <w:rsid w:val="009A0C9B"/>
    <w:rsid w:val="009A5BDF"/>
    <w:rsid w:val="009B77B8"/>
    <w:rsid w:val="009C3C08"/>
    <w:rsid w:val="009D78B3"/>
    <w:rsid w:val="009F1E83"/>
    <w:rsid w:val="00A00673"/>
    <w:rsid w:val="00A0342E"/>
    <w:rsid w:val="00A03673"/>
    <w:rsid w:val="00A04843"/>
    <w:rsid w:val="00A05DBC"/>
    <w:rsid w:val="00A065D0"/>
    <w:rsid w:val="00A06F40"/>
    <w:rsid w:val="00A07511"/>
    <w:rsid w:val="00A07566"/>
    <w:rsid w:val="00A21694"/>
    <w:rsid w:val="00A257DD"/>
    <w:rsid w:val="00A258C7"/>
    <w:rsid w:val="00A365F6"/>
    <w:rsid w:val="00A40EE8"/>
    <w:rsid w:val="00A44132"/>
    <w:rsid w:val="00A44ED9"/>
    <w:rsid w:val="00A45096"/>
    <w:rsid w:val="00A47EED"/>
    <w:rsid w:val="00A55D75"/>
    <w:rsid w:val="00A613B1"/>
    <w:rsid w:val="00A62211"/>
    <w:rsid w:val="00A62336"/>
    <w:rsid w:val="00A66106"/>
    <w:rsid w:val="00A66BDC"/>
    <w:rsid w:val="00A712DE"/>
    <w:rsid w:val="00A719E1"/>
    <w:rsid w:val="00A76997"/>
    <w:rsid w:val="00A874D1"/>
    <w:rsid w:val="00A97887"/>
    <w:rsid w:val="00AA0777"/>
    <w:rsid w:val="00AB3639"/>
    <w:rsid w:val="00AD284B"/>
    <w:rsid w:val="00AD430D"/>
    <w:rsid w:val="00AD56C3"/>
    <w:rsid w:val="00AE4164"/>
    <w:rsid w:val="00AF039D"/>
    <w:rsid w:val="00AF1A87"/>
    <w:rsid w:val="00AF4884"/>
    <w:rsid w:val="00B0793F"/>
    <w:rsid w:val="00B11FC0"/>
    <w:rsid w:val="00B16CF0"/>
    <w:rsid w:val="00B17A0D"/>
    <w:rsid w:val="00B20127"/>
    <w:rsid w:val="00B21A82"/>
    <w:rsid w:val="00B22A77"/>
    <w:rsid w:val="00B25380"/>
    <w:rsid w:val="00B27516"/>
    <w:rsid w:val="00B3224F"/>
    <w:rsid w:val="00B343C2"/>
    <w:rsid w:val="00B40888"/>
    <w:rsid w:val="00B44729"/>
    <w:rsid w:val="00B635C4"/>
    <w:rsid w:val="00B653BC"/>
    <w:rsid w:val="00B72B31"/>
    <w:rsid w:val="00B7627F"/>
    <w:rsid w:val="00B82768"/>
    <w:rsid w:val="00B85248"/>
    <w:rsid w:val="00B87CAB"/>
    <w:rsid w:val="00B93859"/>
    <w:rsid w:val="00BA260D"/>
    <w:rsid w:val="00BA4307"/>
    <w:rsid w:val="00BB063D"/>
    <w:rsid w:val="00BB2561"/>
    <w:rsid w:val="00BC587C"/>
    <w:rsid w:val="00BC69AE"/>
    <w:rsid w:val="00BE0D40"/>
    <w:rsid w:val="00BE58E9"/>
    <w:rsid w:val="00BE6D35"/>
    <w:rsid w:val="00BF1F52"/>
    <w:rsid w:val="00BF3367"/>
    <w:rsid w:val="00C160B3"/>
    <w:rsid w:val="00C2147F"/>
    <w:rsid w:val="00C236DE"/>
    <w:rsid w:val="00C34FED"/>
    <w:rsid w:val="00C4261B"/>
    <w:rsid w:val="00C654C8"/>
    <w:rsid w:val="00C70885"/>
    <w:rsid w:val="00C73851"/>
    <w:rsid w:val="00C75129"/>
    <w:rsid w:val="00C772E0"/>
    <w:rsid w:val="00C774FF"/>
    <w:rsid w:val="00C832C3"/>
    <w:rsid w:val="00C92A74"/>
    <w:rsid w:val="00C95F48"/>
    <w:rsid w:val="00C9601F"/>
    <w:rsid w:val="00CA0647"/>
    <w:rsid w:val="00CA1109"/>
    <w:rsid w:val="00CA389A"/>
    <w:rsid w:val="00CB04B9"/>
    <w:rsid w:val="00CB45D0"/>
    <w:rsid w:val="00CB4BCB"/>
    <w:rsid w:val="00CB64AB"/>
    <w:rsid w:val="00CC00A9"/>
    <w:rsid w:val="00CC1216"/>
    <w:rsid w:val="00CC759B"/>
    <w:rsid w:val="00CD02E7"/>
    <w:rsid w:val="00CD0AE6"/>
    <w:rsid w:val="00CD2553"/>
    <w:rsid w:val="00CD3927"/>
    <w:rsid w:val="00CD5661"/>
    <w:rsid w:val="00CE7A45"/>
    <w:rsid w:val="00CE7DCD"/>
    <w:rsid w:val="00CF063E"/>
    <w:rsid w:val="00D07CAE"/>
    <w:rsid w:val="00D12253"/>
    <w:rsid w:val="00D12DBC"/>
    <w:rsid w:val="00D15382"/>
    <w:rsid w:val="00D17863"/>
    <w:rsid w:val="00D17ADA"/>
    <w:rsid w:val="00D300BE"/>
    <w:rsid w:val="00D31C57"/>
    <w:rsid w:val="00D3327F"/>
    <w:rsid w:val="00D33CFB"/>
    <w:rsid w:val="00D35D5C"/>
    <w:rsid w:val="00D41A9A"/>
    <w:rsid w:val="00D43EA5"/>
    <w:rsid w:val="00D451C2"/>
    <w:rsid w:val="00D52D0A"/>
    <w:rsid w:val="00D54CD2"/>
    <w:rsid w:val="00D63F1F"/>
    <w:rsid w:val="00D77E20"/>
    <w:rsid w:val="00D85232"/>
    <w:rsid w:val="00DB0C7F"/>
    <w:rsid w:val="00DB6512"/>
    <w:rsid w:val="00DC2285"/>
    <w:rsid w:val="00DC2E8B"/>
    <w:rsid w:val="00DD1859"/>
    <w:rsid w:val="00DD2175"/>
    <w:rsid w:val="00DE6E97"/>
    <w:rsid w:val="00E0211A"/>
    <w:rsid w:val="00E0224D"/>
    <w:rsid w:val="00E0538F"/>
    <w:rsid w:val="00E079F2"/>
    <w:rsid w:val="00E14ED4"/>
    <w:rsid w:val="00E24FC7"/>
    <w:rsid w:val="00E27304"/>
    <w:rsid w:val="00E353E4"/>
    <w:rsid w:val="00E3692B"/>
    <w:rsid w:val="00E427C8"/>
    <w:rsid w:val="00E52C49"/>
    <w:rsid w:val="00E54F33"/>
    <w:rsid w:val="00E57A9E"/>
    <w:rsid w:val="00E63749"/>
    <w:rsid w:val="00E65D9F"/>
    <w:rsid w:val="00E76EC6"/>
    <w:rsid w:val="00E813B3"/>
    <w:rsid w:val="00E84E96"/>
    <w:rsid w:val="00E93253"/>
    <w:rsid w:val="00E94D03"/>
    <w:rsid w:val="00E9705A"/>
    <w:rsid w:val="00EA0178"/>
    <w:rsid w:val="00EB40EB"/>
    <w:rsid w:val="00EB4C34"/>
    <w:rsid w:val="00EC3661"/>
    <w:rsid w:val="00EC40F7"/>
    <w:rsid w:val="00ED016A"/>
    <w:rsid w:val="00ED0BD1"/>
    <w:rsid w:val="00ED1CE0"/>
    <w:rsid w:val="00EE7256"/>
    <w:rsid w:val="00EF05CF"/>
    <w:rsid w:val="00EF27A2"/>
    <w:rsid w:val="00EF3B1A"/>
    <w:rsid w:val="00EF40AE"/>
    <w:rsid w:val="00EF5581"/>
    <w:rsid w:val="00F00566"/>
    <w:rsid w:val="00F017C7"/>
    <w:rsid w:val="00F03559"/>
    <w:rsid w:val="00F07E7E"/>
    <w:rsid w:val="00F11F7A"/>
    <w:rsid w:val="00F14B0B"/>
    <w:rsid w:val="00F2123C"/>
    <w:rsid w:val="00F2738F"/>
    <w:rsid w:val="00F31546"/>
    <w:rsid w:val="00F356A2"/>
    <w:rsid w:val="00F356B3"/>
    <w:rsid w:val="00F405E3"/>
    <w:rsid w:val="00F40635"/>
    <w:rsid w:val="00F4693C"/>
    <w:rsid w:val="00F47980"/>
    <w:rsid w:val="00F52952"/>
    <w:rsid w:val="00F55955"/>
    <w:rsid w:val="00F63126"/>
    <w:rsid w:val="00F64188"/>
    <w:rsid w:val="00F64C44"/>
    <w:rsid w:val="00F6760C"/>
    <w:rsid w:val="00F74823"/>
    <w:rsid w:val="00F76B5A"/>
    <w:rsid w:val="00F80584"/>
    <w:rsid w:val="00F81762"/>
    <w:rsid w:val="00F863C1"/>
    <w:rsid w:val="00F872EC"/>
    <w:rsid w:val="00F96734"/>
    <w:rsid w:val="00FA12F3"/>
    <w:rsid w:val="00FA437A"/>
    <w:rsid w:val="00FB4947"/>
    <w:rsid w:val="00FE120B"/>
    <w:rsid w:val="00FE55CF"/>
    <w:rsid w:val="00FE5675"/>
    <w:rsid w:val="00FF3167"/>
    <w:rsid w:val="00FF4642"/>
    <w:rsid w:val="00FF46B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7750"/>
  <w15:docId w15:val="{47A97DA5-1174-4C19-8CAB-811E7D0C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E58E9"/>
    <w:rPr>
      <w:b/>
      <w:bCs/>
    </w:rPr>
  </w:style>
  <w:style w:type="character" w:styleId="Hyperlink">
    <w:name w:val="Hyperlink"/>
    <w:basedOn w:val="DefaultParagraphFont"/>
    <w:uiPriority w:val="99"/>
    <w:unhideWhenUsed/>
    <w:rsid w:val="00BE58E9"/>
    <w:rPr>
      <w:color w:val="0000FF"/>
      <w:u w:val="single"/>
    </w:rPr>
  </w:style>
  <w:style w:type="paragraph" w:customStyle="1" w:styleId="Default">
    <w:name w:val="Default"/>
    <w:rsid w:val="0039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8259">
    <w:name w:val="box_458259"/>
    <w:basedOn w:val="Normal"/>
    <w:rsid w:val="00CA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0E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551">
    <w:name w:val="box_460551"/>
    <w:basedOn w:val="Normal"/>
    <w:rsid w:val="000B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8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D7"/>
  </w:style>
  <w:style w:type="paragraph" w:styleId="Footer">
    <w:name w:val="footer"/>
    <w:basedOn w:val="Normal"/>
    <w:link w:val="FooterChar"/>
    <w:uiPriority w:val="99"/>
    <w:unhideWhenUsed/>
    <w:rsid w:val="0018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D7"/>
  </w:style>
  <w:style w:type="table" w:styleId="TableGrid">
    <w:name w:val="Table Grid"/>
    <w:basedOn w:val="TableNormal"/>
    <w:uiPriority w:val="59"/>
    <w:rsid w:val="000D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3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20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01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3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6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5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4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2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65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61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18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6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0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6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369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19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58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108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89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995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591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87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0783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2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817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18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42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87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7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3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050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742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2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F0CF-0C33-4B26-B888-072092F4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Ivana Marinković</cp:lastModifiedBy>
  <cp:revision>10</cp:revision>
  <cp:lastPrinted>2023-07-26T09:02:00Z</cp:lastPrinted>
  <dcterms:created xsi:type="dcterms:W3CDTF">2023-07-26T07:22:00Z</dcterms:created>
  <dcterms:modified xsi:type="dcterms:W3CDTF">2023-07-27T07:33:00Z</dcterms:modified>
</cp:coreProperties>
</file>