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C3971" w14:textId="165173CC" w:rsidR="00C8333E" w:rsidRDefault="00C8333E" w:rsidP="00C8333E">
      <w:pPr>
        <w:jc w:val="center"/>
        <w:rPr>
          <w:rFonts w:ascii="Calibri" w:eastAsia="Calibri" w:hAnsi="Calibri"/>
        </w:rPr>
      </w:pPr>
      <w:r w:rsidRPr="00E876D1">
        <w:rPr>
          <w:rFonts w:ascii="Calibri" w:eastAsia="Calibri" w:hAnsi="Calibri"/>
          <w:noProof/>
        </w:rPr>
        <w:drawing>
          <wp:inline distT="0" distB="0" distL="0" distR="0" wp14:anchorId="35452C0A" wp14:editId="39B74B6F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48D8D" w14:textId="77777777" w:rsidR="00C8333E" w:rsidRPr="00E876D1" w:rsidRDefault="00C8333E" w:rsidP="00C8333E">
      <w:pPr>
        <w:jc w:val="center"/>
        <w:rPr>
          <w:rFonts w:ascii="Calibri" w:eastAsia="Calibri" w:hAnsi="Calibri"/>
        </w:rPr>
      </w:pPr>
    </w:p>
    <w:p w14:paraId="2B2D1C5E" w14:textId="77777777" w:rsidR="00C8333E" w:rsidRPr="007E5F0D" w:rsidRDefault="00C8333E" w:rsidP="00C8333E">
      <w:pPr>
        <w:spacing w:before="60" w:after="1680"/>
        <w:jc w:val="center"/>
        <w:rPr>
          <w:rFonts w:ascii="Times New Roman" w:eastAsia="Calibri" w:hAnsi="Times New Roman" w:cs="Times New Roman"/>
          <w:sz w:val="28"/>
        </w:rPr>
      </w:pPr>
      <w:r w:rsidRPr="007E5F0D">
        <w:rPr>
          <w:rFonts w:ascii="Times New Roman" w:eastAsia="Calibri" w:hAnsi="Times New Roman" w:cs="Times New Roman"/>
          <w:sz w:val="28"/>
        </w:rPr>
        <w:t>VLADA REPUBLIKE HRVATSKE</w:t>
      </w:r>
    </w:p>
    <w:p w14:paraId="266DC027" w14:textId="33F3EEC0" w:rsidR="00C377C7" w:rsidRPr="009911C3" w:rsidRDefault="00C8333E" w:rsidP="00C8333E">
      <w:pPr>
        <w:spacing w:before="60" w:after="168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eastAsia="Calibri"/>
          <w:sz w:val="28"/>
        </w:rPr>
        <w:t xml:space="preserve">                                                              </w:t>
      </w:r>
      <w:r w:rsidR="00C377C7" w:rsidRPr="009911C3">
        <w:rPr>
          <w:rFonts w:ascii="Times New Roman" w:eastAsia="Times New Roman" w:hAnsi="Times New Roman"/>
          <w:sz w:val="24"/>
          <w:szCs w:val="24"/>
        </w:rPr>
        <w:t xml:space="preserve">Zagreb, </w:t>
      </w:r>
      <w:r w:rsidR="007E64C4">
        <w:rPr>
          <w:rFonts w:ascii="Times New Roman" w:eastAsia="Times New Roman" w:hAnsi="Times New Roman"/>
          <w:sz w:val="24"/>
          <w:szCs w:val="24"/>
        </w:rPr>
        <w:t>9</w:t>
      </w:r>
      <w:r w:rsidR="00C377C7" w:rsidRPr="009911C3">
        <w:rPr>
          <w:rFonts w:ascii="Times New Roman" w:eastAsia="Times New Roman" w:hAnsi="Times New Roman"/>
          <w:sz w:val="24"/>
          <w:szCs w:val="24"/>
        </w:rPr>
        <w:t xml:space="preserve">. </w:t>
      </w:r>
      <w:r w:rsidR="00FE6626">
        <w:rPr>
          <w:rFonts w:ascii="Times New Roman" w:eastAsia="Times New Roman" w:hAnsi="Times New Roman"/>
          <w:sz w:val="24"/>
          <w:szCs w:val="24"/>
        </w:rPr>
        <w:t>studenoga</w:t>
      </w:r>
      <w:r w:rsidR="00C377C7" w:rsidRPr="009911C3">
        <w:rPr>
          <w:rFonts w:ascii="Times New Roman" w:eastAsia="Times New Roman" w:hAnsi="Times New Roman"/>
          <w:sz w:val="24"/>
          <w:szCs w:val="24"/>
        </w:rPr>
        <w:t xml:space="preserve"> 202</w:t>
      </w:r>
      <w:r w:rsidR="004C199A" w:rsidRPr="009911C3">
        <w:rPr>
          <w:rFonts w:ascii="Times New Roman" w:eastAsia="Times New Roman" w:hAnsi="Times New Roman"/>
          <w:sz w:val="24"/>
          <w:szCs w:val="24"/>
        </w:rPr>
        <w:t>3</w:t>
      </w:r>
      <w:r w:rsidR="00C377C7" w:rsidRPr="009911C3">
        <w:rPr>
          <w:rFonts w:ascii="Times New Roman" w:eastAsia="Times New Roman" w:hAnsi="Times New Roman"/>
          <w:sz w:val="24"/>
          <w:szCs w:val="24"/>
        </w:rPr>
        <w:t>.</w:t>
      </w:r>
    </w:p>
    <w:p w14:paraId="5B7162DF" w14:textId="77777777" w:rsidR="00C377C7" w:rsidRPr="009911C3" w:rsidRDefault="00C377C7" w:rsidP="00C377C7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9911C3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80"/>
      </w:tblGrid>
      <w:tr w:rsidR="00C377C7" w:rsidRPr="009911C3" w14:paraId="33CCED7F" w14:textId="77777777" w:rsidTr="00765753">
        <w:tc>
          <w:tcPr>
            <w:tcW w:w="1951" w:type="dxa"/>
            <w:shd w:val="clear" w:color="auto" w:fill="auto"/>
          </w:tcPr>
          <w:p w14:paraId="27EAE286" w14:textId="77777777" w:rsidR="00C377C7" w:rsidRPr="009911C3" w:rsidRDefault="00C377C7" w:rsidP="00765753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00FC87" w14:textId="77777777" w:rsidR="00C377C7" w:rsidRPr="009911C3" w:rsidRDefault="00C377C7" w:rsidP="00765753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1C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11C3"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9911C3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5E4BCAE" w14:textId="77777777" w:rsidR="00C377C7" w:rsidRPr="009911C3" w:rsidRDefault="00C377C7" w:rsidP="00765753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273FF2" w14:textId="77777777" w:rsidR="00C377C7" w:rsidRPr="009911C3" w:rsidRDefault="00C377C7" w:rsidP="00765753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1C3">
              <w:rPr>
                <w:rFonts w:ascii="Times New Roman" w:eastAsia="Times New Roman" w:hAnsi="Times New Roman"/>
                <w:sz w:val="24"/>
                <w:szCs w:val="24"/>
              </w:rPr>
              <w:t>Ministarstvo mora, prometa i infrastrukture</w:t>
            </w:r>
          </w:p>
        </w:tc>
      </w:tr>
    </w:tbl>
    <w:p w14:paraId="57BFFF05" w14:textId="77777777" w:rsidR="00C377C7" w:rsidRPr="009911C3" w:rsidRDefault="00C377C7" w:rsidP="00C377C7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9911C3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6"/>
        <w:gridCol w:w="7093"/>
      </w:tblGrid>
      <w:tr w:rsidR="00C377C7" w:rsidRPr="009911C3" w14:paraId="5A2B6D4A" w14:textId="77777777" w:rsidTr="00765753">
        <w:tc>
          <w:tcPr>
            <w:tcW w:w="1951" w:type="dxa"/>
            <w:shd w:val="clear" w:color="auto" w:fill="auto"/>
          </w:tcPr>
          <w:p w14:paraId="7BA75381" w14:textId="77777777" w:rsidR="00C377C7" w:rsidRPr="009911C3" w:rsidRDefault="00C377C7" w:rsidP="00765753">
            <w:pPr>
              <w:spacing w:line="360" w:lineRule="auto"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</w:pPr>
          </w:p>
          <w:p w14:paraId="5D3B8342" w14:textId="77777777" w:rsidR="00C377C7" w:rsidRPr="009911C3" w:rsidRDefault="00C377C7" w:rsidP="00765753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1C3"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  <w:t>Predmet</w:t>
            </w:r>
            <w:r w:rsidRPr="009911C3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F275D82" w14:textId="77777777" w:rsidR="00C377C7" w:rsidRPr="009911C3" w:rsidRDefault="00C377C7" w:rsidP="00765753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3B1899" w14:textId="14CDDFF1" w:rsidR="00C377C7" w:rsidRPr="009911C3" w:rsidRDefault="00C377C7" w:rsidP="00C57B8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C3">
              <w:rPr>
                <w:rFonts w:ascii="Times New Roman" w:eastAsia="Times New Roman" w:hAnsi="Times New Roman"/>
                <w:sz w:val="24"/>
                <w:szCs w:val="24"/>
              </w:rPr>
              <w:t xml:space="preserve">Prijedlog </w:t>
            </w:r>
            <w:r w:rsidR="00FE6626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9911C3">
              <w:rPr>
                <w:rFonts w:ascii="Times New Roman" w:eastAsia="Times New Roman" w:hAnsi="Times New Roman"/>
                <w:sz w:val="24"/>
                <w:szCs w:val="24"/>
              </w:rPr>
              <w:t xml:space="preserve">dluke </w:t>
            </w:r>
            <w:r w:rsidR="007134BE" w:rsidRPr="009911C3">
              <w:rPr>
                <w:rFonts w:ascii="Times New Roman" w:eastAsia="Times New Roman" w:hAnsi="Times New Roman"/>
                <w:sz w:val="24"/>
                <w:szCs w:val="24"/>
              </w:rPr>
              <w:t>o odobrenju državne potpore za sanaciju</w:t>
            </w:r>
            <w:r w:rsidRPr="009911C3">
              <w:rPr>
                <w:rFonts w:ascii="Times New Roman" w:eastAsia="Times New Roman" w:hAnsi="Times New Roman"/>
                <w:sz w:val="24"/>
                <w:szCs w:val="24"/>
              </w:rPr>
              <w:t xml:space="preserve"> društv</w:t>
            </w:r>
            <w:r w:rsidR="00C57B89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9911C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436D2" w:rsidRPr="009911C3">
              <w:rPr>
                <w:rFonts w:ascii="Times New Roman" w:eastAsia="Times New Roman" w:hAnsi="Times New Roman"/>
                <w:sz w:val="24"/>
                <w:szCs w:val="24"/>
              </w:rPr>
              <w:t>Pružne građevine d.o.o.</w:t>
            </w:r>
          </w:p>
        </w:tc>
      </w:tr>
    </w:tbl>
    <w:p w14:paraId="4F0C8334" w14:textId="77777777" w:rsidR="00C377C7" w:rsidRPr="009911C3" w:rsidRDefault="00C377C7" w:rsidP="00C377C7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9911C3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p w14:paraId="2E123B22" w14:textId="77777777" w:rsidR="00C377C7" w:rsidRPr="009911C3" w:rsidRDefault="00C377C7" w:rsidP="00C377C7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C7347A5" w14:textId="77777777" w:rsidR="00C377C7" w:rsidRPr="009911C3" w:rsidRDefault="00C377C7" w:rsidP="00C377C7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D903293" w14:textId="77777777" w:rsidR="00C377C7" w:rsidRPr="009911C3" w:rsidRDefault="00C377C7" w:rsidP="00C377C7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5FF0FCA1" w14:textId="77777777" w:rsidR="00C377C7" w:rsidRPr="009911C3" w:rsidRDefault="00C377C7" w:rsidP="00C377C7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B18946A" w14:textId="77777777" w:rsidR="00C377C7" w:rsidRPr="009911C3" w:rsidRDefault="00C377C7" w:rsidP="00C377C7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2FA3CC46" w14:textId="77777777" w:rsidR="00C377C7" w:rsidRPr="009911C3" w:rsidRDefault="00C377C7" w:rsidP="00C377C7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9E0615D" w14:textId="77777777" w:rsidR="00C377C7" w:rsidRPr="009911C3" w:rsidRDefault="00C377C7" w:rsidP="00C377C7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7003EEA5" w14:textId="77777777" w:rsidR="00C377C7" w:rsidRPr="009911C3" w:rsidRDefault="00C377C7" w:rsidP="00C377C7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61E7232E" w14:textId="77777777" w:rsidR="00C377C7" w:rsidRPr="009911C3" w:rsidRDefault="00C377C7" w:rsidP="00C377C7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7B3D83A2" w14:textId="77777777" w:rsidR="00C377C7" w:rsidRPr="009911C3" w:rsidRDefault="00C377C7" w:rsidP="00C377C7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1EFDB96" w14:textId="77777777" w:rsidR="00C377C7" w:rsidRPr="009911C3" w:rsidRDefault="00C377C7" w:rsidP="00C377C7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69C7B52C" w14:textId="77777777" w:rsidR="00C377C7" w:rsidRPr="009911C3" w:rsidRDefault="00C377C7" w:rsidP="00C377C7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</w:rPr>
      </w:pPr>
    </w:p>
    <w:p w14:paraId="2D7E5538" w14:textId="77777777" w:rsidR="00C377C7" w:rsidRPr="009911C3" w:rsidRDefault="00C377C7" w:rsidP="00C377C7">
      <w:pPr>
        <w:rPr>
          <w:rFonts w:ascii="Times New Roman" w:eastAsia="Times New Roman" w:hAnsi="Times New Roman"/>
          <w:sz w:val="24"/>
          <w:szCs w:val="24"/>
        </w:rPr>
      </w:pPr>
    </w:p>
    <w:p w14:paraId="629815F7" w14:textId="77777777" w:rsidR="00C377C7" w:rsidRPr="009911C3" w:rsidRDefault="00C377C7" w:rsidP="00C377C7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</w:rPr>
      </w:pPr>
    </w:p>
    <w:p w14:paraId="7F8F8FA6" w14:textId="77777777" w:rsidR="00C377C7" w:rsidRPr="009911C3" w:rsidRDefault="00C377C7" w:rsidP="00C377C7">
      <w:pPr>
        <w:rPr>
          <w:rFonts w:ascii="Times New Roman" w:eastAsia="Times New Roman" w:hAnsi="Times New Roman"/>
          <w:sz w:val="24"/>
          <w:szCs w:val="24"/>
        </w:rPr>
      </w:pPr>
    </w:p>
    <w:p w14:paraId="4186DB3A" w14:textId="77777777" w:rsidR="00C377C7" w:rsidRPr="009911C3" w:rsidRDefault="00C377C7" w:rsidP="00C377C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color w:val="404040"/>
          <w:spacing w:val="20"/>
          <w:sz w:val="20"/>
          <w:szCs w:val="20"/>
        </w:rPr>
      </w:pPr>
      <w:r w:rsidRPr="009911C3">
        <w:rPr>
          <w:rFonts w:ascii="Times New Roman" w:eastAsia="Times New Roman" w:hAnsi="Times New Roman"/>
          <w:color w:val="404040"/>
          <w:spacing w:val="20"/>
          <w:sz w:val="20"/>
          <w:szCs w:val="20"/>
        </w:rPr>
        <w:t>Banski dvori | Trg Sv. Marka 2  | 10000 Zagreb | tel. 01 4569 222 | vlada.gov.hr</w:t>
      </w:r>
    </w:p>
    <w:p w14:paraId="6D9506BA" w14:textId="77777777" w:rsidR="00C377C7" w:rsidRPr="009911C3" w:rsidRDefault="00C377C7" w:rsidP="00C377C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color w:val="404040"/>
          <w:spacing w:val="20"/>
          <w:sz w:val="20"/>
          <w:szCs w:val="20"/>
        </w:rPr>
      </w:pPr>
    </w:p>
    <w:p w14:paraId="711550FB" w14:textId="77777777" w:rsidR="00F72C90" w:rsidRPr="009911C3" w:rsidRDefault="00DC0DC3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b/>
          <w:sz w:val="24"/>
          <w:szCs w:val="24"/>
        </w:rPr>
        <w:t>PRIJEDLOG</w:t>
      </w:r>
    </w:p>
    <w:p w14:paraId="59D0AA3D" w14:textId="77777777" w:rsidR="00F72C90" w:rsidRPr="009911C3" w:rsidRDefault="00F72C9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1FC625" w14:textId="77777777" w:rsidR="00F72C90" w:rsidRPr="009911C3" w:rsidRDefault="00DC0DC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b/>
          <w:sz w:val="24"/>
          <w:szCs w:val="24"/>
        </w:rPr>
        <w:t>VLADA REPUBLIKE HRVATSKE</w:t>
      </w:r>
    </w:p>
    <w:p w14:paraId="1F014712" w14:textId="77777777" w:rsidR="00F72C90" w:rsidRPr="009911C3" w:rsidRDefault="00F72C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1037E9" w14:textId="4B11047B" w:rsidR="00F72C90" w:rsidRPr="009911C3" w:rsidRDefault="0028091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Na temelju članka 8. </w:t>
      </w:r>
      <w:r w:rsidR="00DC0DC3" w:rsidRPr="009911C3">
        <w:rPr>
          <w:rFonts w:ascii="Times New Roman" w:eastAsia="Times New Roman" w:hAnsi="Times New Roman" w:cs="Times New Roman"/>
          <w:sz w:val="24"/>
          <w:szCs w:val="24"/>
        </w:rPr>
        <w:t>i članka 31. stavka 2. Zakona o Vladi Republike Hrvatske (Narodne novine</w:t>
      </w:r>
      <w:r w:rsidR="002D0642" w:rsidRPr="009911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0DC3" w:rsidRPr="009911C3">
        <w:rPr>
          <w:rFonts w:ascii="Times New Roman" w:eastAsia="Times New Roman" w:hAnsi="Times New Roman" w:cs="Times New Roman"/>
          <w:sz w:val="24"/>
          <w:szCs w:val="24"/>
        </w:rPr>
        <w:t xml:space="preserve"> broj </w:t>
      </w:r>
      <w:r w:rsidR="005436D2" w:rsidRPr="009911C3">
        <w:rPr>
          <w:rFonts w:ascii="Times New Roman" w:eastAsia="SimSun" w:hAnsi="Times New Roman"/>
          <w:sz w:val="24"/>
          <w:szCs w:val="24"/>
          <w:lang w:eastAsia="zh-CN"/>
        </w:rPr>
        <w:t>150/11., 119/14., 93/16., 116/18. i 80/22.</w:t>
      </w:r>
      <w:r w:rsidR="00DC0DC3" w:rsidRPr="009911C3">
        <w:rPr>
          <w:rFonts w:ascii="Times New Roman" w:eastAsia="Times New Roman" w:hAnsi="Times New Roman" w:cs="Times New Roman"/>
          <w:sz w:val="24"/>
          <w:szCs w:val="24"/>
        </w:rPr>
        <w:t xml:space="preserve">), Vlada Republike Hrvatske je na sjednici održanoj </w:t>
      </w:r>
      <w:r w:rsidR="007E64C4">
        <w:rPr>
          <w:rFonts w:ascii="Times New Roman" w:eastAsia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="00B83405" w:rsidRPr="009911C3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DC0DC3" w:rsidRPr="009911C3">
        <w:rPr>
          <w:rFonts w:ascii="Times New Roman" w:eastAsia="Times New Roman" w:hAnsi="Times New Roman" w:cs="Times New Roman"/>
          <w:sz w:val="24"/>
          <w:szCs w:val="24"/>
        </w:rPr>
        <w:t>. godine donijela</w:t>
      </w:r>
    </w:p>
    <w:p w14:paraId="7C3DAC39" w14:textId="68E46EB7" w:rsidR="00F72C90" w:rsidRPr="009911C3" w:rsidRDefault="00F72C9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785F03" w14:textId="77777777" w:rsidR="0028091D" w:rsidRPr="009911C3" w:rsidRDefault="0028091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050AF4" w14:textId="77777777" w:rsidR="00F72C90" w:rsidRPr="009911C3" w:rsidRDefault="00DC0D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b/>
          <w:sz w:val="24"/>
          <w:szCs w:val="24"/>
        </w:rPr>
        <w:t>ODLUKU</w:t>
      </w:r>
    </w:p>
    <w:p w14:paraId="0D822369" w14:textId="5D718870" w:rsidR="00F72C90" w:rsidRPr="009911C3" w:rsidRDefault="00DC0DC3" w:rsidP="00AE0E1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b/>
          <w:sz w:val="24"/>
          <w:szCs w:val="24"/>
        </w:rPr>
        <w:t xml:space="preserve">o odobrenju državne potpore </w:t>
      </w:r>
      <w:r w:rsidR="00A179B9" w:rsidRPr="009911C3">
        <w:rPr>
          <w:rFonts w:ascii="Times New Roman" w:eastAsia="Times New Roman" w:hAnsi="Times New Roman" w:cs="Times New Roman"/>
          <w:b/>
          <w:sz w:val="24"/>
          <w:szCs w:val="24"/>
        </w:rPr>
        <w:t xml:space="preserve">za </w:t>
      </w:r>
      <w:r w:rsidR="002D7734" w:rsidRPr="009911C3">
        <w:rPr>
          <w:rFonts w:ascii="Times New Roman" w:eastAsia="Times New Roman" w:hAnsi="Times New Roman" w:cs="Times New Roman"/>
          <w:b/>
          <w:sz w:val="24"/>
          <w:szCs w:val="24"/>
        </w:rPr>
        <w:t xml:space="preserve">sanaciju </w:t>
      </w:r>
      <w:r w:rsidRPr="009911C3">
        <w:rPr>
          <w:rFonts w:ascii="Times New Roman" w:eastAsia="Times New Roman" w:hAnsi="Times New Roman" w:cs="Times New Roman"/>
          <w:b/>
          <w:sz w:val="24"/>
          <w:szCs w:val="24"/>
        </w:rPr>
        <w:t>društv</w:t>
      </w:r>
      <w:r w:rsidR="00C57B89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9911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3AA4" w:rsidRPr="009911C3">
        <w:rPr>
          <w:rFonts w:ascii="Times New Roman" w:eastAsia="Times New Roman" w:hAnsi="Times New Roman" w:cs="Times New Roman"/>
          <w:b/>
          <w:sz w:val="24"/>
          <w:szCs w:val="24"/>
        </w:rPr>
        <w:t>Pružne građevine</w:t>
      </w:r>
      <w:r w:rsidR="005E5423" w:rsidRPr="009911C3">
        <w:rPr>
          <w:rFonts w:ascii="Times New Roman" w:eastAsia="Times New Roman" w:hAnsi="Times New Roman" w:cs="Times New Roman"/>
          <w:b/>
          <w:sz w:val="24"/>
          <w:szCs w:val="24"/>
        </w:rPr>
        <w:t xml:space="preserve"> d.o.o.</w:t>
      </w:r>
      <w:r w:rsidRPr="009911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49534C8" w14:textId="77777777" w:rsidR="00F72C90" w:rsidRPr="009911C3" w:rsidRDefault="00F72C9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16BAFD" w14:textId="77777777" w:rsidR="00F72C90" w:rsidRPr="009911C3" w:rsidRDefault="00DC0D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14:paraId="3210700D" w14:textId="77777777" w:rsidR="00F72C90" w:rsidRPr="009911C3" w:rsidRDefault="00DE523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sz w:val="24"/>
          <w:szCs w:val="24"/>
        </w:rPr>
        <w:t>Ovom Odlukom se</w:t>
      </w:r>
      <w:r w:rsidR="00DC0DC3" w:rsidRPr="00991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98A" w:rsidRPr="009911C3">
        <w:rPr>
          <w:rFonts w:ascii="Times New Roman" w:eastAsia="Times New Roman" w:hAnsi="Times New Roman" w:cs="Times New Roman"/>
          <w:sz w:val="24"/>
          <w:szCs w:val="24"/>
        </w:rPr>
        <w:t xml:space="preserve">odobrava državna potpora za sanaciju društva </w:t>
      </w:r>
      <w:r w:rsidR="00283AA4" w:rsidRPr="009911C3">
        <w:rPr>
          <w:rFonts w:ascii="Times New Roman" w:eastAsia="Times New Roman" w:hAnsi="Times New Roman" w:cs="Times New Roman"/>
          <w:sz w:val="24"/>
          <w:szCs w:val="24"/>
        </w:rPr>
        <w:t>Pružne građevine d.o.o.</w:t>
      </w:r>
      <w:r w:rsidR="0026598A" w:rsidRPr="009911C3">
        <w:rPr>
          <w:rFonts w:ascii="Times New Roman" w:eastAsia="Times New Roman" w:hAnsi="Times New Roman" w:cs="Times New Roman"/>
          <w:sz w:val="24"/>
          <w:szCs w:val="24"/>
        </w:rPr>
        <w:t xml:space="preserve"> , te se dodjeljuju sredstva za osiguranje likvidnosti zbog teškoća u poslovanju društva, a sukladno Smjernicama Europske komisije o državnim potporama za sanaciju i restrukturiranje nefinancijskih poduzetnika u teškoćama (2014/C249/01).</w:t>
      </w:r>
    </w:p>
    <w:p w14:paraId="3BA76B2E" w14:textId="77777777" w:rsidR="00F72C90" w:rsidRPr="009911C3" w:rsidRDefault="00F72C9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C78FFD" w14:textId="77777777" w:rsidR="00F72C90" w:rsidRPr="009911C3" w:rsidRDefault="00DC0DC3" w:rsidP="00BA3AD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b/>
          <w:sz w:val="24"/>
          <w:szCs w:val="24"/>
        </w:rPr>
        <w:t>II.</w:t>
      </w:r>
    </w:p>
    <w:p w14:paraId="22EBB34E" w14:textId="146E1895" w:rsidR="0026598A" w:rsidRPr="009911C3" w:rsidRDefault="0026598A" w:rsidP="001D21D9">
      <w:pPr>
        <w:spacing w:before="60" w:after="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Ovom Odlukom daje se suglasnost za uplatu sredstava iz točke I. ove odluke u iznosu od </w:t>
      </w:r>
      <w:r w:rsidR="00A36988" w:rsidRPr="009911C3">
        <w:rPr>
          <w:rFonts w:ascii="Times New Roman" w:eastAsia="Times New Roman" w:hAnsi="Times New Roman" w:cs="Times New Roman"/>
          <w:sz w:val="24"/>
          <w:szCs w:val="24"/>
        </w:rPr>
        <w:t>14</w:t>
      </w:r>
      <w:r w:rsidR="00CD09CE" w:rsidRPr="009911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6988" w:rsidRPr="009911C3">
        <w:rPr>
          <w:rFonts w:ascii="Times New Roman" w:eastAsia="Times New Roman" w:hAnsi="Times New Roman" w:cs="Times New Roman"/>
          <w:sz w:val="24"/>
          <w:szCs w:val="24"/>
        </w:rPr>
        <w:t>6</w:t>
      </w:r>
      <w:r w:rsidR="002D7734" w:rsidRPr="009911C3">
        <w:rPr>
          <w:rFonts w:ascii="Times New Roman" w:eastAsia="Times New Roman" w:hAnsi="Times New Roman" w:cs="Times New Roman"/>
          <w:sz w:val="24"/>
          <w:szCs w:val="24"/>
        </w:rPr>
        <w:t>00</w:t>
      </w:r>
      <w:r w:rsidR="00CD09CE" w:rsidRPr="009911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61D6" w:rsidRPr="009911C3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714F4F">
        <w:rPr>
          <w:rFonts w:ascii="Times New Roman" w:eastAsia="Times New Roman" w:hAnsi="Times New Roman" w:cs="Times New Roman"/>
          <w:sz w:val="24"/>
          <w:szCs w:val="24"/>
        </w:rPr>
        <w:t xml:space="preserve"> eura </w:t>
      </w: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 u korist društva </w:t>
      </w:r>
      <w:r w:rsidR="00283AA4" w:rsidRPr="009911C3">
        <w:rPr>
          <w:rFonts w:ascii="Times New Roman" w:eastAsia="Times New Roman" w:hAnsi="Times New Roman" w:cs="Times New Roman"/>
          <w:sz w:val="24"/>
          <w:szCs w:val="24"/>
        </w:rPr>
        <w:t xml:space="preserve">Pružne građevine d.o.o. </w:t>
      </w: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 za osiguranje nužne financijske likvidnosti i stabilizacije poslovanja zbog teškoća, a sve do izrade plana restrukturiranja. </w:t>
      </w:r>
    </w:p>
    <w:p w14:paraId="474A7B5F" w14:textId="375A5ED4" w:rsidR="0026598A" w:rsidRPr="009911C3" w:rsidRDefault="0026598A" w:rsidP="001D21D9">
      <w:pPr>
        <w:spacing w:before="60" w:after="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sz w:val="24"/>
          <w:szCs w:val="24"/>
        </w:rPr>
        <w:t>Sredstva iz stavka 1. ove točke, Republika Hrvatska će tretirati kao zajam s rokom povrata od šest mjeseci.</w:t>
      </w:r>
    </w:p>
    <w:p w14:paraId="0F6BC2A8" w14:textId="77777777" w:rsidR="004359E3" w:rsidRPr="009911C3" w:rsidRDefault="004359E3" w:rsidP="004359E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</w:p>
    <w:p w14:paraId="34176406" w14:textId="77777777" w:rsidR="004359E3" w:rsidRPr="009911C3" w:rsidRDefault="0059717C" w:rsidP="004359E3">
      <w:pPr>
        <w:spacing w:before="60" w:after="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sz w:val="24"/>
          <w:szCs w:val="24"/>
        </w:rPr>
        <w:t>Sredstva točke II. stavka 1. ove Odluke dodjeljuju se kao potpora za spašavanje (sanaciju)</w:t>
      </w:r>
      <w:r w:rsidR="004359E3" w:rsidRPr="009911C3">
        <w:rPr>
          <w:rFonts w:ascii="Times New Roman" w:eastAsia="Times New Roman" w:hAnsi="Times New Roman" w:cs="Times New Roman"/>
          <w:sz w:val="24"/>
          <w:szCs w:val="24"/>
        </w:rPr>
        <w:t xml:space="preserve"> poduzetnika u poteškoćama.</w:t>
      </w: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650E7A" w14:textId="77777777" w:rsidR="00F72C90" w:rsidRPr="009911C3" w:rsidRDefault="00F72C9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E91F0F" w14:textId="77777777" w:rsidR="00F72C90" w:rsidRPr="009911C3" w:rsidRDefault="00F9236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4359E3" w:rsidRPr="009911C3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DC0DC3" w:rsidRPr="009911C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D5959E4" w14:textId="0D8984FD" w:rsidR="004359E3" w:rsidRDefault="004359E3" w:rsidP="004359E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t>Obvezuje se Ministarstvo mora, prometa i infrastrukture da o p</w:t>
      </w:r>
      <w:r w:rsidR="00C47D5D">
        <w:rPr>
          <w:rFonts w:ascii="Times New Roman" w:hAnsi="Times New Roman" w:cs="Times New Roman"/>
          <w:sz w:val="24"/>
          <w:szCs w:val="24"/>
        </w:rPr>
        <w:t>ostupku davanja potpore u roku 3</w:t>
      </w:r>
      <w:r w:rsidRPr="009911C3">
        <w:rPr>
          <w:rFonts w:ascii="Times New Roman" w:hAnsi="Times New Roman" w:cs="Times New Roman"/>
          <w:sz w:val="24"/>
          <w:szCs w:val="24"/>
        </w:rPr>
        <w:t xml:space="preserve">0 dana od </w:t>
      </w:r>
      <w:r w:rsidR="00714F4F">
        <w:rPr>
          <w:rFonts w:ascii="Times New Roman" w:hAnsi="Times New Roman" w:cs="Times New Roman"/>
          <w:sz w:val="24"/>
          <w:szCs w:val="24"/>
        </w:rPr>
        <w:t xml:space="preserve">dana </w:t>
      </w:r>
      <w:r w:rsidRPr="009911C3">
        <w:rPr>
          <w:rFonts w:ascii="Times New Roman" w:hAnsi="Times New Roman" w:cs="Times New Roman"/>
          <w:sz w:val="24"/>
          <w:szCs w:val="24"/>
        </w:rPr>
        <w:t>stupanja na snagu ove Odluke obavijesti nadležna tijela Europske komisije i zatraži naknadno odobrenje.</w:t>
      </w:r>
    </w:p>
    <w:p w14:paraId="0799365E" w14:textId="77777777" w:rsidR="006D1D22" w:rsidRPr="009911C3" w:rsidRDefault="006D1D22" w:rsidP="004359E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0038DC" w14:textId="5B643F82" w:rsidR="006D1D22" w:rsidRPr="00B86456" w:rsidRDefault="00587FA4" w:rsidP="006D1D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456">
        <w:rPr>
          <w:rFonts w:ascii="Times New Roman" w:hAnsi="Times New Roman" w:cs="Times New Roman"/>
          <w:b/>
          <w:sz w:val="24"/>
          <w:szCs w:val="24"/>
        </w:rPr>
        <w:t>V.</w:t>
      </w:r>
    </w:p>
    <w:p w14:paraId="11922BF0" w14:textId="60774652" w:rsidR="006D1D22" w:rsidRPr="00B86456" w:rsidRDefault="006D1D22" w:rsidP="006D1D2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6456">
        <w:rPr>
          <w:rFonts w:ascii="Times New Roman" w:hAnsi="Times New Roman" w:cs="Times New Roman"/>
          <w:sz w:val="24"/>
          <w:szCs w:val="24"/>
        </w:rPr>
        <w:lastRenderedPageBreak/>
        <w:t>Uprav</w:t>
      </w:r>
      <w:r w:rsidR="00285051">
        <w:rPr>
          <w:rFonts w:ascii="Times New Roman" w:hAnsi="Times New Roman" w:cs="Times New Roman"/>
          <w:sz w:val="24"/>
          <w:szCs w:val="24"/>
        </w:rPr>
        <w:t>a</w:t>
      </w:r>
      <w:r w:rsidRPr="00B86456">
        <w:rPr>
          <w:rFonts w:ascii="Times New Roman" w:hAnsi="Times New Roman" w:cs="Times New Roman"/>
          <w:sz w:val="24"/>
          <w:szCs w:val="24"/>
        </w:rPr>
        <w:t xml:space="preserve"> društva </w:t>
      </w:r>
      <w:r w:rsidRPr="00B86456">
        <w:rPr>
          <w:rFonts w:ascii="Times New Roman" w:eastAsia="Times New Roman" w:hAnsi="Times New Roman" w:cs="Times New Roman"/>
          <w:sz w:val="24"/>
          <w:szCs w:val="24"/>
        </w:rPr>
        <w:t xml:space="preserve">Pružne građevine d.o.o. </w:t>
      </w:r>
      <w:r w:rsidRPr="00B86456">
        <w:rPr>
          <w:rFonts w:ascii="Times New Roman" w:hAnsi="Times New Roman" w:cs="Times New Roman"/>
          <w:sz w:val="24"/>
          <w:szCs w:val="24"/>
        </w:rPr>
        <w:t xml:space="preserve"> </w:t>
      </w:r>
      <w:r w:rsidR="00285051">
        <w:rPr>
          <w:rFonts w:ascii="Times New Roman" w:hAnsi="Times New Roman" w:cs="Times New Roman"/>
          <w:sz w:val="24"/>
          <w:szCs w:val="24"/>
        </w:rPr>
        <w:t>će</w:t>
      </w:r>
      <w:r w:rsidRPr="00B86456">
        <w:rPr>
          <w:rFonts w:ascii="Times New Roman" w:hAnsi="Times New Roman" w:cs="Times New Roman"/>
          <w:sz w:val="24"/>
          <w:szCs w:val="24"/>
        </w:rPr>
        <w:t xml:space="preserve"> u roku od 10 dana od </w:t>
      </w:r>
      <w:r w:rsidR="00714F4F">
        <w:rPr>
          <w:rFonts w:ascii="Times New Roman" w:hAnsi="Times New Roman" w:cs="Times New Roman"/>
          <w:sz w:val="24"/>
          <w:szCs w:val="24"/>
        </w:rPr>
        <w:t xml:space="preserve">dana </w:t>
      </w:r>
      <w:r w:rsidRPr="00B86456">
        <w:rPr>
          <w:rFonts w:ascii="Times New Roman" w:hAnsi="Times New Roman" w:cs="Times New Roman"/>
          <w:sz w:val="24"/>
          <w:szCs w:val="24"/>
        </w:rPr>
        <w:t>stupanja na snagu ove Odluke, uz prethodnu suglasnost Nadzornog odbora, predloži</w:t>
      </w:r>
      <w:r w:rsidR="00285051">
        <w:rPr>
          <w:rFonts w:ascii="Times New Roman" w:hAnsi="Times New Roman" w:cs="Times New Roman"/>
          <w:sz w:val="24"/>
          <w:szCs w:val="24"/>
        </w:rPr>
        <w:t>ti</w:t>
      </w:r>
      <w:r w:rsidRPr="00B86456">
        <w:rPr>
          <w:rFonts w:ascii="Times New Roman" w:hAnsi="Times New Roman" w:cs="Times New Roman"/>
          <w:sz w:val="24"/>
          <w:szCs w:val="24"/>
        </w:rPr>
        <w:t xml:space="preserve"> Ministarstvu mora, prometa i infrastrukture i Skupštini društva Pružne građevine d.o.o. nužne mjere kriznog upravljanja koje će se uvesti najkasni</w:t>
      </w:r>
      <w:r w:rsidR="00714F4F">
        <w:rPr>
          <w:rFonts w:ascii="Times New Roman" w:hAnsi="Times New Roman" w:cs="Times New Roman"/>
          <w:sz w:val="24"/>
          <w:szCs w:val="24"/>
        </w:rPr>
        <w:t xml:space="preserve">je do 30. studenoga 2023. </w:t>
      </w:r>
    </w:p>
    <w:p w14:paraId="2FAC4BC3" w14:textId="77777777" w:rsidR="006D1D22" w:rsidRPr="00B86456" w:rsidRDefault="006D1D22" w:rsidP="006D1D2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FE34CCE" w14:textId="77777777" w:rsidR="006D1D22" w:rsidRPr="00B86456" w:rsidRDefault="006D1D22" w:rsidP="006D1D2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067A4A" w14:textId="77777777" w:rsidR="006D1D22" w:rsidRPr="00B86456" w:rsidRDefault="006D1D22" w:rsidP="006D1D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456">
        <w:rPr>
          <w:rFonts w:ascii="Times New Roman" w:hAnsi="Times New Roman" w:cs="Times New Roman"/>
          <w:b/>
          <w:sz w:val="24"/>
          <w:szCs w:val="24"/>
        </w:rPr>
        <w:t>VI.</w:t>
      </w:r>
    </w:p>
    <w:p w14:paraId="698E41AC" w14:textId="6EF027FF" w:rsidR="006D1D22" w:rsidRDefault="006D1D22" w:rsidP="006D1D2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6456">
        <w:rPr>
          <w:rFonts w:ascii="Times New Roman" w:hAnsi="Times New Roman" w:cs="Times New Roman"/>
          <w:sz w:val="24"/>
          <w:szCs w:val="24"/>
        </w:rPr>
        <w:t>Uprav</w:t>
      </w:r>
      <w:r w:rsidR="00285051">
        <w:rPr>
          <w:rFonts w:ascii="Times New Roman" w:hAnsi="Times New Roman" w:cs="Times New Roman"/>
          <w:sz w:val="24"/>
          <w:szCs w:val="24"/>
        </w:rPr>
        <w:t>a</w:t>
      </w:r>
      <w:r w:rsidRPr="00B86456">
        <w:rPr>
          <w:rFonts w:ascii="Times New Roman" w:hAnsi="Times New Roman" w:cs="Times New Roman"/>
          <w:sz w:val="24"/>
          <w:szCs w:val="24"/>
        </w:rPr>
        <w:t xml:space="preserve"> društva </w:t>
      </w:r>
      <w:r w:rsidRPr="00B86456">
        <w:rPr>
          <w:rFonts w:ascii="Times New Roman" w:eastAsia="Times New Roman" w:hAnsi="Times New Roman" w:cs="Times New Roman"/>
          <w:sz w:val="24"/>
          <w:szCs w:val="24"/>
        </w:rPr>
        <w:t xml:space="preserve">Pružne građevine d.o.o. </w:t>
      </w:r>
      <w:r w:rsidR="00285051">
        <w:rPr>
          <w:rFonts w:ascii="Times New Roman" w:hAnsi="Times New Roman" w:cs="Times New Roman"/>
          <w:sz w:val="24"/>
          <w:szCs w:val="24"/>
        </w:rPr>
        <w:t>će</w:t>
      </w:r>
      <w:r w:rsidRPr="00B86456">
        <w:rPr>
          <w:rFonts w:ascii="Times New Roman" w:hAnsi="Times New Roman" w:cs="Times New Roman"/>
          <w:sz w:val="24"/>
          <w:szCs w:val="24"/>
        </w:rPr>
        <w:t xml:space="preserve"> u roku od četiri mjeseca od </w:t>
      </w:r>
      <w:r w:rsidR="00714F4F">
        <w:rPr>
          <w:rFonts w:ascii="Times New Roman" w:hAnsi="Times New Roman" w:cs="Times New Roman"/>
          <w:sz w:val="24"/>
          <w:szCs w:val="24"/>
        </w:rPr>
        <w:t xml:space="preserve">dana </w:t>
      </w:r>
      <w:r w:rsidRPr="00B86456">
        <w:rPr>
          <w:rFonts w:ascii="Times New Roman" w:hAnsi="Times New Roman" w:cs="Times New Roman"/>
          <w:sz w:val="24"/>
          <w:szCs w:val="24"/>
        </w:rPr>
        <w:t>stupanja na snagu ove Odluke, uz prethodnu suglasnost Nadzornog odbora, predloži</w:t>
      </w:r>
      <w:r w:rsidR="00285051">
        <w:rPr>
          <w:rFonts w:ascii="Times New Roman" w:hAnsi="Times New Roman" w:cs="Times New Roman"/>
          <w:sz w:val="24"/>
          <w:szCs w:val="24"/>
        </w:rPr>
        <w:t>ti</w:t>
      </w:r>
      <w:r w:rsidRPr="00B86456">
        <w:rPr>
          <w:rFonts w:ascii="Times New Roman" w:hAnsi="Times New Roman" w:cs="Times New Roman"/>
          <w:sz w:val="24"/>
          <w:szCs w:val="24"/>
        </w:rPr>
        <w:t xml:space="preserve"> Ministarstvu mora, prometa i infrastrukture i Skupštini društva Pružne građevine d.o.o. sveobuhvatni Plan restrukturiranja društva.</w:t>
      </w:r>
      <w:r w:rsidRPr="00991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B497E" w14:textId="0DF3E5B6" w:rsidR="00714F4F" w:rsidRDefault="00714F4F" w:rsidP="006D1D2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C02B31" w14:textId="5D0D1AF9" w:rsidR="00714F4F" w:rsidRDefault="00714F4F" w:rsidP="006D1D2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D0B253" w14:textId="433F9424" w:rsidR="00714F4F" w:rsidRDefault="00714F4F" w:rsidP="006D1D2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2300DA" w14:textId="77777777" w:rsidR="00714F4F" w:rsidRDefault="00714F4F" w:rsidP="006D1D2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269B67" w14:textId="77777777" w:rsidR="004359E3" w:rsidRPr="009911C3" w:rsidRDefault="00285F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b/>
          <w:sz w:val="24"/>
          <w:szCs w:val="24"/>
        </w:rPr>
        <w:t>VII.</w:t>
      </w:r>
    </w:p>
    <w:p w14:paraId="5B24B6FA" w14:textId="4CB34AB3" w:rsidR="00F72C90" w:rsidRPr="009911C3" w:rsidRDefault="00DC0DC3">
      <w:pPr>
        <w:spacing w:before="60" w:after="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Uvjeti zajma iz točke </w:t>
      </w:r>
      <w:r w:rsidR="002D0642" w:rsidRPr="009911C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I. stavka </w:t>
      </w:r>
      <w:r w:rsidR="003D0B85" w:rsidRPr="009911C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. ove Odluke uredit će se ugovorom između Ministarstva </w:t>
      </w:r>
      <w:r w:rsidR="00AF7471" w:rsidRPr="009911C3">
        <w:rPr>
          <w:rFonts w:ascii="Times New Roman" w:eastAsia="Times New Roman" w:hAnsi="Times New Roman" w:cs="Times New Roman"/>
          <w:sz w:val="24"/>
          <w:szCs w:val="24"/>
        </w:rPr>
        <w:t>mora, prometa i infrastrukture</w:t>
      </w: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 i društva </w:t>
      </w:r>
      <w:r w:rsidR="00283AA4" w:rsidRPr="009911C3">
        <w:rPr>
          <w:rFonts w:ascii="Times New Roman" w:eastAsia="Times New Roman" w:hAnsi="Times New Roman" w:cs="Times New Roman"/>
          <w:sz w:val="24"/>
          <w:szCs w:val="24"/>
        </w:rPr>
        <w:t xml:space="preserve">Pružne građevine d.o.o. </w:t>
      </w:r>
      <w:r w:rsidR="00F9236C" w:rsidRPr="009911C3">
        <w:rPr>
          <w:rFonts w:ascii="Times New Roman" w:eastAsia="Times New Roman" w:hAnsi="Times New Roman" w:cs="Times New Roman"/>
          <w:sz w:val="24"/>
          <w:szCs w:val="24"/>
        </w:rPr>
        <w:t>uz prethodnu suglasnost Ministarstva financija.</w:t>
      </w:r>
    </w:p>
    <w:p w14:paraId="5E03F35A" w14:textId="056C1105" w:rsidR="00777974" w:rsidRPr="009911C3" w:rsidRDefault="00DC0DC3" w:rsidP="003F4B9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Ugovor iz stavka 1. ove točke sadržavat će </w:t>
      </w:r>
      <w:r w:rsidR="00B83405" w:rsidRPr="009911C3">
        <w:rPr>
          <w:rFonts w:ascii="Times New Roman" w:eastAsia="Times New Roman" w:hAnsi="Times New Roman" w:cs="Times New Roman"/>
          <w:sz w:val="24"/>
          <w:szCs w:val="24"/>
        </w:rPr>
        <w:t>odredbe</w:t>
      </w: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 kojima će se urediti da je iznos zajma do </w:t>
      </w:r>
      <w:r w:rsidR="002B61D6" w:rsidRPr="009911C3">
        <w:rPr>
          <w:rFonts w:ascii="Times New Roman" w:eastAsia="Times New Roman" w:hAnsi="Times New Roman" w:cs="Times New Roman"/>
          <w:sz w:val="24"/>
          <w:szCs w:val="24"/>
        </w:rPr>
        <w:t xml:space="preserve">14.600.000 </w:t>
      </w:r>
      <w:r w:rsidR="00714F4F">
        <w:rPr>
          <w:rFonts w:ascii="Times New Roman" w:eastAsia="Times New Roman" w:hAnsi="Times New Roman" w:cs="Times New Roman"/>
          <w:sz w:val="24"/>
          <w:szCs w:val="24"/>
        </w:rPr>
        <w:t xml:space="preserve">eura </w:t>
      </w: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čija je namjena stvaranje prethodno potrebnih uvjeta </w:t>
      </w:r>
      <w:r w:rsidR="00F9236C" w:rsidRPr="009911C3">
        <w:rPr>
          <w:rFonts w:ascii="Times New Roman" w:eastAsia="Times New Roman" w:hAnsi="Times New Roman" w:cs="Times New Roman"/>
          <w:sz w:val="24"/>
          <w:szCs w:val="24"/>
        </w:rPr>
        <w:t>rješavanja problema likvidnosti</w:t>
      </w: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 društva </w:t>
      </w:r>
      <w:r w:rsidR="00283AA4" w:rsidRPr="009911C3">
        <w:rPr>
          <w:rFonts w:ascii="Times New Roman" w:eastAsia="Times New Roman" w:hAnsi="Times New Roman" w:cs="Times New Roman"/>
          <w:sz w:val="24"/>
          <w:szCs w:val="24"/>
        </w:rPr>
        <w:t xml:space="preserve">Pružne građevine d.o.o. </w:t>
      </w: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 s dospijećem od </w:t>
      </w:r>
      <w:r w:rsidR="00A379B2" w:rsidRPr="009911C3">
        <w:rPr>
          <w:rFonts w:ascii="Times New Roman" w:eastAsia="Times New Roman" w:hAnsi="Times New Roman" w:cs="Times New Roman"/>
          <w:sz w:val="24"/>
          <w:szCs w:val="24"/>
        </w:rPr>
        <w:t>6</w:t>
      </w:r>
      <w:r w:rsidR="00731BE6" w:rsidRPr="009911C3">
        <w:rPr>
          <w:rFonts w:ascii="Times New Roman" w:eastAsia="Times New Roman" w:hAnsi="Times New Roman" w:cs="Times New Roman"/>
          <w:sz w:val="24"/>
          <w:szCs w:val="24"/>
        </w:rPr>
        <w:t xml:space="preserve"> mjeseci</w:t>
      </w: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 uz ugovorenu redovnu kamatnu stopu </w:t>
      </w:r>
      <w:r w:rsidRPr="00D24D25">
        <w:rPr>
          <w:rFonts w:ascii="Times New Roman" w:eastAsia="Times New Roman" w:hAnsi="Times New Roman" w:cs="Times New Roman"/>
          <w:sz w:val="24"/>
          <w:szCs w:val="24"/>
        </w:rPr>
        <w:t xml:space="preserve">u visini od </w:t>
      </w:r>
      <w:r w:rsidR="00D24D25" w:rsidRPr="00D24D25">
        <w:rPr>
          <w:rFonts w:ascii="Times New Roman" w:eastAsia="Times New Roman" w:hAnsi="Times New Roman" w:cs="Times New Roman"/>
          <w:sz w:val="24"/>
          <w:szCs w:val="24"/>
        </w:rPr>
        <w:t>7,64</w:t>
      </w:r>
      <w:r w:rsidR="00714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9CE" w:rsidRPr="00D24D25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D24D25">
        <w:rPr>
          <w:rFonts w:ascii="Times New Roman" w:eastAsia="Times New Roman" w:hAnsi="Times New Roman" w:cs="Times New Roman"/>
          <w:sz w:val="24"/>
          <w:szCs w:val="24"/>
        </w:rPr>
        <w:t>godišnje</w:t>
      </w:r>
      <w:r w:rsidR="00B83405" w:rsidRPr="00D24D25">
        <w:rPr>
          <w:rFonts w:ascii="Times New Roman" w:eastAsia="Times New Roman" w:hAnsi="Times New Roman" w:cs="Times New Roman"/>
          <w:sz w:val="24"/>
          <w:szCs w:val="24"/>
        </w:rPr>
        <w:t>, kao</w:t>
      </w:r>
      <w:r w:rsidR="00B83405" w:rsidRPr="009911C3">
        <w:rPr>
          <w:rFonts w:ascii="Times New Roman" w:eastAsia="Times New Roman" w:hAnsi="Times New Roman" w:cs="Times New Roman"/>
          <w:sz w:val="24"/>
          <w:szCs w:val="24"/>
        </w:rPr>
        <w:t xml:space="preserve"> i instrumente osiguranja za povrat zajma</w:t>
      </w:r>
      <w:r w:rsidRPr="009911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763807" w14:textId="77777777" w:rsidR="00285F26" w:rsidRPr="009911C3" w:rsidRDefault="00285F26" w:rsidP="004857A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017DF" w14:textId="77777777" w:rsidR="00F72C90" w:rsidRPr="009911C3" w:rsidRDefault="00285F26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b/>
          <w:sz w:val="24"/>
          <w:szCs w:val="24"/>
        </w:rPr>
        <w:t>VIII</w:t>
      </w:r>
      <w:r w:rsidR="00DC0DC3" w:rsidRPr="009911C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0B089BF" w14:textId="77777777" w:rsidR="00F72C90" w:rsidRPr="009911C3" w:rsidRDefault="00DC0DC3">
      <w:pPr>
        <w:spacing w:before="60" w:after="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Ovlašćuje se ministar </w:t>
      </w:r>
      <w:r w:rsidR="003132D0" w:rsidRPr="009911C3">
        <w:rPr>
          <w:rFonts w:ascii="Times New Roman" w:eastAsia="Times New Roman" w:hAnsi="Times New Roman" w:cs="Times New Roman"/>
          <w:sz w:val="24"/>
          <w:szCs w:val="24"/>
        </w:rPr>
        <w:t xml:space="preserve">mora, prometa i infrastrukture </w:t>
      </w:r>
      <w:r w:rsidRPr="009911C3">
        <w:rPr>
          <w:rFonts w:ascii="Times New Roman" w:eastAsia="Times New Roman" w:hAnsi="Times New Roman" w:cs="Times New Roman"/>
          <w:sz w:val="24"/>
          <w:szCs w:val="24"/>
        </w:rPr>
        <w:t>da</w:t>
      </w:r>
      <w:r w:rsidR="003132D0" w:rsidRPr="009911C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 u ime Republike Hrvatske</w:t>
      </w:r>
      <w:r w:rsidR="003132D0" w:rsidRPr="009911C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11C3">
        <w:rPr>
          <w:rFonts w:ascii="Times New Roman" w:eastAsia="Times New Roman" w:hAnsi="Times New Roman" w:cs="Times New Roman"/>
          <w:sz w:val="24"/>
          <w:szCs w:val="24"/>
        </w:rPr>
        <w:t xml:space="preserve"> s društvom </w:t>
      </w:r>
      <w:r w:rsidR="00283AA4" w:rsidRPr="009911C3">
        <w:rPr>
          <w:rFonts w:ascii="Times New Roman" w:eastAsia="Times New Roman" w:hAnsi="Times New Roman" w:cs="Times New Roman"/>
          <w:sz w:val="24"/>
          <w:szCs w:val="24"/>
        </w:rPr>
        <w:t xml:space="preserve">Pružne građevine d.o.o. </w:t>
      </w:r>
      <w:r w:rsidR="00B83405" w:rsidRPr="00991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F26" w:rsidRPr="009911C3">
        <w:rPr>
          <w:rFonts w:ascii="Times New Roman" w:eastAsia="Times New Roman" w:hAnsi="Times New Roman" w:cs="Times New Roman"/>
          <w:sz w:val="24"/>
          <w:szCs w:val="24"/>
        </w:rPr>
        <w:t>sklopi ugovor iz točke V</w:t>
      </w:r>
      <w:r w:rsidR="00F9236C" w:rsidRPr="009911C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911C3">
        <w:rPr>
          <w:rFonts w:ascii="Times New Roman" w:eastAsia="Times New Roman" w:hAnsi="Times New Roman" w:cs="Times New Roman"/>
          <w:sz w:val="24"/>
          <w:szCs w:val="24"/>
        </w:rPr>
        <w:t>I. ove Odluke.</w:t>
      </w:r>
    </w:p>
    <w:p w14:paraId="1FA14605" w14:textId="77777777" w:rsidR="00F9236C" w:rsidRPr="009911C3" w:rsidRDefault="00F9236C" w:rsidP="00F9236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07FB4C" w14:textId="77777777" w:rsidR="00F9236C" w:rsidRPr="009911C3" w:rsidRDefault="00285F26" w:rsidP="00F9236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b/>
          <w:sz w:val="24"/>
          <w:szCs w:val="24"/>
        </w:rPr>
        <w:t>IX</w:t>
      </w:r>
      <w:r w:rsidR="00F9236C" w:rsidRPr="009911C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2403F0C" w14:textId="77777777" w:rsidR="00CD09CE" w:rsidRPr="009911C3" w:rsidRDefault="00CD09CE" w:rsidP="00F9236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F57D2" w14:textId="0E379C31" w:rsidR="00F9236C" w:rsidRPr="009911C3" w:rsidRDefault="005B147A" w:rsidP="00F9236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F9236C" w:rsidRPr="009911C3">
        <w:rPr>
          <w:rFonts w:ascii="Times New Roman" w:eastAsia="Times New Roman" w:hAnsi="Times New Roman" w:cs="Times New Roman"/>
          <w:sz w:val="24"/>
          <w:szCs w:val="24"/>
        </w:rPr>
        <w:t>vlašćuje se ministar mo</w:t>
      </w:r>
      <w:r w:rsidR="00731BE6" w:rsidRPr="009911C3">
        <w:rPr>
          <w:rFonts w:ascii="Times New Roman" w:eastAsia="Times New Roman" w:hAnsi="Times New Roman" w:cs="Times New Roman"/>
          <w:sz w:val="24"/>
          <w:szCs w:val="24"/>
        </w:rPr>
        <w:t>ra, prometa i infrastrukture da</w:t>
      </w:r>
      <w:r w:rsidR="00F9236C" w:rsidRPr="009911C3">
        <w:rPr>
          <w:rFonts w:ascii="Times New Roman" w:eastAsia="Times New Roman" w:hAnsi="Times New Roman" w:cs="Times New Roman"/>
          <w:sz w:val="24"/>
          <w:szCs w:val="24"/>
        </w:rPr>
        <w:t xml:space="preserve"> u slučaju spriječenosti za potpis ugovora ovlasti državnog tajnika ministarstva mora, prometa i infrastrukture.</w:t>
      </w:r>
    </w:p>
    <w:p w14:paraId="5898F06C" w14:textId="77777777" w:rsidR="00F72C90" w:rsidRPr="009911C3" w:rsidRDefault="00F72C90">
      <w:pPr>
        <w:spacing w:before="60"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4C56F7" w14:textId="77777777" w:rsidR="00AE0E12" w:rsidRPr="009911C3" w:rsidRDefault="00285F26" w:rsidP="00AE0E12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1C3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AE0E12" w:rsidRPr="009911C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B14BF9" w14:textId="77777777" w:rsidR="00F72C90" w:rsidRPr="009911C3" w:rsidRDefault="00DC0DC3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sz w:val="24"/>
          <w:szCs w:val="24"/>
        </w:rPr>
        <w:t>Ova Odluka stupa na snagu danom donošenja.</w:t>
      </w:r>
    </w:p>
    <w:p w14:paraId="19BC6E3E" w14:textId="77777777" w:rsidR="00F72C90" w:rsidRPr="009911C3" w:rsidRDefault="00F72C90">
      <w:pPr>
        <w:spacing w:before="60" w:after="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DE11BE" w14:textId="77777777" w:rsidR="00F72C90" w:rsidRPr="009911C3" w:rsidRDefault="00DC0DC3">
      <w:pPr>
        <w:spacing w:before="60" w:after="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sz w:val="24"/>
          <w:szCs w:val="24"/>
        </w:rPr>
        <w:t>Klasa:</w:t>
      </w:r>
    </w:p>
    <w:p w14:paraId="1E5BA255" w14:textId="77777777" w:rsidR="00F72C90" w:rsidRPr="009911C3" w:rsidRDefault="00DC0DC3">
      <w:pPr>
        <w:spacing w:before="60" w:after="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sz w:val="24"/>
          <w:szCs w:val="24"/>
        </w:rPr>
        <w:t>Urbroj:</w:t>
      </w:r>
    </w:p>
    <w:p w14:paraId="3C6F578B" w14:textId="77777777" w:rsidR="00F72C90" w:rsidRPr="009911C3" w:rsidRDefault="00DC0DC3">
      <w:pPr>
        <w:spacing w:before="60" w:after="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sz w:val="24"/>
          <w:szCs w:val="24"/>
        </w:rPr>
        <w:t>Zagreb,</w:t>
      </w:r>
    </w:p>
    <w:p w14:paraId="167E3FF9" w14:textId="77777777" w:rsidR="00F72C90" w:rsidRPr="009911C3" w:rsidRDefault="00F72C90">
      <w:pPr>
        <w:spacing w:before="60" w:after="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68EA15" w14:textId="21A7069A" w:rsidR="00F72C90" w:rsidRPr="009911C3" w:rsidRDefault="00DC0DC3">
      <w:pPr>
        <w:tabs>
          <w:tab w:val="left" w:pos="6804"/>
        </w:tabs>
        <w:spacing w:before="60" w:after="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sz w:val="24"/>
          <w:szCs w:val="24"/>
        </w:rPr>
        <w:tab/>
        <w:t>PREDSJEDNIK</w:t>
      </w:r>
    </w:p>
    <w:p w14:paraId="1FB513C5" w14:textId="77777777" w:rsidR="004040E7" w:rsidRPr="009911C3" w:rsidRDefault="004040E7">
      <w:pPr>
        <w:tabs>
          <w:tab w:val="left" w:pos="6804"/>
        </w:tabs>
        <w:spacing w:before="60" w:after="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E8EB10" w14:textId="77777777" w:rsidR="00F72C90" w:rsidRPr="009911C3" w:rsidRDefault="00DC0DC3">
      <w:pPr>
        <w:tabs>
          <w:tab w:val="left" w:pos="6379"/>
        </w:tabs>
        <w:spacing w:before="60" w:after="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1C3">
        <w:rPr>
          <w:rFonts w:ascii="Times New Roman" w:eastAsia="Times New Roman" w:hAnsi="Times New Roman" w:cs="Times New Roman"/>
          <w:sz w:val="24"/>
          <w:szCs w:val="24"/>
        </w:rPr>
        <w:tab/>
        <w:t>mr. sc. Andrej Plenković</w:t>
      </w:r>
    </w:p>
    <w:p w14:paraId="4D8EB0EF" w14:textId="77777777" w:rsidR="00F72C90" w:rsidRPr="009911C3" w:rsidRDefault="00DC0D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1C3">
        <w:br w:type="page"/>
      </w:r>
    </w:p>
    <w:p w14:paraId="76269EC8" w14:textId="77777777" w:rsidR="00AC787B" w:rsidRPr="009911C3" w:rsidRDefault="00AC787B" w:rsidP="00AC787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1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Obrazloženje</w:t>
      </w:r>
    </w:p>
    <w:p w14:paraId="42A65651" w14:textId="77777777" w:rsidR="00AC787B" w:rsidRPr="009911C3" w:rsidRDefault="00AC787B" w:rsidP="00AC78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92BF1" w14:textId="76FE0F35" w:rsidR="00AC787B" w:rsidRPr="009911C3" w:rsidRDefault="00AC787B" w:rsidP="00360866">
      <w:pPr>
        <w:spacing w:before="60"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t xml:space="preserve">Ovom Odlukom dodjeljuje se državna potpora (u daljnjem tekstu: potpora) poduzetniku Pružne građevine d.o.o. </w:t>
      </w:r>
      <w:r w:rsidR="008869B3" w:rsidRPr="009911C3">
        <w:rPr>
          <w:rFonts w:ascii="Times New Roman" w:hAnsi="Times New Roman" w:cs="Times New Roman"/>
          <w:sz w:val="24"/>
          <w:szCs w:val="24"/>
        </w:rPr>
        <w:t xml:space="preserve">(dalje u tekstu: Društvo) </w:t>
      </w:r>
      <w:r w:rsidRPr="009911C3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2B61D6" w:rsidRPr="009911C3">
        <w:rPr>
          <w:rFonts w:ascii="Times New Roman" w:hAnsi="Times New Roman" w:cs="Times New Roman"/>
          <w:sz w:val="24"/>
          <w:szCs w:val="24"/>
        </w:rPr>
        <w:t>14.600.000</w:t>
      </w:r>
      <w:r w:rsidR="00714F4F">
        <w:rPr>
          <w:rFonts w:ascii="Times New Roman" w:hAnsi="Times New Roman" w:cs="Times New Roman"/>
          <w:sz w:val="24"/>
          <w:szCs w:val="24"/>
        </w:rPr>
        <w:t xml:space="preserve"> eura </w:t>
      </w:r>
      <w:r w:rsidRPr="009911C3">
        <w:rPr>
          <w:rFonts w:ascii="Times New Roman" w:hAnsi="Times New Roman" w:cs="Times New Roman"/>
          <w:sz w:val="24"/>
          <w:szCs w:val="24"/>
        </w:rPr>
        <w:t>s ciljem potpore za sanaciju čiji je primarni cilj osigurati opstanak posrnulog poduzetnika u kratkoročnom razdoblju.</w:t>
      </w:r>
    </w:p>
    <w:p w14:paraId="737EC372" w14:textId="4CA5871B" w:rsidR="00AC787B" w:rsidRPr="009911C3" w:rsidRDefault="00AC787B" w:rsidP="00360866">
      <w:pPr>
        <w:spacing w:before="60"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t>Ovom Odlukom se odobrava državna potpora za sanaciju društva Pružne građevine d.o.o., te se dodjeljuju sredstva za osiguranje likvidnosti zbog teškoća u poslovanju društva, a sukladno Smjernicama Europske komisije o državnim potporama za sanaciju i restrukturiranje nefinancijskih poduzetnika u teškoćama (2014/C249/01).</w:t>
      </w:r>
    </w:p>
    <w:p w14:paraId="611CDB02" w14:textId="0B9A6163" w:rsidR="00AC787B" w:rsidRPr="009911C3" w:rsidRDefault="00AC787B" w:rsidP="00360866">
      <w:pPr>
        <w:spacing w:before="60"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t xml:space="preserve">Društvo se obratilo Ministarstvu mora, prometa i infrastrukture </w:t>
      </w:r>
      <w:r w:rsidR="0071232B" w:rsidRPr="009911C3">
        <w:rPr>
          <w:rFonts w:ascii="Times New Roman" w:hAnsi="Times New Roman" w:cs="Times New Roman"/>
          <w:sz w:val="24"/>
          <w:szCs w:val="24"/>
        </w:rPr>
        <w:t xml:space="preserve">dopisom od </w:t>
      </w:r>
      <w:r w:rsidR="00634FA2" w:rsidRPr="009911C3">
        <w:rPr>
          <w:rFonts w:ascii="Times New Roman" w:hAnsi="Times New Roman" w:cs="Times New Roman"/>
          <w:sz w:val="24"/>
          <w:szCs w:val="24"/>
        </w:rPr>
        <w:t>dana 9. listopada</w:t>
      </w:r>
      <w:r w:rsidR="002B61D6" w:rsidRPr="009911C3">
        <w:rPr>
          <w:rFonts w:ascii="Times New Roman" w:hAnsi="Times New Roman" w:cs="Times New Roman"/>
          <w:sz w:val="24"/>
          <w:szCs w:val="24"/>
        </w:rPr>
        <w:t xml:space="preserve"> 2023.</w:t>
      </w:r>
      <w:r w:rsidRPr="009911C3">
        <w:rPr>
          <w:rFonts w:ascii="Times New Roman" w:hAnsi="Times New Roman" w:cs="Times New Roman"/>
          <w:sz w:val="24"/>
          <w:szCs w:val="24"/>
        </w:rPr>
        <w:t xml:space="preserve"> sa zahtjevom za hitnu pomoć</w:t>
      </w:r>
      <w:r w:rsidR="00634FA2" w:rsidRPr="009911C3">
        <w:rPr>
          <w:rFonts w:ascii="Times New Roman" w:hAnsi="Times New Roman" w:cs="Times New Roman"/>
          <w:sz w:val="24"/>
          <w:szCs w:val="24"/>
        </w:rPr>
        <w:t>, odnosno prijedlogom za pokretanje postupka</w:t>
      </w:r>
      <w:r w:rsidR="008869B3" w:rsidRPr="009911C3">
        <w:rPr>
          <w:rFonts w:ascii="Times New Roman" w:hAnsi="Times New Roman" w:cs="Times New Roman"/>
          <w:sz w:val="24"/>
          <w:szCs w:val="24"/>
        </w:rPr>
        <w:t xml:space="preserve"> dodjele</w:t>
      </w:r>
      <w:r w:rsidR="00634FA2" w:rsidRPr="009911C3">
        <w:rPr>
          <w:rFonts w:ascii="Times New Roman" w:hAnsi="Times New Roman" w:cs="Times New Roman"/>
          <w:sz w:val="24"/>
          <w:szCs w:val="24"/>
        </w:rPr>
        <w:t xml:space="preserve"> državne potpore za sanaciju,</w:t>
      </w:r>
      <w:r w:rsidRPr="009911C3">
        <w:rPr>
          <w:rFonts w:ascii="Times New Roman" w:hAnsi="Times New Roman" w:cs="Times New Roman"/>
          <w:sz w:val="24"/>
          <w:szCs w:val="24"/>
        </w:rPr>
        <w:t xml:space="preserve"> obzirom da mu je bitno narušena likvidnost </w:t>
      </w:r>
      <w:r w:rsidR="00CD09CE" w:rsidRPr="009911C3">
        <w:rPr>
          <w:rFonts w:ascii="Times New Roman" w:hAnsi="Times New Roman" w:cs="Times New Roman"/>
          <w:sz w:val="24"/>
          <w:szCs w:val="24"/>
        </w:rPr>
        <w:t>te nije u mogućnosti</w:t>
      </w:r>
      <w:r w:rsidR="008869B3" w:rsidRPr="009911C3">
        <w:rPr>
          <w:rFonts w:ascii="Times New Roman" w:hAnsi="Times New Roman" w:cs="Times New Roman"/>
          <w:sz w:val="24"/>
          <w:szCs w:val="24"/>
        </w:rPr>
        <w:t xml:space="preserve"> ispunjavati poslovne ob</w:t>
      </w:r>
      <w:r w:rsidRPr="009911C3">
        <w:rPr>
          <w:rFonts w:ascii="Times New Roman" w:hAnsi="Times New Roman" w:cs="Times New Roman"/>
          <w:sz w:val="24"/>
          <w:szCs w:val="24"/>
        </w:rPr>
        <w:t xml:space="preserve">veze u narednom razdoblju. </w:t>
      </w:r>
      <w:r w:rsidR="002D2876" w:rsidRPr="009911C3">
        <w:rPr>
          <w:rFonts w:ascii="Times New Roman" w:hAnsi="Times New Roman" w:cs="Times New Roman"/>
          <w:sz w:val="24"/>
          <w:szCs w:val="24"/>
        </w:rPr>
        <w:t>Nadalje, Društvo je dostavilo i Plan likvidnosti za šestomjesečno razdoblje (od studenog</w:t>
      </w:r>
      <w:r w:rsidR="00714F4F">
        <w:rPr>
          <w:rFonts w:ascii="Times New Roman" w:hAnsi="Times New Roman" w:cs="Times New Roman"/>
          <w:sz w:val="24"/>
          <w:szCs w:val="24"/>
        </w:rPr>
        <w:t>a</w:t>
      </w:r>
      <w:r w:rsidR="002D2876" w:rsidRPr="009911C3">
        <w:rPr>
          <w:rFonts w:ascii="Times New Roman" w:hAnsi="Times New Roman" w:cs="Times New Roman"/>
          <w:sz w:val="24"/>
          <w:szCs w:val="24"/>
        </w:rPr>
        <w:t xml:space="preserve"> 2023. godine do travnja 2024. godine) u kojem je iskazalo plan</w:t>
      </w:r>
      <w:r w:rsidR="00273BA0" w:rsidRPr="009911C3">
        <w:rPr>
          <w:rFonts w:ascii="Times New Roman" w:hAnsi="Times New Roman" w:cs="Times New Roman"/>
          <w:sz w:val="24"/>
          <w:szCs w:val="24"/>
        </w:rPr>
        <w:t>irane odljeve</w:t>
      </w:r>
      <w:r w:rsidR="002D2876" w:rsidRPr="009911C3">
        <w:rPr>
          <w:rFonts w:ascii="Times New Roman" w:hAnsi="Times New Roman" w:cs="Times New Roman"/>
          <w:sz w:val="24"/>
          <w:szCs w:val="24"/>
        </w:rPr>
        <w:t xml:space="preserve"> i priljev</w:t>
      </w:r>
      <w:r w:rsidR="00273BA0" w:rsidRPr="009911C3">
        <w:rPr>
          <w:rFonts w:ascii="Times New Roman" w:hAnsi="Times New Roman" w:cs="Times New Roman"/>
          <w:sz w:val="24"/>
          <w:szCs w:val="24"/>
        </w:rPr>
        <w:t>e</w:t>
      </w:r>
      <w:r w:rsidR="002D2876" w:rsidRPr="009911C3">
        <w:rPr>
          <w:rFonts w:ascii="Times New Roman" w:hAnsi="Times New Roman" w:cs="Times New Roman"/>
          <w:sz w:val="24"/>
          <w:szCs w:val="24"/>
        </w:rPr>
        <w:t xml:space="preserve">, pri čemu je razvidno da su Društvu nužno potrebna financijska sredstva za šestomjesečno razdoblje u iznosu od 14.600.000 eura. </w:t>
      </w:r>
      <w:r w:rsidR="008869B3" w:rsidRPr="009911C3">
        <w:rPr>
          <w:rFonts w:ascii="Times New Roman" w:hAnsi="Times New Roman" w:cs="Times New Roman"/>
          <w:sz w:val="24"/>
          <w:szCs w:val="24"/>
        </w:rPr>
        <w:t xml:space="preserve">Naime, </w:t>
      </w:r>
      <w:r w:rsidRPr="009911C3">
        <w:rPr>
          <w:rFonts w:ascii="Times New Roman" w:hAnsi="Times New Roman" w:cs="Times New Roman"/>
          <w:sz w:val="24"/>
          <w:szCs w:val="24"/>
        </w:rPr>
        <w:t xml:space="preserve">Društvo </w:t>
      </w:r>
      <w:r w:rsidR="008869B3" w:rsidRPr="009911C3">
        <w:rPr>
          <w:rFonts w:ascii="Times New Roman" w:hAnsi="Times New Roman" w:cs="Times New Roman"/>
          <w:sz w:val="24"/>
          <w:szCs w:val="24"/>
        </w:rPr>
        <w:t xml:space="preserve">trenutno </w:t>
      </w:r>
      <w:r w:rsidRPr="009911C3">
        <w:rPr>
          <w:rFonts w:ascii="Times New Roman" w:hAnsi="Times New Roman" w:cs="Times New Roman"/>
          <w:sz w:val="24"/>
          <w:szCs w:val="24"/>
        </w:rPr>
        <w:t xml:space="preserve">provodi mjere financijske konsolidacije i optimizacije poslovanja. </w:t>
      </w:r>
    </w:p>
    <w:p w14:paraId="2B0AB977" w14:textId="7AED0F90" w:rsidR="00AC787B" w:rsidRPr="009911C3" w:rsidRDefault="00AC787B" w:rsidP="00AC787B">
      <w:pPr>
        <w:spacing w:before="60"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t xml:space="preserve">Ovom Odlukom daje se suglasnost za uplatu sredstava u iznosu od </w:t>
      </w:r>
      <w:r w:rsidR="008869B3" w:rsidRPr="009911C3">
        <w:rPr>
          <w:rFonts w:ascii="Times New Roman" w:hAnsi="Times New Roman" w:cs="Times New Roman"/>
          <w:sz w:val="24"/>
          <w:szCs w:val="24"/>
        </w:rPr>
        <w:t>14.600.000</w:t>
      </w:r>
      <w:r w:rsidR="00A36988" w:rsidRPr="009911C3">
        <w:rPr>
          <w:rFonts w:ascii="Times New Roman" w:hAnsi="Times New Roman" w:cs="Times New Roman"/>
          <w:sz w:val="24"/>
          <w:szCs w:val="24"/>
        </w:rPr>
        <w:t xml:space="preserve"> eura (četrnaestmilijunašestotisućaeura)</w:t>
      </w:r>
      <w:r w:rsidR="00CD09CE" w:rsidRPr="009911C3">
        <w:rPr>
          <w:rFonts w:ascii="Times New Roman" w:hAnsi="Times New Roman" w:cs="Times New Roman"/>
          <w:sz w:val="24"/>
          <w:szCs w:val="24"/>
        </w:rPr>
        <w:t xml:space="preserve"> </w:t>
      </w:r>
      <w:r w:rsidRPr="009911C3">
        <w:rPr>
          <w:rFonts w:ascii="Times New Roman" w:hAnsi="Times New Roman" w:cs="Times New Roman"/>
          <w:sz w:val="24"/>
          <w:szCs w:val="24"/>
        </w:rPr>
        <w:t>u korist društva P</w:t>
      </w:r>
      <w:r w:rsidR="00A36988" w:rsidRPr="009911C3">
        <w:rPr>
          <w:rFonts w:ascii="Times New Roman" w:hAnsi="Times New Roman" w:cs="Times New Roman"/>
          <w:sz w:val="24"/>
          <w:szCs w:val="24"/>
        </w:rPr>
        <w:t>ružne građevine d.o.o.</w:t>
      </w:r>
      <w:r w:rsidRPr="009911C3">
        <w:rPr>
          <w:rFonts w:ascii="Times New Roman" w:hAnsi="Times New Roman" w:cs="Times New Roman"/>
          <w:sz w:val="24"/>
          <w:szCs w:val="24"/>
        </w:rPr>
        <w:t xml:space="preserve"> za osiguranje nužne financijske likvidnosti </w:t>
      </w:r>
      <w:r w:rsidR="002D2876" w:rsidRPr="009911C3">
        <w:rPr>
          <w:rFonts w:ascii="Times New Roman" w:hAnsi="Times New Roman" w:cs="Times New Roman"/>
          <w:sz w:val="24"/>
          <w:szCs w:val="24"/>
        </w:rPr>
        <w:t xml:space="preserve">u narednom šestomjesečnom razdoblju </w:t>
      </w:r>
      <w:r w:rsidRPr="009911C3">
        <w:rPr>
          <w:rFonts w:ascii="Times New Roman" w:hAnsi="Times New Roman" w:cs="Times New Roman"/>
          <w:sz w:val="24"/>
          <w:szCs w:val="24"/>
        </w:rPr>
        <w:t xml:space="preserve">i stabilizacije poslovanja zbog teškoća, a sve do izrade plana restrukturiranja. </w:t>
      </w:r>
      <w:r w:rsidR="001267CC" w:rsidRPr="009911C3">
        <w:rPr>
          <w:rFonts w:ascii="Times New Roman" w:eastAsia="Times New Roman" w:hAnsi="Times New Roman" w:cs="Times New Roman"/>
          <w:sz w:val="24"/>
          <w:szCs w:val="24"/>
        </w:rPr>
        <w:t>Iznos sredstava koji se dodjeljuje društvu Pružne građevine d.o.o. temeljem ove Odluke utvrđen je na te</w:t>
      </w:r>
      <w:r w:rsidR="00A45E0A" w:rsidRPr="009911C3">
        <w:rPr>
          <w:rFonts w:ascii="Times New Roman" w:eastAsia="Times New Roman" w:hAnsi="Times New Roman" w:cs="Times New Roman"/>
          <w:sz w:val="24"/>
          <w:szCs w:val="24"/>
        </w:rPr>
        <w:t>melju P</w:t>
      </w:r>
      <w:r w:rsidR="001267CC" w:rsidRPr="009911C3">
        <w:rPr>
          <w:rFonts w:ascii="Times New Roman" w:eastAsia="Times New Roman" w:hAnsi="Times New Roman" w:cs="Times New Roman"/>
          <w:sz w:val="24"/>
          <w:szCs w:val="24"/>
        </w:rPr>
        <w:t>lana likvidnosti društva Pružne građevine d.o.o. i Smjernica Europske komisije o državnim potporama za sanaciju i restrukturiranje nefinancijskih poduzetnika u teškoćama.</w:t>
      </w:r>
    </w:p>
    <w:p w14:paraId="3BC5AB09" w14:textId="06ED5E83" w:rsidR="00AC787B" w:rsidRPr="009911C3" w:rsidRDefault="00AC787B" w:rsidP="008869B3">
      <w:pPr>
        <w:spacing w:before="60"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t>Sredstva iz navedene Odluke Republika Hrvatska će tretirati kao zajam s rokom povrata od šest mjeseci.</w:t>
      </w:r>
    </w:p>
    <w:p w14:paraId="293F59FA" w14:textId="79896D51" w:rsidR="00AC787B" w:rsidRPr="009911C3" w:rsidRDefault="00AC787B" w:rsidP="00AC787B">
      <w:pPr>
        <w:spacing w:before="60"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t xml:space="preserve"> Donošenjem predmetne Odluke</w:t>
      </w:r>
      <w:r w:rsidR="008869B3" w:rsidRPr="009911C3">
        <w:rPr>
          <w:rFonts w:ascii="Times New Roman" w:hAnsi="Times New Roman" w:cs="Times New Roman"/>
          <w:sz w:val="24"/>
          <w:szCs w:val="24"/>
        </w:rPr>
        <w:t>, Društvu će se</w:t>
      </w:r>
      <w:r w:rsidRPr="009911C3">
        <w:rPr>
          <w:rFonts w:ascii="Times New Roman" w:hAnsi="Times New Roman" w:cs="Times New Roman"/>
          <w:sz w:val="24"/>
          <w:szCs w:val="24"/>
        </w:rPr>
        <w:t xml:space="preserve"> </w:t>
      </w:r>
      <w:r w:rsidR="008869B3" w:rsidRPr="009911C3">
        <w:rPr>
          <w:rFonts w:ascii="Times New Roman" w:hAnsi="Times New Roman" w:cs="Times New Roman"/>
          <w:sz w:val="24"/>
          <w:szCs w:val="24"/>
        </w:rPr>
        <w:t xml:space="preserve">osigurati </w:t>
      </w:r>
      <w:r w:rsidRPr="009911C3">
        <w:rPr>
          <w:rFonts w:ascii="Times New Roman" w:hAnsi="Times New Roman" w:cs="Times New Roman"/>
          <w:sz w:val="24"/>
          <w:szCs w:val="24"/>
        </w:rPr>
        <w:t>sredstva za podmirenje obveza</w:t>
      </w:r>
      <w:r w:rsidR="00A45E0A" w:rsidRPr="009911C3">
        <w:rPr>
          <w:rFonts w:ascii="Times New Roman" w:hAnsi="Times New Roman" w:cs="Times New Roman"/>
          <w:sz w:val="24"/>
          <w:szCs w:val="24"/>
        </w:rPr>
        <w:t xml:space="preserve"> koje dospijevaju </w:t>
      </w:r>
      <w:r w:rsidR="002D2876" w:rsidRPr="009911C3">
        <w:rPr>
          <w:rFonts w:ascii="Times New Roman" w:hAnsi="Times New Roman" w:cs="Times New Roman"/>
          <w:sz w:val="24"/>
          <w:szCs w:val="24"/>
        </w:rPr>
        <w:t xml:space="preserve">kroz narednih </w:t>
      </w:r>
      <w:r w:rsidR="00273BA0" w:rsidRPr="009911C3">
        <w:rPr>
          <w:rFonts w:ascii="Times New Roman" w:hAnsi="Times New Roman" w:cs="Times New Roman"/>
          <w:sz w:val="24"/>
          <w:szCs w:val="24"/>
        </w:rPr>
        <w:t>6</w:t>
      </w:r>
      <w:r w:rsidR="002D2876" w:rsidRPr="009911C3">
        <w:rPr>
          <w:rFonts w:ascii="Times New Roman" w:hAnsi="Times New Roman" w:cs="Times New Roman"/>
          <w:sz w:val="24"/>
          <w:szCs w:val="24"/>
        </w:rPr>
        <w:t xml:space="preserve"> mjeseci, </w:t>
      </w:r>
      <w:r w:rsidRPr="009911C3">
        <w:rPr>
          <w:rFonts w:ascii="Times New Roman" w:hAnsi="Times New Roman" w:cs="Times New Roman"/>
          <w:sz w:val="24"/>
          <w:szCs w:val="24"/>
        </w:rPr>
        <w:t>primarno prema Ministarstvu financija – Poreznoj upravi</w:t>
      </w:r>
      <w:r w:rsidR="002B61D6" w:rsidRPr="009911C3">
        <w:rPr>
          <w:rFonts w:ascii="Times New Roman" w:hAnsi="Times New Roman" w:cs="Times New Roman"/>
          <w:sz w:val="24"/>
          <w:szCs w:val="24"/>
        </w:rPr>
        <w:t>,</w:t>
      </w:r>
      <w:r w:rsidRPr="009911C3">
        <w:rPr>
          <w:rFonts w:ascii="Times New Roman" w:hAnsi="Times New Roman" w:cs="Times New Roman"/>
          <w:sz w:val="24"/>
          <w:szCs w:val="24"/>
        </w:rPr>
        <w:t xml:space="preserve"> dobavljačima</w:t>
      </w:r>
      <w:r w:rsidR="002B61D6" w:rsidRPr="009911C3">
        <w:rPr>
          <w:rFonts w:ascii="Times New Roman" w:hAnsi="Times New Roman" w:cs="Times New Roman"/>
          <w:sz w:val="24"/>
          <w:szCs w:val="24"/>
        </w:rPr>
        <w:t xml:space="preserve"> te u svrhu</w:t>
      </w:r>
      <w:r w:rsidR="00CD09CE" w:rsidRPr="009911C3">
        <w:rPr>
          <w:rFonts w:ascii="Times New Roman" w:hAnsi="Times New Roman" w:cs="Times New Roman"/>
          <w:sz w:val="24"/>
          <w:szCs w:val="24"/>
        </w:rPr>
        <w:t xml:space="preserve"> </w:t>
      </w:r>
      <w:r w:rsidR="002B61D6" w:rsidRPr="009911C3">
        <w:rPr>
          <w:rFonts w:ascii="Times New Roman" w:hAnsi="Times New Roman" w:cs="Times New Roman"/>
          <w:sz w:val="24"/>
          <w:szCs w:val="24"/>
        </w:rPr>
        <w:t>osigura</w:t>
      </w:r>
      <w:r w:rsidR="008869B3" w:rsidRPr="009911C3">
        <w:rPr>
          <w:rFonts w:ascii="Times New Roman" w:hAnsi="Times New Roman" w:cs="Times New Roman"/>
          <w:sz w:val="24"/>
          <w:szCs w:val="24"/>
        </w:rPr>
        <w:t>va</w:t>
      </w:r>
      <w:r w:rsidR="002B61D6" w:rsidRPr="009911C3">
        <w:rPr>
          <w:rFonts w:ascii="Times New Roman" w:hAnsi="Times New Roman" w:cs="Times New Roman"/>
          <w:sz w:val="24"/>
          <w:szCs w:val="24"/>
        </w:rPr>
        <w:t>nja redovite isplate</w:t>
      </w:r>
      <w:r w:rsidR="00CD09CE" w:rsidRPr="009911C3">
        <w:rPr>
          <w:rFonts w:ascii="Times New Roman" w:hAnsi="Times New Roman" w:cs="Times New Roman"/>
          <w:sz w:val="24"/>
          <w:szCs w:val="24"/>
        </w:rPr>
        <w:t xml:space="preserve"> plaća radnicima</w:t>
      </w:r>
      <w:r w:rsidRPr="009911C3">
        <w:rPr>
          <w:rFonts w:ascii="Times New Roman" w:hAnsi="Times New Roman" w:cs="Times New Roman"/>
          <w:sz w:val="24"/>
          <w:szCs w:val="24"/>
        </w:rPr>
        <w:t>, s ciljem održavanja likvidnosti i stabilnosti poslovanja u budućem razdoblju.</w:t>
      </w:r>
    </w:p>
    <w:p w14:paraId="7E6BA043" w14:textId="51C806C0" w:rsidR="00AC787B" w:rsidRPr="009911C3" w:rsidRDefault="008869B3" w:rsidP="00CD09CE">
      <w:pPr>
        <w:spacing w:before="60"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lastRenderedPageBreak/>
        <w:t>Naime, u postojećim okolnostima D</w:t>
      </w:r>
      <w:r w:rsidR="00AC787B" w:rsidRPr="009911C3">
        <w:rPr>
          <w:rFonts w:ascii="Times New Roman" w:hAnsi="Times New Roman" w:cs="Times New Roman"/>
          <w:sz w:val="24"/>
          <w:szCs w:val="24"/>
        </w:rPr>
        <w:t>ruštvo teško može podmirivati dospjele obveze, prvenstveno obvezu prema Ministarstvu financija – Poreznoj upravi. Preusmjeravanje sredstava iz tekućih priljeva prema Poreznoj upravi umanjuje mogućnost Društva za podmirenje</w:t>
      </w:r>
      <w:r w:rsidRPr="009911C3">
        <w:rPr>
          <w:rFonts w:ascii="Times New Roman" w:hAnsi="Times New Roman" w:cs="Times New Roman"/>
          <w:sz w:val="24"/>
          <w:szCs w:val="24"/>
        </w:rPr>
        <w:t>m</w:t>
      </w:r>
      <w:r w:rsidR="00AC787B" w:rsidRPr="009911C3">
        <w:rPr>
          <w:rFonts w:ascii="Times New Roman" w:hAnsi="Times New Roman" w:cs="Times New Roman"/>
          <w:sz w:val="24"/>
          <w:szCs w:val="24"/>
        </w:rPr>
        <w:t xml:space="preserve"> drugih troškova u značajnoj mjeri.</w:t>
      </w:r>
    </w:p>
    <w:p w14:paraId="01F01F62" w14:textId="77777777" w:rsidR="00AC787B" w:rsidRPr="009911C3" w:rsidRDefault="00CD09CE" w:rsidP="00AC787B">
      <w:pPr>
        <w:spacing w:before="60"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t>P</w:t>
      </w:r>
      <w:r w:rsidR="00AC787B" w:rsidRPr="009911C3">
        <w:rPr>
          <w:rFonts w:ascii="Times New Roman" w:hAnsi="Times New Roman" w:cs="Times New Roman"/>
          <w:sz w:val="24"/>
          <w:szCs w:val="24"/>
        </w:rPr>
        <w:t xml:space="preserve">redmetni zajam neophodan je za nastavak urednog poslovanja te održivi poslovni model na srednji i dugi rok, a indirektno će kroz zadržavanje likvidnosti stvoriti Društvu u narednoj fazi preduvjete za pokretanje postupaka nabave nužno potrebne strateške i ostale mehanizacije. </w:t>
      </w:r>
    </w:p>
    <w:p w14:paraId="6EC0FE04" w14:textId="77777777" w:rsidR="008869B3" w:rsidRPr="009911C3" w:rsidRDefault="008869B3" w:rsidP="008869B3">
      <w:pPr>
        <w:spacing w:before="60"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t xml:space="preserve">Korištenje zajma u obliku potpore, temeljeno je na planu ostvarenja poslovnih rezultata uz pretpostavku provedbe svih mjera strateškog, operativnog i financijskog restrukturiranja u cilju stabilizacije poslovanja u kratkom roku. </w:t>
      </w:r>
    </w:p>
    <w:p w14:paraId="64AAEAF8" w14:textId="70EB6240" w:rsidR="008869B3" w:rsidRPr="009911C3" w:rsidRDefault="008869B3" w:rsidP="00273BA0">
      <w:pPr>
        <w:spacing w:before="60"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t>Pojedine od već utvrđenih mjera restrukturiranja poduzetnika i mjera za osiguranje adekvatnosti kapitala se već nalaze u provedbi, ostvaruju planirane rezultate i dovode do povećanih prihoda, odnosno uzrokuju znatno manje troškove poslovanja, promatrano u odnosu na razdoblje prije same provedbe mjera.</w:t>
      </w:r>
    </w:p>
    <w:p w14:paraId="06CDE4F7" w14:textId="4308AC17" w:rsidR="00AC787B" w:rsidRPr="009911C3" w:rsidRDefault="00AC787B" w:rsidP="00E02158">
      <w:pPr>
        <w:spacing w:before="60"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t xml:space="preserve">Za nastavak </w:t>
      </w:r>
      <w:r w:rsidR="008869B3" w:rsidRPr="009911C3">
        <w:rPr>
          <w:rFonts w:ascii="Times New Roman" w:hAnsi="Times New Roman" w:cs="Times New Roman"/>
          <w:sz w:val="24"/>
          <w:szCs w:val="24"/>
        </w:rPr>
        <w:t xml:space="preserve">spomenutog </w:t>
      </w:r>
      <w:r w:rsidRPr="009911C3">
        <w:rPr>
          <w:rFonts w:ascii="Times New Roman" w:hAnsi="Times New Roman" w:cs="Times New Roman"/>
          <w:sz w:val="24"/>
          <w:szCs w:val="24"/>
        </w:rPr>
        <w:t>procesa</w:t>
      </w:r>
      <w:r w:rsidR="008869B3" w:rsidRPr="009911C3">
        <w:rPr>
          <w:rFonts w:ascii="Times New Roman" w:hAnsi="Times New Roman" w:cs="Times New Roman"/>
          <w:sz w:val="24"/>
          <w:szCs w:val="24"/>
        </w:rPr>
        <w:t>, Društvu</w:t>
      </w:r>
      <w:r w:rsidRPr="009911C3">
        <w:rPr>
          <w:rFonts w:ascii="Times New Roman" w:hAnsi="Times New Roman" w:cs="Times New Roman"/>
          <w:sz w:val="24"/>
          <w:szCs w:val="24"/>
        </w:rPr>
        <w:t xml:space="preserve"> su nužno </w:t>
      </w:r>
      <w:r w:rsidR="008869B3" w:rsidRPr="009911C3">
        <w:rPr>
          <w:rFonts w:ascii="Times New Roman" w:hAnsi="Times New Roman" w:cs="Times New Roman"/>
          <w:sz w:val="24"/>
          <w:szCs w:val="24"/>
        </w:rPr>
        <w:t>potrebna</w:t>
      </w:r>
      <w:r w:rsidRPr="009911C3">
        <w:rPr>
          <w:rFonts w:ascii="Times New Roman" w:hAnsi="Times New Roman" w:cs="Times New Roman"/>
          <w:sz w:val="24"/>
          <w:szCs w:val="24"/>
        </w:rPr>
        <w:t xml:space="preserve"> sredstva u visini od </w:t>
      </w:r>
      <w:r w:rsidR="002B61D6" w:rsidRPr="009911C3">
        <w:rPr>
          <w:rFonts w:ascii="Times New Roman" w:hAnsi="Times New Roman" w:cs="Times New Roman"/>
          <w:sz w:val="24"/>
          <w:szCs w:val="24"/>
        </w:rPr>
        <w:t>14.600.000</w:t>
      </w:r>
      <w:r w:rsidR="00714F4F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68FF2C66" w14:textId="77777777" w:rsidR="00B10EE2" w:rsidRPr="009911C3" w:rsidRDefault="00AC787B" w:rsidP="00360866">
      <w:pPr>
        <w:spacing w:before="60"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t>Nadalje, polazeći od č</w:t>
      </w:r>
      <w:r w:rsidR="008869B3" w:rsidRPr="009911C3">
        <w:rPr>
          <w:rFonts w:ascii="Times New Roman" w:hAnsi="Times New Roman" w:cs="Times New Roman"/>
          <w:sz w:val="24"/>
          <w:szCs w:val="24"/>
        </w:rPr>
        <w:t xml:space="preserve">injenice kako je Društvo </w:t>
      </w:r>
      <w:r w:rsidRPr="009911C3">
        <w:rPr>
          <w:rFonts w:ascii="Times New Roman" w:hAnsi="Times New Roman" w:cs="Times New Roman"/>
          <w:sz w:val="24"/>
          <w:szCs w:val="24"/>
        </w:rPr>
        <w:t xml:space="preserve">jedino domaće trgovačko društvo koje u svom poslovanju objedinjuje sve potrebne djelatnosti izgradnje i održavanja željezničkih pruga i druge željezničke infrastrukture (donji i gornji pružni ustroj) sa posjedovanjem specijalizirane pružne i druge mehanizacije te ujedno </w:t>
      </w:r>
      <w:r w:rsidR="00B10EE2" w:rsidRPr="009911C3">
        <w:rPr>
          <w:rFonts w:ascii="Times New Roman" w:hAnsi="Times New Roman" w:cs="Times New Roman"/>
          <w:sz w:val="24"/>
          <w:szCs w:val="24"/>
        </w:rPr>
        <w:t xml:space="preserve">i </w:t>
      </w:r>
      <w:r w:rsidRPr="009911C3">
        <w:rPr>
          <w:rFonts w:ascii="Times New Roman" w:hAnsi="Times New Roman" w:cs="Times New Roman"/>
          <w:sz w:val="24"/>
          <w:szCs w:val="24"/>
        </w:rPr>
        <w:t xml:space="preserve">vlastite radionice za popravak željezničkih vozila, kao i postrojenja za izradu i regeneraciju skretnica, </w:t>
      </w:r>
      <w:r w:rsidR="00E02158" w:rsidRPr="009911C3">
        <w:rPr>
          <w:rFonts w:ascii="Times New Roman" w:hAnsi="Times New Roman" w:cs="Times New Roman"/>
          <w:sz w:val="24"/>
          <w:szCs w:val="24"/>
        </w:rPr>
        <w:t xml:space="preserve">nameće se neophodna potreba za provođenjem </w:t>
      </w:r>
      <w:r w:rsidR="00B10EE2" w:rsidRPr="009911C3">
        <w:rPr>
          <w:rFonts w:ascii="Times New Roman" w:hAnsi="Times New Roman" w:cs="Times New Roman"/>
          <w:sz w:val="24"/>
          <w:szCs w:val="24"/>
        </w:rPr>
        <w:t>navedenih aktivnosti usmjerenih prema stabilizaciji poslovanja i održanju poduzetnika na tržištu.</w:t>
      </w:r>
    </w:p>
    <w:p w14:paraId="53E26F90" w14:textId="07C01618" w:rsidR="00AC787B" w:rsidRPr="009911C3" w:rsidRDefault="00AC787B" w:rsidP="00360866">
      <w:pPr>
        <w:spacing w:before="60"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t>Stabilizacijom poslovanja i osiguranjem konkurentnosti na tržištu kroz buduće razdoblje, jača se domaće gospodarstvo i ujedno osiguravaju uvjeti za zadržavanje domaće specijalizirane radne snage u R</w:t>
      </w:r>
      <w:r w:rsidR="00B10EE2" w:rsidRPr="009911C3">
        <w:rPr>
          <w:rFonts w:ascii="Times New Roman" w:hAnsi="Times New Roman" w:cs="Times New Roman"/>
          <w:sz w:val="24"/>
          <w:szCs w:val="24"/>
        </w:rPr>
        <w:t xml:space="preserve">epublici </w:t>
      </w:r>
      <w:r w:rsidRPr="009911C3">
        <w:rPr>
          <w:rFonts w:ascii="Times New Roman" w:hAnsi="Times New Roman" w:cs="Times New Roman"/>
          <w:sz w:val="24"/>
          <w:szCs w:val="24"/>
        </w:rPr>
        <w:t>H</w:t>
      </w:r>
      <w:r w:rsidR="00B10EE2" w:rsidRPr="009911C3">
        <w:rPr>
          <w:rFonts w:ascii="Times New Roman" w:hAnsi="Times New Roman" w:cs="Times New Roman"/>
          <w:sz w:val="24"/>
          <w:szCs w:val="24"/>
        </w:rPr>
        <w:t>rvatskoj</w:t>
      </w:r>
      <w:r w:rsidRPr="009911C3">
        <w:rPr>
          <w:rFonts w:ascii="Times New Roman" w:hAnsi="Times New Roman" w:cs="Times New Roman"/>
          <w:sz w:val="24"/>
          <w:szCs w:val="24"/>
        </w:rPr>
        <w:t>.</w:t>
      </w:r>
    </w:p>
    <w:p w14:paraId="30DEB6F6" w14:textId="0551DDE9" w:rsidR="00AC787B" w:rsidRPr="009911C3" w:rsidRDefault="00AC787B" w:rsidP="00360866">
      <w:pPr>
        <w:spacing w:before="60"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t xml:space="preserve">Obzirom na žurnost mjere, ova potpora nije prijavljena (notificirana) nadležnim tijelima Europske komisije, </w:t>
      </w:r>
      <w:r w:rsidR="00634FA2" w:rsidRPr="009911C3">
        <w:rPr>
          <w:rFonts w:ascii="Times New Roman" w:hAnsi="Times New Roman" w:cs="Times New Roman"/>
          <w:sz w:val="24"/>
          <w:szCs w:val="24"/>
        </w:rPr>
        <w:t>stoga</w:t>
      </w:r>
      <w:r w:rsidRPr="009911C3">
        <w:rPr>
          <w:rFonts w:ascii="Times New Roman" w:hAnsi="Times New Roman" w:cs="Times New Roman"/>
          <w:sz w:val="24"/>
          <w:szCs w:val="24"/>
        </w:rPr>
        <w:t xml:space="preserve"> se točkom IV</w:t>
      </w:r>
      <w:r w:rsidR="00AA565F" w:rsidRPr="009911C3">
        <w:rPr>
          <w:rFonts w:ascii="Times New Roman" w:hAnsi="Times New Roman" w:cs="Times New Roman"/>
          <w:sz w:val="24"/>
          <w:szCs w:val="24"/>
        </w:rPr>
        <w:t>.</w:t>
      </w:r>
      <w:r w:rsidRPr="009911C3">
        <w:rPr>
          <w:rFonts w:ascii="Times New Roman" w:hAnsi="Times New Roman" w:cs="Times New Roman"/>
          <w:sz w:val="24"/>
          <w:szCs w:val="24"/>
        </w:rPr>
        <w:t xml:space="preserve"> </w:t>
      </w:r>
      <w:r w:rsidR="00B10EE2" w:rsidRPr="009911C3">
        <w:rPr>
          <w:rFonts w:ascii="Times New Roman" w:hAnsi="Times New Roman" w:cs="Times New Roman"/>
          <w:sz w:val="24"/>
          <w:szCs w:val="24"/>
        </w:rPr>
        <w:t>zadužuje</w:t>
      </w:r>
      <w:r w:rsidRPr="009911C3">
        <w:rPr>
          <w:rFonts w:ascii="Times New Roman" w:hAnsi="Times New Roman" w:cs="Times New Roman"/>
          <w:sz w:val="24"/>
          <w:szCs w:val="24"/>
        </w:rPr>
        <w:t xml:space="preserve"> Ministarstvo mora prometa i infrastr</w:t>
      </w:r>
      <w:r w:rsidR="00C47D5D">
        <w:rPr>
          <w:rFonts w:ascii="Times New Roman" w:hAnsi="Times New Roman" w:cs="Times New Roman"/>
          <w:sz w:val="24"/>
          <w:szCs w:val="24"/>
        </w:rPr>
        <w:t>ukture da isto učini u roku od 3</w:t>
      </w:r>
      <w:r w:rsidRPr="009911C3">
        <w:rPr>
          <w:rFonts w:ascii="Times New Roman" w:hAnsi="Times New Roman" w:cs="Times New Roman"/>
          <w:sz w:val="24"/>
          <w:szCs w:val="24"/>
        </w:rPr>
        <w:t>0 dana</w:t>
      </w:r>
      <w:r w:rsidR="00B10EE2" w:rsidRPr="009911C3">
        <w:rPr>
          <w:rFonts w:ascii="Times New Roman" w:hAnsi="Times New Roman" w:cs="Times New Roman"/>
          <w:sz w:val="24"/>
          <w:szCs w:val="24"/>
        </w:rPr>
        <w:t xml:space="preserve"> od dana stupanja na snagu ove O</w:t>
      </w:r>
      <w:r w:rsidRPr="009911C3">
        <w:rPr>
          <w:rFonts w:ascii="Times New Roman" w:hAnsi="Times New Roman" w:cs="Times New Roman"/>
          <w:sz w:val="24"/>
          <w:szCs w:val="24"/>
        </w:rPr>
        <w:t xml:space="preserve">dluke. </w:t>
      </w:r>
    </w:p>
    <w:p w14:paraId="7304BE5D" w14:textId="7BF357CA" w:rsidR="00AC787B" w:rsidRPr="009911C3" w:rsidRDefault="00AC787B" w:rsidP="00360866">
      <w:pPr>
        <w:spacing w:before="60"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t>Točkama V</w:t>
      </w:r>
      <w:r w:rsidR="00AA565F" w:rsidRPr="009911C3">
        <w:rPr>
          <w:rFonts w:ascii="Times New Roman" w:hAnsi="Times New Roman" w:cs="Times New Roman"/>
          <w:sz w:val="24"/>
          <w:szCs w:val="24"/>
        </w:rPr>
        <w:t>.</w:t>
      </w:r>
      <w:r w:rsidRPr="009911C3">
        <w:rPr>
          <w:rFonts w:ascii="Times New Roman" w:hAnsi="Times New Roman" w:cs="Times New Roman"/>
          <w:sz w:val="24"/>
          <w:szCs w:val="24"/>
        </w:rPr>
        <w:t xml:space="preserve"> i VI</w:t>
      </w:r>
      <w:r w:rsidR="00AA565F" w:rsidRPr="009911C3">
        <w:rPr>
          <w:rFonts w:ascii="Times New Roman" w:hAnsi="Times New Roman" w:cs="Times New Roman"/>
          <w:sz w:val="24"/>
          <w:szCs w:val="24"/>
        </w:rPr>
        <w:t>.</w:t>
      </w:r>
      <w:r w:rsidR="00E80838">
        <w:rPr>
          <w:rFonts w:ascii="Times New Roman" w:hAnsi="Times New Roman" w:cs="Times New Roman"/>
          <w:sz w:val="24"/>
          <w:szCs w:val="24"/>
        </w:rPr>
        <w:t xml:space="preserve"> zadužuju</w:t>
      </w:r>
      <w:r w:rsidRPr="009911C3">
        <w:rPr>
          <w:rFonts w:ascii="Times New Roman" w:hAnsi="Times New Roman" w:cs="Times New Roman"/>
          <w:sz w:val="24"/>
          <w:szCs w:val="24"/>
        </w:rPr>
        <w:t xml:space="preserve"> </w:t>
      </w:r>
      <w:r w:rsidR="00E80838" w:rsidRPr="006D1D22">
        <w:rPr>
          <w:rFonts w:ascii="Times New Roman" w:hAnsi="Times New Roman" w:cs="Times New Roman"/>
          <w:sz w:val="24"/>
          <w:szCs w:val="24"/>
        </w:rPr>
        <w:t xml:space="preserve">se Ministarstvo mora, prometa i infrastrukture i Skupština društva </w:t>
      </w:r>
      <w:r w:rsidR="00E80838">
        <w:rPr>
          <w:rFonts w:ascii="Times New Roman" w:hAnsi="Times New Roman" w:cs="Times New Roman"/>
          <w:sz w:val="24"/>
          <w:szCs w:val="24"/>
        </w:rPr>
        <w:t xml:space="preserve">Pružne građevine d.o.o. da </w:t>
      </w:r>
      <w:r w:rsidR="00E80838" w:rsidRPr="006D1D22">
        <w:rPr>
          <w:rFonts w:ascii="Times New Roman" w:hAnsi="Times New Roman" w:cs="Times New Roman"/>
          <w:sz w:val="24"/>
          <w:szCs w:val="24"/>
        </w:rPr>
        <w:t xml:space="preserve">nalože Upravi društva </w:t>
      </w:r>
      <w:r w:rsidR="00E80838" w:rsidRPr="006D1D22">
        <w:rPr>
          <w:rFonts w:ascii="Times New Roman" w:eastAsia="Times New Roman" w:hAnsi="Times New Roman" w:cs="Times New Roman"/>
          <w:sz w:val="24"/>
          <w:szCs w:val="24"/>
        </w:rPr>
        <w:t xml:space="preserve">Pružne građevine d.o.o. </w:t>
      </w:r>
      <w:r w:rsidR="00E80838" w:rsidRPr="006D1D22">
        <w:rPr>
          <w:rFonts w:ascii="Times New Roman" w:hAnsi="Times New Roman" w:cs="Times New Roman"/>
          <w:sz w:val="24"/>
          <w:szCs w:val="24"/>
        </w:rPr>
        <w:t xml:space="preserve"> </w:t>
      </w:r>
      <w:r w:rsidRPr="009911C3">
        <w:rPr>
          <w:rFonts w:ascii="Times New Roman" w:hAnsi="Times New Roman" w:cs="Times New Roman"/>
          <w:sz w:val="24"/>
          <w:szCs w:val="24"/>
        </w:rPr>
        <w:t xml:space="preserve">da u </w:t>
      </w:r>
      <w:r w:rsidRPr="00D24D25">
        <w:rPr>
          <w:rFonts w:ascii="Times New Roman" w:hAnsi="Times New Roman" w:cs="Times New Roman"/>
          <w:sz w:val="24"/>
          <w:szCs w:val="24"/>
        </w:rPr>
        <w:t xml:space="preserve">roku od </w:t>
      </w:r>
      <w:r w:rsidR="00C47D5D">
        <w:rPr>
          <w:rFonts w:ascii="Times New Roman" w:hAnsi="Times New Roman" w:cs="Times New Roman"/>
          <w:sz w:val="24"/>
          <w:szCs w:val="24"/>
        </w:rPr>
        <w:t>1</w:t>
      </w:r>
      <w:r w:rsidR="00436B55">
        <w:rPr>
          <w:rFonts w:ascii="Times New Roman" w:hAnsi="Times New Roman" w:cs="Times New Roman"/>
          <w:sz w:val="24"/>
          <w:szCs w:val="24"/>
        </w:rPr>
        <w:t>0</w:t>
      </w:r>
      <w:r w:rsidRPr="00D24D25">
        <w:rPr>
          <w:rFonts w:ascii="Times New Roman" w:hAnsi="Times New Roman" w:cs="Times New Roman"/>
          <w:sz w:val="24"/>
          <w:szCs w:val="24"/>
        </w:rPr>
        <w:t xml:space="preserve"> dana od stupanja na snagu ove Odluke, uz prethodnu suglasnost Nadzornog odbora, p</w:t>
      </w:r>
      <w:r w:rsidRPr="009911C3">
        <w:rPr>
          <w:rFonts w:ascii="Times New Roman" w:hAnsi="Times New Roman" w:cs="Times New Roman"/>
          <w:sz w:val="24"/>
          <w:szCs w:val="24"/>
        </w:rPr>
        <w:t xml:space="preserve">redloži </w:t>
      </w:r>
      <w:r w:rsidR="00E80838" w:rsidRPr="006D1D22">
        <w:rPr>
          <w:rFonts w:ascii="Times New Roman" w:hAnsi="Times New Roman" w:cs="Times New Roman"/>
          <w:sz w:val="24"/>
          <w:szCs w:val="24"/>
        </w:rPr>
        <w:t xml:space="preserve">Ministarstvu mora, prometa i infrastrukture i Skupštini društva Pružne građevine d.o.o. </w:t>
      </w:r>
      <w:r w:rsidRPr="009911C3">
        <w:rPr>
          <w:rFonts w:ascii="Times New Roman" w:hAnsi="Times New Roman" w:cs="Times New Roman"/>
          <w:sz w:val="24"/>
          <w:szCs w:val="24"/>
        </w:rPr>
        <w:t xml:space="preserve">nužne mjere kriznog upravljanja koje će se uvesti najkasnije do </w:t>
      </w:r>
      <w:r w:rsidR="00E02158" w:rsidRPr="009911C3">
        <w:rPr>
          <w:rFonts w:ascii="Times New Roman" w:hAnsi="Times New Roman" w:cs="Times New Roman"/>
          <w:sz w:val="24"/>
          <w:szCs w:val="24"/>
        </w:rPr>
        <w:t>30. studenog 2023. godine</w:t>
      </w:r>
      <w:r w:rsidRPr="009911C3">
        <w:rPr>
          <w:rFonts w:ascii="Times New Roman" w:hAnsi="Times New Roman" w:cs="Times New Roman"/>
          <w:sz w:val="24"/>
          <w:szCs w:val="24"/>
        </w:rPr>
        <w:t xml:space="preserve">, a u roku od </w:t>
      </w:r>
      <w:r w:rsidR="00F8416D" w:rsidRPr="009911C3">
        <w:rPr>
          <w:rFonts w:ascii="Times New Roman" w:hAnsi="Times New Roman" w:cs="Times New Roman"/>
          <w:sz w:val="24"/>
          <w:szCs w:val="24"/>
        </w:rPr>
        <w:t>četiri</w:t>
      </w:r>
      <w:r w:rsidRPr="009911C3">
        <w:rPr>
          <w:rFonts w:ascii="Times New Roman" w:hAnsi="Times New Roman" w:cs="Times New Roman"/>
          <w:sz w:val="24"/>
          <w:szCs w:val="24"/>
        </w:rPr>
        <w:t xml:space="preserve"> mjeseca od stupanja na snagu ove Odluke, uz prethodnu suglasnost Nadzornog odbora, predloži </w:t>
      </w:r>
      <w:r w:rsidR="00E80838" w:rsidRPr="006D1D22">
        <w:rPr>
          <w:rFonts w:ascii="Times New Roman" w:hAnsi="Times New Roman" w:cs="Times New Roman"/>
          <w:sz w:val="24"/>
          <w:szCs w:val="24"/>
        </w:rPr>
        <w:t xml:space="preserve">Ministarstvu </w:t>
      </w:r>
      <w:r w:rsidR="00E80838" w:rsidRPr="006D1D22">
        <w:rPr>
          <w:rFonts w:ascii="Times New Roman" w:hAnsi="Times New Roman" w:cs="Times New Roman"/>
          <w:sz w:val="24"/>
          <w:szCs w:val="24"/>
        </w:rPr>
        <w:lastRenderedPageBreak/>
        <w:t xml:space="preserve">mora, prometa i infrastrukture i Skupštini društva Pružne građevine d.o.o. </w:t>
      </w:r>
      <w:r w:rsidRPr="009911C3">
        <w:rPr>
          <w:rFonts w:ascii="Times New Roman" w:hAnsi="Times New Roman" w:cs="Times New Roman"/>
          <w:sz w:val="24"/>
          <w:szCs w:val="24"/>
        </w:rPr>
        <w:t>sveo</w:t>
      </w:r>
      <w:r w:rsidR="00B10EE2" w:rsidRPr="009911C3">
        <w:rPr>
          <w:rFonts w:ascii="Times New Roman" w:hAnsi="Times New Roman" w:cs="Times New Roman"/>
          <w:sz w:val="24"/>
          <w:szCs w:val="24"/>
        </w:rPr>
        <w:t>buhvatni Plan restrukturiranja D</w:t>
      </w:r>
      <w:r w:rsidRPr="009911C3">
        <w:rPr>
          <w:rFonts w:ascii="Times New Roman" w:hAnsi="Times New Roman" w:cs="Times New Roman"/>
          <w:sz w:val="24"/>
          <w:szCs w:val="24"/>
        </w:rPr>
        <w:t>ruštva.</w:t>
      </w:r>
    </w:p>
    <w:p w14:paraId="00D7264E" w14:textId="55465CA7" w:rsidR="001D56D3" w:rsidRDefault="00AC787B" w:rsidP="009911C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t>Ova potpora provodi se kao zajam od strane vlasnika</w:t>
      </w:r>
      <w:r w:rsidR="00B10EE2" w:rsidRPr="009911C3">
        <w:rPr>
          <w:rFonts w:ascii="Times New Roman" w:hAnsi="Times New Roman" w:cs="Times New Roman"/>
          <w:sz w:val="24"/>
          <w:szCs w:val="24"/>
        </w:rPr>
        <w:t xml:space="preserve">, pri čemu će </w:t>
      </w:r>
      <w:r w:rsidRPr="009911C3">
        <w:rPr>
          <w:rFonts w:ascii="Times New Roman" w:hAnsi="Times New Roman" w:cs="Times New Roman"/>
          <w:sz w:val="24"/>
          <w:szCs w:val="24"/>
        </w:rPr>
        <w:t xml:space="preserve">uvjeti zajma </w:t>
      </w:r>
      <w:r w:rsidR="00B10EE2" w:rsidRPr="009911C3">
        <w:rPr>
          <w:rFonts w:ascii="Times New Roman" w:hAnsi="Times New Roman" w:cs="Times New Roman"/>
          <w:sz w:val="24"/>
          <w:szCs w:val="24"/>
        </w:rPr>
        <w:t>biti utvrđeni Ugovorom o zajmu iz točke VII. ove Odluke, a koji će potpisati ovlašteni dužnosnik Ministarstva mora, prometa i infrastrukture, uz prethodnu su</w:t>
      </w:r>
      <w:r w:rsidR="00360866" w:rsidRPr="009911C3">
        <w:rPr>
          <w:rFonts w:ascii="Times New Roman" w:hAnsi="Times New Roman" w:cs="Times New Roman"/>
          <w:sz w:val="24"/>
          <w:szCs w:val="24"/>
        </w:rPr>
        <w:t>glasnost Ministarstva financija, u skladu s točkom VIII. odnosno točkom IX. ove</w:t>
      </w:r>
      <w:r w:rsidR="00B10EE2" w:rsidRPr="009911C3">
        <w:rPr>
          <w:rFonts w:ascii="Times New Roman" w:hAnsi="Times New Roman" w:cs="Times New Roman"/>
          <w:sz w:val="24"/>
          <w:szCs w:val="24"/>
        </w:rPr>
        <w:t xml:space="preserve"> </w:t>
      </w:r>
      <w:r w:rsidR="00360866" w:rsidRPr="009911C3">
        <w:rPr>
          <w:rFonts w:ascii="Times New Roman" w:hAnsi="Times New Roman" w:cs="Times New Roman"/>
          <w:sz w:val="24"/>
          <w:szCs w:val="24"/>
        </w:rPr>
        <w:t xml:space="preserve">Odluke. </w:t>
      </w:r>
      <w:r w:rsidR="00B10EE2" w:rsidRPr="009911C3">
        <w:rPr>
          <w:rFonts w:ascii="Times New Roman" w:hAnsi="Times New Roman" w:cs="Times New Roman"/>
          <w:sz w:val="24"/>
          <w:szCs w:val="24"/>
        </w:rPr>
        <w:t>Ugovorom će se utvrditi iznos zajma u visini od</w:t>
      </w:r>
      <w:r w:rsidRPr="009911C3">
        <w:rPr>
          <w:rFonts w:ascii="Times New Roman" w:hAnsi="Times New Roman" w:cs="Times New Roman"/>
          <w:sz w:val="24"/>
          <w:szCs w:val="24"/>
        </w:rPr>
        <w:t xml:space="preserve"> </w:t>
      </w:r>
      <w:r w:rsidR="00B10EE2" w:rsidRPr="009911C3">
        <w:rPr>
          <w:rFonts w:ascii="Times New Roman" w:hAnsi="Times New Roman" w:cs="Times New Roman"/>
          <w:sz w:val="24"/>
          <w:szCs w:val="24"/>
        </w:rPr>
        <w:t>14.600.000</w:t>
      </w:r>
      <w:r w:rsidR="00A36988" w:rsidRPr="009911C3">
        <w:rPr>
          <w:rFonts w:ascii="Times New Roman" w:hAnsi="Times New Roman" w:cs="Times New Roman"/>
          <w:sz w:val="24"/>
          <w:szCs w:val="24"/>
        </w:rPr>
        <w:t xml:space="preserve"> eura</w:t>
      </w:r>
      <w:r w:rsidR="00B10EE2" w:rsidRPr="009911C3">
        <w:rPr>
          <w:rFonts w:ascii="Times New Roman" w:hAnsi="Times New Roman" w:cs="Times New Roman"/>
          <w:sz w:val="24"/>
          <w:szCs w:val="24"/>
        </w:rPr>
        <w:t>, a</w:t>
      </w:r>
      <w:r w:rsidR="00E02158" w:rsidRPr="009911C3">
        <w:rPr>
          <w:rFonts w:ascii="Times New Roman" w:hAnsi="Times New Roman" w:cs="Times New Roman"/>
          <w:sz w:val="24"/>
          <w:szCs w:val="24"/>
        </w:rPr>
        <w:t xml:space="preserve"> </w:t>
      </w:r>
      <w:r w:rsidRPr="009911C3">
        <w:rPr>
          <w:rFonts w:ascii="Times New Roman" w:hAnsi="Times New Roman" w:cs="Times New Roman"/>
          <w:sz w:val="24"/>
          <w:szCs w:val="24"/>
        </w:rPr>
        <w:t xml:space="preserve">čija je namjena stvaranje prethodno potrebnih uvjeta </w:t>
      </w:r>
      <w:r w:rsidR="00B10EE2" w:rsidRPr="009911C3">
        <w:rPr>
          <w:rFonts w:ascii="Times New Roman" w:hAnsi="Times New Roman" w:cs="Times New Roman"/>
          <w:sz w:val="24"/>
          <w:szCs w:val="24"/>
        </w:rPr>
        <w:t>za rješavanje</w:t>
      </w:r>
      <w:r w:rsidRPr="009911C3">
        <w:rPr>
          <w:rFonts w:ascii="Times New Roman" w:hAnsi="Times New Roman" w:cs="Times New Roman"/>
          <w:sz w:val="24"/>
          <w:szCs w:val="24"/>
        </w:rPr>
        <w:t xml:space="preserve"> problema likvidnosti </w:t>
      </w:r>
      <w:r w:rsidR="00B10EE2" w:rsidRPr="009911C3">
        <w:rPr>
          <w:rFonts w:ascii="Times New Roman" w:hAnsi="Times New Roman" w:cs="Times New Roman"/>
          <w:sz w:val="24"/>
          <w:szCs w:val="24"/>
        </w:rPr>
        <w:t xml:space="preserve">Društva, </w:t>
      </w:r>
      <w:r w:rsidRPr="009911C3">
        <w:rPr>
          <w:rFonts w:ascii="Times New Roman" w:hAnsi="Times New Roman" w:cs="Times New Roman"/>
          <w:sz w:val="24"/>
          <w:szCs w:val="24"/>
        </w:rPr>
        <w:t>s dospijećem od 6 mjeseci</w:t>
      </w:r>
      <w:r w:rsidR="00B10EE2" w:rsidRPr="009911C3">
        <w:rPr>
          <w:rFonts w:ascii="Times New Roman" w:hAnsi="Times New Roman" w:cs="Times New Roman"/>
          <w:sz w:val="24"/>
          <w:szCs w:val="24"/>
        </w:rPr>
        <w:t>,</w:t>
      </w:r>
      <w:r w:rsidRPr="009911C3">
        <w:rPr>
          <w:rFonts w:ascii="Times New Roman" w:hAnsi="Times New Roman" w:cs="Times New Roman"/>
          <w:sz w:val="24"/>
          <w:szCs w:val="24"/>
        </w:rPr>
        <w:t xml:space="preserve"> uz ugovorenu redovnu kamatnu </w:t>
      </w:r>
      <w:r w:rsidRPr="00D24D25">
        <w:rPr>
          <w:rFonts w:ascii="Times New Roman" w:hAnsi="Times New Roman" w:cs="Times New Roman"/>
          <w:sz w:val="24"/>
          <w:szCs w:val="24"/>
        </w:rPr>
        <w:t xml:space="preserve">stopu u visini od </w:t>
      </w:r>
      <w:r w:rsidR="00D24D25" w:rsidRPr="00D24D25">
        <w:rPr>
          <w:rFonts w:ascii="Times New Roman" w:hAnsi="Times New Roman" w:cs="Times New Roman"/>
          <w:sz w:val="24"/>
          <w:szCs w:val="24"/>
        </w:rPr>
        <w:t>7,64</w:t>
      </w:r>
      <w:r w:rsidRPr="00D24D25">
        <w:rPr>
          <w:rFonts w:ascii="Times New Roman" w:hAnsi="Times New Roman" w:cs="Times New Roman"/>
          <w:sz w:val="24"/>
          <w:szCs w:val="24"/>
        </w:rPr>
        <w:t>% godišnje</w:t>
      </w:r>
      <w:r w:rsidR="00B10EE2" w:rsidRPr="00D24D25">
        <w:rPr>
          <w:rFonts w:ascii="Times New Roman" w:hAnsi="Times New Roman" w:cs="Times New Roman"/>
          <w:sz w:val="24"/>
          <w:szCs w:val="24"/>
        </w:rPr>
        <w:t>.</w:t>
      </w:r>
      <w:r w:rsidR="00E802CC" w:rsidRPr="00D24D25">
        <w:rPr>
          <w:rFonts w:ascii="Times New Roman" w:hAnsi="Times New Roman" w:cs="Times New Roman"/>
          <w:sz w:val="24"/>
          <w:szCs w:val="24"/>
        </w:rPr>
        <w:t xml:space="preserve"> </w:t>
      </w:r>
      <w:r w:rsidR="004E2CEF" w:rsidRPr="00D24D25">
        <w:rPr>
          <w:rFonts w:ascii="Times New Roman" w:hAnsi="Times New Roman" w:cs="Times New Roman"/>
          <w:sz w:val="24"/>
          <w:szCs w:val="24"/>
        </w:rPr>
        <w:t>Također</w:t>
      </w:r>
      <w:r w:rsidR="004E2CEF" w:rsidRPr="009911C3">
        <w:rPr>
          <w:rFonts w:ascii="Times New Roman" w:hAnsi="Times New Roman" w:cs="Times New Roman"/>
          <w:sz w:val="24"/>
          <w:szCs w:val="24"/>
        </w:rPr>
        <w:t>, u</w:t>
      </w:r>
      <w:r w:rsidR="00E802CC" w:rsidRPr="009911C3">
        <w:rPr>
          <w:rFonts w:ascii="Times New Roman" w:hAnsi="Times New Roman" w:cs="Times New Roman"/>
          <w:sz w:val="24"/>
          <w:szCs w:val="24"/>
        </w:rPr>
        <w:t xml:space="preserve">govorom će se </w:t>
      </w:r>
      <w:r w:rsidR="00E802CC" w:rsidRPr="009911C3">
        <w:rPr>
          <w:rFonts w:ascii="Times New Roman" w:eastAsia="Times New Roman" w:hAnsi="Times New Roman" w:cs="Times New Roman"/>
          <w:sz w:val="24"/>
          <w:szCs w:val="24"/>
        </w:rPr>
        <w:t xml:space="preserve">regulirati namjensko trošenje sredstava i način izvještavanja o istom. </w:t>
      </w:r>
    </w:p>
    <w:p w14:paraId="69EF9E42" w14:textId="77777777" w:rsidR="009911C3" w:rsidRPr="009911C3" w:rsidRDefault="009911C3" w:rsidP="009911C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E52898" w14:textId="1D4894E6" w:rsidR="006869B1" w:rsidRPr="00360866" w:rsidRDefault="00AC787B" w:rsidP="00360866">
      <w:pPr>
        <w:spacing w:before="60"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1C3">
        <w:rPr>
          <w:rFonts w:ascii="Times New Roman" w:hAnsi="Times New Roman" w:cs="Times New Roman"/>
          <w:sz w:val="24"/>
          <w:szCs w:val="24"/>
        </w:rPr>
        <w:t>Sredstva</w:t>
      </w:r>
      <w:r w:rsidR="00360866" w:rsidRPr="009911C3">
        <w:rPr>
          <w:rFonts w:ascii="Times New Roman" w:hAnsi="Times New Roman" w:cs="Times New Roman"/>
          <w:sz w:val="24"/>
          <w:szCs w:val="24"/>
        </w:rPr>
        <w:t xml:space="preserve"> u iznosu</w:t>
      </w:r>
      <w:r w:rsidRPr="009911C3">
        <w:rPr>
          <w:rFonts w:ascii="Times New Roman" w:hAnsi="Times New Roman" w:cs="Times New Roman"/>
          <w:sz w:val="24"/>
          <w:szCs w:val="24"/>
        </w:rPr>
        <w:t xml:space="preserve"> od </w:t>
      </w:r>
      <w:r w:rsidR="002B61D6" w:rsidRPr="009911C3">
        <w:rPr>
          <w:rFonts w:ascii="Times New Roman" w:hAnsi="Times New Roman" w:cs="Times New Roman"/>
          <w:sz w:val="24"/>
          <w:szCs w:val="24"/>
        </w:rPr>
        <w:t>14.600.000</w:t>
      </w:r>
      <w:r w:rsidR="00A36988" w:rsidRPr="009911C3">
        <w:rPr>
          <w:rFonts w:ascii="Times New Roman" w:hAnsi="Times New Roman" w:cs="Times New Roman"/>
          <w:sz w:val="24"/>
          <w:szCs w:val="24"/>
        </w:rPr>
        <w:t xml:space="preserve"> </w:t>
      </w:r>
      <w:r w:rsidR="00360866" w:rsidRPr="009911C3">
        <w:rPr>
          <w:rFonts w:ascii="Times New Roman" w:hAnsi="Times New Roman" w:cs="Times New Roman"/>
          <w:sz w:val="24"/>
          <w:szCs w:val="24"/>
        </w:rPr>
        <w:t xml:space="preserve">eura </w:t>
      </w:r>
      <w:r w:rsidR="00A36988" w:rsidRPr="009911C3">
        <w:rPr>
          <w:rFonts w:ascii="Times New Roman" w:hAnsi="Times New Roman" w:cs="Times New Roman"/>
          <w:sz w:val="24"/>
          <w:szCs w:val="24"/>
        </w:rPr>
        <w:t xml:space="preserve">potrebna za provedbu ove Odluke </w:t>
      </w:r>
      <w:r w:rsidR="00714F4F">
        <w:rPr>
          <w:rFonts w:ascii="Times New Roman" w:hAnsi="Times New Roman" w:cs="Times New Roman"/>
          <w:sz w:val="24"/>
          <w:szCs w:val="24"/>
        </w:rPr>
        <w:t>osigurat</w:t>
      </w:r>
      <w:r w:rsidR="001D56D3" w:rsidRPr="009911C3">
        <w:rPr>
          <w:rFonts w:ascii="Times New Roman" w:hAnsi="Times New Roman" w:cs="Times New Roman"/>
          <w:sz w:val="24"/>
          <w:szCs w:val="24"/>
        </w:rPr>
        <w:t xml:space="preserve"> će se preraspodjelom sredstava u okviru limita ukupnih rashoda razdjela</w:t>
      </w:r>
      <w:r w:rsidR="00360866" w:rsidRPr="009911C3">
        <w:rPr>
          <w:rFonts w:ascii="Times New Roman" w:hAnsi="Times New Roman" w:cs="Times New Roman"/>
          <w:sz w:val="24"/>
          <w:szCs w:val="24"/>
        </w:rPr>
        <w:t xml:space="preserve"> </w:t>
      </w:r>
      <w:r w:rsidR="001D56D3" w:rsidRPr="009911C3">
        <w:rPr>
          <w:rFonts w:ascii="Times New Roman" w:hAnsi="Times New Roman" w:cs="Times New Roman"/>
          <w:sz w:val="24"/>
          <w:szCs w:val="24"/>
        </w:rPr>
        <w:t>Ministarstva mora, prometa i infrastrukture za 2023. godinu.</w:t>
      </w:r>
    </w:p>
    <w:sectPr w:rsidR="006869B1" w:rsidRPr="0036086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32101"/>
    <w:multiLevelType w:val="hybridMultilevel"/>
    <w:tmpl w:val="3648AEE4"/>
    <w:lvl w:ilvl="0" w:tplc="ADF2BC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456DF"/>
    <w:multiLevelType w:val="hybridMultilevel"/>
    <w:tmpl w:val="D84ED0E6"/>
    <w:lvl w:ilvl="0" w:tplc="60B68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64BA6"/>
    <w:multiLevelType w:val="hybridMultilevel"/>
    <w:tmpl w:val="AE3A57F0"/>
    <w:lvl w:ilvl="0" w:tplc="573E4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C44D6D"/>
    <w:multiLevelType w:val="hybridMultilevel"/>
    <w:tmpl w:val="4C7489E6"/>
    <w:lvl w:ilvl="0" w:tplc="514E70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2DF6"/>
    <w:multiLevelType w:val="hybridMultilevel"/>
    <w:tmpl w:val="2DD4A834"/>
    <w:lvl w:ilvl="0" w:tplc="36A47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70951"/>
    <w:multiLevelType w:val="hybridMultilevel"/>
    <w:tmpl w:val="76DC6C3C"/>
    <w:lvl w:ilvl="0" w:tplc="BCC0C82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F03DCF"/>
    <w:multiLevelType w:val="hybridMultilevel"/>
    <w:tmpl w:val="2174B38C"/>
    <w:lvl w:ilvl="0" w:tplc="573E4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90"/>
    <w:rsid w:val="000C7504"/>
    <w:rsid w:val="001267CC"/>
    <w:rsid w:val="00183DA7"/>
    <w:rsid w:val="001B4807"/>
    <w:rsid w:val="001C1FD7"/>
    <w:rsid w:val="001D21D9"/>
    <w:rsid w:val="001D510F"/>
    <w:rsid w:val="001D56D3"/>
    <w:rsid w:val="0026598A"/>
    <w:rsid w:val="00273BA0"/>
    <w:rsid w:val="0028091D"/>
    <w:rsid w:val="00283AA4"/>
    <w:rsid w:val="00285051"/>
    <w:rsid w:val="00285F26"/>
    <w:rsid w:val="00286CEE"/>
    <w:rsid w:val="002B61D6"/>
    <w:rsid w:val="002D0642"/>
    <w:rsid w:val="002D2876"/>
    <w:rsid w:val="002D7734"/>
    <w:rsid w:val="003132D0"/>
    <w:rsid w:val="00325A4E"/>
    <w:rsid w:val="00360866"/>
    <w:rsid w:val="00392B29"/>
    <w:rsid w:val="003D0B85"/>
    <w:rsid w:val="003D5F3A"/>
    <w:rsid w:val="003F4B9A"/>
    <w:rsid w:val="004040E7"/>
    <w:rsid w:val="00407F3D"/>
    <w:rsid w:val="004307A4"/>
    <w:rsid w:val="004359E3"/>
    <w:rsid w:val="00436B55"/>
    <w:rsid w:val="004551E6"/>
    <w:rsid w:val="00466C28"/>
    <w:rsid w:val="004857A9"/>
    <w:rsid w:val="004C199A"/>
    <w:rsid w:val="004D0248"/>
    <w:rsid w:val="004E2CEF"/>
    <w:rsid w:val="004E4B59"/>
    <w:rsid w:val="005436D2"/>
    <w:rsid w:val="00551BF1"/>
    <w:rsid w:val="00564A1E"/>
    <w:rsid w:val="00587FA4"/>
    <w:rsid w:val="00592C26"/>
    <w:rsid w:val="0059717C"/>
    <w:rsid w:val="005B147A"/>
    <w:rsid w:val="005E5423"/>
    <w:rsid w:val="006049FF"/>
    <w:rsid w:val="00614804"/>
    <w:rsid w:val="00634FA2"/>
    <w:rsid w:val="006869B1"/>
    <w:rsid w:val="006A7253"/>
    <w:rsid w:val="006B3ECD"/>
    <w:rsid w:val="006B491A"/>
    <w:rsid w:val="006D1D22"/>
    <w:rsid w:val="00712257"/>
    <w:rsid w:val="0071232B"/>
    <w:rsid w:val="007134BE"/>
    <w:rsid w:val="00714F4F"/>
    <w:rsid w:val="007303B0"/>
    <w:rsid w:val="00731BE6"/>
    <w:rsid w:val="0074168A"/>
    <w:rsid w:val="00772986"/>
    <w:rsid w:val="00775939"/>
    <w:rsid w:val="00777974"/>
    <w:rsid w:val="00784925"/>
    <w:rsid w:val="007A6BC3"/>
    <w:rsid w:val="007B6024"/>
    <w:rsid w:val="007E214E"/>
    <w:rsid w:val="007E5F0D"/>
    <w:rsid w:val="007E64C4"/>
    <w:rsid w:val="00826DB9"/>
    <w:rsid w:val="00881B53"/>
    <w:rsid w:val="008869B3"/>
    <w:rsid w:val="008F31A8"/>
    <w:rsid w:val="00901D14"/>
    <w:rsid w:val="00965DB7"/>
    <w:rsid w:val="009911C3"/>
    <w:rsid w:val="00994C9C"/>
    <w:rsid w:val="00A179B9"/>
    <w:rsid w:val="00A36988"/>
    <w:rsid w:val="00A379B2"/>
    <w:rsid w:val="00A45E0A"/>
    <w:rsid w:val="00A72810"/>
    <w:rsid w:val="00AA565F"/>
    <w:rsid w:val="00AB16A2"/>
    <w:rsid w:val="00AB3679"/>
    <w:rsid w:val="00AC021B"/>
    <w:rsid w:val="00AC787B"/>
    <w:rsid w:val="00AE0E12"/>
    <w:rsid w:val="00AF7471"/>
    <w:rsid w:val="00B10EE2"/>
    <w:rsid w:val="00B267D9"/>
    <w:rsid w:val="00B41E06"/>
    <w:rsid w:val="00B83405"/>
    <w:rsid w:val="00B86456"/>
    <w:rsid w:val="00B96DB0"/>
    <w:rsid w:val="00BA3AD6"/>
    <w:rsid w:val="00C377C7"/>
    <w:rsid w:val="00C45DF1"/>
    <w:rsid w:val="00C47D5D"/>
    <w:rsid w:val="00C57B89"/>
    <w:rsid w:val="00C7708E"/>
    <w:rsid w:val="00C8333E"/>
    <w:rsid w:val="00C92116"/>
    <w:rsid w:val="00CD09CE"/>
    <w:rsid w:val="00D24D25"/>
    <w:rsid w:val="00D5628E"/>
    <w:rsid w:val="00D83991"/>
    <w:rsid w:val="00DC0DC3"/>
    <w:rsid w:val="00DC4E4B"/>
    <w:rsid w:val="00DE523B"/>
    <w:rsid w:val="00E02158"/>
    <w:rsid w:val="00E56301"/>
    <w:rsid w:val="00E802CC"/>
    <w:rsid w:val="00E80838"/>
    <w:rsid w:val="00F23D6C"/>
    <w:rsid w:val="00F35C75"/>
    <w:rsid w:val="00F61E9A"/>
    <w:rsid w:val="00F72C90"/>
    <w:rsid w:val="00F8416D"/>
    <w:rsid w:val="00F9236C"/>
    <w:rsid w:val="00FE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4A05"/>
  <w15:docId w15:val="{E27B5D78-ED8E-4D7B-9A4D-96B59BC1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D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D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6869B1"/>
    <w:pPr>
      <w:widowControl w:val="0"/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DB7"/>
    <w:rPr>
      <w:b/>
      <w:bCs/>
      <w:sz w:val="20"/>
      <w:szCs w:val="20"/>
    </w:rPr>
  </w:style>
  <w:style w:type="paragraph" w:customStyle="1" w:styleId="Default">
    <w:name w:val="Default"/>
    <w:rsid w:val="00AC787B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38121-CF16-4EA8-B7A5-AB5C35F6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1468</Words>
  <Characters>8369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Dinko Staničić</dc:creator>
  <cp:lastModifiedBy>Domagoj Dodig</cp:lastModifiedBy>
  <cp:revision>37</cp:revision>
  <cp:lastPrinted>2020-12-14T10:10:00Z</cp:lastPrinted>
  <dcterms:created xsi:type="dcterms:W3CDTF">2023-10-10T12:48:00Z</dcterms:created>
  <dcterms:modified xsi:type="dcterms:W3CDTF">2023-11-08T12:29:00Z</dcterms:modified>
</cp:coreProperties>
</file>