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BE7DD0" w14:textId="77777777" w:rsidR="00A22EC0" w:rsidRDefault="00A22EC0" w:rsidP="00A22EC0"/>
    <w:p w14:paraId="01ED5D06" w14:textId="77777777" w:rsidR="00A22EC0" w:rsidRPr="005B364A" w:rsidRDefault="00A22EC0" w:rsidP="00A22EC0">
      <w:pPr>
        <w:jc w:val="center"/>
        <w:rPr>
          <w:sz w:val="20"/>
          <w:szCs w:val="20"/>
        </w:rPr>
      </w:pPr>
      <w:r w:rsidRPr="005B364A">
        <w:rPr>
          <w:noProof/>
          <w:sz w:val="20"/>
          <w:szCs w:val="20"/>
        </w:rPr>
        <w:drawing>
          <wp:inline distT="0" distB="0" distL="0" distR="0" wp14:anchorId="1F6A53C6" wp14:editId="4D1CA02E">
            <wp:extent cx="502920" cy="6858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364A">
        <w:rPr>
          <w:sz w:val="20"/>
          <w:szCs w:val="20"/>
        </w:rPr>
        <w:fldChar w:fldCharType="begin"/>
      </w:r>
      <w:r w:rsidRPr="005B364A">
        <w:rPr>
          <w:sz w:val="20"/>
          <w:szCs w:val="20"/>
        </w:rPr>
        <w:instrText xml:space="preserve"> INCLUDEPICTURE "http://www.inet.hr/~box/images/grb-rh.gif" \* MERGEFORMATINET </w:instrText>
      </w:r>
      <w:r w:rsidRPr="005B364A">
        <w:rPr>
          <w:sz w:val="20"/>
          <w:szCs w:val="20"/>
        </w:rPr>
        <w:fldChar w:fldCharType="end"/>
      </w:r>
    </w:p>
    <w:p w14:paraId="0A165519" w14:textId="77777777" w:rsidR="00A22EC0" w:rsidRPr="005B364A" w:rsidRDefault="00A22EC0" w:rsidP="00A22EC0">
      <w:pPr>
        <w:spacing w:before="60" w:after="1680"/>
        <w:jc w:val="center"/>
        <w:rPr>
          <w:sz w:val="28"/>
          <w:szCs w:val="20"/>
        </w:rPr>
      </w:pPr>
      <w:r w:rsidRPr="005B364A">
        <w:rPr>
          <w:sz w:val="28"/>
          <w:szCs w:val="20"/>
        </w:rPr>
        <w:t>VLADA REPUBLIKE HRVATSKE</w:t>
      </w:r>
    </w:p>
    <w:p w14:paraId="15CB501E" w14:textId="77777777" w:rsidR="00A22EC0" w:rsidRPr="005B364A" w:rsidRDefault="00A22EC0" w:rsidP="00A22EC0">
      <w:pPr>
        <w:jc w:val="both"/>
      </w:pPr>
    </w:p>
    <w:p w14:paraId="33CD4391" w14:textId="638EFE9D" w:rsidR="00A22EC0" w:rsidRPr="005B364A" w:rsidRDefault="00A22EC0" w:rsidP="00A22EC0">
      <w:pPr>
        <w:jc w:val="right"/>
      </w:pPr>
      <w:r w:rsidRPr="005B364A">
        <w:t xml:space="preserve">Zagreb, </w:t>
      </w:r>
      <w:r w:rsidR="00161884">
        <w:t>9. studenoga</w:t>
      </w:r>
      <w:r>
        <w:t xml:space="preserve"> 2023</w:t>
      </w:r>
      <w:r w:rsidRPr="005B364A">
        <w:t>.</w:t>
      </w:r>
    </w:p>
    <w:p w14:paraId="64A5D080" w14:textId="77777777" w:rsidR="00A22EC0" w:rsidRPr="005B364A" w:rsidRDefault="00A22EC0" w:rsidP="00A22EC0">
      <w:pPr>
        <w:jc w:val="right"/>
      </w:pPr>
    </w:p>
    <w:p w14:paraId="483CB73F" w14:textId="77777777" w:rsidR="00A22EC0" w:rsidRPr="005B364A" w:rsidRDefault="00A22EC0" w:rsidP="00A22EC0">
      <w:pPr>
        <w:jc w:val="right"/>
      </w:pPr>
    </w:p>
    <w:p w14:paraId="5C4ECDE4" w14:textId="77777777" w:rsidR="00A22EC0" w:rsidRPr="005B364A" w:rsidRDefault="00A22EC0" w:rsidP="00A22EC0">
      <w:pPr>
        <w:jc w:val="right"/>
      </w:pPr>
    </w:p>
    <w:p w14:paraId="563D9425" w14:textId="77777777" w:rsidR="00A22EC0" w:rsidRPr="005B364A" w:rsidRDefault="00A22EC0" w:rsidP="00A22EC0">
      <w:pPr>
        <w:jc w:val="right"/>
      </w:pPr>
    </w:p>
    <w:p w14:paraId="13693400" w14:textId="77777777" w:rsidR="00A22EC0" w:rsidRPr="005B364A" w:rsidRDefault="00A22EC0" w:rsidP="00A22EC0">
      <w:pPr>
        <w:jc w:val="right"/>
      </w:pPr>
    </w:p>
    <w:p w14:paraId="45FC8E56" w14:textId="77777777" w:rsidR="00A22EC0" w:rsidRPr="005B364A" w:rsidRDefault="00A22EC0" w:rsidP="00A22EC0">
      <w:pPr>
        <w:jc w:val="right"/>
      </w:pPr>
    </w:p>
    <w:p w14:paraId="04ED44C6" w14:textId="77777777" w:rsidR="00A22EC0" w:rsidRPr="005B364A" w:rsidRDefault="00A22EC0" w:rsidP="00A22EC0">
      <w:pPr>
        <w:jc w:val="both"/>
      </w:pPr>
      <w:r w:rsidRPr="005B364A"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1"/>
      </w:tblGrid>
      <w:tr w:rsidR="00A22EC0" w:rsidRPr="005B364A" w14:paraId="7F0F6050" w14:textId="77777777" w:rsidTr="00AD78C8">
        <w:tc>
          <w:tcPr>
            <w:tcW w:w="1951" w:type="dxa"/>
            <w:shd w:val="clear" w:color="auto" w:fill="auto"/>
          </w:tcPr>
          <w:p w14:paraId="1D741701" w14:textId="77777777" w:rsidR="00A22EC0" w:rsidRPr="005B364A" w:rsidRDefault="00A22EC0" w:rsidP="00AD78C8">
            <w:pPr>
              <w:spacing w:line="360" w:lineRule="auto"/>
              <w:jc w:val="right"/>
            </w:pPr>
          </w:p>
          <w:p w14:paraId="09A34840" w14:textId="77777777" w:rsidR="00A22EC0" w:rsidRPr="005B364A" w:rsidRDefault="00A22EC0" w:rsidP="00AD78C8">
            <w:pPr>
              <w:spacing w:line="360" w:lineRule="auto"/>
              <w:jc w:val="right"/>
            </w:pPr>
            <w:r w:rsidRPr="005B364A">
              <w:t xml:space="preserve"> </w:t>
            </w:r>
            <w:r w:rsidRPr="005B364A">
              <w:rPr>
                <w:b/>
                <w:smallCaps/>
              </w:rPr>
              <w:t>Predlagatelj</w:t>
            </w:r>
            <w:r w:rsidRPr="005B364A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58176C48" w14:textId="77777777" w:rsidR="00A22EC0" w:rsidRPr="005B364A" w:rsidRDefault="00A22EC0" w:rsidP="00AD78C8">
            <w:pPr>
              <w:spacing w:line="360" w:lineRule="auto"/>
            </w:pPr>
          </w:p>
          <w:p w14:paraId="15A1E65E" w14:textId="77777777" w:rsidR="00A22EC0" w:rsidRPr="005B364A" w:rsidRDefault="00A22EC0" w:rsidP="00AD78C8">
            <w:pPr>
              <w:spacing w:line="360" w:lineRule="auto"/>
            </w:pPr>
            <w:r w:rsidRPr="005B364A">
              <w:t>Ministarstvo financija</w:t>
            </w:r>
          </w:p>
        </w:tc>
      </w:tr>
    </w:tbl>
    <w:p w14:paraId="0BEED7CC" w14:textId="77777777" w:rsidR="00A22EC0" w:rsidRPr="005B364A" w:rsidRDefault="00A22EC0" w:rsidP="00A22EC0">
      <w:pPr>
        <w:jc w:val="both"/>
      </w:pPr>
      <w:r w:rsidRPr="005B364A"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0"/>
      </w:tblGrid>
      <w:tr w:rsidR="00A22EC0" w:rsidRPr="005B364A" w14:paraId="644D5786" w14:textId="77777777" w:rsidTr="00AD78C8">
        <w:tc>
          <w:tcPr>
            <w:tcW w:w="1951" w:type="dxa"/>
            <w:shd w:val="clear" w:color="auto" w:fill="auto"/>
          </w:tcPr>
          <w:p w14:paraId="64D974F7" w14:textId="77777777" w:rsidR="00A22EC0" w:rsidRPr="005B364A" w:rsidRDefault="00A22EC0" w:rsidP="00AD78C8">
            <w:pPr>
              <w:spacing w:line="360" w:lineRule="auto"/>
              <w:jc w:val="right"/>
              <w:rPr>
                <w:b/>
                <w:smallCaps/>
              </w:rPr>
            </w:pPr>
          </w:p>
          <w:p w14:paraId="056908FE" w14:textId="77777777" w:rsidR="00A22EC0" w:rsidRPr="005B364A" w:rsidRDefault="00A22EC0" w:rsidP="00AD78C8">
            <w:pPr>
              <w:spacing w:line="360" w:lineRule="auto"/>
              <w:jc w:val="right"/>
            </w:pPr>
            <w:r w:rsidRPr="005B364A">
              <w:rPr>
                <w:b/>
                <w:smallCaps/>
              </w:rPr>
              <w:t>Predmet</w:t>
            </w:r>
            <w:r w:rsidRPr="005B364A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298AA2E9" w14:textId="77777777" w:rsidR="00A22EC0" w:rsidRPr="005B364A" w:rsidRDefault="00A22EC0" w:rsidP="00AD78C8">
            <w:pPr>
              <w:spacing w:line="360" w:lineRule="auto"/>
              <w:jc w:val="both"/>
            </w:pPr>
          </w:p>
          <w:p w14:paraId="469885AF" w14:textId="77777777" w:rsidR="00A22EC0" w:rsidRPr="005B364A" w:rsidRDefault="00A22EC0" w:rsidP="00AD78C8">
            <w:pPr>
              <w:spacing w:line="360" w:lineRule="auto"/>
              <w:jc w:val="both"/>
            </w:pPr>
            <w:r w:rsidRPr="005B364A">
              <w:t>Prijedlog mišljenja Vlade Republike Hrvatske na Prijedlog financijskog plana Državnog ureda za revizi</w:t>
            </w:r>
            <w:r>
              <w:t>ju za  2024. godinu i projekcija za 2025. i 2026</w:t>
            </w:r>
            <w:r w:rsidRPr="005B364A">
              <w:t>. godinu</w:t>
            </w:r>
          </w:p>
        </w:tc>
      </w:tr>
    </w:tbl>
    <w:p w14:paraId="06239E6D" w14:textId="77777777" w:rsidR="00A22EC0" w:rsidRPr="005B364A" w:rsidRDefault="00A22EC0" w:rsidP="00A22EC0">
      <w:pPr>
        <w:jc w:val="both"/>
      </w:pPr>
      <w:r w:rsidRPr="005B364A">
        <w:t>__________________________________________________________________________</w:t>
      </w:r>
    </w:p>
    <w:p w14:paraId="1F8180E9" w14:textId="77777777" w:rsidR="00A22EC0" w:rsidRPr="005B364A" w:rsidRDefault="00A22EC0" w:rsidP="00A22EC0">
      <w:pPr>
        <w:jc w:val="both"/>
      </w:pPr>
    </w:p>
    <w:p w14:paraId="463B1ECB" w14:textId="77777777" w:rsidR="00A22EC0" w:rsidRPr="005B364A" w:rsidRDefault="00A22EC0" w:rsidP="00A22EC0">
      <w:pPr>
        <w:jc w:val="both"/>
      </w:pPr>
    </w:p>
    <w:p w14:paraId="65193BC5" w14:textId="77777777" w:rsidR="00A22EC0" w:rsidRPr="005B364A" w:rsidRDefault="00A22EC0" w:rsidP="00A22EC0">
      <w:pPr>
        <w:jc w:val="both"/>
      </w:pPr>
    </w:p>
    <w:p w14:paraId="1416CF3C" w14:textId="77777777" w:rsidR="00A22EC0" w:rsidRPr="005B364A" w:rsidRDefault="00A22EC0" w:rsidP="00A22EC0">
      <w:pPr>
        <w:jc w:val="both"/>
      </w:pPr>
    </w:p>
    <w:p w14:paraId="4A18DC08" w14:textId="77777777" w:rsidR="00A22EC0" w:rsidRPr="005B364A" w:rsidRDefault="00A22EC0" w:rsidP="00A22EC0">
      <w:pPr>
        <w:jc w:val="both"/>
      </w:pPr>
    </w:p>
    <w:p w14:paraId="36BDF154" w14:textId="77777777" w:rsidR="00A22EC0" w:rsidRPr="005B364A" w:rsidRDefault="00A22EC0" w:rsidP="00A22EC0">
      <w:pPr>
        <w:jc w:val="both"/>
      </w:pPr>
    </w:p>
    <w:p w14:paraId="2FDFF5DD" w14:textId="77777777" w:rsidR="00A22EC0" w:rsidRPr="005B364A" w:rsidRDefault="00A22EC0" w:rsidP="00A22EC0">
      <w:pPr>
        <w:jc w:val="both"/>
      </w:pPr>
    </w:p>
    <w:p w14:paraId="3DE7EAAA" w14:textId="77777777" w:rsidR="00A22EC0" w:rsidRPr="005B364A" w:rsidRDefault="00A22EC0" w:rsidP="00A22EC0">
      <w:pPr>
        <w:jc w:val="both"/>
      </w:pPr>
    </w:p>
    <w:p w14:paraId="0FADF21B" w14:textId="1B345EB5" w:rsidR="00A22EC0" w:rsidRPr="005B364A" w:rsidRDefault="00A22EC0" w:rsidP="00A22EC0">
      <w:pPr>
        <w:jc w:val="both"/>
      </w:pPr>
    </w:p>
    <w:p w14:paraId="1F2DA218" w14:textId="77777777" w:rsidR="00A22EC0" w:rsidRPr="005B364A" w:rsidRDefault="00A22EC0" w:rsidP="00A22EC0">
      <w:pPr>
        <w:jc w:val="both"/>
      </w:pPr>
    </w:p>
    <w:p w14:paraId="34B0339C" w14:textId="77777777" w:rsidR="00A22EC0" w:rsidRPr="005B364A" w:rsidRDefault="00A22EC0" w:rsidP="00A22EC0">
      <w:pPr>
        <w:jc w:val="both"/>
      </w:pPr>
    </w:p>
    <w:p w14:paraId="66B8A6AF" w14:textId="77777777" w:rsidR="00A22EC0" w:rsidRPr="005B364A" w:rsidRDefault="00A22EC0" w:rsidP="00A22EC0">
      <w:pPr>
        <w:jc w:val="both"/>
      </w:pPr>
    </w:p>
    <w:p w14:paraId="54DF7E8F" w14:textId="77777777" w:rsidR="00A22EC0" w:rsidRPr="005B364A" w:rsidRDefault="00A22EC0" w:rsidP="00A22EC0">
      <w:pPr>
        <w:jc w:val="both"/>
      </w:pPr>
    </w:p>
    <w:p w14:paraId="1D071EE0" w14:textId="77777777" w:rsidR="00A22EC0" w:rsidRPr="005B364A" w:rsidRDefault="00A22EC0" w:rsidP="00A22EC0">
      <w:pPr>
        <w:jc w:val="both"/>
      </w:pPr>
    </w:p>
    <w:p w14:paraId="35383292" w14:textId="77777777" w:rsidR="00A22EC0" w:rsidRPr="005B364A" w:rsidRDefault="00A22EC0" w:rsidP="00A22EC0">
      <w:pPr>
        <w:rPr>
          <w:sz w:val="20"/>
          <w:szCs w:val="20"/>
        </w:rPr>
      </w:pPr>
    </w:p>
    <w:p w14:paraId="47F8D18C" w14:textId="77777777" w:rsidR="00A22EC0" w:rsidRPr="005B364A" w:rsidRDefault="00A22EC0" w:rsidP="00A22EC0">
      <w:pPr>
        <w:rPr>
          <w:sz w:val="20"/>
          <w:szCs w:val="20"/>
        </w:rPr>
      </w:pPr>
    </w:p>
    <w:p w14:paraId="2F8BBEC7" w14:textId="77777777" w:rsidR="00A22EC0" w:rsidRPr="005B364A" w:rsidRDefault="00A22EC0" w:rsidP="00A22EC0">
      <w:pPr>
        <w:tabs>
          <w:tab w:val="center" w:pos="4536"/>
          <w:tab w:val="right" w:pos="9072"/>
        </w:tabs>
        <w:rPr>
          <w:sz w:val="20"/>
          <w:szCs w:val="20"/>
        </w:rPr>
      </w:pPr>
    </w:p>
    <w:p w14:paraId="1F22A6BF" w14:textId="77777777" w:rsidR="00A22EC0" w:rsidRPr="005B364A" w:rsidRDefault="00A22EC0" w:rsidP="00A22EC0">
      <w:pPr>
        <w:rPr>
          <w:sz w:val="20"/>
          <w:szCs w:val="20"/>
        </w:rPr>
      </w:pPr>
    </w:p>
    <w:p w14:paraId="0F63A7AF" w14:textId="77777777" w:rsidR="00A22EC0" w:rsidRPr="005B364A" w:rsidRDefault="00A22EC0" w:rsidP="00A22EC0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color w:val="404040"/>
          <w:spacing w:val="20"/>
          <w:sz w:val="20"/>
          <w:szCs w:val="20"/>
        </w:rPr>
      </w:pPr>
      <w:r w:rsidRPr="005B364A">
        <w:rPr>
          <w:color w:val="404040"/>
          <w:spacing w:val="20"/>
          <w:sz w:val="20"/>
          <w:szCs w:val="20"/>
        </w:rPr>
        <w:t>Banski dvori | Trg Sv. Marka 2  | 10000 Zagreb | tel. 01 4569 222 | vlada.gov.hr</w:t>
      </w:r>
      <w:r w:rsidRPr="005B364A">
        <w:rPr>
          <w:b/>
        </w:rPr>
        <w:br w:type="page"/>
      </w:r>
    </w:p>
    <w:tbl>
      <w:tblPr>
        <w:tblW w:w="9565" w:type="dxa"/>
        <w:tblLook w:val="04A0" w:firstRow="1" w:lastRow="0" w:firstColumn="1" w:lastColumn="0" w:noHBand="0" w:noVBand="1"/>
      </w:tblPr>
      <w:tblGrid>
        <w:gridCol w:w="1555"/>
        <w:gridCol w:w="3469"/>
        <w:gridCol w:w="4528"/>
        <w:gridCol w:w="13"/>
      </w:tblGrid>
      <w:tr w:rsidR="00A22EC0" w:rsidRPr="005B364A" w14:paraId="01BBA773" w14:textId="77777777" w:rsidTr="00AD78C8">
        <w:trPr>
          <w:gridAfter w:val="2"/>
          <w:wAfter w:w="4541" w:type="dxa"/>
        </w:trPr>
        <w:tc>
          <w:tcPr>
            <w:tcW w:w="5024" w:type="dxa"/>
            <w:gridSpan w:val="2"/>
            <w:shd w:val="clear" w:color="auto" w:fill="auto"/>
          </w:tcPr>
          <w:p w14:paraId="7D24A42F" w14:textId="77777777" w:rsidR="00A22EC0" w:rsidRPr="005B364A" w:rsidRDefault="00A22EC0" w:rsidP="00AD78C8">
            <w:pPr>
              <w:tabs>
                <w:tab w:val="center" w:pos="2160"/>
              </w:tabs>
              <w:spacing w:before="120" w:line="360" w:lineRule="auto"/>
              <w:rPr>
                <w:b/>
                <w:bCs/>
                <w:sz w:val="20"/>
                <w:szCs w:val="20"/>
              </w:rPr>
            </w:pPr>
            <w:bookmarkStart w:id="0" w:name="_Hlk4596292"/>
          </w:p>
        </w:tc>
      </w:tr>
      <w:tr w:rsidR="00A22EC0" w:rsidRPr="005B364A" w14:paraId="11E5142F" w14:textId="77777777" w:rsidTr="00AD78C8">
        <w:tc>
          <w:tcPr>
            <w:tcW w:w="1555" w:type="dxa"/>
            <w:shd w:val="clear" w:color="auto" w:fill="auto"/>
            <w:vAlign w:val="bottom"/>
          </w:tcPr>
          <w:p w14:paraId="17138A5F" w14:textId="77777777" w:rsidR="00A22EC0" w:rsidRPr="005B364A" w:rsidRDefault="00A22EC0" w:rsidP="00AD78C8">
            <w:pPr>
              <w:rPr>
                <w:b/>
              </w:rPr>
            </w:pPr>
            <w:r w:rsidRPr="005B364A">
              <w:rPr>
                <w:b/>
              </w:rPr>
              <w:t>KLASA:</w:t>
            </w:r>
          </w:p>
        </w:tc>
        <w:tc>
          <w:tcPr>
            <w:tcW w:w="3469" w:type="dxa"/>
            <w:shd w:val="clear" w:color="auto" w:fill="auto"/>
          </w:tcPr>
          <w:p w14:paraId="63B01CB4" w14:textId="77777777" w:rsidR="00A22EC0" w:rsidRPr="005B364A" w:rsidRDefault="00A22EC0" w:rsidP="00AD78C8">
            <w:pPr>
              <w:rPr>
                <w:b/>
              </w:rPr>
            </w:pPr>
          </w:p>
        </w:tc>
        <w:tc>
          <w:tcPr>
            <w:tcW w:w="4541" w:type="dxa"/>
            <w:gridSpan w:val="2"/>
            <w:vMerge w:val="restart"/>
            <w:shd w:val="clear" w:color="auto" w:fill="auto"/>
          </w:tcPr>
          <w:p w14:paraId="764A0D17" w14:textId="77777777" w:rsidR="00A22EC0" w:rsidRPr="005B364A" w:rsidRDefault="00A22EC0" w:rsidP="00AD78C8"/>
        </w:tc>
      </w:tr>
      <w:tr w:rsidR="00A22EC0" w:rsidRPr="005B364A" w14:paraId="01993C99" w14:textId="77777777" w:rsidTr="00AD78C8">
        <w:tc>
          <w:tcPr>
            <w:tcW w:w="1555" w:type="dxa"/>
            <w:shd w:val="clear" w:color="auto" w:fill="auto"/>
            <w:vAlign w:val="bottom"/>
          </w:tcPr>
          <w:p w14:paraId="1C44070C" w14:textId="77777777" w:rsidR="00A22EC0" w:rsidRPr="005B364A" w:rsidRDefault="00A22EC0" w:rsidP="00AD78C8">
            <w:pPr>
              <w:rPr>
                <w:b/>
              </w:rPr>
            </w:pPr>
            <w:r w:rsidRPr="005B364A">
              <w:rPr>
                <w:b/>
              </w:rPr>
              <w:t>URBROJ:</w:t>
            </w:r>
          </w:p>
        </w:tc>
        <w:tc>
          <w:tcPr>
            <w:tcW w:w="3469" w:type="dxa"/>
            <w:shd w:val="clear" w:color="auto" w:fill="auto"/>
          </w:tcPr>
          <w:p w14:paraId="78CF2522" w14:textId="77777777" w:rsidR="00A22EC0" w:rsidRPr="005B364A" w:rsidRDefault="00A22EC0" w:rsidP="00AD78C8">
            <w:pPr>
              <w:rPr>
                <w:b/>
              </w:rPr>
            </w:pPr>
          </w:p>
        </w:tc>
        <w:tc>
          <w:tcPr>
            <w:tcW w:w="4541" w:type="dxa"/>
            <w:gridSpan w:val="2"/>
            <w:vMerge/>
            <w:shd w:val="clear" w:color="auto" w:fill="auto"/>
          </w:tcPr>
          <w:p w14:paraId="3DD07805" w14:textId="77777777" w:rsidR="00A22EC0" w:rsidRPr="005B364A" w:rsidRDefault="00A22EC0" w:rsidP="00AD78C8">
            <w:pPr>
              <w:jc w:val="center"/>
            </w:pPr>
          </w:p>
        </w:tc>
      </w:tr>
      <w:tr w:rsidR="00A22EC0" w:rsidRPr="005B364A" w14:paraId="23D8D0AF" w14:textId="77777777" w:rsidTr="00AD78C8">
        <w:tc>
          <w:tcPr>
            <w:tcW w:w="1555" w:type="dxa"/>
            <w:shd w:val="clear" w:color="auto" w:fill="auto"/>
            <w:vAlign w:val="bottom"/>
          </w:tcPr>
          <w:p w14:paraId="6EB678D2" w14:textId="77777777" w:rsidR="00A22EC0" w:rsidRPr="005B364A" w:rsidRDefault="00A22EC0" w:rsidP="00AD78C8">
            <w:pPr>
              <w:rPr>
                <w:b/>
              </w:rPr>
            </w:pPr>
            <w:r w:rsidRPr="005B364A">
              <w:rPr>
                <w:b/>
              </w:rPr>
              <w:t>Zagreb,</w:t>
            </w:r>
          </w:p>
        </w:tc>
        <w:tc>
          <w:tcPr>
            <w:tcW w:w="3469" w:type="dxa"/>
            <w:shd w:val="clear" w:color="auto" w:fill="auto"/>
            <w:vAlign w:val="bottom"/>
          </w:tcPr>
          <w:p w14:paraId="6945F5D1" w14:textId="49B5E59A" w:rsidR="00A22EC0" w:rsidRPr="005B364A" w:rsidRDefault="00A22EC0" w:rsidP="00AD78C8">
            <w:pPr>
              <w:rPr>
                <w:b/>
              </w:rPr>
            </w:pPr>
            <w:bookmarkStart w:id="1" w:name="_GoBack"/>
            <w:bookmarkEnd w:id="1"/>
          </w:p>
        </w:tc>
        <w:tc>
          <w:tcPr>
            <w:tcW w:w="4541" w:type="dxa"/>
            <w:gridSpan w:val="2"/>
            <w:vMerge/>
            <w:shd w:val="clear" w:color="auto" w:fill="auto"/>
          </w:tcPr>
          <w:p w14:paraId="3BF43D1A" w14:textId="77777777" w:rsidR="00A22EC0" w:rsidRPr="005B364A" w:rsidRDefault="00A22EC0" w:rsidP="00AD78C8">
            <w:pPr>
              <w:jc w:val="center"/>
            </w:pPr>
          </w:p>
        </w:tc>
      </w:tr>
      <w:tr w:rsidR="00A22EC0" w:rsidRPr="005B364A" w14:paraId="534156D8" w14:textId="77777777" w:rsidTr="00AD78C8">
        <w:tc>
          <w:tcPr>
            <w:tcW w:w="5024" w:type="dxa"/>
            <w:gridSpan w:val="2"/>
            <w:shd w:val="clear" w:color="auto" w:fill="auto"/>
          </w:tcPr>
          <w:p w14:paraId="4FCA92EE" w14:textId="77777777" w:rsidR="00A22EC0" w:rsidRPr="005B364A" w:rsidRDefault="00A22EC0" w:rsidP="00AD78C8"/>
          <w:p w14:paraId="297387A2" w14:textId="77777777" w:rsidR="00A22EC0" w:rsidRPr="005B364A" w:rsidRDefault="00A22EC0" w:rsidP="00AD78C8"/>
          <w:p w14:paraId="50271D27" w14:textId="77777777" w:rsidR="00A22EC0" w:rsidRPr="005B364A" w:rsidRDefault="00A22EC0" w:rsidP="00AD78C8"/>
        </w:tc>
        <w:tc>
          <w:tcPr>
            <w:tcW w:w="4541" w:type="dxa"/>
            <w:gridSpan w:val="2"/>
            <w:shd w:val="clear" w:color="auto" w:fill="auto"/>
          </w:tcPr>
          <w:p w14:paraId="07965011" w14:textId="77777777" w:rsidR="00A22EC0" w:rsidRPr="005B364A" w:rsidRDefault="00A22EC0" w:rsidP="00AD78C8"/>
          <w:p w14:paraId="2C8A490F" w14:textId="77777777" w:rsidR="00A22EC0" w:rsidRPr="005B364A" w:rsidRDefault="00A22EC0" w:rsidP="00AD78C8">
            <w:pPr>
              <w:jc w:val="center"/>
              <w:rPr>
                <w:b/>
                <w:color w:val="000000"/>
              </w:rPr>
            </w:pPr>
            <w:r w:rsidRPr="005B364A">
              <w:rPr>
                <w:b/>
                <w:color w:val="000000"/>
              </w:rPr>
              <w:t>HRVATSKI SABOR</w:t>
            </w:r>
          </w:p>
          <w:p w14:paraId="502196B8" w14:textId="77777777" w:rsidR="00A22EC0" w:rsidRPr="005B364A" w:rsidRDefault="00A22EC0" w:rsidP="00AD78C8">
            <w:pPr>
              <w:jc w:val="center"/>
            </w:pPr>
            <w:r w:rsidRPr="005B364A">
              <w:rPr>
                <w:b/>
                <w:color w:val="000000"/>
              </w:rPr>
              <w:t>n/p predsjednice Odbora za financije i državni proračun gospođe Grozdane Perić</w:t>
            </w:r>
          </w:p>
          <w:p w14:paraId="339FFB9E" w14:textId="77777777" w:rsidR="00A22EC0" w:rsidRPr="005B364A" w:rsidRDefault="00A22EC0" w:rsidP="00AD78C8"/>
          <w:p w14:paraId="1B84B005" w14:textId="77777777" w:rsidR="00A22EC0" w:rsidRPr="005B364A" w:rsidRDefault="00A22EC0" w:rsidP="00AD78C8"/>
          <w:p w14:paraId="4C617E91" w14:textId="77777777" w:rsidR="00A22EC0" w:rsidRPr="005B364A" w:rsidRDefault="00A22EC0" w:rsidP="00AD78C8"/>
        </w:tc>
      </w:tr>
      <w:tr w:rsidR="00A22EC0" w:rsidRPr="005B364A" w14:paraId="1D7DC2AA" w14:textId="77777777" w:rsidTr="00AD78C8">
        <w:trPr>
          <w:gridAfter w:val="1"/>
          <w:wAfter w:w="13" w:type="dxa"/>
        </w:trPr>
        <w:tc>
          <w:tcPr>
            <w:tcW w:w="1555" w:type="dxa"/>
            <w:shd w:val="clear" w:color="auto" w:fill="auto"/>
          </w:tcPr>
          <w:p w14:paraId="0CAD71F7" w14:textId="77777777" w:rsidR="00A22EC0" w:rsidRPr="005B364A" w:rsidRDefault="00A22EC0" w:rsidP="00AD78C8">
            <w:pPr>
              <w:jc w:val="both"/>
              <w:rPr>
                <w:b/>
              </w:rPr>
            </w:pPr>
            <w:r w:rsidRPr="005B364A">
              <w:rPr>
                <w:b/>
              </w:rPr>
              <w:t>PREDMET:</w:t>
            </w:r>
          </w:p>
        </w:tc>
        <w:tc>
          <w:tcPr>
            <w:tcW w:w="7997" w:type="dxa"/>
            <w:gridSpan w:val="2"/>
            <w:shd w:val="clear" w:color="auto" w:fill="auto"/>
          </w:tcPr>
          <w:p w14:paraId="74F9CDDE" w14:textId="77777777" w:rsidR="00A22EC0" w:rsidRPr="005B364A" w:rsidRDefault="00A22EC0" w:rsidP="00AD78C8">
            <w:pPr>
              <w:jc w:val="both"/>
              <w:rPr>
                <w:b/>
              </w:rPr>
            </w:pPr>
            <w:r w:rsidRPr="005B364A">
              <w:rPr>
                <w:b/>
              </w:rPr>
              <w:t>Prijedlog financijskog plana Državnog ureda za reviz</w:t>
            </w:r>
            <w:r>
              <w:rPr>
                <w:b/>
              </w:rPr>
              <w:t>iju za 2024. godinu i projekcija za 2025. i 2026</w:t>
            </w:r>
            <w:r w:rsidRPr="005B364A">
              <w:rPr>
                <w:b/>
              </w:rPr>
              <w:t>. godinu</w:t>
            </w:r>
          </w:p>
          <w:p w14:paraId="2E5BC63E" w14:textId="77777777" w:rsidR="00A22EC0" w:rsidRPr="005B364A" w:rsidRDefault="00A22EC0" w:rsidP="00AD78C8">
            <w:pPr>
              <w:jc w:val="both"/>
            </w:pPr>
            <w:r w:rsidRPr="005B364A">
              <w:t xml:space="preserve">- mišljenje, dostavlja se </w:t>
            </w:r>
          </w:p>
          <w:p w14:paraId="11D11776" w14:textId="77777777" w:rsidR="00A22EC0" w:rsidRPr="005B364A" w:rsidRDefault="00A22EC0" w:rsidP="00AD78C8"/>
        </w:tc>
      </w:tr>
    </w:tbl>
    <w:bookmarkEnd w:id="0"/>
    <w:p w14:paraId="7CA1C174" w14:textId="77777777" w:rsidR="00A22EC0" w:rsidRPr="005B364A" w:rsidRDefault="00A22EC0" w:rsidP="00A22EC0">
      <w:pPr>
        <w:ind w:firstLine="720"/>
        <w:jc w:val="both"/>
      </w:pPr>
      <w:r w:rsidRPr="005B364A">
        <w:t>Na temelju članka 4. stavka 3. Zakona o Državnom uredu za reviziju (Narodne novine, broj 25/19), Vlada Republike Hrvatske o Prijedlogu financijskog plana Državnog ureda za reviz</w:t>
      </w:r>
      <w:r>
        <w:t>iju za 2024. godinu i projekcija za 2025. i 2026</w:t>
      </w:r>
      <w:r w:rsidRPr="005B364A">
        <w:t xml:space="preserve">. godinu, koji je Državni ured za reviziju (u daljnjem tekstu: DUR) dostavio Ministarstvu financija aktom, </w:t>
      </w:r>
      <w:r>
        <w:t>KLASE: 400-01/23</w:t>
      </w:r>
      <w:r w:rsidRPr="005B364A">
        <w:t>-02/</w:t>
      </w:r>
      <w:r>
        <w:t>1, URBROJA: 613-01-01-23</w:t>
      </w:r>
      <w:r w:rsidRPr="005B364A">
        <w:t>-1</w:t>
      </w:r>
      <w:r>
        <w:t>0</w:t>
      </w:r>
      <w:r w:rsidRPr="005B364A">
        <w:t>, od 1</w:t>
      </w:r>
      <w:r>
        <w:t>2</w:t>
      </w:r>
      <w:r w:rsidRPr="005B364A">
        <w:t>. listopada 202</w:t>
      </w:r>
      <w:r>
        <w:t>3</w:t>
      </w:r>
      <w:r w:rsidRPr="005B364A">
        <w:t>. godine, daje sljedeće</w:t>
      </w:r>
    </w:p>
    <w:p w14:paraId="64878D34" w14:textId="77777777" w:rsidR="00A22EC0" w:rsidRPr="005B364A" w:rsidRDefault="00A22EC0" w:rsidP="00A22EC0">
      <w:pPr>
        <w:ind w:firstLine="720"/>
        <w:jc w:val="both"/>
      </w:pPr>
    </w:p>
    <w:p w14:paraId="3F40ECB7" w14:textId="77777777" w:rsidR="00A22EC0" w:rsidRPr="005B364A" w:rsidRDefault="00A22EC0" w:rsidP="00A22EC0">
      <w:pPr>
        <w:ind w:firstLine="720"/>
        <w:jc w:val="both"/>
      </w:pPr>
    </w:p>
    <w:p w14:paraId="38C606BE" w14:textId="77777777" w:rsidR="00A22EC0" w:rsidRPr="005B364A" w:rsidRDefault="00A22EC0" w:rsidP="00A22EC0">
      <w:pPr>
        <w:jc w:val="center"/>
        <w:rPr>
          <w:b/>
        </w:rPr>
      </w:pPr>
      <w:r w:rsidRPr="005B364A">
        <w:rPr>
          <w:b/>
        </w:rPr>
        <w:t>M I Š LJ E NJ E</w:t>
      </w:r>
    </w:p>
    <w:p w14:paraId="1FFD6DD5" w14:textId="77777777" w:rsidR="00A22EC0" w:rsidRPr="005B364A" w:rsidRDefault="00A22EC0" w:rsidP="00A22EC0">
      <w:pPr>
        <w:jc w:val="center"/>
        <w:rPr>
          <w:b/>
        </w:rPr>
      </w:pPr>
    </w:p>
    <w:p w14:paraId="586B50CE" w14:textId="77777777" w:rsidR="00A22EC0" w:rsidRPr="005B364A" w:rsidRDefault="00A22EC0" w:rsidP="00A22EC0">
      <w:pPr>
        <w:jc w:val="center"/>
        <w:rPr>
          <w:b/>
        </w:rPr>
      </w:pPr>
    </w:p>
    <w:p w14:paraId="2807D32B" w14:textId="77777777" w:rsidR="00A22EC0" w:rsidRPr="005B364A" w:rsidRDefault="00A22EC0" w:rsidP="00A22EC0">
      <w:pPr>
        <w:ind w:firstLine="720"/>
        <w:jc w:val="both"/>
      </w:pPr>
      <w:r w:rsidRPr="005B364A">
        <w:t>Vlada Republike Hrvatske nema primjedbi na dostavljeni Prijedlog financijskog plana Državnog ureda za reviz</w:t>
      </w:r>
      <w:r>
        <w:t>iju za 2024. godinu i projekcija za 2025. i 2026</w:t>
      </w:r>
      <w:r w:rsidRPr="005B364A">
        <w:t xml:space="preserve">. godinu. </w:t>
      </w:r>
    </w:p>
    <w:p w14:paraId="4F3CD46A" w14:textId="77777777" w:rsidR="00A22EC0" w:rsidRPr="005B364A" w:rsidRDefault="00A22EC0" w:rsidP="00A22EC0">
      <w:pPr>
        <w:jc w:val="both"/>
      </w:pPr>
    </w:p>
    <w:p w14:paraId="6BADBE65" w14:textId="77777777" w:rsidR="00A22EC0" w:rsidRPr="005B364A" w:rsidRDefault="00A22EC0" w:rsidP="00A22EC0">
      <w:pPr>
        <w:ind w:firstLine="720"/>
        <w:jc w:val="both"/>
      </w:pPr>
      <w:r w:rsidRPr="005B364A">
        <w:t xml:space="preserve">Za svoje predstavnike, koji će u vezi s iznesenim mišljenjem biti nazočni na sjednici Odbora za financije i državni proračun Hrvatskoga sabora, Vlada je odredila dr.sc. Marka Primorca, ministra financija, Stipu Župana, državnog tajnika u Ministarstvu financija i Danijelu </w:t>
      </w:r>
      <w:proofErr w:type="spellStart"/>
      <w:r w:rsidRPr="005B364A">
        <w:t>Stepić</w:t>
      </w:r>
      <w:proofErr w:type="spellEnd"/>
      <w:r w:rsidRPr="005B364A">
        <w:t>, glavnu državnu rizničarku.</w:t>
      </w:r>
    </w:p>
    <w:p w14:paraId="036E2B5F" w14:textId="77777777" w:rsidR="00A22EC0" w:rsidRPr="005B364A" w:rsidRDefault="00A22EC0" w:rsidP="00A22EC0">
      <w:pPr>
        <w:jc w:val="both"/>
      </w:pPr>
      <w:r w:rsidRPr="005B364A">
        <w:t xml:space="preserve"> </w:t>
      </w:r>
    </w:p>
    <w:p w14:paraId="34828699" w14:textId="77777777" w:rsidR="00A22EC0" w:rsidRPr="005B364A" w:rsidRDefault="00A22EC0" w:rsidP="00A22EC0">
      <w:pPr>
        <w:tabs>
          <w:tab w:val="left" w:pos="-720"/>
        </w:tabs>
        <w:suppressAutoHyphens/>
        <w:rPr>
          <w:spacing w:val="-3"/>
        </w:rPr>
      </w:pPr>
    </w:p>
    <w:p w14:paraId="0E726012" w14:textId="77777777" w:rsidR="00A22EC0" w:rsidRPr="005B364A" w:rsidRDefault="00A22EC0" w:rsidP="00A22EC0">
      <w:pPr>
        <w:tabs>
          <w:tab w:val="left" w:pos="-720"/>
        </w:tabs>
        <w:suppressAutoHyphens/>
        <w:ind w:left="6372"/>
        <w:jc w:val="center"/>
        <w:rPr>
          <w:spacing w:val="-3"/>
        </w:rPr>
      </w:pPr>
    </w:p>
    <w:p w14:paraId="54DC46C3" w14:textId="77777777" w:rsidR="00A22EC0" w:rsidRPr="005B364A" w:rsidRDefault="00A22EC0" w:rsidP="00A22EC0">
      <w:pPr>
        <w:tabs>
          <w:tab w:val="left" w:pos="-720"/>
        </w:tabs>
        <w:suppressAutoHyphens/>
        <w:ind w:left="6372"/>
        <w:jc w:val="center"/>
        <w:rPr>
          <w:b/>
          <w:spacing w:val="-3"/>
        </w:rPr>
      </w:pPr>
      <w:r w:rsidRPr="005B364A">
        <w:rPr>
          <w:b/>
          <w:spacing w:val="-3"/>
        </w:rPr>
        <w:t>PREDSJEDNIK</w:t>
      </w:r>
    </w:p>
    <w:p w14:paraId="219397D5" w14:textId="77777777" w:rsidR="00A22EC0" w:rsidRPr="005B364A" w:rsidRDefault="00A22EC0" w:rsidP="00A22EC0">
      <w:pPr>
        <w:tabs>
          <w:tab w:val="left" w:pos="-720"/>
        </w:tabs>
        <w:suppressAutoHyphens/>
        <w:ind w:left="6372"/>
        <w:jc w:val="center"/>
        <w:rPr>
          <w:b/>
          <w:spacing w:val="-3"/>
        </w:rPr>
      </w:pPr>
    </w:p>
    <w:p w14:paraId="36349CEC" w14:textId="77777777" w:rsidR="00A22EC0" w:rsidRPr="005B364A" w:rsidRDefault="00A22EC0" w:rsidP="00A22EC0">
      <w:pPr>
        <w:tabs>
          <w:tab w:val="left" w:pos="-720"/>
        </w:tabs>
        <w:suppressAutoHyphens/>
        <w:ind w:left="6372"/>
        <w:jc w:val="center"/>
        <w:rPr>
          <w:b/>
          <w:spacing w:val="-3"/>
        </w:rPr>
      </w:pPr>
    </w:p>
    <w:p w14:paraId="1B74DBB5" w14:textId="77777777" w:rsidR="00A22EC0" w:rsidRPr="005B364A" w:rsidRDefault="00A22EC0" w:rsidP="00A22EC0">
      <w:pPr>
        <w:tabs>
          <w:tab w:val="left" w:pos="-720"/>
        </w:tabs>
        <w:suppressAutoHyphens/>
        <w:ind w:left="6372"/>
        <w:jc w:val="center"/>
        <w:rPr>
          <w:b/>
          <w:spacing w:val="-3"/>
        </w:rPr>
      </w:pPr>
      <w:r w:rsidRPr="005B364A">
        <w:rPr>
          <w:b/>
          <w:spacing w:val="-3"/>
        </w:rPr>
        <w:t xml:space="preserve">mr. </w:t>
      </w:r>
      <w:proofErr w:type="spellStart"/>
      <w:r w:rsidRPr="005B364A">
        <w:rPr>
          <w:b/>
          <w:spacing w:val="-3"/>
        </w:rPr>
        <w:t>sc</w:t>
      </w:r>
      <w:proofErr w:type="spellEnd"/>
      <w:r w:rsidRPr="005B364A">
        <w:rPr>
          <w:b/>
          <w:spacing w:val="-3"/>
        </w:rPr>
        <w:t>. Andrej Plenković</w:t>
      </w:r>
    </w:p>
    <w:p w14:paraId="6D1D7DA7" w14:textId="77777777" w:rsidR="00A22EC0" w:rsidRDefault="00A22EC0" w:rsidP="00A22EC0"/>
    <w:p w14:paraId="5035476B" w14:textId="220F2A89" w:rsidR="008B478F" w:rsidRDefault="0074478D" w:rsidP="00A22EC0"/>
    <w:sectPr w:rsidR="008B478F" w:rsidSect="00767402">
      <w:footerReference w:type="even" r:id="rId12"/>
      <w:footerReference w:type="default" r:id="rId13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0F1307" w14:textId="77777777" w:rsidR="0074478D" w:rsidRDefault="0074478D">
      <w:r>
        <w:separator/>
      </w:r>
    </w:p>
  </w:endnote>
  <w:endnote w:type="continuationSeparator" w:id="0">
    <w:p w14:paraId="2AEB6C7F" w14:textId="77777777" w:rsidR="0074478D" w:rsidRDefault="00744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35476E" w14:textId="77777777" w:rsidR="00D25C41" w:rsidRDefault="00DC4AF7" w:rsidP="009B5DE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35476F" w14:textId="77777777" w:rsidR="00D25C41" w:rsidRDefault="007447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354770" w14:textId="77777777" w:rsidR="002B0FA0" w:rsidRDefault="0074478D">
    <w:pPr>
      <w:pStyle w:val="Footer"/>
      <w:jc w:val="center"/>
    </w:pPr>
  </w:p>
  <w:p w14:paraId="50354771" w14:textId="77777777" w:rsidR="002B0FA0" w:rsidRDefault="007447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683FB8" w14:textId="77777777" w:rsidR="0074478D" w:rsidRDefault="0074478D">
      <w:r>
        <w:separator/>
      </w:r>
    </w:p>
  </w:footnote>
  <w:footnote w:type="continuationSeparator" w:id="0">
    <w:p w14:paraId="3B491D9A" w14:textId="77777777" w:rsidR="0074478D" w:rsidRDefault="007447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521AF"/>
    <w:multiLevelType w:val="multilevel"/>
    <w:tmpl w:val="E15407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FB00C1"/>
    <w:multiLevelType w:val="hybridMultilevel"/>
    <w:tmpl w:val="91A29A6A"/>
    <w:lvl w:ilvl="0" w:tplc="E71009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FE87B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5AA3F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68D6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56C8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3D6AC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ACA0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189C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C2C4C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E39C7"/>
    <w:multiLevelType w:val="hybridMultilevel"/>
    <w:tmpl w:val="F2FC557A"/>
    <w:lvl w:ilvl="0" w:tplc="3DF2E6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7AFD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E225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FC24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186D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54BC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F6F8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A26D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08BA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0773EC"/>
    <w:multiLevelType w:val="hybridMultilevel"/>
    <w:tmpl w:val="5DCCC0EC"/>
    <w:lvl w:ilvl="0" w:tplc="2098B73C">
      <w:start w:val="7"/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Times New Roman" w:eastAsia="Times New Roman" w:hAnsi="Times New Roman" w:cs="Times New Roman" w:hint="default"/>
      </w:rPr>
    </w:lvl>
    <w:lvl w:ilvl="1" w:tplc="EC787220" w:tentative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cs="Courier New" w:hint="default"/>
      </w:rPr>
    </w:lvl>
    <w:lvl w:ilvl="2" w:tplc="AA38BB38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3" w:tplc="C28AC9F6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4" w:tplc="5AE0D8F2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5" w:tplc="65782DB6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6" w:tplc="1B8E61AC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7" w:tplc="7D163D40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cs="Courier New" w:hint="default"/>
      </w:rPr>
    </w:lvl>
    <w:lvl w:ilvl="8" w:tplc="32F8AB5E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</w:abstractNum>
  <w:abstractNum w:abstractNumId="4" w15:restartNumberingAfterBreak="0">
    <w:nsid w:val="50022CF1"/>
    <w:multiLevelType w:val="multilevel"/>
    <w:tmpl w:val="BB1EE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A47D25"/>
    <w:multiLevelType w:val="hybridMultilevel"/>
    <w:tmpl w:val="720EE7EC"/>
    <w:lvl w:ilvl="0" w:tplc="B574BFD2">
      <w:numFmt w:val="bullet"/>
      <w:lvlText w:val="-"/>
      <w:lvlJc w:val="left"/>
      <w:pPr>
        <w:ind w:left="1680" w:hanging="360"/>
      </w:pPr>
      <w:rPr>
        <w:rFonts w:ascii="Times New Roman" w:eastAsia="Times New Roman" w:hAnsi="Times New Roman" w:cs="Times New Roman" w:hint="default"/>
      </w:rPr>
    </w:lvl>
    <w:lvl w:ilvl="1" w:tplc="89702AE0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581806F6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6FCED340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D0108DF6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7870EDAA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1FB02CC8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826A8816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52FE3BBA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65ED7178"/>
    <w:multiLevelType w:val="hybridMultilevel"/>
    <w:tmpl w:val="9C2E3784"/>
    <w:lvl w:ilvl="0" w:tplc="6998663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802A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3245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B261F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AA48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0469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62E0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2694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E62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9B05A07"/>
    <w:multiLevelType w:val="hybridMultilevel"/>
    <w:tmpl w:val="172C7024"/>
    <w:lvl w:ilvl="0" w:tplc="E60023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FCF3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FE6A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4EAC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76E3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2C20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3E44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529C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509F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A63CDD"/>
    <w:multiLevelType w:val="hybridMultilevel"/>
    <w:tmpl w:val="43C43734"/>
    <w:lvl w:ilvl="0" w:tplc="DBCA6A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D4C7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74676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7039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0C33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A8B6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4EB9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DE25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0C3D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4"/>
  </w:num>
  <w:num w:numId="7">
    <w:abstractNumId w:val="0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078"/>
    <w:rsid w:val="00161884"/>
    <w:rsid w:val="003030ED"/>
    <w:rsid w:val="0074478D"/>
    <w:rsid w:val="0085016F"/>
    <w:rsid w:val="00943323"/>
    <w:rsid w:val="00A22EC0"/>
    <w:rsid w:val="00A6505D"/>
    <w:rsid w:val="00B61078"/>
    <w:rsid w:val="00DC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354743"/>
  <w15:docId w15:val="{57B2B65E-D698-454A-A749-D8CA797A3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F4BC9"/>
    <w:pPr>
      <w:spacing w:before="100" w:beforeAutospacing="1" w:after="100" w:afterAutospacing="1"/>
    </w:pPr>
  </w:style>
  <w:style w:type="character" w:styleId="Strong">
    <w:name w:val="Strong"/>
    <w:qFormat/>
    <w:rsid w:val="00FF4BC9"/>
    <w:rPr>
      <w:b/>
      <w:bCs/>
    </w:rPr>
  </w:style>
  <w:style w:type="paragraph" w:styleId="Footer">
    <w:name w:val="footer"/>
    <w:basedOn w:val="Normal"/>
    <w:link w:val="FooterChar"/>
    <w:uiPriority w:val="99"/>
    <w:rsid w:val="009B5DEB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9B5DEB"/>
  </w:style>
  <w:style w:type="paragraph" w:customStyle="1" w:styleId="t-11-9-sred">
    <w:name w:val="t-11-9-sred"/>
    <w:basedOn w:val="Normal"/>
    <w:rsid w:val="00236F78"/>
  </w:style>
  <w:style w:type="paragraph" w:customStyle="1" w:styleId="t-10-9-kurz-s">
    <w:name w:val="t-10-9-kurz-s"/>
    <w:basedOn w:val="Normal"/>
    <w:rsid w:val="00236F78"/>
  </w:style>
  <w:style w:type="character" w:styleId="Emphasis">
    <w:name w:val="Emphasis"/>
    <w:qFormat/>
    <w:rsid w:val="00236F78"/>
    <w:rPr>
      <w:i/>
      <w:iCs/>
    </w:rPr>
  </w:style>
  <w:style w:type="paragraph" w:customStyle="1" w:styleId="clanak-">
    <w:name w:val="clanak-"/>
    <w:basedOn w:val="Normal"/>
    <w:rsid w:val="00236F78"/>
  </w:style>
  <w:style w:type="paragraph" w:customStyle="1" w:styleId="t-9-8">
    <w:name w:val="t-9-8"/>
    <w:basedOn w:val="Normal"/>
    <w:rsid w:val="00236F78"/>
  </w:style>
  <w:style w:type="paragraph" w:styleId="BalloonText">
    <w:name w:val="Balloon Text"/>
    <w:basedOn w:val="Normal"/>
    <w:link w:val="BalloonTextChar"/>
    <w:rsid w:val="00036A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36AC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3B6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46B8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146B83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2B0FA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B4B0CBA1D033489D602A68991DFA1F" ma:contentTypeVersion="0" ma:contentTypeDescription="Create a new document." ma:contentTypeScope="" ma:versionID="629fdfcf7d68c6abe8b7337203d24f9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702A8-9D73-4D37-B00E-BD37863961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AD88F4D-5189-4502-9DD7-82A5511E41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988FC1-FAD2-486E-94B3-A171B4CF35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4BAC3E-2805-4B62-A969-DE30B0C06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INTERNO</vt:lpstr>
      <vt:lpstr>INTERNO</vt:lpstr>
    </vt:vector>
  </TitlesOfParts>
  <Company>Ministarstvo Financija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INTERNO</dc:title>
  <dc:creator>Luka</dc:creator>
  <cp:lastModifiedBy>Maja Lebarović</cp:lastModifiedBy>
  <cp:revision>4</cp:revision>
  <cp:lastPrinted>2020-06-03T08:02:00Z</cp:lastPrinted>
  <dcterms:created xsi:type="dcterms:W3CDTF">2023-11-07T09:17:00Z</dcterms:created>
  <dcterms:modified xsi:type="dcterms:W3CDTF">2023-11-07T09:53:00Z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0x01010070B4B0CBA1D033489D602A68991DFA1F</vt:lpwstr>
  </property>
</Properties>
</file>