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6251E" w14:textId="77777777" w:rsidR="008F1EBF" w:rsidRPr="00EE589B" w:rsidRDefault="008F1EBF" w:rsidP="008F1EBF">
      <w:pPr>
        <w:jc w:val="center"/>
      </w:pPr>
      <w:bookmarkStart w:id="0" w:name="_GoBack"/>
      <w:bookmarkEnd w:id="0"/>
      <w:r w:rsidRPr="00EE589B">
        <w:rPr>
          <w:noProof/>
        </w:rPr>
        <w:drawing>
          <wp:inline distT="0" distB="0" distL="0" distR="0" wp14:anchorId="121CC9E4" wp14:editId="7579DE6E">
            <wp:extent cx="4953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89B">
        <w:fldChar w:fldCharType="begin"/>
      </w:r>
      <w:r w:rsidRPr="00EE589B">
        <w:instrText xml:space="preserve"> INCLUDEPICTURE "http://www.inet.hr/~box/images/grb-rh.gif" \* MERGEFORMATINET </w:instrText>
      </w:r>
      <w:r w:rsidRPr="00EE589B">
        <w:fldChar w:fldCharType="end"/>
      </w:r>
    </w:p>
    <w:p w14:paraId="7A0AAC70" w14:textId="77777777" w:rsidR="008F1EBF" w:rsidRPr="00EE589B" w:rsidRDefault="008F1EBF" w:rsidP="008F1EBF">
      <w:pPr>
        <w:spacing w:before="60" w:after="1680"/>
        <w:jc w:val="center"/>
      </w:pPr>
      <w:r w:rsidRPr="00EE589B">
        <w:t>VLADA REPUBLIKE HRVATSKE</w:t>
      </w:r>
    </w:p>
    <w:p w14:paraId="06863BE7" w14:textId="77777777" w:rsidR="008F1EBF" w:rsidRPr="00EE589B" w:rsidRDefault="008F1EBF" w:rsidP="008F1EBF"/>
    <w:p w14:paraId="66B4C018" w14:textId="77777777" w:rsidR="008F1EBF" w:rsidRPr="00EE589B" w:rsidRDefault="00C33E26" w:rsidP="008F1EBF">
      <w:pPr>
        <w:spacing w:after="2400"/>
        <w:jc w:val="right"/>
      </w:pPr>
      <w:r w:rsidRPr="00EE589B">
        <w:t xml:space="preserve">Zagreb, </w:t>
      </w:r>
      <w:r w:rsidR="00D655C7">
        <w:t>1</w:t>
      </w:r>
      <w:r w:rsidR="000C6A5B">
        <w:t>6</w:t>
      </w:r>
      <w:r w:rsidRPr="00EE589B">
        <w:t xml:space="preserve">. </w:t>
      </w:r>
      <w:r w:rsidR="00923C74">
        <w:t>studenog</w:t>
      </w:r>
      <w:r w:rsidR="008F1EBF" w:rsidRPr="00EE589B">
        <w:t xml:space="preserve"> 2023.</w:t>
      </w:r>
    </w:p>
    <w:p w14:paraId="3F3A34E2" w14:textId="77777777" w:rsidR="008F1EBF" w:rsidRPr="00EE589B" w:rsidRDefault="008F1EBF" w:rsidP="008F1EBF">
      <w:pPr>
        <w:spacing w:line="360" w:lineRule="auto"/>
      </w:pPr>
      <w:r w:rsidRPr="00EE589B">
        <w:t>__________________________________________________________________________</w:t>
      </w:r>
    </w:p>
    <w:p w14:paraId="32525DB5" w14:textId="77777777" w:rsidR="008F1EBF" w:rsidRPr="00EE589B" w:rsidRDefault="008F1EBF" w:rsidP="008F1EB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F1EBF" w:rsidRPr="00EE589B" w:rsidSect="00067492">
          <w:head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8F1EBF" w:rsidRPr="00EE589B" w14:paraId="41FE874D" w14:textId="77777777" w:rsidTr="00E10C25">
        <w:tc>
          <w:tcPr>
            <w:tcW w:w="1951" w:type="dxa"/>
            <w:shd w:val="clear" w:color="auto" w:fill="auto"/>
          </w:tcPr>
          <w:p w14:paraId="1CE1AEAA" w14:textId="77777777" w:rsidR="008F1EBF" w:rsidRPr="00EE589B" w:rsidRDefault="008F1EBF" w:rsidP="00E10C25">
            <w:pPr>
              <w:spacing w:line="360" w:lineRule="auto"/>
              <w:jc w:val="right"/>
            </w:pPr>
            <w:r w:rsidRPr="00EE589B">
              <w:rPr>
                <w:b/>
                <w:smallCaps/>
              </w:rPr>
              <w:t xml:space="preserve">Predlagatelj </w:t>
            </w:r>
            <w:r w:rsidRPr="00EE589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8F6754B" w14:textId="77777777" w:rsidR="008F1EBF" w:rsidRPr="00EE589B" w:rsidRDefault="008F1EBF" w:rsidP="00E10C25">
            <w:pPr>
              <w:spacing w:line="360" w:lineRule="auto"/>
            </w:pPr>
            <w:r w:rsidRPr="00EE589B">
              <w:t>Ministarstvo turizma i sporta</w:t>
            </w:r>
          </w:p>
        </w:tc>
      </w:tr>
    </w:tbl>
    <w:p w14:paraId="5C9972A2" w14:textId="77777777" w:rsidR="008F1EBF" w:rsidRPr="00EE589B" w:rsidRDefault="008F1EBF" w:rsidP="008F1EBF">
      <w:pPr>
        <w:spacing w:line="360" w:lineRule="auto"/>
      </w:pPr>
      <w:r w:rsidRPr="00EE589B">
        <w:t>__________________________________________________________________________</w:t>
      </w:r>
    </w:p>
    <w:p w14:paraId="05CF8CA5" w14:textId="77777777" w:rsidR="008F1EBF" w:rsidRPr="00EE589B" w:rsidRDefault="008F1EBF" w:rsidP="008F1EB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F1EBF" w:rsidRPr="00EE589B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8F1EBF" w:rsidRPr="00EE589B" w14:paraId="09385E55" w14:textId="77777777" w:rsidTr="00E10C25">
        <w:tc>
          <w:tcPr>
            <w:tcW w:w="1951" w:type="dxa"/>
            <w:shd w:val="clear" w:color="auto" w:fill="auto"/>
          </w:tcPr>
          <w:p w14:paraId="0653369D" w14:textId="77777777" w:rsidR="008F1EBF" w:rsidRPr="00EE589B" w:rsidRDefault="008F1EBF" w:rsidP="00E10C25">
            <w:pPr>
              <w:spacing w:line="360" w:lineRule="auto"/>
              <w:jc w:val="right"/>
            </w:pPr>
            <w:r w:rsidRPr="00EE589B">
              <w:rPr>
                <w:b/>
                <w:smallCaps/>
              </w:rPr>
              <w:t>Predmet</w:t>
            </w:r>
            <w:r w:rsidRPr="00EE589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162E001" w14:textId="77777777" w:rsidR="008F1EBF" w:rsidRPr="00EE589B" w:rsidRDefault="004D33BC" w:rsidP="002B6401">
            <w:pPr>
              <w:spacing w:line="360" w:lineRule="auto"/>
              <w:jc w:val="both"/>
            </w:pPr>
            <w:r>
              <w:rPr>
                <w:rFonts w:eastAsia="Calibri"/>
                <w:lang w:eastAsia="en-US"/>
              </w:rPr>
              <w:t>Prijedlog odluke</w:t>
            </w:r>
            <w:r w:rsidR="00D655C7" w:rsidRPr="00D655C7">
              <w:rPr>
                <w:rFonts w:eastAsia="Calibri"/>
                <w:lang w:eastAsia="en-US"/>
              </w:rPr>
              <w:t xml:space="preserve"> o davanju suglasnosti za </w:t>
            </w:r>
            <w:r w:rsidR="002B6401">
              <w:rPr>
                <w:rFonts w:eastAsia="Calibri"/>
                <w:lang w:eastAsia="en-US"/>
              </w:rPr>
              <w:t>isticanje kandidature za organizaciju</w:t>
            </w:r>
            <w:r w:rsidR="00D655C7" w:rsidRPr="00D655C7">
              <w:rPr>
                <w:rFonts w:eastAsia="Calibri"/>
                <w:lang w:eastAsia="en-US"/>
              </w:rPr>
              <w:t xml:space="preserve"> </w:t>
            </w:r>
            <w:r w:rsidR="00B009D2">
              <w:rPr>
                <w:rFonts w:eastAsia="Calibri"/>
                <w:lang w:eastAsia="en-US"/>
              </w:rPr>
              <w:t xml:space="preserve">Europskog </w:t>
            </w:r>
            <w:r w:rsidR="00D655C7" w:rsidRPr="00D655C7">
              <w:t xml:space="preserve">prvenstva </w:t>
            </w:r>
            <w:r w:rsidR="00D655C7">
              <w:t xml:space="preserve">u </w:t>
            </w:r>
            <w:r w:rsidR="00B009D2">
              <w:t>vaterpolu</w:t>
            </w:r>
            <w:r w:rsidR="00D655C7">
              <w:t xml:space="preserve"> 202</w:t>
            </w:r>
            <w:r w:rsidR="00B009D2">
              <w:t>4</w:t>
            </w:r>
            <w:r w:rsidR="00D655C7">
              <w:t>. godine</w:t>
            </w:r>
          </w:p>
        </w:tc>
      </w:tr>
    </w:tbl>
    <w:p w14:paraId="52879FCB" w14:textId="77777777" w:rsidR="008F1EBF" w:rsidRPr="00EE589B" w:rsidRDefault="008F1EBF" w:rsidP="008F1EBF">
      <w:pPr>
        <w:tabs>
          <w:tab w:val="left" w:pos="1843"/>
        </w:tabs>
        <w:spacing w:line="360" w:lineRule="auto"/>
        <w:ind w:left="1843" w:hanging="1843"/>
      </w:pPr>
      <w:r w:rsidRPr="00EE589B">
        <w:t>__________________________________________________________________________</w:t>
      </w:r>
    </w:p>
    <w:p w14:paraId="380A2270" w14:textId="77777777" w:rsidR="008F1EBF" w:rsidRPr="00EE589B" w:rsidRDefault="008F1EBF" w:rsidP="008F1EBF"/>
    <w:p w14:paraId="77D7E78B" w14:textId="77777777" w:rsidR="008F1EBF" w:rsidRPr="00EE589B" w:rsidRDefault="008F1EBF" w:rsidP="008F1EBF"/>
    <w:p w14:paraId="30DABCED" w14:textId="77777777" w:rsidR="008F1EBF" w:rsidRPr="00EE589B" w:rsidRDefault="008F1EBF" w:rsidP="008F1EBF"/>
    <w:p w14:paraId="528EACA2" w14:textId="77777777" w:rsidR="008F1EBF" w:rsidRPr="00EE589B" w:rsidRDefault="008F1EBF" w:rsidP="008F1EBF"/>
    <w:p w14:paraId="4681A934" w14:textId="77777777" w:rsidR="008F1EBF" w:rsidRPr="00EE589B" w:rsidRDefault="008F1EBF" w:rsidP="008F1EBF"/>
    <w:p w14:paraId="77450E5F" w14:textId="77777777" w:rsidR="008F1EBF" w:rsidRPr="00EE589B" w:rsidRDefault="008F1EBF" w:rsidP="008F1EBF"/>
    <w:p w14:paraId="2F455497" w14:textId="77777777" w:rsidR="008F1EBF" w:rsidRPr="00EE589B" w:rsidRDefault="008F1EBF" w:rsidP="008F1EBF">
      <w:pPr>
        <w:sectPr w:rsidR="008F1EBF" w:rsidRPr="00EE589B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11CAE4EC" w14:textId="77777777" w:rsidR="000B0644" w:rsidRPr="000B0644" w:rsidRDefault="000B0644" w:rsidP="000B0644">
      <w:pPr>
        <w:jc w:val="both"/>
        <w:rPr>
          <w:rFonts w:eastAsia="Calibri"/>
          <w:lang w:eastAsia="en-US"/>
        </w:rPr>
      </w:pPr>
    </w:p>
    <w:p w14:paraId="2FBCF0D3" w14:textId="77777777" w:rsidR="008F1EBF" w:rsidRPr="000B0644" w:rsidRDefault="008F1EBF" w:rsidP="000B0644">
      <w:pPr>
        <w:jc w:val="right"/>
        <w:rPr>
          <w:rFonts w:eastAsia="Calibri"/>
          <w:b/>
          <w:lang w:eastAsia="en-US"/>
        </w:rPr>
      </w:pPr>
      <w:r w:rsidRPr="000B0644">
        <w:rPr>
          <w:rFonts w:eastAsia="Calibri"/>
          <w:b/>
          <w:lang w:eastAsia="en-US"/>
        </w:rPr>
        <w:t>Prijedlog</w:t>
      </w:r>
    </w:p>
    <w:p w14:paraId="7E6FA63D" w14:textId="77777777" w:rsidR="00045A14" w:rsidRPr="000B0644" w:rsidRDefault="00045A14" w:rsidP="000B0644">
      <w:pPr>
        <w:jc w:val="both"/>
        <w:rPr>
          <w:rFonts w:eastAsia="Calibri"/>
          <w:lang w:eastAsia="en-US"/>
        </w:rPr>
      </w:pPr>
    </w:p>
    <w:p w14:paraId="1C497F54" w14:textId="77777777" w:rsidR="00045A14" w:rsidRPr="000B0644" w:rsidRDefault="00045A14" w:rsidP="000B0644">
      <w:pPr>
        <w:jc w:val="both"/>
        <w:rPr>
          <w:rFonts w:eastAsia="Calibri"/>
          <w:lang w:eastAsia="en-US"/>
        </w:rPr>
      </w:pPr>
    </w:p>
    <w:p w14:paraId="4AA67515" w14:textId="77777777" w:rsidR="00045A14" w:rsidRPr="000B0644" w:rsidRDefault="00045A14" w:rsidP="000B0644">
      <w:pPr>
        <w:jc w:val="both"/>
        <w:rPr>
          <w:rFonts w:eastAsia="Calibri"/>
          <w:lang w:eastAsia="en-US"/>
        </w:rPr>
      </w:pPr>
    </w:p>
    <w:p w14:paraId="6EE68FFA" w14:textId="77777777" w:rsidR="00045A14" w:rsidRPr="000B0644" w:rsidRDefault="00045A14" w:rsidP="000B0644">
      <w:pPr>
        <w:jc w:val="both"/>
        <w:rPr>
          <w:rFonts w:eastAsia="Calibri"/>
          <w:lang w:eastAsia="en-US"/>
        </w:rPr>
      </w:pPr>
    </w:p>
    <w:p w14:paraId="1E2E527F" w14:textId="5005576B" w:rsidR="00EF1AA0" w:rsidRPr="00906624" w:rsidRDefault="00EF1AA0" w:rsidP="00EF1AA0">
      <w:pPr>
        <w:ind w:firstLine="1418"/>
        <w:jc w:val="both"/>
        <w:rPr>
          <w:rFonts w:eastAsia="Calibri"/>
          <w:lang w:eastAsia="en-US"/>
        </w:rPr>
      </w:pPr>
      <w:r w:rsidRPr="00906624">
        <w:rPr>
          <w:rFonts w:eastAsia="Calibri"/>
          <w:lang w:eastAsia="en-US"/>
        </w:rPr>
        <w:t xml:space="preserve">Na temelju članka 31. stavka </w:t>
      </w:r>
      <w:r w:rsidR="00322FBA">
        <w:rPr>
          <w:rFonts w:eastAsia="Calibri"/>
          <w:lang w:eastAsia="en-US"/>
        </w:rPr>
        <w:t>2</w:t>
      </w:r>
      <w:r w:rsidRPr="00906624">
        <w:rPr>
          <w:rFonts w:eastAsia="Calibri"/>
          <w:lang w:eastAsia="en-US"/>
        </w:rPr>
        <w:t>. Zakona o Vladi Republike Hrvatske („Narodne novine“, br. 150/11., 119/14., 93/16., 116/18. i 80/22.)</w:t>
      </w:r>
      <w:r w:rsidR="00C157C6">
        <w:rPr>
          <w:rFonts w:eastAsia="Calibri"/>
          <w:lang w:eastAsia="en-US"/>
        </w:rPr>
        <w:t xml:space="preserve"> i </w:t>
      </w:r>
      <w:r w:rsidRPr="00906624">
        <w:rPr>
          <w:rFonts w:eastAsia="Calibri"/>
          <w:lang w:eastAsia="en-US"/>
        </w:rPr>
        <w:t>člank</w:t>
      </w:r>
      <w:r w:rsidR="00C157C6">
        <w:rPr>
          <w:rFonts w:eastAsia="Calibri"/>
          <w:lang w:eastAsia="en-US"/>
        </w:rPr>
        <w:t>a</w:t>
      </w:r>
      <w:r w:rsidRPr="00906624">
        <w:rPr>
          <w:rFonts w:eastAsia="Calibri"/>
          <w:lang w:eastAsia="en-US"/>
        </w:rPr>
        <w:t xml:space="preserve"> 56. stavk</w:t>
      </w:r>
      <w:r w:rsidR="00C157C6">
        <w:rPr>
          <w:rFonts w:eastAsia="Calibri"/>
          <w:lang w:eastAsia="en-US"/>
        </w:rPr>
        <w:t>a</w:t>
      </w:r>
      <w:r w:rsidRPr="00906624">
        <w:rPr>
          <w:rFonts w:eastAsia="Calibri"/>
          <w:lang w:eastAsia="en-US"/>
        </w:rPr>
        <w:t xml:space="preserve"> 6. Zakona o sportu („Narodne novine“, br</w:t>
      </w:r>
      <w:r>
        <w:rPr>
          <w:rFonts w:eastAsia="Calibri"/>
          <w:lang w:eastAsia="en-US"/>
        </w:rPr>
        <w:t>oj</w:t>
      </w:r>
      <w:r w:rsidRPr="00906624">
        <w:rPr>
          <w:rFonts w:eastAsia="Calibri"/>
          <w:lang w:eastAsia="en-US"/>
        </w:rPr>
        <w:t xml:space="preserve"> 141/22</w:t>
      </w:r>
      <w:r>
        <w:rPr>
          <w:rFonts w:eastAsia="Calibri"/>
          <w:lang w:eastAsia="en-US"/>
        </w:rPr>
        <w:t>.</w:t>
      </w:r>
      <w:r w:rsidRPr="00906624">
        <w:rPr>
          <w:rFonts w:eastAsia="Calibri"/>
          <w:lang w:eastAsia="en-US"/>
        </w:rPr>
        <w:t>), Vlada Republike Hrvatske je na sjednici održanoj __________ 2023. donijela</w:t>
      </w:r>
    </w:p>
    <w:p w14:paraId="721FA288" w14:textId="77777777" w:rsidR="008F1EBF" w:rsidRPr="000B0644" w:rsidRDefault="008F1EBF" w:rsidP="000B0644">
      <w:pPr>
        <w:jc w:val="center"/>
        <w:rPr>
          <w:rFonts w:eastAsia="Calibri"/>
          <w:b/>
          <w:lang w:eastAsia="en-US"/>
        </w:rPr>
      </w:pPr>
    </w:p>
    <w:p w14:paraId="42AB37CA" w14:textId="77777777" w:rsidR="007153BE" w:rsidRPr="000B0644" w:rsidRDefault="007153BE" w:rsidP="000B0644">
      <w:pPr>
        <w:jc w:val="center"/>
        <w:rPr>
          <w:rFonts w:eastAsia="Calibri"/>
          <w:b/>
          <w:lang w:eastAsia="en-US"/>
        </w:rPr>
      </w:pPr>
    </w:p>
    <w:p w14:paraId="3D8807F1" w14:textId="77777777" w:rsidR="00045A14" w:rsidRDefault="004D33BC" w:rsidP="000B064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 D L U K </w:t>
      </w:r>
      <w:r w:rsidR="001726D9">
        <w:rPr>
          <w:rFonts w:eastAsia="Calibri"/>
          <w:b/>
          <w:lang w:eastAsia="en-US"/>
        </w:rPr>
        <w:t>U</w:t>
      </w:r>
    </w:p>
    <w:p w14:paraId="26A56DF0" w14:textId="77777777" w:rsidR="001726D9" w:rsidRPr="000B0644" w:rsidRDefault="001726D9" w:rsidP="000B0644">
      <w:pPr>
        <w:jc w:val="center"/>
        <w:rPr>
          <w:rFonts w:eastAsia="Calibri"/>
          <w:b/>
          <w:lang w:eastAsia="en-US"/>
        </w:rPr>
      </w:pPr>
    </w:p>
    <w:p w14:paraId="33774B4F" w14:textId="77777777" w:rsidR="001726D9" w:rsidRDefault="001726D9" w:rsidP="000B0644">
      <w:pPr>
        <w:jc w:val="center"/>
        <w:rPr>
          <w:rFonts w:eastAsia="Calibri"/>
          <w:b/>
          <w:lang w:eastAsia="en-US"/>
        </w:rPr>
      </w:pPr>
      <w:r w:rsidRPr="001726D9">
        <w:rPr>
          <w:rFonts w:eastAsia="Calibri"/>
          <w:b/>
          <w:lang w:eastAsia="en-US"/>
        </w:rPr>
        <w:t>o davanju suglasnosti za isticanje kandidature za organizaciju</w:t>
      </w:r>
    </w:p>
    <w:p w14:paraId="0290D53E" w14:textId="77777777" w:rsidR="00045A14" w:rsidRPr="001726D9" w:rsidRDefault="001726D9" w:rsidP="000B0644">
      <w:pPr>
        <w:jc w:val="center"/>
        <w:rPr>
          <w:rFonts w:eastAsia="Calibri"/>
          <w:b/>
          <w:lang w:eastAsia="en-US"/>
        </w:rPr>
      </w:pPr>
      <w:r w:rsidRPr="001726D9">
        <w:rPr>
          <w:rFonts w:eastAsia="Calibri"/>
          <w:b/>
          <w:lang w:eastAsia="en-US"/>
        </w:rPr>
        <w:t xml:space="preserve">Europskog </w:t>
      </w:r>
      <w:r w:rsidRPr="001726D9">
        <w:rPr>
          <w:b/>
        </w:rPr>
        <w:t>prvenstva u vaterpolu 2024. godine</w:t>
      </w:r>
    </w:p>
    <w:p w14:paraId="09516034" w14:textId="77777777" w:rsidR="008F1EBF" w:rsidRDefault="008F1EBF" w:rsidP="000B0644">
      <w:pPr>
        <w:jc w:val="center"/>
        <w:rPr>
          <w:rFonts w:eastAsia="Calibri"/>
          <w:b/>
          <w:lang w:eastAsia="en-US"/>
        </w:rPr>
      </w:pPr>
    </w:p>
    <w:p w14:paraId="11E4529C" w14:textId="77777777" w:rsidR="000B0644" w:rsidRPr="000B0644" w:rsidRDefault="000B0644" w:rsidP="000B0644">
      <w:pPr>
        <w:jc w:val="center"/>
        <w:rPr>
          <w:rFonts w:eastAsia="Calibri"/>
          <w:b/>
          <w:lang w:eastAsia="en-US"/>
        </w:rPr>
      </w:pPr>
    </w:p>
    <w:p w14:paraId="7F41D91D" w14:textId="77777777" w:rsidR="008F1EBF" w:rsidRDefault="001726D9" w:rsidP="000B064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I.</w:t>
      </w:r>
    </w:p>
    <w:p w14:paraId="1C33362B" w14:textId="77777777" w:rsidR="001726D9" w:rsidRPr="000B0644" w:rsidRDefault="001726D9" w:rsidP="000B0644">
      <w:pPr>
        <w:jc w:val="center"/>
        <w:rPr>
          <w:rFonts w:eastAsia="Calibri"/>
          <w:b/>
          <w:lang w:eastAsia="en-US"/>
        </w:rPr>
      </w:pPr>
    </w:p>
    <w:p w14:paraId="73B1DED1" w14:textId="77777777" w:rsidR="00EE589B" w:rsidRPr="000B0644" w:rsidRDefault="00D65B98" w:rsidP="001726D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</w:t>
      </w:r>
      <w:r w:rsidR="00045A14" w:rsidRPr="000B0644">
        <w:rPr>
          <w:rFonts w:eastAsia="Calibri"/>
          <w:lang w:eastAsia="en-US"/>
        </w:rPr>
        <w:t>aje</w:t>
      </w:r>
      <w:r>
        <w:rPr>
          <w:rFonts w:eastAsia="Calibri"/>
          <w:lang w:eastAsia="en-US"/>
        </w:rPr>
        <w:t xml:space="preserve"> se</w:t>
      </w:r>
      <w:r w:rsidR="00045A14" w:rsidRPr="000B0644">
        <w:rPr>
          <w:rFonts w:eastAsia="Calibri"/>
          <w:lang w:eastAsia="en-US"/>
        </w:rPr>
        <w:t xml:space="preserve"> suglasnost </w:t>
      </w:r>
      <w:r w:rsidR="001726D9" w:rsidRPr="000B0644">
        <w:t>Hrvatsko</w:t>
      </w:r>
      <w:r w:rsidR="001726D9">
        <w:t>m</w:t>
      </w:r>
      <w:r w:rsidR="001726D9" w:rsidRPr="000B0644">
        <w:t xml:space="preserve"> </w:t>
      </w:r>
      <w:r w:rsidR="001726D9">
        <w:t>vaterpolskom</w:t>
      </w:r>
      <w:r w:rsidR="001726D9" w:rsidRPr="000B0644">
        <w:t xml:space="preserve"> savez</w:t>
      </w:r>
      <w:r w:rsidR="001726D9">
        <w:t>u</w:t>
      </w:r>
      <w:r w:rsidR="001726D9" w:rsidRPr="000B0644">
        <w:rPr>
          <w:rFonts w:eastAsia="Calibri"/>
          <w:lang w:eastAsia="en-US"/>
        </w:rPr>
        <w:t xml:space="preserve"> </w:t>
      </w:r>
      <w:r w:rsidR="00045A14" w:rsidRPr="000B0644">
        <w:rPr>
          <w:rFonts w:eastAsia="Calibri"/>
          <w:lang w:eastAsia="en-US"/>
        </w:rPr>
        <w:t xml:space="preserve">za </w:t>
      </w:r>
      <w:r w:rsidR="00E521F6">
        <w:rPr>
          <w:rFonts w:eastAsia="Calibri"/>
          <w:lang w:eastAsia="en-US"/>
        </w:rPr>
        <w:t xml:space="preserve">isticanje kandidature </w:t>
      </w:r>
      <w:r w:rsidR="002B6401">
        <w:rPr>
          <w:rFonts w:eastAsia="Calibri"/>
          <w:lang w:eastAsia="en-US"/>
        </w:rPr>
        <w:t>za organizaciju</w:t>
      </w:r>
      <w:r w:rsidR="00045A14" w:rsidRPr="000B0644">
        <w:rPr>
          <w:rFonts w:eastAsia="Calibri"/>
          <w:lang w:eastAsia="en-US"/>
        </w:rPr>
        <w:t xml:space="preserve"> </w:t>
      </w:r>
      <w:r w:rsidR="00B009D2">
        <w:t>Europsko</w:t>
      </w:r>
      <w:r w:rsidR="002B6401">
        <w:t>g</w:t>
      </w:r>
      <w:r w:rsidR="002C0951" w:rsidRPr="000B0644">
        <w:t xml:space="preserve"> prvenstva</w:t>
      </w:r>
      <w:r w:rsidR="00A26C61" w:rsidRPr="00A26C61">
        <w:t xml:space="preserve"> </w:t>
      </w:r>
      <w:r w:rsidR="00A26C61">
        <w:t xml:space="preserve">u </w:t>
      </w:r>
      <w:r w:rsidR="007869AB">
        <w:t>vaterpolu</w:t>
      </w:r>
      <w:r w:rsidR="00A26C61">
        <w:t xml:space="preserve"> 202</w:t>
      </w:r>
      <w:r w:rsidR="007869AB">
        <w:t>4</w:t>
      </w:r>
      <w:r w:rsidR="00A26C61">
        <w:t>. godine</w:t>
      </w:r>
      <w:r w:rsidR="00EE589B" w:rsidRPr="000B0644">
        <w:t>,</w:t>
      </w:r>
      <w:r w:rsidR="002C0951" w:rsidRPr="000B0644">
        <w:t xml:space="preserve"> </w:t>
      </w:r>
      <w:r w:rsidR="008753B6" w:rsidRPr="000B0644">
        <w:t xml:space="preserve">koje će se </w:t>
      </w:r>
      <w:r w:rsidR="00A26C61" w:rsidRPr="000B0644">
        <w:t>održati u Republici Hrvatskoj</w:t>
      </w:r>
      <w:r w:rsidR="00555666">
        <w:t>,</w:t>
      </w:r>
      <w:r w:rsidR="00A26C61" w:rsidRPr="000B0644">
        <w:t xml:space="preserve"> </w:t>
      </w:r>
      <w:r w:rsidR="00E42F1D" w:rsidRPr="000B0644">
        <w:t xml:space="preserve">od </w:t>
      </w:r>
      <w:r w:rsidR="00B009D2">
        <w:t>3</w:t>
      </w:r>
      <w:r w:rsidR="00E42F1D" w:rsidRPr="000B0644">
        <w:t xml:space="preserve">. do </w:t>
      </w:r>
      <w:r w:rsidR="00B009D2">
        <w:t>17</w:t>
      </w:r>
      <w:r w:rsidR="00E42F1D" w:rsidRPr="000B0644">
        <w:t xml:space="preserve">. </w:t>
      </w:r>
      <w:r w:rsidR="00B009D2">
        <w:t>siječnja</w:t>
      </w:r>
      <w:r w:rsidR="00E42F1D" w:rsidRPr="000B0644">
        <w:t xml:space="preserve"> 202</w:t>
      </w:r>
      <w:r w:rsidR="00B009D2">
        <w:t>4</w:t>
      </w:r>
      <w:r w:rsidR="00E42F1D" w:rsidRPr="000B0644">
        <w:t>.</w:t>
      </w:r>
      <w:r w:rsidR="00EE589B" w:rsidRPr="000B0644">
        <w:t>,</w:t>
      </w:r>
      <w:r w:rsidR="008753B6" w:rsidRPr="000B0644">
        <w:t xml:space="preserve"> </w:t>
      </w:r>
      <w:r w:rsidR="001B46F4" w:rsidRPr="000B0644">
        <w:t xml:space="preserve">sukladno zamolbi Hrvatskog </w:t>
      </w:r>
      <w:r w:rsidR="00B009D2">
        <w:t>vaterpolskog</w:t>
      </w:r>
      <w:r w:rsidR="001B46F4" w:rsidRPr="000B0644">
        <w:t xml:space="preserve"> saveza.</w:t>
      </w:r>
    </w:p>
    <w:p w14:paraId="09BDF7E8" w14:textId="77777777" w:rsidR="00EE589B" w:rsidRDefault="00EE589B" w:rsidP="000B0644">
      <w:pPr>
        <w:jc w:val="both"/>
        <w:rPr>
          <w:rFonts w:eastAsia="Calibri"/>
          <w:lang w:eastAsia="en-US"/>
        </w:rPr>
      </w:pPr>
    </w:p>
    <w:p w14:paraId="57DC3C0C" w14:textId="77777777" w:rsidR="001726D9" w:rsidRPr="001726D9" w:rsidRDefault="001726D9" w:rsidP="001726D9">
      <w:pPr>
        <w:jc w:val="center"/>
        <w:rPr>
          <w:rFonts w:eastAsia="Calibri"/>
          <w:b/>
          <w:lang w:eastAsia="en-US"/>
        </w:rPr>
      </w:pPr>
      <w:r w:rsidRPr="001726D9">
        <w:rPr>
          <w:rFonts w:eastAsia="Calibri"/>
          <w:b/>
          <w:lang w:eastAsia="en-US"/>
        </w:rPr>
        <w:t>II.</w:t>
      </w:r>
    </w:p>
    <w:p w14:paraId="36F87E1D" w14:textId="77777777" w:rsidR="001726D9" w:rsidRPr="000B0644" w:rsidRDefault="001726D9" w:rsidP="000B0644">
      <w:pPr>
        <w:jc w:val="both"/>
        <w:rPr>
          <w:rFonts w:eastAsia="Calibri"/>
          <w:lang w:eastAsia="en-US"/>
        </w:rPr>
      </w:pPr>
    </w:p>
    <w:p w14:paraId="760AEBA2" w14:textId="0C007E00" w:rsidR="002758DC" w:rsidRPr="000B0644" w:rsidRDefault="0066343C" w:rsidP="001726D9">
      <w:pPr>
        <w:ind w:firstLine="1418"/>
        <w:jc w:val="both"/>
        <w:rPr>
          <w:rFonts w:eastAsia="Calibri"/>
          <w:lang w:eastAsia="en-US"/>
        </w:rPr>
      </w:pPr>
      <w:r w:rsidRPr="000B0644">
        <w:rPr>
          <w:rFonts w:eastAsia="Calibri"/>
          <w:lang w:eastAsia="en-US"/>
        </w:rPr>
        <w:t xml:space="preserve">Financijska sredstva </w:t>
      </w:r>
      <w:r w:rsidR="00923C74" w:rsidRPr="000B0644">
        <w:rPr>
          <w:rFonts w:eastAsia="Calibri"/>
          <w:lang w:eastAsia="en-US"/>
        </w:rPr>
        <w:t xml:space="preserve">za sufinanciranje troškova organizacije </w:t>
      </w:r>
      <w:r w:rsidR="00B009D2">
        <w:rPr>
          <w:rFonts w:eastAsia="Calibri"/>
          <w:lang w:eastAsia="en-US"/>
        </w:rPr>
        <w:t>Europskog</w:t>
      </w:r>
      <w:r w:rsidR="00923C74" w:rsidRPr="000B0644">
        <w:rPr>
          <w:rFonts w:eastAsia="Calibri"/>
          <w:lang w:eastAsia="en-US"/>
        </w:rPr>
        <w:t xml:space="preserve"> </w:t>
      </w:r>
      <w:r w:rsidR="00555666" w:rsidRPr="000B0644">
        <w:t>prvenstva</w:t>
      </w:r>
      <w:r w:rsidR="00555666" w:rsidRPr="00A26C61">
        <w:t xml:space="preserve"> </w:t>
      </w:r>
      <w:r w:rsidR="00555666">
        <w:t xml:space="preserve">u </w:t>
      </w:r>
      <w:r w:rsidR="00B009D2">
        <w:t>vaterpolu</w:t>
      </w:r>
      <w:r w:rsidR="00555666">
        <w:t xml:space="preserve"> 202</w:t>
      </w:r>
      <w:r w:rsidR="00B009D2">
        <w:t>4</w:t>
      </w:r>
      <w:r w:rsidR="00555666">
        <w:t>. godine</w:t>
      </w:r>
      <w:r w:rsidR="00326521">
        <w:t>,</w:t>
      </w:r>
      <w:r w:rsidR="00555666" w:rsidRPr="000B0644">
        <w:rPr>
          <w:rFonts w:eastAsia="Calibri"/>
          <w:lang w:eastAsia="en-US"/>
        </w:rPr>
        <w:t xml:space="preserve"> </w:t>
      </w:r>
      <w:r w:rsidR="00057ECC" w:rsidRPr="000B0644">
        <w:rPr>
          <w:rFonts w:eastAsia="Calibri"/>
          <w:lang w:eastAsia="en-US"/>
        </w:rPr>
        <w:t xml:space="preserve">osigurat će se </w:t>
      </w:r>
      <w:r w:rsidRPr="000B0644">
        <w:rPr>
          <w:rFonts w:eastAsia="Calibri"/>
          <w:lang w:eastAsia="en-US"/>
        </w:rPr>
        <w:t xml:space="preserve">u </w:t>
      </w:r>
      <w:r w:rsidR="00326521">
        <w:rPr>
          <w:rFonts w:eastAsia="Calibri"/>
          <w:lang w:eastAsia="en-US"/>
        </w:rPr>
        <w:t xml:space="preserve">ukupnom </w:t>
      </w:r>
      <w:r w:rsidRPr="000B0644">
        <w:rPr>
          <w:rFonts w:eastAsia="Calibri"/>
          <w:lang w:eastAsia="en-US"/>
        </w:rPr>
        <w:t xml:space="preserve">iznosu od </w:t>
      </w:r>
      <w:r w:rsidR="00235D25">
        <w:rPr>
          <w:rFonts w:eastAsia="Calibri"/>
          <w:lang w:eastAsia="en-US"/>
        </w:rPr>
        <w:t>2</w:t>
      </w:r>
      <w:r w:rsidRPr="000B0644">
        <w:rPr>
          <w:rFonts w:eastAsia="Calibri"/>
          <w:lang w:eastAsia="en-US"/>
        </w:rPr>
        <w:t>.</w:t>
      </w:r>
      <w:r w:rsidR="00235D25">
        <w:rPr>
          <w:rFonts w:eastAsia="Calibri"/>
          <w:lang w:eastAsia="en-US"/>
        </w:rPr>
        <w:t>0</w:t>
      </w:r>
      <w:r w:rsidRPr="000B0644">
        <w:rPr>
          <w:rFonts w:eastAsia="Calibri"/>
          <w:lang w:eastAsia="en-US"/>
        </w:rPr>
        <w:t>00.000,00 eura</w:t>
      </w:r>
      <w:r w:rsidR="00B009D2">
        <w:rPr>
          <w:rFonts w:eastAsia="Calibri"/>
          <w:lang w:eastAsia="en-US"/>
        </w:rPr>
        <w:t xml:space="preserve"> preraspodjelom sredstava u okviru </w:t>
      </w:r>
      <w:r w:rsidR="00D41E56">
        <w:rPr>
          <w:rFonts w:eastAsia="Calibri"/>
          <w:lang w:eastAsia="en-US"/>
        </w:rPr>
        <w:t>D</w:t>
      </w:r>
      <w:r w:rsidR="00887631" w:rsidRPr="000B0644">
        <w:rPr>
          <w:rFonts w:eastAsia="Calibri"/>
          <w:lang w:eastAsia="en-US"/>
        </w:rPr>
        <w:t>ržavno</w:t>
      </w:r>
      <w:r w:rsidR="001B46F4" w:rsidRPr="000B0644">
        <w:rPr>
          <w:rFonts w:eastAsia="Calibri"/>
          <w:lang w:eastAsia="en-US"/>
        </w:rPr>
        <w:t>g</w:t>
      </w:r>
      <w:r w:rsidR="00887631" w:rsidRPr="000B0644">
        <w:rPr>
          <w:rFonts w:eastAsia="Calibri"/>
          <w:lang w:eastAsia="en-US"/>
        </w:rPr>
        <w:t xml:space="preserve"> proračun</w:t>
      </w:r>
      <w:r w:rsidR="001B46F4" w:rsidRPr="000B0644">
        <w:rPr>
          <w:rFonts w:eastAsia="Calibri"/>
          <w:lang w:eastAsia="en-US"/>
        </w:rPr>
        <w:t>a</w:t>
      </w:r>
      <w:r w:rsidR="00887631" w:rsidRPr="000B0644">
        <w:rPr>
          <w:rFonts w:eastAsia="Calibri"/>
          <w:lang w:eastAsia="en-US"/>
        </w:rPr>
        <w:t xml:space="preserve"> Republike Hrvatske za 202</w:t>
      </w:r>
      <w:r w:rsidR="007869AB">
        <w:rPr>
          <w:rFonts w:eastAsia="Calibri"/>
          <w:lang w:eastAsia="en-US"/>
        </w:rPr>
        <w:t>3</w:t>
      </w:r>
      <w:r w:rsidR="00887631" w:rsidRPr="000B0644">
        <w:rPr>
          <w:rFonts w:eastAsia="Calibri"/>
          <w:lang w:eastAsia="en-US"/>
        </w:rPr>
        <w:t>. godinu i projekcij</w:t>
      </w:r>
      <w:r w:rsidR="001726D9">
        <w:rPr>
          <w:rFonts w:eastAsia="Calibri"/>
          <w:lang w:eastAsia="en-US"/>
        </w:rPr>
        <w:t>a</w:t>
      </w:r>
      <w:r w:rsidR="00887631" w:rsidRPr="000B0644">
        <w:rPr>
          <w:rFonts w:eastAsia="Calibri"/>
          <w:lang w:eastAsia="en-US"/>
        </w:rPr>
        <w:t xml:space="preserve"> za 202</w:t>
      </w:r>
      <w:r w:rsidR="007869AB">
        <w:rPr>
          <w:rFonts w:eastAsia="Calibri"/>
          <w:lang w:eastAsia="en-US"/>
        </w:rPr>
        <w:t>4</w:t>
      </w:r>
      <w:r w:rsidR="00887631" w:rsidRPr="000B0644">
        <w:rPr>
          <w:rFonts w:eastAsia="Calibri"/>
          <w:lang w:eastAsia="en-US"/>
        </w:rPr>
        <w:t>. i 202</w:t>
      </w:r>
      <w:r w:rsidR="007869AB">
        <w:rPr>
          <w:rFonts w:eastAsia="Calibri"/>
          <w:lang w:eastAsia="en-US"/>
        </w:rPr>
        <w:t>5</w:t>
      </w:r>
      <w:r w:rsidR="00887631" w:rsidRPr="000B0644">
        <w:rPr>
          <w:rFonts w:eastAsia="Calibri"/>
          <w:lang w:eastAsia="en-US"/>
        </w:rPr>
        <w:t>. godinu</w:t>
      </w:r>
      <w:r w:rsidR="00326521">
        <w:rPr>
          <w:rFonts w:eastAsia="Calibri"/>
          <w:lang w:eastAsia="en-US"/>
        </w:rPr>
        <w:t>,</w:t>
      </w:r>
      <w:r w:rsidR="00887631" w:rsidRPr="000B0644">
        <w:rPr>
          <w:rFonts w:eastAsia="Calibri"/>
          <w:lang w:eastAsia="en-US"/>
        </w:rPr>
        <w:t xml:space="preserve"> na proračunskim pozicijama Ministarstva turizma i sporta.</w:t>
      </w:r>
    </w:p>
    <w:p w14:paraId="1BFEA289" w14:textId="77777777" w:rsidR="001726D9" w:rsidRDefault="001726D9" w:rsidP="001726D9">
      <w:pPr>
        <w:jc w:val="both"/>
        <w:rPr>
          <w:rFonts w:eastAsia="Calibri"/>
          <w:lang w:eastAsia="en-US"/>
        </w:rPr>
      </w:pPr>
    </w:p>
    <w:p w14:paraId="12AE1ED7" w14:textId="77777777" w:rsidR="001726D9" w:rsidRPr="001726D9" w:rsidRDefault="001726D9" w:rsidP="001726D9">
      <w:pPr>
        <w:jc w:val="center"/>
        <w:rPr>
          <w:rFonts w:eastAsia="Calibri"/>
          <w:b/>
          <w:lang w:eastAsia="en-US"/>
        </w:rPr>
      </w:pPr>
      <w:r w:rsidRPr="001726D9">
        <w:rPr>
          <w:rFonts w:eastAsia="Calibri"/>
          <w:b/>
          <w:lang w:eastAsia="en-US"/>
        </w:rPr>
        <w:t>III.</w:t>
      </w:r>
    </w:p>
    <w:p w14:paraId="3CE1D301" w14:textId="77777777" w:rsidR="001726D9" w:rsidRPr="001726D9" w:rsidRDefault="001726D9" w:rsidP="001726D9">
      <w:pPr>
        <w:jc w:val="both"/>
        <w:rPr>
          <w:rFonts w:eastAsia="Calibri"/>
          <w:lang w:eastAsia="en-US"/>
        </w:rPr>
      </w:pPr>
    </w:p>
    <w:p w14:paraId="3E68B058" w14:textId="77777777" w:rsidR="002758DC" w:rsidRPr="000B0644" w:rsidRDefault="0032312F" w:rsidP="001726D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Ova Odluka stupa na snagu danom donošenja</w:t>
      </w:r>
      <w:r w:rsidR="00EE589B" w:rsidRPr="000B0644">
        <w:rPr>
          <w:rFonts w:eastAsia="Calibri"/>
          <w:lang w:eastAsia="en-US"/>
        </w:rPr>
        <w:t>.</w:t>
      </w:r>
    </w:p>
    <w:p w14:paraId="5141F7C9" w14:textId="77777777" w:rsidR="000B0644" w:rsidRPr="000B0644" w:rsidRDefault="000B0644" w:rsidP="000B0644">
      <w:pPr>
        <w:widowControl w:val="0"/>
        <w:autoSpaceDE w:val="0"/>
        <w:autoSpaceDN w:val="0"/>
        <w:rPr>
          <w:lang w:eastAsia="en-US"/>
        </w:rPr>
      </w:pPr>
    </w:p>
    <w:p w14:paraId="6ACBAF5C" w14:textId="77777777" w:rsidR="000B0644" w:rsidRPr="000B0644" w:rsidRDefault="000B0644" w:rsidP="000B0644">
      <w:pPr>
        <w:widowControl w:val="0"/>
        <w:autoSpaceDE w:val="0"/>
        <w:autoSpaceDN w:val="0"/>
        <w:rPr>
          <w:lang w:eastAsia="en-US"/>
        </w:rPr>
      </w:pPr>
    </w:p>
    <w:p w14:paraId="2313585B" w14:textId="77777777" w:rsidR="000B0644" w:rsidRPr="000B0644" w:rsidRDefault="000B0644" w:rsidP="000B0644">
      <w:pPr>
        <w:widowControl w:val="0"/>
        <w:autoSpaceDE w:val="0"/>
        <w:autoSpaceDN w:val="0"/>
        <w:rPr>
          <w:lang w:eastAsia="en-US"/>
        </w:rPr>
      </w:pPr>
    </w:p>
    <w:p w14:paraId="38315F52" w14:textId="77777777" w:rsidR="000B0644" w:rsidRPr="000B0644" w:rsidRDefault="000B0644" w:rsidP="000B0644">
      <w:pPr>
        <w:widowControl w:val="0"/>
        <w:autoSpaceDE w:val="0"/>
        <w:autoSpaceDN w:val="0"/>
        <w:rPr>
          <w:lang w:eastAsia="en-US"/>
        </w:rPr>
      </w:pPr>
      <w:r w:rsidRPr="000B0644">
        <w:rPr>
          <w:lang w:eastAsia="en-US"/>
        </w:rPr>
        <w:t>KLASA:</w:t>
      </w:r>
    </w:p>
    <w:p w14:paraId="59229279" w14:textId="77777777" w:rsidR="000B0644" w:rsidRPr="000B0644" w:rsidRDefault="000B0644" w:rsidP="000B0644">
      <w:pPr>
        <w:widowControl w:val="0"/>
        <w:autoSpaceDE w:val="0"/>
        <w:autoSpaceDN w:val="0"/>
        <w:rPr>
          <w:lang w:eastAsia="en-US"/>
        </w:rPr>
      </w:pPr>
      <w:r w:rsidRPr="000B0644">
        <w:rPr>
          <w:lang w:eastAsia="en-US"/>
        </w:rPr>
        <w:t>URBROJ:</w:t>
      </w:r>
    </w:p>
    <w:p w14:paraId="1E5A02F3" w14:textId="77777777" w:rsidR="000B0644" w:rsidRPr="000B0644" w:rsidRDefault="000B0644" w:rsidP="000B0644">
      <w:pPr>
        <w:widowControl w:val="0"/>
        <w:autoSpaceDE w:val="0"/>
        <w:autoSpaceDN w:val="0"/>
        <w:rPr>
          <w:lang w:eastAsia="en-US"/>
        </w:rPr>
      </w:pPr>
    </w:p>
    <w:p w14:paraId="7E2FF9B1" w14:textId="77777777" w:rsidR="000B0644" w:rsidRPr="000B0644" w:rsidRDefault="000B0644" w:rsidP="000B0644">
      <w:pPr>
        <w:widowControl w:val="0"/>
        <w:autoSpaceDE w:val="0"/>
        <w:autoSpaceDN w:val="0"/>
        <w:rPr>
          <w:lang w:eastAsia="en-US"/>
        </w:rPr>
      </w:pPr>
      <w:r w:rsidRPr="000B0644">
        <w:rPr>
          <w:lang w:eastAsia="en-US"/>
        </w:rPr>
        <w:t>Zagreb,</w:t>
      </w:r>
    </w:p>
    <w:p w14:paraId="118AFE34" w14:textId="77777777" w:rsidR="000B0644" w:rsidRPr="000B0644" w:rsidRDefault="000B0644" w:rsidP="000B0644">
      <w:pPr>
        <w:widowControl w:val="0"/>
        <w:autoSpaceDE w:val="0"/>
        <w:autoSpaceDN w:val="0"/>
        <w:rPr>
          <w:lang w:eastAsia="en-US"/>
        </w:rPr>
      </w:pPr>
    </w:p>
    <w:p w14:paraId="1C46D0F5" w14:textId="77777777" w:rsidR="000B0644" w:rsidRDefault="000B0644" w:rsidP="000B0644">
      <w:pPr>
        <w:widowControl w:val="0"/>
        <w:autoSpaceDE w:val="0"/>
        <w:autoSpaceDN w:val="0"/>
        <w:rPr>
          <w:lang w:eastAsia="en-US"/>
        </w:rPr>
      </w:pPr>
    </w:p>
    <w:p w14:paraId="63CB0617" w14:textId="77777777" w:rsidR="000B0644" w:rsidRPr="000B0644" w:rsidRDefault="000B0644" w:rsidP="000B0644">
      <w:pPr>
        <w:widowControl w:val="0"/>
        <w:autoSpaceDE w:val="0"/>
        <w:autoSpaceDN w:val="0"/>
        <w:rPr>
          <w:lang w:eastAsia="en-US"/>
        </w:rPr>
      </w:pPr>
    </w:p>
    <w:p w14:paraId="7EB59E4E" w14:textId="77777777" w:rsidR="000B0644" w:rsidRPr="000B0644" w:rsidRDefault="000B0644" w:rsidP="000B0644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  <w:r w:rsidRPr="000B0644">
        <w:rPr>
          <w:lang w:eastAsia="en-US"/>
        </w:rPr>
        <w:tab/>
        <w:t>PREDSJEDNIK</w:t>
      </w:r>
    </w:p>
    <w:p w14:paraId="18872381" w14:textId="77777777" w:rsidR="000B0644" w:rsidRPr="000B0644" w:rsidRDefault="000B0644" w:rsidP="000B0644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</w:p>
    <w:p w14:paraId="1369C76F" w14:textId="77777777" w:rsidR="000B0644" w:rsidRPr="000B0644" w:rsidRDefault="000B0644" w:rsidP="000B0644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  <w:r w:rsidRPr="000B0644">
        <w:rPr>
          <w:lang w:eastAsia="en-US"/>
        </w:rPr>
        <w:tab/>
        <w:t>mr.</w:t>
      </w:r>
      <w:r w:rsidRPr="000B0644">
        <w:rPr>
          <w:spacing w:val="-2"/>
          <w:lang w:eastAsia="en-US"/>
        </w:rPr>
        <w:t xml:space="preserve"> </w:t>
      </w:r>
      <w:r w:rsidRPr="000B0644">
        <w:rPr>
          <w:lang w:eastAsia="en-US"/>
        </w:rPr>
        <w:t>sc.</w:t>
      </w:r>
      <w:r w:rsidRPr="000B0644">
        <w:rPr>
          <w:spacing w:val="-2"/>
          <w:lang w:eastAsia="en-US"/>
        </w:rPr>
        <w:t xml:space="preserve"> </w:t>
      </w:r>
      <w:r w:rsidRPr="000B0644">
        <w:rPr>
          <w:lang w:eastAsia="en-US"/>
        </w:rPr>
        <w:t>Andrej</w:t>
      </w:r>
      <w:r w:rsidRPr="000B0644">
        <w:rPr>
          <w:spacing w:val="-1"/>
          <w:lang w:eastAsia="en-US"/>
        </w:rPr>
        <w:t xml:space="preserve"> </w:t>
      </w:r>
      <w:r w:rsidRPr="000B0644">
        <w:rPr>
          <w:lang w:eastAsia="en-US"/>
        </w:rPr>
        <w:t>Plenković</w:t>
      </w:r>
    </w:p>
    <w:p w14:paraId="5C14B04F" w14:textId="77777777" w:rsidR="000B0644" w:rsidRPr="000B0644" w:rsidRDefault="000B0644" w:rsidP="000B0644">
      <w:pPr>
        <w:widowControl w:val="0"/>
        <w:autoSpaceDE w:val="0"/>
        <w:autoSpaceDN w:val="0"/>
        <w:rPr>
          <w:b/>
          <w:lang w:eastAsia="en-US"/>
        </w:rPr>
      </w:pPr>
      <w:r w:rsidRPr="000B0644">
        <w:rPr>
          <w:b/>
          <w:sz w:val="22"/>
          <w:szCs w:val="22"/>
          <w:lang w:eastAsia="en-US"/>
        </w:rPr>
        <w:br w:type="page"/>
      </w:r>
    </w:p>
    <w:p w14:paraId="20BCAF60" w14:textId="77777777" w:rsidR="00EE589B" w:rsidRPr="000B0644" w:rsidRDefault="00EE589B" w:rsidP="000B0644">
      <w:pPr>
        <w:jc w:val="both"/>
        <w:rPr>
          <w:rFonts w:eastAsia="Calibri"/>
          <w:lang w:eastAsia="en-US"/>
        </w:rPr>
      </w:pPr>
    </w:p>
    <w:p w14:paraId="01A0C634" w14:textId="77777777" w:rsidR="008F1EBF" w:rsidRPr="000B0644" w:rsidRDefault="008F1EBF" w:rsidP="000B0644">
      <w:pPr>
        <w:jc w:val="center"/>
        <w:rPr>
          <w:rFonts w:eastAsia="Calibri"/>
          <w:b/>
          <w:lang w:eastAsia="en-US"/>
        </w:rPr>
      </w:pPr>
      <w:r w:rsidRPr="000B0644">
        <w:rPr>
          <w:rFonts w:eastAsia="Calibri"/>
          <w:b/>
          <w:lang w:eastAsia="en-US"/>
        </w:rPr>
        <w:t>O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B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R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A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Z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L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O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Ž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E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N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J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E</w:t>
      </w:r>
    </w:p>
    <w:p w14:paraId="0FE06194" w14:textId="77777777" w:rsidR="008F1EBF" w:rsidRPr="000B0644" w:rsidRDefault="008F1EBF" w:rsidP="000B0644">
      <w:pPr>
        <w:jc w:val="both"/>
        <w:rPr>
          <w:rFonts w:eastAsia="Calibri"/>
          <w:lang w:eastAsia="en-US"/>
        </w:rPr>
      </w:pPr>
    </w:p>
    <w:p w14:paraId="2E0C3672" w14:textId="77777777" w:rsidR="00FB1AFB" w:rsidRPr="000B0644" w:rsidRDefault="002C0951" w:rsidP="000B0644">
      <w:pPr>
        <w:jc w:val="both"/>
      </w:pPr>
      <w:r w:rsidRPr="000B0644">
        <w:t xml:space="preserve">Hrvatski </w:t>
      </w:r>
      <w:r w:rsidR="00876B92">
        <w:t>vaterpolski</w:t>
      </w:r>
      <w:r w:rsidRPr="000B0644">
        <w:t xml:space="preserve"> savez dostavio je Ministarstvu turizma i sporta z</w:t>
      </w:r>
      <w:r w:rsidR="00876B92">
        <w:t>amolbu</w:t>
      </w:r>
      <w:r w:rsidRPr="000B0644">
        <w:t xml:space="preserve"> za suglasnost Vlade Republike Hrvatske za </w:t>
      </w:r>
      <w:r w:rsidR="00876B92">
        <w:t>isticanje kandidature za domaćinstvo Europskog prvenstva u vaterpolu 2024. godine</w:t>
      </w:r>
      <w:r w:rsidR="00FB1AFB" w:rsidRPr="000B0644">
        <w:t xml:space="preserve">, </w:t>
      </w:r>
      <w:r w:rsidRPr="000B0644">
        <w:t xml:space="preserve">koje se </w:t>
      </w:r>
      <w:r w:rsidR="007132C0">
        <w:t xml:space="preserve">planira </w:t>
      </w:r>
      <w:r w:rsidRPr="000B0644">
        <w:t xml:space="preserve">održati u </w:t>
      </w:r>
      <w:r w:rsidR="00E52A23" w:rsidRPr="000B0644">
        <w:t xml:space="preserve">Republici </w:t>
      </w:r>
      <w:r w:rsidRPr="000B0644">
        <w:t xml:space="preserve">Hrvatskoj u razdoblju od </w:t>
      </w:r>
      <w:r w:rsidR="007132C0">
        <w:t>3</w:t>
      </w:r>
      <w:r w:rsidRPr="000B0644">
        <w:t xml:space="preserve">. </w:t>
      </w:r>
      <w:r w:rsidR="001D044E">
        <w:t>do</w:t>
      </w:r>
      <w:r w:rsidRPr="000B0644">
        <w:t xml:space="preserve"> </w:t>
      </w:r>
      <w:r w:rsidR="007132C0">
        <w:t>17</w:t>
      </w:r>
      <w:r w:rsidRPr="000B0644">
        <w:t xml:space="preserve">. </w:t>
      </w:r>
      <w:r w:rsidR="007132C0">
        <w:t>siječnja</w:t>
      </w:r>
      <w:r w:rsidRPr="000B0644">
        <w:t xml:space="preserve"> 202</w:t>
      </w:r>
      <w:r w:rsidR="007132C0">
        <w:t>4</w:t>
      </w:r>
      <w:r w:rsidRPr="000B0644">
        <w:t>.</w:t>
      </w:r>
      <w:r w:rsidR="00FD1BA6">
        <w:t xml:space="preserve"> godine.</w:t>
      </w:r>
      <w:r w:rsidR="00FB1AFB" w:rsidRPr="000B0644">
        <w:t xml:space="preserve"> </w:t>
      </w:r>
      <w:r w:rsidR="00D00B48">
        <w:t xml:space="preserve">Europsko prvenstvo 2024. godine bilo je predviđeno u </w:t>
      </w:r>
      <w:r w:rsidR="00862240">
        <w:t>Izraelu</w:t>
      </w:r>
      <w:r w:rsidR="00D00B48">
        <w:t xml:space="preserve"> te je </w:t>
      </w:r>
      <w:r w:rsidR="00D00B48" w:rsidRPr="00D00B48">
        <w:t xml:space="preserve">zbog nedavnih i još uvijek aktualnih ratnih događanja na tom području odgođeno. Tim povodom, European Aquatics </w:t>
      </w:r>
      <w:r w:rsidR="00060AE3">
        <w:t>-</w:t>
      </w:r>
      <w:r w:rsidR="00D00B48" w:rsidRPr="00D00B48">
        <w:t xml:space="preserve"> europska federacija vodenih sportova </w:t>
      </w:r>
      <w:r w:rsidR="009C54ED">
        <w:t xml:space="preserve">ponudila </w:t>
      </w:r>
      <w:r w:rsidR="000726DB">
        <w:t xml:space="preserve">je </w:t>
      </w:r>
      <w:r w:rsidR="00D00B48" w:rsidRPr="00D00B48">
        <w:t>Hrvatskom vaterpolskom savezu preuzimanje domaćinstva E</w:t>
      </w:r>
      <w:r w:rsidR="000726DB">
        <w:t>uropskog prvenstva u vaterpolu 2024. godine</w:t>
      </w:r>
      <w:r w:rsidR="00D00B48" w:rsidRPr="00D00B48">
        <w:t>.</w:t>
      </w:r>
      <w:r w:rsidR="00D00B48">
        <w:t xml:space="preserve"> </w:t>
      </w:r>
      <w:r w:rsidRPr="000B0644">
        <w:t>Naveden</w:t>
      </w:r>
      <w:r w:rsidR="000726DB">
        <w:t>a</w:t>
      </w:r>
      <w:r w:rsidRPr="000B0644">
        <w:t xml:space="preserve"> za</w:t>
      </w:r>
      <w:r w:rsidR="000726DB">
        <w:t>molba</w:t>
      </w:r>
      <w:r w:rsidRPr="000B0644">
        <w:t xml:space="preserve"> sadrži </w:t>
      </w:r>
      <w:r w:rsidR="007132C0">
        <w:t>zahtjev</w:t>
      </w:r>
      <w:r w:rsidRPr="000B0644">
        <w:t xml:space="preserve"> za sufinanciranje predmetnog natjecanja iz sredstava državnog proračuna za 202</w:t>
      </w:r>
      <w:r w:rsidR="007869AB">
        <w:t>3</w:t>
      </w:r>
      <w:r w:rsidRPr="000B0644">
        <w:t>. godinu u iznos</w:t>
      </w:r>
      <w:r w:rsidR="00052FCF" w:rsidRPr="000B0644">
        <w:t>u</w:t>
      </w:r>
      <w:r w:rsidRPr="000B0644">
        <w:t xml:space="preserve"> od </w:t>
      </w:r>
      <w:r w:rsidR="007132C0">
        <w:t>2</w:t>
      </w:r>
      <w:r w:rsidR="00B005C1" w:rsidRPr="000B0644">
        <w:t>.</w:t>
      </w:r>
      <w:r w:rsidR="007132C0">
        <w:t>2</w:t>
      </w:r>
      <w:r w:rsidR="00B005C1" w:rsidRPr="000B0644">
        <w:t>00.000,00</w:t>
      </w:r>
      <w:r w:rsidRPr="000B0644">
        <w:t xml:space="preserve"> eura.</w:t>
      </w:r>
    </w:p>
    <w:p w14:paraId="259183ED" w14:textId="77777777" w:rsidR="002C0951" w:rsidRDefault="002C0951" w:rsidP="000B0644">
      <w:pPr>
        <w:jc w:val="both"/>
      </w:pPr>
    </w:p>
    <w:p w14:paraId="5A7EE863" w14:textId="77777777" w:rsidR="002B6401" w:rsidRDefault="002B6401" w:rsidP="000B0644">
      <w:pPr>
        <w:jc w:val="both"/>
      </w:pPr>
      <w:r w:rsidRPr="002B6401">
        <w:t>Hrvatski vaterpolski savez može objaviti službenu kandidaturu tek po pribavljenoj suglasnosti Vlade Republike Hrvatske.</w:t>
      </w:r>
    </w:p>
    <w:p w14:paraId="51A5F285" w14:textId="77777777" w:rsidR="002B6401" w:rsidRPr="000B0644" w:rsidRDefault="002B6401" w:rsidP="000B0644">
      <w:pPr>
        <w:jc w:val="both"/>
      </w:pPr>
    </w:p>
    <w:p w14:paraId="6655C4A9" w14:textId="77777777" w:rsidR="00D00B48" w:rsidRDefault="00D00B48" w:rsidP="000B0644">
      <w:pPr>
        <w:jc w:val="both"/>
      </w:pPr>
      <w:r>
        <w:t>Europsko prvenstvo</w:t>
      </w:r>
      <w:r w:rsidR="000726DB">
        <w:t xml:space="preserve"> </w:t>
      </w:r>
      <w:r w:rsidR="009C54ED">
        <w:t xml:space="preserve">će se </w:t>
      </w:r>
      <w:r w:rsidRPr="00D00B48">
        <w:t>održati u Zagrebu i Dubrovniku predstavljajući uvod u nadolazeća velika sportska događanja u 2024. godini poput Svjetskog prvenstva vodenih sportova u Dohi i Olimpijskih igara u Parizu. Domaćinstvo ovog događaja ne predstavlja samo čast</w:t>
      </w:r>
      <w:r w:rsidR="009C54ED">
        <w:t>,</w:t>
      </w:r>
      <w:r w:rsidRPr="00D00B48">
        <w:t xml:space="preserve"> već i odgovornost </w:t>
      </w:r>
      <w:r w:rsidR="000726DB">
        <w:t xml:space="preserve">te je </w:t>
      </w:r>
      <w:r w:rsidR="00B97866">
        <w:t xml:space="preserve">Hrvatska </w:t>
      </w:r>
      <w:r w:rsidRPr="00D00B48">
        <w:t xml:space="preserve">spremna osigurati sve preduvjete za </w:t>
      </w:r>
      <w:r w:rsidR="000726DB">
        <w:t xml:space="preserve">poticanje </w:t>
      </w:r>
      <w:r w:rsidRPr="00D00B48">
        <w:t>sportske izvrsnosti</w:t>
      </w:r>
      <w:r w:rsidR="009C54ED">
        <w:t xml:space="preserve"> i</w:t>
      </w:r>
      <w:r w:rsidRPr="00D00B48">
        <w:t xml:space="preserve"> promociju međunarodnog </w:t>
      </w:r>
      <w:r w:rsidR="000726DB">
        <w:t xml:space="preserve">ugleda. </w:t>
      </w:r>
    </w:p>
    <w:p w14:paraId="03667A43" w14:textId="77777777" w:rsidR="00D00B48" w:rsidRDefault="00D00B48" w:rsidP="000B0644">
      <w:pPr>
        <w:jc w:val="both"/>
      </w:pPr>
    </w:p>
    <w:p w14:paraId="0D6D2147" w14:textId="77777777" w:rsidR="00D00B48" w:rsidRDefault="00D00B48" w:rsidP="000B0644">
      <w:pPr>
        <w:jc w:val="both"/>
      </w:pPr>
      <w:r w:rsidRPr="00D00B48">
        <w:t>Ciljevi Europskog prvenstva u vaterpolu 2024. godine odnose se na promoviranje vaterpola, poticanje interesa za sportske aktivnosti, povećanje turističke potrošnje i stvaranje poslovnih prilika, podizanj</w:t>
      </w:r>
      <w:r w:rsidR="009C54ED">
        <w:t>e</w:t>
      </w:r>
      <w:r w:rsidRPr="00D00B48">
        <w:t xml:space="preserve"> međunarodnog ugleda Republike Hrvatske te </w:t>
      </w:r>
      <w:r w:rsidR="00862240">
        <w:t>priliku</w:t>
      </w:r>
      <w:r w:rsidR="00862240" w:rsidRPr="00D00B48">
        <w:t xml:space="preserve"> </w:t>
      </w:r>
      <w:r w:rsidRPr="00D00B48">
        <w:t>hrvatskoj vaterpolsko</w:t>
      </w:r>
      <w:r w:rsidR="000726DB">
        <w:t>j</w:t>
      </w:r>
      <w:r w:rsidRPr="00D00B48">
        <w:t xml:space="preserve"> reprezentaciji da pred domaćom publikom </w:t>
      </w:r>
      <w:r w:rsidR="000726DB">
        <w:t>iz</w:t>
      </w:r>
      <w:r w:rsidRPr="00D00B48">
        <w:t xml:space="preserve">bori odličje i plasman na Svjetsko prvenstvo vodenih sportova u Dohi </w:t>
      </w:r>
      <w:r w:rsidR="009C54ED">
        <w:t>i</w:t>
      </w:r>
      <w:r w:rsidRPr="00D00B48">
        <w:t xml:space="preserve"> Olimpijsk</w:t>
      </w:r>
      <w:r w:rsidR="009C54ED">
        <w:t>e igre</w:t>
      </w:r>
      <w:r w:rsidRPr="00D00B48">
        <w:t xml:space="preserve"> u Parizu.</w:t>
      </w:r>
    </w:p>
    <w:p w14:paraId="2EA25877" w14:textId="77777777" w:rsidR="00D00B48" w:rsidRDefault="00D00B48" w:rsidP="000B0644">
      <w:pPr>
        <w:jc w:val="both"/>
      </w:pPr>
    </w:p>
    <w:p w14:paraId="2528A57F" w14:textId="77777777" w:rsidR="00D00B48" w:rsidRDefault="00D00B48" w:rsidP="000B0644">
      <w:pPr>
        <w:jc w:val="both"/>
      </w:pPr>
      <w:r w:rsidRPr="00D00B48">
        <w:t xml:space="preserve">Kao domaćini ovog značajnog sportskog događaja, Zagreb i Dubrovnik privući će tisuće posjetitelja, uključujući sportaše, trenere, navijače, medije i turiste iz cijele Europe. To će značajno doprinijeti </w:t>
      </w:r>
      <w:r w:rsidR="002B6401" w:rsidRPr="002B6401">
        <w:t xml:space="preserve">unaprjeđenju i promociji sporta te </w:t>
      </w:r>
      <w:r w:rsidRPr="00D00B48">
        <w:t xml:space="preserve">lokalnom gospodarstvu oba grada, </w:t>
      </w:r>
      <w:r w:rsidR="009C54ED">
        <w:t xml:space="preserve">a </w:t>
      </w:r>
      <w:r w:rsidRPr="00D00B48">
        <w:t xml:space="preserve">posebice u sektorima turizma, ugostiteljstva i trgovine. </w:t>
      </w:r>
    </w:p>
    <w:p w14:paraId="2361D1EE" w14:textId="77777777" w:rsidR="00D00B48" w:rsidRDefault="00D00B48" w:rsidP="000B0644">
      <w:pPr>
        <w:jc w:val="both"/>
      </w:pPr>
    </w:p>
    <w:p w14:paraId="7ABF544D" w14:textId="77777777" w:rsidR="00052FCF" w:rsidRPr="00D00B48" w:rsidRDefault="00D00B48" w:rsidP="000B0644">
      <w:pPr>
        <w:jc w:val="both"/>
        <w:rPr>
          <w:highlight w:val="yellow"/>
        </w:rPr>
      </w:pPr>
      <w:r w:rsidRPr="00D00B48">
        <w:t xml:space="preserve">Hrvatska, s bogatom tradicijom u vaterpolu, ponovo ima priliku biti domaćin ovog prestižnog događaja, ističući se ne samo sportskim uspjesima već i </w:t>
      </w:r>
      <w:r w:rsidR="00862240">
        <w:t>kvalitetnom organizacijom u sigurnom  i ugodnom te gostoljubivom okruženju</w:t>
      </w:r>
      <w:r w:rsidR="009C54ED">
        <w:t>.</w:t>
      </w:r>
      <w:r w:rsidRPr="00D00B48">
        <w:t xml:space="preserve"> </w:t>
      </w:r>
      <w:r w:rsidR="002B6401">
        <w:t>Tijekom</w:t>
      </w:r>
      <w:r w:rsidRPr="00D00B48">
        <w:t xml:space="preserve"> Europsko</w:t>
      </w:r>
      <w:r w:rsidR="00862240">
        <w:t>g</w:t>
      </w:r>
      <w:r w:rsidRPr="00D00B48">
        <w:t xml:space="preserve"> prvenstv</w:t>
      </w:r>
      <w:r w:rsidR="00862240">
        <w:t>a</w:t>
      </w:r>
      <w:r w:rsidRPr="00D00B48">
        <w:t xml:space="preserve"> u vaterpolu 2024. godine </w:t>
      </w:r>
      <w:r w:rsidR="000726DB">
        <w:t xml:space="preserve">planira se </w:t>
      </w:r>
      <w:r>
        <w:t>odigra</w:t>
      </w:r>
      <w:r w:rsidR="000726DB">
        <w:t xml:space="preserve">ti </w:t>
      </w:r>
      <w:r>
        <w:t>ukupno 48</w:t>
      </w:r>
      <w:r w:rsidRPr="00D00B48">
        <w:t xml:space="preserve"> utakmica, a na samom prven</w:t>
      </w:r>
      <w:r>
        <w:t>stvu nastupit će 16 muških reprezentacija.</w:t>
      </w:r>
      <w:r w:rsidRPr="00D00B48">
        <w:t xml:space="preserve"> Temeljem </w:t>
      </w:r>
      <w:r w:rsidR="004C2337">
        <w:t xml:space="preserve">iskustva </w:t>
      </w:r>
      <w:r w:rsidRPr="00D00B48">
        <w:t>održanog Europskog prvenstva u vaterpolu 2022</w:t>
      </w:r>
      <w:r>
        <w:t xml:space="preserve">. godine u Splitu, </w:t>
      </w:r>
      <w:r w:rsidR="004C2337">
        <w:t xml:space="preserve">na ovom natjecanju </w:t>
      </w:r>
      <w:r w:rsidRPr="00D00B48">
        <w:t>može se očekivati preko 85.000 posjetitelja, oko 450 akreditiranih novin</w:t>
      </w:r>
      <w:r>
        <w:t>ara, 20 televizijskih ekipa i svih utakmica</w:t>
      </w:r>
      <w:r w:rsidRPr="00D00B48">
        <w:t xml:space="preserve"> </w:t>
      </w:r>
      <w:r w:rsidR="00B97866">
        <w:t>u prijenosu uživo diljem Europe</w:t>
      </w:r>
      <w:r w:rsidRPr="00D00B48">
        <w:t>.</w:t>
      </w:r>
    </w:p>
    <w:p w14:paraId="1911FAB2" w14:textId="77777777" w:rsidR="00FB1AFB" w:rsidRPr="000B0644" w:rsidRDefault="00FB1AFB" w:rsidP="000B0644">
      <w:pPr>
        <w:jc w:val="both"/>
      </w:pPr>
    </w:p>
    <w:p w14:paraId="61CB47B8" w14:textId="1BB9066C" w:rsidR="00F52603" w:rsidRPr="000B0644" w:rsidRDefault="004D33BC" w:rsidP="000B0644">
      <w:pPr>
        <w:contextualSpacing/>
        <w:jc w:val="both"/>
        <w:rPr>
          <w:rFonts w:eastAsia="Calibri"/>
          <w:lang w:eastAsia="en-US"/>
        </w:rPr>
      </w:pPr>
      <w:r>
        <w:t>Ovom Odlukom</w:t>
      </w:r>
      <w:r w:rsidR="00353C0B" w:rsidRPr="000B0644">
        <w:t xml:space="preserve"> Vlada Republike Hrvatske daje suglasnost za </w:t>
      </w:r>
      <w:r w:rsidR="00E521F6" w:rsidRPr="00E521F6">
        <w:t xml:space="preserve">isticanje kandidature Hrvatskom vaterpolskom savezu i </w:t>
      </w:r>
      <w:r w:rsidR="00353C0B" w:rsidRPr="000B0644">
        <w:t xml:space="preserve">sufinanciranje troškova </w:t>
      </w:r>
      <w:r w:rsidR="007F671E" w:rsidRPr="000B0644">
        <w:rPr>
          <w:rFonts w:eastAsia="Calibri"/>
          <w:lang w:eastAsia="en-US"/>
        </w:rPr>
        <w:t xml:space="preserve">predmetnog </w:t>
      </w:r>
      <w:r w:rsidR="005F3EE8" w:rsidRPr="000B0644">
        <w:rPr>
          <w:rFonts w:eastAsia="Calibri"/>
          <w:lang w:eastAsia="en-US"/>
        </w:rPr>
        <w:t xml:space="preserve">međunarodnog </w:t>
      </w:r>
      <w:r w:rsidR="007F671E" w:rsidRPr="000B0644">
        <w:rPr>
          <w:rFonts w:eastAsia="Calibri"/>
          <w:lang w:eastAsia="en-US"/>
        </w:rPr>
        <w:t>natjecanja iz sredstava državnog proračuna</w:t>
      </w:r>
      <w:r w:rsidR="000D1DAC">
        <w:rPr>
          <w:rFonts w:eastAsia="Calibri"/>
          <w:lang w:eastAsia="en-US"/>
        </w:rPr>
        <w:t>,</w:t>
      </w:r>
      <w:r w:rsidR="007F671E" w:rsidRPr="000B0644">
        <w:rPr>
          <w:rFonts w:eastAsia="Calibri"/>
          <w:lang w:eastAsia="en-US"/>
        </w:rPr>
        <w:t xml:space="preserve"> </w:t>
      </w:r>
      <w:r w:rsidR="005F3EE8" w:rsidRPr="000B0644">
        <w:rPr>
          <w:rFonts w:eastAsia="Calibri"/>
          <w:lang w:eastAsia="en-US"/>
        </w:rPr>
        <w:t xml:space="preserve">u ukupnom iznosu od </w:t>
      </w:r>
      <w:r w:rsidR="00781EFF">
        <w:rPr>
          <w:rFonts w:eastAsia="Calibri"/>
          <w:lang w:eastAsia="en-US"/>
        </w:rPr>
        <w:t>2</w:t>
      </w:r>
      <w:r w:rsidR="005F3EE8" w:rsidRPr="000B0644">
        <w:rPr>
          <w:rFonts w:eastAsia="Calibri"/>
          <w:lang w:eastAsia="en-US"/>
        </w:rPr>
        <w:t>.</w:t>
      </w:r>
      <w:r w:rsidR="00781EFF">
        <w:rPr>
          <w:rFonts w:eastAsia="Calibri"/>
          <w:lang w:eastAsia="en-US"/>
        </w:rPr>
        <w:t>0</w:t>
      </w:r>
      <w:r w:rsidR="005F3EE8" w:rsidRPr="000B0644">
        <w:rPr>
          <w:rFonts w:eastAsia="Calibri"/>
          <w:lang w:eastAsia="en-US"/>
        </w:rPr>
        <w:t>00.000,00 eura</w:t>
      </w:r>
      <w:r w:rsidR="00B009D2">
        <w:rPr>
          <w:rFonts w:eastAsia="Calibri"/>
          <w:lang w:eastAsia="en-US"/>
        </w:rPr>
        <w:t xml:space="preserve"> </w:t>
      </w:r>
      <w:r w:rsidR="00B009D2" w:rsidRPr="00B009D2">
        <w:rPr>
          <w:rFonts w:eastAsia="Calibri"/>
          <w:lang w:eastAsia="en-US"/>
        </w:rPr>
        <w:t>preraspodjelom sredstava u okviru</w:t>
      </w:r>
      <w:r w:rsidR="00B009D2">
        <w:rPr>
          <w:rFonts w:eastAsia="Calibri"/>
          <w:lang w:eastAsia="en-US"/>
        </w:rPr>
        <w:t xml:space="preserve"> </w:t>
      </w:r>
      <w:r w:rsidR="009C6AB8">
        <w:rPr>
          <w:rFonts w:eastAsia="Calibri"/>
          <w:lang w:eastAsia="en-US"/>
        </w:rPr>
        <w:t>D</w:t>
      </w:r>
      <w:r w:rsidR="00955D3C">
        <w:rPr>
          <w:rFonts w:eastAsia="Calibri"/>
          <w:lang w:eastAsia="en-US"/>
        </w:rPr>
        <w:t xml:space="preserve">ržavnog proračuna </w:t>
      </w:r>
      <w:r w:rsidR="00F52603" w:rsidRPr="000B0644">
        <w:rPr>
          <w:rFonts w:eastAsia="Calibri"/>
          <w:lang w:eastAsia="en-US"/>
        </w:rPr>
        <w:t>Republike Hrvatske za 202</w:t>
      </w:r>
      <w:r w:rsidR="007869AB">
        <w:rPr>
          <w:rFonts w:eastAsia="Calibri"/>
          <w:lang w:eastAsia="en-US"/>
        </w:rPr>
        <w:t>3</w:t>
      </w:r>
      <w:r w:rsidR="00F52603" w:rsidRPr="000B0644">
        <w:rPr>
          <w:rFonts w:eastAsia="Calibri"/>
          <w:lang w:eastAsia="en-US"/>
        </w:rPr>
        <w:t>. godinu i projekcij</w:t>
      </w:r>
      <w:r w:rsidR="00060AE3">
        <w:rPr>
          <w:rFonts w:eastAsia="Calibri"/>
          <w:lang w:eastAsia="en-US"/>
        </w:rPr>
        <w:t>a</w:t>
      </w:r>
      <w:r w:rsidR="00F52603" w:rsidRPr="000B0644">
        <w:rPr>
          <w:rFonts w:eastAsia="Calibri"/>
          <w:lang w:eastAsia="en-US"/>
        </w:rPr>
        <w:t xml:space="preserve"> za 202</w:t>
      </w:r>
      <w:r w:rsidR="007869AB">
        <w:rPr>
          <w:rFonts w:eastAsia="Calibri"/>
          <w:lang w:eastAsia="en-US"/>
        </w:rPr>
        <w:t>4</w:t>
      </w:r>
      <w:r w:rsidR="00F52603" w:rsidRPr="000B0644">
        <w:rPr>
          <w:rFonts w:eastAsia="Calibri"/>
          <w:lang w:eastAsia="en-US"/>
        </w:rPr>
        <w:t>. i 202</w:t>
      </w:r>
      <w:r w:rsidR="007869AB">
        <w:rPr>
          <w:rFonts w:eastAsia="Calibri"/>
          <w:lang w:eastAsia="en-US"/>
        </w:rPr>
        <w:t>5</w:t>
      </w:r>
      <w:r w:rsidR="00F52603" w:rsidRPr="000B0644">
        <w:rPr>
          <w:rFonts w:eastAsia="Calibri"/>
          <w:lang w:eastAsia="en-US"/>
        </w:rPr>
        <w:t>. godinu</w:t>
      </w:r>
      <w:r w:rsidR="00955D3C">
        <w:rPr>
          <w:rFonts w:eastAsia="Calibri"/>
          <w:lang w:eastAsia="en-US"/>
        </w:rPr>
        <w:t xml:space="preserve"> </w:t>
      </w:r>
      <w:r w:rsidR="00F52603" w:rsidRPr="000B0644">
        <w:rPr>
          <w:rFonts w:eastAsia="Calibri"/>
          <w:lang w:eastAsia="en-US"/>
        </w:rPr>
        <w:t>na proračunskim pozicijama Ministarstva turizma i sporta.</w:t>
      </w:r>
    </w:p>
    <w:sectPr w:rsidR="00F52603" w:rsidRPr="000B0644" w:rsidSect="00A13039">
      <w:headerReference w:type="default" r:id="rId14"/>
      <w:footerReference w:type="default" r:id="rId15"/>
      <w:pgSz w:w="11906" w:h="16838" w:code="9"/>
      <w:pgMar w:top="1418" w:right="1418" w:bottom="1418" w:left="1418" w:header="72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A32D8" w14:textId="77777777" w:rsidR="0048366C" w:rsidRDefault="0048366C">
      <w:r>
        <w:separator/>
      </w:r>
    </w:p>
  </w:endnote>
  <w:endnote w:type="continuationSeparator" w:id="0">
    <w:p w14:paraId="31ED392C" w14:textId="77777777" w:rsidR="0048366C" w:rsidRDefault="0048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7045B" w14:textId="77777777" w:rsidR="00EC30E2" w:rsidRDefault="0073132D" w:rsidP="009A0F9D"/>
  <w:p w14:paraId="4ACF1563" w14:textId="77777777" w:rsidR="00EC30E2" w:rsidRDefault="0073132D" w:rsidP="009A0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45A40" w14:textId="77777777" w:rsidR="0048366C" w:rsidRDefault="0048366C">
      <w:r>
        <w:separator/>
      </w:r>
    </w:p>
  </w:footnote>
  <w:footnote w:type="continuationSeparator" w:id="0">
    <w:p w14:paraId="5BB6F036" w14:textId="77777777" w:rsidR="0048366C" w:rsidRDefault="00483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160721"/>
      <w:docPartObj>
        <w:docPartGallery w:val="Page Numbers (Top of Page)"/>
        <w:docPartUnique/>
      </w:docPartObj>
    </w:sdtPr>
    <w:sdtEndPr/>
    <w:sdtContent>
      <w:p w14:paraId="749925F7" w14:textId="77777777" w:rsidR="00A13039" w:rsidRPr="00A13039" w:rsidRDefault="0073132D" w:rsidP="00A13039">
        <w:pPr>
          <w:pStyle w:val="Header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933995"/>
      <w:docPartObj>
        <w:docPartGallery w:val="Page Numbers (Top of Page)"/>
        <w:docPartUnique/>
      </w:docPartObj>
    </w:sdtPr>
    <w:sdtEndPr/>
    <w:sdtContent>
      <w:p w14:paraId="4E769FA6" w14:textId="2310B78F" w:rsidR="00A13039" w:rsidRPr="00A13039" w:rsidRDefault="00A13039" w:rsidP="00A13039">
        <w:pPr>
          <w:pStyle w:val="Header"/>
          <w:jc w:val="center"/>
        </w:pPr>
        <w:r w:rsidRPr="00A13039">
          <w:fldChar w:fldCharType="begin"/>
        </w:r>
        <w:r w:rsidRPr="00A13039">
          <w:instrText>PAGE   \* MERGEFORMAT</w:instrText>
        </w:r>
        <w:r w:rsidRPr="00A13039">
          <w:fldChar w:fldCharType="separate"/>
        </w:r>
        <w:r w:rsidR="00781EFF">
          <w:rPr>
            <w:noProof/>
          </w:rPr>
          <w:t>2</w:t>
        </w:r>
        <w:r w:rsidRPr="00A13039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F09"/>
    <w:multiLevelType w:val="hybridMultilevel"/>
    <w:tmpl w:val="D0A26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5BE"/>
    <w:multiLevelType w:val="hybridMultilevel"/>
    <w:tmpl w:val="F14A6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3D7"/>
    <w:multiLevelType w:val="hybridMultilevel"/>
    <w:tmpl w:val="0F1600F4"/>
    <w:lvl w:ilvl="0" w:tplc="041A000F">
      <w:start w:val="1"/>
      <w:numFmt w:val="decimal"/>
      <w:lvlText w:val="%1."/>
      <w:lvlJc w:val="left"/>
      <w:pPr>
        <w:ind w:left="2858" w:hanging="360"/>
      </w:pPr>
    </w:lvl>
    <w:lvl w:ilvl="1" w:tplc="041A0019">
      <w:start w:val="1"/>
      <w:numFmt w:val="lowerLetter"/>
      <w:lvlText w:val="%2."/>
      <w:lvlJc w:val="left"/>
      <w:pPr>
        <w:ind w:left="3578" w:hanging="360"/>
      </w:pPr>
    </w:lvl>
    <w:lvl w:ilvl="2" w:tplc="041A001B" w:tentative="1">
      <w:start w:val="1"/>
      <w:numFmt w:val="lowerRoman"/>
      <w:lvlText w:val="%3."/>
      <w:lvlJc w:val="right"/>
      <w:pPr>
        <w:ind w:left="4298" w:hanging="180"/>
      </w:pPr>
    </w:lvl>
    <w:lvl w:ilvl="3" w:tplc="041A000F" w:tentative="1">
      <w:start w:val="1"/>
      <w:numFmt w:val="decimal"/>
      <w:lvlText w:val="%4."/>
      <w:lvlJc w:val="left"/>
      <w:pPr>
        <w:ind w:left="5018" w:hanging="360"/>
      </w:pPr>
    </w:lvl>
    <w:lvl w:ilvl="4" w:tplc="041A0019" w:tentative="1">
      <w:start w:val="1"/>
      <w:numFmt w:val="lowerLetter"/>
      <w:lvlText w:val="%5."/>
      <w:lvlJc w:val="left"/>
      <w:pPr>
        <w:ind w:left="5738" w:hanging="360"/>
      </w:pPr>
    </w:lvl>
    <w:lvl w:ilvl="5" w:tplc="041A001B" w:tentative="1">
      <w:start w:val="1"/>
      <w:numFmt w:val="lowerRoman"/>
      <w:lvlText w:val="%6."/>
      <w:lvlJc w:val="right"/>
      <w:pPr>
        <w:ind w:left="6458" w:hanging="180"/>
      </w:pPr>
    </w:lvl>
    <w:lvl w:ilvl="6" w:tplc="041A000F" w:tentative="1">
      <w:start w:val="1"/>
      <w:numFmt w:val="decimal"/>
      <w:lvlText w:val="%7."/>
      <w:lvlJc w:val="left"/>
      <w:pPr>
        <w:ind w:left="7178" w:hanging="360"/>
      </w:pPr>
    </w:lvl>
    <w:lvl w:ilvl="7" w:tplc="041A0019" w:tentative="1">
      <w:start w:val="1"/>
      <w:numFmt w:val="lowerLetter"/>
      <w:lvlText w:val="%8."/>
      <w:lvlJc w:val="left"/>
      <w:pPr>
        <w:ind w:left="7898" w:hanging="360"/>
      </w:pPr>
    </w:lvl>
    <w:lvl w:ilvl="8" w:tplc="041A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" w15:restartNumberingAfterBreak="0">
    <w:nsid w:val="1C3839E2"/>
    <w:multiLevelType w:val="hybridMultilevel"/>
    <w:tmpl w:val="9FF60F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BF"/>
    <w:rsid w:val="00000D77"/>
    <w:rsid w:val="000371C4"/>
    <w:rsid w:val="00037839"/>
    <w:rsid w:val="00045A14"/>
    <w:rsid w:val="00052FCF"/>
    <w:rsid w:val="00057ECC"/>
    <w:rsid w:val="00060AE3"/>
    <w:rsid w:val="00071857"/>
    <w:rsid w:val="000726DB"/>
    <w:rsid w:val="000767CB"/>
    <w:rsid w:val="000A17C7"/>
    <w:rsid w:val="000B0644"/>
    <w:rsid w:val="000B1074"/>
    <w:rsid w:val="000B74CD"/>
    <w:rsid w:val="000B7AB4"/>
    <w:rsid w:val="000C6A5B"/>
    <w:rsid w:val="000D1DAC"/>
    <w:rsid w:val="000F0F6F"/>
    <w:rsid w:val="001700FD"/>
    <w:rsid w:val="001726D9"/>
    <w:rsid w:val="00172E19"/>
    <w:rsid w:val="001B46F4"/>
    <w:rsid w:val="001D044E"/>
    <w:rsid w:val="001D605F"/>
    <w:rsid w:val="00235D25"/>
    <w:rsid w:val="00243757"/>
    <w:rsid w:val="0025592C"/>
    <w:rsid w:val="002758DC"/>
    <w:rsid w:val="00290769"/>
    <w:rsid w:val="002A72D2"/>
    <w:rsid w:val="002B01FC"/>
    <w:rsid w:val="002B6401"/>
    <w:rsid w:val="002C0951"/>
    <w:rsid w:val="002C1B99"/>
    <w:rsid w:val="002E6F18"/>
    <w:rsid w:val="002F2D13"/>
    <w:rsid w:val="00321B96"/>
    <w:rsid w:val="00322FBA"/>
    <w:rsid w:val="0032312F"/>
    <w:rsid w:val="00326521"/>
    <w:rsid w:val="00353C0B"/>
    <w:rsid w:val="003972F5"/>
    <w:rsid w:val="003A13D0"/>
    <w:rsid w:val="00437520"/>
    <w:rsid w:val="00445912"/>
    <w:rsid w:val="0044755A"/>
    <w:rsid w:val="0045631D"/>
    <w:rsid w:val="0048366C"/>
    <w:rsid w:val="004863D1"/>
    <w:rsid w:val="004C20C6"/>
    <w:rsid w:val="004C2337"/>
    <w:rsid w:val="004C3197"/>
    <w:rsid w:val="004D33BC"/>
    <w:rsid w:val="00505234"/>
    <w:rsid w:val="00507E00"/>
    <w:rsid w:val="00551D8D"/>
    <w:rsid w:val="00555666"/>
    <w:rsid w:val="00564A89"/>
    <w:rsid w:val="00587D62"/>
    <w:rsid w:val="005B174C"/>
    <w:rsid w:val="005C0B16"/>
    <w:rsid w:val="005C42FE"/>
    <w:rsid w:val="005F3EE8"/>
    <w:rsid w:val="00603A14"/>
    <w:rsid w:val="00610948"/>
    <w:rsid w:val="006224FC"/>
    <w:rsid w:val="00625D69"/>
    <w:rsid w:val="0066343C"/>
    <w:rsid w:val="00667213"/>
    <w:rsid w:val="006763A8"/>
    <w:rsid w:val="006908FA"/>
    <w:rsid w:val="006D125E"/>
    <w:rsid w:val="006F2BB9"/>
    <w:rsid w:val="007132C0"/>
    <w:rsid w:val="007153BE"/>
    <w:rsid w:val="0073132D"/>
    <w:rsid w:val="0075243C"/>
    <w:rsid w:val="0076505B"/>
    <w:rsid w:val="00765523"/>
    <w:rsid w:val="007752AB"/>
    <w:rsid w:val="00776343"/>
    <w:rsid w:val="00781EFF"/>
    <w:rsid w:val="007868D2"/>
    <w:rsid w:val="007869AB"/>
    <w:rsid w:val="007E7318"/>
    <w:rsid w:val="007F671E"/>
    <w:rsid w:val="00807602"/>
    <w:rsid w:val="0081025A"/>
    <w:rsid w:val="00820A18"/>
    <w:rsid w:val="00827204"/>
    <w:rsid w:val="00845E69"/>
    <w:rsid w:val="0085433B"/>
    <w:rsid w:val="00862240"/>
    <w:rsid w:val="008753B6"/>
    <w:rsid w:val="00876B92"/>
    <w:rsid w:val="008802B4"/>
    <w:rsid w:val="00887631"/>
    <w:rsid w:val="008B395D"/>
    <w:rsid w:val="008F1EBF"/>
    <w:rsid w:val="008F73B1"/>
    <w:rsid w:val="00923C74"/>
    <w:rsid w:val="00927A0E"/>
    <w:rsid w:val="009432D4"/>
    <w:rsid w:val="00955D3C"/>
    <w:rsid w:val="00956BE7"/>
    <w:rsid w:val="00985C69"/>
    <w:rsid w:val="009C54ED"/>
    <w:rsid w:val="009C6AB8"/>
    <w:rsid w:val="009D07F2"/>
    <w:rsid w:val="00A12DB2"/>
    <w:rsid w:val="00A13039"/>
    <w:rsid w:val="00A1619D"/>
    <w:rsid w:val="00A26C61"/>
    <w:rsid w:val="00A57F9D"/>
    <w:rsid w:val="00A8293E"/>
    <w:rsid w:val="00A95AD9"/>
    <w:rsid w:val="00A97A9B"/>
    <w:rsid w:val="00AC1501"/>
    <w:rsid w:val="00B005C1"/>
    <w:rsid w:val="00B009D2"/>
    <w:rsid w:val="00B41274"/>
    <w:rsid w:val="00B50074"/>
    <w:rsid w:val="00B631BA"/>
    <w:rsid w:val="00B66138"/>
    <w:rsid w:val="00B74FB1"/>
    <w:rsid w:val="00B97866"/>
    <w:rsid w:val="00BC27D3"/>
    <w:rsid w:val="00BD50CE"/>
    <w:rsid w:val="00BF3DD1"/>
    <w:rsid w:val="00BF5BAA"/>
    <w:rsid w:val="00C06920"/>
    <w:rsid w:val="00C157C6"/>
    <w:rsid w:val="00C33E26"/>
    <w:rsid w:val="00C36B45"/>
    <w:rsid w:val="00C54B8D"/>
    <w:rsid w:val="00C77CC3"/>
    <w:rsid w:val="00CE121D"/>
    <w:rsid w:val="00CE6E8E"/>
    <w:rsid w:val="00CF2520"/>
    <w:rsid w:val="00D00B48"/>
    <w:rsid w:val="00D41E56"/>
    <w:rsid w:val="00D606C5"/>
    <w:rsid w:val="00D655C7"/>
    <w:rsid w:val="00D65B98"/>
    <w:rsid w:val="00D932CE"/>
    <w:rsid w:val="00DD188C"/>
    <w:rsid w:val="00DE57A3"/>
    <w:rsid w:val="00DF06A1"/>
    <w:rsid w:val="00DF7988"/>
    <w:rsid w:val="00E146C6"/>
    <w:rsid w:val="00E42F1D"/>
    <w:rsid w:val="00E44497"/>
    <w:rsid w:val="00E521F6"/>
    <w:rsid w:val="00E52670"/>
    <w:rsid w:val="00E52A23"/>
    <w:rsid w:val="00E648F9"/>
    <w:rsid w:val="00E67485"/>
    <w:rsid w:val="00E81276"/>
    <w:rsid w:val="00EE589B"/>
    <w:rsid w:val="00EF1AA0"/>
    <w:rsid w:val="00F21EBD"/>
    <w:rsid w:val="00F23F5E"/>
    <w:rsid w:val="00F52603"/>
    <w:rsid w:val="00FB1AFB"/>
    <w:rsid w:val="00FB5085"/>
    <w:rsid w:val="00FB6714"/>
    <w:rsid w:val="00FC075A"/>
    <w:rsid w:val="00FC3793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5E1C"/>
  <w15:chartTrackingRefBased/>
  <w15:docId w15:val="{F917A39F-085F-4662-9F9A-769782F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F1E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F1E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758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2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25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5A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130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03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AZJMDCZ6QSYZ-1335579144-55238</_dlc_DocId>
    <_dlc_DocIdUrl xmlns="a494813a-d0d8-4dad-94cb-0d196f36ba15">
      <Url>https://ekoordinacije.vlada.hr/_layouts/15/DocIdRedir.aspx?ID=AZJMDCZ6QSYZ-1335579144-55238</Url>
      <Description>AZJMDCZ6QSYZ-1335579144-55238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F036-3D4A-44AE-8788-B02788550493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94813a-d0d8-4dad-94cb-0d196f36ba15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96C85C-FE3F-43D5-B75C-4DD4E44EC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0048C-18D8-4741-9A2C-1713EBB4D5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CF4E54-A7B1-493B-8DD7-9064F19010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490777-EC08-4B8E-830A-888FF582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Slačanac</dc:creator>
  <cp:keywords/>
  <dc:description/>
  <cp:lastModifiedBy>Silvija Bartolec</cp:lastModifiedBy>
  <cp:revision>2</cp:revision>
  <cp:lastPrinted>2023-11-16T06:40:00Z</cp:lastPrinted>
  <dcterms:created xsi:type="dcterms:W3CDTF">2023-11-16T12:37:00Z</dcterms:created>
  <dcterms:modified xsi:type="dcterms:W3CDTF">2023-11-16T12:37:00Z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b25be9a1-c356-4ab8-bac2-3774c668cea6</vt:lpwstr>
  </property>
</Properties>
</file>