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1E87" w14:textId="77777777" w:rsidR="00983D7E" w:rsidRPr="00983D7E" w:rsidRDefault="00983D7E" w:rsidP="0098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D6F8C1" wp14:editId="58E70197">
            <wp:extent cx="510540" cy="688975"/>
            <wp:effectExtent l="0" t="0" r="381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7FCD5" w14:textId="77777777" w:rsidR="00983D7E" w:rsidRPr="00983D7E" w:rsidRDefault="00983D7E" w:rsidP="00983D7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8AB3E6A" w14:textId="77777777" w:rsidR="00983D7E" w:rsidRPr="00983D7E" w:rsidRDefault="00983D7E" w:rsidP="0098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6237A" w14:textId="77777777" w:rsidR="00983D7E" w:rsidRPr="00983D7E" w:rsidRDefault="008719E0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 </w:t>
      </w:r>
      <w:r w:rsidR="00160779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232367">
        <w:rPr>
          <w:rFonts w:ascii="Times New Roman" w:eastAsia="Times New Roman" w:hAnsi="Times New Roman" w:cs="Times New Roman"/>
          <w:sz w:val="24"/>
          <w:szCs w:val="24"/>
        </w:rPr>
        <w:t>studenog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83D7E" w:rsidRPr="00983D7E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310BD74A" w14:textId="77777777" w:rsidR="00983D7E" w:rsidRPr="00983D7E" w:rsidRDefault="00983D7E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4EEECD" w14:textId="77777777" w:rsidR="00983D7E" w:rsidRPr="00983D7E" w:rsidRDefault="00983D7E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2BFBCD" w14:textId="77777777" w:rsidR="00983D7E" w:rsidRPr="00983D7E" w:rsidRDefault="00983D7E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67AC55" w14:textId="77777777" w:rsidR="00983D7E" w:rsidRPr="00983D7E" w:rsidRDefault="00983D7E" w:rsidP="0098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83D7E" w:rsidRPr="00983D7E" w14:paraId="5AE77E43" w14:textId="77777777" w:rsidTr="00983D7E">
        <w:tc>
          <w:tcPr>
            <w:tcW w:w="1951" w:type="dxa"/>
          </w:tcPr>
          <w:p w14:paraId="5B4B0FF2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  <w:p w14:paraId="69AF934C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83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B2C964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E4C1B1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Ministarstvo vanjskih i europskih poslova  </w:t>
            </w:r>
          </w:p>
        </w:tc>
      </w:tr>
    </w:tbl>
    <w:p w14:paraId="7DE3BDCE" w14:textId="77777777" w:rsidR="00983D7E" w:rsidRPr="00983D7E" w:rsidRDefault="00983D7E" w:rsidP="00983D7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83D7E" w:rsidRPr="00983D7E" w14:paraId="570662EE" w14:textId="77777777" w:rsidTr="00983D7E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59680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  <w:p w14:paraId="7C9B8057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83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939F" w14:textId="77777777" w:rsidR="00983D7E" w:rsidRPr="00983D7E" w:rsidRDefault="00983D7E" w:rsidP="00983D7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072B14" w14:textId="0DBF24E0" w:rsidR="00983D7E" w:rsidRPr="00983D7E" w:rsidRDefault="00983D7E" w:rsidP="00983D7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</w:t>
            </w:r>
            <w:r w:rsidR="002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odluke </w:t>
            </w:r>
            <w:r w:rsidR="00232367" w:rsidRPr="002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višegodišnjem financijskom doprinosu Međunarodnom odboru Crvenog križa </w:t>
            </w:r>
          </w:p>
          <w:p w14:paraId="0C0C82E6" w14:textId="77777777" w:rsidR="00983D7E" w:rsidRPr="00983D7E" w:rsidRDefault="00983D7E" w:rsidP="00983D7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0E3933" w14:textId="77777777" w:rsidR="00983D7E" w:rsidRPr="00983D7E" w:rsidRDefault="00983D7E" w:rsidP="00983D7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53337" w14:textId="77777777" w:rsidR="00983D7E" w:rsidRPr="00983D7E" w:rsidRDefault="00983D7E" w:rsidP="00983D7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AAF14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B73E5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A0C07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C61B4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D0538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DEC1D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80C45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B9719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06070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09808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541C0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82A3C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8FE36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D4338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8A0E0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069A6" w14:textId="77777777" w:rsid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1C898" w14:textId="77777777" w:rsidR="005C20F6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9270B" w14:textId="77777777" w:rsidR="005C20F6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B90D6" w14:textId="77777777" w:rsidR="005C20F6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0324A" w14:textId="77777777" w:rsidR="005C20F6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624D7" w14:textId="77777777" w:rsidR="005C20F6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00B6B" w14:textId="77777777" w:rsidR="005C20F6" w:rsidRPr="00983D7E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2F45E" w14:textId="77777777" w:rsidR="00983D7E" w:rsidRPr="00983D7E" w:rsidRDefault="00983D7E" w:rsidP="00983D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B59496" w14:textId="77777777" w:rsidR="00983D7E" w:rsidRPr="00983D7E" w:rsidRDefault="00983D7E" w:rsidP="00983D7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983D7E" w:rsidRPr="00983D7E">
          <w:pgSz w:w="11906" w:h="16838"/>
          <w:pgMar w:top="1417" w:right="1417" w:bottom="1417" w:left="1417" w:header="708" w:footer="708" w:gutter="0"/>
          <w:cols w:space="720"/>
        </w:sectPr>
      </w:pPr>
      <w:r w:rsidRPr="00983D7E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</w:t>
      </w:r>
      <w:r w:rsidR="003C54A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 | tel. 01 4569 222 | vlada.gov</w:t>
      </w:r>
    </w:p>
    <w:p w14:paraId="1012218D" w14:textId="77777777" w:rsidR="00160779" w:rsidRPr="00160779" w:rsidRDefault="00160779" w:rsidP="00160779">
      <w:pPr>
        <w:pStyle w:val="Standard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229DD6A5" w14:textId="77777777" w:rsidR="00160779" w:rsidRDefault="00160779" w:rsidP="0023236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C40492B" w14:textId="77777777" w:rsidR="00232367" w:rsidRPr="0006349F" w:rsidRDefault="00232367" w:rsidP="00232367">
      <w:pPr>
        <w:pStyle w:val="Standard"/>
        <w:jc w:val="both"/>
      </w:pPr>
      <w:r w:rsidRPr="0006349F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</w:t>
      </w:r>
      <w:r>
        <w:rPr>
          <w:rFonts w:ascii="Times New Roman" w:hAnsi="Times New Roman" w:cs="Times New Roman"/>
          <w:sz w:val="24"/>
          <w:szCs w:val="24"/>
        </w:rPr>
        <w:t xml:space="preserve">ne, br. 150/11, 119/14, 93/16, </w:t>
      </w:r>
      <w:r w:rsidRPr="0006349F">
        <w:rPr>
          <w:rFonts w:ascii="Times New Roman" w:hAnsi="Times New Roman" w:cs="Times New Roman"/>
          <w:sz w:val="24"/>
          <w:szCs w:val="24"/>
        </w:rPr>
        <w:t>116/18</w:t>
      </w:r>
      <w:r>
        <w:rPr>
          <w:rFonts w:ascii="Times New Roman" w:hAnsi="Times New Roman" w:cs="Times New Roman"/>
          <w:sz w:val="24"/>
          <w:szCs w:val="24"/>
        </w:rPr>
        <w:t xml:space="preserve"> i 80/22)</w:t>
      </w:r>
      <w:r w:rsidR="00160779">
        <w:rPr>
          <w:rFonts w:ascii="Times New Roman" w:hAnsi="Times New Roman" w:cs="Times New Roman"/>
          <w:sz w:val="24"/>
          <w:szCs w:val="24"/>
        </w:rPr>
        <w:t xml:space="preserve">, </w:t>
      </w:r>
      <w:r w:rsidRPr="0006349F">
        <w:rPr>
          <w:rFonts w:ascii="Times New Roman" w:hAnsi="Times New Roman" w:cs="Times New Roman"/>
          <w:sz w:val="24"/>
          <w:szCs w:val="24"/>
        </w:rPr>
        <w:t>a u vezi sa člankom 8. podstavkom 5. Zakona o razvojnoj suradnji i humanitarnoj pomoći inozemstvu (Narodne novine, br. 146/08), Vlada Republike Hrvatske je na sjednici održanoj __________ donijela</w:t>
      </w:r>
    </w:p>
    <w:p w14:paraId="6943A633" w14:textId="77777777" w:rsidR="00232367" w:rsidRPr="0006349F" w:rsidRDefault="00232367" w:rsidP="0023236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BD97A" w14:textId="77777777" w:rsidR="00232367" w:rsidRPr="0006349F" w:rsidRDefault="00232367" w:rsidP="0023236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9F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FE30D30" w14:textId="7323D754" w:rsidR="00232367" w:rsidRPr="0006349F" w:rsidRDefault="00232367" w:rsidP="0023236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višegodišnjem</w:t>
      </w:r>
      <w:r w:rsidRPr="00063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financijskom doprinosu</w:t>
      </w:r>
      <w:r w:rsidRPr="00063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Međunarodno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063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odbor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63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Crvenog križa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47DCB8B" w14:textId="77777777" w:rsidR="00232367" w:rsidRDefault="00232367" w:rsidP="00232367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F67CEC" w14:textId="77777777" w:rsidR="00232367" w:rsidRPr="0006349F" w:rsidRDefault="00232367" w:rsidP="00232367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233317" w14:textId="77777777" w:rsidR="00232367" w:rsidRPr="0006349F" w:rsidRDefault="00232367" w:rsidP="0023236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9F">
        <w:rPr>
          <w:rFonts w:ascii="Times New Roman" w:hAnsi="Times New Roman" w:cs="Times New Roman"/>
          <w:b/>
          <w:sz w:val="24"/>
          <w:szCs w:val="24"/>
        </w:rPr>
        <w:t>I.</w:t>
      </w:r>
    </w:p>
    <w:p w14:paraId="386BCC87" w14:textId="69F1E628" w:rsidR="00232367" w:rsidRPr="006626D7" w:rsidRDefault="00232367" w:rsidP="00232367">
      <w:pPr>
        <w:pStyle w:val="Standard"/>
        <w:spacing w:line="240" w:lineRule="auto"/>
        <w:jc w:val="both"/>
      </w:pPr>
      <w:r w:rsidRPr="0006349F">
        <w:rPr>
          <w:rFonts w:ascii="Times New Roman" w:hAnsi="Times New Roman" w:cs="Times New Roman"/>
          <w:sz w:val="24"/>
          <w:szCs w:val="24"/>
        </w:rPr>
        <w:tab/>
      </w:r>
      <w:r w:rsidRPr="0058223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lada Republike Hrvatske donosi O</w:t>
      </w:r>
      <w:r w:rsidRPr="0058223F">
        <w:rPr>
          <w:rFonts w:ascii="Times New Roman" w:hAnsi="Times New Roman" w:cs="Times New Roman"/>
          <w:sz w:val="24"/>
          <w:szCs w:val="24"/>
        </w:rPr>
        <w:t xml:space="preserve">dluku </w:t>
      </w:r>
      <w:r w:rsidRPr="0006349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višegodišnjem financijskom</w:t>
      </w:r>
      <w:r w:rsidRPr="0006349F">
        <w:rPr>
          <w:rFonts w:ascii="Times New Roman" w:hAnsi="Times New Roman" w:cs="Times New Roman"/>
          <w:sz w:val="24"/>
          <w:szCs w:val="24"/>
        </w:rPr>
        <w:t xml:space="preserve"> doprinosu </w:t>
      </w:r>
      <w:r>
        <w:rPr>
          <w:rFonts w:ascii="Times New Roman" w:hAnsi="Times New Roman" w:cs="Times New Roman"/>
          <w:sz w:val="24"/>
          <w:szCs w:val="24"/>
        </w:rPr>
        <w:t>Međunarodnom odboru</w:t>
      </w:r>
      <w:r w:rsidRPr="0006349F">
        <w:rPr>
          <w:rFonts w:ascii="Times New Roman" w:hAnsi="Times New Roman" w:cs="Times New Roman"/>
          <w:sz w:val="24"/>
          <w:szCs w:val="24"/>
        </w:rPr>
        <w:t xml:space="preserve"> Crvenog križa</w:t>
      </w:r>
      <w:r w:rsidR="001E1CED">
        <w:rPr>
          <w:rFonts w:ascii="Times New Roman" w:hAnsi="Times New Roman" w:cs="Times New Roman"/>
          <w:sz w:val="24"/>
          <w:szCs w:val="24"/>
        </w:rPr>
        <w:t xml:space="preserve"> (ICRC)</w:t>
      </w:r>
      <w:r w:rsidRPr="0006349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ukupnom iznosu </w:t>
      </w:r>
      <w:r w:rsidRPr="0006349F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1.500.000,00 eura za </w:t>
      </w:r>
      <w:r w:rsidRPr="005D1A24">
        <w:rPr>
          <w:rFonts w:ascii="Times New Roman" w:hAnsi="Times New Roman" w:cs="Times New Roman"/>
          <w:sz w:val="24"/>
          <w:szCs w:val="24"/>
        </w:rPr>
        <w:t xml:space="preserve">žuran humanitarni odgovor </w:t>
      </w:r>
      <w:r>
        <w:rPr>
          <w:rFonts w:ascii="Times New Roman" w:hAnsi="Times New Roman" w:cs="Times New Roman"/>
          <w:sz w:val="24"/>
          <w:szCs w:val="24"/>
        </w:rPr>
        <w:t xml:space="preserve">i pomoć u </w:t>
      </w:r>
      <w:r w:rsidRPr="005D1A24">
        <w:rPr>
          <w:rFonts w:ascii="Times New Roman" w:hAnsi="Times New Roman" w:cs="Times New Roman"/>
          <w:sz w:val="24"/>
          <w:szCs w:val="24"/>
        </w:rPr>
        <w:t>visokorizičnim i sukobima pogođenim područjima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22259" w14:textId="77777777" w:rsidR="00232367" w:rsidRPr="0006349F" w:rsidRDefault="00232367" w:rsidP="0023236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9F">
        <w:rPr>
          <w:rFonts w:ascii="Times New Roman" w:hAnsi="Times New Roman" w:cs="Times New Roman"/>
          <w:b/>
          <w:sz w:val="24"/>
          <w:szCs w:val="24"/>
        </w:rPr>
        <w:t>II.</w:t>
      </w:r>
    </w:p>
    <w:p w14:paraId="733C78DC" w14:textId="77777777" w:rsidR="00232367" w:rsidRPr="006626D7" w:rsidRDefault="00232367" w:rsidP="00232367">
      <w:pPr>
        <w:pStyle w:val="Standard"/>
        <w:spacing w:line="240" w:lineRule="auto"/>
        <w:jc w:val="both"/>
        <w:rPr>
          <w:color w:val="FF0000"/>
        </w:rPr>
      </w:pPr>
      <w:r w:rsidRPr="0006349F">
        <w:rPr>
          <w:rFonts w:ascii="Times New Roman" w:hAnsi="Times New Roman" w:cs="Times New Roman"/>
          <w:sz w:val="24"/>
          <w:szCs w:val="24"/>
        </w:rPr>
        <w:tab/>
        <w:t>Zadužuje se Ministarstvo vanjskih i europskih poslova za pripremu izvršenja i praćenje provedbe aktivnosti iz</w:t>
      </w:r>
      <w:r w:rsidRPr="006626D7">
        <w:rPr>
          <w:rFonts w:ascii="Times New Roman" w:hAnsi="Times New Roman" w:cs="Times New Roman"/>
          <w:sz w:val="24"/>
          <w:szCs w:val="24"/>
        </w:rPr>
        <w:t xml:space="preserve"> </w:t>
      </w:r>
      <w:r w:rsidRPr="00E7019E">
        <w:rPr>
          <w:rFonts w:ascii="Times New Roman" w:hAnsi="Times New Roman" w:cs="Times New Roman"/>
          <w:sz w:val="24"/>
          <w:szCs w:val="24"/>
        </w:rPr>
        <w:t>točke I.</w:t>
      </w:r>
      <w:r w:rsidRPr="006626D7">
        <w:rPr>
          <w:rFonts w:ascii="Times New Roman" w:hAnsi="Times New Roman" w:cs="Times New Roman"/>
          <w:sz w:val="24"/>
          <w:szCs w:val="24"/>
        </w:rPr>
        <w:t xml:space="preserve"> </w:t>
      </w:r>
      <w:r w:rsidRPr="0006349F">
        <w:rPr>
          <w:rFonts w:ascii="Times New Roman" w:hAnsi="Times New Roman" w:cs="Times New Roman"/>
          <w:sz w:val="24"/>
          <w:szCs w:val="24"/>
        </w:rPr>
        <w:t xml:space="preserve">ove Odluke te uplatu doprinosa od </w:t>
      </w:r>
      <w:r>
        <w:rPr>
          <w:rFonts w:ascii="Times New Roman" w:hAnsi="Times New Roman" w:cs="Times New Roman"/>
          <w:sz w:val="24"/>
          <w:szCs w:val="24"/>
        </w:rPr>
        <w:t xml:space="preserve">1.500.000,00 eura kroz </w:t>
      </w:r>
      <w:r w:rsidRPr="00E7019E">
        <w:rPr>
          <w:rFonts w:ascii="Times New Roman" w:hAnsi="Times New Roman" w:cs="Times New Roman"/>
          <w:sz w:val="24"/>
          <w:szCs w:val="24"/>
        </w:rPr>
        <w:t>trogodišnje razdoblje</w:t>
      </w:r>
      <w:r>
        <w:rPr>
          <w:rFonts w:ascii="Times New Roman" w:hAnsi="Times New Roman" w:cs="Times New Roman"/>
          <w:sz w:val="24"/>
          <w:szCs w:val="24"/>
        </w:rPr>
        <w:t xml:space="preserve"> od 2024. do 2026. godine. </w:t>
      </w:r>
      <w:r w:rsidRPr="00063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58987" w14:textId="77777777" w:rsidR="00232367" w:rsidRPr="0006349F" w:rsidRDefault="00232367" w:rsidP="00232367">
      <w:pPr>
        <w:pStyle w:val="Standard"/>
        <w:jc w:val="center"/>
      </w:pPr>
      <w:r w:rsidRPr="0006349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3A9F8C0" w14:textId="77777777" w:rsidR="00232367" w:rsidRPr="006626D7" w:rsidRDefault="00232367" w:rsidP="00232367">
      <w:pPr>
        <w:pStyle w:val="Standard"/>
        <w:spacing w:line="240" w:lineRule="auto"/>
        <w:ind w:firstLine="709"/>
        <w:jc w:val="both"/>
      </w:pPr>
      <w:r w:rsidRPr="0006349F">
        <w:rPr>
          <w:rFonts w:ascii="Times New Roman" w:hAnsi="Times New Roman" w:cs="Times New Roman"/>
          <w:sz w:val="24"/>
          <w:szCs w:val="24"/>
        </w:rPr>
        <w:t>Ovlašćuje se ministar vanjskih i europskih poslova z</w:t>
      </w:r>
      <w:r>
        <w:rPr>
          <w:rFonts w:ascii="Times New Roman" w:hAnsi="Times New Roman" w:cs="Times New Roman"/>
          <w:sz w:val="24"/>
          <w:szCs w:val="24"/>
        </w:rPr>
        <w:t>a sklapanje sporazuma s</w:t>
      </w:r>
      <w:r w:rsidRPr="0006349F">
        <w:rPr>
          <w:rFonts w:ascii="Times New Roman" w:hAnsi="Times New Roman" w:cs="Times New Roman"/>
          <w:sz w:val="24"/>
          <w:szCs w:val="24"/>
        </w:rPr>
        <w:t xml:space="preserve"> Međunarodnim odborom Crvenog križa u svrhu provedbe aktivnosti iz </w:t>
      </w:r>
      <w:r w:rsidRPr="00E7019E">
        <w:rPr>
          <w:rFonts w:ascii="Times New Roman" w:hAnsi="Times New Roman" w:cs="Times New Roman"/>
          <w:sz w:val="24"/>
          <w:szCs w:val="24"/>
        </w:rPr>
        <w:t>točke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49F">
        <w:rPr>
          <w:rFonts w:ascii="Times New Roman" w:hAnsi="Times New Roman" w:cs="Times New Roman"/>
          <w:sz w:val="24"/>
          <w:szCs w:val="24"/>
        </w:rPr>
        <w:t>ove Odluke.</w:t>
      </w:r>
    </w:p>
    <w:p w14:paraId="5AB8CF91" w14:textId="77777777" w:rsidR="00232367" w:rsidRPr="0006349F" w:rsidRDefault="00232367" w:rsidP="0023236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9F">
        <w:rPr>
          <w:rFonts w:ascii="Times New Roman" w:hAnsi="Times New Roman" w:cs="Times New Roman"/>
          <w:b/>
          <w:sz w:val="24"/>
          <w:szCs w:val="24"/>
        </w:rPr>
        <w:t>IV.</w:t>
      </w:r>
    </w:p>
    <w:p w14:paraId="7EFFC437" w14:textId="77777777" w:rsidR="00232367" w:rsidRPr="006626D7" w:rsidRDefault="00232367" w:rsidP="00232367">
      <w:pPr>
        <w:pStyle w:val="Standard"/>
        <w:spacing w:line="240" w:lineRule="auto"/>
        <w:jc w:val="both"/>
      </w:pPr>
      <w:r w:rsidRPr="0006349F">
        <w:rPr>
          <w:rFonts w:ascii="Times New Roman" w:hAnsi="Times New Roman" w:cs="Times New Roman"/>
          <w:b/>
          <w:sz w:val="24"/>
          <w:szCs w:val="24"/>
        </w:rPr>
        <w:tab/>
      </w:r>
      <w:r w:rsidRPr="00CF4527">
        <w:rPr>
          <w:rFonts w:ascii="Times New Roman" w:hAnsi="Times New Roman" w:cs="Times New Roman"/>
          <w:sz w:val="24"/>
          <w:szCs w:val="24"/>
        </w:rPr>
        <w:t>Financijska sredstva za pr</w:t>
      </w:r>
      <w:r>
        <w:rPr>
          <w:rFonts w:ascii="Times New Roman" w:hAnsi="Times New Roman" w:cs="Times New Roman"/>
          <w:sz w:val="24"/>
          <w:szCs w:val="24"/>
        </w:rPr>
        <w:t xml:space="preserve">ovedbu ove Odluke osigurat će se </w:t>
      </w:r>
      <w:r w:rsidRPr="00CF4527">
        <w:rPr>
          <w:rFonts w:ascii="Times New Roman" w:hAnsi="Times New Roman" w:cs="Times New Roman"/>
          <w:sz w:val="24"/>
          <w:szCs w:val="24"/>
        </w:rPr>
        <w:t>u Državnom pror</w:t>
      </w:r>
      <w:r>
        <w:rPr>
          <w:rFonts w:ascii="Times New Roman" w:hAnsi="Times New Roman" w:cs="Times New Roman"/>
          <w:sz w:val="24"/>
          <w:szCs w:val="24"/>
        </w:rPr>
        <w:t>ačunu Republike Hrvatske za 2024. godinu i projekcijama za 2025. i 2026</w:t>
      </w:r>
      <w:r w:rsidRPr="00CF4527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na razdjelu </w:t>
      </w:r>
      <w:r w:rsidRPr="00CF4527">
        <w:rPr>
          <w:rFonts w:ascii="Times New Roman" w:hAnsi="Times New Roman" w:cs="Times New Roman"/>
          <w:sz w:val="24"/>
          <w:szCs w:val="24"/>
        </w:rPr>
        <w:t xml:space="preserve">Ministarstva vanjskih i europskih poslova, </w:t>
      </w:r>
      <w:r w:rsidRPr="0058223F">
        <w:rPr>
          <w:rFonts w:ascii="Times New Roman" w:hAnsi="Times New Roman" w:cs="Times New Roman"/>
          <w:sz w:val="24"/>
          <w:szCs w:val="24"/>
        </w:rPr>
        <w:t>aktivnosti A777058 – Pomoći organizacijama koje se bave razvojnom suradnjom i humanitarnom djelatnošću u inozemstvu</w:t>
      </w:r>
      <w:r w:rsidRPr="00CF4527">
        <w:rPr>
          <w:rFonts w:ascii="Times New Roman" w:hAnsi="Times New Roman" w:cs="Times New Roman"/>
          <w:sz w:val="24"/>
          <w:szCs w:val="24"/>
        </w:rPr>
        <w:t>, izvor financiranja 11 – Opći prihodi i primici.</w:t>
      </w:r>
    </w:p>
    <w:p w14:paraId="35176A51" w14:textId="77777777" w:rsidR="00232367" w:rsidRPr="0006349F" w:rsidRDefault="00232367" w:rsidP="0023236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9F">
        <w:rPr>
          <w:rFonts w:ascii="Times New Roman" w:hAnsi="Times New Roman" w:cs="Times New Roman"/>
          <w:b/>
          <w:sz w:val="24"/>
          <w:szCs w:val="24"/>
        </w:rPr>
        <w:t>V.</w:t>
      </w:r>
    </w:p>
    <w:p w14:paraId="5E567479" w14:textId="77777777" w:rsidR="00232367" w:rsidRPr="0006349F" w:rsidRDefault="00232367" w:rsidP="0023236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6349F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35BF3800" w14:textId="77777777" w:rsidR="00232367" w:rsidRDefault="00232367" w:rsidP="0023236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41D03" w14:textId="77777777" w:rsidR="00232367" w:rsidRDefault="00232367" w:rsidP="0023236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9BABA" w14:textId="77777777" w:rsidR="00232367" w:rsidRPr="0006349F" w:rsidRDefault="00232367" w:rsidP="0023236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9F">
        <w:rPr>
          <w:rFonts w:ascii="Times New Roman" w:hAnsi="Times New Roman" w:cs="Times New Roman"/>
          <w:sz w:val="24"/>
          <w:szCs w:val="24"/>
        </w:rPr>
        <w:t>KLASA:</w:t>
      </w:r>
    </w:p>
    <w:p w14:paraId="222D6C15" w14:textId="77777777" w:rsidR="00232367" w:rsidRPr="0006349F" w:rsidRDefault="00232367" w:rsidP="0023236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9F">
        <w:rPr>
          <w:rFonts w:ascii="Times New Roman" w:hAnsi="Times New Roman" w:cs="Times New Roman"/>
          <w:sz w:val="24"/>
          <w:szCs w:val="24"/>
        </w:rPr>
        <w:t>URBROJ:</w:t>
      </w:r>
    </w:p>
    <w:p w14:paraId="43981481" w14:textId="77777777" w:rsidR="00232367" w:rsidRDefault="00232367" w:rsidP="0023236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9F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3C577F84" w14:textId="77777777" w:rsidR="00232367" w:rsidRPr="003021EB" w:rsidRDefault="00232367" w:rsidP="002323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PREDSJEDNIK</w:t>
      </w:r>
    </w:p>
    <w:p w14:paraId="03C3BEF4" w14:textId="77777777" w:rsidR="00232367" w:rsidRPr="004D547A" w:rsidRDefault="00232367" w:rsidP="0023236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07813B82" w14:textId="77777777" w:rsidR="00232367" w:rsidRDefault="00232367" w:rsidP="00232367">
      <w:pPr>
        <w:pStyle w:val="Standard"/>
        <w:tabs>
          <w:tab w:val="center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4ABCB" w14:textId="77777777" w:rsidR="00232367" w:rsidRPr="0006349F" w:rsidRDefault="00232367" w:rsidP="00232367">
      <w:pPr>
        <w:pStyle w:val="Standard"/>
        <w:tabs>
          <w:tab w:val="center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9F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0CF3BC1" w14:textId="77777777" w:rsidR="00232367" w:rsidRDefault="00232367" w:rsidP="002323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406A5" w14:textId="77777777" w:rsidR="00232367" w:rsidRDefault="00232367" w:rsidP="002323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3F">
        <w:rPr>
          <w:rFonts w:ascii="Times New Roman" w:eastAsia="Calibri" w:hAnsi="Times New Roman" w:cs="Times New Roman"/>
          <w:sz w:val="24"/>
          <w:szCs w:val="24"/>
        </w:rPr>
        <w:t>Sukladno članku 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22A">
        <w:rPr>
          <w:rFonts w:ascii="Times New Roman" w:eastAsia="Calibri" w:hAnsi="Times New Roman" w:cs="Times New Roman"/>
          <w:sz w:val="24"/>
          <w:szCs w:val="24"/>
        </w:rPr>
        <w:t>podstavku 5.</w:t>
      </w:r>
      <w:r w:rsidRPr="0058223F">
        <w:rPr>
          <w:rFonts w:ascii="Times New Roman" w:eastAsia="Calibri" w:hAnsi="Times New Roman" w:cs="Times New Roman"/>
          <w:sz w:val="24"/>
          <w:szCs w:val="24"/>
        </w:rPr>
        <w:t xml:space="preserve"> Zakona o razvojnoj suradnji i humanitarnoj pomoći inozemstvu („Narodne novine“, broj 146/08.)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7DB2">
        <w:rPr>
          <w:rFonts w:ascii="Times New Roman" w:eastAsia="Calibri" w:hAnsi="Times New Roman" w:cs="Times New Roman"/>
          <w:sz w:val="24"/>
          <w:szCs w:val="24"/>
        </w:rPr>
        <w:t>Ministarstvo vanjskih i europskih poslova uputilo je na donošenje Vladi Republike Hrvatske na temelju članka 31. stavka 2. Zakona o Vladi Republike Hrvatske („Narodne novine“, br. 150/11., 119/14., 93/16., 116/18. i 80/22.),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23F"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višegodišnjem </w:t>
      </w:r>
      <w:r w:rsidRPr="0058223F">
        <w:rPr>
          <w:rFonts w:ascii="Times New Roman" w:eastAsia="Calibri" w:hAnsi="Times New Roman" w:cs="Times New Roman"/>
          <w:sz w:val="24"/>
          <w:szCs w:val="24"/>
        </w:rPr>
        <w:t>financijskom doprinosu Međunarodnom odboru Crvenog križa (ICRC)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822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EFD63C" w14:textId="77777777" w:rsidR="00232367" w:rsidRDefault="00232367" w:rsidP="002323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Potrebe</w:t>
      </w:r>
      <w:r w:rsidRPr="0006349F">
        <w:rPr>
          <w:rFonts w:ascii="Times New Roman" w:eastAsia="Calibri" w:hAnsi="Times New Roman" w:cs="Times New Roman"/>
          <w:sz w:val="24"/>
          <w:szCs w:val="24"/>
        </w:rPr>
        <w:t xml:space="preserve"> za humanitarnom pomoći značajno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porasle </w:t>
      </w:r>
      <w:r w:rsidRPr="0006349F">
        <w:rPr>
          <w:rFonts w:ascii="Times New Roman" w:eastAsia="Calibri" w:hAnsi="Times New Roman" w:cs="Times New Roman"/>
          <w:sz w:val="24"/>
          <w:szCs w:val="24"/>
        </w:rPr>
        <w:t xml:space="preserve">zbog učestalosti i intenziteta </w:t>
      </w:r>
      <w:r>
        <w:rPr>
          <w:rFonts w:ascii="Times New Roman" w:eastAsia="Calibri" w:hAnsi="Times New Roman" w:cs="Times New Roman"/>
          <w:sz w:val="24"/>
          <w:szCs w:val="24"/>
        </w:rPr>
        <w:t>humanitarnih kriza koje su dodatno produbljene pandemijom bolesti COVID-19 te ruskom agresijom</w:t>
      </w:r>
      <w:r w:rsidRPr="00363C4C">
        <w:rPr>
          <w:rFonts w:ascii="Times New Roman" w:eastAsia="Calibri" w:hAnsi="Times New Roman" w:cs="Times New Roman"/>
          <w:sz w:val="24"/>
          <w:szCs w:val="24"/>
        </w:rPr>
        <w:t xml:space="preserve"> na Ukrajinu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je za sobom donijela izbjegličku</w:t>
      </w:r>
      <w:r w:rsidRPr="00363C4C">
        <w:rPr>
          <w:rFonts w:ascii="Times New Roman" w:eastAsia="Calibri" w:hAnsi="Times New Roman" w:cs="Times New Roman"/>
          <w:sz w:val="24"/>
          <w:szCs w:val="24"/>
        </w:rPr>
        <w:t xml:space="preserve"> kri</w:t>
      </w:r>
      <w:r>
        <w:rPr>
          <w:rFonts w:ascii="Times New Roman" w:eastAsia="Calibri" w:hAnsi="Times New Roman" w:cs="Times New Roman"/>
          <w:sz w:val="24"/>
          <w:szCs w:val="24"/>
        </w:rPr>
        <w:t>zu, uništenu</w:t>
      </w:r>
      <w:r w:rsidRPr="00363C4C">
        <w:rPr>
          <w:rFonts w:ascii="Times New Roman" w:eastAsia="Calibri" w:hAnsi="Times New Roman" w:cs="Times New Roman"/>
          <w:sz w:val="24"/>
          <w:szCs w:val="24"/>
        </w:rPr>
        <w:t xml:space="preserve"> infrastrukturu te ostavila tisuće ljudi bez os</w:t>
      </w:r>
      <w:r>
        <w:rPr>
          <w:rFonts w:ascii="Times New Roman" w:eastAsia="Calibri" w:hAnsi="Times New Roman" w:cs="Times New Roman"/>
          <w:sz w:val="24"/>
          <w:szCs w:val="24"/>
        </w:rPr>
        <w:t>novnih životnih potreba. Dodatno, potresi i poplave</w:t>
      </w:r>
      <w:r w:rsidRPr="00363C4C">
        <w:rPr>
          <w:rFonts w:ascii="Times New Roman" w:eastAsia="Calibri" w:hAnsi="Times New Roman" w:cs="Times New Roman"/>
          <w:sz w:val="24"/>
          <w:szCs w:val="24"/>
        </w:rPr>
        <w:t xml:space="preserve"> koji su pogodili različite dijelove svijeta razrušili su zajednice, uzrokujući gubitak domova i života. Osim toga, sukobi koji se događaju širom svijeta, </w:t>
      </w:r>
      <w:r>
        <w:rPr>
          <w:rFonts w:ascii="Times New Roman" w:eastAsia="Calibri" w:hAnsi="Times New Roman" w:cs="Times New Roman"/>
          <w:sz w:val="24"/>
          <w:szCs w:val="24"/>
        </w:rPr>
        <w:t>doveli</w:t>
      </w:r>
      <w:r w:rsidRPr="00363C4C">
        <w:rPr>
          <w:rFonts w:ascii="Times New Roman" w:eastAsia="Calibri" w:hAnsi="Times New Roman" w:cs="Times New Roman"/>
          <w:sz w:val="24"/>
          <w:szCs w:val="24"/>
        </w:rPr>
        <w:t xml:space="preserve"> su do nezapa</w:t>
      </w:r>
      <w:r>
        <w:rPr>
          <w:rFonts w:ascii="Times New Roman" w:eastAsia="Calibri" w:hAnsi="Times New Roman" w:cs="Times New Roman"/>
          <w:sz w:val="24"/>
          <w:szCs w:val="24"/>
        </w:rPr>
        <w:t xml:space="preserve">mćenih humanitarnih katastrofa koje </w:t>
      </w:r>
      <w:r w:rsidRPr="00363C4C">
        <w:rPr>
          <w:rFonts w:ascii="Times New Roman" w:eastAsia="Calibri" w:hAnsi="Times New Roman" w:cs="Times New Roman"/>
          <w:sz w:val="24"/>
          <w:szCs w:val="24"/>
        </w:rPr>
        <w:t>ukazuju na potrebu za jačanjem globalnih humanitarnih odgovora i solidarnosti među nacijama kako bi se pružila pomoć onima koji su najviše pogođeni.</w:t>
      </w:r>
    </w:p>
    <w:p w14:paraId="1AFAA406" w14:textId="77777777" w:rsidR="00232367" w:rsidRDefault="00232367" w:rsidP="002323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Vodeći se načelom nepristranosti, ICRC uspijeva </w:t>
      </w:r>
      <w:r w:rsidRPr="0006349F">
        <w:rPr>
          <w:rFonts w:ascii="Times New Roman" w:eastAsia="Calibri" w:hAnsi="Times New Roman" w:cs="Times New Roman"/>
          <w:sz w:val="24"/>
          <w:szCs w:val="24"/>
        </w:rPr>
        <w:t>održati prisutnost u visokorizičnim i sukobima pogođenim područjima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je</w:t>
      </w:r>
      <w:r w:rsidRPr="00F22A6F">
        <w:t xml:space="preserve"> </w:t>
      </w:r>
      <w:r w:rsidRPr="00F22A6F">
        <w:rPr>
          <w:rFonts w:ascii="Times New Roman" w:eastAsia="Calibri" w:hAnsi="Times New Roman" w:cs="Times New Roman"/>
          <w:sz w:val="24"/>
          <w:szCs w:val="24"/>
        </w:rPr>
        <w:t>stog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F22A6F">
        <w:rPr>
          <w:rFonts w:ascii="Times New Roman" w:eastAsia="Calibri" w:hAnsi="Times New Roman" w:cs="Times New Roman"/>
          <w:sz w:val="24"/>
          <w:szCs w:val="24"/>
        </w:rPr>
        <w:t xml:space="preserve">potrebno uložiti maksimalne napore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 proširenje baze donatora ove međunarodne organizacije koja se </w:t>
      </w:r>
      <w:r w:rsidRPr="00F22A6F">
        <w:rPr>
          <w:rFonts w:ascii="Times New Roman" w:eastAsia="Calibri" w:hAnsi="Times New Roman" w:cs="Times New Roman"/>
          <w:sz w:val="24"/>
          <w:szCs w:val="24"/>
        </w:rPr>
        <w:t>najvećim dijelom financira dobrovoljnim doprinosima vlada i nacionalnih udruga Crvenog križa i Crvenog polumjeseca</w:t>
      </w:r>
      <w:r>
        <w:rPr>
          <w:rFonts w:ascii="Times New Roman" w:eastAsia="Calibri" w:hAnsi="Times New Roman" w:cs="Times New Roman"/>
          <w:sz w:val="24"/>
          <w:szCs w:val="24"/>
        </w:rPr>
        <w:t>. Nadalje,</w:t>
      </w:r>
      <w:r w:rsidRPr="00063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6349F">
        <w:rPr>
          <w:rFonts w:ascii="Times New Roman" w:eastAsia="Calibri" w:hAnsi="Times New Roman" w:cs="Times New Roman"/>
          <w:sz w:val="24"/>
          <w:szCs w:val="24"/>
        </w:rPr>
        <w:t xml:space="preserve"> prikupljanju sredstava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potiču se nenamjenske </w:t>
      </w:r>
      <w:r w:rsidRPr="0006349F">
        <w:rPr>
          <w:rFonts w:ascii="Times New Roman" w:eastAsia="Calibri" w:hAnsi="Times New Roman" w:cs="Times New Roman"/>
          <w:sz w:val="24"/>
          <w:szCs w:val="24"/>
        </w:rPr>
        <w:t xml:space="preserve">donacije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upućene organizaciji </w:t>
      </w:r>
      <w:r w:rsidRPr="0006349F">
        <w:rPr>
          <w:rFonts w:ascii="Times New Roman" w:eastAsia="Calibri" w:hAnsi="Times New Roman" w:cs="Times New Roman"/>
          <w:sz w:val="24"/>
          <w:szCs w:val="24"/>
        </w:rPr>
        <w:t>(</w:t>
      </w:r>
      <w:r w:rsidRPr="0006349F">
        <w:rPr>
          <w:rFonts w:ascii="Times New Roman" w:eastAsia="Calibri" w:hAnsi="Times New Roman" w:cs="Times New Roman"/>
          <w:i/>
          <w:iCs/>
          <w:sz w:val="24"/>
          <w:szCs w:val="24"/>
        </w:rPr>
        <w:t>non-earmarked funding</w:t>
      </w:r>
      <w:r w:rsidRPr="0006349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budući se takav način financiranja pokazao izrazito efikasnim</w:t>
      </w:r>
      <w:r w:rsidRPr="0006349F">
        <w:rPr>
          <w:rFonts w:ascii="Times New Roman" w:eastAsia="Calibri" w:hAnsi="Times New Roman" w:cs="Times New Roman"/>
          <w:sz w:val="24"/>
          <w:szCs w:val="24"/>
        </w:rPr>
        <w:t xml:space="preserve"> u kriznim i promjenjivim situacijama koje zahtijevaju žuran humanitarni odgovor.</w:t>
      </w:r>
      <w:bookmarkEnd w:id="0"/>
      <w:r w:rsidRPr="000634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73470F" w14:textId="77777777" w:rsidR="00232367" w:rsidRDefault="00232367" w:rsidP="0023236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Pr="0006349F">
        <w:rPr>
          <w:rFonts w:ascii="Times New Roman" w:hAnsi="Times New Roman" w:cs="Times New Roman"/>
          <w:sz w:val="24"/>
          <w:szCs w:val="24"/>
        </w:rPr>
        <w:t xml:space="preserve">, Ministarstvo vanjskih i europskih poslova predlaže da Vlada Republike Hrvatske uputi </w:t>
      </w:r>
      <w:r>
        <w:rPr>
          <w:rFonts w:ascii="Times New Roman" w:hAnsi="Times New Roman" w:cs="Times New Roman"/>
          <w:sz w:val="24"/>
          <w:szCs w:val="24"/>
        </w:rPr>
        <w:t>višegodišnji financijski</w:t>
      </w:r>
      <w:r w:rsidRPr="0006349F">
        <w:rPr>
          <w:rFonts w:ascii="Times New Roman" w:hAnsi="Times New Roman" w:cs="Times New Roman"/>
          <w:sz w:val="24"/>
          <w:szCs w:val="24"/>
        </w:rPr>
        <w:t xml:space="preserve"> doprinos </w:t>
      </w:r>
      <w:r>
        <w:rPr>
          <w:rFonts w:ascii="Times New Roman" w:hAnsi="Times New Roman" w:cs="Times New Roman"/>
          <w:sz w:val="24"/>
          <w:szCs w:val="24"/>
        </w:rPr>
        <w:t>Međunarodnom odboru</w:t>
      </w:r>
      <w:r w:rsidRPr="0006349F">
        <w:rPr>
          <w:rFonts w:ascii="Times New Roman" w:hAnsi="Times New Roman" w:cs="Times New Roman"/>
          <w:sz w:val="24"/>
          <w:szCs w:val="24"/>
        </w:rPr>
        <w:t xml:space="preserve"> Crvenog križa u ukupnom iznosu od </w:t>
      </w:r>
      <w:r>
        <w:rPr>
          <w:rFonts w:ascii="Times New Roman" w:hAnsi="Times New Roman" w:cs="Times New Roman"/>
          <w:sz w:val="24"/>
          <w:szCs w:val="24"/>
        </w:rPr>
        <w:t>1.500.000,00 eura</w:t>
      </w:r>
      <w:r w:rsidRPr="00DA0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kroz trogodišnje razdoblje </w:t>
      </w:r>
      <w:r w:rsidRPr="008E1D25">
        <w:rPr>
          <w:rFonts w:ascii="Times New Roman" w:hAnsi="Times New Roman" w:cs="Times New Roman"/>
          <w:sz w:val="24"/>
          <w:szCs w:val="24"/>
        </w:rPr>
        <w:t>od 2024. do 2026.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054C">
        <w:rPr>
          <w:rFonts w:ascii="Times New Roman" w:hAnsi="Times New Roman" w:cs="Times New Roman"/>
          <w:sz w:val="24"/>
          <w:szCs w:val="24"/>
        </w:rPr>
        <w:t xml:space="preserve">Prijedlogom Odluke zadužuje se Ministarstvo vanjskih i europskih poslova za pripremu i praćenje stručne provedbe aktivnosti iz prijedloga </w:t>
      </w:r>
      <w:r w:rsidRPr="00DA054C">
        <w:rPr>
          <w:rFonts w:ascii="Times New Roman" w:hAnsi="Times New Roman" w:cs="Times New Roman"/>
          <w:sz w:val="24"/>
          <w:szCs w:val="24"/>
        </w:rPr>
        <w:lastRenderedPageBreak/>
        <w:t>ove Odluke te se ovlašćuje ministar vanjskih i europskih poslova za sklapanje odgovarajućeg sporazuma s Međunarodnim odborom Crvenog križa za provedbu doprinosa.</w:t>
      </w:r>
    </w:p>
    <w:p w14:paraId="0D79CBDD" w14:textId="77777777" w:rsidR="00232367" w:rsidRDefault="00232367" w:rsidP="0023236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2A6F">
        <w:rPr>
          <w:rFonts w:ascii="Times New Roman" w:hAnsi="Times New Roman" w:cs="Times New Roman"/>
          <w:sz w:val="24"/>
          <w:szCs w:val="24"/>
        </w:rPr>
        <w:t>Ovom donacijom, prema prijedlogu Odluke, Republika Hrvatska, kao odgovorna i solidarna članica Europske Unije i Ujedinjenih naroda, aktivno pridonosi kreiranju humanitarnih politika na međunarodnoj razini kao kredibilan donator i partner najranjivijim državama i zajednicama.</w:t>
      </w:r>
    </w:p>
    <w:p w14:paraId="148EA6B8" w14:textId="77777777" w:rsidR="00232367" w:rsidRPr="0006349F" w:rsidRDefault="00232367" w:rsidP="0023236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E1D25">
        <w:rPr>
          <w:rFonts w:ascii="Times New Roman" w:hAnsi="Times New Roman" w:cs="Times New Roman"/>
          <w:sz w:val="24"/>
          <w:szCs w:val="24"/>
        </w:rPr>
        <w:t>Financijska sredstva za provedbu ove Odluke osigurat će se u Državnom proračunu Republike Hrvatske za 2024. godinu i projekcijama za 2025. i 2026. godinu na razdjelu Ministarstva vanjskih i europskih poslova, aktivnosti A777058 – Pomoći organizacijama koje se bave razvojnom suradnjom i humanitarnom djelatnošću u inozemstvu, poziciji 3621 – Tekuće pomoći međunarodnim organizacijama te institucijama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1D25">
        <w:rPr>
          <w:rFonts w:ascii="Times New Roman" w:hAnsi="Times New Roman" w:cs="Times New Roman"/>
          <w:sz w:val="24"/>
          <w:szCs w:val="24"/>
        </w:rPr>
        <w:t>izvor financiranja 11 – Opći prihodi i primici.</w:t>
      </w:r>
    </w:p>
    <w:p w14:paraId="3F9E949F" w14:textId="77777777" w:rsidR="00232367" w:rsidRPr="0069380D" w:rsidRDefault="00232367" w:rsidP="00232367">
      <w:pPr>
        <w:pStyle w:val="Standard"/>
        <w:spacing w:line="240" w:lineRule="auto"/>
        <w:jc w:val="both"/>
      </w:pPr>
    </w:p>
    <w:p w14:paraId="41B85EF2" w14:textId="77777777" w:rsidR="004D01A5" w:rsidRDefault="004D01A5"/>
    <w:sectPr w:rsidR="004D01A5">
      <w:pgSz w:w="11906" w:h="16838"/>
      <w:pgMar w:top="993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B"/>
    <w:rsid w:val="00010E35"/>
    <w:rsid w:val="000E4EED"/>
    <w:rsid w:val="000E514A"/>
    <w:rsid w:val="0013008C"/>
    <w:rsid w:val="00160779"/>
    <w:rsid w:val="001615E3"/>
    <w:rsid w:val="001A356E"/>
    <w:rsid w:val="001E1CED"/>
    <w:rsid w:val="002034CE"/>
    <w:rsid w:val="00232367"/>
    <w:rsid w:val="002662CE"/>
    <w:rsid w:val="00272D54"/>
    <w:rsid w:val="003021EB"/>
    <w:rsid w:val="00310D86"/>
    <w:rsid w:val="003A6C17"/>
    <w:rsid w:val="003B373D"/>
    <w:rsid w:val="003C54A9"/>
    <w:rsid w:val="003D5831"/>
    <w:rsid w:val="004D01A5"/>
    <w:rsid w:val="004D364D"/>
    <w:rsid w:val="004E66E0"/>
    <w:rsid w:val="005023C8"/>
    <w:rsid w:val="00556AB9"/>
    <w:rsid w:val="005572D5"/>
    <w:rsid w:val="00574C2D"/>
    <w:rsid w:val="005C06EA"/>
    <w:rsid w:val="005C20F6"/>
    <w:rsid w:val="006217A4"/>
    <w:rsid w:val="00656955"/>
    <w:rsid w:val="00745E53"/>
    <w:rsid w:val="007478A6"/>
    <w:rsid w:val="00767AE8"/>
    <w:rsid w:val="007878BB"/>
    <w:rsid w:val="007A0211"/>
    <w:rsid w:val="0081281E"/>
    <w:rsid w:val="00821A4A"/>
    <w:rsid w:val="008614D7"/>
    <w:rsid w:val="008719E0"/>
    <w:rsid w:val="00880BF2"/>
    <w:rsid w:val="008C3285"/>
    <w:rsid w:val="00931C70"/>
    <w:rsid w:val="00950C29"/>
    <w:rsid w:val="009741F5"/>
    <w:rsid w:val="00975EB0"/>
    <w:rsid w:val="00983D7E"/>
    <w:rsid w:val="009A5924"/>
    <w:rsid w:val="009E78D0"/>
    <w:rsid w:val="00A51E7E"/>
    <w:rsid w:val="00AA19EF"/>
    <w:rsid w:val="00AA51C1"/>
    <w:rsid w:val="00AD1F1E"/>
    <w:rsid w:val="00B05493"/>
    <w:rsid w:val="00B151D1"/>
    <w:rsid w:val="00B43841"/>
    <w:rsid w:val="00BD7E60"/>
    <w:rsid w:val="00C913E8"/>
    <w:rsid w:val="00CA5079"/>
    <w:rsid w:val="00D31A17"/>
    <w:rsid w:val="00D7181E"/>
    <w:rsid w:val="00D8529B"/>
    <w:rsid w:val="00DF5B09"/>
    <w:rsid w:val="00DF6EC2"/>
    <w:rsid w:val="00E70D15"/>
    <w:rsid w:val="00EE0EA3"/>
    <w:rsid w:val="00EF6CBE"/>
    <w:rsid w:val="00F022AD"/>
    <w:rsid w:val="00F04063"/>
    <w:rsid w:val="00F23119"/>
    <w:rsid w:val="00F3344F"/>
    <w:rsid w:val="00F343B7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81D5"/>
  <w15:chartTrackingRefBased/>
  <w15:docId w15:val="{1B9D9393-0BBA-43E5-AABF-E9929AC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32367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Golemac</dc:creator>
  <cp:keywords/>
  <dc:description/>
  <cp:lastModifiedBy>Ivana Marinković</cp:lastModifiedBy>
  <cp:revision>4</cp:revision>
  <dcterms:created xsi:type="dcterms:W3CDTF">2023-11-15T09:44:00Z</dcterms:created>
  <dcterms:modified xsi:type="dcterms:W3CDTF">2023-11-22T08:23:00Z</dcterms:modified>
</cp:coreProperties>
</file>