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64" w:rsidRPr="007321EA" w:rsidRDefault="00274164" w:rsidP="00274164">
      <w:pPr>
        <w:jc w:val="center"/>
      </w:pPr>
      <w:r w:rsidRPr="007321EA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1EA">
        <w:fldChar w:fldCharType="begin"/>
      </w:r>
      <w:r w:rsidRPr="007321EA">
        <w:instrText xml:space="preserve"> INCLUDEPICTURE "http://www.inet.hr/~box/images/grb-rh.gif" \* MERGEFORMATINET </w:instrText>
      </w:r>
      <w:r w:rsidRPr="007321EA">
        <w:fldChar w:fldCharType="end"/>
      </w:r>
    </w:p>
    <w:p w:rsidR="00274164" w:rsidRPr="007321EA" w:rsidRDefault="00274164" w:rsidP="00274164">
      <w:pPr>
        <w:spacing w:before="60" w:after="1680"/>
        <w:jc w:val="center"/>
        <w:rPr>
          <w:sz w:val="28"/>
        </w:rPr>
      </w:pPr>
      <w:r w:rsidRPr="007321EA">
        <w:rPr>
          <w:sz w:val="28"/>
        </w:rPr>
        <w:t>VLADA REPUBLIKE HRVATSKE</w:t>
      </w:r>
    </w:p>
    <w:p w:rsidR="00274164" w:rsidRPr="007321EA" w:rsidRDefault="00274164" w:rsidP="00274164">
      <w:pPr>
        <w:jc w:val="both"/>
      </w:pPr>
    </w:p>
    <w:p w:rsidR="00274164" w:rsidRPr="007321EA" w:rsidRDefault="00274164" w:rsidP="00274164">
      <w:pPr>
        <w:jc w:val="right"/>
      </w:pPr>
      <w:r>
        <w:t>Zagreb, 2</w:t>
      </w:r>
      <w:r>
        <w:t>7</w:t>
      </w:r>
      <w:r>
        <w:t>. studenoga 2023</w:t>
      </w:r>
      <w:r w:rsidRPr="007321EA">
        <w:t>.</w:t>
      </w:r>
    </w:p>
    <w:p w:rsidR="00274164" w:rsidRPr="007321EA" w:rsidRDefault="00274164" w:rsidP="00274164">
      <w:pPr>
        <w:jc w:val="right"/>
      </w:pPr>
    </w:p>
    <w:p w:rsidR="00274164" w:rsidRPr="007321EA" w:rsidRDefault="00274164" w:rsidP="00274164">
      <w:pPr>
        <w:jc w:val="right"/>
      </w:pPr>
    </w:p>
    <w:p w:rsidR="00274164" w:rsidRPr="007321EA" w:rsidRDefault="00274164" w:rsidP="00274164">
      <w:pPr>
        <w:jc w:val="right"/>
      </w:pPr>
    </w:p>
    <w:p w:rsidR="00274164" w:rsidRPr="007321EA" w:rsidRDefault="00274164" w:rsidP="00274164">
      <w:pPr>
        <w:jc w:val="both"/>
      </w:pPr>
      <w:r w:rsidRPr="007321EA">
        <w:t>__________________________________________</w:t>
      </w:r>
      <w:r>
        <w:t>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74164" w:rsidRPr="007321EA" w:rsidTr="004E6B6D">
        <w:tc>
          <w:tcPr>
            <w:tcW w:w="1951" w:type="dxa"/>
            <w:shd w:val="clear" w:color="auto" w:fill="auto"/>
          </w:tcPr>
          <w:p w:rsidR="00274164" w:rsidRPr="007321EA" w:rsidRDefault="00274164" w:rsidP="004E6B6D">
            <w:pPr>
              <w:spacing w:line="360" w:lineRule="auto"/>
              <w:jc w:val="right"/>
            </w:pPr>
            <w:r w:rsidRPr="007321EA">
              <w:t xml:space="preserve"> </w:t>
            </w:r>
            <w:r w:rsidRPr="007321EA">
              <w:rPr>
                <w:b/>
                <w:smallCaps/>
              </w:rPr>
              <w:t>Predlagatelj</w:t>
            </w:r>
            <w:r w:rsidRPr="007321E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74164" w:rsidRPr="007321EA" w:rsidRDefault="00274164" w:rsidP="004E6B6D">
            <w:pPr>
              <w:spacing w:line="360" w:lineRule="auto"/>
            </w:pPr>
            <w:r w:rsidRPr="007321EA">
              <w:t>Ministarstvo financija</w:t>
            </w:r>
          </w:p>
        </w:tc>
      </w:tr>
    </w:tbl>
    <w:p w:rsidR="00274164" w:rsidRPr="007321EA" w:rsidRDefault="00274164" w:rsidP="00274164">
      <w:pPr>
        <w:jc w:val="both"/>
      </w:pPr>
      <w:r w:rsidRPr="007321EA">
        <w:t>__________________________________________</w:t>
      </w:r>
      <w:r>
        <w:t>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74164" w:rsidRPr="007321EA" w:rsidTr="004E6B6D">
        <w:tc>
          <w:tcPr>
            <w:tcW w:w="1951" w:type="dxa"/>
            <w:shd w:val="clear" w:color="auto" w:fill="auto"/>
          </w:tcPr>
          <w:p w:rsidR="00274164" w:rsidRPr="007321EA" w:rsidRDefault="00274164" w:rsidP="004E6B6D">
            <w:pPr>
              <w:spacing w:line="360" w:lineRule="auto"/>
            </w:pPr>
            <w:r w:rsidRPr="007321EA">
              <w:rPr>
                <w:b/>
                <w:smallCaps/>
              </w:rPr>
              <w:t>Predmet</w:t>
            </w:r>
            <w:r w:rsidRPr="007321E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74164" w:rsidRPr="007321EA" w:rsidRDefault="00274164" w:rsidP="004E6B6D">
            <w:pPr>
              <w:spacing w:line="360" w:lineRule="auto"/>
              <w:jc w:val="both"/>
            </w:pPr>
            <w:r>
              <w:t>Pr</w:t>
            </w:r>
            <w:bookmarkStart w:id="0" w:name="_GoBack"/>
            <w:bookmarkEnd w:id="0"/>
            <w:r w:rsidRPr="00274164">
              <w:t>ijedlog zaključka o davanju prethodne suglasnosti predstavnicima Vlade Republike Hrvatske za prihvaćanje amandmana zastupnika Hrvatskoga sabora na Prijedlog državnog proračuna Republike Hrvatske za 2024. godinu i projekcija za 2025. i 2026. godinu</w:t>
            </w:r>
          </w:p>
        </w:tc>
      </w:tr>
    </w:tbl>
    <w:p w:rsidR="00274164" w:rsidRPr="007321EA" w:rsidRDefault="00274164" w:rsidP="00274164">
      <w:pPr>
        <w:jc w:val="both"/>
      </w:pPr>
      <w:r w:rsidRPr="007321EA">
        <w:t>__________________________________________</w:t>
      </w:r>
      <w:r>
        <w:t>_____________________________</w:t>
      </w:r>
    </w:p>
    <w:p w:rsidR="00274164" w:rsidRPr="007321EA" w:rsidRDefault="00274164" w:rsidP="00274164">
      <w:pPr>
        <w:jc w:val="both"/>
      </w:pPr>
    </w:p>
    <w:p w:rsidR="00274164" w:rsidRPr="007321EA" w:rsidRDefault="00274164" w:rsidP="00274164">
      <w:pPr>
        <w:jc w:val="both"/>
      </w:pPr>
    </w:p>
    <w:p w:rsidR="00274164" w:rsidRPr="007321EA" w:rsidRDefault="00274164" w:rsidP="00274164">
      <w:pPr>
        <w:jc w:val="both"/>
      </w:pPr>
    </w:p>
    <w:p w:rsidR="00274164" w:rsidRPr="007321EA" w:rsidRDefault="00274164" w:rsidP="00274164">
      <w:pPr>
        <w:jc w:val="both"/>
      </w:pPr>
    </w:p>
    <w:p w:rsidR="00274164" w:rsidRPr="007321EA" w:rsidRDefault="00274164" w:rsidP="00274164">
      <w:pPr>
        <w:tabs>
          <w:tab w:val="center" w:pos="4536"/>
          <w:tab w:val="right" w:pos="9072"/>
        </w:tabs>
        <w:rPr>
          <w:rFonts w:ascii="Calibri" w:hAnsi="Calibri"/>
          <w:sz w:val="22"/>
          <w:szCs w:val="22"/>
        </w:rPr>
      </w:pPr>
    </w:p>
    <w:p w:rsidR="00274164" w:rsidRPr="007321EA" w:rsidRDefault="00274164" w:rsidP="00274164"/>
    <w:p w:rsidR="00274164" w:rsidRPr="007321EA" w:rsidRDefault="00274164" w:rsidP="00274164">
      <w:pPr>
        <w:tabs>
          <w:tab w:val="center" w:pos="4536"/>
          <w:tab w:val="right" w:pos="9072"/>
        </w:tabs>
        <w:rPr>
          <w:rFonts w:ascii="Calibri" w:hAnsi="Calibri"/>
          <w:sz w:val="22"/>
          <w:szCs w:val="22"/>
        </w:rPr>
      </w:pPr>
    </w:p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/>
    <w:p w:rsidR="00274164" w:rsidRPr="007321EA" w:rsidRDefault="00274164" w:rsidP="0027416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2"/>
        </w:rPr>
      </w:pPr>
      <w:r w:rsidRPr="007321EA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:rsidR="00924771" w:rsidRPr="001A4CD2" w:rsidRDefault="00274164" w:rsidP="00274164">
      <w:pPr>
        <w:ind w:firstLine="1416"/>
        <w:jc w:val="right"/>
        <w:rPr>
          <w:rFonts w:eastAsia="Times New Roman"/>
          <w:b/>
        </w:rPr>
      </w:pPr>
      <w:r w:rsidRPr="007321EA">
        <w:rPr>
          <w:b/>
        </w:rPr>
        <w:br w:type="page"/>
      </w:r>
      <w:r w:rsidR="001A4CD2" w:rsidRPr="001A4CD2">
        <w:rPr>
          <w:rFonts w:eastAsia="Times New Roman"/>
          <w:b/>
        </w:rPr>
        <w:lastRenderedPageBreak/>
        <w:t xml:space="preserve">PRIJEDLOG </w:t>
      </w:r>
    </w:p>
    <w:p w:rsidR="00924771" w:rsidRDefault="00924771" w:rsidP="00092570">
      <w:pPr>
        <w:ind w:firstLine="1416"/>
        <w:jc w:val="both"/>
        <w:rPr>
          <w:rFonts w:eastAsia="Times New Roman"/>
        </w:rPr>
      </w:pPr>
    </w:p>
    <w:p w:rsidR="00924771" w:rsidRDefault="00924771" w:rsidP="00092570">
      <w:pPr>
        <w:jc w:val="both"/>
        <w:rPr>
          <w:rFonts w:eastAsia="Times New Roman"/>
        </w:rPr>
      </w:pPr>
    </w:p>
    <w:p w:rsidR="00924771" w:rsidRDefault="00924771" w:rsidP="00092570">
      <w:pPr>
        <w:ind w:firstLine="1416"/>
        <w:jc w:val="both"/>
        <w:rPr>
          <w:rFonts w:eastAsia="Times New Roman"/>
        </w:rPr>
      </w:pPr>
    </w:p>
    <w:p w:rsidR="00CD1D88" w:rsidRPr="00BE059B" w:rsidRDefault="00CD1D88" w:rsidP="00092570">
      <w:pPr>
        <w:ind w:firstLine="1416"/>
        <w:jc w:val="both"/>
        <w:rPr>
          <w:rFonts w:eastAsia="Times New Roman"/>
        </w:rPr>
      </w:pPr>
      <w:r w:rsidRPr="00BE059B">
        <w:rPr>
          <w:rFonts w:eastAsia="Times New Roman"/>
        </w:rPr>
        <w:t xml:space="preserve">Na temelju članka 31. stavka 3. Zakona o Vladi Republike Hrvatske (Narodne novine, br. </w:t>
      </w:r>
      <w:r w:rsidRPr="00BE059B">
        <w:t>150/11, 119/14</w:t>
      </w:r>
      <w:r>
        <w:t xml:space="preserve">, </w:t>
      </w:r>
      <w:r w:rsidRPr="00BE059B">
        <w:t>93/16</w:t>
      </w:r>
      <w:r w:rsidR="00D76287">
        <w:t xml:space="preserve">, </w:t>
      </w:r>
      <w:r>
        <w:t>116/18</w:t>
      </w:r>
      <w:r w:rsidR="00D76287">
        <w:t xml:space="preserve"> i 80/22</w:t>
      </w:r>
      <w:r w:rsidRPr="00BE059B">
        <w:rPr>
          <w:rFonts w:eastAsia="Times New Roman"/>
        </w:rPr>
        <w:t>), Vlada Republike Hrvatske je na sjednici održanoj</w:t>
      </w:r>
      <w:r w:rsidR="001A4CD2">
        <w:rPr>
          <w:rFonts w:eastAsia="Times New Roman"/>
        </w:rPr>
        <w:t>____________________</w:t>
      </w:r>
      <w:r w:rsidRPr="00BE059B">
        <w:rPr>
          <w:rFonts w:eastAsia="Times New Roman"/>
        </w:rPr>
        <w:t xml:space="preserve"> donijela</w:t>
      </w:r>
    </w:p>
    <w:p w:rsidR="00924771" w:rsidRDefault="00924771" w:rsidP="00092570"/>
    <w:p w:rsidR="00CD1D88" w:rsidRDefault="00CD1D88" w:rsidP="00092570"/>
    <w:p w:rsidR="009C3395" w:rsidRPr="00BE059B" w:rsidRDefault="009C3395" w:rsidP="00092570"/>
    <w:p w:rsidR="00CD1D88" w:rsidRPr="00BE059B" w:rsidRDefault="00CD1D88" w:rsidP="00092570">
      <w:pPr>
        <w:jc w:val="center"/>
        <w:rPr>
          <w:b/>
        </w:rPr>
      </w:pPr>
      <w:r w:rsidRPr="00BE059B">
        <w:rPr>
          <w:b/>
        </w:rPr>
        <w:t>Z A K L J U Č A K</w:t>
      </w:r>
    </w:p>
    <w:p w:rsidR="00CD1D88" w:rsidRDefault="00CD1D88" w:rsidP="00092570">
      <w:pPr>
        <w:jc w:val="both"/>
      </w:pPr>
    </w:p>
    <w:p w:rsidR="00CD1D88" w:rsidRDefault="00CD1D88" w:rsidP="00092570">
      <w:pPr>
        <w:jc w:val="both"/>
      </w:pPr>
    </w:p>
    <w:p w:rsidR="00924771" w:rsidRDefault="00924771" w:rsidP="00092570">
      <w:pPr>
        <w:ind w:firstLine="1416"/>
        <w:jc w:val="both"/>
      </w:pPr>
      <w:r w:rsidRPr="00BE059B">
        <w:t>Daje se prethodna suglasnost pred</w:t>
      </w:r>
      <w:r>
        <w:t>stavnicima</w:t>
      </w:r>
      <w:r w:rsidRPr="00BE059B">
        <w:t xml:space="preserve"> Vlade Republike Hrvatske za prihvaćanje amandmana zastupnika Hrvatskoga sabora na</w:t>
      </w:r>
      <w:r>
        <w:t>:</w:t>
      </w:r>
    </w:p>
    <w:p w:rsidR="00924771" w:rsidRDefault="00924771" w:rsidP="00092570">
      <w:pPr>
        <w:ind w:firstLine="1416"/>
        <w:jc w:val="both"/>
      </w:pPr>
    </w:p>
    <w:p w:rsidR="00924771" w:rsidRDefault="00924771" w:rsidP="00092570">
      <w:pPr>
        <w:ind w:firstLine="1416"/>
        <w:jc w:val="both"/>
      </w:pPr>
      <w:r>
        <w:t xml:space="preserve">- </w:t>
      </w:r>
      <w:r w:rsidRPr="00BE059B">
        <w:t>Prijedlog državnog pro</w:t>
      </w:r>
      <w:r>
        <w:t>r</w:t>
      </w:r>
      <w:r w:rsidR="009D727E">
        <w:t>ačuna Republike Hrvatske za 202</w:t>
      </w:r>
      <w:r w:rsidR="00185589">
        <w:t>4</w:t>
      </w:r>
      <w:r w:rsidRPr="00BE059B">
        <w:t>. godinu i projekcij</w:t>
      </w:r>
      <w:r>
        <w:t>a</w:t>
      </w:r>
      <w:r w:rsidRPr="00BE059B">
        <w:t xml:space="preserve"> za 20</w:t>
      </w:r>
      <w:r w:rsidR="009D727E">
        <w:t>2</w:t>
      </w:r>
      <w:r w:rsidR="00185589">
        <w:t>5</w:t>
      </w:r>
      <w:r w:rsidRPr="00BE059B">
        <w:t>. i 20</w:t>
      </w:r>
      <w:r w:rsidR="009D727E">
        <w:t>2</w:t>
      </w:r>
      <w:r w:rsidR="00185589">
        <w:t>6</w:t>
      </w:r>
      <w:r w:rsidRPr="00BE059B">
        <w:t xml:space="preserve">. godinu i to 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sabora:</w:t>
      </w:r>
    </w:p>
    <w:p w:rsidR="009110CF" w:rsidRDefault="009110CF" w:rsidP="00092570">
      <w:pPr>
        <w:ind w:firstLine="1416"/>
        <w:jc w:val="both"/>
      </w:pPr>
    </w:p>
    <w:p w:rsidR="009110CF" w:rsidRDefault="009110CF" w:rsidP="00092570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  <w:r>
        <w:t xml:space="preserve">31. Zastupnika </w:t>
      </w:r>
      <w:proofErr w:type="spellStart"/>
      <w:r>
        <w:t>Stephena</w:t>
      </w:r>
      <w:proofErr w:type="spellEnd"/>
      <w:r>
        <w:t xml:space="preserve"> Nikole </w:t>
      </w:r>
      <w:proofErr w:type="spellStart"/>
      <w:r>
        <w:t>Bartulice</w:t>
      </w:r>
      <w:proofErr w:type="spellEnd"/>
      <w:r>
        <w:t xml:space="preserve"> u izmijenjen</w:t>
      </w:r>
      <w:r w:rsidR="00840595">
        <w:t>om obliku tako da isti glasi: „</w:t>
      </w:r>
      <w:r>
        <w:t xml:space="preserve">U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</w:t>
      </w:r>
      <w:r w:rsidR="00FB39BE">
        <w:t xml:space="preserve">u </w:t>
      </w:r>
      <w:r>
        <w:t>Posebnom dijelu u okviru razdjela 032 Središnji državni ured za Hrvate izvan Republike Hrvatske</w:t>
      </w:r>
      <w:r w:rsidR="00FB39BE">
        <w:t>,</w:t>
      </w:r>
      <w:r>
        <w:t xml:space="preserve"> aktivnost</w:t>
      </w:r>
      <w:r w:rsidR="00FB39BE">
        <w:t>i</w:t>
      </w:r>
      <w:r>
        <w:t xml:space="preserve"> A862007 STIPENDIJE ZA STUDENTE I UČENIKE PRIPADNIKE HRVATSKOG NARODA IZVAN REPUBLIKE HRVATSKE</w:t>
      </w:r>
      <w:r w:rsidRPr="00BD3462">
        <w:rPr>
          <w:rFonts w:eastAsia="DengXian Light"/>
          <w:iCs/>
          <w:color w:val="000000" w:themeColor="text1"/>
        </w:rPr>
        <w:t>, izvor</w:t>
      </w:r>
      <w:r w:rsidR="00FB39BE"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financiranja 11 Opći prihodi i primici, </w:t>
      </w:r>
      <w:r w:rsidR="00FB39BE">
        <w:rPr>
          <w:rFonts w:eastAsia="DengXian Light"/>
          <w:iCs/>
          <w:color w:val="000000" w:themeColor="text1"/>
        </w:rPr>
        <w:t xml:space="preserve">predlaže se </w:t>
      </w:r>
      <w:r>
        <w:rPr>
          <w:rFonts w:eastAsia="DengXian Light"/>
          <w:iCs/>
          <w:color w:val="000000" w:themeColor="text1"/>
        </w:rPr>
        <w:t>skupin</w:t>
      </w:r>
      <w:r w:rsidR="00FB39BE">
        <w:rPr>
          <w:rFonts w:eastAsia="DengXian Light"/>
          <w:iCs/>
          <w:color w:val="000000" w:themeColor="text1"/>
        </w:rPr>
        <w:t>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 xml:space="preserve">računa </w:t>
      </w:r>
      <w:r w:rsidR="00FB39BE">
        <w:rPr>
          <w:rFonts w:eastAsia="DengXian Light"/>
          <w:iCs/>
          <w:color w:val="000000" w:themeColor="text1"/>
        </w:rPr>
        <w:t>37</w:t>
      </w:r>
      <w:r>
        <w:rPr>
          <w:rFonts w:eastAsia="DengXian Light"/>
          <w:iCs/>
          <w:color w:val="000000" w:themeColor="text1"/>
        </w:rPr>
        <w:t xml:space="preserve"> </w:t>
      </w:r>
      <w:r w:rsidR="00FB39BE" w:rsidRPr="00FB39BE">
        <w:rPr>
          <w:rFonts w:eastAsia="DengXian Light"/>
          <w:iCs/>
          <w:color w:val="000000" w:themeColor="text1"/>
        </w:rPr>
        <w:t>Naknade građanima i kućanstvima na temelju osiguranja i druge naknade</w:t>
      </w:r>
      <w:r>
        <w:rPr>
          <w:rFonts w:eastAsia="DengXian Light"/>
          <w:iCs/>
          <w:color w:val="000000" w:themeColor="text1"/>
        </w:rPr>
        <w:t xml:space="preserve"> </w:t>
      </w:r>
      <w:r w:rsidR="00FB39BE">
        <w:rPr>
          <w:rFonts w:eastAsia="DengXian Light"/>
          <w:iCs/>
          <w:color w:val="000000" w:themeColor="text1"/>
        </w:rPr>
        <w:t xml:space="preserve">povećati za 20.000 </w:t>
      </w:r>
      <w:r w:rsidRPr="00BD3462">
        <w:rPr>
          <w:rFonts w:eastAsia="DengXian Light"/>
          <w:iCs/>
          <w:color w:val="000000" w:themeColor="text1"/>
        </w:rPr>
        <w:t>eura u 2024. godini</w:t>
      </w:r>
      <w:r w:rsidR="00840595">
        <w:rPr>
          <w:rFonts w:eastAsia="DengXian Light"/>
          <w:iCs/>
          <w:color w:val="000000" w:themeColor="text1"/>
        </w:rPr>
        <w:t>.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Sredstva za navedeno povećanje osiguravaju se smanjenjem rashoda 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</w:t>
      </w:r>
      <w:r w:rsidR="00525D24">
        <w:rPr>
          <w:rFonts w:eastAsia="DengXian Light"/>
          <w:iCs/>
          <w:color w:val="000000" w:themeColor="text1"/>
        </w:rPr>
        <w:t>025</w:t>
      </w:r>
      <w:r w:rsidRPr="00BD3462">
        <w:rPr>
          <w:rFonts w:eastAsia="DengXian Light"/>
          <w:iCs/>
          <w:color w:val="000000" w:themeColor="text1"/>
        </w:rPr>
        <w:t xml:space="preserve"> Ministarstvo </w:t>
      </w:r>
      <w:r w:rsidR="00525D24">
        <w:rPr>
          <w:rFonts w:eastAsia="DengXian Light"/>
          <w:iCs/>
          <w:color w:val="000000" w:themeColor="text1"/>
        </w:rPr>
        <w:t>financija</w:t>
      </w:r>
      <w:r w:rsidRPr="00BD3462">
        <w:rPr>
          <w:rFonts w:eastAsia="DengXian Light"/>
          <w:iCs/>
          <w:color w:val="000000" w:themeColor="text1"/>
        </w:rPr>
        <w:t xml:space="preserve">, </w:t>
      </w:r>
      <w:r w:rsidR="00525D24">
        <w:rPr>
          <w:rFonts w:eastAsia="DengXian Light"/>
          <w:iCs/>
          <w:color w:val="000000" w:themeColor="text1"/>
        </w:rPr>
        <w:t xml:space="preserve">tekućeg projekta </w:t>
      </w:r>
      <w:r w:rsidR="00525D24" w:rsidRPr="00525D24">
        <w:rPr>
          <w:rFonts w:eastAsia="DengXian Light"/>
          <w:iCs/>
          <w:color w:val="000000" w:themeColor="text1"/>
        </w:rPr>
        <w:t>T767069</w:t>
      </w:r>
      <w:r w:rsidRPr="00BD3462">
        <w:rPr>
          <w:rFonts w:eastAsia="DengXian Light"/>
          <w:iCs/>
          <w:color w:val="000000" w:themeColor="text1"/>
        </w:rPr>
        <w:t xml:space="preserve"> </w:t>
      </w:r>
      <w:r w:rsidR="00525D24">
        <w:rPr>
          <w:rFonts w:eastAsia="DengXian Light"/>
          <w:iCs/>
          <w:color w:val="000000" w:themeColor="text1"/>
        </w:rPr>
        <w:t>PROVEDBA PROJEKATA</w:t>
      </w:r>
      <w:r w:rsidRPr="00BD3462">
        <w:rPr>
          <w:rFonts w:eastAsia="DengXian Light"/>
          <w:iCs/>
          <w:color w:val="000000" w:themeColor="text1"/>
        </w:rPr>
        <w:t>, izvor</w:t>
      </w:r>
      <w:r w:rsidR="00C42994"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financiranja 11 Opći prihodi i primici, skupin</w:t>
      </w:r>
      <w:r w:rsidR="00C42994">
        <w:rPr>
          <w:rFonts w:eastAsia="DengXian Light"/>
          <w:iCs/>
          <w:color w:val="000000" w:themeColor="text1"/>
        </w:rPr>
        <w:t>e</w:t>
      </w:r>
      <w:r w:rsidRPr="00BD3462">
        <w:rPr>
          <w:rFonts w:eastAsia="DengXian Light"/>
          <w:iCs/>
          <w:color w:val="000000" w:themeColor="text1"/>
        </w:rPr>
        <w:t xml:space="preserve"> računa 36 Pomoći dane u inozemstvo i unut</w:t>
      </w:r>
      <w:r w:rsidR="00525D24">
        <w:rPr>
          <w:rFonts w:eastAsia="DengXian Light"/>
          <w:iCs/>
          <w:color w:val="000000" w:themeColor="text1"/>
        </w:rPr>
        <w:t>ar općeg proračuna u iznosu od 2</w:t>
      </w:r>
      <w:r w:rsidRPr="00BD3462">
        <w:rPr>
          <w:rFonts w:eastAsia="DengXian Light"/>
          <w:iCs/>
          <w:color w:val="000000" w:themeColor="text1"/>
        </w:rPr>
        <w:t>0.000 eura u 2024. godini.</w:t>
      </w:r>
      <w:r>
        <w:rPr>
          <w:rFonts w:eastAsia="DengXian Light"/>
          <w:iCs/>
          <w:color w:val="000000" w:themeColor="text1"/>
        </w:rPr>
        <w:t>“</w:t>
      </w:r>
    </w:p>
    <w:p w:rsidR="007640A3" w:rsidRDefault="007640A3" w:rsidP="00092570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</w:p>
    <w:p w:rsidR="007640A3" w:rsidRDefault="007640A3" w:rsidP="00092570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  <w:r>
        <w:rPr>
          <w:rFonts w:eastAsia="DengXian Light"/>
          <w:iCs/>
          <w:color w:val="000000" w:themeColor="text1"/>
        </w:rPr>
        <w:t xml:space="preserve">103. Kluba zastupnika IDS-a u izmijenjenom obliku tako da isti glasi: </w:t>
      </w:r>
      <w:r w:rsidR="0098750E">
        <w:rPr>
          <w:rFonts w:eastAsia="DengXian Light"/>
          <w:iCs/>
          <w:color w:val="000000" w:themeColor="text1"/>
        </w:rPr>
        <w:t>„</w:t>
      </w:r>
      <w:r>
        <w:t xml:space="preserve">U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u Posebnom dijelu u okviru razdjela </w:t>
      </w:r>
      <w:r w:rsidR="0098750E">
        <w:rPr>
          <w:color w:val="000000"/>
        </w:rPr>
        <w:t>055 Ministarstvo kulture i medija</w:t>
      </w:r>
      <w:r>
        <w:t>,</w:t>
      </w:r>
      <w:r w:rsidR="0098750E">
        <w:t xml:space="preserve"> programa </w:t>
      </w:r>
      <w:r w:rsidR="0098750E">
        <w:rPr>
          <w:color w:val="000000"/>
        </w:rPr>
        <w:t>3908 Zaštita kulturnih dobara</w:t>
      </w:r>
      <w:r w:rsidR="00263E80">
        <w:rPr>
          <w:color w:val="000000"/>
        </w:rPr>
        <w:t>,</w:t>
      </w:r>
      <w:r w:rsidR="0098750E">
        <w:t xml:space="preserve"> </w:t>
      </w:r>
      <w:r>
        <w:t xml:space="preserve">aktivnosti </w:t>
      </w:r>
      <w:r w:rsidR="0098750E">
        <w:t>A834001 PROGRAMI HRVATSKOG RESTAURATORSKOG ZAVODA</w:t>
      </w:r>
      <w:r w:rsidRPr="00BD3462">
        <w:rPr>
          <w:rFonts w:eastAsia="DengXian Light"/>
          <w:iCs/>
          <w:color w:val="000000" w:themeColor="text1"/>
        </w:rPr>
        <w:t>, izvor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financiranja 11 Opći prihodi i primici, </w:t>
      </w:r>
      <w:r>
        <w:rPr>
          <w:rFonts w:eastAsia="DengXian Light"/>
          <w:iCs/>
          <w:color w:val="000000" w:themeColor="text1"/>
        </w:rPr>
        <w:t>predlaže se skupinu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računa 3</w:t>
      </w:r>
      <w:r w:rsidR="0098750E">
        <w:rPr>
          <w:rFonts w:eastAsia="DengXian Light"/>
          <w:iCs/>
          <w:color w:val="000000" w:themeColor="text1"/>
        </w:rPr>
        <w:t>2</w:t>
      </w:r>
      <w:r>
        <w:rPr>
          <w:rFonts w:eastAsia="DengXian Light"/>
          <w:iCs/>
          <w:color w:val="000000" w:themeColor="text1"/>
        </w:rPr>
        <w:t xml:space="preserve"> </w:t>
      </w:r>
      <w:r w:rsidR="0098750E">
        <w:rPr>
          <w:rFonts w:eastAsia="DengXian Light"/>
          <w:iCs/>
          <w:color w:val="000000" w:themeColor="text1"/>
        </w:rPr>
        <w:t>Materijalni rashodi</w:t>
      </w:r>
      <w:r>
        <w:rPr>
          <w:rFonts w:eastAsia="DengXian Light"/>
          <w:iCs/>
          <w:color w:val="000000" w:themeColor="text1"/>
        </w:rPr>
        <w:t xml:space="preserve"> povećati za </w:t>
      </w:r>
      <w:r w:rsidR="0098750E">
        <w:rPr>
          <w:rFonts w:eastAsia="DengXian Light"/>
          <w:iCs/>
          <w:color w:val="000000" w:themeColor="text1"/>
        </w:rPr>
        <w:t>150.000</w:t>
      </w:r>
      <w:r>
        <w:rPr>
          <w:rFonts w:eastAsia="DengXian Light"/>
          <w:iCs/>
          <w:color w:val="000000" w:themeColor="text1"/>
        </w:rPr>
        <w:t xml:space="preserve"> </w:t>
      </w:r>
      <w:r w:rsidRPr="00BD3462">
        <w:rPr>
          <w:rFonts w:eastAsia="DengXian Light"/>
          <w:iCs/>
          <w:color w:val="000000" w:themeColor="text1"/>
        </w:rPr>
        <w:t>eura u 2024. godini</w:t>
      </w:r>
      <w:r w:rsidR="0098750E">
        <w:rPr>
          <w:rFonts w:eastAsia="DengXian Light"/>
          <w:iCs/>
          <w:color w:val="000000" w:themeColor="text1"/>
        </w:rPr>
        <w:t>.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Sredstva za navedeno povećanje osiguravaju se smanjenjem rashoda 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</w:t>
      </w:r>
      <w:r w:rsidR="0098750E">
        <w:rPr>
          <w:color w:val="000000"/>
        </w:rPr>
        <w:t>055 Ministarstvo kulture i medija</w:t>
      </w:r>
      <w:r w:rsidRPr="00BD3462">
        <w:rPr>
          <w:rFonts w:eastAsia="DengXian Light"/>
          <w:iCs/>
          <w:color w:val="000000" w:themeColor="text1"/>
        </w:rPr>
        <w:t xml:space="preserve">, </w:t>
      </w:r>
      <w:r w:rsidR="0098750E">
        <w:rPr>
          <w:rFonts w:eastAsia="DengXian Light"/>
          <w:iCs/>
          <w:color w:val="000000" w:themeColor="text1"/>
        </w:rPr>
        <w:t xml:space="preserve">aktivnosti </w:t>
      </w:r>
      <w:r w:rsidR="0098750E">
        <w:t xml:space="preserve">A565010 </w:t>
      </w:r>
      <w:r w:rsidR="00D5496B" w:rsidRPr="00D5496B">
        <w:t>PROGRAMI DJELATNOSTI ZAŠTITE, OČUVANJA I ODRŽIVOG UPRAVLJANJA KULTURNOM BAŠTINOM</w:t>
      </w:r>
      <w:r w:rsidR="0098750E">
        <w:t xml:space="preserve">, </w:t>
      </w:r>
      <w:r w:rsidR="0098750E" w:rsidRPr="00BD3462">
        <w:rPr>
          <w:rFonts w:eastAsia="DengXian Light"/>
          <w:iCs/>
          <w:color w:val="000000" w:themeColor="text1"/>
        </w:rPr>
        <w:t>izvor</w:t>
      </w:r>
      <w:r w:rsidR="0098750E">
        <w:rPr>
          <w:rFonts w:eastAsia="DengXian Light"/>
          <w:iCs/>
          <w:color w:val="000000" w:themeColor="text1"/>
        </w:rPr>
        <w:t>a</w:t>
      </w:r>
      <w:r w:rsidR="0098750E" w:rsidRPr="00BD3462">
        <w:rPr>
          <w:rFonts w:eastAsia="DengXian Light"/>
          <w:iCs/>
          <w:color w:val="000000" w:themeColor="text1"/>
        </w:rPr>
        <w:t xml:space="preserve"> financiranja 11 Opći prihodi i primici, skupin</w:t>
      </w:r>
      <w:r w:rsidR="0098750E">
        <w:rPr>
          <w:rFonts w:eastAsia="DengXian Light"/>
          <w:iCs/>
          <w:color w:val="000000" w:themeColor="text1"/>
        </w:rPr>
        <w:t>e</w:t>
      </w:r>
      <w:r w:rsidR="0098750E" w:rsidRPr="00BD3462">
        <w:rPr>
          <w:rFonts w:eastAsia="DengXian Light"/>
          <w:iCs/>
          <w:color w:val="000000" w:themeColor="text1"/>
        </w:rPr>
        <w:t xml:space="preserve"> računa 36 Pomoći dane u inozemstvo i unut</w:t>
      </w:r>
      <w:r w:rsidR="0098750E">
        <w:rPr>
          <w:rFonts w:eastAsia="DengXian Light"/>
          <w:iCs/>
          <w:color w:val="000000" w:themeColor="text1"/>
        </w:rPr>
        <w:t xml:space="preserve">ar općeg proračuna </w:t>
      </w:r>
      <w:r w:rsidR="0098750E">
        <w:t>u iznosu od 150.000</w:t>
      </w:r>
      <w:r w:rsidR="0098750E">
        <w:rPr>
          <w:rFonts w:eastAsia="DengXian Light"/>
          <w:iCs/>
          <w:color w:val="000000" w:themeColor="text1"/>
        </w:rPr>
        <w:t xml:space="preserve"> </w:t>
      </w:r>
      <w:r w:rsidRPr="00BD3462">
        <w:rPr>
          <w:rFonts w:eastAsia="DengXian Light"/>
          <w:iCs/>
          <w:color w:val="000000" w:themeColor="text1"/>
        </w:rPr>
        <w:t>eura u 2024. godini.</w:t>
      </w:r>
      <w:r>
        <w:rPr>
          <w:rFonts w:eastAsia="DengXian Light"/>
          <w:iCs/>
          <w:color w:val="000000" w:themeColor="text1"/>
        </w:rPr>
        <w:t>“</w:t>
      </w:r>
    </w:p>
    <w:p w:rsidR="00EB20D6" w:rsidRDefault="00EB20D6" w:rsidP="00092570">
      <w:pPr>
        <w:jc w:val="both"/>
        <w:rPr>
          <w:rFonts w:eastAsia="DengXian Light"/>
          <w:iCs/>
          <w:color w:val="000000" w:themeColor="text1"/>
        </w:rPr>
      </w:pPr>
    </w:p>
    <w:p w:rsidR="00AE49D6" w:rsidRDefault="00185589" w:rsidP="00092570">
      <w:pPr>
        <w:jc w:val="both"/>
        <w:rPr>
          <w:color w:val="000000" w:themeColor="text1"/>
        </w:rPr>
      </w:pPr>
      <w:r>
        <w:rPr>
          <w:color w:val="000000" w:themeColor="text1"/>
        </w:rPr>
        <w:t>130</w:t>
      </w:r>
      <w:r w:rsidR="00174C1B" w:rsidRPr="00174C1B">
        <w:rPr>
          <w:color w:val="000000" w:themeColor="text1"/>
        </w:rPr>
        <w:t xml:space="preserve">. Zastupnice </w:t>
      </w:r>
      <w:r>
        <w:rPr>
          <w:color w:val="000000" w:themeColor="text1"/>
        </w:rPr>
        <w:t xml:space="preserve">Marijane </w:t>
      </w:r>
      <w:proofErr w:type="spellStart"/>
      <w:r>
        <w:rPr>
          <w:color w:val="000000" w:themeColor="text1"/>
        </w:rPr>
        <w:t>Petir</w:t>
      </w:r>
      <w:proofErr w:type="spellEnd"/>
      <w:r w:rsidR="00174C1B" w:rsidRPr="00174C1B">
        <w:rPr>
          <w:color w:val="000000" w:themeColor="text1"/>
        </w:rPr>
        <w:t xml:space="preserve"> u </w:t>
      </w:r>
      <w:r w:rsidR="00AE49D6">
        <w:t xml:space="preserve">izmijenjenom obliku tako da isti glasi: </w:t>
      </w:r>
      <w:r w:rsidR="00AE49D6">
        <w:rPr>
          <w:color w:val="000000" w:themeColor="text1"/>
        </w:rPr>
        <w:t>“</w:t>
      </w:r>
      <w:r w:rsidR="00AE49D6">
        <w:t xml:space="preserve">U </w:t>
      </w:r>
      <w:r w:rsidR="00AE49D6">
        <w:rPr>
          <w:bCs/>
          <w:color w:val="000000" w:themeColor="text1"/>
        </w:rPr>
        <w:t xml:space="preserve">Prijedlogu </w:t>
      </w:r>
      <w:r w:rsidR="00AE49D6" w:rsidRPr="00565E45">
        <w:rPr>
          <w:rFonts w:eastAsia="Times New Roman"/>
          <w:color w:val="000000"/>
        </w:rPr>
        <w:t>državnog proračuna Republike Hrvatsk</w:t>
      </w:r>
      <w:r w:rsidR="00AE49D6">
        <w:rPr>
          <w:rFonts w:eastAsia="Times New Roman"/>
          <w:color w:val="000000"/>
        </w:rPr>
        <w:t>e za 2024. godinu i projekcija</w:t>
      </w:r>
      <w:r w:rsidR="00AE49D6" w:rsidRPr="00565E45">
        <w:rPr>
          <w:rFonts w:eastAsia="Times New Roman"/>
          <w:color w:val="000000"/>
        </w:rPr>
        <w:t xml:space="preserve"> za 2025. i 2026.</w:t>
      </w:r>
      <w:r w:rsidR="00AE49D6">
        <w:rPr>
          <w:rFonts w:eastAsia="Times New Roman"/>
          <w:color w:val="000000"/>
        </w:rPr>
        <w:t xml:space="preserve"> godinu,</w:t>
      </w:r>
      <w:r w:rsidR="00AE49D6">
        <w:t xml:space="preserve"> u Posebnom dijelu u okviru razdjela </w:t>
      </w:r>
      <w:r w:rsidR="00AE49D6">
        <w:rPr>
          <w:rFonts w:eastAsia="Times New Roman"/>
          <w:color w:val="000000"/>
        </w:rPr>
        <w:t>060 Ministarstvo poljoprivrede, aktivnosti</w:t>
      </w:r>
      <w:r w:rsidR="00AE49D6" w:rsidRPr="00565E45">
        <w:rPr>
          <w:rFonts w:eastAsia="Times New Roman"/>
          <w:color w:val="000000"/>
        </w:rPr>
        <w:t xml:space="preserve"> A865054 KOMPENZACIJSKE MJERE I POTPORE DEPOPULIRANIM PODRUČJIMA </w:t>
      </w:r>
      <w:r w:rsidR="00AE49D6">
        <w:rPr>
          <w:rFonts w:eastAsia="Times New Roman"/>
          <w:color w:val="000000"/>
        </w:rPr>
        <w:t>predlaže se dodavanje nove skupine računa 36 P</w:t>
      </w:r>
      <w:r w:rsidR="00AE49D6" w:rsidRPr="00747099">
        <w:rPr>
          <w:rFonts w:eastAsia="Times New Roman"/>
          <w:color w:val="000000"/>
        </w:rPr>
        <w:t>omoći dane u inozemstv</w:t>
      </w:r>
      <w:r w:rsidR="00AE49D6">
        <w:rPr>
          <w:rFonts w:eastAsia="Times New Roman"/>
          <w:color w:val="000000"/>
        </w:rPr>
        <w:t>o</w:t>
      </w:r>
      <w:r w:rsidR="00AE49D6" w:rsidRPr="00747099">
        <w:rPr>
          <w:rFonts w:eastAsia="Times New Roman"/>
          <w:color w:val="000000"/>
        </w:rPr>
        <w:t xml:space="preserve"> i unutar općeg proračuna</w:t>
      </w:r>
      <w:r w:rsidR="00AE49D6">
        <w:rPr>
          <w:rFonts w:eastAsia="Times New Roman"/>
          <w:color w:val="000000"/>
        </w:rPr>
        <w:t xml:space="preserve"> s iznosom od 1.000.000 eura u 2024. godini. </w:t>
      </w:r>
      <w:r w:rsidR="00AE49D6">
        <w:rPr>
          <w:rFonts w:eastAsia="DengXian Light"/>
          <w:iCs/>
          <w:color w:val="000000" w:themeColor="text1"/>
        </w:rPr>
        <w:t xml:space="preserve">Sredstva za navedeno povećanje osiguravaju se </w:t>
      </w:r>
      <w:r w:rsidR="00AE49D6">
        <w:rPr>
          <w:rFonts w:eastAsia="DengXian Light"/>
          <w:iCs/>
          <w:color w:val="000000" w:themeColor="text1"/>
        </w:rPr>
        <w:lastRenderedPageBreak/>
        <w:t>smanjenjem rashoda u okviru</w:t>
      </w:r>
      <w:r w:rsidR="00AE49D6" w:rsidRPr="00BD3462">
        <w:rPr>
          <w:rFonts w:eastAsia="DengXian Light"/>
          <w:iCs/>
          <w:color w:val="000000" w:themeColor="text1"/>
        </w:rPr>
        <w:t xml:space="preserve"> </w:t>
      </w:r>
      <w:r w:rsidR="00AE49D6">
        <w:rPr>
          <w:rFonts w:eastAsia="DengXian Light"/>
          <w:iCs/>
          <w:color w:val="000000" w:themeColor="text1"/>
        </w:rPr>
        <w:t>r</w:t>
      </w:r>
      <w:r w:rsidR="00AE49D6" w:rsidRPr="00BD3462">
        <w:rPr>
          <w:rFonts w:eastAsia="DengXian Light"/>
          <w:iCs/>
          <w:color w:val="000000" w:themeColor="text1"/>
        </w:rPr>
        <w:t>azdjel</w:t>
      </w:r>
      <w:r w:rsidR="00AE49D6">
        <w:rPr>
          <w:rFonts w:eastAsia="DengXian Light"/>
          <w:iCs/>
          <w:color w:val="000000" w:themeColor="text1"/>
        </w:rPr>
        <w:t>a</w:t>
      </w:r>
      <w:r w:rsidR="00AE49D6" w:rsidRPr="00BD3462">
        <w:rPr>
          <w:rFonts w:eastAsia="DengXian Light"/>
          <w:iCs/>
          <w:color w:val="000000" w:themeColor="text1"/>
        </w:rPr>
        <w:t xml:space="preserve"> </w:t>
      </w:r>
      <w:r w:rsidR="00AE49D6">
        <w:rPr>
          <w:rFonts w:eastAsia="DengXian Light"/>
          <w:iCs/>
          <w:color w:val="000000" w:themeColor="text1"/>
        </w:rPr>
        <w:t>025</w:t>
      </w:r>
      <w:r w:rsidR="00AE49D6" w:rsidRPr="00BD3462">
        <w:rPr>
          <w:rFonts w:eastAsia="DengXian Light"/>
          <w:iCs/>
          <w:color w:val="000000" w:themeColor="text1"/>
        </w:rPr>
        <w:t xml:space="preserve"> Ministarstvo </w:t>
      </w:r>
      <w:r w:rsidR="00AE49D6">
        <w:rPr>
          <w:rFonts w:eastAsia="DengXian Light"/>
          <w:iCs/>
          <w:color w:val="000000" w:themeColor="text1"/>
        </w:rPr>
        <w:t>financija</w:t>
      </w:r>
      <w:r w:rsidR="00AE49D6" w:rsidRPr="00BD3462">
        <w:rPr>
          <w:rFonts w:eastAsia="DengXian Light"/>
          <w:iCs/>
          <w:color w:val="000000" w:themeColor="text1"/>
        </w:rPr>
        <w:t xml:space="preserve">, </w:t>
      </w:r>
      <w:r w:rsidR="00AE49D6">
        <w:rPr>
          <w:rFonts w:eastAsia="DengXian Light"/>
          <w:iCs/>
          <w:color w:val="000000" w:themeColor="text1"/>
        </w:rPr>
        <w:t xml:space="preserve">tekućeg projekta </w:t>
      </w:r>
      <w:r w:rsidR="00AE49D6" w:rsidRPr="00525D24">
        <w:rPr>
          <w:rFonts w:eastAsia="DengXian Light"/>
          <w:iCs/>
          <w:color w:val="000000" w:themeColor="text1"/>
        </w:rPr>
        <w:t>T767069</w:t>
      </w:r>
      <w:r w:rsidR="00AE49D6" w:rsidRPr="00BD3462">
        <w:rPr>
          <w:rFonts w:eastAsia="DengXian Light"/>
          <w:iCs/>
          <w:color w:val="000000" w:themeColor="text1"/>
        </w:rPr>
        <w:t xml:space="preserve"> </w:t>
      </w:r>
      <w:r w:rsidR="00AE49D6">
        <w:rPr>
          <w:rFonts w:eastAsia="DengXian Light"/>
          <w:iCs/>
          <w:color w:val="000000" w:themeColor="text1"/>
        </w:rPr>
        <w:t>PROVEDBA PROJEKATA</w:t>
      </w:r>
      <w:r w:rsidR="00AE49D6" w:rsidRPr="00BD3462">
        <w:rPr>
          <w:rFonts w:eastAsia="DengXian Light"/>
          <w:iCs/>
          <w:color w:val="000000" w:themeColor="text1"/>
        </w:rPr>
        <w:t>, izvor</w:t>
      </w:r>
      <w:r w:rsidR="00263E80">
        <w:rPr>
          <w:rFonts w:eastAsia="DengXian Light"/>
          <w:iCs/>
          <w:color w:val="000000" w:themeColor="text1"/>
        </w:rPr>
        <w:t>a</w:t>
      </w:r>
      <w:r w:rsidR="00AE49D6" w:rsidRPr="00BD3462">
        <w:rPr>
          <w:rFonts w:eastAsia="DengXian Light"/>
          <w:iCs/>
          <w:color w:val="000000" w:themeColor="text1"/>
        </w:rPr>
        <w:t xml:space="preserve"> financiranja 11 Opći prihodi i primici, skupin</w:t>
      </w:r>
      <w:r w:rsidR="00263E80">
        <w:rPr>
          <w:rFonts w:eastAsia="DengXian Light"/>
          <w:iCs/>
          <w:color w:val="000000" w:themeColor="text1"/>
        </w:rPr>
        <w:t>e</w:t>
      </w:r>
      <w:r w:rsidR="00AE49D6" w:rsidRPr="00BD3462">
        <w:rPr>
          <w:rFonts w:eastAsia="DengXian Light"/>
          <w:iCs/>
          <w:color w:val="000000" w:themeColor="text1"/>
        </w:rPr>
        <w:t xml:space="preserve"> računa 36 Pomoći dane u inozemstvo i unut</w:t>
      </w:r>
      <w:r w:rsidR="00AE49D6">
        <w:rPr>
          <w:rFonts w:eastAsia="DengXian Light"/>
          <w:iCs/>
          <w:color w:val="000000" w:themeColor="text1"/>
        </w:rPr>
        <w:t>ar općeg proračuna u iznosu od 1.000</w:t>
      </w:r>
      <w:r w:rsidR="00AE49D6" w:rsidRPr="00BD3462">
        <w:rPr>
          <w:rFonts w:eastAsia="DengXian Light"/>
          <w:iCs/>
          <w:color w:val="000000" w:themeColor="text1"/>
        </w:rPr>
        <w:t>.000 eura u 2024. godini.</w:t>
      </w:r>
      <w:r w:rsidR="00AE49D6">
        <w:rPr>
          <w:rFonts w:eastAsia="DengXian Light"/>
          <w:iCs/>
          <w:color w:val="000000" w:themeColor="text1"/>
        </w:rPr>
        <w:t>“</w:t>
      </w:r>
    </w:p>
    <w:p w:rsidR="00AE49D6" w:rsidRDefault="00AE49D6" w:rsidP="00092570">
      <w:pPr>
        <w:jc w:val="both"/>
        <w:rPr>
          <w:color w:val="000000" w:themeColor="text1"/>
        </w:rPr>
      </w:pPr>
    </w:p>
    <w:p w:rsidR="00092570" w:rsidRDefault="00DE50BD" w:rsidP="00092570">
      <w:pPr>
        <w:jc w:val="both"/>
        <w:rPr>
          <w:rFonts w:eastAsia="DengXian Light"/>
          <w:iCs/>
          <w:color w:val="000000" w:themeColor="text1"/>
        </w:rPr>
      </w:pPr>
      <w:r>
        <w:rPr>
          <w:color w:val="000000" w:themeColor="text1"/>
        </w:rPr>
        <w:t>139.</w:t>
      </w:r>
      <w:r w:rsidR="00092570">
        <w:rPr>
          <w:color w:val="000000" w:themeColor="text1"/>
        </w:rPr>
        <w:t xml:space="preserve"> Zastupnice Ružice Vukovac </w:t>
      </w:r>
      <w:r w:rsidR="00092570" w:rsidRPr="00174C1B">
        <w:rPr>
          <w:color w:val="000000" w:themeColor="text1"/>
        </w:rPr>
        <w:t xml:space="preserve">u </w:t>
      </w:r>
      <w:r w:rsidR="00092570">
        <w:t xml:space="preserve">izmijenjenom obliku tako da isti glasi: </w:t>
      </w:r>
      <w:r w:rsidR="00092570">
        <w:rPr>
          <w:color w:val="000000" w:themeColor="text1"/>
        </w:rPr>
        <w:t>“</w:t>
      </w:r>
      <w:r w:rsidR="00092570">
        <w:t xml:space="preserve">U </w:t>
      </w:r>
      <w:r w:rsidR="00092570">
        <w:rPr>
          <w:bCs/>
          <w:color w:val="000000" w:themeColor="text1"/>
        </w:rPr>
        <w:t xml:space="preserve">Prijedlogu </w:t>
      </w:r>
      <w:r w:rsidR="00092570" w:rsidRPr="00565E45">
        <w:rPr>
          <w:rFonts w:eastAsia="Times New Roman"/>
          <w:color w:val="000000"/>
        </w:rPr>
        <w:t>državnog proračuna Republike Hrvatsk</w:t>
      </w:r>
      <w:r w:rsidR="00092570">
        <w:rPr>
          <w:rFonts w:eastAsia="Times New Roman"/>
          <w:color w:val="000000"/>
        </w:rPr>
        <w:t>e za 2024. godinu i projekcija</w:t>
      </w:r>
      <w:r w:rsidR="00092570" w:rsidRPr="00565E45">
        <w:rPr>
          <w:rFonts w:eastAsia="Times New Roman"/>
          <w:color w:val="000000"/>
        </w:rPr>
        <w:t xml:space="preserve"> za 2025. i 2026.</w:t>
      </w:r>
      <w:r w:rsidR="00092570">
        <w:rPr>
          <w:rFonts w:eastAsia="Times New Roman"/>
          <w:color w:val="000000"/>
        </w:rPr>
        <w:t xml:space="preserve"> godinu,</w:t>
      </w:r>
      <w:r w:rsidR="00092570">
        <w:t xml:space="preserve"> u Posebnom dijelu u okviru razdjela </w:t>
      </w:r>
      <w:r w:rsidR="00092570">
        <w:rPr>
          <w:rFonts w:eastAsia="Times New Roman"/>
          <w:color w:val="000000"/>
        </w:rPr>
        <w:t xml:space="preserve">060 Ministarstvo poljoprivrede, mijenja se naziv tekućeg projekta </w:t>
      </w:r>
      <w:r w:rsidR="00092570">
        <w:t>T865011 PODIZANJE RAZINE BIOSIGURNOSTI NA FARMAMA</w:t>
      </w:r>
      <w:r w:rsidR="00092570">
        <w:rPr>
          <w:rFonts w:eastAsia="Times New Roman"/>
          <w:color w:val="000000"/>
        </w:rPr>
        <w:t xml:space="preserve"> u </w:t>
      </w:r>
      <w:r w:rsidR="00092570" w:rsidRPr="001469AD">
        <w:t>POMOĆ KOD OSIGURAVANJA BIOSIGURONOSNE INFRASTRUKTURE</w:t>
      </w:r>
      <w:r w:rsidR="00092570">
        <w:rPr>
          <w:rFonts w:eastAsia="Times New Roman"/>
          <w:color w:val="000000"/>
        </w:rPr>
        <w:t xml:space="preserve"> te se u okviru navedenog projekta, izvora financiranja </w:t>
      </w:r>
      <w:r w:rsidR="00092570" w:rsidRPr="00BD3462">
        <w:rPr>
          <w:rFonts w:eastAsia="DengXian Light"/>
          <w:iCs/>
          <w:color w:val="000000" w:themeColor="text1"/>
        </w:rPr>
        <w:t>11 Opći prihodi i primici</w:t>
      </w:r>
      <w:r w:rsidR="00092570">
        <w:rPr>
          <w:rFonts w:eastAsia="Times New Roman"/>
          <w:color w:val="000000"/>
        </w:rPr>
        <w:t xml:space="preserve"> predlaže povećanje skupine računa </w:t>
      </w:r>
      <w:r w:rsidR="00092570">
        <w:t xml:space="preserve">35 Subvencije u iznosu od 943.000 eura u 2024. godini. </w:t>
      </w:r>
      <w:r w:rsidR="00092570">
        <w:rPr>
          <w:rFonts w:eastAsia="DengXian Light"/>
          <w:iCs/>
          <w:color w:val="000000" w:themeColor="text1"/>
        </w:rPr>
        <w:t>Sredstva za navedeno povećanje osiguravaju se smanjenjem rashoda u okviru</w:t>
      </w:r>
      <w:r w:rsidR="00092570" w:rsidRPr="00BD3462">
        <w:rPr>
          <w:rFonts w:eastAsia="DengXian Light"/>
          <w:iCs/>
          <w:color w:val="000000" w:themeColor="text1"/>
        </w:rPr>
        <w:t xml:space="preserve"> </w:t>
      </w:r>
      <w:r w:rsidR="00092570">
        <w:rPr>
          <w:rFonts w:eastAsia="DengXian Light"/>
          <w:iCs/>
          <w:color w:val="000000" w:themeColor="text1"/>
        </w:rPr>
        <w:t>r</w:t>
      </w:r>
      <w:r w:rsidR="00092570" w:rsidRPr="00BD3462">
        <w:rPr>
          <w:rFonts w:eastAsia="DengXian Light"/>
          <w:iCs/>
          <w:color w:val="000000" w:themeColor="text1"/>
        </w:rPr>
        <w:t>azdjel</w:t>
      </w:r>
      <w:r w:rsidR="00092570">
        <w:rPr>
          <w:rFonts w:eastAsia="DengXian Light"/>
          <w:iCs/>
          <w:color w:val="000000" w:themeColor="text1"/>
        </w:rPr>
        <w:t>a</w:t>
      </w:r>
      <w:r w:rsidR="00092570" w:rsidRPr="00BD3462">
        <w:rPr>
          <w:rFonts w:eastAsia="DengXian Light"/>
          <w:iCs/>
          <w:color w:val="000000" w:themeColor="text1"/>
        </w:rPr>
        <w:t xml:space="preserve"> </w:t>
      </w:r>
      <w:r w:rsidR="00092570">
        <w:rPr>
          <w:rFonts w:eastAsia="Times New Roman"/>
          <w:color w:val="000000"/>
        </w:rPr>
        <w:t>060 Ministarstvo poljoprivrede, aktivnosti</w:t>
      </w:r>
    </w:p>
    <w:p w:rsidR="00EA3814" w:rsidRDefault="00092570" w:rsidP="00EA3814">
      <w:pPr>
        <w:jc w:val="both"/>
      </w:pPr>
      <w:r>
        <w:t xml:space="preserve">A650134 </w:t>
      </w:r>
      <w:r w:rsidRPr="001469AD">
        <w:t>DRŽAVNE POTPORE U RIBARSTVU</w:t>
      </w:r>
      <w:r>
        <w:t>, izvora financiranja 11 Opći prihodi i primici, skupine računa 35 Subvencije u iznos</w:t>
      </w:r>
      <w:r w:rsidR="00263E80">
        <w:t>u</w:t>
      </w:r>
      <w:r>
        <w:t xml:space="preserve"> od 943.000 eura u 2024. godini.“</w:t>
      </w:r>
    </w:p>
    <w:p w:rsidR="00EA3814" w:rsidRDefault="00EA3814" w:rsidP="00EA3814">
      <w:pPr>
        <w:jc w:val="both"/>
      </w:pPr>
    </w:p>
    <w:p w:rsidR="00EA3814" w:rsidRDefault="00185589" w:rsidP="00EA3814">
      <w:pPr>
        <w:jc w:val="both"/>
      </w:pPr>
      <w:r>
        <w:t xml:space="preserve">302. Zastupnika Darka </w:t>
      </w:r>
      <w:proofErr w:type="spellStart"/>
      <w:r>
        <w:t>Sobote</w:t>
      </w:r>
      <w:proofErr w:type="spellEnd"/>
      <w:r>
        <w:t xml:space="preserve"> u</w:t>
      </w:r>
      <w:r w:rsidR="0078297A">
        <w:t xml:space="preserve"> </w:t>
      </w:r>
      <w:r w:rsidR="00E1010F">
        <w:t xml:space="preserve">izmijenjenom obliku tako da isti glasi: „ U </w:t>
      </w:r>
      <w:r w:rsidR="00E1010F">
        <w:rPr>
          <w:bCs/>
          <w:color w:val="000000" w:themeColor="text1"/>
        </w:rPr>
        <w:t xml:space="preserve">Prijedlogu </w:t>
      </w:r>
      <w:r w:rsidR="00E1010F" w:rsidRPr="00565E45">
        <w:rPr>
          <w:rFonts w:eastAsia="Times New Roman"/>
          <w:color w:val="000000"/>
        </w:rPr>
        <w:t>državnog proračuna Republike Hrvatsk</w:t>
      </w:r>
      <w:r w:rsidR="00E1010F">
        <w:rPr>
          <w:rFonts w:eastAsia="Times New Roman"/>
          <w:color w:val="000000"/>
        </w:rPr>
        <w:t>e za 2024. godinu i projekcija</w:t>
      </w:r>
      <w:r w:rsidR="00E1010F" w:rsidRPr="00565E45">
        <w:rPr>
          <w:rFonts w:eastAsia="Times New Roman"/>
          <w:color w:val="000000"/>
        </w:rPr>
        <w:t xml:space="preserve"> za 2025. i 2026.</w:t>
      </w:r>
      <w:r w:rsidR="00E1010F">
        <w:rPr>
          <w:rFonts w:eastAsia="Times New Roman"/>
          <w:color w:val="000000"/>
        </w:rPr>
        <w:t xml:space="preserve"> godinu,</w:t>
      </w:r>
      <w:r w:rsidR="00E1010F">
        <w:t xml:space="preserve"> </w:t>
      </w:r>
      <w:r w:rsidR="00257E89">
        <w:t xml:space="preserve">u </w:t>
      </w:r>
      <w:r w:rsidR="00E1010F">
        <w:t xml:space="preserve">Posebnom dijelu u okviru razdjela 080 Ministarstvo znanosti i obrazovanja, </w:t>
      </w:r>
      <w:r w:rsidR="00475464">
        <w:t>p</w:t>
      </w:r>
      <w:r w:rsidR="00257E89">
        <w:t>rograma</w:t>
      </w:r>
      <w:r w:rsidR="00E1010F">
        <w:t xml:space="preserve"> </w:t>
      </w:r>
      <w:r w:rsidR="00E1010F" w:rsidRPr="00BD3462">
        <w:rPr>
          <w:rFonts w:eastAsia="DengXian Light"/>
          <w:iCs/>
          <w:color w:val="000000" w:themeColor="text1"/>
        </w:rPr>
        <w:t xml:space="preserve">3705 Visoko obrazovanje, </w:t>
      </w:r>
      <w:r w:rsidR="00E1010F">
        <w:rPr>
          <w:rFonts w:eastAsia="DengXian Light"/>
          <w:iCs/>
          <w:color w:val="000000" w:themeColor="text1"/>
        </w:rPr>
        <w:t xml:space="preserve">predlaže se </w:t>
      </w:r>
      <w:r w:rsidR="00E1010F" w:rsidRPr="00BD3462">
        <w:rPr>
          <w:rFonts w:eastAsia="DengXian Light"/>
          <w:iCs/>
          <w:color w:val="000000" w:themeColor="text1"/>
        </w:rPr>
        <w:t xml:space="preserve">dodavanje kapitalnog projekta IZGRADNJA STUDENTSKOG DOMA U KOPRIVNICI, izvora financiranja 11 Opći prihodi i primici, računa </w:t>
      </w:r>
      <w:r w:rsidR="00E1010F">
        <w:rPr>
          <w:rFonts w:eastAsia="DengXian Light"/>
          <w:iCs/>
          <w:color w:val="000000" w:themeColor="text1"/>
        </w:rPr>
        <w:t>3 Rashodi poslovanja, skupine</w:t>
      </w:r>
      <w:r w:rsidR="00E1010F" w:rsidRPr="00BD3462">
        <w:rPr>
          <w:rFonts w:eastAsia="DengXian Light"/>
          <w:iCs/>
          <w:color w:val="000000" w:themeColor="text1"/>
        </w:rPr>
        <w:t xml:space="preserve"> </w:t>
      </w:r>
      <w:r w:rsidR="00E1010F">
        <w:rPr>
          <w:rFonts w:eastAsia="DengXian Light"/>
          <w:iCs/>
          <w:color w:val="000000" w:themeColor="text1"/>
        </w:rPr>
        <w:t xml:space="preserve">računa 32 Materijalni rashodi s iznosom od </w:t>
      </w:r>
      <w:r w:rsidR="00E1010F" w:rsidRPr="00BD3462">
        <w:rPr>
          <w:rFonts w:eastAsia="DengXian Light"/>
          <w:iCs/>
          <w:color w:val="000000" w:themeColor="text1"/>
        </w:rPr>
        <w:t>300.000 eura u 2024. godini</w:t>
      </w:r>
      <w:r w:rsidR="00DD31C8">
        <w:rPr>
          <w:rFonts w:eastAsia="DengXian Light"/>
          <w:iCs/>
          <w:color w:val="000000" w:themeColor="text1"/>
        </w:rPr>
        <w:t>,</w:t>
      </w:r>
      <w:r w:rsidR="00E1010F" w:rsidRPr="00BD3462">
        <w:rPr>
          <w:rFonts w:eastAsia="DengXian Light"/>
          <w:iCs/>
          <w:color w:val="000000" w:themeColor="text1"/>
        </w:rPr>
        <w:t xml:space="preserve"> </w:t>
      </w:r>
      <w:r w:rsidR="00475464">
        <w:rPr>
          <w:rFonts w:eastAsia="DengXian Light"/>
          <w:iCs/>
          <w:color w:val="000000" w:themeColor="text1"/>
        </w:rPr>
        <w:t>odnosno</w:t>
      </w:r>
      <w:r w:rsidR="00E1010F">
        <w:rPr>
          <w:rFonts w:eastAsia="DengXian Light"/>
          <w:iCs/>
          <w:color w:val="000000" w:themeColor="text1"/>
        </w:rPr>
        <w:t xml:space="preserve"> računa 4 </w:t>
      </w:r>
      <w:r w:rsidR="00E1010F" w:rsidRPr="00BD3462">
        <w:rPr>
          <w:rFonts w:eastAsia="DengXian Light"/>
          <w:iCs/>
          <w:color w:val="000000" w:themeColor="text1"/>
        </w:rPr>
        <w:t xml:space="preserve">Rashodi za nabavu nefinancijske imovine, skupine računa 42 Rashodi za nabavu proizvedene dugotrajne imovine </w:t>
      </w:r>
      <w:r w:rsidR="00475464">
        <w:rPr>
          <w:rFonts w:eastAsia="DengXian Light"/>
          <w:iCs/>
          <w:color w:val="000000" w:themeColor="text1"/>
        </w:rPr>
        <w:t xml:space="preserve">s iznosom </w:t>
      </w:r>
      <w:r w:rsidR="00E1010F" w:rsidRPr="00BD3462">
        <w:rPr>
          <w:rFonts w:eastAsia="DengXian Light"/>
          <w:iCs/>
          <w:color w:val="000000" w:themeColor="text1"/>
        </w:rPr>
        <w:t xml:space="preserve">od 4.700.000 eura u </w:t>
      </w:r>
      <w:r w:rsidR="00E1010F">
        <w:rPr>
          <w:rFonts w:eastAsia="DengXian Light"/>
          <w:iCs/>
          <w:color w:val="000000" w:themeColor="text1"/>
        </w:rPr>
        <w:t>2025. godini. Sredstva za navedeno povećanje osiguravaju se smanjenjem rashoda u okviru</w:t>
      </w:r>
      <w:r w:rsidR="00E1010F" w:rsidRPr="00BD3462">
        <w:rPr>
          <w:rFonts w:eastAsia="DengXian Light"/>
          <w:iCs/>
          <w:color w:val="000000" w:themeColor="text1"/>
        </w:rPr>
        <w:t xml:space="preserve"> </w:t>
      </w:r>
      <w:r w:rsidR="00E1010F">
        <w:rPr>
          <w:rFonts w:eastAsia="DengXian Light"/>
          <w:iCs/>
          <w:color w:val="000000" w:themeColor="text1"/>
        </w:rPr>
        <w:t>r</w:t>
      </w:r>
      <w:r w:rsidR="00E1010F" w:rsidRPr="00BD3462">
        <w:rPr>
          <w:rFonts w:eastAsia="DengXian Light"/>
          <w:iCs/>
          <w:color w:val="000000" w:themeColor="text1"/>
        </w:rPr>
        <w:t>azdjel</w:t>
      </w:r>
      <w:r w:rsidR="00E1010F">
        <w:rPr>
          <w:rFonts w:eastAsia="DengXian Light"/>
          <w:iCs/>
          <w:color w:val="000000" w:themeColor="text1"/>
        </w:rPr>
        <w:t>a</w:t>
      </w:r>
      <w:r w:rsidR="00E1010F" w:rsidRPr="00BD3462">
        <w:rPr>
          <w:rFonts w:eastAsia="DengXian Light"/>
          <w:iCs/>
          <w:color w:val="000000" w:themeColor="text1"/>
        </w:rPr>
        <w:t xml:space="preserve"> 080 Ministarstvo znanosti i obrazovanja, </w:t>
      </w:r>
      <w:r w:rsidR="00E1010F">
        <w:rPr>
          <w:rFonts w:eastAsia="DengXian Light"/>
          <w:iCs/>
          <w:color w:val="000000" w:themeColor="text1"/>
        </w:rPr>
        <w:t>a</w:t>
      </w:r>
      <w:r w:rsidR="00E1010F" w:rsidRPr="00BD3462">
        <w:rPr>
          <w:rFonts w:eastAsia="DengXian Light"/>
          <w:iCs/>
          <w:color w:val="000000" w:themeColor="text1"/>
        </w:rPr>
        <w:t>ktivnosti A768054 DODATNA SREDSTVA IZRAVNANJA ZA DECENTRALIZIRANE FUNKC</w:t>
      </w:r>
      <w:r w:rsidR="00257E89">
        <w:rPr>
          <w:rFonts w:eastAsia="DengXian Light"/>
          <w:iCs/>
          <w:color w:val="000000" w:themeColor="text1"/>
        </w:rPr>
        <w:t>IJE, izvora</w:t>
      </w:r>
      <w:r w:rsidR="00E1010F" w:rsidRPr="00BD3462">
        <w:rPr>
          <w:rFonts w:eastAsia="DengXian Light"/>
          <w:iCs/>
          <w:color w:val="000000" w:themeColor="text1"/>
        </w:rPr>
        <w:t xml:space="preserve"> financiranja 11</w:t>
      </w:r>
      <w:r w:rsidR="00257E89">
        <w:rPr>
          <w:rFonts w:eastAsia="DengXian Light"/>
          <w:iCs/>
          <w:color w:val="000000" w:themeColor="text1"/>
        </w:rPr>
        <w:t xml:space="preserve"> Opći prihodi i primici, skupine</w:t>
      </w:r>
      <w:r w:rsidR="00E1010F" w:rsidRPr="00BD3462">
        <w:rPr>
          <w:rFonts w:eastAsia="DengXian Light"/>
          <w:iCs/>
          <w:color w:val="000000" w:themeColor="text1"/>
        </w:rPr>
        <w:t xml:space="preserve"> računa 36 Pomoći dane u inozemstvo i unutar općeg proračuna u iznosu od 300.000 eura u 2024. godini i iznosu od 4.700.000 eura u 2025. godini.</w:t>
      </w:r>
      <w:r w:rsidR="00E1010F">
        <w:rPr>
          <w:rFonts w:eastAsia="DengXian Light"/>
          <w:iCs/>
          <w:color w:val="000000" w:themeColor="text1"/>
        </w:rPr>
        <w:t>“</w:t>
      </w:r>
    </w:p>
    <w:p w:rsidR="00EA3814" w:rsidRDefault="00EA3814" w:rsidP="00EA3814">
      <w:pPr>
        <w:jc w:val="both"/>
      </w:pPr>
    </w:p>
    <w:p w:rsidR="00EA3814" w:rsidRDefault="00EA3814" w:rsidP="00EA3814">
      <w:pPr>
        <w:jc w:val="both"/>
        <w:rPr>
          <w:rFonts w:eastAsia="DengXian Light"/>
          <w:iCs/>
          <w:color w:val="000000" w:themeColor="text1"/>
        </w:rPr>
      </w:pPr>
      <w:r>
        <w:rPr>
          <w:rFonts w:eastAsia="DengXian Light"/>
          <w:iCs/>
          <w:color w:val="000000" w:themeColor="text1"/>
        </w:rPr>
        <w:t xml:space="preserve">303. Zastupnice Marine </w:t>
      </w:r>
      <w:proofErr w:type="spellStart"/>
      <w:r>
        <w:rPr>
          <w:rFonts w:eastAsia="DengXian Light"/>
          <w:iCs/>
          <w:color w:val="000000" w:themeColor="text1"/>
        </w:rPr>
        <w:t>Opačak</w:t>
      </w:r>
      <w:proofErr w:type="spellEnd"/>
      <w:r>
        <w:rPr>
          <w:rFonts w:eastAsia="DengXian Light"/>
          <w:iCs/>
          <w:color w:val="000000" w:themeColor="text1"/>
        </w:rPr>
        <w:t xml:space="preserve"> Bilić </w:t>
      </w:r>
      <w:r>
        <w:t>u izmijenjenom obliku tako da isti glasi:</w:t>
      </w:r>
      <w:r w:rsidR="00DD31C8">
        <w:t xml:space="preserve"> „</w:t>
      </w:r>
      <w:r>
        <w:t xml:space="preserve">U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u Posebnom dijelu u okviru razdjela 080 Ministarstvo znanosti i obrazovanja, aktivnosti </w:t>
      </w:r>
      <w:r w:rsidRPr="001A2C7D">
        <w:rPr>
          <w:rFonts w:eastAsiaTheme="minorHAnsi"/>
          <w:lang w:eastAsia="en-US"/>
        </w:rPr>
        <w:t>A679067 STIPENDIJE ZA STUDENTE SLABIJEG SOCIO-EKONOMSKOG STATUSA,</w:t>
      </w:r>
      <w:r w:rsidRPr="00BD3462">
        <w:rPr>
          <w:rFonts w:eastAsia="DengXian Light"/>
          <w:iCs/>
          <w:color w:val="000000" w:themeColor="text1"/>
        </w:rPr>
        <w:t xml:space="preserve"> izvora financiranja 11 Opći prihodi i primici, </w:t>
      </w:r>
      <w:r>
        <w:rPr>
          <w:rFonts w:eastAsia="DengXian Light"/>
          <w:iCs/>
          <w:color w:val="000000" w:themeColor="text1"/>
        </w:rPr>
        <w:t xml:space="preserve">predlaže se povećanje skupine računa 37 Naknade građanima i kućanstvima </w:t>
      </w:r>
      <w:r w:rsidR="00F05273" w:rsidRPr="00F05273">
        <w:rPr>
          <w:rFonts w:eastAsia="DengXian Light"/>
          <w:iCs/>
          <w:color w:val="000000" w:themeColor="text1"/>
        </w:rPr>
        <w:t>na temelju osiguranja i druge naknade</w:t>
      </w:r>
      <w:r>
        <w:rPr>
          <w:rFonts w:eastAsia="DengXian Light"/>
          <w:iCs/>
          <w:color w:val="000000" w:themeColor="text1"/>
        </w:rPr>
        <w:t xml:space="preserve"> </w:t>
      </w:r>
      <w:r w:rsidR="00F05273">
        <w:rPr>
          <w:rFonts w:eastAsia="DengXian Light"/>
          <w:iCs/>
          <w:color w:val="000000" w:themeColor="text1"/>
        </w:rPr>
        <w:t>u iznosu od 600.000 eura</w:t>
      </w:r>
      <w:r w:rsidRPr="00BD3462">
        <w:rPr>
          <w:rFonts w:eastAsia="DengXian Light"/>
          <w:iCs/>
          <w:color w:val="000000" w:themeColor="text1"/>
        </w:rPr>
        <w:t xml:space="preserve"> u 2024. godini</w:t>
      </w:r>
      <w:r w:rsidR="00F05273">
        <w:rPr>
          <w:rFonts w:eastAsia="DengXian Light"/>
          <w:iCs/>
          <w:color w:val="000000" w:themeColor="text1"/>
        </w:rPr>
        <w:t>.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Sredstva za navedeno povećanje osiguravaju se smanjenjem rashoda 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080 Ministarstvo znanosti i obrazovanja, 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>ktivnosti A768054 DODATNA SREDSTVA IZRAVNANJA ZA DECENTRALIZIRANE FUNKC</w:t>
      </w:r>
      <w:r>
        <w:rPr>
          <w:rFonts w:eastAsia="DengXian Light"/>
          <w:iCs/>
          <w:color w:val="000000" w:themeColor="text1"/>
        </w:rPr>
        <w:t>IJE, izvora</w:t>
      </w:r>
      <w:r w:rsidRPr="00BD3462">
        <w:rPr>
          <w:rFonts w:eastAsia="DengXian Light"/>
          <w:iCs/>
          <w:color w:val="000000" w:themeColor="text1"/>
        </w:rPr>
        <w:t xml:space="preserve"> financiranja 11</w:t>
      </w:r>
      <w:r>
        <w:rPr>
          <w:rFonts w:eastAsia="DengXian Light"/>
          <w:iCs/>
          <w:color w:val="000000" w:themeColor="text1"/>
        </w:rPr>
        <w:t xml:space="preserve"> Opći prihodi i primici, skupine</w:t>
      </w:r>
      <w:r w:rsidRPr="00BD3462">
        <w:rPr>
          <w:rFonts w:eastAsia="DengXian Light"/>
          <w:iCs/>
          <w:color w:val="000000" w:themeColor="text1"/>
        </w:rPr>
        <w:t xml:space="preserve"> računa 36 Pomoći dane u inozemstvo i unutar općeg proračuna u iznosu od </w:t>
      </w:r>
      <w:r w:rsidR="00F05273">
        <w:rPr>
          <w:rFonts w:eastAsia="DengXian Light"/>
          <w:iCs/>
          <w:color w:val="000000" w:themeColor="text1"/>
        </w:rPr>
        <w:t>6</w:t>
      </w:r>
      <w:r w:rsidRPr="00BD3462">
        <w:rPr>
          <w:rFonts w:eastAsia="DengXian Light"/>
          <w:iCs/>
          <w:color w:val="000000" w:themeColor="text1"/>
        </w:rPr>
        <w:t>00.000 eura u 2024. godini.</w:t>
      </w:r>
      <w:r>
        <w:rPr>
          <w:rFonts w:eastAsia="DengXian Light"/>
          <w:iCs/>
          <w:color w:val="000000" w:themeColor="text1"/>
        </w:rPr>
        <w:t>“</w:t>
      </w:r>
    </w:p>
    <w:p w:rsidR="00EA3814" w:rsidRDefault="00EA3814" w:rsidP="00EA3814">
      <w:pPr>
        <w:jc w:val="both"/>
        <w:rPr>
          <w:rFonts w:eastAsia="DengXian Light"/>
          <w:iCs/>
          <w:color w:val="000000" w:themeColor="text1"/>
        </w:rPr>
      </w:pPr>
    </w:p>
    <w:p w:rsidR="00EA7506" w:rsidRDefault="003F44E5" w:rsidP="00092570">
      <w:pPr>
        <w:jc w:val="both"/>
        <w:rPr>
          <w:color w:val="000000" w:themeColor="text1"/>
        </w:rPr>
      </w:pPr>
      <w:r w:rsidRPr="004F3F45">
        <w:rPr>
          <w:color w:val="000000" w:themeColor="text1"/>
        </w:rPr>
        <w:t xml:space="preserve">308. Zastupnika Damira </w:t>
      </w:r>
      <w:proofErr w:type="spellStart"/>
      <w:r w:rsidRPr="004F3F45">
        <w:rPr>
          <w:color w:val="000000" w:themeColor="text1"/>
        </w:rPr>
        <w:t>Habijana</w:t>
      </w:r>
      <w:proofErr w:type="spellEnd"/>
      <w:r w:rsidRPr="004F3F45">
        <w:rPr>
          <w:color w:val="000000" w:themeColor="text1"/>
        </w:rPr>
        <w:t xml:space="preserve"> </w:t>
      </w:r>
      <w:r w:rsidR="00EA7506" w:rsidRPr="004F3F45">
        <w:rPr>
          <w:color w:val="000000" w:themeColor="text1"/>
        </w:rPr>
        <w:t>u izmijenjenom obliku tako da isti glasi: „</w:t>
      </w:r>
      <w:r w:rsidR="00EA7506" w:rsidRPr="004F3F45">
        <w:rPr>
          <w:iCs/>
          <w:color w:val="000000" w:themeColor="text1"/>
        </w:rPr>
        <w:t>U Prijedlogu državnog proračuna Republike Hrvatske za 2024. godinu i projekcija za 2025. i 2026. godinu, u Posebnom dijelu, u okviru razdjela 080 Ministarstvo znanosti i obrazovanja, program</w:t>
      </w:r>
      <w:r w:rsidR="00257E89">
        <w:rPr>
          <w:iCs/>
          <w:color w:val="000000" w:themeColor="text1"/>
        </w:rPr>
        <w:t>a</w:t>
      </w:r>
      <w:r w:rsidR="00EA7506" w:rsidRPr="004F3F45">
        <w:rPr>
          <w:iCs/>
          <w:color w:val="000000" w:themeColor="text1"/>
        </w:rPr>
        <w:t xml:space="preserve"> 3705 Visoko obrazovanje, aktivnosti A679080 REDOVNA DJELA</w:t>
      </w:r>
      <w:r w:rsidR="00257E89">
        <w:rPr>
          <w:iCs/>
          <w:color w:val="000000" w:themeColor="text1"/>
        </w:rPr>
        <w:t>TNOST SVEUČILIŠTA SJEVER, izvora</w:t>
      </w:r>
      <w:r w:rsidR="00EA7506" w:rsidRPr="004F3F45">
        <w:rPr>
          <w:iCs/>
          <w:color w:val="000000" w:themeColor="text1"/>
        </w:rPr>
        <w:t xml:space="preserve"> financiranja 11 Opći prihodi i primici</w:t>
      </w:r>
      <w:r w:rsidR="004F3F45" w:rsidRPr="004F3F45">
        <w:rPr>
          <w:iCs/>
          <w:color w:val="000000" w:themeColor="text1"/>
        </w:rPr>
        <w:t xml:space="preserve"> </w:t>
      </w:r>
      <w:r w:rsidR="0024059C" w:rsidRPr="004F3F45">
        <w:rPr>
          <w:iCs/>
          <w:color w:val="000000" w:themeColor="text1"/>
        </w:rPr>
        <w:t xml:space="preserve">predlaže se dodavanje računa 4 </w:t>
      </w:r>
      <w:r w:rsidR="0024059C" w:rsidRPr="004F3F45">
        <w:rPr>
          <w:rFonts w:eastAsia="DengXian Light"/>
          <w:iCs/>
          <w:color w:val="000000" w:themeColor="text1"/>
        </w:rPr>
        <w:t>Rashodi za nabavu nefinancijske imovine,</w:t>
      </w:r>
      <w:r w:rsidR="0024059C" w:rsidRPr="004F3F45">
        <w:rPr>
          <w:iCs/>
          <w:color w:val="000000" w:themeColor="text1"/>
        </w:rPr>
        <w:t xml:space="preserve"> </w:t>
      </w:r>
      <w:r w:rsidR="00EA7506" w:rsidRPr="004F3F45">
        <w:rPr>
          <w:iCs/>
          <w:color w:val="000000" w:themeColor="text1"/>
        </w:rPr>
        <w:t>skupin</w:t>
      </w:r>
      <w:r w:rsidR="004F3F45" w:rsidRPr="004F3F45">
        <w:rPr>
          <w:iCs/>
          <w:color w:val="000000" w:themeColor="text1"/>
        </w:rPr>
        <w:t>e</w:t>
      </w:r>
      <w:r w:rsidR="00EA7506" w:rsidRPr="004F3F45">
        <w:rPr>
          <w:iCs/>
          <w:color w:val="000000" w:themeColor="text1"/>
        </w:rPr>
        <w:t xml:space="preserve"> računa 42 Rashodi za nabavu proizvedene dugotrajne imovine </w:t>
      </w:r>
      <w:r w:rsidR="0024059C" w:rsidRPr="004F3F45">
        <w:rPr>
          <w:iCs/>
          <w:color w:val="000000" w:themeColor="text1"/>
        </w:rPr>
        <w:t xml:space="preserve">s iznosom od </w:t>
      </w:r>
      <w:r w:rsidR="00EA7506" w:rsidRPr="004F3F45">
        <w:rPr>
          <w:iCs/>
          <w:color w:val="000000" w:themeColor="text1"/>
        </w:rPr>
        <w:t>2.500.000 eura</w:t>
      </w:r>
      <w:r w:rsidR="0024059C" w:rsidRPr="004F3F45">
        <w:rPr>
          <w:iCs/>
          <w:color w:val="000000" w:themeColor="text1"/>
        </w:rPr>
        <w:t xml:space="preserve"> u 2024. godini. S</w:t>
      </w:r>
      <w:r w:rsidR="004F3F45" w:rsidRPr="004F3F45">
        <w:rPr>
          <w:iCs/>
          <w:color w:val="000000" w:themeColor="text1"/>
        </w:rPr>
        <w:t xml:space="preserve">redstva za navedeno povećanje osiguravaju se smanjenjem rashoda u okviru razdjela 080 Ministarstvo znanosti i obrazovanja, </w:t>
      </w:r>
      <w:r w:rsidR="004F3F45" w:rsidRPr="004F3F45">
        <w:rPr>
          <w:iCs/>
          <w:color w:val="000000" w:themeColor="text1"/>
        </w:rPr>
        <w:lastRenderedPageBreak/>
        <w:t xml:space="preserve">aktivnosti A768054 </w:t>
      </w:r>
      <w:r w:rsidR="00585F34" w:rsidRPr="004F3F45">
        <w:rPr>
          <w:iCs/>
          <w:color w:val="000000" w:themeColor="text1"/>
        </w:rPr>
        <w:t>DODATNA SREDSTVA IZRAVNANJA ZA DECENTRALIZIRANE FUNKCIJE</w:t>
      </w:r>
      <w:r w:rsidR="004F3F45" w:rsidRPr="004F3F45">
        <w:rPr>
          <w:iCs/>
          <w:color w:val="000000" w:themeColor="text1"/>
        </w:rPr>
        <w:t xml:space="preserve">, </w:t>
      </w:r>
      <w:r w:rsidR="004F3F45" w:rsidRPr="004F3F45">
        <w:rPr>
          <w:color w:val="000000" w:themeColor="text1"/>
        </w:rPr>
        <w:t>izvor</w:t>
      </w:r>
      <w:r w:rsidR="00257E89">
        <w:rPr>
          <w:color w:val="000000" w:themeColor="text1"/>
        </w:rPr>
        <w:t>a</w:t>
      </w:r>
      <w:r w:rsidR="004F3F45" w:rsidRPr="004F3F45">
        <w:rPr>
          <w:color w:val="000000" w:themeColor="text1"/>
        </w:rPr>
        <w:t xml:space="preserve"> financiranja 11 Opći prihodi i primici, skupin</w:t>
      </w:r>
      <w:r w:rsidR="00257E89">
        <w:rPr>
          <w:color w:val="000000" w:themeColor="text1"/>
        </w:rPr>
        <w:t>e</w:t>
      </w:r>
      <w:r w:rsidR="004F3F45" w:rsidRPr="004F3F45">
        <w:rPr>
          <w:color w:val="000000" w:themeColor="text1"/>
        </w:rPr>
        <w:t xml:space="preserve"> računa 36 Pomoći dane u inozemstvo i unutar općeg proračuna</w:t>
      </w:r>
      <w:r w:rsidR="00DE5D90">
        <w:rPr>
          <w:color w:val="000000" w:themeColor="text1"/>
        </w:rPr>
        <w:t xml:space="preserve"> u iznosu od 2.500.000 eura u 2024. godini</w:t>
      </w:r>
      <w:r w:rsidR="004F3F45" w:rsidRPr="004F3F45">
        <w:rPr>
          <w:color w:val="000000" w:themeColor="text1"/>
        </w:rPr>
        <w:t>.</w:t>
      </w:r>
      <w:r w:rsidR="004F3F45">
        <w:rPr>
          <w:color w:val="000000" w:themeColor="text1"/>
        </w:rPr>
        <w:t>“</w:t>
      </w:r>
    </w:p>
    <w:p w:rsidR="003365B1" w:rsidRDefault="003365B1" w:rsidP="00092570">
      <w:pPr>
        <w:jc w:val="both"/>
        <w:rPr>
          <w:color w:val="000000" w:themeColor="text1"/>
        </w:rPr>
      </w:pPr>
    </w:p>
    <w:p w:rsidR="000359D1" w:rsidRDefault="003365B1" w:rsidP="00092570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  <w:r>
        <w:rPr>
          <w:color w:val="000000" w:themeColor="text1"/>
        </w:rPr>
        <w:t xml:space="preserve">318. </w:t>
      </w:r>
      <w:r>
        <w:t xml:space="preserve">Zastupnika Darka </w:t>
      </w:r>
      <w:proofErr w:type="spellStart"/>
      <w:r>
        <w:t>Sobote</w:t>
      </w:r>
      <w:proofErr w:type="spellEnd"/>
      <w:r>
        <w:t xml:space="preserve"> u </w:t>
      </w:r>
      <w:r w:rsidR="00A67C37">
        <w:t xml:space="preserve">izmijenjenom obliku </w:t>
      </w:r>
      <w:r w:rsidR="00DD31C8">
        <w:t>tako</w:t>
      </w:r>
      <w:r w:rsidR="00A67C37">
        <w:t xml:space="preserve"> da isti glasi</w:t>
      </w:r>
      <w:r w:rsidR="00C011B8">
        <w:t>:</w:t>
      </w:r>
      <w:r w:rsidR="000359D1">
        <w:t xml:space="preserve"> „U </w:t>
      </w:r>
      <w:r w:rsidR="000359D1">
        <w:rPr>
          <w:bCs/>
          <w:color w:val="000000" w:themeColor="text1"/>
        </w:rPr>
        <w:t xml:space="preserve">Prijedlogu </w:t>
      </w:r>
      <w:r w:rsidR="000359D1" w:rsidRPr="00565E45">
        <w:rPr>
          <w:rFonts w:eastAsia="Times New Roman"/>
          <w:color w:val="000000"/>
        </w:rPr>
        <w:t>državnog proračuna Republike Hrvatsk</w:t>
      </w:r>
      <w:r w:rsidR="000359D1">
        <w:rPr>
          <w:rFonts w:eastAsia="Times New Roman"/>
          <w:color w:val="000000"/>
        </w:rPr>
        <w:t>e za 2024. godinu i projekcija</w:t>
      </w:r>
      <w:r w:rsidR="000359D1" w:rsidRPr="00565E45">
        <w:rPr>
          <w:rFonts w:eastAsia="Times New Roman"/>
          <w:color w:val="000000"/>
        </w:rPr>
        <w:t xml:space="preserve"> za 2025. i 2026.</w:t>
      </w:r>
      <w:r w:rsidR="000359D1">
        <w:rPr>
          <w:rFonts w:eastAsia="Times New Roman"/>
          <w:color w:val="000000"/>
        </w:rPr>
        <w:t xml:space="preserve"> godinu,</w:t>
      </w:r>
      <w:r w:rsidR="000359D1">
        <w:t xml:space="preserve"> </w:t>
      </w:r>
      <w:r w:rsidR="00257E89">
        <w:t xml:space="preserve">u </w:t>
      </w:r>
      <w:r w:rsidR="000359D1">
        <w:t xml:space="preserve">Posebnom dijelu u okviru razdjela 080 Ministarstvo znanosti i obrazovanja, </w:t>
      </w:r>
      <w:r w:rsidR="000460AC">
        <w:t>p</w:t>
      </w:r>
      <w:r w:rsidR="00257E89">
        <w:t>rograma</w:t>
      </w:r>
      <w:r w:rsidR="000359D1">
        <w:t xml:space="preserve"> </w:t>
      </w:r>
      <w:r w:rsidR="000359D1" w:rsidRPr="000359D1">
        <w:rPr>
          <w:rFonts w:eastAsia="DengXian Light"/>
          <w:iCs/>
          <w:color w:val="000000" w:themeColor="text1"/>
        </w:rPr>
        <w:t>3701 Razvoj odgojno obrazovnog sustava</w:t>
      </w:r>
      <w:r w:rsidR="000359D1" w:rsidRPr="00BD3462">
        <w:rPr>
          <w:rFonts w:eastAsia="DengXian Light"/>
          <w:iCs/>
          <w:color w:val="000000" w:themeColor="text1"/>
        </w:rPr>
        <w:t xml:space="preserve">, </w:t>
      </w:r>
      <w:r w:rsidR="000359D1">
        <w:rPr>
          <w:rFonts w:eastAsia="DengXian Light"/>
          <w:iCs/>
          <w:color w:val="000000" w:themeColor="text1"/>
        </w:rPr>
        <w:t xml:space="preserve">predlaže se </w:t>
      </w:r>
      <w:r w:rsidR="000359D1" w:rsidRPr="00BD3462">
        <w:rPr>
          <w:rFonts w:eastAsia="DengXian Light"/>
          <w:iCs/>
          <w:color w:val="000000" w:themeColor="text1"/>
        </w:rPr>
        <w:t>dodavanje kapitalnog projekta</w:t>
      </w:r>
      <w:r w:rsidR="000B3274">
        <w:rPr>
          <w:rFonts w:eastAsia="DengXian Light"/>
          <w:iCs/>
          <w:color w:val="000000" w:themeColor="text1"/>
        </w:rPr>
        <w:t xml:space="preserve"> </w:t>
      </w:r>
      <w:r w:rsidR="000B3274" w:rsidRPr="000B3274">
        <w:rPr>
          <w:rFonts w:eastAsia="DengXian Light"/>
          <w:iCs/>
          <w:color w:val="000000" w:themeColor="text1"/>
        </w:rPr>
        <w:t>UČENIČKI DOM U KOPRIVNICI</w:t>
      </w:r>
      <w:r w:rsidR="000359D1" w:rsidRPr="00BD3462">
        <w:rPr>
          <w:rFonts w:eastAsia="DengXian Light"/>
          <w:iCs/>
          <w:color w:val="000000" w:themeColor="text1"/>
        </w:rPr>
        <w:t xml:space="preserve">, izvora financiranja </w:t>
      </w:r>
      <w:r w:rsidR="000B3274">
        <w:rPr>
          <w:rFonts w:eastAsia="DengXian Light"/>
          <w:iCs/>
          <w:color w:val="000000" w:themeColor="text1"/>
        </w:rPr>
        <w:t>11 Opći prihodi i primici,</w:t>
      </w:r>
      <w:r w:rsidR="000359D1">
        <w:rPr>
          <w:rFonts w:eastAsia="DengXian Light"/>
          <w:iCs/>
          <w:color w:val="000000" w:themeColor="text1"/>
        </w:rPr>
        <w:t xml:space="preserve"> računa 4 </w:t>
      </w:r>
      <w:r w:rsidR="000359D1" w:rsidRPr="00BD3462">
        <w:rPr>
          <w:rFonts w:eastAsia="DengXian Light"/>
          <w:iCs/>
          <w:color w:val="000000" w:themeColor="text1"/>
        </w:rPr>
        <w:t xml:space="preserve">Rashodi za nabavu nefinancijske imovine, skupine računa 42 Rashodi za nabavu proizvedene dugotrajne imovine </w:t>
      </w:r>
      <w:r w:rsidR="000B3274">
        <w:rPr>
          <w:rFonts w:eastAsia="DengXian Light"/>
          <w:iCs/>
          <w:color w:val="000000" w:themeColor="text1"/>
        </w:rPr>
        <w:t xml:space="preserve">u iznosu od 1.000.000 eura u 2024. godini i iznosu </w:t>
      </w:r>
      <w:r w:rsidR="000359D1" w:rsidRPr="00BD3462">
        <w:rPr>
          <w:rFonts w:eastAsia="DengXian Light"/>
          <w:iCs/>
          <w:color w:val="000000" w:themeColor="text1"/>
        </w:rPr>
        <w:t xml:space="preserve">od </w:t>
      </w:r>
      <w:r w:rsidR="000B3274">
        <w:rPr>
          <w:rFonts w:eastAsia="DengXian Light"/>
          <w:iCs/>
          <w:color w:val="000000" w:themeColor="text1"/>
        </w:rPr>
        <w:t>3.000.000</w:t>
      </w:r>
      <w:r w:rsidR="000359D1" w:rsidRPr="00BD3462">
        <w:rPr>
          <w:rFonts w:eastAsia="DengXian Light"/>
          <w:iCs/>
          <w:color w:val="000000" w:themeColor="text1"/>
        </w:rPr>
        <w:t xml:space="preserve"> eura u </w:t>
      </w:r>
      <w:r w:rsidR="000359D1">
        <w:rPr>
          <w:rFonts w:eastAsia="DengXian Light"/>
          <w:iCs/>
          <w:color w:val="000000" w:themeColor="text1"/>
        </w:rPr>
        <w:t>2025. godini. Sredstva za navedeno povećanje osiguravaju se smanjenjem rashoda u okviru</w:t>
      </w:r>
      <w:r w:rsidR="000359D1" w:rsidRPr="00BD3462">
        <w:rPr>
          <w:rFonts w:eastAsia="DengXian Light"/>
          <w:iCs/>
          <w:color w:val="000000" w:themeColor="text1"/>
        </w:rPr>
        <w:t xml:space="preserve"> </w:t>
      </w:r>
      <w:r w:rsidR="000359D1">
        <w:rPr>
          <w:rFonts w:eastAsia="DengXian Light"/>
          <w:iCs/>
          <w:color w:val="000000" w:themeColor="text1"/>
        </w:rPr>
        <w:t>r</w:t>
      </w:r>
      <w:r w:rsidR="000359D1" w:rsidRPr="00BD3462">
        <w:rPr>
          <w:rFonts w:eastAsia="DengXian Light"/>
          <w:iCs/>
          <w:color w:val="000000" w:themeColor="text1"/>
        </w:rPr>
        <w:t>azdjel</w:t>
      </w:r>
      <w:r w:rsidR="000359D1">
        <w:rPr>
          <w:rFonts w:eastAsia="DengXian Light"/>
          <w:iCs/>
          <w:color w:val="000000" w:themeColor="text1"/>
        </w:rPr>
        <w:t>a</w:t>
      </w:r>
      <w:r w:rsidR="000359D1" w:rsidRPr="00BD3462">
        <w:rPr>
          <w:rFonts w:eastAsia="DengXian Light"/>
          <w:iCs/>
          <w:color w:val="000000" w:themeColor="text1"/>
        </w:rPr>
        <w:t xml:space="preserve"> 080 Ministarstvo znanosti i obrazovanja, </w:t>
      </w:r>
      <w:r w:rsidR="000359D1">
        <w:rPr>
          <w:rFonts w:eastAsia="DengXian Light"/>
          <w:iCs/>
          <w:color w:val="000000" w:themeColor="text1"/>
        </w:rPr>
        <w:t>a</w:t>
      </w:r>
      <w:r w:rsidR="000359D1" w:rsidRPr="00BD3462">
        <w:rPr>
          <w:rFonts w:eastAsia="DengXian Light"/>
          <w:iCs/>
          <w:color w:val="000000" w:themeColor="text1"/>
        </w:rPr>
        <w:t>ktivnosti A768054 DODATNA SREDSTVA IZRAVNANJA ZA D</w:t>
      </w:r>
      <w:r w:rsidR="00257E89">
        <w:rPr>
          <w:rFonts w:eastAsia="DengXian Light"/>
          <w:iCs/>
          <w:color w:val="000000" w:themeColor="text1"/>
        </w:rPr>
        <w:t>ECENTRALIZIRANE FUNKCIJE, izvora</w:t>
      </w:r>
      <w:r w:rsidR="000359D1" w:rsidRPr="00BD3462">
        <w:rPr>
          <w:rFonts w:eastAsia="DengXian Light"/>
          <w:iCs/>
          <w:color w:val="000000" w:themeColor="text1"/>
        </w:rPr>
        <w:t xml:space="preserve"> financiranja 11</w:t>
      </w:r>
      <w:r w:rsidR="00257E89">
        <w:rPr>
          <w:rFonts w:eastAsia="DengXian Light"/>
          <w:iCs/>
          <w:color w:val="000000" w:themeColor="text1"/>
        </w:rPr>
        <w:t xml:space="preserve"> Opći prihodi i primici, skupine</w:t>
      </w:r>
      <w:r w:rsidR="000359D1" w:rsidRPr="00BD3462">
        <w:rPr>
          <w:rFonts w:eastAsia="DengXian Light"/>
          <w:iCs/>
          <w:color w:val="000000" w:themeColor="text1"/>
        </w:rPr>
        <w:t xml:space="preserve"> računa 36 Pomoći dane u inozemstvo i unutar općeg proračuna u iznosu od </w:t>
      </w:r>
      <w:r w:rsidR="000B3274">
        <w:rPr>
          <w:rFonts w:eastAsia="DengXian Light"/>
          <w:iCs/>
          <w:color w:val="000000" w:themeColor="text1"/>
        </w:rPr>
        <w:t>1.000.000</w:t>
      </w:r>
      <w:r w:rsidR="000359D1" w:rsidRPr="00BD3462">
        <w:rPr>
          <w:rFonts w:eastAsia="DengXian Light"/>
          <w:iCs/>
          <w:color w:val="000000" w:themeColor="text1"/>
        </w:rPr>
        <w:t xml:space="preserve"> eura u 2024. godini i iznosu od </w:t>
      </w:r>
      <w:r w:rsidR="000B3274">
        <w:rPr>
          <w:rFonts w:eastAsia="DengXian Light"/>
          <w:iCs/>
          <w:color w:val="000000" w:themeColor="text1"/>
        </w:rPr>
        <w:t>3.000.000</w:t>
      </w:r>
      <w:r w:rsidR="000359D1" w:rsidRPr="00BD3462">
        <w:rPr>
          <w:rFonts w:eastAsia="DengXian Light"/>
          <w:iCs/>
          <w:color w:val="000000" w:themeColor="text1"/>
        </w:rPr>
        <w:t xml:space="preserve"> eura u 2025. godini.</w:t>
      </w:r>
      <w:r w:rsidR="000359D1">
        <w:rPr>
          <w:rFonts w:eastAsia="DengXian Light"/>
          <w:iCs/>
          <w:color w:val="000000" w:themeColor="text1"/>
        </w:rPr>
        <w:t>“</w:t>
      </w:r>
    </w:p>
    <w:p w:rsidR="00E5514F" w:rsidRDefault="00E5514F" w:rsidP="00092570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</w:p>
    <w:p w:rsidR="001C5AFC" w:rsidRDefault="00E5514F" w:rsidP="001C5AFC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  <w:r>
        <w:rPr>
          <w:rFonts w:eastAsia="DengXian Light"/>
          <w:iCs/>
          <w:color w:val="000000" w:themeColor="text1"/>
        </w:rPr>
        <w:t>353.</w:t>
      </w:r>
      <w:r>
        <w:rPr>
          <w:rFonts w:eastAsiaTheme="minorHAnsi"/>
          <w:lang w:eastAsia="en-US"/>
        </w:rPr>
        <w:t xml:space="preserve"> Zastupnice </w:t>
      </w:r>
      <w:proofErr w:type="spellStart"/>
      <w:r>
        <w:rPr>
          <w:rFonts w:eastAsiaTheme="minorHAnsi"/>
          <w:lang w:eastAsia="en-US"/>
        </w:rPr>
        <w:t>Boške</w:t>
      </w:r>
      <w:proofErr w:type="spellEnd"/>
      <w:r>
        <w:rPr>
          <w:rFonts w:eastAsiaTheme="minorHAnsi"/>
          <w:lang w:eastAsia="en-US"/>
        </w:rPr>
        <w:t xml:space="preserve"> Ban </w:t>
      </w:r>
      <w:proofErr w:type="spellStart"/>
      <w:r>
        <w:rPr>
          <w:rFonts w:eastAsiaTheme="minorHAnsi"/>
          <w:lang w:eastAsia="en-US"/>
        </w:rPr>
        <w:t>Vlahek</w:t>
      </w:r>
      <w:proofErr w:type="spellEnd"/>
      <w:r>
        <w:rPr>
          <w:rFonts w:eastAsiaTheme="minorHAnsi"/>
          <w:lang w:eastAsia="en-US"/>
        </w:rPr>
        <w:t xml:space="preserve"> u izmijenjenom obliku tako da </w:t>
      </w:r>
      <w:r w:rsidR="00DD31C8">
        <w:rPr>
          <w:rFonts w:eastAsiaTheme="minorHAnsi"/>
          <w:lang w:eastAsia="en-US"/>
        </w:rPr>
        <w:t xml:space="preserve">isti </w:t>
      </w:r>
      <w:r>
        <w:rPr>
          <w:rFonts w:eastAsiaTheme="minorHAnsi"/>
          <w:lang w:eastAsia="en-US"/>
        </w:rPr>
        <w:t>glasi: „U Prijedlogu državnog proračuna Republike Hrvatske za 2024. godinu i projekcija za 2025. i 2026. godinu u Posebnom dijelu</w:t>
      </w:r>
      <w:r w:rsidR="00461B1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u okviru razdjela 090 </w:t>
      </w:r>
      <w:r w:rsidRPr="00E5514F">
        <w:t>Ministarstvo turizma i sporta</w:t>
      </w:r>
      <w:r w:rsidR="009F3976">
        <w:t>,</w:t>
      </w:r>
      <w:r>
        <w:rPr>
          <w:b/>
        </w:rPr>
        <w:t xml:space="preserve"> </w:t>
      </w:r>
      <w:r>
        <w:t xml:space="preserve">aktivnosti </w:t>
      </w:r>
      <w:r w:rsidRPr="00E5514F">
        <w:t>A587061</w:t>
      </w:r>
      <w:r w:rsidR="009F3976">
        <w:t xml:space="preserve"> </w:t>
      </w:r>
      <w:r w:rsidRPr="00E5514F">
        <w:t>ULAGANJE U TURISTIČKU INFRASTRUKTURU U FUNKCIJI RAZVOJA POSEBNIH OBLIKA TURIZMA</w:t>
      </w:r>
      <w:r w:rsidR="009F3976">
        <w:t>,</w:t>
      </w:r>
      <w:r w:rsidR="009F3976" w:rsidRPr="009F3976">
        <w:rPr>
          <w:rFonts w:eastAsia="DengXian Light"/>
          <w:iCs/>
          <w:color w:val="000000" w:themeColor="text1"/>
        </w:rPr>
        <w:t xml:space="preserve"> </w:t>
      </w:r>
      <w:r w:rsidR="009F3976" w:rsidRPr="00BD3462">
        <w:rPr>
          <w:rFonts w:eastAsia="DengXian Light"/>
          <w:iCs/>
          <w:color w:val="000000" w:themeColor="text1"/>
        </w:rPr>
        <w:t xml:space="preserve">izvora financiranja </w:t>
      </w:r>
      <w:r w:rsidR="009F3976">
        <w:rPr>
          <w:rFonts w:eastAsia="DengXian Light"/>
          <w:iCs/>
          <w:color w:val="000000" w:themeColor="text1"/>
        </w:rPr>
        <w:t>11 Opći prihodi i primici, predlaže se povećanje skupine računa</w:t>
      </w:r>
      <w:r w:rsidR="00BC6B55">
        <w:rPr>
          <w:rFonts w:eastAsia="DengXian Light"/>
          <w:iCs/>
          <w:color w:val="000000" w:themeColor="text1"/>
        </w:rPr>
        <w:t xml:space="preserve"> </w:t>
      </w:r>
      <w:r w:rsidR="009F3976" w:rsidRPr="004F3F45">
        <w:rPr>
          <w:color w:val="000000" w:themeColor="text1"/>
        </w:rPr>
        <w:t>36 Pomoći dane u inozemstvo i unutar općeg proračuna</w:t>
      </w:r>
      <w:r w:rsidR="009F3976">
        <w:rPr>
          <w:rFonts w:eastAsiaTheme="minorHAnsi"/>
          <w:lang w:eastAsia="en-US"/>
        </w:rPr>
        <w:t xml:space="preserve"> u iznosu</w:t>
      </w:r>
      <w:r>
        <w:rPr>
          <w:rFonts w:eastAsiaTheme="minorHAnsi"/>
          <w:lang w:eastAsia="en-US"/>
        </w:rPr>
        <w:t xml:space="preserve"> od </w:t>
      </w:r>
      <w:r w:rsidRPr="009F3976">
        <w:rPr>
          <w:rFonts w:eastAsiaTheme="minorHAnsi"/>
          <w:lang w:eastAsia="en-US"/>
        </w:rPr>
        <w:t>130.000 eura</w:t>
      </w:r>
      <w:r w:rsidR="009F3976">
        <w:rPr>
          <w:rFonts w:eastAsiaTheme="minorHAnsi"/>
          <w:lang w:eastAsia="en-US"/>
        </w:rPr>
        <w:t xml:space="preserve"> u 2024. godini</w:t>
      </w:r>
      <w:r w:rsidRPr="009F3976">
        <w:rPr>
          <w:rFonts w:eastAsiaTheme="minorHAnsi"/>
          <w:lang w:eastAsia="en-US"/>
        </w:rPr>
        <w:t>.</w:t>
      </w:r>
      <w:r w:rsidR="009F3976">
        <w:rPr>
          <w:rFonts w:eastAsiaTheme="minorHAnsi"/>
          <w:lang w:eastAsia="en-US"/>
        </w:rPr>
        <w:t xml:space="preserve"> </w:t>
      </w:r>
      <w:r w:rsidR="009F3976">
        <w:rPr>
          <w:rFonts w:eastAsia="DengXian Light"/>
          <w:iCs/>
          <w:color w:val="000000" w:themeColor="text1"/>
        </w:rPr>
        <w:t>Sredstva za navedeno povećanje osiguravaju se smanjenjem rashoda u okviru</w:t>
      </w:r>
      <w:r w:rsidR="009F3976" w:rsidRPr="00BD3462">
        <w:rPr>
          <w:rFonts w:eastAsia="DengXian Light"/>
          <w:iCs/>
          <w:color w:val="000000" w:themeColor="text1"/>
        </w:rPr>
        <w:t xml:space="preserve"> </w:t>
      </w:r>
      <w:r w:rsidR="009F3976">
        <w:rPr>
          <w:rFonts w:eastAsia="DengXian Light"/>
          <w:iCs/>
          <w:color w:val="000000" w:themeColor="text1"/>
        </w:rPr>
        <w:t>r</w:t>
      </w:r>
      <w:r w:rsidR="009F3976" w:rsidRPr="00BD3462">
        <w:rPr>
          <w:rFonts w:eastAsia="DengXian Light"/>
          <w:iCs/>
          <w:color w:val="000000" w:themeColor="text1"/>
        </w:rPr>
        <w:t>azdjel</w:t>
      </w:r>
      <w:r w:rsidR="009F3976">
        <w:rPr>
          <w:rFonts w:eastAsia="DengXian Light"/>
          <w:iCs/>
          <w:color w:val="000000" w:themeColor="text1"/>
        </w:rPr>
        <w:t>a</w:t>
      </w:r>
      <w:r w:rsidR="009F3976" w:rsidRPr="00BD3462">
        <w:rPr>
          <w:rFonts w:eastAsia="DengXian Light"/>
          <w:iCs/>
          <w:color w:val="000000" w:themeColor="text1"/>
        </w:rPr>
        <w:t xml:space="preserve"> </w:t>
      </w:r>
      <w:r w:rsidR="009F3976">
        <w:rPr>
          <w:rFonts w:eastAsiaTheme="minorHAnsi"/>
          <w:lang w:eastAsia="en-US"/>
        </w:rPr>
        <w:t xml:space="preserve">090 </w:t>
      </w:r>
      <w:r w:rsidR="009F3976" w:rsidRPr="00E5514F">
        <w:t>Ministarstvo turizma i sporta</w:t>
      </w:r>
      <w:r w:rsidR="009F3976" w:rsidRPr="00BD3462">
        <w:rPr>
          <w:rFonts w:eastAsia="DengXian Light"/>
          <w:iCs/>
          <w:color w:val="000000" w:themeColor="text1"/>
        </w:rPr>
        <w:t xml:space="preserve">, </w:t>
      </w:r>
      <w:r w:rsidR="009F3976">
        <w:rPr>
          <w:rFonts w:eastAsia="DengXian Light"/>
          <w:iCs/>
          <w:color w:val="000000" w:themeColor="text1"/>
        </w:rPr>
        <w:t>a</w:t>
      </w:r>
      <w:r w:rsidR="009F3976" w:rsidRPr="00BD3462">
        <w:rPr>
          <w:rFonts w:eastAsia="DengXian Light"/>
          <w:iCs/>
          <w:color w:val="000000" w:themeColor="text1"/>
        </w:rPr>
        <w:t xml:space="preserve">ktivnosti </w:t>
      </w:r>
      <w:r w:rsidR="009F3976" w:rsidRPr="009F3976">
        <w:rPr>
          <w:rFonts w:eastAsia="Times New Roman"/>
          <w:lang w:eastAsia="en-US"/>
        </w:rPr>
        <w:t>A587014 JAČANJE TURISTIČKOG TRŽIŠTA I LJUDSKIH POTENCIJALA U TURIZMU</w:t>
      </w:r>
      <w:r w:rsidR="009F3976">
        <w:rPr>
          <w:rFonts w:eastAsia="DengXian Light"/>
          <w:iCs/>
          <w:color w:val="000000" w:themeColor="text1"/>
        </w:rPr>
        <w:t>, izvora</w:t>
      </w:r>
      <w:r w:rsidR="009F3976" w:rsidRPr="00BD3462">
        <w:rPr>
          <w:rFonts w:eastAsia="DengXian Light"/>
          <w:iCs/>
          <w:color w:val="000000" w:themeColor="text1"/>
        </w:rPr>
        <w:t xml:space="preserve"> financiranja 11</w:t>
      </w:r>
      <w:r w:rsidR="009F3976">
        <w:rPr>
          <w:rFonts w:eastAsia="DengXian Light"/>
          <w:iCs/>
          <w:color w:val="000000" w:themeColor="text1"/>
        </w:rPr>
        <w:t xml:space="preserve"> Opći prihodi i primici, skupine</w:t>
      </w:r>
      <w:r w:rsidR="009F3976" w:rsidRPr="00BD3462">
        <w:rPr>
          <w:rFonts w:eastAsia="DengXian Light"/>
          <w:iCs/>
          <w:color w:val="000000" w:themeColor="text1"/>
        </w:rPr>
        <w:t xml:space="preserve"> računa 3</w:t>
      </w:r>
      <w:r w:rsidR="009F3976">
        <w:rPr>
          <w:rFonts w:eastAsia="DengXian Light"/>
          <w:iCs/>
          <w:color w:val="000000" w:themeColor="text1"/>
        </w:rPr>
        <w:t xml:space="preserve">7 Naknade građanima i kućanstvima </w:t>
      </w:r>
      <w:r w:rsidR="009F3976" w:rsidRPr="00F05273">
        <w:rPr>
          <w:rFonts w:eastAsia="DengXian Light"/>
          <w:iCs/>
          <w:color w:val="000000" w:themeColor="text1"/>
        </w:rPr>
        <w:t>na temelju osiguranja i druge naknade</w:t>
      </w:r>
      <w:r w:rsidR="009F3976" w:rsidRPr="00BD3462">
        <w:rPr>
          <w:rFonts w:eastAsia="DengXian Light"/>
          <w:iCs/>
          <w:color w:val="000000" w:themeColor="text1"/>
        </w:rPr>
        <w:t xml:space="preserve"> u iznosu </w:t>
      </w:r>
      <w:r w:rsidR="009F3976">
        <w:rPr>
          <w:rFonts w:eastAsiaTheme="minorHAnsi"/>
          <w:lang w:eastAsia="en-US"/>
        </w:rPr>
        <w:t xml:space="preserve">od </w:t>
      </w:r>
      <w:r w:rsidR="009F3976" w:rsidRPr="009F3976">
        <w:rPr>
          <w:rFonts w:eastAsiaTheme="minorHAnsi"/>
          <w:lang w:eastAsia="en-US"/>
        </w:rPr>
        <w:t>130.000 eura</w:t>
      </w:r>
      <w:r w:rsidR="009F3976">
        <w:rPr>
          <w:rFonts w:eastAsiaTheme="minorHAnsi"/>
          <w:lang w:eastAsia="en-US"/>
        </w:rPr>
        <w:t xml:space="preserve"> u 2024. godini</w:t>
      </w:r>
      <w:r w:rsidR="009F3976" w:rsidRPr="009F3976">
        <w:rPr>
          <w:rFonts w:eastAsiaTheme="minorHAnsi"/>
          <w:lang w:eastAsia="en-US"/>
        </w:rPr>
        <w:t>.</w:t>
      </w:r>
      <w:r w:rsidR="009F3976">
        <w:rPr>
          <w:rFonts w:eastAsia="DengXian Light"/>
          <w:iCs/>
          <w:color w:val="000000" w:themeColor="text1"/>
        </w:rPr>
        <w:t>“</w:t>
      </w:r>
    </w:p>
    <w:p w:rsidR="001C5AFC" w:rsidRDefault="001C5AFC" w:rsidP="001C5AFC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</w:p>
    <w:p w:rsidR="00461B1F" w:rsidRPr="00461B1F" w:rsidRDefault="00461B1F" w:rsidP="00461B1F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  <w:r>
        <w:rPr>
          <w:rFonts w:eastAsia="DengXian Light"/>
          <w:iCs/>
          <w:color w:val="000000" w:themeColor="text1"/>
        </w:rPr>
        <w:t xml:space="preserve">381. Zastupnice Romane Nikolić </w:t>
      </w:r>
      <w:r>
        <w:t xml:space="preserve">u izmijenjenom obliku tako da isti glasi: „U Prijedlogu državnog proračuna </w:t>
      </w:r>
      <w:r>
        <w:rPr>
          <w:rFonts w:eastAsiaTheme="minorHAnsi"/>
          <w:lang w:eastAsia="en-US"/>
        </w:rPr>
        <w:t xml:space="preserve">Republike Hrvatske </w:t>
      </w:r>
      <w:r>
        <w:t>za 2024. godinu i projekcija za 202</w:t>
      </w:r>
      <w:r w:rsidR="00B56252">
        <w:t>5</w:t>
      </w:r>
      <w:r>
        <w:t>. i 202</w:t>
      </w:r>
      <w:r w:rsidR="00B56252">
        <w:t>6</w:t>
      </w:r>
      <w:r>
        <w:t>. godinu, u Posebnom dijelu u okviru razdjela 096 Ministarstvo zdravstva, programa 3601 Zaštita, očuvanje i unaprjeđenje zdravlja</w:t>
      </w:r>
      <w:r w:rsidR="00B56252">
        <w:t>,</w:t>
      </w:r>
      <w:r>
        <w:t xml:space="preserve"> na tekućem projektu </w:t>
      </w:r>
      <w:r>
        <w:rPr>
          <w:color w:val="3D3D3D"/>
        </w:rPr>
        <w:t>T802010</w:t>
      </w:r>
      <w:r>
        <w:t xml:space="preserve"> RAZVOJ PALIJATIVNE SKRBI, dodaje se novi izvor financiranja 11 Opći prihodi i primici, skupina računa 32 Materijalni rashodi u iznosu od 1.100.000 eura u 2024. godini. </w:t>
      </w:r>
      <w:r>
        <w:rPr>
          <w:rFonts w:eastAsia="DengXian Light"/>
          <w:iCs/>
          <w:color w:val="000000" w:themeColor="text1"/>
        </w:rPr>
        <w:t xml:space="preserve">Sredstva za navedeno povećanje osiguravaju se smanjenjem rashoda </w:t>
      </w:r>
      <w:r>
        <w:t xml:space="preserve">u okviru razdjela 096 Ministarstvo zdravstva, programa 3604 Upravljanje u sustavu zdravstva, aktivnosti A618207 ADMINISTRACIJA I UPRAVLJANJE, izvora financiranja 11 Opći prihodi i primici, skupine računa 32  Materijalni rashodi u iznosu od 1.100.000 eura u 2024. godini.“ </w:t>
      </w:r>
    </w:p>
    <w:p w:rsidR="00461B1F" w:rsidRDefault="00461B1F" w:rsidP="001C5AFC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</w:p>
    <w:p w:rsidR="006642D6" w:rsidRDefault="0050773C" w:rsidP="00092570">
      <w:pPr>
        <w:jc w:val="both"/>
      </w:pPr>
      <w:r w:rsidRPr="001D6C6D">
        <w:rPr>
          <w:iCs/>
          <w:color w:val="000000" w:themeColor="text1"/>
        </w:rPr>
        <w:t xml:space="preserve">383. </w:t>
      </w:r>
      <w:r w:rsidRPr="00174C1B">
        <w:rPr>
          <w:color w:val="000000" w:themeColor="text1"/>
        </w:rPr>
        <w:t>Zastupn</w:t>
      </w:r>
      <w:r>
        <w:rPr>
          <w:color w:val="000000" w:themeColor="text1"/>
        </w:rPr>
        <w:t>ika Ivana Radića</w:t>
      </w:r>
      <w:r w:rsidRPr="00174C1B">
        <w:rPr>
          <w:color w:val="000000" w:themeColor="text1"/>
        </w:rPr>
        <w:t xml:space="preserve"> u </w:t>
      </w:r>
      <w:r>
        <w:rPr>
          <w:color w:val="000000" w:themeColor="text1"/>
        </w:rPr>
        <w:t xml:space="preserve">iznosu od 600.000 </w:t>
      </w:r>
      <w:r w:rsidRPr="00E81582">
        <w:t>eura za 202</w:t>
      </w:r>
      <w:r>
        <w:t>4</w:t>
      </w:r>
      <w:r w:rsidRPr="00E81582">
        <w:t>. godinu</w:t>
      </w:r>
      <w:r>
        <w:t xml:space="preserve">, </w:t>
      </w:r>
      <w:r w:rsidR="001D6C6D">
        <w:t>600.000 eura za 2025. godinu i 600.000 eura za 2026. godinu.</w:t>
      </w:r>
    </w:p>
    <w:p w:rsidR="006642D6" w:rsidRDefault="006642D6" w:rsidP="00092570">
      <w:pPr>
        <w:tabs>
          <w:tab w:val="left" w:pos="709"/>
        </w:tabs>
        <w:jc w:val="both"/>
      </w:pPr>
    </w:p>
    <w:p w:rsidR="00CD1D88" w:rsidRPr="00BE059B" w:rsidRDefault="00CD1D88" w:rsidP="00092570">
      <w:r w:rsidRPr="00BE059B">
        <w:t>KLASA:</w:t>
      </w:r>
      <w:r w:rsidRPr="00BE059B">
        <w:tab/>
      </w:r>
      <w:r w:rsidRPr="00BE059B">
        <w:tab/>
      </w:r>
    </w:p>
    <w:p w:rsidR="00924771" w:rsidRDefault="00CD1D88" w:rsidP="00092570">
      <w:r w:rsidRPr="00BE059B">
        <w:t>URBROJ:</w:t>
      </w:r>
      <w:r w:rsidRPr="00BE059B">
        <w:tab/>
      </w:r>
    </w:p>
    <w:p w:rsidR="00CD1D88" w:rsidRPr="00BE059B" w:rsidRDefault="00CD1D88" w:rsidP="00092570">
      <w:r w:rsidRPr="00BE059B">
        <w:tab/>
      </w:r>
    </w:p>
    <w:p w:rsidR="00924771" w:rsidRDefault="00CD1D88" w:rsidP="00092570">
      <w:r w:rsidRPr="00BE059B">
        <w:t xml:space="preserve">Zagreb, </w:t>
      </w:r>
      <w:r w:rsidR="00924771">
        <w:tab/>
      </w:r>
    </w:p>
    <w:p w:rsidR="00924771" w:rsidRDefault="0030155A" w:rsidP="00092570">
      <w:r>
        <w:tab/>
      </w:r>
      <w:r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  <w:t xml:space="preserve">       PREDSJEDNIK</w:t>
      </w:r>
    </w:p>
    <w:p w:rsidR="00924771" w:rsidRDefault="00924771" w:rsidP="00092570"/>
    <w:p w:rsidR="00046DE7" w:rsidRDefault="00924771" w:rsidP="00092570">
      <w:pPr>
        <w:rPr>
          <w:b/>
        </w:rPr>
      </w:pPr>
      <w:r>
        <w:t xml:space="preserve">     </w:t>
      </w:r>
      <w:r w:rsidR="0030155A">
        <w:tab/>
      </w:r>
      <w:r w:rsidR="0030155A">
        <w:tab/>
      </w:r>
      <w:r w:rsidR="00116653">
        <w:tab/>
      </w:r>
      <w:r w:rsidR="00116653">
        <w:tab/>
      </w:r>
      <w:r w:rsidR="00116653">
        <w:tab/>
      </w:r>
      <w:r w:rsidR="00116653">
        <w:tab/>
      </w:r>
      <w:r w:rsidR="00116653">
        <w:tab/>
      </w:r>
      <w:r w:rsidR="00116653">
        <w:tab/>
      </w:r>
      <w:r w:rsidR="00116653">
        <w:tab/>
        <w:t xml:space="preserve">mr. </w:t>
      </w:r>
      <w:proofErr w:type="spellStart"/>
      <w:r w:rsidR="00116653">
        <w:t>sc</w:t>
      </w:r>
      <w:proofErr w:type="spellEnd"/>
      <w:r w:rsidR="00116653">
        <w:t>. Andrej Plenković</w:t>
      </w:r>
      <w:r w:rsidR="00046DE7">
        <w:rPr>
          <w:b/>
        </w:rPr>
        <w:br w:type="page"/>
      </w:r>
    </w:p>
    <w:p w:rsidR="00655E66" w:rsidRPr="009D64BE" w:rsidRDefault="00655E66" w:rsidP="00092570">
      <w:pPr>
        <w:jc w:val="center"/>
        <w:rPr>
          <w:b/>
        </w:rPr>
      </w:pPr>
      <w:r w:rsidRPr="009D64BE">
        <w:rPr>
          <w:b/>
        </w:rPr>
        <w:lastRenderedPageBreak/>
        <w:t>O B R A Z L O Ž E N J E</w:t>
      </w:r>
    </w:p>
    <w:p w:rsidR="00655E66" w:rsidRPr="00BE059B" w:rsidRDefault="00655E66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655E66" w:rsidRPr="00BE059B" w:rsidRDefault="00655E66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AC7AE7" w:rsidRDefault="00655E66" w:rsidP="00092570">
      <w:pPr>
        <w:jc w:val="both"/>
      </w:pPr>
      <w:r w:rsidRPr="00BE059B">
        <w:t>U raspravi o Prijedlog</w:t>
      </w:r>
      <w:r>
        <w:t>u</w:t>
      </w:r>
      <w:r w:rsidRPr="00BE059B">
        <w:t xml:space="preserve"> državnog pror</w:t>
      </w:r>
      <w:r w:rsidR="00116653">
        <w:t>ačuna Republike Hrvatske za 202</w:t>
      </w:r>
      <w:r w:rsidR="002E79B6">
        <w:t>4</w:t>
      </w:r>
      <w:r>
        <w:t xml:space="preserve">. godinu i </w:t>
      </w:r>
      <w:r w:rsidR="00116653">
        <w:t>projekcija za 202</w:t>
      </w:r>
      <w:r w:rsidR="002E79B6">
        <w:t>5</w:t>
      </w:r>
      <w:r w:rsidR="00116653">
        <w:t>. i 202</w:t>
      </w:r>
      <w:r w:rsidR="002E79B6">
        <w:t>6</w:t>
      </w:r>
      <w:r w:rsidRPr="00BE059B">
        <w:t>. godinu</w:t>
      </w:r>
      <w:r>
        <w:t>,</w:t>
      </w:r>
      <w:r w:rsidRPr="00BE059B">
        <w:t xml:space="preserve"> održanoj u Hrvatskome saboru </w:t>
      </w:r>
      <w:r w:rsidR="00D76287">
        <w:t>2</w:t>
      </w:r>
      <w:r w:rsidR="002E79B6">
        <w:t>1</w:t>
      </w:r>
      <w:r w:rsidR="00116653">
        <w:t xml:space="preserve">. </w:t>
      </w:r>
      <w:r w:rsidR="00D76287">
        <w:t>studenog</w:t>
      </w:r>
      <w:r w:rsidR="00116653">
        <w:t xml:space="preserve"> 202</w:t>
      </w:r>
      <w:r w:rsidR="002E79B6">
        <w:t>3</w:t>
      </w:r>
      <w:r>
        <w:t xml:space="preserve">., </w:t>
      </w:r>
      <w:r w:rsidR="008A27A3">
        <w:t>z</w:t>
      </w:r>
      <w:r w:rsidR="00AC7AE7">
        <w:t>astupnik</w:t>
      </w:r>
      <w:r w:rsidR="00AC7AE7" w:rsidRPr="00AC7AE7">
        <w:t xml:space="preserve"> </w:t>
      </w:r>
      <w:proofErr w:type="spellStart"/>
      <w:r w:rsidR="00AC7AE7" w:rsidRPr="00AC7AE7">
        <w:t>Stephen</w:t>
      </w:r>
      <w:proofErr w:type="spellEnd"/>
      <w:r w:rsidR="00AC7AE7">
        <w:t xml:space="preserve"> Nikola </w:t>
      </w:r>
      <w:proofErr w:type="spellStart"/>
      <w:r w:rsidR="00AC7AE7">
        <w:t>Bartulica</w:t>
      </w:r>
      <w:proofErr w:type="spellEnd"/>
      <w:r w:rsidR="00AC7AE7">
        <w:t xml:space="preserve"> </w:t>
      </w:r>
      <w:r w:rsidR="00AC7AE7" w:rsidRPr="00AC7AE7">
        <w:t>podn</w:t>
      </w:r>
      <w:r w:rsidR="00AC7AE7">
        <w:t>io</w:t>
      </w:r>
      <w:r w:rsidR="00AC7AE7" w:rsidRPr="00AC7AE7">
        <w:t xml:space="preserve"> je amandman (br. </w:t>
      </w:r>
      <w:r w:rsidR="00AC7AE7">
        <w:t>31</w:t>
      </w:r>
      <w:r w:rsidR="00AC7AE7" w:rsidRPr="00AC7AE7">
        <w:t xml:space="preserve"> prema tablici i po rednom broju kako je pripremila Stručna služba Hrvatskoga sabora) kojim se</w:t>
      </w:r>
      <w:r w:rsidR="00AC7AE7">
        <w:t xml:space="preserve"> u </w:t>
      </w:r>
      <w:r w:rsidR="00AC7AE7">
        <w:rPr>
          <w:bCs/>
          <w:color w:val="000000" w:themeColor="text1"/>
        </w:rPr>
        <w:t xml:space="preserve">Prijedlogu </w:t>
      </w:r>
      <w:r w:rsidR="00AC7AE7" w:rsidRPr="00565E45">
        <w:rPr>
          <w:rFonts w:eastAsia="Times New Roman"/>
          <w:color w:val="000000"/>
        </w:rPr>
        <w:t>državnog proračuna Republike Hrvatsk</w:t>
      </w:r>
      <w:r w:rsidR="00AC7AE7">
        <w:rPr>
          <w:rFonts w:eastAsia="Times New Roman"/>
          <w:color w:val="000000"/>
        </w:rPr>
        <w:t>e za 2024. godinu i projekcija</w:t>
      </w:r>
      <w:r w:rsidR="00AC7AE7" w:rsidRPr="00565E45">
        <w:rPr>
          <w:rFonts w:eastAsia="Times New Roman"/>
          <w:color w:val="000000"/>
        </w:rPr>
        <w:t xml:space="preserve"> za 2025. i 2026.</w:t>
      </w:r>
      <w:r w:rsidR="00AC7AE7">
        <w:rPr>
          <w:rFonts w:eastAsia="Times New Roman"/>
          <w:color w:val="000000"/>
        </w:rPr>
        <w:t xml:space="preserve"> godinu,</w:t>
      </w:r>
      <w:r w:rsidR="00AC7AE7">
        <w:t xml:space="preserve"> u Posebnom dijelu u okviru razdjela 032 Središnji državni ured za Hrvate izvan Republike Hrvatske, predlaže povećanje aktivnosti A862007 STIPENDIJE ZA STUDENTE I UČENIKE PRIPADNIKE HRVATSKOG NARODA IZVAN REPUBLIKE HRVATSKE za 13.272 eura. Smanjenje u istom iznosu predlaže se u okviru razdjela 013 Ured predsjednice Republike Hrvatske po prestanku obnašanja dužnosti.</w:t>
      </w:r>
    </w:p>
    <w:p w:rsidR="00AC7AE7" w:rsidRDefault="00AC7AE7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  <w:rPr>
          <w:rFonts w:eastAsia="DengXian Light"/>
          <w:iCs/>
          <w:color w:val="000000" w:themeColor="text1"/>
        </w:rPr>
      </w:pPr>
      <w:r w:rsidRPr="001F1182">
        <w:t xml:space="preserve">Predlaže se </w:t>
      </w:r>
      <w:r>
        <w:t xml:space="preserve">prihvaćanje navedenog amandmana u izmijenjenom obliku na način da se aktivnost A862007 STIPENDIJE ZA STUDENTE I UČENIKE PRIPADNIKE HRVATSKOG NARODA IZVAN REPUBLIKE HRVATSKE poveća za 20.000 eura dok se smanjenje predlaže </w:t>
      </w:r>
      <w:r>
        <w:rPr>
          <w:rFonts w:eastAsia="DengXian Light"/>
          <w:iCs/>
          <w:color w:val="000000" w:themeColor="text1"/>
        </w:rPr>
        <w:t>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025</w:t>
      </w:r>
      <w:r w:rsidRPr="00BD3462">
        <w:rPr>
          <w:rFonts w:eastAsia="DengXian Light"/>
          <w:iCs/>
          <w:color w:val="000000" w:themeColor="text1"/>
        </w:rPr>
        <w:t xml:space="preserve"> Ministarstvo </w:t>
      </w:r>
      <w:r>
        <w:rPr>
          <w:rFonts w:eastAsia="DengXian Light"/>
          <w:iCs/>
          <w:color w:val="000000" w:themeColor="text1"/>
        </w:rPr>
        <w:t>financija</w:t>
      </w:r>
      <w:r w:rsidRPr="00BD3462">
        <w:rPr>
          <w:rFonts w:eastAsia="DengXian Light"/>
          <w:iCs/>
          <w:color w:val="000000" w:themeColor="text1"/>
        </w:rPr>
        <w:t xml:space="preserve">, </w:t>
      </w:r>
      <w:r>
        <w:rPr>
          <w:rFonts w:eastAsia="DengXian Light"/>
          <w:iCs/>
          <w:color w:val="000000" w:themeColor="text1"/>
        </w:rPr>
        <w:t xml:space="preserve">tekućeg projekta </w:t>
      </w:r>
      <w:r w:rsidRPr="00525D24">
        <w:rPr>
          <w:rFonts w:eastAsia="DengXian Light"/>
          <w:iCs/>
          <w:color w:val="000000" w:themeColor="text1"/>
        </w:rPr>
        <w:t>T767069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PROVEDBA PROJEKATA.</w:t>
      </w:r>
    </w:p>
    <w:p w:rsidR="00FE7D11" w:rsidRDefault="00FE7D11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  <w:rPr>
          <w:rFonts w:eastAsia="DengXian Light"/>
          <w:iCs/>
          <w:color w:val="000000" w:themeColor="text1"/>
        </w:rPr>
      </w:pPr>
    </w:p>
    <w:p w:rsidR="00FE7D11" w:rsidRDefault="00FE7D11" w:rsidP="00092570">
      <w:pPr>
        <w:jc w:val="both"/>
        <w:rPr>
          <w:color w:val="000000"/>
        </w:rPr>
      </w:pPr>
      <w:r>
        <w:rPr>
          <w:color w:val="000000"/>
        </w:rPr>
        <w:t xml:space="preserve">Klub zastupnika IDS-a </w:t>
      </w:r>
      <w:r w:rsidRPr="00AC7AE7">
        <w:t>podn</w:t>
      </w:r>
      <w:r>
        <w:t>io</w:t>
      </w:r>
      <w:r w:rsidRPr="00AC7AE7">
        <w:t xml:space="preserve"> je amandman (br. </w:t>
      </w:r>
      <w:r>
        <w:t>103</w:t>
      </w:r>
      <w:r w:rsidRPr="00AC7AE7">
        <w:t xml:space="preserve"> prema tablici i po rednom broju kako je pripremila Stručna služba Hrvatskoga sabora)</w:t>
      </w:r>
      <w:r>
        <w:t xml:space="preserve"> kojim se u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u Posebnom dijelu u okviru razdjela </w:t>
      </w:r>
      <w:r>
        <w:rPr>
          <w:color w:val="000000"/>
        </w:rPr>
        <w:t>055 Ministarstvo kulture i medija</w:t>
      </w:r>
      <w:r>
        <w:t xml:space="preserve">, programa </w:t>
      </w:r>
      <w:r>
        <w:rPr>
          <w:color w:val="000000"/>
        </w:rPr>
        <w:t xml:space="preserve">3908 Zaštita kulturnih dobara predlaže dodavanje </w:t>
      </w:r>
      <w:r w:rsidR="00A11B42">
        <w:rPr>
          <w:color w:val="000000"/>
        </w:rPr>
        <w:t>novog projekta</w:t>
      </w:r>
      <w:r>
        <w:rPr>
          <w:color w:val="000000"/>
        </w:rPr>
        <w:t xml:space="preserve"> NASTAVAK SANACIJE EUFRAZIJEVE BAZILIKE U POREČU</w:t>
      </w:r>
      <w:r w:rsidR="008A27A3">
        <w:rPr>
          <w:color w:val="000000"/>
        </w:rPr>
        <w:t>,</w:t>
      </w:r>
      <w:r>
        <w:rPr>
          <w:color w:val="000000"/>
        </w:rPr>
        <w:t xml:space="preserve"> </w:t>
      </w:r>
      <w:r w:rsidR="00A11B42">
        <w:rPr>
          <w:color w:val="000000"/>
        </w:rPr>
        <w:t>skupine računa</w:t>
      </w:r>
      <w:r>
        <w:rPr>
          <w:color w:val="000000"/>
        </w:rPr>
        <w:t xml:space="preserve"> 45 Rashodi za dodatna ulaganja na nefinancijskoj imovini </w:t>
      </w:r>
      <w:r w:rsidR="00A11B42">
        <w:rPr>
          <w:color w:val="000000"/>
        </w:rPr>
        <w:t>s iznosom od 1.000.000</w:t>
      </w:r>
      <w:r>
        <w:rPr>
          <w:color w:val="000000"/>
        </w:rPr>
        <w:t xml:space="preserve"> eura u 2024. godini.</w:t>
      </w:r>
      <w:r w:rsidR="00A11B42">
        <w:rPr>
          <w:color w:val="000000"/>
        </w:rPr>
        <w:t xml:space="preserve"> Smanjenje u istom iznosu predlaže se u okviru razdjela 027 RH SIGURNOSNO – OBAVJEŠTAJNA AGENCIJA.</w:t>
      </w:r>
    </w:p>
    <w:p w:rsidR="00A11B42" w:rsidRDefault="00A11B42" w:rsidP="00092570">
      <w:pPr>
        <w:jc w:val="both"/>
      </w:pPr>
      <w:r w:rsidRPr="001F1182">
        <w:t xml:space="preserve">Predlaže se </w:t>
      </w:r>
      <w:r>
        <w:t xml:space="preserve">prihvaćanje navedenog amandmana u izmijenjenom obliku na način da se sredstva za nastavak sanacije Eufrazijeve bazilike u Poreču u iznosu od 150.000 eura osiguraju u okviru aktivnosti A834001 PROGRAMI HRVATSKOG RESTAURATORSKOG ZAVODA. Naime, </w:t>
      </w:r>
    </w:p>
    <w:p w:rsidR="00FE7D11" w:rsidRDefault="00A11B42" w:rsidP="00092570">
      <w:pPr>
        <w:jc w:val="both"/>
      </w:pPr>
      <w:r>
        <w:t xml:space="preserve">sanacija Eufrazijeve bazilike u Poreču odvija se sukladno utvrđenim višegodišnjim planom obnove sklopa Eufrazijeve bazilike u suradnji Ministarstva kulture i medija, Porečke i Pulske biskupije te Hrvatskog restauratorskog zavoda. Smanjenje u istom iznosu predlaže se </w:t>
      </w:r>
      <w:r>
        <w:rPr>
          <w:rFonts w:eastAsia="DengXian Light"/>
          <w:iCs/>
          <w:color w:val="000000" w:themeColor="text1"/>
        </w:rPr>
        <w:t>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color w:val="000000"/>
        </w:rPr>
        <w:t>055 Ministarstvo kulture i medija</w:t>
      </w:r>
      <w:r w:rsidRPr="00BD3462">
        <w:rPr>
          <w:rFonts w:eastAsia="DengXian Light"/>
          <w:iCs/>
          <w:color w:val="000000" w:themeColor="text1"/>
        </w:rPr>
        <w:t xml:space="preserve">, </w:t>
      </w:r>
      <w:r>
        <w:rPr>
          <w:rFonts w:eastAsia="DengXian Light"/>
          <w:iCs/>
          <w:color w:val="000000" w:themeColor="text1"/>
        </w:rPr>
        <w:t xml:space="preserve">aktivnosti </w:t>
      </w:r>
      <w:r>
        <w:t xml:space="preserve">A565010 </w:t>
      </w:r>
      <w:r w:rsidRPr="00D5496B">
        <w:t>PROGRAMI DJELATNOSTI ZAŠTITE, OČUVANJA I ODRŽIVOG UPRAVLJANJA KULTURNOM BAŠTINOM</w:t>
      </w:r>
      <w:r>
        <w:t>.</w:t>
      </w:r>
    </w:p>
    <w:p w:rsidR="00FE7D11" w:rsidRDefault="00FE7D11" w:rsidP="00092570">
      <w:pPr>
        <w:jc w:val="both"/>
      </w:pPr>
    </w:p>
    <w:p w:rsidR="00B015D6" w:rsidRDefault="00AC7AE7" w:rsidP="00092570">
      <w:pPr>
        <w:jc w:val="both"/>
        <w:rPr>
          <w:rFonts w:eastAsia="Times New Roman"/>
          <w:color w:val="000000"/>
        </w:rPr>
      </w:pPr>
      <w:r>
        <w:rPr>
          <w:color w:val="000000" w:themeColor="text1"/>
        </w:rPr>
        <w:t>Z</w:t>
      </w:r>
      <w:r w:rsidR="000D54BC" w:rsidRPr="00174C1B">
        <w:rPr>
          <w:color w:val="000000" w:themeColor="text1"/>
        </w:rPr>
        <w:t>astupnic</w:t>
      </w:r>
      <w:r w:rsidR="000D54BC">
        <w:rPr>
          <w:color w:val="000000" w:themeColor="text1"/>
        </w:rPr>
        <w:t>a</w:t>
      </w:r>
      <w:r w:rsidR="000D54BC" w:rsidRPr="00174C1B">
        <w:rPr>
          <w:color w:val="000000" w:themeColor="text1"/>
        </w:rPr>
        <w:t xml:space="preserve"> </w:t>
      </w:r>
      <w:r w:rsidR="002E79B6">
        <w:rPr>
          <w:color w:val="000000" w:themeColor="text1"/>
        </w:rPr>
        <w:t xml:space="preserve">Marijana </w:t>
      </w:r>
      <w:proofErr w:type="spellStart"/>
      <w:r w:rsidR="002E79B6">
        <w:rPr>
          <w:color w:val="000000" w:themeColor="text1"/>
        </w:rPr>
        <w:t>Petir</w:t>
      </w:r>
      <w:proofErr w:type="spellEnd"/>
      <w:r w:rsidR="000D54BC" w:rsidRPr="00174C1B">
        <w:rPr>
          <w:color w:val="000000" w:themeColor="text1"/>
        </w:rPr>
        <w:t xml:space="preserve"> </w:t>
      </w:r>
      <w:r w:rsidR="000D54BC">
        <w:rPr>
          <w:color w:val="000000" w:themeColor="text1"/>
        </w:rPr>
        <w:t xml:space="preserve">podnijela je amandman (br. </w:t>
      </w:r>
      <w:r w:rsidR="002E79B6">
        <w:rPr>
          <w:color w:val="000000" w:themeColor="text1"/>
        </w:rPr>
        <w:t>130</w:t>
      </w:r>
      <w:r w:rsidR="000D54BC">
        <w:rPr>
          <w:color w:val="000000" w:themeColor="text1"/>
        </w:rPr>
        <w:t xml:space="preserve"> </w:t>
      </w:r>
      <w:r w:rsidR="000D54BC" w:rsidRPr="00315182">
        <w:t>prema tablici i po rednom broju kako je pripremila Stručna služba Hrvatskoga sabora)</w:t>
      </w:r>
      <w:r w:rsidR="000D54BC">
        <w:t xml:space="preserve"> kojim se </w:t>
      </w:r>
      <w:r w:rsidR="000D54BC">
        <w:rPr>
          <w:bCs/>
          <w:color w:val="000000" w:themeColor="text1"/>
        </w:rPr>
        <w:t>u</w:t>
      </w:r>
      <w:r w:rsidR="000D54BC" w:rsidRPr="00086A35">
        <w:rPr>
          <w:bCs/>
          <w:color w:val="000000" w:themeColor="text1"/>
        </w:rPr>
        <w:t xml:space="preserve"> </w:t>
      </w:r>
      <w:r w:rsidR="002E79B6">
        <w:rPr>
          <w:bCs/>
          <w:color w:val="000000" w:themeColor="text1"/>
        </w:rPr>
        <w:t>Prijedlog</w:t>
      </w:r>
      <w:r w:rsidR="008A7633">
        <w:rPr>
          <w:bCs/>
          <w:color w:val="000000" w:themeColor="text1"/>
        </w:rPr>
        <w:t>u</w:t>
      </w:r>
      <w:r w:rsidR="002E79B6">
        <w:rPr>
          <w:bCs/>
          <w:color w:val="000000" w:themeColor="text1"/>
        </w:rPr>
        <w:t xml:space="preserve"> </w:t>
      </w:r>
      <w:r w:rsidR="002E79B6" w:rsidRPr="00565E45">
        <w:rPr>
          <w:rFonts w:eastAsia="Times New Roman"/>
          <w:color w:val="000000"/>
        </w:rPr>
        <w:t>državnog proračuna Republike Hrvatsk</w:t>
      </w:r>
      <w:r w:rsidR="002E79B6">
        <w:rPr>
          <w:rFonts w:eastAsia="Times New Roman"/>
          <w:color w:val="000000"/>
        </w:rPr>
        <w:t>e za 2024. godinu i projekcija</w:t>
      </w:r>
      <w:r w:rsidR="002E79B6" w:rsidRPr="00565E45">
        <w:rPr>
          <w:rFonts w:eastAsia="Times New Roman"/>
          <w:color w:val="000000"/>
        </w:rPr>
        <w:t xml:space="preserve"> za 2025. i 2026.</w:t>
      </w:r>
      <w:r w:rsidR="002E79B6">
        <w:rPr>
          <w:rFonts w:eastAsia="Times New Roman"/>
          <w:color w:val="000000"/>
        </w:rPr>
        <w:t xml:space="preserve"> godinu, </w:t>
      </w:r>
      <w:r w:rsidR="00E7523E">
        <w:rPr>
          <w:rFonts w:eastAsia="Times New Roman"/>
          <w:color w:val="000000"/>
        </w:rPr>
        <w:t xml:space="preserve">u </w:t>
      </w:r>
      <w:r w:rsidR="008A7633">
        <w:rPr>
          <w:bCs/>
          <w:color w:val="000000" w:themeColor="text1"/>
        </w:rPr>
        <w:t>Posebnom dijelu</w:t>
      </w:r>
      <w:r w:rsidR="00747099">
        <w:rPr>
          <w:bCs/>
          <w:color w:val="000000" w:themeColor="text1"/>
        </w:rPr>
        <w:t xml:space="preserve"> </w:t>
      </w:r>
      <w:r w:rsidR="002E79B6">
        <w:rPr>
          <w:rFonts w:eastAsia="Times New Roman"/>
          <w:color w:val="000000"/>
        </w:rPr>
        <w:t>na razdjelu</w:t>
      </w:r>
      <w:r w:rsidR="00807F45">
        <w:rPr>
          <w:rFonts w:eastAsia="Times New Roman"/>
          <w:color w:val="000000"/>
        </w:rPr>
        <w:t xml:space="preserve"> 060</w:t>
      </w:r>
      <w:r w:rsidR="002E79B6">
        <w:rPr>
          <w:rFonts w:eastAsia="Times New Roman"/>
          <w:color w:val="000000"/>
        </w:rPr>
        <w:t xml:space="preserve"> Ministarstv</w:t>
      </w:r>
      <w:r w:rsidR="00807F45">
        <w:rPr>
          <w:rFonts w:eastAsia="Times New Roman"/>
          <w:color w:val="000000"/>
        </w:rPr>
        <w:t>o</w:t>
      </w:r>
      <w:r w:rsidR="002E79B6">
        <w:rPr>
          <w:rFonts w:eastAsia="Times New Roman"/>
          <w:color w:val="000000"/>
        </w:rPr>
        <w:t xml:space="preserve"> </w:t>
      </w:r>
      <w:r w:rsidR="008A7633">
        <w:rPr>
          <w:rFonts w:eastAsia="Times New Roman"/>
          <w:color w:val="000000"/>
        </w:rPr>
        <w:t>poljoprivrede, u okviru</w:t>
      </w:r>
      <w:r w:rsidR="002E79B6">
        <w:rPr>
          <w:rFonts w:eastAsia="Times New Roman"/>
          <w:color w:val="000000"/>
        </w:rPr>
        <w:t xml:space="preserve"> </w:t>
      </w:r>
      <w:r w:rsidR="008A7633">
        <w:rPr>
          <w:rFonts w:eastAsia="Times New Roman"/>
          <w:color w:val="000000"/>
        </w:rPr>
        <w:t>aktivnosti</w:t>
      </w:r>
      <w:r w:rsidR="008A7633" w:rsidRPr="00565E45">
        <w:rPr>
          <w:rFonts w:eastAsia="Times New Roman"/>
          <w:color w:val="000000"/>
        </w:rPr>
        <w:t xml:space="preserve"> A865054 KOMPENZACIJSKE MJERE I POTPORE DEPOPULIRANIM PODRUČJIMA </w:t>
      </w:r>
      <w:r w:rsidR="008A7633">
        <w:rPr>
          <w:rFonts w:eastAsia="Times New Roman"/>
          <w:color w:val="000000"/>
        </w:rPr>
        <w:t xml:space="preserve">predlaže dodavanje nove skupine računa </w:t>
      </w:r>
      <w:r w:rsidR="00747099">
        <w:rPr>
          <w:rFonts w:eastAsia="Times New Roman"/>
          <w:color w:val="000000"/>
        </w:rPr>
        <w:t>36 P</w:t>
      </w:r>
      <w:r w:rsidR="00747099" w:rsidRPr="00747099">
        <w:rPr>
          <w:rFonts w:eastAsia="Times New Roman"/>
          <w:color w:val="000000"/>
        </w:rPr>
        <w:t>omoći dane u inozemstv</w:t>
      </w:r>
      <w:r w:rsidR="00747099">
        <w:rPr>
          <w:rFonts w:eastAsia="Times New Roman"/>
          <w:color w:val="000000"/>
        </w:rPr>
        <w:t>o</w:t>
      </w:r>
      <w:r w:rsidR="00747099" w:rsidRPr="00747099">
        <w:rPr>
          <w:rFonts w:eastAsia="Times New Roman"/>
          <w:color w:val="000000"/>
        </w:rPr>
        <w:t xml:space="preserve"> i unutar općeg proračuna</w:t>
      </w:r>
      <w:r w:rsidR="00747099">
        <w:rPr>
          <w:rFonts w:eastAsia="Times New Roman"/>
          <w:color w:val="000000"/>
        </w:rPr>
        <w:t xml:space="preserve"> u iznosu od 1.000.000 eura</w:t>
      </w:r>
      <w:r w:rsidR="00E7523E">
        <w:rPr>
          <w:rFonts w:eastAsia="Times New Roman"/>
          <w:color w:val="000000"/>
        </w:rPr>
        <w:t xml:space="preserve"> u 2024. godini</w:t>
      </w:r>
      <w:r w:rsidR="00747099">
        <w:rPr>
          <w:rFonts w:eastAsia="Times New Roman"/>
          <w:color w:val="000000"/>
        </w:rPr>
        <w:t xml:space="preserve">. Smanjenje se predlaže unutar iste aktivnosti, skupine računa 35 Subvencije sa planiranih 4.000.000 eura na 3.000.000 eura. </w:t>
      </w:r>
    </w:p>
    <w:p w:rsidR="00747099" w:rsidRPr="009E5AF0" w:rsidRDefault="009E5AF0" w:rsidP="00092570">
      <w:pPr>
        <w:jc w:val="both"/>
        <w:rPr>
          <w:color w:val="000000" w:themeColor="text1"/>
        </w:rPr>
      </w:pPr>
      <w:r w:rsidRPr="001F1182">
        <w:t xml:space="preserve">Predlaže se </w:t>
      </w:r>
      <w:r>
        <w:t xml:space="preserve">prihvaćanje navedenog amandmana u izmijenjenom obliku na način se </w:t>
      </w:r>
      <w:r>
        <w:rPr>
          <w:rFonts w:eastAsia="DengXian Light"/>
          <w:iCs/>
          <w:color w:val="000000" w:themeColor="text1"/>
        </w:rPr>
        <w:t>sredstva za predloženo povećanje osiguravaju smanjenjem rashoda 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025</w:t>
      </w:r>
      <w:r w:rsidRPr="00BD3462">
        <w:rPr>
          <w:rFonts w:eastAsia="DengXian Light"/>
          <w:iCs/>
          <w:color w:val="000000" w:themeColor="text1"/>
        </w:rPr>
        <w:t xml:space="preserve"> Ministarstvo </w:t>
      </w:r>
      <w:r>
        <w:rPr>
          <w:rFonts w:eastAsia="DengXian Light"/>
          <w:iCs/>
          <w:color w:val="000000" w:themeColor="text1"/>
        </w:rPr>
        <w:t>financija</w:t>
      </w:r>
      <w:r w:rsidRPr="00BD3462">
        <w:rPr>
          <w:rFonts w:eastAsia="DengXian Light"/>
          <w:iCs/>
          <w:color w:val="000000" w:themeColor="text1"/>
        </w:rPr>
        <w:t xml:space="preserve">, </w:t>
      </w:r>
      <w:r>
        <w:rPr>
          <w:rFonts w:eastAsia="DengXian Light"/>
          <w:iCs/>
          <w:color w:val="000000" w:themeColor="text1"/>
        </w:rPr>
        <w:t xml:space="preserve">tekućeg projekta </w:t>
      </w:r>
      <w:r w:rsidRPr="00525D24">
        <w:rPr>
          <w:rFonts w:eastAsia="DengXian Light"/>
          <w:iCs/>
          <w:color w:val="000000" w:themeColor="text1"/>
        </w:rPr>
        <w:t>T767069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PROVEDBA PROJEKATA.</w:t>
      </w:r>
      <w:r>
        <w:rPr>
          <w:color w:val="000000" w:themeColor="text1"/>
        </w:rPr>
        <w:t xml:space="preserve"> O</w:t>
      </w:r>
      <w:r w:rsidR="00747099">
        <w:rPr>
          <w:rFonts w:eastAsia="Times New Roman"/>
          <w:color w:val="000000"/>
        </w:rPr>
        <w:t xml:space="preserve">vim amandmanom </w:t>
      </w:r>
      <w:r w:rsidR="00747099" w:rsidRPr="00747099">
        <w:rPr>
          <w:rFonts w:eastAsia="Times New Roman"/>
        </w:rPr>
        <w:t>osigurat će se prijenos 1.000.000 eura jedinicama lokalne samouprave u kojima je prisutan trend depopulacije s ciljem poticanja razvoja</w:t>
      </w:r>
      <w:r w:rsidR="00747099">
        <w:rPr>
          <w:rFonts w:eastAsia="Times New Roman"/>
        </w:rPr>
        <w:t>.</w:t>
      </w:r>
      <w:r w:rsidR="00B015D6">
        <w:rPr>
          <w:rFonts w:eastAsia="Times New Roman"/>
        </w:rPr>
        <w:t xml:space="preserve"> </w:t>
      </w:r>
    </w:p>
    <w:p w:rsidR="0078297A" w:rsidRPr="003F44E5" w:rsidRDefault="0078297A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59208B" w:rsidRDefault="0059208B" w:rsidP="00092570">
      <w:pPr>
        <w:keepNext/>
        <w:keepLines/>
        <w:jc w:val="both"/>
        <w:outlineLvl w:val="0"/>
      </w:pPr>
    </w:p>
    <w:p w:rsidR="0059208B" w:rsidRDefault="0059208B" w:rsidP="0059208B">
      <w:pPr>
        <w:jc w:val="both"/>
      </w:pPr>
      <w:r>
        <w:rPr>
          <w:color w:val="000000" w:themeColor="text1"/>
        </w:rPr>
        <w:t xml:space="preserve">Zastupnica Ružica Vukovac podnijela je amandman (br. 139 </w:t>
      </w:r>
      <w:r w:rsidRPr="00315182">
        <w:t>prema tablici i po rednom broju kako je pripremila Stručna služba Hrvatskoga sabora)</w:t>
      </w:r>
      <w:r>
        <w:t xml:space="preserve"> kojim se </w:t>
      </w:r>
      <w:r>
        <w:rPr>
          <w:bCs/>
          <w:color w:val="000000" w:themeColor="text1"/>
        </w:rPr>
        <w:t>u</w:t>
      </w:r>
      <w:r w:rsidRPr="00086A3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u Posebnom dijelu u okviru razdjela </w:t>
      </w:r>
      <w:r>
        <w:rPr>
          <w:rFonts w:eastAsia="Times New Roman"/>
          <w:color w:val="000000"/>
        </w:rPr>
        <w:t xml:space="preserve">060 Ministarstvo poljoprivrede, predlaže dodavanje nove aktivnosti </w:t>
      </w:r>
      <w:r>
        <w:t>POMOĆ KOD OSIGURAVANJA BIOSIGURONOSNE INFRASTRUKTURE s iznosom od  1.000.000 eura u 2024. godini. Smanjenje u istom iznosu predlaže se u okviru istog razdjela, aktivnosti A568057 KONCESIONAR – USLUGA SAKUPLJANJA I UKLANJANJA NUSPROIZVODA.</w:t>
      </w:r>
    </w:p>
    <w:p w:rsidR="0059208B" w:rsidRDefault="0059208B" w:rsidP="0059208B">
      <w:pPr>
        <w:jc w:val="both"/>
        <w:rPr>
          <w:color w:val="000000" w:themeColor="text1"/>
        </w:rPr>
      </w:pPr>
      <w:r>
        <w:t xml:space="preserve">Predlaže se prihvaćanje navedenog amandmana u izmijenjenom obliku na način da se mijenja naziv postojećeg projekta te se na istom osiguravaju sredstva u iznosu od 943.000 eura u 2024. godini za osiguravanje </w:t>
      </w:r>
      <w:proofErr w:type="spellStart"/>
      <w:r>
        <w:t>biosigurnosne</w:t>
      </w:r>
      <w:proofErr w:type="spellEnd"/>
      <w:r>
        <w:t xml:space="preserve"> infrastrukture. Smanjenje u istom iznosu predlaže se u okviru istog razdjela na </w:t>
      </w:r>
      <w:r>
        <w:rPr>
          <w:rFonts w:eastAsia="Times New Roman"/>
          <w:color w:val="000000"/>
        </w:rPr>
        <w:t xml:space="preserve">aktivnosti </w:t>
      </w:r>
      <w:r>
        <w:t>A650134 DRŽAVNE POTPORE U RIBARSTVU.</w:t>
      </w:r>
    </w:p>
    <w:p w:rsidR="0059208B" w:rsidRDefault="0059208B" w:rsidP="0059208B">
      <w:pPr>
        <w:jc w:val="both"/>
      </w:pPr>
    </w:p>
    <w:p w:rsidR="0078297A" w:rsidRPr="00BD3462" w:rsidRDefault="001E70E1" w:rsidP="00092570">
      <w:pPr>
        <w:keepNext/>
        <w:keepLines/>
        <w:jc w:val="both"/>
        <w:outlineLvl w:val="0"/>
        <w:rPr>
          <w:rFonts w:eastAsia="DengXian Light"/>
          <w:iCs/>
          <w:color w:val="000000" w:themeColor="text1"/>
        </w:rPr>
      </w:pPr>
      <w:r>
        <w:t>Z</w:t>
      </w:r>
      <w:r w:rsidR="009C3395">
        <w:t>astupni</w:t>
      </w:r>
      <w:r w:rsidR="0078297A">
        <w:t>k</w:t>
      </w:r>
      <w:r w:rsidR="009C3395">
        <w:t xml:space="preserve"> </w:t>
      </w:r>
      <w:r w:rsidR="0078297A">
        <w:t xml:space="preserve">Darko </w:t>
      </w:r>
      <w:proofErr w:type="spellStart"/>
      <w:r w:rsidR="0078297A">
        <w:t>Sobota</w:t>
      </w:r>
      <w:proofErr w:type="spellEnd"/>
      <w:r w:rsidR="009C3395">
        <w:t xml:space="preserve"> podni</w:t>
      </w:r>
      <w:r w:rsidR="0078297A">
        <w:t xml:space="preserve">o </w:t>
      </w:r>
      <w:r w:rsidR="009C3395">
        <w:t xml:space="preserve">je amandman </w:t>
      </w:r>
      <w:r w:rsidR="009C3395" w:rsidRPr="00315182">
        <w:t xml:space="preserve">(br. </w:t>
      </w:r>
      <w:r w:rsidR="0078297A">
        <w:t>302</w:t>
      </w:r>
      <w:r w:rsidR="009C3395" w:rsidRPr="00315182">
        <w:t xml:space="preserve"> prema tablici i po rednom broju kako je pripremila Stručna služba Hrvatskoga sabora)</w:t>
      </w:r>
      <w:r w:rsidR="009C3395">
        <w:t xml:space="preserve"> kojim se u </w:t>
      </w:r>
      <w:r w:rsidR="0078297A">
        <w:rPr>
          <w:bCs/>
          <w:color w:val="000000" w:themeColor="text1"/>
        </w:rPr>
        <w:t xml:space="preserve">Prijedlogu </w:t>
      </w:r>
      <w:r w:rsidR="0078297A" w:rsidRPr="00565E45">
        <w:rPr>
          <w:rFonts w:eastAsia="Times New Roman"/>
          <w:color w:val="000000"/>
        </w:rPr>
        <w:t>državnog proračuna Republike Hrvatsk</w:t>
      </w:r>
      <w:r w:rsidR="0078297A">
        <w:rPr>
          <w:rFonts w:eastAsia="Times New Roman"/>
          <w:color w:val="000000"/>
        </w:rPr>
        <w:t>e za 2024. godinu i projekcija</w:t>
      </w:r>
      <w:r w:rsidR="0078297A" w:rsidRPr="00565E45">
        <w:rPr>
          <w:rFonts w:eastAsia="Times New Roman"/>
          <w:color w:val="000000"/>
        </w:rPr>
        <w:t xml:space="preserve"> za 2025. i 2026.</w:t>
      </w:r>
      <w:r w:rsidR="0078297A">
        <w:rPr>
          <w:rFonts w:eastAsia="Times New Roman"/>
          <w:color w:val="000000"/>
        </w:rPr>
        <w:t xml:space="preserve"> godinu,</w:t>
      </w:r>
      <w:r w:rsidR="0078297A">
        <w:t xml:space="preserve"> </w:t>
      </w:r>
      <w:r w:rsidR="009C3395">
        <w:t xml:space="preserve">Posebnom dijelu u okviru razdjela </w:t>
      </w:r>
      <w:r w:rsidR="0078297A">
        <w:t xml:space="preserve">080 Ministarstvo znanosti i obrazovanja, Programu </w:t>
      </w:r>
      <w:r w:rsidR="0078297A" w:rsidRPr="00BD3462">
        <w:rPr>
          <w:rFonts w:eastAsia="DengXian Light"/>
          <w:iCs/>
          <w:color w:val="000000" w:themeColor="text1"/>
        </w:rPr>
        <w:t xml:space="preserve">3705 Visoko obrazovanje, </w:t>
      </w:r>
      <w:r w:rsidR="0078297A">
        <w:rPr>
          <w:rFonts w:eastAsia="DengXian Light"/>
          <w:iCs/>
          <w:color w:val="000000" w:themeColor="text1"/>
        </w:rPr>
        <w:t xml:space="preserve">predlaže </w:t>
      </w:r>
      <w:r w:rsidR="0078297A" w:rsidRPr="00BD3462">
        <w:rPr>
          <w:rFonts w:eastAsia="DengXian Light"/>
          <w:iCs/>
          <w:color w:val="000000" w:themeColor="text1"/>
        </w:rPr>
        <w:t xml:space="preserve">dodavanje kapitalnog projekta IZGRADNJA STUDENTSKOG DOMA U KOPRIVNICI, izvora financiranja 11 Opći prihodi i primici, računa 4 Rashodi za nabavu nefinancijske imovine, skupine računa 42 Rashodi za nabavu proizvedene dugotrajne imovine s iznosom od 300.000 eura u 2024. godini i iznosom od 4.700.000 eura u 2025. godini. </w:t>
      </w:r>
      <w:r w:rsidR="0078297A">
        <w:t xml:space="preserve"> </w:t>
      </w:r>
      <w:r w:rsidR="009C3395">
        <w:t xml:space="preserve"> </w:t>
      </w:r>
      <w:r w:rsidR="0078297A">
        <w:t>S</w:t>
      </w:r>
      <w:r w:rsidR="0078297A" w:rsidRPr="00BD3462">
        <w:rPr>
          <w:rFonts w:eastAsia="DengXian Light"/>
          <w:iCs/>
          <w:color w:val="000000" w:themeColor="text1"/>
        </w:rPr>
        <w:t>manjenje</w:t>
      </w:r>
      <w:r w:rsidR="0078297A">
        <w:rPr>
          <w:rFonts w:eastAsia="DengXian Light"/>
          <w:iCs/>
          <w:color w:val="000000" w:themeColor="text1"/>
        </w:rPr>
        <w:t xml:space="preserve"> se predlaže na</w:t>
      </w:r>
      <w:r w:rsidR="0078297A" w:rsidRPr="00BD3462">
        <w:rPr>
          <w:rFonts w:eastAsia="DengXian Light"/>
          <w:iCs/>
          <w:color w:val="000000" w:themeColor="text1"/>
        </w:rPr>
        <w:t xml:space="preserve"> Razdjelu 080 Ministarstvo znanosti i obrazovanja, </w:t>
      </w:r>
      <w:r w:rsidR="00503EC5">
        <w:rPr>
          <w:rFonts w:eastAsia="DengXian Light"/>
          <w:iCs/>
          <w:color w:val="000000" w:themeColor="text1"/>
        </w:rPr>
        <w:t>a</w:t>
      </w:r>
      <w:r w:rsidR="0078297A" w:rsidRPr="00BD3462">
        <w:rPr>
          <w:rFonts w:eastAsia="DengXian Light"/>
          <w:iCs/>
          <w:color w:val="000000" w:themeColor="text1"/>
        </w:rPr>
        <w:t>ktivnosti A768054 DODATNA SREDSTVA IZRAVNANJA ZA DECENTRALIZIRANE FUNKCIJE, izvoru financiranja 11 Opći prihodi i primici, u iznosu od 300.000 eura u 2024. godini i iznosu od 4.700.000 eura u 2025. godini.</w:t>
      </w:r>
    </w:p>
    <w:p w:rsidR="0078297A" w:rsidRDefault="0078297A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 w:rsidRPr="001F1182">
        <w:t xml:space="preserve">Predlaže se </w:t>
      </w:r>
      <w:r w:rsidR="00B9268D">
        <w:t>prihvaćanje navedenog amandmana u izmijenjenom obliku na način da se u 2024. godini potrebna sredstva u iznosu od 300.000 eura osiguraju na skupini račun</w:t>
      </w:r>
      <w:r w:rsidR="008E0DAA">
        <w:t>a</w:t>
      </w:r>
      <w:r w:rsidR="00B9268D">
        <w:t xml:space="preserve"> 32 Materijalni rashodi budući da se u 2024. osiguravaju sredst</w:t>
      </w:r>
      <w:r w:rsidR="00B9268D" w:rsidRPr="00B9268D">
        <w:t>va za projektiranje i stručni nadzor</w:t>
      </w:r>
      <w:r w:rsidR="00B9268D">
        <w:t xml:space="preserve">, a u 2025. godini se očekuje izgradnja </w:t>
      </w:r>
      <w:r w:rsidR="00FE240A">
        <w:t xml:space="preserve">studentskog doma te se sredstva osiguravaju na skupni računa 42 </w:t>
      </w:r>
      <w:r w:rsidR="00FE240A" w:rsidRPr="00BD3462">
        <w:rPr>
          <w:rFonts w:eastAsia="DengXian Light"/>
          <w:iCs/>
          <w:color w:val="000000" w:themeColor="text1"/>
        </w:rPr>
        <w:t>Rashodi za nabavu proizvedene dugotrajne imovine</w:t>
      </w:r>
      <w:r w:rsidR="00FE240A">
        <w:rPr>
          <w:rFonts w:eastAsia="DengXian Light"/>
          <w:iCs/>
          <w:color w:val="000000" w:themeColor="text1"/>
        </w:rPr>
        <w:t>.</w:t>
      </w:r>
    </w:p>
    <w:p w:rsidR="009C3395" w:rsidRDefault="009C3395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126597" w:rsidRDefault="00126597" w:rsidP="00126597">
      <w:pPr>
        <w:jc w:val="both"/>
        <w:rPr>
          <w:rFonts w:eastAsiaTheme="minorHAnsi"/>
          <w:lang w:eastAsia="en-US"/>
        </w:rPr>
      </w:pPr>
      <w:r>
        <w:rPr>
          <w:rFonts w:eastAsia="DengXian Light"/>
          <w:iCs/>
          <w:color w:val="000000" w:themeColor="text1"/>
        </w:rPr>
        <w:t xml:space="preserve">Zastupnica Marina </w:t>
      </w:r>
      <w:proofErr w:type="spellStart"/>
      <w:r>
        <w:rPr>
          <w:rFonts w:eastAsia="DengXian Light"/>
          <w:iCs/>
          <w:color w:val="000000" w:themeColor="text1"/>
        </w:rPr>
        <w:t>Opačak</w:t>
      </w:r>
      <w:proofErr w:type="spellEnd"/>
      <w:r>
        <w:rPr>
          <w:rFonts w:eastAsia="DengXian Light"/>
          <w:iCs/>
          <w:color w:val="000000" w:themeColor="text1"/>
        </w:rPr>
        <w:t xml:space="preserve"> Bilić </w:t>
      </w:r>
      <w:r>
        <w:rPr>
          <w:color w:val="000000" w:themeColor="text1"/>
        </w:rPr>
        <w:t xml:space="preserve">podnijela je amandman (br. 303 </w:t>
      </w:r>
      <w:r w:rsidRPr="00315182">
        <w:t>prema tablici i po rednom broju kako je pripremila Stručna služba Hrvatskoga sabora)</w:t>
      </w:r>
      <w:r>
        <w:t xml:space="preserve"> kojim se</w:t>
      </w:r>
      <w:r>
        <w:rPr>
          <w:bCs/>
          <w:color w:val="000000" w:themeColor="text1"/>
        </w:rPr>
        <w:t xml:space="preserve"> </w:t>
      </w:r>
      <w:r w:rsidR="001C5AFC">
        <w:rPr>
          <w:bCs/>
          <w:color w:val="000000" w:themeColor="text1"/>
        </w:rPr>
        <w:t xml:space="preserve">u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u Posebnom dijelu u okviru razdjela 080 Ministarstvo znanosti i obrazovanja, aktivnosti </w:t>
      </w:r>
      <w:r w:rsidRPr="001A2C7D">
        <w:rPr>
          <w:rFonts w:eastAsiaTheme="minorHAnsi"/>
          <w:lang w:eastAsia="en-US"/>
        </w:rPr>
        <w:t>A679067 STIPENDIJE ZA STUDENTE SLABIJEG SOCIO-EKONOMSKOG STATUSA</w:t>
      </w:r>
      <w:r>
        <w:rPr>
          <w:rFonts w:eastAsiaTheme="minorHAnsi"/>
          <w:lang w:eastAsia="en-US"/>
        </w:rPr>
        <w:t xml:space="preserve"> </w:t>
      </w:r>
      <w:r w:rsidRPr="00126597">
        <w:rPr>
          <w:rFonts w:eastAsia="DengXian Light"/>
          <w:iCs/>
          <w:color w:val="000000" w:themeColor="text1"/>
        </w:rPr>
        <w:t>iznos od 7.734.554 eura povećava se na iznos od 8.334.554 eura</w:t>
      </w:r>
      <w:r w:rsidRPr="00BD3462">
        <w:rPr>
          <w:rFonts w:eastAsia="DengXian Light"/>
          <w:iCs/>
          <w:color w:val="000000" w:themeColor="text1"/>
        </w:rPr>
        <w:t xml:space="preserve"> u 2024. godini</w:t>
      </w:r>
      <w:r>
        <w:rPr>
          <w:rFonts w:eastAsia="DengXian Light"/>
          <w:iCs/>
          <w:color w:val="000000" w:themeColor="text1"/>
        </w:rPr>
        <w:t>.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 xml:space="preserve">Smanjenje u istom iznosu predlaže se u okviru razdjela </w:t>
      </w:r>
      <w:r>
        <w:rPr>
          <w:rFonts w:eastAsiaTheme="minorHAnsi"/>
          <w:lang w:eastAsia="en-US"/>
        </w:rPr>
        <w:t>034 S</w:t>
      </w:r>
      <w:r w:rsidRPr="001A2C7D">
        <w:rPr>
          <w:rFonts w:eastAsiaTheme="minorHAnsi"/>
          <w:lang w:eastAsia="en-US"/>
        </w:rPr>
        <w:t>redišnji državni ured za razvoj digitalnog društva</w:t>
      </w:r>
      <w:r w:rsidR="008A27A3">
        <w:rPr>
          <w:rFonts w:eastAsiaTheme="minorHAnsi"/>
          <w:lang w:eastAsia="en-US"/>
        </w:rPr>
        <w:t>,</w:t>
      </w:r>
      <w:r w:rsidRPr="001A2C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aktivnosti</w:t>
      </w:r>
      <w:r w:rsidRPr="001A2C7D">
        <w:rPr>
          <w:rFonts w:eastAsiaTheme="minorHAnsi"/>
          <w:lang w:eastAsia="en-US"/>
        </w:rPr>
        <w:t xml:space="preserve"> A912019 ULAGANJE U MREŽE DRŽAV</w:t>
      </w:r>
      <w:r>
        <w:rPr>
          <w:rFonts w:eastAsiaTheme="minorHAnsi"/>
          <w:lang w:eastAsia="en-US"/>
        </w:rPr>
        <w:t>NE INFORMACIJSKE INFRASTRUKTURE.</w:t>
      </w:r>
    </w:p>
    <w:p w:rsidR="00126597" w:rsidRPr="001A2C7D" w:rsidRDefault="00126597" w:rsidP="00126597">
      <w:pPr>
        <w:jc w:val="both"/>
        <w:rPr>
          <w:rFonts w:eastAsiaTheme="minorHAnsi"/>
          <w:b/>
          <w:lang w:eastAsia="en-US"/>
        </w:rPr>
      </w:pPr>
      <w:r w:rsidRPr="001F1182">
        <w:t xml:space="preserve">Predlaže se </w:t>
      </w:r>
      <w:r>
        <w:t xml:space="preserve">prihvaćanje navedenog amandmana u izmijenjenom obliku na način da se smanjenje predlaže </w:t>
      </w:r>
      <w:r>
        <w:rPr>
          <w:rFonts w:eastAsia="DengXian Light"/>
          <w:iCs/>
          <w:color w:val="000000" w:themeColor="text1"/>
        </w:rPr>
        <w:t>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080 Ministarstvo znanosti i obrazovanja, 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>ktivnosti A768054 DODATNA SREDSTVA IZRAVNANJA ZA DECENTRALIZIRANE FUNKC</w:t>
      </w:r>
      <w:r>
        <w:rPr>
          <w:rFonts w:eastAsia="DengXian Light"/>
          <w:iCs/>
          <w:color w:val="000000" w:themeColor="text1"/>
        </w:rPr>
        <w:t>IJE.</w:t>
      </w:r>
    </w:p>
    <w:p w:rsidR="00126597" w:rsidRDefault="00126597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A3087C" w:rsidRDefault="009D1F4E" w:rsidP="00092570">
      <w:pPr>
        <w:jc w:val="both"/>
        <w:rPr>
          <w:iCs/>
          <w:color w:val="000000" w:themeColor="text1"/>
        </w:rPr>
      </w:pPr>
      <w:r w:rsidRPr="004F3F45">
        <w:rPr>
          <w:color w:val="000000" w:themeColor="text1"/>
        </w:rPr>
        <w:t>Z</w:t>
      </w:r>
      <w:r>
        <w:rPr>
          <w:color w:val="000000" w:themeColor="text1"/>
        </w:rPr>
        <w:t>astupnik</w:t>
      </w:r>
      <w:r w:rsidRPr="004F3F45">
        <w:rPr>
          <w:color w:val="000000" w:themeColor="text1"/>
        </w:rPr>
        <w:t xml:space="preserve"> Damir </w:t>
      </w:r>
      <w:proofErr w:type="spellStart"/>
      <w:r w:rsidRPr="004F3F45">
        <w:rPr>
          <w:color w:val="000000" w:themeColor="text1"/>
        </w:rPr>
        <w:t>H</w:t>
      </w:r>
      <w:r>
        <w:rPr>
          <w:color w:val="000000" w:themeColor="text1"/>
        </w:rPr>
        <w:t>abijan</w:t>
      </w:r>
      <w:proofErr w:type="spellEnd"/>
      <w:r>
        <w:rPr>
          <w:color w:val="000000" w:themeColor="text1"/>
        </w:rPr>
        <w:t xml:space="preserve"> podnio </w:t>
      </w:r>
      <w:r w:rsidRPr="00315182">
        <w:t xml:space="preserve">je amandman (br. </w:t>
      </w:r>
      <w:r w:rsidR="00442476">
        <w:t>3</w:t>
      </w:r>
      <w:r w:rsidRPr="00315182">
        <w:t xml:space="preserve">08 prema tablici i po rednom broju kako je pripremila Stručna služba Hrvatskoga sabora) </w:t>
      </w:r>
      <w:r w:rsidR="00A3087C">
        <w:t xml:space="preserve">kojim se u </w:t>
      </w:r>
      <w:r w:rsidR="00A3087C" w:rsidRPr="004F3F45">
        <w:rPr>
          <w:iCs/>
          <w:color w:val="000000" w:themeColor="text1"/>
        </w:rPr>
        <w:t>Prijedlogu državnog proračuna Republike Hrvatske za 2024. godinu i projekcija za 2025. i 2026. godinu, u Posebnom dijelu, u okviru razdjela 080 Minis</w:t>
      </w:r>
      <w:r w:rsidR="00796E5E">
        <w:rPr>
          <w:iCs/>
          <w:color w:val="000000" w:themeColor="text1"/>
        </w:rPr>
        <w:t xml:space="preserve">tarstvo znanosti i obrazovanja, aktivnost A679096 REDOVNA DJELATNOST UČILIŠTA SJEVER </w:t>
      </w:r>
      <w:r w:rsidR="00796E5E" w:rsidRPr="00796E5E">
        <w:rPr>
          <w:iCs/>
          <w:color w:val="000000" w:themeColor="text1"/>
        </w:rPr>
        <w:t>(IZ EVIDENCIJSKIH PRIHODA)</w:t>
      </w:r>
      <w:r w:rsidR="00796E5E">
        <w:rPr>
          <w:iCs/>
          <w:color w:val="000000" w:themeColor="text1"/>
        </w:rPr>
        <w:t xml:space="preserve"> </w:t>
      </w:r>
      <w:r w:rsidR="00FE0F6A">
        <w:rPr>
          <w:iCs/>
          <w:color w:val="000000" w:themeColor="text1"/>
        </w:rPr>
        <w:t xml:space="preserve">u 2024. godini </w:t>
      </w:r>
      <w:r w:rsidR="00796E5E">
        <w:rPr>
          <w:iCs/>
          <w:color w:val="000000" w:themeColor="text1"/>
        </w:rPr>
        <w:lastRenderedPageBreak/>
        <w:t>povećava za 2.500.000 eura</w:t>
      </w:r>
      <w:r w:rsidR="00FE0F6A">
        <w:rPr>
          <w:iCs/>
          <w:color w:val="000000" w:themeColor="text1"/>
        </w:rPr>
        <w:t xml:space="preserve">. Smanjenje se predlaže u istom iznosu </w:t>
      </w:r>
      <w:r w:rsidR="00B015D6">
        <w:rPr>
          <w:iCs/>
          <w:color w:val="000000" w:themeColor="text1"/>
        </w:rPr>
        <w:t xml:space="preserve">u </w:t>
      </w:r>
      <w:r w:rsidR="00FE0F6A">
        <w:rPr>
          <w:iCs/>
          <w:color w:val="000000" w:themeColor="text1"/>
        </w:rPr>
        <w:t xml:space="preserve">okviru istog razdjela, aktivnosti A768054 </w:t>
      </w:r>
      <w:r w:rsidR="00FE0F6A" w:rsidRPr="004F3F45">
        <w:rPr>
          <w:iCs/>
          <w:color w:val="000000" w:themeColor="text1"/>
        </w:rPr>
        <w:t>DODATNA SREDSTVA IZRAVNANJA ZA DECENTRALIZIRANE FUNKCIJE</w:t>
      </w:r>
      <w:r w:rsidR="00FE0F6A">
        <w:rPr>
          <w:iCs/>
          <w:color w:val="000000" w:themeColor="text1"/>
        </w:rPr>
        <w:t>.</w:t>
      </w:r>
    </w:p>
    <w:p w:rsidR="00B015D6" w:rsidRPr="00976B38" w:rsidRDefault="00FE0F6A" w:rsidP="00976B38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Predlaže se prihvaćanje navedenog amandmana u izmijenjenom obliku na način da se u okviru razdjela 080 Ministarstvo znanosti i obrazovanja povećaju sredstva u iznosu od 2.500.000 eura na aktivnosti </w:t>
      </w:r>
      <w:r w:rsidRPr="004F3F45">
        <w:rPr>
          <w:iCs/>
          <w:color w:val="000000" w:themeColor="text1"/>
        </w:rPr>
        <w:t>A679080 REDOVNA DJELATNOST SVEUČILIŠTA SJEVER</w:t>
      </w:r>
      <w:r>
        <w:rPr>
          <w:iCs/>
          <w:color w:val="000000" w:themeColor="text1"/>
        </w:rPr>
        <w:t xml:space="preserve"> </w:t>
      </w:r>
      <w:r w:rsidR="00442476">
        <w:rPr>
          <w:iCs/>
          <w:color w:val="000000" w:themeColor="text1"/>
        </w:rPr>
        <w:t>u okviru</w:t>
      </w:r>
      <w:r>
        <w:rPr>
          <w:iCs/>
          <w:color w:val="000000" w:themeColor="text1"/>
        </w:rPr>
        <w:t xml:space="preserve"> nove skupine računa 42 Rashodi za nabavu nefinancijske imovine</w:t>
      </w:r>
      <w:r w:rsidR="00E06D8A">
        <w:t xml:space="preserve">. </w:t>
      </w:r>
      <w:r>
        <w:rPr>
          <w:iCs/>
          <w:color w:val="000000" w:themeColor="text1"/>
        </w:rPr>
        <w:t>Naime, na aktivnosti</w:t>
      </w:r>
      <w:r w:rsidRPr="00FE0F6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A679096 REDOVNA DJELATNOST </w:t>
      </w:r>
      <w:r w:rsidR="00E06D8A">
        <w:rPr>
          <w:iCs/>
          <w:color w:val="000000" w:themeColor="text1"/>
        </w:rPr>
        <w:t>SVE</w:t>
      </w:r>
      <w:r>
        <w:rPr>
          <w:iCs/>
          <w:color w:val="000000" w:themeColor="text1"/>
        </w:rPr>
        <w:t xml:space="preserve">UČILIŠTA SJEVER </w:t>
      </w:r>
      <w:r w:rsidRPr="00796E5E">
        <w:rPr>
          <w:iCs/>
          <w:color w:val="000000" w:themeColor="text1"/>
        </w:rPr>
        <w:t>(IZ EVIDENCIJSKIH PRIHODA)</w:t>
      </w:r>
      <w:r w:rsidR="00E06D8A">
        <w:rPr>
          <w:iCs/>
          <w:color w:val="000000" w:themeColor="text1"/>
        </w:rPr>
        <w:t xml:space="preserve"> planiraju se isključivo </w:t>
      </w:r>
      <w:r w:rsidR="00E06D8A" w:rsidRPr="00E06D8A">
        <w:rPr>
          <w:iCs/>
          <w:color w:val="000000" w:themeColor="text1"/>
        </w:rPr>
        <w:t xml:space="preserve">rashodi </w:t>
      </w:r>
      <w:r w:rsidR="00E06D8A">
        <w:rPr>
          <w:iCs/>
          <w:color w:val="000000" w:themeColor="text1"/>
        </w:rPr>
        <w:t xml:space="preserve">koji se financiraju iz prihoda </w:t>
      </w:r>
      <w:r w:rsidR="00E06D8A" w:rsidRPr="00E06D8A">
        <w:rPr>
          <w:iCs/>
          <w:color w:val="000000" w:themeColor="text1"/>
        </w:rPr>
        <w:t xml:space="preserve">koji </w:t>
      </w:r>
      <w:r w:rsidR="00E06D8A">
        <w:rPr>
          <w:iCs/>
          <w:color w:val="000000" w:themeColor="text1"/>
        </w:rPr>
        <w:t>se ne uplaćuju u proračun, već se u proračunu iskazuju evidencijski.</w:t>
      </w:r>
      <w:r w:rsidR="00AE0F55">
        <w:rPr>
          <w:iCs/>
          <w:color w:val="000000" w:themeColor="text1"/>
        </w:rPr>
        <w:t xml:space="preserve"> </w:t>
      </w:r>
      <w:r w:rsidR="00E06D8A">
        <w:rPr>
          <w:iCs/>
          <w:color w:val="000000" w:themeColor="text1"/>
        </w:rPr>
        <w:t>Ovim amandmanom osiguravaju se sredstva za rekonstrukciju i dogradnju nekretnina darovanih Sveučilištu Sjever gdje će se provoditi nastavno-istraživačke djelatnosti.</w:t>
      </w:r>
      <w:r w:rsidR="00B015D6">
        <w:rPr>
          <w:iCs/>
          <w:color w:val="000000" w:themeColor="text1"/>
        </w:rPr>
        <w:t xml:space="preserve"> </w:t>
      </w:r>
    </w:p>
    <w:p w:rsidR="009D1F4E" w:rsidRDefault="009D1F4E" w:rsidP="00092570">
      <w:pPr>
        <w:jc w:val="both"/>
      </w:pPr>
    </w:p>
    <w:p w:rsidR="005B232F" w:rsidRDefault="005B232F" w:rsidP="00092570">
      <w:pPr>
        <w:jc w:val="both"/>
        <w:rPr>
          <w:iCs/>
          <w:color w:val="000000" w:themeColor="text1"/>
        </w:rPr>
      </w:pPr>
      <w:r>
        <w:t xml:space="preserve">Zastupnik Darko </w:t>
      </w:r>
      <w:proofErr w:type="spellStart"/>
      <w:r>
        <w:t>Sobota</w:t>
      </w:r>
      <w:proofErr w:type="spellEnd"/>
      <w:r>
        <w:t xml:space="preserve"> podnio je amandman </w:t>
      </w:r>
      <w:r w:rsidRPr="00315182">
        <w:t xml:space="preserve">(br. </w:t>
      </w:r>
      <w:r>
        <w:t>318</w:t>
      </w:r>
      <w:r w:rsidRPr="00315182">
        <w:t xml:space="preserve"> prema tablici i po rednom broju kako je pripremila Stručna služba Hrvatskoga sabora)</w:t>
      </w:r>
      <w:r>
        <w:t xml:space="preserve"> kojim se u </w:t>
      </w:r>
      <w:r>
        <w:rPr>
          <w:bCs/>
          <w:color w:val="000000" w:themeColor="text1"/>
        </w:rPr>
        <w:t xml:space="preserve">Prijedlogu </w:t>
      </w:r>
      <w:r w:rsidRPr="00565E45">
        <w:rPr>
          <w:rFonts w:eastAsia="Times New Roman"/>
          <w:color w:val="000000"/>
        </w:rPr>
        <w:t>državnog proračuna Republike Hrvatsk</w:t>
      </w:r>
      <w:r>
        <w:rPr>
          <w:rFonts w:eastAsia="Times New Roman"/>
          <w:color w:val="000000"/>
        </w:rPr>
        <w:t>e za 2024. godinu i projekcija</w:t>
      </w:r>
      <w:r w:rsidRPr="00565E45">
        <w:rPr>
          <w:rFonts w:eastAsia="Times New Roman"/>
          <w:color w:val="000000"/>
        </w:rPr>
        <w:t xml:space="preserve"> za 2025. i 2026.</w:t>
      </w:r>
      <w:r>
        <w:rPr>
          <w:rFonts w:eastAsia="Times New Roman"/>
          <w:color w:val="000000"/>
        </w:rPr>
        <w:t xml:space="preserve"> godinu,</w:t>
      </w:r>
      <w:r>
        <w:t xml:space="preserve"> </w:t>
      </w:r>
      <w:r w:rsidR="00503EC5">
        <w:t>P</w:t>
      </w:r>
      <w:r>
        <w:t xml:space="preserve">osebnom dijelu u okviru razdjela 080 Ministarstvo </w:t>
      </w:r>
      <w:r w:rsidR="00503EC5">
        <w:t>znanosti i obrazovanja, Programa</w:t>
      </w:r>
      <w:r>
        <w:t xml:space="preserve"> </w:t>
      </w:r>
      <w:r w:rsidRPr="000359D1">
        <w:rPr>
          <w:rFonts w:eastAsia="DengXian Light"/>
          <w:iCs/>
          <w:color w:val="000000" w:themeColor="text1"/>
        </w:rPr>
        <w:t>3701 Razvoj odgojno obrazovnog sustava</w:t>
      </w:r>
      <w:r w:rsidRPr="00BD3462">
        <w:rPr>
          <w:rFonts w:eastAsia="DengXian Light"/>
          <w:iCs/>
          <w:color w:val="000000" w:themeColor="text1"/>
        </w:rPr>
        <w:t xml:space="preserve">, </w:t>
      </w:r>
      <w:r>
        <w:rPr>
          <w:rFonts w:eastAsia="DengXian Light"/>
          <w:iCs/>
          <w:color w:val="000000" w:themeColor="text1"/>
        </w:rPr>
        <w:t xml:space="preserve">predlaže </w:t>
      </w:r>
      <w:r w:rsidRPr="00BD3462">
        <w:rPr>
          <w:rFonts w:eastAsia="DengXian Light"/>
          <w:iCs/>
          <w:color w:val="000000" w:themeColor="text1"/>
        </w:rPr>
        <w:t>dodavanje kapitalnog projekta</w:t>
      </w:r>
      <w:r>
        <w:rPr>
          <w:rFonts w:eastAsia="DengXian Light"/>
          <w:iCs/>
          <w:color w:val="000000" w:themeColor="text1"/>
        </w:rPr>
        <w:t xml:space="preserve"> </w:t>
      </w:r>
      <w:r w:rsidRPr="000B3274">
        <w:rPr>
          <w:rFonts w:eastAsia="DengXian Light"/>
          <w:iCs/>
          <w:color w:val="000000" w:themeColor="text1"/>
        </w:rPr>
        <w:t>UČENIČKI DOM U KOPRIVNICI</w:t>
      </w:r>
      <w:r w:rsidRPr="00BD3462">
        <w:rPr>
          <w:rFonts w:eastAsia="DengXian Light"/>
          <w:iCs/>
          <w:color w:val="000000" w:themeColor="text1"/>
        </w:rPr>
        <w:t xml:space="preserve">, izvora financiranja </w:t>
      </w:r>
      <w:r>
        <w:rPr>
          <w:rFonts w:eastAsia="DengXian Light"/>
          <w:iCs/>
          <w:color w:val="000000" w:themeColor="text1"/>
        </w:rPr>
        <w:t>11 Opći prihodi i primici s iznosom od 1.000.00</w:t>
      </w:r>
      <w:r w:rsidR="00503EC5">
        <w:rPr>
          <w:rFonts w:eastAsia="DengXian Light"/>
          <w:iCs/>
          <w:color w:val="000000" w:themeColor="text1"/>
        </w:rPr>
        <w:t>0 eura u 2024. godini i iznosom</w:t>
      </w:r>
      <w:r>
        <w:rPr>
          <w:rFonts w:eastAsia="DengXian Light"/>
          <w:iCs/>
          <w:color w:val="000000" w:themeColor="text1"/>
        </w:rPr>
        <w:t xml:space="preserve"> </w:t>
      </w:r>
      <w:r w:rsidRPr="00BD3462">
        <w:rPr>
          <w:rFonts w:eastAsia="DengXian Light"/>
          <w:iCs/>
          <w:color w:val="000000" w:themeColor="text1"/>
        </w:rPr>
        <w:t xml:space="preserve">od </w:t>
      </w:r>
      <w:r>
        <w:rPr>
          <w:rFonts w:eastAsia="DengXian Light"/>
          <w:iCs/>
          <w:color w:val="000000" w:themeColor="text1"/>
        </w:rPr>
        <w:t>3.000.000</w:t>
      </w:r>
      <w:r w:rsidRPr="00BD3462">
        <w:rPr>
          <w:rFonts w:eastAsia="DengXian Light"/>
          <w:iCs/>
          <w:color w:val="000000" w:themeColor="text1"/>
        </w:rPr>
        <w:t xml:space="preserve"> eura u </w:t>
      </w:r>
      <w:r>
        <w:rPr>
          <w:rFonts w:eastAsia="DengXian Light"/>
          <w:iCs/>
          <w:color w:val="000000" w:themeColor="text1"/>
        </w:rPr>
        <w:t xml:space="preserve">2025. godini. </w:t>
      </w:r>
      <w:r>
        <w:rPr>
          <w:iCs/>
          <w:color w:val="000000" w:themeColor="text1"/>
        </w:rPr>
        <w:t xml:space="preserve">Smanjenje se predlaže u istim iznosima u okviru istog razdjela, aktivnosti A768054 </w:t>
      </w:r>
      <w:r w:rsidRPr="004F3F45">
        <w:rPr>
          <w:iCs/>
          <w:color w:val="000000" w:themeColor="text1"/>
        </w:rPr>
        <w:t>DODATNA SREDSTVA IZRAVNANJA ZA DECENTRALIZIRANE FUNKCIJE</w:t>
      </w:r>
      <w:r>
        <w:rPr>
          <w:iCs/>
          <w:color w:val="000000" w:themeColor="text1"/>
        </w:rPr>
        <w:t>.</w:t>
      </w:r>
    </w:p>
    <w:p w:rsidR="005B232F" w:rsidRDefault="005B232F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  <w:rPr>
          <w:rFonts w:eastAsia="DengXian Light"/>
          <w:iCs/>
          <w:color w:val="000000" w:themeColor="text1"/>
        </w:rPr>
      </w:pPr>
      <w:r w:rsidRPr="001F1182">
        <w:t xml:space="preserve">Predlaže se </w:t>
      </w:r>
      <w:r>
        <w:t xml:space="preserve">prihvaćanje navedenog amandmana u izmijenjenom obliku na način da se navede da se potrebna sredstva u 2024. i 2025. godini osiguravaju na skupni računa 42 </w:t>
      </w:r>
      <w:r w:rsidRPr="00BD3462">
        <w:rPr>
          <w:rFonts w:eastAsia="DengXian Light"/>
          <w:iCs/>
          <w:color w:val="000000" w:themeColor="text1"/>
        </w:rPr>
        <w:t>Rashodi za nabavu proizvedene dugotrajne imovine</w:t>
      </w:r>
      <w:r>
        <w:rPr>
          <w:rFonts w:eastAsia="DengXian Light"/>
          <w:iCs/>
          <w:color w:val="000000" w:themeColor="text1"/>
        </w:rPr>
        <w:t>.</w:t>
      </w:r>
    </w:p>
    <w:p w:rsidR="001C5AFC" w:rsidRDefault="001C5AFC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  <w:rPr>
          <w:rFonts w:eastAsia="DengXian Light"/>
          <w:iCs/>
          <w:color w:val="000000" w:themeColor="text1"/>
        </w:rPr>
      </w:pPr>
    </w:p>
    <w:p w:rsidR="00DA36B1" w:rsidRDefault="001C5AFC" w:rsidP="00DA36B1">
      <w:pPr>
        <w:spacing w:line="259" w:lineRule="auto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Zastupnica Boška Ban </w:t>
      </w:r>
      <w:proofErr w:type="spellStart"/>
      <w:r>
        <w:rPr>
          <w:rFonts w:eastAsiaTheme="minorHAnsi"/>
          <w:lang w:eastAsia="en-US"/>
        </w:rPr>
        <w:t>Vlahek</w:t>
      </w:r>
      <w:proofErr w:type="spellEnd"/>
      <w:r>
        <w:rPr>
          <w:rFonts w:eastAsiaTheme="minorHAnsi"/>
          <w:lang w:eastAsia="en-US"/>
        </w:rPr>
        <w:t xml:space="preserve"> </w:t>
      </w:r>
      <w:r>
        <w:rPr>
          <w:color w:val="000000" w:themeColor="text1"/>
        </w:rPr>
        <w:t xml:space="preserve">podnijela je amandman (br. 353 </w:t>
      </w:r>
      <w:r w:rsidRPr="00315182">
        <w:t>prema tablici i po rednom broju kako je pripremila Stručna služba Hrvatskoga sabora)</w:t>
      </w:r>
      <w:r>
        <w:t xml:space="preserve"> kojim se</w:t>
      </w:r>
      <w:r>
        <w:rPr>
          <w:bCs/>
          <w:color w:val="000000" w:themeColor="text1"/>
        </w:rPr>
        <w:t xml:space="preserve"> u</w:t>
      </w:r>
      <w:r>
        <w:rPr>
          <w:rFonts w:eastAsiaTheme="minorHAnsi"/>
          <w:lang w:eastAsia="en-US"/>
        </w:rPr>
        <w:t xml:space="preserve"> Prijedlogu državnog proračuna Republike Hrvatske za 2024. godinu i projekcija za 2025. i 2026. godinu u Posebnom dijelu u okviru razdjela 090 </w:t>
      </w:r>
      <w:r w:rsidRPr="00E5514F">
        <w:t>Ministarstvo turizma i sporta</w:t>
      </w:r>
      <w:r>
        <w:t>,</w:t>
      </w:r>
      <w:r>
        <w:rPr>
          <w:b/>
        </w:rPr>
        <w:t xml:space="preserve"> </w:t>
      </w:r>
      <w:r w:rsidRPr="001C5AFC">
        <w:t xml:space="preserve">dodaje nova aktivnost </w:t>
      </w:r>
      <w:r w:rsidRPr="001C5AFC">
        <w:rPr>
          <w:rFonts w:eastAsiaTheme="minorHAnsi"/>
        </w:rPr>
        <w:t>A587062 PROGRAM SUFINANCIRANJA ULAGANJA U KONTINENTALNU TURISTIČKU INFRASTRUKTURU s iznosom od 130.000 eura.</w:t>
      </w:r>
      <w:r w:rsidR="00AE0F55">
        <w:rPr>
          <w:rFonts w:eastAsiaTheme="minorHAnsi"/>
          <w:lang w:eastAsia="en-US"/>
        </w:rPr>
        <w:t xml:space="preserve"> </w:t>
      </w:r>
      <w:r>
        <w:rPr>
          <w:rFonts w:eastAsia="DengXian Light"/>
          <w:iCs/>
          <w:color w:val="000000" w:themeColor="text1"/>
        </w:rPr>
        <w:t>Smanjenje se predlaže u istom iznosu u okviru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>r</w:t>
      </w:r>
      <w:r w:rsidRPr="00BD3462">
        <w:rPr>
          <w:rFonts w:eastAsia="DengXian Light"/>
          <w:iCs/>
          <w:color w:val="000000" w:themeColor="text1"/>
        </w:rPr>
        <w:t>azdjel</w:t>
      </w:r>
      <w:r>
        <w:rPr>
          <w:rFonts w:eastAsia="DengXian Light"/>
          <w:iCs/>
          <w:color w:val="000000" w:themeColor="text1"/>
        </w:rPr>
        <w:t>a</w:t>
      </w:r>
      <w:r w:rsidRPr="00BD3462">
        <w:rPr>
          <w:rFonts w:eastAsia="DengXian Light"/>
          <w:iCs/>
          <w:color w:val="000000" w:themeColor="text1"/>
        </w:rPr>
        <w:t xml:space="preserve"> </w:t>
      </w:r>
      <w:r>
        <w:rPr>
          <w:rFonts w:eastAsia="DengXian Light"/>
          <w:iCs/>
          <w:color w:val="000000" w:themeColor="text1"/>
        </w:rPr>
        <w:t xml:space="preserve">020 Vlada Republike Hrvatske, glave </w:t>
      </w:r>
      <w:r w:rsidRPr="001C5AFC">
        <w:rPr>
          <w:rFonts w:eastAsiaTheme="minorHAnsi"/>
        </w:rPr>
        <w:t xml:space="preserve">02046 Direkcija za </w:t>
      </w:r>
      <w:r w:rsidR="00DA36B1">
        <w:rPr>
          <w:rFonts w:eastAsiaTheme="minorHAnsi"/>
        </w:rPr>
        <w:t>korištenje službenih zrakoplova.</w:t>
      </w:r>
    </w:p>
    <w:p w:rsidR="00DA36B1" w:rsidRDefault="001C5AFC" w:rsidP="00DA36B1">
      <w:pPr>
        <w:spacing w:line="259" w:lineRule="auto"/>
        <w:jc w:val="both"/>
        <w:rPr>
          <w:rFonts w:eastAsiaTheme="minorHAnsi"/>
        </w:rPr>
      </w:pPr>
      <w:r w:rsidRPr="001F1182">
        <w:t xml:space="preserve">Predlaže se </w:t>
      </w:r>
      <w:r>
        <w:t>prihvaćanje navedenog amandmana u izmijenjenom obliku na način da se potrebna sredstva</w:t>
      </w:r>
      <w:r w:rsidR="004712DA">
        <w:t xml:space="preserve"> osiguraju na</w:t>
      </w:r>
      <w:r>
        <w:t xml:space="preserve"> </w:t>
      </w:r>
      <w:r w:rsidR="004712DA">
        <w:t xml:space="preserve">aktivnosti </w:t>
      </w:r>
      <w:r w:rsidR="004712DA" w:rsidRPr="00E5514F">
        <w:t>A587061</w:t>
      </w:r>
      <w:r w:rsidR="004712DA">
        <w:t xml:space="preserve"> </w:t>
      </w:r>
      <w:r w:rsidR="004712DA" w:rsidRPr="00E5514F">
        <w:t>ULAGANJE U TURISTIČKU INFRASTRUKTURU U FUNKCIJI RAZVOJA POSEBNIH OBLIKA TURIZMA</w:t>
      </w:r>
      <w:r w:rsidR="004712DA">
        <w:t>,</w:t>
      </w:r>
      <w:r w:rsidR="004712DA" w:rsidRPr="009F3976">
        <w:rPr>
          <w:rFonts w:eastAsia="DengXian Light"/>
          <w:iCs/>
          <w:color w:val="000000" w:themeColor="text1"/>
        </w:rPr>
        <w:t xml:space="preserve"> </w:t>
      </w:r>
      <w:r w:rsidR="004712DA">
        <w:rPr>
          <w:rFonts w:eastAsia="DengXian Light"/>
          <w:iCs/>
          <w:color w:val="000000" w:themeColor="text1"/>
        </w:rPr>
        <w:t>dok se</w:t>
      </w:r>
      <w:r w:rsidR="004712DA">
        <w:rPr>
          <w:rFonts w:eastAsiaTheme="minorHAnsi"/>
          <w:lang w:eastAsia="en-US"/>
        </w:rPr>
        <w:t xml:space="preserve"> </w:t>
      </w:r>
      <w:r w:rsidR="004712DA">
        <w:rPr>
          <w:rFonts w:eastAsia="DengXian Light"/>
          <w:iCs/>
          <w:color w:val="000000" w:themeColor="text1"/>
        </w:rPr>
        <w:t>sredstva za navedeno povećanje osiguravaju smanjenjem rashoda u okviru</w:t>
      </w:r>
      <w:r w:rsidR="004712DA" w:rsidRPr="00BD3462">
        <w:rPr>
          <w:rFonts w:eastAsia="DengXian Light"/>
          <w:iCs/>
          <w:color w:val="000000" w:themeColor="text1"/>
        </w:rPr>
        <w:t xml:space="preserve"> </w:t>
      </w:r>
      <w:r w:rsidR="004712DA">
        <w:rPr>
          <w:rFonts w:eastAsia="DengXian Light"/>
          <w:iCs/>
          <w:color w:val="000000" w:themeColor="text1"/>
        </w:rPr>
        <w:t>r</w:t>
      </w:r>
      <w:r w:rsidR="004712DA" w:rsidRPr="00BD3462">
        <w:rPr>
          <w:rFonts w:eastAsia="DengXian Light"/>
          <w:iCs/>
          <w:color w:val="000000" w:themeColor="text1"/>
        </w:rPr>
        <w:t>azdjel</w:t>
      </w:r>
      <w:r w:rsidR="004712DA">
        <w:rPr>
          <w:rFonts w:eastAsia="DengXian Light"/>
          <w:iCs/>
          <w:color w:val="000000" w:themeColor="text1"/>
        </w:rPr>
        <w:t>a</w:t>
      </w:r>
      <w:r w:rsidR="004712DA" w:rsidRPr="00BD3462">
        <w:rPr>
          <w:rFonts w:eastAsia="DengXian Light"/>
          <w:iCs/>
          <w:color w:val="000000" w:themeColor="text1"/>
        </w:rPr>
        <w:t xml:space="preserve"> </w:t>
      </w:r>
      <w:r w:rsidR="004712DA">
        <w:rPr>
          <w:rFonts w:eastAsiaTheme="minorHAnsi"/>
          <w:lang w:eastAsia="en-US"/>
        </w:rPr>
        <w:t xml:space="preserve">090 </w:t>
      </w:r>
      <w:r w:rsidR="004712DA" w:rsidRPr="00E5514F">
        <w:t>Ministarstvo turizma i sporta</w:t>
      </w:r>
      <w:r w:rsidR="004712DA" w:rsidRPr="00BD3462">
        <w:rPr>
          <w:rFonts w:eastAsia="DengXian Light"/>
          <w:iCs/>
          <w:color w:val="000000" w:themeColor="text1"/>
        </w:rPr>
        <w:t xml:space="preserve">, </w:t>
      </w:r>
      <w:r w:rsidR="004712DA">
        <w:rPr>
          <w:rFonts w:eastAsia="DengXian Light"/>
          <w:iCs/>
          <w:color w:val="000000" w:themeColor="text1"/>
        </w:rPr>
        <w:t>a</w:t>
      </w:r>
      <w:r w:rsidR="004712DA" w:rsidRPr="00BD3462">
        <w:rPr>
          <w:rFonts w:eastAsia="DengXian Light"/>
          <w:iCs/>
          <w:color w:val="000000" w:themeColor="text1"/>
        </w:rPr>
        <w:t xml:space="preserve">ktivnosti </w:t>
      </w:r>
      <w:r w:rsidR="004712DA" w:rsidRPr="009F3976">
        <w:rPr>
          <w:rFonts w:eastAsia="Times New Roman"/>
          <w:lang w:eastAsia="en-US"/>
        </w:rPr>
        <w:t>A587014 JAČANJE TURISTIČKOG TRŽIŠTA I LJUDSKIH POTENCIJALA U TURIZMU</w:t>
      </w:r>
      <w:r w:rsidR="004C6C11">
        <w:rPr>
          <w:rFonts w:eastAsia="DengXian Light"/>
          <w:iCs/>
          <w:color w:val="000000" w:themeColor="text1"/>
        </w:rPr>
        <w:t>.</w:t>
      </w:r>
    </w:p>
    <w:p w:rsidR="00DA36B1" w:rsidRDefault="00DA36B1" w:rsidP="00DA36B1">
      <w:pPr>
        <w:spacing w:line="259" w:lineRule="auto"/>
        <w:jc w:val="both"/>
        <w:rPr>
          <w:rFonts w:eastAsiaTheme="minorHAnsi"/>
        </w:rPr>
      </w:pPr>
    </w:p>
    <w:p w:rsidR="00DA36B1" w:rsidRDefault="00DA36B1" w:rsidP="00DA36B1">
      <w:pPr>
        <w:spacing w:line="259" w:lineRule="auto"/>
        <w:jc w:val="both"/>
        <w:rPr>
          <w:rFonts w:eastAsia="DengXian Light"/>
          <w:iCs/>
          <w:color w:val="000000" w:themeColor="text1"/>
        </w:rPr>
      </w:pPr>
      <w:r>
        <w:rPr>
          <w:rFonts w:eastAsia="DengXian Light"/>
          <w:iCs/>
          <w:color w:val="000000" w:themeColor="text1"/>
        </w:rPr>
        <w:t xml:space="preserve">Zastupnica Romana Nikolić </w:t>
      </w:r>
      <w:r>
        <w:rPr>
          <w:color w:val="000000" w:themeColor="text1"/>
        </w:rPr>
        <w:t xml:space="preserve">podnijela je amandman (br. 381 </w:t>
      </w:r>
      <w:r w:rsidRPr="00315182">
        <w:t>prema tablici i po rednom broju kako je pripremila Stručna služba Hrvatskoga sabora)</w:t>
      </w:r>
      <w:r>
        <w:t xml:space="preserve"> kojim se</w:t>
      </w:r>
      <w:r>
        <w:rPr>
          <w:bCs/>
          <w:color w:val="000000" w:themeColor="text1"/>
        </w:rPr>
        <w:t xml:space="preserve"> u</w:t>
      </w:r>
      <w:r>
        <w:t xml:space="preserve"> Prijedlogu državnog proračuna </w:t>
      </w:r>
      <w:r>
        <w:rPr>
          <w:rFonts w:eastAsiaTheme="minorHAnsi"/>
          <w:lang w:eastAsia="en-US"/>
        </w:rPr>
        <w:t xml:space="preserve">Republike Hrvatske </w:t>
      </w:r>
      <w:r>
        <w:t xml:space="preserve">za 2024. godinu i projekcija za 2024. i 2025. godinu, u Posebnom dijelu, u okviru razdjela 096 Ministarstvo zdravstva, tekući projekt </w:t>
      </w:r>
      <w:r>
        <w:rPr>
          <w:color w:val="3D3D3D"/>
        </w:rPr>
        <w:t>T802010</w:t>
      </w:r>
      <w:r>
        <w:t xml:space="preserve"> RAZVOJ PALIJATIVNE SKRBI, povećava za iznos od 3.000.000 eura u 2024. godini. </w:t>
      </w:r>
      <w:r>
        <w:rPr>
          <w:rFonts w:eastAsia="DengXian Light"/>
          <w:iCs/>
          <w:color w:val="000000" w:themeColor="text1"/>
        </w:rPr>
        <w:t>Smanjenje u istom iznosu predlaže se u okviru razdjela 020 Vlada Republike Hrvatske.</w:t>
      </w:r>
    </w:p>
    <w:p w:rsidR="00EB20D6" w:rsidRDefault="00EB20D6" w:rsidP="00DA36B1">
      <w:pPr>
        <w:spacing w:line="259" w:lineRule="auto"/>
        <w:jc w:val="both"/>
      </w:pPr>
      <w:r w:rsidRPr="001F1182">
        <w:t xml:space="preserve">Predlaže se </w:t>
      </w:r>
      <w:r>
        <w:t xml:space="preserve">prihvaćanje navedenog amandmana u izmijenjenom obliku na način da se navedeni tekući projekt povećava za 1.100.000 eura dok se smanjenje predlaže u okviru razdjela 096 </w:t>
      </w:r>
      <w:r>
        <w:lastRenderedPageBreak/>
        <w:t>Ministarstvo zdravstva, programa 3604 Upravljanje u sustavu zdravstva, aktivnosti A618207 ADMINISTRACIJA I UPRAVLJANJE.</w:t>
      </w:r>
    </w:p>
    <w:p w:rsidR="00EB20D6" w:rsidRDefault="00EB20D6" w:rsidP="00092570">
      <w:pPr>
        <w:widowControl w:val="0"/>
        <w:shd w:val="clear" w:color="auto" w:fill="FFFFFF"/>
        <w:jc w:val="both"/>
      </w:pPr>
    </w:p>
    <w:p w:rsidR="00DA7AA9" w:rsidRDefault="001D6C6D" w:rsidP="00092570">
      <w:pPr>
        <w:widowControl w:val="0"/>
        <w:shd w:val="clear" w:color="auto" w:fill="FFFFFF"/>
        <w:jc w:val="both"/>
        <w:rPr>
          <w:rFonts w:eastAsia="Times New Roman"/>
          <w:color w:val="000000" w:themeColor="text1"/>
        </w:rPr>
      </w:pPr>
      <w:r w:rsidRPr="001D6C6D">
        <w:rPr>
          <w:color w:val="000000" w:themeColor="text1"/>
        </w:rPr>
        <w:t>Zastupnik Ivan Radić podnio je amandman (br. 383</w:t>
      </w:r>
      <w:r w:rsidR="00B31A9A">
        <w:rPr>
          <w:color w:val="000000" w:themeColor="text1"/>
        </w:rPr>
        <w:t xml:space="preserve"> </w:t>
      </w:r>
      <w:r w:rsidRPr="001D6C6D">
        <w:rPr>
          <w:color w:val="000000" w:themeColor="text1"/>
        </w:rPr>
        <w:t xml:space="preserve">prema tablici i po rednom broju kako je pripremila Stručna služba Hrvatskoga sabora) kojim se u </w:t>
      </w:r>
      <w:r w:rsidRPr="001D6C6D">
        <w:rPr>
          <w:bCs/>
          <w:color w:val="000000" w:themeColor="text1"/>
        </w:rPr>
        <w:t xml:space="preserve">Prijedlogu </w:t>
      </w:r>
      <w:r w:rsidRPr="001D6C6D">
        <w:rPr>
          <w:rFonts w:eastAsia="Times New Roman"/>
          <w:color w:val="000000" w:themeColor="text1"/>
        </w:rPr>
        <w:t>državnog proračuna Republike Hrvatske za 2024. godinu i projekcija za 2025. i 2026. godinu,</w:t>
      </w:r>
      <w:r w:rsidRPr="001D6C6D">
        <w:rPr>
          <w:color w:val="000000" w:themeColor="text1"/>
        </w:rPr>
        <w:t xml:space="preserve"> Posebnom dijelu </w:t>
      </w:r>
      <w:r w:rsidRPr="001D6C6D">
        <w:rPr>
          <w:rFonts w:eastAsia="Times New Roman"/>
          <w:color w:val="000000" w:themeColor="text1"/>
        </w:rPr>
        <w:t>u okviru razdjela 096 Ministarstvo zdravstva, programa 360l</w:t>
      </w:r>
      <w:r w:rsidR="00B31A9A">
        <w:rPr>
          <w:rFonts w:eastAsia="Times New Roman"/>
          <w:color w:val="000000" w:themeColor="text1"/>
        </w:rPr>
        <w:t xml:space="preserve"> Z</w:t>
      </w:r>
      <w:r w:rsidRPr="001D6C6D">
        <w:rPr>
          <w:rFonts w:eastAsia="Times New Roman"/>
          <w:color w:val="000000" w:themeColor="text1"/>
        </w:rPr>
        <w:t>aštita, očuvanje i unaprjeđenje zdravlja, dodaje tekući projekt</w:t>
      </w:r>
      <w:r w:rsidR="00B31A9A">
        <w:rPr>
          <w:rFonts w:eastAsia="Times New Roman"/>
          <w:color w:val="000000" w:themeColor="text1"/>
        </w:rPr>
        <w:t xml:space="preserve"> T880003</w:t>
      </w:r>
      <w:r w:rsidRPr="001D6C6D">
        <w:rPr>
          <w:rFonts w:eastAsia="Times New Roman"/>
          <w:color w:val="000000" w:themeColor="text1"/>
        </w:rPr>
        <w:t xml:space="preserve"> ZAŠTITA ZDRAVLJA PUČANSTVA OD ZARAZNIH BOLESTI, izvor financiranja 11 </w:t>
      </w:r>
      <w:r w:rsidR="00B31A9A">
        <w:rPr>
          <w:rFonts w:eastAsia="Times New Roman"/>
          <w:color w:val="000000" w:themeColor="text1"/>
        </w:rPr>
        <w:t>O</w:t>
      </w:r>
      <w:r w:rsidRPr="001D6C6D">
        <w:rPr>
          <w:rFonts w:eastAsia="Times New Roman"/>
          <w:color w:val="000000" w:themeColor="text1"/>
        </w:rPr>
        <w:t>pći prihodi i primici, skupina računa 36 Pomoći dane u inozemstvo i unutar općeg proračuna s iznosom od 600.000 eura u 2024. godini</w:t>
      </w:r>
      <w:r w:rsidR="00B31A9A">
        <w:rPr>
          <w:rFonts w:eastAsia="Times New Roman"/>
          <w:color w:val="000000" w:themeColor="text1"/>
        </w:rPr>
        <w:t>,</w:t>
      </w:r>
      <w:r w:rsidRPr="001D6C6D">
        <w:rPr>
          <w:rFonts w:eastAsia="Times New Roman"/>
          <w:color w:val="000000" w:themeColor="text1"/>
        </w:rPr>
        <w:t xml:space="preserve"> iznosom od 600.000 eura u 2025. </w:t>
      </w:r>
      <w:r w:rsidR="00B31A9A">
        <w:rPr>
          <w:rFonts w:eastAsia="Times New Roman"/>
          <w:color w:val="000000" w:themeColor="text1"/>
        </w:rPr>
        <w:t xml:space="preserve">godini </w:t>
      </w:r>
      <w:r w:rsidRPr="001D6C6D">
        <w:rPr>
          <w:rFonts w:eastAsia="Times New Roman"/>
          <w:color w:val="000000" w:themeColor="text1"/>
        </w:rPr>
        <w:t>i iznosom od 600.000 eura u 2026. godini. Smanjenje u istim iznosima predlaže se na razdjelu 096 Ministar</w:t>
      </w:r>
      <w:r w:rsidR="00B31A9A">
        <w:rPr>
          <w:rFonts w:eastAsia="Times New Roman"/>
          <w:color w:val="000000" w:themeColor="text1"/>
        </w:rPr>
        <w:t>stvo zdravstva, Programu 3604 U</w:t>
      </w:r>
      <w:r w:rsidR="00B31A9A" w:rsidRPr="001D6C6D">
        <w:rPr>
          <w:rFonts w:eastAsia="Times New Roman"/>
          <w:color w:val="000000" w:themeColor="text1"/>
        </w:rPr>
        <w:t>pravljanje u sustavu zdravstva</w:t>
      </w:r>
      <w:r w:rsidRPr="001D6C6D">
        <w:rPr>
          <w:rFonts w:eastAsia="Times New Roman"/>
          <w:color w:val="000000" w:themeColor="text1"/>
        </w:rPr>
        <w:t xml:space="preserve">, </w:t>
      </w:r>
      <w:r w:rsidR="00B31A9A">
        <w:rPr>
          <w:rFonts w:eastAsia="Times New Roman"/>
          <w:color w:val="000000" w:themeColor="text1"/>
        </w:rPr>
        <w:t>a</w:t>
      </w:r>
      <w:r w:rsidRPr="001D6C6D">
        <w:rPr>
          <w:rFonts w:eastAsia="Times New Roman"/>
          <w:color w:val="000000" w:themeColor="text1"/>
        </w:rPr>
        <w:t>ktivnosti A618207 ADMINISTRACIJA I UPRAVLJANJE, izvoru financiranja 11  Opći prihodi i primici, skupini računa 32  Materijalni rashodi.</w:t>
      </w:r>
      <w:r>
        <w:rPr>
          <w:rFonts w:eastAsia="Times New Roman"/>
          <w:color w:val="000000" w:themeColor="text1"/>
        </w:rPr>
        <w:t xml:space="preserve"> </w:t>
      </w:r>
    </w:p>
    <w:p w:rsidR="008748C3" w:rsidRPr="001D6C6D" w:rsidRDefault="001D6C6D" w:rsidP="00092570">
      <w:pPr>
        <w:widowControl w:val="0"/>
        <w:shd w:val="clear" w:color="auto" w:fill="FFFFFF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Ovim amandmanom osiguravaju se sredstva za rješavanje problema velike brojnosti komaraca na području Grada Osijeka i susjednih jedinica lokalne samouprave.</w:t>
      </w:r>
      <w:r w:rsidR="00DA7AA9">
        <w:rPr>
          <w:rFonts w:eastAsia="Times New Roman"/>
          <w:color w:val="000000" w:themeColor="text1"/>
        </w:rPr>
        <w:t xml:space="preserve"> Predlaže se prihvaćanje navedenog amandmana.</w:t>
      </w:r>
    </w:p>
    <w:p w:rsidR="008748C3" w:rsidRDefault="008748C3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8748C3" w:rsidRDefault="008748C3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8748C3" w:rsidRDefault="008748C3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763A1C" w:rsidRDefault="00763A1C" w:rsidP="000925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sectPr w:rsidR="00763A1C" w:rsidSect="00734E4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BA" w:rsidRDefault="004544BA" w:rsidP="00734E44">
      <w:r>
        <w:separator/>
      </w:r>
    </w:p>
  </w:endnote>
  <w:endnote w:type="continuationSeparator" w:id="0">
    <w:p w:rsidR="004544BA" w:rsidRDefault="004544BA" w:rsidP="007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BA" w:rsidRDefault="004544BA" w:rsidP="00734E44">
      <w:r>
        <w:separator/>
      </w:r>
    </w:p>
  </w:footnote>
  <w:footnote w:type="continuationSeparator" w:id="0">
    <w:p w:rsidR="004544BA" w:rsidRDefault="004544BA" w:rsidP="007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639461"/>
      <w:docPartObj>
        <w:docPartGallery w:val="Page Numbers (Top of Page)"/>
        <w:docPartUnique/>
      </w:docPartObj>
    </w:sdtPr>
    <w:sdtEndPr/>
    <w:sdtContent>
      <w:p w:rsidR="00734E44" w:rsidRDefault="00734E4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64">
          <w:rPr>
            <w:noProof/>
          </w:rPr>
          <w:t>6</w:t>
        </w:r>
        <w:r>
          <w:fldChar w:fldCharType="end"/>
        </w:r>
      </w:p>
    </w:sdtContent>
  </w:sdt>
  <w:p w:rsidR="00734E44" w:rsidRDefault="0073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D73"/>
    <w:multiLevelType w:val="hybridMultilevel"/>
    <w:tmpl w:val="543864E4"/>
    <w:lvl w:ilvl="0" w:tplc="766EDEC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2B3EF7"/>
    <w:multiLevelType w:val="hybridMultilevel"/>
    <w:tmpl w:val="979A9AA2"/>
    <w:lvl w:ilvl="0" w:tplc="D1B81240">
      <w:start w:val="35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E1EEB"/>
    <w:multiLevelType w:val="hybridMultilevel"/>
    <w:tmpl w:val="670E0310"/>
    <w:lvl w:ilvl="0" w:tplc="BF6897C8">
      <w:start w:val="35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8"/>
    <w:rsid w:val="000024E8"/>
    <w:rsid w:val="00006357"/>
    <w:rsid w:val="0000721B"/>
    <w:rsid w:val="0001291F"/>
    <w:rsid w:val="00016E72"/>
    <w:rsid w:val="00026276"/>
    <w:rsid w:val="00026F92"/>
    <w:rsid w:val="000359D1"/>
    <w:rsid w:val="000460AC"/>
    <w:rsid w:val="00046DE7"/>
    <w:rsid w:val="00047D38"/>
    <w:rsid w:val="00075928"/>
    <w:rsid w:val="00076D2D"/>
    <w:rsid w:val="00092570"/>
    <w:rsid w:val="000A0127"/>
    <w:rsid w:val="000B3274"/>
    <w:rsid w:val="000C39E8"/>
    <w:rsid w:val="000D54BC"/>
    <w:rsid w:val="00100A92"/>
    <w:rsid w:val="00101583"/>
    <w:rsid w:val="00106FF9"/>
    <w:rsid w:val="00116653"/>
    <w:rsid w:val="00126597"/>
    <w:rsid w:val="00174C1B"/>
    <w:rsid w:val="00174ECB"/>
    <w:rsid w:val="00185589"/>
    <w:rsid w:val="001934E9"/>
    <w:rsid w:val="0019655F"/>
    <w:rsid w:val="00196F8F"/>
    <w:rsid w:val="001A1903"/>
    <w:rsid w:val="001A4CD2"/>
    <w:rsid w:val="001A75F0"/>
    <w:rsid w:val="001B3B4E"/>
    <w:rsid w:val="001C2225"/>
    <w:rsid w:val="001C2A2C"/>
    <w:rsid w:val="001C5AFC"/>
    <w:rsid w:val="001D6C6D"/>
    <w:rsid w:val="001E70E1"/>
    <w:rsid w:val="001F1182"/>
    <w:rsid w:val="001F1F4B"/>
    <w:rsid w:val="001F7A7C"/>
    <w:rsid w:val="0020652D"/>
    <w:rsid w:val="00206774"/>
    <w:rsid w:val="002138AD"/>
    <w:rsid w:val="002157AB"/>
    <w:rsid w:val="002260A6"/>
    <w:rsid w:val="0024059C"/>
    <w:rsid w:val="0025180D"/>
    <w:rsid w:val="00255A5E"/>
    <w:rsid w:val="00257E89"/>
    <w:rsid w:val="00263E80"/>
    <w:rsid w:val="00274164"/>
    <w:rsid w:val="00276285"/>
    <w:rsid w:val="00295A62"/>
    <w:rsid w:val="002E408D"/>
    <w:rsid w:val="002E79B6"/>
    <w:rsid w:val="0030155A"/>
    <w:rsid w:val="00315182"/>
    <w:rsid w:val="0033266A"/>
    <w:rsid w:val="00335B62"/>
    <w:rsid w:val="003365B1"/>
    <w:rsid w:val="00360B00"/>
    <w:rsid w:val="003915FF"/>
    <w:rsid w:val="003A2227"/>
    <w:rsid w:val="003A382A"/>
    <w:rsid w:val="003A6368"/>
    <w:rsid w:val="003B6F3A"/>
    <w:rsid w:val="003F04DE"/>
    <w:rsid w:val="003F44E5"/>
    <w:rsid w:val="00402320"/>
    <w:rsid w:val="0044138A"/>
    <w:rsid w:val="00442476"/>
    <w:rsid w:val="004544BA"/>
    <w:rsid w:val="004615ED"/>
    <w:rsid w:val="00461B1F"/>
    <w:rsid w:val="004712DA"/>
    <w:rsid w:val="00475464"/>
    <w:rsid w:val="00490DBF"/>
    <w:rsid w:val="0049252C"/>
    <w:rsid w:val="004C6C11"/>
    <w:rsid w:val="004D02B9"/>
    <w:rsid w:val="004D2CA4"/>
    <w:rsid w:val="004D426F"/>
    <w:rsid w:val="004F24B7"/>
    <w:rsid w:val="004F3F45"/>
    <w:rsid w:val="004F5ECE"/>
    <w:rsid w:val="00503EC5"/>
    <w:rsid w:val="0050773C"/>
    <w:rsid w:val="00514A49"/>
    <w:rsid w:val="00520AFE"/>
    <w:rsid w:val="00525519"/>
    <w:rsid w:val="00525D24"/>
    <w:rsid w:val="00570693"/>
    <w:rsid w:val="00585F34"/>
    <w:rsid w:val="0059208B"/>
    <w:rsid w:val="005B232F"/>
    <w:rsid w:val="005B3D55"/>
    <w:rsid w:val="005B5EF9"/>
    <w:rsid w:val="005C4C26"/>
    <w:rsid w:val="005C5619"/>
    <w:rsid w:val="005D1F75"/>
    <w:rsid w:val="005D767A"/>
    <w:rsid w:val="00606C66"/>
    <w:rsid w:val="00614604"/>
    <w:rsid w:val="006200CA"/>
    <w:rsid w:val="00655E66"/>
    <w:rsid w:val="006642D6"/>
    <w:rsid w:val="0067479A"/>
    <w:rsid w:val="006A6918"/>
    <w:rsid w:val="006B153F"/>
    <w:rsid w:val="006D17EE"/>
    <w:rsid w:val="006D27D3"/>
    <w:rsid w:val="006E6DC4"/>
    <w:rsid w:val="006F1C64"/>
    <w:rsid w:val="00700735"/>
    <w:rsid w:val="0071475C"/>
    <w:rsid w:val="00717784"/>
    <w:rsid w:val="007312E5"/>
    <w:rsid w:val="00733FB5"/>
    <w:rsid w:val="00734E44"/>
    <w:rsid w:val="00747099"/>
    <w:rsid w:val="00755A6D"/>
    <w:rsid w:val="00763A1C"/>
    <w:rsid w:val="007640A3"/>
    <w:rsid w:val="007640BA"/>
    <w:rsid w:val="00766101"/>
    <w:rsid w:val="0078297A"/>
    <w:rsid w:val="00796E5E"/>
    <w:rsid w:val="00807F45"/>
    <w:rsid w:val="0082086E"/>
    <w:rsid w:val="00840595"/>
    <w:rsid w:val="00842C28"/>
    <w:rsid w:val="00855B51"/>
    <w:rsid w:val="00860684"/>
    <w:rsid w:val="00872700"/>
    <w:rsid w:val="008748C3"/>
    <w:rsid w:val="00883DCF"/>
    <w:rsid w:val="00895610"/>
    <w:rsid w:val="008A27A3"/>
    <w:rsid w:val="008A7633"/>
    <w:rsid w:val="008B341A"/>
    <w:rsid w:val="008B7A1F"/>
    <w:rsid w:val="008E0DAA"/>
    <w:rsid w:val="009110CF"/>
    <w:rsid w:val="0092409C"/>
    <w:rsid w:val="00924771"/>
    <w:rsid w:val="00933B36"/>
    <w:rsid w:val="00937447"/>
    <w:rsid w:val="00972086"/>
    <w:rsid w:val="00976B38"/>
    <w:rsid w:val="0098750E"/>
    <w:rsid w:val="009877D5"/>
    <w:rsid w:val="009B1E36"/>
    <w:rsid w:val="009C3395"/>
    <w:rsid w:val="009D1F4E"/>
    <w:rsid w:val="009D727E"/>
    <w:rsid w:val="009E5AF0"/>
    <w:rsid w:val="009F3976"/>
    <w:rsid w:val="00A11B42"/>
    <w:rsid w:val="00A13AC6"/>
    <w:rsid w:val="00A3087C"/>
    <w:rsid w:val="00A514AC"/>
    <w:rsid w:val="00A67C37"/>
    <w:rsid w:val="00A73EB1"/>
    <w:rsid w:val="00A84732"/>
    <w:rsid w:val="00A86B61"/>
    <w:rsid w:val="00A92E6C"/>
    <w:rsid w:val="00AA358E"/>
    <w:rsid w:val="00AC7AE7"/>
    <w:rsid w:val="00AE0F55"/>
    <w:rsid w:val="00AE49D6"/>
    <w:rsid w:val="00AF642F"/>
    <w:rsid w:val="00B015D6"/>
    <w:rsid w:val="00B150EE"/>
    <w:rsid w:val="00B31A9A"/>
    <w:rsid w:val="00B3783F"/>
    <w:rsid w:val="00B56252"/>
    <w:rsid w:val="00B60439"/>
    <w:rsid w:val="00B655BE"/>
    <w:rsid w:val="00B7327D"/>
    <w:rsid w:val="00B82E5D"/>
    <w:rsid w:val="00B9268D"/>
    <w:rsid w:val="00BB7A6C"/>
    <w:rsid w:val="00BC6B55"/>
    <w:rsid w:val="00BD3462"/>
    <w:rsid w:val="00BD66BF"/>
    <w:rsid w:val="00BE2E63"/>
    <w:rsid w:val="00C011B8"/>
    <w:rsid w:val="00C01E14"/>
    <w:rsid w:val="00C42994"/>
    <w:rsid w:val="00C63292"/>
    <w:rsid w:val="00C751D2"/>
    <w:rsid w:val="00C768BC"/>
    <w:rsid w:val="00C84485"/>
    <w:rsid w:val="00CA3BFE"/>
    <w:rsid w:val="00CB4A63"/>
    <w:rsid w:val="00CC4ED4"/>
    <w:rsid w:val="00CD1D88"/>
    <w:rsid w:val="00D319EF"/>
    <w:rsid w:val="00D4386F"/>
    <w:rsid w:val="00D446DD"/>
    <w:rsid w:val="00D5496B"/>
    <w:rsid w:val="00D76287"/>
    <w:rsid w:val="00D80747"/>
    <w:rsid w:val="00DA36B1"/>
    <w:rsid w:val="00DA7AA9"/>
    <w:rsid w:val="00DD31C8"/>
    <w:rsid w:val="00DE50BD"/>
    <w:rsid w:val="00DE5D90"/>
    <w:rsid w:val="00DF0731"/>
    <w:rsid w:val="00DF12F3"/>
    <w:rsid w:val="00E01E18"/>
    <w:rsid w:val="00E06D8A"/>
    <w:rsid w:val="00E1010F"/>
    <w:rsid w:val="00E12A67"/>
    <w:rsid w:val="00E1669A"/>
    <w:rsid w:val="00E21FA9"/>
    <w:rsid w:val="00E37C0C"/>
    <w:rsid w:val="00E5514F"/>
    <w:rsid w:val="00E62D08"/>
    <w:rsid w:val="00E7523E"/>
    <w:rsid w:val="00E81582"/>
    <w:rsid w:val="00E867AA"/>
    <w:rsid w:val="00EA3814"/>
    <w:rsid w:val="00EA7506"/>
    <w:rsid w:val="00EB20D6"/>
    <w:rsid w:val="00EE4AF1"/>
    <w:rsid w:val="00EE7CA1"/>
    <w:rsid w:val="00F0286E"/>
    <w:rsid w:val="00F05273"/>
    <w:rsid w:val="00F16278"/>
    <w:rsid w:val="00F31951"/>
    <w:rsid w:val="00F50B0F"/>
    <w:rsid w:val="00F861A5"/>
    <w:rsid w:val="00F90323"/>
    <w:rsid w:val="00FB39BE"/>
    <w:rsid w:val="00FD3C1C"/>
    <w:rsid w:val="00FE0F6A"/>
    <w:rsid w:val="00FE240A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668F"/>
  <w15:chartTrackingRefBased/>
  <w15:docId w15:val="{D54C33DD-F0F2-4D04-BD0D-D87CD66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88"/>
    <w:rPr>
      <w:rFonts w:eastAsia="Calibri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E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44"/>
    <w:rPr>
      <w:rFonts w:eastAsia="Calibri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4E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44"/>
    <w:rPr>
      <w:rFonts w:eastAsia="Calibri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5A"/>
    <w:rPr>
      <w:rFonts w:ascii="Segoe UI" w:eastAsia="Calibri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9D7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727E"/>
    <w:rPr>
      <w:rFonts w:eastAsia="Calibri" w:cs="Times New Roman"/>
      <w:szCs w:val="24"/>
      <w:lang w:eastAsia="hr-HR"/>
    </w:rPr>
  </w:style>
  <w:style w:type="paragraph" w:styleId="NoSpacing">
    <w:name w:val="No Spacing"/>
    <w:basedOn w:val="Normal"/>
    <w:uiPriority w:val="1"/>
    <w:qFormat/>
    <w:rsid w:val="00F861A5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461B1F"/>
    <w:rPr>
      <w:rFonts w:ascii="Arial Narrow" w:hAnsi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B1F"/>
    <w:pPr>
      <w:shd w:val="clear" w:color="auto" w:fill="FFFFFF"/>
      <w:spacing w:after="360" w:line="360" w:lineRule="auto"/>
      <w:ind w:left="770" w:right="410" w:firstLine="30"/>
      <w:jc w:val="both"/>
    </w:pPr>
    <w:rPr>
      <w:rFonts w:ascii="Arial Narrow" w:eastAsiaTheme="minorHAnsi" w:hAnsi="Arial Narrow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9E39-232B-4AB3-B973-C4ABC8C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3376</Words>
  <Characters>19248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Maja Lebarović</cp:lastModifiedBy>
  <cp:revision>39</cp:revision>
  <cp:lastPrinted>2023-11-27T14:48:00Z</cp:lastPrinted>
  <dcterms:created xsi:type="dcterms:W3CDTF">2023-11-27T09:30:00Z</dcterms:created>
  <dcterms:modified xsi:type="dcterms:W3CDTF">2023-11-27T15:50:00Z</dcterms:modified>
</cp:coreProperties>
</file>