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103C" w14:textId="5ED37A9E" w:rsidR="003A76FB" w:rsidRDefault="00FD7365" w:rsidP="003A76FB">
      <w:r>
        <w:rPr>
          <w:noProof/>
        </w:rPr>
        <w:t xml:space="preserve">                  </w:t>
      </w:r>
    </w:p>
    <w:p w14:paraId="436ACD45" w14:textId="32F61FA8" w:rsidR="001A5936" w:rsidRPr="001A5936" w:rsidRDefault="00A22AE9" w:rsidP="001A5936">
      <w:pPr>
        <w:jc w:val="center"/>
      </w:pPr>
      <w:r>
        <w:rPr>
          <w:noProof/>
        </w:rPr>
        <w:drawing>
          <wp:inline distT="0" distB="0" distL="0" distR="0" wp14:anchorId="487A1AAC" wp14:editId="6823906D">
            <wp:extent cx="504825" cy="68580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19F6A" w14:textId="77777777" w:rsidR="001A5936" w:rsidRPr="001A5936" w:rsidRDefault="001A5936" w:rsidP="001A5936">
      <w:pPr>
        <w:spacing w:before="60" w:after="1680"/>
        <w:jc w:val="center"/>
        <w:rPr>
          <w:sz w:val="28"/>
        </w:rPr>
      </w:pPr>
      <w:r w:rsidRPr="001A5936">
        <w:rPr>
          <w:sz w:val="28"/>
        </w:rPr>
        <w:t>VLADA REPUBLIKE HRVATSKE</w:t>
      </w:r>
    </w:p>
    <w:p w14:paraId="1D5D8D10" w14:textId="77777777" w:rsidR="001A5936" w:rsidRPr="001A5936" w:rsidRDefault="001A5936" w:rsidP="001A5936"/>
    <w:p w14:paraId="28F9537D" w14:textId="25AA704A" w:rsidR="001A5936" w:rsidRPr="001A5936" w:rsidRDefault="001A5936" w:rsidP="001A5936">
      <w:pPr>
        <w:spacing w:after="2400"/>
        <w:jc w:val="right"/>
      </w:pPr>
      <w:r w:rsidRPr="001A5936">
        <w:t xml:space="preserve">Zagreb, </w:t>
      </w:r>
      <w:r w:rsidR="00A755F1">
        <w:t>4</w:t>
      </w:r>
      <w:r w:rsidR="00922DE6">
        <w:t xml:space="preserve">. </w:t>
      </w:r>
      <w:r w:rsidR="00A755F1">
        <w:t>svibnja</w:t>
      </w:r>
      <w:r w:rsidRPr="001A5936">
        <w:t xml:space="preserve"> 2023.</w:t>
      </w:r>
    </w:p>
    <w:p w14:paraId="0004B07D" w14:textId="77777777" w:rsidR="001A5936" w:rsidRPr="001A5936" w:rsidRDefault="001A5936" w:rsidP="001A5936">
      <w:pPr>
        <w:spacing w:line="360" w:lineRule="auto"/>
      </w:pPr>
      <w:r w:rsidRPr="001A5936">
        <w:t>__________________________________________________________________________</w:t>
      </w:r>
    </w:p>
    <w:p w14:paraId="4EF3693A" w14:textId="77777777" w:rsidR="001A5936" w:rsidRPr="001A5936" w:rsidRDefault="001A5936" w:rsidP="001A5936">
      <w:pPr>
        <w:spacing w:line="360" w:lineRule="auto"/>
        <w:rPr>
          <w:b/>
          <w:smallCaps/>
        </w:rPr>
        <w:sectPr w:rsidR="001A5936" w:rsidRPr="001A5936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0"/>
        <w:gridCol w:w="6981"/>
      </w:tblGrid>
      <w:tr w:rsidR="001A5936" w:rsidRPr="001A5936" w14:paraId="255F7218" w14:textId="77777777" w:rsidTr="001A5936">
        <w:trPr>
          <w:trHeight w:val="403"/>
        </w:trPr>
        <w:tc>
          <w:tcPr>
            <w:tcW w:w="1910" w:type="dxa"/>
            <w:shd w:val="clear" w:color="auto" w:fill="auto"/>
            <w:hideMark/>
          </w:tcPr>
          <w:p w14:paraId="6B18AA4A" w14:textId="77777777" w:rsidR="001A5936" w:rsidRPr="001A5936" w:rsidRDefault="001A5936" w:rsidP="001A5936">
            <w:pPr>
              <w:spacing w:line="360" w:lineRule="auto"/>
              <w:jc w:val="right"/>
            </w:pPr>
            <w:r w:rsidRPr="001A5936">
              <w:rPr>
                <w:b/>
                <w:smallCaps/>
              </w:rPr>
              <w:t>Predlagatelj</w:t>
            </w:r>
            <w:r w:rsidRPr="001A5936">
              <w:rPr>
                <w:b/>
              </w:rPr>
              <w:t>:</w:t>
            </w:r>
          </w:p>
        </w:tc>
        <w:tc>
          <w:tcPr>
            <w:tcW w:w="6981" w:type="dxa"/>
            <w:shd w:val="clear" w:color="auto" w:fill="auto"/>
            <w:hideMark/>
          </w:tcPr>
          <w:p w14:paraId="2C49C6E1" w14:textId="77777777" w:rsidR="001A5936" w:rsidRPr="001A5936" w:rsidRDefault="001A5936" w:rsidP="001A5936">
            <w:pPr>
              <w:spacing w:line="360" w:lineRule="auto"/>
            </w:pPr>
            <w:r w:rsidRPr="001A5936">
              <w:t>MINISTARSTVO MORA, PROMETA I INFRASTRUKTURE</w:t>
            </w:r>
          </w:p>
        </w:tc>
      </w:tr>
      <w:tr w:rsidR="001A5936" w:rsidRPr="001A5936" w14:paraId="7209F4FD" w14:textId="77777777" w:rsidTr="001A5936">
        <w:trPr>
          <w:trHeight w:val="76"/>
        </w:trPr>
        <w:tc>
          <w:tcPr>
            <w:tcW w:w="1910" w:type="dxa"/>
            <w:shd w:val="clear" w:color="auto" w:fill="auto"/>
          </w:tcPr>
          <w:p w14:paraId="59A8B9B7" w14:textId="77777777" w:rsidR="001A5936" w:rsidRPr="001A5936" w:rsidRDefault="001A5936" w:rsidP="001A5936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6981" w:type="dxa"/>
            <w:shd w:val="clear" w:color="auto" w:fill="auto"/>
          </w:tcPr>
          <w:p w14:paraId="38E987C2" w14:textId="77777777" w:rsidR="001A5936" w:rsidRPr="001A5936" w:rsidRDefault="001A5936" w:rsidP="001A5936">
            <w:pPr>
              <w:spacing w:line="360" w:lineRule="auto"/>
            </w:pPr>
          </w:p>
        </w:tc>
      </w:tr>
    </w:tbl>
    <w:p w14:paraId="0308941C" w14:textId="77777777" w:rsidR="001A5936" w:rsidRPr="001A5936" w:rsidRDefault="001A5936" w:rsidP="001A5936">
      <w:pPr>
        <w:spacing w:line="360" w:lineRule="auto"/>
      </w:pPr>
      <w:r w:rsidRPr="001A5936">
        <w:t>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1A5936" w:rsidRPr="001A5936" w14:paraId="08653B5C" w14:textId="77777777" w:rsidTr="001A5936">
        <w:tc>
          <w:tcPr>
            <w:tcW w:w="1951" w:type="dxa"/>
            <w:shd w:val="clear" w:color="auto" w:fill="auto"/>
            <w:hideMark/>
          </w:tcPr>
          <w:p w14:paraId="7B26B5EF" w14:textId="77777777" w:rsidR="001A5936" w:rsidRPr="001A5936" w:rsidRDefault="001A5936" w:rsidP="001A5936">
            <w:pPr>
              <w:spacing w:line="360" w:lineRule="auto"/>
              <w:jc w:val="right"/>
            </w:pPr>
            <w:r w:rsidRPr="001A5936">
              <w:rPr>
                <w:b/>
                <w:smallCaps/>
              </w:rPr>
              <w:t>Predmet</w:t>
            </w:r>
            <w:r w:rsidRPr="001A5936">
              <w:rPr>
                <w:b/>
              </w:rPr>
              <w:t>:</w:t>
            </w:r>
          </w:p>
        </w:tc>
        <w:tc>
          <w:tcPr>
            <w:tcW w:w="6946" w:type="dxa"/>
            <w:shd w:val="clear" w:color="auto" w:fill="auto"/>
            <w:hideMark/>
          </w:tcPr>
          <w:p w14:paraId="171E81C6" w14:textId="71DA68B1" w:rsidR="001A5936" w:rsidRPr="001A5936" w:rsidRDefault="001A5936" w:rsidP="005D6F2E">
            <w:pPr>
              <w:spacing w:line="360" w:lineRule="auto"/>
            </w:pPr>
            <w:r w:rsidRPr="001A5936">
              <w:t>Nacrt</w:t>
            </w:r>
            <w:r w:rsidR="005D6F2E">
              <w:t xml:space="preserve"> konačnog</w:t>
            </w:r>
            <w:r w:rsidRPr="001A5936">
              <w:t xml:space="preserve"> prijedloga zakona o izmjenama Zakona o Hrvatskoj Komori inženjera te</w:t>
            </w:r>
            <w:r w:rsidR="005D6F2E">
              <w:t>hnologije prometa i transporta</w:t>
            </w:r>
          </w:p>
        </w:tc>
      </w:tr>
    </w:tbl>
    <w:p w14:paraId="2EA2F544" w14:textId="77777777" w:rsidR="001A5936" w:rsidRPr="001A5936" w:rsidRDefault="001A5936" w:rsidP="001A5936">
      <w:pPr>
        <w:spacing w:line="360" w:lineRule="auto"/>
      </w:pPr>
      <w:r w:rsidRPr="001A5936">
        <w:t xml:space="preserve">         ___________________________________________________________________________</w:t>
      </w:r>
    </w:p>
    <w:p w14:paraId="3CA7F810" w14:textId="77777777" w:rsidR="001A5936" w:rsidRPr="001A5936" w:rsidRDefault="001A5936" w:rsidP="001A5936">
      <w:pPr>
        <w:spacing w:line="360" w:lineRule="auto"/>
      </w:pPr>
    </w:p>
    <w:p w14:paraId="12E446CC" w14:textId="77777777" w:rsidR="001A5936" w:rsidRPr="001A5936" w:rsidRDefault="001A5936" w:rsidP="001A5936">
      <w:pPr>
        <w:spacing w:line="360" w:lineRule="auto"/>
      </w:pPr>
    </w:p>
    <w:p w14:paraId="5A7CB070" w14:textId="77777777" w:rsidR="001A5936" w:rsidRPr="001A5936" w:rsidRDefault="001A5936" w:rsidP="001A5936">
      <w:pPr>
        <w:spacing w:line="360" w:lineRule="auto"/>
      </w:pPr>
    </w:p>
    <w:p w14:paraId="7C899898" w14:textId="77777777" w:rsidR="001A5936" w:rsidRPr="001A5936" w:rsidRDefault="001A5936" w:rsidP="001A5936">
      <w:pPr>
        <w:spacing w:line="360" w:lineRule="auto"/>
      </w:pPr>
    </w:p>
    <w:p w14:paraId="45AFEC3D" w14:textId="77777777" w:rsidR="001A5936" w:rsidRPr="001A5936" w:rsidRDefault="001A5936" w:rsidP="001A5936">
      <w:pPr>
        <w:spacing w:line="360" w:lineRule="auto"/>
      </w:pPr>
    </w:p>
    <w:p w14:paraId="0906C518" w14:textId="77777777" w:rsidR="001A5936" w:rsidRPr="001A5936" w:rsidRDefault="001A5936" w:rsidP="001A5936">
      <w:pPr>
        <w:spacing w:line="360" w:lineRule="auto"/>
      </w:pPr>
    </w:p>
    <w:p w14:paraId="63C3D088" w14:textId="77777777" w:rsidR="001A5936" w:rsidRPr="001A5936" w:rsidRDefault="001A5936" w:rsidP="001A5936">
      <w:pPr>
        <w:spacing w:line="360" w:lineRule="auto"/>
      </w:pPr>
    </w:p>
    <w:p w14:paraId="6A23CEB1" w14:textId="77777777" w:rsidR="001A5936" w:rsidRPr="001A5936" w:rsidRDefault="001A5936" w:rsidP="001A5936">
      <w:pPr>
        <w:spacing w:line="360" w:lineRule="auto"/>
      </w:pPr>
    </w:p>
    <w:p w14:paraId="7ABD3B9B" w14:textId="77777777" w:rsidR="001A5936" w:rsidRPr="001A5936" w:rsidRDefault="001A5936" w:rsidP="001A5936">
      <w:pPr>
        <w:spacing w:line="360" w:lineRule="auto"/>
      </w:pPr>
    </w:p>
    <w:p w14:paraId="48A4AB4F" w14:textId="77777777" w:rsidR="001A5936" w:rsidRPr="001A5936" w:rsidRDefault="001A5936" w:rsidP="001A5936"/>
    <w:p w14:paraId="704CD53B" w14:textId="77777777" w:rsidR="001A5936" w:rsidRPr="001A5936" w:rsidRDefault="001A5936" w:rsidP="001A593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1A593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4E9D28FA" w14:textId="77777777" w:rsidR="001A5936" w:rsidRPr="001A5936" w:rsidRDefault="001A5936" w:rsidP="001A593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  <w:sectPr w:rsidR="001A5936" w:rsidRPr="001A5936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7E39D210" w14:textId="77777777" w:rsidR="001A5936" w:rsidRPr="001A5936" w:rsidRDefault="001A5936" w:rsidP="001A5936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  <w:r w:rsidRPr="001A5936">
        <w:rPr>
          <w:rFonts w:eastAsia="Calibri"/>
          <w:b/>
          <w:spacing w:val="-3"/>
        </w:rPr>
        <w:lastRenderedPageBreak/>
        <w:t>VLADA REPUBLIKE HRVATSKE</w:t>
      </w:r>
    </w:p>
    <w:p w14:paraId="0B3CA873" w14:textId="77777777" w:rsidR="001A5936" w:rsidRPr="001A5936" w:rsidRDefault="001A5936" w:rsidP="001A5936">
      <w:pPr>
        <w:pBdr>
          <w:bottom w:val="single" w:sz="12" w:space="1" w:color="auto"/>
        </w:pBdr>
        <w:suppressAutoHyphens/>
        <w:jc w:val="center"/>
        <w:rPr>
          <w:rFonts w:eastAsia="Calibri"/>
          <w:b/>
          <w:spacing w:val="-3"/>
        </w:rPr>
      </w:pPr>
    </w:p>
    <w:p w14:paraId="31170857" w14:textId="77777777" w:rsidR="001A5936" w:rsidRPr="001A5936" w:rsidRDefault="001A5936" w:rsidP="001A5936">
      <w:pPr>
        <w:suppressAutoHyphens/>
        <w:jc w:val="center"/>
        <w:rPr>
          <w:rFonts w:eastAsia="Calibri"/>
          <w:b/>
          <w:spacing w:val="-3"/>
        </w:rPr>
      </w:pPr>
    </w:p>
    <w:p w14:paraId="5BA7ACCC" w14:textId="77777777" w:rsidR="001A5936" w:rsidRPr="001A5936" w:rsidRDefault="001A5936" w:rsidP="001A5936">
      <w:pPr>
        <w:jc w:val="center"/>
        <w:rPr>
          <w:b/>
          <w:snapToGrid w:val="0"/>
          <w:spacing w:val="-3"/>
          <w:lang w:eastAsia="en-US"/>
        </w:rPr>
      </w:pPr>
    </w:p>
    <w:p w14:paraId="4A9CFAFB" w14:textId="77777777" w:rsidR="001A5936" w:rsidRPr="001A5936" w:rsidRDefault="001A5936" w:rsidP="001A5936">
      <w:pPr>
        <w:autoSpaceDE w:val="0"/>
        <w:autoSpaceDN w:val="0"/>
        <w:adjustRightInd w:val="0"/>
        <w:rPr>
          <w:b/>
          <w:bCs/>
        </w:rPr>
      </w:pPr>
    </w:p>
    <w:p w14:paraId="0355461B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  <w:r w:rsidRPr="001A5936">
        <w:rPr>
          <w:b/>
          <w:bCs/>
        </w:rPr>
        <w:t xml:space="preserve">    </w:t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</w:r>
      <w:r w:rsidRPr="001A5936">
        <w:rPr>
          <w:b/>
          <w:bCs/>
        </w:rPr>
        <w:tab/>
        <w:t xml:space="preserve">       NACRT</w:t>
      </w:r>
    </w:p>
    <w:p w14:paraId="796F21E4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  <w:r w:rsidRPr="001A5936">
        <w:rPr>
          <w:b/>
          <w:bCs/>
        </w:rPr>
        <w:t xml:space="preserve">   </w:t>
      </w:r>
    </w:p>
    <w:p w14:paraId="37742EDA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F3637E2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5E0ADF5F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62282C88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3A414243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497CA8B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E423E43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4E5B95A3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2A886D73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0AF374B8" w14:textId="77777777" w:rsidR="00250191" w:rsidRDefault="00250191" w:rsidP="001A5936">
      <w:pPr>
        <w:spacing w:line="360" w:lineRule="auto"/>
        <w:jc w:val="center"/>
        <w:rPr>
          <w:b/>
        </w:rPr>
      </w:pPr>
    </w:p>
    <w:p w14:paraId="715F09CD" w14:textId="77777777" w:rsidR="00250191" w:rsidRDefault="00250191" w:rsidP="001A5936">
      <w:pPr>
        <w:spacing w:line="360" w:lineRule="auto"/>
        <w:jc w:val="center"/>
        <w:rPr>
          <w:b/>
        </w:rPr>
      </w:pPr>
    </w:p>
    <w:p w14:paraId="364E49FB" w14:textId="77777777" w:rsidR="00250191" w:rsidRDefault="00250191" w:rsidP="001A5936">
      <w:pPr>
        <w:spacing w:line="360" w:lineRule="auto"/>
        <w:jc w:val="center"/>
        <w:rPr>
          <w:b/>
        </w:rPr>
      </w:pPr>
    </w:p>
    <w:p w14:paraId="2E272812" w14:textId="77777777" w:rsidR="00250191" w:rsidRDefault="00250191" w:rsidP="001A5936">
      <w:pPr>
        <w:spacing w:line="360" w:lineRule="auto"/>
        <w:jc w:val="center"/>
        <w:rPr>
          <w:b/>
        </w:rPr>
      </w:pPr>
    </w:p>
    <w:p w14:paraId="4EDBA972" w14:textId="45B79049" w:rsidR="001A5936" w:rsidRPr="001A5936" w:rsidRDefault="009E6712" w:rsidP="001A5936">
      <w:pPr>
        <w:spacing w:line="360" w:lineRule="auto"/>
        <w:jc w:val="center"/>
        <w:rPr>
          <w:b/>
        </w:rPr>
      </w:pPr>
      <w:r>
        <w:rPr>
          <w:b/>
        </w:rPr>
        <w:t xml:space="preserve"> KONAČNI PRIJEDLOG</w:t>
      </w:r>
      <w:r w:rsidR="001A5936" w:rsidRPr="001A5936">
        <w:rPr>
          <w:b/>
        </w:rPr>
        <w:t xml:space="preserve"> ZAKONA O IZMJENAMA ZAKONA O HRVATSKOJ </w:t>
      </w:r>
    </w:p>
    <w:p w14:paraId="5C005DFE" w14:textId="77777777" w:rsidR="001A5936" w:rsidRPr="001A5936" w:rsidRDefault="001A5936" w:rsidP="001A5936">
      <w:pPr>
        <w:spacing w:line="360" w:lineRule="auto"/>
        <w:jc w:val="center"/>
        <w:rPr>
          <w:b/>
        </w:rPr>
      </w:pPr>
      <w:r w:rsidRPr="001A5936">
        <w:rPr>
          <w:b/>
        </w:rPr>
        <w:t>KOMORI INŽENJERA TEHNOLOGIJE PROMETA I TRANSPORTA</w:t>
      </w:r>
    </w:p>
    <w:p w14:paraId="1522C27A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18B76B1" w14:textId="77777777" w:rsidR="001A5936" w:rsidRPr="001A5936" w:rsidRDefault="001A5936" w:rsidP="001A5936">
      <w:pPr>
        <w:autoSpaceDE w:val="0"/>
        <w:autoSpaceDN w:val="0"/>
        <w:adjustRightInd w:val="0"/>
        <w:rPr>
          <w:b/>
          <w:bCs/>
        </w:rPr>
      </w:pPr>
    </w:p>
    <w:p w14:paraId="0E55633C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CCC9CE1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50AB6AC2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5B2B7A9A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2E0B55E4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03EACD8B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61DC0C6F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51D5EE57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17256EA7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1212B77D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3160070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2E1BB436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7DD4844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F2A51EF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15963A22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3F40EB04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3884C8ED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591D0915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49F2546D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709DC5B7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6FB701CD" w14:textId="77777777" w:rsidR="001A5936" w:rsidRPr="001A5936" w:rsidRDefault="001A5936" w:rsidP="001A5936">
      <w:pPr>
        <w:autoSpaceDE w:val="0"/>
        <w:autoSpaceDN w:val="0"/>
        <w:adjustRightInd w:val="0"/>
        <w:jc w:val="center"/>
        <w:rPr>
          <w:b/>
          <w:bCs/>
        </w:rPr>
      </w:pPr>
    </w:p>
    <w:p w14:paraId="4B982329" w14:textId="6A2B920D" w:rsidR="001A5936" w:rsidRPr="00250191" w:rsidRDefault="001A5936" w:rsidP="00250191">
      <w:pPr>
        <w:autoSpaceDE w:val="0"/>
        <w:autoSpaceDN w:val="0"/>
        <w:adjustRightInd w:val="0"/>
        <w:jc w:val="center"/>
        <w:rPr>
          <w:b/>
          <w:bCs/>
        </w:rPr>
      </w:pPr>
    </w:p>
    <w:p w14:paraId="2689B2D0" w14:textId="77777777" w:rsidR="001A5936" w:rsidRPr="001A5936" w:rsidRDefault="001A5936" w:rsidP="001A5936">
      <w:pPr>
        <w:pBdr>
          <w:bottom w:val="single" w:sz="12" w:space="1" w:color="auto"/>
        </w:pBdr>
        <w:suppressAutoHyphens/>
        <w:jc w:val="center"/>
        <w:rPr>
          <w:rFonts w:eastAsia="Calibri"/>
          <w:b/>
        </w:rPr>
      </w:pPr>
    </w:p>
    <w:p w14:paraId="0B9DA404" w14:textId="77777777" w:rsidR="001A5936" w:rsidRPr="001A5936" w:rsidRDefault="001A5936" w:rsidP="001A5936">
      <w:pPr>
        <w:suppressAutoHyphens/>
        <w:jc w:val="center"/>
        <w:rPr>
          <w:rFonts w:eastAsia="Calibri"/>
          <w:b/>
        </w:rPr>
      </w:pPr>
    </w:p>
    <w:p w14:paraId="39A9E7C0" w14:textId="12412D3C" w:rsidR="001A5936" w:rsidRPr="001A5936" w:rsidRDefault="001A5936" w:rsidP="001A5936">
      <w:pPr>
        <w:jc w:val="center"/>
        <w:rPr>
          <w:rFonts w:eastAsia="Calibri"/>
        </w:rPr>
      </w:pPr>
      <w:r w:rsidRPr="001A5936">
        <w:rPr>
          <w:rFonts w:eastAsia="Calibri"/>
          <w:b/>
        </w:rPr>
        <w:t xml:space="preserve">Zagreb, </w:t>
      </w:r>
      <w:r w:rsidR="00445689">
        <w:rPr>
          <w:rFonts w:eastAsia="Calibri"/>
          <w:b/>
        </w:rPr>
        <w:t>svibanj</w:t>
      </w:r>
      <w:bookmarkStart w:id="0" w:name="_GoBack"/>
      <w:bookmarkEnd w:id="0"/>
      <w:r w:rsidRPr="001A5936">
        <w:rPr>
          <w:rFonts w:eastAsia="Calibri"/>
          <w:b/>
        </w:rPr>
        <w:t xml:space="preserve"> 2023. godine</w:t>
      </w:r>
      <w:r w:rsidRPr="001A5936">
        <w:t xml:space="preserve"> </w:t>
      </w:r>
      <w:r w:rsidRPr="001A5936">
        <w:br w:type="page"/>
      </w:r>
    </w:p>
    <w:p w14:paraId="21E049B0" w14:textId="77777777" w:rsidR="00400629" w:rsidRPr="001A5936" w:rsidRDefault="00400629" w:rsidP="00400629">
      <w:pPr>
        <w:shd w:val="clear" w:color="auto" w:fill="FFFFFF"/>
        <w:jc w:val="center"/>
      </w:pPr>
      <w:r>
        <w:rPr>
          <w:b/>
        </w:rPr>
        <w:lastRenderedPageBreak/>
        <w:t xml:space="preserve">KONAČNI </w:t>
      </w:r>
      <w:r w:rsidRPr="001A5936">
        <w:rPr>
          <w:b/>
        </w:rPr>
        <w:t>PRIJEDLOG ZAKONA O IZMJENAMA ZAKONA O HRVATSKOJ KOMORI INŽENJERA TEHNOLOGIJE PROMETA I TRANSPORTA</w:t>
      </w:r>
    </w:p>
    <w:p w14:paraId="3477A78D" w14:textId="77777777" w:rsidR="00400629" w:rsidRPr="001A5936" w:rsidRDefault="00400629" w:rsidP="00400629">
      <w:pPr>
        <w:jc w:val="center"/>
        <w:rPr>
          <w:b/>
        </w:rPr>
      </w:pPr>
    </w:p>
    <w:p w14:paraId="6D63920E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t>Članak 1.</w:t>
      </w:r>
    </w:p>
    <w:p w14:paraId="1FE70804" w14:textId="77777777" w:rsidR="00400629" w:rsidRPr="001A5936" w:rsidRDefault="00400629" w:rsidP="00400629">
      <w:pPr>
        <w:jc w:val="center"/>
      </w:pPr>
    </w:p>
    <w:p w14:paraId="7D2B4EB3" w14:textId="77777777" w:rsidR="00400629" w:rsidRPr="001A5936" w:rsidRDefault="00400629" w:rsidP="00400629">
      <w:pPr>
        <w:ind w:firstLine="709"/>
        <w:jc w:val="both"/>
      </w:pPr>
      <w:r w:rsidRPr="001A5936">
        <w:t>U članku 1. stavku 1. Zakona o Hrvatskoj komori inženjera tehnologije prometa i transporta („Narodne novine“, broj 79/07.) riječi: „Hrvatska komora inženjera prometa i transporta“ zamjenjuju se riječima: „Hrvatska komora inženjera tehnologije prometa i transporta“, a riječi: „poštansko-telekomunikacijskog prometa“ zamjenjuju se riječima: „poštanskog prometa, informacijsko-komunikacijskog prometa“.</w:t>
      </w:r>
    </w:p>
    <w:p w14:paraId="017733A6" w14:textId="77777777" w:rsidR="00400629" w:rsidRPr="001A5936" w:rsidRDefault="00400629" w:rsidP="00400629">
      <w:pPr>
        <w:jc w:val="center"/>
      </w:pPr>
    </w:p>
    <w:p w14:paraId="55051C47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t>Članak 2.</w:t>
      </w:r>
    </w:p>
    <w:p w14:paraId="401AB9BE" w14:textId="77777777" w:rsidR="00400629" w:rsidRPr="001A5936" w:rsidRDefault="00400629" w:rsidP="00400629">
      <w:pPr>
        <w:jc w:val="center"/>
      </w:pPr>
    </w:p>
    <w:p w14:paraId="5C548D2E" w14:textId="77777777" w:rsidR="00400629" w:rsidRPr="001A5936" w:rsidRDefault="00400629" w:rsidP="00400629">
      <w:pPr>
        <w:ind w:firstLine="709"/>
        <w:jc w:val="both"/>
      </w:pPr>
      <w:r w:rsidRPr="001A5936">
        <w:t>Članak 2. mijenja se i glasi:</w:t>
      </w:r>
    </w:p>
    <w:p w14:paraId="32B911C7" w14:textId="77777777" w:rsidR="00400629" w:rsidRPr="001A5936" w:rsidRDefault="00400629" w:rsidP="00400629">
      <w:pPr>
        <w:jc w:val="both"/>
      </w:pPr>
    </w:p>
    <w:p w14:paraId="00EBC0A2" w14:textId="613926A0" w:rsidR="00400629" w:rsidRPr="001A5936" w:rsidRDefault="00400629" w:rsidP="00400629">
      <w:pPr>
        <w:jc w:val="both"/>
        <w:rPr>
          <w:sz w:val="21"/>
          <w:szCs w:val="21"/>
        </w:rPr>
      </w:pPr>
      <w:r w:rsidRPr="001A5936">
        <w:t>„(1) Inženjer tehnologije prometa i transporta prema ovome Zakonu je osoba koja je završila odgovarajući sveučilišni diplomski studij ili sveučilišni integrirani prijediplomski i diplomski studij i stekla akademski naziv sveučilišni magistar inženjer, ili je završila odgovarajući stručni diplomski studij i stekla stručni naziv magistar inženjer ako je tijekom cijelog svog studija stekla najmanje 300 ECTS bodova, odnosno da je na drugi način propisan posebnim zakonom stekla kvalifikaciju odgov</w:t>
      </w:r>
      <w:r w:rsidR="00114F08">
        <w:t xml:space="preserve">arajuće razine u odgovarajućem </w:t>
      </w:r>
      <w:r w:rsidRPr="001A5936">
        <w:t>znanstvenom polju</w:t>
      </w:r>
      <w:r w:rsidRPr="001A5936">
        <w:rPr>
          <w:sz w:val="21"/>
          <w:szCs w:val="21"/>
        </w:rPr>
        <w:t>.</w:t>
      </w:r>
    </w:p>
    <w:p w14:paraId="6F49C94F" w14:textId="77777777" w:rsidR="00400629" w:rsidRPr="001A5936" w:rsidRDefault="00400629" w:rsidP="00400629">
      <w:pPr>
        <w:jc w:val="both"/>
        <w:rPr>
          <w:sz w:val="21"/>
          <w:szCs w:val="21"/>
        </w:rPr>
      </w:pPr>
    </w:p>
    <w:p w14:paraId="7CBCE052" w14:textId="288EFF8B" w:rsidR="00400629" w:rsidRPr="001A5936" w:rsidRDefault="00400629" w:rsidP="00400629">
      <w:pPr>
        <w:jc w:val="both"/>
      </w:pPr>
      <w:r w:rsidRPr="001A5936">
        <w:t>(2) Inženjer tehnologije prometa i transporta je i osoba koja je kvalifikaciju stekla u inozemstvu na odgovarajućem visokom učilištu iz polja tehnologije prometa i transporta</w:t>
      </w:r>
      <w:r w:rsidR="00B70961">
        <w:t>,</w:t>
      </w:r>
      <w:r w:rsidRPr="001A5936">
        <w:t xml:space="preserve"> </w:t>
      </w:r>
      <w:r w:rsidR="00B70961" w:rsidRPr="004A701B">
        <w:rPr>
          <w:color w:val="000000" w:themeColor="text1"/>
        </w:rPr>
        <w:t>čija se kvalifikacija</w:t>
      </w:r>
      <w:r w:rsidR="004A701B" w:rsidRPr="004A701B">
        <w:rPr>
          <w:color w:val="000000" w:themeColor="text1"/>
        </w:rPr>
        <w:t xml:space="preserve"> može priznati</w:t>
      </w:r>
      <w:r w:rsidR="00B70961" w:rsidRPr="004A701B">
        <w:rPr>
          <w:color w:val="000000" w:themeColor="text1"/>
        </w:rPr>
        <w:t xml:space="preserve"> sukladno</w:t>
      </w:r>
      <w:r w:rsidRPr="004A701B">
        <w:rPr>
          <w:color w:val="000000" w:themeColor="text1"/>
        </w:rPr>
        <w:t xml:space="preserve"> posebnom propisu o priznavanju</w:t>
      </w:r>
      <w:r w:rsidR="00B70961" w:rsidRPr="004A701B">
        <w:rPr>
          <w:color w:val="000000" w:themeColor="text1"/>
        </w:rPr>
        <w:t xml:space="preserve"> i vrednovanju</w:t>
      </w:r>
      <w:r w:rsidRPr="004A701B">
        <w:rPr>
          <w:color w:val="000000" w:themeColor="text1"/>
        </w:rPr>
        <w:t xml:space="preserve"> inozemnih </w:t>
      </w:r>
      <w:r w:rsidR="004A701B">
        <w:t>obrazovnih kvalifikacija.“</w:t>
      </w:r>
      <w:r w:rsidR="00C23AD4">
        <w:t>.</w:t>
      </w:r>
    </w:p>
    <w:p w14:paraId="74F6A27F" w14:textId="77777777" w:rsidR="00400629" w:rsidRPr="001A5936" w:rsidRDefault="00400629" w:rsidP="00400629">
      <w:pPr>
        <w:jc w:val="both"/>
      </w:pPr>
    </w:p>
    <w:p w14:paraId="34C4D3F4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t>Članak 3.</w:t>
      </w:r>
    </w:p>
    <w:p w14:paraId="7E040E2E" w14:textId="77777777" w:rsidR="00400629" w:rsidRPr="001A5936" w:rsidRDefault="00400629" w:rsidP="00400629">
      <w:pPr>
        <w:jc w:val="center"/>
        <w:rPr>
          <w:b/>
        </w:rPr>
      </w:pPr>
    </w:p>
    <w:p w14:paraId="7CA0F30B" w14:textId="3E555039" w:rsidR="00400629" w:rsidRPr="001A5936" w:rsidRDefault="00400629" w:rsidP="00762303">
      <w:pPr>
        <w:ind w:firstLine="709"/>
        <w:jc w:val="both"/>
      </w:pPr>
      <w:r w:rsidRPr="001A5936">
        <w:t>U članku 19. stavku 1. riječ</w:t>
      </w:r>
      <w:r w:rsidR="00C23AD4">
        <w:t>i</w:t>
      </w:r>
      <w:r w:rsidRPr="001A5936">
        <w:t>: „obvezu</w:t>
      </w:r>
      <w:r w:rsidR="00922DE6">
        <w:t xml:space="preserve"> i</w:t>
      </w:r>
      <w:r w:rsidR="00C23AD4">
        <w:t>“ brišu</w:t>
      </w:r>
      <w:r w:rsidRPr="001A5936">
        <w:t xml:space="preserve"> se. </w:t>
      </w:r>
    </w:p>
    <w:p w14:paraId="4598E269" w14:textId="77777777" w:rsidR="00400629" w:rsidRPr="001A5936" w:rsidRDefault="00400629" w:rsidP="00400629">
      <w:pPr>
        <w:jc w:val="both"/>
      </w:pPr>
    </w:p>
    <w:p w14:paraId="1532A1E6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t>Članak 4.</w:t>
      </w:r>
    </w:p>
    <w:p w14:paraId="5279C088" w14:textId="77777777" w:rsidR="00400629" w:rsidRPr="001A5936" w:rsidRDefault="00400629" w:rsidP="00400629">
      <w:pPr>
        <w:jc w:val="center"/>
        <w:rPr>
          <w:b/>
        </w:rPr>
      </w:pPr>
    </w:p>
    <w:p w14:paraId="23DC024A" w14:textId="09CA8282" w:rsidR="00400629" w:rsidRPr="001A5936" w:rsidRDefault="00400629" w:rsidP="00762303">
      <w:pPr>
        <w:shd w:val="clear" w:color="auto" w:fill="FFFFFF"/>
        <w:ind w:firstLine="709"/>
        <w:jc w:val="both"/>
      </w:pPr>
      <w:r w:rsidRPr="001A5936">
        <w:t>U članku 24. stavku 1. riječi</w:t>
      </w:r>
      <w:r w:rsidR="000442E0">
        <w:t>:</w:t>
      </w:r>
      <w:r w:rsidRPr="001A5936">
        <w:t xml:space="preserve"> „od 5.000,00 do 15.000,00 kuna“ zamjenjuju se riječima</w:t>
      </w:r>
      <w:r w:rsidR="000442E0">
        <w:t>:</w:t>
      </w:r>
      <w:r w:rsidRPr="001A5936">
        <w:t xml:space="preserve"> „od 660,00 do 1.990,00 eura“.</w:t>
      </w:r>
    </w:p>
    <w:p w14:paraId="4A50A567" w14:textId="77777777" w:rsidR="00400629" w:rsidRPr="001A5936" w:rsidRDefault="00400629" w:rsidP="00400629">
      <w:pPr>
        <w:shd w:val="clear" w:color="auto" w:fill="FFFFFF"/>
        <w:jc w:val="both"/>
      </w:pPr>
    </w:p>
    <w:p w14:paraId="12E63610" w14:textId="77777777" w:rsidR="00400629" w:rsidRPr="001A5936" w:rsidRDefault="00400629" w:rsidP="0040062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4B4CEE5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t>Članak 5.</w:t>
      </w:r>
    </w:p>
    <w:p w14:paraId="4771DAD1" w14:textId="77777777" w:rsidR="00400629" w:rsidRPr="001A5936" w:rsidRDefault="00400629" w:rsidP="00400629">
      <w:pPr>
        <w:jc w:val="center"/>
        <w:rPr>
          <w:b/>
        </w:rPr>
      </w:pPr>
    </w:p>
    <w:p w14:paraId="75E46388" w14:textId="77777777" w:rsidR="00400629" w:rsidRPr="001A5936" w:rsidRDefault="00400629" w:rsidP="00762303">
      <w:pPr>
        <w:ind w:firstLine="709"/>
        <w:jc w:val="both"/>
      </w:pPr>
      <w:r w:rsidRPr="001A5936">
        <w:t xml:space="preserve">Ovaj Zakon stupa na snagu osmoga dana od dana objave u „Narodnim novinama“. </w:t>
      </w:r>
    </w:p>
    <w:p w14:paraId="55CB4FEA" w14:textId="77777777" w:rsidR="00400629" w:rsidRPr="001A5936" w:rsidRDefault="00400629" w:rsidP="00400629">
      <w:r w:rsidRPr="001A5936">
        <w:br w:type="page"/>
      </w:r>
    </w:p>
    <w:p w14:paraId="73C5B96B" w14:textId="77777777" w:rsidR="00400629" w:rsidRPr="001A5936" w:rsidRDefault="00400629" w:rsidP="00400629">
      <w:pPr>
        <w:jc w:val="center"/>
        <w:rPr>
          <w:b/>
        </w:rPr>
      </w:pPr>
      <w:r w:rsidRPr="001A5936">
        <w:rPr>
          <w:b/>
        </w:rPr>
        <w:lastRenderedPageBreak/>
        <w:t>O B R A Z L O Ž E NJ E</w:t>
      </w:r>
    </w:p>
    <w:p w14:paraId="2624B582" w14:textId="77777777" w:rsidR="00400629" w:rsidRDefault="00400629" w:rsidP="001A5936">
      <w:pPr>
        <w:jc w:val="center"/>
        <w:rPr>
          <w:b/>
        </w:rPr>
      </w:pPr>
    </w:p>
    <w:p w14:paraId="55F1491C" w14:textId="77777777" w:rsidR="00400629" w:rsidRDefault="00400629" w:rsidP="001A5936">
      <w:pPr>
        <w:jc w:val="center"/>
        <w:rPr>
          <w:b/>
        </w:rPr>
      </w:pPr>
    </w:p>
    <w:p w14:paraId="0FBC4AF8" w14:textId="461085EB" w:rsidR="00400629" w:rsidRDefault="00400629" w:rsidP="006D3A75">
      <w:pPr>
        <w:numPr>
          <w:ilvl w:val="0"/>
          <w:numId w:val="6"/>
        </w:numPr>
        <w:ind w:left="851" w:hanging="851"/>
        <w:rPr>
          <w:b/>
        </w:rPr>
      </w:pPr>
      <w:r>
        <w:rPr>
          <w:b/>
        </w:rPr>
        <w:t>RAZLOZI ZBOG KOJIH SE ZAKON DONOSI</w:t>
      </w:r>
    </w:p>
    <w:p w14:paraId="457DE2A1" w14:textId="77777777" w:rsidR="009E6712" w:rsidRDefault="009E6712" w:rsidP="009E6712">
      <w:pPr>
        <w:rPr>
          <w:b/>
        </w:rPr>
      </w:pPr>
    </w:p>
    <w:p w14:paraId="64C8C2A0" w14:textId="2EC939C8" w:rsidR="005C3C91" w:rsidRDefault="00860003" w:rsidP="005C3C91">
      <w:pPr>
        <w:ind w:firstLine="709"/>
        <w:jc w:val="both"/>
      </w:pPr>
      <w:r>
        <w:t xml:space="preserve">Temeljem </w:t>
      </w:r>
      <w:r w:rsidR="00B01BC4">
        <w:t>važećih</w:t>
      </w:r>
      <w:r>
        <w:t xml:space="preserve"> odredbi Zakona o Hrvatskoj komori inženjera tehnologije prometa i transporta </w:t>
      </w:r>
      <w:r w:rsidR="00B01BC4">
        <w:t>(„Narodne novine“, broj</w:t>
      </w:r>
      <w:r w:rsidR="00B925E3">
        <w:t xml:space="preserve"> 79/07.) (u daljnjem tekstu: Zakon)</w:t>
      </w:r>
      <w:r w:rsidR="0093161A">
        <w:t xml:space="preserve"> </w:t>
      </w:r>
      <w:r w:rsidR="005C3C91">
        <w:t>uvjete za upis u komoru stječu i</w:t>
      </w:r>
      <w:r w:rsidR="005C3C91" w:rsidRPr="001A5936">
        <w:t>nženjer</w:t>
      </w:r>
      <w:r w:rsidR="005C3C91">
        <w:t>i</w:t>
      </w:r>
      <w:r w:rsidR="005C3C91" w:rsidRPr="001A5936">
        <w:t xml:space="preserve"> tehnologije prometa i transporta koj</w:t>
      </w:r>
      <w:r w:rsidR="005C3C91">
        <w:t>i su završili</w:t>
      </w:r>
      <w:r w:rsidR="005C3C91" w:rsidRPr="001A5936">
        <w:t xml:space="preserve"> sveučilišni studij iz polja te</w:t>
      </w:r>
      <w:r w:rsidR="005C3C91">
        <w:t xml:space="preserve">hnologije prometa i transporta, </w:t>
      </w:r>
      <w:r w:rsidR="005C3C91" w:rsidRPr="001A5936">
        <w:t>zav</w:t>
      </w:r>
      <w:r w:rsidR="005C3C91">
        <w:t xml:space="preserve">ršetkom kojeg se izdaje diploma </w:t>
      </w:r>
      <w:r w:rsidR="005C3C91" w:rsidRPr="001A5936">
        <w:t>i osob</w:t>
      </w:r>
      <w:r w:rsidR="005C3C91">
        <w:t>e</w:t>
      </w:r>
      <w:r w:rsidR="005C3C91" w:rsidRPr="001A5936">
        <w:t xml:space="preserve"> </w:t>
      </w:r>
      <w:r w:rsidR="005C3C91">
        <w:t>koje su kvalifikaciju stekle</w:t>
      </w:r>
      <w:r w:rsidR="00B01BC4">
        <w:t xml:space="preserve"> u </w:t>
      </w:r>
      <w:r w:rsidR="005C3C91" w:rsidRPr="001A5936">
        <w:t>inozemstvu na odgovarajućem visokom učilištu iz polja tehnologije prometa i transporta ili joj se zvanje</w:t>
      </w:r>
      <w:r w:rsidR="00850FFC">
        <w:t xml:space="preserve"> magistra znanosti iz polja T</w:t>
      </w:r>
      <w:r w:rsidR="005C3C91" w:rsidRPr="001A5936">
        <w:t>ehnologije prometa i transporta može priznati po posebnom propisu o priznavanju inozemnih obrazovnih kvalifikacija</w:t>
      </w:r>
      <w:r w:rsidR="00B01BC4">
        <w:t>.</w:t>
      </w:r>
    </w:p>
    <w:p w14:paraId="32A7E4F5" w14:textId="77777777" w:rsidR="00B01BC4" w:rsidRDefault="00B01BC4" w:rsidP="005C3C91">
      <w:pPr>
        <w:ind w:firstLine="709"/>
        <w:jc w:val="both"/>
      </w:pPr>
    </w:p>
    <w:p w14:paraId="3D39F3E1" w14:textId="7C400702" w:rsidR="00860003" w:rsidRDefault="005C3C91" w:rsidP="005C3C91">
      <w:pPr>
        <w:ind w:firstLine="709"/>
        <w:jc w:val="both"/>
      </w:pPr>
      <w:r>
        <w:t xml:space="preserve">Osobama </w:t>
      </w:r>
      <w:r w:rsidR="00860003">
        <w:t xml:space="preserve">koje su </w:t>
      </w:r>
      <w:r w:rsidR="00860003" w:rsidRPr="00EF470F">
        <w:t>završil</w:t>
      </w:r>
      <w:r w:rsidR="00860003">
        <w:t>e</w:t>
      </w:r>
      <w:r w:rsidR="00860003" w:rsidRPr="00EF470F">
        <w:t xml:space="preserve"> odgovarajući </w:t>
      </w:r>
      <w:r w:rsidR="00481B6A" w:rsidRPr="001A5936">
        <w:t>je završila odgovarajući stručni diplomski studij i stekla stručni naziv magistar inženjer ako je tijekom cijelog svog studija stekla najmanje 300 ECTS bodova,</w:t>
      </w:r>
      <w:r w:rsidR="00860003">
        <w:t xml:space="preserve"> </w:t>
      </w:r>
      <w:r>
        <w:t>omogućit će se</w:t>
      </w:r>
      <w:r w:rsidR="00860003">
        <w:t xml:space="preserve"> </w:t>
      </w:r>
      <w:r w:rsidR="00860003" w:rsidRPr="00EF470F">
        <w:t xml:space="preserve">da </w:t>
      </w:r>
      <w:r w:rsidR="00860003">
        <w:t xml:space="preserve">postanu </w:t>
      </w:r>
      <w:r w:rsidR="00860003" w:rsidRPr="00EF470F">
        <w:t>članovima Hrvatske komore inženjera tehnologije prometa i transporta</w:t>
      </w:r>
      <w:r>
        <w:t>,</w:t>
      </w:r>
      <w:r w:rsidR="00860003">
        <w:t xml:space="preserve"> </w:t>
      </w:r>
      <w:r w:rsidR="00860003" w:rsidRPr="00EF470F">
        <w:t>a samim time i obavljanje stručnih poslova revizije i kontrole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03338D8E" w14:textId="77777777" w:rsidR="00850FFC" w:rsidRDefault="00850FFC" w:rsidP="005C3C91">
      <w:pPr>
        <w:ind w:firstLine="709"/>
        <w:jc w:val="both"/>
      </w:pPr>
    </w:p>
    <w:p w14:paraId="448238FB" w14:textId="78BA8505" w:rsidR="0093161A" w:rsidRPr="00E650C5" w:rsidRDefault="0093161A" w:rsidP="00B1132B">
      <w:pPr>
        <w:ind w:firstLine="708"/>
        <w:jc w:val="both"/>
        <w:rPr>
          <w:rFonts w:eastAsia="Calibri"/>
          <w:bCs/>
        </w:rPr>
      </w:pPr>
      <w:r w:rsidRPr="00E650C5">
        <w:rPr>
          <w:rFonts w:eastAsia="Calibri"/>
          <w:bCs/>
        </w:rPr>
        <w:t>U skladu s Odlukom o donošenju Nacionalnog plana zamjene hrvatske kune eurom (</w:t>
      </w:r>
      <w:r>
        <w:rPr>
          <w:rFonts w:eastAsia="Calibri"/>
          <w:bCs/>
        </w:rPr>
        <w:t>„</w:t>
      </w:r>
      <w:r w:rsidRPr="00E650C5">
        <w:rPr>
          <w:rFonts w:eastAsia="Calibri"/>
          <w:bCs/>
        </w:rPr>
        <w:t>Narodne novine</w:t>
      </w:r>
      <w:r>
        <w:rPr>
          <w:rFonts w:eastAsia="Calibri"/>
          <w:bCs/>
        </w:rPr>
        <w:t>“</w:t>
      </w:r>
      <w:r w:rsidRPr="00E650C5">
        <w:rPr>
          <w:rFonts w:eastAsia="Calibri"/>
          <w:bCs/>
        </w:rPr>
        <w:t>, broj 146/20</w:t>
      </w:r>
      <w:r>
        <w:rPr>
          <w:rFonts w:eastAsia="Calibri"/>
          <w:bCs/>
        </w:rPr>
        <w:t>.</w:t>
      </w:r>
      <w:r w:rsidRPr="00E650C5">
        <w:rPr>
          <w:rFonts w:eastAsia="Calibri"/>
          <w:bCs/>
        </w:rPr>
        <w:t>) i Zaključka o provedbi zakonodavnih aktivnosti povezanih s uvođenjem eura kao službene valute u Republici Hrvatskoj potrebno je izmijeniti određene odredbe Zakona radi pune prilagodbe hrvatskog zakonodavstva uvođenju eura kao službene valute u Republici Hrvatskoj.</w:t>
      </w:r>
      <w:r>
        <w:rPr>
          <w:rFonts w:eastAsia="Calibri"/>
          <w:bCs/>
        </w:rPr>
        <w:t xml:space="preserve"> Stoga je</w:t>
      </w:r>
      <w:r w:rsidRPr="00E650C5">
        <w:rPr>
          <w:rFonts w:eastAsia="Calibri"/>
          <w:bCs/>
        </w:rPr>
        <w:t xml:space="preserve"> potrebno </w:t>
      </w:r>
      <w:r>
        <w:rPr>
          <w:rFonts w:eastAsia="Calibri"/>
          <w:bCs/>
        </w:rPr>
        <w:t>kroz izmjene Zakona</w:t>
      </w:r>
      <w:r w:rsidRPr="00E650C5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u odnosu na prekršajne odredbe </w:t>
      </w:r>
      <w:r w:rsidRPr="00E650C5">
        <w:rPr>
          <w:rFonts w:eastAsia="Calibri"/>
          <w:bCs/>
        </w:rPr>
        <w:t>izmijeniti te propisati iznose u eurima.</w:t>
      </w:r>
    </w:p>
    <w:p w14:paraId="78D35070" w14:textId="77777777" w:rsidR="0093161A" w:rsidRDefault="0093161A" w:rsidP="00860003">
      <w:pPr>
        <w:jc w:val="both"/>
      </w:pPr>
    </w:p>
    <w:p w14:paraId="4655C245" w14:textId="77777777" w:rsidR="00860003" w:rsidRDefault="00860003" w:rsidP="001A5936">
      <w:pPr>
        <w:jc w:val="center"/>
        <w:rPr>
          <w:b/>
        </w:rPr>
      </w:pPr>
    </w:p>
    <w:p w14:paraId="028753C6" w14:textId="680BAD18" w:rsidR="00400629" w:rsidRDefault="00400629" w:rsidP="00B925E3">
      <w:pPr>
        <w:numPr>
          <w:ilvl w:val="0"/>
          <w:numId w:val="6"/>
        </w:numPr>
        <w:ind w:left="709" w:hanging="709"/>
        <w:rPr>
          <w:b/>
        </w:rPr>
      </w:pPr>
      <w:r>
        <w:rPr>
          <w:b/>
        </w:rPr>
        <w:t>PITANJA KOJA SE ZAKONOM RJEŠAVAJU</w:t>
      </w:r>
    </w:p>
    <w:p w14:paraId="52919922" w14:textId="77777777" w:rsidR="001C5DDE" w:rsidRDefault="001C5DDE" w:rsidP="001C5DDE">
      <w:pPr>
        <w:ind w:firstLine="709"/>
        <w:jc w:val="both"/>
        <w:rPr>
          <w:b/>
        </w:rPr>
      </w:pPr>
    </w:p>
    <w:p w14:paraId="30B92F5A" w14:textId="2784A4BA" w:rsidR="003A7C72" w:rsidRDefault="003A7C72" w:rsidP="003A7C72">
      <w:pPr>
        <w:ind w:firstLine="709"/>
        <w:jc w:val="both"/>
      </w:pPr>
      <w:r>
        <w:t xml:space="preserve">Ovim </w:t>
      </w:r>
      <w:r w:rsidR="00B925E3">
        <w:t xml:space="preserve">Konačnim </w:t>
      </w:r>
      <w:r>
        <w:t xml:space="preserve">prijedlogom zakona ostvaruje se preduvjet da članovima Hrvatske komore </w:t>
      </w:r>
      <w:r w:rsidR="001C5DDE" w:rsidRPr="001A5936">
        <w:t xml:space="preserve">inženjera tehnologije prometa i transporta mogu </w:t>
      </w:r>
      <w:r>
        <w:t xml:space="preserve">postati i osobe koje su završile stručni diplomski studiji i stekle stručni naziv magistar </w:t>
      </w:r>
      <w:r w:rsidR="001C5DDE" w:rsidRPr="001A5936">
        <w:t xml:space="preserve">inženjer </w:t>
      </w:r>
      <w:r>
        <w:t xml:space="preserve">ako </w:t>
      </w:r>
      <w:r w:rsidR="00B925E3">
        <w:t>su</w:t>
      </w:r>
      <w:r w:rsidRPr="001A5936">
        <w:t xml:space="preserve"> tijekom cijelog svog studija </w:t>
      </w:r>
      <w:r w:rsidR="00B925E3">
        <w:t>stekli</w:t>
      </w:r>
      <w:r>
        <w:t xml:space="preserve"> najmanje 300 ECTS bodova</w:t>
      </w:r>
      <w:r w:rsidR="001C5DDE" w:rsidRPr="001A5936">
        <w:t xml:space="preserve">. </w:t>
      </w:r>
      <w:r>
        <w:t>Navedenim se proširuje krug osoba koje mogu obavljati stručne poslove</w:t>
      </w:r>
      <w:r w:rsidRPr="003A7C72">
        <w:t xml:space="preserve"> </w:t>
      </w:r>
      <w:r>
        <w:t>projektiranja, revizije i kontrole</w:t>
      </w:r>
      <w:r w:rsidRPr="001A5936">
        <w:t xml:space="preserve">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17CF885C" w14:textId="77777777" w:rsidR="00B925E3" w:rsidRPr="001A5936" w:rsidRDefault="00B925E3" w:rsidP="003A7C72">
      <w:pPr>
        <w:ind w:firstLine="709"/>
        <w:jc w:val="both"/>
      </w:pPr>
    </w:p>
    <w:p w14:paraId="059188C1" w14:textId="008753E7" w:rsidR="001C5DDE" w:rsidRDefault="00B925E3" w:rsidP="001C5DDE">
      <w:pPr>
        <w:ind w:firstLine="709"/>
        <w:jc w:val="both"/>
      </w:pPr>
      <w:r>
        <w:t>Također, o</w:t>
      </w:r>
      <w:r w:rsidR="001C5DDE" w:rsidRPr="001A5936">
        <w:t xml:space="preserve">vim </w:t>
      </w:r>
      <w:r>
        <w:t>Konačnim p</w:t>
      </w:r>
      <w:r w:rsidR="001C5DDE" w:rsidRPr="001A5936">
        <w:t>rijedlogom zako</w:t>
      </w:r>
      <w:r w:rsidR="00034058">
        <w:t>na predlaže se da učlanjenje u k</w:t>
      </w:r>
      <w:r w:rsidR="001C5DDE" w:rsidRPr="001A5936">
        <w:t>omoru ne predstavlja obvezu, već pravo.</w:t>
      </w:r>
      <w:r w:rsidR="009E6712">
        <w:t xml:space="preserve"> Donošenjem</w:t>
      </w:r>
      <w:r w:rsidR="00034058">
        <w:t xml:space="preserve"> i provedbom predloženog zakona</w:t>
      </w:r>
      <w:r w:rsidR="009E6712">
        <w:t xml:space="preserve"> te omogućavanjem udruživanja </w:t>
      </w:r>
      <w:r w:rsidR="009E6712" w:rsidRPr="00A108F5">
        <w:t>stručni</w:t>
      </w:r>
      <w:r w:rsidR="009E6712">
        <w:t xml:space="preserve">h </w:t>
      </w:r>
      <w:r w:rsidR="009E6712" w:rsidRPr="00A108F5">
        <w:t>specijalist</w:t>
      </w:r>
      <w:r w:rsidR="009E6712">
        <w:t>a</w:t>
      </w:r>
      <w:r w:rsidR="009E6712" w:rsidRPr="00A108F5">
        <w:t xml:space="preserve"> inženjer</w:t>
      </w:r>
      <w:r w:rsidR="009E6712">
        <w:t>a</w:t>
      </w:r>
      <w:r w:rsidR="009E6712" w:rsidRPr="00A108F5">
        <w:t xml:space="preserve"> prometa</w:t>
      </w:r>
      <w:r w:rsidR="00034058">
        <w:t xml:space="preserve"> u </w:t>
      </w:r>
      <w:r w:rsidR="009E6712" w:rsidRPr="00A108F5">
        <w:t>Hrvatsku komoru inženjera tehnologije prometa i transporta</w:t>
      </w:r>
      <w:r w:rsidR="009E6712">
        <w:t xml:space="preserve"> osigurava se pravednost, kao i </w:t>
      </w:r>
      <w:r w:rsidR="009E6712" w:rsidRPr="00A108F5">
        <w:t>jačanje Hrvatsk</w:t>
      </w:r>
      <w:r w:rsidR="009E6712">
        <w:t>e</w:t>
      </w:r>
      <w:r w:rsidR="009E6712" w:rsidRPr="00A108F5">
        <w:t xml:space="preserve"> komor</w:t>
      </w:r>
      <w:r w:rsidR="009E6712">
        <w:t>e</w:t>
      </w:r>
      <w:r w:rsidR="009E6712" w:rsidRPr="00A108F5">
        <w:t xml:space="preserve"> inženjera tehnologije prometa i transporta</w:t>
      </w:r>
      <w:r w:rsidR="003A7C72">
        <w:t>.</w:t>
      </w:r>
    </w:p>
    <w:p w14:paraId="6AD32F74" w14:textId="26FC7839" w:rsidR="003A7C72" w:rsidRPr="001A5936" w:rsidRDefault="003A7C72" w:rsidP="001C5DDE">
      <w:pPr>
        <w:ind w:firstLine="709"/>
        <w:jc w:val="both"/>
      </w:pPr>
      <w:r>
        <w:lastRenderedPageBreak/>
        <w:t xml:space="preserve">Ujedno se ovim </w:t>
      </w:r>
      <w:r w:rsidR="00034058">
        <w:t xml:space="preserve">Konačnim </w:t>
      </w:r>
      <w:r>
        <w:t xml:space="preserve">prijedlogom </w:t>
      </w:r>
      <w:r w:rsidR="00034058">
        <w:t xml:space="preserve">zakona </w:t>
      </w:r>
      <w:r>
        <w:t xml:space="preserve">u prekršajnoj odredbi </w:t>
      </w:r>
      <w:r w:rsidR="00034058">
        <w:t xml:space="preserve">propisuje </w:t>
      </w:r>
      <w:r w:rsidRPr="001A5936">
        <w:t>novčana kazna izražena u eurima</w:t>
      </w:r>
      <w:r>
        <w:t xml:space="preserve"> jer je Republika Hrvatska postala dijelom ekonomske i monetarne unije čija je valuta euro.</w:t>
      </w:r>
    </w:p>
    <w:p w14:paraId="59A3E40D" w14:textId="77777777" w:rsidR="001C5DDE" w:rsidRDefault="001C5DDE" w:rsidP="001A5936">
      <w:pPr>
        <w:jc w:val="center"/>
        <w:rPr>
          <w:b/>
        </w:rPr>
      </w:pPr>
    </w:p>
    <w:p w14:paraId="5DA62AEB" w14:textId="0F4CFE14" w:rsidR="00400629" w:rsidRDefault="00400629" w:rsidP="00034058">
      <w:pPr>
        <w:numPr>
          <w:ilvl w:val="0"/>
          <w:numId w:val="6"/>
        </w:numPr>
        <w:shd w:val="clear" w:color="auto" w:fill="FFFFFF"/>
        <w:tabs>
          <w:tab w:val="left" w:pos="284"/>
        </w:tabs>
        <w:ind w:left="709" w:hanging="709"/>
        <w:rPr>
          <w:b/>
        </w:rPr>
      </w:pPr>
      <w:r>
        <w:rPr>
          <w:b/>
        </w:rPr>
        <w:t>OBRAZLOŽENJE ODREDBI PREDLOŽENOG ZAKONA</w:t>
      </w:r>
    </w:p>
    <w:p w14:paraId="18C1E9BE" w14:textId="6CC6F119" w:rsidR="000D38FE" w:rsidRDefault="000D38FE" w:rsidP="00400629">
      <w:pPr>
        <w:rPr>
          <w:b/>
        </w:rPr>
      </w:pPr>
    </w:p>
    <w:p w14:paraId="2AE5B522" w14:textId="70EB950C" w:rsidR="00400629" w:rsidRPr="001A5936" w:rsidRDefault="00400629" w:rsidP="00400629">
      <w:pPr>
        <w:rPr>
          <w:b/>
        </w:rPr>
      </w:pPr>
      <w:r w:rsidRPr="001A5936">
        <w:rPr>
          <w:b/>
        </w:rPr>
        <w:t>Uz članak 1.</w:t>
      </w:r>
    </w:p>
    <w:p w14:paraId="49629D50" w14:textId="1BDE5D79" w:rsidR="00400629" w:rsidRPr="001A5936" w:rsidRDefault="00400629" w:rsidP="00400629">
      <w:pPr>
        <w:jc w:val="both"/>
      </w:pPr>
      <w:r w:rsidRPr="001A5936">
        <w:t xml:space="preserve">Terminom </w:t>
      </w:r>
      <w:r w:rsidR="00034058">
        <w:t>„</w:t>
      </w:r>
      <w:r w:rsidRPr="001A5936">
        <w:t>Hrvatska komora inženjera tehnologije prometa i transporta</w:t>
      </w:r>
      <w:r w:rsidR="00034058">
        <w:t>“</w:t>
      </w:r>
      <w:r w:rsidRPr="001A5936">
        <w:t>, ispravlja se pogreška u nazivu komore, jer po važećem Zakonu ispuštena je riječ „tehnologije“. Zamjenom termina poštansko-telekomunikacijskog prometa u poštanski promet i informacijsko-komunikacijski promet usklađuje se naziv vrste prometa sukladno aktualnostima, nastavnim planovima i studijima koji postoje u Republici Hrvatskoj od 2005. godine.</w:t>
      </w:r>
    </w:p>
    <w:p w14:paraId="6739D63C" w14:textId="77777777" w:rsidR="00400629" w:rsidRPr="001A5936" w:rsidRDefault="00400629" w:rsidP="00400629">
      <w:pPr>
        <w:rPr>
          <w:b/>
        </w:rPr>
      </w:pPr>
    </w:p>
    <w:p w14:paraId="30DCA346" w14:textId="77777777" w:rsidR="00400629" w:rsidRPr="001A5936" w:rsidRDefault="00400629" w:rsidP="00400629">
      <w:pPr>
        <w:rPr>
          <w:b/>
        </w:rPr>
      </w:pPr>
      <w:r w:rsidRPr="001A5936">
        <w:rPr>
          <w:b/>
        </w:rPr>
        <w:t xml:space="preserve">Uz članak 2. </w:t>
      </w:r>
    </w:p>
    <w:p w14:paraId="1B70885A" w14:textId="26C616EE" w:rsidR="00400629" w:rsidRPr="001A5936" w:rsidRDefault="00400629" w:rsidP="00400629">
      <w:pPr>
        <w:jc w:val="both"/>
      </w:pPr>
      <w:r w:rsidRPr="001A5936">
        <w:t>Novim izričajem članka 2</w:t>
      </w:r>
      <w:r w:rsidR="00C40066">
        <w:t>.</w:t>
      </w:r>
      <w:r w:rsidRPr="001A5936">
        <w:t xml:space="preserve"> ostvaruje se preduvjet da članovima Hrvatske komore inženjera tehnologije prometa i transporta mogu postati i osobe koje su završile stručni diplomski studij i stekle stručni naziv magistar inženjer ako su tijekom cijelog svog studija stekle najmanje 300 ECTS bodova. Ovim osobama do sada je bilo onemogućeno udruživanje u Hrvatsku komoru inženjera tehnologije prometa i transporta, a samim time i obavljanje stručnih poslova revizije i kontrole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 Navođenje pojma „kvalifikacije“ predlaže se radi usklađivanja sa Zakonom o Hrvatskom kvalifikacijskom okviru („Narodne novine“, br. 22/13., 41/16.- Odluka Ustavnog suda Republike Hrvatske, 64/18., 47/20. - Odluka Ustavnog suda Republike Hrvatske i 20/21.), a „znanstveno polje“ radi usklađivanja s člankom 3. Pravilnika o znanstvenim i umjetničkim područjima, poljima i granama ( „Narodne novine“, br. 118/09., 82/12., 32/13., 34/16. i 56/22.).</w:t>
      </w:r>
      <w:r w:rsidR="000D38FE">
        <w:t xml:space="preserve"> Vrednovanje i priznavanje inozemnih obrazovnih kvalifikacija usklađeno je sa Zakonom o priznavanju </w:t>
      </w:r>
      <w:r w:rsidR="008675D1">
        <w:t xml:space="preserve">i vrednovanju </w:t>
      </w:r>
      <w:r w:rsidR="000D38FE">
        <w:t>inozemnih obrazovnih kvalifikacija</w:t>
      </w:r>
      <w:r w:rsidR="008675D1">
        <w:t xml:space="preserve"> („Narodne novine“, broj 69/22.)</w:t>
      </w:r>
      <w:r w:rsidR="000D38FE">
        <w:t>.</w:t>
      </w:r>
    </w:p>
    <w:p w14:paraId="472BA8F4" w14:textId="77777777" w:rsidR="00400629" w:rsidRPr="001A5936" w:rsidRDefault="00400629" w:rsidP="00400629">
      <w:pPr>
        <w:jc w:val="both"/>
      </w:pPr>
    </w:p>
    <w:p w14:paraId="48D82AEE" w14:textId="2AD5CCB8" w:rsidR="00400629" w:rsidRPr="001A5936" w:rsidRDefault="00400629" w:rsidP="00400629">
      <w:pPr>
        <w:rPr>
          <w:b/>
        </w:rPr>
      </w:pPr>
      <w:r w:rsidRPr="001A5936">
        <w:rPr>
          <w:b/>
        </w:rPr>
        <w:t>Uz članak 3.</w:t>
      </w:r>
    </w:p>
    <w:p w14:paraId="27F3C1F5" w14:textId="1CFECB1F" w:rsidR="00400629" w:rsidRPr="001A5936" w:rsidRDefault="00400629" w:rsidP="00400629">
      <w:pPr>
        <w:jc w:val="both"/>
      </w:pPr>
      <w:r w:rsidRPr="001A5936">
        <w:t xml:space="preserve">Prema Provedbenoj odluci Vijeća o odobrenju ocjene plana za oporavak i otpornost Hrvatske predviđen je nastavak reforme reguliranih profesija </w:t>
      </w:r>
      <w:r w:rsidR="001D0E74">
        <w:t xml:space="preserve">odnosno liberalizacije tržišta </w:t>
      </w:r>
      <w:r w:rsidRPr="001A5936">
        <w:t>usluga. Pritom</w:t>
      </w:r>
      <w:r w:rsidR="00B425F0">
        <w:t>,</w:t>
      </w:r>
      <w:r w:rsidRPr="001A5936">
        <w:t xml:space="preserve"> navedena reforma, pored ostalog, uključuje i inženjere te pitanje obvezne registracije i članstva u strukovnim komorama. S ciljem sprječavanja uvođenja obveze u pogledu članstva u strukovnoj komori </w:t>
      </w:r>
      <w:r w:rsidR="00B425F0">
        <w:t xml:space="preserve">u odnosu na smjer ove reforme, </w:t>
      </w:r>
      <w:r w:rsidRPr="001A5936">
        <w:t>riječ obveza briše se iz postojećeg članka, odnosno ostavlja se mogućnost prava dobrovoljnog upisa, umjesto propisivanja obveze upisa u Imenik ovlaštenih inženjera tehnologije prometa i transporta i imenike ovlaštenih inženjera, kako je predviđeno člankom 19. stavkom 1. važećeg Zakona.</w:t>
      </w:r>
    </w:p>
    <w:p w14:paraId="4D649125" w14:textId="77777777" w:rsidR="00400629" w:rsidRPr="001A5936" w:rsidRDefault="00400629" w:rsidP="00400629">
      <w:pPr>
        <w:jc w:val="both"/>
        <w:rPr>
          <w:b/>
        </w:rPr>
      </w:pPr>
    </w:p>
    <w:p w14:paraId="26211AAD" w14:textId="77777777" w:rsidR="00400629" w:rsidRPr="001A5936" w:rsidRDefault="00400629" w:rsidP="00400629">
      <w:pPr>
        <w:rPr>
          <w:b/>
        </w:rPr>
      </w:pPr>
      <w:r w:rsidRPr="001A5936">
        <w:rPr>
          <w:b/>
        </w:rPr>
        <w:t>Uz članak 4.</w:t>
      </w:r>
    </w:p>
    <w:p w14:paraId="5F091758" w14:textId="77777777" w:rsidR="00400629" w:rsidRPr="001A5936" w:rsidRDefault="00400629" w:rsidP="00400629">
      <w:pPr>
        <w:jc w:val="both"/>
      </w:pPr>
      <w:r w:rsidRPr="001A5936">
        <w:t>Ovim člankom propisuje se novčana kazna izražena u eurima.</w:t>
      </w:r>
    </w:p>
    <w:p w14:paraId="7AD16328" w14:textId="77777777" w:rsidR="00400629" w:rsidRPr="001A5936" w:rsidRDefault="00400629" w:rsidP="00400629">
      <w:pPr>
        <w:jc w:val="both"/>
      </w:pPr>
    </w:p>
    <w:p w14:paraId="4DD5EDB7" w14:textId="77777777" w:rsidR="00400629" w:rsidRPr="001A5936" w:rsidRDefault="00400629" w:rsidP="00400629">
      <w:pPr>
        <w:rPr>
          <w:b/>
        </w:rPr>
      </w:pPr>
      <w:r w:rsidRPr="001A5936">
        <w:rPr>
          <w:b/>
        </w:rPr>
        <w:t xml:space="preserve">Uz članak 5. </w:t>
      </w:r>
    </w:p>
    <w:p w14:paraId="716C8DA4" w14:textId="1205C39F" w:rsidR="00400629" w:rsidRDefault="00B425F0" w:rsidP="00400629">
      <w:pPr>
        <w:rPr>
          <w:b/>
        </w:rPr>
      </w:pPr>
      <w:r>
        <w:rPr>
          <w:rFonts w:eastAsia="Calibri"/>
        </w:rPr>
        <w:t xml:space="preserve">Ovim se člankom propisuje </w:t>
      </w:r>
      <w:r w:rsidR="00400629" w:rsidRPr="001A5936">
        <w:rPr>
          <w:rFonts w:eastAsia="Calibri"/>
        </w:rPr>
        <w:t>stupanje na snagu Zakona.</w:t>
      </w:r>
    </w:p>
    <w:p w14:paraId="7527657C" w14:textId="77777777" w:rsidR="00400629" w:rsidRDefault="00400629" w:rsidP="001A5936">
      <w:pPr>
        <w:jc w:val="center"/>
        <w:rPr>
          <w:b/>
        </w:rPr>
      </w:pPr>
    </w:p>
    <w:p w14:paraId="5FAD2746" w14:textId="77777777" w:rsidR="009656E2" w:rsidRDefault="009656E2" w:rsidP="00400629">
      <w:pPr>
        <w:jc w:val="both"/>
        <w:rPr>
          <w:b/>
        </w:rPr>
      </w:pPr>
    </w:p>
    <w:p w14:paraId="32AB5B80" w14:textId="77777777" w:rsidR="009656E2" w:rsidRDefault="009656E2" w:rsidP="00400629">
      <w:pPr>
        <w:jc w:val="both"/>
        <w:rPr>
          <w:b/>
        </w:rPr>
      </w:pPr>
    </w:p>
    <w:p w14:paraId="4E0E8C3E" w14:textId="6569A3DF" w:rsidR="009656E2" w:rsidRDefault="009656E2" w:rsidP="00400629">
      <w:pPr>
        <w:jc w:val="both"/>
        <w:rPr>
          <w:b/>
        </w:rPr>
      </w:pPr>
    </w:p>
    <w:p w14:paraId="170257CC" w14:textId="32E8FB3F" w:rsidR="009656E2" w:rsidRDefault="009656E2" w:rsidP="00400629">
      <w:pPr>
        <w:jc w:val="both"/>
        <w:rPr>
          <w:b/>
        </w:rPr>
      </w:pPr>
    </w:p>
    <w:p w14:paraId="42EBBA0D" w14:textId="74091A1D" w:rsidR="00400629" w:rsidRPr="001A5936" w:rsidRDefault="00400629" w:rsidP="005A6C51">
      <w:pPr>
        <w:numPr>
          <w:ilvl w:val="0"/>
          <w:numId w:val="6"/>
        </w:numPr>
        <w:ind w:left="709" w:hanging="709"/>
        <w:jc w:val="both"/>
        <w:rPr>
          <w:b/>
        </w:rPr>
      </w:pPr>
      <w:r w:rsidRPr="001A5936">
        <w:rPr>
          <w:b/>
        </w:rPr>
        <w:t xml:space="preserve">OCJENA I IZVORI SREDSTAVA </w:t>
      </w:r>
      <w:r w:rsidR="005A6C51" w:rsidRPr="001A5936">
        <w:rPr>
          <w:b/>
        </w:rPr>
        <w:t xml:space="preserve">POTREBNIH </w:t>
      </w:r>
      <w:r w:rsidRPr="001A5936">
        <w:rPr>
          <w:b/>
        </w:rPr>
        <w:t>ZA PROVOĐENJE ZAKONA</w:t>
      </w:r>
    </w:p>
    <w:p w14:paraId="684D6C45" w14:textId="651FFCBC" w:rsidR="00400629" w:rsidRDefault="00400629" w:rsidP="00400629">
      <w:pPr>
        <w:rPr>
          <w:b/>
        </w:rPr>
      </w:pPr>
    </w:p>
    <w:p w14:paraId="172FA1B9" w14:textId="77777777" w:rsidR="00475EA3" w:rsidRPr="001A5936" w:rsidRDefault="00475EA3" w:rsidP="00400629">
      <w:pPr>
        <w:rPr>
          <w:b/>
        </w:rPr>
      </w:pPr>
    </w:p>
    <w:p w14:paraId="7D3F9450" w14:textId="124DB997" w:rsidR="00400629" w:rsidRDefault="00400629" w:rsidP="00400629">
      <w:pPr>
        <w:ind w:firstLine="709"/>
        <w:jc w:val="both"/>
      </w:pPr>
      <w:r w:rsidRPr="001A5936">
        <w:t>Za provođenje ovoga Zakona nije potrebn</w:t>
      </w:r>
      <w:r w:rsidR="005A6C51">
        <w:t>o osigurati dodatna sredstva u d</w:t>
      </w:r>
      <w:r w:rsidRPr="001A5936">
        <w:t>ržavnom proračunu Republike Hrvatske.</w:t>
      </w:r>
    </w:p>
    <w:p w14:paraId="7D853E09" w14:textId="195BFF7D" w:rsidR="00400629" w:rsidRDefault="00400629" w:rsidP="00400629">
      <w:pPr>
        <w:ind w:firstLine="709"/>
        <w:jc w:val="both"/>
      </w:pPr>
    </w:p>
    <w:p w14:paraId="79652A9C" w14:textId="77777777" w:rsidR="00475EA3" w:rsidRDefault="00475EA3" w:rsidP="00400629">
      <w:pPr>
        <w:ind w:firstLine="709"/>
        <w:jc w:val="both"/>
      </w:pPr>
    </w:p>
    <w:p w14:paraId="0520698E" w14:textId="6896A5D4" w:rsidR="00400629" w:rsidRDefault="00400629" w:rsidP="005A6C51">
      <w:pPr>
        <w:ind w:left="709" w:hanging="709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Pr="00035779">
        <w:rPr>
          <w:b/>
        </w:rPr>
        <w:t xml:space="preserve">RAZLIKE IZMEĐU RJEŠENJA KOJA SE PREDLAŽU KONAČNIM PRIJEDLOGOM ZAKONA U ODNOSU NA RJEŠENJA IZ PRIJEDLOGA ZAKONA </w:t>
      </w:r>
      <w:r>
        <w:rPr>
          <w:b/>
        </w:rPr>
        <w:t>I</w:t>
      </w:r>
      <w:r w:rsidRPr="00035779">
        <w:rPr>
          <w:b/>
        </w:rPr>
        <w:t xml:space="preserve"> RAZLOZI ZBOG KOJIH SU TE RAZLIKE NASTALE</w:t>
      </w:r>
    </w:p>
    <w:p w14:paraId="04A8FAF1" w14:textId="77777777" w:rsidR="000F4B73" w:rsidRDefault="000F4B73" w:rsidP="00250191">
      <w:pPr>
        <w:ind w:firstLine="705"/>
        <w:jc w:val="both"/>
      </w:pPr>
    </w:p>
    <w:p w14:paraId="3FD6881B" w14:textId="30EA5299" w:rsidR="00250191" w:rsidRDefault="00250191" w:rsidP="00250191">
      <w:pPr>
        <w:ind w:firstLine="705"/>
        <w:jc w:val="both"/>
      </w:pPr>
      <w:r w:rsidRPr="008A23EB">
        <w:t xml:space="preserve">Na </w:t>
      </w:r>
      <w:r>
        <w:t>15</w:t>
      </w:r>
      <w:r w:rsidRPr="008A23EB">
        <w:t>. sjednici Hrvatskog</w:t>
      </w:r>
      <w:r w:rsidR="00DA404D">
        <w:t>a</w:t>
      </w:r>
      <w:r w:rsidRPr="008A23EB">
        <w:t xml:space="preserve"> sabora održanoj </w:t>
      </w:r>
      <w:r>
        <w:t>3. ožujka 2023.</w:t>
      </w:r>
      <w:r w:rsidRPr="008A23EB">
        <w:t xml:space="preserve"> donesen je Zaključak kojim je prihvaćen Prijedlog zakona i kojim su predlagatelju upućene primjedbe, prijedlozi i mišljenja izneseni u raspravi na sjednici Hrvatskog</w:t>
      </w:r>
      <w:r w:rsidR="00DA404D">
        <w:t>a</w:t>
      </w:r>
      <w:r w:rsidRPr="008A23EB">
        <w:t xml:space="preserve"> sabora održanoj </w:t>
      </w:r>
      <w:r w:rsidR="00A1032D">
        <w:t>2</w:t>
      </w:r>
      <w:r w:rsidRPr="008A23EB">
        <w:t xml:space="preserve">. </w:t>
      </w:r>
      <w:r w:rsidR="00A1032D">
        <w:t>ožujka</w:t>
      </w:r>
      <w:r w:rsidRPr="008A23EB">
        <w:t xml:space="preserve"> 202</w:t>
      </w:r>
      <w:r>
        <w:t>3</w:t>
      </w:r>
      <w:r w:rsidRPr="008A23EB">
        <w:t xml:space="preserve">. te </w:t>
      </w:r>
      <w:r>
        <w:t>i</w:t>
      </w:r>
      <w:r w:rsidRPr="008A23EB">
        <w:t xml:space="preserve">zvješća </w:t>
      </w:r>
      <w:r>
        <w:t xml:space="preserve">o Prijedlogu zakona </w:t>
      </w:r>
      <w:r w:rsidRPr="008A23EB">
        <w:t>Odbora za po</w:t>
      </w:r>
      <w:r>
        <w:t>morstvo, promet i infrastrukturu i</w:t>
      </w:r>
      <w:r w:rsidRPr="008A23EB">
        <w:t xml:space="preserve"> Odbora za zakonodavstvo Hrvatskog</w:t>
      </w:r>
      <w:r>
        <w:t>a</w:t>
      </w:r>
      <w:r w:rsidRPr="008A23EB">
        <w:t xml:space="preserve"> sabora radi pripreme Konačnog prijedloga zakona.</w:t>
      </w:r>
      <w:r>
        <w:t xml:space="preserve"> </w:t>
      </w:r>
    </w:p>
    <w:p w14:paraId="286F7CF8" w14:textId="77777777" w:rsidR="007719B4" w:rsidRDefault="007719B4" w:rsidP="00250191">
      <w:pPr>
        <w:ind w:firstLine="705"/>
        <w:jc w:val="both"/>
      </w:pPr>
    </w:p>
    <w:p w14:paraId="070749FB" w14:textId="3DADC3D4" w:rsidR="00250191" w:rsidRDefault="00250191" w:rsidP="00250191">
      <w:pPr>
        <w:ind w:firstLine="705"/>
        <w:jc w:val="both"/>
      </w:pPr>
    </w:p>
    <w:p w14:paraId="70CCB882" w14:textId="29DEAB95" w:rsidR="00547C20" w:rsidRPr="00547C20" w:rsidRDefault="00250191" w:rsidP="007719B4">
      <w:pPr>
        <w:jc w:val="both"/>
      </w:pPr>
      <w:r w:rsidRPr="00547C20">
        <w:t xml:space="preserve">Predlagatelj u pripremi Konačnog prijedloga zakona u odnosu na Prijedlog zakona </w:t>
      </w:r>
      <w:r w:rsidR="00547C20" w:rsidRPr="00547C20">
        <w:t xml:space="preserve">izvršio je </w:t>
      </w:r>
      <w:r w:rsidR="00C224DB">
        <w:t>izmjene</w:t>
      </w:r>
      <w:r w:rsidR="007719B4">
        <w:t xml:space="preserve"> u članku 2. stavku 2. na način da je rečenicu</w:t>
      </w:r>
      <w:r w:rsidR="007719B4" w:rsidRPr="007719B4">
        <w:rPr>
          <w:color w:val="000000" w:themeColor="text1"/>
        </w:rPr>
        <w:t xml:space="preserve"> </w:t>
      </w:r>
      <w:r w:rsidR="007719B4">
        <w:rPr>
          <w:color w:val="000000" w:themeColor="text1"/>
        </w:rPr>
        <w:t xml:space="preserve">„čija se </w:t>
      </w:r>
      <w:r w:rsidR="007719B4" w:rsidRPr="004A701B">
        <w:rPr>
          <w:color w:val="000000" w:themeColor="text1"/>
        </w:rPr>
        <w:t xml:space="preserve">kvalifikacija može priznati sukladno posebnom propisu o priznavanju i vrednovanju inozemnih </w:t>
      </w:r>
      <w:r w:rsidR="007719B4">
        <w:t>obrazovnih kvalifikacija.“ uredio u skladu s Zakonom o priznavanju i vrednovanju inozemnih obrazovnih kvalifikacija („Narodne novine“, broj 69/22.), a u članku 3. uz riječ „obvezu“ dodan je veznik „i“</w:t>
      </w:r>
      <w:r w:rsidR="00C224DB">
        <w:t>.</w:t>
      </w:r>
    </w:p>
    <w:p w14:paraId="4E3E64D8" w14:textId="479F07F5" w:rsidR="00250191" w:rsidRPr="00547C20" w:rsidRDefault="00250191" w:rsidP="00547C20">
      <w:pPr>
        <w:ind w:firstLine="705"/>
        <w:jc w:val="both"/>
      </w:pPr>
    </w:p>
    <w:p w14:paraId="243058AA" w14:textId="77777777" w:rsidR="00250191" w:rsidRDefault="00250191" w:rsidP="00250191">
      <w:pPr>
        <w:jc w:val="both"/>
      </w:pPr>
    </w:p>
    <w:p w14:paraId="3B851E05" w14:textId="30296A0F" w:rsidR="00400629" w:rsidRDefault="00400629" w:rsidP="00250191">
      <w:pPr>
        <w:ind w:left="705" w:hanging="705"/>
        <w:jc w:val="both"/>
      </w:pPr>
    </w:p>
    <w:p w14:paraId="28B04F2F" w14:textId="408D48E1" w:rsidR="00400629" w:rsidRDefault="00400629" w:rsidP="000F4B73">
      <w:pPr>
        <w:ind w:left="709" w:hanging="709"/>
        <w:jc w:val="both"/>
        <w:rPr>
          <w:b/>
        </w:rPr>
      </w:pPr>
      <w:r w:rsidRPr="00A71F2D">
        <w:rPr>
          <w:b/>
        </w:rPr>
        <w:t>VI.</w:t>
      </w:r>
      <w:r>
        <w:rPr>
          <w:b/>
        </w:rPr>
        <w:tab/>
      </w:r>
      <w:r w:rsidRPr="00A71F2D">
        <w:rPr>
          <w:b/>
        </w:rPr>
        <w:t>PRIJEDLOZI</w:t>
      </w:r>
      <w:r>
        <w:rPr>
          <w:b/>
        </w:rPr>
        <w:t>, PRIMJEDBE</w:t>
      </w:r>
      <w:r w:rsidRPr="00A71F2D">
        <w:rPr>
          <w:b/>
        </w:rPr>
        <w:t xml:space="preserve"> I MIŠLJENJA </w:t>
      </w:r>
      <w:r>
        <w:rPr>
          <w:b/>
        </w:rPr>
        <w:t xml:space="preserve">KOJI SU </w:t>
      </w:r>
      <w:r w:rsidRPr="00A71F2D">
        <w:rPr>
          <w:b/>
        </w:rPr>
        <w:t>DANI NA PRIJEDLOG ZAKONA</w:t>
      </w:r>
      <w:r>
        <w:rPr>
          <w:b/>
        </w:rPr>
        <w:t>, A</w:t>
      </w:r>
      <w:r w:rsidRPr="00A71F2D">
        <w:rPr>
          <w:b/>
        </w:rPr>
        <w:t xml:space="preserve"> KOJE PREDLAGATELJ NIJE PRIHVATIO</w:t>
      </w:r>
      <w:r>
        <w:rPr>
          <w:b/>
        </w:rPr>
        <w:t xml:space="preserve"> TE RAZLOZI NEPRIHVAĆANJA</w:t>
      </w:r>
    </w:p>
    <w:p w14:paraId="3D02EA98" w14:textId="489A5646" w:rsidR="00EC18B9" w:rsidRDefault="00EC18B9" w:rsidP="00400629">
      <w:pPr>
        <w:ind w:left="705" w:hanging="705"/>
        <w:jc w:val="both"/>
        <w:rPr>
          <w:b/>
        </w:rPr>
      </w:pPr>
    </w:p>
    <w:p w14:paraId="01E500AC" w14:textId="5EBD7275" w:rsidR="00EC18B9" w:rsidRDefault="00EC18B9" w:rsidP="00102CA1">
      <w:pPr>
        <w:ind w:firstLine="705"/>
        <w:jc w:val="both"/>
      </w:pPr>
      <w:r w:rsidRPr="00EC18B9">
        <w:t>Na</w:t>
      </w:r>
      <w:r>
        <w:t xml:space="preserve"> </w:t>
      </w:r>
      <w:r w:rsidR="00102CA1">
        <w:t>15. sjednici H</w:t>
      </w:r>
      <w:r>
        <w:t>rvatskog</w:t>
      </w:r>
      <w:r w:rsidR="000F4B73">
        <w:t>a sabora, održanoj 2</w:t>
      </w:r>
      <w:r>
        <w:t xml:space="preserve">. ožujka 2023. godine </w:t>
      </w:r>
      <w:r w:rsidRPr="00A76919">
        <w:t>iznesen</w:t>
      </w:r>
      <w:r>
        <w:t>i</w:t>
      </w:r>
      <w:r w:rsidRPr="00A76919">
        <w:t xml:space="preserve"> su </w:t>
      </w:r>
      <w:r>
        <w:t xml:space="preserve">prijedlozi, primjedbe </w:t>
      </w:r>
      <w:r w:rsidRPr="00AB0513">
        <w:t>i mišljenja klubova</w:t>
      </w:r>
      <w:r w:rsidRPr="00A76919">
        <w:t xml:space="preserve"> zastupnika i saborskih zastupnika</w:t>
      </w:r>
      <w:r w:rsidR="00102CA1">
        <w:t xml:space="preserve"> koji nisu vezani za sam</w:t>
      </w:r>
      <w:r w:rsidR="00102CA1" w:rsidRPr="00B64E78">
        <w:t xml:space="preserve"> Prijedlog zakona</w:t>
      </w:r>
      <w:r w:rsidR="00102CA1">
        <w:t>,</w:t>
      </w:r>
      <w:r w:rsidR="00102CA1" w:rsidRPr="00B64E78">
        <w:t xml:space="preserve"> </w:t>
      </w:r>
      <w:r w:rsidR="00102CA1">
        <w:t xml:space="preserve">stoga predlagatelj nema osnove za njihovo prihvaćanje. </w:t>
      </w:r>
    </w:p>
    <w:p w14:paraId="262D0876" w14:textId="09227D34" w:rsidR="009C07B1" w:rsidRDefault="009C07B1" w:rsidP="00EC18B9">
      <w:pPr>
        <w:ind w:left="705"/>
        <w:jc w:val="both"/>
      </w:pPr>
    </w:p>
    <w:p w14:paraId="4DC8EA2A" w14:textId="24DCCCA5" w:rsidR="00400629" w:rsidRDefault="00400629" w:rsidP="00400629">
      <w:pPr>
        <w:ind w:firstLine="709"/>
        <w:jc w:val="both"/>
      </w:pPr>
    </w:p>
    <w:p w14:paraId="45A39D20" w14:textId="30CF9D88" w:rsidR="000F4B73" w:rsidRDefault="000F4B73" w:rsidP="00400629">
      <w:pPr>
        <w:ind w:firstLine="709"/>
        <w:jc w:val="both"/>
      </w:pPr>
    </w:p>
    <w:p w14:paraId="27DB3A22" w14:textId="2051E805" w:rsidR="000F4B73" w:rsidRDefault="000F4B73" w:rsidP="00400629">
      <w:pPr>
        <w:ind w:firstLine="709"/>
        <w:jc w:val="both"/>
      </w:pPr>
    </w:p>
    <w:p w14:paraId="013ECE1A" w14:textId="61757D75" w:rsidR="000F4B73" w:rsidRDefault="000F4B73" w:rsidP="00400629">
      <w:pPr>
        <w:ind w:firstLine="709"/>
        <w:jc w:val="both"/>
      </w:pPr>
    </w:p>
    <w:p w14:paraId="735ACC51" w14:textId="7D5D2A6C" w:rsidR="000F4B73" w:rsidRDefault="000F4B73" w:rsidP="00400629">
      <w:pPr>
        <w:ind w:firstLine="709"/>
        <w:jc w:val="both"/>
      </w:pPr>
    </w:p>
    <w:p w14:paraId="7A3159C2" w14:textId="524D504D" w:rsidR="000F4B73" w:rsidRDefault="000F4B73" w:rsidP="00400629">
      <w:pPr>
        <w:ind w:firstLine="709"/>
        <w:jc w:val="both"/>
      </w:pPr>
    </w:p>
    <w:p w14:paraId="7B0E784E" w14:textId="752A3C79" w:rsidR="000F4B73" w:rsidRDefault="000F4B73" w:rsidP="00400629">
      <w:pPr>
        <w:ind w:firstLine="709"/>
        <w:jc w:val="both"/>
      </w:pPr>
    </w:p>
    <w:p w14:paraId="705EDCC6" w14:textId="02488AA6" w:rsidR="000F4B73" w:rsidRDefault="000F4B73" w:rsidP="00400629">
      <w:pPr>
        <w:ind w:firstLine="709"/>
        <w:jc w:val="both"/>
      </w:pPr>
    </w:p>
    <w:p w14:paraId="33FBB961" w14:textId="5B03851F" w:rsidR="000F4B73" w:rsidRDefault="000F4B73" w:rsidP="00400629">
      <w:pPr>
        <w:ind w:firstLine="709"/>
        <w:jc w:val="both"/>
      </w:pPr>
    </w:p>
    <w:p w14:paraId="3116E0A9" w14:textId="55B58A89" w:rsidR="000F4B73" w:rsidRDefault="000F4B73" w:rsidP="00400629">
      <w:pPr>
        <w:ind w:firstLine="709"/>
        <w:jc w:val="both"/>
      </w:pPr>
    </w:p>
    <w:p w14:paraId="30908D20" w14:textId="3482D8EC" w:rsidR="000F4B73" w:rsidRDefault="000F4B73" w:rsidP="00400629">
      <w:pPr>
        <w:ind w:firstLine="709"/>
        <w:jc w:val="both"/>
      </w:pPr>
    </w:p>
    <w:p w14:paraId="1AC8967A" w14:textId="1C417767" w:rsidR="000F4B73" w:rsidRDefault="000F4B73" w:rsidP="00400629">
      <w:pPr>
        <w:ind w:firstLine="709"/>
        <w:jc w:val="both"/>
      </w:pPr>
    </w:p>
    <w:p w14:paraId="168E5CEC" w14:textId="6E8F8D8B" w:rsidR="000F4B73" w:rsidRDefault="000F4B73" w:rsidP="00400629">
      <w:pPr>
        <w:ind w:firstLine="709"/>
        <w:jc w:val="both"/>
      </w:pPr>
    </w:p>
    <w:p w14:paraId="1435F619" w14:textId="752EE66F" w:rsidR="000F4B73" w:rsidRDefault="000F4B73" w:rsidP="00400629">
      <w:pPr>
        <w:ind w:firstLine="709"/>
        <w:jc w:val="both"/>
      </w:pPr>
    </w:p>
    <w:p w14:paraId="234B29DC" w14:textId="1591A861" w:rsidR="000F4B73" w:rsidRDefault="000F4B73" w:rsidP="00400629">
      <w:pPr>
        <w:ind w:firstLine="709"/>
        <w:jc w:val="both"/>
      </w:pPr>
    </w:p>
    <w:p w14:paraId="0FF54158" w14:textId="4ED897F9" w:rsidR="000F4B73" w:rsidRDefault="000F4B73" w:rsidP="00400629">
      <w:pPr>
        <w:ind w:firstLine="709"/>
        <w:jc w:val="both"/>
      </w:pPr>
    </w:p>
    <w:p w14:paraId="664AFE7A" w14:textId="6611720C" w:rsidR="000F4B73" w:rsidRDefault="000F4B73" w:rsidP="00400629">
      <w:pPr>
        <w:ind w:firstLine="709"/>
        <w:jc w:val="both"/>
      </w:pPr>
    </w:p>
    <w:p w14:paraId="46512D7F" w14:textId="082798A4" w:rsidR="000F4B73" w:rsidRDefault="000F4B73" w:rsidP="00400629">
      <w:pPr>
        <w:ind w:firstLine="709"/>
        <w:jc w:val="both"/>
      </w:pPr>
    </w:p>
    <w:p w14:paraId="7217899E" w14:textId="0C075B87" w:rsidR="000F4B73" w:rsidRDefault="000F4B73" w:rsidP="00400629">
      <w:pPr>
        <w:ind w:firstLine="709"/>
        <w:jc w:val="both"/>
      </w:pPr>
    </w:p>
    <w:p w14:paraId="114EF787" w14:textId="77777777" w:rsidR="000F4B73" w:rsidRPr="001A5936" w:rsidRDefault="000F4B73" w:rsidP="00400629">
      <w:pPr>
        <w:ind w:firstLine="709"/>
        <w:jc w:val="both"/>
      </w:pPr>
    </w:p>
    <w:p w14:paraId="12B6D0CB" w14:textId="2BE0DB45" w:rsidR="00400629" w:rsidRDefault="00400629" w:rsidP="001A5936">
      <w:pPr>
        <w:jc w:val="center"/>
        <w:rPr>
          <w:b/>
        </w:rPr>
      </w:pPr>
    </w:p>
    <w:p w14:paraId="045346EE" w14:textId="77777777" w:rsidR="00400629" w:rsidRPr="001A5936" w:rsidRDefault="00400629" w:rsidP="00400629">
      <w:pPr>
        <w:shd w:val="clear" w:color="auto" w:fill="FFFFFF"/>
        <w:jc w:val="center"/>
        <w:rPr>
          <w:rFonts w:eastAsia="Calibri"/>
          <w:b/>
        </w:rPr>
      </w:pPr>
      <w:r w:rsidRPr="001A5936">
        <w:rPr>
          <w:rFonts w:eastAsia="Calibri"/>
          <w:b/>
        </w:rPr>
        <w:t>TEKST ODREDBI VAŽEĆEG ZAKONA KOJE SE MIJENJAJU</w:t>
      </w:r>
    </w:p>
    <w:p w14:paraId="09D4C8F1" w14:textId="77777777" w:rsidR="00400629" w:rsidRPr="001A5936" w:rsidRDefault="00400629" w:rsidP="00400629">
      <w:pPr>
        <w:shd w:val="clear" w:color="auto" w:fill="FFFFFF"/>
        <w:jc w:val="both"/>
      </w:pPr>
    </w:p>
    <w:p w14:paraId="432D8D08" w14:textId="77777777" w:rsidR="00400629" w:rsidRPr="001A5936" w:rsidRDefault="00400629" w:rsidP="00400629">
      <w:pPr>
        <w:jc w:val="center"/>
      </w:pPr>
      <w:r w:rsidRPr="001A5936">
        <w:t>Članak 1.</w:t>
      </w:r>
    </w:p>
    <w:p w14:paraId="458850AF" w14:textId="77777777" w:rsidR="00400629" w:rsidRPr="001A5936" w:rsidRDefault="00400629" w:rsidP="00400629">
      <w:pPr>
        <w:jc w:val="center"/>
      </w:pPr>
    </w:p>
    <w:p w14:paraId="198C2F2E" w14:textId="77777777" w:rsidR="00400629" w:rsidRPr="001A5936" w:rsidRDefault="00400629" w:rsidP="00400629">
      <w:pPr>
        <w:jc w:val="both"/>
      </w:pPr>
      <w:r w:rsidRPr="001A5936">
        <w:t>(1) Hrvatska komora inženjera prometa i transporta (u daljnjem tekstu: Komora) osniva se ovim Zakonom kao samostalna i neovisna strukovna organizacija sa statusom pravne osobe i javnim ovlastima u koju se obvezno udružuju inženjeri prometa i transporta koji obavljaju stručne poslove iz područja: cestovnog prometa, željezničkog prometa, pomorskog prometa, riječnog prometa, zračnog prometa, poštansko-telekomunikacijskog prometa, cjevovodnog transporta, inteligentnih transportnih sustava i logistike i ispunjavaju ovim Zakonom propisane uvjete za upis u imenike ovlaštenih inženjera koje Komora uspostavlja i vodi za pojedina područja tehnologije prometa i transporta.</w:t>
      </w:r>
    </w:p>
    <w:p w14:paraId="31FAB6E0" w14:textId="77777777" w:rsidR="00400629" w:rsidRPr="001A5936" w:rsidRDefault="00400629" w:rsidP="00400629">
      <w:pPr>
        <w:jc w:val="both"/>
      </w:pPr>
    </w:p>
    <w:p w14:paraId="7A468DEE" w14:textId="77777777" w:rsidR="00400629" w:rsidRPr="001A5936" w:rsidRDefault="00400629" w:rsidP="00400629">
      <w:pPr>
        <w:jc w:val="both"/>
      </w:pPr>
      <w:r w:rsidRPr="001A5936">
        <w:t>(2)  Stručni poslovi iz stavka 1. ovoga članka jesu: projektiranje; revizija i kontrola projekta i stručne dokumentacije; izrada i revizija studija, elaborata, planova i ekspertiza; procjena, izvođenje i nadzor radova građenja, rekonstrukcije i održavanja prometnica i prometnih objekata, prometne signalizacije i opreme, upravljačkih sustava u prometu i transportu; ispitivanje kvalitete ugrađenih materijala, proizvoda i radova; izgradnja uređaja; izbor opreme, procesa i sustava; tehničko vještačenje; savjetovanja; stručno osposobljavanje i licenciranje u tehnologiji prometa i transporta.</w:t>
      </w:r>
    </w:p>
    <w:p w14:paraId="7FBFEC80" w14:textId="77777777" w:rsidR="00400629" w:rsidRPr="001A5936" w:rsidRDefault="00400629" w:rsidP="00400629">
      <w:pPr>
        <w:jc w:val="both"/>
        <w:rPr>
          <w:b/>
        </w:rPr>
      </w:pPr>
    </w:p>
    <w:p w14:paraId="00E0F340" w14:textId="77777777" w:rsidR="00400629" w:rsidRPr="001A5936" w:rsidRDefault="00400629" w:rsidP="00400629">
      <w:pPr>
        <w:jc w:val="center"/>
      </w:pPr>
      <w:r w:rsidRPr="001A5936">
        <w:t>Članak 2.</w:t>
      </w:r>
    </w:p>
    <w:p w14:paraId="50E07E65" w14:textId="77777777" w:rsidR="00400629" w:rsidRPr="001A5936" w:rsidRDefault="00400629" w:rsidP="00400629">
      <w:pPr>
        <w:jc w:val="center"/>
      </w:pPr>
    </w:p>
    <w:p w14:paraId="4F5DBF9C" w14:textId="77777777" w:rsidR="00400629" w:rsidRPr="001A5936" w:rsidRDefault="00400629" w:rsidP="00400629">
      <w:pPr>
        <w:jc w:val="both"/>
      </w:pPr>
      <w:r w:rsidRPr="001A5936">
        <w:t>(1) Inženjer tehnologije prometa i transporta prema ovom Zakonu je osoba koja je završila sveučilišni studij iz polja tehnologije prometa i transporta završetkom kojeg se izdaje diploma.</w:t>
      </w:r>
    </w:p>
    <w:p w14:paraId="5A8C9D96" w14:textId="77777777" w:rsidR="00400629" w:rsidRPr="001A5936" w:rsidRDefault="00400629" w:rsidP="00400629">
      <w:pPr>
        <w:jc w:val="both"/>
      </w:pPr>
    </w:p>
    <w:p w14:paraId="5F865C21" w14:textId="77777777" w:rsidR="00400629" w:rsidRPr="001A5936" w:rsidRDefault="00400629" w:rsidP="00400629">
      <w:pPr>
        <w:jc w:val="both"/>
      </w:pPr>
      <w:r w:rsidRPr="001A5936">
        <w:t>(2) Inženjer tehnologije prometa i transporta je i osoba koja je diplomirala u inozemstvu na odgovarajućem fakultetu iz polja tehnologije prometa i transporta ili joj se zvanje magistra znanosti iz polja Tehnologije prometa i transporta može priznati po posebnom propisu o priznavanju inozemnih obrazovnih kvalifikacija.</w:t>
      </w:r>
    </w:p>
    <w:p w14:paraId="4089599F" w14:textId="77777777" w:rsidR="00400629" w:rsidRPr="001A5936" w:rsidRDefault="00400629" w:rsidP="00400629">
      <w:pPr>
        <w:jc w:val="both"/>
      </w:pPr>
    </w:p>
    <w:p w14:paraId="703FF75C" w14:textId="77777777" w:rsidR="00400629" w:rsidRPr="001A5936" w:rsidRDefault="00400629" w:rsidP="00400629">
      <w:pPr>
        <w:jc w:val="center"/>
        <w:rPr>
          <w:color w:val="000000"/>
        </w:rPr>
      </w:pPr>
      <w:r w:rsidRPr="001A5936">
        <w:rPr>
          <w:color w:val="000000"/>
        </w:rPr>
        <w:t>Članak 19.</w:t>
      </w:r>
    </w:p>
    <w:p w14:paraId="61017304" w14:textId="77777777" w:rsidR="00400629" w:rsidRPr="001A5936" w:rsidRDefault="00400629" w:rsidP="00400629">
      <w:pPr>
        <w:jc w:val="center"/>
        <w:rPr>
          <w:color w:val="000000"/>
        </w:rPr>
      </w:pPr>
    </w:p>
    <w:p w14:paraId="0FA63E31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t>(1) Inženjeri tehnologije prometa i transporta imaju obvezu i pravo upisa u Imenik ovlaštenih inženjera tehnologije prometa i transporta i imenike ovlaštenih inženjera za područja iz članka 1. stavka 1. ovoga Zakona (strukovna područja).</w:t>
      </w:r>
    </w:p>
    <w:p w14:paraId="77AC9A31" w14:textId="77777777" w:rsidR="00400629" w:rsidRPr="001A5936" w:rsidRDefault="00400629" w:rsidP="00400629">
      <w:pPr>
        <w:ind w:left="-76"/>
        <w:jc w:val="both"/>
        <w:rPr>
          <w:color w:val="000000"/>
        </w:rPr>
      </w:pPr>
    </w:p>
    <w:p w14:paraId="33A43313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t>(2) Upis u imenike iz stavka 1. ovoga članka obavlja se na zahtjev inženjera tehnologije prometa i transporta koji udovoljava uvjetima:</w:t>
      </w:r>
    </w:p>
    <w:p w14:paraId="3D4841AF" w14:textId="77777777" w:rsidR="00400629" w:rsidRPr="001A5936" w:rsidRDefault="00400629" w:rsidP="00400629">
      <w:pPr>
        <w:ind w:left="-76"/>
        <w:jc w:val="both"/>
        <w:rPr>
          <w:color w:val="000000"/>
        </w:rPr>
      </w:pPr>
    </w:p>
    <w:p w14:paraId="180CB1FD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t>1. da je državljanin Republike Hrvatske, odnosno državljanin neke od država Europske unije nakon prijama Republike Hrvatske u Europsku uniju,</w:t>
      </w:r>
    </w:p>
    <w:p w14:paraId="3A150177" w14:textId="77777777" w:rsidR="00400629" w:rsidRPr="001A5936" w:rsidRDefault="00400629" w:rsidP="00400629">
      <w:pPr>
        <w:ind w:left="-76"/>
        <w:jc w:val="both"/>
        <w:rPr>
          <w:color w:val="000000"/>
        </w:rPr>
      </w:pPr>
    </w:p>
    <w:p w14:paraId="52E601CE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t>2. da ispunjava uvjete iz članka 2. ovoga Zakona,</w:t>
      </w:r>
    </w:p>
    <w:p w14:paraId="5CE011ED" w14:textId="77777777" w:rsidR="00400629" w:rsidRPr="001A5936" w:rsidRDefault="00400629" w:rsidP="00400629">
      <w:pPr>
        <w:ind w:left="-76"/>
        <w:jc w:val="both"/>
        <w:rPr>
          <w:color w:val="000000"/>
        </w:rPr>
      </w:pPr>
    </w:p>
    <w:p w14:paraId="1B1CA5FD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t>3. da ima tri godine radnog staža u struci,</w:t>
      </w:r>
    </w:p>
    <w:p w14:paraId="35189C2C" w14:textId="77777777" w:rsidR="00400629" w:rsidRPr="001A5936" w:rsidRDefault="00400629" w:rsidP="00400629">
      <w:pPr>
        <w:ind w:left="-76"/>
        <w:jc w:val="both"/>
        <w:rPr>
          <w:color w:val="000000"/>
        </w:rPr>
      </w:pPr>
    </w:p>
    <w:p w14:paraId="0C2C25D8" w14:textId="77777777" w:rsidR="00400629" w:rsidRPr="001A5936" w:rsidRDefault="00400629" w:rsidP="00400629">
      <w:pPr>
        <w:ind w:left="-76"/>
        <w:jc w:val="both"/>
        <w:rPr>
          <w:color w:val="000000"/>
        </w:rPr>
      </w:pPr>
      <w:r w:rsidRPr="001A5936">
        <w:rPr>
          <w:color w:val="000000"/>
        </w:rPr>
        <w:lastRenderedPageBreak/>
        <w:t>4. da ima položen stručni ispit u skladu s Pravilnikom o stručnim ispitima inženjera tehnologije, prometa i transporta koji donosi ministar nadležan za promet,</w:t>
      </w:r>
    </w:p>
    <w:p w14:paraId="14B48B7D" w14:textId="77777777" w:rsidR="00400629" w:rsidRPr="001A5936" w:rsidRDefault="00400629" w:rsidP="00400629">
      <w:pPr>
        <w:jc w:val="both"/>
        <w:rPr>
          <w:color w:val="000000"/>
        </w:rPr>
      </w:pPr>
    </w:p>
    <w:p w14:paraId="6D5800D7" w14:textId="77777777" w:rsidR="00400629" w:rsidRPr="001A5936" w:rsidRDefault="00400629" w:rsidP="00400629">
      <w:pPr>
        <w:jc w:val="both"/>
        <w:rPr>
          <w:color w:val="000000"/>
        </w:rPr>
      </w:pPr>
      <w:r w:rsidRPr="001A5936">
        <w:rPr>
          <w:color w:val="000000"/>
        </w:rPr>
        <w:t>5. da se protiv njega ne vodi kazneni postupak ili da je osuđen za kazneno djelo protiv Republike Hrvatske, kazneno djelo protiv službene dužnosti ili kazneno djelo počinjeno iz koristoljublja.</w:t>
      </w:r>
    </w:p>
    <w:p w14:paraId="64252E6A" w14:textId="77777777" w:rsidR="00400629" w:rsidRPr="001A5936" w:rsidRDefault="00400629" w:rsidP="00400629">
      <w:pPr>
        <w:spacing w:after="135" w:line="276" w:lineRule="auto"/>
        <w:ind w:left="284" w:hanging="284"/>
      </w:pPr>
    </w:p>
    <w:p w14:paraId="01729185" w14:textId="77777777" w:rsidR="00400629" w:rsidRPr="001A5936" w:rsidRDefault="00400629" w:rsidP="00400629">
      <w:pPr>
        <w:ind w:left="284" w:hanging="284"/>
        <w:jc w:val="center"/>
      </w:pPr>
      <w:r w:rsidRPr="001A5936">
        <w:t>Članak 24.</w:t>
      </w:r>
    </w:p>
    <w:p w14:paraId="23455C35" w14:textId="77777777" w:rsidR="00400629" w:rsidRPr="001A5936" w:rsidRDefault="00400629" w:rsidP="00400629">
      <w:pPr>
        <w:ind w:left="284" w:hanging="284"/>
        <w:jc w:val="center"/>
      </w:pPr>
    </w:p>
    <w:p w14:paraId="36EF1C45" w14:textId="77777777" w:rsidR="00400629" w:rsidRPr="001A5936" w:rsidRDefault="00400629" w:rsidP="0040062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1A5936">
        <w:rPr>
          <w:rFonts w:eastAsia="Calibri"/>
          <w:lang w:eastAsia="en-US"/>
        </w:rPr>
        <w:t>Novčana kazna iz članka 23. ovoga Zakona može se izreći u iznosu od 5.000,00 do 15.000,00 kuna.</w:t>
      </w:r>
    </w:p>
    <w:p w14:paraId="0E1C5F32" w14:textId="77777777" w:rsidR="00400629" w:rsidRPr="001A5936" w:rsidRDefault="00400629" w:rsidP="00400629">
      <w:pPr>
        <w:ind w:left="284"/>
        <w:contextualSpacing/>
        <w:jc w:val="both"/>
        <w:rPr>
          <w:rFonts w:eastAsia="Calibri"/>
          <w:lang w:eastAsia="en-US"/>
        </w:rPr>
      </w:pPr>
    </w:p>
    <w:p w14:paraId="717CADF8" w14:textId="77777777" w:rsidR="00400629" w:rsidRPr="001A5936" w:rsidRDefault="00400629" w:rsidP="0040062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1A5936">
        <w:rPr>
          <w:rFonts w:eastAsia="Calibri"/>
          <w:lang w:eastAsia="en-US"/>
        </w:rPr>
        <w:t>Iznos novčane kazne uplaćuje se u korist Komore.</w:t>
      </w:r>
    </w:p>
    <w:p w14:paraId="572AF4C2" w14:textId="77777777" w:rsidR="00400629" w:rsidRPr="001A5936" w:rsidRDefault="00400629" w:rsidP="00400629">
      <w:pPr>
        <w:ind w:left="284"/>
        <w:contextualSpacing/>
        <w:jc w:val="both"/>
        <w:rPr>
          <w:rFonts w:eastAsia="Calibri"/>
          <w:lang w:eastAsia="en-US"/>
        </w:rPr>
      </w:pPr>
    </w:p>
    <w:p w14:paraId="25FCA573" w14:textId="77777777" w:rsidR="00400629" w:rsidRPr="001A5936" w:rsidRDefault="00400629" w:rsidP="00400629">
      <w:pPr>
        <w:numPr>
          <w:ilvl w:val="0"/>
          <w:numId w:val="5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1A5936">
        <w:rPr>
          <w:rFonts w:eastAsia="Calibri"/>
          <w:lang w:eastAsia="en-US"/>
        </w:rPr>
        <w:t>Statutom se pobliže utvrđuje visina novčanih kazni za teže i lakše povrede dužnosti i ugleda ovlaštenih inženjera i njihova namjena.</w:t>
      </w:r>
    </w:p>
    <w:p w14:paraId="5B1A1064" w14:textId="4D00E44C" w:rsidR="00D803C6" w:rsidRDefault="00445689">
      <w:pPr>
        <w:rPr>
          <w:color w:val="000000"/>
          <w:sz w:val="22"/>
          <w:szCs w:val="22"/>
        </w:rPr>
      </w:pPr>
    </w:p>
    <w:p w14:paraId="5B1A1065" w14:textId="77777777" w:rsidR="00D803C6" w:rsidRDefault="00445689">
      <w:pPr>
        <w:rPr>
          <w:color w:val="000000"/>
          <w:sz w:val="22"/>
          <w:szCs w:val="22"/>
        </w:rPr>
      </w:pPr>
    </w:p>
    <w:p w14:paraId="5B1A1066" w14:textId="77777777" w:rsidR="00D803C6" w:rsidRDefault="00445689">
      <w:pPr>
        <w:rPr>
          <w:color w:val="000000"/>
          <w:sz w:val="22"/>
          <w:szCs w:val="22"/>
        </w:rPr>
      </w:pPr>
    </w:p>
    <w:p w14:paraId="5B1A1067" w14:textId="77777777" w:rsidR="00D803C6" w:rsidRDefault="00445689">
      <w:pPr>
        <w:rPr>
          <w:color w:val="000000"/>
          <w:sz w:val="22"/>
          <w:szCs w:val="22"/>
        </w:rPr>
      </w:pPr>
    </w:p>
    <w:p w14:paraId="5B1A1068" w14:textId="77777777" w:rsidR="00D803C6" w:rsidRDefault="00445689">
      <w:pPr>
        <w:rPr>
          <w:color w:val="000000"/>
          <w:sz w:val="22"/>
          <w:szCs w:val="22"/>
        </w:rPr>
      </w:pPr>
    </w:p>
    <w:p w14:paraId="5B1A1069" w14:textId="77777777" w:rsidR="00D803C6" w:rsidRDefault="00445689">
      <w:pPr>
        <w:rPr>
          <w:color w:val="000000"/>
          <w:sz w:val="22"/>
          <w:szCs w:val="22"/>
        </w:rPr>
      </w:pPr>
    </w:p>
    <w:p w14:paraId="5B1A106C" w14:textId="46F2AF96" w:rsidR="00D803C6" w:rsidRPr="007152B2" w:rsidRDefault="00445689">
      <w:pPr>
        <w:rPr>
          <w:color w:val="000000"/>
          <w:sz w:val="22"/>
          <w:szCs w:val="22"/>
        </w:rPr>
      </w:pPr>
    </w:p>
    <w:sectPr w:rsidR="00D803C6" w:rsidRPr="007152B2" w:rsidSect="00D803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E189" w14:textId="77777777" w:rsidR="008E5681" w:rsidRDefault="008E5681">
      <w:r>
        <w:separator/>
      </w:r>
    </w:p>
  </w:endnote>
  <w:endnote w:type="continuationSeparator" w:id="0">
    <w:p w14:paraId="21CD209F" w14:textId="77777777" w:rsidR="008E5681" w:rsidRDefault="008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70" w14:textId="77777777" w:rsidR="002D01D3" w:rsidRDefault="00445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71" w14:textId="77777777" w:rsidR="002D01D3" w:rsidRDefault="00445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73" w14:textId="77777777" w:rsidR="002D01D3" w:rsidRDefault="00445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19A5" w14:textId="77777777" w:rsidR="008E5681" w:rsidRDefault="008E5681">
      <w:r>
        <w:separator/>
      </w:r>
    </w:p>
  </w:footnote>
  <w:footnote w:type="continuationSeparator" w:id="0">
    <w:p w14:paraId="220A18E9" w14:textId="77777777" w:rsidR="008E5681" w:rsidRDefault="008E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6E" w14:textId="77777777" w:rsidR="002D01D3" w:rsidRDefault="00445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6F" w14:textId="77777777" w:rsidR="002D01D3" w:rsidRDefault="00445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1072" w14:textId="77777777" w:rsidR="00D803C6" w:rsidRPr="002D01D3" w:rsidRDefault="00445689" w:rsidP="002D0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38F"/>
    <w:multiLevelType w:val="hybridMultilevel"/>
    <w:tmpl w:val="FACC07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6217"/>
    <w:multiLevelType w:val="hybridMultilevel"/>
    <w:tmpl w:val="E528ECC6"/>
    <w:lvl w:ilvl="0" w:tplc="1B944B5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C06"/>
    <w:multiLevelType w:val="hybridMultilevel"/>
    <w:tmpl w:val="86DAEE1E"/>
    <w:lvl w:ilvl="0" w:tplc="C8867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5EE9"/>
    <w:multiLevelType w:val="hybridMultilevel"/>
    <w:tmpl w:val="2FEA9E42"/>
    <w:lvl w:ilvl="0" w:tplc="27F4019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483104"/>
    <w:multiLevelType w:val="hybridMultilevel"/>
    <w:tmpl w:val="1426398C"/>
    <w:lvl w:ilvl="0" w:tplc="9B6E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D6C24"/>
    <w:multiLevelType w:val="hybridMultilevel"/>
    <w:tmpl w:val="19BA7E00"/>
    <w:lvl w:ilvl="0" w:tplc="9CD8AE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64F01"/>
    <w:multiLevelType w:val="hybridMultilevel"/>
    <w:tmpl w:val="5E0C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A9"/>
    <w:rsid w:val="0002684D"/>
    <w:rsid w:val="00034058"/>
    <w:rsid w:val="000442E0"/>
    <w:rsid w:val="00044CA9"/>
    <w:rsid w:val="000D27B9"/>
    <w:rsid w:val="000D38FE"/>
    <w:rsid w:val="000F0631"/>
    <w:rsid w:val="000F4B73"/>
    <w:rsid w:val="00102CA1"/>
    <w:rsid w:val="0011185A"/>
    <w:rsid w:val="00114F08"/>
    <w:rsid w:val="001A4622"/>
    <w:rsid w:val="001A5936"/>
    <w:rsid w:val="001B4577"/>
    <w:rsid w:val="001C5DDE"/>
    <w:rsid w:val="001D0E74"/>
    <w:rsid w:val="00250191"/>
    <w:rsid w:val="00330312"/>
    <w:rsid w:val="00340BF7"/>
    <w:rsid w:val="00350870"/>
    <w:rsid w:val="003A76FB"/>
    <w:rsid w:val="003A7C72"/>
    <w:rsid w:val="00400629"/>
    <w:rsid w:val="00445689"/>
    <w:rsid w:val="00475EA3"/>
    <w:rsid w:val="00481B6A"/>
    <w:rsid w:val="004A701B"/>
    <w:rsid w:val="00547C20"/>
    <w:rsid w:val="00551254"/>
    <w:rsid w:val="005A6C51"/>
    <w:rsid w:val="005C3C91"/>
    <w:rsid w:val="005D6F2E"/>
    <w:rsid w:val="00611A35"/>
    <w:rsid w:val="00633434"/>
    <w:rsid w:val="006D3A75"/>
    <w:rsid w:val="0070268C"/>
    <w:rsid w:val="00711A2F"/>
    <w:rsid w:val="00760751"/>
    <w:rsid w:val="00762303"/>
    <w:rsid w:val="007719B4"/>
    <w:rsid w:val="007B2B10"/>
    <w:rsid w:val="00850FFC"/>
    <w:rsid w:val="00860003"/>
    <w:rsid w:val="008675D1"/>
    <w:rsid w:val="008E2BA2"/>
    <w:rsid w:val="008E5681"/>
    <w:rsid w:val="00922DE6"/>
    <w:rsid w:val="0093161A"/>
    <w:rsid w:val="00954937"/>
    <w:rsid w:val="00956DA9"/>
    <w:rsid w:val="009656E2"/>
    <w:rsid w:val="009C07B1"/>
    <w:rsid w:val="009E6712"/>
    <w:rsid w:val="009F597A"/>
    <w:rsid w:val="00A1032D"/>
    <w:rsid w:val="00A15FD1"/>
    <w:rsid w:val="00A22AE9"/>
    <w:rsid w:val="00A755F1"/>
    <w:rsid w:val="00B01BC4"/>
    <w:rsid w:val="00B1132B"/>
    <w:rsid w:val="00B4114E"/>
    <w:rsid w:val="00B425F0"/>
    <w:rsid w:val="00B70961"/>
    <w:rsid w:val="00B925E3"/>
    <w:rsid w:val="00BA331D"/>
    <w:rsid w:val="00C123CC"/>
    <w:rsid w:val="00C224DB"/>
    <w:rsid w:val="00C23AD4"/>
    <w:rsid w:val="00C40066"/>
    <w:rsid w:val="00C5690D"/>
    <w:rsid w:val="00CA43E7"/>
    <w:rsid w:val="00CD031C"/>
    <w:rsid w:val="00D42751"/>
    <w:rsid w:val="00D47EDA"/>
    <w:rsid w:val="00D67A76"/>
    <w:rsid w:val="00D849D7"/>
    <w:rsid w:val="00DA404D"/>
    <w:rsid w:val="00DD3FD5"/>
    <w:rsid w:val="00E136FF"/>
    <w:rsid w:val="00EC18B9"/>
    <w:rsid w:val="00EE252A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A103C"/>
  <w15:docId w15:val="{EB215050-C758-4988-89FE-EC308CB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rsid w:val="001A59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3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3F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850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FFC"/>
  </w:style>
  <w:style w:type="paragraph" w:styleId="CommentSubject">
    <w:name w:val="annotation subject"/>
    <w:basedOn w:val="CommentText"/>
    <w:next w:val="CommentText"/>
    <w:link w:val="CommentSubjectChar"/>
    <w:rsid w:val="0085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0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AZJMDCZ6QSYZ-1849078857-27135</_dlc_DocId>
    <_dlc_DocIdUrl xmlns="a494813a-d0d8-4dad-94cb-0d196f36ba15">
      <Url>https://ekoordinacije.vlada.hr/koordinacija-gospodarstvo/_layouts/15/DocIdRedir.aspx?ID=AZJMDCZ6QSYZ-1849078857-27135</Url>
      <Description>AZJMDCZ6QSYZ-1849078857-27135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03F23-88D1-42E7-94FA-F0F469B98C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4E2DB0-5568-4EC5-92A0-8C3C0324BF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1EC69F-38CE-462C-BF2A-897E54184C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DF290-2E43-4747-9718-1F2F80E60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2058</Words>
  <Characters>11735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Sonja Tučkar</cp:lastModifiedBy>
  <cp:revision>4</cp:revision>
  <cp:lastPrinted>2023-04-25T09:51:00Z</cp:lastPrinted>
  <dcterms:created xsi:type="dcterms:W3CDTF">2023-04-24T09:30:00Z</dcterms:created>
  <dcterms:modified xsi:type="dcterms:W3CDTF">2023-04-25T09:51:00Z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4eb47418-dc49-4649-a0c9-9f3ef5dd096e</vt:lpwstr>
  </property>
</Properties>
</file>