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DBFC2" w14:textId="77777777" w:rsidR="00685BD4" w:rsidRPr="00E03B9E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B9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E756F82" wp14:editId="2A43B90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BF23F22" w14:textId="77777777" w:rsidR="00685BD4" w:rsidRPr="00E03B9E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076CC409" w14:textId="77777777" w:rsidR="00685BD4" w:rsidRPr="00E03B9E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94816" w14:textId="77777777" w:rsidR="00685BD4" w:rsidRPr="00E03B9E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3F6462" w14:textId="32CE519B" w:rsidR="00685BD4" w:rsidRPr="00B706F3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DA6A86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B706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706F3" w:rsidRPr="00B706F3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B706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AD400E" w:rsidRPr="00B706F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706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FAEF20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46B33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175CB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0C6AA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221A09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4DA08A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149CBB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DA087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9438C8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530D0D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286EA2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291E8F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62864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8795E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E4DA58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9961F3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F640C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BDDFBF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3D95D9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AAA284" w14:textId="77777777" w:rsidR="00685BD4" w:rsidRPr="00E03B9E" w:rsidRDefault="00685BD4" w:rsidP="00685B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8295F05" w14:textId="77777777" w:rsidR="00685BD4" w:rsidRPr="00E03B9E" w:rsidRDefault="00685BD4" w:rsidP="00685BD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85BD4" w:rsidRPr="00E03B9E" w:rsidSect="0089172D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85BD4" w:rsidRPr="00E03B9E" w14:paraId="118BF0B5" w14:textId="77777777" w:rsidTr="00A36A88">
        <w:tc>
          <w:tcPr>
            <w:tcW w:w="1951" w:type="dxa"/>
          </w:tcPr>
          <w:p w14:paraId="462F1E14" w14:textId="77777777" w:rsidR="00685BD4" w:rsidRPr="00E03B9E" w:rsidRDefault="00685BD4" w:rsidP="00A36A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03B9E">
              <w:rPr>
                <w:b/>
                <w:smallCaps/>
                <w:sz w:val="24"/>
                <w:szCs w:val="24"/>
              </w:rPr>
              <w:t>Predlagatelj</w:t>
            </w:r>
            <w:r w:rsidRPr="00E03B9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A1C840" w14:textId="77777777" w:rsidR="00685BD4" w:rsidRPr="00E03B9E" w:rsidRDefault="00685BD4" w:rsidP="00A36A88">
            <w:pPr>
              <w:spacing w:line="360" w:lineRule="auto"/>
              <w:rPr>
                <w:sz w:val="24"/>
                <w:szCs w:val="24"/>
              </w:rPr>
            </w:pPr>
            <w:r w:rsidRPr="00E03B9E">
              <w:rPr>
                <w:sz w:val="24"/>
                <w:szCs w:val="24"/>
              </w:rPr>
              <w:t>Ministarstvo poljoprivrede</w:t>
            </w:r>
          </w:p>
        </w:tc>
      </w:tr>
    </w:tbl>
    <w:p w14:paraId="409DFEBC" w14:textId="77777777" w:rsidR="00685BD4" w:rsidRPr="00E03B9E" w:rsidRDefault="00685BD4" w:rsidP="00685B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84247DE" w14:textId="77777777" w:rsidR="00685BD4" w:rsidRPr="00E03B9E" w:rsidRDefault="00685BD4" w:rsidP="00685BD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85BD4" w:rsidRPr="00E03B9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85BD4" w:rsidRPr="00E03B9E" w14:paraId="73CF34B9" w14:textId="77777777" w:rsidTr="00A36A88">
        <w:tc>
          <w:tcPr>
            <w:tcW w:w="1951" w:type="dxa"/>
          </w:tcPr>
          <w:p w14:paraId="71CBD3C1" w14:textId="77777777" w:rsidR="00685BD4" w:rsidRPr="00E03B9E" w:rsidRDefault="00685BD4" w:rsidP="00A36A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03B9E">
              <w:rPr>
                <w:b/>
                <w:smallCaps/>
                <w:sz w:val="24"/>
                <w:szCs w:val="24"/>
              </w:rPr>
              <w:t>Predmet</w:t>
            </w:r>
            <w:r w:rsidRPr="00E03B9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3879796" w14:textId="6D421709" w:rsidR="00685BD4" w:rsidRPr="00E03B9E" w:rsidRDefault="00685BD4" w:rsidP="005630C7">
            <w:pPr>
              <w:spacing w:line="360" w:lineRule="auto"/>
              <w:rPr>
                <w:sz w:val="24"/>
                <w:szCs w:val="24"/>
              </w:rPr>
            </w:pPr>
            <w:r w:rsidRPr="00E03B9E">
              <w:rPr>
                <w:sz w:val="24"/>
                <w:szCs w:val="24"/>
              </w:rPr>
              <w:t xml:space="preserve">Prijedlog </w:t>
            </w:r>
            <w:r w:rsidR="00B706F3">
              <w:rPr>
                <w:sz w:val="24"/>
                <w:szCs w:val="24"/>
              </w:rPr>
              <w:t>o</w:t>
            </w:r>
            <w:r w:rsidRPr="00E03B9E">
              <w:rPr>
                <w:sz w:val="24"/>
                <w:szCs w:val="24"/>
              </w:rPr>
              <w:t xml:space="preserve">dluke </w:t>
            </w:r>
            <w:r w:rsidR="006C0BE5" w:rsidRPr="00E03B9E">
              <w:rPr>
                <w:sz w:val="24"/>
                <w:szCs w:val="24"/>
              </w:rPr>
              <w:t xml:space="preserve">o </w:t>
            </w:r>
            <w:r w:rsidR="005630C7" w:rsidRPr="00E03B9E">
              <w:rPr>
                <w:sz w:val="24"/>
                <w:szCs w:val="24"/>
              </w:rPr>
              <w:t>donošenju Programa pomoći uzgajivačima stoke zbog posljedica zaraze stoke bedrenicom</w:t>
            </w:r>
            <w:r w:rsidR="00AD400E">
              <w:rPr>
                <w:sz w:val="24"/>
                <w:szCs w:val="24"/>
              </w:rPr>
              <w:t xml:space="preserve"> u 2023. godini</w:t>
            </w:r>
          </w:p>
        </w:tc>
      </w:tr>
    </w:tbl>
    <w:p w14:paraId="6F26983D" w14:textId="77777777" w:rsidR="00685BD4" w:rsidRPr="00E03B9E" w:rsidRDefault="00685BD4" w:rsidP="00685BD4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6AB3FE4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EDEAD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16C50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550E41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10C19B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E04A06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84A58A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F8569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3DE4BC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CE719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A8C04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A3885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76E93C" w14:textId="77777777" w:rsidR="00685BD4" w:rsidRPr="00E03B9E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85BD4" w:rsidRPr="00E03B9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7DE6EFF" w14:textId="77777777" w:rsidR="00685BD4" w:rsidRPr="00E03B9E" w:rsidRDefault="00685BD4" w:rsidP="00685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4076B6" w14:textId="06CEE43F" w:rsidR="00685BD4" w:rsidRPr="002553CD" w:rsidRDefault="00685BD4" w:rsidP="002553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03B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01171244" w14:textId="77777777" w:rsidR="00685BD4" w:rsidRPr="00E03B9E" w:rsidRDefault="00685BD4" w:rsidP="00685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246EA0" w14:textId="04B790C7" w:rsidR="00685BD4" w:rsidRPr="00E03B9E" w:rsidRDefault="00685BD4" w:rsidP="00685BD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B9E">
        <w:rPr>
          <w:rFonts w:ascii="Times New Roman" w:hAnsi="Times New Roman" w:cs="Times New Roman"/>
          <w:sz w:val="24"/>
          <w:szCs w:val="24"/>
        </w:rPr>
        <w:t>Na temelju članka 39. stavka 2. Zakona o poljoprivredi (</w:t>
      </w:r>
      <w:r w:rsidR="006C3CB7" w:rsidRPr="00E03B9E">
        <w:rPr>
          <w:rFonts w:ascii="Times New Roman" w:hAnsi="Times New Roman" w:cs="Times New Roman"/>
          <w:sz w:val="24"/>
          <w:szCs w:val="24"/>
        </w:rPr>
        <w:t>„</w:t>
      </w:r>
      <w:r w:rsidRPr="00E03B9E">
        <w:rPr>
          <w:rFonts w:ascii="Times New Roman" w:hAnsi="Times New Roman" w:cs="Times New Roman"/>
          <w:sz w:val="24"/>
          <w:szCs w:val="24"/>
        </w:rPr>
        <w:t>Narodne novine</w:t>
      </w:r>
      <w:r w:rsidR="006C3CB7" w:rsidRPr="00E03B9E">
        <w:rPr>
          <w:rFonts w:ascii="Times New Roman" w:hAnsi="Times New Roman" w:cs="Times New Roman"/>
          <w:sz w:val="24"/>
          <w:szCs w:val="24"/>
        </w:rPr>
        <w:t>“</w:t>
      </w:r>
      <w:r w:rsidRPr="00E03B9E">
        <w:rPr>
          <w:rFonts w:ascii="Times New Roman" w:hAnsi="Times New Roman" w:cs="Times New Roman"/>
          <w:sz w:val="24"/>
          <w:szCs w:val="24"/>
        </w:rPr>
        <w:t>, br. 118/18</w:t>
      </w:r>
      <w:r w:rsidR="00CE1F69" w:rsidRPr="00E03B9E">
        <w:rPr>
          <w:rFonts w:ascii="Times New Roman" w:hAnsi="Times New Roman" w:cs="Times New Roman"/>
          <w:sz w:val="24"/>
          <w:szCs w:val="24"/>
        </w:rPr>
        <w:t>.</w:t>
      </w:r>
      <w:r w:rsidRPr="00E03B9E">
        <w:rPr>
          <w:rFonts w:ascii="Times New Roman" w:hAnsi="Times New Roman" w:cs="Times New Roman"/>
          <w:sz w:val="24"/>
          <w:szCs w:val="24"/>
        </w:rPr>
        <w:t>, 42/20</w:t>
      </w:r>
      <w:r w:rsidR="00CE1F69" w:rsidRPr="00E03B9E">
        <w:rPr>
          <w:rFonts w:ascii="Times New Roman" w:hAnsi="Times New Roman" w:cs="Times New Roman"/>
          <w:sz w:val="24"/>
          <w:szCs w:val="24"/>
        </w:rPr>
        <w:t>.</w:t>
      </w:r>
      <w:r w:rsidRPr="00E03B9E">
        <w:rPr>
          <w:rFonts w:ascii="Times New Roman" w:hAnsi="Times New Roman" w:cs="Times New Roman"/>
          <w:sz w:val="24"/>
          <w:szCs w:val="24"/>
        </w:rPr>
        <w:t>, 127/20</w:t>
      </w:r>
      <w:r w:rsidR="00CE1F69" w:rsidRPr="00E03B9E">
        <w:rPr>
          <w:rFonts w:ascii="Times New Roman" w:hAnsi="Times New Roman" w:cs="Times New Roman"/>
          <w:sz w:val="24"/>
          <w:szCs w:val="24"/>
        </w:rPr>
        <w:t>.</w:t>
      </w:r>
      <w:r w:rsidR="00B2311B" w:rsidRPr="00E03B9E">
        <w:rPr>
          <w:rFonts w:ascii="Times New Roman" w:hAnsi="Times New Roman" w:cs="Times New Roman"/>
          <w:sz w:val="24"/>
          <w:szCs w:val="24"/>
        </w:rPr>
        <w:t xml:space="preserve"> </w:t>
      </w:r>
      <w:r w:rsidR="003F1659" w:rsidRPr="00E03B9E">
        <w:rPr>
          <w:rFonts w:ascii="Times New Roman" w:hAnsi="Times New Roman" w:cs="Times New Roman"/>
          <w:sz w:val="24"/>
          <w:szCs w:val="24"/>
        </w:rPr>
        <w:t>- Odluka Ustavnog suda Republike Hrvatske</w:t>
      </w:r>
      <w:r w:rsidR="00C071FA">
        <w:rPr>
          <w:rFonts w:ascii="Times New Roman" w:hAnsi="Times New Roman" w:cs="Times New Roman"/>
          <w:sz w:val="24"/>
          <w:szCs w:val="24"/>
        </w:rPr>
        <w:t>,</w:t>
      </w:r>
      <w:r w:rsidRPr="00E03B9E">
        <w:rPr>
          <w:rFonts w:ascii="Times New Roman" w:hAnsi="Times New Roman" w:cs="Times New Roman"/>
          <w:sz w:val="24"/>
          <w:szCs w:val="24"/>
        </w:rPr>
        <w:t xml:space="preserve"> 52/21</w:t>
      </w:r>
      <w:r w:rsidR="00C071FA">
        <w:rPr>
          <w:rFonts w:ascii="Times New Roman" w:hAnsi="Times New Roman" w:cs="Times New Roman"/>
          <w:sz w:val="24"/>
          <w:szCs w:val="24"/>
        </w:rPr>
        <w:t xml:space="preserve"> i 152/22</w:t>
      </w:r>
      <w:r w:rsidR="00CE1F69" w:rsidRPr="00E03B9E">
        <w:rPr>
          <w:rFonts w:ascii="Times New Roman" w:hAnsi="Times New Roman" w:cs="Times New Roman"/>
          <w:sz w:val="24"/>
          <w:szCs w:val="24"/>
        </w:rPr>
        <w:t>.</w:t>
      </w:r>
      <w:r w:rsidRPr="00E03B9E">
        <w:rPr>
          <w:rFonts w:ascii="Times New Roman" w:hAnsi="Times New Roman" w:cs="Times New Roman"/>
          <w:sz w:val="24"/>
          <w:szCs w:val="24"/>
        </w:rPr>
        <w:t>)</w:t>
      </w: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Vlada Republike Hrvatske je na sjednici održanoj </w:t>
      </w:r>
      <w:r w:rsidRPr="00B706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 </w:t>
      </w: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D400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D40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p w14:paraId="29B4EB9C" w14:textId="77777777" w:rsidR="00685BD4" w:rsidRPr="00E03B9E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BF8BE0" w14:textId="77777777" w:rsidR="00685BD4" w:rsidRPr="00E03B9E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65DFCC" w14:textId="42637A47" w:rsidR="00685BD4" w:rsidRPr="00E03B9E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03B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 L U K </w:t>
      </w:r>
      <w:r w:rsidR="00B2311B" w:rsidRPr="00E03B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0E4783A2" w14:textId="77777777" w:rsidR="00685BD4" w:rsidRPr="00E03B9E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918E54" w14:textId="7D6D4F2D" w:rsidR="00685BD4" w:rsidRPr="00E03B9E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03B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5630C7" w:rsidRPr="00E03B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donošenju Programa pomoći uzgajivačima stoke zbog posljedica zaraze stoke bedrenicom</w:t>
      </w:r>
      <w:r w:rsidR="00AD40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2023. godini</w:t>
      </w:r>
    </w:p>
    <w:p w14:paraId="330E1A5D" w14:textId="77777777" w:rsidR="00685BD4" w:rsidRPr="00E03B9E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162033" w14:textId="77777777" w:rsidR="00685BD4" w:rsidRPr="00E03B9E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DE2A21" w14:textId="77777777" w:rsidR="00685BD4" w:rsidRPr="00E03B9E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C031984" w14:textId="77777777" w:rsidR="00685BD4" w:rsidRPr="00E03B9E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E62256" w14:textId="5F8E2DA5" w:rsidR="00685BD4" w:rsidRPr="006A2EDE" w:rsidRDefault="005630C7" w:rsidP="00C07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Program pomoći uzgajivačima stoke zbog posljedica zaraze stoke bedrenicom</w:t>
      </w:r>
      <w:r w:rsidR="00AD40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2023. godini</w:t>
      </w:r>
      <w:r w:rsidR="00D13A66"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tekstu koji je Vladi Republike Hrvatske dostavilo Ministarstvo </w:t>
      </w:r>
      <w:r w:rsidR="00D13A66" w:rsidRPr="006A2EDE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poljoprivrede aktom, KLASA:</w:t>
      </w:r>
      <w:r w:rsidR="006A2EDE" w:rsidRPr="006A2EDE">
        <w:rPr>
          <w:rFonts w:ascii="Times New Roman" w:eastAsia="Times New Roman" w:hAnsi="Times New Roman" w:cs="Times New Roman"/>
          <w:sz w:val="24"/>
          <w:szCs w:val="24"/>
          <w:lang w:eastAsia="hr-HR"/>
        </w:rPr>
        <w:t>326-01/23-01/4</w:t>
      </w:r>
      <w:r w:rsidR="00D13A66" w:rsidRPr="006A2EDE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</w:t>
      </w:r>
      <w:r w:rsidR="006A2EDE" w:rsidRPr="006A2EDE">
        <w:rPr>
          <w:rFonts w:ascii="Times New Roman" w:eastAsia="Times New Roman" w:hAnsi="Times New Roman" w:cs="Times New Roman"/>
          <w:sz w:val="24"/>
          <w:szCs w:val="24"/>
          <w:lang w:eastAsia="hr-HR"/>
        </w:rPr>
        <w:t>525-13/867-23-5</w:t>
      </w:r>
      <w:r w:rsidR="00D13A66" w:rsidRPr="006A2EDE">
        <w:rPr>
          <w:rFonts w:ascii="Times New Roman" w:eastAsia="Times New Roman" w:hAnsi="Times New Roman" w:cs="Times New Roman"/>
          <w:sz w:val="24"/>
          <w:szCs w:val="24"/>
          <w:lang w:eastAsia="hr-HR"/>
        </w:rPr>
        <w:t>, od</w:t>
      </w:r>
      <w:r w:rsidR="00685BD4" w:rsidRPr="006A2E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2EDE" w:rsidRPr="006A2EDE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C071FA" w:rsidRPr="006A2E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A2EDE" w:rsidRPr="006A2E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svibnja 2023. godine</w:t>
      </w:r>
      <w:r w:rsidR="00C071FA" w:rsidRPr="006A2E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2C037AE" w14:textId="77777777" w:rsidR="00685BD4" w:rsidRPr="00E03B9E" w:rsidRDefault="00685BD4" w:rsidP="00685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24BA0C" w14:textId="5C2A60FF" w:rsidR="00685BD4" w:rsidRDefault="00685BD4" w:rsidP="00685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B9E">
        <w:rPr>
          <w:rFonts w:ascii="Times New Roman" w:hAnsi="Times New Roman" w:cs="Times New Roman"/>
          <w:sz w:val="24"/>
          <w:szCs w:val="24"/>
        </w:rPr>
        <w:t>II</w:t>
      </w:r>
      <w:r w:rsidR="00CE1F69" w:rsidRPr="00E03B9E">
        <w:rPr>
          <w:rFonts w:ascii="Times New Roman" w:hAnsi="Times New Roman" w:cs="Times New Roman"/>
          <w:sz w:val="24"/>
          <w:szCs w:val="24"/>
        </w:rPr>
        <w:t>.</w:t>
      </w:r>
    </w:p>
    <w:p w14:paraId="60D80827" w14:textId="77777777" w:rsidR="002553CD" w:rsidRPr="00E03B9E" w:rsidRDefault="002553CD" w:rsidP="00685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21BCD" w14:textId="4626E5F2" w:rsidR="00D13A66" w:rsidRPr="00E03B9E" w:rsidRDefault="00D13A66" w:rsidP="00E03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9E">
        <w:rPr>
          <w:rFonts w:ascii="Times New Roman" w:hAnsi="Times New Roman" w:cs="Times New Roman"/>
          <w:sz w:val="24"/>
          <w:szCs w:val="24"/>
        </w:rPr>
        <w:t>Financijska sredstva za provedbu Program</w:t>
      </w:r>
      <w:r w:rsidR="005630C7" w:rsidRPr="00E03B9E">
        <w:rPr>
          <w:rFonts w:ascii="Times New Roman" w:hAnsi="Times New Roman" w:cs="Times New Roman"/>
          <w:sz w:val="24"/>
          <w:szCs w:val="24"/>
        </w:rPr>
        <w:t>a</w:t>
      </w:r>
      <w:r w:rsidR="00064425">
        <w:rPr>
          <w:rFonts w:ascii="Times New Roman" w:hAnsi="Times New Roman" w:cs="Times New Roman"/>
          <w:sz w:val="24"/>
          <w:szCs w:val="24"/>
        </w:rPr>
        <w:t xml:space="preserve"> </w:t>
      </w:r>
      <w:r w:rsidR="00C071FA">
        <w:rPr>
          <w:rFonts w:ascii="Times New Roman" w:hAnsi="Times New Roman" w:cs="Times New Roman"/>
          <w:sz w:val="24"/>
          <w:szCs w:val="24"/>
        </w:rPr>
        <w:t>iz točke I ove Odluke</w:t>
      </w:r>
      <w:r w:rsidR="005630C7" w:rsidRPr="00E03B9E">
        <w:rPr>
          <w:rFonts w:ascii="Times New Roman" w:hAnsi="Times New Roman" w:cs="Times New Roman"/>
          <w:sz w:val="24"/>
          <w:szCs w:val="24"/>
        </w:rPr>
        <w:t xml:space="preserve"> u iznosu od 2</w:t>
      </w:r>
      <w:r w:rsidR="00AD400E">
        <w:rPr>
          <w:rFonts w:ascii="Times New Roman" w:hAnsi="Times New Roman" w:cs="Times New Roman"/>
          <w:sz w:val="24"/>
          <w:szCs w:val="24"/>
        </w:rPr>
        <w:t>5.</w:t>
      </w:r>
      <w:r w:rsidR="005630C7" w:rsidRPr="00E03B9E">
        <w:rPr>
          <w:rFonts w:ascii="Times New Roman" w:hAnsi="Times New Roman" w:cs="Times New Roman"/>
          <w:sz w:val="24"/>
          <w:szCs w:val="24"/>
        </w:rPr>
        <w:t>0</w:t>
      </w:r>
      <w:r w:rsidRPr="00E03B9E">
        <w:rPr>
          <w:rFonts w:ascii="Times New Roman" w:hAnsi="Times New Roman" w:cs="Times New Roman"/>
          <w:sz w:val="24"/>
          <w:szCs w:val="24"/>
        </w:rPr>
        <w:t xml:space="preserve">00,00 </w:t>
      </w:r>
      <w:r w:rsidR="00AD400E">
        <w:rPr>
          <w:rFonts w:ascii="Times New Roman" w:hAnsi="Times New Roman" w:cs="Times New Roman"/>
          <w:sz w:val="24"/>
          <w:szCs w:val="24"/>
        </w:rPr>
        <w:t>eura</w:t>
      </w:r>
      <w:r w:rsidRPr="00E03B9E">
        <w:rPr>
          <w:rFonts w:ascii="Times New Roman" w:hAnsi="Times New Roman" w:cs="Times New Roman"/>
          <w:sz w:val="24"/>
          <w:szCs w:val="24"/>
        </w:rPr>
        <w:t xml:space="preserve"> osigurana su u Državnom proračunu Republike Hrvatske za 202</w:t>
      </w:r>
      <w:r w:rsidR="00AD400E">
        <w:rPr>
          <w:rFonts w:ascii="Times New Roman" w:hAnsi="Times New Roman" w:cs="Times New Roman"/>
          <w:sz w:val="24"/>
          <w:szCs w:val="24"/>
        </w:rPr>
        <w:t>3</w:t>
      </w:r>
      <w:r w:rsidRPr="00E03B9E">
        <w:rPr>
          <w:rFonts w:ascii="Times New Roman" w:hAnsi="Times New Roman" w:cs="Times New Roman"/>
          <w:sz w:val="24"/>
          <w:szCs w:val="24"/>
        </w:rPr>
        <w:t xml:space="preserve">. godinu na proračunskoj glavi 06005 Ministarstva </w:t>
      </w:r>
      <w:r w:rsidR="005630C7" w:rsidRPr="00E03B9E">
        <w:rPr>
          <w:rFonts w:ascii="Times New Roman" w:hAnsi="Times New Roman" w:cs="Times New Roman"/>
          <w:sz w:val="24"/>
          <w:szCs w:val="24"/>
        </w:rPr>
        <w:t xml:space="preserve">poljoprivrede, aktivnost </w:t>
      </w:r>
      <w:r w:rsidR="007D31D2" w:rsidRPr="00E03B9E">
        <w:rPr>
          <w:rFonts w:ascii="Times New Roman" w:hAnsi="Times New Roman" w:cs="Times New Roman"/>
          <w:sz w:val="24"/>
          <w:szCs w:val="24"/>
        </w:rPr>
        <w:t>K821074 programi državnih i deminimis potpora i sufinanciranje infrastrukture za razvoj poljoprivrede</w:t>
      </w:r>
      <w:r w:rsidRPr="00E03B9E">
        <w:rPr>
          <w:rFonts w:ascii="Times New Roman" w:hAnsi="Times New Roman" w:cs="Times New Roman"/>
          <w:sz w:val="24"/>
          <w:szCs w:val="24"/>
        </w:rPr>
        <w:t>.</w:t>
      </w:r>
    </w:p>
    <w:p w14:paraId="3E6ABE6E" w14:textId="2018688A" w:rsidR="006A4FEC" w:rsidRPr="00E03B9E" w:rsidRDefault="006A4FEC" w:rsidP="00D13A66">
      <w:pPr>
        <w:pStyle w:val="BodyText"/>
        <w:jc w:val="both"/>
      </w:pPr>
    </w:p>
    <w:p w14:paraId="636F4328" w14:textId="53FCEFE3" w:rsidR="006A4FEC" w:rsidRDefault="006A4FEC" w:rsidP="006A4FEC">
      <w:pPr>
        <w:pStyle w:val="BodyText"/>
        <w:jc w:val="center"/>
      </w:pPr>
      <w:r w:rsidRPr="00E03B9E">
        <w:t>III.</w:t>
      </w:r>
    </w:p>
    <w:p w14:paraId="298BA864" w14:textId="77777777" w:rsidR="002553CD" w:rsidRPr="00E03B9E" w:rsidRDefault="002553CD" w:rsidP="006A4FEC">
      <w:pPr>
        <w:pStyle w:val="BodyText"/>
        <w:jc w:val="center"/>
      </w:pPr>
    </w:p>
    <w:p w14:paraId="19136230" w14:textId="618207AA" w:rsidR="006A4FEC" w:rsidRPr="00E03B9E" w:rsidRDefault="006A4FEC" w:rsidP="006A4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9E">
        <w:rPr>
          <w:rFonts w:ascii="Times New Roman" w:hAnsi="Times New Roman" w:cs="Times New Roman"/>
          <w:sz w:val="24"/>
          <w:szCs w:val="24"/>
        </w:rPr>
        <w:t xml:space="preserve">Zadužuje se Ministarstvo poljoprivrede da o donošenju ove Odluke izvijesti Agenciju za plaćanja u poljoprivredi, ribarstvu i ruralnom razvoju. </w:t>
      </w:r>
    </w:p>
    <w:p w14:paraId="12F17638" w14:textId="641BE657" w:rsidR="00685BD4" w:rsidRPr="00E03B9E" w:rsidRDefault="00685BD4" w:rsidP="00D13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107A7" w14:textId="0B3D5A26" w:rsidR="00D13A66" w:rsidRDefault="00D13A66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B9E">
        <w:rPr>
          <w:rFonts w:ascii="Times New Roman" w:hAnsi="Times New Roman" w:cs="Times New Roman"/>
          <w:sz w:val="24"/>
          <w:szCs w:val="24"/>
        </w:rPr>
        <w:t>I</w:t>
      </w:r>
      <w:r w:rsidR="006A4FEC" w:rsidRPr="00E03B9E">
        <w:rPr>
          <w:rFonts w:ascii="Times New Roman" w:hAnsi="Times New Roman" w:cs="Times New Roman"/>
          <w:sz w:val="24"/>
          <w:szCs w:val="24"/>
        </w:rPr>
        <w:t>V</w:t>
      </w:r>
      <w:r w:rsidRPr="00E03B9E">
        <w:rPr>
          <w:rFonts w:ascii="Times New Roman" w:hAnsi="Times New Roman" w:cs="Times New Roman"/>
          <w:sz w:val="24"/>
          <w:szCs w:val="24"/>
        </w:rPr>
        <w:t>.</w:t>
      </w:r>
    </w:p>
    <w:p w14:paraId="4BB81435" w14:textId="77777777" w:rsidR="002553CD" w:rsidRPr="00E03B9E" w:rsidRDefault="002553CD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F6C2E" w14:textId="65025C63" w:rsidR="00685BD4" w:rsidRPr="00E03B9E" w:rsidRDefault="003F1659" w:rsidP="00D13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9E">
        <w:rPr>
          <w:rFonts w:ascii="Times New Roman" w:hAnsi="Times New Roman" w:cs="Times New Roman"/>
          <w:sz w:val="24"/>
          <w:szCs w:val="24"/>
        </w:rPr>
        <w:t>Zadužuje se Ministarstvo poljoprivrede da na svojim stranicama objavi Program iz točke I. ove Odluke.</w:t>
      </w:r>
    </w:p>
    <w:p w14:paraId="06A788AF" w14:textId="77777777" w:rsidR="00B2311B" w:rsidRPr="00E03B9E" w:rsidRDefault="00B2311B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060ABC" w14:textId="2C1517B2" w:rsidR="00685BD4" w:rsidRDefault="00D13A66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B9E">
        <w:rPr>
          <w:rFonts w:ascii="Times New Roman" w:hAnsi="Times New Roman" w:cs="Times New Roman"/>
          <w:sz w:val="24"/>
          <w:szCs w:val="24"/>
        </w:rPr>
        <w:t>V.</w:t>
      </w:r>
    </w:p>
    <w:p w14:paraId="403ACA5A" w14:textId="77777777" w:rsidR="002553CD" w:rsidRPr="00E03B9E" w:rsidRDefault="002553CD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D6A8F6" w14:textId="77777777" w:rsidR="00D13A66" w:rsidRPr="00E03B9E" w:rsidRDefault="00D13A66" w:rsidP="00D13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9E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061CB6F8" w14:textId="77777777" w:rsidR="00685BD4" w:rsidRPr="00E03B9E" w:rsidRDefault="00685BD4" w:rsidP="0068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3F428" w14:textId="77777777" w:rsidR="00685BD4" w:rsidRPr="00E03B9E" w:rsidRDefault="00685BD4" w:rsidP="00685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A4E84" w14:textId="77777777" w:rsidR="00685BD4" w:rsidRPr="00E03B9E" w:rsidRDefault="00685BD4" w:rsidP="00685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02E956" w14:textId="77777777" w:rsidR="00685BD4" w:rsidRPr="00E03B9E" w:rsidRDefault="00685BD4" w:rsidP="00685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E3161" w14:textId="77777777" w:rsidR="00685BD4" w:rsidRPr="00E03B9E" w:rsidRDefault="00685BD4" w:rsidP="00685BD4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3B9E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7179255C" w14:textId="77777777" w:rsidR="00685BD4" w:rsidRPr="00E03B9E" w:rsidRDefault="00685BD4" w:rsidP="00685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9B336E" w14:textId="4575D459" w:rsidR="00685BD4" w:rsidRPr="00E03B9E" w:rsidRDefault="00685BD4" w:rsidP="00685BD4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03B9E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1010EA4A" w14:textId="77777777" w:rsidR="00685BD4" w:rsidRPr="00E03B9E" w:rsidRDefault="00685BD4" w:rsidP="00685BD4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3F8DEDD" w14:textId="77777777" w:rsidR="00685BD4" w:rsidRPr="00E03B9E" w:rsidRDefault="00685BD4" w:rsidP="00685BD4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A1182D" w14:textId="6F84ED69" w:rsidR="00685BD4" w:rsidRPr="002553CD" w:rsidRDefault="003F1659" w:rsidP="00255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3B9E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8295B59" w14:textId="77777777" w:rsidR="00685BD4" w:rsidRPr="00E03B9E" w:rsidRDefault="00685BD4" w:rsidP="00685BD4">
      <w:pPr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416A998" w14:textId="5D505D4A" w:rsidR="009404FE" w:rsidRPr="00E03B9E" w:rsidRDefault="004645B8" w:rsidP="005630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9E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pomoći uzgajivačima stoke zbog posljedica zaraze stoke bedrenicom</w:t>
      </w:r>
      <w:r w:rsidRPr="00E03B9E">
        <w:rPr>
          <w:rStyle w:val="zadanifontodlomka-000005"/>
        </w:rPr>
        <w:t xml:space="preserve"> </w:t>
      </w:r>
      <w:r w:rsidR="00AD400E">
        <w:rPr>
          <w:rStyle w:val="zadanifontodlomka-000005"/>
        </w:rPr>
        <w:t xml:space="preserve">u 2023. godini </w:t>
      </w:r>
      <w:r w:rsidR="005630C7" w:rsidRPr="00E03B9E">
        <w:rPr>
          <w:rStyle w:val="zadanifontodlomka-000005"/>
        </w:rPr>
        <w:t>donosi se na temelju članka 39. Zakona o poljoprivredi („Narodne novine“, broj 118/18, 42/20, 127/20,</w:t>
      </w:r>
      <w:r w:rsidR="00C071FA">
        <w:rPr>
          <w:rStyle w:val="zadanifontodlomka-000005"/>
        </w:rPr>
        <w:t xml:space="preserve"> - Odluka ustavnog suda Republike Hrvatske,</w:t>
      </w:r>
      <w:r w:rsidR="005630C7" w:rsidRPr="00E03B9E">
        <w:rPr>
          <w:rStyle w:val="zadanifontodlomka-000005"/>
        </w:rPr>
        <w:t xml:space="preserve"> 52/21</w:t>
      </w:r>
      <w:r w:rsidR="00C071FA">
        <w:rPr>
          <w:rStyle w:val="zadanifontodlomka-000005"/>
        </w:rPr>
        <w:t xml:space="preserve"> i 152/22</w:t>
      </w:r>
      <w:r w:rsidR="005630C7" w:rsidRPr="00E03B9E">
        <w:rPr>
          <w:rStyle w:val="zadanifontodlomka-000005"/>
        </w:rPr>
        <w:t xml:space="preserve">), a u skladu s </w:t>
      </w:r>
      <w:r w:rsidR="006C0A64" w:rsidRPr="00E03B9E">
        <w:rPr>
          <w:rFonts w:ascii="Times New Roman" w:eastAsia="Times New Roman" w:hAnsi="Times New Roman" w:cs="Times New Roman"/>
          <w:sz w:val="24"/>
          <w:szCs w:val="24"/>
        </w:rPr>
        <w:t xml:space="preserve">Uredbom komisije (EU) br. </w:t>
      </w:r>
      <w:r w:rsidR="00AD400E" w:rsidRPr="00BB61C6">
        <w:rPr>
          <w:rFonts w:ascii="Times New Roman" w:eastAsia="Times New Roman" w:hAnsi="Times New Roman" w:cs="Times New Roman"/>
          <w:sz w:val="24"/>
          <w:szCs w:val="24"/>
        </w:rPr>
        <w:t>2022/2472 оd 14. prosinca 2022. o proglašenju određenih kategorija potpora u sektorima poljoprivrede i šumarstva te u ruralnim područjima spojivima s unutarnjim tržištem u primjeni članaka 107. i 108. Ugovora o funkcioniranju Europske unije (SL 327/1, 21.12.2022.) (u daljnjem tekstu: Uredba o poljoprivrednom izuzeću)</w:t>
      </w:r>
      <w:r w:rsidR="00A043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CD959F" w14:textId="594500AB" w:rsidR="00064425" w:rsidRDefault="00C071FA" w:rsidP="0006442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12226421"/>
      <w:r>
        <w:rPr>
          <w:rStyle w:val="zadanifontodlomka-000005"/>
        </w:rPr>
        <w:t xml:space="preserve">Predmetni Program, nastavak je provedbe mjere Programa pomoći </w:t>
      </w:r>
      <w:r w:rsidRPr="00BB61C6">
        <w:rPr>
          <w:rStyle w:val="zadanifontodlomka-000005"/>
        </w:rPr>
        <w:t>uzgajivačima stoke zbog posljedica zaraze stoke bedrenicom</w:t>
      </w:r>
      <w:r>
        <w:rPr>
          <w:rStyle w:val="zadanifontodlomka-000005"/>
        </w:rPr>
        <w:t xml:space="preserve"> za koji je </w:t>
      </w:r>
      <w:r w:rsidRPr="00BB61C6">
        <w:rPr>
          <w:rStyle w:val="zadanifontodlomka-000005"/>
        </w:rPr>
        <w:t>Vlada Republike Hrvatske je donijela Odluku o donošenju Programa pomoći uzgajivačima stoke zbog posljedica zaraze stoke bedrenicom KLASA: 022-03/22-04/440, URBROJ: 50301-05/31-22-3.</w:t>
      </w:r>
      <w:r w:rsidR="00064425">
        <w:rPr>
          <w:rStyle w:val="zadanifontodlomka-000005"/>
        </w:rPr>
        <w:t xml:space="preserve"> </w:t>
      </w:r>
      <w:r>
        <w:rPr>
          <w:rStyle w:val="zadanifontodlomka-000005"/>
        </w:rPr>
        <w:t xml:space="preserve">Provedbom predmetnog Programa donesenog temeljem </w:t>
      </w:r>
      <w:r w:rsidR="00064425" w:rsidRPr="00064425">
        <w:rPr>
          <w:rStyle w:val="zadanifontodlomka-000005"/>
        </w:rPr>
        <w:t>Uredbe komisije (EU) br. 702/2014 оd 25. lipnja 2014. o proglašenju određenih kategorija potpora u sektoru poljoprivrede i šumarstva te u ruralnim područjima spojivima s unutarnjim tržištem u primjeni članaka 107. i 108. Ugovora o funkcioniranju Europske unije (SL L 193, 25. lipnja 2014.) (u daljnjem tekstu: „Uredba 702/2014“); Uredbe Komisije (EU) 2019/289 оd 19. veljače 2019. o izmjeni Uredbe (EU) br. 702/2014 o proglašenju određenih kategorija potpora u sektoru poljoprivrede i šumarstva te u ruralnim područjima spojivima s unutarnjim tržištem u primjeni članaka 107. i 108. Ugovora o funkcioniranju Europske unije (SL L 48, 20.2.2019);Uredbe Komisije (EU) 2020/2008 od 8. prosinca 2020. o izmjeni uredbi (EU) br. 702/2014, (EU) br. 717/2014 i (EU) br. 1388/2014 u pogledu njihova razdoblja primjene i ostalih relevantnih izmjena ( SL L 414, 9.12.2020.)</w:t>
      </w:r>
      <w:r w:rsidR="00064425">
        <w:rPr>
          <w:rStyle w:val="zadanifontodlomka-000005"/>
        </w:rPr>
        <w:t xml:space="preserve">, a donesenog Odlukom Vlade Republike Hrvatske, potencijalnim korisnicima </w:t>
      </w:r>
      <w:r w:rsidR="00064425" w:rsidRPr="00BB61C6">
        <w:rPr>
          <w:rFonts w:ascii="Times New Roman" w:eastAsia="Times New Roman" w:hAnsi="Times New Roman" w:cs="Times New Roman"/>
          <w:sz w:val="24"/>
          <w:szCs w:val="24"/>
        </w:rPr>
        <w:t xml:space="preserve">Pravilnikom o provedbi Programa pomoći uzgajivačima stoke zbog posljedica zaraze stoke bedrenicom („Narodne novine“, broj 144/2022) omogućeno </w:t>
      </w:r>
      <w:r w:rsidR="00064425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064425" w:rsidRPr="00BB61C6">
        <w:rPr>
          <w:rFonts w:ascii="Times New Roman" w:eastAsia="Times New Roman" w:hAnsi="Times New Roman" w:cs="Times New Roman"/>
          <w:sz w:val="24"/>
          <w:szCs w:val="24"/>
        </w:rPr>
        <w:t>podnošenje zahtjeva u trajanju od sedam dana bez mogućnosti nadopune, a zbog obaveze poštivanja rokova o dodjeli potpore propisanih Uredbom komisije 702/2014 s obzirom na njezin prestanak važenja 31.12.2022. godine.</w:t>
      </w:r>
      <w:r w:rsidR="0006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425" w:rsidRPr="00BB61C6">
        <w:rPr>
          <w:rFonts w:ascii="Times New Roman" w:eastAsia="Times New Roman" w:hAnsi="Times New Roman" w:cs="Times New Roman"/>
          <w:sz w:val="24"/>
          <w:szCs w:val="24"/>
        </w:rPr>
        <w:t>Analizom podataka o provedbi Programa utvrđeno je da je dio korisnika podnio nepotpuni zahtjev dok dio korisnika nije podnio zahtjev za potporu.</w:t>
      </w:r>
    </w:p>
    <w:p w14:paraId="47379529" w14:textId="174F1CAA" w:rsidR="00064425" w:rsidRPr="00064425" w:rsidRDefault="00064425" w:rsidP="00064425">
      <w:pPr>
        <w:autoSpaceDE w:val="0"/>
        <w:autoSpaceDN w:val="0"/>
        <w:adjustRightInd w:val="0"/>
        <w:spacing w:after="120" w:line="240" w:lineRule="auto"/>
        <w:jc w:val="both"/>
        <w:rPr>
          <w:rStyle w:val="zadanifontodlomka-000005"/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Stupanjem na snagu nove pravne osnove (Uredbe o poljoprivrednom izuzeću) omogućeno je pružanje istovjetne potpore proizvođačima koji je nisu ostvarili temeljem </w:t>
      </w:r>
      <w:r>
        <w:rPr>
          <w:rStyle w:val="zadanifontodlomka-000005"/>
        </w:rPr>
        <w:t xml:space="preserve">Programa pomoći </w:t>
      </w:r>
      <w:r w:rsidRPr="00BB61C6">
        <w:rPr>
          <w:rStyle w:val="zadanifontodlomka-000005"/>
        </w:rPr>
        <w:t>uzgajivačima stoke zbog posljedica zaraze stoke bedrenicom</w:t>
      </w:r>
      <w:r>
        <w:rPr>
          <w:rStyle w:val="zadanifontodlomka-000005"/>
        </w:rPr>
        <w:t>.</w:t>
      </w:r>
    </w:p>
    <w:p w14:paraId="10D4E3B3" w14:textId="6FB4ADEC" w:rsidR="005630C7" w:rsidRDefault="005630C7" w:rsidP="005630C7">
      <w:pPr>
        <w:autoSpaceDE w:val="0"/>
        <w:autoSpaceDN w:val="0"/>
        <w:adjustRightInd w:val="0"/>
        <w:spacing w:after="120" w:line="240" w:lineRule="auto"/>
        <w:jc w:val="both"/>
        <w:rPr>
          <w:rStyle w:val="zadanifontodlomka-000005"/>
        </w:rPr>
      </w:pPr>
      <w:r w:rsidRPr="00E03B9E">
        <w:rPr>
          <w:rStyle w:val="zadanifontodlomka-000005"/>
        </w:rPr>
        <w:t>Program ima za cilj kroz financijsku pomoć gospodarstvima, obuhvaćenim provođenjem mjera iz Naredbe</w:t>
      </w:r>
      <w:r w:rsidR="009404FE" w:rsidRPr="00E03B9E">
        <w:rPr>
          <w:rStyle w:val="zadanifontodlomka-000005"/>
        </w:rPr>
        <w:t xml:space="preserve"> o mjerama za sprječavanje pojave i širenja bedrenice na zaraženom području (Narodne novine, broj 85/2022) i Naredbu o izmjenama i dopunama naredbe o mjerama za sprječavanje pojave i širenja bedrenice na zaraženom području (Narodne novine, broj 88/2022) </w:t>
      </w:r>
      <w:r w:rsidR="009404FE" w:rsidRPr="00E03B9E">
        <w:rPr>
          <w:rFonts w:ascii="Times New Roman" w:hAnsi="Times New Roman" w:cs="Times New Roman"/>
          <w:sz w:val="24"/>
          <w:szCs w:val="24"/>
        </w:rPr>
        <w:t xml:space="preserve">kojima se </w:t>
      </w:r>
      <w:r w:rsidR="009404FE" w:rsidRPr="00E03B9E">
        <w:rPr>
          <w:rStyle w:val="zadanifontodlomka-000005"/>
        </w:rPr>
        <w:t>Rješenjem klasa: UP/I-322-01/22-01/30; urbroj: 525-09/564-22-1 i Rješenjem Klasa:</w:t>
      </w:r>
      <w:r w:rsidR="009404FE" w:rsidRPr="00E03B9E">
        <w:rPr>
          <w:rFonts w:ascii="Times New Roman" w:hAnsi="Times New Roman" w:cs="Times New Roman"/>
          <w:sz w:val="24"/>
          <w:szCs w:val="24"/>
        </w:rPr>
        <w:t xml:space="preserve"> </w:t>
      </w:r>
      <w:r w:rsidR="009404FE" w:rsidRPr="00E03B9E">
        <w:rPr>
          <w:rStyle w:val="zadanifontodlomka-000005"/>
        </w:rPr>
        <w:t>UP/I-322-01/22-01/30; urbroj: 525-09/564-22-2 u svrhu suzbijanja, sprječavanja pojave i daljnjeg širenja bolesti, paš</w:t>
      </w:r>
      <w:r w:rsidR="009404FE" w:rsidRPr="00E03B9E">
        <w:rPr>
          <w:rStyle w:val="zadanifontodlomka-000005"/>
        </w:rPr>
        <w:lastRenderedPageBreak/>
        <w:t>njaci Osekovo, Repušnica i Gračanica</w:t>
      </w:r>
      <w:r w:rsidR="009404FE" w:rsidRPr="00E03B9E">
        <w:rPr>
          <w:rFonts w:ascii="Times New Roman" w:hAnsi="Times New Roman" w:cs="Times New Roman"/>
          <w:sz w:val="24"/>
          <w:szCs w:val="24"/>
        </w:rPr>
        <w:t xml:space="preserve"> i </w:t>
      </w:r>
      <w:r w:rsidR="009404FE" w:rsidRPr="00E03B9E">
        <w:rPr>
          <w:rStyle w:val="zadanifontodlomka-000005"/>
        </w:rPr>
        <w:t>područje zajedničkog pašnjaka Veliko Svinjičko</w:t>
      </w:r>
      <w:r w:rsidR="009404FE" w:rsidRPr="00E03B9E">
        <w:rPr>
          <w:rFonts w:ascii="Times New Roman" w:hAnsi="Times New Roman" w:cs="Times New Roman"/>
          <w:sz w:val="24"/>
          <w:szCs w:val="24"/>
        </w:rPr>
        <w:t xml:space="preserve"> </w:t>
      </w:r>
      <w:r w:rsidR="009404FE" w:rsidRPr="00E03B9E">
        <w:rPr>
          <w:rStyle w:val="zadanifontodlomka-000005"/>
        </w:rPr>
        <w:t>od 18. srpnja 2022. godine</w:t>
      </w:r>
      <w:r w:rsidR="009404FE" w:rsidRPr="00E03B9E">
        <w:rPr>
          <w:rFonts w:ascii="Times New Roman" w:hAnsi="Times New Roman" w:cs="Times New Roman"/>
          <w:sz w:val="24"/>
          <w:szCs w:val="24"/>
        </w:rPr>
        <w:t xml:space="preserve"> </w:t>
      </w:r>
      <w:r w:rsidR="009404FE" w:rsidRPr="00E03B9E">
        <w:rPr>
          <w:rStyle w:val="zadanifontodlomka-000005"/>
        </w:rPr>
        <w:t>proglašavaju zaraženim područjem (zonom zaštite)</w:t>
      </w:r>
      <w:r w:rsidRPr="00E03B9E">
        <w:rPr>
          <w:rStyle w:val="zadanifontodlomka-000005"/>
        </w:rPr>
        <w:t xml:space="preserve">, osigurati naknadu po uvjetnom grlu stoke zbog otežanog poslovanja kako bi se ublažili gubici </w:t>
      </w:r>
      <w:r w:rsidR="009404FE" w:rsidRPr="00E03B9E">
        <w:rPr>
          <w:rStyle w:val="zadanifontodlomka-000005"/>
        </w:rPr>
        <w:t>i otklonile negativne posljedice nastale</w:t>
      </w:r>
      <w:r w:rsidRPr="00E03B9E">
        <w:rPr>
          <w:rStyle w:val="zadanifontodlomka-000005"/>
        </w:rPr>
        <w:t xml:space="preserve"> provođenjem mjera za suzbijanje bolesti.</w:t>
      </w:r>
    </w:p>
    <w:bookmarkEnd w:id="1"/>
    <w:p w14:paraId="78088124" w14:textId="43104A04" w:rsidR="003F1659" w:rsidRPr="00064425" w:rsidRDefault="005630C7" w:rsidP="0006442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B9E">
        <w:rPr>
          <w:rStyle w:val="zadanifontodlomka-000005"/>
        </w:rPr>
        <w:t>Financijska sredstva za provedbu Programa u iznosu od 2</w:t>
      </w:r>
      <w:r w:rsidR="00F161DB">
        <w:rPr>
          <w:rStyle w:val="zadanifontodlomka-000005"/>
        </w:rPr>
        <w:t>5</w:t>
      </w:r>
      <w:r w:rsidRPr="00E03B9E">
        <w:rPr>
          <w:rStyle w:val="zadanifontodlomka-000005"/>
        </w:rPr>
        <w:t xml:space="preserve">.000,00 </w:t>
      </w:r>
      <w:r w:rsidR="00F161DB">
        <w:rPr>
          <w:rStyle w:val="zadanifontodlomka-000005"/>
        </w:rPr>
        <w:t>eura</w:t>
      </w:r>
      <w:r w:rsidRPr="00E03B9E">
        <w:rPr>
          <w:rStyle w:val="zadanifontodlomka-000005"/>
        </w:rPr>
        <w:t xml:space="preserve"> osigurana su u Državnom proračunu Republike Hrvatske za 202</w:t>
      </w:r>
      <w:r w:rsidR="00F161DB">
        <w:rPr>
          <w:rStyle w:val="zadanifontodlomka-000005"/>
        </w:rPr>
        <w:t>3</w:t>
      </w:r>
      <w:r w:rsidRPr="00E03B9E">
        <w:rPr>
          <w:rStyle w:val="zadanifontodlomka-000005"/>
        </w:rPr>
        <w:t xml:space="preserve">. godinu na proračunskoj glavi 06005 Ministarstva poljoprivrede, aktivnost </w:t>
      </w:r>
      <w:r w:rsidR="007D31D2" w:rsidRPr="00E03B9E">
        <w:rPr>
          <w:rStyle w:val="zadanifontodlomka-000005"/>
        </w:rPr>
        <w:t>K821074, programi državnih i deminimis potpora i sufinanciranje infrastrukture za razvoj poljoprivrede</w:t>
      </w:r>
      <w:r w:rsidRPr="00E03B9E">
        <w:rPr>
          <w:rStyle w:val="zadanifontodlomka-000005"/>
        </w:rPr>
        <w:t>.</w:t>
      </w:r>
    </w:p>
    <w:sectPr w:rsidR="003F1659" w:rsidRPr="0006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4EECD" w14:textId="77777777" w:rsidR="005A2A4F" w:rsidRDefault="005A2A4F">
      <w:pPr>
        <w:spacing w:after="0" w:line="240" w:lineRule="auto"/>
      </w:pPr>
      <w:r>
        <w:separator/>
      </w:r>
    </w:p>
  </w:endnote>
  <w:endnote w:type="continuationSeparator" w:id="0">
    <w:p w14:paraId="17B15F9B" w14:textId="77777777" w:rsidR="005A2A4F" w:rsidRDefault="005A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0509" w14:textId="77777777" w:rsidR="0089172D" w:rsidRPr="0089172D" w:rsidRDefault="00685BD4" w:rsidP="007F74A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>
      <w:rPr>
        <w:rFonts w:ascii="Times New Roman" w:hAnsi="Times New Roman" w:cs="Times New Roman"/>
        <w:color w:val="404040" w:themeColor="text1" w:themeTint="BF"/>
        <w:spacing w:val="20"/>
        <w:sz w:val="20"/>
      </w:rPr>
      <w:t xml:space="preserve">Banski dvori | Trg Sv. Marka 2 </w:t>
    </w:r>
    <w:r w:rsidRPr="007F74A1">
      <w:rPr>
        <w:rFonts w:ascii="Times New Roman" w:hAnsi="Times New Roman" w:cs="Times New Roman"/>
        <w:color w:val="404040" w:themeColor="text1" w:themeTint="BF"/>
        <w:spacing w:val="20"/>
        <w:sz w:val="20"/>
      </w:rPr>
      <w:t>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11633" w14:textId="77777777" w:rsidR="005A2A4F" w:rsidRDefault="005A2A4F">
      <w:pPr>
        <w:spacing w:after="0" w:line="240" w:lineRule="auto"/>
      </w:pPr>
      <w:r>
        <w:separator/>
      </w:r>
    </w:p>
  </w:footnote>
  <w:footnote w:type="continuationSeparator" w:id="0">
    <w:p w14:paraId="395EDF13" w14:textId="77777777" w:rsidR="005A2A4F" w:rsidRDefault="005A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88D64" w14:textId="77777777" w:rsidR="001C07E9" w:rsidRPr="001C07E9" w:rsidRDefault="002553CD" w:rsidP="001C07E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C45"/>
    <w:multiLevelType w:val="hybridMultilevel"/>
    <w:tmpl w:val="2474CE76"/>
    <w:lvl w:ilvl="0" w:tplc="F98643D0">
      <w:numFmt w:val="bullet"/>
      <w:lvlText w:val="-"/>
      <w:lvlJc w:val="left"/>
      <w:pPr>
        <w:ind w:left="9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0CEACB2C">
      <w:numFmt w:val="bullet"/>
      <w:lvlText w:val="•"/>
      <w:lvlJc w:val="left"/>
      <w:pPr>
        <w:ind w:left="1796" w:hanging="360"/>
      </w:pPr>
      <w:rPr>
        <w:rFonts w:hint="default"/>
        <w:lang w:val="sl-SI" w:eastAsia="en-US" w:bidi="ar-SA"/>
      </w:rPr>
    </w:lvl>
    <w:lvl w:ilvl="2" w:tplc="062644BE">
      <w:numFmt w:val="bullet"/>
      <w:lvlText w:val="•"/>
      <w:lvlJc w:val="left"/>
      <w:pPr>
        <w:ind w:left="2633" w:hanging="360"/>
      </w:pPr>
      <w:rPr>
        <w:rFonts w:hint="default"/>
        <w:lang w:val="sl-SI" w:eastAsia="en-US" w:bidi="ar-SA"/>
      </w:rPr>
    </w:lvl>
    <w:lvl w:ilvl="3" w:tplc="790C4FE4">
      <w:numFmt w:val="bullet"/>
      <w:lvlText w:val="•"/>
      <w:lvlJc w:val="left"/>
      <w:pPr>
        <w:ind w:left="3469" w:hanging="360"/>
      </w:pPr>
      <w:rPr>
        <w:rFonts w:hint="default"/>
        <w:lang w:val="sl-SI" w:eastAsia="en-US" w:bidi="ar-SA"/>
      </w:rPr>
    </w:lvl>
    <w:lvl w:ilvl="4" w:tplc="660EA7EE">
      <w:numFmt w:val="bullet"/>
      <w:lvlText w:val="•"/>
      <w:lvlJc w:val="left"/>
      <w:pPr>
        <w:ind w:left="4306" w:hanging="360"/>
      </w:pPr>
      <w:rPr>
        <w:rFonts w:hint="default"/>
        <w:lang w:val="sl-SI" w:eastAsia="en-US" w:bidi="ar-SA"/>
      </w:rPr>
    </w:lvl>
    <w:lvl w:ilvl="5" w:tplc="09A8DC3A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200231FC">
      <w:numFmt w:val="bullet"/>
      <w:lvlText w:val="•"/>
      <w:lvlJc w:val="left"/>
      <w:pPr>
        <w:ind w:left="5979" w:hanging="360"/>
      </w:pPr>
      <w:rPr>
        <w:rFonts w:hint="default"/>
        <w:lang w:val="sl-SI" w:eastAsia="en-US" w:bidi="ar-SA"/>
      </w:rPr>
    </w:lvl>
    <w:lvl w:ilvl="7" w:tplc="120EFE70">
      <w:numFmt w:val="bullet"/>
      <w:lvlText w:val="•"/>
      <w:lvlJc w:val="left"/>
      <w:pPr>
        <w:ind w:left="6816" w:hanging="360"/>
      </w:pPr>
      <w:rPr>
        <w:rFonts w:hint="default"/>
        <w:lang w:val="sl-SI" w:eastAsia="en-US" w:bidi="ar-SA"/>
      </w:rPr>
    </w:lvl>
    <w:lvl w:ilvl="8" w:tplc="98A44916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A9D23FB"/>
    <w:multiLevelType w:val="hybridMultilevel"/>
    <w:tmpl w:val="26866938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E23C9944">
      <w:start w:val="1"/>
      <w:numFmt w:val="lowerLetter"/>
      <w:lvlText w:val="%2)"/>
      <w:lvlJc w:val="left"/>
      <w:pPr>
        <w:ind w:left="1556" w:hanging="36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FE010F8"/>
    <w:multiLevelType w:val="hybridMultilevel"/>
    <w:tmpl w:val="3E269184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08063E92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3135732E"/>
    <w:multiLevelType w:val="hybridMultilevel"/>
    <w:tmpl w:val="D6F2A8A4"/>
    <w:lvl w:ilvl="0" w:tplc="E2C0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72102"/>
    <w:multiLevelType w:val="multilevel"/>
    <w:tmpl w:val="1BD2CBC2"/>
    <w:lvl w:ilvl="0">
      <w:start w:val="3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6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l-SI" w:eastAsia="en-US" w:bidi="ar-SA"/>
      </w:rPr>
    </w:lvl>
    <w:lvl w:ilvl="2">
      <w:numFmt w:val="bullet"/>
      <w:lvlText w:val="•"/>
      <w:lvlJc w:val="left"/>
      <w:pPr>
        <w:ind w:left="1889" w:hanging="49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48" w:hanging="49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78" w:hanging="49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08" w:hanging="49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537" w:hanging="49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67" w:hanging="492"/>
      </w:pPr>
      <w:rPr>
        <w:rFonts w:hint="default"/>
        <w:lang w:val="sl-SI" w:eastAsia="en-US" w:bidi="ar-SA"/>
      </w:rPr>
    </w:lvl>
  </w:abstractNum>
  <w:abstractNum w:abstractNumId="5" w15:restartNumberingAfterBreak="0">
    <w:nsid w:val="45ED4D2C"/>
    <w:multiLevelType w:val="hybridMultilevel"/>
    <w:tmpl w:val="7B8C396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AB046112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6" w15:restartNumberingAfterBreak="0">
    <w:nsid w:val="48A93D64"/>
    <w:multiLevelType w:val="hybridMultilevel"/>
    <w:tmpl w:val="A63CD602"/>
    <w:lvl w:ilvl="0" w:tplc="A06E03AC">
      <w:numFmt w:val="bullet"/>
      <w:lvlText w:val="&quot;"/>
      <w:lvlJc w:val="left"/>
      <w:pPr>
        <w:ind w:left="1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l-SI" w:eastAsia="en-US" w:bidi="ar-SA"/>
      </w:rPr>
    </w:lvl>
    <w:lvl w:ilvl="1" w:tplc="2FC0549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57941FF8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 w:tplc="E5408182">
      <w:numFmt w:val="bullet"/>
      <w:lvlText w:val="•"/>
      <w:lvlJc w:val="left"/>
      <w:pPr>
        <w:ind w:left="2725" w:hanging="360"/>
      </w:pPr>
      <w:rPr>
        <w:rFonts w:hint="default"/>
        <w:lang w:val="sl-SI" w:eastAsia="en-US" w:bidi="ar-SA"/>
      </w:rPr>
    </w:lvl>
    <w:lvl w:ilvl="4" w:tplc="E466A31C">
      <w:numFmt w:val="bullet"/>
      <w:lvlText w:val="•"/>
      <w:lvlJc w:val="left"/>
      <w:pPr>
        <w:ind w:left="3668" w:hanging="360"/>
      </w:pPr>
      <w:rPr>
        <w:rFonts w:hint="default"/>
        <w:lang w:val="sl-SI" w:eastAsia="en-US" w:bidi="ar-SA"/>
      </w:rPr>
    </w:lvl>
    <w:lvl w:ilvl="5" w:tplc="EDD0D1C6">
      <w:numFmt w:val="bullet"/>
      <w:lvlText w:val="•"/>
      <w:lvlJc w:val="left"/>
      <w:pPr>
        <w:ind w:left="4611" w:hanging="360"/>
      </w:pPr>
      <w:rPr>
        <w:rFonts w:hint="default"/>
        <w:lang w:val="sl-SI" w:eastAsia="en-US" w:bidi="ar-SA"/>
      </w:rPr>
    </w:lvl>
    <w:lvl w:ilvl="6" w:tplc="2CCE2682">
      <w:numFmt w:val="bullet"/>
      <w:lvlText w:val="•"/>
      <w:lvlJc w:val="left"/>
      <w:pPr>
        <w:ind w:left="5554" w:hanging="360"/>
      </w:pPr>
      <w:rPr>
        <w:rFonts w:hint="default"/>
        <w:lang w:val="sl-SI" w:eastAsia="en-US" w:bidi="ar-SA"/>
      </w:rPr>
    </w:lvl>
    <w:lvl w:ilvl="7" w:tplc="A620BA82">
      <w:numFmt w:val="bullet"/>
      <w:lvlText w:val="•"/>
      <w:lvlJc w:val="left"/>
      <w:pPr>
        <w:ind w:left="6497" w:hanging="360"/>
      </w:pPr>
      <w:rPr>
        <w:rFonts w:hint="default"/>
        <w:lang w:val="sl-SI" w:eastAsia="en-US" w:bidi="ar-SA"/>
      </w:rPr>
    </w:lvl>
    <w:lvl w:ilvl="8" w:tplc="9CECB826">
      <w:numFmt w:val="bullet"/>
      <w:lvlText w:val="•"/>
      <w:lvlJc w:val="left"/>
      <w:pPr>
        <w:ind w:left="7440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6E9068E2"/>
    <w:multiLevelType w:val="hybridMultilevel"/>
    <w:tmpl w:val="D52CB8C2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C0DC5FB4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8" w15:restartNumberingAfterBreak="0">
    <w:nsid w:val="6F322B98"/>
    <w:multiLevelType w:val="hybridMultilevel"/>
    <w:tmpl w:val="33ACA8B4"/>
    <w:lvl w:ilvl="0" w:tplc="C0DC5F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A0CC6"/>
    <w:multiLevelType w:val="hybridMultilevel"/>
    <w:tmpl w:val="90C4163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50B20C46">
      <w:start w:val="1"/>
      <w:numFmt w:val="lowerLetter"/>
      <w:lvlText w:val="%2."/>
      <w:lvlJc w:val="left"/>
      <w:pPr>
        <w:ind w:left="1616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D4"/>
    <w:rsid w:val="00025DFE"/>
    <w:rsid w:val="00042050"/>
    <w:rsid w:val="00063D6B"/>
    <w:rsid w:val="00064425"/>
    <w:rsid w:val="001B585E"/>
    <w:rsid w:val="001F6D11"/>
    <w:rsid w:val="0021435C"/>
    <w:rsid w:val="00231627"/>
    <w:rsid w:val="002421AA"/>
    <w:rsid w:val="00253ECC"/>
    <w:rsid w:val="002553CD"/>
    <w:rsid w:val="002771AE"/>
    <w:rsid w:val="002A4E59"/>
    <w:rsid w:val="003368C3"/>
    <w:rsid w:val="00363F13"/>
    <w:rsid w:val="003C4615"/>
    <w:rsid w:val="003E7C48"/>
    <w:rsid w:val="003F1659"/>
    <w:rsid w:val="004055D5"/>
    <w:rsid w:val="004624B3"/>
    <w:rsid w:val="004645B8"/>
    <w:rsid w:val="00547CDA"/>
    <w:rsid w:val="005630C7"/>
    <w:rsid w:val="0057741D"/>
    <w:rsid w:val="005A2A4F"/>
    <w:rsid w:val="005B1B6C"/>
    <w:rsid w:val="005F1CD0"/>
    <w:rsid w:val="00644265"/>
    <w:rsid w:val="00685BD4"/>
    <w:rsid w:val="006A2EDE"/>
    <w:rsid w:val="006A4FEC"/>
    <w:rsid w:val="006B610A"/>
    <w:rsid w:val="006C0A64"/>
    <w:rsid w:val="006C0BE5"/>
    <w:rsid w:val="006C1067"/>
    <w:rsid w:val="006C3CB7"/>
    <w:rsid w:val="006F7699"/>
    <w:rsid w:val="007001CA"/>
    <w:rsid w:val="007300E9"/>
    <w:rsid w:val="00773D44"/>
    <w:rsid w:val="007D31D2"/>
    <w:rsid w:val="007D687A"/>
    <w:rsid w:val="008055EC"/>
    <w:rsid w:val="008202F6"/>
    <w:rsid w:val="00836BB0"/>
    <w:rsid w:val="00837B1B"/>
    <w:rsid w:val="008873F5"/>
    <w:rsid w:val="00910495"/>
    <w:rsid w:val="009404FE"/>
    <w:rsid w:val="00A04303"/>
    <w:rsid w:val="00A32337"/>
    <w:rsid w:val="00A44A49"/>
    <w:rsid w:val="00A56F24"/>
    <w:rsid w:val="00A9662E"/>
    <w:rsid w:val="00AD400E"/>
    <w:rsid w:val="00B2311B"/>
    <w:rsid w:val="00B706F3"/>
    <w:rsid w:val="00C071FA"/>
    <w:rsid w:val="00C76DDD"/>
    <w:rsid w:val="00CE1F69"/>
    <w:rsid w:val="00D13A66"/>
    <w:rsid w:val="00D15602"/>
    <w:rsid w:val="00D277FF"/>
    <w:rsid w:val="00DA6A86"/>
    <w:rsid w:val="00DA7FC5"/>
    <w:rsid w:val="00DB0BDE"/>
    <w:rsid w:val="00E03B9E"/>
    <w:rsid w:val="00E569D7"/>
    <w:rsid w:val="00F161DB"/>
    <w:rsid w:val="00F2227A"/>
    <w:rsid w:val="00F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325E"/>
  <w15:chartTrackingRefBased/>
  <w15:docId w15:val="{3F2EDC39-87A8-427F-92A6-D5DB505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D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685BD4"/>
    <w:pPr>
      <w:widowControl w:val="0"/>
      <w:autoSpaceDE w:val="0"/>
      <w:autoSpaceDN w:val="0"/>
      <w:spacing w:before="57" w:after="0" w:line="240" w:lineRule="auto"/>
      <w:ind w:left="836" w:hanging="361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paragraph" w:styleId="Heading2">
    <w:name w:val="heading 2"/>
    <w:basedOn w:val="Normal"/>
    <w:link w:val="Heading2Char"/>
    <w:uiPriority w:val="1"/>
    <w:qFormat/>
    <w:rsid w:val="00685BD4"/>
    <w:pPr>
      <w:widowControl w:val="0"/>
      <w:autoSpaceDE w:val="0"/>
      <w:autoSpaceDN w:val="0"/>
      <w:spacing w:after="0" w:line="240" w:lineRule="auto"/>
      <w:ind w:left="968" w:hanging="4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BD4"/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1"/>
    <w:rsid w:val="00685BD4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BD4"/>
  </w:style>
  <w:style w:type="paragraph" w:styleId="Footer">
    <w:name w:val="footer"/>
    <w:basedOn w:val="Normal"/>
    <w:link w:val="Foot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D4"/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link w:val="ListParagraphChar"/>
    <w:uiPriority w:val="34"/>
    <w:qFormat/>
    <w:rsid w:val="00685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ListParagraphChar">
    <w:name w:val="List Paragraph Char"/>
    <w:aliases w:val="List Paragraph (numbered (a)) Char,Normal List Char,Endnote Char,Indent Char,Paragraph Char,Citation List Char,Normal bullet 2 Char,Resume Title Char,Paragraphe de liste PBLH Char,Bullet list Char,List Paragraph Char Char Char"/>
    <w:basedOn w:val="DefaultParagraphFont"/>
    <w:link w:val="ListParagraph"/>
    <w:uiPriority w:val="1"/>
    <w:qFormat/>
    <w:locked/>
    <w:rsid w:val="00685BD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ListParagraph3">
    <w:name w:val="List Paragraph3"/>
    <w:basedOn w:val="Normal"/>
    <w:qFormat/>
    <w:rsid w:val="00685BD4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rsid w:val="0068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5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-SI"/>
    </w:rPr>
  </w:style>
  <w:style w:type="paragraph" w:styleId="BodyText">
    <w:name w:val="Body Text"/>
    <w:basedOn w:val="Normal"/>
    <w:link w:val="BodyTextChar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uiPriority w:val="1"/>
    <w:rsid w:val="00685BD4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44A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4A49"/>
  </w:style>
  <w:style w:type="paragraph" w:styleId="CommentText">
    <w:name w:val="annotation text"/>
    <w:basedOn w:val="Normal"/>
    <w:link w:val="CommentTextChar"/>
    <w:uiPriority w:val="99"/>
    <w:semiHidden/>
    <w:unhideWhenUsed/>
    <w:rsid w:val="00A44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A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43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5C"/>
    <w:rPr>
      <w:rFonts w:ascii="Segoe UI" w:hAnsi="Segoe UI" w:cs="Segoe UI"/>
      <w:sz w:val="18"/>
      <w:szCs w:val="18"/>
    </w:rPr>
  </w:style>
  <w:style w:type="paragraph" w:customStyle="1" w:styleId="000017">
    <w:name w:val="000017"/>
    <w:basedOn w:val="Normal"/>
    <w:rsid w:val="005630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5">
    <w:name w:val="zadanifontodlomka-000005"/>
    <w:basedOn w:val="DefaultParagraphFont"/>
    <w:rsid w:val="005630C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7">
    <w:name w:val="normal-000007"/>
    <w:basedOn w:val="Normal"/>
    <w:rsid w:val="005630C7"/>
    <w:pPr>
      <w:spacing w:after="3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AZJMDCZ6QSYZ-1849078857-27815</_dlc_DocId>
    <_dlc_DocIdUrl xmlns="a494813a-d0d8-4dad-94cb-0d196f36ba15">
      <Url>https://ekoordinacije.vlada.hr/koordinacija-gospodarstvo/_layouts/15/DocIdRedir.aspx?ID=AZJMDCZ6QSYZ-1849078857-27815</Url>
      <Description>AZJMDCZ6QSYZ-1849078857-27815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1B15-CE89-4A11-B436-6A3B2EF07AC9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6A26C0-513F-41A3-AF05-F133CEAE4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FB314-672A-4FB5-83A0-A31C43C149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EA1D35-BB4F-4BB7-A47F-FE97D14FF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609720-B936-44F1-B463-77D979C6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Sučija</dc:creator>
  <cp:keywords/>
  <dc:description/>
  <cp:lastModifiedBy>Ines Uglešić</cp:lastModifiedBy>
  <cp:revision>7</cp:revision>
  <cp:lastPrinted>2023-03-02T11:11:00Z</cp:lastPrinted>
  <dcterms:created xsi:type="dcterms:W3CDTF">2023-03-02T11:51:00Z</dcterms:created>
  <dcterms:modified xsi:type="dcterms:W3CDTF">2023-05-15T08:49:00Z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3e0daba3-7c42-4a89-bd5c-00bf82d855a1</vt:lpwstr>
  </property>
</Properties>
</file>