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7FDE2" w14:textId="246C80A1" w:rsidR="003323E5" w:rsidRPr="00A2340B" w:rsidRDefault="00E066E9" w:rsidP="00A2340B">
      <w:pPr>
        <w:pStyle w:val="Heading1"/>
        <w:ind w:left="6480" w:firstLine="720"/>
        <w:jc w:val="center"/>
        <w:rPr>
          <w:b w:val="0"/>
          <w:u w:val="none"/>
        </w:rPr>
      </w:pPr>
      <w:r>
        <w:rPr>
          <w:b w:val="0"/>
          <w:u w:val="none"/>
        </w:rPr>
        <w:t xml:space="preserve">      </w:t>
      </w:r>
      <w:r w:rsidR="00DB0E73">
        <w:rPr>
          <w:b w:val="0"/>
          <w:u w:val="none"/>
        </w:rPr>
        <w:t xml:space="preserve"> </w:t>
      </w:r>
      <w:r w:rsidRPr="00FB4C68">
        <w:rPr>
          <w:b w:val="0"/>
          <w:u w:val="none"/>
        </w:rPr>
        <w:t>PRIJED</w:t>
      </w:r>
      <w:r w:rsidR="00A2340B">
        <w:rPr>
          <w:b w:val="0"/>
          <w:u w:val="none"/>
        </w:rPr>
        <w:t>LOG</w:t>
      </w:r>
    </w:p>
    <w:p w14:paraId="3EB857A5" w14:textId="77777777" w:rsidR="003323E5" w:rsidRDefault="003323E5" w:rsidP="003D18BD">
      <w:pPr>
        <w:pStyle w:val="BodyText"/>
      </w:pPr>
    </w:p>
    <w:p w14:paraId="6F223155" w14:textId="77777777" w:rsidR="00A2340B" w:rsidRPr="00C208B8" w:rsidRDefault="00A2340B" w:rsidP="00A2340B">
      <w:pPr>
        <w:jc w:val="center"/>
      </w:pPr>
      <w:r>
        <w:rPr>
          <w:noProof/>
          <w:lang w:eastAsia="hr-HR"/>
        </w:rPr>
        <w:drawing>
          <wp:inline distT="0" distB="0" distL="0" distR="0" wp14:anchorId="4550C3E6" wp14:editId="4678164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0DCB7CF9" w14:textId="77777777" w:rsidR="00A2340B" w:rsidRPr="0023763F" w:rsidRDefault="00A2340B" w:rsidP="00A2340B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2860FEF" w14:textId="77777777" w:rsidR="00A2340B" w:rsidRDefault="00A2340B" w:rsidP="00A2340B"/>
    <w:p w14:paraId="7C1E157E" w14:textId="77777777" w:rsidR="00A2340B" w:rsidRDefault="00A2340B" w:rsidP="00A2340B"/>
    <w:p w14:paraId="292B8287" w14:textId="77777777" w:rsidR="00A2340B" w:rsidRDefault="00A2340B" w:rsidP="00A2340B"/>
    <w:p w14:paraId="053B4359" w14:textId="77777777" w:rsidR="00A2340B" w:rsidRDefault="00A2340B" w:rsidP="00A2340B"/>
    <w:p w14:paraId="4D9359B0" w14:textId="77777777" w:rsidR="00A2340B" w:rsidRDefault="00A2340B" w:rsidP="00A2340B"/>
    <w:p w14:paraId="28E4A329" w14:textId="77777777" w:rsidR="00A2340B" w:rsidRDefault="00A2340B" w:rsidP="00A2340B"/>
    <w:p w14:paraId="665416C9" w14:textId="77777777" w:rsidR="00A2340B" w:rsidRDefault="00A2340B" w:rsidP="00A2340B"/>
    <w:p w14:paraId="42FB1461" w14:textId="77777777" w:rsidR="00A2340B" w:rsidRDefault="00A2340B" w:rsidP="00A2340B"/>
    <w:p w14:paraId="3549B4A4" w14:textId="47C1B5FE" w:rsidR="00A2340B" w:rsidRDefault="00A2340B" w:rsidP="00A2340B">
      <w:pPr>
        <w:jc w:val="right"/>
      </w:pPr>
      <w:r w:rsidRPr="003A2F05">
        <w:t>Zagreb</w:t>
      </w:r>
      <w:r w:rsidRPr="00AF5444">
        <w:t xml:space="preserve">, </w:t>
      </w:r>
      <w:r w:rsidR="00C05269">
        <w:t>20</w:t>
      </w:r>
      <w:r>
        <w:t xml:space="preserve">. travnja </w:t>
      </w:r>
      <w:r w:rsidRPr="00AF5444">
        <w:t>202</w:t>
      </w:r>
      <w:r>
        <w:t>3</w:t>
      </w:r>
      <w:r w:rsidRPr="00AF5444">
        <w:t>.</w:t>
      </w:r>
    </w:p>
    <w:p w14:paraId="67A3C487" w14:textId="77777777" w:rsidR="00A2340B" w:rsidRDefault="00A2340B" w:rsidP="00A2340B">
      <w:pPr>
        <w:jc w:val="right"/>
      </w:pPr>
    </w:p>
    <w:p w14:paraId="10B75DCA" w14:textId="77777777" w:rsidR="00A2340B" w:rsidRDefault="00A2340B" w:rsidP="00A2340B">
      <w:pPr>
        <w:jc w:val="right"/>
      </w:pPr>
    </w:p>
    <w:p w14:paraId="6595D3B1" w14:textId="77777777" w:rsidR="00A2340B" w:rsidRDefault="00A2340B" w:rsidP="00A2340B">
      <w:pPr>
        <w:jc w:val="right"/>
      </w:pPr>
    </w:p>
    <w:p w14:paraId="3FE707D1" w14:textId="77777777" w:rsidR="00A2340B" w:rsidRDefault="00A2340B" w:rsidP="00A2340B">
      <w:pPr>
        <w:jc w:val="right"/>
      </w:pPr>
    </w:p>
    <w:p w14:paraId="1D23A097" w14:textId="77777777" w:rsidR="00A2340B" w:rsidRDefault="00A2340B" w:rsidP="00A2340B">
      <w:pPr>
        <w:jc w:val="right"/>
      </w:pPr>
    </w:p>
    <w:p w14:paraId="7AD47527" w14:textId="77777777" w:rsidR="00A2340B" w:rsidRDefault="00A2340B" w:rsidP="00A2340B">
      <w:pPr>
        <w:jc w:val="right"/>
      </w:pPr>
    </w:p>
    <w:p w14:paraId="439F5121" w14:textId="77777777" w:rsidR="00A2340B" w:rsidRPr="003A2F05" w:rsidRDefault="00A2340B" w:rsidP="00A2340B">
      <w:pPr>
        <w:jc w:val="right"/>
      </w:pPr>
    </w:p>
    <w:p w14:paraId="51F8317C" w14:textId="77777777" w:rsidR="00A2340B" w:rsidRPr="002179F8" w:rsidRDefault="00A2340B" w:rsidP="00A2340B">
      <w:r w:rsidRPr="002179F8">
        <w:t>__________________________________________________________________________</w:t>
      </w:r>
    </w:p>
    <w:p w14:paraId="398F3B5D" w14:textId="77777777" w:rsidR="00A2340B" w:rsidRDefault="00A2340B" w:rsidP="00A2340B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A2340B" w:rsidSect="00A2340B"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2340B" w14:paraId="336F45D0" w14:textId="77777777" w:rsidTr="00E0466A">
        <w:tc>
          <w:tcPr>
            <w:tcW w:w="1951" w:type="dxa"/>
          </w:tcPr>
          <w:p w14:paraId="46E5260B" w14:textId="77777777" w:rsidR="00A2340B" w:rsidRDefault="00A2340B" w:rsidP="00E0466A">
            <w:pPr>
              <w:jc w:val="right"/>
              <w:rPr>
                <w:b/>
                <w:smallCaps/>
              </w:rPr>
            </w:pPr>
          </w:p>
          <w:p w14:paraId="5FF143DE" w14:textId="77777777" w:rsidR="00A2340B" w:rsidRDefault="00A2340B" w:rsidP="00E0466A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5C58D9D" w14:textId="77777777" w:rsidR="00A2340B" w:rsidRDefault="00A2340B" w:rsidP="00E0466A">
            <w:pPr>
              <w:jc w:val="both"/>
            </w:pPr>
          </w:p>
          <w:p w14:paraId="73DD06FE" w14:textId="77777777" w:rsidR="00A2340B" w:rsidRDefault="00A2340B" w:rsidP="00E0466A">
            <w:pPr>
              <w:jc w:val="both"/>
            </w:pPr>
            <w:r>
              <w:t>Ministarstvo prostornoga uređenja, graditeljstva i državne imovine</w:t>
            </w:r>
          </w:p>
          <w:p w14:paraId="46D6A470" w14:textId="180ADD6B" w:rsidR="00C05269" w:rsidRDefault="00C05269" w:rsidP="00E0466A">
            <w:pPr>
              <w:jc w:val="both"/>
            </w:pPr>
          </w:p>
        </w:tc>
      </w:tr>
    </w:tbl>
    <w:p w14:paraId="4ED61055" w14:textId="77777777" w:rsidR="00A2340B" w:rsidRPr="002179F8" w:rsidRDefault="00A2340B" w:rsidP="00A2340B">
      <w:r w:rsidRPr="002179F8">
        <w:t>__________________________________________________________________________</w:t>
      </w:r>
    </w:p>
    <w:p w14:paraId="053D6992" w14:textId="77777777" w:rsidR="00A2340B" w:rsidRDefault="00A2340B" w:rsidP="00A2340B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A2340B" w:rsidSect="00E0466A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A2340B" w14:paraId="54F41615" w14:textId="77777777" w:rsidTr="00E0466A">
        <w:tc>
          <w:tcPr>
            <w:tcW w:w="1951" w:type="dxa"/>
          </w:tcPr>
          <w:p w14:paraId="2007AD9A" w14:textId="77777777" w:rsidR="00A2340B" w:rsidRDefault="00A2340B" w:rsidP="00E0466A">
            <w:pPr>
              <w:jc w:val="right"/>
              <w:rPr>
                <w:b/>
                <w:smallCaps/>
              </w:rPr>
            </w:pPr>
          </w:p>
          <w:p w14:paraId="619BC330" w14:textId="77777777" w:rsidR="00A2340B" w:rsidRDefault="00A2340B" w:rsidP="00E0466A">
            <w:pPr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F9BE4E6" w14:textId="77777777" w:rsidR="00A2340B" w:rsidRDefault="00A2340B" w:rsidP="00E0466A">
            <w:pPr>
              <w:jc w:val="both"/>
            </w:pPr>
          </w:p>
          <w:p w14:paraId="29AAE4A9" w14:textId="33D89CF9" w:rsidR="00A2340B" w:rsidRPr="00C05269" w:rsidRDefault="00A2340B" w:rsidP="00C05269">
            <w:pPr>
              <w:jc w:val="both"/>
            </w:pPr>
            <w:r w:rsidRPr="00E0466A">
              <w:t xml:space="preserve">Prijedlog </w:t>
            </w:r>
            <w:r w:rsidR="00C05269">
              <w:t>o</w:t>
            </w:r>
            <w:r w:rsidRPr="00E0466A">
              <w:t>dluke o kriterijima za kupnju stana radi stambeno</w:t>
            </w:r>
            <w:r w:rsidR="00E0466A" w:rsidRPr="00E0466A">
              <w:t xml:space="preserve">g </w:t>
            </w:r>
            <w:r w:rsidRPr="00E0466A">
              <w:t>zbrinjavanja</w:t>
            </w:r>
            <w:r w:rsidR="00E0466A" w:rsidRPr="00E0466A">
              <w:t xml:space="preserve"> </w:t>
            </w:r>
            <w:r w:rsidRPr="00E0466A">
              <w:t>povratnika – bivših nositelja stanarskog prava na stanovima</w:t>
            </w:r>
            <w:r w:rsidR="00E0466A" w:rsidRPr="00E0466A">
              <w:t xml:space="preserve"> </w:t>
            </w:r>
            <w:r w:rsidRPr="00E0466A">
              <w:t>izvan područja posebne državne skrbi i potpomognutih područja</w:t>
            </w:r>
          </w:p>
          <w:p w14:paraId="16E11BCC" w14:textId="1C12EA3C" w:rsidR="00A2340B" w:rsidRDefault="00A2340B" w:rsidP="00E0466A">
            <w:pPr>
              <w:jc w:val="both"/>
            </w:pPr>
          </w:p>
        </w:tc>
      </w:tr>
    </w:tbl>
    <w:p w14:paraId="33000D94" w14:textId="77777777" w:rsidR="00A2340B" w:rsidRPr="002179F8" w:rsidRDefault="00A2340B" w:rsidP="00A2340B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2415BA76" w14:textId="77777777" w:rsidR="00A2340B" w:rsidRDefault="00A2340B" w:rsidP="00A2340B"/>
    <w:p w14:paraId="709F1695" w14:textId="77777777" w:rsidR="00A2340B" w:rsidRPr="00CE78D1" w:rsidRDefault="00A2340B" w:rsidP="00A2340B"/>
    <w:p w14:paraId="22324A8A" w14:textId="77777777" w:rsidR="00A2340B" w:rsidRPr="00CE78D1" w:rsidRDefault="00A2340B" w:rsidP="00A2340B"/>
    <w:p w14:paraId="7E626612" w14:textId="77777777" w:rsidR="00A2340B" w:rsidRPr="00CE78D1" w:rsidRDefault="00A2340B" w:rsidP="00A2340B"/>
    <w:p w14:paraId="1FF2CDDB" w14:textId="77777777" w:rsidR="00A2340B" w:rsidRDefault="00A2340B" w:rsidP="00A2340B"/>
    <w:p w14:paraId="40D01437" w14:textId="77777777" w:rsidR="00A2340B" w:rsidRDefault="00A2340B" w:rsidP="00A2340B"/>
    <w:p w14:paraId="09A44AAA" w14:textId="77777777" w:rsidR="00A2340B" w:rsidRDefault="00A2340B" w:rsidP="00A2340B"/>
    <w:p w14:paraId="7ED11693" w14:textId="77777777" w:rsidR="00A2340B" w:rsidRDefault="00A2340B" w:rsidP="00A2340B"/>
    <w:p w14:paraId="365BF5CC" w14:textId="77777777" w:rsidR="00A2340B" w:rsidRDefault="00A2340B" w:rsidP="00A2340B"/>
    <w:p w14:paraId="00F15846" w14:textId="77777777" w:rsidR="00A2340B" w:rsidRDefault="00A2340B" w:rsidP="00A2340B"/>
    <w:p w14:paraId="45D41BA5" w14:textId="77777777" w:rsidR="00A2340B" w:rsidRDefault="00A2340B" w:rsidP="00A2340B"/>
    <w:p w14:paraId="753554D8" w14:textId="77777777" w:rsidR="00A2340B" w:rsidRDefault="00A2340B" w:rsidP="00A2340B"/>
    <w:p w14:paraId="1A04C7D9" w14:textId="77777777" w:rsidR="00A2340B" w:rsidRDefault="00A2340B" w:rsidP="00A2340B"/>
    <w:p w14:paraId="5EAE4A42" w14:textId="77777777" w:rsidR="00A2340B" w:rsidRDefault="00A2340B" w:rsidP="00A2340B"/>
    <w:p w14:paraId="006C09BB" w14:textId="06E772C8" w:rsidR="00C05269" w:rsidRDefault="00C05269" w:rsidP="00A2340B"/>
    <w:p w14:paraId="2390D927" w14:textId="77777777" w:rsidR="00C05269" w:rsidRPr="00CE78D1" w:rsidRDefault="00C05269" w:rsidP="00C05269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51AAE144" w14:textId="77777777" w:rsidR="00C05269" w:rsidRDefault="00C05269" w:rsidP="00A2340B"/>
    <w:p w14:paraId="0EDF651B" w14:textId="77777777" w:rsidR="00A2340B" w:rsidRDefault="00A2340B" w:rsidP="00A2340B"/>
    <w:p w14:paraId="6372C732" w14:textId="77777777" w:rsidR="00A2340B" w:rsidRDefault="00A2340B" w:rsidP="00A2340B">
      <w:pPr>
        <w:sectPr w:rsidR="00A2340B" w:rsidSect="00E0466A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5AE37BE" w14:textId="77777777" w:rsidR="007758DB" w:rsidRDefault="007758DB" w:rsidP="003D18BD">
      <w:pPr>
        <w:pStyle w:val="BodyText"/>
      </w:pPr>
    </w:p>
    <w:p w14:paraId="1002DEEB" w14:textId="268458F8" w:rsidR="00E066E9" w:rsidRPr="0096652D" w:rsidRDefault="00E066E9" w:rsidP="003D18BD">
      <w:pPr>
        <w:pStyle w:val="BodyText"/>
      </w:pPr>
      <w:r w:rsidRPr="0096652D">
        <w:t xml:space="preserve">Na temelju članka </w:t>
      </w:r>
      <w:r w:rsidR="009C647A">
        <w:t xml:space="preserve">8. i članka </w:t>
      </w:r>
      <w:r w:rsidRPr="0096652D">
        <w:t>31.</w:t>
      </w:r>
      <w:r>
        <w:t xml:space="preserve"> stava</w:t>
      </w:r>
      <w:r w:rsidR="009C647A">
        <w:t>k</w:t>
      </w:r>
      <w:r>
        <w:t xml:space="preserve"> 2</w:t>
      </w:r>
      <w:r w:rsidRPr="0096652D">
        <w:t>. Zakona o Vladi Republike Hrvatske („Narodne novine“, broj 150/11, 119/14</w:t>
      </w:r>
      <w:r w:rsidR="00AF50AE">
        <w:t>,</w:t>
      </w:r>
      <w:r w:rsidRPr="0096652D">
        <w:t xml:space="preserve"> 93/16</w:t>
      </w:r>
      <w:r w:rsidR="009C647A">
        <w:t>,</w:t>
      </w:r>
      <w:r w:rsidR="00AF50AE">
        <w:t xml:space="preserve"> 116/18</w:t>
      </w:r>
      <w:r w:rsidR="009C647A">
        <w:t xml:space="preserve"> i 80/22</w:t>
      </w:r>
      <w:r w:rsidRPr="0096652D">
        <w:t xml:space="preserve">) Vlada Republike Hrvatske je na sjednici održanoj _____________ godine donijela </w:t>
      </w:r>
    </w:p>
    <w:p w14:paraId="592E9DA9" w14:textId="77777777" w:rsidR="00E066E9" w:rsidRDefault="00E066E9" w:rsidP="00E066E9">
      <w:pPr>
        <w:jc w:val="both"/>
      </w:pPr>
    </w:p>
    <w:p w14:paraId="6C633063" w14:textId="77777777" w:rsidR="00E066E9" w:rsidRDefault="00E066E9" w:rsidP="00E066E9">
      <w:pPr>
        <w:jc w:val="both"/>
      </w:pPr>
    </w:p>
    <w:p w14:paraId="3444378F" w14:textId="77777777" w:rsidR="00E066E9" w:rsidRDefault="00E066E9" w:rsidP="00E066E9">
      <w:pPr>
        <w:pStyle w:val="Heading2"/>
      </w:pPr>
      <w:r>
        <w:t>ODLUKU</w:t>
      </w:r>
    </w:p>
    <w:p w14:paraId="05EBA3A9" w14:textId="77777777" w:rsidR="003D18BD" w:rsidRPr="003D18BD" w:rsidRDefault="003D18BD" w:rsidP="003D18BD"/>
    <w:p w14:paraId="3BF23CF9" w14:textId="2E115520" w:rsidR="003D18BD" w:rsidRDefault="003D18BD" w:rsidP="00A0104E">
      <w:pPr>
        <w:jc w:val="center"/>
        <w:rPr>
          <w:b/>
        </w:rPr>
      </w:pPr>
      <w:r w:rsidRPr="003D18BD">
        <w:rPr>
          <w:b/>
        </w:rPr>
        <w:t>o kriterijima za kupnju stana radi stambenog zbrinjavanja</w:t>
      </w:r>
    </w:p>
    <w:p w14:paraId="17C8CD47" w14:textId="69FB6964" w:rsidR="003D18BD" w:rsidRDefault="003D18BD" w:rsidP="00A0104E">
      <w:pPr>
        <w:jc w:val="center"/>
        <w:rPr>
          <w:b/>
        </w:rPr>
      </w:pPr>
      <w:r w:rsidRPr="003D18BD">
        <w:rPr>
          <w:b/>
        </w:rPr>
        <w:t>povratnika – bivših nositelja stanarskog prava na stanovima</w:t>
      </w:r>
    </w:p>
    <w:p w14:paraId="471C60F2" w14:textId="69347C4D" w:rsidR="003D18BD" w:rsidRPr="003D18BD" w:rsidRDefault="003D18BD" w:rsidP="00A0104E">
      <w:pPr>
        <w:jc w:val="center"/>
        <w:rPr>
          <w:b/>
        </w:rPr>
      </w:pPr>
      <w:r w:rsidRPr="003D18BD">
        <w:rPr>
          <w:b/>
        </w:rPr>
        <w:t xml:space="preserve">izvan područja posebne državne </w:t>
      </w:r>
      <w:r w:rsidRPr="005B0D1A">
        <w:rPr>
          <w:b/>
        </w:rPr>
        <w:t>skrbi</w:t>
      </w:r>
      <w:r w:rsidR="00363895" w:rsidRPr="005B0D1A">
        <w:rPr>
          <w:b/>
        </w:rPr>
        <w:t xml:space="preserve"> </w:t>
      </w:r>
      <w:r w:rsidR="00BC29AD" w:rsidRPr="005B0D1A">
        <w:rPr>
          <w:b/>
        </w:rPr>
        <w:t>i</w:t>
      </w:r>
      <w:r w:rsidR="00363895" w:rsidRPr="005B0D1A">
        <w:rPr>
          <w:b/>
        </w:rPr>
        <w:t xml:space="preserve"> potpomognutih područja</w:t>
      </w:r>
    </w:p>
    <w:p w14:paraId="38142A83" w14:textId="77777777" w:rsidR="00E066E9" w:rsidRPr="00317253" w:rsidRDefault="00E066E9" w:rsidP="00E066E9">
      <w:pPr>
        <w:pStyle w:val="BodyText"/>
        <w:rPr>
          <w:b/>
        </w:rPr>
      </w:pPr>
    </w:p>
    <w:p w14:paraId="78AFBAF4" w14:textId="77777777" w:rsidR="00E066E9" w:rsidRPr="007F538A" w:rsidRDefault="00E066E9" w:rsidP="00E066E9">
      <w:pPr>
        <w:pStyle w:val="BodyText"/>
        <w:jc w:val="center"/>
        <w:rPr>
          <w:b/>
        </w:rPr>
      </w:pPr>
      <w:r w:rsidRPr="007F538A">
        <w:rPr>
          <w:b/>
        </w:rPr>
        <w:t>I.</w:t>
      </w:r>
    </w:p>
    <w:p w14:paraId="08A41AE7" w14:textId="77777777" w:rsidR="00E066E9" w:rsidRDefault="00E066E9" w:rsidP="00E066E9">
      <w:pPr>
        <w:jc w:val="both"/>
      </w:pPr>
    </w:p>
    <w:p w14:paraId="6BCE57D4" w14:textId="5E084FCC" w:rsidR="003D18BD" w:rsidRDefault="003D18BD" w:rsidP="003D18BD">
      <w:pPr>
        <w:ind w:firstLine="708"/>
        <w:jc w:val="both"/>
      </w:pPr>
      <w:r>
        <w:t xml:space="preserve">U svrhu kupnje stanova na tržištu za korist Republike Hrvatske radi stambenog zbrinjavanja povratnika – bivših nositelja stanarskog prava na stanovima izvan područja posebne državne </w:t>
      </w:r>
      <w:r w:rsidRPr="00C30669">
        <w:t>skrbi</w:t>
      </w:r>
      <w:r w:rsidR="00363895" w:rsidRPr="00C30669">
        <w:t xml:space="preserve"> </w:t>
      </w:r>
      <w:r w:rsidR="00BC29AD" w:rsidRPr="00C30669">
        <w:t xml:space="preserve">i </w:t>
      </w:r>
      <w:r w:rsidR="00363895" w:rsidRPr="00C30669">
        <w:t xml:space="preserve"> potpomognutih područja</w:t>
      </w:r>
      <w:r w:rsidRPr="00C30669">
        <w:t xml:space="preserve"> </w:t>
      </w:r>
      <w:r>
        <w:t>utvrđuju se kriteriji za kupnju stanova i to:</w:t>
      </w:r>
    </w:p>
    <w:p w14:paraId="7FD7A3EC" w14:textId="77777777" w:rsidR="003D18BD" w:rsidRDefault="003D18BD" w:rsidP="003D18BD">
      <w:pPr>
        <w:ind w:firstLine="708"/>
        <w:jc w:val="both"/>
      </w:pPr>
    </w:p>
    <w:p w14:paraId="1E4E29F1" w14:textId="72D322AA" w:rsidR="001D3E74" w:rsidRDefault="003D18BD" w:rsidP="00363895">
      <w:pPr>
        <w:pStyle w:val="ListParagraph"/>
        <w:numPr>
          <w:ilvl w:val="0"/>
          <w:numId w:val="2"/>
        </w:numPr>
        <w:jc w:val="both"/>
      </w:pPr>
      <w:r>
        <w:t>izračun ponudbene cijene 1 m</w:t>
      </w:r>
      <w:r w:rsidR="00C271A2">
        <w:t>²</w:t>
      </w:r>
      <w:r>
        <w:t xml:space="preserve"> neto stambene površine na priobalju može iznositi do </w:t>
      </w:r>
      <w:r w:rsidR="001D3E74">
        <w:t>2.</w:t>
      </w:r>
      <w:r w:rsidR="00F67E38">
        <w:t>350</w:t>
      </w:r>
      <w:r w:rsidR="001D3E74">
        <w:t xml:space="preserve">,00 </w:t>
      </w:r>
      <w:r w:rsidR="00C41946">
        <w:t>e</w:t>
      </w:r>
      <w:r w:rsidR="001D3E74">
        <w:t>ur</w:t>
      </w:r>
      <w:r w:rsidR="00C41946">
        <w:t>a</w:t>
      </w:r>
      <w:r w:rsidR="001D3E74">
        <w:t>/</w:t>
      </w:r>
      <w:r w:rsidR="00363895" w:rsidRPr="00363895">
        <w:t xml:space="preserve"> m²</w:t>
      </w:r>
      <w:r w:rsidR="001D3E74">
        <w:t>,</w:t>
      </w:r>
    </w:p>
    <w:p w14:paraId="50E6228D" w14:textId="28E5BA69" w:rsidR="001D3E74" w:rsidRDefault="001D3E74" w:rsidP="00363895">
      <w:pPr>
        <w:pStyle w:val="ListParagraph"/>
        <w:numPr>
          <w:ilvl w:val="0"/>
          <w:numId w:val="2"/>
        </w:numPr>
        <w:jc w:val="both"/>
      </w:pPr>
      <w:r>
        <w:t xml:space="preserve">izračun ponudbene cijene 1 </w:t>
      </w:r>
      <w:r w:rsidR="00C271A2" w:rsidRPr="00C271A2">
        <w:t>m²</w:t>
      </w:r>
      <w:r>
        <w:t xml:space="preserve"> neto stambene površine u velikim gradovima i Gradu Zagrebu može iznositi do 2.</w:t>
      </w:r>
      <w:r w:rsidR="00F67E38">
        <w:t>000</w:t>
      </w:r>
      <w:r>
        <w:t xml:space="preserve">,00 </w:t>
      </w:r>
      <w:r w:rsidR="00C41946">
        <w:t>e</w:t>
      </w:r>
      <w:r>
        <w:t>ur</w:t>
      </w:r>
      <w:r w:rsidR="00C41946">
        <w:t>a</w:t>
      </w:r>
      <w:r>
        <w:t>/</w:t>
      </w:r>
      <w:r w:rsidR="00363895" w:rsidRPr="00363895">
        <w:t xml:space="preserve"> m²</w:t>
      </w:r>
      <w:r>
        <w:t>,</w:t>
      </w:r>
    </w:p>
    <w:p w14:paraId="040CCC23" w14:textId="63EA8E0A" w:rsidR="00E066E9" w:rsidRDefault="001D3E74" w:rsidP="00363895">
      <w:pPr>
        <w:pStyle w:val="ListParagraph"/>
        <w:numPr>
          <w:ilvl w:val="0"/>
          <w:numId w:val="2"/>
        </w:numPr>
        <w:jc w:val="both"/>
      </w:pPr>
      <w:r>
        <w:t xml:space="preserve">izračun ponudbene cijene 1 </w:t>
      </w:r>
      <w:r w:rsidR="00C271A2" w:rsidRPr="00C271A2">
        <w:t>m²</w:t>
      </w:r>
      <w:r>
        <w:t xml:space="preserve"> neto stambene površine u ostalim dijelovima Republike Hrvatske može iznositi do </w:t>
      </w:r>
      <w:r w:rsidR="0050509C">
        <w:t>1</w:t>
      </w:r>
      <w:r>
        <w:t>.</w:t>
      </w:r>
      <w:r w:rsidR="00F67E38">
        <w:t>7</w:t>
      </w:r>
      <w:r w:rsidR="00EF610C">
        <w:t>5</w:t>
      </w:r>
      <w:r>
        <w:t xml:space="preserve">0,00 </w:t>
      </w:r>
      <w:r w:rsidR="00C41946">
        <w:t>e</w:t>
      </w:r>
      <w:r>
        <w:t>ur</w:t>
      </w:r>
      <w:r w:rsidR="00C41946">
        <w:t>a</w:t>
      </w:r>
      <w:r>
        <w:t>/</w:t>
      </w:r>
      <w:r w:rsidR="00363895" w:rsidRPr="00363895">
        <w:t xml:space="preserve"> m²</w:t>
      </w:r>
      <w:r w:rsidR="00E066E9">
        <w:t>.</w:t>
      </w:r>
    </w:p>
    <w:p w14:paraId="79FFFA42" w14:textId="77777777" w:rsidR="00E066E9" w:rsidRDefault="00E066E9" w:rsidP="00E066E9">
      <w:pPr>
        <w:ind w:left="720"/>
        <w:jc w:val="both"/>
      </w:pPr>
    </w:p>
    <w:p w14:paraId="20BED76F" w14:textId="77777777" w:rsidR="00E066E9" w:rsidRDefault="00E066E9" w:rsidP="00E066E9">
      <w:pPr>
        <w:jc w:val="center"/>
        <w:rPr>
          <w:b/>
        </w:rPr>
      </w:pPr>
      <w:r w:rsidRPr="007F538A">
        <w:rPr>
          <w:b/>
        </w:rPr>
        <w:t>II.</w:t>
      </w:r>
    </w:p>
    <w:p w14:paraId="545B74B2" w14:textId="77777777" w:rsidR="00E066E9" w:rsidRDefault="00E066E9" w:rsidP="00E066E9">
      <w:pPr>
        <w:jc w:val="center"/>
        <w:rPr>
          <w:b/>
        </w:rPr>
      </w:pPr>
    </w:p>
    <w:p w14:paraId="5B2F2F0A" w14:textId="2568FA04" w:rsidR="001D3E74" w:rsidRDefault="009C647A" w:rsidP="001D3E74">
      <w:pPr>
        <w:ind w:firstLine="708"/>
        <w:jc w:val="both"/>
      </w:pPr>
      <w:r>
        <w:t>Danom s</w:t>
      </w:r>
      <w:r w:rsidR="001D3E74">
        <w:t>tupanj</w:t>
      </w:r>
      <w:r>
        <w:t>a</w:t>
      </w:r>
      <w:r w:rsidR="001D3E74">
        <w:t xml:space="preserve"> na snagu ove Odluke prestaje važiti Odluka o kriterijima za kupnju stana radi stambenog zbrinjavanja povratnika – bivših nositelja stanarskog prava na stanovima izvan područja posebne državne skrbi, </w:t>
      </w:r>
      <w:r>
        <w:t>KLASA</w:t>
      </w:r>
      <w:r w:rsidR="001D3E74">
        <w:t xml:space="preserve">: 370-01/08-01/04, </w:t>
      </w:r>
      <w:r>
        <w:t>UR. BROJ</w:t>
      </w:r>
      <w:r w:rsidR="001D3E74">
        <w:t>: 5030118-08-1.</w:t>
      </w:r>
      <w:r>
        <w:t xml:space="preserve"> od </w:t>
      </w:r>
      <w:r w:rsidRPr="009C647A">
        <w:t>28. kolovoza 2008</w:t>
      </w:r>
      <w:r>
        <w:t>.</w:t>
      </w:r>
    </w:p>
    <w:p w14:paraId="7395D245" w14:textId="77777777" w:rsidR="001D3E74" w:rsidRDefault="001D3E74" w:rsidP="001D3E74">
      <w:pPr>
        <w:jc w:val="both"/>
      </w:pPr>
    </w:p>
    <w:p w14:paraId="11527839" w14:textId="207996AB" w:rsidR="001D3E74" w:rsidRPr="001D3E74" w:rsidRDefault="001D3E74" w:rsidP="001D3E74">
      <w:pPr>
        <w:jc w:val="center"/>
        <w:rPr>
          <w:b/>
        </w:rPr>
      </w:pPr>
      <w:r w:rsidRPr="001D3E74">
        <w:rPr>
          <w:b/>
        </w:rPr>
        <w:t>III.</w:t>
      </w:r>
    </w:p>
    <w:p w14:paraId="23DAEB17" w14:textId="77777777" w:rsidR="001D3E74" w:rsidRDefault="001D3E74" w:rsidP="001D3E74">
      <w:pPr>
        <w:jc w:val="both"/>
      </w:pPr>
    </w:p>
    <w:p w14:paraId="5398B36B" w14:textId="3C2C7A09" w:rsidR="00E066E9" w:rsidRPr="007F538A" w:rsidRDefault="00E066E9" w:rsidP="001D3E74">
      <w:pPr>
        <w:ind w:firstLine="708"/>
        <w:jc w:val="both"/>
      </w:pPr>
      <w:r>
        <w:t>Ova Odluka stupa na snagu danom donošenja.</w:t>
      </w:r>
    </w:p>
    <w:p w14:paraId="2427F926" w14:textId="77777777" w:rsidR="00E066E9" w:rsidRDefault="00E066E9" w:rsidP="00E066E9">
      <w:pPr>
        <w:jc w:val="center"/>
        <w:rPr>
          <w:b/>
        </w:rPr>
      </w:pPr>
    </w:p>
    <w:p w14:paraId="09F2A993" w14:textId="77777777" w:rsidR="00E066E9" w:rsidRDefault="00E066E9" w:rsidP="00E066E9">
      <w:pPr>
        <w:pStyle w:val="BodyText"/>
      </w:pPr>
    </w:p>
    <w:p w14:paraId="3D601A1C" w14:textId="77777777" w:rsidR="00E066E9" w:rsidRDefault="00E066E9" w:rsidP="00E066E9">
      <w:pPr>
        <w:pStyle w:val="BodyText"/>
      </w:pPr>
    </w:p>
    <w:p w14:paraId="2AD6765F" w14:textId="77777777" w:rsidR="00E066E9" w:rsidRDefault="00E066E9" w:rsidP="00E066E9">
      <w:pPr>
        <w:pStyle w:val="BodyText"/>
      </w:pPr>
      <w:r>
        <w:t>KLASA:</w:t>
      </w:r>
    </w:p>
    <w:p w14:paraId="0087D7F5" w14:textId="77777777" w:rsidR="00E066E9" w:rsidRDefault="00E066E9" w:rsidP="00E066E9">
      <w:pPr>
        <w:pStyle w:val="BodyText"/>
      </w:pPr>
      <w:r>
        <w:t>UR.BROJ:</w:t>
      </w:r>
    </w:p>
    <w:p w14:paraId="76748361" w14:textId="77777777" w:rsidR="00E066E9" w:rsidRDefault="00E066E9" w:rsidP="00E066E9">
      <w:pPr>
        <w:pStyle w:val="BodyText"/>
      </w:pPr>
      <w:r>
        <w:t xml:space="preserve">Zagreb, </w:t>
      </w:r>
    </w:p>
    <w:p w14:paraId="6EE114FA" w14:textId="77777777" w:rsidR="00E066E9" w:rsidRDefault="00E066E9" w:rsidP="00E066E9">
      <w:pPr>
        <w:pStyle w:val="BodyText"/>
      </w:pPr>
    </w:p>
    <w:p w14:paraId="4BEEA00C" w14:textId="77777777" w:rsidR="00E066E9" w:rsidRDefault="00E066E9" w:rsidP="00E066E9">
      <w:pPr>
        <w:pStyle w:val="BodyText"/>
      </w:pPr>
    </w:p>
    <w:p w14:paraId="1C7ED57C" w14:textId="77777777" w:rsidR="00E066E9" w:rsidRPr="0096652D" w:rsidRDefault="00E066E9" w:rsidP="00E066E9">
      <w:pPr>
        <w:pStyle w:val="BodyText"/>
        <w:jc w:val="center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652D">
        <w:t xml:space="preserve">            PREDSJEDNIK </w:t>
      </w:r>
    </w:p>
    <w:p w14:paraId="48D0C9D1" w14:textId="77777777" w:rsidR="00E066E9" w:rsidRPr="0096652D" w:rsidRDefault="00E066E9" w:rsidP="00E066E9">
      <w:pPr>
        <w:pStyle w:val="BodyText"/>
        <w:jc w:val="right"/>
      </w:pPr>
    </w:p>
    <w:p w14:paraId="0CDB339E" w14:textId="77777777" w:rsidR="00E066E9" w:rsidRDefault="00E066E9" w:rsidP="00E066E9">
      <w:pPr>
        <w:pStyle w:val="BodyText"/>
        <w:ind w:left="6480"/>
      </w:pPr>
      <w:r w:rsidRPr="0096652D">
        <w:t xml:space="preserve">   mr. sc. </w:t>
      </w:r>
      <w:r>
        <w:t>Andrej Plenković</w:t>
      </w:r>
    </w:p>
    <w:p w14:paraId="5057DBF6" w14:textId="668BB15C" w:rsidR="00E066E9" w:rsidRDefault="00E066E9" w:rsidP="00E066E9">
      <w:pPr>
        <w:pStyle w:val="BodyText"/>
        <w:ind w:left="6480"/>
      </w:pPr>
    </w:p>
    <w:p w14:paraId="1F6D69A4" w14:textId="437A6A2E" w:rsidR="002D5674" w:rsidRDefault="002D5674" w:rsidP="00907882">
      <w:pPr>
        <w:pStyle w:val="BodyText"/>
      </w:pPr>
    </w:p>
    <w:p w14:paraId="14323341" w14:textId="77777777" w:rsidR="007B6DCB" w:rsidRDefault="007B6DCB" w:rsidP="002D5674">
      <w:pPr>
        <w:pStyle w:val="BodyText"/>
        <w:jc w:val="center"/>
        <w:rPr>
          <w:b/>
          <w:bCs/>
        </w:rPr>
      </w:pPr>
    </w:p>
    <w:p w14:paraId="2E84BBC3" w14:textId="77777777" w:rsidR="00E0466A" w:rsidRDefault="00E0466A" w:rsidP="002D5674">
      <w:pPr>
        <w:pStyle w:val="BodyText"/>
        <w:jc w:val="center"/>
        <w:rPr>
          <w:b/>
          <w:bCs/>
        </w:rPr>
      </w:pPr>
    </w:p>
    <w:p w14:paraId="4A4849FE" w14:textId="600803C0" w:rsidR="002D5674" w:rsidRDefault="002D5674" w:rsidP="002D5674">
      <w:pPr>
        <w:pStyle w:val="BodyText"/>
        <w:jc w:val="center"/>
        <w:rPr>
          <w:b/>
          <w:bCs/>
        </w:rPr>
      </w:pPr>
      <w:r w:rsidRPr="002D5674">
        <w:rPr>
          <w:b/>
          <w:bCs/>
        </w:rPr>
        <w:lastRenderedPageBreak/>
        <w:t>OBRAZLOŽENJE</w:t>
      </w:r>
    </w:p>
    <w:p w14:paraId="4457184B" w14:textId="5C4BD3CE" w:rsidR="002D5674" w:rsidRDefault="002D5674" w:rsidP="002D5674">
      <w:pPr>
        <w:pStyle w:val="BodyText"/>
        <w:jc w:val="center"/>
        <w:rPr>
          <w:b/>
          <w:bCs/>
        </w:rPr>
      </w:pPr>
    </w:p>
    <w:p w14:paraId="645B33CD" w14:textId="19DF39E8" w:rsidR="002D5674" w:rsidRDefault="002D5674" w:rsidP="005E1491">
      <w:pPr>
        <w:pStyle w:val="BodyText"/>
        <w:rPr>
          <w:b/>
          <w:bCs/>
        </w:rPr>
      </w:pPr>
    </w:p>
    <w:p w14:paraId="23BD4B7B" w14:textId="5D4419F6" w:rsidR="002D5674" w:rsidRDefault="002D5674" w:rsidP="00164B6A">
      <w:pPr>
        <w:pStyle w:val="BodyText"/>
      </w:pPr>
      <w:r w:rsidRPr="00172DCB">
        <w:t>Agencij</w:t>
      </w:r>
      <w:r>
        <w:t>a</w:t>
      </w:r>
      <w:r w:rsidRPr="00172DCB">
        <w:t xml:space="preserve"> za pravni promet i posredovanje nekretninama (dalje u te</w:t>
      </w:r>
      <w:r>
        <w:t>kstu: APN) raspisuje</w:t>
      </w:r>
      <w:r w:rsidRPr="00172DCB">
        <w:t xml:space="preserve"> Javn</w:t>
      </w:r>
      <w:r>
        <w:t>e</w:t>
      </w:r>
      <w:r w:rsidRPr="00172DCB">
        <w:t xml:space="preserve"> poziv</w:t>
      </w:r>
      <w:r>
        <w:t>e</w:t>
      </w:r>
      <w:r w:rsidRPr="00172DCB">
        <w:t xml:space="preserve"> za prikupljanje ponuda za kupnju gotovih stanova izvan </w:t>
      </w:r>
      <w:r>
        <w:t xml:space="preserve">područja posebne državne </w:t>
      </w:r>
      <w:r w:rsidRPr="00C30669">
        <w:t>skrbi i potpomognuti</w:t>
      </w:r>
      <w:r w:rsidR="00164B6A">
        <w:t>m</w:t>
      </w:r>
      <w:r w:rsidRPr="00C30669">
        <w:t xml:space="preserve"> područ</w:t>
      </w:r>
      <w:r w:rsidR="00164B6A">
        <w:t>jima</w:t>
      </w:r>
      <w:r>
        <w:t xml:space="preserve"> temeljem iskazanih potreba </w:t>
      </w:r>
      <w:r w:rsidR="009B6EF4">
        <w:t xml:space="preserve">Ministarstva prostornoga uređenja, graditeljstva i državne imovine (ranije </w:t>
      </w:r>
      <w:r w:rsidRPr="002D5674">
        <w:t>Središnjeg državnog ureda za obnovu i stambeno zbrinjavanje</w:t>
      </w:r>
      <w:r w:rsidR="00F12BBD">
        <w:t>.</w:t>
      </w:r>
    </w:p>
    <w:p w14:paraId="3A90CA4E" w14:textId="5FADE0C9" w:rsidR="002D5674" w:rsidRDefault="002D5674" w:rsidP="00164B6A">
      <w:pPr>
        <w:pStyle w:val="BodyText"/>
      </w:pPr>
    </w:p>
    <w:p w14:paraId="2C955FAE" w14:textId="589EA197" w:rsidR="002D5674" w:rsidRDefault="002D5674" w:rsidP="00164B6A">
      <w:pPr>
        <w:pStyle w:val="BodyText"/>
      </w:pPr>
      <w:r w:rsidRPr="002D5674">
        <w:t>Cijene nekretnin</w:t>
      </w:r>
      <w:r w:rsidR="00164B6A">
        <w:t>a</w:t>
      </w:r>
      <w:r w:rsidRPr="002D5674">
        <w:t xml:space="preserve"> posljednjih godina su u velikom porastu te APN postupajući sukladno Odluci o kriterijima za kupnju stana radi stambenog zbrinjavanja povratnika – bivših nositelja stanarskog prava na stanovima izvan područja posebne državne skrbi koju je Vlada Republike Hrvatske donijela na sjednici održanoj 28. kolovoza 2008., </w:t>
      </w:r>
      <w:r w:rsidR="00EE7D95">
        <w:t>KLASA</w:t>
      </w:r>
      <w:r w:rsidRPr="002D5674">
        <w:t xml:space="preserve">: 370-01/08-01/04, </w:t>
      </w:r>
      <w:proofErr w:type="spellStart"/>
      <w:r w:rsidRPr="002D5674">
        <w:t>ur</w:t>
      </w:r>
      <w:proofErr w:type="spellEnd"/>
      <w:r w:rsidR="00164B6A">
        <w:t xml:space="preserve"> </w:t>
      </w:r>
      <w:r w:rsidRPr="002D5674">
        <w:t>broj: 5030118-08-1</w:t>
      </w:r>
      <w:r>
        <w:t xml:space="preserve"> </w:t>
      </w:r>
      <w:r w:rsidRPr="002D5674">
        <w:t>nije po raspisanom Javnom pozivu zaprimio dovoljan broj odgovarajućih ponuda nit</w:t>
      </w:r>
      <w:r w:rsidR="00164B6A">
        <w:t>i je bio u mogućnosti</w:t>
      </w:r>
      <w:r w:rsidRPr="002D5674">
        <w:t xml:space="preserve"> temeljem pribavljenih procjembenih elaborata prodavateljima ponuditi prihvatljivu  cijenu.</w:t>
      </w:r>
    </w:p>
    <w:p w14:paraId="693C74A9" w14:textId="4F546DDB" w:rsidR="002D5674" w:rsidRDefault="002D5674" w:rsidP="00164B6A">
      <w:pPr>
        <w:pStyle w:val="BodyText"/>
      </w:pPr>
    </w:p>
    <w:p w14:paraId="152CC3F8" w14:textId="54D437A9" w:rsidR="00164B6A" w:rsidRDefault="00164B6A" w:rsidP="00164B6A">
      <w:pPr>
        <w:pStyle w:val="BodyText"/>
      </w:pPr>
      <w:r>
        <w:t xml:space="preserve">Upravno vijeće APN-a je na sjednici održanoj </w:t>
      </w:r>
      <w:r w:rsidR="005E1491">
        <w:t>31. o</w:t>
      </w:r>
      <w:r w:rsidR="00490AC6">
        <w:t>žujka 2023.</w:t>
      </w:r>
      <w:r>
        <w:t xml:space="preserve"> donijelo Odluku o načelnoj suglasnosti </w:t>
      </w:r>
      <w:r w:rsidRPr="00164B6A">
        <w:t>za pokretanje postupka donošenja nove Odluke Vlade Republike Hrvatske o kriterijima za kupnju stana radi stambenog zbrinjavanja povratnika – bivših nositelja stanarskog prava na stanovima izvan područja posebne državne skrbi i potpomognutih područja</w:t>
      </w:r>
      <w:r>
        <w:t xml:space="preserve">, uzimajući u obzir nove kriterije postavljene temeljem </w:t>
      </w:r>
      <w:r w:rsidR="00D8630C">
        <w:t xml:space="preserve">provedene </w:t>
      </w:r>
      <w:r>
        <w:t xml:space="preserve">analize </w:t>
      </w:r>
      <w:r w:rsidRPr="00164B6A">
        <w:t>kretanja tržišnih cijena stambenih nekretnina u razdoblju od 2008. do kraja 2021</w:t>
      </w:r>
      <w:r>
        <w:t>. godine.</w:t>
      </w:r>
    </w:p>
    <w:p w14:paraId="6C682B6A" w14:textId="735681EF" w:rsidR="0060767D" w:rsidRDefault="0060767D" w:rsidP="00164B6A">
      <w:pPr>
        <w:pStyle w:val="BodyText"/>
      </w:pPr>
    </w:p>
    <w:p w14:paraId="0127A3B5" w14:textId="7E4B0F92" w:rsidR="0060767D" w:rsidRDefault="00C05269" w:rsidP="0060767D">
      <w:pPr>
        <w:jc w:val="both"/>
      </w:pPr>
      <w:r>
        <w:tab/>
        <w:t xml:space="preserve">Temeljem </w:t>
      </w:r>
      <w:bookmarkStart w:id="0" w:name="_GoBack"/>
      <w:bookmarkEnd w:id="0"/>
      <w:r w:rsidR="0060767D" w:rsidRPr="00E65B0E">
        <w:t>analize kretanja tržišnih cijena stambenih nekretnina u razdoblju od 2008. do kraja 2021.</w:t>
      </w:r>
      <w:r w:rsidR="0060767D">
        <w:t xml:space="preserve"> godine, u Prijedlogu Odluke Vlade Republike Hrvatske navedeni su sljedeći </w:t>
      </w:r>
      <w:r w:rsidR="0060767D" w:rsidRPr="00E65B0E">
        <w:t>kriteriji za kupnju stanova i to:</w:t>
      </w:r>
    </w:p>
    <w:p w14:paraId="06D50FF8" w14:textId="77777777" w:rsidR="0060767D" w:rsidRPr="00E65B0E" w:rsidRDefault="0060767D" w:rsidP="0060767D">
      <w:pPr>
        <w:jc w:val="both"/>
      </w:pPr>
    </w:p>
    <w:p w14:paraId="68C00A74" w14:textId="77777777" w:rsidR="0060767D" w:rsidRPr="00E65B0E" w:rsidRDefault="0060767D" w:rsidP="0060767D">
      <w:pPr>
        <w:ind w:left="397"/>
        <w:jc w:val="both"/>
      </w:pPr>
      <w:r w:rsidRPr="00E65B0E">
        <w:t xml:space="preserve">-izračun ponudbene cijene 1 m² neto stambene površine </w:t>
      </w:r>
      <w:r w:rsidRPr="00EA314F">
        <w:rPr>
          <w:b/>
          <w:bCs/>
        </w:rPr>
        <w:t>na priobalju</w:t>
      </w:r>
      <w:r w:rsidRPr="00E65B0E">
        <w:t xml:space="preserve"> može iznositi do </w:t>
      </w:r>
    </w:p>
    <w:p w14:paraId="2A5DEAB8" w14:textId="575B0C9F" w:rsidR="0060767D" w:rsidRDefault="0060767D" w:rsidP="0060767D">
      <w:pPr>
        <w:ind w:left="397"/>
        <w:jc w:val="both"/>
        <w:rPr>
          <w:b/>
          <w:bCs/>
        </w:rPr>
      </w:pPr>
      <w:r w:rsidRPr="00E65B0E">
        <w:t xml:space="preserve">  </w:t>
      </w:r>
      <w:r w:rsidRPr="00EA314F">
        <w:rPr>
          <w:b/>
          <w:bCs/>
        </w:rPr>
        <w:t xml:space="preserve">2.350,00 </w:t>
      </w:r>
      <w:r w:rsidR="00BB6B36">
        <w:rPr>
          <w:b/>
          <w:bCs/>
        </w:rPr>
        <w:t>e</w:t>
      </w:r>
      <w:r w:rsidRPr="00EA314F">
        <w:rPr>
          <w:b/>
          <w:bCs/>
        </w:rPr>
        <w:t>ur</w:t>
      </w:r>
      <w:r w:rsidR="00BB6B36">
        <w:rPr>
          <w:b/>
          <w:bCs/>
        </w:rPr>
        <w:t>a</w:t>
      </w:r>
      <w:r w:rsidRPr="00EA314F">
        <w:rPr>
          <w:b/>
          <w:bCs/>
        </w:rPr>
        <w:t>/ m²,</w:t>
      </w:r>
      <w:r w:rsidR="00337231">
        <w:rPr>
          <w:b/>
          <w:bCs/>
        </w:rPr>
        <w:t xml:space="preserve"> </w:t>
      </w:r>
      <w:r w:rsidR="00337231" w:rsidRPr="00907882">
        <w:t>(umjesto dosadašnjih 2.000,00 eura</w:t>
      </w:r>
      <w:r w:rsidR="00BB6B36" w:rsidRPr="00907882">
        <w:t>/m2</w:t>
      </w:r>
      <w:r w:rsidR="00907882" w:rsidRPr="00907882">
        <w:t>)</w:t>
      </w:r>
    </w:p>
    <w:p w14:paraId="3F6FCF39" w14:textId="77777777" w:rsidR="00EA314F" w:rsidRPr="00EA314F" w:rsidRDefault="00EA314F" w:rsidP="0060767D">
      <w:pPr>
        <w:ind w:left="397"/>
        <w:jc w:val="both"/>
        <w:rPr>
          <w:b/>
          <w:bCs/>
        </w:rPr>
      </w:pPr>
    </w:p>
    <w:p w14:paraId="5FB2AAB3" w14:textId="77777777" w:rsidR="00EA314F" w:rsidRDefault="0060767D" w:rsidP="00EA314F">
      <w:pPr>
        <w:ind w:left="397"/>
        <w:jc w:val="both"/>
        <w:rPr>
          <w:b/>
          <w:bCs/>
        </w:rPr>
      </w:pPr>
      <w:r w:rsidRPr="00E65B0E">
        <w:t xml:space="preserve">-izračun ponudbene cijene 1 m² neto stambene površine </w:t>
      </w:r>
      <w:r w:rsidRPr="00EA314F">
        <w:rPr>
          <w:b/>
          <w:bCs/>
        </w:rPr>
        <w:t xml:space="preserve">u velikim gradovima i Gradu </w:t>
      </w:r>
    </w:p>
    <w:p w14:paraId="28294393" w14:textId="56623E71" w:rsidR="0060767D" w:rsidRDefault="0060767D" w:rsidP="00EA314F">
      <w:pPr>
        <w:ind w:left="397"/>
        <w:jc w:val="both"/>
      </w:pPr>
      <w:r w:rsidRPr="00EA314F">
        <w:rPr>
          <w:b/>
          <w:bCs/>
        </w:rPr>
        <w:t xml:space="preserve">Zagrebu   </w:t>
      </w:r>
      <w:r w:rsidRPr="00E65B0E">
        <w:t xml:space="preserve">može iznositi </w:t>
      </w:r>
      <w:r w:rsidRPr="00EA314F">
        <w:rPr>
          <w:b/>
          <w:bCs/>
        </w:rPr>
        <w:t xml:space="preserve">do 2.000,00 </w:t>
      </w:r>
      <w:r w:rsidR="00907882">
        <w:rPr>
          <w:b/>
          <w:bCs/>
        </w:rPr>
        <w:t>e</w:t>
      </w:r>
      <w:r w:rsidRPr="00EA314F">
        <w:rPr>
          <w:b/>
          <w:bCs/>
        </w:rPr>
        <w:t>ur</w:t>
      </w:r>
      <w:r w:rsidR="00907882">
        <w:rPr>
          <w:b/>
          <w:bCs/>
        </w:rPr>
        <w:t>a</w:t>
      </w:r>
      <w:r w:rsidRPr="00EA314F">
        <w:rPr>
          <w:b/>
          <w:bCs/>
        </w:rPr>
        <w:t>/ m</w:t>
      </w:r>
      <w:r w:rsidRPr="00E65B0E">
        <w:t>²,</w:t>
      </w:r>
      <w:r w:rsidR="00907882">
        <w:t xml:space="preserve"> (umjesto dosadašnjih 1.700,00 eura/m2)</w:t>
      </w:r>
    </w:p>
    <w:p w14:paraId="6950538E" w14:textId="77777777" w:rsidR="00EA314F" w:rsidRPr="00EA314F" w:rsidRDefault="00EA314F" w:rsidP="00EA314F">
      <w:pPr>
        <w:ind w:left="397"/>
        <w:jc w:val="both"/>
        <w:rPr>
          <w:b/>
          <w:bCs/>
        </w:rPr>
      </w:pPr>
    </w:p>
    <w:p w14:paraId="5212353E" w14:textId="77777777" w:rsidR="0060767D" w:rsidRPr="00A01A5A" w:rsidRDefault="0060767D" w:rsidP="0060767D">
      <w:pPr>
        <w:ind w:left="397"/>
        <w:jc w:val="both"/>
        <w:rPr>
          <w:b/>
          <w:bCs/>
        </w:rPr>
      </w:pPr>
      <w:r w:rsidRPr="00E65B0E">
        <w:t xml:space="preserve">-izračun ponudbene cijene 1 m² neto stambene površine u </w:t>
      </w:r>
      <w:r w:rsidRPr="00A01A5A">
        <w:rPr>
          <w:b/>
          <w:bCs/>
        </w:rPr>
        <w:t xml:space="preserve">ostalim dijelovima Republike </w:t>
      </w:r>
    </w:p>
    <w:p w14:paraId="1F91795F" w14:textId="3C33F960" w:rsidR="0060767D" w:rsidRPr="00A01A5A" w:rsidRDefault="0060767D" w:rsidP="0060767D">
      <w:pPr>
        <w:ind w:left="397"/>
        <w:jc w:val="both"/>
        <w:rPr>
          <w:b/>
          <w:bCs/>
        </w:rPr>
      </w:pPr>
      <w:r w:rsidRPr="00A01A5A">
        <w:rPr>
          <w:b/>
          <w:bCs/>
        </w:rPr>
        <w:t xml:space="preserve">  Hrvatske </w:t>
      </w:r>
      <w:r w:rsidRPr="00E65B0E">
        <w:t xml:space="preserve">može iznositi </w:t>
      </w:r>
      <w:r w:rsidRPr="00A01A5A">
        <w:rPr>
          <w:b/>
          <w:bCs/>
        </w:rPr>
        <w:t xml:space="preserve">do 1.750,00 </w:t>
      </w:r>
      <w:r w:rsidR="00907882">
        <w:rPr>
          <w:b/>
          <w:bCs/>
        </w:rPr>
        <w:t>e</w:t>
      </w:r>
      <w:r w:rsidRPr="00A01A5A">
        <w:rPr>
          <w:b/>
          <w:bCs/>
        </w:rPr>
        <w:t>ur</w:t>
      </w:r>
      <w:r w:rsidR="00907882">
        <w:rPr>
          <w:b/>
          <w:bCs/>
        </w:rPr>
        <w:t>a</w:t>
      </w:r>
      <w:r w:rsidRPr="00A01A5A">
        <w:rPr>
          <w:b/>
          <w:bCs/>
        </w:rPr>
        <w:t>/ m²</w:t>
      </w:r>
      <w:r w:rsidR="00907882">
        <w:rPr>
          <w:b/>
          <w:bCs/>
        </w:rPr>
        <w:t xml:space="preserve"> </w:t>
      </w:r>
      <w:r w:rsidR="00907882" w:rsidRPr="00907882">
        <w:t>(umjesto dosadašnjih 1.500,00 eura/m2)</w:t>
      </w:r>
    </w:p>
    <w:p w14:paraId="2AE9EFEE" w14:textId="77777777" w:rsidR="0060767D" w:rsidRPr="00A01A5A" w:rsidRDefault="0060767D" w:rsidP="0060767D">
      <w:pPr>
        <w:jc w:val="both"/>
        <w:rPr>
          <w:b/>
          <w:bCs/>
        </w:rPr>
      </w:pPr>
    </w:p>
    <w:p w14:paraId="58C3948D" w14:textId="6BA63CB3" w:rsidR="0060767D" w:rsidRPr="002D5674" w:rsidRDefault="0060767D" w:rsidP="00164B6A">
      <w:pPr>
        <w:pStyle w:val="BodyText"/>
      </w:pPr>
    </w:p>
    <w:sectPr w:rsidR="0060767D" w:rsidRPr="002D5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F8755" w14:textId="77777777" w:rsidR="00790779" w:rsidRDefault="00790779">
      <w:r>
        <w:separator/>
      </w:r>
    </w:p>
  </w:endnote>
  <w:endnote w:type="continuationSeparator" w:id="0">
    <w:p w14:paraId="2D6D1436" w14:textId="77777777" w:rsidR="00790779" w:rsidRDefault="0079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E41AE" w14:textId="77777777" w:rsidR="00790779" w:rsidRDefault="00790779">
      <w:r>
        <w:separator/>
      </w:r>
    </w:p>
  </w:footnote>
  <w:footnote w:type="continuationSeparator" w:id="0">
    <w:p w14:paraId="45BC46D7" w14:textId="77777777" w:rsidR="00790779" w:rsidRDefault="00790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00248"/>
    <w:multiLevelType w:val="hybridMultilevel"/>
    <w:tmpl w:val="314EF2A2"/>
    <w:lvl w:ilvl="0" w:tplc="20E8BF0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854F19"/>
    <w:multiLevelType w:val="hybridMultilevel"/>
    <w:tmpl w:val="9B22FC4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E9"/>
    <w:rsid w:val="0003295D"/>
    <w:rsid w:val="0004591F"/>
    <w:rsid w:val="000E6723"/>
    <w:rsid w:val="0012605E"/>
    <w:rsid w:val="00141577"/>
    <w:rsid w:val="00164B6A"/>
    <w:rsid w:val="001D3E74"/>
    <w:rsid w:val="002A64CF"/>
    <w:rsid w:val="002D5674"/>
    <w:rsid w:val="002F74FA"/>
    <w:rsid w:val="003323E5"/>
    <w:rsid w:val="00337231"/>
    <w:rsid w:val="00363895"/>
    <w:rsid w:val="003A710F"/>
    <w:rsid w:val="003D18BD"/>
    <w:rsid w:val="00490AC6"/>
    <w:rsid w:val="004B5B0E"/>
    <w:rsid w:val="004D475C"/>
    <w:rsid w:val="004F5E26"/>
    <w:rsid w:val="0050509C"/>
    <w:rsid w:val="00507E29"/>
    <w:rsid w:val="00516D93"/>
    <w:rsid w:val="005265A2"/>
    <w:rsid w:val="00555EF5"/>
    <w:rsid w:val="005B0D1A"/>
    <w:rsid w:val="005C05EA"/>
    <w:rsid w:val="005E1491"/>
    <w:rsid w:val="005F7853"/>
    <w:rsid w:val="00604622"/>
    <w:rsid w:val="0060767D"/>
    <w:rsid w:val="006A680E"/>
    <w:rsid w:val="00737DC1"/>
    <w:rsid w:val="0074763E"/>
    <w:rsid w:val="007603C2"/>
    <w:rsid w:val="007758DB"/>
    <w:rsid w:val="00784013"/>
    <w:rsid w:val="00790779"/>
    <w:rsid w:val="007B6DCB"/>
    <w:rsid w:val="00820C5A"/>
    <w:rsid w:val="00836B84"/>
    <w:rsid w:val="0085363D"/>
    <w:rsid w:val="008B6255"/>
    <w:rsid w:val="008F4F6B"/>
    <w:rsid w:val="00907882"/>
    <w:rsid w:val="009B6EF4"/>
    <w:rsid w:val="009C1F7A"/>
    <w:rsid w:val="009C647A"/>
    <w:rsid w:val="009F2B22"/>
    <w:rsid w:val="00A0104E"/>
    <w:rsid w:val="00A01A5A"/>
    <w:rsid w:val="00A1475C"/>
    <w:rsid w:val="00A2340B"/>
    <w:rsid w:val="00A60A67"/>
    <w:rsid w:val="00A81A90"/>
    <w:rsid w:val="00A942FD"/>
    <w:rsid w:val="00AF50AE"/>
    <w:rsid w:val="00B261D9"/>
    <w:rsid w:val="00B66E2C"/>
    <w:rsid w:val="00BB3466"/>
    <w:rsid w:val="00BB6B36"/>
    <w:rsid w:val="00BC0CC7"/>
    <w:rsid w:val="00BC29AD"/>
    <w:rsid w:val="00BD77B9"/>
    <w:rsid w:val="00C05269"/>
    <w:rsid w:val="00C24D88"/>
    <w:rsid w:val="00C271A2"/>
    <w:rsid w:val="00C30669"/>
    <w:rsid w:val="00C41946"/>
    <w:rsid w:val="00CD08B6"/>
    <w:rsid w:val="00CD4CBD"/>
    <w:rsid w:val="00D4123C"/>
    <w:rsid w:val="00D730A6"/>
    <w:rsid w:val="00D8630C"/>
    <w:rsid w:val="00DB0E73"/>
    <w:rsid w:val="00DD4D70"/>
    <w:rsid w:val="00E0466A"/>
    <w:rsid w:val="00E066E9"/>
    <w:rsid w:val="00EA314F"/>
    <w:rsid w:val="00EA62ED"/>
    <w:rsid w:val="00EA7513"/>
    <w:rsid w:val="00EE7D95"/>
    <w:rsid w:val="00EF4AB2"/>
    <w:rsid w:val="00EF610C"/>
    <w:rsid w:val="00F12BBD"/>
    <w:rsid w:val="00F350E7"/>
    <w:rsid w:val="00F370F9"/>
    <w:rsid w:val="00F449AC"/>
    <w:rsid w:val="00F67E38"/>
    <w:rsid w:val="00F80CEC"/>
    <w:rsid w:val="00F8151A"/>
    <w:rsid w:val="00FA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0610"/>
  <w15:docId w15:val="{53E7A280-1BCE-4E56-8F95-AAE5845E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66E9"/>
    <w:pPr>
      <w:keepNext/>
      <w:jc w:val="right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E066E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66E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066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066E9"/>
    <w:pPr>
      <w:jc w:val="both"/>
    </w:pPr>
  </w:style>
  <w:style w:type="character" w:customStyle="1" w:styleId="BodyTextChar">
    <w:name w:val="Body Text Char"/>
    <w:basedOn w:val="DefaultParagraphFont"/>
    <w:link w:val="BodyText"/>
    <w:rsid w:val="00E066E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66E2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D475C"/>
    <w:rPr>
      <w:b/>
      <w:bCs/>
    </w:rPr>
  </w:style>
  <w:style w:type="paragraph" w:styleId="ListParagraph">
    <w:name w:val="List Paragraph"/>
    <w:basedOn w:val="Normal"/>
    <w:uiPriority w:val="34"/>
    <w:qFormat/>
    <w:rsid w:val="003D18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2340B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2340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A23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2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2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AZJMDCZ6QSYZ-1849078857-26606</_dlc_DocId>
    <_dlc_DocIdUrl xmlns="a494813a-d0d8-4dad-94cb-0d196f36ba15">
      <Url>https://ekoordinacije.vlada.hr/koordinacija-gospodarstvo/_layouts/15/DocIdRedir.aspx?ID=AZJMDCZ6QSYZ-1849078857-26606</Url>
      <Description>AZJMDCZ6QSYZ-1849078857-26606</Description>
    </_dlc_DocIdUrl>
  </documentManagement>
</p:properties>
</file>

<file path=customXml/itemProps1.xml><?xml version="1.0" encoding="utf-8"?>
<ds:datastoreItem xmlns:ds="http://schemas.openxmlformats.org/officeDocument/2006/customXml" ds:itemID="{DB33BF7E-3E4E-46F0-BA06-AC9DB8AF9EB0}"/>
</file>

<file path=customXml/itemProps2.xml><?xml version="1.0" encoding="utf-8"?>
<ds:datastoreItem xmlns:ds="http://schemas.openxmlformats.org/officeDocument/2006/customXml" ds:itemID="{4CE54864-320C-476A-A735-E1A9EB8BEFA2}"/>
</file>

<file path=customXml/itemProps3.xml><?xml version="1.0" encoding="utf-8"?>
<ds:datastoreItem xmlns:ds="http://schemas.openxmlformats.org/officeDocument/2006/customXml" ds:itemID="{EFDBA722-411B-4BC8-AE99-7D6699F36FC9}"/>
</file>

<file path=customXml/itemProps4.xml><?xml version="1.0" encoding="utf-8"?>
<ds:datastoreItem xmlns:ds="http://schemas.openxmlformats.org/officeDocument/2006/customXml" ds:itemID="{AFC54D7E-B9F4-4793-B21F-D16343F67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Vargek</dc:creator>
  <cp:keywords/>
  <cp:lastModifiedBy>Sunčica Marini</cp:lastModifiedBy>
  <cp:revision>2</cp:revision>
  <cp:lastPrinted>2022-03-31T08:10:00Z</cp:lastPrinted>
  <dcterms:created xsi:type="dcterms:W3CDTF">2023-04-12T07:25:00Z</dcterms:created>
  <dcterms:modified xsi:type="dcterms:W3CDTF">2023-04-12T07:25:00Z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0f59a10e-ed4e-42f2-a310-5145516517d7</vt:lpwstr>
  </property>
</Properties>
</file>