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71D8E" w14:textId="77777777" w:rsidR="006A5705" w:rsidRPr="00635DBF" w:rsidRDefault="006A5705" w:rsidP="00CE6200">
      <w:pPr>
        <w:rPr>
          <w:b/>
          <w:lang w:eastAsia="en-US"/>
        </w:rPr>
      </w:pPr>
    </w:p>
    <w:p w14:paraId="06C58723" w14:textId="5B618F0C" w:rsidR="006A5705" w:rsidRPr="00635DBF" w:rsidRDefault="00E909F9" w:rsidP="006A570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960C986" wp14:editId="49DDC1D3">
            <wp:extent cx="514350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705" w:rsidRPr="00635DB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6A5705" w:rsidRPr="00635DB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6A5705" w:rsidRPr="00635DB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62DE062E" w14:textId="77777777" w:rsidR="006A5705" w:rsidRPr="00635DBF" w:rsidRDefault="006A5705" w:rsidP="006A5705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635DBF">
        <w:rPr>
          <w:rFonts w:eastAsia="Calibri"/>
          <w:sz w:val="28"/>
          <w:szCs w:val="22"/>
          <w:lang w:eastAsia="en-US"/>
        </w:rPr>
        <w:t>VLADA REPUBLIKE HRVATSKE</w:t>
      </w:r>
    </w:p>
    <w:p w14:paraId="7AA002F3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</w:p>
    <w:p w14:paraId="679E2839" w14:textId="35E7ECED" w:rsidR="006A5705" w:rsidRPr="00635DBF" w:rsidRDefault="006A5705" w:rsidP="006A5705">
      <w:pPr>
        <w:spacing w:after="200" w:line="276" w:lineRule="auto"/>
        <w:jc w:val="right"/>
        <w:rPr>
          <w:rFonts w:eastAsia="Calibri"/>
          <w:lang w:eastAsia="en-US"/>
        </w:rPr>
      </w:pPr>
      <w:r w:rsidRPr="00A526FE">
        <w:rPr>
          <w:rFonts w:eastAsia="Calibri"/>
          <w:lang w:eastAsia="en-US"/>
        </w:rPr>
        <w:t xml:space="preserve">Zagreb, </w:t>
      </w:r>
      <w:r w:rsidR="00C60DBE">
        <w:rPr>
          <w:rFonts w:eastAsia="Calibri"/>
          <w:lang w:eastAsia="en-US"/>
        </w:rPr>
        <w:t>27</w:t>
      </w:r>
      <w:r w:rsidRPr="00A526FE">
        <w:rPr>
          <w:rFonts w:eastAsia="Calibri"/>
          <w:lang w:eastAsia="en-US"/>
        </w:rPr>
        <w:t>. travnja</w:t>
      </w:r>
      <w:r w:rsidR="00874853">
        <w:rPr>
          <w:rFonts w:eastAsia="Calibri"/>
          <w:lang w:eastAsia="en-US"/>
        </w:rPr>
        <w:t xml:space="preserve"> 2023</w:t>
      </w:r>
      <w:r w:rsidRPr="00635DBF">
        <w:rPr>
          <w:rFonts w:eastAsia="Calibri"/>
          <w:lang w:eastAsia="en-US"/>
        </w:rPr>
        <w:t>.</w:t>
      </w:r>
    </w:p>
    <w:p w14:paraId="397A0DF7" w14:textId="77777777" w:rsidR="006A5705" w:rsidRPr="00635DBF" w:rsidRDefault="006A5705" w:rsidP="006A5705">
      <w:pPr>
        <w:spacing w:after="200" w:line="276" w:lineRule="auto"/>
        <w:jc w:val="right"/>
        <w:rPr>
          <w:rFonts w:eastAsia="Calibri"/>
          <w:lang w:eastAsia="en-US"/>
        </w:rPr>
      </w:pPr>
    </w:p>
    <w:p w14:paraId="1A768EDB" w14:textId="77777777" w:rsidR="006A5705" w:rsidRPr="00635DBF" w:rsidRDefault="006A5705" w:rsidP="006A5705">
      <w:pPr>
        <w:spacing w:after="200" w:line="276" w:lineRule="auto"/>
        <w:jc w:val="right"/>
        <w:rPr>
          <w:rFonts w:eastAsia="Calibri"/>
          <w:lang w:eastAsia="en-US"/>
        </w:rPr>
      </w:pPr>
    </w:p>
    <w:p w14:paraId="51531E08" w14:textId="77777777" w:rsidR="006A5705" w:rsidRPr="00635DBF" w:rsidRDefault="006A5705" w:rsidP="006A5705">
      <w:pPr>
        <w:spacing w:after="200" w:line="276" w:lineRule="auto"/>
        <w:jc w:val="right"/>
        <w:rPr>
          <w:rFonts w:eastAsia="Calibri"/>
          <w:lang w:eastAsia="en-US"/>
        </w:rPr>
      </w:pPr>
    </w:p>
    <w:p w14:paraId="7CB3F4C4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A5705" w:rsidRPr="00635DBF" w14:paraId="3BD286AD" w14:textId="77777777" w:rsidTr="006E3A35">
        <w:tc>
          <w:tcPr>
            <w:tcW w:w="1951" w:type="dxa"/>
            <w:shd w:val="clear" w:color="auto" w:fill="auto"/>
          </w:tcPr>
          <w:p w14:paraId="1EC1F792" w14:textId="77777777" w:rsidR="006A5705" w:rsidRPr="00635DBF" w:rsidRDefault="006A5705" w:rsidP="006E3A35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635DBF">
              <w:rPr>
                <w:rFonts w:eastAsia="Calibri"/>
                <w:lang w:eastAsia="en-US"/>
              </w:rPr>
              <w:t xml:space="preserve"> </w:t>
            </w:r>
            <w:r w:rsidRPr="00635DB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635DB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24352F7" w14:textId="77777777" w:rsidR="006A5705" w:rsidRPr="00635DBF" w:rsidRDefault="006A5705" w:rsidP="006E3A35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635DBF">
              <w:rPr>
                <w:rFonts w:eastAsia="Calibri"/>
                <w:lang w:eastAsia="en-US"/>
              </w:rPr>
              <w:t>Ministarstvo financija</w:t>
            </w:r>
          </w:p>
        </w:tc>
      </w:tr>
    </w:tbl>
    <w:p w14:paraId="1685767D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11131" w:type="dxa"/>
        <w:tblLook w:val="04A0" w:firstRow="1" w:lastRow="0" w:firstColumn="1" w:lastColumn="0" w:noHBand="0" w:noVBand="1"/>
      </w:tblPr>
      <w:tblGrid>
        <w:gridCol w:w="1951"/>
        <w:gridCol w:w="9180"/>
      </w:tblGrid>
      <w:tr w:rsidR="006A5705" w:rsidRPr="00635DBF" w14:paraId="370C7124" w14:textId="77777777" w:rsidTr="006E3A35">
        <w:tc>
          <w:tcPr>
            <w:tcW w:w="1951" w:type="dxa"/>
          </w:tcPr>
          <w:p w14:paraId="191F5282" w14:textId="77777777" w:rsidR="006A5705" w:rsidRPr="00635DBF" w:rsidRDefault="006A5705" w:rsidP="006E3A35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635DBF">
              <w:rPr>
                <w:rFonts w:eastAsia="Calibri"/>
                <w:lang w:eastAsia="en-US"/>
              </w:rPr>
              <w:t xml:space="preserve"> </w:t>
            </w:r>
            <w:r w:rsidRPr="00635DBF">
              <w:rPr>
                <w:rFonts w:eastAsia="Calibri"/>
                <w:b/>
                <w:smallCaps/>
                <w:lang w:eastAsia="en-US"/>
              </w:rPr>
              <w:t>Predmet</w:t>
            </w:r>
            <w:r w:rsidRPr="00635DB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9180" w:type="dxa"/>
            <w:shd w:val="clear" w:color="auto" w:fill="auto"/>
          </w:tcPr>
          <w:p w14:paraId="61AD086F" w14:textId="4D4B2BE5" w:rsidR="006A5705" w:rsidRPr="00635DBF" w:rsidRDefault="006A5705" w:rsidP="006E3A35">
            <w:pPr>
              <w:tabs>
                <w:tab w:val="left" w:pos="1080"/>
              </w:tabs>
              <w:rPr>
                <w:rFonts w:eastAsia="Calibri"/>
                <w:lang w:eastAsia="en-US"/>
              </w:rPr>
            </w:pPr>
            <w:r w:rsidRPr="00635DBF">
              <w:rPr>
                <w:rFonts w:eastAsia="Calibri"/>
                <w:lang w:eastAsia="en-US"/>
              </w:rPr>
              <w:t xml:space="preserve">Prijedlog odluke o donošenju Programa </w:t>
            </w:r>
            <w:r w:rsidR="00874853">
              <w:rPr>
                <w:rFonts w:eastAsia="Calibri"/>
                <w:lang w:eastAsia="en-US"/>
              </w:rPr>
              <w:t>stabilnosti</w:t>
            </w:r>
            <w:r w:rsidRPr="00635DBF">
              <w:rPr>
                <w:rFonts w:eastAsia="Calibri"/>
                <w:lang w:eastAsia="en-US"/>
              </w:rPr>
              <w:t xml:space="preserve"> Republike Hrvatske</w:t>
            </w:r>
          </w:p>
          <w:p w14:paraId="462987E7" w14:textId="30D5E0CB" w:rsidR="006A5705" w:rsidRPr="00635DBF" w:rsidRDefault="00874853" w:rsidP="006E3A35">
            <w:pPr>
              <w:tabs>
                <w:tab w:val="left" w:pos="108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 razdoblje 2024. - 2026</w:t>
            </w:r>
            <w:r w:rsidR="006A5705" w:rsidRPr="00635DBF">
              <w:rPr>
                <w:rFonts w:eastAsia="Calibri"/>
                <w:lang w:eastAsia="en-US"/>
              </w:rPr>
              <w:t xml:space="preserve">. </w:t>
            </w:r>
          </w:p>
          <w:p w14:paraId="424F933E" w14:textId="77777777" w:rsidR="006A5705" w:rsidRPr="00635DBF" w:rsidRDefault="006A5705" w:rsidP="006E3A35">
            <w:pPr>
              <w:tabs>
                <w:tab w:val="left" w:pos="1080"/>
              </w:tabs>
              <w:rPr>
                <w:lang w:eastAsia="en-US"/>
              </w:rPr>
            </w:pPr>
          </w:p>
          <w:p w14:paraId="01D081B3" w14:textId="77777777" w:rsidR="006A5705" w:rsidRPr="00635DBF" w:rsidRDefault="006A5705" w:rsidP="006E3A35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735D45FF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__________________________________________________________________________</w:t>
      </w:r>
    </w:p>
    <w:p w14:paraId="5C534943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</w:p>
    <w:p w14:paraId="022E7279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</w:p>
    <w:p w14:paraId="4AEA4B59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</w:p>
    <w:p w14:paraId="19596270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</w:p>
    <w:p w14:paraId="152229A6" w14:textId="77777777" w:rsidR="006A5705" w:rsidRPr="00635DBF" w:rsidRDefault="006A5705" w:rsidP="006A5705">
      <w:pPr>
        <w:spacing w:after="200" w:line="276" w:lineRule="auto"/>
        <w:jc w:val="both"/>
        <w:rPr>
          <w:rFonts w:eastAsia="Calibri"/>
          <w:lang w:eastAsia="en-US"/>
        </w:rPr>
      </w:pPr>
    </w:p>
    <w:p w14:paraId="5AA4794E" w14:textId="77777777" w:rsidR="006A5705" w:rsidRPr="00635DBF" w:rsidRDefault="006A5705" w:rsidP="006A5705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72CE816C" w14:textId="77777777" w:rsidR="006A5705" w:rsidRPr="00635DBF" w:rsidRDefault="006A5705" w:rsidP="006A570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747EF23" w14:textId="77777777" w:rsidR="006A5705" w:rsidRPr="00635DBF" w:rsidRDefault="006A5705" w:rsidP="006A570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DAE08EE" w14:textId="77777777" w:rsidR="006A5705" w:rsidRPr="00E568BD" w:rsidRDefault="006A5705" w:rsidP="006A5705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  <w:lang w:eastAsia="en-US"/>
        </w:rPr>
      </w:pPr>
      <w:r w:rsidRPr="00635DB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</w:t>
      </w:r>
      <w:r>
        <w:rPr>
          <w:rFonts w:eastAsia="Calibri"/>
          <w:color w:val="404040"/>
          <w:spacing w:val="20"/>
          <w:sz w:val="20"/>
          <w:szCs w:val="22"/>
          <w:lang w:eastAsia="en-US"/>
        </w:rPr>
        <w:t xml:space="preserve"> tel. 01 4569 222 | vlada.gov.hr</w:t>
      </w:r>
    </w:p>
    <w:p w14:paraId="389945A3" w14:textId="77777777" w:rsidR="006A5705" w:rsidRPr="00635DBF" w:rsidRDefault="006A5705" w:rsidP="006A5705">
      <w:pPr>
        <w:ind w:left="720"/>
        <w:contextualSpacing/>
        <w:jc w:val="right"/>
        <w:rPr>
          <w:rFonts w:eastAsia="Calibri"/>
          <w:lang w:eastAsia="en-US"/>
        </w:rPr>
      </w:pPr>
    </w:p>
    <w:p w14:paraId="6B115A60" w14:textId="77777777" w:rsidR="006A5705" w:rsidRPr="00635DBF" w:rsidRDefault="006A5705" w:rsidP="006A5705">
      <w:pPr>
        <w:ind w:left="720"/>
        <w:contextualSpacing/>
        <w:jc w:val="right"/>
        <w:rPr>
          <w:rFonts w:eastAsia="Calibri"/>
          <w:lang w:eastAsia="en-US"/>
        </w:rPr>
      </w:pPr>
    </w:p>
    <w:p w14:paraId="13C4FEC0" w14:textId="77777777" w:rsidR="006A5705" w:rsidRPr="00635DBF" w:rsidRDefault="006A5705" w:rsidP="006A5705">
      <w:pPr>
        <w:ind w:left="720"/>
        <w:contextualSpacing/>
        <w:jc w:val="right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PRIJEDLOG</w:t>
      </w:r>
    </w:p>
    <w:p w14:paraId="076DD88E" w14:textId="77777777" w:rsidR="006A5705" w:rsidRPr="00635DBF" w:rsidRDefault="006A5705" w:rsidP="006A5705">
      <w:pPr>
        <w:rPr>
          <w:rFonts w:eastAsia="Calibri"/>
          <w:lang w:eastAsia="en-US"/>
        </w:rPr>
      </w:pPr>
    </w:p>
    <w:p w14:paraId="1C197A08" w14:textId="417C8267" w:rsidR="006A5705" w:rsidRPr="00635DBF" w:rsidRDefault="006A5705" w:rsidP="006A5705">
      <w:pPr>
        <w:ind w:firstLine="708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Na temelju članka 13. stavka 2. </w:t>
      </w:r>
      <w:r w:rsidRPr="002C25FD">
        <w:rPr>
          <w:rFonts w:eastAsia="Calibri"/>
          <w:lang w:eastAsia="en-US"/>
        </w:rPr>
        <w:t>Zakona o sustavu strateškog planiranja i upravljanja razvojem Republike Hrvatske (Narodne novine, br. 123/17)</w:t>
      </w:r>
      <w:r w:rsidR="00F916E4">
        <w:rPr>
          <w:rFonts w:eastAsia="Calibri"/>
          <w:lang w:eastAsia="en-US"/>
        </w:rPr>
        <w:t xml:space="preserve"> </w:t>
      </w:r>
      <w:r w:rsidR="00F916E4" w:rsidRPr="00F916E4">
        <w:rPr>
          <w:rFonts w:eastAsia="Calibri"/>
          <w:lang w:eastAsia="en-US"/>
        </w:rPr>
        <w:t>i članka 31. stavka 2. Zakona o Vladi Republike Hrvatske (Narodne novine, br. 150/11, 119/14, 93/16 i 116/18)</w:t>
      </w:r>
      <w:r w:rsidR="00D266D9">
        <w:rPr>
          <w:rFonts w:eastAsia="Calibri"/>
          <w:lang w:eastAsia="en-US"/>
        </w:rPr>
        <w:t xml:space="preserve">, a u vezi s člankom 22. </w:t>
      </w:r>
      <w:r w:rsidR="002D1748">
        <w:rPr>
          <w:rFonts w:eastAsia="Calibri"/>
          <w:lang w:eastAsia="en-US"/>
        </w:rPr>
        <w:t xml:space="preserve"> stavkom 1. </w:t>
      </w:r>
      <w:r w:rsidR="00D266D9">
        <w:rPr>
          <w:rFonts w:eastAsia="Calibri"/>
          <w:lang w:eastAsia="en-US"/>
        </w:rPr>
        <w:t>Zakona o proračunu (Narodne novine, br. 144/2021</w:t>
      </w:r>
      <w:r w:rsidR="00D266D9" w:rsidRPr="002C25FD">
        <w:rPr>
          <w:rFonts w:eastAsia="Calibri"/>
          <w:lang w:eastAsia="en-US"/>
        </w:rPr>
        <w:t>)</w:t>
      </w:r>
      <w:r w:rsidRPr="002C25FD">
        <w:rPr>
          <w:rFonts w:eastAsia="Calibri"/>
          <w:lang w:eastAsia="en-US"/>
        </w:rPr>
        <w:t xml:space="preserve">, Vlada Republike Hrvatske je na sjednici </w:t>
      </w:r>
      <w:r w:rsidRPr="00A526FE">
        <w:rPr>
          <w:rFonts w:eastAsia="Calibri"/>
          <w:lang w:eastAsia="en-US"/>
        </w:rPr>
        <w:t>održanoj _____________</w:t>
      </w:r>
      <w:r w:rsidRPr="002C25FD">
        <w:rPr>
          <w:rFonts w:eastAsia="Calibri"/>
          <w:lang w:eastAsia="en-US"/>
        </w:rPr>
        <w:t xml:space="preserve"> donijela</w:t>
      </w:r>
    </w:p>
    <w:p w14:paraId="186B5276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68472C44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0D7A1DC6" w14:textId="77777777" w:rsidR="006A5705" w:rsidRPr="00635DBF" w:rsidRDefault="006A5705" w:rsidP="006A5705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ODLUKU</w:t>
      </w:r>
    </w:p>
    <w:p w14:paraId="20D4EC14" w14:textId="770A7A58" w:rsidR="006A5705" w:rsidRPr="00635DBF" w:rsidRDefault="006A5705" w:rsidP="006A5705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o donošenju Programa </w:t>
      </w:r>
      <w:r w:rsidR="00874853">
        <w:rPr>
          <w:rFonts w:eastAsia="Calibri"/>
          <w:lang w:eastAsia="en-US"/>
        </w:rPr>
        <w:t>stabilnosti</w:t>
      </w:r>
      <w:r w:rsidRPr="00635DBF">
        <w:rPr>
          <w:rFonts w:eastAsia="Calibri"/>
          <w:lang w:eastAsia="en-US"/>
        </w:rPr>
        <w:t xml:space="preserve"> Republike Hrvatske </w:t>
      </w:r>
    </w:p>
    <w:p w14:paraId="2371891E" w14:textId="5A641CC9" w:rsidR="006A5705" w:rsidRPr="00635DBF" w:rsidRDefault="00874853" w:rsidP="006A570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za razdoblje 2024. - 2026</w:t>
      </w:r>
      <w:r w:rsidR="006A5705">
        <w:rPr>
          <w:rFonts w:eastAsia="Calibri"/>
          <w:lang w:eastAsia="en-US"/>
        </w:rPr>
        <w:t>.</w:t>
      </w:r>
    </w:p>
    <w:p w14:paraId="55A6132C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5F3A5F91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5D711CAF" w14:textId="77777777" w:rsidR="006A5705" w:rsidRPr="00635DBF" w:rsidRDefault="006A5705" w:rsidP="006A5705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I.</w:t>
      </w:r>
    </w:p>
    <w:p w14:paraId="57664BB3" w14:textId="0AC97256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Donosi se Program </w:t>
      </w:r>
      <w:r w:rsidR="00874853">
        <w:rPr>
          <w:rFonts w:eastAsia="Calibri"/>
          <w:lang w:eastAsia="en-US"/>
        </w:rPr>
        <w:t>stabilnosti</w:t>
      </w:r>
      <w:r w:rsidRPr="00635DBF">
        <w:rPr>
          <w:rFonts w:eastAsia="Calibri"/>
          <w:lang w:eastAsia="en-US"/>
        </w:rPr>
        <w:t xml:space="preserve"> Repu</w:t>
      </w:r>
      <w:r w:rsidR="00874853">
        <w:rPr>
          <w:rFonts w:eastAsia="Calibri"/>
          <w:lang w:eastAsia="en-US"/>
        </w:rPr>
        <w:t>blike Hrvatske za razdoblje 2024. - 2026</w:t>
      </w:r>
      <w:r>
        <w:rPr>
          <w:rFonts w:eastAsia="Calibri"/>
          <w:lang w:eastAsia="en-US"/>
        </w:rPr>
        <w:t>.</w:t>
      </w:r>
      <w:r w:rsidRPr="00635DBF">
        <w:rPr>
          <w:rFonts w:eastAsia="Calibri"/>
          <w:lang w:eastAsia="en-US"/>
        </w:rPr>
        <w:t xml:space="preserve">, u tekstu koji je Vladi Republike Hrvatske dostavilo Ministarstvo financija aktom, </w:t>
      </w:r>
      <w:r w:rsidRPr="00CC1DF9">
        <w:rPr>
          <w:rFonts w:eastAsia="Calibri"/>
          <w:lang w:eastAsia="en-US"/>
        </w:rPr>
        <w:t xml:space="preserve">Klase: </w:t>
      </w:r>
      <w:r w:rsidR="00CC1DF9" w:rsidRPr="00CC1DF9">
        <w:rPr>
          <w:rFonts w:eastAsia="Calibri"/>
          <w:lang w:val="en" w:eastAsia="en-US"/>
        </w:rPr>
        <w:t>957-01/23-01/3</w:t>
      </w:r>
      <w:r w:rsidR="00D15172" w:rsidRPr="00CC1DF9">
        <w:rPr>
          <w:rFonts w:eastAsia="Calibri"/>
          <w:lang w:eastAsia="en-US"/>
        </w:rPr>
        <w:t>; Urbroj: 513-09-01-23</w:t>
      </w:r>
      <w:r w:rsidRPr="00CC1DF9">
        <w:rPr>
          <w:rFonts w:eastAsia="Calibri"/>
          <w:lang w:eastAsia="en-US"/>
        </w:rPr>
        <w:t>-</w:t>
      </w:r>
      <w:r w:rsidR="00B00D10">
        <w:rPr>
          <w:rFonts w:eastAsia="Calibri"/>
          <w:lang w:eastAsia="en-US"/>
        </w:rPr>
        <w:t>3</w:t>
      </w:r>
      <w:r w:rsidRPr="00CC1DF9">
        <w:rPr>
          <w:rFonts w:eastAsia="Calibri"/>
          <w:lang w:eastAsia="en-US"/>
        </w:rPr>
        <w:t xml:space="preserve">, od </w:t>
      </w:r>
      <w:r w:rsidR="009E3877">
        <w:rPr>
          <w:rFonts w:eastAsia="Calibri"/>
          <w:lang w:eastAsia="en-US"/>
        </w:rPr>
        <w:t>19. travnja 2023</w:t>
      </w:r>
      <w:bookmarkStart w:id="0" w:name="_GoBack"/>
      <w:bookmarkEnd w:id="0"/>
      <w:r w:rsidRPr="00CC1DF9">
        <w:rPr>
          <w:rFonts w:eastAsia="Calibri"/>
          <w:lang w:eastAsia="en-US"/>
        </w:rPr>
        <w:t>. godine.</w:t>
      </w:r>
    </w:p>
    <w:p w14:paraId="0A7301F9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791F6F2A" w14:textId="77777777" w:rsidR="006A5705" w:rsidRPr="00635DBF" w:rsidRDefault="006A5705" w:rsidP="006A5705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II.</w:t>
      </w:r>
    </w:p>
    <w:p w14:paraId="45F8A9ED" w14:textId="20FDB143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Zadužuje se Ministarstvo financija da o donošenju Programa </w:t>
      </w:r>
      <w:r w:rsidR="00874853">
        <w:rPr>
          <w:rFonts w:eastAsia="Calibri"/>
          <w:lang w:eastAsia="en-US"/>
        </w:rPr>
        <w:t>stabilnosti</w:t>
      </w:r>
      <w:r w:rsidRPr="00635DBF">
        <w:rPr>
          <w:rFonts w:eastAsia="Calibri"/>
          <w:lang w:eastAsia="en-US"/>
        </w:rPr>
        <w:t xml:space="preserve"> Republike Hrvatske za </w:t>
      </w:r>
      <w:r>
        <w:rPr>
          <w:rFonts w:eastAsia="Calibri"/>
          <w:lang w:eastAsia="en-US"/>
        </w:rPr>
        <w:t>razdoblje 20</w:t>
      </w:r>
      <w:r w:rsidR="00874853">
        <w:rPr>
          <w:rFonts w:eastAsia="Calibri"/>
          <w:lang w:eastAsia="en-US"/>
        </w:rPr>
        <w:t>24. - 2026</w:t>
      </w:r>
      <w:r w:rsidR="00987466">
        <w:rPr>
          <w:rFonts w:eastAsia="Calibri"/>
          <w:lang w:eastAsia="en-US"/>
        </w:rPr>
        <w:t>. iz točke I</w:t>
      </w:r>
      <w:r w:rsidR="0011385E">
        <w:rPr>
          <w:rFonts w:eastAsia="Calibri"/>
          <w:lang w:eastAsia="en-US"/>
        </w:rPr>
        <w:t>. o</w:t>
      </w:r>
      <w:r w:rsidRPr="00635DBF">
        <w:rPr>
          <w:rFonts w:eastAsia="Calibri"/>
          <w:lang w:eastAsia="en-US"/>
        </w:rPr>
        <w:t>ve Odluke, na odgovarajući način, izvijesti sva nadležna ministarstva i druga nadležna tijela državne uprave.</w:t>
      </w:r>
    </w:p>
    <w:p w14:paraId="6F9BB2C0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43255ECB" w14:textId="77777777" w:rsidR="006A5705" w:rsidRPr="00635DBF" w:rsidRDefault="006A5705" w:rsidP="006A5705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III.</w:t>
      </w:r>
    </w:p>
    <w:p w14:paraId="0BB27315" w14:textId="49384410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Zadužuje se Ministarstvo financija da Program </w:t>
      </w:r>
      <w:r w:rsidR="00874853">
        <w:rPr>
          <w:rFonts w:eastAsia="Calibri"/>
          <w:lang w:eastAsia="en-US"/>
        </w:rPr>
        <w:t>stabilnosti</w:t>
      </w:r>
      <w:r w:rsidRPr="00635DBF">
        <w:rPr>
          <w:rFonts w:eastAsia="Calibri"/>
          <w:lang w:eastAsia="en-US"/>
        </w:rPr>
        <w:t xml:space="preserve"> Republike Hrva</w:t>
      </w:r>
      <w:r w:rsidR="00874853">
        <w:rPr>
          <w:rFonts w:eastAsia="Calibri"/>
          <w:lang w:eastAsia="en-US"/>
        </w:rPr>
        <w:t>tske za razdoblje 2024</w:t>
      </w:r>
      <w:r>
        <w:rPr>
          <w:rFonts w:eastAsia="Calibri"/>
          <w:lang w:eastAsia="en-US"/>
        </w:rPr>
        <w:t>. - 202</w:t>
      </w:r>
      <w:r w:rsidR="00874853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. </w:t>
      </w:r>
      <w:r w:rsidR="00BD3249">
        <w:rPr>
          <w:rFonts w:eastAsia="Calibri"/>
          <w:lang w:eastAsia="en-US"/>
        </w:rPr>
        <w:t>iz točke I</w:t>
      </w:r>
      <w:r w:rsidRPr="00635DBF">
        <w:rPr>
          <w:rFonts w:eastAsia="Calibri"/>
          <w:lang w:eastAsia="en-US"/>
        </w:rPr>
        <w:t>. ove Odluke, na odgovarajući način dostavi Glavnom tajništvu Europske komisije.</w:t>
      </w:r>
    </w:p>
    <w:p w14:paraId="57F59E3B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04C420B8" w14:textId="77777777" w:rsidR="006A5705" w:rsidRPr="00635DBF" w:rsidRDefault="006A5705" w:rsidP="006A5705">
      <w:pPr>
        <w:jc w:val="center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IV.</w:t>
      </w:r>
    </w:p>
    <w:p w14:paraId="7327D9CE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Ova Odluka stupa na snagu danom donošenja.</w:t>
      </w:r>
    </w:p>
    <w:p w14:paraId="5ADB9F0F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3671D997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48B55936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702C40E9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Klasa:</w:t>
      </w:r>
    </w:p>
    <w:p w14:paraId="6CC311BE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Urbroj:</w:t>
      </w:r>
    </w:p>
    <w:p w14:paraId="128CA3D5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Zagreb, ____________</w:t>
      </w:r>
    </w:p>
    <w:p w14:paraId="3875D4F5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1B7785C9" w14:textId="77777777" w:rsidR="006A5705" w:rsidRPr="00635DBF" w:rsidRDefault="006A5705" w:rsidP="006A5705">
      <w:pPr>
        <w:ind w:left="720"/>
        <w:contextualSpacing/>
        <w:jc w:val="both"/>
        <w:rPr>
          <w:rFonts w:eastAsia="Calibri"/>
          <w:lang w:eastAsia="en-US"/>
        </w:rPr>
      </w:pPr>
    </w:p>
    <w:p w14:paraId="53542E22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5F7ABE71" w14:textId="77777777" w:rsidR="006A5705" w:rsidRPr="00635DBF" w:rsidRDefault="006A5705" w:rsidP="006A5705">
      <w:pPr>
        <w:ind w:left="5664" w:firstLine="708"/>
        <w:jc w:val="both"/>
        <w:rPr>
          <w:rFonts w:eastAsia="Calibri"/>
          <w:lang w:eastAsia="en-US"/>
        </w:rPr>
      </w:pPr>
    </w:p>
    <w:p w14:paraId="02E8EB11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3C8EA1E0" w14:textId="77777777" w:rsidR="006A5705" w:rsidRDefault="006A5705" w:rsidP="006A5705">
      <w:pPr>
        <w:ind w:left="566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Pr="00635DBF">
        <w:rPr>
          <w:rFonts w:eastAsia="Calibri"/>
          <w:lang w:eastAsia="en-US"/>
        </w:rPr>
        <w:t>PREDSJEDNIK</w:t>
      </w:r>
    </w:p>
    <w:p w14:paraId="46E4D8C8" w14:textId="77777777" w:rsidR="006A5705" w:rsidRPr="00635DBF" w:rsidRDefault="006A5705" w:rsidP="006A5705">
      <w:pPr>
        <w:ind w:left="5664" w:firstLine="708"/>
        <w:jc w:val="both"/>
        <w:rPr>
          <w:rFonts w:eastAsia="Calibri"/>
          <w:lang w:eastAsia="en-US"/>
        </w:rPr>
      </w:pPr>
    </w:p>
    <w:p w14:paraId="545D494C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19D1BDE1" w14:textId="77777777" w:rsidR="006A5705" w:rsidRDefault="006A5705" w:rsidP="006A5705">
      <w:pPr>
        <w:ind w:left="4956" w:firstLine="708"/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    mr. sc. Andrej Plenković</w:t>
      </w:r>
    </w:p>
    <w:p w14:paraId="1E6E2F57" w14:textId="77777777" w:rsidR="006A5705" w:rsidRDefault="006A5705" w:rsidP="006A5705">
      <w:pPr>
        <w:ind w:left="4956" w:firstLine="708"/>
        <w:jc w:val="both"/>
        <w:rPr>
          <w:rFonts w:eastAsia="Calibri"/>
          <w:lang w:eastAsia="en-US"/>
        </w:rPr>
      </w:pPr>
    </w:p>
    <w:p w14:paraId="041AE4D7" w14:textId="77777777" w:rsidR="006A5705" w:rsidRDefault="006A5705" w:rsidP="006A5705">
      <w:pPr>
        <w:ind w:left="4956" w:firstLine="708"/>
        <w:jc w:val="both"/>
        <w:rPr>
          <w:rFonts w:eastAsia="Calibri"/>
          <w:lang w:eastAsia="en-US"/>
        </w:rPr>
      </w:pPr>
    </w:p>
    <w:p w14:paraId="16C9C37B" w14:textId="77777777" w:rsidR="006A5705" w:rsidRPr="00635DBF" w:rsidRDefault="006A5705" w:rsidP="006A5705">
      <w:pPr>
        <w:ind w:left="4956" w:firstLine="708"/>
        <w:jc w:val="both"/>
        <w:rPr>
          <w:rFonts w:eastAsia="Calibri"/>
          <w:lang w:eastAsia="en-US"/>
        </w:rPr>
      </w:pPr>
    </w:p>
    <w:p w14:paraId="555D0213" w14:textId="77777777" w:rsidR="006A5705" w:rsidRDefault="006A5705" w:rsidP="006A5705">
      <w:pPr>
        <w:jc w:val="center"/>
        <w:rPr>
          <w:rFonts w:eastAsia="Calibri"/>
          <w:b/>
          <w:lang w:eastAsia="en-US"/>
        </w:rPr>
      </w:pPr>
    </w:p>
    <w:p w14:paraId="6C257C2D" w14:textId="77777777" w:rsidR="006A5705" w:rsidRPr="00635DBF" w:rsidRDefault="006A5705" w:rsidP="006A5705">
      <w:pPr>
        <w:jc w:val="center"/>
        <w:rPr>
          <w:rFonts w:eastAsia="Calibri"/>
          <w:b/>
          <w:lang w:eastAsia="en-US"/>
        </w:rPr>
      </w:pPr>
      <w:r w:rsidRPr="00635DBF">
        <w:rPr>
          <w:rFonts w:eastAsia="Calibri"/>
          <w:b/>
          <w:lang w:eastAsia="en-US"/>
        </w:rPr>
        <w:t>OBRAZLOŽENJE</w:t>
      </w:r>
    </w:p>
    <w:p w14:paraId="7519AC0D" w14:textId="77777777" w:rsidR="006A5705" w:rsidRPr="00635DBF" w:rsidRDefault="006A5705" w:rsidP="006A5705">
      <w:pPr>
        <w:jc w:val="center"/>
        <w:rPr>
          <w:rFonts w:eastAsia="Calibri"/>
          <w:b/>
          <w:lang w:eastAsia="en-US"/>
        </w:rPr>
      </w:pPr>
    </w:p>
    <w:p w14:paraId="72149604" w14:textId="6B580B87" w:rsidR="00CD4C48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>Europski semestar je instrument fiskalnog nadzora i koordinacije ekonomskih politika država članica s ekonomskom poli</w:t>
      </w:r>
      <w:r w:rsidR="00D830A6">
        <w:rPr>
          <w:rFonts w:eastAsia="Calibri"/>
          <w:lang w:eastAsia="en-US"/>
        </w:rPr>
        <w:t>tikom Europske unije, usmjeren</w:t>
      </w:r>
      <w:r w:rsidRPr="00635DBF">
        <w:rPr>
          <w:rFonts w:eastAsia="Calibri"/>
          <w:lang w:eastAsia="en-US"/>
        </w:rPr>
        <w:t xml:space="preserve"> ka posti</w:t>
      </w:r>
      <w:r w:rsidR="00D830A6">
        <w:rPr>
          <w:rFonts w:eastAsia="Calibri"/>
          <w:lang w:eastAsia="en-US"/>
        </w:rPr>
        <w:t>zanju održivog rasta i poticanju</w:t>
      </w:r>
      <w:r w:rsidRPr="00635DBF">
        <w:rPr>
          <w:rFonts w:eastAsia="Calibri"/>
          <w:lang w:eastAsia="en-US"/>
        </w:rPr>
        <w:t xml:space="preserve"> zaposlenosti. S istim ciljem države članice u okviru Europskog semestra usklađuju svoje proračunske i ekonomske politike s ciljevima i pravilima dogovorenima na razini Europske unije te definiraju i prov</w:t>
      </w:r>
      <w:r w:rsidR="00874853">
        <w:rPr>
          <w:rFonts w:eastAsia="Calibri"/>
          <w:lang w:eastAsia="en-US"/>
        </w:rPr>
        <w:t>ode niz reformi koje potiču fiskalnu stabilnost i rast</w:t>
      </w:r>
      <w:r w:rsidR="002164C1">
        <w:rPr>
          <w:rFonts w:eastAsia="Calibri"/>
          <w:lang w:eastAsia="en-US"/>
        </w:rPr>
        <w:t>. Njihova  provedba se prati u točno utvrđenim razdobljima tijekom godine</w:t>
      </w:r>
      <w:r w:rsidRPr="00635DBF">
        <w:rPr>
          <w:rFonts w:eastAsia="Calibri"/>
          <w:lang w:eastAsia="en-US"/>
        </w:rPr>
        <w:t xml:space="preserve">. Europski semestar odvija se u godišnjim ciklusima, a sudjelovanje u Europskom semestru obveza je svake države članice Europske unije. </w:t>
      </w:r>
    </w:p>
    <w:p w14:paraId="23C28DA0" w14:textId="77777777" w:rsidR="00CD4C48" w:rsidRDefault="00CD4C48" w:rsidP="006A5705">
      <w:pPr>
        <w:jc w:val="both"/>
        <w:rPr>
          <w:rFonts w:eastAsia="Calibri"/>
          <w:lang w:eastAsia="en-US"/>
        </w:rPr>
      </w:pPr>
    </w:p>
    <w:p w14:paraId="74EA6987" w14:textId="21410BD4" w:rsidR="006A5705" w:rsidRPr="00635DBF" w:rsidRDefault="00874853" w:rsidP="006A570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Ulaskom države članice Europske</w:t>
      </w:r>
      <w:r w:rsidR="006455CB">
        <w:rPr>
          <w:rFonts w:eastAsia="Calibri"/>
          <w:lang w:eastAsia="en-US"/>
        </w:rPr>
        <w:t xml:space="preserve"> unije u euro područje umjesto P</w:t>
      </w:r>
      <w:r>
        <w:rPr>
          <w:rFonts w:eastAsia="Calibri"/>
          <w:lang w:eastAsia="en-US"/>
        </w:rPr>
        <w:t>rog</w:t>
      </w:r>
      <w:r w:rsidR="006455CB">
        <w:rPr>
          <w:rFonts w:eastAsia="Calibri"/>
          <w:lang w:eastAsia="en-US"/>
        </w:rPr>
        <w:t>rama konvergencije izrađuje se P</w:t>
      </w:r>
      <w:r>
        <w:rPr>
          <w:rFonts w:eastAsia="Calibri"/>
          <w:lang w:eastAsia="en-US"/>
        </w:rPr>
        <w:t>rogram stabilnosti u formatu i rokovima definiranim Zakonom o proračunu</w:t>
      </w:r>
      <w:r w:rsidR="006455CB">
        <w:rPr>
          <w:rFonts w:eastAsia="Calibri"/>
          <w:lang w:eastAsia="en-US"/>
        </w:rPr>
        <w:t xml:space="preserve"> (Narodne novine, br. 144/2021)</w:t>
      </w:r>
      <w:r>
        <w:rPr>
          <w:rFonts w:eastAsia="Calibri"/>
          <w:lang w:eastAsia="en-US"/>
        </w:rPr>
        <w:t>. Slijedom navedenog, temeljem članka 171. Zakona o proračunu</w:t>
      </w:r>
      <w:r w:rsidR="00CD4C48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danom pristupanja Republike Hrvatske euro</w:t>
      </w:r>
      <w:r w:rsidR="00CD4C48">
        <w:rPr>
          <w:rFonts w:eastAsia="Calibri"/>
          <w:lang w:eastAsia="en-US"/>
        </w:rPr>
        <w:t xml:space="preserve"> području (od 1. siječnja 2023.)</w:t>
      </w:r>
      <w:r>
        <w:rPr>
          <w:rFonts w:eastAsia="Calibri"/>
          <w:lang w:eastAsia="en-US"/>
        </w:rPr>
        <w:t xml:space="preserve"> riječi „program konvergencije“ </w:t>
      </w:r>
      <w:r w:rsidR="00CD4C48">
        <w:rPr>
          <w:rFonts w:eastAsia="Calibri"/>
          <w:lang w:eastAsia="en-US"/>
        </w:rPr>
        <w:t>zamjenjuju</w:t>
      </w:r>
      <w:r>
        <w:rPr>
          <w:rFonts w:eastAsia="Calibri"/>
          <w:lang w:eastAsia="en-US"/>
        </w:rPr>
        <w:t xml:space="preserve"> se riječima „program stabilnosti“.</w:t>
      </w:r>
    </w:p>
    <w:p w14:paraId="5FDF5527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15D2B5C7" w14:textId="678B8707" w:rsidR="006A5705" w:rsidRPr="00635DBF" w:rsidRDefault="006455CB" w:rsidP="006A570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Nastavno</w:t>
      </w:r>
      <w:r w:rsidR="006A5705" w:rsidRPr="00635DBF">
        <w:rPr>
          <w:rFonts w:eastAsia="Calibri"/>
          <w:lang w:eastAsia="en-US"/>
        </w:rPr>
        <w:t xml:space="preserve">, Republika Hrvatska bila je dužna izraditi dokument Program </w:t>
      </w:r>
      <w:r>
        <w:rPr>
          <w:rFonts w:eastAsia="Calibri"/>
          <w:lang w:eastAsia="en-US"/>
        </w:rPr>
        <w:t>stabilnosti</w:t>
      </w:r>
      <w:r w:rsidR="006A5705" w:rsidRPr="00635DBF">
        <w:rPr>
          <w:rFonts w:eastAsia="Calibri"/>
          <w:lang w:eastAsia="en-US"/>
        </w:rPr>
        <w:t xml:space="preserve"> koji donosi Vlada Republike Hrvatske i službeno se dostavlja Europsko</w:t>
      </w:r>
      <w:r>
        <w:rPr>
          <w:rFonts w:eastAsia="Calibri"/>
          <w:lang w:eastAsia="en-US"/>
        </w:rPr>
        <w:t>j komisiji do kraja travnja 2023</w:t>
      </w:r>
      <w:r w:rsidR="006A5705" w:rsidRPr="00635DBF">
        <w:rPr>
          <w:rFonts w:eastAsia="Calibri"/>
          <w:lang w:eastAsia="en-US"/>
        </w:rPr>
        <w:t>. godine, a definira osnovne postavke makroekonomske i fiskalne politike.</w:t>
      </w:r>
    </w:p>
    <w:p w14:paraId="4F944964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06D060B7" w14:textId="6C2D5498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Tekst Programa </w:t>
      </w:r>
      <w:r w:rsidR="006455CB">
        <w:rPr>
          <w:rFonts w:eastAsia="Calibri"/>
          <w:lang w:eastAsia="en-US"/>
        </w:rPr>
        <w:t>stabilnosti</w:t>
      </w:r>
      <w:r w:rsidRPr="00635DBF">
        <w:rPr>
          <w:rFonts w:eastAsia="Calibri"/>
          <w:lang w:eastAsia="en-US"/>
        </w:rPr>
        <w:t xml:space="preserve"> izradilo je Ministarstvo financija.</w:t>
      </w:r>
    </w:p>
    <w:p w14:paraId="031B08BA" w14:textId="77777777" w:rsidR="006A5705" w:rsidRPr="00635DBF" w:rsidRDefault="006A5705" w:rsidP="006A5705">
      <w:pPr>
        <w:jc w:val="both"/>
        <w:rPr>
          <w:rFonts w:eastAsia="Calibri"/>
          <w:lang w:eastAsia="en-US"/>
        </w:rPr>
      </w:pPr>
    </w:p>
    <w:p w14:paraId="3F2A7C8C" w14:textId="13D0C213" w:rsidR="006A5705" w:rsidRPr="00635DBF" w:rsidRDefault="006A5705" w:rsidP="006A5705">
      <w:pPr>
        <w:jc w:val="both"/>
        <w:rPr>
          <w:rFonts w:eastAsia="Calibri"/>
          <w:lang w:eastAsia="en-US"/>
        </w:rPr>
      </w:pPr>
      <w:r w:rsidRPr="00635DBF">
        <w:rPr>
          <w:rFonts w:eastAsia="Calibri"/>
          <w:lang w:eastAsia="en-US"/>
        </w:rPr>
        <w:t xml:space="preserve">Donošenjem Odluke i pripadajućeg Programa </w:t>
      </w:r>
      <w:r w:rsidR="006455CB">
        <w:rPr>
          <w:rFonts w:eastAsia="Calibri"/>
          <w:lang w:eastAsia="en-US"/>
        </w:rPr>
        <w:t>stabilnosti</w:t>
      </w:r>
      <w:r w:rsidRPr="00635DBF">
        <w:rPr>
          <w:rFonts w:eastAsia="Calibri"/>
          <w:lang w:eastAsia="en-US"/>
        </w:rPr>
        <w:t xml:space="preserve"> ostvaruje se dio obveza koje </w:t>
      </w:r>
      <w:r w:rsidRPr="00CB14CC">
        <w:rPr>
          <w:rFonts w:eastAsia="Calibri"/>
          <w:lang w:eastAsia="en-US"/>
        </w:rPr>
        <w:t xml:space="preserve">proizlaze iz sudjelovanja Republike Hrvatske u ciklusu Europskog semestra sukladno članku 121. Ugovora o funkcioniranju Europske unije (Službeni list Europske unije C 83/1, 30.3.2010.), te članku 2-a. točke 2. Uredbe (EU) br. 1175/2011 Europskog parlamenta i Vijeća od 16. studenoga 2011. o izmjeni Uredbe (EZ) br. 1466/97 o </w:t>
      </w:r>
      <w:r w:rsidRPr="00CB14CC">
        <w:rPr>
          <w:rFonts w:eastAsia="Calibri"/>
          <w:lang w:eastAsia="en-US"/>
        </w:rPr>
        <w:lastRenderedPageBreak/>
        <w:t>jačanju nadzora stanja proračuna i nadzora i koordinacije ekonomskih politika (Službeni list Europske unije L 306/12, 23.11.2011.).</w:t>
      </w:r>
    </w:p>
    <w:p w14:paraId="5BF8CA72" w14:textId="77777777" w:rsidR="006A5705" w:rsidRPr="00635DBF" w:rsidRDefault="006A5705" w:rsidP="006A5705">
      <w:pPr>
        <w:rPr>
          <w:b/>
          <w:lang w:eastAsia="en-US"/>
        </w:rPr>
      </w:pPr>
    </w:p>
    <w:p w14:paraId="727B621C" w14:textId="77777777" w:rsidR="006A5705" w:rsidRPr="00635DBF" w:rsidRDefault="006A5705" w:rsidP="006A570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6FBF31" w14:textId="77777777" w:rsidR="006A5705" w:rsidRDefault="006A5705" w:rsidP="006A5705"/>
    <w:p w14:paraId="159EAB2C" w14:textId="77777777" w:rsidR="008B478F" w:rsidRDefault="009E3877"/>
    <w:sectPr w:rsidR="008B478F" w:rsidSect="009B5DE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C68E1" w14:textId="77777777" w:rsidR="000E4D69" w:rsidRDefault="000E4D69">
      <w:r>
        <w:separator/>
      </w:r>
    </w:p>
  </w:endnote>
  <w:endnote w:type="continuationSeparator" w:id="0">
    <w:p w14:paraId="4AE91A47" w14:textId="77777777" w:rsidR="000E4D69" w:rsidRDefault="000E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EAB2E" w14:textId="77777777" w:rsidR="00D25C41" w:rsidRDefault="003F2989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EAB2F" w14:textId="77777777" w:rsidR="00D25C41" w:rsidRDefault="009E3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EAB30" w14:textId="77777777" w:rsidR="002B0FA0" w:rsidRDefault="009E3877">
    <w:pPr>
      <w:pStyle w:val="Footer"/>
      <w:jc w:val="center"/>
    </w:pPr>
  </w:p>
  <w:p w14:paraId="159EAB31" w14:textId="77777777" w:rsidR="002B0FA0" w:rsidRDefault="009E3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BC403" w14:textId="77777777" w:rsidR="000E4D69" w:rsidRDefault="000E4D69">
      <w:r>
        <w:separator/>
      </w:r>
    </w:p>
  </w:footnote>
  <w:footnote w:type="continuationSeparator" w:id="0">
    <w:p w14:paraId="407A29A8" w14:textId="77777777" w:rsidR="000E4D69" w:rsidRDefault="000E4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63A89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92F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B89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44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C8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225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26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C2C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A48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144C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2A8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D43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BAF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0D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6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8EF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8E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EC7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707CA7DE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8AC2C9F6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746CDF0E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CC84793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66401054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D3CCED94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C4FEC852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7BFCF2BC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BC361EBC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66CC3F20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25A23B8E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46AECC8E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E7ECFB3C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B52854B4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D786E586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F482C090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E242C3F0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53B6DAB6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749034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829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1827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603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CB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72F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E6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80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09C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CF0A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249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20F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8A7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2CC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411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84F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E1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B2CA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BEB0E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722B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160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3A7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C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E3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2A2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2A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0A6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EC"/>
    <w:rsid w:val="00092241"/>
    <w:rsid w:val="000973F7"/>
    <w:rsid w:val="000E4D69"/>
    <w:rsid w:val="00104D55"/>
    <w:rsid w:val="0011385E"/>
    <w:rsid w:val="00154C77"/>
    <w:rsid w:val="001A7F86"/>
    <w:rsid w:val="002164C1"/>
    <w:rsid w:val="002C25FD"/>
    <w:rsid w:val="002D1748"/>
    <w:rsid w:val="003F2989"/>
    <w:rsid w:val="004812FB"/>
    <w:rsid w:val="004826CB"/>
    <w:rsid w:val="00553F99"/>
    <w:rsid w:val="006075FB"/>
    <w:rsid w:val="00623731"/>
    <w:rsid w:val="006455CB"/>
    <w:rsid w:val="006879F9"/>
    <w:rsid w:val="006A5705"/>
    <w:rsid w:val="00811427"/>
    <w:rsid w:val="00864093"/>
    <w:rsid w:val="00874853"/>
    <w:rsid w:val="00987466"/>
    <w:rsid w:val="009E3877"/>
    <w:rsid w:val="00A526FE"/>
    <w:rsid w:val="00B00D10"/>
    <w:rsid w:val="00BD3249"/>
    <w:rsid w:val="00C56FEC"/>
    <w:rsid w:val="00C60DBE"/>
    <w:rsid w:val="00CB14CC"/>
    <w:rsid w:val="00CC1DF9"/>
    <w:rsid w:val="00CD4C48"/>
    <w:rsid w:val="00CE6200"/>
    <w:rsid w:val="00D15172"/>
    <w:rsid w:val="00D266D9"/>
    <w:rsid w:val="00D830A6"/>
    <w:rsid w:val="00E909F9"/>
    <w:rsid w:val="00E925D6"/>
    <w:rsid w:val="00F72C3E"/>
    <w:rsid w:val="00F9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EAB00"/>
  <w15:docId w15:val="{3FB0F691-F036-4CA5-A0F5-F8323FB7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46B8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B0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2923C0DA95A479DFF4CD30962D43B" ma:contentTypeVersion="1" ma:contentTypeDescription="Create a new document." ma:contentTypeScope="" ma:versionID="6dafcce8c589f0294e71cd22dee567bd">
  <xsd:schema xmlns:xsd="http://www.w3.org/2001/XMLSchema" xmlns:xs="http://www.w3.org/2001/XMLSchema" xmlns:p="http://schemas.microsoft.com/office/2006/metadata/properties" xmlns:ns2="85cf988b-3b87-43b1-9cc9-8aaca289c022" targetNamespace="http://schemas.microsoft.com/office/2006/metadata/properties" ma:root="true" ma:fieldsID="042ddfb82191678843cc9bf97bd8bb44" ns2:_="">
    <xsd:import namespace="85cf988b-3b87-43b1-9cc9-8aaca289c02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988b-3b87-43b1-9cc9-8aaca289c0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73DB5-4CC0-4707-B032-91AC2DF7FE97}">
  <ds:schemaRefs>
    <ds:schemaRef ds:uri="http://purl.org/dc/elements/1.1/"/>
    <ds:schemaRef ds:uri="http://schemas.microsoft.com/office/2006/metadata/properties"/>
    <ds:schemaRef ds:uri="85cf988b-3b87-43b1-9cc9-8aaca289c02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230BEEE-F3A3-4CD4-B514-DE35101E4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988b-3b87-43b1-9cc9-8aaca289c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E6268F-A6B1-44C2-A6B6-ABF23FDD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Emanuela Belšak</dc:creator>
  <cp:lastModifiedBy>Maja Lebarović</cp:lastModifiedBy>
  <cp:revision>24</cp:revision>
  <cp:lastPrinted>2020-06-03T08:02:00Z</cp:lastPrinted>
  <dcterms:created xsi:type="dcterms:W3CDTF">2022-04-26T09:49:00Z</dcterms:created>
  <dcterms:modified xsi:type="dcterms:W3CDTF">2023-04-26T06:46:00Z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0x010100E562923C0DA95A479DFF4CD30962D43B</vt:lpwstr>
  </property>
</Properties>
</file>