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5E" w:rsidRPr="00F7255E" w:rsidRDefault="00F7255E" w:rsidP="00F7255E">
      <w:pPr>
        <w:jc w:val="center"/>
      </w:pPr>
      <w:r w:rsidRPr="00F7255E">
        <w:rPr>
          <w:noProof/>
        </w:rPr>
        <w:drawing>
          <wp:inline distT="0" distB="0" distL="0" distR="0" wp14:anchorId="271C29C4" wp14:editId="7E7B19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55E">
        <w:fldChar w:fldCharType="begin"/>
      </w:r>
      <w:r w:rsidRPr="00F7255E">
        <w:instrText xml:space="preserve"> INCLUDEPICTURE "http://www.inet.hr/~box/images/grb-rh.gif" \* MERGEFORMATINET </w:instrText>
      </w:r>
      <w:r w:rsidRPr="00F7255E">
        <w:fldChar w:fldCharType="end"/>
      </w:r>
    </w:p>
    <w:p w:rsidR="00F7255E" w:rsidRPr="00F7255E" w:rsidRDefault="00F7255E" w:rsidP="00F7255E">
      <w:pPr>
        <w:spacing w:before="60" w:after="1680"/>
        <w:jc w:val="center"/>
        <w:rPr>
          <w:sz w:val="28"/>
        </w:rPr>
      </w:pPr>
      <w:r w:rsidRPr="00F7255E">
        <w:rPr>
          <w:sz w:val="28"/>
        </w:rPr>
        <w:t>VLADA REPUBLIKE HRVATSKE</w:t>
      </w:r>
    </w:p>
    <w:p w:rsidR="00F7255E" w:rsidRPr="00F7255E" w:rsidRDefault="00F7255E" w:rsidP="00F7255E"/>
    <w:p w:rsidR="00F7255E" w:rsidRPr="00F7255E" w:rsidRDefault="00F7255E" w:rsidP="00F7255E">
      <w:pPr>
        <w:spacing w:after="2400"/>
        <w:jc w:val="right"/>
      </w:pPr>
      <w:r w:rsidRPr="00F7255E">
        <w:t xml:space="preserve">Zagreb, </w:t>
      </w:r>
      <w:r>
        <w:t>8. veljače</w:t>
      </w:r>
      <w:r w:rsidRPr="00F7255E">
        <w:t xml:space="preserve"> 2023.</w:t>
      </w:r>
    </w:p>
    <w:p w:rsidR="00F7255E" w:rsidRPr="00F7255E" w:rsidRDefault="00F7255E" w:rsidP="00F7255E">
      <w:pPr>
        <w:spacing w:line="360" w:lineRule="auto"/>
      </w:pPr>
      <w:r w:rsidRPr="00F7255E">
        <w:t>__________________________________________________________________________</w:t>
      </w:r>
    </w:p>
    <w:p w:rsidR="00F7255E" w:rsidRPr="00F7255E" w:rsidRDefault="00F7255E" w:rsidP="00F7255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7255E" w:rsidRPr="00F7255E" w:rsidSect="00F7255E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7255E" w:rsidRPr="00F7255E" w:rsidTr="00D66020">
        <w:tc>
          <w:tcPr>
            <w:tcW w:w="1951" w:type="dxa"/>
          </w:tcPr>
          <w:p w:rsidR="00F7255E" w:rsidRPr="00F7255E" w:rsidRDefault="00F7255E" w:rsidP="00F7255E">
            <w:pPr>
              <w:spacing w:line="360" w:lineRule="auto"/>
              <w:jc w:val="right"/>
            </w:pPr>
            <w:r w:rsidRPr="00F7255E">
              <w:rPr>
                <w:b/>
                <w:smallCaps/>
              </w:rPr>
              <w:t>Predlagatelj</w:t>
            </w:r>
            <w:r w:rsidRPr="00F7255E">
              <w:rPr>
                <w:b/>
              </w:rPr>
              <w:t>:</w:t>
            </w:r>
          </w:p>
        </w:tc>
        <w:tc>
          <w:tcPr>
            <w:tcW w:w="7229" w:type="dxa"/>
          </w:tcPr>
          <w:p w:rsidR="00F7255E" w:rsidRPr="00F7255E" w:rsidRDefault="004A6419" w:rsidP="00F7255E">
            <w:pPr>
              <w:spacing w:line="360" w:lineRule="auto"/>
            </w:pPr>
            <w:r>
              <w:t>Ministarstvo kulture i medija</w:t>
            </w:r>
          </w:p>
        </w:tc>
      </w:tr>
    </w:tbl>
    <w:p w:rsidR="00F7255E" w:rsidRPr="00F7255E" w:rsidRDefault="00F7255E" w:rsidP="00F7255E">
      <w:pPr>
        <w:spacing w:line="360" w:lineRule="auto"/>
      </w:pPr>
      <w:r w:rsidRPr="00F7255E">
        <w:t>__________________________________________________________________________</w:t>
      </w:r>
    </w:p>
    <w:p w:rsidR="00F7255E" w:rsidRPr="00F7255E" w:rsidRDefault="00F7255E" w:rsidP="00F7255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7255E" w:rsidRPr="00F725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7255E" w:rsidRPr="00F7255E" w:rsidTr="00D66020">
        <w:tc>
          <w:tcPr>
            <w:tcW w:w="1951" w:type="dxa"/>
          </w:tcPr>
          <w:p w:rsidR="00F7255E" w:rsidRPr="00F7255E" w:rsidRDefault="00F7255E" w:rsidP="00F7255E">
            <w:pPr>
              <w:spacing w:line="360" w:lineRule="auto"/>
              <w:jc w:val="right"/>
            </w:pPr>
            <w:r w:rsidRPr="00F7255E">
              <w:rPr>
                <w:b/>
                <w:smallCaps/>
              </w:rPr>
              <w:t>Predmet</w:t>
            </w:r>
            <w:r w:rsidRPr="00F7255E">
              <w:rPr>
                <w:b/>
              </w:rPr>
              <w:t>:</w:t>
            </w:r>
          </w:p>
        </w:tc>
        <w:tc>
          <w:tcPr>
            <w:tcW w:w="7229" w:type="dxa"/>
          </w:tcPr>
          <w:p w:rsidR="00F7255E" w:rsidRPr="00F7255E" w:rsidRDefault="004A6419" w:rsidP="00F7255E">
            <w:pPr>
              <w:spacing w:line="360" w:lineRule="auto"/>
            </w:pPr>
            <w:r w:rsidRPr="004A6419">
              <w:t>Prijedlog odluke o pokretanju postupka za sklapanje Sporazuma o kulturnoj suradnji između Vlade Republike Hrvatske i Vlade Savezne Republike Brazila</w:t>
            </w:r>
          </w:p>
        </w:tc>
      </w:tr>
    </w:tbl>
    <w:p w:rsidR="00F7255E" w:rsidRPr="00F7255E" w:rsidRDefault="00F7255E" w:rsidP="00F7255E">
      <w:pPr>
        <w:tabs>
          <w:tab w:val="left" w:pos="1843"/>
        </w:tabs>
        <w:spacing w:line="360" w:lineRule="auto"/>
        <w:ind w:left="1843" w:hanging="1843"/>
      </w:pPr>
      <w:r w:rsidRPr="00F7255E">
        <w:t>__________________________________________________________________________</w:t>
      </w:r>
    </w:p>
    <w:p w:rsidR="00F7255E" w:rsidRPr="00F7255E" w:rsidRDefault="00F7255E" w:rsidP="00F7255E"/>
    <w:p w:rsidR="00F7255E" w:rsidRPr="00F7255E" w:rsidRDefault="00F7255E" w:rsidP="00F7255E"/>
    <w:p w:rsidR="00F7255E" w:rsidRPr="00F7255E" w:rsidRDefault="00F7255E" w:rsidP="00F7255E"/>
    <w:p w:rsidR="00F7255E" w:rsidRPr="00F7255E" w:rsidRDefault="00F7255E" w:rsidP="00F7255E"/>
    <w:p w:rsidR="00F7255E" w:rsidRPr="00F7255E" w:rsidRDefault="00F7255E" w:rsidP="00F7255E"/>
    <w:p w:rsidR="00F7255E" w:rsidRPr="00F7255E" w:rsidRDefault="00F7255E" w:rsidP="00F7255E"/>
    <w:p w:rsidR="00F7255E" w:rsidRPr="00F7255E" w:rsidRDefault="00F7255E" w:rsidP="00F7255E"/>
    <w:p w:rsidR="00F7255E" w:rsidRPr="00F7255E" w:rsidRDefault="00F7255E" w:rsidP="00F7255E">
      <w:pPr>
        <w:sectPr w:rsidR="00F7255E" w:rsidRPr="00F7255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3498E" w:rsidRDefault="0073498E" w:rsidP="00F7255E">
      <w:pPr>
        <w:suppressAutoHyphens/>
        <w:autoSpaceDN w:val="0"/>
        <w:jc w:val="both"/>
        <w:textAlignment w:val="baseline"/>
      </w:pPr>
    </w:p>
    <w:p w:rsidR="00992728" w:rsidRPr="00F7255E" w:rsidRDefault="0073498E" w:rsidP="00F7255E">
      <w:pPr>
        <w:suppressAutoHyphens/>
        <w:autoSpaceDN w:val="0"/>
        <w:jc w:val="right"/>
        <w:textAlignment w:val="baseline"/>
        <w:rPr>
          <w:b/>
        </w:rPr>
      </w:pPr>
      <w:r w:rsidRPr="00F7255E">
        <w:rPr>
          <w:b/>
        </w:rPr>
        <w:t>Prijedlog</w:t>
      </w:r>
    </w:p>
    <w:p w:rsidR="00992728" w:rsidRDefault="00992728" w:rsidP="00F7255E">
      <w:pPr>
        <w:suppressAutoHyphens/>
        <w:autoSpaceDN w:val="0"/>
        <w:textAlignment w:val="baseline"/>
      </w:pPr>
    </w:p>
    <w:p w:rsidR="00F7255E" w:rsidRDefault="00F7255E" w:rsidP="00F7255E">
      <w:pPr>
        <w:suppressAutoHyphens/>
        <w:autoSpaceDN w:val="0"/>
        <w:textAlignment w:val="baseline"/>
      </w:pPr>
    </w:p>
    <w:p w:rsidR="00F7255E" w:rsidRPr="00F7255E" w:rsidRDefault="00F7255E" w:rsidP="00F7255E">
      <w:pPr>
        <w:suppressAutoHyphens/>
        <w:autoSpaceDN w:val="0"/>
        <w:textAlignment w:val="baseline"/>
      </w:pPr>
    </w:p>
    <w:p w:rsidR="00992728" w:rsidRPr="00F7255E" w:rsidRDefault="00992728" w:rsidP="00F7255E">
      <w:pPr>
        <w:suppressAutoHyphens/>
        <w:autoSpaceDN w:val="0"/>
        <w:ind w:firstLine="1418"/>
        <w:jc w:val="both"/>
        <w:textAlignment w:val="baseline"/>
      </w:pPr>
      <w:r w:rsidRPr="00F7255E">
        <w:t>Na temelju članka 7. Zakona o sklapanju i izvršavanju međunarodnih ugovora („Narodne novine”, broj 28/96.), Vlada Republike Hrvatske je na sjednici održanoj _____________donijela</w:t>
      </w:r>
    </w:p>
    <w:p w:rsidR="00992728" w:rsidRPr="00F7255E" w:rsidRDefault="00992728" w:rsidP="00F7255E">
      <w:pPr>
        <w:suppressAutoHyphens/>
        <w:autoSpaceDN w:val="0"/>
        <w:jc w:val="center"/>
        <w:textAlignment w:val="baseline"/>
        <w:rPr>
          <w:b/>
        </w:rPr>
      </w:pPr>
    </w:p>
    <w:p w:rsidR="00992728" w:rsidRPr="00F7255E" w:rsidRDefault="00992728" w:rsidP="00F7255E">
      <w:pPr>
        <w:suppressAutoHyphens/>
        <w:autoSpaceDN w:val="0"/>
        <w:jc w:val="center"/>
        <w:textAlignment w:val="baseline"/>
        <w:rPr>
          <w:b/>
        </w:rPr>
      </w:pPr>
    </w:p>
    <w:p w:rsidR="00992728" w:rsidRDefault="00992728" w:rsidP="00F7255E">
      <w:pPr>
        <w:suppressAutoHyphens/>
        <w:autoSpaceDN w:val="0"/>
        <w:jc w:val="center"/>
        <w:textAlignment w:val="baseline"/>
        <w:rPr>
          <w:b/>
        </w:rPr>
      </w:pPr>
      <w:r w:rsidRPr="00F7255E">
        <w:rPr>
          <w:b/>
        </w:rPr>
        <w:t>O D L U K U</w:t>
      </w:r>
    </w:p>
    <w:p w:rsidR="00F7255E" w:rsidRPr="00F7255E" w:rsidRDefault="00F7255E" w:rsidP="00F7255E">
      <w:pPr>
        <w:suppressAutoHyphens/>
        <w:autoSpaceDN w:val="0"/>
        <w:jc w:val="center"/>
        <w:textAlignment w:val="baseline"/>
      </w:pPr>
    </w:p>
    <w:p w:rsidR="00F7255E" w:rsidRDefault="00992728" w:rsidP="00F7255E">
      <w:pPr>
        <w:suppressAutoHyphens/>
        <w:autoSpaceDN w:val="0"/>
        <w:jc w:val="center"/>
        <w:textAlignment w:val="baseline"/>
        <w:rPr>
          <w:b/>
        </w:rPr>
      </w:pPr>
      <w:r w:rsidRPr="00F7255E">
        <w:rPr>
          <w:b/>
        </w:rPr>
        <w:t>o pokretanju postupka za sklapanje</w:t>
      </w:r>
      <w:r w:rsidR="00F7255E">
        <w:rPr>
          <w:b/>
        </w:rPr>
        <w:t xml:space="preserve"> </w:t>
      </w:r>
      <w:r w:rsidRPr="00F7255E">
        <w:rPr>
          <w:b/>
        </w:rPr>
        <w:t xml:space="preserve">Sporazuma o kulturnoj suradnji između </w:t>
      </w:r>
    </w:p>
    <w:p w:rsidR="00992728" w:rsidRPr="00F7255E" w:rsidRDefault="00992728" w:rsidP="00F7255E">
      <w:pPr>
        <w:suppressAutoHyphens/>
        <w:autoSpaceDN w:val="0"/>
        <w:jc w:val="center"/>
        <w:textAlignment w:val="baseline"/>
      </w:pPr>
      <w:r w:rsidRPr="00F7255E">
        <w:rPr>
          <w:b/>
        </w:rPr>
        <w:t>Vlade Republike Hrvatske i Vlade Savezne Republike Brazila</w:t>
      </w:r>
    </w:p>
    <w:p w:rsidR="00992728" w:rsidRDefault="00992728" w:rsidP="00F7255E">
      <w:pPr>
        <w:suppressAutoHyphens/>
        <w:autoSpaceDN w:val="0"/>
        <w:jc w:val="center"/>
        <w:textAlignment w:val="baseline"/>
        <w:rPr>
          <w:b/>
        </w:rPr>
      </w:pPr>
    </w:p>
    <w:p w:rsidR="00F7255E" w:rsidRPr="00F7255E" w:rsidRDefault="00F7255E" w:rsidP="00F7255E">
      <w:pPr>
        <w:suppressAutoHyphens/>
        <w:autoSpaceDN w:val="0"/>
        <w:jc w:val="center"/>
        <w:textAlignment w:val="baseline"/>
        <w:rPr>
          <w:b/>
        </w:rPr>
      </w:pP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center"/>
        <w:textAlignment w:val="baseline"/>
      </w:pPr>
      <w:r w:rsidRPr="00F7255E">
        <w:rPr>
          <w:b/>
        </w:rPr>
        <w:t>I.</w:t>
      </w:r>
    </w:p>
    <w:p w:rsidR="00992728" w:rsidRPr="00F7255E" w:rsidRDefault="00992728" w:rsidP="00F7255E">
      <w:pPr>
        <w:tabs>
          <w:tab w:val="left" w:pos="6271"/>
        </w:tabs>
        <w:suppressAutoHyphens/>
        <w:autoSpaceDN w:val="0"/>
        <w:jc w:val="both"/>
        <w:textAlignment w:val="baseline"/>
        <w:rPr>
          <w:b/>
        </w:rPr>
      </w:pPr>
    </w:p>
    <w:p w:rsidR="00992728" w:rsidRPr="00F7255E" w:rsidRDefault="00992728" w:rsidP="00F7255E">
      <w:pPr>
        <w:suppressAutoHyphens/>
        <w:autoSpaceDN w:val="0"/>
        <w:ind w:firstLine="1418"/>
        <w:jc w:val="both"/>
        <w:textAlignment w:val="baseline"/>
      </w:pPr>
      <w:r w:rsidRPr="00F7255E">
        <w:t>Na temelju članka 139. Ustava Republike Hrvatske (,,Narodne novine</w:t>
      </w:r>
      <w:r w:rsidRPr="007E0377">
        <w:t>”</w:t>
      </w:r>
      <w:r w:rsidRPr="00413F6D">
        <w:t>,</w:t>
      </w:r>
      <w:r w:rsidRPr="00F7255E">
        <w:rPr>
          <w:i/>
        </w:rPr>
        <w:t xml:space="preserve"> </w:t>
      </w:r>
      <w:r w:rsidRPr="00F7255E">
        <w:t>br</w:t>
      </w:r>
      <w:r w:rsidR="00CA510E">
        <w:t>.</w:t>
      </w:r>
      <w:r w:rsidRPr="00F7255E">
        <w:t xml:space="preserve"> 85/10. </w:t>
      </w:r>
      <w:r w:rsidR="00CA510E">
        <w:t>-</w:t>
      </w:r>
      <w:r w:rsidRPr="00F7255E">
        <w:t xml:space="preserve"> pročišćeni tekst i 5/14. - Odluka Ustavnog suda Republike Hrvatske) pokreće se postupak za sklapanje Sporazuma o kulturnoj suradnji između Vlade Republike Hrvatske i Vlade Savezne Republike Brazila </w:t>
      </w:r>
      <w:r w:rsidRPr="00F7255E">
        <w:rPr>
          <w:bCs/>
        </w:rPr>
        <w:t>(</w:t>
      </w:r>
      <w:r w:rsidRPr="00F7255E">
        <w:t>u daljnjem tekstu: Sporazum o kulturnoj suradnji).</w:t>
      </w: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jc w:val="center"/>
        <w:textAlignment w:val="baseline"/>
      </w:pPr>
      <w:r w:rsidRPr="00F7255E">
        <w:rPr>
          <w:b/>
        </w:rPr>
        <w:t>II.</w:t>
      </w:r>
    </w:p>
    <w:p w:rsidR="00992728" w:rsidRPr="00F7255E" w:rsidRDefault="00992728" w:rsidP="00F7255E">
      <w:pPr>
        <w:tabs>
          <w:tab w:val="left" w:pos="5551"/>
        </w:tabs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ind w:firstLine="1418"/>
        <w:jc w:val="both"/>
        <w:textAlignment w:val="baseline"/>
      </w:pPr>
      <w:r w:rsidRPr="00F7255E">
        <w:t xml:space="preserve">Ocjenjuje se da je dosadašnja suradnja </w:t>
      </w:r>
      <w:r w:rsidR="00FF30D7">
        <w:t xml:space="preserve">Republike Hrvatske i </w:t>
      </w:r>
      <w:r w:rsidR="00FF30D7" w:rsidRPr="00F7255E">
        <w:t>Savezn</w:t>
      </w:r>
      <w:r w:rsidR="00FF30D7">
        <w:t>e</w:t>
      </w:r>
      <w:r w:rsidR="00FF30D7" w:rsidRPr="00F7255E">
        <w:t xml:space="preserve"> Republik</w:t>
      </w:r>
      <w:r w:rsidR="00FF30D7">
        <w:t>e</w:t>
      </w:r>
      <w:r w:rsidR="00FF30D7" w:rsidRPr="00F7255E">
        <w:t xml:space="preserve"> Brazil</w:t>
      </w:r>
      <w:r w:rsidR="00FF30D7">
        <w:t>a</w:t>
      </w:r>
      <w:r w:rsidR="00FF30D7" w:rsidRPr="00F7255E">
        <w:t xml:space="preserve"> </w:t>
      </w:r>
      <w:r w:rsidRPr="00F7255E">
        <w:t>u području kulture skromna i nedostatna u odnosu na interese i mogućnosti.</w:t>
      </w: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center"/>
        <w:textAlignment w:val="baseline"/>
      </w:pPr>
      <w:r w:rsidRPr="00F7255E">
        <w:rPr>
          <w:b/>
        </w:rPr>
        <w:t>III.</w:t>
      </w: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both"/>
        <w:textAlignment w:val="baseline"/>
      </w:pPr>
    </w:p>
    <w:p w:rsidR="0043139D" w:rsidRDefault="00992728" w:rsidP="00DB3827">
      <w:pPr>
        <w:ind w:firstLine="1418"/>
        <w:jc w:val="both"/>
      </w:pPr>
      <w:r w:rsidRPr="00F7255E">
        <w:t>Sklapanjem Sporazuma o kulturnoj suradnji stvorit će se preduvjeti za širenje i unaprjeđivanje suradnje u različitim područjima kulture i umjetnosti te produbljivanje i jačanje ukupnih odnosa između dviju zemalja.</w:t>
      </w:r>
      <w:r w:rsidR="00506991" w:rsidRPr="00F7255E">
        <w:t xml:space="preserve"> </w:t>
      </w:r>
    </w:p>
    <w:p w:rsidR="0043139D" w:rsidRDefault="0043139D" w:rsidP="00DB3827">
      <w:pPr>
        <w:ind w:firstLine="1418"/>
        <w:jc w:val="both"/>
      </w:pPr>
    </w:p>
    <w:p w:rsidR="00506991" w:rsidRPr="00F7255E" w:rsidRDefault="00506991" w:rsidP="00964F7C">
      <w:pPr>
        <w:ind w:firstLine="1418"/>
        <w:jc w:val="both"/>
      </w:pPr>
      <w:r w:rsidRPr="00F7255E">
        <w:t>Sklapanje Sporazuma o kulturnoj suradnji predlaže se radi uspostave pravnog okvira za ostvarivanje i daljnje unaprjeđenje suradnje između dviju zemalja u području kulture i umjetnosti.</w:t>
      </w:r>
      <w:r w:rsidR="00F7255E">
        <w:t xml:space="preserve"> </w:t>
      </w:r>
      <w:r w:rsidRPr="00F7255E">
        <w:t xml:space="preserve">Stranke će unaprijediti razmjene i osposobljavanje stručnjaka u područjima kulturnog razvoja, osobito umjetnosti, tradicijske umjetnosti, knjižničarstva, izdavaštva, arheologije, </w:t>
      </w:r>
      <w:proofErr w:type="spellStart"/>
      <w:r w:rsidRPr="00F7255E">
        <w:t>muzeologije</w:t>
      </w:r>
      <w:proofErr w:type="spellEnd"/>
      <w:r w:rsidRPr="00F7255E">
        <w:t>, kinematografije, arhitekture i dizajna.</w:t>
      </w:r>
    </w:p>
    <w:p w:rsidR="00992728" w:rsidRDefault="00992728" w:rsidP="00F7255E">
      <w:pPr>
        <w:suppressAutoHyphens/>
        <w:autoSpaceDN w:val="0"/>
        <w:jc w:val="both"/>
        <w:textAlignment w:val="baseline"/>
      </w:pPr>
    </w:p>
    <w:p w:rsidR="00DA62D1" w:rsidRPr="00F7255E" w:rsidRDefault="00DA62D1" w:rsidP="00DA62D1">
      <w:pPr>
        <w:suppressAutoHyphens/>
        <w:autoSpaceDN w:val="0"/>
        <w:ind w:firstLine="1418"/>
        <w:jc w:val="both"/>
        <w:textAlignment w:val="baseline"/>
      </w:pPr>
      <w:r w:rsidRPr="00F7255E">
        <w:t xml:space="preserve">Sporazum o </w:t>
      </w:r>
      <w:r>
        <w:t xml:space="preserve">kulturnoj </w:t>
      </w:r>
      <w:r w:rsidRPr="00F7255E">
        <w:t>suradnji je višegodišnji i predviđa suradnju u granicama mogućnosti obiju zemalja, na recipročnoj osnovi.</w:t>
      </w:r>
    </w:p>
    <w:p w:rsidR="00DA62D1" w:rsidRPr="00F7255E" w:rsidRDefault="00DA62D1" w:rsidP="00F7255E">
      <w:pPr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center"/>
        <w:textAlignment w:val="baseline"/>
      </w:pPr>
      <w:r w:rsidRPr="00F7255E">
        <w:rPr>
          <w:b/>
        </w:rPr>
        <w:t>IV.</w:t>
      </w: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both"/>
        <w:textAlignment w:val="baseline"/>
      </w:pPr>
    </w:p>
    <w:p w:rsidR="00992728" w:rsidRDefault="00992728" w:rsidP="00F7255E">
      <w:pPr>
        <w:tabs>
          <w:tab w:val="left" w:pos="4111"/>
        </w:tabs>
        <w:suppressAutoHyphens/>
        <w:autoSpaceDN w:val="0"/>
        <w:ind w:firstLine="1418"/>
        <w:jc w:val="both"/>
        <w:textAlignment w:val="baseline"/>
      </w:pPr>
      <w:r w:rsidRPr="00F7255E">
        <w:t>Prihvaća se Nacrt sporazuma o kulturnoj suradnji, kao osnova za vođenje pregovora.</w:t>
      </w:r>
    </w:p>
    <w:p w:rsidR="00F7255E" w:rsidRPr="00F7255E" w:rsidRDefault="00F7255E" w:rsidP="00F7255E">
      <w:pPr>
        <w:tabs>
          <w:tab w:val="left" w:pos="4111"/>
        </w:tabs>
        <w:suppressAutoHyphens/>
        <w:autoSpaceDN w:val="0"/>
        <w:ind w:firstLine="1418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ind w:firstLine="1418"/>
        <w:jc w:val="both"/>
        <w:textAlignment w:val="baseline"/>
      </w:pPr>
      <w:r w:rsidRPr="00F7255E">
        <w:t>Nacrt sporazuma o kulturnoj suradnji iz stavka 1. ove točke, sastavni je dio ove Odluke.</w:t>
      </w:r>
    </w:p>
    <w:p w:rsidR="00992728" w:rsidRPr="00F722E2" w:rsidRDefault="00992728" w:rsidP="00F7255E">
      <w:pPr>
        <w:tabs>
          <w:tab w:val="left" w:pos="4111"/>
          <w:tab w:val="left" w:pos="4253"/>
        </w:tabs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jc w:val="center"/>
        <w:textAlignment w:val="baseline"/>
      </w:pPr>
      <w:r w:rsidRPr="00F7255E">
        <w:rPr>
          <w:b/>
        </w:rPr>
        <w:t>V.</w:t>
      </w: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both"/>
        <w:textAlignment w:val="baseline"/>
        <w:rPr>
          <w:b/>
        </w:rPr>
      </w:pP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ind w:firstLine="1418"/>
        <w:jc w:val="both"/>
        <w:textAlignment w:val="baseline"/>
      </w:pPr>
      <w:r w:rsidRPr="00F7255E">
        <w:t xml:space="preserve">Pregovori za sklapanje Sporazuma o kulturnoj suradnji vodit će se diplomatskim putem te u tu svrhu nije potrebno osigurati </w:t>
      </w:r>
      <w:r w:rsidR="00DA62D1">
        <w:t xml:space="preserve">financijska </w:t>
      </w:r>
      <w:r w:rsidRPr="00F7255E">
        <w:t xml:space="preserve">sredstva u </w:t>
      </w:r>
      <w:r w:rsidR="00DA62D1">
        <w:t>d</w:t>
      </w:r>
      <w:r w:rsidRPr="00F7255E">
        <w:t>ržavnom proračunu Republike Hrvatske.</w:t>
      </w:r>
    </w:p>
    <w:p w:rsidR="00F13669" w:rsidRPr="00F7255E" w:rsidRDefault="00F13669" w:rsidP="00F7255E">
      <w:pPr>
        <w:tabs>
          <w:tab w:val="left" w:pos="4111"/>
        </w:tabs>
        <w:suppressAutoHyphens/>
        <w:autoSpaceDN w:val="0"/>
        <w:jc w:val="both"/>
        <w:textAlignment w:val="baseline"/>
        <w:rPr>
          <w:b/>
        </w:rPr>
      </w:pP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center"/>
        <w:textAlignment w:val="baseline"/>
      </w:pPr>
      <w:r w:rsidRPr="00F7255E">
        <w:rPr>
          <w:b/>
        </w:rPr>
        <w:t>VI.</w:t>
      </w: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both"/>
        <w:textAlignment w:val="baseline"/>
        <w:rPr>
          <w:b/>
        </w:rPr>
      </w:pP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ind w:firstLine="1418"/>
        <w:jc w:val="both"/>
        <w:textAlignment w:val="baseline"/>
      </w:pPr>
      <w:r w:rsidRPr="00F7255E">
        <w:t>Ovlašćuje se ministrica kulture i medija da, u ime Vlade Republike Hrvatske, potpiše Sporazum o kulturnoj suradnji.</w:t>
      </w:r>
    </w:p>
    <w:p w:rsidR="00992728" w:rsidRPr="008C6982" w:rsidRDefault="00992728" w:rsidP="00F7255E">
      <w:pPr>
        <w:tabs>
          <w:tab w:val="left" w:pos="4111"/>
        </w:tabs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center"/>
        <w:textAlignment w:val="baseline"/>
      </w:pPr>
      <w:r w:rsidRPr="00F7255E">
        <w:rPr>
          <w:b/>
        </w:rPr>
        <w:t>VII.</w:t>
      </w: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ind w:firstLine="1418"/>
        <w:jc w:val="both"/>
        <w:textAlignment w:val="baseline"/>
      </w:pPr>
      <w:r w:rsidRPr="00F7255E">
        <w:t xml:space="preserve">Izvršavanje </w:t>
      </w:r>
      <w:r w:rsidR="00F13669" w:rsidRPr="00F7255E">
        <w:t>Sporazuma</w:t>
      </w:r>
      <w:r w:rsidRPr="00F7255E">
        <w:t xml:space="preserve"> o kulturnoj suradnji neće zahtijevati dodatna financijska sredstva iz državnog proračuna Republike Hrvatske.</w:t>
      </w: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jc w:val="center"/>
        <w:textAlignment w:val="baseline"/>
      </w:pPr>
      <w:r w:rsidRPr="00F7255E">
        <w:rPr>
          <w:b/>
        </w:rPr>
        <w:t>VIII.</w:t>
      </w:r>
    </w:p>
    <w:p w:rsidR="00992728" w:rsidRPr="00F7255E" w:rsidRDefault="00992728" w:rsidP="00F7255E">
      <w:pPr>
        <w:suppressAutoHyphens/>
        <w:autoSpaceDN w:val="0"/>
        <w:textAlignment w:val="baseline"/>
      </w:pPr>
    </w:p>
    <w:p w:rsidR="00992728" w:rsidRPr="00F7255E" w:rsidRDefault="00992728" w:rsidP="00F7255E">
      <w:pPr>
        <w:suppressAutoHyphens/>
        <w:autoSpaceDN w:val="0"/>
        <w:ind w:firstLine="1418"/>
        <w:jc w:val="both"/>
        <w:textAlignment w:val="baseline"/>
      </w:pPr>
      <w:r w:rsidRPr="00F7255E">
        <w:t>Sporazum o kulturnoj suradnji</w:t>
      </w:r>
      <w:r w:rsidRPr="00F7255E">
        <w:rPr>
          <w:i/>
        </w:rPr>
        <w:t xml:space="preserve"> </w:t>
      </w:r>
      <w:r w:rsidRPr="00F7255E">
        <w:t>ne zahtijeva donošenje novih ili izmjenu postojećih zakona, odnosno ne podliježe potvrđivanju po članku 18. Zakona o sklapanju i izvršavanju međunarodnih ugovora.</w:t>
      </w: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center"/>
        <w:textAlignment w:val="baseline"/>
      </w:pPr>
      <w:r w:rsidRPr="00F7255E">
        <w:rPr>
          <w:b/>
        </w:rPr>
        <w:t>IX.</w:t>
      </w: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center"/>
        <w:textAlignment w:val="baseline"/>
        <w:rPr>
          <w:b/>
        </w:rPr>
      </w:pP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ind w:firstLine="1418"/>
        <w:jc w:val="both"/>
        <w:textAlignment w:val="baseline"/>
      </w:pPr>
      <w:r w:rsidRPr="00F7255E">
        <w:t xml:space="preserve">Danom donošenja ove Odluke </w:t>
      </w:r>
      <w:r w:rsidR="003C2B03" w:rsidRPr="00F7255E">
        <w:t>stavlja se izvan snage</w:t>
      </w:r>
      <w:r w:rsidRPr="00F7255E">
        <w:t xml:space="preserve"> Odluka o pokretanju postupka za sklapanje Ugovora između Vlade Republike Hrvatske i Vlade Savezne Republike Brazil o suradnji u području kulture, KLASA: 605-01/05-01/07, URBROJ: 5030108-05-1</w:t>
      </w:r>
      <w:r w:rsidR="008C6982">
        <w:t>,</w:t>
      </w:r>
      <w:r w:rsidRPr="00F7255E">
        <w:t xml:space="preserve"> od 10. studenoga 2005.</w:t>
      </w:r>
    </w:p>
    <w:p w:rsidR="00F7255E" w:rsidRPr="00F7255E" w:rsidRDefault="00F7255E" w:rsidP="00F7255E">
      <w:pPr>
        <w:jc w:val="both"/>
      </w:pPr>
    </w:p>
    <w:p w:rsidR="00F7255E" w:rsidRPr="00F7255E" w:rsidRDefault="00F7255E" w:rsidP="00F7255E">
      <w:pPr>
        <w:jc w:val="both"/>
        <w:rPr>
          <w:highlight w:val="yellow"/>
        </w:rPr>
      </w:pPr>
    </w:p>
    <w:p w:rsidR="00F7255E" w:rsidRPr="00F7255E" w:rsidRDefault="00F7255E" w:rsidP="00F7255E">
      <w:pPr>
        <w:jc w:val="both"/>
        <w:rPr>
          <w:highlight w:val="yellow"/>
        </w:rPr>
      </w:pPr>
    </w:p>
    <w:p w:rsidR="00F7255E" w:rsidRPr="00F7255E" w:rsidRDefault="00F7255E" w:rsidP="00F7255E">
      <w:pPr>
        <w:rPr>
          <w:rFonts w:eastAsia="Calibri"/>
        </w:rPr>
      </w:pPr>
      <w:r w:rsidRPr="00F7255E">
        <w:rPr>
          <w:rFonts w:eastAsia="Calibri"/>
        </w:rPr>
        <w:t>KLASA:</w:t>
      </w:r>
    </w:p>
    <w:p w:rsidR="00F7255E" w:rsidRPr="00F7255E" w:rsidRDefault="00F7255E" w:rsidP="00F7255E">
      <w:pPr>
        <w:rPr>
          <w:rFonts w:eastAsia="Calibri"/>
        </w:rPr>
      </w:pPr>
      <w:r w:rsidRPr="00F7255E">
        <w:rPr>
          <w:rFonts w:eastAsia="Calibri"/>
        </w:rPr>
        <w:t>URBROJ:</w:t>
      </w:r>
    </w:p>
    <w:p w:rsidR="00F7255E" w:rsidRPr="00F7255E" w:rsidRDefault="00F7255E" w:rsidP="00F7255E">
      <w:pPr>
        <w:rPr>
          <w:rFonts w:eastAsia="Calibri"/>
        </w:rPr>
      </w:pPr>
    </w:p>
    <w:p w:rsidR="00F7255E" w:rsidRPr="00F7255E" w:rsidRDefault="00F7255E" w:rsidP="00F7255E">
      <w:pPr>
        <w:jc w:val="both"/>
        <w:rPr>
          <w:rFonts w:eastAsia="Calibri"/>
        </w:rPr>
      </w:pPr>
      <w:r w:rsidRPr="00F7255E">
        <w:rPr>
          <w:rFonts w:eastAsia="Calibri"/>
        </w:rPr>
        <w:t>Zagreb,</w:t>
      </w:r>
    </w:p>
    <w:p w:rsidR="00F7255E" w:rsidRPr="00F7255E" w:rsidRDefault="00F7255E" w:rsidP="00F7255E">
      <w:pPr>
        <w:jc w:val="both"/>
        <w:rPr>
          <w:rFonts w:eastAsia="Calibri"/>
        </w:rPr>
      </w:pPr>
    </w:p>
    <w:p w:rsidR="00F7255E" w:rsidRPr="00F7255E" w:rsidRDefault="00F7255E" w:rsidP="00F7255E">
      <w:pPr>
        <w:jc w:val="both"/>
        <w:rPr>
          <w:rFonts w:eastAsia="Calibri"/>
        </w:rPr>
      </w:pPr>
    </w:p>
    <w:p w:rsidR="00F7255E" w:rsidRPr="00F7255E" w:rsidRDefault="00F7255E" w:rsidP="00F7255E">
      <w:pPr>
        <w:jc w:val="both"/>
        <w:rPr>
          <w:bCs/>
        </w:rPr>
      </w:pPr>
    </w:p>
    <w:p w:rsidR="00F7255E" w:rsidRPr="00F7255E" w:rsidRDefault="00F7255E" w:rsidP="00F7255E">
      <w:pPr>
        <w:tabs>
          <w:tab w:val="center" w:pos="6804"/>
        </w:tabs>
        <w:jc w:val="both"/>
      </w:pPr>
      <w:r w:rsidRPr="00F7255E">
        <w:tab/>
        <w:t>PREDSJEDNIK</w:t>
      </w:r>
    </w:p>
    <w:p w:rsidR="00F7255E" w:rsidRPr="00F7255E" w:rsidRDefault="00F7255E" w:rsidP="00F7255E">
      <w:pPr>
        <w:tabs>
          <w:tab w:val="center" w:pos="6804"/>
        </w:tabs>
        <w:jc w:val="both"/>
      </w:pPr>
    </w:p>
    <w:p w:rsidR="00F7255E" w:rsidRPr="00F7255E" w:rsidRDefault="00F7255E" w:rsidP="00F7255E">
      <w:pPr>
        <w:tabs>
          <w:tab w:val="center" w:pos="6804"/>
        </w:tabs>
        <w:jc w:val="both"/>
      </w:pPr>
    </w:p>
    <w:p w:rsidR="00F7255E" w:rsidRPr="00F7255E" w:rsidRDefault="00F7255E" w:rsidP="00F7255E">
      <w:pPr>
        <w:tabs>
          <w:tab w:val="center" w:pos="6804"/>
        </w:tabs>
        <w:jc w:val="both"/>
      </w:pPr>
      <w:r w:rsidRPr="00F7255E">
        <w:tab/>
        <w:t xml:space="preserve">mr. </w:t>
      </w:r>
      <w:proofErr w:type="spellStart"/>
      <w:r w:rsidRPr="00F7255E">
        <w:t>sc</w:t>
      </w:r>
      <w:proofErr w:type="spellEnd"/>
      <w:r w:rsidRPr="00F7255E">
        <w:t>. Andrej Plenković</w:t>
      </w:r>
    </w:p>
    <w:p w:rsidR="00F7255E" w:rsidRPr="00F7255E" w:rsidRDefault="00F7255E" w:rsidP="00F7255E">
      <w:pPr>
        <w:jc w:val="both"/>
      </w:pPr>
    </w:p>
    <w:p w:rsidR="00F7255E" w:rsidRPr="00F7255E" w:rsidRDefault="00F7255E" w:rsidP="00F7255E">
      <w:pPr>
        <w:jc w:val="both"/>
      </w:pPr>
    </w:p>
    <w:p w:rsidR="00F7255E" w:rsidRPr="00F7255E" w:rsidRDefault="00F7255E" w:rsidP="00F7255E">
      <w:r w:rsidRPr="00F7255E">
        <w:br w:type="page"/>
      </w: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center"/>
        <w:textAlignment w:val="baseline"/>
        <w:rPr>
          <w:b/>
        </w:rPr>
      </w:pPr>
    </w:p>
    <w:p w:rsidR="00992728" w:rsidRPr="00F7255E" w:rsidRDefault="00F7255E" w:rsidP="00F7255E">
      <w:pPr>
        <w:tabs>
          <w:tab w:val="left" w:pos="4111"/>
        </w:tabs>
        <w:suppressAutoHyphens/>
        <w:autoSpaceDN w:val="0"/>
        <w:jc w:val="center"/>
        <w:textAlignment w:val="baseline"/>
      </w:pPr>
      <w:r w:rsidRPr="00F7255E">
        <w:rPr>
          <w:b/>
        </w:rPr>
        <w:t>O</w:t>
      </w:r>
      <w:r>
        <w:rPr>
          <w:b/>
        </w:rPr>
        <w:t xml:space="preserve"> </w:t>
      </w:r>
      <w:r w:rsidRPr="00F7255E">
        <w:rPr>
          <w:b/>
        </w:rPr>
        <w:t>B</w:t>
      </w:r>
      <w:r>
        <w:rPr>
          <w:b/>
        </w:rPr>
        <w:t xml:space="preserve"> </w:t>
      </w:r>
      <w:r w:rsidRPr="00F7255E">
        <w:rPr>
          <w:b/>
        </w:rPr>
        <w:t>R</w:t>
      </w:r>
      <w:r>
        <w:rPr>
          <w:b/>
        </w:rPr>
        <w:t xml:space="preserve"> </w:t>
      </w:r>
      <w:r w:rsidRPr="00F7255E">
        <w:rPr>
          <w:b/>
        </w:rPr>
        <w:t>A</w:t>
      </w:r>
      <w:r>
        <w:rPr>
          <w:b/>
        </w:rPr>
        <w:t xml:space="preserve"> </w:t>
      </w:r>
      <w:r w:rsidRPr="00F7255E">
        <w:rPr>
          <w:b/>
        </w:rPr>
        <w:t>Z</w:t>
      </w:r>
      <w:r>
        <w:rPr>
          <w:b/>
        </w:rPr>
        <w:t xml:space="preserve"> </w:t>
      </w:r>
      <w:r w:rsidRPr="00F7255E">
        <w:rPr>
          <w:b/>
        </w:rPr>
        <w:t>L</w:t>
      </w:r>
      <w:r>
        <w:rPr>
          <w:b/>
        </w:rPr>
        <w:t xml:space="preserve"> </w:t>
      </w:r>
      <w:r w:rsidRPr="00F7255E">
        <w:rPr>
          <w:b/>
        </w:rPr>
        <w:t>O</w:t>
      </w:r>
      <w:r>
        <w:rPr>
          <w:b/>
        </w:rPr>
        <w:t xml:space="preserve"> </w:t>
      </w:r>
      <w:r w:rsidRPr="00F7255E">
        <w:rPr>
          <w:b/>
        </w:rPr>
        <w:t>Ž</w:t>
      </w:r>
      <w:r>
        <w:rPr>
          <w:b/>
        </w:rPr>
        <w:t xml:space="preserve"> </w:t>
      </w:r>
      <w:r w:rsidRPr="00F7255E">
        <w:rPr>
          <w:b/>
        </w:rPr>
        <w:t>E</w:t>
      </w:r>
      <w:r>
        <w:rPr>
          <w:b/>
        </w:rPr>
        <w:t xml:space="preserve"> </w:t>
      </w:r>
      <w:r w:rsidRPr="00F7255E">
        <w:rPr>
          <w:b/>
        </w:rPr>
        <w:t>N</w:t>
      </w:r>
      <w:r>
        <w:rPr>
          <w:b/>
        </w:rPr>
        <w:t xml:space="preserve"> </w:t>
      </w:r>
      <w:r w:rsidRPr="00F7255E">
        <w:rPr>
          <w:b/>
        </w:rPr>
        <w:t>J</w:t>
      </w:r>
      <w:r>
        <w:rPr>
          <w:b/>
        </w:rPr>
        <w:t xml:space="preserve"> </w:t>
      </w:r>
      <w:r w:rsidRPr="00F7255E">
        <w:rPr>
          <w:b/>
        </w:rPr>
        <w:t>E</w:t>
      </w:r>
    </w:p>
    <w:p w:rsidR="00992728" w:rsidRPr="00F7255E" w:rsidRDefault="00992728" w:rsidP="00F7255E">
      <w:pPr>
        <w:tabs>
          <w:tab w:val="left" w:pos="4111"/>
        </w:tabs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  <w:r w:rsidRPr="00F7255E">
        <w:t xml:space="preserve">Ministarstvo kulture i medija Republike Hrvatske primilo je od brazilske strane Nacrt </w:t>
      </w:r>
      <w:r w:rsidR="00386FE3">
        <w:t>s</w:t>
      </w:r>
      <w:r w:rsidRPr="00F7255E">
        <w:t>porazuma o kulturnoj suradnji Vlade Republike Hrvatske i Vlade Savezne Republike Brazila (u daljnjem tekstu</w:t>
      </w:r>
      <w:r w:rsidR="00386FE3">
        <w:t>:</w:t>
      </w:r>
      <w:r w:rsidRPr="00F7255E">
        <w:t xml:space="preserve"> „Sporazum”).</w:t>
      </w: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  <w:r w:rsidRPr="00F7255E">
        <w:t>Sklapanje Sporazuma predlaže se radi uspostave pravnog okvira za ostvarivanje i daljnje unaprjeđenje suradnje između dviju zemalja u području kulture i umjetnosti.</w:t>
      </w: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  <w:r w:rsidRPr="00F7255E">
        <w:t xml:space="preserve">Ovim Sporazumom potaknut će se suradnja institucija dviju zemalja koje su aktivne u područjima kulture i umjetnosti, dodatno </w:t>
      </w:r>
      <w:r w:rsidR="00386FE3">
        <w:t xml:space="preserve">će se </w:t>
      </w:r>
      <w:r w:rsidRPr="00F7255E">
        <w:t>razvijati</w:t>
      </w:r>
      <w:r w:rsidR="00386FE3">
        <w:t xml:space="preserve"> i </w:t>
      </w:r>
      <w:r w:rsidRPr="00F7255E">
        <w:t>poti</w:t>
      </w:r>
      <w:r w:rsidR="00386FE3">
        <w:t>cati</w:t>
      </w:r>
      <w:r w:rsidRPr="00F7255E">
        <w:t xml:space="preserve"> direktna suradnja između arhiva, međunarodnih sajmova knjiga, muzeja i galerija te ustanova i udruženja vezanih za film.</w:t>
      </w: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  <w:r w:rsidRPr="00F7255E">
        <w:t xml:space="preserve">Podržavat će se uzajamna razmjena stručnjaka i izvođača i drugih profesionalaca iz područja glazbene i izvedbene umjetnosti i kazališta. Poticat će se suradnja ustanova i institucija za očuvanje i obnovu </w:t>
      </w:r>
      <w:r w:rsidR="00ED0674" w:rsidRPr="00F7255E">
        <w:t>kulturnu baštine</w:t>
      </w:r>
      <w:r w:rsidRPr="00F7255E">
        <w:t>.</w:t>
      </w: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  <w:r w:rsidRPr="00F7255E">
        <w:t>Ovim Sporazumom unaprijedit će se suradnja sa Saveznom Republikom Brazil</w:t>
      </w:r>
      <w:r w:rsidR="00386FE3">
        <w:t>om</w:t>
      </w:r>
      <w:bookmarkStart w:id="0" w:name="_GoBack"/>
      <w:bookmarkEnd w:id="0"/>
      <w:r w:rsidRPr="00F7255E">
        <w:t xml:space="preserve"> u području kulture i umjetnosti.</w:t>
      </w: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</w:p>
    <w:p w:rsidR="00992728" w:rsidRPr="00F7255E" w:rsidRDefault="00992728" w:rsidP="00F7255E">
      <w:pPr>
        <w:suppressAutoHyphens/>
        <w:autoSpaceDN w:val="0"/>
        <w:jc w:val="both"/>
        <w:textAlignment w:val="baseline"/>
      </w:pPr>
    </w:p>
    <w:sectPr w:rsidR="00992728" w:rsidRPr="00F7255E" w:rsidSect="00F7255E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66" w:rsidRDefault="00A30666">
      <w:r>
        <w:separator/>
      </w:r>
    </w:p>
  </w:endnote>
  <w:endnote w:type="continuationSeparator" w:id="0">
    <w:p w:rsidR="00A30666" w:rsidRDefault="00A3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5E" w:rsidRPr="00F7255E" w:rsidRDefault="00F7255E" w:rsidP="00F7255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7255E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5E" w:rsidRPr="00F7255E" w:rsidRDefault="00F7255E" w:rsidP="00F7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66" w:rsidRDefault="00A30666">
      <w:r>
        <w:separator/>
      </w:r>
    </w:p>
  </w:footnote>
  <w:footnote w:type="continuationSeparator" w:id="0">
    <w:p w:rsidR="00A30666" w:rsidRDefault="00A3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18375"/>
      <w:docPartObj>
        <w:docPartGallery w:val="Page Numbers (Top of Page)"/>
        <w:docPartUnique/>
      </w:docPartObj>
    </w:sdtPr>
    <w:sdtContent>
      <w:p w:rsidR="0028761D" w:rsidRDefault="00F7255E" w:rsidP="00F7255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FE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55E"/>
    <w:multiLevelType w:val="hybridMultilevel"/>
    <w:tmpl w:val="BF64FEE8"/>
    <w:lvl w:ilvl="0" w:tplc="A03E01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83BFD"/>
    <w:multiLevelType w:val="hybridMultilevel"/>
    <w:tmpl w:val="FF5AB308"/>
    <w:lvl w:ilvl="0" w:tplc="313669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4310"/>
    <w:multiLevelType w:val="hybridMultilevel"/>
    <w:tmpl w:val="F176BFBA"/>
    <w:lvl w:ilvl="0" w:tplc="C33A2FA8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40799"/>
    <w:multiLevelType w:val="hybridMultilevel"/>
    <w:tmpl w:val="3558D918"/>
    <w:lvl w:ilvl="0" w:tplc="F9EA4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AB64EBB"/>
    <w:multiLevelType w:val="hybridMultilevel"/>
    <w:tmpl w:val="230AB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D"/>
    <w:rsid w:val="00002081"/>
    <w:rsid w:val="00002932"/>
    <w:rsid w:val="00022159"/>
    <w:rsid w:val="00034ECA"/>
    <w:rsid w:val="00034F34"/>
    <w:rsid w:val="00036C70"/>
    <w:rsid w:val="00052AEC"/>
    <w:rsid w:val="000770C6"/>
    <w:rsid w:val="000877A2"/>
    <w:rsid w:val="00090FA6"/>
    <w:rsid w:val="000916D9"/>
    <w:rsid w:val="000A168D"/>
    <w:rsid w:val="000D1B79"/>
    <w:rsid w:val="000D6756"/>
    <w:rsid w:val="000E0048"/>
    <w:rsid w:val="000E4298"/>
    <w:rsid w:val="000E7BF3"/>
    <w:rsid w:val="000F7C1B"/>
    <w:rsid w:val="001001DD"/>
    <w:rsid w:val="00115C41"/>
    <w:rsid w:val="00136FBA"/>
    <w:rsid w:val="00144C8C"/>
    <w:rsid w:val="00144E23"/>
    <w:rsid w:val="00156825"/>
    <w:rsid w:val="0018086E"/>
    <w:rsid w:val="00181B1A"/>
    <w:rsid w:val="00181D5C"/>
    <w:rsid w:val="00182E0F"/>
    <w:rsid w:val="0018563B"/>
    <w:rsid w:val="00186D89"/>
    <w:rsid w:val="00187771"/>
    <w:rsid w:val="001A1E67"/>
    <w:rsid w:val="001A2012"/>
    <w:rsid w:val="001A486F"/>
    <w:rsid w:val="001A6089"/>
    <w:rsid w:val="001B41FA"/>
    <w:rsid w:val="001B48D0"/>
    <w:rsid w:val="001D0E44"/>
    <w:rsid w:val="001E0BA3"/>
    <w:rsid w:val="001E1CE2"/>
    <w:rsid w:val="001E3D10"/>
    <w:rsid w:val="002062A5"/>
    <w:rsid w:val="00207F49"/>
    <w:rsid w:val="00211DB7"/>
    <w:rsid w:val="002269D8"/>
    <w:rsid w:val="00235C85"/>
    <w:rsid w:val="00251209"/>
    <w:rsid w:val="00283350"/>
    <w:rsid w:val="0028761D"/>
    <w:rsid w:val="002B7588"/>
    <w:rsid w:val="00307B2E"/>
    <w:rsid w:val="0031442F"/>
    <w:rsid w:val="00315BFD"/>
    <w:rsid w:val="003240F3"/>
    <w:rsid w:val="00354A70"/>
    <w:rsid w:val="00361894"/>
    <w:rsid w:val="0037345C"/>
    <w:rsid w:val="00382A99"/>
    <w:rsid w:val="00386FE3"/>
    <w:rsid w:val="003947E4"/>
    <w:rsid w:val="003B46EC"/>
    <w:rsid w:val="003C2B03"/>
    <w:rsid w:val="003E665B"/>
    <w:rsid w:val="00400AE2"/>
    <w:rsid w:val="00413403"/>
    <w:rsid w:val="00413F6D"/>
    <w:rsid w:val="00415C77"/>
    <w:rsid w:val="004222F9"/>
    <w:rsid w:val="0043139D"/>
    <w:rsid w:val="00463E23"/>
    <w:rsid w:val="00492500"/>
    <w:rsid w:val="00492B9A"/>
    <w:rsid w:val="004933E1"/>
    <w:rsid w:val="004951D8"/>
    <w:rsid w:val="004A6419"/>
    <w:rsid w:val="00506991"/>
    <w:rsid w:val="00533EB3"/>
    <w:rsid w:val="005445E8"/>
    <w:rsid w:val="00544CF6"/>
    <w:rsid w:val="005A4A21"/>
    <w:rsid w:val="005B1958"/>
    <w:rsid w:val="005C0B56"/>
    <w:rsid w:val="005C43B8"/>
    <w:rsid w:val="005C5C05"/>
    <w:rsid w:val="005C6009"/>
    <w:rsid w:val="005C7E94"/>
    <w:rsid w:val="005E162D"/>
    <w:rsid w:val="005F16E7"/>
    <w:rsid w:val="005F502D"/>
    <w:rsid w:val="005F7E36"/>
    <w:rsid w:val="00606DDC"/>
    <w:rsid w:val="00611C07"/>
    <w:rsid w:val="006320AE"/>
    <w:rsid w:val="00635E60"/>
    <w:rsid w:val="00653CF6"/>
    <w:rsid w:val="00656D1F"/>
    <w:rsid w:val="00657A5F"/>
    <w:rsid w:val="00664B63"/>
    <w:rsid w:val="00672E03"/>
    <w:rsid w:val="00695788"/>
    <w:rsid w:val="006A1FC0"/>
    <w:rsid w:val="006C047C"/>
    <w:rsid w:val="006C5521"/>
    <w:rsid w:val="006E2F34"/>
    <w:rsid w:val="006E6166"/>
    <w:rsid w:val="006F3F35"/>
    <w:rsid w:val="007135E3"/>
    <w:rsid w:val="00721D41"/>
    <w:rsid w:val="007322D9"/>
    <w:rsid w:val="0073498E"/>
    <w:rsid w:val="00735312"/>
    <w:rsid w:val="007400ED"/>
    <w:rsid w:val="00751712"/>
    <w:rsid w:val="00753E8C"/>
    <w:rsid w:val="007A63E2"/>
    <w:rsid w:val="007B061A"/>
    <w:rsid w:val="007B5247"/>
    <w:rsid w:val="007D2620"/>
    <w:rsid w:val="007E0377"/>
    <w:rsid w:val="00803618"/>
    <w:rsid w:val="00807B81"/>
    <w:rsid w:val="008A77E1"/>
    <w:rsid w:val="008C32B4"/>
    <w:rsid w:val="008C6982"/>
    <w:rsid w:val="008D7270"/>
    <w:rsid w:val="008F61EE"/>
    <w:rsid w:val="009174FB"/>
    <w:rsid w:val="00921458"/>
    <w:rsid w:val="009225FB"/>
    <w:rsid w:val="009228CC"/>
    <w:rsid w:val="00964F7C"/>
    <w:rsid w:val="00986231"/>
    <w:rsid w:val="009914FF"/>
    <w:rsid w:val="00992728"/>
    <w:rsid w:val="009C5A39"/>
    <w:rsid w:val="009D06BE"/>
    <w:rsid w:val="009D2AB2"/>
    <w:rsid w:val="009D2EA5"/>
    <w:rsid w:val="009F087B"/>
    <w:rsid w:val="00A029CA"/>
    <w:rsid w:val="00A118D3"/>
    <w:rsid w:val="00A1274A"/>
    <w:rsid w:val="00A21977"/>
    <w:rsid w:val="00A30666"/>
    <w:rsid w:val="00A45C99"/>
    <w:rsid w:val="00A5312A"/>
    <w:rsid w:val="00A57099"/>
    <w:rsid w:val="00A70432"/>
    <w:rsid w:val="00A77E1C"/>
    <w:rsid w:val="00A968CE"/>
    <w:rsid w:val="00AC134A"/>
    <w:rsid w:val="00B1122F"/>
    <w:rsid w:val="00B11FEF"/>
    <w:rsid w:val="00B16CC4"/>
    <w:rsid w:val="00B200AF"/>
    <w:rsid w:val="00B228CA"/>
    <w:rsid w:val="00B41EBF"/>
    <w:rsid w:val="00B453F7"/>
    <w:rsid w:val="00B7375D"/>
    <w:rsid w:val="00B755E5"/>
    <w:rsid w:val="00B8024F"/>
    <w:rsid w:val="00B84A3F"/>
    <w:rsid w:val="00BB4F69"/>
    <w:rsid w:val="00BD0928"/>
    <w:rsid w:val="00BD66D6"/>
    <w:rsid w:val="00BE695E"/>
    <w:rsid w:val="00BF679E"/>
    <w:rsid w:val="00BF7D2B"/>
    <w:rsid w:val="00C17028"/>
    <w:rsid w:val="00C367B4"/>
    <w:rsid w:val="00C4045E"/>
    <w:rsid w:val="00C453EF"/>
    <w:rsid w:val="00C550FC"/>
    <w:rsid w:val="00C65BB9"/>
    <w:rsid w:val="00C66A01"/>
    <w:rsid w:val="00C96756"/>
    <w:rsid w:val="00CA510E"/>
    <w:rsid w:val="00CB6CD5"/>
    <w:rsid w:val="00CD29DE"/>
    <w:rsid w:val="00CD325E"/>
    <w:rsid w:val="00CD4D69"/>
    <w:rsid w:val="00CD701F"/>
    <w:rsid w:val="00CE1000"/>
    <w:rsid w:val="00CF47AA"/>
    <w:rsid w:val="00CF62C6"/>
    <w:rsid w:val="00D05B45"/>
    <w:rsid w:val="00D307C2"/>
    <w:rsid w:val="00D378F3"/>
    <w:rsid w:val="00D501BE"/>
    <w:rsid w:val="00D63466"/>
    <w:rsid w:val="00D72C15"/>
    <w:rsid w:val="00D76C69"/>
    <w:rsid w:val="00D825CC"/>
    <w:rsid w:val="00D9254E"/>
    <w:rsid w:val="00DA62D1"/>
    <w:rsid w:val="00DB3827"/>
    <w:rsid w:val="00E05C5B"/>
    <w:rsid w:val="00E126DC"/>
    <w:rsid w:val="00E20D92"/>
    <w:rsid w:val="00E23FD6"/>
    <w:rsid w:val="00E326D6"/>
    <w:rsid w:val="00E44AE3"/>
    <w:rsid w:val="00E55207"/>
    <w:rsid w:val="00E55A71"/>
    <w:rsid w:val="00E6468F"/>
    <w:rsid w:val="00E82F89"/>
    <w:rsid w:val="00EA6E94"/>
    <w:rsid w:val="00ED0674"/>
    <w:rsid w:val="00F10372"/>
    <w:rsid w:val="00F1051B"/>
    <w:rsid w:val="00F13669"/>
    <w:rsid w:val="00F345AA"/>
    <w:rsid w:val="00F34EFC"/>
    <w:rsid w:val="00F357FA"/>
    <w:rsid w:val="00F410EA"/>
    <w:rsid w:val="00F44778"/>
    <w:rsid w:val="00F474E3"/>
    <w:rsid w:val="00F5166A"/>
    <w:rsid w:val="00F54D7F"/>
    <w:rsid w:val="00F55892"/>
    <w:rsid w:val="00F65612"/>
    <w:rsid w:val="00F722E2"/>
    <w:rsid w:val="00F7255E"/>
    <w:rsid w:val="00F75D19"/>
    <w:rsid w:val="00F76602"/>
    <w:rsid w:val="00F92A60"/>
    <w:rsid w:val="00FE0B1E"/>
    <w:rsid w:val="00FE2D0C"/>
    <w:rsid w:val="00FE3E2A"/>
    <w:rsid w:val="00FF011E"/>
    <w:rsid w:val="00FF09CF"/>
    <w:rsid w:val="00FF1CE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E9F52"/>
  <w15:chartTrackingRefBased/>
  <w15:docId w15:val="{DF110833-F657-4181-94C0-5D25D3A4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4134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403"/>
  </w:style>
  <w:style w:type="paragraph" w:styleId="CommentSubject">
    <w:name w:val="annotation subject"/>
    <w:basedOn w:val="CommentText"/>
    <w:next w:val="CommentText"/>
    <w:link w:val="CommentSubjectChar"/>
    <w:rsid w:val="00413403"/>
    <w:rPr>
      <w:b/>
      <w:bCs/>
    </w:rPr>
  </w:style>
  <w:style w:type="character" w:customStyle="1" w:styleId="CommentSubjectChar">
    <w:name w:val="Comment Subject Char"/>
    <w:link w:val="CommentSubject"/>
    <w:rsid w:val="00413403"/>
    <w:rPr>
      <w:b/>
      <w:bCs/>
    </w:rPr>
  </w:style>
  <w:style w:type="paragraph" w:styleId="BalloonText">
    <w:name w:val="Balloon Text"/>
    <w:basedOn w:val="Normal"/>
    <w:link w:val="BalloonTextChar"/>
    <w:rsid w:val="0041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403"/>
    <w:pPr>
      <w:ind w:left="708"/>
    </w:pPr>
  </w:style>
  <w:style w:type="paragraph" w:styleId="Revision">
    <w:name w:val="Revision"/>
    <w:hidden/>
    <w:uiPriority w:val="99"/>
    <w:semiHidden/>
    <w:rsid w:val="006A1F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A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6A01"/>
    <w:rPr>
      <w:sz w:val="24"/>
      <w:szCs w:val="24"/>
    </w:rPr>
  </w:style>
  <w:style w:type="table" w:styleId="TableGrid">
    <w:name w:val="Table Grid"/>
    <w:basedOn w:val="TableNormal"/>
    <w:rsid w:val="00C6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761D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876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87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6C83-8566-44BE-A44E-D6FE2BD4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snmarko</dc:creator>
  <cp:keywords/>
  <cp:lastModifiedBy>Marija Pišonić</cp:lastModifiedBy>
  <cp:revision>33</cp:revision>
  <cp:lastPrinted>2022-12-05T12:42:00Z</cp:lastPrinted>
  <dcterms:created xsi:type="dcterms:W3CDTF">2023-02-07T08:52:00Z</dcterms:created>
  <dcterms:modified xsi:type="dcterms:W3CDTF">2023-02-07T09:29:00Z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686943d49e9a1b6aa02f71255fd8188004bba605da7c3628b791e2d045a186bf</vt:lpwstr>
  </property>
</Properties>
</file>