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CB30" w14:textId="77777777" w:rsidR="00BB3A76" w:rsidRPr="00290511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290511">
        <w:rPr>
          <w:noProof/>
          <w:lang w:eastAsia="hr-HR"/>
        </w:rPr>
        <w:drawing>
          <wp:inline distT="0" distB="0" distL="0" distR="0" wp14:anchorId="4121F213" wp14:editId="4E508C85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D2F8" w14:textId="77777777" w:rsidR="00BB3A76" w:rsidRPr="00290511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VLADA REPUBLIKE HRVATSKE</w:t>
      </w:r>
    </w:p>
    <w:p w14:paraId="29345F78" w14:textId="77777777" w:rsidR="00BB3A76" w:rsidRPr="00290511" w:rsidRDefault="00BB3A76" w:rsidP="00BB3A76">
      <w:pPr>
        <w:rPr>
          <w:rFonts w:ascii="Times New Roman" w:hAnsi="Times New Roman"/>
          <w:sz w:val="24"/>
          <w:szCs w:val="24"/>
        </w:rPr>
      </w:pPr>
    </w:p>
    <w:p w14:paraId="593F3D4F" w14:textId="77777777" w:rsidR="00A730B2" w:rsidRPr="00290511" w:rsidRDefault="00A730B2" w:rsidP="00BB3A76">
      <w:pPr>
        <w:rPr>
          <w:rFonts w:ascii="Times New Roman" w:hAnsi="Times New Roman"/>
          <w:sz w:val="24"/>
          <w:szCs w:val="24"/>
        </w:rPr>
      </w:pPr>
    </w:p>
    <w:p w14:paraId="6A1FDACF" w14:textId="77777777" w:rsidR="00A730B2" w:rsidRPr="00290511" w:rsidRDefault="00A730B2" w:rsidP="00BB3A76">
      <w:pPr>
        <w:rPr>
          <w:rFonts w:ascii="Times New Roman" w:hAnsi="Times New Roman"/>
          <w:sz w:val="24"/>
          <w:szCs w:val="24"/>
        </w:rPr>
      </w:pPr>
    </w:p>
    <w:p w14:paraId="631A329B" w14:textId="7981F89A" w:rsidR="00BB3A76" w:rsidRPr="00290511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Zagreb,</w:t>
      </w:r>
      <w:r w:rsidR="00F85D9F" w:rsidRPr="00290511">
        <w:rPr>
          <w:rFonts w:ascii="Times New Roman" w:hAnsi="Times New Roman"/>
          <w:sz w:val="24"/>
          <w:szCs w:val="24"/>
        </w:rPr>
        <w:t xml:space="preserve"> </w:t>
      </w:r>
      <w:r w:rsidR="00C43EA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01721">
        <w:rPr>
          <w:rFonts w:ascii="Times New Roman" w:hAnsi="Times New Roman"/>
          <w:sz w:val="24"/>
          <w:szCs w:val="24"/>
        </w:rPr>
        <w:t>. veljače</w:t>
      </w:r>
      <w:r w:rsidR="007345F6">
        <w:rPr>
          <w:rFonts w:ascii="Times New Roman" w:hAnsi="Times New Roman"/>
          <w:sz w:val="24"/>
          <w:szCs w:val="24"/>
        </w:rPr>
        <w:t xml:space="preserve"> 2023.</w:t>
      </w:r>
    </w:p>
    <w:p w14:paraId="7F14445D" w14:textId="77777777" w:rsidR="00BB3A76" w:rsidRPr="00290511" w:rsidRDefault="00BB3A76" w:rsidP="00BB3A76">
      <w:pPr>
        <w:jc w:val="right"/>
      </w:pPr>
    </w:p>
    <w:p w14:paraId="478F9EBE" w14:textId="77777777" w:rsidR="00BB3A76" w:rsidRPr="00290511" w:rsidRDefault="00BB3A76" w:rsidP="00BB3A76">
      <w:pPr>
        <w:jc w:val="right"/>
      </w:pPr>
    </w:p>
    <w:p w14:paraId="6BC9BBB5" w14:textId="77777777" w:rsidR="00BB3A76" w:rsidRPr="00290511" w:rsidRDefault="00BB3A76" w:rsidP="00BB3A76">
      <w:pPr>
        <w:jc w:val="right"/>
      </w:pPr>
    </w:p>
    <w:p w14:paraId="3533030B" w14:textId="77777777" w:rsidR="00BB3A76" w:rsidRPr="00290511" w:rsidRDefault="00BB3A76" w:rsidP="00BB3A76">
      <w:pPr>
        <w:jc w:val="right"/>
      </w:pPr>
    </w:p>
    <w:p w14:paraId="0108933E" w14:textId="77777777" w:rsidR="00BB3A76" w:rsidRPr="00290511" w:rsidRDefault="00BB3A76" w:rsidP="00BB3A76">
      <w:pPr>
        <w:jc w:val="right"/>
      </w:pPr>
    </w:p>
    <w:p w14:paraId="4105679F" w14:textId="77777777" w:rsidR="00BB3A76" w:rsidRPr="00290511" w:rsidRDefault="00BB3A76" w:rsidP="00BB3A76">
      <w:pPr>
        <w:jc w:val="right"/>
      </w:pPr>
    </w:p>
    <w:p w14:paraId="07651E26" w14:textId="77777777" w:rsidR="00BB3A76" w:rsidRPr="00290511" w:rsidRDefault="00BB3A76" w:rsidP="00BB3A76">
      <w:pPr>
        <w:jc w:val="right"/>
      </w:pPr>
    </w:p>
    <w:p w14:paraId="4D425F83" w14:textId="77777777" w:rsidR="00BB3A76" w:rsidRPr="00290511" w:rsidRDefault="00BB3A76" w:rsidP="00BB3A76">
      <w:r w:rsidRPr="00290511"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90511" w:rsidRPr="00290511" w14:paraId="0A1D8AC2" w14:textId="77777777" w:rsidTr="00041559">
        <w:tc>
          <w:tcPr>
            <w:tcW w:w="1951" w:type="dxa"/>
            <w:shd w:val="clear" w:color="auto" w:fill="auto"/>
            <w:hideMark/>
          </w:tcPr>
          <w:p w14:paraId="0656F7EA" w14:textId="77777777" w:rsidR="00BB3A76" w:rsidRPr="00290511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0511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2905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1717EE2" w14:textId="77777777" w:rsidR="00BB3A76" w:rsidRPr="00290511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290511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290511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2A60E21C" w14:textId="77777777" w:rsidR="00BB3A76" w:rsidRPr="00290511" w:rsidRDefault="00BB3A76" w:rsidP="00BB3A76">
      <w:r w:rsidRPr="00290511"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90511" w:rsidRPr="00290511" w14:paraId="7C23F38C" w14:textId="77777777" w:rsidTr="00041559">
        <w:tc>
          <w:tcPr>
            <w:tcW w:w="1940" w:type="dxa"/>
            <w:shd w:val="clear" w:color="auto" w:fill="auto"/>
            <w:hideMark/>
          </w:tcPr>
          <w:p w14:paraId="61CF1766" w14:textId="77777777" w:rsidR="00BB3A76" w:rsidRPr="00290511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0511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2905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60C18BFB" w14:textId="03ECB472" w:rsidR="00BB3A76" w:rsidRPr="00290511" w:rsidRDefault="00804B75" w:rsidP="0069122C">
            <w:pPr>
              <w:rPr>
                <w:rFonts w:ascii="Times New Roman" w:hAnsi="Times New Roman"/>
                <w:sz w:val="24"/>
                <w:szCs w:val="24"/>
              </w:rPr>
            </w:pPr>
            <w:r w:rsidRPr="00290511">
              <w:rPr>
                <w:rFonts w:ascii="Times New Roman" w:hAnsi="Times New Roman"/>
                <w:sz w:val="24"/>
                <w:szCs w:val="24"/>
              </w:rPr>
              <w:t xml:space="preserve">Prijedlog zaključka u vezi </w:t>
            </w:r>
            <w:r w:rsidR="00601721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8A64CA">
              <w:rPr>
                <w:rFonts w:ascii="Times New Roman" w:hAnsi="Times New Roman"/>
                <w:sz w:val="24"/>
                <w:szCs w:val="24"/>
              </w:rPr>
              <w:t>potpisivan</w:t>
            </w:r>
            <w:r w:rsidR="00601721">
              <w:rPr>
                <w:rFonts w:ascii="Times New Roman" w:hAnsi="Times New Roman"/>
                <w:sz w:val="24"/>
                <w:szCs w:val="24"/>
              </w:rPr>
              <w:t>jem</w:t>
            </w:r>
            <w:r w:rsidR="002E0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721">
              <w:rPr>
                <w:rFonts w:ascii="Times New Roman" w:hAnsi="Times New Roman"/>
                <w:sz w:val="24"/>
                <w:szCs w:val="24"/>
              </w:rPr>
              <w:t>u</w:t>
            </w:r>
            <w:r w:rsidR="008A64CA" w:rsidRPr="008A64CA">
              <w:rPr>
                <w:rFonts w:ascii="Times New Roman" w:hAnsi="Times New Roman"/>
                <w:sz w:val="24"/>
                <w:szCs w:val="24"/>
              </w:rPr>
              <w:t>govora o donaciji lijeka Paxlovid između Republike Hrvatske i Savezne Republike Njemačke</w:t>
            </w:r>
          </w:p>
        </w:tc>
      </w:tr>
    </w:tbl>
    <w:p w14:paraId="0A433A1F" w14:textId="77777777" w:rsidR="00BB3A76" w:rsidRPr="00290511" w:rsidRDefault="00BB3A76" w:rsidP="00BB3A76">
      <w:r w:rsidRPr="00290511">
        <w:t>________________________________________________________________________________</w:t>
      </w:r>
    </w:p>
    <w:p w14:paraId="50197F44" w14:textId="77777777" w:rsidR="00BB3A76" w:rsidRPr="00290511" w:rsidRDefault="00BB3A76" w:rsidP="00BB3A76"/>
    <w:p w14:paraId="7D3442E5" w14:textId="77777777" w:rsidR="00BB3A76" w:rsidRPr="00290511" w:rsidRDefault="00BB3A76" w:rsidP="00BB3A76"/>
    <w:p w14:paraId="58F73A4F" w14:textId="77777777" w:rsidR="00BB3A76" w:rsidRPr="00290511" w:rsidRDefault="00BB3A76" w:rsidP="00BB3A76"/>
    <w:p w14:paraId="1F84D0ED" w14:textId="77777777" w:rsidR="00BB3A76" w:rsidRPr="00290511" w:rsidRDefault="00BB3A76" w:rsidP="00BB3A76"/>
    <w:p w14:paraId="454FE0F9" w14:textId="77777777" w:rsidR="00BB3A76" w:rsidRPr="00290511" w:rsidRDefault="00BB3A76" w:rsidP="00BB3A76">
      <w:pPr>
        <w:tabs>
          <w:tab w:val="center" w:pos="4536"/>
          <w:tab w:val="right" w:pos="9072"/>
        </w:tabs>
      </w:pPr>
    </w:p>
    <w:p w14:paraId="2476983C" w14:textId="77777777" w:rsidR="00BB3A76" w:rsidRPr="00290511" w:rsidRDefault="00BB3A76" w:rsidP="00BB3A76"/>
    <w:p w14:paraId="74BAFF39" w14:textId="77777777" w:rsidR="00BB3A76" w:rsidRPr="00290511" w:rsidRDefault="00BB3A76" w:rsidP="00BB3A76"/>
    <w:p w14:paraId="44DE2E36" w14:textId="77777777" w:rsidR="00BB3A76" w:rsidRPr="00290511" w:rsidRDefault="00BB3A76" w:rsidP="00BB3A76"/>
    <w:p w14:paraId="1A9F94E0" w14:textId="77777777" w:rsidR="00BB3A76" w:rsidRPr="00290511" w:rsidRDefault="00BB3A76" w:rsidP="00BB3A76"/>
    <w:p w14:paraId="771F253F" w14:textId="77777777" w:rsidR="00BB3A76" w:rsidRPr="00290511" w:rsidRDefault="00BB3A76" w:rsidP="00BB3A76"/>
    <w:p w14:paraId="00E4D3DB" w14:textId="77777777" w:rsidR="00BB3A76" w:rsidRPr="00290511" w:rsidRDefault="00BB3A76" w:rsidP="00BB3A76"/>
    <w:p w14:paraId="65A036AC" w14:textId="77777777" w:rsidR="00BB3A76" w:rsidRPr="00290511" w:rsidRDefault="00BB3A76" w:rsidP="00BB3A76"/>
    <w:p w14:paraId="4E5E5494" w14:textId="77777777" w:rsidR="00BB3A76" w:rsidRPr="00290511" w:rsidRDefault="00BB3A76" w:rsidP="00BB3A76"/>
    <w:p w14:paraId="13DF8CE2" w14:textId="77777777" w:rsidR="00BB3A76" w:rsidRPr="00290511" w:rsidRDefault="00BB3A76" w:rsidP="00BB3A76"/>
    <w:p w14:paraId="022C68C9" w14:textId="77777777" w:rsidR="00BB3A76" w:rsidRPr="00290511" w:rsidRDefault="00BB3A76" w:rsidP="00BB3A76"/>
    <w:p w14:paraId="7CBCA0B6" w14:textId="77777777" w:rsidR="00805524" w:rsidRPr="00290511" w:rsidRDefault="00805524" w:rsidP="00BB3A76"/>
    <w:p w14:paraId="6B6E6113" w14:textId="77777777" w:rsidR="00BB3A76" w:rsidRPr="00290511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spacing w:val="20"/>
          <w:sz w:val="20"/>
        </w:rPr>
      </w:pPr>
      <w:r w:rsidRPr="00290511">
        <w:rPr>
          <w:rFonts w:ascii="Times New Roman" w:hAnsi="Times New Roman"/>
          <w:spacing w:val="20"/>
          <w:sz w:val="20"/>
        </w:rPr>
        <w:t>Banski dvori | Trg Sv. Marka 2 | 10000 Zagreb | tel. 01 4569 222 | vlada.gov.hr</w:t>
      </w:r>
    </w:p>
    <w:p w14:paraId="048F0985" w14:textId="77777777" w:rsidR="005A0D41" w:rsidRPr="00290511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 w:rsidRPr="00290511">
        <w:rPr>
          <w:rFonts w:ascii="Times New Roman" w:hAnsi="Times New Roman"/>
          <w:b/>
          <w:sz w:val="24"/>
          <w:szCs w:val="24"/>
        </w:rPr>
        <w:t xml:space="preserve">     </w:t>
      </w:r>
      <w:r w:rsidRPr="00290511">
        <w:rPr>
          <w:rFonts w:ascii="Times New Roman" w:hAnsi="Times New Roman"/>
          <w:b/>
          <w:sz w:val="24"/>
          <w:szCs w:val="24"/>
        </w:rPr>
        <w:t xml:space="preserve"> </w:t>
      </w:r>
      <w:r w:rsidR="006540FD" w:rsidRPr="00290511">
        <w:rPr>
          <w:rFonts w:ascii="Times New Roman" w:hAnsi="Times New Roman"/>
          <w:b/>
          <w:sz w:val="24"/>
          <w:szCs w:val="24"/>
        </w:rPr>
        <w:t xml:space="preserve">    </w:t>
      </w:r>
      <w:r w:rsidR="002757D6" w:rsidRPr="00290511">
        <w:rPr>
          <w:rFonts w:ascii="Times New Roman" w:hAnsi="Times New Roman"/>
          <w:b/>
          <w:sz w:val="24"/>
          <w:szCs w:val="24"/>
        </w:rPr>
        <w:t xml:space="preserve"> </w:t>
      </w:r>
    </w:p>
    <w:p w14:paraId="7E6CF147" w14:textId="77777777" w:rsidR="005A0D41" w:rsidRPr="00290511" w:rsidRDefault="005A0D41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4762AD" w14:textId="77777777" w:rsidR="00566923" w:rsidRPr="00290511" w:rsidRDefault="00566923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713950" w14:textId="30D0AC48" w:rsidR="00C43C06" w:rsidRPr="00D90EA1" w:rsidRDefault="00D90EA1" w:rsidP="005A0D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90EA1">
        <w:rPr>
          <w:rFonts w:ascii="Times New Roman" w:hAnsi="Times New Roman"/>
          <w:b/>
          <w:sz w:val="24"/>
          <w:szCs w:val="24"/>
        </w:rPr>
        <w:lastRenderedPageBreak/>
        <w:t>Prijedlog</w:t>
      </w:r>
      <w:r w:rsidR="007A657D" w:rsidRPr="00D90EA1">
        <w:rPr>
          <w:rFonts w:ascii="Times New Roman" w:hAnsi="Times New Roman"/>
          <w:b/>
          <w:sz w:val="24"/>
          <w:szCs w:val="24"/>
        </w:rPr>
        <w:t xml:space="preserve">      </w:t>
      </w:r>
    </w:p>
    <w:p w14:paraId="76B08A1A" w14:textId="506E23F7" w:rsidR="006540FD" w:rsidRDefault="006540FD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C66A475" w14:textId="78BFDB4A" w:rsidR="00D90EA1" w:rsidRDefault="00D90EA1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34CAE53" w14:textId="5FC89D83" w:rsidR="00D90EA1" w:rsidRDefault="00D90EA1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E4F9211" w14:textId="77777777" w:rsidR="00D90EA1" w:rsidRPr="00290511" w:rsidRDefault="00D90EA1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AEF1B1" w14:textId="77777777" w:rsidR="00805524" w:rsidRPr="00290511" w:rsidRDefault="00805524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6B7B0304" w14:textId="33E0B5AD" w:rsidR="00E231D6" w:rsidRPr="00290511" w:rsidRDefault="00A8753E" w:rsidP="00D90EA1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Na temelju članka 31</w:t>
      </w:r>
      <w:r w:rsidR="00CC7E65" w:rsidRPr="00290511">
        <w:rPr>
          <w:rFonts w:ascii="Times New Roman" w:hAnsi="Times New Roman"/>
          <w:sz w:val="24"/>
          <w:szCs w:val="24"/>
        </w:rPr>
        <w:t xml:space="preserve">. stavka </w:t>
      </w:r>
      <w:r w:rsidR="008F26B0" w:rsidRPr="00290511">
        <w:rPr>
          <w:rFonts w:ascii="Times New Roman" w:hAnsi="Times New Roman"/>
          <w:sz w:val="24"/>
          <w:szCs w:val="24"/>
        </w:rPr>
        <w:t>3</w:t>
      </w:r>
      <w:r w:rsidR="00CC7E65" w:rsidRPr="00290511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290511">
        <w:rPr>
          <w:rFonts w:ascii="Times New Roman" w:hAnsi="Times New Roman"/>
          <w:sz w:val="24"/>
          <w:szCs w:val="24"/>
        </w:rPr>
        <w:t>„</w:t>
      </w:r>
      <w:r w:rsidR="00CC7E65" w:rsidRPr="00290511">
        <w:rPr>
          <w:rFonts w:ascii="Times New Roman" w:hAnsi="Times New Roman"/>
          <w:sz w:val="24"/>
          <w:szCs w:val="24"/>
        </w:rPr>
        <w:t>Naro</w:t>
      </w:r>
      <w:r w:rsidRPr="00290511">
        <w:rPr>
          <w:rFonts w:ascii="Times New Roman" w:hAnsi="Times New Roman"/>
          <w:sz w:val="24"/>
          <w:szCs w:val="24"/>
        </w:rPr>
        <w:t>dne novine</w:t>
      </w:r>
      <w:r w:rsidR="00E57F86" w:rsidRPr="00290511">
        <w:rPr>
          <w:rFonts w:ascii="Times New Roman" w:hAnsi="Times New Roman"/>
          <w:sz w:val="24"/>
          <w:szCs w:val="24"/>
        </w:rPr>
        <w:t>“</w:t>
      </w:r>
      <w:r w:rsidRPr="00290511">
        <w:rPr>
          <w:rFonts w:ascii="Times New Roman" w:hAnsi="Times New Roman"/>
          <w:sz w:val="24"/>
          <w:szCs w:val="24"/>
        </w:rPr>
        <w:t xml:space="preserve">, br. </w:t>
      </w:r>
      <w:r w:rsidR="003B3B06" w:rsidRPr="00290511">
        <w:rPr>
          <w:rFonts w:ascii="Times New Roman" w:hAnsi="Times New Roman"/>
          <w:sz w:val="24"/>
          <w:szCs w:val="24"/>
        </w:rPr>
        <w:t>150/11</w:t>
      </w:r>
      <w:r w:rsidR="00D90EA1">
        <w:rPr>
          <w:rFonts w:ascii="Times New Roman" w:hAnsi="Times New Roman"/>
          <w:sz w:val="24"/>
          <w:szCs w:val="24"/>
        </w:rPr>
        <w:t>.</w:t>
      </w:r>
      <w:r w:rsidR="003B3B06" w:rsidRPr="00290511">
        <w:rPr>
          <w:rFonts w:ascii="Times New Roman" w:hAnsi="Times New Roman"/>
          <w:sz w:val="24"/>
          <w:szCs w:val="24"/>
        </w:rPr>
        <w:t>, 119/14</w:t>
      </w:r>
      <w:r w:rsidR="00D90EA1">
        <w:rPr>
          <w:rFonts w:ascii="Times New Roman" w:hAnsi="Times New Roman"/>
          <w:sz w:val="24"/>
          <w:szCs w:val="24"/>
        </w:rPr>
        <w:t>.</w:t>
      </w:r>
      <w:r w:rsidR="003B3B06" w:rsidRPr="00290511">
        <w:rPr>
          <w:rFonts w:ascii="Times New Roman" w:hAnsi="Times New Roman"/>
          <w:sz w:val="24"/>
          <w:szCs w:val="24"/>
        </w:rPr>
        <w:t>, 93/16</w:t>
      </w:r>
      <w:r w:rsidR="00D90EA1">
        <w:rPr>
          <w:rFonts w:ascii="Times New Roman" w:hAnsi="Times New Roman"/>
          <w:sz w:val="24"/>
          <w:szCs w:val="24"/>
        </w:rPr>
        <w:t>.</w:t>
      </w:r>
      <w:r w:rsidR="003B3B06" w:rsidRPr="00290511">
        <w:rPr>
          <w:rFonts w:ascii="Times New Roman" w:hAnsi="Times New Roman"/>
          <w:sz w:val="24"/>
          <w:szCs w:val="24"/>
        </w:rPr>
        <w:t>, 116/18</w:t>
      </w:r>
      <w:r w:rsidR="00D90EA1">
        <w:rPr>
          <w:rFonts w:ascii="Times New Roman" w:hAnsi="Times New Roman"/>
          <w:sz w:val="24"/>
          <w:szCs w:val="24"/>
        </w:rPr>
        <w:t>.</w:t>
      </w:r>
      <w:r w:rsidR="003B3B06" w:rsidRPr="00290511">
        <w:rPr>
          <w:rFonts w:ascii="Times New Roman" w:hAnsi="Times New Roman"/>
          <w:sz w:val="24"/>
          <w:szCs w:val="24"/>
        </w:rPr>
        <w:t xml:space="preserve"> i 80/22</w:t>
      </w:r>
      <w:r w:rsidR="00D90EA1">
        <w:rPr>
          <w:rFonts w:ascii="Times New Roman" w:hAnsi="Times New Roman"/>
          <w:sz w:val="24"/>
          <w:szCs w:val="24"/>
        </w:rPr>
        <w:t>.</w:t>
      </w:r>
      <w:r w:rsidR="00CC7E65" w:rsidRPr="00290511">
        <w:rPr>
          <w:rFonts w:ascii="Times New Roman" w:hAnsi="Times New Roman"/>
          <w:sz w:val="24"/>
          <w:szCs w:val="24"/>
        </w:rPr>
        <w:t>)</w:t>
      </w:r>
      <w:r w:rsidR="00E051D0" w:rsidRPr="00290511">
        <w:rPr>
          <w:rFonts w:ascii="Times New Roman" w:hAnsi="Times New Roman"/>
          <w:sz w:val="24"/>
          <w:szCs w:val="24"/>
        </w:rPr>
        <w:t xml:space="preserve">, </w:t>
      </w:r>
      <w:r w:rsidR="00CC7E65" w:rsidRPr="00290511">
        <w:rPr>
          <w:rFonts w:ascii="Times New Roman" w:hAnsi="Times New Roman"/>
          <w:sz w:val="24"/>
          <w:szCs w:val="24"/>
        </w:rPr>
        <w:t>Vlada Republike Hrvatske je na sje</w:t>
      </w:r>
      <w:r w:rsidR="00A704E7" w:rsidRPr="00290511">
        <w:rPr>
          <w:rFonts w:ascii="Times New Roman" w:hAnsi="Times New Roman"/>
          <w:sz w:val="24"/>
          <w:szCs w:val="24"/>
        </w:rPr>
        <w:t xml:space="preserve">dnici održanoj </w:t>
      </w:r>
      <w:r w:rsidR="00392DE9" w:rsidRPr="00290511">
        <w:rPr>
          <w:rFonts w:ascii="Times New Roman" w:hAnsi="Times New Roman"/>
          <w:sz w:val="24"/>
          <w:szCs w:val="24"/>
        </w:rPr>
        <w:t>_____________ 202</w:t>
      </w:r>
      <w:r w:rsidR="007345F6">
        <w:rPr>
          <w:rFonts w:ascii="Times New Roman" w:hAnsi="Times New Roman"/>
          <w:sz w:val="24"/>
          <w:szCs w:val="24"/>
        </w:rPr>
        <w:t>3</w:t>
      </w:r>
      <w:r w:rsidR="00392DE9" w:rsidRPr="00290511">
        <w:rPr>
          <w:rFonts w:ascii="Times New Roman" w:hAnsi="Times New Roman"/>
          <w:sz w:val="24"/>
          <w:szCs w:val="24"/>
        </w:rPr>
        <w:t>. donijela</w:t>
      </w:r>
    </w:p>
    <w:p w14:paraId="692FAA0F" w14:textId="77777777" w:rsidR="003B3B06" w:rsidRPr="00290511" w:rsidRDefault="003B3B06" w:rsidP="003B3B0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49BFA28" w14:textId="4EA683DD" w:rsidR="006C3FF7" w:rsidRDefault="006C3FF7" w:rsidP="003B3B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51DA334" w14:textId="77777777" w:rsidR="00D90EA1" w:rsidRPr="00290511" w:rsidRDefault="00D90EA1" w:rsidP="003B3B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ED8C246" w14:textId="77777777" w:rsidR="00CC7E65" w:rsidRPr="00290511" w:rsidRDefault="008B2A8A" w:rsidP="003B3B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11">
        <w:rPr>
          <w:rFonts w:ascii="Times New Roman" w:hAnsi="Times New Roman"/>
          <w:b/>
          <w:sz w:val="24"/>
          <w:szCs w:val="24"/>
        </w:rPr>
        <w:t>Z A K L J U Č A K</w:t>
      </w:r>
    </w:p>
    <w:p w14:paraId="6CA1C6ED" w14:textId="3D0AEDA3" w:rsidR="003B3B06" w:rsidRDefault="003B3B06" w:rsidP="003B3B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B67B2" w14:textId="77777777" w:rsidR="00D90EA1" w:rsidRPr="00290511" w:rsidRDefault="00D90EA1" w:rsidP="003B3B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96797" w14:textId="77777777" w:rsidR="005E66E2" w:rsidRPr="00290511" w:rsidRDefault="005E66E2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DC58F0" w14:textId="3531FE54" w:rsidR="00A072F4" w:rsidRPr="00290511" w:rsidRDefault="00A704E7" w:rsidP="003B3B06">
      <w:pPr>
        <w:spacing w:line="240" w:lineRule="auto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ab/>
      </w:r>
      <w:r w:rsidR="003B3B06" w:rsidRPr="00290511">
        <w:rPr>
          <w:rFonts w:ascii="Times New Roman" w:hAnsi="Times New Roman"/>
          <w:sz w:val="24"/>
          <w:szCs w:val="24"/>
        </w:rPr>
        <w:t xml:space="preserve">1. </w:t>
      </w:r>
      <w:r w:rsidR="003B3B06" w:rsidRPr="00290511">
        <w:rPr>
          <w:rFonts w:ascii="Times New Roman" w:hAnsi="Times New Roman"/>
          <w:sz w:val="24"/>
          <w:szCs w:val="24"/>
        </w:rPr>
        <w:tab/>
      </w:r>
      <w:r w:rsidR="00AA7461" w:rsidRPr="00290511">
        <w:rPr>
          <w:rFonts w:ascii="Times New Roman" w:hAnsi="Times New Roman"/>
          <w:sz w:val="24"/>
          <w:szCs w:val="24"/>
        </w:rPr>
        <w:t>U cilju spr</w:t>
      </w:r>
      <w:r w:rsidR="004B058A" w:rsidRPr="00290511">
        <w:rPr>
          <w:rFonts w:ascii="Times New Roman" w:hAnsi="Times New Roman"/>
          <w:sz w:val="24"/>
          <w:szCs w:val="24"/>
        </w:rPr>
        <w:t>j</w:t>
      </w:r>
      <w:r w:rsidR="00AA7461" w:rsidRPr="00290511">
        <w:rPr>
          <w:rFonts w:ascii="Times New Roman" w:hAnsi="Times New Roman"/>
          <w:sz w:val="24"/>
          <w:szCs w:val="24"/>
        </w:rPr>
        <w:t>ečavanja i suzbijanja epidemije bolesti COVID-19 uzrokovane virusom</w:t>
      </w:r>
      <w:r w:rsidR="003B3B06" w:rsidRPr="00290511">
        <w:rPr>
          <w:rFonts w:ascii="Times New Roman" w:hAnsi="Times New Roman"/>
          <w:sz w:val="24"/>
          <w:szCs w:val="24"/>
        </w:rPr>
        <w:t xml:space="preserve"> </w:t>
      </w:r>
      <w:r w:rsidR="00AA7461" w:rsidRPr="00290511">
        <w:rPr>
          <w:rFonts w:ascii="Times New Roman" w:hAnsi="Times New Roman"/>
          <w:sz w:val="24"/>
          <w:szCs w:val="24"/>
        </w:rPr>
        <w:t>SARS-CoV-2</w:t>
      </w:r>
      <w:r w:rsidR="00D227BC" w:rsidRPr="00290511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 w:rsidRPr="00290511">
        <w:rPr>
          <w:rFonts w:ascii="Times New Roman" w:hAnsi="Times New Roman"/>
          <w:sz w:val="24"/>
          <w:szCs w:val="24"/>
        </w:rPr>
        <w:t xml:space="preserve"> bolesti</w:t>
      </w:r>
      <w:r w:rsidR="00D227BC" w:rsidRPr="00290511">
        <w:rPr>
          <w:rFonts w:ascii="Times New Roman" w:hAnsi="Times New Roman"/>
          <w:sz w:val="24"/>
          <w:szCs w:val="24"/>
        </w:rPr>
        <w:t xml:space="preserve"> COVID-19</w:t>
      </w:r>
      <w:r w:rsidR="00D90EA1">
        <w:rPr>
          <w:rFonts w:ascii="Times New Roman" w:hAnsi="Times New Roman"/>
          <w:sz w:val="24"/>
          <w:szCs w:val="24"/>
        </w:rPr>
        <w:t>,</w:t>
      </w:r>
      <w:r w:rsidR="00393490">
        <w:rPr>
          <w:rFonts w:ascii="Times New Roman" w:hAnsi="Times New Roman"/>
          <w:sz w:val="24"/>
          <w:szCs w:val="24"/>
        </w:rPr>
        <w:t xml:space="preserve"> prihvaća se sklapanje u</w:t>
      </w:r>
      <w:r w:rsidR="00A072F4" w:rsidRPr="00290511">
        <w:rPr>
          <w:rFonts w:ascii="Times New Roman" w:hAnsi="Times New Roman"/>
          <w:sz w:val="24"/>
          <w:szCs w:val="24"/>
        </w:rPr>
        <w:t xml:space="preserve">govora o donaciji lijeka Paxlovid između Republike Hrvatske i Savezne Republike Njemačke te sklapanje provedbenih sporazuma </w:t>
      </w:r>
      <w:r w:rsidR="002C4EB6" w:rsidRPr="00290511">
        <w:rPr>
          <w:rFonts w:ascii="Times New Roman" w:hAnsi="Times New Roman"/>
          <w:sz w:val="24"/>
          <w:szCs w:val="24"/>
        </w:rPr>
        <w:t xml:space="preserve">u vezi provedbe donacije </w:t>
      </w:r>
      <w:r w:rsidR="00A072F4" w:rsidRPr="00290511">
        <w:rPr>
          <w:rFonts w:ascii="Times New Roman" w:hAnsi="Times New Roman"/>
          <w:sz w:val="24"/>
          <w:szCs w:val="24"/>
        </w:rPr>
        <w:t>lijeka Paxlovid između Republike Hrvatske i Pfizer Inc./BioNTech Manufacturing GmbH, koji ukl</w:t>
      </w:r>
      <w:r w:rsidR="006978C1">
        <w:rPr>
          <w:rFonts w:ascii="Times New Roman" w:hAnsi="Times New Roman"/>
          <w:sz w:val="24"/>
          <w:szCs w:val="24"/>
        </w:rPr>
        <w:t>jučuju ugovor o odšteti i p</w:t>
      </w:r>
      <w:r w:rsidR="00921755" w:rsidRPr="00290511">
        <w:rPr>
          <w:rFonts w:ascii="Times New Roman" w:hAnsi="Times New Roman"/>
          <w:sz w:val="24"/>
          <w:szCs w:val="24"/>
        </w:rPr>
        <w:t>isanu</w:t>
      </w:r>
      <w:r w:rsidR="00466D44" w:rsidRPr="00290511">
        <w:rPr>
          <w:rFonts w:ascii="Times New Roman" w:hAnsi="Times New Roman"/>
          <w:sz w:val="24"/>
          <w:szCs w:val="24"/>
        </w:rPr>
        <w:t xml:space="preserve"> potvrd</w:t>
      </w:r>
      <w:r w:rsidR="00921755" w:rsidRPr="00290511">
        <w:rPr>
          <w:rFonts w:ascii="Times New Roman" w:hAnsi="Times New Roman"/>
          <w:sz w:val="24"/>
          <w:szCs w:val="24"/>
        </w:rPr>
        <w:t>u</w:t>
      </w:r>
      <w:r w:rsidR="00C2717C" w:rsidRPr="00290511">
        <w:rPr>
          <w:rFonts w:ascii="Times New Roman" w:hAnsi="Times New Roman"/>
          <w:sz w:val="24"/>
          <w:szCs w:val="24"/>
        </w:rPr>
        <w:t xml:space="preserve"> </w:t>
      </w:r>
      <w:r w:rsidR="00393490">
        <w:rPr>
          <w:rFonts w:ascii="Times New Roman" w:hAnsi="Times New Roman"/>
          <w:sz w:val="24"/>
          <w:szCs w:val="24"/>
        </w:rPr>
        <w:t>Ministarstva zdravstva</w:t>
      </w:r>
      <w:r w:rsidR="00A072F4" w:rsidRPr="00290511">
        <w:rPr>
          <w:rFonts w:ascii="Times New Roman" w:hAnsi="Times New Roman"/>
          <w:sz w:val="24"/>
          <w:szCs w:val="24"/>
        </w:rPr>
        <w:t>/</w:t>
      </w:r>
      <w:r w:rsidR="006978C1">
        <w:rPr>
          <w:rFonts w:ascii="Times New Roman" w:hAnsi="Times New Roman"/>
          <w:sz w:val="24"/>
          <w:szCs w:val="24"/>
        </w:rPr>
        <w:t>p</w:t>
      </w:r>
      <w:r w:rsidR="00921755" w:rsidRPr="00290511">
        <w:rPr>
          <w:rFonts w:ascii="Times New Roman" w:hAnsi="Times New Roman"/>
          <w:sz w:val="24"/>
          <w:szCs w:val="24"/>
        </w:rPr>
        <w:t>ismo</w:t>
      </w:r>
      <w:r w:rsidR="00A072F4" w:rsidRPr="00290511">
        <w:rPr>
          <w:rFonts w:ascii="Times New Roman" w:hAnsi="Times New Roman"/>
          <w:sz w:val="24"/>
          <w:szCs w:val="24"/>
        </w:rPr>
        <w:t xml:space="preserve"> za državnu s</w:t>
      </w:r>
      <w:r w:rsidR="00393490">
        <w:rPr>
          <w:rFonts w:ascii="Times New Roman" w:hAnsi="Times New Roman"/>
          <w:sz w:val="24"/>
          <w:szCs w:val="24"/>
        </w:rPr>
        <w:t>tranu -</w:t>
      </w:r>
      <w:r w:rsidR="00466D44" w:rsidRPr="00290511">
        <w:rPr>
          <w:rFonts w:ascii="Times New Roman" w:hAnsi="Times New Roman"/>
          <w:sz w:val="24"/>
          <w:szCs w:val="24"/>
        </w:rPr>
        <w:t xml:space="preserve"> nabava proizvoda Pfizer</w:t>
      </w:r>
      <w:r w:rsidR="00A072F4" w:rsidRPr="00290511">
        <w:rPr>
          <w:rFonts w:ascii="Times New Roman" w:hAnsi="Times New Roman"/>
          <w:sz w:val="24"/>
          <w:szCs w:val="24"/>
        </w:rPr>
        <w:t>.</w:t>
      </w:r>
    </w:p>
    <w:p w14:paraId="518FFDF7" w14:textId="77777777" w:rsidR="00773F24" w:rsidRPr="00290511" w:rsidRDefault="00773F24" w:rsidP="003B3B06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C0ED21C" w14:textId="594D9298" w:rsidR="00805524" w:rsidRPr="00290511" w:rsidRDefault="008818C6" w:rsidP="0039349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2</w:t>
      </w:r>
      <w:r w:rsidR="00623B59" w:rsidRPr="00290511">
        <w:rPr>
          <w:rFonts w:ascii="Times New Roman" w:hAnsi="Times New Roman"/>
          <w:sz w:val="24"/>
          <w:szCs w:val="24"/>
        </w:rPr>
        <w:t>.</w:t>
      </w:r>
      <w:r w:rsidR="00A704E7" w:rsidRPr="00290511">
        <w:rPr>
          <w:rFonts w:ascii="Times New Roman" w:hAnsi="Times New Roman"/>
          <w:sz w:val="24"/>
          <w:szCs w:val="24"/>
        </w:rPr>
        <w:tab/>
      </w:r>
      <w:r w:rsidR="00AA3EA1" w:rsidRPr="00290511">
        <w:rPr>
          <w:rFonts w:ascii="Times New Roman" w:hAnsi="Times New Roman"/>
          <w:sz w:val="24"/>
          <w:szCs w:val="24"/>
        </w:rPr>
        <w:t xml:space="preserve">Ovlašćuje </w:t>
      </w:r>
      <w:r w:rsidR="00741A6F" w:rsidRPr="00290511">
        <w:rPr>
          <w:rFonts w:ascii="Times New Roman" w:hAnsi="Times New Roman"/>
          <w:sz w:val="24"/>
          <w:szCs w:val="24"/>
        </w:rPr>
        <w:t>se ministar zdravstva da</w:t>
      </w:r>
      <w:r w:rsidR="00393490">
        <w:rPr>
          <w:rFonts w:ascii="Times New Roman" w:hAnsi="Times New Roman"/>
          <w:sz w:val="24"/>
          <w:szCs w:val="24"/>
        </w:rPr>
        <w:t>,</w:t>
      </w:r>
      <w:r w:rsidR="00741A6F" w:rsidRPr="00290511">
        <w:rPr>
          <w:rFonts w:ascii="Times New Roman" w:hAnsi="Times New Roman"/>
          <w:sz w:val="24"/>
          <w:szCs w:val="24"/>
        </w:rPr>
        <w:t xml:space="preserve"> u ime Republike Hrvatske</w:t>
      </w:r>
      <w:r w:rsidR="00393490">
        <w:rPr>
          <w:rFonts w:ascii="Times New Roman" w:hAnsi="Times New Roman"/>
          <w:sz w:val="24"/>
          <w:szCs w:val="24"/>
        </w:rPr>
        <w:t>, potpiše u</w:t>
      </w:r>
      <w:r w:rsidR="00741A6F" w:rsidRPr="00290511">
        <w:rPr>
          <w:rFonts w:ascii="Times New Roman" w:hAnsi="Times New Roman"/>
          <w:sz w:val="24"/>
          <w:szCs w:val="24"/>
        </w:rPr>
        <w:t xml:space="preserve">govor o donaciji i provedbene sporazume </w:t>
      </w:r>
      <w:r w:rsidR="00AA3EA1" w:rsidRPr="00290511">
        <w:rPr>
          <w:rFonts w:ascii="Times New Roman" w:hAnsi="Times New Roman"/>
          <w:sz w:val="24"/>
          <w:szCs w:val="24"/>
        </w:rPr>
        <w:t>iz točke 1. ovoga Zaključka</w:t>
      </w:r>
      <w:r w:rsidR="00741A6F" w:rsidRPr="00290511">
        <w:rPr>
          <w:rFonts w:ascii="Times New Roman" w:hAnsi="Times New Roman"/>
          <w:sz w:val="24"/>
          <w:szCs w:val="24"/>
        </w:rPr>
        <w:t xml:space="preserve">. </w:t>
      </w:r>
      <w:r w:rsidR="005E66E2" w:rsidRPr="00290511">
        <w:rPr>
          <w:rFonts w:ascii="Times New Roman" w:hAnsi="Times New Roman"/>
          <w:sz w:val="24"/>
          <w:szCs w:val="24"/>
        </w:rPr>
        <w:t xml:space="preserve"> </w:t>
      </w:r>
    </w:p>
    <w:p w14:paraId="7F9F4CCB" w14:textId="77777777" w:rsidR="00741A6F" w:rsidRPr="00290511" w:rsidRDefault="00741A6F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4EDE91" w14:textId="21E7FD55" w:rsidR="00E72906" w:rsidRPr="00E72906" w:rsidRDefault="008818C6" w:rsidP="00E7290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3</w:t>
      </w:r>
      <w:r w:rsidR="00A704E7" w:rsidRPr="00290511">
        <w:rPr>
          <w:rFonts w:ascii="Times New Roman" w:hAnsi="Times New Roman"/>
          <w:sz w:val="24"/>
          <w:szCs w:val="24"/>
        </w:rPr>
        <w:t>.</w:t>
      </w:r>
      <w:r w:rsidR="00A704E7" w:rsidRPr="00290511">
        <w:rPr>
          <w:rFonts w:ascii="Times New Roman" w:hAnsi="Times New Roman"/>
          <w:sz w:val="24"/>
          <w:szCs w:val="24"/>
        </w:rPr>
        <w:tab/>
      </w:r>
      <w:r w:rsidR="00347A62" w:rsidRPr="00290511">
        <w:rPr>
          <w:rFonts w:ascii="Times New Roman" w:hAnsi="Times New Roman"/>
          <w:sz w:val="24"/>
          <w:szCs w:val="24"/>
        </w:rPr>
        <w:t>Financijska sredstva za provedbu ovoga Zaključka osigurana</w:t>
      </w:r>
      <w:r w:rsidR="004E4241">
        <w:rPr>
          <w:rFonts w:ascii="Times New Roman" w:hAnsi="Times New Roman"/>
          <w:sz w:val="24"/>
          <w:szCs w:val="24"/>
        </w:rPr>
        <w:t xml:space="preserve"> su u Državnom proračunu </w:t>
      </w:r>
      <w:r w:rsidR="00393490">
        <w:rPr>
          <w:rFonts w:ascii="Times New Roman" w:hAnsi="Times New Roman"/>
          <w:sz w:val="24"/>
          <w:szCs w:val="24"/>
        </w:rPr>
        <w:t xml:space="preserve">Republike Hrvatske </w:t>
      </w:r>
      <w:r w:rsidR="004E4241" w:rsidRPr="007345F6">
        <w:rPr>
          <w:rFonts w:ascii="Times New Roman" w:hAnsi="Times New Roman"/>
          <w:sz w:val="24"/>
          <w:szCs w:val="24"/>
        </w:rPr>
        <w:t>za 2023</w:t>
      </w:r>
      <w:r w:rsidR="00347A62" w:rsidRPr="007345F6">
        <w:rPr>
          <w:rFonts w:ascii="Times New Roman" w:hAnsi="Times New Roman"/>
          <w:sz w:val="24"/>
          <w:szCs w:val="24"/>
        </w:rPr>
        <w:t>. godinu i projekcijama za 202</w:t>
      </w:r>
      <w:r w:rsidR="004E4241" w:rsidRPr="007345F6">
        <w:rPr>
          <w:rFonts w:ascii="Times New Roman" w:hAnsi="Times New Roman"/>
          <w:sz w:val="24"/>
          <w:szCs w:val="24"/>
        </w:rPr>
        <w:t>4</w:t>
      </w:r>
      <w:r w:rsidR="00347A62" w:rsidRPr="007345F6">
        <w:rPr>
          <w:rFonts w:ascii="Times New Roman" w:hAnsi="Times New Roman"/>
          <w:sz w:val="24"/>
          <w:szCs w:val="24"/>
        </w:rPr>
        <w:t>. i 202</w:t>
      </w:r>
      <w:r w:rsidR="004E4241" w:rsidRPr="007345F6">
        <w:rPr>
          <w:rFonts w:ascii="Times New Roman" w:hAnsi="Times New Roman"/>
          <w:sz w:val="24"/>
          <w:szCs w:val="24"/>
        </w:rPr>
        <w:t>5</w:t>
      </w:r>
      <w:r w:rsidR="00347A62" w:rsidRPr="007345F6">
        <w:rPr>
          <w:rFonts w:ascii="Times New Roman" w:hAnsi="Times New Roman"/>
          <w:sz w:val="24"/>
          <w:szCs w:val="24"/>
        </w:rPr>
        <w:t xml:space="preserve">. godinu na </w:t>
      </w:r>
      <w:r w:rsidR="00347A62" w:rsidRPr="00290511">
        <w:rPr>
          <w:rFonts w:ascii="Times New Roman" w:hAnsi="Times New Roman"/>
          <w:sz w:val="24"/>
          <w:szCs w:val="24"/>
        </w:rPr>
        <w:t>pozicijama Ministars</w:t>
      </w:r>
      <w:r w:rsidR="00C236F3">
        <w:rPr>
          <w:rFonts w:ascii="Times New Roman" w:hAnsi="Times New Roman"/>
          <w:sz w:val="24"/>
          <w:szCs w:val="24"/>
        </w:rPr>
        <w:t>tva zdravstva, na R</w:t>
      </w:r>
      <w:r w:rsidR="00393490">
        <w:rPr>
          <w:rFonts w:ascii="Times New Roman" w:hAnsi="Times New Roman"/>
          <w:sz w:val="24"/>
          <w:szCs w:val="24"/>
        </w:rPr>
        <w:t>azdjelu 096 -</w:t>
      </w:r>
      <w:r w:rsidR="00347A62" w:rsidRPr="00290511">
        <w:rPr>
          <w:rFonts w:ascii="Times New Roman" w:hAnsi="Times New Roman"/>
          <w:sz w:val="24"/>
          <w:szCs w:val="24"/>
        </w:rPr>
        <w:t xml:space="preserve"> Ministarstv</w:t>
      </w:r>
      <w:r w:rsidR="00C236F3">
        <w:rPr>
          <w:rFonts w:ascii="Times New Roman" w:hAnsi="Times New Roman"/>
          <w:sz w:val="24"/>
          <w:szCs w:val="24"/>
        </w:rPr>
        <w:t>o zdravstva, A</w:t>
      </w:r>
      <w:r w:rsidR="00393490">
        <w:rPr>
          <w:rFonts w:ascii="Times New Roman" w:hAnsi="Times New Roman"/>
          <w:sz w:val="24"/>
          <w:szCs w:val="24"/>
        </w:rPr>
        <w:t>ktivnost A618207 -</w:t>
      </w:r>
      <w:r w:rsidR="00347A62" w:rsidRPr="00290511">
        <w:rPr>
          <w:rFonts w:ascii="Times New Roman" w:hAnsi="Times New Roman"/>
          <w:sz w:val="24"/>
          <w:szCs w:val="24"/>
        </w:rPr>
        <w:t xml:space="preserve"> Administracija i upravljanje, skupina računa 32 - materijalni rashodi. </w:t>
      </w:r>
      <w:r w:rsidR="00E72906" w:rsidRPr="00E72906">
        <w:rPr>
          <w:rFonts w:ascii="Times New Roman" w:hAnsi="Times New Roman"/>
          <w:sz w:val="24"/>
          <w:szCs w:val="24"/>
        </w:rPr>
        <w:t xml:space="preserve">Financijska sredstva za čuvanje, puštanje serije lijeka u distribuciju i distribuciju lijeka prema drugim bolničkim zdravstvenim ustanovama u Republici Hrvatskoj osiguravaju se unutar </w:t>
      </w:r>
      <w:r w:rsidR="00E72906" w:rsidRPr="006B48DF">
        <w:rPr>
          <w:rFonts w:ascii="Times New Roman" w:hAnsi="Times New Roman"/>
          <w:sz w:val="24"/>
          <w:szCs w:val="24"/>
        </w:rPr>
        <w:t>financijskog plana Ministarstva zdravstva.</w:t>
      </w:r>
    </w:p>
    <w:p w14:paraId="0A9632D0" w14:textId="77777777" w:rsidR="00347A62" w:rsidRPr="00290511" w:rsidRDefault="00347A62" w:rsidP="003B3B0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095A3E4" w14:textId="3BFFED85" w:rsidR="00290511" w:rsidRPr="00290511" w:rsidRDefault="008818C6" w:rsidP="00E72906">
      <w:pPr>
        <w:ind w:firstLine="720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4</w:t>
      </w:r>
      <w:r w:rsidR="008F26B0" w:rsidRPr="00290511">
        <w:rPr>
          <w:rFonts w:ascii="Times New Roman" w:hAnsi="Times New Roman"/>
          <w:sz w:val="24"/>
          <w:szCs w:val="24"/>
        </w:rPr>
        <w:t xml:space="preserve">. </w:t>
      </w:r>
      <w:r w:rsidR="008F26B0" w:rsidRPr="00290511">
        <w:rPr>
          <w:rFonts w:ascii="Times New Roman" w:hAnsi="Times New Roman"/>
          <w:sz w:val="24"/>
          <w:szCs w:val="24"/>
        </w:rPr>
        <w:tab/>
      </w:r>
      <w:r w:rsidR="00306AF4" w:rsidRPr="00290511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290511">
        <w:rPr>
          <w:rFonts w:ascii="Times New Roman" w:hAnsi="Times New Roman"/>
          <w:sz w:val="24"/>
          <w:szCs w:val="24"/>
        </w:rPr>
        <w:t>z</w:t>
      </w:r>
      <w:r w:rsidR="003D5233" w:rsidRPr="00290511">
        <w:rPr>
          <w:rFonts w:ascii="Times New Roman" w:hAnsi="Times New Roman"/>
          <w:sz w:val="24"/>
          <w:szCs w:val="24"/>
        </w:rPr>
        <w:t>adužuje</w:t>
      </w:r>
      <w:r w:rsidR="008F26B0" w:rsidRPr="00290511">
        <w:rPr>
          <w:rFonts w:ascii="Times New Roman" w:hAnsi="Times New Roman"/>
          <w:sz w:val="24"/>
          <w:szCs w:val="24"/>
        </w:rPr>
        <w:t xml:space="preserve"> se Ministarstvo zdravstva</w:t>
      </w:r>
      <w:r w:rsidR="00290511" w:rsidRPr="00290511">
        <w:rPr>
          <w:rFonts w:ascii="Times New Roman" w:hAnsi="Times New Roman"/>
          <w:sz w:val="24"/>
          <w:szCs w:val="24"/>
        </w:rPr>
        <w:t>.</w:t>
      </w:r>
    </w:p>
    <w:p w14:paraId="35E3ABCD" w14:textId="77777777" w:rsidR="00041559" w:rsidRPr="00290511" w:rsidRDefault="00041559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42B43B" w14:textId="77777777" w:rsidR="00A704E7" w:rsidRPr="00290511" w:rsidRDefault="00A704E7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0936B0" w14:textId="77777777" w:rsidR="00A460D7" w:rsidRPr="00290511" w:rsidRDefault="005D3F4D" w:rsidP="003B3B06">
      <w:pPr>
        <w:spacing w:line="240" w:lineRule="auto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KLASA</w:t>
      </w:r>
      <w:r w:rsidR="00A460D7" w:rsidRPr="00290511">
        <w:rPr>
          <w:rFonts w:ascii="Times New Roman" w:hAnsi="Times New Roman"/>
          <w:sz w:val="24"/>
          <w:szCs w:val="24"/>
        </w:rPr>
        <w:t>:</w:t>
      </w:r>
      <w:r w:rsidR="00A460D7" w:rsidRPr="00290511">
        <w:rPr>
          <w:rFonts w:ascii="Times New Roman" w:hAnsi="Times New Roman"/>
          <w:sz w:val="24"/>
          <w:szCs w:val="24"/>
        </w:rPr>
        <w:tab/>
      </w:r>
      <w:r w:rsidR="00A460D7" w:rsidRPr="00290511">
        <w:rPr>
          <w:rFonts w:ascii="Times New Roman" w:hAnsi="Times New Roman"/>
          <w:sz w:val="24"/>
          <w:szCs w:val="24"/>
        </w:rPr>
        <w:tab/>
      </w:r>
    </w:p>
    <w:p w14:paraId="3883F67F" w14:textId="77777777" w:rsidR="0067000F" w:rsidRPr="00290511" w:rsidRDefault="005D3F4D" w:rsidP="003B3B06">
      <w:pPr>
        <w:spacing w:line="240" w:lineRule="auto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URBROJ</w:t>
      </w:r>
      <w:r w:rsidR="00A460D7" w:rsidRPr="00290511">
        <w:rPr>
          <w:rFonts w:ascii="Times New Roman" w:hAnsi="Times New Roman"/>
          <w:sz w:val="24"/>
          <w:szCs w:val="24"/>
        </w:rPr>
        <w:t>:</w:t>
      </w:r>
      <w:r w:rsidR="00A460D7" w:rsidRPr="00290511">
        <w:rPr>
          <w:rFonts w:ascii="Times New Roman" w:hAnsi="Times New Roman"/>
          <w:sz w:val="24"/>
          <w:szCs w:val="24"/>
        </w:rPr>
        <w:tab/>
      </w:r>
    </w:p>
    <w:p w14:paraId="2D93ADE4" w14:textId="77777777" w:rsidR="00393490" w:rsidRDefault="00393490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944A04" w14:textId="41E9489E" w:rsidR="00A704E7" w:rsidRPr="00290511" w:rsidRDefault="00A460D7" w:rsidP="003B3B06">
      <w:pPr>
        <w:spacing w:line="240" w:lineRule="auto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>Zagreb,</w:t>
      </w:r>
    </w:p>
    <w:p w14:paraId="750DC6A7" w14:textId="6BBC151A" w:rsidR="00174CEE" w:rsidRPr="00290511" w:rsidRDefault="00393490" w:rsidP="00393490">
      <w:pPr>
        <w:spacing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60D7" w:rsidRPr="00290511">
        <w:rPr>
          <w:rFonts w:ascii="Times New Roman" w:hAnsi="Times New Roman"/>
          <w:sz w:val="24"/>
          <w:szCs w:val="24"/>
        </w:rPr>
        <w:t>PREDSJEDNIK</w:t>
      </w:r>
    </w:p>
    <w:p w14:paraId="2C8ADB3F" w14:textId="61125426" w:rsidR="00174CEE" w:rsidRDefault="00174CEE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330DA0" w14:textId="77777777" w:rsidR="00393490" w:rsidRPr="00290511" w:rsidRDefault="00393490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09CCFC" w14:textId="77777777" w:rsidR="00F53B01" w:rsidRPr="00290511" w:rsidRDefault="00174CEE" w:rsidP="003B3B06">
      <w:pPr>
        <w:spacing w:line="240" w:lineRule="auto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ab/>
      </w:r>
      <w:r w:rsidRPr="00290511">
        <w:rPr>
          <w:rFonts w:ascii="Times New Roman" w:hAnsi="Times New Roman"/>
          <w:sz w:val="24"/>
          <w:szCs w:val="24"/>
        </w:rPr>
        <w:tab/>
      </w:r>
      <w:r w:rsidRPr="00290511">
        <w:rPr>
          <w:rFonts w:ascii="Times New Roman" w:hAnsi="Times New Roman"/>
          <w:sz w:val="24"/>
          <w:szCs w:val="24"/>
        </w:rPr>
        <w:tab/>
      </w:r>
      <w:r w:rsidRPr="00290511">
        <w:rPr>
          <w:rFonts w:ascii="Times New Roman" w:hAnsi="Times New Roman"/>
          <w:sz w:val="24"/>
          <w:szCs w:val="24"/>
        </w:rPr>
        <w:tab/>
      </w:r>
      <w:r w:rsidRPr="00290511">
        <w:rPr>
          <w:rFonts w:ascii="Times New Roman" w:hAnsi="Times New Roman"/>
          <w:sz w:val="24"/>
          <w:szCs w:val="24"/>
        </w:rPr>
        <w:tab/>
      </w:r>
      <w:r w:rsidR="00243EF5" w:rsidRPr="00290511">
        <w:rPr>
          <w:rFonts w:ascii="Times New Roman" w:hAnsi="Times New Roman"/>
          <w:sz w:val="24"/>
          <w:szCs w:val="24"/>
        </w:rPr>
        <w:tab/>
      </w:r>
      <w:r w:rsidR="0067000F" w:rsidRPr="00290511">
        <w:rPr>
          <w:rFonts w:ascii="Times New Roman" w:hAnsi="Times New Roman"/>
          <w:sz w:val="24"/>
          <w:szCs w:val="24"/>
        </w:rPr>
        <w:tab/>
      </w:r>
      <w:r w:rsidR="0067000F" w:rsidRPr="00290511">
        <w:rPr>
          <w:rFonts w:ascii="Times New Roman" w:hAnsi="Times New Roman"/>
          <w:sz w:val="24"/>
          <w:szCs w:val="24"/>
        </w:rPr>
        <w:tab/>
      </w:r>
      <w:r w:rsidR="0067000F" w:rsidRPr="00290511">
        <w:rPr>
          <w:rFonts w:ascii="Times New Roman" w:hAnsi="Times New Roman"/>
          <w:sz w:val="24"/>
          <w:szCs w:val="24"/>
        </w:rPr>
        <w:tab/>
      </w:r>
      <w:r w:rsidR="00A460D7" w:rsidRPr="00290511">
        <w:rPr>
          <w:rFonts w:ascii="Times New Roman" w:hAnsi="Times New Roman"/>
          <w:sz w:val="24"/>
          <w:szCs w:val="24"/>
        </w:rPr>
        <w:t>mr. sc. Andrej Plenković</w:t>
      </w:r>
    </w:p>
    <w:p w14:paraId="2109DC3B" w14:textId="29827D0F" w:rsidR="00393490" w:rsidRDefault="0039349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E04709C" w14:textId="77777777" w:rsidR="00741C43" w:rsidRPr="00290511" w:rsidRDefault="00741C43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30D26E" w14:textId="77777777" w:rsidR="005124D3" w:rsidRDefault="005124D3" w:rsidP="000E48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9F4DD" w14:textId="45679E4D" w:rsidR="000E2F4E" w:rsidRPr="00290511" w:rsidRDefault="000E2F4E" w:rsidP="000E48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11">
        <w:rPr>
          <w:rFonts w:ascii="Times New Roman" w:hAnsi="Times New Roman"/>
          <w:b/>
          <w:sz w:val="24"/>
          <w:szCs w:val="24"/>
        </w:rPr>
        <w:t>OBRAZLOŽENJE</w:t>
      </w:r>
    </w:p>
    <w:p w14:paraId="1D83A904" w14:textId="77777777" w:rsidR="000E2F4E" w:rsidRPr="00290511" w:rsidRDefault="000E2F4E" w:rsidP="003B3B06">
      <w:pPr>
        <w:spacing w:line="240" w:lineRule="auto"/>
        <w:ind w:left="4956" w:hanging="4956"/>
        <w:rPr>
          <w:rFonts w:ascii="Times New Roman" w:hAnsi="Times New Roman"/>
          <w:b/>
          <w:sz w:val="24"/>
          <w:szCs w:val="24"/>
        </w:rPr>
      </w:pPr>
    </w:p>
    <w:p w14:paraId="5EF7B30D" w14:textId="2D7D8A63" w:rsidR="000E2F4E" w:rsidRPr="00290511" w:rsidRDefault="000E2F4E" w:rsidP="003B3B06">
      <w:pPr>
        <w:spacing w:line="240" w:lineRule="auto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 xml:space="preserve">Unatoč činjenici što lijek Paxlovid ima važeće odobrenje za stavljanje u promet od Europske komisije od 28. siječnja 2022. godine, lijek nije </w:t>
      </w:r>
      <w:r w:rsidR="00FE50B4" w:rsidRPr="00FE50B4">
        <w:rPr>
          <w:rFonts w:ascii="Times New Roman" w:hAnsi="Times New Roman"/>
          <w:sz w:val="24"/>
          <w:szCs w:val="24"/>
        </w:rPr>
        <w:t>komercijalno dostupan.</w:t>
      </w:r>
      <w:r w:rsidRPr="00290511">
        <w:rPr>
          <w:rFonts w:ascii="Times New Roman" w:hAnsi="Times New Roman"/>
          <w:sz w:val="24"/>
          <w:szCs w:val="24"/>
        </w:rPr>
        <w:t xml:space="preserve"> Lijek Paxlovid može se nabaviti postupkom zajedničke nabave od strane Europske komisije </w:t>
      </w:r>
      <w:r w:rsidR="00825631" w:rsidRPr="00290511">
        <w:rPr>
          <w:rFonts w:ascii="Times New Roman" w:hAnsi="Times New Roman"/>
          <w:sz w:val="24"/>
          <w:szCs w:val="24"/>
        </w:rPr>
        <w:t>ili</w:t>
      </w:r>
      <w:r w:rsidRPr="00290511">
        <w:rPr>
          <w:rFonts w:ascii="Times New Roman" w:hAnsi="Times New Roman"/>
          <w:sz w:val="24"/>
          <w:szCs w:val="24"/>
        </w:rPr>
        <w:t xml:space="preserve"> postupkom bilateralne nabave pojedine države direktnim pregovorima s proizvođačem lijeka. Prema preporuci Europske komisije, radi postizanja što povoljnijih uvjeta ugovora za sve države sudionice u postupku, kao i cijene lijeka, Republika Hrvatska sudjeluje u postupku zaj</w:t>
      </w:r>
      <w:r w:rsidR="005124D3">
        <w:rPr>
          <w:rFonts w:ascii="Times New Roman" w:hAnsi="Times New Roman"/>
          <w:sz w:val="24"/>
          <w:szCs w:val="24"/>
        </w:rPr>
        <w:t xml:space="preserve">edničke nabave lijeka Paxlovid. </w:t>
      </w:r>
      <w:r w:rsidRPr="00290511">
        <w:rPr>
          <w:rFonts w:ascii="Times New Roman" w:hAnsi="Times New Roman"/>
          <w:sz w:val="24"/>
          <w:szCs w:val="24"/>
        </w:rPr>
        <w:t xml:space="preserve"> </w:t>
      </w:r>
    </w:p>
    <w:p w14:paraId="5F9CE731" w14:textId="77777777" w:rsidR="000E2F4E" w:rsidRPr="00290511" w:rsidRDefault="000E2F4E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FCC632" w14:textId="409E47A7" w:rsidR="00A56BF8" w:rsidRPr="00290511" w:rsidRDefault="000E2F4E" w:rsidP="00A56BF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90511">
        <w:rPr>
          <w:rFonts w:ascii="Times New Roman" w:hAnsi="Times New Roman"/>
          <w:sz w:val="24"/>
          <w:szCs w:val="24"/>
        </w:rPr>
        <w:t xml:space="preserve">Ministarstvo zdravstva pristupilo je pregovorima s Ministarstvom zdravstva Savezne Republike Njemačke i tvrtkom Pfizer kako bi se realizirala nabava lijeka putem donacije od strane te države članice koja ima raspoložive količine lijeka. </w:t>
      </w:r>
      <w:r w:rsidRPr="00290511">
        <w:rPr>
          <w:rFonts w:ascii="Times New Roman" w:hAnsi="Times New Roman"/>
          <w:sz w:val="24"/>
          <w:szCs w:val="24"/>
          <w:lang w:eastAsia="hr-HR"/>
        </w:rPr>
        <w:t xml:space="preserve">Planirana količina lijeka koju je potrebno osigurati za </w:t>
      </w:r>
      <w:r w:rsidRPr="007345F6">
        <w:rPr>
          <w:rFonts w:ascii="Times New Roman" w:hAnsi="Times New Roman"/>
          <w:sz w:val="24"/>
          <w:szCs w:val="24"/>
          <w:lang w:eastAsia="hr-HR"/>
        </w:rPr>
        <w:t xml:space="preserve">razdoblje do kraja </w:t>
      </w:r>
      <w:r w:rsidR="004E4241" w:rsidRPr="007345F6">
        <w:rPr>
          <w:rFonts w:ascii="Times New Roman" w:hAnsi="Times New Roman"/>
          <w:sz w:val="24"/>
          <w:szCs w:val="24"/>
          <w:lang w:eastAsia="hr-HR"/>
        </w:rPr>
        <w:t xml:space="preserve">31. ožujka </w:t>
      </w:r>
      <w:r w:rsidRPr="007345F6">
        <w:rPr>
          <w:rFonts w:ascii="Times New Roman" w:hAnsi="Times New Roman"/>
          <w:sz w:val="24"/>
          <w:szCs w:val="24"/>
          <w:lang w:eastAsia="hr-HR"/>
        </w:rPr>
        <w:t>202</w:t>
      </w:r>
      <w:r w:rsidR="004E4241" w:rsidRPr="007345F6">
        <w:rPr>
          <w:rFonts w:ascii="Times New Roman" w:hAnsi="Times New Roman"/>
          <w:sz w:val="24"/>
          <w:szCs w:val="24"/>
          <w:lang w:eastAsia="hr-HR"/>
        </w:rPr>
        <w:t>3</w:t>
      </w:r>
      <w:r w:rsidRPr="007345F6">
        <w:rPr>
          <w:rFonts w:ascii="Times New Roman" w:hAnsi="Times New Roman"/>
          <w:sz w:val="24"/>
          <w:szCs w:val="24"/>
          <w:lang w:eastAsia="hr-HR"/>
        </w:rPr>
        <w:t>. godine iznosi 5.0</w:t>
      </w:r>
      <w:r w:rsidR="00BE7A4C" w:rsidRPr="007345F6">
        <w:rPr>
          <w:rFonts w:ascii="Times New Roman" w:hAnsi="Times New Roman"/>
          <w:sz w:val="24"/>
          <w:szCs w:val="24"/>
          <w:lang w:eastAsia="hr-HR"/>
        </w:rPr>
        <w:t>1</w:t>
      </w:r>
      <w:r w:rsidRPr="007345F6">
        <w:rPr>
          <w:rFonts w:ascii="Times New Roman" w:hAnsi="Times New Roman"/>
          <w:sz w:val="24"/>
          <w:szCs w:val="24"/>
          <w:lang w:eastAsia="hr-HR"/>
        </w:rPr>
        <w:t xml:space="preserve">0 doza. Navedena </w:t>
      </w:r>
      <w:r w:rsidRPr="00290511">
        <w:rPr>
          <w:rFonts w:ascii="Times New Roman" w:hAnsi="Times New Roman"/>
          <w:sz w:val="24"/>
          <w:szCs w:val="24"/>
          <w:lang w:eastAsia="hr-HR"/>
        </w:rPr>
        <w:t>količina lijeka predmet je donacijskog ugovora</w:t>
      </w:r>
      <w:r w:rsidR="00940260" w:rsidRPr="00290511">
        <w:rPr>
          <w:rFonts w:ascii="Times New Roman" w:hAnsi="Times New Roman"/>
          <w:sz w:val="24"/>
          <w:szCs w:val="24"/>
          <w:lang w:eastAsia="hr-HR"/>
        </w:rPr>
        <w:t>,</w:t>
      </w:r>
      <w:r w:rsidRPr="0029051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0363B" w:rsidRPr="00290511"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Pr="00290511">
        <w:rPr>
          <w:rFonts w:ascii="Times New Roman" w:hAnsi="Times New Roman"/>
          <w:sz w:val="24"/>
          <w:szCs w:val="24"/>
          <w:lang w:eastAsia="hr-HR"/>
        </w:rPr>
        <w:t>financijska sredstva potrebno je osigurati za dostavu lijeka iz Savezne Republike N</w:t>
      </w:r>
      <w:r w:rsidR="00020098">
        <w:rPr>
          <w:rFonts w:ascii="Times New Roman" w:hAnsi="Times New Roman"/>
          <w:sz w:val="24"/>
          <w:szCs w:val="24"/>
          <w:lang w:eastAsia="hr-HR"/>
        </w:rPr>
        <w:t>jemačke u Republiku Hrvatsku. Distribucija</w:t>
      </w:r>
      <w:r w:rsidRPr="00290511">
        <w:rPr>
          <w:rFonts w:ascii="Times New Roman" w:hAnsi="Times New Roman"/>
          <w:sz w:val="24"/>
          <w:szCs w:val="24"/>
          <w:lang w:eastAsia="hr-HR"/>
        </w:rPr>
        <w:t xml:space="preserve"> lijeka u Republici Hrvatskoj osigurana je bez naknade </w:t>
      </w:r>
      <w:r w:rsidR="00CF1B9D">
        <w:rPr>
          <w:rFonts w:ascii="Times New Roman" w:hAnsi="Times New Roman"/>
          <w:sz w:val="24"/>
          <w:szCs w:val="24"/>
          <w:lang w:eastAsia="hr-HR"/>
        </w:rPr>
        <w:t>s</w:t>
      </w:r>
      <w:r w:rsidR="001F6563" w:rsidRPr="00290511">
        <w:rPr>
          <w:rFonts w:ascii="Times New Roman" w:hAnsi="Times New Roman"/>
          <w:sz w:val="24"/>
          <w:szCs w:val="24"/>
          <w:lang w:eastAsia="hr-HR"/>
        </w:rPr>
        <w:t xml:space="preserve"> ovlaštenom veleprodajom Medika </w:t>
      </w:r>
      <w:r w:rsidR="00A56BF8" w:rsidRPr="00290511">
        <w:rPr>
          <w:rFonts w:ascii="Times New Roman" w:hAnsi="Times New Roman"/>
          <w:sz w:val="24"/>
          <w:szCs w:val="24"/>
          <w:lang w:eastAsia="hr-HR"/>
        </w:rPr>
        <w:t xml:space="preserve">d.d., Capraška 1, 10 000 Zagreb.  </w:t>
      </w:r>
    </w:p>
    <w:p w14:paraId="7EC2EFD1" w14:textId="77777777" w:rsidR="00A56BF8" w:rsidRPr="00290511" w:rsidRDefault="00A56BF8" w:rsidP="001F6563">
      <w:pPr>
        <w:spacing w:line="240" w:lineRule="auto"/>
      </w:pPr>
    </w:p>
    <w:p w14:paraId="4605BD45" w14:textId="34D04397" w:rsidR="00DB33E2" w:rsidRPr="00290511" w:rsidRDefault="00020098" w:rsidP="00DB33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Slijedom navedenoga,</w:t>
      </w:r>
      <w:r w:rsidR="00A56BF8" w:rsidRPr="00290511">
        <w:rPr>
          <w:rFonts w:ascii="Times New Roman" w:hAnsi="Times New Roman"/>
          <w:sz w:val="24"/>
          <w:szCs w:val="24"/>
          <w:lang w:eastAsia="hr-HR"/>
        </w:rPr>
        <w:t xml:space="preserve"> predlaže </w:t>
      </w:r>
      <w:r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A56BF8" w:rsidRPr="00290511">
        <w:rPr>
          <w:rFonts w:ascii="Times New Roman" w:hAnsi="Times New Roman"/>
          <w:sz w:val="24"/>
          <w:szCs w:val="24"/>
          <w:lang w:eastAsia="hr-HR"/>
        </w:rPr>
        <w:t xml:space="preserve">Vladi Republike Hrvatske prihvaćanje ovoga Zaključka i </w:t>
      </w:r>
      <w:r w:rsidR="00DB33E2" w:rsidRPr="00290511">
        <w:rPr>
          <w:rFonts w:ascii="Times New Roman" w:hAnsi="Times New Roman"/>
          <w:sz w:val="24"/>
          <w:szCs w:val="24"/>
        </w:rPr>
        <w:t xml:space="preserve">sklapanje Ugovora o donaciji lijeka Paxlovid između Republike Hrvatske </w:t>
      </w:r>
      <w:r w:rsidR="004A72E3" w:rsidRPr="00290511">
        <w:rPr>
          <w:rFonts w:ascii="Times New Roman" w:hAnsi="Times New Roman"/>
          <w:sz w:val="24"/>
          <w:szCs w:val="24"/>
        </w:rPr>
        <w:t xml:space="preserve">i Savezne Republike Njemačke, </w:t>
      </w:r>
      <w:r w:rsidR="00DB33E2" w:rsidRPr="00290511">
        <w:rPr>
          <w:rFonts w:ascii="Times New Roman" w:hAnsi="Times New Roman"/>
          <w:sz w:val="24"/>
          <w:szCs w:val="24"/>
        </w:rPr>
        <w:t>sklapanje provedbenih sporazuma u vezi provedbe donacije lijeka Paxlovid između Republike Hrvatske i Pfizer Inc./BioNTech Manufacturing GmbH, koji uključuju Ugovor o odšteti i Pisanu potvrdu Ministarstva zdravstva / Pismo za državnu s</w:t>
      </w:r>
      <w:r w:rsidR="00170D16" w:rsidRPr="00290511">
        <w:rPr>
          <w:rFonts w:ascii="Times New Roman" w:hAnsi="Times New Roman"/>
          <w:sz w:val="24"/>
          <w:szCs w:val="24"/>
        </w:rPr>
        <w:t>tranu – nabava proizvoda Pfizer</w:t>
      </w:r>
      <w:r w:rsidR="00263552" w:rsidRPr="00290511">
        <w:rPr>
          <w:rFonts w:ascii="Times New Roman" w:hAnsi="Times New Roman"/>
          <w:sz w:val="24"/>
          <w:szCs w:val="24"/>
        </w:rPr>
        <w:t>,</w:t>
      </w:r>
      <w:r w:rsidR="00170D16" w:rsidRPr="00290511">
        <w:rPr>
          <w:rFonts w:ascii="Times New Roman" w:hAnsi="Times New Roman"/>
          <w:sz w:val="24"/>
          <w:szCs w:val="24"/>
        </w:rPr>
        <w:t xml:space="preserve"> te se o</w:t>
      </w:r>
      <w:r w:rsidR="00DB33E2" w:rsidRPr="00290511">
        <w:rPr>
          <w:rFonts w:ascii="Times New Roman" w:hAnsi="Times New Roman"/>
          <w:sz w:val="24"/>
          <w:szCs w:val="24"/>
        </w:rPr>
        <w:t xml:space="preserve">vlašćuje ministra zdravstva da u ime Vlade Republike Hrvatske potpiše </w:t>
      </w:r>
      <w:r w:rsidR="00170D16" w:rsidRPr="00290511">
        <w:rPr>
          <w:rFonts w:ascii="Times New Roman" w:hAnsi="Times New Roman"/>
          <w:sz w:val="24"/>
          <w:szCs w:val="24"/>
        </w:rPr>
        <w:t xml:space="preserve">navedeni </w:t>
      </w:r>
      <w:r w:rsidR="00DB33E2" w:rsidRPr="00290511">
        <w:rPr>
          <w:rFonts w:ascii="Times New Roman" w:hAnsi="Times New Roman"/>
          <w:sz w:val="24"/>
          <w:szCs w:val="24"/>
        </w:rPr>
        <w:t xml:space="preserve">Ugovor o donaciji i provedbene sporazume.  </w:t>
      </w:r>
    </w:p>
    <w:p w14:paraId="2013B072" w14:textId="77777777" w:rsidR="00DB33E2" w:rsidRPr="00290511" w:rsidRDefault="00DB33E2" w:rsidP="00C271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1861F0" w14:textId="2F48738C" w:rsidR="000E2F4E" w:rsidRPr="007345F6" w:rsidRDefault="00347A62" w:rsidP="003B3B06">
      <w:pPr>
        <w:spacing w:line="240" w:lineRule="auto"/>
        <w:rPr>
          <w:rFonts w:ascii="Times New Roman" w:hAnsi="Times New Roman"/>
          <w:sz w:val="24"/>
          <w:szCs w:val="24"/>
        </w:rPr>
      </w:pPr>
      <w:r w:rsidRPr="00290511">
        <w:rPr>
          <w:rFonts w:ascii="Times New Roman" w:hAnsi="Times New Roman"/>
          <w:sz w:val="24"/>
          <w:szCs w:val="24"/>
        </w:rPr>
        <w:t xml:space="preserve">Financijska sredstva za provedbu ovoga Zaključka osigurana su u Državnom proračunu </w:t>
      </w:r>
      <w:r w:rsidRPr="007345F6">
        <w:rPr>
          <w:rFonts w:ascii="Times New Roman" w:hAnsi="Times New Roman"/>
          <w:sz w:val="24"/>
          <w:szCs w:val="24"/>
        </w:rPr>
        <w:t xml:space="preserve">za </w:t>
      </w:r>
      <w:r w:rsidR="004E4241" w:rsidRPr="007345F6">
        <w:rPr>
          <w:rFonts w:ascii="Times New Roman" w:hAnsi="Times New Roman"/>
          <w:sz w:val="24"/>
          <w:szCs w:val="24"/>
        </w:rPr>
        <w:t xml:space="preserve">2023. </w:t>
      </w:r>
      <w:r w:rsidRPr="007345F6">
        <w:rPr>
          <w:rFonts w:ascii="Times New Roman" w:hAnsi="Times New Roman"/>
          <w:sz w:val="24"/>
          <w:szCs w:val="24"/>
        </w:rPr>
        <w:t xml:space="preserve"> godinu i projekcijama za 202</w:t>
      </w:r>
      <w:r w:rsidR="004E4241" w:rsidRPr="007345F6">
        <w:rPr>
          <w:rFonts w:ascii="Times New Roman" w:hAnsi="Times New Roman"/>
          <w:sz w:val="24"/>
          <w:szCs w:val="24"/>
        </w:rPr>
        <w:t>4</w:t>
      </w:r>
      <w:r w:rsidRPr="007345F6">
        <w:rPr>
          <w:rFonts w:ascii="Times New Roman" w:hAnsi="Times New Roman"/>
          <w:sz w:val="24"/>
          <w:szCs w:val="24"/>
        </w:rPr>
        <w:t>. i 202</w:t>
      </w:r>
      <w:r w:rsidR="004E4241" w:rsidRPr="007345F6">
        <w:rPr>
          <w:rFonts w:ascii="Times New Roman" w:hAnsi="Times New Roman"/>
          <w:sz w:val="24"/>
          <w:szCs w:val="24"/>
        </w:rPr>
        <w:t>5</w:t>
      </w:r>
      <w:r w:rsidRPr="007345F6">
        <w:rPr>
          <w:rFonts w:ascii="Times New Roman" w:hAnsi="Times New Roman"/>
          <w:sz w:val="24"/>
          <w:szCs w:val="24"/>
        </w:rPr>
        <w:t>. godinu u 202</w:t>
      </w:r>
      <w:r w:rsidR="004E4241" w:rsidRPr="007345F6">
        <w:rPr>
          <w:rFonts w:ascii="Times New Roman" w:hAnsi="Times New Roman"/>
          <w:sz w:val="24"/>
          <w:szCs w:val="24"/>
        </w:rPr>
        <w:t>3</w:t>
      </w:r>
      <w:r w:rsidRPr="007345F6">
        <w:rPr>
          <w:rFonts w:ascii="Times New Roman" w:hAnsi="Times New Roman"/>
          <w:sz w:val="24"/>
          <w:szCs w:val="24"/>
        </w:rPr>
        <w:t xml:space="preserve">. godini na pozicijama Ministarstva zdravstva, na razdjelu 096 – Ministarstvo zdravstva, aktivnost A618207 – Administracija i upravljanje, skupina računa 32 -  materijalni rashodi u ukupnom iznosu od </w:t>
      </w:r>
      <w:r w:rsidR="004E4241" w:rsidRPr="007345F6">
        <w:rPr>
          <w:rFonts w:ascii="Times New Roman" w:hAnsi="Times New Roman"/>
          <w:sz w:val="24"/>
          <w:szCs w:val="24"/>
        </w:rPr>
        <w:t>1.327,23 eura</w:t>
      </w:r>
      <w:r w:rsidRPr="007345F6">
        <w:rPr>
          <w:rFonts w:ascii="Times New Roman" w:hAnsi="Times New Roman"/>
          <w:sz w:val="24"/>
          <w:szCs w:val="24"/>
        </w:rPr>
        <w:t>.</w:t>
      </w:r>
    </w:p>
    <w:p w14:paraId="70D5BED1" w14:textId="53063B48" w:rsidR="00347A62" w:rsidRPr="00290511" w:rsidRDefault="00347A62" w:rsidP="003B3B0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720ACF" w14:textId="3D8B293A" w:rsidR="000E2F4E" w:rsidRPr="00290511" w:rsidRDefault="000E2F4E" w:rsidP="003B3B0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90511">
        <w:rPr>
          <w:rFonts w:ascii="Times New Roman" w:hAnsi="Times New Roman"/>
          <w:sz w:val="24"/>
          <w:szCs w:val="24"/>
          <w:lang w:eastAsia="hr-HR"/>
        </w:rPr>
        <w:t>Za p</w:t>
      </w:r>
      <w:r w:rsidR="00BE7A4C">
        <w:rPr>
          <w:rFonts w:ascii="Times New Roman" w:hAnsi="Times New Roman"/>
          <w:sz w:val="24"/>
          <w:szCs w:val="24"/>
          <w:lang w:eastAsia="hr-HR"/>
        </w:rPr>
        <w:t>rovedbu ovoga Zaključka zadužuje</w:t>
      </w:r>
      <w:r w:rsidRPr="00290511">
        <w:rPr>
          <w:rFonts w:ascii="Times New Roman" w:hAnsi="Times New Roman"/>
          <w:sz w:val="24"/>
          <w:szCs w:val="24"/>
          <w:lang w:eastAsia="hr-HR"/>
        </w:rPr>
        <w:t xml:space="preserve"> se Ministarstvo zdravstva</w:t>
      </w:r>
      <w:r w:rsidR="005124D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0F1559C7" w14:textId="77777777" w:rsidR="00E908B5" w:rsidRPr="003B3B06" w:rsidRDefault="00E908B5" w:rsidP="003B3B06">
      <w:pPr>
        <w:spacing w:line="240" w:lineRule="auto"/>
        <w:ind w:left="4956" w:hanging="4956"/>
        <w:rPr>
          <w:rFonts w:ascii="Times New Roman" w:hAnsi="Times New Roman"/>
          <w:sz w:val="24"/>
          <w:szCs w:val="24"/>
          <w:lang w:eastAsia="hr-HR"/>
        </w:rPr>
      </w:pPr>
    </w:p>
    <w:sectPr w:rsidR="00E908B5" w:rsidRPr="003B3B06" w:rsidSect="0067000F">
      <w:headerReference w:type="default" r:id="rId13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1275" w14:textId="77777777" w:rsidR="00C30B42" w:rsidRDefault="00C30B42" w:rsidP="0067000F">
      <w:pPr>
        <w:spacing w:line="240" w:lineRule="auto"/>
      </w:pPr>
      <w:r>
        <w:separator/>
      </w:r>
    </w:p>
  </w:endnote>
  <w:endnote w:type="continuationSeparator" w:id="0">
    <w:p w14:paraId="7C8F68A1" w14:textId="77777777" w:rsidR="00C30B42" w:rsidRDefault="00C30B42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7FFE" w14:textId="77777777" w:rsidR="00C30B42" w:rsidRDefault="00C30B42" w:rsidP="0067000F">
      <w:pPr>
        <w:spacing w:line="240" w:lineRule="auto"/>
      </w:pPr>
      <w:r>
        <w:separator/>
      </w:r>
    </w:p>
  </w:footnote>
  <w:footnote w:type="continuationSeparator" w:id="0">
    <w:p w14:paraId="5ACE2DC1" w14:textId="77777777" w:rsidR="00C30B42" w:rsidRDefault="00C30B42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60AF" w14:textId="77777777" w:rsidR="00306AF4" w:rsidRDefault="00306A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01C28"/>
    <w:multiLevelType w:val="hybridMultilevel"/>
    <w:tmpl w:val="AE3E2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074B"/>
    <w:rsid w:val="00015813"/>
    <w:rsid w:val="0001616C"/>
    <w:rsid w:val="000166CF"/>
    <w:rsid w:val="00020098"/>
    <w:rsid w:val="00020C9B"/>
    <w:rsid w:val="0002106B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30DC"/>
    <w:rsid w:val="00094ED9"/>
    <w:rsid w:val="00095754"/>
    <w:rsid w:val="000A5B16"/>
    <w:rsid w:val="000B1582"/>
    <w:rsid w:val="000B4F6F"/>
    <w:rsid w:val="000C5D8E"/>
    <w:rsid w:val="000D3F97"/>
    <w:rsid w:val="000E2F4E"/>
    <w:rsid w:val="000E2FAB"/>
    <w:rsid w:val="000E48EE"/>
    <w:rsid w:val="000E634C"/>
    <w:rsid w:val="000F0D49"/>
    <w:rsid w:val="000F3D07"/>
    <w:rsid w:val="000F627F"/>
    <w:rsid w:val="001009DE"/>
    <w:rsid w:val="00107700"/>
    <w:rsid w:val="0011549E"/>
    <w:rsid w:val="001238C8"/>
    <w:rsid w:val="00124320"/>
    <w:rsid w:val="001244FB"/>
    <w:rsid w:val="0012687B"/>
    <w:rsid w:val="001342C5"/>
    <w:rsid w:val="00137A85"/>
    <w:rsid w:val="0014017C"/>
    <w:rsid w:val="0014565A"/>
    <w:rsid w:val="00146825"/>
    <w:rsid w:val="00163679"/>
    <w:rsid w:val="00166CA0"/>
    <w:rsid w:val="00167124"/>
    <w:rsid w:val="00170D16"/>
    <w:rsid w:val="00174CEE"/>
    <w:rsid w:val="0018028F"/>
    <w:rsid w:val="00180669"/>
    <w:rsid w:val="001838F9"/>
    <w:rsid w:val="00197AB0"/>
    <w:rsid w:val="001A0DC0"/>
    <w:rsid w:val="001A162F"/>
    <w:rsid w:val="001A22D8"/>
    <w:rsid w:val="001A23E1"/>
    <w:rsid w:val="001A266E"/>
    <w:rsid w:val="001A26B4"/>
    <w:rsid w:val="001A70D0"/>
    <w:rsid w:val="001B2725"/>
    <w:rsid w:val="001B3755"/>
    <w:rsid w:val="001B5AAC"/>
    <w:rsid w:val="001B64A9"/>
    <w:rsid w:val="001B6EF0"/>
    <w:rsid w:val="001C361E"/>
    <w:rsid w:val="001C5BD9"/>
    <w:rsid w:val="001C67F3"/>
    <w:rsid w:val="001E3CBE"/>
    <w:rsid w:val="001E3EAB"/>
    <w:rsid w:val="001E5A27"/>
    <w:rsid w:val="001E6708"/>
    <w:rsid w:val="001E7478"/>
    <w:rsid w:val="001E79C9"/>
    <w:rsid w:val="001F1733"/>
    <w:rsid w:val="001F17C6"/>
    <w:rsid w:val="001F6563"/>
    <w:rsid w:val="001F68F4"/>
    <w:rsid w:val="00200578"/>
    <w:rsid w:val="00201C86"/>
    <w:rsid w:val="00213753"/>
    <w:rsid w:val="00213EE5"/>
    <w:rsid w:val="00215997"/>
    <w:rsid w:val="002162F9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1198"/>
    <w:rsid w:val="00243EF5"/>
    <w:rsid w:val="00244D34"/>
    <w:rsid w:val="002451C9"/>
    <w:rsid w:val="00250BD7"/>
    <w:rsid w:val="002577FE"/>
    <w:rsid w:val="00260883"/>
    <w:rsid w:val="00260CED"/>
    <w:rsid w:val="00261739"/>
    <w:rsid w:val="00263552"/>
    <w:rsid w:val="0026472E"/>
    <w:rsid w:val="002651DC"/>
    <w:rsid w:val="00266BB6"/>
    <w:rsid w:val="00271A3D"/>
    <w:rsid w:val="00273AF9"/>
    <w:rsid w:val="00275124"/>
    <w:rsid w:val="002757D6"/>
    <w:rsid w:val="00276BE9"/>
    <w:rsid w:val="002834E9"/>
    <w:rsid w:val="0028373E"/>
    <w:rsid w:val="00285793"/>
    <w:rsid w:val="00287845"/>
    <w:rsid w:val="00290511"/>
    <w:rsid w:val="00297584"/>
    <w:rsid w:val="002A2986"/>
    <w:rsid w:val="002A6263"/>
    <w:rsid w:val="002B072B"/>
    <w:rsid w:val="002B5C91"/>
    <w:rsid w:val="002C4A9B"/>
    <w:rsid w:val="002C4EB6"/>
    <w:rsid w:val="002D01B1"/>
    <w:rsid w:val="002D7D70"/>
    <w:rsid w:val="002E0FE5"/>
    <w:rsid w:val="002E1FDC"/>
    <w:rsid w:val="002E45AB"/>
    <w:rsid w:val="002E78A5"/>
    <w:rsid w:val="002F136E"/>
    <w:rsid w:val="002F1A64"/>
    <w:rsid w:val="002F2F25"/>
    <w:rsid w:val="002F48B7"/>
    <w:rsid w:val="002F4B52"/>
    <w:rsid w:val="002F7C99"/>
    <w:rsid w:val="00305880"/>
    <w:rsid w:val="003067D8"/>
    <w:rsid w:val="00306AF4"/>
    <w:rsid w:val="00315E18"/>
    <w:rsid w:val="00317EBF"/>
    <w:rsid w:val="0032081F"/>
    <w:rsid w:val="00322ADF"/>
    <w:rsid w:val="003267EE"/>
    <w:rsid w:val="003329B4"/>
    <w:rsid w:val="003336BD"/>
    <w:rsid w:val="00334020"/>
    <w:rsid w:val="0033423A"/>
    <w:rsid w:val="00340EBE"/>
    <w:rsid w:val="003421E5"/>
    <w:rsid w:val="003448AD"/>
    <w:rsid w:val="00347A62"/>
    <w:rsid w:val="003517DC"/>
    <w:rsid w:val="00351E9B"/>
    <w:rsid w:val="00356462"/>
    <w:rsid w:val="00361EC8"/>
    <w:rsid w:val="00372A23"/>
    <w:rsid w:val="00373BD2"/>
    <w:rsid w:val="003746EE"/>
    <w:rsid w:val="00384C83"/>
    <w:rsid w:val="00386633"/>
    <w:rsid w:val="00390879"/>
    <w:rsid w:val="0039221D"/>
    <w:rsid w:val="00392DE9"/>
    <w:rsid w:val="00393490"/>
    <w:rsid w:val="003943F0"/>
    <w:rsid w:val="003A03AA"/>
    <w:rsid w:val="003A1CF3"/>
    <w:rsid w:val="003A42E0"/>
    <w:rsid w:val="003A7933"/>
    <w:rsid w:val="003B1C81"/>
    <w:rsid w:val="003B2BFC"/>
    <w:rsid w:val="003B3B06"/>
    <w:rsid w:val="003B3D49"/>
    <w:rsid w:val="003B6027"/>
    <w:rsid w:val="003D10D3"/>
    <w:rsid w:val="003D5233"/>
    <w:rsid w:val="003E05EF"/>
    <w:rsid w:val="003E14EE"/>
    <w:rsid w:val="003E1FAD"/>
    <w:rsid w:val="003E2153"/>
    <w:rsid w:val="003E75A7"/>
    <w:rsid w:val="003F74D8"/>
    <w:rsid w:val="00400705"/>
    <w:rsid w:val="004038D8"/>
    <w:rsid w:val="0040687C"/>
    <w:rsid w:val="004212F7"/>
    <w:rsid w:val="004253CF"/>
    <w:rsid w:val="00434201"/>
    <w:rsid w:val="00441EBB"/>
    <w:rsid w:val="0044262E"/>
    <w:rsid w:val="004459C0"/>
    <w:rsid w:val="004507D3"/>
    <w:rsid w:val="00451B4D"/>
    <w:rsid w:val="00456DEC"/>
    <w:rsid w:val="00456F65"/>
    <w:rsid w:val="00463F9A"/>
    <w:rsid w:val="00465702"/>
    <w:rsid w:val="0046629D"/>
    <w:rsid w:val="00466D44"/>
    <w:rsid w:val="00472906"/>
    <w:rsid w:val="00473659"/>
    <w:rsid w:val="00483439"/>
    <w:rsid w:val="004849F6"/>
    <w:rsid w:val="00486A8B"/>
    <w:rsid w:val="00493781"/>
    <w:rsid w:val="004A466A"/>
    <w:rsid w:val="004A72E3"/>
    <w:rsid w:val="004B058A"/>
    <w:rsid w:val="004B6257"/>
    <w:rsid w:val="004C25E5"/>
    <w:rsid w:val="004D4BEE"/>
    <w:rsid w:val="004E060D"/>
    <w:rsid w:val="004E0E27"/>
    <w:rsid w:val="004E1B9D"/>
    <w:rsid w:val="004E4241"/>
    <w:rsid w:val="004E55C2"/>
    <w:rsid w:val="004F1A3F"/>
    <w:rsid w:val="004F3371"/>
    <w:rsid w:val="004F6A28"/>
    <w:rsid w:val="00501901"/>
    <w:rsid w:val="00502B0D"/>
    <w:rsid w:val="00505BDA"/>
    <w:rsid w:val="00506767"/>
    <w:rsid w:val="0050697C"/>
    <w:rsid w:val="005108A0"/>
    <w:rsid w:val="005124D3"/>
    <w:rsid w:val="005135A9"/>
    <w:rsid w:val="005273FB"/>
    <w:rsid w:val="00527A9C"/>
    <w:rsid w:val="00530E8F"/>
    <w:rsid w:val="005457DE"/>
    <w:rsid w:val="005477C3"/>
    <w:rsid w:val="005510B3"/>
    <w:rsid w:val="005553C1"/>
    <w:rsid w:val="00555C29"/>
    <w:rsid w:val="0056031D"/>
    <w:rsid w:val="0056060E"/>
    <w:rsid w:val="0056139C"/>
    <w:rsid w:val="00566862"/>
    <w:rsid w:val="00566923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0F13"/>
    <w:rsid w:val="005D2292"/>
    <w:rsid w:val="005D22D0"/>
    <w:rsid w:val="005D3F4D"/>
    <w:rsid w:val="005D4B90"/>
    <w:rsid w:val="005D7563"/>
    <w:rsid w:val="005E5FE2"/>
    <w:rsid w:val="005E66E2"/>
    <w:rsid w:val="005E6D5F"/>
    <w:rsid w:val="005F1D5A"/>
    <w:rsid w:val="005F654E"/>
    <w:rsid w:val="005F67C3"/>
    <w:rsid w:val="00601721"/>
    <w:rsid w:val="00603E1E"/>
    <w:rsid w:val="006069EB"/>
    <w:rsid w:val="00610FEF"/>
    <w:rsid w:val="00623B59"/>
    <w:rsid w:val="006331EA"/>
    <w:rsid w:val="00640238"/>
    <w:rsid w:val="006440FE"/>
    <w:rsid w:val="00653D33"/>
    <w:rsid w:val="006540FD"/>
    <w:rsid w:val="00656960"/>
    <w:rsid w:val="00660EB8"/>
    <w:rsid w:val="0066141C"/>
    <w:rsid w:val="00665F35"/>
    <w:rsid w:val="00666C4A"/>
    <w:rsid w:val="006677DD"/>
    <w:rsid w:val="0067000F"/>
    <w:rsid w:val="00677D1A"/>
    <w:rsid w:val="00684E80"/>
    <w:rsid w:val="0069122C"/>
    <w:rsid w:val="00694761"/>
    <w:rsid w:val="0069530B"/>
    <w:rsid w:val="006964CE"/>
    <w:rsid w:val="006978C1"/>
    <w:rsid w:val="006A347D"/>
    <w:rsid w:val="006A3A12"/>
    <w:rsid w:val="006A5C6E"/>
    <w:rsid w:val="006A68BB"/>
    <w:rsid w:val="006B48DF"/>
    <w:rsid w:val="006B4CFA"/>
    <w:rsid w:val="006C1E54"/>
    <w:rsid w:val="006C3FF7"/>
    <w:rsid w:val="006D1690"/>
    <w:rsid w:val="006D4F0A"/>
    <w:rsid w:val="006F153A"/>
    <w:rsid w:val="006F1D1F"/>
    <w:rsid w:val="006F54CA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345F6"/>
    <w:rsid w:val="00741A6F"/>
    <w:rsid w:val="00741C43"/>
    <w:rsid w:val="00742D10"/>
    <w:rsid w:val="00750CA5"/>
    <w:rsid w:val="00750DA4"/>
    <w:rsid w:val="0075499F"/>
    <w:rsid w:val="00763E47"/>
    <w:rsid w:val="00765F7C"/>
    <w:rsid w:val="007703AC"/>
    <w:rsid w:val="00771C92"/>
    <w:rsid w:val="00772D95"/>
    <w:rsid w:val="00773F24"/>
    <w:rsid w:val="00774827"/>
    <w:rsid w:val="007842AF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4B75"/>
    <w:rsid w:val="00805524"/>
    <w:rsid w:val="00805F20"/>
    <w:rsid w:val="008064DC"/>
    <w:rsid w:val="00812846"/>
    <w:rsid w:val="008131E7"/>
    <w:rsid w:val="00815147"/>
    <w:rsid w:val="00825631"/>
    <w:rsid w:val="00827636"/>
    <w:rsid w:val="00832CBF"/>
    <w:rsid w:val="008363C7"/>
    <w:rsid w:val="00845305"/>
    <w:rsid w:val="00845AB1"/>
    <w:rsid w:val="00845EB7"/>
    <w:rsid w:val="00854288"/>
    <w:rsid w:val="00856420"/>
    <w:rsid w:val="00856506"/>
    <w:rsid w:val="00865C64"/>
    <w:rsid w:val="008668CC"/>
    <w:rsid w:val="0087339B"/>
    <w:rsid w:val="0087524B"/>
    <w:rsid w:val="00876253"/>
    <w:rsid w:val="0088145D"/>
    <w:rsid w:val="008818C6"/>
    <w:rsid w:val="0089787D"/>
    <w:rsid w:val="008A0679"/>
    <w:rsid w:val="008A499D"/>
    <w:rsid w:val="008A64CA"/>
    <w:rsid w:val="008B0409"/>
    <w:rsid w:val="008B29A4"/>
    <w:rsid w:val="008B2A8A"/>
    <w:rsid w:val="008B4723"/>
    <w:rsid w:val="008C0A56"/>
    <w:rsid w:val="008C1DD0"/>
    <w:rsid w:val="008C276D"/>
    <w:rsid w:val="008D0D6F"/>
    <w:rsid w:val="008D3D6C"/>
    <w:rsid w:val="008D3DB2"/>
    <w:rsid w:val="008D7B70"/>
    <w:rsid w:val="008E6CCF"/>
    <w:rsid w:val="008F26B0"/>
    <w:rsid w:val="008F63BD"/>
    <w:rsid w:val="009001FB"/>
    <w:rsid w:val="00900DA2"/>
    <w:rsid w:val="009045F5"/>
    <w:rsid w:val="0091237D"/>
    <w:rsid w:val="00920FA5"/>
    <w:rsid w:val="00921755"/>
    <w:rsid w:val="00921ED1"/>
    <w:rsid w:val="00931E56"/>
    <w:rsid w:val="00940260"/>
    <w:rsid w:val="0094142A"/>
    <w:rsid w:val="00955436"/>
    <w:rsid w:val="00957FBF"/>
    <w:rsid w:val="00957FE2"/>
    <w:rsid w:val="00973BDC"/>
    <w:rsid w:val="009804A7"/>
    <w:rsid w:val="00980EBA"/>
    <w:rsid w:val="00985369"/>
    <w:rsid w:val="00990651"/>
    <w:rsid w:val="0099172A"/>
    <w:rsid w:val="009932A5"/>
    <w:rsid w:val="00993EBE"/>
    <w:rsid w:val="009973B1"/>
    <w:rsid w:val="009A59EF"/>
    <w:rsid w:val="009A6D5D"/>
    <w:rsid w:val="009B45C0"/>
    <w:rsid w:val="009B6524"/>
    <w:rsid w:val="009B700F"/>
    <w:rsid w:val="009C4EA5"/>
    <w:rsid w:val="009C5858"/>
    <w:rsid w:val="009D254A"/>
    <w:rsid w:val="009D584F"/>
    <w:rsid w:val="009D64E5"/>
    <w:rsid w:val="009D6585"/>
    <w:rsid w:val="009E03BE"/>
    <w:rsid w:val="009E6236"/>
    <w:rsid w:val="009F4F8C"/>
    <w:rsid w:val="00A0174D"/>
    <w:rsid w:val="00A072F4"/>
    <w:rsid w:val="00A22A2C"/>
    <w:rsid w:val="00A2465E"/>
    <w:rsid w:val="00A26AD2"/>
    <w:rsid w:val="00A30501"/>
    <w:rsid w:val="00A309C2"/>
    <w:rsid w:val="00A35072"/>
    <w:rsid w:val="00A35874"/>
    <w:rsid w:val="00A460D7"/>
    <w:rsid w:val="00A46A6C"/>
    <w:rsid w:val="00A5510C"/>
    <w:rsid w:val="00A56BF8"/>
    <w:rsid w:val="00A60841"/>
    <w:rsid w:val="00A615D6"/>
    <w:rsid w:val="00A704E7"/>
    <w:rsid w:val="00A730B2"/>
    <w:rsid w:val="00A73D13"/>
    <w:rsid w:val="00A82AEC"/>
    <w:rsid w:val="00A84B98"/>
    <w:rsid w:val="00A8753E"/>
    <w:rsid w:val="00A91A65"/>
    <w:rsid w:val="00A945B6"/>
    <w:rsid w:val="00A94F11"/>
    <w:rsid w:val="00A95EBC"/>
    <w:rsid w:val="00A95EC1"/>
    <w:rsid w:val="00A972C8"/>
    <w:rsid w:val="00AA25A5"/>
    <w:rsid w:val="00AA3EA1"/>
    <w:rsid w:val="00AA5C29"/>
    <w:rsid w:val="00AA7461"/>
    <w:rsid w:val="00AB1AB3"/>
    <w:rsid w:val="00AB3F2D"/>
    <w:rsid w:val="00AC6A82"/>
    <w:rsid w:val="00AD78D8"/>
    <w:rsid w:val="00AE0B6A"/>
    <w:rsid w:val="00AE0EB1"/>
    <w:rsid w:val="00AE1836"/>
    <w:rsid w:val="00AE207D"/>
    <w:rsid w:val="00AE4E06"/>
    <w:rsid w:val="00AE586E"/>
    <w:rsid w:val="00AE7BE7"/>
    <w:rsid w:val="00AE7E00"/>
    <w:rsid w:val="00B032BB"/>
    <w:rsid w:val="00B04018"/>
    <w:rsid w:val="00B04770"/>
    <w:rsid w:val="00B1276E"/>
    <w:rsid w:val="00B231DB"/>
    <w:rsid w:val="00B2463C"/>
    <w:rsid w:val="00B268EE"/>
    <w:rsid w:val="00B27092"/>
    <w:rsid w:val="00B3434E"/>
    <w:rsid w:val="00B37698"/>
    <w:rsid w:val="00B56E0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86F73"/>
    <w:rsid w:val="00B9106F"/>
    <w:rsid w:val="00B92F6E"/>
    <w:rsid w:val="00B941ED"/>
    <w:rsid w:val="00B963FB"/>
    <w:rsid w:val="00BA181C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E2C6E"/>
    <w:rsid w:val="00BE430A"/>
    <w:rsid w:val="00BE450D"/>
    <w:rsid w:val="00BE7A4C"/>
    <w:rsid w:val="00BF0F55"/>
    <w:rsid w:val="00BF3308"/>
    <w:rsid w:val="00BF4D55"/>
    <w:rsid w:val="00BF79D2"/>
    <w:rsid w:val="00C0363B"/>
    <w:rsid w:val="00C03BF3"/>
    <w:rsid w:val="00C05B02"/>
    <w:rsid w:val="00C136EB"/>
    <w:rsid w:val="00C236F3"/>
    <w:rsid w:val="00C23E11"/>
    <w:rsid w:val="00C24D45"/>
    <w:rsid w:val="00C2717C"/>
    <w:rsid w:val="00C300C6"/>
    <w:rsid w:val="00C30B42"/>
    <w:rsid w:val="00C33014"/>
    <w:rsid w:val="00C35A89"/>
    <w:rsid w:val="00C36796"/>
    <w:rsid w:val="00C36853"/>
    <w:rsid w:val="00C43C06"/>
    <w:rsid w:val="00C43EAC"/>
    <w:rsid w:val="00C523C4"/>
    <w:rsid w:val="00C5319E"/>
    <w:rsid w:val="00C55112"/>
    <w:rsid w:val="00C6031D"/>
    <w:rsid w:val="00C6288A"/>
    <w:rsid w:val="00C71953"/>
    <w:rsid w:val="00C7382F"/>
    <w:rsid w:val="00C75146"/>
    <w:rsid w:val="00C8373A"/>
    <w:rsid w:val="00C87B6D"/>
    <w:rsid w:val="00C919C9"/>
    <w:rsid w:val="00C91F05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63D4"/>
    <w:rsid w:val="00CC7D0B"/>
    <w:rsid w:val="00CC7E65"/>
    <w:rsid w:val="00CD1930"/>
    <w:rsid w:val="00CD1D04"/>
    <w:rsid w:val="00CE530C"/>
    <w:rsid w:val="00CF05E8"/>
    <w:rsid w:val="00CF1B9D"/>
    <w:rsid w:val="00CF2AE3"/>
    <w:rsid w:val="00CF5368"/>
    <w:rsid w:val="00D01688"/>
    <w:rsid w:val="00D061E0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2DFF"/>
    <w:rsid w:val="00D531C0"/>
    <w:rsid w:val="00D56671"/>
    <w:rsid w:val="00D63486"/>
    <w:rsid w:val="00D673E7"/>
    <w:rsid w:val="00D67982"/>
    <w:rsid w:val="00D67F1A"/>
    <w:rsid w:val="00D7606B"/>
    <w:rsid w:val="00D8103A"/>
    <w:rsid w:val="00D810BF"/>
    <w:rsid w:val="00D8300B"/>
    <w:rsid w:val="00D876A6"/>
    <w:rsid w:val="00D90EA1"/>
    <w:rsid w:val="00D9270C"/>
    <w:rsid w:val="00D92D23"/>
    <w:rsid w:val="00DA2204"/>
    <w:rsid w:val="00DA3F1E"/>
    <w:rsid w:val="00DA6496"/>
    <w:rsid w:val="00DB0979"/>
    <w:rsid w:val="00DB33E2"/>
    <w:rsid w:val="00DB5DD1"/>
    <w:rsid w:val="00DB64EB"/>
    <w:rsid w:val="00DC7024"/>
    <w:rsid w:val="00DD04E4"/>
    <w:rsid w:val="00DD0DF7"/>
    <w:rsid w:val="00DD1265"/>
    <w:rsid w:val="00DD1B03"/>
    <w:rsid w:val="00DD51B8"/>
    <w:rsid w:val="00DE08FC"/>
    <w:rsid w:val="00DE21A3"/>
    <w:rsid w:val="00DF019F"/>
    <w:rsid w:val="00DF1EE2"/>
    <w:rsid w:val="00DF2B7B"/>
    <w:rsid w:val="00DF6280"/>
    <w:rsid w:val="00DF7E41"/>
    <w:rsid w:val="00E03CAD"/>
    <w:rsid w:val="00E051D0"/>
    <w:rsid w:val="00E0555A"/>
    <w:rsid w:val="00E13B2F"/>
    <w:rsid w:val="00E1412C"/>
    <w:rsid w:val="00E17597"/>
    <w:rsid w:val="00E20599"/>
    <w:rsid w:val="00E231D6"/>
    <w:rsid w:val="00E2762D"/>
    <w:rsid w:val="00E32D2B"/>
    <w:rsid w:val="00E342BC"/>
    <w:rsid w:val="00E35111"/>
    <w:rsid w:val="00E3663B"/>
    <w:rsid w:val="00E377BA"/>
    <w:rsid w:val="00E46163"/>
    <w:rsid w:val="00E46A77"/>
    <w:rsid w:val="00E5138A"/>
    <w:rsid w:val="00E54F3C"/>
    <w:rsid w:val="00E57F86"/>
    <w:rsid w:val="00E610F3"/>
    <w:rsid w:val="00E63283"/>
    <w:rsid w:val="00E7053C"/>
    <w:rsid w:val="00E72188"/>
    <w:rsid w:val="00E72906"/>
    <w:rsid w:val="00E7407F"/>
    <w:rsid w:val="00E80083"/>
    <w:rsid w:val="00E828C6"/>
    <w:rsid w:val="00E87B55"/>
    <w:rsid w:val="00E906D5"/>
    <w:rsid w:val="00E908B5"/>
    <w:rsid w:val="00E963AB"/>
    <w:rsid w:val="00E96593"/>
    <w:rsid w:val="00EA253B"/>
    <w:rsid w:val="00EA378A"/>
    <w:rsid w:val="00EB0140"/>
    <w:rsid w:val="00EB41DD"/>
    <w:rsid w:val="00EB48C7"/>
    <w:rsid w:val="00EB5922"/>
    <w:rsid w:val="00EB5FBC"/>
    <w:rsid w:val="00EC28BD"/>
    <w:rsid w:val="00EC6C02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F012A8"/>
    <w:rsid w:val="00F04CE0"/>
    <w:rsid w:val="00F100C4"/>
    <w:rsid w:val="00F21DE5"/>
    <w:rsid w:val="00F22283"/>
    <w:rsid w:val="00F230EF"/>
    <w:rsid w:val="00F322F2"/>
    <w:rsid w:val="00F33668"/>
    <w:rsid w:val="00F33BFF"/>
    <w:rsid w:val="00F3451D"/>
    <w:rsid w:val="00F371DE"/>
    <w:rsid w:val="00F40C7E"/>
    <w:rsid w:val="00F47A63"/>
    <w:rsid w:val="00F529E2"/>
    <w:rsid w:val="00F53B01"/>
    <w:rsid w:val="00F54C23"/>
    <w:rsid w:val="00F77F3D"/>
    <w:rsid w:val="00F80557"/>
    <w:rsid w:val="00F807A9"/>
    <w:rsid w:val="00F82E79"/>
    <w:rsid w:val="00F85D9F"/>
    <w:rsid w:val="00F93D78"/>
    <w:rsid w:val="00F93EC0"/>
    <w:rsid w:val="00FA3B58"/>
    <w:rsid w:val="00FB2362"/>
    <w:rsid w:val="00FB4793"/>
    <w:rsid w:val="00FC1653"/>
    <w:rsid w:val="00FD0EBF"/>
    <w:rsid w:val="00FD1679"/>
    <w:rsid w:val="00FD2802"/>
    <w:rsid w:val="00FD4071"/>
    <w:rsid w:val="00FD73C3"/>
    <w:rsid w:val="00FE47BF"/>
    <w:rsid w:val="00FE50B4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127D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AZJMDCZ6QSYZ-12-9020</_dlc_DocId>
    <_dlc_DocIdUrl xmlns="a494813a-d0d8-4dad-94cb-0d196f36ba15">
      <Url>https://ekoordinacije.vlada.hr/sjednice-drustvo/_layouts/15/DocIdRedir.aspx?ID=AZJMDCZ6QSYZ-12-9020</Url>
      <Description>AZJMDCZ6QSYZ-12-9020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97D8-EB81-44EE-8F93-0C5E06FD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70B34-4E70-413A-A663-29BD3C302B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E0EBA5-C5E6-4050-8AE9-7A93D53D9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7A8DF-F744-4DB3-A725-D5FCED9D9511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19059C2-B05D-4B93-873F-E30D8302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7</cp:revision>
  <cp:lastPrinted>2022-10-04T08:31:00Z</cp:lastPrinted>
  <dcterms:created xsi:type="dcterms:W3CDTF">2023-02-06T11:02:00Z</dcterms:created>
  <dcterms:modified xsi:type="dcterms:W3CDTF">2023-02-06T12:32:00Z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218c1506-93ed-4463-9d36-70b1b42a2b87</vt:lpwstr>
  </property>
</Properties>
</file>