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1237" w14:textId="77777777" w:rsidR="00681D58" w:rsidRPr="00681D58" w:rsidRDefault="00681D58" w:rsidP="00681D58">
      <w:pPr>
        <w:jc w:val="center"/>
        <w:rPr>
          <w:rFonts w:eastAsiaTheme="minorHAnsi"/>
          <w:szCs w:val="22"/>
          <w:lang w:eastAsia="en-US"/>
        </w:rPr>
      </w:pPr>
      <w:r w:rsidRPr="00681D58">
        <w:rPr>
          <w:rFonts w:eastAsiaTheme="minorHAnsi"/>
          <w:noProof/>
          <w:szCs w:val="22"/>
        </w:rPr>
        <w:drawing>
          <wp:inline distT="0" distB="0" distL="0" distR="0" wp14:anchorId="73B812A4" wp14:editId="73B812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58">
        <w:rPr>
          <w:rFonts w:eastAsiaTheme="minorHAnsi"/>
          <w:szCs w:val="22"/>
          <w:lang w:eastAsia="en-US"/>
        </w:rPr>
        <w:fldChar w:fldCharType="begin"/>
      </w:r>
      <w:r w:rsidRPr="00681D58">
        <w:rPr>
          <w:rFonts w:eastAsiaTheme="minorHAnsi"/>
          <w:szCs w:val="22"/>
          <w:lang w:eastAsia="en-US"/>
        </w:rPr>
        <w:instrText xml:space="preserve"> INCLUDEPICTURE "http://www.inet.hr/~box/images/grb-rh.gif" \* MERGEFORMATINET </w:instrText>
      </w:r>
      <w:r w:rsidRPr="00681D58">
        <w:rPr>
          <w:rFonts w:eastAsiaTheme="minorHAnsi"/>
          <w:szCs w:val="22"/>
          <w:lang w:eastAsia="en-US"/>
        </w:rPr>
        <w:fldChar w:fldCharType="end"/>
      </w:r>
    </w:p>
    <w:p w14:paraId="73B81238" w14:textId="77777777" w:rsidR="00681D58" w:rsidRPr="00681D58" w:rsidRDefault="00681D58" w:rsidP="00681D58">
      <w:pPr>
        <w:spacing w:before="60" w:after="1680"/>
        <w:jc w:val="center"/>
        <w:rPr>
          <w:rFonts w:eastAsiaTheme="minorHAnsi"/>
          <w:sz w:val="28"/>
          <w:szCs w:val="22"/>
          <w:lang w:eastAsia="en-US"/>
        </w:rPr>
      </w:pPr>
      <w:r w:rsidRPr="00681D58">
        <w:rPr>
          <w:rFonts w:eastAsiaTheme="minorHAnsi"/>
          <w:sz w:val="28"/>
          <w:szCs w:val="22"/>
          <w:lang w:eastAsia="en-US"/>
        </w:rPr>
        <w:t>VLADA REPUBLIKE HRVATSKE</w:t>
      </w:r>
    </w:p>
    <w:p w14:paraId="73B81239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3A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 xml:space="preserve">Zagreb, </w:t>
      </w:r>
      <w:r w:rsidR="00E7756D">
        <w:rPr>
          <w:rFonts w:eastAsiaTheme="minorHAnsi"/>
          <w:lang w:eastAsia="en-US"/>
        </w:rPr>
        <w:t>16</w:t>
      </w:r>
      <w:r w:rsidR="00DA1B56">
        <w:rPr>
          <w:rFonts w:eastAsiaTheme="minorHAnsi"/>
          <w:lang w:eastAsia="en-US"/>
        </w:rPr>
        <w:t>. veljače 2023.</w:t>
      </w:r>
    </w:p>
    <w:p w14:paraId="73B8123B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73B8123C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73B8123D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73B8123E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1D58" w:rsidRPr="00681D58" w14:paraId="73B81241" w14:textId="77777777" w:rsidTr="00912EE8">
        <w:tc>
          <w:tcPr>
            <w:tcW w:w="1951" w:type="dxa"/>
          </w:tcPr>
          <w:p w14:paraId="73B8123F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Predlagatelj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3B81240" w14:textId="77777777" w:rsidR="00681D58" w:rsidRPr="00681D58" w:rsidRDefault="00681D58" w:rsidP="00DD5920">
            <w:pPr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>Ministarstvo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prostornoga uređenja</w:t>
            </w:r>
            <w:r w:rsidR="00DD5920">
              <w:rPr>
                <w:rFonts w:eastAsiaTheme="minorHAnsi"/>
                <w:sz w:val="24"/>
                <w:lang w:eastAsia="en-US"/>
              </w:rPr>
              <w:t>, graditeljstva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i državne imovine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</w:tbl>
    <w:p w14:paraId="73B81242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1D58" w:rsidRPr="00681D58" w14:paraId="73B81245" w14:textId="77777777" w:rsidTr="00912EE8">
        <w:tc>
          <w:tcPr>
            <w:tcW w:w="1951" w:type="dxa"/>
          </w:tcPr>
          <w:p w14:paraId="73B81243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Predmet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7445BAC" w14:textId="77777777" w:rsidR="00681D58" w:rsidRDefault="00681D58" w:rsidP="00BD2415">
            <w:pPr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Prijedlog </w:t>
            </w:r>
            <w:r>
              <w:rPr>
                <w:rFonts w:eastAsiaTheme="minorHAnsi"/>
                <w:sz w:val="24"/>
                <w:lang w:eastAsia="en-US"/>
              </w:rPr>
              <w:t xml:space="preserve">odluke o </w:t>
            </w:r>
            <w:r w:rsidR="00BD2415">
              <w:rPr>
                <w:rFonts w:eastAsiaTheme="minorHAnsi"/>
                <w:sz w:val="24"/>
                <w:lang w:eastAsia="en-US"/>
              </w:rPr>
              <w:t>izmjenama</w:t>
            </w:r>
            <w:r w:rsidR="00C831B1">
              <w:rPr>
                <w:rFonts w:eastAsiaTheme="minorHAnsi"/>
                <w:sz w:val="24"/>
                <w:lang w:eastAsia="en-US"/>
              </w:rPr>
              <w:t xml:space="preserve"> i dopunama</w:t>
            </w:r>
            <w:r w:rsidR="00AB597A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A91111">
              <w:rPr>
                <w:rFonts w:eastAsiaTheme="minorHAnsi"/>
                <w:sz w:val="24"/>
                <w:lang w:eastAsia="en-US"/>
              </w:rPr>
              <w:t xml:space="preserve">Odluke o 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dodjeli jednokratne novčane pomoći </w:t>
            </w:r>
            <w:r w:rsidR="00967B00" w:rsidRPr="00967B00">
              <w:rPr>
                <w:rFonts w:eastAsiaTheme="minorHAnsi"/>
                <w:bCs/>
                <w:sz w:val="24"/>
                <w:lang w:eastAsia="en-US"/>
              </w:rPr>
              <w:t xml:space="preserve">osobama u privremenom smještaju </w:t>
            </w:r>
            <w:r w:rsidR="00BD2415">
              <w:rPr>
                <w:rFonts w:eastAsiaTheme="minorHAnsi"/>
                <w:bCs/>
                <w:sz w:val="24"/>
                <w:lang w:eastAsia="en-US"/>
              </w:rPr>
              <w:t>stradalim</w:t>
            </w:r>
            <w:r w:rsidR="00967B00" w:rsidRPr="00967B00">
              <w:rPr>
                <w:rFonts w:eastAsiaTheme="minorHAnsi"/>
                <w:bCs/>
                <w:sz w:val="24"/>
                <w:lang w:eastAsia="en-US"/>
              </w:rPr>
              <w:t xml:space="preserve"> u potresu</w:t>
            </w:r>
          </w:p>
          <w:p w14:paraId="73B81244" w14:textId="39651E33" w:rsidR="003767D3" w:rsidRPr="00681D58" w:rsidRDefault="003767D3" w:rsidP="00BD2415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14:paraId="73B81246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47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48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49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4A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73B8124B" w14:textId="77777777" w:rsidR="00681D58" w:rsidRPr="00681D58" w:rsidRDefault="00681D58" w:rsidP="00681D5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B8124C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4D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4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4F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0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1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4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5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6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8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9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A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C" w14:textId="77777777" w:rsid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D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3B8125F" w14:textId="77777777" w:rsidR="00681D58" w:rsidRPr="00681D58" w:rsidRDefault="00681D58" w:rsidP="00681D5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681D58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3B81260" w14:textId="77777777" w:rsidR="00463881" w:rsidRDefault="00463881"/>
    <w:p w14:paraId="73B81261" w14:textId="77777777" w:rsidR="00681D58" w:rsidRDefault="00681D58"/>
    <w:p w14:paraId="73B81262" w14:textId="77777777" w:rsidR="0054684C" w:rsidRDefault="0054684C" w:rsidP="000752F7">
      <w:pPr>
        <w:ind w:firstLine="708"/>
        <w:jc w:val="both"/>
      </w:pPr>
    </w:p>
    <w:p w14:paraId="0E586097" w14:textId="577C934D" w:rsidR="00953CED" w:rsidRDefault="00953CED" w:rsidP="00953CED">
      <w:pPr>
        <w:ind w:firstLine="708"/>
        <w:jc w:val="right"/>
      </w:pPr>
    </w:p>
    <w:p w14:paraId="6F7E30F5" w14:textId="77777777" w:rsidR="00953CED" w:rsidRDefault="00953CED" w:rsidP="00953CED">
      <w:pPr>
        <w:ind w:firstLine="708"/>
        <w:jc w:val="right"/>
      </w:pPr>
      <w:r>
        <w:t>PRIJEDLOG</w:t>
      </w:r>
    </w:p>
    <w:p w14:paraId="5729185F" w14:textId="77777777" w:rsidR="00953CED" w:rsidRDefault="00953CED" w:rsidP="00953CED">
      <w:pPr>
        <w:ind w:firstLine="708"/>
        <w:jc w:val="both"/>
      </w:pPr>
    </w:p>
    <w:p w14:paraId="5E98C79B" w14:textId="77777777" w:rsidR="00953CED" w:rsidRDefault="00953CED" w:rsidP="00953CED">
      <w:pPr>
        <w:ind w:firstLine="1418"/>
        <w:jc w:val="both"/>
      </w:pPr>
      <w:r>
        <w:t xml:space="preserve">Na temelju članka 1. i članka 31. stavka 2. Zakona o Vladi Republike Hrvatske („Narodne novine“, br. 150/11., 119/14., 93/16., 116/18. i 80/22.), Vlada Republike Hrvatske je na sjednici održanoj 16. veljače 2023. donijela </w:t>
      </w:r>
    </w:p>
    <w:p w14:paraId="262E7002" w14:textId="77777777" w:rsidR="00953CED" w:rsidRDefault="00953CED" w:rsidP="00953CED"/>
    <w:p w14:paraId="5E8BC960" w14:textId="77777777" w:rsidR="00953CED" w:rsidRDefault="00953CED" w:rsidP="00953CED"/>
    <w:p w14:paraId="33B9611C" w14:textId="77777777" w:rsidR="00953CED" w:rsidRDefault="00953CED" w:rsidP="00953CED">
      <w:pPr>
        <w:jc w:val="center"/>
        <w:rPr>
          <w:b/>
        </w:rPr>
      </w:pPr>
      <w:r>
        <w:rPr>
          <w:b/>
        </w:rPr>
        <w:t>O D L U K U</w:t>
      </w:r>
    </w:p>
    <w:p w14:paraId="69CF44F6" w14:textId="77777777" w:rsidR="00953CED" w:rsidRDefault="00953CED" w:rsidP="00953CED">
      <w:pPr>
        <w:jc w:val="center"/>
        <w:rPr>
          <w:b/>
          <w:highlight w:val="yellow"/>
        </w:rPr>
      </w:pPr>
      <w:bookmarkStart w:id="0" w:name="_Hlk126905421"/>
    </w:p>
    <w:p w14:paraId="4F9590BF" w14:textId="77777777" w:rsidR="00953CED" w:rsidRDefault="00953CED" w:rsidP="00953CED">
      <w:pPr>
        <w:jc w:val="center"/>
        <w:rPr>
          <w:b/>
        </w:rPr>
      </w:pPr>
      <w:r>
        <w:rPr>
          <w:b/>
        </w:rPr>
        <w:t xml:space="preserve">o izmjenama  i dopunama Odluke </w:t>
      </w:r>
      <w:bookmarkStart w:id="1" w:name="_Hlk126930877"/>
      <w:r>
        <w:rPr>
          <w:b/>
        </w:rPr>
        <w:t xml:space="preserve">o dodjeli </w:t>
      </w:r>
      <w:bookmarkStart w:id="2" w:name="_Hlk126927371"/>
      <w:r>
        <w:rPr>
          <w:b/>
        </w:rPr>
        <w:t>jednokratne novčane pomoći osobama u privremenom smještaju stradalim u potresu</w:t>
      </w:r>
    </w:p>
    <w:bookmarkEnd w:id="0"/>
    <w:bookmarkEnd w:id="1"/>
    <w:bookmarkEnd w:id="2"/>
    <w:p w14:paraId="37DEC122" w14:textId="77777777" w:rsidR="00953CED" w:rsidRDefault="00953CED" w:rsidP="00953CED">
      <w:pPr>
        <w:jc w:val="center"/>
        <w:rPr>
          <w:b/>
        </w:rPr>
      </w:pPr>
    </w:p>
    <w:p w14:paraId="77A415B5" w14:textId="77777777" w:rsidR="00953CED" w:rsidRDefault="00953CED" w:rsidP="00953CED">
      <w:pPr>
        <w:jc w:val="center"/>
        <w:rPr>
          <w:b/>
        </w:rPr>
      </w:pPr>
    </w:p>
    <w:p w14:paraId="6CE1B138" w14:textId="77777777" w:rsidR="00953CED" w:rsidRDefault="00953CED" w:rsidP="00953CED">
      <w:pPr>
        <w:jc w:val="center"/>
        <w:rPr>
          <w:b/>
        </w:rPr>
      </w:pPr>
      <w:r>
        <w:rPr>
          <w:b/>
        </w:rPr>
        <w:t>I.</w:t>
      </w:r>
    </w:p>
    <w:p w14:paraId="2958A3E9" w14:textId="77777777" w:rsidR="00953CED" w:rsidRDefault="00953CED" w:rsidP="00953CED">
      <w:pPr>
        <w:rPr>
          <w:b/>
        </w:rPr>
      </w:pPr>
    </w:p>
    <w:p w14:paraId="4894F125" w14:textId="46AD35B5" w:rsidR="00953CED" w:rsidRDefault="00953CED" w:rsidP="00953CED">
      <w:pPr>
        <w:ind w:firstLine="1418"/>
        <w:jc w:val="both"/>
        <w:rPr>
          <w:bCs/>
        </w:rPr>
      </w:pPr>
      <w:r>
        <w:rPr>
          <w:bCs/>
        </w:rPr>
        <w:t xml:space="preserve">U Odluci o dodjeli jednokratne novčane pomoći osobama u </w:t>
      </w:r>
      <w:r w:rsidR="00CD39BD">
        <w:rPr>
          <w:bCs/>
        </w:rPr>
        <w:t>privremenom smještaju stradalim</w:t>
      </w:r>
      <w:r>
        <w:rPr>
          <w:bCs/>
        </w:rPr>
        <w:t xml:space="preserve"> u potresu, KLASA: 022-03/22-04/514, URBROJ: 50301-29/09-22-1, od 22. prosinca 2022., u točki I. stavku 1. riječi: „15 milijuna kuna“ zamjenjuju se riječima: „</w:t>
      </w:r>
      <w:r>
        <w:t>2.334.727,82</w:t>
      </w:r>
      <w:r>
        <w:rPr>
          <w:b/>
          <w:bCs/>
        </w:rPr>
        <w:t xml:space="preserve"> </w:t>
      </w:r>
      <w:r>
        <w:rPr>
          <w:bCs/>
        </w:rPr>
        <w:t>eura“.</w:t>
      </w:r>
    </w:p>
    <w:p w14:paraId="14F3E792" w14:textId="77777777" w:rsidR="00953CED" w:rsidRDefault="00953CED" w:rsidP="00953CED">
      <w:pPr>
        <w:ind w:firstLine="708"/>
        <w:jc w:val="both"/>
        <w:rPr>
          <w:bCs/>
        </w:rPr>
      </w:pPr>
    </w:p>
    <w:p w14:paraId="6C077852" w14:textId="77777777" w:rsidR="00953CED" w:rsidRDefault="00953CED" w:rsidP="00953CED">
      <w:pPr>
        <w:ind w:left="708" w:firstLine="708"/>
        <w:jc w:val="both"/>
        <w:rPr>
          <w:bCs/>
        </w:rPr>
      </w:pPr>
      <w:r>
        <w:rPr>
          <w:bCs/>
        </w:rPr>
        <w:t xml:space="preserve">Iza stavka 2. dodaje se stavak 3. koji glasi: </w:t>
      </w:r>
    </w:p>
    <w:p w14:paraId="759FC90A" w14:textId="77777777" w:rsidR="00953CED" w:rsidRDefault="00953CED" w:rsidP="00953CED">
      <w:pPr>
        <w:ind w:firstLine="708"/>
        <w:jc w:val="both"/>
        <w:rPr>
          <w:bCs/>
        </w:rPr>
      </w:pPr>
    </w:p>
    <w:p w14:paraId="0DF06A2A" w14:textId="77777777" w:rsidR="00953CED" w:rsidRDefault="00953CED" w:rsidP="00953CED">
      <w:pPr>
        <w:ind w:firstLine="708"/>
        <w:jc w:val="both"/>
        <w:rPr>
          <w:bCs/>
        </w:rPr>
      </w:pPr>
      <w:r>
        <w:rPr>
          <w:bCs/>
        </w:rPr>
        <w:t>„Razlika odobrenog iznosa od 343.885,69 eura iz stavka 1. ove točke isplatit će se Sisačko-moslavačkoj županiji, Krapinsko-zagorskoj županiji i Zagrebačkoj županiji jednokratno, najkasnije do 28. veljače 2023., a koje to pravo nisu u potpunosti ostvarile temeljem Odluke o dodjeli jednokratne novčane pomoći osobama u privremenom smještaju stradalim u potresu, KLASA: 022-03/22-04/514, URBROJ: 50301-29/09-22-1, od 22. prosinca 2022.“.</w:t>
      </w:r>
    </w:p>
    <w:p w14:paraId="5B258587" w14:textId="77777777" w:rsidR="00953CED" w:rsidRDefault="00953CED" w:rsidP="00953CED">
      <w:pPr>
        <w:ind w:firstLine="708"/>
        <w:jc w:val="both"/>
        <w:rPr>
          <w:bCs/>
        </w:rPr>
      </w:pPr>
    </w:p>
    <w:p w14:paraId="498075B1" w14:textId="77777777" w:rsidR="00953CED" w:rsidRDefault="00953CED" w:rsidP="00953CED">
      <w:pPr>
        <w:jc w:val="center"/>
        <w:rPr>
          <w:b/>
          <w:szCs w:val="22"/>
        </w:rPr>
      </w:pPr>
      <w:r>
        <w:rPr>
          <w:b/>
        </w:rPr>
        <w:t>II.</w:t>
      </w:r>
    </w:p>
    <w:p w14:paraId="602FE57C" w14:textId="77777777" w:rsidR="00953CED" w:rsidRDefault="00953CED" w:rsidP="00953CED">
      <w:pPr>
        <w:rPr>
          <w:bCs/>
        </w:rPr>
      </w:pPr>
    </w:p>
    <w:p w14:paraId="2883AC40" w14:textId="77777777" w:rsidR="00953CED" w:rsidRDefault="00953CED" w:rsidP="00953CED">
      <w:pPr>
        <w:ind w:left="708" w:firstLine="708"/>
      </w:pPr>
      <w:r>
        <w:t xml:space="preserve">U točki III. iza stavka 2. dodaju se stavci 3. i 4. koji glase: </w:t>
      </w:r>
    </w:p>
    <w:p w14:paraId="5E73E3CC" w14:textId="77777777" w:rsidR="00953CED" w:rsidRDefault="00953CED" w:rsidP="00953CED">
      <w:pPr>
        <w:ind w:firstLine="708"/>
      </w:pPr>
    </w:p>
    <w:p w14:paraId="1EF6ED11" w14:textId="77777777" w:rsidR="00953CED" w:rsidRDefault="00953CED" w:rsidP="00953CED">
      <w:pPr>
        <w:ind w:firstLine="360"/>
        <w:jc w:val="both"/>
      </w:pPr>
      <w:r>
        <w:t xml:space="preserve">„Razlika sredstava iz točke I. ove Odluke, u odnosu na iznose isplaćene u 2022. godini, isplatit će se po sljedećem rasporedu: </w:t>
      </w:r>
    </w:p>
    <w:p w14:paraId="01F1647F" w14:textId="77777777" w:rsidR="00953CED" w:rsidRDefault="00953CED" w:rsidP="00953CED">
      <w:pPr>
        <w:rPr>
          <w:b/>
          <w:bCs/>
        </w:rPr>
      </w:pPr>
    </w:p>
    <w:p w14:paraId="24A8FBE9" w14:textId="77777777" w:rsidR="00953CED" w:rsidRDefault="00953CED" w:rsidP="00953CED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lastRenderedPageBreak/>
        <w:t>Sisačko-moslavačkoj županiji</w:t>
      </w:r>
      <w:r>
        <w:rPr>
          <w:bCs/>
        </w:rPr>
        <w:tab/>
        <w:t>253.634,00 eura</w:t>
      </w:r>
    </w:p>
    <w:p w14:paraId="01D4CDBA" w14:textId="77777777" w:rsidR="00953CED" w:rsidRDefault="00953CED" w:rsidP="00953CED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Krapinsko-zagorskoj županiji</w:t>
      </w:r>
      <w:r>
        <w:rPr>
          <w:bCs/>
        </w:rPr>
        <w:tab/>
        <w:t>7.963,37 eura</w:t>
      </w:r>
    </w:p>
    <w:p w14:paraId="5BE505E7" w14:textId="77777777" w:rsidR="00953CED" w:rsidRDefault="00953CED" w:rsidP="00953CED">
      <w:pPr>
        <w:pStyle w:val="ListParagraph"/>
        <w:numPr>
          <w:ilvl w:val="0"/>
          <w:numId w:val="4"/>
        </w:numPr>
        <w:jc w:val="both"/>
        <w:rPr>
          <w:bCs/>
        </w:rPr>
      </w:pPr>
      <w:r>
        <w:rPr>
          <w:bCs/>
        </w:rPr>
        <w:t>Zagrebačkoj županiji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82.288,32 eura.</w:t>
      </w:r>
    </w:p>
    <w:p w14:paraId="7C2044A3" w14:textId="77777777" w:rsidR="00953CED" w:rsidRDefault="00953CED" w:rsidP="00953CED">
      <w:pPr>
        <w:jc w:val="both"/>
        <w:rPr>
          <w:bCs/>
        </w:rPr>
      </w:pPr>
    </w:p>
    <w:p w14:paraId="7CF60A43" w14:textId="77777777" w:rsidR="00953CED" w:rsidRDefault="00953CED" w:rsidP="00953CED">
      <w:pPr>
        <w:ind w:firstLine="360"/>
        <w:jc w:val="both"/>
      </w:pPr>
      <w:r>
        <w:t>Razlika sredstava iz stavka 3. ove točke osigurana su u Državnom proračunu Republike Hrvatske za 2023. godinu na razdjelu Središnjeg državnog ureda za obnovu i stambeno zbrinjavanje, odnosno Ministarstva prostornoga uređenja, graditeljstva i državne imovine, u skladu s njihovim nadležnostima.“.</w:t>
      </w:r>
    </w:p>
    <w:p w14:paraId="05F49FA9" w14:textId="77777777" w:rsidR="00953CED" w:rsidRDefault="00953CED" w:rsidP="00953CED">
      <w:pPr>
        <w:ind w:firstLine="360"/>
        <w:jc w:val="both"/>
      </w:pPr>
    </w:p>
    <w:p w14:paraId="149DB87D" w14:textId="77777777" w:rsidR="00953CED" w:rsidRDefault="00953CED" w:rsidP="00953CED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01BB5FB1" w14:textId="77777777" w:rsidR="00953CED" w:rsidRDefault="00953CED" w:rsidP="00953CED">
      <w:pPr>
        <w:rPr>
          <w:b/>
          <w:bCs/>
        </w:rPr>
      </w:pPr>
    </w:p>
    <w:p w14:paraId="0C52B955" w14:textId="77777777" w:rsidR="00953CED" w:rsidRDefault="00953CED" w:rsidP="00953CED">
      <w:pPr>
        <w:ind w:left="708" w:firstLine="708"/>
      </w:pPr>
      <w:r>
        <w:t xml:space="preserve">Točka IV. mijenja se i glasi: </w:t>
      </w:r>
    </w:p>
    <w:p w14:paraId="5C9CB5EA" w14:textId="77777777" w:rsidR="00953CED" w:rsidRDefault="00953CED" w:rsidP="00953CED"/>
    <w:p w14:paraId="02FBC026" w14:textId="77777777" w:rsidR="00953CED" w:rsidRDefault="00953CED" w:rsidP="00953CED">
      <w:pPr>
        <w:ind w:firstLine="360"/>
        <w:jc w:val="both"/>
      </w:pPr>
      <w:r>
        <w:t>„Za provedbu ove Odluke zadužuje se tijelo državne uprave nadležno za obnovu i stambeno zbrinjavanje, za isplatu sredstava korisnicima jednokratne novčane pomoći u Sisačko- moslavačkoj županiji i Zagrebačkoj županiji, a izvršna tijela jedinica područne (regionalne) samouprave za isplatu sredstava korisnicima jednokratne novčane pomoći u Krapinsko-zagorskoj županiji.“.</w:t>
      </w:r>
    </w:p>
    <w:p w14:paraId="0F071673" w14:textId="77777777" w:rsidR="00953CED" w:rsidRDefault="00953CED" w:rsidP="00953CED"/>
    <w:p w14:paraId="1DF4E670" w14:textId="77777777" w:rsidR="00953CED" w:rsidRDefault="00953CED" w:rsidP="00953CED">
      <w:pPr>
        <w:jc w:val="center"/>
        <w:rPr>
          <w:b/>
        </w:rPr>
      </w:pPr>
      <w:r>
        <w:rPr>
          <w:b/>
        </w:rPr>
        <w:t>IV.</w:t>
      </w:r>
    </w:p>
    <w:p w14:paraId="57392B0E" w14:textId="77777777" w:rsidR="00953CED" w:rsidRDefault="00953CED" w:rsidP="00953CED">
      <w:pPr>
        <w:jc w:val="center"/>
        <w:rPr>
          <w:b/>
        </w:rPr>
      </w:pPr>
    </w:p>
    <w:p w14:paraId="4735A628" w14:textId="77777777" w:rsidR="00953CED" w:rsidRDefault="00953CED" w:rsidP="00953CED">
      <w:pPr>
        <w:ind w:firstLine="720"/>
        <w:jc w:val="both"/>
      </w:pPr>
      <w:r>
        <w:t>Ova Odluka stupa na snagu danom donošenja.</w:t>
      </w:r>
    </w:p>
    <w:p w14:paraId="73B8128A" w14:textId="14AEE797" w:rsidR="007E5B85" w:rsidRDefault="007E5B85" w:rsidP="007E5B85">
      <w:pPr>
        <w:jc w:val="both"/>
      </w:pPr>
    </w:p>
    <w:p w14:paraId="14F746E7" w14:textId="77777777" w:rsidR="003767D3" w:rsidRDefault="003767D3" w:rsidP="007E5B85">
      <w:pPr>
        <w:jc w:val="both"/>
      </w:pPr>
      <w:bookmarkStart w:id="3" w:name="_GoBack"/>
      <w:bookmarkEnd w:id="3"/>
    </w:p>
    <w:p w14:paraId="73B8128B" w14:textId="77777777" w:rsidR="00681D58" w:rsidRPr="00681D58" w:rsidRDefault="00681D58" w:rsidP="00681D58">
      <w:pPr>
        <w:jc w:val="both"/>
      </w:pPr>
      <w:r w:rsidRPr="00681D58">
        <w:t>KLASA:</w:t>
      </w:r>
      <w:r w:rsidRPr="00681D58">
        <w:tab/>
      </w:r>
      <w:r w:rsidRPr="00681D58">
        <w:tab/>
      </w:r>
    </w:p>
    <w:p w14:paraId="73B8128C" w14:textId="77777777" w:rsidR="00681D58" w:rsidRPr="00681D58" w:rsidRDefault="00681D58" w:rsidP="00681D58">
      <w:pPr>
        <w:jc w:val="both"/>
      </w:pPr>
      <w:r w:rsidRPr="00681D58">
        <w:t>URBROJ:</w:t>
      </w:r>
    </w:p>
    <w:p w14:paraId="73B8128D" w14:textId="77777777" w:rsidR="00681D58" w:rsidRPr="00C3126E" w:rsidRDefault="00681D58" w:rsidP="0054684C">
      <w:pPr>
        <w:jc w:val="both"/>
      </w:pPr>
      <w:r w:rsidRPr="00681D58">
        <w:t>Zagreb,</w:t>
      </w:r>
      <w:r w:rsidRPr="00681D58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Pr="00681D58">
        <w:rPr>
          <w:spacing w:val="-3"/>
        </w:rPr>
        <w:t>P R E D S J E D N I K</w:t>
      </w:r>
    </w:p>
    <w:p w14:paraId="73B8128E" w14:textId="77777777" w:rsidR="00681D58" w:rsidRPr="00681D58" w:rsidRDefault="00681D58" w:rsidP="0054684C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outlineLvl w:val="1"/>
        <w:rPr>
          <w:rFonts w:ascii="Arial" w:hAnsi="Arial" w:cs="Arial"/>
          <w:spacing w:val="-3"/>
        </w:rPr>
      </w:pPr>
      <w:r w:rsidRPr="00681D58">
        <w:rPr>
          <w:spacing w:val="-3"/>
        </w:rPr>
        <w:t>mr. sc. Andrej Plenković</w:t>
      </w:r>
    </w:p>
    <w:p w14:paraId="73B8128F" w14:textId="77777777" w:rsidR="00681D58" w:rsidRDefault="00681D58" w:rsidP="00C3126E"/>
    <w:p w14:paraId="73B81290" w14:textId="77777777" w:rsidR="006B4A73" w:rsidRDefault="006B4A73" w:rsidP="00C3126E"/>
    <w:p w14:paraId="73B81291" w14:textId="77777777" w:rsidR="006B4A73" w:rsidRDefault="006B4A73" w:rsidP="00C3126E"/>
    <w:p w14:paraId="73B81292" w14:textId="77777777" w:rsidR="006B4A73" w:rsidRDefault="006B4A73" w:rsidP="00C3126E">
      <w:r>
        <w:br w:type="page"/>
      </w:r>
    </w:p>
    <w:p w14:paraId="73B81293" w14:textId="77777777" w:rsidR="00EC36E1" w:rsidRPr="004030CE" w:rsidRDefault="00AB597A" w:rsidP="00EC36E1">
      <w:pPr>
        <w:jc w:val="center"/>
        <w:rPr>
          <w:b/>
          <w:bCs/>
        </w:rPr>
      </w:pPr>
      <w:r w:rsidRPr="004030CE">
        <w:rPr>
          <w:b/>
          <w:bCs/>
        </w:rPr>
        <w:lastRenderedPageBreak/>
        <w:t>OBRAZLOŽENJE</w:t>
      </w:r>
    </w:p>
    <w:p w14:paraId="73B81294" w14:textId="77777777" w:rsidR="00DA1B56" w:rsidRDefault="00DA1B56" w:rsidP="004030CE">
      <w:pPr>
        <w:jc w:val="both"/>
      </w:pPr>
    </w:p>
    <w:p w14:paraId="73B81295" w14:textId="47BE190E" w:rsidR="00DA1B56" w:rsidRDefault="00DA1B56" w:rsidP="004030CE">
      <w:pPr>
        <w:jc w:val="both"/>
        <w:rPr>
          <w:bCs/>
        </w:rPr>
      </w:pPr>
      <w:r>
        <w:t xml:space="preserve">Vlada Republike Hrvatske donijela je 22. prosinca 2022. </w:t>
      </w:r>
      <w:r w:rsidR="003767D3">
        <w:t xml:space="preserve">Odluku </w:t>
      </w:r>
      <w:r>
        <w:t>o</w:t>
      </w:r>
      <w:r w:rsidRPr="00DA1B56">
        <w:rPr>
          <w:bCs/>
        </w:rPr>
        <w:t xml:space="preserve"> dodjeli jednokratne novčane pomoći osobama u privremenom smještaju </w:t>
      </w:r>
      <w:r w:rsidR="003767D3">
        <w:rPr>
          <w:bCs/>
        </w:rPr>
        <w:t>stradalim</w:t>
      </w:r>
      <w:r w:rsidRPr="00DA1B56">
        <w:rPr>
          <w:bCs/>
        </w:rPr>
        <w:t xml:space="preserve"> u potresu</w:t>
      </w:r>
      <w:r w:rsidR="004030CE">
        <w:rPr>
          <w:bCs/>
        </w:rPr>
        <w:t>.</w:t>
      </w:r>
    </w:p>
    <w:p w14:paraId="73B81296" w14:textId="77777777" w:rsidR="00DA1B56" w:rsidRDefault="00DA1B56" w:rsidP="004030CE">
      <w:pPr>
        <w:jc w:val="both"/>
        <w:rPr>
          <w:bCs/>
        </w:rPr>
      </w:pPr>
    </w:p>
    <w:p w14:paraId="73B81297" w14:textId="28335F50" w:rsidR="00DA1B56" w:rsidRDefault="00664CCC" w:rsidP="004030CE">
      <w:pPr>
        <w:jc w:val="both"/>
        <w:rPr>
          <w:bCs/>
        </w:rPr>
      </w:pPr>
      <w:r>
        <w:rPr>
          <w:bCs/>
        </w:rPr>
        <w:t xml:space="preserve">Predmetnom odlukom dodijeljeno je </w:t>
      </w:r>
      <w:r w:rsidR="00074728" w:rsidRPr="001F7657">
        <w:rPr>
          <w:rFonts w:eastAsia="Calibri"/>
          <w:sz w:val="22"/>
          <w:szCs w:val="22"/>
          <w:lang w:eastAsia="en-US"/>
        </w:rPr>
        <w:t xml:space="preserve">1.990.842,13 </w:t>
      </w:r>
      <w:r w:rsidRPr="001F7657">
        <w:t>eura</w:t>
      </w:r>
      <w:r>
        <w:rPr>
          <w:bCs/>
        </w:rPr>
        <w:t xml:space="preserve">, od čega </w:t>
      </w:r>
      <w:r w:rsidR="00DA1B56">
        <w:rPr>
          <w:bCs/>
        </w:rPr>
        <w:t xml:space="preserve"> Sisačko-moslavačkoj županiji </w:t>
      </w:r>
      <w:r w:rsidR="00A269F0">
        <w:t>1.682.925,21 eura</w:t>
      </w:r>
      <w:r w:rsidR="00DA1B56">
        <w:rPr>
          <w:bCs/>
        </w:rPr>
        <w:t xml:space="preserve">, </w:t>
      </w:r>
      <w:r>
        <w:rPr>
          <w:bCs/>
        </w:rPr>
        <w:t xml:space="preserve">Krapinsko-zagorskoj županiji </w:t>
      </w:r>
      <w:r w:rsidR="00086C89">
        <w:t>19.908,42 eura</w:t>
      </w:r>
      <w:r>
        <w:rPr>
          <w:bCs/>
        </w:rPr>
        <w:t xml:space="preserve">, Karlovačkoj županiji </w:t>
      </w:r>
      <w:r w:rsidR="00A813E8">
        <w:t xml:space="preserve">2.654,46 </w:t>
      </w:r>
      <w:r>
        <w:rPr>
          <w:bCs/>
        </w:rPr>
        <w:t xml:space="preserve">eura, Zagrebačkoj županiji </w:t>
      </w:r>
      <w:r w:rsidR="00011818">
        <w:t>19.908,42</w:t>
      </w:r>
      <w:r>
        <w:rPr>
          <w:bCs/>
        </w:rPr>
        <w:t xml:space="preserve"> eura te Gradu Zagrebu </w:t>
      </w:r>
      <w:r w:rsidR="00147411">
        <w:t xml:space="preserve">265.445.62 </w:t>
      </w:r>
      <w:r>
        <w:rPr>
          <w:bCs/>
        </w:rPr>
        <w:t xml:space="preserve">eura. </w:t>
      </w:r>
    </w:p>
    <w:p w14:paraId="73B81298" w14:textId="77777777" w:rsidR="00DA1B56" w:rsidRDefault="00DA1B56" w:rsidP="004030CE">
      <w:pPr>
        <w:jc w:val="both"/>
        <w:rPr>
          <w:bCs/>
        </w:rPr>
      </w:pPr>
    </w:p>
    <w:p w14:paraId="73B81299" w14:textId="77777777" w:rsidR="00DA1B56" w:rsidRDefault="00DA1B56" w:rsidP="004030CE">
      <w:pPr>
        <w:jc w:val="both"/>
        <w:rPr>
          <w:bCs/>
        </w:rPr>
      </w:pPr>
      <w:r>
        <w:rPr>
          <w:bCs/>
        </w:rPr>
        <w:t xml:space="preserve">Prilikom provedbe Odluke, </w:t>
      </w:r>
      <w:r w:rsidR="00664CCC">
        <w:rPr>
          <w:bCs/>
        </w:rPr>
        <w:t xml:space="preserve">ustanovljeno je da je broj korisnika smještenih u </w:t>
      </w:r>
      <w:r w:rsidR="004030CE">
        <w:rPr>
          <w:bCs/>
        </w:rPr>
        <w:t xml:space="preserve">neki oblik </w:t>
      </w:r>
      <w:r w:rsidR="00664CCC">
        <w:rPr>
          <w:bCs/>
        </w:rPr>
        <w:t>privremen</w:t>
      </w:r>
      <w:r w:rsidR="004030CE">
        <w:rPr>
          <w:bCs/>
        </w:rPr>
        <w:t xml:space="preserve">og </w:t>
      </w:r>
      <w:r w:rsidR="00664CCC">
        <w:rPr>
          <w:bCs/>
        </w:rPr>
        <w:t>smještaj</w:t>
      </w:r>
      <w:r w:rsidR="004030CE">
        <w:rPr>
          <w:bCs/>
        </w:rPr>
        <w:t>a</w:t>
      </w:r>
      <w:r w:rsidR="00664CCC">
        <w:rPr>
          <w:bCs/>
        </w:rPr>
        <w:t xml:space="preserve"> koji ostvaruju pravo na ovu mjeru veći od procijenjenog</w:t>
      </w:r>
      <w:r w:rsidR="00841A4C">
        <w:rPr>
          <w:bCs/>
        </w:rPr>
        <w:t xml:space="preserve"> i da je potrebno osigurati </w:t>
      </w:r>
      <w:r w:rsidR="00206861">
        <w:rPr>
          <w:bCs/>
        </w:rPr>
        <w:t xml:space="preserve">sredstva za isplatu još </w:t>
      </w:r>
      <w:r w:rsidR="003013E1">
        <w:rPr>
          <w:bCs/>
        </w:rPr>
        <w:t>1.2</w:t>
      </w:r>
      <w:r w:rsidR="00B130A6">
        <w:rPr>
          <w:bCs/>
        </w:rPr>
        <w:t>95</w:t>
      </w:r>
      <w:r w:rsidR="00206861">
        <w:rPr>
          <w:bCs/>
        </w:rPr>
        <w:t xml:space="preserve"> jednokratne novčane pomoći</w:t>
      </w:r>
      <w:r w:rsidR="00CB129B">
        <w:rPr>
          <w:bCs/>
        </w:rPr>
        <w:t xml:space="preserve"> </w:t>
      </w:r>
      <w:r w:rsidR="00353FBC">
        <w:rPr>
          <w:bCs/>
        </w:rPr>
        <w:t xml:space="preserve">osobama koje su podnijele zahtjev </w:t>
      </w:r>
      <w:r w:rsidR="00CB129B">
        <w:rPr>
          <w:bCs/>
        </w:rPr>
        <w:t>(od toga u Sisačko-moslavačkoj</w:t>
      </w:r>
      <w:r w:rsidR="00AF227C">
        <w:rPr>
          <w:bCs/>
        </w:rPr>
        <w:t xml:space="preserve"> 9</w:t>
      </w:r>
      <w:r w:rsidR="00024F7E">
        <w:rPr>
          <w:bCs/>
        </w:rPr>
        <w:t>5</w:t>
      </w:r>
      <w:r w:rsidR="00AF227C">
        <w:rPr>
          <w:bCs/>
        </w:rPr>
        <w:t xml:space="preserve">5 </w:t>
      </w:r>
      <w:r w:rsidR="00CB129B">
        <w:rPr>
          <w:bCs/>
        </w:rPr>
        <w:t xml:space="preserve">osoba, </w:t>
      </w:r>
      <w:r w:rsidR="00E707FC">
        <w:rPr>
          <w:bCs/>
        </w:rPr>
        <w:t>u Zagrebačkoj županiji 3</w:t>
      </w:r>
      <w:r w:rsidR="00024F7E">
        <w:rPr>
          <w:bCs/>
        </w:rPr>
        <w:t>10</w:t>
      </w:r>
      <w:r w:rsidR="00E707FC">
        <w:rPr>
          <w:bCs/>
        </w:rPr>
        <w:t xml:space="preserve"> osoba, te u </w:t>
      </w:r>
      <w:r w:rsidR="0047571B">
        <w:rPr>
          <w:bCs/>
        </w:rPr>
        <w:t>Krapinsko-zagorskoj</w:t>
      </w:r>
      <w:r w:rsidR="00E707FC">
        <w:rPr>
          <w:bCs/>
        </w:rPr>
        <w:t xml:space="preserve"> županiji 30 osoba)</w:t>
      </w:r>
      <w:r w:rsidR="00186FC6">
        <w:rPr>
          <w:bCs/>
        </w:rPr>
        <w:t xml:space="preserve">, </w:t>
      </w:r>
      <w:r w:rsidR="00CE18B8">
        <w:rPr>
          <w:bCs/>
        </w:rPr>
        <w:t>što iznosi</w:t>
      </w:r>
      <w:r w:rsidR="001F7657">
        <w:rPr>
          <w:bCs/>
        </w:rPr>
        <w:t xml:space="preserve"> </w:t>
      </w:r>
      <w:r w:rsidR="00BE07FB">
        <w:t xml:space="preserve">343.885,69 </w:t>
      </w:r>
      <w:r w:rsidR="001F7657">
        <w:rPr>
          <w:bCs/>
        </w:rPr>
        <w:t>eura</w:t>
      </w:r>
      <w:r w:rsidR="00353FBC">
        <w:rPr>
          <w:bCs/>
        </w:rPr>
        <w:t>.</w:t>
      </w:r>
      <w:r w:rsidR="00CE18B8">
        <w:rPr>
          <w:bCs/>
        </w:rPr>
        <w:t xml:space="preserve"> </w:t>
      </w:r>
      <w:r w:rsidR="000E3F88">
        <w:rPr>
          <w:bCs/>
        </w:rPr>
        <w:t>Sredstva je potrebno rasporediti kako slijedi:</w:t>
      </w:r>
    </w:p>
    <w:p w14:paraId="73B8129A" w14:textId="77777777" w:rsidR="00664CCC" w:rsidRDefault="00664CCC" w:rsidP="004030CE">
      <w:pPr>
        <w:jc w:val="both"/>
        <w:rPr>
          <w:bCs/>
        </w:rPr>
      </w:pPr>
    </w:p>
    <w:p w14:paraId="73B8129B" w14:textId="77777777" w:rsidR="00AB597A" w:rsidRPr="00774EA9" w:rsidRDefault="00664CCC" w:rsidP="004030CE">
      <w:pPr>
        <w:pStyle w:val="ListParagraph"/>
        <w:numPr>
          <w:ilvl w:val="0"/>
          <w:numId w:val="2"/>
        </w:numPr>
        <w:jc w:val="both"/>
        <w:rPr>
          <w:bCs/>
        </w:rPr>
      </w:pPr>
      <w:bookmarkStart w:id="4" w:name="_Hlk127354118"/>
      <w:r w:rsidRPr="00774EA9">
        <w:rPr>
          <w:bCs/>
        </w:rPr>
        <w:t xml:space="preserve">Sisačko moslavačkoj županiji </w:t>
      </w:r>
      <w:r w:rsidR="00774EA9" w:rsidRPr="00774EA9">
        <w:rPr>
          <w:bCs/>
        </w:rPr>
        <w:t xml:space="preserve">   </w:t>
      </w:r>
      <w:r w:rsidR="004030CE">
        <w:rPr>
          <w:bCs/>
        </w:rPr>
        <w:t xml:space="preserve"> </w:t>
      </w:r>
      <w:r w:rsidR="00FC0D89">
        <w:rPr>
          <w:bCs/>
        </w:rPr>
        <w:t>253.634,00</w:t>
      </w:r>
      <w:r w:rsidR="00774EA9" w:rsidRPr="00774EA9">
        <w:rPr>
          <w:bCs/>
        </w:rPr>
        <w:t xml:space="preserve"> eura</w:t>
      </w:r>
    </w:p>
    <w:p w14:paraId="73B8129C" w14:textId="77777777" w:rsidR="00DA1B56" w:rsidRPr="00774EA9" w:rsidRDefault="00774EA9" w:rsidP="004030CE">
      <w:pPr>
        <w:pStyle w:val="ListParagraph"/>
        <w:numPr>
          <w:ilvl w:val="0"/>
          <w:numId w:val="2"/>
        </w:numPr>
        <w:jc w:val="both"/>
        <w:rPr>
          <w:bCs/>
        </w:rPr>
      </w:pPr>
      <w:r w:rsidRPr="00774EA9">
        <w:rPr>
          <w:bCs/>
        </w:rPr>
        <w:t xml:space="preserve">Krapinsko Zagorskoj županiji       </w:t>
      </w:r>
      <w:r w:rsidR="004030CE">
        <w:rPr>
          <w:bCs/>
        </w:rPr>
        <w:t xml:space="preserve">  </w:t>
      </w:r>
      <w:r w:rsidR="00B663BA">
        <w:rPr>
          <w:bCs/>
        </w:rPr>
        <w:t>7.963,37</w:t>
      </w:r>
      <w:r w:rsidRPr="00774EA9">
        <w:rPr>
          <w:bCs/>
        </w:rPr>
        <w:t xml:space="preserve"> eura</w:t>
      </w:r>
    </w:p>
    <w:p w14:paraId="73B8129D" w14:textId="77777777" w:rsidR="00DA1B56" w:rsidRDefault="00774EA9" w:rsidP="004030CE">
      <w:pPr>
        <w:pStyle w:val="ListParagraph"/>
        <w:numPr>
          <w:ilvl w:val="0"/>
          <w:numId w:val="2"/>
        </w:numPr>
        <w:jc w:val="both"/>
        <w:rPr>
          <w:bCs/>
        </w:rPr>
      </w:pPr>
      <w:r w:rsidRPr="00774EA9">
        <w:rPr>
          <w:bCs/>
        </w:rPr>
        <w:t xml:space="preserve">Zagrebačkoj županiji                     </w:t>
      </w:r>
      <w:r w:rsidR="00C213CF">
        <w:rPr>
          <w:bCs/>
        </w:rPr>
        <w:t>82.288,32</w:t>
      </w:r>
      <w:r w:rsidRPr="00774EA9">
        <w:rPr>
          <w:bCs/>
        </w:rPr>
        <w:t xml:space="preserve"> eura</w:t>
      </w:r>
      <w:r w:rsidR="001352B4">
        <w:rPr>
          <w:bCs/>
        </w:rPr>
        <w:t>.</w:t>
      </w:r>
    </w:p>
    <w:p w14:paraId="73B8129E" w14:textId="77777777" w:rsidR="00774EA9" w:rsidRDefault="00774EA9" w:rsidP="004030CE">
      <w:pPr>
        <w:jc w:val="both"/>
        <w:rPr>
          <w:bCs/>
        </w:rPr>
      </w:pPr>
    </w:p>
    <w:bookmarkEnd w:id="4"/>
    <w:p w14:paraId="73B8129F" w14:textId="77777777" w:rsidR="004030CE" w:rsidRDefault="004030CE" w:rsidP="004030CE">
      <w:pPr>
        <w:jc w:val="both"/>
        <w:rPr>
          <w:bCs/>
        </w:rPr>
      </w:pPr>
      <w:r>
        <w:rPr>
          <w:bCs/>
        </w:rPr>
        <w:t xml:space="preserve">Grad Zagreb i Karlovačka županija nisu iskazali potrebu za dodjelom dodatnih sredstava. </w:t>
      </w:r>
    </w:p>
    <w:p w14:paraId="73B812A0" w14:textId="77777777" w:rsidR="00AB597A" w:rsidRDefault="00774EA9" w:rsidP="004030CE">
      <w:pPr>
        <w:jc w:val="both"/>
      </w:pPr>
      <w:r>
        <w:t xml:space="preserve"> </w:t>
      </w:r>
    </w:p>
    <w:p w14:paraId="73B812A1" w14:textId="30334183" w:rsidR="00AB597A" w:rsidRPr="00AB597A" w:rsidRDefault="00AB597A" w:rsidP="004030CE">
      <w:pPr>
        <w:jc w:val="both"/>
        <w:rPr>
          <w:b/>
          <w:bCs/>
        </w:rPr>
      </w:pPr>
      <w:r>
        <w:t xml:space="preserve">Slijedom navedenog, </w:t>
      </w:r>
      <w:r w:rsidR="008B0430">
        <w:t xml:space="preserve">predlaže se dodjela dodatnih sredstava </w:t>
      </w:r>
      <w:r w:rsidR="004030CE">
        <w:t xml:space="preserve">u ukupnom iznosu od </w:t>
      </w:r>
      <w:bookmarkStart w:id="5" w:name="_Hlk126943631"/>
      <w:r w:rsidR="00927E99">
        <w:t>343.885,69</w:t>
      </w:r>
      <w:r w:rsidR="004030CE">
        <w:t xml:space="preserve"> </w:t>
      </w:r>
      <w:bookmarkEnd w:id="5"/>
      <w:r w:rsidR="003767D3">
        <w:t xml:space="preserve">eura </w:t>
      </w:r>
      <w:r w:rsidR="008B0430">
        <w:t>sukladno zahtjevima županija.</w:t>
      </w:r>
    </w:p>
    <w:p w14:paraId="73B812A2" w14:textId="77777777" w:rsidR="00AB597A" w:rsidRDefault="00AB597A" w:rsidP="004030CE">
      <w:pPr>
        <w:jc w:val="both"/>
      </w:pPr>
    </w:p>
    <w:p w14:paraId="73B812A3" w14:textId="77777777" w:rsidR="00EC36E1" w:rsidRDefault="00EC36E1" w:rsidP="00C3126E"/>
    <w:sectPr w:rsidR="00EC36E1" w:rsidSect="00C312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16D"/>
    <w:multiLevelType w:val="hybridMultilevel"/>
    <w:tmpl w:val="BAAAB652"/>
    <w:lvl w:ilvl="0" w:tplc="7D62A6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7F43FC"/>
    <w:multiLevelType w:val="hybridMultilevel"/>
    <w:tmpl w:val="AFE2F876"/>
    <w:lvl w:ilvl="0" w:tplc="B6C65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7"/>
    <w:rsid w:val="00011818"/>
    <w:rsid w:val="00024F7E"/>
    <w:rsid w:val="00054997"/>
    <w:rsid w:val="00074728"/>
    <w:rsid w:val="000752F7"/>
    <w:rsid w:val="00077540"/>
    <w:rsid w:val="00086C89"/>
    <w:rsid w:val="000C15EC"/>
    <w:rsid w:val="000E3F88"/>
    <w:rsid w:val="0011609D"/>
    <w:rsid w:val="001352B4"/>
    <w:rsid w:val="00147411"/>
    <w:rsid w:val="00186FC6"/>
    <w:rsid w:val="001F7657"/>
    <w:rsid w:val="00206861"/>
    <w:rsid w:val="002C4EA5"/>
    <w:rsid w:val="003013E1"/>
    <w:rsid w:val="003212D0"/>
    <w:rsid w:val="00321E6C"/>
    <w:rsid w:val="00344E66"/>
    <w:rsid w:val="00353FBC"/>
    <w:rsid w:val="003623F2"/>
    <w:rsid w:val="00365DBB"/>
    <w:rsid w:val="003767D3"/>
    <w:rsid w:val="00395472"/>
    <w:rsid w:val="003B2BB8"/>
    <w:rsid w:val="003B7F6A"/>
    <w:rsid w:val="003C0D04"/>
    <w:rsid w:val="004030CE"/>
    <w:rsid w:val="00414215"/>
    <w:rsid w:val="00463881"/>
    <w:rsid w:val="0047571B"/>
    <w:rsid w:val="004A08A9"/>
    <w:rsid w:val="004F28D9"/>
    <w:rsid w:val="00504395"/>
    <w:rsid w:val="00504C2E"/>
    <w:rsid w:val="005316F8"/>
    <w:rsid w:val="0054684C"/>
    <w:rsid w:val="00664CCC"/>
    <w:rsid w:val="00681D58"/>
    <w:rsid w:val="006B4A73"/>
    <w:rsid w:val="006E1D05"/>
    <w:rsid w:val="00713C97"/>
    <w:rsid w:val="007328C6"/>
    <w:rsid w:val="00774EA9"/>
    <w:rsid w:val="007E5B85"/>
    <w:rsid w:val="00801BB1"/>
    <w:rsid w:val="00812074"/>
    <w:rsid w:val="00841A4C"/>
    <w:rsid w:val="00870504"/>
    <w:rsid w:val="00873594"/>
    <w:rsid w:val="00886D96"/>
    <w:rsid w:val="008B0430"/>
    <w:rsid w:val="008E7156"/>
    <w:rsid w:val="00927E99"/>
    <w:rsid w:val="00927FFB"/>
    <w:rsid w:val="00953CED"/>
    <w:rsid w:val="00963F31"/>
    <w:rsid w:val="00967B00"/>
    <w:rsid w:val="00967EA9"/>
    <w:rsid w:val="009742F0"/>
    <w:rsid w:val="00976406"/>
    <w:rsid w:val="009E0F68"/>
    <w:rsid w:val="00A269F0"/>
    <w:rsid w:val="00A53549"/>
    <w:rsid w:val="00A662AE"/>
    <w:rsid w:val="00A813E8"/>
    <w:rsid w:val="00A91111"/>
    <w:rsid w:val="00AB597A"/>
    <w:rsid w:val="00AC379E"/>
    <w:rsid w:val="00AC7D6D"/>
    <w:rsid w:val="00AD2C4C"/>
    <w:rsid w:val="00AE7AE2"/>
    <w:rsid w:val="00AF227C"/>
    <w:rsid w:val="00B130A6"/>
    <w:rsid w:val="00B663BA"/>
    <w:rsid w:val="00BD2415"/>
    <w:rsid w:val="00BE07FB"/>
    <w:rsid w:val="00BE2DD2"/>
    <w:rsid w:val="00BF5591"/>
    <w:rsid w:val="00C04238"/>
    <w:rsid w:val="00C213CF"/>
    <w:rsid w:val="00C3126E"/>
    <w:rsid w:val="00C32603"/>
    <w:rsid w:val="00C43F18"/>
    <w:rsid w:val="00C5280B"/>
    <w:rsid w:val="00C80848"/>
    <w:rsid w:val="00C831B1"/>
    <w:rsid w:val="00CA4A76"/>
    <w:rsid w:val="00CB129B"/>
    <w:rsid w:val="00CD39BD"/>
    <w:rsid w:val="00CE18B8"/>
    <w:rsid w:val="00D40372"/>
    <w:rsid w:val="00DA1B56"/>
    <w:rsid w:val="00DA2206"/>
    <w:rsid w:val="00DD5920"/>
    <w:rsid w:val="00E10187"/>
    <w:rsid w:val="00E161B1"/>
    <w:rsid w:val="00E707FC"/>
    <w:rsid w:val="00E7756D"/>
    <w:rsid w:val="00EC36E1"/>
    <w:rsid w:val="00EF150D"/>
    <w:rsid w:val="00F0097D"/>
    <w:rsid w:val="00FA46C3"/>
    <w:rsid w:val="00FB66F9"/>
    <w:rsid w:val="00FC0D89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1237"/>
  <w15:chartTrackingRefBased/>
  <w15:docId w15:val="{9848B7D6-9192-4545-8F61-26F7AA0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F7"/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D5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4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C42B-E362-4F0C-908C-F0DD160B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6</cp:revision>
  <cp:lastPrinted>2023-02-15T11:15:00Z</cp:lastPrinted>
  <dcterms:created xsi:type="dcterms:W3CDTF">2023-02-15T11:30:00Z</dcterms:created>
  <dcterms:modified xsi:type="dcterms:W3CDTF">2023-02-15T16:31:00Z</dcterms:modified>
</cp:coreProperties>
</file>