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98D9F" w14:textId="77777777" w:rsidR="00A95A5B" w:rsidRPr="00AD78B3" w:rsidRDefault="00A95A5B" w:rsidP="00A95A5B">
      <w:pPr>
        <w:spacing w:after="0" w:line="240" w:lineRule="auto"/>
        <w:jc w:val="center"/>
        <w:rPr>
          <w:rFonts w:ascii="Times New Roman" w:eastAsia="Times New Roman" w:hAnsi="Times New Roman" w:cs="Times New Roman"/>
          <w:sz w:val="24"/>
          <w:szCs w:val="24"/>
          <w:lang w:eastAsia="hr-HR"/>
        </w:rPr>
      </w:pPr>
      <w:r w:rsidRPr="00AD78B3">
        <w:rPr>
          <w:rFonts w:ascii="Times New Roman" w:eastAsia="Times New Roman" w:hAnsi="Times New Roman" w:cs="Times New Roman"/>
          <w:noProof/>
          <w:sz w:val="24"/>
          <w:szCs w:val="24"/>
          <w:lang w:eastAsia="hr-HR"/>
        </w:rPr>
        <w:drawing>
          <wp:inline distT="0" distB="0" distL="0" distR="0" wp14:anchorId="38AC0D6A" wp14:editId="3B8B77E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D78B3">
        <w:rPr>
          <w:rFonts w:ascii="Times New Roman" w:eastAsia="Times New Roman" w:hAnsi="Times New Roman" w:cs="Times New Roman"/>
          <w:sz w:val="24"/>
          <w:szCs w:val="24"/>
          <w:lang w:eastAsia="hr-HR"/>
        </w:rPr>
        <w:fldChar w:fldCharType="begin"/>
      </w:r>
      <w:r w:rsidRPr="00AD78B3">
        <w:rPr>
          <w:rFonts w:ascii="Times New Roman" w:eastAsia="Times New Roman" w:hAnsi="Times New Roman" w:cs="Times New Roman"/>
          <w:sz w:val="24"/>
          <w:szCs w:val="24"/>
          <w:lang w:eastAsia="hr-HR"/>
        </w:rPr>
        <w:instrText xml:space="preserve"> INCLUDEPICTURE "http://www.inet.hr/~box/images/grb-rh.gif" \* MERGEFORMATINET </w:instrText>
      </w:r>
      <w:r w:rsidRPr="00AD78B3">
        <w:rPr>
          <w:rFonts w:ascii="Times New Roman" w:eastAsia="Times New Roman" w:hAnsi="Times New Roman" w:cs="Times New Roman"/>
          <w:sz w:val="24"/>
          <w:szCs w:val="24"/>
          <w:lang w:eastAsia="hr-HR"/>
        </w:rPr>
        <w:fldChar w:fldCharType="end"/>
      </w:r>
    </w:p>
    <w:p w14:paraId="055AD72B" w14:textId="77777777" w:rsidR="00A95A5B" w:rsidRPr="00AD78B3" w:rsidRDefault="00A95A5B" w:rsidP="00A95A5B">
      <w:pPr>
        <w:spacing w:before="60" w:after="1680" w:line="240" w:lineRule="auto"/>
        <w:jc w:val="center"/>
        <w:rPr>
          <w:rFonts w:ascii="Times New Roman" w:eastAsia="Times New Roman" w:hAnsi="Times New Roman" w:cs="Times New Roman"/>
          <w:sz w:val="28"/>
          <w:szCs w:val="24"/>
          <w:lang w:eastAsia="hr-HR"/>
        </w:rPr>
      </w:pPr>
      <w:r w:rsidRPr="00AD78B3">
        <w:rPr>
          <w:rFonts w:ascii="Times New Roman" w:eastAsia="Times New Roman" w:hAnsi="Times New Roman" w:cs="Times New Roman"/>
          <w:sz w:val="28"/>
          <w:szCs w:val="24"/>
          <w:lang w:eastAsia="hr-HR"/>
        </w:rPr>
        <w:t>VLADA REPUBLIKE HRVATSKE</w:t>
      </w:r>
    </w:p>
    <w:p w14:paraId="08FD4E43" w14:textId="77777777" w:rsidR="00A95A5B" w:rsidRPr="00AD78B3" w:rsidRDefault="00A95A5B" w:rsidP="00A95A5B">
      <w:pPr>
        <w:spacing w:after="0" w:line="240" w:lineRule="auto"/>
        <w:rPr>
          <w:rFonts w:ascii="Times New Roman" w:eastAsia="Times New Roman" w:hAnsi="Times New Roman" w:cs="Times New Roman"/>
          <w:sz w:val="24"/>
          <w:szCs w:val="24"/>
          <w:lang w:eastAsia="hr-HR"/>
        </w:rPr>
      </w:pPr>
    </w:p>
    <w:p w14:paraId="78B0184F" w14:textId="6C4313F4" w:rsidR="00A95A5B" w:rsidRPr="00AD78B3" w:rsidRDefault="00A95A5B" w:rsidP="00A95A5B">
      <w:pPr>
        <w:spacing w:after="2400" w:line="240" w:lineRule="auto"/>
        <w:jc w:val="right"/>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Zagreb, </w:t>
      </w:r>
      <w:r w:rsidR="00211E1B" w:rsidRPr="00AD78B3">
        <w:rPr>
          <w:rFonts w:ascii="Times New Roman" w:eastAsia="Times New Roman" w:hAnsi="Times New Roman" w:cs="Times New Roman"/>
          <w:sz w:val="24"/>
          <w:szCs w:val="24"/>
          <w:lang w:eastAsia="hr-HR"/>
        </w:rPr>
        <w:t>16</w:t>
      </w:r>
      <w:r w:rsidRPr="00AD78B3">
        <w:rPr>
          <w:rFonts w:ascii="Times New Roman" w:eastAsia="Times New Roman" w:hAnsi="Times New Roman" w:cs="Times New Roman"/>
          <w:sz w:val="24"/>
          <w:szCs w:val="24"/>
          <w:lang w:eastAsia="hr-HR"/>
        </w:rPr>
        <w:t>. veljače 2023.</w:t>
      </w:r>
    </w:p>
    <w:p w14:paraId="16A182D7" w14:textId="77777777" w:rsidR="00A95A5B" w:rsidRPr="00AD78B3" w:rsidRDefault="00A95A5B" w:rsidP="00A95A5B">
      <w:pPr>
        <w:spacing w:after="0" w:line="360" w:lineRule="auto"/>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__________________________________________________________________________</w:t>
      </w:r>
    </w:p>
    <w:p w14:paraId="4D253A90" w14:textId="77777777" w:rsidR="00A95A5B" w:rsidRPr="00AD78B3" w:rsidRDefault="00A95A5B" w:rsidP="00A95A5B">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95A5B" w:rsidRPr="00AD78B3" w:rsidSect="00A95A5B">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5A5B" w:rsidRPr="00AD78B3" w14:paraId="6E8A1848" w14:textId="77777777" w:rsidTr="001A0904">
        <w:tc>
          <w:tcPr>
            <w:tcW w:w="1951" w:type="dxa"/>
          </w:tcPr>
          <w:p w14:paraId="28447297" w14:textId="77777777" w:rsidR="00A95A5B" w:rsidRPr="00AD78B3" w:rsidRDefault="00A95A5B" w:rsidP="00A95A5B">
            <w:pPr>
              <w:spacing w:line="360" w:lineRule="auto"/>
              <w:jc w:val="right"/>
              <w:rPr>
                <w:sz w:val="24"/>
                <w:szCs w:val="24"/>
              </w:rPr>
            </w:pPr>
            <w:r w:rsidRPr="00AD78B3">
              <w:rPr>
                <w:b/>
                <w:smallCaps/>
                <w:sz w:val="24"/>
                <w:szCs w:val="24"/>
              </w:rPr>
              <w:t>Predlagatelj</w:t>
            </w:r>
            <w:r w:rsidRPr="00AD78B3">
              <w:rPr>
                <w:b/>
                <w:sz w:val="24"/>
                <w:szCs w:val="24"/>
              </w:rPr>
              <w:t>:</w:t>
            </w:r>
          </w:p>
        </w:tc>
        <w:tc>
          <w:tcPr>
            <w:tcW w:w="7229" w:type="dxa"/>
          </w:tcPr>
          <w:p w14:paraId="64ECE13F" w14:textId="464552B2" w:rsidR="00A95A5B" w:rsidRPr="00AD78B3" w:rsidRDefault="00A95A5B" w:rsidP="00A95A5B">
            <w:pPr>
              <w:spacing w:line="360" w:lineRule="auto"/>
              <w:rPr>
                <w:sz w:val="24"/>
                <w:szCs w:val="24"/>
              </w:rPr>
            </w:pPr>
            <w:r w:rsidRPr="00AD78B3">
              <w:rPr>
                <w:sz w:val="24"/>
                <w:szCs w:val="24"/>
              </w:rPr>
              <w:t>Ministarstvo zdravstva</w:t>
            </w:r>
          </w:p>
        </w:tc>
      </w:tr>
    </w:tbl>
    <w:p w14:paraId="42D27FA9" w14:textId="77777777" w:rsidR="00A95A5B" w:rsidRPr="00AD78B3" w:rsidRDefault="00A95A5B" w:rsidP="00A95A5B">
      <w:pPr>
        <w:spacing w:after="0" w:line="360" w:lineRule="auto"/>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__________________________________________________________________________</w:t>
      </w:r>
    </w:p>
    <w:p w14:paraId="207859D4" w14:textId="77777777" w:rsidR="00A95A5B" w:rsidRPr="00AD78B3" w:rsidRDefault="00A95A5B" w:rsidP="00A95A5B">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95A5B" w:rsidRPr="00AD78B3" w:rsidSect="001A0904">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95A5B" w:rsidRPr="00AD78B3" w14:paraId="0ED1C6BB" w14:textId="77777777" w:rsidTr="001A0904">
        <w:tc>
          <w:tcPr>
            <w:tcW w:w="1951" w:type="dxa"/>
          </w:tcPr>
          <w:p w14:paraId="441ACEEA" w14:textId="77777777" w:rsidR="00A95A5B" w:rsidRPr="00AD78B3" w:rsidRDefault="00A95A5B" w:rsidP="00A95A5B">
            <w:pPr>
              <w:spacing w:line="360" w:lineRule="auto"/>
              <w:jc w:val="right"/>
              <w:rPr>
                <w:sz w:val="24"/>
                <w:szCs w:val="24"/>
              </w:rPr>
            </w:pPr>
            <w:r w:rsidRPr="00AD78B3">
              <w:rPr>
                <w:b/>
                <w:smallCaps/>
                <w:sz w:val="24"/>
                <w:szCs w:val="24"/>
              </w:rPr>
              <w:t>Predmet</w:t>
            </w:r>
            <w:r w:rsidRPr="00AD78B3">
              <w:rPr>
                <w:b/>
                <w:sz w:val="24"/>
                <w:szCs w:val="24"/>
              </w:rPr>
              <w:t>:</w:t>
            </w:r>
          </w:p>
        </w:tc>
        <w:tc>
          <w:tcPr>
            <w:tcW w:w="7229" w:type="dxa"/>
          </w:tcPr>
          <w:p w14:paraId="5380C9FD" w14:textId="04771038" w:rsidR="00A95A5B" w:rsidRPr="00AD78B3" w:rsidRDefault="00C230DA" w:rsidP="00C230DA">
            <w:pPr>
              <w:spacing w:line="360" w:lineRule="auto"/>
              <w:rPr>
                <w:sz w:val="24"/>
                <w:szCs w:val="24"/>
              </w:rPr>
            </w:pPr>
            <w:r w:rsidRPr="00AD78B3">
              <w:rPr>
                <w:spacing w:val="-3"/>
                <w:sz w:val="24"/>
                <w:szCs w:val="24"/>
              </w:rPr>
              <w:t xml:space="preserve">Nacrt konačnog prijedloga zakona o vodi za ljudsku potrošnju </w:t>
            </w:r>
            <w:r w:rsidRPr="00AD78B3">
              <w:rPr>
                <w:b/>
                <w:spacing w:val="-3"/>
                <w:sz w:val="24"/>
                <w:szCs w:val="24"/>
              </w:rPr>
              <w:t xml:space="preserve">(EU) </w:t>
            </w:r>
          </w:p>
        </w:tc>
      </w:tr>
    </w:tbl>
    <w:p w14:paraId="20C1A2EA" w14:textId="77777777" w:rsidR="00A95A5B" w:rsidRPr="00AD78B3" w:rsidRDefault="00A95A5B" w:rsidP="00A95A5B">
      <w:pPr>
        <w:tabs>
          <w:tab w:val="left" w:pos="1843"/>
        </w:tabs>
        <w:spacing w:after="0" w:line="360" w:lineRule="auto"/>
        <w:ind w:left="1843" w:hanging="1843"/>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__________________________________________________________________________</w:t>
      </w:r>
    </w:p>
    <w:p w14:paraId="3F93C094" w14:textId="77777777" w:rsidR="00A95A5B" w:rsidRPr="00AD78B3" w:rsidRDefault="00A95A5B" w:rsidP="00A95A5B">
      <w:pPr>
        <w:spacing w:after="0" w:line="240" w:lineRule="auto"/>
        <w:rPr>
          <w:rFonts w:ascii="Times New Roman" w:eastAsia="Times New Roman" w:hAnsi="Times New Roman" w:cs="Times New Roman"/>
          <w:sz w:val="24"/>
          <w:szCs w:val="24"/>
          <w:lang w:eastAsia="hr-HR"/>
        </w:rPr>
      </w:pPr>
    </w:p>
    <w:p w14:paraId="224FB1E1" w14:textId="77777777" w:rsidR="00A95A5B" w:rsidRPr="00AD78B3" w:rsidRDefault="00A95A5B" w:rsidP="00A95A5B">
      <w:pPr>
        <w:spacing w:after="0" w:line="240" w:lineRule="auto"/>
        <w:rPr>
          <w:rFonts w:ascii="Times New Roman" w:eastAsia="Times New Roman" w:hAnsi="Times New Roman" w:cs="Times New Roman"/>
          <w:sz w:val="24"/>
          <w:szCs w:val="24"/>
          <w:lang w:eastAsia="hr-HR"/>
        </w:rPr>
      </w:pPr>
    </w:p>
    <w:p w14:paraId="6667BC7C" w14:textId="77777777" w:rsidR="00A95A5B" w:rsidRPr="00AD78B3" w:rsidRDefault="00A95A5B" w:rsidP="00A95A5B">
      <w:pPr>
        <w:spacing w:after="0" w:line="240" w:lineRule="auto"/>
        <w:rPr>
          <w:rFonts w:ascii="Times New Roman" w:eastAsia="Times New Roman" w:hAnsi="Times New Roman" w:cs="Times New Roman"/>
          <w:sz w:val="24"/>
          <w:szCs w:val="24"/>
          <w:lang w:eastAsia="hr-HR"/>
        </w:rPr>
      </w:pPr>
    </w:p>
    <w:p w14:paraId="34B6C048" w14:textId="77777777" w:rsidR="00A95A5B" w:rsidRPr="00AD78B3" w:rsidRDefault="00A95A5B" w:rsidP="00A95A5B">
      <w:pPr>
        <w:spacing w:after="0" w:line="240" w:lineRule="auto"/>
        <w:rPr>
          <w:rFonts w:ascii="Times New Roman" w:eastAsia="Times New Roman" w:hAnsi="Times New Roman" w:cs="Times New Roman"/>
          <w:sz w:val="24"/>
          <w:szCs w:val="24"/>
          <w:lang w:eastAsia="hr-HR"/>
        </w:rPr>
      </w:pPr>
    </w:p>
    <w:p w14:paraId="61FB5ED3" w14:textId="77777777" w:rsidR="00A95A5B" w:rsidRPr="00AD78B3" w:rsidRDefault="00A95A5B" w:rsidP="00A95A5B">
      <w:pPr>
        <w:spacing w:after="0" w:line="240" w:lineRule="auto"/>
        <w:rPr>
          <w:rFonts w:ascii="Times New Roman" w:eastAsia="Times New Roman" w:hAnsi="Times New Roman" w:cs="Times New Roman"/>
          <w:sz w:val="24"/>
          <w:szCs w:val="24"/>
          <w:lang w:eastAsia="hr-HR"/>
        </w:rPr>
      </w:pPr>
    </w:p>
    <w:p w14:paraId="0371A83C" w14:textId="77777777" w:rsidR="00A95A5B" w:rsidRPr="00AD78B3" w:rsidRDefault="00A95A5B" w:rsidP="00A95A5B">
      <w:pPr>
        <w:spacing w:after="0" w:line="240" w:lineRule="auto"/>
        <w:rPr>
          <w:rFonts w:ascii="Times New Roman" w:eastAsia="Times New Roman" w:hAnsi="Times New Roman" w:cs="Times New Roman"/>
          <w:sz w:val="24"/>
          <w:szCs w:val="24"/>
          <w:lang w:eastAsia="hr-HR"/>
        </w:rPr>
      </w:pPr>
    </w:p>
    <w:p w14:paraId="3A4FC8A2" w14:textId="77777777" w:rsidR="00A95A5B" w:rsidRPr="00AD78B3" w:rsidRDefault="00A95A5B" w:rsidP="00A95A5B">
      <w:pPr>
        <w:spacing w:after="0" w:line="240" w:lineRule="auto"/>
        <w:rPr>
          <w:rFonts w:ascii="Times New Roman" w:eastAsia="Times New Roman" w:hAnsi="Times New Roman" w:cs="Times New Roman"/>
          <w:sz w:val="24"/>
          <w:szCs w:val="24"/>
          <w:lang w:eastAsia="hr-HR"/>
        </w:rPr>
      </w:pPr>
    </w:p>
    <w:p w14:paraId="21D0C998" w14:textId="77777777" w:rsidR="00A95A5B" w:rsidRPr="00AD78B3" w:rsidRDefault="00A95A5B" w:rsidP="00A95A5B">
      <w:pPr>
        <w:spacing w:after="0" w:line="240" w:lineRule="auto"/>
        <w:rPr>
          <w:rFonts w:ascii="Times New Roman" w:eastAsia="Times New Roman" w:hAnsi="Times New Roman" w:cs="Times New Roman"/>
          <w:sz w:val="24"/>
          <w:szCs w:val="24"/>
          <w:lang w:eastAsia="hr-HR"/>
        </w:rPr>
        <w:sectPr w:rsidR="00A95A5B" w:rsidRPr="00AD78B3" w:rsidSect="001A0904">
          <w:type w:val="continuous"/>
          <w:pgSz w:w="11906" w:h="16838"/>
          <w:pgMar w:top="993" w:right="1417" w:bottom="1417" w:left="1417" w:header="709" w:footer="658" w:gutter="0"/>
          <w:cols w:space="708"/>
          <w:docGrid w:linePitch="360"/>
        </w:sectPr>
      </w:pPr>
    </w:p>
    <w:p w14:paraId="7ECFAE01" w14:textId="71F0A602" w:rsidR="002B17D2" w:rsidRPr="00AD78B3" w:rsidRDefault="002B17D2" w:rsidP="002B17D2">
      <w:pPr>
        <w:widowControl w:val="0"/>
        <w:numPr>
          <w:ilvl w:val="0"/>
          <w:numId w:val="127"/>
        </w:numPr>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r w:rsidRPr="00AD78B3">
        <w:rPr>
          <w:rFonts w:ascii="Times New Roman" w:eastAsia="Times New Roman" w:hAnsi="Times New Roman" w:cs="Times New Roman"/>
          <w:b/>
          <w:snapToGrid w:val="0"/>
          <w:sz w:val="24"/>
          <w:szCs w:val="24"/>
          <w:lang w:eastAsia="hr-HR"/>
        </w:rPr>
        <w:lastRenderedPageBreak/>
        <w:t>VLADA REPUBLIKE HRVATSKE</w:t>
      </w:r>
    </w:p>
    <w:p w14:paraId="00535275" w14:textId="77777777" w:rsidR="002B17D2" w:rsidRPr="00AD78B3" w:rsidRDefault="002B17D2" w:rsidP="002B17D2">
      <w:pPr>
        <w:widowControl w:val="0"/>
        <w:numPr>
          <w:ilvl w:val="0"/>
          <w:numId w:val="127"/>
        </w:numPr>
        <w:suppressAutoHyphens/>
        <w:spacing w:after="0" w:line="240" w:lineRule="auto"/>
        <w:jc w:val="center"/>
        <w:rPr>
          <w:rFonts w:ascii="Times New Roman" w:eastAsia="Times New Roman" w:hAnsi="Times New Roman" w:cs="Times New Roman"/>
          <w:b/>
          <w:snapToGrid w:val="0"/>
          <w:sz w:val="24"/>
          <w:szCs w:val="24"/>
          <w:lang w:eastAsia="hr-HR"/>
        </w:rPr>
      </w:pPr>
    </w:p>
    <w:p w14:paraId="15DF7158" w14:textId="77777777" w:rsidR="00A96C24" w:rsidRPr="00AD78B3" w:rsidRDefault="00A96C24" w:rsidP="002B17D2">
      <w:pPr>
        <w:widowControl w:val="0"/>
        <w:spacing w:after="0" w:line="240" w:lineRule="auto"/>
        <w:jc w:val="center"/>
        <w:rPr>
          <w:rFonts w:ascii="Times New Roman" w:eastAsia="Times New Roman" w:hAnsi="Times New Roman" w:cs="Times New Roman"/>
          <w:b/>
          <w:snapToGrid w:val="0"/>
          <w:sz w:val="24"/>
          <w:szCs w:val="24"/>
          <w:lang w:eastAsia="hr-HR"/>
        </w:rPr>
      </w:pPr>
    </w:p>
    <w:p w14:paraId="380BF923" w14:textId="77777777" w:rsidR="00A96C24" w:rsidRPr="00AD78B3" w:rsidRDefault="00A96C24" w:rsidP="002B17D2">
      <w:pPr>
        <w:widowControl w:val="0"/>
        <w:spacing w:after="0" w:line="240" w:lineRule="auto"/>
        <w:jc w:val="center"/>
        <w:rPr>
          <w:rFonts w:ascii="Times New Roman" w:eastAsia="Times New Roman" w:hAnsi="Times New Roman" w:cs="Times New Roman"/>
          <w:b/>
          <w:snapToGrid w:val="0"/>
          <w:sz w:val="24"/>
          <w:szCs w:val="24"/>
          <w:lang w:eastAsia="hr-HR"/>
        </w:rPr>
      </w:pPr>
    </w:p>
    <w:p w14:paraId="3E618816" w14:textId="77777777" w:rsidR="00A96C24" w:rsidRPr="00AD78B3" w:rsidRDefault="00A96C24" w:rsidP="002B17D2">
      <w:pPr>
        <w:widowControl w:val="0"/>
        <w:spacing w:after="0" w:line="240" w:lineRule="auto"/>
        <w:jc w:val="center"/>
        <w:rPr>
          <w:rFonts w:ascii="Times New Roman" w:eastAsia="Times New Roman" w:hAnsi="Times New Roman" w:cs="Times New Roman"/>
          <w:b/>
          <w:snapToGrid w:val="0"/>
          <w:sz w:val="24"/>
          <w:szCs w:val="24"/>
          <w:lang w:eastAsia="hr-HR"/>
        </w:rPr>
      </w:pPr>
    </w:p>
    <w:p w14:paraId="3EAE7BB3" w14:textId="77777777" w:rsidR="00A96C24" w:rsidRPr="00AD78B3" w:rsidRDefault="00A96C24" w:rsidP="002B17D2">
      <w:pPr>
        <w:widowControl w:val="0"/>
        <w:spacing w:after="0" w:line="240" w:lineRule="auto"/>
        <w:jc w:val="center"/>
        <w:rPr>
          <w:rFonts w:ascii="Times New Roman" w:eastAsia="Times New Roman" w:hAnsi="Times New Roman" w:cs="Times New Roman"/>
          <w:b/>
          <w:snapToGrid w:val="0"/>
          <w:sz w:val="24"/>
          <w:szCs w:val="24"/>
          <w:lang w:eastAsia="hr-HR"/>
        </w:rPr>
      </w:pPr>
    </w:p>
    <w:p w14:paraId="46CC5559" w14:textId="77777777" w:rsidR="00A96C24" w:rsidRPr="00AD78B3" w:rsidRDefault="00A96C24" w:rsidP="002B17D2">
      <w:pPr>
        <w:widowControl w:val="0"/>
        <w:spacing w:after="0" w:line="240" w:lineRule="auto"/>
        <w:jc w:val="center"/>
        <w:rPr>
          <w:rFonts w:ascii="Times New Roman" w:eastAsia="Times New Roman" w:hAnsi="Times New Roman" w:cs="Times New Roman"/>
          <w:b/>
          <w:snapToGrid w:val="0"/>
          <w:sz w:val="24"/>
          <w:szCs w:val="24"/>
          <w:lang w:eastAsia="hr-HR"/>
        </w:rPr>
      </w:pPr>
    </w:p>
    <w:p w14:paraId="27F31093" w14:textId="77777777" w:rsidR="00A96C24" w:rsidRPr="00AD78B3" w:rsidRDefault="00A96C24" w:rsidP="002B17D2">
      <w:pPr>
        <w:widowControl w:val="0"/>
        <w:spacing w:after="0" w:line="240" w:lineRule="auto"/>
        <w:jc w:val="center"/>
        <w:rPr>
          <w:rFonts w:ascii="Times New Roman" w:eastAsia="Times New Roman" w:hAnsi="Times New Roman" w:cs="Times New Roman"/>
          <w:b/>
          <w:snapToGrid w:val="0"/>
          <w:sz w:val="24"/>
          <w:szCs w:val="24"/>
          <w:lang w:eastAsia="hr-HR"/>
        </w:rPr>
      </w:pPr>
    </w:p>
    <w:p w14:paraId="32CF97B1"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60FB354B"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20386FD7"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30274CAB"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6EB5137C"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33B9744F"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6CAFC2B4"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2DCD6296"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3B4BDD40"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6873A209"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371C1F8B" w14:textId="063EDDC0"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34CDCCCB" w14:textId="77777777" w:rsidR="00BD68D6" w:rsidRPr="00AD78B3" w:rsidRDefault="00BD68D6"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4CF2DD07"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1C1644F7"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1D606F08"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17903B55"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1340F2EA" w14:textId="77777777" w:rsidR="00A96C24" w:rsidRPr="00AD78B3" w:rsidRDefault="00E31CE9"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r w:rsidRPr="00AD78B3">
        <w:rPr>
          <w:rFonts w:ascii="Times New Roman" w:eastAsia="Times New Roman" w:hAnsi="Times New Roman" w:cs="Times New Roman"/>
          <w:b/>
          <w:snapToGrid w:val="0"/>
          <w:sz w:val="24"/>
          <w:szCs w:val="24"/>
          <w:lang w:eastAsia="hr-HR"/>
        </w:rPr>
        <w:t xml:space="preserve">KONAČNI </w:t>
      </w:r>
      <w:r w:rsidR="00A96C24" w:rsidRPr="00AD78B3">
        <w:rPr>
          <w:rFonts w:ascii="Times New Roman" w:eastAsia="Times New Roman" w:hAnsi="Times New Roman" w:cs="Times New Roman"/>
          <w:b/>
          <w:snapToGrid w:val="0"/>
          <w:sz w:val="24"/>
          <w:szCs w:val="24"/>
          <w:lang w:eastAsia="hr-HR"/>
        </w:rPr>
        <w:t xml:space="preserve">PRIJEDLOG ZAKONA O </w:t>
      </w:r>
      <w:r w:rsidR="00A96C24" w:rsidRPr="00AD78B3">
        <w:rPr>
          <w:rFonts w:ascii="Times New Roman" w:hAnsi="Times New Roman" w:cs="Times New Roman"/>
          <w:b/>
          <w:sz w:val="24"/>
          <w:szCs w:val="24"/>
        </w:rPr>
        <w:t>VODI ZA LJUDSKU POTROŠNJU</w:t>
      </w:r>
    </w:p>
    <w:p w14:paraId="3DB3B5FA"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32590FCA"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1DBF754D"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5503D84C"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0F8DC6D6"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4D11B072"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3AAAE1CD"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48A54DE3"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78A406C3"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47A4544F"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06434314"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5D710AB7"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54B4EE03"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3C1BD9A2"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1378EEF3"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2173A49D"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6C7EE7AF" w14:textId="77777777" w:rsidR="00ED7D34" w:rsidRPr="00AD78B3" w:rsidRDefault="00ED7D3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5B8B1DCF" w14:textId="77777777" w:rsidR="00ED7D34" w:rsidRPr="00AD78B3" w:rsidRDefault="00ED7D3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03036425" w14:textId="77777777" w:rsidR="00ED7D34" w:rsidRPr="00AD78B3" w:rsidRDefault="00ED7D3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3425A008" w14:textId="77777777" w:rsidR="00A96C24" w:rsidRPr="00AD78B3" w:rsidRDefault="00A96C24" w:rsidP="002B17D2">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22791C6A" w14:textId="77777777" w:rsidR="00A96C24" w:rsidRPr="00AD78B3" w:rsidRDefault="00A96C24" w:rsidP="002B17D2">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14:paraId="1B43E042" w14:textId="77777777" w:rsidR="00A96C24" w:rsidRPr="00AD78B3" w:rsidRDefault="00A96C24" w:rsidP="002B17D2">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14:paraId="15FEFDF9" w14:textId="77777777" w:rsidR="00A96C24" w:rsidRPr="00AD78B3" w:rsidRDefault="00A96C24" w:rsidP="002B17D2">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14:paraId="3C5C9F1D" w14:textId="3B910891" w:rsidR="002B17D2" w:rsidRPr="00AD78B3" w:rsidRDefault="002B17D2" w:rsidP="002B17D2">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4850F932" w14:textId="77777777" w:rsidR="002B17D2" w:rsidRPr="00AD78B3" w:rsidRDefault="002B17D2" w:rsidP="002B17D2">
      <w:pPr>
        <w:numPr>
          <w:ilvl w:val="0"/>
          <w:numId w:val="127"/>
        </w:numPr>
        <w:suppressAutoHyphens/>
        <w:spacing w:after="0" w:line="240" w:lineRule="auto"/>
        <w:contextualSpacing/>
        <w:jc w:val="center"/>
        <w:rPr>
          <w:rFonts w:ascii="Times New Roman" w:eastAsia="Times New Roman" w:hAnsi="Times New Roman" w:cs="Times New Roman"/>
          <w:b/>
          <w:sz w:val="24"/>
          <w:szCs w:val="24"/>
          <w:lang w:eastAsia="hr-HR"/>
        </w:rPr>
        <w:sectPr w:rsidR="002B17D2" w:rsidRPr="00AD78B3" w:rsidSect="001A0904">
          <w:headerReference w:type="default" r:id="rId10"/>
          <w:pgSz w:w="11906" w:h="16838" w:code="9"/>
          <w:pgMar w:top="1417" w:right="1417" w:bottom="1417" w:left="1417" w:header="709" w:footer="709" w:gutter="0"/>
          <w:pgNumType w:start="1"/>
          <w:cols w:space="708"/>
          <w:titlePg/>
          <w:docGrid w:linePitch="360"/>
        </w:sectPr>
      </w:pPr>
      <w:r w:rsidRPr="00AD78B3">
        <w:rPr>
          <w:rFonts w:ascii="Times New Roman" w:eastAsia="Times New Roman" w:hAnsi="Times New Roman" w:cs="Times New Roman"/>
          <w:b/>
          <w:sz w:val="24"/>
          <w:szCs w:val="24"/>
          <w:lang w:eastAsia="hr-HR"/>
        </w:rPr>
        <w:t>Zagreb, veljača 2023.</w:t>
      </w:r>
    </w:p>
    <w:p w14:paraId="7905F281" w14:textId="18D13C8E" w:rsidR="003E3B61" w:rsidRPr="00AD78B3" w:rsidRDefault="007A1B9C" w:rsidP="002B17D2">
      <w:pPr>
        <w:shd w:val="clear" w:color="auto" w:fill="FFFFFF" w:themeFill="background1"/>
        <w:spacing w:after="0" w:line="240" w:lineRule="auto"/>
        <w:jc w:val="center"/>
        <w:rPr>
          <w:rFonts w:ascii="Times New Roman" w:eastAsia="Times New Roman" w:hAnsi="Times New Roman" w:cs="Times New Roman"/>
          <w:b/>
          <w:bCs/>
          <w:sz w:val="24"/>
          <w:szCs w:val="24"/>
          <w:lang w:eastAsia="hr-HR"/>
        </w:rPr>
      </w:pPr>
      <w:r w:rsidRPr="00AD78B3">
        <w:rPr>
          <w:rFonts w:ascii="Times New Roman" w:eastAsia="Times New Roman" w:hAnsi="Times New Roman" w:cs="Times New Roman"/>
          <w:b/>
          <w:bCs/>
          <w:sz w:val="24"/>
          <w:szCs w:val="24"/>
          <w:lang w:eastAsia="hr-HR"/>
        </w:rPr>
        <w:lastRenderedPageBreak/>
        <w:t xml:space="preserve">KONAČNI </w:t>
      </w:r>
      <w:r w:rsidR="003E3B61" w:rsidRPr="00AD78B3">
        <w:rPr>
          <w:rFonts w:ascii="Times New Roman" w:eastAsia="Times New Roman" w:hAnsi="Times New Roman" w:cs="Times New Roman"/>
          <w:b/>
          <w:bCs/>
          <w:sz w:val="24"/>
          <w:szCs w:val="24"/>
          <w:lang w:eastAsia="hr-HR"/>
        </w:rPr>
        <w:t>PRIJEDLOG ZAKONA O VODI ZA LJUDSKU POTROŠNJU</w:t>
      </w:r>
    </w:p>
    <w:p w14:paraId="74353180" w14:textId="77777777" w:rsidR="003E3B61" w:rsidRPr="00AD78B3" w:rsidRDefault="003E3B61" w:rsidP="002B17D2">
      <w:pPr>
        <w:spacing w:after="0" w:line="240" w:lineRule="auto"/>
        <w:rPr>
          <w:rFonts w:ascii="Times New Roman" w:hAnsi="Times New Roman" w:cs="Times New Roman"/>
          <w:sz w:val="24"/>
          <w:szCs w:val="24"/>
        </w:rPr>
      </w:pPr>
    </w:p>
    <w:p w14:paraId="37B8F868" w14:textId="77777777" w:rsidR="003A720D" w:rsidRPr="00AD78B3" w:rsidRDefault="003A720D" w:rsidP="002B17D2">
      <w:pPr>
        <w:spacing w:after="0" w:line="240" w:lineRule="auto"/>
        <w:rPr>
          <w:rFonts w:ascii="Times New Roman" w:hAnsi="Times New Roman" w:cs="Times New Roman"/>
          <w:sz w:val="24"/>
          <w:szCs w:val="24"/>
        </w:rPr>
      </w:pPr>
    </w:p>
    <w:p w14:paraId="4E1E7FD4" w14:textId="77777777" w:rsidR="003E3B61" w:rsidRPr="00AD78B3" w:rsidRDefault="00BC5E0A" w:rsidP="002B17D2">
      <w:pPr>
        <w:spacing w:after="0" w:line="240" w:lineRule="auto"/>
        <w:contextualSpacing/>
        <w:jc w:val="center"/>
        <w:rPr>
          <w:rFonts w:ascii="Times New Roman" w:hAnsi="Times New Roman" w:cs="Times New Roman"/>
          <w:b/>
          <w:sz w:val="24"/>
          <w:szCs w:val="24"/>
        </w:rPr>
      </w:pPr>
      <w:r w:rsidRPr="00AD78B3">
        <w:rPr>
          <w:rFonts w:ascii="Times New Roman" w:hAnsi="Times New Roman" w:cs="Times New Roman"/>
          <w:b/>
          <w:sz w:val="24"/>
          <w:szCs w:val="24"/>
        </w:rPr>
        <w:t xml:space="preserve">I. </w:t>
      </w:r>
      <w:r w:rsidR="003E3B61" w:rsidRPr="00AD78B3">
        <w:rPr>
          <w:rFonts w:ascii="Times New Roman" w:hAnsi="Times New Roman" w:cs="Times New Roman"/>
          <w:b/>
          <w:sz w:val="24"/>
          <w:szCs w:val="24"/>
        </w:rPr>
        <w:t>OPĆE ODREDBE</w:t>
      </w:r>
    </w:p>
    <w:p w14:paraId="031ABDE3" w14:textId="77777777" w:rsidR="00434FC7" w:rsidRPr="00AD78B3" w:rsidRDefault="00434FC7" w:rsidP="002B17D2">
      <w:pPr>
        <w:spacing w:after="0" w:line="240" w:lineRule="auto"/>
        <w:contextualSpacing/>
        <w:jc w:val="center"/>
        <w:rPr>
          <w:rFonts w:ascii="Times New Roman" w:hAnsi="Times New Roman" w:cs="Times New Roman"/>
          <w:sz w:val="24"/>
          <w:szCs w:val="24"/>
        </w:rPr>
      </w:pPr>
    </w:p>
    <w:p w14:paraId="33F36716" w14:textId="77777777" w:rsidR="003E3B61" w:rsidRPr="00AD78B3" w:rsidRDefault="00434FC7" w:rsidP="002B17D2">
      <w:pPr>
        <w:spacing w:after="0" w:line="240" w:lineRule="auto"/>
        <w:contextualSpacing/>
        <w:jc w:val="center"/>
        <w:rPr>
          <w:rFonts w:ascii="Times New Roman" w:hAnsi="Times New Roman" w:cs="Times New Roman"/>
          <w:i/>
          <w:sz w:val="24"/>
          <w:szCs w:val="24"/>
        </w:rPr>
      </w:pPr>
      <w:r w:rsidRPr="00AD78B3">
        <w:rPr>
          <w:rFonts w:ascii="Times New Roman" w:hAnsi="Times New Roman" w:cs="Times New Roman"/>
          <w:i/>
          <w:sz w:val="24"/>
          <w:szCs w:val="24"/>
        </w:rPr>
        <w:t xml:space="preserve">Predmet </w:t>
      </w:r>
      <w:r w:rsidR="00355DFF" w:rsidRPr="00AD78B3">
        <w:rPr>
          <w:rFonts w:ascii="Times New Roman" w:hAnsi="Times New Roman" w:cs="Times New Roman"/>
          <w:i/>
          <w:sz w:val="24"/>
          <w:szCs w:val="24"/>
        </w:rPr>
        <w:t>Zakona</w:t>
      </w:r>
    </w:p>
    <w:p w14:paraId="1BC6849F" w14:textId="77777777" w:rsidR="00434FC7" w:rsidRPr="00AD78B3" w:rsidRDefault="00434FC7" w:rsidP="002B17D2">
      <w:pPr>
        <w:spacing w:after="0" w:line="240" w:lineRule="auto"/>
        <w:contextualSpacing/>
        <w:jc w:val="center"/>
        <w:rPr>
          <w:rFonts w:ascii="Times New Roman" w:hAnsi="Times New Roman" w:cs="Times New Roman"/>
          <w:i/>
          <w:sz w:val="24"/>
          <w:szCs w:val="24"/>
        </w:rPr>
      </w:pPr>
    </w:p>
    <w:p w14:paraId="29DA9923" w14:textId="77777777" w:rsidR="003E3B61" w:rsidRPr="00AD78B3" w:rsidRDefault="003E3B61" w:rsidP="002B17D2">
      <w:pPr>
        <w:spacing w:after="0" w:line="240" w:lineRule="auto"/>
        <w:jc w:val="center"/>
        <w:rPr>
          <w:rFonts w:ascii="Times New Roman" w:hAnsi="Times New Roman" w:cs="Times New Roman"/>
          <w:b/>
          <w:sz w:val="24"/>
          <w:szCs w:val="24"/>
        </w:rPr>
      </w:pPr>
      <w:r w:rsidRPr="00AD78B3">
        <w:rPr>
          <w:rFonts w:ascii="Times New Roman" w:hAnsi="Times New Roman" w:cs="Times New Roman"/>
          <w:b/>
          <w:sz w:val="24"/>
          <w:szCs w:val="24"/>
        </w:rPr>
        <w:t>Članak 1.</w:t>
      </w:r>
    </w:p>
    <w:p w14:paraId="4231913B" w14:textId="77777777" w:rsidR="00FB57AD" w:rsidRPr="00AD78B3" w:rsidRDefault="00FB57AD" w:rsidP="002B17D2">
      <w:pPr>
        <w:spacing w:after="0" w:line="240" w:lineRule="auto"/>
        <w:jc w:val="center"/>
        <w:rPr>
          <w:rFonts w:ascii="Times New Roman" w:hAnsi="Times New Roman" w:cs="Times New Roman"/>
          <w:b/>
          <w:sz w:val="24"/>
          <w:szCs w:val="24"/>
        </w:rPr>
      </w:pPr>
    </w:p>
    <w:p w14:paraId="029D6326" w14:textId="77777777" w:rsidR="003E3B61" w:rsidRPr="00AD78B3" w:rsidRDefault="003E3B61"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hAnsi="Times New Roman" w:cs="Times New Roman"/>
          <w:sz w:val="24"/>
          <w:szCs w:val="24"/>
        </w:rPr>
        <w:t xml:space="preserve">(1) </w:t>
      </w:r>
      <w:r w:rsidRPr="00AD78B3">
        <w:rPr>
          <w:rFonts w:ascii="Times New Roman" w:eastAsia="Times New Roman" w:hAnsi="Times New Roman" w:cs="Times New Roman"/>
          <w:sz w:val="24"/>
          <w:szCs w:val="24"/>
          <w:lang w:eastAsia="hr-HR"/>
        </w:rPr>
        <w:t>Ovim se Zakonom u cilju zaštite zdravlja ljudi od negativnih učinaka bilo kakvog zagađenja vode namijenjene za ljudsku potrošnju osiguravanjem njene zdravstvene ispravnosti i čistoće</w:t>
      </w:r>
      <w:r w:rsidR="007157CA"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uređuje zdravstvena ispravnost vode namijenjene za ljudsku potrošnju (kvaliteta vode), nadležna tijela i zadaće nadležnih tijela, službeni laboratoriji i način ovlašćivanja službenih laboratorija, parametri sukladnosti vode namijenjene za ljudsku potrošnju, provedba pristupa za sigurnost vode temeljena na procjeni rizika i upravljanje rizikom, prava i obveze isporučitelja vode i ostalih subjekata, minimalni higijenski zahtjevi materijala koji dolaze u dodir s vodom namijenjenom za ljudsku potrošnju, minimalni zahtjevi za kemikalije za obradu i medije za filtriranje koji dolaze u dodir s vodom namijenjenom za ljudsku potrošnju, način provedbe</w:t>
      </w:r>
      <w:r w:rsidR="00924273" w:rsidRPr="00AD78B3">
        <w:rPr>
          <w:rFonts w:ascii="Times New Roman" w:eastAsia="Times New Roman" w:hAnsi="Times New Roman" w:cs="Times New Roman"/>
          <w:sz w:val="24"/>
          <w:szCs w:val="24"/>
          <w:lang w:eastAsia="hr-HR"/>
        </w:rPr>
        <w:t xml:space="preserve"> monitoringa, </w:t>
      </w:r>
      <w:r w:rsidRPr="00AD78B3">
        <w:rPr>
          <w:rFonts w:ascii="Times New Roman" w:eastAsia="Times New Roman" w:hAnsi="Times New Roman" w:cs="Times New Roman"/>
          <w:sz w:val="24"/>
          <w:szCs w:val="24"/>
          <w:lang w:eastAsia="hr-HR"/>
        </w:rPr>
        <w:t>njihovo financiranje i način izvješćivanja Europske komisije, načini postupanja i izvješćivanja u slučaju odstupanja od parametara za provjeru sukladnosti vode</w:t>
      </w:r>
      <w:r w:rsidR="000C3823" w:rsidRPr="00AD78B3">
        <w:rPr>
          <w:rFonts w:ascii="Times New Roman" w:eastAsia="Times New Roman" w:hAnsi="Times New Roman" w:cs="Times New Roman"/>
          <w:sz w:val="24"/>
          <w:szCs w:val="24"/>
          <w:lang w:eastAsia="hr-HR"/>
        </w:rPr>
        <w:t xml:space="preserve"> namijenjene </w:t>
      </w:r>
      <w:r w:rsidRPr="00AD78B3">
        <w:rPr>
          <w:rFonts w:ascii="Times New Roman" w:eastAsia="Times New Roman" w:hAnsi="Times New Roman" w:cs="Times New Roman"/>
          <w:sz w:val="24"/>
          <w:szCs w:val="24"/>
          <w:lang w:eastAsia="hr-HR"/>
        </w:rPr>
        <w:t>za ljudsku potrošnju, odstupanja</w:t>
      </w:r>
      <w:r w:rsidR="003F663F"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način informiranja i obavještavanja stanovništva, način provedbe služben</w:t>
      </w:r>
      <w:r w:rsidR="006977B2" w:rsidRPr="00AD78B3">
        <w:rPr>
          <w:rFonts w:ascii="Times New Roman" w:eastAsia="Times New Roman" w:hAnsi="Times New Roman" w:cs="Times New Roman"/>
          <w:sz w:val="24"/>
          <w:szCs w:val="24"/>
          <w:lang w:eastAsia="hr-HR"/>
        </w:rPr>
        <w:t>ih</w:t>
      </w:r>
      <w:r w:rsidRPr="00AD78B3">
        <w:rPr>
          <w:rFonts w:ascii="Times New Roman" w:eastAsia="Times New Roman" w:hAnsi="Times New Roman" w:cs="Times New Roman"/>
          <w:sz w:val="24"/>
          <w:szCs w:val="24"/>
          <w:lang w:eastAsia="hr-HR"/>
        </w:rPr>
        <w:t xml:space="preserve"> kontrol</w:t>
      </w:r>
      <w:r w:rsidR="006977B2"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zdravstvene ispravnosti vode</w:t>
      </w:r>
      <w:r w:rsidR="00B85214" w:rsidRPr="00AD78B3">
        <w:rPr>
          <w:rFonts w:ascii="Times New Roman" w:eastAsia="Times New Roman" w:hAnsi="Times New Roman" w:cs="Times New Roman"/>
          <w:sz w:val="24"/>
          <w:szCs w:val="24"/>
          <w:lang w:eastAsia="hr-HR"/>
        </w:rPr>
        <w:t xml:space="preserve"> namijenjene</w:t>
      </w:r>
      <w:r w:rsidRPr="00AD78B3">
        <w:rPr>
          <w:rFonts w:ascii="Times New Roman" w:eastAsia="Times New Roman" w:hAnsi="Times New Roman" w:cs="Times New Roman"/>
          <w:sz w:val="24"/>
          <w:szCs w:val="24"/>
          <w:lang w:eastAsia="hr-HR"/>
        </w:rPr>
        <w:t xml:space="preserve"> za ljudsku potrošnju i njihovo financiranje te se propisuju upravne mjere i prekršajne odredbe za provedbu odredaba ovoga Zakona. </w:t>
      </w:r>
    </w:p>
    <w:p w14:paraId="6AF14CB1" w14:textId="77777777" w:rsidR="00FB57AD" w:rsidRPr="00AD78B3" w:rsidRDefault="00FB57AD" w:rsidP="002B17D2">
      <w:pPr>
        <w:spacing w:after="0" w:line="240" w:lineRule="auto"/>
        <w:ind w:firstLine="708"/>
        <w:jc w:val="both"/>
        <w:rPr>
          <w:rFonts w:ascii="Times New Roman" w:hAnsi="Times New Roman" w:cs="Times New Roman"/>
          <w:sz w:val="24"/>
          <w:szCs w:val="24"/>
        </w:rPr>
      </w:pPr>
    </w:p>
    <w:p w14:paraId="461822BB" w14:textId="77777777" w:rsidR="003E3B61" w:rsidRPr="00AD78B3" w:rsidRDefault="003E3B61"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Ovim Zakonom uređuju se zahtjevi za zaštitu zdravlja stanovništva od radioaktivnih tvari u vodi namijenjenoj za ljudsku potrošnju te vrijednosti parametara, učestalost i metode za praćenje radioaktivnih tvari u vodi </w:t>
      </w:r>
      <w:r w:rsidR="00C54B20" w:rsidRPr="00AD78B3">
        <w:rPr>
          <w:rFonts w:ascii="Times New Roman" w:eastAsia="Times New Roman" w:hAnsi="Times New Roman" w:cs="Times New Roman"/>
          <w:sz w:val="24"/>
          <w:szCs w:val="24"/>
          <w:lang w:eastAsia="hr-HR"/>
        </w:rPr>
        <w:t xml:space="preserve">namijenjenoj </w:t>
      </w:r>
      <w:r w:rsidRPr="00AD78B3">
        <w:rPr>
          <w:rFonts w:ascii="Times New Roman" w:eastAsia="Times New Roman" w:hAnsi="Times New Roman" w:cs="Times New Roman"/>
          <w:sz w:val="24"/>
          <w:szCs w:val="24"/>
          <w:lang w:eastAsia="hr-HR"/>
        </w:rPr>
        <w:t>za ljudsku potrošnju.</w:t>
      </w:r>
    </w:p>
    <w:p w14:paraId="26F9373A" w14:textId="77777777" w:rsidR="003E3B61" w:rsidRPr="00AD78B3" w:rsidRDefault="003E3B61" w:rsidP="002B17D2">
      <w:pPr>
        <w:spacing w:after="0" w:line="240" w:lineRule="auto"/>
        <w:ind w:firstLine="708"/>
        <w:jc w:val="both"/>
        <w:rPr>
          <w:rFonts w:ascii="Times New Roman" w:eastAsia="Times New Roman" w:hAnsi="Times New Roman" w:cs="Times New Roman"/>
          <w:sz w:val="24"/>
          <w:szCs w:val="24"/>
          <w:lang w:eastAsia="hr-HR"/>
        </w:rPr>
      </w:pPr>
    </w:p>
    <w:p w14:paraId="41C87700" w14:textId="77777777" w:rsidR="003E3B61" w:rsidRPr="00AD78B3" w:rsidRDefault="00355DFF" w:rsidP="002B17D2">
      <w:pPr>
        <w:spacing w:after="0" w:line="240" w:lineRule="auto"/>
        <w:jc w:val="center"/>
        <w:rPr>
          <w:rFonts w:ascii="Times New Roman" w:hAnsi="Times New Roman" w:cs="Times New Roman"/>
          <w:i/>
          <w:sz w:val="24"/>
          <w:szCs w:val="24"/>
        </w:rPr>
      </w:pPr>
      <w:r w:rsidRPr="00AD78B3">
        <w:rPr>
          <w:rFonts w:ascii="Times New Roman" w:hAnsi="Times New Roman" w:cs="Times New Roman"/>
          <w:i/>
          <w:sz w:val="24"/>
          <w:szCs w:val="24"/>
        </w:rPr>
        <w:t>Instrumenti usklađivanja</w:t>
      </w:r>
    </w:p>
    <w:p w14:paraId="428A070D" w14:textId="77777777" w:rsidR="003F663F" w:rsidRPr="00AD78B3" w:rsidRDefault="003F663F" w:rsidP="002B17D2">
      <w:pPr>
        <w:spacing w:after="0" w:line="240" w:lineRule="auto"/>
        <w:jc w:val="center"/>
        <w:rPr>
          <w:rFonts w:ascii="Times New Roman" w:hAnsi="Times New Roman" w:cs="Times New Roman"/>
          <w:i/>
          <w:sz w:val="24"/>
          <w:szCs w:val="24"/>
        </w:rPr>
      </w:pPr>
    </w:p>
    <w:p w14:paraId="443D6593"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2.</w:t>
      </w:r>
    </w:p>
    <w:p w14:paraId="026E88CE"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sz w:val="24"/>
          <w:szCs w:val="24"/>
          <w:lang w:eastAsia="hr-HR"/>
        </w:rPr>
      </w:pPr>
    </w:p>
    <w:p w14:paraId="6582F67D" w14:textId="77777777" w:rsidR="003E3B61" w:rsidRPr="00AD78B3" w:rsidRDefault="003E3B61" w:rsidP="002B17D2">
      <w:pPr>
        <w:shd w:val="clear" w:color="auto" w:fill="FFFFFF"/>
        <w:spacing w:after="0" w:line="240" w:lineRule="auto"/>
        <w:ind w:firstLine="708"/>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Ovim Zakonom u hrvatsko zakonodavstvo preuzimaju</w:t>
      </w:r>
      <w:r w:rsidR="00F96833" w:rsidRPr="00AD78B3">
        <w:rPr>
          <w:rFonts w:ascii="Times New Roman" w:eastAsia="Times New Roman" w:hAnsi="Times New Roman" w:cs="Times New Roman"/>
          <w:sz w:val="24"/>
          <w:szCs w:val="24"/>
          <w:lang w:eastAsia="hr-HR"/>
        </w:rPr>
        <w:t xml:space="preserve"> se</w:t>
      </w:r>
      <w:r w:rsidRPr="00AD78B3">
        <w:rPr>
          <w:rFonts w:ascii="Times New Roman" w:eastAsia="Times New Roman" w:hAnsi="Times New Roman" w:cs="Times New Roman"/>
          <w:sz w:val="24"/>
          <w:szCs w:val="24"/>
          <w:lang w:eastAsia="hr-HR"/>
        </w:rPr>
        <w:t xml:space="preserve"> sljedeći akti Europske unije:</w:t>
      </w:r>
    </w:p>
    <w:p w14:paraId="6C370754" w14:textId="77777777" w:rsidR="00FB57AD" w:rsidRPr="00AD78B3" w:rsidRDefault="00FB57AD" w:rsidP="002B17D2">
      <w:pPr>
        <w:shd w:val="clear" w:color="auto" w:fill="FFFFFF"/>
        <w:spacing w:after="0" w:line="240" w:lineRule="auto"/>
        <w:ind w:firstLine="708"/>
        <w:textAlignment w:val="baseline"/>
        <w:rPr>
          <w:rFonts w:ascii="Times New Roman" w:eastAsia="Times New Roman" w:hAnsi="Times New Roman" w:cs="Times New Roman"/>
          <w:sz w:val="24"/>
          <w:szCs w:val="24"/>
          <w:lang w:eastAsia="hr-HR"/>
        </w:rPr>
      </w:pPr>
    </w:p>
    <w:p w14:paraId="16212445"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FB57A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Direktiva Vijeća 2013/51/Euratom od 22. listopada 2013. o utvrđivanju zahtjeva za zaštitu zdravlja stanovništva od radioaktivnih tvari u vodi namijenjenoj za ljudsku potrošnju (SL L 296, 7.11.2013.)</w:t>
      </w:r>
    </w:p>
    <w:p w14:paraId="10791D32"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FB57A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Direktiva (EU) 2020/2184 Europskog parlamenta i Vijeća od 16. prosinca 2020. o kvaliteti vode namijenjene za ljudsku potrošnju (preinaka) (Tekst značajan za EGP) (</w:t>
      </w:r>
      <w:r w:rsidRPr="00AD78B3">
        <w:rPr>
          <w:rFonts w:ascii="Times New Roman" w:eastAsia="Times New Roman" w:hAnsi="Times New Roman" w:cs="Times New Roman"/>
          <w:iCs/>
          <w:sz w:val="24"/>
          <w:szCs w:val="24"/>
          <w:lang w:eastAsia="hr-HR"/>
        </w:rPr>
        <w:t>SL L 435, 23.12.2020.)</w:t>
      </w:r>
      <w:r w:rsidRPr="00AD78B3">
        <w:rPr>
          <w:rFonts w:ascii="Times New Roman" w:eastAsia="Times New Roman" w:hAnsi="Times New Roman" w:cs="Times New Roman"/>
          <w:sz w:val="24"/>
          <w:szCs w:val="24"/>
          <w:lang w:eastAsia="hr-HR"/>
        </w:rPr>
        <w:t xml:space="preserve">. </w:t>
      </w:r>
    </w:p>
    <w:p w14:paraId="608E8C35" w14:textId="77777777" w:rsidR="00ED7D34" w:rsidRPr="00AD78B3" w:rsidRDefault="00ED7D34" w:rsidP="002B17D2">
      <w:pPr>
        <w:shd w:val="clear" w:color="auto" w:fill="FFFFFF"/>
        <w:spacing w:after="0" w:line="240" w:lineRule="auto"/>
        <w:ind w:left="709" w:hanging="709"/>
        <w:jc w:val="center"/>
        <w:rPr>
          <w:rFonts w:ascii="Times New Roman" w:eastAsia="Times New Roman" w:hAnsi="Times New Roman" w:cs="Times New Roman"/>
          <w:i/>
          <w:sz w:val="24"/>
          <w:szCs w:val="24"/>
          <w:lang w:eastAsia="hr-HR"/>
        </w:rPr>
      </w:pPr>
    </w:p>
    <w:p w14:paraId="57A5AFC9" w14:textId="77777777" w:rsidR="00355DFF" w:rsidRPr="00AD78B3" w:rsidRDefault="00355DFF" w:rsidP="007073DE">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Pojmovi</w:t>
      </w:r>
    </w:p>
    <w:p w14:paraId="0A558664" w14:textId="77777777" w:rsidR="00434FC7" w:rsidRPr="00AD78B3" w:rsidRDefault="00434FC7" w:rsidP="002B17D2">
      <w:pPr>
        <w:shd w:val="clear" w:color="auto" w:fill="FFFFFF"/>
        <w:spacing w:after="0" w:line="240" w:lineRule="auto"/>
        <w:ind w:left="709" w:hanging="709"/>
        <w:jc w:val="center"/>
        <w:rPr>
          <w:rFonts w:ascii="Times New Roman" w:eastAsia="Times New Roman" w:hAnsi="Times New Roman" w:cs="Times New Roman"/>
          <w:i/>
          <w:sz w:val="24"/>
          <w:szCs w:val="24"/>
          <w:lang w:eastAsia="hr-HR"/>
        </w:rPr>
      </w:pPr>
    </w:p>
    <w:p w14:paraId="0E11720A"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iCs/>
          <w:sz w:val="24"/>
          <w:szCs w:val="24"/>
          <w:lang w:eastAsia="hr-HR"/>
        </w:rPr>
      </w:pPr>
      <w:r w:rsidRPr="00AD78B3">
        <w:rPr>
          <w:rFonts w:ascii="Times New Roman" w:eastAsia="Times New Roman" w:hAnsi="Times New Roman" w:cs="Times New Roman"/>
          <w:b/>
          <w:iCs/>
          <w:sz w:val="24"/>
          <w:szCs w:val="24"/>
          <w:lang w:eastAsia="hr-HR"/>
        </w:rPr>
        <w:t>Članak 3.</w:t>
      </w:r>
    </w:p>
    <w:p w14:paraId="4E509697" w14:textId="77777777" w:rsidR="00FB57AD" w:rsidRPr="00AD78B3" w:rsidRDefault="00FB57AD" w:rsidP="002B17D2">
      <w:pPr>
        <w:shd w:val="clear" w:color="auto" w:fill="FFFFFF"/>
        <w:spacing w:after="0" w:line="240" w:lineRule="auto"/>
        <w:jc w:val="center"/>
        <w:rPr>
          <w:rFonts w:ascii="Times New Roman" w:eastAsia="Times New Roman" w:hAnsi="Times New Roman" w:cs="Times New Roman"/>
          <w:iCs/>
          <w:sz w:val="24"/>
          <w:szCs w:val="24"/>
          <w:lang w:eastAsia="hr-HR"/>
        </w:rPr>
      </w:pPr>
    </w:p>
    <w:p w14:paraId="04ADF819" w14:textId="316398EA" w:rsidR="003E3B61" w:rsidRPr="00AD78B3" w:rsidRDefault="00A15220" w:rsidP="00A1522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Pojedini pojmovi u smislu ovoga Zakona imaju sljedeće značenje:</w:t>
      </w:r>
    </w:p>
    <w:p w14:paraId="2113975F" w14:textId="77777777" w:rsidR="003E3B61" w:rsidRPr="00AD78B3" w:rsidRDefault="003E3B61" w:rsidP="002B17D2">
      <w:pPr>
        <w:shd w:val="clear" w:color="auto" w:fill="FFFFFF"/>
        <w:spacing w:after="0" w:line="240" w:lineRule="auto"/>
        <w:ind w:left="720"/>
        <w:jc w:val="both"/>
        <w:textAlignment w:val="baseline"/>
        <w:rPr>
          <w:rFonts w:ascii="Times New Roman" w:eastAsia="Times New Roman" w:hAnsi="Times New Roman" w:cs="Times New Roman"/>
          <w:sz w:val="24"/>
          <w:szCs w:val="24"/>
          <w:lang w:eastAsia="hr-HR"/>
        </w:rPr>
      </w:pPr>
    </w:p>
    <w:p w14:paraId="07A2EB83" w14:textId="77777777" w:rsidR="003E3B61" w:rsidRPr="00AD78B3" w:rsidRDefault="003E3B61" w:rsidP="002B17D2">
      <w:pPr>
        <w:numPr>
          <w:ilvl w:val="0"/>
          <w:numId w:val="69"/>
        </w:numPr>
        <w:shd w:val="clear" w:color="auto" w:fill="FFFFFF"/>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i/>
          <w:sz w:val="24"/>
          <w:szCs w:val="24"/>
          <w:lang w:eastAsia="hr-HR"/>
        </w:rPr>
        <w:t>„Voda za ljudsku potrošnju</w:t>
      </w:r>
      <w:r w:rsidR="002753A4" w:rsidRPr="00AD78B3">
        <w:rPr>
          <w:rFonts w:ascii="Times New Roman" w:eastAsia="Times New Roman" w:hAnsi="Times New Roman" w:cs="Times New Roman"/>
          <w:i/>
          <w:sz w:val="24"/>
          <w:szCs w:val="24"/>
          <w:lang w:eastAsia="hr-HR"/>
        </w:rPr>
        <w:t xml:space="preserve"> (u daljnjem tekstu: voda namijenjena za ljudsku potrošnju)</w:t>
      </w:r>
      <w:r w:rsidRPr="00AD78B3">
        <w:rPr>
          <w:rFonts w:ascii="Times New Roman" w:eastAsia="Times New Roman" w:hAnsi="Times New Roman" w:cs="Times New Roman"/>
          <w:i/>
          <w:sz w:val="24"/>
          <w:szCs w:val="24"/>
          <w:lang w:eastAsia="hr-HR"/>
        </w:rPr>
        <w:t>“</w:t>
      </w:r>
      <w:r w:rsidRPr="00AD78B3">
        <w:rPr>
          <w:rFonts w:ascii="Times New Roman" w:eastAsia="Times New Roman" w:hAnsi="Times New Roman" w:cs="Times New Roman"/>
          <w:sz w:val="24"/>
          <w:szCs w:val="24"/>
          <w:lang w:eastAsia="hr-HR"/>
        </w:rPr>
        <w:t xml:space="preserve"> je:</w:t>
      </w:r>
    </w:p>
    <w:p w14:paraId="1031A575" w14:textId="77777777" w:rsidR="00A96C24" w:rsidRPr="00AD78B3" w:rsidRDefault="00A96C24" w:rsidP="002B17D2">
      <w:pPr>
        <w:shd w:val="clear" w:color="auto" w:fill="FFFFFF"/>
        <w:spacing w:after="0" w:line="240" w:lineRule="auto"/>
        <w:ind w:left="709"/>
        <w:contextualSpacing/>
        <w:jc w:val="both"/>
        <w:textAlignment w:val="baseline"/>
        <w:rPr>
          <w:rFonts w:ascii="Times New Roman" w:eastAsia="Times New Roman" w:hAnsi="Times New Roman" w:cs="Times New Roman"/>
          <w:sz w:val="24"/>
          <w:szCs w:val="24"/>
          <w:lang w:eastAsia="hr-HR"/>
        </w:rPr>
      </w:pPr>
    </w:p>
    <w:p w14:paraId="5BA53B11" w14:textId="77777777" w:rsidR="003E3B61" w:rsidRPr="00AD78B3" w:rsidRDefault="003E3B61" w:rsidP="002B17D2">
      <w:p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a)</w:t>
      </w:r>
      <w:r w:rsidR="00FB57A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sva voda, bilo u njezinu izvornom stanju ili nakon obrade, koja je namijenjena za piće, kuhanje, pripremu hrane ili druge potrebe domaćinstva i u javnim i u privatnim prostorima, neovisno o njezinu podrijetlu te o tome isporučuje li se iz vodoopskrbne mreže, isporučuje li se iz cisterne ili se stavlja u boce ili ambalažu, uključujući izvorsku i stolnu vodu </w:t>
      </w:r>
    </w:p>
    <w:p w14:paraId="6CD7D28A" w14:textId="77777777" w:rsidR="003E3B61" w:rsidRPr="00AD78B3" w:rsidRDefault="003E3B61" w:rsidP="002B17D2">
      <w:pPr>
        <w:shd w:val="clear" w:color="auto" w:fill="FFFFFF"/>
        <w:spacing w:after="0" w:line="240" w:lineRule="auto"/>
        <w:ind w:left="709" w:firstLine="425"/>
        <w:jc w:val="both"/>
        <w:textAlignment w:val="baseline"/>
        <w:rPr>
          <w:rFonts w:ascii="Times New Roman" w:eastAsia="Times New Roman" w:hAnsi="Times New Roman" w:cs="Times New Roman"/>
          <w:sz w:val="24"/>
          <w:szCs w:val="24"/>
          <w:lang w:eastAsia="hr-HR"/>
        </w:rPr>
      </w:pPr>
    </w:p>
    <w:p w14:paraId="2EB4F065" w14:textId="77777777" w:rsidR="003E3B61" w:rsidRPr="00AD78B3" w:rsidRDefault="003E3B61" w:rsidP="002B17D2">
      <w:p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b)</w:t>
      </w:r>
      <w:r w:rsidRPr="00AD78B3">
        <w:rPr>
          <w:rFonts w:ascii="Times New Roman" w:eastAsia="Times New Roman" w:hAnsi="Times New Roman" w:cs="Times New Roman"/>
          <w:sz w:val="24"/>
          <w:szCs w:val="24"/>
          <w:lang w:eastAsia="hr-HR"/>
        </w:rPr>
        <w:tab/>
        <w:t>sva voda koja se u poslovanju s hranom upotrebljava za proizvodnju, obradu, očuvanje ili stavljanje na tržište proizvoda ili tvari namijenjenih za ljudsku potrošnju</w:t>
      </w:r>
    </w:p>
    <w:p w14:paraId="6E771AB2" w14:textId="77777777" w:rsidR="003E3B61" w:rsidRPr="00AD78B3" w:rsidRDefault="003E3B61" w:rsidP="002B17D2">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p>
    <w:p w14:paraId="6A480DDB"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w:t>
      </w:r>
      <w:r w:rsidR="00FB57A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„Kućna vodoopskrbna mreža“</w:t>
      </w:r>
      <w:r w:rsidRPr="00AD78B3">
        <w:rPr>
          <w:rFonts w:ascii="Times New Roman" w:eastAsia="Times New Roman" w:hAnsi="Times New Roman" w:cs="Times New Roman"/>
          <w:sz w:val="24"/>
          <w:szCs w:val="24"/>
          <w:lang w:eastAsia="hr-HR"/>
        </w:rPr>
        <w:t xml:space="preserve"> obuhvaća cijevi, opremu i naprave koje se instaliraju između slavina koje se u normalnim okolnostima rabe za vodu namijenjenu za ljudsku potrošnju u javnim i privatnim prostorima i vodoopskrbne mreže samo u slučaju kada za njih ne odgovara isporučitelj vode u svojstvu </w:t>
      </w:r>
      <w:r w:rsidR="00F70194" w:rsidRPr="00AD78B3">
        <w:rPr>
          <w:rFonts w:ascii="Times New Roman" w:eastAsia="Times New Roman" w:hAnsi="Times New Roman" w:cs="Times New Roman"/>
          <w:sz w:val="24"/>
          <w:szCs w:val="24"/>
          <w:lang w:eastAsia="hr-HR"/>
        </w:rPr>
        <w:t>isporučitelja vode,</w:t>
      </w:r>
      <w:r w:rsidR="00E40103" w:rsidRPr="00AD78B3">
        <w:rPr>
          <w:rFonts w:ascii="Times New Roman" w:eastAsia="Times New Roman" w:hAnsi="Times New Roman" w:cs="Times New Roman"/>
          <w:sz w:val="24"/>
          <w:szCs w:val="24"/>
          <w:lang w:eastAsia="hr-HR"/>
        </w:rPr>
        <w:t xml:space="preserve"> </w:t>
      </w:r>
      <w:r w:rsidR="00F70194" w:rsidRPr="00AD78B3">
        <w:rPr>
          <w:rFonts w:ascii="Times New Roman" w:eastAsia="Times New Roman" w:hAnsi="Times New Roman" w:cs="Times New Roman"/>
          <w:sz w:val="24"/>
          <w:szCs w:val="24"/>
          <w:lang w:eastAsia="hr-HR"/>
        </w:rPr>
        <w:t>g</w:t>
      </w:r>
      <w:r w:rsidRPr="00AD78B3">
        <w:rPr>
          <w:rFonts w:ascii="Times New Roman" w:eastAsia="Times New Roman" w:hAnsi="Times New Roman" w:cs="Times New Roman"/>
          <w:sz w:val="24"/>
          <w:szCs w:val="24"/>
          <w:lang w:eastAsia="hr-HR"/>
        </w:rPr>
        <w:t xml:space="preserve">ranica razgraničenja između vodoopskrbne mreže isporučitelja vode i kućne vodoopskrbne mreže je službeno mjesto isporuke (priključak) </w:t>
      </w:r>
    </w:p>
    <w:p w14:paraId="694879AD" w14:textId="77777777" w:rsidR="003E3B61" w:rsidRPr="00AD78B3" w:rsidRDefault="003E3B61" w:rsidP="002B17D2">
      <w:pPr>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p>
    <w:p w14:paraId="1C70CA00" w14:textId="77777777" w:rsidR="006974CB"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w:t>
      </w:r>
      <w:r w:rsidR="00FB57A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„Isporučitelj vode“</w:t>
      </w:r>
      <w:r w:rsidRPr="00AD78B3">
        <w:rPr>
          <w:rFonts w:ascii="Times New Roman" w:eastAsia="Times New Roman" w:hAnsi="Times New Roman" w:cs="Times New Roman"/>
          <w:sz w:val="24"/>
          <w:szCs w:val="24"/>
          <w:lang w:eastAsia="hr-HR"/>
        </w:rPr>
        <w:t xml:space="preserve"> je subjekt koji isporučuje vodu namijenjenu za ljudsku potrošnju</w:t>
      </w:r>
      <w:r w:rsidR="00A24063" w:rsidRPr="00AD78B3">
        <w:rPr>
          <w:rFonts w:ascii="Times New Roman" w:eastAsia="Times New Roman" w:hAnsi="Times New Roman" w:cs="Times New Roman"/>
          <w:sz w:val="24"/>
          <w:szCs w:val="24"/>
          <w:lang w:eastAsia="hr-HR"/>
        </w:rPr>
        <w:t xml:space="preserve">, </w:t>
      </w:r>
      <w:r w:rsidR="006974CB" w:rsidRPr="00AD78B3">
        <w:rPr>
          <w:rFonts w:ascii="Times New Roman" w:eastAsia="Times New Roman" w:hAnsi="Times New Roman" w:cs="Times New Roman"/>
          <w:sz w:val="24"/>
          <w:szCs w:val="24"/>
          <w:lang w:eastAsia="hr-HR"/>
        </w:rPr>
        <w:t>kao što je:</w:t>
      </w:r>
    </w:p>
    <w:p w14:paraId="2E0227E9" w14:textId="77777777" w:rsidR="00FB57AD" w:rsidRPr="00AD78B3" w:rsidRDefault="00FB57AD" w:rsidP="002B17D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hr-HR"/>
        </w:rPr>
      </w:pPr>
    </w:p>
    <w:p w14:paraId="23C1DB2E" w14:textId="77777777" w:rsidR="006974CB" w:rsidRPr="00AD78B3" w:rsidRDefault="006974CB" w:rsidP="002B17D2">
      <w:p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a)</w:t>
      </w:r>
      <w:r w:rsidR="00FB57A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javni </w:t>
      </w:r>
      <w:r w:rsidR="00D55BFB" w:rsidRPr="00AD78B3">
        <w:rPr>
          <w:rFonts w:ascii="Times New Roman" w:eastAsia="Times New Roman" w:hAnsi="Times New Roman" w:cs="Times New Roman"/>
          <w:sz w:val="24"/>
          <w:szCs w:val="24"/>
          <w:lang w:eastAsia="hr-HR"/>
        </w:rPr>
        <w:t>i</w:t>
      </w:r>
      <w:r w:rsidR="0072163F" w:rsidRPr="00AD78B3">
        <w:rPr>
          <w:rFonts w:ascii="Times New Roman" w:eastAsia="Times New Roman" w:hAnsi="Times New Roman" w:cs="Times New Roman"/>
          <w:sz w:val="24"/>
          <w:szCs w:val="24"/>
          <w:lang w:eastAsia="hr-HR"/>
        </w:rPr>
        <w:t>sporučitelj</w:t>
      </w:r>
      <w:r w:rsidRPr="00AD78B3">
        <w:rPr>
          <w:rFonts w:ascii="Times New Roman" w:eastAsia="Times New Roman" w:hAnsi="Times New Roman" w:cs="Times New Roman"/>
          <w:sz w:val="24"/>
          <w:szCs w:val="24"/>
          <w:lang w:eastAsia="hr-HR"/>
        </w:rPr>
        <w:t xml:space="preserve"> vodne usluge javne vodoopskrbe sukladno zakonu kojim se uređuju vodne usluge i druge pravne osobe koje isporučuju vodu namijenjenu za ljudsku potrošnju u prosjeku više od 10 m</w:t>
      </w:r>
      <w:r w:rsidRPr="00AD78B3">
        <w:rPr>
          <w:rFonts w:ascii="Times New Roman" w:eastAsia="Times New Roman" w:hAnsi="Times New Roman" w:cs="Times New Roman"/>
          <w:sz w:val="24"/>
          <w:szCs w:val="24"/>
          <w:vertAlign w:val="superscript"/>
          <w:lang w:eastAsia="hr-HR"/>
        </w:rPr>
        <w:t>3</w:t>
      </w:r>
      <w:r w:rsidRPr="00AD78B3">
        <w:rPr>
          <w:rFonts w:ascii="Times New Roman" w:eastAsia="Times New Roman" w:hAnsi="Times New Roman" w:cs="Times New Roman"/>
          <w:sz w:val="24"/>
          <w:szCs w:val="24"/>
          <w:lang w:eastAsia="hr-HR"/>
        </w:rPr>
        <w:t xml:space="preserve"> dnevno ili opskrbljuju više od 50 </w:t>
      </w:r>
      <w:r w:rsidR="00206D50" w:rsidRPr="00AD78B3">
        <w:rPr>
          <w:rFonts w:ascii="Times New Roman" w:eastAsia="Times New Roman" w:hAnsi="Times New Roman" w:cs="Times New Roman"/>
          <w:sz w:val="24"/>
          <w:szCs w:val="24"/>
          <w:lang w:eastAsia="hr-HR"/>
        </w:rPr>
        <w:t xml:space="preserve">osoba </w:t>
      </w:r>
    </w:p>
    <w:p w14:paraId="5F023CC4" w14:textId="77777777" w:rsidR="006974CB" w:rsidRPr="00AD78B3" w:rsidRDefault="006974CB" w:rsidP="002B17D2">
      <w:p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b)</w:t>
      </w:r>
      <w:r w:rsidR="00FB57A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subjekt koj</w:t>
      </w:r>
      <w:r w:rsidR="006778C9" w:rsidRPr="00AD78B3">
        <w:rPr>
          <w:rFonts w:ascii="Times New Roman" w:eastAsia="Times New Roman" w:hAnsi="Times New Roman" w:cs="Times New Roman"/>
          <w:sz w:val="24"/>
          <w:szCs w:val="24"/>
          <w:lang w:eastAsia="hr-HR"/>
        </w:rPr>
        <w:t>i</w:t>
      </w:r>
      <w:r w:rsidRPr="00AD78B3">
        <w:rPr>
          <w:rFonts w:ascii="Times New Roman" w:eastAsia="Times New Roman" w:hAnsi="Times New Roman" w:cs="Times New Roman"/>
          <w:sz w:val="24"/>
          <w:szCs w:val="24"/>
          <w:lang w:eastAsia="hr-HR"/>
        </w:rPr>
        <w:t xml:space="preserve"> isporučuj</w:t>
      </w:r>
      <w:r w:rsidR="006778C9"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vodu namijenjenu za ljudsku potrošnju putem plovila za prijevoz vode (</w:t>
      </w:r>
      <w:proofErr w:type="spellStart"/>
      <w:r w:rsidRPr="00AD78B3">
        <w:rPr>
          <w:rFonts w:ascii="Times New Roman" w:eastAsia="Times New Roman" w:hAnsi="Times New Roman" w:cs="Times New Roman"/>
          <w:sz w:val="24"/>
          <w:szCs w:val="24"/>
          <w:lang w:eastAsia="hr-HR"/>
        </w:rPr>
        <w:t>vodonosci</w:t>
      </w:r>
      <w:proofErr w:type="spellEnd"/>
      <w:r w:rsidRPr="00AD78B3">
        <w:rPr>
          <w:rFonts w:ascii="Times New Roman" w:eastAsia="Times New Roman" w:hAnsi="Times New Roman" w:cs="Times New Roman"/>
          <w:sz w:val="24"/>
          <w:szCs w:val="24"/>
          <w:lang w:eastAsia="hr-HR"/>
        </w:rPr>
        <w:t>), pomorskih plovila koja desaliniziraju vodu</w:t>
      </w:r>
      <w:r w:rsidR="00F35E56" w:rsidRPr="00AD78B3">
        <w:rPr>
          <w:rFonts w:ascii="Times New Roman" w:eastAsia="Times New Roman" w:hAnsi="Times New Roman" w:cs="Times New Roman"/>
          <w:sz w:val="24"/>
          <w:szCs w:val="24"/>
          <w:lang w:eastAsia="hr-HR"/>
        </w:rPr>
        <w:t xml:space="preserve"> i</w:t>
      </w:r>
      <w:r w:rsidRPr="00AD78B3">
        <w:rPr>
          <w:rFonts w:ascii="Times New Roman" w:eastAsia="Times New Roman" w:hAnsi="Times New Roman" w:cs="Times New Roman"/>
          <w:sz w:val="24"/>
          <w:szCs w:val="24"/>
          <w:lang w:eastAsia="hr-HR"/>
        </w:rPr>
        <w:t xml:space="preserve"> prevoze putnike </w:t>
      </w:r>
      <w:r w:rsidR="00F35E56" w:rsidRPr="00AD78B3">
        <w:rPr>
          <w:rFonts w:ascii="Times New Roman" w:eastAsia="Times New Roman" w:hAnsi="Times New Roman" w:cs="Times New Roman"/>
          <w:sz w:val="24"/>
          <w:szCs w:val="24"/>
          <w:lang w:eastAsia="hr-HR"/>
        </w:rPr>
        <w:t xml:space="preserve">te </w:t>
      </w:r>
      <w:r w:rsidRPr="00AD78B3">
        <w:rPr>
          <w:rFonts w:ascii="Times New Roman" w:eastAsia="Times New Roman" w:hAnsi="Times New Roman" w:cs="Times New Roman"/>
          <w:sz w:val="24"/>
          <w:szCs w:val="24"/>
          <w:lang w:eastAsia="hr-HR"/>
        </w:rPr>
        <w:t>drugi subjekti koji djeluju kao isporučitelji vode u smislu ovoga Zakona</w:t>
      </w:r>
    </w:p>
    <w:p w14:paraId="73E208DC" w14:textId="77777777" w:rsidR="006974CB" w:rsidRPr="00AD78B3" w:rsidRDefault="006974CB" w:rsidP="002B17D2">
      <w:pPr>
        <w:shd w:val="clear" w:color="auto" w:fill="FFFFFF"/>
        <w:spacing w:after="0" w:line="240" w:lineRule="auto"/>
        <w:ind w:left="1134" w:hanging="425"/>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c)</w:t>
      </w:r>
      <w:r w:rsidR="00FB57A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mali isporučitelj</w:t>
      </w:r>
      <w:r w:rsidR="00D343C4" w:rsidRPr="00AD78B3">
        <w:rPr>
          <w:rFonts w:ascii="Times New Roman" w:eastAsia="Times New Roman" w:hAnsi="Times New Roman" w:cs="Times New Roman"/>
          <w:sz w:val="24"/>
          <w:szCs w:val="24"/>
          <w:lang w:eastAsia="hr-HR"/>
        </w:rPr>
        <w:t xml:space="preserve"> vode</w:t>
      </w:r>
      <w:r w:rsidRPr="00AD78B3">
        <w:rPr>
          <w:rFonts w:ascii="Times New Roman" w:eastAsia="Times New Roman" w:hAnsi="Times New Roman" w:cs="Times New Roman"/>
          <w:sz w:val="24"/>
          <w:szCs w:val="24"/>
          <w:lang w:eastAsia="hr-HR"/>
        </w:rPr>
        <w:t xml:space="preserve"> </w:t>
      </w:r>
    </w:p>
    <w:p w14:paraId="417AE213" w14:textId="77777777" w:rsidR="003E3B61" w:rsidRPr="00AD78B3" w:rsidRDefault="003E3B61"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23FBA03" w14:textId="77777777" w:rsidR="003E3B61" w:rsidRPr="00AD78B3" w:rsidRDefault="003E3B61" w:rsidP="002B17D2">
      <w:pPr>
        <w:shd w:val="clear" w:color="auto" w:fill="FFFFFF"/>
        <w:tabs>
          <w:tab w:val="left" w:pos="6970"/>
        </w:tabs>
        <w:spacing w:after="0" w:line="240" w:lineRule="auto"/>
        <w:ind w:left="709" w:hanging="709"/>
        <w:jc w:val="both"/>
        <w:textAlignment w:val="baseline"/>
        <w:rPr>
          <w:rFonts w:ascii="Times New Roman" w:hAnsi="Times New Roman" w:cs="Times New Roman"/>
          <w:sz w:val="24"/>
          <w:szCs w:val="24"/>
          <w:shd w:val="clear" w:color="auto" w:fill="FFFFFF"/>
        </w:rPr>
      </w:pPr>
      <w:r w:rsidRPr="00AD78B3">
        <w:rPr>
          <w:rFonts w:ascii="Times New Roman" w:eastAsia="Times New Roman" w:hAnsi="Times New Roman" w:cs="Times New Roman"/>
          <w:sz w:val="24"/>
          <w:szCs w:val="24"/>
          <w:lang w:eastAsia="hr-HR"/>
        </w:rPr>
        <w:t>4.</w:t>
      </w:r>
      <w:r w:rsidR="00FB57A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„Lokalni vodovodi</w:t>
      </w:r>
      <w:r w:rsidR="00861B0B" w:rsidRPr="00AD78B3">
        <w:rPr>
          <w:rFonts w:ascii="Times New Roman" w:eastAsia="Times New Roman" w:hAnsi="Times New Roman" w:cs="Times New Roman"/>
          <w:i/>
          <w:sz w:val="24"/>
          <w:szCs w:val="24"/>
          <w:lang w:eastAsia="hr-HR"/>
        </w:rPr>
        <w:t>“</w:t>
      </w:r>
      <w:r w:rsidRPr="00AD78B3">
        <w:rPr>
          <w:rFonts w:ascii="Times New Roman" w:eastAsia="Times New Roman" w:hAnsi="Times New Roman" w:cs="Times New Roman"/>
          <w:sz w:val="24"/>
          <w:szCs w:val="24"/>
          <w:lang w:eastAsia="hr-HR"/>
        </w:rPr>
        <w:t xml:space="preserve"> su građevine za vodoopskrbu od izvorišta ili drugog </w:t>
      </w:r>
      <w:proofErr w:type="spellStart"/>
      <w:r w:rsidRPr="00AD78B3">
        <w:rPr>
          <w:rFonts w:ascii="Times New Roman" w:eastAsia="Times New Roman" w:hAnsi="Times New Roman" w:cs="Times New Roman"/>
          <w:sz w:val="24"/>
          <w:szCs w:val="24"/>
          <w:lang w:eastAsia="hr-HR"/>
        </w:rPr>
        <w:t>vodozahvata</w:t>
      </w:r>
      <w:proofErr w:type="spellEnd"/>
      <w:r w:rsidRPr="00AD78B3">
        <w:rPr>
          <w:rFonts w:ascii="Times New Roman" w:eastAsia="Times New Roman" w:hAnsi="Times New Roman" w:cs="Times New Roman"/>
          <w:sz w:val="24"/>
          <w:szCs w:val="24"/>
          <w:lang w:eastAsia="hr-HR"/>
        </w:rPr>
        <w:t xml:space="preserve"> do mjesta priključenja krajnjeg korisnika, </w:t>
      </w:r>
      <w:r w:rsidR="00D353DC" w:rsidRPr="00AD78B3">
        <w:rPr>
          <w:rFonts w:ascii="Times New Roman" w:hAnsi="Times New Roman" w:cs="Times New Roman"/>
          <w:sz w:val="24"/>
          <w:szCs w:val="24"/>
          <w:shd w:val="clear" w:color="auto" w:fill="FFFFFF"/>
        </w:rPr>
        <w:t>izgradnju kojih su izravno financirale fizičke osobe i iznimno i pravne osobe, a radi osiguranja vode u svrhu ljudske potrošnje za jedno naselje, više naselja ili dio nase</w:t>
      </w:r>
      <w:r w:rsidR="00A96C24" w:rsidRPr="00AD78B3">
        <w:rPr>
          <w:rFonts w:ascii="Times New Roman" w:hAnsi="Times New Roman" w:cs="Times New Roman"/>
          <w:sz w:val="24"/>
          <w:szCs w:val="24"/>
          <w:shd w:val="clear" w:color="auto" w:fill="FFFFFF"/>
        </w:rPr>
        <w:t>lja</w:t>
      </w:r>
    </w:p>
    <w:p w14:paraId="01CFC708" w14:textId="77777777" w:rsidR="00A96C24" w:rsidRPr="00AD78B3" w:rsidRDefault="00A96C24" w:rsidP="002B17D2">
      <w:pPr>
        <w:shd w:val="clear" w:color="auto" w:fill="FFFFFF"/>
        <w:tabs>
          <w:tab w:val="left" w:pos="6970"/>
        </w:tabs>
        <w:spacing w:after="0" w:line="240" w:lineRule="auto"/>
        <w:ind w:left="709" w:hanging="709"/>
        <w:jc w:val="both"/>
        <w:textAlignment w:val="baseline"/>
        <w:rPr>
          <w:rFonts w:ascii="Times New Roman" w:eastAsia="Times New Roman" w:hAnsi="Times New Roman" w:cs="Times New Roman"/>
          <w:sz w:val="24"/>
          <w:szCs w:val="24"/>
          <w:lang w:eastAsia="hr-HR"/>
        </w:rPr>
      </w:pPr>
    </w:p>
    <w:p w14:paraId="1B132B64"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w:t>
      </w:r>
      <w:r w:rsidR="00FB57A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w:t>
      </w:r>
      <w:r w:rsidR="007157CA" w:rsidRPr="00AD78B3">
        <w:rPr>
          <w:rFonts w:ascii="Times New Roman" w:eastAsia="Times New Roman" w:hAnsi="Times New Roman" w:cs="Times New Roman"/>
          <w:i/>
          <w:sz w:val="24"/>
          <w:szCs w:val="24"/>
          <w:lang w:eastAsia="hr-HR"/>
        </w:rPr>
        <w:t>M</w:t>
      </w:r>
      <w:r w:rsidRPr="00AD78B3">
        <w:rPr>
          <w:rFonts w:ascii="Times New Roman" w:eastAsia="Times New Roman" w:hAnsi="Times New Roman" w:cs="Times New Roman"/>
          <w:i/>
          <w:sz w:val="24"/>
          <w:szCs w:val="24"/>
          <w:lang w:eastAsia="hr-HR"/>
        </w:rPr>
        <w:t>ali isporučitelji</w:t>
      </w:r>
      <w:r w:rsidR="006D04B4" w:rsidRPr="00AD78B3">
        <w:rPr>
          <w:rFonts w:ascii="Times New Roman" w:eastAsia="Times New Roman" w:hAnsi="Times New Roman" w:cs="Times New Roman"/>
          <w:i/>
          <w:sz w:val="24"/>
          <w:szCs w:val="24"/>
          <w:lang w:eastAsia="hr-HR"/>
        </w:rPr>
        <w:t xml:space="preserve"> vode</w:t>
      </w:r>
      <w:r w:rsidR="00861B0B" w:rsidRPr="00AD78B3">
        <w:rPr>
          <w:rFonts w:ascii="Times New Roman" w:eastAsia="Times New Roman" w:hAnsi="Times New Roman" w:cs="Times New Roman"/>
          <w:i/>
          <w:sz w:val="24"/>
          <w:szCs w:val="24"/>
          <w:lang w:eastAsia="hr-HR"/>
        </w:rPr>
        <w:t>“</w:t>
      </w:r>
      <w:r w:rsidRPr="00AD78B3">
        <w:rPr>
          <w:rFonts w:ascii="Times New Roman" w:eastAsia="Times New Roman" w:hAnsi="Times New Roman" w:cs="Times New Roman"/>
          <w:sz w:val="24"/>
          <w:szCs w:val="24"/>
          <w:lang w:eastAsia="hr-HR"/>
        </w:rPr>
        <w:t xml:space="preserve"> su isporučitelji koji </w:t>
      </w:r>
      <w:r w:rsidR="006974CB" w:rsidRPr="00AD78B3">
        <w:rPr>
          <w:rFonts w:ascii="Times New Roman" w:eastAsia="Times New Roman" w:hAnsi="Times New Roman" w:cs="Times New Roman"/>
          <w:sz w:val="24"/>
          <w:szCs w:val="24"/>
          <w:lang w:eastAsia="hr-HR"/>
        </w:rPr>
        <w:t xml:space="preserve">u prosjeku </w:t>
      </w:r>
      <w:r w:rsidRPr="00AD78B3">
        <w:rPr>
          <w:rFonts w:ascii="Times New Roman" w:eastAsia="Times New Roman" w:hAnsi="Times New Roman" w:cs="Times New Roman"/>
          <w:sz w:val="24"/>
          <w:szCs w:val="24"/>
          <w:lang w:eastAsia="hr-HR"/>
        </w:rPr>
        <w:t>isporučuju manje od 10 m³ dnevno vode</w:t>
      </w:r>
      <w:r w:rsidR="004960A4" w:rsidRPr="00AD78B3">
        <w:rPr>
          <w:rFonts w:ascii="Times New Roman" w:eastAsia="Times New Roman" w:hAnsi="Times New Roman" w:cs="Times New Roman"/>
          <w:sz w:val="24"/>
          <w:szCs w:val="24"/>
          <w:lang w:eastAsia="hr-HR"/>
        </w:rPr>
        <w:t xml:space="preserve"> namijenjene</w:t>
      </w:r>
      <w:r w:rsidRPr="00AD78B3">
        <w:rPr>
          <w:rFonts w:ascii="Times New Roman" w:eastAsia="Times New Roman" w:hAnsi="Times New Roman" w:cs="Times New Roman"/>
          <w:sz w:val="24"/>
          <w:szCs w:val="24"/>
          <w:lang w:eastAsia="hr-HR"/>
        </w:rPr>
        <w:t xml:space="preserve"> za ljudsku potrošnju ili opskrbljuju manje od 50 osoba kao dio komercijalne ili javne aktivnosti </w:t>
      </w:r>
    </w:p>
    <w:p w14:paraId="4974589F"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0F78AC93"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„Individualna vodoopskrba“</w:t>
      </w:r>
      <w:r w:rsidRPr="00AD78B3">
        <w:rPr>
          <w:rFonts w:ascii="Times New Roman" w:eastAsia="Times New Roman" w:hAnsi="Times New Roman" w:cs="Times New Roman"/>
          <w:sz w:val="24"/>
          <w:szCs w:val="24"/>
          <w:lang w:eastAsia="hr-HR"/>
        </w:rPr>
        <w:t xml:space="preserve"> je oblik pojedinačne opskrbe vodom pod uvjetom da je potrošnja manja od 10 m³</w:t>
      </w:r>
      <w:r w:rsidR="00A21666" w:rsidRPr="00AD78B3">
        <w:rPr>
          <w:rFonts w:ascii="Times New Roman" w:eastAsia="Times New Roman" w:hAnsi="Times New Roman" w:cs="Times New Roman"/>
          <w:sz w:val="24"/>
          <w:szCs w:val="24"/>
          <w:lang w:eastAsia="hr-HR"/>
        </w:rPr>
        <w:t xml:space="preserve"> dnevno,</w:t>
      </w:r>
      <w:r w:rsidRPr="00AD78B3">
        <w:rPr>
          <w:rFonts w:ascii="Times New Roman" w:eastAsia="Times New Roman" w:hAnsi="Times New Roman" w:cs="Times New Roman"/>
          <w:sz w:val="24"/>
          <w:szCs w:val="24"/>
          <w:lang w:eastAsia="hr-HR"/>
        </w:rPr>
        <w:t xml:space="preserve"> odnosno namijenjena za manje od 50 osoba uz uvjet da se na istoj ne obavlja komercijalna ili javna aktivnost</w:t>
      </w:r>
    </w:p>
    <w:p w14:paraId="23812A98"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2D4BBC9F"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„Prioritetni objekti“</w:t>
      </w:r>
      <w:r w:rsidRPr="00AD78B3">
        <w:rPr>
          <w:rFonts w:ascii="Times New Roman" w:eastAsia="Times New Roman" w:hAnsi="Times New Roman" w:cs="Times New Roman"/>
          <w:sz w:val="24"/>
          <w:szCs w:val="24"/>
          <w:lang w:eastAsia="hr-HR"/>
        </w:rPr>
        <w:t xml:space="preserve"> jesu veliki objekti koji nisu kućanstva, s brojnim korisnicima potencijalno izloženima rizicima povezanima s vodom, osobito veliki objekti za javnu upotrebu i to: bolnice, lječilišta, škole i ostale obrazovne ustanove, vrtići, objekti u kojima se obavlja djelatnost socijalne skrbi za korisnike na smještaju, sportske dvorane, skupina hoteli, skupina kampovi, učenički i studentski domovi, trgovački centri, kaznene ustanove i vojarne</w:t>
      </w:r>
    </w:p>
    <w:p w14:paraId="4D8FEA77" w14:textId="77777777" w:rsidR="006D7FCA" w:rsidRPr="00AD78B3" w:rsidRDefault="006D7FCA" w:rsidP="002B17D2">
      <w:pPr>
        <w:shd w:val="clear" w:color="auto" w:fill="FFFFFF"/>
        <w:spacing w:after="0" w:line="240" w:lineRule="auto"/>
        <w:ind w:left="709" w:hanging="709"/>
        <w:jc w:val="both"/>
        <w:textAlignment w:val="baseline"/>
        <w:rPr>
          <w:rFonts w:ascii="Times New Roman" w:hAnsi="Times New Roman" w:cs="Times New Roman"/>
          <w:sz w:val="24"/>
          <w:szCs w:val="24"/>
          <w:shd w:val="clear" w:color="auto" w:fill="FFFFFF"/>
        </w:rPr>
      </w:pPr>
    </w:p>
    <w:p w14:paraId="2522B4BE" w14:textId="77777777" w:rsidR="006D7FCA" w:rsidRPr="00AD78B3" w:rsidRDefault="006D7FCA"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8.</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„Poduzeće za poslovanje s hranom“</w:t>
      </w:r>
      <w:r w:rsidRPr="00AD78B3">
        <w:rPr>
          <w:rFonts w:ascii="Times New Roman" w:eastAsia="Times New Roman" w:hAnsi="Times New Roman" w:cs="Times New Roman"/>
          <w:sz w:val="24"/>
          <w:szCs w:val="24"/>
          <w:lang w:eastAsia="hr-HR"/>
        </w:rPr>
        <w:t xml:space="preserve"> je poduzeće za poslovanje s hranom kako je definirano u članku 3.</w:t>
      </w:r>
      <w:r w:rsidR="008D51DA"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točki 2. </w:t>
      </w:r>
      <w:r w:rsidRPr="00AD78B3">
        <w:rPr>
          <w:rFonts w:ascii="Times New Roman" w:hAnsi="Times New Roman" w:cs="Times New Roman"/>
          <w:sz w:val="24"/>
          <w:szCs w:val="24"/>
          <w:shd w:val="clear" w:color="auto" w:fill="FFFFFF"/>
        </w:rPr>
        <w:t>Uredbe (EZ) br. 178/2002 Europskog parlamenta i Vijeća od 28. siječnja 2002. o utvrđivanju općih načela i uvjeta zakona o hrani, osnivanju Europske agencije za sigurnost hrane te utvrđivanju postupaka u područjima sigurnosti hrane (SL L 31, 1.</w:t>
      </w:r>
      <w:r w:rsidR="00D23AFC" w:rsidRPr="00AD78B3">
        <w:rPr>
          <w:rFonts w:ascii="Times New Roman" w:hAnsi="Times New Roman" w:cs="Times New Roman"/>
          <w:sz w:val="24"/>
          <w:szCs w:val="24"/>
          <w:shd w:val="clear" w:color="auto" w:fill="FFFFFF"/>
        </w:rPr>
        <w:t>2.</w:t>
      </w:r>
      <w:r w:rsidRPr="00AD78B3">
        <w:rPr>
          <w:rFonts w:ascii="Times New Roman" w:hAnsi="Times New Roman" w:cs="Times New Roman"/>
          <w:sz w:val="24"/>
          <w:szCs w:val="24"/>
          <w:shd w:val="clear" w:color="auto" w:fill="FFFFFF"/>
        </w:rPr>
        <w:t>2002.</w:t>
      </w:r>
      <w:r w:rsidR="00D23AFC" w:rsidRPr="00AD78B3">
        <w:rPr>
          <w:rFonts w:ascii="Times New Roman" w:hAnsi="Times New Roman" w:cs="Times New Roman"/>
          <w:sz w:val="24"/>
          <w:szCs w:val="24"/>
          <w:shd w:val="clear" w:color="auto" w:fill="FFFFFF"/>
        </w:rPr>
        <w:t xml:space="preserve">, </w:t>
      </w:r>
      <w:r w:rsidRPr="00AD78B3">
        <w:rPr>
          <w:rFonts w:ascii="Times New Roman" w:hAnsi="Times New Roman" w:cs="Times New Roman"/>
          <w:sz w:val="24"/>
          <w:szCs w:val="24"/>
          <w:shd w:val="clear" w:color="auto" w:fill="FFFFFF"/>
        </w:rPr>
        <w:t>u daljnjem tekstu: Uredba (EZ) br. 178/2002)</w:t>
      </w:r>
    </w:p>
    <w:p w14:paraId="2CB422A7" w14:textId="77777777" w:rsidR="005D7321" w:rsidRPr="00AD78B3" w:rsidRDefault="005D7321"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5A21AE4" w14:textId="77777777" w:rsidR="006D7FCA" w:rsidRPr="00AD78B3" w:rsidRDefault="006D7FCA"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9.</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„Subjekt u poslovanju s hranom“</w:t>
      </w:r>
      <w:r w:rsidRPr="00AD78B3">
        <w:rPr>
          <w:rFonts w:ascii="Times New Roman" w:eastAsia="Times New Roman" w:hAnsi="Times New Roman" w:cs="Times New Roman"/>
          <w:sz w:val="24"/>
          <w:szCs w:val="24"/>
          <w:lang w:eastAsia="hr-HR"/>
        </w:rPr>
        <w:t xml:space="preserve"> je subjekt u poslovanju s hranom kako je definiran u članku 3. točki 3. </w:t>
      </w:r>
      <w:r w:rsidRPr="00AD78B3">
        <w:rPr>
          <w:rFonts w:ascii="Times New Roman" w:hAnsi="Times New Roman" w:cs="Times New Roman"/>
          <w:sz w:val="24"/>
          <w:szCs w:val="24"/>
          <w:shd w:val="clear" w:color="auto" w:fill="FFFFFF"/>
        </w:rPr>
        <w:t>Uredbe (EZ) br. 178/2002</w:t>
      </w:r>
    </w:p>
    <w:p w14:paraId="06EE557A"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0051E917"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10.</w:t>
      </w:r>
      <w:r w:rsidR="00A96C24" w:rsidRPr="00AD78B3">
        <w:rPr>
          <w:rFonts w:ascii="Times New Roman" w:eastAsia="Times New Roman" w:hAnsi="Times New Roman" w:cs="Times New Roman"/>
          <w:sz w:val="24"/>
          <w:szCs w:val="24"/>
          <w:lang w:eastAsia="hr-HR"/>
        </w:rPr>
        <w:tab/>
      </w:r>
      <w:r w:rsidR="007157CA" w:rsidRPr="00AD78B3">
        <w:rPr>
          <w:rFonts w:ascii="Times New Roman" w:eastAsia="Times New Roman" w:hAnsi="Times New Roman" w:cs="Times New Roman"/>
          <w:i/>
          <w:sz w:val="24"/>
          <w:szCs w:val="24"/>
          <w:lang w:eastAsia="hr-HR"/>
        </w:rPr>
        <w:t>„</w:t>
      </w:r>
      <w:r w:rsidRPr="00AD78B3">
        <w:rPr>
          <w:rFonts w:ascii="Times New Roman" w:eastAsia="Times New Roman" w:hAnsi="Times New Roman" w:cs="Times New Roman"/>
          <w:i/>
          <w:sz w:val="24"/>
          <w:szCs w:val="24"/>
          <w:lang w:eastAsia="hr-HR"/>
        </w:rPr>
        <w:t>Opasnost“</w:t>
      </w:r>
      <w:r w:rsidRPr="00AD78B3">
        <w:rPr>
          <w:rFonts w:ascii="Times New Roman" w:eastAsia="Times New Roman" w:hAnsi="Times New Roman" w:cs="Times New Roman"/>
          <w:sz w:val="24"/>
          <w:szCs w:val="24"/>
          <w:lang w:eastAsia="hr-HR"/>
        </w:rPr>
        <w:t xml:space="preserve"> je biološki, kemijski, fizički ili radiološki agens u vodi ili drugi aspekt stanja vode s mogućnošću štetnog djelovanja na zdravlje ljudi</w:t>
      </w:r>
    </w:p>
    <w:p w14:paraId="6167BA92"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636D5B1D"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11.</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„Opasan događaj“</w:t>
      </w:r>
      <w:r w:rsidRPr="00AD78B3">
        <w:rPr>
          <w:rFonts w:ascii="Times New Roman" w:eastAsia="Times New Roman" w:hAnsi="Times New Roman" w:cs="Times New Roman"/>
          <w:sz w:val="24"/>
          <w:szCs w:val="24"/>
          <w:lang w:eastAsia="hr-HR"/>
        </w:rPr>
        <w:t xml:space="preserve"> je događaj kojim se u sustav opskrbe vodom namijenjenom za ljudsku potrošnju uvode opasnosti, odnosno iz njega se ne uklanjaju opasnosti</w:t>
      </w:r>
    </w:p>
    <w:p w14:paraId="754D5B39"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33B184EE"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12.</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„Rizik“</w:t>
      </w:r>
      <w:r w:rsidRPr="00AD78B3">
        <w:rPr>
          <w:rFonts w:ascii="Times New Roman" w:eastAsia="Times New Roman" w:hAnsi="Times New Roman" w:cs="Times New Roman"/>
          <w:sz w:val="24"/>
          <w:szCs w:val="24"/>
          <w:lang w:eastAsia="hr-HR"/>
        </w:rPr>
        <w:t xml:space="preserve"> je kombinacija vjerojatnosti opasnog događaja i ozbiljnosti posljedica ako se u području sliva za </w:t>
      </w:r>
      <w:proofErr w:type="spellStart"/>
      <w:r w:rsidRPr="00AD78B3">
        <w:rPr>
          <w:rFonts w:ascii="Times New Roman" w:eastAsia="Times New Roman" w:hAnsi="Times New Roman" w:cs="Times New Roman"/>
          <w:sz w:val="24"/>
          <w:szCs w:val="24"/>
          <w:lang w:eastAsia="hr-HR"/>
        </w:rPr>
        <w:t>vodozahvate</w:t>
      </w:r>
      <w:proofErr w:type="spellEnd"/>
      <w:r w:rsidRPr="00AD78B3">
        <w:rPr>
          <w:rFonts w:ascii="Times New Roman" w:eastAsia="Times New Roman" w:hAnsi="Times New Roman" w:cs="Times New Roman"/>
          <w:sz w:val="24"/>
          <w:szCs w:val="24"/>
          <w:lang w:eastAsia="hr-HR"/>
        </w:rPr>
        <w:t xml:space="preserve"> vode </w:t>
      </w:r>
      <w:r w:rsidRPr="00AD78B3">
        <w:rPr>
          <w:rFonts w:ascii="Times New Roman" w:eastAsia="Times New Roman" w:hAnsi="Times New Roman" w:cs="Times New Roman"/>
          <w:bCs/>
          <w:iCs/>
          <w:sz w:val="24"/>
          <w:szCs w:val="24"/>
          <w:lang w:eastAsia="hr-HR"/>
        </w:rPr>
        <w:t>namijenjene za ljudsku potrošnju,</w:t>
      </w:r>
      <w:r w:rsidRPr="00AD78B3">
        <w:rPr>
          <w:rFonts w:ascii="Times New Roman" w:eastAsia="Times New Roman" w:hAnsi="Times New Roman" w:cs="Times New Roman"/>
          <w:sz w:val="24"/>
          <w:szCs w:val="24"/>
          <w:lang w:eastAsia="hr-HR"/>
        </w:rPr>
        <w:t xml:space="preserve"> sustavu opskrbe vodom namijenjenom ljudskoj potrošnji i kućnoj vodoopskrbnoj mreži dogodi opasnost i opasan događaj</w:t>
      </w:r>
    </w:p>
    <w:p w14:paraId="3C45759A"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4FBD784D"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13.</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„Ulazna sirovina“</w:t>
      </w:r>
      <w:r w:rsidRPr="00AD78B3">
        <w:rPr>
          <w:rFonts w:ascii="Times New Roman" w:eastAsia="Times New Roman" w:hAnsi="Times New Roman" w:cs="Times New Roman"/>
          <w:sz w:val="24"/>
          <w:szCs w:val="24"/>
          <w:lang w:eastAsia="hr-HR"/>
        </w:rPr>
        <w:t xml:space="preserve"> je tvar koja je namjerno dodana u okviru proizvodnje organskih materijala ili u okviru proizvodnje mješavina za cementne materijale</w:t>
      </w:r>
    </w:p>
    <w:p w14:paraId="32BCF645"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164075CF"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14.</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„Smjesa“</w:t>
      </w:r>
      <w:r w:rsidRPr="00AD78B3">
        <w:rPr>
          <w:rFonts w:ascii="Times New Roman" w:eastAsia="Times New Roman" w:hAnsi="Times New Roman" w:cs="Times New Roman"/>
          <w:sz w:val="24"/>
          <w:szCs w:val="24"/>
          <w:lang w:eastAsia="hr-HR"/>
        </w:rPr>
        <w:t xml:space="preserve"> je kemijska smjesa metala, emajla, keramike ili drugog anorganskog materijala</w:t>
      </w:r>
    </w:p>
    <w:p w14:paraId="41F43747"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50F977A8"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15.</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„Uzorak vode“</w:t>
      </w:r>
      <w:r w:rsidRPr="00AD78B3">
        <w:rPr>
          <w:rFonts w:ascii="Times New Roman" w:eastAsia="Times New Roman" w:hAnsi="Times New Roman" w:cs="Times New Roman"/>
          <w:sz w:val="24"/>
          <w:szCs w:val="24"/>
          <w:lang w:eastAsia="hr-HR"/>
        </w:rPr>
        <w:t xml:space="preserve"> je količina vode uzeta jednokratno na jednom mjestu na propisani način u svrhu laboratorijske analize</w:t>
      </w:r>
    </w:p>
    <w:p w14:paraId="0D705235"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290E7D7E"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16.</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„Uzorkovanje“</w:t>
      </w:r>
      <w:r w:rsidRPr="00AD78B3">
        <w:rPr>
          <w:rFonts w:ascii="Times New Roman" w:eastAsia="Times New Roman" w:hAnsi="Times New Roman" w:cs="Times New Roman"/>
          <w:sz w:val="24"/>
          <w:szCs w:val="24"/>
          <w:lang w:eastAsia="hr-HR"/>
        </w:rPr>
        <w:t xml:space="preserve"> je postupak uzimanja uzorka vode</w:t>
      </w:r>
      <w:r w:rsidR="00B85214" w:rsidRPr="00AD78B3">
        <w:rPr>
          <w:rFonts w:ascii="Times New Roman" w:eastAsia="Times New Roman" w:hAnsi="Times New Roman" w:cs="Times New Roman"/>
          <w:sz w:val="24"/>
          <w:szCs w:val="24"/>
          <w:lang w:eastAsia="hr-HR"/>
        </w:rPr>
        <w:t xml:space="preserve"> namijenjene za ljudsku potrošnju</w:t>
      </w:r>
      <w:r w:rsidRPr="00AD78B3">
        <w:rPr>
          <w:rFonts w:ascii="Times New Roman" w:eastAsia="Times New Roman" w:hAnsi="Times New Roman" w:cs="Times New Roman"/>
          <w:sz w:val="24"/>
          <w:szCs w:val="24"/>
          <w:lang w:eastAsia="hr-HR"/>
        </w:rPr>
        <w:t xml:space="preserve"> za laboratorijsku analizu iz izvorišta, pojedinih vodoopskrbnih objekata i drugih mjesta propisanih ovim Zakonom u određenim vremenskim razmacima</w:t>
      </w:r>
    </w:p>
    <w:p w14:paraId="2BF11421"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5A9E0928"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17.</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„Analiza vode“</w:t>
      </w:r>
      <w:r w:rsidRPr="00AD78B3">
        <w:rPr>
          <w:rFonts w:ascii="Times New Roman" w:eastAsia="Times New Roman" w:hAnsi="Times New Roman" w:cs="Times New Roman"/>
          <w:sz w:val="24"/>
          <w:szCs w:val="24"/>
          <w:lang w:eastAsia="hr-HR"/>
        </w:rPr>
        <w:t xml:space="preserve"> je određivanje senzorskih, fizikalno-kemijskih, kemijskih, mikrobioloških i drugih svojstava vode radi utvrđivanja njezine zdravstvene ispravnosti</w:t>
      </w:r>
    </w:p>
    <w:p w14:paraId="7BD23532"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4A4FAE0F"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18.</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 xml:space="preserve">„Vodocrpilište“ </w:t>
      </w:r>
      <w:r w:rsidRPr="00AD78B3">
        <w:rPr>
          <w:rFonts w:ascii="Times New Roman" w:eastAsia="Times New Roman" w:hAnsi="Times New Roman" w:cs="Times New Roman"/>
          <w:sz w:val="24"/>
          <w:szCs w:val="24"/>
          <w:lang w:eastAsia="hr-HR"/>
        </w:rPr>
        <w:t>obuhv</w:t>
      </w:r>
      <w:r w:rsidR="00BC5818"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ća jedan ili više</w:t>
      </w:r>
      <w:r w:rsidRPr="00AD78B3">
        <w:rPr>
          <w:rFonts w:ascii="Times New Roman" w:eastAsia="Times New Roman" w:hAnsi="Times New Roman" w:cs="Times New Roman"/>
          <w:i/>
          <w:sz w:val="24"/>
          <w:szCs w:val="24"/>
          <w:lang w:eastAsia="hr-HR"/>
        </w:rPr>
        <w:t xml:space="preserve"> </w:t>
      </w:r>
      <w:proofErr w:type="spellStart"/>
      <w:r w:rsidRPr="00AD78B3">
        <w:rPr>
          <w:rFonts w:ascii="Times New Roman" w:eastAsia="Times New Roman" w:hAnsi="Times New Roman" w:cs="Times New Roman"/>
          <w:sz w:val="24"/>
          <w:szCs w:val="24"/>
          <w:lang w:eastAsia="hr-HR"/>
        </w:rPr>
        <w:t>vodozahvata</w:t>
      </w:r>
      <w:proofErr w:type="spellEnd"/>
      <w:r w:rsidRPr="00AD78B3">
        <w:rPr>
          <w:rFonts w:ascii="Times New Roman" w:eastAsia="Times New Roman" w:hAnsi="Times New Roman" w:cs="Times New Roman"/>
          <w:sz w:val="24"/>
          <w:szCs w:val="24"/>
          <w:lang w:eastAsia="hr-HR"/>
        </w:rPr>
        <w:t xml:space="preserve">, a </w:t>
      </w:r>
      <w:proofErr w:type="spellStart"/>
      <w:r w:rsidRPr="00AD78B3">
        <w:rPr>
          <w:rFonts w:ascii="Times New Roman" w:eastAsia="Times New Roman" w:hAnsi="Times New Roman" w:cs="Times New Roman"/>
          <w:sz w:val="24"/>
          <w:szCs w:val="24"/>
          <w:lang w:eastAsia="hr-HR"/>
        </w:rPr>
        <w:t>vodozahvat</w:t>
      </w:r>
      <w:proofErr w:type="spellEnd"/>
      <w:r w:rsidRPr="00AD78B3">
        <w:rPr>
          <w:rFonts w:ascii="Times New Roman" w:eastAsia="Times New Roman" w:hAnsi="Times New Roman" w:cs="Times New Roman"/>
          <w:sz w:val="24"/>
          <w:szCs w:val="24"/>
          <w:lang w:eastAsia="hr-HR"/>
        </w:rPr>
        <w:t xml:space="preserve"> je mjesto gdje voda prirodno izvire na površinu</w:t>
      </w:r>
      <w:r w:rsidR="00F651B1"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na mjestu gdje se putem zdenca voda crpi iz tijela podzemne vode</w:t>
      </w:r>
      <w:r w:rsidR="00D55BFB" w:rsidRPr="00AD78B3">
        <w:rPr>
          <w:rFonts w:ascii="Times New Roman" w:eastAsia="Times New Roman" w:hAnsi="Times New Roman" w:cs="Times New Roman"/>
          <w:sz w:val="24"/>
          <w:szCs w:val="24"/>
          <w:lang w:eastAsia="hr-HR"/>
        </w:rPr>
        <w:t xml:space="preserve">, </w:t>
      </w:r>
      <w:proofErr w:type="spellStart"/>
      <w:r w:rsidR="00D55BFB" w:rsidRPr="00AD78B3">
        <w:rPr>
          <w:rFonts w:ascii="Times New Roman" w:eastAsia="Times New Roman" w:hAnsi="Times New Roman" w:cs="Times New Roman"/>
          <w:sz w:val="24"/>
          <w:szCs w:val="24"/>
          <w:lang w:eastAsia="hr-HR"/>
        </w:rPr>
        <w:t>v</w:t>
      </w:r>
      <w:r w:rsidRPr="00AD78B3">
        <w:rPr>
          <w:rFonts w:ascii="Times New Roman" w:eastAsia="Times New Roman" w:hAnsi="Times New Roman" w:cs="Times New Roman"/>
          <w:sz w:val="24"/>
          <w:szCs w:val="24"/>
          <w:lang w:eastAsia="hr-HR"/>
        </w:rPr>
        <w:t>odozahvat</w:t>
      </w:r>
      <w:proofErr w:type="spellEnd"/>
      <w:r w:rsidRPr="00AD78B3">
        <w:rPr>
          <w:rFonts w:ascii="Times New Roman" w:eastAsia="Times New Roman" w:hAnsi="Times New Roman" w:cs="Times New Roman"/>
          <w:sz w:val="24"/>
          <w:szCs w:val="24"/>
          <w:lang w:eastAsia="hr-HR"/>
        </w:rPr>
        <w:t xml:space="preserve"> je i mjesto na kojem se zahvaća voda iz tijela površinske vode</w:t>
      </w:r>
    </w:p>
    <w:p w14:paraId="6DD548B1" w14:textId="77777777" w:rsidR="003E3B61" w:rsidRPr="00AD78B3" w:rsidRDefault="003E3B61" w:rsidP="002B17D2">
      <w:pPr>
        <w:spacing w:after="0" w:line="240" w:lineRule="auto"/>
        <w:ind w:left="709" w:hanging="709"/>
        <w:rPr>
          <w:rFonts w:ascii="Times New Roman" w:eastAsia="Times New Roman" w:hAnsi="Times New Roman" w:cs="Times New Roman"/>
          <w:sz w:val="24"/>
          <w:szCs w:val="24"/>
          <w:lang w:eastAsia="hr-HR"/>
        </w:rPr>
      </w:pPr>
    </w:p>
    <w:p w14:paraId="2A52A6F0" w14:textId="25DB9F94" w:rsidR="003E3B61" w:rsidRPr="00AD78B3" w:rsidRDefault="003E3B61" w:rsidP="002B17D2">
      <w:pPr>
        <w:spacing w:after="0" w:line="240" w:lineRule="auto"/>
        <w:ind w:left="709" w:hanging="709"/>
        <w:jc w:val="both"/>
        <w:rPr>
          <w:rFonts w:ascii="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19.</w:t>
      </w:r>
      <w:r w:rsidR="00A96C24" w:rsidRPr="00AD78B3">
        <w:rPr>
          <w:rFonts w:ascii="Times New Roman" w:eastAsia="Times New Roman" w:hAnsi="Times New Roman" w:cs="Times New Roman"/>
          <w:sz w:val="24"/>
          <w:szCs w:val="24"/>
          <w:lang w:eastAsia="hr-HR"/>
        </w:rPr>
        <w:tab/>
      </w:r>
      <w:r w:rsidR="00D55BFB" w:rsidRPr="00AD78B3">
        <w:rPr>
          <w:rFonts w:ascii="Times New Roman" w:eastAsia="Times New Roman" w:hAnsi="Times New Roman" w:cs="Times New Roman"/>
          <w:i/>
          <w:sz w:val="24"/>
          <w:szCs w:val="24"/>
          <w:lang w:eastAsia="hr-HR"/>
        </w:rPr>
        <w:t>„</w:t>
      </w:r>
      <w:r w:rsidRPr="00AD78B3">
        <w:rPr>
          <w:rFonts w:ascii="Times New Roman" w:eastAsia="Times New Roman" w:hAnsi="Times New Roman" w:cs="Times New Roman"/>
          <w:i/>
          <w:sz w:val="24"/>
          <w:szCs w:val="24"/>
          <w:lang w:eastAsia="hr-HR"/>
        </w:rPr>
        <w:t>Vodoopskrbni sustav</w:t>
      </w:r>
      <w:r w:rsidR="00921AD8" w:rsidRPr="00AD78B3">
        <w:rPr>
          <w:rFonts w:ascii="Times New Roman" w:eastAsia="Times New Roman" w:hAnsi="Times New Roman" w:cs="Times New Roman"/>
          <w:i/>
          <w:sz w:val="24"/>
          <w:szCs w:val="24"/>
          <w:lang w:eastAsia="hr-HR"/>
        </w:rPr>
        <w:t xml:space="preserve"> - </w:t>
      </w:r>
      <w:r w:rsidRPr="00AD78B3">
        <w:rPr>
          <w:rFonts w:ascii="Times New Roman" w:eastAsia="Times New Roman" w:hAnsi="Times New Roman" w:cs="Times New Roman"/>
          <w:i/>
          <w:sz w:val="24"/>
          <w:szCs w:val="24"/>
          <w:lang w:eastAsia="hr-HR"/>
        </w:rPr>
        <w:t>sustav opskrbe</w:t>
      </w:r>
      <w:r w:rsidR="00D55BFB" w:rsidRPr="00AD78B3">
        <w:rPr>
          <w:rFonts w:ascii="Times New Roman" w:eastAsia="Times New Roman" w:hAnsi="Times New Roman" w:cs="Times New Roman"/>
          <w:i/>
          <w:sz w:val="24"/>
          <w:szCs w:val="24"/>
          <w:lang w:eastAsia="hr-HR"/>
        </w:rPr>
        <w:t>“</w:t>
      </w:r>
      <w:r w:rsidRPr="00AD78B3">
        <w:rPr>
          <w:rFonts w:ascii="Times New Roman" w:eastAsia="Times New Roman" w:hAnsi="Times New Roman" w:cs="Times New Roman"/>
          <w:sz w:val="24"/>
          <w:szCs w:val="24"/>
          <w:lang w:eastAsia="hr-HR"/>
        </w:rPr>
        <w:t xml:space="preserve"> je sustav opskrbe vodom</w:t>
      </w:r>
      <w:r w:rsidR="00EB124A" w:rsidRPr="00AD78B3">
        <w:rPr>
          <w:rFonts w:ascii="Times New Roman" w:eastAsia="Times New Roman" w:hAnsi="Times New Roman" w:cs="Times New Roman"/>
          <w:sz w:val="24"/>
          <w:szCs w:val="24"/>
          <w:lang w:eastAsia="hr-HR"/>
        </w:rPr>
        <w:t xml:space="preserve"> namijenjeno</w:t>
      </w:r>
      <w:r w:rsidR="009E421A" w:rsidRPr="00AD78B3">
        <w:rPr>
          <w:rFonts w:ascii="Times New Roman" w:eastAsia="Times New Roman" w:hAnsi="Times New Roman" w:cs="Times New Roman"/>
          <w:sz w:val="24"/>
          <w:szCs w:val="24"/>
          <w:lang w:eastAsia="hr-HR"/>
        </w:rPr>
        <w:t>j</w:t>
      </w:r>
      <w:r w:rsidRPr="00AD78B3">
        <w:rPr>
          <w:rFonts w:ascii="Times New Roman" w:eastAsia="Times New Roman" w:hAnsi="Times New Roman" w:cs="Times New Roman"/>
          <w:sz w:val="24"/>
          <w:szCs w:val="24"/>
          <w:lang w:eastAsia="hr-HR"/>
        </w:rPr>
        <w:t xml:space="preserve"> za ljudsku potrošnju koji ima uređeno i zaštićeno vodocrpilište, vodospreme, crp</w:t>
      </w:r>
      <w:r w:rsidRPr="00AD78B3">
        <w:rPr>
          <w:rFonts w:ascii="Times New Roman" w:hAnsi="Times New Roman" w:cs="Times New Roman"/>
          <w:sz w:val="24"/>
          <w:szCs w:val="24"/>
          <w:lang w:eastAsia="hr-HR"/>
        </w:rPr>
        <w:t>ne stanice, glavni dovodni cjevovod i vodoopskrbnu mrežu</w:t>
      </w:r>
      <w:r w:rsidR="004E6DC4" w:rsidRPr="00AD78B3">
        <w:rPr>
          <w:rFonts w:ascii="Times New Roman" w:hAnsi="Times New Roman" w:cs="Times New Roman"/>
          <w:sz w:val="24"/>
          <w:szCs w:val="24"/>
          <w:lang w:eastAsia="hr-HR"/>
        </w:rPr>
        <w:t xml:space="preserve"> i može imati </w:t>
      </w:r>
      <w:r w:rsidR="004E6DC4" w:rsidRPr="00AD78B3">
        <w:rPr>
          <w:rFonts w:ascii="Times New Roman" w:eastAsia="Times New Roman" w:hAnsi="Times New Roman" w:cs="Times New Roman"/>
          <w:sz w:val="24"/>
          <w:szCs w:val="24"/>
          <w:lang w:eastAsia="hr-HR"/>
        </w:rPr>
        <w:t>uređaj za obradu vode</w:t>
      </w:r>
    </w:p>
    <w:p w14:paraId="3FDB09BF"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5111C5F1"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20.</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w:t>
      </w:r>
      <w:r w:rsidR="007157CA" w:rsidRPr="00AD78B3">
        <w:rPr>
          <w:rFonts w:ascii="Times New Roman" w:eastAsia="Times New Roman" w:hAnsi="Times New Roman" w:cs="Times New Roman"/>
          <w:i/>
          <w:sz w:val="24"/>
          <w:szCs w:val="24"/>
          <w:lang w:eastAsia="hr-HR"/>
        </w:rPr>
        <w:t>G</w:t>
      </w:r>
      <w:r w:rsidRPr="00AD78B3">
        <w:rPr>
          <w:rFonts w:ascii="Times New Roman" w:eastAsia="Times New Roman" w:hAnsi="Times New Roman" w:cs="Times New Roman"/>
          <w:i/>
          <w:sz w:val="24"/>
          <w:szCs w:val="24"/>
          <w:lang w:eastAsia="hr-HR"/>
        </w:rPr>
        <w:t>rađevine za vodoopskrbu“</w:t>
      </w:r>
      <w:r w:rsidRPr="00AD78B3">
        <w:rPr>
          <w:rFonts w:ascii="Times New Roman" w:eastAsia="Times New Roman" w:hAnsi="Times New Roman" w:cs="Times New Roman"/>
          <w:sz w:val="24"/>
          <w:szCs w:val="24"/>
          <w:lang w:eastAsia="hr-HR"/>
        </w:rPr>
        <w:t xml:space="preserve"> su građevine i pripadajući uređaji pomoću kojih se zahvaća voda te prikuplja, </w:t>
      </w:r>
      <w:r w:rsidR="000325F9" w:rsidRPr="00AD78B3">
        <w:rPr>
          <w:rFonts w:ascii="Times New Roman" w:eastAsia="Times New Roman" w:hAnsi="Times New Roman" w:cs="Times New Roman"/>
          <w:sz w:val="24"/>
          <w:szCs w:val="24"/>
          <w:lang w:eastAsia="hr-HR"/>
        </w:rPr>
        <w:t xml:space="preserve">obrađuje </w:t>
      </w:r>
      <w:r w:rsidRPr="00AD78B3">
        <w:rPr>
          <w:rFonts w:ascii="Times New Roman" w:eastAsia="Times New Roman" w:hAnsi="Times New Roman" w:cs="Times New Roman"/>
          <w:sz w:val="24"/>
          <w:szCs w:val="24"/>
          <w:lang w:eastAsia="hr-HR"/>
        </w:rPr>
        <w:t>i isporučuje potrošačima</w:t>
      </w:r>
    </w:p>
    <w:p w14:paraId="31E39B6C"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03CE5528"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21.</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„Vodoopskrbna mreža“</w:t>
      </w:r>
      <w:r w:rsidRPr="00AD78B3">
        <w:rPr>
          <w:rFonts w:ascii="Times New Roman" w:eastAsia="Times New Roman" w:hAnsi="Times New Roman" w:cs="Times New Roman"/>
          <w:sz w:val="24"/>
          <w:szCs w:val="24"/>
          <w:lang w:eastAsia="hr-HR"/>
        </w:rPr>
        <w:t xml:space="preserve"> je sustav vodoopskrbnih cjevovoda kojima se voda transportir</w:t>
      </w:r>
      <w:r w:rsidR="003D0569" w:rsidRPr="00AD78B3">
        <w:rPr>
          <w:rFonts w:ascii="Times New Roman" w:eastAsia="Times New Roman" w:hAnsi="Times New Roman" w:cs="Times New Roman"/>
          <w:sz w:val="24"/>
          <w:szCs w:val="24"/>
          <w:lang w:eastAsia="hr-HR"/>
        </w:rPr>
        <w:t>a od vodocrpilišta do potrošača, h</w:t>
      </w:r>
      <w:r w:rsidRPr="00AD78B3">
        <w:rPr>
          <w:rFonts w:ascii="Times New Roman" w:eastAsia="Times New Roman" w:hAnsi="Times New Roman" w:cs="Times New Roman"/>
          <w:sz w:val="24"/>
          <w:szCs w:val="24"/>
          <w:lang w:eastAsia="hr-HR"/>
        </w:rPr>
        <w:t>idranti i zasuni su sastavni dijelovi vodoopskrbne mreže</w:t>
      </w:r>
    </w:p>
    <w:p w14:paraId="1DA5879F"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7250990E"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22.</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„Jedinična vodoopskrbna norma“</w:t>
      </w:r>
      <w:r w:rsidRPr="00AD78B3">
        <w:rPr>
          <w:rFonts w:ascii="Times New Roman" w:eastAsia="Times New Roman" w:hAnsi="Times New Roman" w:cs="Times New Roman"/>
          <w:sz w:val="24"/>
          <w:szCs w:val="24"/>
          <w:lang w:eastAsia="hr-HR"/>
        </w:rPr>
        <w:t xml:space="preserve"> je potrošnja vode od 200 litara na dan po stanovniku</w:t>
      </w:r>
    </w:p>
    <w:p w14:paraId="12990BE6" w14:textId="77777777" w:rsidR="00CE1CD5" w:rsidRPr="00AD78B3" w:rsidRDefault="00CE1CD5"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46A211E" w14:textId="12C9C402"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23.</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„Iznenadno onečišćenje</w:t>
      </w:r>
      <w:r w:rsidR="00432F30" w:rsidRPr="00AD78B3">
        <w:rPr>
          <w:rFonts w:ascii="Times New Roman" w:eastAsia="Times New Roman" w:hAnsi="Times New Roman" w:cs="Times New Roman"/>
          <w:i/>
          <w:sz w:val="24"/>
          <w:szCs w:val="24"/>
          <w:lang w:eastAsia="hr-HR"/>
        </w:rPr>
        <w:t xml:space="preserve"> -</w:t>
      </w:r>
      <w:r w:rsidRPr="00AD78B3">
        <w:rPr>
          <w:rFonts w:ascii="Times New Roman" w:eastAsia="Times New Roman" w:hAnsi="Times New Roman" w:cs="Times New Roman"/>
          <w:i/>
          <w:sz w:val="24"/>
          <w:szCs w:val="24"/>
          <w:lang w:eastAsia="hr-HR"/>
        </w:rPr>
        <w:t xml:space="preserve"> incidentni događaj“</w:t>
      </w:r>
      <w:r w:rsidRPr="00AD78B3">
        <w:rPr>
          <w:rFonts w:ascii="Times New Roman" w:eastAsia="Times New Roman" w:hAnsi="Times New Roman" w:cs="Times New Roman"/>
          <w:sz w:val="24"/>
          <w:szCs w:val="24"/>
          <w:lang w:eastAsia="hr-HR"/>
        </w:rPr>
        <w:t xml:space="preserve"> je nagli prodor štetnih i/ili opasnih tvari i/ili mikroorganizama u količinama koje mogu biti štetne ili opasne za zdravlje ljudi u vodocrpilište ili građevine za vodoopskrbu, a posljedica je ljudske aktivnosti</w:t>
      </w:r>
    </w:p>
    <w:p w14:paraId="468535F8"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7F743C2A"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24.</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„Izvanredno onečišćenje“</w:t>
      </w:r>
      <w:r w:rsidRPr="00AD78B3">
        <w:rPr>
          <w:rFonts w:ascii="Times New Roman" w:eastAsia="Times New Roman" w:hAnsi="Times New Roman" w:cs="Times New Roman"/>
          <w:sz w:val="24"/>
          <w:szCs w:val="24"/>
          <w:lang w:eastAsia="hr-HR"/>
        </w:rPr>
        <w:t xml:space="preserve"> je stanje nakon elementarne i druge nepogode ili nakon akcidentalnog onečišćenja voda koje nije posljedica ljudske aktivnosti, </w:t>
      </w:r>
      <w:r w:rsidR="00D55BFB" w:rsidRPr="00AD78B3">
        <w:rPr>
          <w:rFonts w:ascii="Times New Roman" w:eastAsia="Times New Roman" w:hAnsi="Times New Roman" w:cs="Times New Roman"/>
          <w:sz w:val="24"/>
          <w:szCs w:val="24"/>
          <w:lang w:eastAsia="hr-HR"/>
        </w:rPr>
        <w:t>a proglašava ga tijelo</w:t>
      </w:r>
      <w:r w:rsidR="00251A27"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državne uprave </w:t>
      </w:r>
      <w:r w:rsidR="00656C62" w:rsidRPr="00AD78B3">
        <w:rPr>
          <w:rFonts w:ascii="Times New Roman" w:eastAsia="Times New Roman" w:hAnsi="Times New Roman" w:cs="Times New Roman"/>
          <w:sz w:val="24"/>
          <w:szCs w:val="24"/>
          <w:lang w:eastAsia="hr-HR"/>
        </w:rPr>
        <w:t xml:space="preserve">nadležno </w:t>
      </w:r>
      <w:r w:rsidRPr="00AD78B3">
        <w:rPr>
          <w:rFonts w:ascii="Times New Roman" w:eastAsia="Times New Roman" w:hAnsi="Times New Roman" w:cs="Times New Roman"/>
          <w:sz w:val="24"/>
          <w:szCs w:val="24"/>
          <w:lang w:eastAsia="hr-HR"/>
        </w:rPr>
        <w:t>za vodno gospodarstvo</w:t>
      </w:r>
    </w:p>
    <w:p w14:paraId="293505A1"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7225BA64"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25.</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„Higijensko-epidemiološke indikacije“</w:t>
      </w:r>
      <w:r w:rsidRPr="00AD78B3">
        <w:rPr>
          <w:rFonts w:ascii="Times New Roman" w:eastAsia="Times New Roman" w:hAnsi="Times New Roman" w:cs="Times New Roman"/>
          <w:sz w:val="24"/>
          <w:szCs w:val="24"/>
          <w:lang w:eastAsia="hr-HR"/>
        </w:rPr>
        <w:t xml:space="preserve"> su indikacije koje ukazuju na mogućnost onečišćenja vode mikrobiološkim, fizikalnim, kemijskim i radioaktivnim tvarima, zbog tehničkog stanja vodoopskrbnih objekata, stanja okoliša, elementarnih nepogoda, akcidentalnog i drugog iznenadnog onečišćenja i epidemiološke situacije</w:t>
      </w:r>
    </w:p>
    <w:p w14:paraId="2C6C846B"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5A20BA89"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26.</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„M.D.K.“</w:t>
      </w:r>
      <w:r w:rsidRPr="00AD78B3">
        <w:rPr>
          <w:rFonts w:ascii="Times New Roman" w:eastAsia="Times New Roman" w:hAnsi="Times New Roman" w:cs="Times New Roman"/>
          <w:sz w:val="24"/>
          <w:szCs w:val="24"/>
          <w:lang w:eastAsia="hr-HR"/>
        </w:rPr>
        <w:t xml:space="preserve"> je kratica za </w:t>
      </w:r>
      <w:r w:rsidR="00213473"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maksimalno dopuštena koncentracija</w:t>
      </w:r>
      <w:r w:rsidR="00213473" w:rsidRPr="00AD78B3">
        <w:rPr>
          <w:rFonts w:ascii="Times New Roman" w:eastAsia="Times New Roman" w:hAnsi="Times New Roman" w:cs="Times New Roman"/>
          <w:sz w:val="24"/>
          <w:szCs w:val="24"/>
          <w:lang w:eastAsia="hr-HR"/>
        </w:rPr>
        <w:t>“</w:t>
      </w:r>
    </w:p>
    <w:p w14:paraId="34A1066B"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207FF8E3"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27.</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„Sukladnost“</w:t>
      </w:r>
      <w:r w:rsidRPr="00AD78B3">
        <w:rPr>
          <w:rFonts w:ascii="Times New Roman" w:eastAsia="Times New Roman" w:hAnsi="Times New Roman" w:cs="Times New Roman"/>
          <w:sz w:val="24"/>
          <w:szCs w:val="24"/>
          <w:lang w:eastAsia="hr-HR"/>
        </w:rPr>
        <w:t xml:space="preserve"> je usklađenost dobivenih rezultata ispitivanja s M.D.K. vrijednostima</w:t>
      </w:r>
    </w:p>
    <w:p w14:paraId="687BD0EA"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710A808A"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28.</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„Hidrološka godina“</w:t>
      </w:r>
      <w:r w:rsidRPr="00AD78B3">
        <w:rPr>
          <w:rFonts w:ascii="Times New Roman" w:eastAsia="Times New Roman" w:hAnsi="Times New Roman" w:cs="Times New Roman"/>
          <w:sz w:val="24"/>
          <w:szCs w:val="24"/>
          <w:lang w:eastAsia="hr-HR"/>
        </w:rPr>
        <w:t xml:space="preserve"> je razdoblje punog hidrološkog ciklusa koje je promjenjivo i traje od sedam do sedamnaest mjeseci, ovisno o klimatskim karakteristikama i zemljopisnom položaju</w:t>
      </w:r>
    </w:p>
    <w:p w14:paraId="3AF21EAD"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758FA617"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29.</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„Službena kontrola“</w:t>
      </w:r>
      <w:r w:rsidRPr="00AD78B3">
        <w:rPr>
          <w:rFonts w:ascii="Times New Roman" w:eastAsia="Times New Roman" w:hAnsi="Times New Roman" w:cs="Times New Roman"/>
          <w:sz w:val="24"/>
          <w:szCs w:val="24"/>
          <w:lang w:eastAsia="hr-HR"/>
        </w:rPr>
        <w:t xml:space="preserve"> je svaki oblik kontrole uključujući inspekcijski nadzor, koju obavlja sanitarni inspektor Državnog inspektorata</w:t>
      </w:r>
    </w:p>
    <w:p w14:paraId="22E3B8FE"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153CACD6"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30.</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 xml:space="preserve">„Državni monitoring“ </w:t>
      </w:r>
      <w:r w:rsidRPr="00AD78B3">
        <w:rPr>
          <w:rFonts w:ascii="Times New Roman" w:eastAsia="Times New Roman" w:hAnsi="Times New Roman" w:cs="Times New Roman"/>
          <w:sz w:val="24"/>
          <w:szCs w:val="24"/>
          <w:lang w:eastAsia="hr-HR"/>
        </w:rPr>
        <w:t xml:space="preserve">podrazumijeva sustavno praćenje zdravstvene ispravnosti vode </w:t>
      </w:r>
      <w:r w:rsidR="00B85214"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 xml:space="preserve">za ljudsku potrošnju provođenjem niza planiranih mjerenja i analiza pojedinih parametara iz dijelova mikrobioloških, kemijskih, indikatorskih i ostalih parametara koji se prate sukladno procjeni rizika </w:t>
      </w:r>
    </w:p>
    <w:p w14:paraId="53BF48EF"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6C5DE5B1"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31.</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„Monitoring parametara kućne vodoopskrbne mreže“</w:t>
      </w:r>
      <w:r w:rsidRPr="00AD78B3">
        <w:rPr>
          <w:rFonts w:ascii="Times New Roman" w:eastAsia="Times New Roman" w:hAnsi="Times New Roman" w:cs="Times New Roman"/>
          <w:sz w:val="24"/>
          <w:szCs w:val="24"/>
          <w:lang w:eastAsia="hr-HR"/>
        </w:rPr>
        <w:t xml:space="preserve"> je monitoring parametara</w:t>
      </w:r>
      <w:r w:rsidR="00A91BC2"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olovo i </w:t>
      </w:r>
      <w:proofErr w:type="spellStart"/>
      <w:r w:rsidRPr="00AD78B3">
        <w:rPr>
          <w:rFonts w:ascii="Times New Roman" w:eastAsia="Times New Roman" w:hAnsi="Times New Roman" w:cs="Times New Roman"/>
          <w:i/>
          <w:iCs/>
          <w:sz w:val="24"/>
          <w:szCs w:val="24"/>
          <w:lang w:eastAsia="hr-HR"/>
        </w:rPr>
        <w:t>Legionella</w:t>
      </w:r>
      <w:proofErr w:type="spellEnd"/>
    </w:p>
    <w:p w14:paraId="6941B494"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18B98695"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32.</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„Istraživački monitoring“</w:t>
      </w:r>
      <w:r w:rsidRPr="00AD78B3">
        <w:rPr>
          <w:rFonts w:ascii="Times New Roman" w:eastAsia="Times New Roman" w:hAnsi="Times New Roman" w:cs="Times New Roman"/>
          <w:sz w:val="24"/>
          <w:szCs w:val="24"/>
          <w:lang w:eastAsia="hr-HR"/>
        </w:rPr>
        <w:t xml:space="preserve"> je monitoring kojim se određuje praćenje potencijalno prisutnih tvari ili spojeva koji se moraju pratiti na odgovarajućim točkama lanca opskrbe vode</w:t>
      </w:r>
      <w:r w:rsidR="0049664F" w:rsidRPr="00AD78B3">
        <w:rPr>
          <w:rFonts w:ascii="Times New Roman" w:eastAsia="Times New Roman" w:hAnsi="Times New Roman" w:cs="Times New Roman"/>
          <w:sz w:val="24"/>
          <w:szCs w:val="24"/>
          <w:lang w:eastAsia="hr-HR"/>
        </w:rPr>
        <w:t xml:space="preserve"> namijenjene</w:t>
      </w:r>
      <w:r w:rsidRPr="00AD78B3">
        <w:rPr>
          <w:rFonts w:ascii="Times New Roman" w:eastAsia="Times New Roman" w:hAnsi="Times New Roman" w:cs="Times New Roman"/>
          <w:sz w:val="24"/>
          <w:szCs w:val="24"/>
          <w:lang w:eastAsia="hr-HR"/>
        </w:rPr>
        <w:t xml:space="preserve"> za ljudsku potrošnju </w:t>
      </w:r>
    </w:p>
    <w:p w14:paraId="206CBC6D"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06856137"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33.</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„Popis za praćenje“</w:t>
      </w:r>
      <w:r w:rsidRPr="00AD78B3">
        <w:rPr>
          <w:rFonts w:ascii="Times New Roman" w:eastAsia="Times New Roman" w:hAnsi="Times New Roman" w:cs="Times New Roman"/>
          <w:sz w:val="24"/>
          <w:szCs w:val="24"/>
          <w:lang w:eastAsia="hr-HR"/>
        </w:rPr>
        <w:t xml:space="preserve"> je popis tvari koje bi mogle predstavljati značajan rizik za vodu namijenjenu za ljudsku potrošnju, a za koje se provodi monitoring sukladno odredbama ovoga Zakona i posebnih propisa te se ovisno o rezultatima monitoringa dodaju na popis prioritetnih tvari za praćenje</w:t>
      </w:r>
    </w:p>
    <w:p w14:paraId="45EF36A0"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050F6215"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34.</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„Operativni monitoring“</w:t>
      </w:r>
      <w:r w:rsidRPr="00AD78B3">
        <w:rPr>
          <w:rFonts w:ascii="Times New Roman" w:eastAsia="Times New Roman" w:hAnsi="Times New Roman" w:cs="Times New Roman"/>
          <w:sz w:val="24"/>
          <w:szCs w:val="24"/>
          <w:lang w:eastAsia="hr-HR"/>
        </w:rPr>
        <w:t xml:space="preserve"> je monitoring koji provode </w:t>
      </w:r>
      <w:bookmarkStart w:id="0" w:name="_Hlk94127967"/>
      <w:r w:rsidR="00433929" w:rsidRPr="00AD78B3">
        <w:rPr>
          <w:rFonts w:ascii="Times New Roman" w:eastAsia="Times New Roman" w:hAnsi="Times New Roman" w:cs="Times New Roman"/>
          <w:sz w:val="24"/>
          <w:szCs w:val="24"/>
          <w:lang w:eastAsia="hr-HR"/>
        </w:rPr>
        <w:t xml:space="preserve">isporučitelji vode iz točke 3. </w:t>
      </w:r>
      <w:proofErr w:type="spellStart"/>
      <w:r w:rsidR="00433929" w:rsidRPr="00AD78B3">
        <w:rPr>
          <w:rFonts w:ascii="Times New Roman" w:eastAsia="Times New Roman" w:hAnsi="Times New Roman" w:cs="Times New Roman"/>
          <w:sz w:val="24"/>
          <w:szCs w:val="24"/>
          <w:lang w:eastAsia="hr-HR"/>
        </w:rPr>
        <w:t>podtočke</w:t>
      </w:r>
      <w:proofErr w:type="spellEnd"/>
      <w:r w:rsidR="00433929" w:rsidRPr="00AD78B3">
        <w:rPr>
          <w:rFonts w:ascii="Times New Roman" w:eastAsia="Times New Roman" w:hAnsi="Times New Roman" w:cs="Times New Roman"/>
          <w:sz w:val="24"/>
          <w:szCs w:val="24"/>
          <w:lang w:eastAsia="hr-HR"/>
        </w:rPr>
        <w:t xml:space="preserve"> a</w:t>
      </w:r>
      <w:r w:rsidR="00CE1CD5" w:rsidRPr="00AD78B3">
        <w:rPr>
          <w:rFonts w:ascii="Times New Roman" w:eastAsia="Times New Roman" w:hAnsi="Times New Roman" w:cs="Times New Roman"/>
          <w:sz w:val="24"/>
          <w:szCs w:val="24"/>
          <w:lang w:eastAsia="hr-HR"/>
        </w:rPr>
        <w:t>)</w:t>
      </w:r>
      <w:r w:rsidR="00433929" w:rsidRPr="00AD78B3">
        <w:rPr>
          <w:rFonts w:ascii="Times New Roman" w:eastAsia="Times New Roman" w:hAnsi="Times New Roman" w:cs="Times New Roman"/>
          <w:sz w:val="24"/>
          <w:szCs w:val="24"/>
          <w:lang w:eastAsia="hr-HR"/>
        </w:rPr>
        <w:t xml:space="preserve"> ovoga </w:t>
      </w:r>
      <w:r w:rsidR="008D51DA" w:rsidRPr="00AD78B3">
        <w:rPr>
          <w:rFonts w:ascii="Times New Roman" w:eastAsia="Times New Roman" w:hAnsi="Times New Roman" w:cs="Times New Roman"/>
          <w:sz w:val="24"/>
          <w:szCs w:val="24"/>
          <w:lang w:eastAsia="hr-HR"/>
        </w:rPr>
        <w:t xml:space="preserve">stavka  </w:t>
      </w:r>
      <w:bookmarkEnd w:id="0"/>
      <w:r w:rsidRPr="00AD78B3">
        <w:rPr>
          <w:rFonts w:ascii="Times New Roman" w:eastAsia="Times New Roman" w:hAnsi="Times New Roman" w:cs="Times New Roman"/>
          <w:sz w:val="24"/>
          <w:szCs w:val="24"/>
          <w:lang w:eastAsia="hr-HR"/>
        </w:rPr>
        <w:t>na parametre propisane ovim Zakonom</w:t>
      </w:r>
      <w:r w:rsidR="00CE1CD5"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kao i na parametre kojima se omogućuje brzi uvid u stanje vode te poduzimanje korektivnih aktivnosti </w:t>
      </w:r>
    </w:p>
    <w:p w14:paraId="3A327DD2" w14:textId="1C691CA3"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077C6412" w14:textId="3375042A" w:rsidR="006F39A6" w:rsidRPr="00AD78B3" w:rsidRDefault="006F39A6"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2B2D998C" w14:textId="1F1B7E2A" w:rsidR="00E93B56" w:rsidRPr="00AD78B3" w:rsidRDefault="00E93B56"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7CC3D716" w14:textId="77777777" w:rsidR="00E93B56" w:rsidRPr="00AD78B3" w:rsidRDefault="00E93B56"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3E11B1FD"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35. </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„Monitoring stanja površinskih i podzemnih voda“</w:t>
      </w:r>
      <w:r w:rsidRPr="00AD78B3">
        <w:rPr>
          <w:rFonts w:ascii="Times New Roman" w:eastAsia="Times New Roman" w:hAnsi="Times New Roman" w:cs="Times New Roman"/>
          <w:sz w:val="24"/>
          <w:szCs w:val="24"/>
          <w:lang w:eastAsia="hr-HR"/>
        </w:rPr>
        <w:t xml:space="preserve"> je m</w:t>
      </w:r>
      <w:r w:rsidRPr="00AD78B3">
        <w:rPr>
          <w:rFonts w:ascii="Times New Roman" w:hAnsi="Times New Roman" w:cs="Times New Roman"/>
          <w:sz w:val="24"/>
          <w:szCs w:val="24"/>
        </w:rPr>
        <w:t xml:space="preserve">onitoring kojim se određuje: stanje površinskih voda na temelju ekološkog i kemijskog stanja tijela ili skupine tijela površinskih voda te stanje grupiranih tijela podzemnih voda na temelju njihova količinskog i kemijskog stanja, a </w:t>
      </w:r>
      <w:r w:rsidRPr="00AD78B3">
        <w:rPr>
          <w:rFonts w:ascii="Times New Roman" w:eastAsia="Times New Roman" w:hAnsi="Times New Roman" w:cs="Times New Roman"/>
          <w:sz w:val="24"/>
          <w:szCs w:val="24"/>
          <w:lang w:eastAsia="hr-HR"/>
        </w:rPr>
        <w:t>provodi se u skladu s propis</w:t>
      </w:r>
      <w:r w:rsidR="00212586" w:rsidRPr="00AD78B3">
        <w:rPr>
          <w:rFonts w:ascii="Times New Roman" w:eastAsia="Times New Roman" w:hAnsi="Times New Roman" w:cs="Times New Roman"/>
          <w:sz w:val="24"/>
          <w:szCs w:val="24"/>
          <w:lang w:eastAsia="hr-HR"/>
        </w:rPr>
        <w:t>i</w:t>
      </w:r>
      <w:r w:rsidRPr="00AD78B3">
        <w:rPr>
          <w:rFonts w:ascii="Times New Roman" w:eastAsia="Times New Roman" w:hAnsi="Times New Roman" w:cs="Times New Roman"/>
          <w:sz w:val="24"/>
          <w:szCs w:val="24"/>
          <w:lang w:eastAsia="hr-HR"/>
        </w:rPr>
        <w:t>ma kojim</w:t>
      </w:r>
      <w:r w:rsidR="00212586"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se uređuju</w:t>
      </w:r>
      <w:r w:rsidR="00CE6440" w:rsidRPr="00AD78B3">
        <w:rPr>
          <w:rFonts w:ascii="Times New Roman" w:eastAsia="Times New Roman" w:hAnsi="Times New Roman" w:cs="Times New Roman"/>
          <w:sz w:val="24"/>
          <w:szCs w:val="24"/>
          <w:lang w:eastAsia="hr-HR"/>
        </w:rPr>
        <w:t xml:space="preserve"> vode</w:t>
      </w:r>
      <w:r w:rsidR="00D55BFB" w:rsidRPr="00AD78B3">
        <w:rPr>
          <w:rFonts w:ascii="Times New Roman" w:eastAsia="Times New Roman" w:hAnsi="Times New Roman" w:cs="Times New Roman"/>
          <w:sz w:val="24"/>
          <w:szCs w:val="24"/>
          <w:lang w:eastAsia="hr-HR"/>
        </w:rPr>
        <w:t>, r</w:t>
      </w:r>
      <w:r w:rsidRPr="00AD78B3">
        <w:rPr>
          <w:rFonts w:ascii="Times New Roman" w:eastAsia="Times New Roman" w:hAnsi="Times New Roman" w:cs="Times New Roman"/>
          <w:sz w:val="24"/>
          <w:szCs w:val="24"/>
          <w:lang w:eastAsia="hr-HR"/>
        </w:rPr>
        <w:t xml:space="preserve">ezultati monitoringa stanja površinskih i podzemnih voda upotrebljavaju se za </w:t>
      </w:r>
      <w:r w:rsidRPr="00AD78B3">
        <w:rPr>
          <w:rFonts w:ascii="Times New Roman" w:hAnsi="Times New Roman" w:cs="Times New Roman"/>
          <w:sz w:val="24"/>
          <w:szCs w:val="24"/>
        </w:rPr>
        <w:t xml:space="preserve">primjereno praćenje </w:t>
      </w:r>
      <w:r w:rsidRPr="00AD78B3">
        <w:rPr>
          <w:rFonts w:ascii="Times New Roman" w:eastAsia="Times New Roman" w:hAnsi="Times New Roman" w:cs="Times New Roman"/>
          <w:sz w:val="24"/>
          <w:szCs w:val="24"/>
          <w:lang w:eastAsia="hr-HR"/>
        </w:rPr>
        <w:t xml:space="preserve">odgovarajućih parametara, tvari ili onečišćujućih tvari u području sliva za </w:t>
      </w:r>
      <w:proofErr w:type="spellStart"/>
      <w:r w:rsidRPr="00AD78B3">
        <w:rPr>
          <w:rFonts w:ascii="Times New Roman" w:eastAsia="Times New Roman" w:hAnsi="Times New Roman" w:cs="Times New Roman"/>
          <w:sz w:val="24"/>
          <w:szCs w:val="24"/>
          <w:lang w:eastAsia="hr-HR"/>
        </w:rPr>
        <w:t>vodozahvate</w:t>
      </w:r>
      <w:proofErr w:type="spellEnd"/>
      <w:r w:rsidRPr="00AD78B3">
        <w:rPr>
          <w:rFonts w:ascii="Times New Roman" w:eastAsia="Times New Roman" w:hAnsi="Times New Roman" w:cs="Times New Roman"/>
          <w:sz w:val="24"/>
          <w:szCs w:val="24"/>
          <w:lang w:eastAsia="hr-HR"/>
        </w:rPr>
        <w:t xml:space="preserve"> vode </w:t>
      </w:r>
      <w:r w:rsidRPr="00AD78B3">
        <w:rPr>
          <w:rFonts w:ascii="Times New Roman" w:eastAsia="Times New Roman" w:hAnsi="Times New Roman" w:cs="Times New Roman"/>
          <w:bCs/>
          <w:iCs/>
          <w:sz w:val="24"/>
          <w:szCs w:val="24"/>
          <w:lang w:eastAsia="hr-HR"/>
        </w:rPr>
        <w:t>namijenjene za ljudsku potrošnju</w:t>
      </w:r>
    </w:p>
    <w:p w14:paraId="47E60270"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5DF8601F"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36.</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„Monitoring izvorišta“</w:t>
      </w:r>
      <w:r w:rsidRPr="00AD78B3">
        <w:rPr>
          <w:rFonts w:ascii="Times New Roman" w:eastAsia="Times New Roman" w:hAnsi="Times New Roman" w:cs="Times New Roman"/>
          <w:sz w:val="24"/>
          <w:szCs w:val="24"/>
          <w:lang w:eastAsia="hr-HR"/>
        </w:rPr>
        <w:t xml:space="preserve"> je monitoring kojim se ispituje voda na vodocrpilištu, a provode ga </w:t>
      </w:r>
      <w:r w:rsidR="00433929" w:rsidRPr="00AD78B3">
        <w:rPr>
          <w:rFonts w:ascii="Times New Roman" w:eastAsia="Times New Roman" w:hAnsi="Times New Roman" w:cs="Times New Roman"/>
          <w:sz w:val="24"/>
          <w:szCs w:val="24"/>
          <w:lang w:eastAsia="hr-HR"/>
        </w:rPr>
        <w:t xml:space="preserve">isporučitelji vode iz točke 3. </w:t>
      </w:r>
      <w:proofErr w:type="spellStart"/>
      <w:r w:rsidR="00433929" w:rsidRPr="00AD78B3">
        <w:rPr>
          <w:rFonts w:ascii="Times New Roman" w:eastAsia="Times New Roman" w:hAnsi="Times New Roman" w:cs="Times New Roman"/>
          <w:sz w:val="24"/>
          <w:szCs w:val="24"/>
          <w:lang w:eastAsia="hr-HR"/>
        </w:rPr>
        <w:t>podtočke</w:t>
      </w:r>
      <w:proofErr w:type="spellEnd"/>
      <w:r w:rsidR="00433929" w:rsidRPr="00AD78B3">
        <w:rPr>
          <w:rFonts w:ascii="Times New Roman" w:eastAsia="Times New Roman" w:hAnsi="Times New Roman" w:cs="Times New Roman"/>
          <w:sz w:val="24"/>
          <w:szCs w:val="24"/>
          <w:lang w:eastAsia="hr-HR"/>
        </w:rPr>
        <w:t xml:space="preserve"> a</w:t>
      </w:r>
      <w:r w:rsidR="007A068B" w:rsidRPr="00AD78B3">
        <w:rPr>
          <w:rFonts w:ascii="Times New Roman" w:eastAsia="Times New Roman" w:hAnsi="Times New Roman" w:cs="Times New Roman"/>
          <w:sz w:val="24"/>
          <w:szCs w:val="24"/>
          <w:lang w:eastAsia="hr-HR"/>
        </w:rPr>
        <w:t>)</w:t>
      </w:r>
      <w:r w:rsidR="00433929" w:rsidRPr="00AD78B3">
        <w:rPr>
          <w:rFonts w:ascii="Times New Roman" w:eastAsia="Times New Roman" w:hAnsi="Times New Roman" w:cs="Times New Roman"/>
          <w:sz w:val="24"/>
          <w:szCs w:val="24"/>
          <w:lang w:eastAsia="hr-HR"/>
        </w:rPr>
        <w:t xml:space="preserve"> ovoga </w:t>
      </w:r>
      <w:r w:rsidR="008D51DA" w:rsidRPr="00AD78B3">
        <w:rPr>
          <w:rFonts w:ascii="Times New Roman" w:eastAsia="Times New Roman" w:hAnsi="Times New Roman" w:cs="Times New Roman"/>
          <w:sz w:val="24"/>
          <w:szCs w:val="24"/>
          <w:lang w:eastAsia="hr-HR"/>
        </w:rPr>
        <w:t xml:space="preserve">stavka </w:t>
      </w:r>
      <w:r w:rsidR="00433929" w:rsidRPr="00AD78B3">
        <w:rPr>
          <w:rFonts w:ascii="Times New Roman" w:eastAsia="Times New Roman" w:hAnsi="Times New Roman" w:cs="Times New Roman"/>
          <w:sz w:val="24"/>
          <w:szCs w:val="24"/>
          <w:lang w:eastAsia="hr-HR"/>
        </w:rPr>
        <w:t xml:space="preserve">praćenjem </w:t>
      </w:r>
      <w:r w:rsidRPr="00AD78B3">
        <w:rPr>
          <w:rFonts w:ascii="Times New Roman" w:eastAsia="Times New Roman" w:hAnsi="Times New Roman" w:cs="Times New Roman"/>
          <w:sz w:val="24"/>
          <w:szCs w:val="24"/>
          <w:lang w:eastAsia="hr-HR"/>
        </w:rPr>
        <w:t>svih parametara sukladnosti sukladno ovom Zakonu</w:t>
      </w:r>
    </w:p>
    <w:p w14:paraId="1C8C7282"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5311B89F"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37.</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„Monitoring malih isporučitelja</w:t>
      </w:r>
      <w:r w:rsidR="00FC66F5" w:rsidRPr="00AD78B3">
        <w:rPr>
          <w:rFonts w:ascii="Times New Roman" w:eastAsia="Times New Roman" w:hAnsi="Times New Roman" w:cs="Times New Roman"/>
          <w:i/>
          <w:sz w:val="24"/>
          <w:szCs w:val="24"/>
          <w:lang w:eastAsia="hr-HR"/>
        </w:rPr>
        <w:t xml:space="preserve"> vode</w:t>
      </w:r>
      <w:r w:rsidRPr="00AD78B3">
        <w:rPr>
          <w:rFonts w:ascii="Times New Roman" w:eastAsia="Times New Roman" w:hAnsi="Times New Roman" w:cs="Times New Roman"/>
          <w:i/>
          <w:sz w:val="24"/>
          <w:szCs w:val="24"/>
          <w:lang w:eastAsia="hr-HR"/>
        </w:rPr>
        <w:t>“</w:t>
      </w:r>
      <w:r w:rsidRPr="00AD78B3">
        <w:rPr>
          <w:rFonts w:ascii="Times New Roman" w:eastAsia="Times New Roman" w:hAnsi="Times New Roman" w:cs="Times New Roman"/>
          <w:sz w:val="24"/>
          <w:szCs w:val="24"/>
          <w:lang w:eastAsia="hr-HR"/>
        </w:rPr>
        <w:t xml:space="preserve"> je monitoring koji provode isporučitelji koji isporučuju manje od 10 m³ dnevno</w:t>
      </w:r>
      <w:r w:rsidR="00D55BFB" w:rsidRPr="00AD78B3">
        <w:rPr>
          <w:rFonts w:ascii="Times New Roman" w:eastAsia="Times New Roman" w:hAnsi="Times New Roman" w:cs="Times New Roman"/>
          <w:sz w:val="24"/>
          <w:szCs w:val="24"/>
          <w:lang w:eastAsia="hr-HR"/>
        </w:rPr>
        <w:t xml:space="preserve"> vode </w:t>
      </w:r>
      <w:r w:rsidR="00B85214" w:rsidRPr="00AD78B3">
        <w:rPr>
          <w:rFonts w:ascii="Times New Roman" w:eastAsia="Times New Roman" w:hAnsi="Times New Roman" w:cs="Times New Roman"/>
          <w:sz w:val="24"/>
          <w:szCs w:val="24"/>
          <w:lang w:eastAsia="hr-HR"/>
        </w:rPr>
        <w:t xml:space="preserve">namijenjene </w:t>
      </w:r>
      <w:r w:rsidR="00D55BFB" w:rsidRPr="00AD78B3">
        <w:rPr>
          <w:rFonts w:ascii="Times New Roman" w:eastAsia="Times New Roman" w:hAnsi="Times New Roman" w:cs="Times New Roman"/>
          <w:sz w:val="24"/>
          <w:szCs w:val="24"/>
          <w:lang w:eastAsia="hr-HR"/>
        </w:rPr>
        <w:t>za ljudsku potrošnju</w:t>
      </w:r>
      <w:r w:rsidRPr="00AD78B3">
        <w:rPr>
          <w:rFonts w:ascii="Times New Roman" w:eastAsia="Times New Roman" w:hAnsi="Times New Roman" w:cs="Times New Roman"/>
          <w:sz w:val="24"/>
          <w:szCs w:val="24"/>
          <w:lang w:eastAsia="hr-HR"/>
        </w:rPr>
        <w:t xml:space="preserve"> ili opskrbljuju manje od 50 osoba kao dio komercijalne ili javne aktivnosti   </w:t>
      </w:r>
    </w:p>
    <w:p w14:paraId="69E48BF8"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7FDA8B9F"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38.</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„Monitoring parametara radioaktivnih tvari u vodi</w:t>
      </w:r>
      <w:r w:rsidR="00C54B20" w:rsidRPr="00AD78B3">
        <w:rPr>
          <w:rFonts w:ascii="Times New Roman" w:eastAsia="Times New Roman" w:hAnsi="Times New Roman" w:cs="Times New Roman"/>
          <w:i/>
          <w:sz w:val="24"/>
          <w:szCs w:val="24"/>
          <w:lang w:eastAsia="hr-HR"/>
        </w:rPr>
        <w:t xml:space="preserve"> namijenjenoj</w:t>
      </w:r>
      <w:r w:rsidRPr="00AD78B3">
        <w:rPr>
          <w:rFonts w:ascii="Times New Roman" w:eastAsia="Times New Roman" w:hAnsi="Times New Roman" w:cs="Times New Roman"/>
          <w:i/>
          <w:sz w:val="24"/>
          <w:szCs w:val="24"/>
          <w:lang w:eastAsia="hr-HR"/>
        </w:rPr>
        <w:t xml:space="preserve"> za ljudsku potrošnju“</w:t>
      </w:r>
      <w:r w:rsidRPr="00AD78B3">
        <w:rPr>
          <w:rFonts w:ascii="Times New Roman" w:eastAsia="Times New Roman" w:hAnsi="Times New Roman" w:cs="Times New Roman"/>
          <w:sz w:val="24"/>
          <w:szCs w:val="24"/>
          <w:lang w:eastAsia="hr-HR"/>
        </w:rPr>
        <w:t xml:space="preserve"> je vrsta monitoringa koji planira</w:t>
      </w:r>
      <w:r w:rsidR="00B556D0" w:rsidRPr="00AD78B3">
        <w:rPr>
          <w:rFonts w:ascii="Times New Roman" w:eastAsia="Times New Roman" w:hAnsi="Times New Roman" w:cs="Times New Roman"/>
          <w:sz w:val="24"/>
          <w:szCs w:val="24"/>
          <w:lang w:eastAsia="hr-HR"/>
        </w:rPr>
        <w:t xml:space="preserve"> tijelo državne uprave nadležno za poslove radiološke sigurnosti</w:t>
      </w:r>
      <w:r w:rsidRPr="00AD78B3">
        <w:rPr>
          <w:rFonts w:ascii="Times New Roman" w:eastAsia="Times New Roman" w:hAnsi="Times New Roman" w:cs="Times New Roman"/>
          <w:sz w:val="24"/>
          <w:szCs w:val="24"/>
          <w:lang w:eastAsia="hr-HR"/>
        </w:rPr>
        <w:t xml:space="preserve">, a provode </w:t>
      </w:r>
      <w:r w:rsidR="0061608F" w:rsidRPr="00AD78B3">
        <w:rPr>
          <w:rFonts w:ascii="Times New Roman" w:eastAsia="Times New Roman" w:hAnsi="Times New Roman" w:cs="Times New Roman"/>
          <w:sz w:val="24"/>
          <w:szCs w:val="24"/>
          <w:lang w:eastAsia="hr-HR"/>
        </w:rPr>
        <w:t xml:space="preserve">ovlašteni </w:t>
      </w:r>
      <w:r w:rsidRPr="00AD78B3">
        <w:rPr>
          <w:rFonts w:ascii="Times New Roman" w:eastAsia="Times New Roman" w:hAnsi="Times New Roman" w:cs="Times New Roman"/>
          <w:sz w:val="24"/>
          <w:szCs w:val="24"/>
          <w:lang w:eastAsia="hr-HR"/>
        </w:rPr>
        <w:t>stručno</w:t>
      </w:r>
      <w:r w:rsidR="00C54B20"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tehnički servisi u skladu s Godišnjim državnim planom monitoringa radioaktivnih tvari u vodi</w:t>
      </w:r>
      <w:r w:rsidR="00C54B20" w:rsidRPr="00AD78B3">
        <w:rPr>
          <w:rFonts w:ascii="Times New Roman" w:eastAsia="Times New Roman" w:hAnsi="Times New Roman" w:cs="Times New Roman"/>
          <w:sz w:val="24"/>
          <w:szCs w:val="24"/>
          <w:lang w:eastAsia="hr-HR"/>
        </w:rPr>
        <w:t xml:space="preserve"> namijenjenoj</w:t>
      </w:r>
      <w:r w:rsidRPr="00AD78B3">
        <w:rPr>
          <w:rFonts w:ascii="Times New Roman" w:eastAsia="Times New Roman" w:hAnsi="Times New Roman" w:cs="Times New Roman"/>
          <w:sz w:val="24"/>
          <w:szCs w:val="24"/>
          <w:lang w:eastAsia="hr-HR"/>
        </w:rPr>
        <w:t xml:space="preserve"> za lju</w:t>
      </w:r>
      <w:r w:rsidR="00C54B20" w:rsidRPr="00AD78B3">
        <w:rPr>
          <w:rFonts w:ascii="Times New Roman" w:eastAsia="Times New Roman" w:hAnsi="Times New Roman" w:cs="Times New Roman"/>
          <w:sz w:val="24"/>
          <w:szCs w:val="24"/>
          <w:lang w:eastAsia="hr-HR"/>
        </w:rPr>
        <w:t>d</w:t>
      </w:r>
      <w:r w:rsidRPr="00AD78B3">
        <w:rPr>
          <w:rFonts w:ascii="Times New Roman" w:eastAsia="Times New Roman" w:hAnsi="Times New Roman" w:cs="Times New Roman"/>
          <w:sz w:val="24"/>
          <w:szCs w:val="24"/>
          <w:lang w:eastAsia="hr-HR"/>
        </w:rPr>
        <w:t>sku potrošnju</w:t>
      </w:r>
    </w:p>
    <w:p w14:paraId="7E2B4D7E"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5E48C8FE"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39.</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„Radioaktivna tvar“</w:t>
      </w:r>
      <w:r w:rsidRPr="00AD78B3">
        <w:rPr>
          <w:rFonts w:ascii="Times New Roman" w:eastAsia="Times New Roman" w:hAnsi="Times New Roman" w:cs="Times New Roman"/>
          <w:sz w:val="24"/>
          <w:szCs w:val="24"/>
          <w:lang w:eastAsia="hr-HR"/>
        </w:rPr>
        <w:t xml:space="preserve"> je svaka tvar koja sadrži jedan ili više </w:t>
      </w:r>
      <w:proofErr w:type="spellStart"/>
      <w:r w:rsidRPr="00AD78B3">
        <w:rPr>
          <w:rFonts w:ascii="Times New Roman" w:eastAsia="Times New Roman" w:hAnsi="Times New Roman" w:cs="Times New Roman"/>
          <w:sz w:val="24"/>
          <w:szCs w:val="24"/>
          <w:lang w:eastAsia="hr-HR"/>
        </w:rPr>
        <w:t>radionuklida</w:t>
      </w:r>
      <w:proofErr w:type="spellEnd"/>
      <w:r w:rsidRPr="00AD78B3">
        <w:rPr>
          <w:rFonts w:ascii="Times New Roman" w:eastAsia="Times New Roman" w:hAnsi="Times New Roman" w:cs="Times New Roman"/>
          <w:sz w:val="24"/>
          <w:szCs w:val="24"/>
          <w:lang w:eastAsia="hr-HR"/>
        </w:rPr>
        <w:t xml:space="preserve"> čija se aktivnost ili koncentracija aktivnosti ne može zanemariti sa stajališta zaštite od zračenja</w:t>
      </w:r>
    </w:p>
    <w:p w14:paraId="2953999B"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0738A747"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40.</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„Indikativna doza ili ID“</w:t>
      </w:r>
      <w:r w:rsidRPr="00AD78B3">
        <w:rPr>
          <w:rFonts w:ascii="Times New Roman" w:eastAsia="Times New Roman" w:hAnsi="Times New Roman" w:cs="Times New Roman"/>
          <w:sz w:val="24"/>
          <w:szCs w:val="24"/>
          <w:lang w:eastAsia="hr-HR"/>
        </w:rPr>
        <w:t xml:space="preserve"> je očekivana efektivna doza za jednu godinu unošenja koja proizlazi iz svih </w:t>
      </w:r>
      <w:proofErr w:type="spellStart"/>
      <w:r w:rsidRPr="00AD78B3">
        <w:rPr>
          <w:rFonts w:ascii="Times New Roman" w:eastAsia="Times New Roman" w:hAnsi="Times New Roman" w:cs="Times New Roman"/>
          <w:sz w:val="24"/>
          <w:szCs w:val="24"/>
          <w:lang w:eastAsia="hr-HR"/>
        </w:rPr>
        <w:t>radionuklida</w:t>
      </w:r>
      <w:proofErr w:type="spellEnd"/>
      <w:r w:rsidRPr="00AD78B3">
        <w:rPr>
          <w:rFonts w:ascii="Times New Roman" w:eastAsia="Times New Roman" w:hAnsi="Times New Roman" w:cs="Times New Roman"/>
          <w:sz w:val="24"/>
          <w:szCs w:val="24"/>
          <w:lang w:eastAsia="hr-HR"/>
        </w:rPr>
        <w:t xml:space="preserve"> čija je prisutnost otkrivena u opskrbi vode namijenjene za ljudsku potrošnju, prirodnog i umjetnog podrijetla, ali s iznimkom </w:t>
      </w:r>
      <w:proofErr w:type="spellStart"/>
      <w:r w:rsidRPr="00AD78B3">
        <w:rPr>
          <w:rFonts w:ascii="Times New Roman" w:eastAsia="Times New Roman" w:hAnsi="Times New Roman" w:cs="Times New Roman"/>
          <w:sz w:val="24"/>
          <w:szCs w:val="24"/>
          <w:lang w:eastAsia="hr-HR"/>
        </w:rPr>
        <w:t>tricija</w:t>
      </w:r>
      <w:proofErr w:type="spellEnd"/>
      <w:r w:rsidRPr="00AD78B3">
        <w:rPr>
          <w:rFonts w:ascii="Times New Roman" w:eastAsia="Times New Roman" w:hAnsi="Times New Roman" w:cs="Times New Roman"/>
          <w:sz w:val="24"/>
          <w:szCs w:val="24"/>
          <w:lang w:eastAsia="hr-HR"/>
        </w:rPr>
        <w:t xml:space="preserve">, kalija-40, </w:t>
      </w:r>
      <w:proofErr w:type="spellStart"/>
      <w:r w:rsidRPr="00AD78B3">
        <w:rPr>
          <w:rFonts w:ascii="Times New Roman" w:eastAsia="Times New Roman" w:hAnsi="Times New Roman" w:cs="Times New Roman"/>
          <w:sz w:val="24"/>
          <w:szCs w:val="24"/>
          <w:lang w:eastAsia="hr-HR"/>
        </w:rPr>
        <w:t>radona</w:t>
      </w:r>
      <w:proofErr w:type="spellEnd"/>
      <w:r w:rsidRPr="00AD78B3">
        <w:rPr>
          <w:rFonts w:ascii="Times New Roman" w:eastAsia="Times New Roman" w:hAnsi="Times New Roman" w:cs="Times New Roman"/>
          <w:sz w:val="24"/>
          <w:szCs w:val="24"/>
          <w:lang w:eastAsia="hr-HR"/>
        </w:rPr>
        <w:t xml:space="preserve"> i kratkoživućih potomaka raspada </w:t>
      </w:r>
      <w:proofErr w:type="spellStart"/>
      <w:r w:rsidRPr="00AD78B3">
        <w:rPr>
          <w:rFonts w:ascii="Times New Roman" w:eastAsia="Times New Roman" w:hAnsi="Times New Roman" w:cs="Times New Roman"/>
          <w:sz w:val="24"/>
          <w:szCs w:val="24"/>
          <w:lang w:eastAsia="hr-HR"/>
        </w:rPr>
        <w:t>radona</w:t>
      </w:r>
      <w:proofErr w:type="spellEnd"/>
    </w:p>
    <w:p w14:paraId="23760BB6"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02AC1272"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41.</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w:t>
      </w:r>
      <w:r w:rsidR="007157CA" w:rsidRPr="00AD78B3">
        <w:rPr>
          <w:rFonts w:ascii="Times New Roman" w:eastAsia="Calibri" w:hAnsi="Times New Roman" w:cs="Times New Roman"/>
          <w:i/>
          <w:iCs/>
          <w:sz w:val="24"/>
          <w:szCs w:val="24"/>
        </w:rPr>
        <w:t>V</w:t>
      </w:r>
      <w:r w:rsidRPr="00AD78B3">
        <w:rPr>
          <w:rFonts w:ascii="Times New Roman" w:eastAsia="Calibri" w:hAnsi="Times New Roman" w:cs="Times New Roman"/>
          <w:i/>
          <w:iCs/>
          <w:sz w:val="24"/>
          <w:szCs w:val="24"/>
        </w:rPr>
        <w:t>rijednost parametara</w:t>
      </w:r>
      <w:r w:rsidRPr="00AD78B3">
        <w:rPr>
          <w:rFonts w:ascii="Times New Roman" w:eastAsia="Times New Roman" w:hAnsi="Times New Roman" w:cs="Times New Roman"/>
          <w:i/>
          <w:sz w:val="24"/>
          <w:szCs w:val="24"/>
          <w:lang w:eastAsia="hr-HR"/>
        </w:rPr>
        <w:t xml:space="preserve"> radioaktivnih tvari“</w:t>
      </w:r>
      <w:r w:rsidRPr="00AD78B3">
        <w:rPr>
          <w:rFonts w:ascii="Times New Roman" w:eastAsia="Times New Roman" w:hAnsi="Times New Roman" w:cs="Times New Roman"/>
          <w:sz w:val="24"/>
          <w:szCs w:val="24"/>
          <w:lang w:eastAsia="hr-HR"/>
        </w:rPr>
        <w:t xml:space="preserve"> je vrijednost radioaktivnih tvari u vodi namijenjenoj za ljudsku potrošnju iznad koje tijelo državne uprave nadležno za</w:t>
      </w:r>
      <w:r w:rsidR="00EE14F7" w:rsidRPr="00AD78B3">
        <w:rPr>
          <w:rFonts w:ascii="Times New Roman" w:eastAsia="Times New Roman" w:hAnsi="Times New Roman" w:cs="Times New Roman"/>
          <w:sz w:val="24"/>
          <w:szCs w:val="24"/>
          <w:lang w:eastAsia="hr-HR"/>
        </w:rPr>
        <w:t xml:space="preserve"> poslove</w:t>
      </w:r>
      <w:r w:rsidRPr="00AD78B3">
        <w:rPr>
          <w:rFonts w:ascii="Times New Roman" w:eastAsia="Times New Roman" w:hAnsi="Times New Roman" w:cs="Times New Roman"/>
          <w:sz w:val="24"/>
          <w:szCs w:val="24"/>
          <w:lang w:eastAsia="hr-HR"/>
        </w:rPr>
        <w:t xml:space="preserve"> radiološk</w:t>
      </w:r>
      <w:r w:rsidR="00EE14F7"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sigurnost</w:t>
      </w:r>
      <w:r w:rsidR="00EE14F7" w:rsidRPr="00AD78B3">
        <w:rPr>
          <w:rFonts w:ascii="Times New Roman" w:eastAsia="Times New Roman" w:hAnsi="Times New Roman" w:cs="Times New Roman"/>
          <w:sz w:val="24"/>
          <w:szCs w:val="24"/>
          <w:lang w:eastAsia="hr-HR"/>
        </w:rPr>
        <w:t>i</w:t>
      </w:r>
      <w:r w:rsidRPr="00AD78B3">
        <w:rPr>
          <w:rFonts w:ascii="Times New Roman" w:eastAsia="Times New Roman" w:hAnsi="Times New Roman" w:cs="Times New Roman"/>
          <w:sz w:val="24"/>
          <w:szCs w:val="24"/>
          <w:lang w:eastAsia="hr-HR"/>
        </w:rPr>
        <w:t xml:space="preserve"> procjenjuje predstavlja li prisutnost radioaktivnih tvari u vodi namijenjenoj za ljudsku potrošnju rizik za ljudsko zdravlje koji zahtijeva djelovanje i, kada je to potrebno, poduzimaju korektivne mjere kako bi se dosegnula razina kvalitete vode koja je u skladu sa zahtjevima za zaštitu ljudskog zdravlja sa stajališta zaštite od zračenja</w:t>
      </w:r>
    </w:p>
    <w:p w14:paraId="1E4C6447"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73AFA87F"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42.</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„Procjena rizika i upravljanje rizikom za sustav opskrbe“</w:t>
      </w:r>
      <w:r w:rsidRPr="00AD78B3">
        <w:rPr>
          <w:rFonts w:ascii="Times New Roman" w:eastAsia="Times New Roman" w:hAnsi="Times New Roman" w:cs="Times New Roman"/>
          <w:sz w:val="24"/>
          <w:szCs w:val="24"/>
          <w:lang w:eastAsia="hr-HR"/>
        </w:rPr>
        <w:t xml:space="preserve"> podrazumijeva </w:t>
      </w:r>
      <w:proofErr w:type="spellStart"/>
      <w:r w:rsidRPr="00AD78B3">
        <w:rPr>
          <w:rFonts w:ascii="Times New Roman" w:eastAsia="Times New Roman" w:hAnsi="Times New Roman" w:cs="Times New Roman"/>
          <w:sz w:val="24"/>
          <w:szCs w:val="24"/>
          <w:lang w:eastAsia="hr-HR"/>
        </w:rPr>
        <w:t>proaktivnu</w:t>
      </w:r>
      <w:proofErr w:type="spellEnd"/>
      <w:r w:rsidRPr="00AD78B3">
        <w:rPr>
          <w:rFonts w:ascii="Times New Roman" w:eastAsia="Times New Roman" w:hAnsi="Times New Roman" w:cs="Times New Roman"/>
          <w:sz w:val="24"/>
          <w:szCs w:val="24"/>
          <w:lang w:eastAsia="hr-HR"/>
        </w:rPr>
        <w:t xml:space="preserve"> procjenu i upravljanje rizicima u vodoopskrbnom lancu od zahvaćanja, proizvodnje i distribucije vode namijenjene za ljudsku potrošnju, a koja je obuhvaćena odobrenim planom sigurnosti vode  </w:t>
      </w:r>
    </w:p>
    <w:p w14:paraId="34E00387"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10F42165"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43.</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 xml:space="preserve">„Procjena rizika i upravljanje rizikom za područje sliva za </w:t>
      </w:r>
      <w:proofErr w:type="spellStart"/>
      <w:r w:rsidRPr="00AD78B3">
        <w:rPr>
          <w:rFonts w:ascii="Times New Roman" w:eastAsia="Times New Roman" w:hAnsi="Times New Roman" w:cs="Times New Roman"/>
          <w:i/>
          <w:sz w:val="24"/>
          <w:szCs w:val="24"/>
          <w:lang w:eastAsia="hr-HR"/>
        </w:rPr>
        <w:t>vodozahvate</w:t>
      </w:r>
      <w:proofErr w:type="spellEnd"/>
      <w:r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bCs/>
          <w:i/>
          <w:sz w:val="24"/>
          <w:szCs w:val="24"/>
          <w:lang w:eastAsia="hr-HR"/>
        </w:rPr>
        <w:t>vode namijenjene za ljudsku potrošnju“</w:t>
      </w:r>
      <w:r w:rsidRPr="00AD78B3">
        <w:rPr>
          <w:rFonts w:ascii="Times New Roman" w:eastAsia="Times New Roman" w:hAnsi="Times New Roman" w:cs="Times New Roman"/>
          <w:sz w:val="24"/>
          <w:szCs w:val="24"/>
          <w:lang w:eastAsia="hr-HR"/>
        </w:rPr>
        <w:t xml:space="preserve"> podrazumijeva procjenu rizika i upravljanje rizikom za područje sliva za </w:t>
      </w:r>
      <w:proofErr w:type="spellStart"/>
      <w:r w:rsidRPr="00AD78B3">
        <w:rPr>
          <w:rFonts w:ascii="Times New Roman" w:eastAsia="Times New Roman" w:hAnsi="Times New Roman" w:cs="Times New Roman"/>
          <w:sz w:val="24"/>
          <w:szCs w:val="24"/>
          <w:lang w:eastAsia="hr-HR"/>
        </w:rPr>
        <w:t>vodozahvate</w:t>
      </w:r>
      <w:proofErr w:type="spellEnd"/>
      <w:r w:rsidRPr="00AD78B3">
        <w:rPr>
          <w:rFonts w:ascii="Times New Roman" w:eastAsia="Times New Roman" w:hAnsi="Times New Roman" w:cs="Times New Roman"/>
          <w:sz w:val="24"/>
          <w:szCs w:val="24"/>
          <w:lang w:eastAsia="hr-HR"/>
        </w:rPr>
        <w:t xml:space="preserve"> vode </w:t>
      </w:r>
      <w:r w:rsidRPr="00AD78B3">
        <w:rPr>
          <w:rFonts w:ascii="Times New Roman" w:eastAsia="Times New Roman" w:hAnsi="Times New Roman" w:cs="Times New Roman"/>
          <w:bCs/>
          <w:iCs/>
          <w:sz w:val="24"/>
          <w:szCs w:val="24"/>
          <w:lang w:eastAsia="hr-HR"/>
        </w:rPr>
        <w:t>namijenjene za ljudsku potrošnju</w:t>
      </w:r>
      <w:r w:rsidRPr="00AD78B3">
        <w:rPr>
          <w:rFonts w:ascii="Times New Roman" w:eastAsia="Times New Roman" w:hAnsi="Times New Roman" w:cs="Times New Roman"/>
          <w:sz w:val="24"/>
          <w:szCs w:val="24"/>
          <w:lang w:eastAsia="hr-HR"/>
        </w:rPr>
        <w:t xml:space="preserve"> kako je uređeno propisom kojim se uređuj</w:t>
      </w:r>
      <w:r w:rsidR="00CE6440"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vod</w:t>
      </w:r>
      <w:r w:rsidR="00CE6440" w:rsidRPr="00AD78B3">
        <w:rPr>
          <w:rFonts w:ascii="Times New Roman" w:eastAsia="Times New Roman" w:hAnsi="Times New Roman" w:cs="Times New Roman"/>
          <w:sz w:val="24"/>
          <w:szCs w:val="24"/>
          <w:lang w:eastAsia="hr-HR"/>
        </w:rPr>
        <w:t>e</w:t>
      </w:r>
    </w:p>
    <w:p w14:paraId="00B1E0E2" w14:textId="7E65A419"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1C55443A" w14:textId="5161BFC4" w:rsidR="00E93B56" w:rsidRPr="00AD78B3" w:rsidRDefault="00E93B56"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2E06A423" w14:textId="4CCE306B" w:rsidR="002375C2" w:rsidRPr="00AD78B3" w:rsidRDefault="002375C2"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1D24460D" w14:textId="77777777" w:rsidR="002375C2" w:rsidRPr="00AD78B3" w:rsidRDefault="002375C2"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430CF2A0" w14:textId="77777777" w:rsidR="006C486F"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44.</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„Procjena rizika za kućnu vodoopskrbnu mrežu“</w:t>
      </w:r>
      <w:r w:rsidRPr="00AD78B3">
        <w:rPr>
          <w:rFonts w:ascii="Times New Roman" w:eastAsia="Times New Roman" w:hAnsi="Times New Roman" w:cs="Times New Roman"/>
          <w:sz w:val="24"/>
          <w:szCs w:val="24"/>
          <w:lang w:eastAsia="hr-HR"/>
        </w:rPr>
        <w:t xml:space="preserve"> podrazumijeva procjenu svih mogućih rizika koji proizlaze iz kućnih vodoopskrbnih mreža, a objedinjeni su dokumentom koji obuhvaća sve postupke, planove i evidencije koji se provode u sustavu samokontrole prioritetnih objekata kako bi </w:t>
      </w:r>
      <w:r w:rsidR="00F211B0" w:rsidRPr="00AD78B3">
        <w:rPr>
          <w:rFonts w:ascii="Times New Roman" w:eastAsia="Times New Roman" w:hAnsi="Times New Roman" w:cs="Times New Roman"/>
          <w:sz w:val="24"/>
          <w:szCs w:val="24"/>
          <w:lang w:eastAsia="hr-HR"/>
        </w:rPr>
        <w:t>se utvrđeni rizici kontrolirali</w:t>
      </w:r>
    </w:p>
    <w:p w14:paraId="62C4CAA0" w14:textId="77777777" w:rsidR="006C486F" w:rsidRPr="00AD78B3" w:rsidRDefault="006C486F"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329E5403"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45.</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„Ocjena sukladnosti plana sigurnosti vode</w:t>
      </w:r>
      <w:r w:rsidR="00B85214" w:rsidRPr="00AD78B3">
        <w:rPr>
          <w:rFonts w:ascii="Times New Roman" w:eastAsia="Times New Roman" w:hAnsi="Times New Roman" w:cs="Times New Roman"/>
          <w:i/>
          <w:sz w:val="24"/>
          <w:szCs w:val="24"/>
          <w:lang w:eastAsia="hr-HR"/>
        </w:rPr>
        <w:t xml:space="preserve"> namijenjene</w:t>
      </w:r>
      <w:r w:rsidRPr="00AD78B3">
        <w:rPr>
          <w:rFonts w:ascii="Times New Roman" w:eastAsia="Times New Roman" w:hAnsi="Times New Roman" w:cs="Times New Roman"/>
          <w:i/>
          <w:sz w:val="24"/>
          <w:szCs w:val="24"/>
          <w:lang w:eastAsia="hr-HR"/>
        </w:rPr>
        <w:t xml:space="preserve"> za ljudsku potrošnju i njegove provedbe“</w:t>
      </w:r>
      <w:r w:rsidRPr="00AD78B3">
        <w:rPr>
          <w:rFonts w:ascii="Times New Roman" w:eastAsia="Times New Roman" w:hAnsi="Times New Roman" w:cs="Times New Roman"/>
          <w:sz w:val="24"/>
          <w:szCs w:val="24"/>
          <w:lang w:eastAsia="hr-HR"/>
        </w:rPr>
        <w:t xml:space="preserve"> podrazumijeva početnu ocjenu sukladnosti i redovne ocjene sukladnosti kojima se provjerava kontinuirana usklađenost plana sigurnosti vode namijenjene za ljudsku potrošnju s propisanim zahtjevima</w:t>
      </w:r>
    </w:p>
    <w:p w14:paraId="7F09C28A"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347924F7"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46.</w:t>
      </w:r>
      <w:r w:rsidR="00A96C2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i/>
          <w:sz w:val="24"/>
          <w:szCs w:val="24"/>
          <w:lang w:eastAsia="hr-HR"/>
        </w:rPr>
        <w:t>„Europski pozitivni popis“</w:t>
      </w:r>
      <w:r w:rsidRPr="00AD78B3">
        <w:rPr>
          <w:rFonts w:ascii="Times New Roman" w:eastAsia="Times New Roman" w:hAnsi="Times New Roman" w:cs="Times New Roman"/>
          <w:sz w:val="24"/>
          <w:szCs w:val="24"/>
          <w:lang w:eastAsia="hr-HR"/>
        </w:rPr>
        <w:t xml:space="preserve"> su popisi ulaznih sirovina, smjesa ili sastojaka, materijala, odnosno organskih, cementnih, metalnih, emajliranih i keramičkih ili drugih anorganskih materijala odobrenih za izradu materijala koji dolaze u dodir s vodom </w:t>
      </w:r>
      <w:r w:rsidR="00EB124A" w:rsidRPr="00AD78B3">
        <w:rPr>
          <w:rFonts w:ascii="Times New Roman" w:eastAsia="Times New Roman" w:hAnsi="Times New Roman" w:cs="Times New Roman"/>
          <w:sz w:val="24"/>
          <w:szCs w:val="24"/>
          <w:lang w:eastAsia="hr-HR"/>
        </w:rPr>
        <w:t xml:space="preserve">namijenjenom </w:t>
      </w:r>
      <w:r w:rsidRPr="00AD78B3">
        <w:rPr>
          <w:rFonts w:ascii="Times New Roman" w:eastAsia="Times New Roman" w:hAnsi="Times New Roman" w:cs="Times New Roman"/>
          <w:sz w:val="24"/>
          <w:szCs w:val="24"/>
          <w:lang w:eastAsia="hr-HR"/>
        </w:rPr>
        <w:t>za ljudsku potrošnju</w:t>
      </w:r>
    </w:p>
    <w:p w14:paraId="268BE2E3" w14:textId="77777777" w:rsidR="00BC5818" w:rsidRPr="00AD78B3" w:rsidRDefault="00BC5818"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5F8BD90F"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Calibri" w:hAnsi="Times New Roman" w:cs="Times New Roman"/>
          <w:sz w:val="24"/>
          <w:szCs w:val="24"/>
        </w:rPr>
      </w:pPr>
      <w:r w:rsidRPr="00AD78B3">
        <w:rPr>
          <w:rFonts w:ascii="Times New Roman" w:eastAsia="Times New Roman" w:hAnsi="Times New Roman" w:cs="Times New Roman"/>
          <w:sz w:val="24"/>
          <w:szCs w:val="24"/>
          <w:lang w:eastAsia="hr-HR"/>
        </w:rPr>
        <w:t>47.</w:t>
      </w:r>
      <w:r w:rsidR="00A96C24" w:rsidRPr="00AD78B3">
        <w:rPr>
          <w:rFonts w:ascii="Times New Roman" w:eastAsia="Times New Roman" w:hAnsi="Times New Roman" w:cs="Times New Roman"/>
          <w:sz w:val="24"/>
          <w:szCs w:val="24"/>
          <w:lang w:eastAsia="hr-HR"/>
        </w:rPr>
        <w:tab/>
      </w:r>
      <w:r w:rsidR="006611C3" w:rsidRPr="00AD78B3">
        <w:rPr>
          <w:rFonts w:ascii="Times New Roman" w:eastAsia="Times New Roman" w:hAnsi="Times New Roman" w:cs="Times New Roman"/>
          <w:i/>
          <w:sz w:val="24"/>
          <w:szCs w:val="24"/>
          <w:lang w:eastAsia="hr-HR"/>
        </w:rPr>
        <w:t>„</w:t>
      </w:r>
      <w:r w:rsidR="007157CA" w:rsidRPr="00AD78B3">
        <w:rPr>
          <w:rFonts w:ascii="Times New Roman" w:eastAsia="Calibri" w:hAnsi="Times New Roman" w:cs="Times New Roman"/>
          <w:i/>
          <w:iCs/>
          <w:sz w:val="24"/>
          <w:szCs w:val="24"/>
        </w:rPr>
        <w:t>O</w:t>
      </w:r>
      <w:r w:rsidRPr="00AD78B3">
        <w:rPr>
          <w:rFonts w:ascii="Times New Roman" w:eastAsia="Calibri" w:hAnsi="Times New Roman" w:cs="Times New Roman"/>
          <w:i/>
          <w:iCs/>
          <w:sz w:val="24"/>
          <w:szCs w:val="24"/>
        </w:rPr>
        <w:t>vlašteni stručni tehnički servis</w:t>
      </w:r>
      <w:r w:rsidR="006611C3" w:rsidRPr="00AD78B3">
        <w:rPr>
          <w:rFonts w:ascii="Times New Roman" w:eastAsia="Calibri" w:hAnsi="Times New Roman" w:cs="Times New Roman"/>
          <w:i/>
          <w:iCs/>
          <w:sz w:val="24"/>
          <w:szCs w:val="24"/>
        </w:rPr>
        <w:t>“</w:t>
      </w:r>
      <w:r w:rsidRPr="00AD78B3">
        <w:rPr>
          <w:rFonts w:ascii="Times New Roman" w:eastAsia="Calibri" w:hAnsi="Times New Roman" w:cs="Times New Roman"/>
          <w:i/>
          <w:iCs/>
          <w:sz w:val="24"/>
          <w:szCs w:val="24"/>
        </w:rPr>
        <w:t xml:space="preserve"> </w:t>
      </w:r>
      <w:r w:rsidRPr="00AD78B3">
        <w:rPr>
          <w:rFonts w:ascii="Times New Roman" w:eastAsia="Calibri" w:hAnsi="Times New Roman" w:cs="Times New Roman"/>
          <w:sz w:val="24"/>
          <w:szCs w:val="24"/>
        </w:rPr>
        <w:t xml:space="preserve">je pravna osoba koju je tijelo državne uprave nadležno </w:t>
      </w:r>
      <w:r w:rsidR="00EE14F7" w:rsidRPr="00AD78B3">
        <w:rPr>
          <w:rFonts w:ascii="Times New Roman" w:eastAsia="Calibri" w:hAnsi="Times New Roman" w:cs="Times New Roman"/>
          <w:sz w:val="24"/>
          <w:szCs w:val="24"/>
        </w:rPr>
        <w:t xml:space="preserve">za </w:t>
      </w:r>
      <w:r w:rsidRPr="00AD78B3">
        <w:rPr>
          <w:rFonts w:ascii="Times New Roman" w:eastAsia="Calibri" w:hAnsi="Times New Roman" w:cs="Times New Roman"/>
          <w:sz w:val="24"/>
          <w:szCs w:val="24"/>
        </w:rPr>
        <w:t>poslov</w:t>
      </w:r>
      <w:r w:rsidR="00EE14F7" w:rsidRPr="00AD78B3">
        <w:rPr>
          <w:rFonts w:ascii="Times New Roman" w:eastAsia="Calibri" w:hAnsi="Times New Roman" w:cs="Times New Roman"/>
          <w:sz w:val="24"/>
          <w:szCs w:val="24"/>
        </w:rPr>
        <w:t>e</w:t>
      </w:r>
      <w:r w:rsidRPr="00AD78B3">
        <w:rPr>
          <w:rFonts w:ascii="Times New Roman" w:eastAsia="Calibri" w:hAnsi="Times New Roman" w:cs="Times New Roman"/>
          <w:sz w:val="24"/>
          <w:szCs w:val="24"/>
        </w:rPr>
        <w:t xml:space="preserve"> radiološke sigurnosti ovlastilo za obavljanje poslova radiološke sigurnosti.</w:t>
      </w:r>
    </w:p>
    <w:p w14:paraId="1312EFF1" w14:textId="77777777" w:rsidR="00F86C1F" w:rsidRPr="00AD78B3" w:rsidRDefault="00F86C1F" w:rsidP="002B17D2">
      <w:pPr>
        <w:shd w:val="clear" w:color="auto" w:fill="FFFFFF"/>
        <w:spacing w:after="0" w:line="240" w:lineRule="auto"/>
        <w:ind w:left="709" w:hanging="709"/>
        <w:jc w:val="both"/>
        <w:textAlignment w:val="baseline"/>
        <w:rPr>
          <w:rFonts w:ascii="Times New Roman" w:eastAsia="Calibri" w:hAnsi="Times New Roman" w:cs="Times New Roman"/>
          <w:sz w:val="24"/>
          <w:szCs w:val="24"/>
        </w:rPr>
      </w:pPr>
    </w:p>
    <w:p w14:paraId="588B9BB5" w14:textId="77777777" w:rsidR="00F86C1F" w:rsidRPr="00AD78B3" w:rsidRDefault="00F86C1F" w:rsidP="00E93B56">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Izrazi koji se koriste u ovome Zakonu, a imaju rodno značenje, odnose se jednako na muški i ženski rod.</w:t>
      </w:r>
    </w:p>
    <w:p w14:paraId="27429782" w14:textId="77777777" w:rsidR="003E3B61" w:rsidRPr="00AD78B3" w:rsidRDefault="003E3B61" w:rsidP="002B17D2">
      <w:pPr>
        <w:spacing w:after="0" w:line="240" w:lineRule="auto"/>
        <w:jc w:val="center"/>
        <w:rPr>
          <w:rFonts w:ascii="Times New Roman" w:eastAsia="Times New Roman" w:hAnsi="Times New Roman" w:cs="Times New Roman"/>
          <w:i/>
          <w:iCs/>
          <w:sz w:val="24"/>
          <w:szCs w:val="24"/>
          <w:lang w:eastAsia="hr-HR"/>
        </w:rPr>
      </w:pPr>
    </w:p>
    <w:p w14:paraId="40BB2161" w14:textId="77777777" w:rsidR="003E3B61" w:rsidRPr="00AD78B3" w:rsidRDefault="003E3B61" w:rsidP="002B17D2">
      <w:pPr>
        <w:spacing w:after="0" w:line="240" w:lineRule="auto"/>
        <w:jc w:val="center"/>
        <w:rPr>
          <w:rFonts w:ascii="Times New Roman" w:eastAsia="Times New Roman" w:hAnsi="Times New Roman" w:cs="Times New Roman"/>
          <w:i/>
          <w:iCs/>
          <w:sz w:val="24"/>
          <w:szCs w:val="24"/>
          <w:lang w:eastAsia="hr-HR"/>
        </w:rPr>
      </w:pPr>
      <w:r w:rsidRPr="00AD78B3">
        <w:rPr>
          <w:rFonts w:ascii="Times New Roman" w:eastAsia="Times New Roman" w:hAnsi="Times New Roman" w:cs="Times New Roman"/>
          <w:i/>
          <w:iCs/>
          <w:sz w:val="24"/>
          <w:szCs w:val="24"/>
          <w:lang w:eastAsia="hr-HR"/>
        </w:rPr>
        <w:t>Područje primjene</w:t>
      </w:r>
    </w:p>
    <w:p w14:paraId="65FC6732" w14:textId="77777777" w:rsidR="00F42EC4" w:rsidRPr="00AD78B3" w:rsidRDefault="00F42EC4" w:rsidP="002B17D2">
      <w:pPr>
        <w:spacing w:after="0" w:line="240" w:lineRule="auto"/>
        <w:jc w:val="center"/>
        <w:rPr>
          <w:rFonts w:ascii="Times New Roman" w:eastAsia="Times New Roman" w:hAnsi="Times New Roman" w:cs="Times New Roman"/>
          <w:i/>
          <w:iCs/>
          <w:sz w:val="24"/>
          <w:szCs w:val="24"/>
          <w:lang w:eastAsia="hr-HR"/>
        </w:rPr>
      </w:pPr>
    </w:p>
    <w:p w14:paraId="1F0FC4A7"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4.</w:t>
      </w:r>
    </w:p>
    <w:p w14:paraId="3AF80C31" w14:textId="77777777" w:rsidR="003E3B61" w:rsidRPr="00AD78B3" w:rsidRDefault="003E3B61" w:rsidP="002B17D2">
      <w:pPr>
        <w:spacing w:after="0" w:line="240" w:lineRule="auto"/>
        <w:jc w:val="center"/>
        <w:rPr>
          <w:rFonts w:ascii="Times New Roman" w:eastAsia="Times New Roman" w:hAnsi="Times New Roman" w:cs="Times New Roman"/>
          <w:sz w:val="24"/>
          <w:szCs w:val="24"/>
          <w:lang w:eastAsia="hr-HR"/>
        </w:rPr>
      </w:pPr>
    </w:p>
    <w:p w14:paraId="58F87F41" w14:textId="77777777" w:rsidR="003E3B61" w:rsidRPr="00AD78B3" w:rsidRDefault="00FB2CEA"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 xml:space="preserve">Odredbe ovoga Zakona primjenjuju se na </w:t>
      </w:r>
      <w:r w:rsidR="00BF0C09" w:rsidRPr="00AD78B3">
        <w:rPr>
          <w:rFonts w:ascii="Times New Roman" w:eastAsia="Times New Roman" w:hAnsi="Times New Roman" w:cs="Times New Roman"/>
          <w:sz w:val="24"/>
          <w:szCs w:val="24"/>
          <w:lang w:eastAsia="hr-HR"/>
        </w:rPr>
        <w:t xml:space="preserve">svu vodu </w:t>
      </w:r>
      <w:r w:rsidR="003E3B61" w:rsidRPr="00AD78B3">
        <w:rPr>
          <w:rFonts w:ascii="Times New Roman" w:eastAsia="Times New Roman" w:hAnsi="Times New Roman" w:cs="Times New Roman"/>
          <w:sz w:val="24"/>
          <w:szCs w:val="24"/>
          <w:lang w:eastAsia="hr-HR"/>
        </w:rPr>
        <w:t xml:space="preserve">bez obzira na </w:t>
      </w:r>
      <w:r w:rsidR="00BF0C09" w:rsidRPr="00AD78B3">
        <w:rPr>
          <w:rFonts w:ascii="Times New Roman" w:eastAsia="Times New Roman" w:hAnsi="Times New Roman" w:cs="Times New Roman"/>
          <w:sz w:val="24"/>
          <w:szCs w:val="24"/>
          <w:lang w:eastAsia="hr-HR"/>
        </w:rPr>
        <w:t xml:space="preserve">njeno </w:t>
      </w:r>
      <w:r w:rsidR="003E3B61" w:rsidRPr="00AD78B3">
        <w:rPr>
          <w:rFonts w:ascii="Times New Roman" w:eastAsia="Times New Roman" w:hAnsi="Times New Roman" w:cs="Times New Roman"/>
          <w:sz w:val="24"/>
          <w:szCs w:val="24"/>
          <w:lang w:eastAsia="hr-HR"/>
        </w:rPr>
        <w:t xml:space="preserve">porijeklo u prirodnom (izvornom) stanju ili nakon obrade, uključujući postupke desalinizacije, ako se koriste kao voda namijenjena za ljudsku potrošnju bez obzira upotrebljava li se kao hladna ili topla voda ili u svrhu proizvodnje, prerade, očuvanja i distribucije hrane, neovisno o tome je li isporučena iz vodoopskrbne mreže ili u cisterni ili u </w:t>
      </w:r>
      <w:proofErr w:type="spellStart"/>
      <w:r w:rsidR="003E3B61" w:rsidRPr="00AD78B3">
        <w:rPr>
          <w:rFonts w:ascii="Times New Roman" w:eastAsia="Times New Roman" w:hAnsi="Times New Roman" w:cs="Times New Roman"/>
          <w:sz w:val="24"/>
          <w:szCs w:val="24"/>
          <w:lang w:eastAsia="hr-HR"/>
        </w:rPr>
        <w:t>vodonoscima</w:t>
      </w:r>
      <w:proofErr w:type="spellEnd"/>
      <w:r w:rsidR="003E3B61" w:rsidRPr="00AD78B3">
        <w:rPr>
          <w:rFonts w:ascii="Times New Roman" w:eastAsia="Times New Roman" w:hAnsi="Times New Roman" w:cs="Times New Roman"/>
          <w:sz w:val="24"/>
          <w:szCs w:val="24"/>
          <w:lang w:eastAsia="hr-HR"/>
        </w:rPr>
        <w:t xml:space="preserve"> ili se stavlja u boce ili u ambalaži.</w:t>
      </w:r>
    </w:p>
    <w:p w14:paraId="5036B714" w14:textId="77777777" w:rsidR="00FB2CEA" w:rsidRPr="00AD78B3" w:rsidRDefault="00FB2CEA"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5E1A6BA1" w14:textId="77777777" w:rsidR="003E3B61" w:rsidRPr="00AD78B3" w:rsidRDefault="00FB2CEA"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Odredbe ovoga Zakona primjenjuju se na svu vodu koja se u poslovanju s hranom upotrebljava za proizvodnju, obradu, očuvanje ili stavljanje na tržište proizvoda ili tvari namijenjenih za ljudsku potrošnju.</w:t>
      </w:r>
    </w:p>
    <w:p w14:paraId="369FF8DF" w14:textId="77777777" w:rsidR="00FB2CEA" w:rsidRPr="00AD78B3" w:rsidRDefault="00FB2CEA"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321B66BE" w14:textId="77777777" w:rsidR="003E3B61" w:rsidRPr="00AD78B3" w:rsidRDefault="00FB2CEA"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E3B61" w:rsidRPr="00AD78B3">
        <w:rPr>
          <w:rFonts w:ascii="Times New Roman" w:eastAsia="Times New Roman" w:hAnsi="Times New Roman" w:cs="Times New Roman"/>
          <w:sz w:val="24"/>
          <w:szCs w:val="24"/>
          <w:lang w:eastAsia="hr-HR"/>
        </w:rPr>
        <w:t xml:space="preserve">Odredbe ovoga Zakona primjenjuju se na sve proizvođače, uvoznike i distributere vode koji vodu </w:t>
      </w:r>
      <w:r w:rsidR="00B52E43" w:rsidRPr="00AD78B3">
        <w:rPr>
          <w:rFonts w:ascii="Times New Roman" w:eastAsia="Times New Roman" w:hAnsi="Times New Roman" w:cs="Times New Roman"/>
          <w:sz w:val="24"/>
          <w:szCs w:val="24"/>
          <w:lang w:eastAsia="hr-HR"/>
        </w:rPr>
        <w:t xml:space="preserve">namijenjenu </w:t>
      </w:r>
      <w:r w:rsidR="003E3B61" w:rsidRPr="00AD78B3">
        <w:rPr>
          <w:rFonts w:ascii="Times New Roman" w:eastAsia="Times New Roman" w:hAnsi="Times New Roman" w:cs="Times New Roman"/>
          <w:sz w:val="24"/>
          <w:szCs w:val="24"/>
          <w:lang w:eastAsia="hr-HR"/>
        </w:rPr>
        <w:t>za ljudsku potrošnju stavljaju na tržište Republike Hrvatske.</w:t>
      </w:r>
    </w:p>
    <w:p w14:paraId="604157CB" w14:textId="77777777" w:rsidR="00FB2CEA" w:rsidRPr="00AD78B3" w:rsidRDefault="00FB2CEA"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45D1FF9B" w14:textId="77777777" w:rsidR="003E3B61" w:rsidRPr="00AD78B3" w:rsidRDefault="00BC5E0A"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w:t>
      </w:r>
      <w:r w:rsidR="003E3B61" w:rsidRPr="00AD78B3">
        <w:rPr>
          <w:rFonts w:ascii="Times New Roman" w:eastAsia="Times New Roman" w:hAnsi="Times New Roman" w:cs="Times New Roman"/>
          <w:sz w:val="24"/>
          <w:szCs w:val="24"/>
          <w:lang w:eastAsia="hr-HR"/>
        </w:rPr>
        <w:t>Odredbe ovoga Zakona primjenjuju se i na proizvodnju, stavljanje na tržište i na ugradnju te korištenje građevnih proizvoda, predmeta i materijala</w:t>
      </w:r>
      <w:r w:rsidR="00BB6288" w:rsidRPr="00AD78B3">
        <w:rPr>
          <w:rFonts w:ascii="Times New Roman" w:eastAsia="Times New Roman" w:hAnsi="Times New Roman" w:cs="Times New Roman"/>
          <w:sz w:val="24"/>
          <w:szCs w:val="24"/>
          <w:lang w:eastAsia="hr-HR"/>
        </w:rPr>
        <w:t xml:space="preserve"> koji dolaze</w:t>
      </w:r>
      <w:r w:rsidR="003E3B61" w:rsidRPr="00AD78B3">
        <w:rPr>
          <w:rFonts w:ascii="Times New Roman" w:eastAsia="Times New Roman" w:hAnsi="Times New Roman" w:cs="Times New Roman"/>
          <w:sz w:val="24"/>
          <w:szCs w:val="24"/>
          <w:lang w:eastAsia="hr-HR"/>
        </w:rPr>
        <w:t xml:space="preserve"> u dodir s vodom namijenjenom za ljudsku potrošnju.</w:t>
      </w:r>
    </w:p>
    <w:p w14:paraId="2447B6A0" w14:textId="77777777" w:rsidR="00FB2CEA" w:rsidRPr="00AD78B3" w:rsidRDefault="00FB2CEA" w:rsidP="002B17D2">
      <w:pPr>
        <w:spacing w:after="0" w:line="240" w:lineRule="auto"/>
        <w:ind w:left="360"/>
        <w:contextualSpacing/>
        <w:jc w:val="both"/>
        <w:rPr>
          <w:rFonts w:ascii="Times New Roman" w:eastAsia="Times New Roman" w:hAnsi="Times New Roman" w:cs="Times New Roman"/>
          <w:sz w:val="24"/>
          <w:szCs w:val="24"/>
          <w:lang w:eastAsia="hr-HR"/>
        </w:rPr>
      </w:pPr>
    </w:p>
    <w:p w14:paraId="6E35DF61" w14:textId="77777777" w:rsidR="003E3B61" w:rsidRPr="00AD78B3" w:rsidRDefault="00BC5E0A"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w:t>
      </w:r>
      <w:r w:rsidR="003E3B61" w:rsidRPr="00AD78B3">
        <w:rPr>
          <w:rFonts w:ascii="Times New Roman" w:eastAsia="Times New Roman" w:hAnsi="Times New Roman" w:cs="Times New Roman"/>
          <w:sz w:val="24"/>
          <w:szCs w:val="24"/>
          <w:lang w:eastAsia="hr-HR"/>
        </w:rPr>
        <w:t xml:space="preserve">Odredbe ovoga Zakona primjenjuju se na korištenje kemikalija za obradu i medije za filtriranje koji dolaze u dodir s vodom namijenjenom za ljudsku potrošnju. </w:t>
      </w:r>
    </w:p>
    <w:p w14:paraId="23C7827A" w14:textId="1A5DCB68" w:rsidR="00BC5E0A" w:rsidRPr="00AD78B3" w:rsidRDefault="00BC5E0A"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1B512209" w14:textId="2F6FAAF6" w:rsidR="002375C2" w:rsidRPr="00AD78B3" w:rsidRDefault="002375C2"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69FE6E90" w14:textId="0D72900D" w:rsidR="002375C2" w:rsidRPr="00AD78B3" w:rsidRDefault="002375C2"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37E54E13" w14:textId="77777777" w:rsidR="003E3B61" w:rsidRPr="00AD78B3" w:rsidRDefault="00BC5E0A"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 xml:space="preserve">(6) </w:t>
      </w:r>
      <w:r w:rsidR="003E3B61" w:rsidRPr="00AD78B3">
        <w:rPr>
          <w:rFonts w:ascii="Times New Roman" w:eastAsia="Times New Roman" w:hAnsi="Times New Roman" w:cs="Times New Roman"/>
          <w:sz w:val="24"/>
          <w:szCs w:val="24"/>
          <w:lang w:eastAsia="hr-HR"/>
        </w:rPr>
        <w:t>Odredbe ovoga Zakona primjenjuju se i na gradnju građevina u kojima se upotrebljava voda namijenjena za ljudsku potrošnju i na ispitivanje zdravstvene ispravnosti vode namijenjene za ljudsku potrošnju u građevinama.</w:t>
      </w:r>
    </w:p>
    <w:p w14:paraId="17B9059D" w14:textId="77777777" w:rsidR="002375C2" w:rsidRPr="00AD78B3" w:rsidRDefault="002375C2"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21D56A9F" w14:textId="77777777" w:rsidR="003E3B61" w:rsidRPr="00AD78B3" w:rsidRDefault="00BC5E0A"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(7) </w:t>
      </w:r>
      <w:r w:rsidR="003E3B61" w:rsidRPr="00AD78B3">
        <w:rPr>
          <w:rFonts w:ascii="Times New Roman" w:eastAsia="Times New Roman" w:hAnsi="Times New Roman" w:cs="Times New Roman"/>
          <w:sz w:val="24"/>
          <w:szCs w:val="24"/>
          <w:lang w:eastAsia="hr-HR"/>
        </w:rPr>
        <w:t>Odredbe ovoga Zakona i pravilnika iz članka 9. stav</w:t>
      </w:r>
      <w:r w:rsidR="00D55BFB" w:rsidRPr="00AD78B3">
        <w:rPr>
          <w:rFonts w:ascii="Times New Roman" w:eastAsia="Times New Roman" w:hAnsi="Times New Roman" w:cs="Times New Roman"/>
          <w:sz w:val="24"/>
          <w:szCs w:val="24"/>
          <w:lang w:eastAsia="hr-HR"/>
        </w:rPr>
        <w:t>ka</w:t>
      </w:r>
      <w:r w:rsidR="003E3B61" w:rsidRPr="00AD78B3">
        <w:rPr>
          <w:rFonts w:ascii="Times New Roman" w:eastAsia="Times New Roman" w:hAnsi="Times New Roman" w:cs="Times New Roman"/>
          <w:sz w:val="24"/>
          <w:szCs w:val="24"/>
          <w:lang w:eastAsia="hr-HR"/>
        </w:rPr>
        <w:t xml:space="preserve"> 1. podsta</w:t>
      </w:r>
      <w:r w:rsidR="00D01593" w:rsidRPr="00AD78B3">
        <w:rPr>
          <w:rFonts w:ascii="Times New Roman" w:eastAsia="Times New Roman" w:hAnsi="Times New Roman" w:cs="Times New Roman"/>
          <w:sz w:val="24"/>
          <w:szCs w:val="24"/>
          <w:lang w:eastAsia="hr-HR"/>
        </w:rPr>
        <w:t>vka</w:t>
      </w:r>
      <w:r w:rsidR="003E3B61" w:rsidRPr="00AD78B3">
        <w:rPr>
          <w:rFonts w:ascii="Times New Roman" w:eastAsia="Times New Roman" w:hAnsi="Times New Roman" w:cs="Times New Roman"/>
          <w:sz w:val="24"/>
          <w:szCs w:val="24"/>
          <w:lang w:eastAsia="hr-HR"/>
        </w:rPr>
        <w:t xml:space="preserve"> 1. ovoga Zakona kojima se uređuju parametri sukladnosti vode</w:t>
      </w:r>
      <w:r w:rsidR="00B85214" w:rsidRPr="00AD78B3">
        <w:rPr>
          <w:rFonts w:ascii="Times New Roman" w:eastAsia="Times New Roman" w:hAnsi="Times New Roman" w:cs="Times New Roman"/>
          <w:sz w:val="24"/>
          <w:szCs w:val="24"/>
          <w:lang w:eastAsia="hr-HR"/>
        </w:rPr>
        <w:t xml:space="preserve"> namijenjene</w:t>
      </w:r>
      <w:r w:rsidR="003E3B61" w:rsidRPr="00AD78B3">
        <w:rPr>
          <w:rFonts w:ascii="Times New Roman" w:eastAsia="Times New Roman" w:hAnsi="Times New Roman" w:cs="Times New Roman"/>
          <w:sz w:val="24"/>
          <w:szCs w:val="24"/>
          <w:lang w:eastAsia="hr-HR"/>
        </w:rPr>
        <w:t xml:space="preserve"> za ljudsku potrošnju odnose se i na stolne i izvorske vode koje se stavljaju u boce ili ambalažu, osim ako nije drugačije propisano propisom kojim se uređuju stolne i izvorske vode.</w:t>
      </w:r>
    </w:p>
    <w:p w14:paraId="13682A5C" w14:textId="77777777" w:rsidR="00BC5E0A" w:rsidRPr="00AD78B3" w:rsidRDefault="00BC5E0A"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1E2DC1AC" w14:textId="77777777" w:rsidR="003E3B61" w:rsidRPr="00AD78B3" w:rsidRDefault="00BC5E0A"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(8) </w:t>
      </w:r>
      <w:r w:rsidR="003E3B61" w:rsidRPr="00AD78B3">
        <w:rPr>
          <w:rFonts w:ascii="Times New Roman" w:eastAsia="Times New Roman" w:hAnsi="Times New Roman" w:cs="Times New Roman"/>
          <w:sz w:val="24"/>
          <w:szCs w:val="24"/>
          <w:lang w:eastAsia="hr-HR"/>
        </w:rPr>
        <w:t xml:space="preserve">Odredbe ovoga Zakona primjenjuju se i na male isporučitelje vode. </w:t>
      </w:r>
    </w:p>
    <w:p w14:paraId="5C6BAA71" w14:textId="77777777" w:rsidR="00BC5E0A" w:rsidRPr="00AD78B3" w:rsidRDefault="00BC5E0A"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29768B6A" w14:textId="77777777" w:rsidR="003E3B61" w:rsidRPr="00AD78B3" w:rsidRDefault="00BC5E0A"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bookmarkStart w:id="1" w:name="_Hlk87613184"/>
      <w:r w:rsidRPr="00AD78B3">
        <w:rPr>
          <w:rFonts w:ascii="Times New Roman" w:eastAsia="Times New Roman" w:hAnsi="Times New Roman" w:cs="Times New Roman"/>
          <w:sz w:val="24"/>
          <w:szCs w:val="24"/>
          <w:lang w:eastAsia="hr-HR"/>
        </w:rPr>
        <w:t xml:space="preserve">(9) </w:t>
      </w:r>
      <w:r w:rsidR="003E3B61" w:rsidRPr="00AD78B3">
        <w:rPr>
          <w:rFonts w:ascii="Times New Roman" w:eastAsia="Times New Roman" w:hAnsi="Times New Roman" w:cs="Times New Roman"/>
          <w:sz w:val="24"/>
          <w:szCs w:val="24"/>
          <w:lang w:eastAsia="hr-HR"/>
        </w:rPr>
        <w:t xml:space="preserve">Odredbe ovoga Zakona primjenjuju se na pomorska plovila na kojima se obavlja komercijalna djelatnost, a koja za potrebe te djelatnosti desaliniziraju vodu, </w:t>
      </w:r>
      <w:r w:rsidR="003E3B61" w:rsidRPr="00AD78B3">
        <w:rPr>
          <w:rFonts w:ascii="Times New Roman" w:hAnsi="Times New Roman" w:cs="Times New Roman"/>
          <w:bCs/>
          <w:sz w:val="24"/>
          <w:szCs w:val="24"/>
          <w:shd w:val="clear" w:color="auto" w:fill="FFFFFF"/>
        </w:rPr>
        <w:t xml:space="preserve">te na plovila koja </w:t>
      </w:r>
      <w:r w:rsidR="003E3B61" w:rsidRPr="00AD78B3">
        <w:rPr>
          <w:rFonts w:ascii="Times New Roman" w:eastAsia="Times New Roman" w:hAnsi="Times New Roman" w:cs="Times New Roman"/>
          <w:sz w:val="24"/>
          <w:szCs w:val="24"/>
          <w:lang w:eastAsia="hr-HR"/>
        </w:rPr>
        <w:t xml:space="preserve">prevoze putnike i na brodove koji djeluju kao isporučitelji vode, uključujući i </w:t>
      </w:r>
      <w:proofErr w:type="spellStart"/>
      <w:r w:rsidR="003E3B61" w:rsidRPr="00AD78B3">
        <w:rPr>
          <w:rFonts w:ascii="Times New Roman" w:eastAsia="Times New Roman" w:hAnsi="Times New Roman" w:cs="Times New Roman"/>
          <w:sz w:val="24"/>
          <w:szCs w:val="24"/>
          <w:lang w:eastAsia="hr-HR"/>
        </w:rPr>
        <w:t>vodonosce</w:t>
      </w:r>
      <w:proofErr w:type="spellEnd"/>
      <w:r w:rsidR="003E3B61" w:rsidRPr="00AD78B3">
        <w:rPr>
          <w:rFonts w:ascii="Times New Roman" w:eastAsia="Times New Roman" w:hAnsi="Times New Roman" w:cs="Times New Roman"/>
          <w:sz w:val="24"/>
          <w:szCs w:val="24"/>
          <w:lang w:eastAsia="hr-HR"/>
        </w:rPr>
        <w:t>.</w:t>
      </w:r>
    </w:p>
    <w:p w14:paraId="43CF3D98" w14:textId="77777777" w:rsidR="00BC5E0A" w:rsidRPr="00AD78B3" w:rsidRDefault="00BC5E0A"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bookmarkEnd w:id="1"/>
    <w:p w14:paraId="007AD321" w14:textId="77777777" w:rsidR="003E3B61" w:rsidRPr="00AD78B3" w:rsidRDefault="00BC5E0A"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(10) </w:t>
      </w:r>
      <w:r w:rsidR="003E3B61" w:rsidRPr="00AD78B3">
        <w:rPr>
          <w:rFonts w:ascii="Times New Roman" w:eastAsia="Times New Roman" w:hAnsi="Times New Roman" w:cs="Times New Roman"/>
          <w:sz w:val="24"/>
          <w:szCs w:val="24"/>
          <w:lang w:eastAsia="hr-HR"/>
        </w:rPr>
        <w:t xml:space="preserve">Odredbe ovoga Zakona odnose se i na vodu namijenjenu za ljudsku potrošnju koja se upotrebljava kao ulazna voda za punjenje bazena, vode fontana i </w:t>
      </w:r>
      <w:proofErr w:type="spellStart"/>
      <w:r w:rsidR="003E3B61" w:rsidRPr="00AD78B3">
        <w:rPr>
          <w:rFonts w:ascii="Times New Roman" w:eastAsia="Times New Roman" w:hAnsi="Times New Roman" w:cs="Times New Roman"/>
          <w:sz w:val="24"/>
          <w:szCs w:val="24"/>
          <w:lang w:eastAsia="hr-HR"/>
        </w:rPr>
        <w:t>termomineralne</w:t>
      </w:r>
      <w:proofErr w:type="spellEnd"/>
      <w:r w:rsidR="003E3B61" w:rsidRPr="00AD78B3">
        <w:rPr>
          <w:rFonts w:ascii="Times New Roman" w:eastAsia="Times New Roman" w:hAnsi="Times New Roman" w:cs="Times New Roman"/>
          <w:sz w:val="24"/>
          <w:szCs w:val="24"/>
          <w:lang w:eastAsia="hr-HR"/>
        </w:rPr>
        <w:t xml:space="preserve"> vode koje se koriste za piće. </w:t>
      </w:r>
    </w:p>
    <w:p w14:paraId="0302437A" w14:textId="77777777" w:rsidR="00BC5E0A" w:rsidRPr="00AD78B3" w:rsidRDefault="00BC5E0A"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08E3526D" w14:textId="77777777" w:rsidR="003E3B61" w:rsidRPr="00AD78B3" w:rsidRDefault="00BC5E0A" w:rsidP="002B17D2">
      <w:pPr>
        <w:shd w:val="clear" w:color="auto" w:fill="FFFFFF"/>
        <w:spacing w:after="0" w:line="240" w:lineRule="auto"/>
        <w:ind w:firstLine="708"/>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(11) </w:t>
      </w:r>
      <w:r w:rsidR="003E3B61" w:rsidRPr="00AD78B3">
        <w:rPr>
          <w:rFonts w:ascii="Times New Roman" w:eastAsia="Times New Roman" w:hAnsi="Times New Roman" w:cs="Times New Roman"/>
          <w:sz w:val="24"/>
          <w:szCs w:val="24"/>
          <w:lang w:eastAsia="hr-HR"/>
        </w:rPr>
        <w:t>Odredbe ovoga Zakona odnose se i na konzumni led koji je dobiven od vode namijenjene za ljudsku potrošnju i koji mora ispunjavati vrijednosti parametara</w:t>
      </w:r>
      <w:r w:rsidR="001B37AF" w:rsidRPr="00AD78B3">
        <w:rPr>
          <w:rFonts w:ascii="Times New Roman" w:eastAsia="Times New Roman" w:hAnsi="Times New Roman" w:cs="Times New Roman"/>
          <w:sz w:val="24"/>
          <w:szCs w:val="24"/>
          <w:lang w:eastAsia="hr-HR"/>
        </w:rPr>
        <w:t xml:space="preserve"> sukladnosti</w:t>
      </w:r>
      <w:r w:rsidR="003E3B61" w:rsidRPr="00AD78B3">
        <w:rPr>
          <w:rFonts w:ascii="Times New Roman" w:eastAsia="Times New Roman" w:hAnsi="Times New Roman" w:cs="Times New Roman"/>
          <w:sz w:val="24"/>
          <w:szCs w:val="24"/>
          <w:lang w:eastAsia="hr-HR"/>
        </w:rPr>
        <w:t xml:space="preserve"> propisanih pravilnikom iz članka 9. stavka 1. po</w:t>
      </w:r>
      <w:r w:rsidR="007157CA" w:rsidRPr="00AD78B3">
        <w:rPr>
          <w:rFonts w:ascii="Times New Roman" w:eastAsia="Times New Roman" w:hAnsi="Times New Roman" w:cs="Times New Roman"/>
          <w:sz w:val="24"/>
          <w:szCs w:val="24"/>
          <w:lang w:eastAsia="hr-HR"/>
        </w:rPr>
        <w:t>d</w:t>
      </w:r>
      <w:r w:rsidR="003E3B61" w:rsidRPr="00AD78B3">
        <w:rPr>
          <w:rFonts w:ascii="Times New Roman" w:eastAsia="Times New Roman" w:hAnsi="Times New Roman" w:cs="Times New Roman"/>
          <w:sz w:val="24"/>
          <w:szCs w:val="24"/>
          <w:lang w:eastAsia="hr-HR"/>
        </w:rPr>
        <w:t>stavka 1. ovoga Zakona.</w:t>
      </w:r>
    </w:p>
    <w:p w14:paraId="40FE3EBF" w14:textId="77777777" w:rsidR="003E3B61" w:rsidRPr="00AD78B3" w:rsidRDefault="003E3B61" w:rsidP="002B17D2">
      <w:pPr>
        <w:shd w:val="clear" w:color="auto" w:fill="FFFFFF"/>
        <w:spacing w:after="0" w:line="240" w:lineRule="auto"/>
        <w:ind w:left="360"/>
        <w:contextualSpacing/>
        <w:jc w:val="both"/>
        <w:textAlignment w:val="baseline"/>
        <w:rPr>
          <w:rFonts w:ascii="Times New Roman" w:eastAsia="Times New Roman" w:hAnsi="Times New Roman" w:cs="Times New Roman"/>
          <w:sz w:val="24"/>
          <w:szCs w:val="24"/>
          <w:lang w:eastAsia="hr-HR"/>
        </w:rPr>
      </w:pPr>
    </w:p>
    <w:p w14:paraId="74BA0A76" w14:textId="77777777" w:rsidR="00434FC7" w:rsidRPr="00AD78B3" w:rsidRDefault="00434FC7" w:rsidP="002375C2">
      <w:pPr>
        <w:shd w:val="clear" w:color="auto" w:fill="FFFFFF"/>
        <w:spacing w:after="0" w:line="240" w:lineRule="auto"/>
        <w:contextualSpacing/>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Područja odstupanja od primjene</w:t>
      </w:r>
    </w:p>
    <w:p w14:paraId="20305258" w14:textId="77777777" w:rsidR="00434FC7" w:rsidRPr="00AD78B3" w:rsidRDefault="00434FC7" w:rsidP="002B17D2">
      <w:pPr>
        <w:shd w:val="clear" w:color="auto" w:fill="FFFFFF"/>
        <w:spacing w:after="0" w:line="240" w:lineRule="auto"/>
        <w:ind w:left="360"/>
        <w:contextualSpacing/>
        <w:jc w:val="center"/>
        <w:textAlignment w:val="baseline"/>
        <w:rPr>
          <w:rFonts w:ascii="Times New Roman" w:eastAsia="Times New Roman" w:hAnsi="Times New Roman" w:cs="Times New Roman"/>
          <w:i/>
          <w:sz w:val="24"/>
          <w:szCs w:val="24"/>
          <w:lang w:eastAsia="hr-HR"/>
        </w:rPr>
      </w:pPr>
    </w:p>
    <w:p w14:paraId="78D3CF02"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5.</w:t>
      </w:r>
    </w:p>
    <w:p w14:paraId="70B98625" w14:textId="77777777"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p>
    <w:p w14:paraId="185C348D" w14:textId="77777777" w:rsidR="003E3B61" w:rsidRPr="00AD78B3" w:rsidRDefault="003E3B61"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Odredbe ovo</w:t>
      </w:r>
      <w:r w:rsidR="00BC5E0A" w:rsidRPr="00AD78B3">
        <w:rPr>
          <w:rFonts w:ascii="Times New Roman" w:eastAsia="Times New Roman" w:hAnsi="Times New Roman" w:cs="Times New Roman"/>
          <w:sz w:val="24"/>
          <w:szCs w:val="24"/>
          <w:lang w:eastAsia="hr-HR"/>
        </w:rPr>
        <w:t>ga Zakona ne primjenjuju se na:</w:t>
      </w:r>
    </w:p>
    <w:p w14:paraId="2458C97C" w14:textId="77777777" w:rsidR="00BC5E0A" w:rsidRPr="00AD78B3" w:rsidRDefault="00BC5E0A" w:rsidP="002B17D2">
      <w:pPr>
        <w:spacing w:after="0" w:line="240" w:lineRule="auto"/>
        <w:ind w:firstLine="708"/>
        <w:jc w:val="both"/>
        <w:rPr>
          <w:rFonts w:ascii="Times New Roman" w:eastAsia="Times New Roman" w:hAnsi="Times New Roman" w:cs="Times New Roman"/>
          <w:sz w:val="24"/>
          <w:szCs w:val="24"/>
          <w:lang w:eastAsia="hr-HR"/>
        </w:rPr>
      </w:pPr>
    </w:p>
    <w:p w14:paraId="7D365FBA"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a)</w:t>
      </w:r>
      <w:r w:rsidR="00BC5E0A"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prirodne mineralne vode koje su kao takve priznate, sukladno propisu kojim se uređuju prirodne mineralne vode</w:t>
      </w:r>
    </w:p>
    <w:p w14:paraId="2A035FED"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b)</w:t>
      </w:r>
      <w:r w:rsidR="00BC5E0A"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vode namijenjene za medicinske svrhe sukladno posebnom zakonu kojim se uređuju lijekovi </w:t>
      </w:r>
    </w:p>
    <w:p w14:paraId="5E83DC97"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c)</w:t>
      </w:r>
      <w:r w:rsidR="00BC5E0A"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vodu namijenjenu za ljudsku potrošnju iz lokalnih vodovoda i</w:t>
      </w:r>
      <w:r w:rsidR="002306DB" w:rsidRPr="00AD78B3">
        <w:rPr>
          <w:rFonts w:ascii="Times New Roman" w:eastAsia="Times New Roman" w:hAnsi="Times New Roman" w:cs="Times New Roman"/>
          <w:sz w:val="24"/>
          <w:szCs w:val="24"/>
          <w:lang w:eastAsia="hr-HR"/>
        </w:rPr>
        <w:t xml:space="preserve">li iz </w:t>
      </w:r>
      <w:r w:rsidRPr="00AD78B3">
        <w:rPr>
          <w:rFonts w:ascii="Times New Roman" w:eastAsia="Times New Roman" w:hAnsi="Times New Roman" w:cs="Times New Roman"/>
          <w:sz w:val="24"/>
          <w:szCs w:val="24"/>
          <w:lang w:eastAsia="hr-HR"/>
        </w:rPr>
        <w:t>individualne vodoopskrbe, pod uvjetom da je prosječna potrošnja manja od 10 m</w:t>
      </w:r>
      <w:r w:rsidRPr="00AD78B3">
        <w:rPr>
          <w:rFonts w:ascii="Times New Roman" w:eastAsia="Times New Roman" w:hAnsi="Times New Roman" w:cs="Times New Roman"/>
          <w:sz w:val="24"/>
          <w:szCs w:val="24"/>
          <w:vertAlign w:val="superscript"/>
          <w:lang w:eastAsia="hr-HR"/>
        </w:rPr>
        <w:t>3</w:t>
      </w:r>
      <w:r w:rsidRPr="00AD78B3">
        <w:rPr>
          <w:rFonts w:ascii="Times New Roman" w:eastAsia="Times New Roman" w:hAnsi="Times New Roman" w:cs="Times New Roman"/>
          <w:sz w:val="24"/>
          <w:szCs w:val="24"/>
          <w:lang w:eastAsia="hr-HR"/>
        </w:rPr>
        <w:t xml:space="preserve"> dnevno ili da opslužuje manje od 50 osoba, te da takva opskrba vodom nije dio komercijalne ili javne aktivnosti.</w:t>
      </w:r>
    </w:p>
    <w:p w14:paraId="03B2705D" w14:textId="77777777" w:rsidR="00BC5E0A" w:rsidRPr="00AD78B3" w:rsidRDefault="00BC5E0A" w:rsidP="002B17D2">
      <w:pPr>
        <w:spacing w:after="0" w:line="240" w:lineRule="auto"/>
        <w:jc w:val="both"/>
        <w:rPr>
          <w:rFonts w:ascii="Times New Roman" w:eastAsia="Times New Roman" w:hAnsi="Times New Roman" w:cs="Times New Roman"/>
          <w:sz w:val="24"/>
          <w:szCs w:val="24"/>
          <w:lang w:eastAsia="hr-HR"/>
        </w:rPr>
      </w:pPr>
    </w:p>
    <w:p w14:paraId="6F8D5BA6" w14:textId="77777777" w:rsidR="003E3B61" w:rsidRPr="00AD78B3" w:rsidRDefault="003E3B61"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Odredbe koje se odnose na vrijednosti mikrobioloških parametara propisanih</w:t>
      </w:r>
      <w:r w:rsidR="00CA1264" w:rsidRPr="00AD78B3">
        <w:rPr>
          <w:rFonts w:ascii="Times New Roman" w:eastAsia="Times New Roman" w:hAnsi="Times New Roman" w:cs="Times New Roman"/>
          <w:sz w:val="24"/>
          <w:szCs w:val="24"/>
          <w:lang w:eastAsia="hr-HR"/>
        </w:rPr>
        <w:t xml:space="preserve"> pravilnikom iz članka 9. stavka 1. podstavka</w:t>
      </w:r>
      <w:r w:rsidRPr="00AD78B3">
        <w:rPr>
          <w:rFonts w:ascii="Times New Roman" w:eastAsia="Times New Roman" w:hAnsi="Times New Roman" w:cs="Times New Roman"/>
          <w:sz w:val="24"/>
          <w:szCs w:val="24"/>
          <w:lang w:eastAsia="hr-HR"/>
        </w:rPr>
        <w:t xml:space="preserve"> 1. ovoga Zakona ne primjenjuju se na izvorsku vodu koja je uređena propisom kojim se uređuju prirodne mineralne i izvorske vode.</w:t>
      </w:r>
    </w:p>
    <w:p w14:paraId="24004AA8" w14:textId="77777777" w:rsidR="00ED7D34" w:rsidRPr="00AD78B3" w:rsidRDefault="00ED7D34"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3A3CE3B3"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Zdravstveno ispravna voda </w:t>
      </w:r>
      <w:r w:rsidR="00EE2F57" w:rsidRPr="00AD78B3">
        <w:rPr>
          <w:rFonts w:ascii="Times New Roman" w:eastAsia="Times New Roman" w:hAnsi="Times New Roman" w:cs="Times New Roman"/>
          <w:i/>
          <w:sz w:val="24"/>
          <w:szCs w:val="24"/>
          <w:lang w:eastAsia="hr-HR"/>
        </w:rPr>
        <w:t xml:space="preserve">namijenjena </w:t>
      </w:r>
      <w:r w:rsidRPr="00AD78B3">
        <w:rPr>
          <w:rFonts w:ascii="Times New Roman" w:eastAsia="Times New Roman" w:hAnsi="Times New Roman" w:cs="Times New Roman"/>
          <w:i/>
          <w:sz w:val="24"/>
          <w:szCs w:val="24"/>
          <w:lang w:eastAsia="hr-HR"/>
        </w:rPr>
        <w:t>za ljudsku potrošnju</w:t>
      </w:r>
    </w:p>
    <w:p w14:paraId="4CF82D9B" w14:textId="77777777" w:rsidR="00BC5E0A" w:rsidRPr="00AD78B3" w:rsidRDefault="00BC5E0A"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67FA7C81"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Članak 6. </w:t>
      </w:r>
    </w:p>
    <w:p w14:paraId="0F8761F8"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sz w:val="24"/>
          <w:szCs w:val="24"/>
          <w:lang w:eastAsia="hr-HR"/>
        </w:rPr>
      </w:pPr>
    </w:p>
    <w:p w14:paraId="57C6194B" w14:textId="77777777" w:rsidR="003E3B61" w:rsidRPr="00AD78B3" w:rsidRDefault="003E3B61"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Voda namijenjena za ljudsku potrošnju zdravstveno je ispravna i čista ako: </w:t>
      </w:r>
    </w:p>
    <w:p w14:paraId="65C546E8" w14:textId="77777777" w:rsidR="00BC5E0A" w:rsidRPr="00AD78B3" w:rsidRDefault="00BC5E0A" w:rsidP="002B17D2">
      <w:pPr>
        <w:spacing w:after="0" w:line="240" w:lineRule="auto"/>
        <w:ind w:firstLine="708"/>
        <w:jc w:val="both"/>
        <w:rPr>
          <w:rFonts w:ascii="Times New Roman" w:eastAsia="Times New Roman" w:hAnsi="Times New Roman" w:cs="Times New Roman"/>
          <w:sz w:val="24"/>
          <w:szCs w:val="24"/>
          <w:lang w:eastAsia="hr-HR"/>
        </w:rPr>
      </w:pPr>
    </w:p>
    <w:p w14:paraId="5C3E2B5D" w14:textId="696E88C0"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a)</w:t>
      </w:r>
      <w:r w:rsidR="00BC5E0A"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ne sadrži mikroorganizme i parazite i njihove razvojne oblike u broju koji predstavlja opasnost za zdravlje ljudi</w:t>
      </w:r>
    </w:p>
    <w:p w14:paraId="60F66323" w14:textId="25DE61D6" w:rsidR="002375C2" w:rsidRPr="00AD78B3" w:rsidRDefault="002375C2" w:rsidP="002B17D2">
      <w:pPr>
        <w:spacing w:after="0" w:line="240" w:lineRule="auto"/>
        <w:ind w:left="709" w:hanging="709"/>
        <w:jc w:val="both"/>
        <w:rPr>
          <w:rFonts w:ascii="Times New Roman" w:eastAsia="Times New Roman" w:hAnsi="Times New Roman" w:cs="Times New Roman"/>
          <w:sz w:val="24"/>
          <w:szCs w:val="24"/>
          <w:lang w:eastAsia="hr-HR"/>
        </w:rPr>
      </w:pPr>
    </w:p>
    <w:p w14:paraId="5F5C2775" w14:textId="77777777" w:rsidR="002375C2" w:rsidRPr="00AD78B3" w:rsidRDefault="002375C2" w:rsidP="002B17D2">
      <w:pPr>
        <w:spacing w:after="0" w:line="240" w:lineRule="auto"/>
        <w:ind w:left="709" w:hanging="709"/>
        <w:jc w:val="both"/>
        <w:rPr>
          <w:rFonts w:ascii="Times New Roman" w:eastAsia="Times New Roman" w:hAnsi="Times New Roman" w:cs="Times New Roman"/>
          <w:sz w:val="24"/>
          <w:szCs w:val="24"/>
          <w:lang w:eastAsia="hr-HR"/>
        </w:rPr>
      </w:pPr>
    </w:p>
    <w:p w14:paraId="58127D01"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b)</w:t>
      </w:r>
      <w:r w:rsidR="00BC5E0A"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ne sadrži štetne tvari u koncentracijama koje same ili zajedno s drugim tvarima predstavljaju potencijalnu opasnost za zdravlje ljudi</w:t>
      </w:r>
    </w:p>
    <w:p w14:paraId="5852709E" w14:textId="77777777" w:rsidR="003E3B61" w:rsidRPr="00AD78B3" w:rsidRDefault="003E3B61" w:rsidP="002B17D2">
      <w:pPr>
        <w:spacing w:after="0" w:line="240" w:lineRule="auto"/>
        <w:ind w:left="709" w:hanging="709"/>
        <w:jc w:val="both"/>
        <w:rPr>
          <w:rFonts w:ascii="Times New Roman" w:eastAsia="Calibri" w:hAnsi="Times New Roman" w:cs="Times New Roman"/>
          <w:sz w:val="24"/>
          <w:szCs w:val="24"/>
        </w:rPr>
      </w:pPr>
      <w:r w:rsidRPr="00AD78B3">
        <w:rPr>
          <w:rFonts w:ascii="Times New Roman" w:eastAsia="Calibri" w:hAnsi="Times New Roman" w:cs="Times New Roman"/>
          <w:sz w:val="24"/>
          <w:szCs w:val="24"/>
        </w:rPr>
        <w:t>c)</w:t>
      </w:r>
      <w:r w:rsidR="00BC5E0A" w:rsidRPr="00AD78B3">
        <w:rPr>
          <w:rFonts w:ascii="Times New Roman" w:eastAsia="Calibri" w:hAnsi="Times New Roman" w:cs="Times New Roman"/>
          <w:sz w:val="24"/>
          <w:szCs w:val="24"/>
        </w:rPr>
        <w:tab/>
      </w:r>
      <w:r w:rsidRPr="00AD78B3">
        <w:rPr>
          <w:rFonts w:ascii="Times New Roman" w:eastAsia="Calibri" w:hAnsi="Times New Roman" w:cs="Times New Roman"/>
          <w:sz w:val="24"/>
          <w:szCs w:val="24"/>
        </w:rPr>
        <w:t xml:space="preserve">ne prelazi vrijednosti za mikrobiološke i kemijske parametre zdravstvene ispravnosti vode i parametre ispravnosti kućne vodoopskrbne mreže propisane pravilnikom iz članka 9. </w:t>
      </w:r>
      <w:r w:rsidR="001B37AF" w:rsidRPr="00AD78B3">
        <w:rPr>
          <w:rFonts w:ascii="Times New Roman" w:eastAsia="Calibri" w:hAnsi="Times New Roman" w:cs="Times New Roman"/>
          <w:sz w:val="24"/>
          <w:szCs w:val="24"/>
        </w:rPr>
        <w:t xml:space="preserve">stavka </w:t>
      </w:r>
      <w:r w:rsidRPr="00AD78B3">
        <w:rPr>
          <w:rFonts w:ascii="Times New Roman" w:eastAsia="Calibri" w:hAnsi="Times New Roman" w:cs="Times New Roman"/>
          <w:sz w:val="24"/>
          <w:szCs w:val="24"/>
        </w:rPr>
        <w:t xml:space="preserve">1. </w:t>
      </w:r>
      <w:r w:rsidR="001B37AF" w:rsidRPr="00AD78B3">
        <w:rPr>
          <w:rFonts w:ascii="Times New Roman" w:eastAsia="Calibri" w:hAnsi="Times New Roman" w:cs="Times New Roman"/>
          <w:sz w:val="24"/>
          <w:szCs w:val="24"/>
        </w:rPr>
        <w:t xml:space="preserve">podstavka </w:t>
      </w:r>
      <w:r w:rsidRPr="00AD78B3">
        <w:rPr>
          <w:rFonts w:ascii="Times New Roman" w:eastAsia="Calibri" w:hAnsi="Times New Roman" w:cs="Times New Roman"/>
          <w:sz w:val="24"/>
          <w:szCs w:val="24"/>
        </w:rPr>
        <w:t>1. ovoga Zakona.</w:t>
      </w:r>
    </w:p>
    <w:p w14:paraId="6DB754C2" w14:textId="77777777" w:rsidR="003E3B61" w:rsidRPr="00AD78B3" w:rsidRDefault="003E3B61" w:rsidP="002B17D2">
      <w:pPr>
        <w:spacing w:after="0" w:line="240" w:lineRule="auto"/>
        <w:jc w:val="both"/>
        <w:rPr>
          <w:rFonts w:ascii="Times New Roman" w:eastAsia="Calibri" w:hAnsi="Times New Roman" w:cs="Times New Roman"/>
          <w:sz w:val="24"/>
          <w:szCs w:val="24"/>
        </w:rPr>
      </w:pPr>
    </w:p>
    <w:p w14:paraId="2D3B7DE1" w14:textId="77777777" w:rsidR="003E3B61" w:rsidRPr="00AD78B3" w:rsidRDefault="003E3B61" w:rsidP="002B17D2">
      <w:pPr>
        <w:spacing w:after="0" w:line="240" w:lineRule="auto"/>
        <w:ind w:firstLine="708"/>
        <w:jc w:val="both"/>
        <w:rPr>
          <w:rFonts w:ascii="Times New Roman" w:eastAsia="Calibri" w:hAnsi="Times New Roman" w:cs="Times New Roman"/>
          <w:sz w:val="24"/>
          <w:szCs w:val="24"/>
        </w:rPr>
      </w:pPr>
      <w:r w:rsidRPr="00AD78B3">
        <w:rPr>
          <w:rFonts w:ascii="Times New Roman" w:eastAsia="Calibri" w:hAnsi="Times New Roman" w:cs="Times New Roman"/>
          <w:sz w:val="24"/>
          <w:szCs w:val="24"/>
        </w:rPr>
        <w:t>(2) Voda namijenjena za ljudsku potrošnju je zdravstveno ispravna i čista ako se uz uvjete iz stavka 1. ovoga članka te kroz provedbu svih monitoringa, provedbu svih aktivnosti iz pristupa za sigurnost vode temeljenog na riziku i svih drugih mjera propisanih ovim Zakonom ne utvrdi nesukladnost.</w:t>
      </w:r>
    </w:p>
    <w:p w14:paraId="5E58EDB0" w14:textId="77777777" w:rsidR="00BC5E0A" w:rsidRPr="00AD78B3" w:rsidRDefault="00BC5E0A" w:rsidP="002B17D2">
      <w:pPr>
        <w:spacing w:after="0" w:line="240" w:lineRule="auto"/>
        <w:ind w:firstLine="708"/>
        <w:jc w:val="both"/>
        <w:rPr>
          <w:rFonts w:ascii="Times New Roman" w:eastAsia="Calibri" w:hAnsi="Times New Roman" w:cs="Times New Roman"/>
          <w:sz w:val="24"/>
          <w:szCs w:val="24"/>
        </w:rPr>
      </w:pPr>
    </w:p>
    <w:p w14:paraId="14A367AF" w14:textId="77777777" w:rsidR="003E3B61" w:rsidRPr="00AD78B3" w:rsidRDefault="003E3B61" w:rsidP="002B17D2">
      <w:pPr>
        <w:spacing w:after="0" w:line="240" w:lineRule="auto"/>
        <w:ind w:firstLine="708"/>
        <w:jc w:val="both"/>
        <w:rPr>
          <w:rFonts w:ascii="Times New Roman" w:eastAsia="Calibri" w:hAnsi="Times New Roman" w:cs="Times New Roman"/>
          <w:sz w:val="24"/>
          <w:szCs w:val="24"/>
        </w:rPr>
      </w:pPr>
      <w:r w:rsidRPr="00AD78B3">
        <w:rPr>
          <w:rFonts w:ascii="Times New Roman" w:eastAsia="Calibri" w:hAnsi="Times New Roman" w:cs="Times New Roman"/>
          <w:sz w:val="24"/>
          <w:szCs w:val="24"/>
        </w:rPr>
        <w:t>(3) Voda namijenjena za ljudsku potrošnju koja se uvozi u Republiku Hrvatsku mora odgovarati najmanje istim uvjetima kao i voda namijenjena za ljudsku potrošnju proizvedena u Republici Hrvatskoj.</w:t>
      </w:r>
    </w:p>
    <w:p w14:paraId="5BCD69E2" w14:textId="77777777" w:rsidR="00BC5E0A" w:rsidRPr="00AD78B3" w:rsidRDefault="00BC5E0A" w:rsidP="002B17D2">
      <w:pPr>
        <w:spacing w:after="0" w:line="240" w:lineRule="auto"/>
        <w:ind w:firstLine="708"/>
        <w:jc w:val="both"/>
        <w:rPr>
          <w:rFonts w:ascii="Times New Roman" w:eastAsia="Calibri" w:hAnsi="Times New Roman" w:cs="Times New Roman"/>
          <w:sz w:val="24"/>
          <w:szCs w:val="24"/>
        </w:rPr>
      </w:pPr>
    </w:p>
    <w:p w14:paraId="7263DD9D" w14:textId="77777777" w:rsidR="003E3B61" w:rsidRPr="00AD78B3" w:rsidRDefault="003E3B61" w:rsidP="002B17D2">
      <w:pPr>
        <w:spacing w:after="0" w:line="240" w:lineRule="auto"/>
        <w:ind w:firstLine="708"/>
        <w:jc w:val="both"/>
        <w:rPr>
          <w:rFonts w:ascii="Times New Roman" w:eastAsia="Calibri" w:hAnsi="Times New Roman" w:cs="Times New Roman"/>
          <w:sz w:val="24"/>
          <w:szCs w:val="24"/>
        </w:rPr>
      </w:pPr>
      <w:r w:rsidRPr="00AD78B3">
        <w:rPr>
          <w:rFonts w:ascii="Times New Roman" w:eastAsia="Calibri" w:hAnsi="Times New Roman" w:cs="Times New Roman"/>
          <w:sz w:val="24"/>
          <w:szCs w:val="24"/>
        </w:rPr>
        <w:t>(4) Ako se voda namijenjena za ljudsku potrošnju dobiva obradom prilikom koje se značajno demineralizira ili omekšava, potrebno je kod obrade vode dodati kalcijeve ili magnezijeve soli kako bi se smanjili mogući negativni učinci na zdravlje.</w:t>
      </w:r>
    </w:p>
    <w:p w14:paraId="7C39BA0E" w14:textId="77777777" w:rsidR="00BC5E0A" w:rsidRPr="00AD78B3" w:rsidRDefault="00BC5E0A" w:rsidP="002B17D2">
      <w:pPr>
        <w:spacing w:after="0" w:line="240" w:lineRule="auto"/>
        <w:ind w:firstLine="708"/>
        <w:jc w:val="both"/>
        <w:rPr>
          <w:rFonts w:ascii="Times New Roman" w:eastAsia="Calibri" w:hAnsi="Times New Roman" w:cs="Times New Roman"/>
          <w:sz w:val="24"/>
          <w:szCs w:val="24"/>
        </w:rPr>
      </w:pPr>
    </w:p>
    <w:p w14:paraId="4DA3AC30" w14:textId="77777777" w:rsidR="003E3B61" w:rsidRPr="00AD78B3" w:rsidRDefault="003E3B61" w:rsidP="002B17D2">
      <w:pPr>
        <w:spacing w:after="0" w:line="240" w:lineRule="auto"/>
        <w:ind w:firstLine="708"/>
        <w:jc w:val="both"/>
        <w:rPr>
          <w:rFonts w:ascii="Times New Roman" w:eastAsia="Calibri" w:hAnsi="Times New Roman" w:cs="Times New Roman"/>
          <w:sz w:val="24"/>
          <w:szCs w:val="24"/>
        </w:rPr>
      </w:pPr>
      <w:r w:rsidRPr="00AD78B3">
        <w:rPr>
          <w:rFonts w:ascii="Times New Roman" w:eastAsia="Calibri" w:hAnsi="Times New Roman" w:cs="Times New Roman"/>
          <w:sz w:val="24"/>
          <w:szCs w:val="24"/>
        </w:rPr>
        <w:t>(5) Zabranjeno je bilo kakvo lažno oglašavanje zdravstveno ispravne vode kao nesukladne ili neispravne, bilo radi promicanja prodaje drugih vrsta voda ili u bilo koje druge svrhe.</w:t>
      </w:r>
    </w:p>
    <w:p w14:paraId="1B118615" w14:textId="77777777" w:rsidR="00BC5E0A" w:rsidRPr="00AD78B3" w:rsidRDefault="00BC5E0A" w:rsidP="002B17D2">
      <w:pPr>
        <w:spacing w:after="0" w:line="240" w:lineRule="auto"/>
        <w:ind w:firstLine="708"/>
        <w:jc w:val="both"/>
        <w:rPr>
          <w:rFonts w:ascii="Times New Roman" w:eastAsia="Calibri" w:hAnsi="Times New Roman" w:cs="Times New Roman"/>
          <w:sz w:val="24"/>
          <w:szCs w:val="24"/>
        </w:rPr>
      </w:pPr>
    </w:p>
    <w:p w14:paraId="0A51828A" w14:textId="77777777" w:rsidR="003E3B61" w:rsidRPr="00AD78B3" w:rsidRDefault="003E3B61" w:rsidP="002B17D2">
      <w:pPr>
        <w:spacing w:after="0" w:line="240" w:lineRule="auto"/>
        <w:ind w:firstLine="708"/>
        <w:jc w:val="both"/>
        <w:rPr>
          <w:rFonts w:ascii="Times New Roman" w:eastAsia="Calibri" w:hAnsi="Times New Roman" w:cs="Times New Roman"/>
          <w:sz w:val="24"/>
          <w:szCs w:val="24"/>
        </w:rPr>
      </w:pPr>
      <w:r w:rsidRPr="00AD78B3">
        <w:rPr>
          <w:rFonts w:ascii="Times New Roman" w:eastAsia="Calibri" w:hAnsi="Times New Roman" w:cs="Times New Roman"/>
          <w:sz w:val="24"/>
          <w:szCs w:val="24"/>
        </w:rPr>
        <w:t>(6) Zabranjeno je opskrbiti stanovništvo vodom namijenjenom za ljudsku potrošnju koja je zdravstveno neispravna</w:t>
      </w:r>
      <w:r w:rsidR="006907CB" w:rsidRPr="00AD78B3">
        <w:rPr>
          <w:rFonts w:ascii="Times New Roman" w:eastAsia="Calibri" w:hAnsi="Times New Roman" w:cs="Times New Roman"/>
          <w:sz w:val="24"/>
          <w:szCs w:val="24"/>
        </w:rPr>
        <w:t xml:space="preserve"> i</w:t>
      </w:r>
      <w:r w:rsidR="00912C66" w:rsidRPr="00AD78B3">
        <w:rPr>
          <w:rFonts w:ascii="Times New Roman" w:eastAsia="Calibri" w:hAnsi="Times New Roman" w:cs="Times New Roman"/>
          <w:sz w:val="24"/>
          <w:szCs w:val="24"/>
        </w:rPr>
        <w:t xml:space="preserve">/ili </w:t>
      </w:r>
      <w:r w:rsidR="006907CB" w:rsidRPr="00AD78B3">
        <w:rPr>
          <w:rFonts w:ascii="Times New Roman" w:eastAsia="Calibri" w:hAnsi="Times New Roman" w:cs="Times New Roman"/>
          <w:sz w:val="24"/>
          <w:szCs w:val="24"/>
        </w:rPr>
        <w:t>predstavlja potencijalnu opasnost za zdravlje ljudi</w:t>
      </w:r>
      <w:r w:rsidRPr="00AD78B3">
        <w:rPr>
          <w:rFonts w:ascii="Times New Roman" w:eastAsia="Calibri" w:hAnsi="Times New Roman" w:cs="Times New Roman"/>
          <w:sz w:val="24"/>
          <w:szCs w:val="24"/>
        </w:rPr>
        <w:t>.</w:t>
      </w:r>
    </w:p>
    <w:p w14:paraId="7409905E" w14:textId="77777777" w:rsidR="00BC5E0A" w:rsidRPr="00AD78B3" w:rsidRDefault="00BC5E0A" w:rsidP="002B17D2">
      <w:pPr>
        <w:spacing w:after="0" w:line="240" w:lineRule="auto"/>
        <w:ind w:firstLine="708"/>
        <w:jc w:val="both"/>
        <w:rPr>
          <w:rFonts w:ascii="Times New Roman" w:eastAsia="Calibri" w:hAnsi="Times New Roman" w:cs="Times New Roman"/>
          <w:sz w:val="24"/>
          <w:szCs w:val="24"/>
        </w:rPr>
      </w:pPr>
    </w:p>
    <w:p w14:paraId="2DF454BE" w14:textId="77777777" w:rsidR="003E3B61" w:rsidRPr="00AD78B3" w:rsidRDefault="003E3B61" w:rsidP="002B17D2">
      <w:pPr>
        <w:spacing w:after="0" w:line="240" w:lineRule="auto"/>
        <w:ind w:firstLine="708"/>
        <w:jc w:val="both"/>
        <w:rPr>
          <w:rFonts w:ascii="Times New Roman" w:eastAsia="Calibri" w:hAnsi="Times New Roman" w:cs="Times New Roman"/>
          <w:sz w:val="24"/>
          <w:szCs w:val="24"/>
        </w:rPr>
      </w:pPr>
      <w:r w:rsidRPr="00AD78B3">
        <w:rPr>
          <w:rFonts w:ascii="Times New Roman" w:eastAsia="Calibri" w:hAnsi="Times New Roman" w:cs="Times New Roman"/>
          <w:sz w:val="24"/>
          <w:szCs w:val="24"/>
        </w:rPr>
        <w:t xml:space="preserve">(7) </w:t>
      </w:r>
      <w:bookmarkStart w:id="2" w:name="_Hlk107842573"/>
      <w:r w:rsidRPr="00AD78B3">
        <w:rPr>
          <w:rFonts w:ascii="Times New Roman" w:eastAsia="Calibri" w:hAnsi="Times New Roman" w:cs="Times New Roman"/>
          <w:sz w:val="24"/>
          <w:szCs w:val="24"/>
        </w:rPr>
        <w:t xml:space="preserve">Zabranjeno je upotrebljavati zdravstveno neispravnu vodu u objektima u kojima se obavljaju komercijalne ili javne djelatnosti bez obzira koristi li se voda za obavljanje djelatnosti ili za potrebe zaposlenika. </w:t>
      </w:r>
      <w:bookmarkEnd w:id="2"/>
    </w:p>
    <w:p w14:paraId="1163DAC3" w14:textId="77777777" w:rsidR="00BC5E0A" w:rsidRPr="00AD78B3" w:rsidRDefault="00BC5E0A" w:rsidP="002B17D2">
      <w:pPr>
        <w:spacing w:after="0" w:line="240" w:lineRule="auto"/>
        <w:ind w:firstLine="708"/>
        <w:jc w:val="both"/>
        <w:rPr>
          <w:rFonts w:ascii="Times New Roman" w:eastAsia="Calibri" w:hAnsi="Times New Roman" w:cs="Times New Roman"/>
          <w:sz w:val="24"/>
          <w:szCs w:val="24"/>
        </w:rPr>
      </w:pPr>
    </w:p>
    <w:p w14:paraId="3ECC273C" w14:textId="77777777" w:rsidR="003E3B61" w:rsidRPr="00AD78B3" w:rsidRDefault="003E3B61" w:rsidP="002B17D2">
      <w:pPr>
        <w:spacing w:after="0" w:line="240" w:lineRule="auto"/>
        <w:ind w:firstLine="708"/>
        <w:jc w:val="both"/>
        <w:rPr>
          <w:rFonts w:ascii="Times New Roman" w:eastAsia="Calibri" w:hAnsi="Times New Roman" w:cs="Times New Roman"/>
          <w:sz w:val="24"/>
          <w:szCs w:val="24"/>
        </w:rPr>
      </w:pPr>
      <w:r w:rsidRPr="00AD78B3">
        <w:rPr>
          <w:rFonts w:ascii="Times New Roman" w:eastAsia="Calibri" w:hAnsi="Times New Roman" w:cs="Times New Roman"/>
          <w:sz w:val="24"/>
          <w:szCs w:val="24"/>
        </w:rPr>
        <w:t>(8) Zabranjeno je staviti na tržište vodu namijenjenu za ljudsku potrošnju u boci ili drugoj ambalaži koja ne ispunjava parametre zdravstvene ispravnosti propisane pravilnikom iz članka 9. stavka 1. podstavka 1. ovoga Zakona.</w:t>
      </w:r>
      <w:r w:rsidR="009766E9" w:rsidRPr="00AD78B3">
        <w:rPr>
          <w:rFonts w:ascii="Times New Roman" w:eastAsia="Calibri" w:hAnsi="Times New Roman" w:cs="Times New Roman"/>
          <w:sz w:val="24"/>
          <w:szCs w:val="24"/>
        </w:rPr>
        <w:t xml:space="preserve"> </w:t>
      </w:r>
      <w:r w:rsidR="00923266" w:rsidRPr="00AD78B3">
        <w:rPr>
          <w:rFonts w:ascii="Times New Roman" w:eastAsia="Calibri" w:hAnsi="Times New Roman" w:cs="Times New Roman"/>
          <w:sz w:val="24"/>
          <w:szCs w:val="24"/>
        </w:rPr>
        <w:t xml:space="preserve"> </w:t>
      </w:r>
      <w:r w:rsidR="00A0725A" w:rsidRPr="00AD78B3">
        <w:rPr>
          <w:rFonts w:ascii="Times New Roman" w:eastAsia="Calibri" w:hAnsi="Times New Roman" w:cs="Times New Roman"/>
          <w:sz w:val="24"/>
          <w:szCs w:val="24"/>
        </w:rPr>
        <w:t xml:space="preserve"> </w:t>
      </w:r>
    </w:p>
    <w:p w14:paraId="3909EBB5" w14:textId="77777777" w:rsidR="00A0725A" w:rsidRPr="00AD78B3" w:rsidRDefault="00A0725A" w:rsidP="002B17D2">
      <w:pPr>
        <w:spacing w:after="0" w:line="240" w:lineRule="auto"/>
        <w:ind w:firstLine="708"/>
        <w:jc w:val="both"/>
        <w:rPr>
          <w:rFonts w:ascii="Times New Roman" w:eastAsia="Calibri" w:hAnsi="Times New Roman" w:cs="Times New Roman"/>
          <w:sz w:val="24"/>
          <w:szCs w:val="24"/>
        </w:rPr>
      </w:pPr>
    </w:p>
    <w:p w14:paraId="4CA46076" w14:textId="77777777" w:rsidR="003E3B61" w:rsidRPr="00AD78B3" w:rsidRDefault="003E3B61" w:rsidP="002B17D2">
      <w:pPr>
        <w:spacing w:after="0" w:line="240" w:lineRule="auto"/>
        <w:jc w:val="center"/>
        <w:rPr>
          <w:rFonts w:ascii="Times New Roman" w:eastAsia="Calibri" w:hAnsi="Times New Roman" w:cs="Times New Roman"/>
          <w:i/>
          <w:sz w:val="24"/>
          <w:szCs w:val="24"/>
        </w:rPr>
      </w:pPr>
      <w:r w:rsidRPr="00AD78B3">
        <w:rPr>
          <w:rFonts w:ascii="Times New Roman" w:eastAsia="Calibri" w:hAnsi="Times New Roman" w:cs="Times New Roman"/>
          <w:i/>
          <w:sz w:val="24"/>
          <w:szCs w:val="24"/>
        </w:rPr>
        <w:t xml:space="preserve">Načelo predostrožnosti </w:t>
      </w:r>
    </w:p>
    <w:p w14:paraId="5915634F" w14:textId="77777777" w:rsidR="00BC5E0A" w:rsidRPr="00AD78B3" w:rsidRDefault="00BC5E0A" w:rsidP="002B17D2">
      <w:pPr>
        <w:spacing w:after="0" w:line="240" w:lineRule="auto"/>
        <w:jc w:val="center"/>
        <w:rPr>
          <w:rFonts w:ascii="Times New Roman" w:eastAsia="Calibri" w:hAnsi="Times New Roman" w:cs="Times New Roman"/>
          <w:i/>
          <w:sz w:val="24"/>
          <w:szCs w:val="24"/>
        </w:rPr>
      </w:pPr>
    </w:p>
    <w:p w14:paraId="248FC2BD" w14:textId="77777777" w:rsidR="003E3B61" w:rsidRPr="00AD78B3" w:rsidRDefault="003E3B61" w:rsidP="002B17D2">
      <w:pPr>
        <w:spacing w:after="0" w:line="240" w:lineRule="auto"/>
        <w:jc w:val="center"/>
        <w:rPr>
          <w:rFonts w:ascii="Times New Roman" w:eastAsia="Calibri" w:hAnsi="Times New Roman" w:cs="Times New Roman"/>
          <w:b/>
          <w:sz w:val="24"/>
          <w:szCs w:val="24"/>
        </w:rPr>
      </w:pPr>
      <w:r w:rsidRPr="00AD78B3">
        <w:rPr>
          <w:rFonts w:ascii="Times New Roman" w:eastAsia="Calibri" w:hAnsi="Times New Roman" w:cs="Times New Roman"/>
          <w:b/>
          <w:sz w:val="24"/>
          <w:szCs w:val="24"/>
        </w:rPr>
        <w:t>Članak 7.</w:t>
      </w:r>
    </w:p>
    <w:p w14:paraId="3A2E9BDC" w14:textId="77777777" w:rsidR="003E3B61" w:rsidRPr="00AD78B3" w:rsidRDefault="003E3B61" w:rsidP="002B17D2">
      <w:pPr>
        <w:spacing w:after="0" w:line="240" w:lineRule="auto"/>
        <w:jc w:val="center"/>
        <w:rPr>
          <w:rFonts w:ascii="Times New Roman" w:eastAsia="Times New Roman" w:hAnsi="Times New Roman" w:cs="Times New Roman"/>
          <w:sz w:val="24"/>
          <w:szCs w:val="24"/>
          <w:lang w:eastAsia="hr-HR"/>
        </w:rPr>
      </w:pPr>
    </w:p>
    <w:p w14:paraId="291E208A" w14:textId="63E01C60" w:rsidR="003E3B61" w:rsidRPr="00AD78B3" w:rsidRDefault="003E3B61"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Kada se na temelju procjene dostupnih informacija utvrdi da postoji mogućnost štetnih učinaka na zdravlje ljudi ili bilo kakvog povećanja onečišćenja vode koja se upotrebljava za proizvodnju vode namijenjene za ljudsku potrošnju nadležna tijela iz članka 8. ovoga Zakona, na temelju načela predostrožnosti donose</w:t>
      </w:r>
      <w:r w:rsidR="00893740"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potrebne mjere zbog zaštite vodnog okoliša od slučajnog ili namjernog onečišćenja, zaštite svih vodocrpilišta vode namijenjen</w:t>
      </w:r>
      <w:r w:rsidR="00CE6440"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w:t>
      </w:r>
      <w:r w:rsidR="00CE6440" w:rsidRPr="00AD78B3">
        <w:rPr>
          <w:rFonts w:ascii="Times New Roman" w:eastAsia="Times New Roman" w:hAnsi="Times New Roman" w:cs="Times New Roman"/>
          <w:sz w:val="24"/>
          <w:szCs w:val="24"/>
          <w:lang w:eastAsia="hr-HR"/>
        </w:rPr>
        <w:t xml:space="preserve">za </w:t>
      </w:r>
      <w:r w:rsidRPr="00AD78B3">
        <w:rPr>
          <w:rFonts w:ascii="Times New Roman" w:eastAsia="Times New Roman" w:hAnsi="Times New Roman" w:cs="Times New Roman"/>
          <w:sz w:val="24"/>
          <w:szCs w:val="24"/>
          <w:lang w:eastAsia="hr-HR"/>
        </w:rPr>
        <w:t>ljudsk</w:t>
      </w:r>
      <w:r w:rsidR="00CE6440"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potrošnj</w:t>
      </w:r>
      <w:r w:rsidR="00CE6440" w:rsidRPr="00AD78B3">
        <w:rPr>
          <w:rFonts w:ascii="Times New Roman" w:eastAsia="Times New Roman" w:hAnsi="Times New Roman" w:cs="Times New Roman"/>
          <w:sz w:val="24"/>
          <w:szCs w:val="24"/>
          <w:lang w:eastAsia="hr-HR"/>
        </w:rPr>
        <w:t>u</w:t>
      </w:r>
      <w:r w:rsidR="003C4D37"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kao i </w:t>
      </w:r>
      <w:r w:rsidR="007D4137" w:rsidRPr="00AD78B3">
        <w:rPr>
          <w:rFonts w:ascii="Times New Roman" w:eastAsia="Times New Roman" w:hAnsi="Times New Roman" w:cs="Times New Roman"/>
          <w:sz w:val="24"/>
          <w:szCs w:val="24"/>
          <w:lang w:eastAsia="hr-HR"/>
        </w:rPr>
        <w:t xml:space="preserve">građevine za vodoopskrbu </w:t>
      </w:r>
      <w:r w:rsidRPr="00AD78B3">
        <w:rPr>
          <w:rFonts w:ascii="Times New Roman" w:eastAsia="Times New Roman" w:hAnsi="Times New Roman" w:cs="Times New Roman"/>
          <w:sz w:val="24"/>
          <w:szCs w:val="24"/>
          <w:lang w:eastAsia="hr-HR"/>
        </w:rPr>
        <w:t xml:space="preserve">od slučajnog ili namjernog onečišćenja kako ne bi došlo do smanjenja postojeće kvalitete vode. </w:t>
      </w:r>
    </w:p>
    <w:p w14:paraId="5255FF4E" w14:textId="77777777" w:rsidR="00212586" w:rsidRPr="00AD78B3" w:rsidRDefault="00212586" w:rsidP="002B17D2">
      <w:pPr>
        <w:spacing w:after="0" w:line="240" w:lineRule="auto"/>
        <w:textAlignment w:val="baseline"/>
        <w:rPr>
          <w:rFonts w:ascii="Times New Roman" w:eastAsia="Times New Roman" w:hAnsi="Times New Roman" w:cs="Times New Roman"/>
          <w:b/>
          <w:sz w:val="24"/>
          <w:szCs w:val="24"/>
          <w:lang w:eastAsia="hr-HR"/>
        </w:rPr>
      </w:pPr>
    </w:p>
    <w:p w14:paraId="45C408B2" w14:textId="77777777" w:rsidR="002375C2" w:rsidRPr="00AD78B3" w:rsidRDefault="002375C2" w:rsidP="002B17D2">
      <w:pPr>
        <w:spacing w:after="0" w:line="240" w:lineRule="auto"/>
        <w:jc w:val="center"/>
        <w:textAlignment w:val="baseline"/>
        <w:rPr>
          <w:rFonts w:ascii="Times New Roman" w:eastAsia="Times New Roman" w:hAnsi="Times New Roman" w:cs="Times New Roman"/>
          <w:b/>
          <w:sz w:val="24"/>
          <w:szCs w:val="24"/>
          <w:lang w:eastAsia="hr-HR"/>
        </w:rPr>
      </w:pPr>
    </w:p>
    <w:p w14:paraId="74E1ED6A" w14:textId="77777777" w:rsidR="002375C2" w:rsidRPr="00AD78B3" w:rsidRDefault="002375C2" w:rsidP="002B17D2">
      <w:pPr>
        <w:spacing w:after="0" w:line="240" w:lineRule="auto"/>
        <w:jc w:val="center"/>
        <w:textAlignment w:val="baseline"/>
        <w:rPr>
          <w:rFonts w:ascii="Times New Roman" w:eastAsia="Times New Roman" w:hAnsi="Times New Roman" w:cs="Times New Roman"/>
          <w:b/>
          <w:sz w:val="24"/>
          <w:szCs w:val="24"/>
          <w:lang w:eastAsia="hr-HR"/>
        </w:rPr>
      </w:pPr>
    </w:p>
    <w:p w14:paraId="01B323ED" w14:textId="77777777" w:rsidR="002375C2" w:rsidRPr="00AD78B3" w:rsidRDefault="002375C2" w:rsidP="002B17D2">
      <w:pPr>
        <w:spacing w:after="0" w:line="240" w:lineRule="auto"/>
        <w:jc w:val="center"/>
        <w:textAlignment w:val="baseline"/>
        <w:rPr>
          <w:rFonts w:ascii="Times New Roman" w:eastAsia="Times New Roman" w:hAnsi="Times New Roman" w:cs="Times New Roman"/>
          <w:b/>
          <w:sz w:val="24"/>
          <w:szCs w:val="24"/>
          <w:lang w:eastAsia="hr-HR"/>
        </w:rPr>
      </w:pPr>
    </w:p>
    <w:p w14:paraId="483046CD" w14:textId="3D3BC998"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II. NADLEŽNA TIJELA</w:t>
      </w:r>
    </w:p>
    <w:p w14:paraId="7F18FCC9" w14:textId="77777777" w:rsidR="00434FC7" w:rsidRPr="00AD78B3" w:rsidRDefault="00434FC7" w:rsidP="002B17D2">
      <w:pPr>
        <w:spacing w:after="0" w:line="240" w:lineRule="auto"/>
        <w:jc w:val="center"/>
        <w:textAlignment w:val="baseline"/>
        <w:rPr>
          <w:rFonts w:ascii="Times New Roman" w:eastAsia="Times New Roman" w:hAnsi="Times New Roman" w:cs="Times New Roman"/>
          <w:b/>
          <w:sz w:val="24"/>
          <w:szCs w:val="24"/>
          <w:lang w:eastAsia="hr-HR"/>
        </w:rPr>
      </w:pPr>
    </w:p>
    <w:p w14:paraId="7CA6B4CF" w14:textId="77777777" w:rsidR="00434FC7" w:rsidRPr="00AD78B3" w:rsidRDefault="00355DFF" w:rsidP="002B17D2">
      <w:pPr>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Tijela državne uprave</w:t>
      </w:r>
      <w:r w:rsidR="002B6A6B" w:rsidRPr="00AD78B3">
        <w:rPr>
          <w:rFonts w:ascii="Times New Roman" w:eastAsia="Times New Roman" w:hAnsi="Times New Roman" w:cs="Times New Roman"/>
          <w:i/>
          <w:sz w:val="24"/>
          <w:szCs w:val="24"/>
          <w:lang w:eastAsia="hr-HR"/>
        </w:rPr>
        <w:t xml:space="preserve"> i ustanove</w:t>
      </w:r>
    </w:p>
    <w:p w14:paraId="22736AE7" w14:textId="77777777" w:rsidR="00434FC7" w:rsidRPr="00AD78B3" w:rsidRDefault="00434FC7" w:rsidP="002B17D2">
      <w:pPr>
        <w:spacing w:after="0" w:line="240" w:lineRule="auto"/>
        <w:jc w:val="center"/>
        <w:textAlignment w:val="baseline"/>
        <w:rPr>
          <w:rFonts w:ascii="Times New Roman" w:eastAsia="Times New Roman" w:hAnsi="Times New Roman" w:cs="Times New Roman"/>
          <w:i/>
          <w:sz w:val="24"/>
          <w:szCs w:val="24"/>
          <w:lang w:eastAsia="hr-HR"/>
        </w:rPr>
      </w:pPr>
    </w:p>
    <w:p w14:paraId="40D8E394"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8.</w:t>
      </w:r>
    </w:p>
    <w:p w14:paraId="5B9F7F6D" w14:textId="77777777" w:rsidR="00F42EC4" w:rsidRPr="00AD78B3" w:rsidRDefault="00F42EC4" w:rsidP="002B17D2">
      <w:pPr>
        <w:spacing w:after="0" w:line="240" w:lineRule="auto"/>
        <w:jc w:val="center"/>
        <w:textAlignment w:val="baseline"/>
        <w:rPr>
          <w:rFonts w:ascii="Times New Roman" w:eastAsia="Times New Roman" w:hAnsi="Times New Roman" w:cs="Times New Roman"/>
          <w:b/>
          <w:sz w:val="24"/>
          <w:szCs w:val="24"/>
          <w:lang w:eastAsia="hr-HR"/>
        </w:rPr>
      </w:pPr>
    </w:p>
    <w:p w14:paraId="10E87090"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Nadležna tijela državne uprave </w:t>
      </w:r>
      <w:r w:rsidR="002B6A6B" w:rsidRPr="00AD78B3">
        <w:rPr>
          <w:rFonts w:ascii="Times New Roman" w:eastAsia="Times New Roman" w:hAnsi="Times New Roman" w:cs="Times New Roman"/>
          <w:sz w:val="24"/>
          <w:szCs w:val="24"/>
          <w:lang w:eastAsia="hr-HR"/>
        </w:rPr>
        <w:t xml:space="preserve">i ustanove </w:t>
      </w:r>
      <w:r w:rsidRPr="00AD78B3">
        <w:rPr>
          <w:rFonts w:ascii="Times New Roman" w:eastAsia="Times New Roman" w:hAnsi="Times New Roman" w:cs="Times New Roman"/>
          <w:sz w:val="24"/>
          <w:szCs w:val="24"/>
          <w:lang w:eastAsia="hr-HR"/>
        </w:rPr>
        <w:t xml:space="preserve">za provedbu ovoga Zakona i provedbenih propisa donesenih na temelju ovoga Zakona su ministarstvo nadležno za zdravstvo (u daljnjem tekstu: Ministarstvo), </w:t>
      </w:r>
      <w:r w:rsidR="00B556D0" w:rsidRPr="00AD78B3">
        <w:rPr>
          <w:rFonts w:ascii="Times New Roman" w:eastAsia="Times New Roman" w:hAnsi="Times New Roman" w:cs="Times New Roman"/>
          <w:sz w:val="24"/>
          <w:szCs w:val="24"/>
          <w:lang w:eastAsia="hr-HR"/>
        </w:rPr>
        <w:t>tijelo državne uprave nadležno za poslove radiološke sigurnosti</w:t>
      </w:r>
      <w:r w:rsidRPr="00AD78B3">
        <w:rPr>
          <w:rFonts w:ascii="Times New Roman" w:eastAsia="Times New Roman" w:hAnsi="Times New Roman" w:cs="Times New Roman"/>
          <w:sz w:val="24"/>
          <w:szCs w:val="24"/>
          <w:lang w:eastAsia="hr-HR"/>
        </w:rPr>
        <w:t xml:space="preserve">, ministarstvo nadležno </w:t>
      </w:r>
      <w:r w:rsidR="00CA1264" w:rsidRPr="00AD78B3">
        <w:rPr>
          <w:rFonts w:ascii="Times New Roman" w:eastAsia="Times New Roman" w:hAnsi="Times New Roman" w:cs="Times New Roman"/>
          <w:sz w:val="24"/>
          <w:szCs w:val="24"/>
          <w:lang w:eastAsia="hr-HR"/>
        </w:rPr>
        <w:t>za poslove pravosuđa i uprave, m</w:t>
      </w:r>
      <w:r w:rsidRPr="00AD78B3">
        <w:rPr>
          <w:rFonts w:ascii="Times New Roman" w:eastAsia="Times New Roman" w:hAnsi="Times New Roman" w:cs="Times New Roman"/>
          <w:sz w:val="24"/>
          <w:szCs w:val="24"/>
          <w:lang w:eastAsia="hr-HR"/>
        </w:rPr>
        <w:t>inistarstvo</w:t>
      </w:r>
      <w:r w:rsidR="00A201EA" w:rsidRPr="00AD78B3">
        <w:rPr>
          <w:rFonts w:ascii="Times New Roman" w:eastAsia="Times New Roman" w:hAnsi="Times New Roman" w:cs="Times New Roman"/>
          <w:sz w:val="24"/>
          <w:szCs w:val="24"/>
          <w:lang w:eastAsia="hr-HR"/>
        </w:rPr>
        <w:t xml:space="preserve"> nadležno za</w:t>
      </w:r>
      <w:r w:rsidRPr="00AD78B3">
        <w:rPr>
          <w:rFonts w:ascii="Times New Roman" w:eastAsia="Times New Roman" w:hAnsi="Times New Roman" w:cs="Times New Roman"/>
          <w:sz w:val="24"/>
          <w:szCs w:val="24"/>
          <w:lang w:eastAsia="hr-HR"/>
        </w:rPr>
        <w:t xml:space="preserve"> </w:t>
      </w:r>
      <w:r w:rsidR="00A201EA" w:rsidRPr="00AD78B3">
        <w:rPr>
          <w:rFonts w:ascii="Times New Roman" w:eastAsia="Times New Roman" w:hAnsi="Times New Roman" w:cs="Times New Roman"/>
          <w:sz w:val="24"/>
          <w:szCs w:val="24"/>
          <w:lang w:eastAsia="hr-HR"/>
        </w:rPr>
        <w:t>obranu</w:t>
      </w:r>
      <w:r w:rsidRPr="00AD78B3">
        <w:rPr>
          <w:rFonts w:ascii="Times New Roman" w:eastAsia="Times New Roman" w:hAnsi="Times New Roman" w:cs="Times New Roman"/>
          <w:sz w:val="24"/>
          <w:szCs w:val="24"/>
          <w:lang w:eastAsia="hr-HR"/>
        </w:rPr>
        <w:t>, Državni inspektorat</w:t>
      </w:r>
      <w:r w:rsidR="00CA1264"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Hrvatske vode, Institut za vode Josip Juraj Strossmayer, Hrvatski zavod za javno zdravstvo i zavodi za javno zdravstvo jedinica područne (regionalne) samouprave</w:t>
      </w:r>
      <w:r w:rsidR="003C4D37"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w:t>
      </w:r>
    </w:p>
    <w:p w14:paraId="4032F05F" w14:textId="77777777" w:rsidR="00F95821" w:rsidRPr="00AD78B3" w:rsidRDefault="00F95821" w:rsidP="002B17D2">
      <w:pPr>
        <w:spacing w:after="0" w:line="240" w:lineRule="auto"/>
        <w:jc w:val="both"/>
        <w:textAlignment w:val="baseline"/>
        <w:rPr>
          <w:rFonts w:ascii="Times New Roman" w:eastAsia="Times New Roman" w:hAnsi="Times New Roman" w:cs="Times New Roman"/>
          <w:sz w:val="24"/>
          <w:szCs w:val="24"/>
          <w:lang w:eastAsia="hr-HR"/>
        </w:rPr>
      </w:pPr>
    </w:p>
    <w:p w14:paraId="7D3C3EDB"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Za vođenje politike u području vode namijenjene za ljudsku potrošnju i provedbu upravnih i stručnih poslova ovoga Zakona i provedbenih propisa donesenih na temelju ovoga Zakona nadležno je Ministarstvo. </w:t>
      </w:r>
    </w:p>
    <w:p w14:paraId="0B44494E" w14:textId="77777777" w:rsidR="00343C14" w:rsidRPr="00AD78B3" w:rsidRDefault="00343C14" w:rsidP="002B17D2">
      <w:pPr>
        <w:spacing w:after="0" w:line="240" w:lineRule="auto"/>
        <w:jc w:val="both"/>
        <w:textAlignment w:val="baseline"/>
        <w:rPr>
          <w:rFonts w:ascii="Times New Roman" w:eastAsia="Times New Roman" w:hAnsi="Times New Roman" w:cs="Times New Roman"/>
          <w:sz w:val="24"/>
          <w:szCs w:val="24"/>
          <w:lang w:eastAsia="hr-HR"/>
        </w:rPr>
      </w:pPr>
    </w:p>
    <w:p w14:paraId="55BCDE9F"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Za provedbu inspekcijskog nadzora i drugih službenih kontrola te praćenja učinkovitosti korektivnih mjera u skladu s ovim Zakonom i provedbenim propisima donesenim temeljem ovoga Zakona nadležan je Državni inspektorat, osim za objekte kojima je vla</w:t>
      </w:r>
      <w:r w:rsidR="00CA1264" w:rsidRPr="00AD78B3">
        <w:rPr>
          <w:rFonts w:ascii="Times New Roman" w:eastAsia="Times New Roman" w:hAnsi="Times New Roman" w:cs="Times New Roman"/>
          <w:sz w:val="24"/>
          <w:szCs w:val="24"/>
          <w:lang w:eastAsia="hr-HR"/>
        </w:rPr>
        <w:t>snik</w:t>
      </w:r>
      <w:r w:rsidR="003C4D37" w:rsidRPr="00AD78B3">
        <w:rPr>
          <w:rFonts w:ascii="Times New Roman" w:eastAsia="Times New Roman" w:hAnsi="Times New Roman" w:cs="Times New Roman"/>
          <w:sz w:val="24"/>
          <w:szCs w:val="24"/>
          <w:lang w:eastAsia="hr-HR"/>
        </w:rPr>
        <w:t>,</w:t>
      </w:r>
      <w:r w:rsidR="00CA1264" w:rsidRPr="00AD78B3">
        <w:rPr>
          <w:rFonts w:ascii="Times New Roman" w:eastAsia="Times New Roman" w:hAnsi="Times New Roman" w:cs="Times New Roman"/>
          <w:sz w:val="24"/>
          <w:szCs w:val="24"/>
          <w:lang w:eastAsia="hr-HR"/>
        </w:rPr>
        <w:t xml:space="preserve"> odnosno s kojima upravlja m</w:t>
      </w:r>
      <w:r w:rsidRPr="00AD78B3">
        <w:rPr>
          <w:rFonts w:ascii="Times New Roman" w:eastAsia="Times New Roman" w:hAnsi="Times New Roman" w:cs="Times New Roman"/>
          <w:sz w:val="24"/>
          <w:szCs w:val="24"/>
          <w:lang w:eastAsia="hr-HR"/>
        </w:rPr>
        <w:t>inistarstvo</w:t>
      </w:r>
      <w:r w:rsidR="00CA1264" w:rsidRPr="00AD78B3">
        <w:rPr>
          <w:rFonts w:ascii="Times New Roman" w:eastAsia="Times New Roman" w:hAnsi="Times New Roman" w:cs="Times New Roman"/>
          <w:sz w:val="24"/>
          <w:szCs w:val="24"/>
          <w:lang w:eastAsia="hr-HR"/>
        </w:rPr>
        <w:t xml:space="preserve"> nadležno za obranu</w:t>
      </w:r>
      <w:r w:rsidRPr="00AD78B3">
        <w:rPr>
          <w:rFonts w:ascii="Times New Roman" w:eastAsia="Times New Roman" w:hAnsi="Times New Roman" w:cs="Times New Roman"/>
          <w:sz w:val="24"/>
          <w:szCs w:val="24"/>
          <w:lang w:eastAsia="hr-HR"/>
        </w:rPr>
        <w:t xml:space="preserve"> i ministarstvo nadležno za poslove pravosuđa i uprave.</w:t>
      </w:r>
    </w:p>
    <w:p w14:paraId="49B556D3" w14:textId="77777777" w:rsidR="00F95821" w:rsidRPr="00AD78B3" w:rsidRDefault="00F95821" w:rsidP="002B17D2">
      <w:pPr>
        <w:spacing w:after="0" w:line="240" w:lineRule="auto"/>
        <w:jc w:val="both"/>
        <w:textAlignment w:val="baseline"/>
        <w:rPr>
          <w:rFonts w:ascii="Times New Roman" w:eastAsia="Times New Roman" w:hAnsi="Times New Roman" w:cs="Times New Roman"/>
          <w:sz w:val="24"/>
          <w:szCs w:val="24"/>
          <w:lang w:eastAsia="hr-HR"/>
        </w:rPr>
      </w:pPr>
    </w:p>
    <w:p w14:paraId="4CD0A70E" w14:textId="77777777" w:rsidR="003E3B61" w:rsidRPr="00AD78B3" w:rsidRDefault="003E3B61" w:rsidP="002B17D2">
      <w:pPr>
        <w:spacing w:after="0" w:line="240" w:lineRule="auto"/>
        <w:ind w:firstLine="709"/>
        <w:jc w:val="both"/>
        <w:textAlignment w:val="baseline"/>
        <w:rPr>
          <w:rFonts w:ascii="Times New Roman" w:hAnsi="Times New Roman" w:cs="Times New Roman"/>
          <w:sz w:val="24"/>
          <w:szCs w:val="24"/>
        </w:rPr>
      </w:pPr>
      <w:r w:rsidRPr="00AD78B3">
        <w:rPr>
          <w:rFonts w:ascii="Times New Roman" w:eastAsia="Times New Roman" w:hAnsi="Times New Roman" w:cs="Times New Roman"/>
          <w:sz w:val="24"/>
          <w:szCs w:val="24"/>
          <w:lang w:eastAsia="hr-HR"/>
        </w:rPr>
        <w:t>(</w:t>
      </w:r>
      <w:r w:rsidRPr="00AD78B3">
        <w:rPr>
          <w:rFonts w:ascii="Times New Roman" w:hAnsi="Times New Roman" w:cs="Times New Roman"/>
          <w:sz w:val="24"/>
          <w:szCs w:val="24"/>
        </w:rPr>
        <w:t xml:space="preserve">4) Pri provedbi ovoga Zakona Ministarstvo surađuje s ministarstvom nadležnim za vodno gospodarstvo i ministarstvom nadležnim za </w:t>
      </w:r>
      <w:r w:rsidR="003F663F" w:rsidRPr="00AD78B3">
        <w:rPr>
          <w:rFonts w:ascii="Times New Roman" w:hAnsi="Times New Roman" w:cs="Times New Roman"/>
          <w:sz w:val="24"/>
          <w:szCs w:val="24"/>
        </w:rPr>
        <w:t xml:space="preserve">prostorno uređenje i </w:t>
      </w:r>
      <w:r w:rsidRPr="00AD78B3">
        <w:rPr>
          <w:rFonts w:ascii="Times New Roman" w:hAnsi="Times New Roman" w:cs="Times New Roman"/>
          <w:sz w:val="24"/>
          <w:szCs w:val="24"/>
        </w:rPr>
        <w:t xml:space="preserve">graditeljstvo. </w:t>
      </w:r>
    </w:p>
    <w:p w14:paraId="7BA5AC15" w14:textId="77777777" w:rsidR="00F95821" w:rsidRPr="00AD78B3" w:rsidRDefault="00F95821" w:rsidP="002B17D2">
      <w:pPr>
        <w:spacing w:after="0" w:line="240" w:lineRule="auto"/>
        <w:jc w:val="both"/>
        <w:textAlignment w:val="baseline"/>
        <w:rPr>
          <w:rFonts w:ascii="Times New Roman" w:eastAsia="Times New Roman" w:hAnsi="Times New Roman" w:cs="Times New Roman"/>
          <w:strike/>
          <w:sz w:val="24"/>
          <w:szCs w:val="24"/>
          <w:lang w:eastAsia="hr-HR"/>
        </w:rPr>
      </w:pPr>
    </w:p>
    <w:p w14:paraId="1DC7A654" w14:textId="730EA30D"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Ministarstvo nadležno za poslove pravosuđa i uprave je nadležno za upravljanje kućnom vodoopskrbnom mrežom i obvezama monitoringa iste te za provedbu službenih kontrola u skladu s odredbama ovoga Zakona u prioritetnim objektima kojima </w:t>
      </w:r>
      <w:r w:rsidR="002B6A6B" w:rsidRPr="00AD78B3">
        <w:rPr>
          <w:rFonts w:ascii="Times New Roman" w:eastAsia="Times New Roman" w:hAnsi="Times New Roman" w:cs="Times New Roman"/>
          <w:sz w:val="24"/>
          <w:szCs w:val="24"/>
          <w:lang w:eastAsia="hr-HR"/>
        </w:rPr>
        <w:t>je vlasnik</w:t>
      </w:r>
      <w:r w:rsidR="003C4D37"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s kojim</w:t>
      </w:r>
      <w:r w:rsidR="007070A8"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upravlja.</w:t>
      </w:r>
    </w:p>
    <w:p w14:paraId="0F44B25F" w14:textId="77777777" w:rsidR="00F95821" w:rsidRPr="00AD78B3" w:rsidRDefault="00F95821" w:rsidP="002B17D2">
      <w:pPr>
        <w:spacing w:after="0" w:line="240" w:lineRule="auto"/>
        <w:jc w:val="both"/>
        <w:textAlignment w:val="baseline"/>
        <w:rPr>
          <w:rFonts w:ascii="Times New Roman" w:eastAsia="Times New Roman" w:hAnsi="Times New Roman" w:cs="Times New Roman"/>
          <w:sz w:val="24"/>
          <w:szCs w:val="24"/>
          <w:lang w:eastAsia="hr-HR"/>
        </w:rPr>
      </w:pPr>
    </w:p>
    <w:p w14:paraId="597B8F6C"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Ministarstvo nadležno</w:t>
      </w:r>
      <w:r w:rsidR="00D01593" w:rsidRPr="00AD78B3">
        <w:rPr>
          <w:rFonts w:ascii="Times New Roman" w:eastAsia="Times New Roman" w:hAnsi="Times New Roman" w:cs="Times New Roman"/>
          <w:sz w:val="24"/>
          <w:szCs w:val="24"/>
          <w:lang w:eastAsia="hr-HR"/>
        </w:rPr>
        <w:t xml:space="preserve"> za obranu </w:t>
      </w:r>
      <w:r w:rsidR="00CA1264" w:rsidRPr="00AD78B3">
        <w:rPr>
          <w:rFonts w:ascii="Times New Roman" w:eastAsia="Times New Roman" w:hAnsi="Times New Roman" w:cs="Times New Roman"/>
          <w:sz w:val="24"/>
          <w:szCs w:val="24"/>
          <w:lang w:eastAsia="hr-HR"/>
        </w:rPr>
        <w:t>je nadležno</w:t>
      </w:r>
      <w:r w:rsidRPr="00AD78B3">
        <w:rPr>
          <w:rFonts w:ascii="Times New Roman" w:eastAsia="Times New Roman" w:hAnsi="Times New Roman" w:cs="Times New Roman"/>
          <w:sz w:val="24"/>
          <w:szCs w:val="24"/>
          <w:lang w:eastAsia="hr-HR"/>
        </w:rPr>
        <w:t xml:space="preserve"> za upravljanje kućnom vodoopskrbnom mrežom i obvezama monitoringa iste te za provedbu službenih kontrola u skladu s odredbama ovoga Zakona u prioritetnim objektima kojima </w:t>
      </w:r>
      <w:r w:rsidR="002B6A6B" w:rsidRPr="00AD78B3">
        <w:rPr>
          <w:rFonts w:ascii="Times New Roman" w:eastAsia="Times New Roman" w:hAnsi="Times New Roman" w:cs="Times New Roman"/>
          <w:sz w:val="24"/>
          <w:szCs w:val="24"/>
          <w:lang w:eastAsia="hr-HR"/>
        </w:rPr>
        <w:t>je vlasnik</w:t>
      </w:r>
      <w:r w:rsidR="003C4D37"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s kojima upravlja.</w:t>
      </w:r>
    </w:p>
    <w:p w14:paraId="743A02D0" w14:textId="77777777" w:rsidR="00F95821" w:rsidRPr="00AD78B3" w:rsidRDefault="00F95821" w:rsidP="002B17D2">
      <w:pPr>
        <w:spacing w:after="0" w:line="240" w:lineRule="auto"/>
        <w:jc w:val="both"/>
        <w:textAlignment w:val="baseline"/>
        <w:rPr>
          <w:rFonts w:ascii="Times New Roman" w:eastAsia="Times New Roman" w:hAnsi="Times New Roman" w:cs="Times New Roman"/>
          <w:sz w:val="24"/>
          <w:szCs w:val="24"/>
          <w:lang w:eastAsia="hr-HR"/>
        </w:rPr>
      </w:pPr>
    </w:p>
    <w:p w14:paraId="708AEAEF" w14:textId="77777777" w:rsidR="003E3B61" w:rsidRPr="00AD78B3" w:rsidRDefault="003E3B61" w:rsidP="002B17D2">
      <w:pPr>
        <w:spacing w:after="0" w:line="240" w:lineRule="auto"/>
        <w:ind w:firstLine="709"/>
        <w:jc w:val="both"/>
        <w:rPr>
          <w:rFonts w:ascii="Times New Roman" w:hAnsi="Times New Roman" w:cs="Times New Roman"/>
          <w:sz w:val="24"/>
          <w:szCs w:val="24"/>
        </w:rPr>
      </w:pPr>
      <w:r w:rsidRPr="00AD78B3">
        <w:rPr>
          <w:rFonts w:ascii="Times New Roman" w:eastAsia="Times New Roman" w:hAnsi="Times New Roman" w:cs="Times New Roman"/>
          <w:sz w:val="24"/>
          <w:szCs w:val="24"/>
          <w:lang w:eastAsia="hr-HR"/>
        </w:rPr>
        <w:t xml:space="preserve">(7) </w:t>
      </w:r>
      <w:r w:rsidR="00B556D0" w:rsidRPr="00AD78B3">
        <w:rPr>
          <w:rFonts w:ascii="Times New Roman" w:eastAsia="Times New Roman" w:hAnsi="Times New Roman" w:cs="Times New Roman"/>
          <w:sz w:val="24"/>
          <w:szCs w:val="24"/>
          <w:lang w:eastAsia="hr-HR"/>
        </w:rPr>
        <w:t xml:space="preserve">Tijelo državne uprave nadležno za poslove radiološke sigurnosti </w:t>
      </w:r>
      <w:r w:rsidRPr="00AD78B3">
        <w:rPr>
          <w:rFonts w:ascii="Times New Roman" w:eastAsia="Times New Roman" w:hAnsi="Times New Roman" w:cs="Times New Roman"/>
          <w:sz w:val="24"/>
          <w:szCs w:val="24"/>
          <w:lang w:eastAsia="hr-HR"/>
        </w:rPr>
        <w:t xml:space="preserve">je </w:t>
      </w:r>
      <w:r w:rsidRPr="00AD78B3">
        <w:rPr>
          <w:rFonts w:ascii="Times New Roman" w:hAnsi="Times New Roman" w:cs="Times New Roman"/>
          <w:sz w:val="24"/>
          <w:szCs w:val="24"/>
        </w:rPr>
        <w:t xml:space="preserve">nadležno za poslove u području radiološke sigurnosti vode </w:t>
      </w:r>
      <w:r w:rsidRPr="00AD78B3">
        <w:rPr>
          <w:rFonts w:ascii="Times New Roman" w:eastAsia="Times New Roman" w:hAnsi="Times New Roman" w:cs="Times New Roman"/>
          <w:sz w:val="24"/>
          <w:szCs w:val="24"/>
          <w:lang w:eastAsia="hr-HR"/>
        </w:rPr>
        <w:t>namijenjene</w:t>
      </w:r>
      <w:r w:rsidRPr="00AD78B3">
        <w:rPr>
          <w:rFonts w:ascii="Times New Roman" w:hAnsi="Times New Roman" w:cs="Times New Roman"/>
          <w:sz w:val="24"/>
          <w:szCs w:val="24"/>
        </w:rPr>
        <w:t xml:space="preserve"> za ljudsku potrošnju.</w:t>
      </w:r>
    </w:p>
    <w:p w14:paraId="1C63B8F4" w14:textId="77777777" w:rsidR="00F95821" w:rsidRPr="00AD78B3" w:rsidRDefault="00F95821" w:rsidP="002B17D2">
      <w:pPr>
        <w:spacing w:after="0" w:line="240" w:lineRule="auto"/>
        <w:jc w:val="both"/>
        <w:rPr>
          <w:rFonts w:ascii="Times New Roman" w:eastAsia="Times New Roman" w:hAnsi="Times New Roman" w:cs="Times New Roman"/>
          <w:sz w:val="24"/>
          <w:szCs w:val="24"/>
          <w:lang w:eastAsia="hr-HR"/>
        </w:rPr>
      </w:pPr>
    </w:p>
    <w:p w14:paraId="38BB324C"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(8) Hrvatske vode </w:t>
      </w:r>
      <w:r w:rsidR="00CA1264" w:rsidRPr="00AD78B3">
        <w:rPr>
          <w:rFonts w:ascii="Times New Roman" w:eastAsia="Times New Roman" w:hAnsi="Times New Roman" w:cs="Times New Roman"/>
          <w:sz w:val="24"/>
          <w:szCs w:val="24"/>
          <w:lang w:eastAsia="hr-HR"/>
        </w:rPr>
        <w:t>su nadležne</w:t>
      </w:r>
      <w:r w:rsidRPr="00AD78B3">
        <w:rPr>
          <w:rFonts w:ascii="Times New Roman" w:eastAsia="Times New Roman" w:hAnsi="Times New Roman" w:cs="Times New Roman"/>
          <w:sz w:val="24"/>
          <w:szCs w:val="24"/>
          <w:lang w:eastAsia="hr-HR"/>
        </w:rPr>
        <w:t xml:space="preserve"> za provedbu procjene rizika i upravljanje rizikom za područja sliva za </w:t>
      </w:r>
      <w:proofErr w:type="spellStart"/>
      <w:r w:rsidRPr="00AD78B3">
        <w:rPr>
          <w:rFonts w:ascii="Times New Roman" w:eastAsia="Times New Roman" w:hAnsi="Times New Roman" w:cs="Times New Roman"/>
          <w:sz w:val="24"/>
          <w:szCs w:val="24"/>
          <w:lang w:eastAsia="hr-HR"/>
        </w:rPr>
        <w:t>vodozahvate</w:t>
      </w:r>
      <w:proofErr w:type="spellEnd"/>
      <w:r w:rsidRPr="00AD78B3">
        <w:rPr>
          <w:rFonts w:ascii="Times New Roman" w:eastAsia="Times New Roman" w:hAnsi="Times New Roman" w:cs="Times New Roman"/>
          <w:sz w:val="24"/>
          <w:szCs w:val="24"/>
          <w:lang w:eastAsia="hr-HR"/>
        </w:rPr>
        <w:t xml:space="preserve"> </w:t>
      </w:r>
      <w:r w:rsidR="00CE6440" w:rsidRPr="00AD78B3">
        <w:rPr>
          <w:rFonts w:ascii="Times New Roman" w:eastAsia="Times New Roman" w:hAnsi="Times New Roman" w:cs="Times New Roman"/>
          <w:sz w:val="24"/>
          <w:szCs w:val="24"/>
          <w:lang w:eastAsia="hr-HR"/>
        </w:rPr>
        <w:t xml:space="preserve">vode namijenjene za ljudsku potrošnju </w:t>
      </w:r>
      <w:r w:rsidRPr="00AD78B3">
        <w:rPr>
          <w:rFonts w:ascii="Times New Roman" w:eastAsia="Times New Roman" w:hAnsi="Times New Roman" w:cs="Times New Roman"/>
          <w:sz w:val="24"/>
          <w:szCs w:val="24"/>
          <w:lang w:eastAsia="hr-HR"/>
        </w:rPr>
        <w:t>i za izvještavanje Europske komisije o provedbi odredb</w:t>
      </w:r>
      <w:r w:rsidR="00122CA6" w:rsidRPr="00AD78B3">
        <w:rPr>
          <w:rFonts w:ascii="Times New Roman" w:eastAsia="Times New Roman" w:hAnsi="Times New Roman" w:cs="Times New Roman"/>
          <w:sz w:val="24"/>
          <w:szCs w:val="24"/>
          <w:lang w:eastAsia="hr-HR"/>
        </w:rPr>
        <w:t>i</w:t>
      </w:r>
      <w:r w:rsidRPr="00AD78B3">
        <w:rPr>
          <w:rFonts w:ascii="Times New Roman" w:eastAsia="Times New Roman" w:hAnsi="Times New Roman" w:cs="Times New Roman"/>
          <w:sz w:val="24"/>
          <w:szCs w:val="24"/>
          <w:lang w:eastAsia="hr-HR"/>
        </w:rPr>
        <w:t xml:space="preserve"> ovoga Zakona.</w:t>
      </w:r>
    </w:p>
    <w:p w14:paraId="0085564B" w14:textId="77777777" w:rsidR="00F95821" w:rsidRPr="00AD78B3" w:rsidRDefault="00F95821" w:rsidP="002B17D2">
      <w:pPr>
        <w:spacing w:after="0" w:line="240" w:lineRule="auto"/>
        <w:jc w:val="both"/>
        <w:rPr>
          <w:rFonts w:ascii="Times New Roman" w:eastAsia="Times New Roman" w:hAnsi="Times New Roman" w:cs="Times New Roman"/>
          <w:sz w:val="24"/>
          <w:szCs w:val="24"/>
          <w:lang w:eastAsia="hr-HR"/>
        </w:rPr>
      </w:pPr>
    </w:p>
    <w:p w14:paraId="164C3611"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(9) Institut za vode Josip Juraj Strossmayer </w:t>
      </w:r>
      <w:r w:rsidR="00CE6440" w:rsidRPr="00AD78B3">
        <w:rPr>
          <w:rFonts w:ascii="Times New Roman" w:eastAsia="Times New Roman" w:hAnsi="Times New Roman" w:cs="Times New Roman"/>
          <w:sz w:val="24"/>
          <w:szCs w:val="24"/>
          <w:lang w:eastAsia="hr-HR"/>
        </w:rPr>
        <w:t xml:space="preserve">provodi </w:t>
      </w:r>
      <w:r w:rsidRPr="00AD78B3">
        <w:rPr>
          <w:rFonts w:ascii="Times New Roman" w:eastAsia="Times New Roman" w:hAnsi="Times New Roman" w:cs="Times New Roman"/>
          <w:sz w:val="24"/>
          <w:szCs w:val="24"/>
          <w:lang w:eastAsia="hr-HR"/>
        </w:rPr>
        <w:t>istraživačk</w:t>
      </w:r>
      <w:r w:rsidR="00CE6440" w:rsidRPr="00AD78B3">
        <w:rPr>
          <w:rFonts w:ascii="Times New Roman" w:eastAsia="Times New Roman" w:hAnsi="Times New Roman" w:cs="Times New Roman"/>
          <w:sz w:val="24"/>
          <w:szCs w:val="24"/>
          <w:lang w:eastAsia="hr-HR"/>
        </w:rPr>
        <w:t>i</w:t>
      </w:r>
      <w:r w:rsidRPr="00AD78B3">
        <w:rPr>
          <w:rFonts w:ascii="Times New Roman" w:eastAsia="Times New Roman" w:hAnsi="Times New Roman" w:cs="Times New Roman"/>
          <w:sz w:val="24"/>
          <w:szCs w:val="24"/>
          <w:lang w:eastAsia="hr-HR"/>
        </w:rPr>
        <w:t xml:space="preserve"> monitoring vode namijenjene za ljudsku potrošnju sukladno odluci </w:t>
      </w:r>
      <w:r w:rsidR="0016695C" w:rsidRPr="00AD78B3">
        <w:rPr>
          <w:rFonts w:ascii="Times New Roman" w:eastAsia="Times New Roman" w:hAnsi="Times New Roman" w:cs="Times New Roman"/>
          <w:sz w:val="24"/>
          <w:szCs w:val="24"/>
          <w:lang w:eastAsia="hr-HR"/>
        </w:rPr>
        <w:t>minist</w:t>
      </w:r>
      <w:r w:rsidR="00330109" w:rsidRPr="00AD78B3">
        <w:rPr>
          <w:rFonts w:ascii="Times New Roman" w:eastAsia="Times New Roman" w:hAnsi="Times New Roman" w:cs="Times New Roman"/>
          <w:sz w:val="24"/>
          <w:szCs w:val="24"/>
          <w:lang w:eastAsia="hr-HR"/>
        </w:rPr>
        <w:t>ra</w:t>
      </w:r>
      <w:r w:rsidR="0016695C" w:rsidRPr="00AD78B3">
        <w:rPr>
          <w:rFonts w:ascii="Times New Roman" w:eastAsia="Times New Roman" w:hAnsi="Times New Roman" w:cs="Times New Roman"/>
          <w:sz w:val="24"/>
          <w:szCs w:val="24"/>
          <w:lang w:eastAsia="hr-HR"/>
        </w:rPr>
        <w:t xml:space="preserve"> nadlež</w:t>
      </w:r>
      <w:r w:rsidR="00330109" w:rsidRPr="00AD78B3">
        <w:rPr>
          <w:rFonts w:ascii="Times New Roman" w:eastAsia="Times New Roman" w:hAnsi="Times New Roman" w:cs="Times New Roman"/>
          <w:sz w:val="24"/>
          <w:szCs w:val="24"/>
          <w:lang w:eastAsia="hr-HR"/>
        </w:rPr>
        <w:t>nog</w:t>
      </w:r>
      <w:r w:rsidR="0016695C" w:rsidRPr="00AD78B3">
        <w:rPr>
          <w:rFonts w:ascii="Times New Roman" w:eastAsia="Times New Roman" w:hAnsi="Times New Roman" w:cs="Times New Roman"/>
          <w:sz w:val="24"/>
          <w:szCs w:val="24"/>
          <w:lang w:eastAsia="hr-HR"/>
        </w:rPr>
        <w:t xml:space="preserve"> za zdravstvo (u daljnjem tekstu: ministar) </w:t>
      </w:r>
      <w:r w:rsidRPr="00AD78B3">
        <w:rPr>
          <w:rFonts w:ascii="Times New Roman" w:eastAsia="Times New Roman" w:hAnsi="Times New Roman" w:cs="Times New Roman"/>
          <w:sz w:val="24"/>
          <w:szCs w:val="24"/>
          <w:lang w:eastAsia="hr-HR"/>
        </w:rPr>
        <w:t xml:space="preserve">iz članka 49. </w:t>
      </w:r>
      <w:r w:rsidR="0016695C" w:rsidRPr="00AD78B3">
        <w:rPr>
          <w:rFonts w:ascii="Times New Roman" w:eastAsia="Times New Roman" w:hAnsi="Times New Roman" w:cs="Times New Roman"/>
          <w:sz w:val="24"/>
          <w:szCs w:val="24"/>
          <w:lang w:eastAsia="hr-HR"/>
        </w:rPr>
        <w:t>stavka</w:t>
      </w:r>
      <w:r w:rsidR="00330109" w:rsidRPr="00AD78B3">
        <w:rPr>
          <w:rFonts w:ascii="Times New Roman" w:eastAsia="Times New Roman" w:hAnsi="Times New Roman" w:cs="Times New Roman"/>
          <w:sz w:val="24"/>
          <w:szCs w:val="24"/>
          <w:lang w:eastAsia="hr-HR"/>
        </w:rPr>
        <w:t xml:space="preserve"> 1.</w:t>
      </w:r>
      <w:r w:rsidR="0016695C"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ovoga Zakona.</w:t>
      </w:r>
    </w:p>
    <w:p w14:paraId="04C2F436" w14:textId="764528C4" w:rsidR="00F95821" w:rsidRPr="00AD78B3" w:rsidRDefault="00F95821" w:rsidP="002B17D2">
      <w:pPr>
        <w:spacing w:after="0" w:line="240" w:lineRule="auto"/>
        <w:jc w:val="both"/>
        <w:rPr>
          <w:rFonts w:ascii="Times New Roman" w:eastAsia="Times New Roman" w:hAnsi="Times New Roman" w:cs="Times New Roman"/>
          <w:sz w:val="24"/>
          <w:szCs w:val="24"/>
          <w:lang w:eastAsia="hr-HR"/>
        </w:rPr>
      </w:pPr>
    </w:p>
    <w:p w14:paraId="5639D7AB" w14:textId="71D00D8C" w:rsidR="00384200" w:rsidRPr="00AD78B3" w:rsidRDefault="00384200" w:rsidP="002B17D2">
      <w:pPr>
        <w:spacing w:after="0" w:line="240" w:lineRule="auto"/>
        <w:jc w:val="both"/>
        <w:rPr>
          <w:rFonts w:ascii="Times New Roman" w:eastAsia="Times New Roman" w:hAnsi="Times New Roman" w:cs="Times New Roman"/>
          <w:sz w:val="24"/>
          <w:szCs w:val="24"/>
          <w:lang w:eastAsia="hr-HR"/>
        </w:rPr>
      </w:pPr>
    </w:p>
    <w:p w14:paraId="55A4B8EE" w14:textId="51F175A9" w:rsidR="00384200" w:rsidRPr="00AD78B3" w:rsidRDefault="00384200" w:rsidP="002B17D2">
      <w:pPr>
        <w:spacing w:after="0" w:line="240" w:lineRule="auto"/>
        <w:jc w:val="both"/>
        <w:rPr>
          <w:rFonts w:ascii="Times New Roman" w:eastAsia="Times New Roman" w:hAnsi="Times New Roman" w:cs="Times New Roman"/>
          <w:sz w:val="24"/>
          <w:szCs w:val="24"/>
          <w:lang w:eastAsia="hr-HR"/>
        </w:rPr>
      </w:pPr>
    </w:p>
    <w:p w14:paraId="373BB9D9" w14:textId="77777777" w:rsidR="00384200" w:rsidRPr="00AD78B3" w:rsidRDefault="00384200" w:rsidP="002B17D2">
      <w:pPr>
        <w:spacing w:after="0" w:line="240" w:lineRule="auto"/>
        <w:jc w:val="both"/>
        <w:rPr>
          <w:rFonts w:ascii="Times New Roman" w:eastAsia="Times New Roman" w:hAnsi="Times New Roman" w:cs="Times New Roman"/>
          <w:sz w:val="24"/>
          <w:szCs w:val="24"/>
          <w:lang w:eastAsia="hr-HR"/>
        </w:rPr>
      </w:pPr>
    </w:p>
    <w:p w14:paraId="461F65EA" w14:textId="77777777" w:rsidR="003E3B61" w:rsidRPr="00AD78B3" w:rsidRDefault="003E3B61" w:rsidP="002B17D2">
      <w:pPr>
        <w:spacing w:after="0" w:line="240" w:lineRule="auto"/>
        <w:ind w:firstLine="709"/>
        <w:jc w:val="both"/>
        <w:rPr>
          <w:rFonts w:ascii="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(10) Hrvatski zavod za javno zdravstvo je stručno tijelo</w:t>
      </w:r>
      <w:r w:rsidR="00A47CE2" w:rsidRPr="00AD78B3">
        <w:rPr>
          <w:rFonts w:ascii="Times New Roman" w:eastAsia="Times New Roman" w:hAnsi="Times New Roman" w:cs="Times New Roman"/>
          <w:sz w:val="24"/>
          <w:szCs w:val="24"/>
          <w:lang w:eastAsia="hr-HR"/>
        </w:rPr>
        <w:t xml:space="preserve"> koje koordinira</w:t>
      </w:r>
      <w:r w:rsidRPr="00AD78B3">
        <w:rPr>
          <w:rFonts w:ascii="Times New Roman" w:eastAsia="Times New Roman" w:hAnsi="Times New Roman" w:cs="Times New Roman"/>
          <w:sz w:val="24"/>
          <w:szCs w:val="24"/>
          <w:lang w:eastAsia="hr-HR"/>
        </w:rPr>
        <w:t xml:space="preserve"> </w:t>
      </w:r>
      <w:r w:rsidR="00A47CE2" w:rsidRPr="00AD78B3">
        <w:rPr>
          <w:rFonts w:ascii="Times New Roman" w:hAnsi="Times New Roman" w:cs="Times New Roman"/>
          <w:sz w:val="24"/>
          <w:szCs w:val="24"/>
          <w:lang w:eastAsia="hr-HR"/>
        </w:rPr>
        <w:t xml:space="preserve">provedbu </w:t>
      </w:r>
      <w:r w:rsidRPr="00AD78B3">
        <w:rPr>
          <w:rFonts w:ascii="Times New Roman" w:hAnsi="Times New Roman" w:cs="Times New Roman"/>
          <w:sz w:val="24"/>
          <w:szCs w:val="24"/>
          <w:lang w:eastAsia="hr-HR"/>
        </w:rPr>
        <w:t xml:space="preserve">državnog i istraživačkog monitoringa u suradnji s drugim institucijama, izrađuje godišnje izvještaje o zdravstvenoj ispravnosti vode </w:t>
      </w:r>
      <w:r w:rsidRPr="00AD78B3">
        <w:rPr>
          <w:rFonts w:ascii="Times New Roman" w:eastAsia="Times New Roman" w:hAnsi="Times New Roman" w:cs="Times New Roman"/>
          <w:sz w:val="24"/>
          <w:szCs w:val="24"/>
          <w:lang w:eastAsia="hr-HR"/>
        </w:rPr>
        <w:t>namijenjene</w:t>
      </w:r>
      <w:r w:rsidRPr="00AD78B3">
        <w:rPr>
          <w:rFonts w:ascii="Times New Roman" w:hAnsi="Times New Roman" w:cs="Times New Roman"/>
          <w:sz w:val="24"/>
          <w:szCs w:val="24"/>
          <w:lang w:eastAsia="hr-HR"/>
        </w:rPr>
        <w:t xml:space="preserve"> za ljudsku potrošnju, vodi aplikaciju za praćenje kvalitete vode namijenjene za ljudsku potrošnju o rezultatima državnog monitoringa vode</w:t>
      </w:r>
      <w:r w:rsidR="00A47CE2" w:rsidRPr="00AD78B3">
        <w:rPr>
          <w:rFonts w:ascii="Times New Roman" w:hAnsi="Times New Roman" w:cs="Times New Roman"/>
          <w:sz w:val="24"/>
          <w:szCs w:val="24"/>
          <w:lang w:eastAsia="hr-HR"/>
        </w:rPr>
        <w:t xml:space="preserve"> namijenjene</w:t>
      </w:r>
      <w:r w:rsidRPr="00AD78B3">
        <w:rPr>
          <w:rFonts w:ascii="Times New Roman" w:hAnsi="Times New Roman" w:cs="Times New Roman"/>
          <w:sz w:val="24"/>
          <w:szCs w:val="24"/>
          <w:lang w:eastAsia="hr-HR"/>
        </w:rPr>
        <w:t xml:space="preserve"> za ljudsku potrošnju uključujući i podatke o svim incidentima povezanim s vodom</w:t>
      </w:r>
      <w:r w:rsidR="00A47CE2" w:rsidRPr="00AD78B3">
        <w:rPr>
          <w:rFonts w:ascii="Times New Roman" w:hAnsi="Times New Roman" w:cs="Times New Roman"/>
          <w:sz w:val="24"/>
          <w:szCs w:val="24"/>
          <w:lang w:eastAsia="hr-HR"/>
        </w:rPr>
        <w:t xml:space="preserve"> namijenjenom za ljudsku potrošnju</w:t>
      </w:r>
      <w:r w:rsidRPr="00AD78B3">
        <w:rPr>
          <w:rFonts w:ascii="Times New Roman" w:hAnsi="Times New Roman" w:cs="Times New Roman"/>
          <w:sz w:val="24"/>
          <w:szCs w:val="24"/>
          <w:lang w:eastAsia="hr-HR"/>
        </w:rPr>
        <w:t xml:space="preserve"> i poduzetim korektivnim aktivnostima te provodi početne i periodične ocjene sukladnosti planova sigurnosti vode</w:t>
      </w:r>
      <w:r w:rsidR="007B2657" w:rsidRPr="00AD78B3">
        <w:rPr>
          <w:rFonts w:ascii="Times New Roman" w:hAnsi="Times New Roman" w:cs="Times New Roman"/>
          <w:sz w:val="24"/>
          <w:szCs w:val="24"/>
          <w:lang w:eastAsia="hr-HR"/>
        </w:rPr>
        <w:t xml:space="preserve"> namijenjene za ljudsku potrošnju</w:t>
      </w:r>
      <w:r w:rsidRPr="00AD78B3">
        <w:rPr>
          <w:rFonts w:ascii="Times New Roman" w:hAnsi="Times New Roman" w:cs="Times New Roman"/>
          <w:sz w:val="24"/>
          <w:szCs w:val="24"/>
          <w:lang w:eastAsia="hr-HR"/>
        </w:rPr>
        <w:t xml:space="preserve">. </w:t>
      </w:r>
    </w:p>
    <w:p w14:paraId="3D959D3C" w14:textId="77777777" w:rsidR="00F95821" w:rsidRPr="00AD78B3" w:rsidRDefault="00F95821" w:rsidP="002B17D2">
      <w:pPr>
        <w:spacing w:after="0" w:line="240" w:lineRule="auto"/>
        <w:jc w:val="both"/>
        <w:rPr>
          <w:rFonts w:ascii="Times New Roman" w:hAnsi="Times New Roman" w:cs="Times New Roman"/>
          <w:sz w:val="24"/>
          <w:szCs w:val="24"/>
          <w:lang w:eastAsia="hr-HR"/>
        </w:rPr>
      </w:pPr>
    </w:p>
    <w:p w14:paraId="2FBDD313"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(11) Za provedbu posebnih stručnih poslova i savjetovanja Ministarstva, ministar može ovlastiti pravne osobe s javnim ovlastima i druge javne ustanove.</w:t>
      </w:r>
    </w:p>
    <w:p w14:paraId="2057564C" w14:textId="77777777" w:rsidR="00F95821" w:rsidRPr="00AD78B3" w:rsidRDefault="00F95821" w:rsidP="002B17D2">
      <w:pPr>
        <w:spacing w:after="0" w:line="240" w:lineRule="auto"/>
        <w:jc w:val="both"/>
        <w:textAlignment w:val="baseline"/>
        <w:rPr>
          <w:rFonts w:ascii="Times New Roman" w:eastAsia="Times New Roman" w:hAnsi="Times New Roman" w:cs="Times New Roman"/>
          <w:sz w:val="24"/>
          <w:szCs w:val="24"/>
          <w:lang w:eastAsia="hr-HR"/>
        </w:rPr>
      </w:pPr>
    </w:p>
    <w:p w14:paraId="519665A5"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(12) O provedbenim aktivnostima s ciljem provedbe ovoga Zakona iz svojeg djelokruga tijela iz </w:t>
      </w:r>
      <w:r w:rsidR="00932528" w:rsidRPr="00AD78B3">
        <w:rPr>
          <w:rFonts w:ascii="Times New Roman" w:eastAsia="Times New Roman" w:hAnsi="Times New Roman" w:cs="Times New Roman"/>
          <w:sz w:val="24"/>
          <w:szCs w:val="24"/>
          <w:lang w:eastAsia="hr-HR"/>
        </w:rPr>
        <w:t xml:space="preserve">stavaka </w:t>
      </w:r>
      <w:r w:rsidRPr="00AD78B3">
        <w:rPr>
          <w:rFonts w:ascii="Times New Roman" w:eastAsia="Times New Roman" w:hAnsi="Times New Roman" w:cs="Times New Roman"/>
          <w:sz w:val="24"/>
          <w:szCs w:val="24"/>
          <w:lang w:eastAsia="hr-HR"/>
        </w:rPr>
        <w:t>3., 5., 6. i 7. ovoga članka podnose godišnje izvješće Hrvatskom zavodu za javno zdravstvo.</w:t>
      </w:r>
    </w:p>
    <w:p w14:paraId="11C64216" w14:textId="77777777" w:rsidR="00F95821" w:rsidRPr="00AD78B3" w:rsidRDefault="00F95821" w:rsidP="002B17D2">
      <w:pPr>
        <w:spacing w:after="0" w:line="240" w:lineRule="auto"/>
        <w:jc w:val="both"/>
        <w:textAlignment w:val="baseline"/>
        <w:rPr>
          <w:rFonts w:ascii="Times New Roman" w:eastAsia="Times New Roman" w:hAnsi="Times New Roman" w:cs="Times New Roman"/>
          <w:sz w:val="24"/>
          <w:szCs w:val="24"/>
          <w:lang w:eastAsia="hr-HR"/>
        </w:rPr>
      </w:pPr>
    </w:p>
    <w:p w14:paraId="7DE202FB" w14:textId="77777777" w:rsidR="007157CA"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(13) Državni inspektorat u svrhu provedbe član</w:t>
      </w:r>
      <w:r w:rsidR="006D4963"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ka 41., 46. i 47. ovoga Zakona osigurava dežurstvo sanitarne inspekcije 24 sata dnevno kroz sedam dana u tjednu na sustavima žurnog izvješćivanja nesukladnosti parametara u vodi namijenjenoj za ljudsku potrošnju. </w:t>
      </w:r>
    </w:p>
    <w:p w14:paraId="629951D7" w14:textId="77777777" w:rsidR="003E3B61" w:rsidRPr="00AD78B3" w:rsidRDefault="003E3B61" w:rsidP="002B17D2">
      <w:pPr>
        <w:spacing w:after="0" w:line="240" w:lineRule="auto"/>
        <w:jc w:val="both"/>
        <w:textAlignment w:val="baseline"/>
        <w:rPr>
          <w:rFonts w:ascii="Times New Roman" w:eastAsia="Times New Roman" w:hAnsi="Times New Roman" w:cs="Times New Roman"/>
          <w:sz w:val="24"/>
          <w:szCs w:val="24"/>
          <w:lang w:eastAsia="hr-HR"/>
        </w:rPr>
      </w:pPr>
    </w:p>
    <w:p w14:paraId="2EE58C48" w14:textId="77777777" w:rsidR="00434FC7" w:rsidRPr="00AD78B3" w:rsidRDefault="00434FC7" w:rsidP="002B17D2">
      <w:pPr>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Provedbeni propisi</w:t>
      </w:r>
    </w:p>
    <w:p w14:paraId="37438491" w14:textId="77777777" w:rsidR="00434FC7" w:rsidRPr="00AD78B3" w:rsidRDefault="00434FC7" w:rsidP="002B17D2">
      <w:pPr>
        <w:spacing w:after="0" w:line="240" w:lineRule="auto"/>
        <w:jc w:val="center"/>
        <w:textAlignment w:val="baseline"/>
        <w:rPr>
          <w:rFonts w:ascii="Times New Roman" w:eastAsia="Times New Roman" w:hAnsi="Times New Roman" w:cs="Times New Roman"/>
          <w:i/>
          <w:sz w:val="24"/>
          <w:szCs w:val="24"/>
          <w:lang w:eastAsia="hr-HR"/>
        </w:rPr>
      </w:pPr>
    </w:p>
    <w:p w14:paraId="3441836C"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9.</w:t>
      </w:r>
    </w:p>
    <w:p w14:paraId="505B8A6B" w14:textId="77777777" w:rsidR="00B552CB" w:rsidRPr="00AD78B3" w:rsidRDefault="00B552CB" w:rsidP="002B17D2">
      <w:pPr>
        <w:spacing w:after="0" w:line="240" w:lineRule="auto"/>
        <w:jc w:val="center"/>
        <w:textAlignment w:val="baseline"/>
        <w:rPr>
          <w:rFonts w:ascii="Times New Roman" w:eastAsia="Times New Roman" w:hAnsi="Times New Roman" w:cs="Times New Roman"/>
          <w:b/>
          <w:sz w:val="24"/>
          <w:szCs w:val="24"/>
          <w:lang w:eastAsia="hr-HR"/>
        </w:rPr>
      </w:pPr>
    </w:p>
    <w:p w14:paraId="62DA0FF3"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Ministar pravilnicima propisuje:</w:t>
      </w:r>
    </w:p>
    <w:p w14:paraId="62A2B863" w14:textId="77777777" w:rsidR="00F95821" w:rsidRPr="00AD78B3" w:rsidRDefault="00F95821" w:rsidP="002B17D2">
      <w:pPr>
        <w:spacing w:after="0" w:line="240" w:lineRule="auto"/>
        <w:jc w:val="both"/>
        <w:textAlignment w:val="baseline"/>
        <w:rPr>
          <w:rFonts w:ascii="Times New Roman" w:eastAsia="Times New Roman" w:hAnsi="Times New Roman" w:cs="Times New Roman"/>
          <w:sz w:val="24"/>
          <w:szCs w:val="24"/>
          <w:lang w:eastAsia="hr-HR"/>
        </w:rPr>
      </w:pPr>
    </w:p>
    <w:p w14:paraId="1788A960" w14:textId="77777777" w:rsidR="003E3B61" w:rsidRPr="00AD78B3" w:rsidRDefault="003E3B61" w:rsidP="002B17D2">
      <w:pPr>
        <w:numPr>
          <w:ilvl w:val="0"/>
          <w:numId w:val="1"/>
        </w:numPr>
        <w:shd w:val="clear" w:color="auto" w:fill="FFFFFF"/>
        <w:spacing w:after="0" w:line="240" w:lineRule="auto"/>
        <w:ind w:hanging="720"/>
        <w:contextualSpacing/>
        <w:jc w:val="both"/>
        <w:rPr>
          <w:rFonts w:ascii="Times New Roman" w:eastAsiaTheme="minorEastAsia" w:hAnsi="Times New Roman" w:cs="Times New Roman"/>
          <w:sz w:val="24"/>
          <w:szCs w:val="24"/>
          <w:lang w:eastAsia="hr-HR"/>
        </w:rPr>
      </w:pPr>
      <w:r w:rsidRPr="00AD78B3">
        <w:rPr>
          <w:rFonts w:ascii="Times New Roman" w:hAnsi="Times New Roman" w:cs="Times New Roman"/>
          <w:sz w:val="24"/>
          <w:szCs w:val="24"/>
          <w:lang w:eastAsia="hr-HR"/>
        </w:rPr>
        <w:t xml:space="preserve">parametre sukladnosti, metode analiza i monitoringe vode namijenjene za ljudsku potrošnju </w:t>
      </w:r>
    </w:p>
    <w:p w14:paraId="70D68191" w14:textId="77777777" w:rsidR="003E3B61" w:rsidRPr="00AD78B3" w:rsidRDefault="003E3B61" w:rsidP="002B17D2">
      <w:pPr>
        <w:numPr>
          <w:ilvl w:val="0"/>
          <w:numId w:val="1"/>
        </w:numPr>
        <w:shd w:val="clear" w:color="auto" w:fill="FFFFFF"/>
        <w:spacing w:after="0" w:line="240" w:lineRule="auto"/>
        <w:ind w:hanging="720"/>
        <w:contextualSpacing/>
        <w:jc w:val="both"/>
        <w:rPr>
          <w:rFonts w:ascii="Times New Roman" w:eastAsiaTheme="minorEastAsia" w:hAnsi="Times New Roman" w:cs="Times New Roman"/>
          <w:sz w:val="24"/>
          <w:szCs w:val="24"/>
          <w:lang w:eastAsia="hr-HR"/>
        </w:rPr>
      </w:pPr>
      <w:r w:rsidRPr="00AD78B3">
        <w:rPr>
          <w:rFonts w:ascii="Times New Roman" w:eastAsiaTheme="minorEastAsia" w:hAnsi="Times New Roman" w:cs="Times New Roman"/>
          <w:sz w:val="24"/>
          <w:szCs w:val="24"/>
          <w:lang w:eastAsia="hr-HR"/>
        </w:rPr>
        <w:t xml:space="preserve">parametre zdravstvene ispravnosti materijala i predmeta koji dolaze u dodir s vodom </w:t>
      </w:r>
      <w:r w:rsidRPr="00AD78B3">
        <w:rPr>
          <w:rFonts w:ascii="Times New Roman" w:hAnsi="Times New Roman" w:cs="Times New Roman"/>
          <w:sz w:val="24"/>
          <w:szCs w:val="24"/>
          <w:lang w:eastAsia="hr-HR"/>
        </w:rPr>
        <w:t xml:space="preserve">namijenjenom </w:t>
      </w:r>
      <w:r w:rsidRPr="00AD78B3">
        <w:rPr>
          <w:rFonts w:ascii="Times New Roman" w:eastAsiaTheme="minorEastAsia" w:hAnsi="Times New Roman" w:cs="Times New Roman"/>
          <w:sz w:val="24"/>
          <w:szCs w:val="24"/>
          <w:lang w:eastAsia="hr-HR"/>
        </w:rPr>
        <w:t xml:space="preserve">za ljudsku potrošnju </w:t>
      </w:r>
    </w:p>
    <w:p w14:paraId="703592A1" w14:textId="77777777" w:rsidR="003E3B61" w:rsidRPr="00AD78B3" w:rsidRDefault="003E3B61" w:rsidP="002B17D2">
      <w:pPr>
        <w:numPr>
          <w:ilvl w:val="0"/>
          <w:numId w:val="1"/>
        </w:numPr>
        <w:shd w:val="clear" w:color="auto" w:fill="FFFFFF"/>
        <w:spacing w:after="0" w:line="240" w:lineRule="auto"/>
        <w:ind w:hanging="720"/>
        <w:contextualSpacing/>
        <w:jc w:val="both"/>
        <w:rPr>
          <w:rFonts w:ascii="Times New Roman" w:eastAsiaTheme="minorEastAsia" w:hAnsi="Times New Roman" w:cs="Times New Roman"/>
          <w:sz w:val="24"/>
          <w:szCs w:val="24"/>
          <w:lang w:eastAsia="hr-HR"/>
        </w:rPr>
      </w:pPr>
      <w:r w:rsidRPr="00AD78B3">
        <w:rPr>
          <w:rFonts w:ascii="Times New Roman" w:eastAsiaTheme="minorEastAsia" w:hAnsi="Times New Roman" w:cs="Times New Roman"/>
          <w:sz w:val="24"/>
          <w:szCs w:val="24"/>
          <w:lang w:eastAsia="hr-HR"/>
        </w:rPr>
        <w:t>sanitarno tehničke i higijenske te druge uvjete koje moraju ispunjavati građevine za vodoopskrbu</w:t>
      </w:r>
      <w:r w:rsidR="00961F2C" w:rsidRPr="00AD78B3">
        <w:rPr>
          <w:rFonts w:ascii="Times New Roman" w:eastAsiaTheme="minorEastAsia" w:hAnsi="Times New Roman" w:cs="Times New Roman"/>
          <w:sz w:val="24"/>
          <w:szCs w:val="24"/>
          <w:lang w:eastAsia="hr-HR"/>
        </w:rPr>
        <w:t xml:space="preserve"> i poslovanje u istima</w:t>
      </w:r>
    </w:p>
    <w:p w14:paraId="52472D89" w14:textId="77777777" w:rsidR="003E3B61" w:rsidRPr="00AD78B3" w:rsidRDefault="003E3B61" w:rsidP="002B17D2">
      <w:pPr>
        <w:numPr>
          <w:ilvl w:val="0"/>
          <w:numId w:val="1"/>
        </w:numPr>
        <w:shd w:val="clear" w:color="auto" w:fill="FFFFFF"/>
        <w:spacing w:after="0" w:line="240" w:lineRule="auto"/>
        <w:ind w:hanging="720"/>
        <w:contextualSpacing/>
        <w:jc w:val="both"/>
        <w:rPr>
          <w:rFonts w:ascii="Times New Roman" w:eastAsiaTheme="minorEastAsia" w:hAnsi="Times New Roman" w:cs="Times New Roman"/>
          <w:sz w:val="24"/>
          <w:szCs w:val="24"/>
          <w:lang w:eastAsia="hr-HR"/>
        </w:rPr>
      </w:pPr>
      <w:r w:rsidRPr="00AD78B3">
        <w:rPr>
          <w:rFonts w:ascii="Times New Roman" w:hAnsi="Times New Roman" w:cs="Times New Roman"/>
          <w:sz w:val="24"/>
          <w:szCs w:val="24"/>
          <w:lang w:eastAsia="hr-HR"/>
        </w:rPr>
        <w:t>kontrolu parametara kućne vodoopskrbne mreže potrošača i drugih sustava od javnozdravstvenog značaja te plan i program edukacije svih dionika.</w:t>
      </w:r>
    </w:p>
    <w:p w14:paraId="0FAAD523" w14:textId="77777777" w:rsidR="003E3B61" w:rsidRPr="00AD78B3" w:rsidRDefault="003E3B61" w:rsidP="002B17D2">
      <w:pPr>
        <w:shd w:val="clear" w:color="auto" w:fill="FFFFFF"/>
        <w:spacing w:after="0" w:line="240" w:lineRule="auto"/>
        <w:ind w:left="720"/>
        <w:contextualSpacing/>
        <w:jc w:val="both"/>
        <w:rPr>
          <w:rFonts w:ascii="Times New Roman" w:eastAsiaTheme="minorEastAsia" w:hAnsi="Times New Roman" w:cs="Times New Roman"/>
          <w:sz w:val="24"/>
          <w:szCs w:val="24"/>
          <w:lang w:eastAsia="hr-HR"/>
        </w:rPr>
      </w:pPr>
    </w:p>
    <w:p w14:paraId="27BF5690" w14:textId="77777777" w:rsidR="003E3B61" w:rsidRPr="00AD78B3" w:rsidRDefault="003E3B61"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Vrste i opseg analiza te broj potrebnih uzoraka vode u svrhu ispitivanja zdravstvene ispravnosti vode </w:t>
      </w:r>
      <w:r w:rsidR="00144498"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 xml:space="preserve">za ljudsku potrošnju u građevinama prije izdavanja uporabne dozvole propisuju se </w:t>
      </w:r>
      <w:r w:rsidR="00932528" w:rsidRPr="00AD78B3">
        <w:rPr>
          <w:rFonts w:ascii="Times New Roman" w:eastAsia="Times New Roman" w:hAnsi="Times New Roman" w:cs="Times New Roman"/>
          <w:sz w:val="24"/>
          <w:szCs w:val="24"/>
          <w:lang w:eastAsia="hr-HR"/>
        </w:rPr>
        <w:t>p</w:t>
      </w:r>
      <w:r w:rsidRPr="00AD78B3">
        <w:rPr>
          <w:rFonts w:ascii="Times New Roman" w:eastAsia="Times New Roman" w:hAnsi="Times New Roman" w:cs="Times New Roman"/>
          <w:sz w:val="24"/>
          <w:szCs w:val="24"/>
          <w:lang w:eastAsia="hr-HR"/>
        </w:rPr>
        <w:t>ravilnikom iz stavka 1. podstavka 1. ovoga članka.</w:t>
      </w:r>
    </w:p>
    <w:p w14:paraId="7268AAA6" w14:textId="77777777" w:rsidR="00F95821" w:rsidRPr="00AD78B3" w:rsidRDefault="00F95821" w:rsidP="002B17D2">
      <w:pPr>
        <w:spacing w:after="0" w:line="240" w:lineRule="auto"/>
        <w:contextualSpacing/>
        <w:jc w:val="both"/>
        <w:rPr>
          <w:rFonts w:ascii="Times New Roman" w:eastAsia="Times New Roman" w:hAnsi="Times New Roman" w:cs="Times New Roman"/>
          <w:sz w:val="24"/>
          <w:szCs w:val="24"/>
          <w:lang w:eastAsia="hr-HR"/>
        </w:rPr>
      </w:pPr>
    </w:p>
    <w:p w14:paraId="3467A86D" w14:textId="77777777" w:rsidR="003E3B61" w:rsidRPr="00AD78B3" w:rsidRDefault="003E3B61"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4478F6" w:rsidRPr="00AD78B3">
        <w:rPr>
          <w:rFonts w:ascii="Times New Roman" w:eastAsia="Times New Roman" w:hAnsi="Times New Roman" w:cs="Times New Roman"/>
          <w:sz w:val="24"/>
          <w:szCs w:val="24"/>
          <w:lang w:eastAsia="hr-HR"/>
        </w:rPr>
        <w:t>Detaljniji higijenski zahtjevi</w:t>
      </w:r>
      <w:r w:rsidRPr="00AD78B3">
        <w:rPr>
          <w:rFonts w:ascii="Times New Roman" w:eastAsia="Times New Roman" w:hAnsi="Times New Roman" w:cs="Times New Roman"/>
          <w:sz w:val="24"/>
          <w:szCs w:val="24"/>
          <w:lang w:eastAsia="hr-HR"/>
        </w:rPr>
        <w:t xml:space="preserve"> za stavljanje na tržište predmeta i materijala </w:t>
      </w:r>
      <w:r w:rsidR="004478F6" w:rsidRPr="00AD78B3">
        <w:rPr>
          <w:rFonts w:ascii="Times New Roman" w:eastAsia="Times New Roman" w:hAnsi="Times New Roman" w:cs="Times New Roman"/>
          <w:sz w:val="24"/>
          <w:szCs w:val="24"/>
          <w:lang w:eastAsia="hr-HR"/>
        </w:rPr>
        <w:t xml:space="preserve">koji dolaze </w:t>
      </w:r>
      <w:r w:rsidRPr="00AD78B3">
        <w:rPr>
          <w:rFonts w:ascii="Times New Roman" w:eastAsia="Times New Roman" w:hAnsi="Times New Roman" w:cs="Times New Roman"/>
          <w:sz w:val="24"/>
          <w:szCs w:val="24"/>
          <w:lang w:eastAsia="hr-HR"/>
        </w:rPr>
        <w:t xml:space="preserve">u dodiru s vodom </w:t>
      </w:r>
      <w:r w:rsidRPr="00AD78B3">
        <w:rPr>
          <w:rFonts w:ascii="Times New Roman" w:hAnsi="Times New Roman" w:cs="Times New Roman"/>
          <w:sz w:val="24"/>
          <w:szCs w:val="24"/>
          <w:lang w:eastAsia="hr-HR"/>
        </w:rPr>
        <w:t xml:space="preserve">namijenjenom </w:t>
      </w:r>
      <w:r w:rsidRPr="00AD78B3">
        <w:rPr>
          <w:rFonts w:ascii="Times New Roman" w:eastAsiaTheme="minorEastAsia" w:hAnsi="Times New Roman" w:cs="Times New Roman"/>
          <w:sz w:val="24"/>
          <w:szCs w:val="24"/>
          <w:lang w:eastAsia="hr-HR"/>
        </w:rPr>
        <w:t>za ljudsku potrošnju</w:t>
      </w:r>
      <w:r w:rsidRPr="00AD78B3">
        <w:rPr>
          <w:rFonts w:ascii="Times New Roman" w:eastAsia="Times New Roman" w:hAnsi="Times New Roman" w:cs="Times New Roman"/>
          <w:sz w:val="24"/>
          <w:szCs w:val="24"/>
          <w:lang w:eastAsia="hr-HR"/>
        </w:rPr>
        <w:t xml:space="preserve"> koji se ugrađuju u građevinu propisuju se </w:t>
      </w:r>
      <w:r w:rsidR="004478F6" w:rsidRPr="00AD78B3">
        <w:rPr>
          <w:rFonts w:ascii="Times New Roman" w:eastAsia="Times New Roman" w:hAnsi="Times New Roman" w:cs="Times New Roman"/>
          <w:sz w:val="24"/>
          <w:szCs w:val="24"/>
          <w:lang w:eastAsia="hr-HR"/>
        </w:rPr>
        <w:t xml:space="preserve">i </w:t>
      </w:r>
      <w:r w:rsidR="00932528" w:rsidRPr="00AD78B3">
        <w:rPr>
          <w:rFonts w:ascii="Times New Roman" w:eastAsia="Times New Roman" w:hAnsi="Times New Roman" w:cs="Times New Roman"/>
          <w:sz w:val="24"/>
          <w:szCs w:val="24"/>
          <w:lang w:eastAsia="hr-HR"/>
        </w:rPr>
        <w:t>p</w:t>
      </w:r>
      <w:r w:rsidRPr="00AD78B3">
        <w:rPr>
          <w:rFonts w:ascii="Times New Roman" w:eastAsia="Times New Roman" w:hAnsi="Times New Roman" w:cs="Times New Roman"/>
          <w:sz w:val="24"/>
          <w:szCs w:val="24"/>
          <w:lang w:eastAsia="hr-HR"/>
        </w:rPr>
        <w:t>ravilnikom iz stavka 1. podstavka 2. ovoga članka.</w:t>
      </w:r>
    </w:p>
    <w:p w14:paraId="07B53CD6" w14:textId="77777777" w:rsidR="00F95821" w:rsidRPr="00AD78B3" w:rsidRDefault="00F95821" w:rsidP="002B17D2">
      <w:pPr>
        <w:shd w:val="clear" w:color="auto" w:fill="FFFFFF"/>
        <w:spacing w:after="0" w:line="240" w:lineRule="auto"/>
        <w:contextualSpacing/>
        <w:jc w:val="both"/>
        <w:rPr>
          <w:rFonts w:ascii="Times New Roman" w:eastAsiaTheme="minorEastAsia" w:hAnsi="Times New Roman" w:cs="Times New Roman"/>
          <w:sz w:val="24"/>
          <w:szCs w:val="24"/>
          <w:lang w:eastAsia="hr-HR"/>
        </w:rPr>
      </w:pPr>
    </w:p>
    <w:p w14:paraId="4EEB8C0C"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Pravilnike iz stavka 1. podstav</w:t>
      </w:r>
      <w:r w:rsidR="00932528"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ka 2.</w:t>
      </w:r>
      <w:r w:rsidR="00A92614" w:rsidRPr="00AD78B3">
        <w:rPr>
          <w:rFonts w:ascii="Times New Roman" w:eastAsia="Times New Roman" w:hAnsi="Times New Roman" w:cs="Times New Roman"/>
          <w:sz w:val="24"/>
          <w:szCs w:val="24"/>
          <w:lang w:eastAsia="hr-HR"/>
        </w:rPr>
        <w:t xml:space="preserve">, 3. </w:t>
      </w:r>
      <w:r w:rsidRPr="00AD78B3">
        <w:rPr>
          <w:rFonts w:ascii="Times New Roman" w:eastAsia="Times New Roman" w:hAnsi="Times New Roman" w:cs="Times New Roman"/>
          <w:sz w:val="24"/>
          <w:szCs w:val="24"/>
          <w:lang w:eastAsia="hr-HR"/>
        </w:rPr>
        <w:t>i 4. ovoga članka donosi ministar uz prethodnu suglasnost ministra nadležnog za prostorno uređenje i graditeljstvo.</w:t>
      </w:r>
    </w:p>
    <w:p w14:paraId="3D688BF1" w14:textId="77777777" w:rsidR="00F95821" w:rsidRPr="00AD78B3" w:rsidRDefault="00F95821" w:rsidP="002B17D2">
      <w:pPr>
        <w:spacing w:after="0" w:line="240" w:lineRule="auto"/>
        <w:jc w:val="both"/>
        <w:rPr>
          <w:rFonts w:ascii="Times New Roman" w:eastAsia="Times New Roman" w:hAnsi="Times New Roman" w:cs="Times New Roman"/>
          <w:sz w:val="24"/>
          <w:szCs w:val="24"/>
          <w:lang w:eastAsia="hr-HR"/>
        </w:rPr>
      </w:pPr>
    </w:p>
    <w:p w14:paraId="6ECD5F62" w14:textId="77777777" w:rsidR="0038202E"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hAnsi="Times New Roman" w:cs="Times New Roman"/>
          <w:sz w:val="24"/>
          <w:szCs w:val="24"/>
        </w:rPr>
        <w:t>(5) P</w:t>
      </w:r>
      <w:r w:rsidRPr="00AD78B3">
        <w:rPr>
          <w:rFonts w:ascii="Times New Roman" w:eastAsia="Times New Roman" w:hAnsi="Times New Roman" w:cs="Times New Roman"/>
          <w:sz w:val="24"/>
          <w:szCs w:val="24"/>
          <w:lang w:eastAsia="hr-HR"/>
        </w:rPr>
        <w:t xml:space="preserve">ravilnik iz stavka 1. podstavka 1. ovoga članka donosi ministar, uz prethodnu suglasnost </w:t>
      </w:r>
      <w:r w:rsidR="00B556D0" w:rsidRPr="00AD78B3">
        <w:rPr>
          <w:rFonts w:ascii="Times New Roman" w:eastAsia="Times New Roman" w:hAnsi="Times New Roman" w:cs="Times New Roman"/>
          <w:sz w:val="24"/>
          <w:szCs w:val="24"/>
          <w:lang w:eastAsia="hr-HR"/>
        </w:rPr>
        <w:t xml:space="preserve">čelnika tijela državne uprave nadležnog za poslove radiološke sigurnosti </w:t>
      </w:r>
      <w:r w:rsidR="004E3BD3" w:rsidRPr="00AD78B3">
        <w:rPr>
          <w:rFonts w:ascii="Times New Roman" w:eastAsia="Times New Roman" w:hAnsi="Times New Roman" w:cs="Times New Roman"/>
          <w:sz w:val="24"/>
          <w:szCs w:val="24"/>
          <w:lang w:eastAsia="hr-HR"/>
        </w:rPr>
        <w:t xml:space="preserve">i </w:t>
      </w:r>
      <w:r w:rsidR="0038202E" w:rsidRPr="00AD78B3">
        <w:rPr>
          <w:rFonts w:ascii="Times New Roman" w:eastAsia="Times New Roman" w:hAnsi="Times New Roman" w:cs="Times New Roman"/>
          <w:sz w:val="24"/>
          <w:szCs w:val="24"/>
          <w:lang w:eastAsia="hr-HR"/>
        </w:rPr>
        <w:t>ministra nadležnog za prostorno uređenje i graditeljstvo.</w:t>
      </w:r>
    </w:p>
    <w:p w14:paraId="57D133B4" w14:textId="77777777" w:rsidR="00F95821" w:rsidRPr="00AD78B3" w:rsidRDefault="00F95821" w:rsidP="002B17D2">
      <w:pPr>
        <w:spacing w:after="0" w:line="240" w:lineRule="auto"/>
        <w:jc w:val="both"/>
        <w:rPr>
          <w:rFonts w:ascii="Times New Roman" w:eastAsia="Times New Roman" w:hAnsi="Times New Roman" w:cs="Times New Roman"/>
          <w:sz w:val="24"/>
          <w:szCs w:val="24"/>
          <w:lang w:eastAsia="hr-HR"/>
        </w:rPr>
      </w:pPr>
    </w:p>
    <w:p w14:paraId="0FB95909"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Ministar na temelju mišljenja Stručnog povjerenstva iz članka 10. ovoga Zakona donosi i druge odluke ili akte u cilju provedbe ovoga Zakona.</w:t>
      </w:r>
    </w:p>
    <w:p w14:paraId="54995D2C" w14:textId="77777777" w:rsidR="003E3B61" w:rsidRPr="00AD78B3" w:rsidRDefault="003E3B61" w:rsidP="002B17D2">
      <w:pPr>
        <w:spacing w:after="0" w:line="240" w:lineRule="auto"/>
        <w:jc w:val="both"/>
        <w:textAlignment w:val="baseline"/>
        <w:rPr>
          <w:rFonts w:ascii="Times New Roman" w:eastAsia="Times New Roman" w:hAnsi="Times New Roman" w:cs="Times New Roman"/>
          <w:sz w:val="24"/>
          <w:szCs w:val="24"/>
          <w:lang w:eastAsia="hr-HR"/>
        </w:rPr>
      </w:pPr>
    </w:p>
    <w:p w14:paraId="1A9855F3" w14:textId="77777777" w:rsidR="003E3B61" w:rsidRPr="00AD78B3" w:rsidRDefault="003E3B61" w:rsidP="002B17D2">
      <w:pPr>
        <w:spacing w:after="0" w:line="240" w:lineRule="auto"/>
        <w:jc w:val="center"/>
        <w:textAlignment w:val="baseline"/>
        <w:rPr>
          <w:rFonts w:ascii="Times New Roman" w:eastAsia="Times New Roman" w:hAnsi="Times New Roman" w:cs="Times New Roman"/>
          <w:i/>
          <w:iCs/>
          <w:sz w:val="24"/>
          <w:szCs w:val="24"/>
          <w:lang w:eastAsia="hr-HR"/>
        </w:rPr>
      </w:pPr>
      <w:r w:rsidRPr="00AD78B3">
        <w:rPr>
          <w:rFonts w:ascii="Times New Roman" w:eastAsia="Times New Roman" w:hAnsi="Times New Roman" w:cs="Times New Roman"/>
          <w:i/>
          <w:iCs/>
          <w:sz w:val="24"/>
          <w:szCs w:val="24"/>
          <w:lang w:eastAsia="hr-HR"/>
        </w:rPr>
        <w:t>Stručno povjerenstvo za vodu namijenjenu za ljudsku potrošnju</w:t>
      </w:r>
    </w:p>
    <w:p w14:paraId="61261382" w14:textId="77777777" w:rsidR="00F95821" w:rsidRPr="00AD78B3" w:rsidRDefault="00F95821" w:rsidP="002B17D2">
      <w:pPr>
        <w:spacing w:after="0" w:line="240" w:lineRule="auto"/>
        <w:jc w:val="center"/>
        <w:textAlignment w:val="baseline"/>
        <w:rPr>
          <w:rFonts w:ascii="Times New Roman" w:eastAsia="Times New Roman" w:hAnsi="Times New Roman" w:cs="Times New Roman"/>
          <w:sz w:val="24"/>
          <w:szCs w:val="24"/>
          <w:lang w:eastAsia="hr-HR"/>
        </w:rPr>
      </w:pPr>
    </w:p>
    <w:p w14:paraId="0CC73FF7"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10.</w:t>
      </w:r>
    </w:p>
    <w:p w14:paraId="52EDA31F" w14:textId="77777777" w:rsidR="003E3B61" w:rsidRPr="00AD78B3" w:rsidRDefault="003E3B61" w:rsidP="002B17D2">
      <w:pPr>
        <w:spacing w:after="0" w:line="240" w:lineRule="auto"/>
        <w:jc w:val="center"/>
        <w:rPr>
          <w:rFonts w:ascii="Times New Roman" w:eastAsia="Times New Roman" w:hAnsi="Times New Roman" w:cs="Times New Roman"/>
          <w:sz w:val="24"/>
          <w:szCs w:val="24"/>
          <w:lang w:eastAsia="hr-HR"/>
        </w:rPr>
      </w:pPr>
    </w:p>
    <w:p w14:paraId="0197C58A"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Ministar odlukom imenuje Stručno povjerenstvo za vodu namijenjenu za ljudsku potrošnju</w:t>
      </w:r>
      <w:r w:rsidR="00302D93"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na mandat od pet godina, kao stručno i savjetodavno tijelo koje predlaže mjere te daje preporuke i upute u cilju osiguravanja zdravstvene ispravnosti vode namijenjene za ljudsku potrošnju u Republici Hrvatskoj.</w:t>
      </w:r>
    </w:p>
    <w:p w14:paraId="3372EEC4" w14:textId="77777777" w:rsidR="00493792" w:rsidRPr="00AD78B3" w:rsidRDefault="00493792" w:rsidP="002B17D2">
      <w:pPr>
        <w:spacing w:after="0" w:line="240" w:lineRule="auto"/>
        <w:jc w:val="both"/>
        <w:rPr>
          <w:rFonts w:ascii="Times New Roman" w:eastAsia="Times New Roman" w:hAnsi="Times New Roman" w:cs="Times New Roman"/>
          <w:sz w:val="24"/>
          <w:szCs w:val="24"/>
          <w:lang w:eastAsia="hr-HR"/>
        </w:rPr>
      </w:pPr>
    </w:p>
    <w:p w14:paraId="5B3EAF57"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932528" w:rsidRPr="00AD78B3">
        <w:rPr>
          <w:rFonts w:ascii="Times New Roman" w:eastAsia="Times New Roman" w:hAnsi="Times New Roman" w:cs="Times New Roman"/>
          <w:sz w:val="24"/>
          <w:szCs w:val="24"/>
          <w:lang w:eastAsia="hr-HR"/>
        </w:rPr>
        <w:t xml:space="preserve">Stručno povjerenstvo </w:t>
      </w:r>
      <w:r w:rsidR="0031793B" w:rsidRPr="00AD78B3">
        <w:rPr>
          <w:rFonts w:ascii="Times New Roman" w:eastAsia="Times New Roman" w:hAnsi="Times New Roman" w:cs="Times New Roman"/>
          <w:sz w:val="24"/>
          <w:szCs w:val="24"/>
          <w:lang w:eastAsia="hr-HR"/>
        </w:rPr>
        <w:t xml:space="preserve">iz stavka 1. ovoga članka </w:t>
      </w:r>
      <w:r w:rsidRPr="00AD78B3">
        <w:rPr>
          <w:rFonts w:ascii="Times New Roman" w:eastAsia="Times New Roman" w:hAnsi="Times New Roman" w:cs="Times New Roman"/>
          <w:sz w:val="24"/>
          <w:szCs w:val="24"/>
          <w:lang w:eastAsia="hr-HR"/>
        </w:rPr>
        <w:t>ima devet članova, a čine ga:</w:t>
      </w:r>
    </w:p>
    <w:p w14:paraId="0ED98A27" w14:textId="77777777" w:rsidR="00F95821" w:rsidRPr="00AD78B3" w:rsidRDefault="00F95821" w:rsidP="002B17D2">
      <w:pPr>
        <w:spacing w:after="0" w:line="240" w:lineRule="auto"/>
        <w:jc w:val="both"/>
        <w:rPr>
          <w:rFonts w:ascii="Times New Roman" w:eastAsia="Times New Roman" w:hAnsi="Times New Roman" w:cs="Times New Roman"/>
          <w:sz w:val="24"/>
          <w:szCs w:val="24"/>
          <w:lang w:eastAsia="hr-HR"/>
        </w:rPr>
      </w:pPr>
    </w:p>
    <w:p w14:paraId="4A95C313" w14:textId="77777777" w:rsidR="003E3B61" w:rsidRPr="00AD78B3" w:rsidRDefault="00F9582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dva predstavnika Ministarstva (jedan predstavnik se bira za predsjednika)</w:t>
      </w:r>
    </w:p>
    <w:p w14:paraId="6E697FA0" w14:textId="77777777" w:rsidR="003E3B61" w:rsidRPr="00AD78B3" w:rsidRDefault="00F9582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predstavnik ministarstva nadležnog za vodno gospodarstvo</w:t>
      </w:r>
    </w:p>
    <w:p w14:paraId="60520127" w14:textId="6B7FF5DE" w:rsidR="003E3B61" w:rsidRPr="00AD78B3" w:rsidRDefault="00F9582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predstavnik ministarstva nadležnog za</w:t>
      </w:r>
      <w:r w:rsidR="00D343C4" w:rsidRPr="00AD78B3">
        <w:rPr>
          <w:rFonts w:ascii="Times New Roman" w:eastAsia="Times New Roman" w:hAnsi="Times New Roman" w:cs="Times New Roman"/>
          <w:sz w:val="24"/>
          <w:szCs w:val="24"/>
          <w:lang w:eastAsia="hr-HR"/>
        </w:rPr>
        <w:t xml:space="preserve"> prostorno uređenje i</w:t>
      </w:r>
      <w:r w:rsidR="003E3B61" w:rsidRPr="00AD78B3">
        <w:rPr>
          <w:rFonts w:ascii="Times New Roman" w:eastAsia="Times New Roman" w:hAnsi="Times New Roman" w:cs="Times New Roman"/>
          <w:sz w:val="24"/>
          <w:szCs w:val="24"/>
          <w:lang w:eastAsia="hr-HR"/>
        </w:rPr>
        <w:t xml:space="preserve"> graditeljstvo</w:t>
      </w:r>
    </w:p>
    <w:p w14:paraId="450321E4" w14:textId="77777777" w:rsidR="003E3B61" w:rsidRPr="00AD78B3" w:rsidRDefault="00F9582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predstavnik Hrvatskih voda </w:t>
      </w:r>
    </w:p>
    <w:p w14:paraId="2437F0CF" w14:textId="77777777" w:rsidR="003E3B61" w:rsidRPr="00AD78B3" w:rsidRDefault="00F9582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dva predstavnika Hrvatskog zavoda za javno zdravstvo </w:t>
      </w:r>
    </w:p>
    <w:p w14:paraId="111E0BE5" w14:textId="77777777" w:rsidR="003E3B61" w:rsidRPr="00AD78B3" w:rsidRDefault="00F9582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predstavnik zavoda za javno zdravstvo jedinice područne (regionalne) samouprave</w:t>
      </w:r>
      <w:r w:rsidR="00493792"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odnosno Grada Zagreba i</w:t>
      </w:r>
    </w:p>
    <w:p w14:paraId="48BB09BC" w14:textId="77777777" w:rsidR="003E3B61" w:rsidRPr="00AD78B3" w:rsidRDefault="00F9582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predstavnik sanitarne inspekcije Državnog inspektorata. </w:t>
      </w:r>
    </w:p>
    <w:p w14:paraId="4A715E51" w14:textId="77777777" w:rsidR="00F95821" w:rsidRPr="00AD78B3" w:rsidRDefault="00F95821" w:rsidP="002B17D2">
      <w:pPr>
        <w:spacing w:after="0" w:line="240" w:lineRule="auto"/>
        <w:jc w:val="both"/>
        <w:rPr>
          <w:rFonts w:ascii="Times New Roman" w:eastAsia="Times New Roman" w:hAnsi="Times New Roman" w:cs="Times New Roman"/>
          <w:sz w:val="24"/>
          <w:szCs w:val="24"/>
          <w:lang w:eastAsia="hr-HR"/>
        </w:rPr>
      </w:pPr>
    </w:p>
    <w:p w14:paraId="7A3C2E47"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Za potrebe specifičnih situacija u području materijala i predmeta koji </w:t>
      </w:r>
      <w:r w:rsidR="00BC75FE" w:rsidRPr="00AD78B3">
        <w:rPr>
          <w:rFonts w:ascii="Times New Roman" w:eastAsia="Times New Roman" w:hAnsi="Times New Roman" w:cs="Times New Roman"/>
          <w:sz w:val="24"/>
          <w:szCs w:val="24"/>
          <w:lang w:eastAsia="hr-HR"/>
        </w:rPr>
        <w:t xml:space="preserve">dolaze </w:t>
      </w:r>
      <w:r w:rsidRPr="00AD78B3">
        <w:rPr>
          <w:rFonts w:ascii="Times New Roman" w:eastAsia="Times New Roman" w:hAnsi="Times New Roman" w:cs="Times New Roman"/>
          <w:sz w:val="24"/>
          <w:szCs w:val="24"/>
          <w:lang w:eastAsia="hr-HR"/>
        </w:rPr>
        <w:t>u dodir s vodom namijenjenom za ljudsku potrošnju ili za korištenje kemikalija i medija za filtriranje</w:t>
      </w:r>
      <w:r w:rsidR="00BC75FE" w:rsidRPr="00AD78B3">
        <w:rPr>
          <w:rFonts w:ascii="Times New Roman" w:eastAsia="Times New Roman" w:hAnsi="Times New Roman" w:cs="Times New Roman"/>
          <w:sz w:val="24"/>
          <w:szCs w:val="24"/>
          <w:lang w:eastAsia="hr-HR"/>
        </w:rPr>
        <w:t xml:space="preserve"> koji dolaze u dodir s vodom namijenjenom za ljudsku potrošnju</w:t>
      </w:r>
      <w:r w:rsidRPr="00AD78B3">
        <w:rPr>
          <w:rFonts w:ascii="Times New Roman" w:eastAsia="Times New Roman" w:hAnsi="Times New Roman" w:cs="Times New Roman"/>
          <w:sz w:val="24"/>
          <w:szCs w:val="24"/>
          <w:lang w:eastAsia="hr-HR"/>
        </w:rPr>
        <w:t xml:space="preserve"> na poziv predsjednika </w:t>
      </w:r>
      <w:r w:rsidR="00BC75FE" w:rsidRPr="00AD78B3">
        <w:rPr>
          <w:rFonts w:ascii="Times New Roman" w:eastAsia="Times New Roman" w:hAnsi="Times New Roman" w:cs="Times New Roman"/>
          <w:sz w:val="24"/>
          <w:szCs w:val="24"/>
          <w:lang w:eastAsia="hr-HR"/>
        </w:rPr>
        <w:t xml:space="preserve">Stručnog povjerenstva </w:t>
      </w:r>
      <w:r w:rsidR="00D14A1F" w:rsidRPr="00AD78B3">
        <w:rPr>
          <w:rFonts w:ascii="Times New Roman" w:eastAsia="Times New Roman" w:hAnsi="Times New Roman" w:cs="Times New Roman"/>
          <w:sz w:val="24"/>
          <w:szCs w:val="24"/>
          <w:lang w:eastAsia="hr-HR"/>
        </w:rPr>
        <w:t>iz stavka 1. ovoga članka</w:t>
      </w:r>
      <w:r w:rsidR="00BC75FE"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mogu sudjelovati i druge osobe, koje nisu</w:t>
      </w:r>
      <w:r w:rsidR="00BC75FE" w:rsidRPr="00AD78B3">
        <w:rPr>
          <w:rFonts w:ascii="Times New Roman" w:eastAsia="Times New Roman" w:hAnsi="Times New Roman" w:cs="Times New Roman"/>
          <w:sz w:val="24"/>
          <w:szCs w:val="24"/>
          <w:lang w:eastAsia="hr-HR"/>
        </w:rPr>
        <w:t xml:space="preserve"> njegovi</w:t>
      </w:r>
      <w:r w:rsidRPr="00AD78B3">
        <w:rPr>
          <w:rFonts w:ascii="Times New Roman" w:eastAsia="Times New Roman" w:hAnsi="Times New Roman" w:cs="Times New Roman"/>
          <w:sz w:val="24"/>
          <w:szCs w:val="24"/>
          <w:lang w:eastAsia="hr-HR"/>
        </w:rPr>
        <w:t xml:space="preserve"> članovi uključujući i </w:t>
      </w:r>
      <w:r w:rsidR="00BC75FE" w:rsidRPr="00AD78B3">
        <w:rPr>
          <w:rFonts w:ascii="Times New Roman" w:eastAsia="Times New Roman" w:hAnsi="Times New Roman" w:cs="Times New Roman"/>
          <w:sz w:val="24"/>
          <w:szCs w:val="24"/>
          <w:lang w:eastAsia="hr-HR"/>
        </w:rPr>
        <w:t xml:space="preserve">predstavnike </w:t>
      </w:r>
      <w:r w:rsidRPr="00AD78B3">
        <w:rPr>
          <w:rFonts w:ascii="Times New Roman" w:eastAsia="Times New Roman" w:hAnsi="Times New Roman" w:cs="Times New Roman"/>
          <w:sz w:val="24"/>
          <w:szCs w:val="24"/>
          <w:lang w:eastAsia="hr-HR"/>
        </w:rPr>
        <w:t>isporučitelja vode, koji nemaju pravo glasa.</w:t>
      </w:r>
    </w:p>
    <w:p w14:paraId="71C8465D" w14:textId="77777777" w:rsidR="00F95821" w:rsidRPr="00AD78B3" w:rsidRDefault="00F95821" w:rsidP="002B17D2">
      <w:pPr>
        <w:spacing w:after="0" w:line="240" w:lineRule="auto"/>
        <w:jc w:val="both"/>
        <w:rPr>
          <w:rFonts w:ascii="Times New Roman" w:eastAsia="Times New Roman" w:hAnsi="Times New Roman" w:cs="Times New Roman"/>
          <w:sz w:val="24"/>
          <w:szCs w:val="24"/>
          <w:lang w:eastAsia="hr-HR"/>
        </w:rPr>
      </w:pPr>
    </w:p>
    <w:p w14:paraId="2B403F45"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w:t>
      </w:r>
      <w:r w:rsidR="00932528" w:rsidRPr="00AD78B3">
        <w:rPr>
          <w:rFonts w:ascii="Times New Roman" w:eastAsia="Times New Roman" w:hAnsi="Times New Roman" w:cs="Times New Roman"/>
          <w:sz w:val="24"/>
          <w:szCs w:val="24"/>
          <w:lang w:eastAsia="hr-HR"/>
        </w:rPr>
        <w:t xml:space="preserve">Stručno povjerenstvo </w:t>
      </w:r>
      <w:r w:rsidR="00D14A1F" w:rsidRPr="00AD78B3">
        <w:rPr>
          <w:rFonts w:ascii="Times New Roman" w:eastAsia="Times New Roman" w:hAnsi="Times New Roman" w:cs="Times New Roman"/>
          <w:sz w:val="24"/>
          <w:szCs w:val="24"/>
          <w:lang w:eastAsia="hr-HR"/>
        </w:rPr>
        <w:t xml:space="preserve">iz stavka 1. ovoga članka </w:t>
      </w:r>
      <w:r w:rsidRPr="00AD78B3">
        <w:rPr>
          <w:rFonts w:ascii="Times New Roman" w:eastAsia="Times New Roman" w:hAnsi="Times New Roman" w:cs="Times New Roman"/>
          <w:sz w:val="24"/>
          <w:szCs w:val="24"/>
          <w:lang w:eastAsia="hr-HR"/>
        </w:rPr>
        <w:t>donosi poslovnik o radu, kojim se pobliže uređuje način njegova rada te izbor predsjednika i zamjenika predsjednika Stručnog povjerenstva</w:t>
      </w:r>
      <w:r w:rsidR="006A61F1" w:rsidRPr="00AD78B3">
        <w:rPr>
          <w:rFonts w:ascii="Times New Roman" w:eastAsia="Times New Roman" w:hAnsi="Times New Roman" w:cs="Times New Roman"/>
          <w:sz w:val="24"/>
          <w:szCs w:val="24"/>
          <w:lang w:eastAsia="hr-HR"/>
        </w:rPr>
        <w:t xml:space="preserve"> za vodu za ljudsku potrošnju</w:t>
      </w:r>
      <w:r w:rsidRPr="00AD78B3">
        <w:rPr>
          <w:rFonts w:ascii="Times New Roman" w:eastAsia="Times New Roman" w:hAnsi="Times New Roman" w:cs="Times New Roman"/>
          <w:sz w:val="24"/>
          <w:szCs w:val="24"/>
          <w:lang w:eastAsia="hr-HR"/>
        </w:rPr>
        <w:t>.</w:t>
      </w:r>
    </w:p>
    <w:p w14:paraId="5AC7F9AE" w14:textId="77777777" w:rsidR="00F95821" w:rsidRPr="00AD78B3" w:rsidRDefault="00F95821" w:rsidP="002B17D2">
      <w:pPr>
        <w:spacing w:after="0" w:line="240" w:lineRule="auto"/>
        <w:jc w:val="both"/>
        <w:rPr>
          <w:rFonts w:ascii="Times New Roman" w:eastAsia="Times New Roman" w:hAnsi="Times New Roman" w:cs="Times New Roman"/>
          <w:sz w:val="24"/>
          <w:szCs w:val="24"/>
          <w:lang w:eastAsia="hr-HR"/>
        </w:rPr>
      </w:pPr>
    </w:p>
    <w:p w14:paraId="44C26A38"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Stručno-administrativne poslove za </w:t>
      </w:r>
      <w:r w:rsidR="00932528" w:rsidRPr="00AD78B3">
        <w:rPr>
          <w:rFonts w:ascii="Times New Roman" w:eastAsia="Times New Roman" w:hAnsi="Times New Roman" w:cs="Times New Roman"/>
          <w:sz w:val="24"/>
          <w:szCs w:val="24"/>
          <w:lang w:eastAsia="hr-HR"/>
        </w:rPr>
        <w:t xml:space="preserve">Stručno povjerenstvo </w:t>
      </w:r>
      <w:r w:rsidR="00D14A1F" w:rsidRPr="00AD78B3">
        <w:rPr>
          <w:rFonts w:ascii="Times New Roman" w:eastAsia="Times New Roman" w:hAnsi="Times New Roman" w:cs="Times New Roman"/>
          <w:sz w:val="24"/>
          <w:szCs w:val="24"/>
          <w:lang w:eastAsia="hr-HR"/>
        </w:rPr>
        <w:t>iz stavka 1. ovoga članka</w:t>
      </w:r>
      <w:r w:rsidR="00932528"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obavlja Ministarstvo. </w:t>
      </w:r>
    </w:p>
    <w:p w14:paraId="7171B04C" w14:textId="77777777" w:rsidR="003E3B61" w:rsidRPr="00AD78B3" w:rsidRDefault="003E3B61" w:rsidP="002B17D2">
      <w:pPr>
        <w:spacing w:after="0" w:line="240" w:lineRule="auto"/>
        <w:jc w:val="both"/>
        <w:rPr>
          <w:rFonts w:ascii="Times New Roman" w:eastAsia="Times New Roman" w:hAnsi="Times New Roman" w:cs="Times New Roman"/>
          <w:i/>
          <w:sz w:val="24"/>
          <w:szCs w:val="24"/>
          <w:lang w:eastAsia="hr-HR"/>
        </w:rPr>
      </w:pPr>
    </w:p>
    <w:p w14:paraId="37A39E22" w14:textId="77777777" w:rsidR="00222607" w:rsidRPr="00AD78B3" w:rsidRDefault="0026654D" w:rsidP="002B17D2">
      <w:pPr>
        <w:spacing w:after="0" w:line="240" w:lineRule="auto"/>
        <w:jc w:val="center"/>
        <w:textAlignment w:val="baseline"/>
        <w:rPr>
          <w:rFonts w:ascii="Times New Roman" w:eastAsia="Times New Roman" w:hAnsi="Times New Roman" w:cs="Times New Roman"/>
          <w:i/>
          <w:iCs/>
          <w:sz w:val="24"/>
          <w:szCs w:val="24"/>
          <w:lang w:eastAsia="hr-HR"/>
        </w:rPr>
      </w:pPr>
      <w:r w:rsidRPr="00AD78B3">
        <w:rPr>
          <w:rFonts w:ascii="Times New Roman" w:eastAsia="Times New Roman" w:hAnsi="Times New Roman" w:cs="Times New Roman"/>
          <w:i/>
          <w:sz w:val="24"/>
          <w:szCs w:val="24"/>
          <w:lang w:eastAsia="hr-HR"/>
        </w:rPr>
        <w:t>O</w:t>
      </w:r>
      <w:r w:rsidR="00434FC7" w:rsidRPr="00AD78B3">
        <w:rPr>
          <w:rFonts w:ascii="Times New Roman" w:eastAsia="Times New Roman" w:hAnsi="Times New Roman" w:cs="Times New Roman"/>
          <w:i/>
          <w:sz w:val="24"/>
          <w:szCs w:val="24"/>
          <w:lang w:eastAsia="hr-HR"/>
        </w:rPr>
        <w:t>bvez</w:t>
      </w:r>
      <w:r w:rsidRPr="00AD78B3">
        <w:rPr>
          <w:rFonts w:ascii="Times New Roman" w:eastAsia="Times New Roman" w:hAnsi="Times New Roman" w:cs="Times New Roman"/>
          <w:i/>
          <w:sz w:val="24"/>
          <w:szCs w:val="24"/>
          <w:lang w:eastAsia="hr-HR"/>
        </w:rPr>
        <w:t>e</w:t>
      </w:r>
      <w:r w:rsidR="00434FC7" w:rsidRPr="00AD78B3">
        <w:rPr>
          <w:rFonts w:ascii="Times New Roman" w:eastAsia="Times New Roman" w:hAnsi="Times New Roman" w:cs="Times New Roman"/>
          <w:i/>
          <w:sz w:val="24"/>
          <w:szCs w:val="24"/>
          <w:lang w:eastAsia="hr-HR"/>
        </w:rPr>
        <w:t xml:space="preserve"> </w:t>
      </w:r>
      <w:r w:rsidR="00434FC7" w:rsidRPr="00AD78B3">
        <w:rPr>
          <w:rFonts w:ascii="Times New Roman" w:eastAsia="Times New Roman" w:hAnsi="Times New Roman" w:cs="Times New Roman"/>
          <w:i/>
          <w:iCs/>
          <w:sz w:val="24"/>
          <w:szCs w:val="24"/>
          <w:lang w:eastAsia="hr-HR"/>
        </w:rPr>
        <w:t xml:space="preserve">Stručnog povjerenstva </w:t>
      </w:r>
    </w:p>
    <w:p w14:paraId="3185382A" w14:textId="15F6C9AD" w:rsidR="00434FC7" w:rsidRPr="00AD78B3" w:rsidRDefault="00434FC7" w:rsidP="002B17D2">
      <w:pPr>
        <w:spacing w:after="0" w:line="240" w:lineRule="auto"/>
        <w:jc w:val="center"/>
        <w:textAlignment w:val="baseline"/>
        <w:rPr>
          <w:rFonts w:ascii="Times New Roman" w:eastAsia="Times New Roman" w:hAnsi="Times New Roman" w:cs="Times New Roman"/>
          <w:i/>
          <w:iCs/>
          <w:sz w:val="24"/>
          <w:szCs w:val="24"/>
          <w:lang w:eastAsia="hr-HR"/>
        </w:rPr>
      </w:pPr>
      <w:r w:rsidRPr="00AD78B3">
        <w:rPr>
          <w:rFonts w:ascii="Times New Roman" w:eastAsia="Times New Roman" w:hAnsi="Times New Roman" w:cs="Times New Roman"/>
          <w:i/>
          <w:iCs/>
          <w:sz w:val="24"/>
          <w:szCs w:val="24"/>
          <w:lang w:eastAsia="hr-HR"/>
        </w:rPr>
        <w:t>za vodu namijenjenu za ljudsku potrošnju</w:t>
      </w:r>
    </w:p>
    <w:p w14:paraId="5EC8741B" w14:textId="77777777" w:rsidR="00434FC7" w:rsidRPr="00AD78B3" w:rsidRDefault="00434FC7" w:rsidP="002B17D2">
      <w:pPr>
        <w:spacing w:after="0" w:line="240" w:lineRule="auto"/>
        <w:jc w:val="center"/>
        <w:rPr>
          <w:rFonts w:ascii="Times New Roman" w:eastAsia="Times New Roman" w:hAnsi="Times New Roman" w:cs="Times New Roman"/>
          <w:b/>
          <w:sz w:val="24"/>
          <w:szCs w:val="24"/>
          <w:lang w:eastAsia="hr-HR"/>
        </w:rPr>
      </w:pPr>
    </w:p>
    <w:p w14:paraId="4B1B0946"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11.</w:t>
      </w:r>
    </w:p>
    <w:p w14:paraId="673F979F" w14:textId="77777777" w:rsidR="003E3B61" w:rsidRPr="00AD78B3" w:rsidRDefault="003E3B61" w:rsidP="002B17D2">
      <w:pPr>
        <w:spacing w:after="0" w:line="240" w:lineRule="auto"/>
        <w:jc w:val="center"/>
        <w:rPr>
          <w:rFonts w:ascii="Times New Roman" w:eastAsia="Times New Roman" w:hAnsi="Times New Roman" w:cs="Times New Roman"/>
          <w:sz w:val="24"/>
          <w:szCs w:val="24"/>
          <w:lang w:eastAsia="hr-HR"/>
        </w:rPr>
      </w:pPr>
    </w:p>
    <w:p w14:paraId="0DA89CC3"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Stručno povjerenstvo iz članka 10. ovoga Zakona obavlja sljedeće poslove:</w:t>
      </w:r>
    </w:p>
    <w:p w14:paraId="18928AD5" w14:textId="77777777" w:rsidR="00F95821" w:rsidRPr="00AD78B3" w:rsidRDefault="00F95821" w:rsidP="002B17D2">
      <w:pPr>
        <w:spacing w:after="0" w:line="240" w:lineRule="auto"/>
        <w:ind w:firstLine="709"/>
        <w:jc w:val="both"/>
        <w:rPr>
          <w:rFonts w:ascii="Times New Roman" w:eastAsia="Times New Roman" w:hAnsi="Times New Roman" w:cs="Times New Roman"/>
          <w:sz w:val="24"/>
          <w:szCs w:val="24"/>
          <w:lang w:eastAsia="hr-HR"/>
        </w:rPr>
      </w:pPr>
    </w:p>
    <w:p w14:paraId="48E4C460"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daje stručno mišljenje na zahtjev isporučitelja vode u postupku izdavanja odobrenja za odstupanja od M.D.K. vrijednosti parametara za provjeru sukladnosti, propisanih pravilnikom iz članka 9. stavka 1. podstavka 1. ovoga Zakona, ako se radi o parametru koji ne predstavlja potencijalnu opasnost za zdravlje ljudi</w:t>
      </w:r>
    </w:p>
    <w:p w14:paraId="0B4E7D28"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predlaže i u slučaju ugroze određuje M.D.K. vrijednost za parametre koji nisu navedeni u pravilniku iz članka 9. stavka 1. podstavka 1. ovoga Zakona</w:t>
      </w:r>
    </w:p>
    <w:p w14:paraId="5D2418AF"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3.</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izrađuje preporuke i upute vezano za novonastale okolnosti izazvane onečišćenjem</w:t>
      </w:r>
    </w:p>
    <w:p w14:paraId="4CD3D168"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može predložiti za sve vodoopskrbne sustave i vodocrpilišta osim parametara sukladnosti propisanih pravilnikom iz članka 9. stavka 1. podstavka 1. ovoga Zakona, praćenje dodatnih parametara zdravstvene ispravnosti ovisno o:</w:t>
      </w:r>
    </w:p>
    <w:p w14:paraId="751568D5" w14:textId="77777777" w:rsidR="00F95821" w:rsidRPr="00AD78B3" w:rsidRDefault="00F95821" w:rsidP="002B17D2">
      <w:pPr>
        <w:spacing w:after="0" w:line="240" w:lineRule="auto"/>
        <w:ind w:left="709" w:hanging="709"/>
        <w:jc w:val="both"/>
        <w:rPr>
          <w:rFonts w:ascii="Times New Roman" w:eastAsia="Times New Roman" w:hAnsi="Times New Roman" w:cs="Times New Roman"/>
          <w:sz w:val="24"/>
          <w:szCs w:val="24"/>
          <w:lang w:eastAsia="hr-HR"/>
        </w:rPr>
      </w:pPr>
    </w:p>
    <w:p w14:paraId="51639C5A" w14:textId="77777777" w:rsidR="003E3B61" w:rsidRPr="00AD78B3" w:rsidRDefault="003E3B61" w:rsidP="002B17D2">
      <w:pPr>
        <w:spacing w:after="0" w:line="240" w:lineRule="auto"/>
        <w:ind w:left="1134" w:hanging="425"/>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a)</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prirodnom sastavu vode</w:t>
      </w:r>
    </w:p>
    <w:p w14:paraId="757214F7" w14:textId="77777777" w:rsidR="003E3B61" w:rsidRPr="00AD78B3" w:rsidRDefault="003E3B61" w:rsidP="002B17D2">
      <w:pPr>
        <w:spacing w:after="0" w:line="240" w:lineRule="auto"/>
        <w:ind w:left="1134" w:hanging="425"/>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b)</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tehnologiji obrade vode</w:t>
      </w:r>
    </w:p>
    <w:p w14:paraId="349B33A1" w14:textId="77777777" w:rsidR="003E3B61" w:rsidRPr="00AD78B3" w:rsidRDefault="003E3B61" w:rsidP="002B17D2">
      <w:pPr>
        <w:spacing w:after="0" w:line="240" w:lineRule="auto"/>
        <w:ind w:left="1134" w:hanging="425"/>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c)</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procjeni ugroženosti tvarima prisutnim u okolišu, a koje mogu potencijalno ugroziti vodocrpilište i vodu namijenjenu za ljudsku potrošnju</w:t>
      </w:r>
    </w:p>
    <w:p w14:paraId="4118708B" w14:textId="77777777" w:rsidR="003E3B61" w:rsidRPr="00AD78B3" w:rsidRDefault="003E3B61" w:rsidP="002B17D2">
      <w:pPr>
        <w:spacing w:after="0" w:line="240" w:lineRule="auto"/>
        <w:ind w:left="1134" w:hanging="425"/>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d)</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procjeni ugroženosti tvarima prisutnim u građevnim proizvodima</w:t>
      </w:r>
      <w:r w:rsidR="00932528" w:rsidRPr="00AD78B3">
        <w:rPr>
          <w:rFonts w:ascii="Times New Roman" w:eastAsia="Times New Roman" w:hAnsi="Times New Roman" w:cs="Times New Roman"/>
          <w:sz w:val="24"/>
          <w:szCs w:val="24"/>
          <w:lang w:eastAsia="hr-HR"/>
        </w:rPr>
        <w:t xml:space="preserve"> koji dolaze </w:t>
      </w:r>
      <w:r w:rsidRPr="00AD78B3">
        <w:rPr>
          <w:rFonts w:ascii="Times New Roman" w:eastAsia="Times New Roman" w:hAnsi="Times New Roman" w:cs="Times New Roman"/>
          <w:sz w:val="24"/>
          <w:szCs w:val="24"/>
          <w:lang w:eastAsia="hr-HR"/>
        </w:rPr>
        <w:t>u dodiru s vodom namijenjenom za ljudsku potrošnju, a koje mogu potencijalno ugroziti vodocrpilište i vodu namijenjenu za ljudsku potrošnju</w:t>
      </w:r>
    </w:p>
    <w:p w14:paraId="61A26228" w14:textId="77777777" w:rsidR="003E3B61" w:rsidRPr="00AD78B3" w:rsidRDefault="003E3B61" w:rsidP="002B17D2">
      <w:pPr>
        <w:spacing w:after="0" w:line="240" w:lineRule="auto"/>
        <w:ind w:left="1134" w:hanging="425"/>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e)</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higijensko-epidemiološkoj indikaciji</w:t>
      </w:r>
    </w:p>
    <w:p w14:paraId="2D9C7452" w14:textId="77777777" w:rsidR="00F95821" w:rsidRPr="00AD78B3" w:rsidRDefault="00F95821" w:rsidP="002B17D2">
      <w:pPr>
        <w:spacing w:after="0" w:line="240" w:lineRule="auto"/>
        <w:ind w:left="1134" w:hanging="425"/>
        <w:jc w:val="both"/>
        <w:rPr>
          <w:rFonts w:ascii="Times New Roman" w:eastAsia="Times New Roman" w:hAnsi="Times New Roman" w:cs="Times New Roman"/>
          <w:sz w:val="24"/>
          <w:szCs w:val="24"/>
          <w:lang w:eastAsia="hr-HR"/>
        </w:rPr>
      </w:pPr>
    </w:p>
    <w:p w14:paraId="662734D2" w14:textId="4418B4BD"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predlaže povećanje ili smanjenje učestalosti uzimanja uzoraka vode namijenjene za ljudsku potrošnju, sukladno procjeni rizika,</w:t>
      </w:r>
      <w:r w:rsidR="007D268B" w:rsidRPr="00AD78B3">
        <w:rPr>
          <w:rFonts w:ascii="Times New Roman" w:eastAsia="Times New Roman" w:hAnsi="Times New Roman" w:cs="Times New Roman"/>
          <w:sz w:val="24"/>
          <w:szCs w:val="24"/>
          <w:lang w:eastAsia="hr-HR"/>
        </w:rPr>
        <w:t xml:space="preserve"> ako je ispunjen bilo koji od sljedećih uvjeta</w:t>
      </w:r>
      <w:r w:rsidRPr="00AD78B3">
        <w:rPr>
          <w:rFonts w:ascii="Times New Roman" w:eastAsia="Times New Roman" w:hAnsi="Times New Roman" w:cs="Times New Roman"/>
          <w:sz w:val="24"/>
          <w:szCs w:val="24"/>
          <w:lang w:eastAsia="hr-HR"/>
        </w:rPr>
        <w:t>:</w:t>
      </w:r>
    </w:p>
    <w:p w14:paraId="09223DA0" w14:textId="77777777" w:rsidR="00F95821" w:rsidRPr="00AD78B3" w:rsidRDefault="00F95821" w:rsidP="002B17D2">
      <w:pPr>
        <w:spacing w:after="0" w:line="240" w:lineRule="auto"/>
        <w:ind w:left="709" w:hanging="709"/>
        <w:jc w:val="both"/>
        <w:rPr>
          <w:rFonts w:ascii="Times New Roman" w:eastAsia="Times New Roman" w:hAnsi="Times New Roman" w:cs="Times New Roman"/>
          <w:sz w:val="24"/>
          <w:szCs w:val="24"/>
          <w:lang w:eastAsia="hr-HR"/>
        </w:rPr>
      </w:pPr>
    </w:p>
    <w:p w14:paraId="01A2D4BB" w14:textId="77777777" w:rsidR="003E3B61" w:rsidRPr="00AD78B3" w:rsidRDefault="003E3B61" w:rsidP="002B17D2">
      <w:pPr>
        <w:spacing w:after="0" w:line="240" w:lineRule="auto"/>
        <w:ind w:left="1134" w:hanging="425"/>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a)</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ako se analizom vode namijenjene za ljudsku potrošnju utvrdi da je zdravstveno neispravna i potencijalno može ugroziti zdravlje ljudi</w:t>
      </w:r>
    </w:p>
    <w:p w14:paraId="5EC7C6D9" w14:textId="77777777" w:rsidR="003E3B61" w:rsidRPr="00AD78B3" w:rsidRDefault="003E3B61" w:rsidP="002B17D2">
      <w:pPr>
        <w:spacing w:after="0" w:line="240" w:lineRule="auto"/>
        <w:ind w:left="1134" w:hanging="425"/>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b)</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u slučaju iznenadnog onečišćenja ili elementarne nepogode</w:t>
      </w:r>
    </w:p>
    <w:p w14:paraId="31246686" w14:textId="77777777" w:rsidR="003E3B61" w:rsidRPr="00AD78B3" w:rsidRDefault="003E3B61" w:rsidP="002B17D2">
      <w:pPr>
        <w:spacing w:after="0" w:line="240" w:lineRule="auto"/>
        <w:ind w:left="1134" w:hanging="425"/>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c)</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ako postoje higijensko-epidemiološke indikacije</w:t>
      </w:r>
    </w:p>
    <w:p w14:paraId="5C7DF300" w14:textId="77777777" w:rsidR="00F95821" w:rsidRPr="00AD78B3" w:rsidRDefault="00F95821" w:rsidP="002B17D2">
      <w:pPr>
        <w:spacing w:after="0" w:line="240" w:lineRule="auto"/>
        <w:ind w:left="1134" w:hanging="425"/>
        <w:jc w:val="both"/>
        <w:rPr>
          <w:rFonts w:ascii="Times New Roman" w:eastAsia="Times New Roman" w:hAnsi="Times New Roman" w:cs="Times New Roman"/>
          <w:sz w:val="24"/>
          <w:szCs w:val="24"/>
          <w:lang w:eastAsia="hr-HR"/>
        </w:rPr>
      </w:pPr>
    </w:p>
    <w:p w14:paraId="66E03C69"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predlaže dodatne dijelove sadržaja godišnjeg izvješća</w:t>
      </w:r>
    </w:p>
    <w:p w14:paraId="437A7A2F"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obavlja procjenu rizika za sva odstupanja indikatorskih parametara i parametara zdravstvene ispravnosti te predlaže mjere koje se moraju poduzeti</w:t>
      </w:r>
    </w:p>
    <w:p w14:paraId="4CAE4872"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8.</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u suradnji s Ministarstvom priprema stručno obrazloženje Europskoj komisiji za sve parametre za koje se traži odstupanje</w:t>
      </w:r>
    </w:p>
    <w:p w14:paraId="551E226B"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9.</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sudjeluje u izradi mišljenja u slučaju potrebe zauzimanja stajališta Republike Hrvatske pred tijelima Europske unije</w:t>
      </w:r>
    </w:p>
    <w:p w14:paraId="001B3705"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10.</w:t>
      </w:r>
      <w:r w:rsidR="00F95821"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ostale poslove i zadaće propisane ovim Zakonom.</w:t>
      </w:r>
    </w:p>
    <w:p w14:paraId="2F1A6D9F" w14:textId="77777777" w:rsidR="00F95821" w:rsidRPr="00AD78B3" w:rsidRDefault="00F95821" w:rsidP="002B17D2">
      <w:pPr>
        <w:spacing w:after="0" w:line="240" w:lineRule="auto"/>
        <w:ind w:left="709" w:hanging="709"/>
        <w:jc w:val="both"/>
        <w:rPr>
          <w:rFonts w:ascii="Times New Roman" w:eastAsia="Times New Roman" w:hAnsi="Times New Roman" w:cs="Times New Roman"/>
          <w:sz w:val="24"/>
          <w:szCs w:val="24"/>
          <w:lang w:eastAsia="hr-HR"/>
        </w:rPr>
      </w:pPr>
    </w:p>
    <w:p w14:paraId="23EC2616"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U slučaju potrebe poduzimanja hitnih mjera i/ili incidentnih situacija, </w:t>
      </w:r>
      <w:r w:rsidR="00D61116" w:rsidRPr="00AD78B3">
        <w:rPr>
          <w:rFonts w:ascii="Times New Roman" w:eastAsia="Times New Roman" w:hAnsi="Times New Roman" w:cs="Times New Roman"/>
          <w:sz w:val="24"/>
          <w:szCs w:val="24"/>
          <w:lang w:eastAsia="hr-HR"/>
        </w:rPr>
        <w:t>Stručno povjerenstvo</w:t>
      </w:r>
      <w:r w:rsidR="00811984" w:rsidRPr="00AD78B3">
        <w:rPr>
          <w:rFonts w:ascii="Times New Roman" w:eastAsia="Times New Roman" w:hAnsi="Times New Roman" w:cs="Times New Roman"/>
          <w:sz w:val="24"/>
          <w:szCs w:val="24"/>
          <w:lang w:eastAsia="hr-HR"/>
        </w:rPr>
        <w:t xml:space="preserve"> </w:t>
      </w:r>
      <w:r w:rsidR="00D61116" w:rsidRPr="00AD78B3">
        <w:rPr>
          <w:rFonts w:ascii="Times New Roman" w:eastAsia="Times New Roman" w:hAnsi="Times New Roman" w:cs="Times New Roman"/>
          <w:sz w:val="24"/>
          <w:szCs w:val="24"/>
          <w:lang w:eastAsia="hr-HR"/>
        </w:rPr>
        <w:t>iz članka 10. ovoga Zakona</w:t>
      </w:r>
      <w:r w:rsidRPr="00AD78B3">
        <w:rPr>
          <w:rFonts w:ascii="Times New Roman" w:eastAsia="Times New Roman" w:hAnsi="Times New Roman" w:cs="Times New Roman"/>
          <w:sz w:val="24"/>
          <w:szCs w:val="24"/>
          <w:lang w:eastAsia="hr-HR"/>
        </w:rPr>
        <w:t xml:space="preserve"> se sastaje odmah ili održava telefonsku/online sjednicu.</w:t>
      </w:r>
    </w:p>
    <w:p w14:paraId="357DDA22" w14:textId="77777777" w:rsidR="00F95821" w:rsidRPr="00AD78B3" w:rsidRDefault="00F95821" w:rsidP="002B17D2">
      <w:pPr>
        <w:spacing w:after="0" w:line="240" w:lineRule="auto"/>
        <w:jc w:val="both"/>
        <w:rPr>
          <w:rFonts w:ascii="Times New Roman" w:eastAsia="Times New Roman" w:hAnsi="Times New Roman" w:cs="Times New Roman"/>
          <w:sz w:val="24"/>
          <w:szCs w:val="24"/>
          <w:lang w:eastAsia="hr-HR"/>
        </w:rPr>
      </w:pPr>
    </w:p>
    <w:p w14:paraId="38261069"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U slučaju moguće ugroze zdravlja ljudi od određene tvari ili drugog uzročnika koji nije kao parametar naveden u pravilniku iz članka 9. stavk</w:t>
      </w:r>
      <w:r w:rsidR="00F522EA"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podstavka 1. ovoga Zakona, u skladu sa stavkom 1. podstavkom 7. ovoga članka, M.D.K. vrijednost koju odredi Stručno povjerenstvo</w:t>
      </w:r>
      <w:r w:rsidR="00466C86" w:rsidRPr="00AD78B3">
        <w:rPr>
          <w:rFonts w:ascii="Times New Roman" w:eastAsia="Times New Roman" w:hAnsi="Times New Roman" w:cs="Times New Roman"/>
          <w:sz w:val="24"/>
          <w:szCs w:val="24"/>
          <w:lang w:eastAsia="hr-HR"/>
        </w:rPr>
        <w:t xml:space="preserve"> </w:t>
      </w:r>
      <w:r w:rsidR="00D61116" w:rsidRPr="00AD78B3">
        <w:rPr>
          <w:rFonts w:ascii="Times New Roman" w:eastAsia="Times New Roman" w:hAnsi="Times New Roman" w:cs="Times New Roman"/>
          <w:sz w:val="24"/>
          <w:szCs w:val="24"/>
          <w:lang w:eastAsia="hr-HR"/>
        </w:rPr>
        <w:t>iz članka 10. ovoga Zakona</w:t>
      </w:r>
      <w:r w:rsidRPr="00AD78B3">
        <w:rPr>
          <w:rFonts w:ascii="Times New Roman" w:eastAsia="Times New Roman" w:hAnsi="Times New Roman" w:cs="Times New Roman"/>
          <w:sz w:val="24"/>
          <w:szCs w:val="24"/>
          <w:lang w:eastAsia="hr-HR"/>
        </w:rPr>
        <w:t xml:space="preserve"> procjenom rizika smatra se jednakom u pogledu postupanja sa zakonski propisanom M.D.K. vrijednosti.</w:t>
      </w:r>
    </w:p>
    <w:p w14:paraId="27505F9E" w14:textId="77777777" w:rsidR="00F95821" w:rsidRPr="00AD78B3" w:rsidRDefault="00F95821" w:rsidP="002B17D2">
      <w:pPr>
        <w:spacing w:after="0" w:line="240" w:lineRule="auto"/>
        <w:jc w:val="both"/>
        <w:rPr>
          <w:rFonts w:ascii="Times New Roman" w:eastAsia="Times New Roman" w:hAnsi="Times New Roman" w:cs="Times New Roman"/>
          <w:sz w:val="24"/>
          <w:szCs w:val="24"/>
          <w:lang w:eastAsia="hr-HR"/>
        </w:rPr>
      </w:pPr>
    </w:p>
    <w:p w14:paraId="5170F136"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Sve procjene rizika iz stavka 1. podstavka 7. ovoga članka Stručno povjerenstvo</w:t>
      </w:r>
      <w:r w:rsidR="00D61116" w:rsidRPr="00AD78B3">
        <w:rPr>
          <w:rFonts w:ascii="Times New Roman" w:eastAsia="Times New Roman" w:hAnsi="Times New Roman" w:cs="Times New Roman"/>
          <w:sz w:val="24"/>
          <w:szCs w:val="24"/>
          <w:lang w:eastAsia="hr-HR"/>
        </w:rPr>
        <w:t xml:space="preserve"> iz članka 10. ovoga Zakona</w:t>
      </w:r>
      <w:r w:rsidRPr="00AD78B3">
        <w:rPr>
          <w:rFonts w:ascii="Times New Roman" w:eastAsia="Times New Roman" w:hAnsi="Times New Roman" w:cs="Times New Roman"/>
          <w:sz w:val="24"/>
          <w:szCs w:val="24"/>
          <w:lang w:eastAsia="hr-HR"/>
        </w:rPr>
        <w:t xml:space="preserve"> javno objavljuje na mrežnim stranicama Ministarstva. </w:t>
      </w:r>
    </w:p>
    <w:p w14:paraId="74E28306" w14:textId="77777777" w:rsidR="00F95821" w:rsidRPr="00AD78B3" w:rsidRDefault="00F95821" w:rsidP="002B17D2">
      <w:pPr>
        <w:spacing w:after="0" w:line="240" w:lineRule="auto"/>
        <w:jc w:val="both"/>
        <w:rPr>
          <w:rFonts w:ascii="Times New Roman" w:eastAsia="Times New Roman" w:hAnsi="Times New Roman" w:cs="Times New Roman"/>
          <w:sz w:val="24"/>
          <w:szCs w:val="24"/>
          <w:lang w:eastAsia="hr-HR"/>
        </w:rPr>
      </w:pPr>
    </w:p>
    <w:p w14:paraId="30C9784A"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U slučaju incidenata povezanih s vodom komunikaciju s javnosti obavlja Stručno povjerenstvo iz članka 10. ovoga Zakona ili njegovi stručni članovi, u suradnji s Hrvatskim zavodom za javno zdravstvo i nadležnim zavodom za javno zdravstvo jedinice područne (regionalne) samouprave.</w:t>
      </w:r>
    </w:p>
    <w:p w14:paraId="3C187325" w14:textId="77777777" w:rsidR="005F2A90" w:rsidRPr="00AD78B3" w:rsidRDefault="005F2A90" w:rsidP="002B17D2">
      <w:pPr>
        <w:spacing w:after="0" w:line="240" w:lineRule="auto"/>
        <w:ind w:firstLine="709"/>
        <w:jc w:val="both"/>
        <w:rPr>
          <w:rFonts w:ascii="Times New Roman" w:eastAsia="Times New Roman" w:hAnsi="Times New Roman" w:cs="Times New Roman"/>
          <w:sz w:val="24"/>
          <w:szCs w:val="24"/>
          <w:lang w:eastAsia="hr-HR"/>
        </w:rPr>
      </w:pPr>
    </w:p>
    <w:p w14:paraId="11061821" w14:textId="3E17710E"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p>
    <w:p w14:paraId="2458E926" w14:textId="2A3B2B0C" w:rsidR="009076AA" w:rsidRPr="00AD78B3" w:rsidRDefault="009076AA" w:rsidP="002B17D2">
      <w:pPr>
        <w:spacing w:after="0" w:line="240" w:lineRule="auto"/>
        <w:jc w:val="both"/>
        <w:rPr>
          <w:rFonts w:ascii="Times New Roman" w:eastAsia="Times New Roman" w:hAnsi="Times New Roman" w:cs="Times New Roman"/>
          <w:sz w:val="24"/>
          <w:szCs w:val="24"/>
          <w:lang w:eastAsia="hr-HR"/>
        </w:rPr>
      </w:pPr>
    </w:p>
    <w:p w14:paraId="3AEF2D99" w14:textId="77777777" w:rsidR="00F140F6" w:rsidRPr="00AD78B3" w:rsidRDefault="00F140F6" w:rsidP="002B17D2">
      <w:pPr>
        <w:spacing w:after="0" w:line="240" w:lineRule="auto"/>
        <w:jc w:val="both"/>
        <w:rPr>
          <w:rFonts w:ascii="Times New Roman" w:eastAsia="Times New Roman" w:hAnsi="Times New Roman" w:cs="Times New Roman"/>
          <w:sz w:val="24"/>
          <w:szCs w:val="24"/>
          <w:lang w:eastAsia="hr-HR"/>
        </w:rPr>
      </w:pPr>
    </w:p>
    <w:p w14:paraId="6D4C69B2" w14:textId="77777777" w:rsidR="009076AA" w:rsidRPr="00AD78B3" w:rsidRDefault="005700A3"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Uloga tijela državne uprave nadležnog </w:t>
      </w:r>
    </w:p>
    <w:p w14:paraId="31D85A9E" w14:textId="4158233B" w:rsidR="005700A3" w:rsidRPr="00AD78B3" w:rsidRDefault="005700A3"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za</w:t>
      </w:r>
      <w:r w:rsidR="0026654D" w:rsidRPr="00AD78B3">
        <w:rPr>
          <w:rFonts w:ascii="Times New Roman" w:eastAsia="Times New Roman" w:hAnsi="Times New Roman" w:cs="Times New Roman"/>
          <w:i/>
          <w:sz w:val="24"/>
          <w:szCs w:val="24"/>
          <w:lang w:eastAsia="hr-HR"/>
        </w:rPr>
        <w:t xml:space="preserve"> poslove</w:t>
      </w:r>
      <w:r w:rsidRPr="00AD78B3">
        <w:rPr>
          <w:rFonts w:ascii="Times New Roman" w:eastAsia="Times New Roman" w:hAnsi="Times New Roman" w:cs="Times New Roman"/>
          <w:i/>
          <w:sz w:val="24"/>
          <w:szCs w:val="24"/>
          <w:lang w:eastAsia="hr-HR"/>
        </w:rPr>
        <w:t xml:space="preserve"> radiološk</w:t>
      </w:r>
      <w:r w:rsidR="0026654D" w:rsidRPr="00AD78B3">
        <w:rPr>
          <w:rFonts w:ascii="Times New Roman" w:eastAsia="Times New Roman" w:hAnsi="Times New Roman" w:cs="Times New Roman"/>
          <w:i/>
          <w:sz w:val="24"/>
          <w:szCs w:val="24"/>
          <w:lang w:eastAsia="hr-HR"/>
        </w:rPr>
        <w:t xml:space="preserve">e </w:t>
      </w:r>
      <w:r w:rsidRPr="00AD78B3">
        <w:rPr>
          <w:rFonts w:ascii="Times New Roman" w:eastAsia="Times New Roman" w:hAnsi="Times New Roman" w:cs="Times New Roman"/>
          <w:i/>
          <w:sz w:val="24"/>
          <w:szCs w:val="24"/>
          <w:lang w:eastAsia="hr-HR"/>
        </w:rPr>
        <w:t>sigurnost</w:t>
      </w:r>
      <w:r w:rsidR="0026654D" w:rsidRPr="00AD78B3">
        <w:rPr>
          <w:rFonts w:ascii="Times New Roman" w:eastAsia="Times New Roman" w:hAnsi="Times New Roman" w:cs="Times New Roman"/>
          <w:i/>
          <w:sz w:val="24"/>
          <w:szCs w:val="24"/>
          <w:lang w:eastAsia="hr-HR"/>
        </w:rPr>
        <w:t>i</w:t>
      </w:r>
    </w:p>
    <w:p w14:paraId="541934D1" w14:textId="77777777" w:rsidR="005F2A90" w:rsidRPr="00AD78B3" w:rsidRDefault="005F2A90" w:rsidP="002B17D2">
      <w:pPr>
        <w:spacing w:after="0" w:line="240" w:lineRule="auto"/>
        <w:jc w:val="center"/>
        <w:rPr>
          <w:rFonts w:ascii="Times New Roman" w:eastAsia="Times New Roman" w:hAnsi="Times New Roman" w:cs="Times New Roman"/>
          <w:i/>
          <w:sz w:val="24"/>
          <w:szCs w:val="24"/>
          <w:lang w:eastAsia="hr-HR"/>
        </w:rPr>
      </w:pPr>
    </w:p>
    <w:p w14:paraId="660C1276"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12.</w:t>
      </w:r>
    </w:p>
    <w:p w14:paraId="782D1F37" w14:textId="77777777" w:rsidR="00F95821" w:rsidRPr="00AD78B3" w:rsidRDefault="00F95821" w:rsidP="002B17D2">
      <w:pPr>
        <w:spacing w:after="0" w:line="240" w:lineRule="auto"/>
        <w:jc w:val="center"/>
        <w:rPr>
          <w:rFonts w:ascii="Times New Roman" w:eastAsia="Times New Roman" w:hAnsi="Times New Roman" w:cs="Times New Roman"/>
          <w:b/>
          <w:sz w:val="24"/>
          <w:szCs w:val="24"/>
          <w:lang w:eastAsia="hr-HR"/>
        </w:rPr>
      </w:pPr>
    </w:p>
    <w:p w14:paraId="761385D3" w14:textId="77777777" w:rsidR="003E3B61" w:rsidRPr="00AD78B3" w:rsidRDefault="003E3B61" w:rsidP="002B17D2">
      <w:pPr>
        <w:kinsoku w:val="0"/>
        <w:overflowPunct w:val="0"/>
        <w:spacing w:after="0" w:line="240" w:lineRule="auto"/>
        <w:ind w:right="155" w:firstLine="709"/>
        <w:jc w:val="both"/>
        <w:rPr>
          <w:rFonts w:ascii="Times New Roman" w:eastAsia="Times New Roman" w:hAnsi="Times New Roman" w:cs="Times New Roman"/>
          <w:sz w:val="24"/>
          <w:szCs w:val="24"/>
          <w:lang w:eastAsia="zh-CN"/>
        </w:rPr>
      </w:pPr>
      <w:r w:rsidRPr="00AD78B3">
        <w:rPr>
          <w:rFonts w:ascii="Times New Roman" w:eastAsia="Calibri" w:hAnsi="Times New Roman" w:cs="Times New Roman"/>
          <w:sz w:val="24"/>
          <w:szCs w:val="24"/>
        </w:rPr>
        <w:t xml:space="preserve">Iznimno od članka 11. stavka 1. točke 7. ovoga Zakona, procjenu rizika vezano uz odstupanje izmjerenih vrijednosti parametara radioaktivnih tvari u vodi namijenjenoj za ljudsku potrošnju od vrijednosti propisanih pravilnikom iz članka 9. stavka 1. podstavka 1. ovoga Zakona te predlaganje mjera koje se moraju poduzeti obavlja </w:t>
      </w:r>
      <w:r w:rsidR="00B556D0" w:rsidRPr="00AD78B3">
        <w:rPr>
          <w:rFonts w:ascii="Times New Roman" w:eastAsia="Times New Roman" w:hAnsi="Times New Roman" w:cs="Times New Roman"/>
          <w:sz w:val="24"/>
          <w:szCs w:val="24"/>
          <w:lang w:eastAsia="zh-CN"/>
        </w:rPr>
        <w:t xml:space="preserve">tijelo državne uprave nadležno za poslove radiološke sigurnosti </w:t>
      </w:r>
      <w:r w:rsidRPr="00AD78B3">
        <w:rPr>
          <w:rFonts w:ascii="Times New Roman" w:eastAsia="Times New Roman" w:hAnsi="Times New Roman" w:cs="Times New Roman"/>
          <w:sz w:val="24"/>
          <w:szCs w:val="24"/>
          <w:lang w:eastAsia="zh-CN"/>
        </w:rPr>
        <w:t>na temelju mjernih podataka dostavljenih od strane ovlaštenih stručnih tehničkih servisa.</w:t>
      </w:r>
    </w:p>
    <w:p w14:paraId="6601F1CD" w14:textId="77777777" w:rsidR="00EE42A9" w:rsidRPr="00AD78B3" w:rsidRDefault="00EE42A9" w:rsidP="002B17D2">
      <w:pPr>
        <w:kinsoku w:val="0"/>
        <w:overflowPunct w:val="0"/>
        <w:spacing w:after="0" w:line="240" w:lineRule="auto"/>
        <w:ind w:right="155" w:firstLine="709"/>
        <w:jc w:val="both"/>
        <w:rPr>
          <w:rFonts w:ascii="Times New Roman" w:eastAsia="Times New Roman" w:hAnsi="Times New Roman" w:cs="Times New Roman"/>
          <w:sz w:val="24"/>
          <w:szCs w:val="24"/>
          <w:lang w:eastAsia="zh-CN"/>
        </w:rPr>
      </w:pPr>
    </w:p>
    <w:p w14:paraId="73A632F1" w14:textId="77777777" w:rsidR="00536240" w:rsidRPr="00AD78B3" w:rsidRDefault="003E3B61" w:rsidP="002B17D2">
      <w:pPr>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Stručno povjerenstvo za procjenu rizika za</w:t>
      </w:r>
      <w:r w:rsidR="009D6FFB" w:rsidRPr="00AD78B3">
        <w:rPr>
          <w:rFonts w:ascii="Times New Roman" w:eastAsia="Times New Roman" w:hAnsi="Times New Roman" w:cs="Times New Roman"/>
          <w:i/>
          <w:sz w:val="24"/>
          <w:szCs w:val="24"/>
          <w:lang w:eastAsia="hr-HR"/>
        </w:rPr>
        <w:t xml:space="preserve"> provedbu</w:t>
      </w:r>
      <w:r w:rsidRPr="00AD78B3">
        <w:rPr>
          <w:rFonts w:ascii="Times New Roman" w:eastAsia="Times New Roman" w:hAnsi="Times New Roman" w:cs="Times New Roman"/>
          <w:i/>
          <w:sz w:val="24"/>
          <w:szCs w:val="24"/>
          <w:lang w:eastAsia="hr-HR"/>
        </w:rPr>
        <w:t xml:space="preserve"> Program</w:t>
      </w:r>
      <w:r w:rsidR="009D6FFB" w:rsidRPr="00AD78B3">
        <w:rPr>
          <w:rFonts w:ascii="Times New Roman" w:eastAsia="Times New Roman" w:hAnsi="Times New Roman" w:cs="Times New Roman"/>
          <w:i/>
          <w:sz w:val="24"/>
          <w:szCs w:val="24"/>
          <w:lang w:eastAsia="hr-HR"/>
        </w:rPr>
        <w:t>a</w:t>
      </w:r>
      <w:r w:rsidRPr="00AD78B3">
        <w:rPr>
          <w:rFonts w:ascii="Times New Roman" w:eastAsia="Times New Roman" w:hAnsi="Times New Roman" w:cs="Times New Roman"/>
          <w:i/>
          <w:sz w:val="24"/>
          <w:szCs w:val="24"/>
          <w:lang w:eastAsia="hr-HR"/>
        </w:rPr>
        <w:t xml:space="preserve"> </w:t>
      </w:r>
    </w:p>
    <w:p w14:paraId="49FD2FDA" w14:textId="77777777" w:rsidR="003E3B61" w:rsidRPr="00AD78B3" w:rsidRDefault="003E3B61" w:rsidP="002B17D2">
      <w:pPr>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državnog monitoringa vode namijenjene za ljudsku potrošnju</w:t>
      </w:r>
    </w:p>
    <w:p w14:paraId="1121920B" w14:textId="77777777" w:rsidR="003E3B61" w:rsidRPr="00AD78B3" w:rsidRDefault="003E3B61" w:rsidP="002B17D2">
      <w:pPr>
        <w:spacing w:after="0" w:line="240" w:lineRule="auto"/>
        <w:jc w:val="center"/>
        <w:textAlignment w:val="baseline"/>
        <w:rPr>
          <w:rFonts w:ascii="Times New Roman" w:eastAsia="Times New Roman" w:hAnsi="Times New Roman" w:cs="Times New Roman"/>
          <w:i/>
          <w:sz w:val="24"/>
          <w:szCs w:val="24"/>
          <w:lang w:eastAsia="hr-HR"/>
        </w:rPr>
      </w:pPr>
    </w:p>
    <w:p w14:paraId="4FEC6D49"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Članak 13. </w:t>
      </w:r>
    </w:p>
    <w:p w14:paraId="3C2979B0" w14:textId="77777777" w:rsidR="003E3B61" w:rsidRPr="00AD78B3" w:rsidRDefault="003E3B61" w:rsidP="002B17D2">
      <w:pPr>
        <w:spacing w:after="0" w:line="240" w:lineRule="auto"/>
        <w:textAlignment w:val="baseline"/>
        <w:rPr>
          <w:rFonts w:ascii="Times New Roman" w:eastAsia="Times New Roman" w:hAnsi="Times New Roman" w:cs="Times New Roman"/>
          <w:sz w:val="24"/>
          <w:szCs w:val="24"/>
          <w:lang w:eastAsia="hr-HR"/>
        </w:rPr>
      </w:pPr>
    </w:p>
    <w:p w14:paraId="1E2E2B8F"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Ministar odlukom osniva Stručno povjerenstvo za procjenu rizika za provedbu Programa državnog monitoringa vode namijenjene za ljudsku potrošnju.</w:t>
      </w:r>
    </w:p>
    <w:p w14:paraId="6C49BF86" w14:textId="77777777" w:rsidR="00536240" w:rsidRPr="00AD78B3" w:rsidRDefault="00536240" w:rsidP="002B17D2">
      <w:pPr>
        <w:spacing w:after="0" w:line="240" w:lineRule="auto"/>
        <w:jc w:val="both"/>
        <w:textAlignment w:val="baseline"/>
        <w:rPr>
          <w:rFonts w:ascii="Times New Roman" w:eastAsia="Times New Roman" w:hAnsi="Times New Roman" w:cs="Times New Roman"/>
          <w:sz w:val="24"/>
          <w:szCs w:val="24"/>
          <w:lang w:eastAsia="hr-HR"/>
        </w:rPr>
      </w:pPr>
    </w:p>
    <w:p w14:paraId="55D324EB"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Stručno povjerenstvo </w:t>
      </w:r>
      <w:r w:rsidR="00726400" w:rsidRPr="00AD78B3">
        <w:rPr>
          <w:rFonts w:ascii="Times New Roman" w:eastAsia="Times New Roman" w:hAnsi="Times New Roman" w:cs="Times New Roman"/>
          <w:sz w:val="24"/>
          <w:szCs w:val="24"/>
          <w:lang w:eastAsia="hr-HR"/>
        </w:rPr>
        <w:t>iz stavka 1. ovoga članka</w:t>
      </w:r>
      <w:r w:rsidR="005F42BA"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ima sedam članova, i to:</w:t>
      </w:r>
    </w:p>
    <w:p w14:paraId="203C230A" w14:textId="77777777" w:rsidR="00536240" w:rsidRPr="00AD78B3" w:rsidRDefault="00536240" w:rsidP="002B17D2">
      <w:pPr>
        <w:spacing w:after="0" w:line="240" w:lineRule="auto"/>
        <w:jc w:val="both"/>
        <w:textAlignment w:val="baseline"/>
        <w:rPr>
          <w:rFonts w:ascii="Times New Roman" w:eastAsia="Times New Roman" w:hAnsi="Times New Roman" w:cs="Times New Roman"/>
          <w:sz w:val="24"/>
          <w:szCs w:val="24"/>
          <w:lang w:eastAsia="hr-HR"/>
        </w:rPr>
      </w:pPr>
    </w:p>
    <w:p w14:paraId="3E18FE0A" w14:textId="77777777" w:rsidR="003E3B61" w:rsidRPr="00AD78B3" w:rsidRDefault="00536240" w:rsidP="002B17D2">
      <w:pPr>
        <w:spacing w:after="0" w:line="240" w:lineRule="auto"/>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dva predstavnika Ministarstva (jedan predstavnik Ministarstva bira se za predsjednika)</w:t>
      </w:r>
    </w:p>
    <w:p w14:paraId="5FD6A371" w14:textId="77777777" w:rsidR="003E3B61" w:rsidRPr="00AD78B3" w:rsidRDefault="00536240" w:rsidP="002B17D2">
      <w:pPr>
        <w:spacing w:after="0" w:line="240" w:lineRule="auto"/>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predstavnik </w:t>
      </w:r>
      <w:r w:rsidR="004E6DC4" w:rsidRPr="00AD78B3">
        <w:rPr>
          <w:rFonts w:ascii="Times New Roman" w:eastAsia="Times New Roman" w:hAnsi="Times New Roman" w:cs="Times New Roman"/>
          <w:sz w:val="24"/>
          <w:szCs w:val="24"/>
          <w:lang w:eastAsia="hr-HR"/>
        </w:rPr>
        <w:t xml:space="preserve">zavoda za javno zdravstvo </w:t>
      </w:r>
      <w:r w:rsidR="00B56363" w:rsidRPr="00AD78B3">
        <w:rPr>
          <w:rFonts w:ascii="Times New Roman" w:eastAsia="Times New Roman" w:hAnsi="Times New Roman" w:cs="Times New Roman"/>
          <w:sz w:val="24"/>
          <w:szCs w:val="24"/>
          <w:lang w:eastAsia="hr-HR"/>
        </w:rPr>
        <w:t xml:space="preserve">jedinice </w:t>
      </w:r>
      <w:r w:rsidR="004E6DC4" w:rsidRPr="00AD78B3">
        <w:rPr>
          <w:rFonts w:ascii="Times New Roman" w:eastAsia="Times New Roman" w:hAnsi="Times New Roman" w:cs="Times New Roman"/>
          <w:sz w:val="24"/>
          <w:szCs w:val="24"/>
          <w:lang w:eastAsia="hr-HR"/>
        </w:rPr>
        <w:t xml:space="preserve">područne (regionalne) samouprave </w:t>
      </w:r>
    </w:p>
    <w:p w14:paraId="48490FC6" w14:textId="77777777" w:rsidR="003E3B61" w:rsidRPr="00AD78B3" w:rsidRDefault="00536240" w:rsidP="002B17D2">
      <w:pPr>
        <w:spacing w:after="0" w:line="240" w:lineRule="auto"/>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dva predstavnika Hrva</w:t>
      </w:r>
      <w:r w:rsidR="00B56363" w:rsidRPr="00AD78B3">
        <w:rPr>
          <w:rFonts w:ascii="Times New Roman" w:eastAsia="Times New Roman" w:hAnsi="Times New Roman" w:cs="Times New Roman"/>
          <w:sz w:val="24"/>
          <w:szCs w:val="24"/>
          <w:lang w:eastAsia="hr-HR"/>
        </w:rPr>
        <w:t>tskog zavoda za javno zdravstvo</w:t>
      </w:r>
    </w:p>
    <w:p w14:paraId="35EF0415" w14:textId="77777777" w:rsidR="003E3B61" w:rsidRPr="00AD78B3" w:rsidRDefault="00536240" w:rsidP="002B17D2">
      <w:pPr>
        <w:spacing w:after="0" w:line="240" w:lineRule="auto"/>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predstavnik Hrvatskih voda</w:t>
      </w:r>
    </w:p>
    <w:p w14:paraId="2D7C7BB6" w14:textId="77777777" w:rsidR="003E3B61" w:rsidRPr="00AD78B3" w:rsidRDefault="003E3B61" w:rsidP="002B17D2">
      <w:pPr>
        <w:spacing w:after="0" w:line="240" w:lineRule="auto"/>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00B45817" w:rsidRPr="00AD78B3">
        <w:rPr>
          <w:rFonts w:ascii="Times New Roman" w:eastAsia="Times New Roman" w:hAnsi="Times New Roman" w:cs="Times New Roman"/>
          <w:sz w:val="24"/>
          <w:szCs w:val="24"/>
          <w:lang w:eastAsia="hr-HR"/>
        </w:rPr>
        <w:t>predstavnik</w:t>
      </w:r>
      <w:r w:rsidRPr="00AD78B3">
        <w:rPr>
          <w:rFonts w:ascii="Times New Roman" w:eastAsia="Times New Roman" w:hAnsi="Times New Roman" w:cs="Times New Roman"/>
          <w:sz w:val="24"/>
          <w:szCs w:val="24"/>
          <w:lang w:eastAsia="hr-HR"/>
        </w:rPr>
        <w:t xml:space="preserve"> Instituta za vode</w:t>
      </w:r>
      <w:r w:rsidR="005F42BA" w:rsidRPr="00AD78B3">
        <w:rPr>
          <w:rFonts w:ascii="Times New Roman" w:eastAsia="Times New Roman" w:hAnsi="Times New Roman" w:cs="Times New Roman"/>
          <w:sz w:val="24"/>
          <w:szCs w:val="24"/>
          <w:lang w:eastAsia="hr-HR"/>
        </w:rPr>
        <w:t xml:space="preserve"> Josip Juraj Strossmayer</w:t>
      </w:r>
      <w:r w:rsidRPr="00AD78B3">
        <w:rPr>
          <w:rFonts w:ascii="Times New Roman" w:eastAsia="Times New Roman" w:hAnsi="Times New Roman" w:cs="Times New Roman"/>
          <w:sz w:val="24"/>
          <w:szCs w:val="24"/>
          <w:lang w:eastAsia="hr-HR"/>
        </w:rPr>
        <w:t>.</w:t>
      </w:r>
    </w:p>
    <w:p w14:paraId="1BA2C60B" w14:textId="77777777" w:rsidR="00536240" w:rsidRPr="00AD78B3" w:rsidRDefault="00536240" w:rsidP="002B17D2">
      <w:pPr>
        <w:spacing w:after="0" w:line="240" w:lineRule="auto"/>
        <w:jc w:val="both"/>
        <w:textAlignment w:val="baseline"/>
        <w:rPr>
          <w:rFonts w:ascii="Times New Roman" w:eastAsia="Times New Roman" w:hAnsi="Times New Roman" w:cs="Times New Roman"/>
          <w:sz w:val="24"/>
          <w:szCs w:val="24"/>
          <w:lang w:eastAsia="hr-HR"/>
        </w:rPr>
      </w:pPr>
    </w:p>
    <w:p w14:paraId="4E944E11"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Predsjednika i članove Stručnog povjerenstva </w:t>
      </w:r>
      <w:r w:rsidR="000C2B62" w:rsidRPr="00AD78B3">
        <w:rPr>
          <w:rFonts w:ascii="Times New Roman" w:eastAsia="Times New Roman" w:hAnsi="Times New Roman" w:cs="Times New Roman"/>
          <w:sz w:val="24"/>
          <w:szCs w:val="24"/>
          <w:lang w:eastAsia="hr-HR"/>
        </w:rPr>
        <w:t>iz stavka 1. ovoga članka</w:t>
      </w:r>
      <w:r w:rsidR="00932528"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imenuje minista</w:t>
      </w:r>
      <w:r w:rsidR="001E1914" w:rsidRPr="00AD78B3">
        <w:rPr>
          <w:rFonts w:ascii="Times New Roman" w:eastAsia="Times New Roman" w:hAnsi="Times New Roman" w:cs="Times New Roman"/>
          <w:sz w:val="24"/>
          <w:szCs w:val="24"/>
          <w:lang w:eastAsia="hr-HR"/>
        </w:rPr>
        <w:t>r na razdoblje od četiri godine.</w:t>
      </w:r>
    </w:p>
    <w:p w14:paraId="2A83B340" w14:textId="77777777" w:rsidR="00536240" w:rsidRPr="00AD78B3" w:rsidRDefault="00536240" w:rsidP="002B17D2">
      <w:pPr>
        <w:spacing w:after="0" w:line="240" w:lineRule="auto"/>
        <w:textAlignment w:val="baseline"/>
        <w:rPr>
          <w:rFonts w:ascii="Times New Roman" w:eastAsia="Times New Roman" w:hAnsi="Times New Roman" w:cs="Times New Roman"/>
          <w:sz w:val="24"/>
          <w:szCs w:val="24"/>
          <w:lang w:eastAsia="hr-HR"/>
        </w:rPr>
      </w:pPr>
    </w:p>
    <w:p w14:paraId="19806642"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Stručno povjerenstvo</w:t>
      </w:r>
      <w:r w:rsidR="000B794C" w:rsidRPr="00AD78B3">
        <w:rPr>
          <w:rFonts w:ascii="Times New Roman" w:eastAsia="Times New Roman" w:hAnsi="Times New Roman" w:cs="Times New Roman"/>
          <w:sz w:val="24"/>
          <w:szCs w:val="24"/>
          <w:lang w:eastAsia="hr-HR"/>
        </w:rPr>
        <w:t xml:space="preserve"> iz stavka 1. ovoga članka</w:t>
      </w:r>
      <w:r w:rsidRPr="00AD78B3">
        <w:rPr>
          <w:rFonts w:ascii="Times New Roman" w:eastAsia="Times New Roman" w:hAnsi="Times New Roman" w:cs="Times New Roman"/>
          <w:sz w:val="24"/>
          <w:szCs w:val="24"/>
          <w:lang w:eastAsia="hr-HR"/>
        </w:rPr>
        <w:t xml:space="preserve"> donosi poslovnik o svom radu.</w:t>
      </w:r>
    </w:p>
    <w:p w14:paraId="6DDFBACE" w14:textId="77777777" w:rsidR="00536240" w:rsidRPr="00AD78B3" w:rsidRDefault="00536240" w:rsidP="002B17D2">
      <w:pPr>
        <w:spacing w:after="0" w:line="240" w:lineRule="auto"/>
        <w:textAlignment w:val="baseline"/>
        <w:rPr>
          <w:rFonts w:ascii="Times New Roman" w:eastAsia="Times New Roman" w:hAnsi="Times New Roman" w:cs="Times New Roman"/>
          <w:sz w:val="24"/>
          <w:szCs w:val="24"/>
          <w:lang w:eastAsia="hr-HR"/>
        </w:rPr>
      </w:pPr>
    </w:p>
    <w:p w14:paraId="3B0E5FF5" w14:textId="0A89AC82"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Stručno povjerenstvo</w:t>
      </w:r>
      <w:r w:rsidR="00B551F6" w:rsidRPr="00AD78B3">
        <w:rPr>
          <w:rFonts w:ascii="Times New Roman" w:eastAsia="Times New Roman" w:hAnsi="Times New Roman" w:cs="Times New Roman"/>
          <w:sz w:val="24"/>
          <w:szCs w:val="24"/>
          <w:lang w:eastAsia="hr-HR"/>
        </w:rPr>
        <w:t xml:space="preserve"> iz stavka 1. ovoga članka </w:t>
      </w:r>
      <w:r w:rsidRPr="00AD78B3">
        <w:rPr>
          <w:rFonts w:ascii="Times New Roman" w:eastAsia="Times New Roman" w:hAnsi="Times New Roman" w:cs="Times New Roman"/>
          <w:sz w:val="24"/>
          <w:szCs w:val="24"/>
          <w:lang w:eastAsia="hr-HR"/>
        </w:rPr>
        <w:t>obavlja procjenu rizika za potrebe donošenja Programa državnog monitoringa vode namijenjene za ljudsku potrošnju, uzimajući u obzir podatke o rezultatima monitoringa stanja površinskih i podzemnih voda</w:t>
      </w:r>
      <w:r w:rsidR="00BF0C09" w:rsidRPr="00AD78B3">
        <w:rPr>
          <w:rFonts w:ascii="Times New Roman" w:eastAsia="Times New Roman" w:hAnsi="Times New Roman" w:cs="Times New Roman"/>
          <w:sz w:val="24"/>
          <w:szCs w:val="24"/>
          <w:lang w:eastAsia="hr-HR"/>
        </w:rPr>
        <w:t xml:space="preserve">/procjene rizika za područje sliva za </w:t>
      </w:r>
      <w:proofErr w:type="spellStart"/>
      <w:r w:rsidR="00BF0C09" w:rsidRPr="00AD78B3">
        <w:rPr>
          <w:rFonts w:ascii="Times New Roman" w:eastAsia="Times New Roman" w:hAnsi="Times New Roman" w:cs="Times New Roman"/>
          <w:sz w:val="24"/>
          <w:szCs w:val="24"/>
          <w:lang w:eastAsia="hr-HR"/>
        </w:rPr>
        <w:t>vodozahvate</w:t>
      </w:r>
      <w:proofErr w:type="spellEnd"/>
      <w:r w:rsidR="00BF0C09" w:rsidRPr="00AD78B3">
        <w:rPr>
          <w:rFonts w:ascii="Times New Roman" w:eastAsia="Times New Roman" w:hAnsi="Times New Roman" w:cs="Times New Roman"/>
          <w:sz w:val="24"/>
          <w:szCs w:val="24"/>
          <w:lang w:eastAsia="hr-HR"/>
        </w:rPr>
        <w:t xml:space="preserve"> vode namijenjene za ljudsku potrošnju sukladno zakonu kojim se uređuju vode </w:t>
      </w:r>
      <w:r w:rsidRPr="00AD78B3">
        <w:rPr>
          <w:rFonts w:ascii="Times New Roman" w:eastAsia="Times New Roman" w:hAnsi="Times New Roman" w:cs="Times New Roman"/>
          <w:sz w:val="24"/>
          <w:szCs w:val="24"/>
          <w:lang w:eastAsia="hr-HR"/>
        </w:rPr>
        <w:t xml:space="preserve">i odobrenih planova sigurnosti vode </w:t>
      </w:r>
      <w:r w:rsidR="00B85214" w:rsidRPr="00AD78B3">
        <w:rPr>
          <w:rFonts w:ascii="Times New Roman" w:eastAsia="Times New Roman" w:hAnsi="Times New Roman" w:cs="Times New Roman"/>
          <w:sz w:val="24"/>
          <w:szCs w:val="24"/>
          <w:lang w:eastAsia="hr-HR"/>
        </w:rPr>
        <w:t>namijenjen</w:t>
      </w:r>
      <w:r w:rsidR="006049C3" w:rsidRPr="00AD78B3">
        <w:rPr>
          <w:rFonts w:ascii="Times New Roman" w:eastAsia="Times New Roman" w:hAnsi="Times New Roman" w:cs="Times New Roman"/>
          <w:sz w:val="24"/>
          <w:szCs w:val="24"/>
          <w:lang w:eastAsia="hr-HR"/>
        </w:rPr>
        <w:t>e</w:t>
      </w:r>
      <w:r w:rsidR="00B85214"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za ljudsku potrošnju.</w:t>
      </w:r>
    </w:p>
    <w:p w14:paraId="3183FBDE" w14:textId="77777777" w:rsidR="00536240" w:rsidRPr="00AD78B3" w:rsidRDefault="00536240" w:rsidP="002B17D2">
      <w:pPr>
        <w:spacing w:after="0" w:line="240" w:lineRule="auto"/>
        <w:jc w:val="both"/>
        <w:textAlignment w:val="baseline"/>
        <w:rPr>
          <w:rFonts w:ascii="Times New Roman" w:eastAsia="Times New Roman" w:hAnsi="Times New Roman" w:cs="Times New Roman"/>
          <w:sz w:val="24"/>
          <w:szCs w:val="24"/>
          <w:lang w:eastAsia="hr-HR"/>
        </w:rPr>
      </w:pPr>
    </w:p>
    <w:p w14:paraId="2F624087"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(6) Za rješavanje specifičnih situacija na poziv predsjednika Stručnog povjerenstva </w:t>
      </w:r>
      <w:r w:rsidR="00B551F6" w:rsidRPr="00AD78B3">
        <w:rPr>
          <w:rFonts w:ascii="Times New Roman" w:eastAsia="Times New Roman" w:hAnsi="Times New Roman" w:cs="Times New Roman"/>
          <w:sz w:val="24"/>
          <w:szCs w:val="24"/>
          <w:lang w:eastAsia="hr-HR"/>
        </w:rPr>
        <w:t xml:space="preserve">iz stavka 1. ovoga članka </w:t>
      </w:r>
      <w:r w:rsidRPr="00AD78B3">
        <w:rPr>
          <w:rFonts w:ascii="Times New Roman" w:eastAsia="Times New Roman" w:hAnsi="Times New Roman" w:cs="Times New Roman"/>
          <w:sz w:val="24"/>
          <w:szCs w:val="24"/>
          <w:lang w:eastAsia="hr-HR"/>
        </w:rPr>
        <w:t>mogu sudjelovati i druge osobe (predstavnici zavoda za javno zdravstva jedinica područne (regionalne) samouprave</w:t>
      </w:r>
      <w:r w:rsidR="000A47E1"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w:t>
      </w:r>
      <w:r w:rsidR="000A47E1"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koje nisu članovi Stručnog povjerenstva </w:t>
      </w:r>
      <w:r w:rsidR="00D07754" w:rsidRPr="00AD78B3">
        <w:rPr>
          <w:rFonts w:ascii="Times New Roman" w:eastAsia="Times New Roman" w:hAnsi="Times New Roman" w:cs="Times New Roman"/>
          <w:sz w:val="24"/>
          <w:szCs w:val="24"/>
          <w:lang w:eastAsia="hr-HR"/>
        </w:rPr>
        <w:t>iz stavka 1. ovoga članka</w:t>
      </w:r>
      <w:r w:rsidR="00145855"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i koj</w:t>
      </w:r>
      <w:r w:rsidR="009A57A6"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nemaju pravo glasa na odluke Stručnog povjerenstva </w:t>
      </w:r>
      <w:r w:rsidR="009A57A6" w:rsidRPr="00AD78B3">
        <w:rPr>
          <w:rFonts w:ascii="Times New Roman" w:eastAsia="Times New Roman" w:hAnsi="Times New Roman" w:cs="Times New Roman"/>
          <w:sz w:val="24"/>
          <w:szCs w:val="24"/>
          <w:lang w:eastAsia="hr-HR"/>
        </w:rPr>
        <w:t>iz stavka 1</w:t>
      </w:r>
      <w:r w:rsidR="00145855" w:rsidRPr="00AD78B3">
        <w:rPr>
          <w:rFonts w:ascii="Times New Roman" w:eastAsia="Times New Roman" w:hAnsi="Times New Roman" w:cs="Times New Roman"/>
          <w:sz w:val="24"/>
          <w:szCs w:val="24"/>
          <w:lang w:eastAsia="hr-HR"/>
        </w:rPr>
        <w:t>.</w:t>
      </w:r>
      <w:r w:rsidR="009A57A6" w:rsidRPr="00AD78B3">
        <w:rPr>
          <w:rFonts w:ascii="Times New Roman" w:eastAsia="Times New Roman" w:hAnsi="Times New Roman" w:cs="Times New Roman"/>
          <w:sz w:val="24"/>
          <w:szCs w:val="24"/>
          <w:lang w:eastAsia="hr-HR"/>
        </w:rPr>
        <w:t xml:space="preserve"> ovoga članka.</w:t>
      </w:r>
    </w:p>
    <w:p w14:paraId="67523C74" w14:textId="6DD6540F" w:rsidR="00536240" w:rsidRPr="00AD78B3" w:rsidRDefault="00536240" w:rsidP="002B17D2">
      <w:pPr>
        <w:spacing w:after="0" w:line="240" w:lineRule="auto"/>
        <w:jc w:val="both"/>
        <w:rPr>
          <w:rFonts w:ascii="Times New Roman" w:eastAsia="Times New Roman" w:hAnsi="Times New Roman" w:cs="Times New Roman"/>
          <w:sz w:val="24"/>
          <w:szCs w:val="24"/>
          <w:lang w:eastAsia="hr-HR"/>
        </w:rPr>
      </w:pPr>
    </w:p>
    <w:p w14:paraId="5263B809" w14:textId="422D4720" w:rsidR="00F140F6" w:rsidRPr="00AD78B3" w:rsidRDefault="00F140F6" w:rsidP="002B17D2">
      <w:pPr>
        <w:spacing w:after="0" w:line="240" w:lineRule="auto"/>
        <w:jc w:val="both"/>
        <w:rPr>
          <w:rFonts w:ascii="Times New Roman" w:eastAsia="Times New Roman" w:hAnsi="Times New Roman" w:cs="Times New Roman"/>
          <w:sz w:val="24"/>
          <w:szCs w:val="24"/>
          <w:lang w:eastAsia="hr-HR"/>
        </w:rPr>
      </w:pPr>
    </w:p>
    <w:p w14:paraId="5E0E77A8" w14:textId="6E1E0EEA" w:rsidR="00F140F6" w:rsidRPr="00AD78B3" w:rsidRDefault="00F140F6" w:rsidP="002B17D2">
      <w:pPr>
        <w:spacing w:after="0" w:line="240" w:lineRule="auto"/>
        <w:jc w:val="both"/>
        <w:rPr>
          <w:rFonts w:ascii="Times New Roman" w:eastAsia="Times New Roman" w:hAnsi="Times New Roman" w:cs="Times New Roman"/>
          <w:sz w:val="24"/>
          <w:szCs w:val="24"/>
          <w:lang w:eastAsia="hr-HR"/>
        </w:rPr>
      </w:pPr>
    </w:p>
    <w:p w14:paraId="122F1FB8" w14:textId="390ED902" w:rsidR="00F140F6" w:rsidRPr="00AD78B3" w:rsidRDefault="00F140F6" w:rsidP="002B17D2">
      <w:pPr>
        <w:spacing w:after="0" w:line="240" w:lineRule="auto"/>
        <w:jc w:val="both"/>
        <w:rPr>
          <w:rFonts w:ascii="Times New Roman" w:eastAsia="Times New Roman" w:hAnsi="Times New Roman" w:cs="Times New Roman"/>
          <w:sz w:val="24"/>
          <w:szCs w:val="24"/>
          <w:lang w:eastAsia="hr-HR"/>
        </w:rPr>
      </w:pPr>
    </w:p>
    <w:p w14:paraId="09A7E2D8" w14:textId="78F7551F" w:rsidR="00F140F6" w:rsidRPr="00AD78B3" w:rsidRDefault="00F140F6" w:rsidP="002B17D2">
      <w:pPr>
        <w:spacing w:after="0" w:line="240" w:lineRule="auto"/>
        <w:jc w:val="both"/>
        <w:rPr>
          <w:rFonts w:ascii="Times New Roman" w:eastAsia="Times New Roman" w:hAnsi="Times New Roman" w:cs="Times New Roman"/>
          <w:sz w:val="24"/>
          <w:szCs w:val="24"/>
          <w:lang w:eastAsia="hr-HR"/>
        </w:rPr>
      </w:pPr>
    </w:p>
    <w:p w14:paraId="4389821E" w14:textId="77777777" w:rsidR="00F140F6" w:rsidRPr="00AD78B3" w:rsidRDefault="00F140F6" w:rsidP="002B17D2">
      <w:pPr>
        <w:spacing w:after="0" w:line="240" w:lineRule="auto"/>
        <w:jc w:val="both"/>
        <w:rPr>
          <w:rFonts w:ascii="Times New Roman" w:eastAsia="Times New Roman" w:hAnsi="Times New Roman" w:cs="Times New Roman"/>
          <w:sz w:val="24"/>
          <w:szCs w:val="24"/>
          <w:lang w:eastAsia="hr-HR"/>
        </w:rPr>
      </w:pPr>
    </w:p>
    <w:p w14:paraId="58E61DEF"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Ministar odlukom utvrđuje visinu troškova postupka procjene rizika koje provodi Stručno povjerenstvo</w:t>
      </w:r>
      <w:r w:rsidR="00145855" w:rsidRPr="00AD78B3">
        <w:rPr>
          <w:rFonts w:ascii="Times New Roman" w:eastAsia="Times New Roman" w:hAnsi="Times New Roman" w:cs="Times New Roman"/>
          <w:sz w:val="24"/>
          <w:szCs w:val="24"/>
          <w:lang w:eastAsia="hr-HR"/>
        </w:rPr>
        <w:t xml:space="preserve"> </w:t>
      </w:r>
      <w:r w:rsidR="00E745F5" w:rsidRPr="00AD78B3">
        <w:rPr>
          <w:rFonts w:ascii="Times New Roman" w:eastAsia="Times New Roman" w:hAnsi="Times New Roman" w:cs="Times New Roman"/>
          <w:sz w:val="24"/>
          <w:szCs w:val="24"/>
          <w:lang w:eastAsia="hr-HR"/>
        </w:rPr>
        <w:t>iz stavka 1. ovoga članka</w:t>
      </w:r>
      <w:r w:rsidRPr="00AD78B3">
        <w:rPr>
          <w:rFonts w:ascii="Times New Roman" w:eastAsia="Times New Roman" w:hAnsi="Times New Roman" w:cs="Times New Roman"/>
          <w:sz w:val="24"/>
          <w:szCs w:val="24"/>
          <w:lang w:eastAsia="hr-HR"/>
        </w:rPr>
        <w:t>.</w:t>
      </w:r>
    </w:p>
    <w:p w14:paraId="3797C4CF" w14:textId="77777777" w:rsidR="00CC101E" w:rsidRPr="00AD78B3" w:rsidRDefault="00CC101E" w:rsidP="002B17D2">
      <w:pPr>
        <w:spacing w:after="0" w:line="240" w:lineRule="auto"/>
        <w:jc w:val="both"/>
        <w:textAlignment w:val="baseline"/>
        <w:rPr>
          <w:rFonts w:ascii="Times New Roman" w:eastAsia="Times New Roman" w:hAnsi="Times New Roman" w:cs="Times New Roman"/>
          <w:sz w:val="24"/>
          <w:szCs w:val="24"/>
          <w:lang w:eastAsia="hr-HR"/>
        </w:rPr>
      </w:pPr>
    </w:p>
    <w:p w14:paraId="083151EB"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(8) Stručno povjerenstvo </w:t>
      </w:r>
      <w:r w:rsidR="00D07754" w:rsidRPr="00AD78B3">
        <w:rPr>
          <w:rFonts w:ascii="Times New Roman" w:eastAsia="Times New Roman" w:hAnsi="Times New Roman" w:cs="Times New Roman"/>
          <w:sz w:val="24"/>
          <w:szCs w:val="24"/>
          <w:lang w:eastAsia="hr-HR"/>
        </w:rPr>
        <w:t>iz stavka 1. ovoga članka</w:t>
      </w:r>
      <w:r w:rsidR="005E3734"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na temelju rezultata istraživačkog monitoringa iz članka 49. ovoga Zakona, monitoringa površinskih i podzemnih voda te procjene rizika sustava opskrbe na dotičnom području Republike Hrvatske, može proširiti popis parametara koji se prate u državnom monitoringu za određenu zonu opskrbe, kao i povećati učestalost uzorkovanja ako je ispunjen jedan od sljedećih uvjeta: </w:t>
      </w:r>
    </w:p>
    <w:p w14:paraId="672046E9" w14:textId="77777777" w:rsidR="00536240" w:rsidRPr="00AD78B3" w:rsidRDefault="00536240" w:rsidP="002B17D2">
      <w:pPr>
        <w:spacing w:after="0" w:line="240" w:lineRule="auto"/>
        <w:jc w:val="both"/>
        <w:textAlignment w:val="baseline"/>
        <w:rPr>
          <w:rFonts w:ascii="Times New Roman" w:eastAsia="Times New Roman" w:hAnsi="Times New Roman" w:cs="Times New Roman"/>
          <w:sz w:val="24"/>
          <w:szCs w:val="24"/>
          <w:lang w:eastAsia="hr-HR"/>
        </w:rPr>
      </w:pPr>
    </w:p>
    <w:p w14:paraId="5C4D4EBB" w14:textId="77777777" w:rsidR="003E3B61" w:rsidRPr="00AD78B3" w:rsidRDefault="003E3B61"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na osnovi pojave parametra u sirovoj vodi, u skladu s procjenom rizika za područja sliva za </w:t>
      </w:r>
      <w:proofErr w:type="spellStart"/>
      <w:r w:rsidRPr="00AD78B3">
        <w:rPr>
          <w:rFonts w:ascii="Times New Roman" w:eastAsia="Times New Roman" w:hAnsi="Times New Roman" w:cs="Times New Roman"/>
          <w:sz w:val="24"/>
          <w:szCs w:val="24"/>
          <w:lang w:eastAsia="hr-HR"/>
        </w:rPr>
        <w:t>vodozahvate</w:t>
      </w:r>
      <w:proofErr w:type="spellEnd"/>
      <w:r w:rsidRPr="00AD78B3">
        <w:rPr>
          <w:rFonts w:ascii="Times New Roman" w:eastAsia="Times New Roman" w:hAnsi="Times New Roman" w:cs="Times New Roman"/>
          <w:sz w:val="24"/>
          <w:szCs w:val="24"/>
          <w:lang w:eastAsia="hr-HR"/>
        </w:rPr>
        <w:t xml:space="preserve"> </w:t>
      </w:r>
      <w:r w:rsidR="00CE6440" w:rsidRPr="00AD78B3">
        <w:rPr>
          <w:rFonts w:ascii="Times New Roman" w:eastAsia="Times New Roman" w:hAnsi="Times New Roman" w:cs="Times New Roman"/>
          <w:sz w:val="24"/>
          <w:szCs w:val="24"/>
          <w:lang w:eastAsia="hr-HR"/>
        </w:rPr>
        <w:t xml:space="preserve">vode namijenjene za ljudsku potrošnju </w:t>
      </w:r>
      <w:r w:rsidRPr="00AD78B3">
        <w:rPr>
          <w:rFonts w:ascii="Times New Roman" w:eastAsia="Times New Roman" w:hAnsi="Times New Roman" w:cs="Times New Roman"/>
          <w:sz w:val="24"/>
          <w:szCs w:val="24"/>
          <w:lang w:eastAsia="hr-HR"/>
        </w:rPr>
        <w:t>kako je utvrđeno propi</w:t>
      </w:r>
      <w:r w:rsidR="00983968" w:rsidRPr="00AD78B3">
        <w:rPr>
          <w:rFonts w:ascii="Times New Roman" w:eastAsia="Times New Roman" w:hAnsi="Times New Roman" w:cs="Times New Roman"/>
          <w:sz w:val="24"/>
          <w:szCs w:val="24"/>
          <w:lang w:eastAsia="hr-HR"/>
        </w:rPr>
        <w:t>sima koji uređuju područje voda</w:t>
      </w:r>
    </w:p>
    <w:p w14:paraId="1CD23FF7" w14:textId="77777777" w:rsidR="003E3B61" w:rsidRPr="00AD78B3" w:rsidRDefault="003E3B61"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popis parametara ili učestalost uzorkovanja koji su propisani</w:t>
      </w:r>
      <w:r w:rsidR="00CA1264" w:rsidRPr="00AD78B3">
        <w:rPr>
          <w:rFonts w:ascii="Times New Roman" w:eastAsia="Times New Roman" w:hAnsi="Times New Roman" w:cs="Times New Roman"/>
          <w:sz w:val="24"/>
          <w:szCs w:val="24"/>
          <w:lang w:eastAsia="hr-HR"/>
        </w:rPr>
        <w:t xml:space="preserve"> pravilnikom iz članka 9. stavka 1. podstavka</w:t>
      </w:r>
      <w:r w:rsidRPr="00AD78B3">
        <w:rPr>
          <w:rFonts w:ascii="Times New Roman" w:eastAsia="Times New Roman" w:hAnsi="Times New Roman" w:cs="Times New Roman"/>
          <w:sz w:val="24"/>
          <w:szCs w:val="24"/>
          <w:lang w:eastAsia="hr-HR"/>
        </w:rPr>
        <w:t xml:space="preserve"> 1. ovoga Zakona nisu dostatni za osiguravanje zdravstveno ispravne vode </w:t>
      </w:r>
      <w:r w:rsidR="00B85214"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za ljudsku potrošnju</w:t>
      </w:r>
    </w:p>
    <w:p w14:paraId="48ECAD03" w14:textId="010C6DA3" w:rsidR="003E3B61" w:rsidRPr="00AD78B3" w:rsidRDefault="003E3B61"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ako je potrebno dodatno praćenje parametara s obzirom na prisutnost tvari ili spojeva</w:t>
      </w:r>
      <w:r w:rsidR="00876239" w:rsidRPr="00AD78B3">
        <w:rPr>
          <w:rFonts w:ascii="Times New Roman" w:eastAsia="Times New Roman" w:hAnsi="Times New Roman" w:cs="Times New Roman"/>
          <w:sz w:val="24"/>
          <w:szCs w:val="24"/>
          <w:lang w:eastAsia="hr-HR"/>
        </w:rPr>
        <w:t>,</w:t>
      </w:r>
      <w:r w:rsidR="00F23259"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koji su uvršteni na popis za praćenje na relevantnim točkama lanca opskrbe koji nisu propisani</w:t>
      </w:r>
      <w:r w:rsidR="00CA1264" w:rsidRPr="00AD78B3">
        <w:rPr>
          <w:rFonts w:ascii="Times New Roman" w:eastAsia="Times New Roman" w:hAnsi="Times New Roman" w:cs="Times New Roman"/>
          <w:sz w:val="24"/>
          <w:szCs w:val="24"/>
          <w:lang w:eastAsia="hr-HR"/>
        </w:rPr>
        <w:t xml:space="preserve"> pravilnikom iz članka 9. stavka 1. podstavka</w:t>
      </w:r>
      <w:r w:rsidRPr="00AD78B3">
        <w:rPr>
          <w:rFonts w:ascii="Times New Roman" w:eastAsia="Times New Roman" w:hAnsi="Times New Roman" w:cs="Times New Roman"/>
          <w:sz w:val="24"/>
          <w:szCs w:val="24"/>
          <w:lang w:eastAsia="hr-HR"/>
        </w:rPr>
        <w:t xml:space="preserve"> 1. ovoga Zakona, a mogu predstavljati </w:t>
      </w:r>
      <w:r w:rsidR="00876239" w:rsidRPr="00AD78B3">
        <w:rPr>
          <w:rFonts w:ascii="Times New Roman" w:eastAsia="Times New Roman" w:hAnsi="Times New Roman" w:cs="Times New Roman"/>
          <w:sz w:val="24"/>
          <w:szCs w:val="24"/>
          <w:lang w:eastAsia="hr-HR"/>
        </w:rPr>
        <w:t xml:space="preserve">potencijalnu </w:t>
      </w:r>
      <w:r w:rsidRPr="00AD78B3">
        <w:rPr>
          <w:rFonts w:ascii="Times New Roman" w:eastAsia="Times New Roman" w:hAnsi="Times New Roman" w:cs="Times New Roman"/>
          <w:sz w:val="24"/>
          <w:szCs w:val="24"/>
          <w:lang w:eastAsia="hr-HR"/>
        </w:rPr>
        <w:t>opasnost za zdravlje ljudi</w:t>
      </w:r>
    </w:p>
    <w:p w14:paraId="3AB63477" w14:textId="23299B2D" w:rsidR="00481756" w:rsidRPr="00AD78B3" w:rsidRDefault="00481756"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ako je potrebno dodatno praćenje tvari i mikroorganizama za koje nije propisana nikakva vrijednost parametara pravilnikom iz članka 9. stavka 1. podstavka 1. ovoga Zakona</w:t>
      </w:r>
      <w:r w:rsidR="00F23259" w:rsidRPr="00AD78B3">
        <w:rPr>
          <w:rFonts w:ascii="Times New Roman" w:eastAsia="Times New Roman" w:hAnsi="Times New Roman" w:cs="Times New Roman"/>
          <w:sz w:val="24"/>
          <w:szCs w:val="24"/>
          <w:lang w:eastAsia="hr-HR"/>
        </w:rPr>
        <w:t>, odnosno ako</w:t>
      </w:r>
      <w:r w:rsidRPr="00AD78B3">
        <w:rPr>
          <w:rFonts w:ascii="Times New Roman" w:eastAsia="Times New Roman" w:hAnsi="Times New Roman" w:cs="Times New Roman"/>
          <w:sz w:val="24"/>
          <w:szCs w:val="24"/>
          <w:lang w:eastAsia="hr-HR"/>
        </w:rPr>
        <w:t xml:space="preserve"> postoji razlog za sumnju da su prisutni u koncentrac</w:t>
      </w:r>
      <w:r w:rsidR="00C507EB" w:rsidRPr="00AD78B3">
        <w:rPr>
          <w:rFonts w:ascii="Times New Roman" w:eastAsia="Times New Roman" w:hAnsi="Times New Roman" w:cs="Times New Roman"/>
          <w:sz w:val="24"/>
          <w:szCs w:val="24"/>
          <w:lang w:eastAsia="hr-HR"/>
        </w:rPr>
        <w:t>ijama</w:t>
      </w:r>
      <w:r w:rsidRPr="00AD78B3">
        <w:rPr>
          <w:rFonts w:ascii="Times New Roman" w:eastAsia="Times New Roman" w:hAnsi="Times New Roman" w:cs="Times New Roman"/>
          <w:sz w:val="24"/>
          <w:szCs w:val="24"/>
          <w:lang w:eastAsia="hr-HR"/>
        </w:rPr>
        <w:t xml:space="preserve"> koje su potencijalno opasne za zdravlje ljudi </w:t>
      </w:r>
    </w:p>
    <w:p w14:paraId="7B07940A" w14:textId="77777777" w:rsidR="003E3B61" w:rsidRPr="00AD78B3" w:rsidRDefault="003E3B61"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nema dovoljno dokaza da su uspostavljene sve potrebne mjere radi kontroliranja rizika za zdravlje ljudi u cijelom lancu opskrbe vodom kako bi voda u točki usklađenosti bila zdravstveno ispravna.</w:t>
      </w:r>
    </w:p>
    <w:p w14:paraId="345CB0A9" w14:textId="77777777" w:rsidR="00D94BCE" w:rsidRPr="00AD78B3" w:rsidRDefault="00D94BCE" w:rsidP="002B17D2">
      <w:pPr>
        <w:spacing w:after="0" w:line="240" w:lineRule="auto"/>
        <w:jc w:val="both"/>
        <w:textAlignment w:val="baseline"/>
        <w:rPr>
          <w:rFonts w:ascii="Times New Roman" w:eastAsia="Times New Roman" w:hAnsi="Times New Roman" w:cs="Times New Roman"/>
          <w:sz w:val="24"/>
          <w:szCs w:val="24"/>
          <w:lang w:eastAsia="hr-HR"/>
        </w:rPr>
      </w:pPr>
    </w:p>
    <w:p w14:paraId="62F21D88"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(9) Stručno povjerenstvo </w:t>
      </w:r>
      <w:r w:rsidR="003158B9" w:rsidRPr="00AD78B3">
        <w:rPr>
          <w:rFonts w:ascii="Times New Roman" w:eastAsia="Times New Roman" w:hAnsi="Times New Roman" w:cs="Times New Roman"/>
          <w:sz w:val="24"/>
          <w:szCs w:val="24"/>
          <w:lang w:eastAsia="hr-HR"/>
        </w:rPr>
        <w:t>iz stavka 1. ovoga članka</w:t>
      </w:r>
      <w:r w:rsidR="005E3734"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na temelju rezultata procjene rizika sustava opskrbe na području Republike Hrvatske može smanjiti popis parametara koji se prate u državnom monitoringu, kao i smanjiti učestalost uzorkovanja za zonu opskrbe, ako su ispunjeni sljedeći uvjeti:</w:t>
      </w:r>
    </w:p>
    <w:p w14:paraId="7D63D7F3" w14:textId="77777777" w:rsidR="00536240" w:rsidRPr="00AD78B3" w:rsidRDefault="00536240" w:rsidP="002B17D2">
      <w:pPr>
        <w:spacing w:after="0" w:line="240" w:lineRule="auto"/>
        <w:jc w:val="both"/>
        <w:textAlignment w:val="baseline"/>
        <w:rPr>
          <w:rFonts w:ascii="Times New Roman" w:eastAsia="Times New Roman" w:hAnsi="Times New Roman" w:cs="Times New Roman"/>
          <w:sz w:val="24"/>
          <w:szCs w:val="24"/>
          <w:lang w:eastAsia="hr-HR"/>
        </w:rPr>
      </w:pPr>
    </w:p>
    <w:p w14:paraId="7A60748B" w14:textId="77777777" w:rsidR="003E3B61" w:rsidRPr="00AD78B3" w:rsidRDefault="003E3B61"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na osnovi pojave parametra u sirovoj vodi, u skladu s procjenom rizika za područje sliva za </w:t>
      </w:r>
      <w:proofErr w:type="spellStart"/>
      <w:r w:rsidRPr="00AD78B3">
        <w:rPr>
          <w:rFonts w:ascii="Times New Roman" w:eastAsia="Times New Roman" w:hAnsi="Times New Roman" w:cs="Times New Roman"/>
          <w:sz w:val="24"/>
          <w:szCs w:val="24"/>
          <w:lang w:eastAsia="hr-HR"/>
        </w:rPr>
        <w:t>vodozahvate</w:t>
      </w:r>
      <w:proofErr w:type="spellEnd"/>
      <w:r w:rsidRPr="00AD78B3">
        <w:rPr>
          <w:rFonts w:ascii="Times New Roman" w:eastAsia="Times New Roman" w:hAnsi="Times New Roman" w:cs="Times New Roman"/>
          <w:sz w:val="24"/>
          <w:szCs w:val="24"/>
          <w:lang w:eastAsia="hr-HR"/>
        </w:rPr>
        <w:t xml:space="preserve"> kako je utvrđeno propisom koj</w:t>
      </w:r>
      <w:r w:rsidR="00CE6440" w:rsidRPr="00AD78B3">
        <w:rPr>
          <w:rFonts w:ascii="Times New Roman" w:eastAsia="Times New Roman" w:hAnsi="Times New Roman" w:cs="Times New Roman"/>
          <w:sz w:val="24"/>
          <w:szCs w:val="24"/>
          <w:lang w:eastAsia="hr-HR"/>
        </w:rPr>
        <w:t>im s</w:t>
      </w:r>
      <w:r w:rsidR="004433DB"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uređuj</w:t>
      </w:r>
      <w:r w:rsidR="00CE6440"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w:t>
      </w:r>
      <w:r w:rsidR="00CE6440" w:rsidRPr="00AD78B3">
        <w:rPr>
          <w:rFonts w:ascii="Times New Roman" w:eastAsia="Times New Roman" w:hAnsi="Times New Roman" w:cs="Times New Roman"/>
          <w:sz w:val="24"/>
          <w:szCs w:val="24"/>
          <w:lang w:eastAsia="hr-HR"/>
        </w:rPr>
        <w:t>vode</w:t>
      </w:r>
    </w:p>
    <w:p w14:paraId="6163EEA8"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ako se parametar može pojaviti jedino kao rezultat upotrebe određene tehnike obrade ili metode dezinfekcije</w:t>
      </w:r>
      <w:r w:rsidR="00F63503"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a isporučitelj vode ne upotrebljava tu tehniku ili metodu </w:t>
      </w:r>
    </w:p>
    <w:p w14:paraId="51C78E1A" w14:textId="77777777" w:rsidR="003E3B61" w:rsidRPr="00AD78B3" w:rsidRDefault="00536240"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mjesto i učestalost uzorkovanja određuju se u odnosu na podrijetlo parametra te promjenjivost i dugoročni trend u pogledu njegove koncentracije, uzimajući u obzir članak 21. ovoga Zakona </w:t>
      </w:r>
    </w:p>
    <w:p w14:paraId="6FA36AF0" w14:textId="77777777" w:rsidR="003E3B61" w:rsidRPr="00AD78B3" w:rsidRDefault="00536240"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da bi se smanjila učestalost uzorkovanja nekog parametra rezultati dobiveni iz uzoraka prikupljenih u redovitim intervalima tijekom razdoblja od najmanje tri godine s točaka uzorkovanja koje su reprezentativne za cijelu zonu opskrbe moraju biti manji od 60 % M.D.K. vrijednosti tog parametra</w:t>
      </w:r>
    </w:p>
    <w:p w14:paraId="6B4A5DD0" w14:textId="77777777" w:rsidR="003E3B61" w:rsidRPr="00AD78B3" w:rsidRDefault="00536240"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da bi se parametar uklonio s popisa parametara koje treba pratiti rezultati dobiveni iz uzoraka prikupljenih u redovitim intervalima tijekom razdoblja od najmanje tri godine s točaka koje su reprezentativne za cijelu zonu opskrbe moraju biti manji od 30 % M.D.K. vrijednosti tog parametra</w:t>
      </w:r>
    </w:p>
    <w:p w14:paraId="1EFDF2AB" w14:textId="77777777" w:rsidR="003E3B61" w:rsidRPr="00AD78B3" w:rsidRDefault="00536240"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uklanjanje određenog parametra s popisa parametara koje treba pratiti mora se temeljiti na rezultatima procjene rizika i oslanjati se na rezultate ispitivanja praćenja vode na vodocrpilištu, kojima se potvrđuje da je </w:t>
      </w:r>
      <w:r w:rsidR="003E3B61" w:rsidRPr="00AD78B3">
        <w:rPr>
          <w:rFonts w:ascii="Times New Roman" w:hAnsi="Times New Roman" w:cs="Times New Roman"/>
          <w:sz w:val="24"/>
          <w:szCs w:val="24"/>
        </w:rPr>
        <w:t>osigurana zaštita zdravlja ljudi</w:t>
      </w:r>
      <w:r w:rsidR="003E3B61" w:rsidRPr="00AD78B3">
        <w:rPr>
          <w:rFonts w:ascii="Times New Roman" w:eastAsia="Times New Roman" w:hAnsi="Times New Roman" w:cs="Times New Roman"/>
          <w:sz w:val="24"/>
          <w:szCs w:val="24"/>
          <w:lang w:eastAsia="hr-HR"/>
        </w:rPr>
        <w:t xml:space="preserve"> od štetnih učinaka bilo kakvog zagađenja vode namijenjene za ljudsku potrošnju</w:t>
      </w:r>
    </w:p>
    <w:p w14:paraId="0F535893" w14:textId="77777777" w:rsidR="003E3B61" w:rsidRPr="00AD78B3" w:rsidRDefault="00536240"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u pogledu smanjenja učestalosti uzorkovanja parametara ili uklanjanja parametra s popisa koji treba pratiti, procjenom rizika se potvrđuje da nije vjerojatno da će ijedan čimbenik, koji se može razumno očekivati uzrokovati pogoršanje zdravstvene ispravnosti i kvalitete vode namijenjene za ljudsku potrošnju </w:t>
      </w:r>
    </w:p>
    <w:p w14:paraId="0B79B9B3" w14:textId="77777777" w:rsidR="003E3B61" w:rsidRPr="00AD78B3" w:rsidRDefault="00536240"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isporučitelj vode je ishodio početnu ocjenu sukladnosti plana sigurnosti vode iz članka 27. ovoga Zakona.</w:t>
      </w:r>
    </w:p>
    <w:p w14:paraId="57D5C7A4" w14:textId="77777777" w:rsidR="00536240" w:rsidRPr="00AD78B3" w:rsidRDefault="00536240"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p>
    <w:p w14:paraId="3F58C096" w14:textId="77777777" w:rsidR="00105789"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(10) </w:t>
      </w:r>
      <w:r w:rsidR="007B1807" w:rsidRPr="00AD78B3">
        <w:rPr>
          <w:rFonts w:ascii="Times New Roman" w:eastAsia="Times New Roman" w:hAnsi="Times New Roman" w:cs="Times New Roman"/>
          <w:sz w:val="24"/>
          <w:szCs w:val="24"/>
          <w:lang w:eastAsia="hr-HR"/>
        </w:rPr>
        <w:t xml:space="preserve">Ministar </w:t>
      </w:r>
      <w:r w:rsidRPr="00AD78B3">
        <w:rPr>
          <w:rFonts w:ascii="Times New Roman" w:eastAsia="Times New Roman" w:hAnsi="Times New Roman" w:cs="Times New Roman"/>
          <w:sz w:val="24"/>
          <w:szCs w:val="24"/>
          <w:lang w:eastAsia="hr-HR"/>
        </w:rPr>
        <w:t xml:space="preserve">na osnovu mišljenja Stručnog povjerenstva </w:t>
      </w:r>
      <w:r w:rsidR="003131BF" w:rsidRPr="00AD78B3">
        <w:rPr>
          <w:rFonts w:ascii="Times New Roman" w:eastAsia="Times New Roman" w:hAnsi="Times New Roman" w:cs="Times New Roman"/>
          <w:sz w:val="24"/>
          <w:szCs w:val="24"/>
          <w:lang w:eastAsia="hr-HR"/>
        </w:rPr>
        <w:t xml:space="preserve">iz stavka 1. ovoga članka </w:t>
      </w:r>
      <w:r w:rsidR="007B1807" w:rsidRPr="00AD78B3">
        <w:rPr>
          <w:rFonts w:ascii="Times New Roman" w:eastAsia="Times New Roman" w:hAnsi="Times New Roman" w:cs="Times New Roman"/>
          <w:sz w:val="24"/>
          <w:szCs w:val="24"/>
          <w:lang w:eastAsia="hr-HR"/>
        </w:rPr>
        <w:t xml:space="preserve">u slučaju proširenja popisa parametara koji se prate u državnom monitoringu za određenu zonu opskrbe, kao i potrebe povećanja učestalosti uzorkovanja iz stavka 8. ovoga članka </w:t>
      </w:r>
      <w:r w:rsidRPr="00AD78B3">
        <w:rPr>
          <w:rFonts w:ascii="Times New Roman" w:eastAsia="Times New Roman" w:hAnsi="Times New Roman" w:cs="Times New Roman"/>
          <w:sz w:val="24"/>
          <w:szCs w:val="24"/>
          <w:lang w:eastAsia="hr-HR"/>
        </w:rPr>
        <w:t xml:space="preserve">donosi </w:t>
      </w:r>
      <w:r w:rsidR="00D1797E" w:rsidRPr="00AD78B3">
        <w:rPr>
          <w:rFonts w:ascii="Times New Roman" w:eastAsia="Times New Roman" w:hAnsi="Times New Roman" w:cs="Times New Roman"/>
          <w:sz w:val="24"/>
          <w:szCs w:val="24"/>
          <w:lang w:eastAsia="hr-HR"/>
        </w:rPr>
        <w:t>o</w:t>
      </w:r>
      <w:r w:rsidRPr="00AD78B3">
        <w:rPr>
          <w:rFonts w:ascii="Times New Roman" w:eastAsia="Times New Roman" w:hAnsi="Times New Roman" w:cs="Times New Roman"/>
          <w:sz w:val="24"/>
          <w:szCs w:val="24"/>
          <w:lang w:eastAsia="hr-HR"/>
        </w:rPr>
        <w:t>dluku o proširenju parametara ili povećanju učestalosti uzorkovanja i dostavlja je</w:t>
      </w:r>
      <w:r w:rsidR="00105789" w:rsidRPr="00AD78B3">
        <w:rPr>
          <w:rFonts w:ascii="Times New Roman" w:eastAsia="Times New Roman" w:hAnsi="Times New Roman" w:cs="Times New Roman"/>
          <w:sz w:val="24"/>
          <w:szCs w:val="24"/>
          <w:lang w:eastAsia="hr-HR"/>
        </w:rPr>
        <w:t>:</w:t>
      </w:r>
    </w:p>
    <w:p w14:paraId="4AE10472" w14:textId="77777777" w:rsidR="00D1797E" w:rsidRPr="00AD78B3" w:rsidRDefault="00D1797E" w:rsidP="002B17D2">
      <w:pPr>
        <w:spacing w:after="0" w:line="240" w:lineRule="auto"/>
        <w:ind w:firstLine="709"/>
        <w:jc w:val="both"/>
        <w:textAlignment w:val="baseline"/>
        <w:rPr>
          <w:rFonts w:ascii="Times New Roman" w:eastAsia="Times New Roman" w:hAnsi="Times New Roman" w:cs="Times New Roman"/>
          <w:sz w:val="24"/>
          <w:szCs w:val="24"/>
          <w:lang w:eastAsia="hr-HR"/>
        </w:rPr>
      </w:pPr>
    </w:p>
    <w:p w14:paraId="35746DF8" w14:textId="77777777" w:rsidR="00105789" w:rsidRPr="00AD78B3" w:rsidRDefault="00105789"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1797E"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odgovornoj osobi u jedinici područne (regionalne) samouprave</w:t>
      </w:r>
      <w:r w:rsidR="003D6811"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odnosno Grada Zagreba</w:t>
      </w:r>
    </w:p>
    <w:p w14:paraId="4EAB93CA" w14:textId="77777777" w:rsidR="00105789" w:rsidRPr="00AD78B3" w:rsidRDefault="00105789"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1797E"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nadležnom zavodu za javno zdravstvo </w:t>
      </w:r>
      <w:r w:rsidRPr="00AD78B3">
        <w:rPr>
          <w:rFonts w:ascii="Times New Roman" w:eastAsia="Times New Roman" w:hAnsi="Times New Roman" w:cs="Times New Roman"/>
          <w:sz w:val="24"/>
          <w:szCs w:val="24"/>
          <w:lang w:eastAsia="hr-HR"/>
        </w:rPr>
        <w:t xml:space="preserve">jedinice </w:t>
      </w:r>
      <w:r w:rsidR="003E3B61" w:rsidRPr="00AD78B3">
        <w:rPr>
          <w:rFonts w:ascii="Times New Roman" w:eastAsia="Times New Roman" w:hAnsi="Times New Roman" w:cs="Times New Roman"/>
          <w:sz w:val="24"/>
          <w:szCs w:val="24"/>
          <w:lang w:eastAsia="hr-HR"/>
        </w:rPr>
        <w:t>područne (regionalne) samouprave</w:t>
      </w:r>
      <w:r w:rsidR="003D6811"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odnosno Grada Zagreba u kojoj se sustav opskrbe nalazi</w:t>
      </w:r>
    </w:p>
    <w:p w14:paraId="27519E47" w14:textId="77777777" w:rsidR="003E3B61" w:rsidRPr="00AD78B3" w:rsidRDefault="00105789"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1797E"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Hrvatskom zavodu za javno zdravstvo.</w:t>
      </w:r>
    </w:p>
    <w:p w14:paraId="0131C0DF" w14:textId="77777777" w:rsidR="00536240" w:rsidRPr="00AD78B3" w:rsidRDefault="00536240"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CC0CB87" w14:textId="77777777" w:rsidR="004F2B07"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(11) U slučaju iz stavka 9. ovoga članka </w:t>
      </w:r>
      <w:r w:rsidR="004F2B07" w:rsidRPr="00AD78B3">
        <w:rPr>
          <w:rFonts w:ascii="Times New Roman" w:eastAsia="Times New Roman" w:hAnsi="Times New Roman" w:cs="Times New Roman"/>
          <w:sz w:val="24"/>
          <w:szCs w:val="24"/>
          <w:lang w:eastAsia="hr-HR"/>
        </w:rPr>
        <w:t xml:space="preserve">Ministar </w:t>
      </w:r>
      <w:r w:rsidRPr="00AD78B3">
        <w:rPr>
          <w:rFonts w:ascii="Times New Roman" w:eastAsia="Times New Roman" w:hAnsi="Times New Roman" w:cs="Times New Roman"/>
          <w:sz w:val="24"/>
          <w:szCs w:val="24"/>
          <w:lang w:eastAsia="hr-HR"/>
        </w:rPr>
        <w:t>na osnovu mišljenja Stručnog povjerenstva</w:t>
      </w:r>
      <w:r w:rsidR="004433DB" w:rsidRPr="00AD78B3">
        <w:rPr>
          <w:rFonts w:ascii="Times New Roman" w:eastAsia="Times New Roman" w:hAnsi="Times New Roman" w:cs="Times New Roman"/>
          <w:sz w:val="24"/>
          <w:szCs w:val="24"/>
          <w:lang w:eastAsia="hr-HR"/>
        </w:rPr>
        <w:t xml:space="preserve"> </w:t>
      </w:r>
      <w:r w:rsidR="003131BF" w:rsidRPr="00AD78B3">
        <w:rPr>
          <w:rFonts w:ascii="Times New Roman" w:eastAsia="Times New Roman" w:hAnsi="Times New Roman" w:cs="Times New Roman"/>
          <w:sz w:val="24"/>
          <w:szCs w:val="24"/>
          <w:lang w:eastAsia="hr-HR"/>
        </w:rPr>
        <w:t>iz stavka 1. ovoga članka</w:t>
      </w:r>
      <w:r w:rsidR="004433DB"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donosi </w:t>
      </w:r>
      <w:r w:rsidR="00D64C58" w:rsidRPr="00AD78B3">
        <w:rPr>
          <w:rFonts w:ascii="Times New Roman" w:eastAsia="Times New Roman" w:hAnsi="Times New Roman" w:cs="Times New Roman"/>
          <w:sz w:val="24"/>
          <w:szCs w:val="24"/>
          <w:lang w:eastAsia="hr-HR"/>
        </w:rPr>
        <w:t>o</w:t>
      </w:r>
      <w:r w:rsidRPr="00AD78B3">
        <w:rPr>
          <w:rFonts w:ascii="Times New Roman" w:eastAsia="Times New Roman" w:hAnsi="Times New Roman" w:cs="Times New Roman"/>
          <w:sz w:val="24"/>
          <w:szCs w:val="24"/>
          <w:lang w:eastAsia="hr-HR"/>
        </w:rPr>
        <w:t>dluku o smanjenju parametara ili smanjenju učestalosti uzorkovanja i dostavlja je</w:t>
      </w:r>
      <w:r w:rsidR="004F2B07" w:rsidRPr="00AD78B3">
        <w:rPr>
          <w:rFonts w:ascii="Times New Roman" w:eastAsia="Times New Roman" w:hAnsi="Times New Roman" w:cs="Times New Roman"/>
          <w:sz w:val="24"/>
          <w:szCs w:val="24"/>
          <w:lang w:eastAsia="hr-HR"/>
        </w:rPr>
        <w:t>:</w:t>
      </w:r>
    </w:p>
    <w:p w14:paraId="3B4CF3CE" w14:textId="77777777" w:rsidR="00D64C58" w:rsidRPr="00AD78B3" w:rsidRDefault="00D64C58"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p>
    <w:p w14:paraId="1231EB4C" w14:textId="77777777" w:rsidR="004F2B07" w:rsidRPr="00AD78B3" w:rsidRDefault="004F2B07"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64C58"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odgovornoj osobi u jedinici područne (regionalne) samouprave</w:t>
      </w:r>
      <w:r w:rsidR="00D64C58" w:rsidRPr="00AD78B3">
        <w:rPr>
          <w:rFonts w:ascii="Times New Roman" w:eastAsia="Times New Roman" w:hAnsi="Times New Roman" w:cs="Times New Roman"/>
          <w:sz w:val="24"/>
          <w:szCs w:val="24"/>
          <w:lang w:eastAsia="hr-HR"/>
        </w:rPr>
        <w:t>, odnosno Grada Zagreba</w:t>
      </w:r>
    </w:p>
    <w:p w14:paraId="201C84B3" w14:textId="77777777" w:rsidR="004F2B07" w:rsidRPr="00AD78B3" w:rsidRDefault="004F2B07"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64C58"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nadležnom zavodu za javno zdravstvo jedinica područne (regionalne) samouprave</w:t>
      </w:r>
      <w:r w:rsidR="00B578D0"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odnosno Grada Zagreba u kojoj se sustav opskrbe nalazi </w:t>
      </w:r>
    </w:p>
    <w:p w14:paraId="011B8273" w14:textId="77777777" w:rsidR="003E3B61" w:rsidRPr="00AD78B3" w:rsidRDefault="004F2B07"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64C58"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Hrvatskom zavodu za javno zdravstvo</w:t>
      </w:r>
      <w:r w:rsidR="00D13C9A" w:rsidRPr="00AD78B3">
        <w:rPr>
          <w:rFonts w:ascii="Times New Roman" w:eastAsia="Times New Roman" w:hAnsi="Times New Roman" w:cs="Times New Roman"/>
          <w:sz w:val="24"/>
          <w:szCs w:val="24"/>
          <w:lang w:eastAsia="hr-HR"/>
        </w:rPr>
        <w:t xml:space="preserve">. </w:t>
      </w:r>
    </w:p>
    <w:p w14:paraId="17682AD4" w14:textId="77777777" w:rsidR="00536240" w:rsidRPr="00AD78B3" w:rsidRDefault="00536240"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23FD193"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(12) U slučajevima iz stavaka 8. i 9. ovoga članka za isporučitelje vode namijenje</w:t>
      </w:r>
      <w:r w:rsidR="00F63503" w:rsidRPr="00AD78B3">
        <w:rPr>
          <w:rFonts w:ascii="Times New Roman" w:eastAsia="Times New Roman" w:hAnsi="Times New Roman" w:cs="Times New Roman"/>
          <w:sz w:val="24"/>
          <w:szCs w:val="24"/>
          <w:lang w:eastAsia="hr-HR"/>
        </w:rPr>
        <w:t>ne</w:t>
      </w:r>
      <w:r w:rsidRPr="00AD78B3">
        <w:rPr>
          <w:rFonts w:ascii="Times New Roman" w:eastAsia="Times New Roman" w:hAnsi="Times New Roman" w:cs="Times New Roman"/>
          <w:sz w:val="24"/>
          <w:szCs w:val="24"/>
          <w:lang w:eastAsia="hr-HR"/>
        </w:rPr>
        <w:t xml:space="preserve"> za ljudsku potrošnju koji imaju uspostavljen plan sigurnosti vode prikupljeni podaci iz sustava monitoringa do stupanja na snagu ovoga Zakona, uzet će se u obzir.</w:t>
      </w:r>
    </w:p>
    <w:p w14:paraId="3557A91E" w14:textId="77777777" w:rsidR="00536240" w:rsidRPr="00AD78B3" w:rsidRDefault="00536240"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EFFA246"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(13) Zahtjev za smanjenje popisa parametara koji se prate u državnom monitoringu</w:t>
      </w:r>
      <w:r w:rsidR="00C2289A"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kao i zahtjev za smanjenje učestalosti uzorkovanja u skladu sa stavkom 9. ovoga članka podnosi jedinica područne (regionalne) samouprave</w:t>
      </w:r>
      <w:r w:rsidR="00C2289A"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 Zagreb u kojoj se sustav opskrbe nalazi.</w:t>
      </w:r>
    </w:p>
    <w:p w14:paraId="30014CBB" w14:textId="77777777" w:rsidR="00536240" w:rsidRPr="00AD78B3" w:rsidRDefault="00536240"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CE97661"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(14) Zahtjev za proširenje popisa parametara koji se prate u državnom monitoringu</w:t>
      </w:r>
      <w:r w:rsidR="0041457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kao i zahtjev za proširenje učestalosti uzorkovanja u skladu sa stavkom 8. ovoga članka podnosi Hrvatski zavod za javno zdravstvo</w:t>
      </w:r>
      <w:r w:rsidR="0041457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kao koordinator državnog monitoringa na prijedlog teritorijalno nadležnog zavoda za javno zdravstvo jedinice područne (regionalne) samouprave</w:t>
      </w:r>
      <w:r w:rsidR="0041457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w:t>
      </w:r>
    </w:p>
    <w:p w14:paraId="636F35E9" w14:textId="77777777" w:rsidR="00536240" w:rsidRPr="00AD78B3" w:rsidRDefault="00536240"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C742135"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(15) Stručno-administrativne poslove za Stručno povjerenstvo </w:t>
      </w:r>
      <w:r w:rsidR="00CA1264" w:rsidRPr="00AD78B3">
        <w:rPr>
          <w:rFonts w:ascii="Times New Roman" w:eastAsia="Times New Roman" w:hAnsi="Times New Roman" w:cs="Times New Roman"/>
          <w:sz w:val="24"/>
          <w:szCs w:val="24"/>
          <w:lang w:eastAsia="hr-HR"/>
        </w:rPr>
        <w:t xml:space="preserve">iz stavka 1. ovoga članka </w:t>
      </w:r>
      <w:r w:rsidRPr="00AD78B3">
        <w:rPr>
          <w:rFonts w:ascii="Times New Roman" w:eastAsia="Times New Roman" w:hAnsi="Times New Roman" w:cs="Times New Roman"/>
          <w:sz w:val="24"/>
          <w:szCs w:val="24"/>
          <w:lang w:eastAsia="hr-HR"/>
        </w:rPr>
        <w:t xml:space="preserve">obavlja Ministarstvo. </w:t>
      </w:r>
    </w:p>
    <w:p w14:paraId="4E2AC7DE" w14:textId="77777777" w:rsidR="00ED7D34" w:rsidRPr="00AD78B3" w:rsidRDefault="00ED7D34"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p>
    <w:p w14:paraId="5A4272C7" w14:textId="77777777" w:rsidR="003E3B61" w:rsidRPr="00AD78B3" w:rsidRDefault="003E3B61"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23A220C" w14:textId="77777777" w:rsidR="00691D7D" w:rsidRPr="00AD78B3" w:rsidRDefault="00691D7D"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B38F376" w14:textId="27820052" w:rsidR="003E3B61" w:rsidRPr="00AD78B3" w:rsidRDefault="00536240" w:rsidP="002B17D2">
      <w:pPr>
        <w:shd w:val="clear" w:color="auto" w:fill="FFFFFF"/>
        <w:spacing w:after="0" w:line="240" w:lineRule="auto"/>
        <w:contextualSpacing/>
        <w:jc w:val="center"/>
        <w:rPr>
          <w:rFonts w:ascii="Times New Roman" w:eastAsia="Calibri" w:hAnsi="Times New Roman" w:cs="Times New Roman"/>
          <w:b/>
          <w:i/>
          <w:sz w:val="24"/>
          <w:szCs w:val="24"/>
        </w:rPr>
      </w:pPr>
      <w:r w:rsidRPr="00AD78B3">
        <w:rPr>
          <w:rFonts w:ascii="Times New Roman" w:eastAsia="Calibri" w:hAnsi="Times New Roman" w:cs="Times New Roman"/>
          <w:b/>
          <w:sz w:val="24"/>
          <w:szCs w:val="24"/>
        </w:rPr>
        <w:lastRenderedPageBreak/>
        <w:t xml:space="preserve">III. </w:t>
      </w:r>
      <w:r w:rsidR="003E3B61" w:rsidRPr="00AD78B3">
        <w:rPr>
          <w:rFonts w:ascii="Times New Roman" w:eastAsia="Calibri" w:hAnsi="Times New Roman" w:cs="Times New Roman"/>
          <w:b/>
          <w:sz w:val="24"/>
          <w:szCs w:val="24"/>
        </w:rPr>
        <w:t xml:space="preserve">LABORATORIJI ZA VODU NAMIJENJENU </w:t>
      </w:r>
      <w:r w:rsidR="00F140F6" w:rsidRPr="00AD78B3">
        <w:rPr>
          <w:rFonts w:ascii="Times New Roman" w:eastAsia="Calibri" w:hAnsi="Times New Roman" w:cs="Times New Roman"/>
          <w:b/>
          <w:sz w:val="24"/>
          <w:szCs w:val="24"/>
        </w:rPr>
        <w:t>ZA LJUDSKU POTROŠNJU</w:t>
      </w:r>
      <w:r w:rsidR="003E3B61" w:rsidRPr="00AD78B3">
        <w:rPr>
          <w:rFonts w:ascii="Times New Roman" w:eastAsia="Calibri" w:hAnsi="Times New Roman" w:cs="Times New Roman"/>
          <w:b/>
          <w:sz w:val="24"/>
          <w:szCs w:val="24"/>
        </w:rPr>
        <w:t>: SLUŽBENI, INTERNI LABORATORIJI ISPORUČITELJA VODE I LABORATORIJI SUBJEKATA U POSLOVANJU S HRANOM</w:t>
      </w:r>
    </w:p>
    <w:p w14:paraId="62E0CC2F" w14:textId="77777777" w:rsidR="00255F11" w:rsidRPr="00AD78B3" w:rsidRDefault="00255F11" w:rsidP="002B17D2">
      <w:pPr>
        <w:shd w:val="clear" w:color="auto" w:fill="FFFFFF"/>
        <w:spacing w:after="0" w:line="240" w:lineRule="auto"/>
        <w:contextualSpacing/>
        <w:jc w:val="center"/>
        <w:rPr>
          <w:rFonts w:ascii="Times New Roman" w:eastAsia="Calibri" w:hAnsi="Times New Roman" w:cs="Times New Roman"/>
          <w:b/>
          <w:i/>
          <w:sz w:val="24"/>
          <w:szCs w:val="24"/>
        </w:rPr>
      </w:pPr>
    </w:p>
    <w:p w14:paraId="65060A81" w14:textId="77777777" w:rsidR="003E3B61" w:rsidRPr="00AD78B3" w:rsidRDefault="003E3B61" w:rsidP="002B17D2">
      <w:pPr>
        <w:shd w:val="clear" w:color="auto" w:fill="FFFFFF"/>
        <w:spacing w:after="0" w:line="240" w:lineRule="auto"/>
        <w:contextualSpacing/>
        <w:jc w:val="center"/>
        <w:rPr>
          <w:rFonts w:ascii="Times New Roman" w:eastAsia="Calibri" w:hAnsi="Times New Roman" w:cs="Times New Roman"/>
          <w:i/>
          <w:sz w:val="24"/>
          <w:szCs w:val="24"/>
        </w:rPr>
      </w:pPr>
      <w:r w:rsidRPr="00AD78B3">
        <w:rPr>
          <w:rFonts w:ascii="Times New Roman" w:eastAsia="Calibri" w:hAnsi="Times New Roman" w:cs="Times New Roman"/>
          <w:i/>
          <w:sz w:val="24"/>
          <w:szCs w:val="24"/>
        </w:rPr>
        <w:t>Službeni laboratoriji za vodu namijenjenu za ljudsku potrošnju</w:t>
      </w:r>
    </w:p>
    <w:p w14:paraId="33CDD221" w14:textId="77777777" w:rsidR="00044A92" w:rsidRPr="00AD78B3" w:rsidRDefault="00044A92" w:rsidP="002B17D2">
      <w:pPr>
        <w:shd w:val="clear" w:color="auto" w:fill="FFFFFF"/>
        <w:spacing w:after="0" w:line="240" w:lineRule="auto"/>
        <w:jc w:val="center"/>
        <w:rPr>
          <w:rFonts w:ascii="Times New Roman" w:eastAsia="Calibri" w:hAnsi="Times New Roman" w:cs="Times New Roman"/>
          <w:b/>
          <w:sz w:val="24"/>
          <w:szCs w:val="24"/>
        </w:rPr>
      </w:pPr>
    </w:p>
    <w:p w14:paraId="7A02F89A" w14:textId="77777777" w:rsidR="003E3B61" w:rsidRPr="00AD78B3" w:rsidRDefault="003E3B61" w:rsidP="002B17D2">
      <w:pPr>
        <w:shd w:val="clear" w:color="auto" w:fill="FFFFFF"/>
        <w:spacing w:after="0" w:line="240" w:lineRule="auto"/>
        <w:jc w:val="center"/>
        <w:rPr>
          <w:rFonts w:ascii="Times New Roman" w:eastAsia="Calibri" w:hAnsi="Times New Roman" w:cs="Times New Roman"/>
          <w:b/>
          <w:sz w:val="24"/>
          <w:szCs w:val="24"/>
        </w:rPr>
      </w:pPr>
      <w:r w:rsidRPr="00AD78B3">
        <w:rPr>
          <w:rFonts w:ascii="Times New Roman" w:eastAsia="Calibri" w:hAnsi="Times New Roman" w:cs="Times New Roman"/>
          <w:b/>
          <w:sz w:val="24"/>
          <w:szCs w:val="24"/>
        </w:rPr>
        <w:t>Članak 14.</w:t>
      </w:r>
    </w:p>
    <w:p w14:paraId="5F082A1F"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14:paraId="5744E2F8" w14:textId="77777777" w:rsidR="003E3B61" w:rsidRPr="00AD78B3" w:rsidRDefault="00536240" w:rsidP="002B17D2">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AD78B3">
        <w:rPr>
          <w:rFonts w:ascii="Times New Roman" w:hAnsi="Times New Roman" w:cs="Times New Roman"/>
          <w:sz w:val="24"/>
          <w:szCs w:val="24"/>
        </w:rPr>
        <w:t xml:space="preserve">(1) </w:t>
      </w:r>
      <w:r w:rsidR="003E3B61" w:rsidRPr="00AD78B3">
        <w:rPr>
          <w:rFonts w:ascii="Times New Roman" w:hAnsi="Times New Roman" w:cs="Times New Roman"/>
          <w:sz w:val="24"/>
          <w:szCs w:val="24"/>
        </w:rPr>
        <w:t xml:space="preserve">Službeni laboratoriji koji provode državni monitoring, istraživački monitoring, službene kontrole vode namijenjene za ljudsku potrošnju i monitoring parametara kućne vodoopskrbne mreže u </w:t>
      </w:r>
      <w:r w:rsidR="003E3B61" w:rsidRPr="00AD78B3">
        <w:rPr>
          <w:rFonts w:ascii="Times New Roman" w:eastAsia="Times New Roman" w:hAnsi="Times New Roman" w:cs="Times New Roman"/>
          <w:sz w:val="24"/>
          <w:szCs w:val="24"/>
          <w:lang w:eastAsia="hr-HR"/>
        </w:rPr>
        <w:t xml:space="preserve">bolnicama, lječilištima i objektima u kojima se obavlja djelatnost socijalne skrbi za korisnike na smještaju, </w:t>
      </w:r>
      <w:r w:rsidR="003E3B61" w:rsidRPr="00AD78B3">
        <w:rPr>
          <w:rFonts w:ascii="Times New Roman" w:hAnsi="Times New Roman" w:cs="Times New Roman"/>
          <w:sz w:val="24"/>
          <w:szCs w:val="24"/>
        </w:rPr>
        <w:t>su laboratoriji Hrvatskog zavoda za javno zdravstvo i zavoda za javno zdravstvo jedinica područne (regionalne) samouprave</w:t>
      </w:r>
      <w:r w:rsidR="00E8141F" w:rsidRPr="00AD78B3">
        <w:rPr>
          <w:rFonts w:ascii="Times New Roman" w:hAnsi="Times New Roman" w:cs="Times New Roman"/>
          <w:sz w:val="24"/>
          <w:szCs w:val="24"/>
        </w:rPr>
        <w:t>,</w:t>
      </w:r>
      <w:r w:rsidR="003E3B61" w:rsidRPr="00AD78B3">
        <w:rPr>
          <w:rFonts w:ascii="Times New Roman" w:hAnsi="Times New Roman" w:cs="Times New Roman"/>
          <w:sz w:val="24"/>
          <w:szCs w:val="24"/>
        </w:rPr>
        <w:t xml:space="preserve"> odnosno Grada Zagreba. </w:t>
      </w:r>
    </w:p>
    <w:p w14:paraId="08C419AA" w14:textId="77777777" w:rsidR="00536240" w:rsidRPr="00AD78B3" w:rsidRDefault="00536240"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14:paraId="661952DE" w14:textId="695D1F41" w:rsidR="003E3B61" w:rsidRPr="00AD78B3" w:rsidRDefault="00536240" w:rsidP="002B17D2">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Osim laboratorija iz stavka 1. ovoga članka, u svrhu ispitivanja zdravstvene ispravnosti vode namijenjene za ljudsku potrošnju u građevinama</w:t>
      </w:r>
      <w:r w:rsidR="00385105" w:rsidRPr="00AD78B3">
        <w:rPr>
          <w:rFonts w:ascii="Times New Roman" w:eastAsia="Times New Roman" w:hAnsi="Times New Roman" w:cs="Times New Roman"/>
          <w:sz w:val="24"/>
          <w:szCs w:val="24"/>
          <w:lang w:eastAsia="hr-HR"/>
        </w:rPr>
        <w:t xml:space="preserve"> nakon </w:t>
      </w:r>
      <w:r w:rsidR="003E3B61" w:rsidRPr="00AD78B3">
        <w:rPr>
          <w:rFonts w:ascii="Times New Roman" w:eastAsia="Times New Roman" w:hAnsi="Times New Roman" w:cs="Times New Roman"/>
          <w:sz w:val="24"/>
          <w:szCs w:val="24"/>
          <w:lang w:eastAsia="hr-HR"/>
        </w:rPr>
        <w:t>izdavanja uporabne dozvole, monitoring parametara kućne vodoopskrbne mreže u ostalim prioritetnim objektima osim onih navedenih u stavku 1. ovoga članka kao i u ostalim objektima, monitoring malih isporučitelja</w:t>
      </w:r>
      <w:r w:rsidR="00A15C1A" w:rsidRPr="00AD78B3">
        <w:rPr>
          <w:rFonts w:ascii="Times New Roman" w:eastAsia="Times New Roman" w:hAnsi="Times New Roman" w:cs="Times New Roman"/>
          <w:sz w:val="24"/>
          <w:szCs w:val="24"/>
          <w:lang w:eastAsia="hr-HR"/>
        </w:rPr>
        <w:t xml:space="preserve"> vode</w:t>
      </w:r>
      <w:r w:rsidR="003E3B61" w:rsidRPr="00AD78B3">
        <w:rPr>
          <w:rFonts w:ascii="Times New Roman" w:eastAsia="Times New Roman" w:hAnsi="Times New Roman" w:cs="Times New Roman"/>
          <w:sz w:val="24"/>
          <w:szCs w:val="24"/>
          <w:lang w:eastAsia="hr-HR"/>
        </w:rPr>
        <w:t xml:space="preserve"> te analizu vode koju provede subjekti u poslovanju s hranom, uzorke uzimaju i analize provode i drugi službeni laboratoriji. </w:t>
      </w:r>
    </w:p>
    <w:p w14:paraId="748CECC1" w14:textId="77777777" w:rsidR="00536240" w:rsidRPr="00AD78B3" w:rsidRDefault="00536240" w:rsidP="002B17D2">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hr-HR"/>
        </w:rPr>
      </w:pPr>
    </w:p>
    <w:p w14:paraId="5D63ADB5" w14:textId="77777777" w:rsidR="003E3B61" w:rsidRPr="00AD78B3" w:rsidRDefault="003E3B61"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Službene laboratorije iz stavaka 1. i 2. ovoga članka ovlašćuje Ministarstvo ako ispunjavaju uvjete iz stavka 4. ovoga članka.</w:t>
      </w:r>
    </w:p>
    <w:p w14:paraId="540BF3DC" w14:textId="77777777" w:rsidR="00536240" w:rsidRPr="00AD78B3" w:rsidRDefault="00536240"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69972978" w14:textId="77777777" w:rsidR="003E3B61" w:rsidRPr="00AD78B3" w:rsidRDefault="003E3B61"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Službeni laboratoriji iz stavaka 1. i 2. ovoga članka moraju zadovoljiti i sljedeće uvjete:</w:t>
      </w:r>
    </w:p>
    <w:p w14:paraId="671EC5AC" w14:textId="77777777" w:rsidR="00536240" w:rsidRPr="00AD78B3" w:rsidRDefault="00536240" w:rsidP="002B17D2">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14:paraId="22923299" w14:textId="77777777" w:rsidR="003E3B61" w:rsidRPr="00AD78B3" w:rsidRDefault="003E3B61" w:rsidP="002B17D2">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biti akreditirani prema normi HRN EN ISO/IEC 17025, Opći zahtjevi za osposobljenost ispitnih i </w:t>
      </w:r>
      <w:proofErr w:type="spellStart"/>
      <w:r w:rsidRPr="00AD78B3">
        <w:rPr>
          <w:rFonts w:ascii="Times New Roman" w:eastAsia="Times New Roman" w:hAnsi="Times New Roman" w:cs="Times New Roman"/>
          <w:sz w:val="24"/>
          <w:szCs w:val="24"/>
          <w:lang w:eastAsia="hr-HR"/>
        </w:rPr>
        <w:t>umjernih</w:t>
      </w:r>
      <w:proofErr w:type="spellEnd"/>
      <w:r w:rsidRPr="00AD78B3">
        <w:rPr>
          <w:rFonts w:ascii="Times New Roman" w:eastAsia="Times New Roman" w:hAnsi="Times New Roman" w:cs="Times New Roman"/>
          <w:sz w:val="24"/>
          <w:szCs w:val="24"/>
          <w:lang w:eastAsia="hr-HR"/>
        </w:rPr>
        <w:t xml:space="preserve"> laboratorija </w:t>
      </w:r>
    </w:p>
    <w:p w14:paraId="5DABECA0"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posjedovati validacijska izvješća i procijenjenu mjernu nesigurnost za metode koje nisu akreditirane, a koriste se za određivanje parametara propisani</w:t>
      </w:r>
      <w:r w:rsidR="00CA1264" w:rsidRPr="00AD78B3">
        <w:rPr>
          <w:rFonts w:ascii="Times New Roman" w:eastAsia="Times New Roman" w:hAnsi="Times New Roman" w:cs="Times New Roman"/>
          <w:sz w:val="24"/>
          <w:szCs w:val="24"/>
          <w:lang w:eastAsia="hr-HR"/>
        </w:rPr>
        <w:t>h pravilnikom iz članka 9. stavka 1. podstavka</w:t>
      </w:r>
      <w:r w:rsidRPr="00AD78B3">
        <w:rPr>
          <w:rFonts w:ascii="Times New Roman" w:eastAsia="Times New Roman" w:hAnsi="Times New Roman" w:cs="Times New Roman"/>
          <w:sz w:val="24"/>
          <w:szCs w:val="24"/>
          <w:lang w:eastAsia="hr-HR"/>
        </w:rPr>
        <w:t xml:space="preserve"> 1. ovoga Zakona</w:t>
      </w:r>
    </w:p>
    <w:p w14:paraId="27A1962F" w14:textId="77777777" w:rsidR="003E3B61" w:rsidRPr="00AD78B3" w:rsidRDefault="003E3B61" w:rsidP="002B17D2">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uspješno sudjelovati u </w:t>
      </w:r>
      <w:proofErr w:type="spellStart"/>
      <w:r w:rsidRPr="00AD78B3">
        <w:rPr>
          <w:rFonts w:ascii="Times New Roman" w:eastAsia="Times New Roman" w:hAnsi="Times New Roman" w:cs="Times New Roman"/>
          <w:sz w:val="24"/>
          <w:szCs w:val="24"/>
          <w:lang w:eastAsia="hr-HR"/>
        </w:rPr>
        <w:t>međulaboratorijskim</w:t>
      </w:r>
      <w:proofErr w:type="spellEnd"/>
      <w:r w:rsidRPr="00AD78B3">
        <w:rPr>
          <w:rFonts w:ascii="Times New Roman" w:eastAsia="Times New Roman" w:hAnsi="Times New Roman" w:cs="Times New Roman"/>
          <w:sz w:val="24"/>
          <w:szCs w:val="24"/>
          <w:lang w:eastAsia="hr-HR"/>
        </w:rPr>
        <w:t xml:space="preserve"> usporedbama najmanje jedanput u pet godina</w:t>
      </w:r>
    </w:p>
    <w:p w14:paraId="7D0B5DAA"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imati odgovarajuće prostore pri čemu raspored prostorija treba biti takav da se kontaminacija ili eventualno miješenje uzoraka i/ili referentnih tvari svede na najmanju moguću mjeru</w:t>
      </w:r>
    </w:p>
    <w:p w14:paraId="381545BC"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imati odgovarajuće kvalificirano osoblje osposobljeno za provođenje ispitnih metoda u vodi </w:t>
      </w:r>
      <w:r w:rsidR="00C54B20" w:rsidRPr="00AD78B3">
        <w:rPr>
          <w:rFonts w:ascii="Times New Roman" w:eastAsia="Times New Roman" w:hAnsi="Times New Roman" w:cs="Times New Roman"/>
          <w:sz w:val="24"/>
          <w:szCs w:val="24"/>
          <w:lang w:eastAsia="hr-HR"/>
        </w:rPr>
        <w:t xml:space="preserve">namijenjenoj </w:t>
      </w:r>
      <w:r w:rsidRPr="00AD78B3">
        <w:rPr>
          <w:rFonts w:ascii="Times New Roman" w:eastAsia="Times New Roman" w:hAnsi="Times New Roman" w:cs="Times New Roman"/>
          <w:sz w:val="24"/>
          <w:szCs w:val="24"/>
          <w:lang w:eastAsia="hr-HR"/>
        </w:rPr>
        <w:t>za ljudsku potrošnju</w:t>
      </w:r>
    </w:p>
    <w:p w14:paraId="23210442"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imati odgovarajuću opremu potrebnu za provođenje potrebnih analiza</w:t>
      </w:r>
      <w:r w:rsidR="00CA1264" w:rsidRPr="00AD78B3">
        <w:rPr>
          <w:rFonts w:ascii="Times New Roman" w:eastAsia="Times New Roman" w:hAnsi="Times New Roman" w:cs="Times New Roman"/>
          <w:sz w:val="24"/>
          <w:szCs w:val="24"/>
          <w:lang w:eastAsia="hr-HR"/>
        </w:rPr>
        <w:t xml:space="preserve"> sukladno metodama navedenim u p</w:t>
      </w:r>
      <w:r w:rsidRPr="00AD78B3">
        <w:rPr>
          <w:rFonts w:ascii="Times New Roman" w:eastAsia="Times New Roman" w:hAnsi="Times New Roman" w:cs="Times New Roman"/>
          <w:sz w:val="24"/>
          <w:szCs w:val="24"/>
          <w:lang w:eastAsia="hr-HR"/>
        </w:rPr>
        <w:t xml:space="preserve">ravilniku iz članka 9. stavka 1. podstavka 1. ovoga Zakona </w:t>
      </w:r>
    </w:p>
    <w:p w14:paraId="44AD0BFA"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i imati odgovarajuću upravnu infrastrukturu.</w:t>
      </w:r>
      <w:r w:rsidRPr="00AD78B3" w:rsidDel="00303E1E">
        <w:rPr>
          <w:rFonts w:ascii="Times New Roman" w:eastAsia="Times New Roman" w:hAnsi="Times New Roman" w:cs="Times New Roman"/>
          <w:sz w:val="24"/>
          <w:szCs w:val="24"/>
          <w:lang w:eastAsia="hr-HR"/>
        </w:rPr>
        <w:t xml:space="preserve"> </w:t>
      </w:r>
    </w:p>
    <w:p w14:paraId="3DB151E8" w14:textId="77777777" w:rsidR="00536240" w:rsidRPr="00AD78B3" w:rsidRDefault="00536240"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p>
    <w:p w14:paraId="56A0142F" w14:textId="77777777" w:rsidR="003E3B61" w:rsidRPr="00AD78B3" w:rsidRDefault="003E3B61"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Službeni laboratorij iz stavka 1. ovoga članka ukoliko ne posjeduje metodu analize određenog parametra može podugovoriti usluge mjerenja u laboratoriju u drugoj državi članici Europske unije ili trećoj zemlji ako isti ispunjava uvjete iz stavka 4. ovoga članka.</w:t>
      </w:r>
    </w:p>
    <w:p w14:paraId="56334649" w14:textId="77777777" w:rsidR="00536240" w:rsidRPr="00AD78B3" w:rsidRDefault="00536240"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081C37FD" w14:textId="77777777" w:rsidR="003E3B61" w:rsidRPr="00AD78B3" w:rsidRDefault="003E3B61"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Popis službenih laboratorija za vodu namijenjenu za ljudsku potrošnju iz stavaka 1. i 2. ovoga članka objavljuje se na mrežnim stranicama Ministarstva i redovito ažurira.</w:t>
      </w:r>
    </w:p>
    <w:p w14:paraId="3D9C93BE" w14:textId="7E6F3B5C" w:rsidR="00536240" w:rsidRPr="00AD78B3" w:rsidRDefault="00536240"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0C4529DE" w14:textId="77777777" w:rsidR="0073381C" w:rsidRPr="00AD78B3" w:rsidRDefault="0073381C"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3ADCA7A8" w14:textId="77777777" w:rsidR="003E3B61" w:rsidRPr="00AD78B3" w:rsidRDefault="003E3B61"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Laboratorij ne može obavljati analize vode u sklopu monitoringa i službenih kontrola kao i ostale analize vode iz stav</w:t>
      </w:r>
      <w:r w:rsidR="001A5D90"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ka 1. i 2. ovog</w:t>
      </w:r>
      <w:r w:rsidR="00CA1264"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članka bez valjanog rješenja o ovlaštenju iz članka 16. ovog</w:t>
      </w:r>
      <w:r w:rsidR="00CA1264"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Zakona i ne može podugovarati usluge uzorkovanja s drugim pravnim osobama koji nisu ovlašteni službeni laboratoriji.</w:t>
      </w:r>
    </w:p>
    <w:p w14:paraId="3E18A462" w14:textId="77777777" w:rsidR="00536240" w:rsidRPr="00AD78B3" w:rsidRDefault="00536240"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526720F6" w14:textId="77777777" w:rsidR="003E3B61" w:rsidRPr="00AD78B3" w:rsidRDefault="003E3B61"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(8) Institut za vode Josip Juraj Strossmayer u skladu s člankom 49. ovoga Zakona uz laboratorije iz stavka 1. ovoga članka provodi istraživački monitoring, uz uvjete propisane odredbama ovoga Zakona.</w:t>
      </w:r>
    </w:p>
    <w:p w14:paraId="596863A5" w14:textId="77777777" w:rsidR="00CF280C" w:rsidRPr="00AD78B3" w:rsidRDefault="00CF280C"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p>
    <w:p w14:paraId="2C56D057" w14:textId="77777777" w:rsidR="00536240" w:rsidRPr="00AD78B3" w:rsidRDefault="003E3B61" w:rsidP="002B17D2">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Službeni laboratoriji za obavljanje analiza predmeta i materijala </w:t>
      </w:r>
    </w:p>
    <w:p w14:paraId="1983594C"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koji dolaze u dodir s vodom namijenjenom za ljudsku potrošnju</w:t>
      </w:r>
    </w:p>
    <w:p w14:paraId="5F057B38"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14:paraId="7054FF8A"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15.</w:t>
      </w:r>
    </w:p>
    <w:p w14:paraId="07DC3611" w14:textId="77777777" w:rsidR="003E3B61" w:rsidRPr="00AD78B3" w:rsidRDefault="003E3B61" w:rsidP="002B17D2">
      <w:pPr>
        <w:shd w:val="clear" w:color="auto" w:fill="FFFFFF" w:themeFill="background1"/>
        <w:spacing w:after="0" w:line="240" w:lineRule="auto"/>
        <w:rPr>
          <w:rFonts w:ascii="Times New Roman" w:eastAsia="Times New Roman" w:hAnsi="Times New Roman" w:cs="Times New Roman"/>
          <w:sz w:val="24"/>
          <w:szCs w:val="24"/>
          <w:lang w:eastAsia="hr-HR"/>
        </w:rPr>
      </w:pPr>
    </w:p>
    <w:p w14:paraId="2612D111" w14:textId="77777777" w:rsidR="003E3B61" w:rsidRPr="00AD78B3" w:rsidRDefault="00536240" w:rsidP="002B17D2">
      <w:pPr>
        <w:spacing w:after="0" w:line="240" w:lineRule="auto"/>
        <w:ind w:firstLine="708"/>
        <w:jc w:val="both"/>
        <w:rPr>
          <w:rFonts w:ascii="Times New Roman" w:hAnsi="Times New Roman" w:cs="Times New Roman"/>
          <w:sz w:val="24"/>
          <w:szCs w:val="24"/>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Ispitivanja zdravstvene ispravnosti predmeta i materijala koji dolaze u dodir s vodom namijenjenom za ljudsku potrošnju za potrebe službenih kontrola, provode laboratoriji ovlašteni u skladu s</w:t>
      </w:r>
      <w:r w:rsidR="00CA1264" w:rsidRPr="00AD78B3">
        <w:rPr>
          <w:rFonts w:ascii="Times New Roman" w:eastAsia="Times New Roman" w:hAnsi="Times New Roman" w:cs="Times New Roman"/>
          <w:sz w:val="24"/>
          <w:szCs w:val="24"/>
          <w:lang w:eastAsia="hr-HR"/>
        </w:rPr>
        <w:t>a</w:t>
      </w:r>
      <w:r w:rsidR="003E3B61" w:rsidRPr="00AD78B3">
        <w:rPr>
          <w:rFonts w:ascii="Times New Roman" w:hAnsi="Times New Roman" w:cs="Times New Roman"/>
          <w:sz w:val="24"/>
          <w:szCs w:val="24"/>
        </w:rPr>
        <w:t xml:space="preserve"> zakonom kojim se uređuje područje predmeta opće uporabe.</w:t>
      </w:r>
    </w:p>
    <w:p w14:paraId="3AEB3711" w14:textId="77777777" w:rsidR="00536240" w:rsidRPr="00AD78B3" w:rsidRDefault="00536240" w:rsidP="002B17D2">
      <w:pPr>
        <w:spacing w:after="0" w:line="240" w:lineRule="auto"/>
        <w:ind w:firstLine="708"/>
        <w:jc w:val="both"/>
        <w:rPr>
          <w:rFonts w:ascii="Times New Roman" w:hAnsi="Times New Roman" w:cs="Times New Roman"/>
          <w:sz w:val="24"/>
          <w:szCs w:val="24"/>
        </w:rPr>
      </w:pPr>
    </w:p>
    <w:p w14:paraId="6CAC625C" w14:textId="77777777" w:rsidR="003E3B61" w:rsidRPr="00AD78B3" w:rsidRDefault="003E3B61"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w:t>
      </w:r>
      <w:r w:rsidRPr="00AD78B3">
        <w:rPr>
          <w:rFonts w:ascii="Times New Roman" w:eastAsia="Times New Roman" w:hAnsi="Times New Roman" w:cs="Times New Roman"/>
          <w:sz w:val="24"/>
          <w:szCs w:val="24"/>
        </w:rPr>
        <w:t xml:space="preserve"> </w:t>
      </w:r>
      <w:r w:rsidRPr="00AD78B3">
        <w:rPr>
          <w:rFonts w:ascii="Times New Roman" w:eastAsia="Times New Roman" w:hAnsi="Times New Roman" w:cs="Times New Roman"/>
          <w:sz w:val="24"/>
          <w:szCs w:val="24"/>
          <w:lang w:eastAsia="hr-HR"/>
        </w:rPr>
        <w:t xml:space="preserve">Ispitni laboratoriji proizvođača za kontrolu vlastitih predmeta i materijala </w:t>
      </w:r>
      <w:r w:rsidR="001000BE" w:rsidRPr="00AD78B3">
        <w:rPr>
          <w:rFonts w:ascii="Times New Roman" w:eastAsia="Times New Roman" w:hAnsi="Times New Roman" w:cs="Times New Roman"/>
          <w:sz w:val="24"/>
          <w:szCs w:val="24"/>
          <w:lang w:eastAsia="hr-HR"/>
        </w:rPr>
        <w:t xml:space="preserve">koji dolaze u </w:t>
      </w:r>
      <w:r w:rsidRPr="00AD78B3">
        <w:rPr>
          <w:rFonts w:ascii="Times New Roman" w:eastAsia="Times New Roman" w:hAnsi="Times New Roman" w:cs="Times New Roman"/>
          <w:sz w:val="24"/>
          <w:szCs w:val="24"/>
          <w:lang w:eastAsia="hr-HR"/>
        </w:rPr>
        <w:t>dodir s vodom namijenjenom za ljudsku potrošnju moraju biti osposobljeni za provedbu analiza koje provode.</w:t>
      </w:r>
    </w:p>
    <w:p w14:paraId="2C4665CC"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14:paraId="7B33F191" w14:textId="77777777" w:rsidR="0073381C" w:rsidRPr="00AD78B3" w:rsidRDefault="003E3B61" w:rsidP="002B17D2">
      <w:pPr>
        <w:shd w:val="clear" w:color="auto" w:fill="FFFFFF"/>
        <w:spacing w:after="0" w:line="240" w:lineRule="auto"/>
        <w:contextualSpacing/>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Podnošenje zahtjeva i postupak ovlašćivanja službenih laboratorija</w:t>
      </w:r>
    </w:p>
    <w:p w14:paraId="23BC1F0C" w14:textId="1FB1BB41" w:rsidR="00D851F5" w:rsidRPr="00AD78B3" w:rsidRDefault="00D851F5" w:rsidP="002B17D2">
      <w:pPr>
        <w:shd w:val="clear" w:color="auto" w:fill="FFFFFF"/>
        <w:spacing w:after="0" w:line="240" w:lineRule="auto"/>
        <w:contextualSpacing/>
        <w:jc w:val="center"/>
        <w:rPr>
          <w:rFonts w:ascii="Times New Roman" w:eastAsia="Calibri" w:hAnsi="Times New Roman" w:cs="Times New Roman"/>
          <w:i/>
          <w:sz w:val="24"/>
          <w:szCs w:val="24"/>
        </w:rPr>
      </w:pPr>
      <w:r w:rsidRPr="00AD78B3">
        <w:rPr>
          <w:rFonts w:ascii="Times New Roman" w:eastAsia="Calibri" w:hAnsi="Times New Roman" w:cs="Times New Roman"/>
          <w:i/>
          <w:sz w:val="24"/>
          <w:szCs w:val="24"/>
        </w:rPr>
        <w:t>za vodu namijenjenu za ljudsku potrošnju</w:t>
      </w:r>
    </w:p>
    <w:p w14:paraId="02FFE455"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p>
    <w:p w14:paraId="2DE7439B"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16.</w:t>
      </w:r>
    </w:p>
    <w:p w14:paraId="1C196A07" w14:textId="77777777" w:rsidR="003E3B61" w:rsidRPr="00AD78B3" w:rsidRDefault="003E3B61" w:rsidP="002B17D2">
      <w:pPr>
        <w:shd w:val="clear" w:color="auto" w:fill="FFFFFF" w:themeFill="background1"/>
        <w:spacing w:after="0" w:line="240" w:lineRule="auto"/>
        <w:rPr>
          <w:rFonts w:ascii="Times New Roman" w:eastAsia="Times New Roman" w:hAnsi="Times New Roman" w:cs="Times New Roman"/>
          <w:b/>
          <w:sz w:val="24"/>
          <w:szCs w:val="24"/>
          <w:lang w:eastAsia="hr-HR"/>
        </w:rPr>
      </w:pPr>
    </w:p>
    <w:p w14:paraId="16055B6C" w14:textId="77777777" w:rsidR="003E3B61" w:rsidRPr="00AD78B3" w:rsidRDefault="00536240"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 xml:space="preserve">Zahtjev za izdavanje rješenja o ovlaštenju službenih laboratorija za </w:t>
      </w:r>
      <w:r w:rsidR="003E3B61" w:rsidRPr="00AD78B3">
        <w:rPr>
          <w:rFonts w:ascii="Times New Roman" w:hAnsi="Times New Roman" w:cs="Times New Roman"/>
          <w:sz w:val="24"/>
          <w:szCs w:val="24"/>
        </w:rPr>
        <w:t>obavljanje analiza u svrhu provođenja državnog monitoringa, ostalih službenih kontrola vode namijenjene za ljudsku potrošnju, u svrhu ispitivanja zdravstvene ispravnosti vode namijenjene za ljudsku potrošnju u građevinama prije izdavanja uporabne dozvole</w:t>
      </w:r>
      <w:r w:rsidR="003E3B61" w:rsidRPr="00AD78B3">
        <w:rPr>
          <w:rFonts w:ascii="Times New Roman" w:eastAsia="Times New Roman" w:hAnsi="Times New Roman" w:cs="Times New Roman"/>
          <w:sz w:val="24"/>
          <w:szCs w:val="24"/>
          <w:lang w:eastAsia="hr-HR"/>
        </w:rPr>
        <w:t xml:space="preserve">, monitoringa parametara kućne vodoopskrbne mreže, istraživačkog monitoringa i monitoringa malih isporučitelja </w:t>
      </w:r>
      <w:r w:rsidR="00A15C1A" w:rsidRPr="00AD78B3">
        <w:rPr>
          <w:rFonts w:ascii="Times New Roman" w:eastAsia="Times New Roman" w:hAnsi="Times New Roman" w:cs="Times New Roman"/>
          <w:sz w:val="24"/>
          <w:szCs w:val="24"/>
          <w:lang w:eastAsia="hr-HR"/>
        </w:rPr>
        <w:t xml:space="preserve">vode </w:t>
      </w:r>
      <w:r w:rsidR="003E3B61" w:rsidRPr="00AD78B3">
        <w:rPr>
          <w:rFonts w:ascii="Times New Roman" w:eastAsia="Times New Roman" w:hAnsi="Times New Roman" w:cs="Times New Roman"/>
          <w:sz w:val="24"/>
          <w:szCs w:val="24"/>
          <w:lang w:eastAsia="hr-HR"/>
        </w:rPr>
        <w:t>podnosi se Ministarstvu.</w:t>
      </w:r>
    </w:p>
    <w:p w14:paraId="6690FFA5" w14:textId="77777777" w:rsidR="00536240" w:rsidRPr="00AD78B3" w:rsidRDefault="00536240"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63AC4CBC" w14:textId="77777777" w:rsidR="003E3B61" w:rsidRPr="00AD78B3" w:rsidRDefault="00536240"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Zahtjev za izdavanje ovlaštenja iz stavka 1. ovoga članka mora sadržavati:</w:t>
      </w:r>
    </w:p>
    <w:p w14:paraId="6408A26F" w14:textId="77777777" w:rsidR="003E3B61" w:rsidRPr="00AD78B3" w:rsidRDefault="003E3B61"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3A4C69DF"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podatke o podnositelju zahtjeva (adresa, OIB, odgovorna osoba u pravnoj osobi, kontakt osoba)</w:t>
      </w:r>
    </w:p>
    <w:p w14:paraId="208658EB"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dokaze o ispunjavanju uvjeta iz članka 14. stavka 4. ovoga Zakona.</w:t>
      </w:r>
    </w:p>
    <w:p w14:paraId="5D0DFF18" w14:textId="77777777" w:rsidR="003E3B61" w:rsidRPr="00AD78B3" w:rsidRDefault="003E3B61"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7D001FBF" w14:textId="77777777" w:rsidR="003E3B61" w:rsidRPr="00AD78B3" w:rsidRDefault="003E3B61"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w:t>
      </w:r>
      <w:r w:rsidR="00536240"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Ispunjavanje uvjeta iz članka 14.</w:t>
      </w:r>
      <w:r w:rsidR="001F6996" w:rsidRPr="00AD78B3">
        <w:rPr>
          <w:rFonts w:ascii="Times New Roman" w:eastAsia="Times New Roman" w:hAnsi="Times New Roman" w:cs="Times New Roman"/>
          <w:sz w:val="24"/>
          <w:szCs w:val="24"/>
          <w:lang w:eastAsia="hr-HR"/>
        </w:rPr>
        <w:t xml:space="preserve"> </w:t>
      </w:r>
      <w:r w:rsidR="001000BE" w:rsidRPr="00AD78B3">
        <w:rPr>
          <w:rFonts w:ascii="Times New Roman" w:eastAsia="Times New Roman" w:hAnsi="Times New Roman" w:cs="Times New Roman"/>
          <w:sz w:val="24"/>
          <w:szCs w:val="24"/>
          <w:lang w:eastAsia="hr-HR"/>
        </w:rPr>
        <w:t>stavka 4.</w:t>
      </w:r>
      <w:r w:rsidR="003E4930"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ovoga Zakona utvrđuje Stručno povjerenstvo za utvrđivanje uvjeta za službene laboratorije za vodu namijenjenu za ljudsku potrošnju.</w:t>
      </w:r>
    </w:p>
    <w:p w14:paraId="08CECF09" w14:textId="77777777" w:rsidR="003E3B61" w:rsidRPr="00AD78B3" w:rsidRDefault="003E3B61"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00E94E6F" w14:textId="77777777" w:rsidR="003E3B61" w:rsidRPr="00AD78B3" w:rsidRDefault="003E3B61"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w:t>
      </w:r>
      <w:r w:rsidR="00536240"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Ministar odlukom osniva Stručno povjerenstvo</w:t>
      </w:r>
      <w:r w:rsidR="00A0637B" w:rsidRPr="00AD78B3">
        <w:rPr>
          <w:rFonts w:ascii="Times New Roman" w:eastAsia="Times New Roman" w:hAnsi="Times New Roman" w:cs="Times New Roman"/>
          <w:sz w:val="24"/>
          <w:szCs w:val="24"/>
          <w:lang w:eastAsia="hr-HR"/>
        </w:rPr>
        <w:t xml:space="preserve"> </w:t>
      </w:r>
      <w:r w:rsidR="00B37467" w:rsidRPr="00AD78B3">
        <w:rPr>
          <w:rFonts w:ascii="Times New Roman" w:eastAsia="Times New Roman" w:hAnsi="Times New Roman" w:cs="Times New Roman"/>
          <w:sz w:val="24"/>
          <w:szCs w:val="24"/>
          <w:lang w:eastAsia="hr-HR"/>
        </w:rPr>
        <w:t>iz stavka 3. ovoga članka</w:t>
      </w:r>
      <w:r w:rsidRPr="00AD78B3">
        <w:rPr>
          <w:rFonts w:ascii="Times New Roman" w:eastAsia="Times New Roman" w:hAnsi="Times New Roman" w:cs="Times New Roman"/>
          <w:sz w:val="24"/>
          <w:szCs w:val="24"/>
          <w:lang w:eastAsia="hr-HR"/>
        </w:rPr>
        <w:t>.</w:t>
      </w:r>
    </w:p>
    <w:p w14:paraId="1172BAB7" w14:textId="7055E667" w:rsidR="003E3B61" w:rsidRPr="00AD78B3" w:rsidRDefault="003E3B61"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2A750185" w14:textId="3EAB4552" w:rsidR="0073381C" w:rsidRPr="00AD78B3" w:rsidRDefault="0073381C"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4B8F4004" w14:textId="77777777" w:rsidR="0073381C" w:rsidRPr="00AD78B3" w:rsidRDefault="0073381C"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408CFBC2" w14:textId="77777777" w:rsidR="00AB1469" w:rsidRPr="00AD78B3" w:rsidRDefault="00AB1469"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p>
    <w:p w14:paraId="7971AF68" w14:textId="460ECAF5" w:rsidR="003E3B61" w:rsidRPr="00AD78B3" w:rsidRDefault="003E3B61"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w:t>
      </w:r>
      <w:r w:rsidR="00536240"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Stručno povjerenstvo </w:t>
      </w:r>
      <w:r w:rsidR="00EA1CBF" w:rsidRPr="00AD78B3">
        <w:rPr>
          <w:rFonts w:ascii="Times New Roman" w:eastAsia="Times New Roman" w:hAnsi="Times New Roman" w:cs="Times New Roman"/>
          <w:sz w:val="24"/>
          <w:szCs w:val="24"/>
          <w:lang w:eastAsia="hr-HR"/>
        </w:rPr>
        <w:t xml:space="preserve">iz stavka 3. ovoga članka </w:t>
      </w:r>
      <w:r w:rsidRPr="00AD78B3">
        <w:rPr>
          <w:rFonts w:ascii="Times New Roman" w:eastAsia="Times New Roman" w:hAnsi="Times New Roman" w:cs="Times New Roman"/>
          <w:sz w:val="24"/>
          <w:szCs w:val="24"/>
          <w:lang w:eastAsia="hr-HR"/>
        </w:rPr>
        <w:t>ima sedam članova, i to:</w:t>
      </w:r>
    </w:p>
    <w:p w14:paraId="19632594" w14:textId="77777777" w:rsidR="00536240" w:rsidRPr="00AD78B3" w:rsidRDefault="00536240"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p>
    <w:p w14:paraId="0BA55325"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dva predstavnika Ministarstva </w:t>
      </w:r>
    </w:p>
    <w:p w14:paraId="607364A4"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predstavnika iz Hrvatskih voda/Instituta za vode</w:t>
      </w:r>
      <w:r w:rsidR="00CC66B5" w:rsidRPr="00AD78B3">
        <w:rPr>
          <w:rFonts w:ascii="Times New Roman" w:eastAsia="Times New Roman" w:hAnsi="Times New Roman" w:cs="Times New Roman"/>
          <w:sz w:val="24"/>
          <w:szCs w:val="24"/>
          <w:lang w:eastAsia="hr-HR"/>
        </w:rPr>
        <w:t xml:space="preserve"> Josip Juraj Strossmayer</w:t>
      </w:r>
    </w:p>
    <w:p w14:paraId="45E8DC3E"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predstavnika Hrvatske akreditacijske agencije</w:t>
      </w:r>
    </w:p>
    <w:p w14:paraId="1156093F"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predstavnika ministarstva nadležnog za vodno gospodarstvo</w:t>
      </w:r>
    </w:p>
    <w:p w14:paraId="2CAD7DBF"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predstavnika Državnog inspektorata </w:t>
      </w:r>
    </w:p>
    <w:p w14:paraId="16BDC349"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i predstavnika znanstvene/sveučilišne zajednice iz područja vode namijenjene za ljudsku potrošnju. </w:t>
      </w:r>
    </w:p>
    <w:p w14:paraId="08F97228" w14:textId="77777777" w:rsidR="00536240" w:rsidRPr="00AD78B3" w:rsidRDefault="00536240" w:rsidP="002B17D2">
      <w:pPr>
        <w:shd w:val="clear" w:color="auto" w:fill="FFFFFF" w:themeFill="background1"/>
        <w:spacing w:after="0" w:line="240" w:lineRule="auto"/>
        <w:ind w:left="360"/>
        <w:jc w:val="both"/>
        <w:rPr>
          <w:rFonts w:ascii="Times New Roman" w:eastAsia="Times New Roman" w:hAnsi="Times New Roman" w:cs="Times New Roman"/>
          <w:sz w:val="24"/>
          <w:szCs w:val="24"/>
          <w:lang w:eastAsia="hr-HR"/>
        </w:rPr>
      </w:pPr>
    </w:p>
    <w:p w14:paraId="649D2991" w14:textId="77777777" w:rsidR="003E3B61" w:rsidRPr="00AD78B3" w:rsidRDefault="003E3B61"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w:t>
      </w:r>
      <w:r w:rsidR="00A86CA2"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Predsjednika i članove Stručnog povjerenstva </w:t>
      </w:r>
      <w:r w:rsidR="00C1129A" w:rsidRPr="00AD78B3">
        <w:rPr>
          <w:rFonts w:ascii="Times New Roman" w:eastAsia="Times New Roman" w:hAnsi="Times New Roman" w:cs="Times New Roman"/>
          <w:sz w:val="24"/>
          <w:szCs w:val="24"/>
          <w:lang w:eastAsia="hr-HR"/>
        </w:rPr>
        <w:t xml:space="preserve">iz stavka 3. ovoga članka </w:t>
      </w:r>
      <w:r w:rsidRPr="00AD78B3">
        <w:rPr>
          <w:rFonts w:ascii="Times New Roman" w:eastAsia="Times New Roman" w:hAnsi="Times New Roman" w:cs="Times New Roman"/>
          <w:sz w:val="24"/>
          <w:szCs w:val="24"/>
          <w:lang w:eastAsia="hr-HR"/>
        </w:rPr>
        <w:t>imenuje</w:t>
      </w:r>
      <w:r w:rsidR="00536240"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ministar.</w:t>
      </w:r>
    </w:p>
    <w:p w14:paraId="7C5092FD" w14:textId="77777777" w:rsidR="00536240" w:rsidRPr="00AD78B3" w:rsidRDefault="00536240"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p>
    <w:p w14:paraId="3A23E2A8" w14:textId="77777777" w:rsidR="003E3B61" w:rsidRPr="00AD78B3" w:rsidRDefault="003E3B61"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w:t>
      </w:r>
      <w:r w:rsidR="00A86CA2"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Stručno povjerenstvo </w:t>
      </w:r>
      <w:r w:rsidR="0006154D" w:rsidRPr="00AD78B3">
        <w:rPr>
          <w:rFonts w:ascii="Times New Roman" w:eastAsia="Times New Roman" w:hAnsi="Times New Roman" w:cs="Times New Roman"/>
          <w:sz w:val="24"/>
          <w:szCs w:val="24"/>
          <w:lang w:eastAsia="hr-HR"/>
        </w:rPr>
        <w:t>iz stavka 3. ovoga članka</w:t>
      </w:r>
      <w:r w:rsidR="00E40103"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donosi poslovnik o svom radu.</w:t>
      </w:r>
    </w:p>
    <w:p w14:paraId="0DBB0C7E" w14:textId="77777777" w:rsidR="00536240" w:rsidRPr="00AD78B3" w:rsidRDefault="00536240"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p>
    <w:p w14:paraId="5BDAFFDC" w14:textId="77777777" w:rsidR="003E3B61" w:rsidRPr="00AD78B3" w:rsidRDefault="003E3B61"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(8)</w:t>
      </w:r>
      <w:r w:rsidR="00A86CA2"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Stručno povjerenstvo </w:t>
      </w:r>
      <w:r w:rsidR="0006154D" w:rsidRPr="00AD78B3">
        <w:rPr>
          <w:rFonts w:ascii="Times New Roman" w:eastAsia="Times New Roman" w:hAnsi="Times New Roman" w:cs="Times New Roman"/>
          <w:sz w:val="24"/>
          <w:szCs w:val="24"/>
          <w:lang w:eastAsia="hr-HR"/>
        </w:rPr>
        <w:t>iz stavka 3. ovoga članka</w:t>
      </w:r>
      <w:r w:rsidR="001039E1"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obavlja sljedeće poslove:</w:t>
      </w:r>
    </w:p>
    <w:p w14:paraId="7B967CB3" w14:textId="77777777" w:rsidR="00536240" w:rsidRPr="00AD78B3" w:rsidRDefault="00536240"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p>
    <w:p w14:paraId="573AE0CD"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pregledava zaprimljenu dokumentaciju te daje mišljenje je li zaprimljena dokumentacija u skladu s odredbama ovoga Zakona</w:t>
      </w:r>
    </w:p>
    <w:p w14:paraId="08CF0965"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obavlja provjeru završnih Ispitnih izvješća službenih laboratorija za vodu namijenjenu </w:t>
      </w:r>
      <w:r w:rsidR="00635BE2" w:rsidRPr="00AD78B3">
        <w:rPr>
          <w:rFonts w:ascii="Times New Roman" w:eastAsia="Times New Roman" w:hAnsi="Times New Roman" w:cs="Times New Roman"/>
          <w:sz w:val="24"/>
          <w:szCs w:val="24"/>
          <w:lang w:eastAsia="hr-HR"/>
        </w:rPr>
        <w:t xml:space="preserve">za </w:t>
      </w:r>
      <w:r w:rsidRPr="00AD78B3">
        <w:rPr>
          <w:rFonts w:ascii="Times New Roman" w:eastAsia="Times New Roman" w:hAnsi="Times New Roman" w:cs="Times New Roman"/>
          <w:sz w:val="24"/>
          <w:szCs w:val="24"/>
          <w:lang w:eastAsia="hr-HR"/>
        </w:rPr>
        <w:t>ljudsk</w:t>
      </w:r>
      <w:r w:rsidR="00635BE2"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potrošnj</w:t>
      </w:r>
      <w:r w:rsidR="00635BE2"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kojom utvrđuje da li prikazani rezultati točno i potpuno odražavaju izvorne podatke ispitivanja u skladu s akreditiranim metodama i postupcima ispitivanja</w:t>
      </w:r>
    </w:p>
    <w:p w14:paraId="09A810E8"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obavlja provjeru službenih laboratorija za vodu namijenjenu </w:t>
      </w:r>
      <w:r w:rsidR="00610A57" w:rsidRPr="00AD78B3">
        <w:rPr>
          <w:rFonts w:ascii="Times New Roman" w:eastAsia="Times New Roman" w:hAnsi="Times New Roman" w:cs="Times New Roman"/>
          <w:sz w:val="24"/>
          <w:szCs w:val="24"/>
          <w:lang w:eastAsia="hr-HR"/>
        </w:rPr>
        <w:t xml:space="preserve">za </w:t>
      </w:r>
      <w:r w:rsidRPr="00AD78B3">
        <w:rPr>
          <w:rFonts w:ascii="Times New Roman" w:eastAsia="Times New Roman" w:hAnsi="Times New Roman" w:cs="Times New Roman"/>
          <w:sz w:val="24"/>
          <w:szCs w:val="24"/>
          <w:lang w:eastAsia="hr-HR"/>
        </w:rPr>
        <w:t>ljudsk</w:t>
      </w:r>
      <w:r w:rsidR="00610A57"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potrošnj</w:t>
      </w:r>
      <w:r w:rsidR="00610A57"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o provedenim </w:t>
      </w:r>
      <w:proofErr w:type="spellStart"/>
      <w:r w:rsidRPr="00AD78B3">
        <w:rPr>
          <w:rFonts w:ascii="Times New Roman" w:eastAsia="Times New Roman" w:hAnsi="Times New Roman" w:cs="Times New Roman"/>
          <w:sz w:val="24"/>
          <w:szCs w:val="24"/>
          <w:lang w:eastAsia="hr-HR"/>
        </w:rPr>
        <w:t>međulaboratorijskim</w:t>
      </w:r>
      <w:proofErr w:type="spellEnd"/>
      <w:r w:rsidRPr="00AD78B3">
        <w:rPr>
          <w:rFonts w:ascii="Times New Roman" w:eastAsia="Times New Roman" w:hAnsi="Times New Roman" w:cs="Times New Roman"/>
          <w:sz w:val="24"/>
          <w:szCs w:val="24"/>
          <w:lang w:eastAsia="hr-HR"/>
        </w:rPr>
        <w:t xml:space="preserve"> usporedbama </w:t>
      </w:r>
    </w:p>
    <w:p w14:paraId="0F9D4404"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daje mišljenje i prijedloge Ministarstvu o pitanjima u vezi s ovlašćivanjem službenih laboratorija za vodu namijenjenu </w:t>
      </w:r>
      <w:r w:rsidR="00401D85" w:rsidRPr="00AD78B3">
        <w:rPr>
          <w:rFonts w:ascii="Times New Roman" w:eastAsia="Times New Roman" w:hAnsi="Times New Roman" w:cs="Times New Roman"/>
          <w:sz w:val="24"/>
          <w:szCs w:val="24"/>
          <w:lang w:eastAsia="hr-HR"/>
        </w:rPr>
        <w:t xml:space="preserve">za </w:t>
      </w:r>
      <w:r w:rsidRPr="00AD78B3">
        <w:rPr>
          <w:rFonts w:ascii="Times New Roman" w:eastAsia="Times New Roman" w:hAnsi="Times New Roman" w:cs="Times New Roman"/>
          <w:sz w:val="24"/>
          <w:szCs w:val="24"/>
          <w:lang w:eastAsia="hr-HR"/>
        </w:rPr>
        <w:t>ljudsk</w:t>
      </w:r>
      <w:r w:rsidR="00401D85"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potrošnj</w:t>
      </w:r>
      <w:r w:rsidR="00401D85" w:rsidRPr="00AD78B3">
        <w:rPr>
          <w:rFonts w:ascii="Times New Roman" w:eastAsia="Times New Roman" w:hAnsi="Times New Roman" w:cs="Times New Roman"/>
          <w:sz w:val="24"/>
          <w:szCs w:val="24"/>
          <w:lang w:eastAsia="hr-HR"/>
        </w:rPr>
        <w:t>u</w:t>
      </w:r>
    </w:p>
    <w:p w14:paraId="1F46F59E"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36240"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i prema potrebi u užem obliku obavlja pregled prostora, opreme i stručnu osposobljenost i način rada djelatnika laboratorija radi utvrđivanja provode li se sva ispitivanja u skladu s načelima dobre laboratorijske prakse.</w:t>
      </w:r>
    </w:p>
    <w:p w14:paraId="00496FAA" w14:textId="77777777" w:rsidR="00536240" w:rsidRPr="00AD78B3" w:rsidRDefault="00536240" w:rsidP="002B17D2">
      <w:pPr>
        <w:shd w:val="clear" w:color="auto" w:fill="FFFFFF" w:themeFill="background1"/>
        <w:spacing w:after="0" w:line="240" w:lineRule="auto"/>
        <w:ind w:left="357"/>
        <w:jc w:val="both"/>
        <w:rPr>
          <w:rFonts w:ascii="Times New Roman" w:eastAsia="Times New Roman" w:hAnsi="Times New Roman" w:cs="Times New Roman"/>
          <w:sz w:val="24"/>
          <w:szCs w:val="24"/>
          <w:lang w:eastAsia="hr-HR"/>
        </w:rPr>
      </w:pPr>
    </w:p>
    <w:p w14:paraId="1C4D8841" w14:textId="77777777" w:rsidR="003E3B61" w:rsidRPr="00AD78B3" w:rsidRDefault="003E3B61"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(9)</w:t>
      </w:r>
      <w:r w:rsidR="00E2343C"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Ministarstvo donosi i dostavlja stranci rješenje o ovlaštenju iz stavka 1. ovoga članka po pribavljenom mišljenju Stručnog povjerenstva </w:t>
      </w:r>
      <w:r w:rsidR="0006154D" w:rsidRPr="00AD78B3">
        <w:rPr>
          <w:rFonts w:ascii="Times New Roman" w:eastAsia="Times New Roman" w:hAnsi="Times New Roman" w:cs="Times New Roman"/>
          <w:sz w:val="24"/>
          <w:szCs w:val="24"/>
          <w:lang w:eastAsia="hr-HR"/>
        </w:rPr>
        <w:t xml:space="preserve">iz stavka 3. ovoga članka </w:t>
      </w:r>
      <w:r w:rsidRPr="00AD78B3">
        <w:rPr>
          <w:rFonts w:ascii="Times New Roman" w:eastAsia="Times New Roman" w:hAnsi="Times New Roman" w:cs="Times New Roman"/>
          <w:sz w:val="24"/>
          <w:szCs w:val="24"/>
          <w:lang w:eastAsia="hr-HR"/>
        </w:rPr>
        <w:t>u roku od 30 dana od dana podnošenja urednog zahtjeva iz stavka 1. ovoga članka.</w:t>
      </w:r>
    </w:p>
    <w:p w14:paraId="6570E1A1" w14:textId="77777777" w:rsidR="00E2343C" w:rsidRPr="00AD78B3" w:rsidRDefault="00E2343C"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368CD8AC" w14:textId="42B9849A" w:rsidR="003E3B61" w:rsidRPr="00AD78B3" w:rsidRDefault="003E3B61"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(10)</w:t>
      </w:r>
      <w:r w:rsidR="00E2343C"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Protiv rješenja iz stavka 9. ovoga članka nije dopuštena žalba, ali se može pokrenuti upravni spor</w:t>
      </w:r>
      <w:r w:rsidR="00F40406"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w:t>
      </w:r>
    </w:p>
    <w:p w14:paraId="546109A3" w14:textId="77777777" w:rsidR="00E2343C" w:rsidRPr="00AD78B3" w:rsidRDefault="00E2343C"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29BB932C" w14:textId="77777777" w:rsidR="003E3B61" w:rsidRPr="00AD78B3" w:rsidRDefault="003E3B61"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(11)</w:t>
      </w:r>
      <w:r w:rsidR="00E2343C"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Ovlaštenje iz stavka 9. ovoga članka daje se na rok do isteka roka akreditacije.</w:t>
      </w:r>
      <w:r w:rsidRPr="00AD78B3" w:rsidDel="007B4209">
        <w:rPr>
          <w:rFonts w:ascii="Times New Roman" w:eastAsia="Times New Roman" w:hAnsi="Times New Roman" w:cs="Times New Roman"/>
          <w:sz w:val="24"/>
          <w:szCs w:val="24"/>
          <w:lang w:eastAsia="hr-HR"/>
        </w:rPr>
        <w:t xml:space="preserve"> </w:t>
      </w:r>
    </w:p>
    <w:p w14:paraId="1C09DA79" w14:textId="77777777" w:rsidR="00E2343C" w:rsidRPr="00AD78B3" w:rsidRDefault="00E2343C"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410F257B"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(12) Službeni laboratorij je obvezan u slučaju nastalih promjena koje mogu utjecati na dano ovlaštenje, obavijestiti Ministarstvo u roku od 30 dana od dana nastanka promjene i o tome dostaviti dokaze pisanim putem.</w:t>
      </w:r>
    </w:p>
    <w:p w14:paraId="7D1DAB22" w14:textId="77777777" w:rsidR="00E2343C" w:rsidRPr="00AD78B3" w:rsidRDefault="00E2343C" w:rsidP="002B17D2">
      <w:pPr>
        <w:spacing w:after="0" w:line="240" w:lineRule="auto"/>
        <w:jc w:val="both"/>
        <w:textAlignment w:val="baseline"/>
        <w:rPr>
          <w:rFonts w:ascii="Times New Roman" w:eastAsia="Times New Roman" w:hAnsi="Times New Roman" w:cs="Times New Roman"/>
          <w:sz w:val="24"/>
          <w:szCs w:val="24"/>
          <w:lang w:eastAsia="hr-HR"/>
        </w:rPr>
      </w:pPr>
    </w:p>
    <w:p w14:paraId="763B342E" w14:textId="77777777" w:rsidR="003E3B61" w:rsidRPr="00AD78B3" w:rsidRDefault="003E3B61"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(13)</w:t>
      </w:r>
      <w:r w:rsidR="00E2343C"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Visinu troškova pregleda iz stavka 8. ovoga članka utvrđuje odlukom ministar. </w:t>
      </w:r>
    </w:p>
    <w:p w14:paraId="584DBA3A" w14:textId="77777777" w:rsidR="00E2343C" w:rsidRPr="00AD78B3" w:rsidRDefault="00E2343C"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38EE241A" w14:textId="77777777" w:rsidR="003E3B61" w:rsidRPr="00AD78B3" w:rsidRDefault="003E3B61"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(14) Administrativne i tehničke poslove za rad Stručnog povjerenstva </w:t>
      </w:r>
      <w:r w:rsidR="0006154D" w:rsidRPr="00AD78B3">
        <w:rPr>
          <w:rFonts w:ascii="Times New Roman" w:eastAsia="Times New Roman" w:hAnsi="Times New Roman" w:cs="Times New Roman"/>
          <w:sz w:val="24"/>
          <w:szCs w:val="24"/>
          <w:lang w:eastAsia="hr-HR"/>
        </w:rPr>
        <w:t>iz stavka 3. ovoga članka</w:t>
      </w:r>
      <w:r w:rsidR="00E40103"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obavlja Ministarstvo.</w:t>
      </w:r>
    </w:p>
    <w:p w14:paraId="22EBDBE7"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p>
    <w:p w14:paraId="4D5FFA52" w14:textId="77777777" w:rsidR="00ED7D34" w:rsidRPr="00AD78B3" w:rsidRDefault="00ED7D34" w:rsidP="002B17D2">
      <w:pPr>
        <w:shd w:val="clear" w:color="auto" w:fill="FFFFFF"/>
        <w:spacing w:after="0" w:line="240" w:lineRule="auto"/>
        <w:contextualSpacing/>
        <w:jc w:val="center"/>
        <w:rPr>
          <w:rFonts w:ascii="Times New Roman" w:eastAsia="Times New Roman" w:hAnsi="Times New Roman" w:cs="Times New Roman"/>
          <w:i/>
          <w:sz w:val="24"/>
          <w:szCs w:val="24"/>
          <w:lang w:eastAsia="hr-HR"/>
        </w:rPr>
      </w:pPr>
    </w:p>
    <w:p w14:paraId="5A0BB607" w14:textId="77777777" w:rsidR="008923FC" w:rsidRPr="00AD78B3" w:rsidRDefault="00710D60" w:rsidP="002B17D2">
      <w:pPr>
        <w:shd w:val="clear" w:color="auto" w:fill="FFFFFF"/>
        <w:spacing w:after="0" w:line="240" w:lineRule="auto"/>
        <w:contextualSpacing/>
        <w:jc w:val="center"/>
        <w:rPr>
          <w:rFonts w:ascii="Times New Roman" w:eastAsia="Calibri" w:hAnsi="Times New Roman" w:cs="Times New Roman"/>
          <w:i/>
          <w:sz w:val="24"/>
          <w:szCs w:val="24"/>
        </w:rPr>
      </w:pPr>
      <w:r w:rsidRPr="00AD78B3">
        <w:rPr>
          <w:rFonts w:ascii="Times New Roman" w:eastAsia="Times New Roman" w:hAnsi="Times New Roman" w:cs="Times New Roman"/>
          <w:i/>
          <w:sz w:val="24"/>
          <w:szCs w:val="24"/>
          <w:lang w:eastAsia="hr-HR"/>
        </w:rPr>
        <w:lastRenderedPageBreak/>
        <w:t>Obveze službenih laboratorija</w:t>
      </w:r>
      <w:r w:rsidR="008923FC" w:rsidRPr="00AD78B3">
        <w:rPr>
          <w:rFonts w:ascii="Times New Roman" w:eastAsia="Calibri" w:hAnsi="Times New Roman" w:cs="Times New Roman"/>
          <w:i/>
          <w:sz w:val="24"/>
          <w:szCs w:val="24"/>
        </w:rPr>
        <w:t xml:space="preserve"> za vodu namijenjenu za ljudsku potrošnju</w:t>
      </w:r>
    </w:p>
    <w:p w14:paraId="0E5307C2" w14:textId="77777777" w:rsidR="00710D60" w:rsidRPr="00AD78B3" w:rsidRDefault="00710D60" w:rsidP="002B17D2">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p>
    <w:p w14:paraId="70BDF4E5"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17.</w:t>
      </w:r>
    </w:p>
    <w:p w14:paraId="4268FAA4"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14:paraId="50642C62" w14:textId="77777777" w:rsidR="003E3B61" w:rsidRPr="00AD78B3" w:rsidRDefault="003E3B61"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Obveze službenih laboratorija za vodu namijenjenu ljudskoj potrošnji su:</w:t>
      </w:r>
    </w:p>
    <w:p w14:paraId="2E079E65" w14:textId="77777777" w:rsidR="003E3B61" w:rsidRPr="00AD78B3" w:rsidRDefault="003E3B61" w:rsidP="002B17D2">
      <w:pPr>
        <w:shd w:val="clear" w:color="auto" w:fill="FFFFFF" w:themeFill="background1"/>
        <w:spacing w:after="0" w:line="240" w:lineRule="auto"/>
        <w:ind w:left="1065"/>
        <w:contextualSpacing/>
        <w:jc w:val="both"/>
        <w:rPr>
          <w:rFonts w:ascii="Times New Roman" w:eastAsia="Times New Roman" w:hAnsi="Times New Roman" w:cs="Times New Roman"/>
          <w:sz w:val="24"/>
          <w:szCs w:val="24"/>
          <w:lang w:eastAsia="hr-HR"/>
        </w:rPr>
      </w:pPr>
    </w:p>
    <w:p w14:paraId="755446A7"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E2343C" w:rsidRPr="00AD78B3">
        <w:rPr>
          <w:rFonts w:ascii="Times New Roman" w:eastAsia="Times New Roman" w:hAnsi="Times New Roman" w:cs="Times New Roman"/>
          <w:sz w:val="24"/>
          <w:szCs w:val="24"/>
          <w:lang w:eastAsia="hr-HR"/>
        </w:rPr>
        <w:tab/>
      </w:r>
      <w:proofErr w:type="spellStart"/>
      <w:r w:rsidRPr="00AD78B3">
        <w:rPr>
          <w:rFonts w:ascii="Times New Roman" w:eastAsia="Times New Roman" w:hAnsi="Times New Roman" w:cs="Times New Roman"/>
          <w:sz w:val="24"/>
          <w:szCs w:val="24"/>
          <w:lang w:eastAsia="hr-HR"/>
        </w:rPr>
        <w:t>uzorkovati</w:t>
      </w:r>
      <w:proofErr w:type="spellEnd"/>
      <w:r w:rsidRPr="00AD78B3">
        <w:rPr>
          <w:rFonts w:ascii="Times New Roman" w:eastAsia="Times New Roman" w:hAnsi="Times New Roman" w:cs="Times New Roman"/>
          <w:sz w:val="24"/>
          <w:szCs w:val="24"/>
          <w:lang w:eastAsia="hr-HR"/>
        </w:rPr>
        <w:t xml:space="preserve"> vodu u skladu s propisima i normama HRN EN ISO 5667-1, HRN EN ISO 5667-3, HRN ISO 5667-5, HRN EN ISO 19458 i HRN ISO 5667-11</w:t>
      </w:r>
    </w:p>
    <w:p w14:paraId="3D277D30"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E2343C"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dostavljene uzorke za analizu pripraviti, analizirati i iskazati rezultate u skladu s propisima</w:t>
      </w:r>
      <w:r w:rsidR="007763C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zahtjevima ispitnih metoda ukoliko isto nije definirano propisima</w:t>
      </w:r>
    </w:p>
    <w:p w14:paraId="2EFA727B"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E2343C"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po dostavi uzorka, odmah započeti analizu uzorka, a nakon završetka analize izraditi analitičko izvješće (ispitni izvještaj) i dostaviti ga tijelu</w:t>
      </w:r>
      <w:r w:rsidR="007763C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subjektu koji je zatražio analizu koje u slučaju nesukladnih nalaza mora biti dostavljen u roku ne dužem od 24 sata</w:t>
      </w:r>
      <w:r w:rsidR="00CC66B5" w:rsidRPr="00AD78B3">
        <w:rPr>
          <w:rFonts w:ascii="Times New Roman" w:eastAsia="Times New Roman" w:hAnsi="Times New Roman" w:cs="Times New Roman"/>
          <w:sz w:val="24"/>
          <w:szCs w:val="24"/>
          <w:lang w:eastAsia="hr-HR"/>
        </w:rPr>
        <w:t xml:space="preserve"> od kada je odstupanje utvrđeno</w:t>
      </w:r>
    </w:p>
    <w:p w14:paraId="59069C91" w14:textId="77777777" w:rsidR="003E3B61" w:rsidRPr="00AD78B3" w:rsidRDefault="003E3B61" w:rsidP="002B17D2">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E2343C"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u slučaju nesukladnih rezultata službenih uzoraka, uzoraka iz državnog monitoringa i monitoringa parametara kućne vodoopskrbne mreže, čak i u slučaju da nisu završene sve analize, dostaviti rezultate ispitivanja nesukladnih parametara Državnom inspektoratu u roku ne dužem od 24 </w:t>
      </w:r>
      <w:r w:rsidR="00CC66B5" w:rsidRPr="00AD78B3">
        <w:rPr>
          <w:rFonts w:ascii="Times New Roman" w:eastAsia="Times New Roman" w:hAnsi="Times New Roman" w:cs="Times New Roman"/>
          <w:sz w:val="24"/>
          <w:szCs w:val="24"/>
          <w:lang w:eastAsia="hr-HR"/>
        </w:rPr>
        <w:t xml:space="preserve">sata od kada je odstupanje utvrđeno </w:t>
      </w:r>
      <w:r w:rsidRPr="00AD78B3">
        <w:rPr>
          <w:rFonts w:ascii="Times New Roman" w:eastAsia="Times New Roman" w:hAnsi="Times New Roman" w:cs="Times New Roman"/>
          <w:sz w:val="24"/>
          <w:szCs w:val="24"/>
          <w:lang w:eastAsia="hr-HR"/>
        </w:rPr>
        <w:t xml:space="preserve">na funkcionalne email adrese objavljene na mrežnim stranicama Državnog </w:t>
      </w:r>
      <w:r w:rsidR="001F6996" w:rsidRPr="00AD78B3">
        <w:rPr>
          <w:rFonts w:ascii="Times New Roman" w:eastAsia="Times New Roman" w:hAnsi="Times New Roman" w:cs="Times New Roman"/>
          <w:sz w:val="24"/>
          <w:szCs w:val="24"/>
          <w:lang w:eastAsia="hr-HR"/>
        </w:rPr>
        <w:t>i</w:t>
      </w:r>
      <w:r w:rsidRPr="00AD78B3">
        <w:rPr>
          <w:rFonts w:ascii="Times New Roman" w:eastAsia="Times New Roman" w:hAnsi="Times New Roman" w:cs="Times New Roman"/>
          <w:sz w:val="24"/>
          <w:szCs w:val="24"/>
          <w:lang w:eastAsia="hr-HR"/>
        </w:rPr>
        <w:t>nspektorata</w:t>
      </w:r>
    </w:p>
    <w:p w14:paraId="6DB1563E" w14:textId="77777777" w:rsidR="003E3B61" w:rsidRPr="00AD78B3" w:rsidRDefault="003E3B61" w:rsidP="002B17D2">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E2343C"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u slučajevima kada se analizom utvrdi vrijednost parametra </w:t>
      </w:r>
      <w:proofErr w:type="spellStart"/>
      <w:r w:rsidRPr="00AD78B3">
        <w:rPr>
          <w:rFonts w:ascii="Times New Roman" w:eastAsia="Times New Roman" w:hAnsi="Times New Roman" w:cs="Times New Roman"/>
          <w:i/>
          <w:sz w:val="24"/>
          <w:szCs w:val="24"/>
          <w:lang w:eastAsia="hr-HR"/>
        </w:rPr>
        <w:t>Legionella</w:t>
      </w:r>
      <w:proofErr w:type="spellEnd"/>
      <w:r w:rsidRPr="00AD78B3">
        <w:rPr>
          <w:rFonts w:ascii="Times New Roman" w:eastAsia="Times New Roman" w:hAnsi="Times New Roman" w:cs="Times New Roman"/>
          <w:i/>
          <w:sz w:val="24"/>
          <w:szCs w:val="24"/>
          <w:lang w:eastAsia="hr-HR"/>
        </w:rPr>
        <w:t xml:space="preserve"> </w:t>
      </w:r>
      <w:r w:rsidRPr="00AD78B3">
        <w:rPr>
          <w:rFonts w:ascii="Times New Roman" w:eastAsia="Times New Roman" w:hAnsi="Times New Roman" w:cs="Times New Roman"/>
          <w:sz w:val="24"/>
          <w:szCs w:val="24"/>
          <w:lang w:eastAsia="hr-HR"/>
        </w:rPr>
        <w:t>iznad M.D.K. vrijednosti</w:t>
      </w:r>
      <w:r w:rsidR="007763C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službeni laboratorij iz članka 14. stavka 2. ovoga Zakona obvezan je o tome obavijestiti mjesno nadležni zavod za javno zdravstvo jedinice područne (regionalne) samouprave</w:t>
      </w:r>
      <w:r w:rsidR="007763C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w:t>
      </w:r>
    </w:p>
    <w:p w14:paraId="4746741F" w14:textId="77777777" w:rsidR="003E3B61" w:rsidRPr="00AD78B3" w:rsidRDefault="003E3B61" w:rsidP="002B17D2">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E2343C"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nadležni zavod za javno zdravstvo jedinice područne (regionalne) samouprave</w:t>
      </w:r>
      <w:r w:rsidR="00C158B9"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ili Hrvatski zavod za javno zdravstvo obvezan je sa subjektom istražiti uzrok nesukladnosti i provjeriti način provođenja korektivnih mjera od strane subjekta, uz obvezno ponavljanje uzorkovanja kako je propisano člancima 29. i 31. ovoga Zakona.</w:t>
      </w:r>
    </w:p>
    <w:p w14:paraId="74E19CCE" w14:textId="77777777" w:rsidR="009A786D" w:rsidRPr="00AD78B3" w:rsidRDefault="009A786D" w:rsidP="002B17D2">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p>
    <w:p w14:paraId="0E4978FC" w14:textId="77777777" w:rsidR="008923FC" w:rsidRPr="00AD78B3" w:rsidRDefault="009A786D" w:rsidP="002B17D2">
      <w:pPr>
        <w:shd w:val="clear" w:color="auto" w:fill="FFFFFF"/>
        <w:spacing w:after="0" w:line="240" w:lineRule="auto"/>
        <w:contextualSpacing/>
        <w:jc w:val="center"/>
        <w:rPr>
          <w:rFonts w:ascii="Times New Roman" w:eastAsia="Calibri" w:hAnsi="Times New Roman" w:cs="Times New Roman"/>
          <w:i/>
          <w:sz w:val="24"/>
          <w:szCs w:val="24"/>
        </w:rPr>
      </w:pPr>
      <w:r w:rsidRPr="00AD78B3">
        <w:rPr>
          <w:rFonts w:ascii="Times New Roman" w:eastAsia="Times New Roman" w:hAnsi="Times New Roman" w:cs="Times New Roman"/>
          <w:i/>
          <w:sz w:val="24"/>
          <w:szCs w:val="24"/>
          <w:lang w:eastAsia="hr-HR"/>
        </w:rPr>
        <w:t>Nadzori nad radom laboratorija</w:t>
      </w:r>
      <w:r w:rsidR="008923FC" w:rsidRPr="00AD78B3">
        <w:rPr>
          <w:rFonts w:ascii="Times New Roman" w:eastAsia="Calibri" w:hAnsi="Times New Roman" w:cs="Times New Roman"/>
          <w:i/>
          <w:sz w:val="24"/>
          <w:szCs w:val="24"/>
        </w:rPr>
        <w:t xml:space="preserve"> iz članaka 14., 19. i 20. ovoga Zakona</w:t>
      </w:r>
    </w:p>
    <w:p w14:paraId="776B29D0" w14:textId="77777777" w:rsidR="009A786D" w:rsidRPr="00AD78B3" w:rsidRDefault="009A786D" w:rsidP="002B17D2">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p>
    <w:p w14:paraId="653015B5" w14:textId="77777777" w:rsidR="003E3B61" w:rsidRPr="00AD78B3" w:rsidRDefault="003E3B61" w:rsidP="002B17D2">
      <w:pPr>
        <w:shd w:val="clear" w:color="auto" w:fill="FFFFFF" w:themeFill="background1"/>
        <w:spacing w:after="0" w:line="240" w:lineRule="auto"/>
        <w:contextualSpacing/>
        <w:jc w:val="center"/>
        <w:rPr>
          <w:rFonts w:ascii="Times New Roman" w:eastAsia="Times New Roman" w:hAnsi="Times New Roman" w:cs="Times New Roman"/>
          <w:b/>
          <w:sz w:val="24"/>
          <w:szCs w:val="24"/>
          <w:shd w:val="clear" w:color="auto" w:fill="FFFFFF"/>
          <w:lang w:eastAsia="hr-HR"/>
        </w:rPr>
      </w:pPr>
      <w:r w:rsidRPr="00AD78B3">
        <w:rPr>
          <w:rFonts w:ascii="Times New Roman" w:eastAsia="Times New Roman" w:hAnsi="Times New Roman" w:cs="Times New Roman"/>
          <w:b/>
          <w:sz w:val="24"/>
          <w:szCs w:val="24"/>
          <w:shd w:val="clear" w:color="auto" w:fill="FFFFFF"/>
          <w:lang w:eastAsia="hr-HR"/>
        </w:rPr>
        <w:t>Članak 18.</w:t>
      </w:r>
    </w:p>
    <w:p w14:paraId="00BDB86B" w14:textId="77777777" w:rsidR="003E3B61" w:rsidRPr="00AD78B3" w:rsidRDefault="003E3B61" w:rsidP="002B17D2">
      <w:pPr>
        <w:shd w:val="clear" w:color="auto" w:fill="FFFFFF" w:themeFill="background1"/>
        <w:spacing w:after="0" w:line="240" w:lineRule="auto"/>
        <w:contextualSpacing/>
        <w:jc w:val="center"/>
        <w:rPr>
          <w:rFonts w:ascii="Times New Roman" w:eastAsia="Times New Roman" w:hAnsi="Times New Roman" w:cs="Times New Roman"/>
          <w:sz w:val="24"/>
          <w:szCs w:val="24"/>
          <w:shd w:val="clear" w:color="auto" w:fill="FFFFFF"/>
          <w:lang w:eastAsia="hr-HR"/>
        </w:rPr>
      </w:pPr>
    </w:p>
    <w:p w14:paraId="0958976C" w14:textId="77777777" w:rsidR="003E3B61"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shd w:val="clear" w:color="auto" w:fill="FFFFFF"/>
          <w:lang w:eastAsia="hr-HR"/>
        </w:rPr>
      </w:pPr>
      <w:r w:rsidRPr="00AD78B3">
        <w:rPr>
          <w:rFonts w:ascii="Times New Roman" w:eastAsia="Times New Roman" w:hAnsi="Times New Roman" w:cs="Times New Roman"/>
          <w:sz w:val="24"/>
          <w:szCs w:val="24"/>
          <w:shd w:val="clear" w:color="auto" w:fill="FFFFFF"/>
          <w:lang w:eastAsia="hr-HR"/>
        </w:rPr>
        <w:t xml:space="preserve">(1) </w:t>
      </w:r>
      <w:r w:rsidR="003E3B61" w:rsidRPr="00AD78B3">
        <w:rPr>
          <w:rFonts w:ascii="Times New Roman" w:eastAsia="Times New Roman" w:hAnsi="Times New Roman" w:cs="Times New Roman"/>
          <w:sz w:val="24"/>
          <w:szCs w:val="24"/>
          <w:shd w:val="clear" w:color="auto" w:fill="FFFFFF"/>
          <w:lang w:eastAsia="hr-HR"/>
        </w:rPr>
        <w:t>Ministarstvo organizira nadzore službenih laboratorija, laboratorija isporučitelja</w:t>
      </w:r>
      <w:r w:rsidR="00A15C1A" w:rsidRPr="00AD78B3">
        <w:rPr>
          <w:rFonts w:ascii="Times New Roman" w:eastAsia="Times New Roman" w:hAnsi="Times New Roman" w:cs="Times New Roman"/>
          <w:sz w:val="24"/>
          <w:szCs w:val="24"/>
          <w:shd w:val="clear" w:color="auto" w:fill="FFFFFF"/>
          <w:lang w:eastAsia="hr-HR"/>
        </w:rPr>
        <w:t xml:space="preserve"> vode</w:t>
      </w:r>
      <w:r w:rsidR="003E3B61" w:rsidRPr="00AD78B3">
        <w:rPr>
          <w:rFonts w:ascii="Times New Roman" w:eastAsia="Times New Roman" w:hAnsi="Times New Roman" w:cs="Times New Roman"/>
          <w:sz w:val="24"/>
          <w:szCs w:val="24"/>
          <w:shd w:val="clear" w:color="auto" w:fill="FFFFFF"/>
          <w:lang w:eastAsia="hr-HR"/>
        </w:rPr>
        <w:t xml:space="preserve"> i laboratorija subjekata u poslovanju s hranom</w:t>
      </w:r>
      <w:r w:rsidR="003E3B61"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shd w:val="clear" w:color="auto" w:fill="FFFFFF"/>
          <w:lang w:eastAsia="hr-HR"/>
        </w:rPr>
        <w:t>prema potrebi,</w:t>
      </w:r>
      <w:r w:rsidR="00A86CA2" w:rsidRPr="00AD78B3">
        <w:rPr>
          <w:rFonts w:ascii="Times New Roman" w:eastAsia="Times New Roman" w:hAnsi="Times New Roman" w:cs="Times New Roman"/>
          <w:sz w:val="24"/>
          <w:szCs w:val="24"/>
          <w:shd w:val="clear" w:color="auto" w:fill="FFFFFF"/>
          <w:lang w:eastAsia="hr-HR"/>
        </w:rPr>
        <w:t xml:space="preserve"> </w:t>
      </w:r>
      <w:r w:rsidR="003E3B61" w:rsidRPr="00AD78B3">
        <w:rPr>
          <w:rFonts w:ascii="Times New Roman" w:eastAsia="Times New Roman" w:hAnsi="Times New Roman" w:cs="Times New Roman"/>
          <w:sz w:val="24"/>
          <w:szCs w:val="24"/>
          <w:shd w:val="clear" w:color="auto" w:fill="FFFFFF"/>
          <w:lang w:eastAsia="hr-HR"/>
        </w:rPr>
        <w:t>osim u dijelu nadzora obveza službenih laboratorija koje kontrolira sanitarna inspekcija</w:t>
      </w:r>
      <w:r w:rsidR="007D4137" w:rsidRPr="00AD78B3">
        <w:rPr>
          <w:rFonts w:ascii="Times New Roman" w:eastAsia="Times New Roman" w:hAnsi="Times New Roman" w:cs="Times New Roman"/>
          <w:sz w:val="24"/>
          <w:szCs w:val="24"/>
          <w:shd w:val="clear" w:color="auto" w:fill="FFFFFF"/>
          <w:lang w:eastAsia="hr-HR"/>
        </w:rPr>
        <w:t xml:space="preserve"> Državnog inspektora </w:t>
      </w:r>
      <w:r w:rsidR="003E3B61" w:rsidRPr="00AD78B3">
        <w:rPr>
          <w:rFonts w:ascii="Times New Roman" w:eastAsia="Times New Roman" w:hAnsi="Times New Roman" w:cs="Times New Roman"/>
          <w:sz w:val="24"/>
          <w:szCs w:val="24"/>
          <w:shd w:val="clear" w:color="auto" w:fill="FFFFFF"/>
          <w:lang w:eastAsia="hr-HR"/>
        </w:rPr>
        <w:t xml:space="preserve">u skladu s člankom 65. stavkom 1. podstavkom 17. ovoga Zakona. </w:t>
      </w:r>
    </w:p>
    <w:p w14:paraId="26B5C6B4" w14:textId="77777777" w:rsidR="00E2343C"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shd w:val="clear" w:color="auto" w:fill="FFFFFF"/>
          <w:lang w:eastAsia="hr-HR"/>
        </w:rPr>
      </w:pPr>
    </w:p>
    <w:p w14:paraId="2694BCC6" w14:textId="77777777" w:rsidR="003E3B61"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shd w:val="clear" w:color="auto" w:fill="FFFFFF"/>
          <w:lang w:eastAsia="hr-HR"/>
        </w:rPr>
        <w:t xml:space="preserve">(2) </w:t>
      </w:r>
      <w:r w:rsidR="003E3B61" w:rsidRPr="00AD78B3">
        <w:rPr>
          <w:rFonts w:ascii="Times New Roman" w:eastAsia="Times New Roman" w:hAnsi="Times New Roman" w:cs="Times New Roman"/>
          <w:sz w:val="24"/>
          <w:szCs w:val="24"/>
          <w:shd w:val="clear" w:color="auto" w:fill="FFFFFF"/>
          <w:lang w:eastAsia="hr-HR"/>
        </w:rPr>
        <w:t xml:space="preserve">Nadzor nad radom službenih laboratorija za </w:t>
      </w:r>
      <w:r w:rsidR="003E3B61" w:rsidRPr="00AD78B3">
        <w:rPr>
          <w:rFonts w:ascii="Times New Roman" w:eastAsia="Times New Roman" w:hAnsi="Times New Roman" w:cs="Times New Roman"/>
          <w:sz w:val="24"/>
          <w:szCs w:val="24"/>
          <w:lang w:eastAsia="hr-HR"/>
        </w:rPr>
        <w:t xml:space="preserve">vodu namijenjenu </w:t>
      </w:r>
      <w:r w:rsidR="00635986" w:rsidRPr="00AD78B3">
        <w:rPr>
          <w:rFonts w:ascii="Times New Roman" w:eastAsia="Times New Roman" w:hAnsi="Times New Roman" w:cs="Times New Roman"/>
          <w:sz w:val="24"/>
          <w:szCs w:val="24"/>
          <w:lang w:eastAsia="hr-HR"/>
        </w:rPr>
        <w:t xml:space="preserve">za </w:t>
      </w:r>
      <w:r w:rsidR="003E3B61" w:rsidRPr="00AD78B3">
        <w:rPr>
          <w:rFonts w:ascii="Times New Roman" w:eastAsia="Times New Roman" w:hAnsi="Times New Roman" w:cs="Times New Roman"/>
          <w:sz w:val="24"/>
          <w:szCs w:val="24"/>
          <w:lang w:eastAsia="hr-HR"/>
        </w:rPr>
        <w:t>ljudsk</w:t>
      </w:r>
      <w:r w:rsidR="00635986" w:rsidRPr="00AD78B3">
        <w:rPr>
          <w:rFonts w:ascii="Times New Roman" w:eastAsia="Times New Roman" w:hAnsi="Times New Roman" w:cs="Times New Roman"/>
          <w:sz w:val="24"/>
          <w:szCs w:val="24"/>
          <w:lang w:eastAsia="hr-HR"/>
        </w:rPr>
        <w:t>u</w:t>
      </w:r>
      <w:r w:rsidR="003E3B61" w:rsidRPr="00AD78B3">
        <w:rPr>
          <w:rFonts w:ascii="Times New Roman" w:eastAsia="Times New Roman" w:hAnsi="Times New Roman" w:cs="Times New Roman"/>
          <w:sz w:val="24"/>
          <w:szCs w:val="24"/>
          <w:lang w:eastAsia="hr-HR"/>
        </w:rPr>
        <w:t xml:space="preserve"> potrošnj</w:t>
      </w:r>
      <w:r w:rsidR="00635986" w:rsidRPr="00AD78B3">
        <w:rPr>
          <w:rFonts w:ascii="Times New Roman" w:eastAsia="Times New Roman" w:hAnsi="Times New Roman" w:cs="Times New Roman"/>
          <w:sz w:val="24"/>
          <w:szCs w:val="24"/>
          <w:lang w:eastAsia="hr-HR"/>
        </w:rPr>
        <w:t>u</w:t>
      </w:r>
      <w:r w:rsidR="003E3B61" w:rsidRPr="00AD78B3">
        <w:rPr>
          <w:rFonts w:ascii="Times New Roman" w:eastAsia="Times New Roman" w:hAnsi="Times New Roman" w:cs="Times New Roman"/>
          <w:sz w:val="24"/>
          <w:szCs w:val="24"/>
          <w:lang w:eastAsia="hr-HR"/>
        </w:rPr>
        <w:t xml:space="preserve"> koji provodi analize provodi Stručno povjerenstvo za nadzor službenih laboratorija u svrhu p</w:t>
      </w:r>
      <w:r w:rsidRPr="00AD78B3">
        <w:rPr>
          <w:rFonts w:ascii="Times New Roman" w:eastAsia="Times New Roman" w:hAnsi="Times New Roman" w:cs="Times New Roman"/>
          <w:sz w:val="24"/>
          <w:szCs w:val="24"/>
          <w:lang w:eastAsia="hr-HR"/>
        </w:rPr>
        <w:t>rovođenja odredbi ovoga Zakona.</w:t>
      </w:r>
    </w:p>
    <w:p w14:paraId="331ABDCD" w14:textId="77777777" w:rsidR="00E2343C"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14:paraId="23F036B5" w14:textId="77777777" w:rsidR="003E3B61" w:rsidRPr="00AD78B3" w:rsidRDefault="00E2343C" w:rsidP="002B17D2">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E3B61" w:rsidRPr="00AD78B3">
        <w:rPr>
          <w:rFonts w:ascii="Times New Roman" w:eastAsia="Times New Roman" w:hAnsi="Times New Roman" w:cs="Times New Roman"/>
          <w:sz w:val="24"/>
          <w:szCs w:val="24"/>
          <w:lang w:eastAsia="hr-HR"/>
        </w:rPr>
        <w:t xml:space="preserve">Stručno povjerenstvo </w:t>
      </w:r>
      <w:r w:rsidR="00C65431" w:rsidRPr="00AD78B3">
        <w:rPr>
          <w:rFonts w:ascii="Times New Roman" w:eastAsia="Times New Roman" w:hAnsi="Times New Roman" w:cs="Times New Roman"/>
          <w:sz w:val="24"/>
          <w:szCs w:val="24"/>
          <w:lang w:eastAsia="hr-HR"/>
        </w:rPr>
        <w:t>iz stavka 2. ovoga članka</w:t>
      </w:r>
      <w:r w:rsidR="003E3B61" w:rsidRPr="00AD78B3">
        <w:rPr>
          <w:rFonts w:ascii="Times New Roman" w:eastAsia="Times New Roman" w:hAnsi="Times New Roman" w:cs="Times New Roman"/>
          <w:sz w:val="24"/>
          <w:szCs w:val="24"/>
          <w:lang w:eastAsia="hr-HR"/>
        </w:rPr>
        <w:t xml:space="preserve"> sastoji se od tri člana:</w:t>
      </w:r>
    </w:p>
    <w:p w14:paraId="516F75B0" w14:textId="77777777" w:rsidR="00E2343C" w:rsidRPr="00AD78B3" w:rsidRDefault="00E2343C" w:rsidP="002B17D2">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shd w:val="clear" w:color="auto" w:fill="FFFFFF"/>
          <w:lang w:eastAsia="hr-HR"/>
        </w:rPr>
      </w:pPr>
    </w:p>
    <w:p w14:paraId="3C02BE69"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shd w:val="clear" w:color="auto" w:fill="FFFFFF"/>
          <w:lang w:eastAsia="hr-HR"/>
        </w:rPr>
      </w:pPr>
      <w:r w:rsidRPr="00AD78B3">
        <w:rPr>
          <w:rFonts w:ascii="Times New Roman" w:eastAsia="Times New Roman" w:hAnsi="Times New Roman" w:cs="Times New Roman"/>
          <w:sz w:val="24"/>
          <w:szCs w:val="24"/>
          <w:lang w:eastAsia="hr-HR"/>
        </w:rPr>
        <w:t>-</w:t>
      </w:r>
      <w:r w:rsidR="00E2343C"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jednog predstavnika Ministarstva</w:t>
      </w:r>
    </w:p>
    <w:p w14:paraId="504F9FA8"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shd w:val="clear" w:color="auto" w:fill="FFFFFF"/>
          <w:lang w:eastAsia="hr-HR"/>
        </w:rPr>
      </w:pPr>
      <w:r w:rsidRPr="00AD78B3">
        <w:rPr>
          <w:rFonts w:ascii="Times New Roman" w:eastAsia="Times New Roman" w:hAnsi="Times New Roman" w:cs="Times New Roman"/>
          <w:sz w:val="24"/>
          <w:szCs w:val="24"/>
          <w:shd w:val="clear" w:color="auto" w:fill="FFFFFF"/>
          <w:lang w:eastAsia="hr-HR"/>
        </w:rPr>
        <w:t>-</w:t>
      </w:r>
      <w:r w:rsidR="00E2343C" w:rsidRPr="00AD78B3">
        <w:rPr>
          <w:rFonts w:ascii="Times New Roman" w:eastAsia="Times New Roman" w:hAnsi="Times New Roman" w:cs="Times New Roman"/>
          <w:sz w:val="24"/>
          <w:szCs w:val="24"/>
          <w:shd w:val="clear" w:color="auto" w:fill="FFFFFF"/>
          <w:lang w:eastAsia="hr-HR"/>
        </w:rPr>
        <w:tab/>
      </w:r>
      <w:r w:rsidRPr="00AD78B3">
        <w:rPr>
          <w:rFonts w:ascii="Times New Roman" w:eastAsia="Times New Roman" w:hAnsi="Times New Roman" w:cs="Times New Roman"/>
          <w:sz w:val="24"/>
          <w:szCs w:val="24"/>
          <w:shd w:val="clear" w:color="auto" w:fill="FFFFFF"/>
          <w:lang w:eastAsia="hr-HR"/>
        </w:rPr>
        <w:t xml:space="preserve">dva stručnjaka iz područja vode namijenjene za ljudsku potrošnju iz Hrvatskih voda/Instituta za vode </w:t>
      </w:r>
      <w:r w:rsidR="00CC66B5" w:rsidRPr="00AD78B3">
        <w:rPr>
          <w:rFonts w:ascii="Times New Roman" w:eastAsia="Times New Roman" w:hAnsi="Times New Roman" w:cs="Times New Roman"/>
          <w:sz w:val="24"/>
          <w:szCs w:val="24"/>
          <w:lang w:eastAsia="hr-HR"/>
        </w:rPr>
        <w:t>Josip Juraj Strossmayer</w:t>
      </w:r>
      <w:r w:rsidR="00AA6904" w:rsidRPr="00AD78B3">
        <w:rPr>
          <w:rFonts w:ascii="Times New Roman" w:eastAsia="Times New Roman" w:hAnsi="Times New Roman" w:cs="Times New Roman"/>
          <w:sz w:val="24"/>
          <w:szCs w:val="24"/>
          <w:lang w:eastAsia="hr-HR"/>
        </w:rPr>
        <w:t>/Hrvatskog zavod</w:t>
      </w:r>
      <w:r w:rsidR="00AA6904" w:rsidRPr="00AD78B3">
        <w:rPr>
          <w:rFonts w:ascii="Times New Roman" w:eastAsia="Times New Roman" w:hAnsi="Times New Roman" w:cs="Times New Roman"/>
          <w:sz w:val="24"/>
          <w:szCs w:val="24"/>
          <w:shd w:val="clear" w:color="auto" w:fill="FFFFFF"/>
          <w:lang w:eastAsia="hr-HR"/>
        </w:rPr>
        <w:t xml:space="preserve">a za javno zdravstvo </w:t>
      </w:r>
      <w:r w:rsidRPr="00AD78B3">
        <w:rPr>
          <w:rFonts w:ascii="Times New Roman" w:eastAsia="Times New Roman" w:hAnsi="Times New Roman" w:cs="Times New Roman"/>
          <w:sz w:val="24"/>
          <w:szCs w:val="24"/>
          <w:shd w:val="clear" w:color="auto" w:fill="FFFFFF"/>
          <w:lang w:eastAsia="hr-HR"/>
        </w:rPr>
        <w:t xml:space="preserve">ili drugih znanstvenih institucija koje se bave analizama vode </w:t>
      </w:r>
      <w:r w:rsidR="00144498" w:rsidRPr="00AD78B3">
        <w:rPr>
          <w:rFonts w:ascii="Times New Roman" w:eastAsia="Times New Roman" w:hAnsi="Times New Roman" w:cs="Times New Roman"/>
          <w:sz w:val="24"/>
          <w:szCs w:val="24"/>
          <w:shd w:val="clear" w:color="auto" w:fill="FFFFFF"/>
          <w:lang w:eastAsia="hr-HR"/>
        </w:rPr>
        <w:t xml:space="preserve">namijenjene </w:t>
      </w:r>
      <w:r w:rsidRPr="00AD78B3">
        <w:rPr>
          <w:rFonts w:ascii="Times New Roman" w:eastAsia="Times New Roman" w:hAnsi="Times New Roman" w:cs="Times New Roman"/>
          <w:sz w:val="24"/>
          <w:szCs w:val="24"/>
          <w:shd w:val="clear" w:color="auto" w:fill="FFFFFF"/>
          <w:lang w:eastAsia="hr-HR"/>
        </w:rPr>
        <w:t>za ljudsku potrošnju.</w:t>
      </w:r>
    </w:p>
    <w:p w14:paraId="19ACBDE2" w14:textId="77777777" w:rsidR="00E2343C" w:rsidRPr="00AD78B3" w:rsidRDefault="00E2343C"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shd w:val="clear" w:color="auto" w:fill="FFFFFF"/>
          <w:lang w:eastAsia="hr-HR"/>
        </w:rPr>
      </w:pPr>
    </w:p>
    <w:p w14:paraId="12FD5661" w14:textId="77777777" w:rsidR="003E3B61"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 xml:space="preserve">(4) </w:t>
      </w:r>
      <w:r w:rsidR="003E3B61" w:rsidRPr="00AD78B3">
        <w:rPr>
          <w:rFonts w:ascii="Times New Roman" w:eastAsia="Times New Roman" w:hAnsi="Times New Roman" w:cs="Times New Roman"/>
          <w:sz w:val="24"/>
          <w:szCs w:val="24"/>
          <w:lang w:eastAsia="hr-HR"/>
        </w:rPr>
        <w:t xml:space="preserve">Predsjednika i članove Stručnog povjerenstva </w:t>
      </w:r>
      <w:r w:rsidR="00C65431" w:rsidRPr="00AD78B3">
        <w:rPr>
          <w:rFonts w:ascii="Times New Roman" w:eastAsia="Times New Roman" w:hAnsi="Times New Roman" w:cs="Times New Roman"/>
          <w:sz w:val="24"/>
          <w:szCs w:val="24"/>
          <w:lang w:eastAsia="hr-HR"/>
        </w:rPr>
        <w:t>iz stavka 2. ovoga članka</w:t>
      </w:r>
      <w:r w:rsidR="00BC50F6"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 xml:space="preserve">odlukom imenuje ministar. </w:t>
      </w:r>
    </w:p>
    <w:p w14:paraId="1BE78176" w14:textId="77777777" w:rsidR="00E2343C"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14:paraId="1B5E4484" w14:textId="77777777" w:rsidR="003E3B61"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w:t>
      </w:r>
      <w:r w:rsidR="003E3B61" w:rsidRPr="00AD78B3">
        <w:rPr>
          <w:rFonts w:ascii="Times New Roman" w:eastAsia="Times New Roman" w:hAnsi="Times New Roman" w:cs="Times New Roman"/>
          <w:sz w:val="24"/>
          <w:szCs w:val="24"/>
          <w:lang w:eastAsia="hr-HR"/>
        </w:rPr>
        <w:t xml:space="preserve">Stručno povjerenstvo </w:t>
      </w:r>
      <w:r w:rsidR="00C65431" w:rsidRPr="00AD78B3">
        <w:rPr>
          <w:rFonts w:ascii="Times New Roman" w:eastAsia="Times New Roman" w:hAnsi="Times New Roman" w:cs="Times New Roman"/>
          <w:sz w:val="24"/>
          <w:szCs w:val="24"/>
          <w:lang w:eastAsia="hr-HR"/>
        </w:rPr>
        <w:t>iz stavka 2. ovoga članka</w:t>
      </w:r>
      <w:r w:rsidR="00BC50F6"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donosi poslovnik o radu.</w:t>
      </w:r>
    </w:p>
    <w:p w14:paraId="0A773BB8" w14:textId="77777777" w:rsidR="00770378" w:rsidRPr="00AD78B3" w:rsidRDefault="00770378" w:rsidP="002B17D2">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14:paraId="1B3ACB6D" w14:textId="77777777" w:rsidR="003E3B61"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(6) </w:t>
      </w:r>
      <w:r w:rsidR="003E3B61" w:rsidRPr="00AD78B3">
        <w:rPr>
          <w:rFonts w:ascii="Times New Roman" w:eastAsia="Times New Roman" w:hAnsi="Times New Roman" w:cs="Times New Roman"/>
          <w:sz w:val="24"/>
          <w:szCs w:val="24"/>
          <w:lang w:eastAsia="hr-HR"/>
        </w:rPr>
        <w:t xml:space="preserve">Stručno povjerenstvo </w:t>
      </w:r>
      <w:r w:rsidR="00C65431" w:rsidRPr="00AD78B3">
        <w:rPr>
          <w:rFonts w:ascii="Times New Roman" w:eastAsia="Times New Roman" w:hAnsi="Times New Roman" w:cs="Times New Roman"/>
          <w:sz w:val="24"/>
          <w:szCs w:val="24"/>
          <w:lang w:eastAsia="hr-HR"/>
        </w:rPr>
        <w:t xml:space="preserve">iz stavka 2. ovoga članka </w:t>
      </w:r>
      <w:r w:rsidR="003E3B61" w:rsidRPr="00AD78B3">
        <w:rPr>
          <w:rFonts w:ascii="Times New Roman" w:eastAsia="Times New Roman" w:hAnsi="Times New Roman" w:cs="Times New Roman"/>
          <w:sz w:val="24"/>
          <w:szCs w:val="24"/>
          <w:lang w:eastAsia="hr-HR"/>
        </w:rPr>
        <w:t>obavlja sljedeće poslove:</w:t>
      </w:r>
      <w:r w:rsidR="008016A8"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pregled dokumentacije, pregled prostora i opreme te edukacije zaposlenih osoba.</w:t>
      </w:r>
    </w:p>
    <w:p w14:paraId="399AD64F" w14:textId="77777777" w:rsidR="00E2343C"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shd w:val="clear" w:color="auto" w:fill="FFFFFF"/>
          <w:lang w:eastAsia="hr-HR"/>
        </w:rPr>
      </w:pPr>
    </w:p>
    <w:p w14:paraId="041C7A02" w14:textId="77777777" w:rsidR="003E3B61"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(7) </w:t>
      </w:r>
      <w:r w:rsidR="003E3B61" w:rsidRPr="00AD78B3">
        <w:rPr>
          <w:rFonts w:ascii="Times New Roman" w:eastAsia="Times New Roman" w:hAnsi="Times New Roman" w:cs="Times New Roman"/>
          <w:sz w:val="24"/>
          <w:szCs w:val="24"/>
          <w:lang w:eastAsia="hr-HR"/>
        </w:rPr>
        <w:t xml:space="preserve">Ministarstvo će ukinuti rješenje o ovlaštenju iz članka 16. stavka 9. ovoga Zakona ako službeni laboratorij za vodu namijenjenu </w:t>
      </w:r>
      <w:r w:rsidR="00EF1179" w:rsidRPr="00AD78B3">
        <w:rPr>
          <w:rFonts w:ascii="Times New Roman" w:eastAsia="Times New Roman" w:hAnsi="Times New Roman" w:cs="Times New Roman"/>
          <w:sz w:val="24"/>
          <w:szCs w:val="24"/>
          <w:lang w:eastAsia="hr-HR"/>
        </w:rPr>
        <w:t xml:space="preserve">za </w:t>
      </w:r>
      <w:r w:rsidR="003E3B61" w:rsidRPr="00AD78B3">
        <w:rPr>
          <w:rFonts w:ascii="Times New Roman" w:eastAsia="Times New Roman" w:hAnsi="Times New Roman" w:cs="Times New Roman"/>
          <w:sz w:val="24"/>
          <w:szCs w:val="24"/>
          <w:lang w:eastAsia="hr-HR"/>
        </w:rPr>
        <w:t>ljudsk</w:t>
      </w:r>
      <w:r w:rsidR="00EF1179" w:rsidRPr="00AD78B3">
        <w:rPr>
          <w:rFonts w:ascii="Times New Roman" w:eastAsia="Times New Roman" w:hAnsi="Times New Roman" w:cs="Times New Roman"/>
          <w:sz w:val="24"/>
          <w:szCs w:val="24"/>
          <w:lang w:eastAsia="hr-HR"/>
        </w:rPr>
        <w:t>u</w:t>
      </w:r>
      <w:r w:rsidR="003E3B61" w:rsidRPr="00AD78B3">
        <w:rPr>
          <w:rFonts w:ascii="Times New Roman" w:eastAsia="Times New Roman" w:hAnsi="Times New Roman" w:cs="Times New Roman"/>
          <w:sz w:val="24"/>
          <w:szCs w:val="24"/>
          <w:lang w:eastAsia="hr-HR"/>
        </w:rPr>
        <w:t xml:space="preserve"> potrošnj</w:t>
      </w:r>
      <w:r w:rsidR="00EF1179" w:rsidRPr="00AD78B3">
        <w:rPr>
          <w:rFonts w:ascii="Times New Roman" w:eastAsia="Times New Roman" w:hAnsi="Times New Roman" w:cs="Times New Roman"/>
          <w:sz w:val="24"/>
          <w:szCs w:val="24"/>
          <w:lang w:eastAsia="hr-HR"/>
        </w:rPr>
        <w:t>u</w:t>
      </w:r>
      <w:r w:rsidR="003E3B61" w:rsidRPr="00AD78B3">
        <w:rPr>
          <w:rFonts w:ascii="Times New Roman" w:eastAsia="Times New Roman" w:hAnsi="Times New Roman" w:cs="Times New Roman"/>
          <w:sz w:val="24"/>
          <w:szCs w:val="24"/>
          <w:lang w:eastAsia="hr-HR"/>
        </w:rPr>
        <w:t xml:space="preserve"> ne poduzme odgovarajuće i pravodobne korektivne mjere nakon što je provedenim nadzorom iz stavka 2. ovoga članka utvrđeno sljedeće: </w:t>
      </w:r>
    </w:p>
    <w:p w14:paraId="53814204" w14:textId="77777777" w:rsidR="00E2343C"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14:paraId="20CE8280"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E2343C" w:rsidRPr="00AD78B3">
        <w:rPr>
          <w:rFonts w:ascii="Times New Roman" w:eastAsia="Times New Roman" w:hAnsi="Times New Roman" w:cs="Times New Roman"/>
          <w:sz w:val="24"/>
          <w:szCs w:val="24"/>
          <w:lang w:eastAsia="hr-HR"/>
        </w:rPr>
        <w:tab/>
      </w:r>
      <w:r w:rsidR="001F6996" w:rsidRPr="00AD78B3">
        <w:rPr>
          <w:rFonts w:ascii="Times New Roman" w:eastAsia="Times New Roman" w:hAnsi="Times New Roman" w:cs="Times New Roman"/>
          <w:sz w:val="24"/>
          <w:szCs w:val="24"/>
          <w:lang w:eastAsia="hr-HR"/>
        </w:rPr>
        <w:t>s</w:t>
      </w:r>
      <w:r w:rsidRPr="00AD78B3">
        <w:rPr>
          <w:rFonts w:ascii="Times New Roman" w:eastAsia="Times New Roman" w:hAnsi="Times New Roman" w:cs="Times New Roman"/>
          <w:sz w:val="24"/>
          <w:szCs w:val="24"/>
          <w:lang w:eastAsia="hr-HR"/>
        </w:rPr>
        <w:t>lužbeni laboratorij za vodu namijenjenu</w:t>
      </w:r>
      <w:r w:rsidR="001148DC" w:rsidRPr="00AD78B3">
        <w:rPr>
          <w:rFonts w:ascii="Times New Roman" w:eastAsia="Times New Roman" w:hAnsi="Times New Roman" w:cs="Times New Roman"/>
          <w:sz w:val="24"/>
          <w:szCs w:val="24"/>
          <w:lang w:eastAsia="hr-HR"/>
        </w:rPr>
        <w:t xml:space="preserve"> za</w:t>
      </w:r>
      <w:r w:rsidRPr="00AD78B3">
        <w:rPr>
          <w:rFonts w:ascii="Times New Roman" w:eastAsia="Times New Roman" w:hAnsi="Times New Roman" w:cs="Times New Roman"/>
          <w:sz w:val="24"/>
          <w:szCs w:val="24"/>
          <w:lang w:eastAsia="hr-HR"/>
        </w:rPr>
        <w:t xml:space="preserve"> ljudsk</w:t>
      </w:r>
      <w:r w:rsidR="001148DC"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potrošnj</w:t>
      </w:r>
      <w:r w:rsidR="001148DC"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više ne ispunjava propisane uvjete iz ovoga Zakona </w:t>
      </w:r>
    </w:p>
    <w:p w14:paraId="2D712352"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E2343C" w:rsidRPr="00AD78B3">
        <w:rPr>
          <w:rFonts w:ascii="Times New Roman" w:eastAsia="Times New Roman" w:hAnsi="Times New Roman" w:cs="Times New Roman"/>
          <w:sz w:val="24"/>
          <w:szCs w:val="24"/>
          <w:lang w:eastAsia="hr-HR"/>
        </w:rPr>
        <w:tab/>
      </w:r>
      <w:r w:rsidR="001F6996" w:rsidRPr="00AD78B3">
        <w:rPr>
          <w:rFonts w:ascii="Times New Roman" w:eastAsia="Times New Roman" w:hAnsi="Times New Roman" w:cs="Times New Roman"/>
          <w:sz w:val="24"/>
          <w:szCs w:val="24"/>
          <w:lang w:eastAsia="hr-HR"/>
        </w:rPr>
        <w:t>s</w:t>
      </w:r>
      <w:r w:rsidRPr="00AD78B3">
        <w:rPr>
          <w:rFonts w:ascii="Times New Roman" w:eastAsia="Times New Roman" w:hAnsi="Times New Roman" w:cs="Times New Roman"/>
          <w:sz w:val="24"/>
          <w:szCs w:val="24"/>
          <w:lang w:eastAsia="hr-HR"/>
        </w:rPr>
        <w:t>lužbeni laboratorij za vodu namijenjenu</w:t>
      </w:r>
      <w:r w:rsidR="001148DC" w:rsidRPr="00AD78B3">
        <w:rPr>
          <w:rFonts w:ascii="Times New Roman" w:eastAsia="Times New Roman" w:hAnsi="Times New Roman" w:cs="Times New Roman"/>
          <w:sz w:val="24"/>
          <w:szCs w:val="24"/>
          <w:lang w:eastAsia="hr-HR"/>
        </w:rPr>
        <w:t xml:space="preserve"> za</w:t>
      </w:r>
      <w:r w:rsidRPr="00AD78B3">
        <w:rPr>
          <w:rFonts w:ascii="Times New Roman" w:eastAsia="Times New Roman" w:hAnsi="Times New Roman" w:cs="Times New Roman"/>
          <w:sz w:val="24"/>
          <w:szCs w:val="24"/>
          <w:lang w:eastAsia="hr-HR"/>
        </w:rPr>
        <w:t xml:space="preserve"> ljudsk</w:t>
      </w:r>
      <w:r w:rsidR="001148DC"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potrošnj</w:t>
      </w:r>
      <w:r w:rsidR="001148DC"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nije dovoljno uspješan u </w:t>
      </w:r>
      <w:proofErr w:type="spellStart"/>
      <w:r w:rsidRPr="00AD78B3">
        <w:rPr>
          <w:rFonts w:ascii="Times New Roman" w:eastAsia="Times New Roman" w:hAnsi="Times New Roman" w:cs="Times New Roman"/>
          <w:sz w:val="24"/>
          <w:szCs w:val="24"/>
          <w:lang w:eastAsia="hr-HR"/>
        </w:rPr>
        <w:t>međulaboratorijskim</w:t>
      </w:r>
      <w:proofErr w:type="spellEnd"/>
      <w:r w:rsidRPr="00AD78B3">
        <w:rPr>
          <w:rFonts w:ascii="Times New Roman" w:eastAsia="Times New Roman" w:hAnsi="Times New Roman" w:cs="Times New Roman"/>
          <w:sz w:val="24"/>
          <w:szCs w:val="24"/>
          <w:lang w:eastAsia="hr-HR"/>
        </w:rPr>
        <w:t xml:space="preserve"> usporednim ispitivanjima.</w:t>
      </w:r>
    </w:p>
    <w:p w14:paraId="6864CAD1" w14:textId="77777777" w:rsidR="00E2343C" w:rsidRPr="00AD78B3" w:rsidRDefault="00E2343C" w:rsidP="002B17D2">
      <w:pPr>
        <w:shd w:val="clear" w:color="auto" w:fill="FFFFFF" w:themeFill="background1"/>
        <w:spacing w:after="0" w:line="240" w:lineRule="auto"/>
        <w:ind w:left="360"/>
        <w:jc w:val="both"/>
        <w:rPr>
          <w:rFonts w:ascii="Times New Roman" w:eastAsia="Times New Roman" w:hAnsi="Times New Roman" w:cs="Times New Roman"/>
          <w:sz w:val="24"/>
          <w:szCs w:val="24"/>
          <w:lang w:eastAsia="hr-HR"/>
        </w:rPr>
      </w:pPr>
    </w:p>
    <w:p w14:paraId="7DC59F72" w14:textId="77777777" w:rsidR="003E3B61"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(8) </w:t>
      </w:r>
      <w:r w:rsidR="003E3B61" w:rsidRPr="00AD78B3">
        <w:rPr>
          <w:rFonts w:ascii="Times New Roman" w:eastAsia="Times New Roman" w:hAnsi="Times New Roman" w:cs="Times New Roman"/>
          <w:sz w:val="24"/>
          <w:szCs w:val="24"/>
          <w:lang w:eastAsia="hr-HR"/>
        </w:rPr>
        <w:t xml:space="preserve">Ako utvrđeni nedostaci, odnosno nepravilnosti iz stavka 7. ovoga članka ne budu otklonjeni u određenom roku, Ministarstvo će donijeti rješenje kojim utvrđuje da laboratorij više ne ispunjava propisane uvjete iz članka 14. stavaka 4. i 5. ovoga Zakona i da se laboratorij briše s popisa službenih laboratorija. </w:t>
      </w:r>
    </w:p>
    <w:p w14:paraId="2182CB5B" w14:textId="77777777" w:rsidR="00E2343C"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14:paraId="31C02E1D" w14:textId="77777777" w:rsidR="003E3B61"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(9) </w:t>
      </w:r>
      <w:r w:rsidR="003E3B61" w:rsidRPr="00AD78B3">
        <w:rPr>
          <w:rFonts w:ascii="Times New Roman" w:eastAsia="Times New Roman" w:hAnsi="Times New Roman" w:cs="Times New Roman"/>
          <w:sz w:val="24"/>
          <w:szCs w:val="24"/>
          <w:lang w:eastAsia="hr-HR"/>
        </w:rPr>
        <w:t xml:space="preserve">Ukoliko Stručno povjerenstvo </w:t>
      </w:r>
      <w:r w:rsidR="00C65431" w:rsidRPr="00AD78B3">
        <w:rPr>
          <w:rFonts w:ascii="Times New Roman" w:eastAsia="Times New Roman" w:hAnsi="Times New Roman" w:cs="Times New Roman"/>
          <w:sz w:val="24"/>
          <w:szCs w:val="24"/>
          <w:lang w:eastAsia="hr-HR"/>
        </w:rPr>
        <w:t>iz stavka 2. ovoga članka</w:t>
      </w:r>
      <w:r w:rsidR="001148DC"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utvrdi tijekom nadzora da laboratorij ne ispunjava uvjete, Ministarstvo će ukinuti rješenje o ovlaštenju službenog laboratorija iz članka 16. stavka 9. ovoga Zakona.</w:t>
      </w:r>
    </w:p>
    <w:p w14:paraId="34B5D006" w14:textId="77777777" w:rsidR="00E2343C"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14:paraId="3DFA4694" w14:textId="6220D63E" w:rsidR="003E3B61" w:rsidRPr="00AD78B3" w:rsidRDefault="00E2343C"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(10) </w:t>
      </w:r>
      <w:r w:rsidR="003E3B61" w:rsidRPr="00AD78B3">
        <w:rPr>
          <w:rFonts w:ascii="Times New Roman" w:eastAsia="Times New Roman" w:hAnsi="Times New Roman" w:cs="Times New Roman"/>
          <w:sz w:val="24"/>
          <w:szCs w:val="24"/>
          <w:lang w:eastAsia="hr-HR"/>
        </w:rPr>
        <w:t>Protiv rješenja iz stavaka 7., 8. i 9. ovoga članka nije dopuštena žalba, već se može pokrenuti upravni spor</w:t>
      </w:r>
      <w:r w:rsidR="00094318"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w:t>
      </w:r>
    </w:p>
    <w:p w14:paraId="457271C9" w14:textId="77777777" w:rsidR="00E2343C" w:rsidRPr="00AD78B3" w:rsidRDefault="00E2343C"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5283F393" w14:textId="77777777" w:rsidR="003E3B61" w:rsidRPr="00AD78B3" w:rsidRDefault="00E2343C"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(11) </w:t>
      </w:r>
      <w:r w:rsidR="003E3B61" w:rsidRPr="00AD78B3">
        <w:rPr>
          <w:rFonts w:ascii="Times New Roman" w:eastAsia="Times New Roman" w:hAnsi="Times New Roman" w:cs="Times New Roman"/>
          <w:sz w:val="24"/>
          <w:szCs w:val="24"/>
          <w:lang w:eastAsia="hr-HR"/>
        </w:rPr>
        <w:t xml:space="preserve">Rješenje iz stavaka 7. i 9. ovoga članka kojim se utvrđuje da laboratorij ne ispunjava uvjete, donijet će se i u slučaju kada je isto utvrđeno inspekcijskim nadzorom sanitarnih inspektora Državnog inspektorata na okolnosti nepropisnog uzimanja uzorka i/ili dostave nesukladnih rezultata ispitivanja. </w:t>
      </w:r>
    </w:p>
    <w:p w14:paraId="2B243A27" w14:textId="77777777" w:rsidR="00E2343C" w:rsidRPr="00AD78B3" w:rsidRDefault="00E2343C"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27D7A54A" w14:textId="77777777" w:rsidR="003E3B61" w:rsidRPr="00AD78B3" w:rsidRDefault="00E2343C" w:rsidP="002B17D2">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(12) </w:t>
      </w:r>
      <w:r w:rsidR="003E3B61" w:rsidRPr="00AD78B3">
        <w:rPr>
          <w:rFonts w:ascii="Times New Roman" w:eastAsia="Times New Roman" w:hAnsi="Times New Roman" w:cs="Times New Roman"/>
          <w:sz w:val="24"/>
          <w:szCs w:val="24"/>
          <w:lang w:eastAsia="hr-HR"/>
        </w:rPr>
        <w:t xml:space="preserve">Administrativne i tehničke poslove za rad Stručnog povjerenstva </w:t>
      </w:r>
      <w:r w:rsidR="00C65431" w:rsidRPr="00AD78B3">
        <w:rPr>
          <w:rFonts w:ascii="Times New Roman" w:eastAsia="Times New Roman" w:hAnsi="Times New Roman" w:cs="Times New Roman"/>
          <w:sz w:val="24"/>
          <w:szCs w:val="24"/>
          <w:lang w:eastAsia="hr-HR"/>
        </w:rPr>
        <w:t xml:space="preserve">iz stavka 2. ovoga članka </w:t>
      </w:r>
      <w:r w:rsidR="003E3B61" w:rsidRPr="00AD78B3">
        <w:rPr>
          <w:rFonts w:ascii="Times New Roman" w:eastAsia="Times New Roman" w:hAnsi="Times New Roman" w:cs="Times New Roman"/>
          <w:sz w:val="24"/>
          <w:szCs w:val="24"/>
          <w:lang w:eastAsia="hr-HR"/>
        </w:rPr>
        <w:t>obavlja Ministarstvo.</w:t>
      </w:r>
    </w:p>
    <w:p w14:paraId="16ECC76D" w14:textId="77777777" w:rsidR="003E3B61" w:rsidRPr="00AD78B3" w:rsidRDefault="003E3B61" w:rsidP="002B17D2">
      <w:pPr>
        <w:spacing w:after="0" w:line="240" w:lineRule="auto"/>
        <w:ind w:left="360"/>
        <w:rPr>
          <w:rFonts w:ascii="Times New Roman" w:eastAsia="Times New Roman" w:hAnsi="Times New Roman" w:cs="Times New Roman"/>
          <w:sz w:val="24"/>
          <w:szCs w:val="24"/>
          <w:lang w:eastAsia="hr-HR"/>
        </w:rPr>
      </w:pPr>
    </w:p>
    <w:p w14:paraId="14AB5546" w14:textId="77777777" w:rsidR="00044A92" w:rsidRPr="00AD78B3" w:rsidRDefault="00044A92"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Interni laboratoriji isporučitelja vode</w:t>
      </w:r>
    </w:p>
    <w:p w14:paraId="0BF32C82" w14:textId="77777777" w:rsidR="00044A92" w:rsidRPr="00AD78B3" w:rsidRDefault="00044A92" w:rsidP="002B17D2">
      <w:pPr>
        <w:spacing w:after="0" w:line="240" w:lineRule="auto"/>
        <w:jc w:val="center"/>
        <w:rPr>
          <w:rFonts w:ascii="Times New Roman" w:eastAsia="Times New Roman" w:hAnsi="Times New Roman" w:cs="Times New Roman"/>
          <w:i/>
          <w:sz w:val="24"/>
          <w:szCs w:val="24"/>
          <w:lang w:eastAsia="hr-HR"/>
        </w:rPr>
      </w:pPr>
    </w:p>
    <w:p w14:paraId="0AFF350C" w14:textId="77777777" w:rsidR="00044A92" w:rsidRPr="00AD78B3" w:rsidRDefault="00044A92" w:rsidP="002B17D2">
      <w:pPr>
        <w:spacing w:after="0" w:line="240" w:lineRule="auto"/>
        <w:jc w:val="center"/>
        <w:rPr>
          <w:rFonts w:ascii="Times New Roman" w:eastAsia="Times New Roman" w:hAnsi="Times New Roman" w:cs="Times New Roman"/>
          <w:b/>
          <w:i/>
          <w:sz w:val="24"/>
          <w:szCs w:val="24"/>
          <w:lang w:eastAsia="hr-HR"/>
        </w:rPr>
      </w:pPr>
      <w:r w:rsidRPr="00AD78B3">
        <w:rPr>
          <w:rFonts w:ascii="Times New Roman" w:eastAsia="Times New Roman" w:hAnsi="Times New Roman" w:cs="Times New Roman"/>
          <w:b/>
          <w:sz w:val="24"/>
          <w:szCs w:val="24"/>
          <w:lang w:eastAsia="hr-HR"/>
        </w:rPr>
        <w:t>Članak 19.</w:t>
      </w:r>
    </w:p>
    <w:p w14:paraId="7BA2BB36" w14:textId="77777777" w:rsidR="00044A92" w:rsidRPr="00AD78B3" w:rsidRDefault="00044A92" w:rsidP="002B17D2">
      <w:pPr>
        <w:spacing w:after="0" w:line="240" w:lineRule="auto"/>
        <w:rPr>
          <w:rFonts w:ascii="Times New Roman" w:eastAsia="Times New Roman" w:hAnsi="Times New Roman" w:cs="Times New Roman"/>
          <w:sz w:val="24"/>
          <w:szCs w:val="24"/>
          <w:lang w:eastAsia="hr-HR"/>
        </w:rPr>
      </w:pPr>
    </w:p>
    <w:p w14:paraId="2CF50D1D" w14:textId="77777777" w:rsidR="00044A92" w:rsidRPr="00AD78B3" w:rsidRDefault="00044A92"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Isporučitelji vode koji isporučuju više od 1.000 m³ vode namijenjene za ljudsku potrošnju dnevno ili koji opskrbljuju više od 5.000 stanovnika moraju u okviru svoga poslovanja osigurati interni laboratorij za ispitivanje vode namijenjene za ljudsku potrošnju.</w:t>
      </w:r>
      <w:r w:rsidRPr="00AD78B3" w:rsidDel="0073673F">
        <w:rPr>
          <w:rFonts w:ascii="Times New Roman" w:eastAsia="Times New Roman" w:hAnsi="Times New Roman" w:cs="Times New Roman"/>
          <w:sz w:val="24"/>
          <w:szCs w:val="24"/>
          <w:lang w:eastAsia="hr-HR"/>
        </w:rPr>
        <w:t xml:space="preserve"> </w:t>
      </w:r>
    </w:p>
    <w:p w14:paraId="5004ED2C" w14:textId="77777777" w:rsidR="00044A92" w:rsidRPr="00AD78B3" w:rsidRDefault="00044A92" w:rsidP="002B17D2">
      <w:pPr>
        <w:spacing w:after="0" w:line="240" w:lineRule="auto"/>
        <w:ind w:firstLine="709"/>
        <w:jc w:val="both"/>
        <w:rPr>
          <w:rFonts w:ascii="Times New Roman" w:eastAsia="Times New Roman" w:hAnsi="Times New Roman" w:cs="Times New Roman"/>
          <w:sz w:val="24"/>
          <w:szCs w:val="24"/>
          <w:lang w:eastAsia="hr-HR"/>
        </w:rPr>
      </w:pPr>
    </w:p>
    <w:p w14:paraId="680B9071" w14:textId="77777777" w:rsidR="00044A92" w:rsidRPr="00AD78B3" w:rsidRDefault="00044A92"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Interni laboratorij iz stavka 1. ovoga članka mora ispunjavati sljedeće uvjete:</w:t>
      </w:r>
    </w:p>
    <w:p w14:paraId="1EB128A1" w14:textId="77777777" w:rsidR="00044A92" w:rsidRPr="00AD78B3" w:rsidRDefault="00044A92" w:rsidP="002B17D2">
      <w:pPr>
        <w:spacing w:after="0" w:line="240" w:lineRule="auto"/>
        <w:ind w:firstLine="709"/>
        <w:jc w:val="both"/>
        <w:rPr>
          <w:rFonts w:ascii="Times New Roman" w:eastAsia="Times New Roman" w:hAnsi="Times New Roman" w:cs="Times New Roman"/>
          <w:sz w:val="24"/>
          <w:szCs w:val="24"/>
          <w:lang w:eastAsia="hr-HR"/>
        </w:rPr>
      </w:pPr>
    </w:p>
    <w:p w14:paraId="0D705958" w14:textId="77777777" w:rsidR="00044A92" w:rsidRPr="00AD78B3" w:rsidRDefault="00044A92"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imati odgovarajuće prostore</w:t>
      </w:r>
    </w:p>
    <w:p w14:paraId="2A2048EE" w14:textId="77777777" w:rsidR="00044A92" w:rsidRPr="00AD78B3" w:rsidRDefault="00044A92"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imati kvalificirano osoblje za provođenje ispitnih metoda</w:t>
      </w:r>
    </w:p>
    <w:p w14:paraId="339AA2A3" w14:textId="77777777" w:rsidR="00044A92" w:rsidRPr="00AD78B3" w:rsidRDefault="00044A92"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w:t>
      </w:r>
      <w:r w:rsidRPr="00AD78B3">
        <w:rPr>
          <w:rFonts w:ascii="Times New Roman" w:eastAsia="Times New Roman" w:hAnsi="Times New Roman" w:cs="Times New Roman"/>
          <w:sz w:val="24"/>
          <w:szCs w:val="24"/>
          <w:lang w:eastAsia="hr-HR"/>
        </w:rPr>
        <w:tab/>
        <w:t>imati najmanje jednu osobu, pod čijim nadzorom se obavljaju analize, koja je završila stručno osposobljavanje za provođenje ispitnih metoda u Hrvatskom zavodu za javno zdravstvo ili zavodu za javno zdravstvo jedinice područne (regionalne) samouprave, odnosno Grada Zagreba</w:t>
      </w:r>
      <w:r w:rsidRPr="00AD78B3" w:rsidDel="003038DE">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u trajanju od godinu dana </w:t>
      </w:r>
    </w:p>
    <w:p w14:paraId="4E5E0854" w14:textId="77777777" w:rsidR="00044A92" w:rsidRPr="00AD78B3" w:rsidRDefault="00044A92"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 xml:space="preserve">imati odgovarajuću opremu potrebnu za provođenje svih parametara A analize i parametara operativnog monitoringa, osim analize somatskih </w:t>
      </w:r>
      <w:proofErr w:type="spellStart"/>
      <w:r w:rsidRPr="00AD78B3">
        <w:rPr>
          <w:rFonts w:ascii="Times New Roman" w:eastAsia="Times New Roman" w:hAnsi="Times New Roman" w:cs="Times New Roman"/>
          <w:sz w:val="24"/>
          <w:szCs w:val="24"/>
          <w:lang w:eastAsia="hr-HR"/>
        </w:rPr>
        <w:t>kolifaga</w:t>
      </w:r>
      <w:proofErr w:type="spellEnd"/>
      <w:r w:rsidRPr="00AD78B3">
        <w:rPr>
          <w:rFonts w:ascii="Times New Roman" w:eastAsia="Times New Roman" w:hAnsi="Times New Roman" w:cs="Times New Roman"/>
          <w:sz w:val="24"/>
          <w:szCs w:val="24"/>
          <w:lang w:eastAsia="hr-HR"/>
        </w:rPr>
        <w:t xml:space="preserve">, nusprodukata dezinfekcije te parametara od značaja za zonu opskrbe koje može podugovoriti sa službenim laboratorijem </w:t>
      </w:r>
    </w:p>
    <w:p w14:paraId="08725270" w14:textId="77777777" w:rsidR="00044A92" w:rsidRPr="00AD78B3" w:rsidRDefault="00044A92"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 xml:space="preserve">imati mogućnost izrade izvještaja o provedenim analizama </w:t>
      </w:r>
    </w:p>
    <w:p w14:paraId="24D156F3" w14:textId="77777777" w:rsidR="00044A92" w:rsidRPr="00AD78B3" w:rsidRDefault="00044A92" w:rsidP="002B17D2">
      <w:pPr>
        <w:shd w:val="clear" w:color="auto" w:fill="FFFFFF" w:themeFill="background1"/>
        <w:spacing w:after="0" w:line="240" w:lineRule="auto"/>
        <w:ind w:left="709" w:hanging="709"/>
        <w:jc w:val="both"/>
        <w:rPr>
          <w:rFonts w:ascii="Times New Roman" w:eastAsia="Times New Roman" w:hAnsi="Times New Roman" w:cs="Times New Roman"/>
          <w:strike/>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imati osiguranu brzu komunikaciju s drugim laboratorijima koji sudjeluju u ispitivanju i validaciji metoda</w:t>
      </w:r>
      <w:r w:rsidRPr="00AD78B3">
        <w:rPr>
          <w:rFonts w:ascii="Times New Roman" w:eastAsia="Times New Roman" w:hAnsi="Times New Roman" w:cs="Times New Roman"/>
          <w:strike/>
          <w:sz w:val="24"/>
          <w:szCs w:val="24"/>
          <w:lang w:eastAsia="hr-HR"/>
        </w:rPr>
        <w:t xml:space="preserve"> </w:t>
      </w:r>
    </w:p>
    <w:p w14:paraId="0E016DF7" w14:textId="77777777" w:rsidR="00044A92" w:rsidRPr="00AD78B3" w:rsidRDefault="00044A92"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voditi zapise o provedenim analizama u elektroničkom obliku</w:t>
      </w:r>
    </w:p>
    <w:p w14:paraId="67E44D5B" w14:textId="77777777" w:rsidR="00044A92" w:rsidRPr="00AD78B3" w:rsidRDefault="00044A92" w:rsidP="002B17D2">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 xml:space="preserve">i uspješno sudjelovati u </w:t>
      </w:r>
      <w:proofErr w:type="spellStart"/>
      <w:r w:rsidRPr="00AD78B3">
        <w:rPr>
          <w:rFonts w:ascii="Times New Roman" w:eastAsia="Times New Roman" w:hAnsi="Times New Roman" w:cs="Times New Roman"/>
          <w:sz w:val="24"/>
          <w:szCs w:val="24"/>
          <w:lang w:eastAsia="hr-HR"/>
        </w:rPr>
        <w:t>međulaboratorijskim</w:t>
      </w:r>
      <w:proofErr w:type="spellEnd"/>
      <w:r w:rsidRPr="00AD78B3">
        <w:rPr>
          <w:rFonts w:ascii="Times New Roman" w:eastAsia="Times New Roman" w:hAnsi="Times New Roman" w:cs="Times New Roman"/>
          <w:sz w:val="24"/>
          <w:szCs w:val="24"/>
          <w:lang w:eastAsia="hr-HR"/>
        </w:rPr>
        <w:t xml:space="preserve"> usporedbama najmanje jednom u pet godina.</w:t>
      </w:r>
    </w:p>
    <w:p w14:paraId="3C7897D7" w14:textId="77777777" w:rsidR="00044A92" w:rsidRPr="00AD78B3" w:rsidRDefault="00044A92" w:rsidP="002B17D2">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14:paraId="7965EFA4" w14:textId="77777777" w:rsidR="00044A92" w:rsidRPr="00AD78B3" w:rsidRDefault="00044A92" w:rsidP="002B17D2">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Iznimno od stavka 2. podstavka 3. ovoga članka laboratorij koji ima najmanje jednog stručno osposobljenog zaposlenika s najmanje pet godina radnog iskustva na poslovima fizikalno-kemijskih i mikrobioloških ispitivanja voda nije u obvezi imati osobu koja je završila stručno osposobljavanje za provođenje ispitnih metoda u Hrvatskom zavodu za javno zdravstvo ili zavodu za javno zdravstvo jedinice područne (regionalne) samouprave, odnosno Grada Zagreba. </w:t>
      </w:r>
    </w:p>
    <w:p w14:paraId="56A74CEE" w14:textId="77777777" w:rsidR="00044A92" w:rsidRPr="00AD78B3" w:rsidRDefault="00044A92"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6B3F2518" w14:textId="77777777" w:rsidR="00044A92" w:rsidRPr="00AD78B3" w:rsidRDefault="00044A92"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Ministarstvo rješenjem utvrđuje ispunjavanje uvjeta iz stavka 2. ovoga članka na temelju mišljenja i pregleda internog laboratorija od strane Stručnog povjerenstva iz članka 16. stavka 3. ovoga Zakona. </w:t>
      </w:r>
    </w:p>
    <w:p w14:paraId="707EF35D" w14:textId="77777777" w:rsidR="00044A92" w:rsidRPr="00AD78B3" w:rsidRDefault="00044A92" w:rsidP="002B17D2">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14:paraId="514B3B7C" w14:textId="77777777" w:rsidR="00044A92" w:rsidRPr="00AD78B3" w:rsidRDefault="00044A92"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Zahtjev za izdavanje rješenja iz stavka 4. ovoga članka isporučitelj vode podnosi Ministarstvu.</w:t>
      </w:r>
    </w:p>
    <w:p w14:paraId="4E35D1E6" w14:textId="77777777" w:rsidR="00044A92" w:rsidRPr="00AD78B3" w:rsidRDefault="00044A92" w:rsidP="002B17D2">
      <w:pPr>
        <w:spacing w:after="0" w:line="240" w:lineRule="auto"/>
        <w:jc w:val="both"/>
        <w:rPr>
          <w:rFonts w:ascii="Times New Roman" w:eastAsia="Times New Roman" w:hAnsi="Times New Roman" w:cs="Times New Roman"/>
          <w:sz w:val="24"/>
          <w:szCs w:val="24"/>
          <w:lang w:eastAsia="hr-HR"/>
        </w:rPr>
      </w:pPr>
    </w:p>
    <w:p w14:paraId="01C233D5" w14:textId="77777777" w:rsidR="00044A92" w:rsidRPr="00AD78B3" w:rsidRDefault="00044A92"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Zahtjev iz stavka 4. ovoga članka mora sadržavati:</w:t>
      </w:r>
    </w:p>
    <w:p w14:paraId="124B2C9A" w14:textId="77777777" w:rsidR="00044A92" w:rsidRPr="00AD78B3" w:rsidRDefault="00044A92" w:rsidP="002B17D2">
      <w:pPr>
        <w:spacing w:after="0" w:line="240" w:lineRule="auto"/>
        <w:jc w:val="both"/>
        <w:rPr>
          <w:rFonts w:ascii="Times New Roman" w:eastAsia="Times New Roman" w:hAnsi="Times New Roman" w:cs="Times New Roman"/>
          <w:sz w:val="24"/>
          <w:szCs w:val="24"/>
          <w:lang w:eastAsia="hr-HR"/>
        </w:rPr>
      </w:pPr>
    </w:p>
    <w:p w14:paraId="68FAC897" w14:textId="77777777" w:rsidR="00044A92" w:rsidRPr="00AD78B3" w:rsidRDefault="00044A92"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podatke o podnositelju zahtjeva (adresa, OIB, odgovorna osoba u pravnoj osobi, osoba za kontakt)</w:t>
      </w:r>
    </w:p>
    <w:p w14:paraId="77EE45FC" w14:textId="77777777" w:rsidR="00044A92" w:rsidRPr="00AD78B3" w:rsidRDefault="00044A92" w:rsidP="002B17D2">
      <w:p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i dokaze o ispunjavanju uvjeta iz stavka 2. ovoga članka.</w:t>
      </w:r>
    </w:p>
    <w:p w14:paraId="0AFFBB6D" w14:textId="77777777" w:rsidR="00044A92" w:rsidRPr="00AD78B3" w:rsidRDefault="00044A92" w:rsidP="002B17D2">
      <w:pPr>
        <w:shd w:val="clear" w:color="auto" w:fill="FFFFFF" w:themeFill="background1"/>
        <w:spacing w:after="0" w:line="240" w:lineRule="auto"/>
        <w:ind w:left="360"/>
        <w:contextualSpacing/>
        <w:jc w:val="both"/>
        <w:rPr>
          <w:rFonts w:ascii="Times New Roman" w:eastAsia="Times New Roman" w:hAnsi="Times New Roman" w:cs="Times New Roman"/>
          <w:sz w:val="24"/>
          <w:szCs w:val="24"/>
          <w:lang w:eastAsia="hr-HR"/>
        </w:rPr>
      </w:pPr>
    </w:p>
    <w:p w14:paraId="0FC60736" w14:textId="20C8019C" w:rsidR="00044A92" w:rsidRPr="00AD78B3" w:rsidRDefault="00044A92"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Protiv rješenja iz stavka 4. ovoga članka nije dopuštena žalba, ali se može pokrenuti upravni spor</w:t>
      </w:r>
      <w:r w:rsidR="00022B3F"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w:t>
      </w:r>
    </w:p>
    <w:p w14:paraId="3B0F6873" w14:textId="77777777" w:rsidR="00044A92" w:rsidRPr="00AD78B3" w:rsidRDefault="00044A92"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5926E8B4" w14:textId="77777777" w:rsidR="00044A92" w:rsidRPr="00AD78B3" w:rsidRDefault="00044A92"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(8) Rješenje iz stavka 4. ovoga članka isporučitelj mora objaviti na svojim mrežnim stranicama.</w:t>
      </w:r>
    </w:p>
    <w:p w14:paraId="44BA34EE" w14:textId="77777777" w:rsidR="00044A92" w:rsidRPr="00AD78B3" w:rsidRDefault="00044A92" w:rsidP="002B17D2">
      <w:pPr>
        <w:spacing w:after="0" w:line="240" w:lineRule="auto"/>
        <w:ind w:firstLine="709"/>
        <w:jc w:val="both"/>
        <w:rPr>
          <w:rFonts w:ascii="Times New Roman" w:eastAsia="Times New Roman" w:hAnsi="Times New Roman" w:cs="Times New Roman"/>
          <w:sz w:val="24"/>
          <w:szCs w:val="24"/>
          <w:lang w:eastAsia="hr-HR"/>
        </w:rPr>
      </w:pPr>
    </w:p>
    <w:p w14:paraId="368D6BBF" w14:textId="77777777" w:rsidR="00044A92" w:rsidRPr="00AD78B3" w:rsidRDefault="00044A92"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(9) Visinu troškova pregleda iz stavka 4. ovoga članka utvrdit će odlukom ministar. </w:t>
      </w:r>
    </w:p>
    <w:p w14:paraId="2A9415FD" w14:textId="77777777" w:rsidR="00044A92" w:rsidRPr="00AD78B3" w:rsidRDefault="00044A92" w:rsidP="002B17D2">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p>
    <w:p w14:paraId="0E1C4EE0"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Laboratoriji subjekata u poslovanju s hranom/(drugi laboratoriji)</w:t>
      </w:r>
    </w:p>
    <w:p w14:paraId="6F0A912F"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14:paraId="03709F8E"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20.</w:t>
      </w:r>
    </w:p>
    <w:p w14:paraId="12A5B838" w14:textId="77777777" w:rsidR="003E3B61" w:rsidRPr="00AD78B3" w:rsidRDefault="003E3B61" w:rsidP="002B17D2">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14:paraId="7A990792" w14:textId="77777777" w:rsidR="003E3B61"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Subjekti u poslovanju s hranom koji za svoju komercijalnu aktivnost crpe i koriste vodu iz svojih vlastitih sustava imaju pravo provoditi analize i u vlastitim laboratorijima.</w:t>
      </w:r>
    </w:p>
    <w:p w14:paraId="5BC453F7" w14:textId="77777777" w:rsidR="00E2343C"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14:paraId="14D3F959" w14:textId="77777777" w:rsidR="00220261" w:rsidRPr="00AD78B3" w:rsidRDefault="00220261"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14:paraId="15D6022D" w14:textId="54B091BE" w:rsidR="003E3B61"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U slučaju iz stavka 1. ovoga članka laboratoriji subjekta u poslovanju s hranom moraju ispunjavati uvjete propisane člankom 19. ovoga Zakona za interne laboratorije isporučitelja.</w:t>
      </w:r>
    </w:p>
    <w:p w14:paraId="4E1E2AD9" w14:textId="77777777" w:rsidR="00E2343C" w:rsidRPr="00AD78B3" w:rsidRDefault="00E2343C" w:rsidP="002B17D2">
      <w:pPr>
        <w:shd w:val="clear" w:color="auto" w:fill="FFFFFF" w:themeFill="background1"/>
        <w:spacing w:after="0" w:line="240" w:lineRule="auto"/>
        <w:ind w:firstLine="709"/>
        <w:contextualSpacing/>
        <w:jc w:val="both"/>
        <w:rPr>
          <w:rFonts w:ascii="Times New Roman" w:eastAsia="Times New Roman" w:hAnsi="Times New Roman" w:cs="Times New Roman"/>
          <w:sz w:val="24"/>
          <w:szCs w:val="24"/>
          <w:lang w:eastAsia="hr-HR"/>
        </w:rPr>
      </w:pPr>
    </w:p>
    <w:p w14:paraId="765EB101" w14:textId="772510B1" w:rsidR="003E3B61" w:rsidRPr="00AD78B3" w:rsidRDefault="002B6207" w:rsidP="002B6207">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E3B61" w:rsidRPr="00AD78B3">
        <w:rPr>
          <w:rFonts w:ascii="Times New Roman" w:eastAsia="Times New Roman" w:hAnsi="Times New Roman" w:cs="Times New Roman"/>
          <w:sz w:val="24"/>
          <w:szCs w:val="24"/>
          <w:lang w:eastAsia="hr-HR"/>
        </w:rPr>
        <w:t>Za potrebe provedbe B analize subjekti mogu koristiti usluge svih službenih laboratorija.</w:t>
      </w:r>
    </w:p>
    <w:p w14:paraId="29B95BF7" w14:textId="77777777" w:rsidR="00A73E7A" w:rsidRPr="00AD78B3" w:rsidRDefault="00A73E7A"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4709DC16" w14:textId="77777777" w:rsidR="003E3B61" w:rsidRPr="00AD78B3" w:rsidRDefault="003E3B61" w:rsidP="002B17D2">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14:paraId="604D0B29" w14:textId="77777777" w:rsidR="003E3B61" w:rsidRPr="00AD78B3" w:rsidRDefault="00E2343C" w:rsidP="002B17D2">
      <w:pPr>
        <w:shd w:val="clear" w:color="auto" w:fill="FFFFFF"/>
        <w:spacing w:after="0" w:line="240" w:lineRule="auto"/>
        <w:contextualSpacing/>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IV. </w:t>
      </w:r>
      <w:r w:rsidR="003E3B61" w:rsidRPr="00AD78B3">
        <w:rPr>
          <w:rFonts w:ascii="Times New Roman" w:eastAsia="Times New Roman" w:hAnsi="Times New Roman" w:cs="Times New Roman"/>
          <w:b/>
          <w:sz w:val="24"/>
          <w:szCs w:val="24"/>
          <w:lang w:eastAsia="hr-HR"/>
        </w:rPr>
        <w:t>STANDARDI KVALITETE / TOČKE USKLAĐENOSTI</w:t>
      </w:r>
    </w:p>
    <w:p w14:paraId="06B21591" w14:textId="77777777" w:rsidR="003E3B61" w:rsidRPr="00AD78B3" w:rsidRDefault="003E3B61" w:rsidP="002B17D2">
      <w:pPr>
        <w:shd w:val="clear" w:color="auto" w:fill="FFFFFF"/>
        <w:spacing w:after="0" w:line="240" w:lineRule="auto"/>
        <w:contextualSpacing/>
        <w:jc w:val="both"/>
        <w:rPr>
          <w:rFonts w:ascii="Times New Roman" w:eastAsia="Times New Roman" w:hAnsi="Times New Roman" w:cs="Times New Roman"/>
          <w:b/>
          <w:sz w:val="24"/>
          <w:szCs w:val="24"/>
          <w:lang w:eastAsia="hr-HR"/>
        </w:rPr>
      </w:pPr>
    </w:p>
    <w:p w14:paraId="78F1FDD7"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Parametri sukladnosti vode </w:t>
      </w:r>
      <w:r w:rsidR="00B85214" w:rsidRPr="00AD78B3">
        <w:rPr>
          <w:rFonts w:ascii="Times New Roman" w:eastAsia="Times New Roman" w:hAnsi="Times New Roman" w:cs="Times New Roman"/>
          <w:i/>
          <w:sz w:val="24"/>
          <w:szCs w:val="24"/>
          <w:lang w:eastAsia="hr-HR"/>
        </w:rPr>
        <w:t xml:space="preserve">namijenjene </w:t>
      </w:r>
      <w:r w:rsidRPr="00AD78B3">
        <w:rPr>
          <w:rFonts w:ascii="Times New Roman" w:eastAsia="Times New Roman" w:hAnsi="Times New Roman" w:cs="Times New Roman"/>
          <w:i/>
          <w:sz w:val="24"/>
          <w:szCs w:val="24"/>
          <w:lang w:eastAsia="hr-HR"/>
        </w:rPr>
        <w:t>za ljudsku potrošnju/točka usklađenosti</w:t>
      </w:r>
      <w:r w:rsidR="00343F6D" w:rsidRPr="00AD78B3">
        <w:rPr>
          <w:rFonts w:ascii="Times New Roman" w:eastAsia="Times New Roman" w:hAnsi="Times New Roman" w:cs="Times New Roman"/>
          <w:i/>
          <w:sz w:val="24"/>
          <w:szCs w:val="24"/>
          <w:lang w:eastAsia="hr-HR"/>
        </w:rPr>
        <w:t xml:space="preserve"> </w:t>
      </w:r>
    </w:p>
    <w:p w14:paraId="76A41AB6" w14:textId="77777777" w:rsidR="00343F6D" w:rsidRPr="00AD78B3" w:rsidRDefault="00343F6D"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10A1B0D4"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Članak 21. </w:t>
      </w:r>
    </w:p>
    <w:p w14:paraId="26098078" w14:textId="77777777" w:rsidR="003E3B61" w:rsidRPr="00AD78B3" w:rsidRDefault="003E3B61" w:rsidP="002B17D2">
      <w:pPr>
        <w:shd w:val="clear" w:color="auto" w:fill="FFFFFF"/>
        <w:spacing w:after="0" w:line="240" w:lineRule="auto"/>
        <w:rPr>
          <w:rFonts w:ascii="Times New Roman" w:eastAsia="Times New Roman" w:hAnsi="Times New Roman" w:cs="Times New Roman"/>
          <w:i/>
          <w:sz w:val="24"/>
          <w:szCs w:val="24"/>
          <w:lang w:eastAsia="hr-HR"/>
        </w:rPr>
      </w:pPr>
    </w:p>
    <w:p w14:paraId="5592520F"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Parametri sukladnosti vode namijenjene za ljudsku potrošnju su parametri zdravstvene ispravnosti (mikrobiološki i kemijski), indikatorski parametri, parametri radioaktivnih tvari te </w:t>
      </w:r>
      <w:r w:rsidRPr="00AD78B3">
        <w:rPr>
          <w:rFonts w:ascii="Times New Roman" w:eastAsia="Calibri" w:hAnsi="Times New Roman" w:cs="Times New Roman"/>
          <w:sz w:val="24"/>
          <w:szCs w:val="24"/>
        </w:rPr>
        <w:t xml:space="preserve">parametri ispravnosti kućne vodoopskrbne mreže </w:t>
      </w:r>
      <w:r w:rsidRPr="00AD78B3">
        <w:rPr>
          <w:rFonts w:ascii="Times New Roman" w:eastAsia="Times New Roman" w:hAnsi="Times New Roman" w:cs="Times New Roman"/>
          <w:sz w:val="24"/>
          <w:szCs w:val="24"/>
          <w:lang w:eastAsia="hr-HR"/>
        </w:rPr>
        <w:t xml:space="preserve">propisani pravilnikom iz članka 9. </w:t>
      </w:r>
      <w:r w:rsidR="0060073C" w:rsidRPr="00AD78B3">
        <w:rPr>
          <w:rFonts w:ascii="Times New Roman" w:eastAsia="Times New Roman" w:hAnsi="Times New Roman" w:cs="Times New Roman"/>
          <w:sz w:val="24"/>
          <w:szCs w:val="24"/>
          <w:lang w:eastAsia="hr-HR"/>
        </w:rPr>
        <w:t xml:space="preserve">stavka </w:t>
      </w:r>
      <w:r w:rsidRPr="00AD78B3">
        <w:rPr>
          <w:rFonts w:ascii="Times New Roman" w:eastAsia="Times New Roman" w:hAnsi="Times New Roman" w:cs="Times New Roman"/>
          <w:sz w:val="24"/>
          <w:szCs w:val="24"/>
          <w:lang w:eastAsia="hr-HR"/>
        </w:rPr>
        <w:t xml:space="preserve">1. </w:t>
      </w:r>
      <w:r w:rsidR="0060073C" w:rsidRPr="00AD78B3">
        <w:rPr>
          <w:rFonts w:ascii="Times New Roman" w:eastAsia="Times New Roman" w:hAnsi="Times New Roman" w:cs="Times New Roman"/>
          <w:sz w:val="24"/>
          <w:szCs w:val="24"/>
          <w:lang w:eastAsia="hr-HR"/>
        </w:rPr>
        <w:t xml:space="preserve">podstavka </w:t>
      </w:r>
      <w:r w:rsidRPr="00AD78B3">
        <w:rPr>
          <w:rFonts w:ascii="Times New Roman" w:eastAsia="Times New Roman" w:hAnsi="Times New Roman" w:cs="Times New Roman"/>
          <w:sz w:val="24"/>
          <w:szCs w:val="24"/>
          <w:lang w:eastAsia="hr-HR"/>
        </w:rPr>
        <w:t>1. ovoga Zakona.</w:t>
      </w:r>
    </w:p>
    <w:p w14:paraId="6962FAD0" w14:textId="77777777" w:rsidR="00E2343C" w:rsidRPr="00AD78B3" w:rsidRDefault="00E2343C"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153CF6F3" w14:textId="45E7D62B"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Voda namijenjena za ljudsku potrošnju mora ispunjavati parametre sukladnosti na sljedećim točkama</w:t>
      </w:r>
      <w:r w:rsidR="005E2B27" w:rsidRPr="00AD78B3">
        <w:rPr>
          <w:rFonts w:ascii="Times New Roman" w:eastAsia="Times New Roman" w:hAnsi="Times New Roman" w:cs="Times New Roman"/>
          <w:sz w:val="24"/>
          <w:szCs w:val="24"/>
          <w:lang w:eastAsia="hr-HR"/>
        </w:rPr>
        <w:t>,</w:t>
      </w:r>
      <w:r w:rsidR="00386064" w:rsidRPr="00AD78B3">
        <w:rPr>
          <w:rFonts w:ascii="Times New Roman" w:eastAsia="Times New Roman" w:hAnsi="Times New Roman" w:cs="Times New Roman"/>
          <w:sz w:val="24"/>
          <w:szCs w:val="24"/>
          <w:lang w:eastAsia="hr-HR"/>
        </w:rPr>
        <w:t xml:space="preserve"> odnosno na sljedećim mjestima</w:t>
      </w:r>
      <w:r w:rsidRPr="00AD78B3">
        <w:rPr>
          <w:rFonts w:ascii="Times New Roman" w:eastAsia="Times New Roman" w:hAnsi="Times New Roman" w:cs="Times New Roman"/>
          <w:sz w:val="24"/>
          <w:szCs w:val="24"/>
          <w:lang w:eastAsia="hr-HR"/>
        </w:rPr>
        <w:t>:</w:t>
      </w:r>
    </w:p>
    <w:p w14:paraId="5EDA85A4" w14:textId="77777777" w:rsidR="00E2343C" w:rsidRPr="00AD78B3" w:rsidRDefault="00E2343C"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0045DBB8"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a)</w:t>
      </w:r>
      <w:r w:rsidR="00E2343C"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u slučaju isporuke vode namijenjene za ljudsku potrošnju putem vodoopskrbne mreže, na točki unutar neke prostorije ili objekta na kojoj ona izlazi iz slavine koja se obično upotrebljava za vodu namijenjenu za ljudsku potrošnju</w:t>
      </w:r>
    </w:p>
    <w:p w14:paraId="130ACDFB"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b)</w:t>
      </w:r>
      <w:r w:rsidR="00E2343C"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u slučaju vode namijenjene za ljudsku potrošnju koja se doprema iz cisterne, na točki na kojoj voda izlazi iz cisterne</w:t>
      </w:r>
    </w:p>
    <w:p w14:paraId="208CC923"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c)</w:t>
      </w:r>
      <w:r w:rsidR="00E2343C"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u slučaju vode namijenjene za ljudsku potrošnju koja se stavlja u boce ili ambalažu, na točki u kojoj se voda stavlja u boce ili ambalažu </w:t>
      </w:r>
    </w:p>
    <w:p w14:paraId="540D1957"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d)</w:t>
      </w:r>
      <w:r w:rsidR="00E2343C"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u slučaju vode namijenjene za ljudsku potrošnju koja se upotrebljava u poslovanju s hranom, na točki na kojoj se voda upotrebljava u tom poslovanju.</w:t>
      </w:r>
    </w:p>
    <w:p w14:paraId="1591F18E" w14:textId="77777777" w:rsidR="000B765B" w:rsidRPr="00AD78B3" w:rsidRDefault="000B765B" w:rsidP="002B17D2">
      <w:pPr>
        <w:shd w:val="clear" w:color="auto" w:fill="FFFFFF"/>
        <w:spacing w:after="0" w:line="240" w:lineRule="auto"/>
        <w:ind w:left="60"/>
        <w:jc w:val="both"/>
        <w:rPr>
          <w:rFonts w:ascii="Times New Roman" w:eastAsia="Times New Roman" w:hAnsi="Times New Roman" w:cs="Times New Roman"/>
          <w:sz w:val="24"/>
          <w:szCs w:val="24"/>
          <w:lang w:eastAsia="hr-HR"/>
        </w:rPr>
      </w:pPr>
    </w:p>
    <w:p w14:paraId="1AEC8AFD" w14:textId="77777777" w:rsidR="00184F2B"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w:t>
      </w:r>
      <w:r w:rsidR="00184F2B" w:rsidRPr="00AD78B3">
        <w:rPr>
          <w:rFonts w:ascii="Times New Roman" w:eastAsia="Times New Roman" w:hAnsi="Times New Roman" w:cs="Times New Roman"/>
          <w:sz w:val="24"/>
          <w:szCs w:val="24"/>
          <w:lang w:eastAsia="hr-HR"/>
        </w:rPr>
        <w:t xml:space="preserve"> Točka usklađenosti za vodu namijenjenu za ljudsku potrošnju iz javnih slavina</w:t>
      </w:r>
      <w:r w:rsidR="00184F2B" w:rsidRPr="00AD78B3">
        <w:rPr>
          <w:rFonts w:ascii="Times New Roman" w:hAnsi="Times New Roman" w:cs="Times New Roman"/>
          <w:sz w:val="24"/>
          <w:szCs w:val="24"/>
        </w:rPr>
        <w:t xml:space="preserve"> </w:t>
      </w:r>
      <w:r w:rsidR="00184F2B" w:rsidRPr="00AD78B3">
        <w:rPr>
          <w:rFonts w:ascii="Times New Roman" w:eastAsia="Times New Roman" w:hAnsi="Times New Roman" w:cs="Times New Roman"/>
          <w:sz w:val="24"/>
          <w:szCs w:val="24"/>
          <w:lang w:eastAsia="hr-HR"/>
        </w:rPr>
        <w:t>na sustavu javne vodoopskrbe te javnih zdenaca, javnih crpki i drugih sličnih</w:t>
      </w:r>
      <w:r w:rsidR="00315F1D" w:rsidRPr="00AD78B3">
        <w:rPr>
          <w:rFonts w:ascii="Times New Roman" w:eastAsia="Times New Roman" w:hAnsi="Times New Roman" w:cs="Times New Roman"/>
          <w:sz w:val="24"/>
          <w:szCs w:val="24"/>
          <w:lang w:eastAsia="hr-HR"/>
        </w:rPr>
        <w:t xml:space="preserve"> građevina koje nisu</w:t>
      </w:r>
      <w:r w:rsidR="00184F2B" w:rsidRPr="00AD78B3">
        <w:rPr>
          <w:rFonts w:ascii="Times New Roman" w:eastAsia="Times New Roman" w:hAnsi="Times New Roman" w:cs="Times New Roman"/>
          <w:sz w:val="24"/>
          <w:szCs w:val="24"/>
          <w:lang w:eastAsia="hr-HR"/>
        </w:rPr>
        <w:t xml:space="preserve"> na sustavu javne vodoopskrbe smatra se istovjetnom točki usklađenosti iz stavka 2. točke a) ovoga članka. </w:t>
      </w:r>
    </w:p>
    <w:p w14:paraId="7F9CBA70" w14:textId="77777777" w:rsidR="00E2343C" w:rsidRPr="00AD78B3" w:rsidRDefault="00E2343C" w:rsidP="002B17D2">
      <w:pPr>
        <w:spacing w:after="0" w:line="240" w:lineRule="auto"/>
        <w:jc w:val="both"/>
        <w:rPr>
          <w:rFonts w:ascii="Times New Roman" w:eastAsia="Times New Roman" w:hAnsi="Times New Roman" w:cs="Times New Roman"/>
          <w:sz w:val="24"/>
          <w:szCs w:val="24"/>
          <w:lang w:eastAsia="hr-HR"/>
        </w:rPr>
      </w:pPr>
    </w:p>
    <w:p w14:paraId="3AA9532C" w14:textId="77777777" w:rsidR="003E3B61" w:rsidRPr="00AD78B3" w:rsidRDefault="00184F2B"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Jedinica lokalne samouprave</w:t>
      </w:r>
      <w:r w:rsidR="00C674A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 Zagreb dužna je osigurati zdravstvenu ispravnost i kontrolu zdravstvene ispravnosti vode iz stavka 3. ovoga članka sukladno </w:t>
      </w:r>
      <w:r w:rsidR="00E80940" w:rsidRPr="00AD78B3">
        <w:rPr>
          <w:rFonts w:ascii="Times New Roman" w:eastAsia="Times New Roman" w:hAnsi="Times New Roman" w:cs="Times New Roman"/>
          <w:sz w:val="24"/>
          <w:szCs w:val="24"/>
          <w:lang w:eastAsia="hr-HR"/>
        </w:rPr>
        <w:t xml:space="preserve">dinamici propisanoj pravilnikom iz članka 9. stavka 1. podstavka 1. ovoga Zakona. </w:t>
      </w:r>
    </w:p>
    <w:p w14:paraId="0CE89BD3" w14:textId="77777777" w:rsidR="00C537B8" w:rsidRPr="00AD78B3" w:rsidRDefault="00C537B8" w:rsidP="002B17D2">
      <w:pPr>
        <w:spacing w:after="0" w:line="240" w:lineRule="auto"/>
        <w:jc w:val="both"/>
        <w:rPr>
          <w:rFonts w:ascii="Times New Roman" w:eastAsia="Times New Roman" w:hAnsi="Times New Roman" w:cs="Times New Roman"/>
          <w:sz w:val="24"/>
          <w:szCs w:val="24"/>
          <w:lang w:eastAsia="hr-HR"/>
        </w:rPr>
      </w:pPr>
    </w:p>
    <w:p w14:paraId="52AEA326" w14:textId="77777777" w:rsidR="006E2A9D" w:rsidRPr="00AD78B3" w:rsidRDefault="006E2A9D"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U slučaju odstupanja parametara sukladnosti iz članka 6. stavak</w:t>
      </w:r>
      <w:r w:rsidR="009F24A1"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i 2. ovoga Zakona u vodi namijenjenoj za ljudsku potrošnju i to na mjestu potrošnje vode iz stavka 2. točke a</w:t>
      </w:r>
      <w:r w:rsidR="0005526F"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ovoga članka, ukoliko se može ustanoviti da odstupanje proizlazi iz kućne vodoopskrbne mreže ili njezina održavanja potrebno je postupiti u skladu s člankom 55. ovoga Zakona, a savjetovanja vlasnika imovine ili upravitelja objekata provod</w:t>
      </w:r>
      <w:r w:rsidR="00C537B8"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se informativnim kampanjama u skladu s člankom 45. stavkom 7. ovoga Zakona.  </w:t>
      </w:r>
    </w:p>
    <w:p w14:paraId="10B5DD2C" w14:textId="77777777" w:rsidR="00E40103" w:rsidRPr="00AD78B3" w:rsidRDefault="00E40103" w:rsidP="002B17D2">
      <w:pPr>
        <w:spacing w:after="0" w:line="240" w:lineRule="auto"/>
        <w:ind w:firstLine="709"/>
        <w:jc w:val="both"/>
        <w:rPr>
          <w:rFonts w:ascii="Times New Roman" w:eastAsia="Times New Roman" w:hAnsi="Times New Roman" w:cs="Times New Roman"/>
          <w:sz w:val="24"/>
          <w:szCs w:val="24"/>
          <w:lang w:eastAsia="hr-HR"/>
        </w:rPr>
      </w:pPr>
    </w:p>
    <w:p w14:paraId="2BF297D5" w14:textId="77777777" w:rsidR="003E3B61" w:rsidRPr="00AD78B3" w:rsidRDefault="003E3B61" w:rsidP="005E2B27">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lastRenderedPageBreak/>
        <w:t xml:space="preserve">Postupci kontrole prilikom izgradnje građevina te kontrola parametara sukladnosti vode namijenjene za ljudsku potrošnju u izgrađenim građevinama </w:t>
      </w:r>
    </w:p>
    <w:p w14:paraId="14B79EB9" w14:textId="77777777" w:rsidR="00E2343C" w:rsidRPr="00AD78B3" w:rsidRDefault="00E2343C" w:rsidP="002B17D2">
      <w:pPr>
        <w:shd w:val="clear" w:color="auto" w:fill="FFFFFF"/>
        <w:spacing w:after="0" w:line="240" w:lineRule="auto"/>
        <w:ind w:left="60"/>
        <w:jc w:val="center"/>
        <w:rPr>
          <w:rFonts w:ascii="Times New Roman" w:eastAsia="Times New Roman" w:hAnsi="Times New Roman" w:cs="Times New Roman"/>
          <w:i/>
          <w:sz w:val="24"/>
          <w:szCs w:val="24"/>
          <w:lang w:eastAsia="hr-HR"/>
        </w:rPr>
      </w:pPr>
    </w:p>
    <w:p w14:paraId="6350D89A" w14:textId="77777777" w:rsidR="003E3B61" w:rsidRPr="00AD78B3" w:rsidRDefault="003E3B61" w:rsidP="002B17D2">
      <w:pPr>
        <w:shd w:val="clear" w:color="auto" w:fill="FFFFFF"/>
        <w:spacing w:after="0" w:line="240" w:lineRule="auto"/>
        <w:ind w:left="60"/>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22.</w:t>
      </w:r>
    </w:p>
    <w:p w14:paraId="2F926B08" w14:textId="77777777" w:rsidR="003E3B61" w:rsidRPr="00AD78B3" w:rsidRDefault="003E3B61" w:rsidP="002B17D2">
      <w:pPr>
        <w:shd w:val="clear" w:color="auto" w:fill="FFFFFF"/>
        <w:spacing w:after="0" w:line="240" w:lineRule="auto"/>
        <w:ind w:left="60"/>
        <w:jc w:val="both"/>
        <w:rPr>
          <w:rFonts w:ascii="Times New Roman" w:eastAsia="Times New Roman" w:hAnsi="Times New Roman" w:cs="Times New Roman"/>
          <w:sz w:val="24"/>
          <w:szCs w:val="24"/>
          <w:lang w:eastAsia="hr-HR"/>
        </w:rPr>
      </w:pPr>
    </w:p>
    <w:p w14:paraId="1F20D8A4"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Prilikom projektiranja građevina projektant </w:t>
      </w:r>
      <w:r w:rsidR="009B5CD2" w:rsidRPr="00AD78B3">
        <w:rPr>
          <w:rFonts w:ascii="Times New Roman" w:eastAsia="Times New Roman" w:hAnsi="Times New Roman" w:cs="Times New Roman"/>
          <w:sz w:val="24"/>
          <w:szCs w:val="24"/>
          <w:lang w:eastAsia="hr-HR"/>
        </w:rPr>
        <w:t xml:space="preserve">je </w:t>
      </w:r>
      <w:r w:rsidRPr="00AD78B3">
        <w:rPr>
          <w:rFonts w:ascii="Times New Roman" w:eastAsia="Times New Roman" w:hAnsi="Times New Roman" w:cs="Times New Roman"/>
          <w:sz w:val="24"/>
          <w:szCs w:val="24"/>
          <w:lang w:eastAsia="hr-HR"/>
        </w:rPr>
        <w:t xml:space="preserve">obvezan projektirati građevine u skladu s normom HRN EN 806-2, te u projektu građevine u programu kontrole i osiguranja navesti svojstva i bitne značajke građevnih proizvoda, predmeta i materijala koji neće nepovoljno utjecati na zdravstvenu ispravnost vode namijenjene za ljudsku potrošnju i koji će ispunjavati odredbe pravilnika iz članka 9. stavka 1. podstavka 1. i 2. ovoga Zakona posebno uzimajući u obzir rizik od pojave bakterije roda </w:t>
      </w:r>
      <w:proofErr w:type="spellStart"/>
      <w:r w:rsidRPr="00AD78B3">
        <w:rPr>
          <w:rFonts w:ascii="Times New Roman" w:eastAsia="Times New Roman" w:hAnsi="Times New Roman" w:cs="Times New Roman"/>
          <w:i/>
          <w:sz w:val="24"/>
          <w:szCs w:val="24"/>
          <w:lang w:eastAsia="hr-HR"/>
        </w:rPr>
        <w:t>Legionella</w:t>
      </w:r>
      <w:proofErr w:type="spellEnd"/>
      <w:r w:rsidRPr="00AD78B3">
        <w:rPr>
          <w:rFonts w:ascii="Times New Roman" w:eastAsia="Times New Roman" w:hAnsi="Times New Roman" w:cs="Times New Roman"/>
          <w:sz w:val="24"/>
          <w:szCs w:val="24"/>
          <w:lang w:eastAsia="hr-HR"/>
        </w:rPr>
        <w:t>.</w:t>
      </w:r>
      <w:r w:rsidR="00FF54D1" w:rsidRPr="00AD78B3">
        <w:rPr>
          <w:rFonts w:ascii="Times New Roman" w:eastAsia="Times New Roman" w:hAnsi="Times New Roman" w:cs="Times New Roman"/>
          <w:sz w:val="24"/>
          <w:szCs w:val="24"/>
          <w:lang w:eastAsia="hr-HR"/>
        </w:rPr>
        <w:t xml:space="preserve"> </w:t>
      </w:r>
    </w:p>
    <w:p w14:paraId="4A23D109" w14:textId="77777777" w:rsidR="00770378" w:rsidRPr="00AD78B3" w:rsidRDefault="00770378" w:rsidP="002B17D2">
      <w:pPr>
        <w:shd w:val="clear" w:color="auto" w:fill="FFFFFF"/>
        <w:spacing w:after="0" w:line="240" w:lineRule="auto"/>
        <w:ind w:left="60"/>
        <w:jc w:val="both"/>
        <w:rPr>
          <w:rFonts w:ascii="Times New Roman" w:eastAsia="Times New Roman" w:hAnsi="Times New Roman" w:cs="Times New Roman"/>
          <w:sz w:val="24"/>
          <w:szCs w:val="24"/>
          <w:lang w:eastAsia="hr-HR"/>
        </w:rPr>
      </w:pPr>
    </w:p>
    <w:p w14:paraId="5B172EB8"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Izvođač radova i nadzorni inženjer u skladu s propisima kojima je uređena gradnja odgovorni su u građevinu ugraditi građevne proizvode za koje je dokazana uporabljivost u skladu s propisima kojima se uređuju građevni proizvodi i koji ispunjavaju zahtjeve koji su propisani ovim Zakonom. </w:t>
      </w:r>
    </w:p>
    <w:p w14:paraId="23682AA1" w14:textId="77777777" w:rsidR="00770378" w:rsidRPr="00AD78B3" w:rsidRDefault="00770378" w:rsidP="002B17D2">
      <w:pPr>
        <w:shd w:val="clear" w:color="auto" w:fill="FFFFFF"/>
        <w:spacing w:after="0" w:line="240" w:lineRule="auto"/>
        <w:ind w:left="60"/>
        <w:jc w:val="both"/>
        <w:rPr>
          <w:rFonts w:ascii="Times New Roman" w:eastAsia="Times New Roman" w:hAnsi="Times New Roman" w:cs="Times New Roman"/>
          <w:sz w:val="24"/>
          <w:szCs w:val="24"/>
          <w:lang w:eastAsia="hr-HR"/>
        </w:rPr>
      </w:pPr>
    </w:p>
    <w:p w14:paraId="6E381789"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Izvođač radova i nadzorni inženjer u skladu s propisima kojima je uređena gradnja odgovorni su u građevinu ugraditi i ostale </w:t>
      </w:r>
      <w:r w:rsidR="00413577" w:rsidRPr="00AD78B3">
        <w:rPr>
          <w:rFonts w:ascii="Times New Roman" w:eastAsia="Times New Roman" w:hAnsi="Times New Roman" w:cs="Times New Roman"/>
          <w:sz w:val="24"/>
          <w:szCs w:val="24"/>
          <w:lang w:eastAsia="hr-HR"/>
        </w:rPr>
        <w:t xml:space="preserve">materijale i predmete </w:t>
      </w:r>
      <w:r w:rsidR="00D55540" w:rsidRPr="00AD78B3">
        <w:rPr>
          <w:rFonts w:ascii="Times New Roman" w:eastAsia="Times New Roman" w:hAnsi="Times New Roman" w:cs="Times New Roman"/>
          <w:sz w:val="24"/>
          <w:szCs w:val="24"/>
          <w:lang w:eastAsia="hr-HR"/>
        </w:rPr>
        <w:t xml:space="preserve">koji dolaze </w:t>
      </w:r>
      <w:r w:rsidRPr="00AD78B3">
        <w:rPr>
          <w:rFonts w:ascii="Times New Roman" w:eastAsia="Times New Roman" w:hAnsi="Times New Roman" w:cs="Times New Roman"/>
          <w:sz w:val="24"/>
          <w:szCs w:val="24"/>
          <w:lang w:eastAsia="hr-HR"/>
        </w:rPr>
        <w:t>u dodir s vodom namijenjenom za ljudsku potrošnju koji ispunjavaju zahtjeve koji su propisani ovim Zakonom.</w:t>
      </w:r>
    </w:p>
    <w:p w14:paraId="78EBD3AF" w14:textId="77777777" w:rsidR="00770378" w:rsidRPr="00AD78B3" w:rsidRDefault="00770378" w:rsidP="002B17D2">
      <w:pPr>
        <w:shd w:val="clear" w:color="auto" w:fill="FFFFFF"/>
        <w:spacing w:after="0" w:line="240" w:lineRule="auto"/>
        <w:ind w:left="60"/>
        <w:jc w:val="both"/>
        <w:rPr>
          <w:rFonts w:ascii="Times New Roman" w:eastAsia="Times New Roman" w:hAnsi="Times New Roman" w:cs="Times New Roman"/>
          <w:sz w:val="24"/>
          <w:szCs w:val="24"/>
          <w:lang w:eastAsia="hr-HR"/>
        </w:rPr>
      </w:pPr>
    </w:p>
    <w:p w14:paraId="0A24D697"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Prilikom projektiranja, izgradnje ili rekonstrukcije prioritetnih objekta mora biti osigurano da je na sustavu kućne vodoopskrbne mreže moguće provesti postupak pasterizacije sustava tople vode.</w:t>
      </w:r>
    </w:p>
    <w:p w14:paraId="424915A1" w14:textId="77777777" w:rsidR="00770378" w:rsidRPr="00AD78B3" w:rsidRDefault="00770378" w:rsidP="002B17D2">
      <w:pPr>
        <w:shd w:val="clear" w:color="auto" w:fill="FFFFFF"/>
        <w:spacing w:after="0" w:line="240" w:lineRule="auto"/>
        <w:ind w:left="60"/>
        <w:jc w:val="both"/>
        <w:rPr>
          <w:rFonts w:ascii="Times New Roman" w:eastAsia="Times New Roman" w:hAnsi="Times New Roman" w:cs="Times New Roman"/>
          <w:sz w:val="24"/>
          <w:szCs w:val="24"/>
          <w:lang w:eastAsia="hr-HR"/>
        </w:rPr>
      </w:pPr>
    </w:p>
    <w:p w14:paraId="08CF92DD"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Po završetku gradnje, a prije tehničkog pregleda građevine investitor je obvezan osigurati ispitivanje vode namijenjene za ljudsku potrošnju na propisane parametre i u skladu s obimom propisanim pravilnikom iz članka 9. stavka 1. podstavka 1. ovoga Zakona.</w:t>
      </w:r>
    </w:p>
    <w:p w14:paraId="1E41E5CE" w14:textId="77777777" w:rsidR="00770378" w:rsidRPr="00AD78B3" w:rsidRDefault="00770378" w:rsidP="002B17D2">
      <w:pPr>
        <w:shd w:val="clear" w:color="auto" w:fill="FFFFFF"/>
        <w:spacing w:after="0" w:line="240" w:lineRule="auto"/>
        <w:ind w:left="60"/>
        <w:jc w:val="both"/>
        <w:rPr>
          <w:rFonts w:ascii="Times New Roman" w:eastAsia="Times New Roman" w:hAnsi="Times New Roman" w:cs="Times New Roman"/>
          <w:sz w:val="24"/>
          <w:szCs w:val="24"/>
          <w:lang w:eastAsia="hr-HR"/>
        </w:rPr>
      </w:pPr>
    </w:p>
    <w:p w14:paraId="6119C82E"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(6) Analitička izvješća pribavljena za potrebe tehničkog pregleda investitor je obvezan čuvati u elektroničkom obliku trajno, a koje sanitarni inspektor Državnog inspektorata može tražiti u bilo kojem </w:t>
      </w:r>
      <w:r w:rsidR="00885B7E" w:rsidRPr="00AD78B3">
        <w:rPr>
          <w:rFonts w:ascii="Times New Roman" w:eastAsia="Times New Roman" w:hAnsi="Times New Roman" w:cs="Times New Roman"/>
          <w:sz w:val="24"/>
          <w:szCs w:val="24"/>
          <w:lang w:eastAsia="hr-HR"/>
        </w:rPr>
        <w:t>trenutku</w:t>
      </w:r>
      <w:r w:rsidRPr="00AD78B3">
        <w:rPr>
          <w:rFonts w:ascii="Times New Roman" w:eastAsia="Times New Roman" w:hAnsi="Times New Roman" w:cs="Times New Roman"/>
          <w:sz w:val="24"/>
          <w:szCs w:val="24"/>
          <w:lang w:eastAsia="hr-HR"/>
        </w:rPr>
        <w:t xml:space="preserve"> nakon tehničkog pregleda. </w:t>
      </w:r>
    </w:p>
    <w:p w14:paraId="35217D54" w14:textId="77777777" w:rsidR="003E3B61" w:rsidRPr="00AD78B3" w:rsidRDefault="003E3B61"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60D1D994" w14:textId="77777777" w:rsidR="00C33574" w:rsidRPr="00AD78B3" w:rsidRDefault="003E3B61" w:rsidP="002B17D2">
      <w:pPr>
        <w:shd w:val="clear" w:color="auto" w:fill="FFFFFF"/>
        <w:spacing w:after="0" w:line="240" w:lineRule="auto"/>
        <w:jc w:val="center"/>
        <w:rPr>
          <w:rFonts w:ascii="Times New Roman" w:eastAsia="Times New Roman" w:hAnsi="Times New Roman" w:cs="Times New Roman"/>
          <w:b/>
          <w:bCs/>
          <w:sz w:val="24"/>
          <w:szCs w:val="24"/>
          <w:lang w:eastAsia="hr-HR"/>
        </w:rPr>
      </w:pPr>
      <w:r w:rsidRPr="00AD78B3">
        <w:rPr>
          <w:rFonts w:ascii="Times New Roman" w:eastAsia="Times New Roman" w:hAnsi="Times New Roman" w:cs="Times New Roman"/>
          <w:b/>
          <w:bCs/>
          <w:sz w:val="24"/>
          <w:szCs w:val="24"/>
          <w:lang w:eastAsia="hr-HR"/>
        </w:rPr>
        <w:t>V. PRISTUP ZA SIGURNOST VODE TEMELJEN NA RIZIKU</w:t>
      </w:r>
    </w:p>
    <w:p w14:paraId="6D94E957"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bCs/>
          <w:sz w:val="24"/>
          <w:szCs w:val="24"/>
          <w:lang w:eastAsia="hr-HR"/>
        </w:rPr>
      </w:pPr>
      <w:r w:rsidRPr="00AD78B3">
        <w:rPr>
          <w:rFonts w:ascii="Times New Roman" w:eastAsia="Times New Roman" w:hAnsi="Times New Roman" w:cs="Times New Roman"/>
          <w:b/>
          <w:bCs/>
          <w:sz w:val="24"/>
          <w:szCs w:val="24"/>
          <w:lang w:eastAsia="hr-HR"/>
        </w:rPr>
        <w:t xml:space="preserve"> </w:t>
      </w:r>
    </w:p>
    <w:p w14:paraId="04C8A200" w14:textId="77777777" w:rsidR="00770378" w:rsidRPr="00AD78B3" w:rsidRDefault="00D50604"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Procjene rizika vode namijenjene za ljudsku potrošnju</w:t>
      </w:r>
    </w:p>
    <w:p w14:paraId="1FFB82FD" w14:textId="77777777" w:rsidR="00D15E1F" w:rsidRPr="00AD78B3" w:rsidRDefault="00D15E1F"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0EDCE51A"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bCs/>
          <w:sz w:val="24"/>
          <w:szCs w:val="24"/>
          <w:lang w:eastAsia="hr-HR"/>
        </w:rPr>
      </w:pPr>
      <w:r w:rsidRPr="00AD78B3">
        <w:rPr>
          <w:rFonts w:ascii="Times New Roman" w:eastAsia="Times New Roman" w:hAnsi="Times New Roman" w:cs="Times New Roman"/>
          <w:b/>
          <w:bCs/>
          <w:sz w:val="24"/>
          <w:szCs w:val="24"/>
          <w:lang w:eastAsia="hr-HR"/>
        </w:rPr>
        <w:t>Članak 23.</w:t>
      </w:r>
    </w:p>
    <w:p w14:paraId="4B4DCAF8"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Cs/>
          <w:sz w:val="24"/>
          <w:szCs w:val="24"/>
          <w:lang w:eastAsia="hr-HR"/>
        </w:rPr>
      </w:pPr>
    </w:p>
    <w:p w14:paraId="0270729A" w14:textId="77777777" w:rsidR="003E3B61" w:rsidRPr="00AD78B3" w:rsidRDefault="00770378"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Isporučitelji vode koji obavljaju zahvaćanje, obradu, skladištenje i distribuciju vode namijenjene za ljudsku potrošnju</w:t>
      </w:r>
      <w:r w:rsidR="00F35E56" w:rsidRPr="00AD78B3">
        <w:rPr>
          <w:rFonts w:ascii="Times New Roman" w:eastAsia="Times New Roman" w:hAnsi="Times New Roman" w:cs="Times New Roman"/>
          <w:sz w:val="24"/>
          <w:szCs w:val="24"/>
          <w:lang w:eastAsia="hr-HR"/>
        </w:rPr>
        <w:t xml:space="preserve"> iz članka 3. </w:t>
      </w:r>
      <w:r w:rsidR="00E50A35" w:rsidRPr="00AD78B3">
        <w:rPr>
          <w:rFonts w:ascii="Times New Roman" w:eastAsia="Times New Roman" w:hAnsi="Times New Roman" w:cs="Times New Roman"/>
          <w:sz w:val="24"/>
          <w:szCs w:val="24"/>
          <w:lang w:eastAsia="hr-HR"/>
        </w:rPr>
        <w:t xml:space="preserve">stavka 1. </w:t>
      </w:r>
      <w:r w:rsidR="006D04B4" w:rsidRPr="00AD78B3">
        <w:rPr>
          <w:rFonts w:ascii="Times New Roman" w:eastAsia="Times New Roman" w:hAnsi="Times New Roman" w:cs="Times New Roman"/>
          <w:sz w:val="24"/>
          <w:szCs w:val="24"/>
          <w:lang w:eastAsia="hr-HR"/>
        </w:rPr>
        <w:t>točke</w:t>
      </w:r>
      <w:r w:rsidR="00F35E56" w:rsidRPr="00AD78B3">
        <w:rPr>
          <w:rFonts w:ascii="Times New Roman" w:eastAsia="Times New Roman" w:hAnsi="Times New Roman" w:cs="Times New Roman"/>
          <w:sz w:val="24"/>
          <w:szCs w:val="24"/>
          <w:lang w:eastAsia="hr-HR"/>
        </w:rPr>
        <w:t xml:space="preserve"> 3. </w:t>
      </w:r>
      <w:proofErr w:type="spellStart"/>
      <w:r w:rsidR="006D04B4" w:rsidRPr="00AD78B3">
        <w:rPr>
          <w:rFonts w:ascii="Times New Roman" w:eastAsia="Times New Roman" w:hAnsi="Times New Roman" w:cs="Times New Roman"/>
          <w:sz w:val="24"/>
          <w:szCs w:val="24"/>
          <w:lang w:eastAsia="hr-HR"/>
        </w:rPr>
        <w:t>podtočke</w:t>
      </w:r>
      <w:proofErr w:type="spellEnd"/>
      <w:r w:rsidR="00F35E56" w:rsidRPr="00AD78B3">
        <w:rPr>
          <w:rFonts w:ascii="Times New Roman" w:eastAsia="Times New Roman" w:hAnsi="Times New Roman" w:cs="Times New Roman"/>
          <w:sz w:val="24"/>
          <w:szCs w:val="24"/>
          <w:lang w:eastAsia="hr-HR"/>
        </w:rPr>
        <w:t xml:space="preserve"> a) ovoga Zakona</w:t>
      </w:r>
      <w:r w:rsidR="003E3B61" w:rsidRPr="00AD78B3">
        <w:rPr>
          <w:rFonts w:ascii="Times New Roman" w:eastAsia="Times New Roman" w:hAnsi="Times New Roman" w:cs="Times New Roman"/>
          <w:sz w:val="24"/>
          <w:szCs w:val="24"/>
          <w:lang w:eastAsia="hr-HR"/>
        </w:rPr>
        <w:t xml:space="preserve"> obvezni su uspostaviti sustav samokontrole primjenom pristupa za sigurnost vode temeljenog na riziku iz članka 25. ovoga Zakona.</w:t>
      </w:r>
    </w:p>
    <w:p w14:paraId="2EE91DA4" w14:textId="77777777" w:rsidR="003E3B61" w:rsidRPr="00AD78B3" w:rsidRDefault="003E3B61" w:rsidP="002B17D2">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4022F00D" w14:textId="77777777" w:rsidR="003E3B61" w:rsidRPr="00AD78B3" w:rsidRDefault="00770378"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 xml:space="preserve">Individualna vodoopskrba, mali isporučitelji vode, subjekti poslovanja koji koriste vodu namijenjenu za ljudsku potrošnju za punjenje bazena te subjekti koji u poslovanju koriste vode fontana i </w:t>
      </w:r>
      <w:proofErr w:type="spellStart"/>
      <w:r w:rsidR="003E3B61" w:rsidRPr="00AD78B3">
        <w:rPr>
          <w:rFonts w:ascii="Times New Roman" w:eastAsia="Times New Roman" w:hAnsi="Times New Roman" w:cs="Times New Roman"/>
          <w:sz w:val="24"/>
          <w:szCs w:val="24"/>
          <w:lang w:eastAsia="hr-HR"/>
        </w:rPr>
        <w:t>termomineralne</w:t>
      </w:r>
      <w:proofErr w:type="spellEnd"/>
      <w:r w:rsidR="003E3B61" w:rsidRPr="00AD78B3">
        <w:rPr>
          <w:rFonts w:ascii="Times New Roman" w:eastAsia="Times New Roman" w:hAnsi="Times New Roman" w:cs="Times New Roman"/>
          <w:sz w:val="24"/>
          <w:szCs w:val="24"/>
          <w:lang w:eastAsia="hr-HR"/>
        </w:rPr>
        <w:t xml:space="preserve"> vode koje se koriste za piće, izuzeti su od odredbi stavka 1. ovoga članka. </w:t>
      </w:r>
    </w:p>
    <w:p w14:paraId="175FFA8B" w14:textId="77777777" w:rsidR="003E3B61" w:rsidRPr="00AD78B3" w:rsidRDefault="003E3B61" w:rsidP="002B17D2">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p>
    <w:p w14:paraId="581B557A" w14:textId="77777777" w:rsidR="003E3B61" w:rsidRPr="00AD78B3" w:rsidRDefault="00770378" w:rsidP="002B17D2">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hr-HR"/>
        </w:rPr>
      </w:pPr>
      <w:r w:rsidRPr="00AD78B3">
        <w:rPr>
          <w:rFonts w:ascii="Times New Roman" w:eastAsia="Times New Roman" w:hAnsi="Times New Roman" w:cs="Times New Roman"/>
          <w:sz w:val="24"/>
          <w:szCs w:val="24"/>
          <w:lang w:eastAsia="hr-HR"/>
        </w:rPr>
        <w:lastRenderedPageBreak/>
        <w:t xml:space="preserve">(3) </w:t>
      </w:r>
      <w:r w:rsidR="003E3B61" w:rsidRPr="00AD78B3">
        <w:rPr>
          <w:rFonts w:ascii="Times New Roman" w:eastAsia="Times New Roman" w:hAnsi="Times New Roman" w:cs="Times New Roman"/>
          <w:sz w:val="24"/>
          <w:szCs w:val="24"/>
          <w:lang w:eastAsia="hr-HR"/>
        </w:rPr>
        <w:t xml:space="preserve">Pristup za sigurnost vode temeljen na riziku obuhvaća cijeli lanac opskrbe od područja sliva za </w:t>
      </w:r>
      <w:proofErr w:type="spellStart"/>
      <w:r w:rsidR="003E3B61" w:rsidRPr="00AD78B3">
        <w:rPr>
          <w:rFonts w:ascii="Times New Roman" w:eastAsia="Times New Roman" w:hAnsi="Times New Roman" w:cs="Times New Roman"/>
          <w:sz w:val="24"/>
          <w:szCs w:val="24"/>
          <w:lang w:eastAsia="hr-HR"/>
        </w:rPr>
        <w:t>vodozahvate</w:t>
      </w:r>
      <w:proofErr w:type="spellEnd"/>
      <w:r w:rsidR="003E3B61" w:rsidRPr="00AD78B3">
        <w:rPr>
          <w:rFonts w:ascii="Times New Roman" w:eastAsia="Times New Roman" w:hAnsi="Times New Roman" w:cs="Times New Roman"/>
          <w:sz w:val="24"/>
          <w:szCs w:val="24"/>
          <w:lang w:eastAsia="hr-HR"/>
        </w:rPr>
        <w:t xml:space="preserve"> vode, zahvaćanja, obrade, skladištenja i distribucije vode do točke usklađenosti određene u članku 21. ovoga Zakona. </w:t>
      </w:r>
    </w:p>
    <w:p w14:paraId="2BAAFEE4" w14:textId="77777777" w:rsidR="003E3B61" w:rsidRPr="00AD78B3" w:rsidRDefault="003E3B61" w:rsidP="002B17D2">
      <w:pPr>
        <w:shd w:val="clear" w:color="auto" w:fill="FFFFFF"/>
        <w:spacing w:after="0" w:line="240" w:lineRule="auto"/>
        <w:contextualSpacing/>
        <w:jc w:val="both"/>
        <w:rPr>
          <w:rFonts w:ascii="Times New Roman" w:eastAsia="Times New Roman" w:hAnsi="Times New Roman" w:cs="Times New Roman"/>
          <w:bCs/>
          <w:sz w:val="24"/>
          <w:szCs w:val="24"/>
          <w:lang w:eastAsia="hr-HR"/>
        </w:rPr>
      </w:pPr>
    </w:p>
    <w:p w14:paraId="5A0134F0" w14:textId="77777777" w:rsidR="003E3B61" w:rsidRPr="00AD78B3" w:rsidRDefault="00770378" w:rsidP="002B17D2">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hr-HR"/>
        </w:rPr>
      </w:pPr>
      <w:r w:rsidRPr="00AD78B3">
        <w:rPr>
          <w:rFonts w:ascii="Times New Roman" w:eastAsia="Times New Roman" w:hAnsi="Times New Roman" w:cs="Times New Roman"/>
          <w:bCs/>
          <w:sz w:val="24"/>
          <w:szCs w:val="24"/>
          <w:lang w:eastAsia="hr-HR"/>
        </w:rPr>
        <w:t xml:space="preserve">(4) </w:t>
      </w:r>
      <w:r w:rsidR="003E3B61" w:rsidRPr="00AD78B3">
        <w:rPr>
          <w:rFonts w:ascii="Times New Roman" w:eastAsia="Times New Roman" w:hAnsi="Times New Roman" w:cs="Times New Roman"/>
          <w:bCs/>
          <w:sz w:val="24"/>
          <w:szCs w:val="24"/>
          <w:lang w:eastAsia="hr-HR"/>
        </w:rPr>
        <w:t>Pristup sigurnosti vode temeljen na riziku sadržava sljedeće elemente:</w:t>
      </w:r>
    </w:p>
    <w:p w14:paraId="7B58B94B" w14:textId="77777777" w:rsidR="00770378" w:rsidRPr="00AD78B3" w:rsidRDefault="00770378"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15C977D9" w14:textId="77777777" w:rsidR="003E3B61" w:rsidRPr="00AD78B3" w:rsidRDefault="003E3B61" w:rsidP="002B17D2">
      <w:pPr>
        <w:shd w:val="clear" w:color="auto" w:fill="FFFFFF"/>
        <w:spacing w:after="0" w:line="240" w:lineRule="auto"/>
        <w:ind w:left="709" w:hanging="709"/>
        <w:jc w:val="both"/>
        <w:rPr>
          <w:rFonts w:ascii="Times New Roman" w:hAnsi="Times New Roman" w:cs="Times New Roman"/>
          <w:sz w:val="24"/>
          <w:szCs w:val="24"/>
        </w:rPr>
      </w:pPr>
      <w:r w:rsidRPr="00AD78B3">
        <w:rPr>
          <w:rFonts w:ascii="Times New Roman" w:eastAsia="Times New Roman" w:hAnsi="Times New Roman" w:cs="Times New Roman"/>
          <w:sz w:val="24"/>
          <w:szCs w:val="24"/>
          <w:lang w:eastAsia="hr-HR"/>
        </w:rPr>
        <w:t>-</w:t>
      </w:r>
      <w:r w:rsidR="0077037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procjenu rizika i upravljanje rizikom za područja sliva za </w:t>
      </w:r>
      <w:proofErr w:type="spellStart"/>
      <w:r w:rsidRPr="00AD78B3">
        <w:rPr>
          <w:rFonts w:ascii="Times New Roman" w:eastAsia="Times New Roman" w:hAnsi="Times New Roman" w:cs="Times New Roman"/>
          <w:sz w:val="24"/>
          <w:szCs w:val="24"/>
          <w:lang w:eastAsia="hr-HR"/>
        </w:rPr>
        <w:t>vodozahvate</w:t>
      </w:r>
      <w:proofErr w:type="spellEnd"/>
      <w:r w:rsidRPr="00AD78B3">
        <w:rPr>
          <w:rFonts w:ascii="Times New Roman" w:eastAsia="Times New Roman" w:hAnsi="Times New Roman" w:cs="Times New Roman"/>
          <w:sz w:val="24"/>
          <w:szCs w:val="24"/>
          <w:lang w:eastAsia="hr-HR"/>
        </w:rPr>
        <w:t xml:space="preserve"> vode namijenjene za ljudsku potrošnju, koji se uspostavlja i </w:t>
      </w:r>
      <w:r w:rsidRPr="00AD78B3">
        <w:rPr>
          <w:rFonts w:ascii="Times New Roman" w:hAnsi="Times New Roman" w:cs="Times New Roman"/>
          <w:sz w:val="24"/>
          <w:szCs w:val="24"/>
        </w:rPr>
        <w:t xml:space="preserve">provode na način propisan </w:t>
      </w:r>
      <w:r w:rsidR="000E55B4" w:rsidRPr="00AD78B3">
        <w:rPr>
          <w:rFonts w:ascii="Times New Roman" w:hAnsi="Times New Roman" w:cs="Times New Roman"/>
          <w:sz w:val="24"/>
          <w:szCs w:val="24"/>
        </w:rPr>
        <w:t xml:space="preserve">zakonom </w:t>
      </w:r>
      <w:r w:rsidRPr="00AD78B3">
        <w:rPr>
          <w:rFonts w:ascii="Times New Roman" w:hAnsi="Times New Roman" w:cs="Times New Roman"/>
          <w:sz w:val="24"/>
          <w:szCs w:val="24"/>
        </w:rPr>
        <w:t xml:space="preserve">kojim se </w:t>
      </w:r>
      <w:r w:rsidR="000E55B4" w:rsidRPr="00AD78B3">
        <w:rPr>
          <w:rFonts w:ascii="Times New Roman" w:hAnsi="Times New Roman" w:cs="Times New Roman"/>
          <w:sz w:val="24"/>
          <w:szCs w:val="24"/>
        </w:rPr>
        <w:t xml:space="preserve">uređuju </w:t>
      </w:r>
      <w:r w:rsidR="00E967FA" w:rsidRPr="00AD78B3">
        <w:rPr>
          <w:rFonts w:ascii="Times New Roman" w:hAnsi="Times New Roman" w:cs="Times New Roman"/>
          <w:sz w:val="24"/>
          <w:szCs w:val="24"/>
        </w:rPr>
        <w:t>vode</w:t>
      </w:r>
    </w:p>
    <w:p w14:paraId="6D076E36"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77037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procjenu rizika i upravljanje rizikom za svaki sustav opskrbe koji uključuje zahvaćanje, obradu, skladištenje i distribuciju vode namijenjene za ljudsku potrošnju do točke isporuke, a koju provodi isporučitelj vode sukladno članku 25. ovoga Zakona</w:t>
      </w:r>
    </w:p>
    <w:p w14:paraId="511BF82A"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77037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procjenu rizika za kućnu vodoopskrbnu mrežu koju provodi prioritetni objekt u skladu s člankom 29. ovoga Zakona. </w:t>
      </w:r>
    </w:p>
    <w:p w14:paraId="2745A619" w14:textId="77777777" w:rsidR="00C33574" w:rsidRPr="00AD78B3" w:rsidRDefault="00C33574" w:rsidP="002B17D2">
      <w:pPr>
        <w:shd w:val="clear" w:color="auto" w:fill="FFFFFF"/>
        <w:spacing w:after="0" w:line="240" w:lineRule="auto"/>
        <w:jc w:val="center"/>
        <w:rPr>
          <w:rFonts w:ascii="Times New Roman" w:eastAsia="Times New Roman" w:hAnsi="Times New Roman" w:cs="Times New Roman"/>
          <w:bCs/>
          <w:i/>
          <w:sz w:val="24"/>
          <w:szCs w:val="24"/>
          <w:lang w:eastAsia="hr-HR"/>
        </w:rPr>
      </w:pPr>
    </w:p>
    <w:p w14:paraId="3601D9E2" w14:textId="77777777" w:rsidR="00770378" w:rsidRPr="00AD78B3" w:rsidRDefault="003E3B61" w:rsidP="002B17D2">
      <w:pPr>
        <w:shd w:val="clear" w:color="auto" w:fill="FFFFFF"/>
        <w:spacing w:after="0" w:line="240" w:lineRule="auto"/>
        <w:jc w:val="center"/>
        <w:rPr>
          <w:rFonts w:ascii="Times New Roman" w:eastAsia="Times New Roman" w:hAnsi="Times New Roman" w:cs="Times New Roman"/>
          <w:bCs/>
          <w:i/>
          <w:sz w:val="24"/>
          <w:szCs w:val="24"/>
          <w:lang w:eastAsia="hr-HR"/>
        </w:rPr>
      </w:pPr>
      <w:r w:rsidRPr="00AD78B3">
        <w:rPr>
          <w:rFonts w:ascii="Times New Roman" w:eastAsia="Times New Roman" w:hAnsi="Times New Roman" w:cs="Times New Roman"/>
          <w:bCs/>
          <w:i/>
          <w:sz w:val="24"/>
          <w:szCs w:val="24"/>
          <w:lang w:eastAsia="hr-HR"/>
        </w:rPr>
        <w:t xml:space="preserve">Procjena rizika i upravljanje rizikom za područja sliva </w:t>
      </w:r>
    </w:p>
    <w:p w14:paraId="001093EA" w14:textId="2581BA74" w:rsidR="003E3B61" w:rsidRPr="00AD78B3" w:rsidRDefault="003E3B61" w:rsidP="002B17D2">
      <w:pPr>
        <w:shd w:val="clear" w:color="auto" w:fill="FFFFFF"/>
        <w:spacing w:after="0" w:line="240" w:lineRule="auto"/>
        <w:jc w:val="center"/>
        <w:rPr>
          <w:rFonts w:ascii="Times New Roman" w:eastAsia="Times New Roman" w:hAnsi="Times New Roman" w:cs="Times New Roman"/>
          <w:bCs/>
          <w:i/>
          <w:sz w:val="24"/>
          <w:szCs w:val="24"/>
          <w:lang w:eastAsia="hr-HR"/>
        </w:rPr>
      </w:pPr>
      <w:r w:rsidRPr="00AD78B3">
        <w:rPr>
          <w:rFonts w:ascii="Times New Roman" w:eastAsia="Times New Roman" w:hAnsi="Times New Roman" w:cs="Times New Roman"/>
          <w:bCs/>
          <w:i/>
          <w:sz w:val="24"/>
          <w:szCs w:val="24"/>
          <w:lang w:eastAsia="hr-HR"/>
        </w:rPr>
        <w:t xml:space="preserve">za </w:t>
      </w:r>
      <w:proofErr w:type="spellStart"/>
      <w:r w:rsidRPr="00AD78B3">
        <w:rPr>
          <w:rFonts w:ascii="Times New Roman" w:eastAsia="Times New Roman" w:hAnsi="Times New Roman" w:cs="Times New Roman"/>
          <w:bCs/>
          <w:i/>
          <w:sz w:val="24"/>
          <w:szCs w:val="24"/>
          <w:lang w:eastAsia="hr-HR"/>
        </w:rPr>
        <w:t>vodozahvate</w:t>
      </w:r>
      <w:proofErr w:type="spellEnd"/>
      <w:r w:rsidRPr="00AD78B3">
        <w:rPr>
          <w:rFonts w:ascii="Times New Roman" w:eastAsia="Times New Roman" w:hAnsi="Times New Roman" w:cs="Times New Roman"/>
          <w:bCs/>
          <w:i/>
          <w:sz w:val="24"/>
          <w:szCs w:val="24"/>
          <w:lang w:eastAsia="hr-HR"/>
        </w:rPr>
        <w:t xml:space="preserve"> vode namijenjene za ljudsku potrošnju</w:t>
      </w:r>
    </w:p>
    <w:p w14:paraId="7CDAB3C0" w14:textId="77777777" w:rsidR="00740FA6" w:rsidRPr="00AD78B3" w:rsidRDefault="00740FA6" w:rsidP="002B17D2">
      <w:pPr>
        <w:shd w:val="clear" w:color="auto" w:fill="FFFFFF"/>
        <w:spacing w:after="0" w:line="240" w:lineRule="auto"/>
        <w:jc w:val="center"/>
        <w:rPr>
          <w:rFonts w:ascii="Times New Roman" w:eastAsia="Times New Roman" w:hAnsi="Times New Roman" w:cs="Times New Roman"/>
          <w:bCs/>
          <w:i/>
          <w:sz w:val="24"/>
          <w:szCs w:val="24"/>
          <w:lang w:eastAsia="hr-HR"/>
        </w:rPr>
      </w:pPr>
    </w:p>
    <w:p w14:paraId="17071F33"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iCs/>
          <w:sz w:val="24"/>
          <w:szCs w:val="24"/>
          <w:lang w:eastAsia="hr-HR"/>
        </w:rPr>
      </w:pPr>
      <w:r w:rsidRPr="00AD78B3">
        <w:rPr>
          <w:rFonts w:ascii="Times New Roman" w:eastAsia="Times New Roman" w:hAnsi="Times New Roman" w:cs="Times New Roman"/>
          <w:b/>
          <w:iCs/>
          <w:sz w:val="24"/>
          <w:szCs w:val="24"/>
          <w:lang w:eastAsia="hr-HR"/>
        </w:rPr>
        <w:t>Članak 24.</w:t>
      </w:r>
    </w:p>
    <w:p w14:paraId="07449AEF" w14:textId="77777777" w:rsidR="003E3B61" w:rsidRPr="00AD78B3" w:rsidRDefault="003E3B61"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6DF874D1" w14:textId="77777777" w:rsidR="004606E2" w:rsidRPr="00AD78B3" w:rsidRDefault="00770378"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4606E2" w:rsidRPr="00AD78B3">
        <w:rPr>
          <w:rFonts w:ascii="Times New Roman" w:eastAsia="Times New Roman" w:hAnsi="Times New Roman" w:cs="Times New Roman"/>
          <w:sz w:val="24"/>
          <w:szCs w:val="24"/>
          <w:lang w:eastAsia="hr-HR"/>
        </w:rPr>
        <w:t xml:space="preserve">Procjena rizika i upravljanje rizikom za područja sliva </w:t>
      </w:r>
      <w:proofErr w:type="spellStart"/>
      <w:r w:rsidR="00E967FA" w:rsidRPr="00AD78B3">
        <w:rPr>
          <w:rFonts w:ascii="Times New Roman" w:eastAsia="Times New Roman" w:hAnsi="Times New Roman" w:cs="Times New Roman"/>
          <w:sz w:val="24"/>
          <w:szCs w:val="24"/>
          <w:lang w:eastAsia="hr-HR"/>
        </w:rPr>
        <w:t>vodozahvata</w:t>
      </w:r>
      <w:proofErr w:type="spellEnd"/>
      <w:r w:rsidR="00E967FA" w:rsidRPr="00AD78B3">
        <w:rPr>
          <w:rFonts w:ascii="Times New Roman" w:eastAsia="Times New Roman" w:hAnsi="Times New Roman" w:cs="Times New Roman"/>
          <w:sz w:val="24"/>
          <w:szCs w:val="24"/>
          <w:lang w:eastAsia="hr-HR"/>
        </w:rPr>
        <w:t xml:space="preserve"> </w:t>
      </w:r>
      <w:r w:rsidR="004606E2" w:rsidRPr="00AD78B3">
        <w:rPr>
          <w:rFonts w:ascii="Times New Roman" w:eastAsia="Times New Roman" w:hAnsi="Times New Roman" w:cs="Times New Roman"/>
          <w:sz w:val="24"/>
          <w:szCs w:val="24"/>
          <w:lang w:eastAsia="hr-HR"/>
        </w:rPr>
        <w:t>vode namijenjene za ljudsku potrošnju provodi se sukladno zakonu kojim se uređuju vode.</w:t>
      </w:r>
    </w:p>
    <w:p w14:paraId="6FA67432" w14:textId="77777777" w:rsidR="00E967FA" w:rsidRPr="00AD78B3" w:rsidRDefault="00E967FA" w:rsidP="002B17D2">
      <w:pPr>
        <w:pStyle w:val="ListParagraph"/>
        <w:shd w:val="clear" w:color="auto" w:fill="FFFFFF"/>
        <w:spacing w:after="0" w:line="240" w:lineRule="auto"/>
        <w:jc w:val="both"/>
        <w:rPr>
          <w:rFonts w:ascii="Times New Roman" w:eastAsia="Times New Roman" w:hAnsi="Times New Roman" w:cs="Times New Roman"/>
          <w:sz w:val="24"/>
          <w:szCs w:val="24"/>
          <w:lang w:eastAsia="hr-HR"/>
        </w:rPr>
      </w:pPr>
    </w:p>
    <w:p w14:paraId="5FC49D1F" w14:textId="77777777" w:rsidR="004606E2" w:rsidRPr="00AD78B3" w:rsidRDefault="00770378"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4606E2" w:rsidRPr="00AD78B3">
        <w:rPr>
          <w:rFonts w:ascii="Times New Roman" w:eastAsia="Times New Roman" w:hAnsi="Times New Roman" w:cs="Times New Roman"/>
          <w:sz w:val="24"/>
          <w:szCs w:val="24"/>
          <w:lang w:eastAsia="hr-HR"/>
        </w:rPr>
        <w:t>Isporučitelj vode koji provodi monitoring izvorišta dužan je o kretanjima i neuobičajenim brojevima ili koncentracijama praćenih parametara, tvari ili onečišćujućih tvari koje utvrdi provođenjem monitoringa obavijestiti Hrvatske vode, Hrvatski zavod za javno zdravstvo, Ministarstvo i Državni inspektorat.</w:t>
      </w:r>
    </w:p>
    <w:p w14:paraId="14CC8AF3" w14:textId="77777777" w:rsidR="003E3B61" w:rsidRPr="00AD78B3" w:rsidRDefault="003E3B61" w:rsidP="002B17D2">
      <w:pPr>
        <w:shd w:val="clear" w:color="auto" w:fill="FFFFFF"/>
        <w:spacing w:after="0" w:line="240" w:lineRule="auto"/>
        <w:ind w:firstLine="360"/>
        <w:jc w:val="both"/>
        <w:rPr>
          <w:rFonts w:ascii="Times New Roman" w:eastAsia="Times New Roman" w:hAnsi="Times New Roman" w:cs="Times New Roman"/>
          <w:b/>
          <w:bCs/>
          <w:i/>
          <w:sz w:val="24"/>
          <w:szCs w:val="24"/>
          <w:lang w:eastAsia="hr-HR"/>
        </w:rPr>
      </w:pPr>
    </w:p>
    <w:p w14:paraId="05FB5A35" w14:textId="77777777" w:rsidR="00770378" w:rsidRPr="00AD78B3" w:rsidRDefault="003E3B61" w:rsidP="002B17D2">
      <w:pPr>
        <w:shd w:val="clear" w:color="auto" w:fill="FFFFFF"/>
        <w:spacing w:after="0" w:line="240" w:lineRule="auto"/>
        <w:jc w:val="center"/>
        <w:rPr>
          <w:rFonts w:ascii="Times New Roman" w:eastAsia="Times New Roman" w:hAnsi="Times New Roman" w:cs="Times New Roman"/>
          <w:bCs/>
          <w:i/>
          <w:sz w:val="24"/>
          <w:szCs w:val="24"/>
          <w:lang w:eastAsia="hr-HR"/>
        </w:rPr>
      </w:pPr>
      <w:r w:rsidRPr="00AD78B3">
        <w:rPr>
          <w:rFonts w:ascii="Times New Roman" w:eastAsia="Times New Roman" w:hAnsi="Times New Roman" w:cs="Times New Roman"/>
          <w:bCs/>
          <w:i/>
          <w:sz w:val="24"/>
          <w:szCs w:val="24"/>
          <w:lang w:eastAsia="hr-HR"/>
        </w:rPr>
        <w:t xml:space="preserve">Procjena rizika i upravljanje rizikom za </w:t>
      </w:r>
    </w:p>
    <w:p w14:paraId="16C05323"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Cs/>
          <w:i/>
          <w:sz w:val="24"/>
          <w:szCs w:val="24"/>
          <w:lang w:eastAsia="hr-HR"/>
        </w:rPr>
      </w:pPr>
      <w:r w:rsidRPr="00AD78B3">
        <w:rPr>
          <w:rFonts w:ascii="Times New Roman" w:eastAsia="Times New Roman" w:hAnsi="Times New Roman" w:cs="Times New Roman"/>
          <w:bCs/>
          <w:i/>
          <w:sz w:val="24"/>
          <w:szCs w:val="24"/>
          <w:lang w:eastAsia="hr-HR"/>
        </w:rPr>
        <w:t>sustav opskrbe - uspostava „Plana sigurnosti vode“</w:t>
      </w:r>
    </w:p>
    <w:p w14:paraId="6B421BD0" w14:textId="77777777" w:rsidR="00770378" w:rsidRPr="00AD78B3" w:rsidRDefault="00770378" w:rsidP="002B17D2">
      <w:pPr>
        <w:shd w:val="clear" w:color="auto" w:fill="FFFFFF"/>
        <w:spacing w:after="0" w:line="240" w:lineRule="auto"/>
        <w:jc w:val="center"/>
        <w:rPr>
          <w:rFonts w:ascii="Times New Roman" w:eastAsia="Times New Roman" w:hAnsi="Times New Roman" w:cs="Times New Roman"/>
          <w:bCs/>
          <w:i/>
          <w:sz w:val="24"/>
          <w:szCs w:val="24"/>
          <w:lang w:eastAsia="hr-HR"/>
        </w:rPr>
      </w:pPr>
    </w:p>
    <w:p w14:paraId="6231D9F2"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iCs/>
          <w:sz w:val="24"/>
          <w:szCs w:val="24"/>
          <w:lang w:eastAsia="hr-HR"/>
        </w:rPr>
      </w:pPr>
      <w:r w:rsidRPr="00AD78B3">
        <w:rPr>
          <w:rFonts w:ascii="Times New Roman" w:eastAsia="Times New Roman" w:hAnsi="Times New Roman" w:cs="Times New Roman"/>
          <w:b/>
          <w:iCs/>
          <w:sz w:val="24"/>
          <w:szCs w:val="24"/>
          <w:lang w:eastAsia="hr-HR"/>
        </w:rPr>
        <w:t>Članak 25.</w:t>
      </w:r>
    </w:p>
    <w:p w14:paraId="2D82FB99"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Cs/>
          <w:i/>
          <w:sz w:val="24"/>
          <w:szCs w:val="24"/>
          <w:lang w:eastAsia="hr-HR"/>
        </w:rPr>
      </w:pPr>
    </w:p>
    <w:p w14:paraId="14FAD887" w14:textId="77777777" w:rsidR="003E3B61" w:rsidRPr="00AD78B3" w:rsidRDefault="00770378"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 xml:space="preserve">Isporučitelji vode </w:t>
      </w:r>
      <w:r w:rsidR="00F35E56" w:rsidRPr="00AD78B3">
        <w:rPr>
          <w:rFonts w:ascii="Times New Roman" w:eastAsia="Times New Roman" w:hAnsi="Times New Roman" w:cs="Times New Roman"/>
          <w:sz w:val="24"/>
          <w:szCs w:val="24"/>
          <w:lang w:eastAsia="hr-HR"/>
        </w:rPr>
        <w:t xml:space="preserve">iz članka 3. </w:t>
      </w:r>
      <w:r w:rsidR="00E50A35" w:rsidRPr="00AD78B3">
        <w:rPr>
          <w:rFonts w:ascii="Times New Roman" w:eastAsia="Times New Roman" w:hAnsi="Times New Roman" w:cs="Times New Roman"/>
          <w:sz w:val="24"/>
          <w:szCs w:val="24"/>
          <w:lang w:eastAsia="hr-HR"/>
        </w:rPr>
        <w:t xml:space="preserve">stavka 1. </w:t>
      </w:r>
      <w:r w:rsidR="001C1FC0" w:rsidRPr="00AD78B3">
        <w:rPr>
          <w:rFonts w:ascii="Times New Roman" w:eastAsia="Times New Roman" w:hAnsi="Times New Roman" w:cs="Times New Roman"/>
          <w:sz w:val="24"/>
          <w:szCs w:val="24"/>
          <w:lang w:eastAsia="hr-HR"/>
        </w:rPr>
        <w:t>točke</w:t>
      </w:r>
      <w:r w:rsidR="00F35E56" w:rsidRPr="00AD78B3">
        <w:rPr>
          <w:rFonts w:ascii="Times New Roman" w:eastAsia="Times New Roman" w:hAnsi="Times New Roman" w:cs="Times New Roman"/>
          <w:sz w:val="24"/>
          <w:szCs w:val="24"/>
          <w:lang w:eastAsia="hr-HR"/>
        </w:rPr>
        <w:t xml:space="preserve"> 3. </w:t>
      </w:r>
      <w:proofErr w:type="spellStart"/>
      <w:r w:rsidR="00F35E56" w:rsidRPr="00AD78B3">
        <w:rPr>
          <w:rFonts w:ascii="Times New Roman" w:eastAsia="Times New Roman" w:hAnsi="Times New Roman" w:cs="Times New Roman"/>
          <w:sz w:val="24"/>
          <w:szCs w:val="24"/>
          <w:lang w:eastAsia="hr-HR"/>
        </w:rPr>
        <w:t>podtoč</w:t>
      </w:r>
      <w:r w:rsidR="001C1FC0" w:rsidRPr="00AD78B3">
        <w:rPr>
          <w:rFonts w:ascii="Times New Roman" w:eastAsia="Times New Roman" w:hAnsi="Times New Roman" w:cs="Times New Roman"/>
          <w:sz w:val="24"/>
          <w:szCs w:val="24"/>
          <w:lang w:eastAsia="hr-HR"/>
        </w:rPr>
        <w:t>a</w:t>
      </w:r>
      <w:r w:rsidR="00F35E56" w:rsidRPr="00AD78B3">
        <w:rPr>
          <w:rFonts w:ascii="Times New Roman" w:eastAsia="Times New Roman" w:hAnsi="Times New Roman" w:cs="Times New Roman"/>
          <w:sz w:val="24"/>
          <w:szCs w:val="24"/>
          <w:lang w:eastAsia="hr-HR"/>
        </w:rPr>
        <w:t>ka</w:t>
      </w:r>
      <w:proofErr w:type="spellEnd"/>
      <w:r w:rsidR="00F35E56" w:rsidRPr="00AD78B3">
        <w:rPr>
          <w:rFonts w:ascii="Times New Roman" w:eastAsia="Times New Roman" w:hAnsi="Times New Roman" w:cs="Times New Roman"/>
          <w:sz w:val="24"/>
          <w:szCs w:val="24"/>
          <w:lang w:eastAsia="hr-HR"/>
        </w:rPr>
        <w:t xml:space="preserve"> a) i b) ovoga Zakona </w:t>
      </w:r>
      <w:r w:rsidR="003E3B61" w:rsidRPr="00AD78B3">
        <w:rPr>
          <w:rFonts w:ascii="Times New Roman" w:eastAsia="Times New Roman" w:hAnsi="Times New Roman" w:cs="Times New Roman"/>
          <w:sz w:val="24"/>
          <w:szCs w:val="24"/>
          <w:lang w:eastAsia="hr-HR"/>
        </w:rPr>
        <w:t>u obvezi su izraditi i provoditi sustav samokontrole utemeljen na procjeni rizika i upravljanja rizikom za sustav svoje opskrbe, a koji se provodi uspostavom Plana sigurnosti vode namijenjene za ljudsku potrošnju (u daljnjem tekstu: Plan sigurnosti vode).</w:t>
      </w:r>
      <w:r w:rsidR="003E3B61" w:rsidRPr="00AD78B3" w:rsidDel="004A065F">
        <w:rPr>
          <w:rFonts w:ascii="Times New Roman" w:eastAsia="Times New Roman" w:hAnsi="Times New Roman" w:cs="Times New Roman"/>
          <w:sz w:val="24"/>
          <w:szCs w:val="24"/>
        </w:rPr>
        <w:t xml:space="preserve"> </w:t>
      </w:r>
    </w:p>
    <w:p w14:paraId="76517281" w14:textId="77777777" w:rsidR="003E3B61" w:rsidRPr="00AD78B3" w:rsidRDefault="003E3B61" w:rsidP="002B17D2">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p>
    <w:p w14:paraId="2DA2B94C" w14:textId="77777777" w:rsidR="003E3B61" w:rsidRPr="00AD78B3" w:rsidRDefault="00770378"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 xml:space="preserve">(2) </w:t>
      </w:r>
      <w:r w:rsidR="003E3B61" w:rsidRPr="00AD78B3">
        <w:rPr>
          <w:rFonts w:ascii="Times New Roman" w:eastAsia="Times New Roman" w:hAnsi="Times New Roman" w:cs="Times New Roman"/>
          <w:sz w:val="24"/>
          <w:szCs w:val="24"/>
        </w:rPr>
        <w:t>Plan sigurnosti vode mora biti odobren rješenjem Ministarstva u skladu s člankom 26. ovoga Zakona.</w:t>
      </w:r>
    </w:p>
    <w:p w14:paraId="56AB6AF4" w14:textId="77777777" w:rsidR="003E3B61" w:rsidRPr="00AD78B3" w:rsidRDefault="003E3B61" w:rsidP="002B17D2">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p>
    <w:p w14:paraId="09330463" w14:textId="77777777" w:rsidR="003E3B61" w:rsidRPr="00AD78B3" w:rsidRDefault="00770378"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rPr>
        <w:t xml:space="preserve">(3) </w:t>
      </w:r>
      <w:r w:rsidR="003E3B61" w:rsidRPr="00AD78B3">
        <w:rPr>
          <w:rFonts w:ascii="Times New Roman" w:eastAsia="Times New Roman" w:hAnsi="Times New Roman" w:cs="Times New Roman"/>
          <w:sz w:val="24"/>
          <w:szCs w:val="24"/>
        </w:rPr>
        <w:t xml:space="preserve">Ako isporučitelj vode </w:t>
      </w:r>
      <w:r w:rsidR="00884634" w:rsidRPr="00AD78B3">
        <w:rPr>
          <w:rFonts w:ascii="Times New Roman" w:eastAsia="Times New Roman" w:hAnsi="Times New Roman" w:cs="Times New Roman"/>
          <w:sz w:val="24"/>
          <w:szCs w:val="24"/>
          <w:lang w:eastAsia="hr-HR"/>
        </w:rPr>
        <w:t xml:space="preserve">iz stavka 1. ovoga članka </w:t>
      </w:r>
      <w:r w:rsidR="003E3B61" w:rsidRPr="00AD78B3">
        <w:rPr>
          <w:rFonts w:ascii="Times New Roman" w:eastAsia="Times New Roman" w:hAnsi="Times New Roman" w:cs="Times New Roman"/>
          <w:sz w:val="24"/>
          <w:szCs w:val="24"/>
        </w:rPr>
        <w:t>upravlja s više vodoopskrbnih sustava, za svaki sustav mora imati izrađen Plan sigurnosti vode.</w:t>
      </w:r>
      <w:r w:rsidR="00780469" w:rsidRPr="00AD78B3">
        <w:rPr>
          <w:rFonts w:ascii="Times New Roman" w:eastAsia="Times New Roman" w:hAnsi="Times New Roman" w:cs="Times New Roman"/>
          <w:sz w:val="24"/>
          <w:szCs w:val="24"/>
        </w:rPr>
        <w:t xml:space="preserve"> </w:t>
      </w:r>
    </w:p>
    <w:p w14:paraId="053BF31B" w14:textId="77777777" w:rsidR="003E3B61" w:rsidRPr="00AD78B3" w:rsidRDefault="003E3B61" w:rsidP="002B17D2">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p>
    <w:p w14:paraId="67E9FB91" w14:textId="77777777" w:rsidR="003E3B61" w:rsidRPr="00AD78B3" w:rsidRDefault="00770378"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 xml:space="preserve">(4) </w:t>
      </w:r>
      <w:r w:rsidR="003E3B61" w:rsidRPr="00AD78B3">
        <w:rPr>
          <w:rFonts w:ascii="Times New Roman" w:eastAsia="Times New Roman" w:hAnsi="Times New Roman" w:cs="Times New Roman"/>
          <w:sz w:val="24"/>
          <w:szCs w:val="24"/>
        </w:rPr>
        <w:t xml:space="preserve">Plan sigurnosti vode podrazumijeva procjenu i upravljanje rizicima u vodoopskrbnom sustavu od </w:t>
      </w:r>
      <w:proofErr w:type="spellStart"/>
      <w:r w:rsidR="003E3B61" w:rsidRPr="00AD78B3">
        <w:rPr>
          <w:rFonts w:ascii="Times New Roman" w:eastAsia="Times New Roman" w:hAnsi="Times New Roman" w:cs="Times New Roman"/>
          <w:sz w:val="24"/>
          <w:szCs w:val="24"/>
        </w:rPr>
        <w:t>vodozahvata</w:t>
      </w:r>
      <w:proofErr w:type="spellEnd"/>
      <w:r w:rsidR="003E3B61" w:rsidRPr="00AD78B3">
        <w:rPr>
          <w:rFonts w:ascii="Times New Roman" w:eastAsia="Times New Roman" w:hAnsi="Times New Roman" w:cs="Times New Roman"/>
          <w:sz w:val="24"/>
          <w:szCs w:val="24"/>
        </w:rPr>
        <w:t xml:space="preserve"> do mjesta isporuke, a sastoji se od:</w:t>
      </w:r>
    </w:p>
    <w:p w14:paraId="1664E2B0" w14:textId="77777777" w:rsidR="00770378" w:rsidRPr="00AD78B3" w:rsidRDefault="00770378"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p>
    <w:p w14:paraId="37593AD4" w14:textId="77777777" w:rsidR="003E3B61" w:rsidRPr="00AD78B3" w:rsidRDefault="003E3B61" w:rsidP="002B17D2">
      <w:pPr>
        <w:numPr>
          <w:ilvl w:val="1"/>
          <w:numId w:val="29"/>
        </w:numPr>
        <w:shd w:val="clear" w:color="auto" w:fill="FFFFFF"/>
        <w:spacing w:after="0" w:line="240" w:lineRule="auto"/>
        <w:ind w:left="709" w:hanging="709"/>
        <w:contextualSpacing/>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 xml:space="preserve">opisa vodoopskrbnog sustava </w:t>
      </w:r>
      <w:r w:rsidRPr="00AD78B3">
        <w:rPr>
          <w:rFonts w:ascii="Times New Roman" w:eastAsia="Times New Roman" w:hAnsi="Times New Roman" w:cs="Times New Roman"/>
          <w:sz w:val="24"/>
          <w:szCs w:val="24"/>
          <w:lang w:eastAsia="hr-HR"/>
        </w:rPr>
        <w:t xml:space="preserve">od </w:t>
      </w:r>
      <w:proofErr w:type="spellStart"/>
      <w:r w:rsidRPr="00AD78B3">
        <w:rPr>
          <w:rFonts w:ascii="Times New Roman" w:eastAsia="Times New Roman" w:hAnsi="Times New Roman" w:cs="Times New Roman"/>
          <w:sz w:val="24"/>
          <w:szCs w:val="24"/>
          <w:lang w:eastAsia="hr-HR"/>
        </w:rPr>
        <w:t>vodozahvata</w:t>
      </w:r>
      <w:proofErr w:type="spellEnd"/>
      <w:r w:rsidRPr="00AD78B3">
        <w:rPr>
          <w:rFonts w:ascii="Times New Roman" w:eastAsia="Times New Roman" w:hAnsi="Times New Roman" w:cs="Times New Roman"/>
          <w:sz w:val="24"/>
          <w:szCs w:val="24"/>
          <w:lang w:eastAsia="hr-HR"/>
        </w:rPr>
        <w:t>, obrade, skladištenja i distribucije vode do točke isporuke/točke usklađenosti</w:t>
      </w:r>
    </w:p>
    <w:p w14:paraId="75329607" w14:textId="77777777" w:rsidR="003E3B61" w:rsidRPr="00AD78B3" w:rsidRDefault="003E3B61" w:rsidP="002B17D2">
      <w:pPr>
        <w:numPr>
          <w:ilvl w:val="1"/>
          <w:numId w:val="29"/>
        </w:numPr>
        <w:shd w:val="clear" w:color="auto" w:fill="FFFFFF"/>
        <w:spacing w:after="0" w:line="240" w:lineRule="auto"/>
        <w:ind w:left="709" w:hanging="709"/>
        <w:contextualSpacing/>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lastRenderedPageBreak/>
        <w:t>identifikacije opasnosti i opasnih događaja,</w:t>
      </w:r>
      <w:r w:rsidRPr="00AD78B3">
        <w:rPr>
          <w:rFonts w:ascii="Times New Roman" w:eastAsia="Times New Roman" w:hAnsi="Times New Roman" w:cs="Times New Roman"/>
          <w:sz w:val="24"/>
          <w:szCs w:val="24"/>
          <w:lang w:eastAsia="hr-HR"/>
        </w:rPr>
        <w:t xml:space="preserve"> što podrazumijeva utvrđivanje svih opasnosti i opasnih događaja u sustavu opskrbe uključujući i procjenu rizika s obzirom na zdravlje ljudi koju oni mogu predstavljati putem uporabe vode namijenjene za ljudsku potrošnju, a pritom uzimajući u obzir i rizike koji proizlaze iz klimatskih promjena, gubitaka vode u sustavu te iz cijevi koje puštaju vodu</w:t>
      </w:r>
      <w:r w:rsidRPr="00AD78B3">
        <w:rPr>
          <w:rFonts w:ascii="Times New Roman" w:eastAsia="Times New Roman" w:hAnsi="Times New Roman" w:cs="Times New Roman"/>
          <w:sz w:val="24"/>
          <w:szCs w:val="24"/>
        </w:rPr>
        <w:t xml:space="preserve"> </w:t>
      </w:r>
    </w:p>
    <w:p w14:paraId="30B28188" w14:textId="77777777" w:rsidR="003E3B61" w:rsidRPr="00AD78B3" w:rsidRDefault="003E3B61" w:rsidP="002B17D2">
      <w:pPr>
        <w:numPr>
          <w:ilvl w:val="1"/>
          <w:numId w:val="29"/>
        </w:numPr>
        <w:shd w:val="clear" w:color="auto" w:fill="FFFFFF"/>
        <w:spacing w:after="0" w:line="240" w:lineRule="auto"/>
        <w:ind w:left="709" w:hanging="709"/>
        <w:contextualSpacing/>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 xml:space="preserve">procjene rizika, što uključuje i </w:t>
      </w:r>
      <w:r w:rsidRPr="00AD78B3">
        <w:rPr>
          <w:rFonts w:ascii="Times New Roman" w:eastAsia="Times New Roman" w:hAnsi="Times New Roman" w:cs="Times New Roman"/>
          <w:sz w:val="24"/>
          <w:szCs w:val="24"/>
          <w:lang w:eastAsia="hr-HR"/>
        </w:rPr>
        <w:t xml:space="preserve">rezultate procjene rizika i upravljanja rizicima područja sliva za </w:t>
      </w:r>
      <w:proofErr w:type="spellStart"/>
      <w:r w:rsidRPr="00AD78B3">
        <w:rPr>
          <w:rFonts w:ascii="Times New Roman" w:eastAsia="Times New Roman" w:hAnsi="Times New Roman" w:cs="Times New Roman"/>
          <w:sz w:val="24"/>
          <w:szCs w:val="24"/>
          <w:lang w:eastAsia="hr-HR"/>
        </w:rPr>
        <w:t>vodozahvate</w:t>
      </w:r>
      <w:proofErr w:type="spellEnd"/>
      <w:r w:rsidRPr="00AD78B3">
        <w:rPr>
          <w:rFonts w:ascii="Times New Roman" w:eastAsia="Times New Roman" w:hAnsi="Times New Roman" w:cs="Times New Roman"/>
          <w:sz w:val="24"/>
          <w:szCs w:val="24"/>
          <w:lang w:eastAsia="hr-HR"/>
        </w:rPr>
        <w:t xml:space="preserve"> </w:t>
      </w:r>
      <w:r w:rsidR="00E967FA" w:rsidRPr="00AD78B3">
        <w:rPr>
          <w:rFonts w:ascii="Times New Roman" w:eastAsia="Times New Roman" w:hAnsi="Times New Roman" w:cs="Times New Roman"/>
          <w:sz w:val="24"/>
          <w:szCs w:val="24"/>
          <w:lang w:eastAsia="hr-HR"/>
        </w:rPr>
        <w:t xml:space="preserve">vode namijenjene za ljudsku potrošnju </w:t>
      </w:r>
      <w:r w:rsidRPr="00AD78B3">
        <w:rPr>
          <w:rFonts w:ascii="Times New Roman" w:eastAsia="Times New Roman" w:hAnsi="Times New Roman" w:cs="Times New Roman"/>
          <w:sz w:val="24"/>
          <w:szCs w:val="24"/>
          <w:lang w:eastAsia="hr-HR"/>
        </w:rPr>
        <w:t>iz članka 24. ovoga Zakona</w:t>
      </w:r>
    </w:p>
    <w:p w14:paraId="4B2002F7" w14:textId="77777777" w:rsidR="003E3B61" w:rsidRPr="00AD78B3" w:rsidRDefault="003E3B61" w:rsidP="002B17D2">
      <w:pPr>
        <w:numPr>
          <w:ilvl w:val="1"/>
          <w:numId w:val="29"/>
        </w:numPr>
        <w:shd w:val="clear" w:color="auto" w:fill="FFFFFF"/>
        <w:spacing w:after="0" w:line="240" w:lineRule="auto"/>
        <w:ind w:left="709" w:hanging="709"/>
        <w:contextualSpacing/>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prikladnih mjera za kontrolu rizika</w:t>
      </w:r>
    </w:p>
    <w:p w14:paraId="261E9F4A" w14:textId="77777777" w:rsidR="003E3B61" w:rsidRPr="00AD78B3" w:rsidRDefault="003E3B61" w:rsidP="002B17D2">
      <w:pPr>
        <w:numPr>
          <w:ilvl w:val="1"/>
          <w:numId w:val="29"/>
        </w:numPr>
        <w:shd w:val="clear" w:color="auto" w:fill="FFFFFF"/>
        <w:spacing w:after="0" w:line="240" w:lineRule="auto"/>
        <w:ind w:left="709" w:hanging="709"/>
        <w:contextualSpacing/>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rPr>
        <w:t>verifikacije pristupa upravljanja rizicima.</w:t>
      </w:r>
    </w:p>
    <w:p w14:paraId="7FD1A063" w14:textId="77777777" w:rsidR="00770378" w:rsidRPr="00AD78B3" w:rsidRDefault="00770378" w:rsidP="002B17D2">
      <w:pPr>
        <w:shd w:val="clear" w:color="auto" w:fill="FFFFFF"/>
        <w:spacing w:after="0" w:line="240" w:lineRule="auto"/>
        <w:ind w:left="709"/>
        <w:contextualSpacing/>
        <w:textAlignment w:val="baseline"/>
        <w:rPr>
          <w:rFonts w:ascii="Times New Roman" w:eastAsia="Times New Roman" w:hAnsi="Times New Roman" w:cs="Times New Roman"/>
          <w:sz w:val="24"/>
          <w:szCs w:val="24"/>
          <w:lang w:eastAsia="hr-HR"/>
        </w:rPr>
      </w:pPr>
    </w:p>
    <w:p w14:paraId="2802F33F"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Isporučitelj vode </w:t>
      </w:r>
      <w:r w:rsidR="00AF0A27" w:rsidRPr="00AD78B3">
        <w:rPr>
          <w:rFonts w:ascii="Times New Roman" w:eastAsia="Times New Roman" w:hAnsi="Times New Roman" w:cs="Times New Roman"/>
          <w:sz w:val="24"/>
          <w:szCs w:val="24"/>
          <w:lang w:eastAsia="hr-HR"/>
        </w:rPr>
        <w:t xml:space="preserve">iz stavka 1. ovoga članka </w:t>
      </w:r>
      <w:r w:rsidRPr="00AD78B3">
        <w:rPr>
          <w:rFonts w:ascii="Times New Roman" w:eastAsia="Times New Roman" w:hAnsi="Times New Roman" w:cs="Times New Roman"/>
          <w:sz w:val="24"/>
          <w:szCs w:val="24"/>
          <w:lang w:eastAsia="hr-HR"/>
        </w:rPr>
        <w:t>na temelju ishoda procjene rizika iz stavka 4. točke</w:t>
      </w:r>
      <w:r w:rsidR="00CC66B5"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c) ovoga članka u Planu sigurnosti vode obvezan je propisati mjere upravljanja rizikom i iste poduzimati u slučaju odstupanja, odnosno:</w:t>
      </w:r>
    </w:p>
    <w:p w14:paraId="143A8657" w14:textId="77777777" w:rsidR="00770378" w:rsidRPr="00AD78B3" w:rsidRDefault="00770378"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244071E7"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a)</w:t>
      </w:r>
      <w:r w:rsidR="0077037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utvrditi i provoditi interne mjere kontrole za spr</w:t>
      </w:r>
      <w:r w:rsidR="00DF2B00" w:rsidRPr="00AD78B3">
        <w:rPr>
          <w:rFonts w:ascii="Times New Roman" w:eastAsia="Times New Roman" w:hAnsi="Times New Roman" w:cs="Times New Roman"/>
          <w:sz w:val="24"/>
          <w:szCs w:val="24"/>
          <w:lang w:eastAsia="hr-HR"/>
        </w:rPr>
        <w:t>j</w:t>
      </w:r>
      <w:r w:rsidRPr="00AD78B3">
        <w:rPr>
          <w:rFonts w:ascii="Times New Roman" w:eastAsia="Times New Roman" w:hAnsi="Times New Roman" w:cs="Times New Roman"/>
          <w:sz w:val="24"/>
          <w:szCs w:val="24"/>
          <w:lang w:eastAsia="hr-HR"/>
        </w:rPr>
        <w:t>ečavanje i ublažavanje utvrđenih rizika u sustavu opskrbe koje bi mogl</w:t>
      </w:r>
      <w:r w:rsidR="00311704"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ugroziti zdravstvenu ispravnost vode namijenjene za ljudsku potrošnju</w:t>
      </w:r>
      <w:r w:rsidR="00DF2B0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odstupanja od standarda kvalitete vode namijenjene za ljudsku potrošnju</w:t>
      </w:r>
    </w:p>
    <w:p w14:paraId="575E6A88"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b)</w:t>
      </w:r>
      <w:r w:rsidR="0077037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voditi evidencije o uspostavljenim mjerama interne kontrole, a što uključuje i evidencije zabilježenih (očitanih) vrijednosti instrumenata (opreme) </w:t>
      </w:r>
    </w:p>
    <w:p w14:paraId="5C29C569"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c)</w:t>
      </w:r>
      <w:r w:rsidR="0077037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utvrditi i provoditi mjere kontrole u sustavu opskrbe uz mjere predviđene ili poduzete ovisno o rezultatima procjene i upravljanja rizicima iz područja sliva za </w:t>
      </w:r>
      <w:proofErr w:type="spellStart"/>
      <w:r w:rsidRPr="00AD78B3">
        <w:rPr>
          <w:rFonts w:ascii="Times New Roman" w:eastAsia="Times New Roman" w:hAnsi="Times New Roman" w:cs="Times New Roman"/>
          <w:sz w:val="24"/>
          <w:szCs w:val="24"/>
          <w:lang w:eastAsia="hr-HR"/>
        </w:rPr>
        <w:t>vodozahvate</w:t>
      </w:r>
      <w:proofErr w:type="spellEnd"/>
      <w:r w:rsidRPr="00AD78B3">
        <w:rPr>
          <w:rFonts w:ascii="Times New Roman" w:eastAsia="Times New Roman" w:hAnsi="Times New Roman" w:cs="Times New Roman"/>
          <w:sz w:val="24"/>
          <w:szCs w:val="24"/>
          <w:lang w:eastAsia="hr-HR"/>
        </w:rPr>
        <w:t xml:space="preserve"> </w:t>
      </w:r>
      <w:r w:rsidR="005D7908" w:rsidRPr="00AD78B3">
        <w:rPr>
          <w:rFonts w:ascii="Times New Roman" w:eastAsia="Times New Roman" w:hAnsi="Times New Roman" w:cs="Times New Roman"/>
          <w:sz w:val="24"/>
          <w:szCs w:val="24"/>
          <w:lang w:eastAsia="hr-HR"/>
        </w:rPr>
        <w:t>vode namijenje</w:t>
      </w:r>
      <w:r w:rsidR="001A5CE0" w:rsidRPr="00AD78B3">
        <w:rPr>
          <w:rFonts w:ascii="Times New Roman" w:eastAsia="Times New Roman" w:hAnsi="Times New Roman" w:cs="Times New Roman"/>
          <w:sz w:val="24"/>
          <w:szCs w:val="24"/>
          <w:lang w:eastAsia="hr-HR"/>
        </w:rPr>
        <w:t>ne</w:t>
      </w:r>
      <w:r w:rsidR="005D7908" w:rsidRPr="00AD78B3">
        <w:rPr>
          <w:rFonts w:ascii="Times New Roman" w:eastAsia="Times New Roman" w:hAnsi="Times New Roman" w:cs="Times New Roman"/>
          <w:sz w:val="24"/>
          <w:szCs w:val="24"/>
          <w:lang w:eastAsia="hr-HR"/>
        </w:rPr>
        <w:t xml:space="preserve"> za ljudsku potrošnju </w:t>
      </w:r>
      <w:r w:rsidRPr="00AD78B3">
        <w:rPr>
          <w:rFonts w:ascii="Times New Roman" w:eastAsia="Times New Roman" w:hAnsi="Times New Roman" w:cs="Times New Roman"/>
          <w:sz w:val="24"/>
          <w:szCs w:val="24"/>
          <w:lang w:eastAsia="hr-HR"/>
        </w:rPr>
        <w:t xml:space="preserve">za ublažavanje rizika iz područja sliva </w:t>
      </w:r>
    </w:p>
    <w:p w14:paraId="49873D76"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d)</w:t>
      </w:r>
      <w:r w:rsidR="0077037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provoditi operativni monitoring parametara u skladu s člankom 47. ovoga Zakona </w:t>
      </w:r>
    </w:p>
    <w:p w14:paraId="644DBC6B"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e)</w:t>
      </w:r>
      <w:r w:rsidR="0077037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osigurati da se u slučajevima u kojima je dezinfekcija dio pripreme ili distribucije vode namijenjene za ljudsku potrošnju, redovito provjerava i </w:t>
      </w:r>
      <w:proofErr w:type="spellStart"/>
      <w:r w:rsidRPr="00AD78B3">
        <w:rPr>
          <w:rFonts w:ascii="Times New Roman" w:eastAsia="Times New Roman" w:hAnsi="Times New Roman" w:cs="Times New Roman"/>
          <w:sz w:val="24"/>
          <w:szCs w:val="24"/>
          <w:lang w:eastAsia="hr-HR"/>
        </w:rPr>
        <w:t>validira</w:t>
      </w:r>
      <w:proofErr w:type="spellEnd"/>
      <w:r w:rsidRPr="00AD78B3">
        <w:rPr>
          <w:rFonts w:ascii="Times New Roman" w:eastAsia="Times New Roman" w:hAnsi="Times New Roman" w:cs="Times New Roman"/>
          <w:sz w:val="24"/>
          <w:szCs w:val="24"/>
          <w:lang w:eastAsia="hr-HR"/>
        </w:rPr>
        <w:t xml:space="preserve"> učinkovitost primijenjene dezinfekcije</w:t>
      </w:r>
    </w:p>
    <w:p w14:paraId="15424BEF"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f)</w:t>
      </w:r>
      <w:r w:rsidR="0077037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osigurati da se provjeravaju sve kontaminacije nusproizvodima dezinfekcije uzimajući u obzir dezinfekcijsko sredstvo te da se iste svedu na najmanju moguću mjeru ne ugrožavajući pritom provedbu dezinfekcije</w:t>
      </w:r>
    </w:p>
    <w:p w14:paraId="2B67DB5B"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g)</w:t>
      </w:r>
      <w:r w:rsidR="0077037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osigurati da se sve kontaminacije kemikalijama za obradu vode</w:t>
      </w:r>
      <w:r w:rsidR="00311704" w:rsidRPr="00AD78B3">
        <w:rPr>
          <w:rFonts w:ascii="Times New Roman" w:eastAsia="Times New Roman" w:hAnsi="Times New Roman" w:cs="Times New Roman"/>
          <w:sz w:val="24"/>
          <w:szCs w:val="24"/>
          <w:lang w:eastAsia="hr-HR"/>
        </w:rPr>
        <w:t xml:space="preserve"> svedu</w:t>
      </w:r>
      <w:r w:rsidRPr="00AD78B3">
        <w:rPr>
          <w:rFonts w:ascii="Times New Roman" w:eastAsia="Times New Roman" w:hAnsi="Times New Roman" w:cs="Times New Roman"/>
          <w:sz w:val="24"/>
          <w:szCs w:val="24"/>
          <w:lang w:eastAsia="hr-HR"/>
        </w:rPr>
        <w:t xml:space="preserve"> na najmanju moguću mjeru, na način da se:</w:t>
      </w:r>
    </w:p>
    <w:p w14:paraId="4A56E921" w14:textId="77777777" w:rsidR="00770378" w:rsidRPr="00AD78B3" w:rsidRDefault="00770378"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p>
    <w:p w14:paraId="033A843D" w14:textId="77777777" w:rsidR="003E3B61" w:rsidRPr="00AD78B3" w:rsidRDefault="004478F6" w:rsidP="002B17D2">
      <w:pPr>
        <w:shd w:val="clear" w:color="auto" w:fill="FFFFFF"/>
        <w:spacing w:after="0" w:line="240" w:lineRule="auto"/>
        <w:ind w:left="1134" w:hanging="426"/>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w:t>
      </w:r>
      <w:r w:rsidR="00770378"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kemikalije dobavljaju iz provjerenih izvora</w:t>
      </w:r>
    </w:p>
    <w:p w14:paraId="76EFC530" w14:textId="77777777" w:rsidR="003E3B61" w:rsidRPr="00AD78B3" w:rsidRDefault="004478F6" w:rsidP="002B17D2">
      <w:pPr>
        <w:shd w:val="clear" w:color="auto" w:fill="FFFFFF"/>
        <w:spacing w:after="0" w:line="240" w:lineRule="auto"/>
        <w:ind w:left="1134" w:hanging="426"/>
        <w:jc w:val="both"/>
        <w:rPr>
          <w:rFonts w:ascii="Times New Roman" w:eastAsia="Times New Roman" w:hAnsi="Times New Roman" w:cs="Times New Roman"/>
          <w:bCs/>
          <w:sz w:val="24"/>
          <w:szCs w:val="24"/>
          <w:lang w:eastAsia="hr-HR"/>
        </w:rPr>
      </w:pPr>
      <w:r w:rsidRPr="00AD78B3">
        <w:rPr>
          <w:rFonts w:ascii="Times New Roman" w:eastAsia="Times New Roman" w:hAnsi="Times New Roman" w:cs="Times New Roman"/>
          <w:sz w:val="24"/>
          <w:szCs w:val="24"/>
          <w:lang w:eastAsia="hr-HR"/>
        </w:rPr>
        <w:t>2.</w:t>
      </w:r>
      <w:r w:rsidR="00770378"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upotrebljavaju samo registrirani </w:t>
      </w:r>
      <w:proofErr w:type="spellStart"/>
      <w:r w:rsidR="003E3B61" w:rsidRPr="00AD78B3">
        <w:rPr>
          <w:rFonts w:ascii="Times New Roman" w:eastAsia="Times New Roman" w:hAnsi="Times New Roman" w:cs="Times New Roman"/>
          <w:sz w:val="24"/>
          <w:szCs w:val="24"/>
          <w:lang w:eastAsia="hr-HR"/>
        </w:rPr>
        <w:t>biocidni</w:t>
      </w:r>
      <w:proofErr w:type="spellEnd"/>
      <w:r w:rsidR="003E3B61" w:rsidRPr="00AD78B3">
        <w:rPr>
          <w:rFonts w:ascii="Times New Roman" w:eastAsia="Times New Roman" w:hAnsi="Times New Roman" w:cs="Times New Roman"/>
          <w:sz w:val="24"/>
          <w:szCs w:val="24"/>
          <w:lang w:eastAsia="hr-HR"/>
        </w:rPr>
        <w:t xml:space="preserve"> proizvodi kako je utvrđeno Uredbom </w:t>
      </w:r>
      <w:r w:rsidR="002C5F16" w:rsidRPr="00AD78B3">
        <w:rPr>
          <w:rFonts w:ascii="Times New Roman" w:eastAsia="Times New Roman" w:hAnsi="Times New Roman" w:cs="Times New Roman"/>
          <w:sz w:val="24"/>
          <w:szCs w:val="24"/>
          <w:lang w:eastAsia="hr-HR"/>
        </w:rPr>
        <w:t xml:space="preserve">(EU) </w:t>
      </w:r>
      <w:r w:rsidR="00AD3201" w:rsidRPr="00AD78B3">
        <w:rPr>
          <w:rFonts w:ascii="Times New Roman" w:eastAsia="Times New Roman" w:hAnsi="Times New Roman" w:cs="Times New Roman"/>
          <w:sz w:val="24"/>
          <w:szCs w:val="24"/>
          <w:lang w:eastAsia="hr-HR"/>
        </w:rPr>
        <w:t xml:space="preserve">br. </w:t>
      </w:r>
      <w:r w:rsidR="003E3B61" w:rsidRPr="00AD78B3">
        <w:rPr>
          <w:rFonts w:ascii="Times New Roman" w:eastAsia="Times New Roman" w:hAnsi="Times New Roman" w:cs="Times New Roman"/>
          <w:sz w:val="24"/>
          <w:szCs w:val="24"/>
          <w:lang w:eastAsia="hr-HR"/>
        </w:rPr>
        <w:t xml:space="preserve">528/2012 </w:t>
      </w:r>
      <w:r w:rsidR="003E3B61" w:rsidRPr="00AD78B3">
        <w:rPr>
          <w:rFonts w:ascii="Times New Roman" w:eastAsia="Times New Roman" w:hAnsi="Times New Roman" w:cs="Times New Roman"/>
          <w:bCs/>
          <w:sz w:val="24"/>
          <w:szCs w:val="24"/>
          <w:lang w:eastAsia="hr-HR"/>
        </w:rPr>
        <w:t xml:space="preserve">Europskog parlamenta i Vijeća od 22. svibnja 2012. o stavljanju na raspolaganje na tržištu i uporabi </w:t>
      </w:r>
      <w:proofErr w:type="spellStart"/>
      <w:r w:rsidR="003E3B61" w:rsidRPr="00AD78B3">
        <w:rPr>
          <w:rFonts w:ascii="Times New Roman" w:eastAsia="Times New Roman" w:hAnsi="Times New Roman" w:cs="Times New Roman"/>
          <w:bCs/>
          <w:sz w:val="24"/>
          <w:szCs w:val="24"/>
          <w:lang w:eastAsia="hr-HR"/>
        </w:rPr>
        <w:t>biocidnih</w:t>
      </w:r>
      <w:proofErr w:type="spellEnd"/>
      <w:r w:rsidR="003E3B61" w:rsidRPr="00AD78B3">
        <w:rPr>
          <w:rFonts w:ascii="Times New Roman" w:eastAsia="Times New Roman" w:hAnsi="Times New Roman" w:cs="Times New Roman"/>
          <w:bCs/>
          <w:sz w:val="24"/>
          <w:szCs w:val="24"/>
          <w:lang w:eastAsia="hr-HR"/>
        </w:rPr>
        <w:t xml:space="preserve"> proizvoda (SL </w:t>
      </w:r>
      <w:r w:rsidR="003E3B61" w:rsidRPr="00AD78B3">
        <w:rPr>
          <w:rFonts w:ascii="Times New Roman" w:eastAsia="Times New Roman" w:hAnsi="Times New Roman" w:cs="Times New Roman"/>
          <w:sz w:val="24"/>
          <w:szCs w:val="24"/>
          <w:shd w:val="clear" w:color="auto" w:fill="FFFFFF"/>
          <w:lang w:eastAsia="hr-HR"/>
        </w:rPr>
        <w:t>L 167, 2</w:t>
      </w:r>
      <w:r w:rsidR="006D13F7" w:rsidRPr="00AD78B3">
        <w:rPr>
          <w:rFonts w:ascii="Times New Roman" w:eastAsia="Times New Roman" w:hAnsi="Times New Roman" w:cs="Times New Roman"/>
          <w:sz w:val="24"/>
          <w:szCs w:val="24"/>
          <w:shd w:val="clear" w:color="auto" w:fill="FFFFFF"/>
          <w:lang w:eastAsia="hr-HR"/>
        </w:rPr>
        <w:t>7</w:t>
      </w:r>
      <w:r w:rsidR="003E3B61" w:rsidRPr="00AD78B3">
        <w:rPr>
          <w:rFonts w:ascii="Times New Roman" w:eastAsia="Times New Roman" w:hAnsi="Times New Roman" w:cs="Times New Roman"/>
          <w:sz w:val="24"/>
          <w:szCs w:val="24"/>
          <w:shd w:val="clear" w:color="auto" w:fill="FFFFFF"/>
          <w:lang w:eastAsia="hr-HR"/>
        </w:rPr>
        <w:t>.</w:t>
      </w:r>
      <w:r w:rsidR="006D13F7" w:rsidRPr="00AD78B3">
        <w:rPr>
          <w:rFonts w:ascii="Times New Roman" w:eastAsia="Times New Roman" w:hAnsi="Times New Roman" w:cs="Times New Roman"/>
          <w:sz w:val="24"/>
          <w:szCs w:val="24"/>
          <w:shd w:val="clear" w:color="auto" w:fill="FFFFFF"/>
          <w:lang w:eastAsia="hr-HR"/>
        </w:rPr>
        <w:t>6</w:t>
      </w:r>
      <w:r w:rsidR="003E3B61" w:rsidRPr="00AD78B3">
        <w:rPr>
          <w:rFonts w:ascii="Times New Roman" w:eastAsia="Times New Roman" w:hAnsi="Times New Roman" w:cs="Times New Roman"/>
          <w:sz w:val="24"/>
          <w:szCs w:val="24"/>
          <w:shd w:val="clear" w:color="auto" w:fill="FFFFFF"/>
          <w:lang w:eastAsia="hr-HR"/>
        </w:rPr>
        <w:t>.2012.</w:t>
      </w:r>
      <w:r w:rsidR="006D13F7" w:rsidRPr="00AD78B3">
        <w:rPr>
          <w:rFonts w:ascii="Times New Roman" w:eastAsia="Times New Roman" w:hAnsi="Times New Roman" w:cs="Times New Roman"/>
          <w:sz w:val="24"/>
          <w:szCs w:val="24"/>
          <w:shd w:val="clear" w:color="auto" w:fill="FFFFFF"/>
          <w:lang w:eastAsia="hr-HR"/>
        </w:rPr>
        <w:t xml:space="preserve">, </w:t>
      </w:r>
      <w:r w:rsidR="003E3B61" w:rsidRPr="00AD78B3">
        <w:rPr>
          <w:rFonts w:ascii="Times New Roman" w:eastAsia="Times New Roman" w:hAnsi="Times New Roman" w:cs="Times New Roman"/>
          <w:sz w:val="24"/>
          <w:szCs w:val="24"/>
          <w:shd w:val="clear" w:color="auto" w:fill="FFFFFF"/>
          <w:lang w:eastAsia="hr-HR"/>
        </w:rPr>
        <w:t>u daljnjem tekstu: Uredb</w:t>
      </w:r>
      <w:r w:rsidR="006D13F7" w:rsidRPr="00AD78B3">
        <w:rPr>
          <w:rFonts w:ascii="Times New Roman" w:eastAsia="Times New Roman" w:hAnsi="Times New Roman" w:cs="Times New Roman"/>
          <w:sz w:val="24"/>
          <w:szCs w:val="24"/>
          <w:shd w:val="clear" w:color="auto" w:fill="FFFFFF"/>
          <w:lang w:eastAsia="hr-HR"/>
        </w:rPr>
        <w:t>a</w:t>
      </w:r>
      <w:r w:rsidR="003E3B61" w:rsidRPr="00AD78B3">
        <w:rPr>
          <w:rFonts w:ascii="Times New Roman" w:eastAsia="Times New Roman" w:hAnsi="Times New Roman" w:cs="Times New Roman"/>
          <w:sz w:val="24"/>
          <w:szCs w:val="24"/>
          <w:shd w:val="clear" w:color="auto" w:fill="FFFFFF"/>
          <w:lang w:eastAsia="hr-HR"/>
        </w:rPr>
        <w:t xml:space="preserve"> (EU) br. 528/2012)</w:t>
      </w:r>
    </w:p>
    <w:p w14:paraId="676CC902" w14:textId="77777777" w:rsidR="003E3B61" w:rsidRPr="00AD78B3" w:rsidRDefault="004478F6" w:rsidP="002B17D2">
      <w:pPr>
        <w:shd w:val="clear" w:color="auto" w:fill="FFFFFF"/>
        <w:spacing w:after="0" w:line="240" w:lineRule="auto"/>
        <w:ind w:left="1134" w:hanging="426"/>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w:t>
      </w:r>
      <w:r w:rsidR="00770378"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osigurati da korištenje kemikalija ne utječe nepovoljno na boju, miris ili okus vode</w:t>
      </w:r>
    </w:p>
    <w:p w14:paraId="53684B56" w14:textId="77777777" w:rsidR="003E3B61" w:rsidRPr="00AD78B3" w:rsidRDefault="004478F6" w:rsidP="002B17D2">
      <w:pPr>
        <w:shd w:val="clear" w:color="auto" w:fill="FFFFFF"/>
        <w:spacing w:after="0" w:line="240" w:lineRule="auto"/>
        <w:ind w:left="1134" w:hanging="426"/>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w:t>
      </w:r>
      <w:r w:rsidR="00770378"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ne povećava rast mikroorganizama u </w:t>
      </w:r>
      <w:r w:rsidR="00314ECF" w:rsidRPr="00AD78B3">
        <w:rPr>
          <w:rFonts w:ascii="Times New Roman" w:eastAsia="Times New Roman" w:hAnsi="Times New Roman" w:cs="Times New Roman"/>
          <w:sz w:val="24"/>
          <w:szCs w:val="24"/>
          <w:lang w:eastAsia="hr-HR"/>
        </w:rPr>
        <w:t xml:space="preserve">vodi, što je potrebno </w:t>
      </w:r>
      <w:proofErr w:type="spellStart"/>
      <w:r w:rsidR="00314ECF" w:rsidRPr="00AD78B3">
        <w:rPr>
          <w:rFonts w:ascii="Times New Roman" w:eastAsia="Times New Roman" w:hAnsi="Times New Roman" w:cs="Times New Roman"/>
          <w:sz w:val="24"/>
          <w:szCs w:val="24"/>
          <w:lang w:eastAsia="hr-HR"/>
        </w:rPr>
        <w:t>validirati</w:t>
      </w:r>
      <w:proofErr w:type="spellEnd"/>
    </w:p>
    <w:p w14:paraId="631EF483" w14:textId="77777777" w:rsidR="00770378" w:rsidRPr="00AD78B3" w:rsidRDefault="00770378" w:rsidP="002B17D2">
      <w:pPr>
        <w:shd w:val="clear" w:color="auto" w:fill="FFFFFF"/>
        <w:spacing w:after="0" w:line="240" w:lineRule="auto"/>
        <w:ind w:left="1134" w:hanging="426"/>
        <w:jc w:val="both"/>
        <w:rPr>
          <w:rFonts w:ascii="Times New Roman" w:eastAsia="Times New Roman" w:hAnsi="Times New Roman" w:cs="Times New Roman"/>
          <w:sz w:val="24"/>
          <w:szCs w:val="24"/>
          <w:lang w:eastAsia="hr-HR"/>
        </w:rPr>
      </w:pPr>
    </w:p>
    <w:p w14:paraId="3597305D"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h)</w:t>
      </w:r>
      <w:r w:rsidR="0077037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osigurati da sve tvari koje ostaju u vodi ne ugrožavaju ispunjavanje općih obveza utvrđenih u članku 6. ovoga Zakona</w:t>
      </w:r>
    </w:p>
    <w:p w14:paraId="04273369"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i)</w:t>
      </w:r>
      <w:r w:rsidR="0077037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provjeravati jesu li materijali koji dolaze u dodir s vodom namijenjenom za ljudsku potrošnju, kemikalije za obradu i mediji za filtriranje</w:t>
      </w:r>
      <w:r w:rsidR="001C1FC0" w:rsidRPr="00AD78B3">
        <w:rPr>
          <w:rFonts w:ascii="Times New Roman" w:eastAsia="Times New Roman" w:hAnsi="Times New Roman" w:cs="Times New Roman"/>
          <w:sz w:val="24"/>
          <w:szCs w:val="24"/>
          <w:lang w:eastAsia="hr-HR"/>
        </w:rPr>
        <w:t xml:space="preserve"> koji dolaze u dodir s vodom namijenjenom za ljudsku potrošnju</w:t>
      </w:r>
      <w:r w:rsidRPr="00AD78B3">
        <w:rPr>
          <w:rFonts w:ascii="Times New Roman" w:eastAsia="Times New Roman" w:hAnsi="Times New Roman" w:cs="Times New Roman"/>
          <w:sz w:val="24"/>
          <w:szCs w:val="24"/>
          <w:lang w:eastAsia="hr-HR"/>
        </w:rPr>
        <w:t>, koji se koriste ili namjeravaju koristiti u sustavu opskrbe u skladu s člancima 37., 38. i 39. ovoga Zakona i odredbama pravilnika iz članka 9. stavk</w:t>
      </w:r>
      <w:r w:rsidR="00311704"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podstavk</w:t>
      </w:r>
      <w:r w:rsidR="00311704"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2. ovoga Zakona.</w:t>
      </w:r>
    </w:p>
    <w:p w14:paraId="6EEBEB87" w14:textId="77777777" w:rsidR="00770378" w:rsidRPr="00AD78B3" w:rsidRDefault="00770378"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57595B49" w14:textId="77777777" w:rsidR="007D6771" w:rsidRPr="00AD78B3" w:rsidRDefault="007D677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7627BA4C" w14:textId="77777777" w:rsidR="007D6771" w:rsidRPr="00AD78B3" w:rsidRDefault="007D677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2856931B" w14:textId="77777777" w:rsidR="007D6771" w:rsidRPr="00AD78B3" w:rsidRDefault="007D677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6BB79692" w14:textId="67BF135C"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Isporučitelj vode</w:t>
      </w:r>
      <w:r w:rsidR="00AF0A27" w:rsidRPr="00AD78B3">
        <w:rPr>
          <w:rFonts w:ascii="Times New Roman" w:eastAsia="Times New Roman" w:hAnsi="Times New Roman" w:cs="Times New Roman"/>
          <w:sz w:val="24"/>
          <w:szCs w:val="24"/>
          <w:lang w:eastAsia="hr-HR"/>
        </w:rPr>
        <w:t xml:space="preserve"> iz stavka 1. ovoga članka</w:t>
      </w:r>
      <w:r w:rsidRPr="00AD78B3">
        <w:rPr>
          <w:rFonts w:ascii="Times New Roman" w:eastAsia="Times New Roman" w:hAnsi="Times New Roman" w:cs="Times New Roman"/>
          <w:sz w:val="24"/>
          <w:szCs w:val="24"/>
          <w:lang w:eastAsia="hr-HR"/>
        </w:rPr>
        <w:t xml:space="preserve"> u obvezi </w:t>
      </w:r>
      <w:r w:rsidR="00AF0A27" w:rsidRPr="00AD78B3">
        <w:rPr>
          <w:rFonts w:ascii="Times New Roman" w:eastAsia="Times New Roman" w:hAnsi="Times New Roman" w:cs="Times New Roman"/>
          <w:sz w:val="24"/>
          <w:szCs w:val="24"/>
          <w:lang w:eastAsia="hr-HR"/>
        </w:rPr>
        <w:t xml:space="preserve">je </w:t>
      </w:r>
      <w:r w:rsidRPr="00AD78B3">
        <w:rPr>
          <w:rFonts w:ascii="Times New Roman" w:eastAsia="Times New Roman" w:hAnsi="Times New Roman" w:cs="Times New Roman"/>
          <w:sz w:val="24"/>
          <w:szCs w:val="24"/>
          <w:lang w:eastAsia="hr-HR"/>
        </w:rPr>
        <w:t>kao verifikaciju uspostavljenog Plana sigurnosti vode imati godišnji plan uzo</w:t>
      </w:r>
      <w:r w:rsidR="0043461F" w:rsidRPr="00AD78B3">
        <w:rPr>
          <w:rFonts w:ascii="Times New Roman" w:eastAsia="Times New Roman" w:hAnsi="Times New Roman" w:cs="Times New Roman"/>
          <w:sz w:val="24"/>
          <w:szCs w:val="24"/>
          <w:lang w:eastAsia="hr-HR"/>
        </w:rPr>
        <w:t>r</w:t>
      </w:r>
      <w:r w:rsidRPr="00AD78B3">
        <w:rPr>
          <w:rFonts w:ascii="Times New Roman" w:eastAsia="Times New Roman" w:hAnsi="Times New Roman" w:cs="Times New Roman"/>
          <w:sz w:val="24"/>
          <w:szCs w:val="24"/>
          <w:lang w:eastAsia="hr-HR"/>
        </w:rPr>
        <w:t xml:space="preserve">kovanja </w:t>
      </w:r>
      <w:r w:rsidR="0094079F" w:rsidRPr="00AD78B3">
        <w:rPr>
          <w:rFonts w:ascii="Times New Roman" w:eastAsia="Times New Roman" w:hAnsi="Times New Roman" w:cs="Times New Roman"/>
          <w:sz w:val="24"/>
          <w:szCs w:val="24"/>
          <w:lang w:eastAsia="hr-HR"/>
        </w:rPr>
        <w:t xml:space="preserve">neobrađene </w:t>
      </w:r>
      <w:r w:rsidRPr="00AD78B3">
        <w:rPr>
          <w:rFonts w:ascii="Times New Roman" w:eastAsia="Times New Roman" w:hAnsi="Times New Roman" w:cs="Times New Roman"/>
          <w:sz w:val="24"/>
          <w:szCs w:val="24"/>
          <w:lang w:eastAsia="hr-HR"/>
        </w:rPr>
        <w:t>vode,</w:t>
      </w:r>
      <w:r w:rsidR="00B76576" w:rsidRPr="00AD78B3">
        <w:rPr>
          <w:rFonts w:ascii="Times New Roman" w:eastAsia="Times New Roman" w:hAnsi="Times New Roman" w:cs="Times New Roman"/>
          <w:sz w:val="24"/>
          <w:szCs w:val="24"/>
          <w:lang w:eastAsia="hr-HR"/>
        </w:rPr>
        <w:t xml:space="preserve"> </w:t>
      </w:r>
      <w:r w:rsidR="0094079F" w:rsidRPr="00AD78B3">
        <w:rPr>
          <w:rFonts w:ascii="Times New Roman" w:eastAsia="Times New Roman" w:hAnsi="Times New Roman" w:cs="Times New Roman"/>
          <w:sz w:val="24"/>
          <w:szCs w:val="24"/>
          <w:lang w:eastAsia="hr-HR"/>
        </w:rPr>
        <w:t>obrađene</w:t>
      </w:r>
      <w:r w:rsidRPr="00AD78B3">
        <w:rPr>
          <w:rFonts w:ascii="Times New Roman" w:eastAsia="Times New Roman" w:hAnsi="Times New Roman" w:cs="Times New Roman"/>
          <w:sz w:val="24"/>
          <w:szCs w:val="24"/>
          <w:lang w:eastAsia="hr-HR"/>
        </w:rPr>
        <w:t xml:space="preserve"> vode prije isporuke potrošačima te vode</w:t>
      </w:r>
      <w:r w:rsidR="001C1FC0" w:rsidRPr="00AD78B3">
        <w:rPr>
          <w:rFonts w:ascii="Times New Roman" w:eastAsia="Times New Roman" w:hAnsi="Times New Roman" w:cs="Times New Roman"/>
          <w:sz w:val="24"/>
          <w:szCs w:val="24"/>
          <w:lang w:eastAsia="hr-HR"/>
        </w:rPr>
        <w:t xml:space="preserve"> namijenjene za ljudsku potrošnju</w:t>
      </w:r>
      <w:r w:rsidRPr="00AD78B3">
        <w:rPr>
          <w:rFonts w:ascii="Times New Roman" w:eastAsia="Times New Roman" w:hAnsi="Times New Roman" w:cs="Times New Roman"/>
          <w:sz w:val="24"/>
          <w:szCs w:val="24"/>
          <w:lang w:eastAsia="hr-HR"/>
        </w:rPr>
        <w:t xml:space="preserve"> u vodoopskrbnoj mreži razrađen po mjesecima, a prema veličini opskrbnog sustava i količin</w:t>
      </w:r>
      <w:r w:rsidR="0043461F"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isporučene vode</w:t>
      </w:r>
      <w:r w:rsidR="001C1FC0" w:rsidRPr="00AD78B3">
        <w:rPr>
          <w:rFonts w:ascii="Times New Roman" w:eastAsia="Times New Roman" w:hAnsi="Times New Roman" w:cs="Times New Roman"/>
          <w:sz w:val="24"/>
          <w:szCs w:val="24"/>
          <w:lang w:eastAsia="hr-HR"/>
        </w:rPr>
        <w:t xml:space="preserve"> namijenjene za ljudsku potrošnju </w:t>
      </w:r>
      <w:r w:rsidRPr="00AD78B3">
        <w:rPr>
          <w:rFonts w:ascii="Times New Roman" w:eastAsia="Times New Roman" w:hAnsi="Times New Roman" w:cs="Times New Roman"/>
          <w:sz w:val="24"/>
          <w:szCs w:val="24"/>
          <w:lang w:eastAsia="hr-HR"/>
        </w:rPr>
        <w:t>sukladno dinamici utvrđenoj pravilnikom iz članka 9. stavk</w:t>
      </w:r>
      <w:r w:rsidR="0065608E"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podstavk</w:t>
      </w:r>
      <w:r w:rsidR="0065608E"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3. ovoga Zakona. </w:t>
      </w:r>
    </w:p>
    <w:p w14:paraId="7D185B0B" w14:textId="77777777" w:rsidR="00770378" w:rsidRPr="00AD78B3" w:rsidRDefault="00770378"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2A69A684" w14:textId="77777777" w:rsidR="003E3B61" w:rsidRPr="00AD78B3" w:rsidRDefault="00FD3D17"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(7) </w:t>
      </w:r>
      <w:r w:rsidR="00D91921" w:rsidRPr="00AD78B3">
        <w:rPr>
          <w:rFonts w:ascii="Times New Roman" w:eastAsia="Times New Roman" w:hAnsi="Times New Roman" w:cs="Times New Roman"/>
          <w:sz w:val="24"/>
          <w:szCs w:val="24"/>
          <w:lang w:eastAsia="hr-HR"/>
        </w:rPr>
        <w:t>Procjen</w:t>
      </w:r>
      <w:r w:rsidR="0043461F" w:rsidRPr="00AD78B3">
        <w:rPr>
          <w:rFonts w:ascii="Times New Roman" w:eastAsia="Times New Roman" w:hAnsi="Times New Roman" w:cs="Times New Roman"/>
          <w:sz w:val="24"/>
          <w:szCs w:val="24"/>
          <w:lang w:eastAsia="hr-HR"/>
        </w:rPr>
        <w:t>a</w:t>
      </w:r>
      <w:r w:rsidR="00D91921" w:rsidRPr="00AD78B3">
        <w:rPr>
          <w:rFonts w:ascii="Times New Roman" w:eastAsia="Times New Roman" w:hAnsi="Times New Roman" w:cs="Times New Roman"/>
          <w:sz w:val="24"/>
          <w:szCs w:val="24"/>
          <w:lang w:eastAsia="hr-HR"/>
        </w:rPr>
        <w:t xml:space="preserve"> rizika sustava opskrbe iz stavka 1. ovoga članka odnosi se na mikrobiološke, kemijske i indikatorske parametre propisan</w:t>
      </w:r>
      <w:r w:rsidR="0043461F" w:rsidRPr="00AD78B3">
        <w:rPr>
          <w:rFonts w:ascii="Times New Roman" w:eastAsia="Times New Roman" w:hAnsi="Times New Roman" w:cs="Times New Roman"/>
          <w:sz w:val="24"/>
          <w:szCs w:val="24"/>
          <w:lang w:eastAsia="hr-HR"/>
        </w:rPr>
        <w:t>e</w:t>
      </w:r>
      <w:r w:rsidR="00D91921" w:rsidRPr="00AD78B3">
        <w:rPr>
          <w:rFonts w:ascii="Times New Roman" w:eastAsia="Times New Roman" w:hAnsi="Times New Roman" w:cs="Times New Roman"/>
          <w:sz w:val="24"/>
          <w:szCs w:val="24"/>
          <w:lang w:eastAsia="hr-HR"/>
        </w:rPr>
        <w:t xml:space="preserve"> </w:t>
      </w:r>
      <w:r w:rsidR="00B05E29" w:rsidRPr="00AD78B3">
        <w:rPr>
          <w:rFonts w:ascii="Times New Roman" w:eastAsia="Times New Roman" w:hAnsi="Times New Roman" w:cs="Times New Roman"/>
          <w:sz w:val="24"/>
          <w:szCs w:val="24"/>
          <w:lang w:eastAsia="hr-HR"/>
        </w:rPr>
        <w:t xml:space="preserve">pravilnikom </w:t>
      </w:r>
      <w:r w:rsidR="00D91921" w:rsidRPr="00AD78B3">
        <w:rPr>
          <w:rFonts w:ascii="Times New Roman" w:eastAsia="Times New Roman" w:hAnsi="Times New Roman" w:cs="Times New Roman"/>
          <w:sz w:val="24"/>
          <w:szCs w:val="24"/>
          <w:lang w:eastAsia="hr-HR"/>
        </w:rPr>
        <w:t>iz članka 9. stavka 1. po</w:t>
      </w:r>
      <w:r w:rsidR="0065608E" w:rsidRPr="00AD78B3">
        <w:rPr>
          <w:rFonts w:ascii="Times New Roman" w:eastAsia="Times New Roman" w:hAnsi="Times New Roman" w:cs="Times New Roman"/>
          <w:sz w:val="24"/>
          <w:szCs w:val="24"/>
          <w:lang w:eastAsia="hr-HR"/>
        </w:rPr>
        <w:t>d</w:t>
      </w:r>
      <w:r w:rsidR="00D91921" w:rsidRPr="00AD78B3">
        <w:rPr>
          <w:rFonts w:ascii="Times New Roman" w:eastAsia="Times New Roman" w:hAnsi="Times New Roman" w:cs="Times New Roman"/>
          <w:sz w:val="24"/>
          <w:szCs w:val="24"/>
          <w:lang w:eastAsia="hr-HR"/>
        </w:rPr>
        <w:t>stavka 1. ovoga Zakona, na tvari ili spojeve uključene na popis za praćenje sukladno članku 49.</w:t>
      </w:r>
      <w:r w:rsidR="00B05E29" w:rsidRPr="00AD78B3">
        <w:rPr>
          <w:rFonts w:ascii="Times New Roman" w:eastAsia="Times New Roman" w:hAnsi="Times New Roman" w:cs="Times New Roman"/>
          <w:sz w:val="24"/>
          <w:szCs w:val="24"/>
          <w:lang w:eastAsia="hr-HR"/>
        </w:rPr>
        <w:t xml:space="preserve"> stavku 2.</w:t>
      </w:r>
      <w:r w:rsidR="00D91921" w:rsidRPr="00AD78B3">
        <w:rPr>
          <w:rFonts w:ascii="Times New Roman" w:eastAsia="Times New Roman" w:hAnsi="Times New Roman" w:cs="Times New Roman"/>
          <w:sz w:val="24"/>
          <w:szCs w:val="24"/>
          <w:lang w:eastAsia="hr-HR"/>
        </w:rPr>
        <w:t xml:space="preserve"> ovoga Zakona i odredbama </w:t>
      </w:r>
      <w:r w:rsidR="00B05E29" w:rsidRPr="00AD78B3">
        <w:rPr>
          <w:rFonts w:ascii="Times New Roman" w:eastAsia="Times New Roman" w:hAnsi="Times New Roman" w:cs="Times New Roman"/>
          <w:sz w:val="24"/>
          <w:szCs w:val="24"/>
          <w:lang w:eastAsia="hr-HR"/>
        </w:rPr>
        <w:t xml:space="preserve">pravilnika </w:t>
      </w:r>
      <w:r w:rsidR="00D91921" w:rsidRPr="00AD78B3">
        <w:rPr>
          <w:rFonts w:ascii="Times New Roman" w:eastAsia="Times New Roman" w:hAnsi="Times New Roman" w:cs="Times New Roman"/>
          <w:sz w:val="24"/>
          <w:szCs w:val="24"/>
          <w:lang w:eastAsia="hr-HR"/>
        </w:rPr>
        <w:t xml:space="preserve">iz članka 9. stavka 1. podstavka 3. ovoga Zakona. </w:t>
      </w:r>
    </w:p>
    <w:p w14:paraId="3225D0A0" w14:textId="77777777" w:rsidR="00A86CA2" w:rsidRPr="00AD78B3" w:rsidRDefault="00A86CA2" w:rsidP="002B17D2">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FC14637" w14:textId="77777777" w:rsidR="003E3B61" w:rsidRPr="00AD78B3" w:rsidRDefault="003E3B61"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Odobravanje planova sigurnosti vode</w:t>
      </w:r>
    </w:p>
    <w:p w14:paraId="64AF9FBE" w14:textId="77777777" w:rsidR="00770378" w:rsidRPr="00AD78B3" w:rsidRDefault="00770378"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p>
    <w:p w14:paraId="40902E4A" w14:textId="77777777" w:rsidR="003E3B61" w:rsidRPr="00AD78B3" w:rsidRDefault="003E3B61" w:rsidP="002B17D2">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26.</w:t>
      </w:r>
    </w:p>
    <w:p w14:paraId="764CA6CB" w14:textId="77777777" w:rsidR="003E3B61" w:rsidRPr="00AD78B3" w:rsidRDefault="003E3B61"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p>
    <w:p w14:paraId="75A7B8BF" w14:textId="77777777" w:rsidR="003E3B61" w:rsidRPr="00AD78B3" w:rsidRDefault="00770378"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Isporučitelj vode</w:t>
      </w:r>
      <w:r w:rsidR="00AF0A27" w:rsidRPr="00AD78B3">
        <w:rPr>
          <w:rFonts w:ascii="Times New Roman" w:eastAsia="Times New Roman" w:hAnsi="Times New Roman" w:cs="Times New Roman"/>
          <w:sz w:val="24"/>
          <w:szCs w:val="24"/>
          <w:lang w:eastAsia="hr-HR"/>
        </w:rPr>
        <w:t xml:space="preserve"> iz članka 3. </w:t>
      </w:r>
      <w:r w:rsidR="00E50A35" w:rsidRPr="00AD78B3">
        <w:rPr>
          <w:rFonts w:ascii="Times New Roman" w:eastAsia="Times New Roman" w:hAnsi="Times New Roman" w:cs="Times New Roman"/>
          <w:sz w:val="24"/>
          <w:szCs w:val="24"/>
          <w:lang w:eastAsia="hr-HR"/>
        </w:rPr>
        <w:t xml:space="preserve">stavka 1. </w:t>
      </w:r>
      <w:r w:rsidR="001C1FC0" w:rsidRPr="00AD78B3">
        <w:rPr>
          <w:rFonts w:ascii="Times New Roman" w:eastAsia="Times New Roman" w:hAnsi="Times New Roman" w:cs="Times New Roman"/>
          <w:sz w:val="24"/>
          <w:szCs w:val="24"/>
          <w:lang w:eastAsia="hr-HR"/>
        </w:rPr>
        <w:t>točke</w:t>
      </w:r>
      <w:r w:rsidR="00AF0A27" w:rsidRPr="00AD78B3">
        <w:rPr>
          <w:rFonts w:ascii="Times New Roman" w:eastAsia="Times New Roman" w:hAnsi="Times New Roman" w:cs="Times New Roman"/>
          <w:sz w:val="24"/>
          <w:szCs w:val="24"/>
          <w:lang w:eastAsia="hr-HR"/>
        </w:rPr>
        <w:t xml:space="preserve"> 3. </w:t>
      </w:r>
      <w:proofErr w:type="spellStart"/>
      <w:r w:rsidR="00AF0A27" w:rsidRPr="00AD78B3">
        <w:rPr>
          <w:rFonts w:ascii="Times New Roman" w:eastAsia="Times New Roman" w:hAnsi="Times New Roman" w:cs="Times New Roman"/>
          <w:sz w:val="24"/>
          <w:szCs w:val="24"/>
          <w:lang w:eastAsia="hr-HR"/>
        </w:rPr>
        <w:t>podtoč</w:t>
      </w:r>
      <w:r w:rsidR="001C1FC0" w:rsidRPr="00AD78B3">
        <w:rPr>
          <w:rFonts w:ascii="Times New Roman" w:eastAsia="Times New Roman" w:hAnsi="Times New Roman" w:cs="Times New Roman"/>
          <w:sz w:val="24"/>
          <w:szCs w:val="24"/>
          <w:lang w:eastAsia="hr-HR"/>
        </w:rPr>
        <w:t>a</w:t>
      </w:r>
      <w:r w:rsidR="00AF0A27" w:rsidRPr="00AD78B3">
        <w:rPr>
          <w:rFonts w:ascii="Times New Roman" w:eastAsia="Times New Roman" w:hAnsi="Times New Roman" w:cs="Times New Roman"/>
          <w:sz w:val="24"/>
          <w:szCs w:val="24"/>
          <w:lang w:eastAsia="hr-HR"/>
        </w:rPr>
        <w:t>ka</w:t>
      </w:r>
      <w:proofErr w:type="spellEnd"/>
      <w:r w:rsidR="00AF0A27" w:rsidRPr="00AD78B3">
        <w:rPr>
          <w:rFonts w:ascii="Times New Roman" w:eastAsia="Times New Roman" w:hAnsi="Times New Roman" w:cs="Times New Roman"/>
          <w:sz w:val="24"/>
          <w:szCs w:val="24"/>
          <w:lang w:eastAsia="hr-HR"/>
        </w:rPr>
        <w:t xml:space="preserve"> a) i b) ovoga Zakona </w:t>
      </w:r>
      <w:r w:rsidR="003E3B61" w:rsidRPr="00AD78B3">
        <w:rPr>
          <w:rFonts w:ascii="Times New Roman" w:eastAsia="Times New Roman" w:hAnsi="Times New Roman" w:cs="Times New Roman"/>
          <w:sz w:val="24"/>
          <w:szCs w:val="24"/>
          <w:lang w:eastAsia="hr-HR"/>
        </w:rPr>
        <w:t>podnosi Ministarstvu zahtjev za odobrenjem Plana sigurnosti vode</w:t>
      </w:r>
      <w:r w:rsidR="007B3EC2"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 xml:space="preserve"> </w:t>
      </w:r>
    </w:p>
    <w:p w14:paraId="3E677318" w14:textId="77777777" w:rsidR="003E3B61" w:rsidRPr="00AD78B3" w:rsidRDefault="003E3B61" w:rsidP="002B17D2">
      <w:pPr>
        <w:shd w:val="clear" w:color="auto" w:fill="FFFFFF"/>
        <w:spacing w:after="0" w:line="240" w:lineRule="auto"/>
        <w:ind w:left="360"/>
        <w:contextualSpacing/>
        <w:jc w:val="both"/>
        <w:rPr>
          <w:rFonts w:ascii="Times New Roman" w:eastAsia="Times New Roman" w:hAnsi="Times New Roman" w:cs="Times New Roman"/>
          <w:sz w:val="24"/>
          <w:szCs w:val="24"/>
          <w:lang w:eastAsia="hr-HR"/>
        </w:rPr>
      </w:pPr>
    </w:p>
    <w:p w14:paraId="21B7355D" w14:textId="77777777" w:rsidR="003E3B61" w:rsidRPr="00AD78B3" w:rsidRDefault="00770378" w:rsidP="002B17D2">
      <w:pPr>
        <w:spacing w:after="0" w:line="240" w:lineRule="auto"/>
        <w:ind w:firstLine="709"/>
        <w:contextualSpacing/>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Zahtjev iz stavka 1. ovog</w:t>
      </w:r>
      <w:r w:rsidR="00810D82"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članka mora sadržavati:</w:t>
      </w:r>
    </w:p>
    <w:p w14:paraId="0C86FBDE" w14:textId="77777777" w:rsidR="00770378" w:rsidRPr="00AD78B3" w:rsidRDefault="00770378" w:rsidP="002B17D2">
      <w:pPr>
        <w:spacing w:after="0" w:line="240" w:lineRule="auto"/>
        <w:ind w:firstLine="709"/>
        <w:contextualSpacing/>
        <w:textAlignment w:val="baseline"/>
        <w:rPr>
          <w:rFonts w:ascii="Times New Roman" w:eastAsia="Times New Roman" w:hAnsi="Times New Roman" w:cs="Times New Roman"/>
          <w:sz w:val="24"/>
          <w:szCs w:val="24"/>
          <w:lang w:eastAsia="hr-HR"/>
        </w:rPr>
      </w:pPr>
    </w:p>
    <w:p w14:paraId="31792746" w14:textId="77777777" w:rsidR="003E3B61" w:rsidRPr="00AD78B3" w:rsidRDefault="00770378" w:rsidP="002B17D2">
      <w:pPr>
        <w:spacing w:after="0" w:line="240" w:lineRule="auto"/>
        <w:ind w:left="709" w:hanging="709"/>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hAnsi="Times New Roman" w:cs="Times New Roman"/>
          <w:sz w:val="24"/>
          <w:szCs w:val="24"/>
        </w:rPr>
        <w:t xml:space="preserve">Plan sigurnosti vode </w:t>
      </w:r>
    </w:p>
    <w:p w14:paraId="0FE4880B" w14:textId="77777777" w:rsidR="003E3B61" w:rsidRPr="00AD78B3" w:rsidRDefault="0077037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početnu ocjenu sukladnosti koju izdaje Hrvatski zavod za javno zdravstvo u skladu s člankom 27. ovoga Zakona</w:t>
      </w:r>
    </w:p>
    <w:p w14:paraId="4D43B8C8" w14:textId="77777777" w:rsidR="003E3B61" w:rsidRPr="00AD78B3" w:rsidRDefault="0077037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rezultate procjene rizika i upravljanja rizicima za područja sliva za </w:t>
      </w:r>
      <w:proofErr w:type="spellStart"/>
      <w:r w:rsidR="003E3B61" w:rsidRPr="00AD78B3">
        <w:rPr>
          <w:rFonts w:ascii="Times New Roman" w:eastAsia="Times New Roman" w:hAnsi="Times New Roman" w:cs="Times New Roman"/>
          <w:sz w:val="24"/>
          <w:szCs w:val="24"/>
          <w:lang w:eastAsia="hr-HR"/>
        </w:rPr>
        <w:t>vodozahvate</w:t>
      </w:r>
      <w:proofErr w:type="spellEnd"/>
      <w:r w:rsidR="003E3B61" w:rsidRPr="00AD78B3">
        <w:rPr>
          <w:rFonts w:ascii="Times New Roman" w:eastAsia="Times New Roman" w:hAnsi="Times New Roman" w:cs="Times New Roman"/>
          <w:sz w:val="24"/>
          <w:szCs w:val="24"/>
          <w:lang w:eastAsia="hr-HR"/>
        </w:rPr>
        <w:t xml:space="preserve"> vode</w:t>
      </w:r>
      <w:r w:rsidR="005D7908" w:rsidRPr="00AD78B3">
        <w:rPr>
          <w:rFonts w:ascii="Times New Roman" w:eastAsia="Times New Roman" w:hAnsi="Times New Roman" w:cs="Times New Roman"/>
          <w:sz w:val="24"/>
          <w:szCs w:val="24"/>
          <w:lang w:eastAsia="hr-HR"/>
        </w:rPr>
        <w:t xml:space="preserve"> namijenjene za ljudsku potrošnju</w:t>
      </w:r>
    </w:p>
    <w:p w14:paraId="3A149FA2" w14:textId="77777777" w:rsidR="003E3B61" w:rsidRPr="00AD78B3" w:rsidRDefault="0077037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stručno mišljenje Hrvatskog zavoda za javno zdravstvo o tome </w:t>
      </w:r>
      <w:r w:rsidR="00676EA3" w:rsidRPr="00AD78B3">
        <w:rPr>
          <w:rFonts w:ascii="Times New Roman" w:eastAsia="Times New Roman" w:hAnsi="Times New Roman" w:cs="Times New Roman"/>
          <w:sz w:val="24"/>
          <w:szCs w:val="24"/>
          <w:lang w:eastAsia="hr-HR"/>
        </w:rPr>
        <w:t>ispunjavaju</w:t>
      </w:r>
      <w:r w:rsidR="0065608E"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li planovi sigurnosti vode opć</w:t>
      </w:r>
      <w:r w:rsidR="00676EA3" w:rsidRPr="00AD78B3">
        <w:rPr>
          <w:rFonts w:ascii="Times New Roman" w:eastAsia="Times New Roman" w:hAnsi="Times New Roman" w:cs="Times New Roman"/>
          <w:sz w:val="24"/>
          <w:szCs w:val="24"/>
          <w:lang w:eastAsia="hr-HR"/>
        </w:rPr>
        <w:t xml:space="preserve">a </w:t>
      </w:r>
      <w:r w:rsidR="003E3B61" w:rsidRPr="00AD78B3">
        <w:rPr>
          <w:rFonts w:ascii="Times New Roman" w:eastAsia="Times New Roman" w:hAnsi="Times New Roman" w:cs="Times New Roman"/>
          <w:sz w:val="24"/>
          <w:szCs w:val="24"/>
          <w:lang w:eastAsia="hr-HR"/>
        </w:rPr>
        <w:t>načel</w:t>
      </w:r>
      <w:r w:rsidR="00676EA3"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procjene rizika opisan</w:t>
      </w:r>
      <w:r w:rsidR="00676EA3"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u </w:t>
      </w:r>
      <w:r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Smjernicama za kvalitetu vode za piće</w:t>
      </w:r>
      <w:r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Svjetske zdravstvene organizacije te normi HRN EN 15975-2, odnosno drug</w:t>
      </w:r>
      <w:r w:rsidR="00676EA3" w:rsidRPr="00AD78B3">
        <w:rPr>
          <w:rFonts w:ascii="Times New Roman" w:eastAsia="Times New Roman" w:hAnsi="Times New Roman" w:cs="Times New Roman"/>
          <w:sz w:val="24"/>
          <w:szCs w:val="24"/>
          <w:lang w:eastAsia="hr-HR"/>
        </w:rPr>
        <w:t>e</w:t>
      </w:r>
      <w:r w:rsidR="003E3B61" w:rsidRPr="00AD78B3">
        <w:rPr>
          <w:rFonts w:ascii="Times New Roman" w:eastAsia="Times New Roman" w:hAnsi="Times New Roman" w:cs="Times New Roman"/>
          <w:sz w:val="24"/>
          <w:szCs w:val="24"/>
          <w:lang w:eastAsia="hr-HR"/>
        </w:rPr>
        <w:t xml:space="preserve"> međunarodno priznat</w:t>
      </w:r>
      <w:r w:rsidR="00676EA3" w:rsidRPr="00AD78B3">
        <w:rPr>
          <w:rFonts w:ascii="Times New Roman" w:eastAsia="Times New Roman" w:hAnsi="Times New Roman" w:cs="Times New Roman"/>
          <w:sz w:val="24"/>
          <w:szCs w:val="24"/>
          <w:lang w:eastAsia="hr-HR"/>
        </w:rPr>
        <w:t>e</w:t>
      </w:r>
      <w:r w:rsidR="003E3B61" w:rsidRPr="00AD78B3">
        <w:rPr>
          <w:rFonts w:ascii="Times New Roman" w:eastAsia="Times New Roman" w:hAnsi="Times New Roman" w:cs="Times New Roman"/>
          <w:sz w:val="24"/>
          <w:szCs w:val="24"/>
          <w:lang w:eastAsia="hr-HR"/>
        </w:rPr>
        <w:t xml:space="preserve"> norm</w:t>
      </w:r>
      <w:r w:rsidR="00676EA3" w:rsidRPr="00AD78B3">
        <w:rPr>
          <w:rFonts w:ascii="Times New Roman" w:eastAsia="Times New Roman" w:hAnsi="Times New Roman" w:cs="Times New Roman"/>
          <w:sz w:val="24"/>
          <w:szCs w:val="24"/>
          <w:lang w:eastAsia="hr-HR"/>
        </w:rPr>
        <w:t>e</w:t>
      </w:r>
      <w:r w:rsidR="003E3B61" w:rsidRPr="00AD78B3">
        <w:rPr>
          <w:rFonts w:ascii="Times New Roman" w:eastAsia="Times New Roman" w:hAnsi="Times New Roman" w:cs="Times New Roman"/>
          <w:sz w:val="24"/>
          <w:szCs w:val="24"/>
          <w:lang w:eastAsia="hr-HR"/>
        </w:rPr>
        <w:t xml:space="preserve"> koje se odnose na sigurnost opskrbe vodom</w:t>
      </w:r>
      <w:r w:rsidR="00EB124A" w:rsidRPr="00AD78B3">
        <w:rPr>
          <w:rFonts w:ascii="Times New Roman" w:eastAsia="Times New Roman" w:hAnsi="Times New Roman" w:cs="Times New Roman"/>
          <w:sz w:val="24"/>
          <w:szCs w:val="24"/>
          <w:lang w:eastAsia="hr-HR"/>
        </w:rPr>
        <w:t xml:space="preserve"> namijenjenom</w:t>
      </w:r>
      <w:r w:rsidR="003E3B61" w:rsidRPr="00AD78B3">
        <w:rPr>
          <w:rFonts w:ascii="Times New Roman" w:eastAsia="Times New Roman" w:hAnsi="Times New Roman" w:cs="Times New Roman"/>
          <w:sz w:val="24"/>
          <w:szCs w:val="24"/>
          <w:lang w:eastAsia="hr-HR"/>
        </w:rPr>
        <w:t xml:space="preserve"> za ljudsku potrošnju, a koji obuhvaća vodoopskrbni lanac od slivnog područja do mjesta isporuke, koje se izdaje u skladu s člankom 27. ovoga Zakona.</w:t>
      </w:r>
    </w:p>
    <w:p w14:paraId="443CCE90" w14:textId="77777777" w:rsidR="003E3B61" w:rsidRPr="00AD78B3" w:rsidRDefault="003E3B61" w:rsidP="002B17D2">
      <w:pPr>
        <w:spacing w:after="0" w:line="240" w:lineRule="auto"/>
        <w:jc w:val="both"/>
        <w:textAlignment w:val="baseline"/>
        <w:rPr>
          <w:rFonts w:ascii="Times New Roman" w:eastAsia="Times New Roman" w:hAnsi="Times New Roman" w:cs="Times New Roman"/>
          <w:sz w:val="24"/>
          <w:szCs w:val="24"/>
          <w:lang w:eastAsia="hr-HR"/>
        </w:rPr>
      </w:pPr>
    </w:p>
    <w:p w14:paraId="6BCD3371" w14:textId="77777777" w:rsidR="003E3B61" w:rsidRPr="00AD78B3" w:rsidRDefault="00770378"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5D7908" w:rsidRPr="00AD78B3">
        <w:rPr>
          <w:rFonts w:ascii="Times New Roman" w:eastAsia="Times New Roman" w:hAnsi="Times New Roman" w:cs="Times New Roman"/>
          <w:sz w:val="24"/>
          <w:szCs w:val="24"/>
          <w:lang w:eastAsia="hr-HR"/>
        </w:rPr>
        <w:t>Iznimno od stavka 2. ovoga članka z</w:t>
      </w:r>
      <w:r w:rsidR="003E3B61" w:rsidRPr="00AD78B3">
        <w:rPr>
          <w:rFonts w:ascii="Times New Roman" w:eastAsia="Times New Roman" w:hAnsi="Times New Roman" w:cs="Times New Roman"/>
          <w:sz w:val="24"/>
          <w:szCs w:val="24"/>
          <w:lang w:eastAsia="hr-HR"/>
        </w:rPr>
        <w:t>ahtjev ne mora sadržavati rezultate procjene rizika i upravljanja rizicima za područja sliva</w:t>
      </w:r>
      <w:r w:rsidR="005D7908" w:rsidRPr="00AD78B3">
        <w:rPr>
          <w:rFonts w:ascii="Times New Roman" w:eastAsia="Times New Roman" w:hAnsi="Times New Roman" w:cs="Times New Roman"/>
          <w:sz w:val="24"/>
          <w:szCs w:val="24"/>
          <w:lang w:eastAsia="hr-HR"/>
        </w:rPr>
        <w:t xml:space="preserve"> za </w:t>
      </w:r>
      <w:proofErr w:type="spellStart"/>
      <w:r w:rsidR="005D7908" w:rsidRPr="00AD78B3">
        <w:rPr>
          <w:rFonts w:ascii="Times New Roman" w:eastAsia="Times New Roman" w:hAnsi="Times New Roman" w:cs="Times New Roman"/>
          <w:sz w:val="24"/>
          <w:szCs w:val="24"/>
          <w:lang w:eastAsia="hr-HR"/>
        </w:rPr>
        <w:t>vodozahvate</w:t>
      </w:r>
      <w:proofErr w:type="spellEnd"/>
      <w:r w:rsidR="005D7908" w:rsidRPr="00AD78B3">
        <w:rPr>
          <w:rFonts w:ascii="Times New Roman" w:eastAsia="Times New Roman" w:hAnsi="Times New Roman" w:cs="Times New Roman"/>
          <w:sz w:val="24"/>
          <w:szCs w:val="24"/>
          <w:lang w:eastAsia="hr-HR"/>
        </w:rPr>
        <w:t xml:space="preserve"> vode namijenjene za ljudsku potrošnju</w:t>
      </w:r>
      <w:r w:rsidR="003E3B61" w:rsidRPr="00AD78B3">
        <w:rPr>
          <w:rFonts w:ascii="Times New Roman" w:eastAsia="Times New Roman" w:hAnsi="Times New Roman" w:cs="Times New Roman"/>
          <w:sz w:val="24"/>
          <w:szCs w:val="24"/>
          <w:lang w:eastAsia="hr-HR"/>
        </w:rPr>
        <w:t xml:space="preserve">, u slučaju da Hrvatske vode nisu osigurale provođenje procjene rizika i upravljanje rizikom za područja sliva za </w:t>
      </w:r>
      <w:proofErr w:type="spellStart"/>
      <w:r w:rsidR="003E3B61" w:rsidRPr="00AD78B3">
        <w:rPr>
          <w:rFonts w:ascii="Times New Roman" w:eastAsia="Times New Roman" w:hAnsi="Times New Roman" w:cs="Times New Roman"/>
          <w:sz w:val="24"/>
          <w:szCs w:val="24"/>
          <w:lang w:eastAsia="hr-HR"/>
        </w:rPr>
        <w:t>vodozahvate</w:t>
      </w:r>
      <w:proofErr w:type="spellEnd"/>
      <w:r w:rsidR="005D7908" w:rsidRPr="00AD78B3">
        <w:rPr>
          <w:rFonts w:ascii="Times New Roman" w:eastAsia="Times New Roman" w:hAnsi="Times New Roman" w:cs="Times New Roman"/>
          <w:sz w:val="24"/>
          <w:szCs w:val="24"/>
          <w:lang w:eastAsia="hr-HR"/>
        </w:rPr>
        <w:t xml:space="preserve"> vode namijenjene za ljudsku potrošnju </w:t>
      </w:r>
      <w:r w:rsidR="003E3B61" w:rsidRPr="00AD78B3">
        <w:rPr>
          <w:rFonts w:ascii="Times New Roman" w:eastAsia="Times New Roman" w:hAnsi="Times New Roman" w:cs="Times New Roman"/>
          <w:sz w:val="24"/>
          <w:szCs w:val="24"/>
          <w:lang w:eastAsia="hr-HR"/>
        </w:rPr>
        <w:t>za pojedini sliv koji se odnosi na tog isporučitelja</w:t>
      </w:r>
      <w:r w:rsidR="00C33574" w:rsidRPr="00AD78B3">
        <w:rPr>
          <w:rFonts w:ascii="Times New Roman" w:eastAsia="Times New Roman" w:hAnsi="Times New Roman" w:cs="Times New Roman"/>
          <w:sz w:val="24"/>
          <w:szCs w:val="24"/>
          <w:lang w:eastAsia="hr-HR"/>
        </w:rPr>
        <w:t xml:space="preserve"> vode</w:t>
      </w:r>
      <w:r w:rsidR="005D7908" w:rsidRPr="00AD78B3">
        <w:rPr>
          <w:rFonts w:ascii="Times New Roman" w:eastAsia="Times New Roman" w:hAnsi="Times New Roman" w:cs="Times New Roman"/>
          <w:sz w:val="24"/>
          <w:szCs w:val="24"/>
          <w:lang w:eastAsia="hr-HR"/>
        </w:rPr>
        <w:t xml:space="preserve">, osim za slivove </w:t>
      </w:r>
      <w:proofErr w:type="spellStart"/>
      <w:r w:rsidR="005D7908" w:rsidRPr="00AD78B3">
        <w:rPr>
          <w:rFonts w:ascii="Times New Roman" w:eastAsia="Times New Roman" w:hAnsi="Times New Roman" w:cs="Times New Roman"/>
          <w:sz w:val="24"/>
          <w:szCs w:val="24"/>
          <w:lang w:eastAsia="hr-HR"/>
        </w:rPr>
        <w:t>vodozahvata</w:t>
      </w:r>
      <w:proofErr w:type="spellEnd"/>
      <w:r w:rsidR="005D7908" w:rsidRPr="00AD78B3">
        <w:rPr>
          <w:rFonts w:ascii="Times New Roman" w:eastAsia="Times New Roman" w:hAnsi="Times New Roman" w:cs="Times New Roman"/>
          <w:sz w:val="24"/>
          <w:szCs w:val="24"/>
          <w:lang w:eastAsia="hr-HR"/>
        </w:rPr>
        <w:t xml:space="preserve"> javne vodoopskrbe za koje je obvezna dostava rezultata procjene rizika</w:t>
      </w:r>
      <w:r w:rsidR="003E3B61" w:rsidRPr="00AD78B3">
        <w:rPr>
          <w:rFonts w:ascii="Times New Roman" w:eastAsia="Times New Roman" w:hAnsi="Times New Roman" w:cs="Times New Roman"/>
          <w:sz w:val="24"/>
          <w:szCs w:val="24"/>
          <w:lang w:eastAsia="hr-HR"/>
        </w:rPr>
        <w:t xml:space="preserve">. </w:t>
      </w:r>
    </w:p>
    <w:p w14:paraId="3A3B5AAE" w14:textId="77777777" w:rsidR="003E3B61" w:rsidRPr="00AD78B3" w:rsidRDefault="003E3B61" w:rsidP="002B17D2">
      <w:pPr>
        <w:shd w:val="clear" w:color="auto" w:fill="FFFFFF"/>
        <w:spacing w:after="0" w:line="240" w:lineRule="auto"/>
        <w:ind w:left="360"/>
        <w:contextualSpacing/>
        <w:jc w:val="both"/>
        <w:rPr>
          <w:rFonts w:ascii="Times New Roman" w:eastAsia="Times New Roman" w:hAnsi="Times New Roman" w:cs="Times New Roman"/>
          <w:sz w:val="24"/>
          <w:szCs w:val="24"/>
          <w:lang w:eastAsia="hr-HR"/>
        </w:rPr>
      </w:pPr>
    </w:p>
    <w:p w14:paraId="12129CF5" w14:textId="4E15E8E9" w:rsidR="003E3B61" w:rsidRPr="00AD78B3" w:rsidRDefault="003E3B61" w:rsidP="002B17D2">
      <w:pPr>
        <w:shd w:val="clear" w:color="auto" w:fill="FFFFFF"/>
        <w:spacing w:after="0" w:line="240" w:lineRule="auto"/>
        <w:ind w:firstLine="709"/>
        <w:jc w:val="both"/>
        <w:rPr>
          <w:rFonts w:ascii="Times New Roman" w:hAnsi="Times New Roman" w:cs="Times New Roman"/>
          <w:sz w:val="24"/>
          <w:szCs w:val="24"/>
        </w:rPr>
      </w:pPr>
      <w:r w:rsidRPr="00AD78B3">
        <w:rPr>
          <w:rFonts w:ascii="Times New Roman" w:hAnsi="Times New Roman" w:cs="Times New Roman"/>
          <w:sz w:val="24"/>
          <w:szCs w:val="24"/>
        </w:rPr>
        <w:t xml:space="preserve">(4) </w:t>
      </w:r>
      <w:r w:rsidR="00F3663F" w:rsidRPr="00AD78B3">
        <w:rPr>
          <w:rFonts w:ascii="Times New Roman" w:hAnsi="Times New Roman" w:cs="Times New Roman"/>
          <w:sz w:val="24"/>
          <w:szCs w:val="24"/>
        </w:rPr>
        <w:t xml:space="preserve">O zahtjevu isporučitelja vode </w:t>
      </w:r>
      <w:r w:rsidR="00D76768" w:rsidRPr="00AD78B3">
        <w:rPr>
          <w:rFonts w:ascii="Times New Roman" w:hAnsi="Times New Roman" w:cs="Times New Roman"/>
          <w:sz w:val="24"/>
          <w:szCs w:val="24"/>
        </w:rPr>
        <w:t xml:space="preserve">iz </w:t>
      </w:r>
      <w:r w:rsidR="00AF0A27" w:rsidRPr="00AD78B3">
        <w:rPr>
          <w:rFonts w:ascii="Times New Roman" w:hAnsi="Times New Roman" w:cs="Times New Roman"/>
          <w:sz w:val="24"/>
          <w:szCs w:val="24"/>
        </w:rPr>
        <w:t xml:space="preserve">stavka 1. ovoga članka </w:t>
      </w:r>
      <w:r w:rsidRPr="00AD78B3">
        <w:rPr>
          <w:rFonts w:ascii="Times New Roman" w:hAnsi="Times New Roman" w:cs="Times New Roman"/>
          <w:sz w:val="24"/>
          <w:szCs w:val="24"/>
        </w:rPr>
        <w:t xml:space="preserve">Ministarstvo </w:t>
      </w:r>
      <w:r w:rsidR="00F3663F" w:rsidRPr="00AD78B3">
        <w:rPr>
          <w:rFonts w:ascii="Times New Roman" w:hAnsi="Times New Roman" w:cs="Times New Roman"/>
          <w:sz w:val="24"/>
          <w:szCs w:val="24"/>
        </w:rPr>
        <w:t xml:space="preserve">odlučuje rješenjem. </w:t>
      </w:r>
    </w:p>
    <w:p w14:paraId="6F1C0B03" w14:textId="77777777" w:rsidR="00770378" w:rsidRPr="00AD78B3" w:rsidRDefault="00770378" w:rsidP="002B17D2">
      <w:pPr>
        <w:shd w:val="clear" w:color="auto" w:fill="FFFFFF"/>
        <w:spacing w:after="0" w:line="240" w:lineRule="auto"/>
        <w:ind w:firstLine="709"/>
        <w:jc w:val="both"/>
        <w:rPr>
          <w:rFonts w:ascii="Times New Roman" w:hAnsi="Times New Roman" w:cs="Times New Roman"/>
          <w:sz w:val="24"/>
          <w:szCs w:val="24"/>
        </w:rPr>
      </w:pPr>
    </w:p>
    <w:p w14:paraId="21DF7225" w14:textId="33F2858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Protiv rješenja iz stavka 4. ovoga članka nije dopuštena žalba, već se može pokrenuti upravni spor</w:t>
      </w:r>
      <w:r w:rsidR="00FE31C2"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w:t>
      </w:r>
    </w:p>
    <w:p w14:paraId="142AB941" w14:textId="77777777" w:rsidR="003E3B61" w:rsidRPr="00AD78B3" w:rsidRDefault="003E3B61" w:rsidP="002B17D2">
      <w:pPr>
        <w:spacing w:after="0" w:line="240" w:lineRule="auto"/>
        <w:jc w:val="both"/>
        <w:textAlignment w:val="baseline"/>
        <w:rPr>
          <w:rFonts w:ascii="Times New Roman" w:eastAsia="Times New Roman" w:hAnsi="Times New Roman" w:cs="Times New Roman"/>
          <w:sz w:val="24"/>
          <w:szCs w:val="24"/>
          <w:lang w:eastAsia="hr-HR"/>
        </w:rPr>
      </w:pPr>
    </w:p>
    <w:p w14:paraId="4611B4DA" w14:textId="77777777" w:rsidR="00ED7D34" w:rsidRPr="00AD78B3" w:rsidRDefault="00ED7D34" w:rsidP="002B17D2">
      <w:pPr>
        <w:spacing w:after="0" w:line="240" w:lineRule="auto"/>
        <w:jc w:val="center"/>
        <w:textAlignment w:val="baseline"/>
        <w:rPr>
          <w:rFonts w:ascii="Times New Roman" w:eastAsia="Times New Roman" w:hAnsi="Times New Roman" w:cs="Times New Roman"/>
          <w:i/>
          <w:sz w:val="24"/>
          <w:szCs w:val="24"/>
          <w:lang w:eastAsia="hr-HR"/>
        </w:rPr>
      </w:pPr>
    </w:p>
    <w:p w14:paraId="3053D88D" w14:textId="77777777" w:rsidR="00ED7D34" w:rsidRPr="00AD78B3" w:rsidRDefault="00ED7D34" w:rsidP="002B17D2">
      <w:pPr>
        <w:spacing w:after="0" w:line="240" w:lineRule="auto"/>
        <w:textAlignment w:val="baseline"/>
        <w:rPr>
          <w:rFonts w:ascii="Times New Roman" w:eastAsia="Times New Roman" w:hAnsi="Times New Roman" w:cs="Times New Roman"/>
          <w:i/>
          <w:sz w:val="24"/>
          <w:szCs w:val="24"/>
          <w:lang w:eastAsia="hr-HR"/>
        </w:rPr>
      </w:pPr>
    </w:p>
    <w:p w14:paraId="1BA76C65" w14:textId="77777777" w:rsidR="003E3B61" w:rsidRPr="00AD78B3" w:rsidRDefault="003E3B61" w:rsidP="002B17D2">
      <w:pPr>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Ishođenje početnih ocjena planova sigurnosti vode</w:t>
      </w:r>
    </w:p>
    <w:p w14:paraId="00F62A00" w14:textId="77777777" w:rsidR="003E3B61" w:rsidRPr="00AD78B3" w:rsidRDefault="003E3B61" w:rsidP="002B17D2">
      <w:pPr>
        <w:spacing w:after="0" w:line="240" w:lineRule="auto"/>
        <w:jc w:val="center"/>
        <w:textAlignment w:val="baseline"/>
        <w:rPr>
          <w:rFonts w:ascii="Times New Roman" w:eastAsia="Times New Roman" w:hAnsi="Times New Roman" w:cs="Times New Roman"/>
          <w:i/>
          <w:sz w:val="24"/>
          <w:szCs w:val="24"/>
          <w:lang w:eastAsia="hr-HR"/>
        </w:rPr>
      </w:pPr>
    </w:p>
    <w:p w14:paraId="7EB5E42A"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27.</w:t>
      </w:r>
    </w:p>
    <w:p w14:paraId="22FF18DF" w14:textId="77777777" w:rsidR="003E3B61" w:rsidRPr="00AD78B3" w:rsidRDefault="003E3B61" w:rsidP="002B17D2">
      <w:pPr>
        <w:spacing w:after="0" w:line="240" w:lineRule="auto"/>
        <w:jc w:val="center"/>
        <w:rPr>
          <w:rFonts w:ascii="Times New Roman" w:eastAsia="Times New Roman" w:hAnsi="Times New Roman" w:cs="Times New Roman"/>
          <w:sz w:val="24"/>
          <w:szCs w:val="24"/>
          <w:lang w:eastAsia="hr-HR"/>
        </w:rPr>
      </w:pPr>
    </w:p>
    <w:p w14:paraId="2F69DA89" w14:textId="77777777" w:rsidR="003E3B61" w:rsidRPr="00AD78B3" w:rsidRDefault="00770378"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 xml:space="preserve">(1) </w:t>
      </w:r>
      <w:r w:rsidR="003E3B61" w:rsidRPr="00AD78B3">
        <w:rPr>
          <w:rFonts w:ascii="Times New Roman" w:eastAsia="Times New Roman" w:hAnsi="Times New Roman" w:cs="Times New Roman"/>
          <w:sz w:val="24"/>
          <w:szCs w:val="24"/>
        </w:rPr>
        <w:t xml:space="preserve">Hrvatski zavod za javno zdravstvo izdaje </w:t>
      </w:r>
      <w:r w:rsidR="00B850F8" w:rsidRPr="00AD78B3">
        <w:rPr>
          <w:rFonts w:ascii="Times New Roman" w:eastAsia="Times New Roman" w:hAnsi="Times New Roman" w:cs="Times New Roman"/>
          <w:sz w:val="24"/>
          <w:szCs w:val="24"/>
        </w:rPr>
        <w:t xml:space="preserve">početnu </w:t>
      </w:r>
      <w:r w:rsidR="003E3B61" w:rsidRPr="00AD78B3">
        <w:rPr>
          <w:rFonts w:ascii="Times New Roman" w:eastAsia="Times New Roman" w:hAnsi="Times New Roman" w:cs="Times New Roman"/>
          <w:sz w:val="24"/>
          <w:szCs w:val="24"/>
        </w:rPr>
        <w:t xml:space="preserve">i </w:t>
      </w:r>
      <w:r w:rsidR="00B850F8" w:rsidRPr="00AD78B3">
        <w:rPr>
          <w:rFonts w:ascii="Times New Roman" w:eastAsia="Times New Roman" w:hAnsi="Times New Roman" w:cs="Times New Roman"/>
          <w:sz w:val="24"/>
          <w:szCs w:val="24"/>
        </w:rPr>
        <w:t xml:space="preserve">redovnu ocjenu Plana sigurnosti vode. </w:t>
      </w:r>
    </w:p>
    <w:p w14:paraId="0AF1841A" w14:textId="77777777" w:rsidR="00770378" w:rsidRPr="00AD78B3" w:rsidRDefault="00770378"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p>
    <w:p w14:paraId="6E65941D" w14:textId="77777777" w:rsidR="003E3B61" w:rsidRPr="00AD78B3" w:rsidRDefault="00770378"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 xml:space="preserve">(2) </w:t>
      </w:r>
      <w:r w:rsidR="003E3B61" w:rsidRPr="00AD78B3">
        <w:rPr>
          <w:rFonts w:ascii="Times New Roman" w:eastAsia="Times New Roman" w:hAnsi="Times New Roman" w:cs="Times New Roman"/>
          <w:sz w:val="24"/>
          <w:szCs w:val="24"/>
        </w:rPr>
        <w:t>Za dobivanje početne ocjene sukladnosti iz članka 25.</w:t>
      </w:r>
      <w:r w:rsidR="00293342" w:rsidRPr="00AD78B3">
        <w:rPr>
          <w:rFonts w:ascii="Times New Roman" w:eastAsia="Times New Roman" w:hAnsi="Times New Roman" w:cs="Times New Roman"/>
          <w:sz w:val="24"/>
          <w:szCs w:val="24"/>
        </w:rPr>
        <w:t xml:space="preserve"> </w:t>
      </w:r>
      <w:r w:rsidR="003E3B61" w:rsidRPr="00AD78B3">
        <w:rPr>
          <w:rFonts w:ascii="Times New Roman" w:eastAsia="Times New Roman" w:hAnsi="Times New Roman" w:cs="Times New Roman"/>
          <w:sz w:val="24"/>
          <w:szCs w:val="24"/>
        </w:rPr>
        <w:t xml:space="preserve">ovoga Zakona isporučitelj vode </w:t>
      </w:r>
      <w:r w:rsidR="0043461F" w:rsidRPr="00AD78B3">
        <w:rPr>
          <w:rFonts w:ascii="Times New Roman" w:eastAsia="Times New Roman" w:hAnsi="Times New Roman" w:cs="Times New Roman"/>
          <w:sz w:val="24"/>
          <w:szCs w:val="24"/>
        </w:rPr>
        <w:t xml:space="preserve">iz članka 25. stavka 1. ovoga Zakona </w:t>
      </w:r>
      <w:r w:rsidR="003E3B61" w:rsidRPr="00AD78B3">
        <w:rPr>
          <w:rFonts w:ascii="Times New Roman" w:eastAsia="Times New Roman" w:hAnsi="Times New Roman" w:cs="Times New Roman"/>
          <w:sz w:val="24"/>
          <w:szCs w:val="24"/>
        </w:rPr>
        <w:t xml:space="preserve">obvezan je: </w:t>
      </w:r>
    </w:p>
    <w:p w14:paraId="49EFFEFE" w14:textId="77777777" w:rsidR="00770378" w:rsidRPr="00AD78B3" w:rsidRDefault="00770378"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p>
    <w:p w14:paraId="171623D4" w14:textId="77777777" w:rsidR="003E3B61" w:rsidRPr="00AD78B3" w:rsidRDefault="00770378"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w:t>
      </w:r>
      <w:r w:rsidRPr="00AD78B3">
        <w:rPr>
          <w:rFonts w:ascii="Times New Roman" w:eastAsia="Times New Roman" w:hAnsi="Times New Roman" w:cs="Times New Roman"/>
          <w:sz w:val="24"/>
          <w:szCs w:val="24"/>
        </w:rPr>
        <w:tab/>
      </w:r>
      <w:r w:rsidR="003E3B61" w:rsidRPr="00AD78B3">
        <w:rPr>
          <w:rFonts w:ascii="Times New Roman" w:eastAsia="Times New Roman" w:hAnsi="Times New Roman" w:cs="Times New Roman"/>
          <w:sz w:val="24"/>
          <w:szCs w:val="24"/>
        </w:rPr>
        <w:t xml:space="preserve">podnijeti zahtjev Hrvatskom zavodu za javno zdravstvo za početnu ocjenu sukladnosti </w:t>
      </w:r>
    </w:p>
    <w:p w14:paraId="47692F6B" w14:textId="77777777" w:rsidR="003E3B61" w:rsidRPr="00AD78B3" w:rsidRDefault="00770378"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w:t>
      </w:r>
      <w:r w:rsidRPr="00AD78B3">
        <w:rPr>
          <w:rFonts w:ascii="Times New Roman" w:eastAsia="Times New Roman" w:hAnsi="Times New Roman" w:cs="Times New Roman"/>
          <w:sz w:val="24"/>
          <w:szCs w:val="24"/>
        </w:rPr>
        <w:tab/>
      </w:r>
      <w:r w:rsidR="003E3B61" w:rsidRPr="00AD78B3">
        <w:rPr>
          <w:rFonts w:ascii="Times New Roman" w:eastAsia="Times New Roman" w:hAnsi="Times New Roman" w:cs="Times New Roman"/>
          <w:sz w:val="24"/>
          <w:szCs w:val="24"/>
        </w:rPr>
        <w:t>dostaviti Plan sigurnosti vode za svaki vodo</w:t>
      </w:r>
      <w:r w:rsidRPr="00AD78B3">
        <w:rPr>
          <w:rFonts w:ascii="Times New Roman" w:eastAsia="Times New Roman" w:hAnsi="Times New Roman" w:cs="Times New Roman"/>
          <w:sz w:val="24"/>
          <w:szCs w:val="24"/>
        </w:rPr>
        <w:t>opskrbni sustav kojim upravlja.</w:t>
      </w:r>
    </w:p>
    <w:p w14:paraId="294CE694" w14:textId="77777777" w:rsidR="00770378" w:rsidRPr="00AD78B3" w:rsidRDefault="00770378" w:rsidP="002B17D2">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p>
    <w:p w14:paraId="063672EB"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 xml:space="preserve">(3) Isporučitelj vode </w:t>
      </w:r>
      <w:r w:rsidR="00AF0A27" w:rsidRPr="00AD78B3">
        <w:rPr>
          <w:rFonts w:ascii="Times New Roman" w:eastAsia="Times New Roman" w:hAnsi="Times New Roman" w:cs="Times New Roman"/>
          <w:sz w:val="24"/>
          <w:szCs w:val="24"/>
        </w:rPr>
        <w:t>iz članka 25. st</w:t>
      </w:r>
      <w:r w:rsidR="0043461F" w:rsidRPr="00AD78B3">
        <w:rPr>
          <w:rFonts w:ascii="Times New Roman" w:eastAsia="Times New Roman" w:hAnsi="Times New Roman" w:cs="Times New Roman"/>
          <w:sz w:val="24"/>
          <w:szCs w:val="24"/>
        </w:rPr>
        <w:t>a</w:t>
      </w:r>
      <w:r w:rsidR="00AF0A27" w:rsidRPr="00AD78B3">
        <w:rPr>
          <w:rFonts w:ascii="Times New Roman" w:eastAsia="Times New Roman" w:hAnsi="Times New Roman" w:cs="Times New Roman"/>
          <w:sz w:val="24"/>
          <w:szCs w:val="24"/>
        </w:rPr>
        <w:t xml:space="preserve">vka 1. ovoga Zakona </w:t>
      </w:r>
      <w:r w:rsidRPr="00AD78B3">
        <w:rPr>
          <w:rFonts w:ascii="Times New Roman" w:eastAsia="Times New Roman" w:hAnsi="Times New Roman" w:cs="Times New Roman"/>
          <w:sz w:val="24"/>
          <w:szCs w:val="24"/>
        </w:rPr>
        <w:t>može dostaviti i Elaborat o utvrđenim zonama sanitarne zaštite izvorišta koji se koristi u vodoopskrbnom sustavu za koji se podnosi zahtjev.</w:t>
      </w:r>
    </w:p>
    <w:p w14:paraId="71E348DB" w14:textId="77777777" w:rsidR="00770378" w:rsidRPr="00AD78B3" w:rsidRDefault="00770378" w:rsidP="002B17D2">
      <w:pPr>
        <w:shd w:val="clear" w:color="auto" w:fill="FFFFFF"/>
        <w:spacing w:after="0" w:line="240" w:lineRule="auto"/>
        <w:jc w:val="both"/>
        <w:textAlignment w:val="baseline"/>
        <w:rPr>
          <w:rFonts w:ascii="Times New Roman" w:eastAsia="Times New Roman" w:hAnsi="Times New Roman" w:cs="Times New Roman"/>
          <w:sz w:val="24"/>
          <w:szCs w:val="24"/>
        </w:rPr>
      </w:pPr>
    </w:p>
    <w:p w14:paraId="376EEF32"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(4) Hrvatski zavod za javno zdravstvo provodi obilazak vodoopskrbnog sustava prije davanja početne ocjene sukladnosti i redovnih ocjena sukladnosti planova sigurnosti vode.</w:t>
      </w:r>
    </w:p>
    <w:p w14:paraId="35DB31E6" w14:textId="77777777" w:rsidR="00770378" w:rsidRPr="00AD78B3" w:rsidRDefault="00770378" w:rsidP="002B17D2">
      <w:pPr>
        <w:shd w:val="clear" w:color="auto" w:fill="FFFFFF"/>
        <w:spacing w:after="0" w:line="240" w:lineRule="auto"/>
        <w:jc w:val="both"/>
        <w:textAlignment w:val="baseline"/>
        <w:rPr>
          <w:rFonts w:ascii="Times New Roman" w:eastAsia="Times New Roman" w:hAnsi="Times New Roman" w:cs="Times New Roman"/>
          <w:sz w:val="24"/>
          <w:szCs w:val="24"/>
        </w:rPr>
      </w:pPr>
    </w:p>
    <w:p w14:paraId="35160B23"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(5) Hrvatski zavod za javno zdravstvo daje jednu od početnih ocjena sukladnosti:</w:t>
      </w:r>
    </w:p>
    <w:p w14:paraId="29B61B9A" w14:textId="77777777" w:rsidR="00770378" w:rsidRPr="00AD78B3" w:rsidRDefault="00770378" w:rsidP="002B17D2">
      <w:pPr>
        <w:shd w:val="clear" w:color="auto" w:fill="FFFFFF"/>
        <w:spacing w:after="0" w:line="240" w:lineRule="auto"/>
        <w:jc w:val="both"/>
        <w:textAlignment w:val="baseline"/>
        <w:rPr>
          <w:rFonts w:ascii="Times New Roman" w:eastAsia="Times New Roman" w:hAnsi="Times New Roman" w:cs="Times New Roman"/>
          <w:sz w:val="24"/>
          <w:szCs w:val="24"/>
        </w:rPr>
      </w:pPr>
    </w:p>
    <w:p w14:paraId="4A4DAD46"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a)</w:t>
      </w:r>
      <w:r w:rsidR="00770378" w:rsidRPr="00AD78B3">
        <w:rPr>
          <w:rFonts w:ascii="Times New Roman" w:eastAsia="Times New Roman" w:hAnsi="Times New Roman" w:cs="Times New Roman"/>
          <w:sz w:val="24"/>
          <w:szCs w:val="24"/>
        </w:rPr>
        <w:tab/>
      </w:r>
      <w:r w:rsidRPr="00AD78B3">
        <w:rPr>
          <w:rFonts w:ascii="Times New Roman" w:eastAsia="Times New Roman" w:hAnsi="Times New Roman" w:cs="Times New Roman"/>
          <w:sz w:val="24"/>
          <w:szCs w:val="24"/>
        </w:rPr>
        <w:t xml:space="preserve">Ocjenu </w:t>
      </w:r>
      <w:r w:rsidR="00435452" w:rsidRPr="00AD78B3">
        <w:rPr>
          <w:rFonts w:ascii="Times New Roman" w:eastAsia="Times New Roman" w:hAnsi="Times New Roman" w:cs="Times New Roman"/>
          <w:sz w:val="24"/>
          <w:szCs w:val="24"/>
        </w:rPr>
        <w:t>„</w:t>
      </w:r>
      <w:r w:rsidRPr="00AD78B3">
        <w:rPr>
          <w:rFonts w:ascii="Times New Roman" w:eastAsia="Times New Roman" w:hAnsi="Times New Roman" w:cs="Times New Roman"/>
          <w:sz w:val="24"/>
          <w:szCs w:val="24"/>
        </w:rPr>
        <w:t>Ne zadovoljava</w:t>
      </w:r>
      <w:r w:rsidR="00435452" w:rsidRPr="00AD78B3">
        <w:rPr>
          <w:rFonts w:ascii="Times New Roman" w:eastAsia="Times New Roman" w:hAnsi="Times New Roman" w:cs="Times New Roman"/>
          <w:sz w:val="24"/>
          <w:szCs w:val="24"/>
        </w:rPr>
        <w:t>“</w:t>
      </w:r>
    </w:p>
    <w:p w14:paraId="20FD3777"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b)</w:t>
      </w:r>
      <w:r w:rsidR="00770378" w:rsidRPr="00AD78B3">
        <w:rPr>
          <w:rFonts w:ascii="Times New Roman" w:eastAsia="Times New Roman" w:hAnsi="Times New Roman" w:cs="Times New Roman"/>
          <w:sz w:val="24"/>
          <w:szCs w:val="24"/>
        </w:rPr>
        <w:tab/>
      </w:r>
      <w:r w:rsidRPr="00AD78B3">
        <w:rPr>
          <w:rFonts w:ascii="Times New Roman" w:eastAsia="Times New Roman" w:hAnsi="Times New Roman" w:cs="Times New Roman"/>
          <w:sz w:val="24"/>
          <w:szCs w:val="24"/>
        </w:rPr>
        <w:t xml:space="preserve">Ocjenu </w:t>
      </w:r>
      <w:r w:rsidR="00435452" w:rsidRPr="00AD78B3">
        <w:rPr>
          <w:rFonts w:ascii="Times New Roman" w:eastAsia="Times New Roman" w:hAnsi="Times New Roman" w:cs="Times New Roman"/>
          <w:sz w:val="24"/>
          <w:szCs w:val="24"/>
        </w:rPr>
        <w:t>„</w:t>
      </w:r>
      <w:r w:rsidRPr="00AD78B3">
        <w:rPr>
          <w:rFonts w:ascii="Times New Roman" w:eastAsia="Times New Roman" w:hAnsi="Times New Roman" w:cs="Times New Roman"/>
          <w:sz w:val="24"/>
          <w:szCs w:val="24"/>
        </w:rPr>
        <w:t>Zadovoljava uz određene dopune</w:t>
      </w:r>
      <w:r w:rsidR="00435452" w:rsidRPr="00AD78B3">
        <w:rPr>
          <w:rFonts w:ascii="Times New Roman" w:eastAsia="Times New Roman" w:hAnsi="Times New Roman" w:cs="Times New Roman"/>
          <w:sz w:val="24"/>
          <w:szCs w:val="24"/>
        </w:rPr>
        <w:t>“</w:t>
      </w:r>
    </w:p>
    <w:p w14:paraId="2D458C53"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c)</w:t>
      </w:r>
      <w:r w:rsidR="00770378" w:rsidRPr="00AD78B3">
        <w:rPr>
          <w:rFonts w:ascii="Times New Roman" w:eastAsia="Times New Roman" w:hAnsi="Times New Roman" w:cs="Times New Roman"/>
          <w:sz w:val="24"/>
          <w:szCs w:val="24"/>
        </w:rPr>
        <w:tab/>
      </w:r>
      <w:r w:rsidRPr="00AD78B3">
        <w:rPr>
          <w:rFonts w:ascii="Times New Roman" w:eastAsia="Times New Roman" w:hAnsi="Times New Roman" w:cs="Times New Roman"/>
          <w:sz w:val="24"/>
          <w:szCs w:val="24"/>
        </w:rPr>
        <w:t xml:space="preserve">Ocjenu </w:t>
      </w:r>
      <w:r w:rsidR="00435452" w:rsidRPr="00AD78B3">
        <w:rPr>
          <w:rFonts w:ascii="Times New Roman" w:eastAsia="Times New Roman" w:hAnsi="Times New Roman" w:cs="Times New Roman"/>
          <w:sz w:val="24"/>
          <w:szCs w:val="24"/>
        </w:rPr>
        <w:t>„</w:t>
      </w:r>
      <w:r w:rsidRPr="00AD78B3">
        <w:rPr>
          <w:rFonts w:ascii="Times New Roman" w:eastAsia="Times New Roman" w:hAnsi="Times New Roman" w:cs="Times New Roman"/>
          <w:sz w:val="24"/>
          <w:szCs w:val="24"/>
        </w:rPr>
        <w:t>Zadovoljava u potpunosti</w:t>
      </w:r>
      <w:r w:rsidR="00435452" w:rsidRPr="00AD78B3">
        <w:rPr>
          <w:rFonts w:ascii="Times New Roman" w:eastAsia="Times New Roman" w:hAnsi="Times New Roman" w:cs="Times New Roman"/>
          <w:sz w:val="24"/>
          <w:szCs w:val="24"/>
        </w:rPr>
        <w:t>“</w:t>
      </w:r>
      <w:r w:rsidRPr="00AD78B3">
        <w:rPr>
          <w:rFonts w:ascii="Times New Roman" w:eastAsia="Times New Roman" w:hAnsi="Times New Roman" w:cs="Times New Roman"/>
          <w:sz w:val="24"/>
          <w:szCs w:val="24"/>
        </w:rPr>
        <w:t>.</w:t>
      </w:r>
    </w:p>
    <w:p w14:paraId="6025198D" w14:textId="77777777" w:rsidR="00770378" w:rsidRPr="00AD78B3" w:rsidRDefault="00770378" w:rsidP="002B17D2">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p>
    <w:p w14:paraId="0A52286B"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 xml:space="preserve">(6) Hrvatski zavod za javno zdravstvo osim ocjene iz stavka 5. ovoga članka daje i Stručno mišljenje o početnoj ocjeni sukladnosti koje sadrži detaljno obrazloženje ispunjavaju li </w:t>
      </w:r>
      <w:r w:rsidR="004165B5" w:rsidRPr="00AD78B3">
        <w:rPr>
          <w:rFonts w:ascii="Times New Roman" w:eastAsia="Times New Roman" w:hAnsi="Times New Roman" w:cs="Times New Roman"/>
          <w:sz w:val="24"/>
          <w:szCs w:val="24"/>
        </w:rPr>
        <w:t>p</w:t>
      </w:r>
      <w:r w:rsidRPr="00AD78B3">
        <w:rPr>
          <w:rFonts w:ascii="Times New Roman" w:eastAsia="Times New Roman" w:hAnsi="Times New Roman" w:cs="Times New Roman"/>
          <w:sz w:val="24"/>
          <w:szCs w:val="24"/>
        </w:rPr>
        <w:t xml:space="preserve">lanovi sigurnosti opća načela procjene rizika utvrđena normom HRN EN 15975-2, odnosno </w:t>
      </w:r>
      <w:r w:rsidR="00EB7D27" w:rsidRPr="00AD78B3">
        <w:rPr>
          <w:rFonts w:ascii="Times New Roman" w:eastAsia="Times New Roman" w:hAnsi="Times New Roman" w:cs="Times New Roman"/>
          <w:sz w:val="24"/>
          <w:szCs w:val="24"/>
        </w:rPr>
        <w:t>„</w:t>
      </w:r>
      <w:r w:rsidRPr="00AD78B3">
        <w:rPr>
          <w:rFonts w:ascii="Times New Roman" w:eastAsia="Times New Roman" w:hAnsi="Times New Roman" w:cs="Times New Roman"/>
          <w:sz w:val="24"/>
          <w:szCs w:val="24"/>
        </w:rPr>
        <w:t>Smjernicama za kvalitetu vode za piće</w:t>
      </w:r>
      <w:r w:rsidR="00EB7D27" w:rsidRPr="00AD78B3">
        <w:rPr>
          <w:rFonts w:ascii="Times New Roman" w:eastAsia="Times New Roman" w:hAnsi="Times New Roman" w:cs="Times New Roman"/>
          <w:sz w:val="24"/>
          <w:szCs w:val="24"/>
        </w:rPr>
        <w:t>“</w:t>
      </w:r>
      <w:r w:rsidRPr="00AD78B3">
        <w:rPr>
          <w:rFonts w:ascii="Times New Roman" w:eastAsia="Times New Roman" w:hAnsi="Times New Roman" w:cs="Times New Roman"/>
          <w:sz w:val="24"/>
          <w:szCs w:val="24"/>
        </w:rPr>
        <w:t xml:space="preserve"> Svjetske zdravstvene organizacije.</w:t>
      </w:r>
    </w:p>
    <w:p w14:paraId="0CE53D75" w14:textId="77777777" w:rsidR="00770378" w:rsidRPr="00AD78B3" w:rsidRDefault="00770378" w:rsidP="002B17D2">
      <w:pPr>
        <w:shd w:val="clear" w:color="auto" w:fill="FFFFFF"/>
        <w:spacing w:after="0" w:line="240" w:lineRule="auto"/>
        <w:jc w:val="both"/>
        <w:textAlignment w:val="baseline"/>
        <w:rPr>
          <w:rFonts w:ascii="Times New Roman" w:eastAsia="Times New Roman" w:hAnsi="Times New Roman" w:cs="Times New Roman"/>
          <w:sz w:val="24"/>
          <w:szCs w:val="24"/>
        </w:rPr>
      </w:pPr>
    </w:p>
    <w:p w14:paraId="517367E7"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 xml:space="preserve">(7) Početna ocjena sukladnosti se dostavlja isporučitelju vode </w:t>
      </w:r>
      <w:r w:rsidR="00676EA3" w:rsidRPr="00AD78B3">
        <w:rPr>
          <w:rFonts w:ascii="Times New Roman" w:eastAsia="Times New Roman" w:hAnsi="Times New Roman" w:cs="Times New Roman"/>
          <w:sz w:val="24"/>
          <w:szCs w:val="24"/>
        </w:rPr>
        <w:t xml:space="preserve">iz članka 25. stavka 1. ovoga Zakona </w:t>
      </w:r>
      <w:r w:rsidRPr="00AD78B3">
        <w:rPr>
          <w:rFonts w:ascii="Times New Roman" w:eastAsia="Times New Roman" w:hAnsi="Times New Roman" w:cs="Times New Roman"/>
          <w:sz w:val="24"/>
          <w:szCs w:val="24"/>
        </w:rPr>
        <w:t xml:space="preserve">uz priloženi </w:t>
      </w:r>
      <w:r w:rsidR="002C3889" w:rsidRPr="00AD78B3">
        <w:rPr>
          <w:rFonts w:ascii="Times New Roman" w:eastAsia="Times New Roman" w:hAnsi="Times New Roman" w:cs="Times New Roman"/>
          <w:sz w:val="24"/>
          <w:szCs w:val="24"/>
        </w:rPr>
        <w:t xml:space="preserve">Plan </w:t>
      </w:r>
      <w:r w:rsidRPr="00AD78B3">
        <w:rPr>
          <w:rFonts w:ascii="Times New Roman" w:eastAsia="Times New Roman" w:hAnsi="Times New Roman" w:cs="Times New Roman"/>
          <w:sz w:val="24"/>
          <w:szCs w:val="24"/>
        </w:rPr>
        <w:t xml:space="preserve">sigurnosti vode koji je bio predmet ocjene. </w:t>
      </w:r>
    </w:p>
    <w:p w14:paraId="5365DDD0" w14:textId="77777777" w:rsidR="00770378" w:rsidRPr="00AD78B3" w:rsidRDefault="00770378" w:rsidP="002B17D2">
      <w:pPr>
        <w:shd w:val="clear" w:color="auto" w:fill="FFFFFF"/>
        <w:spacing w:after="0" w:line="240" w:lineRule="auto"/>
        <w:jc w:val="both"/>
        <w:textAlignment w:val="baseline"/>
        <w:rPr>
          <w:rFonts w:ascii="Times New Roman" w:eastAsia="Times New Roman" w:hAnsi="Times New Roman" w:cs="Times New Roman"/>
          <w:sz w:val="24"/>
          <w:szCs w:val="24"/>
        </w:rPr>
      </w:pPr>
    </w:p>
    <w:p w14:paraId="05FB46B0"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(8) Rok za izdavanje početne ocjene sukladnosti i stručnog mišljenja o početnoj ocjeni sukladnosti je 60 dana od dana podnošenja urednog zahtjeva.</w:t>
      </w:r>
    </w:p>
    <w:p w14:paraId="13D3846A" w14:textId="77777777" w:rsidR="003E3B61" w:rsidRPr="00AD78B3" w:rsidRDefault="003E3B61" w:rsidP="002B17D2">
      <w:pPr>
        <w:shd w:val="clear" w:color="auto" w:fill="FFFFFF"/>
        <w:spacing w:after="0" w:line="240" w:lineRule="auto"/>
        <w:ind w:firstLine="408"/>
        <w:jc w:val="both"/>
        <w:textAlignment w:val="baseline"/>
        <w:rPr>
          <w:rFonts w:ascii="Times New Roman" w:eastAsia="Times New Roman" w:hAnsi="Times New Roman" w:cs="Times New Roman"/>
          <w:sz w:val="24"/>
          <w:szCs w:val="24"/>
        </w:rPr>
      </w:pPr>
    </w:p>
    <w:p w14:paraId="348B8C02" w14:textId="77777777" w:rsidR="003E3B61" w:rsidRPr="00AD78B3" w:rsidRDefault="003E3B61"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Provođenje redovnih ocjena planova sigurnosti vode</w:t>
      </w:r>
    </w:p>
    <w:p w14:paraId="6886F6BA" w14:textId="77777777" w:rsidR="003E3B61" w:rsidRPr="00AD78B3" w:rsidRDefault="003E3B61"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p>
    <w:p w14:paraId="1CB41AC9" w14:textId="77777777" w:rsidR="003E3B61" w:rsidRPr="00AD78B3" w:rsidRDefault="003E3B61" w:rsidP="002B17D2">
      <w:pPr>
        <w:shd w:val="clear" w:color="auto" w:fill="FFFFFF"/>
        <w:spacing w:after="0" w:line="240" w:lineRule="auto"/>
        <w:jc w:val="center"/>
        <w:textAlignment w:val="baseline"/>
        <w:rPr>
          <w:rFonts w:ascii="Times New Roman" w:eastAsia="Times New Roman" w:hAnsi="Times New Roman" w:cs="Times New Roman"/>
          <w:b/>
          <w:sz w:val="24"/>
          <w:szCs w:val="24"/>
        </w:rPr>
      </w:pPr>
      <w:r w:rsidRPr="00AD78B3">
        <w:rPr>
          <w:rFonts w:ascii="Times New Roman" w:eastAsia="Times New Roman" w:hAnsi="Times New Roman" w:cs="Times New Roman"/>
          <w:b/>
          <w:sz w:val="24"/>
          <w:szCs w:val="24"/>
        </w:rPr>
        <w:t>Članak 28.</w:t>
      </w:r>
    </w:p>
    <w:p w14:paraId="447442FF" w14:textId="77777777" w:rsidR="003E3B61" w:rsidRPr="00AD78B3" w:rsidRDefault="003E3B61" w:rsidP="002B17D2">
      <w:pPr>
        <w:shd w:val="clear" w:color="auto" w:fill="FFFFFF"/>
        <w:spacing w:after="0" w:line="240" w:lineRule="auto"/>
        <w:ind w:left="2124"/>
        <w:textAlignment w:val="baseline"/>
        <w:rPr>
          <w:rFonts w:ascii="Times New Roman" w:eastAsia="Times New Roman" w:hAnsi="Times New Roman" w:cs="Times New Roman"/>
          <w:sz w:val="24"/>
          <w:szCs w:val="24"/>
        </w:rPr>
      </w:pPr>
    </w:p>
    <w:p w14:paraId="3B3B1065"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rPr>
        <w:t>(1)</w:t>
      </w:r>
      <w:r w:rsidRPr="00AD78B3">
        <w:rPr>
          <w:rFonts w:ascii="Times New Roman" w:eastAsia="Times New Roman" w:hAnsi="Times New Roman" w:cs="Times New Roman"/>
          <w:sz w:val="24"/>
          <w:szCs w:val="24"/>
          <w:lang w:eastAsia="hr-HR"/>
        </w:rPr>
        <w:t xml:space="preserve"> </w:t>
      </w:r>
      <w:r w:rsidR="00AE2207" w:rsidRPr="00AD78B3">
        <w:rPr>
          <w:rFonts w:ascii="Times New Roman" w:eastAsia="Times New Roman" w:hAnsi="Times New Roman" w:cs="Times New Roman"/>
          <w:sz w:val="24"/>
          <w:szCs w:val="24"/>
          <w:lang w:eastAsia="hr-HR"/>
        </w:rPr>
        <w:t xml:space="preserve">Redovna ocjena Plana </w:t>
      </w:r>
      <w:r w:rsidRPr="00AD78B3">
        <w:rPr>
          <w:rFonts w:ascii="Times New Roman" w:eastAsia="Times New Roman" w:hAnsi="Times New Roman" w:cs="Times New Roman"/>
          <w:sz w:val="24"/>
          <w:szCs w:val="24"/>
          <w:lang w:eastAsia="hr-HR"/>
        </w:rPr>
        <w:t xml:space="preserve">sigurnosti vode </w:t>
      </w:r>
      <w:r w:rsidR="00AE2207" w:rsidRPr="00AD78B3">
        <w:rPr>
          <w:rFonts w:ascii="Times New Roman" w:eastAsia="Times New Roman" w:hAnsi="Times New Roman" w:cs="Times New Roman"/>
          <w:sz w:val="24"/>
          <w:szCs w:val="24"/>
          <w:lang w:eastAsia="hr-HR"/>
        </w:rPr>
        <w:t xml:space="preserve">provodi </w:t>
      </w:r>
      <w:r w:rsidRPr="00AD78B3">
        <w:rPr>
          <w:rFonts w:ascii="Times New Roman" w:eastAsia="Times New Roman" w:hAnsi="Times New Roman" w:cs="Times New Roman"/>
          <w:sz w:val="24"/>
          <w:szCs w:val="24"/>
          <w:lang w:eastAsia="hr-HR"/>
        </w:rPr>
        <w:t xml:space="preserve">se svakih pet godina od pribavljanja rješenja iz članka 26. </w:t>
      </w:r>
      <w:r w:rsidR="001568C7" w:rsidRPr="00AD78B3">
        <w:rPr>
          <w:rFonts w:ascii="Times New Roman" w:eastAsia="Times New Roman" w:hAnsi="Times New Roman" w:cs="Times New Roman"/>
          <w:sz w:val="24"/>
          <w:szCs w:val="24"/>
          <w:lang w:eastAsia="hr-HR"/>
        </w:rPr>
        <w:t xml:space="preserve">stavka 4. </w:t>
      </w:r>
      <w:r w:rsidRPr="00AD78B3">
        <w:rPr>
          <w:rFonts w:ascii="Times New Roman" w:eastAsia="Times New Roman" w:hAnsi="Times New Roman" w:cs="Times New Roman"/>
          <w:sz w:val="24"/>
          <w:szCs w:val="24"/>
          <w:lang w:eastAsia="hr-HR"/>
        </w:rPr>
        <w:t>ovoga Zakona ili ranije ukoliko se utvrdi nesukladnost.</w:t>
      </w:r>
    </w:p>
    <w:p w14:paraId="63F0D1C6" w14:textId="77777777" w:rsidR="00890A5B" w:rsidRPr="00AD78B3" w:rsidRDefault="00890A5B"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14:paraId="28AC8607"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(2) Kod provođenja redovnih ocjena sukladnosti planova sigurnosti vode Hrvatski zavod za javno zdravstvo izdaje izvješće o redovnoj ocjeni sukladnosti.</w:t>
      </w:r>
    </w:p>
    <w:p w14:paraId="7D9E8000" w14:textId="14F43CD5" w:rsidR="00890A5B" w:rsidRPr="00AD78B3" w:rsidRDefault="00890A5B"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14:paraId="78CE6322" w14:textId="77777777" w:rsidR="00F272B9" w:rsidRPr="00AD78B3" w:rsidRDefault="00F272B9"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14:paraId="121286BF" w14:textId="77777777" w:rsidR="00F272B9" w:rsidRPr="00AD78B3" w:rsidRDefault="00F272B9"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14:paraId="40B097C7" w14:textId="77777777" w:rsidR="00F272B9" w:rsidRPr="00AD78B3" w:rsidRDefault="00F272B9"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14:paraId="44A16873" w14:textId="089113C8"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 xml:space="preserve">(3) U slučaju da se izvješćem iz stavka 2. ovoga članka utvrdi da je potrebno revidirati </w:t>
      </w:r>
      <w:r w:rsidR="00AE2207" w:rsidRPr="00AD78B3">
        <w:rPr>
          <w:rFonts w:ascii="Times New Roman" w:eastAsia="Times New Roman" w:hAnsi="Times New Roman" w:cs="Times New Roman"/>
          <w:sz w:val="24"/>
          <w:szCs w:val="24"/>
        </w:rPr>
        <w:t xml:space="preserve">Plan </w:t>
      </w:r>
      <w:r w:rsidRPr="00AD78B3">
        <w:rPr>
          <w:rFonts w:ascii="Times New Roman" w:eastAsia="Times New Roman" w:hAnsi="Times New Roman" w:cs="Times New Roman"/>
          <w:sz w:val="24"/>
          <w:szCs w:val="24"/>
        </w:rPr>
        <w:t xml:space="preserve">sigurnosti vode koji je odobren rješenjem Ministarstva iz članka 26. </w:t>
      </w:r>
      <w:r w:rsidR="001568C7" w:rsidRPr="00AD78B3">
        <w:rPr>
          <w:rFonts w:ascii="Times New Roman" w:eastAsia="Times New Roman" w:hAnsi="Times New Roman" w:cs="Times New Roman"/>
          <w:sz w:val="24"/>
          <w:szCs w:val="24"/>
        </w:rPr>
        <w:t xml:space="preserve">stavka 4. </w:t>
      </w:r>
      <w:r w:rsidRPr="00AD78B3">
        <w:rPr>
          <w:rFonts w:ascii="Times New Roman" w:eastAsia="Times New Roman" w:hAnsi="Times New Roman" w:cs="Times New Roman"/>
          <w:sz w:val="24"/>
          <w:szCs w:val="24"/>
        </w:rPr>
        <w:t xml:space="preserve">ovoga Zakona, u zaključku izvješća se utvrđuju elementi koje je potrebno u </w:t>
      </w:r>
      <w:r w:rsidR="00AE2207" w:rsidRPr="00AD78B3">
        <w:rPr>
          <w:rFonts w:ascii="Times New Roman" w:eastAsia="Times New Roman" w:hAnsi="Times New Roman" w:cs="Times New Roman"/>
          <w:sz w:val="24"/>
          <w:szCs w:val="24"/>
        </w:rPr>
        <w:t xml:space="preserve">Planu </w:t>
      </w:r>
      <w:r w:rsidRPr="00AD78B3">
        <w:rPr>
          <w:rFonts w:ascii="Times New Roman" w:eastAsia="Times New Roman" w:hAnsi="Times New Roman" w:cs="Times New Roman"/>
          <w:sz w:val="24"/>
          <w:szCs w:val="24"/>
        </w:rPr>
        <w:t xml:space="preserve">sigurnosti vode revidirati. </w:t>
      </w:r>
    </w:p>
    <w:p w14:paraId="7F30E5B5" w14:textId="77777777" w:rsidR="00890A5B" w:rsidRPr="00AD78B3" w:rsidRDefault="00890A5B"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14:paraId="11E93A1B" w14:textId="77777777" w:rsidR="00890A5B"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 xml:space="preserve">(4) Izvješće iz stavka 2. ovoga članka dostavlja se stranci </w:t>
      </w:r>
      <w:r w:rsidR="00AE2207" w:rsidRPr="00AD78B3">
        <w:rPr>
          <w:rFonts w:ascii="Times New Roman" w:eastAsia="Times New Roman" w:hAnsi="Times New Roman" w:cs="Times New Roman"/>
          <w:sz w:val="24"/>
          <w:szCs w:val="24"/>
        </w:rPr>
        <w:t xml:space="preserve">i Ministarstvu </w:t>
      </w:r>
      <w:r w:rsidRPr="00AD78B3">
        <w:rPr>
          <w:rFonts w:ascii="Times New Roman" w:eastAsia="Times New Roman" w:hAnsi="Times New Roman" w:cs="Times New Roman"/>
          <w:sz w:val="24"/>
          <w:szCs w:val="24"/>
        </w:rPr>
        <w:t>u roku od 30 dana od provedene redovne ocjene sukladnosti.</w:t>
      </w:r>
    </w:p>
    <w:p w14:paraId="3B66E045" w14:textId="77777777" w:rsidR="00890A5B" w:rsidRPr="00AD78B3" w:rsidRDefault="00890A5B" w:rsidP="002B17D2">
      <w:pPr>
        <w:shd w:val="clear" w:color="auto" w:fill="FFFFFF"/>
        <w:spacing w:after="0" w:line="240" w:lineRule="auto"/>
        <w:jc w:val="both"/>
        <w:textAlignment w:val="baseline"/>
        <w:rPr>
          <w:rFonts w:ascii="Times New Roman" w:eastAsia="Times New Roman" w:hAnsi="Times New Roman" w:cs="Times New Roman"/>
          <w:sz w:val="24"/>
          <w:szCs w:val="24"/>
        </w:rPr>
      </w:pPr>
    </w:p>
    <w:p w14:paraId="74B69553"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w:t>
      </w:r>
      <w:r w:rsidR="00AE2207" w:rsidRPr="00AD78B3">
        <w:rPr>
          <w:rFonts w:ascii="Times New Roman" w:eastAsia="Times New Roman" w:hAnsi="Times New Roman" w:cs="Times New Roman"/>
          <w:sz w:val="24"/>
          <w:szCs w:val="24"/>
        </w:rPr>
        <w:t>5</w:t>
      </w:r>
      <w:r w:rsidRPr="00AD78B3">
        <w:rPr>
          <w:rFonts w:ascii="Times New Roman" w:eastAsia="Times New Roman" w:hAnsi="Times New Roman" w:cs="Times New Roman"/>
          <w:sz w:val="24"/>
          <w:szCs w:val="24"/>
        </w:rPr>
        <w:t>) Isporučitelj vode</w:t>
      </w:r>
      <w:r w:rsidR="005A596E" w:rsidRPr="00AD78B3">
        <w:rPr>
          <w:rFonts w:ascii="Times New Roman" w:eastAsia="Times New Roman" w:hAnsi="Times New Roman" w:cs="Times New Roman"/>
          <w:sz w:val="24"/>
          <w:szCs w:val="24"/>
        </w:rPr>
        <w:t xml:space="preserve"> iz članka 25. stavka 1. ovoga Zakona</w:t>
      </w:r>
      <w:r w:rsidRPr="00AD78B3">
        <w:rPr>
          <w:rFonts w:ascii="Times New Roman" w:eastAsia="Times New Roman" w:hAnsi="Times New Roman" w:cs="Times New Roman"/>
          <w:sz w:val="24"/>
          <w:szCs w:val="24"/>
        </w:rPr>
        <w:t xml:space="preserve"> je obvezan </w:t>
      </w:r>
      <w:r w:rsidR="00AE2207" w:rsidRPr="00AD78B3">
        <w:rPr>
          <w:rFonts w:ascii="Times New Roman" w:eastAsia="Times New Roman" w:hAnsi="Times New Roman" w:cs="Times New Roman"/>
          <w:sz w:val="24"/>
          <w:szCs w:val="24"/>
        </w:rPr>
        <w:t xml:space="preserve">Plan sigurnosti vode </w:t>
      </w:r>
      <w:r w:rsidRPr="00AD78B3">
        <w:rPr>
          <w:rFonts w:ascii="Times New Roman" w:eastAsia="Times New Roman" w:hAnsi="Times New Roman" w:cs="Times New Roman"/>
          <w:sz w:val="24"/>
          <w:szCs w:val="24"/>
        </w:rPr>
        <w:t xml:space="preserve">revidirati u skladu s izvješćem iz stavka 3. </w:t>
      </w:r>
      <w:r w:rsidR="005641AE" w:rsidRPr="00AD78B3">
        <w:rPr>
          <w:rFonts w:ascii="Times New Roman" w:eastAsia="Times New Roman" w:hAnsi="Times New Roman" w:cs="Times New Roman"/>
          <w:sz w:val="24"/>
          <w:szCs w:val="24"/>
        </w:rPr>
        <w:t xml:space="preserve">ovoga članka </w:t>
      </w:r>
      <w:r w:rsidRPr="00AD78B3">
        <w:rPr>
          <w:rFonts w:ascii="Times New Roman" w:eastAsia="Times New Roman" w:hAnsi="Times New Roman" w:cs="Times New Roman"/>
          <w:sz w:val="24"/>
          <w:szCs w:val="24"/>
        </w:rPr>
        <w:t xml:space="preserve">u roku od 60 dana. </w:t>
      </w:r>
    </w:p>
    <w:p w14:paraId="1B8B7E53" w14:textId="77777777" w:rsidR="00890A5B" w:rsidRPr="00AD78B3" w:rsidRDefault="00890A5B"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14:paraId="517A02A7"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AD78B3">
        <w:rPr>
          <w:rFonts w:ascii="Times New Roman" w:eastAsia="Times New Roman" w:hAnsi="Times New Roman" w:cs="Times New Roman"/>
          <w:sz w:val="24"/>
          <w:szCs w:val="24"/>
        </w:rPr>
        <w:t>(</w:t>
      </w:r>
      <w:r w:rsidR="00AE2207" w:rsidRPr="00AD78B3">
        <w:rPr>
          <w:rFonts w:ascii="Times New Roman" w:eastAsia="Times New Roman" w:hAnsi="Times New Roman" w:cs="Times New Roman"/>
          <w:sz w:val="24"/>
          <w:szCs w:val="24"/>
        </w:rPr>
        <w:t>6</w:t>
      </w:r>
      <w:r w:rsidRPr="00AD78B3">
        <w:rPr>
          <w:rFonts w:ascii="Times New Roman" w:eastAsia="Times New Roman" w:hAnsi="Times New Roman" w:cs="Times New Roman"/>
          <w:sz w:val="24"/>
          <w:szCs w:val="24"/>
        </w:rPr>
        <w:t>) Isporučitelj vode</w:t>
      </w:r>
      <w:r w:rsidR="00047BE9" w:rsidRPr="00AD78B3">
        <w:rPr>
          <w:rFonts w:ascii="Times New Roman" w:eastAsia="Times New Roman" w:hAnsi="Times New Roman" w:cs="Times New Roman"/>
          <w:sz w:val="24"/>
          <w:szCs w:val="24"/>
        </w:rPr>
        <w:t xml:space="preserve"> iz članka 25. stavk</w:t>
      </w:r>
      <w:r w:rsidR="00F65DB5" w:rsidRPr="00AD78B3">
        <w:rPr>
          <w:rFonts w:ascii="Times New Roman" w:eastAsia="Times New Roman" w:hAnsi="Times New Roman" w:cs="Times New Roman"/>
          <w:sz w:val="24"/>
          <w:szCs w:val="24"/>
        </w:rPr>
        <w:t>a</w:t>
      </w:r>
      <w:r w:rsidR="00047BE9" w:rsidRPr="00AD78B3">
        <w:rPr>
          <w:rFonts w:ascii="Times New Roman" w:eastAsia="Times New Roman" w:hAnsi="Times New Roman" w:cs="Times New Roman"/>
          <w:sz w:val="24"/>
          <w:szCs w:val="24"/>
        </w:rPr>
        <w:t xml:space="preserve"> 1. ovoga Zakona</w:t>
      </w:r>
      <w:r w:rsidRPr="00AD78B3">
        <w:rPr>
          <w:rFonts w:ascii="Times New Roman" w:eastAsia="Times New Roman" w:hAnsi="Times New Roman" w:cs="Times New Roman"/>
          <w:sz w:val="24"/>
          <w:szCs w:val="24"/>
        </w:rPr>
        <w:t xml:space="preserve"> obvezan </w:t>
      </w:r>
      <w:r w:rsidR="005A596E" w:rsidRPr="00AD78B3">
        <w:rPr>
          <w:rFonts w:ascii="Times New Roman" w:eastAsia="Times New Roman" w:hAnsi="Times New Roman" w:cs="Times New Roman"/>
          <w:sz w:val="24"/>
          <w:szCs w:val="24"/>
        </w:rPr>
        <w:t xml:space="preserve">je </w:t>
      </w:r>
      <w:r w:rsidRPr="00AD78B3">
        <w:rPr>
          <w:rFonts w:ascii="Times New Roman" w:eastAsia="Times New Roman" w:hAnsi="Times New Roman" w:cs="Times New Roman"/>
          <w:sz w:val="24"/>
          <w:szCs w:val="24"/>
        </w:rPr>
        <w:t xml:space="preserve">obavijestiti Hrvatski zavod za javno zdravstvo o svakoj promjeni </w:t>
      </w:r>
      <w:r w:rsidR="00AE2207" w:rsidRPr="00AD78B3">
        <w:rPr>
          <w:rFonts w:ascii="Times New Roman" w:eastAsia="Times New Roman" w:hAnsi="Times New Roman" w:cs="Times New Roman"/>
          <w:sz w:val="24"/>
          <w:szCs w:val="24"/>
        </w:rPr>
        <w:t xml:space="preserve">Plana </w:t>
      </w:r>
      <w:r w:rsidRPr="00AD78B3">
        <w:rPr>
          <w:rFonts w:ascii="Times New Roman" w:eastAsia="Times New Roman" w:hAnsi="Times New Roman" w:cs="Times New Roman"/>
          <w:sz w:val="24"/>
          <w:szCs w:val="24"/>
        </w:rPr>
        <w:t>sigurnosti vode te dostaviti obrazloženje o nastalim promjenama.</w:t>
      </w:r>
    </w:p>
    <w:p w14:paraId="50C4ABF7" w14:textId="77777777" w:rsidR="00890A5B" w:rsidRPr="00AD78B3" w:rsidRDefault="00890A5B" w:rsidP="002B17D2">
      <w:pPr>
        <w:spacing w:after="0" w:line="240" w:lineRule="auto"/>
        <w:jc w:val="both"/>
        <w:textAlignment w:val="baseline"/>
        <w:rPr>
          <w:rFonts w:ascii="Times New Roman" w:eastAsia="Times New Roman" w:hAnsi="Times New Roman" w:cs="Times New Roman"/>
          <w:sz w:val="24"/>
          <w:szCs w:val="24"/>
          <w:lang w:eastAsia="hr-HR"/>
        </w:rPr>
      </w:pPr>
    </w:p>
    <w:p w14:paraId="240600C4"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AE2207" w:rsidRPr="00AD78B3">
        <w:rPr>
          <w:rFonts w:ascii="Times New Roman" w:eastAsia="Times New Roman" w:hAnsi="Times New Roman" w:cs="Times New Roman"/>
          <w:sz w:val="24"/>
          <w:szCs w:val="24"/>
          <w:lang w:eastAsia="hr-HR"/>
        </w:rPr>
        <w:t>7</w:t>
      </w:r>
      <w:r w:rsidRPr="00AD78B3">
        <w:rPr>
          <w:rFonts w:ascii="Times New Roman" w:eastAsia="Times New Roman" w:hAnsi="Times New Roman" w:cs="Times New Roman"/>
          <w:sz w:val="24"/>
          <w:szCs w:val="24"/>
          <w:lang w:eastAsia="hr-HR"/>
        </w:rPr>
        <w:t>) Hrvatski zavod za javno zdravstvo obvezan</w:t>
      </w:r>
      <w:r w:rsidR="00FB15C2" w:rsidRPr="00AD78B3">
        <w:rPr>
          <w:rFonts w:ascii="Times New Roman" w:eastAsia="Times New Roman" w:hAnsi="Times New Roman" w:cs="Times New Roman"/>
          <w:sz w:val="24"/>
          <w:szCs w:val="24"/>
          <w:lang w:eastAsia="hr-HR"/>
        </w:rPr>
        <w:t xml:space="preserve"> je</w:t>
      </w:r>
      <w:r w:rsidRPr="00AD78B3">
        <w:rPr>
          <w:rFonts w:ascii="Times New Roman" w:eastAsia="Times New Roman" w:hAnsi="Times New Roman" w:cs="Times New Roman"/>
          <w:sz w:val="24"/>
          <w:szCs w:val="24"/>
          <w:lang w:eastAsia="hr-HR"/>
        </w:rPr>
        <w:t xml:space="preserve"> obavijestiti isporučitelja vode </w:t>
      </w:r>
      <w:r w:rsidR="00676EA3" w:rsidRPr="00AD78B3">
        <w:rPr>
          <w:rFonts w:ascii="Times New Roman" w:eastAsia="Times New Roman" w:hAnsi="Times New Roman" w:cs="Times New Roman"/>
          <w:sz w:val="24"/>
          <w:szCs w:val="24"/>
        </w:rPr>
        <w:t xml:space="preserve">iz članka 25. stavka 1. ovoga Zakona </w:t>
      </w:r>
      <w:r w:rsidRPr="00AD78B3">
        <w:rPr>
          <w:rFonts w:ascii="Times New Roman" w:eastAsia="Times New Roman" w:hAnsi="Times New Roman" w:cs="Times New Roman"/>
          <w:sz w:val="24"/>
          <w:szCs w:val="24"/>
          <w:lang w:eastAsia="hr-HR"/>
        </w:rPr>
        <w:t xml:space="preserve">o vremenu provedbe početne i redovne ocjene sukladnosti </w:t>
      </w:r>
      <w:r w:rsidR="00FB15C2" w:rsidRPr="00AD78B3">
        <w:rPr>
          <w:rFonts w:ascii="Times New Roman" w:eastAsia="Times New Roman" w:hAnsi="Times New Roman" w:cs="Times New Roman"/>
          <w:sz w:val="24"/>
          <w:szCs w:val="24"/>
          <w:lang w:eastAsia="hr-HR"/>
        </w:rPr>
        <w:t xml:space="preserve">Plana </w:t>
      </w:r>
      <w:r w:rsidRPr="00AD78B3">
        <w:rPr>
          <w:rFonts w:ascii="Times New Roman" w:eastAsia="Times New Roman" w:hAnsi="Times New Roman" w:cs="Times New Roman"/>
          <w:sz w:val="24"/>
          <w:szCs w:val="24"/>
          <w:lang w:eastAsia="hr-HR"/>
        </w:rPr>
        <w:t>sigurnosti vode, a najkasnije</w:t>
      </w:r>
      <w:r w:rsidR="00FE57A8" w:rsidRPr="00AD78B3">
        <w:rPr>
          <w:rFonts w:ascii="Times New Roman" w:eastAsia="Times New Roman" w:hAnsi="Times New Roman" w:cs="Times New Roman"/>
          <w:sz w:val="24"/>
          <w:szCs w:val="24"/>
          <w:lang w:eastAsia="hr-HR"/>
        </w:rPr>
        <w:t xml:space="preserve"> u roku od</w:t>
      </w:r>
      <w:r w:rsidRPr="00AD78B3">
        <w:rPr>
          <w:rFonts w:ascii="Times New Roman" w:eastAsia="Times New Roman" w:hAnsi="Times New Roman" w:cs="Times New Roman"/>
          <w:sz w:val="24"/>
          <w:szCs w:val="24"/>
          <w:lang w:eastAsia="hr-HR"/>
        </w:rPr>
        <w:t xml:space="preserve"> 15 dana prije početka provedbe.</w:t>
      </w:r>
    </w:p>
    <w:p w14:paraId="15583779" w14:textId="77777777" w:rsidR="00890A5B" w:rsidRPr="00AD78B3" w:rsidRDefault="00890A5B" w:rsidP="002B17D2">
      <w:pPr>
        <w:spacing w:after="0" w:line="240" w:lineRule="auto"/>
        <w:jc w:val="both"/>
        <w:textAlignment w:val="baseline"/>
        <w:rPr>
          <w:rFonts w:ascii="Times New Roman" w:eastAsia="Times New Roman" w:hAnsi="Times New Roman" w:cs="Times New Roman"/>
          <w:sz w:val="24"/>
          <w:szCs w:val="24"/>
          <w:lang w:eastAsia="hr-HR"/>
        </w:rPr>
      </w:pPr>
    </w:p>
    <w:p w14:paraId="7454CF62"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AE2207" w:rsidRPr="00AD78B3">
        <w:rPr>
          <w:rFonts w:ascii="Times New Roman" w:eastAsia="Times New Roman" w:hAnsi="Times New Roman" w:cs="Times New Roman"/>
          <w:sz w:val="24"/>
          <w:szCs w:val="24"/>
          <w:lang w:eastAsia="hr-HR"/>
        </w:rPr>
        <w:t>8</w:t>
      </w:r>
      <w:r w:rsidRPr="00AD78B3">
        <w:rPr>
          <w:rFonts w:ascii="Times New Roman" w:eastAsia="Times New Roman" w:hAnsi="Times New Roman" w:cs="Times New Roman"/>
          <w:sz w:val="24"/>
          <w:szCs w:val="24"/>
          <w:lang w:eastAsia="hr-HR"/>
        </w:rPr>
        <w:t xml:space="preserve">) Ministar odlukom utvrđuje visinu troškova postupka početne ocjene sukladnosti i redovnih ocjena sukladnosti </w:t>
      </w:r>
      <w:r w:rsidR="00DC32D0" w:rsidRPr="00AD78B3">
        <w:rPr>
          <w:rFonts w:ascii="Times New Roman" w:eastAsia="Times New Roman" w:hAnsi="Times New Roman" w:cs="Times New Roman"/>
          <w:sz w:val="24"/>
          <w:szCs w:val="24"/>
          <w:lang w:eastAsia="hr-HR"/>
        </w:rPr>
        <w:t xml:space="preserve">Plana </w:t>
      </w:r>
      <w:r w:rsidRPr="00AD78B3">
        <w:rPr>
          <w:rFonts w:ascii="Times New Roman" w:eastAsia="Times New Roman" w:hAnsi="Times New Roman" w:cs="Times New Roman"/>
          <w:sz w:val="24"/>
          <w:szCs w:val="24"/>
          <w:lang w:eastAsia="hr-HR"/>
        </w:rPr>
        <w:t>sigurnosti vode na prijedlog Hrvatskog zavoda za javno zdravstvo.</w:t>
      </w:r>
    </w:p>
    <w:p w14:paraId="74A4C5CE" w14:textId="77777777" w:rsidR="00890A5B" w:rsidRPr="00AD78B3" w:rsidRDefault="00890A5B" w:rsidP="002B17D2">
      <w:pPr>
        <w:spacing w:after="0" w:line="240" w:lineRule="auto"/>
        <w:ind w:firstLine="709"/>
        <w:jc w:val="both"/>
        <w:rPr>
          <w:rFonts w:ascii="Times New Roman" w:eastAsia="Times New Roman" w:hAnsi="Times New Roman" w:cs="Times New Roman"/>
          <w:sz w:val="24"/>
          <w:szCs w:val="24"/>
          <w:lang w:eastAsia="hr-HR"/>
        </w:rPr>
      </w:pPr>
    </w:p>
    <w:p w14:paraId="70455C8E"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AE2207" w:rsidRPr="00AD78B3">
        <w:rPr>
          <w:rFonts w:ascii="Times New Roman" w:eastAsia="Times New Roman" w:hAnsi="Times New Roman" w:cs="Times New Roman"/>
          <w:sz w:val="24"/>
          <w:szCs w:val="24"/>
          <w:lang w:eastAsia="hr-HR"/>
        </w:rPr>
        <w:t>9</w:t>
      </w:r>
      <w:r w:rsidRPr="00AD78B3">
        <w:rPr>
          <w:rFonts w:ascii="Times New Roman" w:eastAsia="Times New Roman" w:hAnsi="Times New Roman" w:cs="Times New Roman"/>
          <w:sz w:val="24"/>
          <w:szCs w:val="24"/>
          <w:lang w:eastAsia="hr-HR"/>
        </w:rPr>
        <w:t>) Isporučitelj vode</w:t>
      </w:r>
      <w:r w:rsidR="00047BE9" w:rsidRPr="00AD78B3">
        <w:rPr>
          <w:rFonts w:ascii="Times New Roman" w:eastAsia="Times New Roman" w:hAnsi="Times New Roman" w:cs="Times New Roman"/>
          <w:sz w:val="24"/>
          <w:szCs w:val="24"/>
          <w:lang w:eastAsia="hr-HR"/>
        </w:rPr>
        <w:t xml:space="preserve"> iz </w:t>
      </w:r>
      <w:r w:rsidR="00047BE9" w:rsidRPr="00AD78B3">
        <w:rPr>
          <w:rFonts w:ascii="Times New Roman" w:eastAsia="Times New Roman" w:hAnsi="Times New Roman" w:cs="Times New Roman"/>
          <w:sz w:val="24"/>
          <w:szCs w:val="24"/>
        </w:rPr>
        <w:t>članka 25. stavk</w:t>
      </w:r>
      <w:r w:rsidR="005A596E" w:rsidRPr="00AD78B3">
        <w:rPr>
          <w:rFonts w:ascii="Times New Roman" w:eastAsia="Times New Roman" w:hAnsi="Times New Roman" w:cs="Times New Roman"/>
          <w:sz w:val="24"/>
          <w:szCs w:val="24"/>
        </w:rPr>
        <w:t>a</w:t>
      </w:r>
      <w:r w:rsidR="00047BE9" w:rsidRPr="00AD78B3">
        <w:rPr>
          <w:rFonts w:ascii="Times New Roman" w:eastAsia="Times New Roman" w:hAnsi="Times New Roman" w:cs="Times New Roman"/>
          <w:sz w:val="24"/>
          <w:szCs w:val="24"/>
        </w:rPr>
        <w:t xml:space="preserve"> 1. ovoga Zakona </w:t>
      </w:r>
      <w:r w:rsidRPr="00AD78B3">
        <w:rPr>
          <w:rFonts w:ascii="Times New Roman" w:eastAsia="Times New Roman" w:hAnsi="Times New Roman" w:cs="Times New Roman"/>
          <w:sz w:val="24"/>
          <w:szCs w:val="24"/>
          <w:lang w:eastAsia="hr-HR"/>
        </w:rPr>
        <w:t xml:space="preserve">snosi troškove postupka provedbe početne ocjene sukladnosti i redovnih ocjena sukladnosti </w:t>
      </w:r>
      <w:r w:rsidR="00DC32D0" w:rsidRPr="00AD78B3">
        <w:rPr>
          <w:rFonts w:ascii="Times New Roman" w:eastAsia="Times New Roman" w:hAnsi="Times New Roman" w:cs="Times New Roman"/>
          <w:sz w:val="24"/>
          <w:szCs w:val="24"/>
          <w:lang w:eastAsia="hr-HR"/>
        </w:rPr>
        <w:t xml:space="preserve">Plana </w:t>
      </w:r>
      <w:r w:rsidRPr="00AD78B3">
        <w:rPr>
          <w:rFonts w:ascii="Times New Roman" w:eastAsia="Times New Roman" w:hAnsi="Times New Roman" w:cs="Times New Roman"/>
          <w:sz w:val="24"/>
          <w:szCs w:val="24"/>
          <w:lang w:eastAsia="hr-HR"/>
        </w:rPr>
        <w:t>sigurnosti vode te ih uplaćuje na račun Hrvatskog zavoda za javno zdravstvo najkasnije osam dana prije početka provedbe postupka početne ocjene sukladnosti, odnosno redovne ocjene sukladnosti.</w:t>
      </w:r>
    </w:p>
    <w:p w14:paraId="2FFCA301" w14:textId="77777777" w:rsidR="00890A5B" w:rsidRPr="00AD78B3" w:rsidRDefault="00890A5B" w:rsidP="002B17D2">
      <w:pPr>
        <w:spacing w:after="0" w:line="240" w:lineRule="auto"/>
        <w:jc w:val="both"/>
        <w:rPr>
          <w:rFonts w:ascii="Times New Roman" w:eastAsia="Times New Roman" w:hAnsi="Times New Roman" w:cs="Times New Roman"/>
          <w:iCs/>
          <w:sz w:val="24"/>
          <w:szCs w:val="24"/>
          <w:lang w:eastAsia="hr-HR"/>
        </w:rPr>
      </w:pPr>
    </w:p>
    <w:p w14:paraId="0A063B1A" w14:textId="77777777" w:rsidR="003E3B61" w:rsidRPr="00AD78B3" w:rsidRDefault="003E3B61" w:rsidP="002B17D2">
      <w:pPr>
        <w:spacing w:after="0" w:line="240" w:lineRule="auto"/>
        <w:ind w:firstLine="709"/>
        <w:jc w:val="both"/>
        <w:rPr>
          <w:rFonts w:ascii="Times New Roman" w:eastAsia="Times New Roman" w:hAnsi="Times New Roman" w:cs="Times New Roman"/>
          <w:iCs/>
          <w:sz w:val="24"/>
          <w:szCs w:val="24"/>
          <w:lang w:eastAsia="hr-HR"/>
        </w:rPr>
      </w:pPr>
      <w:r w:rsidRPr="00AD78B3">
        <w:rPr>
          <w:rFonts w:ascii="Times New Roman" w:eastAsia="Times New Roman" w:hAnsi="Times New Roman" w:cs="Times New Roman"/>
          <w:iCs/>
          <w:sz w:val="24"/>
          <w:szCs w:val="24"/>
          <w:lang w:eastAsia="hr-HR"/>
        </w:rPr>
        <w:t>(</w:t>
      </w:r>
      <w:r w:rsidR="00AE2207" w:rsidRPr="00AD78B3">
        <w:rPr>
          <w:rFonts w:ascii="Times New Roman" w:eastAsia="Times New Roman" w:hAnsi="Times New Roman" w:cs="Times New Roman"/>
          <w:iCs/>
          <w:sz w:val="24"/>
          <w:szCs w:val="24"/>
          <w:lang w:eastAsia="hr-HR"/>
        </w:rPr>
        <w:t>10</w:t>
      </w:r>
      <w:r w:rsidRPr="00AD78B3">
        <w:rPr>
          <w:rFonts w:ascii="Times New Roman" w:eastAsia="Times New Roman" w:hAnsi="Times New Roman" w:cs="Times New Roman"/>
          <w:iCs/>
          <w:sz w:val="24"/>
          <w:szCs w:val="24"/>
          <w:lang w:eastAsia="hr-HR"/>
        </w:rPr>
        <w:t xml:space="preserve">) Kod provedbe redovnih ocjena sukladnosti u slučaju utvrđivanja da </w:t>
      </w:r>
      <w:r w:rsidR="00DC32D0" w:rsidRPr="00AD78B3">
        <w:rPr>
          <w:rFonts w:ascii="Times New Roman" w:eastAsia="Times New Roman" w:hAnsi="Times New Roman" w:cs="Times New Roman"/>
          <w:iCs/>
          <w:sz w:val="24"/>
          <w:szCs w:val="24"/>
          <w:lang w:eastAsia="hr-HR"/>
        </w:rPr>
        <w:t xml:space="preserve">Plan </w:t>
      </w:r>
      <w:r w:rsidRPr="00AD78B3">
        <w:rPr>
          <w:rFonts w:ascii="Times New Roman" w:eastAsia="Times New Roman" w:hAnsi="Times New Roman" w:cs="Times New Roman"/>
          <w:iCs/>
          <w:sz w:val="24"/>
          <w:szCs w:val="24"/>
          <w:lang w:eastAsia="hr-HR"/>
        </w:rPr>
        <w:t>sigurnosti vode više nije u skladu s odredbama ovoga članka, Ministarstvo će</w:t>
      </w:r>
      <w:r w:rsidRPr="00AD78B3" w:rsidDel="009617F0">
        <w:rPr>
          <w:rFonts w:ascii="Times New Roman" w:eastAsia="Times New Roman" w:hAnsi="Times New Roman" w:cs="Times New Roman"/>
          <w:iCs/>
          <w:sz w:val="24"/>
          <w:szCs w:val="24"/>
          <w:lang w:eastAsia="hr-HR"/>
        </w:rPr>
        <w:t xml:space="preserve"> </w:t>
      </w:r>
      <w:r w:rsidRPr="00AD78B3">
        <w:rPr>
          <w:rFonts w:ascii="Times New Roman" w:eastAsia="Times New Roman" w:hAnsi="Times New Roman" w:cs="Times New Roman"/>
          <w:iCs/>
          <w:sz w:val="24"/>
          <w:szCs w:val="24"/>
          <w:lang w:eastAsia="hr-HR"/>
        </w:rPr>
        <w:t xml:space="preserve">ukinuti rješenje iz članka 26. </w:t>
      </w:r>
      <w:r w:rsidR="001568C7" w:rsidRPr="00AD78B3">
        <w:rPr>
          <w:rFonts w:ascii="Times New Roman" w:eastAsia="Times New Roman" w:hAnsi="Times New Roman" w:cs="Times New Roman"/>
          <w:iCs/>
          <w:sz w:val="24"/>
          <w:szCs w:val="24"/>
          <w:lang w:eastAsia="hr-HR"/>
        </w:rPr>
        <w:t xml:space="preserve">stavka 4. </w:t>
      </w:r>
      <w:r w:rsidRPr="00AD78B3">
        <w:rPr>
          <w:rFonts w:ascii="Times New Roman" w:eastAsia="Times New Roman" w:hAnsi="Times New Roman" w:cs="Times New Roman"/>
          <w:iCs/>
          <w:sz w:val="24"/>
          <w:szCs w:val="24"/>
          <w:lang w:eastAsia="hr-HR"/>
        </w:rPr>
        <w:t>ovoga Zakona.</w:t>
      </w:r>
    </w:p>
    <w:p w14:paraId="2C1610D7" w14:textId="77777777" w:rsidR="00890A5B" w:rsidRPr="00AD78B3" w:rsidRDefault="00890A5B" w:rsidP="002B17D2">
      <w:pPr>
        <w:spacing w:after="0" w:line="240" w:lineRule="auto"/>
        <w:jc w:val="both"/>
        <w:textAlignment w:val="baseline"/>
        <w:rPr>
          <w:rFonts w:ascii="Times New Roman" w:eastAsia="Times New Roman" w:hAnsi="Times New Roman" w:cs="Times New Roman"/>
          <w:sz w:val="24"/>
          <w:szCs w:val="24"/>
          <w:lang w:eastAsia="hr-HR"/>
        </w:rPr>
      </w:pPr>
    </w:p>
    <w:p w14:paraId="6590CB04" w14:textId="79F96D4C" w:rsidR="003E3B61" w:rsidRPr="00AD78B3" w:rsidRDefault="003E3B61" w:rsidP="002B17D2">
      <w:pPr>
        <w:spacing w:after="0" w:line="240" w:lineRule="auto"/>
        <w:ind w:firstLine="709"/>
        <w:jc w:val="both"/>
        <w:textAlignment w:val="baseline"/>
        <w:rPr>
          <w:rFonts w:ascii="Times New Roman" w:eastAsia="Times New Roman" w:hAnsi="Times New Roman" w:cs="Times New Roman"/>
          <w:iCs/>
          <w:sz w:val="24"/>
          <w:szCs w:val="24"/>
          <w:lang w:eastAsia="hr-HR"/>
        </w:rPr>
      </w:pPr>
      <w:r w:rsidRPr="00AD78B3">
        <w:rPr>
          <w:rFonts w:ascii="Times New Roman" w:eastAsia="Times New Roman" w:hAnsi="Times New Roman" w:cs="Times New Roman"/>
          <w:sz w:val="24"/>
          <w:szCs w:val="24"/>
          <w:lang w:eastAsia="hr-HR"/>
        </w:rPr>
        <w:t>(</w:t>
      </w:r>
      <w:r w:rsidR="00AE2207" w:rsidRPr="00AD78B3">
        <w:rPr>
          <w:rFonts w:ascii="Times New Roman" w:eastAsia="Times New Roman" w:hAnsi="Times New Roman" w:cs="Times New Roman"/>
          <w:sz w:val="24"/>
          <w:szCs w:val="24"/>
          <w:lang w:eastAsia="hr-HR"/>
        </w:rPr>
        <w:t>11</w:t>
      </w:r>
      <w:r w:rsidRPr="00AD78B3">
        <w:rPr>
          <w:rFonts w:ascii="Times New Roman" w:eastAsia="Times New Roman" w:hAnsi="Times New Roman" w:cs="Times New Roman"/>
          <w:sz w:val="24"/>
          <w:szCs w:val="24"/>
          <w:lang w:eastAsia="hr-HR"/>
        </w:rPr>
        <w:t xml:space="preserve">) Protiv rješenja iz stavka </w:t>
      </w:r>
      <w:r w:rsidR="00AE2207" w:rsidRPr="00AD78B3">
        <w:rPr>
          <w:rFonts w:ascii="Times New Roman" w:eastAsia="Times New Roman" w:hAnsi="Times New Roman" w:cs="Times New Roman"/>
          <w:sz w:val="24"/>
          <w:szCs w:val="24"/>
          <w:lang w:eastAsia="hr-HR"/>
        </w:rPr>
        <w:t>10</w:t>
      </w:r>
      <w:r w:rsidRPr="00AD78B3">
        <w:rPr>
          <w:rFonts w:ascii="Times New Roman" w:eastAsia="Times New Roman" w:hAnsi="Times New Roman" w:cs="Times New Roman"/>
          <w:sz w:val="24"/>
          <w:szCs w:val="24"/>
          <w:lang w:eastAsia="hr-HR"/>
        </w:rPr>
        <w:t>. ovoga članka nije dopuštena žalba, već se može pokrenuti upravni spor</w:t>
      </w:r>
      <w:r w:rsidR="008C08A9"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w:t>
      </w:r>
    </w:p>
    <w:p w14:paraId="7EC93A28" w14:textId="77777777" w:rsidR="003E3B61" w:rsidRPr="00AD78B3" w:rsidRDefault="003E3B61" w:rsidP="002B17D2">
      <w:pPr>
        <w:shd w:val="clear" w:color="auto" w:fill="FFFFFF"/>
        <w:spacing w:after="0" w:line="240" w:lineRule="auto"/>
        <w:textAlignment w:val="baseline"/>
        <w:rPr>
          <w:rFonts w:ascii="Times New Roman" w:eastAsia="Times New Roman" w:hAnsi="Times New Roman" w:cs="Times New Roman"/>
          <w:i/>
          <w:iCs/>
          <w:sz w:val="24"/>
          <w:szCs w:val="24"/>
          <w:lang w:eastAsia="hr-HR"/>
        </w:rPr>
      </w:pPr>
    </w:p>
    <w:p w14:paraId="08C90B58" w14:textId="77777777" w:rsidR="00890A5B" w:rsidRPr="00AD78B3" w:rsidRDefault="003E3B61" w:rsidP="002B17D2">
      <w:pPr>
        <w:shd w:val="clear" w:color="auto" w:fill="FFFFFF"/>
        <w:spacing w:after="0" w:line="240" w:lineRule="auto"/>
        <w:jc w:val="center"/>
        <w:rPr>
          <w:rFonts w:ascii="Times New Roman" w:eastAsia="Times New Roman" w:hAnsi="Times New Roman" w:cs="Times New Roman"/>
          <w:bCs/>
          <w:i/>
          <w:sz w:val="24"/>
          <w:szCs w:val="24"/>
          <w:lang w:eastAsia="hr-HR"/>
        </w:rPr>
      </w:pPr>
      <w:bookmarkStart w:id="3" w:name="_Hlk85798741"/>
      <w:r w:rsidRPr="00AD78B3">
        <w:rPr>
          <w:rFonts w:ascii="Times New Roman" w:eastAsia="Times New Roman" w:hAnsi="Times New Roman" w:cs="Times New Roman"/>
          <w:bCs/>
          <w:i/>
          <w:sz w:val="24"/>
          <w:szCs w:val="24"/>
          <w:lang w:eastAsia="hr-HR"/>
        </w:rPr>
        <w:t xml:space="preserve">Procjena rizika kućne vodoopskrbne mreže i </w:t>
      </w:r>
    </w:p>
    <w:p w14:paraId="23C4D75B"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Cs/>
          <w:i/>
          <w:sz w:val="24"/>
          <w:szCs w:val="24"/>
          <w:lang w:eastAsia="hr-HR"/>
        </w:rPr>
      </w:pPr>
      <w:r w:rsidRPr="00AD78B3">
        <w:rPr>
          <w:rFonts w:ascii="Times New Roman" w:eastAsia="Times New Roman" w:hAnsi="Times New Roman" w:cs="Times New Roman"/>
          <w:bCs/>
          <w:i/>
          <w:sz w:val="24"/>
          <w:szCs w:val="24"/>
          <w:lang w:eastAsia="hr-HR"/>
        </w:rPr>
        <w:t>provedba preventivnih i korektivnih mjera</w:t>
      </w:r>
    </w:p>
    <w:p w14:paraId="5186943A" w14:textId="77777777" w:rsidR="00890A5B" w:rsidRPr="00AD78B3" w:rsidRDefault="00890A5B" w:rsidP="002B17D2">
      <w:pPr>
        <w:shd w:val="clear" w:color="auto" w:fill="FFFFFF"/>
        <w:spacing w:after="0" w:line="240" w:lineRule="auto"/>
        <w:jc w:val="center"/>
        <w:rPr>
          <w:rFonts w:ascii="Times New Roman" w:eastAsia="Times New Roman" w:hAnsi="Times New Roman" w:cs="Times New Roman"/>
          <w:bCs/>
          <w:i/>
          <w:sz w:val="24"/>
          <w:szCs w:val="24"/>
          <w:lang w:eastAsia="hr-HR"/>
        </w:rPr>
      </w:pPr>
    </w:p>
    <w:p w14:paraId="32F14A91"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iCs/>
          <w:sz w:val="24"/>
          <w:szCs w:val="24"/>
          <w:lang w:eastAsia="hr-HR"/>
        </w:rPr>
      </w:pPr>
      <w:r w:rsidRPr="00AD78B3">
        <w:rPr>
          <w:rFonts w:ascii="Times New Roman" w:eastAsia="Times New Roman" w:hAnsi="Times New Roman" w:cs="Times New Roman"/>
          <w:b/>
          <w:iCs/>
          <w:sz w:val="24"/>
          <w:szCs w:val="24"/>
          <w:lang w:eastAsia="hr-HR"/>
        </w:rPr>
        <w:t>Članak 29.</w:t>
      </w:r>
    </w:p>
    <w:p w14:paraId="6DC659D1"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Cs/>
          <w:i/>
          <w:sz w:val="24"/>
          <w:szCs w:val="24"/>
          <w:lang w:eastAsia="hr-HR"/>
        </w:rPr>
      </w:pPr>
    </w:p>
    <w:p w14:paraId="6D708928" w14:textId="77777777" w:rsidR="003E3B61"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 xml:space="preserve">Vlasnici prioritetnih objekata utvrđeni ovim Zakonom u obvezi su </w:t>
      </w:r>
      <w:r w:rsidR="003E3B61" w:rsidRPr="00AD78B3">
        <w:rPr>
          <w:rFonts w:ascii="Times New Roman" w:hAnsi="Times New Roman" w:cs="Times New Roman"/>
          <w:sz w:val="24"/>
          <w:szCs w:val="24"/>
          <w:shd w:val="clear" w:color="auto" w:fill="FFFFFF"/>
        </w:rPr>
        <w:t>uspostaviti, provoditi i održavati sustave i postupke samokontrole kroz</w:t>
      </w:r>
      <w:r w:rsidR="003E3B61" w:rsidRPr="00AD78B3">
        <w:rPr>
          <w:rFonts w:ascii="Times New Roman" w:eastAsia="Times New Roman" w:hAnsi="Times New Roman" w:cs="Times New Roman"/>
          <w:sz w:val="24"/>
          <w:szCs w:val="24"/>
          <w:lang w:eastAsia="hr-HR"/>
        </w:rPr>
        <w:t xml:space="preserve"> procjenu rizika kućne vodoopskrbne mreže objekata u kojima obavljaju svoje poslovanje</w:t>
      </w:r>
      <w:r w:rsidR="0015355A" w:rsidRPr="00AD78B3">
        <w:rPr>
          <w:rFonts w:ascii="Times New Roman" w:eastAsia="Times New Roman" w:hAnsi="Times New Roman" w:cs="Times New Roman"/>
          <w:sz w:val="24"/>
          <w:szCs w:val="24"/>
          <w:lang w:eastAsia="hr-HR"/>
        </w:rPr>
        <w:t xml:space="preserve"> te provoditi preventivne i korektivne mjere kako su propisane stavkom 3. ovoga članka</w:t>
      </w:r>
      <w:r w:rsidR="003E3B61" w:rsidRPr="00AD78B3">
        <w:rPr>
          <w:rFonts w:ascii="Times New Roman" w:eastAsia="Times New Roman" w:hAnsi="Times New Roman" w:cs="Times New Roman"/>
          <w:sz w:val="24"/>
          <w:szCs w:val="24"/>
          <w:lang w:eastAsia="hr-HR"/>
        </w:rPr>
        <w:t>.</w:t>
      </w:r>
    </w:p>
    <w:p w14:paraId="114AA278" w14:textId="77777777" w:rsidR="00890A5B" w:rsidRPr="00AD78B3" w:rsidRDefault="00890A5B" w:rsidP="002B17D2">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77478E76" w14:textId="77777777" w:rsidR="003E3B61" w:rsidRPr="00AD78B3" w:rsidRDefault="00890A5B" w:rsidP="002B17D2">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r w:rsidRPr="00AD78B3">
        <w:rPr>
          <w:rFonts w:ascii="Times New Roman" w:hAnsi="Times New Roman" w:cs="Times New Roman"/>
          <w:sz w:val="24"/>
          <w:szCs w:val="24"/>
          <w:shd w:val="clear" w:color="auto" w:fill="FFFFFF"/>
        </w:rPr>
        <w:t xml:space="preserve">(2) </w:t>
      </w:r>
      <w:r w:rsidR="003E3B61" w:rsidRPr="00AD78B3">
        <w:rPr>
          <w:rFonts w:ascii="Times New Roman" w:hAnsi="Times New Roman" w:cs="Times New Roman"/>
          <w:sz w:val="24"/>
          <w:szCs w:val="24"/>
          <w:shd w:val="clear" w:color="auto" w:fill="FFFFFF"/>
        </w:rPr>
        <w:t>Subjekti iz stavka 1. ovoga članka</w:t>
      </w:r>
      <w:r w:rsidR="00F65DB5" w:rsidRPr="00AD78B3">
        <w:rPr>
          <w:rFonts w:ascii="Times New Roman" w:hAnsi="Times New Roman" w:cs="Times New Roman"/>
          <w:sz w:val="24"/>
          <w:szCs w:val="24"/>
          <w:shd w:val="clear" w:color="auto" w:fill="FFFFFF"/>
        </w:rPr>
        <w:t>,</w:t>
      </w:r>
      <w:r w:rsidR="003E3B61" w:rsidRPr="00AD78B3">
        <w:rPr>
          <w:rFonts w:ascii="Times New Roman" w:hAnsi="Times New Roman" w:cs="Times New Roman"/>
          <w:sz w:val="24"/>
          <w:szCs w:val="24"/>
          <w:shd w:val="clear" w:color="auto" w:fill="FFFFFF"/>
        </w:rPr>
        <w:t xml:space="preserve"> kao obvezni dio dokumentacije moraju imati dokument - Procjena rizika kućne vodoopskrbne mreže prioritetnog objekta, a koji uključuje sve planove i evidencije.</w:t>
      </w:r>
    </w:p>
    <w:p w14:paraId="0F313FE7" w14:textId="77777777" w:rsidR="00890A5B" w:rsidRPr="00AD78B3" w:rsidRDefault="00890A5B" w:rsidP="002B17D2">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6F6D3E48" w14:textId="77777777" w:rsidR="003E3B61"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 xml:space="preserve">(3) </w:t>
      </w:r>
      <w:r w:rsidR="003E3B61" w:rsidRPr="00AD78B3">
        <w:rPr>
          <w:rFonts w:ascii="Times New Roman" w:eastAsia="Times New Roman" w:hAnsi="Times New Roman" w:cs="Times New Roman"/>
          <w:sz w:val="24"/>
          <w:szCs w:val="24"/>
          <w:lang w:eastAsia="hr-HR"/>
        </w:rPr>
        <w:t>Procjena rizika kućne vodoopskrbne mreže iz stavka 2. ovoga članka sastoji se od sljedećih elemenata:</w:t>
      </w:r>
    </w:p>
    <w:p w14:paraId="4CFB474B" w14:textId="77777777" w:rsidR="00890A5B"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5EEADAE4" w14:textId="77777777" w:rsidR="003E3B61" w:rsidRPr="00AD78B3" w:rsidRDefault="003E3B61" w:rsidP="002B17D2">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w:t>
      </w:r>
      <w:r w:rsidR="00890A5B"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opis</w:t>
      </w:r>
      <w:r w:rsidR="00676EA3"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sustava kućne vodoopskrbne mreže prioritetnog objekta u kojem se obavlja djelatnost</w:t>
      </w:r>
    </w:p>
    <w:p w14:paraId="72DC4414" w14:textId="77777777" w:rsidR="003E3B61" w:rsidRPr="00AD78B3" w:rsidRDefault="003E3B61" w:rsidP="002B17D2">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w:t>
      </w:r>
      <w:r w:rsidR="00890A5B"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utvrđivanja svih opasnosti (bioloških, kemijskih ili fizikalnih) koje se mogu pojaviti u sustavu kućne vodoopskrbne mreže</w:t>
      </w:r>
    </w:p>
    <w:p w14:paraId="072C98A6" w14:textId="0DFB4E4B" w:rsidR="003E3B61" w:rsidRPr="00AD78B3" w:rsidRDefault="003E3B61" w:rsidP="002B17D2">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w:t>
      </w:r>
      <w:r w:rsidR="00890A5B"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opć</w:t>
      </w:r>
      <w:r w:rsidR="00676EA3"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analiz</w:t>
      </w:r>
      <w:r w:rsidR="00676EA3"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potencijalnih rizika povezanih s kućnom vodoopskrbnom mrežama i s povezanim proizvodima i materijalima napravljen</w:t>
      </w:r>
      <w:r w:rsidR="00F272B9"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sukladno smjernicama „Sigurnost vode u građevinama“ Svjetske zdravstvene organizacije, te utječu li ti potencijalni rizici na zdravstvenu ispravnost vode u točki izlaza iz slavina (koje se uobičajeno upotrebljavaju za vodu namijenjenu za ljudsku potrošnju)</w:t>
      </w:r>
      <w:r w:rsidR="006610C6"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koja ne uključuje analizu pojedinačnih svojstava</w:t>
      </w:r>
    </w:p>
    <w:p w14:paraId="54E8C2A3" w14:textId="77777777" w:rsidR="003E3B61" w:rsidRPr="00AD78B3" w:rsidRDefault="00676EA3"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w:t>
      </w:r>
      <w:r w:rsidR="003E3B61" w:rsidRPr="00AD78B3">
        <w:rPr>
          <w:rFonts w:ascii="Times New Roman" w:eastAsia="Times New Roman" w:hAnsi="Times New Roman" w:cs="Times New Roman"/>
          <w:sz w:val="24"/>
          <w:szCs w:val="24"/>
          <w:lang w:eastAsia="hr-HR"/>
        </w:rPr>
        <w:t>.</w:t>
      </w:r>
      <w:r w:rsidR="00890A5B"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utvrđivanj</w:t>
      </w:r>
      <w:r w:rsidR="001C1406"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svih preventivnih kontrolnih mjera uz navod dinamike njihovoga praćenja, a koje obvezno uključuju praćenja temperature u sustavima hladne i tople vode u svakom objektu </w:t>
      </w:r>
    </w:p>
    <w:p w14:paraId="007FD91C" w14:textId="77777777" w:rsidR="003E3B61" w:rsidRPr="00AD78B3" w:rsidRDefault="005A5B2E" w:rsidP="002B17D2">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w:t>
      </w:r>
      <w:r w:rsidR="003E3B61" w:rsidRPr="00AD78B3">
        <w:rPr>
          <w:rFonts w:ascii="Times New Roman" w:eastAsia="Times New Roman" w:hAnsi="Times New Roman" w:cs="Times New Roman"/>
          <w:sz w:val="24"/>
          <w:szCs w:val="24"/>
          <w:lang w:eastAsia="hr-HR"/>
        </w:rPr>
        <w:t>.</w:t>
      </w:r>
      <w:r w:rsidR="00890A5B"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utvrđivanja korektivnih mjera koje se moraju poduzeti kada se utvrdi nesukladnost, a koje moraju sadržavati: </w:t>
      </w:r>
    </w:p>
    <w:p w14:paraId="43B8BE3F" w14:textId="77777777" w:rsidR="00890A5B" w:rsidRPr="00AD78B3" w:rsidRDefault="00890A5B" w:rsidP="002B17D2">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p>
    <w:p w14:paraId="21673DC6" w14:textId="77777777" w:rsidR="003E3B61" w:rsidRPr="00AD78B3" w:rsidRDefault="003E3B61" w:rsidP="002B17D2">
      <w:pPr>
        <w:shd w:val="clear" w:color="auto" w:fill="FFFFFF"/>
        <w:spacing w:after="0" w:line="240" w:lineRule="auto"/>
        <w:ind w:left="1134" w:hanging="425"/>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a)</w:t>
      </w:r>
      <w:r w:rsidR="00890A5B" w:rsidRPr="00AD78B3">
        <w:rPr>
          <w:rFonts w:ascii="Times New Roman" w:eastAsia="Times New Roman" w:hAnsi="Times New Roman" w:cs="Times New Roman"/>
          <w:sz w:val="24"/>
          <w:szCs w:val="24"/>
          <w:lang w:eastAsia="hr-HR"/>
        </w:rPr>
        <w:tab/>
      </w:r>
      <w:r w:rsidR="005A5747" w:rsidRPr="00AD78B3">
        <w:rPr>
          <w:rFonts w:ascii="Times New Roman" w:eastAsia="Times New Roman" w:hAnsi="Times New Roman" w:cs="Times New Roman"/>
          <w:sz w:val="24"/>
          <w:szCs w:val="24"/>
          <w:lang w:eastAsia="hr-HR"/>
        </w:rPr>
        <w:t xml:space="preserve">u </w:t>
      </w:r>
      <w:r w:rsidRPr="00AD78B3">
        <w:rPr>
          <w:rFonts w:ascii="Times New Roman" w:eastAsia="Times New Roman" w:hAnsi="Times New Roman" w:cs="Times New Roman"/>
          <w:sz w:val="24"/>
          <w:szCs w:val="24"/>
          <w:lang w:eastAsia="hr-HR"/>
        </w:rPr>
        <w:t xml:space="preserve">slučaju pozitivnih nalaza na prisutnost bakterija roda </w:t>
      </w:r>
      <w:proofErr w:type="spellStart"/>
      <w:r w:rsidRPr="00AD78B3">
        <w:rPr>
          <w:rFonts w:ascii="Times New Roman" w:eastAsia="Times New Roman" w:hAnsi="Times New Roman" w:cs="Times New Roman"/>
          <w:i/>
          <w:sz w:val="24"/>
          <w:szCs w:val="24"/>
          <w:lang w:eastAsia="hr-HR"/>
        </w:rPr>
        <w:t>Legionella</w:t>
      </w:r>
      <w:proofErr w:type="spellEnd"/>
      <w:r w:rsidRPr="00AD78B3">
        <w:rPr>
          <w:rFonts w:ascii="Times New Roman" w:eastAsia="Times New Roman" w:hAnsi="Times New Roman" w:cs="Times New Roman"/>
          <w:i/>
          <w:sz w:val="24"/>
          <w:szCs w:val="24"/>
          <w:lang w:eastAsia="hr-HR"/>
        </w:rPr>
        <w:t xml:space="preserve"> </w:t>
      </w:r>
      <w:r w:rsidRPr="00AD78B3">
        <w:rPr>
          <w:rFonts w:ascii="Times New Roman" w:eastAsia="Times New Roman" w:hAnsi="Times New Roman" w:cs="Times New Roman"/>
          <w:sz w:val="24"/>
          <w:szCs w:val="24"/>
          <w:lang w:eastAsia="hr-HR"/>
        </w:rPr>
        <w:t>provođenje procjene kontaminacije sustava u skladu s</w:t>
      </w:r>
      <w:r w:rsidR="00CA1264" w:rsidRPr="00AD78B3">
        <w:rPr>
          <w:rFonts w:ascii="Times New Roman" w:eastAsia="Times New Roman" w:hAnsi="Times New Roman" w:cs="Times New Roman"/>
          <w:sz w:val="24"/>
          <w:szCs w:val="24"/>
          <w:lang w:eastAsia="hr-HR"/>
        </w:rPr>
        <w:t xml:space="preserve"> pravilnikom iz članka 9. stavka 1. podstavka</w:t>
      </w:r>
      <w:r w:rsidRPr="00AD78B3">
        <w:rPr>
          <w:rFonts w:ascii="Times New Roman" w:eastAsia="Times New Roman" w:hAnsi="Times New Roman" w:cs="Times New Roman"/>
          <w:sz w:val="24"/>
          <w:szCs w:val="24"/>
          <w:lang w:eastAsia="hr-HR"/>
        </w:rPr>
        <w:t xml:space="preserve"> 4. ovoga Zakona</w:t>
      </w:r>
    </w:p>
    <w:p w14:paraId="10B98D6E" w14:textId="77777777" w:rsidR="003E3B61" w:rsidRPr="00AD78B3" w:rsidRDefault="003E3B61" w:rsidP="002B17D2">
      <w:pPr>
        <w:shd w:val="clear" w:color="auto" w:fill="FFFFFF"/>
        <w:spacing w:after="0" w:line="240" w:lineRule="auto"/>
        <w:ind w:left="1134" w:hanging="425"/>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b)</w:t>
      </w:r>
      <w:r w:rsidR="00890A5B" w:rsidRPr="00AD78B3">
        <w:rPr>
          <w:rFonts w:ascii="Times New Roman" w:eastAsia="Times New Roman" w:hAnsi="Times New Roman" w:cs="Times New Roman"/>
          <w:sz w:val="24"/>
          <w:szCs w:val="24"/>
          <w:lang w:eastAsia="hr-HR"/>
        </w:rPr>
        <w:tab/>
      </w:r>
      <w:r w:rsidR="005A5747" w:rsidRPr="00AD78B3">
        <w:rPr>
          <w:rFonts w:ascii="Times New Roman" w:eastAsia="Times New Roman" w:hAnsi="Times New Roman" w:cs="Times New Roman"/>
          <w:sz w:val="24"/>
          <w:szCs w:val="24"/>
          <w:lang w:eastAsia="hr-HR"/>
        </w:rPr>
        <w:t xml:space="preserve">u </w:t>
      </w:r>
      <w:r w:rsidRPr="00AD78B3">
        <w:rPr>
          <w:rFonts w:ascii="Times New Roman" w:eastAsia="Times New Roman" w:hAnsi="Times New Roman" w:cs="Times New Roman"/>
          <w:sz w:val="24"/>
          <w:szCs w:val="24"/>
          <w:lang w:eastAsia="hr-HR"/>
        </w:rPr>
        <w:t>slučaju srednje i visoke kontaminacije sustava, u suradnji s nadležnim zavodom za javno zdravstvo jedinice područne (regionalne) samouprave</w:t>
      </w:r>
      <w:r w:rsidR="006610C6"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w:t>
      </w:r>
      <w:r w:rsidR="006610C6"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ili Hrvatskim zavodom za javno zdravstvo provesti istraživanje uzroka i provedbu korektivnih mjera uz djelomično ograničavanje upotrebe vode namijenjene za ljudsku potrošnju te ponavljanje uzorkovanja</w:t>
      </w:r>
    </w:p>
    <w:p w14:paraId="397366CA" w14:textId="77777777" w:rsidR="003E3B61" w:rsidRPr="00AD78B3" w:rsidRDefault="003E3B61" w:rsidP="002B17D2">
      <w:pPr>
        <w:shd w:val="clear" w:color="auto" w:fill="FFFFFF"/>
        <w:spacing w:after="0" w:line="240" w:lineRule="auto"/>
        <w:ind w:left="1134" w:hanging="425"/>
        <w:contextualSpacing/>
        <w:jc w:val="both"/>
        <w:rPr>
          <w:rFonts w:ascii="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c)</w:t>
      </w:r>
      <w:r w:rsidR="00890A5B" w:rsidRPr="00AD78B3">
        <w:rPr>
          <w:rFonts w:ascii="Times New Roman" w:eastAsia="Times New Roman" w:hAnsi="Times New Roman" w:cs="Times New Roman"/>
          <w:sz w:val="24"/>
          <w:szCs w:val="24"/>
          <w:lang w:eastAsia="hr-HR"/>
        </w:rPr>
        <w:tab/>
      </w:r>
      <w:r w:rsidR="005A5747" w:rsidRPr="00AD78B3">
        <w:rPr>
          <w:rFonts w:ascii="Times New Roman" w:eastAsia="Times New Roman" w:hAnsi="Times New Roman" w:cs="Times New Roman"/>
          <w:sz w:val="24"/>
          <w:szCs w:val="24"/>
          <w:lang w:eastAsia="hr-HR"/>
        </w:rPr>
        <w:t xml:space="preserve">u </w:t>
      </w:r>
      <w:r w:rsidRPr="00AD78B3">
        <w:rPr>
          <w:rFonts w:ascii="Times New Roman" w:eastAsia="Times New Roman" w:hAnsi="Times New Roman" w:cs="Times New Roman"/>
          <w:sz w:val="24"/>
          <w:szCs w:val="24"/>
          <w:lang w:eastAsia="hr-HR"/>
        </w:rPr>
        <w:t>slučaju jako visoke kontaminacije sustava, oboljenja ili smrtnog ishoda, u suradnji s nadležnim zavodom za javno zdravstvo jedinice područne (regionalne) samouprave</w:t>
      </w:r>
      <w:r w:rsidR="00701030" w:rsidRPr="00AD78B3">
        <w:rPr>
          <w:rFonts w:ascii="Times New Roman" w:eastAsia="Times New Roman" w:hAnsi="Times New Roman" w:cs="Times New Roman"/>
          <w:sz w:val="24"/>
          <w:szCs w:val="24"/>
          <w:lang w:eastAsia="hr-HR"/>
        </w:rPr>
        <w:t>,</w:t>
      </w:r>
      <w:r w:rsidRPr="00AD78B3" w:rsidDel="00687DEC">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odnosno Grada Zagreba ili Hrvatskim zavodom za javno zdravstvo istraživanje uzroka te provođenje korektivnih mjera, provođenje obustave rada sustava/dijela sustava (kućne vodoopskrbne mreže) i njenog korištenja, te po potrebi sanacije kućne vodoopskrbne mreže, ponavljanja uzorkovanja, a uzimajući u obzir mišljenje nadležnog epidemiologa koje mora biti usklađeno s pravilnikom iz članka 9. </w:t>
      </w:r>
      <w:r w:rsidR="005A5747" w:rsidRPr="00AD78B3">
        <w:rPr>
          <w:rFonts w:ascii="Times New Roman" w:eastAsia="Times New Roman" w:hAnsi="Times New Roman" w:cs="Times New Roman"/>
          <w:sz w:val="24"/>
          <w:szCs w:val="24"/>
          <w:lang w:eastAsia="hr-HR"/>
        </w:rPr>
        <w:t xml:space="preserve">stavka </w:t>
      </w:r>
      <w:r w:rsidRPr="00AD78B3">
        <w:rPr>
          <w:rFonts w:ascii="Times New Roman" w:eastAsia="Times New Roman" w:hAnsi="Times New Roman" w:cs="Times New Roman"/>
          <w:sz w:val="24"/>
          <w:szCs w:val="24"/>
          <w:lang w:eastAsia="hr-HR"/>
        </w:rPr>
        <w:t xml:space="preserve">1. </w:t>
      </w:r>
      <w:r w:rsidR="005A5747" w:rsidRPr="00AD78B3">
        <w:rPr>
          <w:rFonts w:ascii="Times New Roman" w:eastAsia="Times New Roman" w:hAnsi="Times New Roman" w:cs="Times New Roman"/>
          <w:sz w:val="24"/>
          <w:szCs w:val="24"/>
          <w:lang w:eastAsia="hr-HR"/>
        </w:rPr>
        <w:t xml:space="preserve">podstavka </w:t>
      </w:r>
      <w:r w:rsidRPr="00AD78B3">
        <w:rPr>
          <w:rFonts w:ascii="Times New Roman" w:eastAsia="Times New Roman" w:hAnsi="Times New Roman" w:cs="Times New Roman"/>
          <w:sz w:val="24"/>
          <w:szCs w:val="24"/>
          <w:lang w:eastAsia="hr-HR"/>
        </w:rPr>
        <w:t>4. ovoga Zakona</w:t>
      </w:r>
    </w:p>
    <w:p w14:paraId="1B3B2535" w14:textId="77777777" w:rsidR="003E3B61" w:rsidRPr="00AD78B3" w:rsidRDefault="003E3B61" w:rsidP="002B17D2">
      <w:pPr>
        <w:shd w:val="clear" w:color="auto" w:fill="FFFFFF"/>
        <w:spacing w:after="0" w:line="240" w:lineRule="auto"/>
        <w:ind w:left="1134" w:hanging="425"/>
        <w:contextualSpacing/>
        <w:jc w:val="both"/>
        <w:rPr>
          <w:rFonts w:ascii="Times New Roman" w:hAnsi="Times New Roman" w:cs="Times New Roman"/>
          <w:sz w:val="24"/>
          <w:szCs w:val="24"/>
          <w:lang w:eastAsia="hr-HR"/>
        </w:rPr>
      </w:pPr>
      <w:r w:rsidRPr="00AD78B3">
        <w:rPr>
          <w:rFonts w:ascii="Times New Roman" w:hAnsi="Times New Roman" w:cs="Times New Roman"/>
          <w:sz w:val="24"/>
          <w:szCs w:val="24"/>
          <w:lang w:eastAsia="hr-HR"/>
        </w:rPr>
        <w:t>d)</w:t>
      </w:r>
      <w:r w:rsidR="00890A5B" w:rsidRPr="00AD78B3">
        <w:rPr>
          <w:rFonts w:ascii="Times New Roman" w:hAnsi="Times New Roman" w:cs="Times New Roman"/>
          <w:sz w:val="24"/>
          <w:szCs w:val="24"/>
          <w:lang w:eastAsia="hr-HR"/>
        </w:rPr>
        <w:tab/>
      </w:r>
      <w:r w:rsidR="005A5747" w:rsidRPr="00AD78B3">
        <w:rPr>
          <w:rFonts w:ascii="Times New Roman" w:hAnsi="Times New Roman" w:cs="Times New Roman"/>
          <w:sz w:val="24"/>
          <w:szCs w:val="24"/>
          <w:lang w:eastAsia="hr-HR"/>
        </w:rPr>
        <w:t xml:space="preserve">u </w:t>
      </w:r>
      <w:r w:rsidRPr="00AD78B3">
        <w:rPr>
          <w:rFonts w:ascii="Times New Roman" w:hAnsi="Times New Roman" w:cs="Times New Roman"/>
          <w:sz w:val="24"/>
          <w:szCs w:val="24"/>
          <w:lang w:eastAsia="hr-HR"/>
        </w:rPr>
        <w:t>slučaju povišenih vrijednosti parametra olovo, provesti sanaciju kućne vodo</w:t>
      </w:r>
      <w:r w:rsidR="00CC66B5" w:rsidRPr="00AD78B3">
        <w:rPr>
          <w:rFonts w:ascii="Times New Roman" w:hAnsi="Times New Roman" w:cs="Times New Roman"/>
          <w:sz w:val="24"/>
          <w:szCs w:val="24"/>
          <w:lang w:eastAsia="hr-HR"/>
        </w:rPr>
        <w:t>o</w:t>
      </w:r>
      <w:r w:rsidRPr="00AD78B3">
        <w:rPr>
          <w:rFonts w:ascii="Times New Roman" w:hAnsi="Times New Roman" w:cs="Times New Roman"/>
          <w:sz w:val="24"/>
          <w:szCs w:val="24"/>
          <w:lang w:eastAsia="hr-HR"/>
        </w:rPr>
        <w:t>pskrbne mreže ukoliko je na osnovu procjene rizika utjecaja na zdravlje Stručnog povjerenstva iz članka 10. ovoga Zakona utvrđeno da se ona mora provesti bez obzira na ekonomske ili tehničke utjecaje</w:t>
      </w:r>
    </w:p>
    <w:p w14:paraId="470F2337" w14:textId="77777777" w:rsidR="00890A5B" w:rsidRPr="00AD78B3" w:rsidRDefault="00890A5B" w:rsidP="002B17D2">
      <w:pPr>
        <w:shd w:val="clear" w:color="auto" w:fill="FFFFFF"/>
        <w:spacing w:after="0" w:line="240" w:lineRule="auto"/>
        <w:ind w:left="1134" w:hanging="425"/>
        <w:contextualSpacing/>
        <w:jc w:val="both"/>
        <w:rPr>
          <w:rFonts w:ascii="Times New Roman" w:hAnsi="Times New Roman" w:cs="Times New Roman"/>
          <w:sz w:val="24"/>
          <w:szCs w:val="24"/>
          <w:lang w:eastAsia="hr-HR"/>
        </w:rPr>
      </w:pPr>
    </w:p>
    <w:p w14:paraId="2AC6E154" w14:textId="77777777" w:rsidR="003E3B61" w:rsidRPr="00AD78B3" w:rsidRDefault="005A5B2E" w:rsidP="002B17D2">
      <w:pPr>
        <w:shd w:val="clear" w:color="auto" w:fill="FFFFFF"/>
        <w:spacing w:after="0" w:line="240" w:lineRule="auto"/>
        <w:ind w:left="709" w:hanging="709"/>
        <w:jc w:val="both"/>
        <w:rPr>
          <w:rFonts w:ascii="Times New Roman" w:hAnsi="Times New Roman" w:cs="Times New Roman"/>
          <w:sz w:val="24"/>
          <w:szCs w:val="24"/>
          <w:lang w:eastAsia="hr-HR"/>
        </w:rPr>
      </w:pPr>
      <w:r w:rsidRPr="00AD78B3">
        <w:rPr>
          <w:rFonts w:ascii="Times New Roman" w:hAnsi="Times New Roman" w:cs="Times New Roman"/>
          <w:sz w:val="24"/>
          <w:szCs w:val="24"/>
          <w:lang w:eastAsia="hr-HR"/>
        </w:rPr>
        <w:t>6</w:t>
      </w:r>
      <w:r w:rsidR="003E3B61" w:rsidRPr="00AD78B3">
        <w:rPr>
          <w:rFonts w:ascii="Times New Roman" w:hAnsi="Times New Roman" w:cs="Times New Roman"/>
          <w:sz w:val="24"/>
          <w:szCs w:val="24"/>
          <w:lang w:eastAsia="hr-HR"/>
        </w:rPr>
        <w:t>.</w:t>
      </w:r>
      <w:r w:rsidR="00890A5B" w:rsidRPr="00AD78B3">
        <w:rPr>
          <w:rFonts w:ascii="Times New Roman" w:hAnsi="Times New Roman" w:cs="Times New Roman"/>
          <w:sz w:val="24"/>
          <w:szCs w:val="24"/>
          <w:lang w:eastAsia="hr-HR"/>
        </w:rPr>
        <w:tab/>
      </w:r>
      <w:r w:rsidR="003E3B61" w:rsidRPr="00AD78B3">
        <w:rPr>
          <w:rFonts w:ascii="Times New Roman" w:hAnsi="Times New Roman" w:cs="Times New Roman"/>
          <w:sz w:val="24"/>
          <w:szCs w:val="24"/>
          <w:lang w:eastAsia="hr-HR"/>
        </w:rPr>
        <w:t>verifikacij</w:t>
      </w:r>
      <w:r w:rsidR="00676EA3" w:rsidRPr="00AD78B3">
        <w:rPr>
          <w:rFonts w:ascii="Times New Roman" w:hAnsi="Times New Roman" w:cs="Times New Roman"/>
          <w:sz w:val="24"/>
          <w:szCs w:val="24"/>
          <w:lang w:eastAsia="hr-HR"/>
        </w:rPr>
        <w:t>e</w:t>
      </w:r>
      <w:r w:rsidR="003E3B61" w:rsidRPr="00AD78B3">
        <w:rPr>
          <w:rFonts w:ascii="Times New Roman" w:hAnsi="Times New Roman" w:cs="Times New Roman"/>
          <w:sz w:val="24"/>
          <w:szCs w:val="24"/>
          <w:lang w:eastAsia="hr-HR"/>
        </w:rPr>
        <w:t xml:space="preserve"> i kontrol</w:t>
      </w:r>
      <w:r w:rsidR="00676EA3" w:rsidRPr="00AD78B3">
        <w:rPr>
          <w:rFonts w:ascii="Times New Roman" w:hAnsi="Times New Roman" w:cs="Times New Roman"/>
          <w:sz w:val="24"/>
          <w:szCs w:val="24"/>
          <w:lang w:eastAsia="hr-HR"/>
        </w:rPr>
        <w:t>e</w:t>
      </w:r>
      <w:r w:rsidR="003E3B61" w:rsidRPr="00AD78B3">
        <w:rPr>
          <w:rFonts w:ascii="Times New Roman" w:hAnsi="Times New Roman" w:cs="Times New Roman"/>
          <w:sz w:val="24"/>
          <w:szCs w:val="24"/>
          <w:lang w:eastAsia="hr-HR"/>
        </w:rPr>
        <w:t xml:space="preserve"> sustava </w:t>
      </w:r>
      <w:r w:rsidRPr="00AD78B3">
        <w:rPr>
          <w:rFonts w:ascii="Times New Roman" w:hAnsi="Times New Roman" w:cs="Times New Roman"/>
          <w:sz w:val="24"/>
          <w:szCs w:val="24"/>
          <w:lang w:eastAsia="hr-HR"/>
        </w:rPr>
        <w:t xml:space="preserve">kroz </w:t>
      </w:r>
      <w:r w:rsidR="003E3B61" w:rsidRPr="00AD78B3">
        <w:rPr>
          <w:rFonts w:ascii="Times New Roman" w:hAnsi="Times New Roman" w:cs="Times New Roman"/>
          <w:sz w:val="24"/>
          <w:szCs w:val="24"/>
          <w:lang w:eastAsia="hr-HR"/>
        </w:rPr>
        <w:t>praćenja parametra olov</w:t>
      </w:r>
      <w:r w:rsidR="00676EA3" w:rsidRPr="00AD78B3">
        <w:rPr>
          <w:rFonts w:ascii="Times New Roman" w:hAnsi="Times New Roman" w:cs="Times New Roman"/>
          <w:sz w:val="24"/>
          <w:szCs w:val="24"/>
          <w:lang w:eastAsia="hr-HR"/>
        </w:rPr>
        <w:t>a</w:t>
      </w:r>
      <w:r w:rsidR="003E3B61" w:rsidRPr="00AD78B3">
        <w:rPr>
          <w:rFonts w:ascii="Times New Roman" w:hAnsi="Times New Roman" w:cs="Times New Roman"/>
          <w:sz w:val="24"/>
          <w:szCs w:val="24"/>
          <w:lang w:eastAsia="hr-HR"/>
        </w:rPr>
        <w:t xml:space="preserve"> i parametra </w:t>
      </w:r>
      <w:proofErr w:type="spellStart"/>
      <w:r w:rsidR="003E3B61" w:rsidRPr="00AD78B3">
        <w:rPr>
          <w:rFonts w:ascii="Times New Roman" w:hAnsi="Times New Roman" w:cs="Times New Roman"/>
          <w:i/>
          <w:sz w:val="24"/>
          <w:szCs w:val="24"/>
          <w:lang w:eastAsia="hr-HR"/>
        </w:rPr>
        <w:t>Legionell</w:t>
      </w:r>
      <w:r w:rsidR="00676EA3" w:rsidRPr="00AD78B3">
        <w:rPr>
          <w:rFonts w:ascii="Times New Roman" w:hAnsi="Times New Roman" w:cs="Times New Roman"/>
          <w:i/>
          <w:sz w:val="24"/>
          <w:szCs w:val="24"/>
          <w:lang w:eastAsia="hr-HR"/>
        </w:rPr>
        <w:t>e</w:t>
      </w:r>
      <w:proofErr w:type="spellEnd"/>
      <w:r w:rsidR="003E3B61" w:rsidRPr="00AD78B3">
        <w:rPr>
          <w:rFonts w:ascii="Times New Roman" w:hAnsi="Times New Roman" w:cs="Times New Roman"/>
          <w:i/>
          <w:sz w:val="24"/>
          <w:szCs w:val="24"/>
          <w:lang w:eastAsia="hr-HR"/>
        </w:rPr>
        <w:t xml:space="preserve"> </w:t>
      </w:r>
      <w:r w:rsidR="003E3B61" w:rsidRPr="00AD78B3">
        <w:rPr>
          <w:rFonts w:ascii="Times New Roman" w:hAnsi="Times New Roman" w:cs="Times New Roman"/>
          <w:iCs/>
          <w:sz w:val="24"/>
          <w:szCs w:val="24"/>
          <w:lang w:eastAsia="hr-HR"/>
        </w:rPr>
        <w:t>(u sustavima tople i hladne vode)</w:t>
      </w:r>
      <w:r w:rsidR="00224F86" w:rsidRPr="00AD78B3">
        <w:rPr>
          <w:rFonts w:ascii="Times New Roman" w:hAnsi="Times New Roman" w:cs="Times New Roman"/>
          <w:iCs/>
          <w:sz w:val="24"/>
          <w:szCs w:val="24"/>
          <w:lang w:eastAsia="hr-HR"/>
        </w:rPr>
        <w:t>,</w:t>
      </w:r>
      <w:r w:rsidR="003E3B61" w:rsidRPr="00AD78B3">
        <w:rPr>
          <w:rFonts w:ascii="Times New Roman" w:hAnsi="Times New Roman" w:cs="Times New Roman"/>
          <w:sz w:val="24"/>
          <w:szCs w:val="24"/>
          <w:lang w:eastAsia="hr-HR"/>
        </w:rPr>
        <w:t xml:space="preserve"> </w:t>
      </w:r>
      <w:r w:rsidRPr="00AD78B3">
        <w:rPr>
          <w:rFonts w:ascii="Times New Roman" w:hAnsi="Times New Roman" w:cs="Times New Roman"/>
          <w:sz w:val="24"/>
          <w:szCs w:val="24"/>
          <w:lang w:eastAsia="hr-HR"/>
        </w:rPr>
        <w:t>odnosno</w:t>
      </w:r>
      <w:r w:rsidRPr="00AD78B3">
        <w:rPr>
          <w:rFonts w:ascii="Times New Roman" w:hAnsi="Times New Roman" w:cs="Times New Roman"/>
          <w:i/>
          <w:sz w:val="24"/>
          <w:szCs w:val="24"/>
          <w:lang w:eastAsia="hr-HR"/>
        </w:rPr>
        <w:t xml:space="preserve"> </w:t>
      </w:r>
      <w:r w:rsidR="003E3B61" w:rsidRPr="00AD78B3">
        <w:rPr>
          <w:rFonts w:ascii="Times New Roman" w:hAnsi="Times New Roman" w:cs="Times New Roman"/>
          <w:iCs/>
          <w:sz w:val="24"/>
          <w:szCs w:val="24"/>
          <w:lang w:eastAsia="hr-HR"/>
        </w:rPr>
        <w:t xml:space="preserve">monitoringa parametara kućne vodoopskrbne mreže </w:t>
      </w:r>
      <w:r w:rsidR="003E3B61" w:rsidRPr="00AD78B3">
        <w:rPr>
          <w:rFonts w:ascii="Times New Roman" w:hAnsi="Times New Roman" w:cs="Times New Roman"/>
          <w:sz w:val="24"/>
          <w:szCs w:val="24"/>
          <w:lang w:eastAsia="hr-HR"/>
        </w:rPr>
        <w:t>te ostalih parametara prema učestalosti propisanoj člankom 46. ovoga Zakona i pravilnikom iz članka 9. stavk</w:t>
      </w:r>
      <w:r w:rsidR="00676EA3" w:rsidRPr="00AD78B3">
        <w:rPr>
          <w:rFonts w:ascii="Times New Roman" w:hAnsi="Times New Roman" w:cs="Times New Roman"/>
          <w:sz w:val="24"/>
          <w:szCs w:val="24"/>
          <w:lang w:eastAsia="hr-HR"/>
        </w:rPr>
        <w:t>a</w:t>
      </w:r>
      <w:r w:rsidR="003E3B61" w:rsidRPr="00AD78B3">
        <w:rPr>
          <w:rFonts w:ascii="Times New Roman" w:hAnsi="Times New Roman" w:cs="Times New Roman"/>
          <w:sz w:val="24"/>
          <w:szCs w:val="24"/>
          <w:lang w:eastAsia="hr-HR"/>
        </w:rPr>
        <w:t xml:space="preserve"> 1. podstavk</w:t>
      </w:r>
      <w:r w:rsidR="00676EA3" w:rsidRPr="00AD78B3">
        <w:rPr>
          <w:rFonts w:ascii="Times New Roman" w:hAnsi="Times New Roman" w:cs="Times New Roman"/>
          <w:sz w:val="24"/>
          <w:szCs w:val="24"/>
          <w:lang w:eastAsia="hr-HR"/>
        </w:rPr>
        <w:t>a</w:t>
      </w:r>
      <w:r w:rsidR="003E3B61" w:rsidRPr="00AD78B3">
        <w:rPr>
          <w:rFonts w:ascii="Times New Roman" w:hAnsi="Times New Roman" w:cs="Times New Roman"/>
          <w:sz w:val="24"/>
          <w:szCs w:val="24"/>
          <w:lang w:eastAsia="hr-HR"/>
        </w:rPr>
        <w:t xml:space="preserve"> 4. ovoga Zakona. </w:t>
      </w:r>
    </w:p>
    <w:p w14:paraId="2ABF2005" w14:textId="77777777" w:rsidR="00890A5B" w:rsidRPr="00AD78B3" w:rsidRDefault="00890A5B" w:rsidP="002B17D2">
      <w:pPr>
        <w:shd w:val="clear" w:color="auto" w:fill="FFFFFF"/>
        <w:spacing w:after="0" w:line="240" w:lineRule="auto"/>
        <w:ind w:left="709" w:hanging="709"/>
        <w:jc w:val="both"/>
        <w:rPr>
          <w:rFonts w:ascii="Times New Roman" w:hAnsi="Times New Roman" w:cs="Times New Roman"/>
          <w:sz w:val="24"/>
          <w:szCs w:val="24"/>
          <w:lang w:eastAsia="hr-HR"/>
        </w:rPr>
      </w:pPr>
    </w:p>
    <w:p w14:paraId="013C24C1" w14:textId="77777777" w:rsidR="00890A5B"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Subjekti iz stavka 1. ovoga članka koji obavljaju djelatnost u bolnicama, lječilištima, ustanovama socijalne skrbi i </w:t>
      </w:r>
      <w:r w:rsidR="00AC4D7F" w:rsidRPr="00AD78B3">
        <w:rPr>
          <w:rFonts w:ascii="Times New Roman" w:eastAsia="Times New Roman" w:hAnsi="Times New Roman" w:cs="Times New Roman"/>
          <w:sz w:val="24"/>
          <w:szCs w:val="24"/>
          <w:lang w:eastAsia="hr-HR"/>
        </w:rPr>
        <w:t xml:space="preserve">objektima iz </w:t>
      </w:r>
      <w:r w:rsidR="00A44A07" w:rsidRPr="00AD78B3">
        <w:rPr>
          <w:rFonts w:ascii="Times New Roman" w:eastAsia="Times New Roman" w:hAnsi="Times New Roman" w:cs="Times New Roman"/>
          <w:sz w:val="24"/>
          <w:szCs w:val="24"/>
          <w:lang w:eastAsia="hr-HR"/>
        </w:rPr>
        <w:t>skupin</w:t>
      </w:r>
      <w:r w:rsidR="00AC4D7F" w:rsidRPr="00AD78B3">
        <w:rPr>
          <w:rFonts w:ascii="Times New Roman" w:eastAsia="Times New Roman" w:hAnsi="Times New Roman" w:cs="Times New Roman"/>
          <w:sz w:val="24"/>
          <w:szCs w:val="24"/>
          <w:lang w:eastAsia="hr-HR"/>
        </w:rPr>
        <w:t>e</w:t>
      </w:r>
      <w:r w:rsidR="00A44A07" w:rsidRPr="00AD78B3">
        <w:rPr>
          <w:rFonts w:ascii="Times New Roman" w:eastAsia="Times New Roman" w:hAnsi="Times New Roman" w:cs="Times New Roman"/>
          <w:sz w:val="24"/>
          <w:szCs w:val="24"/>
          <w:lang w:eastAsia="hr-HR"/>
        </w:rPr>
        <w:t xml:space="preserve"> hotel</w:t>
      </w:r>
      <w:r w:rsidR="00AC4D7F" w:rsidRPr="00AD78B3">
        <w:rPr>
          <w:rFonts w:ascii="Times New Roman" w:eastAsia="Times New Roman" w:hAnsi="Times New Roman" w:cs="Times New Roman"/>
          <w:sz w:val="24"/>
          <w:szCs w:val="24"/>
          <w:lang w:eastAsia="hr-HR"/>
        </w:rPr>
        <w:t>i</w:t>
      </w:r>
      <w:r w:rsidR="00A44A07"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u svrhu provedbe uvedenog sustava samokontrole obvezni su osnovati Povjerenstvo za procjenu r</w:t>
      </w:r>
      <w:r w:rsidR="00CE1211" w:rsidRPr="00AD78B3">
        <w:rPr>
          <w:rFonts w:ascii="Times New Roman" w:eastAsia="Times New Roman" w:hAnsi="Times New Roman" w:cs="Times New Roman"/>
          <w:sz w:val="24"/>
          <w:szCs w:val="24"/>
          <w:lang w:eastAsia="hr-HR"/>
        </w:rPr>
        <w:t>izika kućne vodoopskrbne mreže</w:t>
      </w:r>
      <w:r w:rsidR="00BD5730" w:rsidRPr="00AD78B3">
        <w:rPr>
          <w:rFonts w:ascii="Times New Roman" w:eastAsia="Times New Roman" w:hAnsi="Times New Roman" w:cs="Times New Roman"/>
          <w:sz w:val="24"/>
          <w:szCs w:val="24"/>
          <w:lang w:eastAsia="hr-HR"/>
        </w:rPr>
        <w:t xml:space="preserve"> koje je dužno </w:t>
      </w:r>
      <w:r w:rsidR="00835C61" w:rsidRPr="00AD78B3">
        <w:rPr>
          <w:rFonts w:ascii="Times New Roman" w:eastAsia="Times New Roman" w:hAnsi="Times New Roman" w:cs="Times New Roman"/>
          <w:sz w:val="24"/>
          <w:szCs w:val="24"/>
          <w:lang w:eastAsia="hr-HR"/>
        </w:rPr>
        <w:t>održavati i brinuti se o sustavu kućne vodoopskrbne mreže</w:t>
      </w:r>
      <w:r w:rsidR="00CE1211" w:rsidRPr="00AD78B3">
        <w:rPr>
          <w:rFonts w:ascii="Times New Roman" w:eastAsia="Times New Roman" w:hAnsi="Times New Roman" w:cs="Times New Roman"/>
          <w:sz w:val="24"/>
          <w:szCs w:val="24"/>
          <w:lang w:eastAsia="hr-HR"/>
        </w:rPr>
        <w:t>,</w:t>
      </w:r>
      <w:r w:rsidR="00A44A07" w:rsidRPr="00AD78B3">
        <w:rPr>
          <w:rFonts w:ascii="Times New Roman" w:eastAsia="Times New Roman" w:hAnsi="Times New Roman" w:cs="Times New Roman"/>
          <w:sz w:val="24"/>
          <w:szCs w:val="24"/>
          <w:lang w:eastAsia="hr-HR"/>
        </w:rPr>
        <w:t xml:space="preserve"> a prior</w:t>
      </w:r>
      <w:r w:rsidR="00CE1211" w:rsidRPr="00AD78B3">
        <w:rPr>
          <w:rFonts w:ascii="Times New Roman" w:eastAsia="Times New Roman" w:hAnsi="Times New Roman" w:cs="Times New Roman"/>
          <w:sz w:val="24"/>
          <w:szCs w:val="24"/>
          <w:lang w:eastAsia="hr-HR"/>
        </w:rPr>
        <w:t>it</w:t>
      </w:r>
      <w:r w:rsidR="00A44A07" w:rsidRPr="00AD78B3">
        <w:rPr>
          <w:rFonts w:ascii="Times New Roman" w:eastAsia="Times New Roman" w:hAnsi="Times New Roman" w:cs="Times New Roman"/>
          <w:sz w:val="24"/>
          <w:szCs w:val="24"/>
          <w:lang w:eastAsia="hr-HR"/>
        </w:rPr>
        <w:t>etni objekti koji pružaju uslugu smještaja u objektima s kapacitetom manjim od 25 smještajnih jedinica i</w:t>
      </w:r>
      <w:r w:rsidR="00AC4D7F" w:rsidRPr="00AD78B3">
        <w:rPr>
          <w:rFonts w:ascii="Times New Roman" w:eastAsia="Times New Roman" w:hAnsi="Times New Roman" w:cs="Times New Roman"/>
          <w:sz w:val="24"/>
          <w:szCs w:val="24"/>
          <w:lang w:eastAsia="hr-HR"/>
        </w:rPr>
        <w:t>z</w:t>
      </w:r>
      <w:r w:rsidR="00A44A07" w:rsidRPr="00AD78B3">
        <w:rPr>
          <w:rFonts w:ascii="Times New Roman" w:eastAsia="Times New Roman" w:hAnsi="Times New Roman" w:cs="Times New Roman"/>
          <w:sz w:val="24"/>
          <w:szCs w:val="24"/>
          <w:lang w:eastAsia="hr-HR"/>
        </w:rPr>
        <w:t xml:space="preserve"> </w:t>
      </w:r>
      <w:r w:rsidR="00A44A07" w:rsidRPr="00AD78B3">
        <w:rPr>
          <w:rFonts w:ascii="Times New Roman" w:eastAsia="Times New Roman" w:hAnsi="Times New Roman" w:cs="Times New Roman"/>
          <w:sz w:val="24"/>
          <w:szCs w:val="24"/>
          <w:lang w:eastAsia="hr-HR"/>
        </w:rPr>
        <w:lastRenderedPageBreak/>
        <w:t>skupine hoteli</w:t>
      </w:r>
      <w:r w:rsidR="00AC4D7F" w:rsidRPr="00AD78B3">
        <w:rPr>
          <w:rFonts w:ascii="Times New Roman" w:eastAsia="Times New Roman" w:hAnsi="Times New Roman" w:cs="Times New Roman"/>
          <w:sz w:val="24"/>
          <w:szCs w:val="24"/>
          <w:lang w:eastAsia="hr-HR"/>
        </w:rPr>
        <w:t>,</w:t>
      </w:r>
      <w:r w:rsidR="00A44A07" w:rsidRPr="00AD78B3">
        <w:rPr>
          <w:rFonts w:ascii="Times New Roman" w:eastAsia="Times New Roman" w:hAnsi="Times New Roman" w:cs="Times New Roman"/>
          <w:sz w:val="24"/>
          <w:szCs w:val="24"/>
          <w:lang w:eastAsia="hr-HR"/>
        </w:rPr>
        <w:t xml:space="preserve"> skupine kampovi </w:t>
      </w:r>
      <w:r w:rsidR="00AC4D7F" w:rsidRPr="00AD78B3">
        <w:rPr>
          <w:rFonts w:ascii="Times New Roman" w:eastAsia="Times New Roman" w:hAnsi="Times New Roman" w:cs="Times New Roman"/>
          <w:sz w:val="24"/>
          <w:szCs w:val="24"/>
          <w:lang w:eastAsia="hr-HR"/>
        </w:rPr>
        <w:t>te ostali prioritetni objekti mogu imenovati jednu odgovornu osobu</w:t>
      </w:r>
      <w:r w:rsidR="00A44A07"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koja održava i brine o sustavu i mjerama kontrole </w:t>
      </w:r>
      <w:r w:rsidRPr="00AD78B3">
        <w:rPr>
          <w:rFonts w:ascii="Times New Roman" w:eastAsia="Times New Roman" w:hAnsi="Times New Roman" w:cs="Times New Roman"/>
          <w:iCs/>
          <w:sz w:val="24"/>
          <w:szCs w:val="24"/>
          <w:lang w:eastAsia="hr-HR"/>
        </w:rPr>
        <w:t xml:space="preserve">iz procjene rizika </w:t>
      </w:r>
      <w:r w:rsidR="00676EA3" w:rsidRPr="00AD78B3">
        <w:rPr>
          <w:rFonts w:ascii="Times New Roman" w:eastAsia="Times New Roman" w:hAnsi="Times New Roman" w:cs="Times New Roman"/>
          <w:iCs/>
          <w:sz w:val="24"/>
          <w:szCs w:val="24"/>
          <w:lang w:eastAsia="hr-HR"/>
        </w:rPr>
        <w:t>i</w:t>
      </w:r>
      <w:r w:rsidRPr="00AD78B3">
        <w:rPr>
          <w:rFonts w:ascii="Times New Roman" w:eastAsia="Times New Roman" w:hAnsi="Times New Roman" w:cs="Times New Roman"/>
          <w:iCs/>
          <w:sz w:val="24"/>
          <w:szCs w:val="24"/>
          <w:lang w:eastAsia="hr-HR"/>
        </w:rPr>
        <w:t>z stavka 3. ovoga članka</w:t>
      </w:r>
      <w:r w:rsidRPr="00AD78B3">
        <w:rPr>
          <w:rFonts w:ascii="Times New Roman" w:eastAsia="Times New Roman" w:hAnsi="Times New Roman" w:cs="Times New Roman"/>
          <w:sz w:val="24"/>
          <w:szCs w:val="24"/>
          <w:lang w:eastAsia="hr-HR"/>
        </w:rPr>
        <w:t>, a koja mora biti educirana u skladu s člankom 30. stavkom 4. ovoga Zakona</w:t>
      </w:r>
      <w:r w:rsidR="00AC4D7F" w:rsidRPr="00AD78B3">
        <w:rPr>
          <w:rFonts w:ascii="Times New Roman" w:eastAsia="Times New Roman" w:hAnsi="Times New Roman" w:cs="Times New Roman"/>
          <w:sz w:val="24"/>
          <w:szCs w:val="24"/>
          <w:lang w:eastAsia="hr-HR"/>
        </w:rPr>
        <w:t>.</w:t>
      </w:r>
      <w:bookmarkStart w:id="4" w:name="_Hlk88907815"/>
    </w:p>
    <w:p w14:paraId="7B5AB7C8" w14:textId="77777777" w:rsidR="006A4B08" w:rsidRPr="00AD78B3" w:rsidRDefault="006A4B08" w:rsidP="002B17D2">
      <w:pPr>
        <w:spacing w:after="0" w:line="240" w:lineRule="auto"/>
        <w:ind w:firstLine="709"/>
        <w:jc w:val="both"/>
        <w:rPr>
          <w:rFonts w:ascii="Times New Roman" w:eastAsia="Times New Roman" w:hAnsi="Times New Roman" w:cs="Times New Roman"/>
          <w:sz w:val="24"/>
          <w:szCs w:val="24"/>
          <w:lang w:eastAsia="hr-HR"/>
        </w:rPr>
      </w:pPr>
    </w:p>
    <w:p w14:paraId="62497249" w14:textId="47606D21"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Troškove za provedbu mjera iz stavka 3. ovoga članka uključujući i troškove izvida nadležnog zavoda za javno zdravstvo jedinice područne (regionalne) samouprave</w:t>
      </w:r>
      <w:r w:rsidR="00761A82"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w:t>
      </w:r>
      <w:r w:rsidR="00761A82"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Hrvatskog zavoda za javno zdravstvo iz stavka 3. podstavka 5. toč</w:t>
      </w:r>
      <w:r w:rsidR="00D01860"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k</w:t>
      </w:r>
      <w:r w:rsidR="00D01860"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b</w:t>
      </w:r>
      <w:r w:rsidR="00B966A8" w:rsidRPr="00AD78B3">
        <w:rPr>
          <w:rFonts w:ascii="Times New Roman" w:eastAsia="Times New Roman" w:hAnsi="Times New Roman" w:cs="Times New Roman"/>
          <w:sz w:val="24"/>
          <w:szCs w:val="24"/>
          <w:lang w:eastAsia="hr-HR"/>
        </w:rPr>
        <w:t>)</w:t>
      </w:r>
      <w:r w:rsidR="00D01860" w:rsidRPr="00AD78B3">
        <w:rPr>
          <w:rFonts w:ascii="Times New Roman" w:eastAsia="Times New Roman" w:hAnsi="Times New Roman" w:cs="Times New Roman"/>
          <w:sz w:val="24"/>
          <w:szCs w:val="24"/>
          <w:lang w:eastAsia="hr-HR"/>
        </w:rPr>
        <w:t>, c</w:t>
      </w:r>
      <w:r w:rsidR="00B966A8" w:rsidRPr="00AD78B3">
        <w:rPr>
          <w:rFonts w:ascii="Times New Roman" w:eastAsia="Times New Roman" w:hAnsi="Times New Roman" w:cs="Times New Roman"/>
          <w:sz w:val="24"/>
          <w:szCs w:val="24"/>
          <w:lang w:eastAsia="hr-HR"/>
        </w:rPr>
        <w:t>)</w:t>
      </w:r>
      <w:r w:rsidR="00D01860" w:rsidRPr="00AD78B3">
        <w:rPr>
          <w:rFonts w:ascii="Times New Roman" w:eastAsia="Times New Roman" w:hAnsi="Times New Roman" w:cs="Times New Roman"/>
          <w:sz w:val="24"/>
          <w:szCs w:val="24"/>
          <w:lang w:eastAsia="hr-HR"/>
        </w:rPr>
        <w:t xml:space="preserve"> i d</w:t>
      </w:r>
      <w:r w:rsidRPr="00AD78B3">
        <w:rPr>
          <w:rFonts w:ascii="Times New Roman" w:eastAsia="Times New Roman" w:hAnsi="Times New Roman" w:cs="Times New Roman"/>
          <w:sz w:val="24"/>
          <w:szCs w:val="24"/>
          <w:lang w:eastAsia="hr-HR"/>
        </w:rPr>
        <w:t xml:space="preserve">) ovoga članka snose </w:t>
      </w:r>
      <w:r w:rsidRPr="00AD78B3">
        <w:rPr>
          <w:rFonts w:ascii="Times New Roman" w:hAnsi="Times New Roman" w:cs="Times New Roman"/>
          <w:sz w:val="24"/>
          <w:szCs w:val="24"/>
          <w:shd w:val="clear" w:color="auto" w:fill="FFFFFF"/>
        </w:rPr>
        <w:t>subjekti iz stavka 1. ovoga članka</w:t>
      </w:r>
      <w:r w:rsidRPr="00AD78B3">
        <w:rPr>
          <w:rFonts w:ascii="Times New Roman" w:eastAsia="Times New Roman" w:hAnsi="Times New Roman" w:cs="Times New Roman"/>
          <w:sz w:val="24"/>
          <w:szCs w:val="24"/>
          <w:lang w:eastAsia="hr-HR"/>
        </w:rPr>
        <w:t>.</w:t>
      </w:r>
    </w:p>
    <w:p w14:paraId="36B23ED9" w14:textId="77777777" w:rsidR="00890A5B" w:rsidRPr="00AD78B3" w:rsidRDefault="00890A5B" w:rsidP="002B17D2">
      <w:pPr>
        <w:spacing w:after="0" w:line="240" w:lineRule="auto"/>
        <w:ind w:firstLine="709"/>
        <w:jc w:val="both"/>
        <w:rPr>
          <w:rFonts w:ascii="Times New Roman" w:eastAsia="Times New Roman" w:hAnsi="Times New Roman" w:cs="Times New Roman"/>
          <w:sz w:val="24"/>
          <w:szCs w:val="24"/>
          <w:lang w:eastAsia="hr-HR"/>
        </w:rPr>
      </w:pPr>
    </w:p>
    <w:p w14:paraId="6F21ECFC" w14:textId="7D054B1A"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Troškove izvida nadležnog zavoda za javno zdravstvo jedinice područne (regionalne) samouprave</w:t>
      </w:r>
      <w:r w:rsidR="00E772B1"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w:t>
      </w:r>
      <w:r w:rsidR="00E772B1"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Hrvatskog zavoda za javno zdravstvo u slučajevima iz stavka</w:t>
      </w:r>
      <w:r w:rsidR="00676EA3" w:rsidRPr="00AD78B3">
        <w:rPr>
          <w:rFonts w:ascii="Times New Roman" w:eastAsia="Times New Roman" w:hAnsi="Times New Roman" w:cs="Times New Roman"/>
          <w:sz w:val="24"/>
          <w:szCs w:val="24"/>
          <w:lang w:eastAsia="hr-HR"/>
        </w:rPr>
        <w:t xml:space="preserve"> </w:t>
      </w:r>
      <w:r w:rsidR="00DE5BAE" w:rsidRPr="00AD78B3">
        <w:rPr>
          <w:rFonts w:ascii="Times New Roman" w:eastAsia="Times New Roman" w:hAnsi="Times New Roman" w:cs="Times New Roman"/>
          <w:sz w:val="24"/>
          <w:szCs w:val="24"/>
          <w:lang w:eastAsia="hr-HR"/>
        </w:rPr>
        <w:t>3</w:t>
      </w:r>
      <w:r w:rsidRPr="00AD78B3">
        <w:rPr>
          <w:rFonts w:ascii="Times New Roman" w:eastAsia="Times New Roman" w:hAnsi="Times New Roman" w:cs="Times New Roman"/>
          <w:sz w:val="24"/>
          <w:szCs w:val="24"/>
          <w:lang w:eastAsia="hr-HR"/>
        </w:rPr>
        <w:t xml:space="preserve">. </w:t>
      </w:r>
      <w:r w:rsidR="00DE5BAE" w:rsidRPr="00AD78B3">
        <w:rPr>
          <w:rFonts w:ascii="Times New Roman" w:eastAsia="Times New Roman" w:hAnsi="Times New Roman" w:cs="Times New Roman"/>
          <w:sz w:val="24"/>
          <w:szCs w:val="24"/>
          <w:lang w:eastAsia="hr-HR"/>
        </w:rPr>
        <w:t>točke 5</w:t>
      </w:r>
      <w:r w:rsidR="00D15B69" w:rsidRPr="00AD78B3">
        <w:rPr>
          <w:rFonts w:ascii="Times New Roman" w:eastAsia="Times New Roman" w:hAnsi="Times New Roman" w:cs="Times New Roman"/>
          <w:sz w:val="24"/>
          <w:szCs w:val="24"/>
          <w:lang w:eastAsia="hr-HR"/>
        </w:rPr>
        <w:t>.</w:t>
      </w:r>
      <w:r w:rsidR="00DE5BAE" w:rsidRPr="00AD78B3">
        <w:rPr>
          <w:rFonts w:ascii="Times New Roman" w:eastAsia="Times New Roman" w:hAnsi="Times New Roman" w:cs="Times New Roman"/>
          <w:sz w:val="24"/>
          <w:szCs w:val="24"/>
          <w:lang w:eastAsia="hr-HR"/>
        </w:rPr>
        <w:t xml:space="preserve"> </w:t>
      </w:r>
      <w:proofErr w:type="spellStart"/>
      <w:r w:rsidR="00DE5BAE" w:rsidRPr="00AD78B3">
        <w:rPr>
          <w:rFonts w:ascii="Times New Roman" w:eastAsia="Times New Roman" w:hAnsi="Times New Roman" w:cs="Times New Roman"/>
          <w:sz w:val="24"/>
          <w:szCs w:val="24"/>
          <w:lang w:eastAsia="hr-HR"/>
        </w:rPr>
        <w:t>podtočaka</w:t>
      </w:r>
      <w:proofErr w:type="spellEnd"/>
      <w:r w:rsidR="00DE5BAE"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b)</w:t>
      </w:r>
      <w:r w:rsidR="00E42A83" w:rsidRPr="00AD78B3">
        <w:rPr>
          <w:rFonts w:ascii="Times New Roman" w:eastAsia="Times New Roman" w:hAnsi="Times New Roman" w:cs="Times New Roman"/>
          <w:sz w:val="24"/>
          <w:szCs w:val="24"/>
          <w:lang w:eastAsia="hr-HR"/>
        </w:rPr>
        <w:t xml:space="preserve"> i c)</w:t>
      </w:r>
      <w:r w:rsidRPr="00AD78B3">
        <w:rPr>
          <w:rFonts w:ascii="Times New Roman" w:eastAsia="Times New Roman" w:hAnsi="Times New Roman" w:cs="Times New Roman"/>
          <w:sz w:val="24"/>
          <w:szCs w:val="24"/>
          <w:lang w:eastAsia="hr-HR"/>
        </w:rPr>
        <w:t xml:space="preserve"> ovoga članka odlukom utvrđuje ministar.</w:t>
      </w:r>
    </w:p>
    <w:p w14:paraId="038D7DCE" w14:textId="77777777" w:rsidR="00890A5B" w:rsidRPr="00AD78B3" w:rsidRDefault="00890A5B" w:rsidP="002B17D2">
      <w:pPr>
        <w:spacing w:after="0" w:line="240" w:lineRule="auto"/>
        <w:jc w:val="both"/>
        <w:textAlignment w:val="baseline"/>
        <w:rPr>
          <w:rFonts w:ascii="Times New Roman" w:eastAsia="Times New Roman" w:hAnsi="Times New Roman" w:cs="Times New Roman"/>
          <w:sz w:val="24"/>
          <w:szCs w:val="24"/>
          <w:lang w:eastAsia="hr-HR"/>
        </w:rPr>
      </w:pPr>
    </w:p>
    <w:p w14:paraId="661FFDDB"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Zavodi za javno zdravstvo jedinica područne (regionalne) samouprave</w:t>
      </w:r>
      <w:r w:rsidR="002359B1"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i Hrvatski zavod za javno zdravstvo obvezni su na svojim mrežnim stranicama objaviti kontakt podatke stručnih osoba i epidemiologa kojima se subjekti iz stavka 1. ovoga članka mogu obratiti za provedbu obveza iz stavka 3. ovoga članka.</w:t>
      </w:r>
    </w:p>
    <w:bookmarkEnd w:id="4"/>
    <w:p w14:paraId="745AB956" w14:textId="77777777" w:rsidR="00890A5B" w:rsidRPr="00AD78B3" w:rsidRDefault="00890A5B"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5784FEF8"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(8) Ukoliko je analizom vode </w:t>
      </w:r>
      <w:r w:rsidR="00471551"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 xml:space="preserve">za ljudsku potrošnju u kućnoj vodoopskrbnoj mreži utvrđeno odstupanje parametara </w:t>
      </w:r>
      <w:proofErr w:type="spellStart"/>
      <w:r w:rsidRPr="00AD78B3">
        <w:rPr>
          <w:rFonts w:ascii="Times New Roman" w:eastAsia="Times New Roman" w:hAnsi="Times New Roman" w:cs="Times New Roman"/>
          <w:i/>
          <w:sz w:val="24"/>
          <w:szCs w:val="24"/>
          <w:lang w:eastAsia="hr-HR"/>
        </w:rPr>
        <w:t>Legionella</w:t>
      </w:r>
      <w:proofErr w:type="spellEnd"/>
      <w:r w:rsidRPr="00AD78B3">
        <w:rPr>
          <w:rFonts w:ascii="Times New Roman" w:eastAsia="Times New Roman" w:hAnsi="Times New Roman" w:cs="Times New Roman"/>
          <w:i/>
          <w:sz w:val="24"/>
          <w:szCs w:val="24"/>
          <w:lang w:eastAsia="hr-HR"/>
        </w:rPr>
        <w:t xml:space="preserve"> </w:t>
      </w:r>
      <w:r w:rsidRPr="00AD78B3">
        <w:rPr>
          <w:rFonts w:ascii="Times New Roman" w:eastAsia="Times New Roman" w:hAnsi="Times New Roman" w:cs="Times New Roman"/>
          <w:sz w:val="24"/>
          <w:szCs w:val="24"/>
          <w:lang w:eastAsia="hr-HR"/>
        </w:rPr>
        <w:t>od vrijednosti propisane pravilnikom iz članka 9. stavk</w:t>
      </w:r>
      <w:r w:rsidR="00676EA3"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podstavk</w:t>
      </w:r>
      <w:r w:rsidR="00676EA3"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ovoga Zakona, isporučitelji vode koji u vodoopskrbnom sustavu imaju temperaturu hladne vode nižu od 20°</w:t>
      </w:r>
      <w:r w:rsidR="002359B1"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C nisu obvezni dokazivati sukladnost isporučene vode namijenjene za ljudsku potrošnju u pogledu tog parametra, ne dovodeći u pitanje pravo sanitarnog inspektora </w:t>
      </w:r>
      <w:r w:rsidR="00145EA6" w:rsidRPr="00AD78B3">
        <w:rPr>
          <w:rFonts w:ascii="Times New Roman" w:eastAsia="Times New Roman" w:hAnsi="Times New Roman" w:cs="Times New Roman"/>
          <w:sz w:val="24"/>
          <w:szCs w:val="24"/>
          <w:lang w:eastAsia="hr-HR"/>
        </w:rPr>
        <w:t xml:space="preserve">Državnog inspektorata </w:t>
      </w:r>
      <w:r w:rsidRPr="00AD78B3">
        <w:rPr>
          <w:rFonts w:ascii="Times New Roman" w:eastAsia="Times New Roman" w:hAnsi="Times New Roman" w:cs="Times New Roman"/>
          <w:sz w:val="24"/>
          <w:szCs w:val="24"/>
          <w:lang w:eastAsia="hr-HR"/>
        </w:rPr>
        <w:t>za dokazivanje odsutnosti u građevinama za vodoopskrbu.</w:t>
      </w:r>
    </w:p>
    <w:p w14:paraId="24364B22" w14:textId="77777777" w:rsidR="00756F4C" w:rsidRPr="00AD78B3" w:rsidRDefault="00756F4C"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51ED256D" w14:textId="77777777" w:rsidR="003E3B61" w:rsidRPr="00AD78B3" w:rsidRDefault="00756F4C"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Provedba procjene rizika kućne vodoopskrbne mreže </w:t>
      </w:r>
    </w:p>
    <w:p w14:paraId="11C1AAC8" w14:textId="77777777" w:rsidR="009A786D" w:rsidRPr="00AD78B3" w:rsidRDefault="009A786D"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4DC16883"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30.</w:t>
      </w:r>
    </w:p>
    <w:p w14:paraId="0FD349BA" w14:textId="77777777" w:rsidR="00B742B0" w:rsidRPr="00AD78B3" w:rsidRDefault="00B742B0"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37C019C5" w14:textId="77777777" w:rsidR="003E3B61"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 xml:space="preserve">Procjenu rizika kućne vodoopskrbne mreže mogu provoditi subjekti iz članka 29. stavka 1. ovoga Zakona samostalno ili putem drugih </w:t>
      </w:r>
      <w:bookmarkStart w:id="5" w:name="_Hlk86755941"/>
      <w:r w:rsidR="003E3B61" w:rsidRPr="00AD78B3">
        <w:rPr>
          <w:rFonts w:ascii="Times New Roman" w:eastAsia="Times New Roman" w:hAnsi="Times New Roman" w:cs="Times New Roman"/>
          <w:sz w:val="24"/>
          <w:szCs w:val="24"/>
          <w:lang w:eastAsia="hr-HR"/>
        </w:rPr>
        <w:t>pravnih ili fizičkih osoba koje su registrirane za obavljanje djelatnosti izrade procjene rizika</w:t>
      </w:r>
      <w:bookmarkEnd w:id="5"/>
      <w:r w:rsidR="003E3B61" w:rsidRPr="00AD78B3">
        <w:rPr>
          <w:rFonts w:ascii="Times New Roman" w:eastAsia="Times New Roman" w:hAnsi="Times New Roman" w:cs="Times New Roman"/>
          <w:sz w:val="24"/>
          <w:szCs w:val="24"/>
          <w:lang w:eastAsia="hr-HR"/>
        </w:rPr>
        <w:t>, znanstveno stručnu analizu i/ili analize za tehničko ispitivanje i analiziranje koj</w:t>
      </w:r>
      <w:r w:rsidR="00511919" w:rsidRPr="00AD78B3">
        <w:rPr>
          <w:rFonts w:ascii="Times New Roman" w:eastAsia="Times New Roman" w:hAnsi="Times New Roman" w:cs="Times New Roman"/>
          <w:sz w:val="24"/>
          <w:szCs w:val="24"/>
          <w:lang w:eastAsia="hr-HR"/>
        </w:rPr>
        <w:t>e</w:t>
      </w:r>
      <w:r w:rsidR="003E3B61" w:rsidRPr="00AD78B3">
        <w:rPr>
          <w:rFonts w:ascii="Times New Roman" w:eastAsia="Times New Roman" w:hAnsi="Times New Roman" w:cs="Times New Roman"/>
          <w:sz w:val="24"/>
          <w:szCs w:val="24"/>
          <w:lang w:eastAsia="hr-HR"/>
        </w:rPr>
        <w:t xml:space="preserve"> se korist</w:t>
      </w:r>
      <w:r w:rsidR="00C143E8" w:rsidRPr="00AD78B3">
        <w:rPr>
          <w:rFonts w:ascii="Times New Roman" w:eastAsia="Times New Roman" w:hAnsi="Times New Roman" w:cs="Times New Roman"/>
          <w:sz w:val="24"/>
          <w:szCs w:val="24"/>
          <w:lang w:eastAsia="hr-HR"/>
        </w:rPr>
        <w:t>i</w:t>
      </w:r>
      <w:r w:rsidR="003E3B61" w:rsidRPr="00AD78B3">
        <w:rPr>
          <w:rFonts w:ascii="Times New Roman" w:eastAsia="Times New Roman" w:hAnsi="Times New Roman" w:cs="Times New Roman"/>
          <w:sz w:val="24"/>
          <w:szCs w:val="24"/>
          <w:lang w:eastAsia="hr-HR"/>
        </w:rPr>
        <w:t xml:space="preserve"> u izradi procjene rizika.</w:t>
      </w:r>
    </w:p>
    <w:p w14:paraId="5FA9730E" w14:textId="77777777" w:rsidR="00890A5B"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02AFCDC9" w14:textId="77777777" w:rsidR="003E3B61"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 xml:space="preserve">Pravne ili fizičke osobe koje su registrirane za obavljanje djelatnosti izrade procjene rizika, procjenu rizika izrađuju u suradnji s ovlaštenim </w:t>
      </w:r>
      <w:r w:rsidR="00C54D11" w:rsidRPr="00AD78B3">
        <w:rPr>
          <w:rFonts w:ascii="Times New Roman" w:eastAsia="Times New Roman" w:hAnsi="Times New Roman" w:cs="Times New Roman"/>
          <w:sz w:val="24"/>
          <w:szCs w:val="24"/>
          <w:lang w:eastAsia="hr-HR"/>
        </w:rPr>
        <w:t xml:space="preserve">diplomiranim </w:t>
      </w:r>
      <w:r w:rsidR="003E3B61" w:rsidRPr="00AD78B3">
        <w:rPr>
          <w:rFonts w:ascii="Times New Roman" w:eastAsia="Arial" w:hAnsi="Times New Roman" w:cs="Times New Roman"/>
          <w:sz w:val="24"/>
          <w:szCs w:val="24"/>
        </w:rPr>
        <w:t>inženjerima</w:t>
      </w:r>
      <w:r w:rsidR="00C54D11" w:rsidRPr="00AD78B3">
        <w:rPr>
          <w:rFonts w:ascii="Times New Roman" w:eastAsia="Arial" w:hAnsi="Times New Roman" w:cs="Times New Roman"/>
          <w:sz w:val="24"/>
          <w:szCs w:val="24"/>
        </w:rPr>
        <w:t>/magistrima struke</w:t>
      </w:r>
      <w:r w:rsidR="003E3B61" w:rsidRPr="00AD78B3">
        <w:rPr>
          <w:rFonts w:ascii="Times New Roman" w:eastAsia="Arial" w:hAnsi="Times New Roman" w:cs="Times New Roman"/>
          <w:sz w:val="24"/>
          <w:szCs w:val="24"/>
        </w:rPr>
        <w:t xml:space="preserve"> </w:t>
      </w:r>
      <w:r w:rsidR="00C54D11" w:rsidRPr="00AD78B3">
        <w:rPr>
          <w:rFonts w:ascii="Times New Roman" w:eastAsia="Arial" w:hAnsi="Times New Roman" w:cs="Times New Roman"/>
          <w:sz w:val="24"/>
          <w:szCs w:val="24"/>
        </w:rPr>
        <w:t xml:space="preserve">iz područja strojarstva, </w:t>
      </w:r>
      <w:r w:rsidR="003E3B61" w:rsidRPr="00AD78B3">
        <w:rPr>
          <w:rFonts w:ascii="Times New Roman" w:eastAsia="Arial" w:hAnsi="Times New Roman" w:cs="Times New Roman"/>
          <w:sz w:val="24"/>
          <w:szCs w:val="24"/>
        </w:rPr>
        <w:t>građevinarstva ili</w:t>
      </w:r>
      <w:r w:rsidR="00C54D11" w:rsidRPr="00AD78B3">
        <w:rPr>
          <w:rFonts w:ascii="Times New Roman" w:eastAsia="Arial" w:hAnsi="Times New Roman" w:cs="Times New Roman"/>
          <w:sz w:val="24"/>
          <w:szCs w:val="24"/>
        </w:rPr>
        <w:t xml:space="preserve"> arhitekture </w:t>
      </w:r>
      <w:r w:rsidR="003E3B61" w:rsidRPr="00AD78B3">
        <w:rPr>
          <w:rFonts w:ascii="Times New Roman" w:eastAsia="Times New Roman" w:hAnsi="Times New Roman" w:cs="Times New Roman"/>
          <w:sz w:val="24"/>
          <w:szCs w:val="24"/>
          <w:lang w:eastAsia="hr-HR"/>
        </w:rPr>
        <w:t xml:space="preserve">koji procjenjuju specifične rizike kućne vodoopskrbne mreže. </w:t>
      </w:r>
    </w:p>
    <w:p w14:paraId="2D764880" w14:textId="77777777" w:rsidR="00890A5B"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2DC81DFC" w14:textId="77777777" w:rsidR="003E3B61"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E3B61" w:rsidRPr="00AD78B3">
        <w:rPr>
          <w:rFonts w:ascii="Times New Roman" w:eastAsia="Times New Roman" w:hAnsi="Times New Roman" w:cs="Times New Roman"/>
          <w:sz w:val="24"/>
          <w:szCs w:val="24"/>
          <w:lang w:eastAsia="hr-HR"/>
        </w:rPr>
        <w:t>Pravne i fizičke osobe iz stav</w:t>
      </w:r>
      <w:r w:rsidR="00511919"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ka 1. i 2. ovoga članka moraju imati educirano osoblje za izradu procjene rizika kućne vodoopskrbne mreže. </w:t>
      </w:r>
    </w:p>
    <w:p w14:paraId="713321F6" w14:textId="77777777" w:rsidR="00890A5B"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51AADD44" w14:textId="77777777" w:rsidR="003E3B61"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pacing w:val="-2"/>
          <w:sz w:val="24"/>
          <w:szCs w:val="24"/>
          <w:lang w:eastAsia="hr-HR"/>
        </w:rPr>
      </w:pPr>
      <w:r w:rsidRPr="00AD78B3">
        <w:rPr>
          <w:rFonts w:ascii="Times New Roman" w:eastAsia="Times New Roman" w:hAnsi="Times New Roman" w:cs="Times New Roman"/>
          <w:spacing w:val="-2"/>
          <w:sz w:val="24"/>
          <w:szCs w:val="24"/>
          <w:lang w:eastAsia="hr-HR"/>
        </w:rPr>
        <w:t xml:space="preserve">(4) </w:t>
      </w:r>
      <w:r w:rsidR="003E3B61" w:rsidRPr="00AD78B3">
        <w:rPr>
          <w:rFonts w:ascii="Times New Roman" w:eastAsia="Times New Roman" w:hAnsi="Times New Roman" w:cs="Times New Roman"/>
          <w:spacing w:val="-2"/>
          <w:sz w:val="24"/>
          <w:szCs w:val="24"/>
          <w:lang w:eastAsia="hr-HR"/>
        </w:rPr>
        <w:t xml:space="preserve">Edukaciju pravnih i fizičkih osoba iz stavka 3. ovoga članka provodi Hrvatski zavod za javno zdravstvo u suradnji s Ministarstvom, </w:t>
      </w:r>
      <w:r w:rsidR="00C54D11" w:rsidRPr="00AD78B3">
        <w:rPr>
          <w:rFonts w:ascii="Times New Roman" w:eastAsia="Times New Roman" w:hAnsi="Times New Roman" w:cs="Times New Roman"/>
          <w:spacing w:val="-2"/>
          <w:sz w:val="24"/>
          <w:szCs w:val="24"/>
          <w:lang w:eastAsia="hr-HR"/>
        </w:rPr>
        <w:t xml:space="preserve">ovlaštenim diplomiranim </w:t>
      </w:r>
      <w:r w:rsidR="00C54D11" w:rsidRPr="00AD78B3">
        <w:rPr>
          <w:rFonts w:ascii="Times New Roman" w:eastAsia="Arial" w:hAnsi="Times New Roman" w:cs="Times New Roman"/>
          <w:spacing w:val="-2"/>
          <w:sz w:val="24"/>
          <w:szCs w:val="24"/>
        </w:rPr>
        <w:t>inženjerima/magistrima struke iz područja strojarstva, građevinarstva ili arhitekture</w:t>
      </w:r>
      <w:r w:rsidR="003E3B61" w:rsidRPr="00AD78B3">
        <w:rPr>
          <w:rFonts w:ascii="Times New Roman" w:eastAsia="Times New Roman" w:hAnsi="Times New Roman" w:cs="Times New Roman"/>
          <w:spacing w:val="-2"/>
          <w:sz w:val="24"/>
          <w:szCs w:val="24"/>
          <w:lang w:eastAsia="hr-HR"/>
        </w:rPr>
        <w:t xml:space="preserve">.  </w:t>
      </w:r>
    </w:p>
    <w:p w14:paraId="22F76022" w14:textId="77777777" w:rsidR="00890A5B"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072FB772" w14:textId="77777777" w:rsidR="003E3B61"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w:t>
      </w:r>
      <w:r w:rsidR="003E3B61" w:rsidRPr="00AD78B3">
        <w:rPr>
          <w:rFonts w:ascii="Times New Roman" w:eastAsia="Times New Roman" w:hAnsi="Times New Roman" w:cs="Times New Roman"/>
          <w:sz w:val="24"/>
          <w:szCs w:val="24"/>
          <w:lang w:eastAsia="hr-HR"/>
        </w:rPr>
        <w:t xml:space="preserve">Edukacije iz stavka 4. ovoga članka potrebno je provoditi svakih pet godina. </w:t>
      </w:r>
    </w:p>
    <w:p w14:paraId="4C9D41A4" w14:textId="77777777" w:rsidR="00890A5B"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47EC1761" w14:textId="77777777" w:rsidR="003E3B61"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 xml:space="preserve">(6) </w:t>
      </w:r>
      <w:r w:rsidR="003E3B61" w:rsidRPr="00AD78B3">
        <w:rPr>
          <w:rFonts w:ascii="Times New Roman" w:eastAsia="Times New Roman" w:hAnsi="Times New Roman" w:cs="Times New Roman"/>
          <w:sz w:val="24"/>
          <w:szCs w:val="24"/>
          <w:lang w:eastAsia="hr-HR"/>
        </w:rPr>
        <w:t>Uspješnost stečenog znanja dokazuje se potvrdom o završenoj edukaciji za stjecanje znanja o procjeni rizika kućne vodoopskrbne mreže.</w:t>
      </w:r>
    </w:p>
    <w:p w14:paraId="4749C62B" w14:textId="77777777" w:rsidR="00890A5B"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744448F8" w14:textId="77777777" w:rsidR="003E3B61"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(7) </w:t>
      </w:r>
      <w:r w:rsidR="003E3B61" w:rsidRPr="00AD78B3">
        <w:rPr>
          <w:rFonts w:ascii="Times New Roman" w:eastAsia="Times New Roman" w:hAnsi="Times New Roman" w:cs="Times New Roman"/>
          <w:sz w:val="24"/>
          <w:szCs w:val="24"/>
          <w:lang w:eastAsia="hr-HR"/>
        </w:rPr>
        <w:t xml:space="preserve">Edukacije za osposobljavanja za vodoinstalatere i djelatnike koji rade s kućnim vodoopskrbnim mrežama i ugrađuju građevne proizvode i materijale koji dolaze u dodir s vodom namijenjenom za ljudsku potrošnju provodi Hrvatski zavod za javno zdravstvo u </w:t>
      </w:r>
      <w:r w:rsidR="00BD6182" w:rsidRPr="00AD78B3">
        <w:rPr>
          <w:rFonts w:ascii="Times New Roman" w:eastAsia="Times New Roman" w:hAnsi="Times New Roman" w:cs="Times New Roman"/>
          <w:sz w:val="24"/>
          <w:szCs w:val="24"/>
          <w:lang w:eastAsia="hr-HR"/>
        </w:rPr>
        <w:t xml:space="preserve">suradnji s Ministarstvom </w:t>
      </w:r>
      <w:r w:rsidR="003E3B61" w:rsidRPr="00AD78B3">
        <w:rPr>
          <w:rFonts w:ascii="Times New Roman" w:eastAsia="Times New Roman" w:hAnsi="Times New Roman" w:cs="Times New Roman"/>
          <w:sz w:val="24"/>
          <w:szCs w:val="24"/>
          <w:lang w:eastAsia="hr-HR"/>
        </w:rPr>
        <w:t>i drugim institucijama</w:t>
      </w:r>
      <w:r w:rsidR="00F97862"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w:t>
      </w:r>
    </w:p>
    <w:p w14:paraId="7AB03AC4" w14:textId="77777777" w:rsidR="00890A5B" w:rsidRPr="00AD78B3" w:rsidRDefault="00890A5B" w:rsidP="002B17D2">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55CB67F7" w14:textId="77777777" w:rsidR="003E3B61"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(8) </w:t>
      </w:r>
      <w:r w:rsidR="003E3B61" w:rsidRPr="00AD78B3">
        <w:rPr>
          <w:rFonts w:ascii="Times New Roman" w:eastAsia="Times New Roman" w:hAnsi="Times New Roman" w:cs="Times New Roman"/>
          <w:sz w:val="24"/>
          <w:szCs w:val="24"/>
          <w:lang w:eastAsia="hr-HR"/>
        </w:rPr>
        <w:t xml:space="preserve">Edukacije iz stavka 7. ovoga članka potrebno je provoditi svakih pet godina. </w:t>
      </w:r>
    </w:p>
    <w:p w14:paraId="776044D2" w14:textId="77777777" w:rsidR="00890A5B" w:rsidRPr="00AD78B3" w:rsidRDefault="00890A5B" w:rsidP="002B17D2">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433D212D" w14:textId="77777777" w:rsidR="003E3B61"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(9) </w:t>
      </w:r>
      <w:r w:rsidR="003E3B61" w:rsidRPr="00AD78B3">
        <w:rPr>
          <w:rFonts w:ascii="Times New Roman" w:eastAsia="Times New Roman" w:hAnsi="Times New Roman" w:cs="Times New Roman"/>
          <w:sz w:val="24"/>
          <w:szCs w:val="24"/>
          <w:lang w:eastAsia="hr-HR"/>
        </w:rPr>
        <w:t>Uspješnost stečenog znanja dokazuje se potvrdom o završenoj edukaciji za stjecanje znanja o kućnim vodoopskrbnim mrežama i materijalima koji dolaze u dodir s vodom namijenjenom za ljudsku potrošnju.</w:t>
      </w:r>
    </w:p>
    <w:p w14:paraId="1B2EA2FA" w14:textId="77777777" w:rsidR="002C3B3A" w:rsidRPr="00AD78B3" w:rsidRDefault="002C3B3A"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672F0C50" w14:textId="77777777" w:rsidR="003E3B61"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(10) </w:t>
      </w:r>
      <w:r w:rsidR="003E3B61" w:rsidRPr="00AD78B3">
        <w:rPr>
          <w:rFonts w:ascii="Times New Roman" w:eastAsia="Times New Roman" w:hAnsi="Times New Roman" w:cs="Times New Roman"/>
          <w:sz w:val="24"/>
          <w:szCs w:val="24"/>
          <w:lang w:eastAsia="hr-HR"/>
        </w:rPr>
        <w:t>Odluku o visini naknade za postupak provedbe edukacija iz stavaka</w:t>
      </w:r>
      <w:r w:rsidR="00511919"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4. i 7. ovoga članka donosi ministar.</w:t>
      </w:r>
    </w:p>
    <w:p w14:paraId="12F83B72" w14:textId="77777777" w:rsidR="00890A5B"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580D4AD8" w14:textId="77777777" w:rsidR="003E3B61" w:rsidRPr="00AD78B3" w:rsidRDefault="00890A5B"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(11) </w:t>
      </w:r>
      <w:r w:rsidR="003E3B61" w:rsidRPr="00AD78B3">
        <w:rPr>
          <w:rFonts w:ascii="Times New Roman" w:eastAsia="Times New Roman" w:hAnsi="Times New Roman" w:cs="Times New Roman"/>
          <w:sz w:val="24"/>
          <w:szCs w:val="24"/>
          <w:lang w:eastAsia="hr-HR"/>
        </w:rPr>
        <w:t>Plan i program edukacija iz stav</w:t>
      </w:r>
      <w:r w:rsidR="00511919"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ka 4. i 7. ovoga članaka propisuju se pravilnikom iz članka 9. stavk</w:t>
      </w:r>
      <w:r w:rsidR="00511919"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1. podstavk</w:t>
      </w:r>
      <w:r w:rsidR="00511919"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4. ovoga Zakona.</w:t>
      </w:r>
    </w:p>
    <w:p w14:paraId="10FD36C9" w14:textId="77777777" w:rsidR="003E3B61" w:rsidRPr="00AD78B3" w:rsidRDefault="003E3B61" w:rsidP="002B17D2">
      <w:pPr>
        <w:shd w:val="clear" w:color="auto" w:fill="FFFFFF"/>
        <w:spacing w:after="0" w:line="240" w:lineRule="auto"/>
        <w:contextualSpacing/>
        <w:jc w:val="center"/>
        <w:rPr>
          <w:rFonts w:ascii="Times New Roman" w:eastAsia="Times New Roman" w:hAnsi="Times New Roman" w:cs="Times New Roman"/>
          <w:sz w:val="24"/>
          <w:szCs w:val="24"/>
          <w:lang w:eastAsia="hr-HR"/>
        </w:rPr>
      </w:pPr>
    </w:p>
    <w:p w14:paraId="49B145EF" w14:textId="77777777" w:rsidR="00C66D13" w:rsidRPr="00AD78B3" w:rsidRDefault="00756F4C" w:rsidP="002B17D2">
      <w:pPr>
        <w:shd w:val="clear" w:color="auto" w:fill="FFFFFF"/>
        <w:spacing w:after="0" w:line="240" w:lineRule="auto"/>
        <w:contextualSpacing/>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Procjena rizika kućne vodoopskrbne mreže u objektima</w:t>
      </w:r>
      <w:r w:rsidR="00CF7EE5" w:rsidRPr="00AD78B3">
        <w:rPr>
          <w:rFonts w:ascii="Times New Roman" w:eastAsia="Times New Roman" w:hAnsi="Times New Roman" w:cs="Times New Roman"/>
          <w:i/>
          <w:sz w:val="24"/>
          <w:szCs w:val="24"/>
          <w:lang w:eastAsia="hr-HR"/>
        </w:rPr>
        <w:t xml:space="preserve"> u kojima se</w:t>
      </w:r>
    </w:p>
    <w:p w14:paraId="5D2B693A" w14:textId="1B98A2FB" w:rsidR="00756F4C" w:rsidRPr="00AD78B3" w:rsidRDefault="00CF7EE5" w:rsidP="002B17D2">
      <w:pPr>
        <w:shd w:val="clear" w:color="auto" w:fill="FFFFFF"/>
        <w:spacing w:after="0" w:line="240" w:lineRule="auto"/>
        <w:contextualSpacing/>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 pruža usluga smještaja</w:t>
      </w:r>
      <w:r w:rsidR="00756F4C" w:rsidRPr="00AD78B3">
        <w:rPr>
          <w:rFonts w:ascii="Times New Roman" w:eastAsia="Times New Roman" w:hAnsi="Times New Roman" w:cs="Times New Roman"/>
          <w:i/>
          <w:sz w:val="24"/>
          <w:szCs w:val="24"/>
          <w:lang w:eastAsia="hr-HR"/>
        </w:rPr>
        <w:t xml:space="preserve"> za 20 i više osoba</w:t>
      </w:r>
      <w:r w:rsidRPr="00AD78B3">
        <w:rPr>
          <w:rFonts w:ascii="Times New Roman" w:eastAsia="Times New Roman" w:hAnsi="Times New Roman" w:cs="Times New Roman"/>
          <w:i/>
          <w:sz w:val="24"/>
          <w:szCs w:val="24"/>
          <w:lang w:eastAsia="hr-HR"/>
        </w:rPr>
        <w:t>,</w:t>
      </w:r>
      <w:r w:rsidR="00756F4C" w:rsidRPr="00AD78B3">
        <w:rPr>
          <w:rFonts w:ascii="Times New Roman" w:eastAsia="Times New Roman" w:hAnsi="Times New Roman" w:cs="Times New Roman"/>
          <w:i/>
          <w:sz w:val="24"/>
          <w:szCs w:val="24"/>
          <w:lang w:eastAsia="hr-HR"/>
        </w:rPr>
        <w:t xml:space="preserve"> a</w:t>
      </w:r>
      <w:r w:rsidR="00820E1F" w:rsidRPr="00AD78B3">
        <w:rPr>
          <w:rFonts w:ascii="Times New Roman" w:eastAsia="Times New Roman" w:hAnsi="Times New Roman" w:cs="Times New Roman"/>
          <w:i/>
          <w:sz w:val="24"/>
          <w:szCs w:val="24"/>
          <w:lang w:eastAsia="hr-HR"/>
        </w:rPr>
        <w:t xml:space="preserve"> </w:t>
      </w:r>
      <w:r w:rsidR="00756F4C" w:rsidRPr="00AD78B3">
        <w:rPr>
          <w:rFonts w:ascii="Times New Roman" w:eastAsia="Times New Roman" w:hAnsi="Times New Roman" w:cs="Times New Roman"/>
          <w:i/>
          <w:sz w:val="24"/>
          <w:szCs w:val="24"/>
          <w:lang w:eastAsia="hr-HR"/>
        </w:rPr>
        <w:t xml:space="preserve">koji nisu prioritetni objekti </w:t>
      </w:r>
    </w:p>
    <w:p w14:paraId="6570B65A" w14:textId="77777777" w:rsidR="009A786D" w:rsidRPr="00AD78B3" w:rsidRDefault="009A786D" w:rsidP="002B17D2">
      <w:pPr>
        <w:shd w:val="clear" w:color="auto" w:fill="FFFFFF"/>
        <w:spacing w:after="0" w:line="240" w:lineRule="auto"/>
        <w:contextualSpacing/>
        <w:jc w:val="center"/>
        <w:rPr>
          <w:rFonts w:ascii="Times New Roman" w:eastAsia="Times New Roman" w:hAnsi="Times New Roman" w:cs="Times New Roman"/>
          <w:sz w:val="24"/>
          <w:szCs w:val="24"/>
          <w:lang w:eastAsia="hr-HR"/>
        </w:rPr>
      </w:pPr>
    </w:p>
    <w:p w14:paraId="30108432" w14:textId="77777777" w:rsidR="003E3B61" w:rsidRPr="00AD78B3" w:rsidRDefault="003E3B61" w:rsidP="002B17D2">
      <w:pPr>
        <w:shd w:val="clear" w:color="auto" w:fill="FFFFFF"/>
        <w:spacing w:after="0" w:line="240" w:lineRule="auto"/>
        <w:contextualSpacing/>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31.</w:t>
      </w:r>
    </w:p>
    <w:p w14:paraId="04AC426B" w14:textId="77777777" w:rsidR="003E3B61" w:rsidRPr="00AD78B3" w:rsidRDefault="003E3B61" w:rsidP="002B17D2">
      <w:pPr>
        <w:spacing w:after="0" w:line="240" w:lineRule="auto"/>
        <w:contextualSpacing/>
        <w:jc w:val="both"/>
        <w:rPr>
          <w:rFonts w:ascii="Times New Roman" w:eastAsia="Times New Roman" w:hAnsi="Times New Roman" w:cs="Times New Roman"/>
          <w:sz w:val="24"/>
          <w:szCs w:val="24"/>
          <w:lang w:eastAsia="hr-HR"/>
        </w:rPr>
      </w:pPr>
    </w:p>
    <w:p w14:paraId="5F7CA496"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bookmarkStart w:id="6" w:name="_Hlk76554775"/>
      <w:r w:rsidRPr="00AD78B3">
        <w:rPr>
          <w:rFonts w:ascii="Times New Roman" w:eastAsia="Times New Roman" w:hAnsi="Times New Roman" w:cs="Times New Roman"/>
          <w:sz w:val="24"/>
          <w:szCs w:val="24"/>
          <w:lang w:eastAsia="hr-HR"/>
        </w:rPr>
        <w:t>(1) Pravne ili fizičke osobe koje pružaju usluge smještaja u objektima za 20 i više osoba, a koji nisu prioritetni objekti obvezni su svake godine od travnja do kraja lipnja</w:t>
      </w:r>
      <w:r w:rsidRPr="00AD78B3">
        <w:rPr>
          <w:rFonts w:ascii="Times New Roman" w:hAnsi="Times New Roman" w:cs="Times New Roman"/>
          <w:iCs/>
          <w:sz w:val="24"/>
          <w:szCs w:val="24"/>
          <w:lang w:eastAsia="hr-HR"/>
        </w:rPr>
        <w:t xml:space="preserve"> provesti analize tople i hladne vode namijenjene za ljudsku potrošnju u broju uzoraka utvrđenih</w:t>
      </w:r>
      <w:r w:rsidRPr="00AD78B3">
        <w:rPr>
          <w:rFonts w:ascii="Times New Roman" w:eastAsia="Times New Roman" w:hAnsi="Times New Roman" w:cs="Times New Roman"/>
          <w:sz w:val="24"/>
          <w:szCs w:val="24"/>
          <w:lang w:eastAsia="hr-HR"/>
        </w:rPr>
        <w:t xml:space="preserve"> pravilnikom iz članka 9. stavk</w:t>
      </w:r>
      <w:r w:rsidR="00511919"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podstavk</w:t>
      </w:r>
      <w:r w:rsidR="00511919"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4. ovoga Zakona na utvrđivanje parametra </w:t>
      </w:r>
      <w:proofErr w:type="spellStart"/>
      <w:r w:rsidRPr="00AD78B3">
        <w:rPr>
          <w:rFonts w:ascii="Times New Roman" w:eastAsia="Times New Roman" w:hAnsi="Times New Roman" w:cs="Times New Roman"/>
          <w:i/>
          <w:sz w:val="24"/>
          <w:szCs w:val="24"/>
          <w:lang w:eastAsia="hr-HR"/>
        </w:rPr>
        <w:t>Legionella</w:t>
      </w:r>
      <w:proofErr w:type="spellEnd"/>
      <w:r w:rsidRPr="00AD78B3">
        <w:rPr>
          <w:rFonts w:ascii="Times New Roman" w:eastAsia="Times New Roman" w:hAnsi="Times New Roman" w:cs="Times New Roman"/>
          <w:i/>
          <w:sz w:val="24"/>
          <w:szCs w:val="24"/>
          <w:lang w:eastAsia="hr-HR"/>
        </w:rPr>
        <w:t xml:space="preserve"> </w:t>
      </w:r>
      <w:r w:rsidRPr="00AD78B3">
        <w:rPr>
          <w:rFonts w:ascii="Times New Roman" w:eastAsia="Times New Roman" w:hAnsi="Times New Roman" w:cs="Times New Roman"/>
          <w:sz w:val="24"/>
          <w:szCs w:val="24"/>
          <w:lang w:eastAsia="hr-HR"/>
        </w:rPr>
        <w:t>i mikrobioloških parametara zdravstvene ispravnosti vode.</w:t>
      </w:r>
    </w:p>
    <w:p w14:paraId="4BC304A7" w14:textId="77777777" w:rsidR="00890A5B" w:rsidRPr="00AD78B3" w:rsidRDefault="00890A5B"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139665AB"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Pravne ili fizičke osobe koje pružaju usluge smještaja u objektima iz stavka 1. ovoga članka u slučaju pozitivnih nalaza na prisutnost parametra </w:t>
      </w:r>
      <w:proofErr w:type="spellStart"/>
      <w:r w:rsidRPr="00AD78B3">
        <w:rPr>
          <w:rFonts w:ascii="Times New Roman" w:eastAsia="Times New Roman" w:hAnsi="Times New Roman" w:cs="Times New Roman"/>
          <w:i/>
          <w:sz w:val="24"/>
          <w:szCs w:val="24"/>
          <w:lang w:eastAsia="hr-HR"/>
        </w:rPr>
        <w:t>Legionella</w:t>
      </w:r>
      <w:proofErr w:type="spellEnd"/>
      <w:r w:rsidRPr="00AD78B3">
        <w:rPr>
          <w:rFonts w:ascii="Times New Roman" w:eastAsia="Times New Roman" w:hAnsi="Times New Roman" w:cs="Times New Roman"/>
          <w:sz w:val="24"/>
          <w:szCs w:val="24"/>
          <w:lang w:eastAsia="hr-HR"/>
        </w:rPr>
        <w:t>, moraju provesti procjenu kontaminacije sustava u skladu s pravilnikom iz članka 9. stavk</w:t>
      </w:r>
      <w:r w:rsidR="00511919"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podstavk</w:t>
      </w:r>
      <w:r w:rsidR="00511919"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4. ovoga Zakona.</w:t>
      </w:r>
    </w:p>
    <w:p w14:paraId="0BC71349" w14:textId="77777777" w:rsidR="00890A5B" w:rsidRPr="00AD78B3" w:rsidRDefault="00890A5B"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6F3B99E7"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U slučaju srednje i visoke kontaminacije sustava </w:t>
      </w:r>
      <w:proofErr w:type="spellStart"/>
      <w:r w:rsidRPr="00AD78B3">
        <w:rPr>
          <w:rFonts w:ascii="Times New Roman" w:eastAsia="Times New Roman" w:hAnsi="Times New Roman" w:cs="Times New Roman"/>
          <w:sz w:val="24"/>
          <w:szCs w:val="24"/>
          <w:lang w:eastAsia="hr-HR"/>
        </w:rPr>
        <w:t>legionelama</w:t>
      </w:r>
      <w:proofErr w:type="spellEnd"/>
      <w:r w:rsidRPr="00AD78B3">
        <w:rPr>
          <w:rFonts w:ascii="Times New Roman" w:eastAsia="Times New Roman" w:hAnsi="Times New Roman" w:cs="Times New Roman"/>
          <w:sz w:val="24"/>
          <w:szCs w:val="24"/>
          <w:lang w:eastAsia="hr-HR"/>
        </w:rPr>
        <w:t>, pravne i fizičke osobe koje pružaju usluge smještaja u objektima za 20 i više osoba moraju u suradnji s nadležnim zavodom za javno zdravstvo jedinice područne (regionalne) samouprave</w:t>
      </w:r>
      <w:r w:rsidR="0049767F"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ili Hrvatskim zavodom za javno zdravstvo provesti istraživanje uzroka i provedbu korektivnih mjera uz djelomično ograničavanje vode namijenjene za ljudsku potrošnju te ponavljanje uzorkovanja.</w:t>
      </w:r>
    </w:p>
    <w:p w14:paraId="5C8C3092" w14:textId="77777777" w:rsidR="00890A5B" w:rsidRPr="00AD78B3" w:rsidRDefault="00890A5B"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09304269"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U slučaju jako visoke kontaminacije sustava </w:t>
      </w:r>
      <w:proofErr w:type="spellStart"/>
      <w:r w:rsidRPr="00AD78B3">
        <w:rPr>
          <w:rFonts w:ascii="Times New Roman" w:eastAsia="Times New Roman" w:hAnsi="Times New Roman" w:cs="Times New Roman"/>
          <w:sz w:val="24"/>
          <w:szCs w:val="24"/>
          <w:lang w:eastAsia="hr-HR"/>
        </w:rPr>
        <w:t>legionelama</w:t>
      </w:r>
      <w:proofErr w:type="spellEnd"/>
      <w:r w:rsidRPr="00AD78B3">
        <w:rPr>
          <w:rFonts w:ascii="Times New Roman" w:eastAsia="Times New Roman" w:hAnsi="Times New Roman" w:cs="Times New Roman"/>
          <w:sz w:val="24"/>
          <w:szCs w:val="24"/>
          <w:lang w:eastAsia="hr-HR"/>
        </w:rPr>
        <w:t xml:space="preserve">, oboljenja ili smrtnog ishoda, pravne i fizičke osobe koje pružaju usluge smještaja u objektima za 20 i više osoba moraju u suradnji s </w:t>
      </w:r>
      <w:r w:rsidR="00DA110C" w:rsidRPr="00AD78B3">
        <w:rPr>
          <w:rFonts w:ascii="Times New Roman" w:eastAsia="Times New Roman" w:hAnsi="Times New Roman" w:cs="Times New Roman"/>
          <w:sz w:val="24"/>
          <w:szCs w:val="24"/>
          <w:lang w:eastAsia="hr-HR"/>
        </w:rPr>
        <w:t>nadležn</w:t>
      </w:r>
      <w:r w:rsidR="001E13C5" w:rsidRPr="00AD78B3">
        <w:rPr>
          <w:rFonts w:ascii="Times New Roman" w:eastAsia="Times New Roman" w:hAnsi="Times New Roman" w:cs="Times New Roman"/>
          <w:sz w:val="24"/>
          <w:szCs w:val="24"/>
          <w:lang w:eastAsia="hr-HR"/>
        </w:rPr>
        <w:t>i</w:t>
      </w:r>
      <w:r w:rsidR="00DA110C" w:rsidRPr="00AD78B3">
        <w:rPr>
          <w:rFonts w:ascii="Times New Roman" w:eastAsia="Times New Roman" w:hAnsi="Times New Roman" w:cs="Times New Roman"/>
          <w:sz w:val="24"/>
          <w:szCs w:val="24"/>
          <w:lang w:eastAsia="hr-HR"/>
        </w:rPr>
        <w:t xml:space="preserve">m </w:t>
      </w:r>
      <w:r w:rsidRPr="00AD78B3">
        <w:rPr>
          <w:rFonts w:ascii="Times New Roman" w:eastAsia="Times New Roman" w:hAnsi="Times New Roman" w:cs="Times New Roman"/>
          <w:sz w:val="24"/>
          <w:szCs w:val="24"/>
          <w:lang w:eastAsia="hr-HR"/>
        </w:rPr>
        <w:t>zavodom za javno zdravstvo jedinice područne (regionalne) samouprave</w:t>
      </w:r>
      <w:r w:rsidR="0049767F"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ili Hrvatskim zavodom za javno zdravstvo provesti istraživanje uzroka te provođenje korektivnih mjera, provođenje obustave rada sustava/dijela sustava (kućne vodoopskrbne mreže) i njenog korištenja, te po potrebi sanacije kućne vodoopskrbne mreže, ponavljanja uzorkovanja, a uzimajući u obzir mišljenje nadležnog epidemiologa na temelju pravilnika iz članka 9. stavk</w:t>
      </w:r>
      <w:r w:rsidR="00511919"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podstavk</w:t>
      </w:r>
      <w:r w:rsidR="00511919"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4. ovoga Zakona.</w:t>
      </w:r>
    </w:p>
    <w:p w14:paraId="4873752D" w14:textId="77777777" w:rsidR="00A04642" w:rsidRPr="00AD78B3" w:rsidRDefault="00A04642" w:rsidP="002B17D2">
      <w:pPr>
        <w:spacing w:after="0" w:line="240" w:lineRule="auto"/>
        <w:jc w:val="both"/>
        <w:rPr>
          <w:rFonts w:ascii="Times New Roman" w:eastAsia="Times New Roman" w:hAnsi="Times New Roman" w:cs="Times New Roman"/>
          <w:sz w:val="24"/>
          <w:szCs w:val="24"/>
          <w:lang w:eastAsia="hr-HR"/>
        </w:rPr>
      </w:pPr>
    </w:p>
    <w:p w14:paraId="418B3634"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Troškove za provedbu mjera iz stavaka 3. i 4. ovoga članka uključujući i troškove izvida iz stav</w:t>
      </w:r>
      <w:r w:rsidR="00C143E8"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ka 3. </w:t>
      </w:r>
      <w:r w:rsidR="00C143E8" w:rsidRPr="00AD78B3">
        <w:rPr>
          <w:rFonts w:ascii="Times New Roman" w:eastAsia="Times New Roman" w:hAnsi="Times New Roman" w:cs="Times New Roman"/>
          <w:sz w:val="24"/>
          <w:szCs w:val="24"/>
          <w:lang w:eastAsia="hr-HR"/>
        </w:rPr>
        <w:t xml:space="preserve">i 4. </w:t>
      </w:r>
      <w:r w:rsidR="001E13C5" w:rsidRPr="00AD78B3">
        <w:rPr>
          <w:rFonts w:ascii="Times New Roman" w:eastAsia="Times New Roman" w:hAnsi="Times New Roman" w:cs="Times New Roman"/>
          <w:sz w:val="24"/>
          <w:szCs w:val="24"/>
          <w:lang w:eastAsia="hr-HR"/>
        </w:rPr>
        <w:t xml:space="preserve">ovoga </w:t>
      </w:r>
      <w:r w:rsidRPr="00AD78B3">
        <w:rPr>
          <w:rFonts w:ascii="Times New Roman" w:eastAsia="Times New Roman" w:hAnsi="Times New Roman" w:cs="Times New Roman"/>
          <w:sz w:val="24"/>
          <w:szCs w:val="24"/>
          <w:lang w:eastAsia="hr-HR"/>
        </w:rPr>
        <w:t>članka nadležnog zavoda za javno zdravstvo jedinice područne (regionalne) samouprave</w:t>
      </w:r>
      <w:r w:rsidR="005A4DA7"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ili Hrvatskog zavoda za javno zdravstvo snose pravne ili fizičke osobe koje pružaju usluge smještaja u objektima iz stavka 1. ovoga članka.</w:t>
      </w:r>
    </w:p>
    <w:p w14:paraId="14AB39AB" w14:textId="77777777" w:rsidR="00890A5B" w:rsidRPr="00AD78B3" w:rsidRDefault="00890A5B" w:rsidP="002B17D2">
      <w:pPr>
        <w:spacing w:after="0" w:line="240" w:lineRule="auto"/>
        <w:jc w:val="both"/>
        <w:rPr>
          <w:rFonts w:ascii="Times New Roman" w:eastAsia="Times New Roman" w:hAnsi="Times New Roman" w:cs="Times New Roman"/>
          <w:sz w:val="24"/>
          <w:szCs w:val="24"/>
          <w:lang w:eastAsia="hr-HR"/>
        </w:rPr>
      </w:pPr>
    </w:p>
    <w:p w14:paraId="07D00142"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Troškove izvida nadležnog zavoda za javno zdravstvo jedinice područne (regionalne) samouprave</w:t>
      </w:r>
      <w:r w:rsidR="006C3154"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u slučajevima srednje i visoke kontaminacije sustava </w:t>
      </w:r>
      <w:proofErr w:type="spellStart"/>
      <w:r w:rsidRPr="00AD78B3">
        <w:rPr>
          <w:rFonts w:ascii="Times New Roman" w:eastAsia="Times New Roman" w:hAnsi="Times New Roman" w:cs="Times New Roman"/>
          <w:sz w:val="24"/>
          <w:szCs w:val="24"/>
          <w:lang w:eastAsia="hr-HR"/>
        </w:rPr>
        <w:t>legionelama</w:t>
      </w:r>
      <w:proofErr w:type="spellEnd"/>
      <w:r w:rsidRPr="00AD78B3">
        <w:rPr>
          <w:rFonts w:ascii="Times New Roman" w:eastAsia="Times New Roman" w:hAnsi="Times New Roman" w:cs="Times New Roman"/>
          <w:sz w:val="24"/>
          <w:szCs w:val="24"/>
          <w:lang w:eastAsia="hr-HR"/>
        </w:rPr>
        <w:t xml:space="preserve"> iz stav</w:t>
      </w:r>
      <w:r w:rsidR="00A568E6"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ka 3. </w:t>
      </w:r>
      <w:r w:rsidR="00A568E6" w:rsidRPr="00AD78B3">
        <w:rPr>
          <w:rFonts w:ascii="Times New Roman" w:eastAsia="Times New Roman" w:hAnsi="Times New Roman" w:cs="Times New Roman"/>
          <w:sz w:val="24"/>
          <w:szCs w:val="24"/>
          <w:lang w:eastAsia="hr-HR"/>
        </w:rPr>
        <w:t xml:space="preserve">i 4. </w:t>
      </w:r>
      <w:r w:rsidRPr="00AD78B3">
        <w:rPr>
          <w:rFonts w:ascii="Times New Roman" w:eastAsia="Times New Roman" w:hAnsi="Times New Roman" w:cs="Times New Roman"/>
          <w:sz w:val="24"/>
          <w:szCs w:val="24"/>
          <w:lang w:eastAsia="hr-HR"/>
        </w:rPr>
        <w:t>ovoga članka određuje ministar odlukom donesenom na temelju članka 29. stavka 6.</w:t>
      </w:r>
      <w:r w:rsidR="006C3154"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ovoga Zakona. </w:t>
      </w:r>
    </w:p>
    <w:p w14:paraId="51CCF3ED" w14:textId="77777777" w:rsidR="00890A5B" w:rsidRPr="00AD78B3" w:rsidRDefault="00890A5B"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3EB6B8B8" w14:textId="7B190E1E"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Zavodi za javno zdravstvo jedinica područne (regionalne) samouprave</w:t>
      </w:r>
      <w:r w:rsidR="006C3154"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i Hrvatski zavod za javno zdravstvo obvezni su na svojim mrežnim stranicama objaviti kontakt podatke stručnih osoba i epidemiologa kojima se pravna ili fizička osoba koja pruža usluge smještaja </w:t>
      </w:r>
      <w:r w:rsidR="00C66D13" w:rsidRPr="00AD78B3">
        <w:rPr>
          <w:rFonts w:ascii="Times New Roman" w:eastAsia="Times New Roman" w:hAnsi="Times New Roman" w:cs="Times New Roman"/>
          <w:sz w:val="24"/>
          <w:szCs w:val="24"/>
          <w:lang w:eastAsia="hr-HR"/>
        </w:rPr>
        <w:t xml:space="preserve">u </w:t>
      </w:r>
      <w:r w:rsidRPr="00AD78B3">
        <w:rPr>
          <w:rFonts w:ascii="Times New Roman" w:eastAsia="Times New Roman" w:hAnsi="Times New Roman" w:cs="Times New Roman"/>
          <w:sz w:val="24"/>
          <w:szCs w:val="24"/>
          <w:lang w:eastAsia="hr-HR"/>
        </w:rPr>
        <w:t xml:space="preserve">objektima iz stavka 1. ovoga </w:t>
      </w:r>
      <w:r w:rsidR="00C66D13" w:rsidRPr="00AD78B3">
        <w:rPr>
          <w:rFonts w:ascii="Times New Roman" w:eastAsia="Times New Roman" w:hAnsi="Times New Roman" w:cs="Times New Roman"/>
          <w:sz w:val="24"/>
          <w:szCs w:val="24"/>
          <w:lang w:eastAsia="hr-HR"/>
        </w:rPr>
        <w:t xml:space="preserve">članka </w:t>
      </w:r>
      <w:r w:rsidRPr="00AD78B3">
        <w:rPr>
          <w:rFonts w:ascii="Times New Roman" w:eastAsia="Times New Roman" w:hAnsi="Times New Roman" w:cs="Times New Roman"/>
          <w:sz w:val="24"/>
          <w:szCs w:val="24"/>
          <w:lang w:eastAsia="hr-HR"/>
        </w:rPr>
        <w:t>mo</w:t>
      </w:r>
      <w:r w:rsidR="00C143E8" w:rsidRPr="00AD78B3">
        <w:rPr>
          <w:rFonts w:ascii="Times New Roman" w:eastAsia="Times New Roman" w:hAnsi="Times New Roman" w:cs="Times New Roman"/>
          <w:sz w:val="24"/>
          <w:szCs w:val="24"/>
          <w:lang w:eastAsia="hr-HR"/>
        </w:rPr>
        <w:t>že</w:t>
      </w:r>
      <w:r w:rsidRPr="00AD78B3">
        <w:rPr>
          <w:rFonts w:ascii="Times New Roman" w:eastAsia="Times New Roman" w:hAnsi="Times New Roman" w:cs="Times New Roman"/>
          <w:sz w:val="24"/>
          <w:szCs w:val="24"/>
          <w:lang w:eastAsia="hr-HR"/>
        </w:rPr>
        <w:t xml:space="preserve"> obratiti za provedbu obveza iz stavka 3. ovoga članka.</w:t>
      </w:r>
    </w:p>
    <w:p w14:paraId="02D93AB9" w14:textId="77777777" w:rsidR="00890A5B" w:rsidRPr="00AD78B3" w:rsidRDefault="00890A5B" w:rsidP="002B17D2">
      <w:pPr>
        <w:shd w:val="clear" w:color="auto" w:fill="FFFFFF"/>
        <w:spacing w:after="0" w:line="240" w:lineRule="auto"/>
        <w:ind w:firstLine="709"/>
        <w:jc w:val="both"/>
        <w:rPr>
          <w:rFonts w:ascii="Times New Roman" w:hAnsi="Times New Roman" w:cs="Times New Roman"/>
          <w:sz w:val="24"/>
          <w:szCs w:val="24"/>
          <w:lang w:eastAsia="hr-HR"/>
        </w:rPr>
      </w:pPr>
    </w:p>
    <w:p w14:paraId="62AE7072"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(8) Mjere iz stavaka 2., 3. i 4. ovoga članka obvezni su u slučaju neželjenih ishoda po ljudsko zdravlje uzrokovanih pojavom </w:t>
      </w:r>
      <w:proofErr w:type="spellStart"/>
      <w:r w:rsidRPr="00AD78B3">
        <w:rPr>
          <w:rFonts w:ascii="Times New Roman" w:eastAsia="Times New Roman" w:hAnsi="Times New Roman" w:cs="Times New Roman"/>
          <w:i/>
          <w:iCs/>
          <w:sz w:val="24"/>
          <w:szCs w:val="24"/>
          <w:lang w:eastAsia="hr-HR"/>
        </w:rPr>
        <w:t>Legionella</w:t>
      </w:r>
      <w:proofErr w:type="spellEnd"/>
      <w:r w:rsidRPr="00AD78B3">
        <w:rPr>
          <w:rFonts w:ascii="Times New Roman" w:eastAsia="Times New Roman" w:hAnsi="Times New Roman" w:cs="Times New Roman"/>
          <w:sz w:val="24"/>
          <w:szCs w:val="24"/>
          <w:lang w:eastAsia="hr-HR"/>
        </w:rPr>
        <w:t xml:space="preserve"> provesti i svi drugi objekti u kojima se obavlja gospodarska djelatnost s ciljem sprječavanja mogućeg izbijanja bolesti. </w:t>
      </w:r>
    </w:p>
    <w:p w14:paraId="591CA9D2" w14:textId="594EFE60" w:rsidR="00C143E8" w:rsidRPr="00AD78B3" w:rsidRDefault="00C143E8"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46817E98" w14:textId="77777777" w:rsidR="006F48CA" w:rsidRPr="00AD78B3" w:rsidRDefault="006F48CA"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bookmarkEnd w:id="3"/>
    <w:bookmarkEnd w:id="6"/>
    <w:p w14:paraId="459A5ECA" w14:textId="77777777" w:rsidR="003C0388"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VI. PRAVA I OBVEZE ISPORUČITELJA VODE NAMJENJENE </w:t>
      </w:r>
    </w:p>
    <w:p w14:paraId="4E3348E5"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ZA LJUDSKU POTROŠNJU I OSTALIH SUBJEKATA</w:t>
      </w:r>
    </w:p>
    <w:p w14:paraId="2080470B" w14:textId="77777777" w:rsidR="003C0388" w:rsidRPr="00AD78B3" w:rsidRDefault="003C0388" w:rsidP="002B17D2">
      <w:pPr>
        <w:spacing w:after="0" w:line="240" w:lineRule="auto"/>
        <w:jc w:val="center"/>
        <w:textAlignment w:val="baseline"/>
        <w:rPr>
          <w:rFonts w:ascii="Times New Roman" w:eastAsia="Times New Roman" w:hAnsi="Times New Roman" w:cs="Times New Roman"/>
          <w:b/>
          <w:sz w:val="24"/>
          <w:szCs w:val="24"/>
          <w:lang w:eastAsia="hr-HR"/>
        </w:rPr>
      </w:pPr>
    </w:p>
    <w:p w14:paraId="74324044" w14:textId="77777777" w:rsidR="003E3B61" w:rsidRPr="00AD78B3" w:rsidRDefault="003E3B61" w:rsidP="002B17D2">
      <w:pPr>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Prava i obveze isporučitelja vode</w:t>
      </w:r>
    </w:p>
    <w:p w14:paraId="46D877A6" w14:textId="77777777" w:rsidR="003E3B61" w:rsidRPr="00AD78B3" w:rsidRDefault="003E3B61" w:rsidP="002B17D2">
      <w:pPr>
        <w:spacing w:after="0" w:line="240" w:lineRule="auto"/>
        <w:jc w:val="center"/>
        <w:textAlignment w:val="baseline"/>
        <w:rPr>
          <w:rFonts w:ascii="Times New Roman" w:eastAsia="Times New Roman" w:hAnsi="Times New Roman" w:cs="Times New Roman"/>
          <w:i/>
          <w:sz w:val="24"/>
          <w:szCs w:val="24"/>
          <w:lang w:eastAsia="hr-HR"/>
        </w:rPr>
      </w:pPr>
    </w:p>
    <w:p w14:paraId="7972FA63"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32.</w:t>
      </w:r>
    </w:p>
    <w:p w14:paraId="4AFC950F" w14:textId="77777777" w:rsidR="003E3B61" w:rsidRPr="00AD78B3" w:rsidRDefault="003E3B61" w:rsidP="002B17D2">
      <w:pPr>
        <w:spacing w:after="0" w:line="240" w:lineRule="auto"/>
        <w:jc w:val="center"/>
        <w:textAlignment w:val="baseline"/>
        <w:rPr>
          <w:rFonts w:ascii="Times New Roman" w:eastAsia="Times New Roman" w:hAnsi="Times New Roman" w:cs="Times New Roman"/>
          <w:sz w:val="24"/>
          <w:szCs w:val="24"/>
          <w:lang w:eastAsia="hr-HR"/>
        </w:rPr>
      </w:pPr>
    </w:p>
    <w:p w14:paraId="56EF4C45" w14:textId="77777777" w:rsidR="003E3B61" w:rsidRPr="00AD78B3" w:rsidRDefault="003C0388"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Isporučitelji vode obvezni su osigurati da voda</w:t>
      </w:r>
      <w:r w:rsidR="00A568E6" w:rsidRPr="00AD78B3">
        <w:rPr>
          <w:rFonts w:ascii="Times New Roman" w:eastAsia="Times New Roman" w:hAnsi="Times New Roman" w:cs="Times New Roman"/>
          <w:sz w:val="24"/>
          <w:szCs w:val="24"/>
          <w:lang w:eastAsia="hr-HR"/>
        </w:rPr>
        <w:t xml:space="preserve"> namijenjena</w:t>
      </w:r>
      <w:r w:rsidR="003E3B61" w:rsidRPr="00AD78B3">
        <w:rPr>
          <w:rFonts w:ascii="Times New Roman" w:eastAsia="Times New Roman" w:hAnsi="Times New Roman" w:cs="Times New Roman"/>
          <w:sz w:val="24"/>
          <w:szCs w:val="24"/>
          <w:lang w:eastAsia="hr-HR"/>
        </w:rPr>
        <w:t xml:space="preserve"> za ljudsku potrošnju koju isporučuj</w:t>
      </w:r>
      <w:r w:rsidR="00A568E6" w:rsidRPr="00AD78B3">
        <w:rPr>
          <w:rFonts w:ascii="Times New Roman" w:eastAsia="Times New Roman" w:hAnsi="Times New Roman" w:cs="Times New Roman"/>
          <w:sz w:val="24"/>
          <w:szCs w:val="24"/>
          <w:lang w:eastAsia="hr-HR"/>
        </w:rPr>
        <w:t>u</w:t>
      </w:r>
      <w:r w:rsidR="003E3B61" w:rsidRPr="00AD78B3">
        <w:rPr>
          <w:rFonts w:ascii="Times New Roman" w:eastAsia="Times New Roman" w:hAnsi="Times New Roman" w:cs="Times New Roman"/>
          <w:sz w:val="24"/>
          <w:szCs w:val="24"/>
          <w:lang w:eastAsia="hr-HR"/>
        </w:rPr>
        <w:t xml:space="preserve"> ispunjava uvjete zdravstvene ispravnosti i ostale parametre za provjeru sukladnosti te druge uvjete kako je propisano člankom 6. stavcima 1. do 4. ovoga Zakona.</w:t>
      </w:r>
    </w:p>
    <w:p w14:paraId="354DDB84" w14:textId="77777777" w:rsidR="003C0388" w:rsidRPr="00AD78B3" w:rsidRDefault="003C0388"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06EB38BD" w14:textId="77777777" w:rsidR="003E3B61" w:rsidRPr="00AD78B3" w:rsidRDefault="003C0388"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Kod korištenja vode za javnu vodoopskrbu prednost ima voda kojoj nije potrebna dodatna obrada.</w:t>
      </w:r>
    </w:p>
    <w:p w14:paraId="08EC5FB7" w14:textId="77777777" w:rsidR="003C0388" w:rsidRPr="00AD78B3" w:rsidRDefault="003C0388"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6F2093AB" w14:textId="77777777" w:rsidR="003E3B61" w:rsidRPr="00AD78B3" w:rsidRDefault="003C0388"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E3B61" w:rsidRPr="00AD78B3">
        <w:rPr>
          <w:rFonts w:ascii="Times New Roman" w:eastAsia="Times New Roman" w:hAnsi="Times New Roman" w:cs="Times New Roman"/>
          <w:sz w:val="24"/>
          <w:szCs w:val="24"/>
          <w:lang w:eastAsia="hr-HR"/>
        </w:rPr>
        <w:t xml:space="preserve">Isporučitelj vode </w:t>
      </w:r>
      <w:r w:rsidR="00735CE8" w:rsidRPr="00AD78B3">
        <w:rPr>
          <w:rFonts w:ascii="Times New Roman" w:eastAsia="Times New Roman" w:hAnsi="Times New Roman" w:cs="Times New Roman"/>
          <w:sz w:val="24"/>
          <w:szCs w:val="24"/>
          <w:lang w:eastAsia="hr-HR"/>
        </w:rPr>
        <w:t>iz članka 3.</w:t>
      </w:r>
      <w:r w:rsidR="00E50A35" w:rsidRPr="00AD78B3">
        <w:rPr>
          <w:rFonts w:ascii="Times New Roman" w:eastAsia="Times New Roman" w:hAnsi="Times New Roman" w:cs="Times New Roman"/>
          <w:sz w:val="24"/>
          <w:szCs w:val="24"/>
          <w:lang w:eastAsia="hr-HR"/>
        </w:rPr>
        <w:t xml:space="preserve"> stavka 1.</w:t>
      </w:r>
      <w:r w:rsidR="00735CE8" w:rsidRPr="00AD78B3">
        <w:rPr>
          <w:rFonts w:ascii="Times New Roman" w:eastAsia="Times New Roman" w:hAnsi="Times New Roman" w:cs="Times New Roman"/>
          <w:sz w:val="24"/>
          <w:szCs w:val="24"/>
          <w:lang w:eastAsia="hr-HR"/>
        </w:rPr>
        <w:t xml:space="preserve"> točke 3. </w:t>
      </w:r>
      <w:proofErr w:type="spellStart"/>
      <w:r w:rsidR="00735CE8" w:rsidRPr="00AD78B3">
        <w:rPr>
          <w:rFonts w:ascii="Times New Roman" w:eastAsia="Times New Roman" w:hAnsi="Times New Roman" w:cs="Times New Roman"/>
          <w:sz w:val="24"/>
          <w:szCs w:val="24"/>
          <w:lang w:eastAsia="hr-HR"/>
        </w:rPr>
        <w:t>podtočke</w:t>
      </w:r>
      <w:proofErr w:type="spellEnd"/>
      <w:r w:rsidR="00735CE8" w:rsidRPr="00AD78B3">
        <w:rPr>
          <w:rFonts w:ascii="Times New Roman" w:eastAsia="Times New Roman" w:hAnsi="Times New Roman" w:cs="Times New Roman"/>
          <w:sz w:val="24"/>
          <w:szCs w:val="24"/>
          <w:lang w:eastAsia="hr-HR"/>
        </w:rPr>
        <w:t xml:space="preserve"> a) ovoga Zakona </w:t>
      </w:r>
      <w:r w:rsidR="003E3B61" w:rsidRPr="00AD78B3">
        <w:rPr>
          <w:rFonts w:ascii="Times New Roman" w:eastAsia="Times New Roman" w:hAnsi="Times New Roman" w:cs="Times New Roman"/>
          <w:sz w:val="24"/>
          <w:szCs w:val="24"/>
          <w:lang w:eastAsia="hr-HR"/>
        </w:rPr>
        <w:t>mora:</w:t>
      </w:r>
    </w:p>
    <w:p w14:paraId="4FCDFD0F" w14:textId="77777777" w:rsidR="003C0388" w:rsidRPr="00AD78B3" w:rsidRDefault="003C0388"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2C71FEB1"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zaštititi i održavati sva vodocrpilišta i</w:t>
      </w:r>
      <w:r w:rsidR="00735CE8" w:rsidRPr="00AD78B3">
        <w:rPr>
          <w:rFonts w:ascii="Times New Roman" w:eastAsia="Times New Roman" w:hAnsi="Times New Roman" w:cs="Times New Roman"/>
          <w:sz w:val="24"/>
          <w:szCs w:val="24"/>
          <w:lang w:eastAsia="hr-HR"/>
        </w:rPr>
        <w:t xml:space="preserve"> građevine za </w:t>
      </w:r>
      <w:r w:rsidR="003E3B61" w:rsidRPr="00AD78B3">
        <w:rPr>
          <w:rFonts w:ascii="Times New Roman" w:eastAsia="Times New Roman" w:hAnsi="Times New Roman" w:cs="Times New Roman"/>
          <w:sz w:val="24"/>
          <w:szCs w:val="24"/>
          <w:lang w:eastAsia="hr-HR"/>
        </w:rPr>
        <w:t>vodoopskrb</w:t>
      </w:r>
      <w:r w:rsidR="00735CE8" w:rsidRPr="00AD78B3">
        <w:rPr>
          <w:rFonts w:ascii="Times New Roman" w:eastAsia="Times New Roman" w:hAnsi="Times New Roman" w:cs="Times New Roman"/>
          <w:sz w:val="24"/>
          <w:szCs w:val="24"/>
          <w:lang w:eastAsia="hr-HR"/>
        </w:rPr>
        <w:t>u</w:t>
      </w:r>
      <w:r w:rsidR="003E3B61" w:rsidRPr="00AD78B3">
        <w:rPr>
          <w:rFonts w:ascii="Times New Roman" w:eastAsia="Times New Roman" w:hAnsi="Times New Roman" w:cs="Times New Roman"/>
          <w:sz w:val="24"/>
          <w:szCs w:val="24"/>
          <w:lang w:eastAsia="hr-HR"/>
        </w:rPr>
        <w:t xml:space="preserve"> kojima upravlja</w:t>
      </w:r>
      <w:r w:rsidR="00B535FA" w:rsidRPr="00AD78B3">
        <w:rPr>
          <w:rFonts w:ascii="Times New Roman" w:eastAsia="Times New Roman" w:hAnsi="Times New Roman" w:cs="Times New Roman"/>
          <w:sz w:val="24"/>
          <w:szCs w:val="24"/>
          <w:lang w:eastAsia="hr-HR"/>
        </w:rPr>
        <w:t>, odnosno koje koristi</w:t>
      </w:r>
    </w:p>
    <w:p w14:paraId="2C44A8C4"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osigurati da </w:t>
      </w:r>
      <w:r w:rsidR="00735CE8" w:rsidRPr="00AD78B3">
        <w:rPr>
          <w:rFonts w:ascii="Times New Roman" w:eastAsia="Times New Roman" w:hAnsi="Times New Roman" w:cs="Times New Roman"/>
          <w:sz w:val="24"/>
          <w:szCs w:val="24"/>
          <w:lang w:eastAsia="hr-HR"/>
        </w:rPr>
        <w:t xml:space="preserve">građevine za vodoopskrbu </w:t>
      </w:r>
      <w:r w:rsidR="003E3B61" w:rsidRPr="00AD78B3">
        <w:rPr>
          <w:rFonts w:ascii="Times New Roman" w:eastAsia="Times New Roman" w:hAnsi="Times New Roman" w:cs="Times New Roman"/>
          <w:sz w:val="24"/>
          <w:szCs w:val="24"/>
          <w:lang w:eastAsia="hr-HR"/>
        </w:rPr>
        <w:t>ispunjavaju sanitarno-tehničke i higijenske te druge uvjete propisane pravilnikom iz članka 9. stavka 1. podstavka 3. ovoga Zakona</w:t>
      </w:r>
    </w:p>
    <w:p w14:paraId="610B2039"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prilagoditi tehnološke postupke obrade vode na način da distribuirana </w:t>
      </w:r>
      <w:r w:rsidR="002F408E" w:rsidRPr="00AD78B3">
        <w:rPr>
          <w:rFonts w:ascii="Times New Roman" w:eastAsia="Times New Roman" w:hAnsi="Times New Roman" w:cs="Times New Roman"/>
          <w:sz w:val="24"/>
          <w:szCs w:val="24"/>
          <w:lang w:eastAsia="hr-HR"/>
        </w:rPr>
        <w:t xml:space="preserve">voda </w:t>
      </w:r>
      <w:r w:rsidR="00EB124A" w:rsidRPr="00AD78B3">
        <w:rPr>
          <w:rFonts w:ascii="Times New Roman" w:eastAsia="Times New Roman" w:hAnsi="Times New Roman" w:cs="Times New Roman"/>
          <w:sz w:val="24"/>
          <w:szCs w:val="24"/>
          <w:lang w:eastAsia="hr-HR"/>
        </w:rPr>
        <w:t xml:space="preserve">namijenjena </w:t>
      </w:r>
      <w:r w:rsidR="003E3B61" w:rsidRPr="00AD78B3">
        <w:rPr>
          <w:rFonts w:ascii="Times New Roman" w:eastAsia="Times New Roman" w:hAnsi="Times New Roman" w:cs="Times New Roman"/>
          <w:sz w:val="24"/>
          <w:szCs w:val="24"/>
          <w:lang w:eastAsia="hr-HR"/>
        </w:rPr>
        <w:t>za ljudsku potrošnju je sukladna vrijednostima parametara sukladnosti propisanih pravilnikom iz članka 9. stavk</w:t>
      </w:r>
      <w:r w:rsidR="00FC1688"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1. podstavka 1. ovoga Zakona</w:t>
      </w:r>
    </w:p>
    <w:p w14:paraId="02E00D51"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osigurati vlastite minimalne laboratorijske kapacitete kako je propisano člankom 19. ovoga Zakona za provedbu operativnog monitoringa i praćenja parametara iz članka 47. ovog</w:t>
      </w:r>
      <w:r w:rsidR="006B36E6"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Zakona kroz uzorkovanje i analizu na odgovarajućim mjestima i dinamikom sukladno pravilniku iz članka 9. </w:t>
      </w:r>
      <w:r w:rsidR="006B36E6" w:rsidRPr="00AD78B3">
        <w:rPr>
          <w:rFonts w:ascii="Times New Roman" w:eastAsia="Times New Roman" w:hAnsi="Times New Roman" w:cs="Times New Roman"/>
          <w:sz w:val="24"/>
          <w:szCs w:val="24"/>
          <w:lang w:eastAsia="hr-HR"/>
        </w:rPr>
        <w:t xml:space="preserve">stavka </w:t>
      </w:r>
      <w:r w:rsidR="003E3B61" w:rsidRPr="00AD78B3">
        <w:rPr>
          <w:rFonts w:ascii="Times New Roman" w:eastAsia="Times New Roman" w:hAnsi="Times New Roman" w:cs="Times New Roman"/>
          <w:sz w:val="24"/>
          <w:szCs w:val="24"/>
          <w:lang w:eastAsia="hr-HR"/>
        </w:rPr>
        <w:t>1. podstavka 3. ovoga Zakona ukoliko</w:t>
      </w:r>
      <w:r w:rsidR="004676F8" w:rsidRPr="00AD78B3">
        <w:rPr>
          <w:rFonts w:ascii="Times New Roman" w:eastAsia="Times New Roman" w:hAnsi="Times New Roman" w:cs="Times New Roman"/>
          <w:sz w:val="24"/>
          <w:szCs w:val="24"/>
          <w:lang w:eastAsia="hr-HR"/>
        </w:rPr>
        <w:t xml:space="preserve"> isporučuj</w:t>
      </w:r>
      <w:r w:rsidR="00945DCA" w:rsidRPr="00AD78B3">
        <w:rPr>
          <w:rFonts w:ascii="Times New Roman" w:eastAsia="Times New Roman" w:hAnsi="Times New Roman" w:cs="Times New Roman"/>
          <w:sz w:val="24"/>
          <w:szCs w:val="24"/>
          <w:lang w:eastAsia="hr-HR"/>
        </w:rPr>
        <w:t>e</w:t>
      </w:r>
      <w:r w:rsidR="004676F8" w:rsidRPr="00AD78B3">
        <w:rPr>
          <w:rFonts w:ascii="Times New Roman" w:eastAsia="Times New Roman" w:hAnsi="Times New Roman" w:cs="Times New Roman"/>
          <w:sz w:val="24"/>
          <w:szCs w:val="24"/>
          <w:lang w:eastAsia="hr-HR"/>
        </w:rPr>
        <w:t xml:space="preserve"> </w:t>
      </w:r>
      <w:r w:rsidR="004676F8" w:rsidRPr="00AD78B3">
        <w:rPr>
          <w:rFonts w:ascii="Times New Roman" w:eastAsia="Times New Roman" w:hAnsi="Times New Roman" w:cs="Times New Roman"/>
          <w:sz w:val="24"/>
          <w:szCs w:val="24"/>
          <w:lang w:eastAsia="hr-HR"/>
        </w:rPr>
        <w:lastRenderedPageBreak/>
        <w:t>više od 1.000 m³ vode namijenjene za ljudsku potrošnju dnevno ili</w:t>
      </w:r>
      <w:r w:rsidR="003E3B61" w:rsidRPr="00AD78B3">
        <w:rPr>
          <w:rFonts w:ascii="Times New Roman" w:eastAsia="Times New Roman" w:hAnsi="Times New Roman" w:cs="Times New Roman"/>
          <w:sz w:val="24"/>
          <w:szCs w:val="24"/>
          <w:lang w:eastAsia="hr-HR"/>
        </w:rPr>
        <w:t xml:space="preserve"> isporučuje vodu </w:t>
      </w:r>
      <w:r w:rsidR="00B52E43" w:rsidRPr="00AD78B3">
        <w:rPr>
          <w:rFonts w:ascii="Times New Roman" w:eastAsia="Times New Roman" w:hAnsi="Times New Roman" w:cs="Times New Roman"/>
          <w:sz w:val="24"/>
          <w:szCs w:val="24"/>
          <w:lang w:eastAsia="hr-HR"/>
        </w:rPr>
        <w:t xml:space="preserve">namijenjenu </w:t>
      </w:r>
      <w:r w:rsidR="003E3B61" w:rsidRPr="00AD78B3">
        <w:rPr>
          <w:rFonts w:ascii="Times New Roman" w:eastAsia="Times New Roman" w:hAnsi="Times New Roman" w:cs="Times New Roman"/>
          <w:sz w:val="24"/>
          <w:szCs w:val="24"/>
          <w:lang w:eastAsia="hr-HR"/>
        </w:rPr>
        <w:t>za više od 5</w:t>
      </w:r>
      <w:r w:rsidR="00FC1688"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000 stanovnika</w:t>
      </w:r>
    </w:p>
    <w:p w14:paraId="686B9166"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osigurati provedbu operativnog monitoringa i praćenja parametara iz članka 47. ovoga Zakona kroz uzrokovanje i analizu na odgovarajućim mjestima i dinamikom sukladno pravilniku iz članka 9. stavka 1. podstavka 3. ovoga Zakona putem službenog laboratorija iz članka 14. stavaka 1. i 2. ovoga Zakona ukoliko isporučuje vodu </w:t>
      </w:r>
      <w:r w:rsidR="005414EC" w:rsidRPr="00AD78B3">
        <w:rPr>
          <w:rFonts w:ascii="Times New Roman" w:eastAsia="Times New Roman" w:hAnsi="Times New Roman" w:cs="Times New Roman"/>
          <w:sz w:val="24"/>
          <w:szCs w:val="24"/>
          <w:lang w:eastAsia="hr-HR"/>
        </w:rPr>
        <w:t xml:space="preserve">namijenjenu </w:t>
      </w:r>
      <w:r w:rsidR="003164B3" w:rsidRPr="00AD78B3">
        <w:rPr>
          <w:rFonts w:ascii="Times New Roman" w:eastAsia="Times New Roman" w:hAnsi="Times New Roman" w:cs="Times New Roman"/>
          <w:sz w:val="24"/>
          <w:szCs w:val="24"/>
          <w:lang w:eastAsia="hr-HR"/>
        </w:rPr>
        <w:t xml:space="preserve">za ljudsku potrošnju </w:t>
      </w:r>
      <w:r w:rsidR="003E3B61" w:rsidRPr="00AD78B3">
        <w:rPr>
          <w:rFonts w:ascii="Times New Roman" w:eastAsia="Times New Roman" w:hAnsi="Times New Roman" w:cs="Times New Roman"/>
          <w:sz w:val="24"/>
          <w:szCs w:val="24"/>
          <w:lang w:eastAsia="hr-HR"/>
        </w:rPr>
        <w:t>za manje od 5</w:t>
      </w:r>
      <w:r w:rsidR="0030625C" w:rsidRPr="00AD78B3">
        <w:rPr>
          <w:rFonts w:ascii="Times New Roman" w:eastAsia="Times New Roman" w:hAnsi="Times New Roman" w:cs="Times New Roman"/>
          <w:sz w:val="24"/>
          <w:szCs w:val="24"/>
          <w:lang w:eastAsia="hr-HR"/>
        </w:rPr>
        <w:t>.000 stanovnika</w:t>
      </w:r>
    </w:p>
    <w:p w14:paraId="01B5E002"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o svakom prekoračenju parametara </w:t>
      </w:r>
      <w:proofErr w:type="spellStart"/>
      <w:r w:rsidR="003E3B61" w:rsidRPr="00AD78B3">
        <w:rPr>
          <w:rFonts w:ascii="Times New Roman" w:eastAsia="Times New Roman" w:hAnsi="Times New Roman" w:cs="Times New Roman"/>
          <w:sz w:val="24"/>
          <w:szCs w:val="24"/>
          <w:lang w:eastAsia="hr-HR"/>
        </w:rPr>
        <w:t>mutnoće</w:t>
      </w:r>
      <w:proofErr w:type="spellEnd"/>
      <w:r w:rsidR="003E3B61" w:rsidRPr="00AD78B3">
        <w:rPr>
          <w:rFonts w:ascii="Times New Roman" w:eastAsia="Times New Roman" w:hAnsi="Times New Roman" w:cs="Times New Roman"/>
          <w:sz w:val="24"/>
          <w:szCs w:val="24"/>
          <w:lang w:eastAsia="hr-HR"/>
        </w:rPr>
        <w:t xml:space="preserve"> u postrojenju za opskrbu vodom i somatskih </w:t>
      </w:r>
      <w:proofErr w:type="spellStart"/>
      <w:r w:rsidR="003E3B61" w:rsidRPr="00AD78B3">
        <w:rPr>
          <w:rFonts w:ascii="Times New Roman" w:eastAsia="Times New Roman" w:hAnsi="Times New Roman" w:cs="Times New Roman"/>
          <w:sz w:val="24"/>
          <w:szCs w:val="24"/>
          <w:lang w:eastAsia="hr-HR"/>
        </w:rPr>
        <w:t>kolifaga</w:t>
      </w:r>
      <w:proofErr w:type="spellEnd"/>
      <w:r w:rsidR="003E3B61" w:rsidRPr="00AD78B3">
        <w:rPr>
          <w:rFonts w:ascii="Times New Roman" w:eastAsia="Times New Roman" w:hAnsi="Times New Roman" w:cs="Times New Roman"/>
          <w:sz w:val="24"/>
          <w:szCs w:val="24"/>
          <w:lang w:eastAsia="hr-HR"/>
        </w:rPr>
        <w:t xml:space="preserve"> u sirovoj vodi obavijestiti nadležni zavod za javno zdravstvo jedinica područne (regionalne) samouprave</w:t>
      </w:r>
      <w:r w:rsidR="00C24FE4"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odnosno Grada Zagreba i Hrvatski zavod za javno zdravstvo uz navođenje poduzetih mjera </w:t>
      </w:r>
    </w:p>
    <w:p w14:paraId="395F7110"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uspostaviti Plan sigurnosti vode </w:t>
      </w:r>
    </w:p>
    <w:p w14:paraId="1D813F78"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osigurati da su sve osobe koje rukuju s vodom </w:t>
      </w:r>
      <w:r w:rsidR="00EB124A" w:rsidRPr="00AD78B3">
        <w:rPr>
          <w:rFonts w:ascii="Times New Roman" w:eastAsia="Times New Roman" w:hAnsi="Times New Roman" w:cs="Times New Roman"/>
          <w:sz w:val="24"/>
          <w:szCs w:val="24"/>
          <w:lang w:eastAsia="hr-HR"/>
        </w:rPr>
        <w:t xml:space="preserve">namijenjenom </w:t>
      </w:r>
      <w:r w:rsidR="003E3B61" w:rsidRPr="00AD78B3">
        <w:rPr>
          <w:rFonts w:ascii="Times New Roman" w:eastAsia="Times New Roman" w:hAnsi="Times New Roman" w:cs="Times New Roman"/>
          <w:sz w:val="24"/>
          <w:szCs w:val="24"/>
          <w:lang w:eastAsia="hr-HR"/>
        </w:rPr>
        <w:t xml:space="preserve">za ljudsku potrošnju ili koje su odgovorne za uspostavu, razvoj i održavanje </w:t>
      </w:r>
      <w:r w:rsidR="006B36E6" w:rsidRPr="00AD78B3">
        <w:rPr>
          <w:rFonts w:ascii="Times New Roman" w:eastAsia="Times New Roman" w:hAnsi="Times New Roman" w:cs="Times New Roman"/>
          <w:sz w:val="24"/>
          <w:szCs w:val="24"/>
          <w:lang w:eastAsia="hr-HR"/>
        </w:rPr>
        <w:t xml:space="preserve">Plana </w:t>
      </w:r>
      <w:r w:rsidR="003E3B61" w:rsidRPr="00AD78B3">
        <w:rPr>
          <w:rFonts w:ascii="Times New Roman" w:eastAsia="Times New Roman" w:hAnsi="Times New Roman" w:cs="Times New Roman"/>
          <w:sz w:val="24"/>
          <w:szCs w:val="24"/>
          <w:lang w:eastAsia="hr-HR"/>
        </w:rPr>
        <w:t>sigurnosti vode dostatno educirane</w:t>
      </w:r>
    </w:p>
    <w:p w14:paraId="026CA21C"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prijaviti Stručnom povjerenstvu</w:t>
      </w:r>
      <w:r w:rsidR="00A7050D" w:rsidRPr="00AD78B3">
        <w:rPr>
          <w:rFonts w:ascii="Times New Roman" w:eastAsia="Times New Roman" w:hAnsi="Times New Roman" w:cs="Times New Roman"/>
          <w:sz w:val="24"/>
          <w:szCs w:val="24"/>
          <w:lang w:eastAsia="hr-HR"/>
        </w:rPr>
        <w:t xml:space="preserve"> </w:t>
      </w:r>
      <w:r w:rsidR="00A26E2E" w:rsidRPr="00AD78B3">
        <w:rPr>
          <w:rFonts w:ascii="Times New Roman" w:eastAsia="Times New Roman" w:hAnsi="Times New Roman" w:cs="Times New Roman"/>
          <w:sz w:val="24"/>
          <w:szCs w:val="24"/>
          <w:lang w:eastAsia="hr-HR"/>
        </w:rPr>
        <w:t>iz članka 10. ovoga Zakona</w:t>
      </w:r>
      <w:r w:rsidR="003E3B61" w:rsidRPr="00AD78B3">
        <w:rPr>
          <w:rFonts w:ascii="Times New Roman" w:eastAsia="Times New Roman" w:hAnsi="Times New Roman" w:cs="Times New Roman"/>
          <w:sz w:val="24"/>
          <w:szCs w:val="24"/>
          <w:lang w:eastAsia="hr-HR"/>
        </w:rPr>
        <w:t>, dežurstvu sanitarne inspekcije putem elektroničke pošte i mjesno nadležnom sanitarnom inspektoru Državnog inspektorata svako odstupanje parametara zdravstvene ispravnosti i indikatorskih parametara u vodi</w:t>
      </w:r>
      <w:r w:rsidR="004B56F5" w:rsidRPr="00AD78B3">
        <w:rPr>
          <w:rFonts w:ascii="Times New Roman" w:eastAsia="Times New Roman" w:hAnsi="Times New Roman" w:cs="Times New Roman"/>
          <w:sz w:val="24"/>
          <w:szCs w:val="24"/>
          <w:lang w:eastAsia="hr-HR"/>
        </w:rPr>
        <w:t xml:space="preserve"> namijenjenoj</w:t>
      </w:r>
      <w:r w:rsidR="003E3B61" w:rsidRPr="00AD78B3">
        <w:rPr>
          <w:rFonts w:ascii="Times New Roman" w:eastAsia="Times New Roman" w:hAnsi="Times New Roman" w:cs="Times New Roman"/>
          <w:sz w:val="24"/>
          <w:szCs w:val="24"/>
          <w:lang w:eastAsia="hr-HR"/>
        </w:rPr>
        <w:t xml:space="preserve"> za ljudsku potrošnju od M.D.K. vrijednosti te dodatno </w:t>
      </w:r>
      <w:r w:rsidR="00B556D0" w:rsidRPr="00AD78B3">
        <w:rPr>
          <w:rFonts w:ascii="Times New Roman" w:eastAsia="Times New Roman" w:hAnsi="Times New Roman" w:cs="Times New Roman"/>
          <w:sz w:val="24"/>
          <w:szCs w:val="24"/>
          <w:lang w:eastAsia="hr-HR"/>
        </w:rPr>
        <w:t>tijel</w:t>
      </w:r>
      <w:r w:rsidR="008A3BD2" w:rsidRPr="00AD78B3">
        <w:rPr>
          <w:rFonts w:ascii="Times New Roman" w:eastAsia="Times New Roman" w:hAnsi="Times New Roman" w:cs="Times New Roman"/>
          <w:sz w:val="24"/>
          <w:szCs w:val="24"/>
          <w:lang w:eastAsia="hr-HR"/>
        </w:rPr>
        <w:t>u</w:t>
      </w:r>
      <w:r w:rsidR="00B556D0" w:rsidRPr="00AD78B3">
        <w:rPr>
          <w:rFonts w:ascii="Times New Roman" w:eastAsia="Times New Roman" w:hAnsi="Times New Roman" w:cs="Times New Roman"/>
          <w:sz w:val="24"/>
          <w:szCs w:val="24"/>
          <w:lang w:eastAsia="hr-HR"/>
        </w:rPr>
        <w:t xml:space="preserve"> državne uprave nadležno</w:t>
      </w:r>
      <w:r w:rsidR="008A3BD2" w:rsidRPr="00AD78B3">
        <w:rPr>
          <w:rFonts w:ascii="Times New Roman" w:eastAsia="Times New Roman" w:hAnsi="Times New Roman" w:cs="Times New Roman"/>
          <w:sz w:val="24"/>
          <w:szCs w:val="24"/>
          <w:lang w:eastAsia="hr-HR"/>
        </w:rPr>
        <w:t>m</w:t>
      </w:r>
      <w:r w:rsidR="00B556D0" w:rsidRPr="00AD78B3">
        <w:rPr>
          <w:rFonts w:ascii="Times New Roman" w:eastAsia="Times New Roman" w:hAnsi="Times New Roman" w:cs="Times New Roman"/>
          <w:sz w:val="24"/>
          <w:szCs w:val="24"/>
          <w:lang w:eastAsia="hr-HR"/>
        </w:rPr>
        <w:t xml:space="preserve"> za poslove radiološke sigurnosti </w:t>
      </w:r>
      <w:r w:rsidR="003E3B61" w:rsidRPr="00AD78B3">
        <w:rPr>
          <w:rFonts w:ascii="Times New Roman" w:eastAsia="Times New Roman" w:hAnsi="Times New Roman" w:cs="Times New Roman"/>
          <w:sz w:val="24"/>
          <w:szCs w:val="24"/>
          <w:lang w:eastAsia="hr-HR"/>
        </w:rPr>
        <w:t>svako odstupanje parametara radioaktivnih tvari, propisanih pravilnikom iz članka 9. stavka 1. podstavka 1. ovoga Zakona, u roku od 24 sata od kada je odstupanje utvrđeno</w:t>
      </w:r>
    </w:p>
    <w:p w14:paraId="1C93B28A"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obavijestiti nadležna tijela iz članka 8. ovoga Zakona kada je radi uklanjanja uzroka nesukladnosti s propisanim parametrima potrebno provesti mjere na </w:t>
      </w:r>
      <w:proofErr w:type="spellStart"/>
      <w:r w:rsidR="003E3B61" w:rsidRPr="00AD78B3">
        <w:rPr>
          <w:rFonts w:ascii="Times New Roman" w:eastAsia="Times New Roman" w:hAnsi="Times New Roman" w:cs="Times New Roman"/>
          <w:sz w:val="24"/>
          <w:szCs w:val="24"/>
          <w:lang w:eastAsia="hr-HR"/>
        </w:rPr>
        <w:t>vodozaštitnom</w:t>
      </w:r>
      <w:proofErr w:type="spellEnd"/>
      <w:r w:rsidR="003E3B61" w:rsidRPr="00AD78B3">
        <w:rPr>
          <w:rFonts w:ascii="Times New Roman" w:eastAsia="Times New Roman" w:hAnsi="Times New Roman" w:cs="Times New Roman"/>
          <w:sz w:val="24"/>
          <w:szCs w:val="24"/>
          <w:lang w:eastAsia="hr-HR"/>
        </w:rPr>
        <w:t xml:space="preserve"> području</w:t>
      </w:r>
    </w:p>
    <w:p w14:paraId="69350B9C"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obavijestiti Hrvatski zavod za javno zdravstvo o svakoj promjeni planova sigurnosti vode nakon odobrenja te dostaviti obrazloženje o nastalim promjenama</w:t>
      </w:r>
    </w:p>
    <w:p w14:paraId="330B4859"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provesti upis u Registar pravnih osoba koje obavljaju djelatnost vodoopskrbe iz članka 34. ovoga Zakona </w:t>
      </w:r>
    </w:p>
    <w:p w14:paraId="52E34EA8"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provoditi ispitivanje vode na izvorištu sukladno odredbama članka 51. ovoga Zakona</w:t>
      </w:r>
    </w:p>
    <w:p w14:paraId="754D5214" w14:textId="77777777" w:rsidR="003E3B61"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dostaviti informacije iz članka 24. stavka </w:t>
      </w:r>
      <w:r w:rsidR="004436A9" w:rsidRPr="00AD78B3">
        <w:rPr>
          <w:rFonts w:ascii="Times New Roman" w:eastAsia="Times New Roman" w:hAnsi="Times New Roman" w:cs="Times New Roman"/>
          <w:sz w:val="24"/>
          <w:szCs w:val="24"/>
          <w:lang w:eastAsia="hr-HR"/>
        </w:rPr>
        <w:t>2</w:t>
      </w:r>
      <w:r w:rsidR="003E3B61" w:rsidRPr="00AD78B3">
        <w:rPr>
          <w:rFonts w:ascii="Times New Roman" w:eastAsia="Times New Roman" w:hAnsi="Times New Roman" w:cs="Times New Roman"/>
          <w:sz w:val="24"/>
          <w:szCs w:val="24"/>
          <w:lang w:eastAsia="hr-HR"/>
        </w:rPr>
        <w:t>. ovoga Zakona</w:t>
      </w:r>
      <w:r w:rsidR="004436A9" w:rsidRPr="00AD78B3">
        <w:rPr>
          <w:rFonts w:ascii="Times New Roman" w:eastAsia="Times New Roman" w:hAnsi="Times New Roman" w:cs="Times New Roman"/>
          <w:sz w:val="24"/>
          <w:szCs w:val="24"/>
          <w:lang w:eastAsia="hr-HR"/>
        </w:rPr>
        <w:t xml:space="preserve"> </w:t>
      </w:r>
      <w:r w:rsidR="00DA110C" w:rsidRPr="00AD78B3">
        <w:rPr>
          <w:rFonts w:ascii="Times New Roman" w:eastAsia="Times New Roman" w:hAnsi="Times New Roman" w:cs="Times New Roman"/>
          <w:sz w:val="24"/>
          <w:szCs w:val="24"/>
          <w:lang w:eastAsia="hr-HR"/>
        </w:rPr>
        <w:t xml:space="preserve"> </w:t>
      </w:r>
    </w:p>
    <w:p w14:paraId="3252BB4F" w14:textId="77777777" w:rsidR="003E3B61" w:rsidRPr="00AD78B3" w:rsidRDefault="003E3B61"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3C038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upisati sve tražene podatke iz operativnog monitoringa u skladu s člankom 40. ovoga Zakona</w:t>
      </w:r>
    </w:p>
    <w:p w14:paraId="2AE88ADC" w14:textId="77777777" w:rsidR="003E3B61" w:rsidRPr="00AD78B3" w:rsidRDefault="003E3B61"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3C038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dostaviti podatke Hrvatskom zavodu za javno zdravstvo o svim incidentima u kojima je postojalo prekoračenje parametara sukladnosti, a koji su trajali više od </w:t>
      </w:r>
      <w:r w:rsidR="008A3BD2" w:rsidRPr="00AD78B3">
        <w:rPr>
          <w:rFonts w:ascii="Times New Roman" w:eastAsia="Times New Roman" w:hAnsi="Times New Roman" w:cs="Times New Roman"/>
          <w:sz w:val="24"/>
          <w:szCs w:val="24"/>
          <w:lang w:eastAsia="hr-HR"/>
        </w:rPr>
        <w:t>deset</w:t>
      </w:r>
      <w:r w:rsidRPr="00AD78B3">
        <w:rPr>
          <w:rFonts w:ascii="Times New Roman" w:eastAsia="Times New Roman" w:hAnsi="Times New Roman" w:cs="Times New Roman"/>
          <w:sz w:val="24"/>
          <w:szCs w:val="24"/>
          <w:lang w:eastAsia="hr-HR"/>
        </w:rPr>
        <w:t xml:space="preserve"> uzastopnih dana i kojima je bilo obuhvaćeno najmanje 1</w:t>
      </w:r>
      <w:r w:rsidR="008A3BD2"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000 </w:t>
      </w:r>
      <w:r w:rsidR="00987483" w:rsidRPr="00AD78B3">
        <w:rPr>
          <w:rFonts w:ascii="Times New Roman" w:eastAsia="Times New Roman" w:hAnsi="Times New Roman" w:cs="Times New Roman"/>
          <w:sz w:val="24"/>
          <w:szCs w:val="24"/>
          <w:lang w:eastAsia="hr-HR"/>
        </w:rPr>
        <w:t xml:space="preserve">osoba </w:t>
      </w:r>
      <w:r w:rsidRPr="00AD78B3">
        <w:rPr>
          <w:rFonts w:ascii="Times New Roman" w:eastAsia="Times New Roman" w:hAnsi="Times New Roman" w:cs="Times New Roman"/>
          <w:sz w:val="24"/>
          <w:szCs w:val="24"/>
          <w:lang w:eastAsia="hr-HR"/>
        </w:rPr>
        <w:t>i</w:t>
      </w:r>
    </w:p>
    <w:p w14:paraId="3623E680" w14:textId="77777777" w:rsidR="003E3B61" w:rsidRPr="00AD78B3" w:rsidRDefault="003E3B61"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3C0388"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dostaviti podatke o korektivnim mjerama poduzetim za svako odstupanje utvrđeno u državnom monitoringu iz članka 41. ovoga Zakona nadležnom zavodu za javno zdravstvo jedinice područne (regionalne) samouprave</w:t>
      </w:r>
      <w:r w:rsidR="008A3BD2"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kako bi oni te podatke mogli upisati u bazu podataka iz koje se izvještava Europska komisija sukladno odredbi iz članka 45. stavka 1. ovoga Zakona.</w:t>
      </w:r>
    </w:p>
    <w:p w14:paraId="1A4E8868" w14:textId="77777777" w:rsidR="003C0388" w:rsidRPr="00AD78B3" w:rsidRDefault="003C0388"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p>
    <w:p w14:paraId="51D3B155"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Isporučitelj vode koji ispunjava uvjete za korištenje opasnih kemikalija, odnosno kemikalija koje djeluju u obliku plina, prema posebnim propisima kojima je uređeno područje kemikalija, može provoditi dezinfekciju kao opću mjeru za spr</w:t>
      </w:r>
      <w:r w:rsidR="008A3BD2" w:rsidRPr="00AD78B3">
        <w:rPr>
          <w:rFonts w:ascii="Times New Roman" w:eastAsia="Times New Roman" w:hAnsi="Times New Roman" w:cs="Times New Roman"/>
          <w:sz w:val="24"/>
          <w:szCs w:val="24"/>
          <w:lang w:eastAsia="hr-HR"/>
        </w:rPr>
        <w:t>j</w:t>
      </w:r>
      <w:r w:rsidRPr="00AD78B3">
        <w:rPr>
          <w:rFonts w:ascii="Times New Roman" w:eastAsia="Times New Roman" w:hAnsi="Times New Roman" w:cs="Times New Roman"/>
          <w:sz w:val="24"/>
          <w:szCs w:val="24"/>
          <w:lang w:eastAsia="hr-HR"/>
        </w:rPr>
        <w:t>ečavanje i suzbijanje zaraznih bolesti u cilju osiguravanja zdravstvene ispravnosti vode</w:t>
      </w:r>
      <w:r w:rsidR="00014F1A" w:rsidRPr="00AD78B3">
        <w:rPr>
          <w:rFonts w:ascii="Times New Roman" w:eastAsia="Times New Roman" w:hAnsi="Times New Roman" w:cs="Times New Roman"/>
          <w:sz w:val="24"/>
          <w:szCs w:val="24"/>
          <w:lang w:eastAsia="hr-HR"/>
        </w:rPr>
        <w:t xml:space="preserve"> namijenjene</w:t>
      </w:r>
      <w:r w:rsidRPr="00AD78B3">
        <w:rPr>
          <w:rFonts w:ascii="Times New Roman" w:eastAsia="Times New Roman" w:hAnsi="Times New Roman" w:cs="Times New Roman"/>
          <w:sz w:val="24"/>
          <w:szCs w:val="24"/>
          <w:lang w:eastAsia="hr-HR"/>
        </w:rPr>
        <w:t xml:space="preserve"> za ljudsku potrošnju u vodoopskrbnom sustavu kojim upravlja.</w:t>
      </w:r>
    </w:p>
    <w:p w14:paraId="4146E285" w14:textId="48C449A4" w:rsidR="003C0388" w:rsidRPr="00AD78B3" w:rsidRDefault="003C0388" w:rsidP="002B17D2">
      <w:pPr>
        <w:spacing w:after="0" w:line="240" w:lineRule="auto"/>
        <w:ind w:firstLine="709"/>
        <w:jc w:val="both"/>
        <w:rPr>
          <w:rFonts w:ascii="Times New Roman" w:eastAsia="Times New Roman" w:hAnsi="Times New Roman" w:cs="Times New Roman"/>
          <w:sz w:val="24"/>
          <w:szCs w:val="24"/>
          <w:lang w:eastAsia="hr-HR"/>
        </w:rPr>
      </w:pPr>
    </w:p>
    <w:p w14:paraId="2D49FF88" w14:textId="32106F51" w:rsidR="009E6B36" w:rsidRPr="00AD78B3" w:rsidRDefault="009E6B36" w:rsidP="002B17D2">
      <w:pPr>
        <w:spacing w:after="0" w:line="240" w:lineRule="auto"/>
        <w:ind w:firstLine="709"/>
        <w:jc w:val="both"/>
        <w:rPr>
          <w:rFonts w:ascii="Times New Roman" w:eastAsia="Times New Roman" w:hAnsi="Times New Roman" w:cs="Times New Roman"/>
          <w:sz w:val="24"/>
          <w:szCs w:val="24"/>
          <w:lang w:eastAsia="hr-HR"/>
        </w:rPr>
      </w:pPr>
    </w:p>
    <w:p w14:paraId="3B8B4E04" w14:textId="77777777" w:rsidR="009E6B36" w:rsidRPr="00AD78B3" w:rsidRDefault="009E6B36" w:rsidP="002B17D2">
      <w:pPr>
        <w:spacing w:after="0" w:line="240" w:lineRule="auto"/>
        <w:ind w:firstLine="709"/>
        <w:jc w:val="both"/>
        <w:rPr>
          <w:rFonts w:ascii="Times New Roman" w:eastAsia="Times New Roman" w:hAnsi="Times New Roman" w:cs="Times New Roman"/>
          <w:sz w:val="24"/>
          <w:szCs w:val="24"/>
          <w:lang w:eastAsia="hr-HR"/>
        </w:rPr>
      </w:pPr>
    </w:p>
    <w:p w14:paraId="576CDD95"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 xml:space="preserve">(5) Dezinfekcija se kao opća mjera provodi s dozvoljenim dezinfekcijskim sredstvima na način da postupak bude učinkovit i s ciljem osiguranja zdravstvene ispravnosti vode </w:t>
      </w:r>
      <w:r w:rsidR="00014F1A"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za ljudsku potrošnju, predmeta koji dolaze u dodir s vodom namijenjenom za ljudsku potrošnju, sanitarno-tehničkih i higijenskih uvjeta na opremi, površinama, uređajima, u prostorijama i vodnim građevinama za vodoopskrbu kojima upravlja.</w:t>
      </w:r>
    </w:p>
    <w:p w14:paraId="067D9219" w14:textId="77777777" w:rsidR="003C0388" w:rsidRPr="00AD78B3" w:rsidRDefault="003C0388" w:rsidP="002B17D2">
      <w:pPr>
        <w:spacing w:after="0" w:line="240" w:lineRule="auto"/>
        <w:ind w:firstLine="709"/>
        <w:jc w:val="both"/>
        <w:rPr>
          <w:rFonts w:ascii="Times New Roman" w:eastAsia="Times New Roman" w:hAnsi="Times New Roman" w:cs="Times New Roman"/>
          <w:sz w:val="24"/>
          <w:szCs w:val="24"/>
          <w:lang w:eastAsia="hr-HR"/>
        </w:rPr>
      </w:pPr>
    </w:p>
    <w:p w14:paraId="1A5A6AF4" w14:textId="77777777" w:rsidR="006E2A9D" w:rsidRPr="00AD78B3" w:rsidRDefault="006E2A9D"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Odredbe ovoga članka primjenjuju se na isporučitelje</w:t>
      </w:r>
      <w:r w:rsidR="001C1406" w:rsidRPr="00AD78B3">
        <w:rPr>
          <w:rFonts w:ascii="Times New Roman" w:eastAsia="Times New Roman" w:hAnsi="Times New Roman" w:cs="Times New Roman"/>
          <w:sz w:val="24"/>
          <w:szCs w:val="24"/>
          <w:lang w:eastAsia="hr-HR"/>
        </w:rPr>
        <w:t xml:space="preserve"> vode iz članka 3.</w:t>
      </w:r>
      <w:r w:rsidR="00E50A35" w:rsidRPr="00AD78B3">
        <w:rPr>
          <w:rFonts w:ascii="Times New Roman" w:eastAsia="Times New Roman" w:hAnsi="Times New Roman" w:cs="Times New Roman"/>
          <w:sz w:val="24"/>
          <w:szCs w:val="24"/>
          <w:lang w:eastAsia="hr-HR"/>
        </w:rPr>
        <w:t xml:space="preserve"> stavka 1. </w:t>
      </w:r>
      <w:r w:rsidR="00F877DE" w:rsidRPr="00AD78B3">
        <w:rPr>
          <w:rFonts w:ascii="Times New Roman" w:eastAsia="Times New Roman" w:hAnsi="Times New Roman" w:cs="Times New Roman"/>
          <w:sz w:val="24"/>
          <w:szCs w:val="24"/>
          <w:lang w:eastAsia="hr-HR"/>
        </w:rPr>
        <w:t>točke 3.</w:t>
      </w:r>
      <w:r w:rsidR="00F877DE" w:rsidRPr="00AD78B3" w:rsidDel="00DA110C">
        <w:rPr>
          <w:rFonts w:ascii="Times New Roman" w:eastAsia="Times New Roman" w:hAnsi="Times New Roman" w:cs="Times New Roman"/>
          <w:sz w:val="24"/>
          <w:szCs w:val="24"/>
          <w:lang w:eastAsia="hr-HR"/>
        </w:rPr>
        <w:t xml:space="preserve"> </w:t>
      </w:r>
      <w:proofErr w:type="spellStart"/>
      <w:r w:rsidRPr="00AD78B3">
        <w:rPr>
          <w:rFonts w:ascii="Times New Roman" w:eastAsia="Times New Roman" w:hAnsi="Times New Roman" w:cs="Times New Roman"/>
          <w:sz w:val="24"/>
          <w:szCs w:val="24"/>
          <w:lang w:eastAsia="hr-HR"/>
        </w:rPr>
        <w:t>podtočke</w:t>
      </w:r>
      <w:proofErr w:type="spellEnd"/>
      <w:r w:rsidRPr="00AD78B3">
        <w:rPr>
          <w:rFonts w:ascii="Times New Roman" w:eastAsia="Times New Roman" w:hAnsi="Times New Roman" w:cs="Times New Roman"/>
          <w:sz w:val="24"/>
          <w:szCs w:val="24"/>
          <w:lang w:eastAsia="hr-HR"/>
        </w:rPr>
        <w:t xml:space="preserve"> c) samo u dijelu odredbe stavka 3. podstavka 1., 2., 3., 9. i 12. </w:t>
      </w:r>
      <w:r w:rsidR="00196C50" w:rsidRPr="00AD78B3">
        <w:rPr>
          <w:rFonts w:ascii="Times New Roman" w:eastAsia="Times New Roman" w:hAnsi="Times New Roman" w:cs="Times New Roman"/>
          <w:sz w:val="24"/>
          <w:szCs w:val="24"/>
          <w:lang w:eastAsia="hr-HR"/>
        </w:rPr>
        <w:t xml:space="preserve">i </w:t>
      </w:r>
      <w:r w:rsidRPr="00AD78B3">
        <w:rPr>
          <w:rFonts w:ascii="Times New Roman" w:eastAsia="Times New Roman" w:hAnsi="Times New Roman" w:cs="Times New Roman"/>
          <w:sz w:val="24"/>
          <w:szCs w:val="24"/>
          <w:lang w:eastAsia="hr-HR"/>
        </w:rPr>
        <w:t xml:space="preserve">stavka 4. ovoga članka </w:t>
      </w:r>
      <w:r w:rsidR="00196C50" w:rsidRPr="00AD78B3">
        <w:rPr>
          <w:rFonts w:ascii="Times New Roman" w:eastAsia="Times New Roman" w:hAnsi="Times New Roman" w:cs="Times New Roman"/>
          <w:sz w:val="24"/>
          <w:szCs w:val="24"/>
          <w:lang w:eastAsia="hr-HR"/>
        </w:rPr>
        <w:t xml:space="preserve">i isti </w:t>
      </w:r>
      <w:r w:rsidRPr="00AD78B3">
        <w:rPr>
          <w:rFonts w:ascii="Times New Roman" w:eastAsia="Times New Roman" w:hAnsi="Times New Roman" w:cs="Times New Roman"/>
          <w:sz w:val="24"/>
          <w:szCs w:val="24"/>
          <w:lang w:eastAsia="hr-HR"/>
        </w:rPr>
        <w:t>su u obvezi provoditi monitoring iz članka 48. ovoga Zakona.</w:t>
      </w:r>
    </w:p>
    <w:p w14:paraId="19C5CA04" w14:textId="77777777" w:rsidR="003C0388" w:rsidRPr="00AD78B3" w:rsidRDefault="003C0388" w:rsidP="002B17D2">
      <w:pPr>
        <w:spacing w:after="0" w:line="240" w:lineRule="auto"/>
        <w:ind w:firstLine="709"/>
        <w:jc w:val="both"/>
        <w:rPr>
          <w:rFonts w:ascii="Times New Roman" w:eastAsia="Times New Roman" w:hAnsi="Times New Roman" w:cs="Times New Roman"/>
          <w:sz w:val="24"/>
          <w:szCs w:val="24"/>
          <w:lang w:eastAsia="hr-HR"/>
        </w:rPr>
      </w:pPr>
    </w:p>
    <w:p w14:paraId="53E3B7D8" w14:textId="77777777" w:rsidR="006E2A9D" w:rsidRPr="00AD78B3" w:rsidRDefault="006E2A9D"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(7) Odredbe ovoga članka primjenjuju se na isporučitelje vode iz članka 3. </w:t>
      </w:r>
      <w:r w:rsidR="00E50A35" w:rsidRPr="00AD78B3">
        <w:rPr>
          <w:rFonts w:ascii="Times New Roman" w:eastAsia="Times New Roman" w:hAnsi="Times New Roman" w:cs="Times New Roman"/>
          <w:sz w:val="24"/>
          <w:szCs w:val="24"/>
          <w:lang w:eastAsia="hr-HR"/>
        </w:rPr>
        <w:t xml:space="preserve">stavka 1. </w:t>
      </w:r>
      <w:r w:rsidR="00F877DE" w:rsidRPr="00AD78B3">
        <w:rPr>
          <w:rFonts w:ascii="Times New Roman" w:eastAsia="Times New Roman" w:hAnsi="Times New Roman" w:cs="Times New Roman"/>
          <w:sz w:val="24"/>
          <w:szCs w:val="24"/>
          <w:lang w:eastAsia="hr-HR"/>
        </w:rPr>
        <w:t xml:space="preserve">točke 3. </w:t>
      </w:r>
      <w:proofErr w:type="spellStart"/>
      <w:r w:rsidRPr="00AD78B3">
        <w:rPr>
          <w:rFonts w:ascii="Times New Roman" w:eastAsia="Times New Roman" w:hAnsi="Times New Roman" w:cs="Times New Roman"/>
          <w:sz w:val="24"/>
          <w:szCs w:val="24"/>
          <w:lang w:eastAsia="hr-HR"/>
        </w:rPr>
        <w:t>podtočke</w:t>
      </w:r>
      <w:proofErr w:type="spellEnd"/>
      <w:r w:rsidRPr="00AD78B3">
        <w:rPr>
          <w:rFonts w:ascii="Times New Roman" w:eastAsia="Times New Roman" w:hAnsi="Times New Roman" w:cs="Times New Roman"/>
          <w:sz w:val="24"/>
          <w:szCs w:val="24"/>
          <w:lang w:eastAsia="hr-HR"/>
        </w:rPr>
        <w:t xml:space="preserve"> b) </w:t>
      </w:r>
      <w:r w:rsidR="000619DB" w:rsidRPr="00AD78B3">
        <w:rPr>
          <w:rFonts w:ascii="Times New Roman" w:eastAsia="Times New Roman" w:hAnsi="Times New Roman" w:cs="Times New Roman"/>
          <w:sz w:val="24"/>
          <w:szCs w:val="24"/>
          <w:lang w:eastAsia="hr-HR"/>
        </w:rPr>
        <w:t xml:space="preserve">ovoga Zakona </w:t>
      </w:r>
      <w:r w:rsidRPr="00AD78B3">
        <w:rPr>
          <w:rFonts w:ascii="Times New Roman" w:eastAsia="Times New Roman" w:hAnsi="Times New Roman" w:cs="Times New Roman"/>
          <w:sz w:val="24"/>
          <w:szCs w:val="24"/>
          <w:lang w:eastAsia="hr-HR"/>
        </w:rPr>
        <w:t>samo u dijelu odredbe stavka</w:t>
      </w:r>
      <w:r w:rsidR="006E220F" w:rsidRPr="00AD78B3">
        <w:rPr>
          <w:rFonts w:ascii="Times New Roman" w:eastAsia="Times New Roman" w:hAnsi="Times New Roman" w:cs="Times New Roman"/>
          <w:sz w:val="24"/>
          <w:szCs w:val="24"/>
          <w:lang w:eastAsia="hr-HR"/>
        </w:rPr>
        <w:t xml:space="preserve"> 3. podstav</w:t>
      </w:r>
      <w:r w:rsidR="00CE1211" w:rsidRPr="00AD78B3">
        <w:rPr>
          <w:rFonts w:ascii="Times New Roman" w:eastAsia="Times New Roman" w:hAnsi="Times New Roman" w:cs="Times New Roman"/>
          <w:sz w:val="24"/>
          <w:szCs w:val="24"/>
          <w:lang w:eastAsia="hr-HR"/>
        </w:rPr>
        <w:t>a</w:t>
      </w:r>
      <w:r w:rsidR="006E220F" w:rsidRPr="00AD78B3">
        <w:rPr>
          <w:rFonts w:ascii="Times New Roman" w:eastAsia="Times New Roman" w:hAnsi="Times New Roman" w:cs="Times New Roman"/>
          <w:sz w:val="24"/>
          <w:szCs w:val="24"/>
          <w:lang w:eastAsia="hr-HR"/>
        </w:rPr>
        <w:t>ka 1., 2., 3.,</w:t>
      </w:r>
      <w:r w:rsidR="008A3BD2" w:rsidRPr="00AD78B3">
        <w:rPr>
          <w:rFonts w:ascii="Times New Roman" w:eastAsia="Times New Roman" w:hAnsi="Times New Roman" w:cs="Times New Roman"/>
          <w:sz w:val="24"/>
          <w:szCs w:val="24"/>
          <w:lang w:eastAsia="hr-HR"/>
        </w:rPr>
        <w:t xml:space="preserve"> </w:t>
      </w:r>
      <w:r w:rsidR="006E220F" w:rsidRPr="00AD78B3">
        <w:rPr>
          <w:rFonts w:ascii="Times New Roman" w:eastAsia="Times New Roman" w:hAnsi="Times New Roman" w:cs="Times New Roman"/>
          <w:sz w:val="24"/>
          <w:szCs w:val="24"/>
          <w:lang w:eastAsia="hr-HR"/>
        </w:rPr>
        <w:t>7.</w:t>
      </w:r>
      <w:r w:rsidR="008A3BD2" w:rsidRPr="00AD78B3">
        <w:rPr>
          <w:rFonts w:ascii="Times New Roman" w:eastAsia="Times New Roman" w:hAnsi="Times New Roman" w:cs="Times New Roman"/>
          <w:sz w:val="24"/>
          <w:szCs w:val="24"/>
          <w:lang w:eastAsia="hr-HR"/>
        </w:rPr>
        <w:t xml:space="preserve"> </w:t>
      </w:r>
      <w:r w:rsidR="006E220F" w:rsidRPr="00AD78B3">
        <w:rPr>
          <w:rFonts w:ascii="Times New Roman" w:eastAsia="Times New Roman" w:hAnsi="Times New Roman" w:cs="Times New Roman"/>
          <w:sz w:val="24"/>
          <w:szCs w:val="24"/>
          <w:lang w:eastAsia="hr-HR"/>
        </w:rPr>
        <w:t>i 9.</w:t>
      </w:r>
      <w:r w:rsidRPr="00AD78B3">
        <w:rPr>
          <w:rFonts w:ascii="Times New Roman" w:eastAsia="Times New Roman" w:hAnsi="Times New Roman" w:cs="Times New Roman"/>
          <w:sz w:val="24"/>
          <w:szCs w:val="24"/>
          <w:lang w:eastAsia="hr-HR"/>
        </w:rPr>
        <w:t xml:space="preserve"> </w:t>
      </w:r>
      <w:r w:rsidR="00196C50" w:rsidRPr="00AD78B3">
        <w:rPr>
          <w:rFonts w:ascii="Times New Roman" w:eastAsia="Times New Roman" w:hAnsi="Times New Roman" w:cs="Times New Roman"/>
          <w:sz w:val="24"/>
          <w:szCs w:val="24"/>
          <w:lang w:eastAsia="hr-HR"/>
        </w:rPr>
        <w:t xml:space="preserve">i </w:t>
      </w:r>
      <w:r w:rsidRPr="00AD78B3">
        <w:rPr>
          <w:rFonts w:ascii="Times New Roman" w:eastAsia="Times New Roman" w:hAnsi="Times New Roman" w:cs="Times New Roman"/>
          <w:sz w:val="24"/>
          <w:szCs w:val="24"/>
          <w:lang w:eastAsia="hr-HR"/>
        </w:rPr>
        <w:t xml:space="preserve">stavka 4. ovoga članka, </w:t>
      </w:r>
      <w:r w:rsidR="00196C50" w:rsidRPr="00AD78B3">
        <w:rPr>
          <w:rFonts w:ascii="Times New Roman" w:eastAsia="Times New Roman" w:hAnsi="Times New Roman" w:cs="Times New Roman"/>
          <w:sz w:val="24"/>
          <w:szCs w:val="24"/>
          <w:lang w:eastAsia="hr-HR"/>
        </w:rPr>
        <w:t xml:space="preserve">isti su </w:t>
      </w:r>
      <w:r w:rsidRPr="00AD78B3">
        <w:rPr>
          <w:rFonts w:ascii="Times New Roman" w:eastAsia="Times New Roman" w:hAnsi="Times New Roman" w:cs="Times New Roman"/>
          <w:sz w:val="24"/>
          <w:szCs w:val="24"/>
          <w:lang w:eastAsia="hr-HR"/>
        </w:rPr>
        <w:t>u obvezi provoditi</w:t>
      </w:r>
      <w:r w:rsidR="00F877DE" w:rsidRPr="00AD78B3">
        <w:rPr>
          <w:rFonts w:ascii="Times New Roman" w:eastAsia="Times New Roman" w:hAnsi="Times New Roman" w:cs="Times New Roman"/>
          <w:sz w:val="24"/>
          <w:szCs w:val="24"/>
          <w:lang w:eastAsia="hr-HR"/>
        </w:rPr>
        <w:t xml:space="preserve"> provjeru</w:t>
      </w:r>
      <w:r w:rsidRPr="00AD78B3">
        <w:rPr>
          <w:rFonts w:ascii="Times New Roman" w:eastAsia="Times New Roman" w:hAnsi="Times New Roman" w:cs="Times New Roman"/>
          <w:sz w:val="24"/>
          <w:szCs w:val="24"/>
          <w:lang w:eastAsia="hr-HR"/>
        </w:rPr>
        <w:t xml:space="preserve"> </w:t>
      </w:r>
      <w:r w:rsidR="00196C50" w:rsidRPr="00AD78B3">
        <w:rPr>
          <w:rFonts w:ascii="Times New Roman" w:eastAsia="Times New Roman" w:hAnsi="Times New Roman" w:cs="Times New Roman"/>
          <w:sz w:val="24"/>
          <w:szCs w:val="24"/>
          <w:lang w:eastAsia="hr-HR"/>
        </w:rPr>
        <w:t>sukladnosti</w:t>
      </w:r>
      <w:r w:rsidR="00F877DE" w:rsidRPr="00AD78B3">
        <w:rPr>
          <w:rFonts w:ascii="Times New Roman" w:eastAsia="Times New Roman" w:hAnsi="Times New Roman" w:cs="Times New Roman"/>
          <w:sz w:val="24"/>
          <w:szCs w:val="24"/>
          <w:lang w:eastAsia="hr-HR"/>
        </w:rPr>
        <w:t xml:space="preserve"> parametara</w:t>
      </w:r>
      <w:r w:rsidR="00196C50" w:rsidRPr="00AD78B3">
        <w:rPr>
          <w:rFonts w:ascii="Times New Roman" w:eastAsia="Times New Roman" w:hAnsi="Times New Roman" w:cs="Times New Roman"/>
          <w:sz w:val="24"/>
          <w:szCs w:val="24"/>
          <w:lang w:eastAsia="hr-HR"/>
        </w:rPr>
        <w:t xml:space="preserve"> vode</w:t>
      </w:r>
      <w:r w:rsidR="00F877DE" w:rsidRPr="00AD78B3">
        <w:rPr>
          <w:rFonts w:ascii="Times New Roman" w:eastAsia="Times New Roman" w:hAnsi="Times New Roman" w:cs="Times New Roman"/>
          <w:sz w:val="24"/>
          <w:szCs w:val="24"/>
          <w:lang w:eastAsia="hr-HR"/>
        </w:rPr>
        <w:t xml:space="preserve"> namijenjen</w:t>
      </w:r>
      <w:r w:rsidR="00D500C7" w:rsidRPr="00AD78B3">
        <w:rPr>
          <w:rFonts w:ascii="Times New Roman" w:eastAsia="Times New Roman" w:hAnsi="Times New Roman" w:cs="Times New Roman"/>
          <w:sz w:val="24"/>
          <w:szCs w:val="24"/>
          <w:lang w:eastAsia="hr-HR"/>
        </w:rPr>
        <w:t>e</w:t>
      </w:r>
      <w:r w:rsidR="00196C50" w:rsidRPr="00AD78B3">
        <w:rPr>
          <w:rFonts w:ascii="Times New Roman" w:eastAsia="Times New Roman" w:hAnsi="Times New Roman" w:cs="Times New Roman"/>
          <w:sz w:val="24"/>
          <w:szCs w:val="24"/>
          <w:lang w:eastAsia="hr-HR"/>
        </w:rPr>
        <w:t xml:space="preserve"> za ljudsku potrošnju sukladno članku 36. stavcima </w:t>
      </w:r>
      <w:r w:rsidR="00B228B5" w:rsidRPr="00AD78B3">
        <w:rPr>
          <w:rFonts w:ascii="Times New Roman" w:eastAsia="Times New Roman" w:hAnsi="Times New Roman" w:cs="Times New Roman"/>
          <w:sz w:val="24"/>
          <w:szCs w:val="24"/>
          <w:lang w:eastAsia="hr-HR"/>
        </w:rPr>
        <w:t xml:space="preserve">7. i 8. </w:t>
      </w:r>
      <w:r w:rsidRPr="00AD78B3">
        <w:rPr>
          <w:rFonts w:ascii="Times New Roman" w:eastAsia="Times New Roman" w:hAnsi="Times New Roman" w:cs="Times New Roman"/>
          <w:sz w:val="24"/>
          <w:szCs w:val="24"/>
          <w:lang w:eastAsia="hr-HR"/>
        </w:rPr>
        <w:t>ovoga Zakona.</w:t>
      </w:r>
    </w:p>
    <w:p w14:paraId="6210C2BE" w14:textId="77777777" w:rsidR="00D75210" w:rsidRPr="00AD78B3" w:rsidRDefault="00D75210" w:rsidP="002B17D2">
      <w:pPr>
        <w:spacing w:after="0" w:line="240" w:lineRule="auto"/>
        <w:ind w:firstLine="708"/>
        <w:jc w:val="both"/>
        <w:rPr>
          <w:rFonts w:ascii="Times New Roman" w:eastAsia="Times New Roman" w:hAnsi="Times New Roman" w:cs="Times New Roman"/>
          <w:sz w:val="24"/>
          <w:szCs w:val="24"/>
          <w:lang w:eastAsia="hr-HR"/>
        </w:rPr>
      </w:pPr>
    </w:p>
    <w:p w14:paraId="380BD4BB" w14:textId="4F2AD35F" w:rsidR="0099145A" w:rsidRPr="00AD78B3" w:rsidRDefault="0099145A"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(8) Isporučitelji vode</w:t>
      </w:r>
      <w:r w:rsidR="00BD1071" w:rsidRPr="00AD78B3">
        <w:rPr>
          <w:rFonts w:ascii="Times New Roman" w:eastAsia="Times New Roman" w:hAnsi="Times New Roman" w:cs="Times New Roman"/>
          <w:sz w:val="24"/>
          <w:szCs w:val="24"/>
          <w:lang w:eastAsia="hr-HR"/>
        </w:rPr>
        <w:t xml:space="preserve"> iz članka 3. </w:t>
      </w:r>
      <w:r w:rsidR="00E50A35" w:rsidRPr="00AD78B3">
        <w:rPr>
          <w:rFonts w:ascii="Times New Roman" w:eastAsia="Times New Roman" w:hAnsi="Times New Roman" w:cs="Times New Roman"/>
          <w:sz w:val="24"/>
          <w:szCs w:val="24"/>
          <w:lang w:eastAsia="hr-HR"/>
        </w:rPr>
        <w:t xml:space="preserve">stavka 1. </w:t>
      </w:r>
      <w:r w:rsidR="00BD1071" w:rsidRPr="00AD78B3">
        <w:rPr>
          <w:rFonts w:ascii="Times New Roman" w:eastAsia="Times New Roman" w:hAnsi="Times New Roman" w:cs="Times New Roman"/>
          <w:sz w:val="24"/>
          <w:szCs w:val="24"/>
          <w:lang w:eastAsia="hr-HR"/>
        </w:rPr>
        <w:t>točk</w:t>
      </w:r>
      <w:r w:rsidR="008C503A" w:rsidRPr="00AD78B3">
        <w:rPr>
          <w:rFonts w:ascii="Times New Roman" w:eastAsia="Times New Roman" w:hAnsi="Times New Roman" w:cs="Times New Roman"/>
          <w:sz w:val="24"/>
          <w:szCs w:val="24"/>
          <w:lang w:eastAsia="hr-HR"/>
        </w:rPr>
        <w:t>e</w:t>
      </w:r>
      <w:r w:rsidR="00BD1071" w:rsidRPr="00AD78B3">
        <w:rPr>
          <w:rFonts w:ascii="Times New Roman" w:eastAsia="Times New Roman" w:hAnsi="Times New Roman" w:cs="Times New Roman"/>
          <w:sz w:val="24"/>
          <w:szCs w:val="24"/>
          <w:lang w:eastAsia="hr-HR"/>
        </w:rPr>
        <w:t xml:space="preserve"> 3. </w:t>
      </w:r>
      <w:proofErr w:type="spellStart"/>
      <w:r w:rsidR="00BD1071" w:rsidRPr="00AD78B3">
        <w:rPr>
          <w:rFonts w:ascii="Times New Roman" w:eastAsia="Times New Roman" w:hAnsi="Times New Roman" w:cs="Times New Roman"/>
          <w:sz w:val="24"/>
          <w:szCs w:val="24"/>
          <w:lang w:eastAsia="hr-HR"/>
        </w:rPr>
        <w:t>podtočk</w:t>
      </w:r>
      <w:r w:rsidR="008C503A" w:rsidRPr="00AD78B3">
        <w:rPr>
          <w:rFonts w:ascii="Times New Roman" w:eastAsia="Times New Roman" w:hAnsi="Times New Roman" w:cs="Times New Roman"/>
          <w:sz w:val="24"/>
          <w:szCs w:val="24"/>
          <w:lang w:eastAsia="hr-HR"/>
        </w:rPr>
        <w:t>e</w:t>
      </w:r>
      <w:proofErr w:type="spellEnd"/>
      <w:r w:rsidR="00BD1071" w:rsidRPr="00AD78B3">
        <w:rPr>
          <w:rFonts w:ascii="Times New Roman" w:eastAsia="Times New Roman" w:hAnsi="Times New Roman" w:cs="Times New Roman"/>
          <w:sz w:val="24"/>
          <w:szCs w:val="24"/>
          <w:lang w:eastAsia="hr-HR"/>
        </w:rPr>
        <w:t xml:space="preserve"> a)</w:t>
      </w:r>
      <w:r w:rsidRPr="00AD78B3">
        <w:rPr>
          <w:rFonts w:ascii="Times New Roman" w:eastAsia="Times New Roman" w:hAnsi="Times New Roman" w:cs="Times New Roman"/>
          <w:sz w:val="24"/>
          <w:szCs w:val="24"/>
          <w:lang w:eastAsia="hr-HR"/>
        </w:rPr>
        <w:t xml:space="preserve"> </w:t>
      </w:r>
      <w:r w:rsidR="00086EFA" w:rsidRPr="00AD78B3">
        <w:rPr>
          <w:rFonts w:ascii="Times New Roman" w:eastAsia="Times New Roman" w:hAnsi="Times New Roman" w:cs="Times New Roman"/>
          <w:sz w:val="24"/>
          <w:szCs w:val="24"/>
          <w:lang w:eastAsia="hr-HR"/>
        </w:rPr>
        <w:t xml:space="preserve">ovoga Zakona </w:t>
      </w:r>
      <w:r w:rsidRPr="00AD78B3">
        <w:rPr>
          <w:rFonts w:ascii="Times New Roman" w:eastAsia="Times New Roman" w:hAnsi="Times New Roman" w:cs="Times New Roman"/>
          <w:sz w:val="24"/>
          <w:szCs w:val="24"/>
          <w:lang w:eastAsia="hr-HR"/>
        </w:rPr>
        <w:t xml:space="preserve">koji obavljaju samo djelatnost zahvaćanja vode namijenjene </w:t>
      </w:r>
      <w:r w:rsidR="00F411C6" w:rsidRPr="00AD78B3">
        <w:rPr>
          <w:rFonts w:ascii="Times New Roman" w:eastAsia="Times New Roman" w:hAnsi="Times New Roman" w:cs="Times New Roman"/>
          <w:sz w:val="24"/>
          <w:szCs w:val="24"/>
          <w:lang w:eastAsia="hr-HR"/>
        </w:rPr>
        <w:t xml:space="preserve">za </w:t>
      </w:r>
      <w:r w:rsidRPr="00AD78B3">
        <w:rPr>
          <w:rFonts w:ascii="Times New Roman" w:eastAsia="Times New Roman" w:hAnsi="Times New Roman" w:cs="Times New Roman"/>
          <w:sz w:val="24"/>
          <w:szCs w:val="24"/>
          <w:lang w:eastAsia="hr-HR"/>
        </w:rPr>
        <w:t>ljudsk</w:t>
      </w:r>
      <w:r w:rsidR="00F411C6"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potrošnj</w:t>
      </w:r>
      <w:r w:rsidR="00F411C6"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iz tijela podzemnih i/ili površinskih voda za isporuku do drugog isporučitelja vode obvezni su uz uvjete zaštite vodocrpilišta i objekata u kojima obavljaju djelatnost postupiti u skladu s odredbama</w:t>
      </w:r>
      <w:r w:rsidR="00BD1071" w:rsidRPr="00AD78B3">
        <w:rPr>
          <w:rFonts w:ascii="Times New Roman" w:eastAsia="Times New Roman" w:hAnsi="Times New Roman" w:cs="Times New Roman"/>
          <w:sz w:val="24"/>
          <w:szCs w:val="24"/>
          <w:lang w:eastAsia="hr-HR"/>
        </w:rPr>
        <w:t xml:space="preserve"> članka 47</w:t>
      </w:r>
      <w:r w:rsidR="008C503A"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stav</w:t>
      </w:r>
      <w:r w:rsidR="00F877DE" w:rsidRPr="00AD78B3">
        <w:rPr>
          <w:rFonts w:ascii="Times New Roman" w:eastAsia="Times New Roman" w:hAnsi="Times New Roman" w:cs="Times New Roman"/>
          <w:sz w:val="24"/>
          <w:szCs w:val="24"/>
          <w:lang w:eastAsia="hr-HR"/>
        </w:rPr>
        <w:t>ka</w:t>
      </w:r>
      <w:r w:rsidR="00DA110C" w:rsidRPr="00AD78B3">
        <w:rPr>
          <w:rFonts w:ascii="Times New Roman" w:eastAsia="Times New Roman" w:hAnsi="Times New Roman" w:cs="Times New Roman"/>
          <w:sz w:val="24"/>
          <w:szCs w:val="24"/>
          <w:lang w:eastAsia="hr-HR"/>
        </w:rPr>
        <w:t xml:space="preserve"> 6</w:t>
      </w:r>
      <w:r w:rsidR="00F877DE" w:rsidRPr="00AD78B3">
        <w:rPr>
          <w:rFonts w:ascii="Times New Roman" w:eastAsia="Times New Roman" w:hAnsi="Times New Roman" w:cs="Times New Roman"/>
          <w:sz w:val="24"/>
          <w:szCs w:val="24"/>
          <w:lang w:eastAsia="hr-HR"/>
        </w:rPr>
        <w:t>.</w:t>
      </w:r>
      <w:r w:rsidR="00DA110C" w:rsidRPr="00AD78B3">
        <w:rPr>
          <w:rFonts w:ascii="Times New Roman" w:eastAsia="Times New Roman" w:hAnsi="Times New Roman" w:cs="Times New Roman"/>
          <w:sz w:val="24"/>
          <w:szCs w:val="24"/>
          <w:lang w:eastAsia="hr-HR"/>
        </w:rPr>
        <w:t xml:space="preserve"> </w:t>
      </w:r>
      <w:r w:rsidR="00F877DE" w:rsidRPr="00AD78B3">
        <w:rPr>
          <w:rFonts w:ascii="Times New Roman" w:eastAsia="Times New Roman" w:hAnsi="Times New Roman" w:cs="Times New Roman"/>
          <w:sz w:val="24"/>
          <w:szCs w:val="24"/>
          <w:lang w:eastAsia="hr-HR"/>
        </w:rPr>
        <w:t>i stavka 7.</w:t>
      </w:r>
      <w:r w:rsidR="00DA110C"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podstavaka 1. i 2. </w:t>
      </w:r>
      <w:r w:rsidR="006F5B22" w:rsidRPr="00AD78B3">
        <w:rPr>
          <w:rFonts w:ascii="Times New Roman" w:eastAsia="Times New Roman" w:hAnsi="Times New Roman" w:cs="Times New Roman"/>
          <w:sz w:val="24"/>
          <w:szCs w:val="24"/>
          <w:lang w:eastAsia="hr-HR"/>
        </w:rPr>
        <w:t>ovoga Zakona</w:t>
      </w:r>
      <w:r w:rsidRPr="00AD78B3">
        <w:rPr>
          <w:rFonts w:ascii="Times New Roman" w:eastAsia="Times New Roman" w:hAnsi="Times New Roman" w:cs="Times New Roman"/>
          <w:sz w:val="24"/>
          <w:szCs w:val="24"/>
          <w:lang w:eastAsia="hr-HR"/>
        </w:rPr>
        <w:t xml:space="preserve"> te u skladu s odredbama članka 24.</w:t>
      </w:r>
      <w:r w:rsidR="00722EE7" w:rsidRPr="00AD78B3">
        <w:rPr>
          <w:rFonts w:ascii="Times New Roman" w:eastAsia="Times New Roman" w:hAnsi="Times New Roman" w:cs="Times New Roman"/>
          <w:sz w:val="24"/>
          <w:szCs w:val="24"/>
          <w:lang w:eastAsia="hr-HR"/>
        </w:rPr>
        <w:t xml:space="preserve"> ovoga Zakona i </w:t>
      </w:r>
      <w:r w:rsidR="000A4A9D" w:rsidRPr="00AD78B3">
        <w:rPr>
          <w:rFonts w:ascii="Times New Roman" w:eastAsia="Times New Roman" w:hAnsi="Times New Roman" w:cs="Times New Roman"/>
          <w:sz w:val="24"/>
          <w:szCs w:val="24"/>
          <w:lang w:eastAsia="hr-HR"/>
        </w:rPr>
        <w:t xml:space="preserve">stavkom </w:t>
      </w:r>
      <w:r w:rsidRPr="00AD78B3">
        <w:rPr>
          <w:rFonts w:ascii="Times New Roman" w:eastAsia="Times New Roman" w:hAnsi="Times New Roman" w:cs="Times New Roman"/>
          <w:sz w:val="24"/>
          <w:szCs w:val="24"/>
          <w:lang w:eastAsia="hr-HR"/>
        </w:rPr>
        <w:t xml:space="preserve">3. </w:t>
      </w:r>
      <w:r w:rsidR="000A4A9D" w:rsidRPr="00AD78B3">
        <w:rPr>
          <w:rFonts w:ascii="Times New Roman" w:eastAsia="Times New Roman" w:hAnsi="Times New Roman" w:cs="Times New Roman"/>
          <w:sz w:val="24"/>
          <w:szCs w:val="24"/>
          <w:lang w:eastAsia="hr-HR"/>
        </w:rPr>
        <w:t xml:space="preserve">podstavcima </w:t>
      </w:r>
      <w:r w:rsidR="006F5B22" w:rsidRPr="00AD78B3">
        <w:rPr>
          <w:rFonts w:ascii="Times New Roman" w:eastAsia="Times New Roman" w:hAnsi="Times New Roman" w:cs="Times New Roman"/>
          <w:sz w:val="24"/>
          <w:szCs w:val="24"/>
          <w:lang w:eastAsia="hr-HR"/>
        </w:rPr>
        <w:t>1., 2., 5., 6., 10. te</w:t>
      </w:r>
      <w:r w:rsidRPr="00AD78B3">
        <w:rPr>
          <w:rFonts w:ascii="Times New Roman" w:eastAsia="Times New Roman" w:hAnsi="Times New Roman" w:cs="Times New Roman"/>
          <w:sz w:val="24"/>
          <w:szCs w:val="24"/>
          <w:lang w:eastAsia="hr-HR"/>
        </w:rPr>
        <w:t xml:space="preserve"> 12.</w:t>
      </w:r>
      <w:r w:rsidR="006F5B22" w:rsidRPr="00AD78B3">
        <w:rPr>
          <w:rFonts w:ascii="Times New Roman" w:eastAsia="Times New Roman" w:hAnsi="Times New Roman" w:cs="Times New Roman"/>
          <w:sz w:val="24"/>
          <w:szCs w:val="24"/>
          <w:lang w:eastAsia="hr-HR"/>
        </w:rPr>
        <w:t xml:space="preserve"> do</w:t>
      </w:r>
      <w:r w:rsidRPr="00AD78B3">
        <w:rPr>
          <w:rFonts w:ascii="Times New Roman" w:eastAsia="Times New Roman" w:hAnsi="Times New Roman" w:cs="Times New Roman"/>
          <w:sz w:val="24"/>
          <w:szCs w:val="24"/>
          <w:lang w:eastAsia="hr-HR"/>
        </w:rPr>
        <w:t xml:space="preserve"> 15. ovoga </w:t>
      </w:r>
      <w:r w:rsidR="00F877DE" w:rsidRPr="00AD78B3">
        <w:rPr>
          <w:rFonts w:ascii="Times New Roman" w:eastAsia="Times New Roman" w:hAnsi="Times New Roman" w:cs="Times New Roman"/>
          <w:sz w:val="24"/>
          <w:szCs w:val="24"/>
          <w:lang w:eastAsia="hr-HR"/>
        </w:rPr>
        <w:t>članka</w:t>
      </w:r>
      <w:r w:rsidR="00C07B4E" w:rsidRPr="00AD78B3">
        <w:rPr>
          <w:rFonts w:ascii="Times New Roman" w:eastAsia="Times New Roman" w:hAnsi="Times New Roman" w:cs="Times New Roman"/>
          <w:sz w:val="24"/>
          <w:szCs w:val="24"/>
          <w:lang w:eastAsia="hr-HR"/>
        </w:rPr>
        <w:t>.</w:t>
      </w:r>
    </w:p>
    <w:p w14:paraId="38ECDE61" w14:textId="77777777" w:rsidR="00D75210" w:rsidRPr="00AD78B3" w:rsidRDefault="00D75210" w:rsidP="002B17D2">
      <w:pPr>
        <w:spacing w:after="0" w:line="240" w:lineRule="auto"/>
        <w:jc w:val="both"/>
        <w:textAlignment w:val="baseline"/>
        <w:rPr>
          <w:rFonts w:ascii="Times New Roman" w:eastAsia="Times New Roman" w:hAnsi="Times New Roman" w:cs="Times New Roman"/>
          <w:sz w:val="24"/>
          <w:szCs w:val="24"/>
          <w:lang w:eastAsia="hr-HR"/>
        </w:rPr>
      </w:pPr>
    </w:p>
    <w:p w14:paraId="721BFDE9" w14:textId="0D2CBAE2" w:rsidR="003E3B61" w:rsidRPr="00AD78B3" w:rsidRDefault="0099145A" w:rsidP="002B17D2">
      <w:pPr>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(9) Isporučitelji vode </w:t>
      </w:r>
      <w:r w:rsidR="00BD1071" w:rsidRPr="00AD78B3">
        <w:rPr>
          <w:rFonts w:ascii="Times New Roman" w:eastAsia="Times New Roman" w:hAnsi="Times New Roman" w:cs="Times New Roman"/>
          <w:sz w:val="24"/>
          <w:szCs w:val="24"/>
          <w:lang w:eastAsia="hr-HR"/>
        </w:rPr>
        <w:t xml:space="preserve">iz članka 3. </w:t>
      </w:r>
      <w:r w:rsidR="00E50A35" w:rsidRPr="00AD78B3">
        <w:rPr>
          <w:rFonts w:ascii="Times New Roman" w:eastAsia="Times New Roman" w:hAnsi="Times New Roman" w:cs="Times New Roman"/>
          <w:sz w:val="24"/>
          <w:szCs w:val="24"/>
          <w:lang w:eastAsia="hr-HR"/>
        </w:rPr>
        <w:t xml:space="preserve">stavka 1. </w:t>
      </w:r>
      <w:r w:rsidR="00BD1071" w:rsidRPr="00AD78B3">
        <w:rPr>
          <w:rFonts w:ascii="Times New Roman" w:eastAsia="Times New Roman" w:hAnsi="Times New Roman" w:cs="Times New Roman"/>
          <w:sz w:val="24"/>
          <w:szCs w:val="24"/>
          <w:lang w:eastAsia="hr-HR"/>
        </w:rPr>
        <w:t>točk</w:t>
      </w:r>
      <w:r w:rsidR="008C503A" w:rsidRPr="00AD78B3">
        <w:rPr>
          <w:rFonts w:ascii="Times New Roman" w:eastAsia="Times New Roman" w:hAnsi="Times New Roman" w:cs="Times New Roman"/>
          <w:sz w:val="24"/>
          <w:szCs w:val="24"/>
          <w:lang w:eastAsia="hr-HR"/>
        </w:rPr>
        <w:t>e</w:t>
      </w:r>
      <w:r w:rsidR="00BD1071" w:rsidRPr="00AD78B3">
        <w:rPr>
          <w:rFonts w:ascii="Times New Roman" w:eastAsia="Times New Roman" w:hAnsi="Times New Roman" w:cs="Times New Roman"/>
          <w:sz w:val="24"/>
          <w:szCs w:val="24"/>
          <w:lang w:eastAsia="hr-HR"/>
        </w:rPr>
        <w:t xml:space="preserve"> 3. </w:t>
      </w:r>
      <w:proofErr w:type="spellStart"/>
      <w:r w:rsidR="00BD1071" w:rsidRPr="00AD78B3">
        <w:rPr>
          <w:rFonts w:ascii="Times New Roman" w:eastAsia="Times New Roman" w:hAnsi="Times New Roman" w:cs="Times New Roman"/>
          <w:sz w:val="24"/>
          <w:szCs w:val="24"/>
          <w:lang w:eastAsia="hr-HR"/>
        </w:rPr>
        <w:t>podtočk</w:t>
      </w:r>
      <w:r w:rsidR="008C503A" w:rsidRPr="00AD78B3">
        <w:rPr>
          <w:rFonts w:ascii="Times New Roman" w:eastAsia="Times New Roman" w:hAnsi="Times New Roman" w:cs="Times New Roman"/>
          <w:sz w:val="24"/>
          <w:szCs w:val="24"/>
          <w:lang w:eastAsia="hr-HR"/>
        </w:rPr>
        <w:t>e</w:t>
      </w:r>
      <w:proofErr w:type="spellEnd"/>
      <w:r w:rsidR="00BD1071" w:rsidRPr="00AD78B3">
        <w:rPr>
          <w:rFonts w:ascii="Times New Roman" w:eastAsia="Times New Roman" w:hAnsi="Times New Roman" w:cs="Times New Roman"/>
          <w:sz w:val="24"/>
          <w:szCs w:val="24"/>
          <w:lang w:eastAsia="hr-HR"/>
        </w:rPr>
        <w:t xml:space="preserve"> a) </w:t>
      </w:r>
      <w:r w:rsidR="00C07B4E" w:rsidRPr="00AD78B3">
        <w:rPr>
          <w:rFonts w:ascii="Times New Roman" w:eastAsia="Times New Roman" w:hAnsi="Times New Roman" w:cs="Times New Roman"/>
          <w:sz w:val="24"/>
          <w:szCs w:val="24"/>
          <w:lang w:eastAsia="hr-HR"/>
        </w:rPr>
        <w:t xml:space="preserve">ovoga Zakona </w:t>
      </w:r>
      <w:r w:rsidRPr="00AD78B3">
        <w:rPr>
          <w:rFonts w:ascii="Times New Roman" w:eastAsia="Times New Roman" w:hAnsi="Times New Roman" w:cs="Times New Roman"/>
          <w:sz w:val="24"/>
          <w:szCs w:val="24"/>
          <w:lang w:eastAsia="hr-HR"/>
        </w:rPr>
        <w:t xml:space="preserve">koji obavljaju djelatnost zahvaćanja i </w:t>
      </w:r>
      <w:r w:rsidR="000325F9" w:rsidRPr="00AD78B3">
        <w:rPr>
          <w:rFonts w:ascii="Times New Roman" w:eastAsia="Times New Roman" w:hAnsi="Times New Roman" w:cs="Times New Roman"/>
          <w:sz w:val="24"/>
          <w:szCs w:val="24"/>
          <w:lang w:eastAsia="hr-HR"/>
        </w:rPr>
        <w:t>obrad</w:t>
      </w:r>
      <w:r w:rsidR="00010CE0" w:rsidRPr="00AD78B3">
        <w:rPr>
          <w:rFonts w:ascii="Times New Roman" w:eastAsia="Times New Roman" w:hAnsi="Times New Roman" w:cs="Times New Roman"/>
          <w:sz w:val="24"/>
          <w:szCs w:val="24"/>
          <w:lang w:eastAsia="hr-HR"/>
        </w:rPr>
        <w:t>u</w:t>
      </w:r>
      <w:r w:rsidR="000325F9"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vode namijenjene </w:t>
      </w:r>
      <w:r w:rsidR="00010CE0" w:rsidRPr="00AD78B3">
        <w:rPr>
          <w:rFonts w:ascii="Times New Roman" w:eastAsia="Times New Roman" w:hAnsi="Times New Roman" w:cs="Times New Roman"/>
          <w:sz w:val="24"/>
          <w:szCs w:val="24"/>
          <w:lang w:eastAsia="hr-HR"/>
        </w:rPr>
        <w:t xml:space="preserve">za </w:t>
      </w:r>
      <w:r w:rsidRPr="00AD78B3">
        <w:rPr>
          <w:rFonts w:ascii="Times New Roman" w:eastAsia="Times New Roman" w:hAnsi="Times New Roman" w:cs="Times New Roman"/>
          <w:sz w:val="24"/>
          <w:szCs w:val="24"/>
          <w:lang w:eastAsia="hr-HR"/>
        </w:rPr>
        <w:t>ljudsk</w:t>
      </w:r>
      <w:r w:rsidR="00010CE0"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potrošnj</w:t>
      </w:r>
      <w:r w:rsidR="00010CE0" w:rsidRPr="00AD78B3">
        <w:rPr>
          <w:rFonts w:ascii="Times New Roman" w:eastAsia="Times New Roman" w:hAnsi="Times New Roman" w:cs="Times New Roman"/>
          <w:sz w:val="24"/>
          <w:szCs w:val="24"/>
          <w:lang w:eastAsia="hr-HR"/>
        </w:rPr>
        <w:t xml:space="preserve">u </w:t>
      </w:r>
      <w:r w:rsidRPr="00AD78B3">
        <w:rPr>
          <w:rFonts w:ascii="Times New Roman" w:eastAsia="Times New Roman" w:hAnsi="Times New Roman" w:cs="Times New Roman"/>
          <w:sz w:val="24"/>
          <w:szCs w:val="24"/>
          <w:lang w:eastAsia="hr-HR"/>
        </w:rPr>
        <w:t>za isporuku do drugog isporučitelja vode obvezni su u cijelosti ispunjavati odredbe ovoga Zakona.</w:t>
      </w:r>
      <w:r w:rsidR="00C07B4E" w:rsidRPr="00AD78B3">
        <w:rPr>
          <w:rFonts w:ascii="Times New Roman" w:eastAsia="Times New Roman" w:hAnsi="Times New Roman" w:cs="Times New Roman"/>
          <w:sz w:val="24"/>
          <w:szCs w:val="24"/>
          <w:lang w:eastAsia="hr-HR"/>
        </w:rPr>
        <w:t xml:space="preserve"> </w:t>
      </w:r>
    </w:p>
    <w:p w14:paraId="36E8C935" w14:textId="77777777" w:rsidR="00BD1071" w:rsidRPr="00AD78B3" w:rsidRDefault="00BD1071" w:rsidP="002B17D2">
      <w:pPr>
        <w:spacing w:after="0" w:line="240" w:lineRule="auto"/>
        <w:jc w:val="both"/>
        <w:textAlignment w:val="baseline"/>
        <w:rPr>
          <w:rFonts w:ascii="Times New Roman" w:eastAsia="Times New Roman" w:hAnsi="Times New Roman" w:cs="Times New Roman"/>
          <w:sz w:val="24"/>
          <w:szCs w:val="24"/>
          <w:lang w:eastAsia="hr-HR"/>
        </w:rPr>
      </w:pPr>
    </w:p>
    <w:p w14:paraId="1B7BCFF2" w14:textId="77777777" w:rsidR="003E3B61" w:rsidRPr="00AD78B3" w:rsidRDefault="003E3B61" w:rsidP="002B17D2">
      <w:pPr>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Informacije za potrošača</w:t>
      </w:r>
    </w:p>
    <w:p w14:paraId="77E53AA5" w14:textId="77777777" w:rsidR="00D75210" w:rsidRPr="00AD78B3" w:rsidRDefault="00D75210" w:rsidP="002B17D2">
      <w:pPr>
        <w:spacing w:after="0" w:line="240" w:lineRule="auto"/>
        <w:jc w:val="center"/>
        <w:textAlignment w:val="baseline"/>
        <w:rPr>
          <w:rFonts w:ascii="Times New Roman" w:eastAsia="Times New Roman" w:hAnsi="Times New Roman" w:cs="Times New Roman"/>
          <w:i/>
          <w:sz w:val="24"/>
          <w:szCs w:val="24"/>
          <w:lang w:eastAsia="hr-HR"/>
        </w:rPr>
      </w:pPr>
    </w:p>
    <w:p w14:paraId="3007D3F0"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33.</w:t>
      </w:r>
    </w:p>
    <w:p w14:paraId="375A6BBD" w14:textId="77777777" w:rsidR="003E3B61" w:rsidRPr="00AD78B3" w:rsidRDefault="003E3B61" w:rsidP="002B17D2">
      <w:pPr>
        <w:spacing w:after="0" w:line="240" w:lineRule="auto"/>
        <w:jc w:val="both"/>
        <w:textAlignment w:val="baseline"/>
        <w:rPr>
          <w:rFonts w:ascii="Times New Roman" w:eastAsia="Times New Roman" w:hAnsi="Times New Roman" w:cs="Times New Roman"/>
          <w:i/>
          <w:sz w:val="24"/>
          <w:szCs w:val="24"/>
          <w:lang w:eastAsia="hr-HR"/>
        </w:rPr>
      </w:pPr>
    </w:p>
    <w:p w14:paraId="22E40B6D" w14:textId="77777777" w:rsidR="004B4856" w:rsidRPr="00AD78B3" w:rsidRDefault="00D75210" w:rsidP="002B17D2">
      <w:pPr>
        <w:spacing w:after="0" w:line="240" w:lineRule="auto"/>
        <w:ind w:firstLine="709"/>
        <w:contextualSpacing/>
        <w:jc w:val="both"/>
        <w:rPr>
          <w:rFonts w:ascii="Times New Roman" w:hAnsi="Times New Roman" w:cs="Times New Roman"/>
          <w:spacing w:val="-2"/>
          <w:sz w:val="24"/>
          <w:szCs w:val="24"/>
          <w:lang w:eastAsia="hr-HR"/>
        </w:rPr>
      </w:pPr>
      <w:r w:rsidRPr="00AD78B3">
        <w:rPr>
          <w:rFonts w:ascii="Times New Roman" w:hAnsi="Times New Roman" w:cs="Times New Roman"/>
          <w:spacing w:val="-2"/>
          <w:sz w:val="24"/>
          <w:szCs w:val="24"/>
          <w:lang w:eastAsia="hr-HR"/>
        </w:rPr>
        <w:t xml:space="preserve">(1) </w:t>
      </w:r>
      <w:r w:rsidR="003E3B61" w:rsidRPr="00AD78B3">
        <w:rPr>
          <w:rFonts w:ascii="Times New Roman" w:hAnsi="Times New Roman" w:cs="Times New Roman"/>
          <w:spacing w:val="-2"/>
          <w:sz w:val="24"/>
          <w:szCs w:val="24"/>
          <w:lang w:eastAsia="hr-HR"/>
        </w:rPr>
        <w:t xml:space="preserve">Isporučitelji vode moraju svakom pojedinom potrošaču najmanje jednom godišnje </w:t>
      </w:r>
      <w:r w:rsidR="009D7FA8" w:rsidRPr="00AD78B3">
        <w:rPr>
          <w:rFonts w:ascii="Times New Roman" w:hAnsi="Times New Roman" w:cs="Times New Roman"/>
          <w:spacing w:val="-2"/>
          <w:sz w:val="24"/>
          <w:szCs w:val="24"/>
          <w:lang w:eastAsia="hr-HR"/>
        </w:rPr>
        <w:t xml:space="preserve">na </w:t>
      </w:r>
      <w:r w:rsidR="003E3B61" w:rsidRPr="00AD78B3">
        <w:rPr>
          <w:rFonts w:ascii="Times New Roman" w:hAnsi="Times New Roman" w:cs="Times New Roman"/>
          <w:spacing w:val="-2"/>
          <w:sz w:val="24"/>
          <w:szCs w:val="24"/>
          <w:lang w:eastAsia="hr-HR"/>
        </w:rPr>
        <w:t>račun</w:t>
      </w:r>
      <w:r w:rsidR="009D7FA8" w:rsidRPr="00AD78B3">
        <w:rPr>
          <w:rFonts w:ascii="Times New Roman" w:hAnsi="Times New Roman" w:cs="Times New Roman"/>
          <w:spacing w:val="-2"/>
          <w:sz w:val="24"/>
          <w:szCs w:val="24"/>
          <w:lang w:eastAsia="hr-HR"/>
        </w:rPr>
        <w:t>im</w:t>
      </w:r>
      <w:r w:rsidR="003E3B61" w:rsidRPr="00AD78B3">
        <w:rPr>
          <w:rFonts w:ascii="Times New Roman" w:hAnsi="Times New Roman" w:cs="Times New Roman"/>
          <w:spacing w:val="-2"/>
          <w:sz w:val="24"/>
          <w:szCs w:val="24"/>
          <w:lang w:eastAsia="hr-HR"/>
        </w:rPr>
        <w:t xml:space="preserve">a </w:t>
      </w:r>
      <w:r w:rsidR="00450965" w:rsidRPr="00AD78B3">
        <w:rPr>
          <w:rFonts w:ascii="Times New Roman" w:hAnsi="Times New Roman" w:cs="Times New Roman"/>
          <w:spacing w:val="-2"/>
          <w:sz w:val="24"/>
          <w:szCs w:val="24"/>
          <w:lang w:eastAsia="hr-HR"/>
        </w:rPr>
        <w:t xml:space="preserve">i/ili kao obavijest uz račun </w:t>
      </w:r>
      <w:r w:rsidR="003E3B61" w:rsidRPr="00AD78B3">
        <w:rPr>
          <w:rFonts w:ascii="Times New Roman" w:hAnsi="Times New Roman" w:cs="Times New Roman"/>
          <w:spacing w:val="-2"/>
          <w:sz w:val="24"/>
          <w:szCs w:val="24"/>
          <w:lang w:eastAsia="hr-HR"/>
        </w:rPr>
        <w:t xml:space="preserve">ili digitalnim sredstvima, bez njegovoga zahtjeva, uz obveze iz članka 32. ovoga Zakona, ovisno kako potrošač odabere, dostaviti sljedeće informacije: </w:t>
      </w:r>
    </w:p>
    <w:p w14:paraId="21971F4E" w14:textId="77777777" w:rsidR="004B4856" w:rsidRPr="00AD78B3" w:rsidRDefault="004B4856" w:rsidP="002B17D2">
      <w:pPr>
        <w:spacing w:after="0" w:line="240" w:lineRule="auto"/>
        <w:ind w:firstLine="709"/>
        <w:contextualSpacing/>
        <w:jc w:val="both"/>
        <w:rPr>
          <w:rFonts w:ascii="Times New Roman" w:hAnsi="Times New Roman" w:cs="Times New Roman"/>
          <w:sz w:val="24"/>
          <w:szCs w:val="24"/>
          <w:lang w:eastAsia="hr-HR"/>
        </w:rPr>
      </w:pPr>
    </w:p>
    <w:p w14:paraId="3D98AA7C" w14:textId="77777777" w:rsidR="003E3B61" w:rsidRPr="00AD78B3" w:rsidRDefault="003E3B61" w:rsidP="002B17D2">
      <w:pPr>
        <w:numPr>
          <w:ilvl w:val="0"/>
          <w:numId w:val="24"/>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o zoni opskrbe i broju osoba kojima se voda isporučuje, tehnici/tehnikama obrade i dezinfekcije vode</w:t>
      </w:r>
    </w:p>
    <w:p w14:paraId="24D124E6" w14:textId="77777777" w:rsidR="003E3B61" w:rsidRPr="00AD78B3" w:rsidDel="005D7F88" w:rsidRDefault="003E3B61" w:rsidP="002B17D2">
      <w:pPr>
        <w:numPr>
          <w:ilvl w:val="0"/>
          <w:numId w:val="24"/>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AD78B3" w:rsidDel="005D7F88">
        <w:rPr>
          <w:rFonts w:ascii="Times New Roman" w:eastAsia="Times New Roman" w:hAnsi="Times New Roman" w:cs="Times New Roman"/>
          <w:sz w:val="24"/>
          <w:szCs w:val="24"/>
          <w:lang w:eastAsia="hr-HR"/>
        </w:rPr>
        <w:t xml:space="preserve">o svim parametrima sukladnosti vode </w:t>
      </w:r>
      <w:r w:rsidR="00014F1A" w:rsidRPr="00AD78B3">
        <w:rPr>
          <w:rFonts w:ascii="Times New Roman" w:eastAsia="Times New Roman" w:hAnsi="Times New Roman" w:cs="Times New Roman"/>
          <w:sz w:val="24"/>
          <w:szCs w:val="24"/>
          <w:lang w:eastAsia="hr-HR"/>
        </w:rPr>
        <w:t xml:space="preserve">namijenjene </w:t>
      </w:r>
      <w:r w:rsidRPr="00AD78B3" w:rsidDel="005D7F88">
        <w:rPr>
          <w:rFonts w:ascii="Times New Roman" w:eastAsia="Times New Roman" w:hAnsi="Times New Roman" w:cs="Times New Roman"/>
          <w:sz w:val="24"/>
          <w:szCs w:val="24"/>
          <w:lang w:eastAsia="hr-HR"/>
        </w:rPr>
        <w:t>za ljudsku potrošnju ispitanima u izvještajnoj godini uključujući i sva odstupanja duža od 24 sata</w:t>
      </w:r>
    </w:p>
    <w:p w14:paraId="06815AD5" w14:textId="77777777" w:rsidR="003E3B61" w:rsidRPr="00AD78B3" w:rsidRDefault="00CF7AFE" w:rsidP="002B17D2">
      <w:pPr>
        <w:numPr>
          <w:ilvl w:val="0"/>
          <w:numId w:val="24"/>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o cijeni </w:t>
      </w:r>
      <w:r w:rsidR="003E3B61" w:rsidRPr="00AD78B3">
        <w:rPr>
          <w:rFonts w:ascii="Times New Roman" w:eastAsia="Times New Roman" w:hAnsi="Times New Roman" w:cs="Times New Roman"/>
          <w:sz w:val="24"/>
          <w:szCs w:val="24"/>
          <w:lang w:eastAsia="hr-HR"/>
        </w:rPr>
        <w:t>isporučene vode namijenjene za ljudsku potrošnju po litri i kubnom metru</w:t>
      </w:r>
    </w:p>
    <w:p w14:paraId="2B86579A" w14:textId="77777777" w:rsidR="003E3B61" w:rsidRPr="00AD78B3" w:rsidRDefault="003E3B61" w:rsidP="002B17D2">
      <w:pPr>
        <w:numPr>
          <w:ilvl w:val="0"/>
          <w:numId w:val="24"/>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o količini vode potrošenoj u domaćinstvu dotičnog potrošača kroz godinu, zajedno s godišnjim kretanjem potrošnje potrošača</w:t>
      </w:r>
    </w:p>
    <w:p w14:paraId="5BDB6797" w14:textId="77777777" w:rsidR="003E3B61" w:rsidRPr="00AD78B3" w:rsidRDefault="00CF7AFE" w:rsidP="002B17D2">
      <w:pPr>
        <w:numPr>
          <w:ilvl w:val="0"/>
          <w:numId w:val="24"/>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o</w:t>
      </w:r>
      <w:r w:rsidR="00741B25"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usporedbi godišnje </w:t>
      </w:r>
      <w:r w:rsidR="003E3B61" w:rsidRPr="00AD78B3">
        <w:rPr>
          <w:rFonts w:ascii="Times New Roman" w:eastAsia="Times New Roman" w:hAnsi="Times New Roman" w:cs="Times New Roman"/>
          <w:sz w:val="24"/>
          <w:szCs w:val="24"/>
          <w:lang w:eastAsia="hr-HR"/>
        </w:rPr>
        <w:t>potrošnje</w:t>
      </w:r>
      <w:r w:rsidRPr="00AD78B3">
        <w:rPr>
          <w:rFonts w:ascii="Times New Roman" w:eastAsia="Times New Roman" w:hAnsi="Times New Roman" w:cs="Times New Roman"/>
          <w:sz w:val="24"/>
          <w:szCs w:val="24"/>
          <w:lang w:eastAsia="hr-HR"/>
        </w:rPr>
        <w:t xml:space="preserve"> vode u domaćinstvu s </w:t>
      </w:r>
      <w:r w:rsidR="003E3B61" w:rsidRPr="00AD78B3">
        <w:rPr>
          <w:rFonts w:ascii="Times New Roman" w:eastAsia="Times New Roman" w:hAnsi="Times New Roman" w:cs="Times New Roman"/>
          <w:sz w:val="24"/>
          <w:szCs w:val="24"/>
          <w:lang w:eastAsia="hr-HR"/>
        </w:rPr>
        <w:t>prosječnom potrošnjom domaćinstva</w:t>
      </w:r>
      <w:r w:rsidRPr="00AD78B3">
        <w:rPr>
          <w:rFonts w:ascii="Times New Roman" w:eastAsia="Times New Roman" w:hAnsi="Times New Roman" w:cs="Times New Roman"/>
          <w:sz w:val="24"/>
          <w:szCs w:val="24"/>
          <w:lang w:eastAsia="hr-HR"/>
        </w:rPr>
        <w:t>, ako je to primjenjivo u skladu s točkom d) ovoga stavka</w:t>
      </w:r>
    </w:p>
    <w:p w14:paraId="0B21F1FC" w14:textId="77777777" w:rsidR="003E3B61" w:rsidRPr="00AD78B3" w:rsidRDefault="00410128" w:rsidP="002B17D2">
      <w:pPr>
        <w:numPr>
          <w:ilvl w:val="0"/>
          <w:numId w:val="24"/>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o poveznici </w:t>
      </w:r>
      <w:r w:rsidR="003E3B61" w:rsidRPr="00AD78B3">
        <w:rPr>
          <w:rFonts w:ascii="Times New Roman" w:eastAsia="Times New Roman" w:hAnsi="Times New Roman" w:cs="Times New Roman"/>
          <w:sz w:val="24"/>
          <w:szCs w:val="24"/>
          <w:lang w:eastAsia="hr-HR"/>
        </w:rPr>
        <w:t xml:space="preserve">na </w:t>
      </w:r>
      <w:r w:rsidR="00411A5A" w:rsidRPr="00AD78B3">
        <w:rPr>
          <w:rFonts w:ascii="Times New Roman" w:eastAsia="Times New Roman" w:hAnsi="Times New Roman" w:cs="Times New Roman"/>
          <w:sz w:val="24"/>
          <w:szCs w:val="24"/>
          <w:lang w:eastAsia="hr-HR"/>
        </w:rPr>
        <w:t>mrežne stranice</w:t>
      </w:r>
      <w:r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na kojima se nalaze sljedeće informacije:</w:t>
      </w:r>
    </w:p>
    <w:p w14:paraId="304D1A21" w14:textId="77777777" w:rsidR="003E3B61" w:rsidRPr="00AD78B3" w:rsidRDefault="003E3B61" w:rsidP="002B17D2">
      <w:pPr>
        <w:spacing w:after="0" w:line="240" w:lineRule="auto"/>
        <w:ind w:left="720"/>
        <w:contextualSpacing/>
        <w:jc w:val="both"/>
        <w:textAlignment w:val="baseline"/>
        <w:rPr>
          <w:rFonts w:ascii="Times New Roman" w:eastAsia="Times New Roman" w:hAnsi="Times New Roman" w:cs="Times New Roman"/>
          <w:sz w:val="24"/>
          <w:szCs w:val="24"/>
          <w:lang w:eastAsia="hr-HR"/>
        </w:rPr>
      </w:pPr>
    </w:p>
    <w:p w14:paraId="18F025B4" w14:textId="3A766DDD" w:rsidR="003E3B61" w:rsidRPr="00AD78B3" w:rsidRDefault="007D268B" w:rsidP="004B2860">
      <w:p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w:t>
      </w:r>
      <w:r w:rsidR="004B2860"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podaci o isporučitelju vode, područje i broj osoba kojima se isporučuje voda te način proizvodnje vode</w:t>
      </w:r>
    </w:p>
    <w:p w14:paraId="4FE32954" w14:textId="5A3D44BD" w:rsidR="003E3B61" w:rsidRPr="00AD78B3" w:rsidRDefault="007D268B" w:rsidP="004B2860">
      <w:p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w:t>
      </w:r>
      <w:r w:rsidR="004B2860"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opće informacije o vrstama primijenjene obrade i dezinfekcije vode</w:t>
      </w:r>
    </w:p>
    <w:p w14:paraId="58B56B88" w14:textId="1CE40CF0" w:rsidR="003E3B61" w:rsidRPr="00AD78B3" w:rsidRDefault="00484CB5" w:rsidP="004B2860">
      <w:p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w:t>
      </w:r>
      <w:r w:rsidR="004B2860"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najnoviji rezultati praćenja svih parame</w:t>
      </w:r>
      <w:r w:rsidR="002156F0" w:rsidRPr="00AD78B3">
        <w:rPr>
          <w:rFonts w:ascii="Times New Roman" w:eastAsia="Times New Roman" w:hAnsi="Times New Roman" w:cs="Times New Roman"/>
          <w:sz w:val="24"/>
          <w:szCs w:val="24"/>
          <w:lang w:eastAsia="hr-HR"/>
        </w:rPr>
        <w:t>tara sukladnosti iz B analize s</w:t>
      </w:r>
      <w:r w:rsidR="003E3B61" w:rsidRPr="00AD78B3">
        <w:rPr>
          <w:rFonts w:ascii="Times New Roman" w:eastAsia="Times New Roman" w:hAnsi="Times New Roman" w:cs="Times New Roman"/>
          <w:sz w:val="24"/>
          <w:szCs w:val="24"/>
          <w:lang w:eastAsia="hr-HR"/>
        </w:rPr>
        <w:t xml:space="preserve"> vodoopskrbne mreže uključujući učestalost uzorkovanja, a koji ne smiju biti stariji od jedne </w:t>
      </w:r>
      <w:r w:rsidR="003E3B61" w:rsidRPr="00AD78B3">
        <w:rPr>
          <w:rFonts w:ascii="Times New Roman" w:eastAsia="Times New Roman" w:hAnsi="Times New Roman" w:cs="Times New Roman"/>
          <w:sz w:val="24"/>
          <w:szCs w:val="24"/>
          <w:lang w:eastAsia="hr-HR"/>
        </w:rPr>
        <w:lastRenderedPageBreak/>
        <w:t xml:space="preserve">godine, osim za sustave koji u pojedinoj zoni opskrbe isporučuju od 10-100 m³ vode, za koje analize ne smiju biti starije od </w:t>
      </w:r>
      <w:r w:rsidR="002156F0" w:rsidRPr="00AD78B3">
        <w:rPr>
          <w:rFonts w:ascii="Times New Roman" w:eastAsia="Times New Roman" w:hAnsi="Times New Roman" w:cs="Times New Roman"/>
          <w:sz w:val="24"/>
          <w:szCs w:val="24"/>
          <w:lang w:eastAsia="hr-HR"/>
        </w:rPr>
        <w:t>šest</w:t>
      </w:r>
      <w:r w:rsidR="003E3B61" w:rsidRPr="00AD78B3">
        <w:rPr>
          <w:rFonts w:ascii="Times New Roman" w:eastAsia="Times New Roman" w:hAnsi="Times New Roman" w:cs="Times New Roman"/>
          <w:sz w:val="24"/>
          <w:szCs w:val="24"/>
          <w:lang w:eastAsia="hr-HR"/>
        </w:rPr>
        <w:t xml:space="preserve"> godina</w:t>
      </w:r>
    </w:p>
    <w:p w14:paraId="42EB2F73" w14:textId="44C8C21A" w:rsidR="003E3B61" w:rsidRPr="00AD78B3" w:rsidRDefault="00484CB5" w:rsidP="004B2860">
      <w:p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w:t>
      </w:r>
      <w:r w:rsidR="004B2860"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o sljedećim parametrima koji nisu navedeni u dijelu pravilnik</w:t>
      </w:r>
      <w:r w:rsidR="00A568E6" w:rsidRPr="00AD78B3">
        <w:rPr>
          <w:rFonts w:ascii="Times New Roman" w:eastAsia="Times New Roman" w:hAnsi="Times New Roman" w:cs="Times New Roman"/>
          <w:sz w:val="24"/>
          <w:szCs w:val="24"/>
          <w:lang w:eastAsia="hr-HR"/>
        </w:rPr>
        <w:t>a</w:t>
      </w:r>
      <w:r w:rsidR="006E220F" w:rsidRPr="00AD78B3">
        <w:rPr>
          <w:rFonts w:ascii="Times New Roman" w:eastAsia="Times New Roman" w:hAnsi="Times New Roman" w:cs="Times New Roman"/>
          <w:sz w:val="24"/>
          <w:szCs w:val="24"/>
          <w:lang w:eastAsia="hr-HR"/>
        </w:rPr>
        <w:t xml:space="preserve"> iz članka 9. stavka 1. podstavka</w:t>
      </w:r>
      <w:r w:rsidR="003E3B61" w:rsidRPr="00AD78B3">
        <w:rPr>
          <w:rFonts w:ascii="Times New Roman" w:eastAsia="Times New Roman" w:hAnsi="Times New Roman" w:cs="Times New Roman"/>
          <w:sz w:val="24"/>
          <w:szCs w:val="24"/>
          <w:lang w:eastAsia="hr-HR"/>
        </w:rPr>
        <w:t xml:space="preserve"> 1. ovoga Zakona i povezanim vrijednosti</w:t>
      </w:r>
      <w:r w:rsidR="00D75210" w:rsidRPr="00AD78B3">
        <w:rPr>
          <w:rFonts w:ascii="Times New Roman" w:eastAsia="Times New Roman" w:hAnsi="Times New Roman" w:cs="Times New Roman"/>
          <w:sz w:val="24"/>
          <w:szCs w:val="24"/>
          <w:lang w:eastAsia="hr-HR"/>
        </w:rPr>
        <w:t>ma</w:t>
      </w:r>
      <w:r w:rsidR="007D268B" w:rsidRPr="00AD78B3">
        <w:rPr>
          <w:rFonts w:ascii="Times New Roman" w:eastAsia="Times New Roman" w:hAnsi="Times New Roman" w:cs="Times New Roman"/>
          <w:sz w:val="24"/>
          <w:szCs w:val="24"/>
          <w:lang w:eastAsia="hr-HR"/>
        </w:rPr>
        <w:t>:</w:t>
      </w:r>
    </w:p>
    <w:p w14:paraId="53882FF5" w14:textId="77777777" w:rsidR="003E3B61" w:rsidRPr="00AD78B3" w:rsidRDefault="00D75210" w:rsidP="002B17D2">
      <w:pPr>
        <w:numPr>
          <w:ilvl w:val="1"/>
          <w:numId w:val="1"/>
        </w:numPr>
        <w:spacing w:after="0" w:line="240" w:lineRule="auto"/>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tvrdoća</w:t>
      </w:r>
    </w:p>
    <w:p w14:paraId="2AA4BA66" w14:textId="77777777" w:rsidR="003E3B61" w:rsidRPr="00AD78B3" w:rsidRDefault="003E3B61" w:rsidP="002B17D2">
      <w:pPr>
        <w:numPr>
          <w:ilvl w:val="1"/>
          <w:numId w:val="1"/>
        </w:numPr>
        <w:spacing w:after="0" w:line="240" w:lineRule="auto"/>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minerali i anioni/kationi otopljeni u vodi:</w:t>
      </w:r>
    </w:p>
    <w:p w14:paraId="0C8FA038" w14:textId="77777777" w:rsidR="003E3B61" w:rsidRPr="00AD78B3" w:rsidRDefault="00D75210" w:rsidP="002B17D2">
      <w:pPr>
        <w:numPr>
          <w:ilvl w:val="1"/>
          <w:numId w:val="1"/>
        </w:numPr>
        <w:spacing w:after="0" w:line="240" w:lineRule="auto"/>
        <w:ind w:left="1418" w:hanging="284"/>
        <w:contextualSpacing/>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kalcij Ca</w:t>
      </w:r>
    </w:p>
    <w:p w14:paraId="7D022A8E" w14:textId="77777777" w:rsidR="003E3B61" w:rsidRPr="00AD78B3" w:rsidRDefault="00D75210" w:rsidP="002B17D2">
      <w:pPr>
        <w:spacing w:after="0" w:line="240" w:lineRule="auto"/>
        <w:ind w:left="1418" w:hanging="284"/>
        <w:contextualSpacing/>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91A6E"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magnezij Mg</w:t>
      </w:r>
    </w:p>
    <w:p w14:paraId="57277BDA" w14:textId="77777777" w:rsidR="003E3B61" w:rsidRPr="00AD78B3" w:rsidRDefault="00D75210" w:rsidP="002B17D2">
      <w:pPr>
        <w:numPr>
          <w:ilvl w:val="1"/>
          <w:numId w:val="1"/>
        </w:numPr>
        <w:spacing w:after="0" w:line="240" w:lineRule="auto"/>
        <w:ind w:left="1418" w:hanging="284"/>
        <w:contextualSpacing/>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kalij K</w:t>
      </w:r>
    </w:p>
    <w:p w14:paraId="20C73430" w14:textId="0CDEFB67" w:rsidR="003E3B61" w:rsidRPr="00AD78B3" w:rsidRDefault="00484CB5" w:rsidP="004B2860">
      <w:p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w:t>
      </w:r>
      <w:r w:rsidR="004B2860"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u slučaju incidenta ili mogućih opasnosti za zdravlje ljudi zbog prekoračene vrijednosti parametara iznad M.D.K. vrijednosti informacije o potencijalnim opasnostima za</w:t>
      </w:r>
      <w:r w:rsidR="00D75210"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zdravlje ljudi i savjete o zdravlju i potrošnji ili dati poveznicu za pristup tim informacijama</w:t>
      </w:r>
    </w:p>
    <w:p w14:paraId="1529CEB0" w14:textId="79732D3C" w:rsidR="003E3B61" w:rsidRPr="00AD78B3" w:rsidRDefault="00484CB5" w:rsidP="004B2860">
      <w:p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w:t>
      </w:r>
      <w:r w:rsidR="004B2860"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odgovarajuće informacije o procjeni rizika za sustav opskrbe</w:t>
      </w:r>
    </w:p>
    <w:p w14:paraId="7FEAE0B8" w14:textId="43FAEAAF" w:rsidR="003E3B61" w:rsidRPr="00AD78B3" w:rsidRDefault="00484CB5" w:rsidP="004B2860">
      <w:pPr>
        <w:spacing w:after="0" w:line="240" w:lineRule="auto"/>
        <w:ind w:left="1134" w:hanging="425"/>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w:t>
      </w:r>
      <w:r w:rsidR="004B2860"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savjete potrošačima, prema potrebi, o tome kako smanjiti potrošnju vode, kako se odgovorno upotrebljava voda u skladu s lokalnim uvjetima i kako izbjeći zdravstvene rizike zbog stagnantne vode.</w:t>
      </w:r>
    </w:p>
    <w:p w14:paraId="70BBE82E" w14:textId="77777777" w:rsidR="003E3B61" w:rsidRPr="00AD78B3" w:rsidRDefault="003E3B61" w:rsidP="002B17D2">
      <w:pPr>
        <w:spacing w:after="0" w:line="240" w:lineRule="auto"/>
        <w:ind w:left="720"/>
        <w:contextualSpacing/>
        <w:jc w:val="both"/>
        <w:textAlignment w:val="baseline"/>
        <w:rPr>
          <w:rFonts w:ascii="Times New Roman" w:eastAsia="Times New Roman" w:hAnsi="Times New Roman" w:cs="Times New Roman"/>
          <w:sz w:val="24"/>
          <w:szCs w:val="24"/>
          <w:lang w:eastAsia="hr-HR"/>
        </w:rPr>
      </w:pPr>
    </w:p>
    <w:p w14:paraId="73C717EE"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Uz informacije iz stavka 1. ovoga članka isporučitelji vode koji isporučuju najmanje 10</w:t>
      </w:r>
      <w:r w:rsidR="00881DF8"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000 m</w:t>
      </w:r>
      <w:r w:rsidRPr="00AD78B3">
        <w:rPr>
          <w:rFonts w:ascii="Times New Roman" w:eastAsia="Times New Roman" w:hAnsi="Times New Roman" w:cs="Times New Roman"/>
          <w:sz w:val="24"/>
          <w:szCs w:val="24"/>
          <w:vertAlign w:val="superscript"/>
          <w:lang w:eastAsia="hr-HR"/>
        </w:rPr>
        <w:t>3</w:t>
      </w:r>
      <w:r w:rsidRPr="00AD78B3">
        <w:rPr>
          <w:rFonts w:ascii="Times New Roman" w:eastAsia="Times New Roman" w:hAnsi="Times New Roman" w:cs="Times New Roman"/>
          <w:sz w:val="24"/>
          <w:szCs w:val="24"/>
          <w:lang w:eastAsia="hr-HR"/>
        </w:rPr>
        <w:t xml:space="preserve"> dnevno ili opskrbljuju najmanje 50</w:t>
      </w:r>
      <w:r w:rsidR="00881DF8"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000 </w:t>
      </w:r>
      <w:r w:rsidR="00987483" w:rsidRPr="00AD78B3">
        <w:rPr>
          <w:rFonts w:ascii="Times New Roman" w:eastAsia="Times New Roman" w:hAnsi="Times New Roman" w:cs="Times New Roman"/>
          <w:sz w:val="24"/>
          <w:szCs w:val="24"/>
          <w:lang w:eastAsia="hr-HR"/>
        </w:rPr>
        <w:t xml:space="preserve">osoba </w:t>
      </w:r>
      <w:r w:rsidRPr="00AD78B3">
        <w:rPr>
          <w:rFonts w:ascii="Times New Roman" w:eastAsia="Times New Roman" w:hAnsi="Times New Roman" w:cs="Times New Roman"/>
          <w:sz w:val="24"/>
          <w:szCs w:val="24"/>
          <w:lang w:eastAsia="hr-HR"/>
        </w:rPr>
        <w:t>godišnje obvezni su pružiti na jedna</w:t>
      </w:r>
      <w:r w:rsidR="00D75210" w:rsidRPr="00AD78B3">
        <w:rPr>
          <w:rFonts w:ascii="Times New Roman" w:eastAsia="Times New Roman" w:hAnsi="Times New Roman" w:cs="Times New Roman"/>
          <w:sz w:val="24"/>
          <w:szCs w:val="24"/>
          <w:lang w:eastAsia="hr-HR"/>
        </w:rPr>
        <w:t>k način i sljedeće informacije:</w:t>
      </w:r>
    </w:p>
    <w:p w14:paraId="37EE02F7" w14:textId="77777777" w:rsidR="00D75210" w:rsidRPr="00AD78B3" w:rsidRDefault="00D75210" w:rsidP="002B17D2">
      <w:pPr>
        <w:spacing w:after="0" w:line="240" w:lineRule="auto"/>
        <w:ind w:firstLine="709"/>
        <w:jc w:val="both"/>
        <w:textAlignment w:val="baseline"/>
        <w:rPr>
          <w:rFonts w:ascii="Times New Roman" w:eastAsia="Times New Roman" w:hAnsi="Times New Roman" w:cs="Times New Roman"/>
          <w:sz w:val="24"/>
          <w:szCs w:val="24"/>
          <w:lang w:eastAsia="hr-HR"/>
        </w:rPr>
      </w:pPr>
    </w:p>
    <w:p w14:paraId="40F4A129" w14:textId="77777777" w:rsidR="003E3B61" w:rsidRPr="00AD78B3" w:rsidRDefault="003E3B61" w:rsidP="002B17D2">
      <w:pPr>
        <w:numPr>
          <w:ilvl w:val="0"/>
          <w:numId w:val="1"/>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o cjelokupnom funkcioniranju vodoopskrbnog sustava u pogledu učinkovitosti i stopama gubitka vode kada te informacije budu dostupne, a najkasnije na datum 12. siječnja 2026. </w:t>
      </w:r>
    </w:p>
    <w:p w14:paraId="03D77D29" w14:textId="77777777" w:rsidR="003E3B61" w:rsidRPr="00AD78B3" w:rsidRDefault="00881DF8" w:rsidP="002B17D2">
      <w:pPr>
        <w:numPr>
          <w:ilvl w:val="0"/>
          <w:numId w:val="1"/>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o </w:t>
      </w:r>
      <w:r w:rsidR="003E3B61" w:rsidRPr="00AD78B3">
        <w:rPr>
          <w:rFonts w:ascii="Times New Roman" w:eastAsia="Times New Roman" w:hAnsi="Times New Roman" w:cs="Times New Roman"/>
          <w:sz w:val="24"/>
          <w:szCs w:val="24"/>
          <w:lang w:eastAsia="hr-HR"/>
        </w:rPr>
        <w:t>vlasničkoj strukturi isporučitelja vode</w:t>
      </w:r>
    </w:p>
    <w:p w14:paraId="7CE94A82" w14:textId="77777777" w:rsidR="003E3B61" w:rsidRPr="00AD78B3" w:rsidRDefault="003E3B61" w:rsidP="002B17D2">
      <w:pPr>
        <w:numPr>
          <w:ilvl w:val="0"/>
          <w:numId w:val="1"/>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o strukturi troškova cijene po kubnom metru vode uključujući fiksne i varijabilne troškove te podatke o troškovima, ukoliko su ih imali, vezano uz osiguravanje boljeg pristupa vodi</w:t>
      </w:r>
    </w:p>
    <w:p w14:paraId="1CDC5B69" w14:textId="77777777" w:rsidR="003E3B61" w:rsidRPr="00AD78B3" w:rsidRDefault="003E3B61" w:rsidP="002B17D2">
      <w:pPr>
        <w:numPr>
          <w:ilvl w:val="0"/>
          <w:numId w:val="1"/>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sažetak i statističk</w:t>
      </w:r>
      <w:r w:rsidR="009E06B9"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poda</w:t>
      </w:r>
      <w:r w:rsidR="009E06B9" w:rsidRPr="00AD78B3">
        <w:rPr>
          <w:rFonts w:ascii="Times New Roman" w:eastAsia="Times New Roman" w:hAnsi="Times New Roman" w:cs="Times New Roman"/>
          <w:sz w:val="24"/>
          <w:szCs w:val="24"/>
          <w:lang w:eastAsia="hr-HR"/>
        </w:rPr>
        <w:t>tke</w:t>
      </w:r>
      <w:r w:rsidRPr="00AD78B3">
        <w:rPr>
          <w:rFonts w:ascii="Times New Roman" w:eastAsia="Times New Roman" w:hAnsi="Times New Roman" w:cs="Times New Roman"/>
          <w:sz w:val="24"/>
          <w:szCs w:val="24"/>
          <w:lang w:eastAsia="hr-HR"/>
        </w:rPr>
        <w:t xml:space="preserve"> u pogledu pritužbi potrošača koje su zaprimili isporučitelji vode o pitanjima obuhvaćenima područjem primjene ovoga Zakona </w:t>
      </w:r>
    </w:p>
    <w:p w14:paraId="4CAB7A20" w14:textId="77777777" w:rsidR="003E3B61" w:rsidRPr="00AD78B3" w:rsidRDefault="003E3B61" w:rsidP="002B17D2">
      <w:pPr>
        <w:numPr>
          <w:ilvl w:val="0"/>
          <w:numId w:val="1"/>
        </w:numPr>
        <w:spacing w:after="0" w:line="240" w:lineRule="auto"/>
        <w:ind w:hanging="720"/>
        <w:contextualSpacing/>
        <w:jc w:val="both"/>
        <w:textAlignment w:val="baseline"/>
        <w:rPr>
          <w:rFonts w:ascii="Times New Roman" w:eastAsia="Times New Roman" w:hAnsi="Times New Roman" w:cs="Times New Roman"/>
          <w:sz w:val="24"/>
          <w:szCs w:val="24"/>
          <w:lang w:eastAsia="hr-HR"/>
        </w:rPr>
      </w:pPr>
      <w:r w:rsidRPr="00AD78B3">
        <w:rPr>
          <w:rFonts w:ascii="Times New Roman" w:hAnsi="Times New Roman" w:cs="Times New Roman"/>
          <w:sz w:val="24"/>
          <w:szCs w:val="24"/>
        </w:rPr>
        <w:t xml:space="preserve">na opravdan zahtjev potrošaču omogućiti pristup povijesnim podacima za informacije iz stavka 1. točke f) </w:t>
      </w:r>
      <w:proofErr w:type="spellStart"/>
      <w:r w:rsidRPr="00AD78B3">
        <w:rPr>
          <w:rFonts w:ascii="Times New Roman" w:hAnsi="Times New Roman" w:cs="Times New Roman"/>
          <w:sz w:val="24"/>
          <w:szCs w:val="24"/>
        </w:rPr>
        <w:t>podtoč</w:t>
      </w:r>
      <w:r w:rsidR="007871AD" w:rsidRPr="00AD78B3">
        <w:rPr>
          <w:rFonts w:ascii="Times New Roman" w:hAnsi="Times New Roman" w:cs="Times New Roman"/>
          <w:sz w:val="24"/>
          <w:szCs w:val="24"/>
        </w:rPr>
        <w:t>a</w:t>
      </w:r>
      <w:r w:rsidRPr="00AD78B3">
        <w:rPr>
          <w:rFonts w:ascii="Times New Roman" w:hAnsi="Times New Roman" w:cs="Times New Roman"/>
          <w:sz w:val="24"/>
          <w:szCs w:val="24"/>
        </w:rPr>
        <w:t>k</w:t>
      </w:r>
      <w:r w:rsidR="007871AD" w:rsidRPr="00AD78B3">
        <w:rPr>
          <w:rFonts w:ascii="Times New Roman" w:hAnsi="Times New Roman" w:cs="Times New Roman"/>
          <w:sz w:val="24"/>
          <w:szCs w:val="24"/>
        </w:rPr>
        <w:t>a</w:t>
      </w:r>
      <w:proofErr w:type="spellEnd"/>
      <w:r w:rsidRPr="00AD78B3">
        <w:rPr>
          <w:rFonts w:ascii="Times New Roman" w:hAnsi="Times New Roman" w:cs="Times New Roman"/>
          <w:sz w:val="24"/>
          <w:szCs w:val="24"/>
        </w:rPr>
        <w:t xml:space="preserve"> 3.</w:t>
      </w:r>
      <w:r w:rsidR="00212586" w:rsidRPr="00AD78B3">
        <w:rPr>
          <w:rFonts w:ascii="Times New Roman" w:hAnsi="Times New Roman" w:cs="Times New Roman"/>
          <w:sz w:val="24"/>
          <w:szCs w:val="24"/>
        </w:rPr>
        <w:t xml:space="preserve"> </w:t>
      </w:r>
      <w:r w:rsidRPr="00AD78B3">
        <w:rPr>
          <w:rFonts w:ascii="Times New Roman" w:hAnsi="Times New Roman" w:cs="Times New Roman"/>
          <w:sz w:val="24"/>
          <w:szCs w:val="24"/>
        </w:rPr>
        <w:t>i 4.</w:t>
      </w:r>
      <w:r w:rsidRPr="00AD78B3" w:rsidDel="00892F62">
        <w:rPr>
          <w:rFonts w:ascii="Times New Roman" w:hAnsi="Times New Roman" w:cs="Times New Roman"/>
          <w:sz w:val="24"/>
          <w:szCs w:val="24"/>
        </w:rPr>
        <w:t xml:space="preserve"> </w:t>
      </w:r>
      <w:r w:rsidRPr="00AD78B3">
        <w:rPr>
          <w:rFonts w:ascii="Times New Roman" w:hAnsi="Times New Roman" w:cs="Times New Roman"/>
          <w:sz w:val="24"/>
          <w:szCs w:val="24"/>
        </w:rPr>
        <w:t xml:space="preserve">ovoga članka za zadnjih </w:t>
      </w:r>
      <w:r w:rsidR="007871AD" w:rsidRPr="00AD78B3">
        <w:rPr>
          <w:rFonts w:ascii="Times New Roman" w:hAnsi="Times New Roman" w:cs="Times New Roman"/>
          <w:sz w:val="24"/>
          <w:szCs w:val="24"/>
        </w:rPr>
        <w:t>deset</w:t>
      </w:r>
      <w:r w:rsidRPr="00AD78B3">
        <w:rPr>
          <w:rFonts w:ascii="Times New Roman" w:hAnsi="Times New Roman" w:cs="Times New Roman"/>
          <w:sz w:val="24"/>
          <w:szCs w:val="24"/>
        </w:rPr>
        <w:t xml:space="preserve"> godina, ako su dostupne, najranije od 13. siječnja 2023.</w:t>
      </w:r>
    </w:p>
    <w:p w14:paraId="6978F331" w14:textId="77777777" w:rsidR="00D75210" w:rsidRPr="00AD78B3" w:rsidRDefault="00D75210" w:rsidP="002B17D2">
      <w:pPr>
        <w:spacing w:after="0" w:line="240" w:lineRule="auto"/>
        <w:contextualSpacing/>
        <w:jc w:val="both"/>
        <w:rPr>
          <w:rFonts w:ascii="Times New Roman" w:hAnsi="Times New Roman" w:cs="Times New Roman"/>
          <w:sz w:val="24"/>
          <w:szCs w:val="24"/>
        </w:rPr>
      </w:pPr>
    </w:p>
    <w:p w14:paraId="60168946" w14:textId="77777777" w:rsidR="003E3B61" w:rsidRPr="00AD78B3" w:rsidRDefault="00D75210" w:rsidP="002B17D2">
      <w:pPr>
        <w:spacing w:after="0" w:line="240" w:lineRule="auto"/>
        <w:ind w:firstLine="709"/>
        <w:contextualSpacing/>
        <w:jc w:val="both"/>
        <w:rPr>
          <w:rFonts w:ascii="Times New Roman" w:hAnsi="Times New Roman" w:cs="Times New Roman"/>
          <w:sz w:val="24"/>
          <w:szCs w:val="24"/>
        </w:rPr>
      </w:pPr>
      <w:r w:rsidRPr="00AD78B3">
        <w:rPr>
          <w:rFonts w:ascii="Times New Roman" w:hAnsi="Times New Roman" w:cs="Times New Roman"/>
          <w:sz w:val="24"/>
          <w:szCs w:val="24"/>
        </w:rPr>
        <w:t xml:space="preserve">(3) </w:t>
      </w:r>
      <w:r w:rsidR="003E3B61" w:rsidRPr="00AD78B3">
        <w:rPr>
          <w:rFonts w:ascii="Times New Roman" w:hAnsi="Times New Roman" w:cs="Times New Roman"/>
          <w:sz w:val="24"/>
          <w:szCs w:val="24"/>
        </w:rPr>
        <w:t xml:space="preserve">Isporučitelji vode u obvezi su </w:t>
      </w:r>
      <w:r w:rsidR="00410128" w:rsidRPr="00AD78B3">
        <w:rPr>
          <w:rFonts w:ascii="Times New Roman" w:hAnsi="Times New Roman" w:cs="Times New Roman"/>
          <w:sz w:val="24"/>
          <w:szCs w:val="24"/>
        </w:rPr>
        <w:t xml:space="preserve">dostaviti informacije </w:t>
      </w:r>
      <w:r w:rsidR="00C459C9" w:rsidRPr="00AD78B3">
        <w:rPr>
          <w:rFonts w:ascii="Times New Roman" w:hAnsi="Times New Roman" w:cs="Times New Roman"/>
          <w:sz w:val="24"/>
          <w:szCs w:val="24"/>
        </w:rPr>
        <w:t xml:space="preserve">potrošačima </w:t>
      </w:r>
      <w:r w:rsidR="00410128" w:rsidRPr="00AD78B3">
        <w:rPr>
          <w:rFonts w:ascii="Times New Roman" w:hAnsi="Times New Roman" w:cs="Times New Roman"/>
          <w:sz w:val="24"/>
          <w:szCs w:val="24"/>
        </w:rPr>
        <w:t xml:space="preserve">iz stavaka 1. i 2. ovoga članka </w:t>
      </w:r>
      <w:r w:rsidR="006159D1" w:rsidRPr="00AD78B3">
        <w:rPr>
          <w:rFonts w:ascii="Times New Roman" w:hAnsi="Times New Roman" w:cs="Times New Roman"/>
          <w:sz w:val="24"/>
          <w:szCs w:val="24"/>
        </w:rPr>
        <w:t xml:space="preserve">osim </w:t>
      </w:r>
      <w:r w:rsidR="006159D1" w:rsidRPr="00AD78B3">
        <w:rPr>
          <w:rFonts w:ascii="Times New Roman" w:hAnsi="Times New Roman" w:cs="Times New Roman"/>
          <w:sz w:val="24"/>
          <w:szCs w:val="24"/>
          <w:lang w:eastAsia="hr-HR"/>
        </w:rPr>
        <w:t>putem računa ili digitalnim sredstvima</w:t>
      </w:r>
      <w:r w:rsidR="006159D1" w:rsidRPr="00AD78B3">
        <w:rPr>
          <w:rFonts w:ascii="Times New Roman" w:hAnsi="Times New Roman" w:cs="Times New Roman"/>
          <w:sz w:val="24"/>
          <w:szCs w:val="24"/>
        </w:rPr>
        <w:t xml:space="preserve"> na drugi način </w:t>
      </w:r>
      <w:r w:rsidR="00410128" w:rsidRPr="00AD78B3">
        <w:rPr>
          <w:rFonts w:ascii="Times New Roman" w:hAnsi="Times New Roman" w:cs="Times New Roman"/>
          <w:sz w:val="24"/>
          <w:szCs w:val="24"/>
        </w:rPr>
        <w:t>n</w:t>
      </w:r>
      <w:r w:rsidR="006159D1" w:rsidRPr="00AD78B3">
        <w:rPr>
          <w:rFonts w:ascii="Times New Roman" w:hAnsi="Times New Roman" w:cs="Times New Roman"/>
          <w:sz w:val="24"/>
          <w:szCs w:val="24"/>
        </w:rPr>
        <w:t>a osnovi njihova opravdanog zahtjeva.</w:t>
      </w:r>
      <w:r w:rsidR="00410128" w:rsidRPr="00AD78B3">
        <w:rPr>
          <w:rFonts w:ascii="Times New Roman" w:hAnsi="Times New Roman" w:cs="Times New Roman"/>
          <w:sz w:val="24"/>
          <w:szCs w:val="24"/>
        </w:rPr>
        <w:t xml:space="preserve"> </w:t>
      </w:r>
    </w:p>
    <w:p w14:paraId="5B9D208A" w14:textId="77777777" w:rsidR="00D75210" w:rsidRPr="00AD78B3" w:rsidRDefault="00D75210" w:rsidP="002B17D2">
      <w:pPr>
        <w:spacing w:after="0" w:line="240" w:lineRule="auto"/>
        <w:ind w:firstLine="709"/>
        <w:contextualSpacing/>
        <w:jc w:val="both"/>
        <w:rPr>
          <w:rFonts w:ascii="Times New Roman" w:hAnsi="Times New Roman" w:cs="Times New Roman"/>
          <w:sz w:val="24"/>
          <w:szCs w:val="24"/>
        </w:rPr>
      </w:pPr>
    </w:p>
    <w:p w14:paraId="35F62D5E" w14:textId="77777777" w:rsidR="003E3B61" w:rsidRPr="00AD78B3" w:rsidRDefault="00D75210" w:rsidP="002B17D2">
      <w:pPr>
        <w:spacing w:after="0" w:line="240" w:lineRule="auto"/>
        <w:ind w:firstLine="709"/>
        <w:contextualSpacing/>
        <w:jc w:val="both"/>
        <w:rPr>
          <w:rFonts w:ascii="Times New Roman" w:eastAsia="Times New Roman" w:hAnsi="Times New Roman" w:cs="Times New Roman"/>
          <w:iCs/>
          <w:sz w:val="24"/>
          <w:szCs w:val="24"/>
          <w:lang w:eastAsia="hr-HR"/>
        </w:rPr>
      </w:pPr>
      <w:r w:rsidRPr="00AD78B3">
        <w:rPr>
          <w:rFonts w:ascii="Times New Roman" w:hAnsi="Times New Roman" w:cs="Times New Roman"/>
          <w:sz w:val="24"/>
          <w:szCs w:val="24"/>
        </w:rPr>
        <w:t>(4</w:t>
      </w:r>
      <w:r w:rsidR="002B2036" w:rsidRPr="00AD78B3">
        <w:rPr>
          <w:rFonts w:ascii="Times New Roman" w:hAnsi="Times New Roman" w:cs="Times New Roman"/>
          <w:sz w:val="24"/>
          <w:szCs w:val="24"/>
        </w:rPr>
        <w:t xml:space="preserve">) </w:t>
      </w:r>
      <w:r w:rsidR="00411A5A" w:rsidRPr="00AD78B3">
        <w:rPr>
          <w:rFonts w:ascii="Times New Roman" w:hAnsi="Times New Roman" w:cs="Times New Roman"/>
          <w:sz w:val="24"/>
          <w:szCs w:val="24"/>
        </w:rPr>
        <w:t>I</w:t>
      </w:r>
      <w:r w:rsidR="003E3B61" w:rsidRPr="00AD78B3">
        <w:rPr>
          <w:rFonts w:ascii="Times New Roman" w:hAnsi="Times New Roman" w:cs="Times New Roman"/>
          <w:sz w:val="24"/>
          <w:szCs w:val="24"/>
        </w:rPr>
        <w:t>sporučitelji</w:t>
      </w:r>
      <w:r w:rsidR="00B62197" w:rsidRPr="00AD78B3">
        <w:rPr>
          <w:rFonts w:ascii="Times New Roman" w:hAnsi="Times New Roman" w:cs="Times New Roman"/>
          <w:sz w:val="24"/>
          <w:szCs w:val="24"/>
        </w:rPr>
        <w:t xml:space="preserve"> </w:t>
      </w:r>
      <w:r w:rsidR="006159D1" w:rsidRPr="00AD78B3">
        <w:rPr>
          <w:rFonts w:ascii="Times New Roman" w:hAnsi="Times New Roman" w:cs="Times New Roman"/>
          <w:sz w:val="24"/>
          <w:szCs w:val="24"/>
        </w:rPr>
        <w:t xml:space="preserve">vode </w:t>
      </w:r>
      <w:r w:rsidR="00B62197" w:rsidRPr="00AD78B3">
        <w:rPr>
          <w:rFonts w:ascii="Times New Roman" w:hAnsi="Times New Roman" w:cs="Times New Roman"/>
          <w:sz w:val="24"/>
          <w:szCs w:val="24"/>
        </w:rPr>
        <w:t xml:space="preserve">iz članka 3. </w:t>
      </w:r>
      <w:r w:rsidR="00E50A35" w:rsidRPr="00AD78B3">
        <w:rPr>
          <w:rFonts w:ascii="Times New Roman" w:eastAsia="Times New Roman" w:hAnsi="Times New Roman" w:cs="Times New Roman"/>
          <w:sz w:val="24"/>
          <w:szCs w:val="24"/>
          <w:lang w:eastAsia="hr-HR"/>
        </w:rPr>
        <w:t xml:space="preserve">stavka 1. </w:t>
      </w:r>
      <w:r w:rsidR="00B62197" w:rsidRPr="00AD78B3">
        <w:rPr>
          <w:rFonts w:ascii="Times New Roman" w:hAnsi="Times New Roman" w:cs="Times New Roman"/>
          <w:sz w:val="24"/>
          <w:szCs w:val="24"/>
        </w:rPr>
        <w:t xml:space="preserve">točke 3. </w:t>
      </w:r>
      <w:proofErr w:type="spellStart"/>
      <w:r w:rsidR="00B62197" w:rsidRPr="00AD78B3">
        <w:rPr>
          <w:rFonts w:ascii="Times New Roman" w:hAnsi="Times New Roman" w:cs="Times New Roman"/>
          <w:sz w:val="24"/>
          <w:szCs w:val="24"/>
        </w:rPr>
        <w:t>podtoč</w:t>
      </w:r>
      <w:r w:rsidR="006159D1" w:rsidRPr="00AD78B3">
        <w:rPr>
          <w:rFonts w:ascii="Times New Roman" w:hAnsi="Times New Roman" w:cs="Times New Roman"/>
          <w:sz w:val="24"/>
          <w:szCs w:val="24"/>
        </w:rPr>
        <w:t>a</w:t>
      </w:r>
      <w:r w:rsidR="00B62197" w:rsidRPr="00AD78B3">
        <w:rPr>
          <w:rFonts w:ascii="Times New Roman" w:hAnsi="Times New Roman" w:cs="Times New Roman"/>
          <w:sz w:val="24"/>
          <w:szCs w:val="24"/>
        </w:rPr>
        <w:t>k</w:t>
      </w:r>
      <w:r w:rsidR="006159D1" w:rsidRPr="00AD78B3">
        <w:rPr>
          <w:rFonts w:ascii="Times New Roman" w:hAnsi="Times New Roman" w:cs="Times New Roman"/>
          <w:sz w:val="24"/>
          <w:szCs w:val="24"/>
        </w:rPr>
        <w:t>a</w:t>
      </w:r>
      <w:proofErr w:type="spellEnd"/>
      <w:r w:rsidR="00B62197" w:rsidRPr="00AD78B3">
        <w:rPr>
          <w:rFonts w:ascii="Times New Roman" w:hAnsi="Times New Roman" w:cs="Times New Roman"/>
          <w:sz w:val="24"/>
          <w:szCs w:val="24"/>
        </w:rPr>
        <w:t xml:space="preserve"> b) i c)</w:t>
      </w:r>
      <w:r w:rsidR="003E3B61" w:rsidRPr="00AD78B3">
        <w:rPr>
          <w:rFonts w:ascii="Times New Roman" w:hAnsi="Times New Roman" w:cs="Times New Roman"/>
          <w:sz w:val="24"/>
          <w:szCs w:val="24"/>
        </w:rPr>
        <w:t xml:space="preserve"> </w:t>
      </w:r>
      <w:r w:rsidR="003D7F1A" w:rsidRPr="00AD78B3">
        <w:rPr>
          <w:rFonts w:ascii="Times New Roman" w:eastAsia="Times New Roman" w:hAnsi="Times New Roman" w:cs="Times New Roman"/>
          <w:sz w:val="24"/>
          <w:szCs w:val="24"/>
          <w:lang w:eastAsia="hr-HR"/>
        </w:rPr>
        <w:t xml:space="preserve">ovoga Zakona </w:t>
      </w:r>
      <w:r w:rsidR="003E3B61" w:rsidRPr="00AD78B3">
        <w:rPr>
          <w:rFonts w:ascii="Times New Roman" w:hAnsi="Times New Roman" w:cs="Times New Roman"/>
          <w:sz w:val="24"/>
          <w:szCs w:val="24"/>
        </w:rPr>
        <w:t xml:space="preserve">nisu u obvezi </w:t>
      </w:r>
      <w:r w:rsidR="00411A5A" w:rsidRPr="00AD78B3">
        <w:rPr>
          <w:rFonts w:ascii="Times New Roman" w:hAnsi="Times New Roman" w:cs="Times New Roman"/>
          <w:sz w:val="24"/>
          <w:szCs w:val="24"/>
        </w:rPr>
        <w:t xml:space="preserve">dostaviti </w:t>
      </w:r>
      <w:r w:rsidR="003E3B61" w:rsidRPr="00AD78B3">
        <w:rPr>
          <w:rFonts w:ascii="Times New Roman" w:hAnsi="Times New Roman" w:cs="Times New Roman"/>
          <w:sz w:val="24"/>
          <w:szCs w:val="24"/>
        </w:rPr>
        <w:t xml:space="preserve">informacije </w:t>
      </w:r>
      <w:r w:rsidR="00411A5A" w:rsidRPr="00AD78B3">
        <w:rPr>
          <w:rFonts w:ascii="Times New Roman" w:hAnsi="Times New Roman" w:cs="Times New Roman"/>
          <w:sz w:val="24"/>
          <w:szCs w:val="24"/>
        </w:rPr>
        <w:t xml:space="preserve">potrošačima </w:t>
      </w:r>
      <w:r w:rsidR="003E3B61" w:rsidRPr="00AD78B3">
        <w:rPr>
          <w:rFonts w:ascii="Times New Roman" w:hAnsi="Times New Roman" w:cs="Times New Roman"/>
          <w:sz w:val="24"/>
          <w:szCs w:val="24"/>
        </w:rPr>
        <w:t>u skladu s odredb</w:t>
      </w:r>
      <w:r w:rsidR="00212586" w:rsidRPr="00AD78B3">
        <w:rPr>
          <w:rFonts w:ascii="Times New Roman" w:hAnsi="Times New Roman" w:cs="Times New Roman"/>
          <w:sz w:val="24"/>
          <w:szCs w:val="24"/>
        </w:rPr>
        <w:t>a</w:t>
      </w:r>
      <w:r w:rsidR="003E3B61" w:rsidRPr="00AD78B3">
        <w:rPr>
          <w:rFonts w:ascii="Times New Roman" w:hAnsi="Times New Roman" w:cs="Times New Roman"/>
          <w:sz w:val="24"/>
          <w:szCs w:val="24"/>
        </w:rPr>
        <w:t xml:space="preserve">ma ovoga članka, </w:t>
      </w:r>
      <w:r w:rsidR="00411A5A" w:rsidRPr="00AD78B3">
        <w:rPr>
          <w:rFonts w:ascii="Times New Roman" w:hAnsi="Times New Roman" w:cs="Times New Roman"/>
          <w:sz w:val="24"/>
          <w:szCs w:val="24"/>
        </w:rPr>
        <w:t>osim u slučaju isporuke zdravstveno neispravne vode nam</w:t>
      </w:r>
      <w:r w:rsidR="003D7F1A" w:rsidRPr="00AD78B3">
        <w:rPr>
          <w:rFonts w:ascii="Times New Roman" w:hAnsi="Times New Roman" w:cs="Times New Roman"/>
          <w:sz w:val="24"/>
          <w:szCs w:val="24"/>
        </w:rPr>
        <w:t xml:space="preserve">ijenjene za ljudsku potrošnju. </w:t>
      </w:r>
    </w:p>
    <w:p w14:paraId="403743D1" w14:textId="77777777" w:rsidR="00A86CA2" w:rsidRPr="00AD78B3" w:rsidRDefault="00A86CA2" w:rsidP="002B17D2">
      <w:pPr>
        <w:spacing w:after="0" w:line="240" w:lineRule="auto"/>
        <w:jc w:val="both"/>
        <w:rPr>
          <w:rFonts w:ascii="Times New Roman" w:eastAsia="Times New Roman" w:hAnsi="Times New Roman" w:cs="Times New Roman"/>
          <w:iCs/>
          <w:sz w:val="24"/>
          <w:szCs w:val="24"/>
          <w:lang w:eastAsia="hr-HR"/>
        </w:rPr>
      </w:pPr>
    </w:p>
    <w:p w14:paraId="23318C82" w14:textId="77777777" w:rsidR="003E3B61" w:rsidRPr="00AD78B3" w:rsidRDefault="003E3B61" w:rsidP="002B17D2">
      <w:pPr>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Upis u registar </w:t>
      </w:r>
    </w:p>
    <w:p w14:paraId="3EE81A10" w14:textId="77777777" w:rsidR="00D27CF9" w:rsidRPr="00AD78B3" w:rsidRDefault="00D27CF9" w:rsidP="002B17D2">
      <w:pPr>
        <w:spacing w:after="0" w:line="240" w:lineRule="auto"/>
        <w:jc w:val="center"/>
        <w:textAlignment w:val="baseline"/>
        <w:rPr>
          <w:rFonts w:ascii="Times New Roman" w:eastAsia="Times New Roman" w:hAnsi="Times New Roman" w:cs="Times New Roman"/>
          <w:sz w:val="24"/>
          <w:szCs w:val="24"/>
          <w:lang w:eastAsia="hr-HR"/>
        </w:rPr>
      </w:pPr>
    </w:p>
    <w:p w14:paraId="693CB28C"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i/>
          <w:sz w:val="24"/>
          <w:szCs w:val="24"/>
          <w:lang w:eastAsia="hr-HR"/>
        </w:rPr>
      </w:pPr>
      <w:r w:rsidRPr="00AD78B3">
        <w:rPr>
          <w:rFonts w:ascii="Times New Roman" w:eastAsia="Times New Roman" w:hAnsi="Times New Roman" w:cs="Times New Roman"/>
          <w:b/>
          <w:sz w:val="24"/>
          <w:szCs w:val="24"/>
          <w:lang w:eastAsia="hr-HR"/>
        </w:rPr>
        <w:t>Članak 34.</w:t>
      </w:r>
    </w:p>
    <w:p w14:paraId="589AA3C9" w14:textId="77777777" w:rsidR="003E3B61" w:rsidRPr="00AD78B3" w:rsidRDefault="003E3B61" w:rsidP="002B17D2">
      <w:pPr>
        <w:spacing w:after="0" w:line="240" w:lineRule="auto"/>
        <w:textAlignment w:val="baseline"/>
        <w:rPr>
          <w:rFonts w:ascii="Times New Roman" w:eastAsia="Times New Roman" w:hAnsi="Times New Roman" w:cs="Times New Roman"/>
          <w:sz w:val="24"/>
          <w:szCs w:val="24"/>
          <w:lang w:eastAsia="hr-HR"/>
        </w:rPr>
      </w:pPr>
    </w:p>
    <w:p w14:paraId="3F8A4AAF" w14:textId="4DD83F86" w:rsidR="00AA1B5D"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B80566" w:rsidRPr="00AD78B3">
        <w:rPr>
          <w:rFonts w:ascii="Times New Roman" w:eastAsia="Times New Roman" w:hAnsi="Times New Roman" w:cs="Times New Roman"/>
          <w:sz w:val="24"/>
          <w:szCs w:val="24"/>
          <w:lang w:eastAsia="hr-HR"/>
        </w:rPr>
        <w:t>Isporučitelj vode je obvezan podnijeti Ministarstvu zahtjev u svrhu evidentiranja u Registar isporučitelja vode</w:t>
      </w:r>
      <w:r w:rsidR="00AA1B5D" w:rsidRPr="00AD78B3">
        <w:rPr>
          <w:rFonts w:ascii="Times New Roman" w:eastAsia="Times New Roman" w:hAnsi="Times New Roman" w:cs="Times New Roman"/>
          <w:sz w:val="24"/>
          <w:szCs w:val="24"/>
          <w:lang w:eastAsia="hr-HR"/>
        </w:rPr>
        <w:t xml:space="preserve"> (</w:t>
      </w:r>
      <w:r w:rsidR="00B80566" w:rsidRPr="00AD78B3">
        <w:rPr>
          <w:rFonts w:ascii="Times New Roman" w:eastAsia="Times New Roman" w:hAnsi="Times New Roman" w:cs="Times New Roman"/>
          <w:sz w:val="24"/>
          <w:szCs w:val="24"/>
          <w:lang w:eastAsia="hr-HR"/>
        </w:rPr>
        <w:t xml:space="preserve">u </w:t>
      </w:r>
      <w:r w:rsidR="007126B7" w:rsidRPr="00AD78B3">
        <w:rPr>
          <w:rFonts w:ascii="Times New Roman" w:eastAsia="Times New Roman" w:hAnsi="Times New Roman" w:cs="Times New Roman"/>
          <w:sz w:val="24"/>
          <w:szCs w:val="24"/>
          <w:lang w:eastAsia="hr-HR"/>
        </w:rPr>
        <w:t xml:space="preserve">daljnjem tekstu: Registar).  </w:t>
      </w:r>
    </w:p>
    <w:p w14:paraId="375FEE4C" w14:textId="77777777" w:rsidR="00D27CF9" w:rsidRPr="00AD78B3" w:rsidRDefault="00D27CF9" w:rsidP="002B17D2">
      <w:pPr>
        <w:spacing w:after="0" w:line="240" w:lineRule="auto"/>
        <w:jc w:val="both"/>
        <w:textAlignment w:val="baseline"/>
        <w:rPr>
          <w:rFonts w:ascii="Times New Roman" w:eastAsia="Times New Roman" w:hAnsi="Times New Roman" w:cs="Times New Roman"/>
          <w:sz w:val="24"/>
          <w:szCs w:val="24"/>
          <w:lang w:eastAsia="hr-HR"/>
        </w:rPr>
      </w:pPr>
    </w:p>
    <w:p w14:paraId="7645A176" w14:textId="0D62FDA1"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 xml:space="preserve">(2) </w:t>
      </w:r>
      <w:r w:rsidR="00B80566" w:rsidRPr="00AD78B3">
        <w:rPr>
          <w:rFonts w:ascii="Times New Roman" w:eastAsia="Times New Roman" w:hAnsi="Times New Roman" w:cs="Times New Roman"/>
          <w:sz w:val="24"/>
          <w:szCs w:val="24"/>
          <w:lang w:eastAsia="hr-HR"/>
        </w:rPr>
        <w:t xml:space="preserve">Zahtjev iz stavka 1. ovoga članka </w:t>
      </w:r>
      <w:r w:rsidR="00C7737B" w:rsidRPr="00AD78B3">
        <w:rPr>
          <w:rFonts w:ascii="Times New Roman" w:eastAsia="Times New Roman" w:hAnsi="Times New Roman" w:cs="Times New Roman"/>
          <w:sz w:val="24"/>
          <w:szCs w:val="24"/>
          <w:lang w:eastAsia="hr-HR"/>
        </w:rPr>
        <w:t xml:space="preserve"> mora </w:t>
      </w:r>
      <w:r w:rsidRPr="00AD78B3">
        <w:rPr>
          <w:rFonts w:ascii="Times New Roman" w:eastAsia="Times New Roman" w:hAnsi="Times New Roman" w:cs="Times New Roman"/>
          <w:sz w:val="24"/>
          <w:szCs w:val="24"/>
          <w:lang w:eastAsia="hr-HR"/>
        </w:rPr>
        <w:t>sadrž</w:t>
      </w:r>
      <w:r w:rsidR="00C7737B" w:rsidRPr="00AD78B3">
        <w:rPr>
          <w:rFonts w:ascii="Times New Roman" w:eastAsia="Times New Roman" w:hAnsi="Times New Roman" w:cs="Times New Roman"/>
          <w:sz w:val="24"/>
          <w:szCs w:val="24"/>
          <w:lang w:eastAsia="hr-HR"/>
        </w:rPr>
        <w:t>avati</w:t>
      </w:r>
      <w:r w:rsidRPr="00AD78B3">
        <w:rPr>
          <w:rFonts w:ascii="Times New Roman" w:eastAsia="Times New Roman" w:hAnsi="Times New Roman" w:cs="Times New Roman"/>
          <w:sz w:val="24"/>
          <w:szCs w:val="24"/>
          <w:lang w:eastAsia="hr-HR"/>
        </w:rPr>
        <w:t xml:space="preserve"> najmanje sljedeće podatke: naziv, sjedište i OIB</w:t>
      </w:r>
      <w:r w:rsidR="0016204D" w:rsidRPr="00AD78B3">
        <w:rPr>
          <w:rFonts w:ascii="Times New Roman" w:eastAsia="Times New Roman" w:hAnsi="Times New Roman" w:cs="Times New Roman"/>
          <w:sz w:val="24"/>
          <w:szCs w:val="24"/>
          <w:lang w:eastAsia="hr-HR"/>
        </w:rPr>
        <w:t xml:space="preserve"> </w:t>
      </w:r>
      <w:r w:rsidR="00900442" w:rsidRPr="00AD78B3">
        <w:rPr>
          <w:rFonts w:ascii="Times New Roman" w:eastAsia="Times New Roman" w:hAnsi="Times New Roman" w:cs="Times New Roman"/>
          <w:sz w:val="24"/>
          <w:szCs w:val="24"/>
          <w:lang w:eastAsia="hr-HR"/>
        </w:rPr>
        <w:t>isporučitelja vode</w:t>
      </w:r>
      <w:r w:rsidR="004F3299"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naziv i adresu crpilišta, broj zdenaca, nazive naselja koja se opskrbljuju, broj stanovnika koji se opskrbljuju, ukupni kapacitet pojed</w:t>
      </w:r>
      <w:r w:rsidR="0016204D" w:rsidRPr="00AD78B3">
        <w:rPr>
          <w:rFonts w:ascii="Times New Roman" w:eastAsia="Times New Roman" w:hAnsi="Times New Roman" w:cs="Times New Roman"/>
          <w:sz w:val="24"/>
          <w:szCs w:val="24"/>
          <w:lang w:eastAsia="hr-HR"/>
        </w:rPr>
        <w:t xml:space="preserve">inog zdenca, tehnologiju obrade </w:t>
      </w:r>
      <w:r w:rsidRPr="00AD78B3">
        <w:rPr>
          <w:rFonts w:ascii="Times New Roman" w:eastAsia="Times New Roman" w:hAnsi="Times New Roman" w:cs="Times New Roman"/>
          <w:sz w:val="24"/>
          <w:szCs w:val="24"/>
          <w:lang w:eastAsia="hr-HR"/>
        </w:rPr>
        <w:t xml:space="preserve">vode, način dezinfekcije, broj vodosprema, ugrađene predmete i materijale </w:t>
      </w:r>
      <w:r w:rsidR="00EF3D61" w:rsidRPr="00AD78B3">
        <w:rPr>
          <w:rFonts w:ascii="Times New Roman" w:eastAsia="Times New Roman" w:hAnsi="Times New Roman" w:cs="Times New Roman"/>
          <w:sz w:val="24"/>
          <w:szCs w:val="24"/>
          <w:lang w:eastAsia="hr-HR"/>
        </w:rPr>
        <w:t xml:space="preserve">koji dolaze </w:t>
      </w:r>
      <w:r w:rsidRPr="00AD78B3">
        <w:rPr>
          <w:rFonts w:ascii="Times New Roman" w:eastAsia="Times New Roman" w:hAnsi="Times New Roman" w:cs="Times New Roman"/>
          <w:sz w:val="24"/>
          <w:szCs w:val="24"/>
          <w:lang w:eastAsia="hr-HR"/>
        </w:rPr>
        <w:t>u dodiru s vodom</w:t>
      </w:r>
      <w:r w:rsidR="00EF3D61" w:rsidRPr="00AD78B3">
        <w:rPr>
          <w:rFonts w:ascii="Times New Roman" w:eastAsia="Times New Roman" w:hAnsi="Times New Roman" w:cs="Times New Roman"/>
          <w:sz w:val="24"/>
          <w:szCs w:val="24"/>
          <w:lang w:eastAsia="hr-HR"/>
        </w:rPr>
        <w:t xml:space="preserve"> namijenjenom za ljudsku potrošnju</w:t>
      </w:r>
      <w:r w:rsidRPr="00AD78B3">
        <w:rPr>
          <w:rFonts w:ascii="Times New Roman" w:eastAsia="Times New Roman" w:hAnsi="Times New Roman" w:cs="Times New Roman"/>
          <w:sz w:val="24"/>
          <w:szCs w:val="24"/>
          <w:lang w:eastAsia="hr-HR"/>
        </w:rPr>
        <w:t>, duljinu vodoopskrbne mreže, Plan sigurnosti vode</w:t>
      </w:r>
      <w:r w:rsidR="00D220E8" w:rsidRPr="00AD78B3">
        <w:rPr>
          <w:rFonts w:ascii="Times New Roman" w:eastAsia="Times New Roman" w:hAnsi="Times New Roman" w:cs="Times New Roman"/>
          <w:sz w:val="24"/>
          <w:szCs w:val="24"/>
          <w:lang w:eastAsia="hr-HR"/>
        </w:rPr>
        <w:t xml:space="preserve"> na one na koje se odnosi</w:t>
      </w:r>
      <w:r w:rsidRPr="00AD78B3">
        <w:rPr>
          <w:rFonts w:ascii="Times New Roman" w:eastAsia="Times New Roman" w:hAnsi="Times New Roman" w:cs="Times New Roman"/>
          <w:sz w:val="24"/>
          <w:szCs w:val="24"/>
          <w:lang w:eastAsia="hr-HR"/>
        </w:rPr>
        <w:t xml:space="preserve"> te kontakt podatke.</w:t>
      </w:r>
      <w:r w:rsidR="003D7F1A" w:rsidRPr="00AD78B3">
        <w:rPr>
          <w:rFonts w:ascii="Times New Roman" w:eastAsia="Times New Roman" w:hAnsi="Times New Roman" w:cs="Times New Roman"/>
          <w:sz w:val="24"/>
          <w:szCs w:val="24"/>
          <w:lang w:eastAsia="hr-HR"/>
        </w:rPr>
        <w:t xml:space="preserve"> </w:t>
      </w:r>
    </w:p>
    <w:p w14:paraId="29A8CE80" w14:textId="77777777" w:rsidR="009D3169" w:rsidRPr="00AD78B3" w:rsidRDefault="009D3169" w:rsidP="002B17D2">
      <w:pPr>
        <w:spacing w:after="0" w:line="240" w:lineRule="auto"/>
        <w:ind w:firstLine="709"/>
        <w:jc w:val="both"/>
        <w:textAlignment w:val="baseline"/>
        <w:rPr>
          <w:rFonts w:ascii="Times New Roman" w:eastAsia="Times New Roman" w:hAnsi="Times New Roman" w:cs="Times New Roman"/>
          <w:sz w:val="24"/>
          <w:szCs w:val="24"/>
          <w:lang w:eastAsia="hr-HR"/>
        </w:rPr>
      </w:pPr>
    </w:p>
    <w:p w14:paraId="6850337C"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1C1406" w:rsidRPr="00AD78B3">
        <w:rPr>
          <w:rFonts w:ascii="Times New Roman" w:eastAsia="Times New Roman" w:hAnsi="Times New Roman" w:cs="Times New Roman"/>
          <w:sz w:val="24"/>
          <w:szCs w:val="24"/>
          <w:lang w:eastAsia="hr-HR"/>
        </w:rPr>
        <w:t>3</w:t>
      </w:r>
      <w:r w:rsidRPr="00AD78B3">
        <w:rPr>
          <w:rFonts w:ascii="Times New Roman" w:eastAsia="Times New Roman" w:hAnsi="Times New Roman" w:cs="Times New Roman"/>
          <w:sz w:val="24"/>
          <w:szCs w:val="24"/>
          <w:lang w:eastAsia="hr-HR"/>
        </w:rPr>
        <w:t xml:space="preserve">) Obrazac </w:t>
      </w:r>
      <w:r w:rsidR="00B80566" w:rsidRPr="00AD78B3">
        <w:rPr>
          <w:rFonts w:ascii="Times New Roman" w:eastAsia="Times New Roman" w:hAnsi="Times New Roman" w:cs="Times New Roman"/>
          <w:sz w:val="24"/>
          <w:szCs w:val="24"/>
          <w:lang w:eastAsia="hr-HR"/>
        </w:rPr>
        <w:t xml:space="preserve">zahtjeva </w:t>
      </w:r>
      <w:r w:rsidRPr="00AD78B3">
        <w:rPr>
          <w:rFonts w:ascii="Times New Roman" w:eastAsia="Times New Roman" w:hAnsi="Times New Roman" w:cs="Times New Roman"/>
          <w:sz w:val="24"/>
          <w:szCs w:val="24"/>
          <w:lang w:eastAsia="hr-HR"/>
        </w:rPr>
        <w:t xml:space="preserve">o upisu u Registar objavljuje se na mrežnim stranicama Ministarstva. </w:t>
      </w:r>
    </w:p>
    <w:p w14:paraId="67D4138E" w14:textId="77777777" w:rsidR="00D27CF9" w:rsidRPr="00AD78B3" w:rsidRDefault="00D27CF9" w:rsidP="002B17D2">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4DFF23EC" w14:textId="77777777" w:rsidR="00B80566" w:rsidRPr="00AD78B3" w:rsidRDefault="00B80566"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w:t>
      </w:r>
      <w:r w:rsidR="00C7737B"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Ministarstvo omogućuje isporučiteljima vode podnošenje zahtjeva za upis u Registar elektroničkim putem te pristup i ažuriranje vlastitih podataka putem javnog portala koji koristi Ministarstvo.</w:t>
      </w:r>
    </w:p>
    <w:p w14:paraId="5011FFCE" w14:textId="77777777" w:rsidR="00C7737B" w:rsidRPr="00AD78B3" w:rsidRDefault="00C7737B"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D8F7154" w14:textId="77777777" w:rsidR="00B80566" w:rsidRPr="00AD78B3" w:rsidRDefault="00B80566"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w:t>
      </w:r>
      <w:r w:rsidR="00C7737B"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Isporučitelj vode obvezan je odrediti odgovornu osobu i kontakt osobu ovlaštenu da u njezino ime pristupa javnom portalu i ima pravo uvida u podatke i ažuriranje podataka u Registru o toj pravnoj osobi.</w:t>
      </w:r>
    </w:p>
    <w:p w14:paraId="62FB8824" w14:textId="77777777" w:rsidR="00C7737B" w:rsidRPr="00AD78B3" w:rsidRDefault="00C7737B"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6A2CB1B" w14:textId="77777777" w:rsidR="00B80566" w:rsidRPr="00AD78B3" w:rsidRDefault="00B80566"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(6) Odgovorna osoba iz stavka </w:t>
      </w:r>
      <w:r w:rsidR="00C7737B" w:rsidRPr="00AD78B3">
        <w:rPr>
          <w:rFonts w:ascii="Times New Roman" w:eastAsia="Times New Roman" w:hAnsi="Times New Roman" w:cs="Times New Roman"/>
          <w:sz w:val="24"/>
          <w:szCs w:val="24"/>
          <w:lang w:eastAsia="hr-HR"/>
        </w:rPr>
        <w:t>5</w:t>
      </w:r>
      <w:r w:rsidRPr="00AD78B3">
        <w:rPr>
          <w:rFonts w:ascii="Times New Roman" w:eastAsia="Times New Roman" w:hAnsi="Times New Roman" w:cs="Times New Roman"/>
          <w:sz w:val="24"/>
          <w:szCs w:val="24"/>
          <w:lang w:eastAsia="hr-HR"/>
        </w:rPr>
        <w:t>. ovoga članka treba pribaviti vjerodajnice za korištenje sustava e-Građani radi pristupa javnom portalu, a radi podnošenja zahtjeva za registraciju isporučitelja vode u Registar i unosa svake promjene podataka za tu pravnu osobu.</w:t>
      </w:r>
    </w:p>
    <w:p w14:paraId="0E56B895" w14:textId="77777777" w:rsidR="00C7737B" w:rsidRPr="00AD78B3" w:rsidRDefault="00C7737B"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FF3E394" w14:textId="77777777" w:rsidR="00B80566" w:rsidRPr="00AD78B3" w:rsidRDefault="00B80566"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Ministarstvo na temelju uredno podnesenog zahtjeva iz stavka 2. ovoga članka evidentira isporučitelja vode</w:t>
      </w:r>
      <w:r w:rsidR="00C7737B" w:rsidRPr="00AD78B3">
        <w:rPr>
          <w:rFonts w:ascii="Times New Roman" w:eastAsia="Times New Roman" w:hAnsi="Times New Roman" w:cs="Times New Roman"/>
          <w:sz w:val="24"/>
          <w:szCs w:val="24"/>
          <w:lang w:eastAsia="hr-HR"/>
        </w:rPr>
        <w:t xml:space="preserve"> i </w:t>
      </w:r>
      <w:r w:rsidRPr="00AD78B3">
        <w:rPr>
          <w:rFonts w:ascii="Times New Roman" w:eastAsia="Times New Roman" w:hAnsi="Times New Roman" w:cs="Times New Roman"/>
          <w:sz w:val="24"/>
          <w:szCs w:val="24"/>
          <w:lang w:eastAsia="hr-HR"/>
        </w:rPr>
        <w:t xml:space="preserve">upisuje u Registar te izdaje obavijest o upisu isporučitelja vode u Registar. </w:t>
      </w:r>
    </w:p>
    <w:p w14:paraId="3A6E6820" w14:textId="77777777" w:rsidR="00C7737B" w:rsidRPr="00AD78B3" w:rsidRDefault="00C7737B"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89D78C7" w14:textId="77777777" w:rsidR="00B80566" w:rsidRPr="00AD78B3" w:rsidRDefault="00B80566" w:rsidP="002B17D2">
      <w:pPr>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(8) Isporučitelj vode mora obavijestiti Ministarstvo o svakoj promjeni podataka iz stavka 2. ovoga članka u roku od 30 dana od dana nastupa promjene.</w:t>
      </w:r>
    </w:p>
    <w:p w14:paraId="0C2F4C61" w14:textId="77777777" w:rsidR="00C7737B" w:rsidRPr="00AD78B3" w:rsidRDefault="00C7737B" w:rsidP="002B17D2">
      <w:pPr>
        <w:spacing w:after="0" w:line="240" w:lineRule="auto"/>
        <w:jc w:val="both"/>
        <w:textAlignment w:val="baseline"/>
        <w:rPr>
          <w:rFonts w:ascii="Times New Roman" w:eastAsia="Times New Roman" w:hAnsi="Times New Roman" w:cs="Times New Roman"/>
          <w:sz w:val="24"/>
          <w:szCs w:val="24"/>
          <w:lang w:eastAsia="hr-HR"/>
        </w:rPr>
      </w:pPr>
    </w:p>
    <w:p w14:paraId="0D91CFCD" w14:textId="77777777" w:rsidR="00B80566" w:rsidRPr="00AD78B3" w:rsidRDefault="00B80566" w:rsidP="002B17D2">
      <w:pPr>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(9) Isporučitelj vode mora Ministarstvu u roku od osam dana od dana prestanka obavljanja djelatnosti dostaviti obavijest o prestanku obavljanja djelatnosti.</w:t>
      </w:r>
    </w:p>
    <w:p w14:paraId="2DDDA58B" w14:textId="77777777" w:rsidR="00C7737B" w:rsidRPr="00AD78B3" w:rsidRDefault="00C7737B" w:rsidP="002B17D2">
      <w:pPr>
        <w:spacing w:after="0" w:line="240" w:lineRule="auto"/>
        <w:jc w:val="both"/>
        <w:textAlignment w:val="baseline"/>
        <w:rPr>
          <w:rFonts w:ascii="Times New Roman" w:eastAsia="Times New Roman" w:hAnsi="Times New Roman" w:cs="Times New Roman"/>
          <w:sz w:val="24"/>
          <w:szCs w:val="24"/>
          <w:lang w:eastAsia="hr-HR"/>
        </w:rPr>
      </w:pPr>
    </w:p>
    <w:p w14:paraId="2B249692" w14:textId="77777777" w:rsidR="00B80566" w:rsidRPr="00AD78B3" w:rsidRDefault="00B80566" w:rsidP="002B17D2">
      <w:pPr>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(10) Ministarstvo uspostavlja, vodi i redovito ažurira Registar.</w:t>
      </w:r>
    </w:p>
    <w:p w14:paraId="35B1270C" w14:textId="77777777" w:rsidR="00C7737B" w:rsidRPr="00AD78B3" w:rsidRDefault="00C7737B" w:rsidP="002B17D2">
      <w:pPr>
        <w:spacing w:after="0" w:line="240" w:lineRule="auto"/>
        <w:jc w:val="both"/>
        <w:textAlignment w:val="baseline"/>
        <w:rPr>
          <w:rFonts w:ascii="Times New Roman" w:eastAsia="Times New Roman" w:hAnsi="Times New Roman" w:cs="Times New Roman"/>
          <w:sz w:val="24"/>
          <w:szCs w:val="24"/>
          <w:lang w:eastAsia="hr-HR"/>
        </w:rPr>
      </w:pPr>
    </w:p>
    <w:p w14:paraId="6833C030" w14:textId="77777777" w:rsidR="003E3B61" w:rsidRPr="00AD78B3" w:rsidRDefault="00B80566" w:rsidP="002B17D2">
      <w:pPr>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(11) </w:t>
      </w:r>
      <w:r w:rsidR="00C35117" w:rsidRPr="00AD78B3">
        <w:rPr>
          <w:rFonts w:ascii="Times New Roman" w:eastAsia="Times New Roman" w:hAnsi="Times New Roman" w:cs="Times New Roman"/>
          <w:sz w:val="24"/>
          <w:szCs w:val="24"/>
          <w:lang w:eastAsia="hr-HR"/>
        </w:rPr>
        <w:t xml:space="preserve">Registar se </w:t>
      </w:r>
      <w:r w:rsidR="003E3B61" w:rsidRPr="00AD78B3">
        <w:rPr>
          <w:rFonts w:ascii="Times New Roman" w:eastAsia="Times New Roman" w:hAnsi="Times New Roman" w:cs="Times New Roman"/>
          <w:sz w:val="24"/>
          <w:szCs w:val="24"/>
          <w:lang w:eastAsia="hr-HR"/>
        </w:rPr>
        <w:t>vodi u elektroničkom obliku te je dostupan sanitarnim inspektorima Državnog inspektorata.</w:t>
      </w:r>
    </w:p>
    <w:p w14:paraId="2460E08F" w14:textId="77777777" w:rsidR="00D27CF9" w:rsidRPr="00AD78B3" w:rsidRDefault="00D27CF9" w:rsidP="002B17D2">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p>
    <w:p w14:paraId="1074A31C" w14:textId="77777777" w:rsidR="009D3169" w:rsidRPr="00AD78B3" w:rsidRDefault="00756F4C"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Godišnji izvještaj o zdravstvenoj ispravnosti </w:t>
      </w:r>
    </w:p>
    <w:p w14:paraId="3EFE0B92" w14:textId="3850D73D" w:rsidR="00756F4C" w:rsidRPr="00AD78B3" w:rsidRDefault="00756F4C"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vode namijenjene za ljudsku potrošnju</w:t>
      </w:r>
    </w:p>
    <w:p w14:paraId="330EA593" w14:textId="77777777" w:rsidR="00B11C94" w:rsidRPr="00AD78B3" w:rsidRDefault="00B11C94" w:rsidP="002B17D2">
      <w:pPr>
        <w:spacing w:after="0" w:line="240" w:lineRule="auto"/>
        <w:jc w:val="center"/>
        <w:rPr>
          <w:rFonts w:ascii="Times New Roman" w:eastAsia="Times New Roman" w:hAnsi="Times New Roman" w:cs="Times New Roman"/>
          <w:i/>
          <w:sz w:val="24"/>
          <w:szCs w:val="24"/>
          <w:lang w:eastAsia="hr-HR"/>
        </w:rPr>
      </w:pPr>
    </w:p>
    <w:p w14:paraId="53F2C175"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35.</w:t>
      </w:r>
    </w:p>
    <w:p w14:paraId="22F4832B" w14:textId="77777777" w:rsidR="00D27CF9" w:rsidRPr="00AD78B3" w:rsidRDefault="00D27CF9" w:rsidP="002B17D2">
      <w:pPr>
        <w:spacing w:after="0" w:line="240" w:lineRule="auto"/>
        <w:jc w:val="center"/>
        <w:rPr>
          <w:rFonts w:ascii="Times New Roman" w:eastAsia="Times New Roman" w:hAnsi="Times New Roman" w:cs="Times New Roman"/>
          <w:b/>
          <w:sz w:val="24"/>
          <w:szCs w:val="24"/>
          <w:lang w:eastAsia="hr-HR"/>
        </w:rPr>
      </w:pPr>
    </w:p>
    <w:p w14:paraId="1958BE0C" w14:textId="18609E26"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w:t>
      </w:r>
      <w:r w:rsidR="00A568E6"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Isporučitelji vode </w:t>
      </w:r>
      <w:r w:rsidR="00D220E8" w:rsidRPr="00AD78B3">
        <w:rPr>
          <w:rFonts w:ascii="Times New Roman" w:eastAsia="Times New Roman" w:hAnsi="Times New Roman" w:cs="Times New Roman"/>
          <w:sz w:val="24"/>
          <w:szCs w:val="24"/>
          <w:lang w:eastAsia="hr-HR"/>
        </w:rPr>
        <w:t>iz članka 3.</w:t>
      </w:r>
      <w:r w:rsidR="00E50A35" w:rsidRPr="00AD78B3">
        <w:rPr>
          <w:rFonts w:ascii="Times New Roman" w:eastAsia="Times New Roman" w:hAnsi="Times New Roman" w:cs="Times New Roman"/>
          <w:sz w:val="24"/>
          <w:szCs w:val="24"/>
          <w:lang w:eastAsia="hr-HR"/>
        </w:rPr>
        <w:t xml:space="preserve"> stavka 1. </w:t>
      </w:r>
      <w:r w:rsidR="00D220E8" w:rsidRPr="00AD78B3">
        <w:rPr>
          <w:rFonts w:ascii="Times New Roman" w:eastAsia="Times New Roman" w:hAnsi="Times New Roman" w:cs="Times New Roman"/>
          <w:sz w:val="24"/>
          <w:szCs w:val="24"/>
          <w:lang w:eastAsia="hr-HR"/>
        </w:rPr>
        <w:t>točk</w:t>
      </w:r>
      <w:r w:rsidR="00892DB0" w:rsidRPr="00AD78B3">
        <w:rPr>
          <w:rFonts w:ascii="Times New Roman" w:eastAsia="Times New Roman" w:hAnsi="Times New Roman" w:cs="Times New Roman"/>
          <w:sz w:val="24"/>
          <w:szCs w:val="24"/>
          <w:lang w:eastAsia="hr-HR"/>
        </w:rPr>
        <w:t>e</w:t>
      </w:r>
      <w:r w:rsidR="00D220E8" w:rsidRPr="00AD78B3">
        <w:rPr>
          <w:rFonts w:ascii="Times New Roman" w:eastAsia="Times New Roman" w:hAnsi="Times New Roman" w:cs="Times New Roman"/>
          <w:sz w:val="24"/>
          <w:szCs w:val="24"/>
          <w:lang w:eastAsia="hr-HR"/>
        </w:rPr>
        <w:t xml:space="preserve"> 3. </w:t>
      </w:r>
      <w:proofErr w:type="spellStart"/>
      <w:r w:rsidR="00D220E8" w:rsidRPr="00AD78B3">
        <w:rPr>
          <w:rFonts w:ascii="Times New Roman" w:eastAsia="Times New Roman" w:hAnsi="Times New Roman" w:cs="Times New Roman"/>
          <w:sz w:val="24"/>
          <w:szCs w:val="24"/>
          <w:lang w:eastAsia="hr-HR"/>
        </w:rPr>
        <w:t>podtočk</w:t>
      </w:r>
      <w:r w:rsidR="00892DB0" w:rsidRPr="00AD78B3">
        <w:rPr>
          <w:rFonts w:ascii="Times New Roman" w:eastAsia="Times New Roman" w:hAnsi="Times New Roman" w:cs="Times New Roman"/>
          <w:sz w:val="24"/>
          <w:szCs w:val="24"/>
          <w:lang w:eastAsia="hr-HR"/>
        </w:rPr>
        <w:t>e</w:t>
      </w:r>
      <w:proofErr w:type="spellEnd"/>
      <w:r w:rsidR="00D220E8" w:rsidRPr="00AD78B3">
        <w:rPr>
          <w:rFonts w:ascii="Times New Roman" w:eastAsia="Times New Roman" w:hAnsi="Times New Roman" w:cs="Times New Roman"/>
          <w:sz w:val="24"/>
          <w:szCs w:val="24"/>
          <w:lang w:eastAsia="hr-HR"/>
        </w:rPr>
        <w:t xml:space="preserve"> a) ovoga Zakona </w:t>
      </w:r>
      <w:r w:rsidRPr="00AD78B3">
        <w:rPr>
          <w:rFonts w:ascii="Times New Roman" w:eastAsia="Times New Roman" w:hAnsi="Times New Roman" w:cs="Times New Roman"/>
          <w:sz w:val="24"/>
          <w:szCs w:val="24"/>
          <w:lang w:eastAsia="hr-HR"/>
        </w:rPr>
        <w:t xml:space="preserve">obavezni su izraditi godišnji izvještaj </w:t>
      </w:r>
      <w:r w:rsidR="00A268AD" w:rsidRPr="00AD78B3">
        <w:rPr>
          <w:rFonts w:ascii="Times New Roman" w:eastAsia="Times New Roman" w:hAnsi="Times New Roman" w:cs="Times New Roman"/>
          <w:sz w:val="24"/>
          <w:szCs w:val="24"/>
          <w:lang w:eastAsia="hr-HR"/>
        </w:rPr>
        <w:t xml:space="preserve">o zdravstvenoj ispravnosti vode </w:t>
      </w:r>
      <w:r w:rsidR="004C7181" w:rsidRPr="00AD78B3">
        <w:rPr>
          <w:rFonts w:ascii="Times New Roman" w:eastAsia="Times New Roman" w:hAnsi="Times New Roman" w:cs="Times New Roman"/>
          <w:sz w:val="24"/>
          <w:szCs w:val="24"/>
          <w:lang w:eastAsia="hr-HR"/>
        </w:rPr>
        <w:t xml:space="preserve">namijenjenoj </w:t>
      </w:r>
      <w:r w:rsidR="00A268AD" w:rsidRPr="00AD78B3">
        <w:rPr>
          <w:rFonts w:ascii="Times New Roman" w:eastAsia="Times New Roman" w:hAnsi="Times New Roman" w:cs="Times New Roman"/>
          <w:sz w:val="24"/>
          <w:szCs w:val="24"/>
          <w:lang w:eastAsia="hr-HR"/>
        </w:rPr>
        <w:t xml:space="preserve">za ljudsku potrošnju </w:t>
      </w:r>
      <w:r w:rsidRPr="00AD78B3">
        <w:rPr>
          <w:rFonts w:ascii="Times New Roman" w:eastAsia="Times New Roman" w:hAnsi="Times New Roman" w:cs="Times New Roman"/>
          <w:sz w:val="24"/>
          <w:szCs w:val="24"/>
          <w:lang w:eastAsia="hr-HR"/>
        </w:rPr>
        <w:t>za prethodnu godinu te ga dostaviti Hrvatskom zavodu za javno zdravstvo najkasnije do 31. ožujka tekuće godine za prethodnu godinu.</w:t>
      </w:r>
    </w:p>
    <w:p w14:paraId="7C7F9963" w14:textId="77777777" w:rsidR="00D27CF9" w:rsidRPr="00AD78B3" w:rsidRDefault="00D27CF9" w:rsidP="002B17D2">
      <w:pPr>
        <w:spacing w:after="0" w:line="240" w:lineRule="auto"/>
        <w:jc w:val="both"/>
        <w:rPr>
          <w:rFonts w:ascii="Times New Roman" w:eastAsia="Times New Roman" w:hAnsi="Times New Roman" w:cs="Times New Roman"/>
          <w:sz w:val="24"/>
          <w:szCs w:val="24"/>
          <w:lang w:eastAsia="hr-HR"/>
        </w:rPr>
      </w:pPr>
    </w:p>
    <w:p w14:paraId="462C72A9"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Godišnji izvještaj iz stavka 1. ovoga članka mora sadržavati podatke o:</w:t>
      </w:r>
    </w:p>
    <w:p w14:paraId="32379570" w14:textId="77777777" w:rsidR="00D27CF9" w:rsidRPr="00AD78B3" w:rsidRDefault="00D27CF9" w:rsidP="002B17D2">
      <w:pPr>
        <w:spacing w:after="0" w:line="240" w:lineRule="auto"/>
        <w:ind w:firstLine="709"/>
        <w:jc w:val="both"/>
        <w:rPr>
          <w:rFonts w:ascii="Times New Roman" w:eastAsia="Times New Roman" w:hAnsi="Times New Roman" w:cs="Times New Roman"/>
          <w:sz w:val="24"/>
          <w:szCs w:val="24"/>
          <w:lang w:eastAsia="hr-HR"/>
        </w:rPr>
      </w:pPr>
    </w:p>
    <w:p w14:paraId="196CAD93" w14:textId="77777777" w:rsidR="003E3B61" w:rsidRPr="00AD78B3" w:rsidRDefault="003E3B61" w:rsidP="002B17D2">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isporučitelju vode </w:t>
      </w:r>
    </w:p>
    <w:p w14:paraId="794BA99B" w14:textId="77777777" w:rsidR="003E3B61" w:rsidRPr="00AD78B3" w:rsidRDefault="003E3B61" w:rsidP="002B17D2">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 xml:space="preserve">vodocrpilištima i </w:t>
      </w:r>
      <w:proofErr w:type="spellStart"/>
      <w:r w:rsidRPr="00AD78B3">
        <w:rPr>
          <w:rFonts w:ascii="Times New Roman" w:eastAsia="Times New Roman" w:hAnsi="Times New Roman" w:cs="Times New Roman"/>
          <w:sz w:val="24"/>
          <w:szCs w:val="24"/>
          <w:lang w:eastAsia="hr-HR"/>
        </w:rPr>
        <w:t>vodozahv</w:t>
      </w:r>
      <w:r w:rsidR="00184F2B"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tima</w:t>
      </w:r>
      <w:proofErr w:type="spellEnd"/>
      <w:r w:rsidRPr="00AD78B3">
        <w:rPr>
          <w:rFonts w:ascii="Times New Roman" w:eastAsia="Times New Roman" w:hAnsi="Times New Roman" w:cs="Times New Roman"/>
          <w:sz w:val="24"/>
          <w:szCs w:val="24"/>
          <w:lang w:eastAsia="hr-HR"/>
        </w:rPr>
        <w:t xml:space="preserve"> koje koristi te popis alternativnih </w:t>
      </w:r>
      <w:proofErr w:type="spellStart"/>
      <w:r w:rsidRPr="00AD78B3">
        <w:rPr>
          <w:rFonts w:ascii="Times New Roman" w:eastAsia="Times New Roman" w:hAnsi="Times New Roman" w:cs="Times New Roman"/>
          <w:sz w:val="24"/>
          <w:szCs w:val="24"/>
          <w:lang w:eastAsia="hr-HR"/>
        </w:rPr>
        <w:t>vodozahvata</w:t>
      </w:r>
      <w:proofErr w:type="spellEnd"/>
      <w:r w:rsidR="00AB6285"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alternativnih načina vodoopskrbe za slučaj potrebe</w:t>
      </w:r>
    </w:p>
    <w:p w14:paraId="66B68AE7" w14:textId="77777777" w:rsidR="003E3B61" w:rsidRPr="00AD78B3" w:rsidRDefault="003E3B61" w:rsidP="002B17D2">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količini isporučene vode po zonama opskrbe, uključujući informacije o pripadnosti naselja pojedinoj zoni opskrbe, broju priključaka i broju potrošača</w:t>
      </w:r>
      <w:r w:rsidR="00A86CA2"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tehnologiji obrade vode i kemikalijama koje se koriste u obradi</w:t>
      </w:r>
    </w:p>
    <w:p w14:paraId="03FBB9D5" w14:textId="77777777" w:rsidR="003E3B61" w:rsidRPr="00AD78B3" w:rsidRDefault="003E3B61" w:rsidP="002B17D2">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načinu dezinfekcije i dezinfekcijskim sredstvima koje koristi</w:t>
      </w:r>
    </w:p>
    <w:p w14:paraId="6B14C1CB" w14:textId="77777777" w:rsidR="003E3B61" w:rsidRPr="00AD78B3" w:rsidRDefault="003E3B61" w:rsidP="002B17D2">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vodoopskrbnoj mreži </w:t>
      </w:r>
    </w:p>
    <w:p w14:paraId="165B8967" w14:textId="77777777" w:rsidR="003E3B61" w:rsidRPr="00AD78B3" w:rsidRDefault="003E3B61" w:rsidP="002B17D2">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kontroli zdravstvene ispravnosti vode namijenjene za ljudsku potrošnju u okviru operativnog monitoringa </w:t>
      </w:r>
    </w:p>
    <w:p w14:paraId="50B2E33F" w14:textId="77777777" w:rsidR="003E3B61" w:rsidRPr="00AD78B3" w:rsidRDefault="003E3B61" w:rsidP="002B17D2">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incidentnim situacijama u svim sustavim</w:t>
      </w:r>
      <w:r w:rsidR="0020006E"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opskrbe kojima upravlja te poduzetim mjerama za svako odstupanje od zahtjeva sukladnosti</w:t>
      </w:r>
    </w:p>
    <w:p w14:paraId="79C4D5E1" w14:textId="77777777" w:rsidR="003E3B61" w:rsidRPr="00AD78B3" w:rsidRDefault="003E3B61" w:rsidP="002B17D2">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mjerama</w:t>
      </w:r>
      <w:r w:rsidR="00C56476"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planovima nadogradnje/poboljšanja u sustavima opskrbe kojima upravlja </w:t>
      </w:r>
    </w:p>
    <w:p w14:paraId="0F4E0B75" w14:textId="2B04464C" w:rsidR="003E3B61" w:rsidRPr="00AD78B3" w:rsidRDefault="003E3B61" w:rsidP="002B17D2">
      <w:pPr>
        <w:numPr>
          <w:ilvl w:val="0"/>
          <w:numId w:val="39"/>
        </w:numPr>
        <w:spacing w:after="0" w:line="240" w:lineRule="auto"/>
        <w:ind w:hanging="57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promjenama u planovima sigurnosti vode</w:t>
      </w:r>
      <w:r w:rsidR="00E5035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a koje uključuju podatke o opasnostima i opasnim događajima po sustavima, procjeni rizika, određivanju i provjeri mjera kontrole po pojedinim dijelovima sustava, definiranju lokacija i parametara praćenja zdravstvene ispravnosti vode namijenjene za ljudsku potrošnju, obrazloženje za izbor lokacija te podatke o zadovoljstvu korisnika njihovih usluga</w:t>
      </w:r>
      <w:r w:rsidR="008746E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potrošača.</w:t>
      </w:r>
    </w:p>
    <w:p w14:paraId="401A3E94" w14:textId="77777777" w:rsidR="00486391" w:rsidRPr="00AD78B3" w:rsidRDefault="00486391" w:rsidP="002B17D2">
      <w:pPr>
        <w:spacing w:after="0" w:line="240" w:lineRule="auto"/>
        <w:jc w:val="both"/>
        <w:rPr>
          <w:rFonts w:ascii="Times New Roman" w:eastAsia="Times New Roman" w:hAnsi="Times New Roman" w:cs="Times New Roman"/>
          <w:sz w:val="24"/>
          <w:szCs w:val="24"/>
          <w:lang w:eastAsia="hr-HR"/>
        </w:rPr>
      </w:pPr>
    </w:p>
    <w:p w14:paraId="49DF7AA6" w14:textId="77777777" w:rsidR="00D27CF9" w:rsidRPr="00AD78B3" w:rsidRDefault="003E3B61" w:rsidP="002B17D2">
      <w:pPr>
        <w:spacing w:after="0" w:line="240" w:lineRule="auto"/>
        <w:jc w:val="center"/>
        <w:textAlignment w:val="baseline"/>
        <w:rPr>
          <w:rFonts w:ascii="Times New Roman" w:eastAsia="Times New Roman" w:hAnsi="Times New Roman" w:cs="Times New Roman"/>
          <w:i/>
          <w:iCs/>
          <w:sz w:val="24"/>
          <w:szCs w:val="24"/>
          <w:lang w:eastAsia="hr-HR"/>
        </w:rPr>
      </w:pPr>
      <w:r w:rsidRPr="00AD78B3">
        <w:rPr>
          <w:rFonts w:ascii="Times New Roman" w:eastAsia="Times New Roman" w:hAnsi="Times New Roman" w:cs="Times New Roman"/>
          <w:i/>
          <w:iCs/>
          <w:sz w:val="24"/>
          <w:szCs w:val="24"/>
          <w:lang w:eastAsia="hr-HR"/>
        </w:rPr>
        <w:t xml:space="preserve">Prava i obveze subjekata u poslovanju s hranom i </w:t>
      </w:r>
    </w:p>
    <w:p w14:paraId="1D7105B4" w14:textId="77777777" w:rsidR="003E3B61" w:rsidRPr="00AD78B3" w:rsidRDefault="003E3B61" w:rsidP="002B17D2">
      <w:pPr>
        <w:spacing w:after="0" w:line="240" w:lineRule="auto"/>
        <w:jc w:val="center"/>
        <w:textAlignment w:val="baseline"/>
        <w:rPr>
          <w:rFonts w:ascii="Times New Roman" w:eastAsia="Times New Roman" w:hAnsi="Times New Roman" w:cs="Times New Roman"/>
          <w:i/>
          <w:iCs/>
          <w:sz w:val="24"/>
          <w:szCs w:val="24"/>
          <w:lang w:eastAsia="hr-HR"/>
        </w:rPr>
      </w:pPr>
      <w:r w:rsidRPr="00AD78B3">
        <w:rPr>
          <w:rFonts w:ascii="Times New Roman" w:eastAsia="Times New Roman" w:hAnsi="Times New Roman" w:cs="Times New Roman"/>
          <w:i/>
          <w:iCs/>
          <w:sz w:val="24"/>
          <w:szCs w:val="24"/>
          <w:lang w:eastAsia="hr-HR"/>
        </w:rPr>
        <w:t>ostalih komercijalnih i javnih djelatnosti</w:t>
      </w:r>
    </w:p>
    <w:p w14:paraId="13F4843D" w14:textId="77777777" w:rsidR="00D27CF9" w:rsidRPr="00AD78B3" w:rsidRDefault="00D27CF9" w:rsidP="002B17D2">
      <w:pPr>
        <w:spacing w:after="0" w:line="240" w:lineRule="auto"/>
        <w:jc w:val="center"/>
        <w:textAlignment w:val="baseline"/>
        <w:rPr>
          <w:rFonts w:ascii="Times New Roman" w:eastAsia="Times New Roman" w:hAnsi="Times New Roman" w:cs="Times New Roman"/>
          <w:iCs/>
          <w:sz w:val="24"/>
          <w:szCs w:val="24"/>
          <w:lang w:eastAsia="hr-HR"/>
        </w:rPr>
      </w:pPr>
    </w:p>
    <w:p w14:paraId="2681D454"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iCs/>
          <w:sz w:val="24"/>
          <w:szCs w:val="24"/>
          <w:lang w:eastAsia="hr-HR"/>
        </w:rPr>
      </w:pPr>
      <w:r w:rsidRPr="00AD78B3">
        <w:rPr>
          <w:rFonts w:ascii="Times New Roman" w:eastAsia="Times New Roman" w:hAnsi="Times New Roman" w:cs="Times New Roman"/>
          <w:b/>
          <w:iCs/>
          <w:sz w:val="24"/>
          <w:szCs w:val="24"/>
          <w:lang w:eastAsia="hr-HR"/>
        </w:rPr>
        <w:t>Članak 36.</w:t>
      </w:r>
    </w:p>
    <w:p w14:paraId="5DBB6EE2" w14:textId="77777777" w:rsidR="003E3B61" w:rsidRPr="00AD78B3" w:rsidRDefault="003E3B61" w:rsidP="002B17D2">
      <w:pPr>
        <w:spacing w:after="0" w:line="240" w:lineRule="auto"/>
        <w:jc w:val="center"/>
        <w:textAlignment w:val="baseline"/>
        <w:rPr>
          <w:rFonts w:ascii="Times New Roman" w:eastAsia="Times New Roman" w:hAnsi="Times New Roman" w:cs="Times New Roman"/>
          <w:iCs/>
          <w:sz w:val="24"/>
          <w:szCs w:val="24"/>
          <w:lang w:eastAsia="hr-HR"/>
        </w:rPr>
      </w:pPr>
    </w:p>
    <w:p w14:paraId="7A99C22B" w14:textId="77777777" w:rsidR="003E3B61" w:rsidRPr="00AD78B3" w:rsidRDefault="00D27CF9"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Svaki subjekt koji posluje s hranom u objektu u kojem se proizvodi i prerađuje hrana, te turistički ili prometni objekti koji prodaju vodu drugim pravnim ili fizičkim osobama u skladu s propisom o vodnim uslugama,</w:t>
      </w:r>
      <w:bookmarkStart w:id="7" w:name="_Hlk87257022"/>
      <w:r w:rsidR="003E3B61" w:rsidRPr="00AD78B3">
        <w:rPr>
          <w:rFonts w:ascii="Times New Roman" w:eastAsia="Times New Roman" w:hAnsi="Times New Roman" w:cs="Times New Roman"/>
          <w:sz w:val="24"/>
          <w:szCs w:val="24"/>
          <w:lang w:eastAsia="hr-HR"/>
        </w:rPr>
        <w:t xml:space="preserve"> </w:t>
      </w:r>
      <w:bookmarkEnd w:id="7"/>
      <w:r w:rsidR="003E3B61" w:rsidRPr="00AD78B3">
        <w:rPr>
          <w:rFonts w:ascii="Times New Roman" w:eastAsia="Times New Roman" w:hAnsi="Times New Roman" w:cs="Times New Roman"/>
          <w:sz w:val="24"/>
          <w:szCs w:val="24"/>
          <w:lang w:eastAsia="hr-HR"/>
        </w:rPr>
        <w:t xml:space="preserve">a koji je spojen na sustav isporučitelja vode </w:t>
      </w:r>
      <w:r w:rsidR="0099145A" w:rsidRPr="00AD78B3">
        <w:rPr>
          <w:rFonts w:ascii="Times New Roman" w:eastAsia="Times New Roman" w:hAnsi="Times New Roman" w:cs="Times New Roman"/>
          <w:sz w:val="24"/>
          <w:szCs w:val="24"/>
          <w:lang w:eastAsia="hr-HR"/>
        </w:rPr>
        <w:t xml:space="preserve">iz članka 3. </w:t>
      </w:r>
      <w:r w:rsidR="00E50A35" w:rsidRPr="00AD78B3">
        <w:rPr>
          <w:rFonts w:ascii="Times New Roman" w:eastAsia="Times New Roman" w:hAnsi="Times New Roman" w:cs="Times New Roman"/>
          <w:sz w:val="24"/>
          <w:szCs w:val="24"/>
          <w:lang w:eastAsia="hr-HR"/>
        </w:rPr>
        <w:t xml:space="preserve">stavka 1. </w:t>
      </w:r>
      <w:r w:rsidR="0099145A" w:rsidRPr="00AD78B3">
        <w:rPr>
          <w:rFonts w:ascii="Times New Roman" w:eastAsia="Times New Roman" w:hAnsi="Times New Roman" w:cs="Times New Roman"/>
          <w:sz w:val="24"/>
          <w:szCs w:val="24"/>
          <w:lang w:eastAsia="hr-HR"/>
        </w:rPr>
        <w:t>točk</w:t>
      </w:r>
      <w:r w:rsidR="00892DB0" w:rsidRPr="00AD78B3">
        <w:rPr>
          <w:rFonts w:ascii="Times New Roman" w:eastAsia="Times New Roman" w:hAnsi="Times New Roman" w:cs="Times New Roman"/>
          <w:sz w:val="24"/>
          <w:szCs w:val="24"/>
          <w:lang w:eastAsia="hr-HR"/>
        </w:rPr>
        <w:t>e</w:t>
      </w:r>
      <w:r w:rsidR="0099145A" w:rsidRPr="00AD78B3">
        <w:rPr>
          <w:rFonts w:ascii="Times New Roman" w:eastAsia="Times New Roman" w:hAnsi="Times New Roman" w:cs="Times New Roman"/>
          <w:sz w:val="24"/>
          <w:szCs w:val="24"/>
          <w:lang w:eastAsia="hr-HR"/>
        </w:rPr>
        <w:t xml:space="preserve"> 3. </w:t>
      </w:r>
      <w:proofErr w:type="spellStart"/>
      <w:r w:rsidR="0099145A" w:rsidRPr="00AD78B3">
        <w:rPr>
          <w:rFonts w:ascii="Times New Roman" w:eastAsia="Times New Roman" w:hAnsi="Times New Roman" w:cs="Times New Roman"/>
          <w:sz w:val="24"/>
          <w:szCs w:val="24"/>
          <w:lang w:eastAsia="hr-HR"/>
        </w:rPr>
        <w:t>podtočk</w:t>
      </w:r>
      <w:r w:rsidR="00892DB0" w:rsidRPr="00AD78B3">
        <w:rPr>
          <w:rFonts w:ascii="Times New Roman" w:eastAsia="Times New Roman" w:hAnsi="Times New Roman" w:cs="Times New Roman"/>
          <w:sz w:val="24"/>
          <w:szCs w:val="24"/>
          <w:lang w:eastAsia="hr-HR"/>
        </w:rPr>
        <w:t>e</w:t>
      </w:r>
      <w:proofErr w:type="spellEnd"/>
      <w:r w:rsidR="0099145A" w:rsidRPr="00AD78B3">
        <w:rPr>
          <w:rFonts w:ascii="Times New Roman" w:eastAsia="Times New Roman" w:hAnsi="Times New Roman" w:cs="Times New Roman"/>
          <w:sz w:val="24"/>
          <w:szCs w:val="24"/>
          <w:lang w:eastAsia="hr-HR"/>
        </w:rPr>
        <w:t xml:space="preserve"> a) ovoga Zakona </w:t>
      </w:r>
      <w:r w:rsidR="003E3B61" w:rsidRPr="00AD78B3">
        <w:rPr>
          <w:rFonts w:ascii="Times New Roman" w:eastAsia="Times New Roman" w:hAnsi="Times New Roman" w:cs="Times New Roman"/>
          <w:sz w:val="24"/>
          <w:szCs w:val="24"/>
          <w:lang w:eastAsia="hr-HR"/>
        </w:rPr>
        <w:t>obvezan je izraditi i provoditi godišnji plan uzorkovanja vode namijenjene za ljudsku potrošnju koju upotrebljava u svom objektu sukladno opsegu i vrsti svog poslovanja na parametre A analize propisane pravilnikom iz članka 9. stavk</w:t>
      </w:r>
      <w:r w:rsidR="00892DB0"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1. podstavk</w:t>
      </w:r>
      <w:r w:rsidR="00892DB0"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1. ovoga Zakona u laboratorijima iz članka 14. stavak</w:t>
      </w:r>
      <w:r w:rsidR="00892DB0"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1. i 2. ovoga Zakona ili vlastitim ovlaštenim laboratorijima, najmanje jedan puta godišnje. </w:t>
      </w:r>
    </w:p>
    <w:p w14:paraId="77BAE54D" w14:textId="77777777" w:rsidR="00D27CF9" w:rsidRPr="00AD78B3" w:rsidRDefault="00D27CF9"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57FBBA93" w14:textId="77777777" w:rsidR="003E3B61" w:rsidRPr="00AD78B3" w:rsidRDefault="00D27CF9"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 xml:space="preserve">Svaki subjekt koji djelatnost obavlja u objektu koji se vodom opskrbljuje iz vlastitog sustava ili je spojen na lokalni vodovod, a u kojem se proizvodi i prerađuje hrana, obavlja ugostiteljska djelatnost pripremanja i usluživanja jela, pića i napitaka, pruža turističke usluge ugostiteljske djelatnosti u smislu </w:t>
      </w:r>
      <w:r w:rsidR="003E3B61" w:rsidRPr="00AD78B3">
        <w:rPr>
          <w:rFonts w:ascii="Times New Roman" w:hAnsi="Times New Roman" w:cs="Times New Roman"/>
          <w:sz w:val="24"/>
          <w:szCs w:val="24"/>
          <w:shd w:val="clear" w:color="auto" w:fill="FFFFFF"/>
        </w:rPr>
        <w:t xml:space="preserve">pripremanja i usluživanja jela, pića i napitaka </w:t>
      </w:r>
      <w:r w:rsidR="003E3B61" w:rsidRPr="00AD78B3">
        <w:rPr>
          <w:rFonts w:ascii="Times New Roman" w:eastAsia="Times New Roman" w:hAnsi="Times New Roman" w:cs="Times New Roman"/>
          <w:sz w:val="24"/>
          <w:szCs w:val="24"/>
          <w:lang w:eastAsia="hr-HR"/>
        </w:rPr>
        <w:t xml:space="preserve">za 20 i više osoba, objekti zdravstvene ustanove, školske i predškolske ustanove, marine i skupine kampova i objekti u kojima se obavlja djelatnost socijalne skrbi za korisnike na smještaju, </w:t>
      </w:r>
      <w:bookmarkStart w:id="8" w:name="_Hlk87613399"/>
      <w:r w:rsidR="003E3B61" w:rsidRPr="00AD78B3">
        <w:rPr>
          <w:rFonts w:ascii="Times New Roman" w:eastAsia="Times New Roman" w:hAnsi="Times New Roman" w:cs="Times New Roman"/>
          <w:sz w:val="24"/>
          <w:szCs w:val="24"/>
          <w:lang w:eastAsia="hr-HR"/>
        </w:rPr>
        <w:t xml:space="preserve">obvezan je dati na analizu uzorke vode namijenjene za ljudsku potrošnju radi provjere sukladnosti parametara skupine A i B analize propisane pravilnikom iz članka 9. </w:t>
      </w:r>
      <w:r w:rsidR="000575D2" w:rsidRPr="00AD78B3">
        <w:rPr>
          <w:rFonts w:ascii="Times New Roman" w:eastAsia="Times New Roman" w:hAnsi="Times New Roman" w:cs="Times New Roman"/>
          <w:sz w:val="24"/>
          <w:szCs w:val="24"/>
          <w:lang w:eastAsia="hr-HR"/>
        </w:rPr>
        <w:t xml:space="preserve">stavka </w:t>
      </w:r>
      <w:r w:rsidR="003E3B61" w:rsidRPr="00AD78B3">
        <w:rPr>
          <w:rFonts w:ascii="Times New Roman" w:eastAsia="Times New Roman" w:hAnsi="Times New Roman" w:cs="Times New Roman"/>
          <w:sz w:val="24"/>
          <w:szCs w:val="24"/>
          <w:lang w:eastAsia="hr-HR"/>
        </w:rPr>
        <w:t xml:space="preserve">1. </w:t>
      </w:r>
      <w:r w:rsidR="000575D2" w:rsidRPr="00AD78B3">
        <w:rPr>
          <w:rFonts w:ascii="Times New Roman" w:eastAsia="Times New Roman" w:hAnsi="Times New Roman" w:cs="Times New Roman"/>
          <w:sz w:val="24"/>
          <w:szCs w:val="24"/>
          <w:lang w:eastAsia="hr-HR"/>
        </w:rPr>
        <w:t xml:space="preserve">podstavka </w:t>
      </w:r>
      <w:r w:rsidR="003E3B61" w:rsidRPr="00AD78B3">
        <w:rPr>
          <w:rFonts w:ascii="Times New Roman" w:eastAsia="Times New Roman" w:hAnsi="Times New Roman" w:cs="Times New Roman"/>
          <w:sz w:val="24"/>
          <w:szCs w:val="24"/>
          <w:lang w:eastAsia="hr-HR"/>
        </w:rPr>
        <w:t>1. ovoga Zakona, u laboratori</w:t>
      </w:r>
      <w:r w:rsidR="00892DB0" w:rsidRPr="00AD78B3">
        <w:rPr>
          <w:rFonts w:ascii="Times New Roman" w:eastAsia="Times New Roman" w:hAnsi="Times New Roman" w:cs="Times New Roman"/>
          <w:sz w:val="24"/>
          <w:szCs w:val="24"/>
          <w:lang w:eastAsia="hr-HR"/>
        </w:rPr>
        <w:t>je</w:t>
      </w:r>
      <w:r w:rsidR="003E3B61" w:rsidRPr="00AD78B3">
        <w:rPr>
          <w:rFonts w:ascii="Times New Roman" w:eastAsia="Times New Roman" w:hAnsi="Times New Roman" w:cs="Times New Roman"/>
          <w:sz w:val="24"/>
          <w:szCs w:val="24"/>
          <w:lang w:eastAsia="hr-HR"/>
        </w:rPr>
        <w:t xml:space="preserve"> iz članka 14. stavaka 1. i 2. ovoga Zakona ili vlastit</w:t>
      </w:r>
      <w:r w:rsidR="00892DB0" w:rsidRPr="00AD78B3">
        <w:rPr>
          <w:rFonts w:ascii="Times New Roman" w:eastAsia="Times New Roman" w:hAnsi="Times New Roman" w:cs="Times New Roman"/>
          <w:sz w:val="24"/>
          <w:szCs w:val="24"/>
          <w:lang w:eastAsia="hr-HR"/>
        </w:rPr>
        <w:t>e</w:t>
      </w:r>
      <w:r w:rsidR="003E3B61" w:rsidRPr="00AD78B3">
        <w:rPr>
          <w:rFonts w:ascii="Times New Roman" w:eastAsia="Times New Roman" w:hAnsi="Times New Roman" w:cs="Times New Roman"/>
          <w:sz w:val="24"/>
          <w:szCs w:val="24"/>
          <w:lang w:eastAsia="hr-HR"/>
        </w:rPr>
        <w:t xml:space="preserve"> ovlašten</w:t>
      </w:r>
      <w:r w:rsidR="00892DB0" w:rsidRPr="00AD78B3">
        <w:rPr>
          <w:rFonts w:ascii="Times New Roman" w:eastAsia="Times New Roman" w:hAnsi="Times New Roman" w:cs="Times New Roman"/>
          <w:sz w:val="24"/>
          <w:szCs w:val="24"/>
          <w:lang w:eastAsia="hr-HR"/>
        </w:rPr>
        <w:t>e</w:t>
      </w:r>
      <w:r w:rsidR="003E3B61" w:rsidRPr="00AD78B3">
        <w:rPr>
          <w:rFonts w:ascii="Times New Roman" w:eastAsia="Times New Roman" w:hAnsi="Times New Roman" w:cs="Times New Roman"/>
          <w:sz w:val="24"/>
          <w:szCs w:val="24"/>
          <w:lang w:eastAsia="hr-HR"/>
        </w:rPr>
        <w:t xml:space="preserve"> laboratorij</w:t>
      </w:r>
      <w:r w:rsidR="00892DB0" w:rsidRPr="00AD78B3">
        <w:rPr>
          <w:rFonts w:ascii="Times New Roman" w:eastAsia="Times New Roman" w:hAnsi="Times New Roman" w:cs="Times New Roman"/>
          <w:sz w:val="24"/>
          <w:szCs w:val="24"/>
          <w:lang w:eastAsia="hr-HR"/>
        </w:rPr>
        <w:t>e</w:t>
      </w:r>
      <w:r w:rsidR="003E3B61" w:rsidRPr="00AD78B3">
        <w:rPr>
          <w:rFonts w:ascii="Times New Roman" w:eastAsia="Times New Roman" w:hAnsi="Times New Roman" w:cs="Times New Roman"/>
          <w:sz w:val="24"/>
          <w:szCs w:val="24"/>
          <w:lang w:eastAsia="hr-HR"/>
        </w:rPr>
        <w:t xml:space="preserve"> i to četiri puta godišnje za parametre A analize </w:t>
      </w:r>
      <w:bookmarkEnd w:id="8"/>
      <w:r w:rsidR="003E3B61" w:rsidRPr="00AD78B3">
        <w:rPr>
          <w:rFonts w:ascii="Times New Roman" w:eastAsia="Times New Roman" w:hAnsi="Times New Roman" w:cs="Times New Roman"/>
          <w:sz w:val="24"/>
          <w:szCs w:val="24"/>
          <w:lang w:eastAsia="hr-HR"/>
        </w:rPr>
        <w:t xml:space="preserve">i jedan puta u šest godina za parametre B analize. </w:t>
      </w:r>
    </w:p>
    <w:p w14:paraId="6F318020" w14:textId="77777777" w:rsidR="00D27CF9" w:rsidRPr="00AD78B3" w:rsidRDefault="00D27CF9"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590D4CF3" w14:textId="77777777" w:rsidR="003E3B61" w:rsidRPr="00AD78B3" w:rsidRDefault="00D27CF9"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E3B61" w:rsidRPr="00AD78B3">
        <w:rPr>
          <w:rFonts w:ascii="Times New Roman" w:eastAsia="Times New Roman" w:hAnsi="Times New Roman" w:cs="Times New Roman"/>
          <w:sz w:val="24"/>
          <w:szCs w:val="24"/>
          <w:lang w:eastAsia="hr-HR"/>
        </w:rPr>
        <w:t xml:space="preserve">Subjekti u poslovanju s hranom iz ovoga članka, procjenu rizika kućne vodoopskrbne mreže mogu provesti u okviru procjene rizika uspostavljenog unutar </w:t>
      </w:r>
      <w:r w:rsidR="003E3B61" w:rsidRPr="00AD78B3">
        <w:rPr>
          <w:rFonts w:ascii="Times New Roman" w:hAnsi="Times New Roman" w:cs="Times New Roman"/>
          <w:sz w:val="24"/>
          <w:szCs w:val="24"/>
        </w:rPr>
        <w:t xml:space="preserve">sustava </w:t>
      </w:r>
      <w:r w:rsidR="0099145A" w:rsidRPr="00AD78B3">
        <w:rPr>
          <w:rFonts w:ascii="Times New Roman" w:hAnsi="Times New Roman" w:cs="Times New Roman"/>
          <w:sz w:val="24"/>
          <w:szCs w:val="24"/>
        </w:rPr>
        <w:t xml:space="preserve">samokontrole (u daljnjem tekstu: </w:t>
      </w:r>
      <w:r w:rsidR="0099145A" w:rsidRPr="00AD78B3">
        <w:rPr>
          <w:rFonts w:ascii="Times New Roman" w:eastAsia="Times New Roman" w:hAnsi="Times New Roman" w:cs="Times New Roman"/>
          <w:sz w:val="24"/>
          <w:szCs w:val="24"/>
          <w:lang w:eastAsia="hr-HR"/>
        </w:rPr>
        <w:t xml:space="preserve">HACCP sustav). </w:t>
      </w:r>
    </w:p>
    <w:p w14:paraId="6E4DF3E5" w14:textId="77777777" w:rsidR="00D27CF9" w:rsidRPr="00AD78B3" w:rsidRDefault="00D27CF9"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bookmarkStart w:id="9" w:name="_Hlk83639714"/>
    </w:p>
    <w:p w14:paraId="4B0F1CA6" w14:textId="77777777" w:rsidR="00AB27EB" w:rsidRPr="00AD78B3" w:rsidRDefault="00AB27EB"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09CDF5E0" w14:textId="77777777" w:rsidR="00AB27EB" w:rsidRPr="00AD78B3" w:rsidRDefault="00AB27EB"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4E44D861" w14:textId="77777777" w:rsidR="00AB27EB" w:rsidRPr="00AD78B3" w:rsidRDefault="00AB27EB"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3F928E6E" w14:textId="20CC0768" w:rsidR="003E3B61" w:rsidRPr="00AD78B3" w:rsidRDefault="00D27CF9"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w:t>
      </w:r>
      <w:r w:rsidR="003E3B61" w:rsidRPr="00AD78B3">
        <w:rPr>
          <w:rFonts w:ascii="Times New Roman" w:eastAsia="Times New Roman" w:hAnsi="Times New Roman" w:cs="Times New Roman"/>
          <w:sz w:val="24"/>
          <w:szCs w:val="24"/>
          <w:lang w:eastAsia="hr-HR"/>
        </w:rPr>
        <w:t xml:space="preserve">Pravne osobe koje obavljaju djelatnost punjenja vode u boce i drugu ambalažu koje se stavljaju na tržište, obvezne su izraditi i provoditi plan uzorkovanja vode namijenjene za ljudsku potrošnju kroz provedbu analiza na parametre A i B analize te parametre radioaktivnih tvari propisanih pravilnikom iz članka 9. </w:t>
      </w:r>
      <w:r w:rsidR="000575D2" w:rsidRPr="00AD78B3">
        <w:rPr>
          <w:rFonts w:ascii="Times New Roman" w:eastAsia="Times New Roman" w:hAnsi="Times New Roman" w:cs="Times New Roman"/>
          <w:sz w:val="24"/>
          <w:szCs w:val="24"/>
          <w:lang w:eastAsia="hr-HR"/>
        </w:rPr>
        <w:t xml:space="preserve">stavka </w:t>
      </w:r>
      <w:r w:rsidR="003E3B61" w:rsidRPr="00AD78B3">
        <w:rPr>
          <w:rFonts w:ascii="Times New Roman" w:eastAsia="Times New Roman" w:hAnsi="Times New Roman" w:cs="Times New Roman"/>
          <w:sz w:val="24"/>
          <w:szCs w:val="24"/>
          <w:lang w:eastAsia="hr-HR"/>
        </w:rPr>
        <w:t xml:space="preserve">1. </w:t>
      </w:r>
      <w:r w:rsidR="000575D2" w:rsidRPr="00AD78B3">
        <w:rPr>
          <w:rFonts w:ascii="Times New Roman" w:eastAsia="Times New Roman" w:hAnsi="Times New Roman" w:cs="Times New Roman"/>
          <w:sz w:val="24"/>
          <w:szCs w:val="24"/>
          <w:lang w:eastAsia="hr-HR"/>
        </w:rPr>
        <w:t xml:space="preserve">podstavka </w:t>
      </w:r>
      <w:r w:rsidR="003E3B61" w:rsidRPr="00AD78B3">
        <w:rPr>
          <w:rFonts w:ascii="Times New Roman" w:eastAsia="Times New Roman" w:hAnsi="Times New Roman" w:cs="Times New Roman"/>
          <w:sz w:val="24"/>
          <w:szCs w:val="24"/>
          <w:lang w:eastAsia="hr-HR"/>
        </w:rPr>
        <w:t>1. ovoga Zakona i provoditi ga s propisanom učestalošću.</w:t>
      </w:r>
    </w:p>
    <w:bookmarkEnd w:id="9"/>
    <w:p w14:paraId="746EDDB6" w14:textId="77777777" w:rsidR="00D27CF9" w:rsidRPr="00AD78B3" w:rsidRDefault="00D27CF9"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5C3C8175" w14:textId="77777777" w:rsidR="003E3B61" w:rsidRPr="00AD78B3" w:rsidRDefault="00D27CF9"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w:t>
      </w:r>
      <w:r w:rsidR="003E3B61" w:rsidRPr="00AD78B3">
        <w:rPr>
          <w:rFonts w:ascii="Times New Roman" w:eastAsia="Times New Roman" w:hAnsi="Times New Roman" w:cs="Times New Roman"/>
          <w:sz w:val="24"/>
          <w:szCs w:val="24"/>
          <w:lang w:eastAsia="hr-HR"/>
        </w:rPr>
        <w:t xml:space="preserve">Uzorci koji se uzimaju za analizu vode u bocama ili drugoj ambalaži koja je namijenjena stavljanju na tržište u svrhu provjere sukladnosti s pravilnikom iz članka 9. </w:t>
      </w:r>
      <w:r w:rsidR="000575D2" w:rsidRPr="00AD78B3">
        <w:rPr>
          <w:rFonts w:ascii="Times New Roman" w:eastAsia="Times New Roman" w:hAnsi="Times New Roman" w:cs="Times New Roman"/>
          <w:sz w:val="24"/>
          <w:szCs w:val="24"/>
          <w:lang w:eastAsia="hr-HR"/>
        </w:rPr>
        <w:t xml:space="preserve">stavka </w:t>
      </w:r>
      <w:r w:rsidR="003E3B61" w:rsidRPr="00AD78B3">
        <w:rPr>
          <w:rFonts w:ascii="Times New Roman" w:eastAsia="Times New Roman" w:hAnsi="Times New Roman" w:cs="Times New Roman"/>
          <w:sz w:val="24"/>
          <w:szCs w:val="24"/>
          <w:lang w:eastAsia="hr-HR"/>
        </w:rPr>
        <w:t xml:space="preserve">1. </w:t>
      </w:r>
      <w:r w:rsidR="000575D2" w:rsidRPr="00AD78B3">
        <w:rPr>
          <w:rFonts w:ascii="Times New Roman" w:eastAsia="Times New Roman" w:hAnsi="Times New Roman" w:cs="Times New Roman"/>
          <w:sz w:val="24"/>
          <w:szCs w:val="24"/>
          <w:lang w:eastAsia="hr-HR"/>
        </w:rPr>
        <w:t xml:space="preserve">podstavka </w:t>
      </w:r>
      <w:r w:rsidR="003E3B61" w:rsidRPr="00AD78B3">
        <w:rPr>
          <w:rFonts w:ascii="Times New Roman" w:eastAsia="Times New Roman" w:hAnsi="Times New Roman" w:cs="Times New Roman"/>
          <w:sz w:val="24"/>
          <w:szCs w:val="24"/>
          <w:lang w:eastAsia="hr-HR"/>
        </w:rPr>
        <w:t xml:space="preserve">1. ovoga Zakona uzimaju se na izvoru za kontrolu kemijskih, indikatorskih i parametara radioaktivnih tvari, a na mjestu punjenja i na tržištu za sve parametre sukladnosti. </w:t>
      </w:r>
    </w:p>
    <w:p w14:paraId="183F468A" w14:textId="77777777" w:rsidR="00D27CF9" w:rsidRPr="00AD78B3" w:rsidRDefault="00D27CF9"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4E81D83A" w14:textId="77777777" w:rsidR="003E3B61" w:rsidRPr="00AD78B3" w:rsidRDefault="00D27CF9"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(6) </w:t>
      </w:r>
      <w:r w:rsidR="003E3B61" w:rsidRPr="00AD78B3">
        <w:rPr>
          <w:rFonts w:ascii="Times New Roman" w:eastAsia="Times New Roman" w:hAnsi="Times New Roman" w:cs="Times New Roman"/>
          <w:sz w:val="24"/>
          <w:szCs w:val="24"/>
          <w:lang w:eastAsia="hr-HR"/>
        </w:rPr>
        <w:t>Za školske i predškolske ustanove obuhvaćene stavkom 2. ovoga članka parametre skupine A analize</w:t>
      </w:r>
      <w:r w:rsidR="00E93972"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kao i parametre kućne vodoopskrbne mreže kako je propisano člankom 29. ovoga Zakona provjerava sama ustanova, dok je za parametre provjere B analize isto obvezna učiniti jedinica lokalne samouprave na čijem području </w:t>
      </w:r>
      <w:r w:rsidR="00C61C08" w:rsidRPr="00AD78B3">
        <w:rPr>
          <w:rFonts w:ascii="Times New Roman" w:eastAsia="Times New Roman" w:hAnsi="Times New Roman" w:cs="Times New Roman"/>
          <w:sz w:val="24"/>
          <w:szCs w:val="24"/>
          <w:lang w:eastAsia="hr-HR"/>
        </w:rPr>
        <w:t xml:space="preserve">se nalazi </w:t>
      </w:r>
      <w:r w:rsidR="003E3B61" w:rsidRPr="00AD78B3">
        <w:rPr>
          <w:rFonts w:ascii="Times New Roman" w:eastAsia="Times New Roman" w:hAnsi="Times New Roman" w:cs="Times New Roman"/>
          <w:sz w:val="24"/>
          <w:szCs w:val="24"/>
          <w:lang w:eastAsia="hr-HR"/>
        </w:rPr>
        <w:t>ustanova</w:t>
      </w:r>
      <w:r w:rsidR="00E93972"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najmanje jednom u šest godina.</w:t>
      </w:r>
    </w:p>
    <w:p w14:paraId="6650F678" w14:textId="77777777" w:rsidR="00D27CF9" w:rsidRPr="00AD78B3" w:rsidRDefault="00D27CF9"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4B0C4BC9" w14:textId="77777777" w:rsidR="003E3B61" w:rsidRPr="00AD78B3" w:rsidRDefault="00D27CF9"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(7) </w:t>
      </w:r>
      <w:r w:rsidR="003E3B61" w:rsidRPr="00AD78B3">
        <w:rPr>
          <w:rFonts w:ascii="Times New Roman" w:eastAsia="Times New Roman" w:hAnsi="Times New Roman" w:cs="Times New Roman"/>
          <w:sz w:val="24"/>
          <w:szCs w:val="24"/>
          <w:lang w:eastAsia="hr-HR"/>
        </w:rPr>
        <w:t xml:space="preserve">Svi subjekti, uključujući i pomorska plovila, a koji obavljaju komercijalnu djelatnost za potrebe koje se desalinizira voda obvezni su redovito dati na analizu uzorke vode </w:t>
      </w:r>
      <w:r w:rsidR="00014F1A" w:rsidRPr="00AD78B3">
        <w:rPr>
          <w:rFonts w:ascii="Times New Roman" w:eastAsia="Times New Roman" w:hAnsi="Times New Roman" w:cs="Times New Roman"/>
          <w:sz w:val="24"/>
          <w:szCs w:val="24"/>
          <w:lang w:eastAsia="hr-HR"/>
        </w:rPr>
        <w:t xml:space="preserve">namijenjene </w:t>
      </w:r>
      <w:r w:rsidR="003E3B61" w:rsidRPr="00AD78B3">
        <w:rPr>
          <w:rFonts w:ascii="Times New Roman" w:eastAsia="Times New Roman" w:hAnsi="Times New Roman" w:cs="Times New Roman"/>
          <w:sz w:val="24"/>
          <w:szCs w:val="24"/>
          <w:lang w:eastAsia="hr-HR"/>
        </w:rPr>
        <w:t xml:space="preserve">za ljudsku potrošnju radi provjere sukladnosti parametara skupine A, parametara kućne vodoopskrbne mreže i parametra bor propisane pravilnikom iz članka 9. </w:t>
      </w:r>
      <w:r w:rsidR="00C61C08" w:rsidRPr="00AD78B3">
        <w:rPr>
          <w:rFonts w:ascii="Times New Roman" w:eastAsia="Times New Roman" w:hAnsi="Times New Roman" w:cs="Times New Roman"/>
          <w:sz w:val="24"/>
          <w:szCs w:val="24"/>
          <w:lang w:eastAsia="hr-HR"/>
        </w:rPr>
        <w:t xml:space="preserve">stavka </w:t>
      </w:r>
      <w:r w:rsidR="003E3B61" w:rsidRPr="00AD78B3">
        <w:rPr>
          <w:rFonts w:ascii="Times New Roman" w:eastAsia="Times New Roman" w:hAnsi="Times New Roman" w:cs="Times New Roman"/>
          <w:sz w:val="24"/>
          <w:szCs w:val="24"/>
          <w:lang w:eastAsia="hr-HR"/>
        </w:rPr>
        <w:t xml:space="preserve">1. </w:t>
      </w:r>
      <w:r w:rsidR="00C61C08" w:rsidRPr="00AD78B3">
        <w:rPr>
          <w:rFonts w:ascii="Times New Roman" w:eastAsia="Times New Roman" w:hAnsi="Times New Roman" w:cs="Times New Roman"/>
          <w:sz w:val="24"/>
          <w:szCs w:val="24"/>
          <w:lang w:eastAsia="hr-HR"/>
        </w:rPr>
        <w:t xml:space="preserve">podstavka </w:t>
      </w:r>
      <w:r w:rsidR="003E3B61" w:rsidRPr="00AD78B3">
        <w:rPr>
          <w:rFonts w:ascii="Times New Roman" w:eastAsia="Times New Roman" w:hAnsi="Times New Roman" w:cs="Times New Roman"/>
          <w:sz w:val="24"/>
          <w:szCs w:val="24"/>
          <w:lang w:eastAsia="hr-HR"/>
        </w:rPr>
        <w:t>1. ovoga Zakona i to četiri puta godišnje.</w:t>
      </w:r>
    </w:p>
    <w:p w14:paraId="31C430F7" w14:textId="77777777" w:rsidR="00D27CF9" w:rsidRPr="00AD78B3" w:rsidRDefault="00D27CF9"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4E97507E" w14:textId="77777777" w:rsidR="003E3B61" w:rsidRPr="00AD78B3" w:rsidRDefault="00D27CF9"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(8) </w:t>
      </w:r>
      <w:r w:rsidR="003E3B61" w:rsidRPr="00AD78B3">
        <w:rPr>
          <w:rFonts w:ascii="Times New Roman" w:eastAsia="Times New Roman" w:hAnsi="Times New Roman" w:cs="Times New Roman"/>
          <w:sz w:val="24"/>
          <w:szCs w:val="24"/>
          <w:lang w:eastAsia="hr-HR"/>
        </w:rPr>
        <w:t>Subjekti koji desaliniziraju vodu i istu prodaju drugim pravnim i fizičkim osobama podliježu i obvezama iz član</w:t>
      </w:r>
      <w:r w:rsidR="00C61C08"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ka 25. i 26. ovoga Zakona.</w:t>
      </w:r>
    </w:p>
    <w:p w14:paraId="1DF7C6AB" w14:textId="77777777" w:rsidR="00D27CF9" w:rsidRPr="00AD78B3" w:rsidRDefault="00D27CF9"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458D603E" w14:textId="13F25552" w:rsidR="003E3B61" w:rsidRPr="00AD78B3" w:rsidRDefault="00D27CF9"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(9</w:t>
      </w:r>
      <w:r w:rsidR="00E93972" w:rsidRPr="00AD78B3">
        <w:rPr>
          <w:rFonts w:ascii="Times New Roman" w:eastAsia="Times New Roman" w:hAnsi="Times New Roman" w:cs="Times New Roman"/>
          <w:sz w:val="24"/>
          <w:szCs w:val="24"/>
          <w:lang w:eastAsia="hr-HR"/>
        </w:rPr>
        <w:t xml:space="preserve">) </w:t>
      </w:r>
      <w:r w:rsidR="00601709" w:rsidRPr="00AD78B3">
        <w:rPr>
          <w:rFonts w:ascii="Times New Roman" w:eastAsia="Times New Roman" w:hAnsi="Times New Roman" w:cs="Times New Roman"/>
          <w:sz w:val="24"/>
          <w:szCs w:val="24"/>
          <w:lang w:eastAsia="hr-HR"/>
        </w:rPr>
        <w:t>Pomorska</w:t>
      </w:r>
      <w:r w:rsidR="00383CEF"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 xml:space="preserve">plovila koja za potrebe svoje komercijalne djelatnosti </w:t>
      </w:r>
      <w:r w:rsidR="00383CEF" w:rsidRPr="00AD78B3">
        <w:rPr>
          <w:rFonts w:ascii="Times New Roman" w:eastAsia="Times New Roman" w:hAnsi="Times New Roman" w:cs="Times New Roman"/>
          <w:sz w:val="24"/>
          <w:szCs w:val="24"/>
          <w:lang w:eastAsia="hr-HR"/>
        </w:rPr>
        <w:t>prevoz</w:t>
      </w:r>
      <w:r w:rsidR="00601709" w:rsidRPr="00AD78B3">
        <w:rPr>
          <w:rFonts w:ascii="Times New Roman" w:eastAsia="Times New Roman" w:hAnsi="Times New Roman" w:cs="Times New Roman"/>
          <w:sz w:val="24"/>
          <w:szCs w:val="24"/>
          <w:lang w:eastAsia="hr-HR"/>
        </w:rPr>
        <w:t>e</w:t>
      </w:r>
      <w:r w:rsidR="00383CEF"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 xml:space="preserve">putnike i na </w:t>
      </w:r>
      <w:r w:rsidR="00601709" w:rsidRPr="00AD78B3">
        <w:rPr>
          <w:rFonts w:ascii="Times New Roman" w:eastAsia="Times New Roman" w:hAnsi="Times New Roman" w:cs="Times New Roman"/>
          <w:sz w:val="24"/>
          <w:szCs w:val="24"/>
          <w:lang w:eastAsia="hr-HR"/>
        </w:rPr>
        <w:t>kojima</w:t>
      </w:r>
      <w:r w:rsidR="00383CEF"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 xml:space="preserve">se obavlja ugostiteljska djelatnost </w:t>
      </w:r>
      <w:r w:rsidR="00C67BAD" w:rsidRPr="00AD78B3">
        <w:rPr>
          <w:rFonts w:ascii="Times New Roman" w:eastAsia="Times New Roman" w:hAnsi="Times New Roman" w:cs="Times New Roman"/>
          <w:sz w:val="24"/>
          <w:szCs w:val="24"/>
          <w:lang w:eastAsia="hr-HR"/>
        </w:rPr>
        <w:t xml:space="preserve">u obvezi su </w:t>
      </w:r>
      <w:r w:rsidR="003E3B61" w:rsidRPr="00AD78B3">
        <w:rPr>
          <w:rFonts w:ascii="Times New Roman" w:eastAsia="Times New Roman" w:hAnsi="Times New Roman" w:cs="Times New Roman"/>
          <w:sz w:val="24"/>
          <w:szCs w:val="24"/>
          <w:lang w:eastAsia="hr-HR"/>
        </w:rPr>
        <w:t>od travnja do kraja lipnja tekuće godine p</w:t>
      </w:r>
      <w:r w:rsidR="003E3B61" w:rsidRPr="00AD78B3">
        <w:rPr>
          <w:rFonts w:ascii="Times New Roman" w:hAnsi="Times New Roman" w:cs="Times New Roman"/>
          <w:iCs/>
          <w:sz w:val="24"/>
          <w:szCs w:val="24"/>
          <w:lang w:eastAsia="hr-HR"/>
        </w:rPr>
        <w:t xml:space="preserve">rovesti A analize vode </w:t>
      </w:r>
      <w:r w:rsidR="00D01860" w:rsidRPr="00AD78B3">
        <w:rPr>
          <w:rFonts w:ascii="Times New Roman" w:hAnsi="Times New Roman" w:cs="Times New Roman"/>
          <w:iCs/>
          <w:sz w:val="24"/>
          <w:szCs w:val="24"/>
          <w:lang w:eastAsia="hr-HR"/>
        </w:rPr>
        <w:t xml:space="preserve">i analize na parametar </w:t>
      </w:r>
      <w:proofErr w:type="spellStart"/>
      <w:r w:rsidR="00D01860" w:rsidRPr="00AD78B3">
        <w:rPr>
          <w:rFonts w:ascii="Times New Roman" w:hAnsi="Times New Roman" w:cs="Times New Roman"/>
          <w:i/>
          <w:iCs/>
          <w:sz w:val="24"/>
          <w:szCs w:val="24"/>
          <w:lang w:eastAsia="hr-HR"/>
        </w:rPr>
        <w:t>Legionella</w:t>
      </w:r>
      <w:proofErr w:type="spellEnd"/>
      <w:r w:rsidR="00D01860" w:rsidRPr="00AD78B3">
        <w:rPr>
          <w:rFonts w:ascii="Times New Roman" w:hAnsi="Times New Roman" w:cs="Times New Roman"/>
          <w:iCs/>
          <w:sz w:val="24"/>
          <w:szCs w:val="24"/>
          <w:lang w:eastAsia="hr-HR"/>
        </w:rPr>
        <w:t xml:space="preserve"> i olovo prema</w:t>
      </w:r>
      <w:r w:rsidR="00383CEF" w:rsidRPr="00AD78B3">
        <w:rPr>
          <w:rFonts w:ascii="Times New Roman" w:hAnsi="Times New Roman" w:cs="Times New Roman"/>
          <w:iCs/>
          <w:sz w:val="24"/>
          <w:szCs w:val="24"/>
          <w:lang w:eastAsia="hr-HR"/>
        </w:rPr>
        <w:t xml:space="preserve"> </w:t>
      </w:r>
      <w:r w:rsidR="003E3B61" w:rsidRPr="00AD78B3">
        <w:rPr>
          <w:rFonts w:ascii="Times New Roman" w:hAnsi="Times New Roman" w:cs="Times New Roman"/>
          <w:iCs/>
          <w:sz w:val="24"/>
          <w:szCs w:val="24"/>
          <w:lang w:eastAsia="hr-HR"/>
        </w:rPr>
        <w:t>broju uzoraka utvrđenih</w:t>
      </w:r>
      <w:r w:rsidR="003E3B61" w:rsidRPr="00AD78B3">
        <w:rPr>
          <w:rFonts w:ascii="Times New Roman" w:eastAsia="Times New Roman" w:hAnsi="Times New Roman" w:cs="Times New Roman"/>
          <w:sz w:val="24"/>
          <w:szCs w:val="24"/>
          <w:lang w:eastAsia="hr-HR"/>
        </w:rPr>
        <w:t xml:space="preserve"> pravilnikom iz članka 9. </w:t>
      </w:r>
      <w:r w:rsidR="00383CEF" w:rsidRPr="00AD78B3">
        <w:rPr>
          <w:rFonts w:ascii="Times New Roman" w:eastAsia="Times New Roman" w:hAnsi="Times New Roman" w:cs="Times New Roman"/>
          <w:sz w:val="24"/>
          <w:szCs w:val="24"/>
          <w:lang w:eastAsia="hr-HR"/>
        </w:rPr>
        <w:t xml:space="preserve">stavka </w:t>
      </w:r>
      <w:r w:rsidR="003E3B61" w:rsidRPr="00AD78B3">
        <w:rPr>
          <w:rFonts w:ascii="Times New Roman" w:eastAsia="Times New Roman" w:hAnsi="Times New Roman" w:cs="Times New Roman"/>
          <w:sz w:val="24"/>
          <w:szCs w:val="24"/>
          <w:lang w:eastAsia="hr-HR"/>
        </w:rPr>
        <w:t xml:space="preserve">1. </w:t>
      </w:r>
      <w:r w:rsidR="00383CEF" w:rsidRPr="00AD78B3">
        <w:rPr>
          <w:rFonts w:ascii="Times New Roman" w:eastAsia="Times New Roman" w:hAnsi="Times New Roman" w:cs="Times New Roman"/>
          <w:sz w:val="24"/>
          <w:szCs w:val="24"/>
          <w:lang w:eastAsia="hr-HR"/>
        </w:rPr>
        <w:t>podstav</w:t>
      </w:r>
      <w:r w:rsidR="00D01860" w:rsidRPr="00AD78B3">
        <w:rPr>
          <w:rFonts w:ascii="Times New Roman" w:eastAsia="Times New Roman" w:hAnsi="Times New Roman" w:cs="Times New Roman"/>
          <w:sz w:val="24"/>
          <w:szCs w:val="24"/>
          <w:lang w:eastAsia="hr-HR"/>
        </w:rPr>
        <w:t>a</w:t>
      </w:r>
      <w:r w:rsidR="00383CEF" w:rsidRPr="00AD78B3">
        <w:rPr>
          <w:rFonts w:ascii="Times New Roman" w:eastAsia="Times New Roman" w:hAnsi="Times New Roman" w:cs="Times New Roman"/>
          <w:sz w:val="24"/>
          <w:szCs w:val="24"/>
          <w:lang w:eastAsia="hr-HR"/>
        </w:rPr>
        <w:t>ka</w:t>
      </w:r>
      <w:r w:rsidR="00614C19" w:rsidRPr="00AD78B3">
        <w:rPr>
          <w:rFonts w:ascii="Times New Roman" w:eastAsia="Times New Roman" w:hAnsi="Times New Roman" w:cs="Times New Roman"/>
          <w:sz w:val="24"/>
          <w:szCs w:val="24"/>
          <w:lang w:eastAsia="hr-HR"/>
        </w:rPr>
        <w:t xml:space="preserve"> </w:t>
      </w:r>
      <w:r w:rsidR="00D01860" w:rsidRPr="00AD78B3">
        <w:rPr>
          <w:rFonts w:ascii="Times New Roman" w:eastAsia="Times New Roman" w:hAnsi="Times New Roman" w:cs="Times New Roman"/>
          <w:sz w:val="24"/>
          <w:szCs w:val="24"/>
          <w:lang w:eastAsia="hr-HR"/>
        </w:rPr>
        <w:t>1</w:t>
      </w:r>
      <w:r w:rsidR="003E3B61" w:rsidRPr="00AD78B3">
        <w:rPr>
          <w:rFonts w:ascii="Times New Roman" w:eastAsia="Times New Roman" w:hAnsi="Times New Roman" w:cs="Times New Roman"/>
          <w:sz w:val="24"/>
          <w:szCs w:val="24"/>
          <w:lang w:eastAsia="hr-HR"/>
        </w:rPr>
        <w:t>.</w:t>
      </w:r>
      <w:r w:rsidR="00E50350" w:rsidRPr="00AD78B3">
        <w:rPr>
          <w:rFonts w:ascii="Times New Roman" w:eastAsia="Times New Roman" w:hAnsi="Times New Roman" w:cs="Times New Roman"/>
          <w:sz w:val="24"/>
          <w:szCs w:val="24"/>
          <w:lang w:eastAsia="hr-HR"/>
        </w:rPr>
        <w:t xml:space="preserve"> </w:t>
      </w:r>
      <w:r w:rsidR="00D01860" w:rsidRPr="00AD78B3">
        <w:rPr>
          <w:rFonts w:ascii="Times New Roman" w:eastAsia="Times New Roman" w:hAnsi="Times New Roman" w:cs="Times New Roman"/>
          <w:sz w:val="24"/>
          <w:szCs w:val="24"/>
          <w:lang w:eastAsia="hr-HR"/>
        </w:rPr>
        <w:t>i 4.</w:t>
      </w:r>
      <w:r w:rsidR="003E3B61" w:rsidRPr="00AD78B3">
        <w:rPr>
          <w:rFonts w:ascii="Times New Roman" w:eastAsia="Times New Roman" w:hAnsi="Times New Roman" w:cs="Times New Roman"/>
          <w:sz w:val="24"/>
          <w:szCs w:val="24"/>
          <w:lang w:eastAsia="hr-HR"/>
        </w:rPr>
        <w:t xml:space="preserve"> ovoga Zakona.</w:t>
      </w:r>
    </w:p>
    <w:p w14:paraId="5BB2075C" w14:textId="77777777" w:rsidR="00D27CF9" w:rsidRPr="00AD78B3" w:rsidRDefault="00D27CF9" w:rsidP="002B17D2">
      <w:pPr>
        <w:spacing w:after="0" w:line="240" w:lineRule="auto"/>
        <w:ind w:firstLine="709"/>
        <w:contextualSpacing/>
        <w:jc w:val="both"/>
        <w:rPr>
          <w:rFonts w:ascii="Times New Roman" w:eastAsia="Times New Roman" w:hAnsi="Times New Roman" w:cs="Times New Roman"/>
          <w:iCs/>
          <w:sz w:val="24"/>
          <w:szCs w:val="24"/>
          <w:lang w:eastAsia="hr-HR"/>
        </w:rPr>
      </w:pPr>
    </w:p>
    <w:p w14:paraId="57D13048" w14:textId="77777777" w:rsidR="003E3B61" w:rsidRPr="00AD78B3" w:rsidRDefault="00D27CF9" w:rsidP="002B17D2">
      <w:pPr>
        <w:spacing w:after="0" w:line="240" w:lineRule="auto"/>
        <w:ind w:firstLine="709"/>
        <w:contextualSpacing/>
        <w:jc w:val="both"/>
        <w:rPr>
          <w:rFonts w:ascii="Times New Roman" w:eastAsia="Times New Roman" w:hAnsi="Times New Roman" w:cs="Times New Roman"/>
          <w:iCs/>
          <w:sz w:val="24"/>
          <w:szCs w:val="24"/>
          <w:lang w:eastAsia="hr-HR"/>
        </w:rPr>
      </w:pPr>
      <w:r w:rsidRPr="00AD78B3">
        <w:rPr>
          <w:rFonts w:ascii="Times New Roman" w:eastAsia="Times New Roman" w:hAnsi="Times New Roman" w:cs="Times New Roman"/>
          <w:iCs/>
          <w:sz w:val="24"/>
          <w:szCs w:val="24"/>
          <w:lang w:eastAsia="hr-HR"/>
        </w:rPr>
        <w:t xml:space="preserve">(10) </w:t>
      </w:r>
      <w:r w:rsidR="003E3B61" w:rsidRPr="00AD78B3">
        <w:rPr>
          <w:rFonts w:ascii="Times New Roman" w:eastAsia="Times New Roman" w:hAnsi="Times New Roman" w:cs="Times New Roman"/>
          <w:iCs/>
          <w:sz w:val="24"/>
          <w:szCs w:val="24"/>
          <w:lang w:eastAsia="hr-HR"/>
        </w:rPr>
        <w:t>Subjekti u poslovanju s hranom i ostali subjekti iz stavka 2. ovoga članka koji su ujedno i prioritetni objekti uz obveze iz ovoga članka podliježu i obvezama iz član</w:t>
      </w:r>
      <w:r w:rsidR="00F50F45" w:rsidRPr="00AD78B3">
        <w:rPr>
          <w:rFonts w:ascii="Times New Roman" w:eastAsia="Times New Roman" w:hAnsi="Times New Roman" w:cs="Times New Roman"/>
          <w:iCs/>
          <w:sz w:val="24"/>
          <w:szCs w:val="24"/>
          <w:lang w:eastAsia="hr-HR"/>
        </w:rPr>
        <w:t>a</w:t>
      </w:r>
      <w:r w:rsidR="003E3B61" w:rsidRPr="00AD78B3">
        <w:rPr>
          <w:rFonts w:ascii="Times New Roman" w:eastAsia="Times New Roman" w:hAnsi="Times New Roman" w:cs="Times New Roman"/>
          <w:iCs/>
          <w:sz w:val="24"/>
          <w:szCs w:val="24"/>
          <w:lang w:eastAsia="hr-HR"/>
        </w:rPr>
        <w:t>ka 29. i 46. ovoga Zakona.</w:t>
      </w:r>
    </w:p>
    <w:p w14:paraId="0F362E86" w14:textId="77777777" w:rsidR="00D27CF9" w:rsidRPr="00AD78B3" w:rsidRDefault="00D27CF9" w:rsidP="002B17D2">
      <w:pPr>
        <w:spacing w:after="0" w:line="240" w:lineRule="auto"/>
        <w:ind w:firstLine="709"/>
        <w:contextualSpacing/>
        <w:jc w:val="both"/>
        <w:rPr>
          <w:rFonts w:ascii="Times New Roman" w:eastAsia="Times New Roman" w:hAnsi="Times New Roman" w:cs="Times New Roman"/>
          <w:iCs/>
          <w:sz w:val="24"/>
          <w:szCs w:val="24"/>
          <w:lang w:eastAsia="hr-HR"/>
        </w:rPr>
      </w:pPr>
    </w:p>
    <w:p w14:paraId="2CA38187" w14:textId="77777777" w:rsidR="003E3B61" w:rsidRPr="00AD78B3" w:rsidRDefault="00D27CF9" w:rsidP="002B17D2">
      <w:pPr>
        <w:spacing w:after="0" w:line="240" w:lineRule="auto"/>
        <w:ind w:firstLine="709"/>
        <w:contextualSpacing/>
        <w:jc w:val="both"/>
        <w:rPr>
          <w:rFonts w:ascii="Times New Roman" w:eastAsia="Times New Roman" w:hAnsi="Times New Roman" w:cs="Times New Roman"/>
          <w:iCs/>
          <w:sz w:val="24"/>
          <w:szCs w:val="24"/>
          <w:lang w:eastAsia="hr-HR"/>
        </w:rPr>
      </w:pPr>
      <w:r w:rsidRPr="00AD78B3">
        <w:rPr>
          <w:rFonts w:ascii="Times New Roman" w:eastAsia="Times New Roman" w:hAnsi="Times New Roman" w:cs="Times New Roman"/>
          <w:iCs/>
          <w:sz w:val="24"/>
          <w:szCs w:val="24"/>
          <w:lang w:eastAsia="hr-HR"/>
        </w:rPr>
        <w:t xml:space="preserve">(11) </w:t>
      </w:r>
      <w:r w:rsidR="00484CB5" w:rsidRPr="00AD78B3">
        <w:rPr>
          <w:rFonts w:ascii="Times New Roman" w:eastAsia="Times New Roman" w:hAnsi="Times New Roman" w:cs="Times New Roman"/>
          <w:iCs/>
          <w:sz w:val="24"/>
          <w:szCs w:val="24"/>
          <w:lang w:eastAsia="hr-HR"/>
        </w:rPr>
        <w:t>Odredba s</w:t>
      </w:r>
      <w:r w:rsidR="003E3B61" w:rsidRPr="00AD78B3">
        <w:rPr>
          <w:rFonts w:ascii="Times New Roman" w:eastAsia="Times New Roman" w:hAnsi="Times New Roman" w:cs="Times New Roman"/>
          <w:iCs/>
          <w:sz w:val="24"/>
          <w:szCs w:val="24"/>
          <w:lang w:eastAsia="hr-HR"/>
        </w:rPr>
        <w:t>tavk</w:t>
      </w:r>
      <w:r w:rsidR="00484CB5" w:rsidRPr="00AD78B3">
        <w:rPr>
          <w:rFonts w:ascii="Times New Roman" w:eastAsia="Times New Roman" w:hAnsi="Times New Roman" w:cs="Times New Roman"/>
          <w:iCs/>
          <w:sz w:val="24"/>
          <w:szCs w:val="24"/>
          <w:lang w:eastAsia="hr-HR"/>
        </w:rPr>
        <w:t>a</w:t>
      </w:r>
      <w:r w:rsidR="003E3B61" w:rsidRPr="00AD78B3">
        <w:rPr>
          <w:rFonts w:ascii="Times New Roman" w:eastAsia="Times New Roman" w:hAnsi="Times New Roman" w:cs="Times New Roman"/>
          <w:iCs/>
          <w:sz w:val="24"/>
          <w:szCs w:val="24"/>
          <w:lang w:eastAsia="hr-HR"/>
        </w:rPr>
        <w:t xml:space="preserve"> 2. ovoga članka primjenjuje se i na ostale komercijalne</w:t>
      </w:r>
      <w:r w:rsidR="00486391" w:rsidRPr="00AD78B3">
        <w:rPr>
          <w:rFonts w:ascii="Times New Roman" w:eastAsia="Times New Roman" w:hAnsi="Times New Roman" w:cs="Times New Roman"/>
          <w:iCs/>
          <w:sz w:val="24"/>
          <w:szCs w:val="24"/>
          <w:lang w:eastAsia="hr-HR"/>
        </w:rPr>
        <w:t xml:space="preserve"> ili javne</w:t>
      </w:r>
      <w:r w:rsidR="003E3B61" w:rsidRPr="00AD78B3">
        <w:rPr>
          <w:rFonts w:ascii="Times New Roman" w:eastAsia="Times New Roman" w:hAnsi="Times New Roman" w:cs="Times New Roman"/>
          <w:iCs/>
          <w:sz w:val="24"/>
          <w:szCs w:val="24"/>
          <w:lang w:eastAsia="hr-HR"/>
        </w:rPr>
        <w:t xml:space="preserve"> djelatnosti koje se vodom opskrbljuju iz vlastitog sustava ili su spojeni na lokalni vodovod, pod uvjetom da za obavljanje djelatnosti imaju poslovanje za više od 50 osoba te ne podliježu obvezi iz stavka 3. ovoga članka i obvezama iz članaka 25. i 32.</w:t>
      </w:r>
      <w:r w:rsidR="00383CEF" w:rsidRPr="00AD78B3">
        <w:rPr>
          <w:rFonts w:ascii="Times New Roman" w:eastAsia="Times New Roman" w:hAnsi="Times New Roman" w:cs="Times New Roman"/>
          <w:iCs/>
          <w:sz w:val="24"/>
          <w:szCs w:val="24"/>
          <w:lang w:eastAsia="hr-HR"/>
        </w:rPr>
        <w:t xml:space="preserve"> ovoga Zakona</w:t>
      </w:r>
      <w:r w:rsidR="003E3B61" w:rsidRPr="00AD78B3">
        <w:rPr>
          <w:rFonts w:ascii="Times New Roman" w:eastAsia="Times New Roman" w:hAnsi="Times New Roman" w:cs="Times New Roman"/>
          <w:iCs/>
          <w:sz w:val="24"/>
          <w:szCs w:val="24"/>
          <w:lang w:eastAsia="hr-HR"/>
        </w:rPr>
        <w:t xml:space="preserve"> ne dovodeći u pitanje obavješćivanje korisnika u slučaju zdravstveno neispravne vode.</w:t>
      </w:r>
    </w:p>
    <w:p w14:paraId="17ACF063" w14:textId="77777777" w:rsidR="00D27CF9" w:rsidRPr="00AD78B3" w:rsidRDefault="00D27CF9" w:rsidP="002B17D2">
      <w:pPr>
        <w:spacing w:after="0" w:line="240" w:lineRule="auto"/>
        <w:ind w:firstLine="709"/>
        <w:contextualSpacing/>
        <w:jc w:val="both"/>
        <w:rPr>
          <w:rFonts w:ascii="Times New Roman" w:eastAsia="Times New Roman" w:hAnsi="Times New Roman" w:cs="Times New Roman"/>
          <w:iCs/>
          <w:sz w:val="24"/>
          <w:szCs w:val="24"/>
          <w:lang w:eastAsia="hr-HR"/>
        </w:rPr>
      </w:pPr>
    </w:p>
    <w:p w14:paraId="608EBF5C" w14:textId="77777777" w:rsidR="003E3B61" w:rsidRPr="00AD78B3" w:rsidRDefault="00D27CF9" w:rsidP="002B17D2">
      <w:pPr>
        <w:spacing w:after="0" w:line="240" w:lineRule="auto"/>
        <w:ind w:firstLine="709"/>
        <w:contextualSpacing/>
        <w:jc w:val="both"/>
        <w:rPr>
          <w:rFonts w:ascii="Times New Roman" w:eastAsia="Times New Roman" w:hAnsi="Times New Roman" w:cs="Times New Roman"/>
          <w:iCs/>
          <w:sz w:val="24"/>
          <w:szCs w:val="24"/>
          <w:lang w:eastAsia="hr-HR"/>
        </w:rPr>
      </w:pPr>
      <w:r w:rsidRPr="00AD78B3">
        <w:rPr>
          <w:rFonts w:ascii="Times New Roman" w:eastAsia="Times New Roman" w:hAnsi="Times New Roman" w:cs="Times New Roman"/>
          <w:iCs/>
          <w:sz w:val="24"/>
          <w:szCs w:val="24"/>
          <w:lang w:eastAsia="hr-HR"/>
        </w:rPr>
        <w:t xml:space="preserve">(12) </w:t>
      </w:r>
      <w:r w:rsidR="003E3B61" w:rsidRPr="00AD78B3">
        <w:rPr>
          <w:rFonts w:ascii="Times New Roman" w:eastAsia="Times New Roman" w:hAnsi="Times New Roman" w:cs="Times New Roman"/>
          <w:iCs/>
          <w:sz w:val="24"/>
          <w:szCs w:val="24"/>
          <w:lang w:eastAsia="hr-HR"/>
        </w:rPr>
        <w:t>Subjekti iz stavka 2.</w:t>
      </w:r>
      <w:r w:rsidR="00383CEF" w:rsidRPr="00AD78B3">
        <w:rPr>
          <w:rFonts w:ascii="Times New Roman" w:eastAsia="Times New Roman" w:hAnsi="Times New Roman" w:cs="Times New Roman"/>
          <w:iCs/>
          <w:sz w:val="24"/>
          <w:szCs w:val="24"/>
          <w:lang w:eastAsia="hr-HR"/>
        </w:rPr>
        <w:t xml:space="preserve"> ovoga članka</w:t>
      </w:r>
      <w:r w:rsidR="003E3B61" w:rsidRPr="00AD78B3">
        <w:rPr>
          <w:rFonts w:ascii="Times New Roman" w:eastAsia="Times New Roman" w:hAnsi="Times New Roman" w:cs="Times New Roman"/>
          <w:iCs/>
          <w:sz w:val="24"/>
          <w:szCs w:val="24"/>
          <w:lang w:eastAsia="hr-HR"/>
        </w:rPr>
        <w:t xml:space="preserve"> koji rade kraće od šest mjeseci</w:t>
      </w:r>
      <w:r w:rsidR="00383CEF" w:rsidRPr="00AD78B3">
        <w:rPr>
          <w:rFonts w:ascii="Times New Roman" w:eastAsia="Times New Roman" w:hAnsi="Times New Roman" w:cs="Times New Roman"/>
          <w:iCs/>
          <w:sz w:val="24"/>
          <w:szCs w:val="24"/>
          <w:lang w:eastAsia="hr-HR"/>
        </w:rPr>
        <w:t>,</w:t>
      </w:r>
      <w:r w:rsidR="003E3B61" w:rsidRPr="00AD78B3">
        <w:rPr>
          <w:rFonts w:ascii="Times New Roman" w:eastAsia="Times New Roman" w:hAnsi="Times New Roman" w:cs="Times New Roman"/>
          <w:iCs/>
          <w:sz w:val="24"/>
          <w:szCs w:val="24"/>
          <w:lang w:eastAsia="hr-HR"/>
        </w:rPr>
        <w:t xml:space="preserve"> analize iz stavka 2. ovoga članka obavljaju dva puta godišnje na parametre</w:t>
      </w:r>
      <w:r w:rsidR="00383CEF" w:rsidRPr="00AD78B3">
        <w:rPr>
          <w:rFonts w:ascii="Times New Roman" w:eastAsia="Times New Roman" w:hAnsi="Times New Roman" w:cs="Times New Roman"/>
          <w:iCs/>
          <w:sz w:val="24"/>
          <w:szCs w:val="24"/>
          <w:lang w:eastAsia="hr-HR"/>
        </w:rPr>
        <w:t xml:space="preserve"> skupine</w:t>
      </w:r>
      <w:r w:rsidR="003E3B61" w:rsidRPr="00AD78B3">
        <w:rPr>
          <w:rFonts w:ascii="Times New Roman" w:eastAsia="Times New Roman" w:hAnsi="Times New Roman" w:cs="Times New Roman"/>
          <w:iCs/>
          <w:sz w:val="24"/>
          <w:szCs w:val="24"/>
          <w:lang w:eastAsia="hr-HR"/>
        </w:rPr>
        <w:t xml:space="preserve"> A u vrijeme rada subjekta vodeći računa da se uzorkovanja obave prije početka poslovanja i svaka tri mjeseca tijekom razdoblja poslovanja i </w:t>
      </w:r>
      <w:r w:rsidR="00383CEF" w:rsidRPr="00AD78B3">
        <w:rPr>
          <w:rFonts w:ascii="Times New Roman" w:eastAsia="Times New Roman" w:hAnsi="Times New Roman" w:cs="Times New Roman"/>
          <w:iCs/>
          <w:sz w:val="24"/>
          <w:szCs w:val="24"/>
          <w:lang w:eastAsia="hr-HR"/>
        </w:rPr>
        <w:t xml:space="preserve">provedu analizu na parametre skupine B </w:t>
      </w:r>
      <w:r w:rsidR="003E3B61" w:rsidRPr="00AD78B3">
        <w:rPr>
          <w:rFonts w:ascii="Times New Roman" w:eastAsia="Times New Roman" w:hAnsi="Times New Roman" w:cs="Times New Roman"/>
          <w:iCs/>
          <w:sz w:val="24"/>
          <w:szCs w:val="24"/>
          <w:lang w:eastAsia="hr-HR"/>
        </w:rPr>
        <w:t>jedan puta u šest godina.</w:t>
      </w:r>
    </w:p>
    <w:p w14:paraId="5F500B81" w14:textId="6E5BBB8F" w:rsidR="003E3B61" w:rsidRPr="00AD78B3" w:rsidRDefault="003E3B61" w:rsidP="002B17D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14:paraId="503754C2" w14:textId="77777777" w:rsidR="00AB27EB" w:rsidRPr="00AD78B3" w:rsidRDefault="00AB27EB" w:rsidP="002B17D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p>
    <w:p w14:paraId="78073C4E" w14:textId="77777777" w:rsidR="00AB5E67" w:rsidRPr="00AD78B3" w:rsidRDefault="00AB5E67" w:rsidP="002B17D2">
      <w:pPr>
        <w:spacing w:after="0" w:line="240" w:lineRule="auto"/>
        <w:jc w:val="center"/>
        <w:textAlignment w:val="baseline"/>
        <w:rPr>
          <w:rFonts w:ascii="Times New Roman" w:eastAsia="Times New Roman" w:hAnsi="Times New Roman" w:cs="Times New Roman"/>
          <w:b/>
          <w:sz w:val="24"/>
          <w:szCs w:val="24"/>
          <w:lang w:eastAsia="hr-HR"/>
        </w:rPr>
      </w:pPr>
    </w:p>
    <w:p w14:paraId="1CD640F6" w14:textId="4B6EE2FF" w:rsidR="004A4255"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VII. MINIMALNI HIGIJENSKI ZAHTJEVI ZA MATERIJALE, </w:t>
      </w:r>
    </w:p>
    <w:p w14:paraId="6286E2D3"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KEMIKALIJE ZA OBRADU I MEDIJE ZA FILTRIRANJE</w:t>
      </w:r>
    </w:p>
    <w:p w14:paraId="6BB8A11A" w14:textId="77777777" w:rsidR="003E3B61" w:rsidRPr="00AD78B3" w:rsidRDefault="003E3B61" w:rsidP="002B17D2">
      <w:pPr>
        <w:spacing w:after="0" w:line="240" w:lineRule="auto"/>
        <w:jc w:val="center"/>
        <w:rPr>
          <w:rFonts w:ascii="Times New Roman" w:eastAsia="Times New Roman" w:hAnsi="Times New Roman" w:cs="Times New Roman"/>
          <w:sz w:val="24"/>
          <w:szCs w:val="24"/>
          <w:lang w:eastAsia="hr-HR"/>
        </w:rPr>
      </w:pPr>
    </w:p>
    <w:p w14:paraId="2509443B" w14:textId="77777777" w:rsidR="00D25706" w:rsidRPr="00AD78B3" w:rsidRDefault="003E3B61"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Prava i obveze subjekata koji stavljaju u promet materijale i proizvode </w:t>
      </w:r>
    </w:p>
    <w:p w14:paraId="6F8B408E" w14:textId="77777777" w:rsidR="003E3B61" w:rsidRPr="00AD78B3" w:rsidRDefault="003E3B61"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koji dolaze u dodir s vodom namijenjenom za ljudsku potrošnju</w:t>
      </w:r>
    </w:p>
    <w:p w14:paraId="4C387F79" w14:textId="77777777" w:rsidR="003E3B61" w:rsidRPr="00AD78B3" w:rsidRDefault="003E3B61" w:rsidP="002B17D2">
      <w:pPr>
        <w:spacing w:after="0" w:line="240" w:lineRule="auto"/>
        <w:jc w:val="center"/>
        <w:rPr>
          <w:rFonts w:ascii="Times New Roman" w:eastAsia="Times New Roman" w:hAnsi="Times New Roman" w:cs="Times New Roman"/>
          <w:sz w:val="24"/>
          <w:szCs w:val="24"/>
          <w:lang w:eastAsia="hr-HR"/>
        </w:rPr>
      </w:pPr>
    </w:p>
    <w:p w14:paraId="2E7F1069"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37.</w:t>
      </w:r>
    </w:p>
    <w:p w14:paraId="5BA5629C" w14:textId="77777777" w:rsidR="003E3B61" w:rsidRPr="00AD78B3" w:rsidRDefault="003E3B61" w:rsidP="002B17D2">
      <w:pPr>
        <w:spacing w:after="0" w:line="240" w:lineRule="auto"/>
        <w:rPr>
          <w:rFonts w:ascii="Times New Roman" w:eastAsia="Times New Roman" w:hAnsi="Times New Roman" w:cs="Times New Roman"/>
          <w:sz w:val="24"/>
          <w:szCs w:val="24"/>
          <w:lang w:eastAsia="hr-HR"/>
        </w:rPr>
      </w:pPr>
    </w:p>
    <w:p w14:paraId="72C4EC09" w14:textId="77777777" w:rsidR="003E3B61" w:rsidRPr="00AD78B3" w:rsidRDefault="003E3B61" w:rsidP="002B17D2">
      <w:pPr>
        <w:spacing w:after="0" w:line="240" w:lineRule="auto"/>
        <w:ind w:firstLine="709"/>
        <w:jc w:val="both"/>
        <w:textAlignment w:val="baseline"/>
        <w:rPr>
          <w:rFonts w:ascii="Times New Roman" w:hAnsi="Times New Roman" w:cs="Times New Roman"/>
          <w:sz w:val="24"/>
          <w:szCs w:val="24"/>
        </w:rPr>
      </w:pPr>
      <w:r w:rsidRPr="00AD78B3">
        <w:rPr>
          <w:rFonts w:ascii="Times New Roman" w:hAnsi="Times New Roman" w:cs="Times New Roman"/>
          <w:sz w:val="24"/>
          <w:szCs w:val="24"/>
        </w:rPr>
        <w:t>(1) Pravne i fizičke osobe koje obavljaju djelatnost uvoza, proizvodnje i distribucije građevnih proizvoda, materijala i proizvoda koji dolaze u dodir s vodom namijenjenom za ljudsku potrošnju obvezne su uz poštivanje posebnih propisa kojima su uređeni građevni proizvodi, odnosno predmeti opće uporabe poštivati i odredbe ovoga Zakona te provedbenih odluka Europske komisije kojima se odobravaju materijali i proizvodi koji dolaze u dodir s vodom namijenjenom za ljudsku potrošnju</w:t>
      </w:r>
      <w:r w:rsidR="001039E1" w:rsidRPr="00AD78B3">
        <w:rPr>
          <w:rFonts w:ascii="Times New Roman" w:hAnsi="Times New Roman" w:cs="Times New Roman"/>
          <w:sz w:val="24"/>
          <w:szCs w:val="24"/>
        </w:rPr>
        <w:t xml:space="preserve"> i</w:t>
      </w:r>
      <w:r w:rsidRPr="00AD78B3">
        <w:rPr>
          <w:rFonts w:ascii="Times New Roman" w:hAnsi="Times New Roman" w:cs="Times New Roman"/>
          <w:sz w:val="24"/>
          <w:szCs w:val="24"/>
        </w:rPr>
        <w:t xml:space="preserve"> provoditi sljedeće:</w:t>
      </w:r>
    </w:p>
    <w:p w14:paraId="07A00EA8" w14:textId="77777777" w:rsidR="00D27CF9" w:rsidRPr="00AD78B3" w:rsidRDefault="00D27CF9" w:rsidP="002B17D2">
      <w:pPr>
        <w:spacing w:after="0" w:line="240" w:lineRule="auto"/>
        <w:ind w:firstLine="709"/>
        <w:jc w:val="both"/>
        <w:textAlignment w:val="baseline"/>
        <w:rPr>
          <w:rFonts w:ascii="Times New Roman" w:hAnsi="Times New Roman" w:cs="Times New Roman"/>
          <w:sz w:val="24"/>
          <w:szCs w:val="24"/>
        </w:rPr>
      </w:pPr>
    </w:p>
    <w:p w14:paraId="225F0066" w14:textId="77777777" w:rsidR="003E3B61" w:rsidRPr="00AD78B3" w:rsidRDefault="003E3B61" w:rsidP="002B17D2">
      <w:pPr>
        <w:spacing w:after="0" w:line="240" w:lineRule="auto"/>
        <w:ind w:left="709" w:hanging="709"/>
        <w:jc w:val="both"/>
        <w:textAlignment w:val="baseline"/>
        <w:rPr>
          <w:rFonts w:ascii="Times New Roman" w:hAnsi="Times New Roman" w:cs="Times New Roman"/>
          <w:sz w:val="24"/>
          <w:szCs w:val="24"/>
        </w:rPr>
      </w:pPr>
      <w:r w:rsidRPr="00AD78B3">
        <w:rPr>
          <w:rFonts w:ascii="Times New Roman" w:hAnsi="Times New Roman" w:cs="Times New Roman"/>
          <w:sz w:val="24"/>
          <w:szCs w:val="24"/>
        </w:rPr>
        <w:t>-</w:t>
      </w:r>
      <w:r w:rsidR="00D27CF9" w:rsidRPr="00AD78B3">
        <w:rPr>
          <w:rFonts w:ascii="Times New Roman" w:hAnsi="Times New Roman" w:cs="Times New Roman"/>
          <w:sz w:val="24"/>
          <w:szCs w:val="24"/>
        </w:rPr>
        <w:tab/>
      </w:r>
      <w:r w:rsidRPr="00AD78B3">
        <w:rPr>
          <w:rFonts w:ascii="Times New Roman" w:hAnsi="Times New Roman" w:cs="Times New Roman"/>
          <w:sz w:val="24"/>
          <w:szCs w:val="24"/>
        </w:rPr>
        <w:t xml:space="preserve">osigurati da materijali i proizvodi uključujući i građevne proizvode koji dolaze u dodir s vodom namijenjenom za ljudsku potrošnju ne ugrožavaju zdravstvenu ispravnost vode kako je definirana ovim Zakonom </w:t>
      </w:r>
    </w:p>
    <w:p w14:paraId="319F19D4" w14:textId="77777777" w:rsidR="003E3B61" w:rsidRPr="00AD78B3" w:rsidRDefault="003E3B61" w:rsidP="002B17D2">
      <w:pPr>
        <w:spacing w:after="0" w:line="240" w:lineRule="auto"/>
        <w:ind w:left="709" w:hanging="709"/>
        <w:jc w:val="both"/>
        <w:textAlignment w:val="baseline"/>
        <w:rPr>
          <w:rFonts w:ascii="Times New Roman" w:hAnsi="Times New Roman" w:cs="Times New Roman"/>
          <w:sz w:val="24"/>
          <w:szCs w:val="24"/>
        </w:rPr>
      </w:pPr>
      <w:r w:rsidRPr="00AD78B3">
        <w:rPr>
          <w:rFonts w:ascii="Times New Roman" w:hAnsi="Times New Roman" w:cs="Times New Roman"/>
          <w:sz w:val="24"/>
          <w:szCs w:val="24"/>
        </w:rPr>
        <w:t>-</w:t>
      </w:r>
      <w:r w:rsidR="00D27CF9" w:rsidRPr="00AD78B3">
        <w:rPr>
          <w:rFonts w:ascii="Times New Roman" w:hAnsi="Times New Roman" w:cs="Times New Roman"/>
          <w:sz w:val="24"/>
          <w:szCs w:val="24"/>
        </w:rPr>
        <w:tab/>
      </w:r>
      <w:r w:rsidRPr="00AD78B3">
        <w:rPr>
          <w:rFonts w:ascii="Times New Roman" w:hAnsi="Times New Roman" w:cs="Times New Roman"/>
          <w:sz w:val="24"/>
          <w:szCs w:val="24"/>
        </w:rPr>
        <w:t xml:space="preserve">osigurati da materijali i proizvodi uključujući i građevne proizvode koji dolaze u dodir s vodom namijenjenom za ljudsku potrošnju ne utječu negativno na boju, okus i miris vode te da ne povećavaju rast mikroorganizama </w:t>
      </w:r>
    </w:p>
    <w:p w14:paraId="3FAEAC83" w14:textId="77777777" w:rsidR="003E3B61" w:rsidRPr="00AD78B3" w:rsidRDefault="003E3B61" w:rsidP="002B17D2">
      <w:pPr>
        <w:spacing w:after="0" w:line="240" w:lineRule="auto"/>
        <w:ind w:left="709" w:hanging="709"/>
        <w:jc w:val="both"/>
        <w:textAlignment w:val="baseline"/>
        <w:rPr>
          <w:rFonts w:ascii="Times New Roman" w:hAnsi="Times New Roman" w:cs="Times New Roman"/>
          <w:sz w:val="24"/>
          <w:szCs w:val="24"/>
        </w:rPr>
      </w:pPr>
      <w:r w:rsidRPr="00AD78B3">
        <w:rPr>
          <w:rFonts w:ascii="Times New Roman" w:hAnsi="Times New Roman" w:cs="Times New Roman"/>
          <w:sz w:val="24"/>
          <w:szCs w:val="24"/>
        </w:rPr>
        <w:t>-</w:t>
      </w:r>
      <w:r w:rsidR="00D27CF9" w:rsidRPr="00AD78B3">
        <w:rPr>
          <w:rFonts w:ascii="Times New Roman" w:hAnsi="Times New Roman" w:cs="Times New Roman"/>
          <w:sz w:val="24"/>
          <w:szCs w:val="24"/>
        </w:rPr>
        <w:tab/>
      </w:r>
      <w:r w:rsidRPr="00AD78B3">
        <w:rPr>
          <w:rFonts w:ascii="Times New Roman" w:hAnsi="Times New Roman" w:cs="Times New Roman"/>
          <w:sz w:val="24"/>
          <w:szCs w:val="24"/>
        </w:rPr>
        <w:t xml:space="preserve">osigurati da materijali i proizvodi uključujući i građevne proizvode koji dolaze u dodir s vodom namijenjenom za ljudsku potrošnju ne otpuštaju </w:t>
      </w:r>
      <w:proofErr w:type="spellStart"/>
      <w:r w:rsidRPr="00AD78B3">
        <w:rPr>
          <w:rFonts w:ascii="Times New Roman" w:hAnsi="Times New Roman" w:cs="Times New Roman"/>
          <w:sz w:val="24"/>
          <w:szCs w:val="24"/>
        </w:rPr>
        <w:t>kontaminante</w:t>
      </w:r>
      <w:proofErr w:type="spellEnd"/>
      <w:r w:rsidRPr="00AD78B3">
        <w:rPr>
          <w:rFonts w:ascii="Times New Roman" w:hAnsi="Times New Roman" w:cs="Times New Roman"/>
          <w:sz w:val="24"/>
          <w:szCs w:val="24"/>
        </w:rPr>
        <w:t xml:space="preserve"> u vodu u količinama koje su veće nego je potrebno s obzirom na namjenu materijala</w:t>
      </w:r>
    </w:p>
    <w:p w14:paraId="2B1CF6E8" w14:textId="53DE80AB" w:rsidR="003E3B61" w:rsidRPr="00AD78B3" w:rsidRDefault="003E3B61" w:rsidP="002B17D2">
      <w:pPr>
        <w:spacing w:after="0" w:line="240" w:lineRule="auto"/>
        <w:ind w:left="709" w:hanging="709"/>
        <w:jc w:val="both"/>
        <w:textAlignment w:val="baseline"/>
        <w:rPr>
          <w:rFonts w:ascii="Times New Roman" w:hAnsi="Times New Roman" w:cs="Times New Roman"/>
          <w:sz w:val="24"/>
          <w:szCs w:val="24"/>
        </w:rPr>
      </w:pPr>
      <w:r w:rsidRPr="00AD78B3">
        <w:rPr>
          <w:rFonts w:ascii="Times New Roman" w:hAnsi="Times New Roman" w:cs="Times New Roman"/>
          <w:sz w:val="24"/>
          <w:szCs w:val="24"/>
        </w:rPr>
        <w:t>-</w:t>
      </w:r>
      <w:r w:rsidR="00D27CF9" w:rsidRPr="00AD78B3">
        <w:rPr>
          <w:rFonts w:ascii="Times New Roman" w:hAnsi="Times New Roman" w:cs="Times New Roman"/>
          <w:sz w:val="24"/>
          <w:szCs w:val="24"/>
        </w:rPr>
        <w:tab/>
      </w:r>
      <w:r w:rsidRPr="00AD78B3">
        <w:rPr>
          <w:rFonts w:ascii="Times New Roman" w:hAnsi="Times New Roman" w:cs="Times New Roman"/>
          <w:sz w:val="24"/>
          <w:szCs w:val="24"/>
        </w:rPr>
        <w:t xml:space="preserve">osigurati da materijali i proizvodi uključujući i građevne proizvode koji dolaze u dodir s vodom namijenjenom za ljudsku potrošnju ispunjavaju minimalne higijenske zahtjeve te opće i posebne uvjete </w:t>
      </w:r>
      <w:r w:rsidRPr="00AD78B3">
        <w:rPr>
          <w:rFonts w:ascii="Times New Roman" w:eastAsia="Times New Roman" w:hAnsi="Times New Roman" w:cs="Times New Roman"/>
          <w:sz w:val="24"/>
          <w:szCs w:val="24"/>
          <w:lang w:eastAsia="hr-HR"/>
        </w:rPr>
        <w:t xml:space="preserve">koji se odnose na njihovu zdravstvenu ispravnost </w:t>
      </w:r>
      <w:r w:rsidRPr="00AD78B3">
        <w:rPr>
          <w:rFonts w:ascii="Times New Roman" w:hAnsi="Times New Roman" w:cs="Times New Roman"/>
          <w:sz w:val="24"/>
          <w:szCs w:val="24"/>
        </w:rPr>
        <w:t>propisanu pravilnikom iz članka 9. stavk</w:t>
      </w:r>
      <w:r w:rsidR="001039E1" w:rsidRPr="00AD78B3">
        <w:rPr>
          <w:rFonts w:ascii="Times New Roman" w:hAnsi="Times New Roman" w:cs="Times New Roman"/>
          <w:sz w:val="24"/>
          <w:szCs w:val="24"/>
        </w:rPr>
        <w:t>a</w:t>
      </w:r>
      <w:r w:rsidRPr="00AD78B3">
        <w:rPr>
          <w:rFonts w:ascii="Times New Roman" w:hAnsi="Times New Roman" w:cs="Times New Roman"/>
          <w:sz w:val="24"/>
          <w:szCs w:val="24"/>
        </w:rPr>
        <w:t xml:space="preserve"> 1. podstavk</w:t>
      </w:r>
      <w:r w:rsidR="001039E1" w:rsidRPr="00AD78B3">
        <w:rPr>
          <w:rFonts w:ascii="Times New Roman" w:hAnsi="Times New Roman" w:cs="Times New Roman"/>
          <w:sz w:val="24"/>
          <w:szCs w:val="24"/>
        </w:rPr>
        <w:t>a</w:t>
      </w:r>
      <w:r w:rsidRPr="00AD78B3">
        <w:rPr>
          <w:rFonts w:ascii="Times New Roman" w:hAnsi="Times New Roman" w:cs="Times New Roman"/>
          <w:sz w:val="24"/>
          <w:szCs w:val="24"/>
        </w:rPr>
        <w:t xml:space="preserve"> 2. ovoga Zakona</w:t>
      </w:r>
      <w:r w:rsidR="008059E9" w:rsidRPr="00AD78B3">
        <w:rPr>
          <w:rFonts w:ascii="Times New Roman" w:hAnsi="Times New Roman" w:cs="Times New Roman"/>
          <w:sz w:val="24"/>
          <w:szCs w:val="24"/>
        </w:rPr>
        <w:t xml:space="preserve"> i uvjete iz članka 38. stavka 3. </w:t>
      </w:r>
      <w:r w:rsidR="00F8718C" w:rsidRPr="00AD78B3">
        <w:rPr>
          <w:rFonts w:ascii="Times New Roman" w:hAnsi="Times New Roman" w:cs="Times New Roman"/>
          <w:sz w:val="24"/>
          <w:szCs w:val="24"/>
        </w:rPr>
        <w:t>ovoga Zakona</w:t>
      </w:r>
      <w:r w:rsidR="00787099" w:rsidRPr="00AD78B3">
        <w:rPr>
          <w:rFonts w:ascii="Times New Roman" w:hAnsi="Times New Roman" w:cs="Times New Roman"/>
          <w:sz w:val="24"/>
          <w:szCs w:val="24"/>
        </w:rPr>
        <w:t>.</w:t>
      </w:r>
    </w:p>
    <w:p w14:paraId="1138E98B" w14:textId="77777777" w:rsidR="00D27CF9" w:rsidRPr="00AD78B3" w:rsidRDefault="00D27CF9"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4F642301"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Subjekt u poslovanju s materijalima koji dolaze u dodir s vodom namijenjenoj </w:t>
      </w:r>
      <w:r w:rsidR="00E909E9" w:rsidRPr="00AD78B3">
        <w:rPr>
          <w:rFonts w:ascii="Times New Roman" w:eastAsia="Times New Roman" w:hAnsi="Times New Roman" w:cs="Times New Roman"/>
          <w:sz w:val="24"/>
          <w:szCs w:val="24"/>
          <w:lang w:eastAsia="hr-HR"/>
        </w:rPr>
        <w:t xml:space="preserve">za </w:t>
      </w:r>
      <w:r w:rsidRPr="00AD78B3">
        <w:rPr>
          <w:rFonts w:ascii="Times New Roman" w:eastAsia="Times New Roman" w:hAnsi="Times New Roman" w:cs="Times New Roman"/>
          <w:sz w:val="24"/>
          <w:szCs w:val="24"/>
          <w:lang w:eastAsia="hr-HR"/>
        </w:rPr>
        <w:t>ljudsk</w:t>
      </w:r>
      <w:r w:rsidR="00E909E9"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potrošnj</w:t>
      </w:r>
      <w:r w:rsidR="00E909E9"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podnosi zahtjev Ministarstvu za potrebe uvrštavanja ulaznih sirovina, smjesa ili sastojaka na Europski pozitivni popis ili njihovo uklanjanje s tog popisa u skladu s odredbama delegiranog akta Europske komisije. </w:t>
      </w:r>
    </w:p>
    <w:p w14:paraId="4F9FCF54" w14:textId="77777777" w:rsidR="00D27CF9" w:rsidRPr="00AD78B3" w:rsidRDefault="00D27CF9"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40E1ADEB"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Ministarstvo zahtjev iz stavka 2. ovoga članka i cjelokupnu popratnu dokumentaciju s procjenom rizika dostavlja Europskoj agenciji za kemikalije na mišljenje za potrebe uvrštav</w:t>
      </w:r>
      <w:r w:rsidR="00BB1CB7"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nja ulaznih sirovina, smjesa ili sastojaka na europske pozitivne popise ili njihovo uklanjanje s tih popisa u skladu s odredbama utvrđenim delegiranim aktima. </w:t>
      </w:r>
    </w:p>
    <w:p w14:paraId="2CD9F97F" w14:textId="77777777" w:rsidR="00D27CF9" w:rsidRPr="00AD78B3" w:rsidRDefault="00D27CF9"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414550E8"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Samo proizvodi u dodiru s vodom namijenjenom za ljudsku potrošnju koji su izrađeni upotrebom konačnih materijala u skladu s odredbama ovog</w:t>
      </w:r>
      <w:r w:rsidR="006E220F" w:rsidRPr="00AD78B3">
        <w:rPr>
          <w:rFonts w:ascii="Times New Roman" w:eastAsia="Times New Roman" w:hAnsi="Times New Roman" w:cs="Times New Roman"/>
          <w:sz w:val="24"/>
          <w:szCs w:val="24"/>
          <w:lang w:eastAsia="hr-HR"/>
        </w:rPr>
        <w:t>a Zakona i p</w:t>
      </w:r>
      <w:r w:rsidRPr="00AD78B3">
        <w:rPr>
          <w:rFonts w:ascii="Times New Roman" w:eastAsia="Times New Roman" w:hAnsi="Times New Roman" w:cs="Times New Roman"/>
          <w:sz w:val="24"/>
          <w:szCs w:val="24"/>
          <w:lang w:eastAsia="hr-HR"/>
        </w:rPr>
        <w:t xml:space="preserve">ravilnika iz članka 9. </w:t>
      </w:r>
      <w:r w:rsidR="00795F92" w:rsidRPr="00AD78B3">
        <w:rPr>
          <w:rFonts w:ascii="Times New Roman" w:eastAsia="Times New Roman" w:hAnsi="Times New Roman" w:cs="Times New Roman"/>
          <w:sz w:val="24"/>
          <w:szCs w:val="24"/>
          <w:lang w:eastAsia="hr-HR"/>
        </w:rPr>
        <w:t xml:space="preserve">stavka </w:t>
      </w:r>
      <w:r w:rsidRPr="00AD78B3">
        <w:rPr>
          <w:rFonts w:ascii="Times New Roman" w:eastAsia="Times New Roman" w:hAnsi="Times New Roman" w:cs="Times New Roman"/>
          <w:sz w:val="24"/>
          <w:szCs w:val="24"/>
          <w:lang w:eastAsia="hr-HR"/>
        </w:rPr>
        <w:t xml:space="preserve">1. </w:t>
      </w:r>
      <w:r w:rsidR="00795F92" w:rsidRPr="00AD78B3">
        <w:rPr>
          <w:rFonts w:ascii="Times New Roman" w:eastAsia="Times New Roman" w:hAnsi="Times New Roman" w:cs="Times New Roman"/>
          <w:sz w:val="24"/>
          <w:szCs w:val="24"/>
          <w:lang w:eastAsia="hr-HR"/>
        </w:rPr>
        <w:t xml:space="preserve">podstavka </w:t>
      </w:r>
      <w:r w:rsidRPr="00AD78B3">
        <w:rPr>
          <w:rFonts w:ascii="Times New Roman" w:eastAsia="Times New Roman" w:hAnsi="Times New Roman" w:cs="Times New Roman"/>
          <w:sz w:val="24"/>
          <w:szCs w:val="24"/>
          <w:lang w:eastAsia="hr-HR"/>
        </w:rPr>
        <w:t xml:space="preserve">2. </w:t>
      </w:r>
      <w:r w:rsidR="00644774" w:rsidRPr="00AD78B3">
        <w:rPr>
          <w:rFonts w:ascii="Times New Roman" w:eastAsia="Times New Roman" w:hAnsi="Times New Roman" w:cs="Times New Roman"/>
          <w:sz w:val="24"/>
          <w:szCs w:val="24"/>
          <w:lang w:eastAsia="hr-HR"/>
        </w:rPr>
        <w:t xml:space="preserve">ovoga Zakona </w:t>
      </w:r>
      <w:r w:rsidRPr="00AD78B3">
        <w:rPr>
          <w:rFonts w:ascii="Times New Roman" w:eastAsia="Times New Roman" w:hAnsi="Times New Roman" w:cs="Times New Roman"/>
          <w:sz w:val="24"/>
          <w:szCs w:val="24"/>
          <w:lang w:eastAsia="hr-HR"/>
        </w:rPr>
        <w:t xml:space="preserve">mogu se staviti na tržište. </w:t>
      </w:r>
    </w:p>
    <w:p w14:paraId="1B3DB0F8" w14:textId="77777777" w:rsidR="00D27CF9" w:rsidRPr="00AD78B3" w:rsidRDefault="00D27CF9"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28BAE805"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w:t>
      </w:r>
      <w:r w:rsidRPr="00AD78B3">
        <w:rPr>
          <w:rFonts w:ascii="Times New Roman" w:hAnsi="Times New Roman" w:cs="Times New Roman"/>
          <w:sz w:val="24"/>
          <w:szCs w:val="24"/>
          <w:shd w:val="clear" w:color="auto" w:fill="FFFFFF"/>
        </w:rPr>
        <w:t>Odredbe ovoga Zakona primjenjuju se na sve pravne i fizičke osobe iz stavka 1. ovog</w:t>
      </w:r>
      <w:r w:rsidR="00AF209B" w:rsidRPr="00AD78B3">
        <w:rPr>
          <w:rFonts w:ascii="Times New Roman" w:hAnsi="Times New Roman" w:cs="Times New Roman"/>
          <w:sz w:val="24"/>
          <w:szCs w:val="24"/>
          <w:shd w:val="clear" w:color="auto" w:fill="FFFFFF"/>
        </w:rPr>
        <w:t>a</w:t>
      </w:r>
      <w:r w:rsidRPr="00AD78B3">
        <w:rPr>
          <w:rFonts w:ascii="Times New Roman" w:hAnsi="Times New Roman" w:cs="Times New Roman"/>
          <w:sz w:val="24"/>
          <w:szCs w:val="24"/>
          <w:shd w:val="clear" w:color="auto" w:fill="FFFFFF"/>
        </w:rPr>
        <w:t xml:space="preserve"> članka koji proizvode i stavljaju na tržište materijale i predmete i/ili proizvode koji dolaze u dodir s vodom namijenjenom za ljudsku potrošnju. </w:t>
      </w:r>
    </w:p>
    <w:p w14:paraId="2563DE10" w14:textId="549B62AC" w:rsidR="003E3B61" w:rsidRPr="00AD78B3" w:rsidRDefault="003E3B61" w:rsidP="002B17D2">
      <w:pPr>
        <w:shd w:val="clear" w:color="auto" w:fill="FFFFFF"/>
        <w:spacing w:after="0" w:line="240" w:lineRule="auto"/>
        <w:rPr>
          <w:rFonts w:ascii="Times New Roman" w:eastAsia="Times New Roman" w:hAnsi="Times New Roman" w:cs="Times New Roman"/>
          <w:i/>
          <w:sz w:val="24"/>
          <w:szCs w:val="24"/>
          <w:lang w:eastAsia="hr-HR"/>
        </w:rPr>
      </w:pPr>
    </w:p>
    <w:p w14:paraId="68253C0B" w14:textId="77777777" w:rsidR="00222918" w:rsidRPr="00AD78B3" w:rsidRDefault="00222918" w:rsidP="002B17D2">
      <w:pPr>
        <w:shd w:val="clear" w:color="auto" w:fill="FFFFFF"/>
        <w:spacing w:after="0" w:line="240" w:lineRule="auto"/>
        <w:rPr>
          <w:rFonts w:ascii="Times New Roman" w:eastAsia="Times New Roman" w:hAnsi="Times New Roman" w:cs="Times New Roman"/>
          <w:i/>
          <w:sz w:val="24"/>
          <w:szCs w:val="24"/>
          <w:lang w:eastAsia="hr-HR"/>
        </w:rPr>
      </w:pPr>
    </w:p>
    <w:p w14:paraId="742ABE21" w14:textId="77777777" w:rsidR="00F64AEA" w:rsidRPr="00AD78B3" w:rsidRDefault="00F64AEA" w:rsidP="002B17D2">
      <w:pPr>
        <w:shd w:val="clear" w:color="auto" w:fill="FFFFFF"/>
        <w:spacing w:after="0" w:line="240" w:lineRule="auto"/>
        <w:jc w:val="center"/>
        <w:rPr>
          <w:rFonts w:ascii="Times New Roman" w:eastAsia="Times New Roman" w:hAnsi="Times New Roman" w:cs="Times New Roman"/>
          <w:bCs/>
          <w:i/>
          <w:sz w:val="24"/>
          <w:szCs w:val="24"/>
          <w:lang w:eastAsia="hr-HR"/>
        </w:rPr>
      </w:pPr>
    </w:p>
    <w:p w14:paraId="034AC1EA" w14:textId="3E559465" w:rsidR="00D27CF9" w:rsidRPr="00AD78B3" w:rsidRDefault="003E3B61" w:rsidP="002B17D2">
      <w:pPr>
        <w:shd w:val="clear" w:color="auto" w:fill="FFFFFF"/>
        <w:spacing w:after="0" w:line="240" w:lineRule="auto"/>
        <w:jc w:val="center"/>
        <w:rPr>
          <w:rFonts w:ascii="Times New Roman" w:eastAsia="Times New Roman" w:hAnsi="Times New Roman" w:cs="Times New Roman"/>
          <w:bCs/>
          <w:i/>
          <w:sz w:val="24"/>
          <w:szCs w:val="24"/>
          <w:lang w:eastAsia="hr-HR"/>
        </w:rPr>
      </w:pPr>
      <w:r w:rsidRPr="00AD78B3">
        <w:rPr>
          <w:rFonts w:ascii="Times New Roman" w:eastAsia="Times New Roman" w:hAnsi="Times New Roman" w:cs="Times New Roman"/>
          <w:bCs/>
          <w:i/>
          <w:sz w:val="24"/>
          <w:szCs w:val="24"/>
          <w:lang w:eastAsia="hr-HR"/>
        </w:rPr>
        <w:t xml:space="preserve">Minimalni higijenski zahtjevi za materijale </w:t>
      </w:r>
    </w:p>
    <w:p w14:paraId="65FDE707"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Cs/>
          <w:i/>
          <w:sz w:val="24"/>
          <w:szCs w:val="24"/>
          <w:lang w:eastAsia="hr-HR"/>
        </w:rPr>
      </w:pPr>
      <w:r w:rsidRPr="00AD78B3">
        <w:rPr>
          <w:rFonts w:ascii="Times New Roman" w:eastAsia="Times New Roman" w:hAnsi="Times New Roman" w:cs="Times New Roman"/>
          <w:bCs/>
          <w:i/>
          <w:sz w:val="24"/>
          <w:szCs w:val="24"/>
          <w:lang w:eastAsia="hr-HR"/>
        </w:rPr>
        <w:t>koji dolaze u dodir s vodom namijenjenom za ljudsku potrošnju</w:t>
      </w:r>
    </w:p>
    <w:p w14:paraId="5894DA26" w14:textId="77777777" w:rsidR="00D27CF9" w:rsidRPr="00AD78B3" w:rsidRDefault="00D27CF9" w:rsidP="002B17D2">
      <w:pPr>
        <w:shd w:val="clear" w:color="auto" w:fill="FFFFFF"/>
        <w:spacing w:after="0" w:line="240" w:lineRule="auto"/>
        <w:jc w:val="center"/>
        <w:rPr>
          <w:rFonts w:ascii="Times New Roman" w:eastAsia="Times New Roman" w:hAnsi="Times New Roman" w:cs="Times New Roman"/>
          <w:bCs/>
          <w:i/>
          <w:sz w:val="24"/>
          <w:szCs w:val="24"/>
          <w:lang w:eastAsia="hr-HR"/>
        </w:rPr>
      </w:pPr>
    </w:p>
    <w:p w14:paraId="6181D625"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bCs/>
          <w:sz w:val="24"/>
          <w:szCs w:val="24"/>
          <w:lang w:eastAsia="hr-HR"/>
        </w:rPr>
      </w:pPr>
      <w:r w:rsidRPr="00AD78B3">
        <w:rPr>
          <w:rFonts w:ascii="Times New Roman" w:eastAsia="Times New Roman" w:hAnsi="Times New Roman" w:cs="Times New Roman"/>
          <w:b/>
          <w:bCs/>
          <w:sz w:val="24"/>
          <w:szCs w:val="24"/>
          <w:lang w:eastAsia="hr-HR"/>
        </w:rPr>
        <w:t xml:space="preserve">Članak 38. </w:t>
      </w:r>
    </w:p>
    <w:p w14:paraId="4D012A53"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Cs/>
          <w:sz w:val="24"/>
          <w:szCs w:val="24"/>
          <w:lang w:eastAsia="hr-HR"/>
        </w:rPr>
      </w:pPr>
    </w:p>
    <w:p w14:paraId="40C186AC" w14:textId="77777777" w:rsidR="003E3B61" w:rsidRPr="00AD78B3" w:rsidRDefault="00D27CF9"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 xml:space="preserve">Proizvodi u dodiru s vodom namijenjenom za ljudsku potrošnju su predmeti opće uporabe koji uz uvjete propisane </w:t>
      </w:r>
      <w:r w:rsidR="003E3B61" w:rsidRPr="00AD78B3">
        <w:rPr>
          <w:rFonts w:ascii="Times New Roman" w:hAnsi="Times New Roman" w:cs="Times New Roman"/>
          <w:sz w:val="24"/>
          <w:szCs w:val="24"/>
        </w:rPr>
        <w:t>posebnim propisima kojima su uređeni predmeti opće uporabe</w:t>
      </w:r>
      <w:r w:rsidR="003E3B61" w:rsidRPr="00AD78B3">
        <w:rPr>
          <w:rFonts w:ascii="Times New Roman" w:eastAsia="Times New Roman" w:hAnsi="Times New Roman" w:cs="Times New Roman"/>
          <w:sz w:val="24"/>
          <w:szCs w:val="24"/>
          <w:lang w:eastAsia="hr-HR"/>
        </w:rPr>
        <w:t xml:space="preserve"> moraju biti proizvedeni od odobrenih konačnih materijala ili kombinacije materijala u skladu s odredbama ovoga članka.</w:t>
      </w:r>
    </w:p>
    <w:p w14:paraId="5B584A20" w14:textId="77777777" w:rsidR="003E3B61" w:rsidRPr="00AD78B3" w:rsidRDefault="003E3B61" w:rsidP="002B17D2">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65209F11" w14:textId="5593E1F4" w:rsidR="003E3B61" w:rsidRPr="00AD78B3" w:rsidRDefault="00D27CF9"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227264" w:rsidRPr="00AD78B3">
        <w:rPr>
          <w:rFonts w:ascii="Times New Roman" w:eastAsia="Times New Roman" w:hAnsi="Times New Roman" w:cs="Times New Roman"/>
          <w:sz w:val="24"/>
          <w:szCs w:val="24"/>
          <w:lang w:eastAsia="hr-HR"/>
        </w:rPr>
        <w:t>Subjekti koji upotrebljavaju m</w:t>
      </w:r>
      <w:r w:rsidR="003E3B61" w:rsidRPr="00AD78B3">
        <w:rPr>
          <w:rFonts w:ascii="Times New Roman" w:eastAsia="Times New Roman" w:hAnsi="Times New Roman" w:cs="Times New Roman"/>
          <w:sz w:val="24"/>
          <w:szCs w:val="24"/>
          <w:lang w:eastAsia="hr-HR"/>
        </w:rPr>
        <w:t>aterijal</w:t>
      </w:r>
      <w:r w:rsidR="00227264" w:rsidRPr="00AD78B3">
        <w:rPr>
          <w:rFonts w:ascii="Times New Roman" w:eastAsia="Times New Roman" w:hAnsi="Times New Roman" w:cs="Times New Roman"/>
          <w:sz w:val="24"/>
          <w:szCs w:val="24"/>
          <w:lang w:eastAsia="hr-HR"/>
        </w:rPr>
        <w:t>e</w:t>
      </w:r>
      <w:r w:rsidR="003E3B61" w:rsidRPr="00AD78B3">
        <w:rPr>
          <w:rFonts w:ascii="Times New Roman" w:eastAsia="Times New Roman" w:hAnsi="Times New Roman" w:cs="Times New Roman"/>
          <w:sz w:val="24"/>
          <w:szCs w:val="24"/>
          <w:lang w:eastAsia="hr-HR"/>
        </w:rPr>
        <w:t xml:space="preserve"> i </w:t>
      </w:r>
      <w:r w:rsidR="00227264" w:rsidRPr="00AD78B3">
        <w:rPr>
          <w:rFonts w:ascii="Times New Roman" w:eastAsia="Times New Roman" w:hAnsi="Times New Roman" w:cs="Times New Roman"/>
          <w:sz w:val="24"/>
          <w:szCs w:val="24"/>
          <w:lang w:eastAsia="hr-HR"/>
        </w:rPr>
        <w:t xml:space="preserve">predmete namijenjene </w:t>
      </w:r>
      <w:r w:rsidR="003E3B61" w:rsidRPr="00AD78B3">
        <w:rPr>
          <w:rFonts w:ascii="Times New Roman" w:eastAsia="Times New Roman" w:hAnsi="Times New Roman" w:cs="Times New Roman"/>
          <w:sz w:val="24"/>
          <w:szCs w:val="24"/>
          <w:lang w:eastAsia="hr-HR"/>
        </w:rPr>
        <w:t xml:space="preserve">upotrebi u novim instalacijama ili u slučaju popravaka ili rekonstrukcije, u postojećim instalacijama za zahvaćanje, obradu, skladištenje ili distribuciju vode namijenjene za ljudsku potrošnju, a koji dolaze u dodir s takvom vodom moraju </w:t>
      </w:r>
      <w:r w:rsidR="00227264" w:rsidRPr="00AD78B3">
        <w:rPr>
          <w:rFonts w:ascii="Times New Roman" w:eastAsia="Times New Roman" w:hAnsi="Times New Roman" w:cs="Times New Roman"/>
          <w:sz w:val="24"/>
          <w:szCs w:val="24"/>
          <w:lang w:eastAsia="hr-HR"/>
        </w:rPr>
        <w:t xml:space="preserve">osigurati njihovu zdravstvenu </w:t>
      </w:r>
      <w:r w:rsidR="003E3B61" w:rsidRPr="00AD78B3">
        <w:rPr>
          <w:rFonts w:ascii="Times New Roman" w:eastAsia="Times New Roman" w:hAnsi="Times New Roman" w:cs="Times New Roman"/>
          <w:sz w:val="24"/>
          <w:szCs w:val="24"/>
          <w:lang w:eastAsia="hr-HR"/>
        </w:rPr>
        <w:t xml:space="preserve">i </w:t>
      </w:r>
      <w:r w:rsidR="00227264" w:rsidRPr="00AD78B3">
        <w:rPr>
          <w:rFonts w:ascii="Times New Roman" w:eastAsia="Times New Roman" w:hAnsi="Times New Roman" w:cs="Times New Roman"/>
          <w:sz w:val="24"/>
          <w:szCs w:val="24"/>
          <w:lang w:eastAsia="hr-HR"/>
        </w:rPr>
        <w:t>higijensku ispravnost u skladu s</w:t>
      </w:r>
      <w:r w:rsidR="000310AF" w:rsidRPr="00AD78B3">
        <w:rPr>
          <w:rFonts w:ascii="Times New Roman" w:eastAsia="Times New Roman" w:hAnsi="Times New Roman" w:cs="Times New Roman"/>
          <w:sz w:val="24"/>
          <w:szCs w:val="24"/>
          <w:lang w:eastAsia="hr-HR"/>
        </w:rPr>
        <w:t>a</w:t>
      </w:r>
      <w:r w:rsidR="00227264" w:rsidRPr="00AD78B3">
        <w:rPr>
          <w:rFonts w:ascii="Times New Roman" w:eastAsia="Times New Roman" w:hAnsi="Times New Roman" w:cs="Times New Roman"/>
          <w:sz w:val="24"/>
          <w:szCs w:val="24"/>
          <w:lang w:eastAsia="hr-HR"/>
        </w:rPr>
        <w:t xml:space="preserve"> stavkom 3. ovoga članka</w:t>
      </w:r>
      <w:r w:rsidR="003E3B61" w:rsidRPr="00AD78B3">
        <w:rPr>
          <w:rFonts w:ascii="Times New Roman" w:eastAsia="Times New Roman" w:hAnsi="Times New Roman" w:cs="Times New Roman"/>
          <w:sz w:val="24"/>
          <w:szCs w:val="24"/>
          <w:lang w:eastAsia="hr-HR"/>
        </w:rPr>
        <w:t>.</w:t>
      </w:r>
    </w:p>
    <w:p w14:paraId="2F83292A" w14:textId="77777777" w:rsidR="003E3B61" w:rsidRPr="00AD78B3" w:rsidRDefault="003E3B61" w:rsidP="002B17D2">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55CF0FDE" w14:textId="77777777" w:rsidR="003E3B61" w:rsidRPr="00AD78B3" w:rsidRDefault="00D27CF9" w:rsidP="002B17D2">
      <w:pPr>
        <w:pStyle w:val="ListParagraph"/>
        <w:shd w:val="clear" w:color="auto" w:fill="FFFFFF"/>
        <w:spacing w:after="0" w:line="240" w:lineRule="auto"/>
        <w:ind w:left="0"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E3B61" w:rsidRPr="00AD78B3">
        <w:rPr>
          <w:rFonts w:ascii="Times New Roman" w:eastAsia="Times New Roman" w:hAnsi="Times New Roman" w:cs="Times New Roman"/>
          <w:sz w:val="24"/>
          <w:szCs w:val="24"/>
          <w:lang w:eastAsia="hr-HR"/>
        </w:rPr>
        <w:t>Materijali i predmeti</w:t>
      </w:r>
      <w:r w:rsidR="002B2036" w:rsidRPr="00AD78B3">
        <w:rPr>
          <w:rFonts w:ascii="Times New Roman" w:eastAsia="Times New Roman" w:hAnsi="Times New Roman" w:cs="Times New Roman"/>
          <w:sz w:val="24"/>
          <w:szCs w:val="24"/>
          <w:lang w:eastAsia="hr-HR"/>
        </w:rPr>
        <w:t xml:space="preserve"> koji dolaze u dodir s vodom namijenjenom za ljudsku potrošnju </w:t>
      </w:r>
      <w:r w:rsidR="003E3B61" w:rsidRPr="00AD78B3">
        <w:rPr>
          <w:rFonts w:ascii="Times New Roman" w:eastAsia="Times New Roman" w:hAnsi="Times New Roman" w:cs="Times New Roman"/>
          <w:sz w:val="24"/>
          <w:szCs w:val="24"/>
          <w:lang w:eastAsia="hr-HR"/>
        </w:rPr>
        <w:t xml:space="preserve">iz stavka 2. </w:t>
      </w:r>
      <w:r w:rsidR="00847344" w:rsidRPr="00AD78B3">
        <w:rPr>
          <w:rFonts w:ascii="Times New Roman" w:eastAsia="Times New Roman" w:hAnsi="Times New Roman" w:cs="Times New Roman"/>
          <w:sz w:val="24"/>
          <w:szCs w:val="24"/>
          <w:lang w:eastAsia="hr-HR"/>
        </w:rPr>
        <w:t xml:space="preserve">ovoga </w:t>
      </w:r>
      <w:r w:rsidR="003E3B61" w:rsidRPr="00AD78B3">
        <w:rPr>
          <w:rFonts w:ascii="Times New Roman" w:eastAsia="Times New Roman" w:hAnsi="Times New Roman" w:cs="Times New Roman"/>
          <w:sz w:val="24"/>
          <w:szCs w:val="24"/>
          <w:lang w:eastAsia="hr-HR"/>
        </w:rPr>
        <w:t>članka su zdravstveno ispravni ako ispunjavaju sljedeće minimalno higijenske zahtjeve:</w:t>
      </w:r>
    </w:p>
    <w:p w14:paraId="03A088CD" w14:textId="77777777" w:rsidR="00D27CF9" w:rsidRPr="00AD78B3" w:rsidRDefault="00D27CF9" w:rsidP="002B17D2">
      <w:pPr>
        <w:pStyle w:val="ListParagraph"/>
        <w:shd w:val="clear" w:color="auto" w:fill="FFFFFF"/>
        <w:spacing w:after="0" w:line="240" w:lineRule="auto"/>
        <w:ind w:left="0"/>
        <w:jc w:val="both"/>
        <w:rPr>
          <w:rFonts w:ascii="Times New Roman" w:eastAsia="Times New Roman" w:hAnsi="Times New Roman" w:cs="Times New Roman"/>
          <w:sz w:val="24"/>
          <w:szCs w:val="24"/>
          <w:lang w:eastAsia="hr-HR"/>
        </w:rPr>
      </w:pPr>
    </w:p>
    <w:p w14:paraId="40ACC916"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ab/>
        <w:t xml:space="preserve">ne ugrožavaju izravno ili neizravno zaštitu zdravlja ljudi kako je predviđeno odredbama ovoga Zakona  </w:t>
      </w:r>
    </w:p>
    <w:p w14:paraId="3FAB15B4"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b)</w:t>
      </w:r>
      <w:r w:rsidRPr="00AD78B3">
        <w:rPr>
          <w:rFonts w:ascii="Times New Roman" w:eastAsia="Times New Roman" w:hAnsi="Times New Roman" w:cs="Times New Roman"/>
          <w:sz w:val="24"/>
          <w:szCs w:val="24"/>
          <w:lang w:eastAsia="hr-HR"/>
        </w:rPr>
        <w:tab/>
        <w:t>ne utječu negativno na boju, miris ili okus vode</w:t>
      </w:r>
    </w:p>
    <w:p w14:paraId="216C6386"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c)</w:t>
      </w:r>
      <w:r w:rsidRPr="00AD78B3">
        <w:rPr>
          <w:rFonts w:ascii="Times New Roman" w:eastAsia="Times New Roman" w:hAnsi="Times New Roman" w:cs="Times New Roman"/>
          <w:sz w:val="24"/>
          <w:szCs w:val="24"/>
          <w:lang w:eastAsia="hr-HR"/>
        </w:rPr>
        <w:tab/>
        <w:t>ne povećavaju rast mikroorganizama</w:t>
      </w:r>
    </w:p>
    <w:p w14:paraId="5632C9F2"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d)</w:t>
      </w:r>
      <w:r w:rsidRPr="00AD78B3">
        <w:rPr>
          <w:rFonts w:ascii="Times New Roman" w:eastAsia="Times New Roman" w:hAnsi="Times New Roman" w:cs="Times New Roman"/>
          <w:sz w:val="24"/>
          <w:szCs w:val="24"/>
          <w:lang w:eastAsia="hr-HR"/>
        </w:rPr>
        <w:tab/>
        <w:t xml:space="preserve">ne otpuštaju </w:t>
      </w:r>
      <w:proofErr w:type="spellStart"/>
      <w:r w:rsidRPr="00AD78B3">
        <w:rPr>
          <w:rFonts w:ascii="Times New Roman" w:eastAsia="Times New Roman" w:hAnsi="Times New Roman" w:cs="Times New Roman"/>
          <w:sz w:val="24"/>
          <w:szCs w:val="24"/>
          <w:lang w:eastAsia="hr-HR"/>
        </w:rPr>
        <w:t>kontaminante</w:t>
      </w:r>
      <w:proofErr w:type="spellEnd"/>
      <w:r w:rsidRPr="00AD78B3">
        <w:rPr>
          <w:rFonts w:ascii="Times New Roman" w:eastAsia="Times New Roman" w:hAnsi="Times New Roman" w:cs="Times New Roman"/>
          <w:sz w:val="24"/>
          <w:szCs w:val="24"/>
          <w:lang w:eastAsia="hr-HR"/>
        </w:rPr>
        <w:t xml:space="preserve"> u vodu u količinama koje su veće nego što je potrebno s obzirom na namjenu materijala</w:t>
      </w:r>
    </w:p>
    <w:p w14:paraId="757A2094"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ab/>
        <w:t xml:space="preserve">ne prelaze vrijednosti parametara zdravstvene ispravnosti koji su propisani pravilnikom iz članka 9. </w:t>
      </w:r>
      <w:r w:rsidR="00847344" w:rsidRPr="00AD78B3">
        <w:rPr>
          <w:rFonts w:ascii="Times New Roman" w:eastAsia="Times New Roman" w:hAnsi="Times New Roman" w:cs="Times New Roman"/>
          <w:sz w:val="24"/>
          <w:szCs w:val="24"/>
          <w:lang w:eastAsia="hr-HR"/>
        </w:rPr>
        <w:t>stavka</w:t>
      </w:r>
      <w:r w:rsidR="00741B25"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1. </w:t>
      </w:r>
      <w:r w:rsidR="00847344" w:rsidRPr="00AD78B3">
        <w:rPr>
          <w:rFonts w:ascii="Times New Roman" w:eastAsia="Times New Roman" w:hAnsi="Times New Roman" w:cs="Times New Roman"/>
          <w:sz w:val="24"/>
          <w:szCs w:val="24"/>
          <w:lang w:eastAsia="hr-HR"/>
        </w:rPr>
        <w:t xml:space="preserve">podstavka </w:t>
      </w:r>
      <w:r w:rsidRPr="00AD78B3">
        <w:rPr>
          <w:rFonts w:ascii="Times New Roman" w:eastAsia="Times New Roman" w:hAnsi="Times New Roman" w:cs="Times New Roman"/>
          <w:sz w:val="24"/>
          <w:szCs w:val="24"/>
          <w:lang w:eastAsia="hr-HR"/>
        </w:rPr>
        <w:t xml:space="preserve">2. ovoga </w:t>
      </w:r>
      <w:r w:rsidR="00847344" w:rsidRPr="00AD78B3">
        <w:rPr>
          <w:rFonts w:ascii="Times New Roman" w:eastAsia="Times New Roman" w:hAnsi="Times New Roman" w:cs="Times New Roman"/>
          <w:sz w:val="24"/>
          <w:szCs w:val="24"/>
          <w:lang w:eastAsia="hr-HR"/>
        </w:rPr>
        <w:t xml:space="preserve">Zakona </w:t>
      </w:r>
      <w:r w:rsidRPr="00AD78B3">
        <w:rPr>
          <w:rFonts w:ascii="Times New Roman" w:eastAsia="Times New Roman" w:hAnsi="Times New Roman" w:cs="Times New Roman"/>
          <w:sz w:val="24"/>
          <w:szCs w:val="24"/>
          <w:lang w:eastAsia="hr-HR"/>
        </w:rPr>
        <w:t>i</w:t>
      </w:r>
      <w:r w:rsidR="00847344" w:rsidRPr="00AD78B3">
        <w:rPr>
          <w:rFonts w:ascii="Times New Roman" w:eastAsia="Times New Roman" w:hAnsi="Times New Roman" w:cs="Times New Roman"/>
          <w:sz w:val="24"/>
          <w:szCs w:val="24"/>
          <w:lang w:eastAsia="hr-HR"/>
        </w:rPr>
        <w:t>/ili</w:t>
      </w:r>
      <w:r w:rsidRPr="00AD78B3">
        <w:rPr>
          <w:rFonts w:ascii="Times New Roman" w:eastAsia="Times New Roman" w:hAnsi="Times New Roman" w:cs="Times New Roman"/>
          <w:sz w:val="24"/>
          <w:szCs w:val="24"/>
          <w:lang w:eastAsia="hr-HR"/>
        </w:rPr>
        <w:t xml:space="preserve"> provedbenim </w:t>
      </w:r>
      <w:r w:rsidR="00741B25" w:rsidRPr="00AD78B3">
        <w:rPr>
          <w:rFonts w:ascii="Times New Roman" w:eastAsia="Times New Roman" w:hAnsi="Times New Roman" w:cs="Times New Roman"/>
          <w:sz w:val="24"/>
          <w:szCs w:val="24"/>
          <w:lang w:eastAsia="hr-HR"/>
        </w:rPr>
        <w:t>o</w:t>
      </w:r>
      <w:r w:rsidRPr="00AD78B3">
        <w:rPr>
          <w:rFonts w:ascii="Times New Roman" w:eastAsia="Times New Roman" w:hAnsi="Times New Roman" w:cs="Times New Roman"/>
          <w:sz w:val="24"/>
          <w:szCs w:val="24"/>
          <w:lang w:eastAsia="hr-HR"/>
        </w:rPr>
        <w:t xml:space="preserve">dlukama Europske komisije </w:t>
      </w:r>
      <w:r w:rsidRPr="00AD78B3">
        <w:rPr>
          <w:rFonts w:ascii="Times New Roman" w:hAnsi="Times New Roman" w:cs="Times New Roman"/>
          <w:sz w:val="24"/>
          <w:szCs w:val="24"/>
        </w:rPr>
        <w:t>kojima se odobravaju proizvodi, materijali i proizvodi koji dolaze u dodir s vodom namijenjenom za ljudsku potrošnju</w:t>
      </w:r>
    </w:p>
    <w:p w14:paraId="6940BB89"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f)</w:t>
      </w:r>
      <w:r w:rsidRPr="00AD78B3">
        <w:rPr>
          <w:rFonts w:ascii="Times New Roman" w:eastAsia="Times New Roman" w:hAnsi="Times New Roman" w:cs="Times New Roman"/>
          <w:sz w:val="24"/>
          <w:szCs w:val="24"/>
          <w:lang w:eastAsia="hr-HR"/>
        </w:rPr>
        <w:tab/>
        <w:t xml:space="preserve">ispunjavaju u pogledu sastava i namjene odredbe pravilnika iz članka 9. </w:t>
      </w:r>
      <w:r w:rsidR="00847344" w:rsidRPr="00AD78B3">
        <w:rPr>
          <w:rFonts w:ascii="Times New Roman" w:eastAsia="Times New Roman" w:hAnsi="Times New Roman" w:cs="Times New Roman"/>
          <w:sz w:val="24"/>
          <w:szCs w:val="24"/>
          <w:lang w:eastAsia="hr-HR"/>
        </w:rPr>
        <w:t xml:space="preserve">stavka </w:t>
      </w:r>
      <w:r w:rsidRPr="00AD78B3">
        <w:rPr>
          <w:rFonts w:ascii="Times New Roman" w:eastAsia="Times New Roman" w:hAnsi="Times New Roman" w:cs="Times New Roman"/>
          <w:sz w:val="24"/>
          <w:szCs w:val="24"/>
          <w:lang w:eastAsia="hr-HR"/>
        </w:rPr>
        <w:t xml:space="preserve">1. </w:t>
      </w:r>
      <w:r w:rsidR="00847344" w:rsidRPr="00AD78B3">
        <w:rPr>
          <w:rFonts w:ascii="Times New Roman" w:eastAsia="Times New Roman" w:hAnsi="Times New Roman" w:cs="Times New Roman"/>
          <w:sz w:val="24"/>
          <w:szCs w:val="24"/>
          <w:lang w:eastAsia="hr-HR"/>
        </w:rPr>
        <w:t xml:space="preserve">podstavka </w:t>
      </w:r>
      <w:r w:rsidRPr="00AD78B3">
        <w:rPr>
          <w:rFonts w:ascii="Times New Roman" w:eastAsia="Times New Roman" w:hAnsi="Times New Roman" w:cs="Times New Roman"/>
          <w:sz w:val="24"/>
          <w:szCs w:val="24"/>
          <w:lang w:eastAsia="hr-HR"/>
        </w:rPr>
        <w:t xml:space="preserve">2. ovoga </w:t>
      </w:r>
      <w:r w:rsidR="00847344" w:rsidRPr="00AD78B3">
        <w:rPr>
          <w:rFonts w:ascii="Times New Roman" w:eastAsia="Times New Roman" w:hAnsi="Times New Roman" w:cs="Times New Roman"/>
          <w:sz w:val="24"/>
          <w:szCs w:val="24"/>
          <w:lang w:eastAsia="hr-HR"/>
        </w:rPr>
        <w:t>Zakona</w:t>
      </w:r>
      <w:r w:rsidR="002B2036"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i</w:t>
      </w:r>
      <w:r w:rsidR="00847344" w:rsidRPr="00AD78B3">
        <w:rPr>
          <w:rFonts w:ascii="Times New Roman" w:eastAsia="Times New Roman" w:hAnsi="Times New Roman" w:cs="Times New Roman"/>
          <w:sz w:val="24"/>
          <w:szCs w:val="24"/>
          <w:lang w:eastAsia="hr-HR"/>
        </w:rPr>
        <w:t>/ili</w:t>
      </w:r>
      <w:r w:rsidRPr="00AD78B3">
        <w:rPr>
          <w:rFonts w:ascii="Times New Roman" w:eastAsia="Times New Roman" w:hAnsi="Times New Roman" w:cs="Times New Roman"/>
          <w:sz w:val="24"/>
          <w:szCs w:val="24"/>
          <w:lang w:eastAsia="hr-HR"/>
        </w:rPr>
        <w:t xml:space="preserve"> provedbenih odluka Europske komisije </w:t>
      </w:r>
      <w:r w:rsidRPr="00AD78B3">
        <w:rPr>
          <w:rFonts w:ascii="Times New Roman" w:hAnsi="Times New Roman" w:cs="Times New Roman"/>
          <w:sz w:val="24"/>
          <w:szCs w:val="24"/>
        </w:rPr>
        <w:t>kojima se odobravaju proizvodi, materijali i proizvodi koji dolaze u dodir s vodom namijenjenom za ljudsku potrošnju</w:t>
      </w:r>
      <w:r w:rsidRPr="00AD78B3">
        <w:rPr>
          <w:rFonts w:ascii="Times New Roman" w:eastAsia="Times New Roman" w:hAnsi="Times New Roman" w:cs="Times New Roman"/>
          <w:sz w:val="24"/>
          <w:szCs w:val="24"/>
          <w:lang w:eastAsia="hr-HR"/>
        </w:rPr>
        <w:t xml:space="preserve">. </w:t>
      </w:r>
    </w:p>
    <w:p w14:paraId="736754A7" w14:textId="77777777" w:rsidR="00D27CF9" w:rsidRPr="00AD78B3" w:rsidRDefault="00D27CF9"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5E277B5C"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Građevni proizvodi koji dolaze u dodir s vodom namijenjenom za ljudsku potrošnju mogu se ugraditi u građevinu ako materijali, smjese i sirovine od kojih su proizvedeni ispunjavaju zahtjeve propisane odredbama ovog</w:t>
      </w:r>
      <w:r w:rsidR="000D7F76"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Zakona i nalaze se na Europskom pozitivnom popisu.</w:t>
      </w:r>
    </w:p>
    <w:p w14:paraId="2BB45975" w14:textId="77777777" w:rsidR="00877054" w:rsidRPr="00AD78B3" w:rsidRDefault="0087705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40D89999"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Kontrola parametara zdravstvene ispravnosti predmeta i materijala koji dolaze u dodir s vodom namijenjenoj </w:t>
      </w:r>
      <w:r w:rsidR="00847344" w:rsidRPr="00AD78B3">
        <w:rPr>
          <w:rFonts w:ascii="Times New Roman" w:eastAsia="Times New Roman" w:hAnsi="Times New Roman" w:cs="Times New Roman"/>
          <w:sz w:val="24"/>
          <w:szCs w:val="24"/>
          <w:lang w:eastAsia="hr-HR"/>
        </w:rPr>
        <w:t xml:space="preserve">za ljudsku potrošnju </w:t>
      </w:r>
      <w:r w:rsidRPr="00AD78B3">
        <w:rPr>
          <w:rFonts w:ascii="Times New Roman" w:eastAsia="Times New Roman" w:hAnsi="Times New Roman" w:cs="Times New Roman"/>
          <w:sz w:val="24"/>
          <w:szCs w:val="24"/>
          <w:lang w:eastAsia="hr-HR"/>
        </w:rPr>
        <w:t>provodi se sukladno pravilniku iz članka 9</w:t>
      </w:r>
      <w:r w:rsidR="000D7F76"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stavka 1. podstavka 2. ovoga Zakona.  </w:t>
      </w:r>
    </w:p>
    <w:p w14:paraId="50894FFB" w14:textId="77777777" w:rsidR="00877054" w:rsidRPr="00AD78B3" w:rsidRDefault="0087705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3ECE4260"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(6) Materijali koji dolaze u dodir s vodom </w:t>
      </w:r>
      <w:r w:rsidR="00CD4F95" w:rsidRPr="00AD78B3">
        <w:rPr>
          <w:rFonts w:ascii="Times New Roman" w:eastAsia="Times New Roman" w:hAnsi="Times New Roman" w:cs="Times New Roman"/>
          <w:sz w:val="24"/>
          <w:szCs w:val="24"/>
          <w:lang w:eastAsia="hr-HR"/>
        </w:rPr>
        <w:t>namijenjeno</w:t>
      </w:r>
      <w:r w:rsidR="001403E6" w:rsidRPr="00AD78B3">
        <w:rPr>
          <w:rFonts w:ascii="Times New Roman" w:eastAsia="Times New Roman" w:hAnsi="Times New Roman" w:cs="Times New Roman"/>
          <w:sz w:val="24"/>
          <w:szCs w:val="24"/>
          <w:lang w:eastAsia="hr-HR"/>
        </w:rPr>
        <w:t>j</w:t>
      </w:r>
      <w:r w:rsidR="00CD4F95"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za ljudsku potrošnju odobravaju se na osnovi provedbenih odluka Europske komisije </w:t>
      </w:r>
      <w:r w:rsidRPr="00AD78B3">
        <w:rPr>
          <w:rFonts w:ascii="Times New Roman" w:hAnsi="Times New Roman" w:cs="Times New Roman"/>
          <w:sz w:val="24"/>
          <w:szCs w:val="24"/>
        </w:rPr>
        <w:t xml:space="preserve">kojima se odobravaju proizvodi, materijali i proizvodi koji dolaze u dodir s vodom </w:t>
      </w:r>
      <w:r w:rsidR="00CD4F95" w:rsidRPr="00AD78B3">
        <w:rPr>
          <w:rFonts w:ascii="Times New Roman" w:hAnsi="Times New Roman" w:cs="Times New Roman"/>
          <w:sz w:val="24"/>
          <w:szCs w:val="24"/>
        </w:rPr>
        <w:t xml:space="preserve">namijenjenoj </w:t>
      </w:r>
      <w:r w:rsidRPr="00AD78B3">
        <w:rPr>
          <w:rFonts w:ascii="Times New Roman" w:hAnsi="Times New Roman" w:cs="Times New Roman"/>
          <w:sz w:val="24"/>
          <w:szCs w:val="24"/>
        </w:rPr>
        <w:t>za ljudsku potrošnju</w:t>
      </w:r>
      <w:r w:rsidRPr="00AD78B3">
        <w:rPr>
          <w:rFonts w:ascii="Times New Roman" w:eastAsia="Times New Roman" w:hAnsi="Times New Roman" w:cs="Times New Roman"/>
          <w:sz w:val="24"/>
          <w:szCs w:val="24"/>
          <w:lang w:eastAsia="hr-HR"/>
        </w:rPr>
        <w:t>.</w:t>
      </w:r>
    </w:p>
    <w:p w14:paraId="09D52FD3" w14:textId="77777777" w:rsidR="00877054" w:rsidRPr="00AD78B3" w:rsidRDefault="0087705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27EE2D8C" w14:textId="77777777" w:rsidR="00E903B6" w:rsidRPr="00AD78B3" w:rsidRDefault="00E903B6"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31B2872D" w14:textId="77777777" w:rsidR="00E903B6" w:rsidRPr="00AD78B3" w:rsidRDefault="00E903B6"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5298680D" w14:textId="28B7E3FF"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U posebnim i opravdanim okolnostima kada lokalna kvaliteta sirove vode odstupa od odredb</w:t>
      </w:r>
      <w:r w:rsidR="009041FC" w:rsidRPr="00AD78B3">
        <w:rPr>
          <w:rFonts w:ascii="Times New Roman" w:eastAsia="Times New Roman" w:hAnsi="Times New Roman" w:cs="Times New Roman"/>
          <w:sz w:val="24"/>
          <w:szCs w:val="24"/>
          <w:lang w:eastAsia="hr-HR"/>
        </w:rPr>
        <w:t>i</w:t>
      </w:r>
      <w:r w:rsidRPr="00AD78B3">
        <w:rPr>
          <w:rFonts w:ascii="Times New Roman" w:eastAsia="Times New Roman" w:hAnsi="Times New Roman" w:cs="Times New Roman"/>
          <w:sz w:val="24"/>
          <w:szCs w:val="24"/>
          <w:lang w:eastAsia="hr-HR"/>
        </w:rPr>
        <w:t xml:space="preserve"> ovoga Zakona i provedbenih propisa ministar može odlukom donijeti mjeru za uporabu konačnih materijala koji odstupaju od odredb</w:t>
      </w:r>
      <w:r w:rsidR="000127DD" w:rsidRPr="00AD78B3">
        <w:rPr>
          <w:rFonts w:ascii="Times New Roman" w:eastAsia="Times New Roman" w:hAnsi="Times New Roman" w:cs="Times New Roman"/>
          <w:sz w:val="24"/>
          <w:szCs w:val="24"/>
          <w:lang w:eastAsia="hr-HR"/>
        </w:rPr>
        <w:t>i</w:t>
      </w:r>
      <w:r w:rsidRPr="00AD78B3">
        <w:rPr>
          <w:rFonts w:ascii="Times New Roman" w:eastAsia="Times New Roman" w:hAnsi="Times New Roman" w:cs="Times New Roman"/>
          <w:sz w:val="24"/>
          <w:szCs w:val="24"/>
          <w:lang w:eastAsia="hr-HR"/>
        </w:rPr>
        <w:t xml:space="preserve"> ovoga Zakona na temelju mišljenja Stručnog povjerenstva</w:t>
      </w:r>
      <w:r w:rsidR="004C2E51" w:rsidRPr="00AD78B3">
        <w:rPr>
          <w:rFonts w:ascii="Times New Roman" w:eastAsia="Times New Roman" w:hAnsi="Times New Roman" w:cs="Times New Roman"/>
          <w:sz w:val="24"/>
          <w:szCs w:val="24"/>
          <w:lang w:eastAsia="hr-HR"/>
        </w:rPr>
        <w:t xml:space="preserve"> </w:t>
      </w:r>
      <w:r w:rsidR="00576475" w:rsidRPr="00AD78B3">
        <w:rPr>
          <w:rFonts w:ascii="Times New Roman" w:eastAsia="Times New Roman" w:hAnsi="Times New Roman" w:cs="Times New Roman"/>
          <w:sz w:val="24"/>
          <w:szCs w:val="24"/>
          <w:lang w:eastAsia="hr-HR"/>
        </w:rPr>
        <w:t>iz članka 10. ovoga Zakona</w:t>
      </w:r>
      <w:r w:rsidR="004C2E51"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w:t>
      </w:r>
    </w:p>
    <w:p w14:paraId="3BDC8F9E" w14:textId="77777777" w:rsidR="00877054" w:rsidRPr="00AD78B3" w:rsidRDefault="0087705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177E7286"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(8) O donesenoj odluci iz stavka 7. ovoga članka o strožim zaštitnim mjerama za uporabu konačnih materijala u posebnim i opravdanim okolnostima Ministarstvo obavještava Europsku komisiju. </w:t>
      </w:r>
    </w:p>
    <w:p w14:paraId="68FC3526" w14:textId="77777777" w:rsidR="00877054" w:rsidRPr="00AD78B3" w:rsidRDefault="0087705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2E8FF508"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(9) Uz uvjete iz ovoga članka građevni proizvodi </w:t>
      </w:r>
      <w:r w:rsidR="001F5549" w:rsidRPr="00AD78B3">
        <w:rPr>
          <w:rFonts w:ascii="Times New Roman" w:eastAsia="Times New Roman" w:hAnsi="Times New Roman" w:cs="Times New Roman"/>
          <w:sz w:val="24"/>
          <w:szCs w:val="24"/>
          <w:lang w:eastAsia="hr-HR"/>
        </w:rPr>
        <w:t xml:space="preserve">koji dolaze u </w:t>
      </w:r>
      <w:r w:rsidRPr="00AD78B3">
        <w:rPr>
          <w:rFonts w:ascii="Times New Roman" w:eastAsia="Times New Roman" w:hAnsi="Times New Roman" w:cs="Times New Roman"/>
          <w:sz w:val="24"/>
          <w:szCs w:val="24"/>
          <w:lang w:eastAsia="hr-HR"/>
        </w:rPr>
        <w:t>dodir s vodom</w:t>
      </w:r>
      <w:r w:rsidR="001F5549" w:rsidRPr="00AD78B3">
        <w:rPr>
          <w:rFonts w:ascii="Times New Roman" w:eastAsia="Times New Roman" w:hAnsi="Times New Roman" w:cs="Times New Roman"/>
          <w:sz w:val="24"/>
          <w:szCs w:val="24"/>
          <w:lang w:eastAsia="hr-HR"/>
        </w:rPr>
        <w:t xml:space="preserve"> namijenjenoj</w:t>
      </w:r>
      <w:r w:rsidRPr="00AD78B3">
        <w:rPr>
          <w:rFonts w:ascii="Times New Roman" w:eastAsia="Times New Roman" w:hAnsi="Times New Roman" w:cs="Times New Roman"/>
          <w:sz w:val="24"/>
          <w:szCs w:val="24"/>
          <w:lang w:eastAsia="hr-HR"/>
        </w:rPr>
        <w:t xml:space="preserve"> za ljudsku potrošnju moraju ispunjavati i uvjete za građevne proizvode uređene propisima kojima se uređuju građevni proizvodi.</w:t>
      </w:r>
    </w:p>
    <w:p w14:paraId="7089001C" w14:textId="77777777" w:rsidR="007C7086" w:rsidRPr="00AD78B3" w:rsidRDefault="007C7086" w:rsidP="002B17D2">
      <w:pPr>
        <w:shd w:val="clear" w:color="auto" w:fill="FFFFFF"/>
        <w:spacing w:after="0" w:line="240" w:lineRule="auto"/>
        <w:jc w:val="center"/>
        <w:rPr>
          <w:rFonts w:ascii="Times New Roman" w:eastAsia="Times New Roman" w:hAnsi="Times New Roman" w:cs="Times New Roman"/>
          <w:bCs/>
          <w:i/>
          <w:sz w:val="24"/>
          <w:szCs w:val="24"/>
          <w:lang w:eastAsia="hr-HR"/>
        </w:rPr>
      </w:pPr>
    </w:p>
    <w:p w14:paraId="52D6384B" w14:textId="77777777" w:rsidR="00877054" w:rsidRPr="00AD78B3" w:rsidRDefault="003E3B61" w:rsidP="002B17D2">
      <w:pPr>
        <w:shd w:val="clear" w:color="auto" w:fill="FFFFFF"/>
        <w:spacing w:after="0" w:line="240" w:lineRule="auto"/>
        <w:jc w:val="center"/>
        <w:rPr>
          <w:rFonts w:ascii="Times New Roman" w:eastAsia="Times New Roman" w:hAnsi="Times New Roman" w:cs="Times New Roman"/>
          <w:bCs/>
          <w:i/>
          <w:sz w:val="24"/>
          <w:szCs w:val="24"/>
          <w:lang w:eastAsia="hr-HR"/>
        </w:rPr>
      </w:pPr>
      <w:r w:rsidRPr="00AD78B3">
        <w:rPr>
          <w:rFonts w:ascii="Times New Roman" w:eastAsia="Times New Roman" w:hAnsi="Times New Roman" w:cs="Times New Roman"/>
          <w:bCs/>
          <w:i/>
          <w:sz w:val="24"/>
          <w:szCs w:val="24"/>
          <w:lang w:eastAsia="hr-HR"/>
        </w:rPr>
        <w:t xml:space="preserve">Minimalni zahtjevi za kemikalije za obradu i medije za filtriranje </w:t>
      </w:r>
    </w:p>
    <w:p w14:paraId="7F3A747A"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Cs/>
          <w:i/>
          <w:sz w:val="24"/>
          <w:szCs w:val="24"/>
          <w:lang w:eastAsia="hr-HR"/>
        </w:rPr>
      </w:pPr>
      <w:r w:rsidRPr="00AD78B3">
        <w:rPr>
          <w:rFonts w:ascii="Times New Roman" w:eastAsia="Times New Roman" w:hAnsi="Times New Roman" w:cs="Times New Roman"/>
          <w:bCs/>
          <w:i/>
          <w:sz w:val="24"/>
          <w:szCs w:val="24"/>
          <w:lang w:eastAsia="hr-HR"/>
        </w:rPr>
        <w:t xml:space="preserve">koji dolaze u dodir s vodom </w:t>
      </w:r>
      <w:r w:rsidR="004C2E51" w:rsidRPr="00AD78B3">
        <w:rPr>
          <w:rFonts w:ascii="Times New Roman" w:eastAsia="Times New Roman" w:hAnsi="Times New Roman" w:cs="Times New Roman"/>
          <w:bCs/>
          <w:i/>
          <w:sz w:val="24"/>
          <w:szCs w:val="24"/>
          <w:lang w:eastAsia="hr-HR"/>
        </w:rPr>
        <w:t>namijenjen</w:t>
      </w:r>
      <w:r w:rsidR="001D61F9" w:rsidRPr="00AD78B3">
        <w:rPr>
          <w:rFonts w:ascii="Times New Roman" w:eastAsia="Times New Roman" w:hAnsi="Times New Roman" w:cs="Times New Roman"/>
          <w:bCs/>
          <w:i/>
          <w:sz w:val="24"/>
          <w:szCs w:val="24"/>
          <w:lang w:eastAsia="hr-HR"/>
        </w:rPr>
        <w:t>oj</w:t>
      </w:r>
      <w:r w:rsidR="004C2E51" w:rsidRPr="00AD78B3">
        <w:rPr>
          <w:rFonts w:ascii="Times New Roman" w:eastAsia="Times New Roman" w:hAnsi="Times New Roman" w:cs="Times New Roman"/>
          <w:bCs/>
          <w:i/>
          <w:sz w:val="24"/>
          <w:szCs w:val="24"/>
          <w:lang w:eastAsia="hr-HR"/>
        </w:rPr>
        <w:t xml:space="preserve"> </w:t>
      </w:r>
      <w:r w:rsidRPr="00AD78B3">
        <w:rPr>
          <w:rFonts w:ascii="Times New Roman" w:eastAsia="Times New Roman" w:hAnsi="Times New Roman" w:cs="Times New Roman"/>
          <w:bCs/>
          <w:i/>
          <w:sz w:val="24"/>
          <w:szCs w:val="24"/>
          <w:lang w:eastAsia="hr-HR"/>
        </w:rPr>
        <w:t>za ljudsku potrošnju</w:t>
      </w:r>
    </w:p>
    <w:p w14:paraId="0093675B"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Cs/>
          <w:i/>
          <w:sz w:val="24"/>
          <w:szCs w:val="24"/>
          <w:lang w:eastAsia="hr-HR"/>
        </w:rPr>
      </w:pPr>
    </w:p>
    <w:p w14:paraId="31F0CB6D"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iCs/>
          <w:sz w:val="24"/>
          <w:szCs w:val="24"/>
          <w:lang w:eastAsia="hr-HR"/>
        </w:rPr>
      </w:pPr>
      <w:r w:rsidRPr="00AD78B3">
        <w:rPr>
          <w:rFonts w:ascii="Times New Roman" w:eastAsia="Times New Roman" w:hAnsi="Times New Roman" w:cs="Times New Roman"/>
          <w:b/>
          <w:iCs/>
          <w:sz w:val="24"/>
          <w:szCs w:val="24"/>
          <w:lang w:eastAsia="hr-HR"/>
        </w:rPr>
        <w:t>Članak 39.</w:t>
      </w:r>
    </w:p>
    <w:p w14:paraId="7DB8E55E" w14:textId="77777777" w:rsidR="00877054" w:rsidRPr="00AD78B3" w:rsidRDefault="00877054" w:rsidP="002B17D2">
      <w:pPr>
        <w:shd w:val="clear" w:color="auto" w:fill="FFFFFF"/>
        <w:spacing w:after="0" w:line="240" w:lineRule="auto"/>
        <w:jc w:val="center"/>
        <w:rPr>
          <w:rFonts w:ascii="Times New Roman" w:eastAsia="Times New Roman" w:hAnsi="Times New Roman" w:cs="Times New Roman"/>
          <w:b/>
          <w:iCs/>
          <w:sz w:val="24"/>
          <w:szCs w:val="24"/>
          <w:lang w:eastAsia="hr-HR"/>
        </w:rPr>
      </w:pPr>
    </w:p>
    <w:p w14:paraId="39444B83"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Isporučitelji vode u postupcima obrade i dezinfekcije vode namijenjene za ljudsku potrošnju uz </w:t>
      </w:r>
      <w:r w:rsidR="00F571BE" w:rsidRPr="00AD78B3">
        <w:rPr>
          <w:rFonts w:ascii="Times New Roman" w:eastAsia="Times New Roman" w:hAnsi="Times New Roman" w:cs="Times New Roman"/>
          <w:sz w:val="24"/>
          <w:szCs w:val="24"/>
          <w:lang w:eastAsia="hr-HR"/>
        </w:rPr>
        <w:t xml:space="preserve">poštivanje </w:t>
      </w:r>
      <w:r w:rsidRPr="00AD78B3">
        <w:rPr>
          <w:rFonts w:ascii="Times New Roman" w:eastAsia="Times New Roman" w:hAnsi="Times New Roman" w:cs="Times New Roman"/>
          <w:sz w:val="24"/>
          <w:szCs w:val="24"/>
          <w:lang w:eastAsia="hr-HR"/>
        </w:rPr>
        <w:t xml:space="preserve">propisa kojima se uređuje područje kemikalija i </w:t>
      </w:r>
      <w:proofErr w:type="spellStart"/>
      <w:r w:rsidRPr="00AD78B3">
        <w:rPr>
          <w:rFonts w:ascii="Times New Roman" w:eastAsia="Times New Roman" w:hAnsi="Times New Roman" w:cs="Times New Roman"/>
          <w:sz w:val="24"/>
          <w:szCs w:val="24"/>
          <w:lang w:eastAsia="hr-HR"/>
        </w:rPr>
        <w:t>biocidnih</w:t>
      </w:r>
      <w:proofErr w:type="spellEnd"/>
      <w:r w:rsidRPr="00AD78B3">
        <w:rPr>
          <w:rFonts w:ascii="Times New Roman" w:eastAsia="Times New Roman" w:hAnsi="Times New Roman" w:cs="Times New Roman"/>
          <w:sz w:val="24"/>
          <w:szCs w:val="24"/>
          <w:lang w:eastAsia="hr-HR"/>
        </w:rPr>
        <w:t xml:space="preserve"> proizvoda, moraju koristiti učinkovite i sigurne kemikalije za </w:t>
      </w:r>
      <w:r w:rsidRPr="00AD78B3">
        <w:rPr>
          <w:rFonts w:ascii="Times New Roman" w:eastAsia="Times New Roman" w:hAnsi="Times New Roman" w:cs="Times New Roman"/>
          <w:bCs/>
          <w:sz w:val="24"/>
          <w:szCs w:val="24"/>
          <w:lang w:eastAsia="hr-HR"/>
        </w:rPr>
        <w:t>obradu i medije za filtriranje koji dolaze u dodir s vodom namijenjeno</w:t>
      </w:r>
      <w:r w:rsidR="000A1B73" w:rsidRPr="00AD78B3">
        <w:rPr>
          <w:rFonts w:ascii="Times New Roman" w:eastAsia="Times New Roman" w:hAnsi="Times New Roman" w:cs="Times New Roman"/>
          <w:bCs/>
          <w:sz w:val="24"/>
          <w:szCs w:val="24"/>
          <w:lang w:eastAsia="hr-HR"/>
        </w:rPr>
        <w:t>j</w:t>
      </w:r>
      <w:r w:rsidRPr="00AD78B3">
        <w:rPr>
          <w:rFonts w:ascii="Times New Roman" w:eastAsia="Times New Roman" w:hAnsi="Times New Roman" w:cs="Times New Roman"/>
          <w:bCs/>
          <w:sz w:val="24"/>
          <w:szCs w:val="24"/>
          <w:lang w:eastAsia="hr-HR"/>
        </w:rPr>
        <w:t xml:space="preserve"> za ljudsku potrošnju</w:t>
      </w:r>
      <w:r w:rsidRPr="00AD78B3">
        <w:rPr>
          <w:rFonts w:ascii="Times New Roman" w:eastAsia="Times New Roman" w:hAnsi="Times New Roman" w:cs="Times New Roman"/>
          <w:sz w:val="24"/>
          <w:szCs w:val="24"/>
          <w:lang w:eastAsia="hr-HR"/>
        </w:rPr>
        <w:t xml:space="preserve">. </w:t>
      </w:r>
    </w:p>
    <w:p w14:paraId="0C11A24E" w14:textId="77777777" w:rsidR="00877054" w:rsidRPr="00AD78B3" w:rsidRDefault="0087705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1B8C4947"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Kemikalije za obradu i mediji za filtriranje koji dolaze u dodir s vodom namijenjeno</w:t>
      </w:r>
      <w:r w:rsidR="001702FB" w:rsidRPr="00AD78B3">
        <w:rPr>
          <w:rFonts w:ascii="Times New Roman" w:eastAsia="Times New Roman" w:hAnsi="Times New Roman" w:cs="Times New Roman"/>
          <w:sz w:val="24"/>
          <w:szCs w:val="24"/>
          <w:lang w:eastAsia="hr-HR"/>
        </w:rPr>
        <w:t>j</w:t>
      </w:r>
      <w:r w:rsidRPr="00AD78B3">
        <w:rPr>
          <w:rFonts w:ascii="Times New Roman" w:eastAsia="Times New Roman" w:hAnsi="Times New Roman" w:cs="Times New Roman"/>
          <w:sz w:val="24"/>
          <w:szCs w:val="24"/>
          <w:lang w:eastAsia="hr-HR"/>
        </w:rPr>
        <w:t xml:space="preserve"> za ljudsku potrošnju iz stavka 1. ovoga članka smatraju se sigurnima ako:</w:t>
      </w:r>
    </w:p>
    <w:p w14:paraId="6FE3F272" w14:textId="77777777" w:rsidR="00877054" w:rsidRPr="00AD78B3" w:rsidRDefault="0087705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16D8EE76"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ab/>
        <w:t>ne ugrožavaju izravno ili neizravno zaštitu zdravlja ljudi sukladno odredbama ovoga Zakona i zakona kojim se uređuje područje kemikalija</w:t>
      </w:r>
    </w:p>
    <w:p w14:paraId="1B40DFD7"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b)</w:t>
      </w:r>
      <w:r w:rsidRPr="00AD78B3">
        <w:rPr>
          <w:rFonts w:ascii="Times New Roman" w:eastAsia="Times New Roman" w:hAnsi="Times New Roman" w:cs="Times New Roman"/>
          <w:sz w:val="24"/>
          <w:szCs w:val="24"/>
          <w:lang w:eastAsia="hr-HR"/>
        </w:rPr>
        <w:tab/>
        <w:t>ne utječu negativno na boju, miris ili okus vode</w:t>
      </w:r>
    </w:p>
    <w:p w14:paraId="22D7ECB6"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c)</w:t>
      </w:r>
      <w:r w:rsidRPr="00AD78B3">
        <w:rPr>
          <w:rFonts w:ascii="Times New Roman" w:eastAsia="Times New Roman" w:hAnsi="Times New Roman" w:cs="Times New Roman"/>
          <w:sz w:val="24"/>
          <w:szCs w:val="24"/>
          <w:lang w:eastAsia="hr-HR"/>
        </w:rPr>
        <w:tab/>
        <w:t>ne povećavaju nenamjerno rast mikroorganizama</w:t>
      </w:r>
    </w:p>
    <w:p w14:paraId="50A0BF08"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d)</w:t>
      </w:r>
      <w:r w:rsidRPr="00AD78B3">
        <w:rPr>
          <w:rFonts w:ascii="Times New Roman" w:eastAsia="Times New Roman" w:hAnsi="Times New Roman" w:cs="Times New Roman"/>
          <w:sz w:val="24"/>
          <w:szCs w:val="24"/>
          <w:lang w:eastAsia="hr-HR"/>
        </w:rPr>
        <w:tab/>
        <w:t xml:space="preserve">ne zagađuju vodu u razinama koje su veće nego što je potrebno s obzirom na namjenu. </w:t>
      </w:r>
    </w:p>
    <w:p w14:paraId="41CD8999" w14:textId="77777777" w:rsidR="00F04498" w:rsidRPr="00AD78B3" w:rsidRDefault="00906C8D" w:rsidP="002B17D2">
      <w:pPr>
        <w:shd w:val="clear" w:color="auto" w:fill="FFFFFF"/>
        <w:spacing w:after="0" w:line="240" w:lineRule="auto"/>
        <w:jc w:val="both"/>
        <w:rPr>
          <w:rFonts w:ascii="Times New Roman" w:hAnsi="Times New Roman" w:cs="Times New Roman"/>
          <w:bCs/>
          <w:sz w:val="24"/>
          <w:szCs w:val="24"/>
        </w:rPr>
      </w:pPr>
      <w:r w:rsidRPr="00AD78B3" w:rsidDel="00906C8D">
        <w:rPr>
          <w:rFonts w:ascii="Times New Roman" w:eastAsia="Times New Roman" w:hAnsi="Times New Roman" w:cs="Times New Roman"/>
          <w:sz w:val="24"/>
          <w:szCs w:val="24"/>
          <w:lang w:eastAsia="hr-HR"/>
        </w:rPr>
        <w:t xml:space="preserve"> </w:t>
      </w:r>
    </w:p>
    <w:p w14:paraId="05247772" w14:textId="77777777" w:rsidR="00906C8D" w:rsidRPr="00AD78B3" w:rsidRDefault="00906C8D" w:rsidP="002B17D2">
      <w:pPr>
        <w:shd w:val="clear" w:color="auto" w:fill="FFFFFF"/>
        <w:spacing w:after="0" w:line="240" w:lineRule="auto"/>
        <w:ind w:firstLine="709"/>
        <w:jc w:val="both"/>
        <w:rPr>
          <w:rFonts w:ascii="Times New Roman" w:hAnsi="Times New Roman" w:cs="Times New Roman"/>
          <w:bCs/>
          <w:sz w:val="24"/>
          <w:szCs w:val="24"/>
        </w:rPr>
      </w:pPr>
      <w:r w:rsidRPr="00AD78B3">
        <w:rPr>
          <w:rFonts w:ascii="Times New Roman" w:eastAsia="Times New Roman" w:hAnsi="Times New Roman" w:cs="Times New Roman"/>
          <w:sz w:val="24"/>
          <w:szCs w:val="24"/>
          <w:lang w:eastAsia="hr-HR"/>
        </w:rPr>
        <w:t xml:space="preserve">(3) Kemikalije za dezinfekciju vode moraju biti sukladne odredbama Uredbe (EU) </w:t>
      </w:r>
      <w:r w:rsidR="001702FB" w:rsidRPr="00AD78B3">
        <w:rPr>
          <w:rFonts w:ascii="Times New Roman" w:eastAsia="Times New Roman" w:hAnsi="Times New Roman" w:cs="Times New Roman"/>
          <w:sz w:val="24"/>
          <w:szCs w:val="24"/>
          <w:lang w:eastAsia="hr-HR"/>
        </w:rPr>
        <w:t xml:space="preserve">br. </w:t>
      </w:r>
      <w:r w:rsidRPr="00AD78B3">
        <w:rPr>
          <w:rFonts w:ascii="Times New Roman" w:eastAsia="Times New Roman" w:hAnsi="Times New Roman" w:cs="Times New Roman"/>
          <w:sz w:val="24"/>
          <w:szCs w:val="24"/>
          <w:lang w:eastAsia="hr-HR"/>
        </w:rPr>
        <w:t>528/2012</w:t>
      </w:r>
      <w:r w:rsidRPr="00AD78B3">
        <w:rPr>
          <w:rFonts w:ascii="Times New Roman" w:hAnsi="Times New Roman" w:cs="Times New Roman"/>
          <w:sz w:val="24"/>
          <w:szCs w:val="24"/>
        </w:rPr>
        <w:t xml:space="preserve"> </w:t>
      </w:r>
      <w:r w:rsidRPr="00AD78B3">
        <w:rPr>
          <w:rFonts w:ascii="Times New Roman" w:hAnsi="Times New Roman" w:cs="Times New Roman"/>
          <w:bCs/>
          <w:sz w:val="24"/>
          <w:szCs w:val="24"/>
        </w:rPr>
        <w:t xml:space="preserve">i propisima </w:t>
      </w:r>
      <w:r w:rsidRPr="00AD78B3">
        <w:rPr>
          <w:rFonts w:ascii="Times New Roman" w:eastAsia="Times New Roman" w:hAnsi="Times New Roman" w:cs="Times New Roman"/>
          <w:sz w:val="24"/>
          <w:szCs w:val="24"/>
          <w:lang w:eastAsia="hr-HR"/>
        </w:rPr>
        <w:t>kojima su uređene kemikalije te ih treba koristiti samo kada je nužno da bi se izbjegli rizici za zdravlje potrošača.</w:t>
      </w:r>
      <w:r w:rsidRPr="00AD78B3">
        <w:rPr>
          <w:rFonts w:ascii="Times New Roman" w:hAnsi="Times New Roman" w:cs="Times New Roman"/>
          <w:bCs/>
          <w:sz w:val="24"/>
          <w:szCs w:val="24"/>
        </w:rPr>
        <w:t xml:space="preserve">  </w:t>
      </w:r>
    </w:p>
    <w:p w14:paraId="6307011E" w14:textId="77777777" w:rsidR="00906C8D" w:rsidRPr="00AD78B3" w:rsidRDefault="00906C8D" w:rsidP="002B17D2">
      <w:pPr>
        <w:shd w:val="clear" w:color="auto" w:fill="FFFFFF"/>
        <w:spacing w:after="0" w:line="240" w:lineRule="auto"/>
        <w:jc w:val="both"/>
        <w:rPr>
          <w:rFonts w:ascii="Times New Roman" w:hAnsi="Times New Roman" w:cs="Times New Roman"/>
          <w:bCs/>
          <w:sz w:val="24"/>
          <w:szCs w:val="24"/>
        </w:rPr>
      </w:pPr>
    </w:p>
    <w:p w14:paraId="1EC2B84A"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bCs/>
          <w:i/>
          <w:sz w:val="24"/>
          <w:szCs w:val="24"/>
          <w:lang w:eastAsia="hr-HR"/>
        </w:rPr>
      </w:pPr>
      <w:r w:rsidRPr="00AD78B3">
        <w:rPr>
          <w:rFonts w:ascii="Times New Roman" w:hAnsi="Times New Roman" w:cs="Times New Roman"/>
          <w:bCs/>
          <w:sz w:val="24"/>
          <w:szCs w:val="24"/>
        </w:rPr>
        <w:t xml:space="preserve">(4) Proizvođači i uvoznici </w:t>
      </w:r>
      <w:r w:rsidR="008F6232" w:rsidRPr="00AD78B3">
        <w:rPr>
          <w:rFonts w:ascii="Times New Roman" w:hAnsi="Times New Roman" w:cs="Times New Roman"/>
          <w:bCs/>
          <w:sz w:val="24"/>
          <w:szCs w:val="24"/>
        </w:rPr>
        <w:t xml:space="preserve">koji stavljaju na tržište kemikalije </w:t>
      </w:r>
      <w:r w:rsidRPr="00AD78B3">
        <w:rPr>
          <w:rFonts w:ascii="Times New Roman" w:hAnsi="Times New Roman" w:cs="Times New Roman"/>
          <w:bCs/>
          <w:sz w:val="24"/>
          <w:szCs w:val="24"/>
        </w:rPr>
        <w:t xml:space="preserve">i </w:t>
      </w:r>
      <w:r w:rsidR="008F6232" w:rsidRPr="00AD78B3">
        <w:rPr>
          <w:rFonts w:ascii="Times New Roman" w:hAnsi="Times New Roman" w:cs="Times New Roman"/>
          <w:bCs/>
          <w:sz w:val="24"/>
          <w:szCs w:val="24"/>
        </w:rPr>
        <w:t xml:space="preserve">medije </w:t>
      </w:r>
      <w:r w:rsidRPr="00AD78B3">
        <w:rPr>
          <w:rFonts w:ascii="Times New Roman" w:hAnsi="Times New Roman" w:cs="Times New Roman"/>
          <w:bCs/>
          <w:sz w:val="24"/>
          <w:szCs w:val="24"/>
        </w:rPr>
        <w:t>za filtriranje</w:t>
      </w:r>
      <w:r w:rsidR="00FB77B2" w:rsidRPr="00AD78B3">
        <w:rPr>
          <w:rFonts w:ascii="Times New Roman" w:hAnsi="Times New Roman" w:cs="Times New Roman"/>
          <w:bCs/>
          <w:sz w:val="24"/>
          <w:szCs w:val="24"/>
        </w:rPr>
        <w:t xml:space="preserve"> koji dolaze u dodir s vodom namijenjeno</w:t>
      </w:r>
      <w:r w:rsidR="001702FB" w:rsidRPr="00AD78B3">
        <w:rPr>
          <w:rFonts w:ascii="Times New Roman" w:hAnsi="Times New Roman" w:cs="Times New Roman"/>
          <w:bCs/>
          <w:sz w:val="24"/>
          <w:szCs w:val="24"/>
        </w:rPr>
        <w:t>m za ljudsku potrošnju</w:t>
      </w:r>
      <w:r w:rsidRPr="00AD78B3">
        <w:rPr>
          <w:rFonts w:ascii="Times New Roman" w:hAnsi="Times New Roman" w:cs="Times New Roman"/>
          <w:bCs/>
          <w:sz w:val="24"/>
          <w:szCs w:val="24"/>
        </w:rPr>
        <w:t>, koji se koriste za obradu i dezinfekciju vode odgovorni su za kvalitetu kemikalija za obradu</w:t>
      </w:r>
      <w:r w:rsidR="001702FB" w:rsidRPr="00AD78B3">
        <w:rPr>
          <w:rFonts w:ascii="Times New Roman" w:hAnsi="Times New Roman" w:cs="Times New Roman"/>
          <w:bCs/>
          <w:sz w:val="24"/>
          <w:szCs w:val="24"/>
        </w:rPr>
        <w:t>,</w:t>
      </w:r>
      <w:r w:rsidRPr="00AD78B3">
        <w:rPr>
          <w:rFonts w:ascii="Times New Roman" w:hAnsi="Times New Roman" w:cs="Times New Roman"/>
          <w:bCs/>
          <w:sz w:val="24"/>
          <w:szCs w:val="24"/>
        </w:rPr>
        <w:t xml:space="preserve"> kao i medija za filtriranje te su obvezni poštivati i odgovarajuće europske norme za posebne kemikalije za obradu ili medije za filtriranje </w:t>
      </w:r>
      <w:r w:rsidRPr="00AD78B3">
        <w:rPr>
          <w:rFonts w:ascii="Times New Roman" w:eastAsia="Times New Roman" w:hAnsi="Times New Roman" w:cs="Times New Roman"/>
          <w:bCs/>
          <w:sz w:val="24"/>
          <w:szCs w:val="24"/>
          <w:lang w:eastAsia="hr-HR"/>
        </w:rPr>
        <w:t>koji dolaze u dodir s vodom namijenjenom za ljudsku potrošnju</w:t>
      </w:r>
      <w:r w:rsidRPr="00AD78B3">
        <w:rPr>
          <w:rFonts w:ascii="Times New Roman" w:eastAsia="Times New Roman" w:hAnsi="Times New Roman" w:cs="Times New Roman"/>
          <w:bCs/>
          <w:i/>
          <w:sz w:val="24"/>
          <w:szCs w:val="24"/>
          <w:lang w:eastAsia="hr-HR"/>
        </w:rPr>
        <w:t xml:space="preserve">, </w:t>
      </w:r>
      <w:r w:rsidRPr="00AD78B3">
        <w:rPr>
          <w:rFonts w:ascii="Times New Roman" w:hAnsi="Times New Roman" w:cs="Times New Roman"/>
          <w:bCs/>
          <w:sz w:val="24"/>
          <w:szCs w:val="24"/>
        </w:rPr>
        <w:t>ukoliko one postoje.</w:t>
      </w:r>
    </w:p>
    <w:p w14:paraId="2F24A0F0" w14:textId="77777777" w:rsidR="00877054" w:rsidRPr="00AD78B3" w:rsidRDefault="00877054" w:rsidP="002B17D2">
      <w:pPr>
        <w:autoSpaceDE w:val="0"/>
        <w:autoSpaceDN w:val="0"/>
        <w:adjustRightInd w:val="0"/>
        <w:spacing w:after="0" w:line="240" w:lineRule="auto"/>
        <w:ind w:firstLine="709"/>
        <w:jc w:val="both"/>
        <w:rPr>
          <w:rFonts w:ascii="Times New Roman" w:hAnsi="Times New Roman" w:cs="Times New Roman"/>
          <w:bCs/>
          <w:sz w:val="24"/>
          <w:szCs w:val="24"/>
        </w:rPr>
      </w:pPr>
    </w:p>
    <w:p w14:paraId="2B3ED78D" w14:textId="77777777" w:rsidR="003E3B61" w:rsidRPr="00AD78B3" w:rsidRDefault="003E3B61" w:rsidP="002B17D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hr-HR"/>
        </w:rPr>
      </w:pPr>
      <w:r w:rsidRPr="00AD78B3">
        <w:rPr>
          <w:rFonts w:ascii="Times New Roman" w:hAnsi="Times New Roman" w:cs="Times New Roman"/>
          <w:bCs/>
          <w:sz w:val="24"/>
          <w:szCs w:val="24"/>
        </w:rPr>
        <w:t xml:space="preserve">(5) Proizvođači i uvoznici </w:t>
      </w:r>
      <w:r w:rsidRPr="00AD78B3">
        <w:rPr>
          <w:rFonts w:ascii="Times New Roman" w:eastAsia="Times New Roman" w:hAnsi="Times New Roman" w:cs="Times New Roman"/>
          <w:sz w:val="24"/>
          <w:szCs w:val="24"/>
          <w:lang w:eastAsia="hr-HR"/>
        </w:rPr>
        <w:t xml:space="preserve">kemikalija za </w:t>
      </w:r>
      <w:r w:rsidRPr="00AD78B3">
        <w:rPr>
          <w:rFonts w:ascii="Times New Roman" w:eastAsia="Times New Roman" w:hAnsi="Times New Roman" w:cs="Times New Roman"/>
          <w:bCs/>
          <w:sz w:val="24"/>
          <w:szCs w:val="24"/>
          <w:lang w:eastAsia="hr-HR"/>
        </w:rPr>
        <w:t>obradu i medija za filtriranje koji dolaze u dodir s vodom namijenjenom za ljudsku potrošnju u obvezi su ispitati čistoću kemikalija za obradu i medija za filtriranje sukladno normama</w:t>
      </w:r>
      <w:r w:rsidR="001F4F7D" w:rsidRPr="00AD78B3">
        <w:rPr>
          <w:rFonts w:ascii="Times New Roman" w:eastAsia="Times New Roman" w:hAnsi="Times New Roman" w:cs="Times New Roman"/>
          <w:bCs/>
          <w:sz w:val="24"/>
          <w:szCs w:val="24"/>
          <w:lang w:eastAsia="hr-HR"/>
        </w:rPr>
        <w:t xml:space="preserve"> Europske unije</w:t>
      </w:r>
      <w:r w:rsidR="00CB17B1" w:rsidRPr="00AD78B3">
        <w:rPr>
          <w:rFonts w:ascii="Times New Roman" w:eastAsia="Times New Roman" w:hAnsi="Times New Roman" w:cs="Times New Roman"/>
          <w:bCs/>
          <w:sz w:val="24"/>
          <w:szCs w:val="24"/>
          <w:lang w:eastAsia="hr-HR"/>
        </w:rPr>
        <w:t xml:space="preserve"> </w:t>
      </w:r>
      <w:r w:rsidRPr="00AD78B3">
        <w:rPr>
          <w:rFonts w:ascii="Times New Roman" w:eastAsia="Times New Roman" w:hAnsi="Times New Roman" w:cs="Times New Roman"/>
          <w:bCs/>
          <w:sz w:val="24"/>
          <w:szCs w:val="24"/>
          <w:lang w:eastAsia="hr-HR"/>
        </w:rPr>
        <w:t>za ispitivanje kemikalija koje koriste za obradu vode namijenjene za ljudsku potrošnju u akreditiranom laboratoriju.</w:t>
      </w:r>
    </w:p>
    <w:p w14:paraId="24E01730" w14:textId="6B8EEC68" w:rsidR="00877054" w:rsidRPr="00AD78B3" w:rsidRDefault="00877054" w:rsidP="002B17D2">
      <w:pPr>
        <w:spacing w:after="0" w:line="240" w:lineRule="auto"/>
        <w:ind w:firstLine="709"/>
        <w:jc w:val="both"/>
        <w:textAlignment w:val="baseline"/>
        <w:rPr>
          <w:rFonts w:ascii="Times New Roman" w:eastAsia="Times New Roman" w:hAnsi="Times New Roman" w:cs="Times New Roman"/>
          <w:bCs/>
          <w:sz w:val="24"/>
          <w:szCs w:val="24"/>
          <w:lang w:eastAsia="hr-HR"/>
        </w:rPr>
      </w:pPr>
    </w:p>
    <w:p w14:paraId="651041A6" w14:textId="77777777" w:rsidR="00E903B6" w:rsidRPr="00AD78B3" w:rsidRDefault="00E903B6" w:rsidP="002B17D2">
      <w:pPr>
        <w:spacing w:after="0" w:line="240" w:lineRule="auto"/>
        <w:ind w:firstLine="709"/>
        <w:jc w:val="both"/>
        <w:textAlignment w:val="baseline"/>
        <w:rPr>
          <w:rFonts w:ascii="Times New Roman" w:eastAsia="Times New Roman" w:hAnsi="Times New Roman" w:cs="Times New Roman"/>
          <w:bCs/>
          <w:sz w:val="24"/>
          <w:szCs w:val="24"/>
          <w:lang w:eastAsia="hr-HR"/>
        </w:rPr>
      </w:pPr>
    </w:p>
    <w:p w14:paraId="4E12E80C" w14:textId="77777777" w:rsidR="00600DCA" w:rsidRPr="00AD78B3" w:rsidRDefault="00600DCA" w:rsidP="002B17D2">
      <w:pPr>
        <w:spacing w:after="0" w:line="240" w:lineRule="auto"/>
        <w:ind w:firstLine="709"/>
        <w:jc w:val="both"/>
        <w:textAlignment w:val="baseline"/>
        <w:rPr>
          <w:rFonts w:ascii="Times New Roman" w:eastAsia="Times New Roman" w:hAnsi="Times New Roman" w:cs="Times New Roman"/>
          <w:bCs/>
          <w:sz w:val="24"/>
          <w:szCs w:val="24"/>
          <w:lang w:eastAsia="hr-HR"/>
        </w:rPr>
      </w:pPr>
    </w:p>
    <w:p w14:paraId="43E6538B" w14:textId="1F850B65"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bCs/>
          <w:sz w:val="24"/>
          <w:szCs w:val="24"/>
          <w:lang w:eastAsia="hr-HR"/>
        </w:rPr>
        <w:t>(6)</w:t>
      </w:r>
      <w:r w:rsidRPr="00AD78B3">
        <w:rPr>
          <w:rFonts w:ascii="Times New Roman" w:eastAsia="Times New Roman" w:hAnsi="Times New Roman" w:cs="Times New Roman"/>
          <w:sz w:val="24"/>
          <w:szCs w:val="24"/>
          <w:lang w:eastAsia="hr-HR"/>
        </w:rPr>
        <w:t xml:space="preserve"> Ako u Republici Hrvatskoj nema akreditiranog laboratorija za određenu analizu iz stavka 5. ovoga članka, proizvođač ili uvoznik iz stavka 4. ovoga članka kemikalije za obradu ili medije za filtriranje </w:t>
      </w:r>
      <w:r w:rsidR="001F4F7D" w:rsidRPr="00AD78B3">
        <w:rPr>
          <w:rFonts w:ascii="Times New Roman" w:eastAsia="Times New Roman" w:hAnsi="Times New Roman" w:cs="Times New Roman"/>
          <w:sz w:val="24"/>
          <w:szCs w:val="24"/>
          <w:lang w:eastAsia="hr-HR"/>
        </w:rPr>
        <w:t>ko</w:t>
      </w:r>
      <w:r w:rsidR="009D156C" w:rsidRPr="00AD78B3">
        <w:rPr>
          <w:rFonts w:ascii="Times New Roman" w:eastAsia="Times New Roman" w:hAnsi="Times New Roman" w:cs="Times New Roman"/>
          <w:sz w:val="24"/>
          <w:szCs w:val="24"/>
          <w:lang w:eastAsia="hr-HR"/>
        </w:rPr>
        <w:t>ji</w:t>
      </w:r>
      <w:r w:rsidR="001F4F7D" w:rsidRPr="00AD78B3">
        <w:rPr>
          <w:rFonts w:ascii="Times New Roman" w:eastAsia="Times New Roman" w:hAnsi="Times New Roman" w:cs="Times New Roman"/>
          <w:sz w:val="24"/>
          <w:szCs w:val="24"/>
          <w:lang w:eastAsia="hr-HR"/>
        </w:rPr>
        <w:t xml:space="preserve"> dolaze u dodir s vodom namije</w:t>
      </w:r>
      <w:r w:rsidR="002B2036" w:rsidRPr="00AD78B3">
        <w:rPr>
          <w:rFonts w:ascii="Times New Roman" w:eastAsia="Times New Roman" w:hAnsi="Times New Roman" w:cs="Times New Roman"/>
          <w:sz w:val="24"/>
          <w:szCs w:val="24"/>
          <w:lang w:eastAsia="hr-HR"/>
        </w:rPr>
        <w:t>nje</w:t>
      </w:r>
      <w:r w:rsidR="001F4F7D" w:rsidRPr="00AD78B3">
        <w:rPr>
          <w:rFonts w:ascii="Times New Roman" w:eastAsia="Times New Roman" w:hAnsi="Times New Roman" w:cs="Times New Roman"/>
          <w:sz w:val="24"/>
          <w:szCs w:val="24"/>
          <w:lang w:eastAsia="hr-HR"/>
        </w:rPr>
        <w:t xml:space="preserve">noj za ljudsku potrošnju uputit će na analizu </w:t>
      </w:r>
      <w:r w:rsidRPr="00AD78B3">
        <w:rPr>
          <w:rFonts w:ascii="Times New Roman" w:eastAsia="Times New Roman" w:hAnsi="Times New Roman" w:cs="Times New Roman"/>
          <w:sz w:val="24"/>
          <w:szCs w:val="24"/>
          <w:lang w:eastAsia="hr-HR"/>
        </w:rPr>
        <w:t xml:space="preserve">u akreditirani laboratorij u </w:t>
      </w:r>
      <w:r w:rsidR="001F4F7D" w:rsidRPr="00AD78B3">
        <w:rPr>
          <w:rFonts w:ascii="Times New Roman" w:eastAsia="Times New Roman" w:hAnsi="Times New Roman" w:cs="Times New Roman"/>
          <w:sz w:val="24"/>
          <w:szCs w:val="24"/>
          <w:lang w:eastAsia="hr-HR"/>
        </w:rPr>
        <w:t xml:space="preserve">neke od države </w:t>
      </w:r>
      <w:r w:rsidRPr="00AD78B3">
        <w:rPr>
          <w:rFonts w:ascii="Times New Roman" w:eastAsia="Times New Roman" w:hAnsi="Times New Roman" w:cs="Times New Roman"/>
          <w:sz w:val="24"/>
          <w:szCs w:val="24"/>
          <w:lang w:eastAsia="hr-HR"/>
        </w:rPr>
        <w:t>članic</w:t>
      </w:r>
      <w:r w:rsidR="001F4F7D"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Europske unije u kojem se može provesti analiza.</w:t>
      </w:r>
    </w:p>
    <w:p w14:paraId="761FE3CB" w14:textId="77777777" w:rsidR="00877054" w:rsidRPr="00AD78B3" w:rsidRDefault="00877054" w:rsidP="002B17D2">
      <w:pPr>
        <w:shd w:val="clear" w:color="auto" w:fill="FFFFFF"/>
        <w:spacing w:after="0" w:line="240" w:lineRule="auto"/>
        <w:ind w:firstLine="709"/>
        <w:jc w:val="both"/>
        <w:rPr>
          <w:rFonts w:ascii="Times New Roman" w:hAnsi="Times New Roman" w:cs="Times New Roman"/>
          <w:bCs/>
          <w:sz w:val="24"/>
          <w:szCs w:val="24"/>
        </w:rPr>
      </w:pPr>
    </w:p>
    <w:p w14:paraId="4072DCF4" w14:textId="77777777" w:rsidR="003E3B61" w:rsidRPr="00AD78B3" w:rsidRDefault="003E3B61" w:rsidP="002B17D2">
      <w:pPr>
        <w:shd w:val="clear" w:color="auto" w:fill="FFFFFF"/>
        <w:spacing w:after="0" w:line="240" w:lineRule="auto"/>
        <w:ind w:firstLine="709"/>
        <w:jc w:val="both"/>
        <w:rPr>
          <w:rFonts w:ascii="Times New Roman" w:hAnsi="Times New Roman" w:cs="Times New Roman"/>
          <w:bCs/>
          <w:sz w:val="24"/>
          <w:szCs w:val="24"/>
        </w:rPr>
      </w:pPr>
      <w:r w:rsidRPr="00AD78B3">
        <w:rPr>
          <w:rFonts w:ascii="Times New Roman" w:hAnsi="Times New Roman" w:cs="Times New Roman"/>
          <w:bCs/>
          <w:sz w:val="24"/>
          <w:szCs w:val="24"/>
        </w:rPr>
        <w:t>(7) U slučaju sumnje u kvalitetu kemikalija i medija za filtriranje</w:t>
      </w:r>
      <w:r w:rsidR="001F4F7D" w:rsidRPr="00AD78B3">
        <w:rPr>
          <w:rFonts w:ascii="Times New Roman" w:hAnsi="Times New Roman" w:cs="Times New Roman"/>
          <w:bCs/>
          <w:sz w:val="24"/>
          <w:szCs w:val="24"/>
        </w:rPr>
        <w:t xml:space="preserve"> koji dolaze u dodir s vodom namijen</w:t>
      </w:r>
      <w:r w:rsidR="002B2036" w:rsidRPr="00AD78B3">
        <w:rPr>
          <w:rFonts w:ascii="Times New Roman" w:hAnsi="Times New Roman" w:cs="Times New Roman"/>
          <w:bCs/>
          <w:sz w:val="24"/>
          <w:szCs w:val="24"/>
        </w:rPr>
        <w:t>jen</w:t>
      </w:r>
      <w:r w:rsidR="001F4F7D" w:rsidRPr="00AD78B3">
        <w:rPr>
          <w:rFonts w:ascii="Times New Roman" w:hAnsi="Times New Roman" w:cs="Times New Roman"/>
          <w:bCs/>
          <w:sz w:val="24"/>
          <w:szCs w:val="24"/>
        </w:rPr>
        <w:t>oj za ljudsku potrošnju</w:t>
      </w:r>
      <w:r w:rsidRPr="00AD78B3">
        <w:rPr>
          <w:rFonts w:ascii="Times New Roman" w:hAnsi="Times New Roman" w:cs="Times New Roman"/>
          <w:bCs/>
          <w:sz w:val="24"/>
          <w:szCs w:val="24"/>
        </w:rPr>
        <w:t xml:space="preserve"> sanitarni inspektor </w:t>
      </w:r>
      <w:r w:rsidR="00145EA6" w:rsidRPr="00AD78B3">
        <w:rPr>
          <w:rFonts w:ascii="Times New Roman" w:hAnsi="Times New Roman" w:cs="Times New Roman"/>
          <w:bCs/>
          <w:sz w:val="24"/>
          <w:szCs w:val="24"/>
        </w:rPr>
        <w:t xml:space="preserve">Državnog inspektorata </w:t>
      </w:r>
      <w:r w:rsidRPr="00AD78B3">
        <w:rPr>
          <w:rFonts w:ascii="Times New Roman" w:hAnsi="Times New Roman" w:cs="Times New Roman"/>
          <w:bCs/>
          <w:sz w:val="24"/>
          <w:szCs w:val="24"/>
        </w:rPr>
        <w:t>je ovlašten uzeti uzorak kemikalije za obradu ili medija za filtriranje</w:t>
      </w:r>
      <w:r w:rsidRPr="00AD78B3">
        <w:rPr>
          <w:rFonts w:ascii="Times New Roman" w:eastAsia="Times New Roman" w:hAnsi="Times New Roman" w:cs="Times New Roman"/>
          <w:bCs/>
          <w:i/>
          <w:sz w:val="24"/>
          <w:szCs w:val="24"/>
          <w:lang w:eastAsia="hr-HR"/>
        </w:rPr>
        <w:t xml:space="preserve"> </w:t>
      </w:r>
      <w:r w:rsidRPr="00AD78B3">
        <w:rPr>
          <w:rFonts w:ascii="Times New Roman" w:eastAsia="Times New Roman" w:hAnsi="Times New Roman" w:cs="Times New Roman"/>
          <w:bCs/>
          <w:sz w:val="24"/>
          <w:szCs w:val="24"/>
          <w:lang w:eastAsia="hr-HR"/>
        </w:rPr>
        <w:t>koji dolaze u dodir s vodom namijenjenom za ljudsku potrošnju</w:t>
      </w:r>
      <w:r w:rsidRPr="00AD78B3">
        <w:rPr>
          <w:rFonts w:ascii="Times New Roman" w:hAnsi="Times New Roman" w:cs="Times New Roman"/>
          <w:bCs/>
          <w:sz w:val="24"/>
          <w:szCs w:val="24"/>
        </w:rPr>
        <w:t xml:space="preserve"> u količini dostatnoj za provedbu analiza te ih dostaviti u laboratorij koji je osposobljen provesti te analize.</w:t>
      </w:r>
    </w:p>
    <w:p w14:paraId="11936060" w14:textId="77777777" w:rsidR="00877054" w:rsidRPr="00AD78B3" w:rsidRDefault="00877054" w:rsidP="002B17D2">
      <w:pPr>
        <w:spacing w:after="0" w:line="240" w:lineRule="auto"/>
        <w:jc w:val="both"/>
        <w:rPr>
          <w:rFonts w:ascii="Times New Roman" w:eastAsia="Times New Roman" w:hAnsi="Times New Roman" w:cs="Times New Roman"/>
          <w:bCs/>
          <w:sz w:val="24"/>
          <w:szCs w:val="24"/>
          <w:lang w:eastAsia="hr-HR"/>
        </w:rPr>
      </w:pPr>
    </w:p>
    <w:p w14:paraId="5DE4ED48"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bCs/>
          <w:sz w:val="24"/>
          <w:szCs w:val="24"/>
          <w:lang w:eastAsia="hr-HR"/>
        </w:rPr>
        <w:t>(8)</w:t>
      </w:r>
      <w:r w:rsidRPr="00AD78B3">
        <w:rPr>
          <w:rFonts w:ascii="Times New Roman" w:eastAsia="Times New Roman" w:hAnsi="Times New Roman" w:cs="Times New Roman"/>
          <w:sz w:val="24"/>
          <w:szCs w:val="24"/>
          <w:lang w:eastAsia="hr-HR"/>
        </w:rPr>
        <w:t xml:space="preserve"> Rezultati analiza službenih uzoraka dostavljenih na analizu u laboratorije iz stavka 6. ovoga članka smatraju se jednako valjanim.</w:t>
      </w:r>
    </w:p>
    <w:p w14:paraId="326FDC04" w14:textId="77777777" w:rsidR="00212586" w:rsidRPr="00AD78B3" w:rsidRDefault="00212586" w:rsidP="002B17D2">
      <w:pPr>
        <w:autoSpaceDE w:val="0"/>
        <w:autoSpaceDN w:val="0"/>
        <w:adjustRightInd w:val="0"/>
        <w:spacing w:after="0" w:line="240" w:lineRule="auto"/>
        <w:jc w:val="both"/>
        <w:rPr>
          <w:rFonts w:ascii="Times New Roman" w:hAnsi="Times New Roman" w:cs="Times New Roman"/>
          <w:bCs/>
          <w:sz w:val="24"/>
          <w:szCs w:val="24"/>
        </w:rPr>
      </w:pPr>
    </w:p>
    <w:p w14:paraId="08585EC5"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VIII. PRAĆENJE (MONITORING) </w:t>
      </w:r>
    </w:p>
    <w:p w14:paraId="413872D3"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p>
    <w:p w14:paraId="2D99D887" w14:textId="77777777" w:rsidR="003E3B61" w:rsidRPr="00AD78B3" w:rsidRDefault="003E3B61"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Ciljevi monitoringa, načini provedbe i izvješćivanje Europske komisije</w:t>
      </w:r>
    </w:p>
    <w:p w14:paraId="02147EA6" w14:textId="77777777" w:rsidR="00877054" w:rsidRPr="00AD78B3" w:rsidRDefault="00877054" w:rsidP="002B17D2">
      <w:pPr>
        <w:spacing w:after="0" w:line="240" w:lineRule="auto"/>
        <w:jc w:val="center"/>
        <w:rPr>
          <w:rFonts w:ascii="Times New Roman" w:eastAsia="Times New Roman" w:hAnsi="Times New Roman" w:cs="Times New Roman"/>
          <w:i/>
          <w:sz w:val="24"/>
          <w:szCs w:val="24"/>
          <w:lang w:eastAsia="hr-HR"/>
        </w:rPr>
      </w:pPr>
    </w:p>
    <w:p w14:paraId="674B6458"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40.</w:t>
      </w:r>
    </w:p>
    <w:p w14:paraId="52556D18"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p>
    <w:p w14:paraId="32471C7E" w14:textId="7C8634FE" w:rsidR="003E3B61" w:rsidRPr="00AD78B3" w:rsidRDefault="00877054"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Ciljevi monitoringa vode namijenje</w:t>
      </w:r>
      <w:r w:rsidR="00BB1CB7" w:rsidRPr="00AD78B3">
        <w:rPr>
          <w:rFonts w:ascii="Times New Roman" w:eastAsia="Times New Roman" w:hAnsi="Times New Roman" w:cs="Times New Roman"/>
          <w:sz w:val="24"/>
          <w:szCs w:val="24"/>
          <w:lang w:eastAsia="hr-HR"/>
        </w:rPr>
        <w:t>ne</w:t>
      </w:r>
      <w:r w:rsidR="003E3B61" w:rsidRPr="00AD78B3">
        <w:rPr>
          <w:rFonts w:ascii="Times New Roman" w:eastAsia="Times New Roman" w:hAnsi="Times New Roman" w:cs="Times New Roman"/>
          <w:sz w:val="24"/>
          <w:szCs w:val="24"/>
          <w:lang w:eastAsia="hr-HR"/>
        </w:rPr>
        <w:t xml:space="preserve"> za ljudsku potrošnju iz </w:t>
      </w:r>
      <w:bookmarkStart w:id="10" w:name="_Hlk83896358"/>
      <w:r w:rsidR="003E3B61" w:rsidRPr="00AD78B3">
        <w:rPr>
          <w:rFonts w:ascii="Times New Roman" w:eastAsia="Times New Roman" w:hAnsi="Times New Roman" w:cs="Times New Roman"/>
          <w:sz w:val="24"/>
          <w:szCs w:val="24"/>
          <w:lang w:eastAsia="hr-HR"/>
        </w:rPr>
        <w:t xml:space="preserve">članaka </w:t>
      </w:r>
      <w:bookmarkEnd w:id="10"/>
      <w:r w:rsidR="009E7C1F" w:rsidRPr="00AD78B3">
        <w:rPr>
          <w:rFonts w:ascii="Times New Roman" w:eastAsia="Times New Roman" w:hAnsi="Times New Roman" w:cs="Times New Roman"/>
          <w:sz w:val="24"/>
          <w:szCs w:val="24"/>
          <w:lang w:eastAsia="hr-HR"/>
        </w:rPr>
        <w:t xml:space="preserve">41., 46. </w:t>
      </w:r>
      <w:r w:rsidR="00E31CE9" w:rsidRPr="00AD78B3">
        <w:rPr>
          <w:rFonts w:ascii="Times New Roman" w:eastAsia="Times New Roman" w:hAnsi="Times New Roman" w:cs="Times New Roman"/>
          <w:sz w:val="24"/>
          <w:szCs w:val="24"/>
          <w:lang w:eastAsia="hr-HR"/>
        </w:rPr>
        <w:t xml:space="preserve">do 49. </w:t>
      </w:r>
      <w:r w:rsidR="009E7C1F" w:rsidRPr="00AD78B3">
        <w:rPr>
          <w:rFonts w:ascii="Times New Roman" w:eastAsia="Times New Roman" w:hAnsi="Times New Roman" w:cs="Times New Roman"/>
          <w:sz w:val="24"/>
          <w:szCs w:val="24"/>
          <w:lang w:eastAsia="hr-HR"/>
        </w:rPr>
        <w:t xml:space="preserve">ovoga </w:t>
      </w:r>
      <w:r w:rsidR="003E3B61" w:rsidRPr="00AD78B3">
        <w:rPr>
          <w:rFonts w:ascii="Times New Roman" w:eastAsia="Times New Roman" w:hAnsi="Times New Roman" w:cs="Times New Roman"/>
          <w:sz w:val="24"/>
          <w:szCs w:val="24"/>
          <w:lang w:eastAsia="hr-HR"/>
        </w:rPr>
        <w:t>Zakona su:</w:t>
      </w:r>
    </w:p>
    <w:p w14:paraId="6D1CE164" w14:textId="77777777" w:rsidR="00877054" w:rsidRPr="00AD78B3" w:rsidRDefault="00877054"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07FFAE72"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87705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provjeravanje jesu li mjere uspostavljene radi kontroliranja rizika za zdravlje ljudi u cijelom lancu opskrbe vodom, od područja</w:t>
      </w:r>
      <w:r w:rsidR="00BE23BA" w:rsidRPr="00AD78B3">
        <w:rPr>
          <w:rFonts w:ascii="Times New Roman" w:eastAsia="Times New Roman" w:hAnsi="Times New Roman" w:cs="Times New Roman"/>
          <w:sz w:val="24"/>
          <w:szCs w:val="24"/>
          <w:lang w:eastAsia="hr-HR"/>
        </w:rPr>
        <w:t xml:space="preserve"> sliva za</w:t>
      </w:r>
      <w:r w:rsidRPr="00AD78B3">
        <w:rPr>
          <w:rFonts w:ascii="Times New Roman" w:eastAsia="Times New Roman" w:hAnsi="Times New Roman" w:cs="Times New Roman"/>
          <w:sz w:val="24"/>
          <w:szCs w:val="24"/>
          <w:lang w:eastAsia="hr-HR"/>
        </w:rPr>
        <w:t xml:space="preserve"> </w:t>
      </w:r>
      <w:proofErr w:type="spellStart"/>
      <w:r w:rsidRPr="00AD78B3">
        <w:rPr>
          <w:rFonts w:ascii="Times New Roman" w:eastAsia="Times New Roman" w:hAnsi="Times New Roman" w:cs="Times New Roman"/>
          <w:sz w:val="24"/>
          <w:szCs w:val="24"/>
          <w:lang w:eastAsia="hr-HR"/>
        </w:rPr>
        <w:t>vodozahvata</w:t>
      </w:r>
      <w:proofErr w:type="spellEnd"/>
      <w:r w:rsidRPr="00AD78B3">
        <w:rPr>
          <w:rFonts w:ascii="Times New Roman" w:eastAsia="Times New Roman" w:hAnsi="Times New Roman" w:cs="Times New Roman"/>
          <w:sz w:val="24"/>
          <w:szCs w:val="24"/>
          <w:lang w:eastAsia="hr-HR"/>
        </w:rPr>
        <w:t>, preko obrade i skladištenja do distribucije, djelotvorne i je li voda namijenjena za ljudsku potrošnju u točki usklađenosti iz članka 21. ovoga Zakona zdravstveno ispravna</w:t>
      </w:r>
    </w:p>
    <w:p w14:paraId="76D3FB4A"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87705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pružanje informacija potrošačima o zdravstvenoj ispravnosti vode namijenjene za ljudsku potrošnju u skladu s odredbama ovoga Zakona i ispunjavanje vrijednosti parametara sukladnosti propisanih ovim Zakonom i pravilnikom iz članka 9. stavk</w:t>
      </w:r>
      <w:r w:rsidR="003B1272"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podstavk</w:t>
      </w:r>
      <w:r w:rsidR="003B1272"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ovoga Zakona</w:t>
      </w:r>
    </w:p>
    <w:p w14:paraId="3D5C48B5"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87705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utvrđivanje najprikladnijih načina smanjivanja rizika za zdravlje ljudi.</w:t>
      </w:r>
    </w:p>
    <w:p w14:paraId="185E274A" w14:textId="77777777" w:rsidR="00877054" w:rsidRPr="00AD78B3" w:rsidRDefault="00877054" w:rsidP="002B17D2">
      <w:pPr>
        <w:spacing w:after="0" w:line="240" w:lineRule="auto"/>
        <w:ind w:left="709" w:hanging="709"/>
        <w:jc w:val="both"/>
        <w:rPr>
          <w:rFonts w:ascii="Times New Roman" w:eastAsia="Times New Roman" w:hAnsi="Times New Roman" w:cs="Times New Roman"/>
          <w:sz w:val="24"/>
          <w:szCs w:val="24"/>
          <w:lang w:eastAsia="hr-HR"/>
        </w:rPr>
      </w:pPr>
    </w:p>
    <w:p w14:paraId="6F160C0F" w14:textId="214096B6" w:rsidR="003E3B61" w:rsidRPr="00AD78B3" w:rsidRDefault="00877054"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 xml:space="preserve">Monitorinzi vode namijenjene za ljudsku potrošnju iz članaka </w:t>
      </w:r>
      <w:bookmarkStart w:id="11" w:name="_Hlk86835048"/>
      <w:r w:rsidR="003E3B61" w:rsidRPr="00AD78B3">
        <w:rPr>
          <w:rFonts w:ascii="Times New Roman" w:eastAsia="Times New Roman" w:hAnsi="Times New Roman" w:cs="Times New Roman"/>
          <w:sz w:val="24"/>
          <w:szCs w:val="24"/>
          <w:lang w:eastAsia="hr-HR"/>
        </w:rPr>
        <w:t>41., 46</w:t>
      </w:r>
      <w:r w:rsidR="003B1272"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w:t>
      </w:r>
      <w:r w:rsidR="00386064" w:rsidRPr="00AD78B3">
        <w:rPr>
          <w:rFonts w:ascii="Times New Roman" w:eastAsia="Times New Roman" w:hAnsi="Times New Roman" w:cs="Times New Roman"/>
          <w:sz w:val="24"/>
          <w:szCs w:val="24"/>
          <w:lang w:eastAsia="hr-HR"/>
        </w:rPr>
        <w:t xml:space="preserve">do </w:t>
      </w:r>
      <w:r w:rsidR="003E3B61" w:rsidRPr="00AD78B3">
        <w:rPr>
          <w:rFonts w:ascii="Times New Roman" w:eastAsia="Times New Roman" w:hAnsi="Times New Roman" w:cs="Times New Roman"/>
          <w:sz w:val="24"/>
          <w:szCs w:val="24"/>
          <w:lang w:eastAsia="hr-HR"/>
        </w:rPr>
        <w:t xml:space="preserve">49. </w:t>
      </w:r>
      <w:bookmarkEnd w:id="11"/>
      <w:r w:rsidR="003E3B61" w:rsidRPr="00AD78B3">
        <w:rPr>
          <w:rFonts w:ascii="Times New Roman" w:eastAsia="Times New Roman" w:hAnsi="Times New Roman" w:cs="Times New Roman"/>
          <w:sz w:val="24"/>
          <w:szCs w:val="24"/>
          <w:lang w:eastAsia="hr-HR"/>
        </w:rPr>
        <w:t>ovoga Zakona provode se:</w:t>
      </w:r>
    </w:p>
    <w:p w14:paraId="3BD994E9" w14:textId="77777777" w:rsidR="00877054" w:rsidRPr="00AD78B3" w:rsidRDefault="00877054"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2532730E" w14:textId="77777777" w:rsidR="003E3B61" w:rsidRPr="00AD78B3" w:rsidRDefault="003E3B61" w:rsidP="002B17D2">
      <w:pPr>
        <w:spacing w:after="0" w:line="240" w:lineRule="auto"/>
        <w:ind w:left="709" w:hanging="709"/>
        <w:contextualSpacing/>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87705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prikupljanjem i analizom zasebnih uzoraka vode</w:t>
      </w:r>
    </w:p>
    <w:p w14:paraId="1B74B3B5" w14:textId="77777777" w:rsidR="003E3B61" w:rsidRPr="00AD78B3" w:rsidRDefault="003E3B61" w:rsidP="002B17D2">
      <w:pPr>
        <w:spacing w:after="0" w:line="240" w:lineRule="auto"/>
        <w:ind w:left="709" w:hanging="709"/>
        <w:contextualSpacing/>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87705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mjerenjima u sustavu koja se bilježe u trajnim postupcima praćenja</w:t>
      </w:r>
    </w:p>
    <w:p w14:paraId="671EF580" w14:textId="77777777" w:rsidR="003E3B61" w:rsidRPr="00AD78B3" w:rsidRDefault="003E3B61" w:rsidP="002B17D2">
      <w:pPr>
        <w:spacing w:after="0" w:line="240" w:lineRule="auto"/>
        <w:ind w:left="709" w:hanging="709"/>
        <w:contextualSpacing/>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87705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kombinacijom podstavaka 1. i 2. ovoga stavka.</w:t>
      </w:r>
    </w:p>
    <w:p w14:paraId="29BD2C08" w14:textId="77777777" w:rsidR="00877054" w:rsidRPr="00AD78B3" w:rsidRDefault="00877054" w:rsidP="002B17D2">
      <w:pPr>
        <w:spacing w:after="0" w:line="240" w:lineRule="auto"/>
        <w:ind w:left="720"/>
        <w:contextualSpacing/>
        <w:rPr>
          <w:rFonts w:ascii="Times New Roman" w:eastAsia="Times New Roman" w:hAnsi="Times New Roman" w:cs="Times New Roman"/>
          <w:sz w:val="24"/>
          <w:szCs w:val="24"/>
          <w:lang w:eastAsia="hr-HR"/>
        </w:rPr>
      </w:pPr>
    </w:p>
    <w:p w14:paraId="594F0466" w14:textId="77777777" w:rsidR="003E3B61" w:rsidRPr="00AD78B3" w:rsidRDefault="00877054" w:rsidP="002B17D2">
      <w:pPr>
        <w:spacing w:after="0" w:line="240" w:lineRule="auto"/>
        <w:ind w:firstLine="709"/>
        <w:contextualSpacing/>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E3B61" w:rsidRPr="00AD78B3">
        <w:rPr>
          <w:rFonts w:ascii="Times New Roman" w:eastAsia="Times New Roman" w:hAnsi="Times New Roman" w:cs="Times New Roman"/>
          <w:sz w:val="24"/>
          <w:szCs w:val="24"/>
          <w:lang w:eastAsia="hr-HR"/>
        </w:rPr>
        <w:t>Uzorci vode namijenjene za ljudsku potrošnju uzimaju se na način da predstavljaju stvarno stanje njene ispravnosti kroz cijelu godinu.</w:t>
      </w:r>
    </w:p>
    <w:p w14:paraId="4768A08F" w14:textId="77777777" w:rsidR="00877054" w:rsidRPr="00AD78B3" w:rsidRDefault="00877054" w:rsidP="002B17D2">
      <w:pPr>
        <w:spacing w:after="0" w:line="240" w:lineRule="auto"/>
        <w:ind w:firstLine="709"/>
        <w:contextualSpacing/>
        <w:rPr>
          <w:rFonts w:ascii="Times New Roman" w:eastAsia="Times New Roman" w:hAnsi="Times New Roman" w:cs="Times New Roman"/>
          <w:sz w:val="24"/>
          <w:szCs w:val="24"/>
          <w:lang w:eastAsia="hr-HR"/>
        </w:rPr>
      </w:pPr>
    </w:p>
    <w:p w14:paraId="13E4702F" w14:textId="766ED7B9" w:rsidR="003E3B61" w:rsidRPr="00AD78B3" w:rsidRDefault="00877054"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w:t>
      </w:r>
      <w:r w:rsidR="003E3B61" w:rsidRPr="00AD78B3">
        <w:rPr>
          <w:rFonts w:ascii="Times New Roman" w:eastAsia="Times New Roman" w:hAnsi="Times New Roman" w:cs="Times New Roman"/>
          <w:sz w:val="24"/>
          <w:szCs w:val="24"/>
          <w:lang w:eastAsia="hr-HR"/>
        </w:rPr>
        <w:t xml:space="preserve">Izvješćivanje Europske komisije o provedbi monitoringa iz članaka </w:t>
      </w:r>
      <w:r w:rsidR="00E31CE9" w:rsidRPr="00AD78B3">
        <w:rPr>
          <w:rFonts w:ascii="Times New Roman" w:eastAsia="Times New Roman" w:hAnsi="Times New Roman" w:cs="Times New Roman"/>
          <w:sz w:val="24"/>
          <w:szCs w:val="24"/>
          <w:lang w:eastAsia="hr-HR"/>
        </w:rPr>
        <w:t>41., 46. do 49.</w:t>
      </w:r>
      <w:r w:rsidR="00634514" w:rsidRPr="00AD78B3">
        <w:rPr>
          <w:rFonts w:ascii="Times New Roman" w:eastAsia="Times New Roman" w:hAnsi="Times New Roman" w:cs="Times New Roman"/>
          <w:sz w:val="24"/>
          <w:szCs w:val="24"/>
          <w:lang w:eastAsia="hr-HR"/>
        </w:rPr>
        <w:t xml:space="preserve"> ovoga</w:t>
      </w:r>
      <w:r w:rsidR="00E31CE9"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 xml:space="preserve">Zakona provodi se putem Hrvatskih voda </w:t>
      </w:r>
      <w:r w:rsidR="00BE23BA" w:rsidRPr="00AD78B3">
        <w:rPr>
          <w:rFonts w:ascii="Times New Roman" w:eastAsia="Times New Roman" w:hAnsi="Times New Roman" w:cs="Times New Roman"/>
          <w:sz w:val="24"/>
          <w:szCs w:val="24"/>
          <w:lang w:eastAsia="hr-HR"/>
        </w:rPr>
        <w:t xml:space="preserve">tako </w:t>
      </w:r>
      <w:r w:rsidR="003E3B61" w:rsidRPr="00AD78B3">
        <w:rPr>
          <w:rFonts w:ascii="Times New Roman" w:eastAsia="Times New Roman" w:hAnsi="Times New Roman" w:cs="Times New Roman"/>
          <w:sz w:val="24"/>
          <w:szCs w:val="24"/>
          <w:lang w:eastAsia="hr-HR"/>
        </w:rPr>
        <w:t>da se svi podaci unose kroz aplikaciju za praćenje kvalitete vode namijenjene za ljudsku potrošnju u bazu podataka na način:</w:t>
      </w:r>
    </w:p>
    <w:p w14:paraId="3DB07392" w14:textId="77777777" w:rsidR="00877054" w:rsidRPr="00AD78B3" w:rsidRDefault="00877054"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354E803B" w14:textId="77777777" w:rsidR="003E3B61" w:rsidRPr="00AD78B3" w:rsidRDefault="00877054" w:rsidP="002B17D2">
      <w:pPr>
        <w:spacing w:after="0" w:line="240" w:lineRule="auto"/>
        <w:ind w:left="720" w:hanging="720"/>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da za provedbu državnog monitoringa iz članka 41. ovoga Zakona laboratoriji iz članka 14. stavk</w:t>
      </w:r>
      <w:r w:rsidR="003B1272"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1. ovoga Zakona upisuju podatke o svakom nesukladnom nalazu u bazu podataka, uključujući i podatke o korektivnim mjerama te podatke o ograničenjima, zabranama i naredbama koje unosi</w:t>
      </w:r>
      <w:r w:rsidR="00DE129B" w:rsidRPr="00AD78B3">
        <w:rPr>
          <w:rFonts w:ascii="Times New Roman" w:eastAsia="Times New Roman" w:hAnsi="Times New Roman" w:cs="Times New Roman"/>
          <w:sz w:val="24"/>
          <w:szCs w:val="24"/>
          <w:lang w:eastAsia="hr-HR"/>
        </w:rPr>
        <w:t xml:space="preserve"> sanitarni inspektor</w:t>
      </w:r>
      <w:r w:rsidR="003E3B61" w:rsidRPr="00AD78B3">
        <w:rPr>
          <w:rFonts w:ascii="Times New Roman" w:eastAsia="Times New Roman" w:hAnsi="Times New Roman" w:cs="Times New Roman"/>
          <w:sz w:val="24"/>
          <w:szCs w:val="24"/>
          <w:lang w:eastAsia="hr-HR"/>
        </w:rPr>
        <w:t xml:space="preserve"> Državn</w:t>
      </w:r>
      <w:r w:rsidR="00DE129B" w:rsidRPr="00AD78B3">
        <w:rPr>
          <w:rFonts w:ascii="Times New Roman" w:eastAsia="Times New Roman" w:hAnsi="Times New Roman" w:cs="Times New Roman"/>
          <w:sz w:val="24"/>
          <w:szCs w:val="24"/>
          <w:lang w:eastAsia="hr-HR"/>
        </w:rPr>
        <w:t>og</w:t>
      </w:r>
      <w:r w:rsidR="003E3B61" w:rsidRPr="00AD78B3">
        <w:rPr>
          <w:rFonts w:ascii="Times New Roman" w:eastAsia="Times New Roman" w:hAnsi="Times New Roman" w:cs="Times New Roman"/>
          <w:sz w:val="24"/>
          <w:szCs w:val="24"/>
          <w:lang w:eastAsia="hr-HR"/>
        </w:rPr>
        <w:t xml:space="preserve"> inspektorat</w:t>
      </w:r>
      <w:r w:rsidR="00DE129B"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w:t>
      </w:r>
    </w:p>
    <w:p w14:paraId="1F9A2942" w14:textId="77777777" w:rsidR="003E3B61" w:rsidRPr="00AD78B3" w:rsidRDefault="00877054" w:rsidP="002B17D2">
      <w:pPr>
        <w:spacing w:after="0" w:line="240" w:lineRule="auto"/>
        <w:ind w:left="720" w:hanging="720"/>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da za provedbu monitoringa iz članaka 46. i 48. ovoga Zakona, laboratoriji iz članka 14. stavaka 1. i 2. ovoga Zakona obvezni su o svakom nesukladnom nalazu podatke uvrstiti u bazu podataka, uključujući i podatke o korektivnim mjerama te podatke o ograničenjima, zabranama i naredbama koje unosi </w:t>
      </w:r>
      <w:r w:rsidR="00DE129B" w:rsidRPr="00AD78B3">
        <w:rPr>
          <w:rFonts w:ascii="Times New Roman" w:eastAsia="Times New Roman" w:hAnsi="Times New Roman" w:cs="Times New Roman"/>
          <w:sz w:val="24"/>
          <w:szCs w:val="24"/>
          <w:lang w:eastAsia="hr-HR"/>
        </w:rPr>
        <w:t xml:space="preserve">sanitarni inspektor </w:t>
      </w:r>
      <w:r w:rsidR="003E3B61" w:rsidRPr="00AD78B3">
        <w:rPr>
          <w:rFonts w:ascii="Times New Roman" w:eastAsia="Times New Roman" w:hAnsi="Times New Roman" w:cs="Times New Roman"/>
          <w:sz w:val="24"/>
          <w:szCs w:val="24"/>
          <w:lang w:eastAsia="hr-HR"/>
        </w:rPr>
        <w:t>Državn</w:t>
      </w:r>
      <w:r w:rsidR="00DE129B" w:rsidRPr="00AD78B3">
        <w:rPr>
          <w:rFonts w:ascii="Times New Roman" w:eastAsia="Times New Roman" w:hAnsi="Times New Roman" w:cs="Times New Roman"/>
          <w:sz w:val="24"/>
          <w:szCs w:val="24"/>
          <w:lang w:eastAsia="hr-HR"/>
        </w:rPr>
        <w:t>og</w:t>
      </w:r>
      <w:r w:rsidR="003E3B61" w:rsidRPr="00AD78B3">
        <w:rPr>
          <w:rFonts w:ascii="Times New Roman" w:eastAsia="Times New Roman" w:hAnsi="Times New Roman" w:cs="Times New Roman"/>
          <w:sz w:val="24"/>
          <w:szCs w:val="24"/>
          <w:lang w:eastAsia="hr-HR"/>
        </w:rPr>
        <w:t xml:space="preserve"> inspektorat</w:t>
      </w:r>
      <w:r w:rsidR="00DE129B"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w:t>
      </w:r>
    </w:p>
    <w:p w14:paraId="782D89F0" w14:textId="77777777" w:rsidR="003E3B61" w:rsidRPr="00AD78B3" w:rsidRDefault="00877054" w:rsidP="002B17D2">
      <w:pPr>
        <w:spacing w:after="0" w:line="240" w:lineRule="auto"/>
        <w:ind w:left="720" w:hanging="720"/>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da za provedbu operativnog monitoringa iz članka 47. ovoga Zakona isporučitelji vode obvezni su o svakom nesukladnom nalazu na parametre obuhvaćene člankom 47. ovoga Zakona podatke uvrstiti u bazu podataka uključujući </w:t>
      </w:r>
      <w:r w:rsidR="00FB16D8" w:rsidRPr="00AD78B3">
        <w:rPr>
          <w:rFonts w:ascii="Times New Roman" w:eastAsia="Times New Roman" w:hAnsi="Times New Roman" w:cs="Times New Roman"/>
          <w:sz w:val="24"/>
          <w:szCs w:val="24"/>
          <w:lang w:eastAsia="hr-HR"/>
        </w:rPr>
        <w:t>i podatke o korektivnim mjerama</w:t>
      </w:r>
    </w:p>
    <w:p w14:paraId="0611A88A" w14:textId="77777777" w:rsidR="003E3B61" w:rsidRPr="00AD78B3" w:rsidRDefault="00877054" w:rsidP="002B17D2">
      <w:pPr>
        <w:spacing w:after="0" w:line="240" w:lineRule="auto"/>
        <w:ind w:left="720" w:hanging="720"/>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6B2A88" w:rsidRPr="00AD78B3">
        <w:rPr>
          <w:rFonts w:ascii="Times New Roman" w:eastAsia="Times New Roman" w:hAnsi="Times New Roman" w:cs="Times New Roman"/>
          <w:sz w:val="24"/>
          <w:szCs w:val="24"/>
          <w:lang w:eastAsia="hr-HR"/>
        </w:rPr>
        <w:t xml:space="preserve">da </w:t>
      </w:r>
      <w:r w:rsidR="003E3B61" w:rsidRPr="00AD78B3">
        <w:rPr>
          <w:rFonts w:ascii="Times New Roman" w:eastAsia="Times New Roman" w:hAnsi="Times New Roman" w:cs="Times New Roman"/>
          <w:sz w:val="24"/>
          <w:szCs w:val="24"/>
          <w:lang w:eastAsia="hr-HR"/>
        </w:rPr>
        <w:t>rezultate praćenja parametara obuhvaćenih istraživačkim monitoringom</w:t>
      </w:r>
      <w:r w:rsidR="006B2A88" w:rsidRPr="00AD78B3">
        <w:rPr>
          <w:rFonts w:ascii="Times New Roman" w:eastAsia="Times New Roman" w:hAnsi="Times New Roman" w:cs="Times New Roman"/>
          <w:sz w:val="24"/>
          <w:szCs w:val="24"/>
          <w:lang w:eastAsia="hr-HR"/>
        </w:rPr>
        <w:t xml:space="preserve"> obvezni su</w:t>
      </w:r>
      <w:r w:rsidR="003E3B61" w:rsidRPr="00AD78B3">
        <w:rPr>
          <w:rFonts w:ascii="Times New Roman" w:eastAsia="Times New Roman" w:hAnsi="Times New Roman" w:cs="Times New Roman"/>
          <w:sz w:val="24"/>
          <w:szCs w:val="24"/>
          <w:lang w:eastAsia="hr-HR"/>
        </w:rPr>
        <w:t xml:space="preserve"> uvrstiti u bazu podataka</w:t>
      </w:r>
      <w:r w:rsidR="006B2A88" w:rsidRPr="00AD78B3">
        <w:rPr>
          <w:rFonts w:ascii="Times New Roman" w:eastAsia="Times New Roman" w:hAnsi="Times New Roman" w:cs="Times New Roman"/>
          <w:sz w:val="24"/>
          <w:szCs w:val="24"/>
          <w:lang w:eastAsia="hr-HR"/>
        </w:rPr>
        <w:t xml:space="preserve"> laboratoriji javnih institucija iz članka 49. stavaka 4. i 5. ovoga Zakona</w:t>
      </w:r>
      <w:r w:rsidR="003E3B61" w:rsidRPr="00AD78B3">
        <w:rPr>
          <w:rFonts w:ascii="Times New Roman" w:eastAsia="Times New Roman" w:hAnsi="Times New Roman" w:cs="Times New Roman"/>
          <w:sz w:val="24"/>
          <w:szCs w:val="24"/>
          <w:lang w:eastAsia="hr-HR"/>
        </w:rPr>
        <w:t>.</w:t>
      </w:r>
    </w:p>
    <w:p w14:paraId="6E7B5C6B" w14:textId="77777777" w:rsidR="001C6AD0" w:rsidRPr="00AD78B3" w:rsidRDefault="001C6AD0" w:rsidP="002B17D2">
      <w:pPr>
        <w:spacing w:after="0" w:line="240" w:lineRule="auto"/>
        <w:ind w:left="720" w:hanging="720"/>
        <w:contextualSpacing/>
        <w:jc w:val="both"/>
        <w:rPr>
          <w:rFonts w:ascii="Times New Roman" w:eastAsia="Times New Roman" w:hAnsi="Times New Roman" w:cs="Times New Roman"/>
          <w:sz w:val="24"/>
          <w:szCs w:val="24"/>
          <w:lang w:eastAsia="hr-HR"/>
        </w:rPr>
      </w:pPr>
    </w:p>
    <w:p w14:paraId="0D956E1C" w14:textId="77777777" w:rsidR="003E3B61" w:rsidRPr="00AD78B3" w:rsidRDefault="00877054"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w:t>
      </w:r>
      <w:r w:rsidR="003E3B61" w:rsidRPr="00AD78B3">
        <w:rPr>
          <w:rFonts w:ascii="Times New Roman" w:eastAsia="Times New Roman" w:hAnsi="Times New Roman" w:cs="Times New Roman"/>
          <w:sz w:val="24"/>
          <w:szCs w:val="24"/>
          <w:lang w:eastAsia="hr-HR"/>
        </w:rPr>
        <w:t xml:space="preserve">Hrvatski zavod za javno zdravstvo unosi podatke u bazu podataka iz stavka 4. ovoga članka o svim incidentima povezanim s vodom </w:t>
      </w:r>
      <w:r w:rsidR="002B2036" w:rsidRPr="00AD78B3">
        <w:rPr>
          <w:rFonts w:ascii="Times New Roman" w:eastAsia="Times New Roman" w:hAnsi="Times New Roman" w:cs="Times New Roman"/>
          <w:sz w:val="24"/>
          <w:szCs w:val="24"/>
          <w:lang w:eastAsia="hr-HR"/>
        </w:rPr>
        <w:t xml:space="preserve">namijenjenom za ljudsku potrošnju </w:t>
      </w:r>
      <w:r w:rsidR="003E3B61" w:rsidRPr="00AD78B3">
        <w:rPr>
          <w:rFonts w:ascii="Times New Roman" w:eastAsia="Times New Roman" w:hAnsi="Times New Roman" w:cs="Times New Roman"/>
          <w:sz w:val="24"/>
          <w:szCs w:val="24"/>
          <w:lang w:eastAsia="hr-HR"/>
        </w:rPr>
        <w:t xml:space="preserve">koji su trajali duže od </w:t>
      </w:r>
      <w:r w:rsidR="00FB16D8" w:rsidRPr="00AD78B3">
        <w:rPr>
          <w:rFonts w:ascii="Times New Roman" w:eastAsia="Times New Roman" w:hAnsi="Times New Roman" w:cs="Times New Roman"/>
          <w:sz w:val="24"/>
          <w:szCs w:val="24"/>
          <w:lang w:eastAsia="hr-HR"/>
        </w:rPr>
        <w:t xml:space="preserve">deset </w:t>
      </w:r>
      <w:r w:rsidR="003E3B61" w:rsidRPr="00AD78B3">
        <w:rPr>
          <w:rFonts w:ascii="Times New Roman" w:eastAsia="Times New Roman" w:hAnsi="Times New Roman" w:cs="Times New Roman"/>
          <w:sz w:val="24"/>
          <w:szCs w:val="24"/>
          <w:lang w:eastAsia="hr-HR"/>
        </w:rPr>
        <w:t>dana i zahvaćali više od 1</w:t>
      </w:r>
      <w:r w:rsidR="00FB16D8"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000 stanovnika uključujući podatke o uzrocima i provedenim korektivnim aktivnostima koje im isporučitelji dostavljaju sukladno članku 32. stavku 3. podstavku 16. ovoga Zakona, te za potrebe izvještavanja Europske komisije provjerava usklađenost podataka o svim odobrenim odstupanjima u skladu s člankom 56. ovoga Zakona koje im dostavlja Ministarstvo sukladno članku 56. stavku 1</w:t>
      </w:r>
      <w:r w:rsidR="00F275FC" w:rsidRPr="00AD78B3">
        <w:rPr>
          <w:rFonts w:ascii="Times New Roman" w:eastAsia="Times New Roman" w:hAnsi="Times New Roman" w:cs="Times New Roman"/>
          <w:sz w:val="24"/>
          <w:szCs w:val="24"/>
          <w:lang w:eastAsia="hr-HR"/>
        </w:rPr>
        <w:t>7</w:t>
      </w:r>
      <w:r w:rsidR="003E3B61" w:rsidRPr="00AD78B3">
        <w:rPr>
          <w:rFonts w:ascii="Times New Roman" w:eastAsia="Times New Roman" w:hAnsi="Times New Roman" w:cs="Times New Roman"/>
          <w:sz w:val="24"/>
          <w:szCs w:val="24"/>
          <w:lang w:eastAsia="hr-HR"/>
        </w:rPr>
        <w:t>. ovoga Zakona, a zavodi za javno zdravstvo jedinica područne (regionalne) samouprave</w:t>
      </w:r>
      <w:r w:rsidR="00FB16D8"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odnosno Grada Zagreba upisuju u bazu podataka podatke o uzrocima nesukladnosti i provedenim korektivnim aktivnostima uz provedena ispitivanja uzoraka uzorkovanih u predmetnim zonama opskrbe sukladno članku 45. stavk</w:t>
      </w:r>
      <w:r w:rsidR="009C0D0E" w:rsidRPr="00AD78B3">
        <w:rPr>
          <w:rFonts w:ascii="Times New Roman" w:eastAsia="Times New Roman" w:hAnsi="Times New Roman" w:cs="Times New Roman"/>
          <w:sz w:val="24"/>
          <w:szCs w:val="24"/>
          <w:lang w:eastAsia="hr-HR"/>
        </w:rPr>
        <w:t>u</w:t>
      </w:r>
      <w:r w:rsidR="003E3B61" w:rsidRPr="00AD78B3">
        <w:rPr>
          <w:rFonts w:ascii="Times New Roman" w:eastAsia="Times New Roman" w:hAnsi="Times New Roman" w:cs="Times New Roman"/>
          <w:sz w:val="24"/>
          <w:szCs w:val="24"/>
          <w:lang w:eastAsia="hr-HR"/>
        </w:rPr>
        <w:t xml:space="preserve"> 1. ovoga Zakona. </w:t>
      </w:r>
    </w:p>
    <w:p w14:paraId="38ADD7C1" w14:textId="77777777" w:rsidR="00877054" w:rsidRPr="00AD78B3" w:rsidRDefault="00877054"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003AC7B5" w14:textId="77777777" w:rsidR="003E3B61" w:rsidRPr="00AD78B3" w:rsidRDefault="00877054"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(6) </w:t>
      </w:r>
      <w:r w:rsidR="003E3B61" w:rsidRPr="00AD78B3">
        <w:rPr>
          <w:rFonts w:ascii="Times New Roman" w:eastAsia="Times New Roman" w:hAnsi="Times New Roman" w:cs="Times New Roman"/>
          <w:sz w:val="24"/>
          <w:szCs w:val="24"/>
          <w:lang w:eastAsia="hr-HR"/>
        </w:rPr>
        <w:t xml:space="preserve">Za uzorke uzete u skladu s člankom 36. stavkom 2. ovoga Zakona u slučaju nesukladnosti službeni laboratoriji iz članka 14. stavaka 1. i 2. ovoga Zakona ili vlastiti ovlašteni laboratoriji unose podatke o nesukladnom parametru i korektivnim mjerama u bazu podataka iz stavka 4. ovoga članka. </w:t>
      </w:r>
    </w:p>
    <w:p w14:paraId="6A0C0DE5" w14:textId="77777777" w:rsidR="003E3B61" w:rsidRPr="00AD78B3" w:rsidRDefault="003E3B61" w:rsidP="002B17D2">
      <w:pPr>
        <w:spacing w:after="0" w:line="240" w:lineRule="auto"/>
        <w:contextualSpacing/>
        <w:jc w:val="both"/>
        <w:rPr>
          <w:rFonts w:ascii="Times New Roman" w:eastAsia="Times New Roman" w:hAnsi="Times New Roman" w:cs="Times New Roman"/>
          <w:sz w:val="24"/>
          <w:szCs w:val="24"/>
          <w:lang w:eastAsia="hr-HR"/>
        </w:rPr>
      </w:pPr>
    </w:p>
    <w:p w14:paraId="6B7DEB4C" w14:textId="77777777" w:rsidR="003E3B61" w:rsidRPr="00AD78B3" w:rsidRDefault="00877054"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(7) </w:t>
      </w:r>
      <w:r w:rsidR="003E3B61" w:rsidRPr="00AD78B3">
        <w:rPr>
          <w:rFonts w:ascii="Times New Roman" w:eastAsia="Times New Roman" w:hAnsi="Times New Roman" w:cs="Times New Roman"/>
          <w:sz w:val="24"/>
          <w:szCs w:val="24"/>
          <w:lang w:eastAsia="hr-HR"/>
        </w:rPr>
        <w:t xml:space="preserve">Hrvatski zavod za javno zdravstvo i Hrvatske vode u obvezi su svake godine ažurirati tražene skupove podataka koje propiše Europska komisija za potrebe izvještavanja Europske komisije pri čemu je Hrvatski zavod za javno zdravstvo odgovoran za obradu prikupljenih rezultata ispitivanja i njihovu interpretaciju, Državni inspektorat odgovoran </w:t>
      </w:r>
      <w:r w:rsidR="00FB16D8" w:rsidRPr="00AD78B3">
        <w:rPr>
          <w:rFonts w:ascii="Times New Roman" w:eastAsia="Times New Roman" w:hAnsi="Times New Roman" w:cs="Times New Roman"/>
          <w:sz w:val="24"/>
          <w:szCs w:val="24"/>
          <w:lang w:eastAsia="hr-HR"/>
        </w:rPr>
        <w:t xml:space="preserve">je </w:t>
      </w:r>
      <w:r w:rsidR="003E3B61" w:rsidRPr="00AD78B3">
        <w:rPr>
          <w:rFonts w:ascii="Times New Roman" w:eastAsia="Times New Roman" w:hAnsi="Times New Roman" w:cs="Times New Roman"/>
          <w:sz w:val="24"/>
          <w:szCs w:val="24"/>
          <w:lang w:eastAsia="hr-HR"/>
        </w:rPr>
        <w:t>za obradu podataka o ograničenjima, zabranama i naredbama i njihovu interpretaciju</w:t>
      </w:r>
      <w:r w:rsidR="00FB16D8"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w:t>
      </w:r>
      <w:r w:rsidR="00AC35E3"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Hrvatske vode odgovorne </w:t>
      </w:r>
      <w:r w:rsidR="00FB16D8" w:rsidRPr="00AD78B3">
        <w:rPr>
          <w:rFonts w:ascii="Times New Roman" w:eastAsia="Times New Roman" w:hAnsi="Times New Roman" w:cs="Times New Roman"/>
          <w:sz w:val="24"/>
          <w:szCs w:val="24"/>
          <w:lang w:eastAsia="hr-HR"/>
        </w:rPr>
        <w:t xml:space="preserve">su </w:t>
      </w:r>
      <w:r w:rsidR="003E3B61" w:rsidRPr="00AD78B3">
        <w:rPr>
          <w:rFonts w:ascii="Times New Roman" w:eastAsia="Times New Roman" w:hAnsi="Times New Roman" w:cs="Times New Roman"/>
          <w:sz w:val="24"/>
          <w:szCs w:val="24"/>
          <w:lang w:eastAsia="hr-HR"/>
        </w:rPr>
        <w:t>za tehničko održavanje i ažuriranje baze podataka, prikupljanje i obradu podataka o količinama isporučene vode i ostalim podacima potrebnima za izradu izvještaja iz njihove nadležnosti te za izradu objedinjenog izvještaja koji se dostavlja u Europsku komisiju uz prethodnu suglasnost Ministarstva, ministarstva nadležnog za vodno gospodarstvo, Državnog inspektorata i Hrvatskog zavoda za javno zdravstvo.</w:t>
      </w:r>
    </w:p>
    <w:p w14:paraId="58B8BA6B" w14:textId="77777777" w:rsidR="003E3B61" w:rsidRPr="00AD78B3" w:rsidRDefault="003E3B61" w:rsidP="002B17D2">
      <w:pPr>
        <w:spacing w:after="0" w:line="240" w:lineRule="auto"/>
        <w:contextualSpacing/>
        <w:rPr>
          <w:rFonts w:ascii="Times New Roman" w:eastAsia="Times New Roman" w:hAnsi="Times New Roman" w:cs="Times New Roman"/>
          <w:sz w:val="24"/>
          <w:szCs w:val="24"/>
          <w:lang w:eastAsia="hr-HR"/>
        </w:rPr>
      </w:pPr>
    </w:p>
    <w:p w14:paraId="41D485CB" w14:textId="0B98E453" w:rsidR="003E3B61" w:rsidRPr="00AD78B3" w:rsidRDefault="00877054"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(8) </w:t>
      </w:r>
      <w:r w:rsidR="003E3B61" w:rsidRPr="00AD78B3">
        <w:rPr>
          <w:rFonts w:ascii="Times New Roman" w:eastAsia="Times New Roman" w:hAnsi="Times New Roman" w:cs="Times New Roman"/>
          <w:sz w:val="24"/>
          <w:szCs w:val="24"/>
          <w:lang w:eastAsia="hr-HR"/>
        </w:rPr>
        <w:t>Hrvatske vode su vlasnici aplikacije za praćenje kvalitete vode namijenjene za ljudsku potrošnju iz stavka 4. ovoga članka</w:t>
      </w:r>
      <w:r w:rsidR="00246708"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a Hrvatski zavod za javno zdravstvo je vlasnik podataka o provedbi monitoringa iz članaka </w:t>
      </w:r>
      <w:r w:rsidR="00E31CE9" w:rsidRPr="00AD78B3">
        <w:rPr>
          <w:rFonts w:ascii="Times New Roman" w:eastAsia="Times New Roman" w:hAnsi="Times New Roman" w:cs="Times New Roman"/>
          <w:sz w:val="24"/>
          <w:szCs w:val="24"/>
          <w:lang w:eastAsia="hr-HR"/>
        </w:rPr>
        <w:t>41., 46. do 49.</w:t>
      </w:r>
      <w:r w:rsidR="00F428AC" w:rsidRPr="00AD78B3">
        <w:rPr>
          <w:rFonts w:ascii="Times New Roman" w:eastAsia="Times New Roman" w:hAnsi="Times New Roman" w:cs="Times New Roman"/>
          <w:sz w:val="24"/>
          <w:szCs w:val="24"/>
          <w:lang w:eastAsia="hr-HR"/>
        </w:rPr>
        <w:t xml:space="preserve"> ovoga</w:t>
      </w:r>
      <w:r w:rsidR="00E31CE9"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Zakona.</w:t>
      </w:r>
    </w:p>
    <w:p w14:paraId="111D9E4E" w14:textId="505DD718" w:rsidR="003E3B61" w:rsidRPr="00AD78B3" w:rsidRDefault="003E3B61" w:rsidP="002B17D2">
      <w:pPr>
        <w:spacing w:after="0" w:line="240" w:lineRule="auto"/>
        <w:jc w:val="both"/>
        <w:rPr>
          <w:rFonts w:ascii="Times New Roman" w:eastAsia="Times New Roman" w:hAnsi="Times New Roman" w:cs="Times New Roman"/>
          <w:i/>
          <w:sz w:val="24"/>
          <w:szCs w:val="24"/>
          <w:lang w:eastAsia="hr-HR"/>
        </w:rPr>
      </w:pPr>
    </w:p>
    <w:p w14:paraId="3B118D8F" w14:textId="77777777" w:rsidR="00B27EFD" w:rsidRPr="00AD78B3" w:rsidRDefault="00B27EFD" w:rsidP="002B17D2">
      <w:pPr>
        <w:spacing w:after="0" w:line="240" w:lineRule="auto"/>
        <w:jc w:val="both"/>
        <w:rPr>
          <w:rFonts w:ascii="Times New Roman" w:eastAsia="Times New Roman" w:hAnsi="Times New Roman" w:cs="Times New Roman"/>
          <w:i/>
          <w:sz w:val="24"/>
          <w:szCs w:val="24"/>
          <w:lang w:eastAsia="hr-HR"/>
        </w:rPr>
      </w:pPr>
    </w:p>
    <w:p w14:paraId="384EDCD8" w14:textId="77777777" w:rsidR="003E3B61" w:rsidRPr="00AD78B3" w:rsidRDefault="00877054" w:rsidP="002B17D2">
      <w:pPr>
        <w:pStyle w:val="ListParagraph"/>
        <w:spacing w:after="0" w:line="240" w:lineRule="auto"/>
        <w:ind w:left="0"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 xml:space="preserve">(9) </w:t>
      </w:r>
      <w:r w:rsidR="00AC35E3" w:rsidRPr="00AD78B3">
        <w:rPr>
          <w:rFonts w:ascii="Times New Roman" w:eastAsia="Times New Roman" w:hAnsi="Times New Roman" w:cs="Times New Roman"/>
          <w:sz w:val="24"/>
          <w:szCs w:val="24"/>
          <w:lang w:eastAsia="hr-HR"/>
        </w:rPr>
        <w:t>Financijska s</w:t>
      </w:r>
      <w:r w:rsidR="003E3B61" w:rsidRPr="00AD78B3">
        <w:rPr>
          <w:rFonts w:ascii="Times New Roman" w:eastAsia="Times New Roman" w:hAnsi="Times New Roman" w:cs="Times New Roman"/>
          <w:sz w:val="24"/>
          <w:szCs w:val="24"/>
          <w:lang w:eastAsia="hr-HR"/>
        </w:rPr>
        <w:t>redstva za održavanje i nadogradnju aplikacije za praćenje kvalitete vode namijenjene za ljudsku potrošnju iz stavka 4. ovoga članka bit će osigurana na godišnjoj razini u državnom proračunu Ministarstva</w:t>
      </w:r>
      <w:r w:rsidR="00246708"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na pozicijama Hrvatskog zavoda za javno zdravstvo te sukladno Sporazumu o suradnji dod</w:t>
      </w:r>
      <w:r w:rsidR="00BB1CB7" w:rsidRPr="00AD78B3">
        <w:rPr>
          <w:rFonts w:ascii="Times New Roman" w:eastAsia="Times New Roman" w:hAnsi="Times New Roman" w:cs="Times New Roman"/>
          <w:sz w:val="24"/>
          <w:szCs w:val="24"/>
          <w:lang w:eastAsia="hr-HR"/>
        </w:rPr>
        <w:t>i</w:t>
      </w:r>
      <w:r w:rsidR="003E3B61" w:rsidRPr="00AD78B3">
        <w:rPr>
          <w:rFonts w:ascii="Times New Roman" w:eastAsia="Times New Roman" w:hAnsi="Times New Roman" w:cs="Times New Roman"/>
          <w:sz w:val="24"/>
          <w:szCs w:val="24"/>
          <w:lang w:eastAsia="hr-HR"/>
        </w:rPr>
        <w:t xml:space="preserve">jeljena na pozicije Hrvatskih voda. </w:t>
      </w:r>
    </w:p>
    <w:p w14:paraId="447B2163" w14:textId="77777777" w:rsidR="003E3B61" w:rsidRPr="00AD78B3" w:rsidRDefault="003E3B61" w:rsidP="002B17D2">
      <w:pPr>
        <w:spacing w:after="0" w:line="240" w:lineRule="auto"/>
        <w:jc w:val="center"/>
        <w:rPr>
          <w:rFonts w:ascii="Times New Roman" w:eastAsia="Times New Roman" w:hAnsi="Times New Roman" w:cs="Times New Roman"/>
          <w:i/>
          <w:sz w:val="24"/>
          <w:szCs w:val="24"/>
          <w:lang w:eastAsia="hr-HR"/>
        </w:rPr>
      </w:pPr>
    </w:p>
    <w:p w14:paraId="42BCA16A" w14:textId="77777777" w:rsidR="003E3B61" w:rsidRPr="00AD78B3" w:rsidRDefault="003E3B61"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Državni monitoring</w:t>
      </w:r>
      <w:r w:rsidR="00212586" w:rsidRPr="00AD78B3">
        <w:rPr>
          <w:rFonts w:ascii="Times New Roman" w:eastAsia="Times New Roman" w:hAnsi="Times New Roman" w:cs="Times New Roman"/>
          <w:i/>
          <w:sz w:val="24"/>
          <w:szCs w:val="24"/>
          <w:lang w:eastAsia="hr-HR"/>
        </w:rPr>
        <w:t xml:space="preserve"> vode namijenjene za ljudsku potrošnju</w:t>
      </w:r>
      <w:r w:rsidRPr="00AD78B3">
        <w:rPr>
          <w:rFonts w:ascii="Times New Roman" w:eastAsia="Times New Roman" w:hAnsi="Times New Roman" w:cs="Times New Roman"/>
          <w:i/>
          <w:sz w:val="24"/>
          <w:szCs w:val="24"/>
          <w:lang w:eastAsia="hr-HR"/>
        </w:rPr>
        <w:t xml:space="preserve"> </w:t>
      </w:r>
    </w:p>
    <w:p w14:paraId="5989402A" w14:textId="77777777" w:rsidR="00877054" w:rsidRPr="00AD78B3" w:rsidRDefault="00877054" w:rsidP="002B17D2">
      <w:pPr>
        <w:spacing w:after="0" w:line="240" w:lineRule="auto"/>
        <w:jc w:val="center"/>
        <w:rPr>
          <w:rFonts w:ascii="Times New Roman" w:eastAsia="Times New Roman" w:hAnsi="Times New Roman" w:cs="Times New Roman"/>
          <w:i/>
          <w:sz w:val="24"/>
          <w:szCs w:val="24"/>
          <w:lang w:eastAsia="hr-HR"/>
        </w:rPr>
      </w:pPr>
    </w:p>
    <w:p w14:paraId="016F713D"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41.</w:t>
      </w:r>
    </w:p>
    <w:p w14:paraId="2B57ECCE" w14:textId="77777777" w:rsidR="003E3B61" w:rsidRPr="00AD78B3" w:rsidRDefault="003E3B61" w:rsidP="002B17D2">
      <w:pPr>
        <w:spacing w:after="0" w:line="240" w:lineRule="auto"/>
        <w:jc w:val="both"/>
        <w:rPr>
          <w:rFonts w:ascii="Times New Roman" w:eastAsia="Times New Roman" w:hAnsi="Times New Roman" w:cs="Times New Roman"/>
          <w:b/>
          <w:sz w:val="24"/>
          <w:szCs w:val="24"/>
          <w:lang w:eastAsia="hr-HR"/>
        </w:rPr>
      </w:pPr>
    </w:p>
    <w:p w14:paraId="672464CA" w14:textId="77777777" w:rsidR="003E3B61" w:rsidRPr="00AD78B3" w:rsidRDefault="00877054"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U provedbi ovoga Zakona i provedb</w:t>
      </w:r>
      <w:r w:rsidR="006E220F" w:rsidRPr="00AD78B3">
        <w:rPr>
          <w:rFonts w:ascii="Times New Roman" w:eastAsia="Times New Roman" w:hAnsi="Times New Roman" w:cs="Times New Roman"/>
          <w:sz w:val="24"/>
          <w:szCs w:val="24"/>
          <w:lang w:eastAsia="hr-HR"/>
        </w:rPr>
        <w:t>enih propisa iz članka 9. stavka</w:t>
      </w:r>
      <w:r w:rsidR="003E3B61" w:rsidRPr="00AD78B3">
        <w:rPr>
          <w:rFonts w:ascii="Times New Roman" w:eastAsia="Times New Roman" w:hAnsi="Times New Roman" w:cs="Times New Roman"/>
          <w:sz w:val="24"/>
          <w:szCs w:val="24"/>
          <w:lang w:eastAsia="hr-HR"/>
        </w:rPr>
        <w:t xml:space="preserve"> 1. ovoga Zakona Ministarstvo osigurava provođenje postupka državnog monitoringa vode namijenjene za ljudsku potrošnju.</w:t>
      </w:r>
    </w:p>
    <w:p w14:paraId="7A3B896F" w14:textId="77777777" w:rsidR="00877054" w:rsidRPr="00AD78B3" w:rsidRDefault="00877054" w:rsidP="002B17D2">
      <w:pPr>
        <w:spacing w:after="0" w:line="240" w:lineRule="auto"/>
        <w:contextualSpacing/>
        <w:jc w:val="both"/>
        <w:textAlignment w:val="baseline"/>
        <w:rPr>
          <w:rFonts w:ascii="Times New Roman" w:eastAsia="Times New Roman" w:hAnsi="Times New Roman" w:cs="Times New Roman"/>
          <w:sz w:val="24"/>
          <w:szCs w:val="24"/>
          <w:lang w:eastAsia="hr-HR"/>
        </w:rPr>
      </w:pPr>
    </w:p>
    <w:p w14:paraId="59146CFF" w14:textId="77777777" w:rsidR="003E3B61" w:rsidRPr="00AD78B3" w:rsidRDefault="00877054"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iCs/>
          <w:sz w:val="24"/>
          <w:szCs w:val="24"/>
          <w:lang w:eastAsia="hr-HR"/>
        </w:rPr>
        <w:t xml:space="preserve">(2) </w:t>
      </w:r>
      <w:r w:rsidR="003E3B61" w:rsidRPr="00AD78B3">
        <w:rPr>
          <w:rFonts w:ascii="Times New Roman" w:eastAsia="Times New Roman" w:hAnsi="Times New Roman" w:cs="Times New Roman"/>
          <w:iCs/>
          <w:sz w:val="24"/>
          <w:szCs w:val="24"/>
          <w:lang w:eastAsia="hr-HR"/>
        </w:rPr>
        <w:t xml:space="preserve">Državni monitoring vode </w:t>
      </w:r>
      <w:r w:rsidR="00A879F4" w:rsidRPr="00AD78B3">
        <w:rPr>
          <w:rFonts w:ascii="Times New Roman" w:eastAsia="Times New Roman" w:hAnsi="Times New Roman" w:cs="Times New Roman"/>
          <w:iCs/>
          <w:sz w:val="24"/>
          <w:szCs w:val="24"/>
          <w:lang w:eastAsia="hr-HR"/>
        </w:rPr>
        <w:t xml:space="preserve">namijenjene </w:t>
      </w:r>
      <w:r w:rsidR="003E3B61" w:rsidRPr="00AD78B3">
        <w:rPr>
          <w:rFonts w:ascii="Times New Roman" w:eastAsia="Times New Roman" w:hAnsi="Times New Roman" w:cs="Times New Roman"/>
          <w:iCs/>
          <w:sz w:val="24"/>
          <w:szCs w:val="24"/>
          <w:lang w:eastAsia="hr-HR"/>
        </w:rPr>
        <w:t>za ljudsku potrošnju</w:t>
      </w:r>
      <w:r w:rsidR="00AC35E3"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podrazumijeva sustavno praćenje zdravstvene ispravnosti vode</w:t>
      </w:r>
      <w:r w:rsidR="009C0D0E" w:rsidRPr="00AD78B3">
        <w:rPr>
          <w:rFonts w:ascii="Times New Roman" w:eastAsia="Times New Roman" w:hAnsi="Times New Roman" w:cs="Times New Roman"/>
          <w:sz w:val="24"/>
          <w:szCs w:val="24"/>
          <w:lang w:eastAsia="hr-HR"/>
        </w:rPr>
        <w:t xml:space="preserve"> namijenjene za ljudsku potrošnju </w:t>
      </w:r>
      <w:r w:rsidR="003E3B61" w:rsidRPr="00AD78B3">
        <w:rPr>
          <w:rFonts w:ascii="Times New Roman" w:eastAsia="Times New Roman" w:hAnsi="Times New Roman" w:cs="Times New Roman"/>
          <w:sz w:val="24"/>
          <w:szCs w:val="24"/>
          <w:lang w:eastAsia="hr-HR"/>
        </w:rPr>
        <w:t xml:space="preserve">u Republici Hrvatskoj provođenjem niza planiranih mjerenja i analiza pojedinih parametara vode </w:t>
      </w:r>
      <w:r w:rsidR="009C0D0E" w:rsidRPr="00AD78B3">
        <w:rPr>
          <w:rFonts w:ascii="Times New Roman" w:eastAsia="Times New Roman" w:hAnsi="Times New Roman" w:cs="Times New Roman"/>
          <w:sz w:val="24"/>
          <w:szCs w:val="24"/>
          <w:lang w:eastAsia="hr-HR"/>
        </w:rPr>
        <w:t xml:space="preserve">namijenjene </w:t>
      </w:r>
      <w:r w:rsidR="003E3B61" w:rsidRPr="00AD78B3">
        <w:rPr>
          <w:rFonts w:ascii="Times New Roman" w:eastAsia="Times New Roman" w:hAnsi="Times New Roman" w:cs="Times New Roman"/>
          <w:sz w:val="24"/>
          <w:szCs w:val="24"/>
          <w:lang w:eastAsia="hr-HR"/>
        </w:rPr>
        <w:t>za ljudsku potrošnju iz dijelova mikrobioloških, kemijskih, indikatorskih parametara i ostalih parametara propisanih pravilnikom iz članka 9. stavk</w:t>
      </w:r>
      <w:r w:rsidR="009C0D0E"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1. podstavk</w:t>
      </w:r>
      <w:r w:rsidR="009C0D0E"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1. ovoga Zakona i dodatnih parametara propisanih godišnjim planom državnog monitoringa.</w:t>
      </w:r>
    </w:p>
    <w:p w14:paraId="7FA64E45" w14:textId="77777777" w:rsidR="00877054" w:rsidRPr="00AD78B3" w:rsidRDefault="00877054" w:rsidP="002B17D2">
      <w:pPr>
        <w:spacing w:after="0" w:line="240" w:lineRule="auto"/>
        <w:contextualSpacing/>
        <w:jc w:val="both"/>
        <w:textAlignment w:val="baseline"/>
        <w:rPr>
          <w:rFonts w:ascii="Times New Roman" w:eastAsia="Times New Roman" w:hAnsi="Times New Roman" w:cs="Times New Roman"/>
          <w:sz w:val="24"/>
          <w:szCs w:val="24"/>
          <w:lang w:eastAsia="hr-HR"/>
        </w:rPr>
      </w:pPr>
    </w:p>
    <w:p w14:paraId="2A15B2E4" w14:textId="77777777" w:rsidR="003E3B61" w:rsidRPr="00AD78B3" w:rsidRDefault="00877054"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6E220F" w:rsidRPr="00AD78B3">
        <w:rPr>
          <w:rFonts w:ascii="Times New Roman" w:eastAsia="Times New Roman" w:hAnsi="Times New Roman" w:cs="Times New Roman"/>
          <w:sz w:val="24"/>
          <w:szCs w:val="24"/>
          <w:lang w:eastAsia="hr-HR"/>
        </w:rPr>
        <w:t>Ministar o</w:t>
      </w:r>
      <w:r w:rsidR="003E3B61" w:rsidRPr="00AD78B3">
        <w:rPr>
          <w:rFonts w:ascii="Times New Roman" w:eastAsia="Times New Roman" w:hAnsi="Times New Roman" w:cs="Times New Roman"/>
          <w:sz w:val="24"/>
          <w:szCs w:val="24"/>
          <w:lang w:eastAsia="hr-HR"/>
        </w:rPr>
        <w:t>dlukom donosi godišnji plan državnog monitoringa vode za ljudsku potrošnju, na prijedlog Hrvatskog zavoda za javno zdravstvo uzimajući u obzir procjene rizika iz članka 13. ovoga Zakona, najkasnije 60 dana prije početka kalendarske godine.</w:t>
      </w:r>
    </w:p>
    <w:p w14:paraId="1D7C9831" w14:textId="77777777" w:rsidR="00877054" w:rsidRPr="00AD78B3" w:rsidRDefault="00877054" w:rsidP="002B17D2">
      <w:pPr>
        <w:spacing w:after="0" w:line="240" w:lineRule="auto"/>
        <w:contextualSpacing/>
        <w:jc w:val="both"/>
        <w:textAlignment w:val="baseline"/>
        <w:rPr>
          <w:rFonts w:ascii="Times New Roman" w:eastAsia="Times New Roman" w:hAnsi="Times New Roman" w:cs="Times New Roman"/>
          <w:sz w:val="24"/>
          <w:szCs w:val="24"/>
          <w:lang w:eastAsia="hr-HR"/>
        </w:rPr>
      </w:pPr>
    </w:p>
    <w:p w14:paraId="4FE74E97" w14:textId="77777777" w:rsidR="003E3B61" w:rsidRPr="00AD78B3" w:rsidRDefault="00877054"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w:t>
      </w:r>
      <w:r w:rsidR="003E3B61" w:rsidRPr="00AD78B3">
        <w:rPr>
          <w:rFonts w:ascii="Times New Roman" w:eastAsia="Times New Roman" w:hAnsi="Times New Roman" w:cs="Times New Roman"/>
          <w:sz w:val="24"/>
          <w:szCs w:val="24"/>
          <w:lang w:eastAsia="hr-HR"/>
        </w:rPr>
        <w:t>Godišnji plan državnog monitoringa vode namijenjene za ljudsku potrošnju, obuhvaća:</w:t>
      </w:r>
    </w:p>
    <w:p w14:paraId="77BED8EF" w14:textId="77777777" w:rsidR="00877054" w:rsidRPr="00AD78B3" w:rsidRDefault="00877054"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6F95401C" w14:textId="77777777" w:rsidR="003045D3" w:rsidRPr="00AD78B3" w:rsidRDefault="00877054" w:rsidP="002B17D2">
      <w:pPr>
        <w:spacing w:after="0" w:line="240" w:lineRule="auto"/>
        <w:ind w:left="709" w:hanging="709"/>
        <w:jc w:val="both"/>
        <w:rPr>
          <w:rFonts w:ascii="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plan monitoringa parametara skupine A i B, nacionalnih parametara propisanih planom uključujući i specifične parametre za područje sliva za </w:t>
      </w:r>
      <w:proofErr w:type="spellStart"/>
      <w:r w:rsidR="003E3B61" w:rsidRPr="00AD78B3">
        <w:rPr>
          <w:rFonts w:ascii="Times New Roman" w:eastAsia="Times New Roman" w:hAnsi="Times New Roman" w:cs="Times New Roman"/>
          <w:sz w:val="24"/>
          <w:szCs w:val="24"/>
          <w:lang w:eastAsia="hr-HR"/>
        </w:rPr>
        <w:t>vodozahv</w:t>
      </w:r>
      <w:r w:rsidR="00BB1CB7"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te</w:t>
      </w:r>
      <w:proofErr w:type="spellEnd"/>
      <w:r w:rsidR="003E3B61" w:rsidRPr="00AD78B3">
        <w:rPr>
          <w:rFonts w:ascii="Times New Roman" w:eastAsia="Times New Roman" w:hAnsi="Times New Roman" w:cs="Times New Roman"/>
          <w:sz w:val="24"/>
          <w:szCs w:val="24"/>
          <w:lang w:eastAsia="hr-HR"/>
        </w:rPr>
        <w:t xml:space="preserve"> vode </w:t>
      </w:r>
      <w:r w:rsidR="003E3B61" w:rsidRPr="00AD78B3">
        <w:rPr>
          <w:rFonts w:ascii="Times New Roman" w:eastAsia="Times New Roman" w:hAnsi="Times New Roman" w:cs="Times New Roman"/>
          <w:bCs/>
          <w:iCs/>
          <w:sz w:val="24"/>
          <w:szCs w:val="24"/>
          <w:lang w:eastAsia="hr-HR"/>
        </w:rPr>
        <w:t>namijenjene za ljudsku potrošnju</w:t>
      </w:r>
      <w:r w:rsidR="003E3B61" w:rsidRPr="00AD78B3">
        <w:rPr>
          <w:rFonts w:ascii="Times New Roman" w:eastAsia="Times New Roman" w:hAnsi="Times New Roman" w:cs="Times New Roman"/>
          <w:sz w:val="24"/>
          <w:szCs w:val="24"/>
          <w:lang w:eastAsia="hr-HR"/>
        </w:rPr>
        <w:t xml:space="preserve"> određenih </w:t>
      </w:r>
      <w:proofErr w:type="spellStart"/>
      <w:r w:rsidR="003E3B61" w:rsidRPr="00AD78B3">
        <w:rPr>
          <w:rFonts w:ascii="Times New Roman" w:eastAsia="Times New Roman" w:hAnsi="Times New Roman" w:cs="Times New Roman"/>
          <w:sz w:val="24"/>
          <w:szCs w:val="24"/>
          <w:lang w:eastAsia="hr-HR"/>
        </w:rPr>
        <w:t>vodozahvata</w:t>
      </w:r>
      <w:proofErr w:type="spellEnd"/>
      <w:r w:rsidR="003E3B61" w:rsidRPr="00AD78B3">
        <w:rPr>
          <w:rFonts w:ascii="Times New Roman" w:eastAsia="Times New Roman" w:hAnsi="Times New Roman" w:cs="Times New Roman"/>
          <w:sz w:val="24"/>
          <w:szCs w:val="24"/>
          <w:lang w:eastAsia="hr-HR"/>
        </w:rPr>
        <w:t xml:space="preserve"> i sustava opskrbe   </w:t>
      </w:r>
    </w:p>
    <w:p w14:paraId="4BC9529B" w14:textId="77777777" w:rsidR="003E3B61" w:rsidRPr="00AD78B3" w:rsidRDefault="003E3B61" w:rsidP="002B17D2">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broj potrebnih uzoraka izražen posebno za monitoring parametara skupine A i parametara skupine B</w:t>
      </w:r>
    </w:p>
    <w:p w14:paraId="0572D576" w14:textId="77777777" w:rsidR="003E3B61" w:rsidRPr="00AD78B3" w:rsidRDefault="003E3B61" w:rsidP="002B17D2">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opseg analiza za monitoring parametara skupine A i parametara skupine B</w:t>
      </w:r>
    </w:p>
    <w:p w14:paraId="2173B87B" w14:textId="77777777" w:rsidR="003E3B61" w:rsidRPr="00AD78B3" w:rsidRDefault="003E3B61" w:rsidP="002B17D2">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popis zavoda za javno zdravstvo jedinice područne (regionalne) samouprave</w:t>
      </w:r>
      <w:r w:rsidR="00763069"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zaduženih za provedbu plana na određenom području</w:t>
      </w:r>
    </w:p>
    <w:p w14:paraId="6F790B64" w14:textId="77777777" w:rsidR="003E3B61" w:rsidRPr="00AD78B3" w:rsidRDefault="003E3B61" w:rsidP="002B17D2">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naziv i broj vodocrpilišta</w:t>
      </w:r>
    </w:p>
    <w:p w14:paraId="11B6EAD3" w14:textId="77777777" w:rsidR="003E3B61" w:rsidRPr="00AD78B3" w:rsidRDefault="003E3B61" w:rsidP="002B17D2">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naziv i broj isporučitelja vode </w:t>
      </w:r>
      <w:r w:rsidR="00A16ED3" w:rsidRPr="00AD78B3">
        <w:rPr>
          <w:rFonts w:ascii="Times New Roman" w:eastAsia="Times New Roman" w:hAnsi="Times New Roman" w:cs="Times New Roman"/>
          <w:sz w:val="24"/>
          <w:szCs w:val="24"/>
          <w:lang w:eastAsia="hr-HR"/>
        </w:rPr>
        <w:t xml:space="preserve">iz članka 3. </w:t>
      </w:r>
      <w:r w:rsidR="00E50A35" w:rsidRPr="00AD78B3">
        <w:rPr>
          <w:rFonts w:ascii="Times New Roman" w:eastAsia="Times New Roman" w:hAnsi="Times New Roman" w:cs="Times New Roman"/>
          <w:sz w:val="24"/>
          <w:szCs w:val="24"/>
          <w:lang w:eastAsia="hr-HR"/>
        </w:rPr>
        <w:t xml:space="preserve">stavka 1. </w:t>
      </w:r>
      <w:r w:rsidR="00A16ED3" w:rsidRPr="00AD78B3">
        <w:rPr>
          <w:rFonts w:ascii="Times New Roman" w:eastAsia="Times New Roman" w:hAnsi="Times New Roman" w:cs="Times New Roman"/>
          <w:sz w:val="24"/>
          <w:szCs w:val="24"/>
          <w:lang w:eastAsia="hr-HR"/>
        </w:rPr>
        <w:t xml:space="preserve">točke 3. </w:t>
      </w:r>
      <w:proofErr w:type="spellStart"/>
      <w:r w:rsidR="00A16ED3" w:rsidRPr="00AD78B3">
        <w:rPr>
          <w:rFonts w:ascii="Times New Roman" w:eastAsia="Times New Roman" w:hAnsi="Times New Roman" w:cs="Times New Roman"/>
          <w:sz w:val="24"/>
          <w:szCs w:val="24"/>
          <w:lang w:eastAsia="hr-HR"/>
        </w:rPr>
        <w:t>podtočke</w:t>
      </w:r>
      <w:proofErr w:type="spellEnd"/>
      <w:r w:rsidR="00A16ED3" w:rsidRPr="00AD78B3">
        <w:rPr>
          <w:rFonts w:ascii="Times New Roman" w:eastAsia="Times New Roman" w:hAnsi="Times New Roman" w:cs="Times New Roman"/>
          <w:sz w:val="24"/>
          <w:szCs w:val="24"/>
          <w:lang w:eastAsia="hr-HR"/>
        </w:rPr>
        <w:t xml:space="preserve"> a) </w:t>
      </w:r>
      <w:r w:rsidR="007C4E89" w:rsidRPr="00AD78B3">
        <w:rPr>
          <w:rFonts w:ascii="Times New Roman" w:eastAsia="Times New Roman" w:hAnsi="Times New Roman" w:cs="Times New Roman"/>
          <w:sz w:val="24"/>
          <w:szCs w:val="24"/>
          <w:lang w:eastAsia="hr-HR"/>
        </w:rPr>
        <w:t>ovoga Zakona uključujući i lokalne vodovode</w:t>
      </w:r>
    </w:p>
    <w:p w14:paraId="315B5EEB" w14:textId="77777777" w:rsidR="003E3B61" w:rsidRPr="00AD78B3" w:rsidRDefault="003E3B61" w:rsidP="002B17D2">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mjesta uzorkovanja koja moraju ispunjavati odgovarajuće zahtjeve iz članka 21. ovoga Zakona i odredbama pravilnika iz članka 9. stavka 1. podstavka</w:t>
      </w:r>
      <w:r w:rsidR="00A879F4"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1. ovoga Zakona  </w:t>
      </w:r>
    </w:p>
    <w:p w14:paraId="1955350A" w14:textId="77777777" w:rsidR="003E3B61" w:rsidRPr="00AD78B3" w:rsidRDefault="003E3B61" w:rsidP="002B17D2">
      <w:pPr>
        <w:pStyle w:val="ListParagraph"/>
        <w:numPr>
          <w:ilvl w:val="1"/>
          <w:numId w:val="85"/>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procjenu rizika Stručnog povjerenstva iz članka 13. ovoga Zakona.</w:t>
      </w:r>
    </w:p>
    <w:p w14:paraId="74E08809" w14:textId="77777777" w:rsidR="00763069" w:rsidRPr="00AD78B3" w:rsidRDefault="00763069" w:rsidP="002B17D2">
      <w:pPr>
        <w:pStyle w:val="ListParagraph"/>
        <w:spacing w:after="0" w:line="240" w:lineRule="auto"/>
        <w:ind w:left="709"/>
        <w:jc w:val="both"/>
        <w:textAlignment w:val="baseline"/>
        <w:rPr>
          <w:rFonts w:ascii="Times New Roman" w:eastAsia="Times New Roman" w:hAnsi="Times New Roman" w:cs="Times New Roman"/>
          <w:sz w:val="24"/>
          <w:szCs w:val="24"/>
          <w:lang w:eastAsia="hr-HR"/>
        </w:rPr>
      </w:pPr>
    </w:p>
    <w:p w14:paraId="64CFC571"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Prilikom izrade prijedloga plana </w:t>
      </w:r>
      <w:r w:rsidR="006E01CA" w:rsidRPr="00AD78B3">
        <w:rPr>
          <w:rFonts w:ascii="Times New Roman" w:eastAsia="Times New Roman" w:hAnsi="Times New Roman" w:cs="Times New Roman"/>
          <w:sz w:val="24"/>
          <w:szCs w:val="24"/>
          <w:lang w:eastAsia="hr-HR"/>
        </w:rPr>
        <w:t>d</w:t>
      </w:r>
      <w:r w:rsidRPr="00AD78B3">
        <w:rPr>
          <w:rFonts w:ascii="Times New Roman" w:eastAsia="Times New Roman" w:hAnsi="Times New Roman" w:cs="Times New Roman"/>
          <w:sz w:val="24"/>
          <w:szCs w:val="24"/>
          <w:lang w:eastAsia="hr-HR"/>
        </w:rPr>
        <w:t>ržavnog monitoringa i tijekom provođenja plana državnog monitoringa Hrvatski zavod za javno zdravstvo te zavodi za javno zdravstvo jedinica područne (regionalne) samouprave</w:t>
      </w:r>
      <w:r w:rsidR="001C6AD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obvezni su primjenjivati odredbe pravilnika iz članka 9. stavka 1. podstavka 1. ovoga Zakona.</w:t>
      </w:r>
    </w:p>
    <w:p w14:paraId="11D669C7" w14:textId="77777777" w:rsidR="00F626B4" w:rsidRPr="00AD78B3" w:rsidRDefault="00F626B4" w:rsidP="002B17D2">
      <w:pPr>
        <w:spacing w:after="0" w:line="240" w:lineRule="auto"/>
        <w:ind w:firstLine="709"/>
        <w:jc w:val="both"/>
        <w:textAlignment w:val="baseline"/>
        <w:rPr>
          <w:rFonts w:ascii="Times New Roman" w:eastAsia="Times New Roman" w:hAnsi="Times New Roman" w:cs="Times New Roman"/>
          <w:sz w:val="24"/>
          <w:szCs w:val="24"/>
          <w:lang w:eastAsia="hr-HR"/>
        </w:rPr>
      </w:pPr>
    </w:p>
    <w:p w14:paraId="69A4B615"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Plan državnog monitoringa iz stavka 3. ovoga članka mora se temeljiti i na učestalosti praćenja parametara propisanih pravilnikom iz članka 9. stavka 1. podstavka 1. ovoga Zakona, a radi postizanja ciljeva iz članka 40. ovoga Zakona.</w:t>
      </w:r>
    </w:p>
    <w:p w14:paraId="6EEA25B5" w14:textId="77777777" w:rsidR="00F626B4" w:rsidRPr="00AD78B3" w:rsidRDefault="00F626B4" w:rsidP="002B17D2">
      <w:pPr>
        <w:spacing w:after="0" w:line="240" w:lineRule="auto"/>
        <w:ind w:firstLine="709"/>
        <w:jc w:val="both"/>
        <w:textAlignment w:val="baseline"/>
        <w:rPr>
          <w:rFonts w:ascii="Times New Roman" w:eastAsia="Times New Roman" w:hAnsi="Times New Roman" w:cs="Times New Roman"/>
          <w:sz w:val="24"/>
          <w:szCs w:val="24"/>
          <w:lang w:eastAsia="hr-HR"/>
        </w:rPr>
      </w:pPr>
    </w:p>
    <w:p w14:paraId="27B5880B"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Planom državnog monitoringa mora se osigurati da su izmjerene vrijednosti reprezentativne za zdravstvenu ispravnost vode</w:t>
      </w:r>
      <w:r w:rsidR="00A879F4" w:rsidRPr="00AD78B3">
        <w:rPr>
          <w:rFonts w:ascii="Times New Roman" w:eastAsia="Times New Roman" w:hAnsi="Times New Roman" w:cs="Times New Roman"/>
          <w:sz w:val="24"/>
          <w:szCs w:val="24"/>
          <w:lang w:eastAsia="hr-HR"/>
        </w:rPr>
        <w:t xml:space="preserve"> namijenjene za ljudsku potrošnju</w:t>
      </w:r>
      <w:r w:rsidRPr="00AD78B3">
        <w:rPr>
          <w:rFonts w:ascii="Times New Roman" w:eastAsia="Times New Roman" w:hAnsi="Times New Roman" w:cs="Times New Roman"/>
          <w:sz w:val="24"/>
          <w:szCs w:val="24"/>
          <w:lang w:eastAsia="hr-HR"/>
        </w:rPr>
        <w:t xml:space="preserve"> koja se troši tijekom cijele godine na području cijele Republike Hrvatske.</w:t>
      </w:r>
    </w:p>
    <w:p w14:paraId="7A30C810" w14:textId="77777777" w:rsidR="00F626B4" w:rsidRPr="00AD78B3" w:rsidRDefault="00F626B4" w:rsidP="002B17D2">
      <w:pPr>
        <w:spacing w:after="0" w:line="240" w:lineRule="auto"/>
        <w:ind w:firstLine="709"/>
        <w:jc w:val="both"/>
        <w:textAlignment w:val="baseline"/>
        <w:rPr>
          <w:rFonts w:ascii="Times New Roman" w:eastAsia="Times New Roman" w:hAnsi="Times New Roman" w:cs="Times New Roman"/>
          <w:sz w:val="24"/>
          <w:szCs w:val="24"/>
          <w:lang w:eastAsia="hr-HR"/>
        </w:rPr>
      </w:pPr>
    </w:p>
    <w:p w14:paraId="3C780540"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(8) Planom državnog monitoringa mogu se pratiti uz parametre propisane pravilnikom iz članka 9. stavk</w:t>
      </w:r>
      <w:r w:rsidR="00A879F4"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podstavk</w:t>
      </w:r>
      <w:r w:rsidR="00A879F4"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ovoga Zakona i druge tvari i spojevi za koje postoji vjerojatnost da su prisutni u vodi namijenjenoj za ljudsku potrošnju i koji mogu predstavljati potencijalni rizik za zdravlje ljudi.</w:t>
      </w:r>
    </w:p>
    <w:p w14:paraId="636E3067" w14:textId="77777777" w:rsidR="00F626B4" w:rsidRPr="00AD78B3" w:rsidRDefault="00F626B4" w:rsidP="002B17D2">
      <w:pPr>
        <w:spacing w:after="0" w:line="240" w:lineRule="auto"/>
        <w:ind w:firstLine="709"/>
        <w:jc w:val="both"/>
        <w:rPr>
          <w:rFonts w:ascii="Times New Roman" w:eastAsia="Times New Roman" w:hAnsi="Times New Roman" w:cs="Times New Roman"/>
          <w:sz w:val="24"/>
          <w:szCs w:val="24"/>
          <w:lang w:eastAsia="hr-HR"/>
        </w:rPr>
      </w:pPr>
    </w:p>
    <w:p w14:paraId="1543DC8D"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(9) Godišnji plan državnog monitoringa iz stavka 3. ovoga članka objavljuje se na mrežnim stranicama Ministarstva, osim podataka o vodocrpilištima, s danom donošenja i s tim danom se smatra dostavljenim jedinicama područne (regionalne) samouprave</w:t>
      </w:r>
      <w:r w:rsidR="001C6AD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Gradu Zagrebu.</w:t>
      </w:r>
    </w:p>
    <w:p w14:paraId="6770CDBC" w14:textId="77777777" w:rsidR="001C6AD0" w:rsidRPr="00AD78B3" w:rsidRDefault="001C6AD0" w:rsidP="002B17D2">
      <w:pPr>
        <w:spacing w:after="0" w:line="240" w:lineRule="auto"/>
        <w:jc w:val="both"/>
        <w:rPr>
          <w:rFonts w:ascii="Times New Roman" w:eastAsia="Times New Roman" w:hAnsi="Times New Roman" w:cs="Times New Roman"/>
          <w:sz w:val="24"/>
          <w:szCs w:val="24"/>
          <w:lang w:eastAsia="hr-HR"/>
        </w:rPr>
      </w:pPr>
    </w:p>
    <w:p w14:paraId="118D1267" w14:textId="77777777" w:rsidR="007D286C" w:rsidRPr="00AD78B3" w:rsidRDefault="00756F4C"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Izrada Plana državnog monitoringa</w:t>
      </w:r>
      <w:r w:rsidR="00AE7616" w:rsidRPr="00AD78B3">
        <w:rPr>
          <w:rFonts w:ascii="Times New Roman" w:eastAsia="Times New Roman" w:hAnsi="Times New Roman" w:cs="Times New Roman"/>
          <w:i/>
          <w:sz w:val="24"/>
          <w:szCs w:val="24"/>
          <w:lang w:eastAsia="hr-HR"/>
        </w:rPr>
        <w:t xml:space="preserve"> vode </w:t>
      </w:r>
    </w:p>
    <w:p w14:paraId="6D918E32" w14:textId="0B7E90FE" w:rsidR="00D20060" w:rsidRPr="00AD78B3" w:rsidRDefault="00AE7616"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namijenjene za ljudsku potrošnju</w:t>
      </w:r>
    </w:p>
    <w:p w14:paraId="0408F965" w14:textId="77777777" w:rsidR="00D20060" w:rsidRPr="00AD78B3" w:rsidRDefault="00D20060" w:rsidP="002B17D2">
      <w:pPr>
        <w:spacing w:after="0" w:line="240" w:lineRule="auto"/>
        <w:jc w:val="both"/>
        <w:rPr>
          <w:rFonts w:ascii="Times New Roman" w:eastAsia="Times New Roman" w:hAnsi="Times New Roman" w:cs="Times New Roman"/>
          <w:sz w:val="24"/>
          <w:szCs w:val="24"/>
          <w:lang w:eastAsia="hr-HR"/>
        </w:rPr>
      </w:pPr>
    </w:p>
    <w:p w14:paraId="67545A73"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42.</w:t>
      </w:r>
    </w:p>
    <w:p w14:paraId="2A1EE7EA" w14:textId="77777777" w:rsidR="003E3B61" w:rsidRPr="00AD78B3" w:rsidRDefault="003E3B61" w:rsidP="002B17D2">
      <w:pPr>
        <w:spacing w:after="0" w:line="240" w:lineRule="auto"/>
        <w:jc w:val="center"/>
        <w:textAlignment w:val="baseline"/>
        <w:rPr>
          <w:rFonts w:ascii="Times New Roman" w:eastAsia="Times New Roman" w:hAnsi="Times New Roman" w:cs="Times New Roman"/>
          <w:sz w:val="24"/>
          <w:szCs w:val="24"/>
          <w:lang w:eastAsia="hr-HR"/>
        </w:rPr>
      </w:pPr>
    </w:p>
    <w:p w14:paraId="7EB3B254"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Provedbu državnog monitoringa koordinira Hrvatski zavod za javno zdravstvo.</w:t>
      </w:r>
    </w:p>
    <w:p w14:paraId="4ECD34CE" w14:textId="77777777" w:rsidR="00F626B4" w:rsidRPr="00AD78B3" w:rsidRDefault="00F626B4" w:rsidP="002B17D2">
      <w:pPr>
        <w:spacing w:after="0" w:line="240" w:lineRule="auto"/>
        <w:ind w:firstLine="709"/>
        <w:jc w:val="both"/>
        <w:rPr>
          <w:rFonts w:ascii="Times New Roman" w:eastAsia="Times New Roman" w:hAnsi="Times New Roman" w:cs="Times New Roman"/>
          <w:sz w:val="24"/>
          <w:szCs w:val="24"/>
          <w:lang w:eastAsia="hr-HR"/>
        </w:rPr>
      </w:pPr>
    </w:p>
    <w:p w14:paraId="316F9914"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U svrhu provođenja državnog monitoringa Hrvatski zavod za javno zdravstvo obvezan je izraditi prijedlog plana državnog monitoringa iz članka 41. ovoga Zakona do 30. rujna tekuće godine za narednu godinu.</w:t>
      </w:r>
    </w:p>
    <w:p w14:paraId="215070BB" w14:textId="77777777" w:rsidR="00F626B4" w:rsidRPr="00AD78B3" w:rsidRDefault="00F626B4" w:rsidP="002B17D2">
      <w:pPr>
        <w:spacing w:after="0" w:line="240" w:lineRule="auto"/>
        <w:ind w:firstLine="709"/>
        <w:jc w:val="both"/>
        <w:rPr>
          <w:rFonts w:ascii="Times New Roman" w:eastAsia="Times New Roman" w:hAnsi="Times New Roman" w:cs="Times New Roman"/>
          <w:sz w:val="24"/>
          <w:szCs w:val="24"/>
          <w:lang w:eastAsia="hr-HR"/>
        </w:rPr>
      </w:pPr>
    </w:p>
    <w:p w14:paraId="26016EF5"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Prilikom izrade prijedloga plana državnog monitoringa iz stavka 2. ovoga članka Hrvatski zavod za javno zdravstvo:</w:t>
      </w:r>
    </w:p>
    <w:p w14:paraId="200A6940" w14:textId="77777777" w:rsidR="00F626B4" w:rsidRPr="00AD78B3" w:rsidRDefault="00F626B4" w:rsidP="002B17D2">
      <w:pPr>
        <w:spacing w:after="0" w:line="240" w:lineRule="auto"/>
        <w:ind w:firstLine="709"/>
        <w:jc w:val="both"/>
        <w:rPr>
          <w:rFonts w:ascii="Times New Roman" w:eastAsia="Times New Roman" w:hAnsi="Times New Roman" w:cs="Times New Roman"/>
          <w:sz w:val="24"/>
          <w:szCs w:val="24"/>
          <w:lang w:eastAsia="hr-HR"/>
        </w:rPr>
      </w:pPr>
    </w:p>
    <w:p w14:paraId="4A747139"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F626B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primjenjuje odluke Stručnog povjerenstva iz članka 13. ovoga Zakona </w:t>
      </w:r>
    </w:p>
    <w:p w14:paraId="702881A7"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F626B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primjenjuje odredbe pravilnika iz članka 9. stavk</w:t>
      </w:r>
      <w:r w:rsidR="00A879F4"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podstavk</w:t>
      </w:r>
      <w:r w:rsidR="00A879F4"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ovoga Zakona </w:t>
      </w:r>
    </w:p>
    <w:p w14:paraId="5D02DDBA"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F626B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uzima u obzir dobivene rezultate ispitivanja vode na vodocrpilištima koje provode isporučitelji vode u skladu s člank</w:t>
      </w:r>
      <w:r w:rsidR="00BE5160" w:rsidRPr="00AD78B3">
        <w:rPr>
          <w:rFonts w:ascii="Times New Roman" w:eastAsia="Times New Roman" w:hAnsi="Times New Roman" w:cs="Times New Roman"/>
          <w:sz w:val="24"/>
          <w:szCs w:val="24"/>
          <w:lang w:eastAsia="hr-HR"/>
        </w:rPr>
        <w:t>om</w:t>
      </w:r>
      <w:r w:rsidRPr="00AD78B3">
        <w:rPr>
          <w:rFonts w:ascii="Times New Roman" w:eastAsia="Times New Roman" w:hAnsi="Times New Roman" w:cs="Times New Roman"/>
          <w:sz w:val="24"/>
          <w:szCs w:val="24"/>
          <w:lang w:eastAsia="hr-HR"/>
        </w:rPr>
        <w:t xml:space="preserve"> 51. ovoga Zakona i jedinice područne (regionalne) samouprave</w:t>
      </w:r>
      <w:r w:rsidR="00BE516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 Zagreb u skladu s člank</w:t>
      </w:r>
      <w:r w:rsidR="00BE5160" w:rsidRPr="00AD78B3">
        <w:rPr>
          <w:rFonts w:ascii="Times New Roman" w:eastAsia="Times New Roman" w:hAnsi="Times New Roman" w:cs="Times New Roman"/>
          <w:sz w:val="24"/>
          <w:szCs w:val="24"/>
          <w:lang w:eastAsia="hr-HR"/>
        </w:rPr>
        <w:t>om</w:t>
      </w:r>
      <w:r w:rsidRPr="00AD78B3">
        <w:rPr>
          <w:rFonts w:ascii="Times New Roman" w:eastAsia="Times New Roman" w:hAnsi="Times New Roman" w:cs="Times New Roman"/>
          <w:sz w:val="24"/>
          <w:szCs w:val="24"/>
          <w:lang w:eastAsia="hr-HR"/>
        </w:rPr>
        <w:t xml:space="preserve"> 52. ovoga Zakona.</w:t>
      </w:r>
    </w:p>
    <w:p w14:paraId="5200FE5D" w14:textId="77777777" w:rsidR="00F626B4" w:rsidRPr="00AD78B3" w:rsidRDefault="00F626B4" w:rsidP="002B17D2">
      <w:pPr>
        <w:spacing w:after="0" w:line="240" w:lineRule="auto"/>
        <w:jc w:val="both"/>
        <w:rPr>
          <w:rFonts w:ascii="Times New Roman" w:eastAsia="Times New Roman" w:hAnsi="Times New Roman" w:cs="Times New Roman"/>
          <w:sz w:val="24"/>
          <w:szCs w:val="24"/>
          <w:lang w:eastAsia="hr-HR"/>
        </w:rPr>
      </w:pPr>
    </w:p>
    <w:p w14:paraId="0B2B0ECE"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U svrhu izvješćivanja o provedbi državnog monitoringa Hrvatski zavod za javno zdravstvo izrađuje godišnji izvještaj o zdravstvenoj ispravnosti vode namijenjene za ljudsku potrošnju u Republici Hrvatskoj i dostavlja ga </w:t>
      </w:r>
      <w:bookmarkStart w:id="12" w:name="_Hlk85121805"/>
      <w:r w:rsidRPr="00AD78B3">
        <w:rPr>
          <w:rFonts w:ascii="Times New Roman" w:eastAsia="Times New Roman" w:hAnsi="Times New Roman" w:cs="Times New Roman"/>
          <w:sz w:val="24"/>
          <w:szCs w:val="24"/>
          <w:lang w:eastAsia="hr-HR"/>
        </w:rPr>
        <w:t>ministru</w:t>
      </w:r>
      <w:bookmarkEnd w:id="12"/>
      <w:r w:rsidRPr="00AD78B3">
        <w:rPr>
          <w:rFonts w:ascii="Times New Roman" w:eastAsia="Times New Roman" w:hAnsi="Times New Roman" w:cs="Times New Roman"/>
          <w:sz w:val="24"/>
          <w:szCs w:val="24"/>
          <w:lang w:eastAsia="hr-HR"/>
        </w:rPr>
        <w:t xml:space="preserve"> i ministru nadležnom za vodno gospodarstvo najkasnije do 31. svibnja tekuće godine za prethodnu godinu.</w:t>
      </w:r>
    </w:p>
    <w:p w14:paraId="0DE3A039" w14:textId="77777777" w:rsidR="00F626B4" w:rsidRPr="00AD78B3" w:rsidRDefault="00F626B4" w:rsidP="002B17D2">
      <w:pPr>
        <w:spacing w:after="0" w:line="240" w:lineRule="auto"/>
        <w:ind w:firstLine="709"/>
        <w:jc w:val="both"/>
        <w:rPr>
          <w:rFonts w:ascii="Times New Roman" w:eastAsia="Times New Roman" w:hAnsi="Times New Roman" w:cs="Times New Roman"/>
          <w:sz w:val="24"/>
          <w:szCs w:val="24"/>
          <w:lang w:eastAsia="hr-HR"/>
        </w:rPr>
      </w:pPr>
    </w:p>
    <w:p w14:paraId="708664B3"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Godišnji izvještaj iz stavka 4. ovoga članka objavljuje se na mrežnim stranicama Hrvatskog zavoda za javno zdravstvo do 30. lipnja tekuće godine za prethodnu godinu.</w:t>
      </w:r>
    </w:p>
    <w:p w14:paraId="6ED2177E" w14:textId="77777777" w:rsidR="00212586" w:rsidRPr="00AD78B3" w:rsidRDefault="00212586" w:rsidP="002B17D2">
      <w:pPr>
        <w:spacing w:after="0" w:line="240" w:lineRule="auto"/>
        <w:jc w:val="both"/>
        <w:rPr>
          <w:rFonts w:ascii="Times New Roman" w:eastAsia="Times New Roman" w:hAnsi="Times New Roman" w:cs="Times New Roman"/>
          <w:sz w:val="24"/>
          <w:szCs w:val="24"/>
          <w:lang w:eastAsia="hr-HR"/>
        </w:rPr>
      </w:pPr>
    </w:p>
    <w:p w14:paraId="0CDC2F58" w14:textId="77777777" w:rsidR="00325C33" w:rsidRPr="00AD78B3" w:rsidRDefault="003E3B61"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Godišnji izvještaj </w:t>
      </w:r>
      <w:r w:rsidR="003045D3" w:rsidRPr="00AD78B3">
        <w:rPr>
          <w:rFonts w:ascii="Times New Roman" w:eastAsia="Times New Roman" w:hAnsi="Times New Roman" w:cs="Times New Roman"/>
          <w:i/>
          <w:sz w:val="24"/>
          <w:szCs w:val="24"/>
          <w:lang w:eastAsia="hr-HR"/>
        </w:rPr>
        <w:t xml:space="preserve">o zdravstvenoj ispravnosti vode </w:t>
      </w:r>
      <w:r w:rsidR="00014F1A" w:rsidRPr="00AD78B3">
        <w:rPr>
          <w:rFonts w:ascii="Times New Roman" w:eastAsia="Times New Roman" w:hAnsi="Times New Roman" w:cs="Times New Roman"/>
          <w:i/>
          <w:sz w:val="24"/>
          <w:szCs w:val="24"/>
          <w:lang w:eastAsia="hr-HR"/>
        </w:rPr>
        <w:t xml:space="preserve">namijenjene </w:t>
      </w:r>
    </w:p>
    <w:p w14:paraId="7610EC1A" w14:textId="77777777" w:rsidR="003E3B61" w:rsidRPr="00AD78B3" w:rsidRDefault="003045D3"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za ljudsku potrošnju </w:t>
      </w:r>
      <w:r w:rsidR="003E3B61" w:rsidRPr="00AD78B3">
        <w:rPr>
          <w:rFonts w:ascii="Times New Roman" w:eastAsia="Times New Roman" w:hAnsi="Times New Roman" w:cs="Times New Roman"/>
          <w:i/>
          <w:sz w:val="24"/>
          <w:szCs w:val="24"/>
          <w:lang w:eastAsia="hr-HR"/>
        </w:rPr>
        <w:t>Hrvatskog zavoda za javno zdravstvo</w:t>
      </w:r>
    </w:p>
    <w:p w14:paraId="023E96F0" w14:textId="77777777" w:rsidR="00F626B4" w:rsidRPr="00AD78B3" w:rsidRDefault="00F626B4" w:rsidP="002B17D2">
      <w:pPr>
        <w:spacing w:after="0" w:line="240" w:lineRule="auto"/>
        <w:jc w:val="center"/>
        <w:rPr>
          <w:rFonts w:ascii="Times New Roman" w:eastAsia="Times New Roman" w:hAnsi="Times New Roman" w:cs="Times New Roman"/>
          <w:i/>
          <w:sz w:val="24"/>
          <w:szCs w:val="24"/>
          <w:lang w:eastAsia="hr-HR"/>
        </w:rPr>
      </w:pPr>
    </w:p>
    <w:p w14:paraId="36312179"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43.</w:t>
      </w:r>
    </w:p>
    <w:p w14:paraId="15DDDFDA" w14:textId="77777777" w:rsidR="003E3B61" w:rsidRPr="00AD78B3" w:rsidRDefault="003E3B61" w:rsidP="002B17D2">
      <w:pPr>
        <w:spacing w:after="0" w:line="240" w:lineRule="auto"/>
        <w:jc w:val="center"/>
        <w:rPr>
          <w:rFonts w:ascii="Times New Roman" w:eastAsia="Times New Roman" w:hAnsi="Times New Roman" w:cs="Times New Roman"/>
          <w:sz w:val="24"/>
          <w:szCs w:val="24"/>
          <w:lang w:eastAsia="hr-HR"/>
        </w:rPr>
      </w:pPr>
    </w:p>
    <w:p w14:paraId="7BE15DD9"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Godišnji izvještaj o zdravstvenoj ispravnosti vode </w:t>
      </w:r>
      <w:r w:rsidR="00A879F4"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 xml:space="preserve">za ljudsku potrošnju </w:t>
      </w:r>
      <w:r w:rsidR="008226BB" w:rsidRPr="00AD78B3">
        <w:rPr>
          <w:rFonts w:ascii="Times New Roman" w:eastAsia="Times New Roman" w:hAnsi="Times New Roman" w:cs="Times New Roman"/>
          <w:sz w:val="24"/>
          <w:szCs w:val="24"/>
          <w:lang w:eastAsia="hr-HR"/>
        </w:rPr>
        <w:t xml:space="preserve">Hrvatskog zavoda za javno zdravstvo </w:t>
      </w:r>
      <w:r w:rsidRPr="00AD78B3">
        <w:rPr>
          <w:rFonts w:ascii="Times New Roman" w:eastAsia="Times New Roman" w:hAnsi="Times New Roman" w:cs="Times New Roman"/>
          <w:sz w:val="24"/>
          <w:szCs w:val="24"/>
          <w:lang w:eastAsia="hr-HR"/>
        </w:rPr>
        <w:t>u Republici Hrvatskoj mora sadržavati:</w:t>
      </w:r>
    </w:p>
    <w:p w14:paraId="0FDA3BC1" w14:textId="77777777" w:rsidR="00F626B4" w:rsidRPr="00AD78B3" w:rsidRDefault="00F626B4" w:rsidP="002B17D2">
      <w:pPr>
        <w:spacing w:after="0" w:line="240" w:lineRule="auto"/>
        <w:ind w:firstLine="709"/>
        <w:jc w:val="both"/>
        <w:rPr>
          <w:rFonts w:ascii="Times New Roman" w:eastAsia="Times New Roman" w:hAnsi="Times New Roman" w:cs="Times New Roman"/>
          <w:sz w:val="24"/>
          <w:szCs w:val="24"/>
          <w:lang w:eastAsia="hr-HR"/>
        </w:rPr>
      </w:pPr>
    </w:p>
    <w:p w14:paraId="42332092" w14:textId="77777777" w:rsidR="003E3B61" w:rsidRPr="00AD78B3" w:rsidRDefault="003E3B61" w:rsidP="002B17D2">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podatke o količini isporučene vode</w:t>
      </w:r>
      <w:r w:rsidR="00CF4A5F" w:rsidRPr="00AD78B3">
        <w:rPr>
          <w:rFonts w:ascii="Times New Roman" w:eastAsia="Times New Roman" w:hAnsi="Times New Roman" w:cs="Times New Roman"/>
          <w:sz w:val="24"/>
          <w:szCs w:val="24"/>
          <w:lang w:eastAsia="hr-HR"/>
        </w:rPr>
        <w:t xml:space="preserve"> namijenjene za ljudsku potrošnju</w:t>
      </w:r>
      <w:r w:rsidRPr="00AD78B3">
        <w:rPr>
          <w:rFonts w:ascii="Times New Roman" w:eastAsia="Times New Roman" w:hAnsi="Times New Roman" w:cs="Times New Roman"/>
          <w:sz w:val="24"/>
          <w:szCs w:val="24"/>
          <w:lang w:eastAsia="hr-HR"/>
        </w:rPr>
        <w:t xml:space="preserve"> po isporučitelju vode (subjektu) u traženom razdoblju</w:t>
      </w:r>
    </w:p>
    <w:p w14:paraId="3E75697D" w14:textId="77777777" w:rsidR="003E3B61" w:rsidRPr="00AD78B3" w:rsidRDefault="003E3B61" w:rsidP="002B17D2">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parametre ispitivanja obuhvaćene državnim monitoringom u toj godini</w:t>
      </w:r>
    </w:p>
    <w:p w14:paraId="395CC231" w14:textId="77777777" w:rsidR="003E3B61" w:rsidRPr="00AD78B3" w:rsidRDefault="003E3B61" w:rsidP="002B17D2">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tehnologije obrade</w:t>
      </w:r>
    </w:p>
    <w:p w14:paraId="3692AD37" w14:textId="77777777" w:rsidR="003E3B61" w:rsidRPr="00AD78B3" w:rsidRDefault="003E3B61" w:rsidP="002B17D2">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podatke o vodoopskrbnoj mreži</w:t>
      </w:r>
    </w:p>
    <w:p w14:paraId="340BE189" w14:textId="77777777" w:rsidR="003E3B61" w:rsidRPr="00AD78B3" w:rsidRDefault="003E3B61" w:rsidP="002B17D2">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sve podatke o godišnjim planovima državnog monitoringa parametara skupine A i parametara skupine B i njihovoj realizaciji</w:t>
      </w:r>
    </w:p>
    <w:p w14:paraId="46D81458" w14:textId="77777777" w:rsidR="003E3B61" w:rsidRPr="00AD78B3" w:rsidRDefault="003E3B61" w:rsidP="002B17D2">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podatke o rezultatima službenih kontrola</w:t>
      </w:r>
    </w:p>
    <w:p w14:paraId="6A914A0F" w14:textId="77777777" w:rsidR="003E3B61" w:rsidRPr="00AD78B3" w:rsidRDefault="003E3B61" w:rsidP="002B17D2">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podatke o odobrenim odstupanjima i zahtjevima dostavljenim Europskoj komisiji te podatke o drugim poduzetim mjerama za poboljšanje zdravstvene ispravnosti vode</w:t>
      </w:r>
      <w:r w:rsidR="00CF4A5F" w:rsidRPr="00AD78B3">
        <w:rPr>
          <w:rFonts w:ascii="Times New Roman" w:eastAsia="Times New Roman" w:hAnsi="Times New Roman" w:cs="Times New Roman"/>
          <w:sz w:val="24"/>
          <w:szCs w:val="24"/>
          <w:lang w:eastAsia="hr-HR"/>
        </w:rPr>
        <w:t xml:space="preserve"> namijenjene za ljudsku potrošnju</w:t>
      </w:r>
    </w:p>
    <w:p w14:paraId="62D31656" w14:textId="77777777" w:rsidR="003E3B61" w:rsidRPr="00AD78B3" w:rsidRDefault="003E3B61" w:rsidP="002B17D2">
      <w:pPr>
        <w:numPr>
          <w:ilvl w:val="0"/>
          <w:numId w:val="86"/>
        </w:num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podatke o zdravstvenoj ispravnosti vode</w:t>
      </w:r>
      <w:r w:rsidR="00CF4A5F" w:rsidRPr="00AD78B3">
        <w:rPr>
          <w:rFonts w:ascii="Times New Roman" w:eastAsia="Times New Roman" w:hAnsi="Times New Roman" w:cs="Times New Roman"/>
          <w:sz w:val="24"/>
          <w:szCs w:val="24"/>
          <w:lang w:eastAsia="hr-HR"/>
        </w:rPr>
        <w:t xml:space="preserve"> namijenjene </w:t>
      </w:r>
      <w:r w:rsidRPr="00AD78B3">
        <w:rPr>
          <w:rFonts w:ascii="Times New Roman" w:eastAsia="Times New Roman" w:hAnsi="Times New Roman" w:cs="Times New Roman"/>
          <w:sz w:val="24"/>
          <w:szCs w:val="24"/>
          <w:lang w:eastAsia="hr-HR"/>
        </w:rPr>
        <w:t>za ljudsku potrošnju radi utvrđivanja ispunjavanja uvjeta iz članka 6. ovoga Zakona</w:t>
      </w:r>
    </w:p>
    <w:p w14:paraId="570CC8DE" w14:textId="77777777" w:rsidR="003E3B61" w:rsidRPr="00AD78B3" w:rsidRDefault="003E3B61" w:rsidP="002B17D2">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podatke o rezultatima provedene procjene rizika koje je donijelo Stručno povjerenstvo iz članka 13. ovoga Zakona te sažeti prikaz tih rezultata</w:t>
      </w:r>
    </w:p>
    <w:p w14:paraId="08BDF053" w14:textId="77777777" w:rsidR="003E3B61" w:rsidRPr="00AD78B3" w:rsidRDefault="003E3B61" w:rsidP="002B17D2">
      <w:pPr>
        <w:numPr>
          <w:ilvl w:val="0"/>
          <w:numId w:val="86"/>
        </w:num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podatke o rezultatima provedenog istraživačkog monitoringa iz članka 49. ovoga Zakona.</w:t>
      </w:r>
    </w:p>
    <w:p w14:paraId="79B949BC" w14:textId="77777777" w:rsidR="00D20060" w:rsidRPr="00AD78B3" w:rsidRDefault="00D20060" w:rsidP="002B17D2">
      <w:pPr>
        <w:spacing w:after="0" w:line="240" w:lineRule="auto"/>
        <w:jc w:val="center"/>
        <w:rPr>
          <w:rFonts w:ascii="Times New Roman" w:eastAsia="Times New Roman" w:hAnsi="Times New Roman" w:cs="Times New Roman"/>
          <w:i/>
          <w:iCs/>
          <w:sz w:val="24"/>
          <w:szCs w:val="24"/>
          <w:lang w:eastAsia="hr-HR"/>
        </w:rPr>
      </w:pPr>
    </w:p>
    <w:p w14:paraId="544EAA3B" w14:textId="77777777" w:rsidR="0045073A" w:rsidRPr="00AD78B3" w:rsidRDefault="003E3B61" w:rsidP="002B17D2">
      <w:pPr>
        <w:spacing w:after="0" w:line="240" w:lineRule="auto"/>
        <w:jc w:val="center"/>
        <w:rPr>
          <w:rFonts w:ascii="Times New Roman" w:eastAsia="Times New Roman" w:hAnsi="Times New Roman" w:cs="Times New Roman"/>
          <w:i/>
          <w:iCs/>
          <w:sz w:val="24"/>
          <w:szCs w:val="24"/>
          <w:lang w:eastAsia="hr-HR"/>
        </w:rPr>
      </w:pPr>
      <w:r w:rsidRPr="00AD78B3">
        <w:rPr>
          <w:rFonts w:ascii="Times New Roman" w:eastAsia="Times New Roman" w:hAnsi="Times New Roman" w:cs="Times New Roman"/>
          <w:i/>
          <w:iCs/>
          <w:sz w:val="24"/>
          <w:szCs w:val="24"/>
          <w:lang w:eastAsia="hr-HR"/>
        </w:rPr>
        <w:t>Obveze</w:t>
      </w:r>
      <w:r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i/>
          <w:iCs/>
          <w:sz w:val="24"/>
          <w:szCs w:val="24"/>
          <w:lang w:eastAsia="hr-HR"/>
        </w:rPr>
        <w:t>jedinica</w:t>
      </w:r>
      <w:r w:rsidR="00BB1CB7" w:rsidRPr="00AD78B3">
        <w:rPr>
          <w:rFonts w:ascii="Times New Roman" w:eastAsia="Times New Roman" w:hAnsi="Times New Roman" w:cs="Times New Roman"/>
          <w:i/>
          <w:iCs/>
          <w:sz w:val="24"/>
          <w:szCs w:val="24"/>
          <w:lang w:eastAsia="hr-HR"/>
        </w:rPr>
        <w:t xml:space="preserve"> </w:t>
      </w:r>
      <w:r w:rsidRPr="00AD78B3">
        <w:rPr>
          <w:rFonts w:ascii="Times New Roman" w:eastAsia="Times New Roman" w:hAnsi="Times New Roman" w:cs="Times New Roman"/>
          <w:i/>
          <w:iCs/>
          <w:sz w:val="24"/>
          <w:szCs w:val="24"/>
          <w:lang w:eastAsia="hr-HR"/>
        </w:rPr>
        <w:t>područne (regionalne) samouprave</w:t>
      </w:r>
      <w:r w:rsidR="0045073A" w:rsidRPr="00AD78B3">
        <w:rPr>
          <w:rFonts w:ascii="Times New Roman" w:eastAsia="Times New Roman" w:hAnsi="Times New Roman" w:cs="Times New Roman"/>
          <w:i/>
          <w:iCs/>
          <w:sz w:val="24"/>
          <w:szCs w:val="24"/>
          <w:lang w:eastAsia="hr-HR"/>
        </w:rPr>
        <w:t>,</w:t>
      </w:r>
    </w:p>
    <w:p w14:paraId="68E579DD" w14:textId="77777777" w:rsidR="003E3B61" w:rsidRPr="00AD78B3" w:rsidRDefault="003E3B61" w:rsidP="002B17D2">
      <w:pPr>
        <w:spacing w:after="0" w:line="240" w:lineRule="auto"/>
        <w:jc w:val="center"/>
        <w:rPr>
          <w:rFonts w:ascii="Times New Roman" w:eastAsia="Times New Roman" w:hAnsi="Times New Roman" w:cs="Times New Roman"/>
          <w:b/>
          <w:i/>
          <w:iCs/>
          <w:sz w:val="24"/>
          <w:szCs w:val="24"/>
          <w:lang w:eastAsia="hr-HR"/>
        </w:rPr>
      </w:pPr>
      <w:r w:rsidRPr="00AD78B3">
        <w:rPr>
          <w:rFonts w:ascii="Times New Roman" w:eastAsia="Times New Roman" w:hAnsi="Times New Roman" w:cs="Times New Roman"/>
          <w:i/>
          <w:iCs/>
          <w:sz w:val="24"/>
          <w:szCs w:val="24"/>
          <w:lang w:eastAsia="hr-HR"/>
        </w:rPr>
        <w:t xml:space="preserve"> odnosno Grada Zagreba</w:t>
      </w:r>
      <w:r w:rsidR="0045073A" w:rsidRPr="00AD78B3">
        <w:rPr>
          <w:rFonts w:ascii="Times New Roman" w:eastAsia="Times New Roman" w:hAnsi="Times New Roman" w:cs="Times New Roman"/>
          <w:i/>
          <w:iCs/>
          <w:sz w:val="24"/>
          <w:szCs w:val="24"/>
          <w:lang w:eastAsia="hr-HR"/>
        </w:rPr>
        <w:t xml:space="preserve"> </w:t>
      </w:r>
      <w:r w:rsidRPr="00AD78B3">
        <w:rPr>
          <w:rFonts w:ascii="Times New Roman" w:eastAsia="Times New Roman" w:hAnsi="Times New Roman" w:cs="Times New Roman"/>
          <w:i/>
          <w:iCs/>
          <w:sz w:val="24"/>
          <w:szCs w:val="24"/>
          <w:lang w:eastAsia="hr-HR"/>
        </w:rPr>
        <w:t>i jedinica lokalne samouprave</w:t>
      </w:r>
    </w:p>
    <w:p w14:paraId="46810AB9" w14:textId="77777777" w:rsidR="0045073A" w:rsidRPr="00AD78B3" w:rsidRDefault="0045073A" w:rsidP="002B17D2">
      <w:pPr>
        <w:spacing w:after="0" w:line="240" w:lineRule="auto"/>
        <w:jc w:val="center"/>
        <w:rPr>
          <w:rFonts w:ascii="Times New Roman" w:eastAsia="Times New Roman" w:hAnsi="Times New Roman" w:cs="Times New Roman"/>
          <w:b/>
          <w:i/>
          <w:iCs/>
          <w:sz w:val="24"/>
          <w:szCs w:val="24"/>
          <w:lang w:eastAsia="hr-HR"/>
        </w:rPr>
      </w:pPr>
    </w:p>
    <w:p w14:paraId="5F852336"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44.</w:t>
      </w:r>
    </w:p>
    <w:p w14:paraId="11A4BDD0" w14:textId="77777777" w:rsidR="003E3B61" w:rsidRPr="00AD78B3" w:rsidRDefault="003E3B61" w:rsidP="002B17D2">
      <w:pPr>
        <w:spacing w:after="0" w:line="240" w:lineRule="auto"/>
        <w:rPr>
          <w:rFonts w:ascii="Times New Roman" w:eastAsia="Times New Roman" w:hAnsi="Times New Roman" w:cs="Times New Roman"/>
          <w:sz w:val="24"/>
          <w:szCs w:val="24"/>
          <w:lang w:eastAsia="hr-HR"/>
        </w:rPr>
      </w:pPr>
    </w:p>
    <w:p w14:paraId="78129D51"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Jedinice područne (regionalne) samouprave</w:t>
      </w:r>
      <w:r w:rsidR="00785566"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 Zagreb, obvezni su na vodocrpilištima lokalnih vodovoda koji opskrbljuju 50 i više stanovnika, osigurati provedbu ispitivanja svih kemijskih, mikrobioloških i indikatorskih parametara propisanih pravilnikom iz članka 9. stavka 1. podstavka 1. ovoga Zakona, najmanje jedan puta godišnje u toku hidrološke godine.</w:t>
      </w:r>
    </w:p>
    <w:p w14:paraId="7D2A1493" w14:textId="77777777" w:rsidR="0045073A" w:rsidRPr="00AD78B3" w:rsidRDefault="0045073A" w:rsidP="002B17D2">
      <w:pPr>
        <w:spacing w:after="0" w:line="240" w:lineRule="auto"/>
        <w:ind w:firstLine="709"/>
        <w:jc w:val="both"/>
        <w:rPr>
          <w:rFonts w:ascii="Times New Roman" w:eastAsia="Times New Roman" w:hAnsi="Times New Roman" w:cs="Times New Roman"/>
          <w:sz w:val="24"/>
          <w:szCs w:val="24"/>
          <w:lang w:eastAsia="hr-HR"/>
        </w:rPr>
      </w:pPr>
    </w:p>
    <w:p w14:paraId="526437D3"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Analizu vode na vodocrpilištima lokalnih vodovoda iz stavka 1. ovoga članka provode službeni laboratoriji iz članka 14. stavka 1. ovoga Zakona.</w:t>
      </w:r>
    </w:p>
    <w:p w14:paraId="69BE6D32" w14:textId="77777777" w:rsidR="0045073A" w:rsidRPr="00AD78B3" w:rsidRDefault="0045073A" w:rsidP="002B17D2">
      <w:pPr>
        <w:spacing w:after="0" w:line="240" w:lineRule="auto"/>
        <w:ind w:firstLine="709"/>
        <w:jc w:val="both"/>
        <w:rPr>
          <w:rFonts w:ascii="Times New Roman" w:eastAsia="Times New Roman" w:hAnsi="Times New Roman" w:cs="Times New Roman"/>
          <w:sz w:val="24"/>
          <w:szCs w:val="24"/>
          <w:lang w:eastAsia="hr-HR"/>
        </w:rPr>
      </w:pPr>
    </w:p>
    <w:p w14:paraId="4970054F"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Za postojeće lokalne vodovode kojima ne upravljaju</w:t>
      </w:r>
      <w:r w:rsidR="00D07F3E" w:rsidRPr="00AD78B3">
        <w:rPr>
          <w:rFonts w:ascii="Times New Roman" w:eastAsia="Times New Roman" w:hAnsi="Times New Roman" w:cs="Times New Roman"/>
          <w:sz w:val="24"/>
          <w:szCs w:val="24"/>
          <w:lang w:eastAsia="hr-HR"/>
        </w:rPr>
        <w:t xml:space="preserve"> isporučitelji vode iz članka 3. </w:t>
      </w:r>
      <w:r w:rsidR="00E50A35" w:rsidRPr="00AD78B3">
        <w:rPr>
          <w:rFonts w:ascii="Times New Roman" w:eastAsia="Times New Roman" w:hAnsi="Times New Roman" w:cs="Times New Roman"/>
          <w:sz w:val="24"/>
          <w:szCs w:val="24"/>
          <w:lang w:eastAsia="hr-HR"/>
        </w:rPr>
        <w:t xml:space="preserve">stavka 1. </w:t>
      </w:r>
      <w:r w:rsidR="00D07F3E" w:rsidRPr="00AD78B3">
        <w:rPr>
          <w:rFonts w:ascii="Times New Roman" w:eastAsia="Times New Roman" w:hAnsi="Times New Roman" w:cs="Times New Roman"/>
          <w:sz w:val="24"/>
          <w:szCs w:val="24"/>
          <w:lang w:eastAsia="hr-HR"/>
        </w:rPr>
        <w:t xml:space="preserve">točke 3. </w:t>
      </w:r>
      <w:proofErr w:type="spellStart"/>
      <w:r w:rsidR="00D07F3E" w:rsidRPr="00AD78B3">
        <w:rPr>
          <w:rFonts w:ascii="Times New Roman" w:eastAsia="Times New Roman" w:hAnsi="Times New Roman" w:cs="Times New Roman"/>
          <w:sz w:val="24"/>
          <w:szCs w:val="24"/>
          <w:lang w:eastAsia="hr-HR"/>
        </w:rPr>
        <w:t>podot</w:t>
      </w:r>
      <w:r w:rsidR="00AC35E3" w:rsidRPr="00AD78B3">
        <w:rPr>
          <w:rFonts w:ascii="Times New Roman" w:eastAsia="Times New Roman" w:hAnsi="Times New Roman" w:cs="Times New Roman"/>
          <w:sz w:val="24"/>
          <w:szCs w:val="24"/>
          <w:lang w:eastAsia="hr-HR"/>
        </w:rPr>
        <w:t>o</w:t>
      </w:r>
      <w:r w:rsidR="00D07F3E" w:rsidRPr="00AD78B3">
        <w:rPr>
          <w:rFonts w:ascii="Times New Roman" w:eastAsia="Times New Roman" w:hAnsi="Times New Roman" w:cs="Times New Roman"/>
          <w:sz w:val="24"/>
          <w:szCs w:val="24"/>
          <w:lang w:eastAsia="hr-HR"/>
        </w:rPr>
        <w:t>č</w:t>
      </w:r>
      <w:r w:rsidR="00AC35E3" w:rsidRPr="00AD78B3">
        <w:rPr>
          <w:rFonts w:ascii="Times New Roman" w:eastAsia="Times New Roman" w:hAnsi="Times New Roman" w:cs="Times New Roman"/>
          <w:sz w:val="24"/>
          <w:szCs w:val="24"/>
          <w:lang w:eastAsia="hr-HR"/>
        </w:rPr>
        <w:t>a</w:t>
      </w:r>
      <w:r w:rsidR="00D07F3E" w:rsidRPr="00AD78B3">
        <w:rPr>
          <w:rFonts w:ascii="Times New Roman" w:eastAsia="Times New Roman" w:hAnsi="Times New Roman" w:cs="Times New Roman"/>
          <w:sz w:val="24"/>
          <w:szCs w:val="24"/>
          <w:lang w:eastAsia="hr-HR"/>
        </w:rPr>
        <w:t>ka</w:t>
      </w:r>
      <w:proofErr w:type="spellEnd"/>
      <w:r w:rsidR="00D07F3E" w:rsidRPr="00AD78B3">
        <w:rPr>
          <w:rFonts w:ascii="Times New Roman" w:eastAsia="Times New Roman" w:hAnsi="Times New Roman" w:cs="Times New Roman"/>
          <w:sz w:val="24"/>
          <w:szCs w:val="24"/>
          <w:lang w:eastAsia="hr-HR"/>
        </w:rPr>
        <w:t xml:space="preserve"> a) i c) </w:t>
      </w:r>
      <w:r w:rsidR="00456DF4" w:rsidRPr="00AD78B3">
        <w:rPr>
          <w:rFonts w:ascii="Times New Roman" w:eastAsia="Times New Roman" w:hAnsi="Times New Roman" w:cs="Times New Roman"/>
          <w:sz w:val="24"/>
          <w:szCs w:val="24"/>
          <w:lang w:eastAsia="hr-HR"/>
        </w:rPr>
        <w:t xml:space="preserve">ovoga Zakona </w:t>
      </w:r>
      <w:r w:rsidRPr="00AD78B3">
        <w:rPr>
          <w:rFonts w:ascii="Times New Roman" w:eastAsia="Times New Roman" w:hAnsi="Times New Roman" w:cs="Times New Roman"/>
          <w:sz w:val="24"/>
          <w:szCs w:val="24"/>
          <w:lang w:eastAsia="hr-HR"/>
        </w:rPr>
        <w:t>i koji potpadaju pod obvezu državnog monitoringa, u slučaju utvrđivanja nesukladnosti mikrobioloških parametara na bilo koji način (monitoringom, službenom kontrolom i dr.), postupke dezinfekcije vode mora početi i nastaviti provoditi jedinica lokalne samouprave, koja mora za ove postupke osigurati financijska sredstva i propisane uvjete, te svakodnevno praćenje slobodnog rezidualnog klora.</w:t>
      </w:r>
    </w:p>
    <w:p w14:paraId="698881FC" w14:textId="77777777" w:rsidR="0045073A" w:rsidRPr="00AD78B3" w:rsidRDefault="0045073A" w:rsidP="002B17D2">
      <w:pPr>
        <w:spacing w:after="0" w:line="240" w:lineRule="auto"/>
        <w:ind w:firstLine="709"/>
        <w:jc w:val="both"/>
        <w:rPr>
          <w:rFonts w:ascii="Times New Roman" w:eastAsia="Times New Roman" w:hAnsi="Times New Roman" w:cs="Times New Roman"/>
          <w:sz w:val="24"/>
          <w:szCs w:val="24"/>
          <w:lang w:eastAsia="hr-HR"/>
        </w:rPr>
      </w:pPr>
    </w:p>
    <w:p w14:paraId="34EF9C08"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Postupke dezinfekcije iz stavka 3. ovoga članka jedinica lokalne samouprave obvezna je provoditi sve dok lokalni vodovod ne preuzme </w:t>
      </w:r>
      <w:r w:rsidR="004D46E4" w:rsidRPr="00AD78B3">
        <w:rPr>
          <w:rFonts w:ascii="Times New Roman" w:hAnsi="Times New Roman" w:cs="Times New Roman"/>
          <w:bCs/>
          <w:sz w:val="24"/>
          <w:szCs w:val="24"/>
        </w:rPr>
        <w:t>javni isporučitelj vodnih usluga</w:t>
      </w:r>
      <w:r w:rsidR="004D46E4" w:rsidRPr="00AD78B3">
        <w:rPr>
          <w:rFonts w:ascii="Times New Roman" w:hAnsi="Times New Roman" w:cs="Times New Roman"/>
          <w:sz w:val="24"/>
          <w:szCs w:val="24"/>
        </w:rPr>
        <w:t xml:space="preserve"> </w:t>
      </w:r>
      <w:r w:rsidR="004D46E4" w:rsidRPr="00AD78B3">
        <w:rPr>
          <w:rFonts w:ascii="Times New Roman" w:eastAsia="Times New Roman" w:hAnsi="Times New Roman" w:cs="Times New Roman"/>
          <w:sz w:val="24"/>
          <w:szCs w:val="24"/>
          <w:lang w:eastAsia="hr-HR"/>
        </w:rPr>
        <w:t xml:space="preserve">iz članka 3. </w:t>
      </w:r>
      <w:r w:rsidR="00E50A35" w:rsidRPr="00AD78B3">
        <w:rPr>
          <w:rFonts w:ascii="Times New Roman" w:eastAsia="Times New Roman" w:hAnsi="Times New Roman" w:cs="Times New Roman"/>
          <w:sz w:val="24"/>
          <w:szCs w:val="24"/>
          <w:lang w:eastAsia="hr-HR"/>
        </w:rPr>
        <w:t xml:space="preserve">stavka 1. </w:t>
      </w:r>
      <w:r w:rsidR="004D46E4" w:rsidRPr="00AD78B3">
        <w:rPr>
          <w:rFonts w:ascii="Times New Roman" w:eastAsia="Times New Roman" w:hAnsi="Times New Roman" w:cs="Times New Roman"/>
          <w:sz w:val="24"/>
          <w:szCs w:val="24"/>
          <w:lang w:eastAsia="hr-HR"/>
        </w:rPr>
        <w:t xml:space="preserve">točke 3. </w:t>
      </w:r>
      <w:proofErr w:type="spellStart"/>
      <w:r w:rsidR="004D46E4" w:rsidRPr="00AD78B3">
        <w:rPr>
          <w:rFonts w:ascii="Times New Roman" w:eastAsia="Times New Roman" w:hAnsi="Times New Roman" w:cs="Times New Roman"/>
          <w:sz w:val="24"/>
          <w:szCs w:val="24"/>
          <w:lang w:eastAsia="hr-HR"/>
        </w:rPr>
        <w:t>podtočke</w:t>
      </w:r>
      <w:proofErr w:type="spellEnd"/>
      <w:r w:rsidR="004D46E4" w:rsidRPr="00AD78B3">
        <w:rPr>
          <w:rFonts w:ascii="Times New Roman" w:eastAsia="Times New Roman" w:hAnsi="Times New Roman" w:cs="Times New Roman"/>
          <w:sz w:val="24"/>
          <w:szCs w:val="24"/>
          <w:lang w:eastAsia="hr-HR"/>
        </w:rPr>
        <w:t xml:space="preserve"> a)</w:t>
      </w:r>
      <w:r w:rsidRPr="00AD78B3">
        <w:rPr>
          <w:rFonts w:ascii="Times New Roman" w:eastAsia="Times New Roman" w:hAnsi="Times New Roman" w:cs="Times New Roman"/>
          <w:sz w:val="24"/>
          <w:szCs w:val="24"/>
          <w:lang w:eastAsia="hr-HR"/>
        </w:rPr>
        <w:t xml:space="preserve"> </w:t>
      </w:r>
      <w:r w:rsidR="002E29C8" w:rsidRPr="00AD78B3">
        <w:rPr>
          <w:rFonts w:ascii="Times New Roman" w:eastAsia="Times New Roman" w:hAnsi="Times New Roman" w:cs="Times New Roman"/>
          <w:sz w:val="24"/>
          <w:szCs w:val="24"/>
          <w:lang w:eastAsia="hr-HR"/>
        </w:rPr>
        <w:t xml:space="preserve">ovoga Zakona </w:t>
      </w:r>
      <w:r w:rsidRPr="00AD78B3">
        <w:rPr>
          <w:rFonts w:ascii="Times New Roman" w:eastAsia="Times New Roman" w:hAnsi="Times New Roman" w:cs="Times New Roman"/>
          <w:sz w:val="24"/>
          <w:szCs w:val="24"/>
          <w:lang w:eastAsia="hr-HR"/>
        </w:rPr>
        <w:t xml:space="preserve">sukladno </w:t>
      </w:r>
      <w:r w:rsidR="004D46E4" w:rsidRPr="00AD78B3">
        <w:rPr>
          <w:rFonts w:ascii="Times New Roman" w:eastAsia="Times New Roman" w:hAnsi="Times New Roman" w:cs="Times New Roman"/>
          <w:sz w:val="24"/>
          <w:szCs w:val="24"/>
          <w:lang w:eastAsia="hr-HR"/>
        </w:rPr>
        <w:t xml:space="preserve">zakonu kojim se </w:t>
      </w:r>
      <w:r w:rsidR="00AD1612" w:rsidRPr="00AD78B3">
        <w:rPr>
          <w:rFonts w:ascii="Times New Roman" w:eastAsia="Times New Roman" w:hAnsi="Times New Roman" w:cs="Times New Roman"/>
          <w:sz w:val="24"/>
          <w:szCs w:val="24"/>
          <w:lang w:eastAsia="hr-HR"/>
        </w:rPr>
        <w:t xml:space="preserve">uređuju </w:t>
      </w:r>
      <w:r w:rsidRPr="00AD78B3">
        <w:rPr>
          <w:rFonts w:ascii="Times New Roman" w:eastAsia="Times New Roman" w:hAnsi="Times New Roman" w:cs="Times New Roman"/>
          <w:sz w:val="24"/>
          <w:szCs w:val="24"/>
          <w:lang w:eastAsia="hr-HR"/>
        </w:rPr>
        <w:t>vodn</w:t>
      </w:r>
      <w:r w:rsidR="00AD1612"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uslug</w:t>
      </w:r>
      <w:r w:rsidR="00AD1612"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w:t>
      </w:r>
    </w:p>
    <w:p w14:paraId="67419F91" w14:textId="77777777" w:rsidR="0045073A" w:rsidRPr="00AD78B3" w:rsidRDefault="0045073A" w:rsidP="002B17D2">
      <w:pPr>
        <w:spacing w:after="0" w:line="240" w:lineRule="auto"/>
        <w:ind w:firstLine="709"/>
        <w:jc w:val="both"/>
        <w:rPr>
          <w:rFonts w:ascii="Times New Roman" w:eastAsia="Times New Roman" w:hAnsi="Times New Roman" w:cs="Times New Roman"/>
          <w:sz w:val="24"/>
          <w:szCs w:val="24"/>
          <w:lang w:eastAsia="hr-HR"/>
        </w:rPr>
      </w:pPr>
    </w:p>
    <w:p w14:paraId="5B937483"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Za osiguranje provedbe mjera iz stavka 3. ovoga članka jedinica lokalne samouprave može zatražiti stručnu pomoć od nadležnog zavoda za javno zdravstvo jedinice područne (regionalne) samouprave</w:t>
      </w:r>
      <w:r w:rsidR="00D2006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koji će i </w:t>
      </w:r>
      <w:proofErr w:type="spellStart"/>
      <w:r w:rsidRPr="00AD78B3">
        <w:rPr>
          <w:rFonts w:ascii="Times New Roman" w:eastAsia="Times New Roman" w:hAnsi="Times New Roman" w:cs="Times New Roman"/>
          <w:sz w:val="24"/>
          <w:szCs w:val="24"/>
          <w:lang w:eastAsia="hr-HR"/>
        </w:rPr>
        <w:t>validirati</w:t>
      </w:r>
      <w:proofErr w:type="spellEnd"/>
      <w:r w:rsidRPr="00AD78B3">
        <w:rPr>
          <w:rFonts w:ascii="Times New Roman" w:eastAsia="Times New Roman" w:hAnsi="Times New Roman" w:cs="Times New Roman"/>
          <w:sz w:val="24"/>
          <w:szCs w:val="24"/>
          <w:lang w:eastAsia="hr-HR"/>
        </w:rPr>
        <w:t xml:space="preserve"> postupak dezinfekcije.</w:t>
      </w:r>
    </w:p>
    <w:p w14:paraId="42E9A293" w14:textId="77777777" w:rsidR="0045073A" w:rsidRPr="00AD78B3" w:rsidRDefault="0045073A" w:rsidP="002B17D2">
      <w:pPr>
        <w:spacing w:after="0" w:line="240" w:lineRule="auto"/>
        <w:ind w:firstLine="709"/>
        <w:jc w:val="both"/>
        <w:rPr>
          <w:rFonts w:ascii="Times New Roman" w:eastAsia="Times New Roman" w:hAnsi="Times New Roman" w:cs="Times New Roman"/>
          <w:sz w:val="24"/>
          <w:szCs w:val="24"/>
          <w:lang w:eastAsia="hr-HR"/>
        </w:rPr>
      </w:pPr>
    </w:p>
    <w:p w14:paraId="180ECB34"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(6) U svrhu obavješćivanja potrošača koji koriste vodu iz lokalnih vodovoda kojima se opskrbljuje 50 i više stanovnika jedinice područne (regionalne) samouprave</w:t>
      </w:r>
      <w:r w:rsidR="00D2006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w:t>
      </w:r>
      <w:r w:rsidR="00D20060"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Zagreb</w:t>
      </w:r>
      <w:r w:rsidR="00AE7616"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obvezni su na svojim mrežnim stranicama objaviti:</w:t>
      </w:r>
    </w:p>
    <w:p w14:paraId="0A964FA7" w14:textId="77777777" w:rsidR="0045073A" w:rsidRPr="00AD78B3" w:rsidRDefault="0045073A" w:rsidP="002B17D2">
      <w:pPr>
        <w:spacing w:after="0" w:line="240" w:lineRule="auto"/>
        <w:ind w:firstLine="709"/>
        <w:jc w:val="both"/>
        <w:rPr>
          <w:rFonts w:ascii="Times New Roman" w:eastAsia="Times New Roman" w:hAnsi="Times New Roman" w:cs="Times New Roman"/>
          <w:sz w:val="24"/>
          <w:szCs w:val="24"/>
          <w:lang w:eastAsia="hr-HR"/>
        </w:rPr>
      </w:pPr>
    </w:p>
    <w:p w14:paraId="437A7144" w14:textId="77777777" w:rsidR="003E3B61" w:rsidRPr="00AD78B3" w:rsidRDefault="003E3B61" w:rsidP="002B17D2">
      <w:pPr>
        <w:spacing w:after="0" w:line="240" w:lineRule="auto"/>
        <w:ind w:left="720" w:hanging="720"/>
        <w:contextualSpacing/>
        <w:jc w:val="both"/>
        <w:rPr>
          <w:rFonts w:ascii="Times New Roman" w:hAnsi="Times New Roman" w:cs="Times New Roman"/>
          <w:sz w:val="24"/>
          <w:szCs w:val="24"/>
          <w:lang w:eastAsia="hr-HR"/>
        </w:rPr>
      </w:pPr>
      <w:r w:rsidRPr="00AD78B3">
        <w:rPr>
          <w:rFonts w:ascii="Times New Roman" w:hAnsi="Times New Roman" w:cs="Times New Roman"/>
          <w:sz w:val="24"/>
          <w:szCs w:val="24"/>
          <w:lang w:eastAsia="hr-HR"/>
        </w:rPr>
        <w:t>-</w:t>
      </w:r>
      <w:r w:rsidR="0045073A" w:rsidRPr="00AD78B3">
        <w:rPr>
          <w:rFonts w:ascii="Times New Roman" w:hAnsi="Times New Roman" w:cs="Times New Roman"/>
          <w:sz w:val="24"/>
          <w:szCs w:val="24"/>
          <w:lang w:eastAsia="hr-HR"/>
        </w:rPr>
        <w:tab/>
      </w:r>
      <w:r w:rsidRPr="00AD78B3">
        <w:rPr>
          <w:rFonts w:ascii="Times New Roman" w:hAnsi="Times New Roman" w:cs="Times New Roman"/>
          <w:sz w:val="24"/>
          <w:szCs w:val="24"/>
          <w:lang w:eastAsia="hr-HR"/>
        </w:rPr>
        <w:t>zone opskrbe i broj osoba koji se koriste vodom iz lokalnog vodovoda, tehnici/tehnikama obrade i dezinfekcije vode</w:t>
      </w:r>
    </w:p>
    <w:p w14:paraId="4B580F00" w14:textId="77777777" w:rsidR="003E3B61" w:rsidRPr="00AD78B3" w:rsidRDefault="003E3B61" w:rsidP="002B17D2">
      <w:pPr>
        <w:spacing w:after="0" w:line="240" w:lineRule="auto"/>
        <w:ind w:left="720" w:hanging="720"/>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45073A" w:rsidRPr="00AD78B3">
        <w:rPr>
          <w:rFonts w:ascii="Times New Roman" w:eastAsia="Times New Roman" w:hAnsi="Times New Roman" w:cs="Times New Roman"/>
          <w:sz w:val="24"/>
          <w:szCs w:val="24"/>
          <w:lang w:eastAsia="hr-HR"/>
        </w:rPr>
        <w:tab/>
      </w:r>
      <w:r w:rsidRPr="00AD78B3" w:rsidDel="005D7F88">
        <w:rPr>
          <w:rFonts w:ascii="Times New Roman" w:eastAsia="Times New Roman" w:hAnsi="Times New Roman" w:cs="Times New Roman"/>
          <w:sz w:val="24"/>
          <w:szCs w:val="24"/>
          <w:lang w:eastAsia="hr-HR"/>
        </w:rPr>
        <w:t xml:space="preserve">podatke o svim parametrima sukladnosti vode </w:t>
      </w:r>
      <w:r w:rsidR="009B2CED" w:rsidRPr="00AD78B3">
        <w:rPr>
          <w:rFonts w:ascii="Times New Roman" w:eastAsia="Times New Roman" w:hAnsi="Times New Roman" w:cs="Times New Roman"/>
          <w:sz w:val="24"/>
          <w:szCs w:val="24"/>
          <w:lang w:eastAsia="hr-HR"/>
        </w:rPr>
        <w:t xml:space="preserve">namijenjene </w:t>
      </w:r>
      <w:r w:rsidRPr="00AD78B3" w:rsidDel="005D7F88">
        <w:rPr>
          <w:rFonts w:ascii="Times New Roman" w:eastAsia="Times New Roman" w:hAnsi="Times New Roman" w:cs="Times New Roman"/>
          <w:sz w:val="24"/>
          <w:szCs w:val="24"/>
          <w:lang w:eastAsia="hr-HR"/>
        </w:rPr>
        <w:t xml:space="preserve">za ljudsku potrošnju ispitanima u izvještajnoj godini uključujući i sva odstupanja </w:t>
      </w:r>
      <w:r w:rsidRPr="00AD78B3">
        <w:rPr>
          <w:rFonts w:ascii="Times New Roman" w:eastAsia="Times New Roman" w:hAnsi="Times New Roman" w:cs="Times New Roman"/>
          <w:sz w:val="24"/>
          <w:szCs w:val="24"/>
          <w:lang w:eastAsia="hr-HR"/>
        </w:rPr>
        <w:t>za koja imaju saznanje</w:t>
      </w:r>
    </w:p>
    <w:p w14:paraId="0C444FEA" w14:textId="77777777" w:rsidR="003E3B61" w:rsidRPr="00AD78B3" w:rsidRDefault="003E3B61" w:rsidP="002B17D2">
      <w:pPr>
        <w:spacing w:after="0" w:line="240" w:lineRule="auto"/>
        <w:ind w:left="720" w:hanging="720"/>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45073A"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u slučaju incidenta ili mogućih opasnosti za zdravlje ljudi zbog prekoračene vrijednosti parametara iznad M.D.K. vrijednosti informacije o potencijalnim opasnostima za zdravlje ljudi i savjete o zdravlju i potrošnji vodi namijenjene za ljudsku potrošnju.</w:t>
      </w:r>
    </w:p>
    <w:p w14:paraId="33BA807A" w14:textId="77777777" w:rsidR="00BB1CB7" w:rsidRPr="00AD78B3" w:rsidRDefault="00BB1CB7" w:rsidP="002B17D2">
      <w:pPr>
        <w:spacing w:after="0" w:line="240" w:lineRule="auto"/>
        <w:ind w:left="720"/>
        <w:contextualSpacing/>
        <w:jc w:val="both"/>
        <w:textAlignment w:val="baseline"/>
        <w:rPr>
          <w:rFonts w:ascii="Times New Roman" w:eastAsia="Times New Roman" w:hAnsi="Times New Roman" w:cs="Times New Roman"/>
          <w:sz w:val="24"/>
          <w:szCs w:val="24"/>
          <w:lang w:eastAsia="hr-HR"/>
        </w:rPr>
      </w:pPr>
    </w:p>
    <w:p w14:paraId="14DF9234"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Informiranje i obavješćivanje stanovništva obavlja se i sukladno članku 59. ovoga Zakona.</w:t>
      </w:r>
    </w:p>
    <w:p w14:paraId="5D24095A" w14:textId="77777777" w:rsidR="00D20060" w:rsidRPr="00AD78B3" w:rsidRDefault="00D20060" w:rsidP="002B17D2">
      <w:pPr>
        <w:spacing w:after="0" w:line="240" w:lineRule="auto"/>
        <w:jc w:val="both"/>
        <w:rPr>
          <w:rFonts w:ascii="Times New Roman" w:eastAsia="Times New Roman" w:hAnsi="Times New Roman" w:cs="Times New Roman"/>
          <w:sz w:val="24"/>
          <w:szCs w:val="24"/>
          <w:lang w:eastAsia="hr-HR"/>
        </w:rPr>
      </w:pPr>
    </w:p>
    <w:p w14:paraId="4A87B336" w14:textId="77777777" w:rsidR="00D20060" w:rsidRPr="00AD78B3" w:rsidRDefault="003E3B61" w:rsidP="002B17D2">
      <w:pPr>
        <w:spacing w:after="0" w:line="240" w:lineRule="auto"/>
        <w:jc w:val="center"/>
        <w:rPr>
          <w:rFonts w:ascii="Times New Roman" w:eastAsia="Times New Roman" w:hAnsi="Times New Roman" w:cs="Times New Roman"/>
          <w:i/>
          <w:iCs/>
          <w:sz w:val="24"/>
          <w:szCs w:val="24"/>
          <w:lang w:eastAsia="hr-HR"/>
        </w:rPr>
      </w:pPr>
      <w:r w:rsidRPr="00AD78B3">
        <w:rPr>
          <w:rFonts w:ascii="Times New Roman" w:eastAsia="Times New Roman" w:hAnsi="Times New Roman" w:cs="Times New Roman"/>
          <w:i/>
          <w:iCs/>
          <w:sz w:val="24"/>
          <w:szCs w:val="24"/>
          <w:lang w:eastAsia="hr-HR"/>
        </w:rPr>
        <w:t xml:space="preserve">Obveze zavoda za javno zdravstvo jedinica područne </w:t>
      </w:r>
    </w:p>
    <w:p w14:paraId="52F2FF93" w14:textId="77777777" w:rsidR="003E3B61" w:rsidRPr="00AD78B3" w:rsidRDefault="003E3B61" w:rsidP="002B17D2">
      <w:pPr>
        <w:spacing w:after="0" w:line="240" w:lineRule="auto"/>
        <w:jc w:val="center"/>
        <w:rPr>
          <w:rFonts w:ascii="Times New Roman" w:eastAsia="Times New Roman" w:hAnsi="Times New Roman" w:cs="Times New Roman"/>
          <w:i/>
          <w:iCs/>
          <w:sz w:val="24"/>
          <w:szCs w:val="24"/>
          <w:lang w:eastAsia="hr-HR"/>
        </w:rPr>
      </w:pPr>
      <w:r w:rsidRPr="00AD78B3">
        <w:rPr>
          <w:rFonts w:ascii="Times New Roman" w:eastAsia="Times New Roman" w:hAnsi="Times New Roman" w:cs="Times New Roman"/>
          <w:i/>
          <w:iCs/>
          <w:sz w:val="24"/>
          <w:szCs w:val="24"/>
          <w:lang w:eastAsia="hr-HR"/>
        </w:rPr>
        <w:t>(regionalne) samouprave</w:t>
      </w:r>
      <w:r w:rsidR="00A92ACD" w:rsidRPr="00AD78B3">
        <w:rPr>
          <w:rFonts w:ascii="Times New Roman" w:eastAsia="Times New Roman" w:hAnsi="Times New Roman" w:cs="Times New Roman"/>
          <w:i/>
          <w:iCs/>
          <w:sz w:val="24"/>
          <w:szCs w:val="24"/>
          <w:lang w:eastAsia="hr-HR"/>
        </w:rPr>
        <w:t>,</w:t>
      </w:r>
      <w:r w:rsidRPr="00AD78B3">
        <w:rPr>
          <w:rFonts w:ascii="Times New Roman" w:eastAsia="Times New Roman" w:hAnsi="Times New Roman" w:cs="Times New Roman"/>
          <w:i/>
          <w:iCs/>
          <w:sz w:val="24"/>
          <w:szCs w:val="24"/>
          <w:lang w:eastAsia="hr-HR"/>
        </w:rPr>
        <w:t xml:space="preserve"> odnosno Grada Zagreba </w:t>
      </w:r>
    </w:p>
    <w:p w14:paraId="4F4385E4" w14:textId="77777777" w:rsidR="00A92ACD" w:rsidRPr="00AD78B3" w:rsidRDefault="00A92ACD" w:rsidP="002B17D2">
      <w:pPr>
        <w:spacing w:after="0" w:line="240" w:lineRule="auto"/>
        <w:jc w:val="center"/>
        <w:rPr>
          <w:rFonts w:ascii="Times New Roman" w:eastAsia="Times New Roman" w:hAnsi="Times New Roman" w:cs="Times New Roman"/>
          <w:i/>
          <w:iCs/>
          <w:sz w:val="24"/>
          <w:szCs w:val="24"/>
          <w:lang w:eastAsia="hr-HR"/>
        </w:rPr>
      </w:pPr>
    </w:p>
    <w:p w14:paraId="6C744D59"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Članak 45. </w:t>
      </w:r>
    </w:p>
    <w:p w14:paraId="44C84126" w14:textId="77777777" w:rsidR="003E3B61" w:rsidRPr="00AD78B3" w:rsidRDefault="003E3B61" w:rsidP="002B17D2">
      <w:pPr>
        <w:spacing w:after="0" w:line="240" w:lineRule="auto"/>
        <w:rPr>
          <w:rFonts w:ascii="Times New Roman" w:eastAsia="Times New Roman" w:hAnsi="Times New Roman" w:cs="Times New Roman"/>
          <w:sz w:val="24"/>
          <w:szCs w:val="24"/>
          <w:lang w:eastAsia="hr-HR"/>
        </w:rPr>
      </w:pPr>
    </w:p>
    <w:p w14:paraId="51782559"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Zavodi za javno zdravstvo jedinica područne (regionalne) samouprave, odnosno Grada Zagreba obvezni su provoditi godišnji plan državnog monitoringa zdravstvene ispravnosti vode namijenjene za ljudsku potrošnju u dijelu za čiju provedbu su odgovorni, prikupljati podatke potrebne za izvještavanje o vodi </w:t>
      </w:r>
      <w:r w:rsidR="00CF4A5F" w:rsidRPr="00AD78B3">
        <w:rPr>
          <w:rFonts w:ascii="Times New Roman" w:eastAsia="Times New Roman" w:hAnsi="Times New Roman" w:cs="Times New Roman"/>
          <w:sz w:val="24"/>
          <w:szCs w:val="24"/>
          <w:lang w:eastAsia="hr-HR"/>
        </w:rPr>
        <w:t xml:space="preserve">namijenjenoj </w:t>
      </w:r>
      <w:r w:rsidRPr="00AD78B3">
        <w:rPr>
          <w:rFonts w:ascii="Times New Roman" w:eastAsia="Times New Roman" w:hAnsi="Times New Roman" w:cs="Times New Roman"/>
          <w:sz w:val="24"/>
          <w:szCs w:val="24"/>
          <w:lang w:eastAsia="hr-HR"/>
        </w:rPr>
        <w:t>za ljudsku potrošnju na području svoje jedinice područne (regionalne) samouprave</w:t>
      </w:r>
      <w:r w:rsidR="0093449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unositi rezultate ispitivanja, podatke o korektivnim mjerama i odobrenim odstupanjima u bazu podataka iz koje se izvještava Europska komisija i pripremaju nacionalni izvještaji o kvaliteti vode </w:t>
      </w:r>
      <w:r w:rsidR="00CF4A5F" w:rsidRPr="00AD78B3">
        <w:rPr>
          <w:rFonts w:ascii="Times New Roman" w:eastAsia="Times New Roman" w:hAnsi="Times New Roman" w:cs="Times New Roman"/>
          <w:sz w:val="24"/>
          <w:szCs w:val="24"/>
          <w:lang w:eastAsia="hr-HR"/>
        </w:rPr>
        <w:t xml:space="preserve">namijenjenoj </w:t>
      </w:r>
      <w:r w:rsidRPr="00AD78B3">
        <w:rPr>
          <w:rFonts w:ascii="Times New Roman" w:eastAsia="Times New Roman" w:hAnsi="Times New Roman" w:cs="Times New Roman"/>
          <w:sz w:val="24"/>
          <w:szCs w:val="24"/>
          <w:lang w:eastAsia="hr-HR"/>
        </w:rPr>
        <w:t>za ljudsku potrošnju te provoditi ostale obveze određene ovim Zakonom.</w:t>
      </w:r>
    </w:p>
    <w:p w14:paraId="093D994F"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1B2F143D"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Zavodi iz stavka 1. ovoga članka obvezni su dostaviti Hrvatskom zavodu za javno zdravstvo izvještaj o provedbi monitoringa na svojem području do 31. ožujka tekuće godine za prethodnu godinu.</w:t>
      </w:r>
    </w:p>
    <w:p w14:paraId="782825E6"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3742DC2B"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Izvještaj iz stavka 2. ovoga članka mora sadržavati:</w:t>
      </w:r>
    </w:p>
    <w:p w14:paraId="1B0541F4"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33BFE96F" w14:textId="77777777" w:rsidR="003E3B61" w:rsidRPr="00AD78B3" w:rsidRDefault="00A92ACD"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podatke o realizaciji pl</w:t>
      </w:r>
      <w:r w:rsidRPr="00AD78B3">
        <w:rPr>
          <w:rFonts w:ascii="Times New Roman" w:eastAsia="Times New Roman" w:hAnsi="Times New Roman" w:cs="Times New Roman"/>
          <w:sz w:val="24"/>
          <w:szCs w:val="24"/>
          <w:lang w:eastAsia="hr-HR"/>
        </w:rPr>
        <w:t>ana monitoringa iz ovoga Zakona</w:t>
      </w:r>
    </w:p>
    <w:p w14:paraId="646B1F37" w14:textId="77777777" w:rsidR="003E3B61" w:rsidRPr="00AD78B3" w:rsidRDefault="00A92ACD"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podatke iz ovoga Zakona za svaki vodoopskrbni sustav posebno, osim podataka o rezultatima provedene procjene rizika t</w:t>
      </w:r>
      <w:r w:rsidRPr="00AD78B3">
        <w:rPr>
          <w:rFonts w:ascii="Times New Roman" w:eastAsia="Times New Roman" w:hAnsi="Times New Roman" w:cs="Times New Roman"/>
          <w:sz w:val="24"/>
          <w:szCs w:val="24"/>
          <w:lang w:eastAsia="hr-HR"/>
        </w:rPr>
        <w:t>e sažetog prikaza tih rezultata</w:t>
      </w:r>
    </w:p>
    <w:p w14:paraId="7C995D4A" w14:textId="77777777" w:rsidR="003E3B61" w:rsidRPr="00AD78B3" w:rsidRDefault="00A92ACD"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skupne podatke monitoringa za područje nadležnosti zavoda iz stavka 1. ovoga članka.</w:t>
      </w:r>
    </w:p>
    <w:p w14:paraId="229CD7B2" w14:textId="77777777" w:rsidR="00A92ACD" w:rsidRPr="00AD78B3" w:rsidRDefault="00A92ACD" w:rsidP="002B17D2">
      <w:pPr>
        <w:spacing w:after="0" w:line="240" w:lineRule="auto"/>
        <w:jc w:val="both"/>
        <w:rPr>
          <w:rFonts w:ascii="Times New Roman" w:eastAsia="Times New Roman" w:hAnsi="Times New Roman" w:cs="Times New Roman"/>
          <w:sz w:val="24"/>
          <w:szCs w:val="24"/>
          <w:lang w:eastAsia="hr-HR"/>
        </w:rPr>
      </w:pPr>
    </w:p>
    <w:p w14:paraId="760B8C38"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Zavodi iz stavka 1. ovoga članka obvezni su dostaviti Hrvatskom zavodu za javno zdravstvo godišnje izvještaje o provedbi ispitivanja vode na vodocrpilištu, koje su proveli na zahtjev pravnih osoba koje obavljaju djelatnost javne vodoopskrbe i na zahtjev jedinice područne (regionalne) samouprave</w:t>
      </w:r>
      <w:r w:rsidR="0093449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do 31. ožujka tekuće godine za prethodnu godinu uključujući popis vodocrpilišta na kojima nije provedeno ispitivanje vode.</w:t>
      </w:r>
    </w:p>
    <w:p w14:paraId="340F4844"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49541F5C"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Zavodi iz stavka 1. ovoga članka obvezni su dostavljati podatke dobivene monitorinzima u skladu s člankom 40. ovoga Zakona.  </w:t>
      </w:r>
    </w:p>
    <w:p w14:paraId="3B43F147"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388BF700"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(6) Svaki nadležni zavod za javno zdravstvo</w:t>
      </w:r>
      <w:r w:rsidR="00AA65A7" w:rsidRPr="00AD78B3">
        <w:rPr>
          <w:rFonts w:ascii="Times New Roman" w:eastAsia="Times New Roman" w:hAnsi="Times New Roman" w:cs="Times New Roman"/>
          <w:sz w:val="24"/>
          <w:szCs w:val="24"/>
          <w:lang w:eastAsia="hr-HR"/>
        </w:rPr>
        <w:t xml:space="preserve"> jedinice područne (regionalne) samouprave, odnosno Grada Zagreba</w:t>
      </w:r>
      <w:r w:rsidR="006E220F" w:rsidRPr="00AD78B3">
        <w:rPr>
          <w:rFonts w:ascii="Times New Roman" w:eastAsia="Times New Roman" w:hAnsi="Times New Roman" w:cs="Times New Roman"/>
          <w:sz w:val="24"/>
          <w:szCs w:val="24"/>
          <w:lang w:eastAsia="hr-HR"/>
        </w:rPr>
        <w:t xml:space="preserve"> obvezan je provesti jednom</w:t>
      </w:r>
      <w:r w:rsidRPr="00AD78B3">
        <w:rPr>
          <w:rFonts w:ascii="Times New Roman" w:eastAsia="Times New Roman" w:hAnsi="Times New Roman" w:cs="Times New Roman"/>
          <w:sz w:val="24"/>
          <w:szCs w:val="24"/>
          <w:lang w:eastAsia="hr-HR"/>
        </w:rPr>
        <w:t xml:space="preserve"> godišnje informativnu medijsku kampanju kroz koju će provesti obavješćivanje stanovništva koje se opskrbljuje vodom</w:t>
      </w:r>
      <w:r w:rsidR="00EC4D93" w:rsidRPr="00AD78B3">
        <w:rPr>
          <w:rFonts w:ascii="Times New Roman" w:eastAsia="Times New Roman" w:hAnsi="Times New Roman" w:cs="Times New Roman"/>
          <w:sz w:val="24"/>
          <w:szCs w:val="24"/>
          <w:lang w:eastAsia="hr-HR"/>
        </w:rPr>
        <w:t xml:space="preserve"> namijenjenom za ljudsku potrošnju</w:t>
      </w:r>
      <w:r w:rsidRPr="00AD78B3">
        <w:rPr>
          <w:rFonts w:ascii="Times New Roman" w:eastAsia="Times New Roman" w:hAnsi="Times New Roman" w:cs="Times New Roman"/>
          <w:sz w:val="24"/>
          <w:szCs w:val="24"/>
          <w:lang w:eastAsia="hr-HR"/>
        </w:rPr>
        <w:t xml:space="preserve"> na području njegove jedinice područne (regionalne) samouprave</w:t>
      </w:r>
      <w:r w:rsidR="0093449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o zdravstvenoj ispravnosti vode namijenjene za ljudsku potrošnju te promovirati uporabu vode iz slavine</w:t>
      </w:r>
      <w:r w:rsidR="0093449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iz sustava isporučitelja vode, te promicati njeno korištenje u svim zgradama koje koriste tijela javne vlasti i javnim zgradama.</w:t>
      </w:r>
    </w:p>
    <w:p w14:paraId="6C8F9C68"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5C7020B7"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Svaki zavod za javno zdravstvo jedinice područne (regionalne) samouprave, odnosno Grada Zagreb</w:t>
      </w:r>
      <w:r w:rsidR="006E220F" w:rsidRPr="00AD78B3">
        <w:rPr>
          <w:rFonts w:ascii="Times New Roman" w:eastAsia="Times New Roman" w:hAnsi="Times New Roman" w:cs="Times New Roman"/>
          <w:sz w:val="24"/>
          <w:szCs w:val="24"/>
          <w:lang w:eastAsia="hr-HR"/>
        </w:rPr>
        <w:t>a obvezan je provesti jednom</w:t>
      </w:r>
      <w:r w:rsidRPr="00AD78B3">
        <w:rPr>
          <w:rFonts w:ascii="Times New Roman" w:eastAsia="Times New Roman" w:hAnsi="Times New Roman" w:cs="Times New Roman"/>
          <w:sz w:val="24"/>
          <w:szCs w:val="24"/>
          <w:lang w:eastAsia="hr-HR"/>
        </w:rPr>
        <w:t xml:space="preserve"> godišnje informativnu medijsku kampanju kroz koju će provesti obavješćivanje stanovništva o rizicima proizašlima iz kućne vodoopskrbne mreže.</w:t>
      </w:r>
    </w:p>
    <w:p w14:paraId="54A3EBB7" w14:textId="77777777" w:rsidR="00484B35" w:rsidRPr="00AD78B3" w:rsidRDefault="00484B35" w:rsidP="002B17D2">
      <w:pPr>
        <w:spacing w:after="0" w:line="240" w:lineRule="auto"/>
        <w:ind w:firstLine="709"/>
        <w:jc w:val="both"/>
        <w:rPr>
          <w:rFonts w:ascii="Times New Roman" w:eastAsia="Times New Roman" w:hAnsi="Times New Roman" w:cs="Times New Roman"/>
          <w:sz w:val="24"/>
          <w:szCs w:val="24"/>
          <w:lang w:eastAsia="hr-HR"/>
        </w:rPr>
      </w:pPr>
    </w:p>
    <w:p w14:paraId="2F96A027" w14:textId="77777777" w:rsidR="00AA65A7" w:rsidRPr="00AD78B3" w:rsidRDefault="00AA65A7"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(8) Svaki zavod za javno zdravstvo jedinice područne (regionalne) samouprave, odnosno Grada Zagreba obvezan je </w:t>
      </w:r>
      <w:r w:rsidR="00600440" w:rsidRPr="00AD78B3">
        <w:rPr>
          <w:rFonts w:ascii="Times New Roman" w:eastAsia="Times New Roman" w:hAnsi="Times New Roman" w:cs="Times New Roman"/>
          <w:sz w:val="24"/>
          <w:szCs w:val="24"/>
          <w:lang w:eastAsia="hr-HR"/>
        </w:rPr>
        <w:t xml:space="preserve">informacije </w:t>
      </w:r>
      <w:r w:rsidRPr="00AD78B3">
        <w:rPr>
          <w:rFonts w:ascii="Times New Roman" w:eastAsia="Times New Roman" w:hAnsi="Times New Roman" w:cs="Times New Roman"/>
          <w:sz w:val="24"/>
          <w:szCs w:val="24"/>
          <w:lang w:eastAsia="hr-HR"/>
        </w:rPr>
        <w:t xml:space="preserve">o provedbi informativne medijske kampanje kroz koju će provesti obavješćivanje stanovništva koje se opskrbljuje vodom namijenjenom za ljudsku potrošnju na području njegove jedinice područne (regionalne) samouprave odnosno Grada Zagreba o zdravstvenoj ispravnosti vode namijenjene za </w:t>
      </w:r>
      <w:r w:rsidR="00972E05" w:rsidRPr="00AD78B3">
        <w:rPr>
          <w:rFonts w:ascii="Times New Roman" w:eastAsia="Times New Roman" w:hAnsi="Times New Roman" w:cs="Times New Roman"/>
          <w:sz w:val="24"/>
          <w:szCs w:val="24"/>
          <w:lang w:eastAsia="hr-HR"/>
        </w:rPr>
        <w:t xml:space="preserve">ljudsku potrošnju, </w:t>
      </w:r>
      <w:r w:rsidRPr="00AD78B3">
        <w:rPr>
          <w:rFonts w:ascii="Times New Roman" w:eastAsia="Times New Roman" w:hAnsi="Times New Roman" w:cs="Times New Roman"/>
          <w:sz w:val="24"/>
          <w:szCs w:val="24"/>
          <w:lang w:eastAsia="hr-HR"/>
        </w:rPr>
        <w:t>promociji uporabe vode n</w:t>
      </w:r>
      <w:r w:rsidR="00600440" w:rsidRPr="00AD78B3">
        <w:rPr>
          <w:rFonts w:ascii="Times New Roman" w:eastAsia="Times New Roman" w:hAnsi="Times New Roman" w:cs="Times New Roman"/>
          <w:sz w:val="24"/>
          <w:szCs w:val="24"/>
          <w:lang w:eastAsia="hr-HR"/>
        </w:rPr>
        <w:t>amijenjene za ljudsku potrošnju</w:t>
      </w:r>
      <w:r w:rsidRPr="00AD78B3">
        <w:rPr>
          <w:rFonts w:ascii="Times New Roman" w:eastAsia="Times New Roman" w:hAnsi="Times New Roman" w:cs="Times New Roman"/>
          <w:sz w:val="24"/>
          <w:szCs w:val="24"/>
          <w:lang w:eastAsia="hr-HR"/>
        </w:rPr>
        <w:t xml:space="preserve"> iz slavine odnosno iz sustava </w:t>
      </w:r>
      <w:r w:rsidR="00BF65D8" w:rsidRPr="00AD78B3">
        <w:rPr>
          <w:rFonts w:ascii="Times New Roman" w:eastAsia="Times New Roman" w:hAnsi="Times New Roman" w:cs="Times New Roman"/>
          <w:sz w:val="24"/>
          <w:szCs w:val="24"/>
          <w:lang w:eastAsia="hr-HR"/>
        </w:rPr>
        <w:t>isporučitelja vode, te promicanju njena korištenja</w:t>
      </w:r>
      <w:r w:rsidRPr="00AD78B3">
        <w:rPr>
          <w:rFonts w:ascii="Times New Roman" w:eastAsia="Times New Roman" w:hAnsi="Times New Roman" w:cs="Times New Roman"/>
          <w:sz w:val="24"/>
          <w:szCs w:val="24"/>
          <w:lang w:eastAsia="hr-HR"/>
        </w:rPr>
        <w:t xml:space="preserve"> u svim zgradama koje koriste tijela javne vlasti i javnim zgradama </w:t>
      </w:r>
      <w:r w:rsidR="003D2614" w:rsidRPr="00AD78B3">
        <w:rPr>
          <w:rFonts w:ascii="Times New Roman" w:eastAsia="Times New Roman" w:hAnsi="Times New Roman" w:cs="Times New Roman"/>
          <w:sz w:val="24"/>
          <w:szCs w:val="24"/>
          <w:lang w:eastAsia="hr-HR"/>
        </w:rPr>
        <w:t xml:space="preserve">iz stavka 6. ovoga članka </w:t>
      </w:r>
      <w:r w:rsidR="00972E05" w:rsidRPr="00AD78B3">
        <w:rPr>
          <w:rFonts w:ascii="Times New Roman" w:eastAsia="Times New Roman" w:hAnsi="Times New Roman" w:cs="Times New Roman"/>
          <w:sz w:val="24"/>
          <w:szCs w:val="24"/>
          <w:lang w:eastAsia="hr-HR"/>
        </w:rPr>
        <w:t xml:space="preserve">kao i </w:t>
      </w:r>
      <w:r w:rsidR="003D2614" w:rsidRPr="00AD78B3">
        <w:rPr>
          <w:rFonts w:ascii="Times New Roman" w:eastAsia="Times New Roman" w:hAnsi="Times New Roman" w:cs="Times New Roman"/>
          <w:sz w:val="24"/>
          <w:szCs w:val="24"/>
          <w:lang w:eastAsia="hr-HR"/>
        </w:rPr>
        <w:t xml:space="preserve">informacije </w:t>
      </w:r>
      <w:r w:rsidR="00600440" w:rsidRPr="00AD78B3">
        <w:rPr>
          <w:rFonts w:ascii="Times New Roman" w:eastAsia="Times New Roman" w:hAnsi="Times New Roman" w:cs="Times New Roman"/>
          <w:sz w:val="24"/>
          <w:szCs w:val="24"/>
          <w:lang w:eastAsia="hr-HR"/>
        </w:rPr>
        <w:t xml:space="preserve">o </w:t>
      </w:r>
      <w:r w:rsidR="00972E05" w:rsidRPr="00AD78B3">
        <w:rPr>
          <w:rFonts w:ascii="Times New Roman" w:eastAsia="Times New Roman" w:hAnsi="Times New Roman" w:cs="Times New Roman"/>
          <w:sz w:val="24"/>
          <w:szCs w:val="24"/>
          <w:lang w:eastAsia="hr-HR"/>
        </w:rPr>
        <w:t xml:space="preserve">rezultatima podizanja svijesti o uporabi takve vode </w:t>
      </w:r>
      <w:r w:rsidR="00600440" w:rsidRPr="00AD78B3">
        <w:rPr>
          <w:rFonts w:ascii="Times New Roman" w:eastAsia="Times New Roman" w:hAnsi="Times New Roman" w:cs="Times New Roman"/>
          <w:sz w:val="24"/>
          <w:szCs w:val="24"/>
          <w:lang w:eastAsia="hr-HR"/>
        </w:rPr>
        <w:t>na godišnjoj osnovi dostaviti Hrvatskim vodama</w:t>
      </w:r>
      <w:r w:rsidRPr="00AD78B3">
        <w:rPr>
          <w:rFonts w:ascii="Times New Roman" w:eastAsia="Times New Roman" w:hAnsi="Times New Roman" w:cs="Times New Roman"/>
          <w:sz w:val="24"/>
          <w:szCs w:val="24"/>
          <w:lang w:eastAsia="hr-HR"/>
        </w:rPr>
        <w:t xml:space="preserve"> za potrebe izvještavanja Europske komisije</w:t>
      </w:r>
      <w:r w:rsidR="003D2614" w:rsidRPr="00AD78B3">
        <w:rPr>
          <w:rFonts w:ascii="Times New Roman" w:eastAsia="Times New Roman" w:hAnsi="Times New Roman" w:cs="Times New Roman"/>
          <w:sz w:val="24"/>
          <w:szCs w:val="24"/>
          <w:lang w:eastAsia="hr-HR"/>
        </w:rPr>
        <w:t xml:space="preserve"> u skladu s odredbama zakona koji uređuje vode.</w:t>
      </w:r>
    </w:p>
    <w:p w14:paraId="408AB562" w14:textId="77777777"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p>
    <w:p w14:paraId="245D59CE" w14:textId="77777777" w:rsidR="003E3B61" w:rsidRPr="00AD78B3" w:rsidRDefault="003E3B61" w:rsidP="002B17D2">
      <w:pPr>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Monitoring parametara kućne vodoopskrbne mreže</w:t>
      </w:r>
    </w:p>
    <w:p w14:paraId="2C4AE836" w14:textId="77777777" w:rsidR="00A92ACD" w:rsidRPr="00AD78B3" w:rsidRDefault="00A92ACD" w:rsidP="002B17D2">
      <w:pPr>
        <w:spacing w:after="0" w:line="240" w:lineRule="auto"/>
        <w:jc w:val="center"/>
        <w:textAlignment w:val="baseline"/>
        <w:rPr>
          <w:rFonts w:ascii="Times New Roman" w:eastAsia="Times New Roman" w:hAnsi="Times New Roman" w:cs="Times New Roman"/>
          <w:i/>
          <w:sz w:val="24"/>
          <w:szCs w:val="24"/>
          <w:lang w:eastAsia="hr-HR"/>
        </w:rPr>
      </w:pPr>
    </w:p>
    <w:p w14:paraId="50BB382F" w14:textId="77777777" w:rsidR="00D07F3E"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46.</w:t>
      </w:r>
    </w:p>
    <w:p w14:paraId="39673160" w14:textId="77777777" w:rsidR="00D07F3E" w:rsidRPr="00AD78B3" w:rsidRDefault="00D07F3E" w:rsidP="002B17D2">
      <w:pPr>
        <w:spacing w:after="0" w:line="240" w:lineRule="auto"/>
        <w:jc w:val="center"/>
        <w:textAlignment w:val="baseline"/>
        <w:rPr>
          <w:rFonts w:ascii="Times New Roman" w:eastAsia="Times New Roman" w:hAnsi="Times New Roman" w:cs="Times New Roman"/>
          <w:sz w:val="24"/>
          <w:szCs w:val="24"/>
          <w:lang w:eastAsia="hr-HR"/>
        </w:rPr>
      </w:pPr>
    </w:p>
    <w:p w14:paraId="46DE0299" w14:textId="77777777" w:rsidR="003E3B61" w:rsidRPr="00AD78B3" w:rsidRDefault="00A92ACD" w:rsidP="002B17D2">
      <w:pPr>
        <w:pStyle w:val="ListParagraph"/>
        <w:spacing w:after="0" w:line="240" w:lineRule="auto"/>
        <w:ind w:left="0" w:firstLine="709"/>
        <w:jc w:val="both"/>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 xml:space="preserve">Monitoring parametara kućne vodoopskrbne mreže je monitoring parametara olovo i </w:t>
      </w:r>
      <w:proofErr w:type="spellStart"/>
      <w:r w:rsidR="003E3B61" w:rsidRPr="00AD78B3">
        <w:rPr>
          <w:rFonts w:ascii="Times New Roman" w:eastAsia="Times New Roman" w:hAnsi="Times New Roman" w:cs="Times New Roman"/>
          <w:i/>
          <w:sz w:val="24"/>
          <w:szCs w:val="24"/>
          <w:lang w:eastAsia="hr-HR"/>
        </w:rPr>
        <w:t>Legionella</w:t>
      </w:r>
      <w:proofErr w:type="spellEnd"/>
      <w:r w:rsidR="003E3B61" w:rsidRPr="00AD78B3">
        <w:rPr>
          <w:rFonts w:ascii="Times New Roman" w:eastAsia="Times New Roman" w:hAnsi="Times New Roman" w:cs="Times New Roman"/>
          <w:i/>
          <w:sz w:val="24"/>
          <w:szCs w:val="24"/>
          <w:lang w:eastAsia="hr-HR"/>
        </w:rPr>
        <w:t>.</w:t>
      </w:r>
    </w:p>
    <w:p w14:paraId="4E166F70" w14:textId="77777777" w:rsidR="00A92ACD" w:rsidRPr="00AD78B3" w:rsidRDefault="00A92ACD" w:rsidP="002B17D2">
      <w:pPr>
        <w:pStyle w:val="ListParagraph"/>
        <w:spacing w:after="0" w:line="240" w:lineRule="auto"/>
        <w:ind w:left="0" w:firstLine="709"/>
        <w:jc w:val="both"/>
        <w:rPr>
          <w:rFonts w:ascii="Times New Roman" w:eastAsia="Times New Roman" w:hAnsi="Times New Roman" w:cs="Times New Roman"/>
          <w:sz w:val="24"/>
          <w:szCs w:val="24"/>
          <w:lang w:eastAsia="hr-HR"/>
        </w:rPr>
      </w:pPr>
    </w:p>
    <w:p w14:paraId="4DBDFCF2" w14:textId="77777777" w:rsidR="003E3B61" w:rsidRPr="00AD78B3" w:rsidRDefault="00A92ACD" w:rsidP="002B17D2">
      <w:pPr>
        <w:pStyle w:val="ListParagraph"/>
        <w:spacing w:after="0" w:line="240" w:lineRule="auto"/>
        <w:ind w:left="0"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 xml:space="preserve">Monitoring parametara kućne vodoopskrbne mreže provode i financiraju svi prioritetni objekti iz članka 3. </w:t>
      </w:r>
      <w:r w:rsidR="00E50A35" w:rsidRPr="00AD78B3">
        <w:rPr>
          <w:rFonts w:ascii="Times New Roman" w:eastAsia="Times New Roman" w:hAnsi="Times New Roman" w:cs="Times New Roman"/>
          <w:sz w:val="24"/>
          <w:szCs w:val="24"/>
          <w:lang w:eastAsia="hr-HR"/>
        </w:rPr>
        <w:t xml:space="preserve">stavka 1. </w:t>
      </w:r>
      <w:r w:rsidR="003E3B61" w:rsidRPr="00AD78B3">
        <w:rPr>
          <w:rFonts w:ascii="Times New Roman" w:eastAsia="Times New Roman" w:hAnsi="Times New Roman" w:cs="Times New Roman"/>
          <w:sz w:val="24"/>
          <w:szCs w:val="24"/>
          <w:lang w:eastAsia="hr-HR"/>
        </w:rPr>
        <w:t>točk</w:t>
      </w:r>
      <w:r w:rsidR="003818E5" w:rsidRPr="00AD78B3">
        <w:rPr>
          <w:rFonts w:ascii="Times New Roman" w:eastAsia="Times New Roman" w:hAnsi="Times New Roman" w:cs="Times New Roman"/>
          <w:sz w:val="24"/>
          <w:szCs w:val="24"/>
          <w:lang w:eastAsia="hr-HR"/>
        </w:rPr>
        <w:t>e</w:t>
      </w:r>
      <w:r w:rsidR="003E3B61" w:rsidRPr="00AD78B3">
        <w:rPr>
          <w:rFonts w:ascii="Times New Roman" w:eastAsia="Times New Roman" w:hAnsi="Times New Roman" w:cs="Times New Roman"/>
          <w:sz w:val="24"/>
          <w:szCs w:val="24"/>
          <w:lang w:eastAsia="hr-HR"/>
        </w:rPr>
        <w:t xml:space="preserve"> 7. ovoga Zakona</w:t>
      </w:r>
      <w:r w:rsidR="00D07F3E" w:rsidRPr="00AD78B3">
        <w:rPr>
          <w:rFonts w:ascii="Times New Roman" w:eastAsia="Times New Roman" w:hAnsi="Times New Roman" w:cs="Times New Roman"/>
          <w:sz w:val="24"/>
          <w:szCs w:val="24"/>
          <w:lang w:eastAsia="hr-HR"/>
        </w:rPr>
        <w:t>.</w:t>
      </w:r>
    </w:p>
    <w:p w14:paraId="0C9DA0EA" w14:textId="77777777" w:rsidR="00A92ACD" w:rsidRPr="00AD78B3" w:rsidRDefault="00A92ACD" w:rsidP="002B17D2">
      <w:pPr>
        <w:pStyle w:val="ListParagraph"/>
        <w:spacing w:after="0" w:line="240" w:lineRule="auto"/>
        <w:ind w:left="0" w:firstLine="709"/>
        <w:jc w:val="both"/>
        <w:rPr>
          <w:rFonts w:ascii="Times New Roman" w:eastAsia="Times New Roman" w:hAnsi="Times New Roman" w:cs="Times New Roman"/>
          <w:sz w:val="24"/>
          <w:szCs w:val="24"/>
          <w:lang w:eastAsia="hr-HR"/>
        </w:rPr>
      </w:pPr>
    </w:p>
    <w:p w14:paraId="1632F20C" w14:textId="77777777" w:rsidR="003E3B61" w:rsidRPr="00AD78B3" w:rsidRDefault="00A92ACD" w:rsidP="002B17D2">
      <w:pPr>
        <w:pStyle w:val="ListParagraph"/>
        <w:spacing w:after="0" w:line="240" w:lineRule="auto"/>
        <w:ind w:left="0"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E3B61" w:rsidRPr="00AD78B3">
        <w:rPr>
          <w:rFonts w:ascii="Times New Roman" w:eastAsia="Times New Roman" w:hAnsi="Times New Roman" w:cs="Times New Roman"/>
          <w:sz w:val="24"/>
          <w:szCs w:val="24"/>
          <w:lang w:eastAsia="hr-HR"/>
        </w:rPr>
        <w:t xml:space="preserve">Svaki prioritetni objekt iz članka 3. </w:t>
      </w:r>
      <w:r w:rsidR="00E50A35" w:rsidRPr="00AD78B3">
        <w:rPr>
          <w:rFonts w:ascii="Times New Roman" w:eastAsia="Times New Roman" w:hAnsi="Times New Roman" w:cs="Times New Roman"/>
          <w:sz w:val="24"/>
          <w:szCs w:val="24"/>
          <w:lang w:eastAsia="hr-HR"/>
        </w:rPr>
        <w:t xml:space="preserve">stavka 1. </w:t>
      </w:r>
      <w:r w:rsidR="003E3B61" w:rsidRPr="00AD78B3">
        <w:rPr>
          <w:rFonts w:ascii="Times New Roman" w:eastAsia="Times New Roman" w:hAnsi="Times New Roman" w:cs="Times New Roman"/>
          <w:sz w:val="24"/>
          <w:szCs w:val="24"/>
          <w:lang w:eastAsia="hr-HR"/>
        </w:rPr>
        <w:t>točk</w:t>
      </w:r>
      <w:r w:rsidR="003818E5" w:rsidRPr="00AD78B3">
        <w:rPr>
          <w:rFonts w:ascii="Times New Roman" w:eastAsia="Times New Roman" w:hAnsi="Times New Roman" w:cs="Times New Roman"/>
          <w:sz w:val="24"/>
          <w:szCs w:val="24"/>
          <w:lang w:eastAsia="hr-HR"/>
        </w:rPr>
        <w:t>e</w:t>
      </w:r>
      <w:r w:rsidR="003E3B61" w:rsidRPr="00AD78B3">
        <w:rPr>
          <w:rFonts w:ascii="Times New Roman" w:eastAsia="Times New Roman" w:hAnsi="Times New Roman" w:cs="Times New Roman"/>
          <w:sz w:val="24"/>
          <w:szCs w:val="24"/>
          <w:lang w:eastAsia="hr-HR"/>
        </w:rPr>
        <w:t xml:space="preserve"> 7. ovoga Zakona provodi monitoring parametara</w:t>
      </w:r>
      <w:r w:rsidR="006E220F" w:rsidRPr="00AD78B3">
        <w:rPr>
          <w:rFonts w:ascii="Times New Roman" w:eastAsia="Times New Roman" w:hAnsi="Times New Roman" w:cs="Times New Roman"/>
          <w:sz w:val="24"/>
          <w:szCs w:val="24"/>
          <w:lang w:eastAsia="hr-HR"/>
        </w:rPr>
        <w:t xml:space="preserve"> kućne mreže najmanje jednom</w:t>
      </w:r>
      <w:r w:rsidR="003E3B61" w:rsidRPr="00AD78B3">
        <w:rPr>
          <w:rFonts w:ascii="Times New Roman" w:eastAsia="Times New Roman" w:hAnsi="Times New Roman" w:cs="Times New Roman"/>
          <w:sz w:val="24"/>
          <w:szCs w:val="24"/>
          <w:lang w:eastAsia="hr-HR"/>
        </w:rPr>
        <w:t xml:space="preserve"> godišnje u opsegu broja uzoraka koji može dati uvid u stanje kućne vodoopskrbne mreže, a koji ne može biti manji od broja uzoraka propisanih pravilnikom iz članka 9. stavka 1. podstavka 4. ovoga Zakona.</w:t>
      </w:r>
    </w:p>
    <w:p w14:paraId="3B7C8350" w14:textId="77777777" w:rsidR="00A92ACD" w:rsidRPr="00AD78B3" w:rsidRDefault="00A92ACD" w:rsidP="002B17D2">
      <w:pPr>
        <w:pStyle w:val="ListParagraph"/>
        <w:spacing w:after="0" w:line="240" w:lineRule="auto"/>
        <w:ind w:left="0" w:firstLine="709"/>
        <w:jc w:val="both"/>
        <w:rPr>
          <w:rFonts w:ascii="Times New Roman" w:eastAsia="Times New Roman" w:hAnsi="Times New Roman" w:cs="Times New Roman"/>
          <w:sz w:val="24"/>
          <w:szCs w:val="24"/>
          <w:lang w:eastAsia="hr-HR"/>
        </w:rPr>
      </w:pPr>
    </w:p>
    <w:p w14:paraId="32C65C72" w14:textId="77777777" w:rsidR="00D07F3E" w:rsidRPr="00AD78B3" w:rsidRDefault="00A92ACD" w:rsidP="002B17D2">
      <w:pPr>
        <w:pStyle w:val="ListParagraph"/>
        <w:spacing w:after="0" w:line="240" w:lineRule="auto"/>
        <w:ind w:left="0"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w:t>
      </w:r>
      <w:r w:rsidR="003E3B61" w:rsidRPr="00AD78B3">
        <w:rPr>
          <w:rFonts w:ascii="Times New Roman" w:eastAsia="Times New Roman" w:hAnsi="Times New Roman" w:cs="Times New Roman"/>
          <w:sz w:val="24"/>
          <w:szCs w:val="24"/>
          <w:lang w:eastAsia="hr-HR"/>
        </w:rPr>
        <w:t xml:space="preserve">U slučaju utvrđivanja povišenih vrijednosti parametra </w:t>
      </w:r>
      <w:proofErr w:type="spellStart"/>
      <w:r w:rsidR="003E3B61" w:rsidRPr="00AD78B3">
        <w:rPr>
          <w:rFonts w:ascii="Times New Roman" w:eastAsia="Times New Roman" w:hAnsi="Times New Roman" w:cs="Times New Roman"/>
          <w:i/>
          <w:sz w:val="24"/>
          <w:szCs w:val="24"/>
          <w:lang w:eastAsia="hr-HR"/>
        </w:rPr>
        <w:t>Legionella</w:t>
      </w:r>
      <w:proofErr w:type="spellEnd"/>
      <w:r w:rsidR="003E3B61" w:rsidRPr="00AD78B3">
        <w:rPr>
          <w:rFonts w:ascii="Times New Roman" w:eastAsia="Times New Roman" w:hAnsi="Times New Roman" w:cs="Times New Roman"/>
          <w:sz w:val="24"/>
          <w:szCs w:val="24"/>
          <w:lang w:eastAsia="hr-HR"/>
        </w:rPr>
        <w:t xml:space="preserve"> prioritetni objekti iz članka 3. </w:t>
      </w:r>
      <w:r w:rsidR="00E50A35" w:rsidRPr="00AD78B3">
        <w:rPr>
          <w:rFonts w:ascii="Times New Roman" w:eastAsia="Times New Roman" w:hAnsi="Times New Roman" w:cs="Times New Roman"/>
          <w:sz w:val="24"/>
          <w:szCs w:val="24"/>
          <w:lang w:eastAsia="hr-HR"/>
        </w:rPr>
        <w:t xml:space="preserve">stavka 1. </w:t>
      </w:r>
      <w:r w:rsidR="00070462" w:rsidRPr="00AD78B3">
        <w:rPr>
          <w:rFonts w:ascii="Times New Roman" w:eastAsia="Times New Roman" w:hAnsi="Times New Roman" w:cs="Times New Roman"/>
          <w:sz w:val="24"/>
          <w:szCs w:val="24"/>
          <w:lang w:eastAsia="hr-HR"/>
        </w:rPr>
        <w:t xml:space="preserve">točke </w:t>
      </w:r>
      <w:r w:rsidR="003E3B61" w:rsidRPr="00AD78B3">
        <w:rPr>
          <w:rFonts w:ascii="Times New Roman" w:eastAsia="Times New Roman" w:hAnsi="Times New Roman" w:cs="Times New Roman"/>
          <w:sz w:val="24"/>
          <w:szCs w:val="24"/>
          <w:lang w:eastAsia="hr-HR"/>
        </w:rPr>
        <w:t>7. ovoga Zakona su obvezni provoditi korektivne mjere kako je propisano člankom 29. ovoga Zakona i pravilnikom iz članka 9. stavk</w:t>
      </w:r>
      <w:r w:rsidR="00EC4D93"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1. </w:t>
      </w:r>
      <w:r w:rsidR="00070462" w:rsidRPr="00AD78B3">
        <w:rPr>
          <w:rFonts w:ascii="Times New Roman" w:eastAsia="Times New Roman" w:hAnsi="Times New Roman" w:cs="Times New Roman"/>
          <w:sz w:val="24"/>
          <w:szCs w:val="24"/>
          <w:lang w:eastAsia="hr-HR"/>
        </w:rPr>
        <w:t xml:space="preserve">podstavka </w:t>
      </w:r>
      <w:r w:rsidR="003E3B61" w:rsidRPr="00AD78B3">
        <w:rPr>
          <w:rFonts w:ascii="Times New Roman" w:eastAsia="Times New Roman" w:hAnsi="Times New Roman" w:cs="Times New Roman"/>
          <w:sz w:val="24"/>
          <w:szCs w:val="24"/>
          <w:lang w:eastAsia="hr-HR"/>
        </w:rPr>
        <w:t>4. ovoga Zakona.</w:t>
      </w:r>
    </w:p>
    <w:p w14:paraId="7ED546B8" w14:textId="77777777" w:rsidR="00A92ACD" w:rsidRPr="00AD78B3" w:rsidRDefault="00A92ACD" w:rsidP="002B17D2">
      <w:pPr>
        <w:pStyle w:val="ListParagraph"/>
        <w:spacing w:after="0" w:line="240" w:lineRule="auto"/>
        <w:ind w:left="0" w:firstLine="709"/>
        <w:jc w:val="both"/>
        <w:rPr>
          <w:rFonts w:ascii="Times New Roman" w:eastAsia="Times New Roman" w:hAnsi="Times New Roman" w:cs="Times New Roman"/>
          <w:sz w:val="24"/>
          <w:szCs w:val="24"/>
          <w:lang w:eastAsia="hr-HR"/>
        </w:rPr>
      </w:pPr>
      <w:bookmarkStart w:id="13" w:name="_Hlk86763462"/>
    </w:p>
    <w:p w14:paraId="570701B8" w14:textId="77777777" w:rsidR="00D07F3E" w:rsidRPr="00AD78B3" w:rsidRDefault="00A92ACD" w:rsidP="002B17D2">
      <w:pPr>
        <w:pStyle w:val="ListParagraph"/>
        <w:spacing w:after="0" w:line="240" w:lineRule="auto"/>
        <w:ind w:left="0"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w:t>
      </w:r>
      <w:r w:rsidR="00D07F3E" w:rsidRPr="00AD78B3">
        <w:rPr>
          <w:rFonts w:ascii="Times New Roman" w:eastAsia="Times New Roman" w:hAnsi="Times New Roman" w:cs="Times New Roman"/>
          <w:sz w:val="24"/>
          <w:szCs w:val="24"/>
          <w:lang w:eastAsia="hr-HR"/>
        </w:rPr>
        <w:t xml:space="preserve">O </w:t>
      </w:r>
      <w:r w:rsidR="003E3B61" w:rsidRPr="00AD78B3">
        <w:rPr>
          <w:rFonts w:ascii="Times New Roman" w:eastAsia="Times New Roman" w:hAnsi="Times New Roman" w:cs="Times New Roman"/>
          <w:sz w:val="24"/>
          <w:szCs w:val="24"/>
          <w:lang w:eastAsia="hr-HR"/>
        </w:rPr>
        <w:t xml:space="preserve">svim nalazima prekoračenja M.D.K. vrijednosti parametra </w:t>
      </w:r>
      <w:proofErr w:type="spellStart"/>
      <w:r w:rsidR="003E3B61" w:rsidRPr="00AD78B3">
        <w:rPr>
          <w:rFonts w:ascii="Times New Roman" w:eastAsia="Times New Roman" w:hAnsi="Times New Roman" w:cs="Times New Roman"/>
          <w:i/>
          <w:sz w:val="24"/>
          <w:szCs w:val="24"/>
          <w:lang w:eastAsia="hr-HR"/>
        </w:rPr>
        <w:t>Legionella</w:t>
      </w:r>
      <w:proofErr w:type="spellEnd"/>
      <w:r w:rsidR="003E3B61" w:rsidRPr="00AD78B3">
        <w:rPr>
          <w:rFonts w:ascii="Times New Roman" w:eastAsia="Times New Roman" w:hAnsi="Times New Roman" w:cs="Times New Roman"/>
          <w:i/>
          <w:sz w:val="24"/>
          <w:szCs w:val="24"/>
          <w:lang w:eastAsia="hr-HR"/>
        </w:rPr>
        <w:t xml:space="preserve"> </w:t>
      </w:r>
      <w:r w:rsidR="003E3B61" w:rsidRPr="00AD78B3">
        <w:rPr>
          <w:rFonts w:ascii="Times New Roman" w:eastAsia="Times New Roman" w:hAnsi="Times New Roman" w:cs="Times New Roman"/>
          <w:sz w:val="24"/>
          <w:szCs w:val="24"/>
          <w:lang w:eastAsia="hr-HR"/>
        </w:rPr>
        <w:t>i olovo službeni laboratorij iz članka 14. stavaka 1.</w:t>
      </w:r>
      <w:r w:rsidR="00A568E6"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 xml:space="preserve">i 2. ovoga Zakona i prioritetni objekti iz članka 3. </w:t>
      </w:r>
      <w:r w:rsidR="00070462" w:rsidRPr="00AD78B3">
        <w:rPr>
          <w:rFonts w:ascii="Times New Roman" w:eastAsia="Times New Roman" w:hAnsi="Times New Roman" w:cs="Times New Roman"/>
          <w:sz w:val="24"/>
          <w:szCs w:val="24"/>
          <w:lang w:eastAsia="hr-HR"/>
        </w:rPr>
        <w:t>točke 7</w:t>
      </w:r>
      <w:r w:rsidR="003E3B61" w:rsidRPr="00AD78B3">
        <w:rPr>
          <w:rFonts w:ascii="Times New Roman" w:eastAsia="Times New Roman" w:hAnsi="Times New Roman" w:cs="Times New Roman"/>
          <w:sz w:val="24"/>
          <w:szCs w:val="24"/>
          <w:lang w:eastAsia="hr-HR"/>
        </w:rPr>
        <w:t xml:space="preserve">. ovoga Zakona obvezni su odmah po saznanju obavijestiti Državni inspektorat te navesti način provedbe korektivnih mjera uz ponavljanje uzrokovanja, ne dovodeći u pitanje pravo sanitarnog inspektora </w:t>
      </w:r>
      <w:r w:rsidR="00145EA6" w:rsidRPr="00AD78B3">
        <w:rPr>
          <w:rFonts w:ascii="Times New Roman" w:eastAsia="Times New Roman" w:hAnsi="Times New Roman" w:cs="Times New Roman"/>
          <w:sz w:val="24"/>
          <w:szCs w:val="24"/>
          <w:lang w:eastAsia="hr-HR"/>
        </w:rPr>
        <w:t xml:space="preserve">Državnog inspektorata </w:t>
      </w:r>
      <w:r w:rsidR="003E3B61" w:rsidRPr="00AD78B3">
        <w:rPr>
          <w:rFonts w:ascii="Times New Roman" w:eastAsia="Times New Roman" w:hAnsi="Times New Roman" w:cs="Times New Roman"/>
          <w:sz w:val="24"/>
          <w:szCs w:val="24"/>
          <w:lang w:eastAsia="hr-HR"/>
        </w:rPr>
        <w:t>za provedbu nadzora.</w:t>
      </w:r>
    </w:p>
    <w:p w14:paraId="42D9D9DE" w14:textId="77777777" w:rsidR="00A92ACD" w:rsidRPr="00AD78B3" w:rsidRDefault="00A92ACD" w:rsidP="002B17D2">
      <w:pPr>
        <w:spacing w:after="0" w:line="240" w:lineRule="auto"/>
        <w:jc w:val="both"/>
        <w:rPr>
          <w:rFonts w:ascii="Times New Roman" w:eastAsia="Times New Roman" w:hAnsi="Times New Roman" w:cs="Times New Roman"/>
          <w:sz w:val="24"/>
          <w:szCs w:val="24"/>
          <w:lang w:eastAsia="hr-HR"/>
        </w:rPr>
      </w:pPr>
    </w:p>
    <w:p w14:paraId="3A87F450" w14:textId="799FD338" w:rsidR="003E3B61" w:rsidRPr="00AD78B3" w:rsidRDefault="00A92ACD" w:rsidP="002B17D2">
      <w:pPr>
        <w:pStyle w:val="ListParagraph"/>
        <w:spacing w:after="0" w:line="240" w:lineRule="auto"/>
        <w:ind w:left="0"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 xml:space="preserve">(6) </w:t>
      </w:r>
      <w:r w:rsidR="00D07F3E" w:rsidRPr="00AD78B3">
        <w:rPr>
          <w:rFonts w:ascii="Times New Roman" w:eastAsia="Times New Roman" w:hAnsi="Times New Roman" w:cs="Times New Roman"/>
          <w:sz w:val="24"/>
          <w:szCs w:val="24"/>
          <w:lang w:eastAsia="hr-HR"/>
        </w:rPr>
        <w:t xml:space="preserve">O </w:t>
      </w:r>
      <w:r w:rsidR="003E3B61" w:rsidRPr="00AD78B3">
        <w:rPr>
          <w:rFonts w:ascii="Times New Roman" w:eastAsia="Times New Roman" w:hAnsi="Times New Roman" w:cs="Times New Roman"/>
          <w:sz w:val="24"/>
          <w:szCs w:val="24"/>
          <w:lang w:eastAsia="hr-HR"/>
        </w:rPr>
        <w:t xml:space="preserve">svim slučajevima sumnje na oboljenje, oboljenje ili smrtni ishod zbog prisutnosti bakterije </w:t>
      </w:r>
      <w:proofErr w:type="spellStart"/>
      <w:r w:rsidR="003E3B61" w:rsidRPr="00AD78B3">
        <w:rPr>
          <w:rFonts w:ascii="Times New Roman" w:eastAsia="Times New Roman" w:hAnsi="Times New Roman" w:cs="Times New Roman"/>
          <w:i/>
          <w:sz w:val="24"/>
          <w:szCs w:val="24"/>
          <w:lang w:eastAsia="hr-HR"/>
        </w:rPr>
        <w:t>Legionella</w:t>
      </w:r>
      <w:proofErr w:type="spellEnd"/>
      <w:r w:rsidR="003E3B61" w:rsidRPr="00AD78B3">
        <w:rPr>
          <w:rFonts w:ascii="Times New Roman" w:eastAsia="Times New Roman" w:hAnsi="Times New Roman" w:cs="Times New Roman"/>
          <w:i/>
          <w:sz w:val="24"/>
          <w:szCs w:val="24"/>
          <w:lang w:eastAsia="hr-HR"/>
        </w:rPr>
        <w:t xml:space="preserve"> </w:t>
      </w:r>
      <w:r w:rsidR="003E3B61" w:rsidRPr="00AD78B3">
        <w:rPr>
          <w:rFonts w:ascii="Times New Roman" w:eastAsia="Times New Roman" w:hAnsi="Times New Roman" w:cs="Times New Roman"/>
          <w:sz w:val="24"/>
          <w:szCs w:val="24"/>
          <w:lang w:eastAsia="hr-HR"/>
        </w:rPr>
        <w:t>prioritetni objekti iz članka 3.</w:t>
      </w:r>
      <w:r w:rsidR="00E50A35" w:rsidRPr="00AD78B3">
        <w:rPr>
          <w:rFonts w:ascii="Times New Roman" w:eastAsia="Times New Roman" w:hAnsi="Times New Roman" w:cs="Times New Roman"/>
          <w:sz w:val="24"/>
          <w:szCs w:val="24"/>
          <w:lang w:eastAsia="hr-HR"/>
        </w:rPr>
        <w:t xml:space="preserve"> stavka 1. </w:t>
      </w:r>
      <w:r w:rsidR="00070462" w:rsidRPr="00AD78B3">
        <w:rPr>
          <w:rFonts w:ascii="Times New Roman" w:eastAsia="Times New Roman" w:hAnsi="Times New Roman" w:cs="Times New Roman"/>
          <w:sz w:val="24"/>
          <w:szCs w:val="24"/>
          <w:lang w:eastAsia="hr-HR"/>
        </w:rPr>
        <w:t xml:space="preserve">točke </w:t>
      </w:r>
      <w:r w:rsidR="003E3B61" w:rsidRPr="00AD78B3">
        <w:rPr>
          <w:rFonts w:ascii="Times New Roman" w:eastAsia="Times New Roman" w:hAnsi="Times New Roman" w:cs="Times New Roman"/>
          <w:sz w:val="24"/>
          <w:szCs w:val="24"/>
          <w:lang w:eastAsia="hr-HR"/>
        </w:rPr>
        <w:t>7. ovoga Zakona obvezni su odmah po saznanju obavijestiti sanitarnog inspektora Državnog inspektorata te navesti način provedbe korektivnih mjera iz članka 29. ovoga Zakona, uz ponavljanje uzorkovanja.</w:t>
      </w:r>
    </w:p>
    <w:bookmarkEnd w:id="13"/>
    <w:p w14:paraId="0CB472AA" w14:textId="77777777" w:rsidR="00A92ACD" w:rsidRPr="00AD78B3" w:rsidRDefault="00A92ACD" w:rsidP="002B17D2">
      <w:pPr>
        <w:pStyle w:val="ListParagraph"/>
        <w:spacing w:after="0" w:line="240" w:lineRule="auto"/>
        <w:ind w:left="0" w:firstLine="709"/>
        <w:jc w:val="both"/>
        <w:rPr>
          <w:rFonts w:ascii="Times New Roman" w:eastAsia="Times New Roman" w:hAnsi="Times New Roman" w:cs="Times New Roman"/>
          <w:sz w:val="24"/>
          <w:szCs w:val="24"/>
          <w:lang w:eastAsia="hr-HR"/>
        </w:rPr>
      </w:pPr>
    </w:p>
    <w:p w14:paraId="019F8FD2" w14:textId="64CACC6C" w:rsidR="003E3B61" w:rsidRPr="00AD78B3" w:rsidRDefault="00A92ACD" w:rsidP="002B17D2">
      <w:pPr>
        <w:pStyle w:val="ListParagraph"/>
        <w:spacing w:after="0" w:line="240" w:lineRule="auto"/>
        <w:ind w:left="0"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(7) </w:t>
      </w:r>
      <w:r w:rsidR="003E3B61" w:rsidRPr="00AD78B3">
        <w:rPr>
          <w:rFonts w:ascii="Times New Roman" w:eastAsia="Times New Roman" w:hAnsi="Times New Roman" w:cs="Times New Roman"/>
          <w:sz w:val="24"/>
          <w:szCs w:val="24"/>
          <w:lang w:eastAsia="hr-HR"/>
        </w:rPr>
        <w:t>Po dobivanju rezultata ponovljenog uzorkovanja na istom mjestu uzorkovanja s podacima o svim provedenim korektivnim mjerama priori</w:t>
      </w:r>
      <w:r w:rsidR="006E220F" w:rsidRPr="00AD78B3">
        <w:rPr>
          <w:rFonts w:ascii="Times New Roman" w:eastAsia="Times New Roman" w:hAnsi="Times New Roman" w:cs="Times New Roman"/>
          <w:sz w:val="24"/>
          <w:szCs w:val="24"/>
          <w:lang w:eastAsia="hr-HR"/>
        </w:rPr>
        <w:t>tetni objekti iz članka 3.</w:t>
      </w:r>
      <w:r w:rsidR="00E50A35" w:rsidRPr="00AD78B3">
        <w:rPr>
          <w:rFonts w:ascii="Times New Roman" w:eastAsia="Times New Roman" w:hAnsi="Times New Roman" w:cs="Times New Roman"/>
          <w:sz w:val="24"/>
          <w:szCs w:val="24"/>
          <w:lang w:eastAsia="hr-HR"/>
        </w:rPr>
        <w:t xml:space="preserve"> stavka 1. </w:t>
      </w:r>
      <w:r w:rsidR="006E220F" w:rsidRPr="00AD78B3">
        <w:rPr>
          <w:rFonts w:ascii="Times New Roman" w:eastAsia="Times New Roman" w:hAnsi="Times New Roman" w:cs="Times New Roman"/>
          <w:sz w:val="24"/>
          <w:szCs w:val="24"/>
          <w:lang w:eastAsia="hr-HR"/>
        </w:rPr>
        <w:t>točke</w:t>
      </w:r>
      <w:r w:rsidR="003E3B61" w:rsidRPr="00AD78B3">
        <w:rPr>
          <w:rFonts w:ascii="Times New Roman" w:eastAsia="Times New Roman" w:hAnsi="Times New Roman" w:cs="Times New Roman"/>
          <w:sz w:val="24"/>
          <w:szCs w:val="24"/>
          <w:lang w:eastAsia="hr-HR"/>
        </w:rPr>
        <w:t xml:space="preserve"> 7. ovoga Zakona ponovno obavješćuju Državni inspektorat.</w:t>
      </w:r>
    </w:p>
    <w:p w14:paraId="615D1745" w14:textId="77777777" w:rsidR="003E3B61" w:rsidRPr="00AD78B3" w:rsidRDefault="003E3B61" w:rsidP="002B17D2">
      <w:pPr>
        <w:spacing w:after="0" w:line="240" w:lineRule="auto"/>
        <w:rPr>
          <w:rFonts w:ascii="Times New Roman" w:eastAsia="Times New Roman" w:hAnsi="Times New Roman" w:cs="Times New Roman"/>
          <w:sz w:val="24"/>
          <w:szCs w:val="24"/>
          <w:lang w:eastAsia="hr-HR"/>
        </w:rPr>
      </w:pPr>
    </w:p>
    <w:p w14:paraId="4B52A3CF" w14:textId="77777777" w:rsidR="003E3B61" w:rsidRPr="00AD78B3" w:rsidRDefault="003E3B61"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Operativni monitoring</w:t>
      </w:r>
    </w:p>
    <w:p w14:paraId="3C63172A" w14:textId="77777777" w:rsidR="00A92ACD" w:rsidRPr="00AD78B3" w:rsidRDefault="00A92ACD" w:rsidP="002B17D2">
      <w:pPr>
        <w:spacing w:after="0" w:line="240" w:lineRule="auto"/>
        <w:jc w:val="center"/>
        <w:rPr>
          <w:rFonts w:ascii="Times New Roman" w:eastAsia="Times New Roman" w:hAnsi="Times New Roman" w:cs="Times New Roman"/>
          <w:i/>
          <w:sz w:val="24"/>
          <w:szCs w:val="24"/>
          <w:lang w:eastAsia="hr-HR"/>
        </w:rPr>
      </w:pPr>
    </w:p>
    <w:p w14:paraId="407C6D5D"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47.</w:t>
      </w:r>
    </w:p>
    <w:p w14:paraId="007C7117" w14:textId="77777777" w:rsidR="003E3B61" w:rsidRPr="00AD78B3" w:rsidRDefault="003E3B61" w:rsidP="002B17D2">
      <w:pPr>
        <w:spacing w:after="0" w:line="240" w:lineRule="auto"/>
        <w:textAlignment w:val="baseline"/>
        <w:rPr>
          <w:rFonts w:ascii="Times New Roman" w:eastAsia="Times New Roman" w:hAnsi="Times New Roman" w:cs="Times New Roman"/>
          <w:sz w:val="24"/>
          <w:szCs w:val="24"/>
          <w:lang w:eastAsia="hr-HR"/>
        </w:rPr>
      </w:pPr>
    </w:p>
    <w:p w14:paraId="410B2CD6" w14:textId="77777777" w:rsidR="003E3B61"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Operativni monitoring je monitoring koji provode i financiraju isporučitelji vode</w:t>
      </w:r>
      <w:r w:rsidR="00D07F3E" w:rsidRPr="00AD78B3">
        <w:rPr>
          <w:rFonts w:ascii="Times New Roman" w:hAnsi="Times New Roman" w:cs="Times New Roman"/>
          <w:sz w:val="24"/>
          <w:szCs w:val="24"/>
        </w:rPr>
        <w:t xml:space="preserve"> iz članka</w:t>
      </w:r>
      <w:r w:rsidR="002D14AC" w:rsidRPr="00AD78B3">
        <w:rPr>
          <w:rFonts w:ascii="Times New Roman" w:hAnsi="Times New Roman" w:cs="Times New Roman"/>
          <w:sz w:val="24"/>
          <w:szCs w:val="24"/>
        </w:rPr>
        <w:t xml:space="preserve"> 3.</w:t>
      </w:r>
      <w:r w:rsidR="00E50A35" w:rsidRPr="00AD78B3">
        <w:rPr>
          <w:rFonts w:ascii="Times New Roman" w:eastAsia="Times New Roman" w:hAnsi="Times New Roman" w:cs="Times New Roman"/>
          <w:sz w:val="24"/>
          <w:szCs w:val="24"/>
          <w:lang w:eastAsia="hr-HR"/>
        </w:rPr>
        <w:t xml:space="preserve"> stavka 1.</w:t>
      </w:r>
      <w:r w:rsidR="002D14AC" w:rsidRPr="00AD78B3">
        <w:rPr>
          <w:rFonts w:ascii="Times New Roman" w:hAnsi="Times New Roman" w:cs="Times New Roman"/>
          <w:sz w:val="24"/>
          <w:szCs w:val="24"/>
        </w:rPr>
        <w:t xml:space="preserve"> </w:t>
      </w:r>
      <w:r w:rsidR="00070462" w:rsidRPr="00AD78B3">
        <w:rPr>
          <w:rFonts w:ascii="Times New Roman" w:hAnsi="Times New Roman" w:cs="Times New Roman"/>
          <w:sz w:val="24"/>
          <w:szCs w:val="24"/>
        </w:rPr>
        <w:t xml:space="preserve">točke </w:t>
      </w:r>
      <w:r w:rsidR="002D14AC" w:rsidRPr="00AD78B3">
        <w:rPr>
          <w:rFonts w:ascii="Times New Roman" w:hAnsi="Times New Roman" w:cs="Times New Roman"/>
          <w:sz w:val="24"/>
          <w:szCs w:val="24"/>
        </w:rPr>
        <w:t xml:space="preserve">3. </w:t>
      </w:r>
      <w:proofErr w:type="spellStart"/>
      <w:r w:rsidR="00D80591" w:rsidRPr="00AD78B3">
        <w:rPr>
          <w:rFonts w:ascii="Times New Roman" w:hAnsi="Times New Roman" w:cs="Times New Roman"/>
          <w:sz w:val="24"/>
          <w:szCs w:val="24"/>
        </w:rPr>
        <w:t>podtočaka</w:t>
      </w:r>
      <w:proofErr w:type="spellEnd"/>
      <w:r w:rsidR="00D80591" w:rsidRPr="00AD78B3">
        <w:rPr>
          <w:rFonts w:ascii="Times New Roman" w:hAnsi="Times New Roman" w:cs="Times New Roman"/>
          <w:sz w:val="24"/>
          <w:szCs w:val="24"/>
        </w:rPr>
        <w:t xml:space="preserve"> </w:t>
      </w:r>
      <w:r w:rsidR="00D07F3E" w:rsidRPr="00AD78B3">
        <w:rPr>
          <w:rFonts w:ascii="Times New Roman" w:hAnsi="Times New Roman" w:cs="Times New Roman"/>
          <w:sz w:val="24"/>
          <w:szCs w:val="24"/>
        </w:rPr>
        <w:t xml:space="preserve">a) </w:t>
      </w:r>
      <w:r w:rsidR="002C16E2" w:rsidRPr="00AD78B3">
        <w:rPr>
          <w:rFonts w:ascii="Times New Roman" w:hAnsi="Times New Roman" w:cs="Times New Roman"/>
          <w:sz w:val="24"/>
          <w:szCs w:val="24"/>
        </w:rPr>
        <w:t xml:space="preserve">i b) </w:t>
      </w:r>
      <w:r w:rsidR="00D07F3E" w:rsidRPr="00AD78B3">
        <w:rPr>
          <w:rFonts w:ascii="Times New Roman" w:hAnsi="Times New Roman" w:cs="Times New Roman"/>
          <w:sz w:val="24"/>
          <w:szCs w:val="24"/>
        </w:rPr>
        <w:t>ovoga Zakona</w:t>
      </w:r>
      <w:r w:rsidR="002D14AC" w:rsidRPr="00AD78B3">
        <w:rPr>
          <w:rFonts w:ascii="Times New Roman" w:hAnsi="Times New Roman" w:cs="Times New Roman"/>
          <w:sz w:val="24"/>
          <w:szCs w:val="24"/>
        </w:rPr>
        <w:t>.</w:t>
      </w:r>
      <w:r w:rsidR="00D07F3E" w:rsidRPr="00AD78B3">
        <w:rPr>
          <w:rFonts w:ascii="Times New Roman" w:hAnsi="Times New Roman" w:cs="Times New Roman"/>
          <w:sz w:val="24"/>
          <w:szCs w:val="24"/>
        </w:rPr>
        <w:t xml:space="preserve"> </w:t>
      </w:r>
    </w:p>
    <w:p w14:paraId="64C3F165" w14:textId="77777777" w:rsidR="00A92ACD"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4C10AB53" w14:textId="77777777" w:rsidR="003E3B61"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 xml:space="preserve">Operativni monitoring isporučitelji </w:t>
      </w:r>
      <w:r w:rsidR="00EC4D93" w:rsidRPr="00AD78B3">
        <w:rPr>
          <w:rFonts w:ascii="Times New Roman" w:eastAsia="Times New Roman" w:hAnsi="Times New Roman" w:cs="Times New Roman"/>
          <w:sz w:val="24"/>
          <w:szCs w:val="24"/>
          <w:lang w:eastAsia="hr-HR"/>
        </w:rPr>
        <w:t xml:space="preserve">vode </w:t>
      </w:r>
      <w:r w:rsidR="003E3B61" w:rsidRPr="00AD78B3">
        <w:rPr>
          <w:rFonts w:ascii="Times New Roman" w:eastAsia="Times New Roman" w:hAnsi="Times New Roman" w:cs="Times New Roman"/>
          <w:sz w:val="24"/>
          <w:szCs w:val="24"/>
          <w:lang w:eastAsia="hr-HR"/>
        </w:rPr>
        <w:t>provode na parametre analize iz stavaka 3., 5., 6.</w:t>
      </w:r>
      <w:r w:rsidR="00AC3E84"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 xml:space="preserve">i 7. ovoga članka i to na način kako je propisano pravilnikom iz članka 9. </w:t>
      </w:r>
      <w:r w:rsidR="00070462" w:rsidRPr="00AD78B3">
        <w:rPr>
          <w:rFonts w:ascii="Times New Roman" w:eastAsia="Times New Roman" w:hAnsi="Times New Roman" w:cs="Times New Roman"/>
          <w:sz w:val="24"/>
          <w:szCs w:val="24"/>
          <w:lang w:eastAsia="hr-HR"/>
        </w:rPr>
        <w:t xml:space="preserve">stavka </w:t>
      </w:r>
      <w:r w:rsidR="003E3B61" w:rsidRPr="00AD78B3">
        <w:rPr>
          <w:rFonts w:ascii="Times New Roman" w:eastAsia="Times New Roman" w:hAnsi="Times New Roman" w:cs="Times New Roman"/>
          <w:sz w:val="24"/>
          <w:szCs w:val="24"/>
          <w:lang w:eastAsia="hr-HR"/>
        </w:rPr>
        <w:t xml:space="preserve">1. </w:t>
      </w:r>
      <w:r w:rsidR="00070462" w:rsidRPr="00AD78B3">
        <w:rPr>
          <w:rFonts w:ascii="Times New Roman" w:eastAsia="Times New Roman" w:hAnsi="Times New Roman" w:cs="Times New Roman"/>
          <w:sz w:val="24"/>
          <w:szCs w:val="24"/>
          <w:lang w:eastAsia="hr-HR"/>
        </w:rPr>
        <w:t>podstavka</w:t>
      </w:r>
      <w:r w:rsidR="000E7F06"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 xml:space="preserve">3. ovoga Zakona, a prema planu sigurnosti vode i češće. </w:t>
      </w:r>
    </w:p>
    <w:p w14:paraId="36895DC1" w14:textId="77777777" w:rsidR="00A92ACD"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4EDE7D58" w14:textId="77777777" w:rsidR="003E3B61"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E3B61" w:rsidRPr="00AD78B3">
        <w:rPr>
          <w:rFonts w:ascii="Times New Roman" w:eastAsia="Times New Roman" w:hAnsi="Times New Roman" w:cs="Times New Roman"/>
          <w:sz w:val="24"/>
          <w:szCs w:val="24"/>
          <w:lang w:eastAsia="hr-HR"/>
        </w:rPr>
        <w:t>Operativni monitoring se provodi na parametre kojima se omogućuje brz uvid u stanje vode s ciljem poduzimanja korektivnih aktivnosti od strane isporučitelja</w:t>
      </w:r>
      <w:r w:rsidR="002D14AC" w:rsidRPr="00AD78B3">
        <w:rPr>
          <w:rFonts w:ascii="Times New Roman" w:eastAsia="Times New Roman" w:hAnsi="Times New Roman" w:cs="Times New Roman"/>
          <w:sz w:val="24"/>
          <w:szCs w:val="24"/>
          <w:lang w:eastAsia="hr-HR"/>
        </w:rPr>
        <w:t xml:space="preserve"> vode</w:t>
      </w:r>
      <w:r w:rsidR="003E3B61" w:rsidRPr="00AD78B3">
        <w:rPr>
          <w:rFonts w:ascii="Times New Roman" w:eastAsia="Times New Roman" w:hAnsi="Times New Roman" w:cs="Times New Roman"/>
          <w:sz w:val="24"/>
          <w:szCs w:val="24"/>
          <w:lang w:eastAsia="hr-HR"/>
        </w:rPr>
        <w:t>.</w:t>
      </w:r>
    </w:p>
    <w:p w14:paraId="487B76B4" w14:textId="77777777" w:rsidR="00A92ACD"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4385BA25" w14:textId="77777777" w:rsidR="003E3B61"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w:t>
      </w:r>
      <w:r w:rsidR="003E3B61" w:rsidRPr="00AD78B3">
        <w:rPr>
          <w:rFonts w:ascii="Times New Roman" w:eastAsia="Times New Roman" w:hAnsi="Times New Roman" w:cs="Times New Roman"/>
          <w:sz w:val="24"/>
          <w:szCs w:val="24"/>
          <w:lang w:eastAsia="hr-HR"/>
        </w:rPr>
        <w:t xml:space="preserve">Operativni monitoring mora biti prilagođen opskrbi, te mora uzeti u obzir rezultate utvrđivanja opasnosti i opasnih događaja, te procjenu rizika za sustav opskrbe u cilju potvrđivanja djelotvornosti svih kontrolnih mjera pri zahvaćanju, obradi, distribuciji i skladištenju vode. </w:t>
      </w:r>
    </w:p>
    <w:p w14:paraId="7C4306B6" w14:textId="77777777" w:rsidR="00A92ACD"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32657C30" w14:textId="77777777" w:rsidR="003E3B61"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w:t>
      </w:r>
      <w:r w:rsidR="003E3B61" w:rsidRPr="00AD78B3">
        <w:rPr>
          <w:rFonts w:ascii="Times New Roman" w:eastAsia="Times New Roman" w:hAnsi="Times New Roman" w:cs="Times New Roman"/>
          <w:sz w:val="24"/>
          <w:szCs w:val="24"/>
          <w:lang w:eastAsia="hr-HR"/>
        </w:rPr>
        <w:t xml:space="preserve">Isporučitelji vode </w:t>
      </w:r>
      <w:r w:rsidR="00BD59A5" w:rsidRPr="00AD78B3">
        <w:rPr>
          <w:rFonts w:ascii="Times New Roman" w:hAnsi="Times New Roman" w:cs="Times New Roman"/>
          <w:sz w:val="24"/>
          <w:szCs w:val="24"/>
        </w:rPr>
        <w:t xml:space="preserve">iz članka 3. </w:t>
      </w:r>
      <w:r w:rsidR="00E50A35" w:rsidRPr="00AD78B3">
        <w:rPr>
          <w:rFonts w:ascii="Times New Roman" w:eastAsia="Times New Roman" w:hAnsi="Times New Roman" w:cs="Times New Roman"/>
          <w:sz w:val="24"/>
          <w:szCs w:val="24"/>
          <w:lang w:eastAsia="hr-HR"/>
        </w:rPr>
        <w:t xml:space="preserve">stavka 1. </w:t>
      </w:r>
      <w:r w:rsidR="00BD59A5" w:rsidRPr="00AD78B3">
        <w:rPr>
          <w:rFonts w:ascii="Times New Roman" w:hAnsi="Times New Roman" w:cs="Times New Roman"/>
          <w:sz w:val="24"/>
          <w:szCs w:val="24"/>
        </w:rPr>
        <w:t>točk</w:t>
      </w:r>
      <w:r w:rsidR="00070462" w:rsidRPr="00AD78B3">
        <w:rPr>
          <w:rFonts w:ascii="Times New Roman" w:hAnsi="Times New Roman" w:cs="Times New Roman"/>
          <w:sz w:val="24"/>
          <w:szCs w:val="24"/>
        </w:rPr>
        <w:t>e</w:t>
      </w:r>
      <w:r w:rsidR="00BD59A5" w:rsidRPr="00AD78B3">
        <w:rPr>
          <w:rFonts w:ascii="Times New Roman" w:hAnsi="Times New Roman" w:cs="Times New Roman"/>
          <w:sz w:val="24"/>
          <w:szCs w:val="24"/>
        </w:rPr>
        <w:t xml:space="preserve"> 3. </w:t>
      </w:r>
      <w:proofErr w:type="spellStart"/>
      <w:r w:rsidR="00BD59A5" w:rsidRPr="00AD78B3">
        <w:rPr>
          <w:rFonts w:ascii="Times New Roman" w:hAnsi="Times New Roman" w:cs="Times New Roman"/>
          <w:sz w:val="24"/>
          <w:szCs w:val="24"/>
        </w:rPr>
        <w:t>podtočke</w:t>
      </w:r>
      <w:proofErr w:type="spellEnd"/>
      <w:r w:rsidR="00BD59A5" w:rsidRPr="00AD78B3">
        <w:rPr>
          <w:rFonts w:ascii="Times New Roman" w:hAnsi="Times New Roman" w:cs="Times New Roman"/>
          <w:sz w:val="24"/>
          <w:szCs w:val="24"/>
        </w:rPr>
        <w:t xml:space="preserve"> a) </w:t>
      </w:r>
      <w:r w:rsidR="00D6680D" w:rsidRPr="00AD78B3">
        <w:rPr>
          <w:rFonts w:ascii="Times New Roman" w:hAnsi="Times New Roman" w:cs="Times New Roman"/>
          <w:sz w:val="24"/>
          <w:szCs w:val="24"/>
        </w:rPr>
        <w:t xml:space="preserve">ovoga Zakona </w:t>
      </w:r>
      <w:r w:rsidR="003E3B61" w:rsidRPr="00AD78B3">
        <w:rPr>
          <w:rFonts w:ascii="Times New Roman" w:eastAsia="Times New Roman" w:hAnsi="Times New Roman" w:cs="Times New Roman"/>
          <w:sz w:val="24"/>
          <w:szCs w:val="24"/>
          <w:lang w:eastAsia="hr-HR"/>
        </w:rPr>
        <w:t xml:space="preserve">koji obavljaju obradu vode postupcima filtracije obvezni su pratiti parametar </w:t>
      </w:r>
      <w:proofErr w:type="spellStart"/>
      <w:r w:rsidR="003E3B61" w:rsidRPr="00AD78B3">
        <w:rPr>
          <w:rFonts w:ascii="Times New Roman" w:eastAsia="Times New Roman" w:hAnsi="Times New Roman" w:cs="Times New Roman"/>
          <w:sz w:val="24"/>
          <w:szCs w:val="24"/>
          <w:lang w:eastAsia="hr-HR"/>
        </w:rPr>
        <w:t>mutnoća</w:t>
      </w:r>
      <w:proofErr w:type="spellEnd"/>
      <w:r w:rsidR="003E3B61" w:rsidRPr="00AD78B3">
        <w:rPr>
          <w:rFonts w:ascii="Times New Roman" w:eastAsia="Times New Roman" w:hAnsi="Times New Roman" w:cs="Times New Roman"/>
          <w:sz w:val="24"/>
          <w:szCs w:val="24"/>
          <w:lang w:eastAsia="hr-HR"/>
        </w:rPr>
        <w:t xml:space="preserve"> prema učestalosti propisanoj u pravilniku iz članka 9. stavka 1. </w:t>
      </w:r>
      <w:r w:rsidR="001D5E9C" w:rsidRPr="00AD78B3">
        <w:rPr>
          <w:rFonts w:ascii="Times New Roman" w:eastAsia="Times New Roman" w:hAnsi="Times New Roman" w:cs="Times New Roman"/>
          <w:sz w:val="24"/>
          <w:szCs w:val="24"/>
          <w:lang w:eastAsia="hr-HR"/>
        </w:rPr>
        <w:t xml:space="preserve">podstavka </w:t>
      </w:r>
      <w:r w:rsidR="0075250A" w:rsidRPr="00AD78B3">
        <w:rPr>
          <w:rFonts w:ascii="Times New Roman" w:eastAsia="Times New Roman" w:hAnsi="Times New Roman" w:cs="Times New Roman"/>
          <w:sz w:val="24"/>
          <w:szCs w:val="24"/>
          <w:lang w:eastAsia="hr-HR"/>
        </w:rPr>
        <w:t>1</w:t>
      </w:r>
      <w:r w:rsidR="003E3B61" w:rsidRPr="00AD78B3">
        <w:rPr>
          <w:rFonts w:ascii="Times New Roman" w:eastAsia="Times New Roman" w:hAnsi="Times New Roman" w:cs="Times New Roman"/>
          <w:sz w:val="24"/>
          <w:szCs w:val="24"/>
          <w:lang w:eastAsia="hr-HR"/>
        </w:rPr>
        <w:t>.</w:t>
      </w:r>
      <w:r w:rsidR="0075250A"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ovoga Zakona.</w:t>
      </w:r>
    </w:p>
    <w:p w14:paraId="7A5A11E1" w14:textId="77777777" w:rsidR="00A92ACD"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6C6CD9C6" w14:textId="77777777" w:rsidR="003E3B61"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(6) </w:t>
      </w:r>
      <w:r w:rsidR="003E3B61" w:rsidRPr="00AD78B3">
        <w:rPr>
          <w:rFonts w:ascii="Times New Roman" w:eastAsia="Times New Roman" w:hAnsi="Times New Roman" w:cs="Times New Roman"/>
          <w:sz w:val="24"/>
          <w:szCs w:val="24"/>
          <w:lang w:eastAsia="hr-HR"/>
        </w:rPr>
        <w:t>Isporučitelji vode koji crpe površinsku vodu te isporučitelji</w:t>
      </w:r>
      <w:r w:rsidR="00685EFC" w:rsidRPr="00AD78B3">
        <w:rPr>
          <w:rFonts w:ascii="Times New Roman" w:eastAsia="Times New Roman" w:hAnsi="Times New Roman" w:cs="Times New Roman"/>
          <w:sz w:val="24"/>
          <w:szCs w:val="24"/>
          <w:lang w:eastAsia="hr-HR"/>
        </w:rPr>
        <w:t xml:space="preserve"> vode </w:t>
      </w:r>
      <w:r w:rsidR="003E3B61" w:rsidRPr="00AD78B3">
        <w:rPr>
          <w:rFonts w:ascii="Times New Roman" w:eastAsia="Times New Roman" w:hAnsi="Times New Roman" w:cs="Times New Roman"/>
          <w:sz w:val="24"/>
          <w:szCs w:val="24"/>
          <w:lang w:eastAsia="hr-HR"/>
        </w:rPr>
        <w:t xml:space="preserve">kojima je procjenom rizika utvrđeno postojanje mikrobioloških rizika obvezni su kontrolirati somatske </w:t>
      </w:r>
      <w:proofErr w:type="spellStart"/>
      <w:r w:rsidR="003E3B61" w:rsidRPr="00AD78B3">
        <w:rPr>
          <w:rFonts w:ascii="Times New Roman" w:eastAsia="Times New Roman" w:hAnsi="Times New Roman" w:cs="Times New Roman"/>
          <w:sz w:val="24"/>
          <w:szCs w:val="24"/>
          <w:lang w:eastAsia="hr-HR"/>
        </w:rPr>
        <w:t>kolifage</w:t>
      </w:r>
      <w:proofErr w:type="spellEnd"/>
      <w:r w:rsidR="003E3B61" w:rsidRPr="00AD78B3">
        <w:rPr>
          <w:rFonts w:ascii="Times New Roman" w:eastAsia="Times New Roman" w:hAnsi="Times New Roman" w:cs="Times New Roman"/>
          <w:sz w:val="24"/>
          <w:szCs w:val="24"/>
          <w:lang w:eastAsia="hr-HR"/>
        </w:rPr>
        <w:t xml:space="preserve"> sukladno učestalosti i na mjestima kako je utvrđeno pravilnikom iz članka 9. stavka 1. podstavka </w:t>
      </w:r>
      <w:r w:rsidR="00563297" w:rsidRPr="00AD78B3">
        <w:rPr>
          <w:rFonts w:ascii="Times New Roman" w:eastAsia="Times New Roman" w:hAnsi="Times New Roman" w:cs="Times New Roman"/>
          <w:sz w:val="24"/>
          <w:szCs w:val="24"/>
          <w:lang w:eastAsia="hr-HR"/>
        </w:rPr>
        <w:t>3.</w:t>
      </w:r>
      <w:r w:rsidR="003E3B61" w:rsidRPr="00AD78B3">
        <w:rPr>
          <w:rFonts w:ascii="Times New Roman" w:eastAsia="Times New Roman" w:hAnsi="Times New Roman" w:cs="Times New Roman"/>
          <w:sz w:val="24"/>
          <w:szCs w:val="24"/>
          <w:lang w:eastAsia="hr-HR"/>
        </w:rPr>
        <w:t xml:space="preserve"> ovoga Zakona.</w:t>
      </w:r>
    </w:p>
    <w:p w14:paraId="26EB76A5" w14:textId="77777777" w:rsidR="00A92ACD"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32335935" w14:textId="77777777" w:rsidR="003E3B61"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(7) </w:t>
      </w:r>
      <w:r w:rsidR="003E3B61" w:rsidRPr="00AD78B3">
        <w:rPr>
          <w:rFonts w:ascii="Times New Roman" w:eastAsia="Times New Roman" w:hAnsi="Times New Roman" w:cs="Times New Roman"/>
          <w:sz w:val="24"/>
          <w:szCs w:val="24"/>
          <w:lang w:eastAsia="hr-HR"/>
        </w:rPr>
        <w:t>Isporučitelji vode</w:t>
      </w:r>
      <w:r w:rsidR="002D14AC" w:rsidRPr="00AD78B3">
        <w:rPr>
          <w:rFonts w:ascii="Times New Roman" w:eastAsia="Times New Roman" w:hAnsi="Times New Roman" w:cs="Times New Roman"/>
          <w:sz w:val="24"/>
          <w:szCs w:val="24"/>
          <w:lang w:eastAsia="hr-HR"/>
        </w:rPr>
        <w:t xml:space="preserve"> iz stavka 1. ovoga članka</w:t>
      </w:r>
      <w:r w:rsidR="003E3B61" w:rsidRPr="00AD78B3">
        <w:rPr>
          <w:rFonts w:ascii="Times New Roman" w:eastAsia="Times New Roman" w:hAnsi="Times New Roman" w:cs="Times New Roman"/>
          <w:sz w:val="24"/>
          <w:szCs w:val="24"/>
          <w:lang w:eastAsia="hr-HR"/>
        </w:rPr>
        <w:t xml:space="preserve"> u okviru operativnog monitoringa obvezni </w:t>
      </w:r>
      <w:r w:rsidR="002D14AC" w:rsidRPr="00AD78B3">
        <w:rPr>
          <w:rFonts w:ascii="Times New Roman" w:eastAsia="Times New Roman" w:hAnsi="Times New Roman" w:cs="Times New Roman"/>
          <w:sz w:val="24"/>
          <w:szCs w:val="24"/>
          <w:lang w:eastAsia="hr-HR"/>
        </w:rPr>
        <w:t xml:space="preserve">su </w:t>
      </w:r>
      <w:r w:rsidR="003E3B61" w:rsidRPr="00AD78B3">
        <w:rPr>
          <w:rFonts w:ascii="Times New Roman" w:eastAsia="Times New Roman" w:hAnsi="Times New Roman" w:cs="Times New Roman"/>
          <w:sz w:val="24"/>
          <w:szCs w:val="24"/>
          <w:lang w:eastAsia="hr-HR"/>
        </w:rPr>
        <w:t>provoditi:</w:t>
      </w:r>
    </w:p>
    <w:p w14:paraId="76F201BE" w14:textId="77777777" w:rsidR="00A92ACD" w:rsidRPr="00AD78B3" w:rsidRDefault="00A92ACD" w:rsidP="002B17D2">
      <w:pPr>
        <w:spacing w:after="0" w:line="240" w:lineRule="auto"/>
        <w:contextualSpacing/>
        <w:jc w:val="both"/>
        <w:textAlignment w:val="baseline"/>
        <w:rPr>
          <w:rFonts w:ascii="Times New Roman" w:eastAsia="Times New Roman" w:hAnsi="Times New Roman" w:cs="Times New Roman"/>
          <w:sz w:val="24"/>
          <w:szCs w:val="24"/>
          <w:lang w:eastAsia="hr-HR"/>
        </w:rPr>
      </w:pPr>
    </w:p>
    <w:p w14:paraId="3D39DEC5" w14:textId="77777777" w:rsidR="002D14AC" w:rsidRPr="00AD78B3" w:rsidRDefault="003E3B61" w:rsidP="002B17D2">
      <w:pPr>
        <w:pStyle w:val="ListParagraph"/>
        <w:numPr>
          <w:ilvl w:val="0"/>
          <w:numId w:val="39"/>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redovite preglede funkcionalnosti i stanja opreme, o čemu moraju voditi zapise i u slučaju nesukladnosti iste otkloniti </w:t>
      </w:r>
    </w:p>
    <w:p w14:paraId="7023F212" w14:textId="77777777" w:rsidR="002D14AC" w:rsidRPr="00AD78B3" w:rsidRDefault="003E3B61" w:rsidP="002B17D2">
      <w:pPr>
        <w:pStyle w:val="ListParagraph"/>
        <w:numPr>
          <w:ilvl w:val="0"/>
          <w:numId w:val="39"/>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redovite preglede područja zahvaćanja te infrastrukture za obradu, skladištenje i distribuciju, o čemu moraju voditi evidencije </w:t>
      </w:r>
    </w:p>
    <w:p w14:paraId="2E0A99D2" w14:textId="77777777" w:rsidR="00486391" w:rsidRPr="00AD78B3" w:rsidRDefault="003E3B61" w:rsidP="002B17D2">
      <w:pPr>
        <w:pStyle w:val="ListParagraph"/>
        <w:numPr>
          <w:ilvl w:val="0"/>
          <w:numId w:val="39"/>
        </w:num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analize u obimu praćenja parametara A analize, nusprodukte dezinfekcije (</w:t>
      </w:r>
      <w:proofErr w:type="spellStart"/>
      <w:r w:rsidRPr="00AD78B3">
        <w:rPr>
          <w:rFonts w:ascii="Times New Roman" w:eastAsia="Times New Roman" w:hAnsi="Times New Roman" w:cs="Times New Roman"/>
          <w:sz w:val="24"/>
          <w:szCs w:val="24"/>
          <w:lang w:eastAsia="hr-HR"/>
        </w:rPr>
        <w:t>klorit</w:t>
      </w:r>
      <w:proofErr w:type="spellEnd"/>
      <w:r w:rsidRPr="00AD78B3">
        <w:rPr>
          <w:rFonts w:ascii="Times New Roman" w:eastAsia="Times New Roman" w:hAnsi="Times New Roman" w:cs="Times New Roman"/>
          <w:sz w:val="24"/>
          <w:szCs w:val="24"/>
          <w:lang w:eastAsia="hr-HR"/>
        </w:rPr>
        <w:t xml:space="preserve">, </w:t>
      </w:r>
      <w:proofErr w:type="spellStart"/>
      <w:r w:rsidRPr="00AD78B3">
        <w:rPr>
          <w:rFonts w:ascii="Times New Roman" w:eastAsia="Times New Roman" w:hAnsi="Times New Roman" w:cs="Times New Roman"/>
          <w:sz w:val="24"/>
          <w:szCs w:val="24"/>
          <w:lang w:eastAsia="hr-HR"/>
        </w:rPr>
        <w:t>klorat</w:t>
      </w:r>
      <w:proofErr w:type="spellEnd"/>
      <w:r w:rsidRPr="00AD78B3">
        <w:rPr>
          <w:rFonts w:ascii="Times New Roman" w:eastAsia="Times New Roman" w:hAnsi="Times New Roman" w:cs="Times New Roman"/>
          <w:sz w:val="24"/>
          <w:szCs w:val="24"/>
          <w:lang w:eastAsia="hr-HR"/>
        </w:rPr>
        <w:t xml:space="preserve">, </w:t>
      </w:r>
      <w:proofErr w:type="spellStart"/>
      <w:r w:rsidRPr="00AD78B3">
        <w:rPr>
          <w:rFonts w:ascii="Times New Roman" w:eastAsia="Times New Roman" w:hAnsi="Times New Roman" w:cs="Times New Roman"/>
          <w:sz w:val="24"/>
          <w:szCs w:val="24"/>
          <w:lang w:eastAsia="hr-HR"/>
        </w:rPr>
        <w:t>bromat</w:t>
      </w:r>
      <w:proofErr w:type="spellEnd"/>
      <w:r w:rsidRPr="00AD78B3">
        <w:rPr>
          <w:rFonts w:ascii="Times New Roman" w:eastAsia="Times New Roman" w:hAnsi="Times New Roman" w:cs="Times New Roman"/>
          <w:sz w:val="24"/>
          <w:szCs w:val="24"/>
          <w:lang w:eastAsia="hr-HR"/>
        </w:rPr>
        <w:t xml:space="preserve">, </w:t>
      </w:r>
      <w:proofErr w:type="spellStart"/>
      <w:r w:rsidRPr="00AD78B3">
        <w:rPr>
          <w:rFonts w:ascii="Times New Roman" w:eastAsia="Times New Roman" w:hAnsi="Times New Roman" w:cs="Times New Roman"/>
          <w:sz w:val="24"/>
          <w:szCs w:val="24"/>
          <w:lang w:eastAsia="hr-HR"/>
        </w:rPr>
        <w:t>trihalometan</w:t>
      </w:r>
      <w:proofErr w:type="spellEnd"/>
      <w:r w:rsidRPr="00AD78B3">
        <w:rPr>
          <w:rFonts w:ascii="Times New Roman" w:eastAsia="Times New Roman" w:hAnsi="Times New Roman" w:cs="Times New Roman"/>
          <w:sz w:val="24"/>
          <w:szCs w:val="24"/>
          <w:lang w:eastAsia="hr-HR"/>
        </w:rPr>
        <w:t xml:space="preserve"> (THM), </w:t>
      </w:r>
      <w:proofErr w:type="spellStart"/>
      <w:r w:rsidRPr="00AD78B3">
        <w:rPr>
          <w:rFonts w:ascii="Times New Roman" w:eastAsia="Times New Roman" w:hAnsi="Times New Roman" w:cs="Times New Roman"/>
          <w:sz w:val="24"/>
          <w:szCs w:val="24"/>
          <w:lang w:eastAsia="hr-HR"/>
        </w:rPr>
        <w:t>halooctenu</w:t>
      </w:r>
      <w:proofErr w:type="spellEnd"/>
      <w:r w:rsidRPr="00AD78B3">
        <w:rPr>
          <w:rFonts w:ascii="Times New Roman" w:eastAsia="Times New Roman" w:hAnsi="Times New Roman" w:cs="Times New Roman"/>
          <w:sz w:val="24"/>
          <w:szCs w:val="24"/>
          <w:lang w:eastAsia="hr-HR"/>
        </w:rPr>
        <w:t xml:space="preserve"> kiselinu (HAA)), parametre važne za tehnološku obradu vode, parametre od značaja za zone opskrbe u njihovoj nadležnosti prema dinamici propisanoj </w:t>
      </w:r>
      <w:r w:rsidR="00685EFC" w:rsidRPr="00AD78B3">
        <w:rPr>
          <w:rFonts w:ascii="Times New Roman" w:eastAsia="Times New Roman" w:hAnsi="Times New Roman" w:cs="Times New Roman"/>
          <w:sz w:val="24"/>
          <w:szCs w:val="24"/>
          <w:lang w:eastAsia="hr-HR"/>
        </w:rPr>
        <w:t>p</w:t>
      </w:r>
      <w:r w:rsidRPr="00AD78B3">
        <w:rPr>
          <w:rFonts w:ascii="Times New Roman" w:eastAsia="Times New Roman" w:hAnsi="Times New Roman" w:cs="Times New Roman"/>
          <w:sz w:val="24"/>
          <w:szCs w:val="24"/>
          <w:lang w:eastAsia="hr-HR"/>
        </w:rPr>
        <w:t>ravilnik</w:t>
      </w:r>
      <w:r w:rsidR="00AC3E84" w:rsidRPr="00AD78B3">
        <w:rPr>
          <w:rFonts w:ascii="Times New Roman" w:eastAsia="Times New Roman" w:hAnsi="Times New Roman" w:cs="Times New Roman"/>
          <w:sz w:val="24"/>
          <w:szCs w:val="24"/>
          <w:lang w:eastAsia="hr-HR"/>
        </w:rPr>
        <w:t>om</w:t>
      </w:r>
      <w:r w:rsidRPr="00AD78B3">
        <w:rPr>
          <w:rFonts w:ascii="Times New Roman" w:eastAsia="Times New Roman" w:hAnsi="Times New Roman" w:cs="Times New Roman"/>
          <w:sz w:val="24"/>
          <w:szCs w:val="24"/>
          <w:lang w:eastAsia="hr-HR"/>
        </w:rPr>
        <w:t xml:space="preserve"> iz članka 9. stavka 1. podstavka 3. ovoga Zakona</w:t>
      </w:r>
      <w:r w:rsidR="00D07F3E" w:rsidRPr="00AD78B3">
        <w:rPr>
          <w:rFonts w:ascii="Times New Roman" w:eastAsia="Times New Roman" w:hAnsi="Times New Roman" w:cs="Times New Roman"/>
          <w:sz w:val="24"/>
          <w:szCs w:val="24"/>
          <w:lang w:eastAsia="hr-HR"/>
        </w:rPr>
        <w:t>.</w:t>
      </w:r>
    </w:p>
    <w:p w14:paraId="67BBDBBD" w14:textId="77777777" w:rsidR="00955C1D" w:rsidRPr="00AD78B3" w:rsidRDefault="00955C1D" w:rsidP="002B17D2">
      <w:pPr>
        <w:spacing w:after="0" w:line="240" w:lineRule="auto"/>
        <w:jc w:val="both"/>
        <w:textAlignment w:val="baseline"/>
        <w:rPr>
          <w:rFonts w:ascii="Times New Roman" w:eastAsia="Times New Roman" w:hAnsi="Times New Roman" w:cs="Times New Roman"/>
          <w:sz w:val="24"/>
          <w:szCs w:val="24"/>
          <w:lang w:eastAsia="hr-HR"/>
        </w:rPr>
      </w:pPr>
    </w:p>
    <w:p w14:paraId="2CE9C252" w14:textId="77777777" w:rsidR="003E3B61" w:rsidRPr="00AD78B3" w:rsidRDefault="003E3B61" w:rsidP="002B17D2">
      <w:pPr>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lastRenderedPageBreak/>
        <w:t>Monitoring malih isporučitelja</w:t>
      </w:r>
      <w:r w:rsidR="00685EFC" w:rsidRPr="00AD78B3">
        <w:rPr>
          <w:rFonts w:ascii="Times New Roman" w:eastAsia="Times New Roman" w:hAnsi="Times New Roman" w:cs="Times New Roman"/>
          <w:i/>
          <w:sz w:val="24"/>
          <w:szCs w:val="24"/>
          <w:lang w:eastAsia="hr-HR"/>
        </w:rPr>
        <w:t xml:space="preserve"> vode</w:t>
      </w:r>
    </w:p>
    <w:p w14:paraId="1ED08368" w14:textId="77777777" w:rsidR="00A92ACD" w:rsidRPr="00AD78B3" w:rsidRDefault="00A92ACD" w:rsidP="002B17D2">
      <w:pPr>
        <w:spacing w:after="0" w:line="240" w:lineRule="auto"/>
        <w:jc w:val="center"/>
        <w:textAlignment w:val="baseline"/>
        <w:rPr>
          <w:rFonts w:ascii="Times New Roman" w:eastAsia="Times New Roman" w:hAnsi="Times New Roman" w:cs="Times New Roman"/>
          <w:i/>
          <w:sz w:val="24"/>
          <w:szCs w:val="24"/>
          <w:lang w:eastAsia="hr-HR"/>
        </w:rPr>
      </w:pPr>
    </w:p>
    <w:p w14:paraId="404DE86D"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48.</w:t>
      </w:r>
    </w:p>
    <w:p w14:paraId="07DA678E" w14:textId="77777777" w:rsidR="003E3B61" w:rsidRPr="00AD78B3" w:rsidRDefault="003E3B61" w:rsidP="002B17D2">
      <w:pPr>
        <w:spacing w:after="0" w:line="240" w:lineRule="auto"/>
        <w:textAlignment w:val="baseline"/>
        <w:rPr>
          <w:rFonts w:ascii="Times New Roman" w:eastAsia="Times New Roman" w:hAnsi="Times New Roman" w:cs="Times New Roman"/>
          <w:sz w:val="24"/>
          <w:szCs w:val="24"/>
          <w:lang w:eastAsia="hr-HR"/>
        </w:rPr>
      </w:pPr>
    </w:p>
    <w:p w14:paraId="60C370C6" w14:textId="77777777" w:rsidR="003E3B61" w:rsidRPr="00AD78B3" w:rsidRDefault="00A92ACD"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 xml:space="preserve">Monitoring malih isporučitelja </w:t>
      </w:r>
      <w:r w:rsidR="00685EFC" w:rsidRPr="00AD78B3">
        <w:rPr>
          <w:rFonts w:ascii="Times New Roman" w:eastAsia="Times New Roman" w:hAnsi="Times New Roman" w:cs="Times New Roman"/>
          <w:sz w:val="24"/>
          <w:szCs w:val="24"/>
          <w:lang w:eastAsia="hr-HR"/>
        </w:rPr>
        <w:t xml:space="preserve">vode </w:t>
      </w:r>
      <w:r w:rsidR="003E3B61" w:rsidRPr="00AD78B3">
        <w:rPr>
          <w:rFonts w:ascii="Times New Roman" w:eastAsia="Times New Roman" w:hAnsi="Times New Roman" w:cs="Times New Roman"/>
          <w:sz w:val="24"/>
          <w:szCs w:val="24"/>
          <w:lang w:eastAsia="hr-HR"/>
        </w:rPr>
        <w:t>je monitoring koji provode i financiraju isporučitelji</w:t>
      </w:r>
      <w:r w:rsidR="00AE7616" w:rsidRPr="00AD78B3">
        <w:rPr>
          <w:rFonts w:ascii="Times New Roman" w:eastAsia="Times New Roman" w:hAnsi="Times New Roman" w:cs="Times New Roman"/>
          <w:sz w:val="24"/>
          <w:szCs w:val="24"/>
          <w:lang w:eastAsia="hr-HR"/>
        </w:rPr>
        <w:t xml:space="preserve"> vode</w:t>
      </w:r>
      <w:r w:rsidR="003E3B61" w:rsidRPr="00AD78B3">
        <w:rPr>
          <w:rFonts w:ascii="Times New Roman" w:eastAsia="Times New Roman" w:hAnsi="Times New Roman" w:cs="Times New Roman"/>
          <w:sz w:val="24"/>
          <w:szCs w:val="24"/>
          <w:lang w:eastAsia="hr-HR"/>
        </w:rPr>
        <w:t xml:space="preserve"> </w:t>
      </w:r>
      <w:r w:rsidR="002D14AC" w:rsidRPr="00AD78B3">
        <w:rPr>
          <w:rFonts w:ascii="Times New Roman" w:eastAsia="Times New Roman" w:hAnsi="Times New Roman" w:cs="Times New Roman"/>
          <w:sz w:val="24"/>
          <w:szCs w:val="24"/>
          <w:lang w:eastAsia="hr-HR"/>
        </w:rPr>
        <w:t xml:space="preserve">iz članka 3. </w:t>
      </w:r>
      <w:r w:rsidR="00E50A35" w:rsidRPr="00AD78B3">
        <w:rPr>
          <w:rFonts w:ascii="Times New Roman" w:eastAsia="Times New Roman" w:hAnsi="Times New Roman" w:cs="Times New Roman"/>
          <w:sz w:val="24"/>
          <w:szCs w:val="24"/>
          <w:lang w:eastAsia="hr-HR"/>
        </w:rPr>
        <w:t xml:space="preserve">stavka 1. </w:t>
      </w:r>
      <w:r w:rsidR="002D14AC" w:rsidRPr="00AD78B3">
        <w:rPr>
          <w:rFonts w:ascii="Times New Roman" w:eastAsia="Times New Roman" w:hAnsi="Times New Roman" w:cs="Times New Roman"/>
          <w:sz w:val="24"/>
          <w:szCs w:val="24"/>
          <w:lang w:eastAsia="hr-HR"/>
        </w:rPr>
        <w:t xml:space="preserve">točke 3. </w:t>
      </w:r>
      <w:proofErr w:type="spellStart"/>
      <w:r w:rsidR="002D14AC" w:rsidRPr="00AD78B3">
        <w:rPr>
          <w:rFonts w:ascii="Times New Roman" w:eastAsia="Times New Roman" w:hAnsi="Times New Roman" w:cs="Times New Roman"/>
          <w:sz w:val="24"/>
          <w:szCs w:val="24"/>
          <w:lang w:eastAsia="hr-HR"/>
        </w:rPr>
        <w:t>podtočke</w:t>
      </w:r>
      <w:proofErr w:type="spellEnd"/>
      <w:r w:rsidR="002D14AC" w:rsidRPr="00AD78B3">
        <w:rPr>
          <w:rFonts w:ascii="Times New Roman" w:eastAsia="Times New Roman" w:hAnsi="Times New Roman" w:cs="Times New Roman"/>
          <w:sz w:val="24"/>
          <w:szCs w:val="24"/>
          <w:lang w:eastAsia="hr-HR"/>
        </w:rPr>
        <w:t xml:space="preserve"> c) ovoga Zakona</w:t>
      </w:r>
      <w:r w:rsidR="003E3B61" w:rsidRPr="00AD78B3">
        <w:rPr>
          <w:rFonts w:ascii="Times New Roman" w:eastAsia="Times New Roman" w:hAnsi="Times New Roman" w:cs="Times New Roman"/>
          <w:sz w:val="24"/>
          <w:szCs w:val="24"/>
          <w:lang w:eastAsia="hr-HR"/>
        </w:rPr>
        <w:t xml:space="preserve">, a koji nisu u obvezi uspostaviti i provoditi sustav samokontrole utemeljen na procjeni rizika i upravljanja rizikom za sustav svoje opskrbe, a koji se provodi uspostavom </w:t>
      </w:r>
      <w:r w:rsidR="00685EFC" w:rsidRPr="00AD78B3">
        <w:rPr>
          <w:rFonts w:ascii="Times New Roman" w:eastAsia="Times New Roman" w:hAnsi="Times New Roman" w:cs="Times New Roman"/>
          <w:sz w:val="24"/>
          <w:szCs w:val="24"/>
          <w:lang w:eastAsia="hr-HR"/>
        </w:rPr>
        <w:t>P</w:t>
      </w:r>
      <w:r w:rsidR="003E3B61" w:rsidRPr="00AD78B3">
        <w:rPr>
          <w:rFonts w:ascii="Times New Roman" w:eastAsia="Times New Roman" w:hAnsi="Times New Roman" w:cs="Times New Roman"/>
          <w:sz w:val="24"/>
          <w:szCs w:val="24"/>
          <w:lang w:eastAsia="hr-HR"/>
        </w:rPr>
        <w:t>lana sigurnosti vode.</w:t>
      </w:r>
    </w:p>
    <w:p w14:paraId="44CA52FE" w14:textId="77777777" w:rsidR="00A92ACD"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20DEA5CE" w14:textId="77777777" w:rsidR="003E3B61" w:rsidRPr="00AD78B3" w:rsidRDefault="00A92ACD" w:rsidP="002B17D2">
      <w:pPr>
        <w:spacing w:after="0" w:line="240" w:lineRule="auto"/>
        <w:ind w:firstLine="709"/>
        <w:contextualSpacing/>
        <w:jc w:val="both"/>
        <w:textAlignment w:val="baseline"/>
        <w:rPr>
          <w:rFonts w:ascii="Times New Roman" w:eastAsia="Times New Roman" w:hAnsi="Times New Roman" w:cs="Times New Roman"/>
          <w:spacing w:val="-2"/>
          <w:sz w:val="24"/>
          <w:szCs w:val="24"/>
          <w:lang w:eastAsia="hr-HR"/>
        </w:rPr>
      </w:pPr>
      <w:r w:rsidRPr="00AD78B3">
        <w:rPr>
          <w:rFonts w:ascii="Times New Roman" w:eastAsia="Times New Roman" w:hAnsi="Times New Roman" w:cs="Times New Roman"/>
          <w:spacing w:val="-2"/>
          <w:sz w:val="24"/>
          <w:szCs w:val="24"/>
          <w:lang w:eastAsia="hr-HR"/>
        </w:rPr>
        <w:t xml:space="preserve">(2) </w:t>
      </w:r>
      <w:r w:rsidR="003E3B61" w:rsidRPr="00AD78B3">
        <w:rPr>
          <w:rFonts w:ascii="Times New Roman" w:eastAsia="Times New Roman" w:hAnsi="Times New Roman" w:cs="Times New Roman"/>
          <w:spacing w:val="-2"/>
          <w:sz w:val="24"/>
          <w:szCs w:val="24"/>
          <w:lang w:eastAsia="hr-HR"/>
        </w:rPr>
        <w:t xml:space="preserve">Mali isporučitelji </w:t>
      </w:r>
      <w:r w:rsidR="00685EFC" w:rsidRPr="00AD78B3">
        <w:rPr>
          <w:rFonts w:ascii="Times New Roman" w:eastAsia="Times New Roman" w:hAnsi="Times New Roman" w:cs="Times New Roman"/>
          <w:spacing w:val="-2"/>
          <w:sz w:val="24"/>
          <w:szCs w:val="24"/>
          <w:lang w:eastAsia="hr-HR"/>
        </w:rPr>
        <w:t xml:space="preserve">vode </w:t>
      </w:r>
      <w:r w:rsidR="003E3B61" w:rsidRPr="00AD78B3">
        <w:rPr>
          <w:rFonts w:ascii="Times New Roman" w:eastAsia="Times New Roman" w:hAnsi="Times New Roman" w:cs="Times New Roman"/>
          <w:spacing w:val="-2"/>
          <w:sz w:val="24"/>
          <w:szCs w:val="24"/>
          <w:lang w:eastAsia="hr-HR"/>
        </w:rPr>
        <w:t xml:space="preserve">obvezni su provoditi monitoring parametara </w:t>
      </w:r>
      <w:r w:rsidR="00685EFC" w:rsidRPr="00AD78B3">
        <w:rPr>
          <w:rFonts w:ascii="Times New Roman" w:eastAsia="Times New Roman" w:hAnsi="Times New Roman" w:cs="Times New Roman"/>
          <w:spacing w:val="-2"/>
          <w:sz w:val="24"/>
          <w:szCs w:val="24"/>
          <w:lang w:eastAsia="hr-HR"/>
        </w:rPr>
        <w:t xml:space="preserve">skupine </w:t>
      </w:r>
      <w:r w:rsidR="003E3B61" w:rsidRPr="00AD78B3">
        <w:rPr>
          <w:rFonts w:ascii="Times New Roman" w:eastAsia="Times New Roman" w:hAnsi="Times New Roman" w:cs="Times New Roman"/>
          <w:spacing w:val="-2"/>
          <w:sz w:val="24"/>
          <w:szCs w:val="24"/>
          <w:lang w:eastAsia="hr-HR"/>
        </w:rPr>
        <w:t xml:space="preserve">A i B analize sukladno dinamici propisanoj pravilnikom iz članka 9. </w:t>
      </w:r>
      <w:r w:rsidR="00191849" w:rsidRPr="00AD78B3">
        <w:rPr>
          <w:rFonts w:ascii="Times New Roman" w:eastAsia="Times New Roman" w:hAnsi="Times New Roman" w:cs="Times New Roman"/>
          <w:spacing w:val="-2"/>
          <w:sz w:val="24"/>
          <w:szCs w:val="24"/>
          <w:lang w:eastAsia="hr-HR"/>
        </w:rPr>
        <w:t xml:space="preserve">stavka </w:t>
      </w:r>
      <w:r w:rsidR="003E3B61" w:rsidRPr="00AD78B3">
        <w:rPr>
          <w:rFonts w:ascii="Times New Roman" w:eastAsia="Times New Roman" w:hAnsi="Times New Roman" w:cs="Times New Roman"/>
          <w:spacing w:val="-2"/>
          <w:sz w:val="24"/>
          <w:szCs w:val="24"/>
          <w:lang w:eastAsia="hr-HR"/>
        </w:rPr>
        <w:t xml:space="preserve">1. </w:t>
      </w:r>
      <w:r w:rsidR="00191849" w:rsidRPr="00AD78B3">
        <w:rPr>
          <w:rFonts w:ascii="Times New Roman" w:eastAsia="Times New Roman" w:hAnsi="Times New Roman" w:cs="Times New Roman"/>
          <w:spacing w:val="-2"/>
          <w:sz w:val="24"/>
          <w:szCs w:val="24"/>
          <w:lang w:eastAsia="hr-HR"/>
        </w:rPr>
        <w:t xml:space="preserve">podstavka </w:t>
      </w:r>
      <w:r w:rsidR="003E3B61" w:rsidRPr="00AD78B3">
        <w:rPr>
          <w:rFonts w:ascii="Times New Roman" w:eastAsia="Times New Roman" w:hAnsi="Times New Roman" w:cs="Times New Roman"/>
          <w:spacing w:val="-2"/>
          <w:sz w:val="24"/>
          <w:szCs w:val="24"/>
          <w:lang w:eastAsia="hr-HR"/>
        </w:rPr>
        <w:t>1. ovoga Zakona.</w:t>
      </w:r>
    </w:p>
    <w:p w14:paraId="188B86E9" w14:textId="77777777" w:rsidR="00A92ACD" w:rsidRPr="00AD78B3" w:rsidRDefault="00A92ACD" w:rsidP="002B17D2">
      <w:pPr>
        <w:spacing w:after="0" w:line="240" w:lineRule="auto"/>
        <w:ind w:firstLine="709"/>
        <w:contextualSpacing/>
        <w:jc w:val="both"/>
        <w:rPr>
          <w:rFonts w:ascii="Times New Roman" w:eastAsia="Times New Roman" w:hAnsi="Times New Roman" w:cs="Times New Roman"/>
          <w:spacing w:val="-2"/>
          <w:sz w:val="24"/>
          <w:szCs w:val="24"/>
          <w:lang w:eastAsia="hr-HR"/>
        </w:rPr>
      </w:pPr>
    </w:p>
    <w:p w14:paraId="3BC35F87" w14:textId="77777777" w:rsidR="003E3B61" w:rsidRPr="00AD78B3" w:rsidRDefault="00A92ACD" w:rsidP="002B17D2">
      <w:pPr>
        <w:spacing w:after="0" w:line="240" w:lineRule="auto"/>
        <w:ind w:firstLine="709"/>
        <w:contextualSpacing/>
        <w:jc w:val="both"/>
        <w:rPr>
          <w:rFonts w:ascii="Times New Roman" w:eastAsia="Times New Roman" w:hAnsi="Times New Roman" w:cs="Times New Roman"/>
          <w:spacing w:val="-2"/>
          <w:sz w:val="24"/>
          <w:szCs w:val="24"/>
          <w:lang w:eastAsia="hr-HR"/>
        </w:rPr>
      </w:pPr>
      <w:r w:rsidRPr="00AD78B3">
        <w:rPr>
          <w:rFonts w:ascii="Times New Roman" w:eastAsia="Times New Roman" w:hAnsi="Times New Roman" w:cs="Times New Roman"/>
          <w:spacing w:val="-2"/>
          <w:sz w:val="24"/>
          <w:szCs w:val="24"/>
          <w:lang w:eastAsia="hr-HR"/>
        </w:rPr>
        <w:t xml:space="preserve">(3) </w:t>
      </w:r>
      <w:r w:rsidR="003E3B61" w:rsidRPr="00AD78B3">
        <w:rPr>
          <w:rFonts w:ascii="Times New Roman" w:eastAsia="Times New Roman" w:hAnsi="Times New Roman" w:cs="Times New Roman"/>
          <w:spacing w:val="-2"/>
          <w:sz w:val="24"/>
          <w:szCs w:val="24"/>
          <w:lang w:eastAsia="hr-HR"/>
        </w:rPr>
        <w:t>Monitoring se provodi u suradnji sa službenim laboratorijima iz članka 14. stavaka 1. i 2. ovoga Zakona ili vlastitim laboratorijima ovlaštenim u skladu s odredbama ovoga Zakona.</w:t>
      </w:r>
    </w:p>
    <w:p w14:paraId="51349170" w14:textId="77777777" w:rsidR="003E3B61" w:rsidRPr="00AD78B3" w:rsidRDefault="003E3B61" w:rsidP="002B17D2">
      <w:pPr>
        <w:spacing w:after="0" w:line="240" w:lineRule="auto"/>
        <w:contextualSpacing/>
        <w:jc w:val="both"/>
        <w:rPr>
          <w:rFonts w:ascii="Times New Roman" w:eastAsia="Times New Roman" w:hAnsi="Times New Roman" w:cs="Times New Roman"/>
          <w:sz w:val="24"/>
          <w:szCs w:val="24"/>
          <w:lang w:eastAsia="hr-HR"/>
        </w:rPr>
      </w:pPr>
    </w:p>
    <w:p w14:paraId="68BC55E5" w14:textId="77777777" w:rsidR="003E3B61" w:rsidRPr="00AD78B3" w:rsidRDefault="003E3B61" w:rsidP="002B17D2">
      <w:pPr>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Istraživački monitoring</w:t>
      </w:r>
    </w:p>
    <w:p w14:paraId="1C3814BA" w14:textId="77777777" w:rsidR="00A92ACD" w:rsidRPr="00AD78B3" w:rsidRDefault="00A92ACD" w:rsidP="002B17D2">
      <w:pPr>
        <w:spacing w:after="0" w:line="240" w:lineRule="auto"/>
        <w:jc w:val="center"/>
        <w:textAlignment w:val="baseline"/>
        <w:rPr>
          <w:rFonts w:ascii="Times New Roman" w:eastAsia="Times New Roman" w:hAnsi="Times New Roman" w:cs="Times New Roman"/>
          <w:i/>
          <w:sz w:val="24"/>
          <w:szCs w:val="24"/>
          <w:lang w:eastAsia="hr-HR"/>
        </w:rPr>
      </w:pPr>
    </w:p>
    <w:p w14:paraId="2E7FD194"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49.</w:t>
      </w:r>
    </w:p>
    <w:p w14:paraId="7897E278" w14:textId="77777777" w:rsidR="003E3B61" w:rsidRPr="00AD78B3" w:rsidRDefault="003E3B61" w:rsidP="002B17D2">
      <w:pPr>
        <w:spacing w:after="0" w:line="240" w:lineRule="auto"/>
        <w:jc w:val="both"/>
        <w:textAlignment w:val="baseline"/>
        <w:rPr>
          <w:rFonts w:ascii="Times New Roman" w:eastAsia="Times New Roman" w:hAnsi="Times New Roman" w:cs="Times New Roman"/>
          <w:sz w:val="24"/>
          <w:szCs w:val="24"/>
          <w:lang w:eastAsia="hr-HR"/>
        </w:rPr>
      </w:pPr>
    </w:p>
    <w:p w14:paraId="75D80F46"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Istraživački monitoring je monitoring kojim ministar odlukom određuje praćenje potencijalno prisutnih tvari ili spojeva koji se moraju pratiti na odgovarajućim točkama lanca opskrbe vode namijenjene za ljudsku potrošnju, a na temelju mišljenja Stručnog povjerenstva iz članka 13. ovoga Zakona.</w:t>
      </w:r>
    </w:p>
    <w:p w14:paraId="7CCEF007"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29DB49A2"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Istraživački monitoring obuhvaća tvari ili spojeve od značaja za javnost i znanstvenu zajednicu zbog javnog zdravlja („popis za praćenje“) kao što su farmaceutski proizvodi, endokrino </w:t>
      </w:r>
      <w:proofErr w:type="spellStart"/>
      <w:r w:rsidRPr="00AD78B3">
        <w:rPr>
          <w:rFonts w:ascii="Times New Roman" w:eastAsia="Times New Roman" w:hAnsi="Times New Roman" w:cs="Times New Roman"/>
          <w:sz w:val="24"/>
          <w:szCs w:val="24"/>
          <w:lang w:eastAsia="hr-HR"/>
        </w:rPr>
        <w:t>disruptivni</w:t>
      </w:r>
      <w:proofErr w:type="spellEnd"/>
      <w:r w:rsidRPr="00AD78B3">
        <w:rPr>
          <w:rFonts w:ascii="Times New Roman" w:eastAsia="Times New Roman" w:hAnsi="Times New Roman" w:cs="Times New Roman"/>
          <w:sz w:val="24"/>
          <w:szCs w:val="24"/>
          <w:lang w:eastAsia="hr-HR"/>
        </w:rPr>
        <w:t xml:space="preserve"> spojevi i </w:t>
      </w:r>
      <w:proofErr w:type="spellStart"/>
      <w:r w:rsidRPr="00AD78B3">
        <w:rPr>
          <w:rFonts w:ascii="Times New Roman" w:eastAsia="Times New Roman" w:hAnsi="Times New Roman" w:cs="Times New Roman"/>
          <w:sz w:val="24"/>
          <w:szCs w:val="24"/>
          <w:lang w:eastAsia="hr-HR"/>
        </w:rPr>
        <w:t>mikroplastika</w:t>
      </w:r>
      <w:proofErr w:type="spellEnd"/>
      <w:r w:rsidRPr="00AD78B3">
        <w:rPr>
          <w:rFonts w:ascii="Times New Roman" w:eastAsia="Times New Roman" w:hAnsi="Times New Roman" w:cs="Times New Roman"/>
          <w:sz w:val="24"/>
          <w:szCs w:val="24"/>
          <w:lang w:eastAsia="hr-HR"/>
        </w:rPr>
        <w:t>.</w:t>
      </w:r>
    </w:p>
    <w:p w14:paraId="5CA4A6E3"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33A346E8"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Odlukom iz stavka 1. ovoga članka određuje se i orijentacijska vrijednost za svaku tvar ili spoj koj</w:t>
      </w:r>
      <w:r w:rsidR="00BD59A5" w:rsidRPr="00AD78B3">
        <w:rPr>
          <w:rFonts w:ascii="Times New Roman" w:eastAsia="Times New Roman" w:hAnsi="Times New Roman" w:cs="Times New Roman"/>
          <w:sz w:val="24"/>
          <w:szCs w:val="24"/>
          <w:lang w:eastAsia="hr-HR"/>
        </w:rPr>
        <w:t>i</w:t>
      </w:r>
      <w:r w:rsidRPr="00AD78B3">
        <w:rPr>
          <w:rFonts w:ascii="Times New Roman" w:eastAsia="Times New Roman" w:hAnsi="Times New Roman" w:cs="Times New Roman"/>
          <w:sz w:val="24"/>
          <w:szCs w:val="24"/>
          <w:lang w:eastAsia="hr-HR"/>
        </w:rPr>
        <w:t xml:space="preserve"> se prati, metoda analize, lokacije na kojima se monitoring provodi, odgovornosti za provedbu i financiranje među odgovornim institucijama iz stavka 4. ovoga članka, a sve na temelju mišljenja Stručnog povjerenstva</w:t>
      </w:r>
      <w:r w:rsidR="00685EFC"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iz članka 13. ovoga Zakona.</w:t>
      </w:r>
    </w:p>
    <w:p w14:paraId="19E3F01A"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587EC34D"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Istraživački monitoring financira Ministarstvo iz drž</w:t>
      </w:r>
      <w:r w:rsidR="00AA4605"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vnog proračuna s pozicija Hrvatskog zavoda za javno zdravstvo, koordinira ga Hrvatski zavod za javno zdravstvo, a provode Institut za vode</w:t>
      </w:r>
      <w:r w:rsidR="006E01CA"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Josip Juraj Strossmayer</w:t>
      </w:r>
      <w:r w:rsidR="00685EFC"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i Hrvatski zavod za javno zdravstvo sukladno dodijeljenim odgovornostima iz </w:t>
      </w:r>
      <w:r w:rsidR="006E220F" w:rsidRPr="00AD78B3">
        <w:rPr>
          <w:rFonts w:ascii="Times New Roman" w:eastAsia="Times New Roman" w:hAnsi="Times New Roman" w:cs="Times New Roman"/>
          <w:sz w:val="24"/>
          <w:szCs w:val="24"/>
          <w:lang w:eastAsia="hr-HR"/>
        </w:rPr>
        <w:t>o</w:t>
      </w:r>
      <w:r w:rsidRPr="00AD78B3">
        <w:rPr>
          <w:rFonts w:ascii="Times New Roman" w:eastAsia="Times New Roman" w:hAnsi="Times New Roman" w:cs="Times New Roman"/>
          <w:sz w:val="24"/>
          <w:szCs w:val="24"/>
          <w:lang w:eastAsia="hr-HR"/>
        </w:rPr>
        <w:t xml:space="preserve">dluke iz stavka 1. ovoga članka. </w:t>
      </w:r>
    </w:p>
    <w:p w14:paraId="1217411C"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21298460"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Odlukom iz stavka 1. ovoga članka i ostale javne institucije mogu biti uključene u provedbu istraživačkog monitoringa ovisno o njihovim analitičkim sposobnostima i potrebama istraživačkog monitoringa.</w:t>
      </w:r>
    </w:p>
    <w:p w14:paraId="50C80900"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250E32B2"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(6) Pravne osobe iz stavaka 4. i 5. ovoga članka rezultate provedenog monitoringa dostavljaju Stručnom povjerenstvu iz </w:t>
      </w:r>
      <w:r w:rsidR="0060644B" w:rsidRPr="00AD78B3">
        <w:rPr>
          <w:rFonts w:ascii="Times New Roman" w:eastAsia="Times New Roman" w:hAnsi="Times New Roman" w:cs="Times New Roman"/>
          <w:sz w:val="24"/>
          <w:szCs w:val="24"/>
          <w:lang w:eastAsia="hr-HR"/>
        </w:rPr>
        <w:t xml:space="preserve">članka </w:t>
      </w:r>
      <w:r w:rsidRPr="00AD78B3">
        <w:rPr>
          <w:rFonts w:ascii="Times New Roman" w:eastAsia="Times New Roman" w:hAnsi="Times New Roman" w:cs="Times New Roman"/>
          <w:sz w:val="24"/>
          <w:szCs w:val="24"/>
          <w:lang w:eastAsia="hr-HR"/>
        </w:rPr>
        <w:t>13.</w:t>
      </w:r>
      <w:r w:rsidR="0060644B"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ovoga Zakona, koje ovisno o dobivenim rezultatima donosi mišljenje o potrebi proširenja parametara koji se prate bilo u državnom, operativnom i/ili monitoringu izvorišta i to sukladno odredbama članka 13. stavka 8. ovoga Zakona te se i o tome obavještava nadležni isporučitelj vode, nadležni zavod za javno zdravstvo jedinice područne (regionalne) samouprave</w:t>
      </w:r>
      <w:r w:rsidR="00762E53"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Hrvatski zavod za javno zdravstvo, Institut za vode Josip Juraj Strossmayer i Hrvatske vode.</w:t>
      </w:r>
    </w:p>
    <w:p w14:paraId="2CBBAD82"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36FC1BB6"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(7) Pravne osobe iz stavaka 4. i 5. ovoga članka rezultate provedenog monitoringa dostavljaju Hrvatskom zavodu za javno zdravstvo za potrebe izrade godišnjeg izvještaja o zdravstvenoj ispravnosti vode </w:t>
      </w:r>
      <w:r w:rsidR="00685EFC" w:rsidRPr="00AD78B3">
        <w:rPr>
          <w:rFonts w:ascii="Times New Roman" w:eastAsia="Times New Roman" w:hAnsi="Times New Roman" w:cs="Times New Roman"/>
          <w:sz w:val="24"/>
          <w:szCs w:val="24"/>
          <w:lang w:eastAsia="hr-HR"/>
        </w:rPr>
        <w:t xml:space="preserve">namijenjene za </w:t>
      </w:r>
      <w:r w:rsidRPr="00AD78B3">
        <w:rPr>
          <w:rFonts w:ascii="Times New Roman" w:eastAsia="Times New Roman" w:hAnsi="Times New Roman" w:cs="Times New Roman"/>
          <w:sz w:val="24"/>
          <w:szCs w:val="24"/>
          <w:lang w:eastAsia="hr-HR"/>
        </w:rPr>
        <w:t>ljudsku potrošnju i upisuju u bazu podataka iz koje se izvještava Europska komisija.</w:t>
      </w:r>
    </w:p>
    <w:p w14:paraId="00BFD389" w14:textId="77777777" w:rsidR="00A92ACD" w:rsidRPr="00AD78B3" w:rsidRDefault="00A92ACD" w:rsidP="002B17D2">
      <w:pPr>
        <w:spacing w:after="0" w:line="240" w:lineRule="auto"/>
        <w:jc w:val="both"/>
        <w:rPr>
          <w:rFonts w:ascii="Times New Roman" w:eastAsia="Times New Roman" w:hAnsi="Times New Roman" w:cs="Times New Roman"/>
          <w:sz w:val="24"/>
          <w:szCs w:val="24"/>
          <w:lang w:eastAsia="hr-HR"/>
        </w:rPr>
      </w:pPr>
    </w:p>
    <w:p w14:paraId="5A22EE02" w14:textId="77777777" w:rsidR="003E3B61" w:rsidRPr="00AD78B3" w:rsidRDefault="003E3B61" w:rsidP="002B17D2">
      <w:pPr>
        <w:spacing w:after="0" w:line="240" w:lineRule="auto"/>
        <w:ind w:firstLine="708"/>
        <w:jc w:val="both"/>
        <w:rPr>
          <w:rFonts w:ascii="Times New Roman" w:eastAsia="Times New Roman" w:hAnsi="Times New Roman" w:cs="Times New Roman"/>
          <w:spacing w:val="-2"/>
          <w:sz w:val="24"/>
          <w:szCs w:val="24"/>
          <w:lang w:eastAsia="hr-HR"/>
        </w:rPr>
      </w:pPr>
      <w:r w:rsidRPr="00AD78B3">
        <w:rPr>
          <w:rFonts w:ascii="Times New Roman" w:eastAsia="Times New Roman" w:hAnsi="Times New Roman" w:cs="Times New Roman"/>
          <w:spacing w:val="-2"/>
          <w:sz w:val="24"/>
          <w:szCs w:val="24"/>
          <w:lang w:eastAsia="hr-HR"/>
        </w:rPr>
        <w:t xml:space="preserve">(8) Financijska sredstva osigurana u državnom proračunu iz stavka 4. ovoga članka za provedbu istraživačkog monitoringa </w:t>
      </w:r>
      <w:r w:rsidR="00F106ED" w:rsidRPr="00AD78B3">
        <w:rPr>
          <w:rFonts w:ascii="Times New Roman" w:eastAsia="Times New Roman" w:hAnsi="Times New Roman" w:cs="Times New Roman"/>
          <w:spacing w:val="-2"/>
          <w:sz w:val="24"/>
          <w:szCs w:val="24"/>
          <w:lang w:eastAsia="hr-HR"/>
        </w:rPr>
        <w:t xml:space="preserve">iz </w:t>
      </w:r>
      <w:r w:rsidRPr="00AD78B3">
        <w:rPr>
          <w:rFonts w:ascii="Times New Roman" w:eastAsia="Times New Roman" w:hAnsi="Times New Roman" w:cs="Times New Roman"/>
          <w:spacing w:val="-2"/>
          <w:sz w:val="24"/>
          <w:szCs w:val="24"/>
          <w:lang w:eastAsia="hr-HR"/>
        </w:rPr>
        <w:t xml:space="preserve">stavka 2. ovoga članka Hrvatski zavod za javno zdravstvo će sukladno Sporazumu o suradnji dodijeliti tijelu iz stavka 4. i/ili </w:t>
      </w:r>
      <w:r w:rsidR="0060644B" w:rsidRPr="00AD78B3">
        <w:rPr>
          <w:rFonts w:ascii="Times New Roman" w:eastAsia="Times New Roman" w:hAnsi="Times New Roman" w:cs="Times New Roman"/>
          <w:spacing w:val="-2"/>
          <w:sz w:val="24"/>
          <w:szCs w:val="24"/>
          <w:lang w:eastAsia="hr-HR"/>
        </w:rPr>
        <w:t xml:space="preserve">iz </w:t>
      </w:r>
      <w:r w:rsidRPr="00AD78B3">
        <w:rPr>
          <w:rFonts w:ascii="Times New Roman" w:eastAsia="Times New Roman" w:hAnsi="Times New Roman" w:cs="Times New Roman"/>
          <w:spacing w:val="-2"/>
          <w:sz w:val="24"/>
          <w:szCs w:val="24"/>
          <w:lang w:eastAsia="hr-HR"/>
        </w:rPr>
        <w:t xml:space="preserve">stavka 5. ovoga članaka. </w:t>
      </w:r>
    </w:p>
    <w:p w14:paraId="0911A842" w14:textId="77777777"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p>
    <w:p w14:paraId="0570AFA4" w14:textId="77777777" w:rsidR="003E3B61" w:rsidRPr="00AD78B3" w:rsidRDefault="003E3B61"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Monitoring radioaktivnih tvari</w:t>
      </w:r>
    </w:p>
    <w:p w14:paraId="4F0EDAE1" w14:textId="77777777" w:rsidR="00A92ACD" w:rsidRPr="00AD78B3" w:rsidRDefault="00A92ACD" w:rsidP="002B17D2">
      <w:pPr>
        <w:spacing w:after="0" w:line="240" w:lineRule="auto"/>
        <w:jc w:val="center"/>
        <w:rPr>
          <w:rFonts w:ascii="Times New Roman" w:eastAsia="Times New Roman" w:hAnsi="Times New Roman" w:cs="Times New Roman"/>
          <w:i/>
          <w:sz w:val="24"/>
          <w:szCs w:val="24"/>
          <w:lang w:eastAsia="hr-HR"/>
        </w:rPr>
      </w:pPr>
    </w:p>
    <w:p w14:paraId="07EFBB57"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50.</w:t>
      </w:r>
    </w:p>
    <w:p w14:paraId="12F2A4AB" w14:textId="77777777"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p>
    <w:p w14:paraId="01A3E01C"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Provedbu monitoringa parametara radioaktivnih tvari u vodi namijenjenoj za ljudsku potrošnju koordinira</w:t>
      </w:r>
      <w:r w:rsidR="00B556D0" w:rsidRPr="00AD78B3">
        <w:rPr>
          <w:rFonts w:ascii="Times New Roman" w:hAnsi="Times New Roman" w:cs="Times New Roman"/>
          <w:sz w:val="24"/>
          <w:szCs w:val="24"/>
        </w:rPr>
        <w:t xml:space="preserve"> </w:t>
      </w:r>
      <w:r w:rsidR="00B556D0" w:rsidRPr="00AD78B3">
        <w:rPr>
          <w:rFonts w:ascii="Times New Roman" w:eastAsia="Times New Roman" w:hAnsi="Times New Roman" w:cs="Times New Roman"/>
          <w:sz w:val="24"/>
          <w:szCs w:val="24"/>
          <w:lang w:eastAsia="hr-HR"/>
        </w:rPr>
        <w:t>tijelo državne uprave nadležno za poslove radiološke sigurnosti</w:t>
      </w:r>
      <w:r w:rsidRPr="00AD78B3">
        <w:rPr>
          <w:rFonts w:ascii="Times New Roman" w:eastAsia="Times New Roman" w:hAnsi="Times New Roman" w:cs="Times New Roman"/>
          <w:sz w:val="24"/>
          <w:szCs w:val="24"/>
          <w:lang w:eastAsia="hr-HR"/>
        </w:rPr>
        <w:t>.</w:t>
      </w:r>
    </w:p>
    <w:p w14:paraId="5626FBF0" w14:textId="77777777" w:rsidR="001D6FA0" w:rsidRPr="00AD78B3" w:rsidRDefault="001D6FA0" w:rsidP="002B17D2">
      <w:pPr>
        <w:spacing w:after="0" w:line="240" w:lineRule="auto"/>
        <w:jc w:val="both"/>
        <w:rPr>
          <w:rFonts w:ascii="Times New Roman" w:eastAsia="Times New Roman" w:hAnsi="Times New Roman" w:cs="Times New Roman"/>
          <w:sz w:val="24"/>
          <w:szCs w:val="24"/>
          <w:lang w:eastAsia="hr-HR"/>
        </w:rPr>
      </w:pPr>
    </w:p>
    <w:p w14:paraId="309C00D1" w14:textId="77777777" w:rsidR="003E3B61" w:rsidRPr="00AD78B3" w:rsidRDefault="008E41DB" w:rsidP="002B17D2">
      <w:pPr>
        <w:spacing w:after="0" w:line="240" w:lineRule="auto"/>
        <w:ind w:firstLine="709"/>
        <w:jc w:val="both"/>
        <w:rPr>
          <w:rFonts w:ascii="Times New Roman" w:eastAsia="Times New Roman" w:hAnsi="Times New Roman" w:cs="Times New Roman"/>
          <w:spacing w:val="-2"/>
          <w:sz w:val="24"/>
          <w:szCs w:val="24"/>
          <w:lang w:eastAsia="hr-HR"/>
        </w:rPr>
      </w:pPr>
      <w:r w:rsidRPr="00AD78B3">
        <w:rPr>
          <w:rFonts w:ascii="Times New Roman" w:eastAsia="Times New Roman" w:hAnsi="Times New Roman" w:cs="Times New Roman"/>
          <w:spacing w:val="-2"/>
          <w:sz w:val="24"/>
          <w:szCs w:val="24"/>
          <w:lang w:eastAsia="hr-HR"/>
        </w:rPr>
        <w:t xml:space="preserve">(2) </w:t>
      </w:r>
      <w:r w:rsidR="003E3B61" w:rsidRPr="00AD78B3">
        <w:rPr>
          <w:rFonts w:ascii="Times New Roman" w:eastAsia="Times New Roman" w:hAnsi="Times New Roman" w:cs="Times New Roman"/>
          <w:spacing w:val="-2"/>
          <w:sz w:val="24"/>
          <w:szCs w:val="24"/>
          <w:lang w:eastAsia="hr-HR"/>
        </w:rPr>
        <w:t xml:space="preserve">U svrhu </w:t>
      </w:r>
      <w:r w:rsidR="001579D1" w:rsidRPr="00AD78B3">
        <w:rPr>
          <w:rFonts w:ascii="Times New Roman" w:eastAsia="Times New Roman" w:hAnsi="Times New Roman" w:cs="Times New Roman"/>
          <w:spacing w:val="-2"/>
          <w:sz w:val="24"/>
          <w:szCs w:val="24"/>
          <w:lang w:eastAsia="hr-HR"/>
        </w:rPr>
        <w:t xml:space="preserve">provedbe </w:t>
      </w:r>
      <w:r w:rsidR="003E3B61" w:rsidRPr="00AD78B3">
        <w:rPr>
          <w:rFonts w:ascii="Times New Roman" w:eastAsia="Times New Roman" w:hAnsi="Times New Roman" w:cs="Times New Roman"/>
          <w:spacing w:val="-2"/>
          <w:sz w:val="24"/>
          <w:szCs w:val="24"/>
          <w:lang w:eastAsia="hr-HR"/>
        </w:rPr>
        <w:t xml:space="preserve">monitoringa parametara radioaktivnih tvari u vodi namijenjenoj za ljudsku potrošnju </w:t>
      </w:r>
      <w:r w:rsidR="003628AF" w:rsidRPr="00AD78B3">
        <w:rPr>
          <w:rFonts w:ascii="Times New Roman" w:eastAsia="Times New Roman" w:hAnsi="Times New Roman" w:cs="Times New Roman"/>
          <w:spacing w:val="-2"/>
          <w:sz w:val="24"/>
          <w:szCs w:val="24"/>
          <w:lang w:eastAsia="hr-HR"/>
        </w:rPr>
        <w:t xml:space="preserve">tijelo državne uprave nadležno za poslove radiološke sigurnosti </w:t>
      </w:r>
      <w:r w:rsidR="003E3B61" w:rsidRPr="00AD78B3">
        <w:rPr>
          <w:rFonts w:ascii="Times New Roman" w:eastAsia="Times New Roman" w:hAnsi="Times New Roman" w:cs="Times New Roman"/>
          <w:spacing w:val="-2"/>
          <w:sz w:val="24"/>
          <w:szCs w:val="24"/>
          <w:lang w:eastAsia="hr-HR"/>
        </w:rPr>
        <w:t>obvezno je:</w:t>
      </w:r>
    </w:p>
    <w:p w14:paraId="6BD80CD1" w14:textId="77777777" w:rsidR="00763C87" w:rsidRPr="00AD78B3" w:rsidRDefault="00763C87" w:rsidP="002B17D2">
      <w:pPr>
        <w:spacing w:after="0" w:line="240" w:lineRule="auto"/>
        <w:jc w:val="both"/>
        <w:rPr>
          <w:rFonts w:ascii="Times New Roman" w:eastAsia="Times New Roman" w:hAnsi="Times New Roman" w:cs="Times New Roman"/>
          <w:sz w:val="24"/>
          <w:szCs w:val="24"/>
          <w:lang w:eastAsia="hr-HR"/>
        </w:rPr>
      </w:pPr>
    </w:p>
    <w:p w14:paraId="5A70A549" w14:textId="77777777" w:rsidR="00815B0E" w:rsidRPr="00AD78B3" w:rsidRDefault="00815B0E" w:rsidP="002B17D2">
      <w:pPr>
        <w:widowControl w:val="0"/>
        <w:numPr>
          <w:ilvl w:val="0"/>
          <w:numId w:val="120"/>
        </w:numPr>
        <w:tabs>
          <w:tab w:val="left" w:pos="709"/>
        </w:tabs>
        <w:kinsoku w:val="0"/>
        <w:overflowPunct w:val="0"/>
        <w:autoSpaceDE w:val="0"/>
        <w:autoSpaceDN w:val="0"/>
        <w:adjustRightInd w:val="0"/>
        <w:spacing w:after="0" w:line="240" w:lineRule="auto"/>
        <w:ind w:left="709" w:right="188" w:hanging="709"/>
        <w:jc w:val="both"/>
        <w:rPr>
          <w:rFonts w:ascii="Times New Roman" w:eastAsia="Times New Roman" w:hAnsi="Times New Roman" w:cs="Times New Roman"/>
          <w:sz w:val="24"/>
          <w:szCs w:val="24"/>
          <w:lang w:eastAsia="zh-CN"/>
        </w:rPr>
      </w:pPr>
      <w:r w:rsidRPr="00AD78B3">
        <w:rPr>
          <w:rFonts w:ascii="Times New Roman" w:eastAsia="Times New Roman" w:hAnsi="Times New Roman" w:cs="Times New Roman"/>
          <w:sz w:val="24"/>
          <w:szCs w:val="24"/>
          <w:lang w:eastAsia="zh-CN"/>
        </w:rPr>
        <w:t>izraditi Prijedlog plana monitoringa radioaktivnih tvari u vodi namijenjenoj za ljudsku potrošnju, uzimajući u obzir svoj</w:t>
      </w:r>
      <w:r w:rsidR="00083FE9" w:rsidRPr="00AD78B3">
        <w:rPr>
          <w:rFonts w:ascii="Times New Roman" w:eastAsia="Times New Roman" w:hAnsi="Times New Roman" w:cs="Times New Roman"/>
          <w:sz w:val="24"/>
          <w:szCs w:val="24"/>
          <w:lang w:eastAsia="zh-CN"/>
        </w:rPr>
        <w:t xml:space="preserve">u </w:t>
      </w:r>
      <w:r w:rsidRPr="00AD78B3">
        <w:rPr>
          <w:rFonts w:ascii="Times New Roman" w:eastAsia="Times New Roman" w:hAnsi="Times New Roman" w:cs="Times New Roman"/>
          <w:sz w:val="24"/>
          <w:szCs w:val="24"/>
          <w:lang w:eastAsia="zh-CN"/>
        </w:rPr>
        <w:t>procjenu svake godine, i dostaviti ga Ministarstvu, najkasnije do 30. rujna tekuće godine</w:t>
      </w:r>
    </w:p>
    <w:p w14:paraId="2E81C8FF" w14:textId="77777777" w:rsidR="005B07DC" w:rsidRPr="00AD78B3" w:rsidRDefault="005B07DC" w:rsidP="002B17D2">
      <w:pPr>
        <w:widowControl w:val="0"/>
        <w:numPr>
          <w:ilvl w:val="0"/>
          <w:numId w:val="120"/>
        </w:numPr>
        <w:tabs>
          <w:tab w:val="left" w:pos="709"/>
        </w:tabs>
        <w:kinsoku w:val="0"/>
        <w:overflowPunct w:val="0"/>
        <w:autoSpaceDE w:val="0"/>
        <w:autoSpaceDN w:val="0"/>
        <w:adjustRightInd w:val="0"/>
        <w:spacing w:after="0" w:line="240" w:lineRule="auto"/>
        <w:ind w:left="709" w:right="197" w:hanging="709"/>
        <w:jc w:val="both"/>
        <w:rPr>
          <w:rFonts w:ascii="Times New Roman" w:eastAsia="Times New Roman" w:hAnsi="Times New Roman" w:cs="Times New Roman"/>
          <w:sz w:val="24"/>
          <w:szCs w:val="24"/>
          <w:lang w:eastAsia="zh-CN"/>
        </w:rPr>
      </w:pPr>
      <w:r w:rsidRPr="00AD78B3">
        <w:rPr>
          <w:rFonts w:ascii="Times New Roman" w:eastAsia="Times New Roman" w:hAnsi="Times New Roman" w:cs="Times New Roman"/>
          <w:sz w:val="24"/>
          <w:szCs w:val="24"/>
          <w:lang w:eastAsia="zh-CN"/>
        </w:rPr>
        <w:t>u</w:t>
      </w:r>
      <w:r w:rsidR="00815B0E" w:rsidRPr="00AD78B3">
        <w:rPr>
          <w:rFonts w:ascii="Times New Roman" w:eastAsia="Times New Roman" w:hAnsi="Times New Roman" w:cs="Times New Roman"/>
          <w:sz w:val="24"/>
          <w:szCs w:val="24"/>
          <w:lang w:eastAsia="zh-CN"/>
        </w:rPr>
        <w:t>spostaviti bazu podataka radioaktivnih tvari u vodi za ljudsku potrošnju u elektroničkom obliku na temelju podataka prikupljenih tijekom provedbe monitoringa radioaktivnih tvari u vodi za ljudsku potrošnju</w:t>
      </w:r>
    </w:p>
    <w:p w14:paraId="4408B28E" w14:textId="77777777" w:rsidR="005B07DC" w:rsidRPr="00AD78B3" w:rsidRDefault="00815B0E" w:rsidP="002B17D2">
      <w:pPr>
        <w:widowControl w:val="0"/>
        <w:numPr>
          <w:ilvl w:val="0"/>
          <w:numId w:val="120"/>
        </w:numPr>
        <w:tabs>
          <w:tab w:val="left" w:pos="709"/>
        </w:tabs>
        <w:kinsoku w:val="0"/>
        <w:overflowPunct w:val="0"/>
        <w:autoSpaceDE w:val="0"/>
        <w:autoSpaceDN w:val="0"/>
        <w:adjustRightInd w:val="0"/>
        <w:spacing w:after="0" w:line="240" w:lineRule="auto"/>
        <w:ind w:left="709" w:right="197" w:hanging="709"/>
        <w:jc w:val="both"/>
        <w:rPr>
          <w:rFonts w:ascii="Times New Roman" w:eastAsia="Times New Roman" w:hAnsi="Times New Roman" w:cs="Times New Roman"/>
          <w:sz w:val="24"/>
          <w:szCs w:val="24"/>
          <w:lang w:eastAsia="zh-CN"/>
        </w:rPr>
      </w:pPr>
      <w:r w:rsidRPr="00AD78B3">
        <w:rPr>
          <w:rFonts w:ascii="Times New Roman" w:eastAsia="Times New Roman" w:hAnsi="Times New Roman" w:cs="Times New Roman"/>
          <w:sz w:val="24"/>
          <w:szCs w:val="24"/>
          <w:lang w:eastAsia="zh-CN"/>
        </w:rPr>
        <w:t>izraditi godišnji izvještaj o praćenju radioaktivnih tvari u vodi za ljudsku potrošnju i dostaviti ga Ministarstvu najkasnije do 31. svibnja iduće godine za prethodnu godinu</w:t>
      </w:r>
    </w:p>
    <w:p w14:paraId="1CB6DC36" w14:textId="77777777" w:rsidR="00815B0E" w:rsidRPr="00AD78B3" w:rsidRDefault="00815B0E" w:rsidP="002B17D2">
      <w:pPr>
        <w:widowControl w:val="0"/>
        <w:numPr>
          <w:ilvl w:val="0"/>
          <w:numId w:val="120"/>
        </w:numPr>
        <w:tabs>
          <w:tab w:val="left" w:pos="709"/>
        </w:tabs>
        <w:kinsoku w:val="0"/>
        <w:overflowPunct w:val="0"/>
        <w:autoSpaceDE w:val="0"/>
        <w:autoSpaceDN w:val="0"/>
        <w:adjustRightInd w:val="0"/>
        <w:spacing w:after="0" w:line="240" w:lineRule="auto"/>
        <w:ind w:left="709" w:right="197" w:hanging="709"/>
        <w:jc w:val="both"/>
        <w:rPr>
          <w:rFonts w:ascii="Times New Roman" w:eastAsia="Times New Roman" w:hAnsi="Times New Roman" w:cs="Times New Roman"/>
          <w:sz w:val="24"/>
          <w:szCs w:val="24"/>
          <w:lang w:eastAsia="zh-CN"/>
        </w:rPr>
      </w:pPr>
      <w:r w:rsidRPr="00AD78B3">
        <w:rPr>
          <w:rFonts w:ascii="Times New Roman" w:eastAsia="Times New Roman" w:hAnsi="Times New Roman" w:cs="Times New Roman"/>
          <w:sz w:val="24"/>
          <w:szCs w:val="24"/>
          <w:lang w:eastAsia="zh-CN"/>
        </w:rPr>
        <w:t>izraditi trogodišnji izvještaj o praćenju radioaktivnih tvari u vodi namijenjenoj za ljudsku potrošnju, na temelju godišnjih izvještaja iz točke 3. ovoga</w:t>
      </w:r>
      <w:r w:rsidR="00083FE9" w:rsidRPr="00AD78B3">
        <w:rPr>
          <w:rFonts w:ascii="Times New Roman" w:eastAsia="Times New Roman" w:hAnsi="Times New Roman" w:cs="Times New Roman"/>
          <w:sz w:val="24"/>
          <w:szCs w:val="24"/>
          <w:lang w:eastAsia="zh-CN"/>
        </w:rPr>
        <w:t xml:space="preserve"> stavka </w:t>
      </w:r>
      <w:r w:rsidRPr="00AD78B3">
        <w:rPr>
          <w:rFonts w:ascii="Times New Roman" w:eastAsia="Times New Roman" w:hAnsi="Times New Roman" w:cs="Times New Roman"/>
          <w:sz w:val="24"/>
          <w:szCs w:val="24"/>
          <w:lang w:eastAsia="zh-CN"/>
        </w:rPr>
        <w:t>dostaviti ga Ministarstvu najkasnije do 31. svibnja tekuće godine.</w:t>
      </w:r>
    </w:p>
    <w:p w14:paraId="2E2AC94D" w14:textId="77777777" w:rsidR="008E41DB" w:rsidRPr="00AD78B3" w:rsidRDefault="008E41DB" w:rsidP="002B17D2">
      <w:pPr>
        <w:pStyle w:val="BodyText"/>
        <w:tabs>
          <w:tab w:val="left" w:pos="540"/>
        </w:tabs>
        <w:kinsoku w:val="0"/>
        <w:overflowPunct w:val="0"/>
        <w:autoSpaceDE w:val="0"/>
        <w:autoSpaceDN w:val="0"/>
        <w:adjustRightInd w:val="0"/>
        <w:spacing w:after="0" w:line="240" w:lineRule="auto"/>
        <w:ind w:right="109"/>
        <w:jc w:val="both"/>
        <w:rPr>
          <w:rFonts w:ascii="Times New Roman" w:eastAsia="Times New Roman" w:hAnsi="Times New Roman" w:cs="Times New Roman"/>
          <w:sz w:val="24"/>
          <w:szCs w:val="24"/>
          <w:lang w:eastAsia="zh-CN"/>
        </w:rPr>
      </w:pPr>
    </w:p>
    <w:p w14:paraId="3A7965F7" w14:textId="77777777" w:rsidR="00763C87" w:rsidRPr="00AD78B3" w:rsidRDefault="008E41DB" w:rsidP="002B17D2">
      <w:pPr>
        <w:pStyle w:val="BodyText"/>
        <w:tabs>
          <w:tab w:val="left" w:pos="709"/>
        </w:tabs>
        <w:kinsoku w:val="0"/>
        <w:overflowPunct w:val="0"/>
        <w:autoSpaceDE w:val="0"/>
        <w:autoSpaceDN w:val="0"/>
        <w:adjustRightInd w:val="0"/>
        <w:spacing w:after="0" w:line="240" w:lineRule="auto"/>
        <w:ind w:right="109" w:firstLine="709"/>
        <w:jc w:val="both"/>
        <w:rPr>
          <w:rFonts w:ascii="Times New Roman" w:hAnsi="Times New Roman" w:cs="Times New Roman"/>
          <w:sz w:val="24"/>
          <w:szCs w:val="24"/>
        </w:rPr>
      </w:pPr>
      <w:r w:rsidRPr="00AD78B3">
        <w:rPr>
          <w:rFonts w:ascii="Times New Roman" w:hAnsi="Times New Roman" w:cs="Times New Roman"/>
          <w:sz w:val="24"/>
          <w:szCs w:val="24"/>
        </w:rPr>
        <w:t>(3)</w:t>
      </w:r>
      <w:r w:rsidR="0038675B" w:rsidRPr="00AD78B3">
        <w:rPr>
          <w:rFonts w:ascii="Times New Roman" w:hAnsi="Times New Roman" w:cs="Times New Roman"/>
          <w:sz w:val="24"/>
          <w:szCs w:val="24"/>
        </w:rPr>
        <w:t xml:space="preserve"> </w:t>
      </w:r>
      <w:r w:rsidR="00763C87" w:rsidRPr="00AD78B3">
        <w:rPr>
          <w:rFonts w:ascii="Times New Roman" w:hAnsi="Times New Roman" w:cs="Times New Roman"/>
          <w:sz w:val="24"/>
          <w:szCs w:val="24"/>
        </w:rPr>
        <w:t xml:space="preserve">Bazu podataka iz stavka 2. točke 2. te izvještaje iz stavka 2. točaka 3. i 4. ovoga članka, </w:t>
      </w:r>
      <w:r w:rsidR="003628AF" w:rsidRPr="00AD78B3">
        <w:rPr>
          <w:rFonts w:ascii="Times New Roman" w:hAnsi="Times New Roman" w:cs="Times New Roman"/>
          <w:sz w:val="24"/>
          <w:szCs w:val="24"/>
        </w:rPr>
        <w:t xml:space="preserve">tijelo državne uprave nadležno za poslove radiološke sigurnosti </w:t>
      </w:r>
      <w:r w:rsidR="00763C87" w:rsidRPr="00AD78B3">
        <w:rPr>
          <w:rFonts w:ascii="Times New Roman" w:hAnsi="Times New Roman" w:cs="Times New Roman"/>
          <w:sz w:val="24"/>
          <w:szCs w:val="24"/>
        </w:rPr>
        <w:t xml:space="preserve">izrađuje na osnovi podataka koje mu dostave ovlašteni stručni tehnički servisi, na temelju provedenih ispitivanja u monitoringu radioaktivnih tvari u vodi za ljudsku potrošnju prema Godišnjem planu državnog monitoringa parametara radioaktivnih tvari u vodi za ljudsku potrošnju </w:t>
      </w:r>
      <w:r w:rsidR="00EE1800" w:rsidRPr="00AD78B3">
        <w:rPr>
          <w:rFonts w:ascii="Times New Roman" w:hAnsi="Times New Roman" w:cs="Times New Roman"/>
          <w:sz w:val="24"/>
          <w:szCs w:val="24"/>
        </w:rPr>
        <w:t>iz stavka</w:t>
      </w:r>
      <w:r w:rsidR="00763C87" w:rsidRPr="00AD78B3">
        <w:rPr>
          <w:rFonts w:ascii="Times New Roman" w:hAnsi="Times New Roman" w:cs="Times New Roman"/>
          <w:sz w:val="24"/>
          <w:szCs w:val="24"/>
        </w:rPr>
        <w:t xml:space="preserve"> 5. ovoga članka.</w:t>
      </w:r>
    </w:p>
    <w:p w14:paraId="5E498A26" w14:textId="29D86D67" w:rsidR="00763C87" w:rsidRPr="00AD78B3" w:rsidRDefault="00763C87" w:rsidP="002B17D2">
      <w:pPr>
        <w:pStyle w:val="BodyText"/>
        <w:kinsoku w:val="0"/>
        <w:overflowPunct w:val="0"/>
        <w:spacing w:after="0" w:line="240" w:lineRule="auto"/>
        <w:ind w:right="2860"/>
        <w:jc w:val="both"/>
        <w:rPr>
          <w:rFonts w:ascii="Times New Roman" w:hAnsi="Times New Roman" w:cs="Times New Roman"/>
          <w:sz w:val="24"/>
          <w:szCs w:val="24"/>
        </w:rPr>
      </w:pPr>
    </w:p>
    <w:p w14:paraId="4645B057" w14:textId="77777777" w:rsidR="00763C87" w:rsidRPr="00AD78B3" w:rsidRDefault="006E220F" w:rsidP="002B17D2">
      <w:pPr>
        <w:pStyle w:val="BodyText"/>
        <w:tabs>
          <w:tab w:val="left" w:pos="709"/>
        </w:tabs>
        <w:kinsoku w:val="0"/>
        <w:overflowPunct w:val="0"/>
        <w:autoSpaceDE w:val="0"/>
        <w:autoSpaceDN w:val="0"/>
        <w:adjustRightInd w:val="0"/>
        <w:spacing w:after="0" w:line="240" w:lineRule="auto"/>
        <w:ind w:right="188"/>
        <w:jc w:val="both"/>
        <w:rPr>
          <w:rFonts w:ascii="Times New Roman" w:hAnsi="Times New Roman" w:cs="Times New Roman"/>
          <w:sz w:val="24"/>
          <w:szCs w:val="24"/>
        </w:rPr>
      </w:pPr>
      <w:r w:rsidRPr="00AD78B3">
        <w:rPr>
          <w:rFonts w:ascii="Times New Roman" w:hAnsi="Times New Roman" w:cs="Times New Roman"/>
          <w:sz w:val="24"/>
          <w:szCs w:val="24"/>
        </w:rPr>
        <w:tab/>
      </w:r>
      <w:r w:rsidR="00763C87" w:rsidRPr="00AD78B3">
        <w:rPr>
          <w:rFonts w:ascii="Times New Roman" w:hAnsi="Times New Roman" w:cs="Times New Roman"/>
          <w:sz w:val="24"/>
          <w:szCs w:val="24"/>
        </w:rPr>
        <w:t>(4)</w:t>
      </w:r>
      <w:r w:rsidR="005B07DC" w:rsidRPr="00AD78B3">
        <w:rPr>
          <w:rFonts w:ascii="Times New Roman" w:hAnsi="Times New Roman" w:cs="Times New Roman"/>
          <w:sz w:val="24"/>
          <w:szCs w:val="24"/>
        </w:rPr>
        <w:t xml:space="preserve"> </w:t>
      </w:r>
      <w:r w:rsidR="00763C87" w:rsidRPr="00AD78B3">
        <w:rPr>
          <w:rFonts w:ascii="Times New Roman" w:hAnsi="Times New Roman" w:cs="Times New Roman"/>
          <w:sz w:val="24"/>
          <w:szCs w:val="24"/>
        </w:rPr>
        <w:t>Ovlašteni stručni tehnički servisi obvezni su do 31. ožujka tekuće godine dostaviti tijelu državne uprave nadležnom za poslove radiološke sigurnosti rezultate provedenih ispitivanja vode u monitoringu radioaktivnih tvari u vodi za ljudsku potrošnju provedenog prema Godišnjem planu državnog monitoringa parametra radioaktivnih tvari u vodi namijenjenoj za ljudsku potrošnju</w:t>
      </w:r>
      <w:r w:rsidR="00514B8A" w:rsidRPr="00AD78B3">
        <w:rPr>
          <w:rFonts w:ascii="Times New Roman" w:hAnsi="Times New Roman" w:cs="Times New Roman"/>
          <w:sz w:val="24"/>
          <w:szCs w:val="24"/>
        </w:rPr>
        <w:t xml:space="preserve"> </w:t>
      </w:r>
      <w:r w:rsidR="00763C87" w:rsidRPr="00AD78B3">
        <w:rPr>
          <w:rFonts w:ascii="Times New Roman" w:hAnsi="Times New Roman" w:cs="Times New Roman"/>
          <w:sz w:val="24"/>
          <w:szCs w:val="24"/>
        </w:rPr>
        <w:t>iz stavka 5. ovoga članka.</w:t>
      </w:r>
    </w:p>
    <w:p w14:paraId="7A8ADFF4" w14:textId="77777777" w:rsidR="0038675B" w:rsidRPr="00AD78B3" w:rsidRDefault="0038675B" w:rsidP="002B17D2">
      <w:pPr>
        <w:pStyle w:val="BodyText"/>
        <w:tabs>
          <w:tab w:val="left" w:pos="497"/>
        </w:tabs>
        <w:kinsoku w:val="0"/>
        <w:overflowPunct w:val="0"/>
        <w:autoSpaceDE w:val="0"/>
        <w:autoSpaceDN w:val="0"/>
        <w:adjustRightInd w:val="0"/>
        <w:spacing w:after="0" w:line="240" w:lineRule="auto"/>
        <w:ind w:right="188"/>
        <w:jc w:val="both"/>
        <w:rPr>
          <w:rFonts w:ascii="Times New Roman" w:hAnsi="Times New Roman" w:cs="Times New Roman"/>
          <w:sz w:val="24"/>
          <w:szCs w:val="24"/>
        </w:rPr>
      </w:pPr>
    </w:p>
    <w:p w14:paraId="3CBE987D" w14:textId="77777777" w:rsidR="00763C87" w:rsidRPr="00AD78B3" w:rsidRDefault="008E41DB" w:rsidP="002B17D2">
      <w:pPr>
        <w:pStyle w:val="BodyText"/>
        <w:tabs>
          <w:tab w:val="left" w:pos="709"/>
        </w:tabs>
        <w:kinsoku w:val="0"/>
        <w:overflowPunct w:val="0"/>
        <w:autoSpaceDE w:val="0"/>
        <w:autoSpaceDN w:val="0"/>
        <w:adjustRightInd w:val="0"/>
        <w:spacing w:after="0" w:line="240" w:lineRule="auto"/>
        <w:ind w:right="195"/>
        <w:jc w:val="both"/>
        <w:rPr>
          <w:rFonts w:ascii="Times New Roman" w:hAnsi="Times New Roman" w:cs="Times New Roman"/>
          <w:sz w:val="24"/>
          <w:szCs w:val="24"/>
        </w:rPr>
      </w:pPr>
      <w:r w:rsidRPr="00AD78B3">
        <w:rPr>
          <w:rFonts w:ascii="Times New Roman" w:hAnsi="Times New Roman" w:cs="Times New Roman"/>
          <w:sz w:val="24"/>
          <w:szCs w:val="24"/>
        </w:rPr>
        <w:tab/>
      </w:r>
      <w:r w:rsidR="00763C87" w:rsidRPr="00AD78B3">
        <w:rPr>
          <w:rFonts w:ascii="Times New Roman" w:hAnsi="Times New Roman" w:cs="Times New Roman"/>
          <w:sz w:val="24"/>
          <w:szCs w:val="24"/>
        </w:rPr>
        <w:t>(5)</w:t>
      </w:r>
      <w:r w:rsidR="005B07DC" w:rsidRPr="00AD78B3">
        <w:rPr>
          <w:rFonts w:ascii="Times New Roman" w:hAnsi="Times New Roman" w:cs="Times New Roman"/>
          <w:sz w:val="24"/>
          <w:szCs w:val="24"/>
        </w:rPr>
        <w:t xml:space="preserve"> </w:t>
      </w:r>
      <w:r w:rsidR="005E0DCB" w:rsidRPr="00AD78B3">
        <w:rPr>
          <w:rFonts w:ascii="Times New Roman" w:hAnsi="Times New Roman" w:cs="Times New Roman"/>
          <w:sz w:val="24"/>
          <w:szCs w:val="24"/>
        </w:rPr>
        <w:t xml:space="preserve">Uvažavajući </w:t>
      </w:r>
      <w:r w:rsidR="00763C87" w:rsidRPr="00AD78B3">
        <w:rPr>
          <w:rFonts w:ascii="Times New Roman" w:hAnsi="Times New Roman" w:cs="Times New Roman"/>
          <w:sz w:val="24"/>
          <w:szCs w:val="24"/>
        </w:rPr>
        <w:t>odredbe posebnih propisa iz područja radiološke sigurnosti, ministar nadležan za zdravstvo donosi Godišnji plan državnog monitoringa parametara radioaktivnih tvari u vodi namijenjenoj za ljudsku potrošnju, na prijedlog</w:t>
      </w:r>
      <w:r w:rsidR="005B07DC" w:rsidRPr="00AD78B3">
        <w:rPr>
          <w:rFonts w:ascii="Times New Roman" w:hAnsi="Times New Roman" w:cs="Times New Roman"/>
          <w:sz w:val="24"/>
          <w:szCs w:val="24"/>
        </w:rPr>
        <w:t xml:space="preserve"> </w:t>
      </w:r>
      <w:r w:rsidR="003628AF" w:rsidRPr="00AD78B3">
        <w:rPr>
          <w:rFonts w:ascii="Times New Roman" w:hAnsi="Times New Roman" w:cs="Times New Roman"/>
          <w:sz w:val="24"/>
          <w:szCs w:val="24"/>
        </w:rPr>
        <w:t xml:space="preserve">čelnika tijela državne uprave nadležnog za poslove radiološke sigurnosti </w:t>
      </w:r>
      <w:r w:rsidR="00763C87" w:rsidRPr="00AD78B3">
        <w:rPr>
          <w:rFonts w:ascii="Times New Roman" w:hAnsi="Times New Roman" w:cs="Times New Roman"/>
          <w:sz w:val="24"/>
          <w:szCs w:val="24"/>
        </w:rPr>
        <w:t>najkasnije 60 dana prije početka kalendarske godine.</w:t>
      </w:r>
    </w:p>
    <w:p w14:paraId="76ECCF32" w14:textId="77777777" w:rsidR="0038675B" w:rsidRPr="00AD78B3" w:rsidRDefault="0038675B" w:rsidP="002B17D2">
      <w:pPr>
        <w:pStyle w:val="BodyText"/>
        <w:tabs>
          <w:tab w:val="left" w:pos="540"/>
        </w:tabs>
        <w:kinsoku w:val="0"/>
        <w:overflowPunct w:val="0"/>
        <w:autoSpaceDE w:val="0"/>
        <w:autoSpaceDN w:val="0"/>
        <w:adjustRightInd w:val="0"/>
        <w:spacing w:after="0" w:line="240" w:lineRule="auto"/>
        <w:ind w:right="195"/>
        <w:jc w:val="both"/>
        <w:rPr>
          <w:rFonts w:ascii="Times New Roman" w:hAnsi="Times New Roman" w:cs="Times New Roman"/>
          <w:sz w:val="24"/>
          <w:szCs w:val="24"/>
        </w:rPr>
      </w:pPr>
    </w:p>
    <w:p w14:paraId="75D59E8E" w14:textId="77777777" w:rsidR="00763C87" w:rsidRPr="00AD78B3" w:rsidRDefault="008E41DB" w:rsidP="002B17D2">
      <w:pPr>
        <w:pStyle w:val="BodyText"/>
        <w:tabs>
          <w:tab w:val="left" w:pos="709"/>
        </w:tabs>
        <w:kinsoku w:val="0"/>
        <w:overflowPunct w:val="0"/>
        <w:autoSpaceDE w:val="0"/>
        <w:autoSpaceDN w:val="0"/>
        <w:adjustRightInd w:val="0"/>
        <w:spacing w:after="0" w:line="240" w:lineRule="auto"/>
        <w:ind w:right="200"/>
        <w:jc w:val="both"/>
        <w:rPr>
          <w:rFonts w:ascii="Times New Roman" w:hAnsi="Times New Roman" w:cs="Times New Roman"/>
          <w:sz w:val="24"/>
          <w:szCs w:val="24"/>
        </w:rPr>
      </w:pPr>
      <w:r w:rsidRPr="00AD78B3">
        <w:rPr>
          <w:rFonts w:ascii="Times New Roman" w:hAnsi="Times New Roman" w:cs="Times New Roman"/>
          <w:sz w:val="24"/>
          <w:szCs w:val="24"/>
        </w:rPr>
        <w:tab/>
      </w:r>
      <w:r w:rsidR="00763C87" w:rsidRPr="00AD78B3">
        <w:rPr>
          <w:rFonts w:ascii="Times New Roman" w:hAnsi="Times New Roman" w:cs="Times New Roman"/>
          <w:sz w:val="24"/>
          <w:szCs w:val="24"/>
        </w:rPr>
        <w:t>(6)</w:t>
      </w:r>
      <w:r w:rsidR="005B07DC" w:rsidRPr="00AD78B3">
        <w:rPr>
          <w:rFonts w:ascii="Times New Roman" w:hAnsi="Times New Roman" w:cs="Times New Roman"/>
          <w:sz w:val="24"/>
          <w:szCs w:val="24"/>
        </w:rPr>
        <w:t xml:space="preserve"> </w:t>
      </w:r>
      <w:r w:rsidR="00763C87" w:rsidRPr="00AD78B3">
        <w:rPr>
          <w:rFonts w:ascii="Times New Roman" w:hAnsi="Times New Roman" w:cs="Times New Roman"/>
          <w:sz w:val="24"/>
          <w:szCs w:val="24"/>
        </w:rPr>
        <w:t>Cilj monitoringa radioaktivnih tvari je utvrditi predstavlja li odstupanje izmjerenih parametara radioaktivnih tvari u vodi namijenjenoj za ljudsku potrošnju od onih propisanih pravilnikom iz članka 9. stavka 1. podstavka 1. ovoga Zakona rizik za ljudsko zdravlje koji zahtjeva djelovanje te kako bi se poduzele, kada je to potrebno, korektivne mjere radi poboljšanja kvalitete vode do razine koja je u skladu sa zahtjevima za zaštitu ljudskog zdravlja sa stajališta radiološke sigurnosti.</w:t>
      </w:r>
    </w:p>
    <w:p w14:paraId="1F30B549" w14:textId="77777777" w:rsidR="0038675B" w:rsidRPr="00AD78B3" w:rsidRDefault="0038675B" w:rsidP="002B17D2">
      <w:pPr>
        <w:pStyle w:val="BodyText"/>
        <w:tabs>
          <w:tab w:val="left" w:pos="569"/>
        </w:tabs>
        <w:kinsoku w:val="0"/>
        <w:overflowPunct w:val="0"/>
        <w:autoSpaceDE w:val="0"/>
        <w:autoSpaceDN w:val="0"/>
        <w:adjustRightInd w:val="0"/>
        <w:spacing w:after="0" w:line="240" w:lineRule="auto"/>
        <w:ind w:right="200"/>
        <w:jc w:val="both"/>
        <w:rPr>
          <w:rFonts w:ascii="Times New Roman" w:hAnsi="Times New Roman" w:cs="Times New Roman"/>
          <w:sz w:val="24"/>
          <w:szCs w:val="24"/>
        </w:rPr>
      </w:pPr>
    </w:p>
    <w:p w14:paraId="2AA76333" w14:textId="77777777" w:rsidR="00763C87" w:rsidRPr="00AD78B3" w:rsidRDefault="008E41DB" w:rsidP="002B17D2">
      <w:pPr>
        <w:pStyle w:val="BodyText"/>
        <w:tabs>
          <w:tab w:val="left" w:pos="709"/>
        </w:tabs>
        <w:kinsoku w:val="0"/>
        <w:overflowPunct w:val="0"/>
        <w:autoSpaceDE w:val="0"/>
        <w:autoSpaceDN w:val="0"/>
        <w:adjustRightInd w:val="0"/>
        <w:spacing w:after="0" w:line="240" w:lineRule="auto"/>
        <w:ind w:right="210"/>
        <w:jc w:val="both"/>
        <w:rPr>
          <w:rFonts w:ascii="Times New Roman" w:hAnsi="Times New Roman" w:cs="Times New Roman"/>
          <w:sz w:val="24"/>
          <w:szCs w:val="24"/>
        </w:rPr>
      </w:pPr>
      <w:r w:rsidRPr="00AD78B3">
        <w:rPr>
          <w:rFonts w:ascii="Times New Roman" w:hAnsi="Times New Roman" w:cs="Times New Roman"/>
          <w:sz w:val="24"/>
          <w:szCs w:val="24"/>
        </w:rPr>
        <w:tab/>
      </w:r>
      <w:r w:rsidR="00763C87" w:rsidRPr="00AD78B3">
        <w:rPr>
          <w:rFonts w:ascii="Times New Roman" w:hAnsi="Times New Roman" w:cs="Times New Roman"/>
          <w:sz w:val="24"/>
          <w:szCs w:val="24"/>
        </w:rPr>
        <w:t>(7)</w:t>
      </w:r>
      <w:r w:rsidR="005B07DC" w:rsidRPr="00AD78B3">
        <w:rPr>
          <w:rFonts w:ascii="Times New Roman" w:hAnsi="Times New Roman" w:cs="Times New Roman"/>
          <w:sz w:val="24"/>
          <w:szCs w:val="24"/>
        </w:rPr>
        <w:t xml:space="preserve"> </w:t>
      </w:r>
      <w:r w:rsidR="00763C87" w:rsidRPr="00AD78B3">
        <w:rPr>
          <w:rFonts w:ascii="Times New Roman" w:hAnsi="Times New Roman" w:cs="Times New Roman"/>
          <w:sz w:val="24"/>
          <w:szCs w:val="24"/>
        </w:rPr>
        <w:t xml:space="preserve">Praćenje koje se provodi u vezi </w:t>
      </w:r>
      <w:r w:rsidR="008261F3" w:rsidRPr="00AD78B3">
        <w:rPr>
          <w:rFonts w:ascii="Times New Roman" w:hAnsi="Times New Roman" w:cs="Times New Roman"/>
          <w:sz w:val="24"/>
          <w:szCs w:val="24"/>
        </w:rPr>
        <w:t xml:space="preserve">s </w:t>
      </w:r>
      <w:r w:rsidR="00763C87" w:rsidRPr="00AD78B3">
        <w:rPr>
          <w:rFonts w:ascii="Times New Roman" w:hAnsi="Times New Roman" w:cs="Times New Roman"/>
          <w:sz w:val="24"/>
          <w:szCs w:val="24"/>
        </w:rPr>
        <w:t>ID i obilježja analitičkih metoda moraju biti u skladu sa zahtjevima propisanim pravilnikom iz članka 9. stavka 1. podstavka 1. ovoga Zakona.</w:t>
      </w:r>
    </w:p>
    <w:p w14:paraId="72955F69" w14:textId="77777777" w:rsidR="0038675B" w:rsidRPr="00AD78B3" w:rsidRDefault="0038675B" w:rsidP="002B17D2">
      <w:pPr>
        <w:pStyle w:val="BodyText"/>
        <w:tabs>
          <w:tab w:val="left" w:pos="497"/>
        </w:tabs>
        <w:kinsoku w:val="0"/>
        <w:overflowPunct w:val="0"/>
        <w:autoSpaceDE w:val="0"/>
        <w:autoSpaceDN w:val="0"/>
        <w:adjustRightInd w:val="0"/>
        <w:spacing w:after="0" w:line="240" w:lineRule="auto"/>
        <w:ind w:right="210"/>
        <w:jc w:val="both"/>
        <w:rPr>
          <w:rFonts w:ascii="Times New Roman" w:hAnsi="Times New Roman" w:cs="Times New Roman"/>
          <w:sz w:val="24"/>
          <w:szCs w:val="24"/>
        </w:rPr>
      </w:pPr>
    </w:p>
    <w:p w14:paraId="677A2EB6" w14:textId="77777777" w:rsidR="00763C87" w:rsidRPr="00AD78B3" w:rsidRDefault="008E41DB" w:rsidP="002B17D2">
      <w:pPr>
        <w:pStyle w:val="BodyText"/>
        <w:tabs>
          <w:tab w:val="left" w:pos="709"/>
        </w:tabs>
        <w:kinsoku w:val="0"/>
        <w:overflowPunct w:val="0"/>
        <w:autoSpaceDE w:val="0"/>
        <w:autoSpaceDN w:val="0"/>
        <w:adjustRightInd w:val="0"/>
        <w:spacing w:after="0" w:line="240" w:lineRule="auto"/>
        <w:ind w:right="210"/>
        <w:jc w:val="both"/>
        <w:rPr>
          <w:rFonts w:ascii="Times New Roman" w:hAnsi="Times New Roman" w:cs="Times New Roman"/>
          <w:sz w:val="24"/>
          <w:szCs w:val="24"/>
        </w:rPr>
      </w:pPr>
      <w:r w:rsidRPr="00AD78B3">
        <w:rPr>
          <w:rFonts w:ascii="Times New Roman" w:hAnsi="Times New Roman" w:cs="Times New Roman"/>
          <w:sz w:val="24"/>
          <w:szCs w:val="24"/>
        </w:rPr>
        <w:tab/>
      </w:r>
      <w:r w:rsidR="00763C87" w:rsidRPr="00AD78B3">
        <w:rPr>
          <w:rFonts w:ascii="Times New Roman" w:hAnsi="Times New Roman" w:cs="Times New Roman"/>
          <w:sz w:val="24"/>
          <w:szCs w:val="24"/>
        </w:rPr>
        <w:t>(8)</w:t>
      </w:r>
      <w:r w:rsidR="005B07DC" w:rsidRPr="00AD78B3">
        <w:rPr>
          <w:rFonts w:ascii="Times New Roman" w:hAnsi="Times New Roman" w:cs="Times New Roman"/>
          <w:sz w:val="24"/>
          <w:szCs w:val="24"/>
        </w:rPr>
        <w:t xml:space="preserve"> </w:t>
      </w:r>
      <w:r w:rsidR="00763C87" w:rsidRPr="00AD78B3">
        <w:rPr>
          <w:rFonts w:ascii="Times New Roman" w:hAnsi="Times New Roman" w:cs="Times New Roman"/>
          <w:sz w:val="24"/>
          <w:szCs w:val="24"/>
        </w:rPr>
        <w:t>Uzorkovanje u svrhu provedbe monitoringa radioaktivnih tvari u vodi za ljudsku potrošnju iz stavka 1. ovoga članka, provode nadležni zavodi za javno zdravstvo jedinice područne (regionalne) samouprave</w:t>
      </w:r>
      <w:r w:rsidR="008261F3" w:rsidRPr="00AD78B3">
        <w:rPr>
          <w:rFonts w:ascii="Times New Roman" w:hAnsi="Times New Roman" w:cs="Times New Roman"/>
          <w:sz w:val="24"/>
          <w:szCs w:val="24"/>
        </w:rPr>
        <w:t>,</w:t>
      </w:r>
      <w:r w:rsidR="00763C87" w:rsidRPr="00AD78B3">
        <w:rPr>
          <w:rFonts w:ascii="Times New Roman" w:hAnsi="Times New Roman" w:cs="Times New Roman"/>
          <w:sz w:val="24"/>
          <w:szCs w:val="24"/>
        </w:rPr>
        <w:t xml:space="preserve"> odnosno Grada Zagreba, Hrvatski zavod za javno zdravstvo i ovlašteni stručni tehnički servisi, sukladno Godišnjem planu </w:t>
      </w:r>
      <w:r w:rsidR="00657DB0" w:rsidRPr="00AD78B3">
        <w:rPr>
          <w:rFonts w:ascii="Times New Roman" w:hAnsi="Times New Roman" w:cs="Times New Roman"/>
          <w:sz w:val="24"/>
          <w:szCs w:val="24"/>
        </w:rPr>
        <w:t xml:space="preserve">državnog </w:t>
      </w:r>
      <w:r w:rsidR="00763C87" w:rsidRPr="00AD78B3">
        <w:rPr>
          <w:rFonts w:ascii="Times New Roman" w:hAnsi="Times New Roman" w:cs="Times New Roman"/>
          <w:sz w:val="24"/>
          <w:szCs w:val="24"/>
        </w:rPr>
        <w:t>monitoringa parametara radioaktivnih tvari u vodi</w:t>
      </w:r>
      <w:r w:rsidR="00657DB0" w:rsidRPr="00AD78B3">
        <w:rPr>
          <w:rFonts w:ascii="Times New Roman" w:hAnsi="Times New Roman" w:cs="Times New Roman"/>
          <w:sz w:val="24"/>
          <w:szCs w:val="24"/>
        </w:rPr>
        <w:t xml:space="preserve"> namijenjenoj</w:t>
      </w:r>
      <w:r w:rsidR="00763C87" w:rsidRPr="00AD78B3">
        <w:rPr>
          <w:rFonts w:ascii="Times New Roman" w:hAnsi="Times New Roman" w:cs="Times New Roman"/>
          <w:sz w:val="24"/>
          <w:szCs w:val="24"/>
        </w:rPr>
        <w:t xml:space="preserve"> za ljudsku potrošnju, a koji moraju biti akreditirani za uzorkovanje u normalnim uvjetima kada ne postoji opasnost od radiološkog i</w:t>
      </w:r>
      <w:r w:rsidR="00EE14F7" w:rsidRPr="00AD78B3">
        <w:rPr>
          <w:rFonts w:ascii="Times New Roman" w:hAnsi="Times New Roman" w:cs="Times New Roman"/>
          <w:sz w:val="24"/>
          <w:szCs w:val="24"/>
        </w:rPr>
        <w:t>l</w:t>
      </w:r>
      <w:r w:rsidR="00763C87" w:rsidRPr="00AD78B3">
        <w:rPr>
          <w:rFonts w:ascii="Times New Roman" w:hAnsi="Times New Roman" w:cs="Times New Roman"/>
          <w:sz w:val="24"/>
          <w:szCs w:val="24"/>
        </w:rPr>
        <w:t>i nuklearnog izvanrednoga događaja.</w:t>
      </w:r>
    </w:p>
    <w:p w14:paraId="555EE7CA" w14:textId="77777777" w:rsidR="0038675B" w:rsidRPr="00AD78B3" w:rsidRDefault="0038675B" w:rsidP="002B17D2">
      <w:pPr>
        <w:pStyle w:val="BodyText"/>
        <w:tabs>
          <w:tab w:val="left" w:pos="555"/>
        </w:tabs>
        <w:kinsoku w:val="0"/>
        <w:overflowPunct w:val="0"/>
        <w:autoSpaceDE w:val="0"/>
        <w:autoSpaceDN w:val="0"/>
        <w:adjustRightInd w:val="0"/>
        <w:spacing w:after="0" w:line="240" w:lineRule="auto"/>
        <w:ind w:right="210"/>
        <w:jc w:val="both"/>
        <w:rPr>
          <w:rFonts w:ascii="Times New Roman" w:hAnsi="Times New Roman" w:cs="Times New Roman"/>
          <w:sz w:val="24"/>
          <w:szCs w:val="24"/>
        </w:rPr>
      </w:pPr>
    </w:p>
    <w:p w14:paraId="34EF0AE6" w14:textId="77777777" w:rsidR="00763C87" w:rsidRPr="00AD78B3" w:rsidRDefault="008E41DB" w:rsidP="002B17D2">
      <w:pPr>
        <w:pStyle w:val="BodyText"/>
        <w:tabs>
          <w:tab w:val="left" w:pos="709"/>
        </w:tabs>
        <w:kinsoku w:val="0"/>
        <w:overflowPunct w:val="0"/>
        <w:autoSpaceDE w:val="0"/>
        <w:autoSpaceDN w:val="0"/>
        <w:adjustRightInd w:val="0"/>
        <w:spacing w:after="0" w:line="240" w:lineRule="auto"/>
        <w:ind w:right="228"/>
        <w:jc w:val="both"/>
        <w:rPr>
          <w:rFonts w:ascii="Times New Roman" w:hAnsi="Times New Roman" w:cs="Times New Roman"/>
          <w:sz w:val="24"/>
          <w:szCs w:val="24"/>
        </w:rPr>
      </w:pPr>
      <w:r w:rsidRPr="00AD78B3">
        <w:rPr>
          <w:rFonts w:ascii="Times New Roman" w:hAnsi="Times New Roman" w:cs="Times New Roman"/>
          <w:sz w:val="24"/>
          <w:szCs w:val="24"/>
        </w:rPr>
        <w:tab/>
      </w:r>
      <w:r w:rsidR="00763C87" w:rsidRPr="00AD78B3">
        <w:rPr>
          <w:rFonts w:ascii="Times New Roman" w:hAnsi="Times New Roman" w:cs="Times New Roman"/>
          <w:sz w:val="24"/>
          <w:szCs w:val="24"/>
        </w:rPr>
        <w:t>(9)</w:t>
      </w:r>
      <w:r w:rsidR="00815B0E" w:rsidRPr="00AD78B3">
        <w:rPr>
          <w:rFonts w:ascii="Times New Roman" w:hAnsi="Times New Roman" w:cs="Times New Roman"/>
          <w:sz w:val="24"/>
          <w:szCs w:val="24"/>
        </w:rPr>
        <w:t xml:space="preserve"> </w:t>
      </w:r>
      <w:r w:rsidR="00763C87" w:rsidRPr="00AD78B3">
        <w:rPr>
          <w:rFonts w:ascii="Times New Roman" w:hAnsi="Times New Roman" w:cs="Times New Roman"/>
          <w:sz w:val="24"/>
          <w:szCs w:val="24"/>
        </w:rPr>
        <w:t>Godišnji plan državnog monitoringa parametara radioaktivnih tvari</w:t>
      </w:r>
      <w:r w:rsidR="00657DB0" w:rsidRPr="00AD78B3">
        <w:rPr>
          <w:rFonts w:ascii="Times New Roman" w:hAnsi="Times New Roman" w:cs="Times New Roman"/>
          <w:sz w:val="24"/>
          <w:szCs w:val="24"/>
        </w:rPr>
        <w:t xml:space="preserve"> u vodi namijenjenoj za ljudsku potrošnju</w:t>
      </w:r>
      <w:r w:rsidR="00763C87" w:rsidRPr="00AD78B3">
        <w:rPr>
          <w:rFonts w:ascii="Times New Roman" w:hAnsi="Times New Roman" w:cs="Times New Roman"/>
          <w:sz w:val="24"/>
          <w:szCs w:val="24"/>
        </w:rPr>
        <w:t xml:space="preserve"> iz stavka 5. ovoga članka </w:t>
      </w:r>
      <w:r w:rsidR="00C84B63" w:rsidRPr="00AD78B3">
        <w:rPr>
          <w:rFonts w:ascii="Times New Roman" w:hAnsi="Times New Roman" w:cs="Times New Roman"/>
          <w:sz w:val="24"/>
          <w:szCs w:val="24"/>
        </w:rPr>
        <w:t>osim podataka o vodocrpilištima</w:t>
      </w:r>
      <w:r w:rsidR="00763C87" w:rsidRPr="00AD78B3">
        <w:rPr>
          <w:rFonts w:ascii="Times New Roman" w:hAnsi="Times New Roman" w:cs="Times New Roman"/>
          <w:sz w:val="24"/>
          <w:szCs w:val="24"/>
        </w:rPr>
        <w:t xml:space="preserve"> </w:t>
      </w:r>
      <w:r w:rsidR="00C84B63" w:rsidRPr="00AD78B3">
        <w:rPr>
          <w:rFonts w:ascii="Times New Roman" w:hAnsi="Times New Roman" w:cs="Times New Roman"/>
          <w:sz w:val="24"/>
          <w:szCs w:val="24"/>
        </w:rPr>
        <w:t xml:space="preserve">objavljuje se </w:t>
      </w:r>
      <w:r w:rsidR="00763C87" w:rsidRPr="00AD78B3">
        <w:rPr>
          <w:rFonts w:ascii="Times New Roman" w:hAnsi="Times New Roman" w:cs="Times New Roman"/>
          <w:sz w:val="24"/>
          <w:szCs w:val="24"/>
        </w:rPr>
        <w:t>na mrežnim stranicama Ministarstva, s danom donošenja i s tim danom se smatra dostavljenim jedinicama područne (regionalne) samouprave</w:t>
      </w:r>
      <w:r w:rsidR="00C50C85" w:rsidRPr="00AD78B3">
        <w:rPr>
          <w:rFonts w:ascii="Times New Roman" w:hAnsi="Times New Roman" w:cs="Times New Roman"/>
          <w:sz w:val="24"/>
          <w:szCs w:val="24"/>
        </w:rPr>
        <w:t>,</w:t>
      </w:r>
      <w:r w:rsidR="00763C87" w:rsidRPr="00AD78B3">
        <w:rPr>
          <w:rFonts w:ascii="Times New Roman" w:hAnsi="Times New Roman" w:cs="Times New Roman"/>
          <w:sz w:val="24"/>
          <w:szCs w:val="24"/>
        </w:rPr>
        <w:t xml:space="preserve"> odnosno Gradu Zagrebu.</w:t>
      </w:r>
    </w:p>
    <w:p w14:paraId="5181DD37" w14:textId="77777777" w:rsidR="008261F3" w:rsidRPr="00AD78B3" w:rsidRDefault="008261F3" w:rsidP="002B17D2">
      <w:pPr>
        <w:pStyle w:val="BodyText"/>
        <w:tabs>
          <w:tab w:val="left" w:pos="709"/>
        </w:tabs>
        <w:kinsoku w:val="0"/>
        <w:overflowPunct w:val="0"/>
        <w:autoSpaceDE w:val="0"/>
        <w:autoSpaceDN w:val="0"/>
        <w:adjustRightInd w:val="0"/>
        <w:spacing w:after="0" w:line="240" w:lineRule="auto"/>
        <w:ind w:right="228"/>
        <w:jc w:val="both"/>
        <w:rPr>
          <w:rFonts w:ascii="Times New Roman" w:hAnsi="Times New Roman" w:cs="Times New Roman"/>
          <w:sz w:val="24"/>
          <w:szCs w:val="24"/>
        </w:rPr>
      </w:pPr>
    </w:p>
    <w:p w14:paraId="7E1061A4" w14:textId="77777777" w:rsidR="002B0898" w:rsidRPr="00AD78B3" w:rsidRDefault="008E41DB" w:rsidP="002B17D2">
      <w:pPr>
        <w:pStyle w:val="BodyText"/>
        <w:tabs>
          <w:tab w:val="left" w:pos="709"/>
        </w:tabs>
        <w:kinsoku w:val="0"/>
        <w:overflowPunct w:val="0"/>
        <w:autoSpaceDE w:val="0"/>
        <w:autoSpaceDN w:val="0"/>
        <w:adjustRightInd w:val="0"/>
        <w:spacing w:after="0" w:line="240" w:lineRule="auto"/>
        <w:ind w:right="239"/>
        <w:jc w:val="both"/>
        <w:rPr>
          <w:rFonts w:ascii="Times New Roman" w:hAnsi="Times New Roman" w:cs="Times New Roman"/>
          <w:sz w:val="24"/>
          <w:szCs w:val="24"/>
        </w:rPr>
      </w:pPr>
      <w:r w:rsidRPr="00AD78B3">
        <w:rPr>
          <w:rFonts w:ascii="Times New Roman" w:hAnsi="Times New Roman" w:cs="Times New Roman"/>
          <w:sz w:val="24"/>
          <w:szCs w:val="24"/>
        </w:rPr>
        <w:tab/>
      </w:r>
      <w:r w:rsidR="00763C87" w:rsidRPr="00AD78B3">
        <w:rPr>
          <w:rFonts w:ascii="Times New Roman" w:hAnsi="Times New Roman" w:cs="Times New Roman"/>
          <w:sz w:val="24"/>
          <w:szCs w:val="24"/>
        </w:rPr>
        <w:t>(10) Godišnji izvještaj o praćenju radioaktivnih tvari u vodi namijenjenoj za ljudsku potrošnju iz stavka 2. podstavka 3. ovoga članka objavljuje se na mrežnim</w:t>
      </w:r>
      <w:r w:rsidR="00C65183" w:rsidRPr="00AD78B3">
        <w:rPr>
          <w:rFonts w:ascii="Times New Roman" w:hAnsi="Times New Roman" w:cs="Times New Roman"/>
          <w:sz w:val="24"/>
          <w:szCs w:val="24"/>
        </w:rPr>
        <w:t xml:space="preserve"> stranicama </w:t>
      </w:r>
      <w:r w:rsidR="003628AF" w:rsidRPr="00AD78B3">
        <w:rPr>
          <w:rFonts w:ascii="Times New Roman" w:hAnsi="Times New Roman" w:cs="Times New Roman"/>
          <w:sz w:val="24"/>
          <w:szCs w:val="24"/>
        </w:rPr>
        <w:t xml:space="preserve">tijela državne uprave nadležnog za poslove radiološke sigurnosti </w:t>
      </w:r>
      <w:r w:rsidR="00763C87" w:rsidRPr="00AD78B3">
        <w:rPr>
          <w:rFonts w:ascii="Times New Roman" w:hAnsi="Times New Roman" w:cs="Times New Roman"/>
          <w:sz w:val="24"/>
          <w:szCs w:val="24"/>
        </w:rPr>
        <w:t>do 30. lipnja za prethodnu godinu.</w:t>
      </w:r>
    </w:p>
    <w:p w14:paraId="557EC88A" w14:textId="77777777" w:rsidR="003E3B61" w:rsidRPr="00AD78B3" w:rsidRDefault="003E3B61" w:rsidP="002B17D2">
      <w:pPr>
        <w:spacing w:after="0" w:line="240" w:lineRule="auto"/>
        <w:jc w:val="both"/>
        <w:textAlignment w:val="baseline"/>
        <w:rPr>
          <w:rFonts w:ascii="Times New Roman" w:eastAsia="Times New Roman" w:hAnsi="Times New Roman" w:cs="Times New Roman"/>
          <w:b/>
          <w:sz w:val="24"/>
          <w:szCs w:val="24"/>
          <w:lang w:eastAsia="hr-HR"/>
        </w:rPr>
      </w:pPr>
    </w:p>
    <w:p w14:paraId="7BE028A0" w14:textId="77777777" w:rsidR="003E3B61" w:rsidRPr="00AD78B3" w:rsidRDefault="003E3B61"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Monitoring izvorišta (vodocrpilišta) </w:t>
      </w:r>
    </w:p>
    <w:p w14:paraId="618381CD" w14:textId="77777777" w:rsidR="00A92ACD" w:rsidRPr="00AD78B3" w:rsidRDefault="00A92ACD" w:rsidP="002B17D2">
      <w:pPr>
        <w:spacing w:after="0" w:line="240" w:lineRule="auto"/>
        <w:jc w:val="center"/>
        <w:rPr>
          <w:rFonts w:ascii="Times New Roman" w:eastAsia="Times New Roman" w:hAnsi="Times New Roman" w:cs="Times New Roman"/>
          <w:i/>
          <w:sz w:val="24"/>
          <w:szCs w:val="24"/>
          <w:lang w:eastAsia="hr-HR"/>
        </w:rPr>
      </w:pPr>
    </w:p>
    <w:p w14:paraId="0D178319"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51.</w:t>
      </w:r>
    </w:p>
    <w:p w14:paraId="5A0CFF97" w14:textId="77777777" w:rsidR="003E3B61" w:rsidRPr="00AD78B3" w:rsidRDefault="003E3B61" w:rsidP="002B17D2">
      <w:pPr>
        <w:spacing w:after="0" w:line="240" w:lineRule="auto"/>
        <w:rPr>
          <w:rFonts w:ascii="Times New Roman" w:eastAsia="Times New Roman" w:hAnsi="Times New Roman" w:cs="Times New Roman"/>
          <w:sz w:val="24"/>
          <w:szCs w:val="24"/>
          <w:lang w:eastAsia="hr-HR"/>
        </w:rPr>
      </w:pPr>
    </w:p>
    <w:p w14:paraId="3FB635D2"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Isporučitelj vode </w:t>
      </w:r>
      <w:r w:rsidR="002D14AC" w:rsidRPr="00AD78B3">
        <w:rPr>
          <w:rFonts w:ascii="Times New Roman" w:eastAsia="Times New Roman" w:hAnsi="Times New Roman" w:cs="Times New Roman"/>
          <w:sz w:val="24"/>
          <w:szCs w:val="24"/>
          <w:lang w:eastAsia="hr-HR"/>
        </w:rPr>
        <w:t>iz članka 3.</w:t>
      </w:r>
      <w:r w:rsidR="00E50A35" w:rsidRPr="00AD78B3">
        <w:rPr>
          <w:rFonts w:ascii="Times New Roman" w:eastAsia="Times New Roman" w:hAnsi="Times New Roman" w:cs="Times New Roman"/>
          <w:sz w:val="24"/>
          <w:szCs w:val="24"/>
          <w:lang w:eastAsia="hr-HR"/>
        </w:rPr>
        <w:t xml:space="preserve"> stavka 1.</w:t>
      </w:r>
      <w:r w:rsidR="002D14AC" w:rsidRPr="00AD78B3">
        <w:rPr>
          <w:rFonts w:ascii="Times New Roman" w:eastAsia="Times New Roman" w:hAnsi="Times New Roman" w:cs="Times New Roman"/>
          <w:sz w:val="24"/>
          <w:szCs w:val="24"/>
          <w:lang w:eastAsia="hr-HR"/>
        </w:rPr>
        <w:t xml:space="preserve"> točke 3. </w:t>
      </w:r>
      <w:proofErr w:type="spellStart"/>
      <w:r w:rsidR="002D14AC" w:rsidRPr="00AD78B3">
        <w:rPr>
          <w:rFonts w:ascii="Times New Roman" w:eastAsia="Times New Roman" w:hAnsi="Times New Roman" w:cs="Times New Roman"/>
          <w:sz w:val="24"/>
          <w:szCs w:val="24"/>
          <w:lang w:eastAsia="hr-HR"/>
        </w:rPr>
        <w:t>podtočke</w:t>
      </w:r>
      <w:proofErr w:type="spellEnd"/>
      <w:r w:rsidR="002D14AC" w:rsidRPr="00AD78B3">
        <w:rPr>
          <w:rFonts w:ascii="Times New Roman" w:eastAsia="Times New Roman" w:hAnsi="Times New Roman" w:cs="Times New Roman"/>
          <w:sz w:val="24"/>
          <w:szCs w:val="24"/>
          <w:lang w:eastAsia="hr-HR"/>
        </w:rPr>
        <w:t xml:space="preserve"> a) </w:t>
      </w:r>
      <w:r w:rsidR="00A843DE" w:rsidRPr="00AD78B3">
        <w:rPr>
          <w:rFonts w:ascii="Times New Roman" w:eastAsia="Times New Roman" w:hAnsi="Times New Roman" w:cs="Times New Roman"/>
          <w:sz w:val="24"/>
          <w:szCs w:val="24"/>
          <w:lang w:eastAsia="hr-HR"/>
        </w:rPr>
        <w:t xml:space="preserve">ovoga Zakona </w:t>
      </w:r>
      <w:r w:rsidRPr="00AD78B3">
        <w:rPr>
          <w:rFonts w:ascii="Times New Roman" w:eastAsia="Times New Roman" w:hAnsi="Times New Roman" w:cs="Times New Roman"/>
          <w:sz w:val="24"/>
          <w:szCs w:val="24"/>
          <w:lang w:eastAsia="hr-HR"/>
        </w:rPr>
        <w:t>na vodoopskrbnom području/zoni opskrbe mora obavljati ispitivanje vode</w:t>
      </w:r>
      <w:r w:rsidR="00477D1F" w:rsidRPr="00AD78B3">
        <w:rPr>
          <w:rFonts w:ascii="Times New Roman" w:eastAsia="Times New Roman" w:hAnsi="Times New Roman" w:cs="Times New Roman"/>
          <w:sz w:val="24"/>
          <w:szCs w:val="24"/>
          <w:lang w:eastAsia="hr-HR"/>
        </w:rPr>
        <w:t xml:space="preserve"> namijenjene za ljudsku potrošnju </w:t>
      </w:r>
      <w:r w:rsidRPr="00AD78B3">
        <w:rPr>
          <w:rFonts w:ascii="Times New Roman" w:eastAsia="Times New Roman" w:hAnsi="Times New Roman" w:cs="Times New Roman"/>
          <w:sz w:val="24"/>
          <w:szCs w:val="24"/>
          <w:lang w:eastAsia="hr-HR"/>
        </w:rPr>
        <w:t>na izvorištu kojim upravlja</w:t>
      </w:r>
      <w:r w:rsidR="004B0D5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na kojem obavlja djelatnost vodoopskrbe jedan puta godišnje u opsegu analize na kemijske, mikrobiološke i indikatorske parametre kako je propisano pravilnikom iz članka 9. stavka 1. podstavka 1. ovoga Zakona</w:t>
      </w:r>
      <w:r w:rsidR="00B41688" w:rsidRPr="00AD78B3">
        <w:rPr>
          <w:rFonts w:ascii="Times New Roman" w:eastAsia="Times New Roman" w:hAnsi="Times New Roman" w:cs="Times New Roman"/>
          <w:sz w:val="24"/>
          <w:szCs w:val="24"/>
          <w:lang w:eastAsia="hr-HR"/>
        </w:rPr>
        <w:t>.</w:t>
      </w:r>
    </w:p>
    <w:p w14:paraId="4C3B9DB1"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261D786D"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Kod obavljanja ispitivanja vode na vodocrpilištu iz stavka 1. ovoga članka, pravna osoba iz stavka 1. ovoga članka mora:</w:t>
      </w:r>
    </w:p>
    <w:p w14:paraId="53A1C15E"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7F840FD5" w14:textId="77777777" w:rsidR="003E3B61" w:rsidRPr="00AD78B3" w:rsidRDefault="00A92ACD"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provoditi analize u laboratoriju Hrvatskog zavoda za javno zdravstvo ili zavoda za javno zdravstvo jedinica područne (regionalne) s</w:t>
      </w:r>
      <w:r w:rsidR="00C80E68" w:rsidRPr="00AD78B3">
        <w:rPr>
          <w:rFonts w:ascii="Times New Roman" w:eastAsia="Times New Roman" w:hAnsi="Times New Roman" w:cs="Times New Roman"/>
          <w:sz w:val="24"/>
          <w:szCs w:val="24"/>
          <w:lang w:eastAsia="hr-HR"/>
        </w:rPr>
        <w:t>amouprave</w:t>
      </w:r>
      <w:r w:rsidR="006D6FB5" w:rsidRPr="00AD78B3">
        <w:rPr>
          <w:rFonts w:ascii="Times New Roman" w:eastAsia="Times New Roman" w:hAnsi="Times New Roman" w:cs="Times New Roman"/>
          <w:sz w:val="24"/>
          <w:szCs w:val="24"/>
          <w:lang w:eastAsia="hr-HR"/>
        </w:rPr>
        <w:t>,</w:t>
      </w:r>
      <w:r w:rsidR="00C80E68" w:rsidRPr="00AD78B3">
        <w:rPr>
          <w:rFonts w:ascii="Times New Roman" w:eastAsia="Times New Roman" w:hAnsi="Times New Roman" w:cs="Times New Roman"/>
          <w:sz w:val="24"/>
          <w:szCs w:val="24"/>
          <w:lang w:eastAsia="hr-HR"/>
        </w:rPr>
        <w:t xml:space="preserve"> odnosno Grada Zagreba</w:t>
      </w:r>
    </w:p>
    <w:p w14:paraId="086052AC" w14:textId="77777777" w:rsidR="003E3B61" w:rsidRPr="00AD78B3" w:rsidRDefault="00A92ACD"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provoditi ispitivanje vode </w:t>
      </w:r>
      <w:r w:rsidR="00477D1F" w:rsidRPr="00AD78B3">
        <w:rPr>
          <w:rFonts w:ascii="Times New Roman" w:eastAsia="Times New Roman" w:hAnsi="Times New Roman" w:cs="Times New Roman"/>
          <w:sz w:val="24"/>
          <w:szCs w:val="24"/>
          <w:lang w:eastAsia="hr-HR"/>
        </w:rPr>
        <w:t xml:space="preserve">namijenjene za ljudsku potrošnju </w:t>
      </w:r>
      <w:r w:rsidR="003E3B61" w:rsidRPr="00AD78B3">
        <w:rPr>
          <w:rFonts w:ascii="Times New Roman" w:eastAsia="Times New Roman" w:hAnsi="Times New Roman" w:cs="Times New Roman"/>
          <w:sz w:val="24"/>
          <w:szCs w:val="24"/>
          <w:lang w:eastAsia="hr-HR"/>
        </w:rPr>
        <w:t>učestalošću propisanom stavkom 1. ovoga članka na parametre propisane pravilnikom iz članka 9. stavka 1. podstavka 1. ovoga Zakona.</w:t>
      </w:r>
    </w:p>
    <w:p w14:paraId="7250405C" w14:textId="77777777" w:rsidR="00A92ACD" w:rsidRPr="00AD78B3" w:rsidRDefault="00A92ACD" w:rsidP="002B17D2">
      <w:pPr>
        <w:spacing w:after="0" w:line="240" w:lineRule="auto"/>
        <w:jc w:val="both"/>
        <w:rPr>
          <w:rFonts w:ascii="Times New Roman" w:eastAsia="Times New Roman" w:hAnsi="Times New Roman" w:cs="Times New Roman"/>
          <w:sz w:val="24"/>
          <w:szCs w:val="24"/>
          <w:lang w:eastAsia="hr-HR"/>
        </w:rPr>
      </w:pPr>
    </w:p>
    <w:p w14:paraId="0BC20C40"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(3) Ukoliko vodocrpilište ima više zdenaca, a voda</w:t>
      </w:r>
      <w:r w:rsidR="00477D1F" w:rsidRPr="00AD78B3">
        <w:rPr>
          <w:rFonts w:ascii="Times New Roman" w:eastAsia="Times New Roman" w:hAnsi="Times New Roman" w:cs="Times New Roman"/>
          <w:sz w:val="24"/>
          <w:szCs w:val="24"/>
          <w:lang w:eastAsia="hr-HR"/>
        </w:rPr>
        <w:t xml:space="preserve"> namijenjena za ljudsku potrošnju </w:t>
      </w:r>
      <w:r w:rsidRPr="00AD78B3">
        <w:rPr>
          <w:rFonts w:ascii="Times New Roman" w:eastAsia="Times New Roman" w:hAnsi="Times New Roman" w:cs="Times New Roman"/>
          <w:sz w:val="24"/>
          <w:szCs w:val="24"/>
          <w:lang w:eastAsia="hr-HR"/>
        </w:rPr>
        <w:t xml:space="preserve">se zahvaća iz istog </w:t>
      </w:r>
      <w:proofErr w:type="spellStart"/>
      <w:r w:rsidRPr="00AD78B3">
        <w:rPr>
          <w:rFonts w:ascii="Times New Roman" w:eastAsia="Times New Roman" w:hAnsi="Times New Roman" w:cs="Times New Roman"/>
          <w:sz w:val="24"/>
          <w:szCs w:val="24"/>
          <w:lang w:eastAsia="hr-HR"/>
        </w:rPr>
        <w:t>vodonosnika</w:t>
      </w:r>
      <w:proofErr w:type="spellEnd"/>
      <w:r w:rsidRPr="00AD78B3">
        <w:rPr>
          <w:rFonts w:ascii="Times New Roman" w:eastAsia="Times New Roman" w:hAnsi="Times New Roman" w:cs="Times New Roman"/>
          <w:sz w:val="24"/>
          <w:szCs w:val="24"/>
          <w:lang w:eastAsia="hr-HR"/>
        </w:rPr>
        <w:t xml:space="preserve"> dovoljno je uzeti uzorak iz jednog zdenca.</w:t>
      </w:r>
    </w:p>
    <w:p w14:paraId="2E5CAC6C"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344F756A"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Prije korištenja novoga vodocrpilišta u svrhu vodoopskrbe, pravna osoba mora obaviti ispitivanje te vode</w:t>
      </w:r>
      <w:r w:rsidR="00477D1F" w:rsidRPr="00AD78B3">
        <w:rPr>
          <w:rFonts w:ascii="Times New Roman" w:eastAsia="Times New Roman" w:hAnsi="Times New Roman" w:cs="Times New Roman"/>
          <w:sz w:val="24"/>
          <w:szCs w:val="24"/>
          <w:lang w:eastAsia="hr-HR"/>
        </w:rPr>
        <w:t xml:space="preserve"> namijenje</w:t>
      </w:r>
      <w:r w:rsidR="006D6FB5" w:rsidRPr="00AD78B3">
        <w:rPr>
          <w:rFonts w:ascii="Times New Roman" w:eastAsia="Times New Roman" w:hAnsi="Times New Roman" w:cs="Times New Roman"/>
          <w:sz w:val="24"/>
          <w:szCs w:val="24"/>
          <w:lang w:eastAsia="hr-HR"/>
        </w:rPr>
        <w:t>ne</w:t>
      </w:r>
      <w:r w:rsidR="00477D1F" w:rsidRPr="00AD78B3">
        <w:rPr>
          <w:rFonts w:ascii="Times New Roman" w:eastAsia="Times New Roman" w:hAnsi="Times New Roman" w:cs="Times New Roman"/>
          <w:sz w:val="24"/>
          <w:szCs w:val="24"/>
          <w:lang w:eastAsia="hr-HR"/>
        </w:rPr>
        <w:t xml:space="preserve"> za ljudsku potrošnju</w:t>
      </w:r>
      <w:r w:rsidRPr="00AD78B3">
        <w:rPr>
          <w:rFonts w:ascii="Times New Roman" w:eastAsia="Times New Roman" w:hAnsi="Times New Roman" w:cs="Times New Roman"/>
          <w:sz w:val="24"/>
          <w:szCs w:val="24"/>
          <w:lang w:eastAsia="hr-HR"/>
        </w:rPr>
        <w:t xml:space="preserve"> u laboratoriju najmanje četiri puta godišnje u jednoj hidrološkoj godini, na sve mikrobiološke, kemijske i indikatorske parametre te jedan puta godišnje na parametre radioaktivnih tvari propisane pravilnikom iz članka 9. stavka 1. podstavka 1. ovoga Zakona.</w:t>
      </w:r>
    </w:p>
    <w:p w14:paraId="6758369A"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3E339CA5"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Ako vodocrpilište nije korišteno više od šest mjeseci, prije njegovog ponovnog korištenja pravna osoba mora obaviti jednokratno ispitivanje u laboratoriju na sve mikrobiološke, kemijske i indikatorske parametre propisane pravilnikom iz članka 9. stavka 1. podstavka 1. ovoga Zakona.</w:t>
      </w:r>
    </w:p>
    <w:p w14:paraId="5D0D3297" w14:textId="77777777" w:rsidR="00A92ACD" w:rsidRPr="00AD78B3" w:rsidRDefault="00A92ACD" w:rsidP="002B17D2">
      <w:pPr>
        <w:spacing w:after="0" w:line="240" w:lineRule="auto"/>
        <w:ind w:firstLine="709"/>
        <w:jc w:val="both"/>
        <w:rPr>
          <w:rFonts w:ascii="Times New Roman" w:eastAsia="Times New Roman" w:hAnsi="Times New Roman" w:cs="Times New Roman"/>
          <w:sz w:val="24"/>
          <w:szCs w:val="24"/>
          <w:lang w:eastAsia="hr-HR"/>
        </w:rPr>
      </w:pPr>
    </w:p>
    <w:p w14:paraId="5E5AC417"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(6) Hrvatski zavod za javno zdravstvo obvezan </w:t>
      </w:r>
      <w:r w:rsidR="00477D1F" w:rsidRPr="00AD78B3">
        <w:rPr>
          <w:rFonts w:ascii="Times New Roman" w:eastAsia="Times New Roman" w:hAnsi="Times New Roman" w:cs="Times New Roman"/>
          <w:sz w:val="24"/>
          <w:szCs w:val="24"/>
          <w:lang w:eastAsia="hr-HR"/>
        </w:rPr>
        <w:t xml:space="preserve">je </w:t>
      </w:r>
      <w:r w:rsidRPr="00AD78B3">
        <w:rPr>
          <w:rFonts w:ascii="Times New Roman" w:eastAsia="Times New Roman" w:hAnsi="Times New Roman" w:cs="Times New Roman"/>
          <w:sz w:val="24"/>
          <w:szCs w:val="24"/>
          <w:lang w:eastAsia="hr-HR"/>
        </w:rPr>
        <w:t xml:space="preserve">obavijestiti Državni inspektorat o neispunjenju obveze ispitivanja vodocrpilišta u skladu s odredbama ovoga Zakona od strane isporučitelja vode </w:t>
      </w:r>
      <w:r w:rsidR="00032511" w:rsidRPr="00AD78B3">
        <w:rPr>
          <w:rFonts w:ascii="Times New Roman" w:eastAsia="Times New Roman" w:hAnsi="Times New Roman" w:cs="Times New Roman"/>
          <w:sz w:val="24"/>
          <w:szCs w:val="24"/>
          <w:lang w:eastAsia="hr-HR"/>
        </w:rPr>
        <w:t xml:space="preserve">iz članka 3. </w:t>
      </w:r>
      <w:r w:rsidR="00E50A35" w:rsidRPr="00AD78B3">
        <w:rPr>
          <w:rFonts w:ascii="Times New Roman" w:eastAsia="Times New Roman" w:hAnsi="Times New Roman" w:cs="Times New Roman"/>
          <w:sz w:val="24"/>
          <w:szCs w:val="24"/>
          <w:lang w:eastAsia="hr-HR"/>
        </w:rPr>
        <w:t xml:space="preserve">stavka 1. </w:t>
      </w:r>
      <w:r w:rsidR="00032511" w:rsidRPr="00AD78B3">
        <w:rPr>
          <w:rFonts w:ascii="Times New Roman" w:eastAsia="Times New Roman" w:hAnsi="Times New Roman" w:cs="Times New Roman"/>
          <w:sz w:val="24"/>
          <w:szCs w:val="24"/>
          <w:lang w:eastAsia="hr-HR"/>
        </w:rPr>
        <w:t xml:space="preserve">točke 3. </w:t>
      </w:r>
      <w:proofErr w:type="spellStart"/>
      <w:r w:rsidR="00032511" w:rsidRPr="00AD78B3">
        <w:rPr>
          <w:rFonts w:ascii="Times New Roman" w:eastAsia="Times New Roman" w:hAnsi="Times New Roman" w:cs="Times New Roman"/>
          <w:sz w:val="24"/>
          <w:szCs w:val="24"/>
          <w:lang w:eastAsia="hr-HR"/>
        </w:rPr>
        <w:t>podtočke</w:t>
      </w:r>
      <w:proofErr w:type="spellEnd"/>
      <w:r w:rsidR="00032511" w:rsidRPr="00AD78B3">
        <w:rPr>
          <w:rFonts w:ascii="Times New Roman" w:eastAsia="Times New Roman" w:hAnsi="Times New Roman" w:cs="Times New Roman"/>
          <w:sz w:val="24"/>
          <w:szCs w:val="24"/>
          <w:lang w:eastAsia="hr-HR"/>
        </w:rPr>
        <w:t xml:space="preserve"> a) </w:t>
      </w:r>
      <w:r w:rsidR="006D6FB5" w:rsidRPr="00AD78B3">
        <w:rPr>
          <w:rFonts w:ascii="Times New Roman" w:eastAsia="Times New Roman" w:hAnsi="Times New Roman" w:cs="Times New Roman"/>
          <w:sz w:val="24"/>
          <w:szCs w:val="24"/>
          <w:lang w:eastAsia="hr-HR"/>
        </w:rPr>
        <w:t xml:space="preserve">ovoga Zakona </w:t>
      </w:r>
      <w:r w:rsidR="00032511" w:rsidRPr="00AD78B3">
        <w:rPr>
          <w:rFonts w:ascii="Times New Roman" w:eastAsia="Times New Roman" w:hAnsi="Times New Roman" w:cs="Times New Roman"/>
          <w:sz w:val="24"/>
          <w:szCs w:val="24"/>
          <w:lang w:eastAsia="hr-HR"/>
        </w:rPr>
        <w:t xml:space="preserve">i </w:t>
      </w:r>
      <w:r w:rsidRPr="00AD78B3">
        <w:rPr>
          <w:rFonts w:ascii="Times New Roman" w:eastAsia="Times New Roman" w:hAnsi="Times New Roman" w:cs="Times New Roman"/>
          <w:sz w:val="24"/>
          <w:szCs w:val="24"/>
          <w:lang w:eastAsia="hr-HR"/>
        </w:rPr>
        <w:t>jedinice područne (regionalne) samouprave</w:t>
      </w:r>
      <w:r w:rsidR="006D6FB5"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 Zagreb na čijem području je lokalni vodovod, radi poduzimanja mjera propisanih ovim Zakonom.</w:t>
      </w:r>
    </w:p>
    <w:p w14:paraId="5B217C26" w14:textId="77777777" w:rsidR="003E3B61" w:rsidRPr="00AD78B3" w:rsidRDefault="003E3B61" w:rsidP="002B17D2">
      <w:pPr>
        <w:spacing w:after="0" w:line="240" w:lineRule="auto"/>
        <w:rPr>
          <w:rFonts w:ascii="Times New Roman" w:eastAsia="Times New Roman" w:hAnsi="Times New Roman" w:cs="Times New Roman"/>
          <w:sz w:val="24"/>
          <w:szCs w:val="24"/>
          <w:lang w:eastAsia="hr-HR"/>
        </w:rPr>
      </w:pPr>
    </w:p>
    <w:p w14:paraId="2EA496D2" w14:textId="77777777" w:rsidR="00C80E68" w:rsidRPr="00AD78B3" w:rsidRDefault="003E3B61" w:rsidP="002B17D2">
      <w:pPr>
        <w:spacing w:after="0" w:line="240" w:lineRule="auto"/>
        <w:jc w:val="center"/>
        <w:rPr>
          <w:rFonts w:ascii="Times New Roman" w:eastAsia="Times New Roman" w:hAnsi="Times New Roman" w:cs="Times New Roman"/>
          <w:b/>
          <w:bCs/>
          <w:sz w:val="24"/>
          <w:szCs w:val="24"/>
        </w:rPr>
      </w:pPr>
      <w:r w:rsidRPr="00AD78B3">
        <w:rPr>
          <w:rFonts w:ascii="Times New Roman" w:eastAsia="Times New Roman" w:hAnsi="Times New Roman" w:cs="Times New Roman"/>
          <w:b/>
          <w:bCs/>
          <w:sz w:val="24"/>
          <w:szCs w:val="24"/>
        </w:rPr>
        <w:t xml:space="preserve">IX. FINANCIRANJE DRŽAVNOG MONITORINGA, </w:t>
      </w:r>
    </w:p>
    <w:p w14:paraId="7B3AC808" w14:textId="77777777" w:rsidR="003E3B61" w:rsidRPr="00AD78B3" w:rsidRDefault="003E3B61" w:rsidP="002B17D2">
      <w:pPr>
        <w:spacing w:after="0" w:line="240" w:lineRule="auto"/>
        <w:jc w:val="center"/>
        <w:rPr>
          <w:rFonts w:ascii="Times New Roman" w:eastAsia="Times New Roman" w:hAnsi="Times New Roman" w:cs="Times New Roman"/>
          <w:sz w:val="24"/>
          <w:szCs w:val="24"/>
          <w:lang w:eastAsia="hr-HR"/>
        </w:rPr>
      </w:pPr>
      <w:r w:rsidRPr="00AD78B3">
        <w:rPr>
          <w:rFonts w:ascii="Times New Roman" w:eastAsia="Times New Roman" w:hAnsi="Times New Roman" w:cs="Times New Roman"/>
          <w:b/>
          <w:bCs/>
          <w:sz w:val="24"/>
          <w:szCs w:val="24"/>
        </w:rPr>
        <w:t>SLUŽBENIH KONTROLA I OSTALIH OBVEZA</w:t>
      </w:r>
    </w:p>
    <w:p w14:paraId="1918E1A1" w14:textId="77777777" w:rsidR="00C80E68" w:rsidRPr="00AD78B3" w:rsidRDefault="00C80E68" w:rsidP="002B17D2">
      <w:pPr>
        <w:spacing w:after="0" w:line="240" w:lineRule="auto"/>
        <w:jc w:val="center"/>
        <w:rPr>
          <w:rFonts w:ascii="Times New Roman" w:eastAsia="Times New Roman" w:hAnsi="Times New Roman" w:cs="Times New Roman"/>
          <w:sz w:val="24"/>
          <w:szCs w:val="24"/>
          <w:lang w:eastAsia="hr-HR"/>
        </w:rPr>
      </w:pPr>
    </w:p>
    <w:p w14:paraId="6DFAE459" w14:textId="77777777" w:rsidR="008006DB" w:rsidRPr="00AD78B3" w:rsidRDefault="00756F4C"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Obveze jedinica</w:t>
      </w:r>
      <w:r w:rsidRPr="00AD78B3">
        <w:rPr>
          <w:rFonts w:ascii="Times New Roman" w:eastAsia="Times New Roman" w:hAnsi="Times New Roman" w:cs="Times New Roman"/>
          <w:b/>
          <w:i/>
          <w:sz w:val="24"/>
          <w:szCs w:val="24"/>
          <w:lang w:eastAsia="hr-HR"/>
        </w:rPr>
        <w:t xml:space="preserve"> </w:t>
      </w:r>
      <w:r w:rsidRPr="00AD78B3">
        <w:rPr>
          <w:rFonts w:ascii="Times New Roman" w:eastAsia="Times New Roman" w:hAnsi="Times New Roman" w:cs="Times New Roman"/>
          <w:i/>
          <w:sz w:val="24"/>
          <w:szCs w:val="24"/>
          <w:lang w:eastAsia="hr-HR"/>
        </w:rPr>
        <w:t>područne (regionalne) samouprave, odnosno Grad</w:t>
      </w:r>
      <w:r w:rsidR="005E0DCB" w:rsidRPr="00AD78B3">
        <w:rPr>
          <w:rFonts w:ascii="Times New Roman" w:eastAsia="Times New Roman" w:hAnsi="Times New Roman" w:cs="Times New Roman"/>
          <w:i/>
          <w:sz w:val="24"/>
          <w:szCs w:val="24"/>
          <w:lang w:eastAsia="hr-HR"/>
        </w:rPr>
        <w:t>a</w:t>
      </w:r>
      <w:r w:rsidRPr="00AD78B3">
        <w:rPr>
          <w:rFonts w:ascii="Times New Roman" w:eastAsia="Times New Roman" w:hAnsi="Times New Roman" w:cs="Times New Roman"/>
          <w:i/>
          <w:sz w:val="24"/>
          <w:szCs w:val="24"/>
          <w:lang w:eastAsia="hr-HR"/>
        </w:rPr>
        <w:t xml:space="preserve"> Zagreb</w:t>
      </w:r>
      <w:r w:rsidR="005E0DCB" w:rsidRPr="00AD78B3">
        <w:rPr>
          <w:rFonts w:ascii="Times New Roman" w:eastAsia="Times New Roman" w:hAnsi="Times New Roman" w:cs="Times New Roman"/>
          <w:i/>
          <w:sz w:val="24"/>
          <w:szCs w:val="24"/>
          <w:lang w:eastAsia="hr-HR"/>
        </w:rPr>
        <w:t>a</w:t>
      </w:r>
      <w:r w:rsidRPr="00AD78B3">
        <w:rPr>
          <w:rFonts w:ascii="Times New Roman" w:eastAsia="Times New Roman" w:hAnsi="Times New Roman" w:cs="Times New Roman"/>
          <w:i/>
          <w:sz w:val="24"/>
          <w:szCs w:val="24"/>
          <w:lang w:eastAsia="hr-HR"/>
        </w:rPr>
        <w:t>,</w:t>
      </w:r>
    </w:p>
    <w:p w14:paraId="6A94A7BD" w14:textId="03E026AA" w:rsidR="00756F4C" w:rsidRPr="00AD78B3" w:rsidRDefault="00756F4C"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jedinica lokalne samouprave i Ministarstva </w:t>
      </w:r>
    </w:p>
    <w:p w14:paraId="63F3FE16" w14:textId="77777777" w:rsidR="008F51C9" w:rsidRPr="00AD78B3" w:rsidRDefault="008F51C9" w:rsidP="002B17D2">
      <w:pPr>
        <w:spacing w:after="0" w:line="240" w:lineRule="auto"/>
        <w:jc w:val="center"/>
        <w:rPr>
          <w:rFonts w:ascii="Times New Roman" w:eastAsia="Times New Roman" w:hAnsi="Times New Roman" w:cs="Times New Roman"/>
          <w:b/>
          <w:i/>
          <w:sz w:val="24"/>
          <w:szCs w:val="24"/>
          <w:lang w:eastAsia="hr-HR"/>
        </w:rPr>
      </w:pPr>
    </w:p>
    <w:p w14:paraId="22677892"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52.</w:t>
      </w:r>
    </w:p>
    <w:p w14:paraId="76894610"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p>
    <w:p w14:paraId="0B51C987"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Jedinice područne (regionalne) samouprave</w:t>
      </w:r>
      <w:r w:rsidR="006D6FB5"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 Zagreb osiguravaju financijska sredstva za provođenje državnog monitoringa i monitoringa parametara radioaktivnih tvari iz članaka 41. i 50. ovoga Zakona. </w:t>
      </w:r>
    </w:p>
    <w:p w14:paraId="5BAD014E" w14:textId="77777777" w:rsidR="00C80E68" w:rsidRPr="00AD78B3" w:rsidRDefault="00C80E68" w:rsidP="002B17D2">
      <w:pPr>
        <w:spacing w:after="0" w:line="240" w:lineRule="auto"/>
        <w:ind w:firstLine="709"/>
        <w:jc w:val="both"/>
        <w:rPr>
          <w:rFonts w:ascii="Times New Roman" w:eastAsia="Times New Roman" w:hAnsi="Times New Roman" w:cs="Times New Roman"/>
          <w:sz w:val="24"/>
          <w:szCs w:val="24"/>
          <w:lang w:eastAsia="hr-HR"/>
        </w:rPr>
      </w:pPr>
    </w:p>
    <w:p w14:paraId="1717EF32"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Jedinice područne (regionalne) samouprave</w:t>
      </w:r>
      <w:r w:rsidR="009E58F5"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 Zagreb na čijem području se nalaze lokalni vodovodi koji opskrbljuju 50 i više stanovnika, osiguravaju financijska sredstva za provođenje ispitivanja vode na vodocrpilištima tih vodovoda.</w:t>
      </w:r>
    </w:p>
    <w:p w14:paraId="0C400D2F" w14:textId="77777777" w:rsidR="00C80E68" w:rsidRPr="00AD78B3" w:rsidRDefault="00C80E68" w:rsidP="002B17D2">
      <w:pPr>
        <w:spacing w:after="0" w:line="240" w:lineRule="auto"/>
        <w:ind w:firstLine="709"/>
        <w:jc w:val="both"/>
        <w:rPr>
          <w:rFonts w:ascii="Times New Roman" w:eastAsia="Times New Roman" w:hAnsi="Times New Roman" w:cs="Times New Roman"/>
          <w:sz w:val="24"/>
          <w:szCs w:val="24"/>
          <w:lang w:eastAsia="hr-HR"/>
        </w:rPr>
      </w:pPr>
    </w:p>
    <w:p w14:paraId="10468A83"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Za provedbu redovnih službenih kontrola vode namijenjene za ljudsku potrošnju u skladu s godišnjim planom rada sredstva osigurava Državni inspektorat.</w:t>
      </w:r>
    </w:p>
    <w:p w14:paraId="7D3C6D2C" w14:textId="77777777" w:rsidR="00C80E68" w:rsidRPr="00AD78B3" w:rsidRDefault="00C80E68" w:rsidP="002B17D2">
      <w:pPr>
        <w:spacing w:after="0" w:line="240" w:lineRule="auto"/>
        <w:ind w:firstLine="709"/>
        <w:jc w:val="both"/>
        <w:rPr>
          <w:rFonts w:ascii="Times New Roman" w:eastAsia="Times New Roman" w:hAnsi="Times New Roman" w:cs="Times New Roman"/>
          <w:sz w:val="24"/>
          <w:szCs w:val="24"/>
          <w:lang w:eastAsia="hr-HR"/>
        </w:rPr>
      </w:pPr>
    </w:p>
    <w:p w14:paraId="123529EC"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Za provedbu izvanrednih službenih kontrola zdravstvene ispravnosti vode namijenjene za ljudsku potrošnju u slučajevima elementarnih nepogoda Ministarstvo, osigurava financijska sredstva u državnom proračunu.</w:t>
      </w:r>
    </w:p>
    <w:p w14:paraId="1C95FCCE" w14:textId="77777777" w:rsidR="00C80E68" w:rsidRPr="00AD78B3" w:rsidRDefault="00C80E68" w:rsidP="002B17D2">
      <w:pPr>
        <w:spacing w:after="0" w:line="240" w:lineRule="auto"/>
        <w:ind w:firstLine="709"/>
        <w:jc w:val="both"/>
        <w:rPr>
          <w:rFonts w:ascii="Times New Roman" w:eastAsia="Times New Roman" w:hAnsi="Times New Roman" w:cs="Times New Roman"/>
          <w:sz w:val="24"/>
          <w:szCs w:val="24"/>
          <w:lang w:eastAsia="hr-HR"/>
        </w:rPr>
      </w:pPr>
    </w:p>
    <w:p w14:paraId="41103BE9"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Jedinice lokalne samouprave osiguravaju financijska sredstva za osiguravanje uvjeta u svrhu provedbe postupaka dezinfekcije vode iz lokalnih vodovoda u skladu s člankom 44. ovoga Zakona.</w:t>
      </w:r>
    </w:p>
    <w:p w14:paraId="26D721A7" w14:textId="77777777" w:rsidR="00C80E68" w:rsidRPr="00AD78B3" w:rsidRDefault="00C80E68" w:rsidP="002B17D2">
      <w:pPr>
        <w:spacing w:after="0" w:line="240" w:lineRule="auto"/>
        <w:ind w:firstLine="709"/>
        <w:jc w:val="both"/>
        <w:rPr>
          <w:rFonts w:ascii="Times New Roman" w:eastAsia="Times New Roman" w:hAnsi="Times New Roman" w:cs="Times New Roman"/>
          <w:sz w:val="24"/>
          <w:szCs w:val="24"/>
          <w:lang w:eastAsia="hr-HR"/>
        </w:rPr>
      </w:pPr>
    </w:p>
    <w:p w14:paraId="2632CC80" w14:textId="77777777" w:rsidR="003E3B61" w:rsidRPr="00AD78B3" w:rsidRDefault="003E3B61" w:rsidP="002B17D2">
      <w:pPr>
        <w:spacing w:after="0" w:line="240" w:lineRule="auto"/>
        <w:ind w:firstLine="709"/>
        <w:jc w:val="both"/>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sz w:val="24"/>
          <w:szCs w:val="24"/>
          <w:lang w:eastAsia="hr-HR"/>
        </w:rPr>
        <w:t>(6) Jedinice lokalne samouprave osiguravaju financijska sredstva za potrebe provedbe B analize za školske i predškolske ustanove na svome području u skladu s člankom 36. stavkom 6. ovoga Zakona.</w:t>
      </w:r>
      <w:r w:rsidRPr="00AD78B3">
        <w:rPr>
          <w:rFonts w:ascii="Times New Roman" w:eastAsia="Times New Roman" w:hAnsi="Times New Roman" w:cs="Times New Roman"/>
          <w:b/>
          <w:sz w:val="24"/>
          <w:szCs w:val="24"/>
          <w:lang w:eastAsia="hr-HR"/>
        </w:rPr>
        <w:t xml:space="preserve"> </w:t>
      </w:r>
    </w:p>
    <w:p w14:paraId="05DC1342" w14:textId="77777777" w:rsidR="00C80E68" w:rsidRPr="00AD78B3" w:rsidRDefault="00C80E68" w:rsidP="002B17D2">
      <w:pPr>
        <w:spacing w:after="0" w:line="240" w:lineRule="auto"/>
        <w:ind w:firstLine="708"/>
        <w:jc w:val="both"/>
        <w:rPr>
          <w:rFonts w:ascii="Times New Roman" w:eastAsia="Times New Roman" w:hAnsi="Times New Roman" w:cs="Times New Roman"/>
          <w:sz w:val="24"/>
          <w:szCs w:val="24"/>
          <w:lang w:eastAsia="hr-HR"/>
        </w:rPr>
      </w:pPr>
    </w:p>
    <w:p w14:paraId="66DB8CC3" w14:textId="77777777" w:rsidR="00B55728" w:rsidRPr="00AD78B3" w:rsidRDefault="00B55728"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Jedinice lokalne samouprave</w:t>
      </w:r>
      <w:r w:rsidR="0060392A"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w:t>
      </w:r>
      <w:r w:rsidR="007954B5" w:rsidRPr="00AD78B3">
        <w:rPr>
          <w:rFonts w:ascii="Times New Roman" w:eastAsia="Times New Roman" w:hAnsi="Times New Roman" w:cs="Times New Roman"/>
          <w:sz w:val="24"/>
          <w:szCs w:val="24"/>
          <w:lang w:eastAsia="hr-HR"/>
        </w:rPr>
        <w:t xml:space="preserve">odnosno Grad Zagreb </w:t>
      </w:r>
      <w:r w:rsidRPr="00AD78B3">
        <w:rPr>
          <w:rFonts w:ascii="Times New Roman" w:eastAsia="Times New Roman" w:hAnsi="Times New Roman" w:cs="Times New Roman"/>
          <w:sz w:val="24"/>
          <w:szCs w:val="24"/>
          <w:lang w:eastAsia="hr-HR"/>
        </w:rPr>
        <w:t xml:space="preserve">osiguravaju financijska sredstva za potrebe provedbe kontrole zdravstvene ispravnosti vode </w:t>
      </w:r>
      <w:r w:rsidR="009B2CED"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za ljudsku potrošnju iz sustava javnih slavina na sustavu javne vodoopskrbe te javnih zdenaca, javnih crpki i drugih sličnih građevina koje nisu na sustavu javne vodoopskrbe u skladu s člankom 21. stavcima 3. i 4. ovoga Zakona.</w:t>
      </w:r>
    </w:p>
    <w:p w14:paraId="0FB4011D" w14:textId="77777777" w:rsidR="001D6FA0" w:rsidRPr="00AD78B3" w:rsidRDefault="001D6FA0" w:rsidP="002B17D2">
      <w:pPr>
        <w:shd w:val="clear" w:color="auto" w:fill="FFFFFF"/>
        <w:spacing w:after="0" w:line="240" w:lineRule="auto"/>
        <w:rPr>
          <w:rFonts w:ascii="Times New Roman" w:eastAsia="Times New Roman" w:hAnsi="Times New Roman" w:cs="Times New Roman"/>
          <w:sz w:val="24"/>
          <w:szCs w:val="24"/>
          <w:lang w:eastAsia="hr-HR"/>
        </w:rPr>
      </w:pPr>
    </w:p>
    <w:p w14:paraId="72CD2A97"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X. POSTUPAK U SLUČAJU ODSTUPANJA OD PARAMETARA ZA PROVJERU SUKLADNOSTI VODE NAMIJENJENE ZA LJUDSKU POTROŠNJU </w:t>
      </w:r>
    </w:p>
    <w:p w14:paraId="43E7E6E1" w14:textId="77777777" w:rsidR="00DC2A64" w:rsidRPr="00AD78B3" w:rsidRDefault="00DC2A64"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329121AD"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Korektivne aktivnosti i ograničenja uporabe</w:t>
      </w:r>
    </w:p>
    <w:p w14:paraId="04C5BED2" w14:textId="77777777" w:rsidR="00DC2A64" w:rsidRPr="00AD78B3" w:rsidRDefault="00DC2A64"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31363104"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53.</w:t>
      </w:r>
    </w:p>
    <w:p w14:paraId="07033F2C" w14:textId="77777777" w:rsidR="003E3B61" w:rsidRPr="00AD78B3" w:rsidRDefault="003E3B61" w:rsidP="002B17D2">
      <w:pPr>
        <w:shd w:val="clear" w:color="auto" w:fill="FFFFFF"/>
        <w:spacing w:after="0" w:line="240" w:lineRule="auto"/>
        <w:ind w:left="60"/>
        <w:jc w:val="center"/>
        <w:rPr>
          <w:rFonts w:ascii="Times New Roman" w:eastAsia="Times New Roman" w:hAnsi="Times New Roman" w:cs="Times New Roman"/>
          <w:sz w:val="24"/>
          <w:szCs w:val="24"/>
          <w:lang w:eastAsia="hr-HR"/>
        </w:rPr>
      </w:pPr>
    </w:p>
    <w:p w14:paraId="229B30DC"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U slučaju kada se provedbom </w:t>
      </w:r>
      <w:r w:rsidR="00477D1F" w:rsidRPr="00AD78B3">
        <w:rPr>
          <w:rFonts w:ascii="Times New Roman" w:eastAsia="Times New Roman" w:hAnsi="Times New Roman" w:cs="Times New Roman"/>
          <w:sz w:val="24"/>
          <w:szCs w:val="24"/>
          <w:lang w:eastAsia="hr-HR"/>
        </w:rPr>
        <w:t>P</w:t>
      </w:r>
      <w:r w:rsidRPr="00AD78B3">
        <w:rPr>
          <w:rFonts w:ascii="Times New Roman" w:eastAsia="Times New Roman" w:hAnsi="Times New Roman" w:cs="Times New Roman"/>
          <w:sz w:val="24"/>
          <w:szCs w:val="24"/>
          <w:lang w:eastAsia="hr-HR"/>
        </w:rPr>
        <w:t>lana sigurnosti vode, monitoringom ili temeljem službene kontrole, utvrdi da voda namijenjena za ljudsku potrošnju ne ispunjava parametre sukladnosti propisane pravilnikom iz članka 9. stavka 1. podstavka 1. ovoga Zakona, uzimajući u obzir mišljenje nadležnog zavoda za javno zdravstvo jedinice područne (regionalne) samouprave</w:t>
      </w:r>
      <w:r w:rsidR="001D6FA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i/ili mišljenje Stručnog povjerenstva</w:t>
      </w:r>
      <w:r w:rsidR="00477D1F"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iz članka 10. ovoga Zakona, odnosno procjenu rizika</w:t>
      </w:r>
      <w:r w:rsidR="003628AF" w:rsidRPr="00AD78B3">
        <w:rPr>
          <w:rFonts w:ascii="Times New Roman" w:hAnsi="Times New Roman" w:cs="Times New Roman"/>
          <w:sz w:val="24"/>
          <w:szCs w:val="24"/>
        </w:rPr>
        <w:t xml:space="preserve"> </w:t>
      </w:r>
      <w:r w:rsidR="003628AF" w:rsidRPr="00AD78B3">
        <w:rPr>
          <w:rFonts w:ascii="Times New Roman" w:eastAsia="Times New Roman" w:hAnsi="Times New Roman" w:cs="Times New Roman"/>
          <w:sz w:val="24"/>
          <w:szCs w:val="24"/>
          <w:lang w:eastAsia="hr-HR"/>
        </w:rPr>
        <w:t>tijela državne uprave nadležnog za poslove radiološke sigurnosti</w:t>
      </w:r>
      <w:r w:rsidRPr="00AD78B3">
        <w:rPr>
          <w:rFonts w:ascii="Times New Roman" w:eastAsia="Times New Roman" w:hAnsi="Times New Roman" w:cs="Times New Roman"/>
          <w:sz w:val="24"/>
          <w:szCs w:val="24"/>
          <w:lang w:eastAsia="hr-HR"/>
        </w:rPr>
        <w:t xml:space="preserve">, isporučitelji vode iz </w:t>
      </w:r>
      <w:r w:rsidR="006E2A9D" w:rsidRPr="00AD78B3">
        <w:rPr>
          <w:rFonts w:ascii="Times New Roman" w:eastAsia="Times New Roman" w:hAnsi="Times New Roman" w:cs="Times New Roman"/>
          <w:sz w:val="24"/>
          <w:szCs w:val="24"/>
          <w:lang w:eastAsia="hr-HR"/>
        </w:rPr>
        <w:t xml:space="preserve">članka 3. </w:t>
      </w:r>
      <w:r w:rsidR="00E50A35" w:rsidRPr="00AD78B3">
        <w:rPr>
          <w:rFonts w:ascii="Times New Roman" w:eastAsia="Times New Roman" w:hAnsi="Times New Roman" w:cs="Times New Roman"/>
          <w:sz w:val="24"/>
          <w:szCs w:val="24"/>
          <w:lang w:eastAsia="hr-HR"/>
        </w:rPr>
        <w:t xml:space="preserve">stavka 1. </w:t>
      </w:r>
      <w:r w:rsidR="006E2A9D" w:rsidRPr="00AD78B3">
        <w:rPr>
          <w:rFonts w:ascii="Times New Roman" w:eastAsia="Times New Roman" w:hAnsi="Times New Roman" w:cs="Times New Roman"/>
          <w:sz w:val="24"/>
          <w:szCs w:val="24"/>
          <w:lang w:eastAsia="hr-HR"/>
        </w:rPr>
        <w:t xml:space="preserve">točke 3. </w:t>
      </w:r>
      <w:r w:rsidRPr="00AD78B3">
        <w:rPr>
          <w:rFonts w:ascii="Times New Roman" w:eastAsia="Times New Roman" w:hAnsi="Times New Roman" w:cs="Times New Roman"/>
          <w:sz w:val="24"/>
          <w:szCs w:val="24"/>
          <w:lang w:eastAsia="hr-HR"/>
        </w:rPr>
        <w:t>ovoga Zakona obvezni su poduzeti sljedeće mjere:</w:t>
      </w:r>
    </w:p>
    <w:p w14:paraId="36AE3267"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53D06206" w14:textId="77777777" w:rsidR="003E3B61" w:rsidRPr="00AD78B3" w:rsidRDefault="00DC2A64"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1D24A7" w:rsidRPr="00AD78B3">
        <w:rPr>
          <w:rFonts w:ascii="Times New Roman" w:eastAsia="Times New Roman" w:hAnsi="Times New Roman" w:cs="Times New Roman"/>
          <w:sz w:val="24"/>
          <w:szCs w:val="24"/>
          <w:lang w:eastAsia="hr-HR"/>
        </w:rPr>
        <w:t xml:space="preserve">obustaviti </w:t>
      </w:r>
      <w:r w:rsidR="00B275F4" w:rsidRPr="00AD78B3">
        <w:rPr>
          <w:rFonts w:ascii="Times New Roman" w:eastAsia="Times New Roman" w:hAnsi="Times New Roman" w:cs="Times New Roman"/>
          <w:sz w:val="24"/>
          <w:szCs w:val="24"/>
          <w:lang w:eastAsia="hr-HR"/>
        </w:rPr>
        <w:t xml:space="preserve">svaku </w:t>
      </w:r>
      <w:r w:rsidR="006907CB" w:rsidRPr="00AD78B3">
        <w:rPr>
          <w:rFonts w:ascii="Times New Roman" w:eastAsia="Times New Roman" w:hAnsi="Times New Roman" w:cs="Times New Roman"/>
          <w:sz w:val="24"/>
          <w:szCs w:val="24"/>
          <w:lang w:eastAsia="hr-HR"/>
        </w:rPr>
        <w:t>opskrbu vodom</w:t>
      </w:r>
      <w:r w:rsidR="00B275F4" w:rsidRPr="00AD78B3">
        <w:rPr>
          <w:rFonts w:ascii="Times New Roman" w:eastAsia="Times New Roman" w:hAnsi="Times New Roman" w:cs="Times New Roman"/>
          <w:sz w:val="24"/>
          <w:szCs w:val="24"/>
          <w:lang w:eastAsia="hr-HR"/>
        </w:rPr>
        <w:t xml:space="preserve"> namijenjenom za ljudsku potrošnju koja predstavlja potencijalnu opasnost za zdravlje ljudi ili</w:t>
      </w:r>
      <w:r w:rsidR="006907CB"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ograničiti isporuku vode, a što podrazumijeva ograničenje u namjeni korištenja</w:t>
      </w:r>
      <w:r w:rsidR="00B275F4" w:rsidRPr="00AD78B3">
        <w:rPr>
          <w:rFonts w:ascii="Times New Roman" w:eastAsia="Times New Roman" w:hAnsi="Times New Roman" w:cs="Times New Roman"/>
          <w:sz w:val="24"/>
          <w:szCs w:val="24"/>
          <w:lang w:eastAsia="hr-HR"/>
        </w:rPr>
        <w:t>, kao i poduzimanje svi</w:t>
      </w:r>
      <w:r w:rsidR="002D14AC" w:rsidRPr="00AD78B3">
        <w:rPr>
          <w:rFonts w:ascii="Times New Roman" w:eastAsia="Times New Roman" w:hAnsi="Times New Roman" w:cs="Times New Roman"/>
          <w:sz w:val="24"/>
          <w:szCs w:val="24"/>
          <w:lang w:eastAsia="hr-HR"/>
        </w:rPr>
        <w:t>h drugih korektivnih aktivnosti</w:t>
      </w:r>
      <w:r w:rsidR="00B275F4" w:rsidRPr="00AD78B3">
        <w:rPr>
          <w:rFonts w:ascii="Times New Roman" w:eastAsia="Times New Roman" w:hAnsi="Times New Roman" w:cs="Times New Roman"/>
          <w:sz w:val="24"/>
          <w:szCs w:val="24"/>
          <w:lang w:eastAsia="hr-HR"/>
        </w:rPr>
        <w:t xml:space="preserve"> koje su potrebne radi zaštite zdravlja ljudi</w:t>
      </w:r>
    </w:p>
    <w:p w14:paraId="7C4D5A64" w14:textId="77777777" w:rsidR="003E3B61" w:rsidRPr="00AD78B3" w:rsidRDefault="00DC2A64"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obavijestiti Stručno </w:t>
      </w:r>
      <w:r w:rsidR="00477D1F" w:rsidRPr="00AD78B3">
        <w:rPr>
          <w:rFonts w:ascii="Times New Roman" w:eastAsia="Times New Roman" w:hAnsi="Times New Roman" w:cs="Times New Roman"/>
          <w:sz w:val="24"/>
          <w:szCs w:val="24"/>
          <w:lang w:eastAsia="hr-HR"/>
        </w:rPr>
        <w:t xml:space="preserve">povjerenstvo </w:t>
      </w:r>
      <w:r w:rsidR="003E3B61" w:rsidRPr="00AD78B3">
        <w:rPr>
          <w:rFonts w:ascii="Times New Roman" w:eastAsia="Times New Roman" w:hAnsi="Times New Roman" w:cs="Times New Roman"/>
          <w:sz w:val="24"/>
          <w:szCs w:val="24"/>
          <w:lang w:eastAsia="hr-HR"/>
        </w:rPr>
        <w:t xml:space="preserve">iz članka 10. ovoga Zakona, dežurstvo sanitarne inspekcije i mjesno nadležnog sanitarnog inspektora Državnog inspektorata odmah po saznanju, a najkasnije u roku od 24 sata od kada se utvrdila nesukladnost te dodatno </w:t>
      </w:r>
      <w:r w:rsidR="003628AF" w:rsidRPr="00AD78B3">
        <w:rPr>
          <w:rFonts w:ascii="Times New Roman" w:eastAsia="Times New Roman" w:hAnsi="Times New Roman" w:cs="Times New Roman"/>
          <w:sz w:val="24"/>
          <w:szCs w:val="24"/>
          <w:lang w:eastAsia="hr-HR"/>
        </w:rPr>
        <w:t xml:space="preserve">tijelo državne uprave nadležno za poslove radiološke sigurnosti </w:t>
      </w:r>
      <w:r w:rsidR="003E3B61" w:rsidRPr="00AD78B3">
        <w:rPr>
          <w:rFonts w:ascii="Times New Roman" w:eastAsia="Times New Roman" w:hAnsi="Times New Roman" w:cs="Times New Roman"/>
          <w:sz w:val="24"/>
          <w:szCs w:val="24"/>
          <w:lang w:eastAsia="hr-HR"/>
        </w:rPr>
        <w:t>u slučaju odstupanja izmjerenih vrijednosti parametara radioaktivnih tvari u vodi</w:t>
      </w:r>
      <w:r w:rsidR="00477D1F" w:rsidRPr="00AD78B3">
        <w:rPr>
          <w:rFonts w:ascii="Times New Roman" w:eastAsia="Times New Roman" w:hAnsi="Times New Roman" w:cs="Times New Roman"/>
          <w:sz w:val="24"/>
          <w:szCs w:val="24"/>
          <w:lang w:eastAsia="hr-HR"/>
        </w:rPr>
        <w:t xml:space="preserve"> namijenjenoj</w:t>
      </w:r>
      <w:r w:rsidR="003E3B61" w:rsidRPr="00AD78B3">
        <w:rPr>
          <w:rFonts w:ascii="Times New Roman" w:eastAsia="Times New Roman" w:hAnsi="Times New Roman" w:cs="Times New Roman"/>
          <w:sz w:val="24"/>
          <w:szCs w:val="24"/>
          <w:lang w:eastAsia="hr-HR"/>
        </w:rPr>
        <w:t xml:space="preserve"> za ljudsku potrošnju od propisanih </w:t>
      </w:r>
      <w:r w:rsidR="00477D1F" w:rsidRPr="00AD78B3">
        <w:rPr>
          <w:rFonts w:ascii="Times New Roman" w:eastAsia="Times New Roman" w:hAnsi="Times New Roman" w:cs="Times New Roman"/>
          <w:sz w:val="24"/>
          <w:szCs w:val="24"/>
          <w:lang w:eastAsia="hr-HR"/>
        </w:rPr>
        <w:t xml:space="preserve">vrijednosti </w:t>
      </w:r>
      <w:r w:rsidR="003E3B61" w:rsidRPr="00AD78B3">
        <w:rPr>
          <w:rFonts w:ascii="Times New Roman" w:eastAsia="Times New Roman" w:hAnsi="Times New Roman" w:cs="Times New Roman"/>
          <w:sz w:val="24"/>
          <w:szCs w:val="24"/>
          <w:lang w:eastAsia="hr-HR"/>
        </w:rPr>
        <w:t>pravilnikom iz članka 9. stavka 1. podstavka 1. ovoga Zakona</w:t>
      </w:r>
    </w:p>
    <w:p w14:paraId="3E91A2D8" w14:textId="77777777" w:rsidR="003E3B61" w:rsidRPr="00AD78B3" w:rsidRDefault="00DC2A64"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obavijestiti potrošače na prikladan način dostupnim sredstvima informiranja o potencijalnoj opasnosti za zdravlje ljudi i njezinu uzroku, o prekoračivanju vrijednosti parametra i poduzetim korektivnim aktivnostima</w:t>
      </w:r>
      <w:r w:rsidR="002D14AC" w:rsidRPr="00AD78B3">
        <w:rPr>
          <w:rFonts w:ascii="Times New Roman" w:eastAsia="Times New Roman" w:hAnsi="Times New Roman" w:cs="Times New Roman"/>
          <w:sz w:val="24"/>
          <w:szCs w:val="24"/>
          <w:lang w:eastAsia="hr-HR"/>
        </w:rPr>
        <w:t>,</w:t>
      </w:r>
      <w:r w:rsidR="00CB3FDF" w:rsidRPr="00AD78B3">
        <w:rPr>
          <w:rFonts w:ascii="Times New Roman" w:eastAsia="Times New Roman" w:hAnsi="Times New Roman" w:cs="Times New Roman"/>
          <w:sz w:val="24"/>
          <w:szCs w:val="24"/>
          <w:lang w:eastAsia="hr-HR"/>
        </w:rPr>
        <w:t xml:space="preserve"> </w:t>
      </w:r>
      <w:r w:rsidR="002D14AC" w:rsidRPr="00AD78B3">
        <w:rPr>
          <w:rFonts w:ascii="Times New Roman" w:eastAsia="Times New Roman" w:hAnsi="Times New Roman" w:cs="Times New Roman"/>
          <w:sz w:val="24"/>
          <w:szCs w:val="24"/>
          <w:lang w:eastAsia="hr-HR"/>
        </w:rPr>
        <w:t xml:space="preserve">uključujući </w:t>
      </w:r>
      <w:r w:rsidR="00CB3FDF" w:rsidRPr="00AD78B3">
        <w:rPr>
          <w:rFonts w:ascii="Times New Roman" w:eastAsia="Times New Roman" w:hAnsi="Times New Roman" w:cs="Times New Roman"/>
          <w:sz w:val="24"/>
          <w:szCs w:val="24"/>
          <w:lang w:eastAsia="hr-HR"/>
        </w:rPr>
        <w:t xml:space="preserve">obavijesti o zabrani ili ograničavanju uporabe ili drugog djelovanja uz davanje </w:t>
      </w:r>
      <w:r w:rsidR="003E3B61" w:rsidRPr="00AD78B3">
        <w:rPr>
          <w:rFonts w:ascii="Times New Roman" w:eastAsia="Times New Roman" w:hAnsi="Times New Roman" w:cs="Times New Roman"/>
          <w:sz w:val="24"/>
          <w:szCs w:val="24"/>
          <w:lang w:eastAsia="hr-HR"/>
        </w:rPr>
        <w:t>odgovarajuć</w:t>
      </w:r>
      <w:r w:rsidR="00CB3FDF" w:rsidRPr="00AD78B3">
        <w:rPr>
          <w:rFonts w:ascii="Times New Roman" w:eastAsia="Times New Roman" w:hAnsi="Times New Roman" w:cs="Times New Roman"/>
          <w:sz w:val="24"/>
          <w:szCs w:val="24"/>
          <w:lang w:eastAsia="hr-HR"/>
        </w:rPr>
        <w:t>ih</w:t>
      </w:r>
      <w:r w:rsidR="003E3B61" w:rsidRPr="00AD78B3">
        <w:rPr>
          <w:rFonts w:ascii="Times New Roman" w:eastAsia="Times New Roman" w:hAnsi="Times New Roman" w:cs="Times New Roman"/>
          <w:sz w:val="24"/>
          <w:szCs w:val="24"/>
          <w:lang w:eastAsia="hr-HR"/>
        </w:rPr>
        <w:t xml:space="preserve"> preporuk</w:t>
      </w:r>
      <w:r w:rsidR="00CB3FDF"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osim u slučaju kada Stručno povjerenstvo</w:t>
      </w:r>
      <w:r w:rsidR="00477D1F"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 xml:space="preserve">iz članka 10. ovoga Zakona, odnosno </w:t>
      </w:r>
      <w:r w:rsidR="003628AF" w:rsidRPr="00AD78B3">
        <w:rPr>
          <w:rFonts w:ascii="Times New Roman" w:eastAsia="Times New Roman" w:hAnsi="Times New Roman" w:cs="Times New Roman"/>
          <w:sz w:val="24"/>
          <w:szCs w:val="24"/>
          <w:lang w:eastAsia="hr-HR"/>
        </w:rPr>
        <w:t xml:space="preserve">tijelo državne uprave nadležno za poslove radiološke sigurnosti </w:t>
      </w:r>
      <w:r w:rsidR="003E3B61" w:rsidRPr="00AD78B3">
        <w:rPr>
          <w:rFonts w:ascii="Times New Roman" w:eastAsia="Times New Roman" w:hAnsi="Times New Roman" w:cs="Times New Roman"/>
          <w:sz w:val="24"/>
          <w:szCs w:val="24"/>
          <w:lang w:eastAsia="hr-HR"/>
        </w:rPr>
        <w:t>ocijeni da je prekoračenje vrijednosti takvo da ne može imati utjecaja na zdravlje</w:t>
      </w:r>
    </w:p>
    <w:p w14:paraId="7420FD53" w14:textId="77777777" w:rsidR="003E3B61" w:rsidRPr="00AD78B3" w:rsidRDefault="00DC2A64"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E44D1C" w:rsidRPr="00AD78B3">
        <w:rPr>
          <w:rFonts w:ascii="Times New Roman" w:eastAsia="Times New Roman" w:hAnsi="Times New Roman" w:cs="Times New Roman"/>
          <w:sz w:val="24"/>
          <w:szCs w:val="24"/>
          <w:lang w:eastAsia="hr-HR"/>
        </w:rPr>
        <w:t xml:space="preserve">hitno </w:t>
      </w:r>
      <w:r w:rsidR="003E3B61" w:rsidRPr="00AD78B3">
        <w:rPr>
          <w:rFonts w:ascii="Times New Roman" w:eastAsia="Times New Roman" w:hAnsi="Times New Roman" w:cs="Times New Roman"/>
          <w:sz w:val="24"/>
          <w:szCs w:val="24"/>
          <w:lang w:eastAsia="hr-HR"/>
        </w:rPr>
        <w:t>istražiti uzrok odstupanja od parametara</w:t>
      </w:r>
    </w:p>
    <w:p w14:paraId="30A35695" w14:textId="77777777" w:rsidR="003E3B61" w:rsidRPr="00AD78B3" w:rsidRDefault="00DC2A64"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dati i redovito ažurirati potrebne savjete potrošačima o uvjetima potrošnje i upotrebe vode, posebno uzimajući u obzir skupine stanovništva s povećanim zdravstvenim rizicima povezanim s vodom</w:t>
      </w:r>
    </w:p>
    <w:p w14:paraId="053D6EAB" w14:textId="77777777" w:rsidR="003E3B61" w:rsidRPr="00AD78B3" w:rsidRDefault="00DC2A64"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provesti hitne mjere radi uklanjanja uzroka odstupanja od parametara sukladnosti propisanih pravilnikom iz članka 9. stavka 1. podstavk</w:t>
      </w:r>
      <w:r w:rsidR="006E2A9D"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1. ovoga Zakona</w:t>
      </w:r>
    </w:p>
    <w:p w14:paraId="20CB561D" w14:textId="77777777" w:rsidR="003E3B61" w:rsidRPr="00AD78B3" w:rsidRDefault="00DC2A64"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CB3FDF" w:rsidRPr="00AD78B3">
        <w:rPr>
          <w:rFonts w:ascii="Times New Roman" w:eastAsia="Times New Roman" w:hAnsi="Times New Roman" w:cs="Times New Roman"/>
          <w:sz w:val="24"/>
          <w:szCs w:val="24"/>
          <w:lang w:eastAsia="hr-HR"/>
        </w:rPr>
        <w:t>o</w:t>
      </w:r>
      <w:r w:rsidR="003E3B61" w:rsidRPr="00AD78B3">
        <w:rPr>
          <w:rFonts w:ascii="Times New Roman" w:eastAsia="Times New Roman" w:hAnsi="Times New Roman" w:cs="Times New Roman"/>
          <w:sz w:val="24"/>
          <w:szCs w:val="24"/>
          <w:lang w:eastAsia="hr-HR"/>
        </w:rPr>
        <w:t>bavijestiti potrošače kade se utvrdi da više ne postoji potencijalna opasnost za zdravlje ljudi i da je usluga ponovno uspostavljena.</w:t>
      </w:r>
    </w:p>
    <w:p w14:paraId="33B34EA8" w14:textId="77777777" w:rsidR="00DC2A64" w:rsidRPr="00AD78B3" w:rsidRDefault="00DC2A64"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p>
    <w:p w14:paraId="00DD5EBF"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(2) Ukoliko se radi o odstupanju indikatorskog parametra od M.D.K. vrijednosti parametara propisane pravilnikom iz članka 9. stavk</w:t>
      </w:r>
      <w:r w:rsidR="006E2A9D"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1. podstavka 1. ovoga Zakona, isporučitelj vode je obvezan zatražiti procjenu utjecaja parametra koji odstupa od propisane vrijednosti i predstavlja potencijalnu opasnost na ljudsko zdravlje od strane nadležnog zavoda za javno zdravstvo jedinice područne (regionalne) samouprave</w:t>
      </w:r>
      <w:r w:rsidR="00765683"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koji je proveo analizu i koji surađuje sa Stručnim povjerenstvom iz članka 10. ovoga Zakona, te ukoliko je utvrđen rizik za ljudsko zdravlje obvezan je poduzeti mjere iz ovoga članka Zakona. </w:t>
      </w:r>
    </w:p>
    <w:p w14:paraId="47888573"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5B74723B"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Procjena rizik</w:t>
      </w:r>
      <w:r w:rsidR="007954B5"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za indikatorske parametre koje je donijelo Stručno povjerenstvo iz članka 10. ovoga Zakona i koja je javno objavljena smatra se mjerodavnom i u tome slučaju nije potrebno tražiti mišljenj</w:t>
      </w:r>
      <w:r w:rsidR="006E2A9D"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nadležnog zavoda za javno zdravstvo jedinice područne (regionalne) samouprave</w:t>
      </w:r>
      <w:r w:rsidR="008B343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w:t>
      </w:r>
    </w:p>
    <w:p w14:paraId="1D4F247E"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0037AE33"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Nadležni zavodi za javno zdravstvo jedinice područne (regionalne) samouprave</w:t>
      </w:r>
      <w:r w:rsidR="008B343D"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obvezni su obavijestiti Stručno povjerenstvo</w:t>
      </w:r>
      <w:r w:rsidR="008F7AA8"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iz članaka 10. ovoga Zakona o svim procjenama rizika za indikatorske parametre koje su donijeli u skladu sa stavkom 2. ovoga članka.  </w:t>
      </w:r>
    </w:p>
    <w:p w14:paraId="73228562"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0E63FCEA"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Ako ograničenje isporuke vode traje više od 24 sata isporučitelj vode mora osigurati potrošačima na tom području opskrbu vodom na drugi način.</w:t>
      </w:r>
    </w:p>
    <w:p w14:paraId="2CEA45B2"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32808958"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Stručno povjerenstvo</w:t>
      </w:r>
      <w:r w:rsidR="008F7AA8"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iz članka 10. ovoga Zakona obvezno je predložiti mjere i procjenu ugroženosti zdravlja ljudi, uzimajući u obzir stupanj prekoračenja M.D.K. pojedinih parametara.</w:t>
      </w:r>
    </w:p>
    <w:p w14:paraId="0821B9FB"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10E890D4"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Uspješnost provedenih mjera dokazuje se laboratorijskim ispitivanjem Hrvatskog zavoda za javno zdravstvo ili nadležnog zavoda za javno zdravstvo jedinice područne (regionalne) samouprave</w:t>
      </w:r>
      <w:r w:rsidR="00B200AE"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w:t>
      </w:r>
    </w:p>
    <w:p w14:paraId="4508C2CC"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7C25E545"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(8) O provedenim mjerama iz stavka 1. ovoga članka i rezultatima njihova provođenja, pravna osoba mora voditi evidenciju i dokumentaciju i čuvati je pet godina od provođenja mjera.</w:t>
      </w:r>
    </w:p>
    <w:p w14:paraId="54D98E1D"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392DC6BA"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(9) </w:t>
      </w:r>
      <w:r w:rsidR="003628AF" w:rsidRPr="00AD78B3">
        <w:rPr>
          <w:rFonts w:ascii="Times New Roman" w:eastAsia="Times New Roman" w:hAnsi="Times New Roman" w:cs="Times New Roman"/>
          <w:sz w:val="24"/>
          <w:szCs w:val="24"/>
          <w:lang w:eastAsia="hr-HR"/>
        </w:rPr>
        <w:t xml:space="preserve">Tijelo državne uprave nadležno za poslove radiološke sigurnosti </w:t>
      </w:r>
      <w:r w:rsidRPr="00AD78B3">
        <w:rPr>
          <w:rFonts w:ascii="Times New Roman" w:eastAsia="Times New Roman" w:hAnsi="Times New Roman" w:cs="Times New Roman"/>
          <w:sz w:val="24"/>
          <w:szCs w:val="24"/>
          <w:lang w:eastAsia="hr-HR"/>
        </w:rPr>
        <w:t>obvezno je predložiti mjere i procjenu ugroženosti zdravlja ljudi u slučaju odstupanja izmjerenih parametara radioaktivnih tvari u vodi namijenjenoj za ljudsku potrošnju od propisanih pravilnikom iz članka 9. stavka 1. podstavka 1. ovoga Zakona.</w:t>
      </w:r>
    </w:p>
    <w:p w14:paraId="2C2D9F65"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6D48A6A7"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(10) Uspješnost provedenih mjera dokazuje se ispitivanjem stručnih tehničkih servisa iz članka </w:t>
      </w:r>
      <w:r w:rsidR="008564F9" w:rsidRPr="00AD78B3">
        <w:rPr>
          <w:rFonts w:ascii="Times New Roman" w:eastAsia="Times New Roman" w:hAnsi="Times New Roman" w:cs="Times New Roman"/>
          <w:sz w:val="24"/>
          <w:szCs w:val="24"/>
          <w:lang w:eastAsia="hr-HR"/>
        </w:rPr>
        <w:t xml:space="preserve">12. </w:t>
      </w:r>
      <w:r w:rsidRPr="00AD78B3">
        <w:rPr>
          <w:rFonts w:ascii="Times New Roman" w:eastAsia="Times New Roman" w:hAnsi="Times New Roman" w:cs="Times New Roman"/>
          <w:sz w:val="24"/>
          <w:szCs w:val="24"/>
          <w:lang w:eastAsia="hr-HR"/>
        </w:rPr>
        <w:t xml:space="preserve">ovoga Zakona. </w:t>
      </w:r>
    </w:p>
    <w:p w14:paraId="172E4104" w14:textId="77777777" w:rsidR="00DB5D17" w:rsidRPr="00AD78B3" w:rsidRDefault="00DB5D17"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6481031A" w14:textId="77777777" w:rsidR="00DC2A64" w:rsidRPr="00AD78B3" w:rsidRDefault="003E3B61"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Postupci u slučaju utvrđivanja tvari ili spojeva u istraživačkom monitoringu </w:t>
      </w:r>
    </w:p>
    <w:p w14:paraId="4460F5AE"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koji premašuju orijentacijske vrijednosti</w:t>
      </w:r>
    </w:p>
    <w:p w14:paraId="56BDEA01" w14:textId="77777777" w:rsidR="00DC2A64" w:rsidRPr="00AD78B3" w:rsidRDefault="00DC2A64"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4EC70161"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54.</w:t>
      </w:r>
    </w:p>
    <w:p w14:paraId="438CB7FC"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sz w:val="24"/>
          <w:szCs w:val="24"/>
          <w:lang w:eastAsia="hr-HR"/>
        </w:rPr>
      </w:pPr>
    </w:p>
    <w:p w14:paraId="087B1EE9" w14:textId="77777777" w:rsidR="003E3B61" w:rsidRPr="00AD78B3" w:rsidRDefault="00DC2A64"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 xml:space="preserve">Ukoliko se istraživačkim monitoringom ili na neki drugi način utvrdi tvar ili spoj s „popisa za praćenje“ u vodi namijenjenoj za ljudsku potrošnju koji premašuje orijentacijske vrijednosti </w:t>
      </w:r>
      <w:r w:rsidR="003F42CC" w:rsidRPr="00AD78B3">
        <w:rPr>
          <w:rFonts w:ascii="Times New Roman" w:eastAsia="Times New Roman" w:hAnsi="Times New Roman" w:cs="Times New Roman"/>
          <w:sz w:val="24"/>
          <w:szCs w:val="24"/>
          <w:lang w:eastAsia="hr-HR"/>
        </w:rPr>
        <w:t xml:space="preserve">s </w:t>
      </w:r>
      <w:r w:rsidR="008F7AA8" w:rsidRPr="00AD78B3">
        <w:rPr>
          <w:rFonts w:ascii="Times New Roman" w:eastAsia="Times New Roman" w:hAnsi="Times New Roman" w:cs="Times New Roman"/>
          <w:sz w:val="24"/>
          <w:szCs w:val="24"/>
          <w:lang w:eastAsia="hr-HR"/>
        </w:rPr>
        <w:t>„</w:t>
      </w:r>
      <w:r w:rsidR="003F42CC" w:rsidRPr="00AD78B3">
        <w:rPr>
          <w:rFonts w:ascii="Times New Roman" w:eastAsia="Times New Roman" w:hAnsi="Times New Roman" w:cs="Times New Roman"/>
          <w:sz w:val="24"/>
          <w:szCs w:val="24"/>
          <w:lang w:eastAsia="hr-HR"/>
        </w:rPr>
        <w:t xml:space="preserve">popisa za praćenje“ </w:t>
      </w:r>
      <w:r w:rsidR="003E3B61" w:rsidRPr="00AD78B3">
        <w:rPr>
          <w:rFonts w:ascii="Times New Roman" w:eastAsia="Times New Roman" w:hAnsi="Times New Roman" w:cs="Times New Roman"/>
          <w:sz w:val="24"/>
          <w:szCs w:val="24"/>
          <w:lang w:eastAsia="hr-HR"/>
        </w:rPr>
        <w:t>koje su utvrđene istraživačkim monitoringom isporučitelj vode je obvezan poduzeti sljedeće:</w:t>
      </w:r>
    </w:p>
    <w:p w14:paraId="765D7462" w14:textId="21B56CCA" w:rsidR="00DC2A64" w:rsidRPr="00AD78B3" w:rsidRDefault="00DC2A64"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481B499D" w14:textId="77777777" w:rsidR="00640B07" w:rsidRPr="00AD78B3" w:rsidRDefault="00640B07"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7A46C617" w14:textId="77777777" w:rsidR="003E3B61" w:rsidRPr="00AD78B3" w:rsidRDefault="003E3B61" w:rsidP="002B17D2">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C2A6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provesti pojačane mjere praćenja u sirovoj vodi </w:t>
      </w:r>
    </w:p>
    <w:p w14:paraId="082A4F2E" w14:textId="77777777" w:rsidR="003E3B61" w:rsidRPr="00AD78B3" w:rsidRDefault="003E3B61" w:rsidP="002B17D2">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C2A6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provesti obradu vode na način da se postignu orijentacijske vrijednosti, ako je moguće</w:t>
      </w:r>
    </w:p>
    <w:p w14:paraId="5A2C3DB3" w14:textId="77777777" w:rsidR="003E3B61" w:rsidRPr="00AD78B3" w:rsidRDefault="003E3B61" w:rsidP="002B17D2">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C2A6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provesti ostale korektivne aktivnosti koje su potrebne za uklanjanje nesukladnosti</w:t>
      </w:r>
    </w:p>
    <w:p w14:paraId="6E47D963" w14:textId="77777777" w:rsidR="003E3B61" w:rsidRPr="00AD78B3" w:rsidRDefault="003E3B61" w:rsidP="002B17D2">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C2A6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obavijestiti nadležna tijela o svim mjerama koje poduzima.</w:t>
      </w:r>
    </w:p>
    <w:p w14:paraId="556B913E" w14:textId="77777777" w:rsidR="00DC2A64" w:rsidRPr="00AD78B3" w:rsidRDefault="00DC2A64"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1AAFCF1E" w14:textId="77777777" w:rsidR="003E3B61" w:rsidRPr="00AD78B3" w:rsidRDefault="00DC2A64"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Ukoliko se istraživačkim monitoringom ili na neki drugi način utvrdi tvar ili spoj s „popisa za praćenje“ u vodi namijenjenoj za ljudsku potrošnju koji premašuje orijentacijske vrijednosti</w:t>
      </w:r>
      <w:r w:rsidR="003F42CC" w:rsidRPr="00AD78B3">
        <w:rPr>
          <w:rFonts w:ascii="Times New Roman" w:eastAsia="Times New Roman" w:hAnsi="Times New Roman" w:cs="Times New Roman"/>
          <w:sz w:val="24"/>
          <w:szCs w:val="24"/>
          <w:lang w:eastAsia="hr-HR"/>
        </w:rPr>
        <w:t xml:space="preserve"> s „popisa za praćenje“</w:t>
      </w:r>
      <w:r w:rsidR="003E3B61" w:rsidRPr="00AD78B3">
        <w:rPr>
          <w:rFonts w:ascii="Times New Roman" w:eastAsia="Times New Roman" w:hAnsi="Times New Roman" w:cs="Times New Roman"/>
          <w:sz w:val="24"/>
          <w:szCs w:val="24"/>
          <w:lang w:eastAsia="hr-HR"/>
        </w:rPr>
        <w:t xml:space="preserve"> koje su utvrđene istraživačkim monitoringom Hrvatske vode </w:t>
      </w:r>
      <w:r w:rsidR="003F42CC" w:rsidRPr="00AD78B3">
        <w:rPr>
          <w:rFonts w:ascii="Times New Roman" w:eastAsia="Times New Roman" w:hAnsi="Times New Roman" w:cs="Times New Roman"/>
          <w:sz w:val="24"/>
          <w:szCs w:val="24"/>
          <w:lang w:eastAsia="hr-HR"/>
        </w:rPr>
        <w:t>osiguravaju poduzimanje sljedećih mjera</w:t>
      </w:r>
      <w:r w:rsidR="003E3B61" w:rsidRPr="00AD78B3">
        <w:rPr>
          <w:rFonts w:ascii="Times New Roman" w:eastAsia="Times New Roman" w:hAnsi="Times New Roman" w:cs="Times New Roman"/>
          <w:sz w:val="24"/>
          <w:szCs w:val="24"/>
          <w:lang w:eastAsia="hr-HR"/>
        </w:rPr>
        <w:t>:</w:t>
      </w:r>
    </w:p>
    <w:p w14:paraId="65A97256" w14:textId="77777777" w:rsidR="00DC2A64" w:rsidRPr="00AD78B3" w:rsidRDefault="00DC2A64"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30942F2D" w14:textId="77777777" w:rsidR="003E3B61" w:rsidRPr="00AD78B3" w:rsidRDefault="003E3B61" w:rsidP="002B17D2">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C2A6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preventivne mjere, mjere ublažavanja i</w:t>
      </w:r>
      <w:r w:rsidR="003F42CC" w:rsidRPr="00AD78B3">
        <w:rPr>
          <w:rFonts w:ascii="Times New Roman" w:eastAsia="Times New Roman" w:hAnsi="Times New Roman" w:cs="Times New Roman"/>
          <w:sz w:val="24"/>
          <w:szCs w:val="24"/>
          <w:lang w:eastAsia="hr-HR"/>
        </w:rPr>
        <w:t>li</w:t>
      </w:r>
      <w:r w:rsidR="00B275F4"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primjerenog praćenja u područjima sliva </w:t>
      </w:r>
      <w:proofErr w:type="spellStart"/>
      <w:r w:rsidRPr="00AD78B3">
        <w:rPr>
          <w:rFonts w:ascii="Times New Roman" w:eastAsia="Times New Roman" w:hAnsi="Times New Roman" w:cs="Times New Roman"/>
          <w:sz w:val="24"/>
          <w:szCs w:val="24"/>
          <w:lang w:eastAsia="hr-HR"/>
        </w:rPr>
        <w:t>vodozahvat</w:t>
      </w:r>
      <w:r w:rsidR="003F42CC" w:rsidRPr="00AD78B3">
        <w:rPr>
          <w:rFonts w:ascii="Times New Roman" w:eastAsia="Times New Roman" w:hAnsi="Times New Roman" w:cs="Times New Roman"/>
          <w:sz w:val="24"/>
          <w:szCs w:val="24"/>
          <w:lang w:eastAsia="hr-HR"/>
        </w:rPr>
        <w:t>a</w:t>
      </w:r>
      <w:proofErr w:type="spellEnd"/>
      <w:r w:rsidRPr="00AD78B3">
        <w:rPr>
          <w:rFonts w:ascii="Times New Roman" w:eastAsia="Times New Roman" w:hAnsi="Times New Roman" w:cs="Times New Roman"/>
          <w:sz w:val="24"/>
          <w:szCs w:val="24"/>
          <w:lang w:eastAsia="hr-HR"/>
        </w:rPr>
        <w:t xml:space="preserve"> </w:t>
      </w:r>
      <w:r w:rsidR="003F42CC" w:rsidRPr="00AD78B3">
        <w:rPr>
          <w:rFonts w:ascii="Times New Roman" w:eastAsia="Times New Roman" w:hAnsi="Times New Roman" w:cs="Times New Roman"/>
          <w:sz w:val="24"/>
          <w:szCs w:val="24"/>
          <w:lang w:eastAsia="hr-HR"/>
        </w:rPr>
        <w:t>sukladno zakonu kojim se uređuju vode</w:t>
      </w:r>
    </w:p>
    <w:p w14:paraId="3FE29455" w14:textId="77777777" w:rsidR="003E3B61" w:rsidRPr="00AD78B3" w:rsidRDefault="003E3B61" w:rsidP="002B17D2">
      <w:pPr>
        <w:shd w:val="clear" w:color="auto" w:fill="FFFFFF"/>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C2A6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obavijestiti isporučitelja vode na tom slivu i Stručno povjerenstvo iz članka 13. ovoga Zakona o svim mjerama koje poduzima.</w:t>
      </w:r>
    </w:p>
    <w:p w14:paraId="7261698D" w14:textId="77777777" w:rsidR="00DC2A64" w:rsidRPr="00AD78B3" w:rsidRDefault="00DC2A64"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1E1B3CE9" w14:textId="77777777" w:rsidR="003F42CC" w:rsidRPr="00AD78B3" w:rsidRDefault="00DC2A64"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F42CC" w:rsidRPr="00AD78B3">
        <w:rPr>
          <w:rFonts w:ascii="Times New Roman" w:eastAsia="Times New Roman" w:hAnsi="Times New Roman" w:cs="Times New Roman"/>
          <w:sz w:val="24"/>
          <w:szCs w:val="24"/>
          <w:lang w:eastAsia="hr-HR"/>
        </w:rPr>
        <w:t>Pravna osoba iz stavka 1. ovoga članka za provedbu korektivnih aktivnosti za uklanjanje nesukladnosti može zatražiti mišljenje Stručnog povjerenstva</w:t>
      </w:r>
      <w:r w:rsidR="008F7AA8" w:rsidRPr="00AD78B3">
        <w:rPr>
          <w:rFonts w:ascii="Times New Roman" w:eastAsia="Times New Roman" w:hAnsi="Times New Roman" w:cs="Times New Roman"/>
          <w:sz w:val="24"/>
          <w:szCs w:val="24"/>
          <w:lang w:eastAsia="hr-HR"/>
        </w:rPr>
        <w:t xml:space="preserve"> </w:t>
      </w:r>
      <w:r w:rsidR="003F42CC" w:rsidRPr="00AD78B3">
        <w:rPr>
          <w:rFonts w:ascii="Times New Roman" w:eastAsia="Times New Roman" w:hAnsi="Times New Roman" w:cs="Times New Roman"/>
          <w:sz w:val="24"/>
          <w:szCs w:val="24"/>
          <w:lang w:eastAsia="hr-HR"/>
        </w:rPr>
        <w:t xml:space="preserve">iz članka 10. ovoga Zakona. </w:t>
      </w:r>
    </w:p>
    <w:p w14:paraId="15FC85B2" w14:textId="77777777" w:rsidR="003E3B61" w:rsidRPr="00AD78B3" w:rsidRDefault="003E3B61" w:rsidP="002B17D2">
      <w:pPr>
        <w:shd w:val="clear" w:color="auto" w:fill="FFFFFF"/>
        <w:spacing w:after="0" w:line="240" w:lineRule="auto"/>
        <w:rPr>
          <w:rFonts w:ascii="Times New Roman" w:eastAsia="Times New Roman" w:hAnsi="Times New Roman" w:cs="Times New Roman"/>
          <w:b/>
          <w:sz w:val="24"/>
          <w:szCs w:val="24"/>
          <w:lang w:eastAsia="hr-HR"/>
        </w:rPr>
      </w:pPr>
    </w:p>
    <w:p w14:paraId="13A1C958" w14:textId="77777777" w:rsidR="00B05CE0" w:rsidRPr="00AD78B3" w:rsidRDefault="003E3B61"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Postupci u slučaju </w:t>
      </w:r>
      <w:r w:rsidR="001402F3" w:rsidRPr="00AD78B3">
        <w:rPr>
          <w:rFonts w:ascii="Times New Roman" w:eastAsia="Times New Roman" w:hAnsi="Times New Roman" w:cs="Times New Roman"/>
          <w:i/>
          <w:sz w:val="24"/>
          <w:szCs w:val="24"/>
          <w:lang w:eastAsia="hr-HR"/>
        </w:rPr>
        <w:t xml:space="preserve">odstupanja od </w:t>
      </w:r>
      <w:r w:rsidR="00D4335C" w:rsidRPr="00AD78B3">
        <w:rPr>
          <w:rFonts w:ascii="Times New Roman" w:eastAsia="Times New Roman" w:hAnsi="Times New Roman" w:cs="Times New Roman"/>
          <w:i/>
          <w:sz w:val="24"/>
          <w:szCs w:val="24"/>
          <w:lang w:eastAsia="hr-HR"/>
        </w:rPr>
        <w:t xml:space="preserve">M.D.K. </w:t>
      </w:r>
      <w:r w:rsidR="001402F3" w:rsidRPr="00AD78B3">
        <w:rPr>
          <w:rFonts w:ascii="Times New Roman" w:eastAsia="Times New Roman" w:hAnsi="Times New Roman" w:cs="Times New Roman"/>
          <w:i/>
          <w:sz w:val="24"/>
          <w:szCs w:val="24"/>
          <w:lang w:eastAsia="hr-HR"/>
        </w:rPr>
        <w:t xml:space="preserve">vrijednosti </w:t>
      </w:r>
      <w:r w:rsidRPr="00AD78B3">
        <w:rPr>
          <w:rFonts w:ascii="Times New Roman" w:eastAsia="Times New Roman" w:hAnsi="Times New Roman" w:cs="Times New Roman"/>
          <w:i/>
          <w:sz w:val="24"/>
          <w:szCs w:val="24"/>
          <w:lang w:eastAsia="hr-HR"/>
        </w:rPr>
        <w:t xml:space="preserve">parametara sukladnosti </w:t>
      </w:r>
    </w:p>
    <w:p w14:paraId="40B5F9FA"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u kućnoj vodoopskrbnoj mreži</w:t>
      </w:r>
      <w:r w:rsidR="004C2FD8" w:rsidRPr="00AD78B3">
        <w:rPr>
          <w:rFonts w:ascii="Times New Roman" w:eastAsia="Times New Roman" w:hAnsi="Times New Roman" w:cs="Times New Roman"/>
          <w:i/>
          <w:sz w:val="24"/>
          <w:szCs w:val="24"/>
          <w:lang w:eastAsia="hr-HR"/>
        </w:rPr>
        <w:t xml:space="preserve"> i na javnim slavinama</w:t>
      </w:r>
    </w:p>
    <w:p w14:paraId="2043D0D3" w14:textId="77777777" w:rsidR="00F95821" w:rsidRPr="00AD78B3" w:rsidRDefault="00F95821"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64AF02CB"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55.</w:t>
      </w:r>
    </w:p>
    <w:p w14:paraId="290B2547" w14:textId="77777777" w:rsidR="003E3B61" w:rsidRPr="00AD78B3" w:rsidRDefault="003E3B61" w:rsidP="002B17D2">
      <w:pPr>
        <w:shd w:val="clear" w:color="auto" w:fill="FFFFFF"/>
        <w:spacing w:after="0" w:line="240" w:lineRule="auto"/>
        <w:rPr>
          <w:rFonts w:ascii="Times New Roman" w:eastAsia="Times New Roman" w:hAnsi="Times New Roman" w:cs="Times New Roman"/>
          <w:sz w:val="24"/>
          <w:szCs w:val="24"/>
          <w:lang w:eastAsia="hr-HR"/>
        </w:rPr>
      </w:pPr>
    </w:p>
    <w:p w14:paraId="2BA1CE1D"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U slučaju utvrđivanja odstupanja od</w:t>
      </w:r>
      <w:r w:rsidR="00D4335C" w:rsidRPr="00AD78B3">
        <w:rPr>
          <w:rFonts w:ascii="Times New Roman" w:eastAsia="Times New Roman" w:hAnsi="Times New Roman" w:cs="Times New Roman"/>
          <w:sz w:val="24"/>
          <w:szCs w:val="24"/>
          <w:lang w:eastAsia="hr-HR"/>
        </w:rPr>
        <w:t xml:space="preserve"> M.D.K. vrijednosti </w:t>
      </w:r>
      <w:r w:rsidRPr="00AD78B3">
        <w:rPr>
          <w:rFonts w:ascii="Times New Roman" w:eastAsia="Times New Roman" w:hAnsi="Times New Roman" w:cs="Times New Roman"/>
          <w:sz w:val="24"/>
          <w:szCs w:val="24"/>
          <w:lang w:eastAsia="hr-HR"/>
        </w:rPr>
        <w:t xml:space="preserve">parametara sukladnosti na mjestu izlaska iz slavine vode namijenjene za ljudsku potrošnju, a koje su posljedica neprikladne kućne vodoopskrbne mreže ili njezina lošeg održavanja, odgovornost za odstupanja snosi vlasnik ili upravitelj objekta.  </w:t>
      </w:r>
    </w:p>
    <w:p w14:paraId="796D06A6"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66A4FF85"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U slučaju iz stavka 1. ovoga članka ako se radi o prioritetnom objektu, vlasnik tog objekta obvezan je poduzeti i odgovarajuće mjere iz članka 29. ovoga Zakona u cilju osiguranja vode</w:t>
      </w:r>
      <w:r w:rsidR="008F7AA8" w:rsidRPr="00AD78B3">
        <w:rPr>
          <w:rFonts w:ascii="Times New Roman" w:eastAsia="Times New Roman" w:hAnsi="Times New Roman" w:cs="Times New Roman"/>
          <w:sz w:val="24"/>
          <w:szCs w:val="24"/>
          <w:lang w:eastAsia="hr-HR"/>
        </w:rPr>
        <w:t xml:space="preserve"> namijenjene za ljudsku potrošnju</w:t>
      </w:r>
      <w:r w:rsidRPr="00AD78B3">
        <w:rPr>
          <w:rFonts w:ascii="Times New Roman" w:eastAsia="Times New Roman" w:hAnsi="Times New Roman" w:cs="Times New Roman"/>
          <w:sz w:val="24"/>
          <w:szCs w:val="24"/>
          <w:lang w:eastAsia="hr-HR"/>
        </w:rPr>
        <w:t xml:space="preserve"> koja ispunjava parametre za provjeru sukladnosti.</w:t>
      </w:r>
    </w:p>
    <w:p w14:paraId="62EB7CD6"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7F2110AE"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U slučaju iz stavka 1. ovoga članka ukoliko se nesukladnost u odnosu na kućnu vodoopskrbnu mrežu pojavljuje u stambenim ili poslovnim zgradama s više vlasnika, suvlasnici te zgrade obvezni su putem upravitelja poduzeti odgovarajuće mjere </w:t>
      </w:r>
      <w:r w:rsidR="00386064" w:rsidRPr="00AD78B3">
        <w:rPr>
          <w:rFonts w:ascii="Times New Roman" w:eastAsia="Times New Roman" w:hAnsi="Times New Roman" w:cs="Times New Roman"/>
          <w:sz w:val="24"/>
          <w:szCs w:val="24"/>
          <w:lang w:eastAsia="hr-HR"/>
        </w:rPr>
        <w:t xml:space="preserve">iz članka 29. ovoga Zakona </w:t>
      </w:r>
      <w:r w:rsidRPr="00AD78B3">
        <w:rPr>
          <w:rFonts w:ascii="Times New Roman" w:eastAsia="Times New Roman" w:hAnsi="Times New Roman" w:cs="Times New Roman"/>
          <w:sz w:val="24"/>
          <w:szCs w:val="24"/>
          <w:lang w:eastAsia="hr-HR"/>
        </w:rPr>
        <w:t xml:space="preserve">u cilju osiguranja vode </w:t>
      </w:r>
      <w:r w:rsidR="008F7AA8" w:rsidRPr="00AD78B3">
        <w:rPr>
          <w:rFonts w:ascii="Times New Roman" w:eastAsia="Times New Roman" w:hAnsi="Times New Roman" w:cs="Times New Roman"/>
          <w:sz w:val="24"/>
          <w:szCs w:val="24"/>
          <w:lang w:eastAsia="hr-HR"/>
        </w:rPr>
        <w:t xml:space="preserve">namijenjene za ljudsku potrošnju </w:t>
      </w:r>
      <w:r w:rsidRPr="00AD78B3">
        <w:rPr>
          <w:rFonts w:ascii="Times New Roman" w:eastAsia="Times New Roman" w:hAnsi="Times New Roman" w:cs="Times New Roman"/>
          <w:sz w:val="24"/>
          <w:szCs w:val="24"/>
          <w:lang w:eastAsia="hr-HR"/>
        </w:rPr>
        <w:t>koja ispunjava parametre za provjeru sukladnosti za kućnu vodoopskrbnu mrežu.</w:t>
      </w:r>
    </w:p>
    <w:p w14:paraId="3289D57A"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6CCF834F"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U slučaju iz stavka 3. ovoga članka ukoliko se nesukladnost u odnosu na kućnu vodoopskrbnu mrežu utvrdi službenom kontrolom nadležni </w:t>
      </w:r>
      <w:r w:rsidR="006E2A9D" w:rsidRPr="00AD78B3">
        <w:rPr>
          <w:rFonts w:ascii="Times New Roman" w:eastAsia="Times New Roman" w:hAnsi="Times New Roman" w:cs="Times New Roman"/>
          <w:sz w:val="24"/>
          <w:szCs w:val="24"/>
          <w:lang w:eastAsia="hr-HR"/>
        </w:rPr>
        <w:t xml:space="preserve">sanitarni </w:t>
      </w:r>
      <w:r w:rsidRPr="00AD78B3">
        <w:rPr>
          <w:rFonts w:ascii="Times New Roman" w:eastAsia="Times New Roman" w:hAnsi="Times New Roman" w:cs="Times New Roman"/>
          <w:sz w:val="24"/>
          <w:szCs w:val="24"/>
          <w:lang w:eastAsia="hr-HR"/>
        </w:rPr>
        <w:t xml:space="preserve">inspektor </w:t>
      </w:r>
      <w:r w:rsidR="006E2A9D" w:rsidRPr="00AD78B3">
        <w:rPr>
          <w:rFonts w:ascii="Times New Roman" w:eastAsia="Times New Roman" w:hAnsi="Times New Roman" w:cs="Times New Roman"/>
          <w:sz w:val="24"/>
          <w:szCs w:val="24"/>
          <w:lang w:eastAsia="hr-HR"/>
        </w:rPr>
        <w:t xml:space="preserve">Državnog inspektorata </w:t>
      </w:r>
      <w:r w:rsidRPr="00AD78B3">
        <w:rPr>
          <w:rFonts w:ascii="Times New Roman" w:eastAsia="Times New Roman" w:hAnsi="Times New Roman" w:cs="Times New Roman"/>
          <w:sz w:val="24"/>
          <w:szCs w:val="24"/>
          <w:lang w:eastAsia="hr-HR"/>
        </w:rPr>
        <w:t xml:space="preserve">dopisom će upozoriti upravitelja te zgrade ukoliko voda </w:t>
      </w:r>
      <w:r w:rsidR="008F7AA8" w:rsidRPr="00AD78B3">
        <w:rPr>
          <w:rFonts w:ascii="Times New Roman" w:eastAsia="Times New Roman" w:hAnsi="Times New Roman" w:cs="Times New Roman"/>
          <w:sz w:val="24"/>
          <w:szCs w:val="24"/>
          <w:lang w:eastAsia="hr-HR"/>
        </w:rPr>
        <w:t xml:space="preserve">namijenjena za ljudsku potrošnju </w:t>
      </w:r>
      <w:r w:rsidRPr="00AD78B3">
        <w:rPr>
          <w:rFonts w:ascii="Times New Roman" w:eastAsia="Times New Roman" w:hAnsi="Times New Roman" w:cs="Times New Roman"/>
          <w:sz w:val="24"/>
          <w:szCs w:val="24"/>
          <w:lang w:eastAsia="hr-HR"/>
        </w:rPr>
        <w:t xml:space="preserve">nije za piće te ga upozoriti da je obvezan u ime suvlasnika poduzeti odgovarajuće mjere </w:t>
      </w:r>
      <w:r w:rsidR="00386064" w:rsidRPr="00AD78B3">
        <w:rPr>
          <w:rFonts w:ascii="Times New Roman" w:eastAsia="Times New Roman" w:hAnsi="Times New Roman" w:cs="Times New Roman"/>
          <w:sz w:val="24"/>
          <w:szCs w:val="24"/>
          <w:lang w:eastAsia="hr-HR"/>
        </w:rPr>
        <w:t xml:space="preserve">iz članka 29. ovoga Zakona </w:t>
      </w:r>
      <w:r w:rsidRPr="00AD78B3">
        <w:rPr>
          <w:rFonts w:ascii="Times New Roman" w:eastAsia="Times New Roman" w:hAnsi="Times New Roman" w:cs="Times New Roman"/>
          <w:sz w:val="24"/>
          <w:szCs w:val="24"/>
          <w:lang w:eastAsia="hr-HR"/>
        </w:rPr>
        <w:t>u cilju osiguranja vode</w:t>
      </w:r>
      <w:r w:rsidR="008F7AA8" w:rsidRPr="00AD78B3">
        <w:rPr>
          <w:rFonts w:ascii="Times New Roman" w:eastAsia="Times New Roman" w:hAnsi="Times New Roman" w:cs="Times New Roman"/>
          <w:sz w:val="24"/>
          <w:szCs w:val="24"/>
          <w:lang w:eastAsia="hr-HR"/>
        </w:rPr>
        <w:t xml:space="preserve"> namijenjene za ljudsku potrošnju</w:t>
      </w:r>
      <w:r w:rsidRPr="00AD78B3">
        <w:rPr>
          <w:rFonts w:ascii="Times New Roman" w:eastAsia="Times New Roman" w:hAnsi="Times New Roman" w:cs="Times New Roman"/>
          <w:sz w:val="24"/>
          <w:szCs w:val="24"/>
          <w:lang w:eastAsia="hr-HR"/>
        </w:rPr>
        <w:t xml:space="preserve"> koja ispunjava parametre za provjeru sukladnosti za kućnu vodoopskrbnu mrežu.</w:t>
      </w:r>
    </w:p>
    <w:p w14:paraId="6FED4D4E" w14:textId="40A5B365"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2FDFF5F8" w14:textId="77777777" w:rsidR="00640B07" w:rsidRPr="00AD78B3" w:rsidRDefault="00640B07"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7DBBA0D8"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(5) Prije poduzimanja odgovarajućih mjera, vlasnik kućne vodoopskrbne mreže ili upravitelj stambene</w:t>
      </w:r>
      <w:r w:rsidR="004C4846"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poslovne zgrade može zatražiti mišljenje Stručnog povjerenstva iz članka 10. ovoga Zakona u vezi sa sanacijom kućne vodoopskrbne mreže i osiguranjem vode koja ispunjava parametre za provjeru sukladnosti, a prilikom provedbe mjera treba osobito voditi računa:</w:t>
      </w:r>
    </w:p>
    <w:p w14:paraId="221673E2"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526870DA" w14:textId="77777777" w:rsidR="003E3B61"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C2A6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da su poduzete odgovarajuće mjere </w:t>
      </w:r>
      <w:r w:rsidR="00386064" w:rsidRPr="00AD78B3">
        <w:rPr>
          <w:rFonts w:ascii="Times New Roman" w:eastAsia="Times New Roman" w:hAnsi="Times New Roman" w:cs="Times New Roman"/>
          <w:sz w:val="24"/>
          <w:szCs w:val="24"/>
          <w:lang w:eastAsia="hr-HR"/>
        </w:rPr>
        <w:t xml:space="preserve">iz članka 29. ovoga Zakona </w:t>
      </w:r>
      <w:r w:rsidRPr="00AD78B3">
        <w:rPr>
          <w:rFonts w:ascii="Times New Roman" w:eastAsia="Times New Roman" w:hAnsi="Times New Roman" w:cs="Times New Roman"/>
          <w:sz w:val="24"/>
          <w:szCs w:val="24"/>
          <w:lang w:eastAsia="hr-HR"/>
        </w:rPr>
        <w:t>kako bi se smanjio ili uklonio rizik nepoštovanja M.D.K. vrijednosti</w:t>
      </w:r>
    </w:p>
    <w:p w14:paraId="0BBE4D8A" w14:textId="77777777" w:rsidR="008D4EBF" w:rsidRPr="00AD78B3" w:rsidRDefault="003E3B61"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DC2A64"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da su provedene sve korektivne aktivnosti koje se mogu poduzeti poput odgovarajućih tehnika obrade (pročišćavanja), kako bi se promijenila priroda ili svojstva vode prije isporuke s ciljem smanjenja ili uklanjanja rizika da voda</w:t>
      </w:r>
      <w:r w:rsidR="008F7AA8" w:rsidRPr="00AD78B3">
        <w:rPr>
          <w:rFonts w:ascii="Times New Roman" w:eastAsia="Times New Roman" w:hAnsi="Times New Roman" w:cs="Times New Roman"/>
          <w:sz w:val="24"/>
          <w:szCs w:val="24"/>
          <w:lang w:eastAsia="hr-HR"/>
        </w:rPr>
        <w:t xml:space="preserve"> namijenjena za ljudsku potrošnju</w:t>
      </w:r>
      <w:r w:rsidRPr="00AD78B3">
        <w:rPr>
          <w:rFonts w:ascii="Times New Roman" w:eastAsia="Times New Roman" w:hAnsi="Times New Roman" w:cs="Times New Roman"/>
          <w:sz w:val="24"/>
          <w:szCs w:val="24"/>
          <w:lang w:eastAsia="hr-HR"/>
        </w:rPr>
        <w:t xml:space="preserve"> nakon isporuke neće biti sukladna s propisanim M.D.K</w:t>
      </w:r>
      <w:r w:rsidR="004C4846"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vrijednostima</w:t>
      </w:r>
      <w:r w:rsidR="001901E0" w:rsidRPr="00AD78B3">
        <w:rPr>
          <w:rFonts w:ascii="Times New Roman" w:eastAsia="Times New Roman" w:hAnsi="Times New Roman" w:cs="Times New Roman"/>
          <w:sz w:val="24"/>
          <w:szCs w:val="24"/>
          <w:lang w:eastAsia="hr-HR"/>
        </w:rPr>
        <w:t>.</w:t>
      </w:r>
    </w:p>
    <w:p w14:paraId="1EB161A7" w14:textId="77777777" w:rsidR="00DC2A64" w:rsidRPr="00AD78B3" w:rsidRDefault="00DC2A64"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15FC1831"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U slučaju iz stavka</w:t>
      </w:r>
      <w:r w:rsidR="004C4846" w:rsidRPr="00AD78B3">
        <w:rPr>
          <w:rFonts w:ascii="Times New Roman" w:eastAsia="Times New Roman" w:hAnsi="Times New Roman" w:cs="Times New Roman"/>
          <w:sz w:val="24"/>
          <w:szCs w:val="24"/>
          <w:lang w:eastAsia="hr-HR"/>
        </w:rPr>
        <w:t xml:space="preserve"> </w:t>
      </w:r>
      <w:r w:rsidR="00D15DFE" w:rsidRPr="00AD78B3">
        <w:rPr>
          <w:rFonts w:ascii="Times New Roman" w:eastAsia="Times New Roman" w:hAnsi="Times New Roman" w:cs="Times New Roman"/>
          <w:sz w:val="24"/>
          <w:szCs w:val="24"/>
          <w:lang w:eastAsia="hr-HR"/>
        </w:rPr>
        <w:t>5</w:t>
      </w:r>
      <w:r w:rsidRPr="00AD78B3">
        <w:rPr>
          <w:rFonts w:ascii="Times New Roman" w:eastAsia="Times New Roman" w:hAnsi="Times New Roman" w:cs="Times New Roman"/>
          <w:sz w:val="24"/>
          <w:szCs w:val="24"/>
          <w:lang w:eastAsia="hr-HR"/>
        </w:rPr>
        <w:t>. ovoga članka, mišljenje se mora izdati u roku od 30 dana od dana podnošenja zahtjeva.</w:t>
      </w:r>
    </w:p>
    <w:p w14:paraId="0338BF16"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330753B5"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pacing w:val="-2"/>
          <w:sz w:val="24"/>
          <w:szCs w:val="24"/>
          <w:lang w:eastAsia="hr-HR"/>
        </w:rPr>
      </w:pPr>
      <w:r w:rsidRPr="00AD78B3">
        <w:rPr>
          <w:rFonts w:ascii="Times New Roman" w:eastAsia="Times New Roman" w:hAnsi="Times New Roman" w:cs="Times New Roman"/>
          <w:spacing w:val="-2"/>
          <w:sz w:val="24"/>
          <w:szCs w:val="24"/>
          <w:lang w:eastAsia="hr-HR"/>
        </w:rPr>
        <w:t>(7) Vlasnik kućne vodoopskrbne mreže</w:t>
      </w:r>
      <w:r w:rsidR="00A22F33" w:rsidRPr="00AD78B3">
        <w:rPr>
          <w:rFonts w:ascii="Times New Roman" w:eastAsia="Times New Roman" w:hAnsi="Times New Roman" w:cs="Times New Roman"/>
          <w:spacing w:val="-2"/>
          <w:sz w:val="24"/>
          <w:szCs w:val="24"/>
          <w:lang w:eastAsia="hr-HR"/>
        </w:rPr>
        <w:t>,</w:t>
      </w:r>
      <w:r w:rsidRPr="00AD78B3">
        <w:rPr>
          <w:rFonts w:ascii="Times New Roman" w:eastAsia="Times New Roman" w:hAnsi="Times New Roman" w:cs="Times New Roman"/>
          <w:spacing w:val="-2"/>
          <w:sz w:val="24"/>
          <w:szCs w:val="24"/>
          <w:lang w:eastAsia="hr-HR"/>
        </w:rPr>
        <w:t xml:space="preserve"> odnosno upravitelj stambene ili poslovne zgrade je obvezan obavijestiti sve potrošače na odgovarajući način o slučaju iz stavka 1. ovoga članka.</w:t>
      </w:r>
    </w:p>
    <w:p w14:paraId="3B2320BF" w14:textId="77777777" w:rsidR="00DC2A64" w:rsidRPr="00AD78B3" w:rsidRDefault="00DC2A6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4DAC0FA2" w14:textId="77777777" w:rsidR="00897CCC" w:rsidRPr="00AD78B3" w:rsidRDefault="004C2FD8"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(8) U slučaju utvrđivanja odstupanja od M.D.K. vrijednosti parametara sukladnosti na mjestu izlaska vode namijenjene za ljudsku potrošnju iz javnih slavina na sustavu javne vodoopskrbe te javnih zdenaca, javnih crpki i drugih sličnih građevina koje nisu na sustavu javne vodoopskrbe, a koje su posljedica lošeg održavanja istih, odgovornost za odstupanja snosi jedinica lokalne samouprave</w:t>
      </w:r>
      <w:r w:rsidR="00A22F33"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 Zagreb</w:t>
      </w:r>
      <w:r w:rsidR="00A22F33" w:rsidRPr="00AD78B3">
        <w:rPr>
          <w:rFonts w:ascii="Times New Roman" w:eastAsia="Times New Roman" w:hAnsi="Times New Roman" w:cs="Times New Roman"/>
          <w:sz w:val="24"/>
          <w:szCs w:val="24"/>
          <w:lang w:eastAsia="hr-HR"/>
        </w:rPr>
        <w:t>,</w:t>
      </w:r>
      <w:r w:rsidR="00FC7AFB" w:rsidRPr="00AD78B3">
        <w:rPr>
          <w:rFonts w:ascii="Times New Roman" w:eastAsia="Times New Roman" w:hAnsi="Times New Roman" w:cs="Times New Roman"/>
          <w:sz w:val="24"/>
          <w:szCs w:val="24"/>
          <w:lang w:eastAsia="hr-HR"/>
        </w:rPr>
        <w:t xml:space="preserve"> odnosno pravna osoba koju za to odredi odlukom</w:t>
      </w:r>
      <w:r w:rsidR="00D15DFE" w:rsidRPr="00AD78B3">
        <w:rPr>
          <w:rFonts w:ascii="Times New Roman" w:eastAsia="Times New Roman" w:hAnsi="Times New Roman" w:cs="Times New Roman"/>
          <w:sz w:val="24"/>
          <w:szCs w:val="24"/>
          <w:lang w:eastAsia="hr-HR"/>
        </w:rPr>
        <w:t xml:space="preserve"> </w:t>
      </w:r>
      <w:r w:rsidR="00FC7AFB" w:rsidRPr="00AD78B3">
        <w:rPr>
          <w:rFonts w:ascii="Times New Roman" w:eastAsia="Times New Roman" w:hAnsi="Times New Roman" w:cs="Times New Roman"/>
          <w:sz w:val="24"/>
          <w:szCs w:val="24"/>
          <w:lang w:eastAsia="hr-HR"/>
        </w:rPr>
        <w:t xml:space="preserve">sukladno propisima kojima se uređuju vode </w:t>
      </w:r>
      <w:r w:rsidR="00897CCC" w:rsidRPr="00AD78B3">
        <w:rPr>
          <w:rFonts w:ascii="Times New Roman" w:eastAsia="Times New Roman" w:hAnsi="Times New Roman" w:cs="Times New Roman"/>
          <w:sz w:val="24"/>
          <w:szCs w:val="24"/>
          <w:lang w:eastAsia="hr-HR"/>
        </w:rPr>
        <w:t>te je obvezna poduze</w:t>
      </w:r>
      <w:r w:rsidR="006B4EE3" w:rsidRPr="00AD78B3">
        <w:rPr>
          <w:rFonts w:ascii="Times New Roman" w:eastAsia="Times New Roman" w:hAnsi="Times New Roman" w:cs="Times New Roman"/>
          <w:sz w:val="24"/>
          <w:szCs w:val="24"/>
          <w:lang w:eastAsia="hr-HR"/>
        </w:rPr>
        <w:t>ti mjere iz članka 53.</w:t>
      </w:r>
      <w:r w:rsidR="00A830D9" w:rsidRPr="00AD78B3">
        <w:rPr>
          <w:rFonts w:ascii="Times New Roman" w:eastAsia="Times New Roman" w:hAnsi="Times New Roman" w:cs="Times New Roman"/>
          <w:sz w:val="24"/>
          <w:szCs w:val="24"/>
          <w:lang w:eastAsia="hr-HR"/>
        </w:rPr>
        <w:t xml:space="preserve"> stav</w:t>
      </w:r>
      <w:r w:rsidR="00C65EC8" w:rsidRPr="00AD78B3">
        <w:rPr>
          <w:rFonts w:ascii="Times New Roman" w:eastAsia="Times New Roman" w:hAnsi="Times New Roman" w:cs="Times New Roman"/>
          <w:sz w:val="24"/>
          <w:szCs w:val="24"/>
          <w:lang w:eastAsia="hr-HR"/>
        </w:rPr>
        <w:t>a</w:t>
      </w:r>
      <w:r w:rsidR="00A830D9" w:rsidRPr="00AD78B3">
        <w:rPr>
          <w:rFonts w:ascii="Times New Roman" w:eastAsia="Times New Roman" w:hAnsi="Times New Roman" w:cs="Times New Roman"/>
          <w:sz w:val="24"/>
          <w:szCs w:val="24"/>
          <w:lang w:eastAsia="hr-HR"/>
        </w:rPr>
        <w:t>ka 1. i 2.</w:t>
      </w:r>
      <w:r w:rsidR="006B4EE3" w:rsidRPr="00AD78B3">
        <w:rPr>
          <w:rFonts w:ascii="Times New Roman" w:eastAsia="Times New Roman" w:hAnsi="Times New Roman" w:cs="Times New Roman"/>
          <w:sz w:val="24"/>
          <w:szCs w:val="24"/>
          <w:lang w:eastAsia="hr-HR"/>
        </w:rPr>
        <w:t xml:space="preserve"> ovoga Zakona.</w:t>
      </w:r>
    </w:p>
    <w:p w14:paraId="5CE0A84B" w14:textId="77777777" w:rsidR="003E3B61" w:rsidRPr="00AD78B3" w:rsidRDefault="003E3B61" w:rsidP="002B17D2">
      <w:pPr>
        <w:spacing w:after="0" w:line="240" w:lineRule="auto"/>
        <w:jc w:val="center"/>
        <w:rPr>
          <w:rFonts w:ascii="Times New Roman" w:eastAsia="Times New Roman" w:hAnsi="Times New Roman" w:cs="Times New Roman"/>
          <w:sz w:val="24"/>
          <w:szCs w:val="24"/>
          <w:lang w:eastAsia="hr-HR"/>
        </w:rPr>
      </w:pPr>
    </w:p>
    <w:p w14:paraId="31A53B69" w14:textId="77777777" w:rsidR="00985A39" w:rsidRPr="00AD78B3" w:rsidRDefault="00985A39"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Odstupanja </w:t>
      </w:r>
    </w:p>
    <w:p w14:paraId="2AE4EFC8" w14:textId="77777777" w:rsidR="00985A39" w:rsidRPr="00AD78B3" w:rsidRDefault="00985A39" w:rsidP="002B17D2">
      <w:pPr>
        <w:spacing w:after="0" w:line="240" w:lineRule="auto"/>
        <w:jc w:val="center"/>
        <w:rPr>
          <w:rFonts w:ascii="Times New Roman" w:eastAsia="Times New Roman" w:hAnsi="Times New Roman" w:cs="Times New Roman"/>
          <w:i/>
          <w:sz w:val="24"/>
          <w:szCs w:val="24"/>
          <w:lang w:eastAsia="hr-HR"/>
        </w:rPr>
      </w:pPr>
    </w:p>
    <w:p w14:paraId="2BCF8DD2" w14:textId="77777777" w:rsidR="00985A39" w:rsidRPr="00AD78B3" w:rsidRDefault="00985A39"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56.</w:t>
      </w:r>
    </w:p>
    <w:p w14:paraId="548073AD" w14:textId="77777777" w:rsidR="00985A39" w:rsidRPr="00AD78B3" w:rsidRDefault="00985A39" w:rsidP="002B17D2">
      <w:pPr>
        <w:spacing w:after="0" w:line="240" w:lineRule="auto"/>
        <w:jc w:val="center"/>
        <w:rPr>
          <w:rFonts w:ascii="Times New Roman" w:eastAsia="Times New Roman" w:hAnsi="Times New Roman" w:cs="Times New Roman"/>
          <w:sz w:val="24"/>
          <w:szCs w:val="24"/>
          <w:lang w:eastAsia="hr-HR"/>
        </w:rPr>
      </w:pPr>
    </w:p>
    <w:p w14:paraId="5EE28B23" w14:textId="77777777" w:rsidR="00985A39" w:rsidRPr="00AD78B3" w:rsidRDefault="00985A39"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Ministarstvo rješenjem odlučuje o zahtjevu isporučitelja vode iz članka 3. stavka 1. točke 3. </w:t>
      </w:r>
      <w:proofErr w:type="spellStart"/>
      <w:r w:rsidRPr="00AD78B3">
        <w:rPr>
          <w:rFonts w:ascii="Times New Roman" w:eastAsia="Times New Roman" w:hAnsi="Times New Roman" w:cs="Times New Roman"/>
          <w:sz w:val="24"/>
          <w:szCs w:val="24"/>
          <w:lang w:eastAsia="hr-HR"/>
        </w:rPr>
        <w:t>podtočaka</w:t>
      </w:r>
      <w:proofErr w:type="spellEnd"/>
      <w:r w:rsidRPr="00AD78B3">
        <w:rPr>
          <w:rFonts w:ascii="Times New Roman" w:eastAsia="Times New Roman" w:hAnsi="Times New Roman" w:cs="Times New Roman"/>
          <w:sz w:val="24"/>
          <w:szCs w:val="24"/>
          <w:lang w:eastAsia="hr-HR"/>
        </w:rPr>
        <w:t xml:space="preserve"> a) i c) ovoga Zakona za odstupanje kemijskih parametara od M.D.K. vrijednosti propisanih pravilnikom iz članka 9. stavka 1. podstavka 1. ovoga Zakona na temelju mišljenja Stručnog povjerenstva iz članka 10. ovoga Zakona, ako to odstupanje ne predstavlja moguću opasnost za zdravlje ljudi. </w:t>
      </w:r>
    </w:p>
    <w:p w14:paraId="3400AF02" w14:textId="77777777" w:rsidR="00985A39" w:rsidRPr="00AD78B3" w:rsidRDefault="00985A39"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1946ABC8" w14:textId="77777777" w:rsidR="00985A39" w:rsidRPr="00AD78B3" w:rsidRDefault="00985A39"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Odstupanje iz stavka 1. ovoga članka može se zatražiti pod sljedećim uvjetima:</w:t>
      </w:r>
    </w:p>
    <w:p w14:paraId="4738D925" w14:textId="77777777" w:rsidR="00985A39" w:rsidRPr="00AD78B3" w:rsidRDefault="00985A39" w:rsidP="002B17D2">
      <w:pPr>
        <w:spacing w:after="0" w:line="240" w:lineRule="auto"/>
        <w:contextualSpacing/>
        <w:jc w:val="both"/>
        <w:rPr>
          <w:rFonts w:ascii="Times New Roman" w:eastAsia="Times New Roman" w:hAnsi="Times New Roman" w:cs="Times New Roman"/>
          <w:sz w:val="24"/>
          <w:szCs w:val="24"/>
          <w:lang w:eastAsia="hr-HR"/>
        </w:rPr>
      </w:pPr>
    </w:p>
    <w:p w14:paraId="6AEF30D6" w14:textId="77777777" w:rsidR="00985A39" w:rsidRPr="00AD78B3" w:rsidRDefault="00985A39"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odstupanje se pojavilo u novom području sliva za zahvaćanje vode namijenjene za ljudsku potrošnju</w:t>
      </w:r>
    </w:p>
    <w:p w14:paraId="75317E1F" w14:textId="77777777" w:rsidR="00985A39" w:rsidRPr="00AD78B3" w:rsidRDefault="00985A39"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pojavio se novi izvor onečišćenja u području sliva</w:t>
      </w:r>
    </w:p>
    <w:p w14:paraId="06C0592F" w14:textId="77777777" w:rsidR="00985A39" w:rsidRPr="00AD78B3" w:rsidRDefault="00985A39"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utvrđeni su nedavno istraženi ili novootkriveni parametri</w:t>
      </w:r>
    </w:p>
    <w:p w14:paraId="1C2A2589" w14:textId="77777777" w:rsidR="00985A39" w:rsidRPr="00AD78B3" w:rsidRDefault="00985A39"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pojavila se nepredviđena ili iznimna situacija u postojećem području sliva.</w:t>
      </w:r>
    </w:p>
    <w:p w14:paraId="17EEBADC" w14:textId="77777777" w:rsidR="00985A39" w:rsidRPr="00AD78B3" w:rsidRDefault="00985A39" w:rsidP="002B17D2">
      <w:pPr>
        <w:spacing w:after="0" w:line="240" w:lineRule="auto"/>
        <w:contextualSpacing/>
        <w:jc w:val="both"/>
        <w:rPr>
          <w:rFonts w:ascii="Times New Roman" w:eastAsia="Times New Roman" w:hAnsi="Times New Roman" w:cs="Times New Roman"/>
          <w:sz w:val="24"/>
          <w:szCs w:val="24"/>
          <w:lang w:eastAsia="hr-HR"/>
        </w:rPr>
      </w:pPr>
    </w:p>
    <w:p w14:paraId="3C834557" w14:textId="77777777" w:rsidR="00985A39" w:rsidRPr="00AD78B3" w:rsidRDefault="00985A39"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U slučaju ako se radi o parametru koji neznatno prelazi M.D.K. vrijednosti i koji ne predstavlja potencijalnu opasnost za zdravlje ljudi, a nesukladnost se može otkloniti u roku od 30 dana od dana podnošenja urednog zahtjeva, Ministarstvo donosi rješenje kojim određuje rok za otklanjanje nesukladnosti i utvrđuje M.D.K. vrijednost za taj parametar u roku određenom rješenjem.</w:t>
      </w:r>
    </w:p>
    <w:p w14:paraId="1307F605" w14:textId="77777777" w:rsidR="00985A39" w:rsidRPr="00AD78B3" w:rsidRDefault="00985A39" w:rsidP="002B17D2">
      <w:pPr>
        <w:spacing w:after="0" w:line="240" w:lineRule="auto"/>
        <w:ind w:firstLine="709"/>
        <w:jc w:val="both"/>
        <w:rPr>
          <w:rFonts w:ascii="Times New Roman" w:eastAsia="Times New Roman" w:hAnsi="Times New Roman" w:cs="Times New Roman"/>
          <w:sz w:val="24"/>
          <w:szCs w:val="24"/>
          <w:lang w:eastAsia="hr-HR"/>
        </w:rPr>
      </w:pPr>
    </w:p>
    <w:p w14:paraId="3375E85F" w14:textId="0EFFF02B" w:rsidR="00985A39" w:rsidRPr="00AD78B3" w:rsidRDefault="00985A39"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Odredba stavka 3. ovoga članka ne primjenjuje se u slučaju ako je do odstupanja od M.D.K. vrijednosti došlo u ukupno više od 30 dana tijekom razdoblja od 12 mjeseci prije podnošenja urednog zahtjeva.</w:t>
      </w:r>
    </w:p>
    <w:p w14:paraId="4D605416" w14:textId="77777777" w:rsidR="00985A39" w:rsidRPr="00AD78B3" w:rsidRDefault="00985A39" w:rsidP="002B17D2">
      <w:pPr>
        <w:spacing w:after="0" w:line="240" w:lineRule="auto"/>
        <w:ind w:firstLine="709"/>
        <w:jc w:val="both"/>
        <w:rPr>
          <w:rFonts w:ascii="Times New Roman" w:eastAsia="Times New Roman" w:hAnsi="Times New Roman" w:cs="Times New Roman"/>
          <w:sz w:val="24"/>
          <w:szCs w:val="24"/>
          <w:lang w:eastAsia="hr-HR"/>
        </w:rPr>
      </w:pPr>
    </w:p>
    <w:p w14:paraId="0386A617" w14:textId="77777777" w:rsidR="00985A39" w:rsidRPr="00AD78B3" w:rsidRDefault="00985A39"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Rješenje iz stavka 1. ovoga članka izdaje se na razdoblje do najduže tri godine i mora sadržavati:</w:t>
      </w:r>
    </w:p>
    <w:p w14:paraId="5F9E6884" w14:textId="77777777" w:rsidR="00985A39" w:rsidRPr="00AD78B3" w:rsidRDefault="00985A39" w:rsidP="002B17D2">
      <w:pPr>
        <w:spacing w:after="0" w:line="240" w:lineRule="auto"/>
        <w:ind w:firstLine="708"/>
        <w:jc w:val="both"/>
        <w:rPr>
          <w:rFonts w:ascii="Times New Roman" w:eastAsia="Times New Roman" w:hAnsi="Times New Roman" w:cs="Times New Roman"/>
          <w:sz w:val="24"/>
          <w:szCs w:val="24"/>
          <w:lang w:eastAsia="hr-HR"/>
        </w:rPr>
      </w:pPr>
    </w:p>
    <w:p w14:paraId="5B1C7794" w14:textId="77777777" w:rsidR="00985A39" w:rsidRPr="00AD78B3" w:rsidRDefault="00985A39"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 xml:space="preserve">razloge za odstupanje kako su navedeni u stavku 2. ovoga članka </w:t>
      </w:r>
    </w:p>
    <w:p w14:paraId="6E244A9F" w14:textId="77777777" w:rsidR="00985A39" w:rsidRPr="00AD78B3" w:rsidRDefault="00985A39"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razloge za dozvoljavanje odstupanja parametra koji prelazi M.D.K.</w:t>
      </w:r>
    </w:p>
    <w:p w14:paraId="014F9826" w14:textId="77777777" w:rsidR="00985A39" w:rsidRPr="00AD78B3" w:rsidRDefault="00985A39"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rezultate analiza vode namijenjene za ljudsku potrošnju za posljednjih 12 mjeseci za parametar koji prelazi M.D.K.</w:t>
      </w:r>
    </w:p>
    <w:p w14:paraId="658C89F2" w14:textId="77777777" w:rsidR="00985A39" w:rsidRPr="00AD78B3" w:rsidRDefault="00985A39"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najveću dopuštenu količinu za koju se odobrava odstupanje</w:t>
      </w:r>
    </w:p>
    <w:p w14:paraId="5B950632" w14:textId="77777777" w:rsidR="00985A39" w:rsidRPr="00AD78B3" w:rsidRDefault="00985A39"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podatak o sustavu na koji se zahtjev odnosi, i to o njegovom zemljopisnom području, dnevnoj količini isporučene vode namijenjene za ljudsku potrošnju, broju ljudi koje opskrbljuje i broju odgovarajućih subjekata u poslovanju s hranom koje opskrbljuje</w:t>
      </w:r>
    </w:p>
    <w:p w14:paraId="7F1B8613" w14:textId="77777777" w:rsidR="00985A39" w:rsidRPr="00AD78B3" w:rsidRDefault="00985A39"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odgovarajući plan praćenja parametra za koji se odobrava odstupanje uz povećanu učestalost</w:t>
      </w:r>
    </w:p>
    <w:p w14:paraId="5DF385E8" w14:textId="77777777" w:rsidR="00985A39" w:rsidRPr="00AD78B3" w:rsidRDefault="00985A39"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podatke o planu provođenja korektivnih aktivnosti uključujući rokove</w:t>
      </w:r>
    </w:p>
    <w:p w14:paraId="6264EA9F" w14:textId="77777777" w:rsidR="00985A39" w:rsidRPr="00AD78B3" w:rsidRDefault="00985A39"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 xml:space="preserve">troškove i odredbe za eventualno revidiranje programa </w:t>
      </w:r>
    </w:p>
    <w:p w14:paraId="5489D1B1" w14:textId="77777777" w:rsidR="00985A39" w:rsidRPr="00AD78B3" w:rsidRDefault="00985A39"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podatke o predviđenom vremenu trajanja neusklađenosti</w:t>
      </w:r>
    </w:p>
    <w:p w14:paraId="463E5DC6" w14:textId="77777777" w:rsidR="00985A39" w:rsidRPr="00AD78B3" w:rsidRDefault="00985A39"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i podatke na koje se zone opskrbe traženo odstupanje odnosi.</w:t>
      </w:r>
    </w:p>
    <w:p w14:paraId="61A0530A" w14:textId="77777777" w:rsidR="00985A39" w:rsidRPr="00AD78B3" w:rsidRDefault="00985A39" w:rsidP="002B17D2">
      <w:pPr>
        <w:spacing w:after="0" w:line="240" w:lineRule="auto"/>
        <w:jc w:val="both"/>
        <w:rPr>
          <w:rFonts w:ascii="Times New Roman" w:eastAsia="Times New Roman" w:hAnsi="Times New Roman" w:cs="Times New Roman"/>
          <w:sz w:val="24"/>
          <w:szCs w:val="24"/>
          <w:lang w:eastAsia="hr-HR"/>
        </w:rPr>
      </w:pPr>
    </w:p>
    <w:p w14:paraId="5E9E85DD" w14:textId="77777777" w:rsidR="00985A39" w:rsidRPr="00AD78B3" w:rsidRDefault="00985A39"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Najkasnije tri mjeseca po isteku roka određenog rješenjem iz stavka 5. ovoga članka, pravna osoba koja je poduzetim mjerama postigla osiguranje sukladnosti parametara vode namijenjene za ljudsku potrošnju za koje je doneseno rješenje, obvezna je podnijeti izvještaj Ministarstvu.</w:t>
      </w:r>
    </w:p>
    <w:p w14:paraId="02826A52" w14:textId="77777777" w:rsidR="00985A39" w:rsidRPr="00AD78B3" w:rsidRDefault="00985A39" w:rsidP="002B17D2">
      <w:pPr>
        <w:spacing w:after="0" w:line="240" w:lineRule="auto"/>
        <w:ind w:firstLine="709"/>
        <w:jc w:val="both"/>
        <w:rPr>
          <w:rFonts w:ascii="Times New Roman" w:eastAsia="Times New Roman" w:hAnsi="Times New Roman" w:cs="Times New Roman"/>
          <w:sz w:val="24"/>
          <w:szCs w:val="24"/>
          <w:lang w:eastAsia="hr-HR"/>
        </w:rPr>
      </w:pPr>
    </w:p>
    <w:p w14:paraId="60358901" w14:textId="77777777" w:rsidR="00985A39" w:rsidRPr="00AD78B3" w:rsidRDefault="00985A39"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Izvještaj iz stavka 6. ovoga članka mora sadržavati:</w:t>
      </w:r>
    </w:p>
    <w:p w14:paraId="00D5D492" w14:textId="77777777" w:rsidR="00985A39" w:rsidRPr="00AD78B3" w:rsidRDefault="00985A39" w:rsidP="002B17D2">
      <w:pPr>
        <w:spacing w:after="0" w:line="240" w:lineRule="auto"/>
        <w:ind w:firstLine="709"/>
        <w:jc w:val="both"/>
        <w:rPr>
          <w:rFonts w:ascii="Times New Roman" w:eastAsia="Times New Roman" w:hAnsi="Times New Roman" w:cs="Times New Roman"/>
          <w:sz w:val="24"/>
          <w:szCs w:val="24"/>
          <w:lang w:eastAsia="hr-HR"/>
        </w:rPr>
      </w:pPr>
    </w:p>
    <w:p w14:paraId="26488A0E" w14:textId="77777777" w:rsidR="00985A39" w:rsidRPr="00AD78B3" w:rsidRDefault="00985A39"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način provedbe svih mjera</w:t>
      </w:r>
    </w:p>
    <w:p w14:paraId="47E50A96" w14:textId="77777777" w:rsidR="00985A39" w:rsidRPr="00AD78B3" w:rsidRDefault="00985A39" w:rsidP="002B17D2">
      <w:pPr>
        <w:shd w:val="clear" w:color="auto" w:fill="FFFFFF"/>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rezultate uzorkovanja na mjestima potrošnje kroz razdoblje od šest mjeseci.</w:t>
      </w:r>
    </w:p>
    <w:p w14:paraId="38D3F71E" w14:textId="77777777" w:rsidR="00985A39" w:rsidRPr="00AD78B3" w:rsidRDefault="00985A39"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36BC1B28" w14:textId="77777777" w:rsidR="00985A39" w:rsidRPr="00AD78B3" w:rsidRDefault="00985A39"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(8) Ministarstvo osigurava izvješćivanje stanovništva na koje se odnosi svako odobreno odstupanje na način da sva odstupanja javno objavljuje na svojim mrežnim stranicama.</w:t>
      </w:r>
    </w:p>
    <w:p w14:paraId="696A9E87" w14:textId="77777777" w:rsidR="00985A39" w:rsidRPr="00AD78B3" w:rsidRDefault="00985A39"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3A508872" w14:textId="77777777" w:rsidR="00985A39" w:rsidRPr="00AD78B3" w:rsidRDefault="00985A39"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(9) Zavod za javno zdravstvo jedinice područne (regionalne) samouprave, odnosno Grada Zagreba na čijem području se nalazi isporučitelj vode iz članka 3. stavka 1. točke 3. </w:t>
      </w:r>
      <w:proofErr w:type="spellStart"/>
      <w:r w:rsidRPr="00AD78B3">
        <w:rPr>
          <w:rFonts w:ascii="Times New Roman" w:eastAsia="Times New Roman" w:hAnsi="Times New Roman" w:cs="Times New Roman"/>
          <w:sz w:val="24"/>
          <w:szCs w:val="24"/>
          <w:lang w:eastAsia="hr-HR"/>
        </w:rPr>
        <w:t>podtočaka</w:t>
      </w:r>
      <w:proofErr w:type="spellEnd"/>
      <w:r w:rsidRPr="00AD78B3">
        <w:rPr>
          <w:rFonts w:ascii="Times New Roman" w:eastAsia="Times New Roman" w:hAnsi="Times New Roman" w:cs="Times New Roman"/>
          <w:sz w:val="24"/>
          <w:szCs w:val="24"/>
          <w:lang w:eastAsia="hr-HR"/>
        </w:rPr>
        <w:t xml:space="preserve"> a) i c) ovoga Zakona koji je dobio odobrenje za odstupanje u skladu s ovim člankom, podatke o odobrenom odstupanju također javno objavljuje na svojim mrežnim stranicama te osigurava savjetovanje određenih skupina stanovništva za koje bi odstupanje moglo predstavljati potencijalni rizik te upisuje podatke o odobrenim odstupanjima uz rezultate ispitivanja prilikom upisa istih u bazu podataka iz koje se izvještava Europska komisija. </w:t>
      </w:r>
    </w:p>
    <w:p w14:paraId="3E8F4A5E" w14:textId="77777777" w:rsidR="00985A39" w:rsidRPr="00AD78B3" w:rsidRDefault="00985A39"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1A24C088" w14:textId="77777777" w:rsidR="00985A39" w:rsidRPr="00AD78B3" w:rsidRDefault="00985A39"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(10) U slučaju da se rješenjem Ministarstva uskrati odstupanje od M.D.K. vrijednosti ili da istekne valjanost rješenja takva voda namijenjena za ljudsku potrošnju koja odstupa od parametara sukladnosti propisanih člankom 6. stavcima 1. i 2. ovoga Zakona smatra se zdravstveno neispravnom. </w:t>
      </w:r>
    </w:p>
    <w:p w14:paraId="0EFAE6B8" w14:textId="77777777" w:rsidR="00985A39" w:rsidRPr="00AD78B3" w:rsidRDefault="00985A39"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5C08369E" w14:textId="77777777" w:rsidR="00AB4AB0" w:rsidRPr="00AD78B3" w:rsidRDefault="00AB4AB0"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077C3213" w14:textId="77777777" w:rsidR="00AB4AB0" w:rsidRPr="00AD78B3" w:rsidRDefault="00AB4AB0"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31865DC2" w14:textId="77777777" w:rsidR="00AB4AB0" w:rsidRPr="00AD78B3" w:rsidRDefault="00AB4AB0"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4A71D4FE" w14:textId="0BB81EE8" w:rsidR="00985A39" w:rsidRPr="00AD78B3" w:rsidRDefault="00985A39"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(11) Odredbe ovoga članka ne primjenjuju se na vodu namijenjenu za ljudsku potrošnju koja se stavlja u boce ili ambalažu.</w:t>
      </w:r>
    </w:p>
    <w:p w14:paraId="0C04FE4D" w14:textId="77777777" w:rsidR="00985A39" w:rsidRPr="00AD78B3" w:rsidRDefault="00985A39"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369C8446" w14:textId="77777777" w:rsidR="00985A39" w:rsidRPr="00AD78B3" w:rsidRDefault="00985A39"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(12) Ministarstvo rješenjem odlučuje o zahtjevu isporučitelja vode iz članka 3. stavka 1. točke 3. </w:t>
      </w:r>
      <w:proofErr w:type="spellStart"/>
      <w:r w:rsidRPr="00AD78B3">
        <w:rPr>
          <w:rFonts w:ascii="Times New Roman" w:eastAsia="Times New Roman" w:hAnsi="Times New Roman" w:cs="Times New Roman"/>
          <w:sz w:val="24"/>
          <w:szCs w:val="24"/>
          <w:lang w:eastAsia="hr-HR"/>
        </w:rPr>
        <w:t>podtočaka</w:t>
      </w:r>
      <w:proofErr w:type="spellEnd"/>
      <w:r w:rsidRPr="00AD78B3">
        <w:rPr>
          <w:rFonts w:ascii="Times New Roman" w:eastAsia="Times New Roman" w:hAnsi="Times New Roman" w:cs="Times New Roman"/>
          <w:sz w:val="24"/>
          <w:szCs w:val="24"/>
          <w:lang w:eastAsia="hr-HR"/>
        </w:rPr>
        <w:t xml:space="preserve"> a) i c) ovoga Zakona</w:t>
      </w:r>
      <w:r w:rsidR="00434FCE" w:rsidRPr="00AD78B3">
        <w:rPr>
          <w:rFonts w:ascii="Times New Roman" w:eastAsia="Times New Roman" w:hAnsi="Times New Roman" w:cs="Times New Roman"/>
          <w:sz w:val="24"/>
          <w:szCs w:val="24"/>
          <w:lang w:eastAsia="hr-HR"/>
        </w:rPr>
        <w:t xml:space="preserve"> za</w:t>
      </w:r>
      <w:r w:rsidRPr="00AD78B3">
        <w:rPr>
          <w:rFonts w:ascii="Times New Roman" w:eastAsia="Times New Roman" w:hAnsi="Times New Roman" w:cs="Times New Roman"/>
          <w:sz w:val="24"/>
          <w:szCs w:val="24"/>
          <w:lang w:eastAsia="hr-HR"/>
        </w:rPr>
        <w:t xml:space="preserve"> odstupanje indikatorskih parametara od M.D.K. vrijednosti propisanih pravilnikom iz članka 9. stavka 1. podstavka 1. ovoga Zakona na temelju mišljenja Stručnog povjerenstva iz članka 10. ovoga Zakona, ako to odstupanje ne predstavlja moguću opasnost za zdravlje ljudi. </w:t>
      </w:r>
    </w:p>
    <w:p w14:paraId="2D8B4307" w14:textId="77777777" w:rsidR="00985A39" w:rsidRPr="00AD78B3" w:rsidRDefault="00985A39"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529735F7" w14:textId="77777777" w:rsidR="00985A39" w:rsidRPr="00AD78B3" w:rsidRDefault="00985A39"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(13) Odstupanja iz stavka 12. ovoga članka moguće je zatražiti u slučajevima kada nije moguće osigurati zamjenski izvor za potrebe vodoopskrbe ili tehnološkim postupcima ukloniti nesukladnost u roku od 30 dana.</w:t>
      </w:r>
    </w:p>
    <w:p w14:paraId="0DFE1714" w14:textId="77777777" w:rsidR="00985A39" w:rsidRPr="00AD78B3" w:rsidRDefault="00985A39"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67C825A4" w14:textId="77777777" w:rsidR="00985A39" w:rsidRPr="00AD78B3" w:rsidRDefault="00985A39"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(14) Rješenje iz stavka 12. ovoga članka mora sadržavati sve elemente iz stavka 5. ovoga članka, a izdaje se na razdoblje od tri godine.</w:t>
      </w:r>
    </w:p>
    <w:p w14:paraId="0458FA72" w14:textId="77777777" w:rsidR="00985A39" w:rsidRPr="00AD78B3" w:rsidRDefault="00985A39" w:rsidP="002B17D2">
      <w:pPr>
        <w:spacing w:after="0" w:line="240" w:lineRule="auto"/>
        <w:ind w:firstLine="709"/>
        <w:jc w:val="both"/>
        <w:rPr>
          <w:rFonts w:ascii="Times New Roman" w:eastAsia="Times New Roman" w:hAnsi="Times New Roman" w:cs="Times New Roman"/>
          <w:sz w:val="24"/>
          <w:szCs w:val="24"/>
          <w:lang w:eastAsia="hr-HR"/>
        </w:rPr>
      </w:pPr>
    </w:p>
    <w:p w14:paraId="648C902C" w14:textId="77777777" w:rsidR="00985A39" w:rsidRPr="00AD78B3" w:rsidRDefault="00985A39"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(15) Iznimno od stavka 12. ovoga članka, Ministarstvo može rješenjem iz stavka 12. ovoga članka produžiti odobrenja temeljem opravdanog zahtjeva za produženjem odobrenja.</w:t>
      </w:r>
    </w:p>
    <w:p w14:paraId="7F83E0FD" w14:textId="77777777" w:rsidR="00985A39" w:rsidRPr="00AD78B3" w:rsidRDefault="00985A39" w:rsidP="002B17D2">
      <w:pPr>
        <w:spacing w:after="0" w:line="240" w:lineRule="auto"/>
        <w:ind w:firstLine="709"/>
        <w:jc w:val="both"/>
        <w:rPr>
          <w:rFonts w:ascii="Times New Roman" w:eastAsia="Times New Roman" w:hAnsi="Times New Roman" w:cs="Times New Roman"/>
          <w:sz w:val="24"/>
          <w:szCs w:val="24"/>
          <w:lang w:eastAsia="hr-HR"/>
        </w:rPr>
      </w:pPr>
    </w:p>
    <w:p w14:paraId="015B5787" w14:textId="77777777" w:rsidR="00985A39" w:rsidRPr="00AD78B3" w:rsidRDefault="00985A39"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(16) Isporučitelj vode iz članka 3. stavka 1. točke 3. </w:t>
      </w:r>
      <w:proofErr w:type="spellStart"/>
      <w:r w:rsidRPr="00AD78B3">
        <w:rPr>
          <w:rFonts w:ascii="Times New Roman" w:eastAsia="Times New Roman" w:hAnsi="Times New Roman" w:cs="Times New Roman"/>
          <w:sz w:val="24"/>
          <w:szCs w:val="24"/>
          <w:lang w:eastAsia="hr-HR"/>
        </w:rPr>
        <w:t>podotočaka</w:t>
      </w:r>
      <w:proofErr w:type="spellEnd"/>
      <w:r w:rsidRPr="00AD78B3">
        <w:rPr>
          <w:rFonts w:ascii="Times New Roman" w:eastAsia="Times New Roman" w:hAnsi="Times New Roman" w:cs="Times New Roman"/>
          <w:sz w:val="24"/>
          <w:szCs w:val="24"/>
          <w:lang w:eastAsia="hr-HR"/>
        </w:rPr>
        <w:t xml:space="preserve"> a) i c) ovoga Zakona obvezan je dostaviti Ministarstvu zahtjev za izdavanje odobrenja iz stavka 15. ovoga članka najmanje šest mjeseci prije isteka važećeg odobrenja, uz izvješće o svim rezultatima, poduzetim mjerama u prethodnom razdoblju te planiranim mjerama u sljedećem razdoblju. </w:t>
      </w:r>
    </w:p>
    <w:p w14:paraId="28399536" w14:textId="77777777" w:rsidR="00985A39" w:rsidRPr="00AD78B3" w:rsidRDefault="00985A39"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441DF0D1" w14:textId="77777777" w:rsidR="00985A39" w:rsidRPr="00AD78B3" w:rsidRDefault="00985A39"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(17) Ministarstvo je obvezno rješenje iz stavaka 1., 3. i 12. ovoga članka dostaviti Državnom inspektoratu, Hrvatskom zavodu za javno zdravstvo i nadležnom zavodu za javno zdravstvo jedinice područne (regionalne) samouprave, odnosno Grada Zagreba, u roku od mjesec dana od dana izdavanja rješenja.</w:t>
      </w:r>
    </w:p>
    <w:p w14:paraId="4BAC49BF" w14:textId="77777777" w:rsidR="00985A39" w:rsidRPr="00AD78B3" w:rsidRDefault="00985A39" w:rsidP="002B17D2">
      <w:pPr>
        <w:spacing w:after="0" w:line="240" w:lineRule="auto"/>
        <w:contextualSpacing/>
        <w:jc w:val="both"/>
        <w:rPr>
          <w:rFonts w:ascii="Times New Roman" w:eastAsia="Times New Roman" w:hAnsi="Times New Roman" w:cs="Times New Roman"/>
          <w:sz w:val="24"/>
          <w:szCs w:val="24"/>
          <w:lang w:eastAsia="hr-HR"/>
        </w:rPr>
      </w:pPr>
    </w:p>
    <w:p w14:paraId="2B95EF04" w14:textId="15303C78" w:rsidR="00985A39" w:rsidRPr="00AD78B3" w:rsidRDefault="00985A39" w:rsidP="002B17D2">
      <w:pPr>
        <w:spacing w:after="0" w:line="240" w:lineRule="auto"/>
        <w:ind w:firstLine="708"/>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(18) Protiv rješenja iz stavaka 1., 3. i 12. ovoga članka nije dopuštena žalba, već se može pokrenuti upravni spor</w:t>
      </w:r>
      <w:r w:rsidR="00287317"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w:t>
      </w:r>
    </w:p>
    <w:p w14:paraId="31FF42FF" w14:textId="77777777" w:rsidR="00985A39" w:rsidRPr="00AD78B3" w:rsidRDefault="00985A39" w:rsidP="002B17D2">
      <w:pPr>
        <w:spacing w:after="0" w:line="240" w:lineRule="auto"/>
        <w:ind w:firstLine="708"/>
        <w:contextualSpacing/>
        <w:jc w:val="both"/>
        <w:rPr>
          <w:rFonts w:ascii="Times New Roman" w:eastAsia="Times New Roman" w:hAnsi="Times New Roman" w:cs="Times New Roman"/>
          <w:sz w:val="24"/>
          <w:szCs w:val="24"/>
          <w:lang w:eastAsia="hr-HR"/>
        </w:rPr>
      </w:pPr>
    </w:p>
    <w:p w14:paraId="28BA029C" w14:textId="0354816B" w:rsidR="00985A39" w:rsidRPr="00AD78B3" w:rsidRDefault="00985A39"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(19) Ministarstvo obavještava Europsku komisiju o odobravanju prekoračenja M.D.K. vrijednosti iz stavaka 1., 3. i 12. </w:t>
      </w:r>
      <w:r w:rsidR="00570C4E" w:rsidRPr="00AD78B3">
        <w:rPr>
          <w:rFonts w:ascii="Times New Roman" w:eastAsia="Times New Roman" w:hAnsi="Times New Roman" w:cs="Times New Roman"/>
          <w:sz w:val="24"/>
          <w:szCs w:val="24"/>
          <w:lang w:eastAsia="hr-HR"/>
        </w:rPr>
        <w:t xml:space="preserve">ovoga članka </w:t>
      </w:r>
      <w:r w:rsidRPr="00AD78B3">
        <w:rPr>
          <w:rFonts w:ascii="Times New Roman" w:eastAsia="Times New Roman" w:hAnsi="Times New Roman" w:cs="Times New Roman"/>
          <w:sz w:val="24"/>
          <w:szCs w:val="24"/>
          <w:lang w:eastAsia="hr-HR"/>
        </w:rPr>
        <w:t xml:space="preserve">u obliku godišnjih izvješća. </w:t>
      </w:r>
    </w:p>
    <w:p w14:paraId="0302E993" w14:textId="77777777" w:rsidR="007478D1" w:rsidRPr="00AD78B3" w:rsidRDefault="007478D1" w:rsidP="002B17D2">
      <w:pPr>
        <w:spacing w:after="0" w:line="240" w:lineRule="auto"/>
        <w:jc w:val="both"/>
        <w:textAlignment w:val="baseline"/>
        <w:rPr>
          <w:rFonts w:ascii="Times New Roman" w:eastAsia="Times New Roman" w:hAnsi="Times New Roman" w:cs="Times New Roman"/>
          <w:sz w:val="24"/>
          <w:szCs w:val="24"/>
          <w:lang w:eastAsia="hr-HR"/>
        </w:rPr>
      </w:pPr>
    </w:p>
    <w:p w14:paraId="21C76A25" w14:textId="77777777" w:rsidR="006E01CA" w:rsidRPr="00AD78B3" w:rsidRDefault="00756F4C" w:rsidP="002B17D2">
      <w:pPr>
        <w:spacing w:after="0" w:line="240" w:lineRule="auto"/>
        <w:contextualSpacing/>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Produženje odobrenja o odstupanju</w:t>
      </w:r>
    </w:p>
    <w:p w14:paraId="7A3FDAB1" w14:textId="77777777" w:rsidR="00756F4C" w:rsidRPr="00AD78B3" w:rsidRDefault="00756F4C"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7EB5B38E"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57.</w:t>
      </w:r>
    </w:p>
    <w:p w14:paraId="1BB64726"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3AD43A52"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Iznimno od članka 56. stavka 5. ovoga Zakona, Ministarstvo može rješenjem o produženju odobrenja odobriti drugo odstupanje za razdoblje do još tri godine temeljem zahtjeva za produženjem odobrenja.</w:t>
      </w:r>
    </w:p>
    <w:p w14:paraId="7ACE3A7F" w14:textId="77777777" w:rsidR="0068336D" w:rsidRPr="00AD78B3" w:rsidRDefault="0068336D" w:rsidP="002B17D2">
      <w:pPr>
        <w:spacing w:after="0" w:line="240" w:lineRule="auto"/>
        <w:ind w:firstLine="709"/>
        <w:jc w:val="both"/>
        <w:rPr>
          <w:rFonts w:ascii="Times New Roman" w:eastAsia="Times New Roman" w:hAnsi="Times New Roman" w:cs="Times New Roman"/>
          <w:sz w:val="24"/>
          <w:szCs w:val="24"/>
          <w:lang w:eastAsia="hr-HR"/>
        </w:rPr>
      </w:pPr>
    </w:p>
    <w:p w14:paraId="54A70AC1"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U slučaju iz stavka 1. ovoga članka, Ministarstvo je obvezno rješenje o produženju odobrenja dostaviti Europskoj komisiji u roku od mjesec dana od dana izdavanja rješenja.</w:t>
      </w:r>
    </w:p>
    <w:p w14:paraId="27546841" w14:textId="77777777" w:rsidR="0068336D" w:rsidRPr="00AD78B3" w:rsidRDefault="0068336D" w:rsidP="002B17D2">
      <w:pPr>
        <w:spacing w:after="0" w:line="240" w:lineRule="auto"/>
        <w:ind w:firstLine="709"/>
        <w:jc w:val="both"/>
        <w:rPr>
          <w:rFonts w:ascii="Times New Roman" w:eastAsia="Times New Roman" w:hAnsi="Times New Roman" w:cs="Times New Roman"/>
          <w:sz w:val="24"/>
          <w:szCs w:val="24"/>
          <w:lang w:eastAsia="hr-HR"/>
        </w:rPr>
      </w:pPr>
    </w:p>
    <w:p w14:paraId="28B72449" w14:textId="77777777" w:rsidR="00AB4AB0" w:rsidRPr="00AD78B3" w:rsidRDefault="00AB4AB0" w:rsidP="002B17D2">
      <w:pPr>
        <w:spacing w:after="0" w:line="240" w:lineRule="auto"/>
        <w:ind w:firstLine="709"/>
        <w:jc w:val="both"/>
        <w:rPr>
          <w:rFonts w:ascii="Times New Roman" w:eastAsia="Times New Roman" w:hAnsi="Times New Roman" w:cs="Times New Roman"/>
          <w:sz w:val="24"/>
          <w:szCs w:val="24"/>
          <w:lang w:eastAsia="hr-HR"/>
        </w:rPr>
      </w:pPr>
    </w:p>
    <w:p w14:paraId="1F3EDB9A" w14:textId="77777777" w:rsidR="00AB4AB0" w:rsidRPr="00AD78B3" w:rsidRDefault="00AB4AB0" w:rsidP="002B17D2">
      <w:pPr>
        <w:spacing w:after="0" w:line="240" w:lineRule="auto"/>
        <w:ind w:firstLine="709"/>
        <w:jc w:val="both"/>
        <w:rPr>
          <w:rFonts w:ascii="Times New Roman" w:eastAsia="Times New Roman" w:hAnsi="Times New Roman" w:cs="Times New Roman"/>
          <w:sz w:val="24"/>
          <w:szCs w:val="24"/>
          <w:lang w:eastAsia="hr-HR"/>
        </w:rPr>
      </w:pPr>
    </w:p>
    <w:p w14:paraId="66A77E31" w14:textId="77F9A456" w:rsidR="00AB4AB0" w:rsidRPr="00AD78B3" w:rsidRDefault="00AB4AB0" w:rsidP="002B17D2">
      <w:pPr>
        <w:spacing w:after="0" w:line="240" w:lineRule="auto"/>
        <w:ind w:firstLine="709"/>
        <w:jc w:val="both"/>
        <w:rPr>
          <w:rFonts w:ascii="Times New Roman" w:eastAsia="Times New Roman" w:hAnsi="Times New Roman" w:cs="Times New Roman"/>
          <w:sz w:val="24"/>
          <w:szCs w:val="24"/>
          <w:lang w:eastAsia="hr-HR"/>
        </w:rPr>
      </w:pPr>
    </w:p>
    <w:p w14:paraId="3F226324" w14:textId="77777777" w:rsidR="00AB4AB0" w:rsidRPr="00AD78B3" w:rsidRDefault="00AB4AB0" w:rsidP="002B17D2">
      <w:pPr>
        <w:spacing w:after="0" w:line="240" w:lineRule="auto"/>
        <w:ind w:firstLine="709"/>
        <w:jc w:val="both"/>
        <w:rPr>
          <w:rFonts w:ascii="Times New Roman" w:eastAsia="Times New Roman" w:hAnsi="Times New Roman" w:cs="Times New Roman"/>
          <w:sz w:val="24"/>
          <w:szCs w:val="24"/>
          <w:lang w:eastAsia="hr-HR"/>
        </w:rPr>
      </w:pPr>
    </w:p>
    <w:p w14:paraId="6C304CCB" w14:textId="7BB4EAFA"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Uz rješenje iz stavka 2. ovoga članka dostavlja se i izvještaj iz prethodnog razdoblja koji sadrži podatke o svim poduzetim mjerama i svim razlozima zbog kojih je dano produženje odobrenja, u roku od dva mjeseca od izdavanja rješenja iz stavka 1. ovoga članka.</w:t>
      </w:r>
    </w:p>
    <w:p w14:paraId="2803AFC9" w14:textId="77777777" w:rsidR="00AB4AB0" w:rsidRPr="00AD78B3" w:rsidRDefault="00AB4AB0" w:rsidP="002B17D2">
      <w:pPr>
        <w:spacing w:after="0" w:line="240" w:lineRule="auto"/>
        <w:ind w:firstLine="709"/>
        <w:jc w:val="both"/>
        <w:rPr>
          <w:rFonts w:ascii="Times New Roman" w:eastAsia="Times New Roman" w:hAnsi="Times New Roman" w:cs="Times New Roman"/>
          <w:sz w:val="24"/>
          <w:szCs w:val="24"/>
          <w:lang w:eastAsia="hr-HR"/>
        </w:rPr>
      </w:pPr>
    </w:p>
    <w:p w14:paraId="37572441" w14:textId="63C56D6C"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Isporučitelj vode </w:t>
      </w:r>
      <w:r w:rsidR="00CB3FDF" w:rsidRPr="00AD78B3">
        <w:rPr>
          <w:rFonts w:ascii="Times New Roman" w:eastAsia="Times New Roman" w:hAnsi="Times New Roman" w:cs="Times New Roman"/>
          <w:sz w:val="24"/>
          <w:szCs w:val="24"/>
          <w:lang w:eastAsia="hr-HR"/>
        </w:rPr>
        <w:t xml:space="preserve">iz članka 3. </w:t>
      </w:r>
      <w:r w:rsidR="00E50A35" w:rsidRPr="00AD78B3">
        <w:rPr>
          <w:rFonts w:ascii="Times New Roman" w:eastAsia="Times New Roman" w:hAnsi="Times New Roman" w:cs="Times New Roman"/>
          <w:sz w:val="24"/>
          <w:szCs w:val="24"/>
          <w:lang w:eastAsia="hr-HR"/>
        </w:rPr>
        <w:t xml:space="preserve">stavka 1. </w:t>
      </w:r>
      <w:r w:rsidR="00CB3FDF" w:rsidRPr="00AD78B3">
        <w:rPr>
          <w:rFonts w:ascii="Times New Roman" w:eastAsia="Times New Roman" w:hAnsi="Times New Roman" w:cs="Times New Roman"/>
          <w:sz w:val="24"/>
          <w:szCs w:val="24"/>
          <w:lang w:eastAsia="hr-HR"/>
        </w:rPr>
        <w:t xml:space="preserve">točke 3. </w:t>
      </w:r>
      <w:proofErr w:type="spellStart"/>
      <w:r w:rsidR="00CB3FDF" w:rsidRPr="00AD78B3">
        <w:rPr>
          <w:rFonts w:ascii="Times New Roman" w:eastAsia="Times New Roman" w:hAnsi="Times New Roman" w:cs="Times New Roman"/>
          <w:sz w:val="24"/>
          <w:szCs w:val="24"/>
          <w:lang w:eastAsia="hr-HR"/>
        </w:rPr>
        <w:t>pod</w:t>
      </w:r>
      <w:r w:rsidR="007643BB" w:rsidRPr="00AD78B3">
        <w:rPr>
          <w:rFonts w:ascii="Times New Roman" w:eastAsia="Times New Roman" w:hAnsi="Times New Roman" w:cs="Times New Roman"/>
          <w:sz w:val="24"/>
          <w:szCs w:val="24"/>
          <w:lang w:eastAsia="hr-HR"/>
        </w:rPr>
        <w:t>točaka</w:t>
      </w:r>
      <w:proofErr w:type="spellEnd"/>
      <w:r w:rsidR="00CB3FDF" w:rsidRPr="00AD78B3">
        <w:rPr>
          <w:rFonts w:ascii="Times New Roman" w:eastAsia="Times New Roman" w:hAnsi="Times New Roman" w:cs="Times New Roman"/>
          <w:sz w:val="24"/>
          <w:szCs w:val="24"/>
          <w:lang w:eastAsia="hr-HR"/>
        </w:rPr>
        <w:t xml:space="preserve"> a) </w:t>
      </w:r>
      <w:r w:rsidR="007643BB" w:rsidRPr="00AD78B3">
        <w:rPr>
          <w:rFonts w:ascii="Times New Roman" w:eastAsia="Times New Roman" w:hAnsi="Times New Roman" w:cs="Times New Roman"/>
          <w:sz w:val="24"/>
          <w:szCs w:val="24"/>
          <w:lang w:eastAsia="hr-HR"/>
        </w:rPr>
        <w:t xml:space="preserve">i c) </w:t>
      </w:r>
      <w:r w:rsidR="00E535F9" w:rsidRPr="00AD78B3">
        <w:rPr>
          <w:rFonts w:ascii="Times New Roman" w:eastAsia="Times New Roman" w:hAnsi="Times New Roman" w:cs="Times New Roman"/>
          <w:sz w:val="24"/>
          <w:szCs w:val="24"/>
          <w:lang w:eastAsia="hr-HR"/>
        </w:rPr>
        <w:t xml:space="preserve">ovoga Zakona </w:t>
      </w:r>
      <w:r w:rsidRPr="00AD78B3">
        <w:rPr>
          <w:rFonts w:ascii="Times New Roman" w:eastAsia="Times New Roman" w:hAnsi="Times New Roman" w:cs="Times New Roman"/>
          <w:sz w:val="24"/>
          <w:szCs w:val="24"/>
          <w:lang w:eastAsia="hr-HR"/>
        </w:rPr>
        <w:t>obvezan je dostaviti Ministarstvu zahtjev za izdavanje odobrenja iz stavka 1. ovoga članka najmanje šest mjeseci prije isteka odobrenja, uz izvješće o svim rezultatima i poduzetim mjerama u prethodnom razdoblju.</w:t>
      </w:r>
      <w:r w:rsidR="00E535F9" w:rsidRPr="00AD78B3">
        <w:rPr>
          <w:rFonts w:ascii="Times New Roman" w:eastAsia="Times New Roman" w:hAnsi="Times New Roman" w:cs="Times New Roman"/>
          <w:sz w:val="24"/>
          <w:szCs w:val="24"/>
          <w:lang w:eastAsia="hr-HR"/>
        </w:rPr>
        <w:t xml:space="preserve"> </w:t>
      </w:r>
    </w:p>
    <w:p w14:paraId="25169640" w14:textId="77777777" w:rsidR="0068336D" w:rsidRPr="00AD78B3" w:rsidRDefault="0068336D"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6E8ED769" w14:textId="768C954B" w:rsidR="003E3B61" w:rsidRPr="00AD78B3" w:rsidRDefault="003E3B61"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Protiv rješenja iz stavka 1. ovoga članka nije dopuštena žalba, već se može pokrenuti upravni spor</w:t>
      </w:r>
      <w:r w:rsidR="00287317"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w:t>
      </w:r>
    </w:p>
    <w:p w14:paraId="78EABFE4" w14:textId="641607A1" w:rsidR="003E3B61" w:rsidRPr="00AD78B3" w:rsidRDefault="003E3B61" w:rsidP="002B17D2">
      <w:pPr>
        <w:spacing w:after="0" w:line="240" w:lineRule="auto"/>
        <w:jc w:val="both"/>
        <w:rPr>
          <w:rFonts w:ascii="Times New Roman" w:eastAsia="Times New Roman" w:hAnsi="Times New Roman" w:cs="Times New Roman"/>
          <w:sz w:val="20"/>
          <w:szCs w:val="20"/>
          <w:lang w:eastAsia="hr-HR"/>
        </w:rPr>
      </w:pPr>
    </w:p>
    <w:p w14:paraId="3C2FA519" w14:textId="77777777" w:rsidR="00AB4AB0" w:rsidRPr="00AD78B3" w:rsidRDefault="00AB4AB0" w:rsidP="002B17D2">
      <w:pPr>
        <w:spacing w:after="0" w:line="240" w:lineRule="auto"/>
        <w:jc w:val="both"/>
        <w:rPr>
          <w:rFonts w:ascii="Times New Roman" w:eastAsia="Times New Roman" w:hAnsi="Times New Roman" w:cs="Times New Roman"/>
          <w:sz w:val="20"/>
          <w:szCs w:val="20"/>
          <w:lang w:eastAsia="hr-HR"/>
        </w:rPr>
      </w:pPr>
    </w:p>
    <w:p w14:paraId="60D08BA2"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XI. PRISTUP VODI NAMIJENJENOJ ZA LJUDSKU POTROŠNJU</w:t>
      </w:r>
    </w:p>
    <w:p w14:paraId="3B899ECB" w14:textId="77777777" w:rsidR="009A786D" w:rsidRPr="00AD78B3" w:rsidRDefault="009A786D"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299D9C87" w14:textId="77777777" w:rsidR="0068336D" w:rsidRPr="00AD78B3" w:rsidRDefault="00756F4C"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Pristup</w:t>
      </w:r>
      <w:r w:rsidR="00612D8F" w:rsidRPr="00AD78B3">
        <w:rPr>
          <w:rFonts w:ascii="Times New Roman" w:eastAsia="Times New Roman" w:hAnsi="Times New Roman" w:cs="Times New Roman"/>
          <w:i/>
          <w:sz w:val="24"/>
          <w:szCs w:val="24"/>
          <w:lang w:eastAsia="hr-HR"/>
        </w:rPr>
        <w:t xml:space="preserve"> vodi namijenjenoj za ljudsku potrošnju</w:t>
      </w:r>
    </w:p>
    <w:p w14:paraId="1E8AA529" w14:textId="77777777" w:rsidR="009A786D" w:rsidRPr="00AD78B3" w:rsidRDefault="009A786D"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47EEDFA0"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58.</w:t>
      </w:r>
    </w:p>
    <w:p w14:paraId="3205CCC6" w14:textId="77777777" w:rsidR="0068336D" w:rsidRPr="00AD78B3" w:rsidRDefault="0068336D"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238DA4FE"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Pristup vodi namijenjenoj za ljudsku potrošnju za sve</w:t>
      </w:r>
      <w:r w:rsidR="00E56F83"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posebno za ranjive i marginalizirane skupine </w:t>
      </w:r>
      <w:r w:rsidR="00E56F83" w:rsidRPr="00AD78B3">
        <w:rPr>
          <w:rFonts w:ascii="Times New Roman" w:eastAsia="Times New Roman" w:hAnsi="Times New Roman" w:cs="Times New Roman"/>
          <w:sz w:val="24"/>
          <w:szCs w:val="24"/>
          <w:lang w:eastAsia="hr-HR"/>
        </w:rPr>
        <w:t xml:space="preserve">osigurava se </w:t>
      </w:r>
      <w:r w:rsidR="00601C9D" w:rsidRPr="00AD78B3">
        <w:rPr>
          <w:rFonts w:ascii="Times New Roman" w:eastAsia="Times New Roman" w:hAnsi="Times New Roman" w:cs="Times New Roman"/>
          <w:sz w:val="24"/>
          <w:szCs w:val="24"/>
          <w:lang w:eastAsia="hr-HR"/>
        </w:rPr>
        <w:t>sukladno zakonu kojim se uređuju vode</w:t>
      </w:r>
      <w:r w:rsidRPr="00AD78B3">
        <w:rPr>
          <w:rFonts w:ascii="Times New Roman" w:eastAsia="Times New Roman" w:hAnsi="Times New Roman" w:cs="Times New Roman"/>
          <w:sz w:val="24"/>
          <w:szCs w:val="24"/>
          <w:lang w:eastAsia="hr-HR"/>
        </w:rPr>
        <w:t>.</w:t>
      </w:r>
    </w:p>
    <w:p w14:paraId="0BFF6EAE" w14:textId="7DEAB370" w:rsidR="003E3B61" w:rsidRPr="00AD78B3" w:rsidRDefault="003E3B61" w:rsidP="002B17D2">
      <w:pPr>
        <w:shd w:val="clear" w:color="auto" w:fill="FFFFFF"/>
        <w:spacing w:after="0" w:line="240" w:lineRule="auto"/>
        <w:rPr>
          <w:rFonts w:ascii="Times New Roman" w:eastAsia="Times New Roman" w:hAnsi="Times New Roman" w:cs="Times New Roman"/>
          <w:sz w:val="20"/>
          <w:szCs w:val="20"/>
          <w:lang w:eastAsia="hr-HR"/>
        </w:rPr>
      </w:pPr>
    </w:p>
    <w:p w14:paraId="2FF2CB3F" w14:textId="77777777" w:rsidR="00AB4AB0" w:rsidRPr="00AD78B3" w:rsidRDefault="00AB4AB0" w:rsidP="002B17D2">
      <w:pPr>
        <w:shd w:val="clear" w:color="auto" w:fill="FFFFFF"/>
        <w:spacing w:after="0" w:line="240" w:lineRule="auto"/>
        <w:rPr>
          <w:rFonts w:ascii="Times New Roman" w:eastAsia="Times New Roman" w:hAnsi="Times New Roman" w:cs="Times New Roman"/>
          <w:sz w:val="20"/>
          <w:szCs w:val="20"/>
          <w:lang w:eastAsia="hr-HR"/>
        </w:rPr>
      </w:pPr>
    </w:p>
    <w:p w14:paraId="6145CAD9"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XII. INFORMIRANJE I OBAVJEŠTAVANJE STANOVNIŠTVA</w:t>
      </w:r>
    </w:p>
    <w:p w14:paraId="4D83C52B" w14:textId="77777777" w:rsidR="009A786D" w:rsidRPr="00AD78B3" w:rsidRDefault="009A786D"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532FD065" w14:textId="4AD0C617" w:rsidR="009A786D" w:rsidRPr="00AD78B3" w:rsidRDefault="00B62AED"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Načini informiranj</w:t>
      </w:r>
      <w:r w:rsidR="00D32CCD" w:rsidRPr="00AD78B3">
        <w:rPr>
          <w:rFonts w:ascii="Times New Roman" w:eastAsia="Times New Roman" w:hAnsi="Times New Roman" w:cs="Times New Roman"/>
          <w:i/>
          <w:sz w:val="24"/>
          <w:szCs w:val="24"/>
          <w:lang w:eastAsia="hr-HR"/>
        </w:rPr>
        <w:t>a i obavještavanja stanovništva</w:t>
      </w:r>
    </w:p>
    <w:p w14:paraId="464C30C1" w14:textId="77777777" w:rsidR="00D32CCD" w:rsidRPr="00AD78B3" w:rsidRDefault="00D32CCD"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6C5AA15C"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59.</w:t>
      </w:r>
    </w:p>
    <w:p w14:paraId="6BED2B20" w14:textId="77777777" w:rsidR="003E3B61" w:rsidRPr="00AD78B3" w:rsidRDefault="003E3B61" w:rsidP="00AB4AB0">
      <w:pPr>
        <w:shd w:val="clear" w:color="auto" w:fill="FFFFFF"/>
        <w:spacing w:after="0" w:line="240" w:lineRule="auto"/>
        <w:jc w:val="both"/>
        <w:rPr>
          <w:rFonts w:ascii="Times New Roman" w:eastAsia="Times New Roman" w:hAnsi="Times New Roman" w:cs="Times New Roman"/>
          <w:b/>
          <w:sz w:val="24"/>
          <w:szCs w:val="24"/>
          <w:lang w:eastAsia="hr-HR"/>
        </w:rPr>
      </w:pPr>
    </w:p>
    <w:p w14:paraId="049C4943"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Ministarstvo objavljuje na svojim mrežnim stranicama i po potrebi drugim sredstvima javnog priopćavanja, obavijesti o svim dozvoljenim odstupanjima, mišljenja i procjene rizika Stručnog povjerenstva</w:t>
      </w:r>
      <w:r w:rsidR="004267B0"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iz članka 10. ovoga Zakona, mjerama koje se poduzimaju, rokovima i zdravstvenim rizicima vode </w:t>
      </w:r>
      <w:r w:rsidR="004267B0"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za ljudsku potrošnju, s naglaskom na posebno osjetljivu populaciju.</w:t>
      </w:r>
    </w:p>
    <w:p w14:paraId="7AB352B2" w14:textId="77777777" w:rsidR="00BA3ADF" w:rsidRPr="00AD78B3" w:rsidRDefault="00BA3ADF" w:rsidP="002B17D2">
      <w:pPr>
        <w:spacing w:after="0" w:line="240" w:lineRule="auto"/>
        <w:jc w:val="both"/>
        <w:rPr>
          <w:rFonts w:ascii="Times New Roman" w:eastAsia="Times New Roman" w:hAnsi="Times New Roman" w:cs="Times New Roman"/>
          <w:sz w:val="24"/>
          <w:szCs w:val="24"/>
          <w:lang w:eastAsia="hr-HR"/>
        </w:rPr>
      </w:pPr>
    </w:p>
    <w:p w14:paraId="4C78822E"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Dodatno obavještavanje javnosti provode i nadležni zavodi za javno zdravstvo jedinice područne (regionalne) samouprave</w:t>
      </w:r>
      <w:r w:rsidR="00EF4E5A"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uz savjetovanje stanovništva ako je potrebno, osobito o potencijalnim zdravstvenim rizicima vode </w:t>
      </w:r>
      <w:r w:rsidR="004267B0"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za ljudsku potrošnju i njihovim uzrocima, s naglaskom na osjetljivu populaciju.</w:t>
      </w:r>
    </w:p>
    <w:p w14:paraId="462700F1" w14:textId="77777777" w:rsidR="0068336D" w:rsidRPr="00AD78B3" w:rsidRDefault="0068336D" w:rsidP="002B17D2">
      <w:pPr>
        <w:spacing w:after="0" w:line="240" w:lineRule="auto"/>
        <w:ind w:firstLine="709"/>
        <w:jc w:val="both"/>
        <w:rPr>
          <w:rFonts w:ascii="Times New Roman" w:eastAsia="Times New Roman" w:hAnsi="Times New Roman" w:cs="Times New Roman"/>
          <w:sz w:val="24"/>
          <w:szCs w:val="24"/>
          <w:lang w:eastAsia="hr-HR"/>
        </w:rPr>
      </w:pPr>
    </w:p>
    <w:p w14:paraId="615BFC69"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Odgovarajuće i ažurirane informacije o stanju vode namijenjene za ljudsku potrošnju, prikupljene državnim monitoringom u svakom trenutku moraju biti dostupne javnosti (potrošačima) putem Hrvatskog zavoda za javno zdravstvo i</w:t>
      </w:r>
      <w:r w:rsidR="003628AF" w:rsidRPr="00AD78B3">
        <w:rPr>
          <w:rFonts w:ascii="Times New Roman" w:hAnsi="Times New Roman" w:cs="Times New Roman"/>
          <w:sz w:val="24"/>
          <w:szCs w:val="24"/>
        </w:rPr>
        <w:t xml:space="preserve"> </w:t>
      </w:r>
      <w:r w:rsidR="003628AF" w:rsidRPr="00AD78B3">
        <w:rPr>
          <w:rFonts w:ascii="Times New Roman" w:eastAsia="Times New Roman" w:hAnsi="Times New Roman" w:cs="Times New Roman"/>
          <w:sz w:val="24"/>
          <w:szCs w:val="24"/>
          <w:lang w:eastAsia="hr-HR"/>
        </w:rPr>
        <w:t>tijela državne uprave nadležnog za poslove radiološke sigurnosti</w:t>
      </w:r>
      <w:r w:rsidRPr="00AD78B3">
        <w:rPr>
          <w:rFonts w:ascii="Times New Roman" w:eastAsia="Times New Roman" w:hAnsi="Times New Roman" w:cs="Times New Roman"/>
          <w:sz w:val="24"/>
          <w:szCs w:val="24"/>
          <w:lang w:eastAsia="hr-HR"/>
        </w:rPr>
        <w:t>, uključujući i godišnje izvještaje o provedenim monitorinzima.</w:t>
      </w:r>
    </w:p>
    <w:p w14:paraId="20EF2056" w14:textId="43D9E1FD" w:rsidR="0068336D" w:rsidRPr="00AD78B3" w:rsidRDefault="0068336D" w:rsidP="002B17D2">
      <w:pPr>
        <w:spacing w:after="0" w:line="240" w:lineRule="auto"/>
        <w:jc w:val="both"/>
        <w:rPr>
          <w:rFonts w:ascii="Times New Roman" w:eastAsia="Times New Roman" w:hAnsi="Times New Roman" w:cs="Times New Roman"/>
          <w:sz w:val="24"/>
          <w:szCs w:val="24"/>
          <w:lang w:eastAsia="hr-HR"/>
        </w:rPr>
      </w:pPr>
    </w:p>
    <w:p w14:paraId="18BF7D01" w14:textId="12A9D558" w:rsidR="00AB4AB0" w:rsidRPr="00AD78B3" w:rsidRDefault="00AB4AB0" w:rsidP="002B17D2">
      <w:pPr>
        <w:spacing w:after="0" w:line="240" w:lineRule="auto"/>
        <w:jc w:val="both"/>
        <w:rPr>
          <w:rFonts w:ascii="Times New Roman" w:eastAsia="Times New Roman" w:hAnsi="Times New Roman" w:cs="Times New Roman"/>
          <w:sz w:val="24"/>
          <w:szCs w:val="24"/>
          <w:lang w:eastAsia="hr-HR"/>
        </w:rPr>
      </w:pPr>
    </w:p>
    <w:p w14:paraId="186A3B15" w14:textId="4F0A15EB" w:rsidR="00AB4AB0" w:rsidRPr="00AD78B3" w:rsidRDefault="00AB4AB0" w:rsidP="002B17D2">
      <w:pPr>
        <w:spacing w:after="0" w:line="240" w:lineRule="auto"/>
        <w:jc w:val="both"/>
        <w:rPr>
          <w:rFonts w:ascii="Times New Roman" w:eastAsia="Times New Roman" w:hAnsi="Times New Roman" w:cs="Times New Roman"/>
          <w:sz w:val="24"/>
          <w:szCs w:val="24"/>
          <w:lang w:eastAsia="hr-HR"/>
        </w:rPr>
      </w:pPr>
    </w:p>
    <w:p w14:paraId="50F7C158" w14:textId="27A31FB7" w:rsidR="00AB4AB0" w:rsidRPr="00AD78B3" w:rsidRDefault="00AB4AB0" w:rsidP="002B17D2">
      <w:pPr>
        <w:spacing w:after="0" w:line="240" w:lineRule="auto"/>
        <w:jc w:val="both"/>
        <w:rPr>
          <w:rFonts w:ascii="Times New Roman" w:eastAsia="Times New Roman" w:hAnsi="Times New Roman" w:cs="Times New Roman"/>
          <w:sz w:val="24"/>
          <w:szCs w:val="24"/>
          <w:lang w:eastAsia="hr-HR"/>
        </w:rPr>
      </w:pPr>
    </w:p>
    <w:p w14:paraId="38046FB2" w14:textId="77777777" w:rsidR="00AB4AB0" w:rsidRPr="00AD78B3" w:rsidRDefault="00AB4AB0" w:rsidP="002B17D2">
      <w:pPr>
        <w:spacing w:after="0" w:line="240" w:lineRule="auto"/>
        <w:jc w:val="both"/>
        <w:rPr>
          <w:rFonts w:ascii="Times New Roman" w:eastAsia="Times New Roman" w:hAnsi="Times New Roman" w:cs="Times New Roman"/>
          <w:sz w:val="24"/>
          <w:szCs w:val="24"/>
          <w:lang w:eastAsia="hr-HR"/>
        </w:rPr>
      </w:pPr>
    </w:p>
    <w:p w14:paraId="10B85511"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Jedinice područne (regionalne) samouprave</w:t>
      </w:r>
      <w:r w:rsidR="0000249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 Zagreb</w:t>
      </w:r>
      <w:r w:rsidR="00B3710B" w:rsidRPr="00AD78B3">
        <w:rPr>
          <w:rFonts w:ascii="Times New Roman" w:eastAsia="Times New Roman" w:hAnsi="Times New Roman" w:cs="Times New Roman"/>
          <w:sz w:val="24"/>
          <w:szCs w:val="24"/>
          <w:lang w:eastAsia="hr-HR"/>
        </w:rPr>
        <w:t xml:space="preserve"> </w:t>
      </w:r>
      <w:r w:rsidR="00B84665" w:rsidRPr="00AD78B3">
        <w:rPr>
          <w:rFonts w:ascii="Times New Roman" w:eastAsia="Times New Roman" w:hAnsi="Times New Roman" w:cs="Times New Roman"/>
          <w:sz w:val="24"/>
          <w:szCs w:val="24"/>
          <w:lang w:eastAsia="hr-HR"/>
        </w:rPr>
        <w:t xml:space="preserve">i </w:t>
      </w:r>
      <w:r w:rsidR="00B3710B" w:rsidRPr="00AD78B3">
        <w:rPr>
          <w:rFonts w:ascii="Times New Roman" w:eastAsia="Times New Roman" w:hAnsi="Times New Roman" w:cs="Times New Roman"/>
          <w:sz w:val="24"/>
          <w:szCs w:val="24"/>
          <w:lang w:eastAsia="hr-HR"/>
        </w:rPr>
        <w:t>jedinice lokalne samouprave</w:t>
      </w:r>
      <w:r w:rsidRPr="00AD78B3">
        <w:rPr>
          <w:rFonts w:ascii="Times New Roman" w:eastAsia="Times New Roman" w:hAnsi="Times New Roman" w:cs="Times New Roman"/>
          <w:sz w:val="24"/>
          <w:szCs w:val="24"/>
          <w:lang w:eastAsia="hr-HR"/>
        </w:rPr>
        <w:t xml:space="preserve"> obvezni su obavijestiti stanovnike na svom području koji se koriste vodom iz vodoopskrbnih sustava koji opskrbljuju manje od 50 stanovnika ili isporučuju manje od 10 m³</w:t>
      </w:r>
      <w:r w:rsidR="004267B0" w:rsidRPr="00AD78B3">
        <w:rPr>
          <w:rFonts w:ascii="Times New Roman" w:eastAsia="Times New Roman" w:hAnsi="Times New Roman" w:cs="Times New Roman"/>
          <w:sz w:val="24"/>
          <w:szCs w:val="24"/>
          <w:lang w:eastAsia="hr-HR"/>
        </w:rPr>
        <w:t xml:space="preserve"> dnevno</w:t>
      </w:r>
      <w:r w:rsidRPr="00AD78B3">
        <w:rPr>
          <w:rFonts w:ascii="Times New Roman" w:eastAsia="Times New Roman" w:hAnsi="Times New Roman" w:cs="Times New Roman"/>
          <w:sz w:val="24"/>
          <w:szCs w:val="24"/>
          <w:lang w:eastAsia="hr-HR"/>
        </w:rPr>
        <w:t xml:space="preserve">, da ti vodoopskrbni sustavi ne potpadaju pod plan </w:t>
      </w:r>
      <w:r w:rsidR="00E507B0" w:rsidRPr="00AD78B3">
        <w:rPr>
          <w:rFonts w:ascii="Times New Roman" w:eastAsia="Times New Roman" w:hAnsi="Times New Roman" w:cs="Times New Roman"/>
          <w:sz w:val="24"/>
          <w:szCs w:val="24"/>
          <w:lang w:eastAsia="hr-HR"/>
        </w:rPr>
        <w:t xml:space="preserve">državnog </w:t>
      </w:r>
      <w:r w:rsidRPr="00AD78B3">
        <w:rPr>
          <w:rFonts w:ascii="Times New Roman" w:eastAsia="Times New Roman" w:hAnsi="Times New Roman" w:cs="Times New Roman"/>
          <w:sz w:val="24"/>
          <w:szCs w:val="24"/>
          <w:lang w:eastAsia="hr-HR"/>
        </w:rPr>
        <w:t>monitoringa.</w:t>
      </w:r>
    </w:p>
    <w:p w14:paraId="19367BBB" w14:textId="77777777" w:rsidR="00AB4AB0" w:rsidRPr="00AD78B3" w:rsidRDefault="00AB4AB0" w:rsidP="002B17D2">
      <w:pPr>
        <w:spacing w:after="0" w:line="240" w:lineRule="auto"/>
        <w:ind w:firstLine="709"/>
        <w:jc w:val="both"/>
        <w:rPr>
          <w:rFonts w:ascii="Times New Roman" w:eastAsia="Times New Roman" w:hAnsi="Times New Roman" w:cs="Times New Roman"/>
          <w:sz w:val="24"/>
          <w:szCs w:val="24"/>
          <w:lang w:eastAsia="hr-HR"/>
        </w:rPr>
      </w:pPr>
    </w:p>
    <w:p w14:paraId="578AE10F" w14:textId="08B169DA"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Jedinice područne (regionalne) samouprave</w:t>
      </w:r>
      <w:r w:rsidR="0000249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 Zagreb obvezni su u slučaju utvrđivanja nesukladnosti u vodi</w:t>
      </w:r>
      <w:r w:rsidR="004267B0" w:rsidRPr="00AD78B3">
        <w:rPr>
          <w:rFonts w:ascii="Times New Roman" w:eastAsia="Times New Roman" w:hAnsi="Times New Roman" w:cs="Times New Roman"/>
          <w:sz w:val="24"/>
          <w:szCs w:val="24"/>
          <w:lang w:eastAsia="hr-HR"/>
        </w:rPr>
        <w:t xml:space="preserve"> namijenjenoj</w:t>
      </w:r>
      <w:r w:rsidRPr="00AD78B3">
        <w:rPr>
          <w:rFonts w:ascii="Times New Roman" w:eastAsia="Times New Roman" w:hAnsi="Times New Roman" w:cs="Times New Roman"/>
          <w:sz w:val="24"/>
          <w:szCs w:val="24"/>
          <w:lang w:eastAsia="hr-HR"/>
        </w:rPr>
        <w:t xml:space="preserve"> za ljudsku potrošnju i onečišćenja vode </w:t>
      </w:r>
      <w:r w:rsidR="004267B0" w:rsidRPr="00AD78B3">
        <w:rPr>
          <w:rFonts w:ascii="Times New Roman" w:eastAsia="Times New Roman" w:hAnsi="Times New Roman" w:cs="Times New Roman"/>
          <w:sz w:val="24"/>
          <w:szCs w:val="24"/>
          <w:lang w:eastAsia="hr-HR"/>
        </w:rPr>
        <w:t>namijenje</w:t>
      </w:r>
      <w:r w:rsidR="00AC7898" w:rsidRPr="00AD78B3">
        <w:rPr>
          <w:rFonts w:ascii="Times New Roman" w:eastAsia="Times New Roman" w:hAnsi="Times New Roman" w:cs="Times New Roman"/>
          <w:sz w:val="24"/>
          <w:szCs w:val="24"/>
          <w:lang w:eastAsia="hr-HR"/>
        </w:rPr>
        <w:t>ne</w:t>
      </w:r>
      <w:r w:rsidR="004267B0" w:rsidRPr="00AD78B3">
        <w:rPr>
          <w:rFonts w:ascii="Times New Roman" w:eastAsia="Times New Roman" w:hAnsi="Times New Roman" w:cs="Times New Roman"/>
          <w:sz w:val="24"/>
          <w:szCs w:val="24"/>
          <w:lang w:eastAsia="hr-HR"/>
        </w:rPr>
        <w:t xml:space="preserve"> za ljudsku potrošnju </w:t>
      </w:r>
      <w:r w:rsidRPr="00AD78B3">
        <w:rPr>
          <w:rFonts w:ascii="Times New Roman" w:eastAsia="Times New Roman" w:hAnsi="Times New Roman" w:cs="Times New Roman"/>
          <w:sz w:val="24"/>
          <w:szCs w:val="24"/>
          <w:lang w:eastAsia="hr-HR"/>
        </w:rPr>
        <w:t>iz vodoopskrbnih sustava na području svoje nadležnosti:</w:t>
      </w:r>
    </w:p>
    <w:p w14:paraId="05E8EF51" w14:textId="77777777" w:rsidR="0068336D" w:rsidRPr="00AD78B3" w:rsidRDefault="0068336D" w:rsidP="002B17D2">
      <w:pPr>
        <w:spacing w:after="0" w:line="240" w:lineRule="auto"/>
        <w:ind w:firstLine="709"/>
        <w:jc w:val="both"/>
        <w:rPr>
          <w:rFonts w:ascii="Times New Roman" w:eastAsia="Times New Roman" w:hAnsi="Times New Roman" w:cs="Times New Roman"/>
          <w:sz w:val="24"/>
          <w:szCs w:val="24"/>
          <w:lang w:eastAsia="hr-HR"/>
        </w:rPr>
      </w:pPr>
    </w:p>
    <w:p w14:paraId="5431BB5C"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68336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odmah obavijestiti potrošače o potencijalnoj opasnosti za zdravlje ljudi i njezinu uzroku, o prekoračivanju vrijednosti parametra i poduzetim korektivnim aktivnostima i iste na prikladan način savjetovati u vezi s upotrebom vode</w:t>
      </w:r>
      <w:r w:rsidR="008C4A4F" w:rsidRPr="00AD78B3">
        <w:rPr>
          <w:rFonts w:ascii="Times New Roman" w:eastAsia="Times New Roman" w:hAnsi="Times New Roman" w:cs="Times New Roman"/>
          <w:sz w:val="24"/>
          <w:szCs w:val="24"/>
          <w:lang w:eastAsia="hr-HR"/>
        </w:rPr>
        <w:t xml:space="preserve"> namijenjenom</w:t>
      </w:r>
      <w:r w:rsidR="004267B0" w:rsidRPr="00AD78B3">
        <w:rPr>
          <w:rFonts w:ascii="Times New Roman" w:eastAsia="Times New Roman" w:hAnsi="Times New Roman" w:cs="Times New Roman"/>
          <w:sz w:val="24"/>
          <w:szCs w:val="24"/>
          <w:lang w:eastAsia="hr-HR"/>
        </w:rPr>
        <w:t xml:space="preserve"> za ljudsku potrošnju </w:t>
      </w:r>
      <w:r w:rsidRPr="00AD78B3">
        <w:rPr>
          <w:rFonts w:ascii="Times New Roman" w:eastAsia="Times New Roman" w:hAnsi="Times New Roman" w:cs="Times New Roman"/>
          <w:sz w:val="24"/>
          <w:szCs w:val="24"/>
          <w:lang w:eastAsia="hr-HR"/>
        </w:rPr>
        <w:t>za piće, u suradnji s nadležnim zavodom za javno zdravstvo jedinice područne (regionalne) samouprave</w:t>
      </w:r>
      <w:r w:rsidR="0000249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w:t>
      </w:r>
      <w:r w:rsidR="00002490"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Zagreb</w:t>
      </w:r>
      <w:r w:rsidR="00002490" w:rsidRPr="00AD78B3">
        <w:rPr>
          <w:rFonts w:ascii="Times New Roman" w:eastAsia="Times New Roman" w:hAnsi="Times New Roman" w:cs="Times New Roman"/>
          <w:sz w:val="24"/>
          <w:szCs w:val="24"/>
          <w:lang w:eastAsia="hr-HR"/>
        </w:rPr>
        <w:t>a</w:t>
      </w:r>
    </w:p>
    <w:p w14:paraId="12ED9676"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68336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dati i redovito ažurirati potrebne savjete potrošačima o uvjetima potrošnje i upotrebe vode</w:t>
      </w:r>
      <w:r w:rsidR="008C4A4F" w:rsidRPr="00AD78B3">
        <w:rPr>
          <w:rFonts w:ascii="Times New Roman" w:eastAsia="Times New Roman" w:hAnsi="Times New Roman" w:cs="Times New Roman"/>
          <w:sz w:val="24"/>
          <w:szCs w:val="24"/>
          <w:lang w:eastAsia="hr-HR"/>
        </w:rPr>
        <w:t xml:space="preserve"> namijenje</w:t>
      </w:r>
      <w:r w:rsidR="00AC7898" w:rsidRPr="00AD78B3">
        <w:rPr>
          <w:rFonts w:ascii="Times New Roman" w:eastAsia="Times New Roman" w:hAnsi="Times New Roman" w:cs="Times New Roman"/>
          <w:sz w:val="24"/>
          <w:szCs w:val="24"/>
          <w:lang w:eastAsia="hr-HR"/>
        </w:rPr>
        <w:t>ne</w:t>
      </w:r>
      <w:r w:rsidR="008C4A4F" w:rsidRPr="00AD78B3">
        <w:rPr>
          <w:rFonts w:ascii="Times New Roman" w:eastAsia="Times New Roman" w:hAnsi="Times New Roman" w:cs="Times New Roman"/>
          <w:sz w:val="24"/>
          <w:szCs w:val="24"/>
          <w:lang w:eastAsia="hr-HR"/>
        </w:rPr>
        <w:t xml:space="preserve"> za ljudsku potrošnju</w:t>
      </w:r>
      <w:r w:rsidRPr="00AD78B3">
        <w:rPr>
          <w:rFonts w:ascii="Times New Roman" w:eastAsia="Times New Roman" w:hAnsi="Times New Roman" w:cs="Times New Roman"/>
          <w:sz w:val="24"/>
          <w:szCs w:val="24"/>
          <w:lang w:eastAsia="hr-HR"/>
        </w:rPr>
        <w:t>, posebno uzimajući u obzir skupine stanovništva s povećanim zdravstvenim rizicima povezanim s vodom</w:t>
      </w:r>
      <w:r w:rsidR="008C4A4F" w:rsidRPr="00AD78B3">
        <w:rPr>
          <w:rFonts w:ascii="Times New Roman" w:eastAsia="Times New Roman" w:hAnsi="Times New Roman" w:cs="Times New Roman"/>
          <w:sz w:val="24"/>
          <w:szCs w:val="24"/>
          <w:lang w:eastAsia="hr-HR"/>
        </w:rPr>
        <w:t xml:space="preserve"> namijenjenom za ljudsku potrošnju</w:t>
      </w:r>
    </w:p>
    <w:p w14:paraId="3FB1DEC5"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68336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obavijestiti potrošače kada više ne postoji potencijalna opasnost za zdravlje ljudi.</w:t>
      </w:r>
    </w:p>
    <w:p w14:paraId="25BC045C" w14:textId="77777777" w:rsidR="0068336D" w:rsidRPr="00AD78B3" w:rsidRDefault="0068336D"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8FFFA44"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Jedinice lokalne samouprave na čijem području se nalaze individualne vodoopskrbe, radi zaštite zdravlja potrošača, dužne su obavijestiti stanovništvo koje se vodom</w:t>
      </w:r>
      <w:r w:rsidR="00EB124A" w:rsidRPr="00AD78B3">
        <w:rPr>
          <w:rFonts w:ascii="Times New Roman" w:eastAsia="Times New Roman" w:hAnsi="Times New Roman" w:cs="Times New Roman"/>
          <w:sz w:val="24"/>
          <w:szCs w:val="24"/>
          <w:lang w:eastAsia="hr-HR"/>
        </w:rPr>
        <w:t xml:space="preserve"> namijenjenom</w:t>
      </w:r>
      <w:r w:rsidR="008C4A4F" w:rsidRPr="00AD78B3">
        <w:rPr>
          <w:rFonts w:ascii="Times New Roman" w:eastAsia="Times New Roman" w:hAnsi="Times New Roman" w:cs="Times New Roman"/>
          <w:sz w:val="24"/>
          <w:szCs w:val="24"/>
          <w:lang w:eastAsia="hr-HR"/>
        </w:rPr>
        <w:t xml:space="preserve"> za ljudsku potrošnju </w:t>
      </w:r>
      <w:r w:rsidRPr="00AD78B3">
        <w:rPr>
          <w:rFonts w:ascii="Times New Roman" w:eastAsia="Times New Roman" w:hAnsi="Times New Roman" w:cs="Times New Roman"/>
          <w:sz w:val="24"/>
          <w:szCs w:val="24"/>
          <w:lang w:eastAsia="hr-HR"/>
        </w:rPr>
        <w:t>opskrbljuje iz sustava individualne vodoopskrbe o sljedećem:</w:t>
      </w:r>
    </w:p>
    <w:p w14:paraId="4F30C90F" w14:textId="77777777" w:rsidR="0068336D" w:rsidRPr="00AD78B3" w:rsidRDefault="0068336D"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p>
    <w:p w14:paraId="1D9E33CC" w14:textId="77777777" w:rsidR="003E3B61" w:rsidRPr="00AD78B3" w:rsidRDefault="0068336D"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da su izuzeti od plana državnog monitoringa i da se na njih odredbe ovoga Zakona ne primjenjuju</w:t>
      </w:r>
    </w:p>
    <w:p w14:paraId="5935C970" w14:textId="77777777" w:rsidR="003E3B61" w:rsidRPr="00AD78B3" w:rsidRDefault="0068336D"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da je voda </w:t>
      </w:r>
      <w:r w:rsidR="008C4A4F" w:rsidRPr="00AD78B3">
        <w:rPr>
          <w:rFonts w:ascii="Times New Roman" w:eastAsia="Times New Roman" w:hAnsi="Times New Roman" w:cs="Times New Roman"/>
          <w:sz w:val="24"/>
          <w:szCs w:val="24"/>
          <w:lang w:eastAsia="hr-HR"/>
        </w:rPr>
        <w:t xml:space="preserve">namijenjena za ljudsku potrošnju </w:t>
      </w:r>
      <w:r w:rsidR="003E3B61" w:rsidRPr="00AD78B3">
        <w:rPr>
          <w:rFonts w:ascii="Times New Roman" w:eastAsia="Times New Roman" w:hAnsi="Times New Roman" w:cs="Times New Roman"/>
          <w:sz w:val="24"/>
          <w:szCs w:val="24"/>
          <w:lang w:eastAsia="hr-HR"/>
        </w:rPr>
        <w:t>koja se upotrebljava iz individualnih vodoopskrba potencijalno zdravstveno neispravna te da može imati negativne učinke na zdravlje</w:t>
      </w:r>
    </w:p>
    <w:p w14:paraId="7F7DAD98" w14:textId="77777777" w:rsidR="003E3B61" w:rsidRPr="00AD78B3" w:rsidRDefault="0068336D"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da ako se dokaže zdravstvena neispravnost vode</w:t>
      </w:r>
      <w:r w:rsidR="008C4A4F" w:rsidRPr="00AD78B3">
        <w:rPr>
          <w:rFonts w:ascii="Times New Roman" w:eastAsia="Times New Roman" w:hAnsi="Times New Roman" w:cs="Times New Roman"/>
          <w:sz w:val="24"/>
          <w:szCs w:val="24"/>
          <w:lang w:eastAsia="hr-HR"/>
        </w:rPr>
        <w:t xml:space="preserve"> namijenjene za ljudsku potrošnju </w:t>
      </w:r>
      <w:r w:rsidR="003E3B61" w:rsidRPr="00AD78B3">
        <w:rPr>
          <w:rFonts w:ascii="Times New Roman" w:eastAsia="Times New Roman" w:hAnsi="Times New Roman" w:cs="Times New Roman"/>
          <w:sz w:val="24"/>
          <w:szCs w:val="24"/>
          <w:lang w:eastAsia="hr-HR"/>
        </w:rPr>
        <w:t>iz individualnih vodoopskrba na bilo koji način, jedinica lokalne samouprave u suradnji s mjesno nadležnim zavodom za javno zdravstvo jedinice područne (regionalne) samouprave</w:t>
      </w:r>
      <w:r w:rsidR="00BA3ADF"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odnosno Grada Zagreba daje savjete zahvaćenom stanovništvu na koji se način voda može upotrebljavati ili se ne smije uopće upotrebljavati za ljudsku potrošnju.</w:t>
      </w:r>
    </w:p>
    <w:p w14:paraId="13798D3E" w14:textId="77777777" w:rsidR="0068336D" w:rsidRPr="00AD78B3" w:rsidRDefault="0068336D"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92C4217"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Savjeti iz stavka 6. podstavka 3. ovoga članka potrošačima koji se koriste vodom namijenjenom za ljudsku potrošnju iz individualne vodoopskrbe daju se vlasniku</w:t>
      </w:r>
      <w:r w:rsidR="00F76606"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korisniku i moraju se objaviti i na mrežnim stranicama nadležnog zavoda za javno zdravstvo jedinice područne (regionalne) samouprave</w:t>
      </w:r>
      <w:r w:rsidR="00F76606"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w:t>
      </w:r>
    </w:p>
    <w:p w14:paraId="71F03987" w14:textId="77777777" w:rsidR="0068336D" w:rsidRPr="00AD78B3" w:rsidRDefault="0068336D" w:rsidP="002B17D2">
      <w:pPr>
        <w:spacing w:after="0" w:line="240" w:lineRule="auto"/>
        <w:jc w:val="both"/>
        <w:rPr>
          <w:rFonts w:ascii="Times New Roman" w:eastAsia="Times New Roman" w:hAnsi="Times New Roman" w:cs="Times New Roman"/>
          <w:sz w:val="24"/>
          <w:szCs w:val="24"/>
          <w:lang w:eastAsia="hr-HR"/>
        </w:rPr>
      </w:pPr>
    </w:p>
    <w:p w14:paraId="27DBF3B2"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(8) U svrhu provedbe ovoga članka zavodi za javno zdravstvo jedinice područne (regionalne) samouprave</w:t>
      </w:r>
      <w:r w:rsidR="00F60CE0"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dostavljaju jedinicama lokalne samouprave informaciju o zdravstvenoj neispravnosti vode namijenjene za ljudsku potrošnju te daju savjete o načinu korištenja vode namijenjene za ljudsku potrošnju za potrošače.</w:t>
      </w:r>
    </w:p>
    <w:p w14:paraId="3C20ACAF" w14:textId="77777777" w:rsidR="0068336D" w:rsidRPr="00AD78B3" w:rsidRDefault="0068336D" w:rsidP="002B17D2">
      <w:pPr>
        <w:spacing w:after="0" w:line="240" w:lineRule="auto"/>
        <w:jc w:val="both"/>
        <w:rPr>
          <w:rFonts w:ascii="Times New Roman" w:eastAsia="Times New Roman" w:hAnsi="Times New Roman" w:cs="Times New Roman"/>
          <w:sz w:val="24"/>
          <w:szCs w:val="24"/>
          <w:lang w:eastAsia="hr-HR"/>
        </w:rPr>
      </w:pPr>
    </w:p>
    <w:p w14:paraId="4C8D982E"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(9) </w:t>
      </w:r>
      <w:r w:rsidR="003628AF" w:rsidRPr="00AD78B3">
        <w:rPr>
          <w:rFonts w:ascii="Times New Roman" w:eastAsia="Times New Roman" w:hAnsi="Times New Roman" w:cs="Times New Roman"/>
          <w:sz w:val="24"/>
          <w:szCs w:val="24"/>
          <w:lang w:eastAsia="hr-HR"/>
        </w:rPr>
        <w:t xml:space="preserve">Tijelo državne uprave nadležno za poslove radiološke sigurnosti </w:t>
      </w:r>
      <w:r w:rsidRPr="00AD78B3">
        <w:rPr>
          <w:rFonts w:ascii="Times New Roman" w:eastAsia="Times New Roman" w:hAnsi="Times New Roman" w:cs="Times New Roman"/>
          <w:sz w:val="24"/>
          <w:szCs w:val="24"/>
          <w:lang w:eastAsia="hr-HR"/>
        </w:rPr>
        <w:t>objavljuje informacije o parametrima radioaktivnih tvari u vodi namijenjenoj za ljudsku potrošnju na svojim mrežnim stranicama.</w:t>
      </w:r>
    </w:p>
    <w:p w14:paraId="6F13F80C" w14:textId="4500FC52" w:rsidR="003E3B61" w:rsidRPr="00AD78B3" w:rsidRDefault="003E3B61" w:rsidP="002B17D2">
      <w:pPr>
        <w:spacing w:after="0" w:line="240" w:lineRule="auto"/>
        <w:rPr>
          <w:rFonts w:ascii="Times New Roman" w:eastAsia="Times New Roman" w:hAnsi="Times New Roman" w:cs="Times New Roman"/>
          <w:b/>
          <w:sz w:val="24"/>
          <w:szCs w:val="24"/>
          <w:lang w:eastAsia="hr-HR"/>
        </w:rPr>
      </w:pPr>
    </w:p>
    <w:p w14:paraId="6C1FCE4E"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lastRenderedPageBreak/>
        <w:t>XIII. SLUŽBENE KONTROLE</w:t>
      </w:r>
    </w:p>
    <w:p w14:paraId="1B3A808C" w14:textId="77777777" w:rsidR="00F5499C" w:rsidRPr="00AD78B3" w:rsidRDefault="00F5499C" w:rsidP="002B17D2">
      <w:pPr>
        <w:spacing w:after="0" w:line="240" w:lineRule="auto"/>
        <w:jc w:val="center"/>
        <w:rPr>
          <w:rFonts w:ascii="Times New Roman" w:eastAsia="Times New Roman" w:hAnsi="Times New Roman" w:cs="Times New Roman"/>
          <w:b/>
          <w:sz w:val="24"/>
          <w:szCs w:val="24"/>
          <w:lang w:eastAsia="hr-HR"/>
        </w:rPr>
      </w:pPr>
    </w:p>
    <w:p w14:paraId="2E62383A" w14:textId="77777777" w:rsidR="0068336D" w:rsidRPr="00AD78B3" w:rsidRDefault="00B62AED"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Obveze Državnog inspektorata </w:t>
      </w:r>
    </w:p>
    <w:p w14:paraId="0913D9D9" w14:textId="77777777" w:rsidR="00F5499C" w:rsidRPr="00AD78B3" w:rsidRDefault="00F5499C" w:rsidP="002B17D2">
      <w:pPr>
        <w:spacing w:after="0" w:line="240" w:lineRule="auto"/>
        <w:jc w:val="center"/>
        <w:rPr>
          <w:rFonts w:ascii="Times New Roman" w:eastAsia="Times New Roman" w:hAnsi="Times New Roman" w:cs="Times New Roman"/>
          <w:i/>
          <w:sz w:val="24"/>
          <w:szCs w:val="24"/>
          <w:lang w:eastAsia="hr-HR"/>
        </w:rPr>
      </w:pPr>
    </w:p>
    <w:p w14:paraId="599905F7"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60.</w:t>
      </w:r>
    </w:p>
    <w:p w14:paraId="5E86AE0B" w14:textId="77777777" w:rsidR="003E3B61" w:rsidRPr="00AD78B3" w:rsidRDefault="003E3B61" w:rsidP="002B17D2">
      <w:pPr>
        <w:spacing w:after="0" w:line="240" w:lineRule="auto"/>
        <w:jc w:val="center"/>
        <w:rPr>
          <w:rFonts w:ascii="Times New Roman" w:eastAsia="Times New Roman" w:hAnsi="Times New Roman" w:cs="Times New Roman"/>
          <w:sz w:val="24"/>
          <w:szCs w:val="24"/>
          <w:lang w:eastAsia="hr-HR"/>
        </w:rPr>
      </w:pPr>
    </w:p>
    <w:p w14:paraId="6FCFC99D" w14:textId="08FE52B9" w:rsidR="003E3B61" w:rsidRPr="00AD78B3" w:rsidRDefault="0068336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 xml:space="preserve">Inspekcijski nadzor nad provedbom ovoga Zakona i pravilnika donesenih na temelju ovoga Zakona provode sanitarni inspektori Državnog inspektorata, u skladu s odredbama ovoga Zakona i propisa kojim se uređuje nadležnost Državnog inspektorata, osim za prioritetne objekte kojima upravlja ministarstvo nadležno za </w:t>
      </w:r>
      <w:r w:rsidR="006F5F29" w:rsidRPr="00AD78B3">
        <w:rPr>
          <w:rFonts w:ascii="Times New Roman" w:eastAsia="Times New Roman" w:hAnsi="Times New Roman" w:cs="Times New Roman"/>
          <w:sz w:val="24"/>
          <w:szCs w:val="24"/>
          <w:lang w:eastAsia="hr-HR"/>
        </w:rPr>
        <w:t xml:space="preserve">poslove </w:t>
      </w:r>
      <w:r w:rsidR="003E3B61" w:rsidRPr="00AD78B3">
        <w:rPr>
          <w:rFonts w:ascii="Times New Roman" w:eastAsia="Times New Roman" w:hAnsi="Times New Roman" w:cs="Times New Roman"/>
          <w:sz w:val="24"/>
          <w:szCs w:val="24"/>
          <w:lang w:eastAsia="hr-HR"/>
        </w:rPr>
        <w:t>pravosuđ</w:t>
      </w:r>
      <w:r w:rsidR="006F5F29"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i uprav</w:t>
      </w:r>
      <w:r w:rsidR="006F5F29" w:rsidRPr="00AD78B3">
        <w:rPr>
          <w:rFonts w:ascii="Times New Roman" w:eastAsia="Times New Roman" w:hAnsi="Times New Roman" w:cs="Times New Roman"/>
          <w:sz w:val="24"/>
          <w:szCs w:val="24"/>
          <w:lang w:eastAsia="hr-HR"/>
        </w:rPr>
        <w:t>e</w:t>
      </w:r>
      <w:r w:rsidR="003E3B61" w:rsidRPr="00AD78B3">
        <w:rPr>
          <w:rFonts w:ascii="Times New Roman" w:eastAsia="Times New Roman" w:hAnsi="Times New Roman" w:cs="Times New Roman"/>
          <w:sz w:val="24"/>
          <w:szCs w:val="24"/>
          <w:lang w:eastAsia="hr-HR"/>
        </w:rPr>
        <w:t xml:space="preserve"> i </w:t>
      </w:r>
      <w:r w:rsidR="008C4A4F" w:rsidRPr="00AD78B3">
        <w:rPr>
          <w:rFonts w:ascii="Times New Roman" w:eastAsia="Times New Roman" w:hAnsi="Times New Roman" w:cs="Times New Roman"/>
          <w:sz w:val="24"/>
          <w:szCs w:val="24"/>
          <w:lang w:eastAsia="hr-HR"/>
        </w:rPr>
        <w:t>m</w:t>
      </w:r>
      <w:r w:rsidR="003E3B61" w:rsidRPr="00AD78B3">
        <w:rPr>
          <w:rFonts w:ascii="Times New Roman" w:eastAsia="Times New Roman" w:hAnsi="Times New Roman" w:cs="Times New Roman"/>
          <w:sz w:val="24"/>
          <w:szCs w:val="24"/>
          <w:lang w:eastAsia="hr-HR"/>
        </w:rPr>
        <w:t xml:space="preserve">inistarstvo </w:t>
      </w:r>
      <w:r w:rsidR="008C4A4F" w:rsidRPr="00AD78B3">
        <w:rPr>
          <w:rFonts w:ascii="Times New Roman" w:eastAsia="Times New Roman" w:hAnsi="Times New Roman" w:cs="Times New Roman"/>
          <w:sz w:val="24"/>
          <w:szCs w:val="24"/>
          <w:lang w:eastAsia="hr-HR"/>
        </w:rPr>
        <w:t xml:space="preserve">nadležno za </w:t>
      </w:r>
      <w:r w:rsidR="003E3B61" w:rsidRPr="00AD78B3">
        <w:rPr>
          <w:rFonts w:ascii="Times New Roman" w:eastAsia="Times New Roman" w:hAnsi="Times New Roman" w:cs="Times New Roman"/>
          <w:sz w:val="24"/>
          <w:szCs w:val="24"/>
          <w:lang w:eastAsia="hr-HR"/>
        </w:rPr>
        <w:t>obran</w:t>
      </w:r>
      <w:r w:rsidR="008C4A4F" w:rsidRPr="00AD78B3">
        <w:rPr>
          <w:rFonts w:ascii="Times New Roman" w:eastAsia="Times New Roman" w:hAnsi="Times New Roman" w:cs="Times New Roman"/>
          <w:sz w:val="24"/>
          <w:szCs w:val="24"/>
          <w:lang w:eastAsia="hr-HR"/>
        </w:rPr>
        <w:t>u</w:t>
      </w:r>
      <w:r w:rsidR="003E3B61" w:rsidRPr="00AD78B3">
        <w:rPr>
          <w:rFonts w:ascii="Times New Roman" w:eastAsia="Times New Roman" w:hAnsi="Times New Roman" w:cs="Times New Roman"/>
          <w:sz w:val="24"/>
          <w:szCs w:val="24"/>
          <w:lang w:eastAsia="hr-HR"/>
        </w:rPr>
        <w:t xml:space="preserve">. </w:t>
      </w:r>
    </w:p>
    <w:p w14:paraId="11768246" w14:textId="77777777" w:rsidR="0068336D" w:rsidRPr="00AD78B3" w:rsidRDefault="0068336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0A708330" w14:textId="77777777" w:rsidR="003E3B61" w:rsidRPr="00AD78B3" w:rsidRDefault="0068336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 xml:space="preserve">U provedbi nadzora iz stavka 1. ovoga članka Državni inspektorat osigurava provođenje službenih kontrola zdravstvene ispravnosti vode namijenjene za ljudsku potrošnju, zdravstvene ispravnosti predmeta i materijala u dodiru s vodom </w:t>
      </w:r>
      <w:r w:rsidR="008C4A4F" w:rsidRPr="00AD78B3">
        <w:rPr>
          <w:rFonts w:ascii="Times New Roman" w:eastAsia="Times New Roman" w:hAnsi="Times New Roman" w:cs="Times New Roman"/>
          <w:sz w:val="24"/>
          <w:szCs w:val="24"/>
          <w:lang w:eastAsia="hr-HR"/>
        </w:rPr>
        <w:t>namijenjenom za ljudsku potr</w:t>
      </w:r>
      <w:r w:rsidR="00603500" w:rsidRPr="00AD78B3">
        <w:rPr>
          <w:rFonts w:ascii="Times New Roman" w:eastAsia="Times New Roman" w:hAnsi="Times New Roman" w:cs="Times New Roman"/>
          <w:sz w:val="24"/>
          <w:szCs w:val="24"/>
          <w:lang w:eastAsia="hr-HR"/>
        </w:rPr>
        <w:t>o</w:t>
      </w:r>
      <w:r w:rsidR="008C4A4F" w:rsidRPr="00AD78B3">
        <w:rPr>
          <w:rFonts w:ascii="Times New Roman" w:eastAsia="Times New Roman" w:hAnsi="Times New Roman" w:cs="Times New Roman"/>
          <w:sz w:val="24"/>
          <w:szCs w:val="24"/>
          <w:lang w:eastAsia="hr-HR"/>
        </w:rPr>
        <w:t xml:space="preserve">šnju, </w:t>
      </w:r>
      <w:r w:rsidR="003E3B61" w:rsidRPr="00AD78B3">
        <w:rPr>
          <w:rFonts w:ascii="Times New Roman" w:eastAsia="Times New Roman" w:hAnsi="Times New Roman" w:cs="Times New Roman"/>
          <w:sz w:val="24"/>
          <w:szCs w:val="24"/>
          <w:lang w:eastAsia="hr-HR"/>
        </w:rPr>
        <w:t>te kemikalija</w:t>
      </w:r>
      <w:r w:rsidR="008C4A4F" w:rsidRPr="00AD78B3">
        <w:rPr>
          <w:rFonts w:ascii="Times New Roman" w:eastAsia="Times New Roman" w:hAnsi="Times New Roman" w:cs="Times New Roman"/>
          <w:sz w:val="24"/>
          <w:szCs w:val="24"/>
          <w:lang w:eastAsia="hr-HR"/>
        </w:rPr>
        <w:t xml:space="preserve"> za obradu </w:t>
      </w:r>
      <w:r w:rsidR="003E3B61" w:rsidRPr="00AD78B3">
        <w:rPr>
          <w:rFonts w:ascii="Times New Roman" w:eastAsia="Times New Roman" w:hAnsi="Times New Roman" w:cs="Times New Roman"/>
          <w:sz w:val="24"/>
          <w:szCs w:val="24"/>
          <w:lang w:eastAsia="hr-HR"/>
        </w:rPr>
        <w:t>i medija za filtriranje</w:t>
      </w:r>
      <w:r w:rsidR="008C4A4F" w:rsidRPr="00AD78B3">
        <w:rPr>
          <w:rFonts w:ascii="Times New Roman" w:eastAsia="Times New Roman" w:hAnsi="Times New Roman" w:cs="Times New Roman"/>
          <w:sz w:val="24"/>
          <w:szCs w:val="24"/>
          <w:lang w:eastAsia="hr-HR"/>
        </w:rPr>
        <w:t xml:space="preserve"> k</w:t>
      </w:r>
      <w:r w:rsidR="00093B5C" w:rsidRPr="00AD78B3">
        <w:rPr>
          <w:rFonts w:ascii="Times New Roman" w:eastAsia="Times New Roman" w:hAnsi="Times New Roman" w:cs="Times New Roman"/>
          <w:sz w:val="24"/>
          <w:szCs w:val="24"/>
          <w:lang w:eastAsia="hr-HR"/>
        </w:rPr>
        <w:t>o</w:t>
      </w:r>
      <w:r w:rsidR="008C4A4F" w:rsidRPr="00AD78B3">
        <w:rPr>
          <w:rFonts w:ascii="Times New Roman" w:eastAsia="Times New Roman" w:hAnsi="Times New Roman" w:cs="Times New Roman"/>
          <w:sz w:val="24"/>
          <w:szCs w:val="24"/>
          <w:lang w:eastAsia="hr-HR"/>
        </w:rPr>
        <w:t>ji dolaze u dodir s vodom namijenjenom za ljudsku potrošnju</w:t>
      </w:r>
      <w:r w:rsidR="003E3B61" w:rsidRPr="00AD78B3">
        <w:rPr>
          <w:rFonts w:ascii="Times New Roman" w:eastAsia="Times New Roman" w:hAnsi="Times New Roman" w:cs="Times New Roman"/>
          <w:sz w:val="24"/>
          <w:szCs w:val="24"/>
          <w:lang w:eastAsia="hr-HR"/>
        </w:rPr>
        <w:t xml:space="preserve">. </w:t>
      </w:r>
    </w:p>
    <w:p w14:paraId="19656E0E" w14:textId="77777777" w:rsidR="0068336D" w:rsidRPr="00AD78B3" w:rsidRDefault="0068336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633BC99A" w14:textId="77777777" w:rsidR="003E3B61" w:rsidRPr="00AD78B3" w:rsidRDefault="0068336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E3B61" w:rsidRPr="00AD78B3">
        <w:rPr>
          <w:rFonts w:ascii="Times New Roman" w:eastAsia="Times New Roman" w:hAnsi="Times New Roman" w:cs="Times New Roman"/>
          <w:sz w:val="24"/>
          <w:szCs w:val="24"/>
          <w:lang w:eastAsia="hr-HR"/>
        </w:rPr>
        <w:t>Službene kontrole u vidu inspekcijskih nadzora nad kemikalijama</w:t>
      </w:r>
      <w:r w:rsidR="008C4A4F" w:rsidRPr="00AD78B3">
        <w:rPr>
          <w:rFonts w:ascii="Times New Roman" w:eastAsia="Times New Roman" w:hAnsi="Times New Roman" w:cs="Times New Roman"/>
          <w:sz w:val="24"/>
          <w:szCs w:val="24"/>
          <w:lang w:eastAsia="hr-HR"/>
        </w:rPr>
        <w:t xml:space="preserve"> za obradu</w:t>
      </w:r>
      <w:r w:rsidR="003E3B61" w:rsidRPr="00AD78B3">
        <w:rPr>
          <w:rFonts w:ascii="Times New Roman" w:eastAsia="Times New Roman" w:hAnsi="Times New Roman" w:cs="Times New Roman"/>
          <w:sz w:val="24"/>
          <w:szCs w:val="24"/>
          <w:lang w:eastAsia="hr-HR"/>
        </w:rPr>
        <w:t xml:space="preserve"> i medijima za filtriranje koji dolaze u dodir s vodom namijenjenom za ljudsku potrošnju provode se i sukladno zakonima i posebnim propisima kojima se uređuje područje zaštite života i zdravlja ljudi te zaštite okoliša od štetnog djelovanja kemikalija i </w:t>
      </w:r>
      <w:proofErr w:type="spellStart"/>
      <w:r w:rsidR="003E3B61" w:rsidRPr="00AD78B3">
        <w:rPr>
          <w:rFonts w:ascii="Times New Roman" w:eastAsia="Times New Roman" w:hAnsi="Times New Roman" w:cs="Times New Roman"/>
          <w:sz w:val="24"/>
          <w:szCs w:val="24"/>
          <w:lang w:eastAsia="hr-HR"/>
        </w:rPr>
        <w:t>biocidnih</w:t>
      </w:r>
      <w:proofErr w:type="spellEnd"/>
      <w:r w:rsidR="003E3B61" w:rsidRPr="00AD78B3">
        <w:rPr>
          <w:rFonts w:ascii="Times New Roman" w:eastAsia="Times New Roman" w:hAnsi="Times New Roman" w:cs="Times New Roman"/>
          <w:sz w:val="24"/>
          <w:szCs w:val="24"/>
          <w:lang w:eastAsia="hr-HR"/>
        </w:rPr>
        <w:t xml:space="preserve"> proizvoda.  </w:t>
      </w:r>
    </w:p>
    <w:p w14:paraId="07B213D5" w14:textId="77777777" w:rsidR="0068336D" w:rsidRPr="00AD78B3" w:rsidRDefault="0068336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55AF81A8" w14:textId="77777777" w:rsidR="003E3B61" w:rsidRPr="00AD78B3" w:rsidRDefault="0068336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w:t>
      </w:r>
      <w:r w:rsidR="003E3B61" w:rsidRPr="00AD78B3">
        <w:rPr>
          <w:rFonts w:ascii="Times New Roman" w:eastAsia="Times New Roman" w:hAnsi="Times New Roman" w:cs="Times New Roman"/>
          <w:sz w:val="24"/>
          <w:szCs w:val="24"/>
          <w:lang w:eastAsia="hr-HR"/>
        </w:rPr>
        <w:t>Državni inspektorat izrađuje planove službenih kontrola vode namijenjene za ljudsku potrošnju.</w:t>
      </w:r>
    </w:p>
    <w:p w14:paraId="490DFB79" w14:textId="77777777" w:rsidR="0068336D" w:rsidRPr="00AD78B3" w:rsidRDefault="0068336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38752AF2" w14:textId="77777777" w:rsidR="003E3B61" w:rsidRPr="00AD78B3" w:rsidRDefault="0068336D" w:rsidP="002B17D2">
      <w:pPr>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w:t>
      </w:r>
      <w:r w:rsidR="003E3B61" w:rsidRPr="00AD78B3">
        <w:rPr>
          <w:rFonts w:ascii="Times New Roman" w:eastAsia="Times New Roman" w:hAnsi="Times New Roman" w:cs="Times New Roman"/>
          <w:sz w:val="24"/>
          <w:szCs w:val="24"/>
          <w:lang w:eastAsia="hr-HR"/>
        </w:rPr>
        <w:t>Planovi iz stavka 4. ovoga članka obuhvaćaju planove kontrole isporučitelja vode i ostalih subjekata obuhvaćenih ovim Zakonom, planove kontrole zdravstvene ispravnosti vode namijenjene za ljudsku potrošnju uključujući vode koje se stavljaju na tržište u bocama ili drugoj ambalaži, a koji moraju sadržavati i planove uzorkovanja.</w:t>
      </w:r>
    </w:p>
    <w:p w14:paraId="01FD6587" w14:textId="77777777" w:rsidR="0068336D" w:rsidRPr="00AD78B3" w:rsidRDefault="0068336D" w:rsidP="002B17D2">
      <w:pPr>
        <w:spacing w:after="0" w:line="240" w:lineRule="auto"/>
        <w:ind w:firstLine="709"/>
        <w:jc w:val="both"/>
        <w:textAlignment w:val="baseline"/>
        <w:rPr>
          <w:rFonts w:ascii="Times New Roman" w:eastAsia="Times New Roman" w:hAnsi="Times New Roman" w:cs="Times New Roman"/>
          <w:sz w:val="24"/>
          <w:szCs w:val="24"/>
          <w:lang w:eastAsia="hr-HR"/>
        </w:rPr>
      </w:pPr>
    </w:p>
    <w:p w14:paraId="712C96D3"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Državni inspektorat dostavlja Hrvatskom zavodu za javno zdravstvo rezultate o provedenim službenim kontrolama i poduzetim mjerama.</w:t>
      </w:r>
    </w:p>
    <w:p w14:paraId="56A311FE" w14:textId="77777777" w:rsidR="0068336D" w:rsidRPr="00AD78B3" w:rsidRDefault="0068336D" w:rsidP="002B17D2">
      <w:pPr>
        <w:spacing w:after="0" w:line="240" w:lineRule="auto"/>
        <w:ind w:firstLine="709"/>
        <w:jc w:val="both"/>
        <w:textAlignment w:val="baseline"/>
        <w:rPr>
          <w:rFonts w:ascii="Times New Roman" w:eastAsia="Times New Roman" w:hAnsi="Times New Roman" w:cs="Times New Roman"/>
          <w:sz w:val="24"/>
          <w:szCs w:val="24"/>
          <w:lang w:eastAsia="hr-HR"/>
        </w:rPr>
      </w:pPr>
    </w:p>
    <w:p w14:paraId="48F6190F"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Državni inspektorat dostavlja Hrvatskom zavodu za javno zdravstvo podatke iz stavka 6. ovoga članka do 31. ožujka tekuće godine za prethodnu godinu.</w:t>
      </w:r>
    </w:p>
    <w:p w14:paraId="242C41D9" w14:textId="77777777" w:rsidR="0068336D" w:rsidRPr="00AD78B3" w:rsidRDefault="0068336D" w:rsidP="002B17D2">
      <w:pPr>
        <w:shd w:val="clear" w:color="auto" w:fill="FFFFFF"/>
        <w:spacing w:after="0" w:line="240" w:lineRule="auto"/>
        <w:jc w:val="both"/>
        <w:rPr>
          <w:rFonts w:ascii="Times New Roman" w:hAnsi="Times New Roman" w:cs="Times New Roman"/>
          <w:sz w:val="24"/>
          <w:szCs w:val="24"/>
        </w:rPr>
      </w:pPr>
    </w:p>
    <w:p w14:paraId="50E6DCCD" w14:textId="77777777" w:rsidR="003E3B61" w:rsidRPr="00AD78B3" w:rsidRDefault="003E3B61" w:rsidP="002B17D2">
      <w:pPr>
        <w:shd w:val="clear" w:color="auto" w:fill="FFFFFF"/>
        <w:spacing w:after="0" w:line="240" w:lineRule="auto"/>
        <w:ind w:firstLine="709"/>
        <w:jc w:val="both"/>
        <w:rPr>
          <w:rFonts w:ascii="Times New Roman" w:hAnsi="Times New Roman" w:cs="Times New Roman"/>
          <w:sz w:val="24"/>
          <w:szCs w:val="24"/>
        </w:rPr>
      </w:pPr>
      <w:r w:rsidRPr="00AD78B3">
        <w:rPr>
          <w:rFonts w:ascii="Times New Roman" w:hAnsi="Times New Roman" w:cs="Times New Roman"/>
          <w:sz w:val="24"/>
          <w:szCs w:val="24"/>
        </w:rPr>
        <w:t>(8) Sanitarni inspektori Državnog inspektorata ne sudjeluju tijekom gradnje u postupcima izdavanja lokacijske i građevinske dozvole niti prilikom obavljanja tehničkih pregleda novoizgrađenih ili rekonstruiranih objekata, već se nadzori novoizrađenih</w:t>
      </w:r>
      <w:r w:rsidR="004F42F7" w:rsidRPr="00AD78B3">
        <w:rPr>
          <w:rFonts w:ascii="Times New Roman" w:hAnsi="Times New Roman" w:cs="Times New Roman"/>
          <w:sz w:val="24"/>
          <w:szCs w:val="24"/>
        </w:rPr>
        <w:t>,</w:t>
      </w:r>
      <w:r w:rsidRPr="00AD78B3">
        <w:rPr>
          <w:rFonts w:ascii="Times New Roman" w:hAnsi="Times New Roman" w:cs="Times New Roman"/>
          <w:sz w:val="24"/>
          <w:szCs w:val="24"/>
        </w:rPr>
        <w:t xml:space="preserve"> odnosno rekonstruiranih objekata obavljaju nakon ishođenja uporabne dozvole u sklopu redovnih službenih kontrola. </w:t>
      </w:r>
    </w:p>
    <w:p w14:paraId="43B17C70" w14:textId="77777777" w:rsidR="00B62AED" w:rsidRPr="00AD78B3" w:rsidRDefault="00B62AED"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0AFFB7F9" w14:textId="77777777" w:rsidR="00F5499C" w:rsidRPr="00AD78B3" w:rsidRDefault="00B62AED"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Vrste službenih kontrola</w:t>
      </w:r>
    </w:p>
    <w:p w14:paraId="0F41726C" w14:textId="77777777" w:rsidR="00F5499C" w:rsidRPr="00AD78B3" w:rsidRDefault="00F5499C" w:rsidP="002B17D2">
      <w:pPr>
        <w:spacing w:after="0" w:line="240" w:lineRule="auto"/>
        <w:jc w:val="center"/>
        <w:rPr>
          <w:rFonts w:ascii="Times New Roman" w:eastAsia="Times New Roman" w:hAnsi="Times New Roman" w:cs="Times New Roman"/>
          <w:i/>
          <w:sz w:val="24"/>
          <w:szCs w:val="24"/>
          <w:lang w:eastAsia="hr-HR"/>
        </w:rPr>
      </w:pPr>
    </w:p>
    <w:p w14:paraId="5CCF5E18"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61.</w:t>
      </w:r>
    </w:p>
    <w:p w14:paraId="1A5995CA"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79D41C67" w14:textId="77777777" w:rsidR="003E3B61" w:rsidRPr="00AD78B3" w:rsidRDefault="003E3B61" w:rsidP="002B17D2">
      <w:pPr>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U provedbi ovoga Zakona i provedbenih propisa donesenih na temelju ovoga Zakona Državni inspektorat osigurava provođenje sljedećih službenih kontrola:  </w:t>
      </w:r>
    </w:p>
    <w:p w14:paraId="59529A32" w14:textId="77777777" w:rsidR="0068336D" w:rsidRPr="00AD78B3" w:rsidRDefault="0068336D" w:rsidP="002B17D2">
      <w:pPr>
        <w:spacing w:after="0" w:line="240" w:lineRule="auto"/>
        <w:jc w:val="both"/>
        <w:textAlignment w:val="baseline"/>
        <w:rPr>
          <w:rFonts w:ascii="Times New Roman" w:eastAsia="Times New Roman" w:hAnsi="Times New Roman" w:cs="Times New Roman"/>
          <w:sz w:val="24"/>
          <w:szCs w:val="24"/>
          <w:lang w:eastAsia="hr-HR"/>
        </w:rPr>
      </w:pPr>
    </w:p>
    <w:p w14:paraId="50F256E4" w14:textId="77777777" w:rsidR="003E3B61" w:rsidRPr="00AD78B3" w:rsidRDefault="003E3B61" w:rsidP="002B17D2">
      <w:pPr>
        <w:spacing w:after="0" w:line="240" w:lineRule="auto"/>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a)</w:t>
      </w:r>
      <w:r w:rsidR="0068336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inspekcijski nadzor</w:t>
      </w:r>
    </w:p>
    <w:p w14:paraId="7BFC43CA" w14:textId="77777777" w:rsidR="003E3B61" w:rsidRPr="00AD78B3" w:rsidRDefault="003E3B61" w:rsidP="002B17D2">
      <w:pPr>
        <w:spacing w:after="0" w:line="240" w:lineRule="auto"/>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b)</w:t>
      </w:r>
      <w:r w:rsidR="0068336D"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uzorkovanje.</w:t>
      </w:r>
    </w:p>
    <w:p w14:paraId="17C189DB" w14:textId="77777777" w:rsidR="0068336D" w:rsidRPr="00AD78B3" w:rsidRDefault="0068336D" w:rsidP="002B17D2">
      <w:pPr>
        <w:spacing w:after="0" w:line="240" w:lineRule="auto"/>
        <w:jc w:val="both"/>
        <w:textAlignment w:val="baseline"/>
        <w:rPr>
          <w:rFonts w:ascii="Times New Roman" w:eastAsia="Times New Roman" w:hAnsi="Times New Roman" w:cs="Times New Roman"/>
          <w:sz w:val="24"/>
          <w:szCs w:val="24"/>
          <w:lang w:eastAsia="hr-HR"/>
        </w:rPr>
      </w:pPr>
    </w:p>
    <w:p w14:paraId="76D25891" w14:textId="77777777" w:rsidR="0068336D" w:rsidRPr="00AD78B3" w:rsidRDefault="003E3B61" w:rsidP="002B17D2">
      <w:pPr>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Prilikom provođenja službenih kontrola iz stavka 1. </w:t>
      </w:r>
      <w:r w:rsidR="00AD2778" w:rsidRPr="00AD78B3">
        <w:rPr>
          <w:rFonts w:ascii="Times New Roman" w:eastAsia="Times New Roman" w:hAnsi="Times New Roman" w:cs="Times New Roman"/>
          <w:sz w:val="24"/>
          <w:szCs w:val="24"/>
          <w:lang w:eastAsia="hr-HR"/>
        </w:rPr>
        <w:t xml:space="preserve">točke </w:t>
      </w:r>
      <w:r w:rsidRPr="00AD78B3">
        <w:rPr>
          <w:rFonts w:ascii="Times New Roman" w:eastAsia="Times New Roman" w:hAnsi="Times New Roman" w:cs="Times New Roman"/>
          <w:sz w:val="24"/>
          <w:szCs w:val="24"/>
          <w:lang w:eastAsia="hr-HR"/>
        </w:rPr>
        <w:t>a) ovoga članka nad isporučiteljima vode i donošenja mjera uzima se u obzir mišljenje o provedenoj početnoj ocjeni sukladnosti i provedenim redovnim ocjenama sukladnosti planova sigurnosti vode.</w:t>
      </w:r>
    </w:p>
    <w:p w14:paraId="7E9CB3D9" w14:textId="77777777" w:rsidR="004F42F7" w:rsidRPr="00AD78B3" w:rsidRDefault="004F42F7" w:rsidP="002B17D2">
      <w:pPr>
        <w:spacing w:after="0" w:line="240" w:lineRule="auto"/>
        <w:ind w:firstLine="708"/>
        <w:jc w:val="both"/>
        <w:textAlignment w:val="baseline"/>
        <w:rPr>
          <w:rFonts w:ascii="Times New Roman" w:eastAsia="Times New Roman" w:hAnsi="Times New Roman" w:cs="Times New Roman"/>
          <w:sz w:val="24"/>
          <w:szCs w:val="24"/>
          <w:lang w:eastAsia="hr-HR"/>
        </w:rPr>
      </w:pPr>
    </w:p>
    <w:p w14:paraId="5CAC91BA" w14:textId="77777777" w:rsidR="003E3B61" w:rsidRPr="00AD78B3" w:rsidRDefault="003E3B61" w:rsidP="002B17D2">
      <w:pPr>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Zavodi za javno zdravstvo jedinica područne (regionalne) samouprave</w:t>
      </w:r>
      <w:r w:rsidR="004F42F7"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Hrvatski zavod za javno zdravstvo obvezni su na zahtjev sanitarnog inspektora Državnog inspektorata osigurati tehničko osoblje za provođenje službenih kontrola iz stavka 1. točke b)</w:t>
      </w:r>
      <w:r w:rsidR="00093B5C" w:rsidRPr="00AD78B3">
        <w:rPr>
          <w:rFonts w:ascii="Times New Roman" w:eastAsia="Times New Roman" w:hAnsi="Times New Roman" w:cs="Times New Roman"/>
          <w:sz w:val="24"/>
          <w:szCs w:val="24"/>
          <w:lang w:eastAsia="hr-HR"/>
        </w:rPr>
        <w:t xml:space="preserve"> ovoga članka</w:t>
      </w:r>
      <w:r w:rsidRPr="00AD78B3">
        <w:rPr>
          <w:rFonts w:ascii="Times New Roman" w:eastAsia="Times New Roman" w:hAnsi="Times New Roman" w:cs="Times New Roman"/>
          <w:sz w:val="24"/>
          <w:szCs w:val="24"/>
          <w:lang w:eastAsia="hr-HR"/>
        </w:rPr>
        <w:t>.</w:t>
      </w:r>
    </w:p>
    <w:p w14:paraId="635F7D30" w14:textId="77777777" w:rsidR="0068336D" w:rsidRPr="00AD78B3" w:rsidRDefault="0068336D" w:rsidP="002B17D2">
      <w:pPr>
        <w:spacing w:after="0" w:line="240" w:lineRule="auto"/>
        <w:ind w:firstLine="708"/>
        <w:jc w:val="both"/>
        <w:textAlignment w:val="baseline"/>
        <w:rPr>
          <w:rFonts w:ascii="Times New Roman" w:eastAsia="Times New Roman" w:hAnsi="Times New Roman" w:cs="Times New Roman"/>
          <w:sz w:val="24"/>
          <w:szCs w:val="24"/>
          <w:lang w:eastAsia="hr-HR"/>
        </w:rPr>
      </w:pPr>
    </w:p>
    <w:p w14:paraId="61527480" w14:textId="77777777" w:rsidR="003E3B61" w:rsidRPr="00AD78B3" w:rsidRDefault="004F42F7"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w:t>
      </w:r>
      <w:r w:rsidR="003E3B61" w:rsidRPr="00AD78B3">
        <w:rPr>
          <w:rFonts w:ascii="Times New Roman" w:eastAsia="Times New Roman" w:hAnsi="Times New Roman" w:cs="Times New Roman"/>
          <w:sz w:val="24"/>
          <w:szCs w:val="24"/>
          <w:lang w:eastAsia="hr-HR"/>
        </w:rPr>
        <w:t>Prilikom provedbe inspekcijskog nadzora temeljem rezultata državnog monitoringa u skladu s člankom 41. ovoga Zakona i monitoringa parametara kućne vodoopskrbne mreže iz članka 46. ovoga Zakona, sanitarni inspektor Državnog inspektorata dobivene rezultate analiza smatra istovjetnima s rezultatima službenog uzorkovanja.</w:t>
      </w:r>
    </w:p>
    <w:p w14:paraId="0E36814C" w14:textId="77777777" w:rsidR="002401AF" w:rsidRPr="00AD78B3" w:rsidRDefault="002401AF" w:rsidP="002B17D2">
      <w:pPr>
        <w:spacing w:after="0" w:line="240" w:lineRule="auto"/>
        <w:rPr>
          <w:rFonts w:ascii="Times New Roman" w:eastAsia="Times New Roman" w:hAnsi="Times New Roman" w:cs="Times New Roman"/>
          <w:i/>
          <w:sz w:val="24"/>
          <w:szCs w:val="24"/>
          <w:lang w:eastAsia="hr-HR"/>
        </w:rPr>
      </w:pPr>
    </w:p>
    <w:p w14:paraId="5C0AE998" w14:textId="77777777" w:rsidR="009A786D" w:rsidRPr="00AD78B3" w:rsidRDefault="009A786D"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Obveze pravnih i fizičkih osoba</w:t>
      </w:r>
      <w:r w:rsidR="0060659E" w:rsidRPr="00AD78B3">
        <w:rPr>
          <w:rFonts w:ascii="Times New Roman" w:eastAsia="Times New Roman" w:hAnsi="Times New Roman" w:cs="Times New Roman"/>
          <w:i/>
          <w:sz w:val="24"/>
          <w:szCs w:val="24"/>
          <w:lang w:eastAsia="hr-HR"/>
        </w:rPr>
        <w:t xml:space="preserve"> tijekom provođenja službenih kontrola</w:t>
      </w:r>
    </w:p>
    <w:p w14:paraId="29B053C5" w14:textId="77777777" w:rsidR="009A786D" w:rsidRPr="00AD78B3" w:rsidRDefault="009A786D" w:rsidP="002B17D2">
      <w:pPr>
        <w:spacing w:after="0" w:line="240" w:lineRule="auto"/>
        <w:jc w:val="center"/>
        <w:rPr>
          <w:rFonts w:ascii="Times New Roman" w:eastAsia="Times New Roman" w:hAnsi="Times New Roman" w:cs="Times New Roman"/>
          <w:i/>
          <w:sz w:val="24"/>
          <w:szCs w:val="24"/>
          <w:lang w:eastAsia="hr-HR"/>
        </w:rPr>
      </w:pPr>
    </w:p>
    <w:p w14:paraId="6C8A8774"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Članak 62. </w:t>
      </w:r>
    </w:p>
    <w:p w14:paraId="197B53A5" w14:textId="77777777" w:rsidR="003E3B61" w:rsidRPr="00AD78B3" w:rsidRDefault="003E3B61" w:rsidP="002B17D2">
      <w:pPr>
        <w:spacing w:after="0" w:line="240" w:lineRule="auto"/>
        <w:jc w:val="center"/>
        <w:rPr>
          <w:rFonts w:ascii="Times New Roman" w:eastAsia="Times New Roman" w:hAnsi="Times New Roman" w:cs="Times New Roman"/>
          <w:sz w:val="24"/>
          <w:szCs w:val="24"/>
          <w:lang w:eastAsia="hr-HR"/>
        </w:rPr>
      </w:pPr>
    </w:p>
    <w:p w14:paraId="2B44A700" w14:textId="77777777" w:rsidR="003E3B61" w:rsidRPr="00AD78B3" w:rsidRDefault="003E3B61"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Pravna ili fizička osoba obvezna je nadležnom tijelu, odnosno ovlaštenom inspektoru Državnog inspektorata, omogućiti uzimanje potrebne količine uzoraka vode u svrhu provođenja službenih kontrola.</w:t>
      </w:r>
    </w:p>
    <w:p w14:paraId="03C77E79" w14:textId="77777777" w:rsidR="0068336D" w:rsidRPr="00AD78B3" w:rsidRDefault="0068336D" w:rsidP="002B17D2">
      <w:pPr>
        <w:spacing w:after="0" w:line="240" w:lineRule="auto"/>
        <w:ind w:firstLine="708"/>
        <w:jc w:val="both"/>
        <w:rPr>
          <w:rFonts w:ascii="Times New Roman" w:eastAsia="Times New Roman" w:hAnsi="Times New Roman" w:cs="Times New Roman"/>
          <w:sz w:val="24"/>
          <w:szCs w:val="24"/>
          <w:lang w:eastAsia="hr-HR"/>
        </w:rPr>
      </w:pPr>
    </w:p>
    <w:p w14:paraId="174BA8C6" w14:textId="77777777" w:rsidR="003E3B61" w:rsidRPr="00AD78B3" w:rsidRDefault="003E3B61"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Pravna ili fizička osoba obvezna je nadležnom tijelu, odnosno sanitarnom inspektoru Državnog inspektorata omogućiti provođenje nesmetanog nadzora i uvid u svu raspoloživu dokumentaciju uključujući i onu dostupnu u elektroničkom obliku, u svrhu kontrole provođenja ovoga Zakona i pravilnika iz članka 9.</w:t>
      </w:r>
      <w:r w:rsidR="008C4A4F" w:rsidRPr="00AD78B3">
        <w:rPr>
          <w:rFonts w:ascii="Times New Roman" w:eastAsia="Times New Roman" w:hAnsi="Times New Roman" w:cs="Times New Roman"/>
          <w:sz w:val="24"/>
          <w:szCs w:val="24"/>
          <w:lang w:eastAsia="hr-HR"/>
        </w:rPr>
        <w:t xml:space="preserve"> stavka 1.</w:t>
      </w:r>
      <w:r w:rsidRPr="00AD78B3">
        <w:rPr>
          <w:rFonts w:ascii="Times New Roman" w:eastAsia="Times New Roman" w:hAnsi="Times New Roman" w:cs="Times New Roman"/>
          <w:sz w:val="24"/>
          <w:szCs w:val="24"/>
          <w:lang w:eastAsia="hr-HR"/>
        </w:rPr>
        <w:t xml:space="preserve"> ovoga Zakona.</w:t>
      </w:r>
    </w:p>
    <w:p w14:paraId="4C966BFA" w14:textId="77777777" w:rsidR="00B742B0" w:rsidRPr="00AD78B3" w:rsidRDefault="00B742B0" w:rsidP="002B17D2">
      <w:pPr>
        <w:shd w:val="clear" w:color="auto" w:fill="FFFFFF"/>
        <w:spacing w:after="0" w:line="240" w:lineRule="auto"/>
        <w:jc w:val="center"/>
        <w:rPr>
          <w:rFonts w:ascii="Times New Roman" w:eastAsia="Times New Roman" w:hAnsi="Times New Roman" w:cs="Times New Roman"/>
          <w:sz w:val="24"/>
          <w:szCs w:val="24"/>
          <w:lang w:eastAsia="hr-HR"/>
        </w:rPr>
      </w:pPr>
    </w:p>
    <w:p w14:paraId="41B92A90" w14:textId="77777777" w:rsidR="00B62AED" w:rsidRPr="00AD78B3" w:rsidRDefault="00B62AED"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Mjesto i način uzorkovanja</w:t>
      </w:r>
      <w:r w:rsidR="0060659E" w:rsidRPr="00AD78B3">
        <w:rPr>
          <w:rFonts w:ascii="Times New Roman" w:eastAsia="Times New Roman" w:hAnsi="Times New Roman" w:cs="Times New Roman"/>
          <w:i/>
          <w:sz w:val="24"/>
          <w:szCs w:val="24"/>
          <w:lang w:eastAsia="hr-HR"/>
        </w:rPr>
        <w:t xml:space="preserve"> vode namijenjene za ljudsku potrošnju</w:t>
      </w:r>
    </w:p>
    <w:p w14:paraId="77A2C0DC" w14:textId="77777777" w:rsidR="00F5499C" w:rsidRPr="00AD78B3" w:rsidRDefault="00F5499C" w:rsidP="002B17D2">
      <w:pPr>
        <w:shd w:val="clear" w:color="auto" w:fill="FFFFFF"/>
        <w:spacing w:after="0" w:line="240" w:lineRule="auto"/>
        <w:jc w:val="center"/>
        <w:rPr>
          <w:rFonts w:ascii="Times New Roman" w:eastAsia="Times New Roman" w:hAnsi="Times New Roman" w:cs="Times New Roman"/>
          <w:sz w:val="24"/>
          <w:szCs w:val="24"/>
          <w:lang w:eastAsia="hr-HR"/>
        </w:rPr>
      </w:pPr>
    </w:p>
    <w:p w14:paraId="39CD9D00"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63.</w:t>
      </w:r>
    </w:p>
    <w:p w14:paraId="200CE431" w14:textId="77777777" w:rsidR="0068336D" w:rsidRPr="00AD78B3" w:rsidRDefault="0068336D"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299AE173" w14:textId="77777777" w:rsidR="003E3B61" w:rsidRPr="00AD78B3" w:rsidRDefault="003E3B61" w:rsidP="002B17D2">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U postupku uzorkovanja vode namijenjene za ljudsku potrošnju u svrhu provedbi monitoringa i službenih kontrola, uzimaju se uzorci vode</w:t>
      </w:r>
      <w:r w:rsidR="008C4A4F" w:rsidRPr="00AD78B3">
        <w:rPr>
          <w:rFonts w:ascii="Times New Roman" w:eastAsia="Times New Roman" w:hAnsi="Times New Roman" w:cs="Times New Roman"/>
          <w:sz w:val="24"/>
          <w:szCs w:val="24"/>
          <w:lang w:eastAsia="hr-HR"/>
        </w:rPr>
        <w:t xml:space="preserve"> namijenjene za ljudsku potrošnju</w:t>
      </w:r>
      <w:r w:rsidRPr="00AD78B3">
        <w:rPr>
          <w:rFonts w:ascii="Times New Roman" w:eastAsia="Times New Roman" w:hAnsi="Times New Roman" w:cs="Times New Roman"/>
          <w:sz w:val="24"/>
          <w:szCs w:val="24"/>
          <w:lang w:eastAsia="hr-HR"/>
        </w:rPr>
        <w:t>:</w:t>
      </w:r>
    </w:p>
    <w:p w14:paraId="35C7D4B7" w14:textId="77777777" w:rsidR="0068336D" w:rsidRPr="00AD78B3" w:rsidRDefault="0068336D" w:rsidP="002B17D2">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4E384573" w14:textId="77777777" w:rsidR="003E3B61" w:rsidRPr="00AD78B3" w:rsidRDefault="0068336D"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nakon procesa obrade, odnosno dezinfekcije</w:t>
      </w:r>
    </w:p>
    <w:p w14:paraId="5FCD25DE" w14:textId="77777777" w:rsidR="003E3B61" w:rsidRPr="00AD78B3" w:rsidRDefault="0068336D"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u spremniku vode</w:t>
      </w:r>
      <w:r w:rsidR="0059008C" w:rsidRPr="00AD78B3">
        <w:rPr>
          <w:rFonts w:ascii="Times New Roman" w:eastAsia="Times New Roman" w:hAnsi="Times New Roman" w:cs="Times New Roman"/>
          <w:sz w:val="24"/>
          <w:szCs w:val="24"/>
          <w:lang w:eastAsia="hr-HR"/>
        </w:rPr>
        <w:t xml:space="preserve"> namijenjenom</w:t>
      </w:r>
      <w:r w:rsidR="003E3B61" w:rsidRPr="00AD78B3">
        <w:rPr>
          <w:rFonts w:ascii="Times New Roman" w:eastAsia="Times New Roman" w:hAnsi="Times New Roman" w:cs="Times New Roman"/>
          <w:sz w:val="24"/>
          <w:szCs w:val="24"/>
          <w:lang w:eastAsia="hr-HR"/>
        </w:rPr>
        <w:t xml:space="preserve"> za ljudsku potrošnju</w:t>
      </w:r>
    </w:p>
    <w:p w14:paraId="5C328E5D" w14:textId="77777777" w:rsidR="003E3B61" w:rsidRPr="00AD78B3" w:rsidRDefault="0068336D"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u vodoopskrbnoj mreži</w:t>
      </w:r>
    </w:p>
    <w:p w14:paraId="1A8C6206" w14:textId="77777777" w:rsidR="003E3B61" w:rsidRPr="00AD78B3" w:rsidRDefault="0068336D"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na mjestu potrošnje</w:t>
      </w:r>
    </w:p>
    <w:p w14:paraId="16994AA9" w14:textId="77777777" w:rsidR="003E3B61" w:rsidRPr="00AD78B3" w:rsidRDefault="0068336D"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u vodocrpilištu, ako se direktno upotrebljava kao voda </w:t>
      </w:r>
      <w:r w:rsidR="008C4A4F" w:rsidRPr="00AD78B3">
        <w:rPr>
          <w:rFonts w:ascii="Times New Roman" w:eastAsia="Times New Roman" w:hAnsi="Times New Roman" w:cs="Times New Roman"/>
          <w:sz w:val="24"/>
          <w:szCs w:val="24"/>
          <w:lang w:eastAsia="hr-HR"/>
        </w:rPr>
        <w:t xml:space="preserve">namijenjena </w:t>
      </w:r>
      <w:r w:rsidR="003E3B61" w:rsidRPr="00AD78B3">
        <w:rPr>
          <w:rFonts w:ascii="Times New Roman" w:eastAsia="Times New Roman" w:hAnsi="Times New Roman" w:cs="Times New Roman"/>
          <w:sz w:val="24"/>
          <w:szCs w:val="24"/>
          <w:lang w:eastAsia="hr-HR"/>
        </w:rPr>
        <w:t>za ljudsku potrošnju te</w:t>
      </w:r>
    </w:p>
    <w:p w14:paraId="11D1FE01" w14:textId="77777777" w:rsidR="003E3B61" w:rsidRPr="00AD78B3" w:rsidRDefault="0068336D"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na izvoru, na mjestu punjenja u boce ili drugu ambalažu te na tržištu.</w:t>
      </w:r>
    </w:p>
    <w:p w14:paraId="400A2037" w14:textId="77777777" w:rsidR="0068336D" w:rsidRPr="00AD78B3" w:rsidRDefault="0068336D" w:rsidP="002B17D2">
      <w:pPr>
        <w:spacing w:after="0" w:line="240" w:lineRule="auto"/>
        <w:jc w:val="both"/>
        <w:rPr>
          <w:rFonts w:ascii="Times New Roman" w:eastAsia="Times New Roman" w:hAnsi="Times New Roman" w:cs="Times New Roman"/>
          <w:sz w:val="24"/>
          <w:szCs w:val="24"/>
          <w:lang w:eastAsia="hr-HR"/>
        </w:rPr>
      </w:pPr>
    </w:p>
    <w:p w14:paraId="5F82AC21" w14:textId="77777777" w:rsidR="003E3B61" w:rsidRPr="00AD78B3" w:rsidRDefault="003E3B61"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Ovlaštene stručne osobe laboratorija iz članka 14. </w:t>
      </w:r>
      <w:r w:rsidR="00AD2778" w:rsidRPr="00AD78B3">
        <w:rPr>
          <w:rFonts w:ascii="Times New Roman" w:eastAsia="Times New Roman" w:hAnsi="Times New Roman" w:cs="Times New Roman"/>
          <w:sz w:val="24"/>
          <w:szCs w:val="24"/>
          <w:lang w:eastAsia="hr-HR"/>
        </w:rPr>
        <w:t xml:space="preserve">stavaka </w:t>
      </w:r>
      <w:r w:rsidRPr="00AD78B3">
        <w:rPr>
          <w:rFonts w:ascii="Times New Roman" w:eastAsia="Times New Roman" w:hAnsi="Times New Roman" w:cs="Times New Roman"/>
          <w:sz w:val="24"/>
          <w:szCs w:val="24"/>
          <w:lang w:eastAsia="hr-HR"/>
        </w:rPr>
        <w:t>1. i 2. ovoga Zakona, obvezne su provesti postupak uzimanja, konzerviranja, prijevoza i čuvanja uzoraka na način da isti ne utječe na rezultate laboratorijskog ispitivanja, sukladno pravilima struke.</w:t>
      </w:r>
    </w:p>
    <w:p w14:paraId="33125923" w14:textId="1DCBDF83"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p>
    <w:p w14:paraId="314A6315" w14:textId="77777777" w:rsidR="006F5F29" w:rsidRPr="00AD78B3" w:rsidRDefault="006F5F29" w:rsidP="002B17D2">
      <w:pPr>
        <w:spacing w:after="0" w:line="240" w:lineRule="auto"/>
        <w:jc w:val="both"/>
        <w:rPr>
          <w:rFonts w:ascii="Times New Roman" w:eastAsia="Times New Roman" w:hAnsi="Times New Roman" w:cs="Times New Roman"/>
          <w:sz w:val="24"/>
          <w:szCs w:val="24"/>
          <w:lang w:eastAsia="hr-HR"/>
        </w:rPr>
      </w:pPr>
    </w:p>
    <w:p w14:paraId="52858471" w14:textId="77777777" w:rsidR="006F5F29" w:rsidRPr="00AD78B3" w:rsidRDefault="00B62AED"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lastRenderedPageBreak/>
        <w:t>Uzorkovanje</w:t>
      </w:r>
      <w:r w:rsidR="00D15F94" w:rsidRPr="00AD78B3">
        <w:rPr>
          <w:rFonts w:ascii="Times New Roman" w:eastAsia="Times New Roman" w:hAnsi="Times New Roman" w:cs="Times New Roman"/>
          <w:i/>
          <w:sz w:val="24"/>
          <w:szCs w:val="24"/>
          <w:lang w:eastAsia="hr-HR"/>
        </w:rPr>
        <w:t xml:space="preserve"> vode namijenjene za ljudsku potrošnju</w:t>
      </w:r>
    </w:p>
    <w:p w14:paraId="61F263D0" w14:textId="6CDF1DEF" w:rsidR="00B62AED" w:rsidRPr="00AD78B3" w:rsidRDefault="00B62AED"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u svrhu </w:t>
      </w:r>
      <w:r w:rsidR="00D15F94" w:rsidRPr="00AD78B3">
        <w:rPr>
          <w:rFonts w:ascii="Times New Roman" w:eastAsia="Times New Roman" w:hAnsi="Times New Roman" w:cs="Times New Roman"/>
          <w:i/>
          <w:sz w:val="24"/>
          <w:szCs w:val="24"/>
          <w:lang w:eastAsia="hr-HR"/>
        </w:rPr>
        <w:t xml:space="preserve">provođenja </w:t>
      </w:r>
      <w:r w:rsidRPr="00AD78B3">
        <w:rPr>
          <w:rFonts w:ascii="Times New Roman" w:eastAsia="Times New Roman" w:hAnsi="Times New Roman" w:cs="Times New Roman"/>
          <w:i/>
          <w:sz w:val="24"/>
          <w:szCs w:val="24"/>
          <w:lang w:eastAsia="hr-HR"/>
        </w:rPr>
        <w:t xml:space="preserve">službenih kontrola </w:t>
      </w:r>
    </w:p>
    <w:p w14:paraId="2AEC0312" w14:textId="77777777" w:rsidR="00F5499C" w:rsidRPr="00AD78B3" w:rsidRDefault="00F5499C"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3B3EA195"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64.</w:t>
      </w:r>
    </w:p>
    <w:p w14:paraId="6CC99503"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sz w:val="24"/>
          <w:szCs w:val="24"/>
          <w:lang w:eastAsia="hr-HR"/>
        </w:rPr>
      </w:pPr>
    </w:p>
    <w:p w14:paraId="0C6683A9" w14:textId="77777777" w:rsidR="003E3B61" w:rsidRPr="00AD78B3" w:rsidRDefault="003E3B61"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Sanitarni inspektor Državnog inspektorata uzima uzorke vode namijenjene za ljudsku potrošnju u svrhu analize uz pomoć ovlaštene osobe nadležnog zavoda za javno zdravstvo jedinice područne (regionalne) samouprave</w:t>
      </w:r>
      <w:r w:rsidR="00F00BC4"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ili Hrvatskog zavoda za javno zdravstvo koji provodi analizu.</w:t>
      </w:r>
    </w:p>
    <w:p w14:paraId="53D5AFB4" w14:textId="77777777" w:rsidR="0068336D" w:rsidRPr="00AD78B3" w:rsidRDefault="0068336D" w:rsidP="002B17D2">
      <w:pPr>
        <w:spacing w:after="0" w:line="240" w:lineRule="auto"/>
        <w:ind w:firstLine="708"/>
        <w:jc w:val="both"/>
        <w:rPr>
          <w:rFonts w:ascii="Times New Roman" w:eastAsia="Times New Roman" w:hAnsi="Times New Roman" w:cs="Times New Roman"/>
          <w:sz w:val="24"/>
          <w:szCs w:val="24"/>
          <w:lang w:eastAsia="hr-HR"/>
        </w:rPr>
      </w:pPr>
    </w:p>
    <w:p w14:paraId="47C266E7"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Tijekom uzimanja uzoraka inspektor će dozvoliti nadziranom subjektu da u isto vrijeme uzme uzorak za svoje potrebe, ne dovodeći u pitanje pravo inspektora za uzorkovanje i na prvoj dostupnoj građevini za vodo</w:t>
      </w:r>
      <w:r w:rsidR="00145EA6" w:rsidRPr="00AD78B3">
        <w:rPr>
          <w:rFonts w:ascii="Times New Roman" w:eastAsia="Times New Roman" w:hAnsi="Times New Roman" w:cs="Times New Roman"/>
          <w:sz w:val="24"/>
          <w:szCs w:val="24"/>
          <w:lang w:eastAsia="hr-HR"/>
        </w:rPr>
        <w:t>o</w:t>
      </w:r>
      <w:r w:rsidRPr="00AD78B3">
        <w:rPr>
          <w:rFonts w:ascii="Times New Roman" w:eastAsia="Times New Roman" w:hAnsi="Times New Roman" w:cs="Times New Roman"/>
          <w:sz w:val="24"/>
          <w:szCs w:val="24"/>
          <w:lang w:eastAsia="hr-HR"/>
        </w:rPr>
        <w:t>pskrbu (vodnom objektu).</w:t>
      </w:r>
    </w:p>
    <w:p w14:paraId="07F295F2" w14:textId="77777777" w:rsidR="0068336D" w:rsidRPr="00AD78B3" w:rsidRDefault="0068336D" w:rsidP="002B17D2">
      <w:pPr>
        <w:spacing w:after="0" w:line="240" w:lineRule="auto"/>
        <w:ind w:firstLine="709"/>
        <w:jc w:val="both"/>
        <w:rPr>
          <w:rFonts w:ascii="Times New Roman" w:eastAsia="Times New Roman" w:hAnsi="Times New Roman" w:cs="Times New Roman"/>
          <w:sz w:val="24"/>
          <w:szCs w:val="24"/>
          <w:lang w:eastAsia="hr-HR"/>
        </w:rPr>
      </w:pPr>
    </w:p>
    <w:p w14:paraId="006F1938"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Ukoliko se subjekt odrekne prava na uzorkovanje za svoje potrebe iz stavka 2. ovoga članka smatra se suglasnim s rezultatima analize službenog uzorka.</w:t>
      </w:r>
    </w:p>
    <w:p w14:paraId="41272494" w14:textId="77777777" w:rsidR="0068336D" w:rsidRPr="00AD78B3" w:rsidRDefault="0068336D" w:rsidP="002B17D2">
      <w:pPr>
        <w:spacing w:after="0" w:line="240" w:lineRule="auto"/>
        <w:ind w:firstLine="709"/>
        <w:jc w:val="both"/>
        <w:rPr>
          <w:rFonts w:ascii="Times New Roman" w:eastAsia="Times New Roman" w:hAnsi="Times New Roman" w:cs="Times New Roman"/>
          <w:sz w:val="24"/>
          <w:szCs w:val="24"/>
          <w:lang w:eastAsia="hr-HR"/>
        </w:rPr>
      </w:pPr>
    </w:p>
    <w:p w14:paraId="15B31431"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Uzorci se moraju označiti na propisani način, mora se osigurati njihova cjelovitost i podobnost za provođenje analiza.</w:t>
      </w:r>
    </w:p>
    <w:p w14:paraId="121A5340" w14:textId="77777777" w:rsidR="0068336D" w:rsidRPr="00AD78B3" w:rsidRDefault="0068336D" w:rsidP="002B17D2">
      <w:pPr>
        <w:spacing w:after="0" w:line="240" w:lineRule="auto"/>
        <w:ind w:firstLine="709"/>
        <w:jc w:val="both"/>
        <w:rPr>
          <w:rFonts w:ascii="Times New Roman" w:eastAsia="Times New Roman" w:hAnsi="Times New Roman" w:cs="Times New Roman"/>
          <w:sz w:val="24"/>
          <w:szCs w:val="24"/>
          <w:lang w:eastAsia="hr-HR"/>
        </w:rPr>
      </w:pPr>
    </w:p>
    <w:p w14:paraId="16F8819D"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Postupak službenog uzorkovanja potrebno je provesti na način da uzorkovanje, prijevoz i čuvanje uzoraka do analize ne utječu na rezultat analize.</w:t>
      </w:r>
    </w:p>
    <w:p w14:paraId="569122D3" w14:textId="77777777" w:rsidR="0068336D" w:rsidRPr="00AD78B3" w:rsidRDefault="0068336D" w:rsidP="002B17D2">
      <w:pPr>
        <w:spacing w:after="0" w:line="240" w:lineRule="auto"/>
        <w:ind w:firstLine="709"/>
        <w:jc w:val="both"/>
        <w:rPr>
          <w:rFonts w:ascii="Times New Roman" w:eastAsia="Times New Roman" w:hAnsi="Times New Roman" w:cs="Times New Roman"/>
          <w:sz w:val="24"/>
          <w:szCs w:val="24"/>
          <w:lang w:eastAsia="hr-HR"/>
        </w:rPr>
      </w:pPr>
    </w:p>
    <w:p w14:paraId="18F1DABC"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(6) O provedenom uzorkovanju</w:t>
      </w:r>
      <w:r w:rsidR="00827F95" w:rsidRPr="00AD78B3">
        <w:rPr>
          <w:rFonts w:ascii="Times New Roman" w:eastAsia="Times New Roman" w:hAnsi="Times New Roman" w:cs="Times New Roman"/>
          <w:sz w:val="24"/>
          <w:szCs w:val="24"/>
          <w:lang w:eastAsia="hr-HR"/>
        </w:rPr>
        <w:t xml:space="preserve"> sanitarni</w:t>
      </w:r>
      <w:r w:rsidRPr="00AD78B3">
        <w:rPr>
          <w:rFonts w:ascii="Times New Roman" w:eastAsia="Times New Roman" w:hAnsi="Times New Roman" w:cs="Times New Roman"/>
          <w:sz w:val="24"/>
          <w:szCs w:val="24"/>
          <w:lang w:eastAsia="hr-HR"/>
        </w:rPr>
        <w:t xml:space="preserve"> inspektor</w:t>
      </w:r>
      <w:r w:rsidR="00827F95" w:rsidRPr="00AD78B3">
        <w:rPr>
          <w:rFonts w:ascii="Times New Roman" w:eastAsia="Times New Roman" w:hAnsi="Times New Roman" w:cs="Times New Roman"/>
          <w:sz w:val="24"/>
          <w:szCs w:val="24"/>
          <w:lang w:eastAsia="hr-HR"/>
        </w:rPr>
        <w:t xml:space="preserve"> Državnog inspektorata</w:t>
      </w:r>
      <w:r w:rsidRPr="00AD78B3">
        <w:rPr>
          <w:rFonts w:ascii="Times New Roman" w:eastAsia="Times New Roman" w:hAnsi="Times New Roman" w:cs="Times New Roman"/>
          <w:sz w:val="24"/>
          <w:szCs w:val="24"/>
          <w:lang w:eastAsia="hr-HR"/>
        </w:rPr>
        <w:t xml:space="preserve"> sastavlja zapisnik koji</w:t>
      </w:r>
      <w:r w:rsidR="00827F95" w:rsidRPr="00AD78B3">
        <w:rPr>
          <w:rFonts w:ascii="Times New Roman" w:eastAsia="Times New Roman" w:hAnsi="Times New Roman" w:cs="Times New Roman"/>
          <w:sz w:val="24"/>
          <w:szCs w:val="24"/>
          <w:lang w:eastAsia="hr-HR"/>
        </w:rPr>
        <w:t xml:space="preserve"> se</w:t>
      </w:r>
      <w:r w:rsidRPr="00AD78B3">
        <w:rPr>
          <w:rFonts w:ascii="Times New Roman" w:eastAsia="Times New Roman" w:hAnsi="Times New Roman" w:cs="Times New Roman"/>
          <w:sz w:val="24"/>
          <w:szCs w:val="24"/>
          <w:lang w:eastAsia="hr-HR"/>
        </w:rPr>
        <w:t xml:space="preserve"> u jednom primjerku uručuje nadziranom subjektu i laboratoriju koji će provoditi analizu.</w:t>
      </w:r>
    </w:p>
    <w:p w14:paraId="11612F39" w14:textId="77777777" w:rsidR="0068336D" w:rsidRPr="00AD78B3" w:rsidRDefault="0068336D" w:rsidP="002B17D2">
      <w:pPr>
        <w:spacing w:after="0" w:line="240" w:lineRule="auto"/>
        <w:ind w:firstLine="709"/>
        <w:jc w:val="both"/>
        <w:rPr>
          <w:rFonts w:ascii="Times New Roman" w:eastAsia="Times New Roman" w:hAnsi="Times New Roman" w:cs="Times New Roman"/>
          <w:sz w:val="24"/>
          <w:szCs w:val="24"/>
          <w:lang w:eastAsia="hr-HR"/>
        </w:rPr>
      </w:pPr>
    </w:p>
    <w:p w14:paraId="585D57C6"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(7) U slučaju uzorkovanja vode na izlasku iz slavine kod potrošača zapisnik se daje vlasniku tog objekta, te dostavlja i isporučitelju vode.</w:t>
      </w:r>
    </w:p>
    <w:p w14:paraId="0FFD3E5E" w14:textId="77777777" w:rsidR="0068336D" w:rsidRPr="00AD78B3" w:rsidRDefault="0068336D" w:rsidP="002B17D2">
      <w:pPr>
        <w:spacing w:after="0" w:line="240" w:lineRule="auto"/>
        <w:ind w:firstLine="709"/>
        <w:jc w:val="both"/>
        <w:rPr>
          <w:rFonts w:ascii="Times New Roman" w:eastAsia="Times New Roman" w:hAnsi="Times New Roman" w:cs="Times New Roman"/>
          <w:sz w:val="24"/>
          <w:szCs w:val="24"/>
          <w:lang w:eastAsia="hr-HR"/>
        </w:rPr>
      </w:pPr>
    </w:p>
    <w:p w14:paraId="014E6429"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(8) Inspektor je obvezan u zapisniku navesti tražene parametre ispitivanja, a rezultat analize službenog uzorka je mjerodavan kod donošenja rješenja.</w:t>
      </w:r>
    </w:p>
    <w:p w14:paraId="37651B5D" w14:textId="77777777" w:rsidR="0068336D" w:rsidRPr="00AD78B3" w:rsidRDefault="0068336D" w:rsidP="002B17D2">
      <w:pPr>
        <w:spacing w:after="0" w:line="240" w:lineRule="auto"/>
        <w:jc w:val="both"/>
        <w:rPr>
          <w:rFonts w:ascii="Times New Roman" w:eastAsia="Times New Roman" w:hAnsi="Times New Roman" w:cs="Times New Roman"/>
          <w:sz w:val="24"/>
          <w:szCs w:val="24"/>
          <w:lang w:eastAsia="hr-HR"/>
        </w:rPr>
      </w:pPr>
    </w:p>
    <w:p w14:paraId="3CD7878B"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(9) Troškove uzorkovanja i laboratorijskih analiza snosi Državni inspektorat.</w:t>
      </w:r>
    </w:p>
    <w:p w14:paraId="3377ACC0" w14:textId="77777777" w:rsidR="0068336D" w:rsidRPr="00AD78B3" w:rsidRDefault="0068336D" w:rsidP="002B17D2">
      <w:pPr>
        <w:spacing w:after="0" w:line="240" w:lineRule="auto"/>
        <w:ind w:firstLine="709"/>
        <w:jc w:val="both"/>
        <w:rPr>
          <w:rFonts w:ascii="Times New Roman" w:eastAsia="Times New Roman" w:hAnsi="Times New Roman" w:cs="Times New Roman"/>
          <w:sz w:val="24"/>
          <w:szCs w:val="24"/>
          <w:lang w:eastAsia="hr-HR"/>
        </w:rPr>
      </w:pPr>
    </w:p>
    <w:p w14:paraId="112AFFA5" w14:textId="77777777" w:rsidR="000E681D" w:rsidRPr="00AD78B3" w:rsidRDefault="000E681D"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(10) Iznimno od stavka 9. ovoga članka, ako je rezultat analize nepovoljan, troškove uzorkovanja i laboratorijskih analiza snosi nadzirani subjekt odgovoran za nesukladnost, o čemu sanitarni inspektor Državnog inspektorata donosi posebno rješenje.</w:t>
      </w:r>
    </w:p>
    <w:p w14:paraId="399E11C4" w14:textId="77777777" w:rsidR="000E681D" w:rsidRPr="00AD78B3" w:rsidRDefault="000E681D" w:rsidP="002B17D2">
      <w:pPr>
        <w:spacing w:after="0" w:line="240" w:lineRule="auto"/>
        <w:ind w:firstLine="709"/>
        <w:jc w:val="both"/>
        <w:rPr>
          <w:rFonts w:ascii="Times New Roman" w:eastAsia="Times New Roman" w:hAnsi="Times New Roman" w:cs="Times New Roman"/>
          <w:sz w:val="24"/>
          <w:szCs w:val="24"/>
          <w:lang w:eastAsia="hr-HR"/>
        </w:rPr>
      </w:pPr>
    </w:p>
    <w:p w14:paraId="001C6838" w14:textId="3DE835E6" w:rsidR="000E681D" w:rsidRPr="00AD78B3" w:rsidRDefault="000E681D" w:rsidP="002B17D2">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(11) Protiv rješenja iz stavka 10. ovoga članka dopuštena je žalba nadležnoj ustrojstvenoj jedinici za drugostupanjski postupak u središnjem uredu Državnog inspektorata sukladno propisu kojim se uređuje ustrojstvo Državnog inspektorata.</w:t>
      </w:r>
    </w:p>
    <w:p w14:paraId="5CD6E1EB" w14:textId="77777777" w:rsidR="000E681D" w:rsidRPr="00AD78B3" w:rsidRDefault="000E681D"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3AA5C958" w14:textId="77777777" w:rsidR="000E681D" w:rsidRPr="00AD78B3" w:rsidRDefault="000E681D"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(12) Žalba iz stavka 11. ovoga članka ne odgađa izvršenje rješenje.</w:t>
      </w:r>
    </w:p>
    <w:p w14:paraId="0529F616" w14:textId="77777777" w:rsidR="000E681D" w:rsidRPr="00AD78B3" w:rsidRDefault="000E681D" w:rsidP="002B17D2">
      <w:pPr>
        <w:spacing w:after="0" w:line="240" w:lineRule="auto"/>
        <w:ind w:firstLine="709"/>
        <w:jc w:val="both"/>
        <w:rPr>
          <w:rFonts w:ascii="Times New Roman" w:eastAsia="Times New Roman" w:hAnsi="Times New Roman" w:cs="Times New Roman"/>
          <w:sz w:val="24"/>
          <w:szCs w:val="24"/>
          <w:lang w:eastAsia="hr-HR"/>
        </w:rPr>
      </w:pPr>
    </w:p>
    <w:p w14:paraId="35D2578D" w14:textId="1750226A" w:rsidR="000E681D" w:rsidRPr="00AD78B3" w:rsidRDefault="000E681D"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(13) Odredbe ovoga članka u pogledu načina uzorkovanja primjenjuju se i kod uzorkovanja i dokazivanja ispravnosti, odnosno sukladnosti bazenskih voda, čiji su parametri propisani posebnim propisom.</w:t>
      </w:r>
    </w:p>
    <w:p w14:paraId="6175807B" w14:textId="77777777" w:rsidR="000E681D" w:rsidRPr="00AD78B3" w:rsidRDefault="000E681D"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73CEDABA" w14:textId="77777777" w:rsidR="000E681D" w:rsidRPr="00AD78B3" w:rsidRDefault="000E681D"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(14) Svaki subjekt je dužan omogućiti, odnosno ne ometati uzorkovanje vode namijenjene za ljudsku potrošnju koje provodi sanitarni inspektori Državnog inspektorata.</w:t>
      </w:r>
    </w:p>
    <w:p w14:paraId="61AA0EEC" w14:textId="77777777" w:rsidR="000E681D" w:rsidRPr="00AD78B3" w:rsidRDefault="000E681D"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540B6F97" w14:textId="77777777" w:rsidR="000E681D" w:rsidRPr="00AD78B3" w:rsidRDefault="000E681D"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(15) Na postupak uzorkovanja konzumnog leda primjenjuju se odredba zakona koji uređuje službene kontrole hrane, a analize provode službeni laboratoriji iz članka 14. stavaka 1. i 2. ovoga Zakona.</w:t>
      </w:r>
    </w:p>
    <w:p w14:paraId="55C4D75C" w14:textId="77777777" w:rsidR="00D15F94" w:rsidRPr="00AD78B3" w:rsidRDefault="00D15F94"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7B86C6A6" w14:textId="77777777" w:rsidR="00DB27E1" w:rsidRPr="00AD78B3" w:rsidRDefault="00D15F94"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Nadležnost sanitarnih inspektora Državnog inspektorata </w:t>
      </w:r>
    </w:p>
    <w:p w14:paraId="7C7FD386" w14:textId="77777777" w:rsidR="00F5499C" w:rsidRPr="00AD78B3" w:rsidRDefault="00F5499C"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4EE2BA62"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65.</w:t>
      </w:r>
    </w:p>
    <w:p w14:paraId="6B15216F"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sz w:val="24"/>
          <w:szCs w:val="24"/>
          <w:lang w:eastAsia="hr-HR"/>
        </w:rPr>
      </w:pPr>
    </w:p>
    <w:p w14:paraId="24B08561" w14:textId="77777777" w:rsidR="003E3B61" w:rsidRPr="00AD78B3" w:rsidRDefault="003E3B61"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Inspekcijski nadzor sanitarnih inspektora Državnog inspektorata, u skladu s odredbama ovoga Zakona i posebnih propisa obuhvaća kontrolu:</w:t>
      </w:r>
    </w:p>
    <w:p w14:paraId="22F99D00" w14:textId="77777777" w:rsidR="00486765" w:rsidRPr="00AD78B3" w:rsidRDefault="00486765" w:rsidP="002B17D2">
      <w:pPr>
        <w:spacing w:after="0" w:line="240" w:lineRule="auto"/>
        <w:jc w:val="both"/>
        <w:rPr>
          <w:rFonts w:ascii="Times New Roman" w:eastAsia="Times New Roman" w:hAnsi="Times New Roman" w:cs="Times New Roman"/>
          <w:sz w:val="24"/>
          <w:szCs w:val="24"/>
          <w:lang w:eastAsia="hr-HR"/>
        </w:rPr>
      </w:pPr>
    </w:p>
    <w:p w14:paraId="5D08DCC5"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zdravstvene ispravnosti vode namijenjene za ljudsku potrošnju</w:t>
      </w:r>
    </w:p>
    <w:p w14:paraId="380A4E41"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uvjeta vodoopskrbnih sustava u vezi</w:t>
      </w:r>
      <w:r w:rsidR="00155CA3" w:rsidRPr="00AD78B3">
        <w:rPr>
          <w:rFonts w:ascii="Times New Roman" w:eastAsia="Times New Roman" w:hAnsi="Times New Roman" w:cs="Times New Roman"/>
          <w:sz w:val="24"/>
          <w:szCs w:val="24"/>
          <w:lang w:eastAsia="hr-HR"/>
        </w:rPr>
        <w:t xml:space="preserve"> s</w:t>
      </w:r>
      <w:r w:rsidR="003E3B61" w:rsidRPr="00AD78B3">
        <w:rPr>
          <w:rFonts w:ascii="Times New Roman" w:eastAsia="Times New Roman" w:hAnsi="Times New Roman" w:cs="Times New Roman"/>
          <w:sz w:val="24"/>
          <w:szCs w:val="24"/>
          <w:lang w:eastAsia="hr-HR"/>
        </w:rPr>
        <w:t xml:space="preserve"> </w:t>
      </w:r>
      <w:r w:rsidR="00155CA3" w:rsidRPr="00AD78B3">
        <w:rPr>
          <w:rFonts w:ascii="Times New Roman" w:eastAsia="Times New Roman" w:hAnsi="Times New Roman" w:cs="Times New Roman"/>
          <w:sz w:val="24"/>
          <w:szCs w:val="24"/>
          <w:lang w:eastAsia="hr-HR"/>
        </w:rPr>
        <w:t>objektom</w:t>
      </w:r>
      <w:r w:rsidR="003E3B61" w:rsidRPr="00AD78B3">
        <w:rPr>
          <w:rFonts w:ascii="Times New Roman" w:eastAsia="Times New Roman" w:hAnsi="Times New Roman" w:cs="Times New Roman"/>
          <w:sz w:val="24"/>
          <w:szCs w:val="24"/>
          <w:lang w:eastAsia="hr-HR"/>
        </w:rPr>
        <w:t xml:space="preserve">, </w:t>
      </w:r>
      <w:r w:rsidR="00155CA3" w:rsidRPr="00AD78B3">
        <w:rPr>
          <w:rFonts w:ascii="Times New Roman" w:eastAsia="Times New Roman" w:hAnsi="Times New Roman" w:cs="Times New Roman"/>
          <w:sz w:val="24"/>
          <w:szCs w:val="24"/>
          <w:lang w:eastAsia="hr-HR"/>
        </w:rPr>
        <w:t>postrojenjem</w:t>
      </w:r>
      <w:r w:rsidR="003E3B61" w:rsidRPr="00AD78B3">
        <w:rPr>
          <w:rFonts w:ascii="Times New Roman" w:eastAsia="Times New Roman" w:hAnsi="Times New Roman" w:cs="Times New Roman"/>
          <w:sz w:val="24"/>
          <w:szCs w:val="24"/>
          <w:lang w:eastAsia="hr-HR"/>
        </w:rPr>
        <w:t xml:space="preserve">, </w:t>
      </w:r>
      <w:r w:rsidR="00155CA3" w:rsidRPr="00AD78B3">
        <w:rPr>
          <w:rFonts w:ascii="Times New Roman" w:eastAsia="Times New Roman" w:hAnsi="Times New Roman" w:cs="Times New Roman"/>
          <w:sz w:val="24"/>
          <w:szCs w:val="24"/>
          <w:lang w:eastAsia="hr-HR"/>
        </w:rPr>
        <w:t>uređajem</w:t>
      </w:r>
      <w:r w:rsidR="003E3B61" w:rsidRPr="00AD78B3">
        <w:rPr>
          <w:rFonts w:ascii="Times New Roman" w:eastAsia="Times New Roman" w:hAnsi="Times New Roman" w:cs="Times New Roman"/>
          <w:sz w:val="24"/>
          <w:szCs w:val="24"/>
          <w:lang w:eastAsia="hr-HR"/>
        </w:rPr>
        <w:t xml:space="preserve">, </w:t>
      </w:r>
      <w:r w:rsidR="00155CA3" w:rsidRPr="00AD78B3">
        <w:rPr>
          <w:rFonts w:ascii="Times New Roman" w:eastAsia="Times New Roman" w:hAnsi="Times New Roman" w:cs="Times New Roman"/>
          <w:sz w:val="24"/>
          <w:szCs w:val="24"/>
          <w:lang w:eastAsia="hr-HR"/>
        </w:rPr>
        <w:t>priborom</w:t>
      </w:r>
      <w:r w:rsidR="003E3B61" w:rsidRPr="00AD78B3">
        <w:rPr>
          <w:rFonts w:ascii="Times New Roman" w:eastAsia="Times New Roman" w:hAnsi="Times New Roman" w:cs="Times New Roman"/>
          <w:sz w:val="24"/>
          <w:szCs w:val="24"/>
          <w:lang w:eastAsia="hr-HR"/>
        </w:rPr>
        <w:t xml:space="preserve">, </w:t>
      </w:r>
      <w:r w:rsidR="00155CA3" w:rsidRPr="00AD78B3">
        <w:rPr>
          <w:rFonts w:ascii="Times New Roman" w:eastAsia="Times New Roman" w:hAnsi="Times New Roman" w:cs="Times New Roman"/>
          <w:sz w:val="24"/>
          <w:szCs w:val="24"/>
          <w:lang w:eastAsia="hr-HR"/>
        </w:rPr>
        <w:t>opremom</w:t>
      </w:r>
      <w:r w:rsidR="003E3B61" w:rsidRPr="00AD78B3">
        <w:rPr>
          <w:rFonts w:ascii="Times New Roman" w:eastAsia="Times New Roman" w:hAnsi="Times New Roman" w:cs="Times New Roman"/>
          <w:sz w:val="24"/>
          <w:szCs w:val="24"/>
          <w:lang w:eastAsia="hr-HR"/>
        </w:rPr>
        <w:t xml:space="preserve">, </w:t>
      </w:r>
      <w:r w:rsidR="00155CA3" w:rsidRPr="00AD78B3">
        <w:rPr>
          <w:rFonts w:ascii="Times New Roman" w:eastAsia="Times New Roman" w:hAnsi="Times New Roman" w:cs="Times New Roman"/>
          <w:sz w:val="24"/>
          <w:szCs w:val="24"/>
          <w:lang w:eastAsia="hr-HR"/>
        </w:rPr>
        <w:t xml:space="preserve">izvorom </w:t>
      </w:r>
      <w:r w:rsidR="003E3B61" w:rsidRPr="00AD78B3">
        <w:rPr>
          <w:rFonts w:ascii="Times New Roman" w:eastAsia="Times New Roman" w:hAnsi="Times New Roman" w:cs="Times New Roman"/>
          <w:sz w:val="24"/>
          <w:szCs w:val="24"/>
          <w:lang w:eastAsia="hr-HR"/>
        </w:rPr>
        <w:t xml:space="preserve">i </w:t>
      </w:r>
      <w:r w:rsidR="00155CA3" w:rsidRPr="00AD78B3">
        <w:rPr>
          <w:rFonts w:ascii="Times New Roman" w:eastAsia="Times New Roman" w:hAnsi="Times New Roman" w:cs="Times New Roman"/>
          <w:sz w:val="24"/>
          <w:szCs w:val="24"/>
          <w:lang w:eastAsia="hr-HR"/>
        </w:rPr>
        <w:t>vodospremom</w:t>
      </w:r>
    </w:p>
    <w:p w14:paraId="7E68E189" w14:textId="77777777" w:rsidR="002308E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uvjeta kućne vodoopskrbne mreže </w:t>
      </w:r>
      <w:r w:rsidR="004E4B6D" w:rsidRPr="00AD78B3">
        <w:rPr>
          <w:rFonts w:ascii="Times New Roman" w:eastAsia="Times New Roman" w:hAnsi="Times New Roman" w:cs="Times New Roman"/>
          <w:sz w:val="24"/>
          <w:szCs w:val="24"/>
          <w:lang w:eastAsia="hr-HR"/>
        </w:rPr>
        <w:t xml:space="preserve">u vezi s objektom, postrojenjem, uređajem, priborom, opremom </w:t>
      </w:r>
    </w:p>
    <w:p w14:paraId="18A14161"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sustava samokontrole koji je uspostavio isporučitelj vode kroz planove sigurnosti vode i načina dostave informacija potrošačima </w:t>
      </w:r>
    </w:p>
    <w:p w14:paraId="7D55DC68"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registracije isporučitelja, legaliteta rada internog laboratorija </w:t>
      </w:r>
    </w:p>
    <w:p w14:paraId="61F58E7F"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nadzor</w:t>
      </w:r>
      <w:r w:rsidR="006E220F"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postupaka obrade i dezinfekcije vode</w:t>
      </w:r>
    </w:p>
    <w:p w14:paraId="24687CC6"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materijala i predmeta koji dolaze u dodir s vodom</w:t>
      </w:r>
      <w:r w:rsidR="008C4A4F" w:rsidRPr="00AD78B3">
        <w:rPr>
          <w:rFonts w:ascii="Times New Roman" w:eastAsia="Times New Roman" w:hAnsi="Times New Roman" w:cs="Times New Roman"/>
          <w:sz w:val="24"/>
          <w:szCs w:val="24"/>
          <w:lang w:eastAsia="hr-HR"/>
        </w:rPr>
        <w:t xml:space="preserve"> namijenjenom</w:t>
      </w:r>
      <w:r w:rsidR="003E3B61" w:rsidRPr="00AD78B3">
        <w:rPr>
          <w:rFonts w:ascii="Times New Roman" w:eastAsia="Times New Roman" w:hAnsi="Times New Roman" w:cs="Times New Roman"/>
          <w:sz w:val="24"/>
          <w:szCs w:val="24"/>
          <w:lang w:eastAsia="hr-HR"/>
        </w:rPr>
        <w:t xml:space="preserve"> za ljudsku potrošnju</w:t>
      </w:r>
    </w:p>
    <w:p w14:paraId="57877B37"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kemikalija</w:t>
      </w:r>
      <w:r w:rsidR="00505CA9" w:rsidRPr="00AD78B3">
        <w:rPr>
          <w:rFonts w:ascii="Times New Roman" w:eastAsia="Times New Roman" w:hAnsi="Times New Roman" w:cs="Times New Roman"/>
          <w:sz w:val="24"/>
          <w:szCs w:val="24"/>
          <w:lang w:eastAsia="hr-HR"/>
        </w:rPr>
        <w:t xml:space="preserve"> za obradu</w:t>
      </w:r>
      <w:r w:rsidR="003E3B61" w:rsidRPr="00AD78B3">
        <w:rPr>
          <w:rFonts w:ascii="Times New Roman" w:eastAsia="Times New Roman" w:hAnsi="Times New Roman" w:cs="Times New Roman"/>
          <w:sz w:val="24"/>
          <w:szCs w:val="24"/>
          <w:lang w:eastAsia="hr-HR"/>
        </w:rPr>
        <w:t xml:space="preserve"> koje se koriste za dezinfekciju i filtriranje vode </w:t>
      </w:r>
      <w:r w:rsidR="00505CA9" w:rsidRPr="00AD78B3">
        <w:rPr>
          <w:rFonts w:ascii="Times New Roman" w:eastAsia="Times New Roman" w:hAnsi="Times New Roman" w:cs="Times New Roman"/>
          <w:sz w:val="24"/>
          <w:szCs w:val="24"/>
          <w:lang w:eastAsia="hr-HR"/>
        </w:rPr>
        <w:t xml:space="preserve">namijenjene za ljudsku potrošnju </w:t>
      </w:r>
      <w:r w:rsidR="003E3B61" w:rsidRPr="00AD78B3">
        <w:rPr>
          <w:rFonts w:ascii="Times New Roman" w:eastAsia="Times New Roman" w:hAnsi="Times New Roman" w:cs="Times New Roman"/>
          <w:sz w:val="24"/>
          <w:szCs w:val="24"/>
          <w:lang w:eastAsia="hr-HR"/>
        </w:rPr>
        <w:t xml:space="preserve">te uvjeta za njihovo korištenje </w:t>
      </w:r>
    </w:p>
    <w:p w14:paraId="038ECB2B"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proizvoda i postupaka za čišćenje i održavanje </w:t>
      </w:r>
    </w:p>
    <w:p w14:paraId="1814F076"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dokumentacije, a što uključuje i pregled </w:t>
      </w:r>
      <w:r w:rsidR="00505CA9" w:rsidRPr="00AD78B3">
        <w:rPr>
          <w:rFonts w:ascii="Times New Roman" w:eastAsia="Times New Roman" w:hAnsi="Times New Roman" w:cs="Times New Roman"/>
          <w:sz w:val="24"/>
          <w:szCs w:val="24"/>
          <w:lang w:eastAsia="hr-HR"/>
        </w:rPr>
        <w:t>P</w:t>
      </w:r>
      <w:r w:rsidR="003E3B61" w:rsidRPr="00AD78B3">
        <w:rPr>
          <w:rFonts w:ascii="Times New Roman" w:eastAsia="Times New Roman" w:hAnsi="Times New Roman" w:cs="Times New Roman"/>
          <w:sz w:val="24"/>
          <w:szCs w:val="24"/>
          <w:lang w:eastAsia="hr-HR"/>
        </w:rPr>
        <w:t>lana sigurnosti vode, evidencija i zabilježenih očitanih vrijednosti s instrumenata (opreme) subjekata</w:t>
      </w:r>
    </w:p>
    <w:p w14:paraId="7659AF6A" w14:textId="77777777" w:rsidR="007643BB" w:rsidRPr="00AD78B3" w:rsidRDefault="00486765"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načina provedbe operativnog monitoringa</w:t>
      </w:r>
      <w:r w:rsidR="003219BC"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monitoringa izvorišta</w:t>
      </w:r>
      <w:r w:rsidR="003219BC" w:rsidRPr="00AD78B3">
        <w:rPr>
          <w:rFonts w:ascii="Times New Roman" w:eastAsia="Times New Roman" w:hAnsi="Times New Roman" w:cs="Times New Roman"/>
          <w:sz w:val="24"/>
          <w:szCs w:val="24"/>
          <w:lang w:eastAsia="hr-HR"/>
        </w:rPr>
        <w:t xml:space="preserve"> </w:t>
      </w:r>
      <w:r w:rsidR="00E26687" w:rsidRPr="00AD78B3">
        <w:rPr>
          <w:rFonts w:ascii="Times New Roman" w:eastAsia="Times New Roman" w:hAnsi="Times New Roman" w:cs="Times New Roman"/>
          <w:sz w:val="24"/>
          <w:szCs w:val="24"/>
          <w:lang w:eastAsia="hr-HR"/>
        </w:rPr>
        <w:t>i praćenja parametara sukladnosti u skladu s člankom 21. stavk</w:t>
      </w:r>
      <w:r w:rsidR="002308E1" w:rsidRPr="00AD78B3">
        <w:rPr>
          <w:rFonts w:ascii="Times New Roman" w:eastAsia="Times New Roman" w:hAnsi="Times New Roman" w:cs="Times New Roman"/>
          <w:sz w:val="24"/>
          <w:szCs w:val="24"/>
          <w:lang w:eastAsia="hr-HR"/>
        </w:rPr>
        <w:t>om</w:t>
      </w:r>
      <w:r w:rsidR="00E26687" w:rsidRPr="00AD78B3">
        <w:rPr>
          <w:rFonts w:ascii="Times New Roman" w:eastAsia="Times New Roman" w:hAnsi="Times New Roman" w:cs="Times New Roman"/>
          <w:sz w:val="24"/>
          <w:szCs w:val="24"/>
          <w:lang w:eastAsia="hr-HR"/>
        </w:rPr>
        <w:t xml:space="preserve"> 4. ovoga Zakona</w:t>
      </w:r>
    </w:p>
    <w:p w14:paraId="69AB5976" w14:textId="77777777" w:rsidR="003E3B61" w:rsidRPr="00AD78B3" w:rsidRDefault="00486765"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načina obavještavanja stanovništva i nadležnih tijela </w:t>
      </w:r>
    </w:p>
    <w:p w14:paraId="6D93E9B1" w14:textId="77777777" w:rsidR="003E3B61" w:rsidRPr="00AD78B3" w:rsidRDefault="00486765"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sustava samokontrole koju su uveli prioritetni objekti kroz procjenu rizika kućne vodoopskrbne mreže i način provedbe monitoringa kućne vodoopskrbne mreže </w:t>
      </w:r>
    </w:p>
    <w:p w14:paraId="5E7925BB" w14:textId="77777777" w:rsidR="003E3B61" w:rsidRPr="00AD78B3" w:rsidRDefault="00486765"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provedbe nadzora nad korektivnim i ostalim mjerama u prioritetnim i ostalim objektima u kojima se pojavilo oboljenje ili smrtni ishod ili kontaminacija kućne vodoopskrbne mreže bakterijom roda </w:t>
      </w:r>
      <w:proofErr w:type="spellStart"/>
      <w:r w:rsidRPr="00AD78B3">
        <w:rPr>
          <w:rFonts w:ascii="Times New Roman" w:eastAsia="Times New Roman" w:hAnsi="Times New Roman" w:cs="Times New Roman"/>
          <w:i/>
          <w:sz w:val="24"/>
          <w:szCs w:val="24"/>
          <w:lang w:eastAsia="hr-HR"/>
        </w:rPr>
        <w:t>Legionella</w:t>
      </w:r>
      <w:proofErr w:type="spellEnd"/>
    </w:p>
    <w:p w14:paraId="68A96FA4" w14:textId="77777777" w:rsidR="003E3B61" w:rsidRPr="00AD78B3" w:rsidRDefault="00486765"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provedbe korektivnih mjera do ponovne uspostave sukladnosti</w:t>
      </w:r>
    </w:p>
    <w:p w14:paraId="472CD852" w14:textId="77777777" w:rsidR="003E3B61" w:rsidRPr="00AD78B3" w:rsidRDefault="00486765"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kontrol</w:t>
      </w:r>
      <w:r w:rsidR="002308E1" w:rsidRPr="00AD78B3">
        <w:rPr>
          <w:rFonts w:ascii="Times New Roman" w:eastAsia="Times New Roman" w:hAnsi="Times New Roman" w:cs="Times New Roman"/>
          <w:sz w:val="24"/>
          <w:szCs w:val="24"/>
          <w:lang w:eastAsia="hr-HR"/>
        </w:rPr>
        <w:t>e</w:t>
      </w:r>
      <w:r w:rsidR="003E3B61" w:rsidRPr="00AD78B3">
        <w:rPr>
          <w:rFonts w:ascii="Times New Roman" w:eastAsia="Times New Roman" w:hAnsi="Times New Roman" w:cs="Times New Roman"/>
          <w:sz w:val="24"/>
          <w:szCs w:val="24"/>
          <w:lang w:eastAsia="hr-HR"/>
        </w:rPr>
        <w:t xml:space="preserve"> koju su uveli subjekti u poslovanju s hranom i ostali subjekti </w:t>
      </w:r>
    </w:p>
    <w:p w14:paraId="1E73914A" w14:textId="77777777" w:rsidR="003E3B61" w:rsidRPr="00AD78B3" w:rsidRDefault="00486765" w:rsidP="002B17D2">
      <w:pPr>
        <w:spacing w:after="0" w:line="240" w:lineRule="auto"/>
        <w:ind w:left="709" w:hanging="709"/>
        <w:contextualSpacing/>
        <w:jc w:val="both"/>
        <w:rPr>
          <w:rFonts w:ascii="Times New Roman" w:eastAsia="Times New Roman" w:hAnsi="Times New Roman" w:cs="Times New Roman"/>
          <w:sz w:val="24"/>
          <w:szCs w:val="24"/>
          <w:lang w:eastAsia="hr-HR"/>
        </w:rPr>
      </w:pPr>
      <w:bookmarkStart w:id="14" w:name="_Hlk87276949"/>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nadzor</w:t>
      </w:r>
      <w:r w:rsidR="002308E1"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nad službenim laboratorijima u dijelu provjere uzimanja uzorka, dostave nesukladnih nalaza te provedbe obveza iz članka 17. podstavaka 4., 5. i 6.</w:t>
      </w:r>
      <w:r w:rsidR="003A5F4E"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ovoga Zakona</w:t>
      </w:r>
      <w:bookmarkEnd w:id="14"/>
      <w:r w:rsidR="002308E1" w:rsidRPr="00AD78B3">
        <w:rPr>
          <w:rFonts w:ascii="Times New Roman" w:eastAsia="Times New Roman" w:hAnsi="Times New Roman" w:cs="Times New Roman"/>
          <w:sz w:val="24"/>
          <w:szCs w:val="24"/>
          <w:lang w:eastAsia="hr-HR"/>
        </w:rPr>
        <w:t>.</w:t>
      </w:r>
    </w:p>
    <w:p w14:paraId="52999302" w14:textId="77777777" w:rsidR="003E3B61" w:rsidRPr="00AD78B3" w:rsidRDefault="003E3B61" w:rsidP="002B17D2">
      <w:pPr>
        <w:spacing w:after="0" w:line="240" w:lineRule="auto"/>
        <w:contextualSpacing/>
        <w:jc w:val="both"/>
        <w:rPr>
          <w:rFonts w:ascii="Times New Roman" w:eastAsia="Times New Roman" w:hAnsi="Times New Roman" w:cs="Times New Roman"/>
          <w:sz w:val="24"/>
          <w:szCs w:val="24"/>
          <w:lang w:eastAsia="hr-HR"/>
        </w:rPr>
      </w:pPr>
    </w:p>
    <w:p w14:paraId="68A9865F" w14:textId="77777777" w:rsidR="003E3B61" w:rsidRPr="00AD78B3" w:rsidRDefault="003E3B61" w:rsidP="002B17D2">
      <w:pPr>
        <w:spacing w:after="0" w:line="240" w:lineRule="auto"/>
        <w:ind w:firstLine="709"/>
        <w:jc w:val="both"/>
        <w:rPr>
          <w:rFonts w:ascii="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Inspekcijski nadzor može obuhvaćati i kontrole koje </w:t>
      </w:r>
      <w:r w:rsidR="003C038A" w:rsidRPr="00AD78B3">
        <w:rPr>
          <w:rFonts w:ascii="Times New Roman" w:eastAsia="Times New Roman" w:hAnsi="Times New Roman" w:cs="Times New Roman"/>
          <w:sz w:val="24"/>
          <w:szCs w:val="24"/>
          <w:lang w:eastAsia="hr-HR"/>
        </w:rPr>
        <w:t xml:space="preserve">sanitarni </w:t>
      </w:r>
      <w:r w:rsidRPr="00AD78B3">
        <w:rPr>
          <w:rFonts w:ascii="Times New Roman" w:eastAsia="Times New Roman" w:hAnsi="Times New Roman" w:cs="Times New Roman"/>
          <w:sz w:val="24"/>
          <w:szCs w:val="24"/>
          <w:lang w:eastAsia="hr-HR"/>
        </w:rPr>
        <w:t>inspektor</w:t>
      </w:r>
      <w:r w:rsidR="003C038A" w:rsidRPr="00AD78B3">
        <w:rPr>
          <w:rFonts w:ascii="Times New Roman" w:eastAsia="Times New Roman" w:hAnsi="Times New Roman" w:cs="Times New Roman"/>
          <w:sz w:val="24"/>
          <w:szCs w:val="24"/>
          <w:lang w:eastAsia="hr-HR"/>
        </w:rPr>
        <w:t xml:space="preserve"> Državnog inspektorata</w:t>
      </w:r>
      <w:r w:rsidRPr="00AD78B3">
        <w:rPr>
          <w:rFonts w:ascii="Times New Roman" w:eastAsia="Times New Roman" w:hAnsi="Times New Roman" w:cs="Times New Roman"/>
          <w:sz w:val="24"/>
          <w:szCs w:val="24"/>
          <w:lang w:eastAsia="hr-HR"/>
        </w:rPr>
        <w:t xml:space="preserve"> provodi mjerenjem vlastitim instrumentima, uzorkovanjem i </w:t>
      </w:r>
      <w:r w:rsidRPr="00AD78B3">
        <w:rPr>
          <w:rFonts w:ascii="Times New Roman" w:hAnsi="Times New Roman" w:cs="Times New Roman"/>
          <w:sz w:val="24"/>
          <w:szCs w:val="24"/>
          <w:lang w:eastAsia="hr-HR"/>
        </w:rPr>
        <w:t>ostalim mjerama nadzora, sukladno posebnim propisima.</w:t>
      </w:r>
    </w:p>
    <w:p w14:paraId="4A94D1C3" w14:textId="77777777" w:rsidR="00486765" w:rsidRPr="00AD78B3" w:rsidRDefault="00486765" w:rsidP="002B17D2">
      <w:pPr>
        <w:spacing w:after="0" w:line="240" w:lineRule="auto"/>
        <w:ind w:firstLine="709"/>
        <w:jc w:val="both"/>
        <w:rPr>
          <w:rFonts w:ascii="Times New Roman" w:eastAsia="Times New Roman" w:hAnsi="Times New Roman" w:cs="Times New Roman"/>
          <w:sz w:val="24"/>
          <w:szCs w:val="24"/>
          <w:lang w:eastAsia="hr-HR"/>
        </w:rPr>
      </w:pPr>
    </w:p>
    <w:p w14:paraId="4A400B38"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U provedbi ovoga Zakona i propisa donesenih na temelju ovoga Zakona sanitarni inspektor </w:t>
      </w:r>
      <w:r w:rsidR="003C038A" w:rsidRPr="00AD78B3">
        <w:rPr>
          <w:rFonts w:ascii="Times New Roman" w:eastAsia="Times New Roman" w:hAnsi="Times New Roman" w:cs="Times New Roman"/>
          <w:sz w:val="24"/>
          <w:szCs w:val="24"/>
          <w:lang w:eastAsia="hr-HR"/>
        </w:rPr>
        <w:t xml:space="preserve">Državnog inspektorata </w:t>
      </w:r>
      <w:r w:rsidRPr="00AD78B3">
        <w:rPr>
          <w:rFonts w:ascii="Times New Roman" w:eastAsia="Times New Roman" w:hAnsi="Times New Roman" w:cs="Times New Roman"/>
          <w:sz w:val="24"/>
          <w:szCs w:val="24"/>
          <w:lang w:eastAsia="hr-HR"/>
        </w:rPr>
        <w:t>obavlja nadzor i nad jedinicama lokalne i područne (regionalne) samouprave</w:t>
      </w:r>
      <w:r w:rsidR="0044005F"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w:t>
      </w:r>
      <w:r w:rsidR="0044005F" w:rsidRPr="00AD78B3">
        <w:rPr>
          <w:rFonts w:ascii="Times New Roman" w:eastAsia="Times New Roman" w:hAnsi="Times New Roman" w:cs="Times New Roman"/>
          <w:sz w:val="24"/>
          <w:szCs w:val="24"/>
          <w:lang w:eastAsia="hr-HR"/>
        </w:rPr>
        <w:t>om</w:t>
      </w:r>
      <w:r w:rsidRPr="00AD78B3">
        <w:rPr>
          <w:rFonts w:ascii="Times New Roman" w:eastAsia="Times New Roman" w:hAnsi="Times New Roman" w:cs="Times New Roman"/>
          <w:sz w:val="24"/>
          <w:szCs w:val="24"/>
          <w:lang w:eastAsia="hr-HR"/>
        </w:rPr>
        <w:t xml:space="preserve"> Zagreb</w:t>
      </w:r>
      <w:r w:rsidR="0044005F" w:rsidRPr="00AD78B3">
        <w:rPr>
          <w:rFonts w:ascii="Times New Roman" w:eastAsia="Times New Roman" w:hAnsi="Times New Roman" w:cs="Times New Roman"/>
          <w:sz w:val="24"/>
          <w:szCs w:val="24"/>
          <w:lang w:eastAsia="hr-HR"/>
        </w:rPr>
        <w:t>om</w:t>
      </w:r>
      <w:r w:rsidRPr="00AD78B3">
        <w:rPr>
          <w:rFonts w:ascii="Times New Roman" w:eastAsia="Times New Roman" w:hAnsi="Times New Roman" w:cs="Times New Roman"/>
          <w:sz w:val="24"/>
          <w:szCs w:val="24"/>
          <w:lang w:eastAsia="hr-HR"/>
        </w:rPr>
        <w:t>.</w:t>
      </w:r>
    </w:p>
    <w:p w14:paraId="15FB33F8" w14:textId="77777777" w:rsidR="00B62AED" w:rsidRPr="00AD78B3" w:rsidRDefault="00B62AED" w:rsidP="002B17D2">
      <w:pPr>
        <w:spacing w:after="0" w:line="240" w:lineRule="auto"/>
        <w:jc w:val="both"/>
        <w:rPr>
          <w:rFonts w:ascii="Times New Roman" w:eastAsia="Times New Roman" w:hAnsi="Times New Roman" w:cs="Times New Roman"/>
          <w:i/>
          <w:sz w:val="24"/>
          <w:szCs w:val="24"/>
          <w:lang w:eastAsia="hr-HR"/>
        </w:rPr>
      </w:pPr>
    </w:p>
    <w:p w14:paraId="79B4935D" w14:textId="77777777" w:rsidR="008D3C62" w:rsidRPr="00AD78B3" w:rsidRDefault="008D3C62" w:rsidP="002B17D2">
      <w:pPr>
        <w:spacing w:after="0" w:line="240" w:lineRule="auto"/>
        <w:jc w:val="center"/>
        <w:rPr>
          <w:rFonts w:ascii="Times New Roman" w:eastAsia="Times New Roman" w:hAnsi="Times New Roman" w:cs="Times New Roman"/>
          <w:i/>
          <w:sz w:val="24"/>
          <w:szCs w:val="24"/>
          <w:lang w:eastAsia="hr-HR"/>
        </w:rPr>
      </w:pPr>
    </w:p>
    <w:p w14:paraId="610575A7" w14:textId="0D7918AE" w:rsidR="00C03C57" w:rsidRPr="00AD78B3" w:rsidRDefault="00B62AED"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Ovlasti</w:t>
      </w:r>
      <w:r w:rsidR="005374C8" w:rsidRPr="00AD78B3">
        <w:rPr>
          <w:rFonts w:ascii="Times New Roman" w:eastAsia="Times New Roman" w:hAnsi="Times New Roman" w:cs="Times New Roman"/>
          <w:sz w:val="24"/>
          <w:szCs w:val="24"/>
          <w:lang w:eastAsia="hr-HR"/>
        </w:rPr>
        <w:t xml:space="preserve"> </w:t>
      </w:r>
      <w:r w:rsidR="005374C8" w:rsidRPr="00AD78B3">
        <w:rPr>
          <w:rFonts w:ascii="Times New Roman" w:eastAsia="Times New Roman" w:hAnsi="Times New Roman" w:cs="Times New Roman"/>
          <w:i/>
          <w:sz w:val="24"/>
          <w:szCs w:val="24"/>
          <w:lang w:eastAsia="hr-HR"/>
        </w:rPr>
        <w:t>sanitarnih inspektora Državnog inspektorata</w:t>
      </w:r>
      <w:r w:rsidRPr="00AD78B3">
        <w:rPr>
          <w:rFonts w:ascii="Times New Roman" w:eastAsia="Times New Roman" w:hAnsi="Times New Roman" w:cs="Times New Roman"/>
          <w:i/>
          <w:sz w:val="24"/>
          <w:szCs w:val="24"/>
          <w:lang w:eastAsia="hr-HR"/>
        </w:rPr>
        <w:t xml:space="preserve"> </w:t>
      </w:r>
    </w:p>
    <w:p w14:paraId="297F693A" w14:textId="77777777" w:rsidR="00F5499C" w:rsidRPr="00AD78B3" w:rsidRDefault="00F5499C" w:rsidP="002B17D2">
      <w:pPr>
        <w:spacing w:after="0" w:line="240" w:lineRule="auto"/>
        <w:jc w:val="center"/>
        <w:rPr>
          <w:rFonts w:ascii="Times New Roman" w:eastAsia="Times New Roman" w:hAnsi="Times New Roman" w:cs="Times New Roman"/>
          <w:i/>
          <w:sz w:val="24"/>
          <w:szCs w:val="24"/>
          <w:lang w:eastAsia="hr-HR"/>
        </w:rPr>
      </w:pPr>
    </w:p>
    <w:p w14:paraId="17F49C95"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66.</w:t>
      </w:r>
    </w:p>
    <w:p w14:paraId="1E27B0AF" w14:textId="77777777" w:rsidR="00486765" w:rsidRPr="00AD78B3" w:rsidRDefault="00486765"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73B1F805" w14:textId="77777777" w:rsidR="003E3B61" w:rsidRPr="00AD78B3" w:rsidRDefault="003E3B61" w:rsidP="002B17D2">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Sanitarni inspektor Državnog inspektorata u provedbi inspekcijskog nadzora i drugih službenih kontrola ima pravo i dužnost narediti provođenje sljedećih mjera:</w:t>
      </w:r>
    </w:p>
    <w:p w14:paraId="0D84DED7" w14:textId="77777777" w:rsidR="00486765" w:rsidRPr="00AD78B3" w:rsidRDefault="00486765" w:rsidP="002B17D2">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3D659DDF"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otklanjanje nedostataka utvrđenih inspekcijskim nadzorom u određenom roku</w:t>
      </w:r>
    </w:p>
    <w:p w14:paraId="7E663D96"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hitno istraživanje uzroka nesukladnosti</w:t>
      </w:r>
    </w:p>
    <w:p w14:paraId="3355B1EF"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otklanjanje nedostataka na temelju mišljenja Stručnog povjerenstva</w:t>
      </w:r>
      <w:r w:rsidR="003C038A" w:rsidRPr="00AD78B3">
        <w:rPr>
          <w:rFonts w:ascii="Times New Roman" w:eastAsia="Times New Roman" w:hAnsi="Times New Roman" w:cs="Times New Roman"/>
          <w:sz w:val="24"/>
          <w:szCs w:val="24"/>
          <w:lang w:eastAsia="hr-HR"/>
        </w:rPr>
        <w:t xml:space="preserve"> iz članka 10. ovoga Zakona</w:t>
      </w:r>
      <w:r w:rsidR="003E3B61" w:rsidRPr="00AD78B3">
        <w:rPr>
          <w:rFonts w:ascii="Times New Roman" w:eastAsia="Times New Roman" w:hAnsi="Times New Roman" w:cs="Times New Roman"/>
          <w:sz w:val="24"/>
          <w:szCs w:val="24"/>
          <w:lang w:eastAsia="hr-HR"/>
        </w:rPr>
        <w:t>, za parametar čije odstupanje se ne smatra značajnim i ne ugrožava ljudsko zdravlje</w:t>
      </w:r>
    </w:p>
    <w:p w14:paraId="7997DCD6"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provedbu korektivnih mjera iz član</w:t>
      </w:r>
      <w:r w:rsidR="003A5F4E"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ka 29., 31. i 46. ovoga Zakona u prioritetnim i ostalim objektima dok se ne dokaže zdravstvena ispravnost vode</w:t>
      </w:r>
      <w:r w:rsidR="003C038A" w:rsidRPr="00AD78B3">
        <w:rPr>
          <w:rFonts w:ascii="Times New Roman" w:eastAsia="Times New Roman" w:hAnsi="Times New Roman" w:cs="Times New Roman"/>
          <w:sz w:val="24"/>
          <w:szCs w:val="24"/>
          <w:lang w:eastAsia="hr-HR"/>
        </w:rPr>
        <w:t xml:space="preserve"> namijenjene</w:t>
      </w:r>
      <w:r w:rsidR="003E3B61" w:rsidRPr="00AD78B3">
        <w:rPr>
          <w:rFonts w:ascii="Times New Roman" w:eastAsia="Times New Roman" w:hAnsi="Times New Roman" w:cs="Times New Roman"/>
          <w:sz w:val="24"/>
          <w:szCs w:val="24"/>
          <w:lang w:eastAsia="hr-HR"/>
        </w:rPr>
        <w:t xml:space="preserve"> za ljudsku potrošnju</w:t>
      </w:r>
    </w:p>
    <w:p w14:paraId="51FFF4BA"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privremeno ograničiti distribuciju vode</w:t>
      </w:r>
      <w:r w:rsidR="003C038A" w:rsidRPr="00AD78B3">
        <w:rPr>
          <w:rFonts w:ascii="Times New Roman" w:eastAsia="Times New Roman" w:hAnsi="Times New Roman" w:cs="Times New Roman"/>
          <w:sz w:val="24"/>
          <w:szCs w:val="24"/>
          <w:lang w:eastAsia="hr-HR"/>
        </w:rPr>
        <w:t xml:space="preserve"> namijenjene</w:t>
      </w:r>
      <w:r w:rsidR="003E3B61" w:rsidRPr="00AD78B3">
        <w:rPr>
          <w:rFonts w:ascii="Times New Roman" w:eastAsia="Times New Roman" w:hAnsi="Times New Roman" w:cs="Times New Roman"/>
          <w:sz w:val="24"/>
          <w:szCs w:val="24"/>
          <w:lang w:eastAsia="hr-HR"/>
        </w:rPr>
        <w:t xml:space="preserve"> za ljudsku potrošnju ako se sumnja u njezinu zdravstvenu ispravnost ili da voda</w:t>
      </w:r>
      <w:r w:rsidR="003C038A" w:rsidRPr="00AD78B3">
        <w:rPr>
          <w:rFonts w:ascii="Times New Roman" w:eastAsia="Times New Roman" w:hAnsi="Times New Roman" w:cs="Times New Roman"/>
          <w:sz w:val="24"/>
          <w:szCs w:val="24"/>
          <w:lang w:eastAsia="hr-HR"/>
        </w:rPr>
        <w:t xml:space="preserve"> namijenjena za ljudsku potrošnju </w:t>
      </w:r>
      <w:r w:rsidR="003E3B61" w:rsidRPr="00AD78B3">
        <w:rPr>
          <w:rFonts w:ascii="Times New Roman" w:eastAsia="Times New Roman" w:hAnsi="Times New Roman" w:cs="Times New Roman"/>
          <w:sz w:val="24"/>
          <w:szCs w:val="24"/>
          <w:lang w:eastAsia="hr-HR"/>
        </w:rPr>
        <w:t>ne ispunjava uvjete propisane pravilnik</w:t>
      </w:r>
      <w:r w:rsidR="00B07916" w:rsidRPr="00AD78B3">
        <w:rPr>
          <w:rFonts w:ascii="Times New Roman" w:eastAsia="Times New Roman" w:hAnsi="Times New Roman" w:cs="Times New Roman"/>
          <w:sz w:val="24"/>
          <w:szCs w:val="24"/>
          <w:lang w:eastAsia="hr-HR"/>
        </w:rPr>
        <w:t>om</w:t>
      </w:r>
      <w:r w:rsidR="00A60F1A" w:rsidRPr="00AD78B3">
        <w:rPr>
          <w:rFonts w:ascii="Times New Roman" w:eastAsia="Times New Roman" w:hAnsi="Times New Roman" w:cs="Times New Roman"/>
          <w:sz w:val="24"/>
          <w:szCs w:val="24"/>
          <w:lang w:eastAsia="hr-HR"/>
        </w:rPr>
        <w:t xml:space="preserve"> </w:t>
      </w:r>
      <w:r w:rsidR="009A7BC6" w:rsidRPr="00AD78B3">
        <w:rPr>
          <w:rFonts w:ascii="Times New Roman" w:eastAsia="Times New Roman" w:hAnsi="Times New Roman" w:cs="Times New Roman"/>
          <w:sz w:val="24"/>
          <w:szCs w:val="24"/>
          <w:lang w:eastAsia="hr-HR"/>
        </w:rPr>
        <w:t xml:space="preserve">iz članka 9. stavka 1. podstavka 1. </w:t>
      </w:r>
      <w:r w:rsidR="003E3B61" w:rsidRPr="00AD78B3">
        <w:rPr>
          <w:rFonts w:ascii="Times New Roman" w:eastAsia="Times New Roman" w:hAnsi="Times New Roman" w:cs="Times New Roman"/>
          <w:sz w:val="24"/>
          <w:szCs w:val="24"/>
          <w:lang w:eastAsia="hr-HR"/>
        </w:rPr>
        <w:t>ovoga Zakona</w:t>
      </w:r>
    </w:p>
    <w:p w14:paraId="635C6E7E"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zabraniti opskrbu vodom</w:t>
      </w:r>
      <w:r w:rsidR="003C038A" w:rsidRPr="00AD78B3">
        <w:rPr>
          <w:rFonts w:ascii="Times New Roman" w:eastAsia="Times New Roman" w:hAnsi="Times New Roman" w:cs="Times New Roman"/>
          <w:sz w:val="24"/>
          <w:szCs w:val="24"/>
          <w:lang w:eastAsia="hr-HR"/>
        </w:rPr>
        <w:t xml:space="preserve"> namijenjenom za ljudsku potrošnju</w:t>
      </w:r>
      <w:r w:rsidR="003E3B61" w:rsidRPr="00AD78B3">
        <w:rPr>
          <w:rFonts w:ascii="Times New Roman" w:eastAsia="Times New Roman" w:hAnsi="Times New Roman" w:cs="Times New Roman"/>
          <w:sz w:val="24"/>
          <w:szCs w:val="24"/>
          <w:lang w:eastAsia="hr-HR"/>
        </w:rPr>
        <w:t>, distribuciju, stavljanje na tržište vode namijenjene za ljudsku potrošnju koja je zdravstveno neispravna</w:t>
      </w:r>
      <w:r w:rsidR="003C038A" w:rsidRPr="00AD78B3">
        <w:rPr>
          <w:rFonts w:ascii="Times New Roman" w:eastAsia="Times New Roman" w:hAnsi="Times New Roman" w:cs="Times New Roman"/>
          <w:sz w:val="24"/>
          <w:szCs w:val="24"/>
          <w:lang w:eastAsia="hr-HR"/>
        </w:rPr>
        <w:t xml:space="preserve"> i</w:t>
      </w:r>
      <w:r w:rsidR="003E3B61" w:rsidRPr="00AD78B3">
        <w:rPr>
          <w:rFonts w:ascii="Times New Roman" w:eastAsia="Times New Roman" w:hAnsi="Times New Roman" w:cs="Times New Roman"/>
          <w:sz w:val="24"/>
          <w:szCs w:val="24"/>
          <w:lang w:eastAsia="hr-HR"/>
        </w:rPr>
        <w:t xml:space="preserve"> predstavlja opasnost ili potencijalnu opasnost za zdravlje ljudi</w:t>
      </w:r>
    </w:p>
    <w:p w14:paraId="6C07B954"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zabraniti korištenje vode</w:t>
      </w:r>
      <w:r w:rsidR="003C038A" w:rsidRPr="00AD78B3">
        <w:rPr>
          <w:rFonts w:ascii="Times New Roman" w:eastAsia="Times New Roman" w:hAnsi="Times New Roman" w:cs="Times New Roman"/>
          <w:sz w:val="24"/>
          <w:szCs w:val="24"/>
          <w:lang w:eastAsia="hr-HR"/>
        </w:rPr>
        <w:t xml:space="preserve"> namijenje</w:t>
      </w:r>
      <w:r w:rsidR="00BD4DB3" w:rsidRPr="00AD78B3">
        <w:rPr>
          <w:rFonts w:ascii="Times New Roman" w:eastAsia="Times New Roman" w:hAnsi="Times New Roman" w:cs="Times New Roman"/>
          <w:sz w:val="24"/>
          <w:szCs w:val="24"/>
          <w:lang w:eastAsia="hr-HR"/>
        </w:rPr>
        <w:t>ne</w:t>
      </w:r>
      <w:r w:rsidR="003E3B61" w:rsidRPr="00AD78B3">
        <w:rPr>
          <w:rFonts w:ascii="Times New Roman" w:eastAsia="Times New Roman" w:hAnsi="Times New Roman" w:cs="Times New Roman"/>
          <w:sz w:val="24"/>
          <w:szCs w:val="24"/>
          <w:lang w:eastAsia="hr-HR"/>
        </w:rPr>
        <w:t xml:space="preserve"> za ljudsku potrošnju u objektu ili dijelu objekta u kojem je utvrđena visoka kontaminacija sustava bakterijom </w:t>
      </w:r>
      <w:proofErr w:type="spellStart"/>
      <w:r w:rsidR="003E3B61" w:rsidRPr="00AD78B3">
        <w:rPr>
          <w:rFonts w:ascii="Times New Roman" w:eastAsia="Times New Roman" w:hAnsi="Times New Roman" w:cs="Times New Roman"/>
          <w:i/>
          <w:sz w:val="24"/>
          <w:szCs w:val="24"/>
          <w:lang w:eastAsia="hr-HR"/>
        </w:rPr>
        <w:t>Legionella</w:t>
      </w:r>
      <w:proofErr w:type="spellEnd"/>
      <w:r w:rsidR="003E3B61" w:rsidRPr="00AD78B3">
        <w:rPr>
          <w:rFonts w:ascii="Times New Roman" w:eastAsia="Times New Roman" w:hAnsi="Times New Roman" w:cs="Times New Roman"/>
          <w:i/>
          <w:sz w:val="24"/>
          <w:szCs w:val="24"/>
          <w:lang w:eastAsia="hr-HR"/>
        </w:rPr>
        <w:t>,</w:t>
      </w:r>
      <w:r w:rsidR="003E3B61" w:rsidRPr="00AD78B3">
        <w:rPr>
          <w:rFonts w:ascii="Times New Roman" w:eastAsia="Times New Roman" w:hAnsi="Times New Roman" w:cs="Times New Roman"/>
          <w:sz w:val="24"/>
          <w:szCs w:val="24"/>
          <w:lang w:eastAsia="hr-HR"/>
        </w:rPr>
        <w:t xml:space="preserve"> dok se ne osigura zdravstveno ispravna voda namijenjena za ljudsku potrošnju</w:t>
      </w:r>
    </w:p>
    <w:p w14:paraId="7F5DB862"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privremeno zabraniti korištenje vode namijenje</w:t>
      </w:r>
      <w:r w:rsidR="00AE388B" w:rsidRPr="00AD78B3">
        <w:rPr>
          <w:rFonts w:ascii="Times New Roman" w:eastAsia="Times New Roman" w:hAnsi="Times New Roman" w:cs="Times New Roman"/>
          <w:sz w:val="24"/>
          <w:szCs w:val="24"/>
          <w:lang w:eastAsia="hr-HR"/>
        </w:rPr>
        <w:t>ne</w:t>
      </w:r>
      <w:r w:rsidR="003E3B61" w:rsidRPr="00AD78B3">
        <w:rPr>
          <w:rFonts w:ascii="Times New Roman" w:eastAsia="Times New Roman" w:hAnsi="Times New Roman" w:cs="Times New Roman"/>
          <w:sz w:val="24"/>
          <w:szCs w:val="24"/>
          <w:lang w:eastAsia="hr-HR"/>
        </w:rPr>
        <w:t xml:space="preserve"> za ljudsku potrošnju u svrhu tuširanja (kupanja, pranja) korisnika u objektu ili dijelu objekta u kojem je došlo do oboljenja ili smrtnog ishoda od bakterije </w:t>
      </w:r>
      <w:proofErr w:type="spellStart"/>
      <w:r w:rsidR="003E3B61" w:rsidRPr="00AD78B3">
        <w:rPr>
          <w:rFonts w:ascii="Times New Roman" w:eastAsia="Times New Roman" w:hAnsi="Times New Roman" w:cs="Times New Roman"/>
          <w:i/>
          <w:sz w:val="24"/>
          <w:szCs w:val="24"/>
          <w:lang w:eastAsia="hr-HR"/>
        </w:rPr>
        <w:t>Legionella</w:t>
      </w:r>
      <w:proofErr w:type="spellEnd"/>
      <w:r w:rsidR="003E3B61" w:rsidRPr="00AD78B3">
        <w:rPr>
          <w:rFonts w:ascii="Times New Roman" w:eastAsia="Times New Roman" w:hAnsi="Times New Roman" w:cs="Times New Roman"/>
          <w:sz w:val="24"/>
          <w:szCs w:val="24"/>
          <w:lang w:eastAsia="hr-HR"/>
        </w:rPr>
        <w:t>, dok se ne dokaže zdravstveno ispravna voda</w:t>
      </w:r>
      <w:r w:rsidR="00AE388B" w:rsidRPr="00AD78B3">
        <w:rPr>
          <w:rFonts w:ascii="Times New Roman" w:eastAsia="Times New Roman" w:hAnsi="Times New Roman" w:cs="Times New Roman"/>
          <w:sz w:val="24"/>
          <w:szCs w:val="24"/>
          <w:lang w:eastAsia="hr-HR"/>
        </w:rPr>
        <w:t xml:space="preserve"> namijenjena</w:t>
      </w:r>
      <w:r w:rsidR="003E3B61" w:rsidRPr="00AD78B3">
        <w:rPr>
          <w:rFonts w:ascii="Times New Roman" w:eastAsia="Times New Roman" w:hAnsi="Times New Roman" w:cs="Times New Roman"/>
          <w:sz w:val="24"/>
          <w:szCs w:val="24"/>
          <w:lang w:eastAsia="hr-HR"/>
        </w:rPr>
        <w:t xml:space="preserve"> za ljudsku potrošnju</w:t>
      </w:r>
    </w:p>
    <w:p w14:paraId="497784F5"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zabraniti ili ograničiti korištenje vode</w:t>
      </w:r>
      <w:r w:rsidR="003C038A" w:rsidRPr="00AD78B3">
        <w:rPr>
          <w:rFonts w:ascii="Times New Roman" w:eastAsia="Times New Roman" w:hAnsi="Times New Roman" w:cs="Times New Roman"/>
          <w:sz w:val="24"/>
          <w:szCs w:val="24"/>
          <w:lang w:eastAsia="hr-HR"/>
        </w:rPr>
        <w:t xml:space="preserve"> namijenje</w:t>
      </w:r>
      <w:r w:rsidR="006865C7" w:rsidRPr="00AD78B3">
        <w:rPr>
          <w:rFonts w:ascii="Times New Roman" w:eastAsia="Times New Roman" w:hAnsi="Times New Roman" w:cs="Times New Roman"/>
          <w:sz w:val="24"/>
          <w:szCs w:val="24"/>
          <w:lang w:eastAsia="hr-HR"/>
        </w:rPr>
        <w:t>ne</w:t>
      </w:r>
      <w:r w:rsidR="003C038A" w:rsidRPr="00AD78B3">
        <w:rPr>
          <w:rFonts w:ascii="Times New Roman" w:eastAsia="Times New Roman" w:hAnsi="Times New Roman" w:cs="Times New Roman"/>
          <w:sz w:val="24"/>
          <w:szCs w:val="24"/>
          <w:lang w:eastAsia="hr-HR"/>
        </w:rPr>
        <w:t xml:space="preserve"> za ljudsku potrošnju</w:t>
      </w:r>
      <w:r w:rsidR="003E3B61" w:rsidRPr="00AD78B3">
        <w:rPr>
          <w:rFonts w:ascii="Times New Roman" w:eastAsia="Times New Roman" w:hAnsi="Times New Roman" w:cs="Times New Roman"/>
          <w:sz w:val="24"/>
          <w:szCs w:val="24"/>
          <w:lang w:eastAsia="hr-HR"/>
        </w:rPr>
        <w:t xml:space="preserve"> u proizvodnji hrane i predmeta opće uporabe</w:t>
      </w:r>
    </w:p>
    <w:p w14:paraId="09348080"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zabraniti uporabu objekta ili dijela objekta, radnih i pomoćnih prostorija, prostora, postrojenja, uređaja i opreme koji ne odgovaraju propisanim uvjetima, dok se ne ispune propisani uvjeti </w:t>
      </w:r>
    </w:p>
    <w:p w14:paraId="3E326BA4"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zabraniti uporabu objekta ili dijela objekta, radnih i pomoćnih prostorija, prostora, postrojenja, uređaja i/ili opreme dok se ne osigura zdravstveno ispravna voda</w:t>
      </w:r>
      <w:r w:rsidR="00680C50" w:rsidRPr="00AD78B3">
        <w:rPr>
          <w:rFonts w:ascii="Times New Roman" w:eastAsia="Times New Roman" w:hAnsi="Times New Roman" w:cs="Times New Roman"/>
          <w:sz w:val="24"/>
          <w:szCs w:val="24"/>
          <w:lang w:eastAsia="hr-HR"/>
        </w:rPr>
        <w:t xml:space="preserve"> namijenjena </w:t>
      </w:r>
      <w:r w:rsidR="003E3B61" w:rsidRPr="00AD78B3">
        <w:rPr>
          <w:rFonts w:ascii="Times New Roman" w:eastAsia="Times New Roman" w:hAnsi="Times New Roman" w:cs="Times New Roman"/>
          <w:sz w:val="24"/>
          <w:szCs w:val="24"/>
          <w:lang w:eastAsia="hr-HR"/>
        </w:rPr>
        <w:t>za ljudsku potrošnju</w:t>
      </w:r>
    </w:p>
    <w:p w14:paraId="2F5854CF"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obavještavanje potrošača o rizicima za ljudsko zdravlje od neispravne vode namijenjene za ljudsku potrošnju i dati im odgovarajuće preporuke</w:t>
      </w:r>
    </w:p>
    <w:p w14:paraId="6ABA680E"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provođenje ispitivanja vode </w:t>
      </w:r>
      <w:r w:rsidR="00680C50" w:rsidRPr="00AD78B3">
        <w:rPr>
          <w:rFonts w:ascii="Times New Roman" w:eastAsia="Times New Roman" w:hAnsi="Times New Roman" w:cs="Times New Roman"/>
          <w:sz w:val="24"/>
          <w:szCs w:val="24"/>
          <w:lang w:eastAsia="hr-HR"/>
        </w:rPr>
        <w:t>namijenje</w:t>
      </w:r>
      <w:r w:rsidR="000504D6" w:rsidRPr="00AD78B3">
        <w:rPr>
          <w:rFonts w:ascii="Times New Roman" w:eastAsia="Times New Roman" w:hAnsi="Times New Roman" w:cs="Times New Roman"/>
          <w:sz w:val="24"/>
          <w:szCs w:val="24"/>
          <w:lang w:eastAsia="hr-HR"/>
        </w:rPr>
        <w:t>ne</w:t>
      </w:r>
      <w:r w:rsidR="00680C50" w:rsidRPr="00AD78B3">
        <w:rPr>
          <w:rFonts w:ascii="Times New Roman" w:eastAsia="Times New Roman" w:hAnsi="Times New Roman" w:cs="Times New Roman"/>
          <w:sz w:val="24"/>
          <w:szCs w:val="24"/>
          <w:lang w:eastAsia="hr-HR"/>
        </w:rPr>
        <w:t xml:space="preserve"> za ljudsku potrošnju </w:t>
      </w:r>
      <w:r w:rsidR="003E3B61" w:rsidRPr="00AD78B3">
        <w:rPr>
          <w:rFonts w:ascii="Times New Roman" w:eastAsia="Times New Roman" w:hAnsi="Times New Roman" w:cs="Times New Roman"/>
          <w:sz w:val="24"/>
          <w:szCs w:val="24"/>
          <w:lang w:eastAsia="hr-HR"/>
        </w:rPr>
        <w:t>na vodocrpilištu</w:t>
      </w:r>
    </w:p>
    <w:p w14:paraId="0C36DFA5"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uzimanje uzoraka i ispitivanja vode</w:t>
      </w:r>
      <w:r w:rsidR="00680C50"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namijenjene za ljudsku potrošnju propisanom učestalošću</w:t>
      </w:r>
    </w:p>
    <w:p w14:paraId="302E6867"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provođenje dodatnih uzorkovanja s povećanom učestalošću</w:t>
      </w:r>
    </w:p>
    <w:p w14:paraId="7F67F861"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dodatno uzorkovanje na kućnoj vodoopskrbnoj mreži, gdje je prethodno utvrđena nesukladnost</w:t>
      </w:r>
    </w:p>
    <w:p w14:paraId="52B08D95"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narediti uzimanje uzoraka i provedbu korektivnih mjera objektu u kojem su se pojavili negativni učinci po ljudsko zdravlje kao posljedica korištenja vode namijenjena za ljudsku potrošnju</w:t>
      </w:r>
    </w:p>
    <w:p w14:paraId="5A348024"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uklanjanje nesukladnog parametra iz kućne vodoopskrbne mreže </w:t>
      </w:r>
    </w:p>
    <w:p w14:paraId="2B24DE50"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w:t>
      </w:r>
      <w:r w:rsidR="00486765"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zabraniti lažno oglašavanje zdravstveno ispravne vode</w:t>
      </w:r>
      <w:r w:rsidR="00680C50" w:rsidRPr="00AD78B3">
        <w:rPr>
          <w:rFonts w:ascii="Times New Roman" w:eastAsia="Times New Roman" w:hAnsi="Times New Roman" w:cs="Times New Roman"/>
          <w:sz w:val="24"/>
          <w:szCs w:val="24"/>
          <w:lang w:eastAsia="hr-HR"/>
        </w:rPr>
        <w:t xml:space="preserve"> namijenjene za ljudsku potrošnju</w:t>
      </w:r>
      <w:r w:rsidRPr="00AD78B3">
        <w:rPr>
          <w:rFonts w:ascii="Times New Roman" w:eastAsia="Times New Roman" w:hAnsi="Times New Roman" w:cs="Times New Roman"/>
          <w:sz w:val="24"/>
          <w:szCs w:val="24"/>
          <w:lang w:eastAsia="hr-HR"/>
        </w:rPr>
        <w:t xml:space="preserve"> kao nesukladne</w:t>
      </w:r>
      <w:r w:rsidR="00C03C57" w:rsidRPr="00AD78B3">
        <w:rPr>
          <w:rFonts w:ascii="Times New Roman" w:eastAsia="Times New Roman" w:hAnsi="Times New Roman" w:cs="Times New Roman"/>
          <w:sz w:val="24"/>
          <w:szCs w:val="24"/>
          <w:lang w:eastAsia="hr-HR"/>
        </w:rPr>
        <w:t>.</w:t>
      </w:r>
    </w:p>
    <w:p w14:paraId="407178DB" w14:textId="77777777" w:rsidR="00486765"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p>
    <w:p w14:paraId="5C364292"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U slučaju utvrđivanja nesukladnosti parametra olova kao posljedice neprikladne kućne vodoopskrbne mreže mjere sanacije će se donositi samo u prioritetnim objektima.</w:t>
      </w:r>
    </w:p>
    <w:p w14:paraId="28A4D327" w14:textId="77777777" w:rsidR="00CA1523" w:rsidRPr="00AD78B3" w:rsidRDefault="00CA1523" w:rsidP="002B17D2">
      <w:pPr>
        <w:spacing w:after="0" w:line="240" w:lineRule="auto"/>
        <w:jc w:val="both"/>
        <w:rPr>
          <w:rFonts w:ascii="Times New Roman" w:eastAsia="Times New Roman" w:hAnsi="Times New Roman" w:cs="Times New Roman"/>
          <w:sz w:val="24"/>
          <w:szCs w:val="24"/>
          <w:lang w:eastAsia="hr-HR"/>
        </w:rPr>
      </w:pPr>
    </w:p>
    <w:p w14:paraId="56453929"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Ako ovim Zakonom nije drugačije određeno na odredbe inspekcijskog nadzora nad kemikalijama, </w:t>
      </w:r>
      <w:proofErr w:type="spellStart"/>
      <w:r w:rsidRPr="00AD78B3">
        <w:rPr>
          <w:rFonts w:ascii="Times New Roman" w:eastAsia="Times New Roman" w:hAnsi="Times New Roman" w:cs="Times New Roman"/>
          <w:sz w:val="24"/>
          <w:szCs w:val="24"/>
          <w:lang w:eastAsia="hr-HR"/>
        </w:rPr>
        <w:t>biocidnim</w:t>
      </w:r>
      <w:proofErr w:type="spellEnd"/>
      <w:r w:rsidRPr="00AD78B3">
        <w:rPr>
          <w:rFonts w:ascii="Times New Roman" w:eastAsia="Times New Roman" w:hAnsi="Times New Roman" w:cs="Times New Roman"/>
          <w:sz w:val="24"/>
          <w:szCs w:val="24"/>
          <w:lang w:eastAsia="hr-HR"/>
        </w:rPr>
        <w:t xml:space="preserve"> proizvodima, sredstvima za filtriranje vode namijenjene za ljudsku potrošnju primjenjuju se na odgovarajući način posebni propisi kojima je uređeno područje kemikalija, </w:t>
      </w:r>
      <w:proofErr w:type="spellStart"/>
      <w:r w:rsidRPr="00AD78B3">
        <w:rPr>
          <w:rFonts w:ascii="Times New Roman" w:eastAsia="Times New Roman" w:hAnsi="Times New Roman" w:cs="Times New Roman"/>
          <w:sz w:val="24"/>
          <w:szCs w:val="24"/>
          <w:lang w:eastAsia="hr-HR"/>
        </w:rPr>
        <w:t>biocidnih</w:t>
      </w:r>
      <w:proofErr w:type="spellEnd"/>
      <w:r w:rsidRPr="00AD78B3">
        <w:rPr>
          <w:rFonts w:ascii="Times New Roman" w:eastAsia="Times New Roman" w:hAnsi="Times New Roman" w:cs="Times New Roman"/>
          <w:sz w:val="24"/>
          <w:szCs w:val="24"/>
          <w:lang w:eastAsia="hr-HR"/>
        </w:rPr>
        <w:t xml:space="preserve"> proizvoda i predmeta opće uporabe te zakona kojim se uređuje postupanje sanitarnih inspektora</w:t>
      </w:r>
      <w:r w:rsidR="00145EA6" w:rsidRPr="00AD78B3">
        <w:rPr>
          <w:rFonts w:ascii="Times New Roman" w:eastAsia="Times New Roman" w:hAnsi="Times New Roman" w:cs="Times New Roman"/>
          <w:sz w:val="24"/>
          <w:szCs w:val="24"/>
          <w:lang w:eastAsia="hr-HR"/>
        </w:rPr>
        <w:t xml:space="preserve"> Državnog inspektorata</w:t>
      </w:r>
      <w:r w:rsidRPr="00AD78B3">
        <w:rPr>
          <w:rFonts w:ascii="Times New Roman" w:eastAsia="Times New Roman" w:hAnsi="Times New Roman" w:cs="Times New Roman"/>
          <w:sz w:val="24"/>
          <w:szCs w:val="24"/>
          <w:lang w:eastAsia="hr-HR"/>
        </w:rPr>
        <w:t>.</w:t>
      </w:r>
    </w:p>
    <w:p w14:paraId="38AECA5D" w14:textId="77777777" w:rsidR="00486765" w:rsidRPr="00AD78B3" w:rsidRDefault="00486765"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24961DEA" w14:textId="77777777" w:rsidR="003E3B61" w:rsidRPr="00AD78B3" w:rsidRDefault="003E3B61"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Prilikom određivanja mjera iz stav</w:t>
      </w:r>
      <w:r w:rsidR="003073AD"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ka 1. i 2. ovoga članka, nadležni inspektor uzima u obzir rezultate procjene rizika koju je, na temelju dostupnih znanstvenih dokaza, donijelo Stručno povjerenstvo</w:t>
      </w:r>
      <w:r w:rsidR="00865B06"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iz članka 10. ovoga Zakona. </w:t>
      </w:r>
    </w:p>
    <w:p w14:paraId="2E066277" w14:textId="77777777" w:rsidR="00486765" w:rsidRPr="00AD78B3" w:rsidRDefault="00486765"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45FC3B82" w14:textId="77777777" w:rsidR="003E3B61" w:rsidRPr="00AD78B3" w:rsidRDefault="003E3B61"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Iznimno od provođenja mjera utvrđenih u stavku 1. ovoga članka,</w:t>
      </w:r>
      <w:r w:rsidR="00C03C57"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u slučaju utvrđivanja nesukladnosti u stambenim objektima i poslovnim objektima s više vlasnika</w:t>
      </w:r>
      <w:r w:rsidR="00C24822"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korisnika inspektor postupa u skladu s člankom 55. stavkom 4. ovoga Zakona. </w:t>
      </w:r>
    </w:p>
    <w:p w14:paraId="7039EEAD" w14:textId="77777777" w:rsidR="002401AF" w:rsidRPr="00AD78B3" w:rsidRDefault="002401AF" w:rsidP="002B17D2">
      <w:pPr>
        <w:spacing w:after="0" w:line="240" w:lineRule="auto"/>
        <w:contextualSpacing/>
        <w:rPr>
          <w:rFonts w:ascii="Times New Roman" w:eastAsia="Times New Roman" w:hAnsi="Times New Roman" w:cs="Times New Roman"/>
          <w:i/>
          <w:sz w:val="24"/>
          <w:szCs w:val="24"/>
          <w:lang w:eastAsia="hr-HR"/>
        </w:rPr>
      </w:pPr>
    </w:p>
    <w:p w14:paraId="79866478" w14:textId="77777777" w:rsidR="00C03C57" w:rsidRPr="00AD78B3" w:rsidRDefault="00A471BF" w:rsidP="002B17D2">
      <w:pPr>
        <w:spacing w:after="0" w:line="240" w:lineRule="auto"/>
        <w:contextualSpacing/>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Rješenje o provođenju mjera</w:t>
      </w:r>
    </w:p>
    <w:p w14:paraId="33C95917" w14:textId="77777777" w:rsidR="00F5499C" w:rsidRPr="00AD78B3" w:rsidRDefault="00F5499C" w:rsidP="002B17D2">
      <w:pPr>
        <w:spacing w:after="0" w:line="240" w:lineRule="auto"/>
        <w:contextualSpacing/>
        <w:jc w:val="center"/>
        <w:rPr>
          <w:rFonts w:ascii="Times New Roman" w:eastAsia="Times New Roman" w:hAnsi="Times New Roman" w:cs="Times New Roman"/>
          <w:i/>
          <w:sz w:val="24"/>
          <w:szCs w:val="24"/>
          <w:lang w:eastAsia="hr-HR"/>
        </w:rPr>
      </w:pPr>
    </w:p>
    <w:p w14:paraId="4E6B86D2"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67.</w:t>
      </w:r>
    </w:p>
    <w:p w14:paraId="0E1FFA5D" w14:textId="77777777" w:rsidR="003E3B61" w:rsidRPr="00AD78B3" w:rsidRDefault="003E3B61"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7BD46D9D"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Sanitarni inspektor Državnog inspektorata donosi rješenje kojim naređuje provođenje mjera iz članka 66. ovoga Zakona.</w:t>
      </w:r>
    </w:p>
    <w:p w14:paraId="1F7E2A35" w14:textId="77777777" w:rsidR="00486765" w:rsidRPr="00AD78B3" w:rsidRDefault="00486765" w:rsidP="002B17D2">
      <w:pPr>
        <w:spacing w:after="0" w:line="240" w:lineRule="auto"/>
        <w:ind w:firstLine="709"/>
        <w:jc w:val="both"/>
        <w:rPr>
          <w:rFonts w:ascii="Times New Roman" w:eastAsia="Times New Roman" w:hAnsi="Times New Roman" w:cs="Times New Roman"/>
          <w:sz w:val="24"/>
          <w:szCs w:val="24"/>
          <w:lang w:eastAsia="hr-HR"/>
        </w:rPr>
      </w:pPr>
    </w:p>
    <w:p w14:paraId="4625E4A2"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bookmarkStart w:id="15" w:name="_Hlk124325416"/>
      <w:r w:rsidRPr="00AD78B3">
        <w:rPr>
          <w:rFonts w:ascii="Times New Roman" w:eastAsia="Times New Roman" w:hAnsi="Times New Roman" w:cs="Times New Roman"/>
          <w:sz w:val="24"/>
          <w:szCs w:val="24"/>
          <w:lang w:eastAsia="hr-HR"/>
        </w:rPr>
        <w:t>Protiv rješenja iz stavka 1. ovoga članka koje je donio sanitarni inspektor Državnog inspektorata dopuštena je žalba nadležnoj ustrojstvenoj jedinici za drugostupanjski postupak u središnjem uredu Državnog inspektorata sukladno propisu kojim se uređuje ustrojstvo Državnog inspektorata.</w:t>
      </w:r>
    </w:p>
    <w:bookmarkEnd w:id="15"/>
    <w:p w14:paraId="36C0E93A" w14:textId="77777777" w:rsidR="00486765" w:rsidRPr="00AD78B3" w:rsidRDefault="00486765" w:rsidP="002B17D2">
      <w:pPr>
        <w:spacing w:after="0" w:line="240" w:lineRule="auto"/>
        <w:ind w:firstLine="709"/>
        <w:jc w:val="both"/>
        <w:rPr>
          <w:rFonts w:ascii="Times New Roman" w:eastAsia="Times New Roman" w:hAnsi="Times New Roman" w:cs="Times New Roman"/>
          <w:sz w:val="24"/>
          <w:szCs w:val="24"/>
          <w:lang w:eastAsia="hr-HR"/>
        </w:rPr>
      </w:pPr>
    </w:p>
    <w:p w14:paraId="21C02FC3"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Žalba protiv rješenja iz stavka 1. ovoga članka ne odgađa izvršenje rješenja.</w:t>
      </w:r>
    </w:p>
    <w:p w14:paraId="64F50F93" w14:textId="77777777" w:rsidR="003E3B61" w:rsidRPr="00AD78B3" w:rsidRDefault="003E3B61" w:rsidP="002B17D2">
      <w:pPr>
        <w:spacing w:after="0" w:line="240" w:lineRule="auto"/>
        <w:rPr>
          <w:rFonts w:ascii="Times New Roman" w:eastAsia="Times New Roman" w:hAnsi="Times New Roman" w:cs="Times New Roman"/>
          <w:sz w:val="24"/>
          <w:szCs w:val="24"/>
          <w:lang w:eastAsia="hr-HR"/>
        </w:rPr>
      </w:pPr>
    </w:p>
    <w:p w14:paraId="28635C09" w14:textId="77777777" w:rsidR="00A471BF" w:rsidRPr="00AD78B3" w:rsidRDefault="00CA63CB"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Donošenje u</w:t>
      </w:r>
      <w:r w:rsidR="00A471BF" w:rsidRPr="00AD78B3">
        <w:rPr>
          <w:rFonts w:ascii="Times New Roman" w:eastAsia="Times New Roman" w:hAnsi="Times New Roman" w:cs="Times New Roman"/>
          <w:i/>
          <w:sz w:val="24"/>
          <w:szCs w:val="24"/>
          <w:lang w:eastAsia="hr-HR"/>
        </w:rPr>
        <w:t>smeno</w:t>
      </w:r>
      <w:r w:rsidRPr="00AD78B3">
        <w:rPr>
          <w:rFonts w:ascii="Times New Roman" w:eastAsia="Times New Roman" w:hAnsi="Times New Roman" w:cs="Times New Roman"/>
          <w:i/>
          <w:sz w:val="24"/>
          <w:szCs w:val="24"/>
          <w:lang w:eastAsia="hr-HR"/>
        </w:rPr>
        <w:t>g</w:t>
      </w:r>
      <w:r w:rsidR="00A471BF" w:rsidRPr="00AD78B3">
        <w:rPr>
          <w:rFonts w:ascii="Times New Roman" w:eastAsia="Times New Roman" w:hAnsi="Times New Roman" w:cs="Times New Roman"/>
          <w:i/>
          <w:sz w:val="24"/>
          <w:szCs w:val="24"/>
          <w:lang w:eastAsia="hr-HR"/>
        </w:rPr>
        <w:t xml:space="preserve"> rješenj</w:t>
      </w:r>
      <w:r w:rsidRPr="00AD78B3">
        <w:rPr>
          <w:rFonts w:ascii="Times New Roman" w:eastAsia="Times New Roman" w:hAnsi="Times New Roman" w:cs="Times New Roman"/>
          <w:i/>
          <w:sz w:val="24"/>
          <w:szCs w:val="24"/>
          <w:lang w:eastAsia="hr-HR"/>
        </w:rPr>
        <w:t xml:space="preserve">a </w:t>
      </w:r>
    </w:p>
    <w:p w14:paraId="06CE92C0" w14:textId="77777777" w:rsidR="008C3E8C" w:rsidRPr="00AD78B3" w:rsidRDefault="008C3E8C" w:rsidP="002B17D2">
      <w:pPr>
        <w:spacing w:after="0" w:line="240" w:lineRule="auto"/>
        <w:jc w:val="center"/>
        <w:rPr>
          <w:rFonts w:ascii="Times New Roman" w:eastAsia="Times New Roman" w:hAnsi="Times New Roman" w:cs="Times New Roman"/>
          <w:i/>
          <w:sz w:val="24"/>
          <w:szCs w:val="24"/>
          <w:lang w:eastAsia="hr-HR"/>
        </w:rPr>
      </w:pPr>
    </w:p>
    <w:p w14:paraId="3DE07C2F"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68.</w:t>
      </w:r>
    </w:p>
    <w:p w14:paraId="6808E5E6" w14:textId="77777777" w:rsidR="003E3B61" w:rsidRPr="00AD78B3" w:rsidRDefault="003E3B61" w:rsidP="002B17D2">
      <w:pPr>
        <w:spacing w:after="0" w:line="240" w:lineRule="auto"/>
        <w:rPr>
          <w:rFonts w:ascii="Times New Roman" w:eastAsia="Times New Roman" w:hAnsi="Times New Roman" w:cs="Times New Roman"/>
          <w:sz w:val="24"/>
          <w:szCs w:val="24"/>
          <w:lang w:eastAsia="hr-HR"/>
        </w:rPr>
      </w:pPr>
    </w:p>
    <w:p w14:paraId="386885B1"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U provođenju inspekcijskih nadzora sanitarni inspektor Državnog inspektorata ima pravo i dužnost donijeti usmeno rješenje za izvršenje mjera osiguranja kada:</w:t>
      </w:r>
    </w:p>
    <w:p w14:paraId="1CDDA8AD" w14:textId="77777777" w:rsidR="00486765" w:rsidRPr="00AD78B3" w:rsidRDefault="00486765" w:rsidP="002B17D2">
      <w:pPr>
        <w:spacing w:after="0" w:line="240" w:lineRule="auto"/>
        <w:ind w:firstLine="709"/>
        <w:jc w:val="both"/>
        <w:rPr>
          <w:rFonts w:ascii="Times New Roman" w:eastAsia="Times New Roman" w:hAnsi="Times New Roman" w:cs="Times New Roman"/>
          <w:sz w:val="24"/>
          <w:szCs w:val="24"/>
          <w:lang w:eastAsia="hr-HR"/>
        </w:rPr>
      </w:pPr>
    </w:p>
    <w:p w14:paraId="7E9CB25C" w14:textId="77777777" w:rsidR="00C03C57"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postoji opasnost za zdravlje i život ljudi koja zahtijeva da se određena mjera poduzme bez odgode</w:t>
      </w:r>
    </w:p>
    <w:p w14:paraId="5C73787E" w14:textId="77777777" w:rsidR="003E3B61" w:rsidRPr="00AD78B3" w:rsidRDefault="00486765"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postoji opasnost od prikrivanja, zamjene ili uništenja dokaza, ako se mjera ne poduzme bez odgode.</w:t>
      </w:r>
    </w:p>
    <w:p w14:paraId="54E26A64" w14:textId="77777777" w:rsidR="00486765" w:rsidRPr="00AD78B3" w:rsidRDefault="00486765" w:rsidP="002B17D2">
      <w:pPr>
        <w:spacing w:after="0" w:line="240" w:lineRule="auto"/>
        <w:jc w:val="both"/>
        <w:rPr>
          <w:rFonts w:ascii="Times New Roman" w:eastAsia="Times New Roman" w:hAnsi="Times New Roman" w:cs="Times New Roman"/>
          <w:sz w:val="24"/>
          <w:szCs w:val="24"/>
          <w:lang w:eastAsia="hr-HR"/>
        </w:rPr>
      </w:pPr>
    </w:p>
    <w:p w14:paraId="0D185865"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Sanitarni inspektor Državnog inspektorata ima pravo i dužnost narediti izvršenje usmenog rješenja odmah i unosi ga u zapisnik o izvršenom inspekcijskom nadzoru.</w:t>
      </w:r>
    </w:p>
    <w:p w14:paraId="7A03DAE7" w14:textId="77777777" w:rsidR="00486765" w:rsidRPr="00AD78B3" w:rsidRDefault="00486765" w:rsidP="002B17D2">
      <w:pPr>
        <w:spacing w:after="0" w:line="240" w:lineRule="auto"/>
        <w:ind w:firstLine="709"/>
        <w:jc w:val="both"/>
        <w:rPr>
          <w:rFonts w:ascii="Times New Roman" w:eastAsia="Times New Roman" w:hAnsi="Times New Roman" w:cs="Times New Roman"/>
          <w:sz w:val="24"/>
          <w:szCs w:val="24"/>
          <w:lang w:eastAsia="hr-HR"/>
        </w:rPr>
      </w:pPr>
    </w:p>
    <w:p w14:paraId="00F1C350" w14:textId="025139FE"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(3) Sanitarni inspektor Državnog inspektorata će na zahtjev stranke izdati rješenje iz stavka 1. ovoga članka u pisanom obliku, u roku od osam dana od dana donošenja usmenog rješenja.</w:t>
      </w:r>
    </w:p>
    <w:p w14:paraId="012A68F2" w14:textId="77777777" w:rsidR="0008203C" w:rsidRPr="00AD78B3" w:rsidRDefault="0008203C" w:rsidP="002B17D2">
      <w:pPr>
        <w:spacing w:after="0" w:line="240" w:lineRule="auto"/>
        <w:ind w:firstLine="709"/>
        <w:jc w:val="both"/>
        <w:rPr>
          <w:rFonts w:ascii="Times New Roman" w:eastAsia="Times New Roman" w:hAnsi="Times New Roman" w:cs="Times New Roman"/>
          <w:i/>
          <w:sz w:val="24"/>
          <w:szCs w:val="24"/>
          <w:lang w:eastAsia="hr-HR"/>
        </w:rPr>
      </w:pPr>
    </w:p>
    <w:p w14:paraId="55DE7D0C" w14:textId="77777777" w:rsidR="006E01CA" w:rsidRPr="00AD78B3" w:rsidRDefault="00CE5696"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Načelo </w:t>
      </w:r>
      <w:proofErr w:type="spellStart"/>
      <w:r w:rsidR="00A471BF" w:rsidRPr="00AD78B3">
        <w:rPr>
          <w:rFonts w:ascii="Times New Roman" w:eastAsia="Times New Roman" w:hAnsi="Times New Roman" w:cs="Times New Roman"/>
          <w:i/>
          <w:sz w:val="24"/>
          <w:szCs w:val="24"/>
          <w:lang w:eastAsia="hr-HR"/>
        </w:rPr>
        <w:t>oportuniteta</w:t>
      </w:r>
      <w:proofErr w:type="spellEnd"/>
    </w:p>
    <w:p w14:paraId="53701CE9" w14:textId="77777777" w:rsidR="00F5499C" w:rsidRPr="00AD78B3" w:rsidRDefault="00F5499C" w:rsidP="002B17D2">
      <w:pPr>
        <w:spacing w:after="0" w:line="240" w:lineRule="auto"/>
        <w:jc w:val="center"/>
        <w:rPr>
          <w:rFonts w:ascii="Times New Roman" w:eastAsia="Times New Roman" w:hAnsi="Times New Roman" w:cs="Times New Roman"/>
          <w:i/>
          <w:sz w:val="24"/>
          <w:szCs w:val="24"/>
          <w:lang w:eastAsia="hr-HR"/>
        </w:rPr>
      </w:pPr>
    </w:p>
    <w:p w14:paraId="0F11FD00"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Članak 69. </w:t>
      </w:r>
    </w:p>
    <w:p w14:paraId="4023A11F" w14:textId="77777777" w:rsidR="003E3B61" w:rsidRPr="00AD78B3" w:rsidRDefault="003E3B61" w:rsidP="002B17D2">
      <w:pPr>
        <w:spacing w:after="0" w:line="240" w:lineRule="auto"/>
        <w:jc w:val="center"/>
        <w:textAlignment w:val="baseline"/>
        <w:rPr>
          <w:rFonts w:ascii="Times New Roman" w:eastAsia="Times New Roman" w:hAnsi="Times New Roman" w:cs="Times New Roman"/>
          <w:b/>
          <w:sz w:val="24"/>
          <w:szCs w:val="24"/>
          <w:lang w:eastAsia="hr-HR"/>
        </w:rPr>
      </w:pPr>
    </w:p>
    <w:p w14:paraId="31E8FDFA"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bookmarkStart w:id="16" w:name="_Hlk82589896"/>
      <w:r w:rsidRPr="00AD78B3">
        <w:rPr>
          <w:rFonts w:ascii="Times New Roman" w:eastAsia="Times New Roman" w:hAnsi="Times New Roman" w:cs="Times New Roman"/>
          <w:sz w:val="24"/>
          <w:szCs w:val="24"/>
          <w:lang w:eastAsia="hr-HR"/>
        </w:rPr>
        <w:t xml:space="preserve">(1) Kad nadležni sanitarni inspektor </w:t>
      </w:r>
      <w:r w:rsidR="00865B06" w:rsidRPr="00AD78B3">
        <w:rPr>
          <w:rFonts w:ascii="Times New Roman" w:eastAsia="Times New Roman" w:hAnsi="Times New Roman" w:cs="Times New Roman"/>
          <w:sz w:val="24"/>
          <w:szCs w:val="24"/>
          <w:lang w:eastAsia="hr-HR"/>
        </w:rPr>
        <w:t xml:space="preserve">Državnog inspektorata </w:t>
      </w:r>
      <w:r w:rsidRPr="00AD78B3">
        <w:rPr>
          <w:rFonts w:ascii="Times New Roman" w:eastAsia="Times New Roman" w:hAnsi="Times New Roman" w:cs="Times New Roman"/>
          <w:sz w:val="24"/>
          <w:szCs w:val="24"/>
          <w:lang w:eastAsia="hr-HR"/>
        </w:rPr>
        <w:t xml:space="preserve">iz članka 60. ovoga Zakona tijekom obavljanja inspekcijskog nadzora utvrdi </w:t>
      </w:r>
      <w:r w:rsidRPr="00AD78B3">
        <w:rPr>
          <w:rFonts w:ascii="Times New Roman" w:hAnsi="Times New Roman" w:cs="Times New Roman"/>
          <w:sz w:val="24"/>
          <w:szCs w:val="24"/>
        </w:rPr>
        <w:t>manje važne nesukladnosti i nepravilnosti u sanitarno-tehničkim i drugim uvjetima koji ne mogu direktno utjecati na ispravnost vode,</w:t>
      </w:r>
      <w:r w:rsidRPr="00AD78B3">
        <w:rPr>
          <w:rFonts w:ascii="Times New Roman" w:eastAsia="Times New Roman" w:hAnsi="Times New Roman" w:cs="Times New Roman"/>
          <w:sz w:val="24"/>
          <w:szCs w:val="24"/>
          <w:lang w:eastAsia="hr-HR"/>
        </w:rPr>
        <w:t xml:space="preserve"> ukoliko su utvrđeni</w:t>
      </w:r>
      <w:r w:rsidRPr="00AD78B3">
        <w:rPr>
          <w:rFonts w:ascii="Times New Roman" w:hAnsi="Times New Roman" w:cs="Times New Roman"/>
          <w:sz w:val="24"/>
          <w:szCs w:val="24"/>
        </w:rPr>
        <w:t xml:space="preserve"> nedostatci u vođenju dokumentacije i evidencija u sklopu uspostavljenog sustava samokontrole, nedostatci kod ispitivanja </w:t>
      </w:r>
      <w:r w:rsidRPr="00AD78B3">
        <w:rPr>
          <w:rFonts w:ascii="Times New Roman" w:eastAsia="Times New Roman" w:hAnsi="Times New Roman" w:cs="Times New Roman"/>
          <w:sz w:val="24"/>
          <w:szCs w:val="24"/>
          <w:lang w:eastAsia="hr-HR"/>
        </w:rPr>
        <w:t>novoga vodocrpilišta propisan</w:t>
      </w:r>
      <w:r w:rsidR="00865B06" w:rsidRPr="00AD78B3">
        <w:rPr>
          <w:rFonts w:ascii="Times New Roman" w:eastAsia="Times New Roman" w:hAnsi="Times New Roman" w:cs="Times New Roman"/>
          <w:sz w:val="24"/>
          <w:szCs w:val="24"/>
          <w:lang w:eastAsia="hr-HR"/>
        </w:rPr>
        <w:t>i</w:t>
      </w:r>
      <w:r w:rsidRPr="00AD78B3">
        <w:rPr>
          <w:rFonts w:ascii="Times New Roman" w:eastAsia="Times New Roman" w:hAnsi="Times New Roman" w:cs="Times New Roman"/>
          <w:sz w:val="24"/>
          <w:szCs w:val="24"/>
          <w:lang w:eastAsia="hr-HR"/>
        </w:rPr>
        <w:t xml:space="preserve"> dinamikom u jednoj hidrološkoj godini, te nedostatke u provedbi evidencije upisa u Registar</w:t>
      </w:r>
      <w:r w:rsidR="00486765" w:rsidRPr="00AD78B3">
        <w:rPr>
          <w:rFonts w:ascii="Times New Roman" w:eastAsia="Times New Roman" w:hAnsi="Times New Roman" w:cs="Times New Roman"/>
          <w:sz w:val="24"/>
          <w:szCs w:val="24"/>
          <w:lang w:eastAsia="hr-HR"/>
        </w:rPr>
        <w:t xml:space="preserve"> </w:t>
      </w:r>
      <w:r w:rsidR="007643BB" w:rsidRPr="00AD78B3">
        <w:rPr>
          <w:rFonts w:ascii="Times New Roman" w:eastAsia="Times New Roman" w:hAnsi="Times New Roman" w:cs="Times New Roman"/>
          <w:sz w:val="24"/>
          <w:szCs w:val="24"/>
          <w:lang w:eastAsia="hr-HR"/>
        </w:rPr>
        <w:t>iz članka 34. ovoga Zakona</w:t>
      </w:r>
      <w:r w:rsidRPr="00AD78B3">
        <w:rPr>
          <w:rFonts w:ascii="Times New Roman" w:eastAsia="Times New Roman" w:hAnsi="Times New Roman" w:cs="Times New Roman"/>
          <w:sz w:val="24"/>
          <w:szCs w:val="24"/>
          <w:lang w:eastAsia="hr-HR"/>
        </w:rPr>
        <w:t>, sanitarni inspektor</w:t>
      </w:r>
      <w:r w:rsidR="007643BB" w:rsidRPr="00AD78B3">
        <w:rPr>
          <w:rFonts w:ascii="Times New Roman" w:eastAsia="Times New Roman" w:hAnsi="Times New Roman" w:cs="Times New Roman"/>
          <w:sz w:val="24"/>
          <w:szCs w:val="24"/>
          <w:lang w:eastAsia="hr-HR"/>
        </w:rPr>
        <w:t xml:space="preserve"> Državnog inspektorata</w:t>
      </w:r>
      <w:r w:rsidRPr="00AD78B3">
        <w:rPr>
          <w:rFonts w:ascii="Times New Roman" w:hAnsi="Times New Roman" w:cs="Times New Roman"/>
          <w:sz w:val="24"/>
          <w:szCs w:val="24"/>
        </w:rPr>
        <w:t xml:space="preserve"> neće podnijeti optužni prijedlog</w:t>
      </w:r>
      <w:r w:rsidR="008432E2" w:rsidRPr="00AD78B3">
        <w:rPr>
          <w:rFonts w:ascii="Times New Roman" w:hAnsi="Times New Roman" w:cs="Times New Roman"/>
          <w:sz w:val="24"/>
          <w:szCs w:val="24"/>
        </w:rPr>
        <w:t>,</w:t>
      </w:r>
      <w:r w:rsidRPr="00AD78B3">
        <w:rPr>
          <w:rFonts w:ascii="Times New Roman" w:hAnsi="Times New Roman" w:cs="Times New Roman"/>
          <w:sz w:val="24"/>
          <w:szCs w:val="24"/>
        </w:rPr>
        <w:t xml:space="preserve"> odnosno izdati prekršajni nalog,</w:t>
      </w:r>
      <w:r w:rsidR="00486765" w:rsidRPr="00AD78B3">
        <w:rPr>
          <w:rFonts w:ascii="Times New Roman" w:eastAsia="Times New Roman" w:hAnsi="Times New Roman" w:cs="Times New Roman"/>
          <w:sz w:val="24"/>
          <w:szCs w:val="24"/>
          <w:lang w:eastAsia="hr-HR"/>
        </w:rPr>
        <w:t xml:space="preserve"> ukoliko:</w:t>
      </w:r>
    </w:p>
    <w:p w14:paraId="52641FE2" w14:textId="77777777" w:rsidR="00486765" w:rsidRPr="00AD78B3" w:rsidRDefault="00486765" w:rsidP="002B17D2">
      <w:pPr>
        <w:spacing w:after="0" w:line="240" w:lineRule="auto"/>
        <w:ind w:firstLine="709"/>
        <w:jc w:val="both"/>
        <w:textAlignment w:val="baseline"/>
        <w:rPr>
          <w:rFonts w:ascii="Times New Roman" w:eastAsia="Times New Roman" w:hAnsi="Times New Roman" w:cs="Times New Roman"/>
          <w:sz w:val="24"/>
          <w:szCs w:val="24"/>
          <w:lang w:eastAsia="hr-HR"/>
        </w:rPr>
      </w:pPr>
    </w:p>
    <w:p w14:paraId="6628068D"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486765"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nadzirana pravna ili fizička osoba tijekom inspekcijskog nadzora, odnosno do donošenja rješenja otkloni nepravilnosti i nedostatke utvrđene u inspekcijskom nadzoru</w:t>
      </w:r>
    </w:p>
    <w:p w14:paraId="28904D2E" w14:textId="77777777" w:rsidR="003E3B61"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486765" w:rsidRPr="00AD78B3">
        <w:rPr>
          <w:rFonts w:ascii="Times New Roman" w:eastAsia="Times New Roman" w:hAnsi="Times New Roman" w:cs="Times New Roman"/>
          <w:sz w:val="24"/>
          <w:szCs w:val="24"/>
          <w:lang w:eastAsia="hr-HR"/>
        </w:rPr>
        <w:tab/>
      </w:r>
      <w:r w:rsidR="002700A7" w:rsidRPr="00AD78B3">
        <w:rPr>
          <w:rFonts w:ascii="Times New Roman" w:eastAsia="Times New Roman" w:hAnsi="Times New Roman" w:cs="Times New Roman"/>
          <w:sz w:val="24"/>
          <w:szCs w:val="24"/>
          <w:lang w:eastAsia="hr-HR"/>
        </w:rPr>
        <w:t xml:space="preserve">je </w:t>
      </w:r>
      <w:r w:rsidRPr="00AD78B3">
        <w:rPr>
          <w:rFonts w:ascii="Times New Roman" w:eastAsia="Times New Roman" w:hAnsi="Times New Roman" w:cs="Times New Roman"/>
          <w:sz w:val="24"/>
          <w:szCs w:val="24"/>
          <w:lang w:eastAsia="hr-HR"/>
        </w:rPr>
        <w:t>za utvrđene nepravilnosti doneseno rješenje, a nadzirana pravna osoba postupila</w:t>
      </w:r>
      <w:r w:rsidR="002700A7" w:rsidRPr="00AD78B3">
        <w:rPr>
          <w:rFonts w:ascii="Times New Roman" w:eastAsia="Times New Roman" w:hAnsi="Times New Roman" w:cs="Times New Roman"/>
          <w:sz w:val="24"/>
          <w:szCs w:val="24"/>
          <w:lang w:eastAsia="hr-HR"/>
        </w:rPr>
        <w:t xml:space="preserve"> je</w:t>
      </w:r>
      <w:r w:rsidRPr="00AD78B3">
        <w:rPr>
          <w:rFonts w:ascii="Times New Roman" w:eastAsia="Times New Roman" w:hAnsi="Times New Roman" w:cs="Times New Roman"/>
          <w:sz w:val="24"/>
          <w:szCs w:val="24"/>
          <w:lang w:eastAsia="hr-HR"/>
        </w:rPr>
        <w:t xml:space="preserve"> po izvršnom rješenju.</w:t>
      </w:r>
    </w:p>
    <w:p w14:paraId="42ED9E26" w14:textId="77777777" w:rsidR="00486765" w:rsidRPr="00AD78B3" w:rsidRDefault="00486765" w:rsidP="002B17D2">
      <w:pPr>
        <w:spacing w:after="0" w:line="240" w:lineRule="auto"/>
        <w:ind w:firstLine="708"/>
        <w:jc w:val="both"/>
        <w:rPr>
          <w:rFonts w:ascii="Times New Roman" w:eastAsia="Times New Roman" w:hAnsi="Times New Roman" w:cs="Times New Roman"/>
          <w:sz w:val="24"/>
          <w:szCs w:val="24"/>
          <w:lang w:eastAsia="hr-HR"/>
        </w:rPr>
      </w:pPr>
    </w:p>
    <w:p w14:paraId="30D8F9BD"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Ako nadzirana osoba ne postupi na način opisan u stavku 1. ovoga članka, kao i u slučaju ponovnog utvrđenja istog prekršaja u roku od godine dana, </w:t>
      </w:r>
      <w:r w:rsidR="00865B06" w:rsidRPr="00AD78B3">
        <w:rPr>
          <w:rFonts w:ascii="Times New Roman" w:eastAsia="Times New Roman" w:hAnsi="Times New Roman" w:cs="Times New Roman"/>
          <w:sz w:val="24"/>
          <w:szCs w:val="24"/>
          <w:lang w:eastAsia="hr-HR"/>
        </w:rPr>
        <w:t xml:space="preserve">sanitarni </w:t>
      </w:r>
      <w:r w:rsidRPr="00AD78B3">
        <w:rPr>
          <w:rFonts w:ascii="Times New Roman" w:eastAsia="Times New Roman" w:hAnsi="Times New Roman" w:cs="Times New Roman"/>
          <w:sz w:val="24"/>
          <w:szCs w:val="24"/>
          <w:lang w:eastAsia="hr-HR"/>
        </w:rPr>
        <w:t xml:space="preserve">inspektor </w:t>
      </w:r>
      <w:r w:rsidR="00BD4DB3" w:rsidRPr="00AD78B3">
        <w:rPr>
          <w:rFonts w:ascii="Times New Roman" w:eastAsia="Times New Roman" w:hAnsi="Times New Roman" w:cs="Times New Roman"/>
          <w:sz w:val="24"/>
          <w:szCs w:val="24"/>
          <w:lang w:eastAsia="hr-HR"/>
        </w:rPr>
        <w:t xml:space="preserve">Državnog </w:t>
      </w:r>
      <w:r w:rsidR="00865B06" w:rsidRPr="00AD78B3">
        <w:rPr>
          <w:rFonts w:ascii="Times New Roman" w:eastAsia="Times New Roman" w:hAnsi="Times New Roman" w:cs="Times New Roman"/>
          <w:sz w:val="24"/>
          <w:szCs w:val="24"/>
          <w:lang w:eastAsia="hr-HR"/>
        </w:rPr>
        <w:t xml:space="preserve">inspektorata </w:t>
      </w:r>
      <w:r w:rsidRPr="00AD78B3">
        <w:rPr>
          <w:rFonts w:ascii="Times New Roman" w:eastAsia="Times New Roman" w:hAnsi="Times New Roman" w:cs="Times New Roman"/>
          <w:sz w:val="24"/>
          <w:szCs w:val="24"/>
          <w:lang w:eastAsia="hr-HR"/>
        </w:rPr>
        <w:t>je obvezan bez odgađanja, a najkasnije u roku od 15 dana od dana završetka nadzora</w:t>
      </w:r>
      <w:r w:rsidR="008432E2"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u roku od 15 dana od isteka roka za ispunjenje obveze, podnijeti optužni prijedlog za pokretanje prekršajnog postupka</w:t>
      </w:r>
      <w:r w:rsidR="008432E2"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izdati prekršajni nalog.</w:t>
      </w:r>
    </w:p>
    <w:p w14:paraId="0EF18AA6" w14:textId="77777777" w:rsidR="00486765" w:rsidRPr="00AD78B3" w:rsidRDefault="00486765" w:rsidP="002B17D2">
      <w:pPr>
        <w:spacing w:after="0" w:line="240" w:lineRule="auto"/>
        <w:ind w:firstLine="709"/>
        <w:jc w:val="both"/>
        <w:rPr>
          <w:rFonts w:ascii="Times New Roman" w:eastAsia="Times New Roman" w:hAnsi="Times New Roman" w:cs="Times New Roman"/>
          <w:sz w:val="24"/>
          <w:szCs w:val="24"/>
          <w:lang w:eastAsia="hr-HR"/>
        </w:rPr>
      </w:pPr>
    </w:p>
    <w:p w14:paraId="6360C49D"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Nadležni sanitarni inspektor</w:t>
      </w:r>
      <w:r w:rsidR="00840D24" w:rsidRPr="00AD78B3">
        <w:rPr>
          <w:rFonts w:ascii="Times New Roman" w:eastAsia="Times New Roman" w:hAnsi="Times New Roman" w:cs="Times New Roman"/>
          <w:sz w:val="24"/>
          <w:szCs w:val="24"/>
          <w:lang w:eastAsia="hr-HR"/>
        </w:rPr>
        <w:t xml:space="preserve"> Državnog inspektorata</w:t>
      </w:r>
      <w:r w:rsidRPr="00AD78B3">
        <w:rPr>
          <w:rFonts w:ascii="Times New Roman" w:eastAsia="Times New Roman" w:hAnsi="Times New Roman" w:cs="Times New Roman"/>
          <w:sz w:val="24"/>
          <w:szCs w:val="24"/>
          <w:lang w:eastAsia="hr-HR"/>
        </w:rPr>
        <w:t xml:space="preserve"> iz članka 60. ovoga Zakona neće pokrenuti prekršajni postupak ukoliko </w:t>
      </w:r>
      <w:r w:rsidR="00840D24" w:rsidRPr="00AD78B3">
        <w:rPr>
          <w:rFonts w:ascii="Times New Roman" w:eastAsia="Times New Roman" w:hAnsi="Times New Roman" w:cs="Times New Roman"/>
          <w:sz w:val="24"/>
          <w:szCs w:val="24"/>
          <w:lang w:eastAsia="hr-HR"/>
        </w:rPr>
        <w:t xml:space="preserve">je </w:t>
      </w:r>
      <w:r w:rsidRPr="00AD78B3">
        <w:rPr>
          <w:rFonts w:ascii="Times New Roman" w:eastAsia="Times New Roman" w:hAnsi="Times New Roman" w:cs="Times New Roman"/>
          <w:sz w:val="24"/>
          <w:szCs w:val="24"/>
          <w:lang w:eastAsia="hr-HR"/>
        </w:rPr>
        <w:t xml:space="preserve">utvrđena nesukladnost vode </w:t>
      </w:r>
      <w:r w:rsidR="0059008C"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za ljudsku potrošnju koja je predmet ograničenja ili zabrane, ali je do nesukladnosti došlo zbog izravnog utjecaja elementarnih nepogoda ili drugih okolnosti na koje isporučitelj vode nije mogao utjecati, pod uvjetom provedbe svih propisanih korektivnih mjera uključujući i mjere obavještavanja stanovništva.</w:t>
      </w:r>
      <w:bookmarkEnd w:id="16"/>
    </w:p>
    <w:p w14:paraId="1263B1BA" w14:textId="77777777" w:rsidR="00F915CB" w:rsidRPr="00AD78B3" w:rsidRDefault="00F915CB" w:rsidP="002B17D2">
      <w:pPr>
        <w:spacing w:after="0" w:line="240" w:lineRule="auto"/>
        <w:ind w:firstLine="709"/>
        <w:jc w:val="both"/>
        <w:rPr>
          <w:rFonts w:ascii="Times New Roman" w:eastAsia="Times New Roman" w:hAnsi="Times New Roman" w:cs="Times New Roman"/>
          <w:sz w:val="24"/>
          <w:szCs w:val="24"/>
          <w:lang w:eastAsia="hr-HR"/>
        </w:rPr>
      </w:pPr>
    </w:p>
    <w:p w14:paraId="15A5D542" w14:textId="77777777" w:rsidR="00486765" w:rsidRPr="00AD78B3" w:rsidRDefault="00486765"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Upravni nadzor</w:t>
      </w:r>
    </w:p>
    <w:p w14:paraId="15F310A8" w14:textId="77777777" w:rsidR="00486765" w:rsidRPr="00AD78B3" w:rsidRDefault="00486765" w:rsidP="002B17D2">
      <w:pPr>
        <w:spacing w:after="0" w:line="240" w:lineRule="auto"/>
        <w:jc w:val="center"/>
        <w:rPr>
          <w:rFonts w:ascii="Times New Roman" w:eastAsia="Times New Roman" w:hAnsi="Times New Roman" w:cs="Times New Roman"/>
          <w:sz w:val="24"/>
          <w:szCs w:val="24"/>
          <w:lang w:eastAsia="hr-HR"/>
        </w:rPr>
      </w:pPr>
    </w:p>
    <w:p w14:paraId="28D2C20B"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70.</w:t>
      </w:r>
    </w:p>
    <w:p w14:paraId="386ADEA3" w14:textId="77777777"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p>
    <w:p w14:paraId="76EBE75B"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Upravni nadzor nad provedbom ovoga Zakona i pravilnika donesenih na temelju ovoga Zakona provodi Ministarstvo.</w:t>
      </w:r>
    </w:p>
    <w:p w14:paraId="53178D96" w14:textId="77777777" w:rsidR="00486765" w:rsidRPr="00AD78B3" w:rsidRDefault="00486765" w:rsidP="002B17D2">
      <w:pPr>
        <w:spacing w:after="0" w:line="240" w:lineRule="auto"/>
        <w:ind w:firstLine="709"/>
        <w:jc w:val="both"/>
        <w:rPr>
          <w:rFonts w:ascii="Times New Roman" w:eastAsia="Times New Roman" w:hAnsi="Times New Roman" w:cs="Times New Roman"/>
          <w:sz w:val="24"/>
          <w:szCs w:val="24"/>
          <w:lang w:eastAsia="hr-HR"/>
        </w:rPr>
      </w:pPr>
    </w:p>
    <w:p w14:paraId="499F9353"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XIV. PREKRŠAJNE ODREDBE</w:t>
      </w:r>
    </w:p>
    <w:p w14:paraId="09E3BD35" w14:textId="77777777" w:rsidR="009A786D" w:rsidRPr="00AD78B3" w:rsidRDefault="009A786D" w:rsidP="002B17D2">
      <w:pPr>
        <w:spacing w:after="0" w:line="240" w:lineRule="auto"/>
        <w:jc w:val="center"/>
        <w:rPr>
          <w:rFonts w:ascii="Times New Roman" w:eastAsia="Times New Roman" w:hAnsi="Times New Roman" w:cs="Times New Roman"/>
          <w:b/>
          <w:sz w:val="24"/>
          <w:szCs w:val="24"/>
          <w:lang w:eastAsia="hr-HR"/>
        </w:rPr>
      </w:pPr>
    </w:p>
    <w:p w14:paraId="00DE5CDF" w14:textId="77777777" w:rsidR="003E3B61" w:rsidRPr="00AD78B3" w:rsidRDefault="000B6FBB"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Prekršajne odredbe</w:t>
      </w:r>
      <w:r w:rsidR="00DC57B0" w:rsidRPr="00AD78B3">
        <w:rPr>
          <w:rFonts w:ascii="Times New Roman" w:eastAsia="Times New Roman" w:hAnsi="Times New Roman" w:cs="Times New Roman"/>
          <w:i/>
          <w:sz w:val="24"/>
          <w:szCs w:val="24"/>
          <w:lang w:eastAsia="hr-HR"/>
        </w:rPr>
        <w:t xml:space="preserve"> u području</w:t>
      </w:r>
      <w:r w:rsidRPr="00AD78B3">
        <w:rPr>
          <w:rFonts w:ascii="Times New Roman" w:eastAsia="Times New Roman" w:hAnsi="Times New Roman" w:cs="Times New Roman"/>
          <w:i/>
          <w:sz w:val="24"/>
          <w:szCs w:val="24"/>
          <w:lang w:eastAsia="hr-HR"/>
        </w:rPr>
        <w:t xml:space="preserve"> zdravstven</w:t>
      </w:r>
      <w:r w:rsidR="00DC57B0" w:rsidRPr="00AD78B3">
        <w:rPr>
          <w:rFonts w:ascii="Times New Roman" w:eastAsia="Times New Roman" w:hAnsi="Times New Roman" w:cs="Times New Roman"/>
          <w:i/>
          <w:sz w:val="24"/>
          <w:szCs w:val="24"/>
          <w:lang w:eastAsia="hr-HR"/>
        </w:rPr>
        <w:t>e</w:t>
      </w:r>
      <w:r w:rsidRPr="00AD78B3">
        <w:rPr>
          <w:rFonts w:ascii="Times New Roman" w:eastAsia="Times New Roman" w:hAnsi="Times New Roman" w:cs="Times New Roman"/>
          <w:i/>
          <w:sz w:val="24"/>
          <w:szCs w:val="24"/>
          <w:lang w:eastAsia="hr-HR"/>
        </w:rPr>
        <w:t xml:space="preserve"> ispravnost</w:t>
      </w:r>
      <w:r w:rsidR="00DC57B0" w:rsidRPr="00AD78B3">
        <w:rPr>
          <w:rFonts w:ascii="Times New Roman" w:eastAsia="Times New Roman" w:hAnsi="Times New Roman" w:cs="Times New Roman"/>
          <w:i/>
          <w:sz w:val="24"/>
          <w:szCs w:val="24"/>
          <w:lang w:eastAsia="hr-HR"/>
        </w:rPr>
        <w:t>i</w:t>
      </w:r>
      <w:r w:rsidRPr="00AD78B3">
        <w:rPr>
          <w:rFonts w:ascii="Times New Roman" w:eastAsia="Times New Roman" w:hAnsi="Times New Roman" w:cs="Times New Roman"/>
          <w:i/>
          <w:sz w:val="24"/>
          <w:szCs w:val="24"/>
          <w:lang w:eastAsia="hr-HR"/>
        </w:rPr>
        <w:t xml:space="preserve"> </w:t>
      </w:r>
    </w:p>
    <w:p w14:paraId="6D9D767B" w14:textId="77777777" w:rsidR="009A786D" w:rsidRPr="00AD78B3" w:rsidRDefault="009A786D" w:rsidP="002B17D2">
      <w:pPr>
        <w:spacing w:after="0" w:line="240" w:lineRule="auto"/>
        <w:jc w:val="center"/>
        <w:rPr>
          <w:rFonts w:ascii="Times New Roman" w:eastAsia="Times New Roman" w:hAnsi="Times New Roman" w:cs="Times New Roman"/>
          <w:i/>
          <w:sz w:val="24"/>
          <w:szCs w:val="24"/>
          <w:lang w:eastAsia="hr-HR"/>
        </w:rPr>
      </w:pPr>
    </w:p>
    <w:p w14:paraId="4CD7319D"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71.</w:t>
      </w:r>
    </w:p>
    <w:p w14:paraId="76972CD2" w14:textId="77777777" w:rsidR="0020660B" w:rsidRPr="00AD78B3" w:rsidRDefault="0020660B" w:rsidP="002B17D2">
      <w:pPr>
        <w:spacing w:after="0" w:line="240" w:lineRule="auto"/>
        <w:ind w:firstLine="709"/>
        <w:jc w:val="both"/>
        <w:rPr>
          <w:rFonts w:ascii="Times New Roman" w:hAnsi="Times New Roman" w:cs="Times New Roman"/>
          <w:sz w:val="24"/>
          <w:szCs w:val="24"/>
        </w:rPr>
      </w:pPr>
    </w:p>
    <w:p w14:paraId="209F7DDC" w14:textId="77777777" w:rsidR="003E3B61" w:rsidRPr="00AD78B3" w:rsidRDefault="003E3B61" w:rsidP="002B17D2">
      <w:pPr>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Novčanom kaznom </w:t>
      </w:r>
      <w:r w:rsidR="0020660B" w:rsidRPr="00AD78B3">
        <w:rPr>
          <w:rFonts w:ascii="Times New Roman" w:eastAsia="Times New Roman" w:hAnsi="Times New Roman" w:cs="Times New Roman"/>
          <w:sz w:val="24"/>
          <w:szCs w:val="24"/>
          <w:lang w:eastAsia="hr-HR"/>
        </w:rPr>
        <w:t xml:space="preserve">u iznosu </w:t>
      </w:r>
      <w:r w:rsidRPr="00AD78B3">
        <w:rPr>
          <w:rFonts w:ascii="Times New Roman" w:eastAsia="Times New Roman" w:hAnsi="Times New Roman" w:cs="Times New Roman"/>
          <w:sz w:val="24"/>
          <w:szCs w:val="24"/>
          <w:lang w:eastAsia="hr-HR"/>
        </w:rPr>
        <w:t>od 6.630,00 do 13.270,00 eura kaznit će se za prekršaj pravna osoba ako:</w:t>
      </w:r>
    </w:p>
    <w:p w14:paraId="21AC2748" w14:textId="77777777" w:rsidR="00214CE9" w:rsidRPr="00AD78B3" w:rsidRDefault="00214CE9" w:rsidP="002B17D2">
      <w:pPr>
        <w:spacing w:after="0" w:line="240" w:lineRule="auto"/>
        <w:ind w:firstLine="708"/>
        <w:jc w:val="both"/>
        <w:textAlignment w:val="baseline"/>
        <w:rPr>
          <w:rFonts w:ascii="Times New Roman" w:eastAsia="Times New Roman" w:hAnsi="Times New Roman" w:cs="Times New Roman"/>
          <w:sz w:val="24"/>
          <w:szCs w:val="24"/>
          <w:lang w:eastAsia="hr-HR"/>
        </w:rPr>
      </w:pPr>
    </w:p>
    <w:p w14:paraId="646BBE22" w14:textId="77777777" w:rsidR="0020660B" w:rsidRPr="00AD78B3" w:rsidRDefault="00214CE9" w:rsidP="002B17D2">
      <w:pPr>
        <w:tabs>
          <w:tab w:val="left" w:pos="709"/>
        </w:tabs>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8432E2"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lažno oglašava zdravstveno ispravnu vodu namijenjenu za ljudsku potrošnju kao</w:t>
      </w:r>
      <w:r w:rsidR="008432E2" w:rsidRPr="00AD78B3">
        <w:rPr>
          <w:rFonts w:ascii="Times New Roman" w:eastAsia="Times New Roman" w:hAnsi="Times New Roman" w:cs="Times New Roman"/>
          <w:sz w:val="24"/>
          <w:szCs w:val="24"/>
          <w:lang w:eastAsia="hr-HR"/>
        </w:rPr>
        <w:t xml:space="preserve"> </w:t>
      </w:r>
      <w:r w:rsidR="00BE5488" w:rsidRPr="00AD78B3">
        <w:rPr>
          <w:rFonts w:ascii="Times New Roman" w:eastAsia="Times New Roman" w:hAnsi="Times New Roman" w:cs="Times New Roman"/>
          <w:sz w:val="24"/>
          <w:szCs w:val="24"/>
          <w:lang w:eastAsia="hr-HR"/>
        </w:rPr>
        <w:t xml:space="preserve">nesukladnu </w:t>
      </w:r>
      <w:r w:rsidRPr="00AD78B3">
        <w:rPr>
          <w:rFonts w:ascii="Times New Roman" w:eastAsia="Times New Roman" w:hAnsi="Times New Roman" w:cs="Times New Roman"/>
          <w:sz w:val="24"/>
          <w:szCs w:val="24"/>
          <w:lang w:eastAsia="hr-HR"/>
        </w:rPr>
        <w:t>ili neispravnu, bilo radi promicanja prodaje drugih vrsta ili u bilo koje druge svrhe protivno čla</w:t>
      </w:r>
      <w:r w:rsidR="00E93FCC" w:rsidRPr="00AD78B3">
        <w:rPr>
          <w:rFonts w:ascii="Times New Roman" w:eastAsia="Times New Roman" w:hAnsi="Times New Roman" w:cs="Times New Roman"/>
          <w:sz w:val="24"/>
          <w:szCs w:val="24"/>
          <w:lang w:eastAsia="hr-HR"/>
        </w:rPr>
        <w:t>nku 6. stavku 5. ovoga Zakona</w:t>
      </w:r>
    </w:p>
    <w:p w14:paraId="146A1B69" w14:textId="77777777" w:rsidR="003E3B61" w:rsidRPr="00AD78B3" w:rsidRDefault="0020660B"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opskrbi stanovništvo vodom namijenjenom za ljudsku potrošnju koja</w:t>
      </w:r>
      <w:r w:rsidR="00FE32EF" w:rsidRPr="00AD78B3">
        <w:rPr>
          <w:rFonts w:ascii="Times New Roman" w:eastAsia="Times New Roman" w:hAnsi="Times New Roman" w:cs="Times New Roman"/>
          <w:sz w:val="24"/>
          <w:szCs w:val="24"/>
          <w:lang w:eastAsia="hr-HR"/>
        </w:rPr>
        <w:t xml:space="preserve"> je zdravstveno neispravna </w:t>
      </w:r>
      <w:r w:rsidR="00621CAD" w:rsidRPr="00AD78B3">
        <w:rPr>
          <w:rFonts w:ascii="Times New Roman" w:eastAsia="Calibri" w:hAnsi="Times New Roman" w:cs="Times New Roman"/>
          <w:sz w:val="24"/>
          <w:szCs w:val="24"/>
        </w:rPr>
        <w:t>i</w:t>
      </w:r>
      <w:r w:rsidR="00840D24" w:rsidRPr="00AD78B3">
        <w:rPr>
          <w:rFonts w:ascii="Times New Roman" w:eastAsia="Calibri" w:hAnsi="Times New Roman" w:cs="Times New Roman"/>
          <w:sz w:val="24"/>
          <w:szCs w:val="24"/>
        </w:rPr>
        <w:t xml:space="preserve">/ili </w:t>
      </w:r>
      <w:r w:rsidR="00621CAD" w:rsidRPr="00AD78B3">
        <w:rPr>
          <w:rFonts w:ascii="Times New Roman" w:eastAsia="Calibri" w:hAnsi="Times New Roman" w:cs="Times New Roman"/>
          <w:sz w:val="24"/>
          <w:szCs w:val="24"/>
        </w:rPr>
        <w:t>predstavlja potencijalnu opasnost za zdravlje ljudi</w:t>
      </w:r>
      <w:r w:rsidR="00621CAD"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(članak 6. stavak 6.)</w:t>
      </w:r>
    </w:p>
    <w:p w14:paraId="45AA44B0" w14:textId="77777777" w:rsidR="007B4B5B" w:rsidRPr="00AD78B3" w:rsidRDefault="007B4B5B"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8432E2"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upotrebljava tijekom obavljanja svoje </w:t>
      </w:r>
      <w:r w:rsidRPr="00AD78B3">
        <w:rPr>
          <w:rFonts w:ascii="Times New Roman" w:eastAsia="Calibri" w:hAnsi="Times New Roman" w:cs="Times New Roman"/>
          <w:sz w:val="24"/>
          <w:szCs w:val="24"/>
        </w:rPr>
        <w:t xml:space="preserve">komercijalne ili javne djelatnosti zdravstveno neispravnu vodu namijenjenu za ljudsku potrošnju za koju ima saznanja da ne ispunjava parametre zdravstvene ispravnosti propisane pravilnikom iz članka 9. stavka 1. podstavka 1. ovoga Zakona (članak 6. stavak 7.) </w:t>
      </w:r>
    </w:p>
    <w:p w14:paraId="301A00F6" w14:textId="77777777" w:rsidR="003E3B61" w:rsidRPr="00AD78B3" w:rsidRDefault="0020660B"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stavi na tržište vodu namijenjenu za ljudsku potrošnju u boci ili drugoj ambalaži koja ne ispunjava parametre zdravstvene ispravnosti propisane pravilnikom iz članka 9. stavka 1. podstavka 1. ovoga Zakona (član</w:t>
      </w:r>
      <w:r w:rsidR="00512530" w:rsidRPr="00AD78B3">
        <w:rPr>
          <w:rFonts w:ascii="Times New Roman" w:eastAsia="Times New Roman" w:hAnsi="Times New Roman" w:cs="Times New Roman"/>
          <w:sz w:val="24"/>
          <w:szCs w:val="24"/>
          <w:lang w:eastAsia="hr-HR"/>
        </w:rPr>
        <w:t>ak</w:t>
      </w:r>
      <w:r w:rsidR="003E3B61" w:rsidRPr="00AD78B3">
        <w:rPr>
          <w:rFonts w:ascii="Times New Roman" w:eastAsia="Times New Roman" w:hAnsi="Times New Roman" w:cs="Times New Roman"/>
          <w:sz w:val="24"/>
          <w:szCs w:val="24"/>
          <w:lang w:eastAsia="hr-HR"/>
        </w:rPr>
        <w:t xml:space="preserve"> 6. stavak 8.)</w:t>
      </w:r>
      <w:r w:rsidR="003E3B61" w:rsidRPr="00AD78B3" w:rsidDel="003F3020">
        <w:rPr>
          <w:rFonts w:ascii="Times New Roman" w:eastAsia="Times New Roman" w:hAnsi="Times New Roman" w:cs="Times New Roman"/>
          <w:sz w:val="24"/>
          <w:szCs w:val="24"/>
          <w:lang w:eastAsia="hr-HR"/>
        </w:rPr>
        <w:t xml:space="preserve"> </w:t>
      </w:r>
    </w:p>
    <w:p w14:paraId="70A39BDB" w14:textId="77777777" w:rsidR="003E3B61" w:rsidRPr="00AD78B3" w:rsidRDefault="0020660B"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ne provede </w:t>
      </w:r>
      <w:r w:rsidR="0050729E" w:rsidRPr="00AD78B3">
        <w:rPr>
          <w:rFonts w:ascii="Times New Roman" w:eastAsia="Times New Roman" w:hAnsi="Times New Roman" w:cs="Times New Roman"/>
          <w:sz w:val="24"/>
          <w:szCs w:val="24"/>
          <w:lang w:eastAsia="hr-HR"/>
        </w:rPr>
        <w:t xml:space="preserve">bilo koju od mjera </w:t>
      </w:r>
      <w:r w:rsidR="003E3B61" w:rsidRPr="00AD78B3">
        <w:rPr>
          <w:rFonts w:ascii="Times New Roman" w:eastAsia="Times New Roman" w:hAnsi="Times New Roman" w:cs="Times New Roman"/>
          <w:sz w:val="24"/>
          <w:szCs w:val="24"/>
          <w:lang w:eastAsia="hr-HR"/>
        </w:rPr>
        <w:t xml:space="preserve">iz članka 53. stavaka 1. i 2. ovoga Zakona </w:t>
      </w:r>
      <w:r w:rsidR="007F4C66" w:rsidRPr="00AD78B3">
        <w:rPr>
          <w:rFonts w:ascii="Times New Roman" w:eastAsia="Times New Roman" w:hAnsi="Times New Roman" w:cs="Times New Roman"/>
          <w:sz w:val="24"/>
          <w:szCs w:val="24"/>
          <w:lang w:eastAsia="hr-HR"/>
        </w:rPr>
        <w:t>u slučaju utvrđivanja nesukladnosti vode namijenjene za ljudsku potrošnju</w:t>
      </w:r>
      <w:r w:rsidR="0050729E" w:rsidRPr="00AD78B3">
        <w:rPr>
          <w:rFonts w:ascii="Times New Roman" w:eastAsia="Times New Roman" w:hAnsi="Times New Roman" w:cs="Times New Roman"/>
          <w:sz w:val="24"/>
          <w:szCs w:val="24"/>
          <w:lang w:eastAsia="hr-HR"/>
        </w:rPr>
        <w:t xml:space="preserve"> </w:t>
      </w:r>
    </w:p>
    <w:p w14:paraId="4F9F0D21" w14:textId="77777777" w:rsidR="003E3B61" w:rsidRPr="00AD78B3" w:rsidRDefault="0020660B"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ne osigura na drugi način opskrbu vodom na</w:t>
      </w:r>
      <w:r w:rsidR="00C03C57" w:rsidRPr="00AD78B3">
        <w:rPr>
          <w:rFonts w:ascii="Times New Roman" w:eastAsia="Times New Roman" w:hAnsi="Times New Roman" w:cs="Times New Roman"/>
          <w:sz w:val="24"/>
          <w:szCs w:val="24"/>
          <w:lang w:eastAsia="hr-HR"/>
        </w:rPr>
        <w:t>m</w:t>
      </w:r>
      <w:r w:rsidR="003E3B61" w:rsidRPr="00AD78B3">
        <w:rPr>
          <w:rFonts w:ascii="Times New Roman" w:eastAsia="Times New Roman" w:hAnsi="Times New Roman" w:cs="Times New Roman"/>
          <w:sz w:val="24"/>
          <w:szCs w:val="24"/>
          <w:lang w:eastAsia="hr-HR"/>
        </w:rPr>
        <w:t>ijenjenom za ljudsku potrošnju ako ograničenje isporuke vode traje više od 24 sata, sukladno članku 53. stavku 5. ovoga Zakona</w:t>
      </w:r>
      <w:r w:rsidR="00F43B64" w:rsidRPr="00AD78B3">
        <w:rPr>
          <w:rFonts w:ascii="Times New Roman" w:eastAsia="Times New Roman" w:hAnsi="Times New Roman" w:cs="Times New Roman"/>
          <w:sz w:val="24"/>
          <w:szCs w:val="24"/>
          <w:lang w:eastAsia="hr-HR"/>
        </w:rPr>
        <w:t>.</w:t>
      </w:r>
    </w:p>
    <w:p w14:paraId="23C78C79" w14:textId="77777777" w:rsidR="00F43B64" w:rsidRPr="00AD78B3" w:rsidRDefault="00F43B64"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p>
    <w:p w14:paraId="3964BD7F"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Za prekršaje iz stavka 1. ovoga članka kaznit će se i odgovorna osoba u pravnoj osobi novčanom kaznom </w:t>
      </w:r>
      <w:r w:rsidR="0020660B" w:rsidRPr="00AD78B3">
        <w:rPr>
          <w:rFonts w:ascii="Times New Roman" w:eastAsia="Times New Roman" w:hAnsi="Times New Roman" w:cs="Times New Roman"/>
          <w:sz w:val="24"/>
          <w:szCs w:val="24"/>
          <w:lang w:eastAsia="hr-HR"/>
        </w:rPr>
        <w:t xml:space="preserve">u iznosu </w:t>
      </w:r>
      <w:r w:rsidRPr="00AD78B3">
        <w:rPr>
          <w:rFonts w:ascii="Times New Roman" w:eastAsia="Times New Roman" w:hAnsi="Times New Roman" w:cs="Times New Roman"/>
          <w:sz w:val="24"/>
          <w:szCs w:val="24"/>
          <w:lang w:eastAsia="hr-HR"/>
        </w:rPr>
        <w:t>od 660,00 do 1.320,00 eura.</w:t>
      </w:r>
    </w:p>
    <w:p w14:paraId="68C68C2C" w14:textId="77777777" w:rsidR="0020660B" w:rsidRPr="00AD78B3" w:rsidRDefault="0020660B" w:rsidP="002B17D2">
      <w:pPr>
        <w:spacing w:after="0" w:line="240" w:lineRule="auto"/>
        <w:ind w:firstLine="709"/>
        <w:jc w:val="both"/>
        <w:rPr>
          <w:rFonts w:ascii="Times New Roman" w:eastAsia="Times New Roman" w:hAnsi="Times New Roman" w:cs="Times New Roman"/>
          <w:sz w:val="24"/>
          <w:szCs w:val="24"/>
          <w:lang w:eastAsia="hr-HR"/>
        </w:rPr>
      </w:pPr>
    </w:p>
    <w:p w14:paraId="23FC686D"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Za prekršaje iz stavka 1. ovoga članka kaznit će se i fizička osoba/obrtnik i fizička osoba koja obavlja drugu samostalnu djelatnost </w:t>
      </w:r>
      <w:r w:rsidR="0020660B" w:rsidRPr="00AD78B3">
        <w:rPr>
          <w:rFonts w:ascii="Times New Roman" w:eastAsia="Times New Roman" w:hAnsi="Times New Roman" w:cs="Times New Roman"/>
          <w:sz w:val="24"/>
          <w:szCs w:val="24"/>
          <w:lang w:eastAsia="hr-HR"/>
        </w:rPr>
        <w:t xml:space="preserve">novčanom </w:t>
      </w:r>
      <w:r w:rsidRPr="00AD78B3">
        <w:rPr>
          <w:rFonts w:ascii="Times New Roman" w:eastAsia="Times New Roman" w:hAnsi="Times New Roman" w:cs="Times New Roman"/>
          <w:sz w:val="24"/>
          <w:szCs w:val="24"/>
          <w:lang w:eastAsia="hr-HR"/>
        </w:rPr>
        <w:t xml:space="preserve">kaznom </w:t>
      </w:r>
      <w:r w:rsidR="0020660B" w:rsidRPr="00AD78B3">
        <w:rPr>
          <w:rFonts w:ascii="Times New Roman" w:eastAsia="Times New Roman" w:hAnsi="Times New Roman" w:cs="Times New Roman"/>
          <w:sz w:val="24"/>
          <w:szCs w:val="24"/>
          <w:lang w:eastAsia="hr-HR"/>
        </w:rPr>
        <w:t xml:space="preserve">u iznosu </w:t>
      </w:r>
      <w:r w:rsidRPr="00AD78B3">
        <w:rPr>
          <w:rFonts w:ascii="Times New Roman" w:eastAsia="Times New Roman" w:hAnsi="Times New Roman" w:cs="Times New Roman"/>
          <w:sz w:val="24"/>
          <w:szCs w:val="24"/>
          <w:lang w:eastAsia="hr-HR"/>
        </w:rPr>
        <w:t>od 660,00 do 1.320,00 eura.</w:t>
      </w:r>
    </w:p>
    <w:p w14:paraId="253EDB6A" w14:textId="77777777" w:rsidR="00BB293C" w:rsidRPr="00AD78B3" w:rsidRDefault="00BB293C" w:rsidP="002B17D2">
      <w:pPr>
        <w:spacing w:after="0" w:line="240" w:lineRule="auto"/>
        <w:rPr>
          <w:rFonts w:ascii="Times New Roman" w:eastAsia="Times New Roman" w:hAnsi="Times New Roman" w:cs="Times New Roman"/>
          <w:sz w:val="24"/>
          <w:szCs w:val="24"/>
          <w:lang w:eastAsia="hr-HR"/>
        </w:rPr>
      </w:pPr>
    </w:p>
    <w:p w14:paraId="114D52A0" w14:textId="77777777" w:rsidR="00AA0FF7" w:rsidRPr="00AD78B3" w:rsidRDefault="000B6FBB"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Prekršajne odredbe za pravne osobe </w:t>
      </w:r>
    </w:p>
    <w:p w14:paraId="777445B9" w14:textId="31F14E15" w:rsidR="000B6FBB" w:rsidRPr="00AD78B3" w:rsidRDefault="000B6FBB"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(isporučitelje vode, laboratorije, proizvođače, distributere)</w:t>
      </w:r>
    </w:p>
    <w:p w14:paraId="42A3D0B4" w14:textId="77777777" w:rsidR="009A786D" w:rsidRPr="00AD78B3" w:rsidRDefault="009A786D" w:rsidP="002B17D2">
      <w:pPr>
        <w:spacing w:after="0" w:line="240" w:lineRule="auto"/>
        <w:jc w:val="center"/>
        <w:rPr>
          <w:rFonts w:ascii="Times New Roman" w:eastAsia="Times New Roman" w:hAnsi="Times New Roman" w:cs="Times New Roman"/>
          <w:i/>
          <w:sz w:val="24"/>
          <w:szCs w:val="24"/>
          <w:lang w:eastAsia="hr-HR"/>
        </w:rPr>
      </w:pPr>
    </w:p>
    <w:p w14:paraId="218A6508"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Članak </w:t>
      </w:r>
      <w:r w:rsidR="00610CF3" w:rsidRPr="00AD78B3">
        <w:rPr>
          <w:rFonts w:ascii="Times New Roman" w:eastAsia="Times New Roman" w:hAnsi="Times New Roman" w:cs="Times New Roman"/>
          <w:b/>
          <w:sz w:val="24"/>
          <w:szCs w:val="24"/>
          <w:lang w:eastAsia="hr-HR"/>
        </w:rPr>
        <w:t>72</w:t>
      </w:r>
      <w:r w:rsidRPr="00AD78B3">
        <w:rPr>
          <w:rFonts w:ascii="Times New Roman" w:eastAsia="Times New Roman" w:hAnsi="Times New Roman" w:cs="Times New Roman"/>
          <w:b/>
          <w:sz w:val="24"/>
          <w:szCs w:val="24"/>
          <w:lang w:eastAsia="hr-HR"/>
        </w:rPr>
        <w:t>.</w:t>
      </w:r>
    </w:p>
    <w:p w14:paraId="55529D00"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p>
    <w:p w14:paraId="5D5DF293" w14:textId="77777777" w:rsidR="003E3B61" w:rsidRPr="00AD78B3" w:rsidRDefault="003E3B61"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Novčanom kaznom </w:t>
      </w:r>
      <w:r w:rsidR="0020660B" w:rsidRPr="00AD78B3">
        <w:rPr>
          <w:rFonts w:ascii="Times New Roman" w:eastAsia="Times New Roman" w:hAnsi="Times New Roman" w:cs="Times New Roman"/>
          <w:sz w:val="24"/>
          <w:szCs w:val="24"/>
          <w:lang w:eastAsia="hr-HR"/>
        </w:rPr>
        <w:t xml:space="preserve">u iznosu </w:t>
      </w:r>
      <w:r w:rsidRPr="00AD78B3">
        <w:rPr>
          <w:rFonts w:ascii="Times New Roman" w:eastAsia="Times New Roman" w:hAnsi="Times New Roman" w:cs="Times New Roman"/>
          <w:sz w:val="24"/>
          <w:szCs w:val="24"/>
          <w:lang w:eastAsia="hr-HR"/>
        </w:rPr>
        <w:t>od 3.980,00 do 9.290,00 eura kaznit će se za prekršaj pravna osoba ako:</w:t>
      </w:r>
    </w:p>
    <w:p w14:paraId="782FC89E" w14:textId="77777777" w:rsidR="001D24AA" w:rsidRPr="00AD78B3" w:rsidRDefault="001D24AA" w:rsidP="002B17D2">
      <w:pPr>
        <w:spacing w:after="0" w:line="240" w:lineRule="auto"/>
        <w:ind w:firstLine="709"/>
        <w:jc w:val="both"/>
        <w:textAlignment w:val="baseline"/>
        <w:rPr>
          <w:rFonts w:ascii="Times New Roman" w:eastAsia="Times New Roman" w:hAnsi="Times New Roman" w:cs="Times New Roman"/>
          <w:sz w:val="24"/>
          <w:szCs w:val="24"/>
          <w:lang w:eastAsia="hr-HR"/>
        </w:rPr>
      </w:pPr>
    </w:p>
    <w:p w14:paraId="5C303FB8" w14:textId="77777777" w:rsidR="001D24AA" w:rsidRPr="00AD78B3" w:rsidRDefault="001D24AA" w:rsidP="002B17D2">
      <w:pPr>
        <w:pStyle w:val="ListParagraph"/>
        <w:numPr>
          <w:ilvl w:val="0"/>
          <w:numId w:val="39"/>
        </w:numPr>
        <w:shd w:val="clear" w:color="auto" w:fill="FFFFFF"/>
        <w:spacing w:after="0" w:line="240" w:lineRule="auto"/>
        <w:ind w:hanging="720"/>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obavlja analize vode namijenjene za ljudsku potrošnju kao službeni laboratorij bez valjanog rješenja o ovlaštenju (članak 14. stavak 7.)</w:t>
      </w:r>
    </w:p>
    <w:p w14:paraId="42096C75" w14:textId="5CC07342" w:rsidR="001D24AA" w:rsidRPr="00AD78B3" w:rsidRDefault="001D24AA" w:rsidP="002B17D2">
      <w:pPr>
        <w:pStyle w:val="ListParagraph"/>
        <w:numPr>
          <w:ilvl w:val="0"/>
          <w:numId w:val="39"/>
        </w:numPr>
        <w:spacing w:after="0" w:line="240" w:lineRule="auto"/>
        <w:ind w:hanging="720"/>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ne osigura interni laboratorij koji udovoljava uvjetima kako je propisano člankom 19. </w:t>
      </w:r>
      <w:r w:rsidR="0050729E" w:rsidRPr="00AD78B3">
        <w:rPr>
          <w:rFonts w:ascii="Times New Roman" w:eastAsia="Times New Roman" w:hAnsi="Times New Roman" w:cs="Times New Roman"/>
          <w:sz w:val="24"/>
          <w:szCs w:val="24"/>
          <w:lang w:eastAsia="hr-HR"/>
        </w:rPr>
        <w:t xml:space="preserve">stavkom </w:t>
      </w:r>
      <w:r w:rsidRPr="00AD78B3">
        <w:rPr>
          <w:rFonts w:ascii="Times New Roman" w:eastAsia="Times New Roman" w:hAnsi="Times New Roman" w:cs="Times New Roman"/>
          <w:sz w:val="24"/>
          <w:szCs w:val="24"/>
          <w:lang w:eastAsia="hr-HR"/>
        </w:rPr>
        <w:t>1.</w:t>
      </w:r>
      <w:r w:rsidR="001E182F"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ovoga Zakona</w:t>
      </w:r>
    </w:p>
    <w:p w14:paraId="7E928C95" w14:textId="0A4845F3" w:rsidR="0050729E" w:rsidRPr="00AD78B3" w:rsidRDefault="0050729E" w:rsidP="00CB20D8">
      <w:pPr>
        <w:pStyle w:val="ListParagraph"/>
        <w:numPr>
          <w:ilvl w:val="0"/>
          <w:numId w:val="39"/>
        </w:numPr>
        <w:spacing w:after="0" w:line="240" w:lineRule="auto"/>
        <w:ind w:hanging="720"/>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interni laboratorij ne ispunjava bilo koji od uvjeta</w:t>
      </w:r>
      <w:r w:rsidR="00CB20D8" w:rsidRPr="00AD78B3">
        <w:rPr>
          <w:rFonts w:ascii="Times New Roman" w:eastAsia="Times New Roman" w:hAnsi="Times New Roman" w:cs="Times New Roman"/>
          <w:sz w:val="24"/>
          <w:szCs w:val="24"/>
          <w:lang w:eastAsia="hr-HR"/>
        </w:rPr>
        <w:t xml:space="preserve"> iz članka 19. stavka 2. i 3. </w:t>
      </w:r>
      <w:r w:rsidRPr="00AD78B3">
        <w:rPr>
          <w:rFonts w:ascii="Times New Roman" w:eastAsia="Times New Roman" w:hAnsi="Times New Roman" w:cs="Times New Roman"/>
          <w:sz w:val="24"/>
          <w:szCs w:val="24"/>
          <w:lang w:eastAsia="hr-HR"/>
        </w:rPr>
        <w:t>ovoga Zakona</w:t>
      </w:r>
    </w:p>
    <w:p w14:paraId="5728264A" w14:textId="77777777" w:rsidR="003B296C" w:rsidRPr="00AD78B3" w:rsidRDefault="003B296C" w:rsidP="002B17D2">
      <w:pPr>
        <w:pStyle w:val="ListParagraph"/>
        <w:numPr>
          <w:ilvl w:val="0"/>
          <w:numId w:val="39"/>
        </w:numPr>
        <w:shd w:val="clear" w:color="auto" w:fill="FFFFFF"/>
        <w:spacing w:after="0" w:line="240" w:lineRule="auto"/>
        <w:ind w:hanging="720"/>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ne čuva u elektronskom obliku analitička izvješća za potrebe tehničkog pregleda kako je propisano člankom 22. stavkom 6. ovoga Zakona</w:t>
      </w:r>
    </w:p>
    <w:p w14:paraId="3A51CFF5" w14:textId="31817E1E" w:rsidR="00B670C9" w:rsidRPr="00AD78B3" w:rsidRDefault="00B670C9" w:rsidP="002B17D2">
      <w:pPr>
        <w:pStyle w:val="ListParagraph"/>
        <w:numPr>
          <w:ilvl w:val="0"/>
          <w:numId w:val="39"/>
        </w:numPr>
        <w:spacing w:after="0" w:line="240" w:lineRule="auto"/>
        <w:ind w:hanging="720"/>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ne izradi</w:t>
      </w:r>
      <w:r w:rsidR="0050729E" w:rsidRPr="00AD78B3">
        <w:rPr>
          <w:rFonts w:ascii="Times New Roman" w:eastAsia="Times New Roman" w:hAnsi="Times New Roman" w:cs="Times New Roman"/>
          <w:sz w:val="24"/>
          <w:szCs w:val="24"/>
          <w:lang w:eastAsia="hr-HR"/>
        </w:rPr>
        <w:t xml:space="preserve"> </w:t>
      </w:r>
      <w:r w:rsidR="00D7264A" w:rsidRPr="00AD78B3">
        <w:rPr>
          <w:rFonts w:ascii="Times New Roman" w:eastAsia="Times New Roman" w:hAnsi="Times New Roman" w:cs="Times New Roman"/>
          <w:sz w:val="24"/>
          <w:szCs w:val="24"/>
          <w:lang w:eastAsia="hr-HR"/>
        </w:rPr>
        <w:t xml:space="preserve">Plan sigurnosti vode </w:t>
      </w:r>
      <w:r w:rsidR="0050729E" w:rsidRPr="00AD78B3">
        <w:rPr>
          <w:rFonts w:ascii="Times New Roman" w:eastAsia="Times New Roman" w:hAnsi="Times New Roman" w:cs="Times New Roman"/>
          <w:sz w:val="24"/>
          <w:szCs w:val="24"/>
          <w:lang w:eastAsia="hr-HR"/>
        </w:rPr>
        <w:t xml:space="preserve">ili ne provodi sustav samokontrole </w:t>
      </w:r>
      <w:r w:rsidR="00D7264A" w:rsidRPr="00AD78B3">
        <w:rPr>
          <w:rFonts w:ascii="Times New Roman" w:eastAsia="Times New Roman" w:hAnsi="Times New Roman" w:cs="Times New Roman"/>
          <w:sz w:val="24"/>
          <w:szCs w:val="24"/>
          <w:lang w:eastAsia="hr-HR"/>
        </w:rPr>
        <w:t xml:space="preserve">kako je propisano </w:t>
      </w:r>
      <w:r w:rsidRPr="00AD78B3">
        <w:rPr>
          <w:rFonts w:ascii="Times New Roman" w:eastAsia="Times New Roman" w:hAnsi="Times New Roman" w:cs="Times New Roman"/>
          <w:sz w:val="24"/>
          <w:szCs w:val="24"/>
          <w:lang w:eastAsia="hr-HR"/>
        </w:rPr>
        <w:t>Plan</w:t>
      </w:r>
      <w:r w:rsidR="00D7264A" w:rsidRPr="00AD78B3">
        <w:rPr>
          <w:rFonts w:ascii="Times New Roman" w:eastAsia="Times New Roman" w:hAnsi="Times New Roman" w:cs="Times New Roman"/>
          <w:sz w:val="24"/>
          <w:szCs w:val="24"/>
          <w:lang w:eastAsia="hr-HR"/>
        </w:rPr>
        <w:t>om</w:t>
      </w:r>
      <w:r w:rsidRPr="00AD78B3">
        <w:rPr>
          <w:rFonts w:ascii="Times New Roman" w:eastAsia="Times New Roman" w:hAnsi="Times New Roman" w:cs="Times New Roman"/>
          <w:sz w:val="24"/>
          <w:szCs w:val="24"/>
          <w:lang w:eastAsia="hr-HR"/>
        </w:rPr>
        <w:t xml:space="preserve"> sigurnosti vode sukladno članku 25. </w:t>
      </w:r>
      <w:r w:rsidR="0050729E" w:rsidRPr="00AD78B3">
        <w:rPr>
          <w:rFonts w:ascii="Times New Roman" w:eastAsia="Times New Roman" w:hAnsi="Times New Roman" w:cs="Times New Roman"/>
          <w:sz w:val="24"/>
          <w:szCs w:val="24"/>
          <w:lang w:eastAsia="hr-HR"/>
        </w:rPr>
        <w:t xml:space="preserve">stavku </w:t>
      </w:r>
      <w:r w:rsidRPr="00AD78B3">
        <w:rPr>
          <w:rFonts w:ascii="Times New Roman" w:eastAsia="Times New Roman" w:hAnsi="Times New Roman" w:cs="Times New Roman"/>
          <w:sz w:val="24"/>
          <w:szCs w:val="24"/>
          <w:lang w:eastAsia="hr-HR"/>
        </w:rPr>
        <w:t xml:space="preserve">1. </w:t>
      </w:r>
      <w:r w:rsidR="0050729E" w:rsidRPr="00AD78B3">
        <w:rPr>
          <w:rFonts w:ascii="Times New Roman" w:eastAsia="Times New Roman" w:hAnsi="Times New Roman" w:cs="Times New Roman"/>
          <w:sz w:val="24"/>
          <w:szCs w:val="24"/>
          <w:lang w:eastAsia="hr-HR"/>
        </w:rPr>
        <w:t>ovog</w:t>
      </w:r>
      <w:r w:rsidR="005F6589" w:rsidRPr="00AD78B3">
        <w:rPr>
          <w:rFonts w:ascii="Times New Roman" w:eastAsia="Times New Roman" w:hAnsi="Times New Roman" w:cs="Times New Roman"/>
          <w:sz w:val="24"/>
          <w:szCs w:val="24"/>
          <w:lang w:eastAsia="hr-HR"/>
        </w:rPr>
        <w:t>a</w:t>
      </w:r>
      <w:r w:rsidR="0050729E" w:rsidRPr="00AD78B3">
        <w:rPr>
          <w:rFonts w:ascii="Times New Roman" w:eastAsia="Times New Roman" w:hAnsi="Times New Roman" w:cs="Times New Roman"/>
          <w:sz w:val="24"/>
          <w:szCs w:val="24"/>
          <w:lang w:eastAsia="hr-HR"/>
        </w:rPr>
        <w:t xml:space="preserve"> Zakona </w:t>
      </w:r>
    </w:p>
    <w:p w14:paraId="6FA3B322" w14:textId="31E40FCE" w:rsidR="0050729E" w:rsidRPr="00AD78B3" w:rsidRDefault="0050729E" w:rsidP="002B17D2">
      <w:pPr>
        <w:pStyle w:val="ListParagraph"/>
        <w:numPr>
          <w:ilvl w:val="0"/>
          <w:numId w:val="39"/>
        </w:numPr>
        <w:spacing w:after="0" w:line="240" w:lineRule="auto"/>
        <w:ind w:hanging="720"/>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ne ishodi odobrenje za </w:t>
      </w:r>
      <w:r w:rsidR="00DF263B" w:rsidRPr="00AD78B3">
        <w:rPr>
          <w:rFonts w:ascii="Times New Roman" w:eastAsia="Times New Roman" w:hAnsi="Times New Roman" w:cs="Times New Roman"/>
          <w:sz w:val="24"/>
          <w:szCs w:val="24"/>
          <w:lang w:eastAsia="hr-HR"/>
        </w:rPr>
        <w:t xml:space="preserve">Plan </w:t>
      </w:r>
      <w:r w:rsidRPr="00AD78B3">
        <w:rPr>
          <w:rFonts w:ascii="Times New Roman" w:eastAsia="Times New Roman" w:hAnsi="Times New Roman" w:cs="Times New Roman"/>
          <w:sz w:val="24"/>
          <w:szCs w:val="24"/>
          <w:lang w:eastAsia="hr-HR"/>
        </w:rPr>
        <w:t xml:space="preserve">sigurnosti vode </w:t>
      </w:r>
      <w:r w:rsidR="00D7264A" w:rsidRPr="00AD78B3">
        <w:rPr>
          <w:rFonts w:ascii="Times New Roman" w:eastAsia="Times New Roman" w:hAnsi="Times New Roman" w:cs="Times New Roman"/>
          <w:sz w:val="24"/>
          <w:szCs w:val="24"/>
          <w:lang w:eastAsia="hr-HR"/>
        </w:rPr>
        <w:t>sukladno članku 25. stavku 2. ovog</w:t>
      </w:r>
      <w:r w:rsidR="00DF263B" w:rsidRPr="00AD78B3">
        <w:rPr>
          <w:rFonts w:ascii="Times New Roman" w:eastAsia="Times New Roman" w:hAnsi="Times New Roman" w:cs="Times New Roman"/>
          <w:sz w:val="24"/>
          <w:szCs w:val="24"/>
          <w:lang w:eastAsia="hr-HR"/>
        </w:rPr>
        <w:t>a</w:t>
      </w:r>
      <w:r w:rsidR="00D7264A" w:rsidRPr="00AD78B3">
        <w:rPr>
          <w:rFonts w:ascii="Times New Roman" w:eastAsia="Times New Roman" w:hAnsi="Times New Roman" w:cs="Times New Roman"/>
          <w:sz w:val="24"/>
          <w:szCs w:val="24"/>
          <w:lang w:eastAsia="hr-HR"/>
        </w:rPr>
        <w:t xml:space="preserve"> Zakona</w:t>
      </w:r>
    </w:p>
    <w:p w14:paraId="761C03FA" w14:textId="77777777" w:rsidR="008F0CE0" w:rsidRPr="00AD78B3" w:rsidRDefault="00B670C9" w:rsidP="002B17D2">
      <w:pPr>
        <w:pStyle w:val="ListParagraph"/>
        <w:numPr>
          <w:ilvl w:val="0"/>
          <w:numId w:val="39"/>
        </w:numPr>
        <w:spacing w:after="0" w:line="240" w:lineRule="auto"/>
        <w:ind w:hanging="720"/>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ne uspostavi sustav</w:t>
      </w:r>
      <w:r w:rsidR="008F0CE0" w:rsidRPr="00AD78B3">
        <w:rPr>
          <w:rFonts w:ascii="Times New Roman" w:hAnsi="Times New Roman" w:cs="Times New Roman"/>
          <w:sz w:val="24"/>
          <w:szCs w:val="24"/>
        </w:rPr>
        <w:t xml:space="preserve"> </w:t>
      </w:r>
      <w:r w:rsidR="008F0CE0" w:rsidRPr="00AD78B3">
        <w:rPr>
          <w:rFonts w:ascii="Times New Roman" w:eastAsia="Times New Roman" w:hAnsi="Times New Roman" w:cs="Times New Roman"/>
          <w:sz w:val="24"/>
          <w:szCs w:val="24"/>
          <w:lang w:eastAsia="hr-HR"/>
        </w:rPr>
        <w:t>samokontrole kroz provedbu procjene rizika kućne vodoopskrbne mreže sukladno članku 29. stavku 1. ovoga Zakona</w:t>
      </w:r>
    </w:p>
    <w:p w14:paraId="2BD18BED" w14:textId="43D1E2F2" w:rsidR="00B670C9" w:rsidRPr="00AD78B3" w:rsidRDefault="00B670C9" w:rsidP="002B17D2">
      <w:pPr>
        <w:pStyle w:val="ListParagraph"/>
        <w:numPr>
          <w:ilvl w:val="0"/>
          <w:numId w:val="39"/>
        </w:numPr>
        <w:spacing w:after="0" w:line="240" w:lineRule="auto"/>
        <w:ind w:hanging="720"/>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ne provodi i</w:t>
      </w:r>
      <w:r w:rsidR="008F0CE0"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ne održava </w:t>
      </w:r>
      <w:bookmarkStart w:id="17" w:name="_Hlk124328711"/>
      <w:r w:rsidRPr="00AD78B3">
        <w:rPr>
          <w:rFonts w:ascii="Times New Roman" w:eastAsia="Times New Roman" w:hAnsi="Times New Roman" w:cs="Times New Roman"/>
          <w:sz w:val="24"/>
          <w:szCs w:val="24"/>
          <w:lang w:eastAsia="hr-HR"/>
        </w:rPr>
        <w:t>sustav samokontrole kroz provedbu procjene rizika kućne vodoopskrbne mreže sukladno članku 29. stavku 1. ovoga Zakona</w:t>
      </w:r>
      <w:bookmarkEnd w:id="17"/>
    </w:p>
    <w:p w14:paraId="20F1D18D" w14:textId="77777777" w:rsidR="00A678D0" w:rsidRPr="00AD78B3" w:rsidRDefault="00A678D0" w:rsidP="002B17D2">
      <w:pPr>
        <w:pStyle w:val="ListParagraph"/>
        <w:numPr>
          <w:ilvl w:val="0"/>
          <w:numId w:val="39"/>
        </w:numPr>
        <w:spacing w:after="0" w:line="240" w:lineRule="auto"/>
        <w:ind w:hanging="720"/>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 xml:space="preserve">na primjeren način ne zaštiti i ne održava sva vodocrpilišta i građevine za vodoopskrbu, kojim upravlja, odnosno koje koristi (članak 32. stavak 3. podstavak 1.) </w:t>
      </w:r>
    </w:p>
    <w:p w14:paraId="7800C884" w14:textId="77777777" w:rsidR="00933C48" w:rsidRPr="00AD78B3" w:rsidRDefault="0020660B"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840D24" w:rsidRPr="00AD78B3">
        <w:rPr>
          <w:rFonts w:ascii="Times New Roman" w:eastAsia="Times New Roman" w:hAnsi="Times New Roman" w:cs="Times New Roman"/>
          <w:sz w:val="24"/>
          <w:szCs w:val="24"/>
          <w:lang w:eastAsia="hr-HR"/>
        </w:rPr>
        <w:t xml:space="preserve">ne osigura da građevine za vodoopskrbu ispunjavaju sanitarno-tehničke i higijenske te druge uvjete ili ne osigura poslovanje u istima na način propisan pravilnikom iz članka 9. stavka 1. podstavka 3. ovoga Zakona (članak 32. stavak 3. podstavak 2.) </w:t>
      </w:r>
    </w:p>
    <w:p w14:paraId="511955EE" w14:textId="77777777" w:rsidR="003E3B61" w:rsidRPr="00AD78B3" w:rsidRDefault="0020660B"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ne prilagodi tehnološke postupke obrade vode na način da distribuirana voda namijenjena za ljudsku potrošnju ispunjava parametre sukladnosti propisane pravilnikom iz člank</w:t>
      </w:r>
      <w:r w:rsidR="00A678D0"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9. stavk</w:t>
      </w:r>
      <w:r w:rsidR="00A678D0"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1. podstavk</w:t>
      </w:r>
      <w:r w:rsidR="00A678D0"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1. ovoga Zakona (</w:t>
      </w:r>
      <w:r w:rsidR="00A6257E" w:rsidRPr="00AD78B3">
        <w:rPr>
          <w:rFonts w:ascii="Times New Roman" w:eastAsia="Times New Roman" w:hAnsi="Times New Roman" w:cs="Times New Roman"/>
          <w:sz w:val="24"/>
          <w:szCs w:val="24"/>
          <w:lang w:eastAsia="hr-HR"/>
        </w:rPr>
        <w:t xml:space="preserve">članak </w:t>
      </w:r>
      <w:r w:rsidR="003E3B61" w:rsidRPr="00AD78B3">
        <w:rPr>
          <w:rFonts w:ascii="Times New Roman" w:eastAsia="Times New Roman" w:hAnsi="Times New Roman" w:cs="Times New Roman"/>
          <w:sz w:val="24"/>
          <w:szCs w:val="24"/>
          <w:lang w:eastAsia="hr-HR"/>
        </w:rPr>
        <w:t>32. stavak 3. podstavak 3.)</w:t>
      </w:r>
    </w:p>
    <w:p w14:paraId="54026D8B" w14:textId="004A4618" w:rsidR="00B367E3" w:rsidRPr="00AD78B3" w:rsidRDefault="0020660B" w:rsidP="002B17D2">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bookmarkStart w:id="18" w:name="_Hlk124328972"/>
      <w:r w:rsidR="00B670C9" w:rsidRPr="00AD78B3">
        <w:rPr>
          <w:rFonts w:ascii="Times New Roman" w:eastAsia="Times New Roman" w:hAnsi="Times New Roman" w:cs="Times New Roman"/>
          <w:sz w:val="24"/>
          <w:szCs w:val="24"/>
          <w:lang w:eastAsia="hr-HR"/>
        </w:rPr>
        <w:t xml:space="preserve">kao isporučitelj vode koji obavlja samo djelatnost zahvaćanja vode namijenjene za ljudsku potrošnju iz tijela podzemnih i/ili površinskih voda za isporuku do drugog isporučitelja vode ne </w:t>
      </w:r>
      <w:r w:rsidR="00044091" w:rsidRPr="00AD78B3">
        <w:rPr>
          <w:rFonts w:ascii="Times New Roman" w:eastAsia="Times New Roman" w:hAnsi="Times New Roman" w:cs="Times New Roman"/>
          <w:sz w:val="24"/>
          <w:szCs w:val="24"/>
          <w:lang w:eastAsia="hr-HR"/>
        </w:rPr>
        <w:t>zaštiti vodocrpilišta i objekte u kojima obavlja djelatnost protivno članku 32. stavak 8</w:t>
      </w:r>
      <w:r w:rsidR="00B367E3" w:rsidRPr="00AD78B3">
        <w:rPr>
          <w:rFonts w:ascii="Times New Roman" w:eastAsia="Times New Roman" w:hAnsi="Times New Roman" w:cs="Times New Roman"/>
          <w:sz w:val="24"/>
          <w:szCs w:val="24"/>
          <w:lang w:eastAsia="hr-HR"/>
        </w:rPr>
        <w:t>.</w:t>
      </w:r>
      <w:r w:rsidR="00044091" w:rsidRPr="00AD78B3">
        <w:rPr>
          <w:rFonts w:ascii="Times New Roman" w:eastAsia="Times New Roman" w:hAnsi="Times New Roman" w:cs="Times New Roman"/>
          <w:sz w:val="24"/>
          <w:szCs w:val="24"/>
          <w:lang w:eastAsia="hr-HR"/>
        </w:rPr>
        <w:t xml:space="preserve"> ovog</w:t>
      </w:r>
      <w:r w:rsidR="006967E2" w:rsidRPr="00AD78B3">
        <w:rPr>
          <w:rFonts w:ascii="Times New Roman" w:eastAsia="Times New Roman" w:hAnsi="Times New Roman" w:cs="Times New Roman"/>
          <w:sz w:val="24"/>
          <w:szCs w:val="24"/>
          <w:lang w:eastAsia="hr-HR"/>
        </w:rPr>
        <w:t>a</w:t>
      </w:r>
      <w:r w:rsidR="00044091" w:rsidRPr="00AD78B3">
        <w:rPr>
          <w:rFonts w:ascii="Times New Roman" w:eastAsia="Times New Roman" w:hAnsi="Times New Roman" w:cs="Times New Roman"/>
          <w:sz w:val="24"/>
          <w:szCs w:val="24"/>
          <w:lang w:eastAsia="hr-HR"/>
        </w:rPr>
        <w:t xml:space="preserve"> Zakona </w:t>
      </w:r>
      <w:r w:rsidR="00B367E3" w:rsidRPr="00AD78B3">
        <w:rPr>
          <w:rFonts w:ascii="Times New Roman" w:eastAsia="Times New Roman" w:hAnsi="Times New Roman" w:cs="Times New Roman"/>
          <w:sz w:val="24"/>
          <w:szCs w:val="24"/>
          <w:lang w:eastAsia="hr-HR"/>
        </w:rPr>
        <w:t xml:space="preserve">i ne provede </w:t>
      </w:r>
      <w:r w:rsidR="00044091" w:rsidRPr="00AD78B3">
        <w:rPr>
          <w:rFonts w:ascii="Times New Roman" w:eastAsia="Times New Roman" w:hAnsi="Times New Roman" w:cs="Times New Roman"/>
          <w:sz w:val="24"/>
          <w:szCs w:val="24"/>
          <w:lang w:eastAsia="hr-HR"/>
        </w:rPr>
        <w:t>radnje iz čl</w:t>
      </w:r>
      <w:r w:rsidR="006967E2" w:rsidRPr="00AD78B3">
        <w:rPr>
          <w:rFonts w:ascii="Times New Roman" w:eastAsia="Times New Roman" w:hAnsi="Times New Roman" w:cs="Times New Roman"/>
          <w:sz w:val="24"/>
          <w:szCs w:val="24"/>
          <w:lang w:eastAsia="hr-HR"/>
        </w:rPr>
        <w:t xml:space="preserve">anka </w:t>
      </w:r>
      <w:r w:rsidR="00044091" w:rsidRPr="00AD78B3">
        <w:rPr>
          <w:rFonts w:ascii="Times New Roman" w:eastAsia="Times New Roman" w:hAnsi="Times New Roman" w:cs="Times New Roman"/>
          <w:sz w:val="24"/>
          <w:szCs w:val="24"/>
          <w:lang w:eastAsia="hr-HR"/>
        </w:rPr>
        <w:t>47. stavk</w:t>
      </w:r>
      <w:r w:rsidR="006967E2" w:rsidRPr="00AD78B3">
        <w:rPr>
          <w:rFonts w:ascii="Times New Roman" w:eastAsia="Times New Roman" w:hAnsi="Times New Roman" w:cs="Times New Roman"/>
          <w:sz w:val="24"/>
          <w:szCs w:val="24"/>
          <w:lang w:eastAsia="hr-HR"/>
        </w:rPr>
        <w:t>a</w:t>
      </w:r>
      <w:r w:rsidR="00044091" w:rsidRPr="00AD78B3">
        <w:rPr>
          <w:rFonts w:ascii="Times New Roman" w:eastAsia="Times New Roman" w:hAnsi="Times New Roman" w:cs="Times New Roman"/>
          <w:sz w:val="24"/>
          <w:szCs w:val="24"/>
          <w:lang w:eastAsia="hr-HR"/>
        </w:rPr>
        <w:t xml:space="preserve"> 7. podstavaka 1. i 2. ovog</w:t>
      </w:r>
      <w:r w:rsidR="006967E2" w:rsidRPr="00AD78B3">
        <w:rPr>
          <w:rFonts w:ascii="Times New Roman" w:eastAsia="Times New Roman" w:hAnsi="Times New Roman" w:cs="Times New Roman"/>
          <w:sz w:val="24"/>
          <w:szCs w:val="24"/>
          <w:lang w:eastAsia="hr-HR"/>
        </w:rPr>
        <w:t>a</w:t>
      </w:r>
      <w:r w:rsidR="00044091" w:rsidRPr="00AD78B3">
        <w:rPr>
          <w:rFonts w:ascii="Times New Roman" w:eastAsia="Times New Roman" w:hAnsi="Times New Roman" w:cs="Times New Roman"/>
          <w:sz w:val="24"/>
          <w:szCs w:val="24"/>
          <w:lang w:eastAsia="hr-HR"/>
        </w:rPr>
        <w:t xml:space="preserve"> Zakona </w:t>
      </w:r>
      <w:bookmarkEnd w:id="18"/>
    </w:p>
    <w:p w14:paraId="7C313E6A" w14:textId="6539835D" w:rsidR="00B367E3" w:rsidRPr="00AD78B3" w:rsidRDefault="00B367E3" w:rsidP="002B17D2">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6967E2"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kao isporučitelj vode koji obavlja samo djelatnost zahvaćanja vode namijenjene za ljudsku potrošnju iz tijela podzemnih i/ili površinskih voda za isporuku do drugog isporučitelja ne osigura uvjete iz članka 32. stavka 3. podstavaka 2., 5</w:t>
      </w:r>
      <w:r w:rsidR="00415BD4"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6., 10.</w:t>
      </w:r>
      <w:r w:rsidR="00415BD4"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12.</w:t>
      </w:r>
      <w:r w:rsidR="00415BD4"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do 15. ovog</w:t>
      </w:r>
      <w:r w:rsidR="00415BD4"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Zakona  </w:t>
      </w:r>
    </w:p>
    <w:p w14:paraId="08346F4F" w14:textId="5AD628F4" w:rsidR="003F00E3" w:rsidRPr="00AD78B3" w:rsidRDefault="003F00E3"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B0003C"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proizvodi, uvozi </w:t>
      </w:r>
      <w:r w:rsidR="00B367E3" w:rsidRPr="00AD78B3">
        <w:rPr>
          <w:rFonts w:ascii="Times New Roman" w:eastAsia="Times New Roman" w:hAnsi="Times New Roman" w:cs="Times New Roman"/>
          <w:sz w:val="24"/>
          <w:szCs w:val="24"/>
          <w:lang w:eastAsia="hr-HR"/>
        </w:rPr>
        <w:t xml:space="preserve">ili distribuira na </w:t>
      </w:r>
      <w:r w:rsidRPr="00AD78B3">
        <w:rPr>
          <w:rFonts w:ascii="Times New Roman" w:eastAsia="Times New Roman" w:hAnsi="Times New Roman" w:cs="Times New Roman"/>
          <w:sz w:val="24"/>
          <w:szCs w:val="24"/>
          <w:lang w:eastAsia="hr-HR"/>
        </w:rPr>
        <w:t>tržište građevne materijale, materijale i proizvode koji dolaze u dodir s vodom namijenjenom za ljudsku potrošnju</w:t>
      </w:r>
      <w:r w:rsidRPr="00AD78B3" w:rsidDel="00EA75CB">
        <w:rPr>
          <w:rFonts w:ascii="Times New Roman" w:eastAsia="Times New Roman" w:hAnsi="Times New Roman" w:cs="Times New Roman"/>
          <w:sz w:val="24"/>
          <w:szCs w:val="24"/>
          <w:lang w:eastAsia="hr-HR"/>
        </w:rPr>
        <w:t xml:space="preserve"> </w:t>
      </w:r>
      <w:r w:rsidR="00516473" w:rsidRPr="00AD78B3">
        <w:rPr>
          <w:rFonts w:ascii="Times New Roman" w:eastAsia="Times New Roman" w:hAnsi="Times New Roman" w:cs="Times New Roman"/>
          <w:sz w:val="24"/>
          <w:szCs w:val="24"/>
          <w:lang w:eastAsia="hr-HR"/>
        </w:rPr>
        <w:t xml:space="preserve">koji ne udovoljavaju uvjetima iz </w:t>
      </w:r>
      <w:r w:rsidRPr="00AD78B3">
        <w:rPr>
          <w:rFonts w:ascii="Times New Roman" w:eastAsia="Times New Roman" w:hAnsi="Times New Roman" w:cs="Times New Roman"/>
          <w:sz w:val="24"/>
          <w:szCs w:val="24"/>
          <w:lang w:eastAsia="hr-HR"/>
        </w:rPr>
        <w:t>člank</w:t>
      </w:r>
      <w:r w:rsidR="00516473"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37. stav</w:t>
      </w:r>
      <w:r w:rsidR="00516473" w:rsidRPr="00AD78B3">
        <w:rPr>
          <w:rFonts w:ascii="Times New Roman" w:eastAsia="Times New Roman" w:hAnsi="Times New Roman" w:cs="Times New Roman"/>
          <w:sz w:val="24"/>
          <w:szCs w:val="24"/>
          <w:lang w:eastAsia="hr-HR"/>
        </w:rPr>
        <w:t xml:space="preserve">aka </w:t>
      </w:r>
      <w:r w:rsidRPr="00AD78B3">
        <w:rPr>
          <w:rFonts w:ascii="Times New Roman" w:eastAsia="Times New Roman" w:hAnsi="Times New Roman" w:cs="Times New Roman"/>
          <w:sz w:val="24"/>
          <w:szCs w:val="24"/>
          <w:lang w:eastAsia="hr-HR"/>
        </w:rPr>
        <w:t xml:space="preserve">1. i 4. ovoga Zakona </w:t>
      </w:r>
    </w:p>
    <w:p w14:paraId="5E9ED47B" w14:textId="31584A05" w:rsidR="003F00E3" w:rsidRPr="00AD78B3" w:rsidRDefault="003F00E3"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227264" w:rsidRPr="00AD78B3">
        <w:rPr>
          <w:rFonts w:ascii="Times New Roman" w:eastAsia="Times New Roman" w:hAnsi="Times New Roman" w:cs="Times New Roman"/>
          <w:sz w:val="24"/>
          <w:szCs w:val="24"/>
          <w:lang w:eastAsia="hr-HR"/>
        </w:rPr>
        <w:t xml:space="preserve">upotrebljava materijale i predmete namijenjene upotrebi u novim instalacijama ili u slučaju popravaka ili rekonstrukcije, u postojećim instalacijama za zahvaćanje, obradu, skladištenje ili distribuciju vode namijenjene za ljudsku potrošnju, a koji dolaze u dodir s takvom vodom </w:t>
      </w:r>
      <w:r w:rsidRPr="00AD78B3">
        <w:rPr>
          <w:rFonts w:ascii="Times New Roman" w:eastAsia="Times New Roman" w:hAnsi="Times New Roman" w:cs="Times New Roman"/>
          <w:sz w:val="24"/>
          <w:szCs w:val="24"/>
          <w:lang w:eastAsia="hr-HR"/>
        </w:rPr>
        <w:t>koji nisu zdravstveno i higijenski ispravni</w:t>
      </w:r>
      <w:r w:rsidR="003F3932" w:rsidRPr="00AD78B3">
        <w:rPr>
          <w:rFonts w:ascii="Times New Roman" w:eastAsia="Times New Roman" w:hAnsi="Times New Roman" w:cs="Times New Roman"/>
          <w:sz w:val="24"/>
          <w:szCs w:val="24"/>
          <w:lang w:eastAsia="hr-HR"/>
        </w:rPr>
        <w:t xml:space="preserve"> </w:t>
      </w:r>
      <w:r w:rsidR="00227264" w:rsidRPr="00AD78B3">
        <w:rPr>
          <w:rFonts w:ascii="Times New Roman" w:eastAsia="Times New Roman" w:hAnsi="Times New Roman" w:cs="Times New Roman"/>
          <w:sz w:val="24"/>
          <w:szCs w:val="24"/>
          <w:lang w:eastAsia="hr-HR"/>
        </w:rPr>
        <w:t xml:space="preserve">protivno </w:t>
      </w:r>
      <w:r w:rsidRPr="00AD78B3">
        <w:rPr>
          <w:rFonts w:ascii="Times New Roman" w:eastAsia="Times New Roman" w:hAnsi="Times New Roman" w:cs="Times New Roman"/>
          <w:sz w:val="24"/>
          <w:szCs w:val="24"/>
          <w:lang w:eastAsia="hr-HR"/>
        </w:rPr>
        <w:t>člank</w:t>
      </w:r>
      <w:r w:rsidR="003F3932"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38. stavk</w:t>
      </w:r>
      <w:r w:rsidR="00305495"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2. ovoga Zakona </w:t>
      </w:r>
    </w:p>
    <w:p w14:paraId="0E4A6806" w14:textId="2A1DB447" w:rsidR="003F00E3" w:rsidRPr="00AD78B3" w:rsidRDefault="003F00E3"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DC645F" w:rsidRPr="00AD78B3">
        <w:rPr>
          <w:rFonts w:ascii="Times New Roman" w:eastAsia="Times New Roman" w:hAnsi="Times New Roman" w:cs="Times New Roman"/>
          <w:sz w:val="24"/>
          <w:szCs w:val="24"/>
          <w:lang w:eastAsia="hr-HR"/>
        </w:rPr>
        <w:t xml:space="preserve">kao isporučitelj vode </w:t>
      </w:r>
      <w:r w:rsidRPr="00AD78B3">
        <w:rPr>
          <w:rFonts w:ascii="Times New Roman" w:eastAsia="Times New Roman" w:hAnsi="Times New Roman" w:cs="Times New Roman"/>
          <w:sz w:val="24"/>
          <w:szCs w:val="24"/>
          <w:lang w:eastAsia="hr-HR"/>
        </w:rPr>
        <w:t xml:space="preserve">koristi kemikalije za obradu </w:t>
      </w:r>
      <w:r w:rsidR="00DC645F" w:rsidRPr="00AD78B3">
        <w:rPr>
          <w:rFonts w:ascii="Times New Roman" w:eastAsia="Times New Roman" w:hAnsi="Times New Roman" w:cs="Times New Roman"/>
          <w:sz w:val="24"/>
          <w:szCs w:val="24"/>
          <w:lang w:eastAsia="hr-HR"/>
        </w:rPr>
        <w:t xml:space="preserve">i dezinfekciju vode </w:t>
      </w:r>
      <w:r w:rsidRPr="00AD78B3">
        <w:rPr>
          <w:rFonts w:ascii="Times New Roman" w:eastAsia="Times New Roman" w:hAnsi="Times New Roman" w:cs="Times New Roman"/>
          <w:sz w:val="24"/>
          <w:szCs w:val="24"/>
          <w:lang w:eastAsia="hr-HR"/>
        </w:rPr>
        <w:t>ili medije za filtriranje koji dolaze u dodir s vodom namijenjenom za ljudsku potrošnju protivno člank</w:t>
      </w:r>
      <w:r w:rsidR="00305495"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39. </w:t>
      </w:r>
      <w:r w:rsidR="008F6232" w:rsidRPr="00AD78B3">
        <w:rPr>
          <w:rFonts w:ascii="Times New Roman" w:eastAsia="Times New Roman" w:hAnsi="Times New Roman" w:cs="Times New Roman"/>
          <w:sz w:val="24"/>
          <w:szCs w:val="24"/>
          <w:lang w:eastAsia="hr-HR"/>
        </w:rPr>
        <w:t xml:space="preserve">stavku </w:t>
      </w:r>
      <w:r w:rsidRPr="00AD78B3">
        <w:rPr>
          <w:rFonts w:ascii="Times New Roman" w:eastAsia="Times New Roman" w:hAnsi="Times New Roman" w:cs="Times New Roman"/>
          <w:sz w:val="24"/>
          <w:szCs w:val="24"/>
          <w:lang w:eastAsia="hr-HR"/>
        </w:rPr>
        <w:t>1. ovoga Zakona</w:t>
      </w:r>
    </w:p>
    <w:p w14:paraId="578572E3" w14:textId="20AA30DC" w:rsidR="008F6232" w:rsidRPr="00AD78B3" w:rsidRDefault="008F6232"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224BE2" w:rsidRPr="00AD78B3">
        <w:rPr>
          <w:rFonts w:ascii="Times New Roman" w:eastAsia="Times New Roman" w:hAnsi="Times New Roman" w:cs="Times New Roman"/>
          <w:sz w:val="24"/>
          <w:szCs w:val="24"/>
          <w:lang w:eastAsia="hr-HR"/>
        </w:rPr>
        <w:t xml:space="preserve">proizvodi, uvozi ili </w:t>
      </w:r>
      <w:r w:rsidRPr="00AD78B3">
        <w:rPr>
          <w:rFonts w:ascii="Times New Roman" w:eastAsia="Times New Roman" w:hAnsi="Times New Roman" w:cs="Times New Roman"/>
          <w:sz w:val="24"/>
          <w:szCs w:val="24"/>
          <w:lang w:eastAsia="hr-HR"/>
        </w:rPr>
        <w:t xml:space="preserve">stavlja na tržište kemikalije za obradu ili medije za filtriranje koji dolaze u dodir s vodom namijenjenom za ljudsku potrošnju </w:t>
      </w:r>
      <w:r w:rsidR="00C14C17" w:rsidRPr="00AD78B3">
        <w:rPr>
          <w:rFonts w:ascii="Times New Roman" w:eastAsia="Times New Roman" w:hAnsi="Times New Roman" w:cs="Times New Roman"/>
          <w:sz w:val="24"/>
          <w:szCs w:val="24"/>
          <w:lang w:eastAsia="hr-HR"/>
        </w:rPr>
        <w:t>ukoliko ne osiguraju kvalitetu kemikalija kako je propisano</w:t>
      </w:r>
      <w:r w:rsidRPr="00AD78B3">
        <w:rPr>
          <w:rFonts w:ascii="Times New Roman" w:eastAsia="Times New Roman" w:hAnsi="Times New Roman" w:cs="Times New Roman"/>
          <w:sz w:val="24"/>
          <w:szCs w:val="24"/>
          <w:lang w:eastAsia="hr-HR"/>
        </w:rPr>
        <w:t xml:space="preserve"> člank</w:t>
      </w:r>
      <w:r w:rsidR="00C14C17" w:rsidRPr="00AD78B3">
        <w:rPr>
          <w:rFonts w:ascii="Times New Roman" w:eastAsia="Times New Roman" w:hAnsi="Times New Roman" w:cs="Times New Roman"/>
          <w:sz w:val="24"/>
          <w:szCs w:val="24"/>
          <w:lang w:eastAsia="hr-HR"/>
        </w:rPr>
        <w:t>om</w:t>
      </w:r>
      <w:r w:rsidRPr="00AD78B3">
        <w:rPr>
          <w:rFonts w:ascii="Times New Roman" w:eastAsia="Times New Roman" w:hAnsi="Times New Roman" w:cs="Times New Roman"/>
          <w:sz w:val="24"/>
          <w:szCs w:val="24"/>
          <w:lang w:eastAsia="hr-HR"/>
        </w:rPr>
        <w:t xml:space="preserve"> 39. sta</w:t>
      </w:r>
      <w:r w:rsidR="00224BE2" w:rsidRPr="00AD78B3">
        <w:rPr>
          <w:rFonts w:ascii="Times New Roman" w:eastAsia="Times New Roman" w:hAnsi="Times New Roman" w:cs="Times New Roman"/>
          <w:sz w:val="24"/>
          <w:szCs w:val="24"/>
          <w:lang w:eastAsia="hr-HR"/>
        </w:rPr>
        <w:t>vk</w:t>
      </w:r>
      <w:r w:rsidR="00C14C17" w:rsidRPr="00AD78B3">
        <w:rPr>
          <w:rFonts w:ascii="Times New Roman" w:eastAsia="Times New Roman" w:hAnsi="Times New Roman" w:cs="Times New Roman"/>
          <w:sz w:val="24"/>
          <w:szCs w:val="24"/>
          <w:lang w:eastAsia="hr-HR"/>
        </w:rPr>
        <w:t>om</w:t>
      </w:r>
      <w:r w:rsidRPr="00AD78B3">
        <w:rPr>
          <w:rFonts w:ascii="Times New Roman" w:eastAsia="Times New Roman" w:hAnsi="Times New Roman" w:cs="Times New Roman"/>
          <w:sz w:val="24"/>
          <w:szCs w:val="24"/>
          <w:lang w:eastAsia="hr-HR"/>
        </w:rPr>
        <w:t xml:space="preserve"> 4. ovoga Zakona</w:t>
      </w:r>
    </w:p>
    <w:p w14:paraId="141B7285" w14:textId="77777777" w:rsidR="003E3B61" w:rsidRPr="00AD78B3" w:rsidRDefault="0020660B" w:rsidP="002B17D2">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ne provodi operativni monitoring na parametre analize i dinamikom kako je propisano člankom 47. stav</w:t>
      </w:r>
      <w:r w:rsidR="00435EE4" w:rsidRPr="00AD78B3">
        <w:rPr>
          <w:rFonts w:ascii="Times New Roman" w:eastAsia="Times New Roman" w:hAnsi="Times New Roman" w:cs="Times New Roman"/>
          <w:sz w:val="24"/>
          <w:szCs w:val="24"/>
          <w:lang w:eastAsia="hr-HR"/>
        </w:rPr>
        <w:t>kom</w:t>
      </w:r>
      <w:r w:rsidR="00174AA5" w:rsidRPr="00AD78B3">
        <w:rPr>
          <w:rFonts w:ascii="Times New Roman" w:eastAsia="Times New Roman" w:hAnsi="Times New Roman" w:cs="Times New Roman"/>
          <w:sz w:val="24"/>
          <w:szCs w:val="24"/>
          <w:lang w:eastAsia="hr-HR"/>
        </w:rPr>
        <w:t xml:space="preserve"> </w:t>
      </w:r>
      <w:r w:rsidR="006B5370"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 xml:space="preserve">ovoga Zakona </w:t>
      </w:r>
    </w:p>
    <w:p w14:paraId="7C051FB8" w14:textId="77777777" w:rsidR="003E3B61" w:rsidRPr="00AD78B3" w:rsidRDefault="0020660B" w:rsidP="002B17D2">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obrađuje vodu postupcima filtracije, a ne prati parametar </w:t>
      </w:r>
      <w:proofErr w:type="spellStart"/>
      <w:r w:rsidR="003E3B61" w:rsidRPr="00AD78B3">
        <w:rPr>
          <w:rFonts w:ascii="Times New Roman" w:eastAsia="Times New Roman" w:hAnsi="Times New Roman" w:cs="Times New Roman"/>
          <w:sz w:val="24"/>
          <w:szCs w:val="24"/>
          <w:lang w:eastAsia="hr-HR"/>
        </w:rPr>
        <w:t>mutnoća</w:t>
      </w:r>
      <w:proofErr w:type="spellEnd"/>
      <w:r w:rsidR="003E3B61" w:rsidRPr="00AD78B3">
        <w:rPr>
          <w:rFonts w:ascii="Times New Roman" w:eastAsia="Times New Roman" w:hAnsi="Times New Roman" w:cs="Times New Roman"/>
          <w:sz w:val="24"/>
          <w:szCs w:val="24"/>
          <w:lang w:eastAsia="hr-HR"/>
        </w:rPr>
        <w:t xml:space="preserve"> propisanom učestalošću kako je propisano člankom 47. stavkom 5. ovog</w:t>
      </w:r>
      <w:r w:rsidR="00BD53C5"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Zakona</w:t>
      </w:r>
    </w:p>
    <w:p w14:paraId="6B9EDA04" w14:textId="77777777" w:rsidR="00BB293C" w:rsidRPr="00AD78B3" w:rsidRDefault="00BB293C" w:rsidP="002B17D2">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20660B"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ne kontrolira somatske </w:t>
      </w:r>
      <w:proofErr w:type="spellStart"/>
      <w:r w:rsidRPr="00AD78B3">
        <w:rPr>
          <w:rFonts w:ascii="Times New Roman" w:eastAsia="Times New Roman" w:hAnsi="Times New Roman" w:cs="Times New Roman"/>
          <w:sz w:val="24"/>
          <w:szCs w:val="24"/>
          <w:lang w:eastAsia="hr-HR"/>
        </w:rPr>
        <w:t>kolifage</w:t>
      </w:r>
      <w:proofErr w:type="spellEnd"/>
      <w:r w:rsidRPr="00AD78B3">
        <w:rPr>
          <w:rFonts w:ascii="Times New Roman" w:eastAsia="Times New Roman" w:hAnsi="Times New Roman" w:cs="Times New Roman"/>
          <w:sz w:val="24"/>
          <w:szCs w:val="24"/>
          <w:lang w:eastAsia="hr-HR"/>
        </w:rPr>
        <w:t xml:space="preserve"> sukladno učestalosti i na mjestima kako je utvrđeno pravilnikom iz članka 9. stavka 1. podstavka </w:t>
      </w:r>
      <w:r w:rsidR="00563297" w:rsidRPr="00AD78B3">
        <w:rPr>
          <w:rFonts w:ascii="Times New Roman" w:eastAsia="Times New Roman" w:hAnsi="Times New Roman" w:cs="Times New Roman"/>
          <w:sz w:val="24"/>
          <w:szCs w:val="24"/>
          <w:lang w:eastAsia="hr-HR"/>
        </w:rPr>
        <w:t xml:space="preserve">3. </w:t>
      </w:r>
      <w:r w:rsidRPr="00AD78B3">
        <w:rPr>
          <w:rFonts w:ascii="Times New Roman" w:eastAsia="Times New Roman" w:hAnsi="Times New Roman" w:cs="Times New Roman"/>
          <w:sz w:val="24"/>
          <w:szCs w:val="24"/>
          <w:lang w:eastAsia="hr-HR"/>
        </w:rPr>
        <w:t xml:space="preserve">ovoga Zakona </w:t>
      </w:r>
      <w:r w:rsidR="00435EE4" w:rsidRPr="00AD78B3">
        <w:rPr>
          <w:rFonts w:ascii="Times New Roman" w:eastAsia="Times New Roman" w:hAnsi="Times New Roman" w:cs="Times New Roman"/>
          <w:sz w:val="24"/>
          <w:szCs w:val="24"/>
          <w:lang w:eastAsia="hr-HR"/>
        </w:rPr>
        <w:t>(članak 47. stavak</w:t>
      </w:r>
      <w:r w:rsidRPr="00AD78B3">
        <w:rPr>
          <w:rFonts w:ascii="Times New Roman" w:eastAsia="Times New Roman" w:hAnsi="Times New Roman" w:cs="Times New Roman"/>
          <w:sz w:val="24"/>
          <w:szCs w:val="24"/>
          <w:lang w:eastAsia="hr-HR"/>
        </w:rPr>
        <w:t xml:space="preserve"> 6.</w:t>
      </w:r>
      <w:r w:rsidR="00435EE4" w:rsidRPr="00AD78B3">
        <w:rPr>
          <w:rFonts w:ascii="Times New Roman" w:eastAsia="Times New Roman" w:hAnsi="Times New Roman" w:cs="Times New Roman"/>
          <w:sz w:val="24"/>
          <w:szCs w:val="24"/>
          <w:lang w:eastAsia="hr-HR"/>
        </w:rPr>
        <w:t>)</w:t>
      </w:r>
    </w:p>
    <w:p w14:paraId="481EB52D" w14:textId="77777777" w:rsidR="00435EE4" w:rsidRPr="00AD78B3" w:rsidRDefault="003E3B61" w:rsidP="002B17D2">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20660B"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u okviru operativnog monitoringa ne provodi r</w:t>
      </w:r>
      <w:r w:rsidR="001116FF"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dovite preglede funkcionalnosti i stanja opreme</w:t>
      </w:r>
      <w:r w:rsidR="00435EE4" w:rsidRPr="00AD78B3">
        <w:rPr>
          <w:rFonts w:ascii="Times New Roman" w:eastAsia="Times New Roman" w:hAnsi="Times New Roman" w:cs="Times New Roman"/>
          <w:sz w:val="24"/>
          <w:szCs w:val="24"/>
          <w:lang w:eastAsia="hr-HR"/>
        </w:rPr>
        <w:t>, o čemu moraju voditi zapise i u slučaju nesukladnosti iste otkloniti (</w:t>
      </w:r>
      <w:r w:rsidR="00E86AEB" w:rsidRPr="00AD78B3">
        <w:rPr>
          <w:rFonts w:ascii="Times New Roman" w:eastAsia="Times New Roman" w:hAnsi="Times New Roman" w:cs="Times New Roman"/>
          <w:sz w:val="24"/>
          <w:szCs w:val="24"/>
          <w:lang w:eastAsia="hr-HR"/>
        </w:rPr>
        <w:t>članak</w:t>
      </w:r>
      <w:r w:rsidR="00435EE4" w:rsidRPr="00AD78B3">
        <w:rPr>
          <w:rFonts w:ascii="Times New Roman" w:eastAsia="Times New Roman" w:hAnsi="Times New Roman" w:cs="Times New Roman"/>
          <w:sz w:val="24"/>
          <w:szCs w:val="24"/>
          <w:lang w:eastAsia="hr-HR"/>
        </w:rPr>
        <w:t xml:space="preserve"> 47. stavak 7. podstavak 1</w:t>
      </w:r>
      <w:r w:rsidR="00E86AEB" w:rsidRPr="00AD78B3">
        <w:rPr>
          <w:rFonts w:ascii="Times New Roman" w:eastAsia="Times New Roman" w:hAnsi="Times New Roman" w:cs="Times New Roman"/>
          <w:sz w:val="24"/>
          <w:szCs w:val="24"/>
          <w:lang w:eastAsia="hr-HR"/>
        </w:rPr>
        <w:t>.</w:t>
      </w:r>
      <w:r w:rsidR="00435EE4" w:rsidRPr="00AD78B3">
        <w:rPr>
          <w:rFonts w:ascii="Times New Roman" w:eastAsia="Times New Roman" w:hAnsi="Times New Roman" w:cs="Times New Roman"/>
          <w:sz w:val="24"/>
          <w:szCs w:val="24"/>
          <w:lang w:eastAsia="hr-HR"/>
        </w:rPr>
        <w:t>)</w:t>
      </w:r>
    </w:p>
    <w:p w14:paraId="5D196493" w14:textId="77777777" w:rsidR="00435EE4" w:rsidRPr="00AD78B3" w:rsidRDefault="00435EE4" w:rsidP="002B17D2">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20660B"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u okviru operativnog monitoringa </w:t>
      </w:r>
      <w:r w:rsidR="003E3B61" w:rsidRPr="00AD78B3">
        <w:rPr>
          <w:rFonts w:ascii="Times New Roman" w:eastAsia="Times New Roman" w:hAnsi="Times New Roman" w:cs="Times New Roman"/>
          <w:sz w:val="24"/>
          <w:szCs w:val="24"/>
          <w:lang w:eastAsia="hr-HR"/>
        </w:rPr>
        <w:t>ne prov</w:t>
      </w:r>
      <w:r w:rsidR="00865B06" w:rsidRPr="00AD78B3">
        <w:rPr>
          <w:rFonts w:ascii="Times New Roman" w:eastAsia="Times New Roman" w:hAnsi="Times New Roman" w:cs="Times New Roman"/>
          <w:sz w:val="24"/>
          <w:szCs w:val="24"/>
          <w:lang w:eastAsia="hr-HR"/>
        </w:rPr>
        <w:t>o</w:t>
      </w:r>
      <w:r w:rsidR="003E3B61" w:rsidRPr="00AD78B3">
        <w:rPr>
          <w:rFonts w:ascii="Times New Roman" w:eastAsia="Times New Roman" w:hAnsi="Times New Roman" w:cs="Times New Roman"/>
          <w:sz w:val="24"/>
          <w:szCs w:val="24"/>
          <w:lang w:eastAsia="hr-HR"/>
        </w:rPr>
        <w:t>d</w:t>
      </w:r>
      <w:r w:rsidRPr="00AD78B3">
        <w:rPr>
          <w:rFonts w:ascii="Times New Roman" w:eastAsia="Times New Roman" w:hAnsi="Times New Roman" w:cs="Times New Roman"/>
          <w:sz w:val="24"/>
          <w:szCs w:val="24"/>
          <w:lang w:eastAsia="hr-HR"/>
        </w:rPr>
        <w:t>i</w:t>
      </w:r>
      <w:r w:rsidR="003E3B61" w:rsidRPr="00AD78B3">
        <w:rPr>
          <w:rFonts w:ascii="Times New Roman" w:eastAsia="Times New Roman" w:hAnsi="Times New Roman" w:cs="Times New Roman"/>
          <w:sz w:val="24"/>
          <w:szCs w:val="24"/>
          <w:lang w:eastAsia="hr-HR"/>
        </w:rPr>
        <w:t xml:space="preserve"> redovite preglede područja zahvaćanja te </w:t>
      </w:r>
      <w:r w:rsidR="006E01CA" w:rsidRPr="00AD78B3">
        <w:rPr>
          <w:rFonts w:ascii="Times New Roman" w:eastAsia="Times New Roman" w:hAnsi="Times New Roman" w:cs="Times New Roman"/>
          <w:sz w:val="24"/>
          <w:szCs w:val="24"/>
          <w:lang w:eastAsia="hr-HR"/>
        </w:rPr>
        <w:t>infrastrukture</w:t>
      </w:r>
      <w:r w:rsidRPr="00AD78B3">
        <w:rPr>
          <w:rFonts w:ascii="Times New Roman" w:eastAsia="Times New Roman" w:hAnsi="Times New Roman" w:cs="Times New Roman"/>
          <w:sz w:val="24"/>
          <w:szCs w:val="24"/>
          <w:lang w:eastAsia="hr-HR"/>
        </w:rPr>
        <w:t xml:space="preserve"> za obradu, skladištenje i distribuciju o čemu mora voditi evidenciju </w:t>
      </w:r>
      <w:r w:rsidR="00E86AEB" w:rsidRPr="00AD78B3">
        <w:rPr>
          <w:rFonts w:ascii="Times New Roman" w:eastAsia="Times New Roman" w:hAnsi="Times New Roman" w:cs="Times New Roman"/>
          <w:sz w:val="24"/>
          <w:szCs w:val="24"/>
          <w:lang w:eastAsia="hr-HR"/>
        </w:rPr>
        <w:t>(članak</w:t>
      </w:r>
      <w:r w:rsidRPr="00AD78B3">
        <w:rPr>
          <w:rFonts w:ascii="Times New Roman" w:eastAsia="Times New Roman" w:hAnsi="Times New Roman" w:cs="Times New Roman"/>
          <w:sz w:val="24"/>
          <w:szCs w:val="24"/>
          <w:lang w:eastAsia="hr-HR"/>
        </w:rPr>
        <w:t xml:space="preserve"> 47. stavak 7. podstavak 2</w:t>
      </w:r>
      <w:r w:rsidR="00E86AEB"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w:t>
      </w:r>
    </w:p>
    <w:p w14:paraId="32344474" w14:textId="77777777" w:rsidR="00E86AEB" w:rsidRPr="00AD78B3" w:rsidRDefault="00435EE4" w:rsidP="002B17D2">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20660B"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u okviru operativnog monitoringa </w:t>
      </w:r>
      <w:r w:rsidR="003E3B61" w:rsidRPr="00AD78B3">
        <w:rPr>
          <w:rFonts w:ascii="Times New Roman" w:eastAsia="Times New Roman" w:hAnsi="Times New Roman" w:cs="Times New Roman"/>
          <w:sz w:val="24"/>
          <w:szCs w:val="24"/>
          <w:lang w:eastAsia="hr-HR"/>
        </w:rPr>
        <w:t xml:space="preserve">ne </w:t>
      </w:r>
      <w:r w:rsidR="00BD53C5" w:rsidRPr="00AD78B3">
        <w:rPr>
          <w:rFonts w:ascii="Times New Roman" w:eastAsia="Times New Roman" w:hAnsi="Times New Roman" w:cs="Times New Roman"/>
          <w:sz w:val="24"/>
          <w:szCs w:val="24"/>
          <w:lang w:eastAsia="hr-HR"/>
        </w:rPr>
        <w:t xml:space="preserve">provodi </w:t>
      </w:r>
      <w:r w:rsidR="003E3B61" w:rsidRPr="00AD78B3">
        <w:rPr>
          <w:rFonts w:ascii="Times New Roman" w:eastAsia="Times New Roman" w:hAnsi="Times New Roman" w:cs="Times New Roman"/>
          <w:sz w:val="24"/>
          <w:szCs w:val="24"/>
          <w:lang w:eastAsia="hr-HR"/>
        </w:rPr>
        <w:t xml:space="preserve">propisane </w:t>
      </w:r>
      <w:r w:rsidR="00E86AEB" w:rsidRPr="00AD78B3">
        <w:rPr>
          <w:rFonts w:ascii="Times New Roman" w:eastAsia="Times New Roman" w:hAnsi="Times New Roman" w:cs="Times New Roman"/>
          <w:sz w:val="24"/>
          <w:szCs w:val="24"/>
          <w:lang w:eastAsia="hr-HR"/>
        </w:rPr>
        <w:t>analize u obimu praćenja parametara A analize, nusprodukte dezinfekcije (</w:t>
      </w:r>
      <w:proofErr w:type="spellStart"/>
      <w:r w:rsidR="00E86AEB" w:rsidRPr="00AD78B3">
        <w:rPr>
          <w:rFonts w:ascii="Times New Roman" w:eastAsia="Times New Roman" w:hAnsi="Times New Roman" w:cs="Times New Roman"/>
          <w:sz w:val="24"/>
          <w:szCs w:val="24"/>
          <w:lang w:eastAsia="hr-HR"/>
        </w:rPr>
        <w:t>klorit</w:t>
      </w:r>
      <w:proofErr w:type="spellEnd"/>
      <w:r w:rsidR="00E86AEB" w:rsidRPr="00AD78B3">
        <w:rPr>
          <w:rFonts w:ascii="Times New Roman" w:eastAsia="Times New Roman" w:hAnsi="Times New Roman" w:cs="Times New Roman"/>
          <w:sz w:val="24"/>
          <w:szCs w:val="24"/>
          <w:lang w:eastAsia="hr-HR"/>
        </w:rPr>
        <w:t xml:space="preserve">, </w:t>
      </w:r>
      <w:proofErr w:type="spellStart"/>
      <w:r w:rsidR="00E86AEB" w:rsidRPr="00AD78B3">
        <w:rPr>
          <w:rFonts w:ascii="Times New Roman" w:eastAsia="Times New Roman" w:hAnsi="Times New Roman" w:cs="Times New Roman"/>
          <w:sz w:val="24"/>
          <w:szCs w:val="24"/>
          <w:lang w:eastAsia="hr-HR"/>
        </w:rPr>
        <w:t>klorat</w:t>
      </w:r>
      <w:proofErr w:type="spellEnd"/>
      <w:r w:rsidR="00E86AEB" w:rsidRPr="00AD78B3">
        <w:rPr>
          <w:rFonts w:ascii="Times New Roman" w:eastAsia="Times New Roman" w:hAnsi="Times New Roman" w:cs="Times New Roman"/>
          <w:sz w:val="24"/>
          <w:szCs w:val="24"/>
          <w:lang w:eastAsia="hr-HR"/>
        </w:rPr>
        <w:t xml:space="preserve">, </w:t>
      </w:r>
      <w:proofErr w:type="spellStart"/>
      <w:r w:rsidR="00E86AEB" w:rsidRPr="00AD78B3">
        <w:rPr>
          <w:rFonts w:ascii="Times New Roman" w:eastAsia="Times New Roman" w:hAnsi="Times New Roman" w:cs="Times New Roman"/>
          <w:sz w:val="24"/>
          <w:szCs w:val="24"/>
          <w:lang w:eastAsia="hr-HR"/>
        </w:rPr>
        <w:t>bromat</w:t>
      </w:r>
      <w:proofErr w:type="spellEnd"/>
      <w:r w:rsidR="00E86AEB" w:rsidRPr="00AD78B3">
        <w:rPr>
          <w:rFonts w:ascii="Times New Roman" w:eastAsia="Times New Roman" w:hAnsi="Times New Roman" w:cs="Times New Roman"/>
          <w:sz w:val="24"/>
          <w:szCs w:val="24"/>
          <w:lang w:eastAsia="hr-HR"/>
        </w:rPr>
        <w:t xml:space="preserve">, </w:t>
      </w:r>
      <w:proofErr w:type="spellStart"/>
      <w:r w:rsidR="00E86AEB" w:rsidRPr="00AD78B3">
        <w:rPr>
          <w:rFonts w:ascii="Times New Roman" w:eastAsia="Times New Roman" w:hAnsi="Times New Roman" w:cs="Times New Roman"/>
          <w:sz w:val="24"/>
          <w:szCs w:val="24"/>
          <w:lang w:eastAsia="hr-HR"/>
        </w:rPr>
        <w:t>trihalometan</w:t>
      </w:r>
      <w:proofErr w:type="spellEnd"/>
      <w:r w:rsidR="00E86AEB" w:rsidRPr="00AD78B3">
        <w:rPr>
          <w:rFonts w:ascii="Times New Roman" w:eastAsia="Times New Roman" w:hAnsi="Times New Roman" w:cs="Times New Roman"/>
          <w:sz w:val="24"/>
          <w:szCs w:val="24"/>
          <w:lang w:eastAsia="hr-HR"/>
        </w:rPr>
        <w:t xml:space="preserve"> (THM), </w:t>
      </w:r>
      <w:proofErr w:type="spellStart"/>
      <w:r w:rsidR="00E86AEB" w:rsidRPr="00AD78B3">
        <w:rPr>
          <w:rFonts w:ascii="Times New Roman" w:eastAsia="Times New Roman" w:hAnsi="Times New Roman" w:cs="Times New Roman"/>
          <w:sz w:val="24"/>
          <w:szCs w:val="24"/>
          <w:lang w:eastAsia="hr-HR"/>
        </w:rPr>
        <w:t>halooctenu</w:t>
      </w:r>
      <w:proofErr w:type="spellEnd"/>
      <w:r w:rsidR="00E86AEB" w:rsidRPr="00AD78B3">
        <w:rPr>
          <w:rFonts w:ascii="Times New Roman" w:eastAsia="Times New Roman" w:hAnsi="Times New Roman" w:cs="Times New Roman"/>
          <w:sz w:val="24"/>
          <w:szCs w:val="24"/>
          <w:lang w:eastAsia="hr-HR"/>
        </w:rPr>
        <w:t xml:space="preserve"> kiselinu (HAA)), parametre važne za tehnološku obradu vode, parametre od značaja za zone opskrbe u njihovoj nadležnosti prema dinamici propisanoj </w:t>
      </w:r>
      <w:r w:rsidR="00305495" w:rsidRPr="00AD78B3">
        <w:rPr>
          <w:rFonts w:ascii="Times New Roman" w:eastAsia="Times New Roman" w:hAnsi="Times New Roman" w:cs="Times New Roman"/>
          <w:sz w:val="24"/>
          <w:szCs w:val="24"/>
          <w:lang w:eastAsia="hr-HR"/>
        </w:rPr>
        <w:t>p</w:t>
      </w:r>
      <w:r w:rsidR="00E86AEB" w:rsidRPr="00AD78B3">
        <w:rPr>
          <w:rFonts w:ascii="Times New Roman" w:eastAsia="Times New Roman" w:hAnsi="Times New Roman" w:cs="Times New Roman"/>
          <w:sz w:val="24"/>
          <w:szCs w:val="24"/>
          <w:lang w:eastAsia="hr-HR"/>
        </w:rPr>
        <w:t>ravilnik</w:t>
      </w:r>
      <w:r w:rsidR="00305495" w:rsidRPr="00AD78B3">
        <w:rPr>
          <w:rFonts w:ascii="Times New Roman" w:eastAsia="Times New Roman" w:hAnsi="Times New Roman" w:cs="Times New Roman"/>
          <w:sz w:val="24"/>
          <w:szCs w:val="24"/>
          <w:lang w:eastAsia="hr-HR"/>
        </w:rPr>
        <w:t>om</w:t>
      </w:r>
      <w:r w:rsidR="00E86AEB" w:rsidRPr="00AD78B3">
        <w:rPr>
          <w:rFonts w:ascii="Times New Roman" w:eastAsia="Times New Roman" w:hAnsi="Times New Roman" w:cs="Times New Roman"/>
          <w:sz w:val="24"/>
          <w:szCs w:val="24"/>
          <w:lang w:eastAsia="hr-HR"/>
        </w:rPr>
        <w:t xml:space="preserve"> iz članka 9. stavka 1. podstavka 3. ovoga Zakona (članak 47. stavak 7. podstavak 3.)</w:t>
      </w:r>
    </w:p>
    <w:p w14:paraId="1A32E2F2" w14:textId="77777777" w:rsidR="003E3B61" w:rsidRPr="00AD78B3" w:rsidRDefault="003E3B61" w:rsidP="002B17D2">
      <w:pPr>
        <w:spacing w:after="0" w:line="240" w:lineRule="auto"/>
        <w:ind w:left="709" w:hanging="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w:t>
      </w:r>
      <w:r w:rsidR="0020660B"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obavlja djelatnost vodoopskrbe, a nije provedeno ispitivanje vode</w:t>
      </w:r>
      <w:r w:rsidR="005A17E5" w:rsidRPr="00AD78B3">
        <w:rPr>
          <w:rFonts w:ascii="Times New Roman" w:eastAsia="Times New Roman" w:hAnsi="Times New Roman" w:cs="Times New Roman"/>
          <w:sz w:val="24"/>
          <w:szCs w:val="24"/>
          <w:lang w:eastAsia="hr-HR"/>
        </w:rPr>
        <w:t xml:space="preserve"> namijenjene za ljusku potrošnju </w:t>
      </w:r>
      <w:r w:rsidRPr="00AD78B3">
        <w:rPr>
          <w:rFonts w:ascii="Times New Roman" w:eastAsia="Times New Roman" w:hAnsi="Times New Roman" w:cs="Times New Roman"/>
          <w:sz w:val="24"/>
          <w:szCs w:val="24"/>
          <w:lang w:eastAsia="hr-HR"/>
        </w:rPr>
        <w:t>na izvorištu kojim upravlja</w:t>
      </w:r>
      <w:r w:rsidR="00305495"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na kojemu obavlja djelatnost vodoopskrbe jedanput godišnje u opsegu analize na kemijske, mikrobiološke i indikatorske parametre, propisane pravilnikom iz članka 9. stavka 1. podstavka 1. ovoga Zakona u skladu s člankom 51. stavcima 1. i 2. ovoga Zakona</w:t>
      </w:r>
    </w:p>
    <w:p w14:paraId="2D39185C" w14:textId="77777777" w:rsidR="003E3B61" w:rsidRPr="00AD78B3" w:rsidRDefault="0020660B"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prije korištenja novoga vodocrpilišta u svrhu javne vodoopskrbe ne obavi ispitivanje te vode </w:t>
      </w:r>
      <w:r w:rsidR="005A17E5" w:rsidRPr="00AD78B3">
        <w:rPr>
          <w:rFonts w:ascii="Times New Roman" w:eastAsia="Times New Roman" w:hAnsi="Times New Roman" w:cs="Times New Roman"/>
          <w:sz w:val="24"/>
          <w:szCs w:val="24"/>
          <w:lang w:eastAsia="hr-HR"/>
        </w:rPr>
        <w:t xml:space="preserve">namijenjene za ljudsku potrošnju </w:t>
      </w:r>
      <w:r w:rsidR="003E3B61" w:rsidRPr="00AD78B3">
        <w:rPr>
          <w:rFonts w:ascii="Times New Roman" w:eastAsia="Times New Roman" w:hAnsi="Times New Roman" w:cs="Times New Roman"/>
          <w:sz w:val="24"/>
          <w:szCs w:val="24"/>
          <w:lang w:eastAsia="hr-HR"/>
        </w:rPr>
        <w:t xml:space="preserve">u laboratoriju najmanje četiri puta godišnje u jednoj hidrološkoj godini, na sve mikrobiološke, kemijske i indikatorske parametre te jedan puta godišnje na parametre radioaktivnih tvari propisane pravilnikom iz članka 9. stavka 1. podstavak 1. ovoga Zakona (članak 51. stavak </w:t>
      </w:r>
      <w:r w:rsidR="00FE32EF" w:rsidRPr="00AD78B3">
        <w:rPr>
          <w:rFonts w:ascii="Times New Roman" w:eastAsia="Times New Roman" w:hAnsi="Times New Roman" w:cs="Times New Roman"/>
          <w:sz w:val="24"/>
          <w:szCs w:val="24"/>
          <w:lang w:eastAsia="hr-HR"/>
        </w:rPr>
        <w:t>4</w:t>
      </w:r>
      <w:r w:rsidR="003E3B61" w:rsidRPr="00AD78B3">
        <w:rPr>
          <w:rFonts w:ascii="Times New Roman" w:eastAsia="Times New Roman" w:hAnsi="Times New Roman" w:cs="Times New Roman"/>
          <w:sz w:val="24"/>
          <w:szCs w:val="24"/>
          <w:lang w:eastAsia="hr-HR"/>
        </w:rPr>
        <w:t>.)</w:t>
      </w:r>
    </w:p>
    <w:p w14:paraId="02684EFA" w14:textId="77777777" w:rsidR="003E3B61" w:rsidRPr="00AD78B3" w:rsidRDefault="0020660B"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ne obavi jednokratno ispitivanje u laboratoriju na sve mikrobiološke, kemijske i indikatorske parametre propisane pravilnikom iz članka 9. stavka 1. podstavka 1. ovoga Zakona, prije ponovnog korištenja vodocrpilišta koje nije korišteno više od šest mjeseci (članak 51. stavak </w:t>
      </w:r>
      <w:r w:rsidR="00FE32EF" w:rsidRPr="00AD78B3">
        <w:rPr>
          <w:rFonts w:ascii="Times New Roman" w:eastAsia="Times New Roman" w:hAnsi="Times New Roman" w:cs="Times New Roman"/>
          <w:sz w:val="24"/>
          <w:szCs w:val="24"/>
          <w:lang w:eastAsia="hr-HR"/>
        </w:rPr>
        <w:t>5</w:t>
      </w:r>
      <w:r w:rsidR="003E3B61" w:rsidRPr="00AD78B3">
        <w:rPr>
          <w:rFonts w:ascii="Times New Roman" w:eastAsia="Times New Roman" w:hAnsi="Times New Roman" w:cs="Times New Roman"/>
          <w:sz w:val="24"/>
          <w:szCs w:val="24"/>
          <w:lang w:eastAsia="hr-HR"/>
        </w:rPr>
        <w:t>.)</w:t>
      </w:r>
    </w:p>
    <w:p w14:paraId="76AA8038" w14:textId="77777777" w:rsidR="00B82AC2" w:rsidRPr="00AD78B3" w:rsidRDefault="00B82AC2"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ne osigura u svom proračunu financijska sredstva za provođenje dezinfekcije ili ne započne ili ne nastavi provoditi postupke dezinfekcije lokalnih vodovoda u skladu s člankom 52. stavkom 5. i člankom 44. stavkom 3. ovoga Zakona</w:t>
      </w:r>
    </w:p>
    <w:p w14:paraId="0605D56B" w14:textId="77777777" w:rsidR="003E3B61" w:rsidRPr="00AD78B3" w:rsidRDefault="0020660B" w:rsidP="002B17D2">
      <w:pPr>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ne dozvoli ili ometa uzorkovanje vode sanitarnom inspektoru Državnog inspektorata, sukladno članku 62. stavku 1. ovoga Zakona</w:t>
      </w:r>
      <w:r w:rsidR="00FE32EF" w:rsidRPr="00AD78B3">
        <w:rPr>
          <w:rFonts w:ascii="Times New Roman" w:eastAsia="Times New Roman" w:hAnsi="Times New Roman" w:cs="Times New Roman"/>
          <w:sz w:val="24"/>
          <w:szCs w:val="24"/>
          <w:lang w:eastAsia="hr-HR"/>
        </w:rPr>
        <w:t xml:space="preserve"> i članku </w:t>
      </w:r>
      <w:r w:rsidR="003B2605" w:rsidRPr="00AD78B3">
        <w:rPr>
          <w:rFonts w:ascii="Times New Roman" w:eastAsia="Times New Roman" w:hAnsi="Times New Roman" w:cs="Times New Roman"/>
          <w:sz w:val="24"/>
          <w:szCs w:val="24"/>
          <w:lang w:eastAsia="hr-HR"/>
        </w:rPr>
        <w:t>64. stavku 12. ovoga Zakona</w:t>
      </w:r>
    </w:p>
    <w:p w14:paraId="28D911A9" w14:textId="77777777" w:rsidR="003E3B61" w:rsidRPr="00AD78B3" w:rsidRDefault="0020660B" w:rsidP="002B17D2">
      <w:pPr>
        <w:spacing w:after="0" w:line="240" w:lineRule="auto"/>
        <w:ind w:left="709" w:hanging="709"/>
        <w:jc w:val="both"/>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ne dozvoli ili ometa provođenje nadzora ili ne dostavi ili ne omogući uvid u svu raspoloživu dokumentaciju sanitarnom inspektoru</w:t>
      </w:r>
      <w:r w:rsidR="003E3B61" w:rsidRPr="00AD78B3">
        <w:rPr>
          <w:rFonts w:ascii="Times New Roman" w:eastAsia="Calibri" w:hAnsi="Times New Roman" w:cs="Times New Roman"/>
          <w:sz w:val="24"/>
          <w:szCs w:val="24"/>
        </w:rPr>
        <w:t xml:space="preserve"> </w:t>
      </w:r>
      <w:r w:rsidR="003E3B61" w:rsidRPr="00AD78B3">
        <w:rPr>
          <w:rFonts w:ascii="Times New Roman" w:eastAsia="Times New Roman" w:hAnsi="Times New Roman" w:cs="Times New Roman"/>
          <w:sz w:val="24"/>
          <w:szCs w:val="24"/>
          <w:lang w:eastAsia="hr-HR"/>
        </w:rPr>
        <w:t>Državnog inspektorata uključujući i onu dostupnu u elektroničkom obliku protivno članku 62. stavku 2. ovoga Zakona</w:t>
      </w:r>
      <w:r w:rsidR="00F9139F" w:rsidRPr="00AD78B3">
        <w:rPr>
          <w:rFonts w:ascii="Times New Roman" w:eastAsia="Times New Roman" w:hAnsi="Times New Roman" w:cs="Times New Roman"/>
          <w:sz w:val="24"/>
          <w:szCs w:val="24"/>
          <w:lang w:eastAsia="hr-HR"/>
        </w:rPr>
        <w:t>.</w:t>
      </w:r>
    </w:p>
    <w:p w14:paraId="2A87452E" w14:textId="77777777" w:rsidR="0020660B" w:rsidRPr="00AD78B3" w:rsidRDefault="0020660B" w:rsidP="002B17D2">
      <w:pPr>
        <w:spacing w:after="0" w:line="240" w:lineRule="auto"/>
        <w:ind w:left="709" w:hanging="709"/>
        <w:contextualSpacing/>
        <w:jc w:val="both"/>
        <w:rPr>
          <w:rFonts w:ascii="Times New Roman" w:eastAsia="Times New Roman" w:hAnsi="Times New Roman" w:cs="Times New Roman"/>
          <w:sz w:val="24"/>
          <w:szCs w:val="24"/>
          <w:lang w:eastAsia="hr-HR"/>
        </w:rPr>
      </w:pPr>
    </w:p>
    <w:p w14:paraId="2275C5D0" w14:textId="77777777" w:rsidR="003E3B61" w:rsidRPr="00AD78B3" w:rsidRDefault="003E3B61"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Za prekršaje iz stavka 1. ovoga članka kaznit će se i odgovorna osoba u pravnoj osobi novčanom kaznom</w:t>
      </w:r>
      <w:r w:rsidR="0020660B" w:rsidRPr="00AD78B3">
        <w:rPr>
          <w:rFonts w:ascii="Times New Roman" w:eastAsia="Times New Roman" w:hAnsi="Times New Roman" w:cs="Times New Roman"/>
          <w:sz w:val="24"/>
          <w:szCs w:val="24"/>
          <w:lang w:eastAsia="hr-HR"/>
        </w:rPr>
        <w:t xml:space="preserve"> u iznosu</w:t>
      </w:r>
      <w:r w:rsidRPr="00AD78B3">
        <w:rPr>
          <w:rFonts w:ascii="Times New Roman" w:eastAsia="Times New Roman" w:hAnsi="Times New Roman" w:cs="Times New Roman"/>
          <w:sz w:val="24"/>
          <w:szCs w:val="24"/>
          <w:lang w:eastAsia="hr-HR"/>
        </w:rPr>
        <w:t xml:space="preserve"> od 660,00 do 1.320,00 eura</w:t>
      </w:r>
      <w:r w:rsidR="001D52BF" w:rsidRPr="00AD78B3">
        <w:rPr>
          <w:rFonts w:ascii="Times New Roman" w:eastAsia="Times New Roman" w:hAnsi="Times New Roman" w:cs="Times New Roman"/>
          <w:sz w:val="24"/>
          <w:szCs w:val="24"/>
          <w:lang w:eastAsia="hr-HR"/>
        </w:rPr>
        <w:t>.</w:t>
      </w:r>
    </w:p>
    <w:p w14:paraId="1B3276B6" w14:textId="77777777" w:rsidR="0020660B" w:rsidRPr="00AD78B3" w:rsidRDefault="0020660B"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7A00D5CB" w14:textId="77777777" w:rsidR="003E3B61" w:rsidRPr="00AD78B3" w:rsidRDefault="00C03C57"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E3B61" w:rsidRPr="00AD78B3">
        <w:rPr>
          <w:rFonts w:ascii="Times New Roman" w:eastAsia="Times New Roman" w:hAnsi="Times New Roman" w:cs="Times New Roman"/>
          <w:sz w:val="24"/>
          <w:szCs w:val="24"/>
          <w:lang w:eastAsia="hr-HR"/>
        </w:rPr>
        <w:t xml:space="preserve">Za prekršaje iz stavka 1. ovoga članka kaznit će se i fizička osoba/obrtnik i fizička osoba koja obavlja drugu samostalnu djelatnost </w:t>
      </w:r>
      <w:r w:rsidR="0020660B" w:rsidRPr="00AD78B3">
        <w:rPr>
          <w:rFonts w:ascii="Times New Roman" w:eastAsia="Times New Roman" w:hAnsi="Times New Roman" w:cs="Times New Roman"/>
          <w:sz w:val="24"/>
          <w:szCs w:val="24"/>
          <w:lang w:eastAsia="hr-HR"/>
        </w:rPr>
        <w:t>novčanom</w:t>
      </w:r>
      <w:r w:rsidR="003E3B61" w:rsidRPr="00AD78B3">
        <w:rPr>
          <w:rFonts w:ascii="Times New Roman" w:eastAsia="Times New Roman" w:hAnsi="Times New Roman" w:cs="Times New Roman"/>
          <w:sz w:val="24"/>
          <w:szCs w:val="24"/>
          <w:lang w:eastAsia="hr-HR"/>
        </w:rPr>
        <w:t xml:space="preserve"> kaznom </w:t>
      </w:r>
      <w:r w:rsidR="0020660B" w:rsidRPr="00AD78B3">
        <w:rPr>
          <w:rFonts w:ascii="Times New Roman" w:eastAsia="Times New Roman" w:hAnsi="Times New Roman" w:cs="Times New Roman"/>
          <w:sz w:val="24"/>
          <w:szCs w:val="24"/>
          <w:lang w:eastAsia="hr-HR"/>
        </w:rPr>
        <w:t xml:space="preserve">u iznosu </w:t>
      </w:r>
      <w:r w:rsidR="003E3B61" w:rsidRPr="00AD78B3">
        <w:rPr>
          <w:rFonts w:ascii="Times New Roman" w:eastAsia="Times New Roman" w:hAnsi="Times New Roman" w:cs="Times New Roman"/>
          <w:sz w:val="24"/>
          <w:szCs w:val="24"/>
          <w:lang w:eastAsia="hr-HR"/>
        </w:rPr>
        <w:t>od 660,00 do 1.320,00 eura</w:t>
      </w:r>
      <w:r w:rsidR="001D52BF" w:rsidRPr="00AD78B3">
        <w:rPr>
          <w:rFonts w:ascii="Times New Roman" w:eastAsia="Times New Roman" w:hAnsi="Times New Roman" w:cs="Times New Roman"/>
          <w:sz w:val="24"/>
          <w:szCs w:val="24"/>
          <w:lang w:eastAsia="hr-HR"/>
        </w:rPr>
        <w:t>.</w:t>
      </w:r>
    </w:p>
    <w:p w14:paraId="0D16B6FF" w14:textId="77777777" w:rsidR="003E3B61" w:rsidRPr="00AD78B3" w:rsidRDefault="003E3B61"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22E0A6E" w14:textId="77777777" w:rsidR="00D77250" w:rsidRPr="00AD78B3" w:rsidRDefault="000B6FBB"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Prekršajne odredbe za </w:t>
      </w:r>
    </w:p>
    <w:p w14:paraId="3B771DFE" w14:textId="61FB5663" w:rsidR="000B6FBB" w:rsidRPr="00AD78B3" w:rsidRDefault="000B6FBB"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jedinice područne (regionalne) samouprave</w:t>
      </w:r>
    </w:p>
    <w:p w14:paraId="63C66C71" w14:textId="77777777" w:rsidR="009A786D" w:rsidRPr="00AD78B3" w:rsidRDefault="009A786D" w:rsidP="002B17D2">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4E3B1CB7" w14:textId="77777777" w:rsidR="003E3B61" w:rsidRPr="00AD78B3" w:rsidRDefault="003E3B61" w:rsidP="002B17D2">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w:t>
      </w:r>
      <w:r w:rsidR="00610CF3" w:rsidRPr="00AD78B3">
        <w:rPr>
          <w:rFonts w:ascii="Times New Roman" w:eastAsia="Times New Roman" w:hAnsi="Times New Roman" w:cs="Times New Roman"/>
          <w:b/>
          <w:sz w:val="24"/>
          <w:szCs w:val="24"/>
          <w:lang w:eastAsia="hr-HR"/>
        </w:rPr>
        <w:t xml:space="preserve"> 73</w:t>
      </w:r>
      <w:r w:rsidRPr="00AD78B3">
        <w:rPr>
          <w:rFonts w:ascii="Times New Roman" w:eastAsia="Times New Roman" w:hAnsi="Times New Roman" w:cs="Times New Roman"/>
          <w:b/>
          <w:sz w:val="24"/>
          <w:szCs w:val="24"/>
          <w:lang w:eastAsia="hr-HR"/>
        </w:rPr>
        <w:t>.</w:t>
      </w:r>
    </w:p>
    <w:p w14:paraId="4CC98760" w14:textId="77777777" w:rsidR="003E3B61" w:rsidRPr="00AD78B3" w:rsidRDefault="003E3B61" w:rsidP="002B17D2">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A5B411E"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Novčanom kaznom </w:t>
      </w:r>
      <w:r w:rsidR="0020660B" w:rsidRPr="00AD78B3">
        <w:rPr>
          <w:rFonts w:ascii="Times New Roman" w:eastAsia="Times New Roman" w:hAnsi="Times New Roman" w:cs="Times New Roman"/>
          <w:sz w:val="24"/>
          <w:szCs w:val="24"/>
          <w:lang w:eastAsia="hr-HR"/>
        </w:rPr>
        <w:t xml:space="preserve">u iznosu </w:t>
      </w:r>
      <w:r w:rsidRPr="00AD78B3">
        <w:rPr>
          <w:rFonts w:ascii="Times New Roman" w:eastAsia="Times New Roman" w:hAnsi="Times New Roman" w:cs="Times New Roman"/>
          <w:sz w:val="24"/>
          <w:szCs w:val="24"/>
          <w:lang w:eastAsia="hr-HR"/>
        </w:rPr>
        <w:t>od 6.630,00 do 13.270,00 eura kaznit će se za prekršaj jedinica područne (regionalne) samouprave</w:t>
      </w:r>
      <w:r w:rsidR="00355181"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 Zagreb ako:</w:t>
      </w:r>
    </w:p>
    <w:p w14:paraId="49DE1488" w14:textId="77777777" w:rsidR="0020660B" w:rsidRPr="00AD78B3" w:rsidRDefault="0020660B" w:rsidP="002B17D2">
      <w:pPr>
        <w:spacing w:after="0" w:line="240" w:lineRule="auto"/>
        <w:ind w:firstLine="709"/>
        <w:jc w:val="both"/>
        <w:rPr>
          <w:rFonts w:ascii="Times New Roman" w:eastAsia="Times New Roman" w:hAnsi="Times New Roman" w:cs="Times New Roman"/>
          <w:sz w:val="24"/>
          <w:szCs w:val="24"/>
          <w:lang w:eastAsia="hr-HR"/>
        </w:rPr>
      </w:pPr>
    </w:p>
    <w:p w14:paraId="67C6902D" w14:textId="77777777" w:rsidR="003E3B61" w:rsidRPr="00AD78B3" w:rsidRDefault="0020660B"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ne osigura u svom proračunu financiranje državnog monitoringa i monitoringa radioaktivnih tvari, sukladno članku 52. stavku 1. ovoga Zakona</w:t>
      </w:r>
    </w:p>
    <w:p w14:paraId="47960855" w14:textId="77777777" w:rsidR="003E3B61" w:rsidRPr="00AD78B3" w:rsidRDefault="0020660B"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ne osigura u svom proračunu financiranje ispitivanja vode</w:t>
      </w:r>
      <w:r w:rsidR="00E10FDB" w:rsidRPr="00AD78B3">
        <w:rPr>
          <w:rFonts w:ascii="Times New Roman" w:eastAsia="Times New Roman" w:hAnsi="Times New Roman" w:cs="Times New Roman"/>
          <w:sz w:val="24"/>
          <w:szCs w:val="24"/>
          <w:lang w:eastAsia="hr-HR"/>
        </w:rPr>
        <w:t xml:space="preserve"> namijenje</w:t>
      </w:r>
      <w:r w:rsidR="00F9139F" w:rsidRPr="00AD78B3">
        <w:rPr>
          <w:rFonts w:ascii="Times New Roman" w:eastAsia="Times New Roman" w:hAnsi="Times New Roman" w:cs="Times New Roman"/>
          <w:sz w:val="24"/>
          <w:szCs w:val="24"/>
          <w:lang w:eastAsia="hr-HR"/>
        </w:rPr>
        <w:t>ne</w:t>
      </w:r>
      <w:r w:rsidR="00E10FDB" w:rsidRPr="00AD78B3">
        <w:rPr>
          <w:rFonts w:ascii="Times New Roman" w:eastAsia="Times New Roman" w:hAnsi="Times New Roman" w:cs="Times New Roman"/>
          <w:sz w:val="24"/>
          <w:szCs w:val="24"/>
          <w:lang w:eastAsia="hr-HR"/>
        </w:rPr>
        <w:t xml:space="preserve"> za ljudsku potrošnju</w:t>
      </w:r>
      <w:r w:rsidR="003E3B61" w:rsidRPr="00AD78B3">
        <w:rPr>
          <w:rFonts w:ascii="Times New Roman" w:eastAsia="Times New Roman" w:hAnsi="Times New Roman" w:cs="Times New Roman"/>
          <w:sz w:val="24"/>
          <w:szCs w:val="24"/>
          <w:lang w:eastAsia="hr-HR"/>
        </w:rPr>
        <w:t xml:space="preserve"> na vodocrpilištu lokalnog vodovoda na svom području sukladno članku 52. stavku 2. ovoga Zakona</w:t>
      </w:r>
    </w:p>
    <w:p w14:paraId="61CA73A0" w14:textId="10FDA77D" w:rsidR="004C6F50" w:rsidRPr="00AD78B3" w:rsidRDefault="004C6F50"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 xml:space="preserve">ne izvrši obavještavanje </w:t>
      </w:r>
      <w:r w:rsidR="00AD3E42" w:rsidRPr="00AD78B3">
        <w:rPr>
          <w:rFonts w:ascii="Times New Roman" w:eastAsia="Times New Roman" w:hAnsi="Times New Roman" w:cs="Times New Roman"/>
          <w:sz w:val="24"/>
          <w:szCs w:val="24"/>
          <w:lang w:eastAsia="hr-HR"/>
        </w:rPr>
        <w:t>potrošača o opasnosti za zdravlje ljudi</w:t>
      </w:r>
      <w:r w:rsidRPr="00AD78B3">
        <w:rPr>
          <w:rFonts w:ascii="Times New Roman" w:eastAsia="Times New Roman" w:hAnsi="Times New Roman" w:cs="Times New Roman"/>
          <w:sz w:val="24"/>
          <w:szCs w:val="24"/>
          <w:lang w:eastAsia="hr-HR"/>
        </w:rPr>
        <w:t xml:space="preserve">, u slučajevima utvrđivanja nesukladnosti u vodi namijenjenoj za ljudsku potrošnju i/ili onečišćenja vode namijenjene za ljudsku potrošnju iz vodoopskrbnih sustava </w:t>
      </w:r>
      <w:r w:rsidR="00AD3E42" w:rsidRPr="00AD78B3">
        <w:rPr>
          <w:rFonts w:ascii="Times New Roman" w:eastAsia="Times New Roman" w:hAnsi="Times New Roman" w:cs="Times New Roman"/>
          <w:sz w:val="24"/>
          <w:szCs w:val="24"/>
          <w:lang w:eastAsia="hr-HR"/>
        </w:rPr>
        <w:t xml:space="preserve">ili ako ne da i ne ažurira savjete potrošačima te ih ne obavijesti kada više ne postoji potencijalna opasnost za zdravlje ljudi </w:t>
      </w:r>
      <w:r w:rsidRPr="00AD78B3">
        <w:rPr>
          <w:rFonts w:ascii="Times New Roman" w:eastAsia="Times New Roman" w:hAnsi="Times New Roman" w:cs="Times New Roman"/>
          <w:sz w:val="24"/>
          <w:szCs w:val="24"/>
          <w:lang w:eastAsia="hr-HR"/>
        </w:rPr>
        <w:t xml:space="preserve">sukladno članku 59. stavku 5. </w:t>
      </w:r>
      <w:r w:rsidR="00092DB7" w:rsidRPr="00AD78B3">
        <w:rPr>
          <w:rFonts w:ascii="Times New Roman" w:eastAsia="Times New Roman" w:hAnsi="Times New Roman" w:cs="Times New Roman"/>
          <w:sz w:val="24"/>
          <w:szCs w:val="24"/>
          <w:lang w:eastAsia="hr-HR"/>
        </w:rPr>
        <w:t xml:space="preserve">podstavcima 1. do </w:t>
      </w:r>
      <w:r w:rsidR="00AD3E42" w:rsidRPr="00AD78B3">
        <w:rPr>
          <w:rFonts w:ascii="Times New Roman" w:eastAsia="Times New Roman" w:hAnsi="Times New Roman" w:cs="Times New Roman"/>
          <w:sz w:val="24"/>
          <w:szCs w:val="24"/>
          <w:lang w:eastAsia="hr-HR"/>
        </w:rPr>
        <w:t xml:space="preserve">3. </w:t>
      </w:r>
      <w:r w:rsidRPr="00AD78B3">
        <w:rPr>
          <w:rFonts w:ascii="Times New Roman" w:eastAsia="Times New Roman" w:hAnsi="Times New Roman" w:cs="Times New Roman"/>
          <w:sz w:val="24"/>
          <w:szCs w:val="24"/>
          <w:lang w:eastAsia="hr-HR"/>
        </w:rPr>
        <w:t>ovoga Zakona</w:t>
      </w:r>
      <w:r w:rsidR="00F9139F" w:rsidRPr="00AD78B3">
        <w:rPr>
          <w:rFonts w:ascii="Times New Roman" w:eastAsia="Times New Roman" w:hAnsi="Times New Roman" w:cs="Times New Roman"/>
          <w:sz w:val="24"/>
          <w:szCs w:val="24"/>
          <w:lang w:eastAsia="hr-HR"/>
        </w:rPr>
        <w:t>.</w:t>
      </w:r>
    </w:p>
    <w:p w14:paraId="2EC2BDA8" w14:textId="77777777" w:rsidR="004C6F50" w:rsidRPr="00AD78B3" w:rsidRDefault="004C6F50" w:rsidP="002B17D2">
      <w:pPr>
        <w:spacing w:after="0" w:line="240" w:lineRule="auto"/>
        <w:ind w:left="709" w:hanging="709"/>
        <w:jc w:val="both"/>
        <w:rPr>
          <w:rFonts w:ascii="Times New Roman" w:eastAsia="Times New Roman" w:hAnsi="Times New Roman" w:cs="Times New Roman"/>
          <w:sz w:val="24"/>
          <w:szCs w:val="24"/>
          <w:lang w:eastAsia="hr-HR"/>
        </w:rPr>
      </w:pPr>
    </w:p>
    <w:p w14:paraId="3F86D3C5" w14:textId="77777777" w:rsidR="00092DB7" w:rsidRPr="00AD78B3" w:rsidRDefault="00092DB7"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2C505118" w14:textId="77777777" w:rsidR="00092DB7" w:rsidRPr="00AD78B3" w:rsidRDefault="00092DB7"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4E6B36AE" w14:textId="45EA1EFD" w:rsidR="00092DB7" w:rsidRPr="00AD78B3" w:rsidRDefault="00092DB7"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41B3B211" w14:textId="77777777" w:rsidR="00D77250" w:rsidRPr="00AD78B3" w:rsidRDefault="00D77250"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7FF2AB85" w14:textId="298780F6" w:rsidR="003E3B61" w:rsidRPr="00AD78B3" w:rsidRDefault="003E3B61"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Za prekršaje iz stavka 1. podstavka 1. ovoga članka kaznit će se i odgovorna osoba u jedinici područne (regionalne) samouprave</w:t>
      </w:r>
      <w:r w:rsidR="00503D22"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Gradu Zagrebu novčanom kaznom </w:t>
      </w:r>
      <w:r w:rsidR="0020660B" w:rsidRPr="00AD78B3">
        <w:rPr>
          <w:rFonts w:ascii="Times New Roman" w:eastAsia="Times New Roman" w:hAnsi="Times New Roman" w:cs="Times New Roman"/>
          <w:sz w:val="24"/>
          <w:szCs w:val="24"/>
          <w:lang w:eastAsia="hr-HR"/>
        </w:rPr>
        <w:t xml:space="preserve">u iznosu </w:t>
      </w:r>
      <w:r w:rsidRPr="00AD78B3">
        <w:rPr>
          <w:rFonts w:ascii="Times New Roman" w:eastAsia="Times New Roman" w:hAnsi="Times New Roman" w:cs="Times New Roman"/>
          <w:sz w:val="24"/>
          <w:szCs w:val="24"/>
          <w:lang w:eastAsia="hr-HR"/>
        </w:rPr>
        <w:t>od 260,00 do 1.320,00 eura</w:t>
      </w:r>
      <w:r w:rsidR="000B38D8"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w:t>
      </w:r>
    </w:p>
    <w:p w14:paraId="1BAB1730" w14:textId="77777777" w:rsidR="0020660B" w:rsidRPr="00AD78B3" w:rsidRDefault="0020660B" w:rsidP="002B17D2">
      <w:pPr>
        <w:spacing w:after="0" w:line="240" w:lineRule="auto"/>
        <w:jc w:val="both"/>
        <w:rPr>
          <w:rFonts w:ascii="Times New Roman" w:eastAsia="Times New Roman" w:hAnsi="Times New Roman" w:cs="Times New Roman"/>
          <w:sz w:val="24"/>
          <w:szCs w:val="24"/>
          <w:lang w:eastAsia="hr-HR"/>
        </w:rPr>
      </w:pPr>
    </w:p>
    <w:p w14:paraId="0DA5484F" w14:textId="77777777" w:rsidR="003E3B61" w:rsidRPr="00AD78B3" w:rsidRDefault="003E3B61"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(3) Za prekršaje iz stavka 1. podstavaka 2. i 3. ovoga članka kaznit će se i odgovorna osoba u jedinici područne (regionalne) samouprave</w:t>
      </w:r>
      <w:r w:rsidR="00503D22"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Gradu Zagrebu novčanom kaznom </w:t>
      </w:r>
      <w:r w:rsidR="0020660B" w:rsidRPr="00AD78B3">
        <w:rPr>
          <w:rFonts w:ascii="Times New Roman" w:eastAsia="Times New Roman" w:hAnsi="Times New Roman" w:cs="Times New Roman"/>
          <w:sz w:val="24"/>
          <w:szCs w:val="24"/>
          <w:lang w:eastAsia="hr-HR"/>
        </w:rPr>
        <w:t xml:space="preserve">u iznosu </w:t>
      </w:r>
      <w:r w:rsidRPr="00AD78B3">
        <w:rPr>
          <w:rFonts w:ascii="Times New Roman" w:eastAsia="Times New Roman" w:hAnsi="Times New Roman" w:cs="Times New Roman"/>
          <w:sz w:val="24"/>
          <w:szCs w:val="24"/>
          <w:lang w:eastAsia="hr-HR"/>
        </w:rPr>
        <w:t>od 660,00 do 2.650,00 eura.</w:t>
      </w:r>
    </w:p>
    <w:p w14:paraId="18D3B733" w14:textId="77777777" w:rsidR="000B6FBB" w:rsidRPr="00AD78B3" w:rsidRDefault="000B6FBB" w:rsidP="002B17D2">
      <w:pPr>
        <w:spacing w:after="0" w:line="240" w:lineRule="auto"/>
        <w:ind w:firstLine="708"/>
        <w:jc w:val="both"/>
        <w:rPr>
          <w:rFonts w:ascii="Times New Roman" w:eastAsia="Times New Roman" w:hAnsi="Times New Roman" w:cs="Times New Roman"/>
          <w:sz w:val="24"/>
          <w:szCs w:val="24"/>
          <w:lang w:eastAsia="hr-HR"/>
        </w:rPr>
      </w:pPr>
    </w:p>
    <w:p w14:paraId="7BCA7BE9" w14:textId="77777777" w:rsidR="0058489C" w:rsidRPr="00AD78B3" w:rsidRDefault="000B6FBB"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Prekršajne odredbe za odgovornu osobu</w:t>
      </w:r>
    </w:p>
    <w:p w14:paraId="0D27D15C" w14:textId="4ACE8D7D" w:rsidR="0020660B" w:rsidRPr="00AD78B3" w:rsidRDefault="000B6FBB"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u jedinicama lokalne samouprave</w:t>
      </w:r>
    </w:p>
    <w:p w14:paraId="4B9761E1" w14:textId="77777777" w:rsidR="009A786D" w:rsidRPr="00AD78B3" w:rsidRDefault="009A786D" w:rsidP="002B17D2">
      <w:pPr>
        <w:spacing w:after="0" w:line="240" w:lineRule="auto"/>
        <w:jc w:val="center"/>
        <w:rPr>
          <w:rFonts w:ascii="Times New Roman" w:eastAsia="Times New Roman" w:hAnsi="Times New Roman" w:cs="Times New Roman"/>
          <w:i/>
          <w:sz w:val="24"/>
          <w:szCs w:val="24"/>
          <w:lang w:eastAsia="hr-HR"/>
        </w:rPr>
      </w:pPr>
    </w:p>
    <w:p w14:paraId="0992DC11" w14:textId="77777777" w:rsidR="003E3B61" w:rsidRPr="00AD78B3" w:rsidRDefault="003E3B61" w:rsidP="002B17D2">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w:t>
      </w:r>
      <w:r w:rsidR="00610CF3" w:rsidRPr="00AD78B3">
        <w:rPr>
          <w:rFonts w:ascii="Times New Roman" w:eastAsia="Times New Roman" w:hAnsi="Times New Roman" w:cs="Times New Roman"/>
          <w:b/>
          <w:sz w:val="24"/>
          <w:szCs w:val="24"/>
          <w:lang w:eastAsia="hr-HR"/>
        </w:rPr>
        <w:t xml:space="preserve"> 74</w:t>
      </w:r>
      <w:r w:rsidRPr="00AD78B3">
        <w:rPr>
          <w:rFonts w:ascii="Times New Roman" w:eastAsia="Times New Roman" w:hAnsi="Times New Roman" w:cs="Times New Roman"/>
          <w:b/>
          <w:sz w:val="24"/>
          <w:szCs w:val="24"/>
          <w:lang w:eastAsia="hr-HR"/>
        </w:rPr>
        <w:t>.</w:t>
      </w:r>
    </w:p>
    <w:p w14:paraId="62113E28" w14:textId="77777777" w:rsidR="0020660B" w:rsidRPr="00AD78B3" w:rsidRDefault="0020660B" w:rsidP="002B17D2">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4A8A7765" w14:textId="77777777" w:rsidR="00BB293C" w:rsidRPr="00AD78B3" w:rsidRDefault="00BB293C"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Novčanom kaznom </w:t>
      </w:r>
      <w:r w:rsidR="0020660B" w:rsidRPr="00AD78B3">
        <w:rPr>
          <w:rFonts w:ascii="Times New Roman" w:eastAsia="Times New Roman" w:hAnsi="Times New Roman" w:cs="Times New Roman"/>
          <w:sz w:val="24"/>
          <w:szCs w:val="24"/>
          <w:lang w:eastAsia="hr-HR"/>
        </w:rPr>
        <w:t xml:space="preserve">u iznosu </w:t>
      </w:r>
      <w:r w:rsidRPr="00AD78B3">
        <w:rPr>
          <w:rFonts w:ascii="Times New Roman" w:eastAsia="Times New Roman" w:hAnsi="Times New Roman" w:cs="Times New Roman"/>
          <w:sz w:val="24"/>
          <w:szCs w:val="24"/>
          <w:lang w:eastAsia="hr-HR"/>
        </w:rPr>
        <w:t>od</w:t>
      </w:r>
      <w:r w:rsidR="00310398" w:rsidRPr="00AD78B3">
        <w:rPr>
          <w:rFonts w:ascii="Times New Roman" w:eastAsia="Times New Roman" w:hAnsi="Times New Roman" w:cs="Times New Roman"/>
          <w:sz w:val="24"/>
          <w:szCs w:val="24"/>
          <w:lang w:eastAsia="hr-HR"/>
        </w:rPr>
        <w:t xml:space="preserve"> 660,00 do</w:t>
      </w:r>
      <w:r w:rsidRPr="00AD78B3">
        <w:rPr>
          <w:rFonts w:ascii="Times New Roman" w:eastAsia="Times New Roman" w:hAnsi="Times New Roman" w:cs="Times New Roman"/>
          <w:sz w:val="24"/>
          <w:szCs w:val="24"/>
          <w:lang w:eastAsia="hr-HR"/>
        </w:rPr>
        <w:t xml:space="preserve"> </w:t>
      </w:r>
      <w:r w:rsidR="007B1D37" w:rsidRPr="00AD78B3">
        <w:rPr>
          <w:rFonts w:ascii="Times New Roman" w:eastAsia="Times New Roman" w:hAnsi="Times New Roman" w:cs="Times New Roman"/>
          <w:sz w:val="24"/>
          <w:szCs w:val="24"/>
          <w:lang w:eastAsia="hr-HR"/>
        </w:rPr>
        <w:t xml:space="preserve">1.320,00 eura </w:t>
      </w:r>
      <w:r w:rsidRPr="00AD78B3">
        <w:rPr>
          <w:rFonts w:ascii="Times New Roman" w:eastAsia="Times New Roman" w:hAnsi="Times New Roman" w:cs="Times New Roman"/>
          <w:sz w:val="24"/>
          <w:szCs w:val="24"/>
          <w:lang w:eastAsia="hr-HR"/>
        </w:rPr>
        <w:t>kaznit će se za prekršaj odgovorna osob</w:t>
      </w:r>
      <w:r w:rsidR="00310398" w:rsidRPr="00AD78B3">
        <w:rPr>
          <w:rFonts w:ascii="Times New Roman" w:eastAsia="Times New Roman" w:hAnsi="Times New Roman" w:cs="Times New Roman"/>
          <w:sz w:val="24"/>
          <w:szCs w:val="24"/>
          <w:lang w:eastAsia="hr-HR"/>
        </w:rPr>
        <w:t>a u jedinici lokalne samouprave</w:t>
      </w:r>
      <w:r w:rsidRPr="00AD78B3">
        <w:rPr>
          <w:rFonts w:ascii="Times New Roman" w:eastAsia="Times New Roman" w:hAnsi="Times New Roman" w:cs="Times New Roman"/>
          <w:sz w:val="24"/>
          <w:szCs w:val="24"/>
          <w:lang w:eastAsia="hr-HR"/>
        </w:rPr>
        <w:t>, ako</w:t>
      </w:r>
      <w:r w:rsidR="00F9139F" w:rsidRPr="00AD78B3">
        <w:rPr>
          <w:rFonts w:ascii="Times New Roman" w:eastAsia="Times New Roman" w:hAnsi="Times New Roman" w:cs="Times New Roman"/>
          <w:sz w:val="24"/>
          <w:szCs w:val="24"/>
          <w:lang w:eastAsia="hr-HR"/>
        </w:rPr>
        <w:t>:</w:t>
      </w:r>
    </w:p>
    <w:p w14:paraId="3D1348FD" w14:textId="77777777" w:rsidR="0020660B" w:rsidRPr="00AD78B3" w:rsidRDefault="0020660B"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p>
    <w:p w14:paraId="27E3EFF2" w14:textId="77777777" w:rsidR="007E3392" w:rsidRPr="00AD78B3" w:rsidRDefault="00BB293C"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20660B" w:rsidRPr="00AD78B3">
        <w:rPr>
          <w:rFonts w:ascii="Times New Roman" w:eastAsia="Times New Roman" w:hAnsi="Times New Roman" w:cs="Times New Roman"/>
          <w:sz w:val="24"/>
          <w:szCs w:val="24"/>
          <w:lang w:eastAsia="hr-HR"/>
        </w:rPr>
        <w:tab/>
      </w:r>
      <w:r w:rsidR="007E3392" w:rsidRPr="00AD78B3">
        <w:rPr>
          <w:rFonts w:ascii="Times New Roman" w:eastAsia="Times New Roman" w:hAnsi="Times New Roman" w:cs="Times New Roman"/>
          <w:sz w:val="24"/>
          <w:szCs w:val="24"/>
          <w:lang w:eastAsia="hr-HR"/>
        </w:rPr>
        <w:t>ne osigura, kontrolu zdravstvene ispravnosti vode namijenjene za ljudsku potrošnju i praćenje parametara sukladnosti na javnim slavinama ili istu ne provodi u skladu s člankom 21. stavkom 4.</w:t>
      </w:r>
      <w:r w:rsidR="00FC2FCD" w:rsidRPr="00AD78B3">
        <w:rPr>
          <w:rFonts w:ascii="Times New Roman" w:eastAsia="Times New Roman" w:hAnsi="Times New Roman" w:cs="Times New Roman"/>
          <w:sz w:val="24"/>
          <w:szCs w:val="24"/>
          <w:lang w:eastAsia="hr-HR"/>
        </w:rPr>
        <w:t xml:space="preserve"> ovoga Zakona</w:t>
      </w:r>
    </w:p>
    <w:p w14:paraId="6E78EF2D" w14:textId="77777777" w:rsidR="00BB293C" w:rsidRPr="00AD78B3" w:rsidRDefault="007E3392" w:rsidP="002B17D2">
      <w:pPr>
        <w:shd w:val="clear" w:color="auto" w:fill="FFFFFF"/>
        <w:spacing w:after="0" w:line="240" w:lineRule="auto"/>
        <w:ind w:left="705" w:hanging="705"/>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BB293C" w:rsidRPr="00AD78B3">
        <w:rPr>
          <w:rFonts w:ascii="Times New Roman" w:eastAsia="Times New Roman" w:hAnsi="Times New Roman" w:cs="Times New Roman"/>
          <w:sz w:val="24"/>
          <w:szCs w:val="24"/>
          <w:lang w:eastAsia="hr-HR"/>
        </w:rPr>
        <w:t>ne osigura u svom proračunu financijska sredstva za provođenje dezinfekcije ili ne započne ili ne nastavi provoditi postupke dezinfekcije lokalnih vodovoda u skladu s</w:t>
      </w:r>
      <w:r w:rsidR="00310398" w:rsidRPr="00AD78B3">
        <w:rPr>
          <w:rFonts w:ascii="Times New Roman" w:eastAsia="Times New Roman" w:hAnsi="Times New Roman" w:cs="Times New Roman"/>
          <w:sz w:val="24"/>
          <w:szCs w:val="24"/>
          <w:lang w:eastAsia="hr-HR"/>
        </w:rPr>
        <w:t xml:space="preserve"> </w:t>
      </w:r>
      <w:r w:rsidR="007B1D37" w:rsidRPr="00AD78B3">
        <w:rPr>
          <w:rFonts w:ascii="Times New Roman" w:eastAsia="Times New Roman" w:hAnsi="Times New Roman" w:cs="Times New Roman"/>
          <w:sz w:val="24"/>
          <w:szCs w:val="24"/>
          <w:lang w:eastAsia="hr-HR"/>
        </w:rPr>
        <w:t>člank</w:t>
      </w:r>
      <w:r w:rsidR="000D20D8" w:rsidRPr="00AD78B3">
        <w:rPr>
          <w:rFonts w:ascii="Times New Roman" w:eastAsia="Times New Roman" w:hAnsi="Times New Roman" w:cs="Times New Roman"/>
          <w:sz w:val="24"/>
          <w:szCs w:val="24"/>
          <w:lang w:eastAsia="hr-HR"/>
        </w:rPr>
        <w:t>om</w:t>
      </w:r>
      <w:r w:rsidR="007B1D37" w:rsidRPr="00AD78B3">
        <w:rPr>
          <w:rFonts w:ascii="Times New Roman" w:eastAsia="Times New Roman" w:hAnsi="Times New Roman" w:cs="Times New Roman"/>
          <w:sz w:val="24"/>
          <w:szCs w:val="24"/>
          <w:lang w:eastAsia="hr-HR"/>
        </w:rPr>
        <w:t xml:space="preserve"> 44. stavk</w:t>
      </w:r>
      <w:r w:rsidR="000D20D8" w:rsidRPr="00AD78B3">
        <w:rPr>
          <w:rFonts w:ascii="Times New Roman" w:eastAsia="Times New Roman" w:hAnsi="Times New Roman" w:cs="Times New Roman"/>
          <w:sz w:val="24"/>
          <w:szCs w:val="24"/>
          <w:lang w:eastAsia="hr-HR"/>
        </w:rPr>
        <w:t>om</w:t>
      </w:r>
      <w:r w:rsidR="007B1D37" w:rsidRPr="00AD78B3">
        <w:rPr>
          <w:rFonts w:ascii="Times New Roman" w:eastAsia="Times New Roman" w:hAnsi="Times New Roman" w:cs="Times New Roman"/>
          <w:sz w:val="24"/>
          <w:szCs w:val="24"/>
          <w:lang w:eastAsia="hr-HR"/>
        </w:rPr>
        <w:t xml:space="preserve"> 3</w:t>
      </w:r>
      <w:r w:rsidR="00310398" w:rsidRPr="00AD78B3">
        <w:rPr>
          <w:rFonts w:ascii="Times New Roman" w:eastAsia="Times New Roman" w:hAnsi="Times New Roman" w:cs="Times New Roman"/>
          <w:sz w:val="24"/>
          <w:szCs w:val="24"/>
          <w:lang w:eastAsia="hr-HR"/>
        </w:rPr>
        <w:t>.</w:t>
      </w:r>
      <w:r w:rsidR="007B1D37" w:rsidRPr="00AD78B3">
        <w:rPr>
          <w:rFonts w:ascii="Times New Roman" w:eastAsia="Times New Roman" w:hAnsi="Times New Roman" w:cs="Times New Roman"/>
          <w:sz w:val="24"/>
          <w:szCs w:val="24"/>
          <w:lang w:eastAsia="hr-HR"/>
        </w:rPr>
        <w:t xml:space="preserve"> i člank</w:t>
      </w:r>
      <w:r w:rsidR="000D20D8" w:rsidRPr="00AD78B3">
        <w:rPr>
          <w:rFonts w:ascii="Times New Roman" w:eastAsia="Times New Roman" w:hAnsi="Times New Roman" w:cs="Times New Roman"/>
          <w:sz w:val="24"/>
          <w:szCs w:val="24"/>
          <w:lang w:eastAsia="hr-HR"/>
        </w:rPr>
        <w:t>om</w:t>
      </w:r>
      <w:r w:rsidR="007B1D37" w:rsidRPr="00AD78B3">
        <w:rPr>
          <w:rFonts w:ascii="Times New Roman" w:eastAsia="Times New Roman" w:hAnsi="Times New Roman" w:cs="Times New Roman"/>
          <w:sz w:val="24"/>
          <w:szCs w:val="24"/>
          <w:lang w:eastAsia="hr-HR"/>
        </w:rPr>
        <w:t xml:space="preserve"> 52. stavk</w:t>
      </w:r>
      <w:r w:rsidR="000D20D8" w:rsidRPr="00AD78B3">
        <w:rPr>
          <w:rFonts w:ascii="Times New Roman" w:eastAsia="Times New Roman" w:hAnsi="Times New Roman" w:cs="Times New Roman"/>
          <w:sz w:val="24"/>
          <w:szCs w:val="24"/>
          <w:lang w:eastAsia="hr-HR"/>
        </w:rPr>
        <w:t>om</w:t>
      </w:r>
      <w:r w:rsidR="007B1D37" w:rsidRPr="00AD78B3">
        <w:rPr>
          <w:rFonts w:ascii="Times New Roman" w:eastAsia="Times New Roman" w:hAnsi="Times New Roman" w:cs="Times New Roman"/>
          <w:sz w:val="24"/>
          <w:szCs w:val="24"/>
          <w:lang w:eastAsia="hr-HR"/>
        </w:rPr>
        <w:t xml:space="preserve"> 5. ovoga Zakona </w:t>
      </w:r>
      <w:r w:rsidR="00BB293C" w:rsidRPr="00AD78B3">
        <w:rPr>
          <w:rFonts w:ascii="Times New Roman" w:eastAsia="Times New Roman" w:hAnsi="Times New Roman" w:cs="Times New Roman"/>
          <w:sz w:val="24"/>
          <w:szCs w:val="24"/>
          <w:lang w:eastAsia="hr-HR"/>
        </w:rPr>
        <w:t xml:space="preserve"> </w:t>
      </w:r>
    </w:p>
    <w:p w14:paraId="307C9081" w14:textId="77777777" w:rsidR="00BB293C" w:rsidRPr="00AD78B3" w:rsidRDefault="00310398"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20660B"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ne osigura</w:t>
      </w:r>
      <w:r w:rsidR="00BB293C" w:rsidRPr="00AD78B3">
        <w:rPr>
          <w:rFonts w:ascii="Times New Roman" w:eastAsia="Times New Roman" w:hAnsi="Times New Roman" w:cs="Times New Roman"/>
          <w:sz w:val="24"/>
          <w:szCs w:val="24"/>
          <w:lang w:eastAsia="hr-HR"/>
        </w:rPr>
        <w:t xml:space="preserve"> financijska sredstva za potrebe provedbe B analize za školske i predškolske ustanove na svome području u skladu s člankom 52. stavkom 6. ovoga Zakona</w:t>
      </w:r>
      <w:r w:rsidR="00FC2FCD" w:rsidRPr="00AD78B3">
        <w:rPr>
          <w:rFonts w:ascii="Times New Roman" w:eastAsia="Times New Roman" w:hAnsi="Times New Roman" w:cs="Times New Roman"/>
          <w:sz w:val="24"/>
          <w:szCs w:val="24"/>
          <w:lang w:eastAsia="hr-HR"/>
        </w:rPr>
        <w:t>.</w:t>
      </w:r>
    </w:p>
    <w:p w14:paraId="35C061C8" w14:textId="77777777" w:rsidR="0020660B" w:rsidRPr="00AD78B3" w:rsidRDefault="0020660B"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07402FC" w14:textId="77777777" w:rsidR="00BB293C" w:rsidRPr="00AD78B3" w:rsidRDefault="00BB293C"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Novčanom kaznom u iznosu od </w:t>
      </w:r>
      <w:r w:rsidR="00310398" w:rsidRPr="00AD78B3">
        <w:rPr>
          <w:rFonts w:ascii="Times New Roman" w:eastAsia="Times New Roman" w:hAnsi="Times New Roman" w:cs="Times New Roman"/>
          <w:sz w:val="24"/>
          <w:szCs w:val="24"/>
          <w:lang w:eastAsia="hr-HR"/>
        </w:rPr>
        <w:t xml:space="preserve">260,00 </w:t>
      </w:r>
      <w:r w:rsidRPr="00AD78B3">
        <w:rPr>
          <w:rFonts w:ascii="Times New Roman" w:eastAsia="Times New Roman" w:hAnsi="Times New Roman" w:cs="Times New Roman"/>
          <w:sz w:val="24"/>
          <w:szCs w:val="24"/>
          <w:lang w:eastAsia="hr-HR"/>
        </w:rPr>
        <w:t xml:space="preserve">do </w:t>
      </w:r>
      <w:r w:rsidR="00310398" w:rsidRPr="00AD78B3">
        <w:rPr>
          <w:rFonts w:ascii="Times New Roman" w:eastAsia="Times New Roman" w:hAnsi="Times New Roman" w:cs="Times New Roman"/>
          <w:sz w:val="24"/>
          <w:szCs w:val="24"/>
          <w:lang w:eastAsia="hr-HR"/>
        </w:rPr>
        <w:t xml:space="preserve">1.320,00 eura </w:t>
      </w:r>
      <w:r w:rsidRPr="00AD78B3">
        <w:rPr>
          <w:rFonts w:ascii="Times New Roman" w:eastAsia="Times New Roman" w:hAnsi="Times New Roman" w:cs="Times New Roman"/>
          <w:sz w:val="24"/>
          <w:szCs w:val="24"/>
          <w:lang w:eastAsia="hr-HR"/>
        </w:rPr>
        <w:t>kaznit će se za prekršaj odgovorna osoba u jedinici lokalne samouprave ako ne provodi obvezu obavješćivanja stanovništva na način propisan člankom 59. stavkom 6. ovoga Zakona.</w:t>
      </w:r>
    </w:p>
    <w:p w14:paraId="6DA34267" w14:textId="77777777" w:rsidR="003E3B61" w:rsidRPr="00AD78B3" w:rsidRDefault="003E3B61" w:rsidP="002B17D2">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2B3766D9" w14:textId="77777777" w:rsidR="000B6FBB" w:rsidRPr="00AD78B3" w:rsidRDefault="000B6FBB"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Prekršajn</w:t>
      </w:r>
      <w:r w:rsidR="000B5F23" w:rsidRPr="00AD78B3">
        <w:rPr>
          <w:rFonts w:ascii="Times New Roman" w:eastAsia="Times New Roman" w:hAnsi="Times New Roman" w:cs="Times New Roman"/>
          <w:i/>
          <w:sz w:val="24"/>
          <w:szCs w:val="24"/>
          <w:lang w:eastAsia="hr-HR"/>
        </w:rPr>
        <w:t>e</w:t>
      </w:r>
      <w:r w:rsidRPr="00AD78B3">
        <w:rPr>
          <w:rFonts w:ascii="Times New Roman" w:eastAsia="Times New Roman" w:hAnsi="Times New Roman" w:cs="Times New Roman"/>
          <w:i/>
          <w:sz w:val="24"/>
          <w:szCs w:val="24"/>
          <w:lang w:eastAsia="hr-HR"/>
        </w:rPr>
        <w:t xml:space="preserve"> odredb</w:t>
      </w:r>
      <w:r w:rsidR="000B5F23" w:rsidRPr="00AD78B3">
        <w:rPr>
          <w:rFonts w:ascii="Times New Roman" w:eastAsia="Times New Roman" w:hAnsi="Times New Roman" w:cs="Times New Roman"/>
          <w:i/>
          <w:sz w:val="24"/>
          <w:szCs w:val="24"/>
          <w:lang w:eastAsia="hr-HR"/>
        </w:rPr>
        <w:t>e</w:t>
      </w:r>
      <w:r w:rsidRPr="00AD78B3">
        <w:rPr>
          <w:rFonts w:ascii="Times New Roman" w:eastAsia="Times New Roman" w:hAnsi="Times New Roman" w:cs="Times New Roman"/>
          <w:i/>
          <w:sz w:val="24"/>
          <w:szCs w:val="24"/>
          <w:lang w:eastAsia="hr-HR"/>
        </w:rPr>
        <w:t xml:space="preserve"> za isporučitel</w:t>
      </w:r>
      <w:r w:rsidR="0016204D" w:rsidRPr="00AD78B3">
        <w:rPr>
          <w:rFonts w:ascii="Times New Roman" w:eastAsia="Times New Roman" w:hAnsi="Times New Roman" w:cs="Times New Roman"/>
          <w:i/>
          <w:sz w:val="24"/>
          <w:szCs w:val="24"/>
          <w:lang w:eastAsia="hr-HR"/>
        </w:rPr>
        <w:t>j</w:t>
      </w:r>
      <w:r w:rsidRPr="00AD78B3">
        <w:rPr>
          <w:rFonts w:ascii="Times New Roman" w:eastAsia="Times New Roman" w:hAnsi="Times New Roman" w:cs="Times New Roman"/>
          <w:i/>
          <w:sz w:val="24"/>
          <w:szCs w:val="24"/>
          <w:lang w:eastAsia="hr-HR"/>
        </w:rPr>
        <w:t>a vode</w:t>
      </w:r>
    </w:p>
    <w:p w14:paraId="07716F5F" w14:textId="77777777" w:rsidR="009A786D" w:rsidRPr="00AD78B3" w:rsidRDefault="009A786D"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p>
    <w:p w14:paraId="25CA4F81" w14:textId="77777777" w:rsidR="003E3B61" w:rsidRPr="00AD78B3" w:rsidRDefault="003E3B61" w:rsidP="002B17D2">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w:t>
      </w:r>
      <w:r w:rsidR="00610CF3" w:rsidRPr="00AD78B3">
        <w:rPr>
          <w:rFonts w:ascii="Times New Roman" w:eastAsia="Times New Roman" w:hAnsi="Times New Roman" w:cs="Times New Roman"/>
          <w:b/>
          <w:sz w:val="24"/>
          <w:szCs w:val="24"/>
          <w:lang w:eastAsia="hr-HR"/>
        </w:rPr>
        <w:t xml:space="preserve"> 75</w:t>
      </w:r>
      <w:r w:rsidRPr="00AD78B3">
        <w:rPr>
          <w:rFonts w:ascii="Times New Roman" w:eastAsia="Times New Roman" w:hAnsi="Times New Roman" w:cs="Times New Roman"/>
          <w:b/>
          <w:sz w:val="24"/>
          <w:szCs w:val="24"/>
          <w:lang w:eastAsia="hr-HR"/>
        </w:rPr>
        <w:t>.</w:t>
      </w:r>
    </w:p>
    <w:p w14:paraId="5D58BFFC" w14:textId="77777777" w:rsidR="003E3B61" w:rsidRPr="00AD78B3" w:rsidRDefault="003E3B61" w:rsidP="002B17D2">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30CA0243" w14:textId="77777777" w:rsidR="003E3B61" w:rsidRPr="00AD78B3" w:rsidRDefault="0020660B"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Novčanom kaznom u iznosu od 660,00 do 1.990,00 eura kaznit će se za prekršaj pravna osoba ako:</w:t>
      </w:r>
    </w:p>
    <w:p w14:paraId="50C58467" w14:textId="77777777" w:rsidR="0020660B" w:rsidRPr="00AD78B3" w:rsidRDefault="0020660B" w:rsidP="002B17D2">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hr-HR"/>
        </w:rPr>
      </w:pPr>
    </w:p>
    <w:p w14:paraId="447548DF" w14:textId="77777777" w:rsidR="003E3B61" w:rsidRPr="00AD78B3" w:rsidRDefault="003E3B61" w:rsidP="002B17D2">
      <w:pPr>
        <w:shd w:val="clear" w:color="auto" w:fill="FFFFFF"/>
        <w:spacing w:after="0" w:line="240" w:lineRule="auto"/>
        <w:ind w:left="709" w:hanging="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20660B"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obrađuje vodu </w:t>
      </w:r>
      <w:r w:rsidR="00E10FDB" w:rsidRPr="00AD78B3">
        <w:rPr>
          <w:rFonts w:ascii="Times New Roman" w:eastAsia="Times New Roman" w:hAnsi="Times New Roman" w:cs="Times New Roman"/>
          <w:sz w:val="24"/>
          <w:szCs w:val="24"/>
          <w:lang w:eastAsia="hr-HR"/>
        </w:rPr>
        <w:t xml:space="preserve">namijenjenu za ljudsku potrošnju </w:t>
      </w:r>
      <w:r w:rsidRPr="00AD78B3">
        <w:rPr>
          <w:rFonts w:ascii="Times New Roman" w:eastAsia="Times New Roman" w:hAnsi="Times New Roman" w:cs="Times New Roman"/>
          <w:sz w:val="24"/>
          <w:szCs w:val="24"/>
          <w:lang w:eastAsia="hr-HR"/>
        </w:rPr>
        <w:t xml:space="preserve">postupkom kojim se ista značajno demineralizira ili omekšava, a nakon postupka ne dodaje kalcijeve ili magnezijeve soli protivno članku 6. stavku 4. ovoga Zakona </w:t>
      </w:r>
    </w:p>
    <w:p w14:paraId="62796A9A" w14:textId="77777777" w:rsidR="003E3B61" w:rsidRPr="00AD78B3" w:rsidRDefault="003E3B61" w:rsidP="002B17D2">
      <w:pPr>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20660B"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ne dostavi informacije za potrošača u skladu s člankom 33. ovoga Zakona.</w:t>
      </w:r>
    </w:p>
    <w:p w14:paraId="66FB7CBF" w14:textId="77777777" w:rsidR="0020660B" w:rsidRPr="00AD78B3" w:rsidRDefault="0020660B"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C5345C7" w14:textId="525EFE5C" w:rsidR="003E3B61" w:rsidRPr="00AD78B3" w:rsidRDefault="0058489C" w:rsidP="0058489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Novčanom kaznom u iznosu od 390,00 do 1.990,00 eura kaznit će se za prekršaj iz stavka 1. ovoga članka i odgovorna osoba u pravnoj osobi i fizička osoba.</w:t>
      </w:r>
    </w:p>
    <w:p w14:paraId="11A8A59C" w14:textId="77777777" w:rsidR="000B5F23" w:rsidRPr="00AD78B3" w:rsidRDefault="000B5F23" w:rsidP="002B17D2">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hr-HR"/>
        </w:rPr>
      </w:pPr>
    </w:p>
    <w:p w14:paraId="0DE5FBA3" w14:textId="21772C7D" w:rsidR="000B38D8" w:rsidRPr="00AD78B3" w:rsidRDefault="000B38D8" w:rsidP="002B17D2">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73F27D9D" w14:textId="133AD3BE" w:rsidR="00D77250" w:rsidRPr="00AD78B3" w:rsidRDefault="00D77250" w:rsidP="002B17D2">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52D9C962" w14:textId="77777777" w:rsidR="00D77250" w:rsidRPr="00AD78B3" w:rsidRDefault="00D77250" w:rsidP="002B17D2">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5BE76C4B" w14:textId="77777777" w:rsidR="00976D0A" w:rsidRPr="00AD78B3" w:rsidRDefault="000B6FBB"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lastRenderedPageBreak/>
        <w:t>Prekršajne odredbe za službene laboratorije</w:t>
      </w:r>
      <w:r w:rsidR="000B5F23" w:rsidRPr="00AD78B3">
        <w:rPr>
          <w:rFonts w:ascii="Times New Roman" w:eastAsia="Times New Roman" w:hAnsi="Times New Roman" w:cs="Times New Roman"/>
          <w:i/>
          <w:sz w:val="24"/>
          <w:szCs w:val="24"/>
          <w:lang w:eastAsia="hr-HR"/>
        </w:rPr>
        <w:t xml:space="preserve"> koji provode</w:t>
      </w:r>
    </w:p>
    <w:p w14:paraId="4AF344E7" w14:textId="62DF258C" w:rsidR="000B6FBB" w:rsidRPr="00AD78B3" w:rsidRDefault="000B5F23"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analizu zdravstvene ispravnosti vode namijenjene za ljudsku potrošnju</w:t>
      </w:r>
    </w:p>
    <w:p w14:paraId="71A71D98" w14:textId="77777777" w:rsidR="009A786D" w:rsidRPr="00AD78B3" w:rsidRDefault="009A786D" w:rsidP="002B17D2">
      <w:pPr>
        <w:shd w:val="clear" w:color="auto" w:fill="FFFFFF"/>
        <w:spacing w:after="0" w:line="240" w:lineRule="auto"/>
        <w:textAlignment w:val="baseline"/>
        <w:rPr>
          <w:rFonts w:ascii="Times New Roman" w:eastAsia="Times New Roman" w:hAnsi="Times New Roman" w:cs="Times New Roman"/>
          <w:i/>
          <w:sz w:val="24"/>
          <w:szCs w:val="24"/>
          <w:lang w:eastAsia="hr-HR"/>
        </w:rPr>
      </w:pPr>
    </w:p>
    <w:p w14:paraId="33273B98" w14:textId="77777777" w:rsidR="003E3B61" w:rsidRPr="00AD78B3" w:rsidRDefault="003E3B61" w:rsidP="002B17D2">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Članak </w:t>
      </w:r>
      <w:r w:rsidR="00610CF3" w:rsidRPr="00AD78B3">
        <w:rPr>
          <w:rFonts w:ascii="Times New Roman" w:eastAsia="Times New Roman" w:hAnsi="Times New Roman" w:cs="Times New Roman"/>
          <w:b/>
          <w:sz w:val="24"/>
          <w:szCs w:val="24"/>
          <w:lang w:eastAsia="hr-HR"/>
        </w:rPr>
        <w:t>76.</w:t>
      </w:r>
    </w:p>
    <w:p w14:paraId="0325F4F0" w14:textId="77777777" w:rsidR="003E3B61" w:rsidRPr="00AD78B3" w:rsidRDefault="003E3B61" w:rsidP="002B17D2">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2324FEF" w14:textId="77777777" w:rsidR="003E3B61" w:rsidRPr="00AD78B3" w:rsidRDefault="00015A14"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Novčanom kaznom u iznosu od 1.320,00 do 1.990,00 eura kaznit će se za prekršaj:</w:t>
      </w:r>
    </w:p>
    <w:p w14:paraId="3F317F3C" w14:textId="77777777" w:rsidR="00F9139F" w:rsidRPr="00AD78B3" w:rsidRDefault="00F9139F"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68EAF17E" w14:textId="77777777" w:rsidR="003E3B61" w:rsidRPr="00AD78B3" w:rsidRDefault="003E3B61"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20660B"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službeni laboratorij ako podugovori uslugu uzorkovanja vode</w:t>
      </w:r>
      <w:r w:rsidR="00E10FDB" w:rsidRPr="00AD78B3">
        <w:rPr>
          <w:rFonts w:ascii="Times New Roman" w:eastAsia="Times New Roman" w:hAnsi="Times New Roman" w:cs="Times New Roman"/>
          <w:sz w:val="24"/>
          <w:szCs w:val="24"/>
          <w:lang w:eastAsia="hr-HR"/>
        </w:rPr>
        <w:t xml:space="preserve"> namijenjene za ljudsku potrošnju</w:t>
      </w:r>
      <w:r w:rsidRPr="00AD78B3">
        <w:rPr>
          <w:rFonts w:ascii="Times New Roman" w:eastAsia="Times New Roman" w:hAnsi="Times New Roman" w:cs="Times New Roman"/>
          <w:sz w:val="24"/>
          <w:szCs w:val="24"/>
          <w:lang w:eastAsia="hr-HR"/>
        </w:rPr>
        <w:t xml:space="preserve"> </w:t>
      </w:r>
      <w:r w:rsidR="00EE7096" w:rsidRPr="00AD78B3">
        <w:rPr>
          <w:rFonts w:ascii="Times New Roman" w:eastAsia="Times New Roman" w:hAnsi="Times New Roman" w:cs="Times New Roman"/>
          <w:sz w:val="24"/>
          <w:szCs w:val="24"/>
          <w:lang w:eastAsia="hr-HR"/>
        </w:rPr>
        <w:t xml:space="preserve">s </w:t>
      </w:r>
      <w:r w:rsidRPr="00AD78B3">
        <w:rPr>
          <w:rFonts w:ascii="Times New Roman" w:eastAsia="Times New Roman" w:hAnsi="Times New Roman" w:cs="Times New Roman"/>
          <w:sz w:val="24"/>
          <w:szCs w:val="24"/>
          <w:lang w:eastAsia="hr-HR"/>
        </w:rPr>
        <w:t>drugim pravnim osobama koje nisu službeni laboratoriji protivno člank</w:t>
      </w:r>
      <w:r w:rsidR="00EE7096"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14. stavk</w:t>
      </w:r>
      <w:r w:rsidR="00EE7096"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7. ovog</w:t>
      </w:r>
      <w:r w:rsidR="00AA447A"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Zakona </w:t>
      </w:r>
    </w:p>
    <w:p w14:paraId="183F60AB" w14:textId="77777777" w:rsidR="00432B16" w:rsidRPr="00AD78B3" w:rsidRDefault="00D459B2"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432B16" w:rsidRPr="00AD78B3">
        <w:rPr>
          <w:rFonts w:ascii="Times New Roman" w:eastAsia="Times New Roman" w:hAnsi="Times New Roman" w:cs="Times New Roman"/>
          <w:sz w:val="24"/>
          <w:szCs w:val="24"/>
          <w:lang w:eastAsia="hr-HR"/>
        </w:rPr>
        <w:t xml:space="preserve">službeni laboratorij ako ne dostavi analitičko izvješće (ispitni izvještaj) tijelu, odnosno subjektu koji je tražio analizu u roku ne dužem od 24 sata od kada je odstupanje utvrđeno protivno članku 17. podstavku 3. ovoga Zakona </w:t>
      </w:r>
    </w:p>
    <w:p w14:paraId="526C3731" w14:textId="77777777" w:rsidR="00D459B2" w:rsidRPr="00AD78B3" w:rsidRDefault="00432B16" w:rsidP="002B17D2">
      <w:pPr>
        <w:shd w:val="clear" w:color="auto" w:fill="FFFFFF" w:themeFill="background1"/>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D459B2" w:rsidRPr="00AD78B3">
        <w:rPr>
          <w:rFonts w:ascii="Times New Roman" w:eastAsia="Times New Roman" w:hAnsi="Times New Roman" w:cs="Times New Roman"/>
          <w:sz w:val="24"/>
          <w:szCs w:val="24"/>
          <w:lang w:eastAsia="hr-HR"/>
        </w:rPr>
        <w:t>nadležni zavod za javno zdravstvo jedinice područne (regionalne) samouprave</w:t>
      </w:r>
      <w:r w:rsidR="002162EE" w:rsidRPr="00AD78B3">
        <w:rPr>
          <w:rFonts w:ascii="Times New Roman" w:eastAsia="Times New Roman" w:hAnsi="Times New Roman" w:cs="Times New Roman"/>
          <w:sz w:val="24"/>
          <w:szCs w:val="24"/>
          <w:lang w:eastAsia="hr-HR"/>
        </w:rPr>
        <w:t>,</w:t>
      </w:r>
      <w:r w:rsidR="00D459B2" w:rsidRPr="00AD78B3">
        <w:rPr>
          <w:rFonts w:ascii="Times New Roman" w:eastAsia="Times New Roman" w:hAnsi="Times New Roman" w:cs="Times New Roman"/>
          <w:sz w:val="24"/>
          <w:szCs w:val="24"/>
          <w:lang w:eastAsia="hr-HR"/>
        </w:rPr>
        <w:t xml:space="preserve"> odnosno Grada Zagreba ili Hrvatski zavod za javno zdravstvo ukoliko sa subjektom ne istraži uzrok nesukladnosti ili ne provjeri način provođenja korektivnih mjera od strane subjekta (članak 17. podstavak 6</w:t>
      </w:r>
      <w:r w:rsidR="00427E93" w:rsidRPr="00AD78B3">
        <w:rPr>
          <w:rFonts w:ascii="Times New Roman" w:eastAsia="Times New Roman" w:hAnsi="Times New Roman" w:cs="Times New Roman"/>
          <w:sz w:val="24"/>
          <w:szCs w:val="24"/>
          <w:lang w:eastAsia="hr-HR"/>
        </w:rPr>
        <w:t>.</w:t>
      </w:r>
      <w:r w:rsidR="00D459B2" w:rsidRPr="00AD78B3">
        <w:rPr>
          <w:rFonts w:ascii="Times New Roman" w:eastAsia="Times New Roman" w:hAnsi="Times New Roman" w:cs="Times New Roman"/>
          <w:sz w:val="24"/>
          <w:szCs w:val="24"/>
          <w:lang w:eastAsia="hr-HR"/>
        </w:rPr>
        <w:t>).</w:t>
      </w:r>
    </w:p>
    <w:p w14:paraId="1C8E400C" w14:textId="77777777" w:rsidR="0020660B" w:rsidRPr="00AD78B3" w:rsidRDefault="0020660B"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83BDFC2" w14:textId="77777777" w:rsidR="003E3B61" w:rsidRPr="00AD78B3" w:rsidRDefault="003E3B61"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Za prekršaj iz stavka 1. ovoga članka novčanom kaznom u iznosu od 660,00 do 1.320,00 eura kaznit će se i odgovorna osoba u pravnoj osobi.</w:t>
      </w:r>
    </w:p>
    <w:p w14:paraId="4C03CF52" w14:textId="77777777" w:rsidR="00901A0A" w:rsidRPr="00AD78B3" w:rsidRDefault="00901A0A" w:rsidP="002B17D2">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00E1E15" w14:textId="77777777" w:rsidR="00976D0A" w:rsidRPr="00AD78B3" w:rsidRDefault="00901A0A" w:rsidP="002B17D2">
      <w:pPr>
        <w:shd w:val="clear" w:color="auto" w:fill="FFFFFF" w:themeFill="background1"/>
        <w:spacing w:after="0" w:line="240" w:lineRule="auto"/>
        <w:contextualSpacing/>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Prekršajn</w:t>
      </w:r>
      <w:r w:rsidR="000B5F23" w:rsidRPr="00AD78B3">
        <w:rPr>
          <w:rFonts w:ascii="Times New Roman" w:eastAsia="Times New Roman" w:hAnsi="Times New Roman" w:cs="Times New Roman"/>
          <w:i/>
          <w:sz w:val="24"/>
          <w:szCs w:val="24"/>
          <w:lang w:eastAsia="hr-HR"/>
        </w:rPr>
        <w:t>e</w:t>
      </w:r>
      <w:r w:rsidRPr="00AD78B3">
        <w:rPr>
          <w:rFonts w:ascii="Times New Roman" w:eastAsia="Times New Roman" w:hAnsi="Times New Roman" w:cs="Times New Roman"/>
          <w:i/>
          <w:sz w:val="24"/>
          <w:szCs w:val="24"/>
          <w:lang w:eastAsia="hr-HR"/>
        </w:rPr>
        <w:t xml:space="preserve"> odredb</w:t>
      </w:r>
      <w:r w:rsidR="000B5F23" w:rsidRPr="00AD78B3">
        <w:rPr>
          <w:rFonts w:ascii="Times New Roman" w:eastAsia="Times New Roman" w:hAnsi="Times New Roman" w:cs="Times New Roman"/>
          <w:i/>
          <w:sz w:val="24"/>
          <w:szCs w:val="24"/>
          <w:lang w:eastAsia="hr-HR"/>
        </w:rPr>
        <w:t>e za službene laboratorije</w:t>
      </w:r>
      <w:r w:rsidRPr="00AD78B3">
        <w:rPr>
          <w:rFonts w:ascii="Times New Roman" w:eastAsia="Times New Roman" w:hAnsi="Times New Roman" w:cs="Times New Roman"/>
          <w:i/>
          <w:sz w:val="24"/>
          <w:szCs w:val="24"/>
          <w:lang w:eastAsia="hr-HR"/>
        </w:rPr>
        <w:t xml:space="preserve"> </w:t>
      </w:r>
    </w:p>
    <w:p w14:paraId="49355F52" w14:textId="44E63F10" w:rsidR="003E3B61" w:rsidRPr="00AD78B3" w:rsidRDefault="00901A0A" w:rsidP="002B17D2">
      <w:pPr>
        <w:shd w:val="clear" w:color="auto" w:fill="FFFFFF" w:themeFill="background1"/>
        <w:spacing w:after="0" w:line="240" w:lineRule="auto"/>
        <w:contextualSpacing/>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u slučaju neobavještavanja Državnog inspektorata</w:t>
      </w:r>
    </w:p>
    <w:p w14:paraId="1F96A129" w14:textId="77777777" w:rsidR="009A786D" w:rsidRPr="00AD78B3" w:rsidRDefault="009A786D" w:rsidP="002B17D2">
      <w:pPr>
        <w:shd w:val="clear" w:color="auto" w:fill="FFFFFF" w:themeFill="background1"/>
        <w:spacing w:after="0" w:line="240" w:lineRule="auto"/>
        <w:contextualSpacing/>
        <w:jc w:val="center"/>
        <w:rPr>
          <w:rFonts w:ascii="Times New Roman" w:eastAsia="Times New Roman" w:hAnsi="Times New Roman" w:cs="Times New Roman"/>
          <w:i/>
          <w:sz w:val="24"/>
          <w:szCs w:val="24"/>
          <w:lang w:eastAsia="hr-HR"/>
        </w:rPr>
      </w:pPr>
    </w:p>
    <w:p w14:paraId="70B16999" w14:textId="77777777" w:rsidR="003E3B61" w:rsidRPr="00AD78B3" w:rsidRDefault="003E3B61" w:rsidP="002B17D2">
      <w:pPr>
        <w:shd w:val="clear" w:color="auto" w:fill="FFFFFF" w:themeFill="background1"/>
        <w:spacing w:after="0" w:line="240" w:lineRule="auto"/>
        <w:contextualSpacing/>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w:t>
      </w:r>
      <w:r w:rsidR="00610CF3" w:rsidRPr="00AD78B3">
        <w:rPr>
          <w:rFonts w:ascii="Times New Roman" w:eastAsia="Times New Roman" w:hAnsi="Times New Roman" w:cs="Times New Roman"/>
          <w:b/>
          <w:sz w:val="24"/>
          <w:szCs w:val="24"/>
          <w:lang w:eastAsia="hr-HR"/>
        </w:rPr>
        <w:t xml:space="preserve"> 77</w:t>
      </w:r>
      <w:r w:rsidRPr="00AD78B3">
        <w:rPr>
          <w:rFonts w:ascii="Times New Roman" w:eastAsia="Times New Roman" w:hAnsi="Times New Roman" w:cs="Times New Roman"/>
          <w:b/>
          <w:sz w:val="24"/>
          <w:szCs w:val="24"/>
          <w:lang w:eastAsia="hr-HR"/>
        </w:rPr>
        <w:t>.</w:t>
      </w:r>
    </w:p>
    <w:p w14:paraId="612D0C44" w14:textId="77777777" w:rsidR="003E3B61" w:rsidRPr="00AD78B3" w:rsidRDefault="003E3B61" w:rsidP="002B17D2">
      <w:pPr>
        <w:shd w:val="clear" w:color="auto" w:fill="FFFFFF" w:themeFill="background1"/>
        <w:spacing w:after="0" w:line="240" w:lineRule="auto"/>
        <w:contextualSpacing/>
        <w:jc w:val="both"/>
        <w:rPr>
          <w:rFonts w:ascii="Times New Roman" w:eastAsia="Times New Roman" w:hAnsi="Times New Roman" w:cs="Times New Roman"/>
          <w:sz w:val="24"/>
          <w:szCs w:val="24"/>
          <w:lang w:eastAsia="hr-HR"/>
        </w:rPr>
      </w:pPr>
    </w:p>
    <w:p w14:paraId="183C65F2"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Novčanom kaznom u iznosu od 660,00 do 1.990,00 eura kaznit će se za prekršaj službeni laboratorij ukoliko ne obavijesti Državni inspektorat u slučaju nesukladnih rezultata službenih uzoraka, uzoraka iz državnog monitoringa i monitoringa parametara kućne vodoopskrbne mreže, čak i u slučaju da nisu završene sve analize, na funkcionalne email adrese u roku ne dužem od 24 sata </w:t>
      </w:r>
      <w:r w:rsidR="000B38D8" w:rsidRPr="00AD78B3">
        <w:rPr>
          <w:rFonts w:ascii="Times New Roman" w:eastAsia="Times New Roman" w:hAnsi="Times New Roman" w:cs="Times New Roman"/>
          <w:sz w:val="24"/>
          <w:szCs w:val="24"/>
          <w:lang w:eastAsia="hr-HR"/>
        </w:rPr>
        <w:t xml:space="preserve">od kada je odstupanje utvrđeno </w:t>
      </w:r>
      <w:r w:rsidRPr="00AD78B3">
        <w:rPr>
          <w:rFonts w:ascii="Times New Roman" w:eastAsia="Times New Roman" w:hAnsi="Times New Roman" w:cs="Times New Roman"/>
          <w:sz w:val="24"/>
          <w:szCs w:val="24"/>
          <w:lang w:eastAsia="hr-HR"/>
        </w:rPr>
        <w:t>(članak 17. podstavak 4.)</w:t>
      </w:r>
      <w:r w:rsidR="001D52BF" w:rsidRPr="00AD78B3">
        <w:rPr>
          <w:rFonts w:ascii="Times New Roman" w:eastAsia="Times New Roman" w:hAnsi="Times New Roman" w:cs="Times New Roman"/>
          <w:sz w:val="24"/>
          <w:szCs w:val="24"/>
          <w:lang w:eastAsia="hr-HR"/>
        </w:rPr>
        <w:t>.</w:t>
      </w:r>
    </w:p>
    <w:p w14:paraId="601FB533" w14:textId="77777777" w:rsidR="0020660B" w:rsidRPr="00AD78B3" w:rsidRDefault="0020660B"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p>
    <w:p w14:paraId="3B775FE3" w14:textId="77777777" w:rsidR="003E3B61" w:rsidRPr="00AD78B3" w:rsidRDefault="003E3B61" w:rsidP="002B17D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Za prekršaj iz stavka 1. ovoga članka novčanom kaznom u iznosu od 130,00 do 260,00 eura kaznit će se i odgovorna osoba u pravnoj osobi.</w:t>
      </w:r>
    </w:p>
    <w:p w14:paraId="6DA652B1" w14:textId="77777777" w:rsidR="003E3B61" w:rsidRPr="00AD78B3" w:rsidRDefault="003E3B61" w:rsidP="002B17D2">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5C67CBAB" w14:textId="77777777" w:rsidR="00976D0A" w:rsidRPr="00AD78B3" w:rsidRDefault="00901A0A"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Prekršajne odredbe </w:t>
      </w:r>
      <w:r w:rsidR="00F535A6" w:rsidRPr="00AD78B3">
        <w:rPr>
          <w:rFonts w:ascii="Times New Roman" w:eastAsia="Times New Roman" w:hAnsi="Times New Roman" w:cs="Times New Roman"/>
          <w:i/>
          <w:sz w:val="24"/>
          <w:szCs w:val="24"/>
          <w:lang w:eastAsia="hr-HR"/>
        </w:rPr>
        <w:t xml:space="preserve">u postupcima </w:t>
      </w:r>
      <w:r w:rsidRPr="00AD78B3">
        <w:rPr>
          <w:rFonts w:ascii="Times New Roman" w:eastAsia="Times New Roman" w:hAnsi="Times New Roman" w:cs="Times New Roman"/>
          <w:i/>
          <w:sz w:val="24"/>
          <w:szCs w:val="24"/>
          <w:lang w:eastAsia="hr-HR"/>
        </w:rPr>
        <w:t>izgradnje građevina</w:t>
      </w:r>
      <w:r w:rsidR="00F76FDF" w:rsidRPr="00AD78B3">
        <w:rPr>
          <w:rFonts w:ascii="Times New Roman" w:eastAsia="Times New Roman" w:hAnsi="Times New Roman" w:cs="Times New Roman"/>
          <w:i/>
          <w:sz w:val="24"/>
          <w:szCs w:val="24"/>
          <w:lang w:eastAsia="hr-HR"/>
        </w:rPr>
        <w:t xml:space="preserve"> </w:t>
      </w:r>
      <w:r w:rsidR="00DA0A68" w:rsidRPr="00AD78B3">
        <w:rPr>
          <w:rFonts w:ascii="Times New Roman" w:eastAsia="Times New Roman" w:hAnsi="Times New Roman" w:cs="Times New Roman"/>
          <w:i/>
          <w:sz w:val="24"/>
          <w:szCs w:val="24"/>
          <w:lang w:eastAsia="hr-HR"/>
        </w:rPr>
        <w:t>te</w:t>
      </w:r>
      <w:r w:rsidR="00F535A6" w:rsidRPr="00AD78B3">
        <w:rPr>
          <w:rFonts w:ascii="Times New Roman" w:eastAsia="Times New Roman" w:hAnsi="Times New Roman" w:cs="Times New Roman"/>
          <w:i/>
          <w:sz w:val="24"/>
          <w:szCs w:val="24"/>
          <w:lang w:eastAsia="hr-HR"/>
        </w:rPr>
        <w:t xml:space="preserve"> </w:t>
      </w:r>
    </w:p>
    <w:p w14:paraId="20BF383B" w14:textId="53FE8C6C" w:rsidR="00901A0A" w:rsidRPr="00AD78B3" w:rsidRDefault="00901A0A"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kontrol</w:t>
      </w:r>
      <w:r w:rsidR="00F535A6" w:rsidRPr="00AD78B3">
        <w:rPr>
          <w:rFonts w:ascii="Times New Roman" w:eastAsia="Times New Roman" w:hAnsi="Times New Roman" w:cs="Times New Roman"/>
          <w:i/>
          <w:sz w:val="24"/>
          <w:szCs w:val="24"/>
          <w:lang w:eastAsia="hr-HR"/>
        </w:rPr>
        <w:t>e</w:t>
      </w:r>
      <w:r w:rsidRPr="00AD78B3">
        <w:rPr>
          <w:rFonts w:ascii="Times New Roman" w:eastAsia="Times New Roman" w:hAnsi="Times New Roman" w:cs="Times New Roman"/>
          <w:i/>
          <w:sz w:val="24"/>
          <w:szCs w:val="24"/>
          <w:lang w:eastAsia="hr-HR"/>
        </w:rPr>
        <w:t xml:space="preserve"> </w:t>
      </w:r>
      <w:r w:rsidR="00F535A6" w:rsidRPr="00AD78B3">
        <w:rPr>
          <w:rFonts w:ascii="Times New Roman" w:eastAsia="Times New Roman" w:hAnsi="Times New Roman" w:cs="Times New Roman"/>
          <w:i/>
          <w:sz w:val="24"/>
          <w:szCs w:val="24"/>
          <w:lang w:eastAsia="hr-HR"/>
        </w:rPr>
        <w:t xml:space="preserve">parametara sukladnosti kućne vodoopskrbne mreže </w:t>
      </w:r>
    </w:p>
    <w:p w14:paraId="62DCE083" w14:textId="77777777" w:rsidR="009A786D" w:rsidRPr="00AD78B3" w:rsidRDefault="009A786D" w:rsidP="002B17D2">
      <w:pPr>
        <w:shd w:val="clear" w:color="auto" w:fill="FFFFFF"/>
        <w:spacing w:after="0" w:line="240" w:lineRule="auto"/>
        <w:jc w:val="center"/>
        <w:textAlignment w:val="baseline"/>
        <w:rPr>
          <w:rFonts w:ascii="Times New Roman" w:eastAsia="Times New Roman" w:hAnsi="Times New Roman" w:cs="Times New Roman"/>
          <w:i/>
          <w:sz w:val="24"/>
          <w:szCs w:val="24"/>
          <w:lang w:eastAsia="hr-HR"/>
        </w:rPr>
      </w:pPr>
    </w:p>
    <w:p w14:paraId="4E9DDA74" w14:textId="77777777" w:rsidR="003E3B61" w:rsidRPr="00AD78B3" w:rsidRDefault="003E3B61" w:rsidP="002B17D2">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w:t>
      </w:r>
      <w:r w:rsidR="00610CF3" w:rsidRPr="00AD78B3">
        <w:rPr>
          <w:rFonts w:ascii="Times New Roman" w:eastAsia="Times New Roman" w:hAnsi="Times New Roman" w:cs="Times New Roman"/>
          <w:b/>
          <w:sz w:val="24"/>
          <w:szCs w:val="24"/>
          <w:lang w:eastAsia="hr-HR"/>
        </w:rPr>
        <w:t xml:space="preserve"> 78</w:t>
      </w:r>
      <w:r w:rsidRPr="00AD78B3">
        <w:rPr>
          <w:rFonts w:ascii="Times New Roman" w:eastAsia="Times New Roman" w:hAnsi="Times New Roman" w:cs="Times New Roman"/>
          <w:b/>
          <w:sz w:val="24"/>
          <w:szCs w:val="24"/>
          <w:lang w:eastAsia="hr-HR"/>
        </w:rPr>
        <w:t>.</w:t>
      </w:r>
    </w:p>
    <w:p w14:paraId="18D27E51" w14:textId="77777777" w:rsidR="003E3B61" w:rsidRPr="00AD78B3" w:rsidRDefault="003E3B61" w:rsidP="002B17D2">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E44ABA9" w14:textId="77777777" w:rsidR="003E3B61" w:rsidRPr="00AD78B3" w:rsidRDefault="0020660B" w:rsidP="002B17D2">
      <w:pPr>
        <w:spacing w:after="0" w:line="240" w:lineRule="auto"/>
        <w:ind w:firstLine="709"/>
        <w:contextualSpacing/>
        <w:jc w:val="both"/>
        <w:rPr>
          <w:rFonts w:ascii="Times New Roman" w:hAnsi="Times New Roman" w:cs="Times New Roman"/>
          <w:sz w:val="24"/>
          <w:szCs w:val="24"/>
        </w:rPr>
      </w:pPr>
      <w:r w:rsidRPr="00AD78B3">
        <w:rPr>
          <w:rFonts w:ascii="Times New Roman" w:hAnsi="Times New Roman" w:cs="Times New Roman"/>
          <w:sz w:val="24"/>
          <w:szCs w:val="24"/>
        </w:rPr>
        <w:t xml:space="preserve">(1) </w:t>
      </w:r>
      <w:r w:rsidR="003E3B61" w:rsidRPr="00AD78B3">
        <w:rPr>
          <w:rFonts w:ascii="Times New Roman" w:hAnsi="Times New Roman" w:cs="Times New Roman"/>
          <w:sz w:val="24"/>
          <w:szCs w:val="24"/>
        </w:rPr>
        <w:t xml:space="preserve">Novčanom kaznom u iznosu od 390,00 do 1.990,00 eura kaznit će se za prekršaj pravna </w:t>
      </w:r>
      <w:r w:rsidR="00BB293C" w:rsidRPr="00AD78B3">
        <w:rPr>
          <w:rFonts w:ascii="Times New Roman" w:hAnsi="Times New Roman" w:cs="Times New Roman"/>
          <w:sz w:val="24"/>
          <w:szCs w:val="24"/>
        </w:rPr>
        <w:t xml:space="preserve">osoba </w:t>
      </w:r>
      <w:r w:rsidR="003E3B61" w:rsidRPr="00AD78B3">
        <w:rPr>
          <w:rFonts w:ascii="Times New Roman" w:hAnsi="Times New Roman" w:cs="Times New Roman"/>
          <w:sz w:val="24"/>
          <w:szCs w:val="24"/>
        </w:rPr>
        <w:t>ako:</w:t>
      </w:r>
    </w:p>
    <w:p w14:paraId="0B7A621E" w14:textId="77777777" w:rsidR="0020660B" w:rsidRPr="00AD78B3" w:rsidRDefault="0020660B" w:rsidP="002B17D2">
      <w:pPr>
        <w:spacing w:after="0" w:line="240" w:lineRule="auto"/>
        <w:ind w:firstLine="709"/>
        <w:contextualSpacing/>
        <w:jc w:val="both"/>
        <w:rPr>
          <w:rFonts w:ascii="Times New Roman" w:hAnsi="Times New Roman" w:cs="Times New Roman"/>
          <w:sz w:val="24"/>
          <w:szCs w:val="24"/>
        </w:rPr>
      </w:pPr>
    </w:p>
    <w:p w14:paraId="7112C5B4" w14:textId="77777777" w:rsidR="00B5049A" w:rsidRPr="00AD78B3" w:rsidRDefault="0020660B"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B5049A" w:rsidRPr="00AD78B3">
        <w:rPr>
          <w:rFonts w:ascii="Times New Roman" w:eastAsia="Times New Roman" w:hAnsi="Times New Roman" w:cs="Times New Roman"/>
          <w:sz w:val="24"/>
          <w:szCs w:val="24"/>
          <w:lang w:eastAsia="hr-HR"/>
        </w:rPr>
        <w:t>prilikom projektiranja, izgradnje ili rekonstrukcije prioritetnih objekata ne osigura mogućnost pasterizacije sustava tople vode u kućnoj vodoopskrbnoj mreži (članak 22. stavak 4.)</w:t>
      </w:r>
    </w:p>
    <w:p w14:paraId="78377C0E" w14:textId="77777777" w:rsidR="00B5049A" w:rsidRPr="00AD78B3" w:rsidRDefault="00B5049A"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ne osigura ispitivanje vode namijenjene za ljudsku potrošnju u novoizgrađenoj građevini na propisane parametre i u skladu s propisanim obimom, po završetku gradnje, a prije tehničkog pregleda građevine (članak 22. stavak 5.)</w:t>
      </w:r>
    </w:p>
    <w:p w14:paraId="039F140F" w14:textId="24B8A1FF" w:rsidR="003E3B61" w:rsidRPr="00AD78B3" w:rsidRDefault="00B5049A"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w:t>
      </w:r>
      <w:r w:rsidRPr="00AD78B3">
        <w:rPr>
          <w:rFonts w:ascii="Times New Roman" w:eastAsia="Times New Roman" w:hAnsi="Times New Roman" w:cs="Times New Roman"/>
          <w:sz w:val="24"/>
          <w:szCs w:val="24"/>
          <w:lang w:eastAsia="hr-HR"/>
        </w:rPr>
        <w:tab/>
      </w:r>
      <w:r w:rsidR="00FE33CC" w:rsidRPr="00AD78B3">
        <w:rPr>
          <w:rFonts w:ascii="Times New Roman" w:eastAsia="Times New Roman" w:hAnsi="Times New Roman" w:cs="Times New Roman"/>
          <w:sz w:val="24"/>
          <w:szCs w:val="24"/>
          <w:lang w:eastAsia="hr-HR"/>
        </w:rPr>
        <w:t>ne vodi evidencije o uspostavljenim mjerama interne kontrole</w:t>
      </w:r>
      <w:r w:rsidR="00C434C9"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 xml:space="preserve">(članak 25. stavak </w:t>
      </w:r>
      <w:r w:rsidR="00FE33CC" w:rsidRPr="00AD78B3">
        <w:rPr>
          <w:rFonts w:ascii="Times New Roman" w:eastAsia="Times New Roman" w:hAnsi="Times New Roman" w:cs="Times New Roman"/>
          <w:sz w:val="24"/>
          <w:szCs w:val="24"/>
          <w:lang w:eastAsia="hr-HR"/>
        </w:rPr>
        <w:t>5</w:t>
      </w:r>
      <w:r w:rsidR="009D384A" w:rsidRPr="00AD78B3">
        <w:rPr>
          <w:rFonts w:ascii="Times New Roman" w:eastAsia="Times New Roman" w:hAnsi="Times New Roman" w:cs="Times New Roman"/>
          <w:sz w:val="24"/>
          <w:szCs w:val="24"/>
          <w:lang w:eastAsia="hr-HR"/>
        </w:rPr>
        <w:t>.</w:t>
      </w:r>
      <w:r w:rsidR="00FE33CC" w:rsidRPr="00AD78B3">
        <w:rPr>
          <w:rFonts w:ascii="Times New Roman" w:eastAsia="Times New Roman" w:hAnsi="Times New Roman" w:cs="Times New Roman"/>
          <w:sz w:val="24"/>
          <w:szCs w:val="24"/>
          <w:lang w:eastAsia="hr-HR"/>
        </w:rPr>
        <w:t xml:space="preserve"> točka b</w:t>
      </w:r>
      <w:r w:rsidR="003E3B61" w:rsidRPr="00AD78B3">
        <w:rPr>
          <w:rFonts w:ascii="Times New Roman" w:eastAsia="Times New Roman" w:hAnsi="Times New Roman" w:cs="Times New Roman"/>
          <w:sz w:val="24"/>
          <w:szCs w:val="24"/>
          <w:lang w:eastAsia="hr-HR"/>
        </w:rPr>
        <w:t xml:space="preserve">) </w:t>
      </w:r>
    </w:p>
    <w:p w14:paraId="5D4632FE" w14:textId="77777777" w:rsidR="003E3B61" w:rsidRPr="00AD78B3" w:rsidRDefault="0020660B"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 xml:space="preserve">ne provodi kao verifikaciju uspostavljenog Plana sigurnosti vode godišnji plan uzorkovanja kroz analize </w:t>
      </w:r>
      <w:r w:rsidR="000325F9" w:rsidRPr="00AD78B3">
        <w:rPr>
          <w:rFonts w:ascii="Times New Roman" w:eastAsia="Times New Roman" w:hAnsi="Times New Roman" w:cs="Times New Roman"/>
          <w:sz w:val="24"/>
          <w:szCs w:val="24"/>
          <w:lang w:eastAsia="hr-HR"/>
        </w:rPr>
        <w:t xml:space="preserve">obrađene </w:t>
      </w:r>
      <w:r w:rsidR="003E3B61" w:rsidRPr="00AD78B3">
        <w:rPr>
          <w:rFonts w:ascii="Times New Roman" w:eastAsia="Times New Roman" w:hAnsi="Times New Roman" w:cs="Times New Roman"/>
          <w:sz w:val="24"/>
          <w:szCs w:val="24"/>
          <w:lang w:eastAsia="hr-HR"/>
        </w:rPr>
        <w:t>vode</w:t>
      </w:r>
      <w:r w:rsidR="00E10FDB" w:rsidRPr="00AD78B3">
        <w:rPr>
          <w:rFonts w:ascii="Times New Roman" w:eastAsia="Times New Roman" w:hAnsi="Times New Roman" w:cs="Times New Roman"/>
          <w:sz w:val="24"/>
          <w:szCs w:val="24"/>
          <w:lang w:eastAsia="hr-HR"/>
        </w:rPr>
        <w:t xml:space="preserve"> namijenjene za ljudsku potrošnju</w:t>
      </w:r>
      <w:r w:rsidR="003E3B61" w:rsidRPr="00AD78B3">
        <w:rPr>
          <w:rFonts w:ascii="Times New Roman" w:eastAsia="Times New Roman" w:hAnsi="Times New Roman" w:cs="Times New Roman"/>
          <w:sz w:val="24"/>
          <w:szCs w:val="24"/>
          <w:lang w:eastAsia="hr-HR"/>
        </w:rPr>
        <w:t xml:space="preserve">, </w:t>
      </w:r>
      <w:r w:rsidR="000325F9" w:rsidRPr="00AD78B3">
        <w:rPr>
          <w:rFonts w:ascii="Times New Roman" w:eastAsia="Times New Roman" w:hAnsi="Times New Roman" w:cs="Times New Roman"/>
          <w:sz w:val="24"/>
          <w:szCs w:val="24"/>
          <w:lang w:eastAsia="hr-HR"/>
        </w:rPr>
        <w:t xml:space="preserve">obrađene </w:t>
      </w:r>
      <w:r w:rsidR="003E3B61" w:rsidRPr="00AD78B3">
        <w:rPr>
          <w:rFonts w:ascii="Times New Roman" w:eastAsia="Times New Roman" w:hAnsi="Times New Roman" w:cs="Times New Roman"/>
          <w:sz w:val="24"/>
          <w:szCs w:val="24"/>
          <w:lang w:eastAsia="hr-HR"/>
        </w:rPr>
        <w:t xml:space="preserve">vode </w:t>
      </w:r>
      <w:r w:rsidR="00E10FDB" w:rsidRPr="00AD78B3">
        <w:rPr>
          <w:rFonts w:ascii="Times New Roman" w:eastAsia="Times New Roman" w:hAnsi="Times New Roman" w:cs="Times New Roman"/>
          <w:sz w:val="24"/>
          <w:szCs w:val="24"/>
          <w:lang w:eastAsia="hr-HR"/>
        </w:rPr>
        <w:t xml:space="preserve">namijenjene za ljudsku potrošnju </w:t>
      </w:r>
      <w:r w:rsidR="003E3B61" w:rsidRPr="00AD78B3">
        <w:rPr>
          <w:rFonts w:ascii="Times New Roman" w:eastAsia="Times New Roman" w:hAnsi="Times New Roman" w:cs="Times New Roman"/>
          <w:sz w:val="24"/>
          <w:szCs w:val="24"/>
          <w:lang w:eastAsia="hr-HR"/>
        </w:rPr>
        <w:t>prije isporuke potrošačima te vode</w:t>
      </w:r>
      <w:r w:rsidR="00E10FDB" w:rsidRPr="00AD78B3">
        <w:rPr>
          <w:rFonts w:ascii="Times New Roman" w:eastAsia="Times New Roman" w:hAnsi="Times New Roman" w:cs="Times New Roman"/>
          <w:sz w:val="24"/>
          <w:szCs w:val="24"/>
          <w:lang w:eastAsia="hr-HR"/>
        </w:rPr>
        <w:t xml:space="preserve"> namijenjene za ljudsku potrošnju</w:t>
      </w:r>
      <w:r w:rsidR="003E3B61" w:rsidRPr="00AD78B3">
        <w:rPr>
          <w:rFonts w:ascii="Times New Roman" w:eastAsia="Times New Roman" w:hAnsi="Times New Roman" w:cs="Times New Roman"/>
          <w:sz w:val="24"/>
          <w:szCs w:val="24"/>
          <w:lang w:eastAsia="hr-HR"/>
        </w:rPr>
        <w:t xml:space="preserve"> u vodoopskrbnoj mreži razrađen po mjesecima, a prema veličini opskrbnog sustava u količini isporučene vode</w:t>
      </w:r>
      <w:r w:rsidR="00E10FDB" w:rsidRPr="00AD78B3">
        <w:rPr>
          <w:rFonts w:ascii="Times New Roman" w:eastAsia="Times New Roman" w:hAnsi="Times New Roman" w:cs="Times New Roman"/>
          <w:sz w:val="24"/>
          <w:szCs w:val="24"/>
          <w:lang w:eastAsia="hr-HR"/>
        </w:rPr>
        <w:t xml:space="preserve"> namijenjene za ljudsku potrošnju</w:t>
      </w:r>
      <w:r w:rsidR="003E3B61" w:rsidRPr="00AD78B3">
        <w:rPr>
          <w:rFonts w:ascii="Times New Roman" w:eastAsia="Times New Roman" w:hAnsi="Times New Roman" w:cs="Times New Roman"/>
          <w:sz w:val="24"/>
          <w:szCs w:val="24"/>
          <w:lang w:eastAsia="hr-HR"/>
        </w:rPr>
        <w:t xml:space="preserve"> prema propisanoj dinamici </w:t>
      </w:r>
      <w:r w:rsidR="002D1FA6" w:rsidRPr="00AD78B3">
        <w:rPr>
          <w:rFonts w:ascii="Times New Roman" w:eastAsia="Times New Roman" w:hAnsi="Times New Roman" w:cs="Times New Roman"/>
          <w:sz w:val="24"/>
          <w:szCs w:val="24"/>
          <w:lang w:eastAsia="hr-HR"/>
        </w:rPr>
        <w:t>sukladno</w:t>
      </w:r>
      <w:r w:rsidR="003E3B61" w:rsidRPr="00AD78B3">
        <w:rPr>
          <w:rFonts w:ascii="Times New Roman" w:eastAsia="Times New Roman" w:hAnsi="Times New Roman" w:cs="Times New Roman"/>
          <w:sz w:val="24"/>
          <w:szCs w:val="24"/>
          <w:lang w:eastAsia="hr-HR"/>
        </w:rPr>
        <w:t xml:space="preserve"> člank</w:t>
      </w:r>
      <w:r w:rsidR="002D1FA6" w:rsidRPr="00AD78B3">
        <w:rPr>
          <w:rFonts w:ascii="Times New Roman" w:eastAsia="Times New Roman" w:hAnsi="Times New Roman" w:cs="Times New Roman"/>
          <w:sz w:val="24"/>
          <w:szCs w:val="24"/>
          <w:lang w:eastAsia="hr-HR"/>
        </w:rPr>
        <w:t>u</w:t>
      </w:r>
      <w:r w:rsidR="003E3B61" w:rsidRPr="00AD78B3">
        <w:rPr>
          <w:rFonts w:ascii="Times New Roman" w:eastAsia="Times New Roman" w:hAnsi="Times New Roman" w:cs="Times New Roman"/>
          <w:sz w:val="24"/>
          <w:szCs w:val="24"/>
          <w:lang w:eastAsia="hr-HR"/>
        </w:rPr>
        <w:t xml:space="preserve"> 25. stavk</w:t>
      </w:r>
      <w:r w:rsidR="002D1FA6" w:rsidRPr="00AD78B3">
        <w:rPr>
          <w:rFonts w:ascii="Times New Roman" w:eastAsia="Times New Roman" w:hAnsi="Times New Roman" w:cs="Times New Roman"/>
          <w:sz w:val="24"/>
          <w:szCs w:val="24"/>
          <w:lang w:eastAsia="hr-HR"/>
        </w:rPr>
        <w:t>u</w:t>
      </w:r>
      <w:r w:rsidR="003E3B61" w:rsidRPr="00AD78B3">
        <w:rPr>
          <w:rFonts w:ascii="Times New Roman" w:eastAsia="Times New Roman" w:hAnsi="Times New Roman" w:cs="Times New Roman"/>
          <w:sz w:val="24"/>
          <w:szCs w:val="24"/>
          <w:lang w:eastAsia="hr-HR"/>
        </w:rPr>
        <w:t xml:space="preserve"> 6.</w:t>
      </w:r>
      <w:r w:rsidR="001116FF"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ovog</w:t>
      </w:r>
      <w:r w:rsidR="002D1FA6"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Zakona </w:t>
      </w:r>
    </w:p>
    <w:p w14:paraId="691F214C" w14:textId="77777777" w:rsidR="00B5049A" w:rsidRPr="00AD78B3" w:rsidRDefault="003E3B61"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20660B" w:rsidRPr="00AD78B3">
        <w:rPr>
          <w:rFonts w:ascii="Times New Roman" w:eastAsia="Times New Roman" w:hAnsi="Times New Roman" w:cs="Times New Roman"/>
          <w:sz w:val="24"/>
          <w:szCs w:val="24"/>
          <w:lang w:eastAsia="hr-HR"/>
        </w:rPr>
        <w:tab/>
      </w:r>
      <w:r w:rsidR="00B5049A" w:rsidRPr="00AD78B3">
        <w:rPr>
          <w:rFonts w:ascii="Times New Roman" w:eastAsia="Times New Roman" w:hAnsi="Times New Roman" w:cs="Times New Roman"/>
          <w:sz w:val="24"/>
          <w:szCs w:val="24"/>
          <w:lang w:eastAsia="hr-HR"/>
        </w:rPr>
        <w:t>ne provodi procjenu rizika kućne vodoopskrbne mreže sukladno člank</w:t>
      </w:r>
      <w:r w:rsidR="006B7338" w:rsidRPr="00AD78B3">
        <w:rPr>
          <w:rFonts w:ascii="Times New Roman" w:eastAsia="Times New Roman" w:hAnsi="Times New Roman" w:cs="Times New Roman"/>
          <w:sz w:val="24"/>
          <w:szCs w:val="24"/>
          <w:lang w:eastAsia="hr-HR"/>
        </w:rPr>
        <w:t>u</w:t>
      </w:r>
      <w:r w:rsidR="00B5049A" w:rsidRPr="00AD78B3">
        <w:rPr>
          <w:rFonts w:ascii="Times New Roman" w:eastAsia="Times New Roman" w:hAnsi="Times New Roman" w:cs="Times New Roman"/>
          <w:sz w:val="24"/>
          <w:szCs w:val="24"/>
          <w:lang w:eastAsia="hr-HR"/>
        </w:rPr>
        <w:t xml:space="preserve"> 29. stavk</w:t>
      </w:r>
      <w:r w:rsidR="006B7338" w:rsidRPr="00AD78B3">
        <w:rPr>
          <w:rFonts w:ascii="Times New Roman" w:eastAsia="Times New Roman" w:hAnsi="Times New Roman" w:cs="Times New Roman"/>
          <w:sz w:val="24"/>
          <w:szCs w:val="24"/>
          <w:lang w:eastAsia="hr-HR"/>
        </w:rPr>
        <w:t>u</w:t>
      </w:r>
      <w:r w:rsidR="00B5049A" w:rsidRPr="00AD78B3">
        <w:rPr>
          <w:rFonts w:ascii="Times New Roman" w:eastAsia="Times New Roman" w:hAnsi="Times New Roman" w:cs="Times New Roman"/>
          <w:sz w:val="24"/>
          <w:szCs w:val="24"/>
          <w:lang w:eastAsia="hr-HR"/>
        </w:rPr>
        <w:t xml:space="preserve"> 1. ovoga Zakona </w:t>
      </w:r>
    </w:p>
    <w:p w14:paraId="6A4D5772" w14:textId="77777777" w:rsidR="00B5049A" w:rsidRPr="00AD78B3" w:rsidRDefault="00B5049A"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ne provodi preventivne i/ili korektivne mjere za procjenu rizika kućne vodoopskrbne mreže sukladno člank</w:t>
      </w:r>
      <w:r w:rsidR="006B7338"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29. stavk</w:t>
      </w:r>
      <w:r w:rsidR="006B7338"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w:t>
      </w:r>
      <w:r w:rsidR="00056DE6" w:rsidRPr="00AD78B3">
        <w:rPr>
          <w:rFonts w:ascii="Times New Roman" w:eastAsia="Times New Roman" w:hAnsi="Times New Roman" w:cs="Times New Roman"/>
          <w:sz w:val="24"/>
          <w:szCs w:val="24"/>
          <w:lang w:eastAsia="hr-HR"/>
        </w:rPr>
        <w:t>1</w:t>
      </w:r>
      <w:r w:rsidRPr="00AD78B3">
        <w:rPr>
          <w:rFonts w:ascii="Times New Roman" w:eastAsia="Times New Roman" w:hAnsi="Times New Roman" w:cs="Times New Roman"/>
          <w:sz w:val="24"/>
          <w:szCs w:val="24"/>
          <w:lang w:eastAsia="hr-HR"/>
        </w:rPr>
        <w:t xml:space="preserve">. ovoga Zakona </w:t>
      </w:r>
    </w:p>
    <w:p w14:paraId="34208D67" w14:textId="313D59EC" w:rsidR="00B5049A" w:rsidRPr="00AD78B3" w:rsidRDefault="00B5049A"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BD5730" w:rsidRPr="00AD78B3">
        <w:rPr>
          <w:rFonts w:ascii="Times New Roman" w:eastAsia="Times New Roman" w:hAnsi="Times New Roman" w:cs="Times New Roman"/>
          <w:sz w:val="24"/>
          <w:szCs w:val="24"/>
          <w:lang w:eastAsia="hr-HR"/>
        </w:rPr>
        <w:t xml:space="preserve">ne </w:t>
      </w:r>
      <w:r w:rsidRPr="00AD78B3">
        <w:rPr>
          <w:rFonts w:ascii="Times New Roman" w:eastAsia="Times New Roman" w:hAnsi="Times New Roman" w:cs="Times New Roman"/>
          <w:sz w:val="24"/>
          <w:szCs w:val="24"/>
          <w:lang w:eastAsia="hr-HR"/>
        </w:rPr>
        <w:t xml:space="preserve">imenuje odgovornu osobu koja održava i brine o sustavu i mjerama kontrole, </w:t>
      </w:r>
      <w:r w:rsidR="00A1755B" w:rsidRPr="00AD78B3">
        <w:rPr>
          <w:rFonts w:ascii="Times New Roman" w:eastAsia="Times New Roman" w:hAnsi="Times New Roman" w:cs="Times New Roman"/>
          <w:sz w:val="24"/>
          <w:szCs w:val="24"/>
          <w:lang w:eastAsia="hr-HR"/>
        </w:rPr>
        <w:t xml:space="preserve">educiranu </w:t>
      </w:r>
      <w:r w:rsidRPr="00AD78B3">
        <w:rPr>
          <w:rFonts w:ascii="Times New Roman" w:eastAsia="Times New Roman" w:hAnsi="Times New Roman" w:cs="Times New Roman"/>
          <w:sz w:val="24"/>
          <w:szCs w:val="24"/>
          <w:lang w:eastAsia="hr-HR"/>
        </w:rPr>
        <w:t>u skladu s člankom 30. stavkom 4. ovoga Zakona (članak 29. stavak 4.)</w:t>
      </w:r>
    </w:p>
    <w:p w14:paraId="5FDD6BDA" w14:textId="77777777" w:rsidR="00B5049A" w:rsidRPr="00AD78B3" w:rsidRDefault="00B5049A"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 xml:space="preserve">ne </w:t>
      </w:r>
      <w:r w:rsidR="00BD5730" w:rsidRPr="00AD78B3">
        <w:rPr>
          <w:rFonts w:ascii="Times New Roman" w:eastAsia="Times New Roman" w:hAnsi="Times New Roman" w:cs="Times New Roman"/>
          <w:sz w:val="24"/>
          <w:szCs w:val="24"/>
          <w:lang w:eastAsia="hr-HR"/>
        </w:rPr>
        <w:t xml:space="preserve">osnuje </w:t>
      </w:r>
      <w:r w:rsidRPr="00AD78B3">
        <w:rPr>
          <w:rFonts w:ascii="Times New Roman" w:eastAsia="Times New Roman" w:hAnsi="Times New Roman" w:cs="Times New Roman"/>
          <w:sz w:val="24"/>
          <w:szCs w:val="24"/>
          <w:lang w:eastAsia="hr-HR"/>
        </w:rPr>
        <w:t xml:space="preserve">Povjerenstvo </w:t>
      </w:r>
      <w:r w:rsidR="00BD5730" w:rsidRPr="00AD78B3">
        <w:rPr>
          <w:rFonts w:ascii="Times New Roman" w:eastAsia="Times New Roman" w:hAnsi="Times New Roman" w:cs="Times New Roman"/>
          <w:sz w:val="24"/>
          <w:szCs w:val="24"/>
          <w:lang w:eastAsia="hr-HR"/>
        </w:rPr>
        <w:t xml:space="preserve">za procjenu rizika kućne vodoopskrbne mreže </w:t>
      </w:r>
      <w:r w:rsidRPr="00AD78B3">
        <w:rPr>
          <w:rFonts w:ascii="Times New Roman" w:eastAsia="Times New Roman" w:hAnsi="Times New Roman" w:cs="Times New Roman"/>
          <w:sz w:val="24"/>
          <w:szCs w:val="24"/>
          <w:lang w:eastAsia="hr-HR"/>
        </w:rPr>
        <w:t xml:space="preserve">koje održava i brine o sustavu kućne vodoopskrbne mreže (članak 29. stavak 4.) </w:t>
      </w:r>
    </w:p>
    <w:p w14:paraId="4C7F7651" w14:textId="77777777" w:rsidR="00144690" w:rsidRPr="00AD78B3" w:rsidRDefault="00144690"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pruža usluge smještaja u objektu za 20 i više osoba koji nije prioritetni objekt, a ne provede u razdoblju od travnja do kraja lipnja analize tople i hladne vode namijenjene za ljudsku potrošnju u broju uzoraka i na parametre kako je propisano člankom 31. stavkom 1. ovoga Zakona</w:t>
      </w:r>
    </w:p>
    <w:p w14:paraId="50EADF63" w14:textId="1719BA55" w:rsidR="009E37B6" w:rsidRPr="00AD78B3" w:rsidRDefault="00144690"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9E37B6" w:rsidRPr="00AD78B3">
        <w:rPr>
          <w:rFonts w:ascii="Times New Roman" w:eastAsia="Times New Roman" w:hAnsi="Times New Roman" w:cs="Times New Roman"/>
          <w:sz w:val="24"/>
          <w:szCs w:val="24"/>
          <w:lang w:eastAsia="hr-HR"/>
        </w:rPr>
        <w:t xml:space="preserve">ne provede </w:t>
      </w:r>
      <w:r w:rsidR="006208A0" w:rsidRPr="00AD78B3">
        <w:rPr>
          <w:rFonts w:ascii="Times New Roman" w:eastAsia="Times New Roman" w:hAnsi="Times New Roman" w:cs="Times New Roman"/>
          <w:sz w:val="24"/>
          <w:szCs w:val="24"/>
          <w:lang w:eastAsia="hr-HR"/>
        </w:rPr>
        <w:t>procjenu kontaminacija sustava</w:t>
      </w:r>
      <w:r w:rsidR="00B23C0E" w:rsidRPr="00AD78B3">
        <w:rPr>
          <w:rFonts w:ascii="Times New Roman" w:eastAsia="Times New Roman" w:hAnsi="Times New Roman" w:cs="Times New Roman"/>
          <w:sz w:val="24"/>
          <w:szCs w:val="24"/>
          <w:lang w:eastAsia="hr-HR"/>
        </w:rPr>
        <w:t xml:space="preserve">, </w:t>
      </w:r>
      <w:r w:rsidR="009E37B6" w:rsidRPr="00AD78B3">
        <w:rPr>
          <w:rFonts w:ascii="Times New Roman" w:eastAsia="Times New Roman" w:hAnsi="Times New Roman" w:cs="Times New Roman"/>
          <w:sz w:val="24"/>
          <w:szCs w:val="24"/>
          <w:lang w:eastAsia="hr-HR"/>
        </w:rPr>
        <w:t>mjere</w:t>
      </w:r>
      <w:r w:rsidR="006208A0" w:rsidRPr="00AD78B3">
        <w:rPr>
          <w:rFonts w:ascii="Times New Roman" w:eastAsia="Times New Roman" w:hAnsi="Times New Roman" w:cs="Times New Roman"/>
          <w:sz w:val="24"/>
          <w:szCs w:val="24"/>
          <w:lang w:eastAsia="hr-HR"/>
        </w:rPr>
        <w:t xml:space="preserve"> istraživanja uzroka</w:t>
      </w:r>
      <w:r w:rsidR="00B23C0E" w:rsidRPr="00AD78B3">
        <w:rPr>
          <w:rFonts w:ascii="Times New Roman" w:eastAsia="Times New Roman" w:hAnsi="Times New Roman" w:cs="Times New Roman"/>
          <w:sz w:val="24"/>
          <w:szCs w:val="24"/>
          <w:lang w:eastAsia="hr-HR"/>
        </w:rPr>
        <w:t xml:space="preserve">, </w:t>
      </w:r>
      <w:r w:rsidR="006208A0" w:rsidRPr="00AD78B3">
        <w:rPr>
          <w:rFonts w:ascii="Times New Roman" w:eastAsia="Times New Roman" w:hAnsi="Times New Roman" w:cs="Times New Roman"/>
          <w:sz w:val="24"/>
          <w:szCs w:val="24"/>
          <w:lang w:eastAsia="hr-HR"/>
        </w:rPr>
        <w:t>korektivne mjere</w:t>
      </w:r>
      <w:r w:rsidR="008F7217" w:rsidRPr="00AD78B3">
        <w:rPr>
          <w:rFonts w:ascii="Times New Roman" w:eastAsia="Times New Roman" w:hAnsi="Times New Roman" w:cs="Times New Roman"/>
          <w:sz w:val="24"/>
          <w:szCs w:val="24"/>
          <w:lang w:eastAsia="hr-HR"/>
        </w:rPr>
        <w:t>,</w:t>
      </w:r>
      <w:r w:rsidR="006208A0" w:rsidRPr="00AD78B3">
        <w:rPr>
          <w:rFonts w:ascii="Times New Roman" w:eastAsia="Times New Roman" w:hAnsi="Times New Roman" w:cs="Times New Roman"/>
          <w:sz w:val="24"/>
          <w:szCs w:val="24"/>
          <w:lang w:eastAsia="hr-HR"/>
        </w:rPr>
        <w:t xml:space="preserve"> </w:t>
      </w:r>
      <w:r w:rsidR="00B23C0E" w:rsidRPr="00AD78B3">
        <w:rPr>
          <w:rFonts w:ascii="Times New Roman" w:eastAsia="Times New Roman" w:hAnsi="Times New Roman" w:cs="Times New Roman"/>
          <w:sz w:val="24"/>
          <w:szCs w:val="24"/>
          <w:lang w:eastAsia="hr-HR"/>
        </w:rPr>
        <w:t>mjere</w:t>
      </w:r>
      <w:r w:rsidR="006208A0" w:rsidRPr="00AD78B3">
        <w:rPr>
          <w:rFonts w:ascii="Times New Roman" w:eastAsia="Times New Roman" w:hAnsi="Times New Roman" w:cs="Times New Roman"/>
          <w:sz w:val="24"/>
          <w:szCs w:val="24"/>
          <w:lang w:eastAsia="hr-HR"/>
        </w:rPr>
        <w:t xml:space="preserve"> obustave rada sustava i njenog korištenja</w:t>
      </w:r>
      <w:r w:rsidR="00B23C0E" w:rsidRPr="00AD78B3">
        <w:rPr>
          <w:rFonts w:ascii="Times New Roman" w:eastAsia="Times New Roman" w:hAnsi="Times New Roman" w:cs="Times New Roman"/>
          <w:sz w:val="24"/>
          <w:szCs w:val="24"/>
          <w:lang w:eastAsia="hr-HR"/>
        </w:rPr>
        <w:t xml:space="preserve">, </w:t>
      </w:r>
      <w:r w:rsidR="006208A0" w:rsidRPr="00AD78B3">
        <w:rPr>
          <w:rFonts w:ascii="Times New Roman" w:eastAsia="Times New Roman" w:hAnsi="Times New Roman" w:cs="Times New Roman"/>
          <w:sz w:val="24"/>
          <w:szCs w:val="24"/>
          <w:lang w:eastAsia="hr-HR"/>
        </w:rPr>
        <w:t>ponavljanja uzorkovanja</w:t>
      </w:r>
      <w:r w:rsidR="009E37B6" w:rsidRPr="00AD78B3">
        <w:rPr>
          <w:rFonts w:ascii="Times New Roman" w:eastAsia="Times New Roman" w:hAnsi="Times New Roman" w:cs="Times New Roman"/>
          <w:sz w:val="24"/>
          <w:szCs w:val="24"/>
          <w:lang w:eastAsia="hr-HR"/>
        </w:rPr>
        <w:t xml:space="preserve"> u slučaju kontaminacije sustava </w:t>
      </w:r>
      <w:proofErr w:type="spellStart"/>
      <w:r w:rsidR="009E37B6" w:rsidRPr="00AD78B3">
        <w:rPr>
          <w:rFonts w:ascii="Times New Roman" w:eastAsia="Times New Roman" w:hAnsi="Times New Roman" w:cs="Times New Roman"/>
          <w:sz w:val="24"/>
          <w:szCs w:val="24"/>
          <w:lang w:eastAsia="hr-HR"/>
        </w:rPr>
        <w:t>legionelama</w:t>
      </w:r>
      <w:proofErr w:type="spellEnd"/>
      <w:r w:rsidR="009E37B6" w:rsidRPr="00AD78B3">
        <w:rPr>
          <w:rFonts w:ascii="Times New Roman" w:eastAsia="Times New Roman" w:hAnsi="Times New Roman" w:cs="Times New Roman"/>
          <w:sz w:val="24"/>
          <w:szCs w:val="24"/>
          <w:lang w:eastAsia="hr-HR"/>
        </w:rPr>
        <w:t xml:space="preserve"> kako je propisano člankom 31. stavcima 2.,</w:t>
      </w:r>
      <w:r w:rsidR="009E37B6" w:rsidRPr="00AD78B3" w:rsidDel="0081453E">
        <w:rPr>
          <w:rFonts w:ascii="Times New Roman" w:eastAsia="Times New Roman" w:hAnsi="Times New Roman" w:cs="Times New Roman"/>
          <w:sz w:val="24"/>
          <w:szCs w:val="24"/>
          <w:lang w:eastAsia="hr-HR"/>
        </w:rPr>
        <w:t xml:space="preserve"> </w:t>
      </w:r>
      <w:r w:rsidR="009E37B6" w:rsidRPr="00AD78B3">
        <w:rPr>
          <w:rFonts w:ascii="Times New Roman" w:eastAsia="Times New Roman" w:hAnsi="Times New Roman" w:cs="Times New Roman"/>
          <w:sz w:val="24"/>
          <w:szCs w:val="24"/>
          <w:lang w:eastAsia="hr-HR"/>
        </w:rPr>
        <w:t>3. i 4. ovoga Zakona</w:t>
      </w:r>
    </w:p>
    <w:p w14:paraId="5D88AA43" w14:textId="77777777" w:rsidR="009E37B6" w:rsidRPr="00AD78B3" w:rsidRDefault="009E37B6"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 xml:space="preserve">ne prijavi svako odstupanje parametara zdravstvene ispravnosti, indikatorskih parametara te parametara radioaktivnih tvari u roku od 24 sata od kada je odstupanje utvrđeno tijelima iz članka 32. stavka 3. podstavka 9. ovoga Zakona  </w:t>
      </w:r>
    </w:p>
    <w:p w14:paraId="5EF8A940" w14:textId="77777777" w:rsidR="009E37B6" w:rsidRPr="00AD78B3" w:rsidRDefault="009E37B6"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o</w:t>
      </w:r>
      <w:r w:rsidRPr="00AD78B3">
        <w:rPr>
          <w:rFonts w:ascii="Times New Roman" w:hAnsi="Times New Roman" w:cs="Times New Roman"/>
          <w:sz w:val="24"/>
          <w:szCs w:val="24"/>
        </w:rPr>
        <w:t>bavlja djelatnost vodoopskrbe kao isporučitelj vode iz članka 3.</w:t>
      </w:r>
      <w:r w:rsidR="000B6FBB" w:rsidRPr="00AD78B3">
        <w:rPr>
          <w:rFonts w:ascii="Times New Roman" w:hAnsi="Times New Roman" w:cs="Times New Roman"/>
          <w:sz w:val="24"/>
          <w:szCs w:val="24"/>
        </w:rPr>
        <w:t xml:space="preserve"> stavka 1.</w:t>
      </w:r>
      <w:r w:rsidRPr="00AD78B3">
        <w:rPr>
          <w:rFonts w:ascii="Times New Roman" w:hAnsi="Times New Roman" w:cs="Times New Roman"/>
          <w:sz w:val="24"/>
          <w:szCs w:val="24"/>
        </w:rPr>
        <w:t xml:space="preserve"> točke 3. </w:t>
      </w:r>
      <w:proofErr w:type="spellStart"/>
      <w:r w:rsidRPr="00AD78B3">
        <w:rPr>
          <w:rFonts w:ascii="Times New Roman" w:hAnsi="Times New Roman" w:cs="Times New Roman"/>
          <w:sz w:val="24"/>
          <w:szCs w:val="24"/>
        </w:rPr>
        <w:t>podtoč</w:t>
      </w:r>
      <w:r w:rsidR="006B7338" w:rsidRPr="00AD78B3">
        <w:rPr>
          <w:rFonts w:ascii="Times New Roman" w:hAnsi="Times New Roman" w:cs="Times New Roman"/>
          <w:sz w:val="24"/>
          <w:szCs w:val="24"/>
        </w:rPr>
        <w:t>a</w:t>
      </w:r>
      <w:r w:rsidRPr="00AD78B3">
        <w:rPr>
          <w:rFonts w:ascii="Times New Roman" w:hAnsi="Times New Roman" w:cs="Times New Roman"/>
          <w:sz w:val="24"/>
          <w:szCs w:val="24"/>
        </w:rPr>
        <w:t>k</w:t>
      </w:r>
      <w:r w:rsidR="006B7338" w:rsidRPr="00AD78B3">
        <w:rPr>
          <w:rFonts w:ascii="Times New Roman" w:hAnsi="Times New Roman" w:cs="Times New Roman"/>
          <w:sz w:val="24"/>
          <w:szCs w:val="24"/>
        </w:rPr>
        <w:t>a</w:t>
      </w:r>
      <w:proofErr w:type="spellEnd"/>
      <w:r w:rsidRPr="00AD78B3">
        <w:rPr>
          <w:rFonts w:ascii="Times New Roman" w:hAnsi="Times New Roman" w:cs="Times New Roman"/>
          <w:sz w:val="24"/>
          <w:szCs w:val="24"/>
        </w:rPr>
        <w:t xml:space="preserve"> a) i c)</w:t>
      </w:r>
      <w:r w:rsidR="006E5E77" w:rsidRPr="00AD78B3">
        <w:rPr>
          <w:rFonts w:ascii="Times New Roman" w:eastAsia="Times New Roman" w:hAnsi="Times New Roman" w:cs="Times New Roman"/>
          <w:sz w:val="24"/>
          <w:szCs w:val="24"/>
          <w:lang w:eastAsia="hr-HR"/>
        </w:rPr>
        <w:t xml:space="preserve"> ovoga Zakona</w:t>
      </w:r>
      <w:r w:rsidRPr="00AD78B3">
        <w:rPr>
          <w:rFonts w:ascii="Times New Roman" w:hAnsi="Times New Roman" w:cs="Times New Roman"/>
          <w:sz w:val="24"/>
          <w:szCs w:val="24"/>
        </w:rPr>
        <w:t>, a nije upisan u Registar u skladu s člank</w:t>
      </w:r>
      <w:r w:rsidR="0022692A" w:rsidRPr="00AD78B3">
        <w:rPr>
          <w:rFonts w:ascii="Times New Roman" w:hAnsi="Times New Roman" w:cs="Times New Roman"/>
          <w:sz w:val="24"/>
          <w:szCs w:val="24"/>
        </w:rPr>
        <w:t xml:space="preserve">om 34. stavkom 1. ovoga Zakona </w:t>
      </w:r>
    </w:p>
    <w:p w14:paraId="0481DF16" w14:textId="5AF1B9FE" w:rsidR="009E37B6" w:rsidRPr="00AD78B3" w:rsidRDefault="009E37B6"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6946DF" w:rsidRPr="00AD78B3">
        <w:rPr>
          <w:rFonts w:ascii="Times New Roman" w:eastAsia="Times New Roman" w:hAnsi="Times New Roman" w:cs="Times New Roman"/>
          <w:sz w:val="24"/>
          <w:szCs w:val="24"/>
          <w:lang w:eastAsia="hr-HR"/>
        </w:rPr>
        <w:t>kao subjekt koji posluje s hranom u objektu u kojem se proizvodi i prerađuje hrana, turistički ili prometni objekt koji prodaju vodu drugim pravnim ili fizičkim osobama u skladu s propisom o vodnim uslugama, a koji je spojen na sustav isporučitelja vode</w:t>
      </w:r>
      <w:r w:rsidR="00B55F5A" w:rsidRPr="00AD78B3">
        <w:rPr>
          <w:rFonts w:ascii="Times New Roman" w:eastAsia="Times New Roman" w:hAnsi="Times New Roman" w:cs="Times New Roman"/>
          <w:sz w:val="24"/>
          <w:szCs w:val="24"/>
          <w:lang w:eastAsia="hr-HR"/>
        </w:rPr>
        <w:t>, a</w:t>
      </w:r>
      <w:r w:rsidR="006946DF"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ne provodi potrebne planove uzorkovanja i/ili analize sukladno propisanoj učestalosti u skladu s člankom 36. </w:t>
      </w:r>
      <w:r w:rsidR="006946DF" w:rsidRPr="00AD78B3">
        <w:rPr>
          <w:rFonts w:ascii="Times New Roman" w:eastAsia="Times New Roman" w:hAnsi="Times New Roman" w:cs="Times New Roman"/>
          <w:sz w:val="24"/>
          <w:szCs w:val="24"/>
          <w:lang w:eastAsia="hr-HR"/>
        </w:rPr>
        <w:t xml:space="preserve">stavkom </w:t>
      </w:r>
      <w:r w:rsidRPr="00AD78B3">
        <w:rPr>
          <w:rFonts w:ascii="Times New Roman" w:eastAsia="Times New Roman" w:hAnsi="Times New Roman" w:cs="Times New Roman"/>
          <w:sz w:val="24"/>
          <w:szCs w:val="24"/>
          <w:lang w:eastAsia="hr-HR"/>
        </w:rPr>
        <w:t>1</w:t>
      </w:r>
      <w:r w:rsidR="004E0368" w:rsidRPr="00AD78B3">
        <w:rPr>
          <w:rFonts w:ascii="Times New Roman" w:eastAsia="Times New Roman" w:hAnsi="Times New Roman" w:cs="Times New Roman"/>
          <w:sz w:val="24"/>
          <w:szCs w:val="24"/>
          <w:lang w:eastAsia="hr-HR"/>
        </w:rPr>
        <w:t>.</w:t>
      </w:r>
      <w:r w:rsidR="00B068C6"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ovoga Zakona </w:t>
      </w:r>
    </w:p>
    <w:p w14:paraId="0557F283" w14:textId="2B03AEE1" w:rsidR="004E0368" w:rsidRPr="00AD78B3" w:rsidRDefault="009A343A"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B068C6" w:rsidRPr="00AD78B3">
        <w:rPr>
          <w:rFonts w:ascii="Times New Roman" w:eastAsia="Times New Roman" w:hAnsi="Times New Roman" w:cs="Times New Roman"/>
          <w:sz w:val="24"/>
          <w:szCs w:val="24"/>
          <w:lang w:eastAsia="hr-HR"/>
        </w:rPr>
        <w:tab/>
      </w:r>
      <w:r w:rsidR="00574F45" w:rsidRPr="00AD78B3">
        <w:rPr>
          <w:rFonts w:ascii="Times New Roman" w:eastAsia="Times New Roman" w:hAnsi="Times New Roman" w:cs="Times New Roman"/>
          <w:sz w:val="24"/>
          <w:szCs w:val="24"/>
          <w:lang w:eastAsia="hr-HR"/>
        </w:rPr>
        <w:t>obavlja</w:t>
      </w:r>
      <w:r w:rsidR="00B55F5A" w:rsidRPr="00AD78B3">
        <w:rPr>
          <w:rFonts w:ascii="Times New Roman" w:eastAsia="Times New Roman" w:hAnsi="Times New Roman" w:cs="Times New Roman"/>
          <w:sz w:val="24"/>
          <w:szCs w:val="24"/>
          <w:lang w:eastAsia="hr-HR"/>
        </w:rPr>
        <w:t xml:space="preserve"> djelatnost</w:t>
      </w:r>
      <w:r w:rsidR="00574F45" w:rsidRPr="00AD78B3">
        <w:rPr>
          <w:rFonts w:ascii="Times New Roman" w:eastAsia="Times New Roman" w:hAnsi="Times New Roman" w:cs="Times New Roman"/>
          <w:sz w:val="24"/>
          <w:szCs w:val="24"/>
          <w:lang w:eastAsia="hr-HR"/>
        </w:rPr>
        <w:t xml:space="preserve"> u objektu koji se vodom opskrbljuje iz vlastitog sustava ili je spojen na lokalni vodovod, a u kojem se proizvodi i prerađuje hrana, obavlja ugostiteljska djelatnost pripremanja i usluživanja jela, pića i napitaka, pruža</w:t>
      </w:r>
      <w:r w:rsidR="00B55F5A" w:rsidRPr="00AD78B3">
        <w:rPr>
          <w:rFonts w:ascii="Times New Roman" w:eastAsia="Times New Roman" w:hAnsi="Times New Roman" w:cs="Times New Roman"/>
          <w:sz w:val="24"/>
          <w:szCs w:val="24"/>
          <w:lang w:eastAsia="hr-HR"/>
        </w:rPr>
        <w:t>ju</w:t>
      </w:r>
      <w:r w:rsidR="00574F45" w:rsidRPr="00AD78B3">
        <w:rPr>
          <w:rFonts w:ascii="Times New Roman" w:eastAsia="Times New Roman" w:hAnsi="Times New Roman" w:cs="Times New Roman"/>
          <w:sz w:val="24"/>
          <w:szCs w:val="24"/>
          <w:lang w:eastAsia="hr-HR"/>
        </w:rPr>
        <w:t xml:space="preserve"> turističke usluge ugostiteljske djelatnosti u smislu pripremanja i usluživanja jela, pića i napitaka za 20 i više osoba, objekti zdravstvene ustanove, školske i predškolske ustanove, marine i skupine kampova i objekti u kojima se obavlja djelatnost socijalne skrbi za korisnike na smještaju</w:t>
      </w:r>
      <w:r w:rsidR="00B55F5A" w:rsidRPr="00AD78B3">
        <w:rPr>
          <w:rFonts w:ascii="Times New Roman" w:eastAsia="Times New Roman" w:hAnsi="Times New Roman" w:cs="Times New Roman"/>
          <w:sz w:val="24"/>
          <w:szCs w:val="24"/>
          <w:lang w:eastAsia="hr-HR"/>
        </w:rPr>
        <w:t xml:space="preserve">, a </w:t>
      </w:r>
      <w:r w:rsidR="004E0368" w:rsidRPr="00AD78B3">
        <w:rPr>
          <w:rFonts w:ascii="Times New Roman" w:eastAsia="Times New Roman" w:hAnsi="Times New Roman" w:cs="Times New Roman"/>
          <w:sz w:val="24"/>
          <w:szCs w:val="24"/>
          <w:lang w:eastAsia="hr-HR"/>
        </w:rPr>
        <w:t>ne provodi potrebne planove uzorkovanja i/ili analize sukladno propisanoj učestalosti u</w:t>
      </w:r>
      <w:r w:rsidRPr="00AD78B3">
        <w:rPr>
          <w:rFonts w:ascii="Times New Roman" w:eastAsia="Times New Roman" w:hAnsi="Times New Roman" w:cs="Times New Roman"/>
          <w:sz w:val="24"/>
          <w:szCs w:val="24"/>
          <w:lang w:eastAsia="hr-HR"/>
        </w:rPr>
        <w:t xml:space="preserve"> </w:t>
      </w:r>
      <w:r w:rsidR="004E0368" w:rsidRPr="00AD78B3">
        <w:rPr>
          <w:rFonts w:ascii="Times New Roman" w:eastAsia="Times New Roman" w:hAnsi="Times New Roman" w:cs="Times New Roman"/>
          <w:sz w:val="24"/>
          <w:szCs w:val="24"/>
          <w:lang w:eastAsia="hr-HR"/>
        </w:rPr>
        <w:t>skladu s člankom 36. stav</w:t>
      </w:r>
      <w:r w:rsidR="00B55F5A" w:rsidRPr="00AD78B3">
        <w:rPr>
          <w:rFonts w:ascii="Times New Roman" w:eastAsia="Times New Roman" w:hAnsi="Times New Roman" w:cs="Times New Roman"/>
          <w:sz w:val="24"/>
          <w:szCs w:val="24"/>
          <w:lang w:eastAsia="hr-HR"/>
        </w:rPr>
        <w:t>kom</w:t>
      </w:r>
      <w:r w:rsidR="004E0368" w:rsidRPr="00AD78B3">
        <w:rPr>
          <w:rFonts w:ascii="Times New Roman" w:eastAsia="Times New Roman" w:hAnsi="Times New Roman" w:cs="Times New Roman"/>
          <w:sz w:val="24"/>
          <w:szCs w:val="24"/>
          <w:lang w:eastAsia="hr-HR"/>
        </w:rPr>
        <w:t xml:space="preserve"> 2. ovoga Zakona</w:t>
      </w:r>
    </w:p>
    <w:p w14:paraId="19FF42D1" w14:textId="7331F571" w:rsidR="004E0368" w:rsidRPr="00AD78B3" w:rsidRDefault="00B55F5A"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B068C6" w:rsidRPr="00AD78B3">
        <w:rPr>
          <w:rFonts w:ascii="Times New Roman" w:eastAsia="Times New Roman" w:hAnsi="Times New Roman" w:cs="Times New Roman"/>
          <w:sz w:val="24"/>
          <w:szCs w:val="24"/>
          <w:lang w:eastAsia="hr-HR"/>
        </w:rPr>
        <w:tab/>
      </w:r>
      <w:r w:rsidRPr="00AD78B3">
        <w:rPr>
          <w:rFonts w:ascii="Times New Roman" w:eastAsia="Times New Roman" w:hAnsi="Times New Roman" w:cs="Times New Roman"/>
          <w:sz w:val="24"/>
          <w:szCs w:val="24"/>
          <w:lang w:eastAsia="hr-HR"/>
        </w:rPr>
        <w:t xml:space="preserve">obavlja djelatnost punjenja vode u boce i drugu ambalažu koje se stavljaju na tržište, a </w:t>
      </w:r>
      <w:r w:rsidR="004E0368" w:rsidRPr="00AD78B3">
        <w:rPr>
          <w:rFonts w:ascii="Times New Roman" w:eastAsia="Times New Roman" w:hAnsi="Times New Roman" w:cs="Times New Roman"/>
          <w:sz w:val="24"/>
          <w:szCs w:val="24"/>
          <w:lang w:eastAsia="hr-HR"/>
        </w:rPr>
        <w:t>ne provodi potrebne planove uzorkovanja i/ili analize sukladno propisanoj učestalosti u skladu s člankom 36. stav</w:t>
      </w:r>
      <w:r w:rsidRPr="00AD78B3">
        <w:rPr>
          <w:rFonts w:ascii="Times New Roman" w:eastAsia="Times New Roman" w:hAnsi="Times New Roman" w:cs="Times New Roman"/>
          <w:sz w:val="24"/>
          <w:szCs w:val="24"/>
          <w:lang w:eastAsia="hr-HR"/>
        </w:rPr>
        <w:t>kom</w:t>
      </w:r>
      <w:r w:rsidR="004E0368" w:rsidRPr="00AD78B3">
        <w:rPr>
          <w:rFonts w:ascii="Times New Roman" w:eastAsia="Times New Roman" w:hAnsi="Times New Roman" w:cs="Times New Roman"/>
          <w:sz w:val="24"/>
          <w:szCs w:val="24"/>
          <w:lang w:eastAsia="hr-HR"/>
        </w:rPr>
        <w:t xml:space="preserve"> 4. ovoga Zakona</w:t>
      </w:r>
    </w:p>
    <w:p w14:paraId="70B2FA61" w14:textId="344B7646" w:rsidR="004E0368" w:rsidRPr="00AD78B3" w:rsidRDefault="009A343A"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B068C6" w:rsidRPr="00AD78B3">
        <w:rPr>
          <w:rFonts w:ascii="Times New Roman" w:eastAsia="Times New Roman" w:hAnsi="Times New Roman" w:cs="Times New Roman"/>
          <w:sz w:val="24"/>
          <w:szCs w:val="24"/>
          <w:lang w:eastAsia="hr-HR"/>
        </w:rPr>
        <w:tab/>
      </w:r>
      <w:r w:rsidR="003865F2" w:rsidRPr="00AD78B3">
        <w:rPr>
          <w:rFonts w:ascii="Times New Roman" w:eastAsia="Times New Roman" w:hAnsi="Times New Roman" w:cs="Times New Roman"/>
          <w:sz w:val="24"/>
          <w:szCs w:val="24"/>
          <w:lang w:eastAsia="hr-HR"/>
        </w:rPr>
        <w:t xml:space="preserve">obavlja komercijalnu djelatnost za potrebe koje se desalinizira voda, uključujući i pomorska plovila, a </w:t>
      </w:r>
      <w:r w:rsidR="004E0368" w:rsidRPr="00AD78B3">
        <w:rPr>
          <w:rFonts w:ascii="Times New Roman" w:eastAsia="Times New Roman" w:hAnsi="Times New Roman" w:cs="Times New Roman"/>
          <w:sz w:val="24"/>
          <w:szCs w:val="24"/>
          <w:lang w:eastAsia="hr-HR"/>
        </w:rPr>
        <w:t>ne provodi potrebne planove uzorkovanja i/ili analize sukladno propisanoj učestalosti u skladu s člankom 36. stav</w:t>
      </w:r>
      <w:r w:rsidR="003865F2" w:rsidRPr="00AD78B3">
        <w:rPr>
          <w:rFonts w:ascii="Times New Roman" w:eastAsia="Times New Roman" w:hAnsi="Times New Roman" w:cs="Times New Roman"/>
          <w:sz w:val="24"/>
          <w:szCs w:val="24"/>
          <w:lang w:eastAsia="hr-HR"/>
        </w:rPr>
        <w:t>kom</w:t>
      </w:r>
      <w:r w:rsidR="004E0368" w:rsidRPr="00AD78B3">
        <w:rPr>
          <w:rFonts w:ascii="Times New Roman" w:eastAsia="Times New Roman" w:hAnsi="Times New Roman" w:cs="Times New Roman"/>
          <w:sz w:val="24"/>
          <w:szCs w:val="24"/>
          <w:lang w:eastAsia="hr-HR"/>
        </w:rPr>
        <w:t xml:space="preserve"> 7. ovoga Zakona</w:t>
      </w:r>
    </w:p>
    <w:p w14:paraId="1D3C4CC2" w14:textId="4A4D7C25" w:rsidR="004E0368" w:rsidRPr="00AD78B3" w:rsidRDefault="009A343A"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w:t>
      </w:r>
      <w:r w:rsidR="00B068C6" w:rsidRPr="00AD78B3">
        <w:rPr>
          <w:rFonts w:ascii="Times New Roman" w:eastAsia="Times New Roman" w:hAnsi="Times New Roman" w:cs="Times New Roman"/>
          <w:sz w:val="24"/>
          <w:szCs w:val="24"/>
          <w:lang w:eastAsia="hr-HR"/>
        </w:rPr>
        <w:tab/>
      </w:r>
      <w:r w:rsidR="003865F2" w:rsidRPr="00AD78B3">
        <w:rPr>
          <w:rFonts w:ascii="Times New Roman" w:eastAsia="Times New Roman" w:hAnsi="Times New Roman" w:cs="Times New Roman"/>
          <w:sz w:val="24"/>
          <w:szCs w:val="24"/>
          <w:lang w:eastAsia="hr-HR"/>
        </w:rPr>
        <w:t xml:space="preserve">kao pomorsko plovilo koji  za svoje komercijalne djelatnosti prevoze putnike i na kojima se obavlja ugostiteljska djelatnost </w:t>
      </w:r>
      <w:r w:rsidR="004E0368" w:rsidRPr="00AD78B3">
        <w:rPr>
          <w:rFonts w:ascii="Times New Roman" w:eastAsia="Times New Roman" w:hAnsi="Times New Roman" w:cs="Times New Roman"/>
          <w:sz w:val="24"/>
          <w:szCs w:val="24"/>
          <w:lang w:eastAsia="hr-HR"/>
        </w:rPr>
        <w:t xml:space="preserve">ne provodi potrebne planove uzorkovanja i/ili analize sukladno propisanoj učestalosti </w:t>
      </w:r>
      <w:r w:rsidR="003865F2" w:rsidRPr="00AD78B3">
        <w:rPr>
          <w:rFonts w:ascii="Times New Roman" w:eastAsia="Times New Roman" w:hAnsi="Times New Roman" w:cs="Times New Roman"/>
          <w:sz w:val="24"/>
          <w:szCs w:val="24"/>
          <w:lang w:eastAsia="hr-HR"/>
        </w:rPr>
        <w:t xml:space="preserve">u propisanom periodu </w:t>
      </w:r>
      <w:r w:rsidR="004E0368" w:rsidRPr="00AD78B3">
        <w:rPr>
          <w:rFonts w:ascii="Times New Roman" w:eastAsia="Times New Roman" w:hAnsi="Times New Roman" w:cs="Times New Roman"/>
          <w:sz w:val="24"/>
          <w:szCs w:val="24"/>
          <w:lang w:eastAsia="hr-HR"/>
        </w:rPr>
        <w:t>u skladu s člankom 36. stav</w:t>
      </w:r>
      <w:r w:rsidR="003865F2" w:rsidRPr="00AD78B3">
        <w:rPr>
          <w:rFonts w:ascii="Times New Roman" w:eastAsia="Times New Roman" w:hAnsi="Times New Roman" w:cs="Times New Roman"/>
          <w:sz w:val="24"/>
          <w:szCs w:val="24"/>
          <w:lang w:eastAsia="hr-HR"/>
        </w:rPr>
        <w:t xml:space="preserve">kom </w:t>
      </w:r>
      <w:r w:rsidR="004E0368" w:rsidRPr="00AD78B3">
        <w:rPr>
          <w:rFonts w:ascii="Times New Roman" w:eastAsia="Times New Roman" w:hAnsi="Times New Roman" w:cs="Times New Roman"/>
          <w:sz w:val="24"/>
          <w:szCs w:val="24"/>
          <w:lang w:eastAsia="hr-HR"/>
        </w:rPr>
        <w:t>9. ovoga Zakona</w:t>
      </w:r>
    </w:p>
    <w:p w14:paraId="2D596926" w14:textId="77777777" w:rsidR="003E3B61" w:rsidRPr="00AD78B3" w:rsidRDefault="009E37B6"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r>
      <w:r w:rsidR="003E3B61" w:rsidRPr="00AD78B3">
        <w:rPr>
          <w:rFonts w:ascii="Times New Roman" w:eastAsia="Times New Roman" w:hAnsi="Times New Roman" w:cs="Times New Roman"/>
          <w:sz w:val="24"/>
          <w:szCs w:val="24"/>
          <w:lang w:eastAsia="hr-HR"/>
        </w:rPr>
        <w:t>kao prioritetni objekt ne provodi monitoring parametara kućne vodoopskrbne mreže najmanje jedan puta godišnje u opsegu broj</w:t>
      </w:r>
      <w:r w:rsidR="00E10FDB"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uzoraka kako je propisano člankom 46. stavkom 3. ovog</w:t>
      </w:r>
      <w:r w:rsidR="006B7338"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Zakona</w:t>
      </w:r>
    </w:p>
    <w:p w14:paraId="5A2392E5" w14:textId="77777777" w:rsidR="009E37B6" w:rsidRPr="00AD78B3" w:rsidRDefault="009E37B6" w:rsidP="002B17D2">
      <w:pPr>
        <w:spacing w:after="0" w:line="240" w:lineRule="auto"/>
        <w:ind w:left="709" w:hanging="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ab/>
        <w:t xml:space="preserve">ne obavijesti Državni inspektorat o svim nalazima prekoračenja M.D.K. vrijednosti parametara </w:t>
      </w:r>
      <w:proofErr w:type="spellStart"/>
      <w:r w:rsidRPr="00AD78B3">
        <w:rPr>
          <w:rFonts w:ascii="Times New Roman" w:eastAsia="Times New Roman" w:hAnsi="Times New Roman" w:cs="Times New Roman"/>
          <w:i/>
          <w:sz w:val="24"/>
          <w:szCs w:val="24"/>
          <w:lang w:eastAsia="hr-HR"/>
        </w:rPr>
        <w:t>Legionella</w:t>
      </w:r>
      <w:proofErr w:type="spellEnd"/>
      <w:r w:rsidRPr="00AD78B3">
        <w:rPr>
          <w:rFonts w:ascii="Times New Roman" w:eastAsia="Times New Roman" w:hAnsi="Times New Roman" w:cs="Times New Roman"/>
          <w:sz w:val="24"/>
          <w:szCs w:val="24"/>
          <w:lang w:eastAsia="hr-HR"/>
        </w:rPr>
        <w:t xml:space="preserve"> i olovo u svojoj kućnoj vodoopskrbnoj mreži ili ne obavijesti o načinu provedbe korektivnih mjera (članak 46. stavak 5.)</w:t>
      </w:r>
      <w:r w:rsidR="0099585D" w:rsidRPr="00AD78B3">
        <w:rPr>
          <w:rFonts w:ascii="Times New Roman" w:eastAsia="Times New Roman" w:hAnsi="Times New Roman" w:cs="Times New Roman"/>
          <w:sz w:val="24"/>
          <w:szCs w:val="24"/>
          <w:lang w:eastAsia="hr-HR"/>
        </w:rPr>
        <w:t>.</w:t>
      </w:r>
    </w:p>
    <w:p w14:paraId="21C74EF5" w14:textId="77777777" w:rsidR="0020660B" w:rsidRPr="00AD78B3" w:rsidRDefault="0020660B" w:rsidP="002B17D2">
      <w:pPr>
        <w:spacing w:after="0" w:line="240" w:lineRule="auto"/>
        <w:ind w:left="709" w:hanging="709"/>
        <w:jc w:val="both"/>
        <w:rPr>
          <w:rFonts w:ascii="Times New Roman" w:hAnsi="Times New Roman" w:cs="Times New Roman"/>
          <w:sz w:val="24"/>
          <w:szCs w:val="24"/>
        </w:rPr>
      </w:pPr>
    </w:p>
    <w:p w14:paraId="762CD8D4" w14:textId="77777777" w:rsidR="003E3B61" w:rsidRPr="00AD78B3" w:rsidRDefault="003E3B61" w:rsidP="002B17D2">
      <w:pPr>
        <w:spacing w:after="0" w:line="240" w:lineRule="auto"/>
        <w:ind w:firstLine="709"/>
        <w:jc w:val="both"/>
        <w:rPr>
          <w:rFonts w:ascii="Times New Roman" w:hAnsi="Times New Roman" w:cs="Times New Roman"/>
          <w:sz w:val="24"/>
          <w:szCs w:val="24"/>
        </w:rPr>
      </w:pPr>
      <w:r w:rsidRPr="00AD78B3">
        <w:rPr>
          <w:rFonts w:ascii="Times New Roman" w:hAnsi="Times New Roman" w:cs="Times New Roman"/>
          <w:sz w:val="24"/>
          <w:szCs w:val="24"/>
        </w:rPr>
        <w:t>(</w:t>
      </w:r>
      <w:r w:rsidR="006107C4" w:rsidRPr="00AD78B3">
        <w:rPr>
          <w:rFonts w:ascii="Times New Roman" w:hAnsi="Times New Roman" w:cs="Times New Roman"/>
          <w:sz w:val="24"/>
          <w:szCs w:val="24"/>
        </w:rPr>
        <w:t>2</w:t>
      </w:r>
      <w:r w:rsidRPr="00AD78B3">
        <w:rPr>
          <w:rFonts w:ascii="Times New Roman" w:hAnsi="Times New Roman" w:cs="Times New Roman"/>
          <w:sz w:val="24"/>
          <w:szCs w:val="24"/>
        </w:rPr>
        <w:t>) Za prekršaj iz stavka 1. ovoga članka novčanom kaznom u iznosu od 130,00 do 260,00 eura kaznit će se i odgovorna osoba u pravnoj osobi.</w:t>
      </w:r>
    </w:p>
    <w:p w14:paraId="31873653" w14:textId="77777777" w:rsidR="0020660B" w:rsidRPr="00AD78B3" w:rsidRDefault="0020660B" w:rsidP="002B17D2">
      <w:pPr>
        <w:spacing w:after="0" w:line="240" w:lineRule="auto"/>
        <w:ind w:firstLine="709"/>
        <w:jc w:val="both"/>
        <w:rPr>
          <w:rFonts w:ascii="Times New Roman" w:hAnsi="Times New Roman" w:cs="Times New Roman"/>
          <w:sz w:val="24"/>
          <w:szCs w:val="24"/>
        </w:rPr>
      </w:pPr>
    </w:p>
    <w:p w14:paraId="2B3BEAFD" w14:textId="77777777" w:rsidR="003E3B61" w:rsidRPr="00AD78B3" w:rsidRDefault="003E3B61" w:rsidP="002B17D2">
      <w:pPr>
        <w:spacing w:after="0" w:line="240" w:lineRule="auto"/>
        <w:ind w:firstLine="709"/>
        <w:jc w:val="both"/>
        <w:rPr>
          <w:rFonts w:ascii="Times New Roman" w:hAnsi="Times New Roman" w:cs="Times New Roman"/>
          <w:sz w:val="24"/>
          <w:szCs w:val="24"/>
        </w:rPr>
      </w:pPr>
      <w:r w:rsidRPr="00AD78B3">
        <w:rPr>
          <w:rFonts w:ascii="Times New Roman" w:hAnsi="Times New Roman" w:cs="Times New Roman"/>
          <w:sz w:val="24"/>
          <w:szCs w:val="24"/>
        </w:rPr>
        <w:t>(</w:t>
      </w:r>
      <w:r w:rsidR="006107C4" w:rsidRPr="00AD78B3">
        <w:rPr>
          <w:rFonts w:ascii="Times New Roman" w:hAnsi="Times New Roman" w:cs="Times New Roman"/>
          <w:sz w:val="24"/>
          <w:szCs w:val="24"/>
        </w:rPr>
        <w:t>3</w:t>
      </w:r>
      <w:r w:rsidRPr="00AD78B3">
        <w:rPr>
          <w:rFonts w:ascii="Times New Roman" w:hAnsi="Times New Roman" w:cs="Times New Roman"/>
          <w:sz w:val="24"/>
          <w:szCs w:val="24"/>
        </w:rPr>
        <w:t>) Za prekršaj iz stavka 1. ovoga članka novčanom kaznom u iznosu od 260,00 do 660,00 eura kaznit će se i fizička osoba obrtnik, odnosno fizička osoba.</w:t>
      </w:r>
    </w:p>
    <w:p w14:paraId="34B2C7C6" w14:textId="77777777" w:rsidR="0020660B" w:rsidRPr="00AD78B3" w:rsidRDefault="0020660B" w:rsidP="002B17D2">
      <w:pPr>
        <w:spacing w:after="0" w:line="240" w:lineRule="auto"/>
        <w:ind w:firstLine="709"/>
        <w:jc w:val="both"/>
        <w:rPr>
          <w:rFonts w:ascii="Times New Roman" w:hAnsi="Times New Roman" w:cs="Times New Roman"/>
          <w:sz w:val="24"/>
          <w:szCs w:val="24"/>
        </w:rPr>
      </w:pPr>
    </w:p>
    <w:p w14:paraId="49A6C4EE" w14:textId="77777777" w:rsidR="003E3B61" w:rsidRPr="00AD78B3" w:rsidRDefault="003E3B61" w:rsidP="002B17D2">
      <w:pPr>
        <w:spacing w:after="0" w:line="240" w:lineRule="auto"/>
        <w:ind w:firstLine="709"/>
        <w:jc w:val="both"/>
        <w:rPr>
          <w:rFonts w:ascii="Times New Roman" w:hAnsi="Times New Roman" w:cs="Times New Roman"/>
          <w:sz w:val="24"/>
          <w:szCs w:val="24"/>
        </w:rPr>
      </w:pPr>
      <w:r w:rsidRPr="00AD78B3">
        <w:rPr>
          <w:rFonts w:ascii="Times New Roman" w:hAnsi="Times New Roman" w:cs="Times New Roman"/>
          <w:sz w:val="24"/>
          <w:szCs w:val="24"/>
        </w:rPr>
        <w:t>(</w:t>
      </w:r>
      <w:r w:rsidR="006107C4" w:rsidRPr="00AD78B3">
        <w:rPr>
          <w:rFonts w:ascii="Times New Roman" w:hAnsi="Times New Roman" w:cs="Times New Roman"/>
          <w:sz w:val="24"/>
          <w:szCs w:val="24"/>
        </w:rPr>
        <w:t>4</w:t>
      </w:r>
      <w:r w:rsidRPr="00AD78B3">
        <w:rPr>
          <w:rFonts w:ascii="Times New Roman" w:hAnsi="Times New Roman" w:cs="Times New Roman"/>
          <w:sz w:val="24"/>
          <w:szCs w:val="24"/>
        </w:rPr>
        <w:t>) Za prekršaj iz stavka 1. ovoga članka novčana kazna u iznosu od 200,00 eura može se na mjestu počinjenja prekršaja izreći pravnoj osobi.</w:t>
      </w:r>
    </w:p>
    <w:p w14:paraId="1DDDBBAD" w14:textId="77777777" w:rsidR="0020660B" w:rsidRPr="00AD78B3" w:rsidRDefault="0020660B" w:rsidP="002B17D2">
      <w:pPr>
        <w:spacing w:after="0" w:line="240" w:lineRule="auto"/>
        <w:ind w:firstLine="709"/>
        <w:jc w:val="both"/>
        <w:rPr>
          <w:rFonts w:ascii="Times New Roman" w:hAnsi="Times New Roman" w:cs="Times New Roman"/>
          <w:sz w:val="24"/>
          <w:szCs w:val="24"/>
        </w:rPr>
      </w:pPr>
    </w:p>
    <w:p w14:paraId="5E758DD3" w14:textId="77777777" w:rsidR="003E3B61" w:rsidRPr="00AD78B3" w:rsidRDefault="003E3B61" w:rsidP="002B17D2">
      <w:pPr>
        <w:spacing w:after="0" w:line="240" w:lineRule="auto"/>
        <w:ind w:firstLine="709"/>
        <w:jc w:val="both"/>
        <w:rPr>
          <w:rFonts w:ascii="Times New Roman" w:hAnsi="Times New Roman" w:cs="Times New Roman"/>
          <w:sz w:val="24"/>
          <w:szCs w:val="24"/>
        </w:rPr>
      </w:pPr>
      <w:r w:rsidRPr="00AD78B3">
        <w:rPr>
          <w:rFonts w:ascii="Times New Roman" w:hAnsi="Times New Roman" w:cs="Times New Roman"/>
          <w:sz w:val="24"/>
          <w:szCs w:val="24"/>
        </w:rPr>
        <w:t>(</w:t>
      </w:r>
      <w:r w:rsidR="006107C4" w:rsidRPr="00AD78B3">
        <w:rPr>
          <w:rFonts w:ascii="Times New Roman" w:hAnsi="Times New Roman" w:cs="Times New Roman"/>
          <w:sz w:val="24"/>
          <w:szCs w:val="24"/>
        </w:rPr>
        <w:t>5</w:t>
      </w:r>
      <w:r w:rsidR="006B7338" w:rsidRPr="00AD78B3">
        <w:rPr>
          <w:rFonts w:ascii="Times New Roman" w:hAnsi="Times New Roman" w:cs="Times New Roman"/>
          <w:sz w:val="24"/>
          <w:szCs w:val="24"/>
        </w:rPr>
        <w:t>)</w:t>
      </w:r>
      <w:r w:rsidR="005718DC" w:rsidRPr="00AD78B3">
        <w:rPr>
          <w:rFonts w:ascii="Times New Roman" w:hAnsi="Times New Roman" w:cs="Times New Roman"/>
          <w:sz w:val="24"/>
          <w:szCs w:val="24"/>
        </w:rPr>
        <w:t xml:space="preserve"> Za prekršaj iz stavka 1. ovoga članka novčana kazna u iznosu od 60,00 eura može se na mjestu počinjenja prekršaja izreći i odgovornoj osobi u pravnoj osobi</w:t>
      </w:r>
      <w:r w:rsidR="009D3B39" w:rsidRPr="00AD78B3">
        <w:rPr>
          <w:rFonts w:ascii="Times New Roman" w:hAnsi="Times New Roman" w:cs="Times New Roman"/>
          <w:sz w:val="24"/>
          <w:szCs w:val="24"/>
        </w:rPr>
        <w:t>.</w:t>
      </w:r>
    </w:p>
    <w:p w14:paraId="5ECEB769" w14:textId="77777777" w:rsidR="0020660B" w:rsidRPr="00AD78B3" w:rsidRDefault="0020660B" w:rsidP="002B17D2">
      <w:pPr>
        <w:spacing w:after="0" w:line="240" w:lineRule="auto"/>
        <w:ind w:firstLine="709"/>
        <w:jc w:val="both"/>
        <w:rPr>
          <w:rFonts w:ascii="Times New Roman" w:hAnsi="Times New Roman" w:cs="Times New Roman"/>
          <w:sz w:val="24"/>
          <w:szCs w:val="24"/>
        </w:rPr>
      </w:pPr>
    </w:p>
    <w:p w14:paraId="3B5F163B" w14:textId="77777777" w:rsidR="003E3B61" w:rsidRPr="00AD78B3" w:rsidRDefault="003E3B61" w:rsidP="002B17D2">
      <w:pPr>
        <w:spacing w:after="0" w:line="240" w:lineRule="auto"/>
        <w:ind w:firstLine="709"/>
        <w:jc w:val="both"/>
        <w:rPr>
          <w:rFonts w:ascii="Times New Roman" w:hAnsi="Times New Roman" w:cs="Times New Roman"/>
          <w:sz w:val="24"/>
          <w:szCs w:val="24"/>
        </w:rPr>
      </w:pPr>
      <w:r w:rsidRPr="00AD78B3">
        <w:rPr>
          <w:rFonts w:ascii="Times New Roman" w:hAnsi="Times New Roman" w:cs="Times New Roman"/>
          <w:sz w:val="24"/>
          <w:szCs w:val="24"/>
        </w:rPr>
        <w:t>(</w:t>
      </w:r>
      <w:r w:rsidR="006107C4" w:rsidRPr="00AD78B3">
        <w:rPr>
          <w:rFonts w:ascii="Times New Roman" w:hAnsi="Times New Roman" w:cs="Times New Roman"/>
          <w:sz w:val="24"/>
          <w:szCs w:val="24"/>
        </w:rPr>
        <w:t>6</w:t>
      </w:r>
      <w:r w:rsidRPr="00AD78B3">
        <w:rPr>
          <w:rFonts w:ascii="Times New Roman" w:hAnsi="Times New Roman" w:cs="Times New Roman"/>
          <w:sz w:val="24"/>
          <w:szCs w:val="24"/>
        </w:rPr>
        <w:t>) Za prekršaj iz stavka 1. ovoga članka novčana kazna u iznosu od 130,00 eura može se na mjestu počinjenja prekršaja izreći i fizičkoj osobi obrtniku</w:t>
      </w:r>
      <w:r w:rsidR="00B96D61" w:rsidRPr="00AD78B3">
        <w:rPr>
          <w:rFonts w:ascii="Times New Roman" w:hAnsi="Times New Roman" w:cs="Times New Roman"/>
          <w:sz w:val="24"/>
          <w:szCs w:val="24"/>
        </w:rPr>
        <w:t>,</w:t>
      </w:r>
      <w:r w:rsidRPr="00AD78B3">
        <w:rPr>
          <w:rFonts w:ascii="Times New Roman" w:hAnsi="Times New Roman" w:cs="Times New Roman"/>
          <w:sz w:val="24"/>
          <w:szCs w:val="24"/>
        </w:rPr>
        <w:t xml:space="preserve"> odnosno fizičkoj osobi.</w:t>
      </w:r>
    </w:p>
    <w:p w14:paraId="7ADF5EB6" w14:textId="77777777" w:rsidR="00B0003C" w:rsidRPr="00AD78B3" w:rsidRDefault="00B0003C" w:rsidP="002B17D2">
      <w:pPr>
        <w:shd w:val="clear" w:color="auto" w:fill="FFFFFF"/>
        <w:spacing w:after="0" w:line="240" w:lineRule="auto"/>
        <w:jc w:val="center"/>
        <w:rPr>
          <w:rFonts w:ascii="Times New Roman" w:eastAsia="Times New Roman" w:hAnsi="Times New Roman" w:cs="Times New Roman"/>
          <w:sz w:val="28"/>
          <w:szCs w:val="28"/>
          <w:lang w:eastAsia="hr-HR"/>
        </w:rPr>
      </w:pPr>
    </w:p>
    <w:p w14:paraId="66417443"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XV. PRIJELAZNE I ZAVRŠNE ODREDBE</w:t>
      </w:r>
    </w:p>
    <w:p w14:paraId="781609D3"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0083DB8B" w14:textId="77777777" w:rsidR="00B0003C" w:rsidRPr="00AD78B3" w:rsidRDefault="00F5499C"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Donošenje </w:t>
      </w:r>
      <w:r w:rsidR="001C3E84" w:rsidRPr="00AD78B3">
        <w:rPr>
          <w:rFonts w:ascii="Times New Roman" w:eastAsia="Times New Roman" w:hAnsi="Times New Roman" w:cs="Times New Roman"/>
          <w:i/>
          <w:sz w:val="24"/>
          <w:szCs w:val="24"/>
          <w:lang w:eastAsia="hr-HR"/>
        </w:rPr>
        <w:t>provedbenih propisa</w:t>
      </w:r>
    </w:p>
    <w:p w14:paraId="5D8A0896" w14:textId="77777777" w:rsidR="00F5499C" w:rsidRPr="00AD78B3" w:rsidRDefault="00F5499C" w:rsidP="002B17D2">
      <w:pPr>
        <w:shd w:val="clear" w:color="auto" w:fill="FFFFFF"/>
        <w:spacing w:after="0" w:line="240" w:lineRule="auto"/>
        <w:jc w:val="center"/>
        <w:rPr>
          <w:rFonts w:ascii="Times New Roman" w:eastAsia="Times New Roman" w:hAnsi="Times New Roman" w:cs="Times New Roman"/>
          <w:sz w:val="24"/>
          <w:szCs w:val="24"/>
          <w:lang w:eastAsia="hr-HR"/>
        </w:rPr>
      </w:pPr>
    </w:p>
    <w:p w14:paraId="137838F7"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Članak </w:t>
      </w:r>
      <w:r w:rsidR="00610CF3" w:rsidRPr="00AD78B3">
        <w:rPr>
          <w:rFonts w:ascii="Times New Roman" w:eastAsia="Times New Roman" w:hAnsi="Times New Roman" w:cs="Times New Roman"/>
          <w:b/>
          <w:sz w:val="24"/>
          <w:szCs w:val="24"/>
          <w:lang w:eastAsia="hr-HR"/>
        </w:rPr>
        <w:t>79</w:t>
      </w:r>
      <w:r w:rsidRPr="00AD78B3">
        <w:rPr>
          <w:rFonts w:ascii="Times New Roman" w:eastAsia="Times New Roman" w:hAnsi="Times New Roman" w:cs="Times New Roman"/>
          <w:b/>
          <w:sz w:val="24"/>
          <w:szCs w:val="24"/>
          <w:lang w:eastAsia="hr-HR"/>
        </w:rPr>
        <w:t>.</w:t>
      </w:r>
    </w:p>
    <w:p w14:paraId="062E0BD7" w14:textId="77777777" w:rsidR="00FE091F" w:rsidRPr="00AD78B3" w:rsidRDefault="00FE091F"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2F88DBBF" w14:textId="77777777" w:rsidR="00F76FDF"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Ministar će donijeti pravilnike iz članka 9. stavka 1. </w:t>
      </w:r>
      <w:r w:rsidR="00216FE1" w:rsidRPr="00AD78B3">
        <w:rPr>
          <w:rFonts w:ascii="Times New Roman" w:eastAsia="Times New Roman" w:hAnsi="Times New Roman" w:cs="Times New Roman"/>
          <w:sz w:val="24"/>
          <w:szCs w:val="24"/>
          <w:lang w:eastAsia="hr-HR"/>
        </w:rPr>
        <w:t xml:space="preserve">podstavaka 1. </w:t>
      </w:r>
      <w:r w:rsidR="00A824D5" w:rsidRPr="00AD78B3">
        <w:rPr>
          <w:rFonts w:ascii="Times New Roman" w:eastAsia="Times New Roman" w:hAnsi="Times New Roman" w:cs="Times New Roman"/>
          <w:sz w:val="24"/>
          <w:szCs w:val="24"/>
          <w:lang w:eastAsia="hr-HR"/>
        </w:rPr>
        <w:t>do 4.</w:t>
      </w:r>
      <w:r w:rsidR="00216FE1"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ovoga Zakona u roku od mjesec dana </w:t>
      </w:r>
      <w:r w:rsidR="00216FE1" w:rsidRPr="00AD78B3">
        <w:rPr>
          <w:rFonts w:ascii="Times New Roman" w:eastAsia="Times New Roman" w:hAnsi="Times New Roman" w:cs="Times New Roman"/>
          <w:sz w:val="24"/>
          <w:szCs w:val="24"/>
          <w:lang w:eastAsia="hr-HR"/>
        </w:rPr>
        <w:t xml:space="preserve">od </w:t>
      </w:r>
      <w:r w:rsidR="00A824D5" w:rsidRPr="00AD78B3">
        <w:rPr>
          <w:rFonts w:ascii="Times New Roman" w:eastAsia="Times New Roman" w:hAnsi="Times New Roman" w:cs="Times New Roman"/>
          <w:sz w:val="24"/>
          <w:szCs w:val="24"/>
          <w:lang w:eastAsia="hr-HR"/>
        </w:rPr>
        <w:t xml:space="preserve">dana </w:t>
      </w:r>
      <w:r w:rsidRPr="00AD78B3">
        <w:rPr>
          <w:rFonts w:ascii="Times New Roman" w:eastAsia="Times New Roman" w:hAnsi="Times New Roman" w:cs="Times New Roman"/>
          <w:sz w:val="24"/>
          <w:szCs w:val="24"/>
          <w:lang w:eastAsia="hr-HR"/>
        </w:rPr>
        <w:t>stupanja na snagu ovoga Zakona</w:t>
      </w:r>
      <w:r w:rsidR="00A824D5" w:rsidRPr="00AD78B3">
        <w:rPr>
          <w:rFonts w:ascii="Times New Roman" w:eastAsia="Times New Roman" w:hAnsi="Times New Roman" w:cs="Times New Roman"/>
          <w:sz w:val="24"/>
          <w:szCs w:val="24"/>
          <w:lang w:eastAsia="hr-HR"/>
        </w:rPr>
        <w:t>.</w:t>
      </w:r>
      <w:r w:rsidR="00216FE1" w:rsidRPr="00AD78B3">
        <w:rPr>
          <w:rFonts w:ascii="Times New Roman" w:eastAsia="Times New Roman" w:hAnsi="Times New Roman" w:cs="Times New Roman"/>
          <w:sz w:val="24"/>
          <w:szCs w:val="24"/>
          <w:lang w:eastAsia="hr-HR"/>
        </w:rPr>
        <w:t xml:space="preserve"> </w:t>
      </w:r>
    </w:p>
    <w:p w14:paraId="30630169" w14:textId="77777777" w:rsidR="003E3B61" w:rsidRPr="00AD78B3" w:rsidRDefault="003E3B61"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6139D682" w14:textId="77777777" w:rsidR="00524988" w:rsidRPr="00AD78B3" w:rsidRDefault="00C72DA9"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P</w:t>
      </w:r>
      <w:r w:rsidR="001C3E84" w:rsidRPr="00AD78B3">
        <w:rPr>
          <w:rFonts w:ascii="Times New Roman" w:eastAsia="Times New Roman" w:hAnsi="Times New Roman" w:cs="Times New Roman"/>
          <w:i/>
          <w:sz w:val="24"/>
          <w:szCs w:val="24"/>
          <w:lang w:eastAsia="hr-HR"/>
        </w:rPr>
        <w:t>ropis</w:t>
      </w:r>
      <w:r w:rsidRPr="00AD78B3">
        <w:rPr>
          <w:rFonts w:ascii="Times New Roman" w:eastAsia="Times New Roman" w:hAnsi="Times New Roman" w:cs="Times New Roman"/>
          <w:i/>
          <w:sz w:val="24"/>
          <w:szCs w:val="24"/>
          <w:lang w:eastAsia="hr-HR"/>
        </w:rPr>
        <w:t>i</w:t>
      </w:r>
      <w:r w:rsidR="001C3E84" w:rsidRPr="00AD78B3">
        <w:rPr>
          <w:rFonts w:ascii="Times New Roman" w:eastAsia="Times New Roman" w:hAnsi="Times New Roman" w:cs="Times New Roman"/>
          <w:i/>
          <w:sz w:val="24"/>
          <w:szCs w:val="24"/>
          <w:lang w:eastAsia="hr-HR"/>
        </w:rPr>
        <w:t xml:space="preserve"> koji ostaju na snazi</w:t>
      </w:r>
    </w:p>
    <w:p w14:paraId="02E7305E" w14:textId="77777777" w:rsidR="001C3E84" w:rsidRPr="00AD78B3" w:rsidRDefault="001C3E84"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7A373247"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8</w:t>
      </w:r>
      <w:r w:rsidR="00610CF3" w:rsidRPr="00AD78B3">
        <w:rPr>
          <w:rFonts w:ascii="Times New Roman" w:eastAsia="Times New Roman" w:hAnsi="Times New Roman" w:cs="Times New Roman"/>
          <w:b/>
          <w:sz w:val="24"/>
          <w:szCs w:val="24"/>
          <w:lang w:eastAsia="hr-HR"/>
        </w:rPr>
        <w:t>0</w:t>
      </w:r>
      <w:r w:rsidRPr="00AD78B3">
        <w:rPr>
          <w:rFonts w:ascii="Times New Roman" w:eastAsia="Times New Roman" w:hAnsi="Times New Roman" w:cs="Times New Roman"/>
          <w:b/>
          <w:sz w:val="24"/>
          <w:szCs w:val="24"/>
          <w:lang w:eastAsia="hr-HR"/>
        </w:rPr>
        <w:t>.</w:t>
      </w:r>
    </w:p>
    <w:p w14:paraId="3290CD79" w14:textId="77777777" w:rsidR="00FE091F" w:rsidRPr="00AD78B3" w:rsidRDefault="00FE091F"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7827794A" w14:textId="77777777" w:rsidR="003E3B61" w:rsidRPr="00AD78B3" w:rsidRDefault="003E3B61" w:rsidP="002B17D2">
      <w:pPr>
        <w:shd w:val="clear" w:color="auto" w:fill="FFFFFF"/>
        <w:spacing w:after="0" w:line="240" w:lineRule="auto"/>
        <w:ind w:firstLine="709"/>
        <w:jc w:val="both"/>
        <w:rPr>
          <w:rFonts w:ascii="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Do dana stupanja na snagu </w:t>
      </w:r>
      <w:r w:rsidR="006E220F" w:rsidRPr="00AD78B3">
        <w:rPr>
          <w:rFonts w:ascii="Times New Roman" w:eastAsia="Times New Roman" w:hAnsi="Times New Roman" w:cs="Times New Roman"/>
          <w:sz w:val="24"/>
          <w:szCs w:val="24"/>
          <w:lang w:eastAsia="hr-HR"/>
        </w:rPr>
        <w:t>pravilnika iz članka 9. stavka 1. podstavka</w:t>
      </w:r>
      <w:r w:rsidRPr="00AD78B3">
        <w:rPr>
          <w:rFonts w:ascii="Times New Roman" w:eastAsia="Times New Roman" w:hAnsi="Times New Roman" w:cs="Times New Roman"/>
          <w:sz w:val="24"/>
          <w:szCs w:val="24"/>
          <w:lang w:eastAsia="hr-HR"/>
        </w:rPr>
        <w:t xml:space="preserve"> 1. ovoga Zakona ostaje na snazi </w:t>
      </w:r>
      <w:r w:rsidRPr="00AD78B3">
        <w:rPr>
          <w:rFonts w:ascii="Times New Roman" w:hAnsi="Times New Roman" w:cs="Times New Roman"/>
          <w:sz w:val="24"/>
          <w:szCs w:val="24"/>
          <w:lang w:eastAsia="hr-HR"/>
        </w:rPr>
        <w:t>Pravilnik o parametrima sukladnosti, metodama analize, monitoringu i planovima sigurnosti vode za ljudsku potrošnju te načinu vođenja registra pravnih osoba koje obavljaju djelatnost javne vodoopskrbe („Narodne novine“, br. 125/17</w:t>
      </w:r>
      <w:r w:rsidR="00F66B3B" w:rsidRPr="00AD78B3">
        <w:rPr>
          <w:rFonts w:ascii="Times New Roman" w:hAnsi="Times New Roman" w:cs="Times New Roman"/>
          <w:sz w:val="24"/>
          <w:szCs w:val="24"/>
          <w:lang w:eastAsia="hr-HR"/>
        </w:rPr>
        <w:t>.</w:t>
      </w:r>
      <w:r w:rsidRPr="00AD78B3">
        <w:rPr>
          <w:rFonts w:ascii="Times New Roman" w:hAnsi="Times New Roman" w:cs="Times New Roman"/>
          <w:sz w:val="24"/>
          <w:szCs w:val="24"/>
          <w:lang w:eastAsia="hr-HR"/>
        </w:rPr>
        <w:t xml:space="preserve"> i 39/20</w:t>
      </w:r>
      <w:r w:rsidR="00F66B3B" w:rsidRPr="00AD78B3">
        <w:rPr>
          <w:rFonts w:ascii="Times New Roman" w:hAnsi="Times New Roman" w:cs="Times New Roman"/>
          <w:sz w:val="24"/>
          <w:szCs w:val="24"/>
          <w:lang w:eastAsia="hr-HR"/>
        </w:rPr>
        <w:t>.</w:t>
      </w:r>
      <w:r w:rsidRPr="00AD78B3">
        <w:rPr>
          <w:rFonts w:ascii="Times New Roman" w:hAnsi="Times New Roman" w:cs="Times New Roman"/>
          <w:sz w:val="24"/>
          <w:szCs w:val="24"/>
          <w:lang w:eastAsia="hr-HR"/>
        </w:rPr>
        <w:t>).</w:t>
      </w:r>
    </w:p>
    <w:p w14:paraId="1D650006" w14:textId="77777777" w:rsidR="00FE091F" w:rsidRPr="00AD78B3" w:rsidRDefault="00FE091F" w:rsidP="002B17D2">
      <w:pPr>
        <w:shd w:val="clear" w:color="auto" w:fill="FFFFFF"/>
        <w:spacing w:after="0" w:line="240" w:lineRule="auto"/>
        <w:ind w:firstLine="709"/>
        <w:jc w:val="both"/>
        <w:rPr>
          <w:rFonts w:ascii="Times New Roman" w:hAnsi="Times New Roman" w:cs="Times New Roman"/>
          <w:sz w:val="24"/>
          <w:szCs w:val="24"/>
          <w:lang w:eastAsia="hr-HR"/>
        </w:rPr>
      </w:pPr>
    </w:p>
    <w:p w14:paraId="46BEAEA3" w14:textId="28757398" w:rsidR="005818FE" w:rsidRPr="00AD78B3" w:rsidRDefault="006E220F" w:rsidP="002B17D2">
      <w:pPr>
        <w:spacing w:after="0" w:line="240" w:lineRule="auto"/>
        <w:ind w:firstLine="709"/>
        <w:jc w:val="both"/>
        <w:rPr>
          <w:rFonts w:ascii="Times New Roman" w:hAnsi="Times New Roman" w:cs="Times New Roman"/>
          <w:sz w:val="24"/>
          <w:szCs w:val="24"/>
        </w:rPr>
      </w:pPr>
      <w:r w:rsidRPr="00AD78B3">
        <w:rPr>
          <w:rFonts w:ascii="Times New Roman" w:eastAsia="Times New Roman" w:hAnsi="Times New Roman" w:cs="Times New Roman"/>
          <w:sz w:val="24"/>
          <w:szCs w:val="24"/>
          <w:lang w:eastAsia="hr-HR"/>
        </w:rPr>
        <w:t xml:space="preserve">(2) </w:t>
      </w:r>
      <w:r w:rsidR="005818FE" w:rsidRPr="00AD78B3">
        <w:rPr>
          <w:rFonts w:ascii="Times New Roman" w:hAnsi="Times New Roman" w:cs="Times New Roman"/>
          <w:sz w:val="24"/>
          <w:szCs w:val="24"/>
        </w:rPr>
        <w:t>Do dana stupanja na snagu pravilnika iz članka 9. stavka 1. podstavka 2. ovoga Zakona ostaju na snazi odredbe članaka 20., 26., 36., 37., 41., 49.</w:t>
      </w:r>
      <w:r w:rsidR="00606712" w:rsidRPr="00AD78B3">
        <w:rPr>
          <w:rFonts w:ascii="Times New Roman" w:hAnsi="Times New Roman" w:cs="Times New Roman"/>
          <w:sz w:val="24"/>
          <w:szCs w:val="24"/>
        </w:rPr>
        <w:t xml:space="preserve"> do</w:t>
      </w:r>
      <w:r w:rsidR="005818FE" w:rsidRPr="00AD78B3">
        <w:rPr>
          <w:rFonts w:ascii="Times New Roman" w:hAnsi="Times New Roman" w:cs="Times New Roman"/>
          <w:sz w:val="24"/>
          <w:szCs w:val="24"/>
        </w:rPr>
        <w:t xml:space="preserve"> 53. i 70. Pravilnika o zdravstvenoj ispravnosti materijala i predmeta koji dolaze u neposredan dodir s hranom (</w:t>
      </w:r>
      <w:r w:rsidR="005818FE" w:rsidRPr="00AD78B3">
        <w:rPr>
          <w:rFonts w:ascii="Times New Roman" w:hAnsi="Times New Roman" w:cs="Times New Roman"/>
          <w:sz w:val="24"/>
          <w:szCs w:val="24"/>
          <w:lang w:eastAsia="hr-HR"/>
        </w:rPr>
        <w:t xml:space="preserve">„Narodne novine“, br. </w:t>
      </w:r>
      <w:r w:rsidR="005818FE" w:rsidRPr="00AD78B3">
        <w:rPr>
          <w:rFonts w:ascii="Times New Roman" w:hAnsi="Times New Roman" w:cs="Times New Roman"/>
          <w:sz w:val="24"/>
          <w:szCs w:val="24"/>
        </w:rPr>
        <w:t>125/09</w:t>
      </w:r>
      <w:r w:rsidR="00606712" w:rsidRPr="00AD78B3">
        <w:rPr>
          <w:rFonts w:ascii="Times New Roman" w:hAnsi="Times New Roman" w:cs="Times New Roman"/>
          <w:sz w:val="24"/>
          <w:szCs w:val="24"/>
        </w:rPr>
        <w:t>.</w:t>
      </w:r>
      <w:r w:rsidR="005818FE" w:rsidRPr="00AD78B3">
        <w:rPr>
          <w:rFonts w:ascii="Times New Roman" w:hAnsi="Times New Roman" w:cs="Times New Roman"/>
          <w:sz w:val="24"/>
          <w:szCs w:val="24"/>
        </w:rPr>
        <w:t>, 31/11</w:t>
      </w:r>
      <w:r w:rsidR="00606712" w:rsidRPr="00AD78B3">
        <w:rPr>
          <w:rFonts w:ascii="Times New Roman" w:hAnsi="Times New Roman" w:cs="Times New Roman"/>
          <w:sz w:val="24"/>
          <w:szCs w:val="24"/>
        </w:rPr>
        <w:t>.</w:t>
      </w:r>
      <w:r w:rsidR="005818FE" w:rsidRPr="00AD78B3">
        <w:rPr>
          <w:rFonts w:ascii="Times New Roman" w:hAnsi="Times New Roman" w:cs="Times New Roman"/>
          <w:sz w:val="24"/>
          <w:szCs w:val="24"/>
        </w:rPr>
        <w:t xml:space="preserve"> i 39/13</w:t>
      </w:r>
      <w:r w:rsidR="00606712" w:rsidRPr="00AD78B3">
        <w:rPr>
          <w:rFonts w:ascii="Times New Roman" w:hAnsi="Times New Roman" w:cs="Times New Roman"/>
          <w:sz w:val="24"/>
          <w:szCs w:val="24"/>
        </w:rPr>
        <w:t>.</w:t>
      </w:r>
      <w:r w:rsidR="005818FE" w:rsidRPr="00AD78B3">
        <w:rPr>
          <w:rFonts w:ascii="Times New Roman" w:hAnsi="Times New Roman" w:cs="Times New Roman"/>
          <w:sz w:val="24"/>
          <w:szCs w:val="24"/>
        </w:rPr>
        <w:t>), u dijelu koji se odnosi na predmete i materijale koji dolaze u dodir s vodom za piće.</w:t>
      </w:r>
    </w:p>
    <w:p w14:paraId="1C3E6F7F" w14:textId="77777777" w:rsidR="005818FE" w:rsidRPr="00AD78B3" w:rsidRDefault="005818FE" w:rsidP="002B17D2">
      <w:pPr>
        <w:spacing w:after="0" w:line="240" w:lineRule="auto"/>
        <w:ind w:firstLine="709"/>
        <w:jc w:val="both"/>
        <w:rPr>
          <w:rFonts w:ascii="Times New Roman" w:eastAsia="Times New Roman" w:hAnsi="Times New Roman" w:cs="Times New Roman"/>
          <w:sz w:val="24"/>
          <w:szCs w:val="24"/>
          <w:lang w:eastAsia="hr-HR"/>
        </w:rPr>
      </w:pPr>
    </w:p>
    <w:p w14:paraId="06E9237C" w14:textId="77777777" w:rsidR="00FC44CE" w:rsidRPr="00AD78B3" w:rsidRDefault="00FC44CE" w:rsidP="002B17D2">
      <w:pPr>
        <w:spacing w:after="0" w:line="240" w:lineRule="auto"/>
        <w:ind w:firstLine="709"/>
        <w:jc w:val="both"/>
        <w:rPr>
          <w:rFonts w:ascii="Times New Roman" w:eastAsia="Times New Roman" w:hAnsi="Times New Roman" w:cs="Times New Roman"/>
          <w:sz w:val="24"/>
          <w:szCs w:val="24"/>
          <w:lang w:eastAsia="hr-HR"/>
        </w:rPr>
      </w:pPr>
    </w:p>
    <w:p w14:paraId="22480B2B" w14:textId="6AB6EE84" w:rsidR="003E3B61" w:rsidRPr="00AD78B3" w:rsidRDefault="005818FE"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6E220F" w:rsidRPr="00AD78B3">
        <w:rPr>
          <w:rFonts w:ascii="Times New Roman" w:eastAsia="Times New Roman" w:hAnsi="Times New Roman" w:cs="Times New Roman"/>
          <w:sz w:val="24"/>
          <w:szCs w:val="24"/>
          <w:lang w:eastAsia="hr-HR"/>
        </w:rPr>
        <w:t xml:space="preserve">Do </w:t>
      </w:r>
      <w:r w:rsidR="00FD4C73" w:rsidRPr="00AD78B3">
        <w:rPr>
          <w:rFonts w:ascii="Times New Roman" w:eastAsia="Times New Roman" w:hAnsi="Times New Roman" w:cs="Times New Roman"/>
          <w:sz w:val="24"/>
          <w:szCs w:val="24"/>
          <w:lang w:eastAsia="hr-HR"/>
        </w:rPr>
        <w:t xml:space="preserve">dana </w:t>
      </w:r>
      <w:r w:rsidR="006E220F" w:rsidRPr="00AD78B3">
        <w:rPr>
          <w:rFonts w:ascii="Times New Roman" w:eastAsia="Times New Roman" w:hAnsi="Times New Roman" w:cs="Times New Roman"/>
          <w:sz w:val="24"/>
          <w:szCs w:val="24"/>
          <w:lang w:eastAsia="hr-HR"/>
        </w:rPr>
        <w:t>stupanja na snagu p</w:t>
      </w:r>
      <w:r w:rsidR="003E3B61" w:rsidRPr="00AD78B3">
        <w:rPr>
          <w:rFonts w:ascii="Times New Roman" w:eastAsia="Times New Roman" w:hAnsi="Times New Roman" w:cs="Times New Roman"/>
          <w:sz w:val="24"/>
          <w:szCs w:val="24"/>
          <w:lang w:eastAsia="hr-HR"/>
        </w:rPr>
        <w:t xml:space="preserve">ravilnika iz članka 9. stavka 1. podstavka 3. ovoga Zakona ostaje na snazi </w:t>
      </w:r>
      <w:r w:rsidR="003E3B61" w:rsidRPr="00AD78B3">
        <w:rPr>
          <w:rFonts w:ascii="Times New Roman" w:hAnsi="Times New Roman" w:cs="Times New Roman"/>
          <w:sz w:val="24"/>
          <w:szCs w:val="24"/>
          <w:lang w:eastAsia="hr-HR"/>
        </w:rPr>
        <w:t>Pravilnik o sanitarno tehničkim i higijenskim te drugim uvjetima koje moraju ispunjavati vodoopskrbni objekti („Narodne novine“, broj 44/14</w:t>
      </w:r>
      <w:r w:rsidR="00CD2FFE" w:rsidRPr="00AD78B3">
        <w:rPr>
          <w:rFonts w:ascii="Times New Roman" w:hAnsi="Times New Roman" w:cs="Times New Roman"/>
          <w:sz w:val="24"/>
          <w:szCs w:val="24"/>
          <w:lang w:eastAsia="hr-HR"/>
        </w:rPr>
        <w:t>.</w:t>
      </w:r>
      <w:r w:rsidR="003E3B61" w:rsidRPr="00AD78B3">
        <w:rPr>
          <w:rFonts w:ascii="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w:t>
      </w:r>
    </w:p>
    <w:p w14:paraId="40E134A8" w14:textId="77777777" w:rsidR="00FE091F" w:rsidRPr="00AD78B3" w:rsidRDefault="00FE091F" w:rsidP="002B17D2">
      <w:pPr>
        <w:spacing w:after="0" w:line="240" w:lineRule="auto"/>
        <w:ind w:firstLine="709"/>
        <w:jc w:val="both"/>
        <w:rPr>
          <w:rFonts w:ascii="Times New Roman" w:eastAsia="Times New Roman" w:hAnsi="Times New Roman" w:cs="Times New Roman"/>
          <w:sz w:val="24"/>
          <w:szCs w:val="24"/>
          <w:lang w:eastAsia="hr-HR"/>
        </w:rPr>
      </w:pPr>
    </w:p>
    <w:p w14:paraId="1AADE82D" w14:textId="6E2D833D"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5818FE" w:rsidRPr="00AD78B3">
        <w:rPr>
          <w:rFonts w:ascii="Times New Roman" w:eastAsia="Times New Roman" w:hAnsi="Times New Roman" w:cs="Times New Roman"/>
          <w:sz w:val="24"/>
          <w:szCs w:val="24"/>
          <w:lang w:eastAsia="hr-HR"/>
        </w:rPr>
        <w:t>4</w:t>
      </w:r>
      <w:r w:rsidRPr="00AD78B3">
        <w:rPr>
          <w:rFonts w:ascii="Times New Roman" w:eastAsia="Times New Roman" w:hAnsi="Times New Roman" w:cs="Times New Roman"/>
          <w:sz w:val="24"/>
          <w:szCs w:val="24"/>
          <w:lang w:eastAsia="hr-HR"/>
        </w:rPr>
        <w:t>)</w:t>
      </w:r>
      <w:r w:rsidR="00DE6FAA" w:rsidRPr="00AD78B3">
        <w:rPr>
          <w:rFonts w:ascii="Times New Roman" w:eastAsia="Times New Roman" w:hAnsi="Times New Roman" w:cs="Times New Roman"/>
          <w:sz w:val="24"/>
          <w:szCs w:val="24"/>
          <w:lang w:eastAsia="hr-HR"/>
        </w:rPr>
        <w:t xml:space="preserve"> </w:t>
      </w:r>
      <w:r w:rsidR="003E1926" w:rsidRPr="00AD78B3">
        <w:rPr>
          <w:rFonts w:ascii="Times New Roman" w:eastAsia="Times New Roman" w:hAnsi="Times New Roman" w:cs="Times New Roman"/>
          <w:sz w:val="24"/>
          <w:szCs w:val="24"/>
          <w:lang w:eastAsia="hr-HR"/>
        </w:rPr>
        <w:t>Danom s</w:t>
      </w:r>
      <w:r w:rsidR="00DE6FAA" w:rsidRPr="00AD78B3">
        <w:rPr>
          <w:rFonts w:ascii="Times New Roman" w:eastAsia="Times New Roman" w:hAnsi="Times New Roman" w:cs="Times New Roman"/>
          <w:sz w:val="24"/>
          <w:szCs w:val="24"/>
          <w:lang w:eastAsia="hr-HR"/>
        </w:rPr>
        <w:t>tupanj</w:t>
      </w:r>
      <w:r w:rsidR="003E1926" w:rsidRPr="00AD78B3">
        <w:rPr>
          <w:rFonts w:ascii="Times New Roman" w:eastAsia="Times New Roman" w:hAnsi="Times New Roman" w:cs="Times New Roman"/>
          <w:sz w:val="24"/>
          <w:szCs w:val="24"/>
          <w:lang w:eastAsia="hr-HR"/>
        </w:rPr>
        <w:t>a</w:t>
      </w:r>
      <w:r w:rsidR="00DE6FAA" w:rsidRPr="00AD78B3">
        <w:rPr>
          <w:rFonts w:ascii="Times New Roman" w:eastAsia="Times New Roman" w:hAnsi="Times New Roman" w:cs="Times New Roman"/>
          <w:sz w:val="24"/>
          <w:szCs w:val="24"/>
          <w:lang w:eastAsia="hr-HR"/>
        </w:rPr>
        <w:t xml:space="preserve"> na snagu p</w:t>
      </w:r>
      <w:r w:rsidRPr="00AD78B3">
        <w:rPr>
          <w:rFonts w:ascii="Times New Roman" w:eastAsia="Times New Roman" w:hAnsi="Times New Roman" w:cs="Times New Roman"/>
          <w:sz w:val="24"/>
          <w:szCs w:val="24"/>
          <w:lang w:eastAsia="hr-HR"/>
        </w:rPr>
        <w:t xml:space="preserve">ravilnika iz članka 9. stavka 1. podstavka 3. ovoga Zakona </w:t>
      </w:r>
      <w:r w:rsidR="008773FA" w:rsidRPr="00AD78B3">
        <w:rPr>
          <w:rFonts w:ascii="Times New Roman" w:eastAsia="Times New Roman" w:hAnsi="Times New Roman" w:cs="Times New Roman"/>
          <w:sz w:val="24"/>
          <w:szCs w:val="24"/>
          <w:lang w:eastAsia="hr-HR"/>
        </w:rPr>
        <w:t xml:space="preserve">prestaje važiti </w:t>
      </w:r>
      <w:r w:rsidRPr="00AD78B3">
        <w:rPr>
          <w:rFonts w:ascii="Times New Roman" w:hAnsi="Times New Roman" w:cs="Times New Roman"/>
          <w:sz w:val="24"/>
          <w:szCs w:val="24"/>
          <w:lang w:eastAsia="hr-HR"/>
        </w:rPr>
        <w:t>Pravilnik o sanitarno tehničkim i higijenskim te drugim uvjetima koje moraju ispunjavati vodoopskrbni objekti („Narodne novine“, broj 44/14</w:t>
      </w:r>
      <w:r w:rsidR="00847FAD" w:rsidRPr="00AD78B3">
        <w:rPr>
          <w:rFonts w:ascii="Times New Roman" w:hAnsi="Times New Roman" w:cs="Times New Roman"/>
          <w:sz w:val="24"/>
          <w:szCs w:val="24"/>
          <w:lang w:eastAsia="hr-HR"/>
        </w:rPr>
        <w:t>.</w:t>
      </w:r>
      <w:r w:rsidRPr="00AD78B3">
        <w:rPr>
          <w:rFonts w:ascii="Times New Roman" w:hAnsi="Times New Roman" w:cs="Times New Roman"/>
          <w:sz w:val="24"/>
          <w:szCs w:val="24"/>
          <w:lang w:eastAsia="hr-HR"/>
        </w:rPr>
        <w:t>), osim članka 6. koji ostaje na snazi do 12. siječnja 2029. za subjekte iz članka 8</w:t>
      </w:r>
      <w:r w:rsidR="00012728" w:rsidRPr="00AD78B3">
        <w:rPr>
          <w:rFonts w:ascii="Times New Roman" w:hAnsi="Times New Roman" w:cs="Times New Roman"/>
          <w:sz w:val="24"/>
          <w:szCs w:val="24"/>
          <w:lang w:eastAsia="hr-HR"/>
        </w:rPr>
        <w:t>1</w:t>
      </w:r>
      <w:r w:rsidRPr="00AD78B3">
        <w:rPr>
          <w:rFonts w:ascii="Times New Roman" w:hAnsi="Times New Roman" w:cs="Times New Roman"/>
          <w:sz w:val="24"/>
          <w:szCs w:val="24"/>
          <w:lang w:eastAsia="hr-HR"/>
        </w:rPr>
        <w:t xml:space="preserve">. </w:t>
      </w:r>
      <w:r w:rsidR="00183CDE" w:rsidRPr="00AD78B3">
        <w:rPr>
          <w:rFonts w:ascii="Times New Roman" w:hAnsi="Times New Roman" w:cs="Times New Roman"/>
          <w:sz w:val="24"/>
          <w:szCs w:val="24"/>
          <w:lang w:eastAsia="hr-HR"/>
        </w:rPr>
        <w:t>stavka</w:t>
      </w:r>
      <w:r w:rsidRPr="00AD78B3">
        <w:rPr>
          <w:rFonts w:ascii="Times New Roman" w:hAnsi="Times New Roman" w:cs="Times New Roman"/>
          <w:sz w:val="24"/>
          <w:szCs w:val="24"/>
          <w:lang w:eastAsia="hr-HR"/>
        </w:rPr>
        <w:t>. 2. ovoga Zakona</w:t>
      </w:r>
      <w:r w:rsidRPr="00AD78B3">
        <w:rPr>
          <w:rFonts w:ascii="Times New Roman" w:eastAsia="Times New Roman" w:hAnsi="Times New Roman" w:cs="Times New Roman"/>
          <w:sz w:val="24"/>
          <w:szCs w:val="24"/>
          <w:lang w:eastAsia="hr-HR"/>
        </w:rPr>
        <w:t>.</w:t>
      </w:r>
    </w:p>
    <w:p w14:paraId="1CB0C357" w14:textId="77777777" w:rsidR="00FE091F" w:rsidRPr="00AD78B3" w:rsidRDefault="00FE091F" w:rsidP="002B17D2">
      <w:pPr>
        <w:spacing w:after="0" w:line="240" w:lineRule="auto"/>
        <w:ind w:firstLine="709"/>
        <w:jc w:val="both"/>
        <w:rPr>
          <w:rFonts w:ascii="Times New Roman" w:hAnsi="Times New Roman" w:cs="Times New Roman"/>
          <w:i/>
          <w:sz w:val="24"/>
          <w:szCs w:val="24"/>
        </w:rPr>
      </w:pPr>
    </w:p>
    <w:p w14:paraId="4E22C2A8" w14:textId="77777777" w:rsidR="00C72DA9" w:rsidRPr="00AD78B3" w:rsidRDefault="00C72DA9" w:rsidP="002B17D2">
      <w:pPr>
        <w:spacing w:after="0" w:line="240" w:lineRule="auto"/>
        <w:jc w:val="center"/>
        <w:rPr>
          <w:rFonts w:ascii="Times New Roman" w:hAnsi="Times New Roman" w:cs="Times New Roman"/>
          <w:i/>
          <w:sz w:val="24"/>
          <w:szCs w:val="24"/>
        </w:rPr>
      </w:pPr>
      <w:r w:rsidRPr="00AD78B3">
        <w:rPr>
          <w:rFonts w:ascii="Times New Roman" w:hAnsi="Times New Roman" w:cs="Times New Roman"/>
          <w:i/>
          <w:sz w:val="24"/>
          <w:szCs w:val="24"/>
        </w:rPr>
        <w:t>Rokovi implementacije Planova sigurnosti</w:t>
      </w:r>
      <w:r w:rsidR="00710D60" w:rsidRPr="00AD78B3">
        <w:rPr>
          <w:rFonts w:ascii="Times New Roman" w:hAnsi="Times New Roman" w:cs="Times New Roman"/>
          <w:i/>
          <w:sz w:val="24"/>
          <w:szCs w:val="24"/>
        </w:rPr>
        <w:t xml:space="preserve"> vode</w:t>
      </w:r>
    </w:p>
    <w:p w14:paraId="26927E79" w14:textId="77777777" w:rsidR="003D4D0B" w:rsidRPr="00AD78B3" w:rsidRDefault="003D4D0B" w:rsidP="002B17D2">
      <w:pPr>
        <w:spacing w:after="0" w:line="240" w:lineRule="auto"/>
        <w:jc w:val="center"/>
        <w:rPr>
          <w:rFonts w:ascii="Times New Roman" w:eastAsia="Times New Roman" w:hAnsi="Times New Roman" w:cs="Times New Roman"/>
          <w:b/>
          <w:sz w:val="24"/>
          <w:szCs w:val="24"/>
          <w:lang w:eastAsia="hr-HR"/>
        </w:rPr>
      </w:pPr>
    </w:p>
    <w:p w14:paraId="5D0AC0D2"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 8</w:t>
      </w:r>
      <w:r w:rsidR="00610CF3" w:rsidRPr="00AD78B3">
        <w:rPr>
          <w:rFonts w:ascii="Times New Roman" w:eastAsia="Times New Roman" w:hAnsi="Times New Roman" w:cs="Times New Roman"/>
          <w:b/>
          <w:sz w:val="24"/>
          <w:szCs w:val="24"/>
          <w:lang w:eastAsia="hr-HR"/>
        </w:rPr>
        <w:t>1</w:t>
      </w:r>
      <w:r w:rsidRPr="00AD78B3">
        <w:rPr>
          <w:rFonts w:ascii="Times New Roman" w:eastAsia="Times New Roman" w:hAnsi="Times New Roman" w:cs="Times New Roman"/>
          <w:b/>
          <w:sz w:val="24"/>
          <w:szCs w:val="24"/>
          <w:lang w:eastAsia="hr-HR"/>
        </w:rPr>
        <w:t>.</w:t>
      </w:r>
    </w:p>
    <w:p w14:paraId="00942277" w14:textId="77777777" w:rsidR="003E3B61" w:rsidRPr="00AD78B3" w:rsidRDefault="003E3B61" w:rsidP="002B17D2">
      <w:pPr>
        <w:spacing w:after="0" w:line="240" w:lineRule="auto"/>
        <w:jc w:val="center"/>
        <w:rPr>
          <w:rFonts w:ascii="Times New Roman" w:eastAsia="Times New Roman" w:hAnsi="Times New Roman" w:cs="Times New Roman"/>
          <w:sz w:val="24"/>
          <w:szCs w:val="24"/>
          <w:lang w:eastAsia="hr-HR"/>
        </w:rPr>
      </w:pPr>
    </w:p>
    <w:p w14:paraId="4DFAF177" w14:textId="77777777" w:rsidR="003E3B61" w:rsidRPr="00AD78B3" w:rsidRDefault="00FE091F"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bookmarkStart w:id="19" w:name="_Hlk87515995"/>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Isporučitelji vode koji isporučuju više od 1</w:t>
      </w:r>
      <w:r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000 m³ vode namijenje</w:t>
      </w:r>
      <w:r w:rsidR="001D52BF" w:rsidRPr="00AD78B3">
        <w:rPr>
          <w:rFonts w:ascii="Times New Roman" w:eastAsia="Times New Roman" w:hAnsi="Times New Roman" w:cs="Times New Roman"/>
          <w:sz w:val="24"/>
          <w:szCs w:val="24"/>
          <w:lang w:eastAsia="hr-HR"/>
        </w:rPr>
        <w:t>ne</w:t>
      </w:r>
      <w:r w:rsidR="003E3B61" w:rsidRPr="00AD78B3">
        <w:rPr>
          <w:rFonts w:ascii="Times New Roman" w:eastAsia="Times New Roman" w:hAnsi="Times New Roman" w:cs="Times New Roman"/>
          <w:sz w:val="24"/>
          <w:szCs w:val="24"/>
          <w:lang w:eastAsia="hr-HR"/>
        </w:rPr>
        <w:t xml:space="preserve"> za ljudsku potrošnju </w:t>
      </w:r>
      <w:r w:rsidR="005718DC" w:rsidRPr="00AD78B3">
        <w:rPr>
          <w:rFonts w:ascii="Times New Roman" w:eastAsia="Times New Roman" w:hAnsi="Times New Roman" w:cs="Times New Roman"/>
          <w:sz w:val="24"/>
          <w:szCs w:val="24"/>
          <w:lang w:eastAsia="hr-HR"/>
        </w:rPr>
        <w:t xml:space="preserve">dnevno </w:t>
      </w:r>
      <w:r w:rsidR="003E3B61" w:rsidRPr="00AD78B3">
        <w:rPr>
          <w:rFonts w:ascii="Times New Roman" w:eastAsia="Times New Roman" w:hAnsi="Times New Roman" w:cs="Times New Roman"/>
          <w:sz w:val="24"/>
          <w:szCs w:val="24"/>
          <w:lang w:eastAsia="hr-HR"/>
        </w:rPr>
        <w:t>ili opskrbljuju više od 5</w:t>
      </w:r>
      <w:r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000 stanovnika moraju uskladiti svoje poslovanje s odredbama članka 25. ovoga Zakona </w:t>
      </w:r>
      <w:bookmarkStart w:id="20" w:name="_Hlk87607599"/>
      <w:bookmarkEnd w:id="19"/>
      <w:r w:rsidR="003E3B61" w:rsidRPr="00AD78B3">
        <w:rPr>
          <w:rFonts w:ascii="Times New Roman" w:eastAsia="Times New Roman" w:hAnsi="Times New Roman" w:cs="Times New Roman"/>
          <w:sz w:val="24"/>
          <w:szCs w:val="24"/>
          <w:lang w:eastAsia="hr-HR"/>
        </w:rPr>
        <w:t xml:space="preserve">i </w:t>
      </w:r>
      <w:r w:rsidR="003E3B61" w:rsidRPr="00AD78B3">
        <w:rPr>
          <w:rFonts w:ascii="Times New Roman" w:hAnsi="Times New Roman" w:cs="Times New Roman"/>
          <w:sz w:val="24"/>
          <w:szCs w:val="24"/>
        </w:rPr>
        <w:t>podnijeti zahtjev za izdavanje rješenja</w:t>
      </w:r>
      <w:r w:rsidR="003E3B61" w:rsidRPr="00AD78B3">
        <w:rPr>
          <w:rFonts w:ascii="Times New Roman" w:eastAsia="Times New Roman" w:hAnsi="Times New Roman" w:cs="Times New Roman"/>
          <w:sz w:val="24"/>
          <w:szCs w:val="24"/>
          <w:lang w:eastAsia="hr-HR"/>
        </w:rPr>
        <w:t xml:space="preserve"> iz članka 26. </w:t>
      </w:r>
      <w:r w:rsidR="006A4CD8" w:rsidRPr="00AD78B3">
        <w:rPr>
          <w:rFonts w:ascii="Times New Roman" w:eastAsia="Times New Roman" w:hAnsi="Times New Roman" w:cs="Times New Roman"/>
          <w:sz w:val="24"/>
          <w:szCs w:val="24"/>
          <w:lang w:eastAsia="hr-HR"/>
        </w:rPr>
        <w:t xml:space="preserve">stavka </w:t>
      </w:r>
      <w:r w:rsidR="003E3B61" w:rsidRPr="00AD78B3">
        <w:rPr>
          <w:rFonts w:ascii="Times New Roman" w:eastAsia="Times New Roman" w:hAnsi="Times New Roman" w:cs="Times New Roman"/>
          <w:sz w:val="24"/>
          <w:szCs w:val="24"/>
          <w:lang w:eastAsia="hr-HR"/>
        </w:rPr>
        <w:t xml:space="preserve">4. ovoga Zakona </w:t>
      </w:r>
      <w:bookmarkEnd w:id="20"/>
      <w:r w:rsidR="003E3B61" w:rsidRPr="00AD78B3">
        <w:rPr>
          <w:rFonts w:ascii="Times New Roman" w:eastAsia="Times New Roman" w:hAnsi="Times New Roman" w:cs="Times New Roman"/>
          <w:sz w:val="24"/>
          <w:szCs w:val="24"/>
          <w:lang w:eastAsia="hr-HR"/>
        </w:rPr>
        <w:t>do</w:t>
      </w:r>
      <w:r w:rsidR="00264DE6" w:rsidRPr="00AD78B3">
        <w:rPr>
          <w:rFonts w:ascii="Times New Roman" w:eastAsia="Times New Roman" w:hAnsi="Times New Roman" w:cs="Times New Roman"/>
          <w:sz w:val="24"/>
          <w:szCs w:val="24"/>
          <w:lang w:eastAsia="hr-HR"/>
        </w:rPr>
        <w:t xml:space="preserve"> </w:t>
      </w:r>
      <w:r w:rsidR="003E3B61" w:rsidRPr="00AD78B3">
        <w:rPr>
          <w:rFonts w:ascii="Times New Roman" w:eastAsia="Times New Roman" w:hAnsi="Times New Roman" w:cs="Times New Roman"/>
          <w:sz w:val="24"/>
          <w:szCs w:val="24"/>
          <w:lang w:eastAsia="hr-HR"/>
        </w:rPr>
        <w:t>1. siječnja. 2025.</w:t>
      </w:r>
    </w:p>
    <w:p w14:paraId="2F0E51F3" w14:textId="77777777" w:rsidR="00FE091F" w:rsidRPr="00AD78B3" w:rsidRDefault="00FE091F"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536AB5E9" w14:textId="77777777" w:rsidR="003E3B61" w:rsidRPr="00AD78B3" w:rsidRDefault="00FE091F"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3E3B61" w:rsidRPr="00AD78B3">
        <w:rPr>
          <w:rFonts w:ascii="Times New Roman" w:eastAsia="Times New Roman" w:hAnsi="Times New Roman" w:cs="Times New Roman"/>
          <w:sz w:val="24"/>
          <w:szCs w:val="24"/>
          <w:lang w:eastAsia="hr-HR"/>
        </w:rPr>
        <w:t>Isporučitelji vode koji isporučuju manje od 1</w:t>
      </w:r>
      <w:r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000 m³ vode namijenje</w:t>
      </w:r>
      <w:r w:rsidR="001D52BF" w:rsidRPr="00AD78B3">
        <w:rPr>
          <w:rFonts w:ascii="Times New Roman" w:eastAsia="Times New Roman" w:hAnsi="Times New Roman" w:cs="Times New Roman"/>
          <w:sz w:val="24"/>
          <w:szCs w:val="24"/>
          <w:lang w:eastAsia="hr-HR"/>
        </w:rPr>
        <w:t>ne</w:t>
      </w:r>
      <w:r w:rsidR="003E3B61" w:rsidRPr="00AD78B3">
        <w:rPr>
          <w:rFonts w:ascii="Times New Roman" w:eastAsia="Times New Roman" w:hAnsi="Times New Roman" w:cs="Times New Roman"/>
          <w:sz w:val="24"/>
          <w:szCs w:val="24"/>
          <w:lang w:eastAsia="hr-HR"/>
        </w:rPr>
        <w:t xml:space="preserve"> za ljudsku potrošnju </w:t>
      </w:r>
      <w:r w:rsidR="005718DC" w:rsidRPr="00AD78B3">
        <w:rPr>
          <w:rFonts w:ascii="Times New Roman" w:eastAsia="Times New Roman" w:hAnsi="Times New Roman" w:cs="Times New Roman"/>
          <w:sz w:val="24"/>
          <w:szCs w:val="24"/>
          <w:lang w:eastAsia="hr-HR"/>
        </w:rPr>
        <w:t xml:space="preserve">dnevno </w:t>
      </w:r>
      <w:r w:rsidR="003E3B61" w:rsidRPr="00AD78B3">
        <w:rPr>
          <w:rFonts w:ascii="Times New Roman" w:eastAsia="Times New Roman" w:hAnsi="Times New Roman" w:cs="Times New Roman"/>
          <w:sz w:val="24"/>
          <w:szCs w:val="24"/>
          <w:lang w:eastAsia="hr-HR"/>
        </w:rPr>
        <w:t>ili opskrbljuju manje od 5</w:t>
      </w:r>
      <w:r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000 stanovnika moraju uskladiti svoje poslovanje s odredbama članka 25. ovoga Zakona i </w:t>
      </w:r>
      <w:r w:rsidR="003E3B61" w:rsidRPr="00AD78B3">
        <w:rPr>
          <w:rFonts w:ascii="Times New Roman" w:hAnsi="Times New Roman" w:cs="Times New Roman"/>
          <w:sz w:val="24"/>
          <w:szCs w:val="24"/>
        </w:rPr>
        <w:t>podnijeti zahtjev za izdavanje rješenja</w:t>
      </w:r>
      <w:r w:rsidR="003E3B61" w:rsidRPr="00AD78B3">
        <w:rPr>
          <w:rFonts w:ascii="Times New Roman" w:eastAsia="Times New Roman" w:hAnsi="Times New Roman" w:cs="Times New Roman"/>
          <w:sz w:val="24"/>
          <w:szCs w:val="24"/>
          <w:lang w:eastAsia="hr-HR"/>
        </w:rPr>
        <w:t xml:space="preserve"> iz članka 26. </w:t>
      </w:r>
      <w:r w:rsidR="006A4CD8" w:rsidRPr="00AD78B3">
        <w:rPr>
          <w:rFonts w:ascii="Times New Roman" w:eastAsia="Times New Roman" w:hAnsi="Times New Roman" w:cs="Times New Roman"/>
          <w:sz w:val="24"/>
          <w:szCs w:val="24"/>
          <w:lang w:eastAsia="hr-HR"/>
        </w:rPr>
        <w:t xml:space="preserve">stavka </w:t>
      </w:r>
      <w:r w:rsidR="003E3B61" w:rsidRPr="00AD78B3">
        <w:rPr>
          <w:rFonts w:ascii="Times New Roman" w:eastAsia="Times New Roman" w:hAnsi="Times New Roman" w:cs="Times New Roman"/>
          <w:sz w:val="24"/>
          <w:szCs w:val="24"/>
          <w:lang w:eastAsia="hr-HR"/>
        </w:rPr>
        <w:t>4. ovoga Zakona do 12. siječnja 2029.</w:t>
      </w:r>
    </w:p>
    <w:p w14:paraId="3FD1954B" w14:textId="77777777" w:rsidR="00FE091F" w:rsidRPr="00AD78B3" w:rsidRDefault="00FE091F"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66593C6E" w14:textId="77777777" w:rsidR="003E3B61" w:rsidRPr="00AD78B3" w:rsidRDefault="00FE091F"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5818FE" w:rsidRPr="00AD78B3">
        <w:rPr>
          <w:rFonts w:ascii="Times New Roman" w:eastAsia="Times New Roman" w:hAnsi="Times New Roman" w:cs="Times New Roman"/>
          <w:sz w:val="24"/>
          <w:szCs w:val="24"/>
          <w:lang w:eastAsia="hr-HR"/>
        </w:rPr>
        <w:t xml:space="preserve">Isporučitelji vode </w:t>
      </w:r>
      <w:r w:rsidR="003E3B61" w:rsidRPr="00AD78B3">
        <w:rPr>
          <w:rFonts w:ascii="Times New Roman" w:eastAsia="Times New Roman" w:hAnsi="Times New Roman" w:cs="Times New Roman"/>
          <w:sz w:val="24"/>
          <w:szCs w:val="24"/>
          <w:lang w:eastAsia="hr-HR"/>
        </w:rPr>
        <w:t>iz stav</w:t>
      </w:r>
      <w:r w:rsidR="005718DC"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ka 1. i 2. ovoga članka do uspostave sustava</w:t>
      </w:r>
      <w:r w:rsidR="005718DC" w:rsidRPr="00AD78B3">
        <w:rPr>
          <w:rFonts w:ascii="Times New Roman" w:eastAsia="Times New Roman" w:hAnsi="Times New Roman" w:cs="Times New Roman"/>
          <w:sz w:val="24"/>
          <w:szCs w:val="24"/>
          <w:lang w:eastAsia="hr-HR"/>
        </w:rPr>
        <w:t xml:space="preserve"> Plana sigurnosti vode</w:t>
      </w:r>
      <w:r w:rsidR="003E3B61" w:rsidRPr="00AD78B3">
        <w:rPr>
          <w:rFonts w:ascii="Times New Roman" w:eastAsia="Times New Roman" w:hAnsi="Times New Roman" w:cs="Times New Roman"/>
          <w:sz w:val="24"/>
          <w:szCs w:val="24"/>
          <w:lang w:eastAsia="hr-HR"/>
        </w:rPr>
        <w:t xml:space="preserve"> primjenjuju u poslovanju uspostavljeni sustav samokontrole zdravstvene ispravnosti vode </w:t>
      </w:r>
      <w:r w:rsidR="00EB124A" w:rsidRPr="00AD78B3">
        <w:rPr>
          <w:rFonts w:ascii="Times New Roman" w:eastAsia="Times New Roman" w:hAnsi="Times New Roman" w:cs="Times New Roman"/>
          <w:sz w:val="24"/>
          <w:szCs w:val="24"/>
          <w:lang w:eastAsia="hr-HR"/>
        </w:rPr>
        <w:t>namijenje</w:t>
      </w:r>
      <w:r w:rsidR="00D46226" w:rsidRPr="00AD78B3">
        <w:rPr>
          <w:rFonts w:ascii="Times New Roman" w:eastAsia="Times New Roman" w:hAnsi="Times New Roman" w:cs="Times New Roman"/>
          <w:sz w:val="24"/>
          <w:szCs w:val="24"/>
          <w:lang w:eastAsia="hr-HR"/>
        </w:rPr>
        <w:t>ne</w:t>
      </w:r>
      <w:r w:rsidR="00EB124A" w:rsidRPr="00AD78B3">
        <w:rPr>
          <w:rFonts w:ascii="Times New Roman" w:eastAsia="Times New Roman" w:hAnsi="Times New Roman" w:cs="Times New Roman"/>
          <w:sz w:val="24"/>
          <w:szCs w:val="24"/>
          <w:lang w:eastAsia="hr-HR"/>
        </w:rPr>
        <w:t xml:space="preserve"> za ljudsku potrošnju </w:t>
      </w:r>
      <w:r w:rsidR="003E3B61" w:rsidRPr="00AD78B3">
        <w:rPr>
          <w:rFonts w:ascii="Times New Roman" w:eastAsia="Times New Roman" w:hAnsi="Times New Roman" w:cs="Times New Roman"/>
          <w:sz w:val="24"/>
          <w:szCs w:val="24"/>
          <w:lang w:eastAsia="hr-HR"/>
        </w:rPr>
        <w:t>na osnovi HACCP sustava u skladu s člank</w:t>
      </w:r>
      <w:r w:rsidR="00424E41" w:rsidRPr="00AD78B3">
        <w:rPr>
          <w:rFonts w:ascii="Times New Roman" w:eastAsia="Times New Roman" w:hAnsi="Times New Roman" w:cs="Times New Roman"/>
          <w:sz w:val="24"/>
          <w:szCs w:val="24"/>
          <w:lang w:eastAsia="hr-HR"/>
        </w:rPr>
        <w:t>om</w:t>
      </w:r>
      <w:r w:rsidR="003E3B61" w:rsidRPr="00AD78B3">
        <w:rPr>
          <w:rFonts w:ascii="Times New Roman" w:eastAsia="Times New Roman" w:hAnsi="Times New Roman" w:cs="Times New Roman"/>
          <w:sz w:val="24"/>
          <w:szCs w:val="24"/>
          <w:lang w:eastAsia="hr-HR"/>
        </w:rPr>
        <w:t xml:space="preserve"> 6. Pravilnika </w:t>
      </w:r>
      <w:r w:rsidR="003E3B61" w:rsidRPr="00AD78B3">
        <w:rPr>
          <w:rFonts w:ascii="Times New Roman" w:hAnsi="Times New Roman" w:cs="Times New Roman"/>
          <w:sz w:val="24"/>
          <w:szCs w:val="24"/>
          <w:lang w:eastAsia="hr-HR"/>
        </w:rPr>
        <w:t>o sanitarno tehničkim i higijenskim te drugim uvjetima koje moraju ispunjavati vodoopskrbni objekti („Narodne novine“, broj 44/14</w:t>
      </w:r>
      <w:r w:rsidRPr="00AD78B3">
        <w:rPr>
          <w:rFonts w:ascii="Times New Roman" w:hAnsi="Times New Roman" w:cs="Times New Roman"/>
          <w:sz w:val="24"/>
          <w:szCs w:val="24"/>
          <w:lang w:eastAsia="hr-HR"/>
        </w:rPr>
        <w:t>.</w:t>
      </w:r>
      <w:r w:rsidR="003E3B61" w:rsidRPr="00AD78B3">
        <w:rPr>
          <w:rFonts w:ascii="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w:t>
      </w:r>
    </w:p>
    <w:p w14:paraId="08702E2B" w14:textId="77777777" w:rsidR="00FE091F" w:rsidRPr="00AD78B3" w:rsidRDefault="00FE091F" w:rsidP="002B17D2">
      <w:pPr>
        <w:shd w:val="clear" w:color="auto" w:fill="FFFFFF"/>
        <w:spacing w:after="0" w:line="240" w:lineRule="auto"/>
        <w:ind w:firstLine="709"/>
        <w:contextualSpacing/>
        <w:jc w:val="both"/>
        <w:rPr>
          <w:rFonts w:ascii="Times New Roman" w:eastAsia="Times New Roman" w:hAnsi="Times New Roman" w:cs="Times New Roman"/>
          <w:sz w:val="24"/>
          <w:szCs w:val="24"/>
          <w:lang w:eastAsia="hr-HR"/>
        </w:rPr>
      </w:pPr>
    </w:p>
    <w:p w14:paraId="52A7D1CE" w14:textId="77777777" w:rsidR="003E3B61" w:rsidRPr="00AD78B3" w:rsidRDefault="00FE091F" w:rsidP="002B17D2">
      <w:pPr>
        <w:spacing w:after="0" w:line="240" w:lineRule="auto"/>
        <w:ind w:firstLine="708"/>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w:t>
      </w:r>
      <w:r w:rsidR="003E3B61" w:rsidRPr="00AD78B3">
        <w:rPr>
          <w:rFonts w:ascii="Times New Roman" w:eastAsia="Times New Roman" w:hAnsi="Times New Roman" w:cs="Times New Roman"/>
          <w:sz w:val="24"/>
          <w:szCs w:val="24"/>
          <w:lang w:eastAsia="hr-HR"/>
        </w:rPr>
        <w:t>Isporučitelji vode koji isporučuju više od 1</w:t>
      </w:r>
      <w:r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000 m³ vode namijenje</w:t>
      </w:r>
      <w:r w:rsidR="001D52BF" w:rsidRPr="00AD78B3">
        <w:rPr>
          <w:rFonts w:ascii="Times New Roman" w:eastAsia="Times New Roman" w:hAnsi="Times New Roman" w:cs="Times New Roman"/>
          <w:sz w:val="24"/>
          <w:szCs w:val="24"/>
          <w:lang w:eastAsia="hr-HR"/>
        </w:rPr>
        <w:t>ne</w:t>
      </w:r>
      <w:r w:rsidR="003E3B61" w:rsidRPr="00AD78B3">
        <w:rPr>
          <w:rFonts w:ascii="Times New Roman" w:eastAsia="Times New Roman" w:hAnsi="Times New Roman" w:cs="Times New Roman"/>
          <w:sz w:val="24"/>
          <w:szCs w:val="24"/>
          <w:lang w:eastAsia="hr-HR"/>
        </w:rPr>
        <w:t xml:space="preserve"> za ljudsku potrošnju </w:t>
      </w:r>
      <w:r w:rsidR="005718DC" w:rsidRPr="00AD78B3">
        <w:rPr>
          <w:rFonts w:ascii="Times New Roman" w:eastAsia="Times New Roman" w:hAnsi="Times New Roman" w:cs="Times New Roman"/>
          <w:sz w:val="24"/>
          <w:szCs w:val="24"/>
          <w:lang w:eastAsia="hr-HR"/>
        </w:rPr>
        <w:t xml:space="preserve">dnevno </w:t>
      </w:r>
      <w:r w:rsidR="003E3B61" w:rsidRPr="00AD78B3">
        <w:rPr>
          <w:rFonts w:ascii="Times New Roman" w:eastAsia="Times New Roman" w:hAnsi="Times New Roman" w:cs="Times New Roman"/>
          <w:sz w:val="24"/>
          <w:szCs w:val="24"/>
          <w:lang w:eastAsia="hr-HR"/>
        </w:rPr>
        <w:t>ili opskrbljuju više od 5</w:t>
      </w:r>
      <w:r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000 stanovnika moraju uskladiti svoje poslovanje s odredbama članka 19. ovoga Zakona u roku od dvije godine od dana stupanja na snagu ovoga Zakona.  </w:t>
      </w:r>
    </w:p>
    <w:p w14:paraId="0B28AFCB" w14:textId="77777777" w:rsidR="00FE091F" w:rsidRPr="00AD78B3" w:rsidRDefault="00FE091F" w:rsidP="002B17D2">
      <w:pPr>
        <w:spacing w:after="0" w:line="240" w:lineRule="auto"/>
        <w:contextualSpacing/>
        <w:jc w:val="both"/>
        <w:rPr>
          <w:rFonts w:ascii="Times New Roman" w:eastAsia="Times New Roman" w:hAnsi="Times New Roman" w:cs="Times New Roman"/>
          <w:sz w:val="24"/>
          <w:szCs w:val="24"/>
          <w:lang w:eastAsia="hr-HR"/>
        </w:rPr>
      </w:pPr>
    </w:p>
    <w:p w14:paraId="32ECBE10" w14:textId="77777777" w:rsidR="003E3B61" w:rsidRPr="00AD78B3" w:rsidRDefault="00FE091F" w:rsidP="002B17D2">
      <w:pPr>
        <w:spacing w:after="0" w:line="240" w:lineRule="auto"/>
        <w:ind w:firstLine="708"/>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(5) </w:t>
      </w:r>
      <w:r w:rsidR="003E3B61" w:rsidRPr="00AD78B3">
        <w:rPr>
          <w:rFonts w:ascii="Times New Roman" w:eastAsia="Times New Roman" w:hAnsi="Times New Roman" w:cs="Times New Roman"/>
          <w:sz w:val="24"/>
          <w:szCs w:val="24"/>
          <w:lang w:eastAsia="hr-HR"/>
        </w:rPr>
        <w:t xml:space="preserve">Isporučitelji vode koji nemaju interne laboratorije do usklađivanja s odredbama članka 19. ovoga Zakona analize iz operativnog monitoringa propisane ovim </w:t>
      </w:r>
      <w:r w:rsidR="00814757" w:rsidRPr="00AD78B3">
        <w:rPr>
          <w:rFonts w:ascii="Times New Roman" w:eastAsia="Times New Roman" w:hAnsi="Times New Roman" w:cs="Times New Roman"/>
          <w:sz w:val="24"/>
          <w:szCs w:val="24"/>
          <w:lang w:eastAsia="hr-HR"/>
        </w:rPr>
        <w:t>Z</w:t>
      </w:r>
      <w:r w:rsidR="003E3B61" w:rsidRPr="00AD78B3">
        <w:rPr>
          <w:rFonts w:ascii="Times New Roman" w:eastAsia="Times New Roman" w:hAnsi="Times New Roman" w:cs="Times New Roman"/>
          <w:sz w:val="24"/>
          <w:szCs w:val="24"/>
          <w:lang w:eastAsia="hr-HR"/>
        </w:rPr>
        <w:t>akonom obvezni su provoditi u službenim laboratorijima iz članka 14. stavak</w:t>
      </w:r>
      <w:r w:rsidR="006A4CD8"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1. i 2. ovoga Zakona, osim za praćenje parametra </w:t>
      </w:r>
      <w:proofErr w:type="spellStart"/>
      <w:r w:rsidR="003E3B61" w:rsidRPr="00AD78B3">
        <w:rPr>
          <w:rFonts w:ascii="Times New Roman" w:eastAsia="Times New Roman" w:hAnsi="Times New Roman" w:cs="Times New Roman"/>
          <w:sz w:val="24"/>
          <w:szCs w:val="24"/>
          <w:lang w:eastAsia="hr-HR"/>
        </w:rPr>
        <w:t>mutnoća</w:t>
      </w:r>
      <w:proofErr w:type="spellEnd"/>
      <w:r w:rsidR="003E3B61" w:rsidRPr="00AD78B3">
        <w:rPr>
          <w:rFonts w:ascii="Times New Roman" w:eastAsia="Times New Roman" w:hAnsi="Times New Roman" w:cs="Times New Roman"/>
          <w:sz w:val="24"/>
          <w:szCs w:val="24"/>
          <w:lang w:eastAsia="hr-HR"/>
        </w:rPr>
        <w:t>, temperatura i slobodni rezidualni klor koji u okviru operativnog monitoringu mogu provoditi sami.</w:t>
      </w:r>
    </w:p>
    <w:p w14:paraId="3F4431F2" w14:textId="77777777" w:rsidR="00FE091F" w:rsidRPr="00AD78B3" w:rsidRDefault="00FE091F" w:rsidP="002B17D2">
      <w:pPr>
        <w:spacing w:after="0" w:line="240" w:lineRule="auto"/>
        <w:ind w:firstLine="708"/>
        <w:contextualSpacing/>
        <w:jc w:val="both"/>
        <w:rPr>
          <w:rFonts w:ascii="Times New Roman" w:eastAsia="Times New Roman" w:hAnsi="Times New Roman" w:cs="Times New Roman"/>
          <w:sz w:val="24"/>
          <w:szCs w:val="24"/>
          <w:lang w:eastAsia="hr-HR"/>
        </w:rPr>
      </w:pPr>
    </w:p>
    <w:p w14:paraId="363CEB5A" w14:textId="77777777" w:rsidR="003E3B61" w:rsidRPr="00AD78B3" w:rsidRDefault="00FE091F" w:rsidP="002B17D2">
      <w:pPr>
        <w:spacing w:after="0" w:line="240" w:lineRule="auto"/>
        <w:ind w:firstLine="708"/>
        <w:contextualSpacing/>
        <w:jc w:val="both"/>
        <w:rPr>
          <w:rFonts w:ascii="Times New Roman" w:hAnsi="Times New Roman" w:cs="Times New Roman"/>
          <w:sz w:val="24"/>
          <w:szCs w:val="24"/>
        </w:rPr>
      </w:pPr>
      <w:r w:rsidRPr="00AD78B3">
        <w:rPr>
          <w:rFonts w:ascii="Times New Roman" w:eastAsia="Times New Roman" w:hAnsi="Times New Roman" w:cs="Times New Roman"/>
          <w:sz w:val="24"/>
          <w:szCs w:val="24"/>
          <w:lang w:eastAsia="hr-HR"/>
        </w:rPr>
        <w:t xml:space="preserve">(6) </w:t>
      </w:r>
      <w:r w:rsidR="003E3B61" w:rsidRPr="00AD78B3">
        <w:rPr>
          <w:rFonts w:ascii="Times New Roman" w:eastAsia="Times New Roman" w:hAnsi="Times New Roman" w:cs="Times New Roman"/>
          <w:sz w:val="24"/>
          <w:szCs w:val="24"/>
          <w:lang w:eastAsia="hr-HR"/>
        </w:rPr>
        <w:t>Rješenj</w:t>
      </w:r>
      <w:r w:rsidR="005718DC" w:rsidRPr="00AD78B3">
        <w:rPr>
          <w:rFonts w:ascii="Times New Roman" w:eastAsia="Times New Roman" w:hAnsi="Times New Roman" w:cs="Times New Roman"/>
          <w:sz w:val="24"/>
          <w:szCs w:val="24"/>
          <w:lang w:eastAsia="hr-HR"/>
        </w:rPr>
        <w:t>e</w:t>
      </w:r>
      <w:r w:rsidR="003E3B61" w:rsidRPr="00AD78B3">
        <w:rPr>
          <w:rFonts w:ascii="Times New Roman" w:eastAsia="Times New Roman" w:hAnsi="Times New Roman" w:cs="Times New Roman"/>
          <w:sz w:val="24"/>
          <w:szCs w:val="24"/>
          <w:lang w:eastAsia="hr-HR"/>
        </w:rPr>
        <w:t xml:space="preserve"> o registraciji pravn</w:t>
      </w:r>
      <w:r w:rsidR="005718DC" w:rsidRPr="00AD78B3">
        <w:rPr>
          <w:rFonts w:ascii="Times New Roman" w:eastAsia="Times New Roman" w:hAnsi="Times New Roman" w:cs="Times New Roman"/>
          <w:sz w:val="24"/>
          <w:szCs w:val="24"/>
          <w:lang w:eastAsia="hr-HR"/>
        </w:rPr>
        <w:t>ih</w:t>
      </w:r>
      <w:r w:rsidR="003E3B61" w:rsidRPr="00AD78B3">
        <w:rPr>
          <w:rFonts w:ascii="Times New Roman" w:eastAsia="Times New Roman" w:hAnsi="Times New Roman" w:cs="Times New Roman"/>
          <w:sz w:val="24"/>
          <w:szCs w:val="24"/>
          <w:lang w:eastAsia="hr-HR"/>
        </w:rPr>
        <w:t xml:space="preserve"> osob</w:t>
      </w:r>
      <w:r w:rsidR="005718DC"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 xml:space="preserve"> ishođeno u skladu s člankom 15.a </w:t>
      </w:r>
      <w:r w:rsidR="003E3B61" w:rsidRPr="00AD78B3">
        <w:rPr>
          <w:rFonts w:ascii="Times New Roman" w:hAnsi="Times New Roman" w:cs="Times New Roman"/>
          <w:sz w:val="24"/>
          <w:szCs w:val="24"/>
        </w:rPr>
        <w:t>Zakona o vodi za ljudsku potrošnju („Narodne novine</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 br</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 xml:space="preserve"> 56/13</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 64/15</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 104/17</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 115/18</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 xml:space="preserve"> i 16/20</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 xml:space="preserve"> ostaj</w:t>
      </w:r>
      <w:r w:rsidR="005718DC" w:rsidRPr="00AD78B3">
        <w:rPr>
          <w:rFonts w:ascii="Times New Roman" w:hAnsi="Times New Roman" w:cs="Times New Roman"/>
          <w:sz w:val="24"/>
          <w:szCs w:val="24"/>
        </w:rPr>
        <w:t>u</w:t>
      </w:r>
      <w:r w:rsidR="003E3B61" w:rsidRPr="00AD78B3">
        <w:rPr>
          <w:rFonts w:ascii="Times New Roman" w:hAnsi="Times New Roman" w:cs="Times New Roman"/>
          <w:sz w:val="24"/>
          <w:szCs w:val="24"/>
        </w:rPr>
        <w:t xml:space="preserve"> na snazi.</w:t>
      </w:r>
      <w:r w:rsidR="00A468EF" w:rsidRPr="00AD78B3">
        <w:rPr>
          <w:rFonts w:ascii="Times New Roman" w:hAnsi="Times New Roman" w:cs="Times New Roman"/>
          <w:sz w:val="24"/>
          <w:szCs w:val="24"/>
        </w:rPr>
        <w:t xml:space="preserve"> </w:t>
      </w:r>
    </w:p>
    <w:p w14:paraId="5A1DBEC0" w14:textId="77777777" w:rsidR="00FE091F" w:rsidRPr="00AD78B3" w:rsidRDefault="00FE091F" w:rsidP="002B17D2">
      <w:pPr>
        <w:spacing w:after="0" w:line="240" w:lineRule="auto"/>
        <w:contextualSpacing/>
        <w:jc w:val="both"/>
        <w:rPr>
          <w:rFonts w:ascii="Times New Roman" w:eastAsia="Times New Roman" w:hAnsi="Times New Roman" w:cs="Times New Roman"/>
          <w:sz w:val="24"/>
          <w:szCs w:val="24"/>
          <w:lang w:eastAsia="hr-HR"/>
        </w:rPr>
      </w:pPr>
    </w:p>
    <w:p w14:paraId="422BAA89" w14:textId="77777777" w:rsidR="003E3B61" w:rsidRPr="00AD78B3" w:rsidRDefault="00FE091F" w:rsidP="002B17D2">
      <w:pPr>
        <w:spacing w:after="0" w:line="240" w:lineRule="auto"/>
        <w:ind w:firstLine="708"/>
        <w:contextualSpacing/>
        <w:jc w:val="both"/>
        <w:rPr>
          <w:rFonts w:ascii="Times New Roman" w:hAnsi="Times New Roman" w:cs="Times New Roman"/>
          <w:sz w:val="24"/>
          <w:szCs w:val="24"/>
        </w:rPr>
      </w:pPr>
      <w:r w:rsidRPr="00AD78B3">
        <w:rPr>
          <w:rFonts w:ascii="Times New Roman" w:eastAsia="Times New Roman" w:hAnsi="Times New Roman" w:cs="Times New Roman"/>
          <w:sz w:val="24"/>
          <w:szCs w:val="24"/>
          <w:lang w:eastAsia="hr-HR"/>
        </w:rPr>
        <w:t xml:space="preserve">(7) </w:t>
      </w:r>
      <w:r w:rsidR="003E3B61" w:rsidRPr="00AD78B3">
        <w:rPr>
          <w:rFonts w:ascii="Times New Roman" w:eastAsia="Times New Roman" w:hAnsi="Times New Roman" w:cs="Times New Roman"/>
          <w:sz w:val="24"/>
          <w:szCs w:val="24"/>
          <w:lang w:eastAsia="hr-HR"/>
        </w:rPr>
        <w:t xml:space="preserve">Isporučitelji vode koji su ishodili rješenja o registraciji u skladu s člankom 15.a </w:t>
      </w:r>
      <w:r w:rsidR="003E3B61" w:rsidRPr="00AD78B3">
        <w:rPr>
          <w:rFonts w:ascii="Times New Roman" w:hAnsi="Times New Roman" w:cs="Times New Roman"/>
          <w:sz w:val="24"/>
          <w:szCs w:val="24"/>
        </w:rPr>
        <w:t>Zakona o vodi za ljudsku potrošnju („Narodne novine“, br. 56/13</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 64/15</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 104/17</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 115/18</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 xml:space="preserve"> i 16/20</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w:t>
      </w:r>
      <w:r w:rsidRPr="00AD78B3">
        <w:rPr>
          <w:rFonts w:ascii="Times New Roman" w:hAnsi="Times New Roman" w:cs="Times New Roman"/>
          <w:sz w:val="24"/>
          <w:szCs w:val="24"/>
        </w:rPr>
        <w:t>,</w:t>
      </w:r>
      <w:r w:rsidR="003E3B61" w:rsidRPr="00AD78B3">
        <w:rPr>
          <w:rFonts w:ascii="Times New Roman" w:hAnsi="Times New Roman" w:cs="Times New Roman"/>
          <w:sz w:val="24"/>
          <w:szCs w:val="24"/>
        </w:rPr>
        <w:t xml:space="preserve"> smatraju se upisanima u Registar u skladu s člankom 34. ovoga Zakona.</w:t>
      </w:r>
    </w:p>
    <w:p w14:paraId="203A1AFE" w14:textId="77777777" w:rsidR="00FE091F" w:rsidRPr="00AD78B3" w:rsidRDefault="00FE091F" w:rsidP="002B17D2">
      <w:pPr>
        <w:spacing w:after="0" w:line="240" w:lineRule="auto"/>
        <w:ind w:firstLine="708"/>
        <w:contextualSpacing/>
        <w:jc w:val="both"/>
        <w:rPr>
          <w:rFonts w:ascii="Times New Roman" w:eastAsia="Times New Roman" w:hAnsi="Times New Roman" w:cs="Times New Roman"/>
          <w:sz w:val="24"/>
          <w:szCs w:val="24"/>
          <w:lang w:eastAsia="hr-HR"/>
        </w:rPr>
      </w:pPr>
    </w:p>
    <w:p w14:paraId="702A5837" w14:textId="77777777" w:rsidR="005D0B14" w:rsidRPr="00AD78B3" w:rsidRDefault="00FE091F" w:rsidP="002B17D2">
      <w:pPr>
        <w:shd w:val="clear" w:color="auto" w:fill="FFFFFF"/>
        <w:spacing w:after="0" w:line="240" w:lineRule="auto"/>
        <w:ind w:firstLine="708"/>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 xml:space="preserve">(8) </w:t>
      </w:r>
      <w:r w:rsidR="003E3B61" w:rsidRPr="00AD78B3">
        <w:rPr>
          <w:rFonts w:ascii="Times New Roman" w:eastAsia="Times New Roman" w:hAnsi="Times New Roman" w:cs="Times New Roman"/>
          <w:sz w:val="24"/>
          <w:szCs w:val="24"/>
          <w:lang w:eastAsia="hr-HR"/>
        </w:rPr>
        <w:t xml:space="preserve">Isporučitelji vode čije osoblje je završilo osposobljavanje za rad u internim laboratorijima za vodu namijenjenu za ljudsku potrošnju u skladu s Pravilnikom o uvjetima glede stručnih djelatnika, prostorija i opreme koje moraju ispunjavati zdravstvene i druge pravne osobe za obavljanje analiza i </w:t>
      </w:r>
      <w:proofErr w:type="spellStart"/>
      <w:r w:rsidR="003E3B61" w:rsidRPr="00AD78B3">
        <w:rPr>
          <w:rFonts w:ascii="Times New Roman" w:eastAsia="Times New Roman" w:hAnsi="Times New Roman" w:cs="Times New Roman"/>
          <w:sz w:val="24"/>
          <w:szCs w:val="24"/>
          <w:lang w:eastAsia="hr-HR"/>
        </w:rPr>
        <w:t>superanaliza</w:t>
      </w:r>
      <w:proofErr w:type="spellEnd"/>
      <w:r w:rsidR="003E3B61" w:rsidRPr="00AD78B3">
        <w:rPr>
          <w:rFonts w:ascii="Times New Roman" w:eastAsia="Times New Roman" w:hAnsi="Times New Roman" w:cs="Times New Roman"/>
          <w:sz w:val="24"/>
          <w:szCs w:val="24"/>
          <w:lang w:eastAsia="hr-HR"/>
        </w:rPr>
        <w:t xml:space="preserve"> namirnica odnosno predmeta opće uporabe (</w:t>
      </w:r>
      <w:r w:rsidR="003E3B61" w:rsidRPr="00AD78B3">
        <w:rPr>
          <w:rFonts w:ascii="Times New Roman" w:hAnsi="Times New Roman" w:cs="Times New Roman"/>
          <w:sz w:val="24"/>
          <w:szCs w:val="24"/>
        </w:rPr>
        <w:t>„Narodne novine“, br</w:t>
      </w:r>
      <w:r w:rsidRPr="00AD78B3">
        <w:rPr>
          <w:rFonts w:ascii="Times New Roman" w:hAnsi="Times New Roman" w:cs="Times New Roman"/>
          <w:sz w:val="24"/>
          <w:szCs w:val="24"/>
        </w:rPr>
        <w:t>oj</w:t>
      </w:r>
      <w:r w:rsidR="003E3B61" w:rsidRPr="00AD78B3">
        <w:rPr>
          <w:rFonts w:ascii="Times New Roman" w:eastAsia="Times New Roman" w:hAnsi="Times New Roman" w:cs="Times New Roman"/>
          <w:sz w:val="24"/>
          <w:szCs w:val="24"/>
          <w:lang w:eastAsia="hr-HR"/>
        </w:rPr>
        <w:t xml:space="preserve"> 62/99</w:t>
      </w:r>
      <w:r w:rsidR="00582001"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w:t>
      </w:r>
      <w:r w:rsidR="00582001"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nemaju obvezu educirati se u skladu s člankom 19. </w:t>
      </w:r>
      <w:r w:rsidR="006A4CD8" w:rsidRPr="00AD78B3">
        <w:rPr>
          <w:rFonts w:ascii="Times New Roman" w:eastAsia="Times New Roman" w:hAnsi="Times New Roman" w:cs="Times New Roman"/>
          <w:sz w:val="24"/>
          <w:szCs w:val="24"/>
          <w:lang w:eastAsia="hr-HR"/>
        </w:rPr>
        <w:t xml:space="preserve">stavkom </w:t>
      </w:r>
      <w:r w:rsidR="003E3B61" w:rsidRPr="00AD78B3">
        <w:rPr>
          <w:rFonts w:ascii="Times New Roman" w:eastAsia="Times New Roman" w:hAnsi="Times New Roman" w:cs="Times New Roman"/>
          <w:sz w:val="24"/>
          <w:szCs w:val="24"/>
          <w:lang w:eastAsia="hr-HR"/>
        </w:rPr>
        <w:t xml:space="preserve">2. </w:t>
      </w:r>
      <w:r w:rsidR="006A4CD8" w:rsidRPr="00AD78B3">
        <w:rPr>
          <w:rFonts w:ascii="Times New Roman" w:eastAsia="Times New Roman" w:hAnsi="Times New Roman" w:cs="Times New Roman"/>
          <w:sz w:val="24"/>
          <w:szCs w:val="24"/>
          <w:lang w:eastAsia="hr-HR"/>
        </w:rPr>
        <w:t xml:space="preserve">podstavkom </w:t>
      </w:r>
      <w:r w:rsidR="003E3B61" w:rsidRPr="00AD78B3">
        <w:rPr>
          <w:rFonts w:ascii="Times New Roman" w:eastAsia="Times New Roman" w:hAnsi="Times New Roman" w:cs="Times New Roman"/>
          <w:sz w:val="24"/>
          <w:szCs w:val="24"/>
          <w:lang w:eastAsia="hr-HR"/>
        </w:rPr>
        <w:t>3. ovoga Zakona</w:t>
      </w:r>
      <w:r w:rsidR="005D0B14" w:rsidRPr="00AD78B3">
        <w:rPr>
          <w:rFonts w:ascii="Times New Roman" w:eastAsia="Times New Roman" w:hAnsi="Times New Roman" w:cs="Times New Roman"/>
          <w:sz w:val="24"/>
          <w:szCs w:val="24"/>
          <w:lang w:eastAsia="hr-HR"/>
        </w:rPr>
        <w:t>.</w:t>
      </w:r>
    </w:p>
    <w:p w14:paraId="23871CEF" w14:textId="77777777" w:rsidR="00FE091F" w:rsidRPr="00AD78B3" w:rsidRDefault="00FE091F" w:rsidP="002B17D2">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116DC67B" w14:textId="77777777" w:rsidR="003E3B61" w:rsidRPr="00AD78B3" w:rsidRDefault="00FE091F" w:rsidP="002B17D2">
      <w:pPr>
        <w:shd w:val="clear" w:color="auto" w:fill="FFFFFF"/>
        <w:spacing w:after="0" w:line="240" w:lineRule="auto"/>
        <w:ind w:firstLine="708"/>
        <w:contextualSpacing/>
        <w:jc w:val="both"/>
        <w:rPr>
          <w:rFonts w:ascii="Times New Roman" w:eastAsia="Times New Roman" w:hAnsi="Times New Roman" w:cs="Times New Roman"/>
          <w:bCs/>
          <w:sz w:val="24"/>
          <w:szCs w:val="24"/>
          <w:lang w:eastAsia="hr-HR"/>
        </w:rPr>
      </w:pPr>
      <w:r w:rsidRPr="00AD78B3">
        <w:rPr>
          <w:rFonts w:ascii="Times New Roman" w:eastAsia="Times New Roman" w:hAnsi="Times New Roman" w:cs="Times New Roman"/>
          <w:sz w:val="24"/>
          <w:szCs w:val="24"/>
          <w:lang w:eastAsia="hr-HR"/>
        </w:rPr>
        <w:t xml:space="preserve">(9) </w:t>
      </w:r>
      <w:r w:rsidR="003E3B61" w:rsidRPr="00AD78B3">
        <w:rPr>
          <w:rFonts w:ascii="Times New Roman" w:eastAsia="Times New Roman" w:hAnsi="Times New Roman" w:cs="Times New Roman"/>
          <w:sz w:val="24"/>
          <w:szCs w:val="24"/>
          <w:lang w:eastAsia="hr-HR"/>
        </w:rPr>
        <w:t xml:space="preserve">Proizvođači i uvoznici kemikalija za </w:t>
      </w:r>
      <w:r w:rsidR="003E3B61" w:rsidRPr="00AD78B3">
        <w:rPr>
          <w:rFonts w:ascii="Times New Roman" w:eastAsia="Times New Roman" w:hAnsi="Times New Roman" w:cs="Times New Roman"/>
          <w:bCs/>
          <w:sz w:val="24"/>
          <w:szCs w:val="24"/>
          <w:lang w:eastAsia="hr-HR"/>
        </w:rPr>
        <w:t xml:space="preserve">obradu i medija za filtriranje koji dolaze u dodir s vodom namijenjenom za ljudsku potrošnju koji su stavili na tržište Republike Hrvatske </w:t>
      </w:r>
      <w:r w:rsidR="003E3B61" w:rsidRPr="00AD78B3">
        <w:rPr>
          <w:rFonts w:ascii="Times New Roman" w:eastAsia="Times New Roman" w:hAnsi="Times New Roman" w:cs="Times New Roman"/>
          <w:sz w:val="24"/>
          <w:szCs w:val="24"/>
          <w:lang w:eastAsia="hr-HR"/>
        </w:rPr>
        <w:t xml:space="preserve">kemikaliju za </w:t>
      </w:r>
      <w:r w:rsidR="003E3B61" w:rsidRPr="00AD78B3">
        <w:rPr>
          <w:rFonts w:ascii="Times New Roman" w:eastAsia="Times New Roman" w:hAnsi="Times New Roman" w:cs="Times New Roman"/>
          <w:bCs/>
          <w:sz w:val="24"/>
          <w:szCs w:val="24"/>
          <w:lang w:eastAsia="hr-HR"/>
        </w:rPr>
        <w:t>obradu i medij za filtriranje vode namijenje</w:t>
      </w:r>
      <w:r w:rsidR="001D52BF" w:rsidRPr="00AD78B3">
        <w:rPr>
          <w:rFonts w:ascii="Times New Roman" w:eastAsia="Times New Roman" w:hAnsi="Times New Roman" w:cs="Times New Roman"/>
          <w:bCs/>
          <w:sz w:val="24"/>
          <w:szCs w:val="24"/>
          <w:lang w:eastAsia="hr-HR"/>
        </w:rPr>
        <w:t>ne</w:t>
      </w:r>
      <w:r w:rsidR="003E3B61" w:rsidRPr="00AD78B3">
        <w:rPr>
          <w:rFonts w:ascii="Times New Roman" w:eastAsia="Times New Roman" w:hAnsi="Times New Roman" w:cs="Times New Roman"/>
          <w:bCs/>
          <w:sz w:val="24"/>
          <w:szCs w:val="24"/>
          <w:lang w:eastAsia="hr-HR"/>
        </w:rPr>
        <w:t xml:space="preserve"> za ljudsku potrošnju u obvezi su ispitati čistoću kemikalija za obradu i medija za filtriranje sukladno normama</w:t>
      </w:r>
      <w:r w:rsidR="005718DC" w:rsidRPr="00AD78B3">
        <w:rPr>
          <w:rFonts w:ascii="Times New Roman" w:eastAsia="Times New Roman" w:hAnsi="Times New Roman" w:cs="Times New Roman"/>
          <w:bCs/>
          <w:sz w:val="24"/>
          <w:szCs w:val="24"/>
          <w:lang w:eastAsia="hr-HR"/>
        </w:rPr>
        <w:t xml:space="preserve"> Europske unije</w:t>
      </w:r>
      <w:r w:rsidR="003E3B61" w:rsidRPr="00AD78B3">
        <w:rPr>
          <w:rFonts w:ascii="Times New Roman" w:eastAsia="Times New Roman" w:hAnsi="Times New Roman" w:cs="Times New Roman"/>
          <w:bCs/>
          <w:sz w:val="24"/>
          <w:szCs w:val="24"/>
          <w:lang w:eastAsia="hr-HR"/>
        </w:rPr>
        <w:t xml:space="preserve"> za ispitivanje kemikalija koje koriste za obradu vode namijenjene za ljudsku potrošnju u akreditiranom laboratoriju u roku od godine dana od dana stupnja na snagu ovoga Zakona.</w:t>
      </w:r>
    </w:p>
    <w:p w14:paraId="3B64255D" w14:textId="77777777" w:rsidR="00710D60" w:rsidRPr="00AD78B3" w:rsidRDefault="00710D60" w:rsidP="002B17D2">
      <w:pPr>
        <w:shd w:val="clear" w:color="auto" w:fill="FFFFFF"/>
        <w:spacing w:after="0" w:line="240" w:lineRule="auto"/>
        <w:ind w:firstLine="708"/>
        <w:contextualSpacing/>
        <w:jc w:val="center"/>
        <w:rPr>
          <w:rFonts w:ascii="Times New Roman" w:eastAsia="Times New Roman" w:hAnsi="Times New Roman" w:cs="Times New Roman"/>
          <w:bCs/>
          <w:i/>
          <w:sz w:val="24"/>
          <w:szCs w:val="24"/>
          <w:lang w:eastAsia="hr-HR"/>
        </w:rPr>
      </w:pPr>
    </w:p>
    <w:p w14:paraId="1AC19120" w14:textId="77777777" w:rsidR="00710D60" w:rsidRPr="00AD78B3" w:rsidRDefault="00710D60" w:rsidP="00154A8D">
      <w:pPr>
        <w:shd w:val="clear" w:color="auto" w:fill="FFFFFF"/>
        <w:spacing w:after="0" w:line="240" w:lineRule="auto"/>
        <w:contextualSpacing/>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bCs/>
          <w:i/>
          <w:sz w:val="24"/>
          <w:szCs w:val="24"/>
          <w:lang w:eastAsia="hr-HR"/>
        </w:rPr>
        <w:t>Usklađivanje</w:t>
      </w:r>
      <w:r w:rsidR="00E118CE" w:rsidRPr="00AD78B3">
        <w:rPr>
          <w:rFonts w:ascii="Times New Roman" w:eastAsia="Times New Roman" w:hAnsi="Times New Roman" w:cs="Times New Roman"/>
          <w:bCs/>
          <w:i/>
          <w:sz w:val="24"/>
          <w:szCs w:val="24"/>
          <w:lang w:eastAsia="hr-HR"/>
        </w:rPr>
        <w:t xml:space="preserve"> poslovanja</w:t>
      </w:r>
      <w:r w:rsidRPr="00AD78B3">
        <w:rPr>
          <w:rFonts w:ascii="Times New Roman" w:eastAsia="Times New Roman" w:hAnsi="Times New Roman" w:cs="Times New Roman"/>
          <w:bCs/>
          <w:i/>
          <w:sz w:val="24"/>
          <w:szCs w:val="24"/>
          <w:lang w:eastAsia="hr-HR"/>
        </w:rPr>
        <w:t xml:space="preserve"> prioritetnih objekata</w:t>
      </w:r>
    </w:p>
    <w:p w14:paraId="0EE93DCA" w14:textId="77777777" w:rsidR="001D52BF" w:rsidRPr="00AD78B3" w:rsidRDefault="001D52BF" w:rsidP="002B17D2">
      <w:pPr>
        <w:shd w:val="clear" w:color="auto" w:fill="FFFFFF"/>
        <w:spacing w:after="0" w:line="240" w:lineRule="auto"/>
        <w:rPr>
          <w:rFonts w:ascii="Times New Roman" w:eastAsia="Times New Roman" w:hAnsi="Times New Roman" w:cs="Times New Roman"/>
          <w:sz w:val="24"/>
          <w:szCs w:val="24"/>
          <w:lang w:eastAsia="hr-HR"/>
        </w:rPr>
      </w:pPr>
    </w:p>
    <w:p w14:paraId="24F41499"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Članak</w:t>
      </w:r>
      <w:r w:rsidR="001D52BF" w:rsidRPr="00AD78B3">
        <w:rPr>
          <w:rFonts w:ascii="Times New Roman" w:eastAsia="Times New Roman" w:hAnsi="Times New Roman" w:cs="Times New Roman"/>
          <w:b/>
          <w:sz w:val="24"/>
          <w:szCs w:val="24"/>
          <w:lang w:eastAsia="hr-HR"/>
        </w:rPr>
        <w:t xml:space="preserve"> </w:t>
      </w:r>
      <w:r w:rsidR="00610CF3" w:rsidRPr="00AD78B3">
        <w:rPr>
          <w:rFonts w:ascii="Times New Roman" w:eastAsia="Times New Roman" w:hAnsi="Times New Roman" w:cs="Times New Roman"/>
          <w:b/>
          <w:sz w:val="24"/>
          <w:szCs w:val="24"/>
          <w:lang w:eastAsia="hr-HR"/>
        </w:rPr>
        <w:t>82</w:t>
      </w:r>
      <w:r w:rsidRPr="00AD78B3">
        <w:rPr>
          <w:rFonts w:ascii="Times New Roman" w:eastAsia="Times New Roman" w:hAnsi="Times New Roman" w:cs="Times New Roman"/>
          <w:b/>
          <w:sz w:val="24"/>
          <w:szCs w:val="24"/>
          <w:lang w:eastAsia="hr-HR"/>
        </w:rPr>
        <w:t>.</w:t>
      </w:r>
    </w:p>
    <w:p w14:paraId="42C6FD7C" w14:textId="77777777" w:rsidR="003E3B61" w:rsidRPr="00AD78B3" w:rsidRDefault="003E3B61"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66F757F5" w14:textId="77777777" w:rsidR="003879F1" w:rsidRPr="00AD78B3" w:rsidRDefault="003879F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(1) Svi prioritetni objekti moraju uskladiti svoje poslovanje u pogledu uspostave i procjene rizika kućne vodoopskrbne mreže u skladu s člankom 29. stav</w:t>
      </w:r>
      <w:r w:rsidR="00EF55D0" w:rsidRPr="00AD78B3">
        <w:rPr>
          <w:rFonts w:ascii="Times New Roman" w:eastAsia="Times New Roman" w:hAnsi="Times New Roman" w:cs="Times New Roman"/>
          <w:sz w:val="24"/>
          <w:szCs w:val="24"/>
          <w:lang w:eastAsia="hr-HR"/>
        </w:rPr>
        <w:t>cima</w:t>
      </w:r>
      <w:r w:rsidRPr="00AD78B3">
        <w:rPr>
          <w:rFonts w:ascii="Times New Roman" w:eastAsia="Times New Roman" w:hAnsi="Times New Roman" w:cs="Times New Roman"/>
          <w:sz w:val="24"/>
          <w:szCs w:val="24"/>
          <w:lang w:eastAsia="hr-HR"/>
        </w:rPr>
        <w:t xml:space="preserve"> 1.</w:t>
      </w:r>
      <w:r w:rsidR="005C04A9" w:rsidRPr="00AD78B3">
        <w:rPr>
          <w:rFonts w:ascii="Times New Roman" w:eastAsia="Times New Roman" w:hAnsi="Times New Roman" w:cs="Times New Roman"/>
          <w:sz w:val="24"/>
          <w:szCs w:val="24"/>
          <w:lang w:eastAsia="hr-HR"/>
        </w:rPr>
        <w:t xml:space="preserve"> i</w:t>
      </w:r>
      <w:r w:rsidRPr="00AD78B3">
        <w:rPr>
          <w:rFonts w:ascii="Times New Roman" w:eastAsia="Times New Roman" w:hAnsi="Times New Roman" w:cs="Times New Roman"/>
          <w:sz w:val="24"/>
          <w:szCs w:val="24"/>
          <w:lang w:eastAsia="hr-HR"/>
        </w:rPr>
        <w:t xml:space="preserve"> 2. </w:t>
      </w:r>
      <w:r w:rsidR="005C04A9" w:rsidRPr="00AD78B3">
        <w:rPr>
          <w:rFonts w:ascii="Times New Roman" w:eastAsia="Times New Roman" w:hAnsi="Times New Roman" w:cs="Times New Roman"/>
          <w:sz w:val="24"/>
          <w:szCs w:val="24"/>
          <w:lang w:eastAsia="hr-HR"/>
        </w:rPr>
        <w:t>te stavkom</w:t>
      </w:r>
      <w:r w:rsidR="00EF55D0"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3. podstav</w:t>
      </w:r>
      <w:r w:rsidR="005C04A9" w:rsidRPr="00AD78B3">
        <w:rPr>
          <w:rFonts w:ascii="Times New Roman" w:eastAsia="Times New Roman" w:hAnsi="Times New Roman" w:cs="Times New Roman"/>
          <w:sz w:val="24"/>
          <w:szCs w:val="24"/>
          <w:lang w:eastAsia="hr-HR"/>
        </w:rPr>
        <w:t>cima</w:t>
      </w:r>
      <w:r w:rsidRPr="00AD78B3">
        <w:rPr>
          <w:rFonts w:ascii="Times New Roman" w:eastAsia="Times New Roman" w:hAnsi="Times New Roman" w:cs="Times New Roman"/>
          <w:sz w:val="24"/>
          <w:szCs w:val="24"/>
          <w:lang w:eastAsia="hr-HR"/>
        </w:rPr>
        <w:t xml:space="preserve"> 1. do 4. i člankom 30. ovoga Zakona do 31. prosinca 2025</w:t>
      </w:r>
      <w:r w:rsidR="002C1B41" w:rsidRPr="00AD78B3">
        <w:rPr>
          <w:rFonts w:ascii="Times New Roman" w:eastAsia="Times New Roman" w:hAnsi="Times New Roman" w:cs="Times New Roman"/>
          <w:sz w:val="24"/>
          <w:szCs w:val="24"/>
          <w:lang w:eastAsia="hr-HR"/>
        </w:rPr>
        <w:t>.</w:t>
      </w:r>
    </w:p>
    <w:p w14:paraId="39F65102" w14:textId="77777777" w:rsidR="00FE091F" w:rsidRPr="00AD78B3" w:rsidRDefault="00FE091F" w:rsidP="002B17D2">
      <w:pPr>
        <w:kinsoku w:val="0"/>
        <w:overflowPunct w:val="0"/>
        <w:spacing w:after="0" w:line="240" w:lineRule="auto"/>
        <w:jc w:val="both"/>
        <w:rPr>
          <w:rFonts w:ascii="Times New Roman" w:eastAsia="Times New Roman" w:hAnsi="Times New Roman" w:cs="Times New Roman"/>
          <w:sz w:val="24"/>
          <w:szCs w:val="24"/>
          <w:lang w:eastAsia="hr-HR"/>
        </w:rPr>
      </w:pPr>
    </w:p>
    <w:p w14:paraId="398E8EFF" w14:textId="77777777" w:rsidR="003879F1" w:rsidRPr="00AD78B3" w:rsidRDefault="003879F1" w:rsidP="002B17D2">
      <w:pPr>
        <w:kinsoku w:val="0"/>
        <w:overflowPunct w:val="0"/>
        <w:spacing w:after="0" w:line="240" w:lineRule="auto"/>
        <w:ind w:firstLine="709"/>
        <w:jc w:val="both"/>
        <w:rPr>
          <w:rFonts w:ascii="Times New Roman" w:hAnsi="Times New Roman" w:cs="Times New Roman"/>
          <w:sz w:val="24"/>
          <w:szCs w:val="24"/>
        </w:rPr>
      </w:pPr>
      <w:r w:rsidRPr="00AD78B3">
        <w:rPr>
          <w:rFonts w:ascii="Times New Roman" w:eastAsia="Times New Roman" w:hAnsi="Times New Roman" w:cs="Times New Roman"/>
          <w:sz w:val="24"/>
          <w:szCs w:val="24"/>
          <w:lang w:eastAsia="hr-HR"/>
        </w:rPr>
        <w:t>(2) Svi prioritetni objekti moraju uskladiti svoje poslovanje</w:t>
      </w:r>
      <w:r w:rsidR="005C04A9"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provoditi preventivne kontrolne mjere u skladu s člankom 29. stavkom 3. podstavcima 5. i 6. i</w:t>
      </w:r>
      <w:r w:rsidR="000D338B" w:rsidRPr="00AD78B3">
        <w:rPr>
          <w:rFonts w:ascii="Times New Roman" w:eastAsia="Times New Roman" w:hAnsi="Times New Roman" w:cs="Times New Roman"/>
          <w:sz w:val="24"/>
          <w:szCs w:val="24"/>
          <w:lang w:eastAsia="hr-HR"/>
        </w:rPr>
        <w:t xml:space="preserve"> člankom</w:t>
      </w:r>
      <w:r w:rsidRPr="00AD78B3">
        <w:rPr>
          <w:rFonts w:ascii="Times New Roman" w:eastAsia="Times New Roman" w:hAnsi="Times New Roman" w:cs="Times New Roman"/>
          <w:sz w:val="24"/>
          <w:szCs w:val="24"/>
          <w:lang w:eastAsia="hr-HR"/>
        </w:rPr>
        <w:t xml:space="preserve"> </w:t>
      </w:r>
      <w:r w:rsidR="000D338B" w:rsidRPr="00AD78B3">
        <w:rPr>
          <w:rFonts w:ascii="Times New Roman" w:eastAsia="Times New Roman" w:hAnsi="Times New Roman" w:cs="Times New Roman"/>
          <w:sz w:val="24"/>
          <w:szCs w:val="24"/>
          <w:lang w:eastAsia="hr-HR"/>
        </w:rPr>
        <w:t xml:space="preserve">29. stavkom </w:t>
      </w:r>
      <w:r w:rsidRPr="00AD78B3">
        <w:rPr>
          <w:rFonts w:ascii="Times New Roman" w:eastAsia="Times New Roman" w:hAnsi="Times New Roman" w:cs="Times New Roman"/>
          <w:sz w:val="24"/>
          <w:szCs w:val="24"/>
          <w:lang w:eastAsia="hr-HR"/>
        </w:rPr>
        <w:t xml:space="preserve">4. </w:t>
      </w:r>
      <w:r w:rsidRPr="00AD78B3">
        <w:rPr>
          <w:rFonts w:ascii="Times New Roman" w:hAnsi="Times New Roman" w:cs="Times New Roman"/>
          <w:sz w:val="24"/>
          <w:szCs w:val="24"/>
        </w:rPr>
        <w:t>ovoga Zakona</w:t>
      </w:r>
      <w:r w:rsidRPr="00AD78B3">
        <w:rPr>
          <w:rFonts w:ascii="Times New Roman" w:eastAsia="Times New Roman" w:hAnsi="Times New Roman" w:cs="Times New Roman"/>
          <w:sz w:val="24"/>
          <w:szCs w:val="24"/>
          <w:lang w:eastAsia="hr-HR"/>
        </w:rPr>
        <w:t xml:space="preserve"> i provoditi monitoring kućne vodoopskrbne mreže u skladu s člankom 46. ovoga Zakona u roku od tri mjeseca od dana stupanja na snagu ovoga Zakona. </w:t>
      </w:r>
    </w:p>
    <w:p w14:paraId="2D109B3D" w14:textId="77777777" w:rsidR="003879F1" w:rsidRPr="00AD78B3" w:rsidRDefault="003879F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71203B63" w14:textId="3E4142A2" w:rsidR="003E3B61" w:rsidRPr="00AD78B3" w:rsidRDefault="00402245" w:rsidP="00402245">
      <w:pPr>
        <w:kinsoku w:val="0"/>
        <w:overflowPunct w:val="0"/>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w:t>
      </w:r>
      <w:r w:rsidR="003E3B61" w:rsidRPr="00AD78B3">
        <w:rPr>
          <w:rFonts w:ascii="Times New Roman" w:eastAsia="Times New Roman" w:hAnsi="Times New Roman" w:cs="Times New Roman"/>
          <w:sz w:val="24"/>
          <w:szCs w:val="24"/>
          <w:lang w:eastAsia="hr-HR"/>
        </w:rPr>
        <w:t>Pravne ili fizičke osobe koje pružaju ugostiteljske usluge u objektima za smještaj 20 i više osoba, a koji nisu prioritetni objekti, obvezni su uskladiti svoje poslovanje u roku od tri mjeseca od dana stupanja na snagu ovoga Zakona</w:t>
      </w:r>
      <w:r w:rsidR="0066249C" w:rsidRPr="00AD78B3">
        <w:rPr>
          <w:rFonts w:ascii="Times New Roman" w:eastAsia="Times New Roman" w:hAnsi="Times New Roman" w:cs="Times New Roman"/>
          <w:sz w:val="24"/>
          <w:szCs w:val="24"/>
          <w:lang w:eastAsia="hr-HR"/>
        </w:rPr>
        <w:t>.</w:t>
      </w:r>
      <w:r w:rsidR="003E3B61" w:rsidRPr="00AD78B3">
        <w:rPr>
          <w:rFonts w:ascii="Times New Roman" w:eastAsia="Times New Roman" w:hAnsi="Times New Roman" w:cs="Times New Roman"/>
          <w:sz w:val="24"/>
          <w:szCs w:val="24"/>
          <w:lang w:eastAsia="hr-HR"/>
        </w:rPr>
        <w:t xml:space="preserve">  </w:t>
      </w:r>
    </w:p>
    <w:p w14:paraId="7C93490F" w14:textId="77777777" w:rsidR="003B1AB4" w:rsidRPr="00AD78B3" w:rsidRDefault="003B1AB4" w:rsidP="002B17D2">
      <w:pPr>
        <w:kinsoku w:val="0"/>
        <w:overflowPunct w:val="0"/>
        <w:spacing w:after="0" w:line="240" w:lineRule="auto"/>
        <w:jc w:val="both"/>
        <w:rPr>
          <w:rFonts w:ascii="Times New Roman" w:hAnsi="Times New Roman" w:cs="Times New Roman"/>
          <w:sz w:val="24"/>
          <w:szCs w:val="24"/>
        </w:rPr>
      </w:pPr>
    </w:p>
    <w:p w14:paraId="37EBFCE5" w14:textId="2B0A60CE" w:rsidR="00B0003C" w:rsidRPr="00AD78B3" w:rsidRDefault="00710D60"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Osnivanje </w:t>
      </w:r>
      <w:r w:rsidR="00402245" w:rsidRPr="00AD78B3">
        <w:rPr>
          <w:rFonts w:ascii="Times New Roman" w:eastAsia="Times New Roman" w:hAnsi="Times New Roman" w:cs="Times New Roman"/>
          <w:i/>
          <w:sz w:val="24"/>
          <w:szCs w:val="24"/>
          <w:lang w:eastAsia="hr-HR"/>
        </w:rPr>
        <w:t>s</w:t>
      </w:r>
      <w:r w:rsidRPr="00AD78B3">
        <w:rPr>
          <w:rFonts w:ascii="Times New Roman" w:eastAsia="Times New Roman" w:hAnsi="Times New Roman" w:cs="Times New Roman"/>
          <w:i/>
          <w:sz w:val="24"/>
          <w:szCs w:val="24"/>
          <w:lang w:eastAsia="hr-HR"/>
        </w:rPr>
        <w:t>tručnih povjerenstava</w:t>
      </w:r>
      <w:r w:rsidR="00FF7C62" w:rsidRPr="00AD78B3">
        <w:rPr>
          <w:rFonts w:ascii="Times New Roman" w:eastAsia="Times New Roman" w:hAnsi="Times New Roman" w:cs="Times New Roman"/>
          <w:i/>
          <w:sz w:val="24"/>
          <w:szCs w:val="24"/>
          <w:lang w:eastAsia="hr-HR"/>
        </w:rPr>
        <w:t xml:space="preserve"> </w:t>
      </w:r>
    </w:p>
    <w:p w14:paraId="7351C1BE" w14:textId="77777777" w:rsidR="00710D60" w:rsidRPr="00AD78B3" w:rsidRDefault="00710D60"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22828D16"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i/>
          <w:sz w:val="24"/>
          <w:szCs w:val="24"/>
          <w:lang w:eastAsia="hr-HR"/>
        </w:rPr>
      </w:pPr>
      <w:r w:rsidRPr="00AD78B3">
        <w:rPr>
          <w:rFonts w:ascii="Times New Roman" w:eastAsia="Times New Roman" w:hAnsi="Times New Roman" w:cs="Times New Roman"/>
          <w:b/>
          <w:i/>
          <w:sz w:val="24"/>
          <w:szCs w:val="24"/>
          <w:lang w:eastAsia="hr-HR"/>
        </w:rPr>
        <w:t>Članak</w:t>
      </w:r>
      <w:r w:rsidR="00B47BE5" w:rsidRPr="00AD78B3">
        <w:rPr>
          <w:rFonts w:ascii="Times New Roman" w:eastAsia="Times New Roman" w:hAnsi="Times New Roman" w:cs="Times New Roman"/>
          <w:b/>
          <w:i/>
          <w:sz w:val="24"/>
          <w:szCs w:val="24"/>
          <w:lang w:eastAsia="hr-HR"/>
        </w:rPr>
        <w:t xml:space="preserve"> </w:t>
      </w:r>
      <w:r w:rsidR="00610CF3" w:rsidRPr="00AD78B3">
        <w:rPr>
          <w:rFonts w:ascii="Times New Roman" w:eastAsia="Times New Roman" w:hAnsi="Times New Roman" w:cs="Times New Roman"/>
          <w:b/>
          <w:i/>
          <w:sz w:val="24"/>
          <w:szCs w:val="24"/>
          <w:lang w:eastAsia="hr-HR"/>
        </w:rPr>
        <w:t>83</w:t>
      </w:r>
      <w:r w:rsidRPr="00AD78B3">
        <w:rPr>
          <w:rFonts w:ascii="Times New Roman" w:eastAsia="Times New Roman" w:hAnsi="Times New Roman" w:cs="Times New Roman"/>
          <w:b/>
          <w:i/>
          <w:sz w:val="24"/>
          <w:szCs w:val="24"/>
          <w:lang w:eastAsia="hr-HR"/>
        </w:rPr>
        <w:t>.</w:t>
      </w:r>
    </w:p>
    <w:p w14:paraId="056B5099"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sz w:val="24"/>
          <w:szCs w:val="24"/>
          <w:lang w:eastAsia="hr-HR"/>
        </w:rPr>
      </w:pPr>
    </w:p>
    <w:p w14:paraId="00FFBBA0" w14:textId="77777777" w:rsidR="005D0B14" w:rsidRPr="00AD78B3" w:rsidRDefault="003E3B61" w:rsidP="002B17D2">
      <w:pPr>
        <w:shd w:val="clear" w:color="auto" w:fill="FFFFFF"/>
        <w:spacing w:after="0" w:line="240" w:lineRule="auto"/>
        <w:ind w:firstLine="709"/>
        <w:jc w:val="both"/>
        <w:rPr>
          <w:rFonts w:ascii="Times New Roman" w:hAnsi="Times New Roman" w:cs="Times New Roman"/>
          <w:sz w:val="24"/>
          <w:szCs w:val="24"/>
        </w:rPr>
      </w:pPr>
      <w:r w:rsidRPr="00AD78B3">
        <w:rPr>
          <w:rFonts w:ascii="Times New Roman" w:eastAsia="Times New Roman" w:hAnsi="Times New Roman" w:cs="Times New Roman"/>
          <w:sz w:val="24"/>
          <w:szCs w:val="24"/>
          <w:lang w:eastAsia="hr-HR"/>
        </w:rPr>
        <w:t xml:space="preserve">(1) Stručna povjerenstva osnovana </w:t>
      </w:r>
      <w:r w:rsidR="00917B57" w:rsidRPr="00AD78B3">
        <w:rPr>
          <w:rFonts w:ascii="Times New Roman" w:eastAsia="Times New Roman" w:hAnsi="Times New Roman" w:cs="Times New Roman"/>
          <w:sz w:val="24"/>
          <w:szCs w:val="24"/>
          <w:lang w:eastAsia="hr-HR"/>
        </w:rPr>
        <w:t xml:space="preserve">na </w:t>
      </w:r>
      <w:r w:rsidRPr="00AD78B3">
        <w:rPr>
          <w:rFonts w:ascii="Times New Roman" w:eastAsia="Times New Roman" w:hAnsi="Times New Roman" w:cs="Times New Roman"/>
          <w:sz w:val="24"/>
          <w:szCs w:val="24"/>
          <w:lang w:eastAsia="hr-HR"/>
        </w:rPr>
        <w:t>temelj</w:t>
      </w:r>
      <w:r w:rsidR="00917B57"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w:t>
      </w:r>
      <w:r w:rsidRPr="00AD78B3">
        <w:rPr>
          <w:rFonts w:ascii="Times New Roman" w:hAnsi="Times New Roman" w:cs="Times New Roman"/>
          <w:sz w:val="24"/>
          <w:szCs w:val="24"/>
        </w:rPr>
        <w:t>Zakona o vodi za ljudsku potrošnju („Narodne novine“, br. 56/13</w:t>
      </w:r>
      <w:r w:rsidR="00FE091F" w:rsidRPr="00AD78B3">
        <w:rPr>
          <w:rFonts w:ascii="Times New Roman" w:hAnsi="Times New Roman" w:cs="Times New Roman"/>
          <w:sz w:val="24"/>
          <w:szCs w:val="24"/>
        </w:rPr>
        <w:t>.</w:t>
      </w:r>
      <w:r w:rsidRPr="00AD78B3">
        <w:rPr>
          <w:rFonts w:ascii="Times New Roman" w:hAnsi="Times New Roman" w:cs="Times New Roman"/>
          <w:sz w:val="24"/>
          <w:szCs w:val="24"/>
        </w:rPr>
        <w:t>, 64/15</w:t>
      </w:r>
      <w:r w:rsidR="00FE091F" w:rsidRPr="00AD78B3">
        <w:rPr>
          <w:rFonts w:ascii="Times New Roman" w:hAnsi="Times New Roman" w:cs="Times New Roman"/>
          <w:sz w:val="24"/>
          <w:szCs w:val="24"/>
        </w:rPr>
        <w:t>.</w:t>
      </w:r>
      <w:r w:rsidRPr="00AD78B3">
        <w:rPr>
          <w:rFonts w:ascii="Times New Roman" w:hAnsi="Times New Roman" w:cs="Times New Roman"/>
          <w:sz w:val="24"/>
          <w:szCs w:val="24"/>
        </w:rPr>
        <w:t>, 104/17</w:t>
      </w:r>
      <w:r w:rsidR="00FE091F" w:rsidRPr="00AD78B3">
        <w:rPr>
          <w:rFonts w:ascii="Times New Roman" w:hAnsi="Times New Roman" w:cs="Times New Roman"/>
          <w:sz w:val="24"/>
          <w:szCs w:val="24"/>
        </w:rPr>
        <w:t>.</w:t>
      </w:r>
      <w:r w:rsidRPr="00AD78B3">
        <w:rPr>
          <w:rFonts w:ascii="Times New Roman" w:hAnsi="Times New Roman" w:cs="Times New Roman"/>
          <w:sz w:val="24"/>
          <w:szCs w:val="24"/>
        </w:rPr>
        <w:t>, 115/18</w:t>
      </w:r>
      <w:r w:rsidR="00FE091F" w:rsidRPr="00AD78B3">
        <w:rPr>
          <w:rFonts w:ascii="Times New Roman" w:hAnsi="Times New Roman" w:cs="Times New Roman"/>
          <w:sz w:val="24"/>
          <w:szCs w:val="24"/>
        </w:rPr>
        <w:t>.</w:t>
      </w:r>
      <w:r w:rsidRPr="00AD78B3">
        <w:rPr>
          <w:rFonts w:ascii="Times New Roman" w:hAnsi="Times New Roman" w:cs="Times New Roman"/>
          <w:sz w:val="24"/>
          <w:szCs w:val="24"/>
        </w:rPr>
        <w:t xml:space="preserve"> i 16/20</w:t>
      </w:r>
      <w:r w:rsidR="00FE091F" w:rsidRPr="00AD78B3">
        <w:rPr>
          <w:rFonts w:ascii="Times New Roman" w:hAnsi="Times New Roman" w:cs="Times New Roman"/>
          <w:sz w:val="24"/>
          <w:szCs w:val="24"/>
        </w:rPr>
        <w:t>.</w:t>
      </w:r>
      <w:r w:rsidRPr="00AD78B3">
        <w:rPr>
          <w:rFonts w:ascii="Times New Roman" w:hAnsi="Times New Roman" w:cs="Times New Roman"/>
          <w:sz w:val="24"/>
          <w:szCs w:val="24"/>
        </w:rPr>
        <w:t>)</w:t>
      </w:r>
      <w:r w:rsidR="00FE091F" w:rsidRPr="00AD78B3">
        <w:rPr>
          <w:rFonts w:ascii="Times New Roman" w:hAnsi="Times New Roman" w:cs="Times New Roman"/>
          <w:sz w:val="24"/>
          <w:szCs w:val="24"/>
        </w:rPr>
        <w:t>,</w:t>
      </w:r>
      <w:r w:rsidRPr="00AD78B3">
        <w:rPr>
          <w:rFonts w:ascii="Times New Roman" w:hAnsi="Times New Roman" w:cs="Times New Roman"/>
          <w:sz w:val="24"/>
          <w:szCs w:val="24"/>
        </w:rPr>
        <w:t xml:space="preserve"> nastavljaju s radom do imenovanja novih povjerenstva u skladu</w:t>
      </w:r>
      <w:r w:rsidR="00A65DEC" w:rsidRPr="00AD78B3">
        <w:rPr>
          <w:rFonts w:ascii="Times New Roman" w:hAnsi="Times New Roman" w:cs="Times New Roman"/>
          <w:sz w:val="24"/>
          <w:szCs w:val="24"/>
        </w:rPr>
        <w:t xml:space="preserve"> s</w:t>
      </w:r>
      <w:r w:rsidRPr="00AD78B3">
        <w:rPr>
          <w:rFonts w:ascii="Times New Roman" w:hAnsi="Times New Roman" w:cs="Times New Roman"/>
          <w:sz w:val="24"/>
          <w:szCs w:val="24"/>
        </w:rPr>
        <w:t xml:space="preserve"> </w:t>
      </w:r>
      <w:r w:rsidR="00A65DEC" w:rsidRPr="00AD78B3">
        <w:rPr>
          <w:rFonts w:ascii="Times New Roman" w:hAnsi="Times New Roman" w:cs="Times New Roman"/>
          <w:sz w:val="24"/>
          <w:szCs w:val="24"/>
        </w:rPr>
        <w:t xml:space="preserve">člankom </w:t>
      </w:r>
      <w:r w:rsidRPr="00AD78B3">
        <w:rPr>
          <w:rFonts w:ascii="Times New Roman" w:hAnsi="Times New Roman" w:cs="Times New Roman"/>
          <w:sz w:val="24"/>
          <w:szCs w:val="24"/>
        </w:rPr>
        <w:t>10.</w:t>
      </w:r>
      <w:r w:rsidR="008050E5" w:rsidRPr="00AD78B3">
        <w:rPr>
          <w:rFonts w:ascii="Times New Roman" w:hAnsi="Times New Roman" w:cs="Times New Roman"/>
          <w:sz w:val="24"/>
          <w:szCs w:val="24"/>
        </w:rPr>
        <w:t xml:space="preserve"> </w:t>
      </w:r>
      <w:r w:rsidR="00A65DEC" w:rsidRPr="00AD78B3">
        <w:rPr>
          <w:rFonts w:ascii="Times New Roman" w:hAnsi="Times New Roman" w:cs="Times New Roman"/>
          <w:sz w:val="24"/>
          <w:szCs w:val="24"/>
        </w:rPr>
        <w:t>stavkom 1</w:t>
      </w:r>
      <w:r w:rsidR="008050E5" w:rsidRPr="00AD78B3">
        <w:rPr>
          <w:rFonts w:ascii="Times New Roman" w:hAnsi="Times New Roman" w:cs="Times New Roman"/>
          <w:sz w:val="24"/>
          <w:szCs w:val="24"/>
        </w:rPr>
        <w:t>.</w:t>
      </w:r>
      <w:r w:rsidR="00A65DEC" w:rsidRPr="00AD78B3">
        <w:rPr>
          <w:rFonts w:ascii="Times New Roman" w:hAnsi="Times New Roman" w:cs="Times New Roman"/>
          <w:sz w:val="24"/>
          <w:szCs w:val="24"/>
        </w:rPr>
        <w:t>,</w:t>
      </w:r>
      <w:r w:rsidRPr="00AD78B3">
        <w:rPr>
          <w:rFonts w:ascii="Times New Roman" w:hAnsi="Times New Roman" w:cs="Times New Roman"/>
          <w:sz w:val="24"/>
          <w:szCs w:val="24"/>
        </w:rPr>
        <w:t xml:space="preserve"> </w:t>
      </w:r>
      <w:r w:rsidR="00A65DEC" w:rsidRPr="00AD78B3">
        <w:rPr>
          <w:rFonts w:ascii="Times New Roman" w:hAnsi="Times New Roman" w:cs="Times New Roman"/>
          <w:sz w:val="24"/>
          <w:szCs w:val="24"/>
        </w:rPr>
        <w:t>člankom</w:t>
      </w:r>
      <w:r w:rsidR="008050E5" w:rsidRPr="00AD78B3">
        <w:rPr>
          <w:rFonts w:ascii="Times New Roman" w:hAnsi="Times New Roman" w:cs="Times New Roman"/>
          <w:sz w:val="24"/>
          <w:szCs w:val="24"/>
        </w:rPr>
        <w:t xml:space="preserve"> </w:t>
      </w:r>
      <w:r w:rsidRPr="00AD78B3">
        <w:rPr>
          <w:rFonts w:ascii="Times New Roman" w:hAnsi="Times New Roman" w:cs="Times New Roman"/>
          <w:sz w:val="24"/>
          <w:szCs w:val="24"/>
        </w:rPr>
        <w:t>13.</w:t>
      </w:r>
      <w:r w:rsidR="00A65DEC" w:rsidRPr="00AD78B3">
        <w:rPr>
          <w:rFonts w:ascii="Times New Roman" w:hAnsi="Times New Roman" w:cs="Times New Roman"/>
          <w:sz w:val="24"/>
          <w:szCs w:val="24"/>
        </w:rPr>
        <w:t xml:space="preserve"> stavkom 1.</w:t>
      </w:r>
      <w:r w:rsidRPr="00AD78B3">
        <w:rPr>
          <w:rFonts w:ascii="Times New Roman" w:hAnsi="Times New Roman" w:cs="Times New Roman"/>
          <w:sz w:val="24"/>
          <w:szCs w:val="24"/>
        </w:rPr>
        <w:t xml:space="preserve"> i </w:t>
      </w:r>
      <w:r w:rsidR="00A65DEC" w:rsidRPr="00AD78B3">
        <w:rPr>
          <w:rFonts w:ascii="Times New Roman" w:hAnsi="Times New Roman" w:cs="Times New Roman"/>
          <w:sz w:val="24"/>
          <w:szCs w:val="24"/>
        </w:rPr>
        <w:t>člankom</w:t>
      </w:r>
      <w:r w:rsidR="00DE6FAA" w:rsidRPr="00AD78B3">
        <w:rPr>
          <w:rFonts w:ascii="Times New Roman" w:hAnsi="Times New Roman" w:cs="Times New Roman"/>
          <w:sz w:val="24"/>
          <w:szCs w:val="24"/>
        </w:rPr>
        <w:t xml:space="preserve"> </w:t>
      </w:r>
      <w:r w:rsidRPr="00AD78B3">
        <w:rPr>
          <w:rFonts w:ascii="Times New Roman" w:hAnsi="Times New Roman" w:cs="Times New Roman"/>
          <w:sz w:val="24"/>
          <w:szCs w:val="24"/>
        </w:rPr>
        <w:t>16.</w:t>
      </w:r>
      <w:r w:rsidR="00DE6FAA" w:rsidRPr="00AD78B3">
        <w:rPr>
          <w:rFonts w:ascii="Times New Roman" w:hAnsi="Times New Roman" w:cs="Times New Roman"/>
          <w:sz w:val="24"/>
          <w:szCs w:val="24"/>
        </w:rPr>
        <w:t xml:space="preserve"> </w:t>
      </w:r>
      <w:r w:rsidR="00A65DEC" w:rsidRPr="00AD78B3">
        <w:rPr>
          <w:rFonts w:ascii="Times New Roman" w:hAnsi="Times New Roman" w:cs="Times New Roman"/>
          <w:sz w:val="24"/>
          <w:szCs w:val="24"/>
        </w:rPr>
        <w:t>stavkom 3.</w:t>
      </w:r>
      <w:r w:rsidRPr="00AD78B3">
        <w:rPr>
          <w:rFonts w:ascii="Times New Roman" w:hAnsi="Times New Roman" w:cs="Times New Roman"/>
          <w:sz w:val="24"/>
          <w:szCs w:val="24"/>
        </w:rPr>
        <w:t xml:space="preserve"> ovoga Zakona.</w:t>
      </w:r>
    </w:p>
    <w:p w14:paraId="6DCDABE2" w14:textId="77777777" w:rsidR="00FE091F" w:rsidRPr="00AD78B3" w:rsidRDefault="00FE091F"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0647F73D"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Ministar će osnovati Stručno povjerenstvo</w:t>
      </w:r>
      <w:r w:rsidR="008050E5" w:rsidRPr="00AD78B3">
        <w:rPr>
          <w:rFonts w:ascii="Times New Roman" w:eastAsia="Times New Roman" w:hAnsi="Times New Roman" w:cs="Times New Roman"/>
          <w:sz w:val="24"/>
          <w:szCs w:val="24"/>
          <w:lang w:eastAsia="hr-HR"/>
        </w:rPr>
        <w:t xml:space="preserve"> </w:t>
      </w:r>
      <w:r w:rsidR="005718DC" w:rsidRPr="00AD78B3">
        <w:rPr>
          <w:rFonts w:ascii="Times New Roman" w:eastAsia="Times New Roman" w:hAnsi="Times New Roman" w:cs="Times New Roman"/>
          <w:sz w:val="24"/>
          <w:szCs w:val="24"/>
          <w:lang w:eastAsia="hr-HR"/>
        </w:rPr>
        <w:t>za vodu namijenjenu za ljudsku potrošnju</w:t>
      </w:r>
      <w:r w:rsidRPr="00AD78B3">
        <w:rPr>
          <w:rFonts w:ascii="Times New Roman" w:eastAsia="Times New Roman" w:hAnsi="Times New Roman" w:cs="Times New Roman"/>
          <w:sz w:val="24"/>
          <w:szCs w:val="24"/>
          <w:lang w:eastAsia="hr-HR"/>
        </w:rPr>
        <w:t xml:space="preserve"> iz članka 10.</w:t>
      </w:r>
      <w:r w:rsidR="00A65DEC" w:rsidRPr="00AD78B3">
        <w:rPr>
          <w:rFonts w:ascii="Times New Roman" w:eastAsia="Times New Roman" w:hAnsi="Times New Roman" w:cs="Times New Roman"/>
          <w:sz w:val="24"/>
          <w:szCs w:val="24"/>
          <w:lang w:eastAsia="hr-HR"/>
        </w:rPr>
        <w:t xml:space="preserve"> stavka 1.</w:t>
      </w:r>
      <w:r w:rsidRPr="00AD78B3">
        <w:rPr>
          <w:rFonts w:ascii="Times New Roman" w:eastAsia="Times New Roman" w:hAnsi="Times New Roman" w:cs="Times New Roman"/>
          <w:sz w:val="24"/>
          <w:szCs w:val="24"/>
          <w:lang w:eastAsia="hr-HR"/>
        </w:rPr>
        <w:t xml:space="preserve"> </w:t>
      </w:r>
      <w:r w:rsidRPr="00AD78B3">
        <w:rPr>
          <w:rFonts w:ascii="Times New Roman" w:hAnsi="Times New Roman" w:cs="Times New Roman"/>
          <w:sz w:val="24"/>
          <w:szCs w:val="24"/>
        </w:rPr>
        <w:t>ovoga Zakona</w:t>
      </w:r>
      <w:r w:rsidRPr="00AD78B3">
        <w:rPr>
          <w:rFonts w:ascii="Times New Roman" w:eastAsia="Times New Roman" w:hAnsi="Times New Roman" w:cs="Times New Roman"/>
          <w:sz w:val="24"/>
          <w:szCs w:val="24"/>
          <w:lang w:eastAsia="hr-HR"/>
        </w:rPr>
        <w:t xml:space="preserve"> u roku 60 dana od </w:t>
      </w:r>
      <w:r w:rsidR="00B16DA9" w:rsidRPr="00AD78B3">
        <w:rPr>
          <w:rFonts w:ascii="Times New Roman" w:eastAsia="Times New Roman" w:hAnsi="Times New Roman" w:cs="Times New Roman"/>
          <w:sz w:val="24"/>
          <w:szCs w:val="24"/>
          <w:lang w:eastAsia="hr-HR"/>
        </w:rPr>
        <w:t xml:space="preserve">dana </w:t>
      </w:r>
      <w:r w:rsidRPr="00AD78B3">
        <w:rPr>
          <w:rFonts w:ascii="Times New Roman" w:eastAsia="Times New Roman" w:hAnsi="Times New Roman" w:cs="Times New Roman"/>
          <w:sz w:val="24"/>
          <w:szCs w:val="24"/>
          <w:lang w:eastAsia="hr-HR"/>
        </w:rPr>
        <w:t>stupanja na snagu ovoga Zakona.</w:t>
      </w:r>
    </w:p>
    <w:p w14:paraId="11E4A106" w14:textId="77777777" w:rsidR="00FE091F" w:rsidRPr="00AD78B3" w:rsidRDefault="00FE091F"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0B02300F" w14:textId="77777777" w:rsidR="003E3B61" w:rsidRPr="00AD78B3" w:rsidRDefault="003E3B61" w:rsidP="002B17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Ministar će osnovati Stručno povjerenstvo </w:t>
      </w:r>
      <w:r w:rsidR="00B16DA9" w:rsidRPr="00AD78B3">
        <w:rPr>
          <w:rFonts w:ascii="Times New Roman" w:eastAsia="Times New Roman" w:hAnsi="Times New Roman" w:cs="Times New Roman"/>
          <w:sz w:val="24"/>
          <w:szCs w:val="24"/>
          <w:lang w:eastAsia="hr-HR"/>
        </w:rPr>
        <w:t xml:space="preserve">za procjenu rizika za provedbu Programa državnog monitoringa vode namijenjene za ljudsku potrošnju </w:t>
      </w:r>
      <w:r w:rsidRPr="00AD78B3">
        <w:rPr>
          <w:rFonts w:ascii="Times New Roman" w:eastAsia="Times New Roman" w:hAnsi="Times New Roman" w:cs="Times New Roman"/>
          <w:sz w:val="24"/>
          <w:szCs w:val="24"/>
          <w:lang w:eastAsia="hr-HR"/>
        </w:rPr>
        <w:t>iz članka 13.</w:t>
      </w:r>
      <w:r w:rsidR="00A65DEC" w:rsidRPr="00AD78B3">
        <w:rPr>
          <w:rFonts w:ascii="Times New Roman" w:eastAsia="Times New Roman" w:hAnsi="Times New Roman" w:cs="Times New Roman"/>
          <w:sz w:val="24"/>
          <w:szCs w:val="24"/>
          <w:lang w:eastAsia="hr-HR"/>
        </w:rPr>
        <w:t xml:space="preserve"> stavka 1.</w:t>
      </w:r>
      <w:r w:rsidRPr="00AD78B3">
        <w:rPr>
          <w:rFonts w:ascii="Times New Roman" w:eastAsia="Times New Roman" w:hAnsi="Times New Roman" w:cs="Times New Roman"/>
          <w:sz w:val="24"/>
          <w:szCs w:val="24"/>
          <w:lang w:eastAsia="hr-HR"/>
        </w:rPr>
        <w:t xml:space="preserve"> </w:t>
      </w:r>
      <w:r w:rsidRPr="00AD78B3">
        <w:rPr>
          <w:rFonts w:ascii="Times New Roman" w:hAnsi="Times New Roman" w:cs="Times New Roman"/>
          <w:sz w:val="24"/>
          <w:szCs w:val="24"/>
        </w:rPr>
        <w:t>ovoga Zakona</w:t>
      </w:r>
      <w:r w:rsidRPr="00AD78B3">
        <w:rPr>
          <w:rFonts w:ascii="Times New Roman" w:eastAsia="Times New Roman" w:hAnsi="Times New Roman" w:cs="Times New Roman"/>
          <w:sz w:val="24"/>
          <w:szCs w:val="24"/>
          <w:lang w:eastAsia="hr-HR"/>
        </w:rPr>
        <w:t xml:space="preserve"> u roku 60 dana od </w:t>
      </w:r>
      <w:r w:rsidR="005978CC" w:rsidRPr="00AD78B3">
        <w:rPr>
          <w:rFonts w:ascii="Times New Roman" w:eastAsia="Times New Roman" w:hAnsi="Times New Roman" w:cs="Times New Roman"/>
          <w:sz w:val="24"/>
          <w:szCs w:val="24"/>
          <w:lang w:eastAsia="hr-HR"/>
        </w:rPr>
        <w:t xml:space="preserve">dana </w:t>
      </w:r>
      <w:r w:rsidRPr="00AD78B3">
        <w:rPr>
          <w:rFonts w:ascii="Times New Roman" w:eastAsia="Times New Roman" w:hAnsi="Times New Roman" w:cs="Times New Roman"/>
          <w:sz w:val="24"/>
          <w:szCs w:val="24"/>
          <w:lang w:eastAsia="hr-HR"/>
        </w:rPr>
        <w:t>stupanja na snagu ovoga Zakona.</w:t>
      </w:r>
    </w:p>
    <w:p w14:paraId="6DFA70DC" w14:textId="77777777" w:rsidR="00FE091F" w:rsidRPr="00AD78B3" w:rsidRDefault="00FE091F"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3BC897B7" w14:textId="77777777" w:rsidR="003E3B61" w:rsidRPr="00AD78B3" w:rsidRDefault="003E3B61"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Ministar će osnovati Stručno povjerenstvo </w:t>
      </w:r>
      <w:r w:rsidR="00B16DA9" w:rsidRPr="00AD78B3">
        <w:rPr>
          <w:rFonts w:ascii="Times New Roman" w:eastAsia="Times New Roman" w:hAnsi="Times New Roman" w:cs="Times New Roman"/>
          <w:sz w:val="24"/>
          <w:szCs w:val="24"/>
          <w:lang w:eastAsia="hr-HR"/>
        </w:rPr>
        <w:t>za utvrđivanje uvjeta za službene laboratorije za vodu namijenjenu za ljudsku potrošnju</w:t>
      </w:r>
      <w:r w:rsidR="002C1B41"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iz članka 16.</w:t>
      </w:r>
      <w:r w:rsidR="00A65DEC" w:rsidRPr="00AD78B3">
        <w:rPr>
          <w:rFonts w:ascii="Times New Roman" w:eastAsia="Times New Roman" w:hAnsi="Times New Roman" w:cs="Times New Roman"/>
          <w:sz w:val="24"/>
          <w:szCs w:val="24"/>
          <w:lang w:eastAsia="hr-HR"/>
        </w:rPr>
        <w:t xml:space="preserve"> stavka 3.</w:t>
      </w:r>
      <w:r w:rsidRPr="00AD78B3">
        <w:rPr>
          <w:rFonts w:ascii="Times New Roman" w:hAnsi="Times New Roman" w:cs="Times New Roman"/>
          <w:sz w:val="24"/>
          <w:szCs w:val="24"/>
        </w:rPr>
        <w:t xml:space="preserve"> ovoga Zakona</w:t>
      </w:r>
      <w:r w:rsidRPr="00AD78B3">
        <w:rPr>
          <w:rFonts w:ascii="Times New Roman" w:eastAsia="Times New Roman" w:hAnsi="Times New Roman" w:cs="Times New Roman"/>
          <w:sz w:val="24"/>
          <w:szCs w:val="24"/>
          <w:lang w:eastAsia="hr-HR"/>
        </w:rPr>
        <w:t xml:space="preserve"> u roku 60 dana od </w:t>
      </w:r>
      <w:r w:rsidR="006D2FA6" w:rsidRPr="00AD78B3">
        <w:rPr>
          <w:rFonts w:ascii="Times New Roman" w:eastAsia="Times New Roman" w:hAnsi="Times New Roman" w:cs="Times New Roman"/>
          <w:sz w:val="24"/>
          <w:szCs w:val="24"/>
          <w:lang w:eastAsia="hr-HR"/>
        </w:rPr>
        <w:t xml:space="preserve">dana </w:t>
      </w:r>
      <w:r w:rsidRPr="00AD78B3">
        <w:rPr>
          <w:rFonts w:ascii="Times New Roman" w:eastAsia="Times New Roman" w:hAnsi="Times New Roman" w:cs="Times New Roman"/>
          <w:sz w:val="24"/>
          <w:szCs w:val="24"/>
          <w:lang w:eastAsia="hr-HR"/>
        </w:rPr>
        <w:t>stupanja na snagu ovoga Zakona.</w:t>
      </w:r>
    </w:p>
    <w:p w14:paraId="1971219F" w14:textId="77777777" w:rsidR="003E3B61" w:rsidRPr="00AD78B3" w:rsidRDefault="003E3B61" w:rsidP="002B17D2">
      <w:pPr>
        <w:shd w:val="clear" w:color="auto" w:fill="FFFFFF"/>
        <w:spacing w:after="0" w:line="240" w:lineRule="auto"/>
        <w:contextualSpacing/>
        <w:jc w:val="both"/>
        <w:rPr>
          <w:rFonts w:ascii="Times New Roman" w:eastAsia="Times New Roman" w:hAnsi="Times New Roman" w:cs="Times New Roman"/>
          <w:i/>
          <w:sz w:val="24"/>
          <w:szCs w:val="24"/>
          <w:lang w:eastAsia="hr-HR"/>
        </w:rPr>
      </w:pPr>
    </w:p>
    <w:p w14:paraId="242397F2" w14:textId="7FBFEFAD" w:rsidR="00710D60" w:rsidRPr="00AD78B3" w:rsidRDefault="00D20AAF" w:rsidP="002B17D2">
      <w:pPr>
        <w:shd w:val="clear" w:color="auto" w:fill="FFFFFF"/>
        <w:spacing w:after="0" w:line="240" w:lineRule="auto"/>
        <w:contextualSpacing/>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 xml:space="preserve">Obveze </w:t>
      </w:r>
      <w:r w:rsidR="00710D60" w:rsidRPr="00AD78B3">
        <w:rPr>
          <w:rFonts w:ascii="Times New Roman" w:eastAsia="Times New Roman" w:hAnsi="Times New Roman" w:cs="Times New Roman"/>
          <w:i/>
          <w:sz w:val="24"/>
          <w:szCs w:val="24"/>
          <w:lang w:eastAsia="hr-HR"/>
        </w:rPr>
        <w:t xml:space="preserve">službenih laboratorija iz članka 14. stavaka 1. i 2. </w:t>
      </w:r>
      <w:r w:rsidR="00D75902" w:rsidRPr="00AD78B3">
        <w:rPr>
          <w:rFonts w:ascii="Times New Roman" w:eastAsia="Times New Roman" w:hAnsi="Times New Roman" w:cs="Times New Roman"/>
          <w:i/>
          <w:sz w:val="24"/>
          <w:szCs w:val="24"/>
          <w:lang w:eastAsia="hr-HR"/>
        </w:rPr>
        <w:t>ovoga Zakona</w:t>
      </w:r>
    </w:p>
    <w:p w14:paraId="0488E7D3" w14:textId="77777777" w:rsidR="00710D60" w:rsidRPr="00AD78B3" w:rsidRDefault="00710D60" w:rsidP="002B17D2">
      <w:pPr>
        <w:shd w:val="clear" w:color="auto" w:fill="FFFFFF"/>
        <w:spacing w:after="0" w:line="240" w:lineRule="auto"/>
        <w:contextualSpacing/>
        <w:jc w:val="center"/>
        <w:rPr>
          <w:rFonts w:ascii="Times New Roman" w:eastAsia="Times New Roman" w:hAnsi="Times New Roman" w:cs="Times New Roman"/>
          <w:b/>
          <w:i/>
          <w:sz w:val="24"/>
          <w:szCs w:val="24"/>
          <w:lang w:eastAsia="hr-HR"/>
        </w:rPr>
      </w:pPr>
    </w:p>
    <w:p w14:paraId="13323304" w14:textId="77777777" w:rsidR="003E3B61" w:rsidRPr="00AD78B3" w:rsidRDefault="003E3B61" w:rsidP="002B17D2">
      <w:pPr>
        <w:shd w:val="clear" w:color="auto" w:fill="FFFFFF"/>
        <w:spacing w:after="0" w:line="240" w:lineRule="auto"/>
        <w:contextualSpacing/>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Članak </w:t>
      </w:r>
      <w:r w:rsidR="00610CF3" w:rsidRPr="00AD78B3">
        <w:rPr>
          <w:rFonts w:ascii="Times New Roman" w:eastAsia="Times New Roman" w:hAnsi="Times New Roman" w:cs="Times New Roman"/>
          <w:b/>
          <w:sz w:val="24"/>
          <w:szCs w:val="24"/>
          <w:lang w:eastAsia="hr-HR"/>
        </w:rPr>
        <w:t>84</w:t>
      </w:r>
      <w:r w:rsidRPr="00AD78B3">
        <w:rPr>
          <w:rFonts w:ascii="Times New Roman" w:eastAsia="Times New Roman" w:hAnsi="Times New Roman" w:cs="Times New Roman"/>
          <w:b/>
          <w:sz w:val="24"/>
          <w:szCs w:val="24"/>
          <w:lang w:eastAsia="hr-HR"/>
        </w:rPr>
        <w:t>.</w:t>
      </w:r>
    </w:p>
    <w:p w14:paraId="07DBDE1F" w14:textId="77777777" w:rsidR="003E3B61" w:rsidRPr="00AD78B3" w:rsidRDefault="003E3B61" w:rsidP="002B17D2">
      <w:pPr>
        <w:shd w:val="clear" w:color="auto" w:fill="FFFFFF"/>
        <w:spacing w:after="0" w:line="240" w:lineRule="auto"/>
        <w:contextualSpacing/>
        <w:jc w:val="both"/>
        <w:rPr>
          <w:rFonts w:ascii="Times New Roman" w:eastAsia="Times New Roman" w:hAnsi="Times New Roman" w:cs="Times New Roman"/>
          <w:sz w:val="24"/>
          <w:szCs w:val="24"/>
          <w:lang w:eastAsia="hr-HR"/>
        </w:rPr>
      </w:pPr>
    </w:p>
    <w:p w14:paraId="18E5118C"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Službeni laboratoriji koji su do dana stupanja na snagu ovoga Zakona pribavili pravomoćno rješenje za provođenje analiza vode </w:t>
      </w:r>
      <w:r w:rsidR="0059008C"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 xml:space="preserve">za ljudsku potrošnju </w:t>
      </w:r>
      <w:r w:rsidR="00631782" w:rsidRPr="00AD78B3">
        <w:rPr>
          <w:rFonts w:ascii="Times New Roman" w:eastAsia="Times New Roman" w:hAnsi="Times New Roman" w:cs="Times New Roman"/>
          <w:sz w:val="24"/>
          <w:szCs w:val="24"/>
          <w:lang w:eastAsia="hr-HR"/>
        </w:rPr>
        <w:t xml:space="preserve">na </w:t>
      </w:r>
      <w:r w:rsidRPr="00AD78B3">
        <w:rPr>
          <w:rFonts w:ascii="Times New Roman" w:eastAsia="Times New Roman" w:hAnsi="Times New Roman" w:cs="Times New Roman"/>
          <w:sz w:val="24"/>
          <w:szCs w:val="24"/>
          <w:lang w:eastAsia="hr-HR"/>
        </w:rPr>
        <w:t>temelj</w:t>
      </w:r>
      <w:r w:rsidR="00631782"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w:t>
      </w:r>
      <w:r w:rsidRPr="00AD78B3">
        <w:rPr>
          <w:rFonts w:ascii="Times New Roman" w:hAnsi="Times New Roman" w:cs="Times New Roman"/>
          <w:sz w:val="24"/>
          <w:szCs w:val="24"/>
        </w:rPr>
        <w:t>Zakona o vodi za ljudsku potrošnju („Narodne novine“, br. 56/13</w:t>
      </w:r>
      <w:r w:rsidR="00631782" w:rsidRPr="00AD78B3">
        <w:rPr>
          <w:rFonts w:ascii="Times New Roman" w:hAnsi="Times New Roman" w:cs="Times New Roman"/>
          <w:sz w:val="24"/>
          <w:szCs w:val="24"/>
        </w:rPr>
        <w:t>.</w:t>
      </w:r>
      <w:r w:rsidRPr="00AD78B3">
        <w:rPr>
          <w:rFonts w:ascii="Times New Roman" w:hAnsi="Times New Roman" w:cs="Times New Roman"/>
          <w:sz w:val="24"/>
          <w:szCs w:val="24"/>
        </w:rPr>
        <w:t>, 64/15</w:t>
      </w:r>
      <w:r w:rsidR="00631782" w:rsidRPr="00AD78B3">
        <w:rPr>
          <w:rFonts w:ascii="Times New Roman" w:hAnsi="Times New Roman" w:cs="Times New Roman"/>
          <w:sz w:val="24"/>
          <w:szCs w:val="24"/>
        </w:rPr>
        <w:t>.</w:t>
      </w:r>
      <w:r w:rsidRPr="00AD78B3">
        <w:rPr>
          <w:rFonts w:ascii="Times New Roman" w:hAnsi="Times New Roman" w:cs="Times New Roman"/>
          <w:sz w:val="24"/>
          <w:szCs w:val="24"/>
        </w:rPr>
        <w:t>, 104/17</w:t>
      </w:r>
      <w:r w:rsidR="00631782" w:rsidRPr="00AD78B3">
        <w:rPr>
          <w:rFonts w:ascii="Times New Roman" w:hAnsi="Times New Roman" w:cs="Times New Roman"/>
          <w:sz w:val="24"/>
          <w:szCs w:val="24"/>
        </w:rPr>
        <w:t>.</w:t>
      </w:r>
      <w:r w:rsidRPr="00AD78B3">
        <w:rPr>
          <w:rFonts w:ascii="Times New Roman" w:hAnsi="Times New Roman" w:cs="Times New Roman"/>
          <w:sz w:val="24"/>
          <w:szCs w:val="24"/>
        </w:rPr>
        <w:t>, 115/18</w:t>
      </w:r>
      <w:r w:rsidR="00631782" w:rsidRPr="00AD78B3">
        <w:rPr>
          <w:rFonts w:ascii="Times New Roman" w:hAnsi="Times New Roman" w:cs="Times New Roman"/>
          <w:sz w:val="24"/>
          <w:szCs w:val="24"/>
        </w:rPr>
        <w:t>.</w:t>
      </w:r>
      <w:r w:rsidRPr="00AD78B3">
        <w:rPr>
          <w:rFonts w:ascii="Times New Roman" w:hAnsi="Times New Roman" w:cs="Times New Roman"/>
          <w:sz w:val="24"/>
          <w:szCs w:val="24"/>
        </w:rPr>
        <w:t xml:space="preserve"> i 16/20</w:t>
      </w:r>
      <w:r w:rsidR="00631782" w:rsidRPr="00AD78B3">
        <w:rPr>
          <w:rFonts w:ascii="Times New Roman" w:hAnsi="Times New Roman" w:cs="Times New Roman"/>
          <w:sz w:val="24"/>
          <w:szCs w:val="24"/>
        </w:rPr>
        <w:t>.</w:t>
      </w:r>
      <w:r w:rsidRPr="00AD78B3">
        <w:rPr>
          <w:rFonts w:ascii="Times New Roman" w:hAnsi="Times New Roman" w:cs="Times New Roman"/>
          <w:sz w:val="24"/>
          <w:szCs w:val="24"/>
        </w:rPr>
        <w:t>)</w:t>
      </w:r>
      <w:r w:rsidR="00631782" w:rsidRPr="00AD78B3">
        <w:rPr>
          <w:rFonts w:ascii="Times New Roman" w:hAnsi="Times New Roman" w:cs="Times New Roman"/>
          <w:sz w:val="24"/>
          <w:szCs w:val="24"/>
        </w:rPr>
        <w:t>,</w:t>
      </w:r>
      <w:r w:rsidRPr="00AD78B3">
        <w:rPr>
          <w:rFonts w:ascii="Times New Roman" w:hAnsi="Times New Roman" w:cs="Times New Roman"/>
          <w:sz w:val="24"/>
          <w:szCs w:val="24"/>
        </w:rPr>
        <w:t xml:space="preserve"> </w:t>
      </w:r>
      <w:r w:rsidRPr="00AD78B3">
        <w:rPr>
          <w:rFonts w:ascii="Times New Roman" w:eastAsia="Times New Roman" w:hAnsi="Times New Roman" w:cs="Times New Roman"/>
          <w:sz w:val="24"/>
          <w:szCs w:val="24"/>
          <w:lang w:eastAsia="hr-HR"/>
        </w:rPr>
        <w:t>nastavljaju s radom u djelokrugu ovlasti izrade analize vode</w:t>
      </w:r>
      <w:r w:rsidR="00B16DA9" w:rsidRPr="00AD78B3">
        <w:rPr>
          <w:rFonts w:ascii="Times New Roman" w:eastAsia="Times New Roman" w:hAnsi="Times New Roman" w:cs="Times New Roman"/>
          <w:sz w:val="24"/>
          <w:szCs w:val="24"/>
          <w:lang w:eastAsia="hr-HR"/>
        </w:rPr>
        <w:t xml:space="preserve"> namijenje</w:t>
      </w:r>
      <w:r w:rsidR="00A65DEC" w:rsidRPr="00AD78B3">
        <w:rPr>
          <w:rFonts w:ascii="Times New Roman" w:eastAsia="Times New Roman" w:hAnsi="Times New Roman" w:cs="Times New Roman"/>
          <w:sz w:val="24"/>
          <w:szCs w:val="24"/>
          <w:lang w:eastAsia="hr-HR"/>
        </w:rPr>
        <w:t>ne</w:t>
      </w:r>
      <w:r w:rsidRPr="00AD78B3">
        <w:rPr>
          <w:rFonts w:ascii="Times New Roman" w:eastAsia="Times New Roman" w:hAnsi="Times New Roman" w:cs="Times New Roman"/>
          <w:sz w:val="24"/>
          <w:szCs w:val="24"/>
          <w:lang w:eastAsia="hr-HR"/>
        </w:rPr>
        <w:t xml:space="preserve"> za ljudsku potrošnju navedenim u rješenju. </w:t>
      </w:r>
    </w:p>
    <w:p w14:paraId="26DEE9E0" w14:textId="77777777" w:rsidR="00FE091F" w:rsidRPr="00AD78B3" w:rsidRDefault="00FE091F" w:rsidP="002B17D2">
      <w:pPr>
        <w:spacing w:after="0" w:line="240" w:lineRule="auto"/>
        <w:jc w:val="both"/>
        <w:rPr>
          <w:rFonts w:ascii="Times New Roman" w:eastAsia="Times New Roman" w:hAnsi="Times New Roman" w:cs="Times New Roman"/>
          <w:sz w:val="24"/>
          <w:szCs w:val="24"/>
          <w:lang w:eastAsia="hr-HR"/>
        </w:rPr>
      </w:pPr>
    </w:p>
    <w:p w14:paraId="50BEEAD3"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Službeni laboratoriji iz članka 14. stavaka 1. i 2. ovoga Zakona obvezni su podnijeti zahtjev za ishođenje rješenja iz članka 16. ovoga Zakona ukoliko je došlo do izmjena ili proširenja analiza, a koja nisu obuhvaćena rješenjem iz stavka 1. ovoga članka. </w:t>
      </w:r>
    </w:p>
    <w:p w14:paraId="47438030" w14:textId="77777777" w:rsidR="00FE091F" w:rsidRPr="00AD78B3" w:rsidRDefault="00FE091F" w:rsidP="002B17D2">
      <w:pPr>
        <w:spacing w:after="0" w:line="240" w:lineRule="auto"/>
        <w:jc w:val="both"/>
        <w:rPr>
          <w:rFonts w:ascii="Times New Roman" w:eastAsia="Times New Roman" w:hAnsi="Times New Roman" w:cs="Times New Roman"/>
          <w:sz w:val="24"/>
          <w:szCs w:val="24"/>
          <w:lang w:eastAsia="hr-HR"/>
        </w:rPr>
      </w:pPr>
    </w:p>
    <w:p w14:paraId="03997B9F"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Službeni laboratoriji iz članka 14. stavaka 1. i 2. ovoga Zakona obvezni su u roku od dvije godine od dana stupanja na snagu ovoga Zakona akreditirati postupak uzorkovanja vode </w:t>
      </w:r>
      <w:r w:rsidR="00B16DA9"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za ljudsku potrošnju u skladu s člankom 17. stavkom 1. ovoga Zakona.</w:t>
      </w:r>
    </w:p>
    <w:p w14:paraId="32282F7F" w14:textId="77777777" w:rsidR="00FE091F" w:rsidRPr="00AD78B3" w:rsidRDefault="00FE091F" w:rsidP="002B17D2">
      <w:pPr>
        <w:spacing w:after="0" w:line="240" w:lineRule="auto"/>
        <w:jc w:val="both"/>
        <w:rPr>
          <w:rFonts w:ascii="Times New Roman" w:eastAsia="Times New Roman" w:hAnsi="Times New Roman" w:cs="Times New Roman"/>
          <w:sz w:val="24"/>
          <w:szCs w:val="24"/>
          <w:lang w:eastAsia="hr-HR"/>
        </w:rPr>
      </w:pPr>
    </w:p>
    <w:p w14:paraId="4AB2DF79"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(4) Praćenje parametara</w:t>
      </w:r>
      <w:r w:rsidR="007E48E7" w:rsidRPr="00AD78B3">
        <w:rPr>
          <w:rFonts w:ascii="Times New Roman" w:eastAsia="Times New Roman" w:hAnsi="Times New Roman" w:cs="Times New Roman"/>
          <w:sz w:val="24"/>
          <w:szCs w:val="24"/>
          <w:lang w:eastAsia="hr-HR"/>
        </w:rPr>
        <w:t xml:space="preserve"> </w:t>
      </w:r>
      <w:proofErr w:type="spellStart"/>
      <w:r w:rsidR="007E48E7" w:rsidRPr="00AD78B3">
        <w:rPr>
          <w:rFonts w:ascii="Times New Roman" w:eastAsia="Times New Roman" w:hAnsi="Times New Roman" w:cs="Times New Roman"/>
          <w:sz w:val="24"/>
          <w:szCs w:val="24"/>
          <w:lang w:eastAsia="hr-HR"/>
        </w:rPr>
        <w:t>bisfenola</w:t>
      </w:r>
      <w:proofErr w:type="spellEnd"/>
      <w:r w:rsidR="007E48E7" w:rsidRPr="00AD78B3">
        <w:rPr>
          <w:rFonts w:ascii="Times New Roman" w:eastAsia="Times New Roman" w:hAnsi="Times New Roman" w:cs="Times New Roman"/>
          <w:sz w:val="24"/>
          <w:szCs w:val="24"/>
          <w:lang w:eastAsia="hr-HR"/>
        </w:rPr>
        <w:t xml:space="preserve"> A,</w:t>
      </w:r>
      <w:r w:rsidRPr="00AD78B3">
        <w:rPr>
          <w:rFonts w:ascii="Times New Roman" w:eastAsia="Times New Roman" w:hAnsi="Times New Roman" w:cs="Times New Roman"/>
          <w:sz w:val="24"/>
          <w:szCs w:val="24"/>
          <w:lang w:eastAsia="hr-HR"/>
        </w:rPr>
        <w:t xml:space="preserve"> </w:t>
      </w:r>
      <w:proofErr w:type="spellStart"/>
      <w:r w:rsidRPr="00AD78B3">
        <w:rPr>
          <w:rFonts w:ascii="Times New Roman" w:eastAsia="Times New Roman" w:hAnsi="Times New Roman" w:cs="Times New Roman"/>
          <w:sz w:val="24"/>
          <w:szCs w:val="24"/>
          <w:lang w:eastAsia="hr-HR"/>
        </w:rPr>
        <w:t>halooctene</w:t>
      </w:r>
      <w:proofErr w:type="spellEnd"/>
      <w:r w:rsidRPr="00AD78B3">
        <w:rPr>
          <w:rFonts w:ascii="Times New Roman" w:eastAsia="Times New Roman" w:hAnsi="Times New Roman" w:cs="Times New Roman"/>
          <w:sz w:val="24"/>
          <w:szCs w:val="24"/>
          <w:lang w:eastAsia="hr-HR"/>
        </w:rPr>
        <w:t xml:space="preserve"> kiseline (HAA), </w:t>
      </w:r>
      <w:proofErr w:type="spellStart"/>
      <w:r w:rsidRPr="00AD78B3">
        <w:rPr>
          <w:rFonts w:ascii="Times New Roman" w:eastAsia="Times New Roman" w:hAnsi="Times New Roman" w:cs="Times New Roman"/>
          <w:sz w:val="24"/>
          <w:szCs w:val="24"/>
          <w:lang w:eastAsia="hr-HR"/>
        </w:rPr>
        <w:t>mikrocistina</w:t>
      </w:r>
      <w:proofErr w:type="spellEnd"/>
      <w:r w:rsidRPr="00AD78B3">
        <w:rPr>
          <w:rFonts w:ascii="Times New Roman" w:eastAsia="Times New Roman" w:hAnsi="Times New Roman" w:cs="Times New Roman"/>
          <w:sz w:val="24"/>
          <w:szCs w:val="24"/>
          <w:lang w:eastAsia="hr-HR"/>
        </w:rPr>
        <w:t>-L</w:t>
      </w:r>
      <w:r w:rsidR="006107C4" w:rsidRPr="00AD78B3">
        <w:rPr>
          <w:rFonts w:ascii="Times New Roman" w:eastAsia="Times New Roman" w:hAnsi="Times New Roman" w:cs="Times New Roman"/>
          <w:sz w:val="24"/>
          <w:szCs w:val="24"/>
          <w:lang w:eastAsia="hr-HR"/>
        </w:rPr>
        <w:t>R</w:t>
      </w:r>
      <w:r w:rsidRPr="00AD78B3">
        <w:rPr>
          <w:rFonts w:ascii="Times New Roman" w:eastAsia="Times New Roman" w:hAnsi="Times New Roman" w:cs="Times New Roman"/>
          <w:sz w:val="24"/>
          <w:szCs w:val="24"/>
          <w:lang w:eastAsia="hr-HR"/>
        </w:rPr>
        <w:t>, PFAS</w:t>
      </w:r>
      <w:r w:rsidR="006107C4" w:rsidRPr="00AD78B3">
        <w:rPr>
          <w:rFonts w:ascii="Times New Roman" w:eastAsia="Times New Roman" w:hAnsi="Times New Roman" w:cs="Times New Roman"/>
          <w:sz w:val="24"/>
          <w:szCs w:val="24"/>
          <w:lang w:eastAsia="hr-HR"/>
        </w:rPr>
        <w:t>-ova</w:t>
      </w:r>
      <w:r w:rsidRPr="00AD78B3">
        <w:rPr>
          <w:rFonts w:ascii="Times New Roman" w:eastAsia="Times New Roman" w:hAnsi="Times New Roman" w:cs="Times New Roman"/>
          <w:sz w:val="24"/>
          <w:szCs w:val="24"/>
          <w:lang w:eastAsia="hr-HR"/>
        </w:rPr>
        <w:t xml:space="preserve"> i </w:t>
      </w:r>
      <w:proofErr w:type="spellStart"/>
      <w:r w:rsidRPr="00AD78B3">
        <w:rPr>
          <w:rFonts w:ascii="Times New Roman" w:eastAsia="Times New Roman" w:hAnsi="Times New Roman" w:cs="Times New Roman"/>
          <w:sz w:val="24"/>
          <w:szCs w:val="24"/>
          <w:lang w:eastAsia="hr-HR"/>
        </w:rPr>
        <w:t>uranij</w:t>
      </w:r>
      <w:r w:rsidR="006107C4" w:rsidRPr="00AD78B3">
        <w:rPr>
          <w:rFonts w:ascii="Times New Roman" w:eastAsia="Times New Roman" w:hAnsi="Times New Roman" w:cs="Times New Roman"/>
          <w:sz w:val="24"/>
          <w:szCs w:val="24"/>
          <w:lang w:eastAsia="hr-HR"/>
        </w:rPr>
        <w:t>a</w:t>
      </w:r>
      <w:proofErr w:type="spellEnd"/>
      <w:r w:rsidRPr="00AD78B3">
        <w:rPr>
          <w:rFonts w:ascii="Times New Roman" w:eastAsia="Times New Roman" w:hAnsi="Times New Roman" w:cs="Times New Roman"/>
          <w:sz w:val="24"/>
          <w:szCs w:val="24"/>
          <w:lang w:eastAsia="hr-HR"/>
        </w:rPr>
        <w:t xml:space="preserve"> će provoditi</w:t>
      </w:r>
      <w:r w:rsidR="00C45EBA" w:rsidRPr="00AD78B3">
        <w:rPr>
          <w:rFonts w:ascii="Times New Roman" w:eastAsia="Times New Roman" w:hAnsi="Times New Roman" w:cs="Times New Roman"/>
          <w:sz w:val="24"/>
          <w:szCs w:val="24"/>
          <w:lang w:eastAsia="hr-HR"/>
        </w:rPr>
        <w:t xml:space="preserve"> Hrvatski zavod za javno zdravstvo </w:t>
      </w:r>
      <w:r w:rsidRPr="00AD78B3">
        <w:rPr>
          <w:rFonts w:ascii="Times New Roman" w:eastAsia="Times New Roman" w:hAnsi="Times New Roman" w:cs="Times New Roman"/>
          <w:sz w:val="24"/>
          <w:szCs w:val="24"/>
          <w:lang w:eastAsia="hr-HR"/>
        </w:rPr>
        <w:t>na osnovi odluke ministra iz članka 49.</w:t>
      </w:r>
      <w:r w:rsidR="0066249C"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stavk</w:t>
      </w:r>
      <w:r w:rsidR="0066249C" w:rsidRPr="00AD78B3">
        <w:rPr>
          <w:rFonts w:ascii="Times New Roman" w:eastAsia="Times New Roman" w:hAnsi="Times New Roman" w:cs="Times New Roman"/>
          <w:sz w:val="24"/>
          <w:szCs w:val="24"/>
          <w:lang w:eastAsia="hr-HR"/>
        </w:rPr>
        <w:t xml:space="preserve">a </w:t>
      </w:r>
      <w:r w:rsidRPr="00AD78B3">
        <w:rPr>
          <w:rFonts w:ascii="Times New Roman" w:eastAsia="Times New Roman" w:hAnsi="Times New Roman" w:cs="Times New Roman"/>
          <w:sz w:val="24"/>
          <w:szCs w:val="24"/>
          <w:lang w:eastAsia="hr-HR"/>
        </w:rPr>
        <w:t>1. ovoga Zakona</w:t>
      </w:r>
      <w:r w:rsidR="0066249C"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a nakon </w:t>
      </w:r>
      <w:r w:rsidR="00871214" w:rsidRPr="00AD78B3">
        <w:rPr>
          <w:rFonts w:ascii="Times New Roman" w:eastAsia="Times New Roman" w:hAnsi="Times New Roman" w:cs="Times New Roman"/>
          <w:sz w:val="24"/>
          <w:szCs w:val="24"/>
          <w:lang w:eastAsia="hr-HR"/>
        </w:rPr>
        <w:t>1.</w:t>
      </w:r>
      <w:r w:rsidR="007E48E7"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siječnja 2026. prema planu državnoga monitoringa iz članka 41. </w:t>
      </w:r>
      <w:r w:rsidR="00CB1345" w:rsidRPr="00AD78B3">
        <w:rPr>
          <w:rFonts w:ascii="Times New Roman" w:eastAsia="Times New Roman" w:hAnsi="Times New Roman" w:cs="Times New Roman"/>
          <w:sz w:val="24"/>
          <w:szCs w:val="24"/>
          <w:lang w:eastAsia="hr-HR"/>
        </w:rPr>
        <w:t xml:space="preserve">stavka </w:t>
      </w:r>
      <w:r w:rsidRPr="00AD78B3">
        <w:rPr>
          <w:rFonts w:ascii="Times New Roman" w:eastAsia="Times New Roman" w:hAnsi="Times New Roman" w:cs="Times New Roman"/>
          <w:sz w:val="24"/>
          <w:szCs w:val="24"/>
          <w:lang w:eastAsia="hr-HR"/>
        </w:rPr>
        <w:t>4. ovoga Zakona.</w:t>
      </w:r>
    </w:p>
    <w:p w14:paraId="4B33F19C" w14:textId="77777777" w:rsidR="00710D60" w:rsidRPr="00AD78B3" w:rsidRDefault="00710D60" w:rsidP="002B17D2">
      <w:pPr>
        <w:spacing w:after="0" w:line="240" w:lineRule="auto"/>
        <w:ind w:firstLine="709"/>
        <w:jc w:val="center"/>
        <w:rPr>
          <w:rFonts w:ascii="Times New Roman" w:eastAsia="Times New Roman" w:hAnsi="Times New Roman" w:cs="Times New Roman"/>
          <w:sz w:val="24"/>
          <w:szCs w:val="24"/>
          <w:lang w:eastAsia="hr-HR"/>
        </w:rPr>
      </w:pPr>
    </w:p>
    <w:p w14:paraId="22C8C08B" w14:textId="77777777" w:rsidR="009B1BEE" w:rsidRPr="00AD78B3" w:rsidRDefault="00AD29B7"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Rješenja koja ostaju na snazi</w:t>
      </w:r>
    </w:p>
    <w:p w14:paraId="0A8F6A4B" w14:textId="77777777" w:rsidR="000F1A6B" w:rsidRPr="00AD78B3" w:rsidRDefault="000F1A6B" w:rsidP="002B17D2">
      <w:pPr>
        <w:spacing w:after="0" w:line="240" w:lineRule="auto"/>
        <w:jc w:val="center"/>
        <w:rPr>
          <w:rFonts w:ascii="Times New Roman" w:eastAsia="Times New Roman" w:hAnsi="Times New Roman" w:cs="Times New Roman"/>
          <w:sz w:val="24"/>
          <w:szCs w:val="24"/>
          <w:lang w:eastAsia="hr-HR"/>
        </w:rPr>
      </w:pPr>
    </w:p>
    <w:p w14:paraId="3AED71E6"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Članak </w:t>
      </w:r>
      <w:r w:rsidR="00610CF3" w:rsidRPr="00AD78B3">
        <w:rPr>
          <w:rFonts w:ascii="Times New Roman" w:eastAsia="Times New Roman" w:hAnsi="Times New Roman" w:cs="Times New Roman"/>
          <w:b/>
          <w:sz w:val="24"/>
          <w:szCs w:val="24"/>
          <w:lang w:eastAsia="hr-HR"/>
        </w:rPr>
        <w:t>85</w:t>
      </w:r>
      <w:r w:rsidRPr="00AD78B3">
        <w:rPr>
          <w:rFonts w:ascii="Times New Roman" w:eastAsia="Times New Roman" w:hAnsi="Times New Roman" w:cs="Times New Roman"/>
          <w:b/>
          <w:sz w:val="24"/>
          <w:szCs w:val="24"/>
          <w:lang w:eastAsia="hr-HR"/>
        </w:rPr>
        <w:t>.</w:t>
      </w:r>
    </w:p>
    <w:p w14:paraId="4237564D" w14:textId="77777777"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p>
    <w:p w14:paraId="5FF6A854" w14:textId="77777777" w:rsidR="003E3B61" w:rsidRPr="00AD78B3" w:rsidRDefault="00FE091F"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3E3B61" w:rsidRPr="00AD78B3">
        <w:rPr>
          <w:rFonts w:ascii="Times New Roman" w:eastAsia="Times New Roman" w:hAnsi="Times New Roman" w:cs="Times New Roman"/>
          <w:sz w:val="24"/>
          <w:szCs w:val="24"/>
          <w:lang w:eastAsia="hr-HR"/>
        </w:rPr>
        <w:t xml:space="preserve">Rješenja o dozvoli odstupanja od M.D.K. vrijednosti izdana </w:t>
      </w:r>
      <w:r w:rsidR="004F67A1" w:rsidRPr="00AD78B3">
        <w:rPr>
          <w:rFonts w:ascii="Times New Roman" w:eastAsia="Times New Roman" w:hAnsi="Times New Roman" w:cs="Times New Roman"/>
          <w:sz w:val="24"/>
          <w:szCs w:val="24"/>
          <w:lang w:eastAsia="hr-HR"/>
        </w:rPr>
        <w:t xml:space="preserve">na </w:t>
      </w:r>
      <w:r w:rsidR="003E3B61" w:rsidRPr="00AD78B3">
        <w:rPr>
          <w:rFonts w:ascii="Times New Roman" w:eastAsia="Times New Roman" w:hAnsi="Times New Roman" w:cs="Times New Roman"/>
          <w:sz w:val="24"/>
          <w:szCs w:val="24"/>
          <w:lang w:eastAsia="hr-HR"/>
        </w:rPr>
        <w:t>temelj</w:t>
      </w:r>
      <w:r w:rsidR="004F67A1" w:rsidRPr="00AD78B3">
        <w:rPr>
          <w:rFonts w:ascii="Times New Roman" w:eastAsia="Times New Roman" w:hAnsi="Times New Roman" w:cs="Times New Roman"/>
          <w:sz w:val="24"/>
          <w:szCs w:val="24"/>
          <w:lang w:eastAsia="hr-HR"/>
        </w:rPr>
        <w:t>u</w:t>
      </w:r>
      <w:r w:rsidR="003E3B61" w:rsidRPr="00AD78B3">
        <w:rPr>
          <w:rFonts w:ascii="Times New Roman" w:hAnsi="Times New Roman" w:cs="Times New Roman"/>
          <w:sz w:val="24"/>
          <w:szCs w:val="24"/>
        </w:rPr>
        <w:t xml:space="preserve"> Zakona o vodi za ljudsku potrošnju („Narodne novine“, br. 56/13</w:t>
      </w:r>
      <w:r w:rsidR="004F67A1" w:rsidRPr="00AD78B3">
        <w:rPr>
          <w:rFonts w:ascii="Times New Roman" w:hAnsi="Times New Roman" w:cs="Times New Roman"/>
          <w:sz w:val="24"/>
          <w:szCs w:val="24"/>
        </w:rPr>
        <w:t>.</w:t>
      </w:r>
      <w:r w:rsidR="003E3B61" w:rsidRPr="00AD78B3">
        <w:rPr>
          <w:rFonts w:ascii="Times New Roman" w:hAnsi="Times New Roman" w:cs="Times New Roman"/>
          <w:sz w:val="24"/>
          <w:szCs w:val="24"/>
        </w:rPr>
        <w:t>, 64/15</w:t>
      </w:r>
      <w:r w:rsidR="004F67A1" w:rsidRPr="00AD78B3">
        <w:rPr>
          <w:rFonts w:ascii="Times New Roman" w:hAnsi="Times New Roman" w:cs="Times New Roman"/>
          <w:sz w:val="24"/>
          <w:szCs w:val="24"/>
        </w:rPr>
        <w:t>.</w:t>
      </w:r>
      <w:r w:rsidR="003E3B61" w:rsidRPr="00AD78B3">
        <w:rPr>
          <w:rFonts w:ascii="Times New Roman" w:hAnsi="Times New Roman" w:cs="Times New Roman"/>
          <w:sz w:val="24"/>
          <w:szCs w:val="24"/>
        </w:rPr>
        <w:t>, 104/17</w:t>
      </w:r>
      <w:r w:rsidR="004F67A1" w:rsidRPr="00AD78B3">
        <w:rPr>
          <w:rFonts w:ascii="Times New Roman" w:hAnsi="Times New Roman" w:cs="Times New Roman"/>
          <w:sz w:val="24"/>
          <w:szCs w:val="24"/>
        </w:rPr>
        <w:t>.</w:t>
      </w:r>
      <w:r w:rsidR="003E3B61" w:rsidRPr="00AD78B3">
        <w:rPr>
          <w:rFonts w:ascii="Times New Roman" w:hAnsi="Times New Roman" w:cs="Times New Roman"/>
          <w:sz w:val="24"/>
          <w:szCs w:val="24"/>
        </w:rPr>
        <w:t>, 115/18</w:t>
      </w:r>
      <w:r w:rsidR="004F67A1" w:rsidRPr="00AD78B3">
        <w:rPr>
          <w:rFonts w:ascii="Times New Roman" w:hAnsi="Times New Roman" w:cs="Times New Roman"/>
          <w:sz w:val="24"/>
          <w:szCs w:val="24"/>
        </w:rPr>
        <w:t>.</w:t>
      </w:r>
      <w:r w:rsidR="003E3B61" w:rsidRPr="00AD78B3">
        <w:rPr>
          <w:rFonts w:ascii="Times New Roman" w:hAnsi="Times New Roman" w:cs="Times New Roman"/>
          <w:sz w:val="24"/>
          <w:szCs w:val="24"/>
        </w:rPr>
        <w:t xml:space="preserve"> i 16/20</w:t>
      </w:r>
      <w:r w:rsidR="004F67A1" w:rsidRPr="00AD78B3">
        <w:rPr>
          <w:rFonts w:ascii="Times New Roman" w:hAnsi="Times New Roman" w:cs="Times New Roman"/>
          <w:sz w:val="24"/>
          <w:szCs w:val="24"/>
        </w:rPr>
        <w:t>.</w:t>
      </w:r>
      <w:r w:rsidR="003E3B61" w:rsidRPr="00AD78B3">
        <w:rPr>
          <w:rFonts w:ascii="Times New Roman" w:hAnsi="Times New Roman" w:cs="Times New Roman"/>
          <w:sz w:val="24"/>
          <w:szCs w:val="24"/>
        </w:rPr>
        <w:t>)</w:t>
      </w:r>
      <w:r w:rsidR="003E3B61" w:rsidRPr="00AD78B3">
        <w:rPr>
          <w:rFonts w:ascii="Times New Roman" w:eastAsia="Times New Roman" w:hAnsi="Times New Roman" w:cs="Times New Roman"/>
          <w:sz w:val="24"/>
          <w:szCs w:val="24"/>
          <w:lang w:eastAsia="hr-HR"/>
        </w:rPr>
        <w:t>, ostaju na snazi do isteka roka na koji su izdana.</w:t>
      </w:r>
    </w:p>
    <w:p w14:paraId="14A48EFC" w14:textId="77777777" w:rsidR="00FE091F" w:rsidRPr="00AD78B3" w:rsidRDefault="00FE091F" w:rsidP="002B17D2">
      <w:pPr>
        <w:spacing w:after="0" w:line="240" w:lineRule="auto"/>
        <w:contextualSpacing/>
        <w:jc w:val="both"/>
        <w:rPr>
          <w:rFonts w:ascii="Times New Roman" w:hAnsi="Times New Roman" w:cs="Times New Roman"/>
          <w:sz w:val="24"/>
          <w:szCs w:val="24"/>
        </w:rPr>
      </w:pPr>
    </w:p>
    <w:p w14:paraId="080E25AE" w14:textId="77777777" w:rsidR="003E3B61" w:rsidRPr="00AD78B3" w:rsidRDefault="00FE091F" w:rsidP="002B17D2">
      <w:pPr>
        <w:spacing w:after="0" w:line="240" w:lineRule="auto"/>
        <w:ind w:firstLine="709"/>
        <w:contextualSpacing/>
        <w:jc w:val="both"/>
        <w:rPr>
          <w:rFonts w:ascii="Times New Roman" w:hAnsi="Times New Roman" w:cs="Times New Roman"/>
          <w:sz w:val="24"/>
          <w:szCs w:val="24"/>
        </w:rPr>
      </w:pPr>
      <w:r w:rsidRPr="00AD78B3">
        <w:rPr>
          <w:rFonts w:ascii="Times New Roman" w:hAnsi="Times New Roman" w:cs="Times New Roman"/>
          <w:sz w:val="24"/>
          <w:szCs w:val="24"/>
        </w:rPr>
        <w:t xml:space="preserve">(2) </w:t>
      </w:r>
      <w:r w:rsidR="0038202E" w:rsidRPr="00AD78B3">
        <w:rPr>
          <w:rFonts w:ascii="Times New Roman" w:hAnsi="Times New Roman" w:cs="Times New Roman"/>
          <w:sz w:val="24"/>
          <w:szCs w:val="24"/>
        </w:rPr>
        <w:t xml:space="preserve">Važeća </w:t>
      </w:r>
      <w:r w:rsidR="003E3B61" w:rsidRPr="00AD78B3">
        <w:rPr>
          <w:rFonts w:ascii="Times New Roman" w:hAnsi="Times New Roman" w:cs="Times New Roman"/>
          <w:sz w:val="24"/>
          <w:szCs w:val="24"/>
        </w:rPr>
        <w:t xml:space="preserve">rješenja </w:t>
      </w:r>
      <w:r w:rsidR="003E3B61" w:rsidRPr="00AD78B3">
        <w:rPr>
          <w:rFonts w:ascii="Times New Roman" w:eastAsia="Times New Roman" w:hAnsi="Times New Roman" w:cs="Times New Roman"/>
          <w:sz w:val="24"/>
          <w:szCs w:val="24"/>
          <w:lang w:eastAsia="hr-HR"/>
        </w:rPr>
        <w:t xml:space="preserve">o dozvoli odstupanja od M.D.K. vrijednosti </w:t>
      </w:r>
      <w:r w:rsidR="003E3B61" w:rsidRPr="00AD78B3">
        <w:rPr>
          <w:rFonts w:ascii="Times New Roman" w:hAnsi="Times New Roman" w:cs="Times New Roman"/>
          <w:sz w:val="24"/>
          <w:szCs w:val="24"/>
        </w:rPr>
        <w:t xml:space="preserve">koja su ishodili isporučitelji vode </w:t>
      </w:r>
      <w:r w:rsidR="00865BBF" w:rsidRPr="00AD78B3">
        <w:rPr>
          <w:rFonts w:ascii="Times New Roman" w:hAnsi="Times New Roman" w:cs="Times New Roman"/>
          <w:sz w:val="24"/>
          <w:szCs w:val="24"/>
        </w:rPr>
        <w:t xml:space="preserve">na </w:t>
      </w:r>
      <w:r w:rsidR="003E3B61" w:rsidRPr="00AD78B3">
        <w:rPr>
          <w:rFonts w:ascii="Times New Roman" w:hAnsi="Times New Roman" w:cs="Times New Roman"/>
          <w:sz w:val="24"/>
          <w:szCs w:val="24"/>
        </w:rPr>
        <w:t>temelj</w:t>
      </w:r>
      <w:r w:rsidR="00865BBF" w:rsidRPr="00AD78B3">
        <w:rPr>
          <w:rFonts w:ascii="Times New Roman" w:hAnsi="Times New Roman" w:cs="Times New Roman"/>
          <w:sz w:val="24"/>
          <w:szCs w:val="24"/>
        </w:rPr>
        <w:t>u</w:t>
      </w:r>
      <w:r w:rsidR="003E3B61" w:rsidRPr="00AD78B3">
        <w:rPr>
          <w:rFonts w:ascii="Times New Roman" w:hAnsi="Times New Roman" w:cs="Times New Roman"/>
          <w:sz w:val="24"/>
          <w:szCs w:val="24"/>
        </w:rPr>
        <w:t xml:space="preserve"> Zakona o vodi za ljudsku potrošnju („Narodne novine“, br. 56/13</w:t>
      </w:r>
      <w:r w:rsidR="001C4385" w:rsidRPr="00AD78B3">
        <w:rPr>
          <w:rFonts w:ascii="Times New Roman" w:hAnsi="Times New Roman" w:cs="Times New Roman"/>
          <w:sz w:val="24"/>
          <w:szCs w:val="24"/>
        </w:rPr>
        <w:t>.</w:t>
      </w:r>
      <w:r w:rsidR="003E3B61" w:rsidRPr="00AD78B3">
        <w:rPr>
          <w:rFonts w:ascii="Times New Roman" w:hAnsi="Times New Roman" w:cs="Times New Roman"/>
          <w:sz w:val="24"/>
          <w:szCs w:val="24"/>
        </w:rPr>
        <w:t>, 64/15</w:t>
      </w:r>
      <w:r w:rsidR="001C4385" w:rsidRPr="00AD78B3">
        <w:rPr>
          <w:rFonts w:ascii="Times New Roman" w:hAnsi="Times New Roman" w:cs="Times New Roman"/>
          <w:sz w:val="24"/>
          <w:szCs w:val="24"/>
        </w:rPr>
        <w:t>.</w:t>
      </w:r>
      <w:r w:rsidR="003E3B61" w:rsidRPr="00AD78B3">
        <w:rPr>
          <w:rFonts w:ascii="Times New Roman" w:hAnsi="Times New Roman" w:cs="Times New Roman"/>
          <w:sz w:val="24"/>
          <w:szCs w:val="24"/>
        </w:rPr>
        <w:t>, 104/17</w:t>
      </w:r>
      <w:r w:rsidR="001C4385" w:rsidRPr="00AD78B3">
        <w:rPr>
          <w:rFonts w:ascii="Times New Roman" w:hAnsi="Times New Roman" w:cs="Times New Roman"/>
          <w:sz w:val="24"/>
          <w:szCs w:val="24"/>
        </w:rPr>
        <w:t>.</w:t>
      </w:r>
      <w:r w:rsidR="003E3B61" w:rsidRPr="00AD78B3">
        <w:rPr>
          <w:rFonts w:ascii="Times New Roman" w:hAnsi="Times New Roman" w:cs="Times New Roman"/>
          <w:sz w:val="24"/>
          <w:szCs w:val="24"/>
        </w:rPr>
        <w:t>, 115/18</w:t>
      </w:r>
      <w:r w:rsidR="001C4385" w:rsidRPr="00AD78B3">
        <w:rPr>
          <w:rFonts w:ascii="Times New Roman" w:hAnsi="Times New Roman" w:cs="Times New Roman"/>
          <w:sz w:val="24"/>
          <w:szCs w:val="24"/>
        </w:rPr>
        <w:t>.</w:t>
      </w:r>
      <w:r w:rsidR="003E3B61" w:rsidRPr="00AD78B3">
        <w:rPr>
          <w:rFonts w:ascii="Times New Roman" w:hAnsi="Times New Roman" w:cs="Times New Roman"/>
          <w:sz w:val="24"/>
          <w:szCs w:val="24"/>
        </w:rPr>
        <w:t xml:space="preserve"> i 16/20</w:t>
      </w:r>
      <w:r w:rsidR="001C4385" w:rsidRPr="00AD78B3">
        <w:rPr>
          <w:rFonts w:ascii="Times New Roman" w:hAnsi="Times New Roman" w:cs="Times New Roman"/>
          <w:sz w:val="24"/>
          <w:szCs w:val="24"/>
        </w:rPr>
        <w:t>.</w:t>
      </w:r>
      <w:r w:rsidR="003E3B61" w:rsidRPr="00AD78B3">
        <w:rPr>
          <w:rFonts w:ascii="Times New Roman" w:hAnsi="Times New Roman" w:cs="Times New Roman"/>
          <w:sz w:val="24"/>
          <w:szCs w:val="24"/>
        </w:rPr>
        <w:t>)</w:t>
      </w:r>
      <w:r w:rsidR="001C4385" w:rsidRPr="00AD78B3">
        <w:rPr>
          <w:rFonts w:ascii="Times New Roman" w:hAnsi="Times New Roman" w:cs="Times New Roman"/>
          <w:sz w:val="24"/>
          <w:szCs w:val="24"/>
        </w:rPr>
        <w:t>,</w:t>
      </w:r>
      <w:r w:rsidR="003E3B61" w:rsidRPr="00AD78B3">
        <w:rPr>
          <w:rFonts w:ascii="Times New Roman" w:eastAsia="Times New Roman" w:hAnsi="Times New Roman" w:cs="Times New Roman"/>
          <w:sz w:val="24"/>
          <w:szCs w:val="24"/>
          <w:lang w:eastAsia="hr-HR"/>
        </w:rPr>
        <w:t xml:space="preserve"> mogu se produljiti u skladu s odredbama član</w:t>
      </w:r>
      <w:r w:rsidR="00F46EF7" w:rsidRPr="00AD78B3">
        <w:rPr>
          <w:rFonts w:ascii="Times New Roman" w:eastAsia="Times New Roman" w:hAnsi="Times New Roman" w:cs="Times New Roman"/>
          <w:sz w:val="24"/>
          <w:szCs w:val="24"/>
          <w:lang w:eastAsia="hr-HR"/>
        </w:rPr>
        <w:t>a</w:t>
      </w:r>
      <w:r w:rsidR="003E3B61" w:rsidRPr="00AD78B3">
        <w:rPr>
          <w:rFonts w:ascii="Times New Roman" w:eastAsia="Times New Roman" w:hAnsi="Times New Roman" w:cs="Times New Roman"/>
          <w:sz w:val="24"/>
          <w:szCs w:val="24"/>
          <w:lang w:eastAsia="hr-HR"/>
        </w:rPr>
        <w:t>ka 56. i 57. ovoga Zakona.</w:t>
      </w:r>
    </w:p>
    <w:p w14:paraId="21C8264E" w14:textId="77777777" w:rsidR="003E3B61" w:rsidRPr="00AD78B3" w:rsidRDefault="003E3B61" w:rsidP="002B17D2">
      <w:pPr>
        <w:spacing w:after="0" w:line="240" w:lineRule="auto"/>
        <w:jc w:val="both"/>
        <w:rPr>
          <w:rFonts w:ascii="Times New Roman" w:eastAsia="Times New Roman" w:hAnsi="Times New Roman" w:cs="Times New Roman"/>
          <w:i/>
          <w:sz w:val="24"/>
          <w:szCs w:val="24"/>
          <w:lang w:eastAsia="hr-HR"/>
        </w:rPr>
      </w:pPr>
    </w:p>
    <w:p w14:paraId="1125C8ED" w14:textId="77777777" w:rsidR="00D75902" w:rsidRPr="00AD78B3" w:rsidRDefault="00710D60"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Obveze dionika u</w:t>
      </w:r>
      <w:r w:rsidR="00D20AAF" w:rsidRPr="00AD78B3">
        <w:rPr>
          <w:rFonts w:ascii="Times New Roman" w:eastAsia="Times New Roman" w:hAnsi="Times New Roman" w:cs="Times New Roman"/>
          <w:i/>
          <w:sz w:val="24"/>
          <w:szCs w:val="24"/>
          <w:lang w:eastAsia="hr-HR"/>
        </w:rPr>
        <w:t xml:space="preserve"> postupku</w:t>
      </w:r>
      <w:r w:rsidRPr="00AD78B3">
        <w:rPr>
          <w:rFonts w:ascii="Times New Roman" w:eastAsia="Times New Roman" w:hAnsi="Times New Roman" w:cs="Times New Roman"/>
          <w:i/>
          <w:sz w:val="24"/>
          <w:szCs w:val="24"/>
          <w:lang w:eastAsia="hr-HR"/>
        </w:rPr>
        <w:t xml:space="preserve"> procjen</w:t>
      </w:r>
      <w:r w:rsidR="00D20AAF" w:rsidRPr="00AD78B3">
        <w:rPr>
          <w:rFonts w:ascii="Times New Roman" w:eastAsia="Times New Roman" w:hAnsi="Times New Roman" w:cs="Times New Roman"/>
          <w:i/>
          <w:sz w:val="24"/>
          <w:szCs w:val="24"/>
          <w:lang w:eastAsia="hr-HR"/>
        </w:rPr>
        <w:t>e</w:t>
      </w:r>
      <w:r w:rsidRPr="00AD78B3">
        <w:rPr>
          <w:rFonts w:ascii="Times New Roman" w:eastAsia="Times New Roman" w:hAnsi="Times New Roman" w:cs="Times New Roman"/>
          <w:i/>
          <w:sz w:val="24"/>
          <w:szCs w:val="24"/>
          <w:lang w:eastAsia="hr-HR"/>
        </w:rPr>
        <w:t xml:space="preserve"> rizika</w:t>
      </w:r>
    </w:p>
    <w:p w14:paraId="16724A9E" w14:textId="6029B453" w:rsidR="00710D60" w:rsidRPr="00AD78B3" w:rsidRDefault="00710D60"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kućn</w:t>
      </w:r>
      <w:r w:rsidR="00D20AAF" w:rsidRPr="00AD78B3">
        <w:rPr>
          <w:rFonts w:ascii="Times New Roman" w:eastAsia="Times New Roman" w:hAnsi="Times New Roman" w:cs="Times New Roman"/>
          <w:i/>
          <w:sz w:val="24"/>
          <w:szCs w:val="24"/>
          <w:lang w:eastAsia="hr-HR"/>
        </w:rPr>
        <w:t>e</w:t>
      </w:r>
      <w:r w:rsidRPr="00AD78B3">
        <w:rPr>
          <w:rFonts w:ascii="Times New Roman" w:eastAsia="Times New Roman" w:hAnsi="Times New Roman" w:cs="Times New Roman"/>
          <w:i/>
          <w:sz w:val="24"/>
          <w:szCs w:val="24"/>
          <w:lang w:eastAsia="hr-HR"/>
        </w:rPr>
        <w:t xml:space="preserve"> vodoopskrbn</w:t>
      </w:r>
      <w:r w:rsidR="00D20AAF" w:rsidRPr="00AD78B3">
        <w:rPr>
          <w:rFonts w:ascii="Times New Roman" w:eastAsia="Times New Roman" w:hAnsi="Times New Roman" w:cs="Times New Roman"/>
          <w:i/>
          <w:sz w:val="24"/>
          <w:szCs w:val="24"/>
          <w:lang w:eastAsia="hr-HR"/>
        </w:rPr>
        <w:t>e</w:t>
      </w:r>
      <w:r w:rsidRPr="00AD78B3">
        <w:rPr>
          <w:rFonts w:ascii="Times New Roman" w:eastAsia="Times New Roman" w:hAnsi="Times New Roman" w:cs="Times New Roman"/>
          <w:i/>
          <w:sz w:val="24"/>
          <w:szCs w:val="24"/>
          <w:lang w:eastAsia="hr-HR"/>
        </w:rPr>
        <w:t xml:space="preserve"> mrež</w:t>
      </w:r>
      <w:r w:rsidR="00D20AAF" w:rsidRPr="00AD78B3">
        <w:rPr>
          <w:rFonts w:ascii="Times New Roman" w:eastAsia="Times New Roman" w:hAnsi="Times New Roman" w:cs="Times New Roman"/>
          <w:i/>
          <w:sz w:val="24"/>
          <w:szCs w:val="24"/>
          <w:lang w:eastAsia="hr-HR"/>
        </w:rPr>
        <w:t>e</w:t>
      </w:r>
    </w:p>
    <w:p w14:paraId="39A53F6E" w14:textId="77777777" w:rsidR="00710D60" w:rsidRPr="00AD78B3" w:rsidRDefault="00710D60" w:rsidP="002B17D2">
      <w:pPr>
        <w:spacing w:after="0" w:line="240" w:lineRule="auto"/>
        <w:jc w:val="center"/>
        <w:rPr>
          <w:rFonts w:ascii="Times New Roman" w:eastAsia="Times New Roman" w:hAnsi="Times New Roman" w:cs="Times New Roman"/>
          <w:i/>
          <w:sz w:val="24"/>
          <w:szCs w:val="24"/>
          <w:lang w:eastAsia="hr-HR"/>
        </w:rPr>
      </w:pPr>
    </w:p>
    <w:p w14:paraId="137F2300" w14:textId="77777777" w:rsidR="003E3B61" w:rsidRPr="00AD78B3" w:rsidRDefault="003E3B61" w:rsidP="002B17D2">
      <w:pPr>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Članak </w:t>
      </w:r>
      <w:r w:rsidR="00610CF3" w:rsidRPr="00AD78B3">
        <w:rPr>
          <w:rFonts w:ascii="Times New Roman" w:eastAsia="Times New Roman" w:hAnsi="Times New Roman" w:cs="Times New Roman"/>
          <w:b/>
          <w:sz w:val="24"/>
          <w:szCs w:val="24"/>
          <w:lang w:eastAsia="hr-HR"/>
        </w:rPr>
        <w:t>86</w:t>
      </w:r>
      <w:r w:rsidRPr="00AD78B3">
        <w:rPr>
          <w:rFonts w:ascii="Times New Roman" w:eastAsia="Times New Roman" w:hAnsi="Times New Roman" w:cs="Times New Roman"/>
          <w:b/>
          <w:sz w:val="24"/>
          <w:szCs w:val="24"/>
          <w:lang w:eastAsia="hr-HR"/>
        </w:rPr>
        <w:t>.</w:t>
      </w:r>
    </w:p>
    <w:p w14:paraId="0F6E67C8" w14:textId="77777777" w:rsidR="002C1B41" w:rsidRPr="00AD78B3" w:rsidRDefault="002C1B41" w:rsidP="002B17D2">
      <w:pPr>
        <w:spacing w:after="0" w:line="240" w:lineRule="auto"/>
        <w:jc w:val="center"/>
        <w:rPr>
          <w:rFonts w:ascii="Times New Roman" w:eastAsia="Times New Roman" w:hAnsi="Times New Roman" w:cs="Times New Roman"/>
          <w:b/>
          <w:sz w:val="24"/>
          <w:szCs w:val="24"/>
          <w:lang w:eastAsia="hr-HR"/>
        </w:rPr>
      </w:pPr>
    </w:p>
    <w:p w14:paraId="199020A7" w14:textId="77777777" w:rsidR="003E3B61" w:rsidRPr="00AD78B3" w:rsidRDefault="003E3B61" w:rsidP="002B17D2">
      <w:pPr>
        <w:spacing w:after="0" w:line="240" w:lineRule="auto"/>
        <w:ind w:firstLine="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Hrvatski zavod za javno zdravstvo </w:t>
      </w:r>
      <w:r w:rsidR="008E45A7" w:rsidRPr="00AD78B3">
        <w:rPr>
          <w:rFonts w:ascii="Times New Roman" w:eastAsia="Times New Roman" w:hAnsi="Times New Roman" w:cs="Times New Roman"/>
          <w:sz w:val="24"/>
          <w:szCs w:val="24"/>
          <w:lang w:eastAsia="hr-HR"/>
        </w:rPr>
        <w:t xml:space="preserve">obvezan je </w:t>
      </w:r>
      <w:r w:rsidRPr="00AD78B3">
        <w:rPr>
          <w:rFonts w:ascii="Times New Roman" w:eastAsia="Times New Roman" w:hAnsi="Times New Roman" w:cs="Times New Roman"/>
          <w:sz w:val="24"/>
          <w:szCs w:val="24"/>
          <w:lang w:eastAsia="hr-HR"/>
        </w:rPr>
        <w:t xml:space="preserve">u svrhu provedbe članka 30. ovoga Zakona objaviti na svojim mrežnim stranicama edukativne materijale za provedbu edukacija osoblja za izradu procjene rizika kućne vodoopskrbne mreže i za provedbu edukacija za vodoinstalatere i ostale djelatnike koji ugrađuju građevne proizvode i materijale koji dolaze u dodir s vodom namijenjenom za ljudsku potrošnju u roku od tri mjeseca od </w:t>
      </w:r>
      <w:r w:rsidR="00B16DA9" w:rsidRPr="00AD78B3">
        <w:rPr>
          <w:rFonts w:ascii="Times New Roman" w:eastAsia="Times New Roman" w:hAnsi="Times New Roman" w:cs="Times New Roman"/>
          <w:sz w:val="24"/>
          <w:szCs w:val="24"/>
          <w:lang w:eastAsia="hr-HR"/>
        </w:rPr>
        <w:t>dana</w:t>
      </w:r>
      <w:r w:rsidR="00C36EDC"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stupanja </w:t>
      </w:r>
      <w:r w:rsidR="003067FE" w:rsidRPr="00AD78B3">
        <w:rPr>
          <w:rFonts w:ascii="Times New Roman" w:eastAsia="Times New Roman" w:hAnsi="Times New Roman" w:cs="Times New Roman"/>
          <w:sz w:val="24"/>
          <w:szCs w:val="24"/>
          <w:lang w:eastAsia="hr-HR"/>
        </w:rPr>
        <w:t xml:space="preserve">na snagu </w:t>
      </w:r>
      <w:r w:rsidRPr="00AD78B3">
        <w:rPr>
          <w:rFonts w:ascii="Times New Roman" w:eastAsia="Times New Roman" w:hAnsi="Times New Roman" w:cs="Times New Roman"/>
          <w:sz w:val="24"/>
          <w:szCs w:val="24"/>
          <w:lang w:eastAsia="hr-HR"/>
        </w:rPr>
        <w:t>ovog</w:t>
      </w:r>
      <w:r w:rsidR="002D23C0"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Zakona.</w:t>
      </w:r>
    </w:p>
    <w:p w14:paraId="49415499" w14:textId="77777777" w:rsidR="00DE6FAA" w:rsidRPr="00AD78B3" w:rsidRDefault="00DE6FAA"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5AD4B7E9" w14:textId="77777777" w:rsidR="00D75902" w:rsidRPr="00AD78B3" w:rsidRDefault="00D75902"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2F9D3EB1" w14:textId="77777777" w:rsidR="00D75902" w:rsidRPr="00AD78B3" w:rsidRDefault="00D75902"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61C3AD0A" w14:textId="77777777" w:rsidR="00D75902" w:rsidRPr="00AD78B3" w:rsidRDefault="00D75902" w:rsidP="002B17D2">
      <w:pPr>
        <w:spacing w:after="0" w:line="240" w:lineRule="auto"/>
        <w:ind w:firstLine="709"/>
        <w:contextualSpacing/>
        <w:jc w:val="both"/>
        <w:rPr>
          <w:rFonts w:ascii="Times New Roman" w:eastAsia="Times New Roman" w:hAnsi="Times New Roman" w:cs="Times New Roman"/>
          <w:sz w:val="24"/>
          <w:szCs w:val="24"/>
          <w:lang w:eastAsia="hr-HR"/>
        </w:rPr>
      </w:pPr>
    </w:p>
    <w:p w14:paraId="6A5758AE" w14:textId="023FB9B3" w:rsidR="003E3B61" w:rsidRPr="00AD78B3" w:rsidRDefault="003E3B61" w:rsidP="002B17D2">
      <w:pPr>
        <w:spacing w:after="0" w:line="240" w:lineRule="auto"/>
        <w:ind w:firstLine="709"/>
        <w:contextualSpacing/>
        <w:jc w:val="both"/>
        <w:rPr>
          <w:rFonts w:ascii="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(2) Hrvatski zavod za javno zdravstvo i zavodi za javno zdravstvo u jedinicama područne (regionalne) samouprave</w:t>
      </w:r>
      <w:r w:rsidR="0096577C"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 </w:t>
      </w:r>
      <w:r w:rsidR="008E45A7" w:rsidRPr="00AD78B3">
        <w:rPr>
          <w:rFonts w:ascii="Times New Roman" w:eastAsia="Times New Roman" w:hAnsi="Times New Roman" w:cs="Times New Roman"/>
          <w:sz w:val="24"/>
          <w:szCs w:val="24"/>
          <w:lang w:eastAsia="hr-HR"/>
        </w:rPr>
        <w:t xml:space="preserve">obvezni su </w:t>
      </w:r>
      <w:r w:rsidRPr="00AD78B3">
        <w:rPr>
          <w:rFonts w:ascii="Times New Roman" w:eastAsia="Times New Roman" w:hAnsi="Times New Roman" w:cs="Times New Roman"/>
          <w:sz w:val="24"/>
          <w:szCs w:val="24"/>
          <w:lang w:eastAsia="hr-HR"/>
        </w:rPr>
        <w:t>u svrhu provedbe članka 19. stavk</w:t>
      </w:r>
      <w:r w:rsidR="00174AA5"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2. ovoga Zakona osigurati edukativne materijale i laboratorijske kapacitete za provedbu edukacija osoblja internog laboratorija isporučitelja vode u roku od tri mjeseca od </w:t>
      </w:r>
      <w:r w:rsidR="00B16DA9" w:rsidRPr="00AD78B3">
        <w:rPr>
          <w:rFonts w:ascii="Times New Roman" w:eastAsia="Times New Roman" w:hAnsi="Times New Roman" w:cs="Times New Roman"/>
          <w:sz w:val="24"/>
          <w:szCs w:val="24"/>
          <w:lang w:eastAsia="hr-HR"/>
        </w:rPr>
        <w:t>dana</w:t>
      </w:r>
      <w:r w:rsidR="00C36EDC"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stupanja </w:t>
      </w:r>
      <w:r w:rsidR="0096577C" w:rsidRPr="00AD78B3">
        <w:rPr>
          <w:rFonts w:ascii="Times New Roman" w:eastAsia="Times New Roman" w:hAnsi="Times New Roman" w:cs="Times New Roman"/>
          <w:sz w:val="24"/>
          <w:szCs w:val="24"/>
          <w:lang w:eastAsia="hr-HR"/>
        </w:rPr>
        <w:t xml:space="preserve">na snagu </w:t>
      </w:r>
      <w:r w:rsidRPr="00AD78B3">
        <w:rPr>
          <w:rFonts w:ascii="Times New Roman" w:eastAsia="Times New Roman" w:hAnsi="Times New Roman" w:cs="Times New Roman"/>
          <w:sz w:val="24"/>
          <w:szCs w:val="24"/>
          <w:lang w:eastAsia="hr-HR"/>
        </w:rPr>
        <w:t>ovog</w:t>
      </w:r>
      <w:r w:rsidR="002D23C0"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Zakona.</w:t>
      </w:r>
    </w:p>
    <w:p w14:paraId="33F20904" w14:textId="77777777" w:rsidR="00FE091F" w:rsidRPr="00AD78B3" w:rsidRDefault="00FE091F" w:rsidP="002B17D2">
      <w:pPr>
        <w:spacing w:after="0" w:line="240" w:lineRule="auto"/>
        <w:contextualSpacing/>
        <w:jc w:val="both"/>
        <w:rPr>
          <w:rFonts w:ascii="Times New Roman" w:eastAsia="Times New Roman" w:hAnsi="Times New Roman" w:cs="Times New Roman"/>
          <w:sz w:val="24"/>
          <w:szCs w:val="24"/>
          <w:lang w:eastAsia="hr-HR"/>
        </w:rPr>
      </w:pPr>
    </w:p>
    <w:p w14:paraId="6750B751" w14:textId="77777777" w:rsidR="003E3B61" w:rsidRPr="00AD78B3" w:rsidRDefault="003E3B61" w:rsidP="002B17D2">
      <w:pPr>
        <w:spacing w:after="0" w:line="240" w:lineRule="auto"/>
        <w:ind w:firstLine="709"/>
        <w:contextualSpacing/>
        <w:jc w:val="both"/>
        <w:rPr>
          <w:rFonts w:ascii="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(3) Vodoinstalateri i građevinski radnici koji rade s materijalima koji dolaze u dodir s vodom namijenjenom za ljudsku potrošnju u roku od dvije godine od dana stupanja na snagu ovoga Zakona u obvezi su </w:t>
      </w:r>
      <w:r w:rsidR="00814757" w:rsidRPr="00AD78B3">
        <w:rPr>
          <w:rFonts w:ascii="Times New Roman" w:eastAsia="Times New Roman" w:hAnsi="Times New Roman" w:cs="Times New Roman"/>
          <w:sz w:val="24"/>
          <w:szCs w:val="24"/>
          <w:lang w:eastAsia="hr-HR"/>
        </w:rPr>
        <w:t xml:space="preserve">podnijeti zahtjev za izdavanje potvrde </w:t>
      </w:r>
      <w:r w:rsidRPr="00AD78B3">
        <w:rPr>
          <w:rFonts w:ascii="Times New Roman" w:eastAsia="Times New Roman" w:hAnsi="Times New Roman" w:cs="Times New Roman"/>
          <w:sz w:val="24"/>
          <w:szCs w:val="24"/>
          <w:lang w:eastAsia="hr-HR"/>
        </w:rPr>
        <w:t xml:space="preserve">o završenoj edukaciji za stjecanje znanja o kućnim vodoopskrbnim mrežama i materijalima koji dolaze u dodir s vodom </w:t>
      </w:r>
      <w:r w:rsidR="00EB124A" w:rsidRPr="00AD78B3">
        <w:rPr>
          <w:rFonts w:ascii="Times New Roman" w:eastAsia="Times New Roman" w:hAnsi="Times New Roman" w:cs="Times New Roman"/>
          <w:sz w:val="24"/>
          <w:szCs w:val="24"/>
          <w:lang w:eastAsia="hr-HR"/>
        </w:rPr>
        <w:t xml:space="preserve">namijenjenom </w:t>
      </w:r>
      <w:r w:rsidRPr="00AD78B3">
        <w:rPr>
          <w:rFonts w:ascii="Times New Roman" w:eastAsia="Times New Roman" w:hAnsi="Times New Roman" w:cs="Times New Roman"/>
          <w:sz w:val="24"/>
          <w:szCs w:val="24"/>
          <w:lang w:eastAsia="hr-HR"/>
        </w:rPr>
        <w:t xml:space="preserve">za ljudsku potrošnju. </w:t>
      </w:r>
    </w:p>
    <w:p w14:paraId="1E95889A" w14:textId="77777777" w:rsidR="00FE091F" w:rsidRPr="00AD78B3" w:rsidRDefault="00FE091F" w:rsidP="002B17D2">
      <w:pPr>
        <w:spacing w:after="0" w:line="240" w:lineRule="auto"/>
        <w:jc w:val="both"/>
        <w:rPr>
          <w:rFonts w:ascii="Times New Roman" w:eastAsia="Times New Roman" w:hAnsi="Times New Roman" w:cs="Times New Roman"/>
          <w:sz w:val="24"/>
          <w:szCs w:val="24"/>
          <w:lang w:eastAsia="hr-HR"/>
        </w:rPr>
      </w:pPr>
    </w:p>
    <w:p w14:paraId="69A63E2E"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(4) Osobe koje su obvezne po članku 30. ovoga Zakona imati edukaciju za izradu procjene rizika kućne vodoopskrbne mreže u roku od </w:t>
      </w:r>
      <w:r w:rsidR="0066249C" w:rsidRPr="00AD78B3">
        <w:rPr>
          <w:rFonts w:ascii="Times New Roman" w:eastAsia="Times New Roman" w:hAnsi="Times New Roman" w:cs="Times New Roman"/>
          <w:sz w:val="24"/>
          <w:szCs w:val="24"/>
          <w:lang w:eastAsia="hr-HR"/>
        </w:rPr>
        <w:t xml:space="preserve">jedne </w:t>
      </w:r>
      <w:r w:rsidRPr="00AD78B3">
        <w:rPr>
          <w:rFonts w:ascii="Times New Roman" w:eastAsia="Times New Roman" w:hAnsi="Times New Roman" w:cs="Times New Roman"/>
          <w:sz w:val="24"/>
          <w:szCs w:val="24"/>
          <w:lang w:eastAsia="hr-HR"/>
        </w:rPr>
        <w:t xml:space="preserve">godine od dana stupanja na snagu ovoga Zakona </w:t>
      </w:r>
      <w:r w:rsidR="008E45A7" w:rsidRPr="00AD78B3">
        <w:rPr>
          <w:rFonts w:ascii="Times New Roman" w:eastAsia="Times New Roman" w:hAnsi="Times New Roman" w:cs="Times New Roman"/>
          <w:sz w:val="24"/>
          <w:szCs w:val="24"/>
          <w:lang w:eastAsia="hr-HR"/>
        </w:rPr>
        <w:t xml:space="preserve">u obvezi su </w:t>
      </w:r>
      <w:r w:rsidR="00814757" w:rsidRPr="00AD78B3">
        <w:rPr>
          <w:rFonts w:ascii="Times New Roman" w:eastAsia="Times New Roman" w:hAnsi="Times New Roman" w:cs="Times New Roman"/>
          <w:sz w:val="24"/>
          <w:szCs w:val="24"/>
          <w:lang w:eastAsia="hr-HR"/>
        </w:rPr>
        <w:t xml:space="preserve">podnijeti zahtjev za izdavanje potvrde </w:t>
      </w:r>
      <w:r w:rsidRPr="00AD78B3">
        <w:rPr>
          <w:rFonts w:ascii="Times New Roman" w:eastAsia="Times New Roman" w:hAnsi="Times New Roman" w:cs="Times New Roman"/>
          <w:sz w:val="24"/>
          <w:szCs w:val="24"/>
          <w:lang w:eastAsia="hr-HR"/>
        </w:rPr>
        <w:t xml:space="preserve">o položenoj edukaciji za stjecanje znanja o kućnim vodoopskrbnim mrežama i materijalima koji dolaze u dodir s vodom </w:t>
      </w:r>
      <w:r w:rsidR="00EB124A" w:rsidRPr="00AD78B3">
        <w:rPr>
          <w:rFonts w:ascii="Times New Roman" w:eastAsia="Times New Roman" w:hAnsi="Times New Roman" w:cs="Times New Roman"/>
          <w:sz w:val="24"/>
          <w:szCs w:val="24"/>
          <w:lang w:eastAsia="hr-HR"/>
        </w:rPr>
        <w:t xml:space="preserve">namijenjenom </w:t>
      </w:r>
      <w:r w:rsidRPr="00AD78B3">
        <w:rPr>
          <w:rFonts w:ascii="Times New Roman" w:eastAsia="Times New Roman" w:hAnsi="Times New Roman" w:cs="Times New Roman"/>
          <w:sz w:val="24"/>
          <w:szCs w:val="24"/>
          <w:lang w:eastAsia="hr-HR"/>
        </w:rPr>
        <w:t>za ljudsku potrošnju.</w:t>
      </w:r>
    </w:p>
    <w:p w14:paraId="29AC5A6E" w14:textId="77777777" w:rsidR="00FE091F" w:rsidRPr="00AD78B3" w:rsidRDefault="00FE091F" w:rsidP="002B17D2">
      <w:pPr>
        <w:spacing w:after="0" w:line="240" w:lineRule="auto"/>
        <w:jc w:val="both"/>
        <w:rPr>
          <w:rFonts w:ascii="Times New Roman" w:eastAsia="Times New Roman" w:hAnsi="Times New Roman" w:cs="Times New Roman"/>
          <w:sz w:val="24"/>
          <w:szCs w:val="24"/>
          <w:lang w:eastAsia="hr-HR"/>
        </w:rPr>
      </w:pPr>
    </w:p>
    <w:p w14:paraId="54160121"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(5) Sporazum</w:t>
      </w:r>
      <w:r w:rsidR="001039E1"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o suradnji </w:t>
      </w:r>
      <w:r w:rsidR="0066249C" w:rsidRPr="00AD78B3">
        <w:rPr>
          <w:rFonts w:ascii="Times New Roman" w:eastAsia="Times New Roman" w:hAnsi="Times New Roman" w:cs="Times New Roman"/>
          <w:sz w:val="24"/>
          <w:szCs w:val="24"/>
          <w:lang w:eastAsia="hr-HR"/>
        </w:rPr>
        <w:t>iz članka 4</w:t>
      </w:r>
      <w:r w:rsidR="00610CF3" w:rsidRPr="00AD78B3">
        <w:rPr>
          <w:rFonts w:ascii="Times New Roman" w:eastAsia="Times New Roman" w:hAnsi="Times New Roman" w:cs="Times New Roman"/>
          <w:sz w:val="24"/>
          <w:szCs w:val="24"/>
          <w:lang w:eastAsia="hr-HR"/>
        </w:rPr>
        <w:t>0</w:t>
      </w:r>
      <w:r w:rsidR="00DE6FAA" w:rsidRPr="00AD78B3">
        <w:rPr>
          <w:rFonts w:ascii="Times New Roman" w:eastAsia="Times New Roman" w:hAnsi="Times New Roman" w:cs="Times New Roman"/>
          <w:sz w:val="24"/>
          <w:szCs w:val="24"/>
          <w:lang w:eastAsia="hr-HR"/>
        </w:rPr>
        <w:t xml:space="preserve">. </w:t>
      </w:r>
      <w:r w:rsidR="0066249C" w:rsidRPr="00AD78B3">
        <w:rPr>
          <w:rFonts w:ascii="Times New Roman" w:eastAsia="Times New Roman" w:hAnsi="Times New Roman" w:cs="Times New Roman"/>
          <w:sz w:val="24"/>
          <w:szCs w:val="24"/>
          <w:lang w:eastAsia="hr-HR"/>
        </w:rPr>
        <w:t xml:space="preserve">stavka 9. ovoga </w:t>
      </w:r>
      <w:r w:rsidRPr="00AD78B3">
        <w:rPr>
          <w:rFonts w:ascii="Times New Roman" w:eastAsia="Times New Roman" w:hAnsi="Times New Roman" w:cs="Times New Roman"/>
          <w:sz w:val="24"/>
          <w:szCs w:val="24"/>
          <w:lang w:eastAsia="hr-HR"/>
        </w:rPr>
        <w:t xml:space="preserve">Zakona između Hrvatskog zavoda za javno zdravstvo i ugovornih stranaka u vezi </w:t>
      </w:r>
      <w:r w:rsidR="00331188" w:rsidRPr="00AD78B3">
        <w:rPr>
          <w:rFonts w:ascii="Times New Roman" w:eastAsia="Times New Roman" w:hAnsi="Times New Roman" w:cs="Times New Roman"/>
          <w:sz w:val="24"/>
          <w:szCs w:val="24"/>
          <w:lang w:eastAsia="hr-HR"/>
        </w:rPr>
        <w:t xml:space="preserve">s </w:t>
      </w:r>
      <w:r w:rsidRPr="00AD78B3">
        <w:rPr>
          <w:rFonts w:ascii="Times New Roman" w:eastAsia="Times New Roman" w:hAnsi="Times New Roman" w:cs="Times New Roman"/>
          <w:sz w:val="24"/>
          <w:szCs w:val="24"/>
          <w:lang w:eastAsia="hr-HR"/>
        </w:rPr>
        <w:t>financiranj</w:t>
      </w:r>
      <w:r w:rsidR="00331188" w:rsidRPr="00AD78B3">
        <w:rPr>
          <w:rFonts w:ascii="Times New Roman" w:eastAsia="Times New Roman" w:hAnsi="Times New Roman" w:cs="Times New Roman"/>
          <w:sz w:val="24"/>
          <w:szCs w:val="24"/>
          <w:lang w:eastAsia="hr-HR"/>
        </w:rPr>
        <w:t>em</w:t>
      </w:r>
      <w:r w:rsidRPr="00AD78B3">
        <w:rPr>
          <w:rFonts w:ascii="Times New Roman" w:eastAsia="Times New Roman" w:hAnsi="Times New Roman" w:cs="Times New Roman"/>
          <w:sz w:val="24"/>
          <w:szCs w:val="24"/>
          <w:lang w:eastAsia="hr-HR"/>
        </w:rPr>
        <w:t xml:space="preserve"> u okviru njihove nadležnosti iz član</w:t>
      </w:r>
      <w:r w:rsidR="006031B4"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ka 40. i 48.</w:t>
      </w:r>
      <w:r w:rsidR="00EF1627"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ovoga </w:t>
      </w:r>
      <w:r w:rsidR="00EF1627" w:rsidRPr="00AD78B3">
        <w:rPr>
          <w:rFonts w:ascii="Times New Roman" w:eastAsia="Times New Roman" w:hAnsi="Times New Roman" w:cs="Times New Roman"/>
          <w:sz w:val="24"/>
          <w:szCs w:val="24"/>
          <w:lang w:eastAsia="hr-HR"/>
        </w:rPr>
        <w:t xml:space="preserve">Zakona </w:t>
      </w:r>
      <w:r w:rsidRPr="00AD78B3">
        <w:rPr>
          <w:rFonts w:ascii="Times New Roman" w:eastAsia="Times New Roman" w:hAnsi="Times New Roman" w:cs="Times New Roman"/>
          <w:sz w:val="24"/>
          <w:szCs w:val="24"/>
          <w:lang w:eastAsia="hr-HR"/>
        </w:rPr>
        <w:t xml:space="preserve">treba stupiti na snagu u roku od 60 dana od dana stupanja na snagu ovoga Zakona. </w:t>
      </w:r>
    </w:p>
    <w:p w14:paraId="6B3640A7" w14:textId="77777777" w:rsidR="00710D60" w:rsidRPr="00AD78B3" w:rsidRDefault="00710D60" w:rsidP="002B17D2">
      <w:pPr>
        <w:spacing w:after="0" w:line="240" w:lineRule="auto"/>
        <w:jc w:val="both"/>
        <w:rPr>
          <w:rFonts w:ascii="Times New Roman" w:eastAsia="Times New Roman" w:hAnsi="Times New Roman" w:cs="Times New Roman"/>
          <w:sz w:val="24"/>
          <w:szCs w:val="24"/>
          <w:lang w:eastAsia="hr-HR"/>
        </w:rPr>
      </w:pPr>
    </w:p>
    <w:p w14:paraId="73CAC3DB" w14:textId="77777777" w:rsidR="00D75902" w:rsidRPr="00AD78B3" w:rsidRDefault="00710D60"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Obveze jedinica područne (regionalne) samouprave,</w:t>
      </w:r>
    </w:p>
    <w:p w14:paraId="1B5B3590" w14:textId="0987F9C5" w:rsidR="003E3B61" w:rsidRPr="00AD78B3" w:rsidRDefault="00710D60" w:rsidP="002B17D2">
      <w:pPr>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t>odnosno Grada Zagreba</w:t>
      </w:r>
    </w:p>
    <w:p w14:paraId="1522A890" w14:textId="77777777" w:rsidR="00710D60" w:rsidRPr="00AD78B3" w:rsidRDefault="00710D60" w:rsidP="002B17D2">
      <w:pPr>
        <w:spacing w:after="0" w:line="240" w:lineRule="auto"/>
        <w:jc w:val="center"/>
        <w:rPr>
          <w:rFonts w:ascii="Times New Roman" w:eastAsia="Times New Roman" w:hAnsi="Times New Roman" w:cs="Times New Roman"/>
          <w:sz w:val="24"/>
          <w:szCs w:val="24"/>
          <w:lang w:eastAsia="hr-HR"/>
        </w:rPr>
      </w:pPr>
    </w:p>
    <w:p w14:paraId="6DA94838"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Članka </w:t>
      </w:r>
      <w:r w:rsidR="00610CF3" w:rsidRPr="00AD78B3">
        <w:rPr>
          <w:rFonts w:ascii="Times New Roman" w:eastAsia="Times New Roman" w:hAnsi="Times New Roman" w:cs="Times New Roman"/>
          <w:b/>
          <w:sz w:val="24"/>
          <w:szCs w:val="24"/>
          <w:lang w:eastAsia="hr-HR"/>
        </w:rPr>
        <w:t>87</w:t>
      </w:r>
      <w:r w:rsidRPr="00AD78B3">
        <w:rPr>
          <w:rFonts w:ascii="Times New Roman" w:eastAsia="Times New Roman" w:hAnsi="Times New Roman" w:cs="Times New Roman"/>
          <w:b/>
          <w:sz w:val="24"/>
          <w:szCs w:val="24"/>
          <w:lang w:eastAsia="hr-HR"/>
        </w:rPr>
        <w:t>.</w:t>
      </w:r>
    </w:p>
    <w:p w14:paraId="1244771F" w14:textId="77777777" w:rsidR="00595B4D" w:rsidRPr="00AD78B3" w:rsidRDefault="00595B4D" w:rsidP="002B17D2">
      <w:pPr>
        <w:shd w:val="clear" w:color="auto" w:fill="FFFFFF"/>
        <w:spacing w:after="0" w:line="240" w:lineRule="auto"/>
        <w:jc w:val="center"/>
        <w:rPr>
          <w:rFonts w:ascii="Times New Roman" w:eastAsia="Times New Roman" w:hAnsi="Times New Roman" w:cs="Times New Roman"/>
          <w:b/>
          <w:sz w:val="24"/>
          <w:szCs w:val="24"/>
          <w:lang w:eastAsia="hr-HR"/>
        </w:rPr>
      </w:pPr>
    </w:p>
    <w:p w14:paraId="679A8D97" w14:textId="77777777" w:rsidR="00595B4D" w:rsidRPr="00AD78B3" w:rsidRDefault="003D4D0B" w:rsidP="002B17D2">
      <w:pPr>
        <w:spacing w:after="0" w:line="240" w:lineRule="auto"/>
        <w:ind w:firstLine="709"/>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(1) </w:t>
      </w:r>
      <w:r w:rsidR="00595B4D" w:rsidRPr="00AD78B3">
        <w:rPr>
          <w:rFonts w:ascii="Times New Roman" w:eastAsia="Times New Roman" w:hAnsi="Times New Roman" w:cs="Times New Roman"/>
          <w:sz w:val="24"/>
          <w:szCs w:val="24"/>
          <w:lang w:eastAsia="hr-HR"/>
        </w:rPr>
        <w:t>Jedinica područne (regionalne) samouprave</w:t>
      </w:r>
      <w:r w:rsidR="006031B4" w:rsidRPr="00AD78B3">
        <w:rPr>
          <w:rFonts w:ascii="Times New Roman" w:eastAsia="Times New Roman" w:hAnsi="Times New Roman" w:cs="Times New Roman"/>
          <w:sz w:val="24"/>
          <w:szCs w:val="24"/>
          <w:lang w:eastAsia="hr-HR"/>
        </w:rPr>
        <w:t>,</w:t>
      </w:r>
      <w:r w:rsidR="00595B4D" w:rsidRPr="00AD78B3">
        <w:rPr>
          <w:rFonts w:ascii="Times New Roman" w:eastAsia="Times New Roman" w:hAnsi="Times New Roman" w:cs="Times New Roman"/>
          <w:sz w:val="24"/>
          <w:szCs w:val="24"/>
          <w:lang w:eastAsia="hr-HR"/>
        </w:rPr>
        <w:t xml:space="preserve"> odnosno Grad Zagreb </w:t>
      </w:r>
      <w:r w:rsidR="00C84E2B" w:rsidRPr="00AD78B3">
        <w:rPr>
          <w:rFonts w:ascii="Times New Roman" w:eastAsia="Times New Roman" w:hAnsi="Times New Roman" w:cs="Times New Roman"/>
          <w:sz w:val="24"/>
          <w:szCs w:val="24"/>
          <w:lang w:eastAsia="hr-HR"/>
        </w:rPr>
        <w:t>obvezna</w:t>
      </w:r>
      <w:r w:rsidR="00595B4D" w:rsidRPr="00AD78B3">
        <w:rPr>
          <w:rFonts w:ascii="Times New Roman" w:eastAsia="Times New Roman" w:hAnsi="Times New Roman" w:cs="Times New Roman"/>
          <w:sz w:val="24"/>
          <w:szCs w:val="24"/>
          <w:lang w:eastAsia="hr-HR"/>
        </w:rPr>
        <w:t xml:space="preserve"> je uskladiti svoje </w:t>
      </w:r>
      <w:r w:rsidR="0082456D" w:rsidRPr="00AD78B3">
        <w:rPr>
          <w:rFonts w:ascii="Times New Roman" w:eastAsia="Times New Roman" w:hAnsi="Times New Roman" w:cs="Times New Roman"/>
          <w:sz w:val="24"/>
          <w:szCs w:val="24"/>
          <w:lang w:eastAsia="hr-HR"/>
        </w:rPr>
        <w:t>poslovanje</w:t>
      </w:r>
      <w:r w:rsidR="00595B4D" w:rsidRPr="00AD78B3">
        <w:rPr>
          <w:rFonts w:ascii="Times New Roman" w:eastAsia="Times New Roman" w:hAnsi="Times New Roman" w:cs="Times New Roman"/>
          <w:sz w:val="24"/>
          <w:szCs w:val="24"/>
          <w:lang w:eastAsia="hr-HR"/>
        </w:rPr>
        <w:t xml:space="preserve"> u rokovima određenim </w:t>
      </w:r>
      <w:r w:rsidR="005E0FB2" w:rsidRPr="00AD78B3">
        <w:rPr>
          <w:rFonts w:ascii="Times New Roman" w:eastAsia="Times New Roman" w:hAnsi="Times New Roman" w:cs="Times New Roman"/>
          <w:sz w:val="24"/>
          <w:szCs w:val="24"/>
          <w:lang w:eastAsia="hr-HR"/>
        </w:rPr>
        <w:t>o</w:t>
      </w:r>
      <w:r w:rsidR="00595B4D" w:rsidRPr="00AD78B3">
        <w:rPr>
          <w:rFonts w:ascii="Times New Roman" w:eastAsia="Times New Roman" w:hAnsi="Times New Roman" w:cs="Times New Roman"/>
          <w:sz w:val="24"/>
          <w:szCs w:val="24"/>
          <w:lang w:eastAsia="hr-HR"/>
        </w:rPr>
        <w:t>dlukom o proširenju parametara ili povećanju učestalosti uzorkovanja</w:t>
      </w:r>
      <w:r w:rsidR="00605B7A" w:rsidRPr="00AD78B3">
        <w:rPr>
          <w:rFonts w:ascii="Times New Roman" w:eastAsia="Times New Roman" w:hAnsi="Times New Roman" w:cs="Times New Roman"/>
          <w:sz w:val="24"/>
          <w:szCs w:val="24"/>
          <w:lang w:eastAsia="hr-HR"/>
        </w:rPr>
        <w:t xml:space="preserve"> sukladno članku 13. stavku 10. ovoga Zakona</w:t>
      </w:r>
      <w:r w:rsidR="00595B4D" w:rsidRPr="00AD78B3">
        <w:rPr>
          <w:rFonts w:ascii="Times New Roman" w:eastAsia="Times New Roman" w:hAnsi="Times New Roman" w:cs="Times New Roman"/>
          <w:sz w:val="24"/>
          <w:szCs w:val="24"/>
          <w:lang w:eastAsia="hr-HR"/>
        </w:rPr>
        <w:t>.</w:t>
      </w:r>
    </w:p>
    <w:p w14:paraId="2F36D5F0" w14:textId="77777777" w:rsidR="00B16DA9" w:rsidRPr="00AD78B3" w:rsidRDefault="00B16DA9" w:rsidP="002B17D2">
      <w:pPr>
        <w:pStyle w:val="ListParagraph"/>
        <w:spacing w:after="0" w:line="240" w:lineRule="auto"/>
        <w:ind w:left="1069"/>
        <w:jc w:val="both"/>
        <w:textAlignment w:val="baseline"/>
        <w:rPr>
          <w:rFonts w:ascii="Times New Roman" w:eastAsia="Times New Roman" w:hAnsi="Times New Roman" w:cs="Times New Roman"/>
          <w:sz w:val="24"/>
          <w:szCs w:val="24"/>
          <w:lang w:eastAsia="hr-HR"/>
        </w:rPr>
      </w:pPr>
    </w:p>
    <w:p w14:paraId="65BA2A3B" w14:textId="77777777" w:rsidR="004F2B07" w:rsidRPr="00AD78B3" w:rsidRDefault="003D4D0B" w:rsidP="002B17D2">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(2) </w:t>
      </w:r>
      <w:r w:rsidR="004F2B07" w:rsidRPr="00AD78B3">
        <w:rPr>
          <w:rFonts w:ascii="Times New Roman" w:eastAsia="Times New Roman" w:hAnsi="Times New Roman" w:cs="Times New Roman"/>
          <w:sz w:val="24"/>
          <w:szCs w:val="24"/>
          <w:lang w:eastAsia="hr-HR"/>
        </w:rPr>
        <w:t>Jedinica područne (regionalne) samouprave</w:t>
      </w:r>
      <w:r w:rsidR="005E0FB2" w:rsidRPr="00AD78B3">
        <w:rPr>
          <w:rFonts w:ascii="Times New Roman" w:eastAsia="Times New Roman" w:hAnsi="Times New Roman" w:cs="Times New Roman"/>
          <w:sz w:val="24"/>
          <w:szCs w:val="24"/>
          <w:lang w:eastAsia="hr-HR"/>
        </w:rPr>
        <w:t>,</w:t>
      </w:r>
      <w:r w:rsidR="004F2B07" w:rsidRPr="00AD78B3">
        <w:rPr>
          <w:rFonts w:ascii="Times New Roman" w:eastAsia="Times New Roman" w:hAnsi="Times New Roman" w:cs="Times New Roman"/>
          <w:sz w:val="24"/>
          <w:szCs w:val="24"/>
          <w:lang w:eastAsia="hr-HR"/>
        </w:rPr>
        <w:t xml:space="preserve"> odnosno Grad Zagreb </w:t>
      </w:r>
      <w:r w:rsidR="00C84E2B" w:rsidRPr="00AD78B3">
        <w:rPr>
          <w:rFonts w:ascii="Times New Roman" w:eastAsia="Times New Roman" w:hAnsi="Times New Roman" w:cs="Times New Roman"/>
          <w:sz w:val="24"/>
          <w:szCs w:val="24"/>
          <w:lang w:eastAsia="hr-HR"/>
        </w:rPr>
        <w:t>obvezna</w:t>
      </w:r>
      <w:r w:rsidR="004F2B07" w:rsidRPr="00AD78B3">
        <w:rPr>
          <w:rFonts w:ascii="Times New Roman" w:eastAsia="Times New Roman" w:hAnsi="Times New Roman" w:cs="Times New Roman"/>
          <w:sz w:val="24"/>
          <w:szCs w:val="24"/>
          <w:lang w:eastAsia="hr-HR"/>
        </w:rPr>
        <w:t xml:space="preserve"> je uskladiti se</w:t>
      </w:r>
      <w:r w:rsidR="0019459F" w:rsidRPr="00AD78B3">
        <w:rPr>
          <w:rFonts w:ascii="Times New Roman" w:eastAsia="Times New Roman" w:hAnsi="Times New Roman" w:cs="Times New Roman"/>
          <w:sz w:val="24"/>
          <w:szCs w:val="24"/>
          <w:lang w:eastAsia="hr-HR"/>
        </w:rPr>
        <w:t xml:space="preserve"> kod donošenja novoga plana državnog monitoringa za narednu godinu</w:t>
      </w:r>
      <w:r w:rsidR="00605B7A" w:rsidRPr="00AD78B3">
        <w:rPr>
          <w:rFonts w:ascii="Times New Roman" w:eastAsia="Times New Roman" w:hAnsi="Times New Roman" w:cs="Times New Roman"/>
          <w:sz w:val="24"/>
          <w:szCs w:val="24"/>
          <w:lang w:eastAsia="hr-HR"/>
        </w:rPr>
        <w:t xml:space="preserve"> </w:t>
      </w:r>
      <w:r w:rsidR="0019459F" w:rsidRPr="00AD78B3">
        <w:rPr>
          <w:rFonts w:ascii="Times New Roman" w:eastAsia="Times New Roman" w:hAnsi="Times New Roman" w:cs="Times New Roman"/>
          <w:sz w:val="24"/>
          <w:szCs w:val="24"/>
          <w:lang w:eastAsia="hr-HR"/>
        </w:rPr>
        <w:t xml:space="preserve">s </w:t>
      </w:r>
      <w:r w:rsidR="005E0FB2" w:rsidRPr="00AD78B3">
        <w:rPr>
          <w:rFonts w:ascii="Times New Roman" w:eastAsia="Times New Roman" w:hAnsi="Times New Roman" w:cs="Times New Roman"/>
          <w:sz w:val="24"/>
          <w:szCs w:val="24"/>
          <w:lang w:eastAsia="hr-HR"/>
        </w:rPr>
        <w:t>o</w:t>
      </w:r>
      <w:r w:rsidR="00605B7A" w:rsidRPr="00AD78B3">
        <w:rPr>
          <w:rFonts w:ascii="Times New Roman" w:eastAsia="Times New Roman" w:hAnsi="Times New Roman" w:cs="Times New Roman"/>
          <w:sz w:val="24"/>
          <w:szCs w:val="24"/>
          <w:lang w:eastAsia="hr-HR"/>
        </w:rPr>
        <w:t>dluk</w:t>
      </w:r>
      <w:r w:rsidR="0019459F" w:rsidRPr="00AD78B3">
        <w:rPr>
          <w:rFonts w:ascii="Times New Roman" w:eastAsia="Times New Roman" w:hAnsi="Times New Roman" w:cs="Times New Roman"/>
          <w:sz w:val="24"/>
          <w:szCs w:val="24"/>
          <w:lang w:eastAsia="hr-HR"/>
        </w:rPr>
        <w:t>om</w:t>
      </w:r>
      <w:r w:rsidR="00605B7A" w:rsidRPr="00AD78B3">
        <w:rPr>
          <w:rFonts w:ascii="Times New Roman" w:eastAsia="Times New Roman" w:hAnsi="Times New Roman" w:cs="Times New Roman"/>
          <w:sz w:val="24"/>
          <w:szCs w:val="24"/>
          <w:lang w:eastAsia="hr-HR"/>
        </w:rPr>
        <w:t xml:space="preserve"> o smanjenju parametara ili smanjenju učestalosti uzorkovanja</w:t>
      </w:r>
      <w:r w:rsidR="0019459F" w:rsidRPr="00AD78B3">
        <w:rPr>
          <w:rFonts w:ascii="Times New Roman" w:eastAsia="Times New Roman" w:hAnsi="Times New Roman" w:cs="Times New Roman"/>
          <w:sz w:val="24"/>
          <w:szCs w:val="24"/>
          <w:lang w:eastAsia="hr-HR"/>
        </w:rPr>
        <w:t xml:space="preserve"> sukladno članku 13. stavku 11. ovoga Zakona.</w:t>
      </w:r>
      <w:r w:rsidR="004F2B07" w:rsidRPr="00AD78B3">
        <w:rPr>
          <w:rFonts w:ascii="Times New Roman" w:eastAsia="Times New Roman" w:hAnsi="Times New Roman" w:cs="Times New Roman"/>
          <w:sz w:val="24"/>
          <w:szCs w:val="24"/>
          <w:lang w:eastAsia="hr-HR"/>
        </w:rPr>
        <w:t xml:space="preserve"> </w:t>
      </w:r>
    </w:p>
    <w:p w14:paraId="31F315AA" w14:textId="77777777" w:rsidR="004F2B07" w:rsidRPr="00AD78B3" w:rsidRDefault="004F2B07" w:rsidP="002B17D2">
      <w:pPr>
        <w:spacing w:after="0" w:line="240" w:lineRule="auto"/>
        <w:ind w:left="709"/>
        <w:jc w:val="both"/>
        <w:textAlignment w:val="baseline"/>
        <w:rPr>
          <w:rFonts w:ascii="Times New Roman" w:eastAsia="Times New Roman" w:hAnsi="Times New Roman" w:cs="Times New Roman"/>
          <w:sz w:val="24"/>
          <w:szCs w:val="24"/>
          <w:lang w:eastAsia="hr-HR"/>
        </w:rPr>
      </w:pPr>
    </w:p>
    <w:p w14:paraId="5592FABD"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19459F" w:rsidRPr="00AD78B3">
        <w:rPr>
          <w:rFonts w:ascii="Times New Roman" w:eastAsia="Times New Roman" w:hAnsi="Times New Roman" w:cs="Times New Roman"/>
          <w:sz w:val="24"/>
          <w:szCs w:val="24"/>
          <w:lang w:eastAsia="hr-HR"/>
        </w:rPr>
        <w:t>3</w:t>
      </w:r>
      <w:r w:rsidRPr="00AD78B3">
        <w:rPr>
          <w:rFonts w:ascii="Times New Roman" w:eastAsia="Times New Roman" w:hAnsi="Times New Roman" w:cs="Times New Roman"/>
          <w:sz w:val="24"/>
          <w:szCs w:val="24"/>
          <w:lang w:eastAsia="hr-HR"/>
        </w:rPr>
        <w:t xml:space="preserve">) </w:t>
      </w:r>
      <w:r w:rsidR="00282DCA" w:rsidRPr="00AD78B3">
        <w:rPr>
          <w:rFonts w:ascii="Times New Roman" w:eastAsia="Times New Roman" w:hAnsi="Times New Roman" w:cs="Times New Roman"/>
          <w:sz w:val="24"/>
          <w:szCs w:val="24"/>
          <w:lang w:eastAsia="hr-HR"/>
        </w:rPr>
        <w:t>Jedinica lokalne samouprave</w:t>
      </w:r>
      <w:r w:rsidR="005E0FB2" w:rsidRPr="00AD78B3">
        <w:rPr>
          <w:rFonts w:ascii="Times New Roman" w:eastAsia="Times New Roman" w:hAnsi="Times New Roman" w:cs="Times New Roman"/>
          <w:sz w:val="24"/>
          <w:szCs w:val="24"/>
          <w:lang w:eastAsia="hr-HR"/>
        </w:rPr>
        <w:t>,</w:t>
      </w:r>
      <w:r w:rsidR="00282DCA" w:rsidRPr="00AD78B3">
        <w:rPr>
          <w:rFonts w:ascii="Times New Roman" w:eastAsia="Times New Roman" w:hAnsi="Times New Roman" w:cs="Times New Roman"/>
          <w:sz w:val="24"/>
          <w:szCs w:val="24"/>
          <w:lang w:eastAsia="hr-HR"/>
        </w:rPr>
        <w:t xml:space="preserve"> odnosno Grad Zagreb </w:t>
      </w:r>
      <w:r w:rsidR="00C84E2B" w:rsidRPr="00AD78B3">
        <w:rPr>
          <w:rFonts w:ascii="Times New Roman" w:eastAsia="Times New Roman" w:hAnsi="Times New Roman" w:cs="Times New Roman"/>
          <w:sz w:val="24"/>
          <w:szCs w:val="24"/>
          <w:lang w:eastAsia="hr-HR"/>
        </w:rPr>
        <w:t xml:space="preserve">obvezna </w:t>
      </w:r>
      <w:r w:rsidR="00282DCA" w:rsidRPr="00AD78B3">
        <w:rPr>
          <w:rFonts w:ascii="Times New Roman" w:eastAsia="Times New Roman" w:hAnsi="Times New Roman" w:cs="Times New Roman"/>
          <w:sz w:val="24"/>
          <w:szCs w:val="24"/>
          <w:lang w:eastAsia="hr-HR"/>
        </w:rPr>
        <w:t xml:space="preserve">je </w:t>
      </w:r>
      <w:r w:rsidR="002C22EC" w:rsidRPr="00AD78B3">
        <w:rPr>
          <w:rFonts w:ascii="Times New Roman" w:eastAsia="Times New Roman" w:hAnsi="Times New Roman" w:cs="Times New Roman"/>
          <w:sz w:val="24"/>
          <w:szCs w:val="24"/>
          <w:lang w:eastAsia="hr-HR"/>
        </w:rPr>
        <w:t xml:space="preserve">osigurati zdravstvenu ispravnosti, </w:t>
      </w:r>
      <w:r w:rsidR="00282DCA" w:rsidRPr="00AD78B3">
        <w:rPr>
          <w:rFonts w:ascii="Times New Roman" w:eastAsia="Times New Roman" w:hAnsi="Times New Roman" w:cs="Times New Roman"/>
          <w:sz w:val="24"/>
          <w:szCs w:val="24"/>
          <w:lang w:eastAsia="hr-HR"/>
        </w:rPr>
        <w:t>kontrolu zdravstvene ispravnosti vode</w:t>
      </w:r>
      <w:r w:rsidR="005F6C91" w:rsidRPr="00AD78B3">
        <w:rPr>
          <w:rFonts w:ascii="Times New Roman" w:eastAsia="Times New Roman" w:hAnsi="Times New Roman" w:cs="Times New Roman"/>
          <w:sz w:val="24"/>
          <w:szCs w:val="24"/>
          <w:lang w:eastAsia="hr-HR"/>
        </w:rPr>
        <w:t xml:space="preserve"> namijenjene za ljudsku potrošnju na javnim slavinama </w:t>
      </w:r>
      <w:r w:rsidR="002C22EC" w:rsidRPr="00AD78B3">
        <w:rPr>
          <w:rFonts w:ascii="Times New Roman" w:eastAsia="Times New Roman" w:hAnsi="Times New Roman" w:cs="Times New Roman"/>
          <w:sz w:val="24"/>
          <w:szCs w:val="24"/>
          <w:lang w:eastAsia="hr-HR"/>
        </w:rPr>
        <w:t xml:space="preserve">sukladno članku 21. </w:t>
      </w:r>
      <w:r w:rsidR="0066249C" w:rsidRPr="00AD78B3">
        <w:rPr>
          <w:rFonts w:ascii="Times New Roman" w:eastAsia="Times New Roman" w:hAnsi="Times New Roman" w:cs="Times New Roman"/>
          <w:sz w:val="24"/>
          <w:szCs w:val="24"/>
          <w:lang w:eastAsia="hr-HR"/>
        </w:rPr>
        <w:t xml:space="preserve">stavku 4. ovoga </w:t>
      </w:r>
      <w:r w:rsidR="002C22EC" w:rsidRPr="00AD78B3">
        <w:rPr>
          <w:rFonts w:ascii="Times New Roman" w:eastAsia="Times New Roman" w:hAnsi="Times New Roman" w:cs="Times New Roman"/>
          <w:sz w:val="24"/>
          <w:szCs w:val="24"/>
          <w:lang w:eastAsia="hr-HR"/>
        </w:rPr>
        <w:t xml:space="preserve">Zakona </w:t>
      </w:r>
      <w:r w:rsidR="005F6C91" w:rsidRPr="00AD78B3">
        <w:rPr>
          <w:rFonts w:ascii="Times New Roman" w:eastAsia="Times New Roman" w:hAnsi="Times New Roman" w:cs="Times New Roman"/>
          <w:sz w:val="24"/>
          <w:szCs w:val="24"/>
          <w:lang w:eastAsia="hr-HR"/>
        </w:rPr>
        <w:t xml:space="preserve">u roku od dvije godine od </w:t>
      </w:r>
      <w:r w:rsidR="002C22EC" w:rsidRPr="00AD78B3">
        <w:rPr>
          <w:rFonts w:ascii="Times New Roman" w:eastAsia="Times New Roman" w:hAnsi="Times New Roman" w:cs="Times New Roman"/>
          <w:sz w:val="24"/>
          <w:szCs w:val="24"/>
          <w:lang w:eastAsia="hr-HR"/>
        </w:rPr>
        <w:t xml:space="preserve">dana </w:t>
      </w:r>
      <w:r w:rsidR="005F6C91" w:rsidRPr="00AD78B3">
        <w:rPr>
          <w:rFonts w:ascii="Times New Roman" w:eastAsia="Times New Roman" w:hAnsi="Times New Roman" w:cs="Times New Roman"/>
          <w:sz w:val="24"/>
          <w:szCs w:val="24"/>
          <w:lang w:eastAsia="hr-HR"/>
        </w:rPr>
        <w:t>stupanja</w:t>
      </w:r>
      <w:r w:rsidR="00CE237B" w:rsidRPr="00AD78B3">
        <w:rPr>
          <w:rFonts w:ascii="Times New Roman" w:eastAsia="Times New Roman" w:hAnsi="Times New Roman" w:cs="Times New Roman"/>
          <w:sz w:val="24"/>
          <w:szCs w:val="24"/>
          <w:lang w:eastAsia="hr-HR"/>
        </w:rPr>
        <w:t xml:space="preserve"> na snagu </w:t>
      </w:r>
      <w:r w:rsidR="005F6C91" w:rsidRPr="00AD78B3">
        <w:rPr>
          <w:rFonts w:ascii="Times New Roman" w:eastAsia="Times New Roman" w:hAnsi="Times New Roman" w:cs="Times New Roman"/>
          <w:sz w:val="24"/>
          <w:szCs w:val="24"/>
          <w:lang w:eastAsia="hr-HR"/>
        </w:rPr>
        <w:t>ovog</w:t>
      </w:r>
      <w:r w:rsidR="00CB1345" w:rsidRPr="00AD78B3">
        <w:rPr>
          <w:rFonts w:ascii="Times New Roman" w:eastAsia="Times New Roman" w:hAnsi="Times New Roman" w:cs="Times New Roman"/>
          <w:sz w:val="24"/>
          <w:szCs w:val="24"/>
          <w:lang w:eastAsia="hr-HR"/>
        </w:rPr>
        <w:t>a</w:t>
      </w:r>
      <w:r w:rsidR="005F6C91" w:rsidRPr="00AD78B3">
        <w:rPr>
          <w:rFonts w:ascii="Times New Roman" w:eastAsia="Times New Roman" w:hAnsi="Times New Roman" w:cs="Times New Roman"/>
          <w:sz w:val="24"/>
          <w:szCs w:val="24"/>
          <w:lang w:eastAsia="hr-HR"/>
        </w:rPr>
        <w:t xml:space="preserve"> Zakona</w:t>
      </w:r>
      <w:r w:rsidR="00CE237B" w:rsidRPr="00AD78B3">
        <w:rPr>
          <w:rFonts w:ascii="Times New Roman" w:eastAsia="Times New Roman" w:hAnsi="Times New Roman" w:cs="Times New Roman"/>
          <w:sz w:val="24"/>
          <w:szCs w:val="24"/>
          <w:lang w:eastAsia="hr-HR"/>
        </w:rPr>
        <w:t>.</w:t>
      </w:r>
      <w:r w:rsidR="005F6C91" w:rsidRPr="00AD78B3">
        <w:rPr>
          <w:rFonts w:ascii="Times New Roman" w:eastAsia="Times New Roman" w:hAnsi="Times New Roman" w:cs="Times New Roman"/>
          <w:sz w:val="24"/>
          <w:szCs w:val="24"/>
          <w:lang w:eastAsia="hr-HR"/>
        </w:rPr>
        <w:t xml:space="preserve"> </w:t>
      </w:r>
    </w:p>
    <w:p w14:paraId="02AA18A7" w14:textId="77777777" w:rsidR="00FE091F" w:rsidRPr="00AD78B3" w:rsidRDefault="00FE091F" w:rsidP="002B17D2">
      <w:pPr>
        <w:spacing w:after="0" w:line="240" w:lineRule="auto"/>
        <w:jc w:val="both"/>
        <w:rPr>
          <w:rFonts w:ascii="Times New Roman" w:eastAsia="Times New Roman" w:hAnsi="Times New Roman" w:cs="Times New Roman"/>
          <w:sz w:val="24"/>
          <w:szCs w:val="24"/>
          <w:lang w:eastAsia="hr-HR"/>
        </w:rPr>
      </w:pPr>
    </w:p>
    <w:p w14:paraId="52807909" w14:textId="77777777" w:rsidR="003E3B61" w:rsidRPr="00AD78B3" w:rsidRDefault="003E3B61" w:rsidP="002B17D2">
      <w:pPr>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w:t>
      </w:r>
      <w:r w:rsidR="0019459F" w:rsidRPr="00AD78B3">
        <w:rPr>
          <w:rFonts w:ascii="Times New Roman" w:eastAsia="Times New Roman" w:hAnsi="Times New Roman" w:cs="Times New Roman"/>
          <w:sz w:val="24"/>
          <w:szCs w:val="24"/>
          <w:lang w:eastAsia="hr-HR"/>
        </w:rPr>
        <w:t>4</w:t>
      </w:r>
      <w:r w:rsidRPr="00AD78B3">
        <w:rPr>
          <w:rFonts w:ascii="Times New Roman" w:eastAsia="Times New Roman" w:hAnsi="Times New Roman" w:cs="Times New Roman"/>
          <w:sz w:val="24"/>
          <w:szCs w:val="24"/>
          <w:lang w:eastAsia="hr-HR"/>
        </w:rPr>
        <w:t xml:space="preserve">) Do </w:t>
      </w:r>
      <w:r w:rsidR="005F6C91" w:rsidRPr="00AD78B3">
        <w:rPr>
          <w:rFonts w:ascii="Times New Roman" w:eastAsia="Times New Roman" w:hAnsi="Times New Roman" w:cs="Times New Roman"/>
          <w:sz w:val="24"/>
          <w:szCs w:val="24"/>
          <w:lang w:eastAsia="hr-HR"/>
        </w:rPr>
        <w:t>uspostave sustava kontrole zdravstvene ispravnosti vode</w:t>
      </w:r>
      <w:r w:rsidR="002C22EC" w:rsidRPr="00AD78B3">
        <w:rPr>
          <w:rFonts w:ascii="Times New Roman" w:eastAsia="Times New Roman" w:hAnsi="Times New Roman" w:cs="Times New Roman"/>
          <w:sz w:val="24"/>
          <w:szCs w:val="24"/>
          <w:lang w:eastAsia="hr-HR"/>
        </w:rPr>
        <w:t xml:space="preserve"> namijenjene za ljudsku potrošnju na javnim slavinama iz stavka 1. ovoga članka</w:t>
      </w:r>
      <w:r w:rsidR="005F6C91" w:rsidRPr="00AD78B3">
        <w:rPr>
          <w:rFonts w:ascii="Times New Roman" w:eastAsia="Times New Roman" w:hAnsi="Times New Roman" w:cs="Times New Roman"/>
          <w:sz w:val="24"/>
          <w:szCs w:val="24"/>
          <w:lang w:eastAsia="hr-HR"/>
        </w:rPr>
        <w:t xml:space="preserve"> </w:t>
      </w:r>
      <w:r w:rsidR="0038202E" w:rsidRPr="00AD78B3">
        <w:rPr>
          <w:rFonts w:ascii="Times New Roman" w:eastAsia="Times New Roman" w:hAnsi="Times New Roman" w:cs="Times New Roman"/>
          <w:sz w:val="24"/>
          <w:szCs w:val="24"/>
          <w:lang w:eastAsia="hr-HR"/>
        </w:rPr>
        <w:t xml:space="preserve">kontrola zdravstvene ispravnosti vode na javnim slavinama </w:t>
      </w:r>
      <w:r w:rsidRPr="00AD78B3">
        <w:rPr>
          <w:rFonts w:ascii="Times New Roman" w:eastAsia="Times New Roman" w:hAnsi="Times New Roman" w:cs="Times New Roman"/>
          <w:sz w:val="24"/>
          <w:szCs w:val="24"/>
          <w:lang w:eastAsia="hr-HR"/>
        </w:rPr>
        <w:t xml:space="preserve">će se provoditi kroz </w:t>
      </w:r>
      <w:r w:rsidR="005E0FB2" w:rsidRPr="00AD78B3">
        <w:rPr>
          <w:rFonts w:ascii="Times New Roman" w:eastAsia="Times New Roman" w:hAnsi="Times New Roman" w:cs="Times New Roman"/>
          <w:sz w:val="24"/>
          <w:szCs w:val="24"/>
          <w:lang w:eastAsia="hr-HR"/>
        </w:rPr>
        <w:t>d</w:t>
      </w:r>
      <w:r w:rsidRPr="00AD78B3">
        <w:rPr>
          <w:rFonts w:ascii="Times New Roman" w:eastAsia="Times New Roman" w:hAnsi="Times New Roman" w:cs="Times New Roman"/>
          <w:sz w:val="24"/>
          <w:szCs w:val="24"/>
          <w:lang w:eastAsia="hr-HR"/>
        </w:rPr>
        <w:t>ržavni monitoring iz članka 41. ovoga Zakona.</w:t>
      </w:r>
    </w:p>
    <w:p w14:paraId="25B03B38" w14:textId="3F42EC72" w:rsidR="00FE091F" w:rsidRPr="00AD78B3" w:rsidRDefault="00FE091F" w:rsidP="002B17D2">
      <w:pPr>
        <w:spacing w:after="0" w:line="240" w:lineRule="auto"/>
        <w:jc w:val="both"/>
        <w:rPr>
          <w:rFonts w:ascii="Times New Roman" w:eastAsia="Times New Roman" w:hAnsi="Times New Roman" w:cs="Times New Roman"/>
          <w:sz w:val="24"/>
          <w:szCs w:val="24"/>
          <w:lang w:eastAsia="hr-HR"/>
        </w:rPr>
      </w:pPr>
    </w:p>
    <w:p w14:paraId="0575A7E3" w14:textId="4312F9C8" w:rsidR="00D75902" w:rsidRPr="00AD78B3" w:rsidRDefault="00D75902" w:rsidP="002B17D2">
      <w:pPr>
        <w:spacing w:after="0" w:line="240" w:lineRule="auto"/>
        <w:jc w:val="both"/>
        <w:rPr>
          <w:rFonts w:ascii="Times New Roman" w:eastAsia="Times New Roman" w:hAnsi="Times New Roman" w:cs="Times New Roman"/>
          <w:sz w:val="24"/>
          <w:szCs w:val="24"/>
          <w:lang w:eastAsia="hr-HR"/>
        </w:rPr>
      </w:pPr>
    </w:p>
    <w:p w14:paraId="4A0533A4" w14:textId="77777777" w:rsidR="00D75902" w:rsidRPr="00AD78B3" w:rsidRDefault="00D75902" w:rsidP="002B17D2">
      <w:pPr>
        <w:spacing w:after="0" w:line="240" w:lineRule="auto"/>
        <w:jc w:val="both"/>
        <w:rPr>
          <w:rFonts w:ascii="Times New Roman" w:eastAsia="Times New Roman" w:hAnsi="Times New Roman" w:cs="Times New Roman"/>
          <w:sz w:val="24"/>
          <w:szCs w:val="24"/>
          <w:lang w:eastAsia="hr-HR"/>
        </w:rPr>
      </w:pPr>
    </w:p>
    <w:p w14:paraId="74DCA1DE" w14:textId="77777777" w:rsidR="00AD29B7" w:rsidRPr="00AD78B3" w:rsidRDefault="00AD29B7" w:rsidP="002B17D2">
      <w:pPr>
        <w:shd w:val="clear" w:color="auto" w:fill="FFFFFF"/>
        <w:spacing w:after="0" w:line="240" w:lineRule="auto"/>
        <w:jc w:val="center"/>
        <w:rPr>
          <w:rFonts w:ascii="Times New Roman" w:eastAsia="Times New Roman" w:hAnsi="Times New Roman" w:cs="Times New Roman"/>
          <w:i/>
          <w:sz w:val="24"/>
          <w:szCs w:val="24"/>
          <w:lang w:eastAsia="hr-HR"/>
        </w:rPr>
      </w:pPr>
      <w:r w:rsidRPr="00AD78B3">
        <w:rPr>
          <w:rFonts w:ascii="Times New Roman" w:eastAsia="Times New Roman" w:hAnsi="Times New Roman" w:cs="Times New Roman"/>
          <w:i/>
          <w:sz w:val="24"/>
          <w:szCs w:val="24"/>
          <w:lang w:eastAsia="hr-HR"/>
        </w:rPr>
        <w:lastRenderedPageBreak/>
        <w:t xml:space="preserve">Započeti postupci </w:t>
      </w:r>
    </w:p>
    <w:p w14:paraId="4F3AA946" w14:textId="77777777" w:rsidR="00AD29B7" w:rsidRPr="00AD78B3" w:rsidRDefault="00AD29B7" w:rsidP="002B17D2">
      <w:pPr>
        <w:shd w:val="clear" w:color="auto" w:fill="FFFFFF"/>
        <w:spacing w:after="0" w:line="240" w:lineRule="auto"/>
        <w:jc w:val="center"/>
        <w:rPr>
          <w:rFonts w:ascii="Times New Roman" w:eastAsia="Times New Roman" w:hAnsi="Times New Roman" w:cs="Times New Roman"/>
          <w:i/>
          <w:sz w:val="24"/>
          <w:szCs w:val="24"/>
          <w:lang w:eastAsia="hr-HR"/>
        </w:rPr>
      </w:pPr>
    </w:p>
    <w:p w14:paraId="187CC45D" w14:textId="77777777" w:rsidR="003E3B61" w:rsidRPr="00AD78B3" w:rsidRDefault="003E3B61" w:rsidP="002B17D2">
      <w:pPr>
        <w:shd w:val="clear" w:color="auto" w:fill="FFFFFF"/>
        <w:spacing w:after="0" w:line="240" w:lineRule="auto"/>
        <w:jc w:val="center"/>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 xml:space="preserve">Članak </w:t>
      </w:r>
      <w:r w:rsidR="00610CF3" w:rsidRPr="00AD78B3">
        <w:rPr>
          <w:rFonts w:ascii="Times New Roman" w:eastAsia="Times New Roman" w:hAnsi="Times New Roman" w:cs="Times New Roman"/>
          <w:b/>
          <w:sz w:val="24"/>
          <w:szCs w:val="24"/>
          <w:lang w:eastAsia="hr-HR"/>
        </w:rPr>
        <w:t>88</w:t>
      </w:r>
      <w:r w:rsidRPr="00AD78B3">
        <w:rPr>
          <w:rFonts w:ascii="Times New Roman" w:eastAsia="Times New Roman" w:hAnsi="Times New Roman" w:cs="Times New Roman"/>
          <w:b/>
          <w:sz w:val="24"/>
          <w:szCs w:val="24"/>
          <w:lang w:eastAsia="hr-HR"/>
        </w:rPr>
        <w:t>.</w:t>
      </w:r>
    </w:p>
    <w:p w14:paraId="0585E6C6" w14:textId="77777777" w:rsidR="003E3B61" w:rsidRPr="00AD78B3" w:rsidRDefault="003E3B61"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7CF2FC3D" w14:textId="77777777" w:rsidR="003E3B61" w:rsidRPr="00AD78B3" w:rsidRDefault="003E3B61" w:rsidP="002B17D2">
      <w:pPr>
        <w:spacing w:after="0" w:line="240" w:lineRule="auto"/>
        <w:ind w:firstLine="709"/>
        <w:contextualSpacing/>
        <w:jc w:val="both"/>
        <w:rPr>
          <w:rFonts w:ascii="Times New Roman" w:hAnsi="Times New Roman" w:cs="Times New Roman"/>
          <w:sz w:val="24"/>
          <w:szCs w:val="24"/>
        </w:rPr>
      </w:pPr>
      <w:r w:rsidRPr="00AD78B3">
        <w:rPr>
          <w:rFonts w:ascii="Times New Roman" w:eastAsia="Times New Roman" w:hAnsi="Times New Roman" w:cs="Times New Roman"/>
          <w:sz w:val="24"/>
          <w:szCs w:val="24"/>
          <w:lang w:eastAsia="hr-HR"/>
        </w:rPr>
        <w:t xml:space="preserve">(1) Postupci započeti na temelju </w:t>
      </w:r>
      <w:r w:rsidRPr="00AD78B3">
        <w:rPr>
          <w:rFonts w:ascii="Times New Roman" w:hAnsi="Times New Roman" w:cs="Times New Roman"/>
          <w:sz w:val="24"/>
          <w:szCs w:val="24"/>
        </w:rPr>
        <w:t>Zakona o vodi za ljudsku potrošnju („Narodne novine“, br</w:t>
      </w:r>
      <w:r w:rsidR="00FE091F" w:rsidRPr="00AD78B3">
        <w:rPr>
          <w:rFonts w:ascii="Times New Roman" w:hAnsi="Times New Roman" w:cs="Times New Roman"/>
          <w:sz w:val="24"/>
          <w:szCs w:val="24"/>
        </w:rPr>
        <w:t>.</w:t>
      </w:r>
      <w:r w:rsidRPr="00AD78B3">
        <w:rPr>
          <w:rFonts w:ascii="Times New Roman" w:hAnsi="Times New Roman" w:cs="Times New Roman"/>
          <w:sz w:val="24"/>
          <w:szCs w:val="24"/>
        </w:rPr>
        <w:t xml:space="preserve"> 56/13</w:t>
      </w:r>
      <w:r w:rsidR="00FE091F" w:rsidRPr="00AD78B3">
        <w:rPr>
          <w:rFonts w:ascii="Times New Roman" w:hAnsi="Times New Roman" w:cs="Times New Roman"/>
          <w:sz w:val="24"/>
          <w:szCs w:val="24"/>
        </w:rPr>
        <w:t>.</w:t>
      </w:r>
      <w:r w:rsidRPr="00AD78B3">
        <w:rPr>
          <w:rFonts w:ascii="Times New Roman" w:hAnsi="Times New Roman" w:cs="Times New Roman"/>
          <w:sz w:val="24"/>
          <w:szCs w:val="24"/>
        </w:rPr>
        <w:t>, 64/15</w:t>
      </w:r>
      <w:r w:rsidR="00FE091F" w:rsidRPr="00AD78B3">
        <w:rPr>
          <w:rFonts w:ascii="Times New Roman" w:hAnsi="Times New Roman" w:cs="Times New Roman"/>
          <w:sz w:val="24"/>
          <w:szCs w:val="24"/>
        </w:rPr>
        <w:t>.</w:t>
      </w:r>
      <w:r w:rsidRPr="00AD78B3">
        <w:rPr>
          <w:rFonts w:ascii="Times New Roman" w:hAnsi="Times New Roman" w:cs="Times New Roman"/>
          <w:sz w:val="24"/>
          <w:szCs w:val="24"/>
        </w:rPr>
        <w:t>, 104/17</w:t>
      </w:r>
      <w:r w:rsidR="00FE091F" w:rsidRPr="00AD78B3">
        <w:rPr>
          <w:rFonts w:ascii="Times New Roman" w:hAnsi="Times New Roman" w:cs="Times New Roman"/>
          <w:sz w:val="24"/>
          <w:szCs w:val="24"/>
        </w:rPr>
        <w:t>.,</w:t>
      </w:r>
      <w:r w:rsidRPr="00AD78B3">
        <w:rPr>
          <w:rFonts w:ascii="Times New Roman" w:hAnsi="Times New Roman" w:cs="Times New Roman"/>
          <w:sz w:val="24"/>
          <w:szCs w:val="24"/>
        </w:rPr>
        <w:t xml:space="preserve"> 115/18</w:t>
      </w:r>
      <w:r w:rsidR="00FE091F" w:rsidRPr="00AD78B3">
        <w:rPr>
          <w:rFonts w:ascii="Times New Roman" w:hAnsi="Times New Roman" w:cs="Times New Roman"/>
          <w:sz w:val="24"/>
          <w:szCs w:val="24"/>
        </w:rPr>
        <w:t>.</w:t>
      </w:r>
      <w:r w:rsidRPr="00AD78B3">
        <w:rPr>
          <w:rFonts w:ascii="Times New Roman" w:hAnsi="Times New Roman" w:cs="Times New Roman"/>
          <w:sz w:val="24"/>
          <w:szCs w:val="24"/>
        </w:rPr>
        <w:t xml:space="preserve"> i 16/20</w:t>
      </w:r>
      <w:r w:rsidR="00FE091F" w:rsidRPr="00AD78B3">
        <w:rPr>
          <w:rFonts w:ascii="Times New Roman" w:hAnsi="Times New Roman" w:cs="Times New Roman"/>
          <w:sz w:val="24"/>
          <w:szCs w:val="24"/>
        </w:rPr>
        <w:t>.</w:t>
      </w:r>
      <w:r w:rsidRPr="00AD78B3">
        <w:rPr>
          <w:rFonts w:ascii="Times New Roman" w:hAnsi="Times New Roman" w:cs="Times New Roman"/>
          <w:sz w:val="24"/>
          <w:szCs w:val="24"/>
        </w:rPr>
        <w:t>), a koji nisu dovršeni do dana stupanja na snagu ovoga Zakona dovršit će se prema odredbama toga Zakona.</w:t>
      </w:r>
    </w:p>
    <w:p w14:paraId="10C3A6DA" w14:textId="77777777" w:rsidR="003E3B61" w:rsidRPr="00AD78B3" w:rsidRDefault="003E3B61" w:rsidP="002B17D2">
      <w:pPr>
        <w:spacing w:after="0" w:line="240" w:lineRule="auto"/>
        <w:contextualSpacing/>
        <w:jc w:val="both"/>
        <w:rPr>
          <w:rFonts w:ascii="Times New Roman" w:hAnsi="Times New Roman" w:cs="Times New Roman"/>
          <w:sz w:val="24"/>
          <w:szCs w:val="24"/>
        </w:rPr>
      </w:pPr>
    </w:p>
    <w:p w14:paraId="3CE4A1E2" w14:textId="77777777" w:rsidR="009F6B91" w:rsidRPr="00AD78B3" w:rsidRDefault="003E3B61" w:rsidP="002B17D2">
      <w:pPr>
        <w:spacing w:after="0" w:line="240" w:lineRule="auto"/>
        <w:ind w:firstLine="709"/>
        <w:jc w:val="both"/>
        <w:rPr>
          <w:rFonts w:ascii="Times New Roman" w:hAnsi="Times New Roman" w:cs="Times New Roman"/>
          <w:sz w:val="24"/>
          <w:szCs w:val="24"/>
        </w:rPr>
      </w:pPr>
      <w:r w:rsidRPr="00AD78B3">
        <w:rPr>
          <w:rFonts w:ascii="Times New Roman" w:hAnsi="Times New Roman" w:cs="Times New Roman"/>
          <w:sz w:val="24"/>
          <w:szCs w:val="24"/>
        </w:rPr>
        <w:t>(2) Danom stupanja na snagu ovog</w:t>
      </w:r>
      <w:r w:rsidR="007B7879" w:rsidRPr="00AD78B3">
        <w:rPr>
          <w:rFonts w:ascii="Times New Roman" w:hAnsi="Times New Roman" w:cs="Times New Roman"/>
          <w:sz w:val="24"/>
          <w:szCs w:val="24"/>
        </w:rPr>
        <w:t>a</w:t>
      </w:r>
      <w:r w:rsidRPr="00AD78B3">
        <w:rPr>
          <w:rFonts w:ascii="Times New Roman" w:hAnsi="Times New Roman" w:cs="Times New Roman"/>
          <w:sz w:val="24"/>
          <w:szCs w:val="24"/>
        </w:rPr>
        <w:t xml:space="preserve"> Zakona obustavit će se postupci izdavanja posebnih sanitarno-tehničkih i higijenskih uvjeta gradnje, postupci izdavanja potvrda na glavne projekte i tehnički pregledi novoizgrađenih građevina u dijelu u kojem su se odnosili na vodu</w:t>
      </w:r>
      <w:r w:rsidR="005414EC" w:rsidRPr="00AD78B3">
        <w:rPr>
          <w:rFonts w:ascii="Times New Roman" w:hAnsi="Times New Roman" w:cs="Times New Roman"/>
          <w:sz w:val="24"/>
          <w:szCs w:val="24"/>
        </w:rPr>
        <w:t xml:space="preserve"> namijenjenu</w:t>
      </w:r>
      <w:r w:rsidRPr="00AD78B3">
        <w:rPr>
          <w:rFonts w:ascii="Times New Roman" w:hAnsi="Times New Roman" w:cs="Times New Roman"/>
          <w:sz w:val="24"/>
          <w:szCs w:val="24"/>
        </w:rPr>
        <w:t xml:space="preserve"> za ljudsku potrošnju</w:t>
      </w:r>
      <w:r w:rsidR="00CE237B" w:rsidRPr="00AD78B3">
        <w:rPr>
          <w:rFonts w:ascii="Times New Roman" w:hAnsi="Times New Roman" w:cs="Times New Roman"/>
          <w:sz w:val="24"/>
          <w:szCs w:val="24"/>
        </w:rPr>
        <w:t>.</w:t>
      </w:r>
    </w:p>
    <w:p w14:paraId="3461DDC3" w14:textId="77777777" w:rsidR="002401AF" w:rsidRPr="00AD78B3" w:rsidRDefault="002401AF" w:rsidP="002B17D2">
      <w:pPr>
        <w:spacing w:after="0" w:line="240" w:lineRule="auto"/>
        <w:rPr>
          <w:rFonts w:ascii="Times New Roman" w:hAnsi="Times New Roman" w:cs="Times New Roman"/>
          <w:i/>
          <w:iCs/>
          <w:sz w:val="24"/>
          <w:szCs w:val="24"/>
          <w:shd w:val="clear" w:color="auto" w:fill="FFFFFF"/>
        </w:rPr>
      </w:pPr>
    </w:p>
    <w:p w14:paraId="298555FC" w14:textId="77777777" w:rsidR="00AD29B7" w:rsidRPr="00AD78B3" w:rsidRDefault="00AD29B7" w:rsidP="002B17D2">
      <w:pPr>
        <w:spacing w:after="0" w:line="240" w:lineRule="auto"/>
        <w:jc w:val="center"/>
        <w:rPr>
          <w:rFonts w:ascii="Times New Roman" w:hAnsi="Times New Roman" w:cs="Times New Roman"/>
          <w:i/>
          <w:iCs/>
          <w:sz w:val="24"/>
          <w:szCs w:val="24"/>
          <w:shd w:val="clear" w:color="auto" w:fill="FFFFFF"/>
        </w:rPr>
      </w:pPr>
      <w:r w:rsidRPr="00AD78B3">
        <w:rPr>
          <w:rFonts w:ascii="Times New Roman" w:hAnsi="Times New Roman" w:cs="Times New Roman"/>
          <w:i/>
          <w:iCs/>
          <w:sz w:val="24"/>
          <w:szCs w:val="24"/>
          <w:shd w:val="clear" w:color="auto" w:fill="FFFFFF"/>
        </w:rPr>
        <w:t>Prestanak važenja propisa</w:t>
      </w:r>
    </w:p>
    <w:p w14:paraId="7B407DB5" w14:textId="77777777" w:rsidR="00AD29B7" w:rsidRPr="00AD78B3" w:rsidRDefault="00AD29B7" w:rsidP="002B17D2">
      <w:pPr>
        <w:spacing w:after="0" w:line="240" w:lineRule="auto"/>
        <w:jc w:val="center"/>
        <w:rPr>
          <w:rFonts w:ascii="Times New Roman" w:eastAsia="Times New Roman" w:hAnsi="Times New Roman" w:cs="Times New Roman"/>
          <w:sz w:val="24"/>
          <w:szCs w:val="24"/>
          <w:lang w:eastAsia="hr-HR"/>
        </w:rPr>
      </w:pPr>
    </w:p>
    <w:p w14:paraId="74238ECC" w14:textId="77777777" w:rsidR="003E3B61" w:rsidRPr="00AD78B3" w:rsidRDefault="003E3B61" w:rsidP="002B17D2">
      <w:pPr>
        <w:spacing w:after="0" w:line="240" w:lineRule="auto"/>
        <w:jc w:val="center"/>
        <w:rPr>
          <w:rFonts w:ascii="Times New Roman" w:hAnsi="Times New Roman" w:cs="Times New Roman"/>
          <w:b/>
          <w:sz w:val="24"/>
          <w:szCs w:val="24"/>
        </w:rPr>
      </w:pPr>
      <w:r w:rsidRPr="00AD78B3">
        <w:rPr>
          <w:rFonts w:ascii="Times New Roman" w:hAnsi="Times New Roman" w:cs="Times New Roman"/>
          <w:b/>
          <w:sz w:val="24"/>
          <w:szCs w:val="24"/>
        </w:rPr>
        <w:t xml:space="preserve">Članak </w:t>
      </w:r>
      <w:r w:rsidR="00610CF3" w:rsidRPr="00AD78B3">
        <w:rPr>
          <w:rFonts w:ascii="Times New Roman" w:hAnsi="Times New Roman" w:cs="Times New Roman"/>
          <w:b/>
          <w:sz w:val="24"/>
          <w:szCs w:val="24"/>
        </w:rPr>
        <w:t>89</w:t>
      </w:r>
      <w:r w:rsidRPr="00AD78B3">
        <w:rPr>
          <w:rFonts w:ascii="Times New Roman" w:hAnsi="Times New Roman" w:cs="Times New Roman"/>
          <w:b/>
          <w:sz w:val="24"/>
          <w:szCs w:val="24"/>
        </w:rPr>
        <w:t>.</w:t>
      </w:r>
    </w:p>
    <w:p w14:paraId="132A26AB" w14:textId="77777777" w:rsidR="00FE091F" w:rsidRPr="00AD78B3" w:rsidRDefault="00FE091F" w:rsidP="002B17D2">
      <w:pPr>
        <w:spacing w:after="0" w:line="240" w:lineRule="auto"/>
        <w:jc w:val="center"/>
        <w:rPr>
          <w:rFonts w:ascii="Times New Roman" w:hAnsi="Times New Roman" w:cs="Times New Roman"/>
          <w:b/>
          <w:sz w:val="24"/>
          <w:szCs w:val="24"/>
        </w:rPr>
      </w:pPr>
    </w:p>
    <w:p w14:paraId="531A19A7" w14:textId="77777777" w:rsidR="003E3B61" w:rsidRPr="00AD78B3" w:rsidRDefault="003E3B61" w:rsidP="002B17D2">
      <w:pPr>
        <w:spacing w:after="0" w:line="240" w:lineRule="auto"/>
        <w:ind w:firstLine="709"/>
        <w:jc w:val="both"/>
        <w:rPr>
          <w:rFonts w:ascii="Times New Roman" w:hAnsi="Times New Roman" w:cs="Times New Roman"/>
          <w:sz w:val="24"/>
          <w:szCs w:val="24"/>
        </w:rPr>
      </w:pPr>
      <w:r w:rsidRPr="00AD78B3">
        <w:rPr>
          <w:rFonts w:ascii="Times New Roman" w:hAnsi="Times New Roman" w:cs="Times New Roman"/>
          <w:sz w:val="24"/>
          <w:szCs w:val="24"/>
        </w:rPr>
        <w:t>Danom stupanja na snagu ovoga Zakona prestaje važiti Zakon o vodi za ljudsku potrošnju („Narodne novine“, br. 56/13</w:t>
      </w:r>
      <w:r w:rsidR="00E032DD" w:rsidRPr="00AD78B3">
        <w:rPr>
          <w:rFonts w:ascii="Times New Roman" w:hAnsi="Times New Roman" w:cs="Times New Roman"/>
          <w:sz w:val="24"/>
          <w:szCs w:val="24"/>
        </w:rPr>
        <w:t>.</w:t>
      </w:r>
      <w:r w:rsidRPr="00AD78B3">
        <w:rPr>
          <w:rFonts w:ascii="Times New Roman" w:hAnsi="Times New Roman" w:cs="Times New Roman"/>
          <w:sz w:val="24"/>
          <w:szCs w:val="24"/>
        </w:rPr>
        <w:t>, 64/15</w:t>
      </w:r>
      <w:r w:rsidR="00E032DD" w:rsidRPr="00AD78B3">
        <w:rPr>
          <w:rFonts w:ascii="Times New Roman" w:hAnsi="Times New Roman" w:cs="Times New Roman"/>
          <w:sz w:val="24"/>
          <w:szCs w:val="24"/>
        </w:rPr>
        <w:t>.</w:t>
      </w:r>
      <w:r w:rsidRPr="00AD78B3">
        <w:rPr>
          <w:rFonts w:ascii="Times New Roman" w:hAnsi="Times New Roman" w:cs="Times New Roman"/>
          <w:sz w:val="24"/>
          <w:szCs w:val="24"/>
        </w:rPr>
        <w:t>, 104/17</w:t>
      </w:r>
      <w:r w:rsidR="00E032DD" w:rsidRPr="00AD78B3">
        <w:rPr>
          <w:rFonts w:ascii="Times New Roman" w:hAnsi="Times New Roman" w:cs="Times New Roman"/>
          <w:sz w:val="24"/>
          <w:szCs w:val="24"/>
        </w:rPr>
        <w:t>.</w:t>
      </w:r>
      <w:r w:rsidRPr="00AD78B3">
        <w:rPr>
          <w:rFonts w:ascii="Times New Roman" w:hAnsi="Times New Roman" w:cs="Times New Roman"/>
          <w:sz w:val="24"/>
          <w:szCs w:val="24"/>
        </w:rPr>
        <w:t>, 115/18</w:t>
      </w:r>
      <w:r w:rsidR="00E032DD" w:rsidRPr="00AD78B3">
        <w:rPr>
          <w:rFonts w:ascii="Times New Roman" w:hAnsi="Times New Roman" w:cs="Times New Roman"/>
          <w:sz w:val="24"/>
          <w:szCs w:val="24"/>
        </w:rPr>
        <w:t>.</w:t>
      </w:r>
      <w:r w:rsidRPr="00AD78B3">
        <w:rPr>
          <w:rFonts w:ascii="Times New Roman" w:hAnsi="Times New Roman" w:cs="Times New Roman"/>
          <w:sz w:val="24"/>
          <w:szCs w:val="24"/>
        </w:rPr>
        <w:t xml:space="preserve"> i 16/20</w:t>
      </w:r>
      <w:r w:rsidR="00E032DD" w:rsidRPr="00AD78B3">
        <w:rPr>
          <w:rFonts w:ascii="Times New Roman" w:hAnsi="Times New Roman" w:cs="Times New Roman"/>
          <w:sz w:val="24"/>
          <w:szCs w:val="24"/>
        </w:rPr>
        <w:t>.</w:t>
      </w:r>
      <w:r w:rsidRPr="00AD78B3">
        <w:rPr>
          <w:rFonts w:ascii="Times New Roman" w:hAnsi="Times New Roman" w:cs="Times New Roman"/>
          <w:sz w:val="24"/>
          <w:szCs w:val="24"/>
        </w:rPr>
        <w:t>).</w:t>
      </w:r>
    </w:p>
    <w:p w14:paraId="2B5709F7" w14:textId="77777777" w:rsidR="003E3B61" w:rsidRPr="00AD78B3" w:rsidRDefault="003E3B61" w:rsidP="002B17D2">
      <w:pPr>
        <w:spacing w:after="0" w:line="240" w:lineRule="auto"/>
        <w:jc w:val="both"/>
        <w:rPr>
          <w:rFonts w:ascii="Times New Roman" w:hAnsi="Times New Roman" w:cs="Times New Roman"/>
          <w:sz w:val="24"/>
          <w:szCs w:val="24"/>
        </w:rPr>
      </w:pPr>
    </w:p>
    <w:p w14:paraId="45260A98" w14:textId="049924A1" w:rsidR="00AD29B7" w:rsidRPr="00AD78B3" w:rsidRDefault="00AD29B7" w:rsidP="002B17D2">
      <w:pPr>
        <w:spacing w:after="0" w:line="240" w:lineRule="auto"/>
        <w:jc w:val="center"/>
        <w:rPr>
          <w:rFonts w:ascii="Times New Roman" w:hAnsi="Times New Roman" w:cs="Times New Roman"/>
          <w:i/>
          <w:iCs/>
          <w:sz w:val="24"/>
          <w:szCs w:val="24"/>
          <w:shd w:val="clear" w:color="auto" w:fill="FFFFFF"/>
        </w:rPr>
      </w:pPr>
      <w:r w:rsidRPr="00AD78B3">
        <w:rPr>
          <w:rFonts w:ascii="Times New Roman" w:hAnsi="Times New Roman" w:cs="Times New Roman"/>
          <w:i/>
          <w:iCs/>
          <w:sz w:val="24"/>
          <w:szCs w:val="24"/>
          <w:shd w:val="clear" w:color="auto" w:fill="FFFFFF"/>
        </w:rPr>
        <w:t>Stupanje na snagu</w:t>
      </w:r>
    </w:p>
    <w:p w14:paraId="5F713618" w14:textId="77777777" w:rsidR="00AD29B7" w:rsidRPr="00AD78B3" w:rsidRDefault="00AD29B7" w:rsidP="002B17D2">
      <w:pPr>
        <w:spacing w:after="0" w:line="240" w:lineRule="auto"/>
        <w:jc w:val="center"/>
        <w:rPr>
          <w:rFonts w:ascii="Times New Roman" w:hAnsi="Times New Roman" w:cs="Times New Roman"/>
          <w:b/>
          <w:sz w:val="24"/>
          <w:szCs w:val="24"/>
        </w:rPr>
      </w:pPr>
    </w:p>
    <w:p w14:paraId="15351E7F" w14:textId="77777777" w:rsidR="003E3B61" w:rsidRPr="00AD78B3" w:rsidRDefault="003E3B61" w:rsidP="002B17D2">
      <w:pPr>
        <w:spacing w:after="0" w:line="240" w:lineRule="auto"/>
        <w:jc w:val="center"/>
        <w:rPr>
          <w:rFonts w:ascii="Times New Roman" w:hAnsi="Times New Roman" w:cs="Times New Roman"/>
          <w:b/>
          <w:sz w:val="24"/>
          <w:szCs w:val="24"/>
        </w:rPr>
      </w:pPr>
      <w:r w:rsidRPr="00AD78B3">
        <w:rPr>
          <w:rFonts w:ascii="Times New Roman" w:hAnsi="Times New Roman" w:cs="Times New Roman"/>
          <w:b/>
          <w:sz w:val="24"/>
          <w:szCs w:val="24"/>
        </w:rPr>
        <w:t>Članak 9</w:t>
      </w:r>
      <w:r w:rsidR="00610CF3" w:rsidRPr="00AD78B3">
        <w:rPr>
          <w:rFonts w:ascii="Times New Roman" w:hAnsi="Times New Roman" w:cs="Times New Roman"/>
          <w:b/>
          <w:sz w:val="24"/>
          <w:szCs w:val="24"/>
        </w:rPr>
        <w:t>0</w:t>
      </w:r>
      <w:r w:rsidRPr="00AD78B3">
        <w:rPr>
          <w:rFonts w:ascii="Times New Roman" w:hAnsi="Times New Roman" w:cs="Times New Roman"/>
          <w:b/>
          <w:sz w:val="24"/>
          <w:szCs w:val="24"/>
        </w:rPr>
        <w:t>.</w:t>
      </w:r>
    </w:p>
    <w:p w14:paraId="31DFB791" w14:textId="77777777" w:rsidR="00FE091F" w:rsidRPr="00AD78B3" w:rsidRDefault="00FE091F" w:rsidP="002B17D2">
      <w:pPr>
        <w:spacing w:after="0" w:line="240" w:lineRule="auto"/>
        <w:jc w:val="center"/>
        <w:rPr>
          <w:rFonts w:ascii="Times New Roman" w:hAnsi="Times New Roman" w:cs="Times New Roman"/>
          <w:b/>
          <w:sz w:val="24"/>
          <w:szCs w:val="24"/>
        </w:rPr>
      </w:pPr>
    </w:p>
    <w:p w14:paraId="6E920FD0" w14:textId="36E4E2BF" w:rsidR="003E3B61" w:rsidRPr="00AD78B3" w:rsidRDefault="003E3B61" w:rsidP="002B17D2">
      <w:pPr>
        <w:spacing w:after="0" w:line="240" w:lineRule="auto"/>
        <w:ind w:firstLine="709"/>
        <w:jc w:val="both"/>
        <w:rPr>
          <w:rFonts w:ascii="Times New Roman" w:hAnsi="Times New Roman" w:cs="Times New Roman"/>
          <w:sz w:val="24"/>
          <w:szCs w:val="24"/>
        </w:rPr>
      </w:pPr>
      <w:r w:rsidRPr="00AD78B3">
        <w:rPr>
          <w:rFonts w:ascii="Times New Roman" w:hAnsi="Times New Roman" w:cs="Times New Roman"/>
          <w:sz w:val="24"/>
          <w:szCs w:val="24"/>
        </w:rPr>
        <w:t>Ovaj Zakon stupa na snagu</w:t>
      </w:r>
      <w:r w:rsidR="000F2812" w:rsidRPr="00AD78B3">
        <w:rPr>
          <w:rFonts w:ascii="Times New Roman" w:hAnsi="Times New Roman" w:cs="Times New Roman"/>
          <w:sz w:val="24"/>
          <w:szCs w:val="24"/>
        </w:rPr>
        <w:t xml:space="preserve"> prvog</w:t>
      </w:r>
      <w:r w:rsidR="00D75902" w:rsidRPr="00AD78B3">
        <w:rPr>
          <w:rFonts w:ascii="Times New Roman" w:hAnsi="Times New Roman" w:cs="Times New Roman"/>
          <w:sz w:val="24"/>
          <w:szCs w:val="24"/>
        </w:rPr>
        <w:t>a</w:t>
      </w:r>
      <w:r w:rsidR="000F2812" w:rsidRPr="00AD78B3">
        <w:rPr>
          <w:rFonts w:ascii="Times New Roman" w:hAnsi="Times New Roman" w:cs="Times New Roman"/>
          <w:sz w:val="24"/>
          <w:szCs w:val="24"/>
        </w:rPr>
        <w:t xml:space="preserve"> dana od dana</w:t>
      </w:r>
      <w:r w:rsidRPr="00AD78B3">
        <w:rPr>
          <w:rFonts w:ascii="Times New Roman" w:hAnsi="Times New Roman" w:cs="Times New Roman"/>
          <w:sz w:val="24"/>
          <w:szCs w:val="24"/>
        </w:rPr>
        <w:t xml:space="preserve"> </w:t>
      </w:r>
      <w:r w:rsidR="00901A0A" w:rsidRPr="00AD78B3">
        <w:rPr>
          <w:rFonts w:ascii="Times New Roman" w:hAnsi="Times New Roman" w:cs="Times New Roman"/>
          <w:sz w:val="24"/>
          <w:szCs w:val="24"/>
        </w:rPr>
        <w:t xml:space="preserve">objave u </w:t>
      </w:r>
      <w:r w:rsidR="000F2812" w:rsidRPr="00AD78B3">
        <w:rPr>
          <w:rFonts w:ascii="Times New Roman" w:hAnsi="Times New Roman" w:cs="Times New Roman"/>
          <w:sz w:val="24"/>
          <w:szCs w:val="24"/>
        </w:rPr>
        <w:t>„</w:t>
      </w:r>
      <w:r w:rsidR="00901A0A" w:rsidRPr="00AD78B3">
        <w:rPr>
          <w:rFonts w:ascii="Times New Roman" w:hAnsi="Times New Roman" w:cs="Times New Roman"/>
          <w:sz w:val="24"/>
          <w:szCs w:val="24"/>
        </w:rPr>
        <w:t>Narodnim novinama</w:t>
      </w:r>
      <w:r w:rsidR="000F2812" w:rsidRPr="00AD78B3">
        <w:rPr>
          <w:rFonts w:ascii="Times New Roman" w:hAnsi="Times New Roman" w:cs="Times New Roman"/>
          <w:sz w:val="24"/>
          <w:szCs w:val="24"/>
        </w:rPr>
        <w:t>“</w:t>
      </w:r>
      <w:r w:rsidR="00901A0A" w:rsidRPr="00AD78B3">
        <w:rPr>
          <w:rFonts w:ascii="Times New Roman" w:hAnsi="Times New Roman" w:cs="Times New Roman"/>
          <w:sz w:val="24"/>
          <w:szCs w:val="24"/>
        </w:rPr>
        <w:t>.</w:t>
      </w:r>
    </w:p>
    <w:p w14:paraId="74758C1B" w14:textId="77777777" w:rsidR="00F5580A" w:rsidRPr="00AD78B3" w:rsidRDefault="00F5580A" w:rsidP="002B17D2">
      <w:pPr>
        <w:spacing w:after="0" w:line="240" w:lineRule="auto"/>
        <w:ind w:firstLine="709"/>
        <w:jc w:val="both"/>
        <w:rPr>
          <w:rFonts w:ascii="Times New Roman" w:hAnsi="Times New Roman" w:cs="Times New Roman"/>
          <w:sz w:val="24"/>
          <w:szCs w:val="24"/>
        </w:rPr>
      </w:pPr>
    </w:p>
    <w:p w14:paraId="5C8CD73A" w14:textId="77777777" w:rsidR="00583CCE" w:rsidRPr="00AD78B3" w:rsidRDefault="00583CCE" w:rsidP="002B17D2">
      <w:pPr>
        <w:spacing w:after="0" w:line="240" w:lineRule="auto"/>
        <w:jc w:val="both"/>
        <w:rPr>
          <w:rFonts w:ascii="Times New Roman" w:hAnsi="Times New Roman" w:cs="Times New Roman"/>
          <w:sz w:val="24"/>
          <w:szCs w:val="24"/>
        </w:rPr>
      </w:pPr>
    </w:p>
    <w:p w14:paraId="2229A9CF" w14:textId="7D8207DE" w:rsidR="00D75902" w:rsidRPr="00AD78B3" w:rsidRDefault="00D75902">
      <w:pPr>
        <w:rPr>
          <w:rFonts w:ascii="Times New Roman" w:hAnsi="Times New Roman" w:cs="Times New Roman"/>
          <w:sz w:val="24"/>
          <w:szCs w:val="24"/>
        </w:rPr>
      </w:pPr>
      <w:r w:rsidRPr="00AD78B3">
        <w:rPr>
          <w:rFonts w:ascii="Times New Roman" w:hAnsi="Times New Roman" w:cs="Times New Roman"/>
          <w:sz w:val="24"/>
          <w:szCs w:val="24"/>
        </w:rPr>
        <w:br w:type="page"/>
      </w:r>
    </w:p>
    <w:p w14:paraId="24295822" w14:textId="77777777" w:rsidR="005A6F1A" w:rsidRPr="00AD78B3" w:rsidRDefault="005A6F1A" w:rsidP="002B17D2">
      <w:pPr>
        <w:spacing w:after="0" w:line="240" w:lineRule="auto"/>
        <w:jc w:val="center"/>
        <w:rPr>
          <w:rFonts w:ascii="Times New Roman" w:eastAsiaTheme="minorEastAsia" w:hAnsi="Times New Roman" w:cs="Times New Roman"/>
          <w:b/>
          <w:sz w:val="24"/>
          <w:szCs w:val="24"/>
          <w:lang w:eastAsia="hr-HR"/>
        </w:rPr>
      </w:pPr>
    </w:p>
    <w:p w14:paraId="6126CBB1" w14:textId="77777777" w:rsidR="00F5580A" w:rsidRPr="00AD78B3" w:rsidRDefault="00F5580A" w:rsidP="002B17D2">
      <w:pPr>
        <w:spacing w:after="0" w:line="240" w:lineRule="auto"/>
        <w:jc w:val="center"/>
        <w:rPr>
          <w:rFonts w:ascii="Times New Roman" w:eastAsiaTheme="minorEastAsia" w:hAnsi="Times New Roman" w:cs="Times New Roman"/>
          <w:b/>
          <w:sz w:val="24"/>
          <w:szCs w:val="24"/>
          <w:lang w:eastAsia="hr-HR"/>
        </w:rPr>
      </w:pPr>
      <w:r w:rsidRPr="00AD78B3">
        <w:rPr>
          <w:rFonts w:ascii="Times New Roman" w:eastAsiaTheme="minorEastAsia" w:hAnsi="Times New Roman" w:cs="Times New Roman"/>
          <w:b/>
          <w:sz w:val="24"/>
          <w:szCs w:val="24"/>
          <w:lang w:eastAsia="hr-HR"/>
        </w:rPr>
        <w:t>O B R A Z L O Ž E N J E</w:t>
      </w:r>
    </w:p>
    <w:p w14:paraId="2861401C" w14:textId="77777777" w:rsidR="00F5580A" w:rsidRPr="00AD78B3" w:rsidRDefault="00F5580A" w:rsidP="002B17D2">
      <w:pPr>
        <w:spacing w:after="0" w:line="240" w:lineRule="auto"/>
        <w:jc w:val="center"/>
        <w:rPr>
          <w:rFonts w:ascii="Times New Roman" w:eastAsiaTheme="minorEastAsia" w:hAnsi="Times New Roman" w:cs="Times New Roman"/>
          <w:b/>
          <w:sz w:val="24"/>
          <w:szCs w:val="24"/>
          <w:lang w:eastAsia="hr-HR"/>
        </w:rPr>
      </w:pPr>
    </w:p>
    <w:p w14:paraId="35E540D9" w14:textId="1C976F83" w:rsidR="001C71E2" w:rsidRPr="00AD78B3" w:rsidRDefault="001630D1" w:rsidP="001630D1">
      <w:pPr>
        <w:spacing w:after="0" w:line="240" w:lineRule="auto"/>
        <w:contextualSpacing/>
        <w:jc w:val="both"/>
        <w:rPr>
          <w:rFonts w:ascii="Times New Roman" w:eastAsiaTheme="minorEastAsia" w:hAnsi="Times New Roman" w:cs="Times New Roman"/>
          <w:b/>
          <w:sz w:val="24"/>
          <w:szCs w:val="24"/>
          <w:lang w:eastAsia="hr-HR"/>
        </w:rPr>
      </w:pPr>
      <w:r w:rsidRPr="00AD78B3">
        <w:rPr>
          <w:rFonts w:ascii="Times New Roman" w:eastAsiaTheme="minorEastAsia" w:hAnsi="Times New Roman" w:cs="Times New Roman"/>
          <w:b/>
          <w:sz w:val="24"/>
          <w:szCs w:val="24"/>
          <w:lang w:eastAsia="hr-HR"/>
        </w:rPr>
        <w:t>I.</w:t>
      </w:r>
      <w:r w:rsidRPr="00AD78B3">
        <w:rPr>
          <w:rFonts w:ascii="Times New Roman" w:eastAsiaTheme="minorEastAsia" w:hAnsi="Times New Roman" w:cs="Times New Roman"/>
          <w:b/>
          <w:sz w:val="24"/>
          <w:szCs w:val="24"/>
          <w:lang w:eastAsia="hr-HR"/>
        </w:rPr>
        <w:tab/>
      </w:r>
      <w:r w:rsidR="00F5580A" w:rsidRPr="00AD78B3">
        <w:rPr>
          <w:rFonts w:ascii="Times New Roman" w:eastAsiaTheme="minorEastAsia" w:hAnsi="Times New Roman" w:cs="Times New Roman"/>
          <w:b/>
          <w:sz w:val="24"/>
          <w:szCs w:val="24"/>
          <w:lang w:eastAsia="hr-HR"/>
        </w:rPr>
        <w:t>RAZLOZI ZBOG KOJIH SE ZAKON DONOSI</w:t>
      </w:r>
    </w:p>
    <w:p w14:paraId="36F59408" w14:textId="6D9058EA" w:rsidR="00F5580A" w:rsidRPr="00AD78B3" w:rsidRDefault="00F5580A" w:rsidP="002B17D2">
      <w:pPr>
        <w:spacing w:after="0" w:line="240" w:lineRule="auto"/>
        <w:ind w:left="709"/>
        <w:contextualSpacing/>
        <w:jc w:val="both"/>
        <w:rPr>
          <w:rFonts w:ascii="Times New Roman" w:eastAsiaTheme="minorEastAsia" w:hAnsi="Times New Roman" w:cs="Times New Roman"/>
          <w:b/>
          <w:sz w:val="24"/>
          <w:szCs w:val="24"/>
          <w:lang w:eastAsia="hr-HR"/>
        </w:rPr>
      </w:pPr>
    </w:p>
    <w:p w14:paraId="505F382A" w14:textId="649FC98C" w:rsidR="00267A44" w:rsidRPr="00AD78B3" w:rsidRDefault="00267A44" w:rsidP="002B17D2">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4"/>
          <w:szCs w:val="24"/>
        </w:rPr>
      </w:pPr>
      <w:r w:rsidRPr="00AD78B3">
        <w:rPr>
          <w:rFonts w:ascii="Times New Roman" w:eastAsia="Times New Roman" w:hAnsi="Times New Roman" w:cs="Times New Roman"/>
          <w:sz w:val="24"/>
          <w:szCs w:val="24"/>
          <w:lang w:eastAsia="hr-HR"/>
        </w:rPr>
        <w:t>Zakon o vodi za ljudsku potrošnju („Narodne novine“, br. 56/13., 64/15., 104/17., 115/18. i 16/20., u daljnjem tekstu: Zakon), donesen je 26. travnja 2013. te je stupio na snagu 1. srpnja 2013.</w:t>
      </w:r>
      <w:r w:rsidR="002A02A3" w:rsidRPr="00AD78B3">
        <w:rPr>
          <w:rFonts w:ascii="Times New Roman" w:eastAsia="Times New Roman" w:hAnsi="Times New Roman" w:cs="Times New Roman"/>
          <w:sz w:val="24"/>
          <w:szCs w:val="24"/>
          <w:lang w:eastAsia="hr-HR"/>
        </w:rPr>
        <w:t xml:space="preserve"> </w:t>
      </w:r>
      <w:r w:rsidRPr="00AD78B3">
        <w:rPr>
          <w:rFonts w:ascii="Times New Roman" w:eastAsia="Calibri" w:hAnsi="Times New Roman" w:cs="Times New Roman"/>
          <w:sz w:val="24"/>
          <w:szCs w:val="24"/>
        </w:rPr>
        <w:t>Odredbama Zakona uređuje se zdravstvena ispravnost vode za ljudsku potrošnju, nadležno tijelo za provedbu Zakona i način izvještavanja Europske komisije o provedbi Zakona, obveze pravnih osoba koje obavljaju opskrbu vodom za ljudsku potrošnju u Republici Hrvatskoj, načini postupanja i izvješćivanja u slučaju odstupanja od parametara za provjeru sukladnosti vode za ljudsku potrošnju, monitoring (praćenje) i druge službene kontrole zdravstvene ispravnosti vode za ljudsku potrošnju i njihovo financiranje, a u cilju zaštite ljudskog zdravlja od nepovoljnih utjecaja bilo kojeg onečišćenja vode za ljudsku potrošnju i osiguravanja zdravstvene ispravnosti vode za ljudsku potrošnju na području Republike Hrvatske.</w:t>
      </w:r>
    </w:p>
    <w:p w14:paraId="6103FCD7" w14:textId="77777777" w:rsidR="008A56EE" w:rsidRPr="00AD78B3" w:rsidRDefault="008A56EE" w:rsidP="002B17D2">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14:paraId="675B5A82" w14:textId="4E3BC0FC" w:rsidR="00E55A6B" w:rsidRPr="00AD78B3" w:rsidRDefault="00E55A6B" w:rsidP="002B17D2">
      <w:pPr>
        <w:shd w:val="clear" w:color="auto" w:fill="FFFFFF" w:themeFill="background1"/>
        <w:spacing w:after="0" w:line="240" w:lineRule="auto"/>
        <w:ind w:firstLine="708"/>
        <w:jc w:val="both"/>
        <w:rPr>
          <w:rFonts w:ascii="Times New Roman" w:eastAsia="Calibri" w:hAnsi="Times New Roman" w:cs="Times New Roman"/>
          <w:sz w:val="24"/>
          <w:szCs w:val="24"/>
          <w:lang w:eastAsia="hr-HR"/>
        </w:rPr>
      </w:pPr>
      <w:r w:rsidRPr="00AD78B3">
        <w:rPr>
          <w:rFonts w:ascii="Times New Roman" w:eastAsia="Calibri" w:hAnsi="Times New Roman" w:cs="Times New Roman"/>
          <w:sz w:val="24"/>
          <w:szCs w:val="24"/>
          <w:lang w:eastAsia="hr-HR"/>
        </w:rPr>
        <w:t xml:space="preserve">Direktivom Vijeća 98/83/EZ utvrđen je pravni okvir za zaštitu zdravlja ljudi od negativnih učinaka bilo kakvog zagađenja vode namijenjene za ljudsku potrošnju osiguravanjem njezine zdravstvene ispravnosti i čistoće. Direktiva Vijeća 98/83/EZ izmijenjena je nekoliko puta te je u mnogim segmentima postala zastarjela. S obzirom na značajni napredak koji je ostvaren u posljednja dva desetljeća u znanosti i tehnologiji te zbog porasta pritisaka na vodu namijenjenu za ljudsku potrošnju u pogledu onečišćenja Direktivu Vijeća 98/83/EZ trebalo je preinačiti, te je krajem 2020. usvojena </w:t>
      </w:r>
      <w:r w:rsidRPr="00AD78B3">
        <w:rPr>
          <w:rFonts w:ascii="Times New Roman" w:eastAsia="Times New Roman" w:hAnsi="Times New Roman" w:cs="Times New Roman"/>
          <w:sz w:val="24"/>
          <w:szCs w:val="24"/>
          <w:lang w:eastAsia="hr-HR"/>
        </w:rPr>
        <w:t>Direktiva (EU) 2020/2184 Europskog parlamenta i Vijeća od 16. prosinca 2020. o kvaliteti vode namijenjene za ljudsku potrošnju (preinaka) (Tekst značajan za EGP) (</w:t>
      </w:r>
      <w:r w:rsidRPr="00AD78B3">
        <w:rPr>
          <w:rFonts w:ascii="Times New Roman" w:eastAsia="Times New Roman" w:hAnsi="Times New Roman" w:cs="Times New Roman"/>
          <w:iCs/>
          <w:sz w:val="24"/>
          <w:szCs w:val="24"/>
          <w:lang w:eastAsia="hr-HR"/>
        </w:rPr>
        <w:t>SL L 435, 23.12.2020., u daljnjem tekstu: Direktiva (EU) 2020/2184)</w:t>
      </w:r>
      <w:r w:rsidRPr="00AD78B3">
        <w:rPr>
          <w:rFonts w:ascii="Times New Roman" w:eastAsia="Times New Roman" w:hAnsi="Times New Roman" w:cs="Times New Roman"/>
          <w:sz w:val="24"/>
          <w:szCs w:val="24"/>
          <w:lang w:eastAsia="hr-HR"/>
        </w:rPr>
        <w:t xml:space="preserve">. Direktiva (EU) 2020/2184 </w:t>
      </w:r>
      <w:r w:rsidRPr="00AD78B3">
        <w:rPr>
          <w:rFonts w:ascii="Times New Roman" w:eastAsia="Times New Roman" w:hAnsi="Times New Roman" w:cs="Times New Roman"/>
          <w:iCs/>
          <w:sz w:val="24"/>
          <w:szCs w:val="24"/>
          <w:lang w:eastAsia="hr-HR"/>
        </w:rPr>
        <w:t>donijeta je</w:t>
      </w:r>
      <w:r w:rsidRPr="00AD78B3">
        <w:rPr>
          <w:rFonts w:ascii="Times New Roman" w:eastAsia="Calibri" w:hAnsi="Times New Roman" w:cs="Times New Roman"/>
          <w:sz w:val="24"/>
          <w:szCs w:val="24"/>
          <w:lang w:eastAsia="hr-HR"/>
        </w:rPr>
        <w:t xml:space="preserve"> s ciljem poboljšanja pristupa vodi namijenjenoj za ljudsku potrošnju za sve stanovnike u Europskoj uniji utvrđivanjem minimalnih zahtjeva koje voda za ljudsku potrošnju treba ispunjavati. </w:t>
      </w:r>
    </w:p>
    <w:p w14:paraId="65677523" w14:textId="77777777" w:rsidR="008A56EE" w:rsidRPr="00AD78B3" w:rsidRDefault="008A56EE" w:rsidP="002B17D2">
      <w:pPr>
        <w:shd w:val="clear" w:color="auto" w:fill="FFFFFF" w:themeFill="background1"/>
        <w:spacing w:after="0" w:line="240" w:lineRule="auto"/>
        <w:ind w:firstLine="708"/>
        <w:jc w:val="both"/>
        <w:rPr>
          <w:rFonts w:ascii="Times New Roman" w:eastAsia="Calibri" w:hAnsi="Times New Roman" w:cs="Times New Roman"/>
          <w:sz w:val="24"/>
          <w:szCs w:val="24"/>
          <w:lang w:eastAsia="hr-HR"/>
        </w:rPr>
      </w:pPr>
    </w:p>
    <w:p w14:paraId="7BEF94B6" w14:textId="53BBEB05" w:rsidR="00267A44" w:rsidRPr="00AD78B3" w:rsidRDefault="00371E9F" w:rsidP="002B17D2">
      <w:pPr>
        <w:shd w:val="clear" w:color="auto" w:fill="FFFFFF"/>
        <w:spacing w:after="0" w:line="240" w:lineRule="auto"/>
        <w:ind w:firstLine="708"/>
        <w:jc w:val="both"/>
        <w:rPr>
          <w:rFonts w:ascii="Times New Roman" w:eastAsiaTheme="minorEastAsia" w:hAnsi="Times New Roman" w:cs="Times New Roman"/>
          <w:b/>
          <w:sz w:val="24"/>
          <w:szCs w:val="24"/>
          <w:lang w:eastAsia="hr-HR"/>
        </w:rPr>
      </w:pPr>
      <w:r w:rsidRPr="00AD78B3">
        <w:rPr>
          <w:rFonts w:ascii="Times New Roman" w:eastAsia="Times New Roman" w:hAnsi="Times New Roman" w:cs="Times New Roman"/>
          <w:bCs/>
          <w:sz w:val="24"/>
          <w:szCs w:val="24"/>
          <w:lang w:eastAsia="hr-HR"/>
        </w:rPr>
        <w:t xml:space="preserve">Naime, s danom 12. siječnja 2023. u Europskoj uniji prestaju važiti odredbe Direktive Vijeća 98/83/EZ koje su transponirane u odredbe nacionalnih zakonodavstava država članica Europske unije. Zbog navedenoga države članice Europske unije su u obvezi uskladiti svoja nacionalna zakonodavstva s odredbama nove Direktive (EU) 2020/2184. Samim time i Republika Hrvatska je </w:t>
      </w:r>
      <w:r w:rsidR="00F448CB" w:rsidRPr="00AD78B3">
        <w:rPr>
          <w:rFonts w:ascii="Times New Roman" w:eastAsia="Times New Roman" w:hAnsi="Times New Roman" w:cs="Times New Roman"/>
          <w:bCs/>
          <w:sz w:val="24"/>
          <w:szCs w:val="24"/>
          <w:lang w:eastAsia="hr-HR"/>
        </w:rPr>
        <w:t xml:space="preserve">bila </w:t>
      </w:r>
      <w:r w:rsidRPr="00AD78B3">
        <w:rPr>
          <w:rFonts w:ascii="Times New Roman" w:eastAsia="Times New Roman" w:hAnsi="Times New Roman" w:cs="Times New Roman"/>
          <w:bCs/>
          <w:sz w:val="24"/>
          <w:szCs w:val="24"/>
          <w:lang w:eastAsia="hr-HR"/>
        </w:rPr>
        <w:t>u obvezi do 1</w:t>
      </w:r>
      <w:r w:rsidR="002A02A3" w:rsidRPr="00AD78B3">
        <w:rPr>
          <w:rFonts w:ascii="Times New Roman" w:eastAsia="Times New Roman" w:hAnsi="Times New Roman" w:cs="Times New Roman"/>
          <w:bCs/>
          <w:sz w:val="24"/>
          <w:szCs w:val="24"/>
          <w:lang w:eastAsia="hr-HR"/>
        </w:rPr>
        <w:t>2</w:t>
      </w:r>
      <w:r w:rsidRPr="00AD78B3">
        <w:rPr>
          <w:rFonts w:ascii="Times New Roman" w:eastAsia="Times New Roman" w:hAnsi="Times New Roman" w:cs="Times New Roman"/>
          <w:bCs/>
          <w:sz w:val="24"/>
          <w:szCs w:val="24"/>
          <w:lang w:eastAsia="hr-HR"/>
        </w:rPr>
        <w:t>. siječnja 2023. donijeti i uspostaviti pravni okvir koji je usklađen s odredbama Direktive (EU) 2020/2184.</w:t>
      </w:r>
    </w:p>
    <w:p w14:paraId="1C20766A" w14:textId="77777777" w:rsidR="0077712E" w:rsidRPr="00AD78B3" w:rsidRDefault="0077712E" w:rsidP="002B17D2">
      <w:pPr>
        <w:spacing w:after="0" w:line="240" w:lineRule="auto"/>
        <w:jc w:val="both"/>
        <w:rPr>
          <w:rFonts w:ascii="Times New Roman" w:eastAsia="Calibri" w:hAnsi="Times New Roman" w:cs="Times New Roman"/>
          <w:sz w:val="24"/>
          <w:szCs w:val="24"/>
          <w:lang w:eastAsia="hr-HR"/>
        </w:rPr>
      </w:pPr>
    </w:p>
    <w:p w14:paraId="246B915C" w14:textId="729592FD" w:rsidR="00F5580A" w:rsidRPr="00AD78B3" w:rsidRDefault="001630D1" w:rsidP="001630D1">
      <w:pPr>
        <w:spacing w:after="0" w:line="240" w:lineRule="auto"/>
        <w:contextualSpacing/>
        <w:jc w:val="both"/>
        <w:rPr>
          <w:rFonts w:ascii="Times New Roman" w:eastAsiaTheme="minorEastAsia" w:hAnsi="Times New Roman" w:cs="Times New Roman"/>
          <w:b/>
          <w:sz w:val="24"/>
          <w:szCs w:val="24"/>
          <w:lang w:eastAsia="hr-HR"/>
        </w:rPr>
      </w:pPr>
      <w:r w:rsidRPr="00AD78B3">
        <w:rPr>
          <w:rFonts w:ascii="Times New Roman" w:eastAsiaTheme="minorEastAsia" w:hAnsi="Times New Roman" w:cs="Times New Roman"/>
          <w:b/>
          <w:sz w:val="24"/>
          <w:szCs w:val="24"/>
          <w:lang w:eastAsia="hr-HR"/>
        </w:rPr>
        <w:t>II.</w:t>
      </w:r>
      <w:r w:rsidRPr="00AD78B3">
        <w:rPr>
          <w:rFonts w:ascii="Times New Roman" w:eastAsiaTheme="minorEastAsia" w:hAnsi="Times New Roman" w:cs="Times New Roman"/>
          <w:b/>
          <w:sz w:val="24"/>
          <w:szCs w:val="24"/>
          <w:lang w:eastAsia="hr-HR"/>
        </w:rPr>
        <w:tab/>
      </w:r>
      <w:r w:rsidR="00F5580A" w:rsidRPr="00AD78B3">
        <w:rPr>
          <w:rFonts w:ascii="Times New Roman" w:eastAsiaTheme="minorEastAsia" w:hAnsi="Times New Roman" w:cs="Times New Roman"/>
          <w:b/>
          <w:sz w:val="24"/>
          <w:szCs w:val="24"/>
          <w:lang w:eastAsia="hr-HR"/>
        </w:rPr>
        <w:t xml:space="preserve">PITANJA KOJA SE ZAKONOM RJEŠAVAJU </w:t>
      </w:r>
    </w:p>
    <w:p w14:paraId="4DB42986" w14:textId="77777777" w:rsidR="00F5580A" w:rsidRPr="00AD78B3" w:rsidRDefault="00F5580A" w:rsidP="002B17D2">
      <w:pPr>
        <w:spacing w:after="0" w:line="240" w:lineRule="auto"/>
        <w:ind w:left="1080"/>
        <w:contextualSpacing/>
        <w:jc w:val="both"/>
        <w:rPr>
          <w:rFonts w:ascii="Times New Roman" w:eastAsiaTheme="minorEastAsia" w:hAnsi="Times New Roman" w:cs="Times New Roman"/>
          <w:b/>
          <w:sz w:val="24"/>
          <w:szCs w:val="24"/>
          <w:lang w:eastAsia="hr-HR"/>
        </w:rPr>
      </w:pPr>
    </w:p>
    <w:p w14:paraId="62DBAE55" w14:textId="77777777" w:rsidR="008C30DA" w:rsidRPr="00AD78B3" w:rsidRDefault="000A5A52" w:rsidP="002B17D2">
      <w:pPr>
        <w:shd w:val="clear" w:color="auto" w:fill="FFFFFF"/>
        <w:spacing w:after="0" w:line="240" w:lineRule="auto"/>
        <w:ind w:firstLine="709"/>
        <w:jc w:val="both"/>
        <w:rPr>
          <w:rFonts w:ascii="Times New Roman" w:eastAsiaTheme="minorEastAsia" w:hAnsi="Times New Roman" w:cs="Times New Roman"/>
          <w:sz w:val="24"/>
          <w:szCs w:val="24"/>
          <w:lang w:eastAsia="hr-HR"/>
        </w:rPr>
      </w:pPr>
      <w:r w:rsidRPr="00AD78B3">
        <w:rPr>
          <w:rFonts w:ascii="Times New Roman" w:eastAsia="Times New Roman" w:hAnsi="Times New Roman" w:cs="Times New Roman"/>
          <w:sz w:val="24"/>
          <w:szCs w:val="24"/>
          <w:lang w:eastAsia="hr-HR"/>
        </w:rPr>
        <w:t>Predloženim zakonom</w:t>
      </w:r>
      <w:r w:rsidR="00BA5C35" w:rsidRPr="00AD78B3">
        <w:rPr>
          <w:rFonts w:ascii="Times New Roman" w:eastAsia="Times New Roman" w:hAnsi="Times New Roman" w:cs="Times New Roman"/>
          <w:sz w:val="24"/>
          <w:szCs w:val="24"/>
          <w:lang w:eastAsia="hr-HR"/>
        </w:rPr>
        <w:t xml:space="preserve"> </w:t>
      </w:r>
      <w:r w:rsidR="008C30DA" w:rsidRPr="00AD78B3">
        <w:rPr>
          <w:rFonts w:ascii="Times New Roman" w:eastAsiaTheme="minorEastAsia" w:hAnsi="Times New Roman" w:cs="Times New Roman"/>
          <w:sz w:val="24"/>
          <w:szCs w:val="24"/>
          <w:lang w:eastAsia="hr-HR"/>
        </w:rPr>
        <w:t>uređuju se sljedeća pitanja:</w:t>
      </w:r>
    </w:p>
    <w:p w14:paraId="20BBE9CB" w14:textId="77777777" w:rsidR="008C30DA" w:rsidRPr="00AD78B3" w:rsidRDefault="008C30DA" w:rsidP="002B17D2">
      <w:pPr>
        <w:shd w:val="clear" w:color="auto" w:fill="FFFFFF"/>
        <w:spacing w:after="0" w:line="240" w:lineRule="auto"/>
        <w:ind w:firstLine="360"/>
        <w:jc w:val="both"/>
        <w:rPr>
          <w:rFonts w:ascii="Times New Roman" w:eastAsiaTheme="minorEastAsia" w:hAnsi="Times New Roman" w:cs="Times New Roman"/>
          <w:sz w:val="24"/>
          <w:szCs w:val="24"/>
          <w:lang w:eastAsia="hr-HR"/>
        </w:rPr>
      </w:pPr>
    </w:p>
    <w:p w14:paraId="6404CE56" w14:textId="77777777" w:rsidR="008C30DA" w:rsidRPr="00AD78B3" w:rsidRDefault="008C30DA" w:rsidP="002B17D2">
      <w:pPr>
        <w:numPr>
          <w:ilvl w:val="0"/>
          <w:numId w:val="65"/>
        </w:numPr>
        <w:shd w:val="clear" w:color="auto" w:fill="FFFFFF" w:themeFill="background1"/>
        <w:spacing w:after="0" w:line="240" w:lineRule="auto"/>
        <w:ind w:left="709" w:hanging="709"/>
        <w:contextualSpacing/>
        <w:jc w:val="both"/>
        <w:rPr>
          <w:rFonts w:ascii="Times New Roman" w:eastAsia="Calibri" w:hAnsi="Times New Roman" w:cs="Times New Roman"/>
          <w:sz w:val="24"/>
          <w:szCs w:val="24"/>
          <w:lang w:eastAsia="hr-HR"/>
        </w:rPr>
      </w:pPr>
      <w:r w:rsidRPr="00AD78B3">
        <w:rPr>
          <w:rFonts w:ascii="Times New Roman" w:eastAsia="Calibri" w:hAnsi="Times New Roman" w:cs="Times New Roman"/>
          <w:sz w:val="24"/>
          <w:szCs w:val="24"/>
          <w:lang w:eastAsia="hr-HR"/>
        </w:rPr>
        <w:t>razradit će se opći temelji za zdravstvenu ispravnost i čistoću vode namijenjene za ljudsku potrošnju</w:t>
      </w:r>
    </w:p>
    <w:p w14:paraId="276C9EEC" w14:textId="77777777" w:rsidR="008C30DA" w:rsidRPr="00AD78B3" w:rsidRDefault="008C30DA" w:rsidP="002B17D2">
      <w:pPr>
        <w:numPr>
          <w:ilvl w:val="0"/>
          <w:numId w:val="65"/>
        </w:numPr>
        <w:shd w:val="clear" w:color="auto" w:fill="FFFFFF" w:themeFill="background1"/>
        <w:spacing w:after="0" w:line="240" w:lineRule="auto"/>
        <w:ind w:left="709" w:hanging="709"/>
        <w:contextualSpacing/>
        <w:jc w:val="both"/>
        <w:rPr>
          <w:rFonts w:ascii="Times New Roman" w:eastAsia="Calibri" w:hAnsi="Times New Roman" w:cs="Times New Roman"/>
          <w:sz w:val="24"/>
          <w:szCs w:val="24"/>
          <w:lang w:eastAsia="hr-HR"/>
        </w:rPr>
      </w:pPr>
      <w:r w:rsidRPr="00AD78B3">
        <w:rPr>
          <w:rFonts w:ascii="Times New Roman" w:eastAsia="Calibri" w:hAnsi="Times New Roman" w:cs="Times New Roman"/>
          <w:sz w:val="24"/>
          <w:szCs w:val="24"/>
          <w:lang w:eastAsia="hr-HR"/>
        </w:rPr>
        <w:t xml:space="preserve">uvest će se obveza osnivanja službenih laboratorija, osim za parametre sukladnosti u vodi namijenjenoj za ljudsku potrošnju, dodatno i za predmete i materijale koji dolaze u neposredan dodir s vodom namijenjenom za ljudsku potrošnju, kao i mogućnost osnivanja internih laboratorija </w:t>
      </w:r>
      <w:r w:rsidRPr="00AD78B3">
        <w:rPr>
          <w:rFonts w:ascii="Times New Roman" w:eastAsia="Times New Roman" w:hAnsi="Times New Roman" w:cs="Times New Roman"/>
          <w:sz w:val="24"/>
          <w:szCs w:val="24"/>
          <w:lang w:eastAsia="hr-HR"/>
        </w:rPr>
        <w:t>isporučitelja vode namijenjene za ljudsku potrošnju, ukoliko isporučuje vodu namijenjenu za ljudsku potrošnju za više od 5.000 stanovnika, kao i kod subjekata u poslovanju s hranom i ostalih subjekata</w:t>
      </w:r>
    </w:p>
    <w:p w14:paraId="0D1989DF" w14:textId="77777777" w:rsidR="008C30DA" w:rsidRPr="00AD78B3" w:rsidRDefault="008C30DA" w:rsidP="002B17D2">
      <w:pPr>
        <w:numPr>
          <w:ilvl w:val="0"/>
          <w:numId w:val="65"/>
        </w:numPr>
        <w:shd w:val="clear" w:color="auto" w:fill="FFFFFF" w:themeFill="background1"/>
        <w:spacing w:after="0" w:line="240" w:lineRule="auto"/>
        <w:ind w:left="709" w:hanging="709"/>
        <w:contextualSpacing/>
        <w:jc w:val="both"/>
        <w:rPr>
          <w:rFonts w:ascii="Times New Roman" w:eastAsia="Calibri" w:hAnsi="Times New Roman" w:cs="Times New Roman"/>
          <w:sz w:val="24"/>
          <w:szCs w:val="24"/>
          <w:lang w:eastAsia="hr-HR"/>
        </w:rPr>
      </w:pPr>
      <w:r w:rsidRPr="00AD78B3">
        <w:rPr>
          <w:rFonts w:ascii="Times New Roman" w:eastAsia="Calibri" w:hAnsi="Times New Roman" w:cs="Times New Roman"/>
          <w:sz w:val="24"/>
          <w:szCs w:val="24"/>
          <w:lang w:eastAsia="hr-HR"/>
        </w:rPr>
        <w:t>uspostavit će se mjesta za utvrđivanje parametara sukladnosti</w:t>
      </w:r>
    </w:p>
    <w:p w14:paraId="27CAE417" w14:textId="77777777" w:rsidR="008C30DA" w:rsidRPr="00AD78B3" w:rsidRDefault="008C30DA" w:rsidP="002B17D2">
      <w:pPr>
        <w:numPr>
          <w:ilvl w:val="0"/>
          <w:numId w:val="65"/>
        </w:numPr>
        <w:shd w:val="clear" w:color="auto" w:fill="FFFFFF" w:themeFill="background1"/>
        <w:spacing w:after="0" w:line="240" w:lineRule="auto"/>
        <w:ind w:left="709" w:hanging="709"/>
        <w:contextualSpacing/>
        <w:jc w:val="both"/>
        <w:rPr>
          <w:rFonts w:ascii="Times New Roman" w:eastAsia="Calibri"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 xml:space="preserve">razradit će se postupci kontrole prilikom izgradnje građevina te kontrola parametara sukladnosti vode namijenjene za ljudsku potrošnju u izgrađenim građevinama za vodoopskrbu </w:t>
      </w:r>
    </w:p>
    <w:p w14:paraId="2D9D030D" w14:textId="77777777" w:rsidR="008C30DA" w:rsidRPr="00AD78B3" w:rsidRDefault="008C30DA" w:rsidP="002B17D2">
      <w:pPr>
        <w:numPr>
          <w:ilvl w:val="0"/>
          <w:numId w:val="65"/>
        </w:numPr>
        <w:shd w:val="clear" w:color="auto" w:fill="FFFFFF" w:themeFill="background1"/>
        <w:spacing w:after="0" w:line="240" w:lineRule="auto"/>
        <w:ind w:left="709" w:hanging="709"/>
        <w:contextualSpacing/>
        <w:jc w:val="both"/>
        <w:rPr>
          <w:rFonts w:ascii="Times New Roman" w:eastAsia="Calibri" w:hAnsi="Times New Roman" w:cs="Times New Roman"/>
          <w:sz w:val="24"/>
          <w:szCs w:val="24"/>
          <w:lang w:eastAsia="hr-HR"/>
        </w:rPr>
      </w:pPr>
      <w:r w:rsidRPr="00AD78B3">
        <w:rPr>
          <w:rFonts w:ascii="Times New Roman" w:eastAsia="Times New Roman" w:hAnsi="Times New Roman" w:cs="Times New Roman"/>
          <w:bCs/>
          <w:sz w:val="24"/>
          <w:szCs w:val="24"/>
          <w:lang w:eastAsia="hr-HR"/>
        </w:rPr>
        <w:t>uspostavit će se i razraditi pristup za sigurnost vode temeljen na riziku</w:t>
      </w:r>
      <w:r w:rsidRPr="00AD78B3">
        <w:rPr>
          <w:rFonts w:ascii="Times New Roman" w:eastAsia="Times New Roman" w:hAnsi="Times New Roman" w:cs="Times New Roman"/>
          <w:b/>
          <w:bCs/>
          <w:sz w:val="24"/>
          <w:szCs w:val="24"/>
          <w:lang w:eastAsia="hr-HR"/>
        </w:rPr>
        <w:t xml:space="preserve"> </w:t>
      </w:r>
      <w:r w:rsidRPr="00AD78B3">
        <w:rPr>
          <w:rFonts w:ascii="Times New Roman" w:eastAsia="Times New Roman" w:hAnsi="Times New Roman" w:cs="Times New Roman"/>
          <w:bCs/>
          <w:sz w:val="24"/>
          <w:szCs w:val="24"/>
          <w:lang w:eastAsia="hr-HR"/>
        </w:rPr>
        <w:t>(</w:t>
      </w:r>
      <w:r w:rsidRPr="00AD78B3">
        <w:rPr>
          <w:rFonts w:ascii="Times New Roman" w:eastAsia="Calibri" w:hAnsi="Times New Roman" w:cs="Times New Roman"/>
          <w:sz w:val="24"/>
          <w:szCs w:val="24"/>
          <w:lang w:eastAsia="hr-HR"/>
        </w:rPr>
        <w:t xml:space="preserve">procjene rizika i upravljanja rizikom za područje sliva za </w:t>
      </w:r>
      <w:proofErr w:type="spellStart"/>
      <w:r w:rsidRPr="00AD78B3">
        <w:rPr>
          <w:rFonts w:ascii="Times New Roman" w:eastAsia="Calibri" w:hAnsi="Times New Roman" w:cs="Times New Roman"/>
          <w:sz w:val="24"/>
          <w:szCs w:val="24"/>
          <w:lang w:eastAsia="hr-HR"/>
        </w:rPr>
        <w:t>vodozahvate</w:t>
      </w:r>
      <w:proofErr w:type="spellEnd"/>
      <w:r w:rsidRPr="00AD78B3">
        <w:rPr>
          <w:rFonts w:ascii="Times New Roman" w:eastAsia="Calibri" w:hAnsi="Times New Roman" w:cs="Times New Roman"/>
          <w:sz w:val="24"/>
          <w:szCs w:val="24"/>
          <w:lang w:eastAsia="hr-HR"/>
        </w:rPr>
        <w:t xml:space="preserve"> vode namijenjene za ljudsku potrošnju, procjene rizika i upravljanje rizikom za sustav opskrbe i procjene rizika za kućnu vodoopskrbnu mrežu)</w:t>
      </w:r>
    </w:p>
    <w:p w14:paraId="7B8AC224" w14:textId="77777777" w:rsidR="008C30DA" w:rsidRPr="00AD78B3" w:rsidRDefault="008C30DA" w:rsidP="002B17D2">
      <w:pPr>
        <w:numPr>
          <w:ilvl w:val="0"/>
          <w:numId w:val="65"/>
        </w:num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definirat će se prava i obveze isporučitelja vode i ostalih subjekata</w:t>
      </w:r>
    </w:p>
    <w:p w14:paraId="1546D6AB" w14:textId="77777777" w:rsidR="008C30DA" w:rsidRPr="00AD78B3" w:rsidRDefault="008C30DA" w:rsidP="002B17D2">
      <w:pPr>
        <w:numPr>
          <w:ilvl w:val="0"/>
          <w:numId w:val="65"/>
        </w:numPr>
        <w:spacing w:beforeLines="30" w:before="72" w:afterLines="30" w:after="72" w:line="240" w:lineRule="auto"/>
        <w:ind w:left="709" w:hanging="709"/>
        <w:contextualSpacing/>
        <w:jc w:val="both"/>
        <w:textAlignment w:val="baseline"/>
        <w:rPr>
          <w:rFonts w:ascii="Times New Roman" w:eastAsia="Times New Roman" w:hAnsi="Times New Roman" w:cs="Times New Roman"/>
          <w:iCs/>
          <w:sz w:val="24"/>
          <w:szCs w:val="24"/>
          <w:lang w:eastAsia="hr-HR"/>
        </w:rPr>
      </w:pPr>
      <w:r w:rsidRPr="00AD78B3">
        <w:rPr>
          <w:rFonts w:ascii="Times New Roman" w:eastAsia="Times New Roman" w:hAnsi="Times New Roman" w:cs="Times New Roman"/>
          <w:sz w:val="24"/>
          <w:szCs w:val="24"/>
          <w:lang w:eastAsia="hr-HR"/>
        </w:rPr>
        <w:t xml:space="preserve">uspostavit će se i definirati </w:t>
      </w:r>
      <w:r w:rsidRPr="00AD78B3">
        <w:rPr>
          <w:rFonts w:ascii="Times New Roman" w:eastAsia="Times New Roman" w:hAnsi="Times New Roman" w:cs="Times New Roman"/>
          <w:iCs/>
          <w:sz w:val="24"/>
          <w:szCs w:val="24"/>
          <w:lang w:eastAsia="hr-HR"/>
        </w:rPr>
        <w:t>prava i obveze vlasnika i upravitelja prioritetnih objekata</w:t>
      </w:r>
    </w:p>
    <w:p w14:paraId="59A60DB3" w14:textId="77777777" w:rsidR="008C30DA" w:rsidRPr="00AD78B3" w:rsidRDefault="008C30DA" w:rsidP="002B17D2">
      <w:pPr>
        <w:numPr>
          <w:ilvl w:val="0"/>
          <w:numId w:val="65"/>
        </w:num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definirat će se prava i obveze subjekata koji stavljaju u promet materijale i proizvode koji dolaze u dodir s vodom namijenjenom za ljudsku potrošnju</w:t>
      </w:r>
    </w:p>
    <w:p w14:paraId="526872FA" w14:textId="77777777" w:rsidR="008C30DA" w:rsidRPr="00AD78B3" w:rsidRDefault="008C30DA" w:rsidP="002B17D2">
      <w:pPr>
        <w:numPr>
          <w:ilvl w:val="0"/>
          <w:numId w:val="65"/>
        </w:num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definirat će se minimalni higijenski zahtjevi za materijale koji dolaze u dodir s vodom namijenjenom za ljudsku potrošnju i za kemikalije za obradu i medije za filtriranje koji dolaze u dodir s vodom namijenjenom za ljudsku potrošnju</w:t>
      </w:r>
    </w:p>
    <w:p w14:paraId="0C0FD0B1" w14:textId="77777777" w:rsidR="008C30DA" w:rsidRPr="00AD78B3" w:rsidRDefault="008C30DA" w:rsidP="002B17D2">
      <w:pPr>
        <w:numPr>
          <w:ilvl w:val="0"/>
          <w:numId w:val="65"/>
        </w:num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razradit će se monitoring/sustav praćenja kvalitete vode namijenjene za ljudsku potrošnju</w:t>
      </w:r>
    </w:p>
    <w:p w14:paraId="55C5D10B" w14:textId="77777777" w:rsidR="008C30DA" w:rsidRPr="00AD78B3" w:rsidRDefault="008C30DA" w:rsidP="002B17D2">
      <w:pPr>
        <w:numPr>
          <w:ilvl w:val="0"/>
          <w:numId w:val="65"/>
        </w:numPr>
        <w:shd w:val="clear" w:color="auto" w:fill="FFFFFF" w:themeFill="background1"/>
        <w:spacing w:after="0" w:line="240" w:lineRule="auto"/>
        <w:ind w:left="709" w:hanging="709"/>
        <w:contextualSpacing/>
        <w:jc w:val="both"/>
        <w:rPr>
          <w:rFonts w:ascii="Times New Roman" w:eastAsiaTheme="minorEastAsia" w:hAnsi="Times New Roman" w:cs="Times New Roman"/>
          <w:sz w:val="24"/>
          <w:szCs w:val="24"/>
          <w:lang w:eastAsia="hr-HR"/>
        </w:rPr>
      </w:pPr>
      <w:r w:rsidRPr="00AD78B3">
        <w:rPr>
          <w:rFonts w:ascii="Times New Roman" w:eastAsiaTheme="minorEastAsia" w:hAnsi="Times New Roman" w:cs="Times New Roman"/>
          <w:sz w:val="24"/>
          <w:szCs w:val="24"/>
          <w:lang w:eastAsia="hr-HR"/>
        </w:rPr>
        <w:t xml:space="preserve">osigurat će se dostupnost dostatnih i ažurnih informacija o vodi namijenjenoj za ljudsku potrošnju za javnost poštujući pritom sva pravila o zaštiti podataka </w:t>
      </w:r>
    </w:p>
    <w:p w14:paraId="20F17C6C" w14:textId="77777777" w:rsidR="008C30DA" w:rsidRPr="00AD78B3" w:rsidRDefault="008C30DA" w:rsidP="002B17D2">
      <w:pPr>
        <w:numPr>
          <w:ilvl w:val="0"/>
          <w:numId w:val="65"/>
        </w:numPr>
        <w:shd w:val="clear" w:color="auto" w:fill="FFFFFF" w:themeFill="background1"/>
        <w:spacing w:after="0" w:line="240" w:lineRule="auto"/>
        <w:ind w:left="709" w:hanging="709"/>
        <w:contextualSpacing/>
        <w:jc w:val="both"/>
        <w:rPr>
          <w:rFonts w:ascii="Times New Roman" w:eastAsiaTheme="minorEastAsia" w:hAnsi="Times New Roman" w:cs="Times New Roman"/>
          <w:sz w:val="24"/>
          <w:szCs w:val="24"/>
          <w:lang w:eastAsia="hr-HR"/>
        </w:rPr>
      </w:pPr>
      <w:r w:rsidRPr="00AD78B3">
        <w:rPr>
          <w:rFonts w:ascii="Times New Roman" w:eastAsiaTheme="minorEastAsia" w:hAnsi="Times New Roman" w:cs="Times New Roman"/>
          <w:sz w:val="24"/>
          <w:szCs w:val="24"/>
          <w:lang w:eastAsia="hr-HR"/>
        </w:rPr>
        <w:t>uvest će obveze financiranja službenih kontrola</w:t>
      </w:r>
    </w:p>
    <w:p w14:paraId="6B3F0483" w14:textId="77777777" w:rsidR="008C30DA" w:rsidRPr="00AD78B3" w:rsidRDefault="008C30DA" w:rsidP="002B17D2">
      <w:pPr>
        <w:numPr>
          <w:ilvl w:val="0"/>
          <w:numId w:val="65"/>
        </w:numPr>
        <w:shd w:val="clear" w:color="auto" w:fill="FFFFFF" w:themeFill="background1"/>
        <w:spacing w:after="0" w:line="240" w:lineRule="auto"/>
        <w:ind w:left="709" w:hanging="709"/>
        <w:contextualSpacing/>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osigurat će se provođenje službenih kontrola zdravstvene ispravnosti vode namijenjene za ljudsku potrošnju</w:t>
      </w:r>
    </w:p>
    <w:p w14:paraId="6B9D0827" w14:textId="77777777" w:rsidR="008C30DA" w:rsidRPr="00AD78B3" w:rsidRDefault="008C30DA" w:rsidP="002B17D2">
      <w:pPr>
        <w:numPr>
          <w:ilvl w:val="0"/>
          <w:numId w:val="65"/>
        </w:numPr>
        <w:shd w:val="clear" w:color="auto" w:fill="FFFFFF" w:themeFill="background1"/>
        <w:spacing w:after="0" w:line="240" w:lineRule="auto"/>
        <w:ind w:left="709" w:hanging="709"/>
        <w:contextualSpacing/>
        <w:jc w:val="both"/>
        <w:rPr>
          <w:rFonts w:ascii="Times New Roman" w:eastAsia="Calibri" w:hAnsi="Times New Roman" w:cs="Times New Roman"/>
          <w:sz w:val="24"/>
          <w:szCs w:val="24"/>
          <w:lang w:eastAsia="hr-HR"/>
        </w:rPr>
      </w:pPr>
      <w:r w:rsidRPr="00AD78B3">
        <w:rPr>
          <w:rFonts w:ascii="Times New Roman" w:eastAsia="Times New Roman" w:hAnsi="Times New Roman" w:cs="Times New Roman"/>
          <w:sz w:val="24"/>
          <w:szCs w:val="24"/>
          <w:lang w:eastAsia="hr-HR"/>
        </w:rPr>
        <w:t>razradit će se postupak u slučaju odstupanja od parametara za provjeru sukladnosti vode namijenjene za ljudsku potrošnju</w:t>
      </w:r>
      <w:r w:rsidRPr="00AD78B3">
        <w:rPr>
          <w:rFonts w:ascii="Times New Roman" w:eastAsia="Calibri" w:hAnsi="Times New Roman" w:cs="Times New Roman"/>
          <w:sz w:val="24"/>
          <w:szCs w:val="24"/>
          <w:lang w:eastAsia="hr-HR"/>
        </w:rPr>
        <w:t>.</w:t>
      </w:r>
    </w:p>
    <w:p w14:paraId="70388AD7" w14:textId="03E313DA" w:rsidR="00CC580F" w:rsidRPr="00AD78B3" w:rsidRDefault="00CC580F" w:rsidP="00CC580F">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397D412D" w14:textId="77777777" w:rsidR="00D8109A" w:rsidRPr="00AD78B3" w:rsidRDefault="00D8109A" w:rsidP="00CC580F">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0DD4B5EA" w14:textId="48737090" w:rsidR="00F5580A" w:rsidRPr="00AD78B3" w:rsidRDefault="00CC580F" w:rsidP="00CC580F">
      <w:pPr>
        <w:shd w:val="clear" w:color="auto" w:fill="FFFFFF" w:themeFill="background1"/>
        <w:spacing w:after="0" w:line="240" w:lineRule="auto"/>
        <w:jc w:val="both"/>
        <w:rPr>
          <w:rFonts w:ascii="Times New Roman" w:eastAsiaTheme="minorEastAsia" w:hAnsi="Times New Roman" w:cs="Times New Roman"/>
          <w:b/>
          <w:sz w:val="24"/>
          <w:szCs w:val="24"/>
          <w:lang w:eastAsia="hr-HR"/>
        </w:rPr>
      </w:pPr>
      <w:r w:rsidRPr="00AD78B3">
        <w:rPr>
          <w:rFonts w:ascii="Times New Roman" w:eastAsia="Times New Roman" w:hAnsi="Times New Roman" w:cs="Times New Roman"/>
          <w:b/>
          <w:sz w:val="24"/>
          <w:szCs w:val="24"/>
          <w:lang w:eastAsia="hr-HR"/>
        </w:rPr>
        <w:t>III.</w:t>
      </w:r>
      <w:r w:rsidRPr="00AD78B3">
        <w:rPr>
          <w:rFonts w:ascii="Times New Roman" w:eastAsia="Times New Roman" w:hAnsi="Times New Roman" w:cs="Times New Roman"/>
          <w:b/>
          <w:sz w:val="24"/>
          <w:szCs w:val="24"/>
          <w:lang w:eastAsia="hr-HR"/>
        </w:rPr>
        <w:tab/>
      </w:r>
      <w:r w:rsidR="00F5580A" w:rsidRPr="00AD78B3">
        <w:rPr>
          <w:rFonts w:ascii="Times New Roman" w:eastAsiaTheme="majorEastAsia" w:hAnsi="Times New Roman" w:cs="Times New Roman"/>
          <w:b/>
          <w:sz w:val="24"/>
          <w:szCs w:val="24"/>
          <w:lang w:eastAsia="hr-HR"/>
        </w:rPr>
        <w:t>OBRAZLOŽENJE ODREDBI PREDLOŽENOG ZAKONA</w:t>
      </w:r>
    </w:p>
    <w:p w14:paraId="34538AA8" w14:textId="77777777" w:rsidR="00B0003C" w:rsidRPr="00AD78B3" w:rsidRDefault="00B0003C" w:rsidP="002B17D2">
      <w:pPr>
        <w:spacing w:after="0" w:line="240" w:lineRule="auto"/>
        <w:rPr>
          <w:rFonts w:ascii="Times New Roman" w:hAnsi="Times New Roman" w:cs="Times New Roman"/>
          <w:b/>
          <w:sz w:val="24"/>
          <w:szCs w:val="24"/>
        </w:rPr>
      </w:pPr>
    </w:p>
    <w:p w14:paraId="03FB0ECD" w14:textId="77777777" w:rsidR="003E3B61" w:rsidRPr="00AD78B3" w:rsidRDefault="003E3B61" w:rsidP="002B17D2">
      <w:pPr>
        <w:spacing w:after="0" w:line="240" w:lineRule="auto"/>
        <w:rPr>
          <w:rFonts w:ascii="Times New Roman" w:eastAsia="Times New Roman" w:hAnsi="Times New Roman" w:cs="Times New Roman"/>
          <w:b/>
          <w:bCs/>
          <w:sz w:val="24"/>
          <w:szCs w:val="24"/>
          <w:lang w:eastAsia="hr-HR"/>
        </w:rPr>
      </w:pPr>
      <w:r w:rsidRPr="00AD78B3">
        <w:rPr>
          <w:rFonts w:ascii="Times New Roman" w:eastAsia="Times New Roman" w:hAnsi="Times New Roman" w:cs="Times New Roman"/>
          <w:b/>
          <w:bCs/>
          <w:sz w:val="24"/>
          <w:szCs w:val="24"/>
          <w:lang w:eastAsia="hr-HR"/>
        </w:rPr>
        <w:t>Uz članak 1.</w:t>
      </w:r>
    </w:p>
    <w:p w14:paraId="517371B0" w14:textId="77777777" w:rsidR="003E3B61" w:rsidRPr="00AD78B3" w:rsidRDefault="003E3B61" w:rsidP="002B17D2">
      <w:pPr>
        <w:spacing w:after="0" w:line="240" w:lineRule="auto"/>
        <w:rPr>
          <w:rFonts w:ascii="Times New Roman" w:eastAsia="Times New Roman" w:hAnsi="Times New Roman" w:cs="Times New Roman"/>
          <w:b/>
          <w:bCs/>
          <w:sz w:val="24"/>
          <w:szCs w:val="24"/>
          <w:lang w:eastAsia="hr-HR"/>
        </w:rPr>
      </w:pPr>
    </w:p>
    <w:p w14:paraId="54DD5503" w14:textId="77777777"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bCs/>
          <w:sz w:val="24"/>
          <w:szCs w:val="24"/>
          <w:lang w:eastAsia="hr-HR"/>
        </w:rPr>
        <w:t>Ovim člankom se uređuje predmet Zakona kojim se uređuje zdravstvena ispravnost i čistoća vode</w:t>
      </w:r>
      <w:r w:rsidR="001D42B5" w:rsidRPr="00AD78B3">
        <w:rPr>
          <w:rFonts w:ascii="Times New Roman" w:eastAsia="Times New Roman" w:hAnsi="Times New Roman" w:cs="Times New Roman"/>
          <w:bCs/>
          <w:sz w:val="24"/>
          <w:szCs w:val="24"/>
          <w:lang w:eastAsia="hr-HR"/>
        </w:rPr>
        <w:t>/</w:t>
      </w:r>
      <w:r w:rsidRPr="00AD78B3">
        <w:rPr>
          <w:rFonts w:ascii="Times New Roman" w:eastAsia="Times New Roman" w:hAnsi="Times New Roman" w:cs="Times New Roman"/>
          <w:bCs/>
          <w:sz w:val="24"/>
          <w:szCs w:val="24"/>
          <w:lang w:eastAsia="hr-HR"/>
        </w:rPr>
        <w:t xml:space="preserve">standardi kvalitete vode </w:t>
      </w:r>
      <w:r w:rsidRPr="00AD78B3">
        <w:rPr>
          <w:rFonts w:ascii="Times New Roman" w:eastAsia="Times New Roman" w:hAnsi="Times New Roman" w:cs="Times New Roman"/>
          <w:sz w:val="24"/>
          <w:szCs w:val="24"/>
          <w:lang w:eastAsia="hr-HR"/>
        </w:rPr>
        <w:t>namijenjene za ljudsku potrošnju, nadležna tijela i zadaće nadležnih tijela, način izvješćivanja Europske komisije, obveze isporučitelja vode</w:t>
      </w:r>
      <w:r w:rsidR="0059008C" w:rsidRPr="00AD78B3">
        <w:rPr>
          <w:rFonts w:ascii="Times New Roman" w:eastAsia="Times New Roman" w:hAnsi="Times New Roman" w:cs="Times New Roman"/>
          <w:sz w:val="24"/>
          <w:szCs w:val="24"/>
          <w:lang w:eastAsia="hr-HR"/>
        </w:rPr>
        <w:t xml:space="preserve"> namijenjene</w:t>
      </w:r>
      <w:r w:rsidRPr="00AD78B3">
        <w:rPr>
          <w:rFonts w:ascii="Times New Roman" w:eastAsia="Times New Roman" w:hAnsi="Times New Roman" w:cs="Times New Roman"/>
          <w:sz w:val="24"/>
          <w:szCs w:val="24"/>
          <w:lang w:eastAsia="hr-HR"/>
        </w:rPr>
        <w:t xml:space="preserve"> za ljudsku potrošnju i ostalih subjekata, načini ovlašćivanja službenih laboratorija, provedba pristupa vezana za sigurnost vode temeljena na procjeni rizika i upravljanje rizikom, </w:t>
      </w:r>
      <w:r w:rsidRPr="00AD78B3">
        <w:rPr>
          <w:rFonts w:ascii="Times New Roman" w:eastAsiaTheme="minorEastAsia" w:hAnsi="Times New Roman" w:cs="Times New Roman"/>
          <w:sz w:val="24"/>
          <w:szCs w:val="24"/>
          <w:lang w:eastAsia="hr-HR"/>
        </w:rPr>
        <w:t>minimalni higijenski i drugi zahtjevi u pogledu materijala koji dolaze u dodir s vodom, minimalni zahtjevi za kemikalije za obradu i medije za filtriranje koji dolaze u dodir s vodom namijenjenom za ljudsku potrošnju,</w:t>
      </w:r>
      <w:r w:rsidRPr="00AD78B3">
        <w:rPr>
          <w:rFonts w:ascii="Times New Roman" w:eastAsia="Times New Roman" w:hAnsi="Times New Roman" w:cs="Times New Roman"/>
          <w:sz w:val="24"/>
          <w:szCs w:val="24"/>
          <w:lang w:eastAsia="hr-HR"/>
        </w:rPr>
        <w:t xml:space="preserve"> načini postupanja i izvješćivanja u slučaju odstupanja od parametara za provjeru sukladnosti vode </w:t>
      </w:r>
      <w:r w:rsidR="0059008C"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za ljudsku potrošnju, način provedbe monitoringa (praćenj</w:t>
      </w:r>
      <w:r w:rsidR="008E5C85"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 xml:space="preserve">) i njihovo financiranje, način provedbe službene kontrole zdravstvene ispravnosti vode </w:t>
      </w:r>
      <w:r w:rsidR="0059008C" w:rsidRPr="00AD78B3">
        <w:rPr>
          <w:rFonts w:ascii="Times New Roman" w:eastAsia="Times New Roman" w:hAnsi="Times New Roman" w:cs="Times New Roman"/>
          <w:sz w:val="24"/>
          <w:szCs w:val="24"/>
          <w:lang w:eastAsia="hr-HR"/>
        </w:rPr>
        <w:t xml:space="preserve">namijenjene </w:t>
      </w:r>
      <w:r w:rsidRPr="00AD78B3">
        <w:rPr>
          <w:rFonts w:ascii="Times New Roman" w:eastAsia="Times New Roman" w:hAnsi="Times New Roman" w:cs="Times New Roman"/>
          <w:sz w:val="24"/>
          <w:szCs w:val="24"/>
          <w:lang w:eastAsia="hr-HR"/>
        </w:rPr>
        <w:t>za ljudsku potrošnju i njihovo financiranje, način izvješćivanja potrošača te se propisuju upravne mjere i prekršajne odredbe za provedbu odredaba ovoga Zakona s ciljem zaštite zdravlja ljudi od negativnih učinaka bilo kakvog zagađenja vode namijenjene za ljudsku potrošnju osiguravanjem njene zdravstvene ispravnosti i čistoće.</w:t>
      </w:r>
    </w:p>
    <w:p w14:paraId="4A133965" w14:textId="77777777" w:rsidR="003E3B61" w:rsidRPr="00AD78B3" w:rsidRDefault="003E3B61" w:rsidP="002B17D2">
      <w:pPr>
        <w:spacing w:after="0" w:line="240" w:lineRule="auto"/>
        <w:jc w:val="both"/>
        <w:rPr>
          <w:rFonts w:ascii="Times New Roman" w:eastAsia="Times New Roman" w:hAnsi="Times New Roman" w:cs="Times New Roman"/>
          <w:b/>
          <w:sz w:val="24"/>
          <w:szCs w:val="24"/>
          <w:lang w:eastAsia="hr-HR"/>
        </w:rPr>
      </w:pPr>
    </w:p>
    <w:p w14:paraId="5E8DA158" w14:textId="77777777" w:rsidR="003E3B61" w:rsidRPr="00AD78B3" w:rsidRDefault="003E3B61" w:rsidP="002B17D2">
      <w:pPr>
        <w:spacing w:after="0" w:line="240" w:lineRule="auto"/>
        <w:jc w:val="both"/>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Uz članak 2.</w:t>
      </w:r>
    </w:p>
    <w:p w14:paraId="7A739C02" w14:textId="77777777" w:rsidR="003E3B61" w:rsidRPr="00AD78B3" w:rsidRDefault="003E3B61" w:rsidP="002B17D2">
      <w:pPr>
        <w:spacing w:after="0" w:line="240" w:lineRule="auto"/>
        <w:jc w:val="both"/>
        <w:rPr>
          <w:rFonts w:ascii="Times New Roman" w:eastAsia="Times New Roman" w:hAnsi="Times New Roman" w:cs="Times New Roman"/>
          <w:b/>
          <w:bCs/>
          <w:sz w:val="24"/>
          <w:szCs w:val="24"/>
          <w:lang w:eastAsia="hr-HR"/>
        </w:rPr>
      </w:pPr>
    </w:p>
    <w:p w14:paraId="40350046" w14:textId="77777777" w:rsidR="001D42B5" w:rsidRPr="00AD78B3" w:rsidRDefault="003E3B61" w:rsidP="002B17D2">
      <w:pPr>
        <w:shd w:val="clear" w:color="auto" w:fill="FFFFFF" w:themeFill="background1"/>
        <w:autoSpaceDE w:val="0"/>
        <w:autoSpaceDN w:val="0"/>
        <w:adjustRightInd w:val="0"/>
        <w:spacing w:after="0" w:line="240" w:lineRule="auto"/>
        <w:jc w:val="both"/>
        <w:rPr>
          <w:rFonts w:ascii="Times New Roman" w:eastAsia="SimSun" w:hAnsi="Times New Roman" w:cs="Times New Roman"/>
          <w:sz w:val="24"/>
          <w:szCs w:val="24"/>
        </w:rPr>
      </w:pPr>
      <w:r w:rsidRPr="00AD78B3">
        <w:rPr>
          <w:rFonts w:ascii="Times New Roman" w:hAnsi="Times New Roman" w:cs="Times New Roman"/>
          <w:sz w:val="24"/>
          <w:szCs w:val="24"/>
        </w:rPr>
        <w:t xml:space="preserve">Ovim člankom </w:t>
      </w:r>
      <w:r w:rsidRPr="00AD78B3">
        <w:rPr>
          <w:rFonts w:ascii="Times New Roman" w:eastAsia="SimSun" w:hAnsi="Times New Roman" w:cs="Times New Roman"/>
          <w:sz w:val="24"/>
          <w:szCs w:val="24"/>
        </w:rPr>
        <w:t>navode se propisi Europske unije čije se odredbe prenose u pravni poredak Republike Hrvatske</w:t>
      </w:r>
      <w:r w:rsidR="001D42B5" w:rsidRPr="00AD78B3">
        <w:rPr>
          <w:rFonts w:ascii="Times New Roman" w:eastAsia="SimSun" w:hAnsi="Times New Roman" w:cs="Times New Roman"/>
          <w:sz w:val="24"/>
          <w:szCs w:val="24"/>
        </w:rPr>
        <w:t>.</w:t>
      </w:r>
    </w:p>
    <w:p w14:paraId="4C584789" w14:textId="134FC916" w:rsidR="00175F7D" w:rsidRPr="00AD78B3" w:rsidRDefault="00175F7D" w:rsidP="002B17D2">
      <w:pPr>
        <w:shd w:val="clear" w:color="auto" w:fill="FFFFFF" w:themeFill="background1"/>
        <w:autoSpaceDE w:val="0"/>
        <w:autoSpaceDN w:val="0"/>
        <w:adjustRightInd w:val="0"/>
        <w:spacing w:after="0" w:line="240" w:lineRule="auto"/>
        <w:jc w:val="both"/>
        <w:rPr>
          <w:rFonts w:ascii="Times New Roman" w:eastAsia="SimSun" w:hAnsi="Times New Roman" w:cs="Times New Roman"/>
          <w:b/>
          <w:sz w:val="24"/>
          <w:szCs w:val="24"/>
        </w:rPr>
      </w:pPr>
    </w:p>
    <w:p w14:paraId="76E20C43" w14:textId="4D8237FA" w:rsidR="00D8109A" w:rsidRPr="00AD78B3" w:rsidRDefault="00D8109A" w:rsidP="002B17D2">
      <w:pPr>
        <w:shd w:val="clear" w:color="auto" w:fill="FFFFFF" w:themeFill="background1"/>
        <w:autoSpaceDE w:val="0"/>
        <w:autoSpaceDN w:val="0"/>
        <w:adjustRightInd w:val="0"/>
        <w:spacing w:after="0" w:line="240" w:lineRule="auto"/>
        <w:jc w:val="both"/>
        <w:rPr>
          <w:rFonts w:ascii="Times New Roman" w:eastAsia="SimSun" w:hAnsi="Times New Roman" w:cs="Times New Roman"/>
          <w:b/>
          <w:sz w:val="24"/>
          <w:szCs w:val="24"/>
        </w:rPr>
      </w:pPr>
    </w:p>
    <w:p w14:paraId="17AA5015" w14:textId="3AF86E6B" w:rsidR="00D8109A" w:rsidRPr="00AD78B3" w:rsidRDefault="00D8109A" w:rsidP="002B17D2">
      <w:pPr>
        <w:shd w:val="clear" w:color="auto" w:fill="FFFFFF" w:themeFill="background1"/>
        <w:autoSpaceDE w:val="0"/>
        <w:autoSpaceDN w:val="0"/>
        <w:adjustRightInd w:val="0"/>
        <w:spacing w:after="0" w:line="240" w:lineRule="auto"/>
        <w:jc w:val="both"/>
        <w:rPr>
          <w:rFonts w:ascii="Times New Roman" w:eastAsia="SimSun" w:hAnsi="Times New Roman" w:cs="Times New Roman"/>
          <w:b/>
          <w:sz w:val="24"/>
          <w:szCs w:val="24"/>
        </w:rPr>
      </w:pPr>
    </w:p>
    <w:p w14:paraId="67B0CAD9" w14:textId="77777777" w:rsidR="0094051E" w:rsidRPr="00AD78B3" w:rsidRDefault="0094051E" w:rsidP="002B17D2">
      <w:pPr>
        <w:shd w:val="clear" w:color="auto" w:fill="FFFFFF" w:themeFill="background1"/>
        <w:autoSpaceDE w:val="0"/>
        <w:autoSpaceDN w:val="0"/>
        <w:adjustRightInd w:val="0"/>
        <w:spacing w:after="0" w:line="240" w:lineRule="auto"/>
        <w:jc w:val="both"/>
        <w:rPr>
          <w:rFonts w:ascii="Times New Roman" w:eastAsia="SimSun" w:hAnsi="Times New Roman" w:cs="Times New Roman"/>
          <w:b/>
          <w:sz w:val="24"/>
          <w:szCs w:val="24"/>
        </w:rPr>
      </w:pPr>
    </w:p>
    <w:p w14:paraId="71BD1EE5"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r w:rsidRPr="00AD78B3">
        <w:rPr>
          <w:rFonts w:ascii="Times New Roman" w:eastAsia="SimSun" w:hAnsi="Times New Roman" w:cs="Times New Roman"/>
          <w:b/>
          <w:sz w:val="24"/>
          <w:szCs w:val="24"/>
        </w:rPr>
        <w:t>Uz članak 3.</w:t>
      </w:r>
    </w:p>
    <w:p w14:paraId="7F572602"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p>
    <w:p w14:paraId="4D5A0D71"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r w:rsidRPr="00AD78B3">
        <w:rPr>
          <w:rFonts w:ascii="Times New Roman" w:eastAsia="SimSun" w:hAnsi="Times New Roman" w:cs="Times New Roman"/>
          <w:sz w:val="24"/>
          <w:szCs w:val="24"/>
        </w:rPr>
        <w:t>Ovim se člankom obrazlažu pojedini pojmovi koji se koriste u ovom Zakonu. Pojam definicije isporučitelja vode uključuje subjekte koji isporučuju vodu namijenjenu za ljudsku potrošnju što uključuje među ostalima sve pravne osobe koje obavljaju vodoopskrbu uključujući i javne isporučitelje vodnih usluga osnovane zakonodavstvom koje uređuje područje vodnog gospodarstva</w:t>
      </w:r>
      <w:r w:rsidR="006107C4" w:rsidRPr="00AD78B3">
        <w:rPr>
          <w:rFonts w:ascii="Times New Roman" w:eastAsia="SimSun" w:hAnsi="Times New Roman" w:cs="Times New Roman"/>
          <w:sz w:val="24"/>
          <w:szCs w:val="24"/>
        </w:rPr>
        <w:t xml:space="preserve"> te</w:t>
      </w:r>
      <w:r w:rsidRPr="00AD78B3">
        <w:rPr>
          <w:rFonts w:ascii="Times New Roman" w:eastAsia="SimSun" w:hAnsi="Times New Roman" w:cs="Times New Roman"/>
          <w:sz w:val="24"/>
          <w:szCs w:val="24"/>
        </w:rPr>
        <w:t xml:space="preserve"> lokalne vodovode, male isporučitelje, individualnu vodoopskrbu </w:t>
      </w:r>
      <w:r w:rsidR="00D82B17" w:rsidRPr="00AD78B3">
        <w:rPr>
          <w:rFonts w:ascii="Times New Roman" w:eastAsia="SimSun" w:hAnsi="Times New Roman" w:cs="Times New Roman"/>
          <w:sz w:val="24"/>
          <w:szCs w:val="24"/>
        </w:rPr>
        <w:t xml:space="preserve">te </w:t>
      </w:r>
      <w:r w:rsidRPr="00AD78B3">
        <w:rPr>
          <w:rFonts w:ascii="Times New Roman" w:eastAsia="SimSun" w:hAnsi="Times New Roman" w:cs="Times New Roman"/>
          <w:sz w:val="24"/>
          <w:szCs w:val="24"/>
        </w:rPr>
        <w:t>sve pravne i fizičke osobe koje isporučuju vodu.</w:t>
      </w:r>
    </w:p>
    <w:p w14:paraId="12C2857D"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p>
    <w:p w14:paraId="4B87D34B"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r w:rsidRPr="00AD78B3">
        <w:rPr>
          <w:rFonts w:ascii="Times New Roman" w:eastAsia="SimSun" w:hAnsi="Times New Roman" w:cs="Times New Roman"/>
          <w:b/>
          <w:sz w:val="24"/>
          <w:szCs w:val="24"/>
        </w:rPr>
        <w:t>Uz članak 4.</w:t>
      </w:r>
    </w:p>
    <w:p w14:paraId="34C1B7A4"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p>
    <w:p w14:paraId="06AEEECA"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sz w:val="24"/>
          <w:szCs w:val="24"/>
        </w:rPr>
      </w:pPr>
      <w:r w:rsidRPr="00AD78B3">
        <w:rPr>
          <w:rFonts w:ascii="Times New Roman" w:eastAsia="SimSun" w:hAnsi="Times New Roman" w:cs="Times New Roman"/>
          <w:sz w:val="24"/>
          <w:szCs w:val="24"/>
        </w:rPr>
        <w:t>Ovim člankom se definira područje primjene ovoga Zakona.</w:t>
      </w:r>
    </w:p>
    <w:p w14:paraId="000B778E"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sz w:val="24"/>
          <w:szCs w:val="24"/>
        </w:rPr>
      </w:pPr>
    </w:p>
    <w:p w14:paraId="52F63097"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r w:rsidRPr="00AD78B3">
        <w:rPr>
          <w:rFonts w:ascii="Times New Roman" w:eastAsia="SimSun" w:hAnsi="Times New Roman" w:cs="Times New Roman"/>
          <w:b/>
          <w:sz w:val="24"/>
          <w:szCs w:val="24"/>
        </w:rPr>
        <w:t>Uz članak 5.</w:t>
      </w:r>
    </w:p>
    <w:p w14:paraId="49B2FEED"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p>
    <w:p w14:paraId="72EAAB0D"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sz w:val="24"/>
          <w:szCs w:val="24"/>
        </w:rPr>
      </w:pPr>
      <w:r w:rsidRPr="00AD78B3">
        <w:rPr>
          <w:rFonts w:ascii="Times New Roman" w:eastAsia="SimSun" w:hAnsi="Times New Roman" w:cs="Times New Roman"/>
          <w:sz w:val="24"/>
          <w:szCs w:val="24"/>
        </w:rPr>
        <w:t>Ovim člankom se navode područja na koja se odredbe ovoga Zakona ne primjenjuju.</w:t>
      </w:r>
    </w:p>
    <w:p w14:paraId="2FB11393"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sz w:val="24"/>
          <w:szCs w:val="24"/>
        </w:rPr>
      </w:pPr>
    </w:p>
    <w:p w14:paraId="3748C000"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r w:rsidRPr="00AD78B3">
        <w:rPr>
          <w:rFonts w:ascii="Times New Roman" w:eastAsia="SimSun" w:hAnsi="Times New Roman" w:cs="Times New Roman"/>
          <w:b/>
          <w:sz w:val="24"/>
          <w:szCs w:val="24"/>
        </w:rPr>
        <w:t>Uz članak 6.</w:t>
      </w:r>
    </w:p>
    <w:p w14:paraId="7CFA926B"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p>
    <w:p w14:paraId="33D00B95"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sz w:val="24"/>
          <w:szCs w:val="24"/>
        </w:rPr>
      </w:pPr>
      <w:r w:rsidRPr="00AD78B3">
        <w:rPr>
          <w:rFonts w:ascii="Times New Roman" w:eastAsia="SimSun" w:hAnsi="Times New Roman" w:cs="Times New Roman"/>
          <w:sz w:val="24"/>
          <w:szCs w:val="24"/>
        </w:rPr>
        <w:t>Odredbom ovoga članka objašnjava se značenje zdravstveno ispravne i čiste vode</w:t>
      </w:r>
      <w:r w:rsidR="001D42B5" w:rsidRPr="00AD78B3">
        <w:rPr>
          <w:rFonts w:ascii="Times New Roman" w:eastAsia="SimSun" w:hAnsi="Times New Roman" w:cs="Times New Roman"/>
          <w:sz w:val="24"/>
          <w:szCs w:val="24"/>
        </w:rPr>
        <w:t xml:space="preserve"> namijenjene</w:t>
      </w:r>
      <w:r w:rsidRPr="00AD78B3">
        <w:rPr>
          <w:rFonts w:ascii="Times New Roman" w:eastAsia="SimSun" w:hAnsi="Times New Roman" w:cs="Times New Roman"/>
          <w:sz w:val="24"/>
          <w:szCs w:val="24"/>
        </w:rPr>
        <w:t xml:space="preserve"> za ljudsku potrošnju.</w:t>
      </w:r>
    </w:p>
    <w:p w14:paraId="4F591E95" w14:textId="77777777" w:rsidR="006B508F" w:rsidRPr="00AD78B3" w:rsidRDefault="006B508F" w:rsidP="002B17D2">
      <w:pPr>
        <w:shd w:val="clear" w:color="auto" w:fill="FFFFFF" w:themeFill="background1"/>
        <w:spacing w:after="0" w:line="240" w:lineRule="auto"/>
        <w:jc w:val="both"/>
        <w:rPr>
          <w:rFonts w:ascii="Times New Roman" w:eastAsia="SimSun" w:hAnsi="Times New Roman" w:cs="Times New Roman"/>
          <w:b/>
          <w:sz w:val="24"/>
          <w:szCs w:val="24"/>
        </w:rPr>
      </w:pPr>
    </w:p>
    <w:p w14:paraId="28F71099"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r w:rsidRPr="00AD78B3">
        <w:rPr>
          <w:rFonts w:ascii="Times New Roman" w:eastAsia="SimSun" w:hAnsi="Times New Roman" w:cs="Times New Roman"/>
          <w:b/>
          <w:sz w:val="24"/>
          <w:szCs w:val="24"/>
        </w:rPr>
        <w:t>Uz članak 7.</w:t>
      </w:r>
    </w:p>
    <w:p w14:paraId="29448896"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p>
    <w:p w14:paraId="4538B583"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sz w:val="24"/>
          <w:szCs w:val="24"/>
        </w:rPr>
      </w:pPr>
      <w:r w:rsidRPr="00AD78B3">
        <w:rPr>
          <w:rFonts w:ascii="Times New Roman" w:eastAsia="SimSun" w:hAnsi="Times New Roman" w:cs="Times New Roman"/>
          <w:sz w:val="24"/>
          <w:szCs w:val="24"/>
        </w:rPr>
        <w:t xml:space="preserve">Odredbom ovoga članka omogućuje </w:t>
      </w:r>
      <w:r w:rsidR="00995A33" w:rsidRPr="00AD78B3">
        <w:rPr>
          <w:rFonts w:ascii="Times New Roman" w:eastAsia="SimSun" w:hAnsi="Times New Roman" w:cs="Times New Roman"/>
          <w:sz w:val="24"/>
          <w:szCs w:val="24"/>
        </w:rPr>
        <w:t xml:space="preserve">se </w:t>
      </w:r>
      <w:r w:rsidRPr="00AD78B3">
        <w:rPr>
          <w:rFonts w:ascii="Times New Roman" w:eastAsia="SimSun" w:hAnsi="Times New Roman" w:cs="Times New Roman"/>
          <w:sz w:val="24"/>
          <w:szCs w:val="24"/>
        </w:rPr>
        <w:t>postupanj</w:t>
      </w:r>
      <w:r w:rsidR="00995A33" w:rsidRPr="00AD78B3">
        <w:rPr>
          <w:rFonts w:ascii="Times New Roman" w:eastAsia="SimSun" w:hAnsi="Times New Roman" w:cs="Times New Roman"/>
          <w:sz w:val="24"/>
          <w:szCs w:val="24"/>
        </w:rPr>
        <w:t>e</w:t>
      </w:r>
      <w:r w:rsidRPr="00AD78B3">
        <w:rPr>
          <w:rFonts w:ascii="Times New Roman" w:eastAsia="SimSun" w:hAnsi="Times New Roman" w:cs="Times New Roman"/>
          <w:sz w:val="24"/>
          <w:szCs w:val="24"/>
        </w:rPr>
        <w:t xml:space="preserve"> nadležnih tijela uslijed saznanja o mogućim neželjenim štetnim učincima vode namijenjene za ljudsk</w:t>
      </w:r>
      <w:r w:rsidR="00995A33" w:rsidRPr="00AD78B3">
        <w:rPr>
          <w:rFonts w:ascii="Times New Roman" w:eastAsia="SimSun" w:hAnsi="Times New Roman" w:cs="Times New Roman"/>
          <w:sz w:val="24"/>
          <w:szCs w:val="24"/>
        </w:rPr>
        <w:t>u</w:t>
      </w:r>
      <w:r w:rsidRPr="00AD78B3">
        <w:rPr>
          <w:rFonts w:ascii="Times New Roman" w:eastAsia="SimSun" w:hAnsi="Times New Roman" w:cs="Times New Roman"/>
          <w:sz w:val="24"/>
          <w:szCs w:val="24"/>
        </w:rPr>
        <w:t xml:space="preserve"> </w:t>
      </w:r>
      <w:r w:rsidR="00995A33" w:rsidRPr="00AD78B3">
        <w:rPr>
          <w:rFonts w:ascii="Times New Roman" w:eastAsia="SimSun" w:hAnsi="Times New Roman" w:cs="Times New Roman"/>
          <w:sz w:val="24"/>
          <w:szCs w:val="24"/>
        </w:rPr>
        <w:t>potrošnju</w:t>
      </w:r>
      <w:r w:rsidR="001D42B5" w:rsidRPr="00AD78B3">
        <w:rPr>
          <w:rFonts w:ascii="Times New Roman" w:eastAsia="SimSun" w:hAnsi="Times New Roman" w:cs="Times New Roman"/>
          <w:sz w:val="24"/>
          <w:szCs w:val="24"/>
        </w:rPr>
        <w:t>.</w:t>
      </w:r>
    </w:p>
    <w:p w14:paraId="2B984652"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p>
    <w:p w14:paraId="0BCE8891"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sz w:val="24"/>
          <w:szCs w:val="24"/>
        </w:rPr>
      </w:pPr>
      <w:r w:rsidRPr="00AD78B3">
        <w:rPr>
          <w:rFonts w:ascii="Times New Roman" w:eastAsia="SimSun" w:hAnsi="Times New Roman" w:cs="Times New Roman"/>
          <w:b/>
          <w:sz w:val="24"/>
          <w:szCs w:val="24"/>
        </w:rPr>
        <w:t>Uz članak 8</w:t>
      </w:r>
      <w:r w:rsidRPr="00AD78B3">
        <w:rPr>
          <w:rFonts w:ascii="Times New Roman" w:eastAsia="SimSun" w:hAnsi="Times New Roman" w:cs="Times New Roman"/>
          <w:sz w:val="24"/>
          <w:szCs w:val="24"/>
        </w:rPr>
        <w:t>.</w:t>
      </w:r>
    </w:p>
    <w:p w14:paraId="0D59CED0"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sz w:val="24"/>
          <w:szCs w:val="24"/>
        </w:rPr>
      </w:pPr>
    </w:p>
    <w:p w14:paraId="495FB483"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sz w:val="24"/>
          <w:szCs w:val="24"/>
        </w:rPr>
      </w:pPr>
      <w:r w:rsidRPr="00AD78B3">
        <w:rPr>
          <w:rFonts w:ascii="Times New Roman" w:eastAsia="SimSun" w:hAnsi="Times New Roman" w:cs="Times New Roman"/>
          <w:sz w:val="24"/>
          <w:szCs w:val="24"/>
        </w:rPr>
        <w:t xml:space="preserve">Utvrđuju se nadležna tijela za obavljanje stručnih i upravnih poslova u području osiguranja zdravstveno ispravne i čiste vode namijenjene za ljudsku potrošnju. </w:t>
      </w:r>
    </w:p>
    <w:p w14:paraId="779CF335" w14:textId="77777777" w:rsidR="006107C4" w:rsidRPr="00AD78B3" w:rsidRDefault="006107C4" w:rsidP="002B17D2">
      <w:pPr>
        <w:shd w:val="clear" w:color="auto" w:fill="FFFFFF" w:themeFill="background1"/>
        <w:spacing w:after="0" w:line="240" w:lineRule="auto"/>
        <w:jc w:val="both"/>
        <w:rPr>
          <w:rFonts w:ascii="Times New Roman" w:eastAsia="SimSun" w:hAnsi="Times New Roman" w:cs="Times New Roman"/>
          <w:sz w:val="24"/>
          <w:szCs w:val="24"/>
        </w:rPr>
      </w:pPr>
    </w:p>
    <w:p w14:paraId="5B2B2E7D"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r w:rsidRPr="00AD78B3">
        <w:rPr>
          <w:rFonts w:ascii="Times New Roman" w:eastAsia="SimSun" w:hAnsi="Times New Roman" w:cs="Times New Roman"/>
          <w:b/>
          <w:sz w:val="24"/>
          <w:szCs w:val="24"/>
        </w:rPr>
        <w:t>Uz članak 9.</w:t>
      </w:r>
    </w:p>
    <w:p w14:paraId="22A36387" w14:textId="77777777" w:rsidR="00175F7D" w:rsidRPr="00AD78B3" w:rsidRDefault="00175F7D" w:rsidP="002B17D2">
      <w:pPr>
        <w:shd w:val="clear" w:color="auto" w:fill="FFFFFF" w:themeFill="background1"/>
        <w:spacing w:after="0" w:line="240" w:lineRule="auto"/>
        <w:jc w:val="both"/>
        <w:rPr>
          <w:rFonts w:ascii="Times New Roman" w:eastAsia="SimSun" w:hAnsi="Times New Roman" w:cs="Times New Roman"/>
          <w:b/>
          <w:sz w:val="24"/>
          <w:szCs w:val="24"/>
        </w:rPr>
      </w:pPr>
    </w:p>
    <w:p w14:paraId="712DFE05"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sz w:val="24"/>
          <w:szCs w:val="24"/>
        </w:rPr>
      </w:pPr>
      <w:r w:rsidRPr="00AD78B3">
        <w:rPr>
          <w:rFonts w:ascii="Times New Roman" w:eastAsia="SimSun" w:hAnsi="Times New Roman" w:cs="Times New Roman"/>
          <w:sz w:val="24"/>
          <w:szCs w:val="24"/>
        </w:rPr>
        <w:t xml:space="preserve">Odredbom ovoga </w:t>
      </w:r>
      <w:r w:rsidR="00F030D1" w:rsidRPr="00AD78B3">
        <w:rPr>
          <w:rFonts w:ascii="Times New Roman" w:eastAsia="SimSun" w:hAnsi="Times New Roman" w:cs="Times New Roman"/>
          <w:sz w:val="24"/>
          <w:szCs w:val="24"/>
        </w:rPr>
        <w:t>članka</w:t>
      </w:r>
      <w:r w:rsidRPr="00AD78B3">
        <w:rPr>
          <w:rFonts w:ascii="Times New Roman" w:eastAsia="SimSun" w:hAnsi="Times New Roman" w:cs="Times New Roman"/>
          <w:sz w:val="24"/>
          <w:szCs w:val="24"/>
        </w:rPr>
        <w:t xml:space="preserve"> propisuju se provedbeni akti koje će za potrebe </w:t>
      </w:r>
      <w:r w:rsidR="00F030D1" w:rsidRPr="00AD78B3">
        <w:rPr>
          <w:rFonts w:ascii="Times New Roman" w:eastAsia="SimSun" w:hAnsi="Times New Roman" w:cs="Times New Roman"/>
          <w:sz w:val="24"/>
          <w:szCs w:val="24"/>
        </w:rPr>
        <w:t xml:space="preserve">provedbe ovoga Zakona te </w:t>
      </w:r>
      <w:r w:rsidRPr="00AD78B3">
        <w:rPr>
          <w:rFonts w:ascii="Times New Roman" w:eastAsia="SimSun" w:hAnsi="Times New Roman" w:cs="Times New Roman"/>
          <w:sz w:val="24"/>
          <w:szCs w:val="24"/>
        </w:rPr>
        <w:t>potpunog usklađenja donijeti ministar zdravstva.</w:t>
      </w:r>
    </w:p>
    <w:p w14:paraId="0C76E6B4" w14:textId="77777777" w:rsidR="006107C4" w:rsidRPr="00AD78B3" w:rsidRDefault="006107C4" w:rsidP="002B17D2">
      <w:pPr>
        <w:shd w:val="clear" w:color="auto" w:fill="FFFFFF" w:themeFill="background1"/>
        <w:spacing w:after="0" w:line="240" w:lineRule="auto"/>
        <w:jc w:val="both"/>
        <w:rPr>
          <w:rFonts w:ascii="Times New Roman" w:eastAsia="SimSun" w:hAnsi="Times New Roman" w:cs="Times New Roman"/>
          <w:sz w:val="24"/>
          <w:szCs w:val="24"/>
        </w:rPr>
      </w:pPr>
    </w:p>
    <w:p w14:paraId="487D359F"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r w:rsidRPr="00AD78B3">
        <w:rPr>
          <w:rFonts w:ascii="Times New Roman" w:eastAsia="SimSun" w:hAnsi="Times New Roman" w:cs="Times New Roman"/>
          <w:b/>
          <w:sz w:val="24"/>
          <w:szCs w:val="24"/>
        </w:rPr>
        <w:t>Uz članak 10.</w:t>
      </w:r>
    </w:p>
    <w:p w14:paraId="067EF160"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b/>
          <w:sz w:val="24"/>
          <w:szCs w:val="24"/>
        </w:rPr>
      </w:pPr>
    </w:p>
    <w:p w14:paraId="4EFEB6D5" w14:textId="77777777"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Ovim člankom propisuje se osnivanj</w:t>
      </w:r>
      <w:r w:rsidR="009168BF"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Stručnog povjerenstva za vodu namijenjenu za ljudsku potrošnju i </w:t>
      </w:r>
      <w:r w:rsidR="009168BF" w:rsidRPr="00AD78B3">
        <w:rPr>
          <w:rFonts w:ascii="Times New Roman" w:eastAsia="Times New Roman" w:hAnsi="Times New Roman" w:cs="Times New Roman"/>
          <w:sz w:val="24"/>
          <w:szCs w:val="24"/>
          <w:lang w:eastAsia="hr-HR"/>
        </w:rPr>
        <w:t xml:space="preserve">njegov </w:t>
      </w:r>
      <w:r w:rsidRPr="00AD78B3">
        <w:rPr>
          <w:rFonts w:ascii="Times New Roman" w:eastAsia="Times New Roman" w:hAnsi="Times New Roman" w:cs="Times New Roman"/>
          <w:sz w:val="24"/>
          <w:szCs w:val="24"/>
          <w:lang w:eastAsia="hr-HR"/>
        </w:rPr>
        <w:t>sastav.</w:t>
      </w:r>
    </w:p>
    <w:p w14:paraId="1CB8E3BF" w14:textId="77777777"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p>
    <w:p w14:paraId="7C05CC1B" w14:textId="77777777" w:rsidR="003E3B61" w:rsidRPr="00AD78B3" w:rsidRDefault="003E3B61" w:rsidP="002B17D2">
      <w:pPr>
        <w:spacing w:after="0" w:line="240" w:lineRule="auto"/>
        <w:jc w:val="both"/>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Uz članak 11.</w:t>
      </w:r>
    </w:p>
    <w:p w14:paraId="05743115" w14:textId="77777777" w:rsidR="003E3B61" w:rsidRPr="00AD78B3" w:rsidRDefault="003E3B61" w:rsidP="002B17D2">
      <w:pPr>
        <w:spacing w:after="0" w:line="240" w:lineRule="auto"/>
        <w:jc w:val="both"/>
        <w:rPr>
          <w:rFonts w:ascii="Times New Roman" w:eastAsia="Times New Roman" w:hAnsi="Times New Roman" w:cs="Times New Roman"/>
          <w:b/>
          <w:sz w:val="24"/>
          <w:szCs w:val="24"/>
          <w:lang w:eastAsia="hr-HR"/>
        </w:rPr>
      </w:pPr>
    </w:p>
    <w:p w14:paraId="558B9D1D" w14:textId="77777777"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Ovim člankom propisuju se uloga i obveze Stručnog povjerenstva za vodu namijenjenu za ljudsku potrošnju.</w:t>
      </w:r>
    </w:p>
    <w:p w14:paraId="68173AFF" w14:textId="77777777"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p>
    <w:p w14:paraId="1E6D843B" w14:textId="77777777" w:rsidR="008A56EE" w:rsidRPr="00AD78B3" w:rsidRDefault="008A56EE" w:rsidP="002B17D2">
      <w:pPr>
        <w:spacing w:after="0" w:line="240" w:lineRule="auto"/>
        <w:jc w:val="both"/>
        <w:rPr>
          <w:rFonts w:ascii="Times New Roman" w:eastAsia="Times New Roman" w:hAnsi="Times New Roman" w:cs="Times New Roman"/>
          <w:b/>
          <w:sz w:val="24"/>
          <w:szCs w:val="24"/>
          <w:lang w:eastAsia="hr-HR"/>
        </w:rPr>
      </w:pPr>
    </w:p>
    <w:p w14:paraId="75744EBA" w14:textId="77777777" w:rsidR="008A56EE" w:rsidRPr="00AD78B3" w:rsidRDefault="008A56EE" w:rsidP="002B17D2">
      <w:pPr>
        <w:spacing w:after="0" w:line="240" w:lineRule="auto"/>
        <w:jc w:val="both"/>
        <w:rPr>
          <w:rFonts w:ascii="Times New Roman" w:eastAsia="Times New Roman" w:hAnsi="Times New Roman" w:cs="Times New Roman"/>
          <w:b/>
          <w:sz w:val="24"/>
          <w:szCs w:val="24"/>
          <w:lang w:eastAsia="hr-HR"/>
        </w:rPr>
      </w:pPr>
    </w:p>
    <w:p w14:paraId="7F0DE40B" w14:textId="77777777" w:rsidR="008A56EE" w:rsidRPr="00AD78B3" w:rsidRDefault="008A56EE" w:rsidP="002B17D2">
      <w:pPr>
        <w:spacing w:after="0" w:line="240" w:lineRule="auto"/>
        <w:jc w:val="both"/>
        <w:rPr>
          <w:rFonts w:ascii="Times New Roman" w:eastAsia="Times New Roman" w:hAnsi="Times New Roman" w:cs="Times New Roman"/>
          <w:b/>
          <w:sz w:val="24"/>
          <w:szCs w:val="24"/>
          <w:lang w:eastAsia="hr-HR"/>
        </w:rPr>
      </w:pPr>
    </w:p>
    <w:p w14:paraId="5E3F4431" w14:textId="0F95C0B0" w:rsidR="003E3B61" w:rsidRPr="00AD78B3" w:rsidRDefault="003E3B61" w:rsidP="002B17D2">
      <w:pPr>
        <w:spacing w:after="0" w:line="240" w:lineRule="auto"/>
        <w:jc w:val="both"/>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Uz članak 12.</w:t>
      </w:r>
    </w:p>
    <w:p w14:paraId="3C27F9CC" w14:textId="77777777" w:rsidR="003E3B61" w:rsidRPr="00AD78B3" w:rsidRDefault="003E3B61" w:rsidP="002B17D2">
      <w:pPr>
        <w:spacing w:after="0" w:line="240" w:lineRule="auto"/>
        <w:jc w:val="both"/>
        <w:rPr>
          <w:rFonts w:ascii="Times New Roman" w:eastAsia="Times New Roman" w:hAnsi="Times New Roman" w:cs="Times New Roman"/>
          <w:b/>
          <w:sz w:val="24"/>
          <w:szCs w:val="24"/>
          <w:lang w:eastAsia="hr-HR"/>
        </w:rPr>
      </w:pPr>
    </w:p>
    <w:p w14:paraId="64A6D376" w14:textId="77777777" w:rsidR="0000194D" w:rsidRPr="00AD78B3" w:rsidRDefault="003E3B61" w:rsidP="002B17D2">
      <w:pPr>
        <w:spacing w:after="0" w:line="240" w:lineRule="auto"/>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Odredbom ovoga članka propisuje se obveza </w:t>
      </w:r>
      <w:r w:rsidR="0000194D" w:rsidRPr="00AD78B3">
        <w:rPr>
          <w:rFonts w:ascii="Times New Roman" w:eastAsia="Times New Roman" w:hAnsi="Times New Roman" w:cs="Times New Roman"/>
          <w:sz w:val="24"/>
          <w:szCs w:val="24"/>
          <w:lang w:eastAsia="hr-HR"/>
        </w:rPr>
        <w:t xml:space="preserve">postupanja </w:t>
      </w:r>
      <w:r w:rsidR="003628AF" w:rsidRPr="00AD78B3">
        <w:rPr>
          <w:rFonts w:ascii="Times New Roman" w:eastAsia="Times New Roman" w:hAnsi="Times New Roman" w:cs="Times New Roman"/>
          <w:sz w:val="24"/>
          <w:szCs w:val="24"/>
          <w:lang w:eastAsia="hr-HR"/>
        </w:rPr>
        <w:t>tijela državne uprave nadležnog za poslove radiološke sigurnosti</w:t>
      </w:r>
      <w:r w:rsidR="00EE6083" w:rsidRPr="00AD78B3">
        <w:rPr>
          <w:rFonts w:ascii="Times New Roman" w:eastAsia="Times New Roman" w:hAnsi="Times New Roman" w:cs="Times New Roman"/>
          <w:sz w:val="24"/>
          <w:szCs w:val="24"/>
          <w:lang w:eastAsia="hr-HR"/>
        </w:rPr>
        <w:t xml:space="preserve"> </w:t>
      </w:r>
      <w:r w:rsidR="0000194D" w:rsidRPr="00AD78B3">
        <w:rPr>
          <w:rFonts w:ascii="Times New Roman" w:eastAsia="Times New Roman" w:hAnsi="Times New Roman" w:cs="Times New Roman"/>
          <w:sz w:val="24"/>
          <w:szCs w:val="24"/>
          <w:lang w:eastAsia="hr-HR"/>
        </w:rPr>
        <w:t>te predlaganje</w:t>
      </w:r>
      <w:r w:rsidR="0000194D" w:rsidRPr="00AD78B3">
        <w:rPr>
          <w:rFonts w:ascii="Times New Roman" w:eastAsia="Calibri" w:hAnsi="Times New Roman" w:cs="Times New Roman"/>
          <w:sz w:val="24"/>
          <w:szCs w:val="24"/>
        </w:rPr>
        <w:t xml:space="preserve"> mjera koje se moraju poduzeti</w:t>
      </w:r>
      <w:r w:rsidR="0000194D" w:rsidRPr="00AD78B3">
        <w:rPr>
          <w:rFonts w:ascii="Times New Roman" w:eastAsia="Times New Roman" w:hAnsi="Times New Roman" w:cs="Times New Roman"/>
          <w:sz w:val="24"/>
          <w:szCs w:val="24"/>
          <w:lang w:eastAsia="hr-HR"/>
        </w:rPr>
        <w:t xml:space="preserve"> u vezi </w:t>
      </w:r>
      <w:r w:rsidR="00EE6083" w:rsidRPr="00AD78B3">
        <w:rPr>
          <w:rFonts w:ascii="Times New Roman" w:eastAsia="Times New Roman" w:hAnsi="Times New Roman" w:cs="Times New Roman"/>
          <w:sz w:val="24"/>
          <w:szCs w:val="24"/>
          <w:lang w:eastAsia="hr-HR"/>
        </w:rPr>
        <w:t xml:space="preserve">s </w:t>
      </w:r>
      <w:r w:rsidR="004D6DF9" w:rsidRPr="00AD78B3">
        <w:rPr>
          <w:rFonts w:ascii="Times New Roman" w:eastAsia="Times New Roman" w:hAnsi="Times New Roman" w:cs="Times New Roman"/>
          <w:sz w:val="24"/>
          <w:szCs w:val="24"/>
          <w:lang w:eastAsia="hr-HR"/>
        </w:rPr>
        <w:t>prisustv</w:t>
      </w:r>
      <w:r w:rsidR="00EE6083" w:rsidRPr="00AD78B3">
        <w:rPr>
          <w:rFonts w:ascii="Times New Roman" w:eastAsia="Times New Roman" w:hAnsi="Times New Roman" w:cs="Times New Roman"/>
          <w:sz w:val="24"/>
          <w:szCs w:val="24"/>
          <w:lang w:eastAsia="hr-HR"/>
        </w:rPr>
        <w:t>om</w:t>
      </w:r>
      <w:r w:rsidR="004D6DF9" w:rsidRPr="00AD78B3">
        <w:rPr>
          <w:rFonts w:ascii="Times New Roman" w:eastAsia="Times New Roman" w:hAnsi="Times New Roman" w:cs="Times New Roman"/>
          <w:sz w:val="24"/>
          <w:szCs w:val="24"/>
          <w:lang w:eastAsia="hr-HR"/>
        </w:rPr>
        <w:t xml:space="preserve"> radio</w:t>
      </w:r>
      <w:r w:rsidR="00EE6083" w:rsidRPr="00AD78B3">
        <w:rPr>
          <w:rFonts w:ascii="Times New Roman" w:eastAsia="Times New Roman" w:hAnsi="Times New Roman" w:cs="Times New Roman"/>
          <w:sz w:val="24"/>
          <w:szCs w:val="24"/>
          <w:lang w:eastAsia="hr-HR"/>
        </w:rPr>
        <w:t>a</w:t>
      </w:r>
      <w:r w:rsidR="004D6DF9" w:rsidRPr="00AD78B3">
        <w:rPr>
          <w:rFonts w:ascii="Times New Roman" w:eastAsia="Times New Roman" w:hAnsi="Times New Roman" w:cs="Times New Roman"/>
          <w:sz w:val="24"/>
          <w:szCs w:val="24"/>
          <w:lang w:eastAsia="hr-HR"/>
        </w:rPr>
        <w:t xml:space="preserve">ktivnih tvari </w:t>
      </w:r>
      <w:r w:rsidR="0000194D" w:rsidRPr="00AD78B3">
        <w:rPr>
          <w:rFonts w:ascii="Times New Roman" w:eastAsia="Times New Roman" w:hAnsi="Times New Roman" w:cs="Times New Roman"/>
          <w:sz w:val="24"/>
          <w:szCs w:val="24"/>
          <w:lang w:eastAsia="hr-HR"/>
        </w:rPr>
        <w:t>u vodi namijenjenoj ljudskoj potrošnji.</w:t>
      </w:r>
    </w:p>
    <w:p w14:paraId="6F0B333A" w14:textId="77777777"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p>
    <w:p w14:paraId="1BB91E5A" w14:textId="77777777" w:rsidR="003E3B61" w:rsidRPr="00AD78B3" w:rsidRDefault="003E3B61" w:rsidP="002B17D2">
      <w:pPr>
        <w:spacing w:after="0" w:line="240" w:lineRule="auto"/>
        <w:rPr>
          <w:rFonts w:ascii="Times New Roman" w:hAnsi="Times New Roman" w:cs="Times New Roman"/>
          <w:b/>
          <w:sz w:val="24"/>
          <w:szCs w:val="24"/>
        </w:rPr>
      </w:pPr>
      <w:r w:rsidRPr="00AD78B3">
        <w:rPr>
          <w:rFonts w:ascii="Times New Roman" w:hAnsi="Times New Roman" w:cs="Times New Roman"/>
          <w:b/>
          <w:sz w:val="24"/>
          <w:szCs w:val="24"/>
        </w:rPr>
        <w:t>Uz članak 13.</w:t>
      </w:r>
    </w:p>
    <w:p w14:paraId="27CE13ED" w14:textId="77777777" w:rsidR="003E3B61" w:rsidRPr="00AD78B3" w:rsidRDefault="003E3B61" w:rsidP="002B17D2">
      <w:pPr>
        <w:spacing w:after="0" w:line="240" w:lineRule="auto"/>
        <w:rPr>
          <w:rFonts w:ascii="Times New Roman" w:hAnsi="Times New Roman" w:cs="Times New Roman"/>
          <w:b/>
          <w:sz w:val="24"/>
          <w:szCs w:val="24"/>
        </w:rPr>
      </w:pPr>
    </w:p>
    <w:p w14:paraId="27DF2B8A" w14:textId="77777777" w:rsidR="003E3B61" w:rsidRPr="00AD78B3" w:rsidRDefault="003E3B61" w:rsidP="002B17D2">
      <w:pPr>
        <w:spacing w:after="0" w:line="240" w:lineRule="auto"/>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Ovim člankom propisuje se osnivanj</w:t>
      </w:r>
      <w:r w:rsidR="00B6349D"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Stručnog povjerenstva za procjenu rizika za </w:t>
      </w:r>
      <w:r w:rsidR="001A3F00" w:rsidRPr="00AD78B3">
        <w:rPr>
          <w:rFonts w:ascii="Times New Roman" w:eastAsia="Times New Roman" w:hAnsi="Times New Roman" w:cs="Times New Roman"/>
          <w:sz w:val="24"/>
          <w:szCs w:val="24"/>
          <w:lang w:eastAsia="hr-HR"/>
        </w:rPr>
        <w:t>Program d</w:t>
      </w:r>
      <w:r w:rsidRPr="00AD78B3">
        <w:rPr>
          <w:rFonts w:ascii="Times New Roman" w:eastAsia="Times New Roman" w:hAnsi="Times New Roman" w:cs="Times New Roman"/>
          <w:sz w:val="24"/>
          <w:szCs w:val="24"/>
          <w:lang w:eastAsia="hr-HR"/>
        </w:rPr>
        <w:t xml:space="preserve">ržavnog monitoringa vode namijenjene za ljudsku potrošnju vodu, </w:t>
      </w:r>
      <w:r w:rsidR="001A3F00" w:rsidRPr="00AD78B3">
        <w:rPr>
          <w:rFonts w:ascii="Times New Roman" w:eastAsia="Times New Roman" w:hAnsi="Times New Roman" w:cs="Times New Roman"/>
          <w:sz w:val="24"/>
          <w:szCs w:val="24"/>
          <w:lang w:eastAsia="hr-HR"/>
        </w:rPr>
        <w:t xml:space="preserve">njegov </w:t>
      </w:r>
      <w:r w:rsidRPr="00AD78B3">
        <w:rPr>
          <w:rFonts w:ascii="Times New Roman" w:eastAsia="Times New Roman" w:hAnsi="Times New Roman" w:cs="Times New Roman"/>
          <w:sz w:val="24"/>
          <w:szCs w:val="24"/>
          <w:lang w:eastAsia="hr-HR"/>
        </w:rPr>
        <w:t xml:space="preserve">sastav </w:t>
      </w:r>
      <w:r w:rsidR="001A3F00" w:rsidRPr="00AD78B3">
        <w:rPr>
          <w:rFonts w:ascii="Times New Roman" w:eastAsia="Times New Roman" w:hAnsi="Times New Roman" w:cs="Times New Roman"/>
          <w:sz w:val="24"/>
          <w:szCs w:val="24"/>
          <w:lang w:eastAsia="hr-HR"/>
        </w:rPr>
        <w:t>te</w:t>
      </w:r>
      <w:r w:rsidRPr="00AD78B3">
        <w:rPr>
          <w:rFonts w:ascii="Times New Roman" w:eastAsia="Times New Roman" w:hAnsi="Times New Roman" w:cs="Times New Roman"/>
          <w:sz w:val="24"/>
          <w:szCs w:val="24"/>
          <w:lang w:eastAsia="hr-HR"/>
        </w:rPr>
        <w:t xml:space="preserve"> njegova obveza i uloga.</w:t>
      </w:r>
    </w:p>
    <w:p w14:paraId="379608B4" w14:textId="77777777" w:rsidR="003E3B61" w:rsidRPr="00AD78B3" w:rsidRDefault="003E3B61" w:rsidP="002B17D2">
      <w:pPr>
        <w:spacing w:after="0" w:line="240" w:lineRule="auto"/>
        <w:jc w:val="both"/>
        <w:rPr>
          <w:rFonts w:ascii="Times New Roman" w:eastAsia="Times New Roman" w:hAnsi="Times New Roman" w:cs="Times New Roman"/>
          <w:b/>
          <w:sz w:val="24"/>
          <w:szCs w:val="24"/>
          <w:lang w:eastAsia="hr-HR"/>
        </w:rPr>
      </w:pPr>
    </w:p>
    <w:p w14:paraId="11D8A461" w14:textId="77777777" w:rsidR="003E3B61" w:rsidRPr="00AD78B3" w:rsidRDefault="003E3B61" w:rsidP="002B17D2">
      <w:pPr>
        <w:spacing w:after="0" w:line="240" w:lineRule="auto"/>
        <w:rPr>
          <w:rFonts w:ascii="Times New Roman" w:hAnsi="Times New Roman" w:cs="Times New Roman"/>
          <w:b/>
          <w:sz w:val="24"/>
          <w:szCs w:val="24"/>
        </w:rPr>
      </w:pPr>
      <w:r w:rsidRPr="00AD78B3">
        <w:rPr>
          <w:rFonts w:ascii="Times New Roman" w:hAnsi="Times New Roman" w:cs="Times New Roman"/>
          <w:b/>
          <w:sz w:val="24"/>
          <w:szCs w:val="24"/>
        </w:rPr>
        <w:t>Članak 14.</w:t>
      </w:r>
    </w:p>
    <w:p w14:paraId="3F26DF8D" w14:textId="77777777" w:rsidR="003E3B61" w:rsidRPr="00AD78B3" w:rsidRDefault="003E3B61" w:rsidP="002B17D2">
      <w:pPr>
        <w:spacing w:after="0" w:line="240" w:lineRule="auto"/>
        <w:rPr>
          <w:rFonts w:ascii="Times New Roman" w:hAnsi="Times New Roman" w:cs="Times New Roman"/>
          <w:b/>
          <w:sz w:val="24"/>
          <w:szCs w:val="24"/>
        </w:rPr>
      </w:pPr>
    </w:p>
    <w:p w14:paraId="515AF48C"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člankom se definiraju službeni laboratoriji za obavljanje analiza u vodi namijenjenoj za ljudsku potrošnju u svrhu monitoringa</w:t>
      </w:r>
      <w:r w:rsidR="0000194D" w:rsidRPr="00AD78B3">
        <w:rPr>
          <w:rFonts w:ascii="Times New Roman" w:hAnsi="Times New Roman" w:cs="Times New Roman"/>
          <w:sz w:val="24"/>
          <w:szCs w:val="24"/>
        </w:rPr>
        <w:t>, službenih kontrola</w:t>
      </w:r>
      <w:r w:rsidRPr="00AD78B3">
        <w:rPr>
          <w:rFonts w:ascii="Times New Roman" w:hAnsi="Times New Roman" w:cs="Times New Roman"/>
          <w:sz w:val="24"/>
          <w:szCs w:val="24"/>
        </w:rPr>
        <w:t xml:space="preserve"> i inspekcijskih nadzora, uvjeti koje moraju ispunjavati službeni laboratoriji te tijelo koje ih ovlašćuje.</w:t>
      </w:r>
    </w:p>
    <w:p w14:paraId="29646DE9" w14:textId="77777777" w:rsidR="003E3B61" w:rsidRPr="00AD78B3" w:rsidRDefault="003E3B61" w:rsidP="002B17D2">
      <w:pPr>
        <w:spacing w:after="0" w:line="240" w:lineRule="auto"/>
        <w:rPr>
          <w:rFonts w:ascii="Times New Roman" w:hAnsi="Times New Roman" w:cs="Times New Roman"/>
          <w:sz w:val="24"/>
          <w:szCs w:val="24"/>
        </w:rPr>
      </w:pPr>
    </w:p>
    <w:p w14:paraId="0CD94F53" w14:textId="77777777" w:rsidR="003E3B61" w:rsidRPr="00AD78B3" w:rsidRDefault="003E3B61" w:rsidP="002B17D2">
      <w:pPr>
        <w:spacing w:after="0" w:line="240" w:lineRule="auto"/>
        <w:rPr>
          <w:rFonts w:ascii="Times New Roman" w:hAnsi="Times New Roman" w:cs="Times New Roman"/>
          <w:b/>
          <w:sz w:val="24"/>
          <w:szCs w:val="24"/>
        </w:rPr>
      </w:pPr>
      <w:r w:rsidRPr="00AD78B3">
        <w:rPr>
          <w:rFonts w:ascii="Times New Roman" w:hAnsi="Times New Roman" w:cs="Times New Roman"/>
          <w:b/>
          <w:sz w:val="24"/>
          <w:szCs w:val="24"/>
        </w:rPr>
        <w:t xml:space="preserve">Uz članak 15. </w:t>
      </w:r>
    </w:p>
    <w:p w14:paraId="07C4E82A" w14:textId="77777777" w:rsidR="003E3B61" w:rsidRPr="00AD78B3" w:rsidRDefault="003E3B61" w:rsidP="002B17D2">
      <w:pPr>
        <w:spacing w:after="0" w:line="240" w:lineRule="auto"/>
        <w:rPr>
          <w:rFonts w:ascii="Times New Roman" w:hAnsi="Times New Roman" w:cs="Times New Roman"/>
          <w:b/>
          <w:sz w:val="24"/>
          <w:szCs w:val="24"/>
        </w:rPr>
      </w:pPr>
    </w:p>
    <w:p w14:paraId="280B51E6"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Odredbom ovoga članka propisuje se način </w:t>
      </w:r>
      <w:r w:rsidR="0000194D" w:rsidRPr="00AD78B3">
        <w:rPr>
          <w:rFonts w:ascii="Times New Roman" w:hAnsi="Times New Roman" w:cs="Times New Roman"/>
          <w:sz w:val="24"/>
          <w:szCs w:val="24"/>
        </w:rPr>
        <w:t xml:space="preserve">ovlašćivanja </w:t>
      </w:r>
      <w:r w:rsidR="002E639A" w:rsidRPr="00AD78B3">
        <w:rPr>
          <w:rFonts w:ascii="Times New Roman" w:hAnsi="Times New Roman" w:cs="Times New Roman"/>
          <w:sz w:val="24"/>
          <w:szCs w:val="24"/>
        </w:rPr>
        <w:t>davanja ovlaštenja</w:t>
      </w:r>
      <w:r w:rsidR="003628AF" w:rsidRPr="00AD78B3">
        <w:rPr>
          <w:rFonts w:ascii="Times New Roman" w:hAnsi="Times New Roman" w:cs="Times New Roman"/>
          <w:sz w:val="24"/>
          <w:szCs w:val="24"/>
        </w:rPr>
        <w:t xml:space="preserve"> </w:t>
      </w:r>
      <w:r w:rsidRPr="00AD78B3">
        <w:rPr>
          <w:rFonts w:ascii="Times New Roman" w:hAnsi="Times New Roman" w:cs="Times New Roman"/>
          <w:sz w:val="24"/>
          <w:szCs w:val="24"/>
        </w:rPr>
        <w:t>službeni</w:t>
      </w:r>
      <w:r w:rsidR="002E639A" w:rsidRPr="00AD78B3">
        <w:rPr>
          <w:rFonts w:ascii="Times New Roman" w:hAnsi="Times New Roman" w:cs="Times New Roman"/>
          <w:sz w:val="24"/>
          <w:szCs w:val="24"/>
        </w:rPr>
        <w:t>m</w:t>
      </w:r>
      <w:r w:rsidRPr="00AD78B3">
        <w:rPr>
          <w:rFonts w:ascii="Times New Roman" w:hAnsi="Times New Roman" w:cs="Times New Roman"/>
          <w:sz w:val="24"/>
          <w:szCs w:val="24"/>
        </w:rPr>
        <w:t xml:space="preserve"> </w:t>
      </w:r>
      <w:r w:rsidR="002E639A" w:rsidRPr="00AD78B3">
        <w:rPr>
          <w:rFonts w:ascii="Times New Roman" w:hAnsi="Times New Roman" w:cs="Times New Roman"/>
          <w:sz w:val="24"/>
          <w:szCs w:val="24"/>
        </w:rPr>
        <w:t xml:space="preserve">laboratorijima </w:t>
      </w:r>
      <w:r w:rsidRPr="00AD78B3">
        <w:rPr>
          <w:rFonts w:ascii="Times New Roman" w:hAnsi="Times New Roman" w:cs="Times New Roman"/>
          <w:sz w:val="24"/>
          <w:szCs w:val="24"/>
        </w:rPr>
        <w:t>za obavljanje analiza predmeta i materijala koji dolaze u dodir s vodom namijenjenom za ljudsku potrošnju</w:t>
      </w:r>
      <w:r w:rsidR="002E639A" w:rsidRPr="00AD78B3">
        <w:rPr>
          <w:rFonts w:ascii="Times New Roman" w:hAnsi="Times New Roman" w:cs="Times New Roman"/>
          <w:sz w:val="24"/>
          <w:szCs w:val="24"/>
        </w:rPr>
        <w:t>.</w:t>
      </w:r>
    </w:p>
    <w:p w14:paraId="5551B8B3" w14:textId="77777777" w:rsidR="0054001B" w:rsidRPr="00AD78B3" w:rsidRDefault="0054001B" w:rsidP="002B17D2">
      <w:pPr>
        <w:spacing w:after="0" w:line="240" w:lineRule="auto"/>
        <w:rPr>
          <w:rFonts w:ascii="Times New Roman" w:hAnsi="Times New Roman" w:cs="Times New Roman"/>
          <w:b/>
          <w:sz w:val="24"/>
          <w:szCs w:val="24"/>
        </w:rPr>
      </w:pPr>
    </w:p>
    <w:p w14:paraId="3B278431" w14:textId="77777777" w:rsidR="003E3B61" w:rsidRPr="00AD78B3" w:rsidRDefault="003E3B61" w:rsidP="002B17D2">
      <w:pPr>
        <w:spacing w:after="0" w:line="240" w:lineRule="auto"/>
        <w:rPr>
          <w:rFonts w:ascii="Times New Roman" w:hAnsi="Times New Roman" w:cs="Times New Roman"/>
          <w:b/>
          <w:sz w:val="24"/>
          <w:szCs w:val="24"/>
        </w:rPr>
      </w:pPr>
      <w:r w:rsidRPr="00AD78B3">
        <w:rPr>
          <w:rFonts w:ascii="Times New Roman" w:hAnsi="Times New Roman" w:cs="Times New Roman"/>
          <w:b/>
          <w:sz w:val="24"/>
          <w:szCs w:val="24"/>
        </w:rPr>
        <w:t>Uz članak 16.</w:t>
      </w:r>
    </w:p>
    <w:p w14:paraId="76072B7B" w14:textId="77777777" w:rsidR="003E3B61" w:rsidRPr="00AD78B3" w:rsidRDefault="003E3B61" w:rsidP="002B17D2">
      <w:pPr>
        <w:spacing w:after="0" w:line="240" w:lineRule="auto"/>
        <w:rPr>
          <w:rFonts w:ascii="Times New Roman" w:hAnsi="Times New Roman" w:cs="Times New Roman"/>
          <w:b/>
          <w:sz w:val="24"/>
          <w:szCs w:val="24"/>
        </w:rPr>
      </w:pPr>
    </w:p>
    <w:p w14:paraId="0C1C0C2B" w14:textId="77777777" w:rsidR="003E3B61" w:rsidRPr="00AD78B3" w:rsidRDefault="003E3B61" w:rsidP="002B17D2">
      <w:pPr>
        <w:shd w:val="clear" w:color="auto" w:fill="FFFFFF" w:themeFill="background1"/>
        <w:spacing w:after="0" w:line="240" w:lineRule="auto"/>
        <w:jc w:val="both"/>
        <w:rPr>
          <w:rFonts w:ascii="Times New Roman" w:eastAsia="SimSun" w:hAnsi="Times New Roman" w:cs="Times New Roman"/>
          <w:sz w:val="24"/>
          <w:szCs w:val="24"/>
        </w:rPr>
      </w:pPr>
      <w:r w:rsidRPr="00AD78B3">
        <w:rPr>
          <w:rFonts w:ascii="Times New Roman" w:eastAsia="SimSun" w:hAnsi="Times New Roman" w:cs="Times New Roman"/>
          <w:sz w:val="24"/>
          <w:szCs w:val="24"/>
        </w:rPr>
        <w:t xml:space="preserve">Ovim člankom propisuju </w:t>
      </w:r>
      <w:r w:rsidR="00001A64" w:rsidRPr="00AD78B3">
        <w:rPr>
          <w:rFonts w:ascii="Times New Roman" w:eastAsia="SimSun" w:hAnsi="Times New Roman" w:cs="Times New Roman"/>
          <w:sz w:val="24"/>
          <w:szCs w:val="24"/>
        </w:rPr>
        <w:t xml:space="preserve">se odredbe </w:t>
      </w:r>
      <w:r w:rsidRPr="00AD78B3">
        <w:rPr>
          <w:rFonts w:ascii="Times New Roman" w:eastAsia="SimSun" w:hAnsi="Times New Roman" w:cs="Times New Roman"/>
          <w:sz w:val="24"/>
          <w:szCs w:val="24"/>
        </w:rPr>
        <w:t>i uvjeti</w:t>
      </w:r>
      <w:r w:rsidR="002E639A" w:rsidRPr="00AD78B3">
        <w:rPr>
          <w:rFonts w:ascii="Times New Roman" w:hAnsi="Times New Roman" w:cs="Times New Roman"/>
          <w:sz w:val="24"/>
          <w:szCs w:val="24"/>
        </w:rPr>
        <w:t xml:space="preserve"> </w:t>
      </w:r>
      <w:r w:rsidR="00BA519B" w:rsidRPr="00AD78B3">
        <w:rPr>
          <w:rFonts w:ascii="Times New Roman" w:hAnsi="Times New Roman" w:cs="Times New Roman"/>
          <w:sz w:val="24"/>
          <w:szCs w:val="24"/>
        </w:rPr>
        <w:t>ovlašćivanja</w:t>
      </w:r>
      <w:r w:rsidRPr="00AD78B3">
        <w:rPr>
          <w:rFonts w:ascii="Times New Roman" w:eastAsia="SimSun" w:hAnsi="Times New Roman" w:cs="Times New Roman"/>
          <w:sz w:val="24"/>
          <w:szCs w:val="24"/>
        </w:rPr>
        <w:t xml:space="preserve"> </w:t>
      </w:r>
      <w:r w:rsidR="002E639A" w:rsidRPr="00AD78B3">
        <w:rPr>
          <w:rFonts w:ascii="Times New Roman" w:eastAsia="SimSun" w:hAnsi="Times New Roman" w:cs="Times New Roman"/>
          <w:sz w:val="24"/>
          <w:szCs w:val="24"/>
        </w:rPr>
        <w:t>službeni</w:t>
      </w:r>
      <w:r w:rsidR="00BA519B" w:rsidRPr="00AD78B3">
        <w:rPr>
          <w:rFonts w:ascii="Times New Roman" w:eastAsia="SimSun" w:hAnsi="Times New Roman" w:cs="Times New Roman"/>
          <w:sz w:val="24"/>
          <w:szCs w:val="24"/>
        </w:rPr>
        <w:t>h</w:t>
      </w:r>
      <w:r w:rsidR="002E639A" w:rsidRPr="00AD78B3">
        <w:rPr>
          <w:rFonts w:ascii="Times New Roman" w:eastAsia="SimSun" w:hAnsi="Times New Roman" w:cs="Times New Roman"/>
          <w:sz w:val="24"/>
          <w:szCs w:val="24"/>
        </w:rPr>
        <w:t xml:space="preserve"> laboratorija </w:t>
      </w:r>
      <w:r w:rsidRPr="00AD78B3">
        <w:rPr>
          <w:rFonts w:ascii="Times New Roman" w:eastAsia="SimSun" w:hAnsi="Times New Roman" w:cs="Times New Roman"/>
          <w:sz w:val="24"/>
          <w:szCs w:val="24"/>
        </w:rPr>
        <w:t>za vodu namijenjenu za ljudsku potrošnju.</w:t>
      </w:r>
    </w:p>
    <w:p w14:paraId="2B0B721D" w14:textId="77777777" w:rsidR="00175F7D" w:rsidRPr="00AD78B3" w:rsidRDefault="00175F7D" w:rsidP="002B17D2">
      <w:pPr>
        <w:spacing w:after="0" w:line="240" w:lineRule="auto"/>
        <w:jc w:val="both"/>
        <w:rPr>
          <w:rFonts w:ascii="Times New Roman" w:hAnsi="Times New Roman" w:cs="Times New Roman"/>
          <w:b/>
          <w:sz w:val="24"/>
          <w:szCs w:val="24"/>
        </w:rPr>
      </w:pPr>
    </w:p>
    <w:p w14:paraId="7125879E"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w:t>
      </w:r>
      <w:r w:rsidR="008C0A50" w:rsidRPr="00AD78B3">
        <w:rPr>
          <w:rFonts w:ascii="Times New Roman" w:hAnsi="Times New Roman" w:cs="Times New Roman"/>
          <w:b/>
          <w:sz w:val="24"/>
          <w:szCs w:val="24"/>
        </w:rPr>
        <w:t xml:space="preserve"> </w:t>
      </w:r>
      <w:r w:rsidRPr="00AD78B3">
        <w:rPr>
          <w:rFonts w:ascii="Times New Roman" w:hAnsi="Times New Roman" w:cs="Times New Roman"/>
          <w:b/>
          <w:sz w:val="24"/>
          <w:szCs w:val="24"/>
        </w:rPr>
        <w:t>17.</w:t>
      </w:r>
    </w:p>
    <w:p w14:paraId="47D0A45F" w14:textId="77777777" w:rsidR="003E3B61" w:rsidRPr="00AD78B3" w:rsidRDefault="003E3B61" w:rsidP="002B17D2">
      <w:pPr>
        <w:spacing w:after="0" w:line="240" w:lineRule="auto"/>
        <w:jc w:val="both"/>
        <w:rPr>
          <w:rFonts w:ascii="Times New Roman" w:hAnsi="Times New Roman" w:cs="Times New Roman"/>
          <w:b/>
          <w:sz w:val="24"/>
          <w:szCs w:val="24"/>
        </w:rPr>
      </w:pPr>
    </w:p>
    <w:p w14:paraId="2A3EA09D"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Odredbom ovoga članka propisuj</w:t>
      </w:r>
      <w:r w:rsidR="00001A64" w:rsidRPr="00AD78B3">
        <w:rPr>
          <w:rFonts w:ascii="Times New Roman" w:hAnsi="Times New Roman" w:cs="Times New Roman"/>
          <w:sz w:val="24"/>
          <w:szCs w:val="24"/>
        </w:rPr>
        <w:t>u</w:t>
      </w:r>
      <w:r w:rsidRPr="00AD78B3">
        <w:rPr>
          <w:rFonts w:ascii="Times New Roman" w:hAnsi="Times New Roman" w:cs="Times New Roman"/>
          <w:sz w:val="24"/>
          <w:szCs w:val="24"/>
        </w:rPr>
        <w:t xml:space="preserve"> se obveze službenih laboratorija za vodu namijenjenu za ljudsku potrošnju.</w:t>
      </w:r>
    </w:p>
    <w:p w14:paraId="3FA4612E" w14:textId="77777777" w:rsidR="003E3B61" w:rsidRPr="00AD78B3" w:rsidRDefault="003E3B61" w:rsidP="002B17D2">
      <w:pPr>
        <w:spacing w:after="0" w:line="240" w:lineRule="auto"/>
        <w:jc w:val="both"/>
        <w:rPr>
          <w:rFonts w:ascii="Times New Roman" w:hAnsi="Times New Roman" w:cs="Times New Roman"/>
          <w:sz w:val="24"/>
          <w:szCs w:val="24"/>
        </w:rPr>
      </w:pPr>
    </w:p>
    <w:p w14:paraId="2030F9C1"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18.</w:t>
      </w:r>
    </w:p>
    <w:p w14:paraId="11EA2500" w14:textId="77777777" w:rsidR="003E3B61" w:rsidRPr="00AD78B3" w:rsidRDefault="003E3B61" w:rsidP="002B17D2">
      <w:pPr>
        <w:spacing w:after="0" w:line="240" w:lineRule="auto"/>
        <w:jc w:val="both"/>
        <w:rPr>
          <w:rFonts w:ascii="Times New Roman" w:hAnsi="Times New Roman" w:cs="Times New Roman"/>
          <w:b/>
          <w:sz w:val="24"/>
          <w:szCs w:val="24"/>
        </w:rPr>
      </w:pPr>
    </w:p>
    <w:p w14:paraId="5E9A3A34"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Ovim člankom Ministarstvu zdravstva se daje mogućnost da organizira </w:t>
      </w:r>
      <w:r w:rsidR="00BA519B" w:rsidRPr="00AD78B3">
        <w:rPr>
          <w:rFonts w:ascii="Times New Roman" w:hAnsi="Times New Roman" w:cs="Times New Roman"/>
          <w:sz w:val="24"/>
          <w:szCs w:val="24"/>
        </w:rPr>
        <w:t>nadzor</w:t>
      </w:r>
      <w:r w:rsidRPr="00AD78B3">
        <w:rPr>
          <w:rFonts w:ascii="Times New Roman" w:hAnsi="Times New Roman" w:cs="Times New Roman"/>
          <w:sz w:val="24"/>
          <w:szCs w:val="24"/>
        </w:rPr>
        <w:t xml:space="preserve"> službenih laboratorija za vodu namijenjenu za ljudsku potrošnju te način provedbe </w:t>
      </w:r>
      <w:r w:rsidR="00BA519B" w:rsidRPr="00AD78B3">
        <w:rPr>
          <w:rFonts w:ascii="Times New Roman" w:hAnsi="Times New Roman" w:cs="Times New Roman"/>
          <w:sz w:val="24"/>
          <w:szCs w:val="24"/>
        </w:rPr>
        <w:t>nadzora</w:t>
      </w:r>
      <w:r w:rsidRPr="00AD78B3">
        <w:rPr>
          <w:rFonts w:ascii="Times New Roman" w:hAnsi="Times New Roman" w:cs="Times New Roman"/>
          <w:sz w:val="24"/>
          <w:szCs w:val="24"/>
        </w:rPr>
        <w:t xml:space="preserve"> nad istima.</w:t>
      </w:r>
    </w:p>
    <w:p w14:paraId="5DB7C87C" w14:textId="77777777" w:rsidR="003E3B61" w:rsidRPr="00AD78B3" w:rsidRDefault="003E3B61" w:rsidP="002B17D2">
      <w:pPr>
        <w:spacing w:after="0" w:line="240" w:lineRule="auto"/>
        <w:jc w:val="both"/>
        <w:rPr>
          <w:rFonts w:ascii="Times New Roman" w:hAnsi="Times New Roman" w:cs="Times New Roman"/>
          <w:sz w:val="24"/>
          <w:szCs w:val="24"/>
        </w:rPr>
      </w:pPr>
    </w:p>
    <w:p w14:paraId="6E9336F4"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 xml:space="preserve">Uz članak 19. </w:t>
      </w:r>
    </w:p>
    <w:p w14:paraId="20B01CCA" w14:textId="77777777" w:rsidR="003E3B61" w:rsidRPr="00AD78B3" w:rsidRDefault="003E3B61" w:rsidP="002B17D2">
      <w:pPr>
        <w:spacing w:after="0" w:line="240" w:lineRule="auto"/>
        <w:jc w:val="both"/>
        <w:rPr>
          <w:rFonts w:ascii="Times New Roman" w:hAnsi="Times New Roman" w:cs="Times New Roman"/>
          <w:b/>
          <w:sz w:val="24"/>
          <w:szCs w:val="24"/>
        </w:rPr>
      </w:pPr>
    </w:p>
    <w:p w14:paraId="1F4D2576"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člankom propisuje</w:t>
      </w:r>
      <w:r w:rsidR="00001A64" w:rsidRPr="00AD78B3">
        <w:rPr>
          <w:rFonts w:ascii="Times New Roman" w:hAnsi="Times New Roman" w:cs="Times New Roman"/>
          <w:sz w:val="24"/>
          <w:szCs w:val="24"/>
        </w:rPr>
        <w:t xml:space="preserve"> se</w:t>
      </w:r>
      <w:r w:rsidRPr="00AD78B3">
        <w:rPr>
          <w:rFonts w:ascii="Times New Roman" w:hAnsi="Times New Roman" w:cs="Times New Roman"/>
          <w:sz w:val="24"/>
          <w:szCs w:val="24"/>
        </w:rPr>
        <w:t xml:space="preserve"> obveza osnivanja internih laboratorija za ispitivanje vode namijenjene za ljudsku potrošnju isporučiteljima </w:t>
      </w:r>
      <w:r w:rsidR="00001A64" w:rsidRPr="00AD78B3">
        <w:rPr>
          <w:rFonts w:ascii="Times New Roman" w:hAnsi="Times New Roman" w:cs="Times New Roman"/>
          <w:sz w:val="24"/>
          <w:szCs w:val="24"/>
        </w:rPr>
        <w:t xml:space="preserve">vode </w:t>
      </w:r>
      <w:r w:rsidR="009D5EF8" w:rsidRPr="00AD78B3">
        <w:rPr>
          <w:rFonts w:ascii="Times New Roman" w:eastAsia="Times New Roman" w:hAnsi="Times New Roman" w:cs="Times New Roman"/>
          <w:sz w:val="24"/>
          <w:szCs w:val="24"/>
          <w:lang w:eastAsia="hr-HR"/>
        </w:rPr>
        <w:t xml:space="preserve">koji isporučuju više od 1.000 m³ vode namijenjene za ljudsku potrošnju dnevno ili </w:t>
      </w:r>
      <w:r w:rsidRPr="00AD78B3">
        <w:rPr>
          <w:rFonts w:ascii="Times New Roman" w:hAnsi="Times New Roman" w:cs="Times New Roman"/>
          <w:sz w:val="24"/>
          <w:szCs w:val="24"/>
        </w:rPr>
        <w:t>isporučuju vodu</w:t>
      </w:r>
      <w:r w:rsidR="00E326DA" w:rsidRPr="00AD78B3">
        <w:rPr>
          <w:rFonts w:ascii="Times New Roman" w:hAnsi="Times New Roman" w:cs="Times New Roman"/>
          <w:sz w:val="24"/>
          <w:szCs w:val="24"/>
        </w:rPr>
        <w:t xml:space="preserve"> namijenjenu za ljudsku potrošnju </w:t>
      </w:r>
      <w:r w:rsidRPr="00AD78B3">
        <w:rPr>
          <w:rFonts w:ascii="Times New Roman" w:hAnsi="Times New Roman" w:cs="Times New Roman"/>
          <w:sz w:val="24"/>
          <w:szCs w:val="24"/>
        </w:rPr>
        <w:t>za više od 5</w:t>
      </w:r>
      <w:r w:rsidR="00CF5202" w:rsidRPr="00AD78B3">
        <w:rPr>
          <w:rFonts w:ascii="Times New Roman" w:hAnsi="Times New Roman" w:cs="Times New Roman"/>
          <w:sz w:val="24"/>
          <w:szCs w:val="24"/>
        </w:rPr>
        <w:t>.</w:t>
      </w:r>
      <w:r w:rsidRPr="00AD78B3">
        <w:rPr>
          <w:rFonts w:ascii="Times New Roman" w:hAnsi="Times New Roman" w:cs="Times New Roman"/>
          <w:sz w:val="24"/>
          <w:szCs w:val="24"/>
        </w:rPr>
        <w:t>000 stanovnika.</w:t>
      </w:r>
    </w:p>
    <w:p w14:paraId="6DA2DC8F" w14:textId="7496661A" w:rsidR="003E3B61" w:rsidRPr="00AD78B3" w:rsidRDefault="003E3B61" w:rsidP="002B17D2">
      <w:pPr>
        <w:spacing w:after="0" w:line="240" w:lineRule="auto"/>
        <w:jc w:val="both"/>
        <w:rPr>
          <w:rFonts w:ascii="Times New Roman" w:hAnsi="Times New Roman" w:cs="Times New Roman"/>
          <w:sz w:val="24"/>
          <w:szCs w:val="24"/>
        </w:rPr>
      </w:pPr>
    </w:p>
    <w:p w14:paraId="48D7F11A" w14:textId="16C66738" w:rsidR="0094051E" w:rsidRPr="00AD78B3" w:rsidRDefault="0094051E" w:rsidP="002B17D2">
      <w:pPr>
        <w:spacing w:after="0" w:line="240" w:lineRule="auto"/>
        <w:jc w:val="both"/>
        <w:rPr>
          <w:rFonts w:ascii="Times New Roman" w:hAnsi="Times New Roman" w:cs="Times New Roman"/>
          <w:sz w:val="24"/>
          <w:szCs w:val="24"/>
        </w:rPr>
      </w:pPr>
    </w:p>
    <w:p w14:paraId="547293E7" w14:textId="77777777" w:rsidR="0094051E" w:rsidRPr="00AD78B3" w:rsidRDefault="0094051E" w:rsidP="002B17D2">
      <w:pPr>
        <w:spacing w:after="0" w:line="240" w:lineRule="auto"/>
        <w:jc w:val="both"/>
        <w:rPr>
          <w:rFonts w:ascii="Times New Roman" w:hAnsi="Times New Roman" w:cs="Times New Roman"/>
          <w:sz w:val="24"/>
          <w:szCs w:val="24"/>
        </w:rPr>
      </w:pPr>
    </w:p>
    <w:p w14:paraId="31302F6F" w14:textId="77777777" w:rsidR="00AC55D1" w:rsidRPr="00AD78B3" w:rsidRDefault="00AC55D1" w:rsidP="002B17D2">
      <w:pPr>
        <w:spacing w:after="0" w:line="240" w:lineRule="auto"/>
        <w:jc w:val="both"/>
        <w:rPr>
          <w:rFonts w:ascii="Times New Roman" w:hAnsi="Times New Roman" w:cs="Times New Roman"/>
          <w:b/>
          <w:sz w:val="24"/>
          <w:szCs w:val="24"/>
        </w:rPr>
      </w:pPr>
    </w:p>
    <w:p w14:paraId="1BF438BC" w14:textId="678D422A"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 xml:space="preserve">Uz članak 20. </w:t>
      </w:r>
    </w:p>
    <w:p w14:paraId="03315599" w14:textId="77777777" w:rsidR="003E3B61" w:rsidRPr="00AD78B3" w:rsidRDefault="003E3B61" w:rsidP="002B17D2">
      <w:pPr>
        <w:spacing w:after="0" w:line="240" w:lineRule="auto"/>
        <w:jc w:val="both"/>
        <w:rPr>
          <w:rFonts w:ascii="Times New Roman" w:hAnsi="Times New Roman" w:cs="Times New Roman"/>
          <w:b/>
          <w:sz w:val="24"/>
          <w:szCs w:val="24"/>
        </w:rPr>
      </w:pPr>
    </w:p>
    <w:p w14:paraId="16AD8522"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Odredbom ovoga članka </w:t>
      </w:r>
      <w:r w:rsidR="00001A64" w:rsidRPr="00AD78B3">
        <w:rPr>
          <w:rFonts w:ascii="Times New Roman" w:hAnsi="Times New Roman" w:cs="Times New Roman"/>
          <w:sz w:val="24"/>
          <w:szCs w:val="24"/>
        </w:rPr>
        <w:t xml:space="preserve">daje </w:t>
      </w:r>
      <w:r w:rsidRPr="00AD78B3">
        <w:rPr>
          <w:rFonts w:ascii="Times New Roman" w:hAnsi="Times New Roman" w:cs="Times New Roman"/>
          <w:sz w:val="24"/>
          <w:szCs w:val="24"/>
        </w:rPr>
        <w:t>se mogućnost subjekti</w:t>
      </w:r>
      <w:r w:rsidR="00001A64" w:rsidRPr="00AD78B3">
        <w:rPr>
          <w:rFonts w:ascii="Times New Roman" w:hAnsi="Times New Roman" w:cs="Times New Roman"/>
          <w:sz w:val="24"/>
          <w:szCs w:val="24"/>
        </w:rPr>
        <w:t>ma</w:t>
      </w:r>
      <w:r w:rsidRPr="00AD78B3">
        <w:rPr>
          <w:rFonts w:ascii="Times New Roman" w:hAnsi="Times New Roman" w:cs="Times New Roman"/>
          <w:sz w:val="24"/>
          <w:szCs w:val="24"/>
        </w:rPr>
        <w:t xml:space="preserve"> u poslovanju s hranom koji za svoju komercijalnu aktivnost crpe i koriste vodu </w:t>
      </w:r>
      <w:r w:rsidR="00001A64" w:rsidRPr="00AD78B3">
        <w:rPr>
          <w:rFonts w:ascii="Times New Roman" w:hAnsi="Times New Roman" w:cs="Times New Roman"/>
          <w:sz w:val="24"/>
          <w:szCs w:val="24"/>
        </w:rPr>
        <w:t xml:space="preserve">namijenjenu za ljudsku potrošnju </w:t>
      </w:r>
      <w:r w:rsidRPr="00AD78B3">
        <w:rPr>
          <w:rFonts w:ascii="Times New Roman" w:hAnsi="Times New Roman" w:cs="Times New Roman"/>
          <w:sz w:val="24"/>
          <w:szCs w:val="24"/>
        </w:rPr>
        <w:t>iz svojih individualnih sustava provođenj</w:t>
      </w:r>
      <w:r w:rsidR="007B04ED" w:rsidRPr="00AD78B3">
        <w:rPr>
          <w:rFonts w:ascii="Times New Roman" w:hAnsi="Times New Roman" w:cs="Times New Roman"/>
          <w:sz w:val="24"/>
          <w:szCs w:val="24"/>
        </w:rPr>
        <w:t>a</w:t>
      </w:r>
      <w:r w:rsidRPr="00AD78B3">
        <w:rPr>
          <w:rFonts w:ascii="Times New Roman" w:hAnsi="Times New Roman" w:cs="Times New Roman"/>
          <w:sz w:val="24"/>
          <w:szCs w:val="24"/>
        </w:rPr>
        <w:t xml:space="preserve"> analiza </w:t>
      </w:r>
      <w:r w:rsidR="00001A64" w:rsidRPr="00AD78B3">
        <w:rPr>
          <w:rFonts w:ascii="Times New Roman" w:hAnsi="Times New Roman" w:cs="Times New Roman"/>
          <w:sz w:val="24"/>
          <w:szCs w:val="24"/>
        </w:rPr>
        <w:t xml:space="preserve">vode namijenjene za ljudsku potrošnju </w:t>
      </w:r>
      <w:r w:rsidRPr="00AD78B3">
        <w:rPr>
          <w:rFonts w:ascii="Times New Roman" w:hAnsi="Times New Roman" w:cs="Times New Roman"/>
          <w:sz w:val="24"/>
          <w:szCs w:val="24"/>
        </w:rPr>
        <w:t>u vlastitim laboratorijima.</w:t>
      </w:r>
    </w:p>
    <w:p w14:paraId="19D925D3" w14:textId="77777777" w:rsidR="003E3B61" w:rsidRPr="00AD78B3" w:rsidRDefault="003E3B61" w:rsidP="002B17D2">
      <w:pPr>
        <w:spacing w:after="0" w:line="240" w:lineRule="auto"/>
        <w:jc w:val="both"/>
        <w:rPr>
          <w:rFonts w:ascii="Times New Roman" w:hAnsi="Times New Roman" w:cs="Times New Roman"/>
          <w:sz w:val="24"/>
          <w:szCs w:val="24"/>
        </w:rPr>
      </w:pPr>
    </w:p>
    <w:p w14:paraId="3A8CCA2C"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21.</w:t>
      </w:r>
    </w:p>
    <w:p w14:paraId="4634CE81" w14:textId="77777777" w:rsidR="003E3B61" w:rsidRPr="00AD78B3" w:rsidRDefault="003E3B61" w:rsidP="002B17D2">
      <w:pPr>
        <w:spacing w:after="0" w:line="240" w:lineRule="auto"/>
        <w:jc w:val="both"/>
        <w:rPr>
          <w:rFonts w:ascii="Times New Roman" w:hAnsi="Times New Roman" w:cs="Times New Roman"/>
          <w:b/>
          <w:sz w:val="24"/>
          <w:szCs w:val="24"/>
        </w:rPr>
      </w:pPr>
    </w:p>
    <w:p w14:paraId="72E30081"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člankom propisuju se standardi kvalitete te točke usklađenosti na kojima voda namijenjena za ljudsku potrošnju mora ispunjavati standarde kvalitete</w:t>
      </w:r>
      <w:r w:rsidR="002E639A" w:rsidRPr="00AD78B3">
        <w:rPr>
          <w:rFonts w:ascii="Times New Roman" w:hAnsi="Times New Roman" w:cs="Times New Roman"/>
          <w:sz w:val="24"/>
          <w:szCs w:val="24"/>
        </w:rPr>
        <w:t>,</w:t>
      </w:r>
      <w:r w:rsidR="00001A64" w:rsidRPr="00AD78B3">
        <w:rPr>
          <w:rFonts w:ascii="Times New Roman" w:hAnsi="Times New Roman" w:cs="Times New Roman"/>
          <w:sz w:val="24"/>
          <w:szCs w:val="24"/>
        </w:rPr>
        <w:t xml:space="preserve"> te zdravstven</w:t>
      </w:r>
      <w:r w:rsidR="002E639A" w:rsidRPr="00AD78B3">
        <w:rPr>
          <w:rFonts w:ascii="Times New Roman" w:hAnsi="Times New Roman" w:cs="Times New Roman"/>
          <w:sz w:val="24"/>
          <w:szCs w:val="24"/>
        </w:rPr>
        <w:t>a</w:t>
      </w:r>
      <w:r w:rsidR="00001A64" w:rsidRPr="00AD78B3">
        <w:rPr>
          <w:rFonts w:ascii="Times New Roman" w:hAnsi="Times New Roman" w:cs="Times New Roman"/>
          <w:sz w:val="24"/>
          <w:szCs w:val="24"/>
        </w:rPr>
        <w:t xml:space="preserve"> ispravnost</w:t>
      </w:r>
      <w:r w:rsidR="00D12D14" w:rsidRPr="00AD78B3">
        <w:rPr>
          <w:rFonts w:ascii="Times New Roman" w:hAnsi="Times New Roman" w:cs="Times New Roman"/>
          <w:sz w:val="24"/>
          <w:szCs w:val="24"/>
        </w:rPr>
        <w:t xml:space="preserve"> </w:t>
      </w:r>
      <w:r w:rsidR="00001A64" w:rsidRPr="00AD78B3">
        <w:rPr>
          <w:rFonts w:ascii="Times New Roman" w:hAnsi="Times New Roman" w:cs="Times New Roman"/>
          <w:sz w:val="24"/>
          <w:szCs w:val="24"/>
        </w:rPr>
        <w:t>vode namijenjen</w:t>
      </w:r>
      <w:r w:rsidR="00D12D14" w:rsidRPr="00AD78B3">
        <w:rPr>
          <w:rFonts w:ascii="Times New Roman" w:hAnsi="Times New Roman" w:cs="Times New Roman"/>
          <w:sz w:val="24"/>
          <w:szCs w:val="24"/>
        </w:rPr>
        <w:t>e</w:t>
      </w:r>
      <w:r w:rsidR="00001A64" w:rsidRPr="00AD78B3">
        <w:rPr>
          <w:rFonts w:ascii="Times New Roman" w:hAnsi="Times New Roman" w:cs="Times New Roman"/>
          <w:sz w:val="24"/>
          <w:szCs w:val="24"/>
        </w:rPr>
        <w:t xml:space="preserve"> za ljudsku potrošnju na javnoj slavini, </w:t>
      </w:r>
      <w:r w:rsidR="00001A64" w:rsidRPr="00AD78B3">
        <w:rPr>
          <w:rFonts w:ascii="Times New Roman" w:eastAsia="Times New Roman" w:hAnsi="Times New Roman" w:cs="Times New Roman"/>
          <w:sz w:val="24"/>
          <w:szCs w:val="24"/>
          <w:lang w:eastAsia="hr-HR"/>
        </w:rPr>
        <w:t xml:space="preserve">javnim zdencima, javnim crpkama i drugim sličnim građevina koje nisu na sustavu javne vodoopskrbe. </w:t>
      </w:r>
    </w:p>
    <w:p w14:paraId="0997464F" w14:textId="77777777" w:rsidR="003E3B61" w:rsidRPr="00AD78B3" w:rsidRDefault="003E3B61" w:rsidP="002B17D2">
      <w:pPr>
        <w:spacing w:after="0" w:line="240" w:lineRule="auto"/>
        <w:jc w:val="both"/>
        <w:rPr>
          <w:rFonts w:ascii="Times New Roman" w:hAnsi="Times New Roman" w:cs="Times New Roman"/>
          <w:sz w:val="24"/>
          <w:szCs w:val="24"/>
        </w:rPr>
      </w:pPr>
    </w:p>
    <w:p w14:paraId="0B70F87A"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22.</w:t>
      </w:r>
    </w:p>
    <w:p w14:paraId="07F92782" w14:textId="77777777" w:rsidR="003E3B61" w:rsidRPr="00AD78B3" w:rsidRDefault="003E3B61" w:rsidP="002B17D2">
      <w:pPr>
        <w:spacing w:after="0" w:line="240" w:lineRule="auto"/>
        <w:jc w:val="both"/>
        <w:rPr>
          <w:rFonts w:ascii="Times New Roman" w:hAnsi="Times New Roman" w:cs="Times New Roman"/>
          <w:b/>
          <w:sz w:val="24"/>
          <w:szCs w:val="24"/>
        </w:rPr>
      </w:pPr>
    </w:p>
    <w:p w14:paraId="7C6D48C4"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Odredbom ovoga članka </w:t>
      </w:r>
      <w:r w:rsidR="00162286" w:rsidRPr="00AD78B3">
        <w:rPr>
          <w:rFonts w:ascii="Times New Roman" w:hAnsi="Times New Roman" w:cs="Times New Roman"/>
          <w:sz w:val="24"/>
          <w:szCs w:val="24"/>
        </w:rPr>
        <w:t xml:space="preserve">propisuju </w:t>
      </w:r>
      <w:r w:rsidRPr="00AD78B3">
        <w:rPr>
          <w:rFonts w:ascii="Times New Roman" w:hAnsi="Times New Roman" w:cs="Times New Roman"/>
          <w:sz w:val="24"/>
          <w:szCs w:val="24"/>
        </w:rPr>
        <w:t xml:space="preserve">su postupci kontrole prilikom izgradnje građevina te kontrole parametara sukladnosti vode </w:t>
      </w:r>
      <w:r w:rsidR="0059008C" w:rsidRPr="00AD78B3">
        <w:rPr>
          <w:rFonts w:ascii="Times New Roman" w:hAnsi="Times New Roman" w:cs="Times New Roman"/>
          <w:sz w:val="24"/>
          <w:szCs w:val="24"/>
        </w:rPr>
        <w:t xml:space="preserve">namijenjene </w:t>
      </w:r>
      <w:r w:rsidRPr="00AD78B3">
        <w:rPr>
          <w:rFonts w:ascii="Times New Roman" w:hAnsi="Times New Roman" w:cs="Times New Roman"/>
          <w:sz w:val="24"/>
          <w:szCs w:val="24"/>
        </w:rPr>
        <w:t>za ljudsku potrošnju u izgrađenim građevinama.</w:t>
      </w:r>
    </w:p>
    <w:p w14:paraId="078D7D4B" w14:textId="77777777" w:rsidR="00162286" w:rsidRPr="00AD78B3" w:rsidRDefault="00162286" w:rsidP="002B17D2">
      <w:pPr>
        <w:spacing w:after="0" w:line="240" w:lineRule="auto"/>
        <w:jc w:val="both"/>
        <w:rPr>
          <w:rFonts w:ascii="Times New Roman" w:hAnsi="Times New Roman" w:cs="Times New Roman"/>
          <w:sz w:val="24"/>
          <w:szCs w:val="24"/>
        </w:rPr>
      </w:pPr>
    </w:p>
    <w:p w14:paraId="5A0C63E9"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23.</w:t>
      </w:r>
    </w:p>
    <w:p w14:paraId="2861CE4B" w14:textId="77777777" w:rsidR="003E3B61" w:rsidRPr="00AD78B3" w:rsidRDefault="003E3B61" w:rsidP="002B17D2">
      <w:pPr>
        <w:spacing w:after="0" w:line="240" w:lineRule="auto"/>
        <w:jc w:val="both"/>
        <w:rPr>
          <w:rFonts w:ascii="Times New Roman" w:hAnsi="Times New Roman" w:cs="Times New Roman"/>
          <w:b/>
          <w:sz w:val="24"/>
          <w:szCs w:val="24"/>
        </w:rPr>
      </w:pPr>
    </w:p>
    <w:p w14:paraId="4B33D542"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člankom je definirana obveza isporučiteljima vode koji obavljaju zahvaćanje, obradu skladištenje i distribuciju vodom uspostav</w:t>
      </w:r>
      <w:r w:rsidR="000A20D1" w:rsidRPr="00AD78B3">
        <w:rPr>
          <w:rFonts w:ascii="Times New Roman" w:hAnsi="Times New Roman" w:cs="Times New Roman"/>
          <w:sz w:val="24"/>
          <w:szCs w:val="24"/>
        </w:rPr>
        <w:t>ljanja</w:t>
      </w:r>
      <w:r w:rsidRPr="00AD78B3">
        <w:rPr>
          <w:rFonts w:ascii="Times New Roman" w:hAnsi="Times New Roman" w:cs="Times New Roman"/>
          <w:sz w:val="24"/>
          <w:szCs w:val="24"/>
        </w:rPr>
        <w:t xml:space="preserve"> sustav</w:t>
      </w:r>
      <w:r w:rsidR="000A20D1" w:rsidRPr="00AD78B3">
        <w:rPr>
          <w:rFonts w:ascii="Times New Roman" w:hAnsi="Times New Roman" w:cs="Times New Roman"/>
          <w:sz w:val="24"/>
          <w:szCs w:val="24"/>
        </w:rPr>
        <w:t>a</w:t>
      </w:r>
      <w:r w:rsidRPr="00AD78B3">
        <w:rPr>
          <w:rFonts w:ascii="Times New Roman" w:hAnsi="Times New Roman" w:cs="Times New Roman"/>
          <w:sz w:val="24"/>
          <w:szCs w:val="24"/>
        </w:rPr>
        <w:t xml:space="preserve"> samokontrole primjenom pristupa za sigurnost vode temeljenog na riziku. </w:t>
      </w:r>
    </w:p>
    <w:p w14:paraId="1E891FCB" w14:textId="77777777" w:rsidR="004163A9" w:rsidRPr="00AD78B3" w:rsidRDefault="004163A9" w:rsidP="002B17D2">
      <w:pPr>
        <w:spacing w:after="0" w:line="240" w:lineRule="auto"/>
        <w:jc w:val="both"/>
        <w:rPr>
          <w:rFonts w:ascii="Times New Roman" w:hAnsi="Times New Roman" w:cs="Times New Roman"/>
          <w:sz w:val="24"/>
          <w:szCs w:val="24"/>
        </w:rPr>
      </w:pPr>
    </w:p>
    <w:p w14:paraId="37C06C8D"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24.</w:t>
      </w:r>
    </w:p>
    <w:p w14:paraId="6C113051" w14:textId="77777777" w:rsidR="003E3B61" w:rsidRPr="00AD78B3" w:rsidRDefault="003E3B61" w:rsidP="002B17D2">
      <w:pPr>
        <w:spacing w:after="0" w:line="240" w:lineRule="auto"/>
        <w:jc w:val="both"/>
        <w:rPr>
          <w:rFonts w:ascii="Times New Roman" w:hAnsi="Times New Roman" w:cs="Times New Roman"/>
          <w:b/>
          <w:sz w:val="24"/>
          <w:szCs w:val="24"/>
        </w:rPr>
      </w:pPr>
    </w:p>
    <w:p w14:paraId="6A777E1F"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Ovim člankom propisuje se odredba o provedbi procjene rizika i upravljanja rizikom za područje sliva za </w:t>
      </w:r>
      <w:proofErr w:type="spellStart"/>
      <w:r w:rsidRPr="00AD78B3">
        <w:rPr>
          <w:rFonts w:ascii="Times New Roman" w:hAnsi="Times New Roman" w:cs="Times New Roman"/>
          <w:sz w:val="24"/>
          <w:szCs w:val="24"/>
        </w:rPr>
        <w:t>vodozahvate</w:t>
      </w:r>
      <w:proofErr w:type="spellEnd"/>
      <w:r w:rsidRPr="00AD78B3">
        <w:rPr>
          <w:rFonts w:ascii="Times New Roman" w:hAnsi="Times New Roman" w:cs="Times New Roman"/>
          <w:sz w:val="24"/>
          <w:szCs w:val="24"/>
        </w:rPr>
        <w:t xml:space="preserve"> vode namijenjene za ljudsku potrošnju. </w:t>
      </w:r>
    </w:p>
    <w:p w14:paraId="052E5E48" w14:textId="77777777" w:rsidR="00175F7D" w:rsidRPr="00AD78B3" w:rsidRDefault="00175F7D" w:rsidP="002B17D2">
      <w:pPr>
        <w:spacing w:after="0" w:line="240" w:lineRule="auto"/>
        <w:jc w:val="both"/>
        <w:rPr>
          <w:rFonts w:ascii="Times New Roman" w:hAnsi="Times New Roman" w:cs="Times New Roman"/>
          <w:b/>
          <w:sz w:val="24"/>
          <w:szCs w:val="24"/>
        </w:rPr>
      </w:pPr>
    </w:p>
    <w:p w14:paraId="5EE39CA9"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25.</w:t>
      </w:r>
    </w:p>
    <w:p w14:paraId="5CFDFB8D" w14:textId="77777777" w:rsidR="003E3B61" w:rsidRPr="00AD78B3" w:rsidRDefault="003E3B61" w:rsidP="002B17D2">
      <w:pPr>
        <w:spacing w:after="0" w:line="240" w:lineRule="auto"/>
        <w:jc w:val="both"/>
        <w:rPr>
          <w:rFonts w:ascii="Times New Roman" w:hAnsi="Times New Roman" w:cs="Times New Roman"/>
          <w:b/>
          <w:sz w:val="24"/>
          <w:szCs w:val="24"/>
        </w:rPr>
      </w:pPr>
    </w:p>
    <w:p w14:paraId="16A8293E" w14:textId="2F05AD35"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člankom propisana je obvez</w:t>
      </w:r>
      <w:r w:rsidR="000C35C8" w:rsidRPr="00AD78B3">
        <w:rPr>
          <w:rFonts w:ascii="Times New Roman" w:hAnsi="Times New Roman" w:cs="Times New Roman"/>
          <w:sz w:val="24"/>
          <w:szCs w:val="24"/>
        </w:rPr>
        <w:t>a</w:t>
      </w:r>
      <w:r w:rsidRPr="00AD78B3">
        <w:rPr>
          <w:rFonts w:ascii="Times New Roman" w:hAnsi="Times New Roman" w:cs="Times New Roman"/>
          <w:sz w:val="24"/>
          <w:szCs w:val="24"/>
        </w:rPr>
        <w:t xml:space="preserve"> isporučiteljima vode </w:t>
      </w:r>
      <w:r w:rsidR="00001A64" w:rsidRPr="00AD78B3">
        <w:rPr>
          <w:rFonts w:ascii="Times New Roman" w:hAnsi="Times New Roman" w:cs="Times New Roman"/>
          <w:sz w:val="24"/>
          <w:szCs w:val="24"/>
        </w:rPr>
        <w:t xml:space="preserve">iz članka 3. </w:t>
      </w:r>
      <w:r w:rsidR="00E1639C" w:rsidRPr="00AD78B3">
        <w:rPr>
          <w:rFonts w:ascii="Times New Roman" w:hAnsi="Times New Roman" w:cs="Times New Roman"/>
          <w:sz w:val="24"/>
          <w:szCs w:val="24"/>
        </w:rPr>
        <w:t xml:space="preserve">stavka 1. </w:t>
      </w:r>
      <w:r w:rsidR="00001A64" w:rsidRPr="00AD78B3">
        <w:rPr>
          <w:rFonts w:ascii="Times New Roman" w:hAnsi="Times New Roman" w:cs="Times New Roman"/>
          <w:sz w:val="24"/>
          <w:szCs w:val="24"/>
        </w:rPr>
        <w:t xml:space="preserve">točke 3. </w:t>
      </w:r>
      <w:proofErr w:type="spellStart"/>
      <w:r w:rsidR="00001A64" w:rsidRPr="00AD78B3">
        <w:rPr>
          <w:rFonts w:ascii="Times New Roman" w:hAnsi="Times New Roman" w:cs="Times New Roman"/>
          <w:sz w:val="24"/>
          <w:szCs w:val="24"/>
        </w:rPr>
        <w:t>podtočaka</w:t>
      </w:r>
      <w:proofErr w:type="spellEnd"/>
      <w:r w:rsidR="00001A64" w:rsidRPr="00AD78B3">
        <w:rPr>
          <w:rFonts w:ascii="Times New Roman" w:hAnsi="Times New Roman" w:cs="Times New Roman"/>
          <w:sz w:val="24"/>
          <w:szCs w:val="24"/>
        </w:rPr>
        <w:t xml:space="preserve"> a) i b) </w:t>
      </w:r>
      <w:r w:rsidR="0037548E" w:rsidRPr="00AD78B3">
        <w:rPr>
          <w:rFonts w:ascii="Times New Roman" w:hAnsi="Times New Roman" w:cs="Times New Roman"/>
          <w:sz w:val="24"/>
          <w:szCs w:val="24"/>
        </w:rPr>
        <w:t>Z</w:t>
      </w:r>
      <w:r w:rsidR="00001A64" w:rsidRPr="00AD78B3">
        <w:rPr>
          <w:rFonts w:ascii="Times New Roman" w:hAnsi="Times New Roman" w:cs="Times New Roman"/>
          <w:sz w:val="24"/>
          <w:szCs w:val="24"/>
        </w:rPr>
        <w:t>akona implementiranj</w:t>
      </w:r>
      <w:r w:rsidR="0037548E" w:rsidRPr="00AD78B3">
        <w:rPr>
          <w:rFonts w:ascii="Times New Roman" w:hAnsi="Times New Roman" w:cs="Times New Roman"/>
          <w:sz w:val="24"/>
          <w:szCs w:val="24"/>
        </w:rPr>
        <w:t>a</w:t>
      </w:r>
      <w:r w:rsidR="00001A64" w:rsidRPr="00AD78B3">
        <w:rPr>
          <w:rFonts w:ascii="Times New Roman" w:hAnsi="Times New Roman" w:cs="Times New Roman"/>
          <w:sz w:val="24"/>
          <w:szCs w:val="24"/>
        </w:rPr>
        <w:t xml:space="preserve"> i </w:t>
      </w:r>
      <w:r w:rsidRPr="00AD78B3">
        <w:rPr>
          <w:rFonts w:ascii="Times New Roman" w:hAnsi="Times New Roman" w:cs="Times New Roman"/>
          <w:sz w:val="24"/>
          <w:szCs w:val="24"/>
        </w:rPr>
        <w:t>provođenj</w:t>
      </w:r>
      <w:r w:rsidR="0037548E" w:rsidRPr="00AD78B3">
        <w:rPr>
          <w:rFonts w:ascii="Times New Roman" w:hAnsi="Times New Roman" w:cs="Times New Roman"/>
          <w:sz w:val="24"/>
          <w:szCs w:val="24"/>
        </w:rPr>
        <w:t>a</w:t>
      </w:r>
      <w:r w:rsidRPr="00AD78B3">
        <w:rPr>
          <w:rFonts w:ascii="Times New Roman" w:hAnsi="Times New Roman" w:cs="Times New Roman"/>
          <w:sz w:val="24"/>
          <w:szCs w:val="24"/>
        </w:rPr>
        <w:t xml:space="preserve"> sustava samokontrole utemeljenog na procjeni rizika i upravljanja rizikom za svoj sustav samoopskrbe</w:t>
      </w:r>
      <w:r w:rsidR="0037548E" w:rsidRPr="00AD78B3">
        <w:rPr>
          <w:rFonts w:ascii="Times New Roman" w:hAnsi="Times New Roman" w:cs="Times New Roman"/>
          <w:sz w:val="24"/>
          <w:szCs w:val="24"/>
        </w:rPr>
        <w:t>,</w:t>
      </w:r>
      <w:r w:rsidRPr="00AD78B3">
        <w:rPr>
          <w:rFonts w:ascii="Times New Roman" w:hAnsi="Times New Roman" w:cs="Times New Roman"/>
          <w:sz w:val="24"/>
          <w:szCs w:val="24"/>
        </w:rPr>
        <w:t xml:space="preserve"> koj</w:t>
      </w:r>
      <w:r w:rsidR="0037548E" w:rsidRPr="00AD78B3">
        <w:rPr>
          <w:rFonts w:ascii="Times New Roman" w:hAnsi="Times New Roman" w:cs="Times New Roman"/>
          <w:sz w:val="24"/>
          <w:szCs w:val="24"/>
        </w:rPr>
        <w:t>u</w:t>
      </w:r>
      <w:r w:rsidRPr="00AD78B3">
        <w:rPr>
          <w:rFonts w:ascii="Times New Roman" w:hAnsi="Times New Roman" w:cs="Times New Roman"/>
          <w:sz w:val="24"/>
          <w:szCs w:val="24"/>
        </w:rPr>
        <w:t xml:space="preserve"> su u </w:t>
      </w:r>
      <w:r w:rsidR="0037548E" w:rsidRPr="00AD78B3">
        <w:rPr>
          <w:rFonts w:ascii="Times New Roman" w:hAnsi="Times New Roman" w:cs="Times New Roman"/>
          <w:sz w:val="24"/>
          <w:szCs w:val="24"/>
        </w:rPr>
        <w:t>dužni</w:t>
      </w:r>
      <w:r w:rsidRPr="00AD78B3">
        <w:rPr>
          <w:rFonts w:ascii="Times New Roman" w:hAnsi="Times New Roman" w:cs="Times New Roman"/>
          <w:sz w:val="24"/>
          <w:szCs w:val="24"/>
        </w:rPr>
        <w:t xml:space="preserve"> provoditi uspostavom Plana sigurnosti vode te način provedbe ist</w:t>
      </w:r>
      <w:r w:rsidR="0037548E" w:rsidRPr="00AD78B3">
        <w:rPr>
          <w:rFonts w:ascii="Times New Roman" w:hAnsi="Times New Roman" w:cs="Times New Roman"/>
          <w:sz w:val="24"/>
          <w:szCs w:val="24"/>
        </w:rPr>
        <w:t>e</w:t>
      </w:r>
      <w:r w:rsidRPr="00AD78B3">
        <w:rPr>
          <w:rFonts w:ascii="Times New Roman" w:hAnsi="Times New Roman" w:cs="Times New Roman"/>
          <w:sz w:val="24"/>
          <w:szCs w:val="24"/>
        </w:rPr>
        <w:t xml:space="preserve">. </w:t>
      </w:r>
    </w:p>
    <w:p w14:paraId="4C42DAE8" w14:textId="77777777" w:rsidR="003E3B61" w:rsidRPr="00AD78B3" w:rsidRDefault="003E3B61" w:rsidP="002B17D2">
      <w:pPr>
        <w:spacing w:after="0" w:line="240" w:lineRule="auto"/>
        <w:jc w:val="both"/>
        <w:rPr>
          <w:rFonts w:ascii="Times New Roman" w:hAnsi="Times New Roman" w:cs="Times New Roman"/>
          <w:b/>
          <w:sz w:val="24"/>
          <w:szCs w:val="24"/>
        </w:rPr>
      </w:pPr>
    </w:p>
    <w:p w14:paraId="3BD4D6A4"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26.</w:t>
      </w:r>
    </w:p>
    <w:p w14:paraId="6F3B1BAE" w14:textId="77777777" w:rsidR="003E3B61" w:rsidRPr="00AD78B3" w:rsidRDefault="003E3B61" w:rsidP="002B17D2">
      <w:pPr>
        <w:spacing w:after="0" w:line="240" w:lineRule="auto"/>
        <w:jc w:val="both"/>
        <w:rPr>
          <w:rFonts w:ascii="Times New Roman" w:hAnsi="Times New Roman" w:cs="Times New Roman"/>
          <w:b/>
          <w:sz w:val="24"/>
          <w:szCs w:val="24"/>
        </w:rPr>
      </w:pPr>
    </w:p>
    <w:p w14:paraId="49A1D4B3" w14:textId="77777777" w:rsidR="00001A64"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člankom propisan</w:t>
      </w:r>
      <w:r w:rsidR="00843CD8" w:rsidRPr="00AD78B3">
        <w:rPr>
          <w:rFonts w:ascii="Times New Roman" w:hAnsi="Times New Roman" w:cs="Times New Roman"/>
          <w:sz w:val="24"/>
          <w:szCs w:val="24"/>
        </w:rPr>
        <w:t xml:space="preserve"> je</w:t>
      </w:r>
      <w:r w:rsidRPr="00AD78B3">
        <w:rPr>
          <w:rFonts w:ascii="Times New Roman" w:hAnsi="Times New Roman" w:cs="Times New Roman"/>
          <w:sz w:val="24"/>
          <w:szCs w:val="24"/>
        </w:rPr>
        <w:t xml:space="preserve"> način odobravanja </w:t>
      </w:r>
      <w:r w:rsidR="00A12532" w:rsidRPr="00AD78B3">
        <w:rPr>
          <w:rFonts w:ascii="Times New Roman" w:hAnsi="Times New Roman" w:cs="Times New Roman"/>
          <w:sz w:val="24"/>
          <w:szCs w:val="24"/>
        </w:rPr>
        <w:t>Plana sigurnosti vode.</w:t>
      </w:r>
    </w:p>
    <w:p w14:paraId="6069C5D8" w14:textId="77777777" w:rsidR="003E3B61" w:rsidRPr="00AD78B3" w:rsidRDefault="00A12532"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 </w:t>
      </w:r>
    </w:p>
    <w:p w14:paraId="54D7E21C"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27.</w:t>
      </w:r>
    </w:p>
    <w:p w14:paraId="790A2290" w14:textId="77777777" w:rsidR="003E3B61" w:rsidRPr="00AD78B3" w:rsidRDefault="003E3B61" w:rsidP="002B17D2">
      <w:pPr>
        <w:spacing w:after="0" w:line="240" w:lineRule="auto"/>
        <w:jc w:val="both"/>
        <w:rPr>
          <w:rFonts w:ascii="Times New Roman" w:hAnsi="Times New Roman" w:cs="Times New Roman"/>
          <w:b/>
          <w:sz w:val="24"/>
          <w:szCs w:val="24"/>
        </w:rPr>
      </w:pPr>
    </w:p>
    <w:p w14:paraId="14DCD8B7" w14:textId="091DC8B1"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člankom propisan je način ishođenja početnih</w:t>
      </w:r>
      <w:r w:rsidR="000B5F0D" w:rsidRPr="00AD78B3">
        <w:rPr>
          <w:rFonts w:ascii="Times New Roman" w:hAnsi="Times New Roman" w:cs="Times New Roman"/>
          <w:sz w:val="24"/>
          <w:szCs w:val="24"/>
        </w:rPr>
        <w:t xml:space="preserve"> ocjena planova</w:t>
      </w:r>
      <w:r w:rsidRPr="00AD78B3">
        <w:rPr>
          <w:rFonts w:ascii="Times New Roman" w:hAnsi="Times New Roman" w:cs="Times New Roman"/>
          <w:sz w:val="24"/>
          <w:szCs w:val="24"/>
        </w:rPr>
        <w:t xml:space="preserve"> sigurnosti vode isporučitelja vode</w:t>
      </w:r>
      <w:r w:rsidR="00A12532" w:rsidRPr="00AD78B3">
        <w:rPr>
          <w:rFonts w:ascii="Times New Roman" w:hAnsi="Times New Roman" w:cs="Times New Roman"/>
          <w:sz w:val="24"/>
          <w:szCs w:val="24"/>
        </w:rPr>
        <w:t xml:space="preserve"> iz članka 3. </w:t>
      </w:r>
      <w:r w:rsidR="00256DDD" w:rsidRPr="00AD78B3">
        <w:rPr>
          <w:rFonts w:ascii="Times New Roman" w:hAnsi="Times New Roman" w:cs="Times New Roman"/>
          <w:sz w:val="24"/>
          <w:szCs w:val="24"/>
        </w:rPr>
        <w:t xml:space="preserve">stavka 1. </w:t>
      </w:r>
      <w:r w:rsidR="00A12532" w:rsidRPr="00AD78B3">
        <w:rPr>
          <w:rFonts w:ascii="Times New Roman" w:hAnsi="Times New Roman" w:cs="Times New Roman"/>
          <w:sz w:val="24"/>
          <w:szCs w:val="24"/>
        </w:rPr>
        <w:t>točke</w:t>
      </w:r>
      <w:r w:rsidR="00001A64" w:rsidRPr="00AD78B3">
        <w:rPr>
          <w:rFonts w:ascii="Times New Roman" w:hAnsi="Times New Roman" w:cs="Times New Roman"/>
          <w:sz w:val="24"/>
          <w:szCs w:val="24"/>
        </w:rPr>
        <w:t xml:space="preserve"> </w:t>
      </w:r>
      <w:r w:rsidR="00A12532" w:rsidRPr="00AD78B3">
        <w:rPr>
          <w:rFonts w:ascii="Times New Roman" w:hAnsi="Times New Roman" w:cs="Times New Roman"/>
          <w:sz w:val="24"/>
          <w:szCs w:val="24"/>
        </w:rPr>
        <w:t xml:space="preserve">3. </w:t>
      </w:r>
      <w:proofErr w:type="spellStart"/>
      <w:r w:rsidR="00A12532" w:rsidRPr="00AD78B3">
        <w:rPr>
          <w:rFonts w:ascii="Times New Roman" w:hAnsi="Times New Roman" w:cs="Times New Roman"/>
          <w:sz w:val="24"/>
          <w:szCs w:val="24"/>
        </w:rPr>
        <w:t>podtočaka</w:t>
      </w:r>
      <w:proofErr w:type="spellEnd"/>
      <w:r w:rsidR="00A12532" w:rsidRPr="00AD78B3">
        <w:rPr>
          <w:rFonts w:ascii="Times New Roman" w:hAnsi="Times New Roman" w:cs="Times New Roman"/>
          <w:sz w:val="24"/>
          <w:szCs w:val="24"/>
        </w:rPr>
        <w:t xml:space="preserve"> a) i b) </w:t>
      </w:r>
      <w:r w:rsidR="00227A09" w:rsidRPr="00AD78B3">
        <w:rPr>
          <w:rFonts w:ascii="Times New Roman" w:hAnsi="Times New Roman" w:cs="Times New Roman"/>
          <w:sz w:val="24"/>
          <w:szCs w:val="24"/>
        </w:rPr>
        <w:t>Z</w:t>
      </w:r>
      <w:r w:rsidR="00A12532" w:rsidRPr="00AD78B3">
        <w:rPr>
          <w:rFonts w:ascii="Times New Roman" w:hAnsi="Times New Roman" w:cs="Times New Roman"/>
          <w:sz w:val="24"/>
          <w:szCs w:val="24"/>
        </w:rPr>
        <w:t>akona</w:t>
      </w:r>
      <w:r w:rsidRPr="00AD78B3">
        <w:rPr>
          <w:rFonts w:ascii="Times New Roman" w:hAnsi="Times New Roman" w:cs="Times New Roman"/>
          <w:sz w:val="24"/>
          <w:szCs w:val="24"/>
        </w:rPr>
        <w:t xml:space="preserve">.  </w:t>
      </w:r>
    </w:p>
    <w:p w14:paraId="77729541" w14:textId="7975D5D4" w:rsidR="003E3B61" w:rsidRPr="00AD78B3" w:rsidRDefault="003E3B61" w:rsidP="002B17D2">
      <w:pPr>
        <w:spacing w:after="0" w:line="240" w:lineRule="auto"/>
        <w:jc w:val="both"/>
        <w:rPr>
          <w:rFonts w:ascii="Times New Roman" w:hAnsi="Times New Roman" w:cs="Times New Roman"/>
          <w:sz w:val="24"/>
          <w:szCs w:val="24"/>
        </w:rPr>
      </w:pPr>
    </w:p>
    <w:p w14:paraId="38991D87" w14:textId="2125C5A3" w:rsidR="00AC55D1" w:rsidRPr="00AD78B3" w:rsidRDefault="00AC55D1" w:rsidP="002B17D2">
      <w:pPr>
        <w:spacing w:after="0" w:line="240" w:lineRule="auto"/>
        <w:jc w:val="both"/>
        <w:rPr>
          <w:rFonts w:ascii="Times New Roman" w:hAnsi="Times New Roman" w:cs="Times New Roman"/>
          <w:sz w:val="24"/>
          <w:szCs w:val="24"/>
        </w:rPr>
      </w:pPr>
    </w:p>
    <w:p w14:paraId="411BB510" w14:textId="77777777" w:rsidR="00AC55D1" w:rsidRPr="00AD78B3" w:rsidRDefault="00AC55D1" w:rsidP="002B17D2">
      <w:pPr>
        <w:spacing w:after="0" w:line="240" w:lineRule="auto"/>
        <w:jc w:val="both"/>
        <w:rPr>
          <w:rFonts w:ascii="Times New Roman" w:hAnsi="Times New Roman" w:cs="Times New Roman"/>
          <w:sz w:val="24"/>
          <w:szCs w:val="24"/>
        </w:rPr>
      </w:pPr>
    </w:p>
    <w:p w14:paraId="01D4E856"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lastRenderedPageBreak/>
        <w:t>Uz članak 28.</w:t>
      </w:r>
    </w:p>
    <w:p w14:paraId="5FE1D952" w14:textId="77777777" w:rsidR="003E3B61" w:rsidRPr="00AD78B3" w:rsidRDefault="003E3B61" w:rsidP="002B17D2">
      <w:pPr>
        <w:spacing w:after="0" w:line="240" w:lineRule="auto"/>
        <w:jc w:val="both"/>
        <w:rPr>
          <w:rFonts w:ascii="Times New Roman" w:hAnsi="Times New Roman" w:cs="Times New Roman"/>
          <w:b/>
          <w:sz w:val="24"/>
          <w:szCs w:val="24"/>
        </w:rPr>
      </w:pPr>
    </w:p>
    <w:p w14:paraId="765B13D4"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Odredbom ovoga članka propisan je način provođenja redovnih ocjena </w:t>
      </w:r>
      <w:r w:rsidR="003F789C" w:rsidRPr="00AD78B3">
        <w:rPr>
          <w:rFonts w:ascii="Times New Roman" w:hAnsi="Times New Roman" w:cs="Times New Roman"/>
          <w:sz w:val="24"/>
          <w:szCs w:val="24"/>
        </w:rPr>
        <w:t>p</w:t>
      </w:r>
      <w:r w:rsidRPr="00AD78B3">
        <w:rPr>
          <w:rFonts w:ascii="Times New Roman" w:hAnsi="Times New Roman" w:cs="Times New Roman"/>
          <w:sz w:val="24"/>
          <w:szCs w:val="24"/>
        </w:rPr>
        <w:t>lan</w:t>
      </w:r>
      <w:r w:rsidR="003F789C" w:rsidRPr="00AD78B3">
        <w:rPr>
          <w:rFonts w:ascii="Times New Roman" w:hAnsi="Times New Roman" w:cs="Times New Roman"/>
          <w:sz w:val="24"/>
          <w:szCs w:val="24"/>
        </w:rPr>
        <w:t>ova</w:t>
      </w:r>
      <w:r w:rsidRPr="00AD78B3">
        <w:rPr>
          <w:rFonts w:ascii="Times New Roman" w:hAnsi="Times New Roman" w:cs="Times New Roman"/>
          <w:sz w:val="24"/>
          <w:szCs w:val="24"/>
        </w:rPr>
        <w:t xml:space="preserve"> sigurnosti vode od ranij</w:t>
      </w:r>
      <w:r w:rsidR="003F789C" w:rsidRPr="00AD78B3">
        <w:rPr>
          <w:rFonts w:ascii="Times New Roman" w:hAnsi="Times New Roman" w:cs="Times New Roman"/>
          <w:sz w:val="24"/>
          <w:szCs w:val="24"/>
        </w:rPr>
        <w:t>e</w:t>
      </w:r>
      <w:r w:rsidRPr="00AD78B3">
        <w:rPr>
          <w:rFonts w:ascii="Times New Roman" w:hAnsi="Times New Roman" w:cs="Times New Roman"/>
          <w:sz w:val="24"/>
          <w:szCs w:val="24"/>
        </w:rPr>
        <w:t xml:space="preserve"> ishođenih rješenja.  </w:t>
      </w:r>
    </w:p>
    <w:p w14:paraId="5455C65C" w14:textId="77777777" w:rsidR="008A56EE" w:rsidRPr="00AD78B3" w:rsidRDefault="008A56EE" w:rsidP="002B17D2">
      <w:pPr>
        <w:spacing w:after="0" w:line="240" w:lineRule="auto"/>
        <w:jc w:val="both"/>
        <w:rPr>
          <w:rFonts w:ascii="Times New Roman" w:hAnsi="Times New Roman" w:cs="Times New Roman"/>
          <w:b/>
          <w:sz w:val="24"/>
          <w:szCs w:val="24"/>
        </w:rPr>
      </w:pPr>
    </w:p>
    <w:p w14:paraId="733A3EE4" w14:textId="4965756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članka 29.</w:t>
      </w:r>
    </w:p>
    <w:p w14:paraId="1C8B94C9" w14:textId="77777777" w:rsidR="003E3B61" w:rsidRPr="00AD78B3" w:rsidRDefault="003E3B61" w:rsidP="002B17D2">
      <w:pPr>
        <w:spacing w:after="0" w:line="240" w:lineRule="auto"/>
        <w:jc w:val="both"/>
        <w:rPr>
          <w:rFonts w:ascii="Times New Roman" w:hAnsi="Times New Roman" w:cs="Times New Roman"/>
          <w:b/>
          <w:sz w:val="24"/>
          <w:szCs w:val="24"/>
        </w:rPr>
      </w:pPr>
    </w:p>
    <w:p w14:paraId="31D7A27C"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Odredbom ovoga članka propisana je obveza </w:t>
      </w:r>
      <w:r w:rsidR="00A12532" w:rsidRPr="00AD78B3">
        <w:rPr>
          <w:rFonts w:ascii="Times New Roman" w:hAnsi="Times New Roman" w:cs="Times New Roman"/>
          <w:sz w:val="24"/>
          <w:szCs w:val="24"/>
        </w:rPr>
        <w:t>provođenj</w:t>
      </w:r>
      <w:r w:rsidR="000B5F0D" w:rsidRPr="00AD78B3">
        <w:rPr>
          <w:rFonts w:ascii="Times New Roman" w:hAnsi="Times New Roman" w:cs="Times New Roman"/>
          <w:sz w:val="24"/>
          <w:szCs w:val="24"/>
        </w:rPr>
        <w:t>a</w:t>
      </w:r>
      <w:r w:rsidR="00A12532" w:rsidRPr="00AD78B3">
        <w:rPr>
          <w:rFonts w:ascii="Times New Roman" w:hAnsi="Times New Roman" w:cs="Times New Roman"/>
          <w:sz w:val="24"/>
          <w:szCs w:val="24"/>
        </w:rPr>
        <w:t xml:space="preserve"> procjene rizika kućne vodoopskrbne mreže u prioritetnim objektima </w:t>
      </w:r>
      <w:r w:rsidRPr="00AD78B3">
        <w:rPr>
          <w:rFonts w:ascii="Times New Roman" w:hAnsi="Times New Roman" w:cs="Times New Roman"/>
          <w:sz w:val="24"/>
          <w:szCs w:val="24"/>
        </w:rPr>
        <w:t xml:space="preserve">vlasnicima ili upraviteljima prioritetnih objekata, razrađeni su elementi procjene rizika kućne vodoopskrbne mreže, kontrola praćenja i upravljanja parametrom </w:t>
      </w:r>
      <w:proofErr w:type="spellStart"/>
      <w:r w:rsidRPr="00AD78B3">
        <w:rPr>
          <w:rFonts w:ascii="Times New Roman" w:hAnsi="Times New Roman" w:cs="Times New Roman"/>
          <w:i/>
          <w:sz w:val="24"/>
          <w:szCs w:val="24"/>
        </w:rPr>
        <w:t>Legionella</w:t>
      </w:r>
      <w:proofErr w:type="spellEnd"/>
      <w:r w:rsidR="003F789C" w:rsidRPr="00AD78B3">
        <w:rPr>
          <w:rFonts w:ascii="Times New Roman" w:hAnsi="Times New Roman" w:cs="Times New Roman"/>
          <w:sz w:val="24"/>
          <w:szCs w:val="24"/>
        </w:rPr>
        <w:t xml:space="preserve"> i </w:t>
      </w:r>
      <w:r w:rsidRPr="00AD78B3">
        <w:rPr>
          <w:rFonts w:ascii="Times New Roman" w:hAnsi="Times New Roman" w:cs="Times New Roman"/>
          <w:sz w:val="24"/>
          <w:szCs w:val="24"/>
        </w:rPr>
        <w:t>olovo</w:t>
      </w:r>
      <w:r w:rsidR="003F789C" w:rsidRPr="00AD78B3">
        <w:rPr>
          <w:rFonts w:ascii="Times New Roman" w:hAnsi="Times New Roman" w:cs="Times New Roman"/>
          <w:sz w:val="24"/>
          <w:szCs w:val="24"/>
        </w:rPr>
        <w:t xml:space="preserve"> te</w:t>
      </w:r>
      <w:r w:rsidRPr="00AD78B3">
        <w:rPr>
          <w:rFonts w:ascii="Times New Roman" w:hAnsi="Times New Roman" w:cs="Times New Roman"/>
          <w:sz w:val="24"/>
          <w:szCs w:val="24"/>
        </w:rPr>
        <w:t xml:space="preserve"> općenito provedba preventivnih i korektivnih mjera.  </w:t>
      </w:r>
    </w:p>
    <w:p w14:paraId="3881431E" w14:textId="77777777" w:rsidR="003E3B61" w:rsidRPr="00AD78B3" w:rsidRDefault="003E3B61" w:rsidP="002B17D2">
      <w:pPr>
        <w:spacing w:after="0" w:line="240" w:lineRule="auto"/>
        <w:jc w:val="both"/>
        <w:rPr>
          <w:rFonts w:ascii="Times New Roman" w:hAnsi="Times New Roman" w:cs="Times New Roman"/>
          <w:sz w:val="24"/>
          <w:szCs w:val="24"/>
        </w:rPr>
      </w:pPr>
    </w:p>
    <w:p w14:paraId="51F8A818"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 xml:space="preserve">Uz članak 30. </w:t>
      </w:r>
    </w:p>
    <w:p w14:paraId="4B558486" w14:textId="77777777" w:rsidR="003E3B61" w:rsidRPr="00AD78B3" w:rsidRDefault="003E3B61" w:rsidP="002B17D2">
      <w:pPr>
        <w:spacing w:after="0" w:line="240" w:lineRule="auto"/>
        <w:jc w:val="both"/>
        <w:rPr>
          <w:rFonts w:ascii="Times New Roman" w:hAnsi="Times New Roman" w:cs="Times New Roman"/>
          <w:b/>
          <w:sz w:val="24"/>
          <w:szCs w:val="24"/>
        </w:rPr>
      </w:pPr>
    </w:p>
    <w:p w14:paraId="2AC9E06C"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Odredbom ovoga člank</w:t>
      </w:r>
      <w:r w:rsidR="00A12532" w:rsidRPr="00AD78B3">
        <w:rPr>
          <w:rFonts w:ascii="Times New Roman" w:hAnsi="Times New Roman" w:cs="Times New Roman"/>
          <w:sz w:val="24"/>
          <w:szCs w:val="24"/>
        </w:rPr>
        <w:t>a propisani su uvjeti koje moraju ispunjavati</w:t>
      </w:r>
      <w:r w:rsidRPr="00AD78B3">
        <w:rPr>
          <w:rFonts w:ascii="Times New Roman" w:hAnsi="Times New Roman" w:cs="Times New Roman"/>
          <w:sz w:val="24"/>
          <w:szCs w:val="24"/>
        </w:rPr>
        <w:t xml:space="preserve"> </w:t>
      </w:r>
      <w:r w:rsidR="00A12532" w:rsidRPr="00AD78B3">
        <w:rPr>
          <w:rFonts w:ascii="Times New Roman" w:hAnsi="Times New Roman" w:cs="Times New Roman"/>
          <w:sz w:val="24"/>
          <w:szCs w:val="24"/>
        </w:rPr>
        <w:t>subjekti koji provode procjenu rizika</w:t>
      </w:r>
      <w:r w:rsidR="00B90B80" w:rsidRPr="00AD78B3">
        <w:rPr>
          <w:rFonts w:ascii="Times New Roman" w:hAnsi="Times New Roman" w:cs="Times New Roman"/>
          <w:sz w:val="24"/>
          <w:szCs w:val="24"/>
        </w:rPr>
        <w:t>,</w:t>
      </w:r>
      <w:r w:rsidR="00A12532" w:rsidRPr="00AD78B3">
        <w:rPr>
          <w:rFonts w:ascii="Times New Roman" w:hAnsi="Times New Roman" w:cs="Times New Roman"/>
          <w:sz w:val="24"/>
          <w:szCs w:val="24"/>
        </w:rPr>
        <w:t xml:space="preserve"> odnosno </w:t>
      </w:r>
      <w:r w:rsidRPr="00AD78B3">
        <w:rPr>
          <w:rFonts w:ascii="Times New Roman" w:hAnsi="Times New Roman" w:cs="Times New Roman"/>
          <w:sz w:val="24"/>
          <w:szCs w:val="24"/>
        </w:rPr>
        <w:t>pravne</w:t>
      </w:r>
      <w:r w:rsidR="00A12532" w:rsidRPr="00AD78B3">
        <w:rPr>
          <w:rFonts w:ascii="Times New Roman" w:hAnsi="Times New Roman" w:cs="Times New Roman"/>
          <w:sz w:val="24"/>
          <w:szCs w:val="24"/>
        </w:rPr>
        <w:t>/fizičke</w:t>
      </w:r>
      <w:r w:rsidRPr="00AD78B3">
        <w:rPr>
          <w:rFonts w:ascii="Times New Roman" w:hAnsi="Times New Roman" w:cs="Times New Roman"/>
          <w:sz w:val="24"/>
          <w:szCs w:val="24"/>
        </w:rPr>
        <w:t xml:space="preserve"> osobe koje mogu provoditi procjenu rizika kućne vodoopskrbne mreže te način edukacije i promidžbe osposobljavanja za vodoinstalatere i djelatnike koji rade s kućn</w:t>
      </w:r>
      <w:r w:rsidR="00A12532" w:rsidRPr="00AD78B3">
        <w:rPr>
          <w:rFonts w:ascii="Times New Roman" w:hAnsi="Times New Roman" w:cs="Times New Roman"/>
          <w:sz w:val="24"/>
          <w:szCs w:val="24"/>
        </w:rPr>
        <w:t>o</w:t>
      </w:r>
      <w:r w:rsidRPr="00AD78B3">
        <w:rPr>
          <w:rFonts w:ascii="Times New Roman" w:hAnsi="Times New Roman" w:cs="Times New Roman"/>
          <w:sz w:val="24"/>
          <w:szCs w:val="24"/>
        </w:rPr>
        <w:t>m vodoopskrbn</w:t>
      </w:r>
      <w:r w:rsidR="00A12532" w:rsidRPr="00AD78B3">
        <w:rPr>
          <w:rFonts w:ascii="Times New Roman" w:hAnsi="Times New Roman" w:cs="Times New Roman"/>
          <w:sz w:val="24"/>
          <w:szCs w:val="24"/>
        </w:rPr>
        <w:t>o</w:t>
      </w:r>
      <w:r w:rsidRPr="00AD78B3">
        <w:rPr>
          <w:rFonts w:ascii="Times New Roman" w:hAnsi="Times New Roman" w:cs="Times New Roman"/>
          <w:sz w:val="24"/>
          <w:szCs w:val="24"/>
        </w:rPr>
        <w:t>m mrež</w:t>
      </w:r>
      <w:r w:rsidR="00A12532" w:rsidRPr="00AD78B3">
        <w:rPr>
          <w:rFonts w:ascii="Times New Roman" w:hAnsi="Times New Roman" w:cs="Times New Roman"/>
          <w:sz w:val="24"/>
          <w:szCs w:val="24"/>
        </w:rPr>
        <w:t>om</w:t>
      </w:r>
      <w:r w:rsidRPr="00AD78B3">
        <w:rPr>
          <w:rFonts w:ascii="Times New Roman" w:hAnsi="Times New Roman" w:cs="Times New Roman"/>
          <w:sz w:val="24"/>
          <w:szCs w:val="24"/>
        </w:rPr>
        <w:t xml:space="preserve"> i </w:t>
      </w:r>
      <w:r w:rsidR="00A12532" w:rsidRPr="00AD78B3">
        <w:rPr>
          <w:rFonts w:ascii="Times New Roman" w:hAnsi="Times New Roman" w:cs="Times New Roman"/>
          <w:sz w:val="24"/>
          <w:szCs w:val="24"/>
        </w:rPr>
        <w:t xml:space="preserve">koji </w:t>
      </w:r>
      <w:r w:rsidRPr="00AD78B3">
        <w:rPr>
          <w:rFonts w:ascii="Times New Roman" w:hAnsi="Times New Roman" w:cs="Times New Roman"/>
          <w:sz w:val="24"/>
          <w:szCs w:val="24"/>
        </w:rPr>
        <w:t xml:space="preserve">ugrađuju građevne proizvode i materijale koji dolaze u dodir s vodom namijenjenom za ljudsku potrošnju. </w:t>
      </w:r>
    </w:p>
    <w:p w14:paraId="1DB35D9D" w14:textId="77777777" w:rsidR="003E3B61" w:rsidRPr="00AD78B3" w:rsidRDefault="003E3B61" w:rsidP="002B17D2">
      <w:pPr>
        <w:spacing w:after="0" w:line="240" w:lineRule="auto"/>
        <w:jc w:val="both"/>
        <w:rPr>
          <w:rFonts w:ascii="Times New Roman" w:hAnsi="Times New Roman" w:cs="Times New Roman"/>
          <w:sz w:val="24"/>
          <w:szCs w:val="24"/>
        </w:rPr>
      </w:pPr>
    </w:p>
    <w:p w14:paraId="785CCA84"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31.</w:t>
      </w:r>
    </w:p>
    <w:p w14:paraId="1AD231F3" w14:textId="77777777" w:rsidR="003E3B61" w:rsidRPr="00AD78B3" w:rsidRDefault="003E3B61" w:rsidP="002B17D2">
      <w:pPr>
        <w:spacing w:after="0" w:line="240" w:lineRule="auto"/>
        <w:jc w:val="both"/>
        <w:rPr>
          <w:rFonts w:ascii="Times New Roman" w:hAnsi="Times New Roman" w:cs="Times New Roman"/>
          <w:b/>
          <w:sz w:val="24"/>
          <w:szCs w:val="24"/>
        </w:rPr>
      </w:pPr>
    </w:p>
    <w:p w14:paraId="0CD304D5"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Odredbom ovoga članka propisana je obvez</w:t>
      </w:r>
      <w:r w:rsidR="005B065F" w:rsidRPr="00AD78B3">
        <w:rPr>
          <w:rFonts w:ascii="Times New Roman" w:hAnsi="Times New Roman" w:cs="Times New Roman"/>
          <w:sz w:val="24"/>
          <w:szCs w:val="24"/>
        </w:rPr>
        <w:t>a</w:t>
      </w:r>
      <w:r w:rsidRPr="00AD78B3">
        <w:rPr>
          <w:rFonts w:ascii="Times New Roman" w:hAnsi="Times New Roman" w:cs="Times New Roman"/>
          <w:sz w:val="24"/>
          <w:szCs w:val="24"/>
        </w:rPr>
        <w:t xml:space="preserve"> </w:t>
      </w:r>
      <w:r w:rsidR="00B72075" w:rsidRPr="00AD78B3">
        <w:rPr>
          <w:rFonts w:ascii="Times New Roman" w:hAnsi="Times New Roman" w:cs="Times New Roman"/>
          <w:sz w:val="24"/>
          <w:szCs w:val="24"/>
        </w:rPr>
        <w:t>provedbe procjene rizika kućne vodoopskrbne</w:t>
      </w:r>
      <w:r w:rsidR="005B065F" w:rsidRPr="00AD78B3">
        <w:rPr>
          <w:rFonts w:ascii="Times New Roman" w:hAnsi="Times New Roman" w:cs="Times New Roman"/>
          <w:sz w:val="24"/>
          <w:szCs w:val="24"/>
        </w:rPr>
        <w:t xml:space="preserve"> mreže</w:t>
      </w:r>
      <w:r w:rsidR="00B72075" w:rsidRPr="00AD78B3">
        <w:rPr>
          <w:rFonts w:ascii="Times New Roman" w:hAnsi="Times New Roman" w:cs="Times New Roman"/>
          <w:sz w:val="24"/>
          <w:szCs w:val="24"/>
        </w:rPr>
        <w:t xml:space="preserve">, procjena rizika i upravljanje rizikom nakon interpretacije rezultata na parametar </w:t>
      </w:r>
      <w:proofErr w:type="spellStart"/>
      <w:r w:rsidR="005B065F" w:rsidRPr="00AD78B3">
        <w:rPr>
          <w:rFonts w:ascii="Times New Roman" w:hAnsi="Times New Roman" w:cs="Times New Roman"/>
          <w:i/>
          <w:sz w:val="24"/>
          <w:szCs w:val="24"/>
        </w:rPr>
        <w:t>Legionella</w:t>
      </w:r>
      <w:proofErr w:type="spellEnd"/>
      <w:r w:rsidR="005B065F" w:rsidRPr="00AD78B3">
        <w:rPr>
          <w:rFonts w:ascii="Times New Roman" w:hAnsi="Times New Roman" w:cs="Times New Roman"/>
          <w:i/>
          <w:sz w:val="24"/>
          <w:szCs w:val="24"/>
        </w:rPr>
        <w:t xml:space="preserve"> </w:t>
      </w:r>
      <w:r w:rsidR="00B72075" w:rsidRPr="00AD78B3">
        <w:rPr>
          <w:rFonts w:ascii="Times New Roman" w:hAnsi="Times New Roman" w:cs="Times New Roman"/>
          <w:sz w:val="24"/>
          <w:szCs w:val="24"/>
        </w:rPr>
        <w:t xml:space="preserve"> </w:t>
      </w:r>
      <w:r w:rsidRPr="00AD78B3">
        <w:rPr>
          <w:rFonts w:ascii="Times New Roman" w:hAnsi="Times New Roman" w:cs="Times New Roman"/>
          <w:sz w:val="24"/>
          <w:szCs w:val="24"/>
        </w:rPr>
        <w:t>privatnim iznajmljivačima i drugim pravnim</w:t>
      </w:r>
      <w:r w:rsidR="00AD4BB9" w:rsidRPr="00AD78B3">
        <w:rPr>
          <w:rFonts w:ascii="Times New Roman" w:hAnsi="Times New Roman" w:cs="Times New Roman"/>
          <w:sz w:val="24"/>
          <w:szCs w:val="24"/>
        </w:rPr>
        <w:t>/</w:t>
      </w:r>
      <w:r w:rsidRPr="00AD78B3">
        <w:rPr>
          <w:rFonts w:ascii="Times New Roman" w:hAnsi="Times New Roman" w:cs="Times New Roman"/>
          <w:sz w:val="24"/>
          <w:szCs w:val="24"/>
        </w:rPr>
        <w:t>fizičkim osobama koji nisu prioritetni objekti</w:t>
      </w:r>
      <w:r w:rsidR="000B5F0D" w:rsidRPr="00AD78B3">
        <w:rPr>
          <w:rFonts w:ascii="Times New Roman" w:hAnsi="Times New Roman" w:cs="Times New Roman"/>
          <w:sz w:val="24"/>
          <w:szCs w:val="24"/>
        </w:rPr>
        <w:t>.</w:t>
      </w:r>
      <w:r w:rsidRPr="00AD78B3">
        <w:rPr>
          <w:rFonts w:ascii="Times New Roman" w:hAnsi="Times New Roman" w:cs="Times New Roman"/>
          <w:sz w:val="24"/>
          <w:szCs w:val="24"/>
        </w:rPr>
        <w:t xml:space="preserve"> </w:t>
      </w:r>
    </w:p>
    <w:p w14:paraId="166D12C8" w14:textId="77777777" w:rsidR="002401AF" w:rsidRPr="00AD78B3" w:rsidRDefault="002401AF" w:rsidP="002B17D2">
      <w:pPr>
        <w:spacing w:after="0" w:line="240" w:lineRule="auto"/>
        <w:jc w:val="both"/>
        <w:rPr>
          <w:rFonts w:ascii="Times New Roman" w:hAnsi="Times New Roman" w:cs="Times New Roman"/>
          <w:b/>
          <w:sz w:val="24"/>
          <w:szCs w:val="24"/>
        </w:rPr>
      </w:pPr>
    </w:p>
    <w:p w14:paraId="71764D5B"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32.</w:t>
      </w:r>
    </w:p>
    <w:p w14:paraId="62829FEE" w14:textId="77777777" w:rsidR="003E3B61" w:rsidRPr="00AD78B3" w:rsidRDefault="003E3B61" w:rsidP="002B17D2">
      <w:pPr>
        <w:spacing w:after="0" w:line="240" w:lineRule="auto"/>
        <w:jc w:val="both"/>
        <w:rPr>
          <w:rFonts w:ascii="Times New Roman" w:hAnsi="Times New Roman" w:cs="Times New Roman"/>
          <w:b/>
          <w:sz w:val="24"/>
          <w:szCs w:val="24"/>
        </w:rPr>
      </w:pPr>
    </w:p>
    <w:p w14:paraId="483E61AD" w14:textId="7E0F7458"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Odredbom ovoga članka propisana su prava i obveze isporučitelj</w:t>
      </w:r>
      <w:r w:rsidR="00B72075" w:rsidRPr="00AD78B3">
        <w:rPr>
          <w:rFonts w:ascii="Times New Roman" w:hAnsi="Times New Roman" w:cs="Times New Roman"/>
          <w:sz w:val="24"/>
          <w:szCs w:val="24"/>
        </w:rPr>
        <w:t>a</w:t>
      </w:r>
      <w:r w:rsidRPr="00AD78B3">
        <w:rPr>
          <w:rFonts w:ascii="Times New Roman" w:hAnsi="Times New Roman" w:cs="Times New Roman"/>
          <w:sz w:val="24"/>
          <w:szCs w:val="24"/>
        </w:rPr>
        <w:t xml:space="preserve"> vode</w:t>
      </w:r>
      <w:r w:rsidR="00B72075" w:rsidRPr="00AD78B3">
        <w:rPr>
          <w:rFonts w:ascii="Times New Roman" w:hAnsi="Times New Roman" w:cs="Times New Roman"/>
          <w:sz w:val="24"/>
          <w:szCs w:val="24"/>
        </w:rPr>
        <w:t xml:space="preserve"> iz članka 3. </w:t>
      </w:r>
      <w:r w:rsidR="00ED58EE" w:rsidRPr="00AD78B3">
        <w:rPr>
          <w:rFonts w:ascii="Times New Roman" w:hAnsi="Times New Roman" w:cs="Times New Roman"/>
          <w:sz w:val="24"/>
          <w:szCs w:val="24"/>
        </w:rPr>
        <w:t xml:space="preserve">stavka 1. </w:t>
      </w:r>
      <w:r w:rsidR="00B72075" w:rsidRPr="00AD78B3">
        <w:rPr>
          <w:rFonts w:ascii="Times New Roman" w:hAnsi="Times New Roman" w:cs="Times New Roman"/>
          <w:sz w:val="24"/>
          <w:szCs w:val="24"/>
        </w:rPr>
        <w:t xml:space="preserve">točke 3. </w:t>
      </w:r>
      <w:proofErr w:type="spellStart"/>
      <w:r w:rsidR="00B72075" w:rsidRPr="00AD78B3">
        <w:rPr>
          <w:rFonts w:ascii="Times New Roman" w:hAnsi="Times New Roman" w:cs="Times New Roman"/>
          <w:sz w:val="24"/>
          <w:szCs w:val="24"/>
        </w:rPr>
        <w:t>podtočke</w:t>
      </w:r>
      <w:proofErr w:type="spellEnd"/>
      <w:r w:rsidR="00B72075" w:rsidRPr="00AD78B3">
        <w:rPr>
          <w:rFonts w:ascii="Times New Roman" w:hAnsi="Times New Roman" w:cs="Times New Roman"/>
          <w:sz w:val="24"/>
          <w:szCs w:val="24"/>
        </w:rPr>
        <w:t xml:space="preserve"> a) </w:t>
      </w:r>
      <w:r w:rsidRPr="00AD78B3">
        <w:rPr>
          <w:rFonts w:ascii="Times New Roman" w:hAnsi="Times New Roman" w:cs="Times New Roman"/>
          <w:sz w:val="24"/>
          <w:szCs w:val="24"/>
        </w:rPr>
        <w:t>koji obavlja</w:t>
      </w:r>
      <w:r w:rsidR="00B72075" w:rsidRPr="00AD78B3">
        <w:rPr>
          <w:rFonts w:ascii="Times New Roman" w:hAnsi="Times New Roman" w:cs="Times New Roman"/>
          <w:sz w:val="24"/>
          <w:szCs w:val="24"/>
        </w:rPr>
        <w:t>ju</w:t>
      </w:r>
      <w:r w:rsidRPr="00AD78B3">
        <w:rPr>
          <w:rFonts w:ascii="Times New Roman" w:hAnsi="Times New Roman" w:cs="Times New Roman"/>
          <w:sz w:val="24"/>
          <w:szCs w:val="24"/>
        </w:rPr>
        <w:t xml:space="preserve"> vodoopskrbu vod</w:t>
      </w:r>
      <w:r w:rsidR="00B72075" w:rsidRPr="00AD78B3">
        <w:rPr>
          <w:rFonts w:ascii="Times New Roman" w:hAnsi="Times New Roman" w:cs="Times New Roman"/>
          <w:sz w:val="24"/>
          <w:szCs w:val="24"/>
        </w:rPr>
        <w:t>om</w:t>
      </w:r>
      <w:r w:rsidRPr="00AD78B3">
        <w:rPr>
          <w:rFonts w:ascii="Times New Roman" w:hAnsi="Times New Roman" w:cs="Times New Roman"/>
          <w:sz w:val="24"/>
          <w:szCs w:val="24"/>
        </w:rPr>
        <w:t xml:space="preserve"> namijenjen</w:t>
      </w:r>
      <w:r w:rsidR="00B72075" w:rsidRPr="00AD78B3">
        <w:rPr>
          <w:rFonts w:ascii="Times New Roman" w:hAnsi="Times New Roman" w:cs="Times New Roman"/>
          <w:sz w:val="24"/>
          <w:szCs w:val="24"/>
        </w:rPr>
        <w:t>om</w:t>
      </w:r>
      <w:r w:rsidRPr="00AD78B3">
        <w:rPr>
          <w:rFonts w:ascii="Times New Roman" w:hAnsi="Times New Roman" w:cs="Times New Roman"/>
          <w:sz w:val="24"/>
          <w:szCs w:val="24"/>
        </w:rPr>
        <w:t xml:space="preserve"> za ljudsku potrošnju. </w:t>
      </w:r>
    </w:p>
    <w:p w14:paraId="1C35F920" w14:textId="77777777" w:rsidR="003E3B61" w:rsidRPr="00AD78B3" w:rsidRDefault="003E3B61" w:rsidP="002B17D2">
      <w:pPr>
        <w:spacing w:after="0" w:line="240" w:lineRule="auto"/>
        <w:jc w:val="both"/>
        <w:rPr>
          <w:rFonts w:ascii="Times New Roman" w:hAnsi="Times New Roman" w:cs="Times New Roman"/>
          <w:sz w:val="24"/>
          <w:szCs w:val="24"/>
        </w:rPr>
      </w:pPr>
    </w:p>
    <w:p w14:paraId="5DA2FAD8"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33.</w:t>
      </w:r>
    </w:p>
    <w:p w14:paraId="507E0F7A" w14:textId="77777777" w:rsidR="003E3B61" w:rsidRPr="00AD78B3" w:rsidRDefault="003E3B61" w:rsidP="002B17D2">
      <w:pPr>
        <w:spacing w:after="0" w:line="240" w:lineRule="auto"/>
        <w:jc w:val="both"/>
        <w:rPr>
          <w:rFonts w:ascii="Times New Roman" w:hAnsi="Times New Roman" w:cs="Times New Roman"/>
          <w:b/>
          <w:sz w:val="24"/>
          <w:szCs w:val="24"/>
        </w:rPr>
      </w:pPr>
    </w:p>
    <w:p w14:paraId="0F24A173" w14:textId="4784C570"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Odredbom ovoga članka propisana je obveza isporučitelja vode </w:t>
      </w:r>
      <w:r w:rsidR="00AB7CDE" w:rsidRPr="00AD78B3">
        <w:rPr>
          <w:rFonts w:ascii="Times New Roman" w:hAnsi="Times New Roman" w:cs="Times New Roman"/>
          <w:sz w:val="24"/>
          <w:szCs w:val="24"/>
        </w:rPr>
        <w:t xml:space="preserve">iz članka 3. </w:t>
      </w:r>
      <w:r w:rsidR="002C0CD5" w:rsidRPr="00AD78B3">
        <w:rPr>
          <w:rFonts w:ascii="Times New Roman" w:hAnsi="Times New Roman" w:cs="Times New Roman"/>
          <w:sz w:val="24"/>
          <w:szCs w:val="24"/>
        </w:rPr>
        <w:t xml:space="preserve">stavka 1. </w:t>
      </w:r>
      <w:r w:rsidR="00AB7CDE" w:rsidRPr="00AD78B3">
        <w:rPr>
          <w:rFonts w:ascii="Times New Roman" w:hAnsi="Times New Roman" w:cs="Times New Roman"/>
          <w:sz w:val="24"/>
          <w:szCs w:val="24"/>
        </w:rPr>
        <w:t xml:space="preserve">točke 3 </w:t>
      </w:r>
      <w:proofErr w:type="spellStart"/>
      <w:r w:rsidR="00AB7CDE" w:rsidRPr="00AD78B3">
        <w:rPr>
          <w:rFonts w:ascii="Times New Roman" w:hAnsi="Times New Roman" w:cs="Times New Roman"/>
          <w:sz w:val="24"/>
          <w:szCs w:val="24"/>
        </w:rPr>
        <w:t>podtočke</w:t>
      </w:r>
      <w:proofErr w:type="spellEnd"/>
      <w:r w:rsidR="00AB7CDE" w:rsidRPr="00AD78B3">
        <w:rPr>
          <w:rFonts w:ascii="Times New Roman" w:hAnsi="Times New Roman" w:cs="Times New Roman"/>
          <w:sz w:val="24"/>
          <w:szCs w:val="24"/>
        </w:rPr>
        <w:t xml:space="preserve"> a)</w:t>
      </w:r>
      <w:r w:rsidR="000B5F0D" w:rsidRPr="00AD78B3">
        <w:rPr>
          <w:rFonts w:ascii="Times New Roman" w:hAnsi="Times New Roman" w:cs="Times New Roman"/>
          <w:sz w:val="24"/>
          <w:szCs w:val="24"/>
        </w:rPr>
        <w:t xml:space="preserve"> </w:t>
      </w:r>
      <w:r w:rsidR="00AB7CDE" w:rsidRPr="00AD78B3">
        <w:rPr>
          <w:rFonts w:ascii="Times New Roman" w:hAnsi="Times New Roman" w:cs="Times New Roman"/>
          <w:sz w:val="24"/>
          <w:szCs w:val="24"/>
        </w:rPr>
        <w:t xml:space="preserve">i b) </w:t>
      </w:r>
      <w:r w:rsidRPr="00AD78B3">
        <w:rPr>
          <w:rFonts w:ascii="Times New Roman" w:hAnsi="Times New Roman" w:cs="Times New Roman"/>
          <w:sz w:val="24"/>
          <w:szCs w:val="24"/>
        </w:rPr>
        <w:t>o dostavi informacija potrošačima jedn</w:t>
      </w:r>
      <w:r w:rsidR="00E61836" w:rsidRPr="00AD78B3">
        <w:rPr>
          <w:rFonts w:ascii="Times New Roman" w:hAnsi="Times New Roman" w:cs="Times New Roman"/>
          <w:sz w:val="24"/>
          <w:szCs w:val="24"/>
        </w:rPr>
        <w:t>om</w:t>
      </w:r>
      <w:r w:rsidRPr="00AD78B3">
        <w:rPr>
          <w:rFonts w:ascii="Times New Roman" w:hAnsi="Times New Roman" w:cs="Times New Roman"/>
          <w:sz w:val="24"/>
          <w:szCs w:val="24"/>
        </w:rPr>
        <w:t xml:space="preserve"> godišnje putem računa ili digitalnim sredstvima ovisno kako to potrošač odredi</w:t>
      </w:r>
      <w:r w:rsidR="00E61836" w:rsidRPr="00AD78B3">
        <w:rPr>
          <w:rFonts w:ascii="Times New Roman" w:hAnsi="Times New Roman" w:cs="Times New Roman"/>
          <w:sz w:val="24"/>
          <w:szCs w:val="24"/>
        </w:rPr>
        <w:t>,</w:t>
      </w:r>
      <w:r w:rsidRPr="00AD78B3">
        <w:rPr>
          <w:rFonts w:ascii="Times New Roman" w:hAnsi="Times New Roman" w:cs="Times New Roman"/>
          <w:sz w:val="24"/>
          <w:szCs w:val="24"/>
        </w:rPr>
        <w:t xml:space="preserve"> o području opskrbe, parametrima sukladnosti vode namijenjene za ljudsku potrošnju kojom se potrošač opskrbljuje, cijen</w:t>
      </w:r>
      <w:r w:rsidR="00AB7CDE" w:rsidRPr="00AD78B3">
        <w:rPr>
          <w:rFonts w:ascii="Times New Roman" w:hAnsi="Times New Roman" w:cs="Times New Roman"/>
          <w:sz w:val="24"/>
          <w:szCs w:val="24"/>
        </w:rPr>
        <w:t>i</w:t>
      </w:r>
      <w:r w:rsidRPr="00AD78B3">
        <w:rPr>
          <w:rFonts w:ascii="Times New Roman" w:hAnsi="Times New Roman" w:cs="Times New Roman"/>
          <w:sz w:val="24"/>
          <w:szCs w:val="24"/>
        </w:rPr>
        <w:t xml:space="preserve"> isporučene vode</w:t>
      </w:r>
      <w:r w:rsidR="00AB7CDE" w:rsidRPr="00AD78B3">
        <w:rPr>
          <w:rFonts w:ascii="Times New Roman" w:hAnsi="Times New Roman" w:cs="Times New Roman"/>
          <w:sz w:val="24"/>
          <w:szCs w:val="24"/>
        </w:rPr>
        <w:t xml:space="preserve"> namijenjene za ljudsku potrošnju</w:t>
      </w:r>
      <w:r w:rsidRPr="00AD78B3">
        <w:rPr>
          <w:rFonts w:ascii="Times New Roman" w:hAnsi="Times New Roman" w:cs="Times New Roman"/>
          <w:sz w:val="24"/>
          <w:szCs w:val="24"/>
        </w:rPr>
        <w:t>, godišn</w:t>
      </w:r>
      <w:r w:rsidR="00AB7CDE" w:rsidRPr="00AD78B3">
        <w:rPr>
          <w:rFonts w:ascii="Times New Roman" w:hAnsi="Times New Roman" w:cs="Times New Roman"/>
          <w:sz w:val="24"/>
          <w:szCs w:val="24"/>
        </w:rPr>
        <w:t>joj</w:t>
      </w:r>
      <w:r w:rsidRPr="00AD78B3">
        <w:rPr>
          <w:rFonts w:ascii="Times New Roman" w:hAnsi="Times New Roman" w:cs="Times New Roman"/>
          <w:sz w:val="24"/>
          <w:szCs w:val="24"/>
        </w:rPr>
        <w:t xml:space="preserve"> potrošnj</w:t>
      </w:r>
      <w:r w:rsidR="00AB7CDE" w:rsidRPr="00AD78B3">
        <w:rPr>
          <w:rFonts w:ascii="Times New Roman" w:hAnsi="Times New Roman" w:cs="Times New Roman"/>
          <w:sz w:val="24"/>
          <w:szCs w:val="24"/>
        </w:rPr>
        <w:t>i</w:t>
      </w:r>
      <w:r w:rsidRPr="00AD78B3">
        <w:rPr>
          <w:rFonts w:ascii="Times New Roman" w:hAnsi="Times New Roman" w:cs="Times New Roman"/>
          <w:sz w:val="24"/>
          <w:szCs w:val="24"/>
        </w:rPr>
        <w:t>, informacij</w:t>
      </w:r>
      <w:r w:rsidR="00AB7CDE" w:rsidRPr="00AD78B3">
        <w:rPr>
          <w:rFonts w:ascii="Times New Roman" w:hAnsi="Times New Roman" w:cs="Times New Roman"/>
          <w:sz w:val="24"/>
          <w:szCs w:val="24"/>
        </w:rPr>
        <w:t>ama</w:t>
      </w:r>
      <w:r w:rsidRPr="00AD78B3">
        <w:rPr>
          <w:rFonts w:ascii="Times New Roman" w:hAnsi="Times New Roman" w:cs="Times New Roman"/>
          <w:sz w:val="24"/>
          <w:szCs w:val="24"/>
        </w:rPr>
        <w:t xml:space="preserve"> o dezinfekciji vode, tvrdoći vode, mineralima, u slučaju incidentnih situacija obavijest</w:t>
      </w:r>
      <w:r w:rsidR="00AB7CDE" w:rsidRPr="00AD78B3">
        <w:rPr>
          <w:rFonts w:ascii="Times New Roman" w:hAnsi="Times New Roman" w:cs="Times New Roman"/>
          <w:sz w:val="24"/>
          <w:szCs w:val="24"/>
        </w:rPr>
        <w:t>i</w:t>
      </w:r>
      <w:r w:rsidRPr="00AD78B3">
        <w:rPr>
          <w:rFonts w:ascii="Times New Roman" w:hAnsi="Times New Roman" w:cs="Times New Roman"/>
          <w:sz w:val="24"/>
          <w:szCs w:val="24"/>
        </w:rPr>
        <w:t xml:space="preserve"> o potencijalnim opasnostima, savjet</w:t>
      </w:r>
      <w:r w:rsidR="00AB7CDE" w:rsidRPr="00AD78B3">
        <w:rPr>
          <w:rFonts w:ascii="Times New Roman" w:hAnsi="Times New Roman" w:cs="Times New Roman"/>
          <w:sz w:val="24"/>
          <w:szCs w:val="24"/>
        </w:rPr>
        <w:t>ima</w:t>
      </w:r>
      <w:r w:rsidRPr="00AD78B3">
        <w:rPr>
          <w:rFonts w:ascii="Times New Roman" w:hAnsi="Times New Roman" w:cs="Times New Roman"/>
          <w:sz w:val="24"/>
          <w:szCs w:val="24"/>
        </w:rPr>
        <w:t xml:space="preserve"> kako da potrošači smanje potrošnju vode itd. </w:t>
      </w:r>
    </w:p>
    <w:p w14:paraId="0B52825C" w14:textId="77777777" w:rsidR="003E3B61" w:rsidRPr="00AD78B3" w:rsidRDefault="003E3B61" w:rsidP="002B17D2">
      <w:pPr>
        <w:spacing w:after="0" w:line="240" w:lineRule="auto"/>
        <w:jc w:val="both"/>
        <w:rPr>
          <w:rFonts w:ascii="Times New Roman" w:hAnsi="Times New Roman" w:cs="Times New Roman"/>
          <w:sz w:val="24"/>
          <w:szCs w:val="24"/>
        </w:rPr>
      </w:pPr>
    </w:p>
    <w:p w14:paraId="775FC522"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34.</w:t>
      </w:r>
    </w:p>
    <w:p w14:paraId="301A8EA8" w14:textId="77777777" w:rsidR="003E3B61" w:rsidRPr="00AD78B3" w:rsidRDefault="003E3B61" w:rsidP="002B17D2">
      <w:pPr>
        <w:spacing w:after="0" w:line="240" w:lineRule="auto"/>
        <w:jc w:val="both"/>
        <w:rPr>
          <w:rFonts w:ascii="Times New Roman" w:hAnsi="Times New Roman" w:cs="Times New Roman"/>
          <w:b/>
          <w:sz w:val="24"/>
          <w:szCs w:val="24"/>
        </w:rPr>
      </w:pPr>
    </w:p>
    <w:p w14:paraId="05DF8CB1" w14:textId="7D1133A2" w:rsidR="003E3B61" w:rsidRPr="00AD78B3" w:rsidRDefault="00E61836"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člankom propisuje</w:t>
      </w:r>
      <w:r w:rsidR="003E3B61" w:rsidRPr="00AD78B3">
        <w:rPr>
          <w:rFonts w:ascii="Times New Roman" w:hAnsi="Times New Roman" w:cs="Times New Roman"/>
          <w:sz w:val="24"/>
          <w:szCs w:val="24"/>
        </w:rPr>
        <w:t xml:space="preserve"> se </w:t>
      </w:r>
      <w:r w:rsidR="00AB7CDE" w:rsidRPr="00AD78B3">
        <w:rPr>
          <w:rFonts w:ascii="Times New Roman" w:hAnsi="Times New Roman" w:cs="Times New Roman"/>
          <w:sz w:val="24"/>
          <w:szCs w:val="24"/>
        </w:rPr>
        <w:t xml:space="preserve">obveza upisa </w:t>
      </w:r>
      <w:r w:rsidR="003E3B61" w:rsidRPr="00AD78B3">
        <w:rPr>
          <w:rFonts w:ascii="Times New Roman" w:hAnsi="Times New Roman" w:cs="Times New Roman"/>
          <w:sz w:val="24"/>
          <w:szCs w:val="24"/>
        </w:rPr>
        <w:t xml:space="preserve">isporučitelja vode u Registar </w:t>
      </w:r>
      <w:r w:rsidRPr="00AD78B3">
        <w:rPr>
          <w:rFonts w:ascii="Times New Roman" w:hAnsi="Times New Roman" w:cs="Times New Roman"/>
          <w:sz w:val="24"/>
          <w:szCs w:val="24"/>
        </w:rPr>
        <w:t>isporučitelja vode</w:t>
      </w:r>
      <w:r w:rsidR="00C7737B" w:rsidRPr="00AD78B3">
        <w:rPr>
          <w:rFonts w:ascii="Times New Roman" w:hAnsi="Times New Roman" w:cs="Times New Roman"/>
          <w:sz w:val="24"/>
          <w:szCs w:val="24"/>
        </w:rPr>
        <w:t xml:space="preserve"> koji vodi Ministarstvo</w:t>
      </w:r>
      <w:r w:rsidR="003E3B61" w:rsidRPr="00AD78B3">
        <w:rPr>
          <w:rFonts w:ascii="Times New Roman" w:hAnsi="Times New Roman" w:cs="Times New Roman"/>
          <w:sz w:val="24"/>
          <w:szCs w:val="24"/>
        </w:rPr>
        <w:t xml:space="preserve">. </w:t>
      </w:r>
      <w:r w:rsidR="00C7737B" w:rsidRPr="00AD78B3">
        <w:rPr>
          <w:rFonts w:ascii="Times New Roman" w:hAnsi="Times New Roman" w:cs="Times New Roman"/>
          <w:sz w:val="24"/>
          <w:szCs w:val="24"/>
        </w:rPr>
        <w:t>Evidencije podataka koje se vode u Registru Ministarstva su potrebne za izvješćivanje Europske komisije koje se temeljem predloženog zakona podnose na godišnjoj razini</w:t>
      </w:r>
      <w:r w:rsidR="000E7F06" w:rsidRPr="00AD78B3">
        <w:rPr>
          <w:rFonts w:ascii="Times New Roman" w:hAnsi="Times New Roman" w:cs="Times New Roman"/>
          <w:sz w:val="24"/>
          <w:szCs w:val="24"/>
        </w:rPr>
        <w:t xml:space="preserve"> u skladu s odredbom članka 18. stavka 1. točke c Direktive (EU) 2020</w:t>
      </w:r>
      <w:r w:rsidR="00387AFD" w:rsidRPr="00AD78B3">
        <w:rPr>
          <w:rFonts w:ascii="Times New Roman" w:hAnsi="Times New Roman" w:cs="Times New Roman"/>
          <w:sz w:val="24"/>
          <w:szCs w:val="24"/>
        </w:rPr>
        <w:t>/</w:t>
      </w:r>
      <w:r w:rsidR="000E7F06" w:rsidRPr="00AD78B3">
        <w:rPr>
          <w:rFonts w:ascii="Times New Roman" w:hAnsi="Times New Roman" w:cs="Times New Roman"/>
          <w:sz w:val="24"/>
          <w:szCs w:val="24"/>
        </w:rPr>
        <w:t>2184 Europskog parlamenta i Vijeća od 16. prosinca 2020. o kvaliteti vode namijenjene za ljudsku potrošnju.</w:t>
      </w:r>
    </w:p>
    <w:p w14:paraId="6C25049E" w14:textId="77777777" w:rsidR="003E3B61" w:rsidRPr="00AD78B3" w:rsidRDefault="003E3B61" w:rsidP="002B17D2">
      <w:pPr>
        <w:spacing w:after="0" w:line="240" w:lineRule="auto"/>
        <w:jc w:val="both"/>
        <w:rPr>
          <w:rFonts w:ascii="Times New Roman" w:hAnsi="Times New Roman" w:cs="Times New Roman"/>
          <w:b/>
          <w:sz w:val="24"/>
          <w:szCs w:val="24"/>
        </w:rPr>
      </w:pPr>
    </w:p>
    <w:p w14:paraId="714B496E" w14:textId="77777777" w:rsidR="008A56EE" w:rsidRPr="00AD78B3" w:rsidRDefault="008A56EE" w:rsidP="002B17D2">
      <w:pPr>
        <w:spacing w:after="0" w:line="240" w:lineRule="auto"/>
        <w:jc w:val="both"/>
        <w:rPr>
          <w:rFonts w:ascii="Times New Roman" w:hAnsi="Times New Roman" w:cs="Times New Roman"/>
          <w:b/>
          <w:sz w:val="24"/>
          <w:szCs w:val="24"/>
        </w:rPr>
      </w:pPr>
    </w:p>
    <w:p w14:paraId="632F0294" w14:textId="66449D16"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35.</w:t>
      </w:r>
    </w:p>
    <w:p w14:paraId="1D82D83C" w14:textId="77777777" w:rsidR="003E3B61" w:rsidRPr="00AD78B3" w:rsidRDefault="003E3B61" w:rsidP="002B17D2">
      <w:pPr>
        <w:spacing w:after="0" w:line="240" w:lineRule="auto"/>
        <w:jc w:val="both"/>
        <w:rPr>
          <w:rFonts w:ascii="Times New Roman" w:hAnsi="Times New Roman" w:cs="Times New Roman"/>
          <w:b/>
          <w:sz w:val="24"/>
          <w:szCs w:val="24"/>
        </w:rPr>
      </w:pPr>
    </w:p>
    <w:p w14:paraId="3FAE41ED" w14:textId="0A33668D"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se člankom propisuj</w:t>
      </w:r>
      <w:r w:rsidR="00B93AF2" w:rsidRPr="00AD78B3">
        <w:rPr>
          <w:rFonts w:ascii="Times New Roman" w:hAnsi="Times New Roman" w:cs="Times New Roman"/>
          <w:sz w:val="24"/>
          <w:szCs w:val="24"/>
        </w:rPr>
        <w:t>e</w:t>
      </w:r>
      <w:r w:rsidRPr="00AD78B3">
        <w:rPr>
          <w:rFonts w:ascii="Times New Roman" w:hAnsi="Times New Roman" w:cs="Times New Roman"/>
          <w:sz w:val="24"/>
          <w:szCs w:val="24"/>
        </w:rPr>
        <w:t xml:space="preserve"> obvez</w:t>
      </w:r>
      <w:r w:rsidR="00AB7CDE" w:rsidRPr="00AD78B3">
        <w:rPr>
          <w:rFonts w:ascii="Times New Roman" w:hAnsi="Times New Roman" w:cs="Times New Roman"/>
          <w:sz w:val="24"/>
          <w:szCs w:val="24"/>
        </w:rPr>
        <w:t>a</w:t>
      </w:r>
      <w:r w:rsidRPr="00AD78B3">
        <w:rPr>
          <w:rFonts w:ascii="Times New Roman" w:hAnsi="Times New Roman" w:cs="Times New Roman"/>
          <w:sz w:val="24"/>
          <w:szCs w:val="24"/>
        </w:rPr>
        <w:t xml:space="preserve"> </w:t>
      </w:r>
      <w:r w:rsidR="00B93AF2" w:rsidRPr="00AD78B3">
        <w:rPr>
          <w:rFonts w:ascii="Times New Roman" w:hAnsi="Times New Roman" w:cs="Times New Roman"/>
          <w:sz w:val="24"/>
          <w:szCs w:val="24"/>
        </w:rPr>
        <w:t xml:space="preserve">isporučiteljima vode iz članka 3. </w:t>
      </w:r>
      <w:r w:rsidR="009D5217" w:rsidRPr="00AD78B3">
        <w:rPr>
          <w:rFonts w:ascii="Times New Roman" w:hAnsi="Times New Roman" w:cs="Times New Roman"/>
          <w:sz w:val="24"/>
          <w:szCs w:val="24"/>
        </w:rPr>
        <w:t xml:space="preserve">stavka 1. </w:t>
      </w:r>
      <w:r w:rsidR="00B93AF2" w:rsidRPr="00AD78B3">
        <w:rPr>
          <w:rFonts w:ascii="Times New Roman" w:hAnsi="Times New Roman" w:cs="Times New Roman"/>
          <w:sz w:val="24"/>
          <w:szCs w:val="24"/>
        </w:rPr>
        <w:t xml:space="preserve">točke 3. </w:t>
      </w:r>
      <w:proofErr w:type="spellStart"/>
      <w:r w:rsidR="00B93AF2" w:rsidRPr="00AD78B3">
        <w:rPr>
          <w:rFonts w:ascii="Times New Roman" w:hAnsi="Times New Roman" w:cs="Times New Roman"/>
          <w:sz w:val="24"/>
          <w:szCs w:val="24"/>
        </w:rPr>
        <w:t>podtočke</w:t>
      </w:r>
      <w:proofErr w:type="spellEnd"/>
      <w:r w:rsidR="00B93AF2" w:rsidRPr="00AD78B3">
        <w:rPr>
          <w:rFonts w:ascii="Times New Roman" w:hAnsi="Times New Roman" w:cs="Times New Roman"/>
          <w:sz w:val="24"/>
          <w:szCs w:val="24"/>
        </w:rPr>
        <w:t xml:space="preserve"> a) ovoga Zakona, </w:t>
      </w:r>
      <w:r w:rsidR="00AB7CDE" w:rsidRPr="00AD78B3">
        <w:rPr>
          <w:rFonts w:ascii="Times New Roman" w:hAnsi="Times New Roman" w:cs="Times New Roman"/>
          <w:sz w:val="24"/>
          <w:szCs w:val="24"/>
        </w:rPr>
        <w:t>izrade godišnjeg izvještaja o zdrav</w:t>
      </w:r>
      <w:r w:rsidR="000B5F0D" w:rsidRPr="00AD78B3">
        <w:rPr>
          <w:rFonts w:ascii="Times New Roman" w:hAnsi="Times New Roman" w:cs="Times New Roman"/>
          <w:sz w:val="24"/>
          <w:szCs w:val="24"/>
        </w:rPr>
        <w:t>stvenoj</w:t>
      </w:r>
      <w:r w:rsidR="00AB7CDE" w:rsidRPr="00AD78B3">
        <w:rPr>
          <w:rFonts w:ascii="Times New Roman" w:hAnsi="Times New Roman" w:cs="Times New Roman"/>
          <w:sz w:val="24"/>
          <w:szCs w:val="24"/>
        </w:rPr>
        <w:t xml:space="preserve"> ispravnosti vode u prethodnoj godini </w:t>
      </w:r>
      <w:r w:rsidR="00B93AF2" w:rsidRPr="00AD78B3">
        <w:rPr>
          <w:rFonts w:ascii="Times New Roman" w:hAnsi="Times New Roman" w:cs="Times New Roman"/>
          <w:sz w:val="24"/>
          <w:szCs w:val="24"/>
        </w:rPr>
        <w:t>i podaci koje taj izvještaj mora sadržavati</w:t>
      </w:r>
      <w:r w:rsidRPr="00AD78B3">
        <w:rPr>
          <w:rFonts w:ascii="Times New Roman" w:hAnsi="Times New Roman" w:cs="Times New Roman"/>
          <w:sz w:val="24"/>
          <w:szCs w:val="24"/>
        </w:rPr>
        <w:t>.</w:t>
      </w:r>
    </w:p>
    <w:p w14:paraId="1B23E98E" w14:textId="77777777" w:rsidR="003E3B61" w:rsidRPr="00AD78B3" w:rsidRDefault="003E3B61" w:rsidP="002B17D2">
      <w:pPr>
        <w:spacing w:after="0" w:line="240" w:lineRule="auto"/>
        <w:jc w:val="both"/>
        <w:rPr>
          <w:rFonts w:ascii="Times New Roman" w:hAnsi="Times New Roman" w:cs="Times New Roman"/>
          <w:sz w:val="24"/>
          <w:szCs w:val="24"/>
        </w:rPr>
      </w:pPr>
    </w:p>
    <w:p w14:paraId="4BC3B8DD"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36.</w:t>
      </w:r>
    </w:p>
    <w:p w14:paraId="2E97CCAE" w14:textId="77777777" w:rsidR="003E3B61" w:rsidRPr="00AD78B3" w:rsidRDefault="003E3B61" w:rsidP="002B17D2">
      <w:pPr>
        <w:spacing w:after="0" w:line="240" w:lineRule="auto"/>
        <w:jc w:val="both"/>
        <w:rPr>
          <w:rFonts w:ascii="Times New Roman" w:hAnsi="Times New Roman" w:cs="Times New Roman"/>
          <w:b/>
          <w:sz w:val="24"/>
          <w:szCs w:val="24"/>
        </w:rPr>
      </w:pPr>
    </w:p>
    <w:p w14:paraId="1093F340"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Odredbom ovoga članka propisuju se prava i obveze subjekata koji posluju s hranom i ostalih subjekata koji se vodom</w:t>
      </w:r>
      <w:r w:rsidR="00AB7CDE" w:rsidRPr="00AD78B3">
        <w:rPr>
          <w:rFonts w:ascii="Times New Roman" w:hAnsi="Times New Roman" w:cs="Times New Roman"/>
          <w:sz w:val="24"/>
          <w:szCs w:val="24"/>
        </w:rPr>
        <w:t xml:space="preserve"> namijenjenom za ljudsku potrošnju</w:t>
      </w:r>
      <w:r w:rsidRPr="00AD78B3">
        <w:rPr>
          <w:rFonts w:ascii="Times New Roman" w:hAnsi="Times New Roman" w:cs="Times New Roman"/>
          <w:sz w:val="24"/>
          <w:szCs w:val="24"/>
        </w:rPr>
        <w:t xml:space="preserve"> opskrbljuje iz vlastitog sustava ili </w:t>
      </w:r>
      <w:r w:rsidR="004C2862" w:rsidRPr="00AD78B3">
        <w:rPr>
          <w:rFonts w:ascii="Times New Roman" w:hAnsi="Times New Roman" w:cs="Times New Roman"/>
          <w:sz w:val="24"/>
          <w:szCs w:val="24"/>
        </w:rPr>
        <w:t>sustava</w:t>
      </w:r>
      <w:r w:rsidRPr="00AD78B3">
        <w:rPr>
          <w:rFonts w:ascii="Times New Roman" w:hAnsi="Times New Roman" w:cs="Times New Roman"/>
          <w:sz w:val="24"/>
          <w:szCs w:val="24"/>
        </w:rPr>
        <w:t xml:space="preserve"> lokalne vodoopskrbe te </w:t>
      </w:r>
      <w:r w:rsidR="004B05F2" w:rsidRPr="00AD78B3">
        <w:rPr>
          <w:rFonts w:ascii="Times New Roman" w:hAnsi="Times New Roman" w:cs="Times New Roman"/>
          <w:sz w:val="24"/>
          <w:szCs w:val="24"/>
        </w:rPr>
        <w:t>svih</w:t>
      </w:r>
      <w:r w:rsidRPr="00AD78B3">
        <w:rPr>
          <w:rFonts w:ascii="Times New Roman" w:hAnsi="Times New Roman" w:cs="Times New Roman"/>
          <w:sz w:val="24"/>
          <w:szCs w:val="24"/>
        </w:rPr>
        <w:t xml:space="preserve"> subjekt</w:t>
      </w:r>
      <w:r w:rsidR="004B05F2" w:rsidRPr="00AD78B3">
        <w:rPr>
          <w:rFonts w:ascii="Times New Roman" w:hAnsi="Times New Roman" w:cs="Times New Roman"/>
          <w:sz w:val="24"/>
          <w:szCs w:val="24"/>
        </w:rPr>
        <w:t>a</w:t>
      </w:r>
      <w:r w:rsidRPr="00AD78B3">
        <w:rPr>
          <w:rFonts w:ascii="Times New Roman" w:hAnsi="Times New Roman" w:cs="Times New Roman"/>
          <w:sz w:val="24"/>
          <w:szCs w:val="24"/>
        </w:rPr>
        <w:t xml:space="preserve"> koji obavljaju komercijalnu djelatnost</w:t>
      </w:r>
      <w:r w:rsidR="00957540" w:rsidRPr="00AD78B3">
        <w:rPr>
          <w:rFonts w:ascii="Times New Roman" w:hAnsi="Times New Roman" w:cs="Times New Roman"/>
          <w:sz w:val="24"/>
          <w:szCs w:val="24"/>
        </w:rPr>
        <w:t>,</w:t>
      </w:r>
      <w:r w:rsidRPr="00AD78B3">
        <w:rPr>
          <w:rFonts w:ascii="Times New Roman" w:hAnsi="Times New Roman" w:cs="Times New Roman"/>
          <w:sz w:val="24"/>
          <w:szCs w:val="24"/>
        </w:rPr>
        <w:t xml:space="preserve"> uključujući i pomorska vozila.</w:t>
      </w:r>
    </w:p>
    <w:p w14:paraId="16E78F08" w14:textId="77777777" w:rsidR="003E3B61" w:rsidRPr="00AD78B3" w:rsidRDefault="003E3B61" w:rsidP="002B17D2">
      <w:pPr>
        <w:spacing w:after="0" w:line="240" w:lineRule="auto"/>
        <w:jc w:val="both"/>
        <w:rPr>
          <w:rFonts w:ascii="Times New Roman" w:hAnsi="Times New Roman" w:cs="Times New Roman"/>
          <w:b/>
          <w:sz w:val="24"/>
          <w:szCs w:val="24"/>
        </w:rPr>
      </w:pPr>
    </w:p>
    <w:p w14:paraId="4C66E2E6"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37.</w:t>
      </w:r>
    </w:p>
    <w:p w14:paraId="221B65DA" w14:textId="77777777" w:rsidR="003E3B61" w:rsidRPr="00AD78B3" w:rsidRDefault="003E3B61" w:rsidP="002B17D2">
      <w:pPr>
        <w:spacing w:after="0" w:line="240" w:lineRule="auto"/>
        <w:jc w:val="both"/>
        <w:rPr>
          <w:rFonts w:ascii="Times New Roman" w:hAnsi="Times New Roman" w:cs="Times New Roman"/>
          <w:b/>
          <w:sz w:val="24"/>
          <w:szCs w:val="24"/>
        </w:rPr>
      </w:pPr>
    </w:p>
    <w:p w14:paraId="101F1CF0"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Odredbom ovoga članka propisuju se prava i obveze subjekata koji stavljaju u promet materijale i proizvode koji dolaze u dodir s vodom namijenjenom za ljudsku potrošnju.</w:t>
      </w:r>
    </w:p>
    <w:p w14:paraId="14A5D445" w14:textId="77777777" w:rsidR="003E3B61" w:rsidRPr="00AD78B3" w:rsidRDefault="003E3B61" w:rsidP="002B17D2">
      <w:pPr>
        <w:spacing w:after="0" w:line="240" w:lineRule="auto"/>
        <w:jc w:val="both"/>
        <w:rPr>
          <w:rFonts w:ascii="Times New Roman" w:hAnsi="Times New Roman" w:cs="Times New Roman"/>
          <w:sz w:val="24"/>
          <w:szCs w:val="24"/>
        </w:rPr>
      </w:pPr>
    </w:p>
    <w:p w14:paraId="2D8E5DDA"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38.</w:t>
      </w:r>
    </w:p>
    <w:p w14:paraId="49B3366F" w14:textId="77777777" w:rsidR="003E3B61" w:rsidRPr="00AD78B3" w:rsidRDefault="003E3B61" w:rsidP="002B17D2">
      <w:pPr>
        <w:spacing w:after="0" w:line="240" w:lineRule="auto"/>
        <w:jc w:val="both"/>
        <w:rPr>
          <w:rFonts w:ascii="Times New Roman" w:hAnsi="Times New Roman" w:cs="Times New Roman"/>
          <w:b/>
          <w:sz w:val="24"/>
          <w:szCs w:val="24"/>
        </w:rPr>
      </w:pPr>
    </w:p>
    <w:p w14:paraId="494C2B62" w14:textId="6A469E38" w:rsidR="00A92696"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Odredbom ovoga članka propisuju se minimalni higijenski zahtjevi za materijale koji dolaze u dodir s vodom namijenjenom za ljudsku potrošnju.</w:t>
      </w:r>
    </w:p>
    <w:p w14:paraId="0A291A0F" w14:textId="77777777" w:rsidR="00A92696" w:rsidRPr="00AD78B3" w:rsidRDefault="00A92696" w:rsidP="002B17D2">
      <w:pPr>
        <w:spacing w:after="0" w:line="240" w:lineRule="auto"/>
        <w:jc w:val="both"/>
        <w:rPr>
          <w:rFonts w:ascii="Times New Roman" w:hAnsi="Times New Roman" w:cs="Times New Roman"/>
          <w:sz w:val="24"/>
          <w:szCs w:val="24"/>
        </w:rPr>
      </w:pPr>
    </w:p>
    <w:p w14:paraId="5F804F96"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39.</w:t>
      </w:r>
    </w:p>
    <w:p w14:paraId="587A26E0" w14:textId="77777777" w:rsidR="00C72F86" w:rsidRPr="00AD78B3" w:rsidRDefault="00C72F86" w:rsidP="002B17D2">
      <w:pPr>
        <w:spacing w:after="0" w:line="240" w:lineRule="auto"/>
        <w:jc w:val="both"/>
        <w:rPr>
          <w:rFonts w:ascii="Times New Roman" w:hAnsi="Times New Roman" w:cs="Times New Roman"/>
          <w:b/>
          <w:sz w:val="24"/>
          <w:szCs w:val="24"/>
        </w:rPr>
      </w:pPr>
    </w:p>
    <w:p w14:paraId="6132431A"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Odredbom ovoga članka propisuju se minimalni zahtjevi za kemikalije za obradu i medije za filtriranje</w:t>
      </w:r>
      <w:r w:rsidR="00BC1C89" w:rsidRPr="00AD78B3">
        <w:rPr>
          <w:rFonts w:ascii="Times New Roman" w:hAnsi="Times New Roman" w:cs="Times New Roman"/>
          <w:sz w:val="24"/>
          <w:szCs w:val="24"/>
        </w:rPr>
        <w:t xml:space="preserve"> koji dolaze u dodir s vodom namijenjenom za ljusku potrošnju</w:t>
      </w:r>
      <w:r w:rsidRPr="00AD78B3">
        <w:rPr>
          <w:rFonts w:ascii="Times New Roman" w:hAnsi="Times New Roman" w:cs="Times New Roman"/>
          <w:sz w:val="24"/>
          <w:szCs w:val="24"/>
        </w:rPr>
        <w:t>.</w:t>
      </w:r>
    </w:p>
    <w:p w14:paraId="60453394" w14:textId="77777777" w:rsidR="00A92696" w:rsidRPr="00AD78B3" w:rsidRDefault="00A92696" w:rsidP="002B17D2">
      <w:pPr>
        <w:spacing w:after="0" w:line="240" w:lineRule="auto"/>
        <w:jc w:val="both"/>
        <w:rPr>
          <w:rFonts w:ascii="Times New Roman" w:hAnsi="Times New Roman" w:cs="Times New Roman"/>
          <w:sz w:val="24"/>
          <w:szCs w:val="24"/>
        </w:rPr>
      </w:pPr>
    </w:p>
    <w:p w14:paraId="59D8ADA0"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40.</w:t>
      </w:r>
    </w:p>
    <w:p w14:paraId="6889AC70" w14:textId="77777777" w:rsidR="00D86CE6" w:rsidRPr="00AD78B3" w:rsidRDefault="00D86CE6" w:rsidP="002B17D2">
      <w:pPr>
        <w:spacing w:after="0" w:line="240" w:lineRule="auto"/>
        <w:jc w:val="both"/>
        <w:rPr>
          <w:rFonts w:ascii="Times New Roman" w:hAnsi="Times New Roman" w:cs="Times New Roman"/>
          <w:b/>
          <w:sz w:val="24"/>
          <w:szCs w:val="24"/>
        </w:rPr>
      </w:pPr>
    </w:p>
    <w:p w14:paraId="04A93250"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Ovim člankom propisuju se ciljevi, načini provedbe monitoringa (praćenja) vode namijenjene za ljudsku potrošnju te </w:t>
      </w:r>
      <w:r w:rsidR="00D86CE6" w:rsidRPr="00AD78B3">
        <w:rPr>
          <w:rFonts w:ascii="Times New Roman" w:hAnsi="Times New Roman" w:cs="Times New Roman"/>
          <w:sz w:val="24"/>
          <w:szCs w:val="24"/>
        </w:rPr>
        <w:t>izvješćivanje</w:t>
      </w:r>
      <w:r w:rsidR="00BC1C89" w:rsidRPr="00AD78B3">
        <w:rPr>
          <w:rFonts w:ascii="Times New Roman" w:hAnsi="Times New Roman" w:cs="Times New Roman"/>
          <w:sz w:val="24"/>
          <w:szCs w:val="24"/>
        </w:rPr>
        <w:t xml:space="preserve"> </w:t>
      </w:r>
      <w:r w:rsidRPr="00AD78B3">
        <w:rPr>
          <w:rFonts w:ascii="Times New Roman" w:hAnsi="Times New Roman" w:cs="Times New Roman"/>
          <w:sz w:val="24"/>
          <w:szCs w:val="24"/>
        </w:rPr>
        <w:t>Europske komisije.</w:t>
      </w:r>
    </w:p>
    <w:p w14:paraId="69FBD092" w14:textId="77777777" w:rsidR="00175F7D" w:rsidRPr="00AD78B3" w:rsidRDefault="00175F7D" w:rsidP="002B17D2">
      <w:pPr>
        <w:spacing w:after="0" w:line="240" w:lineRule="auto"/>
        <w:jc w:val="both"/>
        <w:rPr>
          <w:rFonts w:ascii="Times New Roman" w:hAnsi="Times New Roman" w:cs="Times New Roman"/>
          <w:b/>
          <w:sz w:val="24"/>
          <w:szCs w:val="24"/>
        </w:rPr>
      </w:pPr>
    </w:p>
    <w:p w14:paraId="7C7D6300"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41.</w:t>
      </w:r>
    </w:p>
    <w:p w14:paraId="714C01C4" w14:textId="77777777" w:rsidR="003E3B61" w:rsidRPr="00AD78B3" w:rsidRDefault="003E3B61" w:rsidP="002B17D2">
      <w:pPr>
        <w:spacing w:after="0" w:line="240" w:lineRule="auto"/>
        <w:jc w:val="both"/>
        <w:rPr>
          <w:rFonts w:ascii="Times New Roman" w:hAnsi="Times New Roman" w:cs="Times New Roman"/>
          <w:b/>
          <w:sz w:val="24"/>
          <w:szCs w:val="24"/>
        </w:rPr>
      </w:pPr>
    </w:p>
    <w:p w14:paraId="0BECA555"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člankom se opisuje način provedbe Državnog monitoringa vode za ljudsku potrošnju, tko osigurava njegovu provedbu, što on predstavlja, koje parametre praćenja isti obuhvaća i tko je uključen u provedbu istoga.</w:t>
      </w:r>
    </w:p>
    <w:p w14:paraId="108F5B5D" w14:textId="77777777" w:rsidR="003E3B61" w:rsidRPr="00AD78B3" w:rsidRDefault="003E3B61" w:rsidP="002B17D2">
      <w:pPr>
        <w:spacing w:after="0" w:line="240" w:lineRule="auto"/>
        <w:jc w:val="both"/>
        <w:rPr>
          <w:rFonts w:ascii="Times New Roman" w:hAnsi="Times New Roman" w:cs="Times New Roman"/>
          <w:b/>
          <w:sz w:val="24"/>
          <w:szCs w:val="24"/>
        </w:rPr>
      </w:pPr>
    </w:p>
    <w:p w14:paraId="66B0BC13"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42.</w:t>
      </w:r>
    </w:p>
    <w:p w14:paraId="252C1512" w14:textId="77777777" w:rsidR="003E3B61" w:rsidRPr="00AD78B3" w:rsidRDefault="003E3B61" w:rsidP="002B17D2">
      <w:pPr>
        <w:spacing w:after="0" w:line="240" w:lineRule="auto"/>
        <w:jc w:val="both"/>
        <w:rPr>
          <w:rFonts w:ascii="Times New Roman" w:hAnsi="Times New Roman" w:cs="Times New Roman"/>
          <w:b/>
          <w:sz w:val="24"/>
          <w:szCs w:val="24"/>
        </w:rPr>
      </w:pPr>
    </w:p>
    <w:p w14:paraId="27312A28"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Ovim člankom </w:t>
      </w:r>
      <w:r w:rsidR="000A68DB" w:rsidRPr="00AD78B3">
        <w:rPr>
          <w:rFonts w:ascii="Times New Roman" w:hAnsi="Times New Roman" w:cs="Times New Roman"/>
          <w:sz w:val="24"/>
          <w:szCs w:val="24"/>
        </w:rPr>
        <w:t>ovlašćuje se</w:t>
      </w:r>
      <w:r w:rsidRPr="00AD78B3">
        <w:rPr>
          <w:rFonts w:ascii="Times New Roman" w:hAnsi="Times New Roman" w:cs="Times New Roman"/>
          <w:sz w:val="24"/>
          <w:szCs w:val="24"/>
        </w:rPr>
        <w:t xml:space="preserve"> Hrvatski zavod za javno zdravstvo </w:t>
      </w:r>
      <w:r w:rsidR="000A68DB" w:rsidRPr="00AD78B3">
        <w:rPr>
          <w:rFonts w:ascii="Times New Roman" w:hAnsi="Times New Roman" w:cs="Times New Roman"/>
          <w:sz w:val="24"/>
          <w:szCs w:val="24"/>
        </w:rPr>
        <w:t xml:space="preserve">kao </w:t>
      </w:r>
      <w:r w:rsidRPr="00AD78B3">
        <w:rPr>
          <w:rFonts w:ascii="Times New Roman" w:hAnsi="Times New Roman" w:cs="Times New Roman"/>
          <w:sz w:val="24"/>
          <w:szCs w:val="24"/>
        </w:rPr>
        <w:t>koordinator za provedbu Državnog monitoringa vode za ljudsku potrošnju te njegova obveza u svrhu izvješćivanja o provedbi istoga.</w:t>
      </w:r>
    </w:p>
    <w:p w14:paraId="242B1979" w14:textId="77777777" w:rsidR="003E3B61" w:rsidRPr="00AD78B3" w:rsidRDefault="003E3B61" w:rsidP="002B17D2">
      <w:pPr>
        <w:spacing w:after="0" w:line="240" w:lineRule="auto"/>
        <w:jc w:val="both"/>
        <w:rPr>
          <w:rFonts w:ascii="Times New Roman" w:hAnsi="Times New Roman" w:cs="Times New Roman"/>
          <w:sz w:val="24"/>
          <w:szCs w:val="24"/>
        </w:rPr>
      </w:pPr>
    </w:p>
    <w:p w14:paraId="247D01BD" w14:textId="1A03D320"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43.</w:t>
      </w:r>
    </w:p>
    <w:p w14:paraId="6AB86DC6" w14:textId="77777777" w:rsidR="003E3B61" w:rsidRPr="00AD78B3" w:rsidRDefault="003E3B61" w:rsidP="002B17D2">
      <w:pPr>
        <w:spacing w:after="0" w:line="240" w:lineRule="auto"/>
        <w:jc w:val="both"/>
        <w:rPr>
          <w:rFonts w:ascii="Times New Roman" w:hAnsi="Times New Roman" w:cs="Times New Roman"/>
          <w:b/>
          <w:sz w:val="24"/>
          <w:szCs w:val="24"/>
        </w:rPr>
      </w:pPr>
    </w:p>
    <w:p w14:paraId="40583506"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Odredbom ovoga članka </w:t>
      </w:r>
      <w:r w:rsidR="00D305E6" w:rsidRPr="00AD78B3">
        <w:rPr>
          <w:rFonts w:ascii="Times New Roman" w:hAnsi="Times New Roman" w:cs="Times New Roman"/>
          <w:sz w:val="24"/>
          <w:szCs w:val="24"/>
        </w:rPr>
        <w:t>propisani su podaci</w:t>
      </w:r>
      <w:r w:rsidRPr="00AD78B3">
        <w:rPr>
          <w:rFonts w:ascii="Times New Roman" w:hAnsi="Times New Roman" w:cs="Times New Roman"/>
          <w:sz w:val="24"/>
          <w:szCs w:val="24"/>
        </w:rPr>
        <w:t xml:space="preserve"> koj</w:t>
      </w:r>
      <w:r w:rsidR="00D305E6" w:rsidRPr="00AD78B3">
        <w:rPr>
          <w:rFonts w:ascii="Times New Roman" w:hAnsi="Times New Roman" w:cs="Times New Roman"/>
          <w:sz w:val="24"/>
          <w:szCs w:val="24"/>
        </w:rPr>
        <w:t xml:space="preserve">e godišnji </w:t>
      </w:r>
      <w:r w:rsidRPr="00AD78B3">
        <w:rPr>
          <w:rFonts w:ascii="Times New Roman" w:hAnsi="Times New Roman" w:cs="Times New Roman"/>
          <w:sz w:val="24"/>
          <w:szCs w:val="24"/>
        </w:rPr>
        <w:t xml:space="preserve">izvještaj </w:t>
      </w:r>
      <w:r w:rsidR="00D305E6" w:rsidRPr="00AD78B3">
        <w:rPr>
          <w:rFonts w:ascii="Times New Roman" w:hAnsi="Times New Roman" w:cs="Times New Roman"/>
          <w:sz w:val="24"/>
          <w:szCs w:val="24"/>
        </w:rPr>
        <w:t xml:space="preserve">o zdravstvenoj ispravnosti vode za ljudsku potrošnju </w:t>
      </w:r>
      <w:r w:rsidRPr="00AD78B3">
        <w:rPr>
          <w:rFonts w:ascii="Times New Roman" w:hAnsi="Times New Roman" w:cs="Times New Roman"/>
          <w:sz w:val="24"/>
          <w:szCs w:val="24"/>
        </w:rPr>
        <w:t>mora sadržavati.</w:t>
      </w:r>
    </w:p>
    <w:p w14:paraId="12F6F6D5" w14:textId="43B894F3" w:rsidR="003E3B61" w:rsidRPr="00AD78B3" w:rsidRDefault="003E3B61" w:rsidP="002B17D2">
      <w:pPr>
        <w:spacing w:after="0" w:line="240" w:lineRule="auto"/>
        <w:jc w:val="both"/>
        <w:rPr>
          <w:rFonts w:ascii="Times New Roman" w:hAnsi="Times New Roman" w:cs="Times New Roman"/>
          <w:sz w:val="24"/>
          <w:szCs w:val="24"/>
        </w:rPr>
      </w:pPr>
    </w:p>
    <w:p w14:paraId="1B370858" w14:textId="77777777" w:rsidR="001C763F" w:rsidRPr="00AD78B3" w:rsidRDefault="001C763F" w:rsidP="002B17D2">
      <w:pPr>
        <w:spacing w:after="0" w:line="240" w:lineRule="auto"/>
        <w:jc w:val="both"/>
        <w:rPr>
          <w:rFonts w:ascii="Times New Roman" w:hAnsi="Times New Roman" w:cs="Times New Roman"/>
          <w:sz w:val="24"/>
          <w:szCs w:val="24"/>
        </w:rPr>
      </w:pPr>
    </w:p>
    <w:p w14:paraId="27680014"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44.</w:t>
      </w:r>
    </w:p>
    <w:p w14:paraId="5BD7C9AB" w14:textId="77777777" w:rsidR="003E3B61" w:rsidRPr="00AD78B3" w:rsidRDefault="003E3B61" w:rsidP="002B17D2">
      <w:pPr>
        <w:spacing w:after="0" w:line="240" w:lineRule="auto"/>
        <w:jc w:val="both"/>
        <w:rPr>
          <w:rFonts w:ascii="Times New Roman" w:hAnsi="Times New Roman" w:cs="Times New Roman"/>
          <w:b/>
          <w:sz w:val="24"/>
          <w:szCs w:val="24"/>
        </w:rPr>
      </w:pPr>
    </w:p>
    <w:p w14:paraId="00608D20"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Odredbom ovoga članka propisuju se obvez</w:t>
      </w:r>
      <w:r w:rsidR="005F7A7A" w:rsidRPr="00AD78B3">
        <w:rPr>
          <w:rFonts w:ascii="Times New Roman" w:hAnsi="Times New Roman" w:cs="Times New Roman"/>
          <w:sz w:val="24"/>
          <w:szCs w:val="24"/>
        </w:rPr>
        <w:t>e</w:t>
      </w:r>
      <w:r w:rsidRPr="00AD78B3">
        <w:rPr>
          <w:rFonts w:ascii="Times New Roman" w:eastAsia="Times New Roman" w:hAnsi="Times New Roman" w:cs="Times New Roman"/>
          <w:sz w:val="24"/>
          <w:szCs w:val="24"/>
          <w:lang w:eastAsia="hr-HR"/>
        </w:rPr>
        <w:t xml:space="preserve"> jedinicama područne (regionalne) samouprave</w:t>
      </w:r>
      <w:r w:rsidR="005F7A7A"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w:t>
      </w:r>
      <w:r w:rsidR="005F7A7A" w:rsidRPr="00AD78B3">
        <w:rPr>
          <w:rFonts w:ascii="Times New Roman" w:eastAsia="Times New Roman" w:hAnsi="Times New Roman" w:cs="Times New Roman"/>
          <w:sz w:val="24"/>
          <w:szCs w:val="24"/>
          <w:lang w:eastAsia="hr-HR"/>
        </w:rPr>
        <w:t>u</w:t>
      </w:r>
      <w:r w:rsidRPr="00AD78B3">
        <w:rPr>
          <w:rFonts w:ascii="Times New Roman" w:eastAsia="Times New Roman" w:hAnsi="Times New Roman" w:cs="Times New Roman"/>
          <w:sz w:val="24"/>
          <w:szCs w:val="24"/>
          <w:lang w:eastAsia="hr-HR"/>
        </w:rPr>
        <w:t xml:space="preserve"> Zagreb</w:t>
      </w:r>
      <w:r w:rsidR="005F7A7A" w:rsidRPr="00AD78B3">
        <w:rPr>
          <w:rFonts w:ascii="Times New Roman" w:eastAsia="Times New Roman" w:hAnsi="Times New Roman" w:cs="Times New Roman"/>
          <w:sz w:val="24"/>
          <w:szCs w:val="24"/>
          <w:lang w:eastAsia="hr-HR"/>
        </w:rPr>
        <w:t>u</w:t>
      </w:r>
      <w:r w:rsidRPr="00AD78B3">
        <w:rPr>
          <w:rFonts w:ascii="Times New Roman" w:hAnsi="Times New Roman" w:cs="Times New Roman"/>
          <w:sz w:val="24"/>
          <w:szCs w:val="24"/>
        </w:rPr>
        <w:t xml:space="preserve"> i jedinicama lokalne samouprave </w:t>
      </w:r>
      <w:r w:rsidR="005F7A7A" w:rsidRPr="00AD78B3">
        <w:rPr>
          <w:rFonts w:ascii="Times New Roman" w:hAnsi="Times New Roman" w:cs="Times New Roman"/>
          <w:sz w:val="24"/>
          <w:szCs w:val="24"/>
        </w:rPr>
        <w:t xml:space="preserve">vezano za </w:t>
      </w:r>
      <w:r w:rsidRPr="00AD78B3">
        <w:rPr>
          <w:rFonts w:ascii="Times New Roman" w:hAnsi="Times New Roman" w:cs="Times New Roman"/>
          <w:sz w:val="24"/>
          <w:szCs w:val="24"/>
        </w:rPr>
        <w:t>provedb</w:t>
      </w:r>
      <w:r w:rsidR="005F7A7A" w:rsidRPr="00AD78B3">
        <w:rPr>
          <w:rFonts w:ascii="Times New Roman" w:hAnsi="Times New Roman" w:cs="Times New Roman"/>
          <w:sz w:val="24"/>
          <w:szCs w:val="24"/>
        </w:rPr>
        <w:t>u</w:t>
      </w:r>
      <w:r w:rsidRPr="00AD78B3">
        <w:rPr>
          <w:rFonts w:ascii="Times New Roman" w:hAnsi="Times New Roman" w:cs="Times New Roman"/>
          <w:sz w:val="24"/>
          <w:szCs w:val="24"/>
        </w:rPr>
        <w:t xml:space="preserve"> analiza vode na vodocrpilištima lokalnih vodovoda.</w:t>
      </w:r>
    </w:p>
    <w:p w14:paraId="1312BC99" w14:textId="77777777" w:rsidR="003E3B61" w:rsidRPr="00AD78B3" w:rsidRDefault="003E3B61" w:rsidP="002B17D2">
      <w:pPr>
        <w:spacing w:after="0" w:line="240" w:lineRule="auto"/>
        <w:jc w:val="both"/>
        <w:rPr>
          <w:rFonts w:ascii="Times New Roman" w:hAnsi="Times New Roman" w:cs="Times New Roman"/>
          <w:sz w:val="24"/>
          <w:szCs w:val="24"/>
        </w:rPr>
      </w:pPr>
    </w:p>
    <w:p w14:paraId="50DA075C"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45.</w:t>
      </w:r>
    </w:p>
    <w:p w14:paraId="57592B18" w14:textId="77777777" w:rsidR="003E3B61" w:rsidRPr="00AD78B3" w:rsidRDefault="003E3B61" w:rsidP="002B17D2">
      <w:pPr>
        <w:spacing w:after="0" w:line="240" w:lineRule="auto"/>
        <w:jc w:val="both"/>
        <w:rPr>
          <w:rFonts w:ascii="Times New Roman" w:hAnsi="Times New Roman" w:cs="Times New Roman"/>
          <w:b/>
          <w:sz w:val="24"/>
          <w:szCs w:val="24"/>
        </w:rPr>
      </w:pPr>
    </w:p>
    <w:p w14:paraId="12D71F7F"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Odredbom ovoga članka propisuj</w:t>
      </w:r>
      <w:r w:rsidR="005F7A7A" w:rsidRPr="00AD78B3">
        <w:rPr>
          <w:rFonts w:ascii="Times New Roman" w:hAnsi="Times New Roman" w:cs="Times New Roman"/>
          <w:sz w:val="24"/>
          <w:szCs w:val="24"/>
        </w:rPr>
        <w:t>u</w:t>
      </w:r>
      <w:r w:rsidRPr="00AD78B3">
        <w:rPr>
          <w:rFonts w:ascii="Times New Roman" w:hAnsi="Times New Roman" w:cs="Times New Roman"/>
          <w:sz w:val="24"/>
          <w:szCs w:val="24"/>
        </w:rPr>
        <w:t xml:space="preserve"> se obvez</w:t>
      </w:r>
      <w:r w:rsidR="005F7A7A" w:rsidRPr="00AD78B3">
        <w:rPr>
          <w:rFonts w:ascii="Times New Roman" w:hAnsi="Times New Roman" w:cs="Times New Roman"/>
          <w:sz w:val="24"/>
          <w:szCs w:val="24"/>
        </w:rPr>
        <w:t>e</w:t>
      </w:r>
      <w:r w:rsidRPr="00AD78B3">
        <w:rPr>
          <w:rFonts w:ascii="Times New Roman" w:hAnsi="Times New Roman" w:cs="Times New Roman"/>
          <w:sz w:val="24"/>
          <w:szCs w:val="24"/>
        </w:rPr>
        <w:t xml:space="preserve"> </w:t>
      </w:r>
      <w:r w:rsidR="00F253D1" w:rsidRPr="00AD78B3">
        <w:rPr>
          <w:rFonts w:ascii="Times New Roman" w:hAnsi="Times New Roman" w:cs="Times New Roman"/>
          <w:sz w:val="24"/>
          <w:szCs w:val="24"/>
        </w:rPr>
        <w:t xml:space="preserve">provedbe godišnjeg plana državnog monitoringa zdravstvene ispravnosti vode </w:t>
      </w:r>
      <w:r w:rsidR="0059008C" w:rsidRPr="00AD78B3">
        <w:rPr>
          <w:rFonts w:ascii="Times New Roman" w:hAnsi="Times New Roman" w:cs="Times New Roman"/>
          <w:sz w:val="24"/>
          <w:szCs w:val="24"/>
        </w:rPr>
        <w:t xml:space="preserve">namijenjene </w:t>
      </w:r>
      <w:r w:rsidR="00F253D1" w:rsidRPr="00AD78B3">
        <w:rPr>
          <w:rFonts w:ascii="Times New Roman" w:hAnsi="Times New Roman" w:cs="Times New Roman"/>
          <w:sz w:val="24"/>
          <w:szCs w:val="24"/>
        </w:rPr>
        <w:t xml:space="preserve">za ljudsku potrošnju </w:t>
      </w:r>
      <w:r w:rsidRPr="00AD78B3">
        <w:rPr>
          <w:rFonts w:ascii="Times New Roman" w:hAnsi="Times New Roman" w:cs="Times New Roman"/>
          <w:sz w:val="24"/>
          <w:szCs w:val="24"/>
        </w:rPr>
        <w:t xml:space="preserve">zavodima za javno zdravstvo </w:t>
      </w:r>
      <w:r w:rsidRPr="00AD78B3">
        <w:rPr>
          <w:rFonts w:ascii="Times New Roman" w:eastAsia="Times New Roman" w:hAnsi="Times New Roman" w:cs="Times New Roman"/>
          <w:sz w:val="24"/>
          <w:szCs w:val="24"/>
          <w:lang w:eastAsia="hr-HR"/>
        </w:rPr>
        <w:t>jedinica područne (regionalne) samouprave</w:t>
      </w:r>
      <w:r w:rsidR="005F7A7A"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Grada Zagreba</w:t>
      </w:r>
      <w:r w:rsidR="009911BA" w:rsidRPr="00AD78B3">
        <w:rPr>
          <w:rFonts w:ascii="Times New Roman" w:eastAsia="Times New Roman" w:hAnsi="Times New Roman" w:cs="Times New Roman"/>
          <w:sz w:val="24"/>
          <w:szCs w:val="24"/>
          <w:lang w:eastAsia="hr-HR"/>
        </w:rPr>
        <w:t xml:space="preserve"> </w:t>
      </w:r>
      <w:r w:rsidRPr="00AD78B3">
        <w:rPr>
          <w:rFonts w:ascii="Times New Roman" w:hAnsi="Times New Roman" w:cs="Times New Roman"/>
          <w:sz w:val="24"/>
          <w:szCs w:val="24"/>
        </w:rPr>
        <w:t>u dijelu za čiju su provedbu odgovorni,</w:t>
      </w:r>
      <w:r w:rsidR="00F253D1" w:rsidRPr="00AD78B3">
        <w:rPr>
          <w:rFonts w:ascii="Times New Roman" w:hAnsi="Times New Roman" w:cs="Times New Roman"/>
          <w:sz w:val="24"/>
          <w:szCs w:val="24"/>
        </w:rPr>
        <w:t xml:space="preserve"> obveza </w:t>
      </w:r>
      <w:r w:rsidRPr="00AD78B3">
        <w:rPr>
          <w:rFonts w:ascii="Times New Roman" w:hAnsi="Times New Roman" w:cs="Times New Roman"/>
          <w:sz w:val="24"/>
          <w:szCs w:val="24"/>
        </w:rPr>
        <w:t>izrad</w:t>
      </w:r>
      <w:r w:rsidR="00F253D1" w:rsidRPr="00AD78B3">
        <w:rPr>
          <w:rFonts w:ascii="Times New Roman" w:hAnsi="Times New Roman" w:cs="Times New Roman"/>
          <w:sz w:val="24"/>
          <w:szCs w:val="24"/>
        </w:rPr>
        <w:t>e</w:t>
      </w:r>
      <w:r w:rsidRPr="00AD78B3">
        <w:rPr>
          <w:rFonts w:ascii="Times New Roman" w:hAnsi="Times New Roman" w:cs="Times New Roman"/>
          <w:sz w:val="24"/>
          <w:szCs w:val="24"/>
        </w:rPr>
        <w:t xml:space="preserve"> izvještaja o provedbi te dostavi</w:t>
      </w:r>
      <w:r w:rsidR="00F253D1" w:rsidRPr="00AD78B3">
        <w:rPr>
          <w:rFonts w:ascii="Times New Roman" w:hAnsi="Times New Roman" w:cs="Times New Roman"/>
          <w:sz w:val="24"/>
          <w:szCs w:val="24"/>
        </w:rPr>
        <w:t xml:space="preserve"> istoga</w:t>
      </w:r>
      <w:r w:rsidRPr="00AD78B3">
        <w:rPr>
          <w:rFonts w:ascii="Times New Roman" w:hAnsi="Times New Roman" w:cs="Times New Roman"/>
          <w:sz w:val="24"/>
          <w:szCs w:val="24"/>
        </w:rPr>
        <w:t xml:space="preserve"> Hrvatskom zavodu za javno zdravstvo.</w:t>
      </w:r>
    </w:p>
    <w:p w14:paraId="61E01491" w14:textId="77777777" w:rsidR="003E3B61" w:rsidRPr="00AD78B3" w:rsidRDefault="003E3B61" w:rsidP="002B17D2">
      <w:pPr>
        <w:spacing w:after="0" w:line="240" w:lineRule="auto"/>
        <w:jc w:val="both"/>
        <w:rPr>
          <w:rFonts w:ascii="Times New Roman" w:hAnsi="Times New Roman" w:cs="Times New Roman"/>
          <w:sz w:val="24"/>
          <w:szCs w:val="24"/>
        </w:rPr>
      </w:pPr>
    </w:p>
    <w:p w14:paraId="6C81D8D0"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46.</w:t>
      </w:r>
    </w:p>
    <w:p w14:paraId="4C67911B" w14:textId="77777777" w:rsidR="003E3B61" w:rsidRPr="00AD78B3" w:rsidRDefault="003E3B61" w:rsidP="002B17D2">
      <w:pPr>
        <w:spacing w:after="0" w:line="240" w:lineRule="auto"/>
        <w:jc w:val="both"/>
        <w:rPr>
          <w:rFonts w:ascii="Times New Roman" w:hAnsi="Times New Roman" w:cs="Times New Roman"/>
          <w:b/>
          <w:sz w:val="24"/>
          <w:szCs w:val="24"/>
        </w:rPr>
      </w:pPr>
    </w:p>
    <w:p w14:paraId="3C36A83A"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Odredbom ovoga članka propisan je način provedbe monitoringa parametara kućne </w:t>
      </w:r>
      <w:r w:rsidR="005F7A7A" w:rsidRPr="00AD78B3">
        <w:rPr>
          <w:rFonts w:ascii="Times New Roman" w:hAnsi="Times New Roman" w:cs="Times New Roman"/>
          <w:sz w:val="24"/>
          <w:szCs w:val="24"/>
        </w:rPr>
        <w:t xml:space="preserve">vodoopskrbne </w:t>
      </w:r>
      <w:r w:rsidRPr="00AD78B3">
        <w:rPr>
          <w:rFonts w:ascii="Times New Roman" w:hAnsi="Times New Roman" w:cs="Times New Roman"/>
          <w:sz w:val="24"/>
          <w:szCs w:val="24"/>
        </w:rPr>
        <w:t>mreže.</w:t>
      </w:r>
    </w:p>
    <w:p w14:paraId="17E096BC" w14:textId="77777777" w:rsidR="003E3B61" w:rsidRPr="00AD78B3" w:rsidRDefault="003E3B61" w:rsidP="002B17D2">
      <w:pPr>
        <w:spacing w:after="0" w:line="240" w:lineRule="auto"/>
        <w:jc w:val="both"/>
        <w:rPr>
          <w:rFonts w:ascii="Times New Roman" w:hAnsi="Times New Roman" w:cs="Times New Roman"/>
          <w:sz w:val="24"/>
          <w:szCs w:val="24"/>
        </w:rPr>
      </w:pPr>
    </w:p>
    <w:p w14:paraId="1E035FB9"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 xml:space="preserve">Uz članak 47. </w:t>
      </w:r>
    </w:p>
    <w:p w14:paraId="027C033E" w14:textId="77777777" w:rsidR="003E3B61" w:rsidRPr="00AD78B3" w:rsidRDefault="003E3B61" w:rsidP="002B17D2">
      <w:pPr>
        <w:spacing w:after="0" w:line="240" w:lineRule="auto"/>
        <w:jc w:val="both"/>
        <w:rPr>
          <w:rFonts w:ascii="Times New Roman" w:hAnsi="Times New Roman" w:cs="Times New Roman"/>
          <w:b/>
          <w:sz w:val="24"/>
          <w:szCs w:val="24"/>
        </w:rPr>
      </w:pPr>
    </w:p>
    <w:p w14:paraId="6A951C7D"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Odredbom ovoga članka propisana je obveza provedbe operativnog monitoringa koji provode isporučitelji vode, način provedbe istoga te način izvješćivanja.</w:t>
      </w:r>
    </w:p>
    <w:p w14:paraId="7572E5BD" w14:textId="77777777" w:rsidR="003E3B61" w:rsidRPr="00AD78B3" w:rsidRDefault="003E3B61" w:rsidP="002B17D2">
      <w:pPr>
        <w:spacing w:after="0" w:line="240" w:lineRule="auto"/>
        <w:jc w:val="both"/>
        <w:rPr>
          <w:rFonts w:ascii="Times New Roman" w:hAnsi="Times New Roman" w:cs="Times New Roman"/>
          <w:sz w:val="24"/>
          <w:szCs w:val="24"/>
        </w:rPr>
      </w:pPr>
    </w:p>
    <w:p w14:paraId="53E47DF1"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48.</w:t>
      </w:r>
    </w:p>
    <w:p w14:paraId="7FC0712C" w14:textId="77777777" w:rsidR="003E3B61" w:rsidRPr="00AD78B3" w:rsidRDefault="003E3B61" w:rsidP="002B17D2">
      <w:pPr>
        <w:spacing w:after="0" w:line="240" w:lineRule="auto"/>
        <w:jc w:val="both"/>
        <w:rPr>
          <w:rFonts w:ascii="Times New Roman" w:hAnsi="Times New Roman" w:cs="Times New Roman"/>
          <w:b/>
          <w:sz w:val="24"/>
          <w:szCs w:val="24"/>
        </w:rPr>
      </w:pPr>
    </w:p>
    <w:p w14:paraId="14C29109"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Odredbom ovoga članka propisana je obveza provedbe monitoringa malim isporučiteljima koji isporučuju manje od 10 m</w:t>
      </w:r>
      <w:r w:rsidRPr="00AD78B3">
        <w:rPr>
          <w:rFonts w:ascii="Times New Roman" w:hAnsi="Times New Roman" w:cs="Times New Roman"/>
          <w:sz w:val="24"/>
          <w:szCs w:val="24"/>
          <w:vertAlign w:val="superscript"/>
        </w:rPr>
        <w:t xml:space="preserve">3 </w:t>
      </w:r>
      <w:r w:rsidR="00E00D84" w:rsidRPr="00AD78B3">
        <w:rPr>
          <w:rFonts w:ascii="Times New Roman" w:hAnsi="Times New Roman" w:cs="Times New Roman"/>
          <w:sz w:val="24"/>
          <w:szCs w:val="24"/>
        </w:rPr>
        <w:t xml:space="preserve">vode </w:t>
      </w:r>
      <w:r w:rsidRPr="00AD78B3">
        <w:rPr>
          <w:rFonts w:ascii="Times New Roman" w:hAnsi="Times New Roman" w:cs="Times New Roman"/>
          <w:sz w:val="24"/>
          <w:szCs w:val="24"/>
        </w:rPr>
        <w:t>dnevno</w:t>
      </w:r>
      <w:r w:rsidR="00E00D84" w:rsidRPr="00AD78B3">
        <w:rPr>
          <w:rFonts w:ascii="Times New Roman" w:hAnsi="Times New Roman" w:cs="Times New Roman"/>
          <w:sz w:val="24"/>
          <w:szCs w:val="24"/>
        </w:rPr>
        <w:t xml:space="preserve"> </w:t>
      </w:r>
      <w:r w:rsidRPr="00AD78B3">
        <w:rPr>
          <w:rFonts w:ascii="Times New Roman" w:hAnsi="Times New Roman" w:cs="Times New Roman"/>
          <w:sz w:val="24"/>
          <w:szCs w:val="24"/>
        </w:rPr>
        <w:t>ili opskrbljuju manje od 50 osoba kao dio komercijalne ili javne aktivnosti</w:t>
      </w:r>
      <w:r w:rsidR="006847FF" w:rsidRPr="00AD78B3">
        <w:rPr>
          <w:rFonts w:ascii="Times New Roman" w:hAnsi="Times New Roman" w:cs="Times New Roman"/>
          <w:sz w:val="24"/>
          <w:szCs w:val="24"/>
        </w:rPr>
        <w:t>,</w:t>
      </w:r>
      <w:r w:rsidRPr="00AD78B3">
        <w:rPr>
          <w:rFonts w:ascii="Times New Roman" w:hAnsi="Times New Roman" w:cs="Times New Roman"/>
          <w:sz w:val="24"/>
          <w:szCs w:val="24"/>
        </w:rPr>
        <w:t xml:space="preserve"> a koji nisu u obvezi provoditi sustav samokontrole utemeljen na procjeni rizika i upravljanja rizikom za sustav svoje opskrbe, način provedbe istoga te način i</w:t>
      </w:r>
      <w:r w:rsidR="006847FF" w:rsidRPr="00AD78B3">
        <w:rPr>
          <w:rFonts w:ascii="Times New Roman" w:hAnsi="Times New Roman" w:cs="Times New Roman"/>
          <w:sz w:val="24"/>
          <w:szCs w:val="24"/>
        </w:rPr>
        <w:t>zvješćivanja Europske komisije.</w:t>
      </w:r>
    </w:p>
    <w:p w14:paraId="0742B70D" w14:textId="77777777" w:rsidR="00175F7D" w:rsidRPr="00AD78B3" w:rsidRDefault="00175F7D" w:rsidP="002B17D2">
      <w:pPr>
        <w:spacing w:after="0" w:line="240" w:lineRule="auto"/>
        <w:jc w:val="both"/>
        <w:rPr>
          <w:rFonts w:ascii="Times New Roman" w:hAnsi="Times New Roman" w:cs="Times New Roman"/>
          <w:sz w:val="24"/>
          <w:szCs w:val="24"/>
        </w:rPr>
      </w:pPr>
    </w:p>
    <w:p w14:paraId="25752AB7"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članaka 49.</w:t>
      </w:r>
    </w:p>
    <w:p w14:paraId="1AF482C7" w14:textId="77777777" w:rsidR="003E3B61" w:rsidRPr="00AD78B3" w:rsidRDefault="003E3B61" w:rsidP="002B17D2">
      <w:pPr>
        <w:spacing w:after="0" w:line="240" w:lineRule="auto"/>
        <w:jc w:val="both"/>
        <w:rPr>
          <w:rFonts w:ascii="Times New Roman" w:hAnsi="Times New Roman" w:cs="Times New Roman"/>
          <w:b/>
          <w:sz w:val="24"/>
          <w:szCs w:val="24"/>
        </w:rPr>
      </w:pPr>
    </w:p>
    <w:p w14:paraId="3149CD08"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Odredbom ovoga članka propis</w:t>
      </w:r>
      <w:r w:rsidR="00F253D1" w:rsidRPr="00AD78B3">
        <w:rPr>
          <w:rFonts w:ascii="Times New Roman" w:hAnsi="Times New Roman" w:cs="Times New Roman"/>
          <w:sz w:val="24"/>
          <w:szCs w:val="24"/>
        </w:rPr>
        <w:t>ana</w:t>
      </w:r>
      <w:r w:rsidRPr="00AD78B3">
        <w:rPr>
          <w:rFonts w:ascii="Times New Roman" w:hAnsi="Times New Roman" w:cs="Times New Roman"/>
          <w:sz w:val="24"/>
          <w:szCs w:val="24"/>
        </w:rPr>
        <w:t xml:space="preserve"> </w:t>
      </w:r>
      <w:r w:rsidR="00F253D1" w:rsidRPr="00AD78B3">
        <w:rPr>
          <w:rFonts w:ascii="Times New Roman" w:hAnsi="Times New Roman" w:cs="Times New Roman"/>
          <w:sz w:val="24"/>
          <w:szCs w:val="24"/>
        </w:rPr>
        <w:t xml:space="preserve">je </w:t>
      </w:r>
      <w:r w:rsidRPr="00AD78B3">
        <w:rPr>
          <w:rFonts w:ascii="Times New Roman" w:hAnsi="Times New Roman" w:cs="Times New Roman"/>
          <w:sz w:val="24"/>
          <w:szCs w:val="24"/>
        </w:rPr>
        <w:t>obveza provedbe istraživačkog monitoringa tvari ili spojeva od značaja za javnost i znanstvenu zajednicu zbog javnog zdravlja (popis za praćenje)</w:t>
      </w:r>
      <w:r w:rsidR="006847FF" w:rsidRPr="00AD78B3">
        <w:rPr>
          <w:rFonts w:ascii="Times New Roman" w:hAnsi="Times New Roman" w:cs="Times New Roman"/>
          <w:sz w:val="24"/>
          <w:szCs w:val="24"/>
        </w:rPr>
        <w:t>,</w:t>
      </w:r>
      <w:r w:rsidRPr="00AD78B3">
        <w:rPr>
          <w:rFonts w:ascii="Times New Roman" w:hAnsi="Times New Roman" w:cs="Times New Roman"/>
          <w:sz w:val="24"/>
          <w:szCs w:val="24"/>
        </w:rPr>
        <w:t xml:space="preserve"> kao što su farmaceutski proizvodi, endokrin</w:t>
      </w:r>
      <w:r w:rsidR="009911BA" w:rsidRPr="00AD78B3">
        <w:rPr>
          <w:rFonts w:ascii="Times New Roman" w:hAnsi="Times New Roman" w:cs="Times New Roman"/>
          <w:sz w:val="24"/>
          <w:szCs w:val="24"/>
        </w:rPr>
        <w:t>o</w:t>
      </w:r>
      <w:r w:rsidRPr="00AD78B3">
        <w:rPr>
          <w:rFonts w:ascii="Times New Roman" w:hAnsi="Times New Roman" w:cs="Times New Roman"/>
          <w:sz w:val="24"/>
          <w:szCs w:val="24"/>
        </w:rPr>
        <w:t xml:space="preserve"> </w:t>
      </w:r>
      <w:proofErr w:type="spellStart"/>
      <w:r w:rsidRPr="00AD78B3">
        <w:rPr>
          <w:rFonts w:ascii="Times New Roman" w:hAnsi="Times New Roman" w:cs="Times New Roman"/>
          <w:sz w:val="24"/>
          <w:szCs w:val="24"/>
        </w:rPr>
        <w:t>disruptivni</w:t>
      </w:r>
      <w:proofErr w:type="spellEnd"/>
      <w:r w:rsidRPr="00AD78B3">
        <w:rPr>
          <w:rFonts w:ascii="Times New Roman" w:hAnsi="Times New Roman" w:cs="Times New Roman"/>
          <w:sz w:val="24"/>
          <w:szCs w:val="24"/>
        </w:rPr>
        <w:t xml:space="preserve"> spojevi i </w:t>
      </w:r>
      <w:proofErr w:type="spellStart"/>
      <w:r w:rsidRPr="00AD78B3">
        <w:rPr>
          <w:rFonts w:ascii="Times New Roman" w:hAnsi="Times New Roman" w:cs="Times New Roman"/>
          <w:sz w:val="24"/>
          <w:szCs w:val="24"/>
        </w:rPr>
        <w:t>mikroplastika</w:t>
      </w:r>
      <w:proofErr w:type="spellEnd"/>
      <w:r w:rsidRPr="00AD78B3">
        <w:rPr>
          <w:rFonts w:ascii="Times New Roman" w:hAnsi="Times New Roman" w:cs="Times New Roman"/>
          <w:sz w:val="24"/>
          <w:szCs w:val="24"/>
        </w:rPr>
        <w:t xml:space="preserve">, način provedbe </w:t>
      </w:r>
      <w:r w:rsidR="006847FF" w:rsidRPr="00AD78B3">
        <w:rPr>
          <w:rFonts w:ascii="Times New Roman" w:hAnsi="Times New Roman" w:cs="Times New Roman"/>
          <w:sz w:val="24"/>
          <w:szCs w:val="24"/>
        </w:rPr>
        <w:t xml:space="preserve">i njegovo </w:t>
      </w:r>
      <w:r w:rsidRPr="00AD78B3">
        <w:rPr>
          <w:rFonts w:ascii="Times New Roman" w:hAnsi="Times New Roman" w:cs="Times New Roman"/>
          <w:sz w:val="24"/>
          <w:szCs w:val="24"/>
        </w:rPr>
        <w:t>financiranj</w:t>
      </w:r>
      <w:r w:rsidR="006847FF" w:rsidRPr="00AD78B3">
        <w:rPr>
          <w:rFonts w:ascii="Times New Roman" w:hAnsi="Times New Roman" w:cs="Times New Roman"/>
          <w:sz w:val="24"/>
          <w:szCs w:val="24"/>
        </w:rPr>
        <w:t>e.</w:t>
      </w:r>
      <w:r w:rsidRPr="00AD78B3">
        <w:rPr>
          <w:rFonts w:ascii="Times New Roman" w:hAnsi="Times New Roman" w:cs="Times New Roman"/>
          <w:sz w:val="24"/>
          <w:szCs w:val="24"/>
        </w:rPr>
        <w:t xml:space="preserve"> </w:t>
      </w:r>
    </w:p>
    <w:p w14:paraId="774B8358" w14:textId="77777777" w:rsidR="003E3B61" w:rsidRPr="00AD78B3" w:rsidRDefault="003E3B61" w:rsidP="002B17D2">
      <w:pPr>
        <w:spacing w:after="0" w:line="240" w:lineRule="auto"/>
        <w:jc w:val="both"/>
        <w:rPr>
          <w:rFonts w:ascii="Times New Roman" w:hAnsi="Times New Roman" w:cs="Times New Roman"/>
          <w:sz w:val="24"/>
          <w:szCs w:val="24"/>
        </w:rPr>
      </w:pPr>
    </w:p>
    <w:p w14:paraId="26FAC633" w14:textId="2A082BDB"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50.</w:t>
      </w:r>
    </w:p>
    <w:p w14:paraId="7D92567C" w14:textId="77777777" w:rsidR="003E3B61" w:rsidRPr="00AD78B3" w:rsidRDefault="003E3B61" w:rsidP="002B17D2">
      <w:pPr>
        <w:spacing w:after="0" w:line="240" w:lineRule="auto"/>
        <w:jc w:val="both"/>
        <w:rPr>
          <w:rFonts w:ascii="Times New Roman" w:hAnsi="Times New Roman" w:cs="Times New Roman"/>
          <w:b/>
          <w:sz w:val="24"/>
          <w:szCs w:val="24"/>
        </w:rPr>
      </w:pPr>
    </w:p>
    <w:p w14:paraId="720CC995"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Odredbom ovoga članka propisana je obveza </w:t>
      </w:r>
      <w:r w:rsidR="003628AF" w:rsidRPr="00AD78B3">
        <w:rPr>
          <w:rFonts w:ascii="Times New Roman" w:hAnsi="Times New Roman" w:cs="Times New Roman"/>
          <w:sz w:val="24"/>
          <w:szCs w:val="24"/>
        </w:rPr>
        <w:t>tijelu državne uprave nadležnom za poslove radiološke sigurnosti</w:t>
      </w:r>
      <w:r w:rsidR="00666607" w:rsidRPr="00AD78B3">
        <w:rPr>
          <w:rFonts w:ascii="Times New Roman" w:hAnsi="Times New Roman" w:cs="Times New Roman"/>
          <w:sz w:val="24"/>
          <w:szCs w:val="24"/>
        </w:rPr>
        <w:t xml:space="preserve"> </w:t>
      </w:r>
      <w:r w:rsidRPr="00AD78B3">
        <w:rPr>
          <w:rFonts w:ascii="Times New Roman" w:hAnsi="Times New Roman" w:cs="Times New Roman"/>
          <w:sz w:val="24"/>
          <w:szCs w:val="24"/>
        </w:rPr>
        <w:t xml:space="preserve">provedbe monitoringa radioaktivnih tvari u vodi </w:t>
      </w:r>
      <w:r w:rsidR="00C54B20" w:rsidRPr="00AD78B3">
        <w:rPr>
          <w:rFonts w:ascii="Times New Roman" w:hAnsi="Times New Roman" w:cs="Times New Roman"/>
          <w:sz w:val="24"/>
          <w:szCs w:val="24"/>
        </w:rPr>
        <w:t xml:space="preserve">namijenjenoj </w:t>
      </w:r>
      <w:r w:rsidRPr="00AD78B3">
        <w:rPr>
          <w:rFonts w:ascii="Times New Roman" w:hAnsi="Times New Roman" w:cs="Times New Roman"/>
          <w:sz w:val="24"/>
          <w:szCs w:val="24"/>
        </w:rPr>
        <w:t>za ljudsku potrošnju, način dostave godišnjeg plana Ministarstvu zdravstva i izvješća o provedbi.</w:t>
      </w:r>
    </w:p>
    <w:p w14:paraId="6F9E40C1" w14:textId="55DC51A0" w:rsidR="003E3B61" w:rsidRPr="00AD78B3" w:rsidRDefault="003E3B61" w:rsidP="002B17D2">
      <w:pPr>
        <w:spacing w:after="0" w:line="240" w:lineRule="auto"/>
        <w:jc w:val="both"/>
        <w:rPr>
          <w:rFonts w:ascii="Times New Roman" w:hAnsi="Times New Roman" w:cs="Times New Roman"/>
          <w:sz w:val="24"/>
          <w:szCs w:val="24"/>
        </w:rPr>
      </w:pPr>
    </w:p>
    <w:p w14:paraId="00344D2E" w14:textId="1A3F826F" w:rsidR="001C763F" w:rsidRPr="00AD78B3" w:rsidRDefault="001C763F" w:rsidP="002B17D2">
      <w:pPr>
        <w:spacing w:after="0" w:line="240" w:lineRule="auto"/>
        <w:jc w:val="both"/>
        <w:rPr>
          <w:rFonts w:ascii="Times New Roman" w:hAnsi="Times New Roman" w:cs="Times New Roman"/>
          <w:sz w:val="24"/>
          <w:szCs w:val="24"/>
        </w:rPr>
      </w:pPr>
    </w:p>
    <w:p w14:paraId="117B907A" w14:textId="17C63B05" w:rsidR="001C763F" w:rsidRPr="00AD78B3" w:rsidRDefault="001C763F" w:rsidP="002B17D2">
      <w:pPr>
        <w:spacing w:after="0" w:line="240" w:lineRule="auto"/>
        <w:jc w:val="both"/>
        <w:rPr>
          <w:rFonts w:ascii="Times New Roman" w:hAnsi="Times New Roman" w:cs="Times New Roman"/>
          <w:sz w:val="24"/>
          <w:szCs w:val="24"/>
        </w:rPr>
      </w:pPr>
    </w:p>
    <w:p w14:paraId="2AD2F746" w14:textId="77777777" w:rsidR="001C763F" w:rsidRPr="00AD78B3" w:rsidRDefault="001C763F" w:rsidP="002B17D2">
      <w:pPr>
        <w:spacing w:after="0" w:line="240" w:lineRule="auto"/>
        <w:jc w:val="both"/>
        <w:rPr>
          <w:rFonts w:ascii="Times New Roman" w:hAnsi="Times New Roman" w:cs="Times New Roman"/>
          <w:sz w:val="24"/>
          <w:szCs w:val="24"/>
        </w:rPr>
      </w:pPr>
    </w:p>
    <w:p w14:paraId="25270E0C"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lastRenderedPageBreak/>
        <w:t>Uz članak 51.</w:t>
      </w:r>
    </w:p>
    <w:p w14:paraId="6652A56B" w14:textId="77777777" w:rsidR="003E3B61" w:rsidRPr="00AD78B3" w:rsidRDefault="003E3B61" w:rsidP="002B17D2">
      <w:pPr>
        <w:spacing w:after="0" w:line="240" w:lineRule="auto"/>
        <w:jc w:val="both"/>
        <w:rPr>
          <w:rFonts w:ascii="Times New Roman" w:hAnsi="Times New Roman" w:cs="Times New Roman"/>
          <w:b/>
          <w:sz w:val="24"/>
          <w:szCs w:val="24"/>
        </w:rPr>
      </w:pPr>
    </w:p>
    <w:p w14:paraId="0BA0E985"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člankom propisana je obveza isporučiteljima vode za javnu vodoopskrbu provedbe ispitivanja vode na izvorištu (vodocrpilištu) kojim upravlja</w:t>
      </w:r>
      <w:r w:rsidR="002A30F7" w:rsidRPr="00AD78B3">
        <w:rPr>
          <w:rFonts w:ascii="Times New Roman" w:hAnsi="Times New Roman" w:cs="Times New Roman"/>
          <w:sz w:val="24"/>
          <w:szCs w:val="24"/>
        </w:rPr>
        <w:t>,</w:t>
      </w:r>
      <w:r w:rsidRPr="00AD78B3">
        <w:rPr>
          <w:rFonts w:ascii="Times New Roman" w:hAnsi="Times New Roman" w:cs="Times New Roman"/>
          <w:sz w:val="24"/>
          <w:szCs w:val="24"/>
        </w:rPr>
        <w:t xml:space="preserve"> odnosno na kojem obavlja djelatnost javne vodoopskrbe propisanom dinamikom i u opsegu analize na kemijske, mikrobiološke i indikatorske parametre te način provedbe. </w:t>
      </w:r>
    </w:p>
    <w:p w14:paraId="372B3928" w14:textId="77777777" w:rsidR="003E3B61" w:rsidRPr="00AD78B3" w:rsidRDefault="003E3B61" w:rsidP="002B17D2">
      <w:pPr>
        <w:spacing w:after="0" w:line="240" w:lineRule="auto"/>
        <w:jc w:val="both"/>
        <w:rPr>
          <w:rFonts w:ascii="Times New Roman" w:hAnsi="Times New Roman" w:cs="Times New Roman"/>
          <w:sz w:val="24"/>
          <w:szCs w:val="24"/>
        </w:rPr>
      </w:pPr>
    </w:p>
    <w:p w14:paraId="103C82F5"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52.</w:t>
      </w:r>
    </w:p>
    <w:p w14:paraId="7C78B928" w14:textId="77777777" w:rsidR="003E3B61" w:rsidRPr="00AD78B3" w:rsidRDefault="003E3B61" w:rsidP="002B17D2">
      <w:pPr>
        <w:spacing w:after="0" w:line="240" w:lineRule="auto"/>
        <w:jc w:val="both"/>
        <w:rPr>
          <w:rFonts w:ascii="Times New Roman" w:hAnsi="Times New Roman" w:cs="Times New Roman"/>
          <w:b/>
          <w:sz w:val="24"/>
          <w:szCs w:val="24"/>
        </w:rPr>
      </w:pPr>
    </w:p>
    <w:p w14:paraId="3E6430A9"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Odredbom ovoga članka propisuju se obveze financiranja </w:t>
      </w:r>
      <w:r w:rsidRPr="00AD78B3">
        <w:rPr>
          <w:rFonts w:ascii="Times New Roman" w:eastAsia="Times New Roman" w:hAnsi="Times New Roman" w:cs="Times New Roman"/>
          <w:sz w:val="24"/>
          <w:szCs w:val="24"/>
          <w:lang w:eastAsia="hr-HR"/>
        </w:rPr>
        <w:t>jedinicama područne (regionalne) samouprave</w:t>
      </w:r>
      <w:r w:rsidR="00136545"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w:t>
      </w:r>
      <w:r w:rsidRPr="00AD78B3">
        <w:rPr>
          <w:rFonts w:ascii="Times New Roman" w:hAnsi="Times New Roman" w:cs="Times New Roman"/>
          <w:sz w:val="24"/>
          <w:szCs w:val="24"/>
        </w:rPr>
        <w:t>Gradu Zagreb</w:t>
      </w:r>
      <w:r w:rsidR="00136545" w:rsidRPr="00AD78B3">
        <w:rPr>
          <w:rFonts w:ascii="Times New Roman" w:hAnsi="Times New Roman" w:cs="Times New Roman"/>
          <w:sz w:val="24"/>
          <w:szCs w:val="24"/>
        </w:rPr>
        <w:t>u</w:t>
      </w:r>
      <w:r w:rsidRPr="00AD78B3">
        <w:rPr>
          <w:rFonts w:ascii="Times New Roman" w:hAnsi="Times New Roman" w:cs="Times New Roman"/>
          <w:sz w:val="24"/>
          <w:szCs w:val="24"/>
        </w:rPr>
        <w:t xml:space="preserve">, Državnom inspektoratu te Ministarstvu zdravstva provedbe monitoringa, službenih kontrola te ostalih obveza. </w:t>
      </w:r>
    </w:p>
    <w:p w14:paraId="24ABAA6C" w14:textId="77777777" w:rsidR="003E3B61" w:rsidRPr="00AD78B3" w:rsidRDefault="003E3B61" w:rsidP="002B17D2">
      <w:pPr>
        <w:spacing w:after="0" w:line="240" w:lineRule="auto"/>
        <w:jc w:val="both"/>
        <w:rPr>
          <w:rFonts w:ascii="Times New Roman" w:hAnsi="Times New Roman" w:cs="Times New Roman"/>
          <w:sz w:val="24"/>
          <w:szCs w:val="24"/>
        </w:rPr>
      </w:pPr>
    </w:p>
    <w:p w14:paraId="68B5C1B5"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53.</w:t>
      </w:r>
    </w:p>
    <w:p w14:paraId="1FD519BE" w14:textId="77777777" w:rsidR="003E3B61" w:rsidRPr="00AD78B3" w:rsidRDefault="003E3B61" w:rsidP="002B17D2">
      <w:pPr>
        <w:spacing w:after="0" w:line="240" w:lineRule="auto"/>
        <w:jc w:val="both"/>
        <w:rPr>
          <w:rFonts w:ascii="Times New Roman" w:hAnsi="Times New Roman" w:cs="Times New Roman"/>
          <w:b/>
          <w:sz w:val="24"/>
          <w:szCs w:val="24"/>
        </w:rPr>
      </w:pPr>
    </w:p>
    <w:p w14:paraId="4D495175"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Ovim člankom propisuju se korektivne aktivnosti i ograničenja uporabe vode </w:t>
      </w:r>
      <w:r w:rsidR="00F253D1" w:rsidRPr="00AD78B3">
        <w:rPr>
          <w:rFonts w:ascii="Times New Roman" w:hAnsi="Times New Roman" w:cs="Times New Roman"/>
          <w:sz w:val="24"/>
          <w:szCs w:val="24"/>
        </w:rPr>
        <w:t xml:space="preserve">namijenjene </w:t>
      </w:r>
      <w:r w:rsidRPr="00AD78B3">
        <w:rPr>
          <w:rFonts w:ascii="Times New Roman" w:hAnsi="Times New Roman" w:cs="Times New Roman"/>
          <w:sz w:val="24"/>
          <w:szCs w:val="24"/>
        </w:rPr>
        <w:t xml:space="preserve">za ljudsku potrošnju koje su u obvezi poduzeti pravne osobe u slučaju kada se provedbom </w:t>
      </w:r>
      <w:r w:rsidR="00F253D1" w:rsidRPr="00AD78B3">
        <w:rPr>
          <w:rFonts w:ascii="Times New Roman" w:hAnsi="Times New Roman" w:cs="Times New Roman"/>
          <w:sz w:val="24"/>
          <w:szCs w:val="24"/>
        </w:rPr>
        <w:t>P</w:t>
      </w:r>
      <w:r w:rsidRPr="00AD78B3">
        <w:rPr>
          <w:rFonts w:ascii="Times New Roman" w:hAnsi="Times New Roman" w:cs="Times New Roman"/>
          <w:sz w:val="24"/>
          <w:szCs w:val="24"/>
        </w:rPr>
        <w:t>lana sigurnosti vode, monitoringom ili na osnovu službene kontrole, utvrdi da voda za ljudsku potrošnju ne ispunjava propisane parametre sukladnosti.</w:t>
      </w:r>
    </w:p>
    <w:p w14:paraId="10C6E1A1" w14:textId="77777777" w:rsidR="003E3B61" w:rsidRPr="00AD78B3" w:rsidRDefault="003E3B61" w:rsidP="002B17D2">
      <w:pPr>
        <w:spacing w:after="0" w:line="240" w:lineRule="auto"/>
        <w:jc w:val="both"/>
        <w:rPr>
          <w:rFonts w:ascii="Times New Roman" w:hAnsi="Times New Roman" w:cs="Times New Roman"/>
          <w:sz w:val="24"/>
          <w:szCs w:val="24"/>
        </w:rPr>
      </w:pPr>
    </w:p>
    <w:p w14:paraId="38CA9516"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54.</w:t>
      </w:r>
    </w:p>
    <w:p w14:paraId="4EC63E4A" w14:textId="77777777" w:rsidR="003E3B61" w:rsidRPr="00AD78B3" w:rsidRDefault="003E3B61" w:rsidP="002B17D2">
      <w:pPr>
        <w:spacing w:after="0" w:line="240" w:lineRule="auto"/>
        <w:jc w:val="both"/>
        <w:rPr>
          <w:rFonts w:ascii="Times New Roman" w:hAnsi="Times New Roman" w:cs="Times New Roman"/>
          <w:b/>
          <w:sz w:val="24"/>
          <w:szCs w:val="24"/>
        </w:rPr>
      </w:pPr>
    </w:p>
    <w:p w14:paraId="265079CC"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Odredbom ovoga članka propisuju </w:t>
      </w:r>
      <w:r w:rsidR="00136545" w:rsidRPr="00AD78B3">
        <w:rPr>
          <w:rFonts w:ascii="Times New Roman" w:hAnsi="Times New Roman" w:cs="Times New Roman"/>
          <w:sz w:val="24"/>
          <w:szCs w:val="24"/>
        </w:rPr>
        <w:t xml:space="preserve">se </w:t>
      </w:r>
      <w:r w:rsidRPr="00AD78B3">
        <w:rPr>
          <w:rFonts w:ascii="Times New Roman" w:hAnsi="Times New Roman" w:cs="Times New Roman"/>
          <w:sz w:val="24"/>
          <w:szCs w:val="24"/>
        </w:rPr>
        <w:t>mjere koje isporuč</w:t>
      </w:r>
      <w:r w:rsidR="00F253D1" w:rsidRPr="00AD78B3">
        <w:rPr>
          <w:rFonts w:ascii="Times New Roman" w:hAnsi="Times New Roman" w:cs="Times New Roman"/>
          <w:sz w:val="24"/>
          <w:szCs w:val="24"/>
        </w:rPr>
        <w:t>itelj</w:t>
      </w:r>
      <w:r w:rsidRPr="00AD78B3">
        <w:rPr>
          <w:rFonts w:ascii="Times New Roman" w:hAnsi="Times New Roman" w:cs="Times New Roman"/>
          <w:sz w:val="24"/>
          <w:szCs w:val="24"/>
        </w:rPr>
        <w:t xml:space="preserve"> vode </w:t>
      </w:r>
      <w:r w:rsidR="00F253D1" w:rsidRPr="00AD78B3">
        <w:rPr>
          <w:rFonts w:ascii="Times New Roman" w:hAnsi="Times New Roman" w:cs="Times New Roman"/>
          <w:sz w:val="24"/>
          <w:szCs w:val="24"/>
        </w:rPr>
        <w:t xml:space="preserve">namijenjene </w:t>
      </w:r>
      <w:r w:rsidRPr="00AD78B3">
        <w:rPr>
          <w:rFonts w:ascii="Times New Roman" w:hAnsi="Times New Roman" w:cs="Times New Roman"/>
          <w:sz w:val="24"/>
          <w:szCs w:val="24"/>
        </w:rPr>
        <w:t xml:space="preserve">za ljudsku potrošnju mora provesti u slučaju da se istraživačkim monitoringom ili na neki drugi način utvrdi tvar ili spoj s </w:t>
      </w:r>
      <w:r w:rsidR="00136545" w:rsidRPr="00AD78B3">
        <w:rPr>
          <w:rFonts w:ascii="Times New Roman" w:hAnsi="Times New Roman" w:cs="Times New Roman"/>
          <w:sz w:val="24"/>
          <w:szCs w:val="24"/>
        </w:rPr>
        <w:t>„</w:t>
      </w:r>
      <w:r w:rsidRPr="00AD78B3">
        <w:rPr>
          <w:rFonts w:ascii="Times New Roman" w:hAnsi="Times New Roman" w:cs="Times New Roman"/>
          <w:sz w:val="24"/>
          <w:szCs w:val="24"/>
        </w:rPr>
        <w:t>popisa za praćenje</w:t>
      </w:r>
      <w:r w:rsidR="00136545" w:rsidRPr="00AD78B3">
        <w:rPr>
          <w:rFonts w:ascii="Times New Roman" w:hAnsi="Times New Roman" w:cs="Times New Roman"/>
          <w:sz w:val="24"/>
          <w:szCs w:val="24"/>
        </w:rPr>
        <w:t>“</w:t>
      </w:r>
      <w:r w:rsidRPr="00AD78B3">
        <w:rPr>
          <w:rFonts w:ascii="Times New Roman" w:hAnsi="Times New Roman" w:cs="Times New Roman"/>
          <w:sz w:val="24"/>
          <w:szCs w:val="24"/>
        </w:rPr>
        <w:t xml:space="preserve"> u vodi</w:t>
      </w:r>
      <w:r w:rsidR="00C54B20" w:rsidRPr="00AD78B3">
        <w:rPr>
          <w:rFonts w:ascii="Times New Roman" w:hAnsi="Times New Roman" w:cs="Times New Roman"/>
          <w:sz w:val="24"/>
          <w:szCs w:val="24"/>
        </w:rPr>
        <w:t xml:space="preserve"> namijenjenoj</w:t>
      </w:r>
      <w:r w:rsidRPr="00AD78B3">
        <w:rPr>
          <w:rFonts w:ascii="Times New Roman" w:hAnsi="Times New Roman" w:cs="Times New Roman"/>
          <w:sz w:val="24"/>
          <w:szCs w:val="24"/>
        </w:rPr>
        <w:t xml:space="preserve"> za ljudsku potrošnju koj</w:t>
      </w:r>
      <w:r w:rsidR="00F253D1" w:rsidRPr="00AD78B3">
        <w:rPr>
          <w:rFonts w:ascii="Times New Roman" w:hAnsi="Times New Roman" w:cs="Times New Roman"/>
          <w:sz w:val="24"/>
          <w:szCs w:val="24"/>
        </w:rPr>
        <w:t>a</w:t>
      </w:r>
      <w:r w:rsidRPr="00AD78B3">
        <w:rPr>
          <w:rFonts w:ascii="Times New Roman" w:hAnsi="Times New Roman" w:cs="Times New Roman"/>
          <w:sz w:val="24"/>
          <w:szCs w:val="24"/>
        </w:rPr>
        <w:t xml:space="preserve"> premaš</w:t>
      </w:r>
      <w:r w:rsidR="00136545" w:rsidRPr="00AD78B3">
        <w:rPr>
          <w:rFonts w:ascii="Times New Roman" w:hAnsi="Times New Roman" w:cs="Times New Roman"/>
          <w:sz w:val="24"/>
          <w:szCs w:val="24"/>
        </w:rPr>
        <w:t>uje orijentacijske vrijednosti.</w:t>
      </w:r>
    </w:p>
    <w:p w14:paraId="785D4393" w14:textId="77777777" w:rsidR="003E3B61" w:rsidRPr="00AD78B3" w:rsidRDefault="003E3B61" w:rsidP="002B17D2">
      <w:pPr>
        <w:spacing w:after="0" w:line="240" w:lineRule="auto"/>
        <w:jc w:val="both"/>
        <w:rPr>
          <w:rFonts w:ascii="Times New Roman" w:hAnsi="Times New Roman" w:cs="Times New Roman"/>
          <w:sz w:val="24"/>
          <w:szCs w:val="24"/>
        </w:rPr>
      </w:pPr>
    </w:p>
    <w:p w14:paraId="2CF64EA5"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55.</w:t>
      </w:r>
    </w:p>
    <w:p w14:paraId="0033EDAE" w14:textId="77777777" w:rsidR="003E3B61" w:rsidRPr="00AD78B3" w:rsidRDefault="003E3B61" w:rsidP="002B17D2">
      <w:pPr>
        <w:spacing w:after="0" w:line="240" w:lineRule="auto"/>
        <w:jc w:val="both"/>
        <w:rPr>
          <w:rFonts w:ascii="Times New Roman" w:hAnsi="Times New Roman" w:cs="Times New Roman"/>
          <w:b/>
          <w:sz w:val="24"/>
          <w:szCs w:val="24"/>
        </w:rPr>
      </w:pPr>
    </w:p>
    <w:p w14:paraId="6331E89A"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Odredbom ovoga članka </w:t>
      </w:r>
      <w:r w:rsidR="000B5F0D" w:rsidRPr="00AD78B3">
        <w:rPr>
          <w:rFonts w:ascii="Times New Roman" w:hAnsi="Times New Roman" w:cs="Times New Roman"/>
          <w:sz w:val="24"/>
          <w:szCs w:val="24"/>
        </w:rPr>
        <w:t xml:space="preserve">propisuju se postupci u slučaju </w:t>
      </w:r>
      <w:r w:rsidRPr="00AD78B3">
        <w:rPr>
          <w:rFonts w:ascii="Times New Roman" w:hAnsi="Times New Roman" w:cs="Times New Roman"/>
          <w:sz w:val="24"/>
          <w:szCs w:val="24"/>
        </w:rPr>
        <w:t>odstupanja od parametara sukladnosti na mjestu izlaska iz slavine vode namijenjene za ljudsku potrošnju</w:t>
      </w:r>
      <w:r w:rsidR="00136545" w:rsidRPr="00AD78B3">
        <w:rPr>
          <w:rFonts w:ascii="Times New Roman" w:hAnsi="Times New Roman" w:cs="Times New Roman"/>
          <w:sz w:val="24"/>
          <w:szCs w:val="24"/>
        </w:rPr>
        <w:t>,</w:t>
      </w:r>
      <w:r w:rsidRPr="00AD78B3">
        <w:rPr>
          <w:rFonts w:ascii="Times New Roman" w:hAnsi="Times New Roman" w:cs="Times New Roman"/>
          <w:sz w:val="24"/>
          <w:szCs w:val="24"/>
        </w:rPr>
        <w:t xml:space="preserve"> a koji su posljedica neprikladne </w:t>
      </w:r>
      <w:r w:rsidR="005864D2" w:rsidRPr="00AD78B3">
        <w:rPr>
          <w:rFonts w:ascii="Times New Roman" w:hAnsi="Times New Roman" w:cs="Times New Roman"/>
          <w:sz w:val="24"/>
          <w:szCs w:val="24"/>
        </w:rPr>
        <w:t xml:space="preserve">kućne vodoopskrbne </w:t>
      </w:r>
      <w:r w:rsidRPr="00AD78B3">
        <w:rPr>
          <w:rFonts w:ascii="Times New Roman" w:hAnsi="Times New Roman" w:cs="Times New Roman"/>
          <w:sz w:val="24"/>
          <w:szCs w:val="24"/>
        </w:rPr>
        <w:t>mreže ili njezinog lošeg održavanja.</w:t>
      </w:r>
    </w:p>
    <w:p w14:paraId="0CB54539" w14:textId="77777777" w:rsidR="00175F7D" w:rsidRPr="00AD78B3" w:rsidRDefault="00175F7D" w:rsidP="002B17D2">
      <w:pPr>
        <w:spacing w:after="0" w:line="240" w:lineRule="auto"/>
        <w:jc w:val="both"/>
        <w:rPr>
          <w:rFonts w:ascii="Times New Roman" w:hAnsi="Times New Roman" w:cs="Times New Roman"/>
          <w:sz w:val="24"/>
          <w:szCs w:val="24"/>
        </w:rPr>
      </w:pPr>
    </w:p>
    <w:p w14:paraId="212D6570"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 xml:space="preserve">Uz članak 56. </w:t>
      </w:r>
    </w:p>
    <w:p w14:paraId="65994956" w14:textId="77777777" w:rsidR="003E3B61" w:rsidRPr="00AD78B3" w:rsidRDefault="003E3B61" w:rsidP="002B17D2">
      <w:pPr>
        <w:spacing w:after="0" w:line="240" w:lineRule="auto"/>
        <w:jc w:val="both"/>
        <w:rPr>
          <w:rFonts w:ascii="Times New Roman" w:hAnsi="Times New Roman" w:cs="Times New Roman"/>
          <w:b/>
          <w:sz w:val="24"/>
          <w:szCs w:val="24"/>
        </w:rPr>
      </w:pPr>
    </w:p>
    <w:p w14:paraId="449F454E"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Odredbom ovoga članka propisuje se način odobravanja ili uskraćivanja isporučiteljima vode </w:t>
      </w:r>
      <w:r w:rsidR="00285BEB" w:rsidRPr="00AD78B3">
        <w:rPr>
          <w:rFonts w:ascii="Times New Roman" w:hAnsi="Times New Roman" w:cs="Times New Roman"/>
          <w:sz w:val="24"/>
          <w:szCs w:val="24"/>
        </w:rPr>
        <w:t xml:space="preserve">odstupanja </w:t>
      </w:r>
      <w:r w:rsidRPr="00AD78B3">
        <w:rPr>
          <w:rFonts w:ascii="Times New Roman" w:hAnsi="Times New Roman" w:cs="Times New Roman"/>
          <w:sz w:val="24"/>
          <w:szCs w:val="24"/>
        </w:rPr>
        <w:t xml:space="preserve">kemijskih ili indikatorskih parametara od propisanih M.D.K. vrijednosti, uvjeti za ishođenje odstupanja, sadržaj odobrenja, te način izvješćivanja stanovništva o </w:t>
      </w:r>
      <w:r w:rsidR="000F4243" w:rsidRPr="00AD78B3">
        <w:rPr>
          <w:rFonts w:ascii="Times New Roman" w:hAnsi="Times New Roman" w:cs="Times New Roman"/>
          <w:sz w:val="24"/>
          <w:szCs w:val="24"/>
        </w:rPr>
        <w:t xml:space="preserve">odobrenome odstupanju od propisanih vrijednosti parametara. </w:t>
      </w:r>
    </w:p>
    <w:p w14:paraId="2D328BBE" w14:textId="77777777" w:rsidR="003E3B61" w:rsidRPr="00AD78B3" w:rsidRDefault="003E3B61" w:rsidP="002B17D2">
      <w:pPr>
        <w:spacing w:after="0" w:line="240" w:lineRule="auto"/>
        <w:jc w:val="both"/>
        <w:rPr>
          <w:rFonts w:ascii="Times New Roman" w:hAnsi="Times New Roman" w:cs="Times New Roman"/>
          <w:b/>
          <w:sz w:val="24"/>
          <w:szCs w:val="24"/>
        </w:rPr>
      </w:pPr>
    </w:p>
    <w:p w14:paraId="0727B9AA"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57.</w:t>
      </w:r>
    </w:p>
    <w:p w14:paraId="1A0A66BB" w14:textId="77777777" w:rsidR="003E3B61" w:rsidRPr="00AD78B3" w:rsidRDefault="003E3B61" w:rsidP="002B17D2">
      <w:pPr>
        <w:spacing w:after="0" w:line="240" w:lineRule="auto"/>
        <w:jc w:val="both"/>
        <w:rPr>
          <w:rFonts w:ascii="Times New Roman" w:hAnsi="Times New Roman" w:cs="Times New Roman"/>
          <w:b/>
          <w:sz w:val="24"/>
          <w:szCs w:val="24"/>
        </w:rPr>
      </w:pPr>
    </w:p>
    <w:p w14:paraId="1C13E1B6"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člankom propisan je način ishođenja drugog odobrenja za razdoblje do još tri godine temeljem zahtjeva za produženj</w:t>
      </w:r>
      <w:r w:rsidR="002B10DD" w:rsidRPr="00AD78B3">
        <w:rPr>
          <w:rFonts w:ascii="Times New Roman" w:hAnsi="Times New Roman" w:cs="Times New Roman"/>
          <w:sz w:val="24"/>
          <w:szCs w:val="24"/>
        </w:rPr>
        <w:t>e</w:t>
      </w:r>
      <w:r w:rsidRPr="00AD78B3">
        <w:rPr>
          <w:rFonts w:ascii="Times New Roman" w:hAnsi="Times New Roman" w:cs="Times New Roman"/>
          <w:sz w:val="24"/>
          <w:szCs w:val="24"/>
        </w:rPr>
        <w:t xml:space="preserve"> odobrenja.</w:t>
      </w:r>
    </w:p>
    <w:p w14:paraId="41C6CB6C" w14:textId="77777777" w:rsidR="003E3B61" w:rsidRPr="00AD78B3" w:rsidRDefault="003E3B61" w:rsidP="002B17D2">
      <w:pPr>
        <w:spacing w:after="0" w:line="240" w:lineRule="auto"/>
        <w:jc w:val="both"/>
        <w:rPr>
          <w:rFonts w:ascii="Times New Roman" w:hAnsi="Times New Roman" w:cs="Times New Roman"/>
          <w:b/>
          <w:sz w:val="24"/>
          <w:szCs w:val="24"/>
        </w:rPr>
      </w:pPr>
    </w:p>
    <w:p w14:paraId="0276D2F1" w14:textId="3FCF8860"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članka 58.</w:t>
      </w:r>
    </w:p>
    <w:p w14:paraId="23871FD3" w14:textId="77777777" w:rsidR="00B742B0" w:rsidRPr="00AD78B3" w:rsidRDefault="00B742B0" w:rsidP="002B17D2">
      <w:pPr>
        <w:shd w:val="clear" w:color="auto" w:fill="FFFFFF"/>
        <w:spacing w:after="0" w:line="240" w:lineRule="auto"/>
        <w:jc w:val="both"/>
        <w:rPr>
          <w:rFonts w:ascii="Times New Roman" w:hAnsi="Times New Roman" w:cs="Times New Roman"/>
          <w:b/>
          <w:sz w:val="24"/>
          <w:szCs w:val="24"/>
        </w:rPr>
      </w:pPr>
    </w:p>
    <w:p w14:paraId="11DCA4F2" w14:textId="77777777" w:rsidR="00285BEB" w:rsidRPr="00AD78B3" w:rsidRDefault="003E3B61" w:rsidP="002B17D2">
      <w:pPr>
        <w:shd w:val="clear" w:color="auto" w:fill="FFFFFF"/>
        <w:spacing w:after="0" w:line="240" w:lineRule="auto"/>
        <w:jc w:val="both"/>
        <w:rPr>
          <w:rFonts w:ascii="Times New Roman" w:eastAsia="Times New Roman" w:hAnsi="Times New Roman" w:cs="Times New Roman"/>
          <w:sz w:val="24"/>
          <w:szCs w:val="24"/>
          <w:lang w:eastAsia="hr-HR"/>
        </w:rPr>
      </w:pPr>
      <w:r w:rsidRPr="00AD78B3">
        <w:rPr>
          <w:rFonts w:ascii="Times New Roman" w:hAnsi="Times New Roman" w:cs="Times New Roman"/>
          <w:sz w:val="24"/>
          <w:szCs w:val="24"/>
        </w:rPr>
        <w:t xml:space="preserve">Ovim člankom </w:t>
      </w:r>
      <w:r w:rsidR="00285BEB" w:rsidRPr="00AD78B3">
        <w:rPr>
          <w:rFonts w:ascii="Times New Roman" w:eastAsia="Times New Roman" w:hAnsi="Times New Roman" w:cs="Times New Roman"/>
          <w:sz w:val="24"/>
          <w:szCs w:val="24"/>
          <w:lang w:eastAsia="hr-HR"/>
        </w:rPr>
        <w:t>određeno je da se pristup vodi namijenjenoj za ljudsku potrošnju za sve, posebno za ranjive i marginalizirane skupine osigurava sukladno zakonu kojim se uređuju vode.</w:t>
      </w:r>
    </w:p>
    <w:p w14:paraId="58B08060" w14:textId="77777777" w:rsidR="00B742B0" w:rsidRPr="00AD78B3" w:rsidRDefault="00B742B0" w:rsidP="002B17D2">
      <w:pPr>
        <w:shd w:val="clear" w:color="auto" w:fill="FFFFFF"/>
        <w:spacing w:after="0" w:line="240" w:lineRule="auto"/>
        <w:jc w:val="both"/>
        <w:rPr>
          <w:rFonts w:ascii="Times New Roman" w:eastAsia="Times New Roman" w:hAnsi="Times New Roman" w:cs="Times New Roman"/>
          <w:sz w:val="24"/>
          <w:szCs w:val="24"/>
          <w:lang w:eastAsia="hr-HR"/>
        </w:rPr>
      </w:pPr>
    </w:p>
    <w:p w14:paraId="6B0E1D42" w14:textId="77777777" w:rsidR="00116D55" w:rsidRPr="00AD78B3" w:rsidRDefault="00116D55" w:rsidP="002B17D2">
      <w:pPr>
        <w:spacing w:after="0" w:line="240" w:lineRule="auto"/>
        <w:jc w:val="both"/>
        <w:rPr>
          <w:rFonts w:ascii="Times New Roman" w:hAnsi="Times New Roman" w:cs="Times New Roman"/>
          <w:b/>
          <w:sz w:val="24"/>
          <w:szCs w:val="24"/>
        </w:rPr>
      </w:pPr>
    </w:p>
    <w:p w14:paraId="0639C004" w14:textId="5E1BC980"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 xml:space="preserve">Uz članak 59. </w:t>
      </w:r>
    </w:p>
    <w:p w14:paraId="70880476" w14:textId="77777777" w:rsidR="003E3B61" w:rsidRPr="00AD78B3" w:rsidRDefault="003E3B61" w:rsidP="002B17D2">
      <w:pPr>
        <w:spacing w:after="0" w:line="240" w:lineRule="auto"/>
        <w:jc w:val="both"/>
        <w:rPr>
          <w:rFonts w:ascii="Times New Roman" w:hAnsi="Times New Roman" w:cs="Times New Roman"/>
          <w:b/>
          <w:sz w:val="24"/>
          <w:szCs w:val="24"/>
        </w:rPr>
      </w:pPr>
    </w:p>
    <w:p w14:paraId="2D2006C0" w14:textId="77777777" w:rsidR="003E3B61"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 xml:space="preserve">Odredbama ovoga članka propisana je obveza informiranja i obavještavanja stanovništva o kvaliteti vode namijenjene za ljudsku potrošnju, o svim dozvoljenim odstupanjima, način provedbe informiranja i obavještavanja stanovništva </w:t>
      </w:r>
      <w:r w:rsidRPr="00AD78B3">
        <w:rPr>
          <w:rFonts w:ascii="Times New Roman" w:eastAsia="Times New Roman" w:hAnsi="Times New Roman" w:cs="Times New Roman"/>
          <w:sz w:val="24"/>
          <w:szCs w:val="24"/>
          <w:lang w:eastAsia="hr-HR"/>
        </w:rPr>
        <w:t>jedinica područne (regionalne) samouprave</w:t>
      </w:r>
      <w:r w:rsidR="0034040B"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w:t>
      </w:r>
      <w:r w:rsidRPr="00AD78B3">
        <w:rPr>
          <w:rFonts w:ascii="Times New Roman" w:hAnsi="Times New Roman" w:cs="Times New Roman"/>
          <w:sz w:val="24"/>
          <w:szCs w:val="24"/>
        </w:rPr>
        <w:t>Grada Zagreb</w:t>
      </w:r>
      <w:r w:rsidR="0034040B" w:rsidRPr="00AD78B3">
        <w:rPr>
          <w:rFonts w:ascii="Times New Roman" w:hAnsi="Times New Roman" w:cs="Times New Roman"/>
          <w:sz w:val="24"/>
          <w:szCs w:val="24"/>
        </w:rPr>
        <w:t>a</w:t>
      </w:r>
      <w:r w:rsidRPr="00AD78B3">
        <w:rPr>
          <w:rFonts w:ascii="Times New Roman" w:hAnsi="Times New Roman" w:cs="Times New Roman"/>
          <w:sz w:val="24"/>
          <w:szCs w:val="24"/>
        </w:rPr>
        <w:t xml:space="preserve">, jedinica lokalne samouprave, obveze dionika u sustavu informiranja i obavješćivanja javnosti i načini obavješćivanja i informiranja stanovništva o kvaliteti vode namijenjene za ljudsku potrošnju. </w:t>
      </w:r>
    </w:p>
    <w:p w14:paraId="40AFAC2C" w14:textId="77777777" w:rsidR="003E3B61" w:rsidRPr="00AD78B3" w:rsidRDefault="003E3B61" w:rsidP="002B17D2">
      <w:pPr>
        <w:spacing w:after="0" w:line="240" w:lineRule="auto"/>
        <w:jc w:val="both"/>
        <w:rPr>
          <w:rFonts w:ascii="Times New Roman" w:hAnsi="Times New Roman" w:cs="Times New Roman"/>
          <w:sz w:val="24"/>
          <w:szCs w:val="24"/>
        </w:rPr>
      </w:pPr>
    </w:p>
    <w:p w14:paraId="2E6CE535"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članke 60. do 69.</w:t>
      </w:r>
    </w:p>
    <w:p w14:paraId="22A1F833" w14:textId="77777777" w:rsidR="003E3B61" w:rsidRPr="00AD78B3" w:rsidRDefault="003E3B61" w:rsidP="002B17D2">
      <w:pPr>
        <w:spacing w:after="0" w:line="240" w:lineRule="auto"/>
        <w:jc w:val="both"/>
        <w:rPr>
          <w:rFonts w:ascii="Times New Roman" w:hAnsi="Times New Roman" w:cs="Times New Roman"/>
          <w:b/>
          <w:sz w:val="24"/>
          <w:szCs w:val="24"/>
        </w:rPr>
      </w:pPr>
    </w:p>
    <w:p w14:paraId="3ABB7D1E" w14:textId="77777777" w:rsidR="003E3B61" w:rsidRPr="00AD78B3" w:rsidRDefault="003E3B61" w:rsidP="002B17D2">
      <w:pPr>
        <w:shd w:val="clear" w:color="auto" w:fill="FFFFFF" w:themeFill="background1"/>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člancima se razrađuju nadležnosti sanitarnih inspektora Državnog inspektorata nadležnih za provođenje inspekcijskih poslova/</w:t>
      </w:r>
      <w:r w:rsidR="0034040B" w:rsidRPr="00AD78B3">
        <w:rPr>
          <w:rFonts w:ascii="Times New Roman" w:hAnsi="Times New Roman" w:cs="Times New Roman"/>
          <w:sz w:val="24"/>
          <w:szCs w:val="24"/>
        </w:rPr>
        <w:t>službenih kontrola</w:t>
      </w:r>
      <w:r w:rsidRPr="00AD78B3">
        <w:rPr>
          <w:rFonts w:ascii="Times New Roman" w:hAnsi="Times New Roman" w:cs="Times New Roman"/>
          <w:sz w:val="24"/>
          <w:szCs w:val="24"/>
        </w:rPr>
        <w:t>, metode i tehnike za provođenje službenih kontrola, područja inspekcijskih nadzora/službenih kontrola, prava i obveze sanitarnih inspektora u provedbi inspekcijskih nadzora/službenih kontrola, hitne mjere koje inspektor može narediti te način uzimanja uzoraka u svrhu sukladnosti parametara vode</w:t>
      </w:r>
      <w:r w:rsidR="00144498" w:rsidRPr="00AD78B3">
        <w:rPr>
          <w:rFonts w:ascii="Times New Roman" w:hAnsi="Times New Roman" w:cs="Times New Roman"/>
          <w:sz w:val="24"/>
          <w:szCs w:val="24"/>
        </w:rPr>
        <w:t xml:space="preserve"> namijenje</w:t>
      </w:r>
      <w:r w:rsidR="00ED3E14" w:rsidRPr="00AD78B3">
        <w:rPr>
          <w:rFonts w:ascii="Times New Roman" w:hAnsi="Times New Roman" w:cs="Times New Roman"/>
          <w:sz w:val="24"/>
          <w:szCs w:val="24"/>
        </w:rPr>
        <w:t>ne</w:t>
      </w:r>
      <w:r w:rsidRPr="00AD78B3">
        <w:rPr>
          <w:rFonts w:ascii="Times New Roman" w:hAnsi="Times New Roman" w:cs="Times New Roman"/>
          <w:sz w:val="24"/>
          <w:szCs w:val="24"/>
        </w:rPr>
        <w:t xml:space="preserve"> za ljudsku potrošnju te način dostave podataka o provedenim službenim kontrolama i poduzetim mjerama u svrhu izvješćivanja Europske komisije </w:t>
      </w:r>
      <w:r w:rsidR="0034040B" w:rsidRPr="00AD78B3">
        <w:rPr>
          <w:rFonts w:ascii="Times New Roman" w:hAnsi="Times New Roman" w:cs="Times New Roman"/>
          <w:sz w:val="24"/>
          <w:szCs w:val="24"/>
        </w:rPr>
        <w:t>i</w:t>
      </w:r>
      <w:r w:rsidRPr="00AD78B3">
        <w:rPr>
          <w:rFonts w:ascii="Times New Roman" w:hAnsi="Times New Roman" w:cs="Times New Roman"/>
          <w:sz w:val="24"/>
          <w:szCs w:val="24"/>
        </w:rPr>
        <w:t xml:space="preserve"> postupanja po načelu </w:t>
      </w:r>
      <w:proofErr w:type="spellStart"/>
      <w:r w:rsidRPr="00AD78B3">
        <w:rPr>
          <w:rFonts w:ascii="Times New Roman" w:hAnsi="Times New Roman" w:cs="Times New Roman"/>
          <w:sz w:val="24"/>
          <w:szCs w:val="24"/>
        </w:rPr>
        <w:t>oportuniteta</w:t>
      </w:r>
      <w:proofErr w:type="spellEnd"/>
      <w:r w:rsidRPr="00AD78B3">
        <w:rPr>
          <w:rFonts w:ascii="Times New Roman" w:hAnsi="Times New Roman" w:cs="Times New Roman"/>
          <w:sz w:val="24"/>
          <w:szCs w:val="24"/>
        </w:rPr>
        <w:t xml:space="preserve"> što ne iziskuje podnošenje optužnog prijedloga</w:t>
      </w:r>
      <w:r w:rsidR="0034040B" w:rsidRPr="00AD78B3">
        <w:rPr>
          <w:rFonts w:ascii="Times New Roman" w:hAnsi="Times New Roman" w:cs="Times New Roman"/>
          <w:sz w:val="24"/>
          <w:szCs w:val="24"/>
        </w:rPr>
        <w:t>,</w:t>
      </w:r>
      <w:r w:rsidRPr="00AD78B3">
        <w:rPr>
          <w:rFonts w:ascii="Times New Roman" w:hAnsi="Times New Roman" w:cs="Times New Roman"/>
          <w:sz w:val="24"/>
          <w:szCs w:val="24"/>
        </w:rPr>
        <w:t xml:space="preserve"> odnosno prekršajnog naloga.</w:t>
      </w:r>
    </w:p>
    <w:p w14:paraId="45BBB167" w14:textId="77777777" w:rsidR="00175F7D" w:rsidRPr="00AD78B3" w:rsidRDefault="00175F7D" w:rsidP="002B17D2">
      <w:pPr>
        <w:spacing w:after="0" w:line="240" w:lineRule="auto"/>
        <w:jc w:val="both"/>
        <w:rPr>
          <w:rFonts w:ascii="Times New Roman" w:hAnsi="Times New Roman" w:cs="Times New Roman"/>
          <w:b/>
          <w:sz w:val="24"/>
          <w:szCs w:val="24"/>
        </w:rPr>
      </w:pPr>
    </w:p>
    <w:p w14:paraId="4C919D86"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 70.</w:t>
      </w:r>
    </w:p>
    <w:p w14:paraId="0955071C" w14:textId="77777777" w:rsidR="003E3B61" w:rsidRPr="00AD78B3" w:rsidRDefault="003E3B61" w:rsidP="002B17D2">
      <w:pPr>
        <w:spacing w:after="0" w:line="240" w:lineRule="auto"/>
        <w:jc w:val="both"/>
        <w:rPr>
          <w:rFonts w:ascii="Times New Roman" w:hAnsi="Times New Roman" w:cs="Times New Roman"/>
          <w:b/>
          <w:sz w:val="24"/>
          <w:szCs w:val="24"/>
        </w:rPr>
      </w:pPr>
    </w:p>
    <w:p w14:paraId="1DFE6017" w14:textId="77777777" w:rsidR="0034040B"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člankom propisuje se provedb</w:t>
      </w:r>
      <w:r w:rsidR="0034040B" w:rsidRPr="00AD78B3">
        <w:rPr>
          <w:rFonts w:ascii="Times New Roman" w:hAnsi="Times New Roman" w:cs="Times New Roman"/>
          <w:sz w:val="24"/>
          <w:szCs w:val="24"/>
        </w:rPr>
        <w:t>a</w:t>
      </w:r>
      <w:r w:rsidRPr="00AD78B3">
        <w:rPr>
          <w:rFonts w:ascii="Times New Roman" w:hAnsi="Times New Roman" w:cs="Times New Roman"/>
          <w:sz w:val="24"/>
          <w:szCs w:val="24"/>
        </w:rPr>
        <w:t xml:space="preserve"> upravnog nadzora.</w:t>
      </w:r>
    </w:p>
    <w:p w14:paraId="52D6235F" w14:textId="77777777" w:rsidR="00387FE8" w:rsidRPr="00AD78B3" w:rsidRDefault="00387FE8" w:rsidP="002B17D2">
      <w:pPr>
        <w:spacing w:after="0" w:line="240" w:lineRule="auto"/>
        <w:jc w:val="both"/>
        <w:rPr>
          <w:rFonts w:ascii="Times New Roman" w:hAnsi="Times New Roman" w:cs="Times New Roman"/>
          <w:sz w:val="24"/>
          <w:szCs w:val="24"/>
        </w:rPr>
      </w:pPr>
    </w:p>
    <w:p w14:paraId="7C17E207"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 xml:space="preserve">Uz članke 71. do 78. </w:t>
      </w:r>
    </w:p>
    <w:p w14:paraId="3B4723AD" w14:textId="77777777" w:rsidR="003E3B61" w:rsidRPr="00AD78B3" w:rsidRDefault="003E3B61" w:rsidP="002B17D2">
      <w:pPr>
        <w:spacing w:after="0" w:line="240" w:lineRule="auto"/>
        <w:jc w:val="both"/>
        <w:rPr>
          <w:rFonts w:ascii="Times New Roman" w:hAnsi="Times New Roman" w:cs="Times New Roman"/>
          <w:b/>
          <w:sz w:val="24"/>
          <w:szCs w:val="24"/>
        </w:rPr>
      </w:pPr>
    </w:p>
    <w:p w14:paraId="33306483" w14:textId="77777777" w:rsidR="00871214" w:rsidRPr="00AD78B3" w:rsidRDefault="003E3B61" w:rsidP="002B17D2">
      <w:pPr>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Ovim član</w:t>
      </w:r>
      <w:r w:rsidR="00871214" w:rsidRPr="00AD78B3">
        <w:rPr>
          <w:rFonts w:ascii="Times New Roman" w:hAnsi="Times New Roman" w:cs="Times New Roman"/>
          <w:sz w:val="24"/>
          <w:szCs w:val="24"/>
        </w:rPr>
        <w:t>cima</w:t>
      </w:r>
      <w:r w:rsidRPr="00AD78B3">
        <w:rPr>
          <w:rFonts w:ascii="Times New Roman" w:hAnsi="Times New Roman" w:cs="Times New Roman"/>
          <w:sz w:val="24"/>
          <w:szCs w:val="24"/>
        </w:rPr>
        <w:t xml:space="preserve"> propisuju se prekršajne odredbe za pravne osobe, odgovorne osobe u pravnoj osobi, za </w:t>
      </w:r>
      <w:r w:rsidRPr="00AD78B3">
        <w:rPr>
          <w:rFonts w:ascii="Times New Roman" w:eastAsia="Times New Roman" w:hAnsi="Times New Roman" w:cs="Times New Roman"/>
          <w:sz w:val="24"/>
          <w:szCs w:val="24"/>
          <w:lang w:eastAsia="hr-HR"/>
        </w:rPr>
        <w:t>jedinice područne (regionalne) samouprave</w:t>
      </w:r>
      <w:r w:rsidR="0054518A"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odnosno </w:t>
      </w:r>
      <w:r w:rsidRPr="00AD78B3">
        <w:rPr>
          <w:rFonts w:ascii="Times New Roman" w:hAnsi="Times New Roman" w:cs="Times New Roman"/>
          <w:sz w:val="24"/>
          <w:szCs w:val="24"/>
        </w:rPr>
        <w:t>za Grad Zagreb, službene laboratorije, jedinice lokalne samouprave</w:t>
      </w:r>
      <w:r w:rsidR="0054518A" w:rsidRPr="00AD78B3">
        <w:rPr>
          <w:rFonts w:ascii="Times New Roman" w:hAnsi="Times New Roman" w:cs="Times New Roman"/>
          <w:sz w:val="24"/>
          <w:szCs w:val="24"/>
        </w:rPr>
        <w:t>,</w:t>
      </w:r>
      <w:r w:rsidRPr="00AD78B3">
        <w:rPr>
          <w:rFonts w:ascii="Times New Roman" w:hAnsi="Times New Roman" w:cs="Times New Roman"/>
          <w:sz w:val="24"/>
          <w:szCs w:val="24"/>
        </w:rPr>
        <w:t xml:space="preserve"> vlasnike ili upravitelje zgrada</w:t>
      </w:r>
      <w:r w:rsidR="00871214" w:rsidRPr="00AD78B3">
        <w:rPr>
          <w:rFonts w:ascii="Times New Roman" w:hAnsi="Times New Roman" w:cs="Times New Roman"/>
          <w:sz w:val="24"/>
          <w:szCs w:val="24"/>
        </w:rPr>
        <w:t xml:space="preserve"> te financijski iznosi za vrste prekršaja u</w:t>
      </w:r>
      <w:r w:rsidR="00EE2F57" w:rsidRPr="00AD78B3">
        <w:rPr>
          <w:rFonts w:ascii="Times New Roman" w:hAnsi="Times New Roman" w:cs="Times New Roman"/>
          <w:sz w:val="24"/>
          <w:szCs w:val="24"/>
        </w:rPr>
        <w:t xml:space="preserve"> eurima</w:t>
      </w:r>
      <w:r w:rsidR="00871214" w:rsidRPr="00AD78B3">
        <w:rPr>
          <w:rFonts w:ascii="Times New Roman" w:hAnsi="Times New Roman" w:cs="Times New Roman"/>
          <w:sz w:val="24"/>
          <w:szCs w:val="24"/>
        </w:rPr>
        <w:t xml:space="preserve">. </w:t>
      </w:r>
    </w:p>
    <w:p w14:paraId="628CC610" w14:textId="77777777" w:rsidR="006107C4" w:rsidRPr="00AD78B3" w:rsidRDefault="006107C4" w:rsidP="002B17D2">
      <w:pPr>
        <w:spacing w:after="0" w:line="240" w:lineRule="auto"/>
        <w:jc w:val="both"/>
        <w:rPr>
          <w:rFonts w:ascii="Times New Roman" w:hAnsi="Times New Roman" w:cs="Times New Roman"/>
          <w:sz w:val="24"/>
          <w:szCs w:val="24"/>
        </w:rPr>
      </w:pPr>
    </w:p>
    <w:p w14:paraId="4D9730CC" w14:textId="77777777" w:rsidR="003E3B61" w:rsidRPr="00AD78B3" w:rsidRDefault="003E3B61"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w:t>
      </w:r>
      <w:r w:rsidR="00EE2F57" w:rsidRPr="00AD78B3">
        <w:rPr>
          <w:rFonts w:ascii="Times New Roman" w:hAnsi="Times New Roman" w:cs="Times New Roman"/>
          <w:b/>
          <w:sz w:val="24"/>
          <w:szCs w:val="24"/>
        </w:rPr>
        <w:t>ke</w:t>
      </w:r>
      <w:r w:rsidRPr="00AD78B3">
        <w:rPr>
          <w:rFonts w:ascii="Times New Roman" w:hAnsi="Times New Roman" w:cs="Times New Roman"/>
          <w:b/>
          <w:sz w:val="24"/>
          <w:szCs w:val="24"/>
        </w:rPr>
        <w:t xml:space="preserve"> </w:t>
      </w:r>
      <w:r w:rsidR="00EE2F57" w:rsidRPr="00AD78B3">
        <w:rPr>
          <w:rFonts w:ascii="Times New Roman" w:hAnsi="Times New Roman" w:cs="Times New Roman"/>
          <w:b/>
          <w:sz w:val="24"/>
          <w:szCs w:val="24"/>
        </w:rPr>
        <w:t>79</w:t>
      </w:r>
      <w:r w:rsidRPr="00AD78B3">
        <w:rPr>
          <w:rFonts w:ascii="Times New Roman" w:hAnsi="Times New Roman" w:cs="Times New Roman"/>
          <w:b/>
          <w:sz w:val="24"/>
          <w:szCs w:val="24"/>
        </w:rPr>
        <w:t xml:space="preserve">. do </w:t>
      </w:r>
      <w:r w:rsidR="00EE2F57" w:rsidRPr="00AD78B3">
        <w:rPr>
          <w:rFonts w:ascii="Times New Roman" w:hAnsi="Times New Roman" w:cs="Times New Roman"/>
          <w:b/>
          <w:sz w:val="24"/>
          <w:szCs w:val="24"/>
        </w:rPr>
        <w:t>89</w:t>
      </w:r>
      <w:r w:rsidRPr="00AD78B3">
        <w:rPr>
          <w:rFonts w:ascii="Times New Roman" w:hAnsi="Times New Roman" w:cs="Times New Roman"/>
          <w:b/>
          <w:sz w:val="24"/>
          <w:szCs w:val="24"/>
        </w:rPr>
        <w:t>.</w:t>
      </w:r>
    </w:p>
    <w:p w14:paraId="3C37EBE9" w14:textId="77777777" w:rsidR="00175F7D" w:rsidRPr="00AD78B3" w:rsidRDefault="00175F7D" w:rsidP="002B17D2">
      <w:pPr>
        <w:shd w:val="clear" w:color="auto" w:fill="FFFFFF" w:themeFill="background1"/>
        <w:spacing w:after="0" w:line="240" w:lineRule="auto"/>
        <w:jc w:val="both"/>
        <w:rPr>
          <w:rFonts w:ascii="Times New Roman" w:hAnsi="Times New Roman" w:cs="Times New Roman"/>
          <w:sz w:val="24"/>
          <w:szCs w:val="24"/>
        </w:rPr>
      </w:pPr>
    </w:p>
    <w:p w14:paraId="48620F67" w14:textId="77777777" w:rsidR="003E3B61" w:rsidRPr="00AD78B3" w:rsidRDefault="003E3B61" w:rsidP="002B17D2">
      <w:pPr>
        <w:shd w:val="clear" w:color="auto" w:fill="FFFFFF" w:themeFill="background1"/>
        <w:spacing w:after="0" w:line="240" w:lineRule="auto"/>
        <w:jc w:val="both"/>
        <w:rPr>
          <w:rFonts w:ascii="Times New Roman" w:hAnsi="Times New Roman" w:cs="Times New Roman"/>
          <w:sz w:val="24"/>
          <w:szCs w:val="24"/>
        </w:rPr>
      </w:pPr>
      <w:r w:rsidRPr="00AD78B3">
        <w:rPr>
          <w:rFonts w:ascii="Times New Roman" w:hAnsi="Times New Roman" w:cs="Times New Roman"/>
          <w:sz w:val="24"/>
          <w:szCs w:val="24"/>
        </w:rPr>
        <w:t>Navedeni članci sadrže prijelazne odredbe.</w:t>
      </w:r>
    </w:p>
    <w:p w14:paraId="74F5C060" w14:textId="77777777" w:rsidR="003E3B61" w:rsidRPr="00AD78B3" w:rsidRDefault="003E3B61" w:rsidP="002B17D2">
      <w:pPr>
        <w:spacing w:after="0" w:line="240" w:lineRule="auto"/>
        <w:jc w:val="both"/>
        <w:rPr>
          <w:rFonts w:ascii="Times New Roman" w:hAnsi="Times New Roman" w:cs="Times New Roman"/>
          <w:b/>
          <w:sz w:val="24"/>
          <w:szCs w:val="24"/>
        </w:rPr>
      </w:pPr>
    </w:p>
    <w:p w14:paraId="12E21A8A" w14:textId="77777777" w:rsidR="003E3B61" w:rsidRPr="00AD78B3" w:rsidRDefault="00175F7D" w:rsidP="002B17D2">
      <w:pPr>
        <w:spacing w:after="0" w:line="240" w:lineRule="auto"/>
        <w:jc w:val="both"/>
        <w:rPr>
          <w:rFonts w:ascii="Times New Roman" w:hAnsi="Times New Roman" w:cs="Times New Roman"/>
          <w:b/>
          <w:sz w:val="24"/>
          <w:szCs w:val="24"/>
        </w:rPr>
      </w:pPr>
      <w:r w:rsidRPr="00AD78B3">
        <w:rPr>
          <w:rFonts w:ascii="Times New Roman" w:hAnsi="Times New Roman" w:cs="Times New Roman"/>
          <w:b/>
          <w:sz w:val="24"/>
          <w:szCs w:val="24"/>
        </w:rPr>
        <w:t>Uz članak</w:t>
      </w:r>
      <w:r w:rsidR="003E3B61" w:rsidRPr="00AD78B3">
        <w:rPr>
          <w:rFonts w:ascii="Times New Roman" w:hAnsi="Times New Roman" w:cs="Times New Roman"/>
          <w:b/>
          <w:sz w:val="24"/>
          <w:szCs w:val="24"/>
        </w:rPr>
        <w:t xml:space="preserve"> 9</w:t>
      </w:r>
      <w:r w:rsidR="00EE2F57" w:rsidRPr="00AD78B3">
        <w:rPr>
          <w:rFonts w:ascii="Times New Roman" w:hAnsi="Times New Roman" w:cs="Times New Roman"/>
          <w:b/>
          <w:sz w:val="24"/>
          <w:szCs w:val="24"/>
        </w:rPr>
        <w:t>0</w:t>
      </w:r>
      <w:r w:rsidR="003E3B61" w:rsidRPr="00AD78B3">
        <w:rPr>
          <w:rFonts w:ascii="Times New Roman" w:hAnsi="Times New Roman" w:cs="Times New Roman"/>
          <w:b/>
          <w:sz w:val="24"/>
          <w:szCs w:val="24"/>
        </w:rPr>
        <w:t>.</w:t>
      </w:r>
    </w:p>
    <w:p w14:paraId="0720D6C2" w14:textId="77777777" w:rsidR="003E3B61" w:rsidRPr="00AD78B3" w:rsidRDefault="003E3B61" w:rsidP="002B17D2">
      <w:pPr>
        <w:spacing w:after="0" w:line="240" w:lineRule="auto"/>
        <w:jc w:val="both"/>
        <w:rPr>
          <w:rFonts w:ascii="Times New Roman" w:hAnsi="Times New Roman" w:cs="Times New Roman"/>
          <w:b/>
          <w:sz w:val="24"/>
          <w:szCs w:val="24"/>
        </w:rPr>
      </w:pPr>
    </w:p>
    <w:p w14:paraId="11DB93EA" w14:textId="77777777" w:rsidR="00BF123C" w:rsidRPr="00AD78B3" w:rsidRDefault="003E3B61"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Ovim člankom uređuj</w:t>
      </w:r>
      <w:r w:rsidR="00175F7D" w:rsidRPr="00AD78B3">
        <w:rPr>
          <w:rFonts w:ascii="Times New Roman" w:eastAsia="Times New Roman" w:hAnsi="Times New Roman" w:cs="Times New Roman"/>
          <w:sz w:val="24"/>
          <w:szCs w:val="24"/>
          <w:lang w:eastAsia="hr-HR"/>
        </w:rPr>
        <w:t>e</w:t>
      </w:r>
      <w:r w:rsidRPr="00AD78B3">
        <w:rPr>
          <w:rFonts w:ascii="Times New Roman" w:eastAsia="Times New Roman" w:hAnsi="Times New Roman" w:cs="Times New Roman"/>
          <w:sz w:val="24"/>
          <w:szCs w:val="24"/>
          <w:lang w:eastAsia="hr-HR"/>
        </w:rPr>
        <w:t xml:space="preserve"> se stupanje na snagu Zakona.</w:t>
      </w:r>
    </w:p>
    <w:p w14:paraId="2FC63DC4" w14:textId="1333E435" w:rsidR="00E31CE9" w:rsidRPr="00AD78B3" w:rsidRDefault="00E31CE9"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48C66F70" w14:textId="2A0E5A82" w:rsidR="008A56EE" w:rsidRPr="00AD78B3" w:rsidRDefault="008A56EE"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1F282A8F" w14:textId="5BFA458A" w:rsidR="00E31CE9" w:rsidRPr="00AD78B3" w:rsidRDefault="00D30E58" w:rsidP="00D30E58">
      <w:pPr>
        <w:shd w:val="clear" w:color="auto" w:fill="FFFFFF" w:themeFill="background1"/>
        <w:spacing w:after="0" w:line="240" w:lineRule="auto"/>
        <w:contextualSpacing/>
        <w:jc w:val="both"/>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IV.</w:t>
      </w:r>
      <w:r w:rsidRPr="00AD78B3">
        <w:rPr>
          <w:rFonts w:ascii="Times New Roman" w:eastAsia="Times New Roman" w:hAnsi="Times New Roman" w:cs="Times New Roman"/>
          <w:b/>
          <w:sz w:val="24"/>
          <w:szCs w:val="24"/>
          <w:lang w:eastAsia="hr-HR"/>
        </w:rPr>
        <w:tab/>
      </w:r>
      <w:r w:rsidR="00E31CE9" w:rsidRPr="00AD78B3">
        <w:rPr>
          <w:rFonts w:ascii="Times New Roman" w:eastAsia="Times New Roman" w:hAnsi="Times New Roman" w:cs="Times New Roman"/>
          <w:b/>
          <w:sz w:val="24"/>
          <w:szCs w:val="24"/>
          <w:lang w:eastAsia="hr-HR"/>
        </w:rPr>
        <w:t>OCJENA</w:t>
      </w:r>
      <w:r w:rsidR="009B7220" w:rsidRPr="00AD78B3">
        <w:rPr>
          <w:rFonts w:ascii="Times New Roman" w:eastAsia="Times New Roman" w:hAnsi="Times New Roman" w:cs="Times New Roman"/>
          <w:b/>
          <w:sz w:val="24"/>
          <w:szCs w:val="24"/>
          <w:lang w:eastAsia="hr-HR"/>
        </w:rPr>
        <w:t xml:space="preserve"> I</w:t>
      </w:r>
      <w:r w:rsidR="00E31CE9" w:rsidRPr="00AD78B3">
        <w:rPr>
          <w:rFonts w:ascii="Times New Roman" w:eastAsia="Times New Roman" w:hAnsi="Times New Roman" w:cs="Times New Roman"/>
          <w:b/>
          <w:sz w:val="24"/>
          <w:szCs w:val="24"/>
          <w:lang w:eastAsia="hr-HR"/>
        </w:rPr>
        <w:t xml:space="preserve"> </w:t>
      </w:r>
      <w:r w:rsidR="009B7220" w:rsidRPr="00AD78B3">
        <w:rPr>
          <w:rFonts w:ascii="Times New Roman" w:eastAsia="Times New Roman" w:hAnsi="Times New Roman" w:cs="Times New Roman"/>
          <w:b/>
          <w:sz w:val="24"/>
          <w:szCs w:val="24"/>
          <w:lang w:eastAsia="hr-HR"/>
        </w:rPr>
        <w:t xml:space="preserve">IZVORI </w:t>
      </w:r>
      <w:r w:rsidR="00E31CE9" w:rsidRPr="00AD78B3">
        <w:rPr>
          <w:rFonts w:ascii="Times New Roman" w:eastAsia="Times New Roman" w:hAnsi="Times New Roman" w:cs="Times New Roman"/>
          <w:b/>
          <w:sz w:val="24"/>
          <w:szCs w:val="24"/>
          <w:lang w:eastAsia="hr-HR"/>
        </w:rPr>
        <w:t>SREDST</w:t>
      </w:r>
      <w:r w:rsidR="009B7220" w:rsidRPr="00AD78B3">
        <w:rPr>
          <w:rFonts w:ascii="Times New Roman" w:eastAsia="Times New Roman" w:hAnsi="Times New Roman" w:cs="Times New Roman"/>
          <w:b/>
          <w:sz w:val="24"/>
          <w:szCs w:val="24"/>
          <w:lang w:eastAsia="hr-HR"/>
        </w:rPr>
        <w:t>A</w:t>
      </w:r>
      <w:r w:rsidR="00E31CE9" w:rsidRPr="00AD78B3">
        <w:rPr>
          <w:rFonts w:ascii="Times New Roman" w:eastAsia="Times New Roman" w:hAnsi="Times New Roman" w:cs="Times New Roman"/>
          <w:b/>
          <w:sz w:val="24"/>
          <w:szCs w:val="24"/>
          <w:lang w:eastAsia="hr-HR"/>
        </w:rPr>
        <w:t xml:space="preserve">VA POTREBNIH ZA </w:t>
      </w:r>
      <w:r w:rsidR="009B7220" w:rsidRPr="00AD78B3">
        <w:rPr>
          <w:rFonts w:ascii="Times New Roman" w:eastAsia="Times New Roman" w:hAnsi="Times New Roman" w:cs="Times New Roman"/>
          <w:b/>
          <w:sz w:val="24"/>
          <w:szCs w:val="24"/>
          <w:lang w:eastAsia="hr-HR"/>
        </w:rPr>
        <w:t xml:space="preserve">PROVEDBU </w:t>
      </w:r>
      <w:r w:rsidR="00E31CE9" w:rsidRPr="00AD78B3">
        <w:rPr>
          <w:rFonts w:ascii="Times New Roman" w:eastAsia="Times New Roman" w:hAnsi="Times New Roman" w:cs="Times New Roman"/>
          <w:b/>
          <w:sz w:val="24"/>
          <w:szCs w:val="24"/>
          <w:lang w:eastAsia="hr-HR"/>
        </w:rPr>
        <w:t xml:space="preserve">ZAKONA </w:t>
      </w:r>
      <w:r w:rsidR="004939C4" w:rsidRPr="00AD78B3">
        <w:rPr>
          <w:rFonts w:ascii="Times New Roman" w:eastAsia="Times New Roman" w:hAnsi="Times New Roman" w:cs="Times New Roman"/>
          <w:b/>
          <w:sz w:val="24"/>
          <w:szCs w:val="24"/>
          <w:lang w:eastAsia="hr-HR"/>
        </w:rPr>
        <w:t xml:space="preserve"> </w:t>
      </w:r>
    </w:p>
    <w:p w14:paraId="62F5667F" w14:textId="77777777" w:rsidR="004939C4" w:rsidRPr="00AD78B3" w:rsidRDefault="004939C4" w:rsidP="002B17D2">
      <w:pPr>
        <w:shd w:val="clear" w:color="auto" w:fill="FFFFFF" w:themeFill="background1"/>
        <w:spacing w:after="0" w:line="240" w:lineRule="auto"/>
        <w:ind w:left="709"/>
        <w:contextualSpacing/>
        <w:jc w:val="both"/>
        <w:rPr>
          <w:rFonts w:ascii="Times New Roman" w:eastAsia="Times New Roman" w:hAnsi="Times New Roman" w:cs="Times New Roman"/>
          <w:b/>
          <w:sz w:val="24"/>
          <w:szCs w:val="24"/>
          <w:lang w:eastAsia="hr-HR"/>
        </w:rPr>
      </w:pPr>
    </w:p>
    <w:p w14:paraId="2B810BFA" w14:textId="77777777" w:rsidR="00E31CE9" w:rsidRPr="00AD78B3" w:rsidRDefault="00E31CE9"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Za provedbu ovoga zakona </w:t>
      </w:r>
      <w:r w:rsidR="009B7220" w:rsidRPr="00AD78B3">
        <w:rPr>
          <w:rFonts w:ascii="Times New Roman" w:eastAsia="Times New Roman" w:hAnsi="Times New Roman" w:cs="Times New Roman"/>
          <w:sz w:val="24"/>
          <w:szCs w:val="24"/>
          <w:lang w:eastAsia="hr-HR"/>
        </w:rPr>
        <w:t xml:space="preserve">osigurana su </w:t>
      </w:r>
      <w:r w:rsidRPr="00AD78B3">
        <w:rPr>
          <w:rFonts w:ascii="Times New Roman" w:eastAsia="Times New Roman" w:hAnsi="Times New Roman" w:cs="Times New Roman"/>
          <w:sz w:val="24"/>
          <w:szCs w:val="24"/>
          <w:lang w:eastAsia="hr-HR"/>
        </w:rPr>
        <w:t>financijska sredstva u državnom proračunu Republike Hrvatske za 2023. i projekcijama za 2024. i 2025. godinu, za potrebe osiguranja zdravstveno ispravne i čiste vode namijenjene za ljudsku potrošnju svim stanovnicima Republike Hrvatske.</w:t>
      </w:r>
    </w:p>
    <w:p w14:paraId="10B52D32" w14:textId="77777777" w:rsidR="00E31CE9" w:rsidRPr="00AD78B3" w:rsidRDefault="00E31CE9"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1193938F" w14:textId="144D5B07" w:rsidR="00E31CE9" w:rsidRPr="00AD78B3" w:rsidRDefault="00E31CE9"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lastRenderedPageBreak/>
        <w:t xml:space="preserve">Za provedbu ovoga zakona Ministarstvo zdravstva je planiralo sredstva, u okviru limita ukupnih rashoda utvrđenih Odlukom o proračunskom okviru za razdoblje 2023. - 2025., unutar Razdjela 096 Ministarstvo zdravstva, u 2023. i projekcijama u 2024. i 2025. godini, u iznosu od </w:t>
      </w:r>
      <w:r w:rsidR="00881B58" w:rsidRPr="00AD78B3">
        <w:rPr>
          <w:rFonts w:ascii="Times New Roman" w:eastAsia="Times New Roman" w:hAnsi="Times New Roman" w:cs="Times New Roman"/>
          <w:sz w:val="24"/>
          <w:szCs w:val="24"/>
          <w:lang w:eastAsia="hr-HR"/>
        </w:rPr>
        <w:t>3.981,68 eur</w:t>
      </w:r>
      <w:r w:rsidR="001A5C79" w:rsidRPr="00AD78B3">
        <w:rPr>
          <w:rFonts w:ascii="Times New Roman" w:eastAsia="Times New Roman" w:hAnsi="Times New Roman" w:cs="Times New Roman"/>
          <w:sz w:val="24"/>
          <w:szCs w:val="24"/>
          <w:lang w:eastAsia="hr-HR"/>
        </w:rPr>
        <w:t>a</w:t>
      </w:r>
      <w:r w:rsidR="00881B58"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godišnje, za rad stručnih povjerenstava. Za aktivnosti iz nadležnosti Hrvatskog zavoda za javno zdravstvo, planirana su sredstva u okviru navedenih limita na Razdjelu 096 Ministarstvo zdravstva, u 2023. u ukupnom iznosu od</w:t>
      </w:r>
      <w:r w:rsidR="008A56EE" w:rsidRPr="00AD78B3">
        <w:rPr>
          <w:rFonts w:ascii="Times New Roman" w:eastAsia="Times New Roman" w:hAnsi="Times New Roman" w:cs="Times New Roman"/>
          <w:sz w:val="24"/>
          <w:szCs w:val="24"/>
          <w:lang w:eastAsia="hr-HR"/>
        </w:rPr>
        <w:t xml:space="preserve"> </w:t>
      </w:r>
      <w:r w:rsidR="00786144" w:rsidRPr="00AD78B3">
        <w:rPr>
          <w:rFonts w:ascii="Times New Roman" w:eastAsia="Times New Roman" w:hAnsi="Times New Roman" w:cs="Times New Roman"/>
          <w:sz w:val="24"/>
          <w:szCs w:val="24"/>
          <w:lang w:eastAsia="hr-HR"/>
        </w:rPr>
        <w:t xml:space="preserve">136.040,88 </w:t>
      </w:r>
      <w:r w:rsidR="001A5C79" w:rsidRPr="00AD78B3">
        <w:rPr>
          <w:rFonts w:ascii="Times New Roman" w:eastAsia="Times New Roman" w:hAnsi="Times New Roman" w:cs="Times New Roman"/>
          <w:sz w:val="24"/>
          <w:szCs w:val="24"/>
          <w:lang w:eastAsia="hr-HR"/>
        </w:rPr>
        <w:t>eura</w:t>
      </w:r>
      <w:r w:rsidRPr="00AD78B3">
        <w:rPr>
          <w:rFonts w:ascii="Times New Roman" w:eastAsia="Times New Roman" w:hAnsi="Times New Roman" w:cs="Times New Roman"/>
          <w:sz w:val="24"/>
          <w:szCs w:val="24"/>
          <w:lang w:eastAsia="hr-HR"/>
        </w:rPr>
        <w:t>, u 2024. u ukupnom iznosu od</w:t>
      </w:r>
      <w:r w:rsidR="008A56EE" w:rsidRPr="00AD78B3">
        <w:rPr>
          <w:rFonts w:ascii="Times New Roman" w:eastAsia="Times New Roman" w:hAnsi="Times New Roman" w:cs="Times New Roman"/>
          <w:sz w:val="24"/>
          <w:szCs w:val="24"/>
          <w:lang w:eastAsia="hr-HR"/>
        </w:rPr>
        <w:t xml:space="preserve"> </w:t>
      </w:r>
      <w:r w:rsidR="00786144" w:rsidRPr="00AD78B3">
        <w:rPr>
          <w:rFonts w:ascii="Times New Roman" w:eastAsia="Times New Roman" w:hAnsi="Times New Roman" w:cs="Times New Roman"/>
          <w:sz w:val="24"/>
          <w:szCs w:val="24"/>
          <w:lang w:eastAsia="hr-HR"/>
        </w:rPr>
        <w:t xml:space="preserve">574.026,15 </w:t>
      </w:r>
      <w:r w:rsidR="001A5C79" w:rsidRPr="00AD78B3">
        <w:rPr>
          <w:rFonts w:ascii="Times New Roman" w:eastAsia="Times New Roman" w:hAnsi="Times New Roman" w:cs="Times New Roman"/>
          <w:sz w:val="24"/>
          <w:szCs w:val="24"/>
          <w:lang w:eastAsia="hr-HR"/>
        </w:rPr>
        <w:t>eura</w:t>
      </w:r>
      <w:r w:rsidRPr="00AD78B3">
        <w:rPr>
          <w:rFonts w:ascii="Times New Roman" w:eastAsia="Times New Roman" w:hAnsi="Times New Roman" w:cs="Times New Roman"/>
          <w:sz w:val="24"/>
          <w:szCs w:val="24"/>
          <w:lang w:eastAsia="hr-HR"/>
        </w:rPr>
        <w:t xml:space="preserve">, u 2025. u ukupnom iznosu od </w:t>
      </w:r>
      <w:r w:rsidR="00786144" w:rsidRPr="00AD78B3">
        <w:rPr>
          <w:rFonts w:ascii="Times New Roman" w:eastAsia="Times New Roman" w:hAnsi="Times New Roman" w:cs="Times New Roman"/>
          <w:sz w:val="24"/>
          <w:szCs w:val="24"/>
          <w:lang w:eastAsia="hr-HR"/>
        </w:rPr>
        <w:t xml:space="preserve">542.504,48 </w:t>
      </w:r>
      <w:r w:rsidR="001A5C79" w:rsidRPr="00AD78B3">
        <w:rPr>
          <w:rFonts w:ascii="Times New Roman" w:eastAsia="Times New Roman" w:hAnsi="Times New Roman" w:cs="Times New Roman"/>
          <w:sz w:val="24"/>
          <w:szCs w:val="24"/>
          <w:lang w:eastAsia="hr-HR"/>
        </w:rPr>
        <w:t>eura</w:t>
      </w:r>
      <w:r w:rsidR="00786144" w:rsidRPr="00AD78B3">
        <w:rPr>
          <w:rFonts w:ascii="Times New Roman" w:eastAsia="Times New Roman" w:hAnsi="Times New Roman" w:cs="Times New Roman"/>
          <w:sz w:val="24"/>
          <w:szCs w:val="24"/>
          <w:lang w:eastAsia="hr-HR"/>
        </w:rPr>
        <w:t xml:space="preserve"> </w:t>
      </w:r>
      <w:r w:rsidRPr="00AD78B3">
        <w:rPr>
          <w:rFonts w:ascii="Times New Roman" w:eastAsia="Times New Roman" w:hAnsi="Times New Roman" w:cs="Times New Roman"/>
          <w:sz w:val="24"/>
          <w:szCs w:val="24"/>
          <w:lang w:eastAsia="hr-HR"/>
        </w:rPr>
        <w:t xml:space="preserve">planirana su sredstva za provedbu analiza vode za ljudsku potrošnju, izvanrednih kontrola, za nadogradnju i za održavanje Aplikacije za praćenje kvalitete vode za ljudsku potrošnju za potrebe Europske komisije te za analiziranje parametra </w:t>
      </w:r>
      <w:proofErr w:type="spellStart"/>
      <w:r w:rsidRPr="00AD78B3">
        <w:rPr>
          <w:rFonts w:ascii="Times New Roman" w:eastAsia="Times New Roman" w:hAnsi="Times New Roman" w:cs="Times New Roman"/>
          <w:sz w:val="24"/>
          <w:szCs w:val="24"/>
          <w:lang w:eastAsia="hr-HR"/>
        </w:rPr>
        <w:t>mikroplastike</w:t>
      </w:r>
      <w:proofErr w:type="spellEnd"/>
      <w:r w:rsidRPr="00AD78B3">
        <w:rPr>
          <w:rFonts w:ascii="Times New Roman" w:eastAsia="Times New Roman" w:hAnsi="Times New Roman" w:cs="Times New Roman"/>
          <w:sz w:val="24"/>
          <w:szCs w:val="24"/>
          <w:lang w:eastAsia="hr-HR"/>
        </w:rPr>
        <w:t xml:space="preserve"> koje će provoditi Institut za vode Josip Juraj Strossmayer. Također, na Razdjelu 096 Ministarstvo zdravstva, za kapitalna ulaganja iz nadležnosti Hrvatskoga zavoda za javno zdravstvo, u 2023. planirana su sredstva u ukupnom iznosu od</w:t>
      </w:r>
      <w:r w:rsidR="008A56EE" w:rsidRPr="00AD78B3">
        <w:rPr>
          <w:rFonts w:ascii="Times New Roman" w:eastAsia="Times New Roman" w:hAnsi="Times New Roman" w:cs="Times New Roman"/>
          <w:sz w:val="24"/>
          <w:szCs w:val="24"/>
          <w:lang w:eastAsia="hr-HR"/>
        </w:rPr>
        <w:t xml:space="preserve"> </w:t>
      </w:r>
      <w:r w:rsidR="00786144" w:rsidRPr="00AD78B3">
        <w:rPr>
          <w:rFonts w:ascii="Times New Roman" w:eastAsia="Times New Roman" w:hAnsi="Times New Roman" w:cs="Times New Roman"/>
          <w:sz w:val="24"/>
          <w:szCs w:val="24"/>
          <w:lang w:eastAsia="hr-HR"/>
        </w:rPr>
        <w:t xml:space="preserve">746.565,80 </w:t>
      </w:r>
      <w:r w:rsidR="001A5C79" w:rsidRPr="00AD78B3">
        <w:rPr>
          <w:rFonts w:ascii="Times New Roman" w:eastAsia="Times New Roman" w:hAnsi="Times New Roman" w:cs="Times New Roman"/>
          <w:sz w:val="24"/>
          <w:szCs w:val="24"/>
          <w:lang w:eastAsia="hr-HR"/>
        </w:rPr>
        <w:t>eura</w:t>
      </w:r>
      <w:r w:rsidRPr="00AD78B3">
        <w:rPr>
          <w:rFonts w:ascii="Times New Roman" w:eastAsia="Times New Roman" w:hAnsi="Times New Roman" w:cs="Times New Roman"/>
          <w:sz w:val="24"/>
          <w:szCs w:val="24"/>
          <w:lang w:eastAsia="hr-HR"/>
        </w:rPr>
        <w:t xml:space="preserve">, za nabavu opreme za provođenje analiza. </w:t>
      </w:r>
    </w:p>
    <w:p w14:paraId="659097DC" w14:textId="77777777" w:rsidR="00E31CE9" w:rsidRPr="00AD78B3" w:rsidRDefault="00E31CE9" w:rsidP="002B17D2">
      <w:pPr>
        <w:shd w:val="clear" w:color="auto" w:fill="FFFFFF" w:themeFill="background1"/>
        <w:spacing w:after="0" w:line="240" w:lineRule="auto"/>
        <w:ind w:left="360"/>
        <w:jc w:val="both"/>
        <w:rPr>
          <w:rFonts w:ascii="Times New Roman" w:eastAsia="Times New Roman" w:hAnsi="Times New Roman" w:cs="Times New Roman"/>
          <w:sz w:val="24"/>
          <w:szCs w:val="24"/>
          <w:lang w:eastAsia="hr-HR"/>
        </w:rPr>
      </w:pPr>
    </w:p>
    <w:p w14:paraId="771EB4A0" w14:textId="1A6C2236" w:rsidR="00E31CE9" w:rsidRPr="00AD78B3" w:rsidRDefault="00E31CE9"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Za provedbu ovoga zakona u okviru Ministarstva obrane, Ministarstva unutarnjih poslova, Ministarstva gospodarstva i održivog razvoja, Ministarstva pravosuđa i uprave te Državnog inspektorata, nije potrebno osigurati dodatna financijska sredstva jer će se sve aktivnosti obavljati u okviru redovnih djelatnosti navedenih tijela državne uprave i financirati iz redovnog poslovanja. Financijska sredstva osigurana su u Državnom proračunu Republike Hrvatske za 202</w:t>
      </w:r>
      <w:r w:rsidR="0006067E" w:rsidRPr="00AD78B3">
        <w:rPr>
          <w:rFonts w:ascii="Times New Roman" w:eastAsia="Times New Roman" w:hAnsi="Times New Roman" w:cs="Times New Roman"/>
          <w:sz w:val="24"/>
          <w:szCs w:val="24"/>
          <w:lang w:eastAsia="hr-HR"/>
        </w:rPr>
        <w:t>3</w:t>
      </w:r>
      <w:r w:rsidRPr="00AD78B3">
        <w:rPr>
          <w:rFonts w:ascii="Times New Roman" w:eastAsia="Times New Roman" w:hAnsi="Times New Roman" w:cs="Times New Roman"/>
          <w:sz w:val="24"/>
          <w:szCs w:val="24"/>
          <w:lang w:eastAsia="hr-HR"/>
        </w:rPr>
        <w:t>. godinu i projekcijama za 202</w:t>
      </w:r>
      <w:r w:rsidR="0006067E" w:rsidRPr="00AD78B3">
        <w:rPr>
          <w:rFonts w:ascii="Times New Roman" w:eastAsia="Times New Roman" w:hAnsi="Times New Roman" w:cs="Times New Roman"/>
          <w:sz w:val="24"/>
          <w:szCs w:val="24"/>
          <w:lang w:eastAsia="hr-HR"/>
        </w:rPr>
        <w:t>4</w:t>
      </w:r>
      <w:r w:rsidRPr="00AD78B3">
        <w:rPr>
          <w:rFonts w:ascii="Times New Roman" w:eastAsia="Times New Roman" w:hAnsi="Times New Roman" w:cs="Times New Roman"/>
          <w:sz w:val="24"/>
          <w:szCs w:val="24"/>
          <w:lang w:eastAsia="hr-HR"/>
        </w:rPr>
        <w:t>. i 202</w:t>
      </w:r>
      <w:r w:rsidR="0006067E" w:rsidRPr="00AD78B3">
        <w:rPr>
          <w:rFonts w:ascii="Times New Roman" w:eastAsia="Times New Roman" w:hAnsi="Times New Roman" w:cs="Times New Roman"/>
          <w:sz w:val="24"/>
          <w:szCs w:val="24"/>
          <w:lang w:eastAsia="hr-HR"/>
        </w:rPr>
        <w:t>5</w:t>
      </w:r>
      <w:r w:rsidRPr="00AD78B3">
        <w:rPr>
          <w:rFonts w:ascii="Times New Roman" w:eastAsia="Times New Roman" w:hAnsi="Times New Roman" w:cs="Times New Roman"/>
          <w:sz w:val="24"/>
          <w:szCs w:val="24"/>
          <w:lang w:eastAsia="hr-HR"/>
        </w:rPr>
        <w:t xml:space="preserve">. godinu, unutar Razdjela 030 Ministarstvo obrane, Razdjela 040 Ministarstvo unutarnjih poslova, Razdjela 077 Ministarstvo gospodarstva i održivog razvoja, Razdjela 109 Ministarstvo pravosuđa i uprave te unutar Razdjela 225 Državni inspektorat. </w:t>
      </w:r>
    </w:p>
    <w:p w14:paraId="700458EE" w14:textId="77777777" w:rsidR="00E31CE9" w:rsidRPr="00AD78B3" w:rsidRDefault="00E31CE9" w:rsidP="002B17D2">
      <w:pPr>
        <w:shd w:val="clear" w:color="auto" w:fill="FFFFFF" w:themeFill="background1"/>
        <w:spacing w:after="0" w:line="240" w:lineRule="auto"/>
        <w:ind w:left="360"/>
        <w:jc w:val="both"/>
        <w:rPr>
          <w:rFonts w:ascii="Times New Roman" w:eastAsia="Times New Roman" w:hAnsi="Times New Roman" w:cs="Times New Roman"/>
          <w:sz w:val="24"/>
          <w:szCs w:val="24"/>
          <w:lang w:eastAsia="hr-HR"/>
        </w:rPr>
      </w:pPr>
    </w:p>
    <w:p w14:paraId="71D49792" w14:textId="07E25C05" w:rsidR="00E31CE9" w:rsidRPr="00AD78B3" w:rsidRDefault="00E31CE9"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Vezano za provedbu obveza Hrvatskih voda koje proizlaze iz ovoga zakona Hrvatski zavod za javno zdravstvo osigurava sredstva u 2023. u ukupnom iznosu od </w:t>
      </w:r>
      <w:r w:rsidR="00562296" w:rsidRPr="00AD78B3">
        <w:rPr>
          <w:rFonts w:ascii="Times New Roman" w:eastAsia="Times New Roman" w:hAnsi="Times New Roman" w:cs="Times New Roman"/>
          <w:sz w:val="24"/>
          <w:szCs w:val="24"/>
          <w:lang w:eastAsia="hr-HR"/>
        </w:rPr>
        <w:t xml:space="preserve">66.361,40 </w:t>
      </w:r>
      <w:r w:rsidR="001A5C79" w:rsidRPr="00AD78B3">
        <w:rPr>
          <w:rFonts w:ascii="Times New Roman" w:eastAsia="Times New Roman" w:hAnsi="Times New Roman" w:cs="Times New Roman"/>
          <w:sz w:val="24"/>
          <w:szCs w:val="24"/>
          <w:lang w:eastAsia="hr-HR"/>
        </w:rPr>
        <w:t>eura</w:t>
      </w:r>
      <w:r w:rsidRPr="00AD78B3">
        <w:rPr>
          <w:rFonts w:ascii="Times New Roman" w:eastAsia="Times New Roman" w:hAnsi="Times New Roman" w:cs="Times New Roman"/>
          <w:sz w:val="24"/>
          <w:szCs w:val="24"/>
          <w:lang w:eastAsia="hr-HR"/>
        </w:rPr>
        <w:t xml:space="preserve"> i u 2024. i 2025. u ukupnom iznosu od </w:t>
      </w:r>
      <w:r w:rsidR="001A5C79" w:rsidRPr="00AD78B3">
        <w:rPr>
          <w:rFonts w:ascii="Times New Roman" w:eastAsia="Times New Roman" w:hAnsi="Times New Roman" w:cs="Times New Roman"/>
          <w:sz w:val="24"/>
          <w:szCs w:val="24"/>
          <w:lang w:eastAsia="hr-HR"/>
        </w:rPr>
        <w:t>33.180,70 eura</w:t>
      </w:r>
      <w:r w:rsidRPr="00AD78B3">
        <w:rPr>
          <w:rFonts w:ascii="Times New Roman" w:eastAsia="Times New Roman" w:hAnsi="Times New Roman" w:cs="Times New Roman"/>
          <w:sz w:val="24"/>
          <w:szCs w:val="24"/>
          <w:lang w:eastAsia="hr-HR"/>
        </w:rPr>
        <w:t xml:space="preserve"> godišnje, za financiranje nadogradnje Aplikacije Hrvatskih voda putem koje se izvješćuje Europska komisija o kvaliteti vode namijenjene za ljudsku potrošnju.</w:t>
      </w:r>
    </w:p>
    <w:p w14:paraId="03C7B8A6" w14:textId="77777777" w:rsidR="00E31CE9" w:rsidRPr="00AD78B3" w:rsidRDefault="00E31CE9" w:rsidP="002B17D2">
      <w:pPr>
        <w:shd w:val="clear" w:color="auto" w:fill="FFFFFF" w:themeFill="background1"/>
        <w:spacing w:after="0" w:line="240" w:lineRule="auto"/>
        <w:ind w:left="360"/>
        <w:jc w:val="both"/>
        <w:rPr>
          <w:rFonts w:ascii="Times New Roman" w:eastAsia="Times New Roman" w:hAnsi="Times New Roman" w:cs="Times New Roman"/>
          <w:sz w:val="24"/>
          <w:szCs w:val="24"/>
          <w:lang w:eastAsia="hr-HR"/>
        </w:rPr>
      </w:pPr>
    </w:p>
    <w:p w14:paraId="20036E7B" w14:textId="77777777" w:rsidR="00E31CE9" w:rsidRPr="00AD78B3" w:rsidRDefault="00E31CE9"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Sve aktivnosti vezano za provedbu ovoga zakona iz nadležnosti županijskih zavoda za javno zdravstva provode se u okviru redovne djelatnosti županijskih zavoda za što su sredstva osigurana u njihovom financijskim planovima.</w:t>
      </w:r>
    </w:p>
    <w:p w14:paraId="3EB224AC" w14:textId="77777777" w:rsidR="00E31CE9" w:rsidRPr="00AD78B3" w:rsidRDefault="00E31CE9" w:rsidP="002B17D2">
      <w:pPr>
        <w:shd w:val="clear" w:color="auto" w:fill="FFFFFF" w:themeFill="background1"/>
        <w:spacing w:after="0" w:line="240" w:lineRule="auto"/>
        <w:ind w:left="360"/>
        <w:jc w:val="both"/>
        <w:rPr>
          <w:rFonts w:ascii="Times New Roman" w:eastAsia="Times New Roman" w:hAnsi="Times New Roman" w:cs="Times New Roman"/>
          <w:sz w:val="24"/>
          <w:szCs w:val="24"/>
          <w:lang w:eastAsia="hr-HR"/>
        </w:rPr>
      </w:pPr>
    </w:p>
    <w:p w14:paraId="5335B8F8" w14:textId="77777777" w:rsidR="00E31CE9" w:rsidRPr="00AD78B3" w:rsidRDefault="00E31CE9"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Sve aktivnosti vezano za provedbu ovoga zakona iz nadležnosti općina i gradova provode se u okviru redovne djelatnosti istih za što su sredstva osigurana u njihovom financijskim planovima.</w:t>
      </w:r>
    </w:p>
    <w:p w14:paraId="4F05DDCE" w14:textId="1CEE2387" w:rsidR="00E31CE9" w:rsidRPr="00AD78B3" w:rsidRDefault="00E31CE9"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2F1B0E44" w14:textId="77777777" w:rsidR="00E31CE9" w:rsidRPr="00AD78B3" w:rsidRDefault="00E31CE9"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3BFF05CB" w14:textId="2179B330" w:rsidR="00E31CE9" w:rsidRPr="00AD78B3" w:rsidRDefault="0020220A" w:rsidP="0020220A">
      <w:pPr>
        <w:shd w:val="clear" w:color="auto" w:fill="FFFFFF" w:themeFill="background1"/>
        <w:spacing w:after="0" w:line="240" w:lineRule="auto"/>
        <w:ind w:left="709" w:hanging="709"/>
        <w:contextualSpacing/>
        <w:jc w:val="both"/>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V.</w:t>
      </w:r>
      <w:r w:rsidRPr="00AD78B3">
        <w:rPr>
          <w:rFonts w:ascii="Times New Roman" w:eastAsia="Times New Roman" w:hAnsi="Times New Roman" w:cs="Times New Roman"/>
          <w:b/>
          <w:sz w:val="24"/>
          <w:szCs w:val="24"/>
          <w:lang w:eastAsia="hr-HR"/>
        </w:rPr>
        <w:tab/>
      </w:r>
      <w:r w:rsidR="00E31CE9" w:rsidRPr="00AD78B3">
        <w:rPr>
          <w:rFonts w:ascii="Times New Roman" w:eastAsia="Times New Roman" w:hAnsi="Times New Roman" w:cs="Times New Roman"/>
          <w:b/>
          <w:sz w:val="24"/>
          <w:szCs w:val="24"/>
          <w:lang w:eastAsia="hr-HR"/>
        </w:rPr>
        <w:t xml:space="preserve">RAZLIKE IZMEĐU RJEŠENJA KOJA SE PREDLAŽU KONAČNIM PRIJEDLOGOM ZAKONA U ODNOSU NA RJEŠENJA IZ PRIJEDLOGA ZAKONA </w:t>
      </w:r>
      <w:r w:rsidR="00BF5ED5" w:rsidRPr="00AD78B3">
        <w:rPr>
          <w:rFonts w:ascii="Times New Roman" w:eastAsia="Times New Roman" w:hAnsi="Times New Roman" w:cs="Times New Roman"/>
          <w:b/>
          <w:sz w:val="24"/>
          <w:szCs w:val="24"/>
          <w:lang w:eastAsia="hr-HR"/>
        </w:rPr>
        <w:t xml:space="preserve">TE </w:t>
      </w:r>
      <w:r w:rsidR="00E31CE9" w:rsidRPr="00AD78B3">
        <w:rPr>
          <w:rFonts w:ascii="Times New Roman" w:eastAsia="Times New Roman" w:hAnsi="Times New Roman" w:cs="Times New Roman"/>
          <w:b/>
          <w:sz w:val="24"/>
          <w:szCs w:val="24"/>
          <w:lang w:eastAsia="hr-HR"/>
        </w:rPr>
        <w:t xml:space="preserve">RAZLOZI ZBOG KOJIH SU TE RAZLIKE NASTALE  </w:t>
      </w:r>
    </w:p>
    <w:p w14:paraId="418E1456" w14:textId="77777777" w:rsidR="00E31CE9" w:rsidRPr="00AD78B3" w:rsidRDefault="00E31CE9" w:rsidP="002B17D2">
      <w:pPr>
        <w:shd w:val="clear" w:color="auto" w:fill="FFFFFF" w:themeFill="background1"/>
        <w:spacing w:after="0" w:line="240" w:lineRule="auto"/>
        <w:ind w:left="-11"/>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 </w:t>
      </w:r>
    </w:p>
    <w:p w14:paraId="3751F318" w14:textId="7F6F9735" w:rsidR="00061AC9" w:rsidRPr="00AD78B3" w:rsidRDefault="00061AC9" w:rsidP="002B17D2">
      <w:pPr>
        <w:shd w:val="clear" w:color="auto" w:fill="FFFFFF" w:themeFill="background1"/>
        <w:spacing w:after="0" w:line="240" w:lineRule="auto"/>
        <w:ind w:left="-11" w:firstLine="71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U odnosu na tekst Prijedloga zakona koji je prošao prvo čitanje u Hrvatskome saboru, u tekstu Konačnog prijedloga zakona nastale su razlike kao posljedica uvažavanja primjedaba i prijedloga Odbora za zakonodavstvo</w:t>
      </w:r>
      <w:r w:rsidR="006A17EE" w:rsidRPr="00AD78B3">
        <w:rPr>
          <w:rFonts w:ascii="Times New Roman" w:eastAsia="Times New Roman" w:hAnsi="Times New Roman" w:cs="Times New Roman"/>
          <w:sz w:val="24"/>
          <w:szCs w:val="24"/>
          <w:lang w:eastAsia="hr-HR"/>
        </w:rPr>
        <w:t xml:space="preserve"> Hrvatskoga sabora</w:t>
      </w:r>
      <w:r w:rsidR="00B6162A"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w:t>
      </w:r>
    </w:p>
    <w:p w14:paraId="5DE7A6F9" w14:textId="77777777" w:rsidR="00387FE8" w:rsidRPr="00AD78B3" w:rsidRDefault="00387FE8" w:rsidP="002B17D2">
      <w:pPr>
        <w:shd w:val="clear" w:color="auto" w:fill="FFFFFF" w:themeFill="background1"/>
        <w:spacing w:after="0" w:line="240" w:lineRule="auto"/>
        <w:ind w:left="-11" w:firstLine="719"/>
        <w:jc w:val="both"/>
        <w:rPr>
          <w:rFonts w:ascii="Times New Roman" w:eastAsia="Times New Roman" w:hAnsi="Times New Roman" w:cs="Times New Roman"/>
          <w:sz w:val="24"/>
          <w:szCs w:val="24"/>
          <w:lang w:eastAsia="hr-HR"/>
        </w:rPr>
      </w:pPr>
    </w:p>
    <w:p w14:paraId="5A4DE63D" w14:textId="6C2A30CC" w:rsidR="00B6162A" w:rsidRPr="00AD78B3" w:rsidRDefault="006B79C9" w:rsidP="002B17D2">
      <w:pPr>
        <w:shd w:val="clear" w:color="auto" w:fill="FFFFFF" w:themeFill="background1"/>
        <w:spacing w:after="0" w:line="240" w:lineRule="auto"/>
        <w:ind w:left="-11" w:firstLine="71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Tako je izvršena izričajna i </w:t>
      </w:r>
      <w:proofErr w:type="spellStart"/>
      <w:r w:rsidRPr="00AD78B3">
        <w:rPr>
          <w:rFonts w:ascii="Times New Roman" w:eastAsia="Times New Roman" w:hAnsi="Times New Roman" w:cs="Times New Roman"/>
          <w:sz w:val="24"/>
          <w:szCs w:val="24"/>
          <w:lang w:eastAsia="hr-HR"/>
        </w:rPr>
        <w:t>nomotehnička</w:t>
      </w:r>
      <w:proofErr w:type="spellEnd"/>
      <w:r w:rsidRPr="00AD78B3">
        <w:rPr>
          <w:rFonts w:ascii="Times New Roman" w:eastAsia="Times New Roman" w:hAnsi="Times New Roman" w:cs="Times New Roman"/>
          <w:sz w:val="24"/>
          <w:szCs w:val="24"/>
          <w:lang w:eastAsia="hr-HR"/>
        </w:rPr>
        <w:t xml:space="preserve"> dorada naslova članaka i pojedinih odredbi Konačnog prijedloga zakona, sukladno </w:t>
      </w:r>
      <w:r w:rsidR="00E31CE9" w:rsidRPr="00AD78B3">
        <w:rPr>
          <w:rFonts w:ascii="Times New Roman" w:eastAsia="Times New Roman" w:hAnsi="Times New Roman" w:cs="Times New Roman"/>
          <w:sz w:val="24"/>
          <w:szCs w:val="24"/>
          <w:lang w:eastAsia="hr-HR"/>
        </w:rPr>
        <w:t>primjedb</w:t>
      </w:r>
      <w:r w:rsidRPr="00AD78B3">
        <w:rPr>
          <w:rFonts w:ascii="Times New Roman" w:eastAsia="Times New Roman" w:hAnsi="Times New Roman" w:cs="Times New Roman"/>
          <w:sz w:val="24"/>
          <w:szCs w:val="24"/>
          <w:lang w:eastAsia="hr-HR"/>
        </w:rPr>
        <w:t>ama</w:t>
      </w:r>
      <w:r w:rsidR="00E31CE9" w:rsidRPr="00AD78B3">
        <w:rPr>
          <w:rFonts w:ascii="Times New Roman" w:eastAsia="Times New Roman" w:hAnsi="Times New Roman" w:cs="Times New Roman"/>
          <w:sz w:val="24"/>
          <w:szCs w:val="24"/>
          <w:lang w:eastAsia="hr-HR"/>
        </w:rPr>
        <w:t xml:space="preserve"> Odbora za zakonodavstvo</w:t>
      </w:r>
      <w:r w:rsidRPr="00AD78B3">
        <w:rPr>
          <w:rFonts w:ascii="Times New Roman" w:eastAsia="Times New Roman" w:hAnsi="Times New Roman" w:cs="Times New Roman"/>
          <w:sz w:val="24"/>
          <w:szCs w:val="24"/>
          <w:lang w:eastAsia="hr-HR"/>
        </w:rPr>
        <w:t xml:space="preserve"> Hrvatskoga sabora. </w:t>
      </w:r>
    </w:p>
    <w:p w14:paraId="299F04B6" w14:textId="77777777" w:rsidR="00267911" w:rsidRPr="00AD78B3" w:rsidRDefault="00267911" w:rsidP="002B17D2">
      <w:pPr>
        <w:shd w:val="clear" w:color="auto" w:fill="FFFFFF" w:themeFill="background1"/>
        <w:spacing w:after="0" w:line="240" w:lineRule="auto"/>
        <w:ind w:left="-11" w:firstLine="719"/>
        <w:jc w:val="both"/>
        <w:rPr>
          <w:rFonts w:ascii="Times New Roman" w:eastAsia="Times New Roman" w:hAnsi="Times New Roman" w:cs="Times New Roman"/>
          <w:sz w:val="24"/>
          <w:szCs w:val="24"/>
          <w:lang w:eastAsia="hr-HR"/>
        </w:rPr>
      </w:pPr>
    </w:p>
    <w:p w14:paraId="279AE11C" w14:textId="5E1840F1" w:rsidR="00081CF7" w:rsidRPr="00AD78B3" w:rsidRDefault="00267911" w:rsidP="00267911">
      <w:pPr>
        <w:shd w:val="clear" w:color="auto" w:fill="FFFFFF" w:themeFill="background1"/>
        <w:spacing w:after="0" w:line="240" w:lineRule="auto"/>
        <w:ind w:left="-11" w:firstLine="71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Nadalje, u</w:t>
      </w:r>
      <w:r w:rsidR="00B6162A" w:rsidRPr="00AD78B3">
        <w:rPr>
          <w:rFonts w:ascii="Times New Roman" w:eastAsia="Times New Roman" w:hAnsi="Times New Roman" w:cs="Times New Roman"/>
          <w:sz w:val="24"/>
          <w:szCs w:val="24"/>
          <w:lang w:eastAsia="hr-HR"/>
        </w:rPr>
        <w:t xml:space="preserve">važene su </w:t>
      </w:r>
      <w:r w:rsidR="004D13C4" w:rsidRPr="00AD78B3">
        <w:rPr>
          <w:rFonts w:ascii="Times New Roman" w:eastAsia="Times New Roman" w:hAnsi="Times New Roman" w:cs="Times New Roman"/>
          <w:sz w:val="24"/>
          <w:szCs w:val="24"/>
          <w:lang w:eastAsia="hr-HR"/>
        </w:rPr>
        <w:t xml:space="preserve">sve </w:t>
      </w:r>
      <w:r w:rsidR="00B6162A" w:rsidRPr="00AD78B3">
        <w:rPr>
          <w:rFonts w:ascii="Times New Roman" w:eastAsia="Times New Roman" w:hAnsi="Times New Roman" w:cs="Times New Roman"/>
          <w:sz w:val="24"/>
          <w:szCs w:val="24"/>
          <w:lang w:eastAsia="hr-HR"/>
        </w:rPr>
        <w:t xml:space="preserve">izričajne primjedbe Odbora za zakonodavstvo Hrvatskoga sabora koje se odnose na članke 11., </w:t>
      </w:r>
      <w:r w:rsidR="004D13C4" w:rsidRPr="00AD78B3">
        <w:rPr>
          <w:rFonts w:ascii="Times New Roman" w:eastAsia="Times New Roman" w:hAnsi="Times New Roman" w:cs="Times New Roman"/>
          <w:sz w:val="24"/>
          <w:szCs w:val="24"/>
          <w:lang w:eastAsia="hr-HR"/>
        </w:rPr>
        <w:t xml:space="preserve">21., </w:t>
      </w:r>
      <w:r w:rsidR="00B6162A" w:rsidRPr="00AD78B3">
        <w:rPr>
          <w:rFonts w:ascii="Times New Roman" w:eastAsia="Times New Roman" w:hAnsi="Times New Roman" w:cs="Times New Roman"/>
          <w:sz w:val="24"/>
          <w:szCs w:val="24"/>
          <w:lang w:eastAsia="hr-HR"/>
        </w:rPr>
        <w:t xml:space="preserve">34., </w:t>
      </w:r>
      <w:r w:rsidR="00D95377" w:rsidRPr="00AD78B3">
        <w:rPr>
          <w:rFonts w:ascii="Times New Roman" w:eastAsia="Times New Roman" w:hAnsi="Times New Roman" w:cs="Times New Roman"/>
          <w:sz w:val="24"/>
          <w:szCs w:val="24"/>
          <w:lang w:eastAsia="hr-HR"/>
        </w:rPr>
        <w:t>50., 53.</w:t>
      </w:r>
      <w:r w:rsidR="004D13C4"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w:t>
      </w:r>
      <w:r w:rsidR="004D13C4" w:rsidRPr="00AD78B3">
        <w:rPr>
          <w:rFonts w:ascii="Times New Roman" w:eastAsia="Times New Roman" w:hAnsi="Times New Roman" w:cs="Times New Roman"/>
          <w:sz w:val="24"/>
          <w:szCs w:val="24"/>
          <w:lang w:eastAsia="hr-HR"/>
        </w:rPr>
        <w:t>55. i 81.</w:t>
      </w:r>
      <w:r w:rsidR="004B5876" w:rsidRPr="00AD78B3">
        <w:rPr>
          <w:rFonts w:ascii="Times New Roman" w:eastAsia="Times New Roman" w:hAnsi="Times New Roman" w:cs="Times New Roman"/>
          <w:sz w:val="24"/>
          <w:szCs w:val="24"/>
          <w:lang w:eastAsia="hr-HR"/>
        </w:rPr>
        <w:t xml:space="preserve"> </w:t>
      </w:r>
      <w:r w:rsidR="00913270" w:rsidRPr="00AD78B3">
        <w:rPr>
          <w:rFonts w:ascii="Times New Roman" w:eastAsia="Times New Roman" w:hAnsi="Times New Roman" w:cs="Times New Roman"/>
          <w:sz w:val="24"/>
          <w:szCs w:val="24"/>
          <w:lang w:eastAsia="hr-HR"/>
        </w:rPr>
        <w:t>Konačnog p</w:t>
      </w:r>
      <w:r w:rsidR="004B5876" w:rsidRPr="00AD78B3">
        <w:rPr>
          <w:rFonts w:ascii="Times New Roman" w:eastAsia="Times New Roman" w:hAnsi="Times New Roman" w:cs="Times New Roman"/>
          <w:sz w:val="24"/>
          <w:szCs w:val="24"/>
          <w:lang w:eastAsia="hr-HR"/>
        </w:rPr>
        <w:t>rijedloga zakona</w:t>
      </w:r>
      <w:r w:rsidR="00D95377" w:rsidRPr="00AD78B3">
        <w:rPr>
          <w:rFonts w:ascii="Times New Roman" w:eastAsia="Times New Roman" w:hAnsi="Times New Roman" w:cs="Times New Roman"/>
          <w:sz w:val="24"/>
          <w:szCs w:val="24"/>
          <w:lang w:eastAsia="hr-HR"/>
        </w:rPr>
        <w:t xml:space="preserve"> te su navedeni članci </w:t>
      </w:r>
      <w:r w:rsidR="009015C6" w:rsidRPr="00AD78B3">
        <w:rPr>
          <w:rFonts w:ascii="Times New Roman" w:eastAsia="Times New Roman" w:hAnsi="Times New Roman" w:cs="Times New Roman"/>
          <w:sz w:val="24"/>
          <w:szCs w:val="24"/>
          <w:lang w:eastAsia="hr-HR"/>
        </w:rPr>
        <w:t xml:space="preserve">izričajno </w:t>
      </w:r>
      <w:r w:rsidR="00D95377" w:rsidRPr="00AD78B3">
        <w:rPr>
          <w:rFonts w:ascii="Times New Roman" w:eastAsia="Times New Roman" w:hAnsi="Times New Roman" w:cs="Times New Roman"/>
          <w:sz w:val="24"/>
          <w:szCs w:val="24"/>
          <w:lang w:eastAsia="hr-HR"/>
        </w:rPr>
        <w:t xml:space="preserve">uređeni na </w:t>
      </w:r>
      <w:r w:rsidR="009015C6" w:rsidRPr="00AD78B3">
        <w:rPr>
          <w:rFonts w:ascii="Times New Roman" w:eastAsia="Times New Roman" w:hAnsi="Times New Roman" w:cs="Times New Roman"/>
          <w:sz w:val="24"/>
          <w:szCs w:val="24"/>
          <w:lang w:eastAsia="hr-HR"/>
        </w:rPr>
        <w:t>odgovarajući</w:t>
      </w:r>
      <w:r w:rsidR="00D95377" w:rsidRPr="00AD78B3">
        <w:rPr>
          <w:rFonts w:ascii="Times New Roman" w:eastAsia="Times New Roman" w:hAnsi="Times New Roman" w:cs="Times New Roman"/>
          <w:sz w:val="24"/>
          <w:szCs w:val="24"/>
          <w:lang w:eastAsia="hr-HR"/>
        </w:rPr>
        <w:t xml:space="preserve"> način.</w:t>
      </w:r>
      <w:r w:rsidRPr="00AD78B3">
        <w:rPr>
          <w:rFonts w:ascii="Times New Roman" w:eastAsia="Times New Roman" w:hAnsi="Times New Roman" w:cs="Times New Roman"/>
          <w:sz w:val="24"/>
          <w:szCs w:val="24"/>
          <w:lang w:eastAsia="hr-HR"/>
        </w:rPr>
        <w:t xml:space="preserve"> </w:t>
      </w:r>
      <w:r w:rsidR="00D95377" w:rsidRPr="00AD78B3">
        <w:rPr>
          <w:rFonts w:ascii="Times New Roman" w:eastAsia="Times New Roman" w:hAnsi="Times New Roman" w:cs="Times New Roman"/>
          <w:sz w:val="24"/>
          <w:szCs w:val="24"/>
          <w:lang w:eastAsia="hr-HR"/>
        </w:rPr>
        <w:t>Također</w:t>
      </w:r>
      <w:r w:rsidRPr="00AD78B3">
        <w:rPr>
          <w:rFonts w:ascii="Times New Roman" w:eastAsia="Times New Roman" w:hAnsi="Times New Roman" w:cs="Times New Roman"/>
          <w:sz w:val="24"/>
          <w:szCs w:val="24"/>
          <w:lang w:eastAsia="hr-HR"/>
        </w:rPr>
        <w:t>,</w:t>
      </w:r>
      <w:r w:rsidR="00D95377" w:rsidRPr="00AD78B3">
        <w:rPr>
          <w:rFonts w:ascii="Times New Roman" w:eastAsia="Times New Roman" w:hAnsi="Times New Roman" w:cs="Times New Roman"/>
          <w:sz w:val="24"/>
          <w:szCs w:val="24"/>
          <w:lang w:eastAsia="hr-HR"/>
        </w:rPr>
        <w:t xml:space="preserve"> u </w:t>
      </w:r>
      <w:r w:rsidR="00081CF7" w:rsidRPr="00AD78B3">
        <w:rPr>
          <w:rFonts w:ascii="Times New Roman" w:eastAsia="Times New Roman" w:hAnsi="Times New Roman" w:cs="Times New Roman"/>
          <w:sz w:val="24"/>
          <w:szCs w:val="24"/>
          <w:lang w:eastAsia="hr-HR"/>
        </w:rPr>
        <w:t xml:space="preserve">cijelom tekstu </w:t>
      </w:r>
      <w:r w:rsidR="00913270" w:rsidRPr="00AD78B3">
        <w:rPr>
          <w:rFonts w:ascii="Times New Roman" w:eastAsia="Times New Roman" w:hAnsi="Times New Roman" w:cs="Times New Roman"/>
          <w:sz w:val="24"/>
          <w:szCs w:val="24"/>
          <w:lang w:eastAsia="hr-HR"/>
        </w:rPr>
        <w:t>Konačnog p</w:t>
      </w:r>
      <w:r w:rsidR="00081CF7" w:rsidRPr="00AD78B3">
        <w:rPr>
          <w:rFonts w:ascii="Times New Roman" w:eastAsia="Times New Roman" w:hAnsi="Times New Roman" w:cs="Times New Roman"/>
          <w:sz w:val="24"/>
          <w:szCs w:val="24"/>
          <w:lang w:eastAsia="hr-HR"/>
        </w:rPr>
        <w:t xml:space="preserve">rijedloga zakona </w:t>
      </w:r>
      <w:r w:rsidR="00D95377" w:rsidRPr="00AD78B3">
        <w:rPr>
          <w:rFonts w:ascii="Times New Roman" w:eastAsia="Times New Roman" w:hAnsi="Times New Roman" w:cs="Times New Roman"/>
          <w:sz w:val="24"/>
          <w:szCs w:val="24"/>
          <w:lang w:eastAsia="hr-HR"/>
        </w:rPr>
        <w:t xml:space="preserve">uvažene su izričajne primjedbe i ujednačeno pisanje </w:t>
      </w:r>
      <w:r w:rsidR="00081CF7" w:rsidRPr="00AD78B3">
        <w:rPr>
          <w:rFonts w:ascii="Times New Roman" w:eastAsia="Times New Roman" w:hAnsi="Times New Roman" w:cs="Times New Roman"/>
          <w:sz w:val="24"/>
          <w:szCs w:val="24"/>
          <w:lang w:eastAsia="hr-HR"/>
        </w:rPr>
        <w:t>izraz</w:t>
      </w:r>
      <w:r w:rsidR="00D95377" w:rsidRPr="00AD78B3">
        <w:rPr>
          <w:rFonts w:ascii="Times New Roman" w:eastAsia="Times New Roman" w:hAnsi="Times New Roman" w:cs="Times New Roman"/>
          <w:sz w:val="24"/>
          <w:szCs w:val="24"/>
          <w:lang w:eastAsia="hr-HR"/>
        </w:rPr>
        <w:t>a</w:t>
      </w:r>
      <w:r w:rsidRPr="00AD78B3">
        <w:rPr>
          <w:rFonts w:ascii="Times New Roman" w:eastAsia="Times New Roman" w:hAnsi="Times New Roman" w:cs="Times New Roman"/>
          <w:sz w:val="24"/>
          <w:szCs w:val="24"/>
          <w:lang w:eastAsia="hr-HR"/>
        </w:rPr>
        <w:t>:</w:t>
      </w:r>
      <w:r w:rsidR="00081CF7" w:rsidRPr="00AD78B3">
        <w:rPr>
          <w:rFonts w:ascii="Times New Roman" w:eastAsia="Times New Roman" w:hAnsi="Times New Roman" w:cs="Times New Roman"/>
          <w:sz w:val="24"/>
          <w:szCs w:val="24"/>
          <w:lang w:eastAsia="hr-HR"/>
        </w:rPr>
        <w:t xml:space="preserve"> „monitoring</w:t>
      </w:r>
      <w:r w:rsidR="00D95377"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w:t>
      </w:r>
      <w:r w:rsidR="00D95377" w:rsidRPr="00AD78B3">
        <w:rPr>
          <w:rFonts w:ascii="Times New Roman" w:eastAsia="Times New Roman" w:hAnsi="Times New Roman" w:cs="Times New Roman"/>
          <w:sz w:val="24"/>
          <w:szCs w:val="24"/>
          <w:lang w:eastAsia="hr-HR"/>
        </w:rPr>
        <w:t xml:space="preserve"> </w:t>
      </w:r>
      <w:r w:rsidR="00081CF7" w:rsidRPr="00AD78B3">
        <w:rPr>
          <w:rFonts w:ascii="Times New Roman" w:eastAsia="Times New Roman" w:hAnsi="Times New Roman" w:cs="Times New Roman"/>
          <w:sz w:val="24"/>
          <w:szCs w:val="24"/>
          <w:lang w:eastAsia="hr-HR"/>
        </w:rPr>
        <w:t>„odstupanje“</w:t>
      </w:r>
      <w:r w:rsidRPr="00AD78B3">
        <w:rPr>
          <w:rFonts w:ascii="Times New Roman" w:eastAsia="Times New Roman" w:hAnsi="Times New Roman" w:cs="Times New Roman"/>
          <w:sz w:val="24"/>
          <w:szCs w:val="24"/>
          <w:lang w:eastAsia="hr-HR"/>
        </w:rPr>
        <w:t xml:space="preserve"> i „ministarstva nadležnog za prostorno uređenje i graditeljstvo“</w:t>
      </w:r>
      <w:r w:rsidR="00081CF7" w:rsidRPr="00AD78B3">
        <w:rPr>
          <w:rFonts w:ascii="Times New Roman" w:eastAsia="Times New Roman" w:hAnsi="Times New Roman" w:cs="Times New Roman"/>
          <w:sz w:val="24"/>
          <w:szCs w:val="24"/>
          <w:lang w:eastAsia="hr-HR"/>
        </w:rPr>
        <w:t xml:space="preserve">. </w:t>
      </w:r>
    </w:p>
    <w:p w14:paraId="58AAFEA6" w14:textId="77777777" w:rsidR="008A56EE" w:rsidRPr="00AD78B3" w:rsidRDefault="008A56EE"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2FCE30AC" w14:textId="6BF761BD" w:rsidR="00D95377" w:rsidRPr="00AD78B3" w:rsidRDefault="00267911"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Isto tako</w:t>
      </w:r>
      <w:r w:rsidR="00D95377" w:rsidRPr="00AD78B3">
        <w:rPr>
          <w:rFonts w:ascii="Times New Roman" w:eastAsia="Times New Roman" w:hAnsi="Times New Roman" w:cs="Times New Roman"/>
          <w:sz w:val="24"/>
          <w:szCs w:val="24"/>
          <w:lang w:eastAsia="hr-HR"/>
        </w:rPr>
        <w:t xml:space="preserve">, uvažene su sve </w:t>
      </w:r>
      <w:proofErr w:type="spellStart"/>
      <w:r w:rsidR="00D95377" w:rsidRPr="00AD78B3">
        <w:rPr>
          <w:rFonts w:ascii="Times New Roman" w:eastAsia="Times New Roman" w:hAnsi="Times New Roman" w:cs="Times New Roman"/>
          <w:sz w:val="24"/>
          <w:szCs w:val="24"/>
          <w:lang w:eastAsia="hr-HR"/>
        </w:rPr>
        <w:t>nomotehničke</w:t>
      </w:r>
      <w:proofErr w:type="spellEnd"/>
      <w:r w:rsidR="00D95377" w:rsidRPr="00AD78B3">
        <w:rPr>
          <w:rFonts w:ascii="Times New Roman" w:eastAsia="Times New Roman" w:hAnsi="Times New Roman" w:cs="Times New Roman"/>
          <w:sz w:val="24"/>
          <w:szCs w:val="24"/>
          <w:lang w:eastAsia="hr-HR"/>
        </w:rPr>
        <w:t xml:space="preserve"> primjedbe Odbora za zakonodavstvo Hrvatskoga sabora koje se odnose na članke</w:t>
      </w:r>
      <w:r w:rsidR="004B5876" w:rsidRPr="00AD78B3">
        <w:rPr>
          <w:rFonts w:ascii="Times New Roman" w:eastAsia="Times New Roman" w:hAnsi="Times New Roman" w:cs="Times New Roman"/>
          <w:sz w:val="24"/>
          <w:szCs w:val="24"/>
          <w:lang w:eastAsia="hr-HR"/>
        </w:rPr>
        <w:t xml:space="preserve"> 3.,</w:t>
      </w:r>
      <w:r w:rsidR="000B480E" w:rsidRPr="00AD78B3">
        <w:rPr>
          <w:rFonts w:ascii="Times New Roman" w:eastAsia="Times New Roman" w:hAnsi="Times New Roman" w:cs="Times New Roman"/>
          <w:sz w:val="24"/>
          <w:szCs w:val="24"/>
          <w:lang w:eastAsia="hr-HR"/>
        </w:rPr>
        <w:t xml:space="preserve"> 16., 18., 19., 26., 28.,</w:t>
      </w:r>
      <w:r w:rsidR="00D95377" w:rsidRPr="00AD78B3">
        <w:rPr>
          <w:rFonts w:ascii="Times New Roman" w:eastAsia="Times New Roman" w:hAnsi="Times New Roman" w:cs="Times New Roman"/>
          <w:sz w:val="24"/>
          <w:szCs w:val="24"/>
          <w:lang w:eastAsia="hr-HR"/>
        </w:rPr>
        <w:t xml:space="preserve"> </w:t>
      </w:r>
      <w:r w:rsidR="004D13C4" w:rsidRPr="00AD78B3">
        <w:rPr>
          <w:rFonts w:ascii="Times New Roman" w:eastAsia="Times New Roman" w:hAnsi="Times New Roman" w:cs="Times New Roman"/>
          <w:sz w:val="24"/>
          <w:szCs w:val="24"/>
          <w:lang w:eastAsia="hr-HR"/>
        </w:rPr>
        <w:t>33., 36., 37., 40., 4</w:t>
      </w:r>
      <w:r w:rsidRPr="00AD78B3">
        <w:rPr>
          <w:rFonts w:ascii="Times New Roman" w:eastAsia="Times New Roman" w:hAnsi="Times New Roman" w:cs="Times New Roman"/>
          <w:sz w:val="24"/>
          <w:szCs w:val="24"/>
          <w:lang w:eastAsia="hr-HR"/>
        </w:rPr>
        <w:t>6</w:t>
      </w:r>
      <w:r w:rsidR="004D13C4" w:rsidRPr="00AD78B3">
        <w:rPr>
          <w:rFonts w:ascii="Times New Roman" w:eastAsia="Times New Roman" w:hAnsi="Times New Roman" w:cs="Times New Roman"/>
          <w:sz w:val="24"/>
          <w:szCs w:val="24"/>
          <w:lang w:eastAsia="hr-HR"/>
        </w:rPr>
        <w:t>.</w:t>
      </w:r>
      <w:r w:rsidR="00EB20EF" w:rsidRPr="00AD78B3">
        <w:rPr>
          <w:rFonts w:ascii="Times New Roman" w:eastAsia="Times New Roman" w:hAnsi="Times New Roman" w:cs="Times New Roman"/>
          <w:sz w:val="24"/>
          <w:szCs w:val="24"/>
          <w:lang w:eastAsia="hr-HR"/>
        </w:rPr>
        <w:t>, 56., 57.</w:t>
      </w:r>
      <w:r w:rsidR="004D13C4" w:rsidRPr="00AD78B3">
        <w:rPr>
          <w:rFonts w:ascii="Times New Roman" w:eastAsia="Times New Roman" w:hAnsi="Times New Roman" w:cs="Times New Roman"/>
          <w:sz w:val="24"/>
          <w:szCs w:val="24"/>
          <w:lang w:eastAsia="hr-HR"/>
        </w:rPr>
        <w:t xml:space="preserve"> i 59. </w:t>
      </w:r>
      <w:r w:rsidR="00913270" w:rsidRPr="00AD78B3">
        <w:rPr>
          <w:rFonts w:ascii="Times New Roman" w:eastAsia="Times New Roman" w:hAnsi="Times New Roman" w:cs="Times New Roman"/>
          <w:sz w:val="24"/>
          <w:szCs w:val="24"/>
          <w:lang w:eastAsia="hr-HR"/>
        </w:rPr>
        <w:t>Konačnog p</w:t>
      </w:r>
      <w:r w:rsidR="004B5876" w:rsidRPr="00AD78B3">
        <w:rPr>
          <w:rFonts w:ascii="Times New Roman" w:eastAsia="Times New Roman" w:hAnsi="Times New Roman" w:cs="Times New Roman"/>
          <w:sz w:val="24"/>
          <w:szCs w:val="24"/>
          <w:lang w:eastAsia="hr-HR"/>
        </w:rPr>
        <w:t xml:space="preserve">rijedloga zakona </w:t>
      </w:r>
      <w:r w:rsidR="004D13C4" w:rsidRPr="00AD78B3">
        <w:rPr>
          <w:rFonts w:ascii="Times New Roman" w:eastAsia="Times New Roman" w:hAnsi="Times New Roman" w:cs="Times New Roman"/>
          <w:sz w:val="24"/>
          <w:szCs w:val="24"/>
          <w:lang w:eastAsia="hr-HR"/>
        </w:rPr>
        <w:t xml:space="preserve">te su navedeni članci </w:t>
      </w:r>
      <w:proofErr w:type="spellStart"/>
      <w:r w:rsidR="00F030D3" w:rsidRPr="00AD78B3">
        <w:rPr>
          <w:rFonts w:ascii="Times New Roman" w:eastAsia="Times New Roman" w:hAnsi="Times New Roman" w:cs="Times New Roman"/>
          <w:sz w:val="24"/>
          <w:szCs w:val="24"/>
          <w:lang w:eastAsia="hr-HR"/>
        </w:rPr>
        <w:t>nomotehnički</w:t>
      </w:r>
      <w:proofErr w:type="spellEnd"/>
      <w:r w:rsidR="00F030D3" w:rsidRPr="00AD78B3">
        <w:rPr>
          <w:rFonts w:ascii="Times New Roman" w:eastAsia="Times New Roman" w:hAnsi="Times New Roman" w:cs="Times New Roman"/>
          <w:sz w:val="24"/>
          <w:szCs w:val="24"/>
          <w:lang w:eastAsia="hr-HR"/>
        </w:rPr>
        <w:t xml:space="preserve"> </w:t>
      </w:r>
      <w:r w:rsidR="004D13C4" w:rsidRPr="00AD78B3">
        <w:rPr>
          <w:rFonts w:ascii="Times New Roman" w:eastAsia="Times New Roman" w:hAnsi="Times New Roman" w:cs="Times New Roman"/>
          <w:sz w:val="24"/>
          <w:szCs w:val="24"/>
          <w:lang w:eastAsia="hr-HR"/>
        </w:rPr>
        <w:t xml:space="preserve">uređeni na </w:t>
      </w:r>
      <w:r w:rsidR="00F030D3" w:rsidRPr="00AD78B3">
        <w:rPr>
          <w:rFonts w:ascii="Times New Roman" w:eastAsia="Times New Roman" w:hAnsi="Times New Roman" w:cs="Times New Roman"/>
          <w:sz w:val="24"/>
          <w:szCs w:val="24"/>
          <w:lang w:eastAsia="hr-HR"/>
        </w:rPr>
        <w:t>odgovarajući</w:t>
      </w:r>
      <w:r w:rsidR="004D13C4" w:rsidRPr="00AD78B3">
        <w:rPr>
          <w:rFonts w:ascii="Times New Roman" w:eastAsia="Times New Roman" w:hAnsi="Times New Roman" w:cs="Times New Roman"/>
          <w:sz w:val="24"/>
          <w:szCs w:val="24"/>
          <w:lang w:eastAsia="hr-HR"/>
        </w:rPr>
        <w:t xml:space="preserve"> način. </w:t>
      </w:r>
    </w:p>
    <w:p w14:paraId="26EE285F" w14:textId="77777777" w:rsidR="004B5876" w:rsidRPr="00AD78B3" w:rsidRDefault="004B5876"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6932BF9C" w14:textId="70C1B1BA" w:rsidR="00781339" w:rsidRPr="00AD78B3" w:rsidRDefault="00F51FEF"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U</w:t>
      </w:r>
      <w:r w:rsidR="00E50D25" w:rsidRPr="00AD78B3">
        <w:rPr>
          <w:rFonts w:ascii="Times New Roman" w:eastAsia="Times New Roman" w:hAnsi="Times New Roman" w:cs="Times New Roman"/>
          <w:sz w:val="24"/>
          <w:szCs w:val="24"/>
          <w:lang w:eastAsia="hr-HR"/>
        </w:rPr>
        <w:t xml:space="preserve">važavajući primjedbe Odbora za zakonodavstvo Hrvatskoga sabora </w:t>
      </w:r>
      <w:r w:rsidRPr="00AD78B3">
        <w:rPr>
          <w:rFonts w:ascii="Times New Roman" w:eastAsia="Times New Roman" w:hAnsi="Times New Roman" w:cs="Times New Roman"/>
          <w:sz w:val="24"/>
          <w:szCs w:val="24"/>
          <w:lang w:eastAsia="hr-HR"/>
        </w:rPr>
        <w:t xml:space="preserve">izvršeno je </w:t>
      </w:r>
      <w:proofErr w:type="spellStart"/>
      <w:r w:rsidR="00E50D25" w:rsidRPr="00AD78B3">
        <w:rPr>
          <w:rFonts w:ascii="Times New Roman" w:eastAsia="Times New Roman" w:hAnsi="Times New Roman" w:cs="Times New Roman"/>
          <w:sz w:val="24"/>
          <w:szCs w:val="24"/>
          <w:lang w:eastAsia="hr-HR"/>
        </w:rPr>
        <w:t>prepozicioniranje</w:t>
      </w:r>
      <w:proofErr w:type="spellEnd"/>
      <w:r w:rsidR="00E50D25" w:rsidRPr="00AD78B3">
        <w:rPr>
          <w:rFonts w:ascii="Times New Roman" w:eastAsia="Times New Roman" w:hAnsi="Times New Roman" w:cs="Times New Roman"/>
          <w:sz w:val="24"/>
          <w:szCs w:val="24"/>
          <w:lang w:eastAsia="hr-HR"/>
        </w:rPr>
        <w:t xml:space="preserve"> odredbi članaka 1. i 8. </w:t>
      </w:r>
      <w:r w:rsidR="00791B24" w:rsidRPr="00AD78B3">
        <w:rPr>
          <w:rFonts w:ascii="Times New Roman" w:eastAsia="Times New Roman" w:hAnsi="Times New Roman" w:cs="Times New Roman"/>
          <w:sz w:val="24"/>
          <w:szCs w:val="24"/>
          <w:lang w:eastAsia="hr-HR"/>
        </w:rPr>
        <w:t>Konačnog prijedloga zakona</w:t>
      </w:r>
      <w:r w:rsidR="00E50D25" w:rsidRPr="00AD78B3">
        <w:rPr>
          <w:rFonts w:ascii="Times New Roman" w:eastAsia="Times New Roman" w:hAnsi="Times New Roman" w:cs="Times New Roman"/>
          <w:sz w:val="24"/>
          <w:szCs w:val="24"/>
          <w:lang w:eastAsia="hr-HR"/>
        </w:rPr>
        <w:t xml:space="preserve"> te je izvršena</w:t>
      </w:r>
      <w:r w:rsidRPr="00AD78B3">
        <w:rPr>
          <w:rFonts w:ascii="Times New Roman" w:eastAsia="Times New Roman" w:hAnsi="Times New Roman" w:cs="Times New Roman"/>
          <w:sz w:val="24"/>
          <w:szCs w:val="24"/>
          <w:lang w:eastAsia="hr-HR"/>
        </w:rPr>
        <w:t xml:space="preserve"> </w:t>
      </w:r>
      <w:r w:rsidR="00791B24" w:rsidRPr="00AD78B3">
        <w:rPr>
          <w:rFonts w:ascii="Times New Roman" w:eastAsia="Times New Roman" w:hAnsi="Times New Roman" w:cs="Times New Roman"/>
          <w:sz w:val="24"/>
          <w:szCs w:val="24"/>
          <w:lang w:eastAsia="hr-HR"/>
        </w:rPr>
        <w:t xml:space="preserve">i </w:t>
      </w:r>
      <w:r w:rsidR="00E50D25" w:rsidRPr="00AD78B3">
        <w:rPr>
          <w:rFonts w:ascii="Times New Roman" w:eastAsia="Times New Roman" w:hAnsi="Times New Roman" w:cs="Times New Roman"/>
          <w:sz w:val="24"/>
          <w:szCs w:val="24"/>
          <w:lang w:eastAsia="hr-HR"/>
        </w:rPr>
        <w:t>renumeracija stavaka unutar člank</w:t>
      </w:r>
      <w:r w:rsidR="004B5876" w:rsidRPr="00AD78B3">
        <w:rPr>
          <w:rFonts w:ascii="Times New Roman" w:eastAsia="Times New Roman" w:hAnsi="Times New Roman" w:cs="Times New Roman"/>
          <w:sz w:val="24"/>
          <w:szCs w:val="24"/>
          <w:lang w:eastAsia="hr-HR"/>
        </w:rPr>
        <w:t>a</w:t>
      </w:r>
      <w:r w:rsidR="00E50D25" w:rsidRPr="00AD78B3">
        <w:rPr>
          <w:rFonts w:ascii="Times New Roman" w:eastAsia="Times New Roman" w:hAnsi="Times New Roman" w:cs="Times New Roman"/>
          <w:sz w:val="24"/>
          <w:szCs w:val="24"/>
          <w:lang w:eastAsia="hr-HR"/>
        </w:rPr>
        <w:t xml:space="preserve"> 80</w:t>
      </w:r>
      <w:r w:rsidR="004B5876" w:rsidRPr="00AD78B3">
        <w:rPr>
          <w:rFonts w:ascii="Times New Roman" w:eastAsia="Times New Roman" w:hAnsi="Times New Roman" w:cs="Times New Roman"/>
          <w:sz w:val="24"/>
          <w:szCs w:val="24"/>
          <w:lang w:eastAsia="hr-HR"/>
        </w:rPr>
        <w:t xml:space="preserve">. </w:t>
      </w:r>
      <w:r w:rsidR="00913270" w:rsidRPr="00AD78B3">
        <w:rPr>
          <w:rFonts w:ascii="Times New Roman" w:eastAsia="Times New Roman" w:hAnsi="Times New Roman" w:cs="Times New Roman"/>
          <w:sz w:val="24"/>
          <w:szCs w:val="24"/>
          <w:lang w:eastAsia="hr-HR"/>
        </w:rPr>
        <w:t>Konačnog p</w:t>
      </w:r>
      <w:r w:rsidR="004B5876" w:rsidRPr="00AD78B3">
        <w:rPr>
          <w:rFonts w:ascii="Times New Roman" w:eastAsia="Times New Roman" w:hAnsi="Times New Roman" w:cs="Times New Roman"/>
          <w:sz w:val="24"/>
          <w:szCs w:val="24"/>
          <w:lang w:eastAsia="hr-HR"/>
        </w:rPr>
        <w:t>rijedloga zakona.</w:t>
      </w:r>
    </w:p>
    <w:p w14:paraId="5AEDC3DF" w14:textId="77777777" w:rsidR="00C416CD" w:rsidRPr="00AD78B3" w:rsidRDefault="00C416CD" w:rsidP="002B17D2">
      <w:pPr>
        <w:shd w:val="clear" w:color="auto" w:fill="FFFFFF" w:themeFill="background1"/>
        <w:spacing w:after="0" w:line="240" w:lineRule="auto"/>
        <w:ind w:left="-11" w:firstLine="578"/>
        <w:jc w:val="both"/>
        <w:rPr>
          <w:rFonts w:ascii="Times New Roman" w:eastAsia="Times New Roman" w:hAnsi="Times New Roman" w:cs="Times New Roman"/>
          <w:sz w:val="24"/>
          <w:szCs w:val="24"/>
          <w:lang w:eastAsia="hr-HR"/>
        </w:rPr>
      </w:pPr>
    </w:p>
    <w:p w14:paraId="6E803A0B" w14:textId="70A3057A" w:rsidR="00E31CE9" w:rsidRPr="00AD78B3" w:rsidRDefault="00791B24" w:rsidP="00791B24">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Također, dorađene su i prekrš</w:t>
      </w:r>
      <w:r w:rsidR="009564C4" w:rsidRPr="00AD78B3">
        <w:rPr>
          <w:rFonts w:ascii="Times New Roman" w:eastAsia="Times New Roman" w:hAnsi="Times New Roman" w:cs="Times New Roman"/>
          <w:sz w:val="24"/>
          <w:szCs w:val="24"/>
          <w:lang w:eastAsia="hr-HR"/>
        </w:rPr>
        <w:t>ajne odredbe radi bolje jasnoće i izmijenjena je odredba vezano za stupanje na snagu zakona.</w:t>
      </w:r>
    </w:p>
    <w:p w14:paraId="483FB7C0" w14:textId="77777777" w:rsidR="00A30FD1" w:rsidRPr="00AD78B3" w:rsidRDefault="00A30FD1"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72433871" w14:textId="1639747B" w:rsidR="00175F7D" w:rsidRPr="00AD78B3" w:rsidRDefault="0020220A" w:rsidP="0069775D">
      <w:pPr>
        <w:shd w:val="clear" w:color="auto" w:fill="FFFFFF" w:themeFill="background1"/>
        <w:spacing w:after="0" w:line="240" w:lineRule="auto"/>
        <w:ind w:left="709" w:hanging="709"/>
        <w:jc w:val="both"/>
        <w:rPr>
          <w:rFonts w:ascii="Times New Roman" w:eastAsia="Times New Roman" w:hAnsi="Times New Roman" w:cs="Times New Roman"/>
          <w:b/>
          <w:sz w:val="24"/>
          <w:szCs w:val="24"/>
          <w:lang w:eastAsia="hr-HR"/>
        </w:rPr>
      </w:pPr>
      <w:r w:rsidRPr="00AD78B3">
        <w:rPr>
          <w:rFonts w:ascii="Times New Roman" w:eastAsia="Times New Roman" w:hAnsi="Times New Roman" w:cs="Times New Roman"/>
          <w:b/>
          <w:sz w:val="24"/>
          <w:szCs w:val="24"/>
          <w:lang w:eastAsia="hr-HR"/>
        </w:rPr>
        <w:t>VI.</w:t>
      </w:r>
      <w:r w:rsidRPr="00AD78B3">
        <w:rPr>
          <w:rFonts w:ascii="Times New Roman" w:eastAsia="Times New Roman" w:hAnsi="Times New Roman" w:cs="Times New Roman"/>
          <w:b/>
          <w:sz w:val="24"/>
          <w:szCs w:val="24"/>
          <w:lang w:eastAsia="hr-HR"/>
        </w:rPr>
        <w:tab/>
      </w:r>
      <w:r w:rsidR="00B51942" w:rsidRPr="00AD78B3">
        <w:rPr>
          <w:rFonts w:ascii="Times New Roman" w:eastAsia="Times New Roman" w:hAnsi="Times New Roman" w:cs="Times New Roman"/>
          <w:b/>
          <w:sz w:val="24"/>
          <w:szCs w:val="24"/>
          <w:lang w:eastAsia="hr-HR"/>
        </w:rPr>
        <w:t>PRIJEDLOZI I MIŠLJENJA DANI NA PRIJEDLOG ZAKONA KOJE PREDLAGATELJ NIJE PRIHVATIO, S OBRAZLOŽENJEM</w:t>
      </w:r>
    </w:p>
    <w:p w14:paraId="541E2F44" w14:textId="77777777" w:rsidR="00B51942" w:rsidRPr="00AD78B3" w:rsidRDefault="00B51942" w:rsidP="00B51942">
      <w:pPr>
        <w:pStyle w:val="ListParagraph"/>
        <w:shd w:val="clear" w:color="auto" w:fill="FFFFFF" w:themeFill="background1"/>
        <w:spacing w:after="0" w:line="240" w:lineRule="auto"/>
        <w:ind w:left="709"/>
        <w:jc w:val="both"/>
        <w:rPr>
          <w:rFonts w:ascii="Times New Roman" w:eastAsia="Times New Roman" w:hAnsi="Times New Roman" w:cs="Times New Roman"/>
          <w:sz w:val="24"/>
          <w:szCs w:val="24"/>
          <w:lang w:eastAsia="hr-HR"/>
        </w:rPr>
      </w:pPr>
    </w:p>
    <w:p w14:paraId="17D93546" w14:textId="3F159147" w:rsidR="00EE00D8" w:rsidRPr="00AD78B3" w:rsidRDefault="00B16DAC" w:rsidP="00476388">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Za p</w:t>
      </w:r>
      <w:r w:rsidR="00EE00D8" w:rsidRPr="00AD78B3">
        <w:rPr>
          <w:rFonts w:ascii="Times New Roman" w:eastAsia="Times New Roman" w:hAnsi="Times New Roman" w:cs="Times New Roman"/>
          <w:sz w:val="24"/>
          <w:szCs w:val="24"/>
          <w:lang w:eastAsia="hr-HR"/>
        </w:rPr>
        <w:t>rimjedbe, prijedlo</w:t>
      </w:r>
      <w:r w:rsidR="00903556" w:rsidRPr="00AD78B3">
        <w:rPr>
          <w:rFonts w:ascii="Times New Roman" w:eastAsia="Times New Roman" w:hAnsi="Times New Roman" w:cs="Times New Roman"/>
          <w:sz w:val="24"/>
          <w:szCs w:val="24"/>
          <w:lang w:eastAsia="hr-HR"/>
        </w:rPr>
        <w:t>ge</w:t>
      </w:r>
      <w:r w:rsidR="00EE00D8" w:rsidRPr="00AD78B3">
        <w:rPr>
          <w:rFonts w:ascii="Times New Roman" w:eastAsia="Times New Roman" w:hAnsi="Times New Roman" w:cs="Times New Roman"/>
          <w:sz w:val="24"/>
          <w:szCs w:val="24"/>
          <w:lang w:eastAsia="hr-HR"/>
        </w:rPr>
        <w:t xml:space="preserve"> i mišljenja iznesena u raspravi, </w:t>
      </w:r>
      <w:r w:rsidR="00903556" w:rsidRPr="00AD78B3">
        <w:rPr>
          <w:rFonts w:ascii="Times New Roman" w:eastAsia="Times New Roman" w:hAnsi="Times New Roman" w:cs="Times New Roman"/>
          <w:sz w:val="24"/>
          <w:szCs w:val="24"/>
          <w:lang w:eastAsia="hr-HR"/>
        </w:rPr>
        <w:t xml:space="preserve">a koje predlagatelj </w:t>
      </w:r>
      <w:r w:rsidR="00EE00D8" w:rsidRPr="00AD78B3">
        <w:rPr>
          <w:rFonts w:ascii="Times New Roman" w:eastAsia="Times New Roman" w:hAnsi="Times New Roman" w:cs="Times New Roman"/>
          <w:sz w:val="24"/>
          <w:szCs w:val="24"/>
          <w:lang w:eastAsia="hr-HR"/>
        </w:rPr>
        <w:t>nij</w:t>
      </w:r>
      <w:r w:rsidR="003B7A7A" w:rsidRPr="00AD78B3">
        <w:rPr>
          <w:rFonts w:ascii="Times New Roman" w:eastAsia="Times New Roman" w:hAnsi="Times New Roman" w:cs="Times New Roman"/>
          <w:sz w:val="24"/>
          <w:szCs w:val="24"/>
          <w:lang w:eastAsia="hr-HR"/>
        </w:rPr>
        <w:t>e mogao uvažiti u nastav</w:t>
      </w:r>
      <w:r w:rsidR="00EE00D8" w:rsidRPr="00AD78B3">
        <w:rPr>
          <w:rFonts w:ascii="Times New Roman" w:eastAsia="Times New Roman" w:hAnsi="Times New Roman" w:cs="Times New Roman"/>
          <w:sz w:val="24"/>
          <w:szCs w:val="24"/>
          <w:lang w:eastAsia="hr-HR"/>
        </w:rPr>
        <w:t xml:space="preserve">ku </w:t>
      </w:r>
      <w:r w:rsidR="00903556" w:rsidRPr="00AD78B3">
        <w:rPr>
          <w:rFonts w:ascii="Times New Roman" w:eastAsia="Times New Roman" w:hAnsi="Times New Roman" w:cs="Times New Roman"/>
          <w:sz w:val="24"/>
          <w:szCs w:val="24"/>
          <w:lang w:eastAsia="hr-HR"/>
        </w:rPr>
        <w:t xml:space="preserve">se daju </w:t>
      </w:r>
      <w:r w:rsidR="00EE00D8" w:rsidRPr="00AD78B3">
        <w:rPr>
          <w:rFonts w:ascii="Times New Roman" w:eastAsia="Times New Roman" w:hAnsi="Times New Roman" w:cs="Times New Roman"/>
          <w:sz w:val="24"/>
          <w:szCs w:val="24"/>
          <w:lang w:eastAsia="hr-HR"/>
        </w:rPr>
        <w:t>obrazloženj</w:t>
      </w:r>
      <w:r w:rsidR="00903556" w:rsidRPr="00AD78B3">
        <w:rPr>
          <w:rFonts w:ascii="Times New Roman" w:eastAsia="Times New Roman" w:hAnsi="Times New Roman" w:cs="Times New Roman"/>
          <w:sz w:val="24"/>
          <w:szCs w:val="24"/>
          <w:lang w:eastAsia="hr-HR"/>
        </w:rPr>
        <w:t>a</w:t>
      </w:r>
      <w:r w:rsidR="00EE00D8" w:rsidRPr="00AD78B3">
        <w:rPr>
          <w:rFonts w:ascii="Times New Roman" w:eastAsia="Times New Roman" w:hAnsi="Times New Roman" w:cs="Times New Roman"/>
          <w:sz w:val="24"/>
          <w:szCs w:val="24"/>
          <w:lang w:eastAsia="hr-HR"/>
        </w:rPr>
        <w:t xml:space="preserve"> i razlo</w:t>
      </w:r>
      <w:r w:rsidR="00903556" w:rsidRPr="00AD78B3">
        <w:rPr>
          <w:rFonts w:ascii="Times New Roman" w:eastAsia="Times New Roman" w:hAnsi="Times New Roman" w:cs="Times New Roman"/>
          <w:sz w:val="24"/>
          <w:szCs w:val="24"/>
          <w:lang w:eastAsia="hr-HR"/>
        </w:rPr>
        <w:t>zi</w:t>
      </w:r>
      <w:r w:rsidR="00EE00D8" w:rsidRPr="00AD78B3">
        <w:rPr>
          <w:rFonts w:ascii="Times New Roman" w:eastAsia="Times New Roman" w:hAnsi="Times New Roman" w:cs="Times New Roman"/>
          <w:sz w:val="24"/>
          <w:szCs w:val="24"/>
          <w:lang w:eastAsia="hr-HR"/>
        </w:rPr>
        <w:t xml:space="preserve"> neprihvaćanja, odnosno pojašnjenja na one primjedbe i mišljenja za koje u raspravi nisu dane konkretne reference na pojedine članke </w:t>
      </w:r>
      <w:r w:rsidR="00C93889" w:rsidRPr="00AD78B3">
        <w:rPr>
          <w:rFonts w:ascii="Times New Roman" w:eastAsia="Times New Roman" w:hAnsi="Times New Roman" w:cs="Times New Roman"/>
          <w:sz w:val="24"/>
          <w:szCs w:val="24"/>
          <w:lang w:eastAsia="hr-HR"/>
        </w:rPr>
        <w:t>predloženog</w:t>
      </w:r>
      <w:r w:rsidR="00EE00D8" w:rsidRPr="00AD78B3">
        <w:rPr>
          <w:rFonts w:ascii="Times New Roman" w:eastAsia="Times New Roman" w:hAnsi="Times New Roman" w:cs="Times New Roman"/>
          <w:sz w:val="24"/>
          <w:szCs w:val="24"/>
          <w:lang w:eastAsia="hr-HR"/>
        </w:rPr>
        <w:t xml:space="preserve"> zakona</w:t>
      </w:r>
      <w:r w:rsidR="00BC1264" w:rsidRPr="00AD78B3">
        <w:rPr>
          <w:rFonts w:ascii="Times New Roman" w:eastAsia="Times New Roman" w:hAnsi="Times New Roman" w:cs="Times New Roman"/>
          <w:sz w:val="24"/>
          <w:szCs w:val="24"/>
          <w:lang w:eastAsia="hr-HR"/>
        </w:rPr>
        <w:t>:</w:t>
      </w:r>
    </w:p>
    <w:p w14:paraId="02DD7967" w14:textId="77777777" w:rsidR="004352EE" w:rsidRPr="00AD78B3" w:rsidRDefault="004352EE"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42D0FF67" w14:textId="77777777" w:rsidR="001E4A99" w:rsidRPr="00AD78B3" w:rsidRDefault="00BC1264" w:rsidP="001E4A99">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Vezano </w:t>
      </w:r>
      <w:r w:rsidR="00C93889" w:rsidRPr="00AD78B3">
        <w:rPr>
          <w:rFonts w:ascii="Times New Roman" w:eastAsia="Times New Roman" w:hAnsi="Times New Roman" w:cs="Times New Roman"/>
          <w:sz w:val="24"/>
          <w:szCs w:val="24"/>
          <w:lang w:eastAsia="hr-HR"/>
        </w:rPr>
        <w:t>za</w:t>
      </w:r>
      <w:r w:rsidRPr="00AD78B3">
        <w:rPr>
          <w:rFonts w:ascii="Times New Roman" w:eastAsia="Times New Roman" w:hAnsi="Times New Roman" w:cs="Times New Roman"/>
          <w:sz w:val="24"/>
          <w:szCs w:val="24"/>
          <w:lang w:eastAsia="hr-HR"/>
        </w:rPr>
        <w:t xml:space="preserve"> primjedbu Odbora za zakonodavstvo </w:t>
      </w:r>
      <w:r w:rsidR="00A74465" w:rsidRPr="00AD78B3">
        <w:rPr>
          <w:rFonts w:ascii="Times New Roman" w:eastAsia="Times New Roman" w:hAnsi="Times New Roman" w:cs="Times New Roman"/>
          <w:sz w:val="24"/>
          <w:szCs w:val="24"/>
          <w:lang w:eastAsia="hr-HR"/>
        </w:rPr>
        <w:t xml:space="preserve">Hrvatskoga sabor </w:t>
      </w:r>
      <w:r w:rsidR="00C93889" w:rsidRPr="00AD78B3">
        <w:rPr>
          <w:rFonts w:ascii="Times New Roman" w:eastAsia="Times New Roman" w:hAnsi="Times New Roman" w:cs="Times New Roman"/>
          <w:sz w:val="24"/>
          <w:szCs w:val="24"/>
          <w:lang w:eastAsia="hr-HR"/>
        </w:rPr>
        <w:t>o</w:t>
      </w:r>
      <w:r w:rsidRPr="00AD78B3">
        <w:rPr>
          <w:rFonts w:ascii="Times New Roman" w:eastAsia="Times New Roman" w:hAnsi="Times New Roman" w:cs="Times New Roman"/>
          <w:sz w:val="24"/>
          <w:szCs w:val="24"/>
          <w:lang w:eastAsia="hr-HR"/>
        </w:rPr>
        <w:t xml:space="preserve"> </w:t>
      </w:r>
      <w:r w:rsidR="00C93889" w:rsidRPr="00AD78B3">
        <w:rPr>
          <w:rFonts w:ascii="Times New Roman" w:eastAsia="Times New Roman" w:hAnsi="Times New Roman" w:cs="Times New Roman"/>
          <w:sz w:val="24"/>
          <w:szCs w:val="24"/>
          <w:lang w:eastAsia="hr-HR"/>
        </w:rPr>
        <w:t xml:space="preserve">potrebi </w:t>
      </w:r>
      <w:r w:rsidRPr="00AD78B3">
        <w:rPr>
          <w:rFonts w:ascii="Times New Roman" w:eastAsia="Times New Roman" w:hAnsi="Times New Roman" w:cs="Times New Roman"/>
          <w:sz w:val="24"/>
          <w:szCs w:val="24"/>
          <w:lang w:eastAsia="hr-HR"/>
        </w:rPr>
        <w:t>ujednačeno</w:t>
      </w:r>
      <w:r w:rsidR="00C93889" w:rsidRPr="00AD78B3">
        <w:rPr>
          <w:rFonts w:ascii="Times New Roman" w:eastAsia="Times New Roman" w:hAnsi="Times New Roman" w:cs="Times New Roman"/>
          <w:sz w:val="24"/>
          <w:szCs w:val="24"/>
          <w:lang w:eastAsia="hr-HR"/>
        </w:rPr>
        <w:t>g</w:t>
      </w:r>
      <w:r w:rsidRPr="00AD78B3">
        <w:rPr>
          <w:rFonts w:ascii="Times New Roman" w:eastAsia="Times New Roman" w:hAnsi="Times New Roman" w:cs="Times New Roman"/>
          <w:sz w:val="24"/>
          <w:szCs w:val="24"/>
          <w:lang w:eastAsia="hr-HR"/>
        </w:rPr>
        <w:t xml:space="preserve"> pisa</w:t>
      </w:r>
      <w:r w:rsidR="00C02682" w:rsidRPr="00AD78B3">
        <w:rPr>
          <w:rFonts w:ascii="Times New Roman" w:eastAsia="Times New Roman" w:hAnsi="Times New Roman" w:cs="Times New Roman"/>
          <w:sz w:val="24"/>
          <w:szCs w:val="24"/>
          <w:lang w:eastAsia="hr-HR"/>
        </w:rPr>
        <w:t>nj</w:t>
      </w:r>
      <w:r w:rsidR="00C93889" w:rsidRPr="00AD78B3">
        <w:rPr>
          <w:rFonts w:ascii="Times New Roman" w:eastAsia="Times New Roman" w:hAnsi="Times New Roman" w:cs="Times New Roman"/>
          <w:sz w:val="24"/>
          <w:szCs w:val="24"/>
          <w:lang w:eastAsia="hr-HR"/>
        </w:rPr>
        <w:t>a rokova</w:t>
      </w:r>
      <w:r w:rsidR="00C02682" w:rsidRPr="00AD78B3">
        <w:rPr>
          <w:rFonts w:ascii="Times New Roman" w:eastAsia="Times New Roman" w:hAnsi="Times New Roman" w:cs="Times New Roman"/>
          <w:sz w:val="24"/>
          <w:szCs w:val="24"/>
          <w:lang w:eastAsia="hr-HR"/>
        </w:rPr>
        <w:t xml:space="preserve"> </w:t>
      </w:r>
      <w:r w:rsidR="00C93889" w:rsidRPr="00AD78B3">
        <w:rPr>
          <w:rFonts w:ascii="Times New Roman" w:eastAsia="Times New Roman" w:hAnsi="Times New Roman" w:cs="Times New Roman"/>
          <w:sz w:val="24"/>
          <w:szCs w:val="24"/>
          <w:lang w:eastAsia="hr-HR"/>
        </w:rPr>
        <w:t>(</w:t>
      </w:r>
      <w:r w:rsidR="00C02682" w:rsidRPr="00AD78B3">
        <w:rPr>
          <w:rFonts w:ascii="Times New Roman" w:eastAsia="Times New Roman" w:hAnsi="Times New Roman" w:cs="Times New Roman"/>
          <w:sz w:val="24"/>
          <w:szCs w:val="24"/>
          <w:lang w:eastAsia="hr-HR"/>
        </w:rPr>
        <w:t>godina dana</w:t>
      </w:r>
      <w:r w:rsidR="00C93889" w:rsidRPr="00AD78B3">
        <w:rPr>
          <w:rFonts w:ascii="Times New Roman" w:eastAsia="Times New Roman" w:hAnsi="Times New Roman" w:cs="Times New Roman"/>
          <w:sz w:val="24"/>
          <w:szCs w:val="24"/>
          <w:lang w:eastAsia="hr-HR"/>
        </w:rPr>
        <w:t>/</w:t>
      </w:r>
      <w:r w:rsidR="00C02682" w:rsidRPr="00AD78B3">
        <w:rPr>
          <w:rFonts w:ascii="Times New Roman" w:eastAsia="Times New Roman" w:hAnsi="Times New Roman" w:cs="Times New Roman"/>
          <w:sz w:val="24"/>
          <w:szCs w:val="24"/>
          <w:lang w:eastAsia="hr-HR"/>
        </w:rPr>
        <w:t>12 mjeseci</w:t>
      </w:r>
      <w:r w:rsidR="00C93889" w:rsidRPr="00AD78B3">
        <w:rPr>
          <w:rFonts w:ascii="Times New Roman" w:eastAsia="Times New Roman" w:hAnsi="Times New Roman" w:cs="Times New Roman"/>
          <w:sz w:val="24"/>
          <w:szCs w:val="24"/>
          <w:lang w:eastAsia="hr-HR"/>
        </w:rPr>
        <w:t>)</w:t>
      </w:r>
      <w:r w:rsidR="00C02682" w:rsidRPr="00AD78B3">
        <w:rPr>
          <w:rFonts w:ascii="Times New Roman" w:eastAsia="Times New Roman" w:hAnsi="Times New Roman" w:cs="Times New Roman"/>
          <w:sz w:val="24"/>
          <w:szCs w:val="24"/>
          <w:lang w:eastAsia="hr-HR"/>
        </w:rPr>
        <w:t xml:space="preserve"> </w:t>
      </w:r>
      <w:r w:rsidR="004352EE" w:rsidRPr="00AD78B3">
        <w:rPr>
          <w:rFonts w:ascii="Times New Roman" w:eastAsia="Times New Roman" w:hAnsi="Times New Roman" w:cs="Times New Roman"/>
          <w:sz w:val="24"/>
          <w:szCs w:val="24"/>
          <w:lang w:eastAsia="hr-HR"/>
        </w:rPr>
        <w:t xml:space="preserve">predlagatelj </w:t>
      </w:r>
      <w:r w:rsidR="00C02682" w:rsidRPr="00AD78B3">
        <w:rPr>
          <w:rFonts w:ascii="Times New Roman" w:eastAsia="Times New Roman" w:hAnsi="Times New Roman" w:cs="Times New Roman"/>
          <w:sz w:val="24"/>
          <w:szCs w:val="24"/>
          <w:lang w:eastAsia="hr-HR"/>
        </w:rPr>
        <w:t xml:space="preserve">ističe </w:t>
      </w:r>
      <w:r w:rsidRPr="00AD78B3">
        <w:rPr>
          <w:rFonts w:ascii="Times New Roman" w:eastAsia="Times New Roman" w:hAnsi="Times New Roman" w:cs="Times New Roman"/>
          <w:sz w:val="24"/>
          <w:szCs w:val="24"/>
          <w:lang w:eastAsia="hr-HR"/>
        </w:rPr>
        <w:t xml:space="preserve">da se kroz cijeli tekst </w:t>
      </w:r>
      <w:r w:rsidR="006520FD" w:rsidRPr="00AD78B3">
        <w:rPr>
          <w:rFonts w:ascii="Times New Roman" w:eastAsia="Times New Roman" w:hAnsi="Times New Roman" w:cs="Times New Roman"/>
          <w:sz w:val="24"/>
          <w:szCs w:val="24"/>
          <w:lang w:eastAsia="hr-HR"/>
        </w:rPr>
        <w:t xml:space="preserve">predloženog </w:t>
      </w:r>
      <w:r w:rsidRPr="00AD78B3">
        <w:rPr>
          <w:rFonts w:ascii="Times New Roman" w:eastAsia="Times New Roman" w:hAnsi="Times New Roman" w:cs="Times New Roman"/>
          <w:sz w:val="24"/>
          <w:szCs w:val="24"/>
          <w:lang w:eastAsia="hr-HR"/>
        </w:rPr>
        <w:t xml:space="preserve">zakona </w:t>
      </w:r>
      <w:r w:rsidR="00C93889" w:rsidRPr="00AD78B3">
        <w:rPr>
          <w:rFonts w:ascii="Times New Roman" w:eastAsia="Times New Roman" w:hAnsi="Times New Roman" w:cs="Times New Roman"/>
          <w:sz w:val="24"/>
          <w:szCs w:val="24"/>
          <w:lang w:eastAsia="hr-HR"/>
        </w:rPr>
        <w:t>rokovi pišu -</w:t>
      </w:r>
      <w:r w:rsidRPr="00AD78B3">
        <w:rPr>
          <w:rFonts w:ascii="Times New Roman" w:eastAsia="Times New Roman" w:hAnsi="Times New Roman" w:cs="Times New Roman"/>
          <w:sz w:val="24"/>
          <w:szCs w:val="24"/>
          <w:lang w:eastAsia="hr-HR"/>
        </w:rPr>
        <w:t xml:space="preserve"> godina dana</w:t>
      </w:r>
      <w:r w:rsidR="001E4A99" w:rsidRPr="00AD78B3">
        <w:rPr>
          <w:rFonts w:ascii="Times New Roman" w:eastAsia="Times New Roman" w:hAnsi="Times New Roman" w:cs="Times New Roman"/>
          <w:sz w:val="24"/>
          <w:szCs w:val="24"/>
          <w:lang w:eastAsia="hr-HR"/>
        </w:rPr>
        <w:t>, a i</w:t>
      </w:r>
      <w:r w:rsidR="00C93889" w:rsidRPr="00AD78B3">
        <w:rPr>
          <w:rFonts w:ascii="Times New Roman" w:eastAsia="Times New Roman" w:hAnsi="Times New Roman" w:cs="Times New Roman"/>
          <w:sz w:val="24"/>
          <w:szCs w:val="24"/>
          <w:lang w:eastAsia="hr-HR"/>
        </w:rPr>
        <w:t>zuzetak su</w:t>
      </w:r>
      <w:r w:rsidRPr="00AD78B3">
        <w:rPr>
          <w:rFonts w:ascii="Times New Roman" w:eastAsia="Times New Roman" w:hAnsi="Times New Roman" w:cs="Times New Roman"/>
          <w:sz w:val="24"/>
          <w:szCs w:val="24"/>
          <w:lang w:eastAsia="hr-HR"/>
        </w:rPr>
        <w:t xml:space="preserve"> član</w:t>
      </w:r>
      <w:r w:rsidR="004352EE" w:rsidRPr="00AD78B3">
        <w:rPr>
          <w:rFonts w:ascii="Times New Roman" w:eastAsia="Times New Roman" w:hAnsi="Times New Roman" w:cs="Times New Roman"/>
          <w:sz w:val="24"/>
          <w:szCs w:val="24"/>
          <w:lang w:eastAsia="hr-HR"/>
        </w:rPr>
        <w:t xml:space="preserve">ci </w:t>
      </w:r>
      <w:r w:rsidR="00C02682" w:rsidRPr="00AD78B3">
        <w:rPr>
          <w:rFonts w:ascii="Times New Roman" w:eastAsia="Times New Roman" w:hAnsi="Times New Roman" w:cs="Times New Roman"/>
          <w:sz w:val="24"/>
          <w:szCs w:val="24"/>
          <w:lang w:eastAsia="hr-HR"/>
        </w:rPr>
        <w:t xml:space="preserve">36. </w:t>
      </w:r>
      <w:r w:rsidR="004352EE" w:rsidRPr="00AD78B3">
        <w:rPr>
          <w:rFonts w:ascii="Times New Roman" w:eastAsia="Times New Roman" w:hAnsi="Times New Roman" w:cs="Times New Roman"/>
          <w:sz w:val="24"/>
          <w:szCs w:val="24"/>
          <w:lang w:eastAsia="hr-HR"/>
        </w:rPr>
        <w:t xml:space="preserve">i </w:t>
      </w:r>
      <w:r w:rsidR="00C02682" w:rsidRPr="00AD78B3">
        <w:rPr>
          <w:rFonts w:ascii="Times New Roman" w:eastAsia="Times New Roman" w:hAnsi="Times New Roman" w:cs="Times New Roman"/>
          <w:sz w:val="24"/>
          <w:szCs w:val="24"/>
          <w:lang w:eastAsia="hr-HR"/>
        </w:rPr>
        <w:t>51.</w:t>
      </w:r>
      <w:r w:rsidR="00C93889" w:rsidRPr="00AD78B3">
        <w:rPr>
          <w:rFonts w:ascii="Times New Roman" w:eastAsia="Times New Roman" w:hAnsi="Times New Roman" w:cs="Times New Roman"/>
          <w:sz w:val="24"/>
          <w:szCs w:val="24"/>
          <w:lang w:eastAsia="hr-HR"/>
        </w:rPr>
        <w:t xml:space="preserve"> u kojima</w:t>
      </w:r>
      <w:r w:rsidR="006520FD" w:rsidRPr="00AD78B3">
        <w:rPr>
          <w:rFonts w:ascii="Times New Roman" w:eastAsia="Times New Roman" w:hAnsi="Times New Roman" w:cs="Times New Roman"/>
          <w:sz w:val="24"/>
          <w:szCs w:val="24"/>
          <w:lang w:eastAsia="hr-HR"/>
        </w:rPr>
        <w:t xml:space="preserve"> se rokovi pišu </w:t>
      </w:r>
      <w:r w:rsidR="001E4A99" w:rsidRPr="00AD78B3">
        <w:rPr>
          <w:rFonts w:ascii="Times New Roman" w:eastAsia="Times New Roman" w:hAnsi="Times New Roman" w:cs="Times New Roman"/>
          <w:sz w:val="24"/>
          <w:szCs w:val="24"/>
          <w:lang w:eastAsia="hr-HR"/>
        </w:rPr>
        <w:t>kao</w:t>
      </w:r>
      <w:r w:rsidR="006520FD" w:rsidRPr="00AD78B3">
        <w:rPr>
          <w:rFonts w:ascii="Times New Roman" w:eastAsia="Times New Roman" w:hAnsi="Times New Roman" w:cs="Times New Roman"/>
          <w:sz w:val="24"/>
          <w:szCs w:val="24"/>
          <w:lang w:eastAsia="hr-HR"/>
        </w:rPr>
        <w:t xml:space="preserve"> mjeseci, a što je</w:t>
      </w:r>
      <w:r w:rsidR="003B7A7A" w:rsidRPr="00AD78B3">
        <w:rPr>
          <w:rFonts w:ascii="Times New Roman" w:eastAsia="Times New Roman" w:hAnsi="Times New Roman" w:cs="Times New Roman"/>
          <w:sz w:val="24"/>
          <w:szCs w:val="24"/>
          <w:lang w:eastAsia="hr-HR"/>
        </w:rPr>
        <w:t xml:space="preserve"> </w:t>
      </w:r>
      <w:r w:rsidR="004352EE" w:rsidRPr="00AD78B3">
        <w:rPr>
          <w:rFonts w:ascii="Times New Roman" w:eastAsia="Times New Roman" w:hAnsi="Times New Roman" w:cs="Times New Roman"/>
          <w:sz w:val="24"/>
          <w:szCs w:val="24"/>
          <w:lang w:eastAsia="hr-HR"/>
        </w:rPr>
        <w:t>usklađen</w:t>
      </w:r>
      <w:r w:rsidR="006520FD" w:rsidRPr="00AD78B3">
        <w:rPr>
          <w:rFonts w:ascii="Times New Roman" w:eastAsia="Times New Roman" w:hAnsi="Times New Roman" w:cs="Times New Roman"/>
          <w:sz w:val="24"/>
          <w:szCs w:val="24"/>
          <w:lang w:eastAsia="hr-HR"/>
        </w:rPr>
        <w:t>o</w:t>
      </w:r>
      <w:r w:rsidR="004352EE" w:rsidRPr="00AD78B3">
        <w:rPr>
          <w:rFonts w:ascii="Times New Roman" w:eastAsia="Times New Roman" w:hAnsi="Times New Roman" w:cs="Times New Roman"/>
          <w:sz w:val="24"/>
          <w:szCs w:val="24"/>
          <w:lang w:eastAsia="hr-HR"/>
        </w:rPr>
        <w:t xml:space="preserve"> </w:t>
      </w:r>
      <w:r w:rsidR="006520FD" w:rsidRPr="00AD78B3">
        <w:rPr>
          <w:rFonts w:ascii="Times New Roman" w:eastAsia="Times New Roman" w:hAnsi="Times New Roman" w:cs="Times New Roman"/>
          <w:sz w:val="24"/>
          <w:szCs w:val="24"/>
          <w:lang w:eastAsia="hr-HR"/>
        </w:rPr>
        <w:t xml:space="preserve">s </w:t>
      </w:r>
      <w:r w:rsidR="003B7A7A" w:rsidRPr="00AD78B3">
        <w:rPr>
          <w:rFonts w:ascii="Times New Roman" w:eastAsia="Times New Roman" w:hAnsi="Times New Roman" w:cs="Times New Roman"/>
          <w:sz w:val="24"/>
          <w:szCs w:val="24"/>
          <w:lang w:eastAsia="hr-HR"/>
        </w:rPr>
        <w:t>odred</w:t>
      </w:r>
      <w:r w:rsidR="00C02682" w:rsidRPr="00AD78B3">
        <w:rPr>
          <w:rFonts w:ascii="Times New Roman" w:eastAsia="Times New Roman" w:hAnsi="Times New Roman" w:cs="Times New Roman"/>
          <w:sz w:val="24"/>
          <w:szCs w:val="24"/>
          <w:lang w:eastAsia="hr-HR"/>
        </w:rPr>
        <w:t>ba</w:t>
      </w:r>
      <w:r w:rsidR="006520FD" w:rsidRPr="00AD78B3">
        <w:rPr>
          <w:rFonts w:ascii="Times New Roman" w:eastAsia="Times New Roman" w:hAnsi="Times New Roman" w:cs="Times New Roman"/>
          <w:sz w:val="24"/>
          <w:szCs w:val="24"/>
          <w:lang w:eastAsia="hr-HR"/>
        </w:rPr>
        <w:t>ma</w:t>
      </w:r>
      <w:r w:rsidR="00C02682" w:rsidRPr="00AD78B3">
        <w:rPr>
          <w:rFonts w:ascii="Times New Roman" w:eastAsia="Times New Roman" w:hAnsi="Times New Roman" w:cs="Times New Roman"/>
          <w:sz w:val="24"/>
          <w:szCs w:val="24"/>
          <w:lang w:eastAsia="hr-HR"/>
        </w:rPr>
        <w:t xml:space="preserve"> Direktive ( EU) 2020/2184</w:t>
      </w:r>
      <w:r w:rsidR="00B33A8E" w:rsidRPr="00AD78B3">
        <w:rPr>
          <w:rFonts w:ascii="Times New Roman" w:eastAsia="Times New Roman" w:hAnsi="Times New Roman" w:cs="Times New Roman"/>
          <w:sz w:val="24"/>
          <w:szCs w:val="24"/>
          <w:lang w:eastAsia="hr-HR"/>
        </w:rPr>
        <w:t>.</w:t>
      </w:r>
      <w:r w:rsidR="001E4A99" w:rsidRPr="00AD78B3">
        <w:rPr>
          <w:rFonts w:ascii="Times New Roman" w:eastAsia="Times New Roman" w:hAnsi="Times New Roman" w:cs="Times New Roman"/>
          <w:sz w:val="24"/>
          <w:szCs w:val="24"/>
          <w:lang w:eastAsia="hr-HR"/>
        </w:rPr>
        <w:t xml:space="preserve"> </w:t>
      </w:r>
    </w:p>
    <w:p w14:paraId="649EF320" w14:textId="77777777" w:rsidR="001E4A99" w:rsidRPr="00AD78B3" w:rsidRDefault="001E4A99" w:rsidP="001E4A99">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p>
    <w:p w14:paraId="68F993B8" w14:textId="4669B0D6" w:rsidR="004D32E9" w:rsidRPr="00AD78B3" w:rsidRDefault="001E4A99" w:rsidP="00E912B4">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Nadalje, v</w:t>
      </w:r>
      <w:r w:rsidR="00510A88" w:rsidRPr="00AD78B3">
        <w:rPr>
          <w:rFonts w:ascii="Times New Roman" w:eastAsia="Times New Roman" w:hAnsi="Times New Roman" w:cs="Times New Roman"/>
          <w:sz w:val="24"/>
          <w:szCs w:val="24"/>
          <w:lang w:eastAsia="hr-HR"/>
        </w:rPr>
        <w:t>ezano za</w:t>
      </w:r>
      <w:r w:rsidR="004352EE" w:rsidRPr="00AD78B3">
        <w:rPr>
          <w:rFonts w:ascii="Times New Roman" w:eastAsia="Times New Roman" w:hAnsi="Times New Roman" w:cs="Times New Roman"/>
          <w:sz w:val="24"/>
          <w:szCs w:val="24"/>
          <w:lang w:eastAsia="hr-HR"/>
        </w:rPr>
        <w:t xml:space="preserve"> primjedbu </w:t>
      </w:r>
      <w:r w:rsidRPr="00AD78B3">
        <w:rPr>
          <w:rFonts w:ascii="Times New Roman" w:eastAsia="Times New Roman" w:hAnsi="Times New Roman" w:cs="Times New Roman"/>
          <w:sz w:val="24"/>
          <w:szCs w:val="24"/>
          <w:lang w:eastAsia="hr-HR"/>
        </w:rPr>
        <w:t xml:space="preserve">spomenutog Odbora </w:t>
      </w:r>
      <w:r w:rsidR="00510A88" w:rsidRPr="00AD78B3">
        <w:rPr>
          <w:rFonts w:ascii="Times New Roman" w:eastAsia="Times New Roman" w:hAnsi="Times New Roman" w:cs="Times New Roman"/>
          <w:sz w:val="24"/>
          <w:szCs w:val="24"/>
          <w:lang w:eastAsia="hr-HR"/>
        </w:rPr>
        <w:t>da su u članku 3. točki 2.</w:t>
      </w:r>
      <w:r w:rsidR="000D2106" w:rsidRPr="00AD78B3">
        <w:rPr>
          <w:rFonts w:ascii="Times New Roman" w:eastAsia="Times New Roman" w:hAnsi="Times New Roman" w:cs="Times New Roman"/>
          <w:sz w:val="24"/>
          <w:szCs w:val="24"/>
          <w:lang w:eastAsia="hr-HR"/>
        </w:rPr>
        <w:t xml:space="preserve"> </w:t>
      </w:r>
      <w:r w:rsidR="00510A88" w:rsidRPr="00AD78B3">
        <w:rPr>
          <w:rFonts w:ascii="Times New Roman" w:eastAsia="Times New Roman" w:hAnsi="Times New Roman" w:cs="Times New Roman"/>
          <w:sz w:val="24"/>
          <w:szCs w:val="24"/>
          <w:lang w:eastAsia="hr-HR"/>
        </w:rPr>
        <w:t>riječi</w:t>
      </w:r>
      <w:r w:rsidR="00E912B4" w:rsidRPr="00AD78B3">
        <w:rPr>
          <w:rFonts w:ascii="Times New Roman" w:eastAsia="Times New Roman" w:hAnsi="Times New Roman" w:cs="Times New Roman"/>
          <w:sz w:val="24"/>
          <w:szCs w:val="24"/>
          <w:lang w:eastAsia="hr-HR"/>
        </w:rPr>
        <w:t>:</w:t>
      </w:r>
      <w:r w:rsidR="004352EE" w:rsidRPr="00AD78B3">
        <w:rPr>
          <w:rFonts w:ascii="Times New Roman" w:eastAsia="Times New Roman" w:hAnsi="Times New Roman" w:cs="Times New Roman"/>
          <w:sz w:val="24"/>
          <w:szCs w:val="24"/>
          <w:lang w:eastAsia="hr-HR"/>
        </w:rPr>
        <w:t xml:space="preserve"> „u normalnim okolnostima</w:t>
      </w:r>
      <w:r w:rsidR="00510A88" w:rsidRPr="00AD78B3">
        <w:rPr>
          <w:rFonts w:ascii="Times New Roman" w:eastAsia="Times New Roman" w:hAnsi="Times New Roman" w:cs="Times New Roman"/>
          <w:sz w:val="24"/>
          <w:szCs w:val="24"/>
          <w:lang w:eastAsia="hr-HR"/>
        </w:rPr>
        <w:t>“ suvišne</w:t>
      </w:r>
      <w:r w:rsidR="004D32E9" w:rsidRPr="00AD78B3">
        <w:rPr>
          <w:rFonts w:ascii="Times New Roman" w:eastAsia="Times New Roman" w:hAnsi="Times New Roman" w:cs="Times New Roman"/>
          <w:sz w:val="24"/>
          <w:szCs w:val="24"/>
          <w:lang w:eastAsia="hr-HR"/>
        </w:rPr>
        <w:t>, isto se ne prihvaća iz razloga što je pojam „kućna vodoopskrbna mreža“ u cijelosti usklađen</w:t>
      </w:r>
      <w:r w:rsidR="00E912B4" w:rsidRPr="00AD78B3">
        <w:rPr>
          <w:rFonts w:ascii="Times New Roman" w:eastAsia="Times New Roman" w:hAnsi="Times New Roman" w:cs="Times New Roman"/>
          <w:sz w:val="24"/>
          <w:szCs w:val="24"/>
          <w:lang w:eastAsia="hr-HR"/>
        </w:rPr>
        <w:t xml:space="preserve"> </w:t>
      </w:r>
      <w:r w:rsidR="004D32E9" w:rsidRPr="00AD78B3">
        <w:rPr>
          <w:rFonts w:ascii="Times New Roman" w:eastAsia="Times New Roman" w:hAnsi="Times New Roman" w:cs="Times New Roman"/>
          <w:sz w:val="24"/>
          <w:szCs w:val="24"/>
          <w:lang w:eastAsia="hr-HR"/>
        </w:rPr>
        <w:t xml:space="preserve">s </w:t>
      </w:r>
      <w:r w:rsidR="00A74468" w:rsidRPr="00AD78B3">
        <w:rPr>
          <w:rFonts w:ascii="Times New Roman" w:eastAsia="Times New Roman" w:hAnsi="Times New Roman" w:cs="Times New Roman"/>
          <w:sz w:val="24"/>
          <w:szCs w:val="24"/>
          <w:lang w:eastAsia="hr-HR"/>
        </w:rPr>
        <w:t>člank</w:t>
      </w:r>
      <w:r w:rsidR="000D2106" w:rsidRPr="00AD78B3">
        <w:rPr>
          <w:rFonts w:ascii="Times New Roman" w:eastAsia="Times New Roman" w:hAnsi="Times New Roman" w:cs="Times New Roman"/>
          <w:sz w:val="24"/>
          <w:szCs w:val="24"/>
          <w:lang w:eastAsia="hr-HR"/>
        </w:rPr>
        <w:t>om</w:t>
      </w:r>
      <w:r w:rsidR="00A74468" w:rsidRPr="00AD78B3">
        <w:rPr>
          <w:rFonts w:ascii="Times New Roman" w:eastAsia="Times New Roman" w:hAnsi="Times New Roman" w:cs="Times New Roman"/>
          <w:sz w:val="24"/>
          <w:szCs w:val="24"/>
          <w:lang w:eastAsia="hr-HR"/>
        </w:rPr>
        <w:t xml:space="preserve"> 2. točk</w:t>
      </w:r>
      <w:r w:rsidR="004D32E9" w:rsidRPr="00AD78B3">
        <w:rPr>
          <w:rFonts w:ascii="Times New Roman" w:eastAsia="Times New Roman" w:hAnsi="Times New Roman" w:cs="Times New Roman"/>
          <w:sz w:val="24"/>
          <w:szCs w:val="24"/>
          <w:lang w:eastAsia="hr-HR"/>
        </w:rPr>
        <w:t>om</w:t>
      </w:r>
      <w:r w:rsidR="00A74468" w:rsidRPr="00AD78B3">
        <w:rPr>
          <w:rFonts w:ascii="Times New Roman" w:eastAsia="Times New Roman" w:hAnsi="Times New Roman" w:cs="Times New Roman"/>
          <w:sz w:val="24"/>
          <w:szCs w:val="24"/>
          <w:lang w:eastAsia="hr-HR"/>
        </w:rPr>
        <w:t xml:space="preserve"> 2. Direktive (EU) 2020/2184</w:t>
      </w:r>
      <w:r w:rsidR="004D32E9" w:rsidRPr="00AD78B3">
        <w:rPr>
          <w:rFonts w:ascii="Times New Roman" w:eastAsia="Times New Roman" w:hAnsi="Times New Roman" w:cs="Times New Roman"/>
          <w:sz w:val="24"/>
          <w:szCs w:val="24"/>
          <w:lang w:eastAsia="hr-HR"/>
        </w:rPr>
        <w:t xml:space="preserve">. </w:t>
      </w:r>
      <w:r w:rsidR="00E912B4" w:rsidRPr="00AD78B3">
        <w:rPr>
          <w:rFonts w:ascii="Times New Roman" w:eastAsia="Times New Roman" w:hAnsi="Times New Roman" w:cs="Times New Roman"/>
          <w:sz w:val="24"/>
          <w:szCs w:val="24"/>
          <w:lang w:eastAsia="hr-HR"/>
        </w:rPr>
        <w:t>Isto tako</w:t>
      </w:r>
      <w:r w:rsidR="004D32E9" w:rsidRPr="00AD78B3">
        <w:rPr>
          <w:rFonts w:ascii="Times New Roman" w:eastAsia="Times New Roman" w:hAnsi="Times New Roman" w:cs="Times New Roman"/>
          <w:sz w:val="24"/>
          <w:szCs w:val="24"/>
          <w:lang w:eastAsia="hr-HR"/>
        </w:rPr>
        <w:t xml:space="preserve">, nije prihvaćeno </w:t>
      </w:r>
      <w:r w:rsidR="00E912B4" w:rsidRPr="00AD78B3">
        <w:rPr>
          <w:rFonts w:ascii="Times New Roman" w:eastAsia="Times New Roman" w:hAnsi="Times New Roman" w:cs="Times New Roman"/>
          <w:sz w:val="24"/>
          <w:szCs w:val="24"/>
          <w:lang w:eastAsia="hr-HR"/>
        </w:rPr>
        <w:t xml:space="preserve">niti </w:t>
      </w:r>
      <w:r w:rsidR="004D32E9" w:rsidRPr="00AD78B3">
        <w:rPr>
          <w:rFonts w:ascii="Times New Roman" w:eastAsia="Times New Roman" w:hAnsi="Times New Roman" w:cs="Times New Roman"/>
          <w:sz w:val="24"/>
          <w:szCs w:val="24"/>
          <w:lang w:eastAsia="hr-HR"/>
        </w:rPr>
        <w:t>brisanje pojma</w:t>
      </w:r>
      <w:r w:rsidR="00E912B4" w:rsidRPr="00AD78B3">
        <w:rPr>
          <w:rFonts w:ascii="Times New Roman" w:eastAsia="Times New Roman" w:hAnsi="Times New Roman" w:cs="Times New Roman"/>
          <w:sz w:val="24"/>
          <w:szCs w:val="24"/>
          <w:lang w:eastAsia="hr-HR"/>
        </w:rPr>
        <w:t>:</w:t>
      </w:r>
      <w:r w:rsidR="004D32E9" w:rsidRPr="00AD78B3">
        <w:rPr>
          <w:rFonts w:ascii="Times New Roman" w:eastAsia="Times New Roman" w:hAnsi="Times New Roman" w:cs="Times New Roman"/>
          <w:sz w:val="24"/>
          <w:szCs w:val="24"/>
          <w:lang w:eastAsia="hr-HR"/>
        </w:rPr>
        <w:t xml:space="preserve"> </w:t>
      </w:r>
      <w:r w:rsidR="004D32E9" w:rsidRPr="00AD78B3">
        <w:rPr>
          <w:rFonts w:ascii="Times New Roman" w:hAnsi="Times New Roman" w:cs="Times New Roman"/>
          <w:sz w:val="24"/>
          <w:szCs w:val="24"/>
        </w:rPr>
        <w:t xml:space="preserve">„sustav opskrbe“ u članku 3. točka 19. predloženog zakona jer je isti u cijelosti usklađen s izričajem iz </w:t>
      </w:r>
      <w:r w:rsidR="004D32E9" w:rsidRPr="00AD78B3">
        <w:rPr>
          <w:rFonts w:ascii="Times New Roman" w:eastAsia="Times New Roman" w:hAnsi="Times New Roman" w:cs="Times New Roman"/>
          <w:sz w:val="24"/>
          <w:szCs w:val="24"/>
          <w:lang w:eastAsia="hr-HR"/>
        </w:rPr>
        <w:t>Direktive (EU) 2020/2184.</w:t>
      </w:r>
    </w:p>
    <w:p w14:paraId="338A789D" w14:textId="77777777" w:rsidR="00C816FE" w:rsidRPr="00AD78B3" w:rsidRDefault="00C816FE" w:rsidP="002B17D2">
      <w:pPr>
        <w:shd w:val="clear" w:color="auto" w:fill="FFFFFF" w:themeFill="background1"/>
        <w:spacing w:after="0" w:line="240" w:lineRule="auto"/>
        <w:ind w:firstLine="567"/>
        <w:jc w:val="both"/>
        <w:rPr>
          <w:rFonts w:ascii="Times New Roman" w:hAnsi="Times New Roman" w:cs="Times New Roman"/>
          <w:sz w:val="24"/>
          <w:szCs w:val="24"/>
        </w:rPr>
      </w:pPr>
    </w:p>
    <w:p w14:paraId="6241FDF8" w14:textId="374F1112" w:rsidR="00093AEB" w:rsidRPr="00AD78B3" w:rsidRDefault="00097054" w:rsidP="00E912B4">
      <w:pPr>
        <w:shd w:val="clear" w:color="auto" w:fill="FFFFFF" w:themeFill="background1"/>
        <w:spacing w:after="0" w:line="240" w:lineRule="auto"/>
        <w:ind w:firstLine="709"/>
        <w:jc w:val="both"/>
        <w:rPr>
          <w:rFonts w:ascii="Times New Roman" w:hAnsi="Times New Roman" w:cs="Times New Roman"/>
          <w:sz w:val="24"/>
          <w:szCs w:val="24"/>
        </w:rPr>
      </w:pPr>
      <w:r w:rsidRPr="00AD78B3">
        <w:rPr>
          <w:rFonts w:ascii="Times New Roman" w:hAnsi="Times New Roman" w:cs="Times New Roman"/>
          <w:sz w:val="24"/>
          <w:szCs w:val="24"/>
        </w:rPr>
        <w:t>U</w:t>
      </w:r>
      <w:r w:rsidR="007B7672" w:rsidRPr="00AD78B3">
        <w:rPr>
          <w:rFonts w:ascii="Times New Roman" w:hAnsi="Times New Roman" w:cs="Times New Roman"/>
          <w:sz w:val="24"/>
          <w:szCs w:val="24"/>
        </w:rPr>
        <w:t xml:space="preserve"> članku 3. točki</w:t>
      </w:r>
      <w:r w:rsidR="00093AEB" w:rsidRPr="00AD78B3">
        <w:rPr>
          <w:rFonts w:ascii="Times New Roman" w:hAnsi="Times New Roman" w:cs="Times New Roman"/>
          <w:sz w:val="24"/>
          <w:szCs w:val="24"/>
        </w:rPr>
        <w:t xml:space="preserve"> </w:t>
      </w:r>
      <w:r w:rsidR="007B7672" w:rsidRPr="00AD78B3">
        <w:rPr>
          <w:rFonts w:ascii="Times New Roman" w:hAnsi="Times New Roman" w:cs="Times New Roman"/>
          <w:sz w:val="24"/>
          <w:szCs w:val="24"/>
        </w:rPr>
        <w:t>2</w:t>
      </w:r>
      <w:r w:rsidR="00093AEB" w:rsidRPr="00AD78B3">
        <w:rPr>
          <w:rFonts w:ascii="Times New Roman" w:hAnsi="Times New Roman" w:cs="Times New Roman"/>
          <w:sz w:val="24"/>
          <w:szCs w:val="24"/>
        </w:rPr>
        <w:t>3.</w:t>
      </w:r>
      <w:r w:rsidR="007B7672" w:rsidRPr="00AD78B3">
        <w:rPr>
          <w:rFonts w:ascii="Times New Roman" w:hAnsi="Times New Roman" w:cs="Times New Roman"/>
          <w:sz w:val="24"/>
          <w:szCs w:val="24"/>
        </w:rPr>
        <w:t xml:space="preserve"> </w:t>
      </w:r>
      <w:r w:rsidRPr="00AD78B3">
        <w:rPr>
          <w:rFonts w:ascii="Times New Roman" w:hAnsi="Times New Roman" w:cs="Times New Roman"/>
          <w:sz w:val="24"/>
          <w:szCs w:val="24"/>
        </w:rPr>
        <w:t>p</w:t>
      </w:r>
      <w:r w:rsidR="007B7672" w:rsidRPr="00AD78B3">
        <w:rPr>
          <w:rFonts w:ascii="Times New Roman" w:hAnsi="Times New Roman" w:cs="Times New Roman"/>
          <w:sz w:val="24"/>
          <w:szCs w:val="24"/>
        </w:rPr>
        <w:t>redloženog zakona</w:t>
      </w:r>
      <w:r w:rsidR="003B7A7A" w:rsidRPr="00AD78B3">
        <w:rPr>
          <w:rFonts w:ascii="Times New Roman" w:hAnsi="Times New Roman" w:cs="Times New Roman"/>
          <w:sz w:val="24"/>
          <w:szCs w:val="24"/>
        </w:rPr>
        <w:t xml:space="preserve"> predlaga</w:t>
      </w:r>
      <w:r w:rsidR="00093AEB" w:rsidRPr="00AD78B3">
        <w:rPr>
          <w:rFonts w:ascii="Times New Roman" w:hAnsi="Times New Roman" w:cs="Times New Roman"/>
          <w:sz w:val="24"/>
          <w:szCs w:val="24"/>
        </w:rPr>
        <w:t>telj ističe kako</w:t>
      </w:r>
      <w:r w:rsidR="007B7672" w:rsidRPr="00AD78B3">
        <w:rPr>
          <w:rFonts w:ascii="Times New Roman" w:hAnsi="Times New Roman" w:cs="Times New Roman"/>
          <w:sz w:val="24"/>
          <w:szCs w:val="24"/>
        </w:rPr>
        <w:t xml:space="preserve"> </w:t>
      </w:r>
      <w:r w:rsidR="00810BFB" w:rsidRPr="00AD78B3">
        <w:rPr>
          <w:rFonts w:ascii="Times New Roman" w:hAnsi="Times New Roman" w:cs="Times New Roman"/>
          <w:sz w:val="24"/>
          <w:szCs w:val="24"/>
        </w:rPr>
        <w:t>se s riječima</w:t>
      </w:r>
      <w:r w:rsidR="00093AEB" w:rsidRPr="00AD78B3">
        <w:rPr>
          <w:rFonts w:ascii="Times New Roman" w:hAnsi="Times New Roman" w:cs="Times New Roman"/>
          <w:sz w:val="24"/>
          <w:szCs w:val="24"/>
        </w:rPr>
        <w:t xml:space="preserve"> (incidentni događaj) želi dodatno naglasiti </w:t>
      </w:r>
      <w:r w:rsidR="003B7A7A" w:rsidRPr="00AD78B3">
        <w:rPr>
          <w:rFonts w:ascii="Times New Roman" w:hAnsi="Times New Roman" w:cs="Times New Roman"/>
          <w:sz w:val="24"/>
          <w:szCs w:val="24"/>
        </w:rPr>
        <w:t>mogućno</w:t>
      </w:r>
      <w:r w:rsidR="00810BFB" w:rsidRPr="00AD78B3">
        <w:rPr>
          <w:rFonts w:ascii="Times New Roman" w:hAnsi="Times New Roman" w:cs="Times New Roman"/>
          <w:sz w:val="24"/>
          <w:szCs w:val="24"/>
        </w:rPr>
        <w:t>st iznenadne pojave</w:t>
      </w:r>
      <w:r w:rsidR="00093AEB" w:rsidRPr="00AD78B3">
        <w:rPr>
          <w:rFonts w:ascii="Times New Roman" w:hAnsi="Times New Roman" w:cs="Times New Roman"/>
          <w:sz w:val="24"/>
          <w:szCs w:val="24"/>
        </w:rPr>
        <w:t xml:space="preserve"> naglo</w:t>
      </w:r>
      <w:r w:rsidR="00810BFB" w:rsidRPr="00AD78B3">
        <w:rPr>
          <w:rFonts w:ascii="Times New Roman" w:hAnsi="Times New Roman" w:cs="Times New Roman"/>
          <w:sz w:val="24"/>
          <w:szCs w:val="24"/>
        </w:rPr>
        <w:t>g</w:t>
      </w:r>
      <w:r w:rsidR="00093AEB" w:rsidRPr="00AD78B3">
        <w:rPr>
          <w:rFonts w:ascii="Times New Roman" w:hAnsi="Times New Roman" w:cs="Times New Roman"/>
          <w:sz w:val="24"/>
          <w:szCs w:val="24"/>
        </w:rPr>
        <w:t xml:space="preserve"> prodiranj</w:t>
      </w:r>
      <w:r w:rsidR="00810BFB" w:rsidRPr="00AD78B3">
        <w:rPr>
          <w:rFonts w:ascii="Times New Roman" w:hAnsi="Times New Roman" w:cs="Times New Roman"/>
          <w:sz w:val="24"/>
          <w:szCs w:val="24"/>
        </w:rPr>
        <w:t>a</w:t>
      </w:r>
      <w:r w:rsidR="00093AEB" w:rsidRPr="00AD78B3">
        <w:rPr>
          <w:rFonts w:ascii="Times New Roman" w:hAnsi="Times New Roman" w:cs="Times New Roman"/>
          <w:sz w:val="24"/>
          <w:szCs w:val="24"/>
        </w:rPr>
        <w:t xml:space="preserve"> štetnih i/ili opasnih tvari i/ili mikroorganizama u količinam</w:t>
      </w:r>
      <w:r w:rsidR="00B00D88" w:rsidRPr="00AD78B3">
        <w:rPr>
          <w:rFonts w:ascii="Times New Roman" w:hAnsi="Times New Roman" w:cs="Times New Roman"/>
          <w:sz w:val="24"/>
          <w:szCs w:val="24"/>
        </w:rPr>
        <w:t>a</w:t>
      </w:r>
      <w:r w:rsidR="00093AEB" w:rsidRPr="00AD78B3">
        <w:rPr>
          <w:rFonts w:ascii="Times New Roman" w:hAnsi="Times New Roman" w:cs="Times New Roman"/>
          <w:sz w:val="24"/>
          <w:szCs w:val="24"/>
        </w:rPr>
        <w:t xml:space="preserve"> koje mogu biti štetne ili opasne za ljudsk</w:t>
      </w:r>
      <w:r w:rsidR="00810BFB" w:rsidRPr="00AD78B3">
        <w:rPr>
          <w:rFonts w:ascii="Times New Roman" w:hAnsi="Times New Roman" w:cs="Times New Roman"/>
          <w:sz w:val="24"/>
          <w:szCs w:val="24"/>
        </w:rPr>
        <w:t>o</w:t>
      </w:r>
      <w:r w:rsidR="00093AEB" w:rsidRPr="00AD78B3">
        <w:rPr>
          <w:rFonts w:ascii="Times New Roman" w:hAnsi="Times New Roman" w:cs="Times New Roman"/>
          <w:sz w:val="24"/>
          <w:szCs w:val="24"/>
        </w:rPr>
        <w:t xml:space="preserve"> zdravlje</w:t>
      </w:r>
      <w:r w:rsidR="00810BFB" w:rsidRPr="00AD78B3">
        <w:rPr>
          <w:rFonts w:ascii="Times New Roman" w:hAnsi="Times New Roman" w:cs="Times New Roman"/>
          <w:sz w:val="24"/>
          <w:szCs w:val="24"/>
        </w:rPr>
        <w:t>, a koje su</w:t>
      </w:r>
      <w:r w:rsidR="007B7672" w:rsidRPr="00AD78B3">
        <w:rPr>
          <w:rFonts w:ascii="Times New Roman" w:hAnsi="Times New Roman" w:cs="Times New Roman"/>
          <w:sz w:val="24"/>
          <w:szCs w:val="24"/>
        </w:rPr>
        <w:t xml:space="preserve"> </w:t>
      </w:r>
      <w:r w:rsidR="00093AEB" w:rsidRPr="00AD78B3">
        <w:rPr>
          <w:rFonts w:ascii="Times New Roman" w:hAnsi="Times New Roman" w:cs="Times New Roman"/>
          <w:sz w:val="24"/>
          <w:szCs w:val="24"/>
        </w:rPr>
        <w:t>uzrokovan</w:t>
      </w:r>
      <w:r w:rsidR="00810BFB" w:rsidRPr="00AD78B3">
        <w:rPr>
          <w:rFonts w:ascii="Times New Roman" w:hAnsi="Times New Roman" w:cs="Times New Roman"/>
          <w:sz w:val="24"/>
          <w:szCs w:val="24"/>
        </w:rPr>
        <w:t>e</w:t>
      </w:r>
      <w:r w:rsidR="00093AEB" w:rsidRPr="00AD78B3">
        <w:rPr>
          <w:rFonts w:ascii="Times New Roman" w:hAnsi="Times New Roman" w:cs="Times New Roman"/>
          <w:sz w:val="24"/>
          <w:szCs w:val="24"/>
        </w:rPr>
        <w:t xml:space="preserve"> incidentnim događajima </w:t>
      </w:r>
      <w:r w:rsidR="00810BFB" w:rsidRPr="00AD78B3">
        <w:rPr>
          <w:rFonts w:ascii="Times New Roman" w:hAnsi="Times New Roman" w:cs="Times New Roman"/>
          <w:sz w:val="24"/>
          <w:szCs w:val="24"/>
        </w:rPr>
        <w:t>poput</w:t>
      </w:r>
      <w:r w:rsidR="00093AEB" w:rsidRPr="00AD78B3">
        <w:rPr>
          <w:rFonts w:ascii="Times New Roman" w:hAnsi="Times New Roman" w:cs="Times New Roman"/>
          <w:sz w:val="24"/>
          <w:szCs w:val="24"/>
        </w:rPr>
        <w:t xml:space="preserve"> eksplozije pogona za proi</w:t>
      </w:r>
      <w:r w:rsidR="00810BFB" w:rsidRPr="00AD78B3">
        <w:rPr>
          <w:rFonts w:ascii="Times New Roman" w:hAnsi="Times New Roman" w:cs="Times New Roman"/>
          <w:sz w:val="24"/>
          <w:szCs w:val="24"/>
        </w:rPr>
        <w:t>z</w:t>
      </w:r>
      <w:r w:rsidR="00093AEB" w:rsidRPr="00AD78B3">
        <w:rPr>
          <w:rFonts w:ascii="Times New Roman" w:hAnsi="Times New Roman" w:cs="Times New Roman"/>
          <w:sz w:val="24"/>
          <w:szCs w:val="24"/>
        </w:rPr>
        <w:t>vodnj</w:t>
      </w:r>
      <w:r w:rsidR="003B7A7A" w:rsidRPr="00AD78B3">
        <w:rPr>
          <w:rFonts w:ascii="Times New Roman" w:hAnsi="Times New Roman" w:cs="Times New Roman"/>
          <w:sz w:val="24"/>
          <w:szCs w:val="24"/>
        </w:rPr>
        <w:t>u kemikal</w:t>
      </w:r>
      <w:r w:rsidR="00093AEB" w:rsidRPr="00AD78B3">
        <w:rPr>
          <w:rFonts w:ascii="Times New Roman" w:hAnsi="Times New Roman" w:cs="Times New Roman"/>
          <w:sz w:val="24"/>
          <w:szCs w:val="24"/>
        </w:rPr>
        <w:t>ija (npr</w:t>
      </w:r>
      <w:r w:rsidR="003B7A7A" w:rsidRPr="00AD78B3">
        <w:rPr>
          <w:rFonts w:ascii="Times New Roman" w:hAnsi="Times New Roman" w:cs="Times New Roman"/>
          <w:sz w:val="24"/>
          <w:szCs w:val="24"/>
        </w:rPr>
        <w:t>.</w:t>
      </w:r>
      <w:r w:rsidR="00093AEB" w:rsidRPr="00AD78B3">
        <w:rPr>
          <w:rFonts w:ascii="Times New Roman" w:hAnsi="Times New Roman" w:cs="Times New Roman"/>
          <w:sz w:val="24"/>
          <w:szCs w:val="24"/>
        </w:rPr>
        <w:t xml:space="preserve"> </w:t>
      </w:r>
      <w:proofErr w:type="spellStart"/>
      <w:r w:rsidR="00093AEB" w:rsidRPr="00AD78B3">
        <w:rPr>
          <w:rFonts w:ascii="Times New Roman" w:hAnsi="Times New Roman" w:cs="Times New Roman"/>
          <w:sz w:val="24"/>
          <w:szCs w:val="24"/>
        </w:rPr>
        <w:t>Kutrilin</w:t>
      </w:r>
      <w:proofErr w:type="spellEnd"/>
      <w:r w:rsidR="00093AEB" w:rsidRPr="00AD78B3">
        <w:rPr>
          <w:rFonts w:ascii="Times New Roman" w:hAnsi="Times New Roman" w:cs="Times New Roman"/>
          <w:sz w:val="24"/>
          <w:szCs w:val="24"/>
        </w:rPr>
        <w:t xml:space="preserve">), izlijevanje cisterne s naftom itd. </w:t>
      </w:r>
    </w:p>
    <w:p w14:paraId="18B8F241" w14:textId="77777777" w:rsidR="0006358F" w:rsidRPr="00AD78B3" w:rsidRDefault="0006358F" w:rsidP="002B17D2">
      <w:pPr>
        <w:shd w:val="clear" w:color="auto" w:fill="FFFFFF" w:themeFill="background1"/>
        <w:spacing w:after="0" w:line="240" w:lineRule="auto"/>
        <w:jc w:val="both"/>
        <w:rPr>
          <w:rFonts w:ascii="Times New Roman" w:hAnsi="Times New Roman" w:cs="Times New Roman"/>
          <w:sz w:val="24"/>
          <w:szCs w:val="24"/>
        </w:rPr>
      </w:pPr>
    </w:p>
    <w:p w14:paraId="0A327551" w14:textId="4E7AC70D" w:rsidR="004352EE" w:rsidRPr="00AD78B3" w:rsidRDefault="00093AEB" w:rsidP="005A6839">
      <w:pPr>
        <w:shd w:val="clear" w:color="auto" w:fill="FFFFFF" w:themeFill="background1"/>
        <w:spacing w:after="0" w:line="240" w:lineRule="auto"/>
        <w:ind w:firstLine="709"/>
        <w:jc w:val="both"/>
        <w:rPr>
          <w:rFonts w:ascii="Times New Roman" w:hAnsi="Times New Roman" w:cs="Times New Roman"/>
          <w:sz w:val="24"/>
          <w:szCs w:val="24"/>
        </w:rPr>
      </w:pPr>
      <w:r w:rsidRPr="00AD78B3">
        <w:rPr>
          <w:rFonts w:ascii="Times New Roman" w:hAnsi="Times New Roman" w:cs="Times New Roman"/>
          <w:sz w:val="24"/>
          <w:szCs w:val="24"/>
        </w:rPr>
        <w:t>Vezano za primjedbu</w:t>
      </w:r>
      <w:r w:rsidR="00A22548" w:rsidRPr="00AD78B3">
        <w:rPr>
          <w:rFonts w:ascii="Times New Roman" w:hAnsi="Times New Roman" w:cs="Times New Roman"/>
          <w:sz w:val="24"/>
          <w:szCs w:val="24"/>
        </w:rPr>
        <w:t xml:space="preserve"> </w:t>
      </w:r>
      <w:r w:rsidR="00097054" w:rsidRPr="00AD78B3">
        <w:rPr>
          <w:rFonts w:ascii="Times New Roman" w:eastAsia="Times New Roman" w:hAnsi="Times New Roman" w:cs="Times New Roman"/>
          <w:sz w:val="24"/>
          <w:szCs w:val="24"/>
          <w:lang w:eastAsia="hr-HR"/>
        </w:rPr>
        <w:t xml:space="preserve">Odbora za zakonodavstvo Hrvatskoga sabor </w:t>
      </w:r>
      <w:r w:rsidR="00A22548" w:rsidRPr="00AD78B3">
        <w:rPr>
          <w:rFonts w:ascii="Times New Roman" w:hAnsi="Times New Roman" w:cs="Times New Roman"/>
          <w:sz w:val="24"/>
          <w:szCs w:val="24"/>
        </w:rPr>
        <w:t>da se</w:t>
      </w:r>
      <w:r w:rsidRPr="00AD78B3">
        <w:rPr>
          <w:rFonts w:ascii="Times New Roman" w:hAnsi="Times New Roman" w:cs="Times New Roman"/>
          <w:sz w:val="24"/>
          <w:szCs w:val="24"/>
        </w:rPr>
        <w:t xml:space="preserve"> </w:t>
      </w:r>
      <w:r w:rsidR="00A22548" w:rsidRPr="00AD78B3">
        <w:rPr>
          <w:rFonts w:ascii="Times New Roman" w:hAnsi="Times New Roman" w:cs="Times New Roman"/>
          <w:sz w:val="24"/>
          <w:szCs w:val="24"/>
        </w:rPr>
        <w:t xml:space="preserve">odredbe </w:t>
      </w:r>
      <w:r w:rsidR="00557AEC" w:rsidRPr="00AD78B3">
        <w:rPr>
          <w:rFonts w:ascii="Times New Roman" w:hAnsi="Times New Roman" w:cs="Times New Roman"/>
          <w:sz w:val="24"/>
          <w:szCs w:val="24"/>
        </w:rPr>
        <w:t>član</w:t>
      </w:r>
      <w:r w:rsidR="00A22548" w:rsidRPr="00AD78B3">
        <w:rPr>
          <w:rFonts w:ascii="Times New Roman" w:hAnsi="Times New Roman" w:cs="Times New Roman"/>
          <w:sz w:val="24"/>
          <w:szCs w:val="24"/>
        </w:rPr>
        <w:t>a</w:t>
      </w:r>
      <w:r w:rsidR="00557AEC" w:rsidRPr="00AD78B3">
        <w:rPr>
          <w:rFonts w:ascii="Times New Roman" w:hAnsi="Times New Roman" w:cs="Times New Roman"/>
          <w:sz w:val="24"/>
          <w:szCs w:val="24"/>
        </w:rPr>
        <w:t>k</w:t>
      </w:r>
      <w:r w:rsidR="00A22548" w:rsidRPr="00AD78B3">
        <w:rPr>
          <w:rFonts w:ascii="Times New Roman" w:hAnsi="Times New Roman" w:cs="Times New Roman"/>
          <w:sz w:val="24"/>
          <w:szCs w:val="24"/>
        </w:rPr>
        <w:t>a</w:t>
      </w:r>
      <w:r w:rsidR="00557AEC" w:rsidRPr="00AD78B3">
        <w:rPr>
          <w:rFonts w:ascii="Times New Roman" w:hAnsi="Times New Roman" w:cs="Times New Roman"/>
          <w:sz w:val="24"/>
          <w:szCs w:val="24"/>
        </w:rPr>
        <w:t xml:space="preserve"> </w:t>
      </w:r>
      <w:r w:rsidRPr="00AD78B3">
        <w:rPr>
          <w:rFonts w:ascii="Times New Roman" w:hAnsi="Times New Roman" w:cs="Times New Roman"/>
          <w:sz w:val="24"/>
          <w:szCs w:val="24"/>
        </w:rPr>
        <w:t xml:space="preserve">13., 16. i 18. </w:t>
      </w:r>
      <w:r w:rsidR="00A22548" w:rsidRPr="00AD78B3">
        <w:rPr>
          <w:rFonts w:ascii="Times New Roman" w:hAnsi="Times New Roman" w:cs="Times New Roman"/>
          <w:sz w:val="24"/>
          <w:szCs w:val="24"/>
        </w:rPr>
        <w:t>razdvoje u dva članka (izričaj i konstrukciju odredbe odrediti kao u člancima 10. i 11.)</w:t>
      </w:r>
      <w:r w:rsidR="00557AEC" w:rsidRPr="00AD78B3">
        <w:rPr>
          <w:rFonts w:ascii="Times New Roman" w:hAnsi="Times New Roman" w:cs="Times New Roman"/>
          <w:sz w:val="24"/>
          <w:szCs w:val="24"/>
        </w:rPr>
        <w:t xml:space="preserve"> predlagatelj ističe </w:t>
      </w:r>
      <w:r w:rsidR="00A22548" w:rsidRPr="00AD78B3">
        <w:rPr>
          <w:rFonts w:ascii="Times New Roman" w:hAnsi="Times New Roman" w:cs="Times New Roman"/>
          <w:sz w:val="24"/>
          <w:szCs w:val="24"/>
        </w:rPr>
        <w:t xml:space="preserve">da </w:t>
      </w:r>
      <w:r w:rsidR="00197FA4" w:rsidRPr="00AD78B3">
        <w:rPr>
          <w:rFonts w:ascii="Times New Roman" w:hAnsi="Times New Roman" w:cs="Times New Roman"/>
          <w:sz w:val="24"/>
          <w:szCs w:val="24"/>
        </w:rPr>
        <w:t xml:space="preserve">bi </w:t>
      </w:r>
      <w:r w:rsidR="00D86CA1" w:rsidRPr="00AD78B3">
        <w:rPr>
          <w:rFonts w:ascii="Times New Roman" w:hAnsi="Times New Roman" w:cs="Times New Roman"/>
          <w:sz w:val="24"/>
          <w:szCs w:val="24"/>
        </w:rPr>
        <w:t xml:space="preserve">takvo razdvajanje </w:t>
      </w:r>
      <w:r w:rsidR="007E28A7" w:rsidRPr="00AD78B3">
        <w:rPr>
          <w:rFonts w:ascii="Times New Roman" w:hAnsi="Times New Roman" w:cs="Times New Roman"/>
          <w:sz w:val="24"/>
          <w:szCs w:val="24"/>
        </w:rPr>
        <w:t>utjecalo</w:t>
      </w:r>
      <w:r w:rsidR="00D86CA1" w:rsidRPr="00AD78B3">
        <w:rPr>
          <w:rFonts w:ascii="Times New Roman" w:hAnsi="Times New Roman" w:cs="Times New Roman"/>
          <w:sz w:val="24"/>
          <w:szCs w:val="24"/>
        </w:rPr>
        <w:t xml:space="preserve"> na strukturu cijelog teksta predloženog zakona</w:t>
      </w:r>
      <w:r w:rsidR="00065D54" w:rsidRPr="00AD78B3">
        <w:rPr>
          <w:rFonts w:ascii="Times New Roman" w:hAnsi="Times New Roman" w:cs="Times New Roman"/>
          <w:sz w:val="24"/>
          <w:szCs w:val="24"/>
        </w:rPr>
        <w:t xml:space="preserve">, pa se </w:t>
      </w:r>
      <w:r w:rsidR="00FC5F68" w:rsidRPr="00AD78B3">
        <w:rPr>
          <w:rFonts w:ascii="Times New Roman" w:hAnsi="Times New Roman" w:cs="Times New Roman"/>
          <w:sz w:val="24"/>
          <w:szCs w:val="24"/>
        </w:rPr>
        <w:t xml:space="preserve">iz tih razloga </w:t>
      </w:r>
      <w:r w:rsidR="00065D54" w:rsidRPr="00AD78B3">
        <w:rPr>
          <w:rFonts w:ascii="Times New Roman" w:hAnsi="Times New Roman" w:cs="Times New Roman"/>
          <w:sz w:val="24"/>
          <w:szCs w:val="24"/>
        </w:rPr>
        <w:t>primjedba ne može prihvatiti</w:t>
      </w:r>
      <w:r w:rsidR="00D86CA1" w:rsidRPr="00AD78B3">
        <w:rPr>
          <w:rFonts w:ascii="Times New Roman" w:hAnsi="Times New Roman" w:cs="Times New Roman"/>
          <w:sz w:val="24"/>
          <w:szCs w:val="24"/>
        </w:rPr>
        <w:t xml:space="preserve">. </w:t>
      </w:r>
    </w:p>
    <w:p w14:paraId="4CCB65C3" w14:textId="7D135D41" w:rsidR="006273A7" w:rsidRPr="00AD78B3" w:rsidRDefault="006273A7" w:rsidP="002B17D2">
      <w:pPr>
        <w:shd w:val="clear" w:color="auto" w:fill="FFFFFF" w:themeFill="background1"/>
        <w:spacing w:after="0" w:line="240" w:lineRule="auto"/>
        <w:jc w:val="both"/>
        <w:rPr>
          <w:rFonts w:ascii="Times New Roman" w:hAnsi="Times New Roman" w:cs="Times New Roman"/>
          <w:sz w:val="24"/>
          <w:szCs w:val="24"/>
        </w:rPr>
      </w:pPr>
    </w:p>
    <w:p w14:paraId="6AED7428" w14:textId="619062A5" w:rsidR="00FC5F68" w:rsidRPr="00AD78B3" w:rsidRDefault="00FC5F68" w:rsidP="002B17D2">
      <w:pPr>
        <w:shd w:val="clear" w:color="auto" w:fill="FFFFFF" w:themeFill="background1"/>
        <w:spacing w:after="0" w:line="240" w:lineRule="auto"/>
        <w:jc w:val="both"/>
        <w:rPr>
          <w:rFonts w:ascii="Times New Roman" w:hAnsi="Times New Roman" w:cs="Times New Roman"/>
          <w:sz w:val="24"/>
          <w:szCs w:val="24"/>
        </w:rPr>
      </w:pPr>
    </w:p>
    <w:p w14:paraId="7B253FFC" w14:textId="309BA0FC" w:rsidR="00BD30F1" w:rsidRPr="00AD78B3" w:rsidRDefault="00BD30F1" w:rsidP="002B17D2">
      <w:pPr>
        <w:shd w:val="clear" w:color="auto" w:fill="FFFFFF" w:themeFill="background1"/>
        <w:spacing w:after="0" w:line="240" w:lineRule="auto"/>
        <w:jc w:val="both"/>
        <w:rPr>
          <w:rFonts w:ascii="Times New Roman" w:hAnsi="Times New Roman" w:cs="Times New Roman"/>
          <w:sz w:val="24"/>
          <w:szCs w:val="24"/>
        </w:rPr>
      </w:pPr>
    </w:p>
    <w:p w14:paraId="5D7BA33C" w14:textId="77777777" w:rsidR="00BD30F1" w:rsidRPr="00AD78B3" w:rsidRDefault="00BD30F1" w:rsidP="002B17D2">
      <w:pPr>
        <w:shd w:val="clear" w:color="auto" w:fill="FFFFFF" w:themeFill="background1"/>
        <w:spacing w:after="0" w:line="240" w:lineRule="auto"/>
        <w:jc w:val="both"/>
        <w:rPr>
          <w:rFonts w:ascii="Times New Roman" w:hAnsi="Times New Roman" w:cs="Times New Roman"/>
          <w:sz w:val="24"/>
          <w:szCs w:val="24"/>
        </w:rPr>
      </w:pPr>
    </w:p>
    <w:p w14:paraId="5C5D609F" w14:textId="39788D94" w:rsidR="00AD0C54" w:rsidRPr="00AD78B3" w:rsidRDefault="006273A7" w:rsidP="008A5B8F">
      <w:pPr>
        <w:shd w:val="clear" w:color="auto" w:fill="FFFFFF" w:themeFill="background1"/>
        <w:spacing w:after="0" w:line="240" w:lineRule="auto"/>
        <w:ind w:firstLine="709"/>
        <w:jc w:val="both"/>
        <w:rPr>
          <w:rFonts w:ascii="Times New Roman" w:hAnsi="Times New Roman" w:cs="Times New Roman"/>
          <w:sz w:val="24"/>
          <w:szCs w:val="24"/>
        </w:rPr>
      </w:pPr>
      <w:r w:rsidRPr="00AD78B3">
        <w:rPr>
          <w:rFonts w:ascii="Times New Roman" w:hAnsi="Times New Roman" w:cs="Times New Roman"/>
          <w:sz w:val="24"/>
          <w:szCs w:val="24"/>
        </w:rPr>
        <w:t xml:space="preserve">U odnosu na </w:t>
      </w:r>
      <w:r w:rsidR="00065D54" w:rsidRPr="00AD78B3">
        <w:rPr>
          <w:rFonts w:ascii="Times New Roman" w:hAnsi="Times New Roman" w:cs="Times New Roman"/>
          <w:sz w:val="24"/>
          <w:szCs w:val="24"/>
        </w:rPr>
        <w:t>primjedbu</w:t>
      </w:r>
      <w:r w:rsidRPr="00AD78B3">
        <w:rPr>
          <w:rFonts w:ascii="Times New Roman" w:hAnsi="Times New Roman" w:cs="Times New Roman"/>
          <w:sz w:val="24"/>
          <w:szCs w:val="24"/>
        </w:rPr>
        <w:t xml:space="preserve"> </w:t>
      </w:r>
      <w:r w:rsidR="008A5B8F" w:rsidRPr="00AD78B3">
        <w:rPr>
          <w:rFonts w:ascii="Times New Roman" w:eastAsia="Times New Roman" w:hAnsi="Times New Roman" w:cs="Times New Roman"/>
          <w:sz w:val="24"/>
          <w:szCs w:val="24"/>
          <w:lang w:eastAsia="hr-HR"/>
        </w:rPr>
        <w:t xml:space="preserve">Odbora za zakonodavstvo Hrvatskoga sabor </w:t>
      </w:r>
      <w:r w:rsidRPr="00AD78B3">
        <w:rPr>
          <w:rFonts w:ascii="Times New Roman" w:hAnsi="Times New Roman" w:cs="Times New Roman"/>
          <w:sz w:val="24"/>
          <w:szCs w:val="24"/>
        </w:rPr>
        <w:t xml:space="preserve">da </w:t>
      </w:r>
      <w:r w:rsidR="00065D54" w:rsidRPr="00AD78B3">
        <w:rPr>
          <w:rFonts w:ascii="Times New Roman" w:hAnsi="Times New Roman" w:cs="Times New Roman"/>
          <w:sz w:val="24"/>
          <w:szCs w:val="24"/>
        </w:rPr>
        <w:t>je</w:t>
      </w:r>
      <w:r w:rsidRPr="00AD78B3">
        <w:rPr>
          <w:rFonts w:ascii="Times New Roman" w:hAnsi="Times New Roman" w:cs="Times New Roman"/>
          <w:sz w:val="24"/>
          <w:szCs w:val="24"/>
        </w:rPr>
        <w:t xml:space="preserve"> </w:t>
      </w:r>
      <w:r w:rsidR="00512169" w:rsidRPr="00AD78B3">
        <w:rPr>
          <w:rFonts w:ascii="Times New Roman" w:hAnsi="Times New Roman" w:cs="Times New Roman"/>
          <w:sz w:val="24"/>
          <w:szCs w:val="24"/>
        </w:rPr>
        <w:t>u</w:t>
      </w:r>
      <w:r w:rsidRPr="00AD78B3">
        <w:rPr>
          <w:rFonts w:ascii="Times New Roman" w:hAnsi="Times New Roman" w:cs="Times New Roman"/>
          <w:sz w:val="24"/>
          <w:szCs w:val="24"/>
        </w:rPr>
        <w:t xml:space="preserve"> člank</w:t>
      </w:r>
      <w:r w:rsidR="00512169" w:rsidRPr="00AD78B3">
        <w:rPr>
          <w:rFonts w:ascii="Times New Roman" w:hAnsi="Times New Roman" w:cs="Times New Roman"/>
          <w:sz w:val="24"/>
          <w:szCs w:val="24"/>
        </w:rPr>
        <w:t>u</w:t>
      </w:r>
      <w:r w:rsidRPr="00AD78B3">
        <w:rPr>
          <w:rFonts w:ascii="Times New Roman" w:hAnsi="Times New Roman" w:cs="Times New Roman"/>
          <w:sz w:val="24"/>
          <w:szCs w:val="24"/>
        </w:rPr>
        <w:t xml:space="preserve"> 44.</w:t>
      </w:r>
      <w:r w:rsidR="00512169" w:rsidRPr="00AD78B3">
        <w:rPr>
          <w:rFonts w:ascii="Times New Roman" w:hAnsi="Times New Roman" w:cs="Times New Roman"/>
          <w:sz w:val="24"/>
          <w:szCs w:val="24"/>
        </w:rPr>
        <w:t xml:space="preserve"> stav</w:t>
      </w:r>
      <w:r w:rsidR="004D32E9" w:rsidRPr="00AD78B3">
        <w:rPr>
          <w:rFonts w:ascii="Times New Roman" w:hAnsi="Times New Roman" w:cs="Times New Roman"/>
          <w:sz w:val="24"/>
          <w:szCs w:val="24"/>
        </w:rPr>
        <w:t>a</w:t>
      </w:r>
      <w:r w:rsidR="00065D54" w:rsidRPr="00AD78B3">
        <w:rPr>
          <w:rFonts w:ascii="Times New Roman" w:hAnsi="Times New Roman" w:cs="Times New Roman"/>
          <w:sz w:val="24"/>
          <w:szCs w:val="24"/>
        </w:rPr>
        <w:t>k</w:t>
      </w:r>
      <w:r w:rsidR="00512169" w:rsidRPr="00AD78B3">
        <w:rPr>
          <w:rFonts w:ascii="Times New Roman" w:hAnsi="Times New Roman" w:cs="Times New Roman"/>
          <w:sz w:val="24"/>
          <w:szCs w:val="24"/>
        </w:rPr>
        <w:t xml:space="preserve"> 7.</w:t>
      </w:r>
      <w:r w:rsidR="00065D54" w:rsidRPr="00AD78B3">
        <w:rPr>
          <w:rFonts w:ascii="Times New Roman" w:hAnsi="Times New Roman" w:cs="Times New Roman"/>
          <w:sz w:val="24"/>
          <w:szCs w:val="24"/>
        </w:rPr>
        <w:t xml:space="preserve"> suviš</w:t>
      </w:r>
      <w:r w:rsidR="004D32E9" w:rsidRPr="00AD78B3">
        <w:rPr>
          <w:rFonts w:ascii="Times New Roman" w:hAnsi="Times New Roman" w:cs="Times New Roman"/>
          <w:sz w:val="24"/>
          <w:szCs w:val="24"/>
        </w:rPr>
        <w:t>a</w:t>
      </w:r>
      <w:r w:rsidR="00065D54" w:rsidRPr="00AD78B3">
        <w:rPr>
          <w:rFonts w:ascii="Times New Roman" w:hAnsi="Times New Roman" w:cs="Times New Roman"/>
          <w:sz w:val="24"/>
          <w:szCs w:val="24"/>
        </w:rPr>
        <w:t>n</w:t>
      </w:r>
      <w:r w:rsidR="00F4415D" w:rsidRPr="00AD78B3">
        <w:rPr>
          <w:rFonts w:ascii="Times New Roman" w:hAnsi="Times New Roman" w:cs="Times New Roman"/>
          <w:sz w:val="24"/>
          <w:szCs w:val="24"/>
        </w:rPr>
        <w:t>, predlagatelj smatra da bi se brisanjem</w:t>
      </w:r>
      <w:r w:rsidR="00065D54" w:rsidRPr="00AD78B3">
        <w:rPr>
          <w:rFonts w:ascii="Times New Roman" w:hAnsi="Times New Roman" w:cs="Times New Roman"/>
          <w:sz w:val="24"/>
          <w:szCs w:val="24"/>
        </w:rPr>
        <w:t xml:space="preserve"> odredbe stavka 7</w:t>
      </w:r>
      <w:r w:rsidR="00B00D88" w:rsidRPr="00AD78B3">
        <w:rPr>
          <w:rFonts w:ascii="Times New Roman" w:hAnsi="Times New Roman" w:cs="Times New Roman"/>
          <w:sz w:val="24"/>
          <w:szCs w:val="24"/>
        </w:rPr>
        <w:t>.</w:t>
      </w:r>
      <w:r w:rsidR="00F4415D" w:rsidRPr="00AD78B3">
        <w:rPr>
          <w:rFonts w:ascii="Times New Roman" w:hAnsi="Times New Roman" w:cs="Times New Roman"/>
          <w:sz w:val="24"/>
          <w:szCs w:val="24"/>
        </w:rPr>
        <w:t xml:space="preserve"> onemogućilo propisivanje obveze jedinic</w:t>
      </w:r>
      <w:r w:rsidR="005533B7" w:rsidRPr="00AD78B3">
        <w:rPr>
          <w:rFonts w:ascii="Times New Roman" w:hAnsi="Times New Roman" w:cs="Times New Roman"/>
          <w:sz w:val="24"/>
          <w:szCs w:val="24"/>
        </w:rPr>
        <w:t>a</w:t>
      </w:r>
      <w:r w:rsidR="00F4415D" w:rsidRPr="00AD78B3">
        <w:rPr>
          <w:rFonts w:ascii="Times New Roman" w:hAnsi="Times New Roman" w:cs="Times New Roman"/>
          <w:sz w:val="24"/>
          <w:szCs w:val="24"/>
        </w:rPr>
        <w:t>ma područne (regionalne) samouprave odnosno Grada Zagreba i jedinicama lokalne samouprave obveza informiranj</w:t>
      </w:r>
      <w:r w:rsidR="00B00D88" w:rsidRPr="00AD78B3">
        <w:rPr>
          <w:rFonts w:ascii="Times New Roman" w:hAnsi="Times New Roman" w:cs="Times New Roman"/>
          <w:sz w:val="24"/>
          <w:szCs w:val="24"/>
        </w:rPr>
        <w:t>a</w:t>
      </w:r>
      <w:r w:rsidR="00F4415D" w:rsidRPr="00AD78B3">
        <w:rPr>
          <w:rFonts w:ascii="Times New Roman" w:hAnsi="Times New Roman" w:cs="Times New Roman"/>
          <w:sz w:val="24"/>
          <w:szCs w:val="24"/>
        </w:rPr>
        <w:t xml:space="preserve"> i obavješćivanj</w:t>
      </w:r>
      <w:r w:rsidR="00B00D88" w:rsidRPr="00AD78B3">
        <w:rPr>
          <w:rFonts w:ascii="Times New Roman" w:hAnsi="Times New Roman" w:cs="Times New Roman"/>
          <w:sz w:val="24"/>
          <w:szCs w:val="24"/>
        </w:rPr>
        <w:t>a</w:t>
      </w:r>
      <w:r w:rsidR="00F4415D" w:rsidRPr="00AD78B3">
        <w:rPr>
          <w:rFonts w:ascii="Times New Roman" w:hAnsi="Times New Roman" w:cs="Times New Roman"/>
          <w:sz w:val="24"/>
          <w:szCs w:val="24"/>
        </w:rPr>
        <w:t xml:space="preserve"> stanovništva sukladno članku 59. </w:t>
      </w:r>
      <w:r w:rsidR="00B00D88" w:rsidRPr="00AD78B3">
        <w:rPr>
          <w:rFonts w:ascii="Times New Roman" w:hAnsi="Times New Roman" w:cs="Times New Roman"/>
          <w:sz w:val="24"/>
          <w:szCs w:val="24"/>
        </w:rPr>
        <w:t>predloženog</w:t>
      </w:r>
      <w:r w:rsidR="00F4415D" w:rsidRPr="00AD78B3">
        <w:rPr>
          <w:rFonts w:ascii="Times New Roman" w:hAnsi="Times New Roman" w:cs="Times New Roman"/>
          <w:sz w:val="24"/>
          <w:szCs w:val="24"/>
        </w:rPr>
        <w:t xml:space="preserve"> </w:t>
      </w:r>
      <w:r w:rsidR="00B00D88" w:rsidRPr="00AD78B3">
        <w:rPr>
          <w:rFonts w:ascii="Times New Roman" w:hAnsi="Times New Roman" w:cs="Times New Roman"/>
          <w:sz w:val="24"/>
          <w:szCs w:val="24"/>
        </w:rPr>
        <w:t>z</w:t>
      </w:r>
      <w:r w:rsidR="007B6C9B" w:rsidRPr="00AD78B3">
        <w:rPr>
          <w:rFonts w:ascii="Times New Roman" w:hAnsi="Times New Roman" w:cs="Times New Roman"/>
          <w:sz w:val="24"/>
          <w:szCs w:val="24"/>
        </w:rPr>
        <w:t>akona.</w:t>
      </w:r>
    </w:p>
    <w:p w14:paraId="0550A68E" w14:textId="77777777" w:rsidR="00AD0C54" w:rsidRPr="00AD78B3" w:rsidRDefault="00AD0C54" w:rsidP="002B17D2">
      <w:pPr>
        <w:shd w:val="clear" w:color="auto" w:fill="FFFFFF" w:themeFill="background1"/>
        <w:spacing w:after="0" w:line="240" w:lineRule="auto"/>
        <w:jc w:val="both"/>
        <w:rPr>
          <w:rFonts w:ascii="Times New Roman" w:hAnsi="Times New Roman" w:cs="Times New Roman"/>
          <w:sz w:val="24"/>
          <w:szCs w:val="24"/>
        </w:rPr>
      </w:pPr>
    </w:p>
    <w:p w14:paraId="342C2E80" w14:textId="7B827C6F" w:rsidR="002A3D91" w:rsidRPr="00AD78B3" w:rsidRDefault="00CA6473" w:rsidP="007B6C9B">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Prijedlozi </w:t>
      </w:r>
      <w:r w:rsidR="007B6C9B" w:rsidRPr="00AD78B3">
        <w:rPr>
          <w:rFonts w:ascii="Times New Roman" w:eastAsia="Times New Roman" w:hAnsi="Times New Roman" w:cs="Times New Roman"/>
          <w:sz w:val="24"/>
          <w:szCs w:val="24"/>
          <w:lang w:eastAsia="hr-HR"/>
        </w:rPr>
        <w:t xml:space="preserve">pojedinih zastupnika u Hrvatskome saboru, </w:t>
      </w:r>
      <w:r w:rsidRPr="00AD78B3">
        <w:rPr>
          <w:rFonts w:ascii="Times New Roman" w:eastAsia="Times New Roman" w:hAnsi="Times New Roman" w:cs="Times New Roman"/>
          <w:sz w:val="24"/>
          <w:szCs w:val="24"/>
          <w:lang w:eastAsia="hr-HR"/>
        </w:rPr>
        <w:t xml:space="preserve">u vezi </w:t>
      </w:r>
      <w:r w:rsidR="007B6C9B" w:rsidRPr="00AD78B3">
        <w:rPr>
          <w:rFonts w:ascii="Times New Roman" w:eastAsia="Times New Roman" w:hAnsi="Times New Roman" w:cs="Times New Roman"/>
          <w:sz w:val="24"/>
          <w:szCs w:val="24"/>
          <w:lang w:eastAsia="hr-HR"/>
        </w:rPr>
        <w:t xml:space="preserve">s </w:t>
      </w:r>
      <w:r w:rsidRPr="00AD78B3">
        <w:rPr>
          <w:rFonts w:ascii="Times New Roman" w:eastAsia="Times New Roman" w:hAnsi="Times New Roman" w:cs="Times New Roman"/>
          <w:sz w:val="24"/>
          <w:szCs w:val="24"/>
          <w:lang w:eastAsia="hr-HR"/>
        </w:rPr>
        <w:t>p</w:t>
      </w:r>
      <w:r w:rsidR="00021737" w:rsidRPr="00AD78B3">
        <w:rPr>
          <w:rFonts w:ascii="Times New Roman" w:eastAsia="Times New Roman" w:hAnsi="Times New Roman" w:cs="Times New Roman"/>
          <w:sz w:val="24"/>
          <w:szCs w:val="24"/>
          <w:lang w:eastAsia="hr-HR"/>
        </w:rPr>
        <w:t>oboljšanj</w:t>
      </w:r>
      <w:r w:rsidR="007B6C9B" w:rsidRPr="00AD78B3">
        <w:rPr>
          <w:rFonts w:ascii="Times New Roman" w:eastAsia="Times New Roman" w:hAnsi="Times New Roman" w:cs="Times New Roman"/>
          <w:sz w:val="24"/>
          <w:szCs w:val="24"/>
          <w:lang w:eastAsia="hr-HR"/>
        </w:rPr>
        <w:t>em</w:t>
      </w:r>
      <w:r w:rsidR="00021737" w:rsidRPr="00AD78B3">
        <w:rPr>
          <w:rFonts w:ascii="Times New Roman" w:eastAsia="Times New Roman" w:hAnsi="Times New Roman" w:cs="Times New Roman"/>
          <w:sz w:val="24"/>
          <w:szCs w:val="24"/>
          <w:lang w:eastAsia="hr-HR"/>
        </w:rPr>
        <w:t xml:space="preserve"> pristupa vodi</w:t>
      </w:r>
      <w:r w:rsidR="007B6C9B" w:rsidRPr="00AD78B3">
        <w:rPr>
          <w:rFonts w:ascii="Times New Roman" w:eastAsia="Times New Roman" w:hAnsi="Times New Roman" w:cs="Times New Roman"/>
          <w:sz w:val="24"/>
          <w:szCs w:val="24"/>
          <w:lang w:eastAsia="hr-HR"/>
        </w:rPr>
        <w:t>,</w:t>
      </w:r>
      <w:r w:rsidR="00121EA4" w:rsidRPr="00AD78B3">
        <w:rPr>
          <w:rFonts w:ascii="Times New Roman" w:eastAsia="Times New Roman" w:hAnsi="Times New Roman" w:cs="Times New Roman"/>
          <w:sz w:val="24"/>
          <w:szCs w:val="24"/>
          <w:lang w:eastAsia="hr-HR"/>
        </w:rPr>
        <w:t xml:space="preserve"> odnosno infrastrukturno osiguravanje pristupu vodi </w:t>
      </w:r>
      <w:r w:rsidR="00021737" w:rsidRPr="00AD78B3">
        <w:rPr>
          <w:rFonts w:ascii="Times New Roman" w:eastAsia="Times New Roman" w:hAnsi="Times New Roman" w:cs="Times New Roman"/>
          <w:sz w:val="24"/>
          <w:szCs w:val="24"/>
          <w:lang w:eastAsia="hr-HR"/>
        </w:rPr>
        <w:t>namijenjenoj za ljudsku potrošnju</w:t>
      </w:r>
      <w:r w:rsidR="002A3D91" w:rsidRPr="00AD78B3">
        <w:rPr>
          <w:rFonts w:ascii="Times New Roman" w:eastAsia="Times New Roman" w:hAnsi="Times New Roman" w:cs="Times New Roman"/>
          <w:sz w:val="24"/>
          <w:szCs w:val="24"/>
          <w:lang w:eastAsia="hr-HR"/>
        </w:rPr>
        <w:t xml:space="preserve"> sta</w:t>
      </w:r>
      <w:r w:rsidR="003D7BC9" w:rsidRPr="00AD78B3">
        <w:rPr>
          <w:rFonts w:ascii="Times New Roman" w:eastAsia="Times New Roman" w:hAnsi="Times New Roman" w:cs="Times New Roman"/>
          <w:sz w:val="24"/>
          <w:szCs w:val="24"/>
          <w:lang w:eastAsia="hr-HR"/>
        </w:rPr>
        <w:t>novništava Republike Hrvatske</w:t>
      </w:r>
      <w:r w:rsidR="00021737" w:rsidRPr="00AD78B3">
        <w:rPr>
          <w:rFonts w:ascii="Times New Roman" w:eastAsia="Times New Roman" w:hAnsi="Times New Roman" w:cs="Times New Roman"/>
          <w:sz w:val="24"/>
          <w:szCs w:val="24"/>
          <w:lang w:eastAsia="hr-HR"/>
        </w:rPr>
        <w:t xml:space="preserve"> s naglaskom na margin</w:t>
      </w:r>
      <w:r w:rsidR="003D7BC9" w:rsidRPr="00AD78B3">
        <w:rPr>
          <w:rFonts w:ascii="Times New Roman" w:eastAsia="Times New Roman" w:hAnsi="Times New Roman" w:cs="Times New Roman"/>
          <w:sz w:val="24"/>
          <w:szCs w:val="24"/>
          <w:lang w:eastAsia="hr-HR"/>
        </w:rPr>
        <w:t>alizirane skupine</w:t>
      </w:r>
      <w:r w:rsidRPr="00AD78B3">
        <w:rPr>
          <w:rFonts w:ascii="Times New Roman" w:eastAsia="Times New Roman" w:hAnsi="Times New Roman" w:cs="Times New Roman"/>
          <w:sz w:val="24"/>
          <w:szCs w:val="24"/>
          <w:lang w:eastAsia="hr-HR"/>
        </w:rPr>
        <w:t xml:space="preserve">, nisu prihvaćeni iz razloga što navedeno </w:t>
      </w:r>
      <w:r w:rsidR="007B6C9B" w:rsidRPr="00AD78B3">
        <w:rPr>
          <w:rFonts w:ascii="Times New Roman" w:eastAsia="Times New Roman" w:hAnsi="Times New Roman" w:cs="Times New Roman"/>
          <w:sz w:val="24"/>
          <w:szCs w:val="24"/>
          <w:lang w:eastAsia="hr-HR"/>
        </w:rPr>
        <w:t xml:space="preserve">nije materija koja se uređuje ovim zakonom, </w:t>
      </w:r>
      <w:r w:rsidRPr="00AD78B3">
        <w:rPr>
          <w:rFonts w:ascii="Times New Roman" w:eastAsia="Times New Roman" w:hAnsi="Times New Roman" w:cs="Times New Roman"/>
          <w:sz w:val="24"/>
          <w:szCs w:val="24"/>
          <w:lang w:eastAsia="hr-HR"/>
        </w:rPr>
        <w:t xml:space="preserve">već posebnim zakonom kojim se uređuje </w:t>
      </w:r>
      <w:r w:rsidR="00021737" w:rsidRPr="00AD78B3">
        <w:rPr>
          <w:rFonts w:ascii="Times New Roman" w:eastAsia="Times New Roman" w:hAnsi="Times New Roman" w:cs="Times New Roman"/>
          <w:sz w:val="24"/>
          <w:szCs w:val="24"/>
          <w:lang w:eastAsia="hr-HR"/>
        </w:rPr>
        <w:t>područje voda</w:t>
      </w:r>
      <w:r w:rsidR="00121EA4" w:rsidRPr="00AD78B3">
        <w:rPr>
          <w:rFonts w:ascii="Times New Roman" w:eastAsia="Times New Roman" w:hAnsi="Times New Roman" w:cs="Times New Roman"/>
          <w:sz w:val="24"/>
          <w:szCs w:val="24"/>
          <w:lang w:eastAsia="hr-HR"/>
        </w:rPr>
        <w:t xml:space="preserve"> i vodnih usluga</w:t>
      </w:r>
      <w:r w:rsidR="002A3D91" w:rsidRPr="00AD78B3">
        <w:rPr>
          <w:rFonts w:ascii="Times New Roman" w:eastAsia="Times New Roman" w:hAnsi="Times New Roman" w:cs="Times New Roman"/>
          <w:sz w:val="24"/>
          <w:szCs w:val="24"/>
          <w:lang w:eastAsia="hr-HR"/>
        </w:rPr>
        <w:t xml:space="preserve">. </w:t>
      </w:r>
    </w:p>
    <w:p w14:paraId="1E00A6E4" w14:textId="77777777" w:rsidR="00C3574F" w:rsidRPr="00AD78B3" w:rsidRDefault="00C3574F"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20EE41FC" w14:textId="5BDD7364" w:rsidR="004D7BF9" w:rsidRPr="00AD78B3" w:rsidRDefault="0006358F" w:rsidP="00E11DD6">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Andreja Marić i </w:t>
      </w:r>
      <w:r w:rsidR="00A5573A" w:rsidRPr="00AD78B3">
        <w:rPr>
          <w:rFonts w:ascii="Times New Roman" w:eastAsia="Times New Roman" w:hAnsi="Times New Roman" w:cs="Times New Roman"/>
          <w:sz w:val="24"/>
          <w:szCs w:val="24"/>
          <w:lang w:eastAsia="hr-HR"/>
        </w:rPr>
        <w:t>Renata Sabljar-</w:t>
      </w:r>
      <w:proofErr w:type="spellStart"/>
      <w:r w:rsidR="003C7CB9" w:rsidRPr="00AD78B3">
        <w:rPr>
          <w:rFonts w:ascii="Times New Roman" w:eastAsia="Times New Roman" w:hAnsi="Times New Roman" w:cs="Times New Roman"/>
          <w:sz w:val="24"/>
          <w:szCs w:val="24"/>
          <w:lang w:eastAsia="hr-HR"/>
        </w:rPr>
        <w:t>Dr</w:t>
      </w:r>
      <w:r w:rsidRPr="00AD78B3">
        <w:rPr>
          <w:rFonts w:ascii="Times New Roman" w:eastAsia="Times New Roman" w:hAnsi="Times New Roman" w:cs="Times New Roman"/>
          <w:sz w:val="24"/>
          <w:szCs w:val="24"/>
          <w:lang w:eastAsia="hr-HR"/>
        </w:rPr>
        <w:t>ačevac</w:t>
      </w:r>
      <w:proofErr w:type="spellEnd"/>
      <w:r w:rsidR="00783FD3" w:rsidRPr="00AD78B3">
        <w:rPr>
          <w:rFonts w:ascii="Times New Roman" w:eastAsia="Times New Roman" w:hAnsi="Times New Roman" w:cs="Times New Roman"/>
          <w:sz w:val="24"/>
          <w:szCs w:val="24"/>
          <w:lang w:eastAsia="hr-HR"/>
        </w:rPr>
        <w:t>, zastupnice u Hrvatskome saboru,</w:t>
      </w:r>
      <w:r w:rsidRPr="00AD78B3">
        <w:rPr>
          <w:rFonts w:ascii="Times New Roman" w:eastAsia="Times New Roman" w:hAnsi="Times New Roman" w:cs="Times New Roman"/>
          <w:sz w:val="24"/>
          <w:szCs w:val="24"/>
          <w:lang w:eastAsia="hr-HR"/>
        </w:rPr>
        <w:t xml:space="preserve"> </w:t>
      </w:r>
      <w:r w:rsidR="005A2DA4" w:rsidRPr="00AD78B3">
        <w:rPr>
          <w:rFonts w:ascii="Times New Roman" w:eastAsia="Times New Roman" w:hAnsi="Times New Roman" w:cs="Times New Roman"/>
          <w:sz w:val="24"/>
          <w:szCs w:val="24"/>
          <w:lang w:eastAsia="hr-HR"/>
        </w:rPr>
        <w:t>iznijele</w:t>
      </w:r>
      <w:r w:rsidR="007A25EA" w:rsidRPr="00AD78B3">
        <w:rPr>
          <w:rFonts w:ascii="Times New Roman" w:eastAsia="Times New Roman" w:hAnsi="Times New Roman" w:cs="Times New Roman"/>
          <w:sz w:val="24"/>
          <w:szCs w:val="24"/>
          <w:lang w:eastAsia="hr-HR"/>
        </w:rPr>
        <w:t xml:space="preserve"> su</w:t>
      </w:r>
      <w:r w:rsidR="00B46441" w:rsidRPr="00AD78B3">
        <w:rPr>
          <w:rFonts w:ascii="Times New Roman" w:eastAsia="Times New Roman" w:hAnsi="Times New Roman" w:cs="Times New Roman"/>
          <w:sz w:val="24"/>
          <w:szCs w:val="24"/>
          <w:lang w:eastAsia="hr-HR"/>
        </w:rPr>
        <w:t xml:space="preserve"> podatak</w:t>
      </w:r>
      <w:r w:rsidR="005A2DA4" w:rsidRPr="00AD78B3">
        <w:rPr>
          <w:rFonts w:ascii="Times New Roman" w:eastAsia="Times New Roman" w:hAnsi="Times New Roman" w:cs="Times New Roman"/>
          <w:sz w:val="24"/>
          <w:szCs w:val="24"/>
          <w:lang w:eastAsia="hr-HR"/>
        </w:rPr>
        <w:t xml:space="preserve"> </w:t>
      </w:r>
      <w:r w:rsidR="007A25EA" w:rsidRPr="00AD78B3">
        <w:rPr>
          <w:rFonts w:ascii="Times New Roman" w:eastAsia="Times New Roman" w:hAnsi="Times New Roman" w:cs="Times New Roman"/>
          <w:sz w:val="24"/>
          <w:szCs w:val="24"/>
          <w:lang w:eastAsia="hr-HR"/>
        </w:rPr>
        <w:t>da svi građani R</w:t>
      </w:r>
      <w:r w:rsidR="00B46441" w:rsidRPr="00AD78B3">
        <w:rPr>
          <w:rFonts w:ascii="Times New Roman" w:eastAsia="Times New Roman" w:hAnsi="Times New Roman" w:cs="Times New Roman"/>
          <w:sz w:val="24"/>
          <w:szCs w:val="24"/>
          <w:lang w:eastAsia="hr-HR"/>
        </w:rPr>
        <w:t>epublike</w:t>
      </w:r>
      <w:r w:rsidR="007A25EA" w:rsidRPr="00AD78B3">
        <w:rPr>
          <w:rFonts w:ascii="Times New Roman" w:eastAsia="Times New Roman" w:hAnsi="Times New Roman" w:cs="Times New Roman"/>
          <w:sz w:val="24"/>
          <w:szCs w:val="24"/>
          <w:lang w:eastAsia="hr-HR"/>
        </w:rPr>
        <w:t xml:space="preserve"> Hrvatske nisu priključeni na sustav javne vodoopskrbe</w:t>
      </w:r>
      <w:r w:rsidR="005A2DA4" w:rsidRPr="00AD78B3">
        <w:rPr>
          <w:rFonts w:ascii="Times New Roman" w:eastAsia="Times New Roman" w:hAnsi="Times New Roman" w:cs="Times New Roman"/>
          <w:sz w:val="24"/>
          <w:szCs w:val="24"/>
          <w:lang w:eastAsia="hr-HR"/>
        </w:rPr>
        <w:t>,</w:t>
      </w:r>
      <w:r w:rsidR="007A25EA" w:rsidRPr="00AD78B3">
        <w:rPr>
          <w:rFonts w:ascii="Times New Roman" w:eastAsia="Times New Roman" w:hAnsi="Times New Roman" w:cs="Times New Roman"/>
          <w:sz w:val="24"/>
          <w:szCs w:val="24"/>
          <w:lang w:eastAsia="hr-HR"/>
        </w:rPr>
        <w:t xml:space="preserve"> već</w:t>
      </w:r>
      <w:r w:rsidR="00B46441" w:rsidRPr="00AD78B3">
        <w:rPr>
          <w:rFonts w:ascii="Times New Roman" w:eastAsia="Times New Roman" w:hAnsi="Times New Roman" w:cs="Times New Roman"/>
          <w:sz w:val="24"/>
          <w:szCs w:val="24"/>
          <w:lang w:eastAsia="hr-HR"/>
        </w:rPr>
        <w:t xml:space="preserve"> da</w:t>
      </w:r>
      <w:r w:rsidR="007A25EA" w:rsidRPr="00AD78B3">
        <w:rPr>
          <w:rFonts w:ascii="Times New Roman" w:eastAsia="Times New Roman" w:hAnsi="Times New Roman" w:cs="Times New Roman"/>
          <w:sz w:val="24"/>
          <w:szCs w:val="24"/>
          <w:lang w:eastAsia="hr-HR"/>
        </w:rPr>
        <w:t xml:space="preserve"> su priključeni na lokalne bunare ili vlastite bunare te </w:t>
      </w:r>
      <w:r w:rsidR="00B46441" w:rsidRPr="00AD78B3">
        <w:rPr>
          <w:rFonts w:ascii="Times New Roman" w:eastAsia="Times New Roman" w:hAnsi="Times New Roman" w:cs="Times New Roman"/>
          <w:sz w:val="24"/>
          <w:szCs w:val="24"/>
          <w:lang w:eastAsia="hr-HR"/>
        </w:rPr>
        <w:t>ih zanima</w:t>
      </w:r>
      <w:r w:rsidR="007A25EA" w:rsidRPr="00AD78B3">
        <w:rPr>
          <w:rFonts w:ascii="Times New Roman" w:eastAsia="Times New Roman" w:hAnsi="Times New Roman" w:cs="Times New Roman"/>
          <w:sz w:val="24"/>
          <w:szCs w:val="24"/>
          <w:lang w:eastAsia="hr-HR"/>
        </w:rPr>
        <w:t xml:space="preserve"> da li postoji</w:t>
      </w:r>
      <w:r w:rsidR="005A2DA4" w:rsidRPr="00AD78B3">
        <w:rPr>
          <w:rFonts w:ascii="Times New Roman" w:eastAsia="Times New Roman" w:hAnsi="Times New Roman" w:cs="Times New Roman"/>
          <w:sz w:val="24"/>
          <w:szCs w:val="24"/>
          <w:lang w:eastAsia="hr-HR"/>
        </w:rPr>
        <w:t xml:space="preserve"> </w:t>
      </w:r>
      <w:r w:rsidR="00C670CF" w:rsidRPr="00AD78B3">
        <w:rPr>
          <w:rFonts w:ascii="Times New Roman" w:eastAsia="Times New Roman" w:hAnsi="Times New Roman" w:cs="Times New Roman"/>
          <w:sz w:val="24"/>
          <w:szCs w:val="24"/>
          <w:lang w:eastAsia="hr-HR"/>
        </w:rPr>
        <w:t xml:space="preserve">zbirni pregled </w:t>
      </w:r>
      <w:r w:rsidR="00C670CF" w:rsidRPr="00AD78B3">
        <w:rPr>
          <w:rFonts w:ascii="Times New Roman" w:hAnsi="Times New Roman" w:cs="Times New Roman"/>
          <w:sz w:val="24"/>
          <w:szCs w:val="24"/>
        </w:rPr>
        <w:t>koliko je uopće takvih domaćinstava</w:t>
      </w:r>
      <w:r w:rsidR="00783FD3" w:rsidRPr="00AD78B3">
        <w:rPr>
          <w:rFonts w:ascii="Times New Roman" w:hAnsi="Times New Roman" w:cs="Times New Roman"/>
          <w:sz w:val="24"/>
          <w:szCs w:val="24"/>
        </w:rPr>
        <w:t>,</w:t>
      </w:r>
      <w:r w:rsidR="00C670CF" w:rsidRPr="00AD78B3">
        <w:rPr>
          <w:rFonts w:ascii="Times New Roman" w:hAnsi="Times New Roman" w:cs="Times New Roman"/>
          <w:sz w:val="24"/>
          <w:szCs w:val="24"/>
        </w:rPr>
        <w:t xml:space="preserve"> odnosno općina koje imaju na svom području dijelove</w:t>
      </w:r>
      <w:r w:rsidR="005A2DA4" w:rsidRPr="00AD78B3">
        <w:rPr>
          <w:rFonts w:ascii="Times New Roman" w:hAnsi="Times New Roman" w:cs="Times New Roman"/>
          <w:sz w:val="24"/>
          <w:szCs w:val="24"/>
        </w:rPr>
        <w:t>,</w:t>
      </w:r>
      <w:r w:rsidR="00C670CF" w:rsidRPr="00AD78B3">
        <w:rPr>
          <w:rFonts w:ascii="Times New Roman" w:hAnsi="Times New Roman" w:cs="Times New Roman"/>
          <w:sz w:val="24"/>
          <w:szCs w:val="24"/>
        </w:rPr>
        <w:t xml:space="preserve"> zaseoke ili mjesta gdje postoje takvi zdenci, bunari i koliko </w:t>
      </w:r>
      <w:r w:rsidR="005A2DA4" w:rsidRPr="00AD78B3">
        <w:rPr>
          <w:rFonts w:ascii="Times New Roman" w:hAnsi="Times New Roman" w:cs="Times New Roman"/>
          <w:sz w:val="24"/>
          <w:szCs w:val="24"/>
        </w:rPr>
        <w:t>predloženi zakon</w:t>
      </w:r>
      <w:r w:rsidR="00C670CF" w:rsidRPr="00AD78B3">
        <w:rPr>
          <w:rFonts w:ascii="Times New Roman" w:hAnsi="Times New Roman" w:cs="Times New Roman"/>
          <w:sz w:val="24"/>
          <w:szCs w:val="24"/>
        </w:rPr>
        <w:t xml:space="preserve"> uopće nudi nekakvo jamstvo da će svi građani</w:t>
      </w:r>
      <w:r w:rsidR="005A2DA4" w:rsidRPr="00AD78B3">
        <w:rPr>
          <w:rFonts w:ascii="Times New Roman" w:hAnsi="Times New Roman" w:cs="Times New Roman"/>
          <w:sz w:val="24"/>
          <w:szCs w:val="24"/>
        </w:rPr>
        <w:t xml:space="preserve"> Republike Hrvatske</w:t>
      </w:r>
      <w:r w:rsidR="00C670CF" w:rsidRPr="00AD78B3">
        <w:rPr>
          <w:rFonts w:ascii="Times New Roman" w:hAnsi="Times New Roman" w:cs="Times New Roman"/>
          <w:sz w:val="24"/>
          <w:szCs w:val="24"/>
        </w:rPr>
        <w:t xml:space="preserve"> imati zdravstveno ispravnu vodu</w:t>
      </w:r>
      <w:r w:rsidR="00B46441" w:rsidRPr="00AD78B3">
        <w:rPr>
          <w:rFonts w:ascii="Times New Roman" w:hAnsi="Times New Roman" w:cs="Times New Roman"/>
          <w:sz w:val="24"/>
          <w:szCs w:val="24"/>
        </w:rPr>
        <w:t xml:space="preserve"> namijenjenu za ljudsku potrošnju</w:t>
      </w:r>
      <w:r w:rsidR="00C670CF" w:rsidRPr="00AD78B3">
        <w:rPr>
          <w:rFonts w:ascii="Times New Roman" w:hAnsi="Times New Roman" w:cs="Times New Roman"/>
          <w:sz w:val="24"/>
          <w:szCs w:val="24"/>
        </w:rPr>
        <w:t>.</w:t>
      </w:r>
      <w:r w:rsidR="00C670CF" w:rsidRPr="00AD78B3">
        <w:rPr>
          <w:rFonts w:ascii="Times New Roman" w:eastAsia="Times New Roman" w:hAnsi="Times New Roman" w:cs="Times New Roman"/>
          <w:sz w:val="24"/>
          <w:szCs w:val="24"/>
          <w:lang w:eastAsia="hr-HR"/>
        </w:rPr>
        <w:t xml:space="preserve"> Slijedom navedenoga</w:t>
      </w:r>
      <w:r w:rsidR="00783FD3" w:rsidRPr="00AD78B3">
        <w:rPr>
          <w:rFonts w:ascii="Times New Roman" w:eastAsia="Times New Roman" w:hAnsi="Times New Roman" w:cs="Times New Roman"/>
          <w:sz w:val="24"/>
          <w:szCs w:val="24"/>
          <w:lang w:eastAsia="hr-HR"/>
        </w:rPr>
        <w:t>,</w:t>
      </w:r>
      <w:r w:rsidR="00C670CF" w:rsidRPr="00AD78B3">
        <w:rPr>
          <w:rFonts w:ascii="Times New Roman" w:eastAsia="Times New Roman" w:hAnsi="Times New Roman" w:cs="Times New Roman"/>
          <w:sz w:val="24"/>
          <w:szCs w:val="24"/>
          <w:lang w:eastAsia="hr-HR"/>
        </w:rPr>
        <w:t xml:space="preserve"> </w:t>
      </w:r>
      <w:r w:rsidR="00783FD3" w:rsidRPr="00AD78B3">
        <w:rPr>
          <w:rFonts w:ascii="Times New Roman" w:eastAsia="Times New Roman" w:hAnsi="Times New Roman" w:cs="Times New Roman"/>
          <w:sz w:val="24"/>
          <w:szCs w:val="24"/>
          <w:lang w:eastAsia="hr-HR"/>
        </w:rPr>
        <w:t>naglašavamo</w:t>
      </w:r>
      <w:r w:rsidR="00C670CF" w:rsidRPr="00AD78B3">
        <w:rPr>
          <w:rFonts w:ascii="Times New Roman" w:eastAsia="Times New Roman" w:hAnsi="Times New Roman" w:cs="Times New Roman"/>
          <w:sz w:val="24"/>
          <w:szCs w:val="24"/>
          <w:lang w:eastAsia="hr-HR"/>
        </w:rPr>
        <w:t xml:space="preserve"> d</w:t>
      </w:r>
      <w:r w:rsidR="00C3574F" w:rsidRPr="00AD78B3">
        <w:rPr>
          <w:rFonts w:ascii="Times New Roman" w:eastAsia="Times New Roman" w:hAnsi="Times New Roman" w:cs="Times New Roman"/>
          <w:sz w:val="24"/>
          <w:szCs w:val="24"/>
          <w:lang w:eastAsia="hr-HR"/>
        </w:rPr>
        <w:t>a</w:t>
      </w:r>
      <w:r w:rsidR="00A8380D" w:rsidRPr="00AD78B3">
        <w:rPr>
          <w:rFonts w:ascii="Times New Roman" w:eastAsia="Times New Roman" w:hAnsi="Times New Roman" w:cs="Times New Roman"/>
          <w:sz w:val="24"/>
          <w:szCs w:val="24"/>
          <w:lang w:eastAsia="hr-HR"/>
        </w:rPr>
        <w:t xml:space="preserve"> se</w:t>
      </w:r>
      <w:r w:rsidR="00C670CF" w:rsidRPr="00AD78B3">
        <w:rPr>
          <w:rFonts w:ascii="Times New Roman" w:eastAsia="Times New Roman" w:hAnsi="Times New Roman" w:cs="Times New Roman"/>
          <w:sz w:val="24"/>
          <w:szCs w:val="24"/>
          <w:lang w:eastAsia="hr-HR"/>
        </w:rPr>
        <w:t xml:space="preserve"> odredbe </w:t>
      </w:r>
      <w:r w:rsidR="00A8380D" w:rsidRPr="00AD78B3">
        <w:rPr>
          <w:rFonts w:ascii="Times New Roman" w:eastAsia="Times New Roman" w:hAnsi="Times New Roman" w:cs="Times New Roman"/>
          <w:sz w:val="24"/>
          <w:szCs w:val="24"/>
          <w:lang w:eastAsia="hr-HR"/>
        </w:rPr>
        <w:t>predloženog zakona</w:t>
      </w:r>
      <w:r w:rsidR="00C670CF" w:rsidRPr="00AD78B3">
        <w:rPr>
          <w:rFonts w:ascii="Times New Roman" w:eastAsia="Times New Roman" w:hAnsi="Times New Roman" w:cs="Times New Roman"/>
          <w:sz w:val="24"/>
          <w:szCs w:val="24"/>
          <w:lang w:eastAsia="hr-HR"/>
        </w:rPr>
        <w:t xml:space="preserve"> ne primjenjuju </w:t>
      </w:r>
      <w:r w:rsidR="00B46441" w:rsidRPr="00AD78B3">
        <w:rPr>
          <w:rFonts w:ascii="Times New Roman" w:eastAsia="Times New Roman" w:hAnsi="Times New Roman" w:cs="Times New Roman"/>
          <w:sz w:val="24"/>
          <w:szCs w:val="24"/>
          <w:lang w:eastAsia="hr-HR"/>
        </w:rPr>
        <w:t>na individualnu</w:t>
      </w:r>
      <w:r w:rsidR="00C670CF" w:rsidRPr="00AD78B3">
        <w:rPr>
          <w:rFonts w:ascii="Times New Roman" w:eastAsia="Times New Roman" w:hAnsi="Times New Roman" w:cs="Times New Roman"/>
          <w:sz w:val="24"/>
          <w:szCs w:val="24"/>
          <w:lang w:eastAsia="hr-HR"/>
        </w:rPr>
        <w:t xml:space="preserve"> o</w:t>
      </w:r>
      <w:r w:rsidR="00B46441" w:rsidRPr="00AD78B3">
        <w:rPr>
          <w:rFonts w:ascii="Times New Roman" w:eastAsia="Times New Roman" w:hAnsi="Times New Roman" w:cs="Times New Roman"/>
          <w:sz w:val="24"/>
          <w:szCs w:val="24"/>
          <w:lang w:eastAsia="hr-HR"/>
        </w:rPr>
        <w:t>pskrbu vodom namijenjenom za ljudsku potrošnju</w:t>
      </w:r>
      <w:r w:rsidR="00C670CF" w:rsidRPr="00AD78B3">
        <w:rPr>
          <w:rFonts w:ascii="Times New Roman" w:eastAsia="Times New Roman" w:hAnsi="Times New Roman" w:cs="Times New Roman"/>
          <w:sz w:val="24"/>
          <w:szCs w:val="24"/>
          <w:lang w:eastAsia="hr-HR"/>
        </w:rPr>
        <w:t xml:space="preserve"> kada se opskrbljuje manje od 10 m</w:t>
      </w:r>
      <w:r w:rsidR="00C670CF" w:rsidRPr="00AD78B3">
        <w:rPr>
          <w:rFonts w:ascii="Times New Roman" w:eastAsia="Times New Roman" w:hAnsi="Times New Roman" w:cs="Times New Roman"/>
          <w:sz w:val="24"/>
          <w:szCs w:val="24"/>
          <w:vertAlign w:val="superscript"/>
          <w:lang w:eastAsia="hr-HR"/>
        </w:rPr>
        <w:t>3</w:t>
      </w:r>
      <w:r w:rsidR="00C670CF" w:rsidRPr="00AD78B3">
        <w:rPr>
          <w:rFonts w:ascii="Times New Roman" w:eastAsia="Times New Roman" w:hAnsi="Times New Roman" w:cs="Times New Roman"/>
          <w:sz w:val="24"/>
          <w:szCs w:val="24"/>
          <w:lang w:eastAsia="hr-HR"/>
        </w:rPr>
        <w:t xml:space="preserve"> vode</w:t>
      </w:r>
      <w:r w:rsidR="00B46441" w:rsidRPr="00AD78B3">
        <w:rPr>
          <w:rFonts w:ascii="Times New Roman" w:eastAsia="Times New Roman" w:hAnsi="Times New Roman" w:cs="Times New Roman"/>
          <w:sz w:val="24"/>
          <w:szCs w:val="24"/>
          <w:lang w:eastAsia="hr-HR"/>
        </w:rPr>
        <w:t>/dnevno</w:t>
      </w:r>
      <w:r w:rsidR="00AC68E1" w:rsidRPr="00AD78B3">
        <w:rPr>
          <w:rFonts w:ascii="Times New Roman" w:eastAsia="Times New Roman" w:hAnsi="Times New Roman" w:cs="Times New Roman"/>
          <w:sz w:val="24"/>
          <w:szCs w:val="24"/>
          <w:lang w:eastAsia="hr-HR"/>
        </w:rPr>
        <w:t>,</w:t>
      </w:r>
      <w:r w:rsidR="00C670CF" w:rsidRPr="00AD78B3">
        <w:rPr>
          <w:rFonts w:ascii="Times New Roman" w:eastAsia="Times New Roman" w:hAnsi="Times New Roman" w:cs="Times New Roman"/>
          <w:sz w:val="24"/>
          <w:szCs w:val="24"/>
          <w:lang w:eastAsia="hr-HR"/>
        </w:rPr>
        <w:t xml:space="preserve"> odnosno manje od 50 stanovnika</w:t>
      </w:r>
      <w:r w:rsidR="006A3CA3" w:rsidRPr="00AD78B3">
        <w:rPr>
          <w:rFonts w:ascii="Times New Roman" w:eastAsia="Times New Roman" w:hAnsi="Times New Roman" w:cs="Times New Roman"/>
          <w:sz w:val="24"/>
          <w:szCs w:val="24"/>
          <w:lang w:eastAsia="hr-HR"/>
        </w:rPr>
        <w:t xml:space="preserve"> i </w:t>
      </w:r>
      <w:r w:rsidR="00AC68E1" w:rsidRPr="00AD78B3">
        <w:rPr>
          <w:rFonts w:ascii="Times New Roman" w:eastAsia="Times New Roman" w:hAnsi="Times New Roman" w:cs="Times New Roman"/>
          <w:sz w:val="24"/>
          <w:szCs w:val="24"/>
          <w:lang w:eastAsia="hr-HR"/>
        </w:rPr>
        <w:t>kada</w:t>
      </w:r>
      <w:r w:rsidR="006A3CA3" w:rsidRPr="00AD78B3">
        <w:rPr>
          <w:rFonts w:ascii="Times New Roman" w:eastAsia="Times New Roman" w:hAnsi="Times New Roman" w:cs="Times New Roman"/>
          <w:sz w:val="24"/>
          <w:szCs w:val="24"/>
          <w:lang w:eastAsia="hr-HR"/>
        </w:rPr>
        <w:t xml:space="preserve"> se ne radi o komercijalnoj ili javnoj djelatnosti</w:t>
      </w:r>
      <w:r w:rsidR="00C670CF" w:rsidRPr="00AD78B3">
        <w:rPr>
          <w:rFonts w:ascii="Times New Roman" w:eastAsia="Times New Roman" w:hAnsi="Times New Roman" w:cs="Times New Roman"/>
          <w:sz w:val="24"/>
          <w:szCs w:val="24"/>
          <w:lang w:eastAsia="hr-HR"/>
        </w:rPr>
        <w:t>. Međutim</w:t>
      </w:r>
      <w:r w:rsidR="005A2DA4" w:rsidRPr="00AD78B3">
        <w:rPr>
          <w:rFonts w:ascii="Times New Roman" w:eastAsia="Times New Roman" w:hAnsi="Times New Roman" w:cs="Times New Roman"/>
          <w:sz w:val="24"/>
          <w:szCs w:val="24"/>
          <w:lang w:eastAsia="hr-HR"/>
        </w:rPr>
        <w:t>,</w:t>
      </w:r>
      <w:r w:rsidR="00C670CF" w:rsidRPr="00AD78B3">
        <w:rPr>
          <w:rFonts w:ascii="Times New Roman" w:eastAsia="Times New Roman" w:hAnsi="Times New Roman" w:cs="Times New Roman"/>
          <w:sz w:val="24"/>
          <w:szCs w:val="24"/>
          <w:lang w:eastAsia="hr-HR"/>
        </w:rPr>
        <w:t xml:space="preserve"> </w:t>
      </w:r>
      <w:r w:rsidR="00A8380D" w:rsidRPr="00AD78B3">
        <w:rPr>
          <w:rFonts w:ascii="Times New Roman" w:eastAsia="Times New Roman" w:hAnsi="Times New Roman" w:cs="Times New Roman"/>
          <w:sz w:val="24"/>
          <w:szCs w:val="24"/>
          <w:lang w:eastAsia="hr-HR"/>
        </w:rPr>
        <w:t>temeljem</w:t>
      </w:r>
      <w:r w:rsidR="00C670CF" w:rsidRPr="00AD78B3">
        <w:rPr>
          <w:rFonts w:ascii="Times New Roman" w:eastAsia="Times New Roman" w:hAnsi="Times New Roman" w:cs="Times New Roman"/>
          <w:sz w:val="24"/>
          <w:szCs w:val="24"/>
          <w:lang w:eastAsia="hr-HR"/>
        </w:rPr>
        <w:t xml:space="preserve"> </w:t>
      </w:r>
      <w:r w:rsidR="00C3574F" w:rsidRPr="00AD78B3">
        <w:rPr>
          <w:rFonts w:ascii="Times New Roman" w:eastAsia="Times New Roman" w:hAnsi="Times New Roman" w:cs="Times New Roman"/>
          <w:sz w:val="24"/>
          <w:szCs w:val="24"/>
          <w:lang w:eastAsia="hr-HR"/>
        </w:rPr>
        <w:t>Zakona o zaštiti pučanstva od zaraznih bolesti</w:t>
      </w:r>
      <w:r w:rsidR="006A3CA3" w:rsidRPr="00AD78B3">
        <w:rPr>
          <w:rFonts w:ascii="Times New Roman" w:eastAsia="Times New Roman" w:hAnsi="Times New Roman" w:cs="Times New Roman"/>
          <w:sz w:val="24"/>
          <w:szCs w:val="24"/>
          <w:lang w:eastAsia="hr-HR"/>
        </w:rPr>
        <w:t xml:space="preserve"> </w:t>
      </w:r>
      <w:r w:rsidR="006A3CA3" w:rsidRPr="00AD78B3">
        <w:rPr>
          <w:rFonts w:ascii="Times New Roman" w:hAnsi="Times New Roman" w:cs="Times New Roman"/>
          <w:sz w:val="24"/>
          <w:szCs w:val="24"/>
        </w:rPr>
        <w:t>(</w:t>
      </w:r>
      <w:r w:rsidR="002079B3" w:rsidRPr="00AD78B3">
        <w:rPr>
          <w:rFonts w:ascii="Times New Roman" w:hAnsi="Times New Roman" w:cs="Times New Roman"/>
          <w:sz w:val="24"/>
          <w:szCs w:val="24"/>
        </w:rPr>
        <w:t>„</w:t>
      </w:r>
      <w:r w:rsidR="006A3CA3" w:rsidRPr="00AD78B3">
        <w:rPr>
          <w:rFonts w:ascii="Times New Roman" w:hAnsi="Times New Roman" w:cs="Times New Roman"/>
          <w:sz w:val="24"/>
          <w:szCs w:val="24"/>
        </w:rPr>
        <w:t>Narodne novine</w:t>
      </w:r>
      <w:r w:rsidR="005E6649" w:rsidRPr="00AD78B3">
        <w:rPr>
          <w:rFonts w:ascii="Times New Roman" w:hAnsi="Times New Roman" w:cs="Times New Roman"/>
          <w:sz w:val="24"/>
          <w:szCs w:val="24"/>
        </w:rPr>
        <w:t>“</w:t>
      </w:r>
      <w:r w:rsidR="006A3CA3" w:rsidRPr="00AD78B3">
        <w:rPr>
          <w:rFonts w:ascii="Times New Roman" w:hAnsi="Times New Roman" w:cs="Times New Roman"/>
          <w:sz w:val="24"/>
          <w:szCs w:val="24"/>
        </w:rPr>
        <w:t>, br. 79/07</w:t>
      </w:r>
      <w:r w:rsidR="00AC68E1" w:rsidRPr="00AD78B3">
        <w:rPr>
          <w:rFonts w:ascii="Times New Roman" w:hAnsi="Times New Roman" w:cs="Times New Roman"/>
          <w:sz w:val="24"/>
          <w:szCs w:val="24"/>
        </w:rPr>
        <w:t>.</w:t>
      </w:r>
      <w:r w:rsidR="006A3CA3" w:rsidRPr="00AD78B3">
        <w:rPr>
          <w:rFonts w:ascii="Times New Roman" w:hAnsi="Times New Roman" w:cs="Times New Roman"/>
          <w:sz w:val="24"/>
          <w:szCs w:val="24"/>
        </w:rPr>
        <w:t>, 113/08</w:t>
      </w:r>
      <w:r w:rsidR="00AC68E1" w:rsidRPr="00AD78B3">
        <w:rPr>
          <w:rFonts w:ascii="Times New Roman" w:hAnsi="Times New Roman" w:cs="Times New Roman"/>
          <w:sz w:val="24"/>
          <w:szCs w:val="24"/>
        </w:rPr>
        <w:t>.</w:t>
      </w:r>
      <w:r w:rsidR="006A3CA3" w:rsidRPr="00AD78B3">
        <w:rPr>
          <w:rFonts w:ascii="Times New Roman" w:hAnsi="Times New Roman" w:cs="Times New Roman"/>
          <w:sz w:val="24"/>
          <w:szCs w:val="24"/>
        </w:rPr>
        <w:t>, 43/09</w:t>
      </w:r>
      <w:r w:rsidR="00AC68E1" w:rsidRPr="00AD78B3">
        <w:rPr>
          <w:rFonts w:ascii="Times New Roman" w:hAnsi="Times New Roman" w:cs="Times New Roman"/>
          <w:sz w:val="24"/>
          <w:szCs w:val="24"/>
        </w:rPr>
        <w:t>.</w:t>
      </w:r>
      <w:r w:rsidR="006A3CA3" w:rsidRPr="00AD78B3">
        <w:rPr>
          <w:rFonts w:ascii="Times New Roman" w:hAnsi="Times New Roman" w:cs="Times New Roman"/>
          <w:sz w:val="24"/>
          <w:szCs w:val="24"/>
        </w:rPr>
        <w:t>, 130/17</w:t>
      </w:r>
      <w:r w:rsidR="00AC68E1" w:rsidRPr="00AD78B3">
        <w:rPr>
          <w:rFonts w:ascii="Times New Roman" w:hAnsi="Times New Roman" w:cs="Times New Roman"/>
          <w:sz w:val="24"/>
          <w:szCs w:val="24"/>
        </w:rPr>
        <w:t>.</w:t>
      </w:r>
      <w:r w:rsidR="006A3CA3" w:rsidRPr="00AD78B3">
        <w:rPr>
          <w:rFonts w:ascii="Times New Roman" w:hAnsi="Times New Roman" w:cs="Times New Roman"/>
          <w:sz w:val="24"/>
          <w:szCs w:val="24"/>
        </w:rPr>
        <w:t>, 114/18</w:t>
      </w:r>
      <w:r w:rsidR="00AC68E1" w:rsidRPr="00AD78B3">
        <w:rPr>
          <w:rFonts w:ascii="Times New Roman" w:hAnsi="Times New Roman" w:cs="Times New Roman"/>
          <w:sz w:val="24"/>
          <w:szCs w:val="24"/>
        </w:rPr>
        <w:t>.</w:t>
      </w:r>
      <w:r w:rsidR="006A3CA3" w:rsidRPr="00AD78B3">
        <w:rPr>
          <w:rFonts w:ascii="Times New Roman" w:hAnsi="Times New Roman" w:cs="Times New Roman"/>
          <w:sz w:val="24"/>
          <w:szCs w:val="24"/>
        </w:rPr>
        <w:t>, 47/20</w:t>
      </w:r>
      <w:r w:rsidR="00AC68E1" w:rsidRPr="00AD78B3">
        <w:rPr>
          <w:rFonts w:ascii="Times New Roman" w:hAnsi="Times New Roman" w:cs="Times New Roman"/>
          <w:sz w:val="24"/>
          <w:szCs w:val="24"/>
        </w:rPr>
        <w:t>.</w:t>
      </w:r>
      <w:r w:rsidR="006A3CA3" w:rsidRPr="00AD78B3">
        <w:rPr>
          <w:rFonts w:ascii="Times New Roman" w:hAnsi="Times New Roman" w:cs="Times New Roman"/>
          <w:sz w:val="24"/>
          <w:szCs w:val="24"/>
        </w:rPr>
        <w:t>, 134/20</w:t>
      </w:r>
      <w:r w:rsidR="00AC68E1" w:rsidRPr="00AD78B3">
        <w:rPr>
          <w:rFonts w:ascii="Times New Roman" w:hAnsi="Times New Roman" w:cs="Times New Roman"/>
          <w:sz w:val="24"/>
          <w:szCs w:val="24"/>
        </w:rPr>
        <w:t>.</w:t>
      </w:r>
      <w:r w:rsidR="006A3CA3" w:rsidRPr="00AD78B3">
        <w:rPr>
          <w:rFonts w:ascii="Times New Roman" w:hAnsi="Times New Roman" w:cs="Times New Roman"/>
          <w:sz w:val="24"/>
          <w:szCs w:val="24"/>
        </w:rPr>
        <w:t xml:space="preserve"> i 143/21</w:t>
      </w:r>
      <w:r w:rsidR="00AC68E1" w:rsidRPr="00AD78B3">
        <w:rPr>
          <w:rFonts w:ascii="Times New Roman" w:hAnsi="Times New Roman" w:cs="Times New Roman"/>
          <w:sz w:val="24"/>
          <w:szCs w:val="24"/>
        </w:rPr>
        <w:t>.</w:t>
      </w:r>
      <w:r w:rsidR="006A3CA3" w:rsidRPr="00AD78B3">
        <w:rPr>
          <w:rFonts w:ascii="Times New Roman" w:hAnsi="Times New Roman" w:cs="Times New Roman"/>
          <w:sz w:val="24"/>
          <w:szCs w:val="24"/>
        </w:rPr>
        <w:t>)</w:t>
      </w:r>
      <w:r w:rsidR="00AC68E1" w:rsidRPr="00AD78B3">
        <w:rPr>
          <w:rFonts w:ascii="Times New Roman" w:hAnsi="Times New Roman" w:cs="Times New Roman"/>
          <w:sz w:val="24"/>
          <w:szCs w:val="24"/>
        </w:rPr>
        <w:t>,</w:t>
      </w:r>
      <w:r w:rsidR="00C670CF" w:rsidRPr="00AD78B3">
        <w:rPr>
          <w:rFonts w:ascii="Times New Roman" w:eastAsia="Times New Roman" w:hAnsi="Times New Roman" w:cs="Times New Roman"/>
          <w:sz w:val="24"/>
          <w:szCs w:val="24"/>
          <w:lang w:eastAsia="hr-HR"/>
        </w:rPr>
        <w:t xml:space="preserve"> provodi se </w:t>
      </w:r>
      <w:r w:rsidR="00B46441" w:rsidRPr="00AD78B3">
        <w:rPr>
          <w:rFonts w:ascii="Times New Roman" w:eastAsia="Times New Roman" w:hAnsi="Times New Roman" w:cs="Times New Roman"/>
          <w:sz w:val="24"/>
          <w:szCs w:val="24"/>
          <w:lang w:eastAsia="hr-HR"/>
        </w:rPr>
        <w:t xml:space="preserve">jedna od </w:t>
      </w:r>
      <w:r w:rsidR="00C670CF" w:rsidRPr="00AD78B3">
        <w:rPr>
          <w:rFonts w:ascii="Times New Roman" w:eastAsia="Times New Roman" w:hAnsi="Times New Roman" w:cs="Times New Roman"/>
          <w:sz w:val="24"/>
          <w:szCs w:val="24"/>
          <w:lang w:eastAsia="hr-HR"/>
        </w:rPr>
        <w:t>opć</w:t>
      </w:r>
      <w:r w:rsidR="00B46441" w:rsidRPr="00AD78B3">
        <w:rPr>
          <w:rFonts w:ascii="Times New Roman" w:eastAsia="Times New Roman" w:hAnsi="Times New Roman" w:cs="Times New Roman"/>
          <w:sz w:val="24"/>
          <w:szCs w:val="24"/>
          <w:lang w:eastAsia="hr-HR"/>
        </w:rPr>
        <w:t>ih</w:t>
      </w:r>
      <w:r w:rsidR="00C670CF" w:rsidRPr="00AD78B3">
        <w:rPr>
          <w:rFonts w:ascii="Times New Roman" w:eastAsia="Times New Roman" w:hAnsi="Times New Roman" w:cs="Times New Roman"/>
          <w:sz w:val="24"/>
          <w:szCs w:val="24"/>
          <w:lang w:eastAsia="hr-HR"/>
        </w:rPr>
        <w:t xml:space="preserve"> mjera zaštite pučanstva od zaraznih bolesti </w:t>
      </w:r>
      <w:r w:rsidR="00A8380D" w:rsidRPr="00AD78B3">
        <w:rPr>
          <w:rFonts w:ascii="Times New Roman" w:eastAsia="Times New Roman" w:hAnsi="Times New Roman" w:cs="Times New Roman"/>
          <w:sz w:val="24"/>
          <w:szCs w:val="24"/>
          <w:lang w:eastAsia="hr-HR"/>
        </w:rPr>
        <w:t>i</w:t>
      </w:r>
      <w:r w:rsidR="00C670CF" w:rsidRPr="00AD78B3">
        <w:rPr>
          <w:rFonts w:ascii="Times New Roman" w:eastAsia="Times New Roman" w:hAnsi="Times New Roman" w:cs="Times New Roman"/>
          <w:sz w:val="24"/>
          <w:szCs w:val="24"/>
          <w:lang w:eastAsia="hr-HR"/>
        </w:rPr>
        <w:t xml:space="preserve"> </w:t>
      </w:r>
      <w:r w:rsidR="00B46441" w:rsidRPr="00AD78B3">
        <w:rPr>
          <w:rFonts w:ascii="Times New Roman" w:eastAsia="Times New Roman" w:hAnsi="Times New Roman" w:cs="Times New Roman"/>
          <w:sz w:val="24"/>
          <w:szCs w:val="24"/>
          <w:lang w:eastAsia="hr-HR"/>
        </w:rPr>
        <w:t xml:space="preserve">to mjera </w:t>
      </w:r>
      <w:r w:rsidR="00C670CF" w:rsidRPr="00AD78B3">
        <w:rPr>
          <w:rFonts w:ascii="Times New Roman" w:eastAsia="Times New Roman" w:hAnsi="Times New Roman" w:cs="Times New Roman"/>
          <w:sz w:val="24"/>
          <w:szCs w:val="24"/>
          <w:lang w:eastAsia="hr-HR"/>
        </w:rPr>
        <w:t xml:space="preserve">osiguranja zdravstvene ispravnosti vode namijenjene za ljudsku potrošnju </w:t>
      </w:r>
      <w:r w:rsidR="007564BB" w:rsidRPr="00AD78B3">
        <w:rPr>
          <w:rFonts w:ascii="Times New Roman" w:eastAsia="Times New Roman" w:hAnsi="Times New Roman" w:cs="Times New Roman"/>
          <w:sz w:val="24"/>
          <w:szCs w:val="24"/>
          <w:lang w:eastAsia="hr-HR"/>
        </w:rPr>
        <w:t>iz bunara</w:t>
      </w:r>
      <w:r w:rsidR="00B46441" w:rsidRPr="00AD78B3">
        <w:rPr>
          <w:rFonts w:ascii="Times New Roman" w:eastAsia="Times New Roman" w:hAnsi="Times New Roman" w:cs="Times New Roman"/>
          <w:sz w:val="24"/>
          <w:szCs w:val="24"/>
          <w:lang w:eastAsia="hr-HR"/>
        </w:rPr>
        <w:t>,</w:t>
      </w:r>
      <w:r w:rsidR="007564BB" w:rsidRPr="00AD78B3">
        <w:rPr>
          <w:rFonts w:ascii="Times New Roman" w:eastAsia="Times New Roman" w:hAnsi="Times New Roman" w:cs="Times New Roman"/>
          <w:sz w:val="24"/>
          <w:szCs w:val="24"/>
          <w:lang w:eastAsia="hr-HR"/>
        </w:rPr>
        <w:t xml:space="preserve"> čatrnja</w:t>
      </w:r>
      <w:r w:rsidR="00AC68E1" w:rsidRPr="00AD78B3">
        <w:rPr>
          <w:rFonts w:ascii="Times New Roman" w:eastAsia="Times New Roman" w:hAnsi="Times New Roman" w:cs="Times New Roman"/>
          <w:sz w:val="24"/>
          <w:szCs w:val="24"/>
          <w:lang w:eastAsia="hr-HR"/>
        </w:rPr>
        <w:t>,</w:t>
      </w:r>
      <w:r w:rsidR="007564BB" w:rsidRPr="00AD78B3">
        <w:rPr>
          <w:rFonts w:ascii="Times New Roman" w:eastAsia="Times New Roman" w:hAnsi="Times New Roman" w:cs="Times New Roman"/>
          <w:sz w:val="24"/>
          <w:szCs w:val="24"/>
          <w:lang w:eastAsia="hr-HR"/>
        </w:rPr>
        <w:t xml:space="preserve"> odnosno individualne vodoopskrbe.</w:t>
      </w:r>
      <w:r w:rsidR="00AC68E1" w:rsidRPr="00AD78B3">
        <w:rPr>
          <w:rFonts w:ascii="Times New Roman" w:eastAsia="Times New Roman" w:hAnsi="Times New Roman" w:cs="Times New Roman"/>
          <w:sz w:val="24"/>
          <w:szCs w:val="24"/>
          <w:lang w:eastAsia="hr-HR"/>
        </w:rPr>
        <w:t xml:space="preserve"> </w:t>
      </w:r>
      <w:r w:rsidR="006A3CA3" w:rsidRPr="00AD78B3">
        <w:rPr>
          <w:rFonts w:ascii="Times New Roman" w:eastAsia="Times New Roman" w:hAnsi="Times New Roman" w:cs="Times New Roman"/>
          <w:sz w:val="24"/>
          <w:szCs w:val="24"/>
          <w:lang w:eastAsia="hr-HR"/>
        </w:rPr>
        <w:t xml:space="preserve">Temeljem </w:t>
      </w:r>
      <w:r w:rsidR="005E6649" w:rsidRPr="00AD78B3">
        <w:rPr>
          <w:rFonts w:ascii="Times New Roman" w:eastAsia="Times New Roman" w:hAnsi="Times New Roman" w:cs="Times New Roman"/>
          <w:sz w:val="24"/>
          <w:szCs w:val="24"/>
          <w:lang w:eastAsia="hr-HR"/>
        </w:rPr>
        <w:t>navedene</w:t>
      </w:r>
      <w:r w:rsidR="006A3CA3" w:rsidRPr="00AD78B3">
        <w:rPr>
          <w:rFonts w:ascii="Times New Roman" w:eastAsia="Times New Roman" w:hAnsi="Times New Roman" w:cs="Times New Roman"/>
          <w:sz w:val="24"/>
          <w:szCs w:val="24"/>
          <w:lang w:eastAsia="hr-HR"/>
        </w:rPr>
        <w:t xml:space="preserve"> mjere</w:t>
      </w:r>
      <w:r w:rsidR="004D7BF9" w:rsidRPr="00AD78B3">
        <w:rPr>
          <w:rFonts w:ascii="Times New Roman" w:eastAsia="Times New Roman" w:hAnsi="Times New Roman" w:cs="Times New Roman"/>
          <w:sz w:val="24"/>
          <w:szCs w:val="24"/>
          <w:lang w:eastAsia="hr-HR"/>
        </w:rPr>
        <w:t xml:space="preserve"> Hrvatski Crveni </w:t>
      </w:r>
      <w:r w:rsidR="00555ED3" w:rsidRPr="00AD78B3">
        <w:rPr>
          <w:rFonts w:ascii="Times New Roman" w:eastAsia="Times New Roman" w:hAnsi="Times New Roman" w:cs="Times New Roman"/>
          <w:sz w:val="24"/>
          <w:szCs w:val="24"/>
          <w:lang w:eastAsia="hr-HR"/>
        </w:rPr>
        <w:t>k</w:t>
      </w:r>
      <w:r w:rsidR="004D7BF9" w:rsidRPr="00AD78B3">
        <w:rPr>
          <w:rFonts w:ascii="Times New Roman" w:eastAsia="Times New Roman" w:hAnsi="Times New Roman" w:cs="Times New Roman"/>
          <w:sz w:val="24"/>
          <w:szCs w:val="24"/>
          <w:lang w:eastAsia="hr-HR"/>
        </w:rPr>
        <w:t>riž u suradnji s Ministarstvom zdravstva već zadnjih 20 godina provodi program asanacije bunara u vidu čišćenja i dezinfekcij</w:t>
      </w:r>
      <w:r w:rsidR="00640BD1" w:rsidRPr="00AD78B3">
        <w:rPr>
          <w:rFonts w:ascii="Times New Roman" w:eastAsia="Times New Roman" w:hAnsi="Times New Roman" w:cs="Times New Roman"/>
          <w:sz w:val="24"/>
          <w:szCs w:val="24"/>
          <w:lang w:eastAsia="hr-HR"/>
        </w:rPr>
        <w:t>e</w:t>
      </w:r>
      <w:r w:rsidR="004D7BF9" w:rsidRPr="00AD78B3">
        <w:rPr>
          <w:rFonts w:ascii="Times New Roman" w:eastAsia="Times New Roman" w:hAnsi="Times New Roman" w:cs="Times New Roman"/>
          <w:sz w:val="24"/>
          <w:szCs w:val="24"/>
          <w:lang w:eastAsia="hr-HR"/>
        </w:rPr>
        <w:t xml:space="preserve"> bunara na teritoriju Republike Hrvatske</w:t>
      </w:r>
      <w:r w:rsidR="00DB2265" w:rsidRPr="00AD78B3">
        <w:rPr>
          <w:rFonts w:ascii="Times New Roman" w:eastAsia="Times New Roman" w:hAnsi="Times New Roman" w:cs="Times New Roman"/>
          <w:sz w:val="24"/>
          <w:szCs w:val="24"/>
          <w:lang w:eastAsia="hr-HR"/>
        </w:rPr>
        <w:t>,</w:t>
      </w:r>
      <w:r w:rsidR="004D7BF9" w:rsidRPr="00AD78B3">
        <w:rPr>
          <w:rFonts w:ascii="Times New Roman" w:eastAsia="Times New Roman" w:hAnsi="Times New Roman" w:cs="Times New Roman"/>
          <w:sz w:val="24"/>
          <w:szCs w:val="24"/>
          <w:lang w:eastAsia="hr-HR"/>
        </w:rPr>
        <w:t xml:space="preserve"> kao i kontrol</w:t>
      </w:r>
      <w:r w:rsidR="00640BD1" w:rsidRPr="00AD78B3">
        <w:rPr>
          <w:rFonts w:ascii="Times New Roman" w:eastAsia="Times New Roman" w:hAnsi="Times New Roman" w:cs="Times New Roman"/>
          <w:sz w:val="24"/>
          <w:szCs w:val="24"/>
          <w:lang w:eastAsia="hr-HR"/>
        </w:rPr>
        <w:t xml:space="preserve">u zdravstvene ispravnosti </w:t>
      </w:r>
      <w:r w:rsidR="004D7BF9" w:rsidRPr="00AD78B3">
        <w:rPr>
          <w:rFonts w:ascii="Times New Roman" w:eastAsia="Times New Roman" w:hAnsi="Times New Roman" w:cs="Times New Roman"/>
          <w:sz w:val="24"/>
          <w:szCs w:val="24"/>
          <w:lang w:eastAsia="hr-HR"/>
        </w:rPr>
        <w:t xml:space="preserve">vode namijenjene za ljudsku potrošnju </w:t>
      </w:r>
      <w:r w:rsidR="004D7BF9" w:rsidRPr="00AD78B3">
        <w:rPr>
          <w:rFonts w:ascii="Times New Roman" w:hAnsi="Times New Roman" w:cs="Times New Roman"/>
          <w:sz w:val="24"/>
          <w:szCs w:val="24"/>
        </w:rPr>
        <w:t>sa svojim mobilnim timovima, s ciljem podizanja kvalitete života i kao potpora održivom ostanku ljudi na ruralnim područjima.</w:t>
      </w:r>
      <w:r w:rsidR="00DB2265" w:rsidRPr="00AD78B3">
        <w:rPr>
          <w:rFonts w:ascii="Times New Roman" w:eastAsia="Times New Roman" w:hAnsi="Times New Roman" w:cs="Times New Roman"/>
          <w:sz w:val="24"/>
          <w:szCs w:val="24"/>
          <w:lang w:eastAsia="hr-HR"/>
        </w:rPr>
        <w:t xml:space="preserve"> </w:t>
      </w:r>
      <w:r w:rsidR="004D7BF9" w:rsidRPr="00AD78B3">
        <w:rPr>
          <w:rFonts w:ascii="Times New Roman" w:hAnsi="Times New Roman" w:cs="Times New Roman"/>
          <w:sz w:val="24"/>
          <w:szCs w:val="24"/>
        </w:rPr>
        <w:t>Mobilni timovi gradskih društava koji su osposobljeni i opremljeni odgovarajućom opremom, provode postupak čišćenja bunara po standardima Međunarodne Federacije Crvenog križa i Crvenog polumjeseca.</w:t>
      </w:r>
      <w:r w:rsidR="006A3CA3" w:rsidRPr="00AD78B3">
        <w:rPr>
          <w:rFonts w:ascii="Times New Roman" w:hAnsi="Times New Roman" w:cs="Times New Roman"/>
          <w:sz w:val="24"/>
          <w:szCs w:val="24"/>
        </w:rPr>
        <w:t xml:space="preserve"> </w:t>
      </w:r>
      <w:r w:rsidR="00856C00" w:rsidRPr="00AD78B3">
        <w:rPr>
          <w:rFonts w:ascii="Times New Roman" w:hAnsi="Times New Roman" w:cs="Times New Roman"/>
          <w:sz w:val="24"/>
          <w:szCs w:val="24"/>
        </w:rPr>
        <w:t>Financijska s</w:t>
      </w:r>
      <w:r w:rsidR="00D1013F" w:rsidRPr="00AD78B3">
        <w:rPr>
          <w:rFonts w:ascii="Times New Roman" w:hAnsi="Times New Roman" w:cs="Times New Roman"/>
          <w:sz w:val="24"/>
          <w:szCs w:val="24"/>
        </w:rPr>
        <w:t>redstva za</w:t>
      </w:r>
      <w:r w:rsidR="004D7BF9" w:rsidRPr="00AD78B3">
        <w:rPr>
          <w:rFonts w:ascii="Times New Roman" w:hAnsi="Times New Roman" w:cs="Times New Roman"/>
          <w:sz w:val="24"/>
          <w:szCs w:val="24"/>
        </w:rPr>
        <w:t xml:space="preserve"> provođenj</w:t>
      </w:r>
      <w:r w:rsidR="00D1013F" w:rsidRPr="00AD78B3">
        <w:rPr>
          <w:rFonts w:ascii="Times New Roman" w:hAnsi="Times New Roman" w:cs="Times New Roman"/>
          <w:sz w:val="24"/>
          <w:szCs w:val="24"/>
        </w:rPr>
        <w:t>e</w:t>
      </w:r>
      <w:r w:rsidR="004D7BF9" w:rsidRPr="00AD78B3">
        <w:rPr>
          <w:rFonts w:ascii="Times New Roman" w:hAnsi="Times New Roman" w:cs="Times New Roman"/>
          <w:sz w:val="24"/>
          <w:szCs w:val="24"/>
        </w:rPr>
        <w:t xml:space="preserve"> programa </w:t>
      </w:r>
      <w:r w:rsidR="00D1013F" w:rsidRPr="00AD78B3">
        <w:rPr>
          <w:rFonts w:ascii="Times New Roman" w:hAnsi="Times New Roman" w:cs="Times New Roman"/>
          <w:sz w:val="24"/>
          <w:szCs w:val="24"/>
        </w:rPr>
        <w:t>osigurana</w:t>
      </w:r>
      <w:r w:rsidR="004D7BF9" w:rsidRPr="00AD78B3">
        <w:rPr>
          <w:rFonts w:ascii="Times New Roman" w:hAnsi="Times New Roman" w:cs="Times New Roman"/>
          <w:sz w:val="24"/>
          <w:szCs w:val="24"/>
        </w:rPr>
        <w:t xml:space="preserve"> </w:t>
      </w:r>
      <w:r w:rsidR="00E11DD6" w:rsidRPr="00AD78B3">
        <w:rPr>
          <w:rFonts w:ascii="Times New Roman" w:hAnsi="Times New Roman" w:cs="Times New Roman"/>
          <w:sz w:val="24"/>
          <w:szCs w:val="24"/>
        </w:rPr>
        <w:t xml:space="preserve">su </w:t>
      </w:r>
      <w:r w:rsidR="004D7BF9" w:rsidRPr="00AD78B3">
        <w:rPr>
          <w:rFonts w:ascii="Times New Roman" w:hAnsi="Times New Roman" w:cs="Times New Roman"/>
          <w:sz w:val="24"/>
          <w:szCs w:val="24"/>
        </w:rPr>
        <w:t>od strane Ministarstva zdr</w:t>
      </w:r>
      <w:r w:rsidR="00252B26" w:rsidRPr="00AD78B3">
        <w:rPr>
          <w:rFonts w:ascii="Times New Roman" w:hAnsi="Times New Roman" w:cs="Times New Roman"/>
          <w:sz w:val="24"/>
          <w:szCs w:val="24"/>
        </w:rPr>
        <w:t xml:space="preserve">avstva, Hrvatskog Crvenog križa i donatora. </w:t>
      </w:r>
      <w:r w:rsidR="004D7BF9" w:rsidRPr="00AD78B3">
        <w:rPr>
          <w:rFonts w:ascii="Times New Roman" w:hAnsi="Times New Roman" w:cs="Times New Roman"/>
          <w:sz w:val="24"/>
          <w:szCs w:val="24"/>
        </w:rPr>
        <w:t>U prosjeku svaki tim godišnje pročisti 200 bunara.</w:t>
      </w:r>
      <w:r w:rsidR="006A3CA3" w:rsidRPr="00AD78B3" w:rsidDel="006A3CA3">
        <w:rPr>
          <w:rFonts w:ascii="Times New Roman" w:hAnsi="Times New Roman" w:cs="Times New Roman"/>
          <w:sz w:val="24"/>
          <w:szCs w:val="24"/>
        </w:rPr>
        <w:t xml:space="preserve"> </w:t>
      </w:r>
      <w:r w:rsidR="004D7BF9" w:rsidRPr="00AD78B3">
        <w:rPr>
          <w:rFonts w:ascii="Times New Roman" w:hAnsi="Times New Roman" w:cs="Times New Roman"/>
          <w:sz w:val="24"/>
          <w:szCs w:val="24"/>
        </w:rPr>
        <w:t>Nakon asanacije, provodi se kontrola zdravstvene ispravnosti vode namij</w:t>
      </w:r>
      <w:r w:rsidR="00A8380D" w:rsidRPr="00AD78B3">
        <w:rPr>
          <w:rFonts w:ascii="Times New Roman" w:hAnsi="Times New Roman" w:cs="Times New Roman"/>
          <w:sz w:val="24"/>
          <w:szCs w:val="24"/>
        </w:rPr>
        <w:t>e</w:t>
      </w:r>
      <w:r w:rsidR="004D7BF9" w:rsidRPr="00AD78B3">
        <w:rPr>
          <w:rFonts w:ascii="Times New Roman" w:hAnsi="Times New Roman" w:cs="Times New Roman"/>
          <w:sz w:val="24"/>
          <w:szCs w:val="24"/>
        </w:rPr>
        <w:t>njene za ljudsku potrošnju iz bunara u obliku analize kvalitete vode u službenim laboratorijima za vodu namijenjenu za ljudsku potrošnju</w:t>
      </w:r>
      <w:r w:rsidR="00E11DD6" w:rsidRPr="00AD78B3">
        <w:rPr>
          <w:rFonts w:ascii="Times New Roman" w:hAnsi="Times New Roman" w:cs="Times New Roman"/>
          <w:sz w:val="24"/>
          <w:szCs w:val="24"/>
        </w:rPr>
        <w:t>,</w:t>
      </w:r>
      <w:r w:rsidR="004D7BF9" w:rsidRPr="00AD78B3">
        <w:rPr>
          <w:rFonts w:ascii="Times New Roman" w:hAnsi="Times New Roman" w:cs="Times New Roman"/>
          <w:sz w:val="24"/>
          <w:szCs w:val="24"/>
        </w:rPr>
        <w:t xml:space="preserve"> odnosno Odjelu za kontrolu zdravstvene ispravnosti voda i vodoopskrbu pri Hrvatskom zavodu za javno zdravstvo, te</w:t>
      </w:r>
      <w:r w:rsidR="00630BD4" w:rsidRPr="00AD78B3">
        <w:rPr>
          <w:rFonts w:ascii="Times New Roman" w:hAnsi="Times New Roman" w:cs="Times New Roman"/>
          <w:sz w:val="24"/>
          <w:szCs w:val="24"/>
        </w:rPr>
        <w:t xml:space="preserve"> se</w:t>
      </w:r>
      <w:r w:rsidR="004D7BF9" w:rsidRPr="00AD78B3">
        <w:rPr>
          <w:rFonts w:ascii="Times New Roman" w:hAnsi="Times New Roman" w:cs="Times New Roman"/>
          <w:sz w:val="24"/>
          <w:szCs w:val="24"/>
        </w:rPr>
        <w:t xml:space="preserve"> samim time garantira ispravnost pročišćene vode. Fizikalno</w:t>
      </w:r>
      <w:r w:rsidR="00E11DD6" w:rsidRPr="00AD78B3">
        <w:rPr>
          <w:rFonts w:ascii="Times New Roman" w:hAnsi="Times New Roman" w:cs="Times New Roman"/>
          <w:sz w:val="24"/>
          <w:szCs w:val="24"/>
        </w:rPr>
        <w:t>-</w:t>
      </w:r>
      <w:r w:rsidR="004D7BF9" w:rsidRPr="00AD78B3">
        <w:rPr>
          <w:rFonts w:ascii="Times New Roman" w:hAnsi="Times New Roman" w:cs="Times New Roman"/>
          <w:sz w:val="24"/>
          <w:szCs w:val="24"/>
        </w:rPr>
        <w:t xml:space="preserve">kemijska te mikrobiološka analiza provodi </w:t>
      </w:r>
      <w:r w:rsidR="00A8380D" w:rsidRPr="00AD78B3">
        <w:rPr>
          <w:rFonts w:ascii="Times New Roman" w:hAnsi="Times New Roman" w:cs="Times New Roman"/>
          <w:sz w:val="24"/>
          <w:szCs w:val="24"/>
        </w:rPr>
        <w:t xml:space="preserve">se </w:t>
      </w:r>
      <w:r w:rsidR="004D7BF9" w:rsidRPr="00AD78B3">
        <w:rPr>
          <w:rFonts w:ascii="Times New Roman" w:hAnsi="Times New Roman" w:cs="Times New Roman"/>
          <w:sz w:val="24"/>
          <w:szCs w:val="24"/>
        </w:rPr>
        <w:t xml:space="preserve">ispunjavanjem </w:t>
      </w:r>
      <w:r w:rsidR="00A8380D" w:rsidRPr="00AD78B3">
        <w:rPr>
          <w:rFonts w:ascii="Times New Roman" w:hAnsi="Times New Roman" w:cs="Times New Roman"/>
          <w:sz w:val="24"/>
          <w:szCs w:val="24"/>
        </w:rPr>
        <w:t>z</w:t>
      </w:r>
      <w:r w:rsidR="004D7BF9" w:rsidRPr="00AD78B3">
        <w:rPr>
          <w:rFonts w:ascii="Times New Roman" w:hAnsi="Times New Roman" w:cs="Times New Roman"/>
          <w:sz w:val="24"/>
          <w:szCs w:val="24"/>
        </w:rPr>
        <w:t xml:space="preserve">ahtjeva za osnovnu analizu vode iz individualnih (privatnih) objekata i predajom uzorka vode </w:t>
      </w:r>
      <w:r w:rsidR="00630BD4" w:rsidRPr="00AD78B3">
        <w:rPr>
          <w:rFonts w:ascii="Times New Roman" w:hAnsi="Times New Roman" w:cs="Times New Roman"/>
          <w:sz w:val="24"/>
          <w:szCs w:val="24"/>
        </w:rPr>
        <w:t>službenom laboratoriju/</w:t>
      </w:r>
      <w:r w:rsidR="004D7BF9" w:rsidRPr="00AD78B3">
        <w:rPr>
          <w:rFonts w:ascii="Times New Roman" w:hAnsi="Times New Roman" w:cs="Times New Roman"/>
          <w:sz w:val="24"/>
          <w:szCs w:val="24"/>
        </w:rPr>
        <w:t>Hrvatskom zavodu za javno zdravstvo. Tijekom 20 godina očišćeno je</w:t>
      </w:r>
      <w:r w:rsidR="00630BD4" w:rsidRPr="00AD78B3">
        <w:rPr>
          <w:rFonts w:ascii="Times New Roman" w:hAnsi="Times New Roman" w:cs="Times New Roman"/>
          <w:sz w:val="24"/>
          <w:szCs w:val="24"/>
        </w:rPr>
        <w:t xml:space="preserve"> i analizirano</w:t>
      </w:r>
      <w:r w:rsidR="004D7BF9" w:rsidRPr="00AD78B3">
        <w:rPr>
          <w:rFonts w:ascii="Times New Roman" w:hAnsi="Times New Roman" w:cs="Times New Roman"/>
          <w:sz w:val="24"/>
          <w:szCs w:val="24"/>
        </w:rPr>
        <w:t xml:space="preserve"> više od 20</w:t>
      </w:r>
      <w:r w:rsidR="00B66FF8" w:rsidRPr="00AD78B3">
        <w:rPr>
          <w:rFonts w:ascii="Times New Roman" w:hAnsi="Times New Roman" w:cs="Times New Roman"/>
          <w:sz w:val="24"/>
          <w:szCs w:val="24"/>
        </w:rPr>
        <w:t>.</w:t>
      </w:r>
      <w:r w:rsidR="004D7BF9" w:rsidRPr="00AD78B3">
        <w:rPr>
          <w:rFonts w:ascii="Times New Roman" w:hAnsi="Times New Roman" w:cs="Times New Roman"/>
          <w:sz w:val="24"/>
          <w:szCs w:val="24"/>
        </w:rPr>
        <w:t>000 bunara i na taj način</w:t>
      </w:r>
      <w:r w:rsidR="00630BD4" w:rsidRPr="00AD78B3">
        <w:rPr>
          <w:rFonts w:ascii="Times New Roman" w:hAnsi="Times New Roman" w:cs="Times New Roman"/>
          <w:sz w:val="24"/>
          <w:szCs w:val="24"/>
        </w:rPr>
        <w:t xml:space="preserve"> je</w:t>
      </w:r>
      <w:r w:rsidR="004D7BF9" w:rsidRPr="00AD78B3">
        <w:rPr>
          <w:rFonts w:ascii="Times New Roman" w:hAnsi="Times New Roman" w:cs="Times New Roman"/>
          <w:sz w:val="24"/>
          <w:szCs w:val="24"/>
        </w:rPr>
        <w:t xml:space="preserve"> omogućen pristup čistoj i zdravstveno</w:t>
      </w:r>
      <w:r w:rsidR="00252B26" w:rsidRPr="00AD78B3">
        <w:rPr>
          <w:rFonts w:ascii="Times New Roman" w:hAnsi="Times New Roman" w:cs="Times New Roman"/>
          <w:sz w:val="24"/>
          <w:szCs w:val="24"/>
        </w:rPr>
        <w:t xml:space="preserve">j ispravnoj vodi </w:t>
      </w:r>
      <w:r w:rsidR="004D7BF9" w:rsidRPr="00AD78B3">
        <w:rPr>
          <w:rFonts w:ascii="Times New Roman" w:hAnsi="Times New Roman" w:cs="Times New Roman"/>
          <w:sz w:val="24"/>
          <w:szCs w:val="24"/>
        </w:rPr>
        <w:t>za više od 50</w:t>
      </w:r>
      <w:r w:rsidR="00D208E8" w:rsidRPr="00AD78B3">
        <w:rPr>
          <w:rFonts w:ascii="Times New Roman" w:hAnsi="Times New Roman" w:cs="Times New Roman"/>
          <w:sz w:val="24"/>
          <w:szCs w:val="24"/>
        </w:rPr>
        <w:t>.</w:t>
      </w:r>
      <w:r w:rsidR="004D7BF9" w:rsidRPr="00AD78B3">
        <w:rPr>
          <w:rFonts w:ascii="Times New Roman" w:hAnsi="Times New Roman" w:cs="Times New Roman"/>
          <w:sz w:val="24"/>
          <w:szCs w:val="24"/>
        </w:rPr>
        <w:t>000 ljudi na ruralnim područjima Republike Hrvatske.</w:t>
      </w:r>
      <w:r w:rsidR="004D7BF9" w:rsidRPr="00AD78B3">
        <w:rPr>
          <w:rFonts w:ascii="Times New Roman" w:eastAsia="Times New Roman" w:hAnsi="Times New Roman" w:cs="Times New Roman"/>
          <w:sz w:val="24"/>
          <w:szCs w:val="24"/>
          <w:lang w:eastAsia="hr-HR"/>
        </w:rPr>
        <w:t xml:space="preserve"> </w:t>
      </w:r>
      <w:r w:rsidR="001A7500" w:rsidRPr="00AD78B3">
        <w:rPr>
          <w:rFonts w:ascii="Times New Roman" w:eastAsia="Times New Roman" w:hAnsi="Times New Roman" w:cs="Times New Roman"/>
          <w:sz w:val="24"/>
          <w:szCs w:val="24"/>
          <w:lang w:eastAsia="hr-HR"/>
        </w:rPr>
        <w:t>Samo u posljednje dvije godine na potresom razorenim područjem Sisačko-moslavačke županije u suradnji Hrvatskog Crvenog križa i Ministarstva zdravstva sanirano je, očišćeno i analizirano 612 uzoraka bunarske vode namijenjene za ljudsku potrošnju</w:t>
      </w:r>
      <w:r w:rsidR="00630BD4" w:rsidRPr="00AD78B3">
        <w:rPr>
          <w:rFonts w:ascii="Times New Roman" w:eastAsia="Times New Roman" w:hAnsi="Times New Roman" w:cs="Times New Roman"/>
          <w:sz w:val="24"/>
          <w:szCs w:val="24"/>
          <w:lang w:eastAsia="hr-HR"/>
        </w:rPr>
        <w:t>.</w:t>
      </w:r>
      <w:r w:rsidR="001A7500" w:rsidRPr="00AD78B3">
        <w:rPr>
          <w:rFonts w:ascii="Times New Roman" w:eastAsia="Times New Roman" w:hAnsi="Times New Roman" w:cs="Times New Roman"/>
          <w:sz w:val="24"/>
          <w:szCs w:val="24"/>
          <w:lang w:eastAsia="hr-HR"/>
        </w:rPr>
        <w:t xml:space="preserve"> </w:t>
      </w:r>
    </w:p>
    <w:p w14:paraId="6F661E36" w14:textId="77777777" w:rsidR="0006358F" w:rsidRPr="00AD78B3" w:rsidRDefault="0006358F"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4C52AB09" w14:textId="52FD7E37" w:rsidR="00B46441" w:rsidRPr="00AD78B3" w:rsidRDefault="00080423" w:rsidP="009C61ED">
      <w:pPr>
        <w:shd w:val="clear" w:color="auto" w:fill="FFFFFF" w:themeFill="background1"/>
        <w:spacing w:after="0" w:line="240" w:lineRule="auto"/>
        <w:ind w:firstLine="708"/>
        <w:jc w:val="both"/>
        <w:rPr>
          <w:rFonts w:ascii="Times New Roman" w:hAnsi="Times New Roman" w:cs="Times New Roman"/>
          <w:sz w:val="24"/>
          <w:szCs w:val="24"/>
        </w:rPr>
      </w:pPr>
      <w:r w:rsidRPr="00AD78B3">
        <w:rPr>
          <w:rFonts w:ascii="Times New Roman" w:eastAsia="Times New Roman" w:hAnsi="Times New Roman" w:cs="Times New Roman"/>
          <w:sz w:val="24"/>
          <w:szCs w:val="24"/>
          <w:lang w:eastAsia="hr-HR"/>
        </w:rPr>
        <w:lastRenderedPageBreak/>
        <w:t xml:space="preserve">Vezano za pitanje </w:t>
      </w:r>
      <w:proofErr w:type="spellStart"/>
      <w:r w:rsidR="00B46441" w:rsidRPr="00AD78B3">
        <w:rPr>
          <w:rFonts w:ascii="Times New Roman" w:eastAsia="Times New Roman" w:hAnsi="Times New Roman" w:cs="Times New Roman"/>
          <w:sz w:val="24"/>
          <w:szCs w:val="24"/>
          <w:lang w:eastAsia="hr-HR"/>
        </w:rPr>
        <w:t>Urše</w:t>
      </w:r>
      <w:proofErr w:type="spellEnd"/>
      <w:r w:rsidR="00B46441" w:rsidRPr="00AD78B3">
        <w:rPr>
          <w:rFonts w:ascii="Times New Roman" w:eastAsia="Times New Roman" w:hAnsi="Times New Roman" w:cs="Times New Roman"/>
          <w:sz w:val="24"/>
          <w:szCs w:val="24"/>
          <w:lang w:eastAsia="hr-HR"/>
        </w:rPr>
        <w:t xml:space="preserve"> </w:t>
      </w:r>
      <w:proofErr w:type="spellStart"/>
      <w:r w:rsidR="00B46441" w:rsidRPr="00AD78B3">
        <w:rPr>
          <w:rFonts w:ascii="Times New Roman" w:eastAsia="Times New Roman" w:hAnsi="Times New Roman" w:cs="Times New Roman"/>
          <w:sz w:val="24"/>
          <w:szCs w:val="24"/>
          <w:lang w:eastAsia="hr-HR"/>
        </w:rPr>
        <w:t>Raukar</w:t>
      </w:r>
      <w:proofErr w:type="spellEnd"/>
      <w:r w:rsidR="00D208E8" w:rsidRPr="00AD78B3">
        <w:rPr>
          <w:rFonts w:ascii="Times New Roman" w:eastAsia="Times New Roman" w:hAnsi="Times New Roman" w:cs="Times New Roman"/>
          <w:sz w:val="24"/>
          <w:szCs w:val="24"/>
          <w:lang w:eastAsia="hr-HR"/>
        </w:rPr>
        <w:t>-</w:t>
      </w:r>
      <w:r w:rsidR="00B46441" w:rsidRPr="00AD78B3">
        <w:rPr>
          <w:rFonts w:ascii="Times New Roman" w:eastAsia="Times New Roman" w:hAnsi="Times New Roman" w:cs="Times New Roman"/>
          <w:sz w:val="24"/>
          <w:szCs w:val="24"/>
          <w:lang w:eastAsia="hr-HR"/>
        </w:rPr>
        <w:t>Gamulin</w:t>
      </w:r>
      <w:r w:rsidR="00D208E8" w:rsidRPr="00AD78B3">
        <w:rPr>
          <w:rFonts w:ascii="Times New Roman" w:eastAsia="Times New Roman" w:hAnsi="Times New Roman" w:cs="Times New Roman"/>
          <w:sz w:val="24"/>
          <w:szCs w:val="24"/>
          <w:lang w:eastAsia="hr-HR"/>
        </w:rPr>
        <w:t>,</w:t>
      </w:r>
      <w:r w:rsidR="00B46441" w:rsidRPr="00AD78B3">
        <w:rPr>
          <w:rFonts w:ascii="Times New Roman" w:eastAsia="Times New Roman" w:hAnsi="Times New Roman" w:cs="Times New Roman"/>
          <w:sz w:val="24"/>
          <w:szCs w:val="24"/>
          <w:lang w:eastAsia="hr-HR"/>
        </w:rPr>
        <w:t xml:space="preserve"> </w:t>
      </w:r>
      <w:r w:rsidR="00D208E8" w:rsidRPr="00AD78B3">
        <w:rPr>
          <w:rFonts w:ascii="Times New Roman" w:eastAsia="Times New Roman" w:hAnsi="Times New Roman" w:cs="Times New Roman"/>
          <w:sz w:val="24"/>
          <w:szCs w:val="24"/>
          <w:lang w:eastAsia="hr-HR"/>
        </w:rPr>
        <w:t xml:space="preserve">zastupnice u Hrvatskome saboru, </w:t>
      </w:r>
      <w:r w:rsidR="001F3B90" w:rsidRPr="00AD78B3">
        <w:rPr>
          <w:rFonts w:ascii="Times New Roman" w:eastAsia="Times New Roman" w:hAnsi="Times New Roman" w:cs="Times New Roman"/>
          <w:sz w:val="24"/>
          <w:szCs w:val="24"/>
          <w:lang w:eastAsia="hr-HR"/>
        </w:rPr>
        <w:t>koj</w:t>
      </w:r>
      <w:r w:rsidRPr="00AD78B3">
        <w:rPr>
          <w:rFonts w:ascii="Times New Roman" w:eastAsia="Times New Roman" w:hAnsi="Times New Roman" w:cs="Times New Roman"/>
          <w:sz w:val="24"/>
          <w:szCs w:val="24"/>
          <w:lang w:eastAsia="hr-HR"/>
        </w:rPr>
        <w:t>e</w:t>
      </w:r>
      <w:r w:rsidR="001F3B90" w:rsidRPr="00AD78B3">
        <w:rPr>
          <w:rFonts w:ascii="Times New Roman" w:eastAsia="Times New Roman" w:hAnsi="Times New Roman" w:cs="Times New Roman"/>
          <w:sz w:val="24"/>
          <w:szCs w:val="24"/>
          <w:lang w:eastAsia="hr-HR"/>
        </w:rPr>
        <w:t xml:space="preserve"> se odnosi na </w:t>
      </w:r>
      <w:r w:rsidR="0050537A" w:rsidRPr="00AD78B3">
        <w:rPr>
          <w:rFonts w:ascii="Times New Roman" w:eastAsia="Times New Roman" w:hAnsi="Times New Roman" w:cs="Times New Roman"/>
          <w:sz w:val="24"/>
          <w:szCs w:val="24"/>
          <w:lang w:eastAsia="hr-HR"/>
        </w:rPr>
        <w:t xml:space="preserve">propisivanje zakonskih i </w:t>
      </w:r>
      <w:proofErr w:type="spellStart"/>
      <w:r w:rsidR="0050537A" w:rsidRPr="00AD78B3">
        <w:rPr>
          <w:rFonts w:ascii="Times New Roman" w:eastAsia="Times New Roman" w:hAnsi="Times New Roman" w:cs="Times New Roman"/>
          <w:sz w:val="24"/>
          <w:szCs w:val="24"/>
          <w:lang w:eastAsia="hr-HR"/>
        </w:rPr>
        <w:t>podzakonskih</w:t>
      </w:r>
      <w:proofErr w:type="spellEnd"/>
      <w:r w:rsidR="0050537A" w:rsidRPr="00AD78B3">
        <w:rPr>
          <w:rFonts w:ascii="Times New Roman" w:eastAsia="Times New Roman" w:hAnsi="Times New Roman" w:cs="Times New Roman"/>
          <w:sz w:val="24"/>
          <w:szCs w:val="24"/>
          <w:lang w:eastAsia="hr-HR"/>
        </w:rPr>
        <w:t xml:space="preserve"> odredaba kojima će se regulirati poboljšanje </w:t>
      </w:r>
      <w:r w:rsidR="00B46441" w:rsidRPr="00AD78B3">
        <w:rPr>
          <w:rFonts w:ascii="Times New Roman" w:eastAsia="Times New Roman" w:hAnsi="Times New Roman" w:cs="Times New Roman"/>
          <w:sz w:val="24"/>
          <w:szCs w:val="24"/>
          <w:lang w:eastAsia="hr-HR"/>
        </w:rPr>
        <w:t>pristup</w:t>
      </w:r>
      <w:r w:rsidR="0050537A" w:rsidRPr="00AD78B3">
        <w:rPr>
          <w:rFonts w:ascii="Times New Roman" w:eastAsia="Times New Roman" w:hAnsi="Times New Roman" w:cs="Times New Roman"/>
          <w:sz w:val="24"/>
          <w:szCs w:val="24"/>
          <w:lang w:eastAsia="hr-HR"/>
        </w:rPr>
        <w:t>a</w:t>
      </w:r>
      <w:r w:rsidR="00B46441" w:rsidRPr="00AD78B3">
        <w:rPr>
          <w:rFonts w:ascii="Times New Roman" w:eastAsia="Times New Roman" w:hAnsi="Times New Roman" w:cs="Times New Roman"/>
          <w:sz w:val="24"/>
          <w:szCs w:val="24"/>
          <w:lang w:eastAsia="hr-HR"/>
        </w:rPr>
        <w:t xml:space="preserve"> vodi </w:t>
      </w:r>
      <w:r w:rsidR="00B46441" w:rsidRPr="00AD78B3">
        <w:rPr>
          <w:rFonts w:ascii="Times New Roman" w:hAnsi="Times New Roman" w:cs="Times New Roman"/>
          <w:sz w:val="24"/>
          <w:szCs w:val="24"/>
        </w:rPr>
        <w:t>ne samo u smislu zdravstvene ispravnosti</w:t>
      </w:r>
      <w:r w:rsidR="009C61ED" w:rsidRPr="00AD78B3">
        <w:rPr>
          <w:rFonts w:ascii="Times New Roman" w:hAnsi="Times New Roman" w:cs="Times New Roman"/>
          <w:sz w:val="24"/>
          <w:szCs w:val="24"/>
        </w:rPr>
        <w:t>,</w:t>
      </w:r>
      <w:r w:rsidR="00B46441" w:rsidRPr="00AD78B3">
        <w:rPr>
          <w:rFonts w:ascii="Times New Roman" w:hAnsi="Times New Roman" w:cs="Times New Roman"/>
          <w:sz w:val="24"/>
          <w:szCs w:val="24"/>
        </w:rPr>
        <w:t xml:space="preserve"> nego i </w:t>
      </w:r>
      <w:r w:rsidR="0050537A" w:rsidRPr="00AD78B3">
        <w:rPr>
          <w:rFonts w:ascii="Times New Roman" w:hAnsi="Times New Roman" w:cs="Times New Roman"/>
          <w:sz w:val="24"/>
          <w:szCs w:val="24"/>
        </w:rPr>
        <w:t>poticanje</w:t>
      </w:r>
      <w:r w:rsidR="00B46441" w:rsidRPr="00AD78B3">
        <w:rPr>
          <w:rFonts w:ascii="Times New Roman" w:hAnsi="Times New Roman" w:cs="Times New Roman"/>
          <w:sz w:val="24"/>
          <w:szCs w:val="24"/>
        </w:rPr>
        <w:t xml:space="preserve"> korištenj</w:t>
      </w:r>
      <w:r w:rsidR="0050537A" w:rsidRPr="00AD78B3">
        <w:rPr>
          <w:rFonts w:ascii="Times New Roman" w:hAnsi="Times New Roman" w:cs="Times New Roman"/>
          <w:sz w:val="24"/>
          <w:szCs w:val="24"/>
        </w:rPr>
        <w:t>a</w:t>
      </w:r>
      <w:r w:rsidR="00B46441" w:rsidRPr="00AD78B3">
        <w:rPr>
          <w:rFonts w:ascii="Times New Roman" w:hAnsi="Times New Roman" w:cs="Times New Roman"/>
          <w:sz w:val="24"/>
          <w:szCs w:val="24"/>
        </w:rPr>
        <w:t xml:space="preserve"> vode iz slavine </w:t>
      </w:r>
      <w:r w:rsidR="0029774C" w:rsidRPr="00AD78B3">
        <w:rPr>
          <w:rFonts w:ascii="Times New Roman" w:hAnsi="Times New Roman" w:cs="Times New Roman"/>
          <w:sz w:val="24"/>
          <w:szCs w:val="24"/>
        </w:rPr>
        <w:t xml:space="preserve">s ciljem da se </w:t>
      </w:r>
      <w:r w:rsidR="00B46441" w:rsidRPr="00AD78B3">
        <w:rPr>
          <w:rFonts w:ascii="Times New Roman" w:hAnsi="Times New Roman" w:cs="Times New Roman"/>
          <w:sz w:val="24"/>
          <w:szCs w:val="24"/>
        </w:rPr>
        <w:t xml:space="preserve">smanji pretjerana upotreba flaširane vode jer </w:t>
      </w:r>
      <w:r w:rsidR="0029774C" w:rsidRPr="00AD78B3">
        <w:rPr>
          <w:rFonts w:ascii="Times New Roman" w:hAnsi="Times New Roman" w:cs="Times New Roman"/>
          <w:sz w:val="24"/>
          <w:szCs w:val="24"/>
        </w:rPr>
        <w:t xml:space="preserve">za </w:t>
      </w:r>
      <w:r w:rsidR="00B46441" w:rsidRPr="00AD78B3">
        <w:rPr>
          <w:rFonts w:ascii="Times New Roman" w:hAnsi="Times New Roman" w:cs="Times New Roman"/>
          <w:sz w:val="24"/>
          <w:szCs w:val="24"/>
        </w:rPr>
        <w:t>to postoji primarni ekološki razlog</w:t>
      </w:r>
      <w:r w:rsidR="0029774C" w:rsidRPr="00AD78B3">
        <w:rPr>
          <w:rFonts w:ascii="Times New Roman" w:hAnsi="Times New Roman" w:cs="Times New Roman"/>
          <w:sz w:val="24"/>
          <w:szCs w:val="24"/>
        </w:rPr>
        <w:t xml:space="preserve"> </w:t>
      </w:r>
      <w:r w:rsidR="00B46441" w:rsidRPr="00AD78B3">
        <w:rPr>
          <w:rFonts w:ascii="Times New Roman" w:hAnsi="Times New Roman" w:cs="Times New Roman"/>
          <w:sz w:val="24"/>
          <w:szCs w:val="24"/>
        </w:rPr>
        <w:t>sma</w:t>
      </w:r>
      <w:r w:rsidR="0029774C" w:rsidRPr="00AD78B3">
        <w:rPr>
          <w:rFonts w:ascii="Times New Roman" w:hAnsi="Times New Roman" w:cs="Times New Roman"/>
          <w:sz w:val="24"/>
          <w:szCs w:val="24"/>
        </w:rPr>
        <w:t>njivanja proizvodnje plastike</w:t>
      </w:r>
      <w:r w:rsidR="009C61ED" w:rsidRPr="00AD78B3">
        <w:rPr>
          <w:rFonts w:ascii="Times New Roman" w:hAnsi="Times New Roman" w:cs="Times New Roman"/>
          <w:sz w:val="24"/>
          <w:szCs w:val="24"/>
        </w:rPr>
        <w:t>,</w:t>
      </w:r>
      <w:r w:rsidR="0029774C" w:rsidRPr="00AD78B3">
        <w:rPr>
          <w:rFonts w:ascii="Times New Roman" w:hAnsi="Times New Roman" w:cs="Times New Roman"/>
          <w:sz w:val="24"/>
          <w:szCs w:val="24"/>
        </w:rPr>
        <w:t xml:space="preserve"> kao </w:t>
      </w:r>
      <w:r w:rsidR="0050537A" w:rsidRPr="00AD78B3">
        <w:rPr>
          <w:rFonts w:ascii="Times New Roman" w:hAnsi="Times New Roman" w:cs="Times New Roman"/>
          <w:sz w:val="24"/>
          <w:szCs w:val="24"/>
        </w:rPr>
        <w:t>i</w:t>
      </w:r>
      <w:r w:rsidR="00B46441" w:rsidRPr="00AD78B3">
        <w:rPr>
          <w:rFonts w:ascii="Times New Roman" w:hAnsi="Times New Roman" w:cs="Times New Roman"/>
          <w:sz w:val="24"/>
          <w:szCs w:val="24"/>
        </w:rPr>
        <w:t xml:space="preserve"> ekonomski</w:t>
      </w:r>
      <w:r w:rsidR="0029774C" w:rsidRPr="00AD78B3">
        <w:rPr>
          <w:rFonts w:ascii="Times New Roman" w:hAnsi="Times New Roman" w:cs="Times New Roman"/>
          <w:sz w:val="24"/>
          <w:szCs w:val="24"/>
        </w:rPr>
        <w:t xml:space="preserve"> razlog</w:t>
      </w:r>
      <w:r w:rsidR="00B46441" w:rsidRPr="00AD78B3">
        <w:rPr>
          <w:rFonts w:ascii="Times New Roman" w:hAnsi="Times New Roman" w:cs="Times New Roman"/>
          <w:sz w:val="24"/>
          <w:szCs w:val="24"/>
        </w:rPr>
        <w:t xml:space="preserve"> </w:t>
      </w:r>
      <w:r w:rsidR="009C61ED" w:rsidRPr="00AD78B3">
        <w:rPr>
          <w:rFonts w:ascii="Times New Roman" w:hAnsi="Times New Roman" w:cs="Times New Roman"/>
          <w:sz w:val="24"/>
          <w:szCs w:val="24"/>
        </w:rPr>
        <w:t xml:space="preserve">s </w:t>
      </w:r>
      <w:r w:rsidR="0029774C" w:rsidRPr="00AD78B3">
        <w:rPr>
          <w:rFonts w:ascii="Times New Roman" w:hAnsi="Times New Roman" w:cs="Times New Roman"/>
          <w:sz w:val="24"/>
          <w:szCs w:val="24"/>
        </w:rPr>
        <w:t xml:space="preserve">obzirom </w:t>
      </w:r>
      <w:r w:rsidR="009C61ED" w:rsidRPr="00AD78B3">
        <w:rPr>
          <w:rFonts w:ascii="Times New Roman" w:hAnsi="Times New Roman" w:cs="Times New Roman"/>
          <w:sz w:val="24"/>
          <w:szCs w:val="24"/>
        </w:rPr>
        <w:t xml:space="preserve">na to </w:t>
      </w:r>
      <w:r w:rsidR="00B46441" w:rsidRPr="00AD78B3">
        <w:rPr>
          <w:rFonts w:ascii="Times New Roman" w:hAnsi="Times New Roman" w:cs="Times New Roman"/>
          <w:sz w:val="24"/>
          <w:szCs w:val="24"/>
        </w:rPr>
        <w:t>da je voda iz slavine i tisuću puta jeftinija od flaširane vode</w:t>
      </w:r>
      <w:r w:rsidR="00B656DA" w:rsidRPr="00AD78B3">
        <w:rPr>
          <w:rFonts w:ascii="Times New Roman" w:hAnsi="Times New Roman" w:cs="Times New Roman"/>
          <w:sz w:val="24"/>
          <w:szCs w:val="24"/>
        </w:rPr>
        <w:t>,</w:t>
      </w:r>
      <w:r w:rsidR="001D5BF1" w:rsidRPr="00AD78B3">
        <w:rPr>
          <w:rFonts w:ascii="Times New Roman" w:hAnsi="Times New Roman" w:cs="Times New Roman"/>
          <w:sz w:val="24"/>
          <w:szCs w:val="24"/>
        </w:rPr>
        <w:t xml:space="preserve"> </w:t>
      </w:r>
      <w:r w:rsidR="00CA6473" w:rsidRPr="00AD78B3">
        <w:rPr>
          <w:rFonts w:ascii="Times New Roman" w:hAnsi="Times New Roman" w:cs="Times New Roman"/>
          <w:sz w:val="24"/>
          <w:szCs w:val="24"/>
        </w:rPr>
        <w:t>posebno se napominje da</w:t>
      </w:r>
      <w:r w:rsidR="00B656DA" w:rsidRPr="00AD78B3">
        <w:rPr>
          <w:rFonts w:ascii="Times New Roman" w:hAnsi="Times New Roman" w:cs="Times New Roman"/>
          <w:sz w:val="24"/>
          <w:szCs w:val="24"/>
        </w:rPr>
        <w:t xml:space="preserve"> intencija</w:t>
      </w:r>
      <w:r w:rsidR="001D5BF1" w:rsidRPr="00AD78B3">
        <w:rPr>
          <w:rFonts w:ascii="Times New Roman" w:hAnsi="Times New Roman" w:cs="Times New Roman"/>
          <w:sz w:val="24"/>
          <w:szCs w:val="24"/>
        </w:rPr>
        <w:t xml:space="preserve"> predloženog zakona</w:t>
      </w:r>
      <w:r w:rsidR="00B656DA" w:rsidRPr="00AD78B3">
        <w:rPr>
          <w:rFonts w:ascii="Times New Roman" w:hAnsi="Times New Roman" w:cs="Times New Roman"/>
          <w:sz w:val="24"/>
          <w:szCs w:val="24"/>
        </w:rPr>
        <w:t xml:space="preserve"> </w:t>
      </w:r>
      <w:r w:rsidR="00CA6473" w:rsidRPr="00AD78B3">
        <w:rPr>
          <w:rFonts w:ascii="Times New Roman" w:hAnsi="Times New Roman" w:cs="Times New Roman"/>
          <w:sz w:val="24"/>
          <w:szCs w:val="24"/>
        </w:rPr>
        <w:t>nije nabrajanje</w:t>
      </w:r>
      <w:r w:rsidR="00B656DA" w:rsidRPr="00AD78B3">
        <w:rPr>
          <w:rFonts w:ascii="Times New Roman" w:hAnsi="Times New Roman" w:cs="Times New Roman"/>
          <w:sz w:val="24"/>
          <w:szCs w:val="24"/>
        </w:rPr>
        <w:t xml:space="preserve"> </w:t>
      </w:r>
      <w:r w:rsidR="0050537A" w:rsidRPr="00AD78B3">
        <w:rPr>
          <w:rFonts w:ascii="Times New Roman" w:hAnsi="Times New Roman" w:cs="Times New Roman"/>
          <w:sz w:val="24"/>
          <w:szCs w:val="24"/>
        </w:rPr>
        <w:t>obvez</w:t>
      </w:r>
      <w:r w:rsidR="00CA6473" w:rsidRPr="00AD78B3">
        <w:rPr>
          <w:rFonts w:ascii="Times New Roman" w:hAnsi="Times New Roman" w:cs="Times New Roman"/>
          <w:sz w:val="24"/>
          <w:szCs w:val="24"/>
        </w:rPr>
        <w:t>a</w:t>
      </w:r>
      <w:r w:rsidR="0050537A" w:rsidRPr="00AD78B3">
        <w:rPr>
          <w:rFonts w:ascii="Times New Roman" w:hAnsi="Times New Roman" w:cs="Times New Roman"/>
          <w:sz w:val="24"/>
          <w:szCs w:val="24"/>
        </w:rPr>
        <w:t xml:space="preserve"> u području</w:t>
      </w:r>
      <w:r w:rsidR="00B656DA" w:rsidRPr="00AD78B3">
        <w:rPr>
          <w:rFonts w:ascii="Times New Roman" w:hAnsi="Times New Roman" w:cs="Times New Roman"/>
          <w:sz w:val="24"/>
          <w:szCs w:val="24"/>
        </w:rPr>
        <w:t xml:space="preserve"> javno</w:t>
      </w:r>
      <w:r w:rsidR="0050537A" w:rsidRPr="00AD78B3">
        <w:rPr>
          <w:rFonts w:ascii="Times New Roman" w:hAnsi="Times New Roman" w:cs="Times New Roman"/>
          <w:sz w:val="24"/>
          <w:szCs w:val="24"/>
        </w:rPr>
        <w:t>g</w:t>
      </w:r>
      <w:r w:rsidR="00B656DA" w:rsidRPr="00AD78B3">
        <w:rPr>
          <w:rFonts w:ascii="Times New Roman" w:hAnsi="Times New Roman" w:cs="Times New Roman"/>
          <w:sz w:val="24"/>
          <w:szCs w:val="24"/>
        </w:rPr>
        <w:t xml:space="preserve"> zdravstv</w:t>
      </w:r>
      <w:r w:rsidR="0050537A" w:rsidRPr="00AD78B3">
        <w:rPr>
          <w:rFonts w:ascii="Times New Roman" w:hAnsi="Times New Roman" w:cs="Times New Roman"/>
          <w:sz w:val="24"/>
          <w:szCs w:val="24"/>
        </w:rPr>
        <w:t>a</w:t>
      </w:r>
      <w:r w:rsidR="00B656DA" w:rsidRPr="00AD78B3">
        <w:rPr>
          <w:rFonts w:ascii="Times New Roman" w:hAnsi="Times New Roman" w:cs="Times New Roman"/>
          <w:sz w:val="24"/>
          <w:szCs w:val="24"/>
        </w:rPr>
        <w:t xml:space="preserve"> jedinica područne (regionalne) samouprave, odnosno Grada Zagreb</w:t>
      </w:r>
      <w:r w:rsidR="0050537A" w:rsidRPr="00AD78B3">
        <w:rPr>
          <w:rFonts w:ascii="Times New Roman" w:hAnsi="Times New Roman" w:cs="Times New Roman"/>
          <w:sz w:val="24"/>
          <w:szCs w:val="24"/>
        </w:rPr>
        <w:t>a,</w:t>
      </w:r>
      <w:r w:rsidR="00B656DA" w:rsidRPr="00AD78B3">
        <w:rPr>
          <w:rFonts w:ascii="Times New Roman" w:hAnsi="Times New Roman" w:cs="Times New Roman"/>
          <w:sz w:val="24"/>
          <w:szCs w:val="24"/>
        </w:rPr>
        <w:t xml:space="preserve"> te da će </w:t>
      </w:r>
      <w:r w:rsidR="0050537A" w:rsidRPr="00AD78B3">
        <w:rPr>
          <w:rFonts w:ascii="Times New Roman" w:hAnsi="Times New Roman" w:cs="Times New Roman"/>
          <w:sz w:val="24"/>
          <w:szCs w:val="24"/>
        </w:rPr>
        <w:t xml:space="preserve">zavodi za javno zdravstvo </w:t>
      </w:r>
      <w:r w:rsidR="00B656DA" w:rsidRPr="00AD78B3">
        <w:rPr>
          <w:rFonts w:ascii="Times New Roman" w:hAnsi="Times New Roman" w:cs="Times New Roman"/>
          <w:sz w:val="24"/>
          <w:szCs w:val="24"/>
        </w:rPr>
        <w:t>kao što su i dosada bili uključeni u edukaciju stanovništva, djelovat</w:t>
      </w:r>
      <w:r w:rsidR="0050537A" w:rsidRPr="00AD78B3">
        <w:rPr>
          <w:rFonts w:ascii="Times New Roman" w:hAnsi="Times New Roman" w:cs="Times New Roman"/>
          <w:sz w:val="24"/>
          <w:szCs w:val="24"/>
        </w:rPr>
        <w:t>i</w:t>
      </w:r>
      <w:r w:rsidR="009C61ED" w:rsidRPr="00AD78B3">
        <w:rPr>
          <w:rFonts w:ascii="Times New Roman" w:hAnsi="Times New Roman" w:cs="Times New Roman"/>
          <w:sz w:val="24"/>
          <w:szCs w:val="24"/>
        </w:rPr>
        <w:t xml:space="preserve"> i na ovaj segment. </w:t>
      </w:r>
      <w:r w:rsidR="002401AF" w:rsidRPr="00AD78B3">
        <w:rPr>
          <w:rFonts w:ascii="Times New Roman" w:hAnsi="Times New Roman" w:cs="Times New Roman"/>
          <w:sz w:val="24"/>
          <w:szCs w:val="24"/>
        </w:rPr>
        <w:t xml:space="preserve">Potrebno je </w:t>
      </w:r>
      <w:r w:rsidR="00B656DA" w:rsidRPr="00AD78B3">
        <w:rPr>
          <w:rFonts w:ascii="Times New Roman" w:hAnsi="Times New Roman" w:cs="Times New Roman"/>
          <w:sz w:val="24"/>
          <w:szCs w:val="24"/>
        </w:rPr>
        <w:t>naglasiti da</w:t>
      </w:r>
      <w:r w:rsidR="006658EC" w:rsidRPr="00AD78B3">
        <w:rPr>
          <w:rFonts w:ascii="Times New Roman" w:hAnsi="Times New Roman" w:cs="Times New Roman"/>
          <w:sz w:val="24"/>
          <w:szCs w:val="24"/>
        </w:rPr>
        <w:t xml:space="preserve"> je</w:t>
      </w:r>
      <w:r w:rsidR="00B656DA" w:rsidRPr="00AD78B3">
        <w:rPr>
          <w:rFonts w:ascii="Times New Roman" w:hAnsi="Times New Roman" w:cs="Times New Roman"/>
          <w:sz w:val="24"/>
          <w:szCs w:val="24"/>
        </w:rPr>
        <w:t xml:space="preserve"> j</w:t>
      </w:r>
      <w:r w:rsidR="0029774C" w:rsidRPr="00AD78B3">
        <w:rPr>
          <w:rFonts w:ascii="Times New Roman" w:hAnsi="Times New Roman" w:cs="Times New Roman"/>
          <w:sz w:val="24"/>
          <w:szCs w:val="24"/>
        </w:rPr>
        <w:t>edna od osnov</w:t>
      </w:r>
      <w:r w:rsidR="00F54835" w:rsidRPr="00AD78B3">
        <w:rPr>
          <w:rFonts w:ascii="Times New Roman" w:hAnsi="Times New Roman" w:cs="Times New Roman"/>
          <w:sz w:val="24"/>
          <w:szCs w:val="24"/>
        </w:rPr>
        <w:t>n</w:t>
      </w:r>
      <w:r w:rsidR="0029774C" w:rsidRPr="00AD78B3">
        <w:rPr>
          <w:rFonts w:ascii="Times New Roman" w:hAnsi="Times New Roman" w:cs="Times New Roman"/>
          <w:sz w:val="24"/>
          <w:szCs w:val="24"/>
        </w:rPr>
        <w:t xml:space="preserve">ih </w:t>
      </w:r>
      <w:r w:rsidR="003F6FFC" w:rsidRPr="00AD78B3">
        <w:rPr>
          <w:rFonts w:ascii="Times New Roman" w:hAnsi="Times New Roman" w:cs="Times New Roman"/>
          <w:sz w:val="24"/>
          <w:szCs w:val="24"/>
        </w:rPr>
        <w:t>odredbi</w:t>
      </w:r>
      <w:r w:rsidR="00B656DA" w:rsidRPr="00AD78B3">
        <w:rPr>
          <w:rFonts w:ascii="Times New Roman" w:hAnsi="Times New Roman" w:cs="Times New Roman"/>
          <w:sz w:val="24"/>
          <w:szCs w:val="24"/>
        </w:rPr>
        <w:t xml:space="preserve"> </w:t>
      </w:r>
      <w:r w:rsidR="005214D0" w:rsidRPr="00AD78B3">
        <w:rPr>
          <w:rFonts w:ascii="Times New Roman" w:hAnsi="Times New Roman" w:cs="Times New Roman"/>
          <w:sz w:val="24"/>
          <w:szCs w:val="24"/>
        </w:rPr>
        <w:t>predloženog zakona</w:t>
      </w:r>
      <w:r w:rsidR="00B656DA" w:rsidRPr="00AD78B3">
        <w:rPr>
          <w:rFonts w:ascii="Times New Roman" w:hAnsi="Times New Roman" w:cs="Times New Roman"/>
          <w:sz w:val="24"/>
          <w:szCs w:val="24"/>
        </w:rPr>
        <w:t xml:space="preserve"> </w:t>
      </w:r>
      <w:r w:rsidR="006658EC" w:rsidRPr="00AD78B3">
        <w:rPr>
          <w:rFonts w:ascii="Times New Roman" w:hAnsi="Times New Roman" w:cs="Times New Roman"/>
          <w:sz w:val="24"/>
          <w:szCs w:val="24"/>
        </w:rPr>
        <w:t>obveza</w:t>
      </w:r>
      <w:r w:rsidR="00B656DA" w:rsidRPr="00AD78B3">
        <w:rPr>
          <w:rFonts w:ascii="Times New Roman" w:hAnsi="Times New Roman" w:cs="Times New Roman"/>
          <w:sz w:val="24"/>
          <w:szCs w:val="24"/>
        </w:rPr>
        <w:t xml:space="preserve"> jedinica</w:t>
      </w:r>
      <w:r w:rsidR="0029774C" w:rsidRPr="00AD78B3">
        <w:rPr>
          <w:rFonts w:ascii="Times New Roman" w:hAnsi="Times New Roman" w:cs="Times New Roman"/>
          <w:sz w:val="24"/>
          <w:szCs w:val="24"/>
        </w:rPr>
        <w:t xml:space="preserve"> lokalne samouprave</w:t>
      </w:r>
      <w:r w:rsidR="00F1352E" w:rsidRPr="00AD78B3">
        <w:rPr>
          <w:rFonts w:ascii="Times New Roman" w:hAnsi="Times New Roman" w:cs="Times New Roman"/>
          <w:sz w:val="24"/>
          <w:szCs w:val="24"/>
        </w:rPr>
        <w:t>,</w:t>
      </w:r>
      <w:r w:rsidR="0029774C" w:rsidRPr="00AD78B3">
        <w:rPr>
          <w:rFonts w:ascii="Times New Roman" w:hAnsi="Times New Roman" w:cs="Times New Roman"/>
          <w:sz w:val="24"/>
          <w:szCs w:val="24"/>
        </w:rPr>
        <w:t xml:space="preserve"> odnosno Grad</w:t>
      </w:r>
      <w:r w:rsidR="006658EC" w:rsidRPr="00AD78B3">
        <w:rPr>
          <w:rFonts w:ascii="Times New Roman" w:hAnsi="Times New Roman" w:cs="Times New Roman"/>
          <w:sz w:val="24"/>
          <w:szCs w:val="24"/>
        </w:rPr>
        <w:t>a</w:t>
      </w:r>
      <w:r w:rsidR="0029774C" w:rsidRPr="00AD78B3">
        <w:rPr>
          <w:rFonts w:ascii="Times New Roman" w:hAnsi="Times New Roman" w:cs="Times New Roman"/>
          <w:sz w:val="24"/>
          <w:szCs w:val="24"/>
        </w:rPr>
        <w:t xml:space="preserve"> Zagreb</w:t>
      </w:r>
      <w:r w:rsidR="006658EC" w:rsidRPr="00AD78B3">
        <w:rPr>
          <w:rFonts w:ascii="Times New Roman" w:hAnsi="Times New Roman" w:cs="Times New Roman"/>
          <w:sz w:val="24"/>
          <w:szCs w:val="24"/>
        </w:rPr>
        <w:t>a</w:t>
      </w:r>
      <w:r w:rsidR="0029774C" w:rsidRPr="00AD78B3">
        <w:rPr>
          <w:rFonts w:ascii="Times New Roman" w:hAnsi="Times New Roman" w:cs="Times New Roman"/>
          <w:sz w:val="24"/>
          <w:szCs w:val="24"/>
        </w:rPr>
        <w:t xml:space="preserve"> </w:t>
      </w:r>
      <w:r w:rsidR="006658EC" w:rsidRPr="00AD78B3">
        <w:rPr>
          <w:rFonts w:ascii="Times New Roman" w:hAnsi="Times New Roman" w:cs="Times New Roman"/>
          <w:sz w:val="24"/>
          <w:szCs w:val="24"/>
        </w:rPr>
        <w:t>da</w:t>
      </w:r>
      <w:r w:rsidR="0029774C" w:rsidRPr="00AD78B3">
        <w:rPr>
          <w:rFonts w:ascii="Times New Roman" w:hAnsi="Times New Roman" w:cs="Times New Roman"/>
          <w:sz w:val="24"/>
          <w:szCs w:val="24"/>
        </w:rPr>
        <w:t xml:space="preserve"> osigura</w:t>
      </w:r>
      <w:r w:rsidR="00F54835" w:rsidRPr="00AD78B3">
        <w:rPr>
          <w:rFonts w:ascii="Times New Roman" w:hAnsi="Times New Roman" w:cs="Times New Roman"/>
          <w:sz w:val="24"/>
          <w:szCs w:val="24"/>
        </w:rPr>
        <w:t xml:space="preserve"> zdravstvenu ispravnost </w:t>
      </w:r>
      <w:r w:rsidR="0029774C" w:rsidRPr="00AD78B3">
        <w:rPr>
          <w:rFonts w:ascii="Times New Roman" w:hAnsi="Times New Roman" w:cs="Times New Roman"/>
          <w:sz w:val="24"/>
          <w:szCs w:val="24"/>
        </w:rPr>
        <w:t>i kontrolu zdravstvene ispravnosti vode iz javnih slavina na sustavu javne vodoopskrbe te javnih zdenaca, javnih crpki i drugih sličnih građevina koje nisu na sustavu jav</w:t>
      </w:r>
      <w:r w:rsidR="00B656DA" w:rsidRPr="00AD78B3">
        <w:rPr>
          <w:rFonts w:ascii="Times New Roman" w:hAnsi="Times New Roman" w:cs="Times New Roman"/>
          <w:sz w:val="24"/>
          <w:szCs w:val="24"/>
        </w:rPr>
        <w:t>ne vodoopskrbe</w:t>
      </w:r>
      <w:r w:rsidR="00F54835" w:rsidRPr="00AD78B3">
        <w:rPr>
          <w:rFonts w:ascii="Times New Roman" w:hAnsi="Times New Roman" w:cs="Times New Roman"/>
          <w:sz w:val="24"/>
          <w:szCs w:val="24"/>
        </w:rPr>
        <w:t>,</w:t>
      </w:r>
      <w:r w:rsidR="00B656DA" w:rsidRPr="00AD78B3">
        <w:rPr>
          <w:rFonts w:ascii="Times New Roman" w:hAnsi="Times New Roman" w:cs="Times New Roman"/>
          <w:sz w:val="24"/>
          <w:szCs w:val="24"/>
        </w:rPr>
        <w:t xml:space="preserve"> a da su zavodi za javno zdravstvo jedinica područne (regionalne) samouprave, odnosno Grada Zagreb</w:t>
      </w:r>
      <w:r w:rsidR="00E1071D" w:rsidRPr="00AD78B3">
        <w:rPr>
          <w:rFonts w:ascii="Times New Roman" w:hAnsi="Times New Roman" w:cs="Times New Roman"/>
          <w:sz w:val="24"/>
          <w:szCs w:val="24"/>
        </w:rPr>
        <w:t>a</w:t>
      </w:r>
      <w:r w:rsidR="00B656DA" w:rsidRPr="00AD78B3">
        <w:rPr>
          <w:rFonts w:ascii="Times New Roman" w:hAnsi="Times New Roman" w:cs="Times New Roman"/>
          <w:sz w:val="24"/>
          <w:szCs w:val="24"/>
        </w:rPr>
        <w:t xml:space="preserve"> obvezn</w:t>
      </w:r>
      <w:r w:rsidR="006A3CA3" w:rsidRPr="00AD78B3">
        <w:rPr>
          <w:rFonts w:ascii="Times New Roman" w:hAnsi="Times New Roman" w:cs="Times New Roman"/>
          <w:sz w:val="24"/>
          <w:szCs w:val="24"/>
        </w:rPr>
        <w:t>i</w:t>
      </w:r>
      <w:r w:rsidR="00B656DA" w:rsidRPr="00AD78B3">
        <w:rPr>
          <w:rFonts w:ascii="Times New Roman" w:hAnsi="Times New Roman" w:cs="Times New Roman"/>
          <w:sz w:val="24"/>
          <w:szCs w:val="24"/>
        </w:rPr>
        <w:t xml:space="preserve"> jedn</w:t>
      </w:r>
      <w:r w:rsidR="006A3CA3" w:rsidRPr="00AD78B3">
        <w:rPr>
          <w:rFonts w:ascii="Times New Roman" w:hAnsi="Times New Roman" w:cs="Times New Roman"/>
          <w:sz w:val="24"/>
          <w:szCs w:val="24"/>
        </w:rPr>
        <w:t>om</w:t>
      </w:r>
      <w:r w:rsidR="00B656DA" w:rsidRPr="00AD78B3">
        <w:rPr>
          <w:rFonts w:ascii="Times New Roman" w:hAnsi="Times New Roman" w:cs="Times New Roman"/>
          <w:sz w:val="24"/>
          <w:szCs w:val="24"/>
        </w:rPr>
        <w:t xml:space="preserve"> godišnje provesti informativnu medijsku kampanju te promovirati uporabu vode iz slavine </w:t>
      </w:r>
      <w:r w:rsidR="005E6649" w:rsidRPr="00AD78B3">
        <w:rPr>
          <w:rFonts w:ascii="Times New Roman" w:hAnsi="Times New Roman" w:cs="Times New Roman"/>
          <w:sz w:val="24"/>
          <w:szCs w:val="24"/>
        </w:rPr>
        <w:t xml:space="preserve">i </w:t>
      </w:r>
      <w:r w:rsidR="00B656DA" w:rsidRPr="00AD78B3">
        <w:rPr>
          <w:rFonts w:ascii="Times New Roman" w:hAnsi="Times New Roman" w:cs="Times New Roman"/>
          <w:sz w:val="24"/>
          <w:szCs w:val="24"/>
        </w:rPr>
        <w:t xml:space="preserve">promicati njeno korištenje u svim zgradama koje koriste tijela javne vlasti i javnim zgradama. </w:t>
      </w:r>
    </w:p>
    <w:p w14:paraId="1A784F90" w14:textId="77777777" w:rsidR="00575092" w:rsidRPr="00AD78B3" w:rsidRDefault="00575092" w:rsidP="002B17D2">
      <w:pPr>
        <w:shd w:val="clear" w:color="auto" w:fill="FFFFFF" w:themeFill="background1"/>
        <w:spacing w:after="0" w:line="240" w:lineRule="auto"/>
        <w:jc w:val="both"/>
        <w:rPr>
          <w:rFonts w:ascii="Times New Roman" w:hAnsi="Times New Roman" w:cs="Times New Roman"/>
          <w:sz w:val="24"/>
          <w:szCs w:val="24"/>
        </w:rPr>
      </w:pPr>
    </w:p>
    <w:p w14:paraId="1491123E" w14:textId="386D5FBB" w:rsidR="00575092" w:rsidRPr="00AD78B3" w:rsidRDefault="00575092" w:rsidP="002B17D2">
      <w:pPr>
        <w:shd w:val="clear" w:color="auto" w:fill="FFFFFF" w:themeFill="background1"/>
        <w:spacing w:after="0" w:line="240" w:lineRule="auto"/>
        <w:ind w:firstLine="708"/>
        <w:jc w:val="both"/>
        <w:rPr>
          <w:rFonts w:ascii="Times New Roman" w:hAnsi="Times New Roman" w:cs="Times New Roman"/>
          <w:sz w:val="24"/>
          <w:szCs w:val="24"/>
        </w:rPr>
      </w:pPr>
      <w:r w:rsidRPr="00AD78B3">
        <w:rPr>
          <w:rFonts w:ascii="Times New Roman" w:hAnsi="Times New Roman" w:cs="Times New Roman"/>
          <w:sz w:val="24"/>
          <w:szCs w:val="24"/>
        </w:rPr>
        <w:t xml:space="preserve">Vezano </w:t>
      </w:r>
      <w:r w:rsidR="00164830" w:rsidRPr="00AD78B3">
        <w:rPr>
          <w:rFonts w:ascii="Times New Roman" w:hAnsi="Times New Roman" w:cs="Times New Roman"/>
          <w:sz w:val="24"/>
          <w:szCs w:val="24"/>
        </w:rPr>
        <w:t>za</w:t>
      </w:r>
      <w:r w:rsidRPr="00AD78B3">
        <w:rPr>
          <w:rFonts w:ascii="Times New Roman" w:hAnsi="Times New Roman" w:cs="Times New Roman"/>
          <w:sz w:val="24"/>
          <w:szCs w:val="24"/>
        </w:rPr>
        <w:t xml:space="preserve"> primjedbu Dalije Orešković</w:t>
      </w:r>
      <w:r w:rsidR="00F1352E" w:rsidRPr="00AD78B3">
        <w:rPr>
          <w:rFonts w:ascii="Times New Roman" w:hAnsi="Times New Roman" w:cs="Times New Roman"/>
          <w:sz w:val="24"/>
          <w:szCs w:val="24"/>
        </w:rPr>
        <w:t>,</w:t>
      </w:r>
      <w:r w:rsidRPr="00AD78B3">
        <w:rPr>
          <w:rFonts w:ascii="Times New Roman" w:hAnsi="Times New Roman" w:cs="Times New Roman"/>
          <w:sz w:val="24"/>
          <w:szCs w:val="24"/>
        </w:rPr>
        <w:t xml:space="preserve"> </w:t>
      </w:r>
      <w:r w:rsidR="00F1352E" w:rsidRPr="00AD78B3">
        <w:rPr>
          <w:rFonts w:ascii="Times New Roman" w:hAnsi="Times New Roman" w:cs="Times New Roman"/>
          <w:sz w:val="24"/>
          <w:szCs w:val="24"/>
        </w:rPr>
        <w:t xml:space="preserve">zastupnice u Hrvatskome saboru, </w:t>
      </w:r>
      <w:r w:rsidRPr="00AD78B3">
        <w:rPr>
          <w:rFonts w:ascii="Times New Roman" w:hAnsi="Times New Roman" w:cs="Times New Roman"/>
          <w:sz w:val="24"/>
          <w:szCs w:val="24"/>
        </w:rPr>
        <w:t xml:space="preserve">kako u nijednoj direktivi ne postoji ovakav model </w:t>
      </w:r>
      <w:r w:rsidR="00B33A8E" w:rsidRPr="00AD78B3">
        <w:rPr>
          <w:rFonts w:ascii="Times New Roman" w:hAnsi="Times New Roman" w:cs="Times New Roman"/>
          <w:sz w:val="24"/>
          <w:szCs w:val="24"/>
        </w:rPr>
        <w:t>s</w:t>
      </w:r>
      <w:r w:rsidRPr="00AD78B3">
        <w:rPr>
          <w:rFonts w:ascii="Times New Roman" w:hAnsi="Times New Roman" w:cs="Times New Roman"/>
          <w:sz w:val="24"/>
          <w:szCs w:val="24"/>
        </w:rPr>
        <w:t>tručnih povjerenstava,</w:t>
      </w:r>
      <w:r w:rsidR="00164830" w:rsidRPr="00AD78B3">
        <w:rPr>
          <w:rFonts w:ascii="Times New Roman" w:hAnsi="Times New Roman" w:cs="Times New Roman"/>
          <w:sz w:val="24"/>
          <w:szCs w:val="24"/>
        </w:rPr>
        <w:t xml:space="preserve"> </w:t>
      </w:r>
      <w:r w:rsidRPr="00AD78B3">
        <w:rPr>
          <w:rFonts w:ascii="Times New Roman" w:hAnsi="Times New Roman" w:cs="Times New Roman"/>
          <w:sz w:val="24"/>
          <w:szCs w:val="24"/>
        </w:rPr>
        <w:t>koji predstavljaju fluidna tijela sastavljena od različitih ljudi iz različitih institucija te da nije jasno kome se građani mogu obrati po pitanju zdravstvene ispravnosti vode namijenjene za ljudsku potrošnju</w:t>
      </w:r>
      <w:r w:rsidR="00164830" w:rsidRPr="00AD78B3">
        <w:rPr>
          <w:rFonts w:ascii="Times New Roman" w:hAnsi="Times New Roman" w:cs="Times New Roman"/>
          <w:sz w:val="24"/>
          <w:szCs w:val="24"/>
        </w:rPr>
        <w:t>, predlagatelj</w:t>
      </w:r>
      <w:r w:rsidR="007E0099" w:rsidRPr="00AD78B3">
        <w:rPr>
          <w:rFonts w:ascii="Times New Roman" w:hAnsi="Times New Roman" w:cs="Times New Roman"/>
          <w:sz w:val="24"/>
          <w:szCs w:val="24"/>
        </w:rPr>
        <w:t xml:space="preserve"> </w:t>
      </w:r>
      <w:r w:rsidRPr="00AD78B3">
        <w:rPr>
          <w:rFonts w:ascii="Times New Roman" w:hAnsi="Times New Roman" w:cs="Times New Roman"/>
          <w:sz w:val="24"/>
          <w:szCs w:val="24"/>
        </w:rPr>
        <w:t xml:space="preserve">ističe kako </w:t>
      </w:r>
      <w:r w:rsidR="00164830" w:rsidRPr="00AD78B3">
        <w:rPr>
          <w:rFonts w:ascii="Times New Roman" w:hAnsi="Times New Roman" w:cs="Times New Roman"/>
          <w:sz w:val="24"/>
          <w:szCs w:val="24"/>
        </w:rPr>
        <w:t xml:space="preserve">je potreban </w:t>
      </w:r>
      <w:r w:rsidRPr="00AD78B3">
        <w:rPr>
          <w:rFonts w:ascii="Times New Roman" w:hAnsi="Times New Roman" w:cs="Times New Roman"/>
          <w:sz w:val="24"/>
          <w:szCs w:val="24"/>
        </w:rPr>
        <w:t xml:space="preserve">interdisciplinarni međusektorski pristup </w:t>
      </w:r>
      <w:r w:rsidR="009E28E5" w:rsidRPr="00AD78B3">
        <w:rPr>
          <w:rFonts w:ascii="Times New Roman" w:hAnsi="Times New Roman" w:cs="Times New Roman"/>
          <w:sz w:val="24"/>
          <w:szCs w:val="24"/>
        </w:rPr>
        <w:t xml:space="preserve">s </w:t>
      </w:r>
      <w:r w:rsidRPr="00AD78B3">
        <w:rPr>
          <w:rFonts w:ascii="Times New Roman" w:hAnsi="Times New Roman" w:cs="Times New Roman"/>
          <w:sz w:val="24"/>
          <w:szCs w:val="24"/>
        </w:rPr>
        <w:t>obzirom na velik</w:t>
      </w:r>
      <w:r w:rsidR="007E0099" w:rsidRPr="00AD78B3">
        <w:rPr>
          <w:rFonts w:ascii="Times New Roman" w:hAnsi="Times New Roman" w:cs="Times New Roman"/>
          <w:sz w:val="24"/>
          <w:szCs w:val="24"/>
        </w:rPr>
        <w:t>i</w:t>
      </w:r>
      <w:r w:rsidRPr="00AD78B3">
        <w:rPr>
          <w:rFonts w:ascii="Times New Roman" w:hAnsi="Times New Roman" w:cs="Times New Roman"/>
          <w:sz w:val="24"/>
          <w:szCs w:val="24"/>
        </w:rPr>
        <w:t xml:space="preserve"> broj nadležnih tijela koja su zadužena za osiguranje zdravstvene ispravnosti vode nam</w:t>
      </w:r>
      <w:r w:rsidR="007E0099" w:rsidRPr="00AD78B3">
        <w:rPr>
          <w:rFonts w:ascii="Times New Roman" w:hAnsi="Times New Roman" w:cs="Times New Roman"/>
          <w:sz w:val="24"/>
          <w:szCs w:val="24"/>
        </w:rPr>
        <w:t>i</w:t>
      </w:r>
      <w:r w:rsidRPr="00AD78B3">
        <w:rPr>
          <w:rFonts w:ascii="Times New Roman" w:hAnsi="Times New Roman" w:cs="Times New Roman"/>
          <w:sz w:val="24"/>
          <w:szCs w:val="24"/>
        </w:rPr>
        <w:t>jenje</w:t>
      </w:r>
      <w:r w:rsidR="007E0099" w:rsidRPr="00AD78B3">
        <w:rPr>
          <w:rFonts w:ascii="Times New Roman" w:hAnsi="Times New Roman" w:cs="Times New Roman"/>
          <w:sz w:val="24"/>
          <w:szCs w:val="24"/>
        </w:rPr>
        <w:t>ne</w:t>
      </w:r>
      <w:r w:rsidRPr="00AD78B3">
        <w:rPr>
          <w:rFonts w:ascii="Times New Roman" w:hAnsi="Times New Roman" w:cs="Times New Roman"/>
          <w:sz w:val="24"/>
          <w:szCs w:val="24"/>
        </w:rPr>
        <w:t xml:space="preserve"> za ljudsku potrošnju pa samim time ne postoji razlog za zabrinutost u vezi</w:t>
      </w:r>
      <w:r w:rsidR="009E28E5" w:rsidRPr="00AD78B3">
        <w:rPr>
          <w:rFonts w:ascii="Times New Roman" w:hAnsi="Times New Roman" w:cs="Times New Roman"/>
          <w:sz w:val="24"/>
          <w:szCs w:val="24"/>
        </w:rPr>
        <w:t xml:space="preserve"> s</w:t>
      </w:r>
      <w:r w:rsidRPr="00AD78B3">
        <w:rPr>
          <w:rFonts w:ascii="Times New Roman" w:hAnsi="Times New Roman" w:cs="Times New Roman"/>
          <w:sz w:val="24"/>
          <w:szCs w:val="24"/>
        </w:rPr>
        <w:t xml:space="preserve"> ulog</w:t>
      </w:r>
      <w:r w:rsidR="009E28E5" w:rsidRPr="00AD78B3">
        <w:rPr>
          <w:rFonts w:ascii="Times New Roman" w:hAnsi="Times New Roman" w:cs="Times New Roman"/>
          <w:sz w:val="24"/>
          <w:szCs w:val="24"/>
        </w:rPr>
        <w:t>om</w:t>
      </w:r>
      <w:r w:rsidRPr="00AD78B3">
        <w:rPr>
          <w:rFonts w:ascii="Times New Roman" w:hAnsi="Times New Roman" w:cs="Times New Roman"/>
          <w:sz w:val="24"/>
          <w:szCs w:val="24"/>
        </w:rPr>
        <w:t xml:space="preserve"> i rad</w:t>
      </w:r>
      <w:r w:rsidR="009E28E5" w:rsidRPr="00AD78B3">
        <w:rPr>
          <w:rFonts w:ascii="Times New Roman" w:hAnsi="Times New Roman" w:cs="Times New Roman"/>
          <w:sz w:val="24"/>
          <w:szCs w:val="24"/>
        </w:rPr>
        <w:t>om</w:t>
      </w:r>
      <w:r w:rsidRPr="00AD78B3">
        <w:rPr>
          <w:rFonts w:ascii="Times New Roman" w:hAnsi="Times New Roman" w:cs="Times New Roman"/>
          <w:sz w:val="24"/>
          <w:szCs w:val="24"/>
        </w:rPr>
        <w:t xml:space="preserve"> predmetnih povjerenstava. </w:t>
      </w:r>
      <w:r w:rsidR="00F01878" w:rsidRPr="00AD78B3">
        <w:rPr>
          <w:rFonts w:ascii="Times New Roman" w:hAnsi="Times New Roman" w:cs="Times New Roman"/>
          <w:sz w:val="24"/>
          <w:szCs w:val="24"/>
        </w:rPr>
        <w:t>Predme</w:t>
      </w:r>
      <w:r w:rsidRPr="00AD78B3">
        <w:rPr>
          <w:rFonts w:ascii="Times New Roman" w:hAnsi="Times New Roman" w:cs="Times New Roman"/>
          <w:sz w:val="24"/>
          <w:szCs w:val="24"/>
        </w:rPr>
        <w:t xml:space="preserve">tna </w:t>
      </w:r>
      <w:r w:rsidR="00F01878" w:rsidRPr="00AD78B3">
        <w:rPr>
          <w:rFonts w:ascii="Times New Roman" w:hAnsi="Times New Roman" w:cs="Times New Roman"/>
          <w:sz w:val="24"/>
          <w:szCs w:val="24"/>
        </w:rPr>
        <w:t xml:space="preserve">povjerenstva postoje više od </w:t>
      </w:r>
      <w:proofErr w:type="spellStart"/>
      <w:r w:rsidR="00053EE1" w:rsidRPr="00AD78B3">
        <w:rPr>
          <w:rFonts w:ascii="Times New Roman" w:hAnsi="Times New Roman" w:cs="Times New Roman"/>
          <w:sz w:val="24"/>
          <w:szCs w:val="24"/>
        </w:rPr>
        <w:t>deste</w:t>
      </w:r>
      <w:proofErr w:type="spellEnd"/>
      <w:r w:rsidR="00F01878" w:rsidRPr="00AD78B3">
        <w:rPr>
          <w:rFonts w:ascii="Times New Roman" w:hAnsi="Times New Roman" w:cs="Times New Roman"/>
          <w:sz w:val="24"/>
          <w:szCs w:val="24"/>
        </w:rPr>
        <w:t xml:space="preserve"> godina</w:t>
      </w:r>
      <w:r w:rsidR="005E6649" w:rsidRPr="00AD78B3">
        <w:rPr>
          <w:rFonts w:ascii="Times New Roman" w:hAnsi="Times New Roman" w:cs="Times New Roman"/>
          <w:sz w:val="24"/>
          <w:szCs w:val="24"/>
        </w:rPr>
        <w:t>, a</w:t>
      </w:r>
      <w:r w:rsidR="00F01878" w:rsidRPr="00AD78B3">
        <w:rPr>
          <w:rFonts w:ascii="Times New Roman" w:hAnsi="Times New Roman" w:cs="Times New Roman"/>
          <w:sz w:val="24"/>
          <w:szCs w:val="24"/>
        </w:rPr>
        <w:t xml:space="preserve"> </w:t>
      </w:r>
      <w:r w:rsidR="009E3F6B" w:rsidRPr="00AD78B3">
        <w:rPr>
          <w:rFonts w:ascii="Times New Roman" w:hAnsi="Times New Roman" w:cs="Times New Roman"/>
          <w:sz w:val="24"/>
          <w:szCs w:val="24"/>
        </w:rPr>
        <w:t xml:space="preserve">njihovo postojanje i uloga su propisani i u važećem zakonodavstvu. </w:t>
      </w:r>
      <w:r w:rsidR="00F01878" w:rsidRPr="00AD78B3">
        <w:rPr>
          <w:rFonts w:ascii="Times New Roman" w:hAnsi="Times New Roman" w:cs="Times New Roman"/>
          <w:sz w:val="24"/>
          <w:szCs w:val="24"/>
        </w:rPr>
        <w:t>Stručno povjerenstvo za vodu namijenjenu za ljudsku potrošnju</w:t>
      </w:r>
      <w:r w:rsidR="00053EE1" w:rsidRPr="00AD78B3">
        <w:rPr>
          <w:rFonts w:ascii="Times New Roman" w:hAnsi="Times New Roman" w:cs="Times New Roman"/>
          <w:sz w:val="24"/>
          <w:szCs w:val="24"/>
        </w:rPr>
        <w:t>,</w:t>
      </w:r>
      <w:r w:rsidR="00F01878" w:rsidRPr="00AD78B3">
        <w:rPr>
          <w:rFonts w:ascii="Times New Roman" w:hAnsi="Times New Roman" w:cs="Times New Roman"/>
          <w:sz w:val="24"/>
          <w:szCs w:val="24"/>
        </w:rPr>
        <w:t xml:space="preserve"> imalo je ključnu ulogu ne samo pri donošenju odluka i mjera o postupanju u slučaju </w:t>
      </w:r>
      <w:proofErr w:type="spellStart"/>
      <w:r w:rsidR="00F01878" w:rsidRPr="00AD78B3">
        <w:rPr>
          <w:rFonts w:ascii="Times New Roman" w:hAnsi="Times New Roman" w:cs="Times New Roman"/>
          <w:sz w:val="24"/>
          <w:szCs w:val="24"/>
        </w:rPr>
        <w:t>Vrbani</w:t>
      </w:r>
      <w:proofErr w:type="spellEnd"/>
      <w:r w:rsidR="00F01878" w:rsidRPr="00AD78B3">
        <w:rPr>
          <w:rFonts w:ascii="Times New Roman" w:hAnsi="Times New Roman" w:cs="Times New Roman"/>
          <w:sz w:val="24"/>
          <w:szCs w:val="24"/>
        </w:rPr>
        <w:t xml:space="preserve"> III., </w:t>
      </w:r>
      <w:r w:rsidR="009E3F6B" w:rsidRPr="00AD78B3">
        <w:rPr>
          <w:rFonts w:ascii="Times New Roman" w:hAnsi="Times New Roman" w:cs="Times New Roman"/>
          <w:sz w:val="24"/>
          <w:szCs w:val="24"/>
        </w:rPr>
        <w:t xml:space="preserve">postupanja </w:t>
      </w:r>
      <w:r w:rsidR="00F01878" w:rsidRPr="00AD78B3">
        <w:rPr>
          <w:rFonts w:ascii="Times New Roman" w:hAnsi="Times New Roman" w:cs="Times New Roman"/>
          <w:sz w:val="24"/>
          <w:szCs w:val="24"/>
        </w:rPr>
        <w:t>nakon poplava u Slavonskom Brod</w:t>
      </w:r>
      <w:r w:rsidR="007C365B" w:rsidRPr="00AD78B3">
        <w:rPr>
          <w:rFonts w:ascii="Times New Roman" w:hAnsi="Times New Roman" w:cs="Times New Roman"/>
          <w:sz w:val="24"/>
          <w:szCs w:val="24"/>
        </w:rPr>
        <w:t>u</w:t>
      </w:r>
      <w:r w:rsidR="00F01878" w:rsidRPr="00AD78B3">
        <w:rPr>
          <w:rFonts w:ascii="Times New Roman" w:hAnsi="Times New Roman" w:cs="Times New Roman"/>
          <w:sz w:val="24"/>
          <w:szCs w:val="24"/>
        </w:rPr>
        <w:t xml:space="preserve">, prilikom donošenja odluka o odstupanju od parametara sukladnosti posebno u vezi </w:t>
      </w:r>
      <w:r w:rsidR="00053EE1" w:rsidRPr="00AD78B3">
        <w:rPr>
          <w:rFonts w:ascii="Times New Roman" w:hAnsi="Times New Roman" w:cs="Times New Roman"/>
          <w:sz w:val="24"/>
          <w:szCs w:val="24"/>
        </w:rPr>
        <w:t xml:space="preserve">s </w:t>
      </w:r>
      <w:r w:rsidR="00F01878" w:rsidRPr="00AD78B3">
        <w:rPr>
          <w:rFonts w:ascii="Times New Roman" w:hAnsi="Times New Roman" w:cs="Times New Roman"/>
          <w:sz w:val="24"/>
          <w:szCs w:val="24"/>
        </w:rPr>
        <w:t>parametr</w:t>
      </w:r>
      <w:r w:rsidR="00053EE1" w:rsidRPr="00AD78B3">
        <w:rPr>
          <w:rFonts w:ascii="Times New Roman" w:hAnsi="Times New Roman" w:cs="Times New Roman"/>
          <w:sz w:val="24"/>
          <w:szCs w:val="24"/>
        </w:rPr>
        <w:t>om</w:t>
      </w:r>
      <w:r w:rsidR="00F01878" w:rsidRPr="00AD78B3">
        <w:rPr>
          <w:rFonts w:ascii="Times New Roman" w:hAnsi="Times New Roman" w:cs="Times New Roman"/>
          <w:sz w:val="24"/>
          <w:szCs w:val="24"/>
        </w:rPr>
        <w:t xml:space="preserve"> arse</w:t>
      </w:r>
      <w:r w:rsidR="007C365B" w:rsidRPr="00AD78B3">
        <w:rPr>
          <w:rFonts w:ascii="Times New Roman" w:hAnsi="Times New Roman" w:cs="Times New Roman"/>
          <w:sz w:val="24"/>
          <w:szCs w:val="24"/>
        </w:rPr>
        <w:t>n</w:t>
      </w:r>
      <w:r w:rsidR="00F01878" w:rsidRPr="00AD78B3">
        <w:rPr>
          <w:rFonts w:ascii="Times New Roman" w:hAnsi="Times New Roman" w:cs="Times New Roman"/>
          <w:sz w:val="24"/>
          <w:szCs w:val="24"/>
        </w:rPr>
        <w:t xml:space="preserve"> na području Slavonije</w:t>
      </w:r>
      <w:r w:rsidR="007C365B" w:rsidRPr="00AD78B3">
        <w:rPr>
          <w:rFonts w:ascii="Times New Roman" w:hAnsi="Times New Roman" w:cs="Times New Roman"/>
          <w:sz w:val="24"/>
          <w:szCs w:val="24"/>
        </w:rPr>
        <w:t xml:space="preserve"> te u izradi preporuka</w:t>
      </w:r>
      <w:r w:rsidR="00F01878" w:rsidRPr="00AD78B3">
        <w:rPr>
          <w:rFonts w:ascii="Times New Roman" w:hAnsi="Times New Roman" w:cs="Times New Roman"/>
          <w:sz w:val="24"/>
          <w:szCs w:val="24"/>
        </w:rPr>
        <w:t xml:space="preserve"> o postupanj</w:t>
      </w:r>
      <w:r w:rsidR="007C365B" w:rsidRPr="00AD78B3">
        <w:rPr>
          <w:rFonts w:ascii="Times New Roman" w:hAnsi="Times New Roman" w:cs="Times New Roman"/>
          <w:sz w:val="24"/>
          <w:szCs w:val="24"/>
        </w:rPr>
        <w:t>u</w:t>
      </w:r>
      <w:r w:rsidR="007E0099" w:rsidRPr="00AD78B3">
        <w:rPr>
          <w:rFonts w:ascii="Times New Roman" w:hAnsi="Times New Roman" w:cs="Times New Roman"/>
          <w:sz w:val="24"/>
          <w:szCs w:val="24"/>
        </w:rPr>
        <w:t xml:space="preserve"> javnih isporučitelja </w:t>
      </w:r>
      <w:r w:rsidR="00F01878" w:rsidRPr="00AD78B3">
        <w:rPr>
          <w:rFonts w:ascii="Times New Roman" w:hAnsi="Times New Roman" w:cs="Times New Roman"/>
          <w:sz w:val="24"/>
          <w:szCs w:val="24"/>
        </w:rPr>
        <w:t>vodnih usluga na područjima razorenim potresom</w:t>
      </w:r>
      <w:r w:rsidR="007C365B" w:rsidRPr="00AD78B3">
        <w:rPr>
          <w:rFonts w:ascii="Times New Roman" w:hAnsi="Times New Roman" w:cs="Times New Roman"/>
          <w:sz w:val="24"/>
          <w:szCs w:val="24"/>
        </w:rPr>
        <w:t>.</w:t>
      </w:r>
      <w:r w:rsidR="00B33A8E" w:rsidRPr="00AD78B3">
        <w:rPr>
          <w:rFonts w:ascii="Times New Roman" w:hAnsi="Times New Roman" w:cs="Times New Roman"/>
          <w:sz w:val="24"/>
          <w:szCs w:val="24"/>
        </w:rPr>
        <w:t xml:space="preserve"> </w:t>
      </w:r>
      <w:r w:rsidR="00F01878" w:rsidRPr="00AD78B3">
        <w:rPr>
          <w:rFonts w:ascii="Times New Roman" w:hAnsi="Times New Roman" w:cs="Times New Roman"/>
          <w:sz w:val="24"/>
          <w:szCs w:val="24"/>
        </w:rPr>
        <w:t>Od kada postoje službeni la</w:t>
      </w:r>
      <w:r w:rsidR="007C365B" w:rsidRPr="00AD78B3">
        <w:rPr>
          <w:rFonts w:ascii="Times New Roman" w:hAnsi="Times New Roman" w:cs="Times New Roman"/>
          <w:sz w:val="24"/>
          <w:szCs w:val="24"/>
        </w:rPr>
        <w:t>b</w:t>
      </w:r>
      <w:r w:rsidR="00F01878" w:rsidRPr="00AD78B3">
        <w:rPr>
          <w:rFonts w:ascii="Times New Roman" w:hAnsi="Times New Roman" w:cs="Times New Roman"/>
          <w:sz w:val="24"/>
          <w:szCs w:val="24"/>
        </w:rPr>
        <w:t>oratoriji postoje i interdisc</w:t>
      </w:r>
      <w:r w:rsidR="006D1E47" w:rsidRPr="00AD78B3">
        <w:rPr>
          <w:rFonts w:ascii="Times New Roman" w:hAnsi="Times New Roman" w:cs="Times New Roman"/>
          <w:sz w:val="24"/>
          <w:szCs w:val="24"/>
        </w:rPr>
        <w:t>i</w:t>
      </w:r>
      <w:r w:rsidR="00F01878" w:rsidRPr="00AD78B3">
        <w:rPr>
          <w:rFonts w:ascii="Times New Roman" w:hAnsi="Times New Roman" w:cs="Times New Roman"/>
          <w:sz w:val="24"/>
          <w:szCs w:val="24"/>
        </w:rPr>
        <w:t>plinarna povjerenstva sastavljena od stručnjaka različ</w:t>
      </w:r>
      <w:r w:rsidR="007E0099" w:rsidRPr="00AD78B3">
        <w:rPr>
          <w:rFonts w:ascii="Times New Roman" w:hAnsi="Times New Roman" w:cs="Times New Roman"/>
          <w:sz w:val="24"/>
          <w:szCs w:val="24"/>
        </w:rPr>
        <w:t>itih profila koji svojom stručn</w:t>
      </w:r>
      <w:r w:rsidR="00F01878" w:rsidRPr="00AD78B3">
        <w:rPr>
          <w:rFonts w:ascii="Times New Roman" w:hAnsi="Times New Roman" w:cs="Times New Roman"/>
          <w:sz w:val="24"/>
          <w:szCs w:val="24"/>
        </w:rPr>
        <w:t>ošću donose mišljenja na osnovi kojih Ministarstvo zdravstva donosi Rješenje o ovlaštenju službenim laboratorijem ili Rješenje o odbijanju ako isti ne</w:t>
      </w:r>
      <w:r w:rsidR="00DC3B19" w:rsidRPr="00AD78B3">
        <w:rPr>
          <w:rFonts w:ascii="Times New Roman" w:hAnsi="Times New Roman" w:cs="Times New Roman"/>
          <w:sz w:val="24"/>
          <w:szCs w:val="24"/>
        </w:rPr>
        <w:t xml:space="preserve"> zadovoljava propisane uvjete. </w:t>
      </w:r>
      <w:r w:rsidR="00F01878" w:rsidRPr="00AD78B3">
        <w:rPr>
          <w:rFonts w:ascii="Times New Roman" w:hAnsi="Times New Roman" w:cs="Times New Roman"/>
          <w:sz w:val="24"/>
          <w:szCs w:val="24"/>
        </w:rPr>
        <w:t xml:space="preserve">Ono što je i do sada bilo </w:t>
      </w:r>
      <w:r w:rsidR="00462560" w:rsidRPr="00AD78B3">
        <w:rPr>
          <w:rFonts w:ascii="Times New Roman" w:hAnsi="Times New Roman" w:cs="Times New Roman"/>
          <w:sz w:val="24"/>
          <w:szCs w:val="24"/>
        </w:rPr>
        <w:t>praksa</w:t>
      </w:r>
      <w:r w:rsidR="007E0099" w:rsidRPr="00AD78B3">
        <w:rPr>
          <w:rFonts w:ascii="Times New Roman" w:hAnsi="Times New Roman" w:cs="Times New Roman"/>
          <w:sz w:val="24"/>
          <w:szCs w:val="24"/>
        </w:rPr>
        <w:t>,</w:t>
      </w:r>
      <w:r w:rsidR="00462560" w:rsidRPr="00AD78B3">
        <w:rPr>
          <w:rFonts w:ascii="Times New Roman" w:hAnsi="Times New Roman" w:cs="Times New Roman"/>
          <w:sz w:val="24"/>
          <w:szCs w:val="24"/>
        </w:rPr>
        <w:t xml:space="preserve"> </w:t>
      </w:r>
      <w:r w:rsidR="007E0099" w:rsidRPr="00AD78B3">
        <w:rPr>
          <w:rFonts w:ascii="Times New Roman" w:hAnsi="Times New Roman" w:cs="Times New Roman"/>
          <w:sz w:val="24"/>
          <w:szCs w:val="24"/>
        </w:rPr>
        <w:t xml:space="preserve">a </w:t>
      </w:r>
      <w:r w:rsidR="00F01878" w:rsidRPr="00AD78B3">
        <w:rPr>
          <w:rFonts w:ascii="Times New Roman" w:hAnsi="Times New Roman" w:cs="Times New Roman"/>
          <w:sz w:val="24"/>
          <w:szCs w:val="24"/>
        </w:rPr>
        <w:t>dodatno</w:t>
      </w:r>
      <w:r w:rsidR="007E0099" w:rsidRPr="00AD78B3">
        <w:rPr>
          <w:rFonts w:ascii="Times New Roman" w:hAnsi="Times New Roman" w:cs="Times New Roman"/>
          <w:sz w:val="24"/>
          <w:szCs w:val="24"/>
        </w:rPr>
        <w:t xml:space="preserve"> je</w:t>
      </w:r>
      <w:r w:rsidR="00F01878" w:rsidRPr="00AD78B3">
        <w:rPr>
          <w:rFonts w:ascii="Times New Roman" w:hAnsi="Times New Roman" w:cs="Times New Roman"/>
          <w:sz w:val="24"/>
          <w:szCs w:val="24"/>
        </w:rPr>
        <w:t xml:space="preserve"> naglašeno u odredbama </w:t>
      </w:r>
      <w:r w:rsidR="007C365B" w:rsidRPr="00AD78B3">
        <w:rPr>
          <w:rFonts w:ascii="Times New Roman" w:hAnsi="Times New Roman" w:cs="Times New Roman"/>
          <w:sz w:val="24"/>
          <w:szCs w:val="24"/>
        </w:rPr>
        <w:t>predloženog</w:t>
      </w:r>
      <w:r w:rsidR="007E0099" w:rsidRPr="00AD78B3">
        <w:rPr>
          <w:rFonts w:ascii="Times New Roman" w:hAnsi="Times New Roman" w:cs="Times New Roman"/>
          <w:sz w:val="24"/>
          <w:szCs w:val="24"/>
        </w:rPr>
        <w:t xml:space="preserve"> zakona </w:t>
      </w:r>
      <w:r w:rsidR="00F01878" w:rsidRPr="00AD78B3">
        <w:rPr>
          <w:rFonts w:ascii="Times New Roman" w:hAnsi="Times New Roman" w:cs="Times New Roman"/>
          <w:sz w:val="24"/>
          <w:szCs w:val="24"/>
        </w:rPr>
        <w:t xml:space="preserve">je odredba </w:t>
      </w:r>
      <w:r w:rsidR="00462560" w:rsidRPr="00AD78B3">
        <w:rPr>
          <w:rFonts w:ascii="Times New Roman" w:hAnsi="Times New Roman" w:cs="Times New Roman"/>
          <w:sz w:val="24"/>
          <w:szCs w:val="24"/>
        </w:rPr>
        <w:t>da s</w:t>
      </w:r>
      <w:r w:rsidR="00F01878" w:rsidRPr="00AD78B3">
        <w:rPr>
          <w:rFonts w:ascii="Times New Roman" w:hAnsi="Times New Roman" w:cs="Times New Roman"/>
          <w:sz w:val="24"/>
          <w:szCs w:val="24"/>
        </w:rPr>
        <w:t>tručno administrativne poslove obavlja Ministar</w:t>
      </w:r>
      <w:r w:rsidR="007E0099" w:rsidRPr="00AD78B3">
        <w:rPr>
          <w:rFonts w:ascii="Times New Roman" w:hAnsi="Times New Roman" w:cs="Times New Roman"/>
          <w:sz w:val="24"/>
          <w:szCs w:val="24"/>
        </w:rPr>
        <w:t>stvo zdravstva. Svi zahtjevi</w:t>
      </w:r>
      <w:r w:rsidR="00F01878" w:rsidRPr="00AD78B3">
        <w:rPr>
          <w:rFonts w:ascii="Times New Roman" w:hAnsi="Times New Roman" w:cs="Times New Roman"/>
          <w:sz w:val="24"/>
          <w:szCs w:val="24"/>
        </w:rPr>
        <w:t>, zamolbe</w:t>
      </w:r>
      <w:r w:rsidR="007E0099" w:rsidRPr="00AD78B3">
        <w:rPr>
          <w:rFonts w:ascii="Times New Roman" w:hAnsi="Times New Roman" w:cs="Times New Roman"/>
          <w:sz w:val="24"/>
          <w:szCs w:val="24"/>
        </w:rPr>
        <w:t xml:space="preserve"> i </w:t>
      </w:r>
      <w:r w:rsidR="00F01878" w:rsidRPr="00AD78B3">
        <w:rPr>
          <w:rFonts w:ascii="Times New Roman" w:hAnsi="Times New Roman" w:cs="Times New Roman"/>
          <w:sz w:val="24"/>
          <w:szCs w:val="24"/>
        </w:rPr>
        <w:t>prigovori</w:t>
      </w:r>
      <w:r w:rsidR="00462560" w:rsidRPr="00AD78B3">
        <w:rPr>
          <w:rFonts w:ascii="Times New Roman" w:hAnsi="Times New Roman" w:cs="Times New Roman"/>
          <w:sz w:val="24"/>
          <w:szCs w:val="24"/>
        </w:rPr>
        <w:t xml:space="preserve"> koje je potrebno razmotriti </w:t>
      </w:r>
      <w:r w:rsidR="00F01878" w:rsidRPr="00AD78B3">
        <w:rPr>
          <w:rFonts w:ascii="Times New Roman" w:hAnsi="Times New Roman" w:cs="Times New Roman"/>
          <w:sz w:val="24"/>
          <w:szCs w:val="24"/>
        </w:rPr>
        <w:t>upućuju</w:t>
      </w:r>
      <w:r w:rsidR="00462560" w:rsidRPr="00AD78B3">
        <w:rPr>
          <w:rFonts w:ascii="Times New Roman" w:hAnsi="Times New Roman" w:cs="Times New Roman"/>
          <w:sz w:val="24"/>
          <w:szCs w:val="24"/>
        </w:rPr>
        <w:t xml:space="preserve"> se</w:t>
      </w:r>
      <w:r w:rsidR="00F01878" w:rsidRPr="00AD78B3">
        <w:rPr>
          <w:rFonts w:ascii="Times New Roman" w:hAnsi="Times New Roman" w:cs="Times New Roman"/>
          <w:sz w:val="24"/>
          <w:szCs w:val="24"/>
        </w:rPr>
        <w:t xml:space="preserve"> Ministarstvu zdravstva</w:t>
      </w:r>
      <w:r w:rsidR="007E0099" w:rsidRPr="00AD78B3">
        <w:rPr>
          <w:rFonts w:ascii="Times New Roman" w:hAnsi="Times New Roman" w:cs="Times New Roman"/>
          <w:sz w:val="24"/>
          <w:szCs w:val="24"/>
        </w:rPr>
        <w:t>, odnosno povjerenstvu kojim koordinira</w:t>
      </w:r>
      <w:r w:rsidR="00462560" w:rsidRPr="00AD78B3">
        <w:rPr>
          <w:rFonts w:ascii="Times New Roman" w:hAnsi="Times New Roman" w:cs="Times New Roman"/>
          <w:sz w:val="24"/>
          <w:szCs w:val="24"/>
        </w:rPr>
        <w:t xml:space="preserve"> organizacijsk</w:t>
      </w:r>
      <w:r w:rsidR="007E0099" w:rsidRPr="00AD78B3">
        <w:rPr>
          <w:rFonts w:ascii="Times New Roman" w:hAnsi="Times New Roman" w:cs="Times New Roman"/>
          <w:sz w:val="24"/>
          <w:szCs w:val="24"/>
        </w:rPr>
        <w:t>a</w:t>
      </w:r>
      <w:r w:rsidR="00462560" w:rsidRPr="00AD78B3">
        <w:rPr>
          <w:rFonts w:ascii="Times New Roman" w:hAnsi="Times New Roman" w:cs="Times New Roman"/>
          <w:sz w:val="24"/>
          <w:szCs w:val="24"/>
        </w:rPr>
        <w:t xml:space="preserve"> jedinic</w:t>
      </w:r>
      <w:r w:rsidR="007E0099" w:rsidRPr="00AD78B3">
        <w:rPr>
          <w:rFonts w:ascii="Times New Roman" w:hAnsi="Times New Roman" w:cs="Times New Roman"/>
          <w:sz w:val="24"/>
          <w:szCs w:val="24"/>
        </w:rPr>
        <w:t>a</w:t>
      </w:r>
      <w:r w:rsidR="00462560" w:rsidRPr="00AD78B3">
        <w:rPr>
          <w:rFonts w:ascii="Times New Roman" w:hAnsi="Times New Roman" w:cs="Times New Roman"/>
          <w:sz w:val="24"/>
          <w:szCs w:val="24"/>
        </w:rPr>
        <w:t xml:space="preserve"> Ministarstva </w:t>
      </w:r>
      <w:r w:rsidR="003117C8" w:rsidRPr="00AD78B3">
        <w:rPr>
          <w:rFonts w:ascii="Times New Roman" w:hAnsi="Times New Roman" w:cs="Times New Roman"/>
          <w:sz w:val="24"/>
          <w:szCs w:val="24"/>
        </w:rPr>
        <w:t xml:space="preserve">zdravstva </w:t>
      </w:r>
      <w:r w:rsidR="00462560" w:rsidRPr="00AD78B3">
        <w:rPr>
          <w:rFonts w:ascii="Times New Roman" w:hAnsi="Times New Roman" w:cs="Times New Roman"/>
          <w:sz w:val="24"/>
          <w:szCs w:val="24"/>
        </w:rPr>
        <w:t>koja se bavi navedenom problematikom</w:t>
      </w:r>
      <w:r w:rsidR="003117C8" w:rsidRPr="00AD78B3">
        <w:rPr>
          <w:rFonts w:ascii="Times New Roman" w:hAnsi="Times New Roman" w:cs="Times New Roman"/>
          <w:sz w:val="24"/>
          <w:szCs w:val="24"/>
        </w:rPr>
        <w:t>.</w:t>
      </w:r>
      <w:r w:rsidR="00462560" w:rsidRPr="00AD78B3">
        <w:rPr>
          <w:rFonts w:ascii="Times New Roman" w:hAnsi="Times New Roman" w:cs="Times New Roman"/>
          <w:sz w:val="24"/>
          <w:szCs w:val="24"/>
        </w:rPr>
        <w:t xml:space="preserve">  </w:t>
      </w:r>
    </w:p>
    <w:p w14:paraId="1C75A094" w14:textId="77777777" w:rsidR="00C25FE0" w:rsidRPr="00AD78B3" w:rsidRDefault="00C25FE0" w:rsidP="002B17D2">
      <w:pPr>
        <w:shd w:val="clear" w:color="auto" w:fill="FFFFFF" w:themeFill="background1"/>
        <w:spacing w:after="0" w:line="240" w:lineRule="auto"/>
        <w:jc w:val="both"/>
        <w:rPr>
          <w:rFonts w:ascii="Times New Roman" w:hAnsi="Times New Roman" w:cs="Times New Roman"/>
          <w:sz w:val="24"/>
          <w:szCs w:val="24"/>
        </w:rPr>
      </w:pPr>
    </w:p>
    <w:p w14:paraId="679E0F40" w14:textId="5F30C1B7" w:rsidR="00134962" w:rsidRPr="00AD78B3" w:rsidRDefault="00C25FE0" w:rsidP="002B17D2">
      <w:pPr>
        <w:shd w:val="clear" w:color="auto" w:fill="FFFFFF" w:themeFill="background1"/>
        <w:spacing w:after="0" w:line="240" w:lineRule="auto"/>
        <w:ind w:firstLine="708"/>
        <w:jc w:val="both"/>
        <w:rPr>
          <w:rFonts w:ascii="Times New Roman" w:hAnsi="Times New Roman" w:cs="Times New Roman"/>
          <w:sz w:val="24"/>
          <w:szCs w:val="24"/>
        </w:rPr>
      </w:pPr>
      <w:r w:rsidRPr="00AD78B3">
        <w:rPr>
          <w:rFonts w:ascii="Times New Roman" w:hAnsi="Times New Roman" w:cs="Times New Roman"/>
          <w:sz w:val="24"/>
          <w:szCs w:val="24"/>
        </w:rPr>
        <w:t xml:space="preserve">Vezano uz primjedbu Mirele </w:t>
      </w:r>
      <w:proofErr w:type="spellStart"/>
      <w:r w:rsidRPr="00AD78B3">
        <w:rPr>
          <w:rFonts w:ascii="Times New Roman" w:hAnsi="Times New Roman" w:cs="Times New Roman"/>
          <w:sz w:val="24"/>
          <w:szCs w:val="24"/>
        </w:rPr>
        <w:t>Ahmetović</w:t>
      </w:r>
      <w:proofErr w:type="spellEnd"/>
      <w:r w:rsidR="0020091D" w:rsidRPr="00AD78B3">
        <w:rPr>
          <w:rFonts w:ascii="Times New Roman" w:hAnsi="Times New Roman" w:cs="Times New Roman"/>
          <w:sz w:val="24"/>
          <w:szCs w:val="24"/>
        </w:rPr>
        <w:t>,</w:t>
      </w:r>
      <w:r w:rsidRPr="00AD78B3">
        <w:rPr>
          <w:rFonts w:ascii="Times New Roman" w:hAnsi="Times New Roman" w:cs="Times New Roman"/>
          <w:sz w:val="24"/>
          <w:szCs w:val="24"/>
        </w:rPr>
        <w:t xml:space="preserve"> </w:t>
      </w:r>
      <w:r w:rsidR="0020091D" w:rsidRPr="00AD78B3">
        <w:rPr>
          <w:rFonts w:ascii="Times New Roman" w:hAnsi="Times New Roman" w:cs="Times New Roman"/>
          <w:sz w:val="24"/>
          <w:szCs w:val="24"/>
        </w:rPr>
        <w:t xml:space="preserve">zastupnice u Hrvatskome saboru, </w:t>
      </w:r>
      <w:r w:rsidRPr="00AD78B3">
        <w:rPr>
          <w:rFonts w:ascii="Times New Roman" w:hAnsi="Times New Roman" w:cs="Times New Roman"/>
          <w:sz w:val="24"/>
          <w:szCs w:val="24"/>
        </w:rPr>
        <w:t>koju je zanimalo zašto se ovim zakonskim prijedlogom</w:t>
      </w:r>
      <w:r w:rsidR="006A2A64" w:rsidRPr="00AD78B3">
        <w:rPr>
          <w:rFonts w:ascii="Times New Roman" w:hAnsi="Times New Roman" w:cs="Times New Roman"/>
          <w:sz w:val="24"/>
          <w:szCs w:val="24"/>
        </w:rPr>
        <w:t xml:space="preserve"> ukinulo sudjelovanje </w:t>
      </w:r>
      <w:r w:rsidRPr="00AD78B3">
        <w:rPr>
          <w:rFonts w:ascii="Times New Roman" w:hAnsi="Times New Roman" w:cs="Times New Roman"/>
          <w:sz w:val="24"/>
          <w:szCs w:val="24"/>
        </w:rPr>
        <w:t>Državnog insp</w:t>
      </w:r>
      <w:r w:rsidR="003117C8" w:rsidRPr="00AD78B3">
        <w:rPr>
          <w:rFonts w:ascii="Times New Roman" w:hAnsi="Times New Roman" w:cs="Times New Roman"/>
          <w:sz w:val="24"/>
          <w:szCs w:val="24"/>
        </w:rPr>
        <w:t>e</w:t>
      </w:r>
      <w:r w:rsidRPr="00AD78B3">
        <w:rPr>
          <w:rFonts w:ascii="Times New Roman" w:hAnsi="Times New Roman" w:cs="Times New Roman"/>
          <w:sz w:val="24"/>
          <w:szCs w:val="24"/>
        </w:rPr>
        <w:t>ktorata prilikom tehničkog pregleda novoizgrađenih</w:t>
      </w:r>
      <w:r w:rsidR="009E3F6B" w:rsidRPr="00AD78B3">
        <w:rPr>
          <w:rFonts w:ascii="Times New Roman" w:hAnsi="Times New Roman" w:cs="Times New Roman"/>
          <w:sz w:val="24"/>
          <w:szCs w:val="24"/>
        </w:rPr>
        <w:t xml:space="preserve"> zgrada </w:t>
      </w:r>
      <w:r w:rsidRPr="00AD78B3">
        <w:rPr>
          <w:rFonts w:ascii="Times New Roman" w:hAnsi="Times New Roman" w:cs="Times New Roman"/>
          <w:sz w:val="24"/>
          <w:szCs w:val="24"/>
        </w:rPr>
        <w:t>ili zgrada koje su u rekonstrukciji i zašto će za neispravnost odgovarati glavni projekt</w:t>
      </w:r>
      <w:r w:rsidR="003117C8" w:rsidRPr="00AD78B3">
        <w:rPr>
          <w:rFonts w:ascii="Times New Roman" w:hAnsi="Times New Roman" w:cs="Times New Roman"/>
          <w:sz w:val="24"/>
          <w:szCs w:val="24"/>
        </w:rPr>
        <w:t>a</w:t>
      </w:r>
      <w:r w:rsidRPr="00AD78B3">
        <w:rPr>
          <w:rFonts w:ascii="Times New Roman" w:hAnsi="Times New Roman" w:cs="Times New Roman"/>
          <w:sz w:val="24"/>
          <w:szCs w:val="24"/>
        </w:rPr>
        <w:t>nt i na</w:t>
      </w:r>
      <w:r w:rsidR="00A5573A" w:rsidRPr="00AD78B3">
        <w:rPr>
          <w:rFonts w:ascii="Times New Roman" w:hAnsi="Times New Roman" w:cs="Times New Roman"/>
          <w:sz w:val="24"/>
          <w:szCs w:val="24"/>
        </w:rPr>
        <w:t>dzorni inženjer, predlagatelj</w:t>
      </w:r>
      <w:r w:rsidRPr="00AD78B3">
        <w:rPr>
          <w:rFonts w:ascii="Times New Roman" w:hAnsi="Times New Roman" w:cs="Times New Roman"/>
          <w:sz w:val="24"/>
          <w:szCs w:val="24"/>
        </w:rPr>
        <w:t xml:space="preserve"> ističe važnost </w:t>
      </w:r>
      <w:r w:rsidR="00874DA6" w:rsidRPr="00AD78B3">
        <w:rPr>
          <w:rFonts w:ascii="Times New Roman" w:hAnsi="Times New Roman" w:cs="Times New Roman"/>
          <w:sz w:val="24"/>
          <w:szCs w:val="24"/>
        </w:rPr>
        <w:t xml:space="preserve">primjene </w:t>
      </w:r>
      <w:r w:rsidRPr="00AD78B3">
        <w:rPr>
          <w:rFonts w:ascii="Times New Roman" w:hAnsi="Times New Roman" w:cs="Times New Roman"/>
          <w:sz w:val="24"/>
          <w:szCs w:val="24"/>
        </w:rPr>
        <w:t>mehanizma procjene rizika i upravljanja rizikom kućne vodoopskrbne mreže</w:t>
      </w:r>
      <w:r w:rsidR="00874DA6" w:rsidRPr="00AD78B3">
        <w:rPr>
          <w:rFonts w:ascii="Times New Roman" w:hAnsi="Times New Roman" w:cs="Times New Roman"/>
          <w:sz w:val="24"/>
          <w:szCs w:val="24"/>
        </w:rPr>
        <w:t xml:space="preserve"> temeljem odredbi predloženog zakona</w:t>
      </w:r>
      <w:r w:rsidRPr="00AD78B3">
        <w:rPr>
          <w:rFonts w:ascii="Times New Roman" w:hAnsi="Times New Roman" w:cs="Times New Roman"/>
          <w:sz w:val="24"/>
          <w:szCs w:val="24"/>
        </w:rPr>
        <w:t>, te uporab</w:t>
      </w:r>
      <w:r w:rsidR="0046655D" w:rsidRPr="00AD78B3">
        <w:rPr>
          <w:rFonts w:ascii="Times New Roman" w:hAnsi="Times New Roman" w:cs="Times New Roman"/>
          <w:sz w:val="24"/>
          <w:szCs w:val="24"/>
        </w:rPr>
        <w:t>u</w:t>
      </w:r>
      <w:r w:rsidRPr="00AD78B3">
        <w:rPr>
          <w:rFonts w:ascii="Times New Roman" w:hAnsi="Times New Roman" w:cs="Times New Roman"/>
          <w:sz w:val="24"/>
          <w:szCs w:val="24"/>
        </w:rPr>
        <w:t xml:space="preserve"> samo odobrenih materijala</w:t>
      </w:r>
      <w:r w:rsidR="0020091D" w:rsidRPr="00AD78B3">
        <w:rPr>
          <w:rFonts w:ascii="Times New Roman" w:hAnsi="Times New Roman" w:cs="Times New Roman"/>
          <w:sz w:val="24"/>
          <w:szCs w:val="24"/>
        </w:rPr>
        <w:t>,</w:t>
      </w:r>
      <w:r w:rsidR="008A3C06" w:rsidRPr="00AD78B3">
        <w:rPr>
          <w:rFonts w:ascii="Times New Roman" w:hAnsi="Times New Roman" w:cs="Times New Roman"/>
          <w:sz w:val="24"/>
          <w:szCs w:val="24"/>
        </w:rPr>
        <w:t xml:space="preserve"> kao temelja za osiguranje zdravstveno ispravne vode </w:t>
      </w:r>
      <w:r w:rsidR="00874DA6" w:rsidRPr="00AD78B3">
        <w:rPr>
          <w:rFonts w:ascii="Times New Roman" w:hAnsi="Times New Roman" w:cs="Times New Roman"/>
          <w:sz w:val="24"/>
          <w:szCs w:val="24"/>
        </w:rPr>
        <w:t>sukladno posebnim propisima</w:t>
      </w:r>
      <w:r w:rsidR="00ED3596" w:rsidRPr="00AD78B3">
        <w:rPr>
          <w:rFonts w:ascii="Times New Roman" w:hAnsi="Times New Roman" w:cs="Times New Roman"/>
          <w:sz w:val="24"/>
          <w:szCs w:val="24"/>
        </w:rPr>
        <w:t>.</w:t>
      </w:r>
      <w:r w:rsidR="0046655D" w:rsidRPr="00AD78B3">
        <w:rPr>
          <w:rFonts w:ascii="Times New Roman" w:hAnsi="Times New Roman" w:cs="Times New Roman"/>
          <w:sz w:val="24"/>
          <w:szCs w:val="24"/>
        </w:rPr>
        <w:t xml:space="preserve"> </w:t>
      </w:r>
      <w:r w:rsidR="00ED3596" w:rsidRPr="00AD78B3">
        <w:rPr>
          <w:rFonts w:ascii="Times New Roman" w:hAnsi="Times New Roman" w:cs="Times New Roman"/>
          <w:sz w:val="24"/>
          <w:szCs w:val="24"/>
        </w:rPr>
        <w:t xml:space="preserve">Bitno je naglasiti da se nakon </w:t>
      </w:r>
      <w:r w:rsidR="008A3C06" w:rsidRPr="00AD78B3">
        <w:rPr>
          <w:rFonts w:ascii="Times New Roman" w:hAnsi="Times New Roman" w:cs="Times New Roman"/>
          <w:sz w:val="24"/>
          <w:szCs w:val="24"/>
        </w:rPr>
        <w:t>događaj</w:t>
      </w:r>
      <w:r w:rsidR="00ED3596" w:rsidRPr="00AD78B3">
        <w:rPr>
          <w:rFonts w:ascii="Times New Roman" w:hAnsi="Times New Roman" w:cs="Times New Roman"/>
          <w:sz w:val="24"/>
          <w:szCs w:val="24"/>
        </w:rPr>
        <w:t>a</w:t>
      </w:r>
      <w:r w:rsidR="008A3C06" w:rsidRPr="00AD78B3">
        <w:rPr>
          <w:rFonts w:ascii="Times New Roman" w:hAnsi="Times New Roman" w:cs="Times New Roman"/>
          <w:sz w:val="24"/>
          <w:szCs w:val="24"/>
        </w:rPr>
        <w:t xml:space="preserve"> </w:t>
      </w:r>
      <w:proofErr w:type="spellStart"/>
      <w:r w:rsidR="008A3C06" w:rsidRPr="00AD78B3">
        <w:rPr>
          <w:rFonts w:ascii="Times New Roman" w:hAnsi="Times New Roman" w:cs="Times New Roman"/>
          <w:sz w:val="24"/>
          <w:szCs w:val="24"/>
        </w:rPr>
        <w:t>Vrban</w:t>
      </w:r>
      <w:r w:rsidR="00ED3596" w:rsidRPr="00AD78B3">
        <w:rPr>
          <w:rFonts w:ascii="Times New Roman" w:hAnsi="Times New Roman" w:cs="Times New Roman"/>
          <w:sz w:val="24"/>
          <w:szCs w:val="24"/>
        </w:rPr>
        <w:t>i</w:t>
      </w:r>
      <w:proofErr w:type="spellEnd"/>
      <w:r w:rsidR="008A3C06" w:rsidRPr="00AD78B3">
        <w:rPr>
          <w:rFonts w:ascii="Times New Roman" w:hAnsi="Times New Roman" w:cs="Times New Roman"/>
          <w:sz w:val="24"/>
          <w:szCs w:val="24"/>
        </w:rPr>
        <w:t xml:space="preserve"> III. </w:t>
      </w:r>
      <w:r w:rsidR="00ED3596" w:rsidRPr="00AD78B3">
        <w:rPr>
          <w:rFonts w:ascii="Times New Roman" w:hAnsi="Times New Roman" w:cs="Times New Roman"/>
          <w:sz w:val="24"/>
          <w:szCs w:val="24"/>
        </w:rPr>
        <w:t xml:space="preserve">došlo </w:t>
      </w:r>
      <w:r w:rsidR="0046655D" w:rsidRPr="00AD78B3">
        <w:rPr>
          <w:rFonts w:ascii="Times New Roman" w:hAnsi="Times New Roman" w:cs="Times New Roman"/>
          <w:sz w:val="24"/>
          <w:szCs w:val="24"/>
        </w:rPr>
        <w:t>do</w:t>
      </w:r>
      <w:r w:rsidR="00ED3596" w:rsidRPr="00AD78B3">
        <w:rPr>
          <w:rFonts w:ascii="Times New Roman" w:hAnsi="Times New Roman" w:cs="Times New Roman"/>
          <w:sz w:val="24"/>
          <w:szCs w:val="24"/>
        </w:rPr>
        <w:t xml:space="preserve"> zaključka </w:t>
      </w:r>
      <w:r w:rsidR="008A3C06" w:rsidRPr="00AD78B3">
        <w:rPr>
          <w:rFonts w:ascii="Times New Roman" w:hAnsi="Times New Roman" w:cs="Times New Roman"/>
          <w:sz w:val="24"/>
          <w:szCs w:val="24"/>
        </w:rPr>
        <w:t xml:space="preserve">da su rezultati analiza voda pri tehničkom pregledu bili </w:t>
      </w:r>
      <w:r w:rsidR="00ED3596" w:rsidRPr="00AD78B3">
        <w:rPr>
          <w:rFonts w:ascii="Times New Roman" w:hAnsi="Times New Roman" w:cs="Times New Roman"/>
          <w:sz w:val="24"/>
          <w:szCs w:val="24"/>
        </w:rPr>
        <w:t>u skladu</w:t>
      </w:r>
      <w:r w:rsidR="008A3C06" w:rsidRPr="00AD78B3">
        <w:rPr>
          <w:rFonts w:ascii="Times New Roman" w:hAnsi="Times New Roman" w:cs="Times New Roman"/>
          <w:sz w:val="24"/>
          <w:szCs w:val="24"/>
        </w:rPr>
        <w:t xml:space="preserve"> s odredbama </w:t>
      </w:r>
      <w:r w:rsidR="00ED3596" w:rsidRPr="00AD78B3">
        <w:rPr>
          <w:rFonts w:ascii="Times New Roman" w:hAnsi="Times New Roman" w:cs="Times New Roman"/>
          <w:sz w:val="24"/>
          <w:szCs w:val="24"/>
        </w:rPr>
        <w:t xml:space="preserve">propisa koji su za vrijeme tog događaja bili na snazi, te su se nakon kontinuiranog korištenja u kraćem vremenskom </w:t>
      </w:r>
      <w:r w:rsidR="0020091D" w:rsidRPr="00AD78B3">
        <w:rPr>
          <w:rFonts w:ascii="Times New Roman" w:hAnsi="Times New Roman" w:cs="Times New Roman"/>
          <w:sz w:val="24"/>
          <w:szCs w:val="24"/>
        </w:rPr>
        <w:t>razdoblju</w:t>
      </w:r>
      <w:r w:rsidR="00ED3596" w:rsidRPr="00AD78B3">
        <w:rPr>
          <w:rFonts w:ascii="Times New Roman" w:hAnsi="Times New Roman" w:cs="Times New Roman"/>
          <w:sz w:val="24"/>
          <w:szCs w:val="24"/>
        </w:rPr>
        <w:t xml:space="preserve"> </w:t>
      </w:r>
      <w:r w:rsidR="008A3C06" w:rsidRPr="00AD78B3">
        <w:rPr>
          <w:rFonts w:ascii="Times New Roman" w:hAnsi="Times New Roman" w:cs="Times New Roman"/>
          <w:sz w:val="24"/>
          <w:szCs w:val="24"/>
        </w:rPr>
        <w:t xml:space="preserve">pojavili problemi s vodom </w:t>
      </w:r>
      <w:r w:rsidR="008A3C06" w:rsidRPr="00AD78B3">
        <w:rPr>
          <w:rFonts w:ascii="Times New Roman" w:hAnsi="Times New Roman" w:cs="Times New Roman"/>
          <w:sz w:val="24"/>
          <w:szCs w:val="24"/>
        </w:rPr>
        <w:lastRenderedPageBreak/>
        <w:t>zbog korištenja neadekvatnih mineralnih ulja</w:t>
      </w:r>
      <w:r w:rsidR="006A2A64" w:rsidRPr="00AD78B3">
        <w:rPr>
          <w:rFonts w:ascii="Times New Roman" w:hAnsi="Times New Roman" w:cs="Times New Roman"/>
          <w:sz w:val="24"/>
          <w:szCs w:val="24"/>
        </w:rPr>
        <w:t xml:space="preserve">. Naime, </w:t>
      </w:r>
      <w:r w:rsidR="008A3C06" w:rsidRPr="00AD78B3">
        <w:rPr>
          <w:rFonts w:ascii="Times New Roman" w:hAnsi="Times New Roman" w:cs="Times New Roman"/>
          <w:sz w:val="24"/>
          <w:szCs w:val="24"/>
        </w:rPr>
        <w:t xml:space="preserve">nakon </w:t>
      </w:r>
      <w:r w:rsidR="0046655D" w:rsidRPr="00AD78B3">
        <w:rPr>
          <w:rFonts w:ascii="Times New Roman" w:hAnsi="Times New Roman" w:cs="Times New Roman"/>
          <w:sz w:val="24"/>
          <w:szCs w:val="24"/>
        </w:rPr>
        <w:t>useljenja</w:t>
      </w:r>
      <w:r w:rsidR="003117C8" w:rsidRPr="00AD78B3">
        <w:rPr>
          <w:rFonts w:ascii="Times New Roman" w:hAnsi="Times New Roman" w:cs="Times New Roman"/>
          <w:sz w:val="24"/>
          <w:szCs w:val="24"/>
        </w:rPr>
        <w:t xml:space="preserve"> stanar</w:t>
      </w:r>
      <w:r w:rsidR="0046655D" w:rsidRPr="00AD78B3">
        <w:rPr>
          <w:rFonts w:ascii="Times New Roman" w:hAnsi="Times New Roman" w:cs="Times New Roman"/>
          <w:sz w:val="24"/>
          <w:szCs w:val="24"/>
        </w:rPr>
        <w:t>a</w:t>
      </w:r>
      <w:r w:rsidR="000F21D7" w:rsidRPr="00AD78B3">
        <w:rPr>
          <w:rFonts w:ascii="Times New Roman" w:hAnsi="Times New Roman" w:cs="Times New Roman"/>
          <w:sz w:val="24"/>
          <w:szCs w:val="24"/>
        </w:rPr>
        <w:t>,</w:t>
      </w:r>
      <w:r w:rsidR="008A3C06" w:rsidRPr="00AD78B3">
        <w:rPr>
          <w:rFonts w:ascii="Times New Roman" w:hAnsi="Times New Roman" w:cs="Times New Roman"/>
          <w:sz w:val="24"/>
          <w:szCs w:val="24"/>
        </w:rPr>
        <w:t xml:space="preserve"> </w:t>
      </w:r>
      <w:r w:rsidR="0046655D" w:rsidRPr="00AD78B3">
        <w:rPr>
          <w:rFonts w:ascii="Times New Roman" w:hAnsi="Times New Roman" w:cs="Times New Roman"/>
          <w:sz w:val="24"/>
          <w:szCs w:val="24"/>
        </w:rPr>
        <w:t>odnosno nakon</w:t>
      </w:r>
      <w:r w:rsidR="008A3C06" w:rsidRPr="00AD78B3">
        <w:rPr>
          <w:rFonts w:ascii="Times New Roman" w:hAnsi="Times New Roman" w:cs="Times New Roman"/>
          <w:sz w:val="24"/>
          <w:szCs w:val="24"/>
        </w:rPr>
        <w:t xml:space="preserve"> učestalo</w:t>
      </w:r>
      <w:r w:rsidR="0046655D" w:rsidRPr="00AD78B3">
        <w:rPr>
          <w:rFonts w:ascii="Times New Roman" w:hAnsi="Times New Roman" w:cs="Times New Roman"/>
          <w:sz w:val="24"/>
          <w:szCs w:val="24"/>
        </w:rPr>
        <w:t>g</w:t>
      </w:r>
      <w:r w:rsidR="008A3C06" w:rsidRPr="00AD78B3">
        <w:rPr>
          <w:rFonts w:ascii="Times New Roman" w:hAnsi="Times New Roman" w:cs="Times New Roman"/>
          <w:sz w:val="24"/>
          <w:szCs w:val="24"/>
        </w:rPr>
        <w:t xml:space="preserve"> kori</w:t>
      </w:r>
      <w:r w:rsidR="0046655D" w:rsidRPr="00AD78B3">
        <w:rPr>
          <w:rFonts w:ascii="Times New Roman" w:hAnsi="Times New Roman" w:cs="Times New Roman"/>
          <w:sz w:val="24"/>
          <w:szCs w:val="24"/>
        </w:rPr>
        <w:t>štenja</w:t>
      </w:r>
      <w:r w:rsidR="008A3C06" w:rsidRPr="00AD78B3">
        <w:rPr>
          <w:rFonts w:ascii="Times New Roman" w:hAnsi="Times New Roman" w:cs="Times New Roman"/>
          <w:sz w:val="24"/>
          <w:szCs w:val="24"/>
        </w:rPr>
        <w:t xml:space="preserve"> vod</w:t>
      </w:r>
      <w:r w:rsidR="0046655D" w:rsidRPr="00AD78B3">
        <w:rPr>
          <w:rFonts w:ascii="Times New Roman" w:hAnsi="Times New Roman" w:cs="Times New Roman"/>
          <w:sz w:val="24"/>
          <w:szCs w:val="24"/>
        </w:rPr>
        <w:t>e</w:t>
      </w:r>
      <w:r w:rsidR="003117C8" w:rsidRPr="00AD78B3">
        <w:rPr>
          <w:rFonts w:ascii="Times New Roman" w:hAnsi="Times New Roman" w:cs="Times New Roman"/>
          <w:sz w:val="24"/>
          <w:szCs w:val="24"/>
        </w:rPr>
        <w:t xml:space="preserve">, </w:t>
      </w:r>
      <w:r w:rsidR="006A2A64" w:rsidRPr="00AD78B3">
        <w:rPr>
          <w:rFonts w:ascii="Times New Roman" w:hAnsi="Times New Roman" w:cs="Times New Roman"/>
          <w:sz w:val="24"/>
          <w:szCs w:val="24"/>
        </w:rPr>
        <w:t xml:space="preserve">mineralna ulja su se </w:t>
      </w:r>
      <w:r w:rsidR="008A3C06" w:rsidRPr="00AD78B3">
        <w:rPr>
          <w:rFonts w:ascii="Times New Roman" w:hAnsi="Times New Roman" w:cs="Times New Roman"/>
          <w:sz w:val="24"/>
          <w:szCs w:val="24"/>
        </w:rPr>
        <w:t>proširila po cijevima</w:t>
      </w:r>
      <w:r w:rsidR="006A2A64" w:rsidRPr="00AD78B3">
        <w:rPr>
          <w:rFonts w:ascii="Times New Roman" w:hAnsi="Times New Roman" w:cs="Times New Roman"/>
          <w:sz w:val="24"/>
          <w:szCs w:val="24"/>
        </w:rPr>
        <w:t xml:space="preserve"> vodoopskrbne mreže, sva voda je bila kontaminirana i neugodnog mirisa</w:t>
      </w:r>
      <w:r w:rsidR="008A3C06" w:rsidRPr="00AD78B3">
        <w:rPr>
          <w:rFonts w:ascii="Times New Roman" w:hAnsi="Times New Roman" w:cs="Times New Roman"/>
          <w:sz w:val="24"/>
          <w:szCs w:val="24"/>
        </w:rPr>
        <w:t xml:space="preserve"> pri čemu rezultati analiza tehničkog pregleda su bili u koliziji s </w:t>
      </w:r>
      <w:r w:rsidR="006A2A64" w:rsidRPr="00AD78B3">
        <w:rPr>
          <w:rFonts w:ascii="Times New Roman" w:hAnsi="Times New Roman" w:cs="Times New Roman"/>
          <w:sz w:val="24"/>
          <w:szCs w:val="24"/>
        </w:rPr>
        <w:t>rezultatima analiza na iste parametre</w:t>
      </w:r>
      <w:r w:rsidR="00ED3596" w:rsidRPr="00AD78B3">
        <w:rPr>
          <w:rFonts w:ascii="Times New Roman" w:hAnsi="Times New Roman" w:cs="Times New Roman"/>
          <w:sz w:val="24"/>
          <w:szCs w:val="24"/>
        </w:rPr>
        <w:t>.</w:t>
      </w:r>
      <w:r w:rsidR="006A2A64" w:rsidRPr="00AD78B3">
        <w:rPr>
          <w:rFonts w:ascii="Times New Roman" w:hAnsi="Times New Roman" w:cs="Times New Roman"/>
          <w:sz w:val="24"/>
          <w:szCs w:val="24"/>
        </w:rPr>
        <w:t xml:space="preserve"> </w:t>
      </w:r>
      <w:r w:rsidR="00ED3596" w:rsidRPr="00AD78B3">
        <w:rPr>
          <w:rFonts w:ascii="Times New Roman" w:hAnsi="Times New Roman" w:cs="Times New Roman"/>
          <w:sz w:val="24"/>
          <w:szCs w:val="24"/>
        </w:rPr>
        <w:t>Iz navedenih razloga</w:t>
      </w:r>
      <w:r w:rsidR="00012323" w:rsidRPr="00AD78B3">
        <w:rPr>
          <w:rFonts w:ascii="Times New Roman" w:hAnsi="Times New Roman" w:cs="Times New Roman"/>
          <w:sz w:val="24"/>
          <w:szCs w:val="24"/>
        </w:rPr>
        <w:t xml:space="preserve"> </w:t>
      </w:r>
      <w:r w:rsidR="003117C8" w:rsidRPr="00AD78B3">
        <w:rPr>
          <w:rFonts w:ascii="Times New Roman" w:hAnsi="Times New Roman" w:cs="Times New Roman"/>
          <w:sz w:val="24"/>
          <w:szCs w:val="24"/>
        </w:rPr>
        <w:t>predloženim zakonom</w:t>
      </w:r>
      <w:r w:rsidR="00012323" w:rsidRPr="00AD78B3">
        <w:rPr>
          <w:rFonts w:ascii="Times New Roman" w:hAnsi="Times New Roman" w:cs="Times New Roman"/>
          <w:sz w:val="24"/>
          <w:szCs w:val="24"/>
        </w:rPr>
        <w:t xml:space="preserve"> po završetku gradnje</w:t>
      </w:r>
      <w:r w:rsidR="0081704A" w:rsidRPr="00AD78B3">
        <w:rPr>
          <w:rFonts w:ascii="Times New Roman" w:hAnsi="Times New Roman" w:cs="Times New Roman"/>
          <w:sz w:val="24"/>
          <w:szCs w:val="24"/>
        </w:rPr>
        <w:t>,</w:t>
      </w:r>
      <w:r w:rsidR="00012323" w:rsidRPr="00AD78B3">
        <w:rPr>
          <w:rFonts w:ascii="Times New Roman" w:hAnsi="Times New Roman" w:cs="Times New Roman"/>
          <w:sz w:val="24"/>
          <w:szCs w:val="24"/>
        </w:rPr>
        <w:t xml:space="preserve"> a prije tehničkoga pregleda građevine investitor je obvezan osigurati ispitivanje vode namijenjene za ljudsku po</w:t>
      </w:r>
      <w:r w:rsidR="0046655D" w:rsidRPr="00AD78B3">
        <w:rPr>
          <w:rFonts w:ascii="Times New Roman" w:hAnsi="Times New Roman" w:cs="Times New Roman"/>
          <w:sz w:val="24"/>
          <w:szCs w:val="24"/>
        </w:rPr>
        <w:t>trošnju na propisane parametre</w:t>
      </w:r>
      <w:r w:rsidR="00012323" w:rsidRPr="00AD78B3">
        <w:rPr>
          <w:rFonts w:ascii="Times New Roman" w:hAnsi="Times New Roman" w:cs="Times New Roman"/>
          <w:sz w:val="24"/>
          <w:szCs w:val="24"/>
        </w:rPr>
        <w:t>.</w:t>
      </w:r>
      <w:r w:rsidR="00960553" w:rsidRPr="00AD78B3">
        <w:rPr>
          <w:rFonts w:ascii="Times New Roman" w:hAnsi="Times New Roman" w:cs="Times New Roman"/>
          <w:sz w:val="24"/>
          <w:szCs w:val="24"/>
        </w:rPr>
        <w:t xml:space="preserve"> Dobivena </w:t>
      </w:r>
      <w:r w:rsidR="004B03DC" w:rsidRPr="00AD78B3">
        <w:rPr>
          <w:rFonts w:ascii="Times New Roman" w:hAnsi="Times New Roman" w:cs="Times New Roman"/>
          <w:sz w:val="24"/>
          <w:szCs w:val="24"/>
        </w:rPr>
        <w:t>a</w:t>
      </w:r>
      <w:r w:rsidR="00960553" w:rsidRPr="00AD78B3">
        <w:rPr>
          <w:rFonts w:ascii="Times New Roman" w:hAnsi="Times New Roman" w:cs="Times New Roman"/>
          <w:sz w:val="24"/>
          <w:szCs w:val="24"/>
        </w:rPr>
        <w:t>nalitička izvješća pribavljena za potrebe tehničkog pregleda investitor je obvezan čuvati i dati na uvid sanitarnom inspektoru Državnog inspektorata u bilo kojem trenutku nakon tehničkog pregleda. U skladu s navedenim, sanitarni inspektor Državnog inspektorata će nakon</w:t>
      </w:r>
      <w:r w:rsidR="0046655D" w:rsidRPr="00AD78B3">
        <w:rPr>
          <w:rFonts w:ascii="Times New Roman" w:hAnsi="Times New Roman" w:cs="Times New Roman"/>
          <w:sz w:val="24"/>
          <w:szCs w:val="24"/>
        </w:rPr>
        <w:t xml:space="preserve"> tehničkog pregleda</w:t>
      </w:r>
      <w:r w:rsidR="0081704A" w:rsidRPr="00AD78B3">
        <w:rPr>
          <w:rFonts w:ascii="Times New Roman" w:hAnsi="Times New Roman" w:cs="Times New Roman"/>
          <w:sz w:val="24"/>
          <w:szCs w:val="24"/>
        </w:rPr>
        <w:t>,</w:t>
      </w:r>
      <w:r w:rsidR="0046655D" w:rsidRPr="00AD78B3">
        <w:rPr>
          <w:rFonts w:ascii="Times New Roman" w:hAnsi="Times New Roman" w:cs="Times New Roman"/>
          <w:sz w:val="24"/>
          <w:szCs w:val="24"/>
        </w:rPr>
        <w:t xml:space="preserve"> odnosno</w:t>
      </w:r>
      <w:r w:rsidR="00960553" w:rsidRPr="00AD78B3">
        <w:rPr>
          <w:rFonts w:ascii="Times New Roman" w:hAnsi="Times New Roman" w:cs="Times New Roman"/>
          <w:sz w:val="24"/>
          <w:szCs w:val="24"/>
        </w:rPr>
        <w:t xml:space="preserve"> </w:t>
      </w:r>
      <w:r w:rsidR="0046655D" w:rsidRPr="00AD78B3">
        <w:rPr>
          <w:rFonts w:ascii="Times New Roman" w:hAnsi="Times New Roman" w:cs="Times New Roman"/>
          <w:sz w:val="24"/>
          <w:szCs w:val="24"/>
        </w:rPr>
        <w:t>učestale</w:t>
      </w:r>
      <w:r w:rsidR="00960553" w:rsidRPr="00AD78B3">
        <w:rPr>
          <w:rFonts w:ascii="Times New Roman" w:hAnsi="Times New Roman" w:cs="Times New Roman"/>
          <w:sz w:val="24"/>
          <w:szCs w:val="24"/>
        </w:rPr>
        <w:t xml:space="preserve"> uporabe vode namijenjene za ljudsku potrošnju u sklopu službene kontrole uzeti uzorke </w:t>
      </w:r>
      <w:r w:rsidR="009E3F6B" w:rsidRPr="00AD78B3">
        <w:rPr>
          <w:rFonts w:ascii="Times New Roman" w:hAnsi="Times New Roman" w:cs="Times New Roman"/>
          <w:sz w:val="24"/>
          <w:szCs w:val="24"/>
        </w:rPr>
        <w:t>za</w:t>
      </w:r>
      <w:r w:rsidR="00960553" w:rsidRPr="00AD78B3">
        <w:rPr>
          <w:rFonts w:ascii="Times New Roman" w:hAnsi="Times New Roman" w:cs="Times New Roman"/>
          <w:sz w:val="24"/>
          <w:szCs w:val="24"/>
        </w:rPr>
        <w:t xml:space="preserve"> analizu na parametre sukladnosti i utvrditi da li je projektant, odnosno izvođač tijekom gradnje koristio materijale u skladu s </w:t>
      </w:r>
      <w:r w:rsidR="0046655D" w:rsidRPr="00AD78B3">
        <w:rPr>
          <w:rFonts w:ascii="Times New Roman" w:hAnsi="Times New Roman" w:cs="Times New Roman"/>
          <w:sz w:val="24"/>
          <w:szCs w:val="24"/>
        </w:rPr>
        <w:t>važećim propisima iz područja gradnje i</w:t>
      </w:r>
      <w:r w:rsidR="00960553" w:rsidRPr="00AD78B3">
        <w:rPr>
          <w:rFonts w:ascii="Times New Roman" w:hAnsi="Times New Roman" w:cs="Times New Roman"/>
          <w:sz w:val="24"/>
          <w:szCs w:val="24"/>
        </w:rPr>
        <w:t xml:space="preserve"> vode namijenjene za ljudsku potrošnju</w:t>
      </w:r>
      <w:r w:rsidR="0046655D" w:rsidRPr="00AD78B3">
        <w:rPr>
          <w:rFonts w:ascii="Times New Roman" w:hAnsi="Times New Roman" w:cs="Times New Roman"/>
          <w:sz w:val="24"/>
          <w:szCs w:val="24"/>
        </w:rPr>
        <w:t xml:space="preserve">. </w:t>
      </w:r>
      <w:r w:rsidR="00960553" w:rsidRPr="00AD78B3">
        <w:rPr>
          <w:rFonts w:ascii="Times New Roman" w:hAnsi="Times New Roman" w:cs="Times New Roman"/>
          <w:sz w:val="24"/>
          <w:szCs w:val="24"/>
        </w:rPr>
        <w:t>Projektant građevine, izvođač radova i nadzorni inženjer u obvezi su pri projektiranju, gradnji građevine koristiti predmete i materijale koji neće nepovoljno utjecati na zdravstvenu ispravnost vode namijenjene za ljudsku potrošnju</w:t>
      </w:r>
      <w:r w:rsidR="0046655D" w:rsidRPr="00AD78B3">
        <w:rPr>
          <w:rFonts w:ascii="Times New Roman" w:hAnsi="Times New Roman" w:cs="Times New Roman"/>
          <w:sz w:val="24"/>
          <w:szCs w:val="24"/>
        </w:rPr>
        <w:t>.</w:t>
      </w:r>
    </w:p>
    <w:p w14:paraId="35BC0103" w14:textId="77777777" w:rsidR="00134962" w:rsidRPr="00AD78B3" w:rsidRDefault="00134962" w:rsidP="002B17D2">
      <w:pPr>
        <w:shd w:val="clear" w:color="auto" w:fill="FFFFFF" w:themeFill="background1"/>
        <w:spacing w:after="0" w:line="240" w:lineRule="auto"/>
        <w:jc w:val="both"/>
        <w:rPr>
          <w:rFonts w:ascii="Times New Roman" w:hAnsi="Times New Roman" w:cs="Times New Roman"/>
          <w:sz w:val="24"/>
          <w:szCs w:val="24"/>
        </w:rPr>
      </w:pPr>
    </w:p>
    <w:p w14:paraId="087FA61C" w14:textId="67CA3607" w:rsidR="003C7CB9" w:rsidRPr="00AD78B3" w:rsidRDefault="00035285" w:rsidP="002B17D2">
      <w:pPr>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hAnsi="Times New Roman" w:cs="Times New Roman"/>
          <w:sz w:val="24"/>
          <w:szCs w:val="24"/>
        </w:rPr>
        <w:t>Vezano uz</w:t>
      </w:r>
      <w:r w:rsidR="00134962" w:rsidRPr="00AD78B3">
        <w:rPr>
          <w:rFonts w:ascii="Times New Roman" w:hAnsi="Times New Roman" w:cs="Times New Roman"/>
          <w:sz w:val="24"/>
          <w:szCs w:val="24"/>
        </w:rPr>
        <w:t xml:space="preserve"> upit </w:t>
      </w:r>
      <w:r w:rsidR="00A5573A" w:rsidRPr="00AD78B3">
        <w:rPr>
          <w:rFonts w:ascii="Times New Roman" w:hAnsi="Times New Roman" w:cs="Times New Roman"/>
          <w:sz w:val="24"/>
          <w:szCs w:val="24"/>
        </w:rPr>
        <w:t>Anke Mra</w:t>
      </w:r>
      <w:r w:rsidR="003C7CB9" w:rsidRPr="00AD78B3">
        <w:rPr>
          <w:rFonts w:ascii="Times New Roman" w:hAnsi="Times New Roman" w:cs="Times New Roman"/>
          <w:sz w:val="24"/>
          <w:szCs w:val="24"/>
        </w:rPr>
        <w:t>k</w:t>
      </w:r>
      <w:r w:rsidR="004D016F" w:rsidRPr="00AD78B3">
        <w:rPr>
          <w:rFonts w:ascii="Times New Roman" w:hAnsi="Times New Roman" w:cs="Times New Roman"/>
          <w:sz w:val="24"/>
          <w:szCs w:val="24"/>
        </w:rPr>
        <w:t>-</w:t>
      </w:r>
      <w:proofErr w:type="spellStart"/>
      <w:r w:rsidR="003C7CB9" w:rsidRPr="00AD78B3">
        <w:rPr>
          <w:rFonts w:ascii="Times New Roman" w:hAnsi="Times New Roman" w:cs="Times New Roman"/>
          <w:sz w:val="24"/>
          <w:szCs w:val="24"/>
        </w:rPr>
        <w:t>Taritaš</w:t>
      </w:r>
      <w:proofErr w:type="spellEnd"/>
      <w:r w:rsidR="004D016F" w:rsidRPr="00AD78B3">
        <w:rPr>
          <w:rFonts w:ascii="Times New Roman" w:hAnsi="Times New Roman" w:cs="Times New Roman"/>
          <w:sz w:val="24"/>
          <w:szCs w:val="24"/>
        </w:rPr>
        <w:t xml:space="preserve">, zastupnice u Hrvatskome saboru, </w:t>
      </w:r>
      <w:r w:rsidR="003C7CB9" w:rsidRPr="00AD78B3">
        <w:rPr>
          <w:rFonts w:ascii="Times New Roman" w:hAnsi="Times New Roman" w:cs="Times New Roman"/>
          <w:sz w:val="24"/>
          <w:szCs w:val="24"/>
        </w:rPr>
        <w:t xml:space="preserve">da li </w:t>
      </w:r>
      <w:r w:rsidR="00D04B76" w:rsidRPr="00AD78B3">
        <w:rPr>
          <w:rFonts w:ascii="Times New Roman" w:hAnsi="Times New Roman" w:cs="Times New Roman"/>
          <w:sz w:val="24"/>
          <w:szCs w:val="24"/>
        </w:rPr>
        <w:t xml:space="preserve">se </w:t>
      </w:r>
      <w:r w:rsidR="003C7CB9" w:rsidRPr="00AD78B3">
        <w:rPr>
          <w:rFonts w:ascii="Times New Roman" w:hAnsi="Times New Roman" w:cs="Times New Roman"/>
          <w:sz w:val="24"/>
          <w:szCs w:val="24"/>
        </w:rPr>
        <w:t>predlagat</w:t>
      </w:r>
      <w:r w:rsidR="00A5573A" w:rsidRPr="00AD78B3">
        <w:rPr>
          <w:rFonts w:ascii="Times New Roman" w:hAnsi="Times New Roman" w:cs="Times New Roman"/>
          <w:sz w:val="24"/>
          <w:szCs w:val="24"/>
        </w:rPr>
        <w:t>elj konzultirao pri donošenju</w:t>
      </w:r>
      <w:r w:rsidRPr="00AD78B3">
        <w:rPr>
          <w:rFonts w:ascii="Times New Roman" w:hAnsi="Times New Roman" w:cs="Times New Roman"/>
          <w:sz w:val="24"/>
          <w:szCs w:val="24"/>
        </w:rPr>
        <w:t xml:space="preserve"> predloženog zakona </w:t>
      </w:r>
      <w:r w:rsidR="00A5573A" w:rsidRPr="00AD78B3">
        <w:rPr>
          <w:rFonts w:ascii="Times New Roman" w:hAnsi="Times New Roman" w:cs="Times New Roman"/>
          <w:sz w:val="24"/>
          <w:szCs w:val="24"/>
        </w:rPr>
        <w:t>s ostalim državama članicama</w:t>
      </w:r>
      <w:r w:rsidRPr="00AD78B3">
        <w:rPr>
          <w:rFonts w:ascii="Times New Roman" w:hAnsi="Times New Roman" w:cs="Times New Roman"/>
          <w:sz w:val="24"/>
          <w:szCs w:val="24"/>
        </w:rPr>
        <w:t xml:space="preserve"> Europske </w:t>
      </w:r>
      <w:r w:rsidR="003B068B" w:rsidRPr="00AD78B3">
        <w:rPr>
          <w:rFonts w:ascii="Times New Roman" w:hAnsi="Times New Roman" w:cs="Times New Roman"/>
          <w:sz w:val="24"/>
          <w:szCs w:val="24"/>
        </w:rPr>
        <w:t>unije</w:t>
      </w:r>
      <w:r w:rsidR="00D04B76" w:rsidRPr="00AD78B3">
        <w:rPr>
          <w:rFonts w:ascii="Times New Roman" w:hAnsi="Times New Roman" w:cs="Times New Roman"/>
          <w:sz w:val="24"/>
          <w:szCs w:val="24"/>
        </w:rPr>
        <w:t xml:space="preserve"> u dijelu koji se odnosi na prekršajne odredbe</w:t>
      </w:r>
      <w:r w:rsidR="00134962" w:rsidRPr="00AD78B3">
        <w:rPr>
          <w:rFonts w:ascii="Times New Roman" w:hAnsi="Times New Roman" w:cs="Times New Roman"/>
          <w:sz w:val="24"/>
          <w:szCs w:val="24"/>
        </w:rPr>
        <w:t xml:space="preserve"> </w:t>
      </w:r>
      <w:r w:rsidR="00A5573A" w:rsidRPr="00AD78B3">
        <w:rPr>
          <w:rFonts w:ascii="Times New Roman" w:hAnsi="Times New Roman" w:cs="Times New Roman"/>
          <w:sz w:val="24"/>
          <w:szCs w:val="24"/>
        </w:rPr>
        <w:t xml:space="preserve">i </w:t>
      </w:r>
      <w:r w:rsidR="00A5573A" w:rsidRPr="00AD78B3">
        <w:rPr>
          <w:rFonts w:ascii="Times New Roman" w:eastAsia="Times New Roman" w:hAnsi="Times New Roman" w:cs="Times New Roman"/>
          <w:sz w:val="24"/>
          <w:szCs w:val="24"/>
          <w:lang w:eastAsia="hr-HR"/>
        </w:rPr>
        <w:t xml:space="preserve">da li je moguće da za drugo čitanje </w:t>
      </w:r>
      <w:r w:rsidR="003B068B" w:rsidRPr="00AD78B3">
        <w:rPr>
          <w:rFonts w:ascii="Times New Roman" w:eastAsia="Times New Roman" w:hAnsi="Times New Roman" w:cs="Times New Roman"/>
          <w:sz w:val="24"/>
          <w:szCs w:val="24"/>
          <w:lang w:eastAsia="hr-HR"/>
        </w:rPr>
        <w:t>predloženog zakona</w:t>
      </w:r>
      <w:r w:rsidR="00D560BB" w:rsidRPr="00AD78B3">
        <w:rPr>
          <w:rFonts w:ascii="Times New Roman" w:eastAsia="Times New Roman" w:hAnsi="Times New Roman" w:cs="Times New Roman"/>
          <w:sz w:val="24"/>
          <w:szCs w:val="24"/>
          <w:lang w:eastAsia="hr-HR"/>
        </w:rPr>
        <w:t xml:space="preserve"> </w:t>
      </w:r>
      <w:r w:rsidR="003B068B" w:rsidRPr="00AD78B3">
        <w:rPr>
          <w:rFonts w:ascii="Times New Roman" w:eastAsia="Times New Roman" w:hAnsi="Times New Roman" w:cs="Times New Roman"/>
          <w:sz w:val="24"/>
          <w:szCs w:val="24"/>
          <w:lang w:eastAsia="hr-HR"/>
        </w:rPr>
        <w:t>se izvrši usporedba</w:t>
      </w:r>
      <w:r w:rsidR="00D04B76" w:rsidRPr="00AD78B3">
        <w:rPr>
          <w:rFonts w:ascii="Times New Roman" w:eastAsia="Times New Roman" w:hAnsi="Times New Roman" w:cs="Times New Roman"/>
          <w:sz w:val="24"/>
          <w:szCs w:val="24"/>
          <w:lang w:eastAsia="hr-HR"/>
        </w:rPr>
        <w:t xml:space="preserve"> i to u</w:t>
      </w:r>
      <w:r w:rsidR="003B068B" w:rsidRPr="00AD78B3">
        <w:rPr>
          <w:rFonts w:ascii="Times New Roman" w:eastAsia="Times New Roman" w:hAnsi="Times New Roman" w:cs="Times New Roman"/>
          <w:sz w:val="24"/>
          <w:szCs w:val="24"/>
          <w:lang w:eastAsia="hr-HR"/>
        </w:rPr>
        <w:t xml:space="preserve"> dijelu koji se odnosi na visinu iznosa prekršajnih odredbi sa susjednim ili nekim po visini BDP-a </w:t>
      </w:r>
      <w:r w:rsidR="00D04B76" w:rsidRPr="00AD78B3">
        <w:rPr>
          <w:rFonts w:ascii="Times New Roman" w:eastAsia="Times New Roman" w:hAnsi="Times New Roman" w:cs="Times New Roman"/>
          <w:sz w:val="24"/>
          <w:szCs w:val="24"/>
          <w:lang w:eastAsia="hr-HR"/>
        </w:rPr>
        <w:t xml:space="preserve">sličnim </w:t>
      </w:r>
      <w:r w:rsidR="003B068B" w:rsidRPr="00AD78B3">
        <w:rPr>
          <w:rFonts w:ascii="Times New Roman" w:eastAsia="Times New Roman" w:hAnsi="Times New Roman" w:cs="Times New Roman"/>
          <w:sz w:val="24"/>
          <w:szCs w:val="24"/>
          <w:lang w:eastAsia="hr-HR"/>
        </w:rPr>
        <w:t>državama</w:t>
      </w:r>
      <w:r w:rsidR="003B068B" w:rsidRPr="00AD78B3">
        <w:rPr>
          <w:rFonts w:ascii="Times New Roman" w:hAnsi="Times New Roman" w:cs="Times New Roman"/>
          <w:sz w:val="24"/>
          <w:szCs w:val="24"/>
        </w:rPr>
        <w:t xml:space="preserve"> članicama Europske unij</w:t>
      </w:r>
      <w:r w:rsidR="00141E2D" w:rsidRPr="00AD78B3">
        <w:rPr>
          <w:rFonts w:ascii="Times New Roman" w:hAnsi="Times New Roman" w:cs="Times New Roman"/>
          <w:sz w:val="24"/>
          <w:szCs w:val="24"/>
        </w:rPr>
        <w:t>e</w:t>
      </w:r>
      <w:r w:rsidR="00A5573A" w:rsidRPr="00AD78B3">
        <w:rPr>
          <w:rFonts w:ascii="Times New Roman" w:eastAsia="Times New Roman" w:hAnsi="Times New Roman" w:cs="Times New Roman"/>
          <w:sz w:val="24"/>
          <w:szCs w:val="24"/>
          <w:lang w:eastAsia="hr-HR"/>
        </w:rPr>
        <w:t xml:space="preserve">, predlagatelj ističe da se uvijek </w:t>
      </w:r>
      <w:r w:rsidR="003B068B" w:rsidRPr="00AD78B3">
        <w:rPr>
          <w:rFonts w:ascii="Times New Roman" w:eastAsia="Times New Roman" w:hAnsi="Times New Roman" w:cs="Times New Roman"/>
          <w:sz w:val="24"/>
          <w:szCs w:val="24"/>
          <w:lang w:eastAsia="hr-HR"/>
        </w:rPr>
        <w:t>vrši usporedba s</w:t>
      </w:r>
      <w:r w:rsidR="00045878" w:rsidRPr="00AD78B3">
        <w:rPr>
          <w:rFonts w:ascii="Times New Roman" w:eastAsia="Times New Roman" w:hAnsi="Times New Roman" w:cs="Times New Roman"/>
          <w:sz w:val="24"/>
          <w:szCs w:val="24"/>
          <w:lang w:eastAsia="hr-HR"/>
        </w:rPr>
        <w:t xml:space="preserve"> nama</w:t>
      </w:r>
      <w:r w:rsidR="00A5573A" w:rsidRPr="00AD78B3">
        <w:rPr>
          <w:rFonts w:ascii="Times New Roman" w:eastAsia="Times New Roman" w:hAnsi="Times New Roman" w:cs="Times New Roman"/>
          <w:sz w:val="24"/>
          <w:szCs w:val="24"/>
          <w:lang w:eastAsia="hr-HR"/>
        </w:rPr>
        <w:t xml:space="preserve"> nek</w:t>
      </w:r>
      <w:r w:rsidR="003B068B" w:rsidRPr="00AD78B3">
        <w:rPr>
          <w:rFonts w:ascii="Times New Roman" w:eastAsia="Times New Roman" w:hAnsi="Times New Roman" w:cs="Times New Roman"/>
          <w:sz w:val="24"/>
          <w:szCs w:val="24"/>
          <w:lang w:eastAsia="hr-HR"/>
        </w:rPr>
        <w:t>im</w:t>
      </w:r>
      <w:r w:rsidR="00A5573A" w:rsidRPr="00AD78B3">
        <w:rPr>
          <w:rFonts w:ascii="Times New Roman" w:eastAsia="Times New Roman" w:hAnsi="Times New Roman" w:cs="Times New Roman"/>
          <w:sz w:val="24"/>
          <w:szCs w:val="24"/>
          <w:lang w:eastAsia="hr-HR"/>
        </w:rPr>
        <w:t xml:space="preserve"> referentn</w:t>
      </w:r>
      <w:r w:rsidR="003B068B" w:rsidRPr="00AD78B3">
        <w:rPr>
          <w:rFonts w:ascii="Times New Roman" w:eastAsia="Times New Roman" w:hAnsi="Times New Roman" w:cs="Times New Roman"/>
          <w:sz w:val="24"/>
          <w:szCs w:val="24"/>
          <w:lang w:eastAsia="hr-HR"/>
        </w:rPr>
        <w:t>im</w:t>
      </w:r>
      <w:r w:rsidR="00A5573A" w:rsidRPr="00AD78B3">
        <w:rPr>
          <w:rFonts w:ascii="Times New Roman" w:eastAsia="Times New Roman" w:hAnsi="Times New Roman" w:cs="Times New Roman"/>
          <w:sz w:val="24"/>
          <w:szCs w:val="24"/>
          <w:lang w:eastAsia="hr-HR"/>
        </w:rPr>
        <w:t xml:space="preserve"> zemlj</w:t>
      </w:r>
      <w:r w:rsidR="003B068B" w:rsidRPr="00AD78B3">
        <w:rPr>
          <w:rFonts w:ascii="Times New Roman" w:eastAsia="Times New Roman" w:hAnsi="Times New Roman" w:cs="Times New Roman"/>
          <w:sz w:val="24"/>
          <w:szCs w:val="24"/>
          <w:lang w:eastAsia="hr-HR"/>
        </w:rPr>
        <w:t>ama</w:t>
      </w:r>
      <w:r w:rsidR="00045878" w:rsidRPr="00AD78B3">
        <w:rPr>
          <w:rFonts w:ascii="Times New Roman" w:eastAsia="Times New Roman" w:hAnsi="Times New Roman" w:cs="Times New Roman"/>
          <w:sz w:val="24"/>
          <w:szCs w:val="24"/>
          <w:lang w:eastAsia="hr-HR"/>
        </w:rPr>
        <w:t>.</w:t>
      </w:r>
      <w:r w:rsidR="00A5573A" w:rsidRPr="00AD78B3">
        <w:rPr>
          <w:rFonts w:ascii="Times New Roman" w:eastAsia="Times New Roman" w:hAnsi="Times New Roman" w:cs="Times New Roman"/>
          <w:sz w:val="24"/>
          <w:szCs w:val="24"/>
          <w:lang w:eastAsia="hr-HR"/>
        </w:rPr>
        <w:t xml:space="preserve"> U skladu sa zatraženim podacima</w:t>
      </w:r>
      <w:r w:rsidR="00051E9B" w:rsidRPr="00AD78B3">
        <w:rPr>
          <w:rFonts w:ascii="Times New Roman" w:eastAsia="Times New Roman" w:hAnsi="Times New Roman" w:cs="Times New Roman"/>
          <w:sz w:val="24"/>
          <w:szCs w:val="24"/>
          <w:lang w:eastAsia="hr-HR"/>
        </w:rPr>
        <w:t xml:space="preserve"> od strane kolega u Republici Sloveniji</w:t>
      </w:r>
      <w:r w:rsidR="00A5573A" w:rsidRPr="00AD78B3">
        <w:rPr>
          <w:rFonts w:ascii="Times New Roman" w:eastAsia="Times New Roman" w:hAnsi="Times New Roman" w:cs="Times New Roman"/>
          <w:sz w:val="24"/>
          <w:szCs w:val="24"/>
          <w:lang w:eastAsia="hr-HR"/>
        </w:rPr>
        <w:t xml:space="preserve"> o visini prekršajnih </w:t>
      </w:r>
      <w:r w:rsidR="00F35620" w:rsidRPr="00AD78B3">
        <w:rPr>
          <w:rFonts w:ascii="Times New Roman" w:eastAsia="Times New Roman" w:hAnsi="Times New Roman" w:cs="Times New Roman"/>
          <w:sz w:val="24"/>
          <w:szCs w:val="24"/>
          <w:lang w:eastAsia="hr-HR"/>
        </w:rPr>
        <w:t>odredbi</w:t>
      </w:r>
      <w:r w:rsidR="00A5573A" w:rsidRPr="00AD78B3">
        <w:rPr>
          <w:rFonts w:ascii="Times New Roman" w:eastAsia="Times New Roman" w:hAnsi="Times New Roman" w:cs="Times New Roman"/>
          <w:sz w:val="24"/>
          <w:szCs w:val="24"/>
          <w:lang w:eastAsia="hr-HR"/>
        </w:rPr>
        <w:t xml:space="preserve"> </w:t>
      </w:r>
      <w:r w:rsidR="00051E9B" w:rsidRPr="00AD78B3">
        <w:rPr>
          <w:rFonts w:ascii="Times New Roman" w:eastAsia="Times New Roman" w:hAnsi="Times New Roman" w:cs="Times New Roman"/>
          <w:sz w:val="24"/>
          <w:szCs w:val="24"/>
          <w:lang w:eastAsia="hr-HR"/>
        </w:rPr>
        <w:t>u</w:t>
      </w:r>
      <w:r w:rsidR="004B03DC" w:rsidRPr="00AD78B3">
        <w:rPr>
          <w:rFonts w:ascii="Times New Roman" w:eastAsia="Times New Roman" w:hAnsi="Times New Roman" w:cs="Times New Roman"/>
          <w:sz w:val="24"/>
          <w:szCs w:val="24"/>
          <w:lang w:eastAsia="hr-HR"/>
        </w:rPr>
        <w:t xml:space="preserve"> važećem zakonu kojim je regulirano </w:t>
      </w:r>
      <w:r w:rsidR="00C25A2D" w:rsidRPr="00AD78B3">
        <w:rPr>
          <w:rFonts w:ascii="Times New Roman" w:eastAsia="Times New Roman" w:hAnsi="Times New Roman" w:cs="Times New Roman"/>
          <w:sz w:val="24"/>
          <w:szCs w:val="24"/>
          <w:lang w:eastAsia="hr-HR"/>
        </w:rPr>
        <w:t>područje vode namijenjene za ljudsku potrošnju raspon visine iznosa novčane kazne za prekršaje u području zdravstvene ispravnos</w:t>
      </w:r>
      <w:r w:rsidR="00D560BB" w:rsidRPr="00AD78B3">
        <w:rPr>
          <w:rFonts w:ascii="Times New Roman" w:eastAsia="Times New Roman" w:hAnsi="Times New Roman" w:cs="Times New Roman"/>
          <w:sz w:val="24"/>
          <w:szCs w:val="24"/>
          <w:lang w:eastAsia="hr-HR"/>
        </w:rPr>
        <w:t>t</w:t>
      </w:r>
      <w:r w:rsidR="00C25A2D" w:rsidRPr="00AD78B3">
        <w:rPr>
          <w:rFonts w:ascii="Times New Roman" w:eastAsia="Times New Roman" w:hAnsi="Times New Roman" w:cs="Times New Roman"/>
          <w:sz w:val="24"/>
          <w:szCs w:val="24"/>
          <w:lang w:eastAsia="hr-HR"/>
        </w:rPr>
        <w:t xml:space="preserve">i vode namijenjene za ljudsku potrošnju je od 3.000,00 do 50.000,00 </w:t>
      </w:r>
      <w:r w:rsidR="00913270" w:rsidRPr="00AD78B3">
        <w:rPr>
          <w:rFonts w:ascii="Times New Roman" w:eastAsia="Times New Roman" w:hAnsi="Times New Roman" w:cs="Times New Roman"/>
          <w:sz w:val="24"/>
          <w:szCs w:val="24"/>
          <w:lang w:eastAsia="hr-HR"/>
        </w:rPr>
        <w:t>eur</w:t>
      </w:r>
      <w:r w:rsidR="00F35620" w:rsidRPr="00AD78B3">
        <w:rPr>
          <w:rFonts w:ascii="Times New Roman" w:eastAsia="Times New Roman" w:hAnsi="Times New Roman" w:cs="Times New Roman"/>
          <w:sz w:val="24"/>
          <w:szCs w:val="24"/>
          <w:lang w:eastAsia="hr-HR"/>
        </w:rPr>
        <w:t>a, a u</w:t>
      </w:r>
      <w:r w:rsidR="001D768C" w:rsidRPr="00AD78B3">
        <w:rPr>
          <w:rFonts w:ascii="Times New Roman" w:eastAsia="Times New Roman" w:hAnsi="Times New Roman" w:cs="Times New Roman"/>
          <w:sz w:val="24"/>
          <w:szCs w:val="24"/>
          <w:lang w:eastAsia="hr-HR"/>
        </w:rPr>
        <w:t xml:space="preserve"> prijedlog</w:t>
      </w:r>
      <w:r w:rsidR="00F35620" w:rsidRPr="00AD78B3">
        <w:rPr>
          <w:rFonts w:ascii="Times New Roman" w:eastAsia="Times New Roman" w:hAnsi="Times New Roman" w:cs="Times New Roman"/>
          <w:sz w:val="24"/>
          <w:szCs w:val="24"/>
          <w:lang w:eastAsia="hr-HR"/>
        </w:rPr>
        <w:t>u</w:t>
      </w:r>
      <w:r w:rsidR="001D768C" w:rsidRPr="00AD78B3">
        <w:rPr>
          <w:rFonts w:ascii="Times New Roman" w:eastAsia="Times New Roman" w:hAnsi="Times New Roman" w:cs="Times New Roman"/>
          <w:sz w:val="24"/>
          <w:szCs w:val="24"/>
          <w:lang w:eastAsia="hr-HR"/>
        </w:rPr>
        <w:t xml:space="preserve"> </w:t>
      </w:r>
      <w:r w:rsidR="00F35620" w:rsidRPr="00AD78B3">
        <w:rPr>
          <w:rFonts w:ascii="Times New Roman" w:eastAsia="Times New Roman" w:hAnsi="Times New Roman" w:cs="Times New Roman"/>
          <w:sz w:val="24"/>
          <w:szCs w:val="24"/>
          <w:lang w:eastAsia="hr-HR"/>
        </w:rPr>
        <w:t>u</w:t>
      </w:r>
      <w:r w:rsidR="001D768C" w:rsidRPr="00AD78B3">
        <w:rPr>
          <w:rFonts w:ascii="Times New Roman" w:eastAsia="Times New Roman" w:hAnsi="Times New Roman" w:cs="Times New Roman"/>
          <w:sz w:val="24"/>
          <w:szCs w:val="24"/>
          <w:lang w:eastAsia="hr-HR"/>
        </w:rPr>
        <w:t>redbe o pit</w:t>
      </w:r>
      <w:r w:rsidR="00913270" w:rsidRPr="00AD78B3">
        <w:rPr>
          <w:rFonts w:ascii="Times New Roman" w:eastAsia="Times New Roman" w:hAnsi="Times New Roman" w:cs="Times New Roman"/>
          <w:sz w:val="24"/>
          <w:szCs w:val="24"/>
          <w:lang w:eastAsia="hr-HR"/>
        </w:rPr>
        <w:t>k</w:t>
      </w:r>
      <w:r w:rsidR="001D768C" w:rsidRPr="00AD78B3">
        <w:rPr>
          <w:rFonts w:ascii="Times New Roman" w:eastAsia="Times New Roman" w:hAnsi="Times New Roman" w:cs="Times New Roman"/>
          <w:sz w:val="24"/>
          <w:szCs w:val="24"/>
          <w:lang w:eastAsia="hr-HR"/>
        </w:rPr>
        <w:t>oj vodi prekršajne odredbe se kreću od 200</w:t>
      </w:r>
      <w:r w:rsidR="009E3F6B" w:rsidRPr="00AD78B3">
        <w:rPr>
          <w:rFonts w:ascii="Times New Roman" w:eastAsia="Times New Roman" w:hAnsi="Times New Roman" w:cs="Times New Roman"/>
          <w:sz w:val="24"/>
          <w:szCs w:val="24"/>
          <w:lang w:eastAsia="hr-HR"/>
        </w:rPr>
        <w:t>,00</w:t>
      </w:r>
      <w:r w:rsidR="001D768C" w:rsidRPr="00AD78B3">
        <w:rPr>
          <w:rFonts w:ascii="Times New Roman" w:eastAsia="Times New Roman" w:hAnsi="Times New Roman" w:cs="Times New Roman"/>
          <w:sz w:val="24"/>
          <w:szCs w:val="24"/>
          <w:lang w:eastAsia="hr-HR"/>
        </w:rPr>
        <w:t xml:space="preserve"> do 20.000,00 </w:t>
      </w:r>
      <w:r w:rsidR="00913270" w:rsidRPr="00AD78B3">
        <w:rPr>
          <w:rFonts w:ascii="Times New Roman" w:eastAsia="Times New Roman" w:hAnsi="Times New Roman" w:cs="Times New Roman"/>
          <w:sz w:val="24"/>
          <w:szCs w:val="24"/>
          <w:lang w:eastAsia="hr-HR"/>
        </w:rPr>
        <w:t>eur</w:t>
      </w:r>
      <w:r w:rsidR="00F35620" w:rsidRPr="00AD78B3">
        <w:rPr>
          <w:rFonts w:ascii="Times New Roman" w:eastAsia="Times New Roman" w:hAnsi="Times New Roman" w:cs="Times New Roman"/>
          <w:sz w:val="24"/>
          <w:szCs w:val="24"/>
          <w:lang w:eastAsia="hr-HR"/>
        </w:rPr>
        <w:t>a</w:t>
      </w:r>
      <w:r w:rsidR="001D768C" w:rsidRPr="00AD78B3">
        <w:rPr>
          <w:rFonts w:ascii="Times New Roman" w:eastAsia="Times New Roman" w:hAnsi="Times New Roman" w:cs="Times New Roman"/>
          <w:sz w:val="24"/>
          <w:szCs w:val="24"/>
          <w:lang w:eastAsia="hr-HR"/>
        </w:rPr>
        <w:t xml:space="preserve">. </w:t>
      </w:r>
      <w:r w:rsidR="00C25A2D" w:rsidRPr="00AD78B3">
        <w:rPr>
          <w:rFonts w:ascii="Times New Roman" w:eastAsia="Times New Roman" w:hAnsi="Times New Roman" w:cs="Times New Roman"/>
          <w:sz w:val="24"/>
          <w:szCs w:val="24"/>
          <w:lang w:eastAsia="hr-HR"/>
        </w:rPr>
        <w:t>Raspon visine iznosa novčane kazne za prekršaje u području zdravstvene ispravnos</w:t>
      </w:r>
      <w:r w:rsidR="00D560BB" w:rsidRPr="00AD78B3">
        <w:rPr>
          <w:rFonts w:ascii="Times New Roman" w:eastAsia="Times New Roman" w:hAnsi="Times New Roman" w:cs="Times New Roman"/>
          <w:sz w:val="24"/>
          <w:szCs w:val="24"/>
          <w:lang w:eastAsia="hr-HR"/>
        </w:rPr>
        <w:t>t</w:t>
      </w:r>
      <w:r w:rsidR="00C25A2D" w:rsidRPr="00AD78B3">
        <w:rPr>
          <w:rFonts w:ascii="Times New Roman" w:eastAsia="Times New Roman" w:hAnsi="Times New Roman" w:cs="Times New Roman"/>
          <w:sz w:val="24"/>
          <w:szCs w:val="24"/>
          <w:lang w:eastAsia="hr-HR"/>
        </w:rPr>
        <w:t>i vode namijenjene za ljudsku potrošnju u Češkoj Republici</w:t>
      </w:r>
      <w:r w:rsidR="00A5573A" w:rsidRPr="00AD78B3">
        <w:rPr>
          <w:rFonts w:ascii="Times New Roman" w:eastAsia="Times New Roman" w:hAnsi="Times New Roman" w:cs="Times New Roman"/>
          <w:sz w:val="24"/>
          <w:szCs w:val="24"/>
          <w:lang w:eastAsia="hr-HR"/>
        </w:rPr>
        <w:t xml:space="preserve"> </w:t>
      </w:r>
      <w:r w:rsidR="00C25A2D" w:rsidRPr="00AD78B3">
        <w:rPr>
          <w:rFonts w:ascii="Times New Roman" w:eastAsia="Times New Roman" w:hAnsi="Times New Roman" w:cs="Times New Roman"/>
          <w:sz w:val="24"/>
          <w:szCs w:val="24"/>
          <w:lang w:eastAsia="hr-HR"/>
        </w:rPr>
        <w:t xml:space="preserve">je od 4.000,00 do 123.000,00 </w:t>
      </w:r>
      <w:r w:rsidR="00913270" w:rsidRPr="00AD78B3">
        <w:rPr>
          <w:rFonts w:ascii="Times New Roman" w:eastAsia="Times New Roman" w:hAnsi="Times New Roman" w:cs="Times New Roman"/>
          <w:sz w:val="24"/>
          <w:szCs w:val="24"/>
          <w:lang w:eastAsia="hr-HR"/>
        </w:rPr>
        <w:t>eur</w:t>
      </w:r>
      <w:r w:rsidR="00F35620" w:rsidRPr="00AD78B3">
        <w:rPr>
          <w:rFonts w:ascii="Times New Roman" w:eastAsia="Times New Roman" w:hAnsi="Times New Roman" w:cs="Times New Roman"/>
          <w:sz w:val="24"/>
          <w:szCs w:val="24"/>
          <w:lang w:eastAsia="hr-HR"/>
        </w:rPr>
        <w:t>a</w:t>
      </w:r>
      <w:r w:rsidR="00D560BB" w:rsidRPr="00AD78B3">
        <w:rPr>
          <w:rFonts w:ascii="Times New Roman" w:eastAsia="Times New Roman" w:hAnsi="Times New Roman" w:cs="Times New Roman"/>
          <w:sz w:val="24"/>
          <w:szCs w:val="24"/>
          <w:lang w:eastAsia="hr-HR"/>
        </w:rPr>
        <w:t>,</w:t>
      </w:r>
      <w:r w:rsidR="00A732C2" w:rsidRPr="00AD78B3">
        <w:rPr>
          <w:rFonts w:ascii="Times New Roman" w:eastAsia="Times New Roman" w:hAnsi="Times New Roman" w:cs="Times New Roman"/>
          <w:sz w:val="24"/>
          <w:szCs w:val="24"/>
          <w:lang w:eastAsia="hr-HR"/>
        </w:rPr>
        <w:t xml:space="preserve"> uz napomenu da imaju veći broj stanovnika i viši BDP. </w:t>
      </w:r>
    </w:p>
    <w:p w14:paraId="53878A27" w14:textId="77777777" w:rsidR="00F35620" w:rsidRPr="00AD78B3" w:rsidRDefault="00F35620" w:rsidP="002B17D2">
      <w:pPr>
        <w:spacing w:after="0" w:line="240" w:lineRule="auto"/>
        <w:ind w:firstLine="708"/>
        <w:jc w:val="both"/>
        <w:rPr>
          <w:rFonts w:ascii="Times New Roman" w:hAnsi="Times New Roman" w:cs="Times New Roman"/>
          <w:sz w:val="24"/>
          <w:szCs w:val="24"/>
        </w:rPr>
      </w:pPr>
    </w:p>
    <w:p w14:paraId="241447BB" w14:textId="0AAB9467" w:rsidR="003E7604" w:rsidRPr="00AD78B3" w:rsidRDefault="003C7CB9"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 xml:space="preserve">Vezano uz primjedbu Davora </w:t>
      </w:r>
      <w:proofErr w:type="spellStart"/>
      <w:r w:rsidRPr="00AD78B3">
        <w:rPr>
          <w:rFonts w:ascii="Times New Roman" w:eastAsia="Times New Roman" w:hAnsi="Times New Roman" w:cs="Times New Roman"/>
          <w:sz w:val="24"/>
          <w:szCs w:val="24"/>
          <w:lang w:eastAsia="hr-HR"/>
        </w:rPr>
        <w:t>Dretera</w:t>
      </w:r>
      <w:proofErr w:type="spellEnd"/>
      <w:r w:rsidR="006A7CA2"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w:t>
      </w:r>
      <w:r w:rsidR="006A7CA2" w:rsidRPr="00AD78B3">
        <w:rPr>
          <w:rFonts w:ascii="Times New Roman" w:eastAsia="Times New Roman" w:hAnsi="Times New Roman" w:cs="Times New Roman"/>
          <w:sz w:val="24"/>
          <w:szCs w:val="24"/>
          <w:lang w:eastAsia="hr-HR"/>
        </w:rPr>
        <w:t xml:space="preserve">zastupnika u Hrvatskome saboru, </w:t>
      </w:r>
      <w:r w:rsidRPr="00AD78B3">
        <w:rPr>
          <w:rFonts w:ascii="Times New Roman" w:eastAsia="Times New Roman" w:hAnsi="Times New Roman" w:cs="Times New Roman"/>
          <w:sz w:val="24"/>
          <w:szCs w:val="24"/>
          <w:lang w:eastAsia="hr-HR"/>
        </w:rPr>
        <w:t>da sam naziv zakona</w:t>
      </w:r>
      <w:r w:rsidR="00766A0C" w:rsidRPr="00AD78B3">
        <w:rPr>
          <w:rFonts w:ascii="Times New Roman" w:eastAsia="Times New Roman" w:hAnsi="Times New Roman" w:cs="Times New Roman"/>
          <w:sz w:val="24"/>
          <w:szCs w:val="24"/>
          <w:lang w:eastAsia="hr-HR"/>
        </w:rPr>
        <w:t xml:space="preserve"> o vodi za ljudsku potrošnju</w:t>
      </w:r>
      <w:r w:rsidRPr="00AD78B3">
        <w:rPr>
          <w:rFonts w:ascii="Times New Roman" w:eastAsia="Times New Roman" w:hAnsi="Times New Roman" w:cs="Times New Roman"/>
          <w:sz w:val="24"/>
          <w:szCs w:val="24"/>
          <w:lang w:eastAsia="hr-HR"/>
        </w:rPr>
        <w:t xml:space="preserve"> nije usklađen s pojmovnikom</w:t>
      </w:r>
      <w:r w:rsidR="00766A0C" w:rsidRPr="00AD78B3">
        <w:rPr>
          <w:rFonts w:ascii="Times New Roman" w:eastAsia="Times New Roman" w:hAnsi="Times New Roman" w:cs="Times New Roman"/>
          <w:sz w:val="24"/>
          <w:szCs w:val="24"/>
          <w:lang w:eastAsia="hr-HR"/>
        </w:rPr>
        <w:t xml:space="preserve"> istoga zakona u kojem se naziv voda za ljudsku potrošnju mijenja u naziv </w:t>
      </w:r>
      <w:r w:rsidRPr="00AD78B3">
        <w:rPr>
          <w:rFonts w:ascii="Times New Roman" w:eastAsia="Times New Roman" w:hAnsi="Times New Roman" w:cs="Times New Roman"/>
          <w:sz w:val="24"/>
          <w:szCs w:val="24"/>
          <w:lang w:eastAsia="hr-HR"/>
        </w:rPr>
        <w:t>voda namijenjena za ljudsku potrošnju</w:t>
      </w:r>
      <w:r w:rsidR="00540F4E"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w:t>
      </w:r>
      <w:r w:rsidR="00766A0C" w:rsidRPr="00AD78B3">
        <w:rPr>
          <w:rFonts w:ascii="Times New Roman" w:eastAsia="Times New Roman" w:hAnsi="Times New Roman" w:cs="Times New Roman"/>
          <w:sz w:val="24"/>
          <w:szCs w:val="24"/>
          <w:lang w:eastAsia="hr-HR"/>
        </w:rPr>
        <w:t xml:space="preserve">kao i primjedba da </w:t>
      </w:r>
      <w:r w:rsidRPr="00AD78B3">
        <w:rPr>
          <w:rFonts w:ascii="Times New Roman" w:eastAsia="Times New Roman" w:hAnsi="Times New Roman" w:cs="Times New Roman"/>
          <w:sz w:val="24"/>
          <w:szCs w:val="24"/>
          <w:lang w:eastAsia="hr-HR"/>
        </w:rPr>
        <w:t>naziv voda namijenjena za ljudsku potrošnju nije uvriježen u hrvatskom izričaju i da bi tr</w:t>
      </w:r>
      <w:r w:rsidR="00766A0C" w:rsidRPr="00AD78B3">
        <w:rPr>
          <w:rFonts w:ascii="Times New Roman" w:eastAsia="Times New Roman" w:hAnsi="Times New Roman" w:cs="Times New Roman"/>
          <w:sz w:val="24"/>
          <w:szCs w:val="24"/>
          <w:lang w:eastAsia="hr-HR"/>
        </w:rPr>
        <w:t>ebao biti izričaj voda za piće</w:t>
      </w:r>
      <w:r w:rsidR="00CA6473" w:rsidRPr="00AD78B3">
        <w:rPr>
          <w:rFonts w:ascii="Times New Roman" w:eastAsia="Times New Roman" w:hAnsi="Times New Roman" w:cs="Times New Roman"/>
          <w:sz w:val="24"/>
          <w:szCs w:val="24"/>
          <w:lang w:eastAsia="hr-HR"/>
        </w:rPr>
        <w:t xml:space="preserve">, posebno se napominje da je </w:t>
      </w:r>
      <w:r w:rsidR="00766A0C" w:rsidRPr="00AD78B3">
        <w:rPr>
          <w:rFonts w:ascii="Times New Roman" w:eastAsia="Times New Roman" w:hAnsi="Times New Roman" w:cs="Times New Roman"/>
          <w:sz w:val="24"/>
          <w:szCs w:val="24"/>
          <w:lang w:eastAsia="hr-HR"/>
        </w:rPr>
        <w:t>zbog</w:t>
      </w:r>
      <w:r w:rsidRPr="00AD78B3">
        <w:rPr>
          <w:rFonts w:ascii="Times New Roman" w:eastAsia="Times New Roman" w:hAnsi="Times New Roman" w:cs="Times New Roman"/>
          <w:sz w:val="24"/>
          <w:szCs w:val="24"/>
          <w:lang w:eastAsia="hr-HR"/>
        </w:rPr>
        <w:t xml:space="preserve"> obveze </w:t>
      </w:r>
      <w:r w:rsidR="00CA6473" w:rsidRPr="00AD78B3">
        <w:rPr>
          <w:rFonts w:ascii="Times New Roman" w:eastAsia="Times New Roman" w:hAnsi="Times New Roman" w:cs="Times New Roman"/>
          <w:sz w:val="24"/>
          <w:szCs w:val="24"/>
          <w:lang w:eastAsia="hr-HR"/>
        </w:rPr>
        <w:t>prenošenja</w:t>
      </w:r>
      <w:r w:rsidRPr="00AD78B3">
        <w:rPr>
          <w:rFonts w:ascii="Times New Roman" w:eastAsia="Times New Roman" w:hAnsi="Times New Roman" w:cs="Times New Roman"/>
          <w:sz w:val="24"/>
          <w:szCs w:val="24"/>
          <w:lang w:eastAsia="hr-HR"/>
        </w:rPr>
        <w:t xml:space="preserve"> Direktive (EU) 2020/2184 </w:t>
      </w:r>
      <w:r w:rsidR="00766A0C" w:rsidRPr="00AD78B3">
        <w:rPr>
          <w:rFonts w:ascii="Times New Roman" w:eastAsia="Times New Roman" w:hAnsi="Times New Roman" w:cs="Times New Roman"/>
          <w:sz w:val="24"/>
          <w:szCs w:val="24"/>
          <w:lang w:eastAsia="hr-HR"/>
        </w:rPr>
        <w:t xml:space="preserve">u zakonodavstvo Republike Hrvatske </w:t>
      </w:r>
      <w:r w:rsidR="00CA6473" w:rsidRPr="00AD78B3">
        <w:rPr>
          <w:rFonts w:ascii="Times New Roman" w:eastAsia="Times New Roman" w:hAnsi="Times New Roman" w:cs="Times New Roman"/>
          <w:sz w:val="24"/>
          <w:szCs w:val="24"/>
          <w:lang w:eastAsia="hr-HR"/>
        </w:rPr>
        <w:t xml:space="preserve">korišten </w:t>
      </w:r>
      <w:r w:rsidR="00766A0C" w:rsidRPr="00AD78B3">
        <w:rPr>
          <w:rFonts w:ascii="Times New Roman" w:eastAsia="Times New Roman" w:hAnsi="Times New Roman" w:cs="Times New Roman"/>
          <w:sz w:val="24"/>
          <w:szCs w:val="24"/>
          <w:lang w:eastAsia="hr-HR"/>
        </w:rPr>
        <w:t>službeni prijevod</w:t>
      </w:r>
      <w:r w:rsidR="00CA6473" w:rsidRPr="00AD78B3">
        <w:rPr>
          <w:rFonts w:ascii="Times New Roman" w:eastAsia="Times New Roman" w:hAnsi="Times New Roman" w:cs="Times New Roman"/>
          <w:sz w:val="24"/>
          <w:szCs w:val="24"/>
          <w:lang w:eastAsia="hr-HR"/>
        </w:rPr>
        <w:t xml:space="preserve"> inačice direktive na hrvatskom jeziku</w:t>
      </w:r>
      <w:r w:rsidR="00766A0C" w:rsidRPr="00AD78B3">
        <w:rPr>
          <w:rFonts w:ascii="Times New Roman" w:eastAsia="Times New Roman" w:hAnsi="Times New Roman" w:cs="Times New Roman"/>
          <w:sz w:val="24"/>
          <w:szCs w:val="24"/>
          <w:lang w:eastAsia="hr-HR"/>
        </w:rPr>
        <w:t xml:space="preserve"> koji glasi:</w:t>
      </w:r>
      <w:r w:rsidR="005D15AD" w:rsidRPr="00AD78B3">
        <w:rPr>
          <w:rFonts w:ascii="Times New Roman" w:eastAsia="Times New Roman" w:hAnsi="Times New Roman" w:cs="Times New Roman"/>
          <w:sz w:val="24"/>
          <w:szCs w:val="24"/>
          <w:lang w:eastAsia="hr-HR"/>
        </w:rPr>
        <w:t xml:space="preserve"> </w:t>
      </w:r>
      <w:r w:rsidR="00766A0C" w:rsidRPr="00AD78B3">
        <w:rPr>
          <w:rFonts w:ascii="Times New Roman" w:eastAsia="Times New Roman" w:hAnsi="Times New Roman" w:cs="Times New Roman"/>
          <w:sz w:val="24"/>
          <w:szCs w:val="24"/>
          <w:lang w:eastAsia="hr-HR"/>
        </w:rPr>
        <w:t>„voda namijenjena za ljudsku potrošnju“</w:t>
      </w:r>
      <w:r w:rsidR="00540F4E" w:rsidRPr="00AD78B3">
        <w:rPr>
          <w:rFonts w:ascii="Times New Roman" w:eastAsia="Times New Roman" w:hAnsi="Times New Roman" w:cs="Times New Roman"/>
          <w:sz w:val="24"/>
          <w:szCs w:val="24"/>
          <w:lang w:eastAsia="hr-HR"/>
        </w:rPr>
        <w:t>,</w:t>
      </w:r>
      <w:r w:rsidR="00766A0C" w:rsidRPr="00AD78B3">
        <w:rPr>
          <w:rFonts w:ascii="Times New Roman" w:eastAsia="Times New Roman" w:hAnsi="Times New Roman" w:cs="Times New Roman"/>
          <w:sz w:val="24"/>
          <w:szCs w:val="24"/>
          <w:lang w:eastAsia="hr-HR"/>
        </w:rPr>
        <w:t xml:space="preserve"> a zbog velikog broja </w:t>
      </w:r>
      <w:r w:rsidR="00602859" w:rsidRPr="00AD78B3">
        <w:rPr>
          <w:rFonts w:ascii="Times New Roman" w:eastAsia="Times New Roman" w:hAnsi="Times New Roman" w:cs="Times New Roman"/>
          <w:sz w:val="24"/>
          <w:szCs w:val="24"/>
          <w:lang w:eastAsia="hr-HR"/>
        </w:rPr>
        <w:t>važećih</w:t>
      </w:r>
      <w:r w:rsidR="00766A0C" w:rsidRPr="00AD78B3">
        <w:rPr>
          <w:rFonts w:ascii="Times New Roman" w:eastAsia="Times New Roman" w:hAnsi="Times New Roman" w:cs="Times New Roman"/>
          <w:sz w:val="24"/>
          <w:szCs w:val="24"/>
          <w:lang w:eastAsia="hr-HR"/>
        </w:rPr>
        <w:t xml:space="preserve"> </w:t>
      </w:r>
      <w:r w:rsidR="00CA6473" w:rsidRPr="00AD78B3">
        <w:rPr>
          <w:rFonts w:ascii="Times New Roman" w:eastAsia="Times New Roman" w:hAnsi="Times New Roman" w:cs="Times New Roman"/>
          <w:sz w:val="24"/>
          <w:szCs w:val="24"/>
          <w:lang w:eastAsia="hr-HR"/>
        </w:rPr>
        <w:t>propisa</w:t>
      </w:r>
      <w:r w:rsidR="00766A0C" w:rsidRPr="00AD78B3">
        <w:rPr>
          <w:rFonts w:ascii="Times New Roman" w:eastAsia="Times New Roman" w:hAnsi="Times New Roman" w:cs="Times New Roman"/>
          <w:sz w:val="24"/>
          <w:szCs w:val="24"/>
          <w:lang w:eastAsia="hr-HR"/>
        </w:rPr>
        <w:t xml:space="preserve"> u Republici Hrvatskoj u koj</w:t>
      </w:r>
      <w:r w:rsidR="005D15AD" w:rsidRPr="00AD78B3">
        <w:rPr>
          <w:rFonts w:ascii="Times New Roman" w:eastAsia="Times New Roman" w:hAnsi="Times New Roman" w:cs="Times New Roman"/>
          <w:sz w:val="24"/>
          <w:szCs w:val="24"/>
          <w:lang w:eastAsia="hr-HR"/>
        </w:rPr>
        <w:t>i</w:t>
      </w:r>
      <w:r w:rsidR="00766A0C" w:rsidRPr="00AD78B3">
        <w:rPr>
          <w:rFonts w:ascii="Times New Roman" w:eastAsia="Times New Roman" w:hAnsi="Times New Roman" w:cs="Times New Roman"/>
          <w:sz w:val="24"/>
          <w:szCs w:val="24"/>
          <w:lang w:eastAsia="hr-HR"/>
        </w:rPr>
        <w:t>m</w:t>
      </w:r>
      <w:r w:rsidR="005D15AD" w:rsidRPr="00AD78B3">
        <w:rPr>
          <w:rFonts w:ascii="Times New Roman" w:eastAsia="Times New Roman" w:hAnsi="Times New Roman" w:cs="Times New Roman"/>
          <w:sz w:val="24"/>
          <w:szCs w:val="24"/>
          <w:lang w:eastAsia="hr-HR"/>
        </w:rPr>
        <w:t>a</w:t>
      </w:r>
      <w:r w:rsidR="00766A0C" w:rsidRPr="00AD78B3">
        <w:rPr>
          <w:rFonts w:ascii="Times New Roman" w:eastAsia="Times New Roman" w:hAnsi="Times New Roman" w:cs="Times New Roman"/>
          <w:sz w:val="24"/>
          <w:szCs w:val="24"/>
          <w:lang w:eastAsia="hr-HR"/>
        </w:rPr>
        <w:t xml:space="preserve"> se poziva na Zakon o vodi za ljudsku potrošnju predlagatelj je bio u obvezi zadržati sljedeći izričaj naziva: „Zakon o vodi za ljudsku potrošnju“</w:t>
      </w:r>
      <w:r w:rsidR="008E411D" w:rsidRPr="00AD78B3">
        <w:rPr>
          <w:rFonts w:ascii="Times New Roman" w:eastAsia="Times New Roman" w:hAnsi="Times New Roman" w:cs="Times New Roman"/>
          <w:sz w:val="24"/>
          <w:szCs w:val="24"/>
          <w:lang w:eastAsia="hr-HR"/>
        </w:rPr>
        <w:t xml:space="preserve">. </w:t>
      </w:r>
    </w:p>
    <w:p w14:paraId="39109651" w14:textId="77777777" w:rsidR="008E411D" w:rsidRPr="00AD78B3" w:rsidRDefault="008E411D"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520A23C3" w14:textId="2FA64B57" w:rsidR="004D32E9" w:rsidRPr="00AD78B3" w:rsidRDefault="00EB15D6" w:rsidP="002B17D2">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t>Vezano za traženje z</w:t>
      </w:r>
      <w:r w:rsidR="008E411D" w:rsidRPr="00AD78B3">
        <w:rPr>
          <w:rFonts w:ascii="Times New Roman" w:eastAsia="Times New Roman" w:hAnsi="Times New Roman" w:cs="Times New Roman"/>
          <w:sz w:val="24"/>
          <w:szCs w:val="24"/>
          <w:lang w:eastAsia="hr-HR"/>
        </w:rPr>
        <w:t>astupnic</w:t>
      </w:r>
      <w:r w:rsidRPr="00AD78B3">
        <w:rPr>
          <w:rFonts w:ascii="Times New Roman" w:eastAsia="Times New Roman" w:hAnsi="Times New Roman" w:cs="Times New Roman"/>
          <w:sz w:val="24"/>
          <w:szCs w:val="24"/>
          <w:lang w:eastAsia="hr-HR"/>
        </w:rPr>
        <w:t>e</w:t>
      </w:r>
      <w:r w:rsidR="008E411D" w:rsidRPr="00AD78B3">
        <w:rPr>
          <w:rFonts w:ascii="Times New Roman" w:eastAsia="Times New Roman" w:hAnsi="Times New Roman" w:cs="Times New Roman"/>
          <w:sz w:val="24"/>
          <w:szCs w:val="24"/>
          <w:lang w:eastAsia="hr-HR"/>
        </w:rPr>
        <w:t xml:space="preserve"> Katarin</w:t>
      </w:r>
      <w:r w:rsidRPr="00AD78B3">
        <w:rPr>
          <w:rFonts w:ascii="Times New Roman" w:eastAsia="Times New Roman" w:hAnsi="Times New Roman" w:cs="Times New Roman"/>
          <w:sz w:val="24"/>
          <w:szCs w:val="24"/>
          <w:lang w:eastAsia="hr-HR"/>
        </w:rPr>
        <w:t>e</w:t>
      </w:r>
      <w:r w:rsidR="008E411D" w:rsidRPr="00AD78B3">
        <w:rPr>
          <w:rFonts w:ascii="Times New Roman" w:eastAsia="Times New Roman" w:hAnsi="Times New Roman" w:cs="Times New Roman"/>
          <w:sz w:val="24"/>
          <w:szCs w:val="24"/>
          <w:lang w:eastAsia="hr-HR"/>
        </w:rPr>
        <w:t xml:space="preserve"> </w:t>
      </w:r>
      <w:proofErr w:type="spellStart"/>
      <w:r w:rsidR="008E411D" w:rsidRPr="00AD78B3">
        <w:rPr>
          <w:rFonts w:ascii="Times New Roman" w:eastAsia="Times New Roman" w:hAnsi="Times New Roman" w:cs="Times New Roman"/>
          <w:sz w:val="24"/>
          <w:szCs w:val="24"/>
          <w:lang w:eastAsia="hr-HR"/>
        </w:rPr>
        <w:t>Peović</w:t>
      </w:r>
      <w:proofErr w:type="spellEnd"/>
      <w:r w:rsidR="008E411D" w:rsidRPr="00AD78B3">
        <w:rPr>
          <w:rFonts w:ascii="Times New Roman" w:eastAsia="Times New Roman" w:hAnsi="Times New Roman" w:cs="Times New Roman"/>
          <w:sz w:val="24"/>
          <w:szCs w:val="24"/>
          <w:lang w:eastAsia="hr-HR"/>
        </w:rPr>
        <w:t xml:space="preserve"> u ime Kluba zastupnika </w:t>
      </w:r>
      <w:r w:rsidR="00540F4E" w:rsidRPr="00AD78B3">
        <w:rPr>
          <w:rFonts w:ascii="Times New Roman" w:eastAsia="Times New Roman" w:hAnsi="Times New Roman" w:cs="Times New Roman"/>
          <w:sz w:val="24"/>
          <w:szCs w:val="24"/>
          <w:lang w:eastAsia="hr-HR"/>
        </w:rPr>
        <w:t xml:space="preserve">Hrvatske seljačke stranke i </w:t>
      </w:r>
      <w:r w:rsidR="008E411D" w:rsidRPr="00AD78B3">
        <w:rPr>
          <w:rFonts w:ascii="Times New Roman" w:eastAsia="Times New Roman" w:hAnsi="Times New Roman" w:cs="Times New Roman"/>
          <w:sz w:val="24"/>
          <w:szCs w:val="24"/>
          <w:lang w:eastAsia="hr-HR"/>
        </w:rPr>
        <w:t>Radničke fronte</w:t>
      </w:r>
      <w:r w:rsidR="00540F4E" w:rsidRPr="00AD78B3">
        <w:rPr>
          <w:rFonts w:ascii="Times New Roman" w:eastAsia="Times New Roman" w:hAnsi="Times New Roman" w:cs="Times New Roman"/>
          <w:sz w:val="24"/>
          <w:szCs w:val="24"/>
          <w:lang w:eastAsia="hr-HR"/>
        </w:rPr>
        <w:t>,</w:t>
      </w:r>
      <w:r w:rsidRPr="00AD78B3">
        <w:rPr>
          <w:rFonts w:ascii="Times New Roman" w:eastAsia="Times New Roman" w:hAnsi="Times New Roman" w:cs="Times New Roman"/>
          <w:sz w:val="24"/>
          <w:szCs w:val="24"/>
          <w:lang w:eastAsia="hr-HR"/>
        </w:rPr>
        <w:t xml:space="preserve"> da se </w:t>
      </w:r>
      <w:r w:rsidR="00545D09" w:rsidRPr="00AD78B3">
        <w:rPr>
          <w:rFonts w:ascii="Times New Roman" w:eastAsia="Times New Roman" w:hAnsi="Times New Roman" w:cs="Times New Roman"/>
          <w:sz w:val="24"/>
          <w:szCs w:val="24"/>
          <w:lang w:eastAsia="hr-HR"/>
        </w:rPr>
        <w:t>predloženi</w:t>
      </w:r>
      <w:r w:rsidRPr="00AD78B3">
        <w:rPr>
          <w:rFonts w:ascii="Times New Roman" w:eastAsia="Times New Roman" w:hAnsi="Times New Roman" w:cs="Times New Roman"/>
          <w:sz w:val="24"/>
          <w:szCs w:val="24"/>
          <w:lang w:eastAsia="hr-HR"/>
        </w:rPr>
        <w:t>m</w:t>
      </w:r>
      <w:r w:rsidR="00545D09" w:rsidRPr="00AD78B3">
        <w:rPr>
          <w:rFonts w:ascii="Times New Roman" w:eastAsia="Times New Roman" w:hAnsi="Times New Roman" w:cs="Times New Roman"/>
          <w:sz w:val="24"/>
          <w:szCs w:val="24"/>
          <w:lang w:eastAsia="hr-HR"/>
        </w:rPr>
        <w:t xml:space="preserve"> zakon</w:t>
      </w:r>
      <w:r w:rsidRPr="00AD78B3">
        <w:rPr>
          <w:rFonts w:ascii="Times New Roman" w:eastAsia="Times New Roman" w:hAnsi="Times New Roman" w:cs="Times New Roman"/>
          <w:sz w:val="24"/>
          <w:szCs w:val="24"/>
          <w:lang w:eastAsia="hr-HR"/>
        </w:rPr>
        <w:t>om</w:t>
      </w:r>
      <w:r w:rsidR="00545D09" w:rsidRPr="00AD78B3">
        <w:rPr>
          <w:rFonts w:ascii="Times New Roman" w:eastAsia="Times New Roman" w:hAnsi="Times New Roman" w:cs="Times New Roman"/>
          <w:sz w:val="24"/>
          <w:szCs w:val="24"/>
          <w:lang w:eastAsia="hr-HR"/>
        </w:rPr>
        <w:t xml:space="preserve"> propiše obveza ugostiteljskim objektima </w:t>
      </w:r>
      <w:r w:rsidR="00B17D99" w:rsidRPr="00AD78B3">
        <w:rPr>
          <w:rFonts w:ascii="Times New Roman" w:eastAsia="Times New Roman" w:hAnsi="Times New Roman" w:cs="Times New Roman"/>
          <w:sz w:val="24"/>
          <w:szCs w:val="24"/>
          <w:lang w:eastAsia="hr-HR"/>
        </w:rPr>
        <w:t xml:space="preserve">prilikom pružanja usluga </w:t>
      </w:r>
      <w:r w:rsidR="00014274" w:rsidRPr="00AD78B3">
        <w:rPr>
          <w:rFonts w:ascii="Times New Roman" w:eastAsia="Times New Roman" w:hAnsi="Times New Roman" w:cs="Times New Roman"/>
          <w:sz w:val="24"/>
          <w:szCs w:val="24"/>
          <w:lang w:eastAsia="hr-HR"/>
        </w:rPr>
        <w:t xml:space="preserve">gostima </w:t>
      </w:r>
      <w:r w:rsidR="00B17D99" w:rsidRPr="00AD78B3">
        <w:rPr>
          <w:rFonts w:ascii="Times New Roman" w:eastAsia="Times New Roman" w:hAnsi="Times New Roman" w:cs="Times New Roman"/>
          <w:sz w:val="24"/>
          <w:szCs w:val="24"/>
          <w:lang w:eastAsia="hr-HR"/>
        </w:rPr>
        <w:t>toč</w:t>
      </w:r>
      <w:r w:rsidR="00014274" w:rsidRPr="00AD78B3">
        <w:rPr>
          <w:rFonts w:ascii="Times New Roman" w:eastAsia="Times New Roman" w:hAnsi="Times New Roman" w:cs="Times New Roman"/>
          <w:sz w:val="24"/>
          <w:szCs w:val="24"/>
          <w:lang w:eastAsia="hr-HR"/>
        </w:rPr>
        <w:t>enja</w:t>
      </w:r>
      <w:r w:rsidR="00B17D99" w:rsidRPr="00AD78B3">
        <w:rPr>
          <w:rFonts w:ascii="Times New Roman" w:eastAsia="Times New Roman" w:hAnsi="Times New Roman" w:cs="Times New Roman"/>
          <w:sz w:val="24"/>
          <w:szCs w:val="24"/>
          <w:lang w:eastAsia="hr-HR"/>
        </w:rPr>
        <w:t xml:space="preserve"> pitk</w:t>
      </w:r>
      <w:r w:rsidR="00014274" w:rsidRPr="00AD78B3">
        <w:rPr>
          <w:rFonts w:ascii="Times New Roman" w:eastAsia="Times New Roman" w:hAnsi="Times New Roman" w:cs="Times New Roman"/>
          <w:sz w:val="24"/>
          <w:szCs w:val="24"/>
          <w:lang w:eastAsia="hr-HR"/>
        </w:rPr>
        <w:t>e</w:t>
      </w:r>
      <w:r w:rsidR="00B17D99" w:rsidRPr="00AD78B3">
        <w:rPr>
          <w:rFonts w:ascii="Times New Roman" w:eastAsia="Times New Roman" w:hAnsi="Times New Roman" w:cs="Times New Roman"/>
          <w:sz w:val="24"/>
          <w:szCs w:val="24"/>
          <w:lang w:eastAsia="hr-HR"/>
        </w:rPr>
        <w:t xml:space="preserve"> vod</w:t>
      </w:r>
      <w:r w:rsidR="00014274" w:rsidRPr="00AD78B3">
        <w:rPr>
          <w:rFonts w:ascii="Times New Roman" w:eastAsia="Times New Roman" w:hAnsi="Times New Roman" w:cs="Times New Roman"/>
          <w:sz w:val="24"/>
          <w:szCs w:val="24"/>
          <w:lang w:eastAsia="hr-HR"/>
        </w:rPr>
        <w:t>e</w:t>
      </w:r>
      <w:r w:rsidR="00B17D99" w:rsidRPr="00AD78B3">
        <w:rPr>
          <w:rFonts w:ascii="Times New Roman" w:eastAsia="Times New Roman" w:hAnsi="Times New Roman" w:cs="Times New Roman"/>
          <w:sz w:val="24"/>
          <w:szCs w:val="24"/>
          <w:lang w:eastAsia="hr-HR"/>
        </w:rPr>
        <w:t xml:space="preserve"> iz slavina</w:t>
      </w:r>
      <w:r w:rsidR="00014274" w:rsidRPr="00AD78B3">
        <w:rPr>
          <w:rFonts w:ascii="Times New Roman" w:eastAsia="Times New Roman" w:hAnsi="Times New Roman" w:cs="Times New Roman"/>
          <w:sz w:val="24"/>
          <w:szCs w:val="24"/>
          <w:lang w:eastAsia="hr-HR"/>
        </w:rPr>
        <w:t xml:space="preserve">, </w:t>
      </w:r>
      <w:r w:rsidR="004D32E9" w:rsidRPr="00AD78B3">
        <w:rPr>
          <w:rFonts w:ascii="Times New Roman" w:eastAsia="Times New Roman" w:hAnsi="Times New Roman" w:cs="Times New Roman"/>
          <w:sz w:val="24"/>
          <w:szCs w:val="24"/>
          <w:lang w:eastAsia="hr-HR"/>
        </w:rPr>
        <w:t xml:space="preserve">navedeno nije prihvaćeno iz razloga što se ta tematika ne uređuje </w:t>
      </w:r>
      <w:r w:rsidR="00540F4E" w:rsidRPr="00AD78B3">
        <w:rPr>
          <w:rFonts w:ascii="Times New Roman" w:eastAsia="Times New Roman" w:hAnsi="Times New Roman" w:cs="Times New Roman"/>
          <w:sz w:val="24"/>
          <w:szCs w:val="24"/>
          <w:lang w:eastAsia="hr-HR"/>
        </w:rPr>
        <w:t>ovim</w:t>
      </w:r>
      <w:r w:rsidR="004D32E9" w:rsidRPr="00AD78B3">
        <w:rPr>
          <w:rFonts w:ascii="Times New Roman" w:eastAsia="Times New Roman" w:hAnsi="Times New Roman" w:cs="Times New Roman"/>
          <w:sz w:val="24"/>
          <w:szCs w:val="24"/>
          <w:lang w:eastAsia="hr-HR"/>
        </w:rPr>
        <w:t xml:space="preserve"> zakon</w:t>
      </w:r>
      <w:r w:rsidR="00540F4E" w:rsidRPr="00AD78B3">
        <w:rPr>
          <w:rFonts w:ascii="Times New Roman" w:eastAsia="Times New Roman" w:hAnsi="Times New Roman" w:cs="Times New Roman"/>
          <w:sz w:val="24"/>
          <w:szCs w:val="24"/>
          <w:lang w:eastAsia="hr-HR"/>
        </w:rPr>
        <w:t>om</w:t>
      </w:r>
      <w:r w:rsidR="004D32E9" w:rsidRPr="00AD78B3">
        <w:rPr>
          <w:rFonts w:ascii="Times New Roman" w:eastAsia="Times New Roman" w:hAnsi="Times New Roman" w:cs="Times New Roman"/>
          <w:sz w:val="24"/>
          <w:szCs w:val="24"/>
          <w:lang w:eastAsia="hr-HR"/>
        </w:rPr>
        <w:t>, već se uređuje posebnim zakonom koji uređuje područje voda.</w:t>
      </w:r>
    </w:p>
    <w:p w14:paraId="7DBBBA1C" w14:textId="3957A73A" w:rsidR="003E7604" w:rsidRPr="00AD78B3" w:rsidRDefault="003E7604" w:rsidP="002B17D2">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72B71D68" w14:textId="11E68F22" w:rsidR="009C3F8C" w:rsidRPr="00AD78B3" w:rsidRDefault="009C3F8C">
      <w:pPr>
        <w:rPr>
          <w:rFonts w:ascii="Times New Roman" w:eastAsia="Times New Roman" w:hAnsi="Times New Roman" w:cs="Times New Roman"/>
          <w:sz w:val="24"/>
          <w:szCs w:val="24"/>
          <w:lang w:eastAsia="hr-HR"/>
        </w:rPr>
      </w:pPr>
      <w:r w:rsidRPr="00AD78B3">
        <w:rPr>
          <w:rFonts w:ascii="Times New Roman" w:eastAsia="Times New Roman" w:hAnsi="Times New Roman" w:cs="Times New Roman"/>
          <w:sz w:val="24"/>
          <w:szCs w:val="24"/>
          <w:lang w:eastAsia="hr-HR"/>
        </w:rPr>
        <w:br w:type="page"/>
      </w:r>
    </w:p>
    <w:p w14:paraId="71DDF00E" w14:textId="254DEC33" w:rsidR="009C3F8C" w:rsidRPr="00AD78B3" w:rsidRDefault="009C3F8C" w:rsidP="009C3F8C">
      <w:pPr>
        <w:spacing w:after="0" w:line="240" w:lineRule="auto"/>
        <w:jc w:val="both"/>
        <w:rPr>
          <w:rFonts w:ascii="Times New Roman" w:eastAsia="Calibri" w:hAnsi="Times New Roman" w:cs="Times New Roman"/>
          <w:b/>
          <w:sz w:val="24"/>
          <w:szCs w:val="24"/>
          <w:lang w:eastAsia="hr-HR"/>
        </w:rPr>
      </w:pPr>
    </w:p>
    <w:p w14:paraId="396B1D72" w14:textId="77777777" w:rsidR="009C3F8C" w:rsidRPr="00AD78B3" w:rsidRDefault="009C3F8C" w:rsidP="009C3F8C">
      <w:pPr>
        <w:spacing w:after="0" w:line="240" w:lineRule="auto"/>
        <w:jc w:val="both"/>
        <w:rPr>
          <w:rFonts w:ascii="Times New Roman" w:eastAsia="Calibri" w:hAnsi="Times New Roman" w:cs="Times New Roman"/>
          <w:b/>
          <w:sz w:val="24"/>
          <w:szCs w:val="24"/>
          <w:lang w:eastAsia="hr-HR"/>
        </w:rPr>
      </w:pPr>
    </w:p>
    <w:p w14:paraId="37BFBB89" w14:textId="5818102C" w:rsidR="009C3F8C" w:rsidRPr="00665B14" w:rsidRDefault="009C3F8C" w:rsidP="009C3F8C">
      <w:pPr>
        <w:spacing w:after="0" w:line="240" w:lineRule="auto"/>
        <w:ind w:left="1418" w:hanging="1418"/>
        <w:jc w:val="both"/>
        <w:rPr>
          <w:rFonts w:ascii="Times New Roman" w:eastAsia="Times New Roman" w:hAnsi="Times New Roman" w:cs="Times New Roman"/>
          <w:sz w:val="24"/>
          <w:szCs w:val="24"/>
          <w:lang w:eastAsia="hr-HR"/>
        </w:rPr>
      </w:pPr>
      <w:r w:rsidRPr="00AD78B3">
        <w:rPr>
          <w:rFonts w:ascii="Times New Roman" w:eastAsia="Calibri" w:hAnsi="Times New Roman" w:cs="Times New Roman"/>
          <w:b/>
          <w:sz w:val="24"/>
          <w:szCs w:val="24"/>
          <w:lang w:eastAsia="hr-HR"/>
        </w:rPr>
        <w:t>Prilog:</w:t>
      </w:r>
      <w:r w:rsidRPr="00AD78B3">
        <w:rPr>
          <w:rFonts w:ascii="Times New Roman" w:eastAsia="Calibri" w:hAnsi="Times New Roman" w:cs="Times New Roman"/>
          <w:b/>
          <w:sz w:val="24"/>
          <w:szCs w:val="24"/>
          <w:lang w:eastAsia="hr-HR"/>
        </w:rPr>
        <w:tab/>
      </w:r>
      <w:r w:rsidRPr="00AD78B3">
        <w:rPr>
          <w:rFonts w:ascii="Times New Roman" w:eastAsia="Times New Roman" w:hAnsi="Times New Roman" w:cs="Times New Roman"/>
          <w:sz w:val="24"/>
          <w:szCs w:val="24"/>
          <w:lang w:eastAsia="hr-HR"/>
        </w:rPr>
        <w:t>Izjava o usklađenosti prijedloga propisa s pravnom stečevinom Europske unije, s tablicama usporednih prikaza</w:t>
      </w:r>
      <w:bookmarkStart w:id="21" w:name="_GoBack"/>
      <w:bookmarkEnd w:id="21"/>
    </w:p>
    <w:p w14:paraId="518A50E8" w14:textId="77777777" w:rsidR="009C3F8C" w:rsidRPr="001C59CC" w:rsidRDefault="009C3F8C" w:rsidP="009C3F8C">
      <w:pPr>
        <w:shd w:val="clear" w:color="auto" w:fill="FFFFFF" w:themeFill="background1"/>
        <w:spacing w:after="0" w:line="240" w:lineRule="auto"/>
        <w:jc w:val="both"/>
        <w:rPr>
          <w:rFonts w:ascii="Times New Roman" w:hAnsi="Times New Roman" w:cs="Times New Roman"/>
          <w:sz w:val="24"/>
          <w:szCs w:val="24"/>
        </w:rPr>
      </w:pPr>
    </w:p>
    <w:sectPr w:rsidR="009C3F8C" w:rsidRPr="001C59CC" w:rsidSect="002B17D2">
      <w:headerReference w:type="default" r:id="rId11"/>
      <w:footerReference w:type="default" r:id="rId1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5CA86" w14:textId="77777777" w:rsidR="00610AAB" w:rsidRDefault="00610AAB">
      <w:pPr>
        <w:spacing w:after="0" w:line="240" w:lineRule="auto"/>
      </w:pPr>
      <w:r>
        <w:separator/>
      </w:r>
    </w:p>
  </w:endnote>
  <w:endnote w:type="continuationSeparator" w:id="0">
    <w:p w14:paraId="6644B70B" w14:textId="77777777" w:rsidR="00610AAB" w:rsidRDefault="0061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649B" w14:textId="77777777" w:rsidR="00177E76" w:rsidRPr="00C230DA" w:rsidRDefault="00177E76" w:rsidP="00A95A5B">
    <w:pPr>
      <w:pStyle w:val="Footer"/>
      <w:pBdr>
        <w:top w:val="single" w:sz="4" w:space="1" w:color="404040"/>
      </w:pBdr>
      <w:jc w:val="center"/>
      <w:rPr>
        <w:rFonts w:ascii="Times New Roman" w:hAnsi="Times New Roman" w:cs="Times New Roman"/>
        <w:color w:val="404040"/>
        <w:spacing w:val="20"/>
        <w:sz w:val="20"/>
      </w:rPr>
    </w:pPr>
    <w:proofErr w:type="spellStart"/>
    <w:r w:rsidRPr="00C230DA">
      <w:rPr>
        <w:rFonts w:ascii="Times New Roman" w:hAnsi="Times New Roman" w:cs="Times New Roman"/>
        <w:color w:val="404040"/>
        <w:spacing w:val="20"/>
        <w:sz w:val="20"/>
      </w:rPr>
      <w:t>Banski</w:t>
    </w:r>
    <w:proofErr w:type="spellEnd"/>
    <w:r w:rsidRPr="00C230DA">
      <w:rPr>
        <w:rFonts w:ascii="Times New Roman" w:hAnsi="Times New Roman" w:cs="Times New Roman"/>
        <w:color w:val="404040"/>
        <w:spacing w:val="20"/>
        <w:sz w:val="20"/>
      </w:rPr>
      <w:t xml:space="preserve"> </w:t>
    </w:r>
    <w:proofErr w:type="spellStart"/>
    <w:r w:rsidRPr="00C230DA">
      <w:rPr>
        <w:rFonts w:ascii="Times New Roman" w:hAnsi="Times New Roman" w:cs="Times New Roman"/>
        <w:color w:val="404040"/>
        <w:spacing w:val="20"/>
        <w:sz w:val="20"/>
      </w:rPr>
      <w:t>dvori</w:t>
    </w:r>
    <w:proofErr w:type="spellEnd"/>
    <w:r w:rsidRPr="00C230DA">
      <w:rPr>
        <w:rFonts w:ascii="Times New Roman" w:hAnsi="Times New Roman" w:cs="Times New Roman"/>
        <w:color w:val="404040"/>
        <w:spacing w:val="20"/>
        <w:sz w:val="20"/>
      </w:rPr>
      <w:t xml:space="preserve"> | </w:t>
    </w:r>
    <w:proofErr w:type="spellStart"/>
    <w:r w:rsidRPr="00C230DA">
      <w:rPr>
        <w:rFonts w:ascii="Times New Roman" w:hAnsi="Times New Roman" w:cs="Times New Roman"/>
        <w:color w:val="404040"/>
        <w:spacing w:val="20"/>
        <w:sz w:val="20"/>
      </w:rPr>
      <w:t>Trg</w:t>
    </w:r>
    <w:proofErr w:type="spellEnd"/>
    <w:r w:rsidRPr="00C230DA">
      <w:rPr>
        <w:rFonts w:ascii="Times New Roman" w:hAnsi="Times New Roman" w:cs="Times New Roman"/>
        <w:color w:val="404040"/>
        <w:spacing w:val="20"/>
        <w:sz w:val="20"/>
      </w:rPr>
      <w:t xml:space="preserve"> </w:t>
    </w:r>
    <w:proofErr w:type="spellStart"/>
    <w:r w:rsidRPr="00C230DA">
      <w:rPr>
        <w:rFonts w:ascii="Times New Roman" w:hAnsi="Times New Roman" w:cs="Times New Roman"/>
        <w:color w:val="404040"/>
        <w:spacing w:val="20"/>
        <w:sz w:val="20"/>
      </w:rPr>
      <w:t>Sv</w:t>
    </w:r>
    <w:proofErr w:type="spellEnd"/>
    <w:r w:rsidRPr="00C230DA">
      <w:rPr>
        <w:rFonts w:ascii="Times New Roman" w:hAnsi="Times New Roman" w:cs="Times New Roman"/>
        <w:color w:val="404040"/>
        <w:spacing w:val="20"/>
        <w:sz w:val="20"/>
      </w:rPr>
      <w:t xml:space="preserve">. </w:t>
    </w:r>
    <w:proofErr w:type="spellStart"/>
    <w:r w:rsidRPr="00C230DA">
      <w:rPr>
        <w:rFonts w:ascii="Times New Roman" w:hAnsi="Times New Roman" w:cs="Times New Roman"/>
        <w:color w:val="404040"/>
        <w:spacing w:val="20"/>
        <w:sz w:val="20"/>
      </w:rPr>
      <w:t>Marka</w:t>
    </w:r>
    <w:proofErr w:type="spellEnd"/>
    <w:r w:rsidRPr="00C230DA">
      <w:rPr>
        <w:rFonts w:ascii="Times New Roman" w:hAnsi="Times New Roman" w:cs="Times New Roman"/>
        <w:color w:val="404040"/>
        <w:spacing w:val="20"/>
        <w:sz w:val="20"/>
      </w:rPr>
      <w:t xml:space="preserve">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740D" w14:textId="77777777" w:rsidR="00177E76" w:rsidRPr="003A42DA" w:rsidRDefault="00177E76" w:rsidP="003A4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43455" w14:textId="77777777" w:rsidR="00610AAB" w:rsidRDefault="00610AAB">
      <w:pPr>
        <w:spacing w:after="0" w:line="240" w:lineRule="auto"/>
      </w:pPr>
      <w:r>
        <w:separator/>
      </w:r>
    </w:p>
  </w:footnote>
  <w:footnote w:type="continuationSeparator" w:id="0">
    <w:p w14:paraId="2C5CF091" w14:textId="77777777" w:rsidR="00610AAB" w:rsidRDefault="00610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CEF3" w14:textId="32D92196" w:rsidR="00177E76" w:rsidRPr="003800A0" w:rsidRDefault="00177E76" w:rsidP="001A0904">
    <w:pPr>
      <w:pStyle w:val="Header"/>
      <w:jc w:val="center"/>
      <w:rPr>
        <w:rFonts w:ascii="Times New Roman" w:hAnsi="Times New Roman"/>
        <w:sz w:val="24"/>
        <w:szCs w:val="24"/>
      </w:rPr>
    </w:pPr>
    <w:r w:rsidRPr="003800A0">
      <w:rPr>
        <w:rFonts w:ascii="Times New Roman" w:hAnsi="Times New Roman"/>
        <w:sz w:val="24"/>
        <w:szCs w:val="24"/>
      </w:rPr>
      <w:fldChar w:fldCharType="begin"/>
    </w:r>
    <w:r w:rsidRPr="003800A0">
      <w:rPr>
        <w:rFonts w:ascii="Times New Roman" w:hAnsi="Times New Roman"/>
        <w:sz w:val="24"/>
        <w:szCs w:val="24"/>
      </w:rPr>
      <w:instrText>PAGE   \* MERGEFORMAT</w:instrText>
    </w:r>
    <w:r w:rsidRPr="003800A0">
      <w:rPr>
        <w:rFonts w:ascii="Times New Roman" w:hAnsi="Times New Roman"/>
        <w:sz w:val="24"/>
        <w:szCs w:val="24"/>
      </w:rPr>
      <w:fldChar w:fldCharType="separate"/>
    </w:r>
    <w:r>
      <w:rPr>
        <w:rFonts w:ascii="Times New Roman" w:hAnsi="Times New Roman"/>
        <w:noProof/>
        <w:sz w:val="24"/>
        <w:szCs w:val="24"/>
      </w:rPr>
      <w:t>2</w:t>
    </w:r>
    <w:r w:rsidRPr="003800A0">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70495403"/>
      <w:docPartObj>
        <w:docPartGallery w:val="Page Numbers (Top of Page)"/>
        <w:docPartUnique/>
      </w:docPartObj>
    </w:sdtPr>
    <w:sdtContent>
      <w:p w14:paraId="5EA2DA26" w14:textId="50CA3ECD" w:rsidR="00177E76" w:rsidRPr="00FB57AD" w:rsidRDefault="00177E76" w:rsidP="00FB57AD">
        <w:pPr>
          <w:pStyle w:val="Header"/>
          <w:jc w:val="center"/>
          <w:rPr>
            <w:rFonts w:ascii="Times New Roman" w:hAnsi="Times New Roman" w:cs="Times New Roman"/>
            <w:sz w:val="24"/>
            <w:szCs w:val="24"/>
          </w:rPr>
        </w:pPr>
        <w:r w:rsidRPr="00FB57AD">
          <w:rPr>
            <w:rFonts w:ascii="Times New Roman" w:hAnsi="Times New Roman" w:cs="Times New Roman"/>
            <w:sz w:val="24"/>
            <w:szCs w:val="24"/>
          </w:rPr>
          <w:fldChar w:fldCharType="begin"/>
        </w:r>
        <w:r w:rsidRPr="00FB57AD">
          <w:rPr>
            <w:rFonts w:ascii="Times New Roman" w:hAnsi="Times New Roman" w:cs="Times New Roman"/>
            <w:sz w:val="24"/>
            <w:szCs w:val="24"/>
          </w:rPr>
          <w:instrText>PAGE   \* MERGEFORMAT</w:instrText>
        </w:r>
        <w:r w:rsidRPr="00FB57AD">
          <w:rPr>
            <w:rFonts w:ascii="Times New Roman" w:hAnsi="Times New Roman" w:cs="Times New Roman"/>
            <w:sz w:val="24"/>
            <w:szCs w:val="24"/>
          </w:rPr>
          <w:fldChar w:fldCharType="separate"/>
        </w:r>
        <w:r w:rsidR="00AD78B3" w:rsidRPr="00AD78B3">
          <w:rPr>
            <w:rFonts w:ascii="Times New Roman" w:hAnsi="Times New Roman" w:cs="Times New Roman"/>
            <w:noProof/>
            <w:sz w:val="24"/>
            <w:szCs w:val="24"/>
            <w:lang w:val="hr-HR"/>
          </w:rPr>
          <w:t>96</w:t>
        </w:r>
        <w:r w:rsidRPr="00FB57A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787"/>
        </w:tabs>
        <w:ind w:left="10" w:hanging="10"/>
      </w:pPr>
      <w:rPr>
        <w:rFonts w:ascii="Arial" w:eastAsia="Arial" w:hAnsi="Arial" w:cs="Arial"/>
        <w:b w:val="0"/>
        <w:bCs w:val="0"/>
        <w:i w:val="0"/>
        <w:iCs w:val="0"/>
        <w:sz w:val="36"/>
      </w:rPr>
    </w:lvl>
    <w:lvl w:ilvl="1">
      <w:start w:val="1"/>
      <w:numFmt w:val="decimal"/>
      <w:lvlText w:val="%1.%2."/>
      <w:lvlJc w:val="left"/>
      <w:pPr>
        <w:tabs>
          <w:tab w:val="num" w:pos="744"/>
        </w:tabs>
        <w:ind w:left="744" w:hanging="432"/>
      </w:pPr>
    </w:lvl>
    <w:lvl w:ilvl="2">
      <w:start w:val="1"/>
      <w:numFmt w:val="decimal"/>
      <w:lvlText w:val="%1.%2.%3."/>
      <w:lvlJc w:val="left"/>
      <w:pPr>
        <w:tabs>
          <w:tab w:val="num" w:pos="1392"/>
        </w:tabs>
        <w:ind w:left="1176" w:hanging="504"/>
      </w:pPr>
    </w:lvl>
    <w:lvl w:ilvl="3">
      <w:start w:val="1"/>
      <w:numFmt w:val="decimal"/>
      <w:lvlText w:val="%1.%2.%3.%4."/>
      <w:lvlJc w:val="left"/>
      <w:pPr>
        <w:tabs>
          <w:tab w:val="num" w:pos="1752"/>
        </w:tabs>
        <w:ind w:left="1680" w:hanging="648"/>
      </w:pPr>
    </w:lvl>
    <w:lvl w:ilvl="4">
      <w:start w:val="1"/>
      <w:numFmt w:val="decimal"/>
      <w:lvlText w:val="%1.%2.%3.%4.%5."/>
      <w:lvlJc w:val="left"/>
      <w:pPr>
        <w:tabs>
          <w:tab w:val="num" w:pos="2472"/>
        </w:tabs>
        <w:ind w:left="2184" w:hanging="792"/>
      </w:pPr>
    </w:lvl>
    <w:lvl w:ilvl="5">
      <w:start w:val="1"/>
      <w:numFmt w:val="decimal"/>
      <w:lvlText w:val="%1.%2.%3.%4.%5.%6."/>
      <w:lvlJc w:val="left"/>
      <w:pPr>
        <w:tabs>
          <w:tab w:val="num" w:pos="2832"/>
        </w:tabs>
        <w:ind w:left="2688" w:hanging="936"/>
      </w:pPr>
    </w:lvl>
    <w:lvl w:ilvl="6">
      <w:start w:val="1"/>
      <w:numFmt w:val="decimal"/>
      <w:lvlText w:val="%1.%2.%3.%4.%5.%6.%7."/>
      <w:lvlJc w:val="left"/>
      <w:pPr>
        <w:tabs>
          <w:tab w:val="num" w:pos="3552"/>
        </w:tabs>
        <w:ind w:left="3192" w:hanging="1080"/>
      </w:pPr>
    </w:lvl>
    <w:lvl w:ilvl="7">
      <w:start w:val="1"/>
      <w:numFmt w:val="decimal"/>
      <w:lvlText w:val="%1.%2.%3.%4.%5.%6.%7.%8."/>
      <w:lvlJc w:val="left"/>
      <w:pPr>
        <w:tabs>
          <w:tab w:val="num" w:pos="3912"/>
        </w:tabs>
        <w:ind w:left="3696" w:hanging="1224"/>
      </w:pPr>
    </w:lvl>
    <w:lvl w:ilvl="8">
      <w:start w:val="1"/>
      <w:numFmt w:val="decimal"/>
      <w:lvlText w:val="%1.%2.%3.%4.%5.%6.%7.%8.%9."/>
      <w:lvlJc w:val="left"/>
      <w:pPr>
        <w:tabs>
          <w:tab w:val="num" w:pos="4632"/>
        </w:tabs>
        <w:ind w:left="4272" w:hanging="1440"/>
      </w:pPr>
    </w:lvl>
  </w:abstractNum>
  <w:abstractNum w:abstractNumId="1" w15:restartNumberingAfterBreak="0">
    <w:nsid w:val="00000002"/>
    <w:multiLevelType w:val="multilevel"/>
    <w:tmpl w:val="00000002"/>
    <w:lvl w:ilvl="0">
      <w:start w:val="2"/>
      <w:numFmt w:val="upperRoman"/>
      <w:lvlText w:val="%1."/>
      <w:lvlJc w:val="left"/>
      <w:pPr>
        <w:tabs>
          <w:tab w:val="num" w:pos="422"/>
        </w:tabs>
        <w:ind w:left="422" w:hanging="422"/>
      </w:pPr>
      <w:rPr>
        <w:rFonts w:ascii="Arial" w:eastAsia="Arial" w:hAnsi="Arial" w:cs="Arial"/>
        <w:b w:val="0"/>
        <w:bCs w:val="0"/>
        <w:i w:val="0"/>
        <w:iCs w:val="0"/>
        <w:sz w:val="36"/>
      </w:rPr>
    </w:lvl>
    <w:lvl w:ilvl="1">
      <w:start w:val="1"/>
      <w:numFmt w:val="decimal"/>
      <w:lvlText w:val="%1.%2."/>
      <w:lvlJc w:val="left"/>
      <w:pPr>
        <w:tabs>
          <w:tab w:val="num" w:pos="782"/>
        </w:tabs>
        <w:ind w:left="782"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1790"/>
        </w:tabs>
        <w:ind w:left="1718" w:hanging="648"/>
      </w:pPr>
    </w:lvl>
    <w:lvl w:ilvl="4">
      <w:start w:val="1"/>
      <w:numFmt w:val="decimal"/>
      <w:lvlText w:val="%1.%2.%3.%4.%5."/>
      <w:lvlJc w:val="left"/>
      <w:pPr>
        <w:tabs>
          <w:tab w:val="num" w:pos="2510"/>
        </w:tabs>
        <w:ind w:left="2222" w:hanging="792"/>
      </w:pPr>
    </w:lvl>
    <w:lvl w:ilvl="5">
      <w:start w:val="1"/>
      <w:numFmt w:val="decimal"/>
      <w:lvlText w:val="%1.%2.%3.%4.%5.%6."/>
      <w:lvlJc w:val="left"/>
      <w:pPr>
        <w:tabs>
          <w:tab w:val="num" w:pos="2870"/>
        </w:tabs>
        <w:ind w:left="2726" w:hanging="936"/>
      </w:pPr>
    </w:lvl>
    <w:lvl w:ilvl="6">
      <w:start w:val="1"/>
      <w:numFmt w:val="decimal"/>
      <w:lvlText w:val="%1.%2.%3.%4.%5.%6.%7."/>
      <w:lvlJc w:val="left"/>
      <w:pPr>
        <w:tabs>
          <w:tab w:val="num" w:pos="3590"/>
        </w:tabs>
        <w:ind w:left="3230" w:hanging="1080"/>
      </w:pPr>
    </w:lvl>
    <w:lvl w:ilvl="7">
      <w:start w:val="1"/>
      <w:numFmt w:val="decimal"/>
      <w:lvlText w:val="%1.%2.%3.%4.%5.%6.%7.%8."/>
      <w:lvlJc w:val="left"/>
      <w:pPr>
        <w:tabs>
          <w:tab w:val="num" w:pos="3950"/>
        </w:tabs>
        <w:ind w:left="3734" w:hanging="1224"/>
      </w:pPr>
    </w:lvl>
    <w:lvl w:ilvl="8">
      <w:start w:val="1"/>
      <w:numFmt w:val="decimal"/>
      <w:lvlText w:val="%1.%2.%3.%4.%5.%6.%7.%8.%9."/>
      <w:lvlJc w:val="left"/>
      <w:pPr>
        <w:tabs>
          <w:tab w:val="num" w:pos="4670"/>
        </w:tabs>
        <w:ind w:left="4310" w:hanging="1440"/>
      </w:pPr>
    </w:lvl>
  </w:abstractNum>
  <w:abstractNum w:abstractNumId="2" w15:restartNumberingAfterBreak="0">
    <w:nsid w:val="00000402"/>
    <w:multiLevelType w:val="multilevel"/>
    <w:tmpl w:val="00000885"/>
    <w:lvl w:ilvl="0">
      <w:start w:val="1"/>
      <w:numFmt w:val="decimal"/>
      <w:lvlText w:val="%1."/>
      <w:lvlJc w:val="left"/>
      <w:pPr>
        <w:ind w:left="1049" w:hanging="677"/>
      </w:pPr>
      <w:rPr>
        <w:rFonts w:ascii="Times New Roman" w:hAnsi="Times New Roman" w:cs="Times New Roman"/>
        <w:b w:val="0"/>
        <w:bCs w:val="0"/>
        <w:color w:val="4D4D4D"/>
        <w:w w:val="105"/>
        <w:sz w:val="23"/>
        <w:szCs w:val="23"/>
      </w:rPr>
    </w:lvl>
    <w:lvl w:ilvl="1">
      <w:numFmt w:val="bullet"/>
      <w:lvlText w:val="•"/>
      <w:lvlJc w:val="left"/>
      <w:pPr>
        <w:ind w:left="1931" w:hanging="677"/>
      </w:pPr>
    </w:lvl>
    <w:lvl w:ilvl="2">
      <w:numFmt w:val="bullet"/>
      <w:lvlText w:val="•"/>
      <w:lvlJc w:val="left"/>
      <w:pPr>
        <w:ind w:left="2812" w:hanging="677"/>
      </w:pPr>
    </w:lvl>
    <w:lvl w:ilvl="3">
      <w:numFmt w:val="bullet"/>
      <w:lvlText w:val="•"/>
      <w:lvlJc w:val="left"/>
      <w:pPr>
        <w:ind w:left="3693" w:hanging="677"/>
      </w:pPr>
    </w:lvl>
    <w:lvl w:ilvl="4">
      <w:numFmt w:val="bullet"/>
      <w:lvlText w:val="•"/>
      <w:lvlJc w:val="left"/>
      <w:pPr>
        <w:ind w:left="4575" w:hanging="677"/>
      </w:pPr>
    </w:lvl>
    <w:lvl w:ilvl="5">
      <w:numFmt w:val="bullet"/>
      <w:lvlText w:val="•"/>
      <w:lvlJc w:val="left"/>
      <w:pPr>
        <w:ind w:left="5456" w:hanging="677"/>
      </w:pPr>
    </w:lvl>
    <w:lvl w:ilvl="6">
      <w:numFmt w:val="bullet"/>
      <w:lvlText w:val="•"/>
      <w:lvlJc w:val="left"/>
      <w:pPr>
        <w:ind w:left="6338" w:hanging="677"/>
      </w:pPr>
    </w:lvl>
    <w:lvl w:ilvl="7">
      <w:numFmt w:val="bullet"/>
      <w:lvlText w:val="•"/>
      <w:lvlJc w:val="left"/>
      <w:pPr>
        <w:ind w:left="7219" w:hanging="677"/>
      </w:pPr>
    </w:lvl>
    <w:lvl w:ilvl="8">
      <w:numFmt w:val="bullet"/>
      <w:lvlText w:val="•"/>
      <w:lvlJc w:val="left"/>
      <w:pPr>
        <w:ind w:left="8101" w:hanging="677"/>
      </w:pPr>
    </w:lvl>
  </w:abstractNum>
  <w:abstractNum w:abstractNumId="3" w15:restartNumberingAfterBreak="0">
    <w:nsid w:val="00000403"/>
    <w:multiLevelType w:val="multilevel"/>
    <w:tmpl w:val="00000886"/>
    <w:lvl w:ilvl="0">
      <w:start w:val="2"/>
      <w:numFmt w:val="upperRoman"/>
      <w:lvlText w:val="%1."/>
      <w:lvlJc w:val="left"/>
      <w:pPr>
        <w:ind w:left="996" w:hanging="712"/>
      </w:pPr>
      <w:rPr>
        <w:rFonts w:ascii="Times New Roman" w:hAnsi="Times New Roman" w:cs="Times New Roman"/>
        <w:b w:val="0"/>
        <w:bCs w:val="0"/>
        <w:color w:val="2F2F2F"/>
        <w:w w:val="102"/>
        <w:sz w:val="23"/>
        <w:szCs w:val="23"/>
      </w:rPr>
    </w:lvl>
    <w:lvl w:ilvl="1">
      <w:numFmt w:val="bullet"/>
      <w:lvlText w:val="•"/>
      <w:lvlJc w:val="left"/>
      <w:pPr>
        <w:ind w:left="1685" w:hanging="712"/>
      </w:pPr>
    </w:lvl>
    <w:lvl w:ilvl="2">
      <w:numFmt w:val="bullet"/>
      <w:lvlText w:val="•"/>
      <w:lvlJc w:val="left"/>
      <w:pPr>
        <w:ind w:left="2529" w:hanging="712"/>
      </w:pPr>
    </w:lvl>
    <w:lvl w:ilvl="3">
      <w:numFmt w:val="bullet"/>
      <w:lvlText w:val="•"/>
      <w:lvlJc w:val="left"/>
      <w:pPr>
        <w:ind w:left="3373" w:hanging="712"/>
      </w:pPr>
    </w:lvl>
    <w:lvl w:ilvl="4">
      <w:numFmt w:val="bullet"/>
      <w:lvlText w:val="•"/>
      <w:lvlJc w:val="left"/>
      <w:pPr>
        <w:ind w:left="4218" w:hanging="712"/>
      </w:pPr>
    </w:lvl>
    <w:lvl w:ilvl="5">
      <w:numFmt w:val="bullet"/>
      <w:lvlText w:val="•"/>
      <w:lvlJc w:val="left"/>
      <w:pPr>
        <w:ind w:left="5062" w:hanging="712"/>
      </w:pPr>
    </w:lvl>
    <w:lvl w:ilvl="6">
      <w:numFmt w:val="bullet"/>
      <w:lvlText w:val="•"/>
      <w:lvlJc w:val="left"/>
      <w:pPr>
        <w:ind w:left="5906" w:hanging="712"/>
      </w:pPr>
    </w:lvl>
    <w:lvl w:ilvl="7">
      <w:numFmt w:val="bullet"/>
      <w:lvlText w:val="•"/>
      <w:lvlJc w:val="left"/>
      <w:pPr>
        <w:ind w:left="6751" w:hanging="712"/>
      </w:pPr>
    </w:lvl>
    <w:lvl w:ilvl="8">
      <w:numFmt w:val="bullet"/>
      <w:lvlText w:val="•"/>
      <w:lvlJc w:val="left"/>
      <w:pPr>
        <w:ind w:left="7595" w:hanging="712"/>
      </w:pPr>
    </w:lvl>
  </w:abstractNum>
  <w:abstractNum w:abstractNumId="4" w15:restartNumberingAfterBreak="0">
    <w:nsid w:val="004C071F"/>
    <w:multiLevelType w:val="hybridMultilevel"/>
    <w:tmpl w:val="2FD0BB8A"/>
    <w:lvl w:ilvl="0" w:tplc="32AE94D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67751A"/>
    <w:multiLevelType w:val="multilevel"/>
    <w:tmpl w:val="86C6CD60"/>
    <w:lvl w:ilvl="0">
      <w:start w:val="1"/>
      <w:numFmt w:val="bullet"/>
      <w:lvlText w:val="-"/>
      <w:lvlJc w:val="left"/>
      <w:pPr>
        <w:tabs>
          <w:tab w:val="decimal" w:pos="288"/>
        </w:tabs>
        <w:ind w:left="720"/>
      </w:pPr>
      <w:rPr>
        <w:rFonts w:ascii="Symbol" w:eastAsia="Symbol" w:hAnsi="Symbol"/>
        <w:b/>
        <w:strike w:val="0"/>
        <w:color w:val="00000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B345CC"/>
    <w:multiLevelType w:val="multilevel"/>
    <w:tmpl w:val="00000885"/>
    <w:lvl w:ilvl="0">
      <w:start w:val="1"/>
      <w:numFmt w:val="decimal"/>
      <w:lvlText w:val="%1."/>
      <w:lvlJc w:val="left"/>
      <w:pPr>
        <w:ind w:left="1049" w:hanging="677"/>
      </w:pPr>
      <w:rPr>
        <w:rFonts w:ascii="Times New Roman" w:hAnsi="Times New Roman" w:cs="Times New Roman"/>
        <w:b w:val="0"/>
        <w:bCs w:val="0"/>
        <w:color w:val="4D4D4D"/>
        <w:w w:val="105"/>
        <w:sz w:val="23"/>
        <w:szCs w:val="23"/>
      </w:rPr>
    </w:lvl>
    <w:lvl w:ilvl="1">
      <w:numFmt w:val="bullet"/>
      <w:lvlText w:val="•"/>
      <w:lvlJc w:val="left"/>
      <w:pPr>
        <w:ind w:left="1931" w:hanging="677"/>
      </w:pPr>
    </w:lvl>
    <w:lvl w:ilvl="2">
      <w:numFmt w:val="bullet"/>
      <w:lvlText w:val="•"/>
      <w:lvlJc w:val="left"/>
      <w:pPr>
        <w:ind w:left="2812" w:hanging="677"/>
      </w:pPr>
    </w:lvl>
    <w:lvl w:ilvl="3">
      <w:numFmt w:val="bullet"/>
      <w:lvlText w:val="•"/>
      <w:lvlJc w:val="left"/>
      <w:pPr>
        <w:ind w:left="3693" w:hanging="677"/>
      </w:pPr>
    </w:lvl>
    <w:lvl w:ilvl="4">
      <w:numFmt w:val="bullet"/>
      <w:lvlText w:val="•"/>
      <w:lvlJc w:val="left"/>
      <w:pPr>
        <w:ind w:left="4575" w:hanging="677"/>
      </w:pPr>
    </w:lvl>
    <w:lvl w:ilvl="5">
      <w:numFmt w:val="bullet"/>
      <w:lvlText w:val="•"/>
      <w:lvlJc w:val="left"/>
      <w:pPr>
        <w:ind w:left="5456" w:hanging="677"/>
      </w:pPr>
    </w:lvl>
    <w:lvl w:ilvl="6">
      <w:numFmt w:val="bullet"/>
      <w:lvlText w:val="•"/>
      <w:lvlJc w:val="left"/>
      <w:pPr>
        <w:ind w:left="6338" w:hanging="677"/>
      </w:pPr>
    </w:lvl>
    <w:lvl w:ilvl="7">
      <w:numFmt w:val="bullet"/>
      <w:lvlText w:val="•"/>
      <w:lvlJc w:val="left"/>
      <w:pPr>
        <w:ind w:left="7219" w:hanging="677"/>
      </w:pPr>
    </w:lvl>
    <w:lvl w:ilvl="8">
      <w:numFmt w:val="bullet"/>
      <w:lvlText w:val="•"/>
      <w:lvlJc w:val="left"/>
      <w:pPr>
        <w:ind w:left="8101" w:hanging="677"/>
      </w:pPr>
    </w:lvl>
  </w:abstractNum>
  <w:abstractNum w:abstractNumId="7" w15:restartNumberingAfterBreak="0">
    <w:nsid w:val="02D55964"/>
    <w:multiLevelType w:val="hybridMultilevel"/>
    <w:tmpl w:val="FE22052E"/>
    <w:lvl w:ilvl="0" w:tplc="61708F74">
      <w:start w:val="1"/>
      <w:numFmt w:val="decimal"/>
      <w:lvlText w:val="(%1)"/>
      <w:lvlJc w:val="left"/>
      <w:pPr>
        <w:ind w:left="-720" w:hanging="360"/>
      </w:pPr>
      <w:rPr>
        <w:rFonts w:hint="default"/>
      </w:rPr>
    </w:lvl>
    <w:lvl w:ilvl="1" w:tplc="041A0019" w:tentative="1">
      <w:start w:val="1"/>
      <w:numFmt w:val="lowerLetter"/>
      <w:lvlText w:val="%2."/>
      <w:lvlJc w:val="left"/>
      <w:pPr>
        <w:ind w:left="0" w:hanging="360"/>
      </w:pPr>
    </w:lvl>
    <w:lvl w:ilvl="2" w:tplc="041A001B" w:tentative="1">
      <w:start w:val="1"/>
      <w:numFmt w:val="lowerRoman"/>
      <w:lvlText w:val="%3."/>
      <w:lvlJc w:val="right"/>
      <w:pPr>
        <w:ind w:left="720" w:hanging="180"/>
      </w:pPr>
    </w:lvl>
    <w:lvl w:ilvl="3" w:tplc="041A000F" w:tentative="1">
      <w:start w:val="1"/>
      <w:numFmt w:val="decimal"/>
      <w:lvlText w:val="%4."/>
      <w:lvlJc w:val="left"/>
      <w:pPr>
        <w:ind w:left="1440" w:hanging="360"/>
      </w:pPr>
    </w:lvl>
    <w:lvl w:ilvl="4" w:tplc="041A0019" w:tentative="1">
      <w:start w:val="1"/>
      <w:numFmt w:val="lowerLetter"/>
      <w:lvlText w:val="%5."/>
      <w:lvlJc w:val="left"/>
      <w:pPr>
        <w:ind w:left="2160" w:hanging="360"/>
      </w:pPr>
    </w:lvl>
    <w:lvl w:ilvl="5" w:tplc="041A001B" w:tentative="1">
      <w:start w:val="1"/>
      <w:numFmt w:val="lowerRoman"/>
      <w:lvlText w:val="%6."/>
      <w:lvlJc w:val="right"/>
      <w:pPr>
        <w:ind w:left="2880" w:hanging="180"/>
      </w:pPr>
    </w:lvl>
    <w:lvl w:ilvl="6" w:tplc="041A000F" w:tentative="1">
      <w:start w:val="1"/>
      <w:numFmt w:val="decimal"/>
      <w:lvlText w:val="%7."/>
      <w:lvlJc w:val="left"/>
      <w:pPr>
        <w:ind w:left="3600" w:hanging="360"/>
      </w:pPr>
    </w:lvl>
    <w:lvl w:ilvl="7" w:tplc="041A0019" w:tentative="1">
      <w:start w:val="1"/>
      <w:numFmt w:val="lowerLetter"/>
      <w:lvlText w:val="%8."/>
      <w:lvlJc w:val="left"/>
      <w:pPr>
        <w:ind w:left="4320" w:hanging="360"/>
      </w:pPr>
    </w:lvl>
    <w:lvl w:ilvl="8" w:tplc="041A001B" w:tentative="1">
      <w:start w:val="1"/>
      <w:numFmt w:val="lowerRoman"/>
      <w:lvlText w:val="%9."/>
      <w:lvlJc w:val="right"/>
      <w:pPr>
        <w:ind w:left="5040" w:hanging="180"/>
      </w:pPr>
    </w:lvl>
  </w:abstractNum>
  <w:abstractNum w:abstractNumId="8" w15:restartNumberingAfterBreak="0">
    <w:nsid w:val="03C84E07"/>
    <w:multiLevelType w:val="hybridMultilevel"/>
    <w:tmpl w:val="F09057C0"/>
    <w:lvl w:ilvl="0" w:tplc="6BD8B6B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4444898"/>
    <w:multiLevelType w:val="hybridMultilevel"/>
    <w:tmpl w:val="23DC095C"/>
    <w:lvl w:ilvl="0" w:tplc="346A37CE">
      <w:start w:val="1"/>
      <w:numFmt w:val="decimal"/>
      <w:lvlText w:val="(%1)"/>
      <w:lvlJc w:val="left"/>
      <w:pPr>
        <w:ind w:left="786" w:hanging="360"/>
      </w:pPr>
      <w:rPr>
        <w:rFonts w:hint="default"/>
      </w:rPr>
    </w:lvl>
    <w:lvl w:ilvl="1" w:tplc="041A0003">
      <w:start w:val="1"/>
      <w:numFmt w:val="bullet"/>
      <w:lvlText w:val="o"/>
      <w:lvlJc w:val="left"/>
      <w:pPr>
        <w:ind w:left="1364" w:hanging="360"/>
      </w:pPr>
      <w:rPr>
        <w:rFonts w:ascii="Courier New" w:hAnsi="Courier New" w:cs="Courier New"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05CB78EC"/>
    <w:multiLevelType w:val="hybridMultilevel"/>
    <w:tmpl w:val="F82C3A64"/>
    <w:lvl w:ilvl="0" w:tplc="515A3B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6A2186A"/>
    <w:multiLevelType w:val="hybridMultilevel"/>
    <w:tmpl w:val="9260F270"/>
    <w:lvl w:ilvl="0" w:tplc="CA46803C">
      <w:start w:val="1"/>
      <w:numFmt w:val="bullet"/>
      <w:lvlText w:val=""/>
      <w:lvlJc w:val="left"/>
      <w:pPr>
        <w:ind w:left="720" w:hanging="360"/>
      </w:pPr>
      <w:rPr>
        <w:rFonts w:ascii="Symbol" w:hAnsi="Symbol" w:hint="default"/>
        <w:b w:val="0"/>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6DF4B18"/>
    <w:multiLevelType w:val="hybridMultilevel"/>
    <w:tmpl w:val="280EEC22"/>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8061157"/>
    <w:multiLevelType w:val="hybridMultilevel"/>
    <w:tmpl w:val="46A47232"/>
    <w:lvl w:ilvl="0" w:tplc="D722D490">
      <w:start w:val="1"/>
      <w:numFmt w:val="decimal"/>
      <w:lvlText w:val="(%1)"/>
      <w:lvlJc w:val="left"/>
      <w:pPr>
        <w:ind w:left="283" w:hanging="360"/>
      </w:pPr>
      <w:rPr>
        <w:rFonts w:hint="default"/>
      </w:rPr>
    </w:lvl>
    <w:lvl w:ilvl="1" w:tplc="041A0019" w:tentative="1">
      <w:start w:val="1"/>
      <w:numFmt w:val="lowerLetter"/>
      <w:lvlText w:val="%2."/>
      <w:lvlJc w:val="left"/>
      <w:pPr>
        <w:ind w:left="1003" w:hanging="360"/>
      </w:pPr>
    </w:lvl>
    <w:lvl w:ilvl="2" w:tplc="041A001B" w:tentative="1">
      <w:start w:val="1"/>
      <w:numFmt w:val="lowerRoman"/>
      <w:lvlText w:val="%3."/>
      <w:lvlJc w:val="right"/>
      <w:pPr>
        <w:ind w:left="1723" w:hanging="180"/>
      </w:pPr>
    </w:lvl>
    <w:lvl w:ilvl="3" w:tplc="041A000F" w:tentative="1">
      <w:start w:val="1"/>
      <w:numFmt w:val="decimal"/>
      <w:lvlText w:val="%4."/>
      <w:lvlJc w:val="left"/>
      <w:pPr>
        <w:ind w:left="2443" w:hanging="360"/>
      </w:pPr>
    </w:lvl>
    <w:lvl w:ilvl="4" w:tplc="041A0019" w:tentative="1">
      <w:start w:val="1"/>
      <w:numFmt w:val="lowerLetter"/>
      <w:lvlText w:val="%5."/>
      <w:lvlJc w:val="left"/>
      <w:pPr>
        <w:ind w:left="3163" w:hanging="360"/>
      </w:pPr>
    </w:lvl>
    <w:lvl w:ilvl="5" w:tplc="041A001B" w:tentative="1">
      <w:start w:val="1"/>
      <w:numFmt w:val="lowerRoman"/>
      <w:lvlText w:val="%6."/>
      <w:lvlJc w:val="right"/>
      <w:pPr>
        <w:ind w:left="3883" w:hanging="180"/>
      </w:pPr>
    </w:lvl>
    <w:lvl w:ilvl="6" w:tplc="041A000F" w:tentative="1">
      <w:start w:val="1"/>
      <w:numFmt w:val="decimal"/>
      <w:lvlText w:val="%7."/>
      <w:lvlJc w:val="left"/>
      <w:pPr>
        <w:ind w:left="4603" w:hanging="360"/>
      </w:pPr>
    </w:lvl>
    <w:lvl w:ilvl="7" w:tplc="041A0019" w:tentative="1">
      <w:start w:val="1"/>
      <w:numFmt w:val="lowerLetter"/>
      <w:lvlText w:val="%8."/>
      <w:lvlJc w:val="left"/>
      <w:pPr>
        <w:ind w:left="5323" w:hanging="360"/>
      </w:pPr>
    </w:lvl>
    <w:lvl w:ilvl="8" w:tplc="041A001B" w:tentative="1">
      <w:start w:val="1"/>
      <w:numFmt w:val="lowerRoman"/>
      <w:lvlText w:val="%9."/>
      <w:lvlJc w:val="right"/>
      <w:pPr>
        <w:ind w:left="6043" w:hanging="180"/>
      </w:pPr>
    </w:lvl>
  </w:abstractNum>
  <w:abstractNum w:abstractNumId="14" w15:restartNumberingAfterBreak="0">
    <w:nsid w:val="097912C9"/>
    <w:multiLevelType w:val="hybridMultilevel"/>
    <w:tmpl w:val="31CE2848"/>
    <w:lvl w:ilvl="0" w:tplc="CA46803C">
      <w:start w:val="1"/>
      <w:numFmt w:val="bullet"/>
      <w:lvlText w:val=""/>
      <w:lvlJc w:val="left"/>
      <w:pPr>
        <w:ind w:left="360" w:hanging="360"/>
      </w:pPr>
      <w:rPr>
        <w:rFonts w:ascii="Symbol" w:hAnsi="Symbol" w:hint="default"/>
        <w:b w:val="0"/>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979137A"/>
    <w:multiLevelType w:val="hybridMultilevel"/>
    <w:tmpl w:val="CF2A0C64"/>
    <w:lvl w:ilvl="0" w:tplc="A1D0541C">
      <w:start w:val="1"/>
      <w:numFmt w:val="decimal"/>
      <w:lvlText w:val="(%1)"/>
      <w:lvlJc w:val="left"/>
      <w:pPr>
        <w:ind w:left="1070" w:hanging="360"/>
      </w:pPr>
      <w:rPr>
        <w:rFonts w:eastAsia="Times New Roman" w:hint="default"/>
        <w:i w:val="0"/>
        <w:color w:val="000000"/>
        <w:sz w:val="24"/>
        <w:szCs w:val="24"/>
      </w:rPr>
    </w:lvl>
    <w:lvl w:ilvl="1" w:tplc="041A0019">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6" w15:restartNumberingAfterBreak="0">
    <w:nsid w:val="0AD6774F"/>
    <w:multiLevelType w:val="multilevel"/>
    <w:tmpl w:val="CA442CBE"/>
    <w:lvl w:ilvl="0">
      <w:start w:val="1"/>
      <w:numFmt w:val="bullet"/>
      <w:lvlText w:val="—"/>
      <w:lvlJc w:val="left"/>
      <w:pPr>
        <w:tabs>
          <w:tab w:val="decimal" w:pos="288"/>
        </w:tabs>
        <w:ind w:left="720"/>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E475E1"/>
    <w:multiLevelType w:val="hybridMultilevel"/>
    <w:tmpl w:val="2B62C1EA"/>
    <w:lvl w:ilvl="0" w:tplc="E1EE2B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B3515B7"/>
    <w:multiLevelType w:val="hybridMultilevel"/>
    <w:tmpl w:val="85D83DA2"/>
    <w:lvl w:ilvl="0" w:tplc="41C6AC78">
      <w:start w:val="1"/>
      <w:numFmt w:val="decimal"/>
      <w:lvlText w:val="(%1)"/>
      <w:lvlJc w:val="left"/>
      <w:pPr>
        <w:ind w:left="408" w:hanging="408"/>
      </w:pPr>
      <w:rPr>
        <w:rFonts w:hint="default"/>
      </w:rPr>
    </w:lvl>
    <w:lvl w:ilvl="1" w:tplc="041A0019">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9" w15:restartNumberingAfterBreak="0">
    <w:nsid w:val="0D9F3678"/>
    <w:multiLevelType w:val="hybridMultilevel"/>
    <w:tmpl w:val="BB0C61C8"/>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DB911FA"/>
    <w:multiLevelType w:val="hybridMultilevel"/>
    <w:tmpl w:val="B6C8C4F2"/>
    <w:lvl w:ilvl="0" w:tplc="90DA7360">
      <w:start w:val="8"/>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FB07A77"/>
    <w:multiLevelType w:val="hybridMultilevel"/>
    <w:tmpl w:val="B1080CDA"/>
    <w:lvl w:ilvl="0" w:tplc="9C202848">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FFE391C"/>
    <w:multiLevelType w:val="hybridMultilevel"/>
    <w:tmpl w:val="28A00198"/>
    <w:lvl w:ilvl="0" w:tplc="41C6AC7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2021B86"/>
    <w:multiLevelType w:val="multilevel"/>
    <w:tmpl w:val="5520F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2E056EC"/>
    <w:multiLevelType w:val="hybridMultilevel"/>
    <w:tmpl w:val="CBB68354"/>
    <w:lvl w:ilvl="0" w:tplc="1534E0D2">
      <w:start w:val="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D044D32"/>
    <w:multiLevelType w:val="hybridMultilevel"/>
    <w:tmpl w:val="FDF2F9CE"/>
    <w:lvl w:ilvl="0" w:tplc="879CE518">
      <w:start w:val="1"/>
      <w:numFmt w:val="decimal"/>
      <w:lvlText w:val="(%1)"/>
      <w:lvlJc w:val="left"/>
      <w:pPr>
        <w:ind w:left="1070" w:hanging="360"/>
      </w:pPr>
      <w:rPr>
        <w:rFonts w:eastAsiaTheme="minorHAnsi" w:hint="default"/>
        <w:i w:val="0"/>
        <w:color w:val="000000"/>
      </w:rPr>
    </w:lvl>
    <w:lvl w:ilvl="1" w:tplc="041A0019">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6" w15:restartNumberingAfterBreak="0">
    <w:nsid w:val="1D2A1567"/>
    <w:multiLevelType w:val="hybridMultilevel"/>
    <w:tmpl w:val="40FA36A4"/>
    <w:lvl w:ilvl="0" w:tplc="36F8195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1E0613CF"/>
    <w:multiLevelType w:val="hybridMultilevel"/>
    <w:tmpl w:val="5ACE01E6"/>
    <w:lvl w:ilvl="0" w:tplc="EE94412A">
      <w:start w:val="1"/>
      <w:numFmt w:val="upperRoman"/>
      <w:lvlText w:val="%1."/>
      <w:lvlJc w:val="left"/>
      <w:pPr>
        <w:ind w:left="1080" w:hanging="72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EC101E8"/>
    <w:multiLevelType w:val="hybridMultilevel"/>
    <w:tmpl w:val="B2D0415C"/>
    <w:lvl w:ilvl="0" w:tplc="7C14AD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0E5164A"/>
    <w:multiLevelType w:val="hybridMultilevel"/>
    <w:tmpl w:val="F7621046"/>
    <w:lvl w:ilvl="0" w:tplc="4B267696">
      <w:start w:val="3"/>
      <w:numFmt w:val="decimal"/>
      <w:lvlText w:val="(%1)"/>
      <w:lvlJc w:val="left"/>
      <w:pPr>
        <w:ind w:left="720" w:hanging="360"/>
      </w:pPr>
      <w:rPr>
        <w:rFonts w:hint="default"/>
        <w:w w:val="10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33F510D"/>
    <w:multiLevelType w:val="hybridMultilevel"/>
    <w:tmpl w:val="1ADE233A"/>
    <w:lvl w:ilvl="0" w:tplc="26FAC1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42A26E8"/>
    <w:multiLevelType w:val="hybridMultilevel"/>
    <w:tmpl w:val="2FB82A66"/>
    <w:lvl w:ilvl="0" w:tplc="1534E0D2">
      <w:start w:val="4"/>
      <w:numFmt w:val="bullet"/>
      <w:lvlText w:val="-"/>
      <w:lvlJc w:val="left"/>
      <w:pPr>
        <w:ind w:left="720" w:hanging="360"/>
      </w:pPr>
      <w:rPr>
        <w:rFonts w:ascii="Times New Roman" w:eastAsiaTheme="minorEastAsia" w:hAnsi="Times New Roman" w:cs="Times New Roman" w:hint="default"/>
      </w:rPr>
    </w:lvl>
    <w:lvl w:ilvl="1" w:tplc="1534E0D2">
      <w:start w:val="4"/>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5394174"/>
    <w:multiLevelType w:val="multilevel"/>
    <w:tmpl w:val="00000885"/>
    <w:lvl w:ilvl="0">
      <w:start w:val="1"/>
      <w:numFmt w:val="decimal"/>
      <w:lvlText w:val="%1."/>
      <w:lvlJc w:val="left"/>
      <w:pPr>
        <w:ind w:left="1049" w:hanging="677"/>
      </w:pPr>
      <w:rPr>
        <w:rFonts w:ascii="Times New Roman" w:hAnsi="Times New Roman" w:cs="Times New Roman"/>
        <w:b w:val="0"/>
        <w:bCs w:val="0"/>
        <w:color w:val="4D4D4D"/>
        <w:w w:val="105"/>
        <w:sz w:val="23"/>
        <w:szCs w:val="23"/>
      </w:rPr>
    </w:lvl>
    <w:lvl w:ilvl="1">
      <w:numFmt w:val="bullet"/>
      <w:lvlText w:val="•"/>
      <w:lvlJc w:val="left"/>
      <w:pPr>
        <w:ind w:left="1931" w:hanging="677"/>
      </w:pPr>
    </w:lvl>
    <w:lvl w:ilvl="2">
      <w:numFmt w:val="bullet"/>
      <w:lvlText w:val="•"/>
      <w:lvlJc w:val="left"/>
      <w:pPr>
        <w:ind w:left="2812" w:hanging="677"/>
      </w:pPr>
    </w:lvl>
    <w:lvl w:ilvl="3">
      <w:numFmt w:val="bullet"/>
      <w:lvlText w:val="•"/>
      <w:lvlJc w:val="left"/>
      <w:pPr>
        <w:ind w:left="3693" w:hanging="677"/>
      </w:pPr>
    </w:lvl>
    <w:lvl w:ilvl="4">
      <w:numFmt w:val="bullet"/>
      <w:lvlText w:val="•"/>
      <w:lvlJc w:val="left"/>
      <w:pPr>
        <w:ind w:left="4575" w:hanging="677"/>
      </w:pPr>
    </w:lvl>
    <w:lvl w:ilvl="5">
      <w:numFmt w:val="bullet"/>
      <w:lvlText w:val="•"/>
      <w:lvlJc w:val="left"/>
      <w:pPr>
        <w:ind w:left="5456" w:hanging="677"/>
      </w:pPr>
    </w:lvl>
    <w:lvl w:ilvl="6">
      <w:numFmt w:val="bullet"/>
      <w:lvlText w:val="•"/>
      <w:lvlJc w:val="left"/>
      <w:pPr>
        <w:ind w:left="6338" w:hanging="677"/>
      </w:pPr>
    </w:lvl>
    <w:lvl w:ilvl="7">
      <w:numFmt w:val="bullet"/>
      <w:lvlText w:val="•"/>
      <w:lvlJc w:val="left"/>
      <w:pPr>
        <w:ind w:left="7219" w:hanging="677"/>
      </w:pPr>
    </w:lvl>
    <w:lvl w:ilvl="8">
      <w:numFmt w:val="bullet"/>
      <w:lvlText w:val="•"/>
      <w:lvlJc w:val="left"/>
      <w:pPr>
        <w:ind w:left="8101" w:hanging="677"/>
      </w:pPr>
    </w:lvl>
  </w:abstractNum>
  <w:abstractNum w:abstractNumId="33" w15:restartNumberingAfterBreak="0">
    <w:nsid w:val="2A0121B1"/>
    <w:multiLevelType w:val="hybridMultilevel"/>
    <w:tmpl w:val="F780B2FE"/>
    <w:lvl w:ilvl="0" w:tplc="5DA056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AE13A42"/>
    <w:multiLevelType w:val="hybridMultilevel"/>
    <w:tmpl w:val="113A411A"/>
    <w:lvl w:ilvl="0" w:tplc="001C8120">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2D512AFE"/>
    <w:multiLevelType w:val="multilevel"/>
    <w:tmpl w:val="18EC900E"/>
    <w:lvl w:ilvl="0">
      <w:start w:val="1"/>
      <w:numFmt w:val="bullet"/>
      <w:lvlText w:val="—"/>
      <w:lvlJc w:val="left"/>
      <w:pPr>
        <w:tabs>
          <w:tab w:val="decimal" w:pos="144"/>
        </w:tabs>
        <w:ind w:left="720"/>
      </w:pPr>
      <w:rPr>
        <w:rFonts w:ascii="Arial" w:eastAsia="Arial" w:hAnsi="Arial"/>
        <w:strike w:val="0"/>
        <w:color w:val="00000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6A70A5"/>
    <w:multiLevelType w:val="hybridMultilevel"/>
    <w:tmpl w:val="8872E3CC"/>
    <w:lvl w:ilvl="0" w:tplc="B16E56B2">
      <w:start w:val="1"/>
      <w:numFmt w:val="decimal"/>
      <w:lvlText w:val="(%1)"/>
      <w:lvlJc w:val="left"/>
      <w:pPr>
        <w:ind w:left="765" w:hanging="405"/>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E9F33F8"/>
    <w:multiLevelType w:val="hybridMultilevel"/>
    <w:tmpl w:val="8872E3CC"/>
    <w:lvl w:ilvl="0" w:tplc="B16E56B2">
      <w:start w:val="1"/>
      <w:numFmt w:val="decimal"/>
      <w:lvlText w:val="(%1)"/>
      <w:lvlJc w:val="left"/>
      <w:pPr>
        <w:ind w:left="765" w:hanging="405"/>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03F1012"/>
    <w:multiLevelType w:val="hybridMultilevel"/>
    <w:tmpl w:val="BEC4F250"/>
    <w:lvl w:ilvl="0" w:tplc="98DA696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318F71AF"/>
    <w:multiLevelType w:val="hybridMultilevel"/>
    <w:tmpl w:val="2EC45B4A"/>
    <w:lvl w:ilvl="0" w:tplc="06BCA5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2477A8D"/>
    <w:multiLevelType w:val="hybridMultilevel"/>
    <w:tmpl w:val="DB0018B0"/>
    <w:lvl w:ilvl="0" w:tplc="76A881CC">
      <w:start w:val="1"/>
      <w:numFmt w:val="decimal"/>
      <w:lvlText w:val="(%1)"/>
      <w:lvlJc w:val="left"/>
      <w:pPr>
        <w:ind w:left="284" w:hanging="360"/>
      </w:pPr>
      <w:rPr>
        <w:rFonts w:hint="default"/>
      </w:rPr>
    </w:lvl>
    <w:lvl w:ilvl="1" w:tplc="041A0019" w:tentative="1">
      <w:start w:val="1"/>
      <w:numFmt w:val="lowerLetter"/>
      <w:lvlText w:val="%2."/>
      <w:lvlJc w:val="left"/>
      <w:pPr>
        <w:ind w:left="1004" w:hanging="360"/>
      </w:pPr>
    </w:lvl>
    <w:lvl w:ilvl="2" w:tplc="041A001B" w:tentative="1">
      <w:start w:val="1"/>
      <w:numFmt w:val="lowerRoman"/>
      <w:lvlText w:val="%3."/>
      <w:lvlJc w:val="right"/>
      <w:pPr>
        <w:ind w:left="1724" w:hanging="180"/>
      </w:pPr>
    </w:lvl>
    <w:lvl w:ilvl="3" w:tplc="041A000F" w:tentative="1">
      <w:start w:val="1"/>
      <w:numFmt w:val="decimal"/>
      <w:lvlText w:val="%4."/>
      <w:lvlJc w:val="left"/>
      <w:pPr>
        <w:ind w:left="2444" w:hanging="360"/>
      </w:pPr>
    </w:lvl>
    <w:lvl w:ilvl="4" w:tplc="041A0019" w:tentative="1">
      <w:start w:val="1"/>
      <w:numFmt w:val="lowerLetter"/>
      <w:lvlText w:val="%5."/>
      <w:lvlJc w:val="left"/>
      <w:pPr>
        <w:ind w:left="3164" w:hanging="360"/>
      </w:pPr>
    </w:lvl>
    <w:lvl w:ilvl="5" w:tplc="041A001B" w:tentative="1">
      <w:start w:val="1"/>
      <w:numFmt w:val="lowerRoman"/>
      <w:lvlText w:val="%6."/>
      <w:lvlJc w:val="right"/>
      <w:pPr>
        <w:ind w:left="3884" w:hanging="180"/>
      </w:pPr>
    </w:lvl>
    <w:lvl w:ilvl="6" w:tplc="041A000F" w:tentative="1">
      <w:start w:val="1"/>
      <w:numFmt w:val="decimal"/>
      <w:lvlText w:val="%7."/>
      <w:lvlJc w:val="left"/>
      <w:pPr>
        <w:ind w:left="4604" w:hanging="360"/>
      </w:pPr>
    </w:lvl>
    <w:lvl w:ilvl="7" w:tplc="041A0019" w:tentative="1">
      <w:start w:val="1"/>
      <w:numFmt w:val="lowerLetter"/>
      <w:lvlText w:val="%8."/>
      <w:lvlJc w:val="left"/>
      <w:pPr>
        <w:ind w:left="5324" w:hanging="360"/>
      </w:pPr>
    </w:lvl>
    <w:lvl w:ilvl="8" w:tplc="041A001B" w:tentative="1">
      <w:start w:val="1"/>
      <w:numFmt w:val="lowerRoman"/>
      <w:lvlText w:val="%9."/>
      <w:lvlJc w:val="right"/>
      <w:pPr>
        <w:ind w:left="6044" w:hanging="180"/>
      </w:pPr>
    </w:lvl>
  </w:abstractNum>
  <w:abstractNum w:abstractNumId="41" w15:restartNumberingAfterBreak="0">
    <w:nsid w:val="347E7A21"/>
    <w:multiLevelType w:val="hybridMultilevel"/>
    <w:tmpl w:val="8C6805FA"/>
    <w:lvl w:ilvl="0" w:tplc="23FA804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69A7EAE"/>
    <w:multiLevelType w:val="multilevel"/>
    <w:tmpl w:val="73027506"/>
    <w:lvl w:ilvl="0">
      <w:start w:val="1"/>
      <w:numFmt w:val="bullet"/>
      <w:lvlText w:val="-"/>
      <w:lvlJc w:val="left"/>
      <w:pPr>
        <w:tabs>
          <w:tab w:val="decimal" w:pos="3096"/>
        </w:tabs>
        <w:ind w:left="720"/>
      </w:pPr>
      <w:rPr>
        <w:rFonts w:ascii="Symbol" w:eastAsia="Symbol" w:hAnsi="Symbol"/>
        <w:b/>
        <w:strike w:val="0"/>
        <w:color w:val="00000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94586C"/>
    <w:multiLevelType w:val="hybridMultilevel"/>
    <w:tmpl w:val="4244B2B6"/>
    <w:lvl w:ilvl="0" w:tplc="D46E079C">
      <w:start w:val="1"/>
      <w:numFmt w:val="decimalZero"/>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9C16F5E"/>
    <w:multiLevelType w:val="hybridMultilevel"/>
    <w:tmpl w:val="521A3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A190072"/>
    <w:multiLevelType w:val="hybridMultilevel"/>
    <w:tmpl w:val="6F7206E6"/>
    <w:lvl w:ilvl="0" w:tplc="CA46803C">
      <w:start w:val="1"/>
      <w:numFmt w:val="bullet"/>
      <w:lvlText w:val=""/>
      <w:lvlJc w:val="left"/>
      <w:pPr>
        <w:ind w:left="720" w:hanging="360"/>
      </w:pPr>
      <w:rPr>
        <w:rFonts w:ascii="Symbol" w:hAnsi="Symbol" w:hint="default"/>
        <w:b w:val="0"/>
        <w:strike w:val="0"/>
      </w:rPr>
    </w:lvl>
    <w:lvl w:ilvl="1" w:tplc="001C8120">
      <w:start w:val="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B764FD3"/>
    <w:multiLevelType w:val="hybridMultilevel"/>
    <w:tmpl w:val="78D85AEE"/>
    <w:lvl w:ilvl="0" w:tplc="03C282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15:restartNumberingAfterBreak="0">
    <w:nsid w:val="3F5568C8"/>
    <w:multiLevelType w:val="hybridMultilevel"/>
    <w:tmpl w:val="97D6601A"/>
    <w:lvl w:ilvl="0" w:tplc="0298E00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187137E"/>
    <w:multiLevelType w:val="hybridMultilevel"/>
    <w:tmpl w:val="A8EABAE2"/>
    <w:lvl w:ilvl="0" w:tplc="5E7060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2527958"/>
    <w:multiLevelType w:val="hybridMultilevel"/>
    <w:tmpl w:val="5658D504"/>
    <w:lvl w:ilvl="0" w:tplc="879CE518">
      <w:start w:val="1"/>
      <w:numFmt w:val="decimal"/>
      <w:lvlText w:val="(%1)"/>
      <w:lvlJc w:val="left"/>
      <w:pPr>
        <w:ind w:left="720" w:hanging="360"/>
      </w:pPr>
      <w:rPr>
        <w:rFonts w:eastAsiaTheme="minorHAns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4343232B"/>
    <w:multiLevelType w:val="hybridMultilevel"/>
    <w:tmpl w:val="CFA6C528"/>
    <w:lvl w:ilvl="0" w:tplc="6A2CAE3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4EC661E"/>
    <w:multiLevelType w:val="hybridMultilevel"/>
    <w:tmpl w:val="438241CE"/>
    <w:lvl w:ilvl="0" w:tplc="F16EC824">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5547512"/>
    <w:multiLevelType w:val="hybridMultilevel"/>
    <w:tmpl w:val="755A9BCC"/>
    <w:lvl w:ilvl="0" w:tplc="58981782">
      <w:start w:val="1"/>
      <w:numFmt w:val="upperRoman"/>
      <w:lvlText w:val="%1."/>
      <w:lvlJc w:val="left"/>
      <w:pPr>
        <w:ind w:left="1004"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707287E"/>
    <w:multiLevelType w:val="hybridMultilevel"/>
    <w:tmpl w:val="BCF21B42"/>
    <w:lvl w:ilvl="0" w:tplc="2A1E0F28">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85526FA"/>
    <w:multiLevelType w:val="hybridMultilevel"/>
    <w:tmpl w:val="8026CB82"/>
    <w:lvl w:ilvl="0" w:tplc="F0E422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9162191"/>
    <w:multiLevelType w:val="hybridMultilevel"/>
    <w:tmpl w:val="E320E32C"/>
    <w:lvl w:ilvl="0" w:tplc="BEC41CEE">
      <w:start w:val="3"/>
      <w:numFmt w:val="decimal"/>
      <w:lvlText w:val="%1."/>
      <w:lvlJc w:val="left"/>
      <w:pPr>
        <w:ind w:left="405" w:hanging="276"/>
      </w:pPr>
      <w:rPr>
        <w:rFonts w:ascii="Times New Roman" w:eastAsia="Times New Roman" w:hAnsi="Times New Roman" w:cs="Times New Roman" w:hint="default"/>
        <w:color w:val="181818"/>
        <w:w w:val="97"/>
        <w:sz w:val="25"/>
        <w:szCs w:val="25"/>
        <w:lang w:val="hr-HR" w:eastAsia="en-US" w:bidi="ar-SA"/>
      </w:rPr>
    </w:lvl>
    <w:lvl w:ilvl="1" w:tplc="251E66EA">
      <w:numFmt w:val="bullet"/>
      <w:lvlText w:val="•"/>
      <w:lvlJc w:val="left"/>
      <w:pPr>
        <w:ind w:left="1326" w:hanging="276"/>
      </w:pPr>
      <w:rPr>
        <w:rFonts w:hint="default"/>
        <w:lang w:val="hr-HR" w:eastAsia="en-US" w:bidi="ar-SA"/>
      </w:rPr>
    </w:lvl>
    <w:lvl w:ilvl="2" w:tplc="797E465A">
      <w:numFmt w:val="bullet"/>
      <w:lvlText w:val="•"/>
      <w:lvlJc w:val="left"/>
      <w:pPr>
        <w:ind w:left="2252" w:hanging="276"/>
      </w:pPr>
      <w:rPr>
        <w:rFonts w:hint="default"/>
        <w:lang w:val="hr-HR" w:eastAsia="en-US" w:bidi="ar-SA"/>
      </w:rPr>
    </w:lvl>
    <w:lvl w:ilvl="3" w:tplc="7F823AB8">
      <w:numFmt w:val="bullet"/>
      <w:lvlText w:val="•"/>
      <w:lvlJc w:val="left"/>
      <w:pPr>
        <w:ind w:left="3179" w:hanging="276"/>
      </w:pPr>
      <w:rPr>
        <w:rFonts w:hint="default"/>
        <w:lang w:val="hr-HR" w:eastAsia="en-US" w:bidi="ar-SA"/>
      </w:rPr>
    </w:lvl>
    <w:lvl w:ilvl="4" w:tplc="1022334C">
      <w:numFmt w:val="bullet"/>
      <w:lvlText w:val="•"/>
      <w:lvlJc w:val="left"/>
      <w:pPr>
        <w:ind w:left="4105" w:hanging="276"/>
      </w:pPr>
      <w:rPr>
        <w:rFonts w:hint="default"/>
        <w:lang w:val="hr-HR" w:eastAsia="en-US" w:bidi="ar-SA"/>
      </w:rPr>
    </w:lvl>
    <w:lvl w:ilvl="5" w:tplc="690A036A">
      <w:numFmt w:val="bullet"/>
      <w:lvlText w:val="•"/>
      <w:lvlJc w:val="left"/>
      <w:pPr>
        <w:ind w:left="5032" w:hanging="276"/>
      </w:pPr>
      <w:rPr>
        <w:rFonts w:hint="default"/>
        <w:lang w:val="hr-HR" w:eastAsia="en-US" w:bidi="ar-SA"/>
      </w:rPr>
    </w:lvl>
    <w:lvl w:ilvl="6" w:tplc="5A6C4898">
      <w:numFmt w:val="bullet"/>
      <w:lvlText w:val="•"/>
      <w:lvlJc w:val="left"/>
      <w:pPr>
        <w:ind w:left="5958" w:hanging="276"/>
      </w:pPr>
      <w:rPr>
        <w:rFonts w:hint="default"/>
        <w:lang w:val="hr-HR" w:eastAsia="en-US" w:bidi="ar-SA"/>
      </w:rPr>
    </w:lvl>
    <w:lvl w:ilvl="7" w:tplc="6C50A542">
      <w:numFmt w:val="bullet"/>
      <w:lvlText w:val="•"/>
      <w:lvlJc w:val="left"/>
      <w:pPr>
        <w:ind w:left="6884" w:hanging="276"/>
      </w:pPr>
      <w:rPr>
        <w:rFonts w:hint="default"/>
        <w:lang w:val="hr-HR" w:eastAsia="en-US" w:bidi="ar-SA"/>
      </w:rPr>
    </w:lvl>
    <w:lvl w:ilvl="8" w:tplc="802EEC46">
      <w:numFmt w:val="bullet"/>
      <w:lvlText w:val="•"/>
      <w:lvlJc w:val="left"/>
      <w:pPr>
        <w:ind w:left="7811" w:hanging="276"/>
      </w:pPr>
      <w:rPr>
        <w:rFonts w:hint="default"/>
        <w:lang w:val="hr-HR" w:eastAsia="en-US" w:bidi="ar-SA"/>
      </w:rPr>
    </w:lvl>
  </w:abstractNum>
  <w:abstractNum w:abstractNumId="57" w15:restartNumberingAfterBreak="0">
    <w:nsid w:val="49BE499E"/>
    <w:multiLevelType w:val="hybridMultilevel"/>
    <w:tmpl w:val="B83A2A90"/>
    <w:lvl w:ilvl="0" w:tplc="8D78C5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E4B602F"/>
    <w:multiLevelType w:val="hybridMultilevel"/>
    <w:tmpl w:val="6772E034"/>
    <w:lvl w:ilvl="0" w:tplc="EBD61FF0">
      <w:start w:val="1"/>
      <w:numFmt w:val="decimal"/>
      <w:lvlText w:val="(%1)"/>
      <w:lvlJc w:val="left"/>
      <w:pPr>
        <w:ind w:left="360" w:hanging="360"/>
      </w:pPr>
      <w:rPr>
        <w:rFonts w:hint="default"/>
        <w:i w:val="0"/>
      </w:rPr>
    </w:lvl>
    <w:lvl w:ilvl="1" w:tplc="C490637A">
      <w:numFmt w:val="bullet"/>
      <w:lvlText w:val=""/>
      <w:lvlJc w:val="left"/>
      <w:pPr>
        <w:ind w:left="1080" w:hanging="360"/>
      </w:pPr>
      <w:rPr>
        <w:rFonts w:ascii="Symbol" w:eastAsia="Times New Roman" w:hAnsi="Symbol"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4F506A4A"/>
    <w:multiLevelType w:val="hybridMultilevel"/>
    <w:tmpl w:val="E26CF5FC"/>
    <w:lvl w:ilvl="0" w:tplc="DF2E76CC">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50C562AF"/>
    <w:multiLevelType w:val="hybridMultilevel"/>
    <w:tmpl w:val="40A4337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1503ED3"/>
    <w:multiLevelType w:val="hybridMultilevel"/>
    <w:tmpl w:val="3634DFE8"/>
    <w:lvl w:ilvl="0" w:tplc="6BE6DE8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520B31AA"/>
    <w:multiLevelType w:val="hybridMultilevel"/>
    <w:tmpl w:val="8FEA7250"/>
    <w:lvl w:ilvl="0" w:tplc="E640A8E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3"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4" w15:restartNumberingAfterBreak="0">
    <w:nsid w:val="535074EC"/>
    <w:multiLevelType w:val="hybridMultilevel"/>
    <w:tmpl w:val="A96AF18C"/>
    <w:lvl w:ilvl="0" w:tplc="553A2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3802C9F"/>
    <w:multiLevelType w:val="hybridMultilevel"/>
    <w:tmpl w:val="194CCA4A"/>
    <w:lvl w:ilvl="0" w:tplc="0A62D6C0">
      <w:start w:val="1"/>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6" w15:restartNumberingAfterBreak="0">
    <w:nsid w:val="55420B7A"/>
    <w:multiLevelType w:val="hybridMultilevel"/>
    <w:tmpl w:val="0F08F5C8"/>
    <w:lvl w:ilvl="0" w:tplc="870E8392">
      <w:start w:val="1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5555766"/>
    <w:multiLevelType w:val="hybridMultilevel"/>
    <w:tmpl w:val="A7529A8A"/>
    <w:lvl w:ilvl="0" w:tplc="5D4A4A08">
      <w:start w:val="1"/>
      <w:numFmt w:val="decimal"/>
      <w:lvlText w:val="(%1)"/>
      <w:lvlJc w:val="left"/>
      <w:pPr>
        <w:ind w:left="800"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568D2684"/>
    <w:multiLevelType w:val="hybridMultilevel"/>
    <w:tmpl w:val="B76C4BE4"/>
    <w:lvl w:ilvl="0" w:tplc="041A0013">
      <w:start w:val="1"/>
      <w:numFmt w:val="upperRoman"/>
      <w:lvlText w:val="%1."/>
      <w:lvlJc w:val="righ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56A536B5"/>
    <w:multiLevelType w:val="hybridMultilevel"/>
    <w:tmpl w:val="DB9C8708"/>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7400422"/>
    <w:multiLevelType w:val="multilevel"/>
    <w:tmpl w:val="658C0BFA"/>
    <w:lvl w:ilvl="0">
      <w:start w:val="1"/>
      <w:numFmt w:val="bullet"/>
      <w:lvlText w:val="U"/>
      <w:lvlJc w:val="left"/>
      <w:pPr>
        <w:tabs>
          <w:tab w:val="decimal" w:pos="144"/>
        </w:tabs>
        <w:ind w:left="720"/>
      </w:pPr>
      <w:rPr>
        <w:rFonts w:ascii="Times New Roman" w:eastAsia="Arial" w:hAnsi="Times New Roman" w:cs="Times New Roman" w:hint="default"/>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9FB367D"/>
    <w:multiLevelType w:val="hybridMultilevel"/>
    <w:tmpl w:val="4CC48802"/>
    <w:lvl w:ilvl="0" w:tplc="41C6AC78">
      <w:start w:val="1"/>
      <w:numFmt w:val="decimal"/>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2" w15:restartNumberingAfterBreak="0">
    <w:nsid w:val="5B034888"/>
    <w:multiLevelType w:val="hybridMultilevel"/>
    <w:tmpl w:val="5EE608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5E203E5E"/>
    <w:multiLevelType w:val="multilevel"/>
    <w:tmpl w:val="9DFE94DC"/>
    <w:lvl w:ilvl="0">
      <w:start w:val="1"/>
      <w:numFmt w:val="bullet"/>
      <w:lvlText w:val="—"/>
      <w:lvlJc w:val="left"/>
      <w:pPr>
        <w:tabs>
          <w:tab w:val="decimal" w:pos="216"/>
        </w:tabs>
        <w:ind w:left="720"/>
      </w:pPr>
      <w:rPr>
        <w:rFonts w:ascii="Arial" w:eastAsia="Arial" w:hAnsi="Arial"/>
        <w:strike w:val="0"/>
        <w:color w:val="00000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01E2357"/>
    <w:multiLevelType w:val="hybridMultilevel"/>
    <w:tmpl w:val="FC22308A"/>
    <w:lvl w:ilvl="0" w:tplc="B4B2AD7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1BD4DF0"/>
    <w:multiLevelType w:val="hybridMultilevel"/>
    <w:tmpl w:val="6BAADF14"/>
    <w:lvl w:ilvl="0" w:tplc="553A2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34C19EC"/>
    <w:multiLevelType w:val="hybridMultilevel"/>
    <w:tmpl w:val="EF74DDD6"/>
    <w:lvl w:ilvl="0" w:tplc="41C6AC78">
      <w:start w:val="1"/>
      <w:numFmt w:val="decimal"/>
      <w:lvlText w:val="(%1)"/>
      <w:lvlJc w:val="left"/>
      <w:pPr>
        <w:ind w:left="360" w:hanging="360"/>
      </w:pPr>
      <w:rPr>
        <w:rFonts w:hint="default"/>
      </w:rPr>
    </w:lvl>
    <w:lvl w:ilvl="1" w:tplc="0A20C8F8">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15:restartNumberingAfterBreak="0">
    <w:nsid w:val="659E2A61"/>
    <w:multiLevelType w:val="hybridMultilevel"/>
    <w:tmpl w:val="17081344"/>
    <w:lvl w:ilvl="0" w:tplc="248096E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5BB7977"/>
    <w:multiLevelType w:val="hybridMultilevel"/>
    <w:tmpl w:val="1488FD32"/>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64F3D3C"/>
    <w:multiLevelType w:val="hybridMultilevel"/>
    <w:tmpl w:val="93220DCA"/>
    <w:lvl w:ilvl="0" w:tplc="41C82A7A">
      <w:start w:val="1"/>
      <w:numFmt w:val="decimal"/>
      <w:lvlText w:val="%1."/>
      <w:lvlJc w:val="left"/>
      <w:pPr>
        <w:ind w:left="928" w:hanging="360"/>
      </w:pPr>
      <w:rPr>
        <w:rFonts w:hint="default"/>
        <w:color w:val="auto"/>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0" w15:restartNumberingAfterBreak="0">
    <w:nsid w:val="66E23279"/>
    <w:multiLevelType w:val="hybridMultilevel"/>
    <w:tmpl w:val="82BAA4F4"/>
    <w:lvl w:ilvl="0" w:tplc="C5DE6E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67E924B2"/>
    <w:multiLevelType w:val="hybridMultilevel"/>
    <w:tmpl w:val="2E4207D8"/>
    <w:lvl w:ilvl="0" w:tplc="767A86A6">
      <w:start w:val="1"/>
      <w:numFmt w:val="decimal"/>
      <w:lvlText w:val="(%1)"/>
      <w:lvlJc w:val="left"/>
      <w:pPr>
        <w:ind w:left="444" w:hanging="384"/>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2" w15:restartNumberingAfterBreak="0">
    <w:nsid w:val="685132FB"/>
    <w:multiLevelType w:val="hybridMultilevel"/>
    <w:tmpl w:val="3CD2A2B6"/>
    <w:lvl w:ilvl="0" w:tplc="0726B2B4">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87E7F7C"/>
    <w:multiLevelType w:val="hybridMultilevel"/>
    <w:tmpl w:val="DB308104"/>
    <w:lvl w:ilvl="0" w:tplc="8162EED4">
      <w:start w:val="3"/>
      <w:numFmt w:val="decimal"/>
      <w:lvlText w:val="(%1.)"/>
      <w:lvlJc w:val="left"/>
      <w:pPr>
        <w:ind w:left="732" w:hanging="360"/>
      </w:pPr>
      <w:rPr>
        <w:rFonts w:hint="default"/>
        <w:color w:val="0F0F0F"/>
        <w:w w:val="105"/>
      </w:rPr>
    </w:lvl>
    <w:lvl w:ilvl="1" w:tplc="041A0019" w:tentative="1">
      <w:start w:val="1"/>
      <w:numFmt w:val="lowerLetter"/>
      <w:lvlText w:val="%2."/>
      <w:lvlJc w:val="left"/>
      <w:pPr>
        <w:ind w:left="1452" w:hanging="360"/>
      </w:pPr>
    </w:lvl>
    <w:lvl w:ilvl="2" w:tplc="041A001B" w:tentative="1">
      <w:start w:val="1"/>
      <w:numFmt w:val="lowerRoman"/>
      <w:lvlText w:val="%3."/>
      <w:lvlJc w:val="right"/>
      <w:pPr>
        <w:ind w:left="2172" w:hanging="180"/>
      </w:pPr>
    </w:lvl>
    <w:lvl w:ilvl="3" w:tplc="041A000F" w:tentative="1">
      <w:start w:val="1"/>
      <w:numFmt w:val="decimal"/>
      <w:lvlText w:val="%4."/>
      <w:lvlJc w:val="left"/>
      <w:pPr>
        <w:ind w:left="2892" w:hanging="360"/>
      </w:pPr>
    </w:lvl>
    <w:lvl w:ilvl="4" w:tplc="041A0019" w:tentative="1">
      <w:start w:val="1"/>
      <w:numFmt w:val="lowerLetter"/>
      <w:lvlText w:val="%5."/>
      <w:lvlJc w:val="left"/>
      <w:pPr>
        <w:ind w:left="3612" w:hanging="360"/>
      </w:pPr>
    </w:lvl>
    <w:lvl w:ilvl="5" w:tplc="041A001B" w:tentative="1">
      <w:start w:val="1"/>
      <w:numFmt w:val="lowerRoman"/>
      <w:lvlText w:val="%6."/>
      <w:lvlJc w:val="right"/>
      <w:pPr>
        <w:ind w:left="4332" w:hanging="180"/>
      </w:pPr>
    </w:lvl>
    <w:lvl w:ilvl="6" w:tplc="041A000F" w:tentative="1">
      <w:start w:val="1"/>
      <w:numFmt w:val="decimal"/>
      <w:lvlText w:val="%7."/>
      <w:lvlJc w:val="left"/>
      <w:pPr>
        <w:ind w:left="5052" w:hanging="360"/>
      </w:pPr>
    </w:lvl>
    <w:lvl w:ilvl="7" w:tplc="041A0019" w:tentative="1">
      <w:start w:val="1"/>
      <w:numFmt w:val="lowerLetter"/>
      <w:lvlText w:val="%8."/>
      <w:lvlJc w:val="left"/>
      <w:pPr>
        <w:ind w:left="5772" w:hanging="360"/>
      </w:pPr>
    </w:lvl>
    <w:lvl w:ilvl="8" w:tplc="041A001B" w:tentative="1">
      <w:start w:val="1"/>
      <w:numFmt w:val="lowerRoman"/>
      <w:lvlText w:val="%9."/>
      <w:lvlJc w:val="right"/>
      <w:pPr>
        <w:ind w:left="6492" w:hanging="180"/>
      </w:pPr>
    </w:lvl>
  </w:abstractNum>
  <w:abstractNum w:abstractNumId="84" w15:restartNumberingAfterBreak="0">
    <w:nsid w:val="6AD258D8"/>
    <w:multiLevelType w:val="hybridMultilevel"/>
    <w:tmpl w:val="615470F6"/>
    <w:lvl w:ilvl="0" w:tplc="879CE518">
      <w:start w:val="1"/>
      <w:numFmt w:val="decimal"/>
      <w:lvlText w:val="(%1)"/>
      <w:lvlJc w:val="left"/>
      <w:pPr>
        <w:ind w:left="360" w:hanging="360"/>
      </w:pPr>
      <w:rPr>
        <w:rFonts w:eastAsiaTheme="minorHAnsi" w:hint="default"/>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B003F1D"/>
    <w:multiLevelType w:val="hybridMultilevel"/>
    <w:tmpl w:val="0B5879F4"/>
    <w:lvl w:ilvl="0" w:tplc="41C6AC78">
      <w:start w:val="1"/>
      <w:numFmt w:val="decimal"/>
      <w:lvlText w:val="(%1)"/>
      <w:lvlJc w:val="left"/>
      <w:pPr>
        <w:ind w:left="360"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86" w15:restartNumberingAfterBreak="0">
    <w:nsid w:val="6B0A3FE3"/>
    <w:multiLevelType w:val="hybridMultilevel"/>
    <w:tmpl w:val="42B22A76"/>
    <w:lvl w:ilvl="0" w:tplc="0A62D6C0">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DB473B0"/>
    <w:multiLevelType w:val="hybridMultilevel"/>
    <w:tmpl w:val="5F8874AA"/>
    <w:lvl w:ilvl="0" w:tplc="188CF9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70070D18"/>
    <w:multiLevelType w:val="hybridMultilevel"/>
    <w:tmpl w:val="BF941EDE"/>
    <w:lvl w:ilvl="0" w:tplc="FC200DA4">
      <w:start w:val="1"/>
      <w:numFmt w:val="decimal"/>
      <w:lvlText w:val="(%1)"/>
      <w:lvlJc w:val="left"/>
      <w:pPr>
        <w:ind w:left="510" w:hanging="51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15:restartNumberingAfterBreak="0">
    <w:nsid w:val="70E01AF3"/>
    <w:multiLevelType w:val="hybridMultilevel"/>
    <w:tmpl w:val="063806F8"/>
    <w:lvl w:ilvl="0" w:tplc="A1D0541C">
      <w:start w:val="1"/>
      <w:numFmt w:val="decimal"/>
      <w:lvlText w:val="(%1)"/>
      <w:lvlJc w:val="left"/>
      <w:pPr>
        <w:ind w:left="1440" w:hanging="360"/>
      </w:pPr>
      <w:rPr>
        <w:rFonts w:eastAsia="Times New Roman" w:hint="default"/>
        <w:color w:val="000000"/>
        <w:sz w:val="24"/>
        <w:szCs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0" w15:restartNumberingAfterBreak="0">
    <w:nsid w:val="712E50D3"/>
    <w:multiLevelType w:val="hybridMultilevel"/>
    <w:tmpl w:val="E0BAC01C"/>
    <w:lvl w:ilvl="0" w:tplc="7BEEE1E2">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1" w15:restartNumberingAfterBreak="0">
    <w:nsid w:val="714C3931"/>
    <w:multiLevelType w:val="hybridMultilevel"/>
    <w:tmpl w:val="342CE20A"/>
    <w:lvl w:ilvl="0" w:tplc="A888F60E">
      <w:start w:val="1"/>
      <w:numFmt w:val="decimal"/>
      <w:lvlText w:val="(%1)"/>
      <w:lvlJc w:val="left"/>
      <w:pPr>
        <w:ind w:left="360" w:hanging="36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2" w15:restartNumberingAfterBreak="0">
    <w:nsid w:val="71FF0396"/>
    <w:multiLevelType w:val="hybridMultilevel"/>
    <w:tmpl w:val="6270D3EC"/>
    <w:lvl w:ilvl="0" w:tplc="553A21FE">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2E20600"/>
    <w:multiLevelType w:val="hybridMultilevel"/>
    <w:tmpl w:val="183E4198"/>
    <w:lvl w:ilvl="0" w:tplc="D25A6B1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73000E89"/>
    <w:multiLevelType w:val="hybridMultilevel"/>
    <w:tmpl w:val="21B22610"/>
    <w:lvl w:ilvl="0" w:tplc="38E07364">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7384695C"/>
    <w:multiLevelType w:val="hybridMultilevel"/>
    <w:tmpl w:val="938AA586"/>
    <w:lvl w:ilvl="0" w:tplc="041A000F">
      <w:start w:val="1"/>
      <w:numFmt w:val="decimal"/>
      <w:lvlText w:val="%1."/>
      <w:lvlJc w:val="left"/>
      <w:pPr>
        <w:ind w:left="1144" w:hanging="360"/>
      </w:pPr>
    </w:lvl>
    <w:lvl w:ilvl="1" w:tplc="041A0019" w:tentative="1">
      <w:start w:val="1"/>
      <w:numFmt w:val="lowerLetter"/>
      <w:lvlText w:val="%2."/>
      <w:lvlJc w:val="left"/>
      <w:pPr>
        <w:ind w:left="1864" w:hanging="360"/>
      </w:pPr>
    </w:lvl>
    <w:lvl w:ilvl="2" w:tplc="041A001B" w:tentative="1">
      <w:start w:val="1"/>
      <w:numFmt w:val="lowerRoman"/>
      <w:lvlText w:val="%3."/>
      <w:lvlJc w:val="right"/>
      <w:pPr>
        <w:ind w:left="2584" w:hanging="180"/>
      </w:pPr>
    </w:lvl>
    <w:lvl w:ilvl="3" w:tplc="041A000F" w:tentative="1">
      <w:start w:val="1"/>
      <w:numFmt w:val="decimal"/>
      <w:lvlText w:val="%4."/>
      <w:lvlJc w:val="left"/>
      <w:pPr>
        <w:ind w:left="3304" w:hanging="360"/>
      </w:pPr>
    </w:lvl>
    <w:lvl w:ilvl="4" w:tplc="041A0019" w:tentative="1">
      <w:start w:val="1"/>
      <w:numFmt w:val="lowerLetter"/>
      <w:lvlText w:val="%5."/>
      <w:lvlJc w:val="left"/>
      <w:pPr>
        <w:ind w:left="4024" w:hanging="360"/>
      </w:pPr>
    </w:lvl>
    <w:lvl w:ilvl="5" w:tplc="041A001B" w:tentative="1">
      <w:start w:val="1"/>
      <w:numFmt w:val="lowerRoman"/>
      <w:lvlText w:val="%6."/>
      <w:lvlJc w:val="right"/>
      <w:pPr>
        <w:ind w:left="4744" w:hanging="180"/>
      </w:pPr>
    </w:lvl>
    <w:lvl w:ilvl="6" w:tplc="041A000F" w:tentative="1">
      <w:start w:val="1"/>
      <w:numFmt w:val="decimal"/>
      <w:lvlText w:val="%7."/>
      <w:lvlJc w:val="left"/>
      <w:pPr>
        <w:ind w:left="5464" w:hanging="360"/>
      </w:pPr>
    </w:lvl>
    <w:lvl w:ilvl="7" w:tplc="041A0019" w:tentative="1">
      <w:start w:val="1"/>
      <w:numFmt w:val="lowerLetter"/>
      <w:lvlText w:val="%8."/>
      <w:lvlJc w:val="left"/>
      <w:pPr>
        <w:ind w:left="6184" w:hanging="360"/>
      </w:pPr>
    </w:lvl>
    <w:lvl w:ilvl="8" w:tplc="041A001B" w:tentative="1">
      <w:start w:val="1"/>
      <w:numFmt w:val="lowerRoman"/>
      <w:lvlText w:val="%9."/>
      <w:lvlJc w:val="right"/>
      <w:pPr>
        <w:ind w:left="6904" w:hanging="180"/>
      </w:pPr>
    </w:lvl>
  </w:abstractNum>
  <w:abstractNum w:abstractNumId="96" w15:restartNumberingAfterBreak="0">
    <w:nsid w:val="73BE1EE1"/>
    <w:multiLevelType w:val="hybridMultilevel"/>
    <w:tmpl w:val="B522619C"/>
    <w:lvl w:ilvl="0" w:tplc="2EBE994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7" w15:restartNumberingAfterBreak="0">
    <w:nsid w:val="74250530"/>
    <w:multiLevelType w:val="hybridMultilevel"/>
    <w:tmpl w:val="58A42874"/>
    <w:lvl w:ilvl="0" w:tplc="1534E0D2">
      <w:start w:val="4"/>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8" w15:restartNumberingAfterBreak="0">
    <w:nsid w:val="74861C23"/>
    <w:multiLevelType w:val="hybridMultilevel"/>
    <w:tmpl w:val="FCE0B638"/>
    <w:lvl w:ilvl="0" w:tplc="E0B051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9A1588"/>
    <w:multiLevelType w:val="hybridMultilevel"/>
    <w:tmpl w:val="517C952E"/>
    <w:lvl w:ilvl="0" w:tplc="E9B456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4FB105E"/>
    <w:multiLevelType w:val="hybridMultilevel"/>
    <w:tmpl w:val="6D96805E"/>
    <w:lvl w:ilvl="0" w:tplc="ACA82DD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755E6D69"/>
    <w:multiLevelType w:val="hybridMultilevel"/>
    <w:tmpl w:val="41443CEC"/>
    <w:lvl w:ilvl="0" w:tplc="E95E56F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2" w15:restartNumberingAfterBreak="0">
    <w:nsid w:val="75D13566"/>
    <w:multiLevelType w:val="hybridMultilevel"/>
    <w:tmpl w:val="7F6610E6"/>
    <w:lvl w:ilvl="0" w:tplc="A7807452">
      <w:numFmt w:val="bullet"/>
      <w:lvlText w:val="-"/>
      <w:lvlJc w:val="left"/>
      <w:pPr>
        <w:ind w:left="821" w:hanging="362"/>
      </w:pPr>
      <w:rPr>
        <w:rFonts w:hint="default"/>
        <w:w w:val="95"/>
        <w:lang w:val="hr-HR" w:eastAsia="hr-HR" w:bidi="hr-HR"/>
      </w:rPr>
    </w:lvl>
    <w:lvl w:ilvl="1" w:tplc="D6FE689C">
      <w:numFmt w:val="bullet"/>
      <w:lvlText w:val="•"/>
      <w:lvlJc w:val="left"/>
      <w:pPr>
        <w:ind w:left="1674" w:hanging="362"/>
      </w:pPr>
      <w:rPr>
        <w:rFonts w:hint="default"/>
        <w:lang w:val="hr-HR" w:eastAsia="hr-HR" w:bidi="hr-HR"/>
      </w:rPr>
    </w:lvl>
    <w:lvl w:ilvl="2" w:tplc="B4E42738">
      <w:numFmt w:val="bullet"/>
      <w:lvlText w:val="•"/>
      <w:lvlJc w:val="left"/>
      <w:pPr>
        <w:ind w:left="2528" w:hanging="362"/>
      </w:pPr>
      <w:rPr>
        <w:rFonts w:hint="default"/>
        <w:lang w:val="hr-HR" w:eastAsia="hr-HR" w:bidi="hr-HR"/>
      </w:rPr>
    </w:lvl>
    <w:lvl w:ilvl="3" w:tplc="FF643082">
      <w:numFmt w:val="bullet"/>
      <w:lvlText w:val="•"/>
      <w:lvlJc w:val="left"/>
      <w:pPr>
        <w:ind w:left="3383" w:hanging="362"/>
      </w:pPr>
      <w:rPr>
        <w:rFonts w:hint="default"/>
        <w:lang w:val="hr-HR" w:eastAsia="hr-HR" w:bidi="hr-HR"/>
      </w:rPr>
    </w:lvl>
    <w:lvl w:ilvl="4" w:tplc="4FDE9084">
      <w:numFmt w:val="bullet"/>
      <w:lvlText w:val="•"/>
      <w:lvlJc w:val="left"/>
      <w:pPr>
        <w:ind w:left="4237" w:hanging="362"/>
      </w:pPr>
      <w:rPr>
        <w:rFonts w:hint="default"/>
        <w:lang w:val="hr-HR" w:eastAsia="hr-HR" w:bidi="hr-HR"/>
      </w:rPr>
    </w:lvl>
    <w:lvl w:ilvl="5" w:tplc="A546DD86">
      <w:numFmt w:val="bullet"/>
      <w:lvlText w:val="•"/>
      <w:lvlJc w:val="left"/>
      <w:pPr>
        <w:ind w:left="5092" w:hanging="362"/>
      </w:pPr>
      <w:rPr>
        <w:rFonts w:hint="default"/>
        <w:lang w:val="hr-HR" w:eastAsia="hr-HR" w:bidi="hr-HR"/>
      </w:rPr>
    </w:lvl>
    <w:lvl w:ilvl="6" w:tplc="0C267554">
      <w:numFmt w:val="bullet"/>
      <w:lvlText w:val="•"/>
      <w:lvlJc w:val="left"/>
      <w:pPr>
        <w:ind w:left="5946" w:hanging="362"/>
      </w:pPr>
      <w:rPr>
        <w:rFonts w:hint="default"/>
        <w:lang w:val="hr-HR" w:eastAsia="hr-HR" w:bidi="hr-HR"/>
      </w:rPr>
    </w:lvl>
    <w:lvl w:ilvl="7" w:tplc="A1585C82">
      <w:numFmt w:val="bullet"/>
      <w:lvlText w:val="•"/>
      <w:lvlJc w:val="left"/>
      <w:pPr>
        <w:ind w:left="6800" w:hanging="362"/>
      </w:pPr>
      <w:rPr>
        <w:rFonts w:hint="default"/>
        <w:lang w:val="hr-HR" w:eastAsia="hr-HR" w:bidi="hr-HR"/>
      </w:rPr>
    </w:lvl>
    <w:lvl w:ilvl="8" w:tplc="44C6EABE">
      <w:numFmt w:val="bullet"/>
      <w:lvlText w:val="•"/>
      <w:lvlJc w:val="left"/>
      <w:pPr>
        <w:ind w:left="7655" w:hanging="362"/>
      </w:pPr>
      <w:rPr>
        <w:rFonts w:hint="default"/>
        <w:lang w:val="hr-HR" w:eastAsia="hr-HR" w:bidi="hr-HR"/>
      </w:rPr>
    </w:lvl>
  </w:abstractNum>
  <w:abstractNum w:abstractNumId="103" w15:restartNumberingAfterBreak="0">
    <w:nsid w:val="781A59BF"/>
    <w:multiLevelType w:val="hybridMultilevel"/>
    <w:tmpl w:val="66C4FC26"/>
    <w:lvl w:ilvl="0" w:tplc="CA46803C">
      <w:start w:val="1"/>
      <w:numFmt w:val="bullet"/>
      <w:lvlText w:val=""/>
      <w:lvlJc w:val="left"/>
      <w:pPr>
        <w:ind w:left="720" w:hanging="360"/>
      </w:pPr>
      <w:rPr>
        <w:rFonts w:ascii="Symbol" w:hAnsi="Symbol" w:hint="default"/>
        <w:b w:val="0"/>
        <w:strike w:val="0"/>
      </w:rPr>
    </w:lvl>
    <w:lvl w:ilvl="1" w:tplc="CA46803C">
      <w:start w:val="1"/>
      <w:numFmt w:val="bullet"/>
      <w:lvlText w:val=""/>
      <w:lvlJc w:val="left"/>
      <w:pPr>
        <w:ind w:left="1440" w:hanging="360"/>
      </w:pPr>
      <w:rPr>
        <w:rFonts w:ascii="Symbol" w:hAnsi="Symbol" w:hint="default"/>
        <w:b w:val="0"/>
        <w:strike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A142F21"/>
    <w:multiLevelType w:val="hybridMultilevel"/>
    <w:tmpl w:val="EAE873D6"/>
    <w:lvl w:ilvl="0" w:tplc="E93067A6">
      <w:start w:val="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5" w15:restartNumberingAfterBreak="0">
    <w:nsid w:val="7B4428BC"/>
    <w:multiLevelType w:val="hybridMultilevel"/>
    <w:tmpl w:val="1368D3BA"/>
    <w:lvl w:ilvl="0" w:tplc="51C8D6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7B967D4A"/>
    <w:multiLevelType w:val="multilevel"/>
    <w:tmpl w:val="903CD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BF964A5"/>
    <w:multiLevelType w:val="hybridMultilevel"/>
    <w:tmpl w:val="9AB8048C"/>
    <w:lvl w:ilvl="0" w:tplc="D76286B6">
      <w:start w:val="1"/>
      <w:numFmt w:val="lowerLetter"/>
      <w:lvlText w:val="%1)"/>
      <w:lvlJc w:val="left"/>
      <w:pPr>
        <w:ind w:left="1318" w:hanging="61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8" w15:restartNumberingAfterBreak="0">
    <w:nsid w:val="7E357D16"/>
    <w:multiLevelType w:val="hybridMultilevel"/>
    <w:tmpl w:val="18200B34"/>
    <w:lvl w:ilvl="0" w:tplc="2EF6E83C">
      <w:start w:val="1"/>
      <w:numFmt w:val="lowerLetter"/>
      <w:lvlText w:val="%1)"/>
      <w:lvlJc w:val="left"/>
      <w:pPr>
        <w:ind w:left="392" w:hanging="710"/>
      </w:pPr>
      <w:rPr>
        <w:rFonts w:ascii="Times New Roman" w:eastAsia="Times New Roman" w:hAnsi="Times New Roman" w:cs="Times New Roman" w:hint="default"/>
        <w:color w:val="181818"/>
        <w:spacing w:val="-1"/>
        <w:w w:val="94"/>
        <w:sz w:val="25"/>
        <w:szCs w:val="25"/>
        <w:lang w:val="hr-HR" w:eastAsia="en-US" w:bidi="ar-SA"/>
      </w:rPr>
    </w:lvl>
    <w:lvl w:ilvl="1" w:tplc="D130D8D6">
      <w:numFmt w:val="bullet"/>
      <w:lvlText w:val="•"/>
      <w:lvlJc w:val="left"/>
      <w:pPr>
        <w:ind w:left="1326" w:hanging="710"/>
      </w:pPr>
      <w:rPr>
        <w:rFonts w:hint="default"/>
        <w:lang w:val="hr-HR" w:eastAsia="en-US" w:bidi="ar-SA"/>
      </w:rPr>
    </w:lvl>
    <w:lvl w:ilvl="2" w:tplc="3866F58C">
      <w:numFmt w:val="bullet"/>
      <w:lvlText w:val="•"/>
      <w:lvlJc w:val="left"/>
      <w:pPr>
        <w:ind w:left="2252" w:hanging="710"/>
      </w:pPr>
      <w:rPr>
        <w:rFonts w:hint="default"/>
        <w:lang w:val="hr-HR" w:eastAsia="en-US" w:bidi="ar-SA"/>
      </w:rPr>
    </w:lvl>
    <w:lvl w:ilvl="3" w:tplc="8FA08D66">
      <w:numFmt w:val="bullet"/>
      <w:lvlText w:val="•"/>
      <w:lvlJc w:val="left"/>
      <w:pPr>
        <w:ind w:left="3179" w:hanging="710"/>
      </w:pPr>
      <w:rPr>
        <w:rFonts w:hint="default"/>
        <w:lang w:val="hr-HR" w:eastAsia="en-US" w:bidi="ar-SA"/>
      </w:rPr>
    </w:lvl>
    <w:lvl w:ilvl="4" w:tplc="FC98ECCE">
      <w:numFmt w:val="bullet"/>
      <w:lvlText w:val="•"/>
      <w:lvlJc w:val="left"/>
      <w:pPr>
        <w:ind w:left="4105" w:hanging="710"/>
      </w:pPr>
      <w:rPr>
        <w:rFonts w:hint="default"/>
        <w:lang w:val="hr-HR" w:eastAsia="en-US" w:bidi="ar-SA"/>
      </w:rPr>
    </w:lvl>
    <w:lvl w:ilvl="5" w:tplc="598E1CC2">
      <w:numFmt w:val="bullet"/>
      <w:lvlText w:val="•"/>
      <w:lvlJc w:val="left"/>
      <w:pPr>
        <w:ind w:left="5032" w:hanging="710"/>
      </w:pPr>
      <w:rPr>
        <w:rFonts w:hint="default"/>
        <w:lang w:val="hr-HR" w:eastAsia="en-US" w:bidi="ar-SA"/>
      </w:rPr>
    </w:lvl>
    <w:lvl w:ilvl="6" w:tplc="8534B7CE">
      <w:numFmt w:val="bullet"/>
      <w:lvlText w:val="•"/>
      <w:lvlJc w:val="left"/>
      <w:pPr>
        <w:ind w:left="5958" w:hanging="710"/>
      </w:pPr>
      <w:rPr>
        <w:rFonts w:hint="default"/>
        <w:lang w:val="hr-HR" w:eastAsia="en-US" w:bidi="ar-SA"/>
      </w:rPr>
    </w:lvl>
    <w:lvl w:ilvl="7" w:tplc="F216CAC0">
      <w:numFmt w:val="bullet"/>
      <w:lvlText w:val="•"/>
      <w:lvlJc w:val="left"/>
      <w:pPr>
        <w:ind w:left="6884" w:hanging="710"/>
      </w:pPr>
      <w:rPr>
        <w:rFonts w:hint="default"/>
        <w:lang w:val="hr-HR" w:eastAsia="en-US" w:bidi="ar-SA"/>
      </w:rPr>
    </w:lvl>
    <w:lvl w:ilvl="8" w:tplc="CB7E5C28">
      <w:numFmt w:val="bullet"/>
      <w:lvlText w:val="•"/>
      <w:lvlJc w:val="left"/>
      <w:pPr>
        <w:ind w:left="7811" w:hanging="710"/>
      </w:pPr>
      <w:rPr>
        <w:rFonts w:hint="default"/>
        <w:lang w:val="hr-HR" w:eastAsia="en-US" w:bidi="ar-SA"/>
      </w:rPr>
    </w:lvl>
  </w:abstractNum>
  <w:num w:numId="1">
    <w:abstractNumId w:val="31"/>
  </w:num>
  <w:num w:numId="2">
    <w:abstractNumId w:val="60"/>
  </w:num>
  <w:num w:numId="3">
    <w:abstractNumId w:val="78"/>
  </w:num>
  <w:num w:numId="4">
    <w:abstractNumId w:val="19"/>
  </w:num>
  <w:num w:numId="5">
    <w:abstractNumId w:val="14"/>
  </w:num>
  <w:num w:numId="6">
    <w:abstractNumId w:val="92"/>
  </w:num>
  <w:num w:numId="7">
    <w:abstractNumId w:val="50"/>
  </w:num>
  <w:num w:numId="8">
    <w:abstractNumId w:val="68"/>
  </w:num>
  <w:num w:numId="9">
    <w:abstractNumId w:val="36"/>
  </w:num>
  <w:num w:numId="10">
    <w:abstractNumId w:val="67"/>
  </w:num>
  <w:num w:numId="11">
    <w:abstractNumId w:val="95"/>
  </w:num>
  <w:num w:numId="12">
    <w:abstractNumId w:val="100"/>
  </w:num>
  <w:num w:numId="13">
    <w:abstractNumId w:val="81"/>
  </w:num>
  <w:num w:numId="14">
    <w:abstractNumId w:val="20"/>
  </w:num>
  <w:num w:numId="15">
    <w:abstractNumId w:val="13"/>
  </w:num>
  <w:num w:numId="16">
    <w:abstractNumId w:val="30"/>
  </w:num>
  <w:num w:numId="17">
    <w:abstractNumId w:val="93"/>
  </w:num>
  <w:num w:numId="18">
    <w:abstractNumId w:val="33"/>
  </w:num>
  <w:num w:numId="19">
    <w:abstractNumId w:val="25"/>
  </w:num>
  <w:num w:numId="20">
    <w:abstractNumId w:val="52"/>
  </w:num>
  <w:num w:numId="21">
    <w:abstractNumId w:val="90"/>
  </w:num>
  <w:num w:numId="22">
    <w:abstractNumId w:val="26"/>
  </w:num>
  <w:num w:numId="23">
    <w:abstractNumId w:val="54"/>
  </w:num>
  <w:num w:numId="24">
    <w:abstractNumId w:val="72"/>
  </w:num>
  <w:num w:numId="25">
    <w:abstractNumId w:val="61"/>
  </w:num>
  <w:num w:numId="26">
    <w:abstractNumId w:val="24"/>
  </w:num>
  <w:num w:numId="27">
    <w:abstractNumId w:val="84"/>
  </w:num>
  <w:num w:numId="28">
    <w:abstractNumId w:val="85"/>
  </w:num>
  <w:num w:numId="29">
    <w:abstractNumId w:val="76"/>
  </w:num>
  <w:num w:numId="30">
    <w:abstractNumId w:val="22"/>
  </w:num>
  <w:num w:numId="31">
    <w:abstractNumId w:val="18"/>
  </w:num>
  <w:num w:numId="32">
    <w:abstractNumId w:val="71"/>
  </w:num>
  <w:num w:numId="33">
    <w:abstractNumId w:val="9"/>
  </w:num>
  <w:num w:numId="34">
    <w:abstractNumId w:val="88"/>
  </w:num>
  <w:num w:numId="35">
    <w:abstractNumId w:val="7"/>
  </w:num>
  <w:num w:numId="36">
    <w:abstractNumId w:val="38"/>
  </w:num>
  <w:num w:numId="37">
    <w:abstractNumId w:val="105"/>
  </w:num>
  <w:num w:numId="38">
    <w:abstractNumId w:val="89"/>
  </w:num>
  <w:num w:numId="39">
    <w:abstractNumId w:val="97"/>
  </w:num>
  <w:num w:numId="40">
    <w:abstractNumId w:val="57"/>
  </w:num>
  <w:num w:numId="41">
    <w:abstractNumId w:val="91"/>
  </w:num>
  <w:num w:numId="42">
    <w:abstractNumId w:val="80"/>
  </w:num>
  <w:num w:numId="43">
    <w:abstractNumId w:val="39"/>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98"/>
  </w:num>
  <w:num w:numId="65">
    <w:abstractNumId w:val="12"/>
  </w:num>
  <w:num w:numId="66">
    <w:abstractNumId w:val="34"/>
  </w:num>
  <w:num w:numId="67">
    <w:abstractNumId w:val="107"/>
  </w:num>
  <w:num w:numId="68">
    <w:abstractNumId w:val="37"/>
  </w:num>
  <w:num w:numId="69">
    <w:abstractNumId w:val="96"/>
  </w:num>
  <w:num w:numId="70">
    <w:abstractNumId w:val="40"/>
  </w:num>
  <w:num w:numId="71">
    <w:abstractNumId w:val="17"/>
  </w:num>
  <w:num w:numId="72">
    <w:abstractNumId w:val="87"/>
  </w:num>
  <w:num w:numId="73">
    <w:abstractNumId w:val="49"/>
  </w:num>
  <w:num w:numId="74">
    <w:abstractNumId w:val="99"/>
  </w:num>
  <w:num w:numId="75">
    <w:abstractNumId w:val="28"/>
  </w:num>
  <w:num w:numId="76">
    <w:abstractNumId w:val="103"/>
  </w:num>
  <w:num w:numId="77">
    <w:abstractNumId w:val="11"/>
  </w:num>
  <w:num w:numId="78">
    <w:abstractNumId w:val="46"/>
  </w:num>
  <w:num w:numId="79">
    <w:abstractNumId w:val="15"/>
  </w:num>
  <w:num w:numId="80">
    <w:abstractNumId w:val="58"/>
  </w:num>
  <w:num w:numId="81">
    <w:abstractNumId w:val="75"/>
  </w:num>
  <w:num w:numId="82">
    <w:abstractNumId w:val="44"/>
  </w:num>
  <w:num w:numId="83">
    <w:abstractNumId w:val="64"/>
  </w:num>
  <w:num w:numId="84">
    <w:abstractNumId w:val="86"/>
  </w:num>
  <w:num w:numId="85">
    <w:abstractNumId w:val="69"/>
  </w:num>
  <w:num w:numId="86">
    <w:abstractNumId w:val="65"/>
  </w:num>
  <w:num w:numId="87">
    <w:abstractNumId w:val="45"/>
  </w:num>
  <w:num w:numId="88">
    <w:abstractNumId w:val="62"/>
  </w:num>
  <w:num w:numId="89">
    <w:abstractNumId w:val="104"/>
  </w:num>
  <w:num w:numId="90">
    <w:abstractNumId w:val="77"/>
  </w:num>
  <w:num w:numId="91">
    <w:abstractNumId w:val="21"/>
  </w:num>
  <w:num w:numId="92">
    <w:abstractNumId w:val="82"/>
  </w:num>
  <w:num w:numId="93">
    <w:abstractNumId w:val="48"/>
  </w:num>
  <w:num w:numId="94">
    <w:abstractNumId w:val="74"/>
  </w:num>
  <w:num w:numId="95">
    <w:abstractNumId w:val="10"/>
  </w:num>
  <w:num w:numId="96">
    <w:abstractNumId w:val="55"/>
  </w:num>
  <w:num w:numId="97">
    <w:abstractNumId w:val="51"/>
  </w:num>
  <w:num w:numId="98">
    <w:abstractNumId w:val="8"/>
  </w:num>
  <w:num w:numId="99">
    <w:abstractNumId w:val="106"/>
  </w:num>
  <w:num w:numId="100">
    <w:abstractNumId w:val="70"/>
  </w:num>
  <w:num w:numId="101">
    <w:abstractNumId w:val="35"/>
  </w:num>
  <w:num w:numId="102">
    <w:abstractNumId w:val="16"/>
  </w:num>
  <w:num w:numId="103">
    <w:abstractNumId w:val="73"/>
  </w:num>
  <w:num w:numId="104">
    <w:abstractNumId w:val="5"/>
  </w:num>
  <w:num w:numId="105">
    <w:abstractNumId w:val="42"/>
  </w:num>
  <w:num w:numId="106">
    <w:abstractNumId w:val="66"/>
  </w:num>
  <w:num w:numId="107">
    <w:abstractNumId w:val="108"/>
  </w:num>
  <w:num w:numId="108">
    <w:abstractNumId w:val="102"/>
  </w:num>
  <w:num w:numId="109">
    <w:abstractNumId w:val="56"/>
  </w:num>
  <w:num w:numId="110">
    <w:abstractNumId w:val="41"/>
  </w:num>
  <w:num w:numId="111">
    <w:abstractNumId w:val="0"/>
  </w:num>
  <w:num w:numId="112">
    <w:abstractNumId w:val="27"/>
  </w:num>
  <w:num w:numId="113">
    <w:abstractNumId w:val="43"/>
  </w:num>
  <w:num w:numId="114">
    <w:abstractNumId w:val="94"/>
  </w:num>
  <w:num w:numId="115">
    <w:abstractNumId w:val="1"/>
  </w:num>
  <w:num w:numId="116">
    <w:abstractNumId w:val="2"/>
  </w:num>
  <w:num w:numId="117">
    <w:abstractNumId w:val="3"/>
  </w:num>
  <w:num w:numId="118">
    <w:abstractNumId w:val="32"/>
  </w:num>
  <w:num w:numId="119">
    <w:abstractNumId w:val="6"/>
  </w:num>
  <w:num w:numId="120">
    <w:abstractNumId w:val="79"/>
  </w:num>
  <w:num w:numId="121">
    <w:abstractNumId w:val="83"/>
  </w:num>
  <w:num w:numId="122">
    <w:abstractNumId w:val="4"/>
  </w:num>
  <w:num w:numId="123">
    <w:abstractNumId w:val="101"/>
  </w:num>
  <w:num w:numId="124">
    <w:abstractNumId w:val="29"/>
  </w:num>
  <w:num w:numId="125">
    <w:abstractNumId w:val="53"/>
  </w:num>
  <w:num w:numId="126">
    <w:abstractNumId w:val="47"/>
  </w:num>
  <w:num w:numId="127">
    <w:abstractNumId w:val="6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61"/>
    <w:rsid w:val="0000069B"/>
    <w:rsid w:val="0000194D"/>
    <w:rsid w:val="00001A64"/>
    <w:rsid w:val="00001B6A"/>
    <w:rsid w:val="00001BAD"/>
    <w:rsid w:val="00002490"/>
    <w:rsid w:val="0000289B"/>
    <w:rsid w:val="00005E98"/>
    <w:rsid w:val="000060AC"/>
    <w:rsid w:val="00010CE0"/>
    <w:rsid w:val="00012323"/>
    <w:rsid w:val="0001262B"/>
    <w:rsid w:val="00012728"/>
    <w:rsid w:val="000127DD"/>
    <w:rsid w:val="00012924"/>
    <w:rsid w:val="000131E6"/>
    <w:rsid w:val="00014274"/>
    <w:rsid w:val="00014F1A"/>
    <w:rsid w:val="00015A14"/>
    <w:rsid w:val="00021737"/>
    <w:rsid w:val="000222E2"/>
    <w:rsid w:val="00022AA0"/>
    <w:rsid w:val="00022B3F"/>
    <w:rsid w:val="00024490"/>
    <w:rsid w:val="00025D78"/>
    <w:rsid w:val="00026D8A"/>
    <w:rsid w:val="0002737A"/>
    <w:rsid w:val="000302E2"/>
    <w:rsid w:val="000304F3"/>
    <w:rsid w:val="000310AF"/>
    <w:rsid w:val="000313C3"/>
    <w:rsid w:val="00031445"/>
    <w:rsid w:val="000321C4"/>
    <w:rsid w:val="00032511"/>
    <w:rsid w:val="000325F9"/>
    <w:rsid w:val="00032D98"/>
    <w:rsid w:val="00032DE5"/>
    <w:rsid w:val="00035285"/>
    <w:rsid w:val="00035F26"/>
    <w:rsid w:val="000370F4"/>
    <w:rsid w:val="000417E0"/>
    <w:rsid w:val="000418E6"/>
    <w:rsid w:val="00042251"/>
    <w:rsid w:val="00042534"/>
    <w:rsid w:val="00042BE5"/>
    <w:rsid w:val="00043F00"/>
    <w:rsid w:val="00044091"/>
    <w:rsid w:val="00044A92"/>
    <w:rsid w:val="00045523"/>
    <w:rsid w:val="00045878"/>
    <w:rsid w:val="00047BE9"/>
    <w:rsid w:val="000504D6"/>
    <w:rsid w:val="00051E9B"/>
    <w:rsid w:val="00053EE1"/>
    <w:rsid w:val="0005526F"/>
    <w:rsid w:val="00056DE6"/>
    <w:rsid w:val="000572DF"/>
    <w:rsid w:val="000575D2"/>
    <w:rsid w:val="0005773D"/>
    <w:rsid w:val="0006067E"/>
    <w:rsid w:val="0006149B"/>
    <w:rsid w:val="0006154D"/>
    <w:rsid w:val="0006158F"/>
    <w:rsid w:val="000619DB"/>
    <w:rsid w:val="00061AC9"/>
    <w:rsid w:val="0006358F"/>
    <w:rsid w:val="0006403C"/>
    <w:rsid w:val="00064616"/>
    <w:rsid w:val="00065772"/>
    <w:rsid w:val="00065A23"/>
    <w:rsid w:val="00065D54"/>
    <w:rsid w:val="000660AE"/>
    <w:rsid w:val="0006773F"/>
    <w:rsid w:val="00070462"/>
    <w:rsid w:val="000715D2"/>
    <w:rsid w:val="00072D7A"/>
    <w:rsid w:val="00075CA7"/>
    <w:rsid w:val="00080423"/>
    <w:rsid w:val="000805D7"/>
    <w:rsid w:val="000809DF"/>
    <w:rsid w:val="00081CF7"/>
    <w:rsid w:val="0008203C"/>
    <w:rsid w:val="00083FE9"/>
    <w:rsid w:val="00084B31"/>
    <w:rsid w:val="00085C8A"/>
    <w:rsid w:val="00086CC1"/>
    <w:rsid w:val="00086EFA"/>
    <w:rsid w:val="00090F9D"/>
    <w:rsid w:val="0009242D"/>
    <w:rsid w:val="00092DB7"/>
    <w:rsid w:val="00093AEB"/>
    <w:rsid w:val="00093B5C"/>
    <w:rsid w:val="00094142"/>
    <w:rsid w:val="00094318"/>
    <w:rsid w:val="00097054"/>
    <w:rsid w:val="000A1B73"/>
    <w:rsid w:val="000A20D1"/>
    <w:rsid w:val="000A47E1"/>
    <w:rsid w:val="000A4A9D"/>
    <w:rsid w:val="000A5A52"/>
    <w:rsid w:val="000A6139"/>
    <w:rsid w:val="000A650D"/>
    <w:rsid w:val="000A68DB"/>
    <w:rsid w:val="000A76FB"/>
    <w:rsid w:val="000B22B0"/>
    <w:rsid w:val="000B297F"/>
    <w:rsid w:val="000B2A99"/>
    <w:rsid w:val="000B38D8"/>
    <w:rsid w:val="000B3B42"/>
    <w:rsid w:val="000B480E"/>
    <w:rsid w:val="000B4BFD"/>
    <w:rsid w:val="000B5E4D"/>
    <w:rsid w:val="000B5F0D"/>
    <w:rsid w:val="000B5F23"/>
    <w:rsid w:val="000B6FBB"/>
    <w:rsid w:val="000B71A6"/>
    <w:rsid w:val="000B765B"/>
    <w:rsid w:val="000B77ED"/>
    <w:rsid w:val="000B794C"/>
    <w:rsid w:val="000C2B62"/>
    <w:rsid w:val="000C35C8"/>
    <w:rsid w:val="000C3823"/>
    <w:rsid w:val="000C7227"/>
    <w:rsid w:val="000D043A"/>
    <w:rsid w:val="000D20D8"/>
    <w:rsid w:val="000D2106"/>
    <w:rsid w:val="000D2760"/>
    <w:rsid w:val="000D338B"/>
    <w:rsid w:val="000D6E80"/>
    <w:rsid w:val="000D753B"/>
    <w:rsid w:val="000D7F76"/>
    <w:rsid w:val="000E4A73"/>
    <w:rsid w:val="000E55B4"/>
    <w:rsid w:val="000E5BF1"/>
    <w:rsid w:val="000E60ED"/>
    <w:rsid w:val="000E6783"/>
    <w:rsid w:val="000E681D"/>
    <w:rsid w:val="000E774F"/>
    <w:rsid w:val="000E7A3D"/>
    <w:rsid w:val="000E7F06"/>
    <w:rsid w:val="000F1A6B"/>
    <w:rsid w:val="000F21D7"/>
    <w:rsid w:val="000F2812"/>
    <w:rsid w:val="000F4243"/>
    <w:rsid w:val="000F46C2"/>
    <w:rsid w:val="000F5698"/>
    <w:rsid w:val="000F690C"/>
    <w:rsid w:val="001000BE"/>
    <w:rsid w:val="00102138"/>
    <w:rsid w:val="001039E1"/>
    <w:rsid w:val="00105789"/>
    <w:rsid w:val="0010633A"/>
    <w:rsid w:val="00106DD7"/>
    <w:rsid w:val="00107BC1"/>
    <w:rsid w:val="001104E1"/>
    <w:rsid w:val="001116FF"/>
    <w:rsid w:val="00112624"/>
    <w:rsid w:val="001140F8"/>
    <w:rsid w:val="001148DC"/>
    <w:rsid w:val="00115C04"/>
    <w:rsid w:val="0011690B"/>
    <w:rsid w:val="00116A46"/>
    <w:rsid w:val="00116D55"/>
    <w:rsid w:val="00120527"/>
    <w:rsid w:val="00121B4E"/>
    <w:rsid w:val="00121EA4"/>
    <w:rsid w:val="001229EB"/>
    <w:rsid w:val="00122CA6"/>
    <w:rsid w:val="00123A99"/>
    <w:rsid w:val="00124997"/>
    <w:rsid w:val="001316DB"/>
    <w:rsid w:val="00132195"/>
    <w:rsid w:val="0013343F"/>
    <w:rsid w:val="00133506"/>
    <w:rsid w:val="00134962"/>
    <w:rsid w:val="00135EE1"/>
    <w:rsid w:val="00135F3A"/>
    <w:rsid w:val="00136545"/>
    <w:rsid w:val="001402F3"/>
    <w:rsid w:val="001403E6"/>
    <w:rsid w:val="00140600"/>
    <w:rsid w:val="001412C6"/>
    <w:rsid w:val="00141C23"/>
    <w:rsid w:val="00141E2D"/>
    <w:rsid w:val="00144498"/>
    <w:rsid w:val="00144690"/>
    <w:rsid w:val="00145855"/>
    <w:rsid w:val="00145EA6"/>
    <w:rsid w:val="00146E47"/>
    <w:rsid w:val="00146FEC"/>
    <w:rsid w:val="001470E8"/>
    <w:rsid w:val="001474D8"/>
    <w:rsid w:val="00147FB4"/>
    <w:rsid w:val="00150AEA"/>
    <w:rsid w:val="00152BF4"/>
    <w:rsid w:val="00152E1A"/>
    <w:rsid w:val="0015355A"/>
    <w:rsid w:val="00154A8D"/>
    <w:rsid w:val="00155CA3"/>
    <w:rsid w:val="001568C7"/>
    <w:rsid w:val="001579D1"/>
    <w:rsid w:val="00157A6E"/>
    <w:rsid w:val="001601CF"/>
    <w:rsid w:val="00160E7F"/>
    <w:rsid w:val="0016199A"/>
    <w:rsid w:val="0016204D"/>
    <w:rsid w:val="00162286"/>
    <w:rsid w:val="00162EC8"/>
    <w:rsid w:val="001630D1"/>
    <w:rsid w:val="00164830"/>
    <w:rsid w:val="00165960"/>
    <w:rsid w:val="0016695C"/>
    <w:rsid w:val="001702FB"/>
    <w:rsid w:val="00170973"/>
    <w:rsid w:val="00171358"/>
    <w:rsid w:val="00171419"/>
    <w:rsid w:val="0017321A"/>
    <w:rsid w:val="0017369F"/>
    <w:rsid w:val="00173AFB"/>
    <w:rsid w:val="00173B16"/>
    <w:rsid w:val="00174985"/>
    <w:rsid w:val="00174AA5"/>
    <w:rsid w:val="00174CCF"/>
    <w:rsid w:val="00174F78"/>
    <w:rsid w:val="00175A01"/>
    <w:rsid w:val="00175F7D"/>
    <w:rsid w:val="001774F0"/>
    <w:rsid w:val="00177E76"/>
    <w:rsid w:val="00180A29"/>
    <w:rsid w:val="00182410"/>
    <w:rsid w:val="00182C5F"/>
    <w:rsid w:val="00183CDE"/>
    <w:rsid w:val="00184F2B"/>
    <w:rsid w:val="00185347"/>
    <w:rsid w:val="00186A7D"/>
    <w:rsid w:val="001901E0"/>
    <w:rsid w:val="00190548"/>
    <w:rsid w:val="00191849"/>
    <w:rsid w:val="00192D16"/>
    <w:rsid w:val="0019459F"/>
    <w:rsid w:val="0019504B"/>
    <w:rsid w:val="00196C50"/>
    <w:rsid w:val="00196DB6"/>
    <w:rsid w:val="00196FCE"/>
    <w:rsid w:val="001974AE"/>
    <w:rsid w:val="00197FA4"/>
    <w:rsid w:val="001A05C7"/>
    <w:rsid w:val="001A0904"/>
    <w:rsid w:val="001A1293"/>
    <w:rsid w:val="001A34C1"/>
    <w:rsid w:val="001A3F00"/>
    <w:rsid w:val="001A5AFC"/>
    <w:rsid w:val="001A5C56"/>
    <w:rsid w:val="001A5C79"/>
    <w:rsid w:val="001A5CE0"/>
    <w:rsid w:val="001A5D90"/>
    <w:rsid w:val="001A62AF"/>
    <w:rsid w:val="001A6470"/>
    <w:rsid w:val="001A7500"/>
    <w:rsid w:val="001B11CE"/>
    <w:rsid w:val="001B157B"/>
    <w:rsid w:val="001B342E"/>
    <w:rsid w:val="001B37AF"/>
    <w:rsid w:val="001B718F"/>
    <w:rsid w:val="001C1406"/>
    <w:rsid w:val="001C1FC0"/>
    <w:rsid w:val="001C2304"/>
    <w:rsid w:val="001C384D"/>
    <w:rsid w:val="001C3E84"/>
    <w:rsid w:val="001C40A4"/>
    <w:rsid w:val="001C4385"/>
    <w:rsid w:val="001C4CDF"/>
    <w:rsid w:val="001C59CC"/>
    <w:rsid w:val="001C5DC8"/>
    <w:rsid w:val="001C6AD0"/>
    <w:rsid w:val="001C71E2"/>
    <w:rsid w:val="001C763F"/>
    <w:rsid w:val="001D24A7"/>
    <w:rsid w:val="001D24AA"/>
    <w:rsid w:val="001D324F"/>
    <w:rsid w:val="001D42B5"/>
    <w:rsid w:val="001D52BF"/>
    <w:rsid w:val="001D5BF1"/>
    <w:rsid w:val="001D5E9C"/>
    <w:rsid w:val="001D61F9"/>
    <w:rsid w:val="001D6FA0"/>
    <w:rsid w:val="001D768C"/>
    <w:rsid w:val="001E0551"/>
    <w:rsid w:val="001E05A3"/>
    <w:rsid w:val="001E13C5"/>
    <w:rsid w:val="001E182F"/>
    <w:rsid w:val="001E1914"/>
    <w:rsid w:val="001E1E09"/>
    <w:rsid w:val="001E2A64"/>
    <w:rsid w:val="001E42D4"/>
    <w:rsid w:val="001E4A99"/>
    <w:rsid w:val="001E78D5"/>
    <w:rsid w:val="001E7A02"/>
    <w:rsid w:val="001F3B90"/>
    <w:rsid w:val="001F418E"/>
    <w:rsid w:val="001F44EB"/>
    <w:rsid w:val="001F4810"/>
    <w:rsid w:val="001F4F7D"/>
    <w:rsid w:val="001F5549"/>
    <w:rsid w:val="001F6081"/>
    <w:rsid w:val="001F6996"/>
    <w:rsid w:val="001F7759"/>
    <w:rsid w:val="0020006E"/>
    <w:rsid w:val="00200221"/>
    <w:rsid w:val="0020091D"/>
    <w:rsid w:val="0020220A"/>
    <w:rsid w:val="0020255B"/>
    <w:rsid w:val="00202BFF"/>
    <w:rsid w:val="00203140"/>
    <w:rsid w:val="00203855"/>
    <w:rsid w:val="00203E02"/>
    <w:rsid w:val="00203FA7"/>
    <w:rsid w:val="00204122"/>
    <w:rsid w:val="0020660B"/>
    <w:rsid w:val="002066EB"/>
    <w:rsid w:val="00206D50"/>
    <w:rsid w:val="00207296"/>
    <w:rsid w:val="002079B3"/>
    <w:rsid w:val="00211E1B"/>
    <w:rsid w:val="00212586"/>
    <w:rsid w:val="002127EF"/>
    <w:rsid w:val="00213473"/>
    <w:rsid w:val="00214CE9"/>
    <w:rsid w:val="00214EF9"/>
    <w:rsid w:val="002156F0"/>
    <w:rsid w:val="002162EE"/>
    <w:rsid w:val="0021644F"/>
    <w:rsid w:val="00216FE1"/>
    <w:rsid w:val="00217D06"/>
    <w:rsid w:val="00220261"/>
    <w:rsid w:val="00220877"/>
    <w:rsid w:val="00220B90"/>
    <w:rsid w:val="00220D86"/>
    <w:rsid w:val="00222607"/>
    <w:rsid w:val="00222918"/>
    <w:rsid w:val="0022436E"/>
    <w:rsid w:val="00224A58"/>
    <w:rsid w:val="00224BE2"/>
    <w:rsid w:val="00224F86"/>
    <w:rsid w:val="002268C2"/>
    <w:rsid w:val="0022692A"/>
    <w:rsid w:val="00227264"/>
    <w:rsid w:val="00227A09"/>
    <w:rsid w:val="002306DB"/>
    <w:rsid w:val="002308E1"/>
    <w:rsid w:val="00230F29"/>
    <w:rsid w:val="00231D6E"/>
    <w:rsid w:val="00232C86"/>
    <w:rsid w:val="00233899"/>
    <w:rsid w:val="00233F75"/>
    <w:rsid w:val="00234E36"/>
    <w:rsid w:val="00235289"/>
    <w:rsid w:val="002356B3"/>
    <w:rsid w:val="002356C5"/>
    <w:rsid w:val="002359B1"/>
    <w:rsid w:val="00235F5A"/>
    <w:rsid w:val="002375C2"/>
    <w:rsid w:val="0023790D"/>
    <w:rsid w:val="002401AF"/>
    <w:rsid w:val="0024118F"/>
    <w:rsid w:val="00243B09"/>
    <w:rsid w:val="00243EFE"/>
    <w:rsid w:val="00244699"/>
    <w:rsid w:val="00244C0E"/>
    <w:rsid w:val="0024529F"/>
    <w:rsid w:val="0024580F"/>
    <w:rsid w:val="00246708"/>
    <w:rsid w:val="00246DF5"/>
    <w:rsid w:val="00246FFF"/>
    <w:rsid w:val="00250DC0"/>
    <w:rsid w:val="00251A27"/>
    <w:rsid w:val="00252B26"/>
    <w:rsid w:val="00252C0B"/>
    <w:rsid w:val="002538FC"/>
    <w:rsid w:val="00254B83"/>
    <w:rsid w:val="00255F11"/>
    <w:rsid w:val="002560F5"/>
    <w:rsid w:val="002566AC"/>
    <w:rsid w:val="00256DDD"/>
    <w:rsid w:val="00256F75"/>
    <w:rsid w:val="00257246"/>
    <w:rsid w:val="00257596"/>
    <w:rsid w:val="0025796C"/>
    <w:rsid w:val="00262062"/>
    <w:rsid w:val="0026395E"/>
    <w:rsid w:val="00264DE6"/>
    <w:rsid w:val="002658CE"/>
    <w:rsid w:val="0026654D"/>
    <w:rsid w:val="002669A6"/>
    <w:rsid w:val="00267911"/>
    <w:rsid w:val="00267A44"/>
    <w:rsid w:val="002700A7"/>
    <w:rsid w:val="00272F87"/>
    <w:rsid w:val="0027496E"/>
    <w:rsid w:val="002753A4"/>
    <w:rsid w:val="00277667"/>
    <w:rsid w:val="00280AC5"/>
    <w:rsid w:val="002829DA"/>
    <w:rsid w:val="00282DCA"/>
    <w:rsid w:val="002830B7"/>
    <w:rsid w:val="00285BEB"/>
    <w:rsid w:val="00287317"/>
    <w:rsid w:val="002924E8"/>
    <w:rsid w:val="00293342"/>
    <w:rsid w:val="002941A9"/>
    <w:rsid w:val="00294CC1"/>
    <w:rsid w:val="00294FD9"/>
    <w:rsid w:val="0029774C"/>
    <w:rsid w:val="002A02A3"/>
    <w:rsid w:val="002A1BC4"/>
    <w:rsid w:val="002A1F58"/>
    <w:rsid w:val="002A2A58"/>
    <w:rsid w:val="002A2EC6"/>
    <w:rsid w:val="002A30F7"/>
    <w:rsid w:val="002A351C"/>
    <w:rsid w:val="002A3A23"/>
    <w:rsid w:val="002A3D91"/>
    <w:rsid w:val="002A5E30"/>
    <w:rsid w:val="002A65C5"/>
    <w:rsid w:val="002A7C07"/>
    <w:rsid w:val="002B0898"/>
    <w:rsid w:val="002B10DD"/>
    <w:rsid w:val="002B17D2"/>
    <w:rsid w:val="002B2036"/>
    <w:rsid w:val="002B3677"/>
    <w:rsid w:val="002B5039"/>
    <w:rsid w:val="002B562F"/>
    <w:rsid w:val="002B58BD"/>
    <w:rsid w:val="002B6207"/>
    <w:rsid w:val="002B6A45"/>
    <w:rsid w:val="002B6A6B"/>
    <w:rsid w:val="002B7C2F"/>
    <w:rsid w:val="002C0CD5"/>
    <w:rsid w:val="002C16E2"/>
    <w:rsid w:val="002C1877"/>
    <w:rsid w:val="002C1AAA"/>
    <w:rsid w:val="002C1B41"/>
    <w:rsid w:val="002C22EC"/>
    <w:rsid w:val="002C3889"/>
    <w:rsid w:val="002C3B3A"/>
    <w:rsid w:val="002C436F"/>
    <w:rsid w:val="002C5F16"/>
    <w:rsid w:val="002C6844"/>
    <w:rsid w:val="002C6F35"/>
    <w:rsid w:val="002C6FE7"/>
    <w:rsid w:val="002D14AC"/>
    <w:rsid w:val="002D1FA6"/>
    <w:rsid w:val="002D23C0"/>
    <w:rsid w:val="002D2AB2"/>
    <w:rsid w:val="002D2ABC"/>
    <w:rsid w:val="002D3567"/>
    <w:rsid w:val="002D3717"/>
    <w:rsid w:val="002D5C8E"/>
    <w:rsid w:val="002D61AF"/>
    <w:rsid w:val="002D6EFE"/>
    <w:rsid w:val="002D7744"/>
    <w:rsid w:val="002E0AD6"/>
    <w:rsid w:val="002E29C8"/>
    <w:rsid w:val="002E578F"/>
    <w:rsid w:val="002E639A"/>
    <w:rsid w:val="002E65E1"/>
    <w:rsid w:val="002E7D08"/>
    <w:rsid w:val="002E7E37"/>
    <w:rsid w:val="002F0E62"/>
    <w:rsid w:val="002F1F38"/>
    <w:rsid w:val="002F27DE"/>
    <w:rsid w:val="002F2D86"/>
    <w:rsid w:val="002F408E"/>
    <w:rsid w:val="002F56BE"/>
    <w:rsid w:val="002F5E02"/>
    <w:rsid w:val="002F76E9"/>
    <w:rsid w:val="002F7826"/>
    <w:rsid w:val="002F784E"/>
    <w:rsid w:val="0030191F"/>
    <w:rsid w:val="00302D93"/>
    <w:rsid w:val="00303422"/>
    <w:rsid w:val="003045D3"/>
    <w:rsid w:val="00305495"/>
    <w:rsid w:val="0030625C"/>
    <w:rsid w:val="003067FE"/>
    <w:rsid w:val="003072CC"/>
    <w:rsid w:val="003073AD"/>
    <w:rsid w:val="00310398"/>
    <w:rsid w:val="00311704"/>
    <w:rsid w:val="003117C8"/>
    <w:rsid w:val="003131BF"/>
    <w:rsid w:val="0031434F"/>
    <w:rsid w:val="00314ECF"/>
    <w:rsid w:val="003158B9"/>
    <w:rsid w:val="00315F1D"/>
    <w:rsid w:val="003164B3"/>
    <w:rsid w:val="00316C53"/>
    <w:rsid w:val="0031793B"/>
    <w:rsid w:val="00321611"/>
    <w:rsid w:val="003219BC"/>
    <w:rsid w:val="00322D35"/>
    <w:rsid w:val="00325C33"/>
    <w:rsid w:val="00327496"/>
    <w:rsid w:val="00330109"/>
    <w:rsid w:val="00330264"/>
    <w:rsid w:val="00331188"/>
    <w:rsid w:val="003325B1"/>
    <w:rsid w:val="00332F0D"/>
    <w:rsid w:val="00333398"/>
    <w:rsid w:val="003361A2"/>
    <w:rsid w:val="00337A2F"/>
    <w:rsid w:val="0034040B"/>
    <w:rsid w:val="00343C14"/>
    <w:rsid w:val="00343C51"/>
    <w:rsid w:val="00343F6D"/>
    <w:rsid w:val="00344D9A"/>
    <w:rsid w:val="00346B48"/>
    <w:rsid w:val="00350211"/>
    <w:rsid w:val="0035178F"/>
    <w:rsid w:val="003522B0"/>
    <w:rsid w:val="00355181"/>
    <w:rsid w:val="00355DFF"/>
    <w:rsid w:val="00356B70"/>
    <w:rsid w:val="0036191E"/>
    <w:rsid w:val="003628AF"/>
    <w:rsid w:val="003638B2"/>
    <w:rsid w:val="00364184"/>
    <w:rsid w:val="00366F13"/>
    <w:rsid w:val="00367326"/>
    <w:rsid w:val="00367374"/>
    <w:rsid w:val="00371038"/>
    <w:rsid w:val="0037124C"/>
    <w:rsid w:val="00371A7F"/>
    <w:rsid w:val="00371CF1"/>
    <w:rsid w:val="00371E9F"/>
    <w:rsid w:val="00374A1D"/>
    <w:rsid w:val="0037548E"/>
    <w:rsid w:val="003763DC"/>
    <w:rsid w:val="003818E5"/>
    <w:rsid w:val="0038190F"/>
    <w:rsid w:val="00381B9A"/>
    <w:rsid w:val="0038202E"/>
    <w:rsid w:val="00383CEF"/>
    <w:rsid w:val="00384200"/>
    <w:rsid w:val="00385105"/>
    <w:rsid w:val="0038516B"/>
    <w:rsid w:val="00385252"/>
    <w:rsid w:val="00385B75"/>
    <w:rsid w:val="00386064"/>
    <w:rsid w:val="003865F2"/>
    <w:rsid w:val="0038675B"/>
    <w:rsid w:val="00387384"/>
    <w:rsid w:val="003877FB"/>
    <w:rsid w:val="003879F1"/>
    <w:rsid w:val="00387AFD"/>
    <w:rsid w:val="00387FE8"/>
    <w:rsid w:val="00391EF2"/>
    <w:rsid w:val="003921D2"/>
    <w:rsid w:val="0039292E"/>
    <w:rsid w:val="00392A46"/>
    <w:rsid w:val="00392FFE"/>
    <w:rsid w:val="003933EB"/>
    <w:rsid w:val="00394E44"/>
    <w:rsid w:val="00396087"/>
    <w:rsid w:val="003978F0"/>
    <w:rsid w:val="003A0069"/>
    <w:rsid w:val="003A0E85"/>
    <w:rsid w:val="003A1F25"/>
    <w:rsid w:val="003A3817"/>
    <w:rsid w:val="003A42DA"/>
    <w:rsid w:val="003A49B7"/>
    <w:rsid w:val="003A5368"/>
    <w:rsid w:val="003A5F4E"/>
    <w:rsid w:val="003A656A"/>
    <w:rsid w:val="003A6FF5"/>
    <w:rsid w:val="003A720D"/>
    <w:rsid w:val="003A75E8"/>
    <w:rsid w:val="003A7EDB"/>
    <w:rsid w:val="003B0495"/>
    <w:rsid w:val="003B068B"/>
    <w:rsid w:val="003B0B78"/>
    <w:rsid w:val="003B1272"/>
    <w:rsid w:val="003B151F"/>
    <w:rsid w:val="003B19C4"/>
    <w:rsid w:val="003B1AB4"/>
    <w:rsid w:val="003B1DB8"/>
    <w:rsid w:val="003B2605"/>
    <w:rsid w:val="003B296C"/>
    <w:rsid w:val="003B2B06"/>
    <w:rsid w:val="003B3EBA"/>
    <w:rsid w:val="003B4DFC"/>
    <w:rsid w:val="003B587A"/>
    <w:rsid w:val="003B6991"/>
    <w:rsid w:val="003B70F5"/>
    <w:rsid w:val="003B7A7A"/>
    <w:rsid w:val="003C0388"/>
    <w:rsid w:val="003C038A"/>
    <w:rsid w:val="003C0A12"/>
    <w:rsid w:val="003C4D37"/>
    <w:rsid w:val="003C4EB0"/>
    <w:rsid w:val="003C7CB9"/>
    <w:rsid w:val="003D0569"/>
    <w:rsid w:val="003D2614"/>
    <w:rsid w:val="003D28DD"/>
    <w:rsid w:val="003D3B91"/>
    <w:rsid w:val="003D3F56"/>
    <w:rsid w:val="003D4D0B"/>
    <w:rsid w:val="003D536D"/>
    <w:rsid w:val="003D543B"/>
    <w:rsid w:val="003D6811"/>
    <w:rsid w:val="003D7BC9"/>
    <w:rsid w:val="003D7F1A"/>
    <w:rsid w:val="003E1395"/>
    <w:rsid w:val="003E1926"/>
    <w:rsid w:val="003E3B61"/>
    <w:rsid w:val="003E4930"/>
    <w:rsid w:val="003E667D"/>
    <w:rsid w:val="003E7604"/>
    <w:rsid w:val="003E7EA7"/>
    <w:rsid w:val="003F00E3"/>
    <w:rsid w:val="003F3932"/>
    <w:rsid w:val="003F42CC"/>
    <w:rsid w:val="003F663F"/>
    <w:rsid w:val="003F6FFC"/>
    <w:rsid w:val="003F7813"/>
    <w:rsid w:val="003F789C"/>
    <w:rsid w:val="003F7CE3"/>
    <w:rsid w:val="004009D6"/>
    <w:rsid w:val="00400A06"/>
    <w:rsid w:val="00400ADA"/>
    <w:rsid w:val="00401D85"/>
    <w:rsid w:val="00402245"/>
    <w:rsid w:val="004046C9"/>
    <w:rsid w:val="0040700D"/>
    <w:rsid w:val="004100C2"/>
    <w:rsid w:val="00410128"/>
    <w:rsid w:val="004109DA"/>
    <w:rsid w:val="00411A5A"/>
    <w:rsid w:val="00412185"/>
    <w:rsid w:val="0041264C"/>
    <w:rsid w:val="00413577"/>
    <w:rsid w:val="00413F4D"/>
    <w:rsid w:val="0041457D"/>
    <w:rsid w:val="00415912"/>
    <w:rsid w:val="00415BD4"/>
    <w:rsid w:val="004163A9"/>
    <w:rsid w:val="004165B5"/>
    <w:rsid w:val="004204DA"/>
    <w:rsid w:val="00420528"/>
    <w:rsid w:val="00420BC6"/>
    <w:rsid w:val="00420F8C"/>
    <w:rsid w:val="00423EDE"/>
    <w:rsid w:val="00424E41"/>
    <w:rsid w:val="004267B0"/>
    <w:rsid w:val="00427C73"/>
    <w:rsid w:val="00427E93"/>
    <w:rsid w:val="00430773"/>
    <w:rsid w:val="00430BCD"/>
    <w:rsid w:val="00432B16"/>
    <w:rsid w:val="00432B41"/>
    <w:rsid w:val="00432CBC"/>
    <w:rsid w:val="00432F30"/>
    <w:rsid w:val="00433448"/>
    <w:rsid w:val="00433929"/>
    <w:rsid w:val="00433E1D"/>
    <w:rsid w:val="00433F6A"/>
    <w:rsid w:val="00434439"/>
    <w:rsid w:val="0043461F"/>
    <w:rsid w:val="00434FC7"/>
    <w:rsid w:val="00434FCE"/>
    <w:rsid w:val="004352EE"/>
    <w:rsid w:val="004353D9"/>
    <w:rsid w:val="00435452"/>
    <w:rsid w:val="00435EE4"/>
    <w:rsid w:val="00436B7D"/>
    <w:rsid w:val="00436FCE"/>
    <w:rsid w:val="0044005F"/>
    <w:rsid w:val="00441247"/>
    <w:rsid w:val="004427EF"/>
    <w:rsid w:val="004433DB"/>
    <w:rsid w:val="004435FE"/>
    <w:rsid w:val="004436A9"/>
    <w:rsid w:val="00445A87"/>
    <w:rsid w:val="004478F6"/>
    <w:rsid w:val="00450055"/>
    <w:rsid w:val="0045073A"/>
    <w:rsid w:val="00450965"/>
    <w:rsid w:val="004516BF"/>
    <w:rsid w:val="004524F3"/>
    <w:rsid w:val="00452843"/>
    <w:rsid w:val="004555A5"/>
    <w:rsid w:val="00455873"/>
    <w:rsid w:val="00456DF4"/>
    <w:rsid w:val="004606E2"/>
    <w:rsid w:val="00460ADC"/>
    <w:rsid w:val="00462560"/>
    <w:rsid w:val="0046655D"/>
    <w:rsid w:val="00466C86"/>
    <w:rsid w:val="004676F8"/>
    <w:rsid w:val="00470393"/>
    <w:rsid w:val="00470E36"/>
    <w:rsid w:val="00471551"/>
    <w:rsid w:val="0047214D"/>
    <w:rsid w:val="00472337"/>
    <w:rsid w:val="00473C38"/>
    <w:rsid w:val="004750E4"/>
    <w:rsid w:val="00476388"/>
    <w:rsid w:val="00477D1F"/>
    <w:rsid w:val="00481756"/>
    <w:rsid w:val="00481DEA"/>
    <w:rsid w:val="00482400"/>
    <w:rsid w:val="00482FA9"/>
    <w:rsid w:val="0048356F"/>
    <w:rsid w:val="00483D28"/>
    <w:rsid w:val="00484B35"/>
    <w:rsid w:val="00484CB5"/>
    <w:rsid w:val="00485537"/>
    <w:rsid w:val="0048598A"/>
    <w:rsid w:val="00486104"/>
    <w:rsid w:val="00486391"/>
    <w:rsid w:val="004863AA"/>
    <w:rsid w:val="00486765"/>
    <w:rsid w:val="00487B07"/>
    <w:rsid w:val="00487E18"/>
    <w:rsid w:val="004902A6"/>
    <w:rsid w:val="00490CE0"/>
    <w:rsid w:val="00493792"/>
    <w:rsid w:val="004939C4"/>
    <w:rsid w:val="004960A4"/>
    <w:rsid w:val="0049664F"/>
    <w:rsid w:val="0049671C"/>
    <w:rsid w:val="0049767F"/>
    <w:rsid w:val="004A0440"/>
    <w:rsid w:val="004A1AC0"/>
    <w:rsid w:val="004A3054"/>
    <w:rsid w:val="004A4255"/>
    <w:rsid w:val="004A5F06"/>
    <w:rsid w:val="004B03DC"/>
    <w:rsid w:val="004B05C7"/>
    <w:rsid w:val="004B05F2"/>
    <w:rsid w:val="004B0D50"/>
    <w:rsid w:val="004B192D"/>
    <w:rsid w:val="004B1AB5"/>
    <w:rsid w:val="004B2860"/>
    <w:rsid w:val="004B299A"/>
    <w:rsid w:val="004B3B56"/>
    <w:rsid w:val="004B3B80"/>
    <w:rsid w:val="004B4395"/>
    <w:rsid w:val="004B4856"/>
    <w:rsid w:val="004B4DA7"/>
    <w:rsid w:val="004B541C"/>
    <w:rsid w:val="004B56F5"/>
    <w:rsid w:val="004B5876"/>
    <w:rsid w:val="004B64D6"/>
    <w:rsid w:val="004C0080"/>
    <w:rsid w:val="004C1A53"/>
    <w:rsid w:val="004C2862"/>
    <w:rsid w:val="004C2A32"/>
    <w:rsid w:val="004C2E51"/>
    <w:rsid w:val="004C2FD8"/>
    <w:rsid w:val="004C3757"/>
    <w:rsid w:val="004C4846"/>
    <w:rsid w:val="004C6F50"/>
    <w:rsid w:val="004C7181"/>
    <w:rsid w:val="004D016F"/>
    <w:rsid w:val="004D13C4"/>
    <w:rsid w:val="004D209B"/>
    <w:rsid w:val="004D25E4"/>
    <w:rsid w:val="004D302C"/>
    <w:rsid w:val="004D32E9"/>
    <w:rsid w:val="004D39FC"/>
    <w:rsid w:val="004D46E4"/>
    <w:rsid w:val="004D5997"/>
    <w:rsid w:val="004D6DF9"/>
    <w:rsid w:val="004D708C"/>
    <w:rsid w:val="004D7BF9"/>
    <w:rsid w:val="004E0368"/>
    <w:rsid w:val="004E0C85"/>
    <w:rsid w:val="004E2D48"/>
    <w:rsid w:val="004E3BD3"/>
    <w:rsid w:val="004E463E"/>
    <w:rsid w:val="004E4B6D"/>
    <w:rsid w:val="004E6498"/>
    <w:rsid w:val="004E6DC4"/>
    <w:rsid w:val="004E6F20"/>
    <w:rsid w:val="004F1416"/>
    <w:rsid w:val="004F22FB"/>
    <w:rsid w:val="004F2B07"/>
    <w:rsid w:val="004F3299"/>
    <w:rsid w:val="004F3A0B"/>
    <w:rsid w:val="004F42F7"/>
    <w:rsid w:val="004F45FF"/>
    <w:rsid w:val="004F5510"/>
    <w:rsid w:val="004F5994"/>
    <w:rsid w:val="004F6613"/>
    <w:rsid w:val="004F67A1"/>
    <w:rsid w:val="00502CD8"/>
    <w:rsid w:val="00503D22"/>
    <w:rsid w:val="0050537A"/>
    <w:rsid w:val="00505CA9"/>
    <w:rsid w:val="00506167"/>
    <w:rsid w:val="005062B9"/>
    <w:rsid w:val="0050729E"/>
    <w:rsid w:val="00510A88"/>
    <w:rsid w:val="00511919"/>
    <w:rsid w:val="00512169"/>
    <w:rsid w:val="00512530"/>
    <w:rsid w:val="00514B8A"/>
    <w:rsid w:val="00515F86"/>
    <w:rsid w:val="00516473"/>
    <w:rsid w:val="00516FBD"/>
    <w:rsid w:val="005171C8"/>
    <w:rsid w:val="005214D0"/>
    <w:rsid w:val="0052205D"/>
    <w:rsid w:val="005233BD"/>
    <w:rsid w:val="00524988"/>
    <w:rsid w:val="00525BF7"/>
    <w:rsid w:val="005264BA"/>
    <w:rsid w:val="00527814"/>
    <w:rsid w:val="00530974"/>
    <w:rsid w:val="00536240"/>
    <w:rsid w:val="005374C8"/>
    <w:rsid w:val="0054001B"/>
    <w:rsid w:val="00540F4E"/>
    <w:rsid w:val="005414EC"/>
    <w:rsid w:val="005420E1"/>
    <w:rsid w:val="0054518A"/>
    <w:rsid w:val="00545D09"/>
    <w:rsid w:val="00546A70"/>
    <w:rsid w:val="00551B22"/>
    <w:rsid w:val="0055231C"/>
    <w:rsid w:val="005533B7"/>
    <w:rsid w:val="00555ED3"/>
    <w:rsid w:val="0055633E"/>
    <w:rsid w:val="0055687C"/>
    <w:rsid w:val="0055774A"/>
    <w:rsid w:val="00557AEC"/>
    <w:rsid w:val="00562296"/>
    <w:rsid w:val="00563297"/>
    <w:rsid w:val="0056382E"/>
    <w:rsid w:val="00563E8B"/>
    <w:rsid w:val="005641AE"/>
    <w:rsid w:val="00564472"/>
    <w:rsid w:val="005700A3"/>
    <w:rsid w:val="00570C4E"/>
    <w:rsid w:val="005718DC"/>
    <w:rsid w:val="005725B3"/>
    <w:rsid w:val="00573352"/>
    <w:rsid w:val="00573C32"/>
    <w:rsid w:val="00574F45"/>
    <w:rsid w:val="00575092"/>
    <w:rsid w:val="005761EE"/>
    <w:rsid w:val="00576475"/>
    <w:rsid w:val="00576CBC"/>
    <w:rsid w:val="00576DEA"/>
    <w:rsid w:val="0057704E"/>
    <w:rsid w:val="00577C77"/>
    <w:rsid w:val="005803C2"/>
    <w:rsid w:val="005803C8"/>
    <w:rsid w:val="00580A9B"/>
    <w:rsid w:val="005818FE"/>
    <w:rsid w:val="00581BFC"/>
    <w:rsid w:val="00581F62"/>
    <w:rsid w:val="00582001"/>
    <w:rsid w:val="00582A04"/>
    <w:rsid w:val="00582EB9"/>
    <w:rsid w:val="005838F0"/>
    <w:rsid w:val="005839D3"/>
    <w:rsid w:val="00583CCE"/>
    <w:rsid w:val="0058489C"/>
    <w:rsid w:val="005864D2"/>
    <w:rsid w:val="005871AB"/>
    <w:rsid w:val="0059008C"/>
    <w:rsid w:val="0059116B"/>
    <w:rsid w:val="00591A6E"/>
    <w:rsid w:val="00593889"/>
    <w:rsid w:val="00595B4D"/>
    <w:rsid w:val="005978CC"/>
    <w:rsid w:val="005A0EED"/>
    <w:rsid w:val="005A17E5"/>
    <w:rsid w:val="005A21FE"/>
    <w:rsid w:val="005A2DA4"/>
    <w:rsid w:val="005A30C0"/>
    <w:rsid w:val="005A43A3"/>
    <w:rsid w:val="005A4DA7"/>
    <w:rsid w:val="005A4F26"/>
    <w:rsid w:val="005A5747"/>
    <w:rsid w:val="005A5881"/>
    <w:rsid w:val="005A596E"/>
    <w:rsid w:val="005A5B2E"/>
    <w:rsid w:val="005A6839"/>
    <w:rsid w:val="005A6F1A"/>
    <w:rsid w:val="005A7D6F"/>
    <w:rsid w:val="005B0375"/>
    <w:rsid w:val="005B065F"/>
    <w:rsid w:val="005B07DC"/>
    <w:rsid w:val="005B26B7"/>
    <w:rsid w:val="005B2AEC"/>
    <w:rsid w:val="005B3872"/>
    <w:rsid w:val="005B6843"/>
    <w:rsid w:val="005C04A9"/>
    <w:rsid w:val="005C08CC"/>
    <w:rsid w:val="005C13C1"/>
    <w:rsid w:val="005C19F9"/>
    <w:rsid w:val="005C418C"/>
    <w:rsid w:val="005D045B"/>
    <w:rsid w:val="005D0B14"/>
    <w:rsid w:val="005D15AD"/>
    <w:rsid w:val="005D242F"/>
    <w:rsid w:val="005D2F76"/>
    <w:rsid w:val="005D329C"/>
    <w:rsid w:val="005D5E73"/>
    <w:rsid w:val="005D7321"/>
    <w:rsid w:val="005D7908"/>
    <w:rsid w:val="005D7CE5"/>
    <w:rsid w:val="005E0DCB"/>
    <w:rsid w:val="005E0FB2"/>
    <w:rsid w:val="005E2624"/>
    <w:rsid w:val="005E2B27"/>
    <w:rsid w:val="005E3734"/>
    <w:rsid w:val="005E3C6B"/>
    <w:rsid w:val="005E5054"/>
    <w:rsid w:val="005E6649"/>
    <w:rsid w:val="005F1D73"/>
    <w:rsid w:val="005F2A90"/>
    <w:rsid w:val="005F2D28"/>
    <w:rsid w:val="005F42BA"/>
    <w:rsid w:val="005F6589"/>
    <w:rsid w:val="005F6C91"/>
    <w:rsid w:val="005F7751"/>
    <w:rsid w:val="005F7A7A"/>
    <w:rsid w:val="00600440"/>
    <w:rsid w:val="0060073C"/>
    <w:rsid w:val="00600DCA"/>
    <w:rsid w:val="00601709"/>
    <w:rsid w:val="00601C9D"/>
    <w:rsid w:val="006024D8"/>
    <w:rsid w:val="00602859"/>
    <w:rsid w:val="00602BBB"/>
    <w:rsid w:val="00602F42"/>
    <w:rsid w:val="006031B4"/>
    <w:rsid w:val="006034DD"/>
    <w:rsid w:val="00603500"/>
    <w:rsid w:val="0060392A"/>
    <w:rsid w:val="0060393E"/>
    <w:rsid w:val="006049C3"/>
    <w:rsid w:val="00605B7A"/>
    <w:rsid w:val="0060644B"/>
    <w:rsid w:val="0060659E"/>
    <w:rsid w:val="00606712"/>
    <w:rsid w:val="00606C95"/>
    <w:rsid w:val="006107C4"/>
    <w:rsid w:val="00610A57"/>
    <w:rsid w:val="00610AAB"/>
    <w:rsid w:val="00610CF3"/>
    <w:rsid w:val="00612D8F"/>
    <w:rsid w:val="006136AF"/>
    <w:rsid w:val="00614717"/>
    <w:rsid w:val="00614C19"/>
    <w:rsid w:val="006150B1"/>
    <w:rsid w:val="006159D1"/>
    <w:rsid w:val="0061608F"/>
    <w:rsid w:val="00616FDE"/>
    <w:rsid w:val="00620898"/>
    <w:rsid w:val="006208A0"/>
    <w:rsid w:val="00621CAD"/>
    <w:rsid w:val="00622EE1"/>
    <w:rsid w:val="006245F2"/>
    <w:rsid w:val="006273A7"/>
    <w:rsid w:val="00630BD4"/>
    <w:rsid w:val="00631782"/>
    <w:rsid w:val="00634514"/>
    <w:rsid w:val="00635986"/>
    <w:rsid w:val="00635BE2"/>
    <w:rsid w:val="00636E63"/>
    <w:rsid w:val="00637974"/>
    <w:rsid w:val="00640B07"/>
    <w:rsid w:val="00640BD1"/>
    <w:rsid w:val="00640D93"/>
    <w:rsid w:val="00643B78"/>
    <w:rsid w:val="00644774"/>
    <w:rsid w:val="0064591B"/>
    <w:rsid w:val="00646B73"/>
    <w:rsid w:val="0065164E"/>
    <w:rsid w:val="006520FD"/>
    <w:rsid w:val="006535D6"/>
    <w:rsid w:val="0065435B"/>
    <w:rsid w:val="0065608E"/>
    <w:rsid w:val="006560C8"/>
    <w:rsid w:val="0065635C"/>
    <w:rsid w:val="00656C62"/>
    <w:rsid w:val="00657599"/>
    <w:rsid w:val="00657DB0"/>
    <w:rsid w:val="0066017F"/>
    <w:rsid w:val="00660ABA"/>
    <w:rsid w:val="006610C6"/>
    <w:rsid w:val="0066115C"/>
    <w:rsid w:val="006611C3"/>
    <w:rsid w:val="0066249C"/>
    <w:rsid w:val="00663392"/>
    <w:rsid w:val="006638CC"/>
    <w:rsid w:val="0066467A"/>
    <w:rsid w:val="006658EC"/>
    <w:rsid w:val="00665B14"/>
    <w:rsid w:val="00666607"/>
    <w:rsid w:val="006669FA"/>
    <w:rsid w:val="00672985"/>
    <w:rsid w:val="00672AA5"/>
    <w:rsid w:val="006733F6"/>
    <w:rsid w:val="00676EA3"/>
    <w:rsid w:val="006772C4"/>
    <w:rsid w:val="006778C9"/>
    <w:rsid w:val="00680C50"/>
    <w:rsid w:val="00681895"/>
    <w:rsid w:val="006829A2"/>
    <w:rsid w:val="0068336D"/>
    <w:rsid w:val="006841A1"/>
    <w:rsid w:val="006847FF"/>
    <w:rsid w:val="00684C44"/>
    <w:rsid w:val="00685EFC"/>
    <w:rsid w:val="006862D9"/>
    <w:rsid w:val="006865C7"/>
    <w:rsid w:val="00686F1F"/>
    <w:rsid w:val="006877B8"/>
    <w:rsid w:val="00687C28"/>
    <w:rsid w:val="006907CB"/>
    <w:rsid w:val="00691D7D"/>
    <w:rsid w:val="00693FC6"/>
    <w:rsid w:val="00694296"/>
    <w:rsid w:val="006946DF"/>
    <w:rsid w:val="00695A1B"/>
    <w:rsid w:val="00696352"/>
    <w:rsid w:val="006963AA"/>
    <w:rsid w:val="006967E2"/>
    <w:rsid w:val="00696E98"/>
    <w:rsid w:val="00697418"/>
    <w:rsid w:val="006974CB"/>
    <w:rsid w:val="0069775D"/>
    <w:rsid w:val="006977B2"/>
    <w:rsid w:val="00697823"/>
    <w:rsid w:val="006A01E3"/>
    <w:rsid w:val="006A10AF"/>
    <w:rsid w:val="006A1771"/>
    <w:rsid w:val="006A17EE"/>
    <w:rsid w:val="006A2A64"/>
    <w:rsid w:val="006A3CA3"/>
    <w:rsid w:val="006A4B08"/>
    <w:rsid w:val="006A4CD8"/>
    <w:rsid w:val="006A5A29"/>
    <w:rsid w:val="006A61F1"/>
    <w:rsid w:val="006A6EE2"/>
    <w:rsid w:val="006A7CA2"/>
    <w:rsid w:val="006B1068"/>
    <w:rsid w:val="006B2754"/>
    <w:rsid w:val="006B2A88"/>
    <w:rsid w:val="006B36E6"/>
    <w:rsid w:val="006B3D9F"/>
    <w:rsid w:val="006B3EAB"/>
    <w:rsid w:val="006B4EE3"/>
    <w:rsid w:val="006B508F"/>
    <w:rsid w:val="006B5370"/>
    <w:rsid w:val="006B6992"/>
    <w:rsid w:val="006B7159"/>
    <w:rsid w:val="006B7338"/>
    <w:rsid w:val="006B79C9"/>
    <w:rsid w:val="006C111D"/>
    <w:rsid w:val="006C1CF5"/>
    <w:rsid w:val="006C3154"/>
    <w:rsid w:val="006C466A"/>
    <w:rsid w:val="006C486F"/>
    <w:rsid w:val="006C4B71"/>
    <w:rsid w:val="006C4F9C"/>
    <w:rsid w:val="006C5293"/>
    <w:rsid w:val="006C5CBC"/>
    <w:rsid w:val="006C7881"/>
    <w:rsid w:val="006D04B4"/>
    <w:rsid w:val="006D13F7"/>
    <w:rsid w:val="006D1E47"/>
    <w:rsid w:val="006D2FA6"/>
    <w:rsid w:val="006D36D9"/>
    <w:rsid w:val="006D3826"/>
    <w:rsid w:val="006D4640"/>
    <w:rsid w:val="006D46D0"/>
    <w:rsid w:val="006D4963"/>
    <w:rsid w:val="006D5084"/>
    <w:rsid w:val="006D6444"/>
    <w:rsid w:val="006D659A"/>
    <w:rsid w:val="006D6FB5"/>
    <w:rsid w:val="006D7CB9"/>
    <w:rsid w:val="006D7FCA"/>
    <w:rsid w:val="006E01CA"/>
    <w:rsid w:val="006E220F"/>
    <w:rsid w:val="006E2A69"/>
    <w:rsid w:val="006E2A9D"/>
    <w:rsid w:val="006E5A21"/>
    <w:rsid w:val="006E5E77"/>
    <w:rsid w:val="006E7588"/>
    <w:rsid w:val="006F1121"/>
    <w:rsid w:val="006F38E6"/>
    <w:rsid w:val="006F39A6"/>
    <w:rsid w:val="006F3E0B"/>
    <w:rsid w:val="006F48CA"/>
    <w:rsid w:val="006F5B22"/>
    <w:rsid w:val="006F5F29"/>
    <w:rsid w:val="006F7CC7"/>
    <w:rsid w:val="00700BE1"/>
    <w:rsid w:val="00701030"/>
    <w:rsid w:val="007013D5"/>
    <w:rsid w:val="0070219B"/>
    <w:rsid w:val="0070493F"/>
    <w:rsid w:val="0070629A"/>
    <w:rsid w:val="007070A8"/>
    <w:rsid w:val="007073DE"/>
    <w:rsid w:val="0071099B"/>
    <w:rsid w:val="00710D60"/>
    <w:rsid w:val="007126B7"/>
    <w:rsid w:val="00712C4C"/>
    <w:rsid w:val="00714FBA"/>
    <w:rsid w:val="00715245"/>
    <w:rsid w:val="007157CA"/>
    <w:rsid w:val="007168E5"/>
    <w:rsid w:val="00721362"/>
    <w:rsid w:val="0072163F"/>
    <w:rsid w:val="00722EE7"/>
    <w:rsid w:val="00726400"/>
    <w:rsid w:val="007273D5"/>
    <w:rsid w:val="00731FAA"/>
    <w:rsid w:val="00732D8E"/>
    <w:rsid w:val="0073381C"/>
    <w:rsid w:val="007339AE"/>
    <w:rsid w:val="00735C5F"/>
    <w:rsid w:val="00735CE8"/>
    <w:rsid w:val="00740FA6"/>
    <w:rsid w:val="00741B25"/>
    <w:rsid w:val="00742313"/>
    <w:rsid w:val="007478D1"/>
    <w:rsid w:val="00747FED"/>
    <w:rsid w:val="007503E5"/>
    <w:rsid w:val="0075250A"/>
    <w:rsid w:val="007542D3"/>
    <w:rsid w:val="00754B64"/>
    <w:rsid w:val="007564BB"/>
    <w:rsid w:val="007567C3"/>
    <w:rsid w:val="00756B20"/>
    <w:rsid w:val="00756F4C"/>
    <w:rsid w:val="00761A82"/>
    <w:rsid w:val="00762E53"/>
    <w:rsid w:val="00763069"/>
    <w:rsid w:val="00763C87"/>
    <w:rsid w:val="007643BB"/>
    <w:rsid w:val="007650F1"/>
    <w:rsid w:val="00765683"/>
    <w:rsid w:val="00766A0C"/>
    <w:rsid w:val="00770378"/>
    <w:rsid w:val="00770F58"/>
    <w:rsid w:val="007712C1"/>
    <w:rsid w:val="00772C36"/>
    <w:rsid w:val="00773467"/>
    <w:rsid w:val="00773D88"/>
    <w:rsid w:val="00774CD4"/>
    <w:rsid w:val="007763CD"/>
    <w:rsid w:val="0077712E"/>
    <w:rsid w:val="007778EA"/>
    <w:rsid w:val="0078029F"/>
    <w:rsid w:val="00780469"/>
    <w:rsid w:val="00781339"/>
    <w:rsid w:val="00781AC0"/>
    <w:rsid w:val="0078212E"/>
    <w:rsid w:val="00782878"/>
    <w:rsid w:val="00782D3A"/>
    <w:rsid w:val="00783FD3"/>
    <w:rsid w:val="00784544"/>
    <w:rsid w:val="00784EDF"/>
    <w:rsid w:val="00785566"/>
    <w:rsid w:val="00785A7E"/>
    <w:rsid w:val="00786144"/>
    <w:rsid w:val="0078631E"/>
    <w:rsid w:val="007864B8"/>
    <w:rsid w:val="00787099"/>
    <w:rsid w:val="007871AD"/>
    <w:rsid w:val="00787CA0"/>
    <w:rsid w:val="00791B24"/>
    <w:rsid w:val="00791D94"/>
    <w:rsid w:val="00791F1D"/>
    <w:rsid w:val="00792069"/>
    <w:rsid w:val="00793E3C"/>
    <w:rsid w:val="00794F0A"/>
    <w:rsid w:val="007954B5"/>
    <w:rsid w:val="00795F92"/>
    <w:rsid w:val="0079665E"/>
    <w:rsid w:val="007A068B"/>
    <w:rsid w:val="007A0EE3"/>
    <w:rsid w:val="007A1A67"/>
    <w:rsid w:val="007A1B9C"/>
    <w:rsid w:val="007A1E85"/>
    <w:rsid w:val="007A25EA"/>
    <w:rsid w:val="007A2680"/>
    <w:rsid w:val="007B04ED"/>
    <w:rsid w:val="007B1686"/>
    <w:rsid w:val="007B1807"/>
    <w:rsid w:val="007B1D37"/>
    <w:rsid w:val="007B20F2"/>
    <w:rsid w:val="007B2657"/>
    <w:rsid w:val="007B3EC2"/>
    <w:rsid w:val="007B447F"/>
    <w:rsid w:val="007B4B5B"/>
    <w:rsid w:val="007B6C9B"/>
    <w:rsid w:val="007B7672"/>
    <w:rsid w:val="007B7879"/>
    <w:rsid w:val="007C00F9"/>
    <w:rsid w:val="007C24F5"/>
    <w:rsid w:val="007C365B"/>
    <w:rsid w:val="007C3CD8"/>
    <w:rsid w:val="007C3F42"/>
    <w:rsid w:val="007C4E89"/>
    <w:rsid w:val="007C7086"/>
    <w:rsid w:val="007D0510"/>
    <w:rsid w:val="007D0A7E"/>
    <w:rsid w:val="007D1DF6"/>
    <w:rsid w:val="007D1EE5"/>
    <w:rsid w:val="007D268B"/>
    <w:rsid w:val="007D286C"/>
    <w:rsid w:val="007D2E9B"/>
    <w:rsid w:val="007D3402"/>
    <w:rsid w:val="007D4137"/>
    <w:rsid w:val="007D4B83"/>
    <w:rsid w:val="007D5C20"/>
    <w:rsid w:val="007D615E"/>
    <w:rsid w:val="007D6771"/>
    <w:rsid w:val="007D6A95"/>
    <w:rsid w:val="007D6EB7"/>
    <w:rsid w:val="007D70AD"/>
    <w:rsid w:val="007E0099"/>
    <w:rsid w:val="007E0138"/>
    <w:rsid w:val="007E0E8E"/>
    <w:rsid w:val="007E123C"/>
    <w:rsid w:val="007E28A7"/>
    <w:rsid w:val="007E2C43"/>
    <w:rsid w:val="007E320D"/>
    <w:rsid w:val="007E3392"/>
    <w:rsid w:val="007E3D04"/>
    <w:rsid w:val="007E3D3A"/>
    <w:rsid w:val="007E48E7"/>
    <w:rsid w:val="007E505F"/>
    <w:rsid w:val="007F0B5B"/>
    <w:rsid w:val="007F0D51"/>
    <w:rsid w:val="007F16C2"/>
    <w:rsid w:val="007F21A4"/>
    <w:rsid w:val="007F2992"/>
    <w:rsid w:val="007F3AC0"/>
    <w:rsid w:val="007F49C1"/>
    <w:rsid w:val="007F4C66"/>
    <w:rsid w:val="007F5BC2"/>
    <w:rsid w:val="007F7ED1"/>
    <w:rsid w:val="0080025E"/>
    <w:rsid w:val="00800686"/>
    <w:rsid w:val="008006DB"/>
    <w:rsid w:val="00800C35"/>
    <w:rsid w:val="008014DF"/>
    <w:rsid w:val="008014F6"/>
    <w:rsid w:val="008016A8"/>
    <w:rsid w:val="00801A8B"/>
    <w:rsid w:val="00802B45"/>
    <w:rsid w:val="008039C9"/>
    <w:rsid w:val="00803DAC"/>
    <w:rsid w:val="00803E79"/>
    <w:rsid w:val="00803F80"/>
    <w:rsid w:val="008050E5"/>
    <w:rsid w:val="008055AD"/>
    <w:rsid w:val="008059E9"/>
    <w:rsid w:val="00806E5D"/>
    <w:rsid w:val="00810BFB"/>
    <w:rsid w:val="00810D82"/>
    <w:rsid w:val="00811984"/>
    <w:rsid w:val="008140A5"/>
    <w:rsid w:val="0081453E"/>
    <w:rsid w:val="00814757"/>
    <w:rsid w:val="00814C6C"/>
    <w:rsid w:val="00815654"/>
    <w:rsid w:val="00815B0E"/>
    <w:rsid w:val="00817005"/>
    <w:rsid w:val="0081704A"/>
    <w:rsid w:val="0081738B"/>
    <w:rsid w:val="00820C48"/>
    <w:rsid w:val="00820E1F"/>
    <w:rsid w:val="00821050"/>
    <w:rsid w:val="008226BB"/>
    <w:rsid w:val="00822F14"/>
    <w:rsid w:val="0082456D"/>
    <w:rsid w:val="00825371"/>
    <w:rsid w:val="008261F3"/>
    <w:rsid w:val="00826732"/>
    <w:rsid w:val="00827C6E"/>
    <w:rsid w:val="00827F95"/>
    <w:rsid w:val="008308FE"/>
    <w:rsid w:val="0083230C"/>
    <w:rsid w:val="008353C5"/>
    <w:rsid w:val="00835558"/>
    <w:rsid w:val="00835C61"/>
    <w:rsid w:val="00836091"/>
    <w:rsid w:val="00840D24"/>
    <w:rsid w:val="00842E18"/>
    <w:rsid w:val="008430C8"/>
    <w:rsid w:val="008432E2"/>
    <w:rsid w:val="00843CD8"/>
    <w:rsid w:val="00844423"/>
    <w:rsid w:val="008461A4"/>
    <w:rsid w:val="008461EE"/>
    <w:rsid w:val="008469E6"/>
    <w:rsid w:val="00846B49"/>
    <w:rsid w:val="00846EAD"/>
    <w:rsid w:val="00847344"/>
    <w:rsid w:val="00847F12"/>
    <w:rsid w:val="00847FAD"/>
    <w:rsid w:val="008504D3"/>
    <w:rsid w:val="00852EB2"/>
    <w:rsid w:val="008544C1"/>
    <w:rsid w:val="0085524F"/>
    <w:rsid w:val="008564F9"/>
    <w:rsid w:val="00856C00"/>
    <w:rsid w:val="00857897"/>
    <w:rsid w:val="00861B0B"/>
    <w:rsid w:val="00862057"/>
    <w:rsid w:val="008651F9"/>
    <w:rsid w:val="00865771"/>
    <w:rsid w:val="00865B06"/>
    <w:rsid w:val="00865BBF"/>
    <w:rsid w:val="00870009"/>
    <w:rsid w:val="00871118"/>
    <w:rsid w:val="00871214"/>
    <w:rsid w:val="00872C79"/>
    <w:rsid w:val="0087366E"/>
    <w:rsid w:val="008746E0"/>
    <w:rsid w:val="00874DA6"/>
    <w:rsid w:val="00876239"/>
    <w:rsid w:val="00877054"/>
    <w:rsid w:val="008773FA"/>
    <w:rsid w:val="00877912"/>
    <w:rsid w:val="0088016C"/>
    <w:rsid w:val="0088074A"/>
    <w:rsid w:val="00881B58"/>
    <w:rsid w:val="00881DF8"/>
    <w:rsid w:val="0088389F"/>
    <w:rsid w:val="00883A42"/>
    <w:rsid w:val="00884634"/>
    <w:rsid w:val="008855A4"/>
    <w:rsid w:val="00885B7E"/>
    <w:rsid w:val="0088782F"/>
    <w:rsid w:val="00887CB9"/>
    <w:rsid w:val="00890A5B"/>
    <w:rsid w:val="008923FC"/>
    <w:rsid w:val="00892D7F"/>
    <w:rsid w:val="00892DB0"/>
    <w:rsid w:val="00893740"/>
    <w:rsid w:val="00893752"/>
    <w:rsid w:val="00896AC6"/>
    <w:rsid w:val="00897AD5"/>
    <w:rsid w:val="00897CCC"/>
    <w:rsid w:val="00897DD5"/>
    <w:rsid w:val="008A092A"/>
    <w:rsid w:val="008A0AFB"/>
    <w:rsid w:val="008A3BD2"/>
    <w:rsid w:val="008A3C06"/>
    <w:rsid w:val="008A56EE"/>
    <w:rsid w:val="008A59BD"/>
    <w:rsid w:val="008A5B8F"/>
    <w:rsid w:val="008A6963"/>
    <w:rsid w:val="008B108E"/>
    <w:rsid w:val="008B2037"/>
    <w:rsid w:val="008B32E8"/>
    <w:rsid w:val="008B343D"/>
    <w:rsid w:val="008C0262"/>
    <w:rsid w:val="008C0701"/>
    <w:rsid w:val="008C08A9"/>
    <w:rsid w:val="008C0A50"/>
    <w:rsid w:val="008C104E"/>
    <w:rsid w:val="008C2282"/>
    <w:rsid w:val="008C236E"/>
    <w:rsid w:val="008C2881"/>
    <w:rsid w:val="008C30DA"/>
    <w:rsid w:val="008C3E8C"/>
    <w:rsid w:val="008C4A4F"/>
    <w:rsid w:val="008C503A"/>
    <w:rsid w:val="008C6E52"/>
    <w:rsid w:val="008D2335"/>
    <w:rsid w:val="008D2AB9"/>
    <w:rsid w:val="008D3C62"/>
    <w:rsid w:val="008D4EBF"/>
    <w:rsid w:val="008D51DA"/>
    <w:rsid w:val="008D5D2C"/>
    <w:rsid w:val="008D62D2"/>
    <w:rsid w:val="008D718E"/>
    <w:rsid w:val="008D790B"/>
    <w:rsid w:val="008E1646"/>
    <w:rsid w:val="008E411D"/>
    <w:rsid w:val="008E41DB"/>
    <w:rsid w:val="008E45A7"/>
    <w:rsid w:val="008E45D4"/>
    <w:rsid w:val="008E5C85"/>
    <w:rsid w:val="008F0CE0"/>
    <w:rsid w:val="008F193F"/>
    <w:rsid w:val="008F2563"/>
    <w:rsid w:val="008F25AB"/>
    <w:rsid w:val="008F51C9"/>
    <w:rsid w:val="008F6232"/>
    <w:rsid w:val="008F6524"/>
    <w:rsid w:val="008F696C"/>
    <w:rsid w:val="008F70CC"/>
    <w:rsid w:val="008F7217"/>
    <w:rsid w:val="008F724F"/>
    <w:rsid w:val="008F78AC"/>
    <w:rsid w:val="008F7AA8"/>
    <w:rsid w:val="008F7D59"/>
    <w:rsid w:val="00900442"/>
    <w:rsid w:val="00900BDC"/>
    <w:rsid w:val="009015C6"/>
    <w:rsid w:val="00901A0A"/>
    <w:rsid w:val="00902617"/>
    <w:rsid w:val="00902B36"/>
    <w:rsid w:val="0090341F"/>
    <w:rsid w:val="00903556"/>
    <w:rsid w:val="009041FC"/>
    <w:rsid w:val="00904A81"/>
    <w:rsid w:val="00904A84"/>
    <w:rsid w:val="00904E3E"/>
    <w:rsid w:val="0090549C"/>
    <w:rsid w:val="0090588A"/>
    <w:rsid w:val="00905CDD"/>
    <w:rsid w:val="0090659A"/>
    <w:rsid w:val="00906C8D"/>
    <w:rsid w:val="009076AA"/>
    <w:rsid w:val="009123CA"/>
    <w:rsid w:val="00912C66"/>
    <w:rsid w:val="00913270"/>
    <w:rsid w:val="0091583E"/>
    <w:rsid w:val="009168BF"/>
    <w:rsid w:val="00916AC4"/>
    <w:rsid w:val="00917B57"/>
    <w:rsid w:val="00921AD8"/>
    <w:rsid w:val="00922483"/>
    <w:rsid w:val="0092286E"/>
    <w:rsid w:val="00923266"/>
    <w:rsid w:val="00923C50"/>
    <w:rsid w:val="00924273"/>
    <w:rsid w:val="00924768"/>
    <w:rsid w:val="00930E19"/>
    <w:rsid w:val="00931713"/>
    <w:rsid w:val="00931FCA"/>
    <w:rsid w:val="00932528"/>
    <w:rsid w:val="0093357D"/>
    <w:rsid w:val="00933C48"/>
    <w:rsid w:val="00933F2F"/>
    <w:rsid w:val="0093449D"/>
    <w:rsid w:val="009345AD"/>
    <w:rsid w:val="00936FBF"/>
    <w:rsid w:val="0094051E"/>
    <w:rsid w:val="00940660"/>
    <w:rsid w:val="0094079F"/>
    <w:rsid w:val="00942AFF"/>
    <w:rsid w:val="00945DCA"/>
    <w:rsid w:val="00947574"/>
    <w:rsid w:val="009508BC"/>
    <w:rsid w:val="00951D66"/>
    <w:rsid w:val="00955C1D"/>
    <w:rsid w:val="009564C4"/>
    <w:rsid w:val="0095675F"/>
    <w:rsid w:val="0095730A"/>
    <w:rsid w:val="00957540"/>
    <w:rsid w:val="00957946"/>
    <w:rsid w:val="00960553"/>
    <w:rsid w:val="00961F2C"/>
    <w:rsid w:val="00962C07"/>
    <w:rsid w:val="0096577C"/>
    <w:rsid w:val="00965928"/>
    <w:rsid w:val="009664EB"/>
    <w:rsid w:val="00970B82"/>
    <w:rsid w:val="0097190A"/>
    <w:rsid w:val="00971B5E"/>
    <w:rsid w:val="0097238E"/>
    <w:rsid w:val="00972E05"/>
    <w:rsid w:val="00973F60"/>
    <w:rsid w:val="0097571B"/>
    <w:rsid w:val="0097611E"/>
    <w:rsid w:val="009761DD"/>
    <w:rsid w:val="009766E9"/>
    <w:rsid w:val="00976D0A"/>
    <w:rsid w:val="00977E70"/>
    <w:rsid w:val="00980959"/>
    <w:rsid w:val="00981D36"/>
    <w:rsid w:val="00982D1C"/>
    <w:rsid w:val="00982E84"/>
    <w:rsid w:val="009834D9"/>
    <w:rsid w:val="00983968"/>
    <w:rsid w:val="00984710"/>
    <w:rsid w:val="00984B02"/>
    <w:rsid w:val="00985A39"/>
    <w:rsid w:val="00986D81"/>
    <w:rsid w:val="00987472"/>
    <w:rsid w:val="00987483"/>
    <w:rsid w:val="009911BA"/>
    <w:rsid w:val="009912E0"/>
    <w:rsid w:val="0099145A"/>
    <w:rsid w:val="0099146B"/>
    <w:rsid w:val="00993A4D"/>
    <w:rsid w:val="009941E3"/>
    <w:rsid w:val="009952E5"/>
    <w:rsid w:val="00995681"/>
    <w:rsid w:val="00995855"/>
    <w:rsid w:val="0099585D"/>
    <w:rsid w:val="00995A33"/>
    <w:rsid w:val="00997435"/>
    <w:rsid w:val="00997D5D"/>
    <w:rsid w:val="009A068B"/>
    <w:rsid w:val="009A341C"/>
    <w:rsid w:val="009A343A"/>
    <w:rsid w:val="009A36A5"/>
    <w:rsid w:val="009A4CF7"/>
    <w:rsid w:val="009A57A6"/>
    <w:rsid w:val="009A6437"/>
    <w:rsid w:val="009A745A"/>
    <w:rsid w:val="009A786D"/>
    <w:rsid w:val="009A7BC6"/>
    <w:rsid w:val="009B1BEE"/>
    <w:rsid w:val="009B29E6"/>
    <w:rsid w:val="009B2CED"/>
    <w:rsid w:val="009B5CD2"/>
    <w:rsid w:val="009B6B01"/>
    <w:rsid w:val="009B7220"/>
    <w:rsid w:val="009B7302"/>
    <w:rsid w:val="009B79D4"/>
    <w:rsid w:val="009C03D3"/>
    <w:rsid w:val="009C0C24"/>
    <w:rsid w:val="009C0D0E"/>
    <w:rsid w:val="009C0D3A"/>
    <w:rsid w:val="009C20E8"/>
    <w:rsid w:val="009C3907"/>
    <w:rsid w:val="009C3F8C"/>
    <w:rsid w:val="009C61ED"/>
    <w:rsid w:val="009C64A7"/>
    <w:rsid w:val="009D121D"/>
    <w:rsid w:val="009D156C"/>
    <w:rsid w:val="009D266A"/>
    <w:rsid w:val="009D3169"/>
    <w:rsid w:val="009D384A"/>
    <w:rsid w:val="009D3B39"/>
    <w:rsid w:val="009D3F5A"/>
    <w:rsid w:val="009D5217"/>
    <w:rsid w:val="009D5752"/>
    <w:rsid w:val="009D5922"/>
    <w:rsid w:val="009D5EF8"/>
    <w:rsid w:val="009D6462"/>
    <w:rsid w:val="009D6FFB"/>
    <w:rsid w:val="009D7FA8"/>
    <w:rsid w:val="009E007F"/>
    <w:rsid w:val="009E06B9"/>
    <w:rsid w:val="009E0BA2"/>
    <w:rsid w:val="009E222C"/>
    <w:rsid w:val="009E243B"/>
    <w:rsid w:val="009E28E5"/>
    <w:rsid w:val="009E37B6"/>
    <w:rsid w:val="009E3F6B"/>
    <w:rsid w:val="009E421A"/>
    <w:rsid w:val="009E58F5"/>
    <w:rsid w:val="009E65AE"/>
    <w:rsid w:val="009E6B36"/>
    <w:rsid w:val="009E7C1F"/>
    <w:rsid w:val="009F09FB"/>
    <w:rsid w:val="009F24A1"/>
    <w:rsid w:val="009F25E1"/>
    <w:rsid w:val="009F695C"/>
    <w:rsid w:val="009F6B91"/>
    <w:rsid w:val="00A00A66"/>
    <w:rsid w:val="00A01A81"/>
    <w:rsid w:val="00A0251D"/>
    <w:rsid w:val="00A02A7B"/>
    <w:rsid w:val="00A03CFF"/>
    <w:rsid w:val="00A04642"/>
    <w:rsid w:val="00A05329"/>
    <w:rsid w:val="00A0637B"/>
    <w:rsid w:val="00A0725A"/>
    <w:rsid w:val="00A12532"/>
    <w:rsid w:val="00A12B0F"/>
    <w:rsid w:val="00A136CC"/>
    <w:rsid w:val="00A13CE5"/>
    <w:rsid w:val="00A1421F"/>
    <w:rsid w:val="00A149E4"/>
    <w:rsid w:val="00A151E0"/>
    <w:rsid w:val="00A15220"/>
    <w:rsid w:val="00A15C1A"/>
    <w:rsid w:val="00A16ED3"/>
    <w:rsid w:val="00A16F36"/>
    <w:rsid w:val="00A17060"/>
    <w:rsid w:val="00A1755B"/>
    <w:rsid w:val="00A201EA"/>
    <w:rsid w:val="00A20AD4"/>
    <w:rsid w:val="00A21588"/>
    <w:rsid w:val="00A21666"/>
    <w:rsid w:val="00A22548"/>
    <w:rsid w:val="00A22CA3"/>
    <w:rsid w:val="00A22E8C"/>
    <w:rsid w:val="00A22F33"/>
    <w:rsid w:val="00A24063"/>
    <w:rsid w:val="00A25B56"/>
    <w:rsid w:val="00A266F6"/>
    <w:rsid w:val="00A268AD"/>
    <w:rsid w:val="00A26E2E"/>
    <w:rsid w:val="00A27DD7"/>
    <w:rsid w:val="00A3056F"/>
    <w:rsid w:val="00A308D1"/>
    <w:rsid w:val="00A30B85"/>
    <w:rsid w:val="00A30DEB"/>
    <w:rsid w:val="00A30FD1"/>
    <w:rsid w:val="00A31E78"/>
    <w:rsid w:val="00A35170"/>
    <w:rsid w:val="00A35E48"/>
    <w:rsid w:val="00A35E55"/>
    <w:rsid w:val="00A3678C"/>
    <w:rsid w:val="00A369EE"/>
    <w:rsid w:val="00A404D1"/>
    <w:rsid w:val="00A40E63"/>
    <w:rsid w:val="00A42411"/>
    <w:rsid w:val="00A433A1"/>
    <w:rsid w:val="00A44A07"/>
    <w:rsid w:val="00A45D6F"/>
    <w:rsid w:val="00A45DEF"/>
    <w:rsid w:val="00A46255"/>
    <w:rsid w:val="00A468EF"/>
    <w:rsid w:val="00A471BF"/>
    <w:rsid w:val="00A47BB3"/>
    <w:rsid w:val="00A47CE2"/>
    <w:rsid w:val="00A5051B"/>
    <w:rsid w:val="00A50683"/>
    <w:rsid w:val="00A50C86"/>
    <w:rsid w:val="00A54F12"/>
    <w:rsid w:val="00A5573A"/>
    <w:rsid w:val="00A568E6"/>
    <w:rsid w:val="00A603D8"/>
    <w:rsid w:val="00A60F1A"/>
    <w:rsid w:val="00A61E98"/>
    <w:rsid w:val="00A6257E"/>
    <w:rsid w:val="00A65DEC"/>
    <w:rsid w:val="00A65F6F"/>
    <w:rsid w:val="00A66C2E"/>
    <w:rsid w:val="00A678D0"/>
    <w:rsid w:val="00A7050D"/>
    <w:rsid w:val="00A70A50"/>
    <w:rsid w:val="00A70F8A"/>
    <w:rsid w:val="00A71009"/>
    <w:rsid w:val="00A713BE"/>
    <w:rsid w:val="00A7182C"/>
    <w:rsid w:val="00A719C4"/>
    <w:rsid w:val="00A722A1"/>
    <w:rsid w:val="00A732C2"/>
    <w:rsid w:val="00A73502"/>
    <w:rsid w:val="00A73E4E"/>
    <w:rsid w:val="00A73E7A"/>
    <w:rsid w:val="00A73E85"/>
    <w:rsid w:val="00A74465"/>
    <w:rsid w:val="00A74468"/>
    <w:rsid w:val="00A75031"/>
    <w:rsid w:val="00A77EC4"/>
    <w:rsid w:val="00A824D5"/>
    <w:rsid w:val="00A82509"/>
    <w:rsid w:val="00A830D9"/>
    <w:rsid w:val="00A8380D"/>
    <w:rsid w:val="00A843DE"/>
    <w:rsid w:val="00A85104"/>
    <w:rsid w:val="00A85E02"/>
    <w:rsid w:val="00A861F4"/>
    <w:rsid w:val="00A869F1"/>
    <w:rsid w:val="00A86BE6"/>
    <w:rsid w:val="00A86CA2"/>
    <w:rsid w:val="00A86EFE"/>
    <w:rsid w:val="00A87173"/>
    <w:rsid w:val="00A879F4"/>
    <w:rsid w:val="00A90693"/>
    <w:rsid w:val="00A91B4E"/>
    <w:rsid w:val="00A91BC2"/>
    <w:rsid w:val="00A91DAD"/>
    <w:rsid w:val="00A92614"/>
    <w:rsid w:val="00A92696"/>
    <w:rsid w:val="00A92ACD"/>
    <w:rsid w:val="00A9317F"/>
    <w:rsid w:val="00A931DE"/>
    <w:rsid w:val="00A93864"/>
    <w:rsid w:val="00A94783"/>
    <w:rsid w:val="00A952EF"/>
    <w:rsid w:val="00A95A5B"/>
    <w:rsid w:val="00A96C24"/>
    <w:rsid w:val="00A97107"/>
    <w:rsid w:val="00AA0FF7"/>
    <w:rsid w:val="00AA1226"/>
    <w:rsid w:val="00AA1B5D"/>
    <w:rsid w:val="00AA447A"/>
    <w:rsid w:val="00AA4605"/>
    <w:rsid w:val="00AA4ADF"/>
    <w:rsid w:val="00AA57EF"/>
    <w:rsid w:val="00AA65A7"/>
    <w:rsid w:val="00AA688F"/>
    <w:rsid w:val="00AA6904"/>
    <w:rsid w:val="00AA6FBD"/>
    <w:rsid w:val="00AA7184"/>
    <w:rsid w:val="00AA72D5"/>
    <w:rsid w:val="00AA7572"/>
    <w:rsid w:val="00AB0201"/>
    <w:rsid w:val="00AB08B9"/>
    <w:rsid w:val="00AB0F12"/>
    <w:rsid w:val="00AB1469"/>
    <w:rsid w:val="00AB1E67"/>
    <w:rsid w:val="00AB27EB"/>
    <w:rsid w:val="00AB2CBC"/>
    <w:rsid w:val="00AB3088"/>
    <w:rsid w:val="00AB4AB0"/>
    <w:rsid w:val="00AB5E67"/>
    <w:rsid w:val="00AB618A"/>
    <w:rsid w:val="00AB6285"/>
    <w:rsid w:val="00AB7AD2"/>
    <w:rsid w:val="00AB7CDE"/>
    <w:rsid w:val="00AC00F4"/>
    <w:rsid w:val="00AC03D1"/>
    <w:rsid w:val="00AC1DF1"/>
    <w:rsid w:val="00AC251D"/>
    <w:rsid w:val="00AC3198"/>
    <w:rsid w:val="00AC35E3"/>
    <w:rsid w:val="00AC3E84"/>
    <w:rsid w:val="00AC4D7F"/>
    <w:rsid w:val="00AC55D1"/>
    <w:rsid w:val="00AC68E1"/>
    <w:rsid w:val="00AC7898"/>
    <w:rsid w:val="00AD0C54"/>
    <w:rsid w:val="00AD1612"/>
    <w:rsid w:val="00AD2739"/>
    <w:rsid w:val="00AD2778"/>
    <w:rsid w:val="00AD29B7"/>
    <w:rsid w:val="00AD3201"/>
    <w:rsid w:val="00AD3A91"/>
    <w:rsid w:val="00AD3E42"/>
    <w:rsid w:val="00AD40F4"/>
    <w:rsid w:val="00AD4BB9"/>
    <w:rsid w:val="00AD67BF"/>
    <w:rsid w:val="00AD78B3"/>
    <w:rsid w:val="00AE1E10"/>
    <w:rsid w:val="00AE2207"/>
    <w:rsid w:val="00AE388B"/>
    <w:rsid w:val="00AE5990"/>
    <w:rsid w:val="00AE7616"/>
    <w:rsid w:val="00AE795E"/>
    <w:rsid w:val="00AE799F"/>
    <w:rsid w:val="00AF0A27"/>
    <w:rsid w:val="00AF1A3D"/>
    <w:rsid w:val="00AF209B"/>
    <w:rsid w:val="00AF34D1"/>
    <w:rsid w:val="00AF43F9"/>
    <w:rsid w:val="00AF47CC"/>
    <w:rsid w:val="00AF4B76"/>
    <w:rsid w:val="00AF56F2"/>
    <w:rsid w:val="00AF6E95"/>
    <w:rsid w:val="00B0003C"/>
    <w:rsid w:val="00B00D88"/>
    <w:rsid w:val="00B00EF9"/>
    <w:rsid w:val="00B01286"/>
    <w:rsid w:val="00B01E11"/>
    <w:rsid w:val="00B01F42"/>
    <w:rsid w:val="00B01FC5"/>
    <w:rsid w:val="00B02A39"/>
    <w:rsid w:val="00B04C29"/>
    <w:rsid w:val="00B05A54"/>
    <w:rsid w:val="00B05CE0"/>
    <w:rsid w:val="00B05E29"/>
    <w:rsid w:val="00B068C6"/>
    <w:rsid w:val="00B06C7E"/>
    <w:rsid w:val="00B07567"/>
    <w:rsid w:val="00B0769B"/>
    <w:rsid w:val="00B07916"/>
    <w:rsid w:val="00B10E65"/>
    <w:rsid w:val="00B11C94"/>
    <w:rsid w:val="00B12AB5"/>
    <w:rsid w:val="00B142F2"/>
    <w:rsid w:val="00B14D65"/>
    <w:rsid w:val="00B16386"/>
    <w:rsid w:val="00B16DA9"/>
    <w:rsid w:val="00B16DAC"/>
    <w:rsid w:val="00B17D99"/>
    <w:rsid w:val="00B200AE"/>
    <w:rsid w:val="00B201C7"/>
    <w:rsid w:val="00B2209A"/>
    <w:rsid w:val="00B228B5"/>
    <w:rsid w:val="00B23C0E"/>
    <w:rsid w:val="00B25C93"/>
    <w:rsid w:val="00B275F4"/>
    <w:rsid w:val="00B277C5"/>
    <w:rsid w:val="00B27EFD"/>
    <w:rsid w:val="00B31C10"/>
    <w:rsid w:val="00B326E7"/>
    <w:rsid w:val="00B32776"/>
    <w:rsid w:val="00B33A8E"/>
    <w:rsid w:val="00B35E0D"/>
    <w:rsid w:val="00B367E3"/>
    <w:rsid w:val="00B3710B"/>
    <w:rsid w:val="00B37467"/>
    <w:rsid w:val="00B40486"/>
    <w:rsid w:val="00B405C3"/>
    <w:rsid w:val="00B40FB5"/>
    <w:rsid w:val="00B41688"/>
    <w:rsid w:val="00B42BBF"/>
    <w:rsid w:val="00B432E0"/>
    <w:rsid w:val="00B45817"/>
    <w:rsid w:val="00B46441"/>
    <w:rsid w:val="00B47BE5"/>
    <w:rsid w:val="00B5049A"/>
    <w:rsid w:val="00B50DAC"/>
    <w:rsid w:val="00B51192"/>
    <w:rsid w:val="00B51942"/>
    <w:rsid w:val="00B51F10"/>
    <w:rsid w:val="00B5230E"/>
    <w:rsid w:val="00B528DF"/>
    <w:rsid w:val="00B52E43"/>
    <w:rsid w:val="00B535FA"/>
    <w:rsid w:val="00B551F6"/>
    <w:rsid w:val="00B552CB"/>
    <w:rsid w:val="00B556D0"/>
    <w:rsid w:val="00B55728"/>
    <w:rsid w:val="00B55F5A"/>
    <w:rsid w:val="00B56363"/>
    <w:rsid w:val="00B578D0"/>
    <w:rsid w:val="00B6162A"/>
    <w:rsid w:val="00B617DD"/>
    <w:rsid w:val="00B62197"/>
    <w:rsid w:val="00B62AED"/>
    <w:rsid w:val="00B63197"/>
    <w:rsid w:val="00B6340C"/>
    <w:rsid w:val="00B6349D"/>
    <w:rsid w:val="00B637F5"/>
    <w:rsid w:val="00B6501E"/>
    <w:rsid w:val="00B655D7"/>
    <w:rsid w:val="00B656DA"/>
    <w:rsid w:val="00B660A0"/>
    <w:rsid w:val="00B6645C"/>
    <w:rsid w:val="00B66FF8"/>
    <w:rsid w:val="00B670C9"/>
    <w:rsid w:val="00B70A02"/>
    <w:rsid w:val="00B711DB"/>
    <w:rsid w:val="00B717CA"/>
    <w:rsid w:val="00B72075"/>
    <w:rsid w:val="00B721D3"/>
    <w:rsid w:val="00B72626"/>
    <w:rsid w:val="00B72A46"/>
    <w:rsid w:val="00B733C5"/>
    <w:rsid w:val="00B742B0"/>
    <w:rsid w:val="00B74551"/>
    <w:rsid w:val="00B74806"/>
    <w:rsid w:val="00B74FFE"/>
    <w:rsid w:val="00B75D5D"/>
    <w:rsid w:val="00B76576"/>
    <w:rsid w:val="00B7670E"/>
    <w:rsid w:val="00B77F63"/>
    <w:rsid w:val="00B80566"/>
    <w:rsid w:val="00B814D8"/>
    <w:rsid w:val="00B82AC2"/>
    <w:rsid w:val="00B83064"/>
    <w:rsid w:val="00B84665"/>
    <w:rsid w:val="00B850F8"/>
    <w:rsid w:val="00B85214"/>
    <w:rsid w:val="00B86E4B"/>
    <w:rsid w:val="00B87413"/>
    <w:rsid w:val="00B902E6"/>
    <w:rsid w:val="00B90B80"/>
    <w:rsid w:val="00B912B9"/>
    <w:rsid w:val="00B91CCF"/>
    <w:rsid w:val="00B92630"/>
    <w:rsid w:val="00B93AF2"/>
    <w:rsid w:val="00B9477B"/>
    <w:rsid w:val="00B953CC"/>
    <w:rsid w:val="00B966A8"/>
    <w:rsid w:val="00B96B2A"/>
    <w:rsid w:val="00B96D61"/>
    <w:rsid w:val="00B96F6F"/>
    <w:rsid w:val="00B979D6"/>
    <w:rsid w:val="00BA20D7"/>
    <w:rsid w:val="00BA3A5B"/>
    <w:rsid w:val="00BA3ADF"/>
    <w:rsid w:val="00BA45EA"/>
    <w:rsid w:val="00BA4B69"/>
    <w:rsid w:val="00BA519B"/>
    <w:rsid w:val="00BA5A7C"/>
    <w:rsid w:val="00BA5C35"/>
    <w:rsid w:val="00BA74B4"/>
    <w:rsid w:val="00BB07A9"/>
    <w:rsid w:val="00BB0B56"/>
    <w:rsid w:val="00BB1CB7"/>
    <w:rsid w:val="00BB293C"/>
    <w:rsid w:val="00BB3D50"/>
    <w:rsid w:val="00BB6288"/>
    <w:rsid w:val="00BC1264"/>
    <w:rsid w:val="00BC1C89"/>
    <w:rsid w:val="00BC3F76"/>
    <w:rsid w:val="00BC494A"/>
    <w:rsid w:val="00BC50F6"/>
    <w:rsid w:val="00BC53AF"/>
    <w:rsid w:val="00BC5818"/>
    <w:rsid w:val="00BC5E0A"/>
    <w:rsid w:val="00BC732E"/>
    <w:rsid w:val="00BC75FE"/>
    <w:rsid w:val="00BD052B"/>
    <w:rsid w:val="00BD1071"/>
    <w:rsid w:val="00BD1B28"/>
    <w:rsid w:val="00BD21E6"/>
    <w:rsid w:val="00BD30F1"/>
    <w:rsid w:val="00BD4DB3"/>
    <w:rsid w:val="00BD4F4A"/>
    <w:rsid w:val="00BD53C5"/>
    <w:rsid w:val="00BD5730"/>
    <w:rsid w:val="00BD59A5"/>
    <w:rsid w:val="00BD6182"/>
    <w:rsid w:val="00BD68D6"/>
    <w:rsid w:val="00BD7E25"/>
    <w:rsid w:val="00BE2085"/>
    <w:rsid w:val="00BE23BA"/>
    <w:rsid w:val="00BE2BF4"/>
    <w:rsid w:val="00BE2DF0"/>
    <w:rsid w:val="00BE4EE6"/>
    <w:rsid w:val="00BE5160"/>
    <w:rsid w:val="00BE5488"/>
    <w:rsid w:val="00BE5786"/>
    <w:rsid w:val="00BF0C09"/>
    <w:rsid w:val="00BF1214"/>
    <w:rsid w:val="00BF123C"/>
    <w:rsid w:val="00BF16AA"/>
    <w:rsid w:val="00BF2C2E"/>
    <w:rsid w:val="00BF3A43"/>
    <w:rsid w:val="00BF48BE"/>
    <w:rsid w:val="00BF48E6"/>
    <w:rsid w:val="00BF49CC"/>
    <w:rsid w:val="00BF58B2"/>
    <w:rsid w:val="00BF5ED5"/>
    <w:rsid w:val="00BF65D8"/>
    <w:rsid w:val="00BF7542"/>
    <w:rsid w:val="00BF7CAD"/>
    <w:rsid w:val="00C01F3B"/>
    <w:rsid w:val="00C02682"/>
    <w:rsid w:val="00C03C57"/>
    <w:rsid w:val="00C05DCE"/>
    <w:rsid w:val="00C07947"/>
    <w:rsid w:val="00C07B4E"/>
    <w:rsid w:val="00C07D8F"/>
    <w:rsid w:val="00C1129A"/>
    <w:rsid w:val="00C143E8"/>
    <w:rsid w:val="00C14C17"/>
    <w:rsid w:val="00C14E86"/>
    <w:rsid w:val="00C14F7A"/>
    <w:rsid w:val="00C158B9"/>
    <w:rsid w:val="00C1734D"/>
    <w:rsid w:val="00C2289A"/>
    <w:rsid w:val="00C230DA"/>
    <w:rsid w:val="00C24822"/>
    <w:rsid w:val="00C248A4"/>
    <w:rsid w:val="00C24FE4"/>
    <w:rsid w:val="00C250C6"/>
    <w:rsid w:val="00C25A2D"/>
    <w:rsid w:val="00C25FE0"/>
    <w:rsid w:val="00C264C5"/>
    <w:rsid w:val="00C26E79"/>
    <w:rsid w:val="00C334FA"/>
    <w:rsid w:val="00C33574"/>
    <w:rsid w:val="00C34BC9"/>
    <w:rsid w:val="00C34FFC"/>
    <w:rsid w:val="00C35117"/>
    <w:rsid w:val="00C3569D"/>
    <w:rsid w:val="00C3574F"/>
    <w:rsid w:val="00C36EDC"/>
    <w:rsid w:val="00C37F56"/>
    <w:rsid w:val="00C416CD"/>
    <w:rsid w:val="00C434C9"/>
    <w:rsid w:val="00C438EF"/>
    <w:rsid w:val="00C459C9"/>
    <w:rsid w:val="00C45EBA"/>
    <w:rsid w:val="00C479D8"/>
    <w:rsid w:val="00C47DC9"/>
    <w:rsid w:val="00C47FEA"/>
    <w:rsid w:val="00C50503"/>
    <w:rsid w:val="00C507EB"/>
    <w:rsid w:val="00C50C85"/>
    <w:rsid w:val="00C537B8"/>
    <w:rsid w:val="00C539AB"/>
    <w:rsid w:val="00C54B20"/>
    <w:rsid w:val="00C54D11"/>
    <w:rsid w:val="00C55D07"/>
    <w:rsid w:val="00C56476"/>
    <w:rsid w:val="00C56813"/>
    <w:rsid w:val="00C572F4"/>
    <w:rsid w:val="00C577BA"/>
    <w:rsid w:val="00C60D83"/>
    <w:rsid w:val="00C61042"/>
    <w:rsid w:val="00C610A9"/>
    <w:rsid w:val="00C61B2F"/>
    <w:rsid w:val="00C61C08"/>
    <w:rsid w:val="00C62EC5"/>
    <w:rsid w:val="00C65183"/>
    <w:rsid w:val="00C65431"/>
    <w:rsid w:val="00C65A85"/>
    <w:rsid w:val="00C65EC8"/>
    <w:rsid w:val="00C66D13"/>
    <w:rsid w:val="00C670CF"/>
    <w:rsid w:val="00C674AD"/>
    <w:rsid w:val="00C67BAD"/>
    <w:rsid w:val="00C72DA9"/>
    <w:rsid w:val="00C72F86"/>
    <w:rsid w:val="00C7477E"/>
    <w:rsid w:val="00C75937"/>
    <w:rsid w:val="00C75FBB"/>
    <w:rsid w:val="00C76440"/>
    <w:rsid w:val="00C768C8"/>
    <w:rsid w:val="00C76D61"/>
    <w:rsid w:val="00C77239"/>
    <w:rsid w:val="00C7737B"/>
    <w:rsid w:val="00C80DA2"/>
    <w:rsid w:val="00C80E68"/>
    <w:rsid w:val="00C80EF3"/>
    <w:rsid w:val="00C815DD"/>
    <w:rsid w:val="00C816FE"/>
    <w:rsid w:val="00C82C52"/>
    <w:rsid w:val="00C83ACC"/>
    <w:rsid w:val="00C84843"/>
    <w:rsid w:val="00C84B63"/>
    <w:rsid w:val="00C84E2B"/>
    <w:rsid w:val="00C85BEC"/>
    <w:rsid w:val="00C87232"/>
    <w:rsid w:val="00C8755A"/>
    <w:rsid w:val="00C905A4"/>
    <w:rsid w:val="00C93889"/>
    <w:rsid w:val="00C9399D"/>
    <w:rsid w:val="00C93AA0"/>
    <w:rsid w:val="00CA070D"/>
    <w:rsid w:val="00CA1264"/>
    <w:rsid w:val="00CA1523"/>
    <w:rsid w:val="00CA25A4"/>
    <w:rsid w:val="00CA265F"/>
    <w:rsid w:val="00CA3777"/>
    <w:rsid w:val="00CA40E3"/>
    <w:rsid w:val="00CA42A4"/>
    <w:rsid w:val="00CA4AD7"/>
    <w:rsid w:val="00CA5A2D"/>
    <w:rsid w:val="00CA63CB"/>
    <w:rsid w:val="00CA6473"/>
    <w:rsid w:val="00CA7655"/>
    <w:rsid w:val="00CB0857"/>
    <w:rsid w:val="00CB0F40"/>
    <w:rsid w:val="00CB1345"/>
    <w:rsid w:val="00CB14F7"/>
    <w:rsid w:val="00CB1735"/>
    <w:rsid w:val="00CB17B1"/>
    <w:rsid w:val="00CB1D24"/>
    <w:rsid w:val="00CB1E1F"/>
    <w:rsid w:val="00CB20D8"/>
    <w:rsid w:val="00CB37CF"/>
    <w:rsid w:val="00CB3F2F"/>
    <w:rsid w:val="00CB3FDF"/>
    <w:rsid w:val="00CB4E31"/>
    <w:rsid w:val="00CB5134"/>
    <w:rsid w:val="00CB5714"/>
    <w:rsid w:val="00CB57DA"/>
    <w:rsid w:val="00CB6DED"/>
    <w:rsid w:val="00CB7B11"/>
    <w:rsid w:val="00CC0E57"/>
    <w:rsid w:val="00CC101E"/>
    <w:rsid w:val="00CC1305"/>
    <w:rsid w:val="00CC1BF0"/>
    <w:rsid w:val="00CC277B"/>
    <w:rsid w:val="00CC2EC5"/>
    <w:rsid w:val="00CC580F"/>
    <w:rsid w:val="00CC66B5"/>
    <w:rsid w:val="00CC6D3C"/>
    <w:rsid w:val="00CC7EA7"/>
    <w:rsid w:val="00CD012B"/>
    <w:rsid w:val="00CD1B8B"/>
    <w:rsid w:val="00CD2C3C"/>
    <w:rsid w:val="00CD2FFE"/>
    <w:rsid w:val="00CD30BE"/>
    <w:rsid w:val="00CD4F95"/>
    <w:rsid w:val="00CD5C18"/>
    <w:rsid w:val="00CD664F"/>
    <w:rsid w:val="00CE1176"/>
    <w:rsid w:val="00CE11CC"/>
    <w:rsid w:val="00CE1211"/>
    <w:rsid w:val="00CE1CD5"/>
    <w:rsid w:val="00CE237B"/>
    <w:rsid w:val="00CE5696"/>
    <w:rsid w:val="00CE6440"/>
    <w:rsid w:val="00CF0F30"/>
    <w:rsid w:val="00CF1C24"/>
    <w:rsid w:val="00CF2618"/>
    <w:rsid w:val="00CF280C"/>
    <w:rsid w:val="00CF430E"/>
    <w:rsid w:val="00CF4A5F"/>
    <w:rsid w:val="00CF5202"/>
    <w:rsid w:val="00CF7AFE"/>
    <w:rsid w:val="00CF7EE5"/>
    <w:rsid w:val="00D01593"/>
    <w:rsid w:val="00D01860"/>
    <w:rsid w:val="00D01C4B"/>
    <w:rsid w:val="00D020DE"/>
    <w:rsid w:val="00D02592"/>
    <w:rsid w:val="00D04B76"/>
    <w:rsid w:val="00D05013"/>
    <w:rsid w:val="00D07754"/>
    <w:rsid w:val="00D07F3E"/>
    <w:rsid w:val="00D1013F"/>
    <w:rsid w:val="00D10FD3"/>
    <w:rsid w:val="00D12912"/>
    <w:rsid w:val="00D12D14"/>
    <w:rsid w:val="00D13B1F"/>
    <w:rsid w:val="00D13C9A"/>
    <w:rsid w:val="00D13E52"/>
    <w:rsid w:val="00D14500"/>
    <w:rsid w:val="00D14A1F"/>
    <w:rsid w:val="00D15B69"/>
    <w:rsid w:val="00D15DFE"/>
    <w:rsid w:val="00D15E1F"/>
    <w:rsid w:val="00D15F94"/>
    <w:rsid w:val="00D1797E"/>
    <w:rsid w:val="00D20060"/>
    <w:rsid w:val="00D2039E"/>
    <w:rsid w:val="00D208E8"/>
    <w:rsid w:val="00D20AAF"/>
    <w:rsid w:val="00D217B6"/>
    <w:rsid w:val="00D220E8"/>
    <w:rsid w:val="00D223A8"/>
    <w:rsid w:val="00D23AFC"/>
    <w:rsid w:val="00D243F3"/>
    <w:rsid w:val="00D24CAE"/>
    <w:rsid w:val="00D25124"/>
    <w:rsid w:val="00D2566A"/>
    <w:rsid w:val="00D25706"/>
    <w:rsid w:val="00D259D1"/>
    <w:rsid w:val="00D25EAA"/>
    <w:rsid w:val="00D266A2"/>
    <w:rsid w:val="00D27397"/>
    <w:rsid w:val="00D27CF9"/>
    <w:rsid w:val="00D305E6"/>
    <w:rsid w:val="00D30E58"/>
    <w:rsid w:val="00D325FF"/>
    <w:rsid w:val="00D32CCD"/>
    <w:rsid w:val="00D339AD"/>
    <w:rsid w:val="00D33A72"/>
    <w:rsid w:val="00D343C4"/>
    <w:rsid w:val="00D353DC"/>
    <w:rsid w:val="00D36794"/>
    <w:rsid w:val="00D375E0"/>
    <w:rsid w:val="00D37A4F"/>
    <w:rsid w:val="00D41E41"/>
    <w:rsid w:val="00D430E0"/>
    <w:rsid w:val="00D4335C"/>
    <w:rsid w:val="00D4352B"/>
    <w:rsid w:val="00D459B2"/>
    <w:rsid w:val="00D46226"/>
    <w:rsid w:val="00D46385"/>
    <w:rsid w:val="00D47B11"/>
    <w:rsid w:val="00D500C7"/>
    <w:rsid w:val="00D50604"/>
    <w:rsid w:val="00D50B1F"/>
    <w:rsid w:val="00D50D7C"/>
    <w:rsid w:val="00D51118"/>
    <w:rsid w:val="00D5306D"/>
    <w:rsid w:val="00D54CF5"/>
    <w:rsid w:val="00D55540"/>
    <w:rsid w:val="00D55BFB"/>
    <w:rsid w:val="00D560BB"/>
    <w:rsid w:val="00D5666B"/>
    <w:rsid w:val="00D57FBD"/>
    <w:rsid w:val="00D61116"/>
    <w:rsid w:val="00D6244D"/>
    <w:rsid w:val="00D6259E"/>
    <w:rsid w:val="00D64351"/>
    <w:rsid w:val="00D64C58"/>
    <w:rsid w:val="00D65210"/>
    <w:rsid w:val="00D65CB1"/>
    <w:rsid w:val="00D6680D"/>
    <w:rsid w:val="00D71786"/>
    <w:rsid w:val="00D7264A"/>
    <w:rsid w:val="00D72FAC"/>
    <w:rsid w:val="00D74CE9"/>
    <w:rsid w:val="00D75210"/>
    <w:rsid w:val="00D755A2"/>
    <w:rsid w:val="00D75902"/>
    <w:rsid w:val="00D76768"/>
    <w:rsid w:val="00D77250"/>
    <w:rsid w:val="00D77B06"/>
    <w:rsid w:val="00D80591"/>
    <w:rsid w:val="00D8109A"/>
    <w:rsid w:val="00D81A30"/>
    <w:rsid w:val="00D82B17"/>
    <w:rsid w:val="00D82E1B"/>
    <w:rsid w:val="00D83E1F"/>
    <w:rsid w:val="00D851F5"/>
    <w:rsid w:val="00D85437"/>
    <w:rsid w:val="00D85F0D"/>
    <w:rsid w:val="00D8694C"/>
    <w:rsid w:val="00D86A0B"/>
    <w:rsid w:val="00D86CA1"/>
    <w:rsid w:val="00D86CE6"/>
    <w:rsid w:val="00D90799"/>
    <w:rsid w:val="00D907CF"/>
    <w:rsid w:val="00D9160E"/>
    <w:rsid w:val="00D91921"/>
    <w:rsid w:val="00D94BCE"/>
    <w:rsid w:val="00D95377"/>
    <w:rsid w:val="00D96181"/>
    <w:rsid w:val="00D97F1A"/>
    <w:rsid w:val="00DA0A68"/>
    <w:rsid w:val="00DA110C"/>
    <w:rsid w:val="00DA14CB"/>
    <w:rsid w:val="00DA263D"/>
    <w:rsid w:val="00DA4189"/>
    <w:rsid w:val="00DA5E44"/>
    <w:rsid w:val="00DB12F7"/>
    <w:rsid w:val="00DB2265"/>
    <w:rsid w:val="00DB27E1"/>
    <w:rsid w:val="00DB309F"/>
    <w:rsid w:val="00DB495D"/>
    <w:rsid w:val="00DB5D17"/>
    <w:rsid w:val="00DC2A64"/>
    <w:rsid w:val="00DC32D0"/>
    <w:rsid w:val="00DC3B19"/>
    <w:rsid w:val="00DC57B0"/>
    <w:rsid w:val="00DC617F"/>
    <w:rsid w:val="00DC645F"/>
    <w:rsid w:val="00DC76EE"/>
    <w:rsid w:val="00DC7DE9"/>
    <w:rsid w:val="00DD0B81"/>
    <w:rsid w:val="00DD2B6F"/>
    <w:rsid w:val="00DD3ACC"/>
    <w:rsid w:val="00DD6470"/>
    <w:rsid w:val="00DD69A0"/>
    <w:rsid w:val="00DD7EFB"/>
    <w:rsid w:val="00DE129B"/>
    <w:rsid w:val="00DE140E"/>
    <w:rsid w:val="00DE4247"/>
    <w:rsid w:val="00DE5BAE"/>
    <w:rsid w:val="00DE6FAA"/>
    <w:rsid w:val="00DF1CEC"/>
    <w:rsid w:val="00DF263B"/>
    <w:rsid w:val="00DF2B00"/>
    <w:rsid w:val="00DF374D"/>
    <w:rsid w:val="00DF4898"/>
    <w:rsid w:val="00DF4AFC"/>
    <w:rsid w:val="00DF545D"/>
    <w:rsid w:val="00DF5F98"/>
    <w:rsid w:val="00DF7AC6"/>
    <w:rsid w:val="00E00179"/>
    <w:rsid w:val="00E00BDB"/>
    <w:rsid w:val="00E00D84"/>
    <w:rsid w:val="00E0124D"/>
    <w:rsid w:val="00E01769"/>
    <w:rsid w:val="00E032DD"/>
    <w:rsid w:val="00E033F6"/>
    <w:rsid w:val="00E06964"/>
    <w:rsid w:val="00E0764A"/>
    <w:rsid w:val="00E07BFB"/>
    <w:rsid w:val="00E1071D"/>
    <w:rsid w:val="00E10FDB"/>
    <w:rsid w:val="00E118CE"/>
    <w:rsid w:val="00E11DD6"/>
    <w:rsid w:val="00E12068"/>
    <w:rsid w:val="00E12EEC"/>
    <w:rsid w:val="00E162FE"/>
    <w:rsid w:val="00E1639C"/>
    <w:rsid w:val="00E16453"/>
    <w:rsid w:val="00E1663D"/>
    <w:rsid w:val="00E17820"/>
    <w:rsid w:val="00E17A3C"/>
    <w:rsid w:val="00E17CB7"/>
    <w:rsid w:val="00E205BE"/>
    <w:rsid w:val="00E215EB"/>
    <w:rsid w:val="00E21D6B"/>
    <w:rsid w:val="00E2210A"/>
    <w:rsid w:val="00E2343C"/>
    <w:rsid w:val="00E23B33"/>
    <w:rsid w:val="00E23E7F"/>
    <w:rsid w:val="00E264D4"/>
    <w:rsid w:val="00E264D6"/>
    <w:rsid w:val="00E26687"/>
    <w:rsid w:val="00E27B26"/>
    <w:rsid w:val="00E3050A"/>
    <w:rsid w:val="00E30CE4"/>
    <w:rsid w:val="00E31CE9"/>
    <w:rsid w:val="00E32469"/>
    <w:rsid w:val="00E326DA"/>
    <w:rsid w:val="00E362A1"/>
    <w:rsid w:val="00E36EAB"/>
    <w:rsid w:val="00E40103"/>
    <w:rsid w:val="00E42A83"/>
    <w:rsid w:val="00E42E54"/>
    <w:rsid w:val="00E43464"/>
    <w:rsid w:val="00E44D1C"/>
    <w:rsid w:val="00E45053"/>
    <w:rsid w:val="00E4563C"/>
    <w:rsid w:val="00E46B0D"/>
    <w:rsid w:val="00E47B99"/>
    <w:rsid w:val="00E50350"/>
    <w:rsid w:val="00E507B0"/>
    <w:rsid w:val="00E50A35"/>
    <w:rsid w:val="00E50D25"/>
    <w:rsid w:val="00E51EFC"/>
    <w:rsid w:val="00E52150"/>
    <w:rsid w:val="00E535F9"/>
    <w:rsid w:val="00E55A6B"/>
    <w:rsid w:val="00E566E9"/>
    <w:rsid w:val="00E56F83"/>
    <w:rsid w:val="00E61836"/>
    <w:rsid w:val="00E63421"/>
    <w:rsid w:val="00E634A1"/>
    <w:rsid w:val="00E7002E"/>
    <w:rsid w:val="00E73C69"/>
    <w:rsid w:val="00E745F5"/>
    <w:rsid w:val="00E7469B"/>
    <w:rsid w:val="00E74ACF"/>
    <w:rsid w:val="00E772B1"/>
    <w:rsid w:val="00E77CF9"/>
    <w:rsid w:val="00E80651"/>
    <w:rsid w:val="00E80940"/>
    <w:rsid w:val="00E8141F"/>
    <w:rsid w:val="00E86671"/>
    <w:rsid w:val="00E86AEB"/>
    <w:rsid w:val="00E87198"/>
    <w:rsid w:val="00E903B6"/>
    <w:rsid w:val="00E909E9"/>
    <w:rsid w:val="00E912B4"/>
    <w:rsid w:val="00E917FF"/>
    <w:rsid w:val="00E93972"/>
    <w:rsid w:val="00E93B56"/>
    <w:rsid w:val="00E93FCC"/>
    <w:rsid w:val="00E94102"/>
    <w:rsid w:val="00E9487B"/>
    <w:rsid w:val="00E953A6"/>
    <w:rsid w:val="00E967FA"/>
    <w:rsid w:val="00E97E08"/>
    <w:rsid w:val="00EA1CBF"/>
    <w:rsid w:val="00EA1F81"/>
    <w:rsid w:val="00EA2136"/>
    <w:rsid w:val="00EA3975"/>
    <w:rsid w:val="00EA6DFB"/>
    <w:rsid w:val="00EA6EE7"/>
    <w:rsid w:val="00EA7A7E"/>
    <w:rsid w:val="00EB0EF9"/>
    <w:rsid w:val="00EB124A"/>
    <w:rsid w:val="00EB15D6"/>
    <w:rsid w:val="00EB1BC8"/>
    <w:rsid w:val="00EB20EF"/>
    <w:rsid w:val="00EB6CEA"/>
    <w:rsid w:val="00EB7D27"/>
    <w:rsid w:val="00EC1152"/>
    <w:rsid w:val="00EC296E"/>
    <w:rsid w:val="00EC3D54"/>
    <w:rsid w:val="00EC4D93"/>
    <w:rsid w:val="00EC52D8"/>
    <w:rsid w:val="00EC5B2A"/>
    <w:rsid w:val="00EC6891"/>
    <w:rsid w:val="00EC69AE"/>
    <w:rsid w:val="00EC6BFB"/>
    <w:rsid w:val="00EC76B8"/>
    <w:rsid w:val="00ED3596"/>
    <w:rsid w:val="00ED36C1"/>
    <w:rsid w:val="00ED3E14"/>
    <w:rsid w:val="00ED4B8A"/>
    <w:rsid w:val="00ED4C17"/>
    <w:rsid w:val="00ED51A8"/>
    <w:rsid w:val="00ED5429"/>
    <w:rsid w:val="00ED58EE"/>
    <w:rsid w:val="00ED62D1"/>
    <w:rsid w:val="00ED6A76"/>
    <w:rsid w:val="00ED7D34"/>
    <w:rsid w:val="00EE00D8"/>
    <w:rsid w:val="00EE14F7"/>
    <w:rsid w:val="00EE1800"/>
    <w:rsid w:val="00EE292D"/>
    <w:rsid w:val="00EE2F57"/>
    <w:rsid w:val="00EE3ED2"/>
    <w:rsid w:val="00EE42A9"/>
    <w:rsid w:val="00EE5A37"/>
    <w:rsid w:val="00EE6083"/>
    <w:rsid w:val="00EE7096"/>
    <w:rsid w:val="00EF09BC"/>
    <w:rsid w:val="00EF1179"/>
    <w:rsid w:val="00EF1627"/>
    <w:rsid w:val="00EF2233"/>
    <w:rsid w:val="00EF3D61"/>
    <w:rsid w:val="00EF3DF6"/>
    <w:rsid w:val="00EF4E1A"/>
    <w:rsid w:val="00EF4E5A"/>
    <w:rsid w:val="00EF55D0"/>
    <w:rsid w:val="00EF6881"/>
    <w:rsid w:val="00F003F2"/>
    <w:rsid w:val="00F00BC4"/>
    <w:rsid w:val="00F00C48"/>
    <w:rsid w:val="00F01878"/>
    <w:rsid w:val="00F030D1"/>
    <w:rsid w:val="00F030D3"/>
    <w:rsid w:val="00F04498"/>
    <w:rsid w:val="00F05EA3"/>
    <w:rsid w:val="00F067AA"/>
    <w:rsid w:val="00F106ED"/>
    <w:rsid w:val="00F11E45"/>
    <w:rsid w:val="00F12A44"/>
    <w:rsid w:val="00F1352E"/>
    <w:rsid w:val="00F1395A"/>
    <w:rsid w:val="00F140F6"/>
    <w:rsid w:val="00F1551F"/>
    <w:rsid w:val="00F167C7"/>
    <w:rsid w:val="00F211B0"/>
    <w:rsid w:val="00F23259"/>
    <w:rsid w:val="00F23627"/>
    <w:rsid w:val="00F24B03"/>
    <w:rsid w:val="00F25002"/>
    <w:rsid w:val="00F25377"/>
    <w:rsid w:val="00F253D1"/>
    <w:rsid w:val="00F25C66"/>
    <w:rsid w:val="00F272B9"/>
    <w:rsid w:val="00F275FC"/>
    <w:rsid w:val="00F27F0F"/>
    <w:rsid w:val="00F34D1F"/>
    <w:rsid w:val="00F35620"/>
    <w:rsid w:val="00F359F1"/>
    <w:rsid w:val="00F35E56"/>
    <w:rsid w:val="00F3663F"/>
    <w:rsid w:val="00F3738D"/>
    <w:rsid w:val="00F40406"/>
    <w:rsid w:val="00F411C6"/>
    <w:rsid w:val="00F41DB2"/>
    <w:rsid w:val="00F428AC"/>
    <w:rsid w:val="00F42EC4"/>
    <w:rsid w:val="00F43B64"/>
    <w:rsid w:val="00F4415D"/>
    <w:rsid w:val="00F448CB"/>
    <w:rsid w:val="00F46EF7"/>
    <w:rsid w:val="00F50F45"/>
    <w:rsid w:val="00F511CC"/>
    <w:rsid w:val="00F51FEF"/>
    <w:rsid w:val="00F522EA"/>
    <w:rsid w:val="00F524BA"/>
    <w:rsid w:val="00F535A6"/>
    <w:rsid w:val="00F53958"/>
    <w:rsid w:val="00F54835"/>
    <w:rsid w:val="00F5499C"/>
    <w:rsid w:val="00F5580A"/>
    <w:rsid w:val="00F56B89"/>
    <w:rsid w:val="00F571BE"/>
    <w:rsid w:val="00F606F6"/>
    <w:rsid w:val="00F60CE0"/>
    <w:rsid w:val="00F61095"/>
    <w:rsid w:val="00F62277"/>
    <w:rsid w:val="00F626B4"/>
    <w:rsid w:val="00F63503"/>
    <w:rsid w:val="00F64AEA"/>
    <w:rsid w:val="00F651B1"/>
    <w:rsid w:val="00F65DB5"/>
    <w:rsid w:val="00F66B3B"/>
    <w:rsid w:val="00F70069"/>
    <w:rsid w:val="00F70194"/>
    <w:rsid w:val="00F70E0B"/>
    <w:rsid w:val="00F73FF6"/>
    <w:rsid w:val="00F754C6"/>
    <w:rsid w:val="00F76606"/>
    <w:rsid w:val="00F76FDF"/>
    <w:rsid w:val="00F833A7"/>
    <w:rsid w:val="00F85A08"/>
    <w:rsid w:val="00F86C1F"/>
    <w:rsid w:val="00F8718C"/>
    <w:rsid w:val="00F877DE"/>
    <w:rsid w:val="00F87D27"/>
    <w:rsid w:val="00F87EFF"/>
    <w:rsid w:val="00F90DC7"/>
    <w:rsid w:val="00F90ECC"/>
    <w:rsid w:val="00F9139F"/>
    <w:rsid w:val="00F915CB"/>
    <w:rsid w:val="00F93094"/>
    <w:rsid w:val="00F941EA"/>
    <w:rsid w:val="00F9439E"/>
    <w:rsid w:val="00F95821"/>
    <w:rsid w:val="00F965F7"/>
    <w:rsid w:val="00F96833"/>
    <w:rsid w:val="00F97862"/>
    <w:rsid w:val="00FA35CF"/>
    <w:rsid w:val="00FA46B3"/>
    <w:rsid w:val="00FA4CF0"/>
    <w:rsid w:val="00FA51F4"/>
    <w:rsid w:val="00FA6688"/>
    <w:rsid w:val="00FB113C"/>
    <w:rsid w:val="00FB15C2"/>
    <w:rsid w:val="00FB16D8"/>
    <w:rsid w:val="00FB2C71"/>
    <w:rsid w:val="00FB2CEA"/>
    <w:rsid w:val="00FB5385"/>
    <w:rsid w:val="00FB57AD"/>
    <w:rsid w:val="00FB5E4A"/>
    <w:rsid w:val="00FB77B2"/>
    <w:rsid w:val="00FC1688"/>
    <w:rsid w:val="00FC2954"/>
    <w:rsid w:val="00FC2FCD"/>
    <w:rsid w:val="00FC44CE"/>
    <w:rsid w:val="00FC5AF2"/>
    <w:rsid w:val="00FC5F68"/>
    <w:rsid w:val="00FC66F5"/>
    <w:rsid w:val="00FC6AB8"/>
    <w:rsid w:val="00FC7AFB"/>
    <w:rsid w:val="00FD1120"/>
    <w:rsid w:val="00FD29DC"/>
    <w:rsid w:val="00FD2BA0"/>
    <w:rsid w:val="00FD37CA"/>
    <w:rsid w:val="00FD3D17"/>
    <w:rsid w:val="00FD4C73"/>
    <w:rsid w:val="00FD7BB3"/>
    <w:rsid w:val="00FE0859"/>
    <w:rsid w:val="00FE091F"/>
    <w:rsid w:val="00FE300E"/>
    <w:rsid w:val="00FE31C2"/>
    <w:rsid w:val="00FE32EF"/>
    <w:rsid w:val="00FE33CC"/>
    <w:rsid w:val="00FE39B2"/>
    <w:rsid w:val="00FE57A8"/>
    <w:rsid w:val="00FF286F"/>
    <w:rsid w:val="00FF3840"/>
    <w:rsid w:val="00FF54D1"/>
    <w:rsid w:val="00FF6034"/>
    <w:rsid w:val="00FF7C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1393"/>
  <w15:docId w15:val="{42AC0630-1911-41F3-A370-5729B51C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3E3B61"/>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1"/>
    <w:unhideWhenUsed/>
    <w:qFormat/>
    <w:rsid w:val="003E3B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E3B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3B6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E3B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E3B61"/>
    <w:rPr>
      <w:rFonts w:asciiTheme="majorHAnsi" w:eastAsiaTheme="majorEastAsia" w:hAnsiTheme="majorHAnsi" w:cstheme="majorBidi"/>
      <w:i/>
      <w:iCs/>
      <w:color w:val="2E74B5" w:themeColor="accent1" w:themeShade="BF"/>
    </w:rPr>
  </w:style>
  <w:style w:type="numbering" w:customStyle="1" w:styleId="Bezpopisa1">
    <w:name w:val="Bez popisa1"/>
    <w:next w:val="NoList"/>
    <w:uiPriority w:val="99"/>
    <w:semiHidden/>
    <w:unhideWhenUsed/>
    <w:rsid w:val="003E3B61"/>
  </w:style>
  <w:style w:type="numbering" w:customStyle="1" w:styleId="Bezpopisa11">
    <w:name w:val="Bez popisa11"/>
    <w:next w:val="NoList"/>
    <w:uiPriority w:val="99"/>
    <w:semiHidden/>
    <w:unhideWhenUsed/>
    <w:rsid w:val="003E3B61"/>
  </w:style>
  <w:style w:type="paragraph" w:styleId="Header">
    <w:name w:val="header"/>
    <w:basedOn w:val="Normal"/>
    <w:link w:val="HeaderChar"/>
    <w:uiPriority w:val="99"/>
    <w:unhideWhenUsed/>
    <w:rsid w:val="003E3B61"/>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sid w:val="003E3B61"/>
    <w:rPr>
      <w:lang w:val="en-GB"/>
    </w:rPr>
  </w:style>
  <w:style w:type="paragraph" w:styleId="Footer">
    <w:name w:val="footer"/>
    <w:basedOn w:val="Normal"/>
    <w:link w:val="FooterChar"/>
    <w:uiPriority w:val="99"/>
    <w:unhideWhenUsed/>
    <w:rsid w:val="003E3B61"/>
    <w:pPr>
      <w:tabs>
        <w:tab w:val="center" w:pos="4536"/>
        <w:tab w:val="right" w:pos="9072"/>
      </w:tabs>
      <w:spacing w:after="0" w:line="240" w:lineRule="auto"/>
    </w:pPr>
    <w:rPr>
      <w:lang w:val="en-GB"/>
    </w:rPr>
  </w:style>
  <w:style w:type="character" w:customStyle="1" w:styleId="FooterChar">
    <w:name w:val="Footer Char"/>
    <w:basedOn w:val="DefaultParagraphFont"/>
    <w:link w:val="Footer"/>
    <w:uiPriority w:val="99"/>
    <w:rsid w:val="003E3B61"/>
    <w:rPr>
      <w:lang w:val="en-GB"/>
    </w:rPr>
  </w:style>
  <w:style w:type="numbering" w:customStyle="1" w:styleId="Bezpopisa111">
    <w:name w:val="Bez popisa111"/>
    <w:next w:val="NoList"/>
    <w:uiPriority w:val="99"/>
    <w:semiHidden/>
    <w:unhideWhenUsed/>
    <w:rsid w:val="003E3B61"/>
  </w:style>
  <w:style w:type="character" w:styleId="Emphasis">
    <w:name w:val="Emphasis"/>
    <w:basedOn w:val="DefaultParagraphFont"/>
    <w:uiPriority w:val="20"/>
    <w:qFormat/>
    <w:rsid w:val="003E3B61"/>
    <w:rPr>
      <w:i/>
      <w:iCs/>
    </w:rPr>
  </w:style>
  <w:style w:type="paragraph" w:styleId="NormalWeb">
    <w:name w:val="Normal (Web)"/>
    <w:basedOn w:val="Normal"/>
    <w:uiPriority w:val="99"/>
    <w:unhideWhenUsed/>
    <w:rsid w:val="003E3B61"/>
    <w:pPr>
      <w:spacing w:after="150" w:line="240" w:lineRule="auto"/>
    </w:pPr>
    <w:rPr>
      <w:rFonts w:ascii="Times New Roman" w:eastAsia="Times New Roman" w:hAnsi="Times New Roman" w:cs="Times New Roman"/>
      <w:sz w:val="24"/>
      <w:szCs w:val="24"/>
      <w:lang w:eastAsia="hr-HR"/>
    </w:rPr>
  </w:style>
  <w:style w:type="paragraph" w:customStyle="1" w:styleId="hidden">
    <w:name w:val="hidden"/>
    <w:basedOn w:val="Normal"/>
    <w:rsid w:val="003E3B61"/>
    <w:pPr>
      <w:spacing w:after="150" w:line="240" w:lineRule="auto"/>
    </w:pPr>
    <w:rPr>
      <w:rFonts w:ascii="Times New Roman" w:eastAsia="Times New Roman" w:hAnsi="Times New Roman" w:cs="Times New Roman"/>
      <w:vanish/>
      <w:sz w:val="24"/>
      <w:szCs w:val="24"/>
      <w:lang w:eastAsia="hr-HR"/>
    </w:rPr>
  </w:style>
  <w:style w:type="paragraph" w:customStyle="1" w:styleId="t-9-8">
    <w:name w:val="t-9-8"/>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3E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61"/>
    <w:rPr>
      <w:rFonts w:ascii="Segoe UI" w:hAnsi="Segoe UI" w:cs="Segoe UI"/>
      <w:sz w:val="18"/>
      <w:szCs w:val="18"/>
    </w:rPr>
  </w:style>
  <w:style w:type="paragraph" w:customStyle="1" w:styleId="oj-normal">
    <w:name w:val="oj-normal"/>
    <w:basedOn w:val="Normal"/>
    <w:rsid w:val="003E3B61"/>
    <w:pPr>
      <w:spacing w:before="120" w:after="0" w:line="240" w:lineRule="auto"/>
      <w:jc w:val="both"/>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3E3B61"/>
    <w:rPr>
      <w:sz w:val="16"/>
      <w:szCs w:val="16"/>
    </w:rPr>
  </w:style>
  <w:style w:type="paragraph" w:styleId="CommentText">
    <w:name w:val="annotation text"/>
    <w:basedOn w:val="Normal"/>
    <w:link w:val="CommentTextChar"/>
    <w:uiPriority w:val="99"/>
    <w:unhideWhenUsed/>
    <w:rsid w:val="003E3B61"/>
    <w:pPr>
      <w:spacing w:line="240" w:lineRule="auto"/>
    </w:pPr>
    <w:rPr>
      <w:sz w:val="20"/>
      <w:szCs w:val="20"/>
    </w:rPr>
  </w:style>
  <w:style w:type="character" w:customStyle="1" w:styleId="CommentTextChar">
    <w:name w:val="Comment Text Char"/>
    <w:basedOn w:val="DefaultParagraphFont"/>
    <w:link w:val="CommentText"/>
    <w:uiPriority w:val="99"/>
    <w:rsid w:val="003E3B61"/>
    <w:rPr>
      <w:sz w:val="20"/>
      <w:szCs w:val="20"/>
    </w:rPr>
  </w:style>
  <w:style w:type="paragraph" w:styleId="CommentSubject">
    <w:name w:val="annotation subject"/>
    <w:basedOn w:val="CommentText"/>
    <w:next w:val="CommentText"/>
    <w:link w:val="CommentSubjectChar"/>
    <w:uiPriority w:val="99"/>
    <w:semiHidden/>
    <w:unhideWhenUsed/>
    <w:rsid w:val="003E3B61"/>
    <w:rPr>
      <w:b/>
      <w:bCs/>
    </w:rPr>
  </w:style>
  <w:style w:type="character" w:customStyle="1" w:styleId="CommentSubjectChar">
    <w:name w:val="Comment Subject Char"/>
    <w:basedOn w:val="CommentTextChar"/>
    <w:link w:val="CommentSubject"/>
    <w:uiPriority w:val="99"/>
    <w:semiHidden/>
    <w:rsid w:val="003E3B61"/>
    <w:rPr>
      <w:b/>
      <w:bCs/>
      <w:sz w:val="20"/>
      <w:szCs w:val="20"/>
    </w:rPr>
  </w:style>
  <w:style w:type="paragraph" w:styleId="Revision">
    <w:name w:val="Revision"/>
    <w:hidden/>
    <w:uiPriority w:val="99"/>
    <w:semiHidden/>
    <w:rsid w:val="003E3B61"/>
    <w:pPr>
      <w:spacing w:after="0" w:line="240" w:lineRule="auto"/>
    </w:pPr>
  </w:style>
  <w:style w:type="paragraph" w:styleId="ListParagraph">
    <w:name w:val="List Paragraph"/>
    <w:basedOn w:val="Normal"/>
    <w:uiPriority w:val="1"/>
    <w:qFormat/>
    <w:rsid w:val="003E3B61"/>
    <w:pPr>
      <w:ind w:left="720"/>
      <w:contextualSpacing/>
    </w:pPr>
  </w:style>
  <w:style w:type="character" w:styleId="Hyperlink">
    <w:name w:val="Hyperlink"/>
    <w:uiPriority w:val="99"/>
    <w:unhideWhenUsed/>
    <w:rsid w:val="003E3B61"/>
    <w:rPr>
      <w:color w:val="0000FF"/>
      <w:u w:val="single"/>
    </w:rPr>
  </w:style>
  <w:style w:type="paragraph" w:customStyle="1" w:styleId="box455895">
    <w:name w:val="box_455895"/>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56">
    <w:name w:val="box_456556"/>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3E3B6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3E3B61"/>
    <w:rPr>
      <w:rFonts w:cstheme="minorBidi"/>
      <w:color w:val="auto"/>
    </w:rPr>
  </w:style>
  <w:style w:type="paragraph" w:customStyle="1" w:styleId="CM3">
    <w:name w:val="CM3"/>
    <w:basedOn w:val="Default"/>
    <w:next w:val="Default"/>
    <w:uiPriority w:val="99"/>
    <w:rsid w:val="003E3B61"/>
    <w:rPr>
      <w:rFonts w:cstheme="minorBidi"/>
      <w:color w:val="auto"/>
    </w:rPr>
  </w:style>
  <w:style w:type="paragraph" w:customStyle="1" w:styleId="CM4">
    <w:name w:val="CM4"/>
    <w:basedOn w:val="Default"/>
    <w:next w:val="Default"/>
    <w:uiPriority w:val="99"/>
    <w:rsid w:val="003E3B61"/>
    <w:rPr>
      <w:rFonts w:cstheme="minorBidi"/>
      <w:color w:val="auto"/>
    </w:rPr>
  </w:style>
  <w:style w:type="paragraph" w:customStyle="1" w:styleId="box456426">
    <w:name w:val="box_456426"/>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3E3B61"/>
    <w:rPr>
      <w:b/>
      <w:bCs/>
    </w:rPr>
  </w:style>
  <w:style w:type="paragraph" w:customStyle="1" w:styleId="box462638">
    <w:name w:val="box_462638"/>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3210">
    <w:name w:val="box_463210"/>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E3B61"/>
  </w:style>
  <w:style w:type="character" w:customStyle="1" w:styleId="bold-kurziv">
    <w:name w:val="bold-kurziv"/>
    <w:basedOn w:val="DefaultParagraphFont"/>
    <w:rsid w:val="003E3B61"/>
  </w:style>
  <w:style w:type="character" w:customStyle="1" w:styleId="kurziv">
    <w:name w:val="kurziv"/>
    <w:basedOn w:val="DefaultParagraphFont"/>
    <w:rsid w:val="003E3B61"/>
  </w:style>
  <w:style w:type="character" w:customStyle="1" w:styleId="Nerijeenospominjanje1">
    <w:name w:val="Neriješeno spominjanje1"/>
    <w:basedOn w:val="DefaultParagraphFont"/>
    <w:uiPriority w:val="99"/>
    <w:semiHidden/>
    <w:unhideWhenUsed/>
    <w:rsid w:val="003E3B61"/>
    <w:rPr>
      <w:color w:val="605E5C"/>
      <w:shd w:val="clear" w:color="auto" w:fill="E1DFDD"/>
    </w:rPr>
  </w:style>
  <w:style w:type="paragraph" w:customStyle="1" w:styleId="box460815">
    <w:name w:val="box_460815"/>
    <w:basedOn w:val="Normal"/>
    <w:rsid w:val="003E3B61"/>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ti">
    <w:name w:val="doc-ti"/>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3E3B61"/>
    <w:pPr>
      <w:spacing w:after="0" w:line="240" w:lineRule="auto"/>
    </w:pPr>
  </w:style>
  <w:style w:type="paragraph" w:customStyle="1" w:styleId="clanak">
    <w:name w:val="clanak"/>
    <w:basedOn w:val="Normal"/>
    <w:rsid w:val="003E3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uiPriority w:val="1"/>
    <w:unhideWhenUsed/>
    <w:qFormat/>
    <w:rsid w:val="003E3B61"/>
    <w:pPr>
      <w:spacing w:after="120"/>
    </w:pPr>
  </w:style>
  <w:style w:type="character" w:customStyle="1" w:styleId="BodyTextChar">
    <w:name w:val="Body Text Char"/>
    <w:basedOn w:val="DefaultParagraphFont"/>
    <w:link w:val="BodyText"/>
    <w:uiPriority w:val="99"/>
    <w:rsid w:val="003E3B61"/>
  </w:style>
  <w:style w:type="table" w:styleId="TableGrid">
    <w:name w:val="Table Grid"/>
    <w:basedOn w:val="TableNormal"/>
    <w:uiPriority w:val="59"/>
    <w:rsid w:val="00AE79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1">
    <w:name w:val="Tijelo teksta Char1"/>
    <w:basedOn w:val="DefaultParagraphFont"/>
    <w:uiPriority w:val="99"/>
    <w:semiHidden/>
    <w:rsid w:val="002B0898"/>
    <w:rPr>
      <w:rFonts w:ascii="Times New Roman" w:eastAsiaTheme="minorHAnsi" w:hAnsi="Times New Roman" w:cs="Times New Roman"/>
      <w:sz w:val="24"/>
      <w:szCs w:val="24"/>
      <w:lang w:eastAsia="en-US"/>
    </w:rPr>
  </w:style>
  <w:style w:type="table" w:customStyle="1" w:styleId="TableGrid1">
    <w:name w:val="Table Grid1"/>
    <w:basedOn w:val="TableNormal"/>
    <w:next w:val="TableGrid"/>
    <w:rsid w:val="00A95A5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36508">
      <w:bodyDiv w:val="1"/>
      <w:marLeft w:val="0"/>
      <w:marRight w:val="0"/>
      <w:marTop w:val="0"/>
      <w:marBottom w:val="0"/>
      <w:divBdr>
        <w:top w:val="none" w:sz="0" w:space="0" w:color="auto"/>
        <w:left w:val="none" w:sz="0" w:space="0" w:color="auto"/>
        <w:bottom w:val="none" w:sz="0" w:space="0" w:color="auto"/>
        <w:right w:val="none" w:sz="0" w:space="0" w:color="auto"/>
      </w:divBdr>
    </w:div>
    <w:div w:id="585923640">
      <w:bodyDiv w:val="1"/>
      <w:marLeft w:val="0"/>
      <w:marRight w:val="0"/>
      <w:marTop w:val="0"/>
      <w:marBottom w:val="0"/>
      <w:divBdr>
        <w:top w:val="none" w:sz="0" w:space="0" w:color="auto"/>
        <w:left w:val="none" w:sz="0" w:space="0" w:color="auto"/>
        <w:bottom w:val="none" w:sz="0" w:space="0" w:color="auto"/>
        <w:right w:val="none" w:sz="0" w:space="0" w:color="auto"/>
      </w:divBdr>
    </w:div>
    <w:div w:id="1097214521">
      <w:bodyDiv w:val="1"/>
      <w:marLeft w:val="0"/>
      <w:marRight w:val="0"/>
      <w:marTop w:val="0"/>
      <w:marBottom w:val="0"/>
      <w:divBdr>
        <w:top w:val="none" w:sz="0" w:space="0" w:color="auto"/>
        <w:left w:val="none" w:sz="0" w:space="0" w:color="auto"/>
        <w:bottom w:val="none" w:sz="0" w:space="0" w:color="auto"/>
        <w:right w:val="none" w:sz="0" w:space="0" w:color="auto"/>
      </w:divBdr>
    </w:div>
    <w:div w:id="1123157409">
      <w:bodyDiv w:val="1"/>
      <w:marLeft w:val="0"/>
      <w:marRight w:val="0"/>
      <w:marTop w:val="0"/>
      <w:marBottom w:val="0"/>
      <w:divBdr>
        <w:top w:val="none" w:sz="0" w:space="0" w:color="auto"/>
        <w:left w:val="none" w:sz="0" w:space="0" w:color="auto"/>
        <w:bottom w:val="none" w:sz="0" w:space="0" w:color="auto"/>
        <w:right w:val="none" w:sz="0" w:space="0" w:color="auto"/>
      </w:divBdr>
    </w:div>
    <w:div w:id="1132138651">
      <w:bodyDiv w:val="1"/>
      <w:marLeft w:val="0"/>
      <w:marRight w:val="0"/>
      <w:marTop w:val="0"/>
      <w:marBottom w:val="0"/>
      <w:divBdr>
        <w:top w:val="none" w:sz="0" w:space="0" w:color="auto"/>
        <w:left w:val="none" w:sz="0" w:space="0" w:color="auto"/>
        <w:bottom w:val="none" w:sz="0" w:space="0" w:color="auto"/>
        <w:right w:val="none" w:sz="0" w:space="0" w:color="auto"/>
      </w:divBdr>
    </w:div>
    <w:div w:id="1153722086">
      <w:bodyDiv w:val="1"/>
      <w:marLeft w:val="0"/>
      <w:marRight w:val="0"/>
      <w:marTop w:val="0"/>
      <w:marBottom w:val="0"/>
      <w:divBdr>
        <w:top w:val="none" w:sz="0" w:space="0" w:color="auto"/>
        <w:left w:val="none" w:sz="0" w:space="0" w:color="auto"/>
        <w:bottom w:val="none" w:sz="0" w:space="0" w:color="auto"/>
        <w:right w:val="none" w:sz="0" w:space="0" w:color="auto"/>
      </w:divBdr>
    </w:div>
    <w:div w:id="1361585408">
      <w:bodyDiv w:val="1"/>
      <w:marLeft w:val="0"/>
      <w:marRight w:val="0"/>
      <w:marTop w:val="0"/>
      <w:marBottom w:val="0"/>
      <w:divBdr>
        <w:top w:val="none" w:sz="0" w:space="0" w:color="auto"/>
        <w:left w:val="none" w:sz="0" w:space="0" w:color="auto"/>
        <w:bottom w:val="none" w:sz="0" w:space="0" w:color="auto"/>
        <w:right w:val="none" w:sz="0" w:space="0" w:color="auto"/>
      </w:divBdr>
    </w:div>
    <w:div w:id="1524250393">
      <w:bodyDiv w:val="1"/>
      <w:marLeft w:val="0"/>
      <w:marRight w:val="0"/>
      <w:marTop w:val="0"/>
      <w:marBottom w:val="0"/>
      <w:divBdr>
        <w:top w:val="none" w:sz="0" w:space="0" w:color="auto"/>
        <w:left w:val="none" w:sz="0" w:space="0" w:color="auto"/>
        <w:bottom w:val="none" w:sz="0" w:space="0" w:color="auto"/>
        <w:right w:val="none" w:sz="0" w:space="0" w:color="auto"/>
      </w:divBdr>
    </w:div>
    <w:div w:id="1718821422">
      <w:bodyDiv w:val="1"/>
      <w:marLeft w:val="0"/>
      <w:marRight w:val="0"/>
      <w:marTop w:val="0"/>
      <w:marBottom w:val="0"/>
      <w:divBdr>
        <w:top w:val="none" w:sz="0" w:space="0" w:color="auto"/>
        <w:left w:val="none" w:sz="0" w:space="0" w:color="auto"/>
        <w:bottom w:val="none" w:sz="0" w:space="0" w:color="auto"/>
        <w:right w:val="none" w:sz="0" w:space="0" w:color="auto"/>
      </w:divBdr>
    </w:div>
    <w:div w:id="1837767863">
      <w:bodyDiv w:val="1"/>
      <w:marLeft w:val="0"/>
      <w:marRight w:val="0"/>
      <w:marTop w:val="0"/>
      <w:marBottom w:val="0"/>
      <w:divBdr>
        <w:top w:val="none" w:sz="0" w:space="0" w:color="auto"/>
        <w:left w:val="none" w:sz="0" w:space="0" w:color="auto"/>
        <w:bottom w:val="none" w:sz="0" w:space="0" w:color="auto"/>
        <w:right w:val="none" w:sz="0" w:space="0" w:color="auto"/>
      </w:divBdr>
    </w:div>
    <w:div w:id="18862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AZJMDCZ6QSYZ-12-9093</_dlc_DocId>
    <_dlc_DocIdUrl xmlns="a494813a-d0d8-4dad-94cb-0d196f36ba15">
      <Url>https://ekoordinacije.vlada.hr/sjednice-drustvo/_layouts/15/DocIdRedir.aspx?ID=AZJMDCZ6QSYZ-12-9093</Url>
      <Description>AZJMDCZ6QSYZ-12-9093</Description>
    </_dlc_DocIdUrl>
  </documentManagement>
</p:properties>
</file>

<file path=customXml/itemProps1.xml><?xml version="1.0" encoding="utf-8"?>
<ds:datastoreItem xmlns:ds="http://schemas.openxmlformats.org/officeDocument/2006/customXml" ds:itemID="{C45399DF-90E5-4B90-A23D-3D5BDCD0C09D}">
  <ds:schemaRefs>
    <ds:schemaRef ds:uri="http://schemas.openxmlformats.org/officeDocument/2006/bibliography"/>
  </ds:schemaRefs>
</ds:datastoreItem>
</file>

<file path=customXml/itemProps2.xml><?xml version="1.0" encoding="utf-8"?>
<ds:datastoreItem xmlns:ds="http://schemas.openxmlformats.org/officeDocument/2006/customXml" ds:itemID="{CABB4161-2654-4920-9E3D-25A9B1DCBD03}"/>
</file>

<file path=customXml/itemProps3.xml><?xml version="1.0" encoding="utf-8"?>
<ds:datastoreItem xmlns:ds="http://schemas.openxmlformats.org/officeDocument/2006/customXml" ds:itemID="{04846797-CA33-4843-87BB-ADF600473BE1}"/>
</file>

<file path=customXml/itemProps4.xml><?xml version="1.0" encoding="utf-8"?>
<ds:datastoreItem xmlns:ds="http://schemas.openxmlformats.org/officeDocument/2006/customXml" ds:itemID="{3A3F3DB7-04C2-4E41-A842-5FADB34168BB}"/>
</file>

<file path=customXml/itemProps5.xml><?xml version="1.0" encoding="utf-8"?>
<ds:datastoreItem xmlns:ds="http://schemas.openxmlformats.org/officeDocument/2006/customXml" ds:itemID="{1838A5DD-B64C-4469-AFED-4AC5E50F4A6B}"/>
</file>

<file path=docProps/app.xml><?xml version="1.0" encoding="utf-8"?>
<Properties xmlns="http://schemas.openxmlformats.org/officeDocument/2006/extended-properties" xmlns:vt="http://schemas.openxmlformats.org/officeDocument/2006/docPropsVTypes">
  <Template>Normal.dotm</Template>
  <TotalTime>32</TotalTime>
  <Pages>98</Pages>
  <Words>38384</Words>
  <Characters>218792</Characters>
  <Application>Microsoft Office Word</Application>
  <DocSecurity>0</DocSecurity>
  <Lines>1823</Lines>
  <Paragraphs>513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256663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Zoretić-Rubes Valentina</dc:creator>
  <cp:lastModifiedBy>Marija Pišonić</cp:lastModifiedBy>
  <cp:revision>4</cp:revision>
  <cp:lastPrinted>2022-10-12T11:53:00Z</cp:lastPrinted>
  <dcterms:created xsi:type="dcterms:W3CDTF">2023-02-13T15:24:00Z</dcterms:created>
  <dcterms:modified xsi:type="dcterms:W3CDTF">2023-02-13T15:56:00Z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6edfdc01-c293-4e18-abd5-d3fa7a37e2c9</vt:lpwstr>
  </property>
</Properties>
</file>