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67A19" w14:textId="77777777" w:rsidR="0014781F" w:rsidRPr="007E0D93" w:rsidRDefault="0014781F" w:rsidP="001478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D9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12ACA9C" wp14:editId="11ABBD8F">
            <wp:extent cx="504825" cy="6858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D9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7E0D93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7E0D9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DE7024D" w14:textId="77777777" w:rsidR="0014781F" w:rsidRPr="007E0D93" w:rsidRDefault="0014781F" w:rsidP="0014781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D93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72500921" w14:textId="77777777" w:rsidR="0014781F" w:rsidRPr="007E0D93" w:rsidRDefault="0014781F" w:rsidP="00147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7B29EF" w14:textId="12C17833" w:rsidR="0014781F" w:rsidRPr="007E0D93" w:rsidRDefault="0014781F" w:rsidP="001478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D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ožujka 2023</w:t>
      </w:r>
      <w:r w:rsidRPr="007E0D9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27045B84" w14:textId="77777777" w:rsidR="0014781F" w:rsidRPr="007E0D93" w:rsidRDefault="0014781F" w:rsidP="001478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379870" w14:textId="77777777" w:rsidR="0014781F" w:rsidRPr="007E0D93" w:rsidRDefault="0014781F" w:rsidP="001478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DFF774" w14:textId="77777777" w:rsidR="0014781F" w:rsidRPr="007E0D93" w:rsidRDefault="0014781F" w:rsidP="001478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4CCDF" w14:textId="77777777" w:rsidR="0014781F" w:rsidRPr="007E0D93" w:rsidRDefault="0014781F" w:rsidP="001478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D4558A" w14:textId="77777777" w:rsidR="0014781F" w:rsidRPr="007E0D93" w:rsidRDefault="0014781F" w:rsidP="00147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D9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14781F" w:rsidRPr="007E0D93" w14:paraId="78A8213D" w14:textId="77777777" w:rsidTr="0019270E">
        <w:tc>
          <w:tcPr>
            <w:tcW w:w="1951" w:type="dxa"/>
            <w:shd w:val="clear" w:color="auto" w:fill="auto"/>
          </w:tcPr>
          <w:p w14:paraId="3DE25065" w14:textId="77777777" w:rsidR="0014781F" w:rsidRPr="007E0D93" w:rsidRDefault="0014781F" w:rsidP="001478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D93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7E0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E33148D" w14:textId="77777777" w:rsidR="0014781F" w:rsidRPr="007E0D93" w:rsidRDefault="0014781F" w:rsidP="001478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D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pravosuđa i uprave</w:t>
            </w:r>
          </w:p>
        </w:tc>
      </w:tr>
    </w:tbl>
    <w:p w14:paraId="65100DF4" w14:textId="77777777" w:rsidR="0014781F" w:rsidRPr="007E0D93" w:rsidRDefault="0014781F" w:rsidP="00147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D9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14781F" w:rsidRPr="007E0D93" w14:paraId="6F0065E6" w14:textId="77777777" w:rsidTr="0019270E">
        <w:tc>
          <w:tcPr>
            <w:tcW w:w="1951" w:type="dxa"/>
            <w:shd w:val="clear" w:color="auto" w:fill="auto"/>
          </w:tcPr>
          <w:p w14:paraId="33F43FF4" w14:textId="77777777" w:rsidR="0014781F" w:rsidRPr="007E0D93" w:rsidRDefault="0014781F" w:rsidP="001478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D93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7E0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C464636" w14:textId="5DF819C0" w:rsidR="0014781F" w:rsidRPr="007E0D93" w:rsidRDefault="0014781F" w:rsidP="00147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0D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Prijedlog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uredbe o izmjenama </w:t>
            </w:r>
            <w:r w:rsidRPr="00EB4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Uredb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EB4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nazivima radnih mjesta i koeficijentima složenosti poslova u državnoj službi</w:t>
            </w:r>
          </w:p>
        </w:tc>
      </w:tr>
    </w:tbl>
    <w:p w14:paraId="7D52120D" w14:textId="77777777" w:rsidR="0014781F" w:rsidRPr="007E0D93" w:rsidRDefault="0014781F" w:rsidP="00147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D9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</w:t>
      </w:r>
    </w:p>
    <w:p w14:paraId="508B7355" w14:textId="77777777" w:rsidR="0014781F" w:rsidRPr="007E0D93" w:rsidRDefault="0014781F" w:rsidP="00147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D47267" w14:textId="77777777" w:rsidR="0014781F" w:rsidRPr="007E0D93" w:rsidRDefault="0014781F" w:rsidP="00147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3589D2" w14:textId="77777777" w:rsidR="0014781F" w:rsidRPr="007E0D93" w:rsidRDefault="0014781F" w:rsidP="00147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F5242B" w14:textId="77777777" w:rsidR="0014781F" w:rsidRPr="007E0D93" w:rsidRDefault="0014781F" w:rsidP="00147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794829" w14:textId="77777777" w:rsidR="0014781F" w:rsidRPr="007E0D93" w:rsidRDefault="0014781F" w:rsidP="00147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D20BC2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19FA87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CE54F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5E07E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1FE9E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1B9C1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01075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42F32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37112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15AC90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9CEE1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D25AEB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F6A04C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703C8E" w14:textId="77777777" w:rsidR="0014781F" w:rsidRPr="007E0D93" w:rsidRDefault="0014781F" w:rsidP="0014781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FEF38" w14:textId="77777777" w:rsidR="0014781F" w:rsidRPr="007E0D93" w:rsidRDefault="0014781F" w:rsidP="0014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193D2A" w14:textId="77777777" w:rsidR="0014781F" w:rsidRPr="007E0D93" w:rsidRDefault="0014781F" w:rsidP="0014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4C5DFC" w14:textId="77777777" w:rsidR="0014781F" w:rsidRPr="007E0D93" w:rsidRDefault="0014781F" w:rsidP="0014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BE4B6A" w14:textId="77777777" w:rsidR="0014781F" w:rsidRPr="007E0D93" w:rsidRDefault="0014781F" w:rsidP="0014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FE431" w14:textId="77777777" w:rsidR="0014781F" w:rsidRPr="007E0D93" w:rsidRDefault="0014781F" w:rsidP="0014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C21EF7" w14:textId="77777777" w:rsidR="0014781F" w:rsidRPr="007E0D93" w:rsidRDefault="0014781F" w:rsidP="0014781F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D93"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</w:rPr>
        <w:t>Banski dvori | Trg Sv. Marka 2  | 10000 Zagreb | tel. 01 4569 222 | vlada.gov.hr</w:t>
      </w:r>
    </w:p>
    <w:p w14:paraId="4A899A09" w14:textId="77777777" w:rsidR="0014781F" w:rsidRDefault="0014781F" w:rsidP="009B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56FFD" w14:textId="77777777" w:rsidR="0014781F" w:rsidRDefault="00CE7DCD" w:rsidP="009B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6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2B255" w14:textId="1200CAEC" w:rsidR="00CE7DCD" w:rsidRPr="00CE7DCD" w:rsidRDefault="00676E12" w:rsidP="0014781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CE7DCD" w:rsidRPr="00CE7DCD">
        <w:rPr>
          <w:rFonts w:ascii="Times New Roman" w:hAnsi="Times New Roman" w:cs="Times New Roman"/>
          <w:b/>
          <w:sz w:val="24"/>
          <w:szCs w:val="24"/>
        </w:rPr>
        <w:t xml:space="preserve">PRIJEDLOG </w:t>
      </w:r>
    </w:p>
    <w:p w14:paraId="1F704418" w14:textId="77777777" w:rsidR="00CE7DCD" w:rsidRDefault="00CE7DCD" w:rsidP="009B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0FEB2" w14:textId="4D9639ED" w:rsidR="009B77B8" w:rsidRPr="00232CB1" w:rsidRDefault="009B77B8" w:rsidP="009B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CB1">
        <w:rPr>
          <w:rFonts w:ascii="Times New Roman" w:hAnsi="Times New Roman" w:cs="Times New Roman"/>
          <w:sz w:val="24"/>
          <w:szCs w:val="24"/>
        </w:rPr>
        <w:t>Na temelju članka 109. Zakona o državnim službenicima i namještenicima</w:t>
      </w:r>
      <w:r w:rsidR="00ED016A" w:rsidRPr="00232CB1">
        <w:rPr>
          <w:rFonts w:ascii="Times New Roman" w:hAnsi="Times New Roman" w:cs="Times New Roman"/>
          <w:sz w:val="24"/>
          <w:szCs w:val="24"/>
        </w:rPr>
        <w:t xml:space="preserve"> („Narodne novine“, br</w:t>
      </w:r>
      <w:r w:rsidR="00C9601F">
        <w:rPr>
          <w:rFonts w:ascii="Times New Roman" w:hAnsi="Times New Roman" w:cs="Times New Roman"/>
          <w:sz w:val="24"/>
          <w:szCs w:val="24"/>
        </w:rPr>
        <w:t>oj</w:t>
      </w:r>
      <w:r w:rsidR="00ED016A" w:rsidRPr="00232CB1">
        <w:rPr>
          <w:rFonts w:ascii="Times New Roman" w:hAnsi="Times New Roman" w:cs="Times New Roman"/>
          <w:sz w:val="24"/>
          <w:szCs w:val="24"/>
        </w:rPr>
        <w:t xml:space="preserve"> 27/01), </w:t>
      </w:r>
      <w:r w:rsidRPr="00232CB1">
        <w:rPr>
          <w:rFonts w:ascii="Times New Roman" w:hAnsi="Times New Roman" w:cs="Times New Roman"/>
          <w:sz w:val="24"/>
          <w:szCs w:val="24"/>
        </w:rPr>
        <w:t xml:space="preserve">a u vezi s člankom 144. stavkom 2. točkom a) Zakona o državnim službenicima </w:t>
      </w:r>
      <w:r w:rsidR="00C9601F" w:rsidRPr="00C9601F">
        <w:rPr>
          <w:rFonts w:ascii="Times New Roman" w:hAnsi="Times New Roman" w:cs="Times New Roman"/>
          <w:sz w:val="24"/>
          <w:szCs w:val="24"/>
        </w:rPr>
        <w:t>(„Narodne novine“, br. 92/05, 140/05, 142/06, 77/07, 107/07, 27/08, 34/11, 49/11, 150/11, 34/12, 49/12 – pročišćeni tekst, 37/13,  38/13, 1/15, 138/15 – Odluka Ustavnog suda Republike Hrvatske, 61/17, 70/19, 98/19 i 141/22)</w:t>
      </w:r>
      <w:r w:rsidRPr="00232CB1">
        <w:rPr>
          <w:rFonts w:ascii="Times New Roman" w:hAnsi="Times New Roman" w:cs="Times New Roman"/>
          <w:sz w:val="24"/>
          <w:szCs w:val="24"/>
        </w:rPr>
        <w:t>, Vlada Republike Hrvatske je na sjedn</w:t>
      </w:r>
      <w:r w:rsidR="001B4BC4">
        <w:rPr>
          <w:rFonts w:ascii="Times New Roman" w:hAnsi="Times New Roman" w:cs="Times New Roman"/>
          <w:sz w:val="24"/>
          <w:szCs w:val="24"/>
        </w:rPr>
        <w:t>ici održanoj _______________ 202</w:t>
      </w:r>
      <w:r w:rsidR="001126F4">
        <w:rPr>
          <w:rFonts w:ascii="Times New Roman" w:hAnsi="Times New Roman" w:cs="Times New Roman"/>
          <w:sz w:val="24"/>
          <w:szCs w:val="24"/>
        </w:rPr>
        <w:t>3</w:t>
      </w:r>
      <w:r w:rsidR="001B4BC4">
        <w:rPr>
          <w:rFonts w:ascii="Times New Roman" w:hAnsi="Times New Roman" w:cs="Times New Roman"/>
          <w:sz w:val="24"/>
          <w:szCs w:val="24"/>
        </w:rPr>
        <w:t>.</w:t>
      </w:r>
      <w:r w:rsidRPr="00232CB1">
        <w:rPr>
          <w:rFonts w:ascii="Times New Roman" w:hAnsi="Times New Roman" w:cs="Times New Roman"/>
          <w:sz w:val="24"/>
          <w:szCs w:val="24"/>
        </w:rPr>
        <w:t xml:space="preserve"> godine donijela</w:t>
      </w:r>
    </w:p>
    <w:p w14:paraId="2867D26D" w14:textId="77777777" w:rsidR="009533E6" w:rsidRDefault="009533E6" w:rsidP="009B77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005852" w14:textId="77777777" w:rsidR="009B77B8" w:rsidRPr="009A0C9B" w:rsidRDefault="009B77B8" w:rsidP="009B77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C9B">
        <w:rPr>
          <w:rFonts w:ascii="Times New Roman" w:hAnsi="Times New Roman" w:cs="Times New Roman"/>
          <w:b/>
          <w:sz w:val="32"/>
          <w:szCs w:val="32"/>
        </w:rPr>
        <w:t>UREDBU</w:t>
      </w:r>
    </w:p>
    <w:p w14:paraId="52490885" w14:textId="4C165002" w:rsidR="009B77B8" w:rsidRDefault="009B77B8" w:rsidP="009B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C9B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9A0C9B">
        <w:rPr>
          <w:rFonts w:ascii="Times New Roman" w:hAnsi="Times New Roman" w:cs="Times New Roman"/>
          <w:b/>
          <w:sz w:val="28"/>
          <w:szCs w:val="28"/>
        </w:rPr>
        <w:t>IZMJEN</w:t>
      </w:r>
      <w:r w:rsidR="006405B3">
        <w:rPr>
          <w:rFonts w:ascii="Times New Roman" w:hAnsi="Times New Roman" w:cs="Times New Roman"/>
          <w:b/>
          <w:sz w:val="28"/>
          <w:szCs w:val="28"/>
        </w:rPr>
        <w:t>AMA</w:t>
      </w:r>
      <w:r w:rsidR="009A0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C9B">
        <w:rPr>
          <w:rFonts w:ascii="Times New Roman" w:hAnsi="Times New Roman" w:cs="Times New Roman"/>
          <w:b/>
          <w:sz w:val="28"/>
          <w:szCs w:val="28"/>
        </w:rPr>
        <w:t>UREDBE O NAZIVIMA RADNIH MJESTA I KOEFICIJENTIMA SLOŽ</w:t>
      </w:r>
      <w:r w:rsidR="00177FFE">
        <w:rPr>
          <w:rFonts w:ascii="Times New Roman" w:hAnsi="Times New Roman" w:cs="Times New Roman"/>
          <w:b/>
          <w:sz w:val="28"/>
          <w:szCs w:val="28"/>
        </w:rPr>
        <w:t>E</w:t>
      </w:r>
      <w:r w:rsidRPr="009A0C9B">
        <w:rPr>
          <w:rFonts w:ascii="Times New Roman" w:hAnsi="Times New Roman" w:cs="Times New Roman"/>
          <w:b/>
          <w:sz w:val="28"/>
          <w:szCs w:val="28"/>
        </w:rPr>
        <w:t>NOSTI POSLOVA U DRŽAVNOJ SLUŽBI</w:t>
      </w:r>
    </w:p>
    <w:p w14:paraId="56D8C223" w14:textId="77777777" w:rsidR="009533E6" w:rsidRDefault="009533E6" w:rsidP="009B77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9CA12A" w14:textId="77777777" w:rsidR="00E93253" w:rsidRPr="00EB4C34" w:rsidRDefault="00E93253" w:rsidP="009B77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4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1.</w:t>
      </w:r>
    </w:p>
    <w:p w14:paraId="17DFAA0B" w14:textId="77777777" w:rsidR="00E93253" w:rsidRPr="0034554B" w:rsidRDefault="00E93253" w:rsidP="00E93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B1D0B" w14:textId="4270B523" w:rsidR="00E93253" w:rsidRPr="00EB4C34" w:rsidRDefault="00E93253" w:rsidP="00E932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Uredbi o nazivima radnih mjesta i koeficijentima složenosti poslova u državnoj službi </w:t>
      </w:r>
      <w:r w:rsidR="00C9601F" w:rsidRPr="00C9601F">
        <w:rPr>
          <w:rFonts w:ascii="Times New Roman" w:hAnsi="Times New Roman" w:cs="Times New Roman"/>
          <w:sz w:val="24"/>
          <w:szCs w:val="24"/>
        </w:rPr>
        <w:t>(„Narodne novine“, br</w:t>
      </w:r>
      <w:r w:rsidR="00C9601F">
        <w:rPr>
          <w:rFonts w:ascii="Times New Roman" w:hAnsi="Times New Roman" w:cs="Times New Roman"/>
          <w:sz w:val="24"/>
          <w:szCs w:val="24"/>
        </w:rPr>
        <w:t>oj</w:t>
      </w:r>
      <w:r w:rsidR="00C9601F" w:rsidRPr="00C9601F">
        <w:rPr>
          <w:rFonts w:ascii="Times New Roman" w:hAnsi="Times New Roman" w:cs="Times New Roman"/>
          <w:sz w:val="24"/>
          <w:szCs w:val="24"/>
        </w:rPr>
        <w:t xml:space="preserve"> 37/01, 38/01 – ispravak, 71/01, 89/01, 112/01, 7/02 – ispravak, 17/03, 197/03, 21/04, 25/04 – ispravak, 66/05, 131/05, 11/07, 47/07, 109/07, 58/08, 32/09, 140/09, 21/10, 38/10, 77/10, 113/10, 22/11, 142/11, 31/12, 49/12, 60/12, 78/12, 82/12, 100/12, 124/12, 140/12, 16/13, 25/13, 52/13, 96/13, 126/13, 2/14, 94/14, 140/14, 151/14, 76/15, 100/15, 71/18, 73/19, 63/21</w:t>
      </w:r>
      <w:r w:rsidR="00C9601F">
        <w:rPr>
          <w:rFonts w:ascii="Times New Roman" w:hAnsi="Times New Roman" w:cs="Times New Roman"/>
          <w:sz w:val="24"/>
          <w:szCs w:val="24"/>
        </w:rPr>
        <w:t>,</w:t>
      </w:r>
      <w:r w:rsidR="00C9601F" w:rsidRPr="00C9601F">
        <w:rPr>
          <w:rFonts w:ascii="Times New Roman" w:hAnsi="Times New Roman" w:cs="Times New Roman"/>
          <w:sz w:val="24"/>
          <w:szCs w:val="24"/>
        </w:rPr>
        <w:t xml:space="preserve"> 13/22</w:t>
      </w:r>
      <w:r w:rsidR="00C9601F">
        <w:rPr>
          <w:rFonts w:ascii="Times New Roman" w:hAnsi="Times New Roman" w:cs="Times New Roman"/>
          <w:sz w:val="24"/>
          <w:szCs w:val="24"/>
        </w:rPr>
        <w:t xml:space="preserve"> i 139/22</w:t>
      </w:r>
      <w:r w:rsidRPr="00EB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1126F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1126F4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članku </w:t>
      </w:r>
      <w:r w:rsidR="00B16CF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126F4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stavku 1. podstavku </w:t>
      </w:r>
      <w:r w:rsidR="00B16CF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126F4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>) Radna mjesta III. vrste</w:t>
      </w:r>
      <w:r w:rsidR="00B1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(namještenici)</w:t>
      </w:r>
      <w:r w:rsidR="001126F4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točki </w:t>
      </w:r>
      <w:r w:rsidR="00B16C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126F4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koeficijent složenosti poslova </w:t>
      </w:r>
      <w:r w:rsidR="00B16CF0">
        <w:rPr>
          <w:rFonts w:ascii="Times New Roman" w:hAnsi="Times New Roman" w:cs="Times New Roman"/>
          <w:color w:val="000000" w:themeColor="text1"/>
          <w:sz w:val="24"/>
          <w:szCs w:val="24"/>
        </w:rPr>
        <w:t>„0,873“</w:t>
      </w:r>
      <w:r w:rsidR="001126F4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zamjenjuje se koeficijentom </w:t>
      </w:r>
      <w:r w:rsidR="00B16CF0">
        <w:rPr>
          <w:rFonts w:ascii="Times New Roman" w:hAnsi="Times New Roman" w:cs="Times New Roman"/>
          <w:color w:val="000000" w:themeColor="text1"/>
          <w:sz w:val="24"/>
          <w:szCs w:val="24"/>
        </w:rPr>
        <w:t>„0,917“.</w:t>
      </w:r>
    </w:p>
    <w:p w14:paraId="45E61FEA" w14:textId="77777777" w:rsidR="00E93253" w:rsidRPr="0034554B" w:rsidRDefault="00E93253" w:rsidP="009B7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323A9" w14:textId="77777777" w:rsidR="00F63126" w:rsidRPr="00EB4C34" w:rsidRDefault="00E93253" w:rsidP="009B77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4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</w:t>
      </w:r>
      <w:r w:rsidR="00F63126" w:rsidRPr="00EB4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E5BC117" w14:textId="77777777" w:rsidR="005778C9" w:rsidRPr="0034554B" w:rsidRDefault="005778C9" w:rsidP="00577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8B103" w14:textId="0A353B9F" w:rsidR="00B16CF0" w:rsidRDefault="005778C9" w:rsidP="00B16C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B16CF0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članku </w:t>
      </w:r>
      <w:r w:rsidR="00B16CF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16CF0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stavku 1. podstavku </w:t>
      </w:r>
      <w:r w:rsidR="00B16CF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B16CF0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Radna mjesta </w:t>
      </w:r>
      <w:r w:rsidR="00B1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namještenika </w:t>
      </w:r>
      <w:r w:rsidR="00B16CF0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>III. vrste</w:t>
      </w:r>
      <w:r w:rsidR="00B16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Glavnom tajništvu Vlade</w:t>
      </w:r>
      <w:r w:rsidR="00B16CF0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koeficijent složenosti poslova </w:t>
      </w:r>
      <w:r w:rsidR="00B16CF0">
        <w:rPr>
          <w:rFonts w:ascii="Times New Roman" w:hAnsi="Times New Roman" w:cs="Times New Roman"/>
          <w:color w:val="000000" w:themeColor="text1"/>
          <w:sz w:val="24"/>
          <w:szCs w:val="24"/>
        </w:rPr>
        <w:t>„0,873“</w:t>
      </w:r>
      <w:r w:rsidR="00B16CF0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zamjenjuje se koeficijentom </w:t>
      </w:r>
      <w:r w:rsidR="00B16CF0">
        <w:rPr>
          <w:rFonts w:ascii="Times New Roman" w:hAnsi="Times New Roman" w:cs="Times New Roman"/>
          <w:color w:val="000000" w:themeColor="text1"/>
          <w:sz w:val="24"/>
          <w:szCs w:val="24"/>
        </w:rPr>
        <w:t>„0,917“.</w:t>
      </w:r>
    </w:p>
    <w:p w14:paraId="373D078C" w14:textId="3B5755F5" w:rsidR="00B16CF0" w:rsidRDefault="00B16CF0" w:rsidP="00B16C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E59D4B" w14:textId="77777777" w:rsidR="00D15382" w:rsidRDefault="00D15382" w:rsidP="00D1538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4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EB4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EB4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CD0264D" w14:textId="77777777" w:rsidR="00EB4C34" w:rsidRPr="00EB4C34" w:rsidRDefault="00EB4C34" w:rsidP="00D1538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6E37BC" w14:textId="1B8FD57E" w:rsidR="00B16CF0" w:rsidRDefault="00B16CF0" w:rsidP="00B16C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stavku 1. podstavku 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>) Radna mjesta III. vrste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(namještenici)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točki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3.,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koeficijent složenosti poslova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„0,873“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zamjenjuje se koeficijentom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„0,917“.</w:t>
      </w:r>
    </w:p>
    <w:p w14:paraId="3D9F91B2" w14:textId="2DA5239F" w:rsidR="00296FAD" w:rsidRDefault="00296FAD" w:rsidP="00B16C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E1CCD6" w14:textId="0C2B43C2" w:rsidR="00296FAD" w:rsidRPr="00EB4C34" w:rsidRDefault="00296FAD" w:rsidP="00296FA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podstavku i)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>Radna mjesta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>. vrste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(namještenici),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koeficijent složenosti poslova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„0,727“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zamjenjuje se koeficijentom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„0,763“.</w:t>
      </w:r>
    </w:p>
    <w:p w14:paraId="335448F4" w14:textId="1A7C0B68" w:rsidR="00296FAD" w:rsidRDefault="00296FAD" w:rsidP="00B16C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31ECBA" w14:textId="77777777" w:rsidR="006405B3" w:rsidRPr="00EB4C34" w:rsidRDefault="006405B3" w:rsidP="008A10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4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EB4C34" w:rsidRPr="00EB4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B4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553982C" w14:textId="77777777" w:rsidR="00821C1A" w:rsidRPr="003E28E1" w:rsidRDefault="00821C1A" w:rsidP="00821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26648" w14:textId="2F2BD3BC" w:rsidR="00296FAD" w:rsidRDefault="00296FAD" w:rsidP="00296F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stavku 1. </w:t>
      </w:r>
      <w:r w:rsidR="00BA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podstavku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>) Radna mjesta III. vrste,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točki 5.,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koeficijent složenosti poslova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„0,860“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zamjenjuje se koeficijentom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„0,903“.</w:t>
      </w:r>
    </w:p>
    <w:p w14:paraId="21F3D326" w14:textId="653A9585" w:rsidR="00296FAD" w:rsidRDefault="00296FAD" w:rsidP="00296F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809486" w14:textId="3FBB874A" w:rsidR="00296FAD" w:rsidRDefault="00B87CAB" w:rsidP="00296F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>Opći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administrativni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poslovi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>, točki</w:t>
      </w:r>
      <w:r w:rsidR="00296FAD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2., </w:t>
      </w:r>
      <w:r w:rsidR="00296FAD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koeficijent složenosti poslova 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>„0,920“</w:t>
      </w:r>
      <w:r w:rsidR="00296FAD"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zamjenjuje se koeficijentom 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>„0,99</w:t>
      </w:r>
      <w:r w:rsidR="00E3692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96FAD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01CC7499" w14:textId="77777777" w:rsidR="00EB4C34" w:rsidRPr="0034554B" w:rsidRDefault="00EB4C34" w:rsidP="00E93253">
      <w:pPr>
        <w:pStyle w:val="box458259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bookmarkStart w:id="0" w:name="_GoBack"/>
      <w:bookmarkEnd w:id="0"/>
    </w:p>
    <w:p w14:paraId="1BA1D2D9" w14:textId="77777777" w:rsidR="00E93253" w:rsidRPr="00EB4C34" w:rsidRDefault="00E93253" w:rsidP="00E93253">
      <w:pPr>
        <w:pStyle w:val="box45825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  <w:r w:rsidRPr="00EB4C34">
        <w:rPr>
          <w:b/>
          <w:color w:val="000000" w:themeColor="text1"/>
        </w:rPr>
        <w:t xml:space="preserve">Članak </w:t>
      </w:r>
      <w:r w:rsidR="00EB4C34" w:rsidRPr="00EB4C34">
        <w:rPr>
          <w:b/>
          <w:color w:val="000000" w:themeColor="text1"/>
        </w:rPr>
        <w:t>5</w:t>
      </w:r>
      <w:r w:rsidRPr="00EB4C34">
        <w:rPr>
          <w:b/>
          <w:color w:val="000000" w:themeColor="text1"/>
        </w:rPr>
        <w:t>.</w:t>
      </w:r>
    </w:p>
    <w:p w14:paraId="2A228A54" w14:textId="77777777" w:rsidR="00E93253" w:rsidRPr="00EB4C34" w:rsidRDefault="00E93253" w:rsidP="00E93253">
      <w:pPr>
        <w:pStyle w:val="box458259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</w:p>
    <w:p w14:paraId="0AD9491B" w14:textId="1842023E" w:rsidR="00B87CAB" w:rsidRDefault="00B87CAB" w:rsidP="00B87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stavku 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A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Općim i administrativnim poslovima, točki 2.,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koeficijent složenosti poslova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„0,920“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zamjenjuje se koeficijentom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„0,99</w:t>
      </w:r>
      <w:r w:rsidR="00E3692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4CD6463B" w14:textId="77777777" w:rsidR="00B87CAB" w:rsidRDefault="00B87CAB" w:rsidP="00B87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5132D4" w14:textId="3080992E" w:rsidR="00B87CAB" w:rsidRDefault="00B87CAB" w:rsidP="00B87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 točki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5.,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koeficijent složenosti poslova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„0,860“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zamjenjuje se koeficijentom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„0,903“.</w:t>
      </w:r>
    </w:p>
    <w:p w14:paraId="50814576" w14:textId="77777777" w:rsidR="0083275E" w:rsidRDefault="0083275E" w:rsidP="00B87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1B0146" w14:textId="268AE794" w:rsidR="002A2718" w:rsidRDefault="002A2718" w:rsidP="009533E6">
      <w:pPr>
        <w:pStyle w:val="box45825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EB4C34">
        <w:rPr>
          <w:b/>
          <w:color w:val="000000"/>
        </w:rPr>
        <w:t>6</w:t>
      </w:r>
      <w:r>
        <w:rPr>
          <w:b/>
          <w:color w:val="000000"/>
        </w:rPr>
        <w:t>.</w:t>
      </w:r>
    </w:p>
    <w:p w14:paraId="39E2D11D" w14:textId="77777777" w:rsidR="00B87CAB" w:rsidRPr="009533E6" w:rsidRDefault="00B87CAB" w:rsidP="009533E6">
      <w:pPr>
        <w:pStyle w:val="box45825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14:paraId="14D94CAF" w14:textId="32EB182B" w:rsidR="00B87CAB" w:rsidRDefault="00B87CAB" w:rsidP="00B87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stavku 1. podstavku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>) Radna mjesta III. vrste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(namještenici)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točki 3.,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koeficijent složenosti poslova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„0,873“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zamjenjuje se koeficijentom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„0,917“.</w:t>
      </w:r>
    </w:p>
    <w:p w14:paraId="000B0736" w14:textId="42205113" w:rsidR="00B87CAB" w:rsidRDefault="00B87CAB" w:rsidP="00B87C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0E44B3" w14:textId="362A3855" w:rsidR="00B87CAB" w:rsidRDefault="00B87CAB" w:rsidP="00B87CAB">
      <w:pPr>
        <w:pStyle w:val="box45825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7.</w:t>
      </w:r>
    </w:p>
    <w:p w14:paraId="0CBFF491" w14:textId="3B16106E" w:rsidR="00FE120B" w:rsidRDefault="00FE120B" w:rsidP="00B87CAB">
      <w:pPr>
        <w:pStyle w:val="box45825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14:paraId="6B551502" w14:textId="234B3EEB" w:rsidR="00FE120B" w:rsidRDefault="00FE120B" w:rsidP="00FE12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21.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stavku 1. podstavku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>) Radna mjesta III. vrste,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točki 8., 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koeficijent složenosti poslova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„0,860“</w:t>
      </w:r>
      <w:r w:rsidRPr="0011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zamjenjuje se koeficijentom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„0,903“.</w:t>
      </w:r>
    </w:p>
    <w:p w14:paraId="588116D0" w14:textId="77777777" w:rsidR="00FE120B" w:rsidRDefault="00FE120B" w:rsidP="00B87CAB">
      <w:pPr>
        <w:pStyle w:val="box45825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14:paraId="2091FF52" w14:textId="4823E547" w:rsidR="00FE120B" w:rsidRDefault="00FE120B" w:rsidP="00FE120B">
      <w:pPr>
        <w:pStyle w:val="box45825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8.</w:t>
      </w:r>
    </w:p>
    <w:p w14:paraId="1EEBD4F3" w14:textId="77777777" w:rsidR="00B87CAB" w:rsidRDefault="00B87CA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D52D96A" w14:textId="58552ABE" w:rsidR="00803DDB" w:rsidRPr="00803DDB" w:rsidRDefault="00803DD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03DDB">
        <w:rPr>
          <w:color w:val="000000"/>
        </w:rPr>
        <w:t>Ova Uredba stupa na snagu osmoga dana od dana objave u „Narodnim novinama“.</w:t>
      </w:r>
    </w:p>
    <w:p w14:paraId="3E6B7EC4" w14:textId="77777777" w:rsidR="00803DDB" w:rsidRPr="00803DDB" w:rsidRDefault="00803DD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CEAF514" w14:textId="77777777" w:rsidR="00803DDB" w:rsidRPr="00803DDB" w:rsidRDefault="00803DD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03DDB">
        <w:rPr>
          <w:color w:val="000000"/>
        </w:rPr>
        <w:t xml:space="preserve">KLASA: </w:t>
      </w:r>
    </w:p>
    <w:p w14:paraId="1CC8CBDF" w14:textId="77777777" w:rsidR="00803DDB" w:rsidRPr="00803DDB" w:rsidRDefault="00803DD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03DDB">
        <w:rPr>
          <w:color w:val="000000"/>
        </w:rPr>
        <w:t xml:space="preserve">URBROJ: </w:t>
      </w:r>
    </w:p>
    <w:p w14:paraId="5E41E80D" w14:textId="77777777" w:rsidR="00803DDB" w:rsidRPr="00803DDB" w:rsidRDefault="00803DD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03DDB">
        <w:rPr>
          <w:color w:val="000000"/>
        </w:rPr>
        <w:t xml:space="preserve">Zagreb, </w:t>
      </w:r>
    </w:p>
    <w:p w14:paraId="217023D9" w14:textId="77777777" w:rsidR="00803DDB" w:rsidRPr="00803DDB" w:rsidRDefault="00803DD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03DDB">
        <w:rPr>
          <w:color w:val="000000"/>
        </w:rPr>
        <w:tab/>
      </w:r>
      <w:r w:rsidRPr="00803DDB">
        <w:rPr>
          <w:color w:val="000000"/>
        </w:rPr>
        <w:tab/>
      </w:r>
      <w:r w:rsidRPr="00803DDB">
        <w:rPr>
          <w:color w:val="000000"/>
        </w:rPr>
        <w:tab/>
      </w:r>
      <w:r w:rsidRPr="00803DDB">
        <w:rPr>
          <w:color w:val="000000"/>
        </w:rPr>
        <w:tab/>
      </w:r>
      <w:r w:rsidRPr="00803DDB">
        <w:rPr>
          <w:color w:val="000000"/>
        </w:rPr>
        <w:tab/>
      </w:r>
      <w:r w:rsidRPr="00803DDB">
        <w:rPr>
          <w:color w:val="000000"/>
        </w:rPr>
        <w:tab/>
      </w:r>
      <w:r w:rsidRPr="00803DDB">
        <w:rPr>
          <w:color w:val="000000"/>
        </w:rPr>
        <w:tab/>
      </w:r>
      <w:r w:rsidRPr="00803DDB">
        <w:rPr>
          <w:color w:val="000000"/>
        </w:rPr>
        <w:tab/>
        <w:t xml:space="preserve">   PREDSJEDNIK</w:t>
      </w:r>
    </w:p>
    <w:p w14:paraId="661C0F9A" w14:textId="77777777" w:rsidR="00803DDB" w:rsidRPr="00803DDB" w:rsidRDefault="00803DD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D8F63A1" w14:textId="77777777" w:rsidR="00803DDB" w:rsidRDefault="00803DD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03DDB">
        <w:rPr>
          <w:color w:val="000000"/>
        </w:rPr>
        <w:t xml:space="preserve">                                                                                            mr.sc. Andrej Plenković</w:t>
      </w:r>
    </w:p>
    <w:p w14:paraId="60EE0BC6" w14:textId="77777777" w:rsidR="00142CD2" w:rsidRDefault="00142CD2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746A78A" w14:textId="77777777" w:rsidR="0004536B" w:rsidRDefault="0004536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C960F3B" w14:textId="241FA7AA" w:rsidR="00200D44" w:rsidRDefault="00200D44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D6FFA8C" w14:textId="7BEBCC3C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00711E9" w14:textId="4A46D1B7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9E82A8E" w14:textId="7AB55197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907FD0D" w14:textId="6283A47A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F49C478" w14:textId="7C031BDD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E50D942" w14:textId="1EAB8914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5B67E69" w14:textId="351C5A30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BBCA753" w14:textId="2F6BE45C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92462A8" w14:textId="63E99A93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3DBE78D" w14:textId="764EC025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62E46EC" w14:textId="7863B2C2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3CDB351" w14:textId="2564E133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A2032E7" w14:textId="304D856F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904D209" w14:textId="38FA6D86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A4887BE" w14:textId="4B8C6A9A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4E2630B" w14:textId="5BFE99AD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15A6547" w14:textId="0A52B236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18B7C23" w14:textId="7F261F3B" w:rsidR="0083275E" w:rsidRDefault="0083275E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4891670" w14:textId="4A2EB834" w:rsidR="0083275E" w:rsidRDefault="0083275E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D5D83EB" w14:textId="079AD732" w:rsidR="0083275E" w:rsidRDefault="0083275E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A3E405A" w14:textId="77777777" w:rsidR="0083275E" w:rsidRDefault="0083275E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6FC6C10" w14:textId="7CCA9FFD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468A89F" w14:textId="3E198B0B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4F7F012" w14:textId="66C1E2E4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72A2483" w14:textId="66C78DB4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094239C" w14:textId="1E26DCC2" w:rsidR="00FE120B" w:rsidRDefault="00FE120B" w:rsidP="00803DDB">
      <w:pPr>
        <w:pStyle w:val="box45825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0EC61B1" w14:textId="77777777" w:rsidR="004108B7" w:rsidRPr="00232CB1" w:rsidRDefault="004108B7" w:rsidP="004108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B1">
        <w:rPr>
          <w:rFonts w:ascii="Times New Roman" w:hAnsi="Times New Roman" w:cs="Times New Roman"/>
          <w:b/>
          <w:sz w:val="24"/>
          <w:szCs w:val="24"/>
        </w:rPr>
        <w:lastRenderedPageBreak/>
        <w:t>O b r a z l o ž e nj e</w:t>
      </w:r>
    </w:p>
    <w:p w14:paraId="276C8D68" w14:textId="77777777" w:rsidR="00D3327F" w:rsidRDefault="00D3327F" w:rsidP="00410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38A519" w14:textId="0D5B2EEE" w:rsidR="00462643" w:rsidRDefault="00D3327F" w:rsidP="00C95F4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01F" w:rsidRPr="00C9601F">
        <w:rPr>
          <w:rFonts w:ascii="Times New Roman" w:hAnsi="Times New Roman" w:cs="Times New Roman"/>
          <w:sz w:val="24"/>
          <w:szCs w:val="24"/>
        </w:rPr>
        <w:t>Prijedlogom</w:t>
      </w:r>
      <w:r w:rsidR="00544A59">
        <w:rPr>
          <w:rFonts w:ascii="Times New Roman" w:hAnsi="Times New Roman" w:cs="Times New Roman"/>
          <w:sz w:val="24"/>
          <w:szCs w:val="24"/>
        </w:rPr>
        <w:t xml:space="preserve"> uredbe</w:t>
      </w:r>
      <w:r w:rsidR="00C9601F" w:rsidRPr="00C9601F">
        <w:rPr>
          <w:rFonts w:ascii="Times New Roman" w:hAnsi="Times New Roman" w:cs="Times New Roman"/>
          <w:sz w:val="24"/>
          <w:szCs w:val="24"/>
        </w:rPr>
        <w:t xml:space="preserve"> predlažu se izmjene Uredbe o nazivima radnih mjesta i koeficijentima složenosti poslova u državnoj službi („Narodne novine“, br. 37/01, 38/01 – ispravak, 71/01, 89/01, 112/01, 7/02 – ispravak, 17/03, 197/03, 21/04, 25/04 – ispravak, 66/05, 131/05, 11/07, 47/07, 109/07, 58/08, 32/09, 140/09, 21/10, 38/10, 77/10, 113/10, 22/11, 142/11, 31/12, 49/12, 60/12, 78/12, 82/12, 100/12, 124/12, 140/12, 16/13, 25/13, 52/13, 96/13, 126/13, 2/14, 94/14, 140/14, 151/14, 76/15, 100/15, 71/18, 73/19, 63/21</w:t>
      </w:r>
      <w:r w:rsidR="00C9601F">
        <w:rPr>
          <w:rFonts w:ascii="Times New Roman" w:hAnsi="Times New Roman" w:cs="Times New Roman"/>
          <w:sz w:val="24"/>
          <w:szCs w:val="24"/>
        </w:rPr>
        <w:t>,</w:t>
      </w:r>
      <w:r w:rsidR="00C9601F" w:rsidRPr="00C9601F">
        <w:rPr>
          <w:rFonts w:ascii="Times New Roman" w:hAnsi="Times New Roman" w:cs="Times New Roman"/>
          <w:sz w:val="24"/>
          <w:szCs w:val="24"/>
        </w:rPr>
        <w:t xml:space="preserve"> 13/22</w:t>
      </w:r>
      <w:r w:rsidR="00C9601F">
        <w:rPr>
          <w:rFonts w:ascii="Times New Roman" w:hAnsi="Times New Roman" w:cs="Times New Roman"/>
          <w:sz w:val="24"/>
          <w:szCs w:val="24"/>
        </w:rPr>
        <w:t xml:space="preserve"> i 139/22</w:t>
      </w:r>
      <w:r w:rsidR="00312162">
        <w:rPr>
          <w:rFonts w:ascii="Times New Roman" w:hAnsi="Times New Roman" w:cs="Times New Roman"/>
          <w:sz w:val="24"/>
          <w:szCs w:val="24"/>
        </w:rPr>
        <w:t>)</w:t>
      </w:r>
      <w:r w:rsidR="00C9601F" w:rsidRPr="00C9601F">
        <w:rPr>
          <w:rFonts w:ascii="Times New Roman" w:hAnsi="Times New Roman" w:cs="Times New Roman"/>
          <w:sz w:val="24"/>
          <w:szCs w:val="24"/>
        </w:rPr>
        <w:t>.</w:t>
      </w:r>
    </w:p>
    <w:p w14:paraId="3F43CDF3" w14:textId="77777777" w:rsidR="00C9601F" w:rsidRDefault="00C9601F" w:rsidP="00C95F4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213FE" w14:textId="203C3A93" w:rsidR="005045C5" w:rsidRDefault="00544A59" w:rsidP="00BA43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12162">
        <w:rPr>
          <w:rFonts w:ascii="Times New Roman" w:hAnsi="Times New Roman" w:cs="Times New Roman"/>
          <w:bCs/>
          <w:sz w:val="24"/>
          <w:szCs w:val="24"/>
        </w:rPr>
        <w:t>P</w:t>
      </w:r>
      <w:r w:rsidR="00BA4307" w:rsidRPr="00BA4307">
        <w:rPr>
          <w:rFonts w:ascii="Times New Roman" w:hAnsi="Times New Roman" w:cs="Times New Roman"/>
          <w:bCs/>
          <w:sz w:val="24"/>
          <w:szCs w:val="24"/>
        </w:rPr>
        <w:t xml:space="preserve">redlaže </w:t>
      </w:r>
      <w:r w:rsidR="00312162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BA4307" w:rsidRPr="00BA4307">
        <w:rPr>
          <w:rFonts w:ascii="Times New Roman" w:hAnsi="Times New Roman" w:cs="Times New Roman"/>
          <w:bCs/>
          <w:sz w:val="24"/>
          <w:szCs w:val="24"/>
        </w:rPr>
        <w:t>uvećanje koeficijen</w:t>
      </w:r>
      <w:r>
        <w:rPr>
          <w:rFonts w:ascii="Times New Roman" w:hAnsi="Times New Roman" w:cs="Times New Roman"/>
          <w:bCs/>
          <w:sz w:val="24"/>
          <w:szCs w:val="24"/>
        </w:rPr>
        <w:t>ata</w:t>
      </w:r>
      <w:r w:rsidR="005045C5">
        <w:rPr>
          <w:rFonts w:ascii="Times New Roman" w:hAnsi="Times New Roman" w:cs="Times New Roman"/>
          <w:bCs/>
          <w:sz w:val="24"/>
          <w:szCs w:val="24"/>
        </w:rPr>
        <w:t xml:space="preserve"> složenosti poslova </w:t>
      </w:r>
      <w:r>
        <w:rPr>
          <w:rFonts w:ascii="Times New Roman" w:hAnsi="Times New Roman" w:cs="Times New Roman"/>
          <w:bCs/>
          <w:sz w:val="24"/>
          <w:szCs w:val="24"/>
        </w:rPr>
        <w:t>radn</w:t>
      </w:r>
      <w:r w:rsidR="005045C5">
        <w:rPr>
          <w:rFonts w:ascii="Times New Roman" w:hAnsi="Times New Roman" w:cs="Times New Roman"/>
          <w:bCs/>
          <w:sz w:val="24"/>
          <w:szCs w:val="24"/>
        </w:rPr>
        <w:t>ih</w:t>
      </w:r>
      <w:r>
        <w:rPr>
          <w:rFonts w:ascii="Times New Roman" w:hAnsi="Times New Roman" w:cs="Times New Roman"/>
          <w:bCs/>
          <w:sz w:val="24"/>
          <w:szCs w:val="24"/>
        </w:rPr>
        <w:t xml:space="preserve"> mjesta namještenika III. </w:t>
      </w:r>
      <w:r w:rsidR="003A7EB2">
        <w:rPr>
          <w:rFonts w:ascii="Times New Roman" w:hAnsi="Times New Roman" w:cs="Times New Roman"/>
          <w:bCs/>
          <w:sz w:val="24"/>
          <w:szCs w:val="24"/>
        </w:rPr>
        <w:t xml:space="preserve">i IV. vrste </w:t>
      </w:r>
      <w:r w:rsidR="00B0793F">
        <w:rPr>
          <w:rFonts w:ascii="Times New Roman" w:hAnsi="Times New Roman" w:cs="Times New Roman"/>
          <w:bCs/>
          <w:sz w:val="24"/>
          <w:szCs w:val="24"/>
        </w:rPr>
        <w:t>u Stručnoj službi Hrvatskoga sabora</w:t>
      </w:r>
      <w:r w:rsidR="00987B01">
        <w:rPr>
          <w:rFonts w:ascii="Times New Roman" w:hAnsi="Times New Roman" w:cs="Times New Roman"/>
          <w:bCs/>
          <w:sz w:val="24"/>
          <w:szCs w:val="24"/>
        </w:rPr>
        <w:t>, Glavnom tajništvu Vlade Republike Hrvatske</w:t>
      </w:r>
      <w:r w:rsidR="003A7EB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87B01">
        <w:rPr>
          <w:rFonts w:ascii="Times New Roman" w:hAnsi="Times New Roman" w:cs="Times New Roman"/>
          <w:bCs/>
          <w:sz w:val="24"/>
          <w:szCs w:val="24"/>
        </w:rPr>
        <w:t>Uredu za opće poslove Hrvatskoga sabora i Vlade Republike Hrvatske</w:t>
      </w:r>
      <w:r w:rsidR="003A7EB2">
        <w:rPr>
          <w:rFonts w:ascii="Times New Roman" w:hAnsi="Times New Roman" w:cs="Times New Roman"/>
          <w:bCs/>
          <w:sz w:val="24"/>
          <w:szCs w:val="24"/>
        </w:rPr>
        <w:t xml:space="preserve"> te Ministarstva obrane s najnižim koeficijentima, </w:t>
      </w:r>
      <w:r w:rsidR="003A7EB2" w:rsidRPr="00544A59">
        <w:rPr>
          <w:rFonts w:ascii="Times New Roman" w:hAnsi="Times New Roman" w:cs="Times New Roman"/>
          <w:bCs/>
          <w:sz w:val="24"/>
          <w:szCs w:val="24"/>
        </w:rPr>
        <w:t xml:space="preserve">radi </w:t>
      </w:r>
      <w:r w:rsidR="003A7EB2">
        <w:rPr>
          <w:rFonts w:ascii="Times New Roman" w:hAnsi="Times New Roman" w:cs="Times New Roman"/>
          <w:bCs/>
          <w:sz w:val="24"/>
          <w:szCs w:val="24"/>
        </w:rPr>
        <w:t xml:space="preserve">njihovog </w:t>
      </w:r>
      <w:r w:rsidR="003A7EB2" w:rsidRPr="00544A59">
        <w:rPr>
          <w:rFonts w:ascii="Times New Roman" w:hAnsi="Times New Roman" w:cs="Times New Roman"/>
          <w:bCs/>
          <w:sz w:val="24"/>
          <w:szCs w:val="24"/>
        </w:rPr>
        <w:t>usklađivanja s koeficijentima</w:t>
      </w:r>
      <w:r w:rsidR="003A7E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EB2" w:rsidRPr="00544A59">
        <w:rPr>
          <w:rFonts w:ascii="Times New Roman" w:hAnsi="Times New Roman" w:cs="Times New Roman"/>
          <w:bCs/>
          <w:sz w:val="24"/>
          <w:szCs w:val="24"/>
        </w:rPr>
        <w:t>radnih mjesta koji s</w:t>
      </w:r>
      <w:r w:rsidR="003A7EB2">
        <w:rPr>
          <w:rFonts w:ascii="Times New Roman" w:hAnsi="Times New Roman" w:cs="Times New Roman"/>
          <w:bCs/>
          <w:sz w:val="24"/>
          <w:szCs w:val="24"/>
        </w:rPr>
        <w:t>u</w:t>
      </w:r>
      <w:r w:rsidR="003A7EB2" w:rsidRPr="00544A59">
        <w:rPr>
          <w:rFonts w:ascii="Times New Roman" w:hAnsi="Times New Roman" w:cs="Times New Roman"/>
          <w:bCs/>
          <w:sz w:val="24"/>
          <w:szCs w:val="24"/>
        </w:rPr>
        <w:t xml:space="preserve"> povećani </w:t>
      </w:r>
      <w:r w:rsidR="003A7EB2">
        <w:rPr>
          <w:rFonts w:ascii="Times New Roman" w:hAnsi="Times New Roman" w:cs="Times New Roman"/>
          <w:bCs/>
          <w:sz w:val="24"/>
          <w:szCs w:val="24"/>
        </w:rPr>
        <w:t xml:space="preserve">Uredbom o </w:t>
      </w:r>
      <w:r w:rsidR="003A7EB2" w:rsidRPr="003A7EB2">
        <w:rPr>
          <w:rFonts w:ascii="Times New Roman" w:hAnsi="Times New Roman" w:cs="Times New Roman"/>
          <w:bCs/>
          <w:sz w:val="24"/>
          <w:szCs w:val="24"/>
        </w:rPr>
        <w:t>izmjenama i dopunama Uredbe o nazivima radnih mjesta i koeficijentima složenosti poslova u državnoj službi</w:t>
      </w:r>
      <w:r w:rsidR="003A7EB2">
        <w:rPr>
          <w:rFonts w:ascii="Times New Roman" w:hAnsi="Times New Roman" w:cs="Times New Roman"/>
          <w:bCs/>
          <w:sz w:val="24"/>
          <w:szCs w:val="24"/>
        </w:rPr>
        <w:t xml:space="preserve"> („Narodne novine“, br. 139/22), koja je stupila na snagu dana 30. studenog 2022. godine.</w:t>
      </w:r>
    </w:p>
    <w:p w14:paraId="6E4EB5CE" w14:textId="3D26EC98" w:rsidR="003A7EB2" w:rsidRDefault="003A7EB2" w:rsidP="00BA43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05B701" w14:textId="21379676" w:rsidR="00B0793F" w:rsidRPr="00B0793F" w:rsidRDefault="003A7EB2" w:rsidP="003A7EB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Također, predlaže se povećanje koeficijenata složenosti poslova radnih mjesta</w:t>
      </w:r>
      <w:r w:rsidR="00544A5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045C5">
        <w:rPr>
          <w:rFonts w:ascii="Times New Roman" w:hAnsi="Times New Roman" w:cs="Times New Roman"/>
          <w:bCs/>
          <w:sz w:val="24"/>
          <w:szCs w:val="24"/>
        </w:rPr>
        <w:t>informatičkog referenta za pravosudni informacijski sustav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5045C5">
        <w:rPr>
          <w:rFonts w:ascii="Times New Roman" w:hAnsi="Times New Roman" w:cs="Times New Roman"/>
          <w:bCs/>
          <w:sz w:val="24"/>
          <w:szCs w:val="24"/>
        </w:rPr>
        <w:t xml:space="preserve"> administrativnog referenta – sudskog zapisničara</w:t>
      </w:r>
      <w:r>
        <w:rPr>
          <w:rFonts w:ascii="Times New Roman" w:hAnsi="Times New Roman" w:cs="Times New Roman"/>
          <w:bCs/>
          <w:sz w:val="24"/>
          <w:szCs w:val="24"/>
        </w:rPr>
        <w:t xml:space="preserve"> i administrativnog referenta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državnoodvjetničkog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zapisničara</w:t>
      </w:r>
      <w:r w:rsidR="005045C5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="00544A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B01">
        <w:rPr>
          <w:rFonts w:ascii="Times New Roman" w:hAnsi="Times New Roman" w:cs="Times New Roman"/>
          <w:bCs/>
          <w:sz w:val="24"/>
          <w:szCs w:val="24"/>
        </w:rPr>
        <w:t>tijelima sudbene vlasti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987B01">
        <w:rPr>
          <w:rFonts w:ascii="Times New Roman" w:hAnsi="Times New Roman" w:cs="Times New Roman"/>
          <w:bCs/>
          <w:sz w:val="24"/>
          <w:szCs w:val="24"/>
        </w:rPr>
        <w:t xml:space="preserve"> državnom odvjetništvu</w:t>
      </w:r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987B01">
        <w:rPr>
          <w:rFonts w:ascii="Times New Roman" w:hAnsi="Times New Roman" w:cs="Times New Roman"/>
          <w:bCs/>
          <w:sz w:val="24"/>
          <w:szCs w:val="24"/>
        </w:rPr>
        <w:t>Ministarstvu pravosuđa i uprave</w:t>
      </w:r>
      <w:r>
        <w:rPr>
          <w:rFonts w:ascii="Times New Roman" w:hAnsi="Times New Roman" w:cs="Times New Roman"/>
          <w:bCs/>
          <w:sz w:val="24"/>
          <w:szCs w:val="24"/>
        </w:rPr>
        <w:t xml:space="preserve"> zbog složenosti poslova i odgovornosti navedenih službenika.</w:t>
      </w:r>
    </w:p>
    <w:p w14:paraId="12AC750D" w14:textId="7D13253F" w:rsidR="00C9601F" w:rsidRDefault="00C9601F" w:rsidP="00BA43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01F" w:rsidSect="0083275E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F2105" w14:textId="77777777" w:rsidR="003D11FE" w:rsidRDefault="003D11FE" w:rsidP="001879D7">
      <w:pPr>
        <w:spacing w:after="0" w:line="240" w:lineRule="auto"/>
      </w:pPr>
      <w:r>
        <w:separator/>
      </w:r>
    </w:p>
  </w:endnote>
  <w:endnote w:type="continuationSeparator" w:id="0">
    <w:p w14:paraId="498E0A9D" w14:textId="77777777" w:rsidR="003D11FE" w:rsidRDefault="003D11FE" w:rsidP="0018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37DE" w14:textId="77777777" w:rsidR="003D11FE" w:rsidRDefault="003D11FE" w:rsidP="001879D7">
      <w:pPr>
        <w:spacing w:after="0" w:line="240" w:lineRule="auto"/>
      </w:pPr>
      <w:r>
        <w:separator/>
      </w:r>
    </w:p>
  </w:footnote>
  <w:footnote w:type="continuationSeparator" w:id="0">
    <w:p w14:paraId="62BD9D1D" w14:textId="77777777" w:rsidR="003D11FE" w:rsidRDefault="003D11FE" w:rsidP="00187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B8"/>
    <w:rsid w:val="00003413"/>
    <w:rsid w:val="00033409"/>
    <w:rsid w:val="0003775D"/>
    <w:rsid w:val="00037E09"/>
    <w:rsid w:val="000415CE"/>
    <w:rsid w:val="000439B3"/>
    <w:rsid w:val="0004536B"/>
    <w:rsid w:val="000468D3"/>
    <w:rsid w:val="00056103"/>
    <w:rsid w:val="000641C6"/>
    <w:rsid w:val="00070075"/>
    <w:rsid w:val="0007076A"/>
    <w:rsid w:val="00090A7E"/>
    <w:rsid w:val="000A0BA1"/>
    <w:rsid w:val="000A5A29"/>
    <w:rsid w:val="000A7AF8"/>
    <w:rsid w:val="000B0719"/>
    <w:rsid w:val="000B2AC4"/>
    <w:rsid w:val="000B2DFA"/>
    <w:rsid w:val="000B4F2A"/>
    <w:rsid w:val="000B6E1D"/>
    <w:rsid w:val="000C063C"/>
    <w:rsid w:val="000C0B8C"/>
    <w:rsid w:val="000C449E"/>
    <w:rsid w:val="000C6FF7"/>
    <w:rsid w:val="000C79E5"/>
    <w:rsid w:val="000D096C"/>
    <w:rsid w:val="000D2C42"/>
    <w:rsid w:val="000D7063"/>
    <w:rsid w:val="000E0ECE"/>
    <w:rsid w:val="000E2558"/>
    <w:rsid w:val="000E3161"/>
    <w:rsid w:val="000E5E5A"/>
    <w:rsid w:val="000F0491"/>
    <w:rsid w:val="000F50A2"/>
    <w:rsid w:val="001015FC"/>
    <w:rsid w:val="00107EE1"/>
    <w:rsid w:val="001121E1"/>
    <w:rsid w:val="001126F4"/>
    <w:rsid w:val="00132AFB"/>
    <w:rsid w:val="00142CD2"/>
    <w:rsid w:val="0014781F"/>
    <w:rsid w:val="00152DBE"/>
    <w:rsid w:val="00154DF6"/>
    <w:rsid w:val="00167AA7"/>
    <w:rsid w:val="00177FFE"/>
    <w:rsid w:val="001879D7"/>
    <w:rsid w:val="00190C8B"/>
    <w:rsid w:val="00191F3A"/>
    <w:rsid w:val="001B05A7"/>
    <w:rsid w:val="001B3BA6"/>
    <w:rsid w:val="001B4BC4"/>
    <w:rsid w:val="001B6E10"/>
    <w:rsid w:val="001C5949"/>
    <w:rsid w:val="001C6E48"/>
    <w:rsid w:val="001C723F"/>
    <w:rsid w:val="001D704B"/>
    <w:rsid w:val="001E57D7"/>
    <w:rsid w:val="00200D44"/>
    <w:rsid w:val="002039A0"/>
    <w:rsid w:val="00220B68"/>
    <w:rsid w:val="002251F9"/>
    <w:rsid w:val="0023279A"/>
    <w:rsid w:val="00232CB1"/>
    <w:rsid w:val="002357DD"/>
    <w:rsid w:val="00235A1D"/>
    <w:rsid w:val="0023761E"/>
    <w:rsid w:val="00241B9D"/>
    <w:rsid w:val="00252D0B"/>
    <w:rsid w:val="00257E64"/>
    <w:rsid w:val="00261F64"/>
    <w:rsid w:val="00262B9C"/>
    <w:rsid w:val="00264CCA"/>
    <w:rsid w:val="00282316"/>
    <w:rsid w:val="00287D86"/>
    <w:rsid w:val="00291C16"/>
    <w:rsid w:val="00293198"/>
    <w:rsid w:val="00296FAD"/>
    <w:rsid w:val="002A1287"/>
    <w:rsid w:val="002A2718"/>
    <w:rsid w:val="002A5722"/>
    <w:rsid w:val="002A6A2C"/>
    <w:rsid w:val="002B3311"/>
    <w:rsid w:val="002C141E"/>
    <w:rsid w:val="002D5A17"/>
    <w:rsid w:val="002D7851"/>
    <w:rsid w:val="002E3603"/>
    <w:rsid w:val="002F2C13"/>
    <w:rsid w:val="002F76BA"/>
    <w:rsid w:val="003014BF"/>
    <w:rsid w:val="00301EFF"/>
    <w:rsid w:val="003021E8"/>
    <w:rsid w:val="003039E6"/>
    <w:rsid w:val="00310229"/>
    <w:rsid w:val="00312162"/>
    <w:rsid w:val="003137A7"/>
    <w:rsid w:val="0032075F"/>
    <w:rsid w:val="00327C8A"/>
    <w:rsid w:val="00332864"/>
    <w:rsid w:val="00345318"/>
    <w:rsid w:val="0034554B"/>
    <w:rsid w:val="00347567"/>
    <w:rsid w:val="00347BB2"/>
    <w:rsid w:val="003518EE"/>
    <w:rsid w:val="00351F5A"/>
    <w:rsid w:val="00356F4C"/>
    <w:rsid w:val="00384F97"/>
    <w:rsid w:val="00394061"/>
    <w:rsid w:val="003958C9"/>
    <w:rsid w:val="0039682F"/>
    <w:rsid w:val="00397FB6"/>
    <w:rsid w:val="003A58E7"/>
    <w:rsid w:val="003A7EB2"/>
    <w:rsid w:val="003B55D7"/>
    <w:rsid w:val="003C13F5"/>
    <w:rsid w:val="003C2D8F"/>
    <w:rsid w:val="003D11FE"/>
    <w:rsid w:val="003E0FE9"/>
    <w:rsid w:val="003E23E2"/>
    <w:rsid w:val="003E28E1"/>
    <w:rsid w:val="003E5085"/>
    <w:rsid w:val="003E776F"/>
    <w:rsid w:val="003E7B4F"/>
    <w:rsid w:val="003F5730"/>
    <w:rsid w:val="003F7CE7"/>
    <w:rsid w:val="00403219"/>
    <w:rsid w:val="0040357D"/>
    <w:rsid w:val="00406943"/>
    <w:rsid w:val="004108B7"/>
    <w:rsid w:val="00416DDC"/>
    <w:rsid w:val="00417A30"/>
    <w:rsid w:val="004219C9"/>
    <w:rsid w:val="00430F43"/>
    <w:rsid w:val="004375A3"/>
    <w:rsid w:val="004514F3"/>
    <w:rsid w:val="00452A61"/>
    <w:rsid w:val="00457C75"/>
    <w:rsid w:val="00460C4C"/>
    <w:rsid w:val="00462643"/>
    <w:rsid w:val="00463B5B"/>
    <w:rsid w:val="004657D0"/>
    <w:rsid w:val="00465A5A"/>
    <w:rsid w:val="00471D8C"/>
    <w:rsid w:val="00475471"/>
    <w:rsid w:val="00480377"/>
    <w:rsid w:val="00485A38"/>
    <w:rsid w:val="00497AFC"/>
    <w:rsid w:val="004A1C2A"/>
    <w:rsid w:val="004A4BD0"/>
    <w:rsid w:val="004B0491"/>
    <w:rsid w:val="004B5440"/>
    <w:rsid w:val="004B6763"/>
    <w:rsid w:val="004C0178"/>
    <w:rsid w:val="004C5FCF"/>
    <w:rsid w:val="004D12CE"/>
    <w:rsid w:val="004E09D7"/>
    <w:rsid w:val="004E3B4A"/>
    <w:rsid w:val="004E60AB"/>
    <w:rsid w:val="004F28F5"/>
    <w:rsid w:val="00503FAE"/>
    <w:rsid w:val="005045C5"/>
    <w:rsid w:val="00506432"/>
    <w:rsid w:val="00510A14"/>
    <w:rsid w:val="005272B2"/>
    <w:rsid w:val="0053123F"/>
    <w:rsid w:val="0053420F"/>
    <w:rsid w:val="00537FAE"/>
    <w:rsid w:val="0054162F"/>
    <w:rsid w:val="0054273C"/>
    <w:rsid w:val="00544A59"/>
    <w:rsid w:val="005520F3"/>
    <w:rsid w:val="0055527A"/>
    <w:rsid w:val="0056328F"/>
    <w:rsid w:val="00565198"/>
    <w:rsid w:val="0057538E"/>
    <w:rsid w:val="005755F8"/>
    <w:rsid w:val="005778C9"/>
    <w:rsid w:val="00585828"/>
    <w:rsid w:val="005A14B3"/>
    <w:rsid w:val="005C0B38"/>
    <w:rsid w:val="005C7089"/>
    <w:rsid w:val="005D6E41"/>
    <w:rsid w:val="005D718D"/>
    <w:rsid w:val="005E0C8B"/>
    <w:rsid w:val="005E48E7"/>
    <w:rsid w:val="005E52A2"/>
    <w:rsid w:val="005F6EED"/>
    <w:rsid w:val="005F7AE4"/>
    <w:rsid w:val="00611D44"/>
    <w:rsid w:val="00614BB8"/>
    <w:rsid w:val="006173F4"/>
    <w:rsid w:val="00622B62"/>
    <w:rsid w:val="006313F0"/>
    <w:rsid w:val="00633F04"/>
    <w:rsid w:val="006356BC"/>
    <w:rsid w:val="006405B3"/>
    <w:rsid w:val="0064167C"/>
    <w:rsid w:val="006425E0"/>
    <w:rsid w:val="00643147"/>
    <w:rsid w:val="0065630D"/>
    <w:rsid w:val="00660F52"/>
    <w:rsid w:val="0067158C"/>
    <w:rsid w:val="00676E12"/>
    <w:rsid w:val="00677DE5"/>
    <w:rsid w:val="00687D4A"/>
    <w:rsid w:val="006A1B21"/>
    <w:rsid w:val="006A1F62"/>
    <w:rsid w:val="006A53BA"/>
    <w:rsid w:val="006B32C0"/>
    <w:rsid w:val="006B6DC6"/>
    <w:rsid w:val="006C0743"/>
    <w:rsid w:val="006D22C6"/>
    <w:rsid w:val="006E1755"/>
    <w:rsid w:val="006E3CEF"/>
    <w:rsid w:val="006E63DC"/>
    <w:rsid w:val="006E6CB4"/>
    <w:rsid w:val="006F3828"/>
    <w:rsid w:val="006F6C82"/>
    <w:rsid w:val="00700167"/>
    <w:rsid w:val="00705B66"/>
    <w:rsid w:val="0071104C"/>
    <w:rsid w:val="00723B3F"/>
    <w:rsid w:val="00724F59"/>
    <w:rsid w:val="00745B4A"/>
    <w:rsid w:val="00757834"/>
    <w:rsid w:val="00757F6A"/>
    <w:rsid w:val="00761510"/>
    <w:rsid w:val="0076423B"/>
    <w:rsid w:val="00775165"/>
    <w:rsid w:val="00780D5D"/>
    <w:rsid w:val="007811F6"/>
    <w:rsid w:val="007836E2"/>
    <w:rsid w:val="00785A35"/>
    <w:rsid w:val="007A0086"/>
    <w:rsid w:val="007B637D"/>
    <w:rsid w:val="007E3107"/>
    <w:rsid w:val="007E3B46"/>
    <w:rsid w:val="007F28F8"/>
    <w:rsid w:val="007F5D9E"/>
    <w:rsid w:val="007F715F"/>
    <w:rsid w:val="007F768D"/>
    <w:rsid w:val="00803DDB"/>
    <w:rsid w:val="008057DD"/>
    <w:rsid w:val="00806B45"/>
    <w:rsid w:val="00816790"/>
    <w:rsid w:val="00816C99"/>
    <w:rsid w:val="00816E8B"/>
    <w:rsid w:val="00821C1A"/>
    <w:rsid w:val="0082428B"/>
    <w:rsid w:val="00827D5D"/>
    <w:rsid w:val="0083275E"/>
    <w:rsid w:val="00836303"/>
    <w:rsid w:val="008364C2"/>
    <w:rsid w:val="00846A4D"/>
    <w:rsid w:val="0084745C"/>
    <w:rsid w:val="008532B3"/>
    <w:rsid w:val="0086385B"/>
    <w:rsid w:val="00865987"/>
    <w:rsid w:val="0087226E"/>
    <w:rsid w:val="008815B0"/>
    <w:rsid w:val="00882940"/>
    <w:rsid w:val="00882C1C"/>
    <w:rsid w:val="0088700A"/>
    <w:rsid w:val="00887057"/>
    <w:rsid w:val="00887B2E"/>
    <w:rsid w:val="008906F1"/>
    <w:rsid w:val="00890876"/>
    <w:rsid w:val="00895143"/>
    <w:rsid w:val="008953B8"/>
    <w:rsid w:val="00897134"/>
    <w:rsid w:val="008A0D54"/>
    <w:rsid w:val="008A10FE"/>
    <w:rsid w:val="008A7288"/>
    <w:rsid w:val="008E46EA"/>
    <w:rsid w:val="008F1841"/>
    <w:rsid w:val="008F30A9"/>
    <w:rsid w:val="00902F50"/>
    <w:rsid w:val="00904FB3"/>
    <w:rsid w:val="00907195"/>
    <w:rsid w:val="00913555"/>
    <w:rsid w:val="00913928"/>
    <w:rsid w:val="009142F1"/>
    <w:rsid w:val="00933B0F"/>
    <w:rsid w:val="00940DDE"/>
    <w:rsid w:val="00943304"/>
    <w:rsid w:val="0094502F"/>
    <w:rsid w:val="009533E6"/>
    <w:rsid w:val="00954971"/>
    <w:rsid w:val="0096434C"/>
    <w:rsid w:val="00967857"/>
    <w:rsid w:val="00976BEF"/>
    <w:rsid w:val="00982D66"/>
    <w:rsid w:val="009834F0"/>
    <w:rsid w:val="009850EA"/>
    <w:rsid w:val="00985482"/>
    <w:rsid w:val="009867AE"/>
    <w:rsid w:val="00987B01"/>
    <w:rsid w:val="00987F10"/>
    <w:rsid w:val="00990AB7"/>
    <w:rsid w:val="00997025"/>
    <w:rsid w:val="009A0C9B"/>
    <w:rsid w:val="009A5BDF"/>
    <w:rsid w:val="009B77B8"/>
    <w:rsid w:val="009C3C08"/>
    <w:rsid w:val="009D78B3"/>
    <w:rsid w:val="009F1E83"/>
    <w:rsid w:val="00A0342E"/>
    <w:rsid w:val="00A03673"/>
    <w:rsid w:val="00A04843"/>
    <w:rsid w:val="00A05DBC"/>
    <w:rsid w:val="00A065D0"/>
    <w:rsid w:val="00A07511"/>
    <w:rsid w:val="00A07566"/>
    <w:rsid w:val="00A21694"/>
    <w:rsid w:val="00A257DD"/>
    <w:rsid w:val="00A258C7"/>
    <w:rsid w:val="00A40EE8"/>
    <w:rsid w:val="00A44132"/>
    <w:rsid w:val="00A44ED9"/>
    <w:rsid w:val="00A45096"/>
    <w:rsid w:val="00A47EED"/>
    <w:rsid w:val="00A55D75"/>
    <w:rsid w:val="00A613B1"/>
    <w:rsid w:val="00A62211"/>
    <w:rsid w:val="00A62336"/>
    <w:rsid w:val="00A66106"/>
    <w:rsid w:val="00A66BDC"/>
    <w:rsid w:val="00A712DE"/>
    <w:rsid w:val="00A719E1"/>
    <w:rsid w:val="00A76997"/>
    <w:rsid w:val="00A874D1"/>
    <w:rsid w:val="00A97887"/>
    <w:rsid w:val="00AA0777"/>
    <w:rsid w:val="00AD284B"/>
    <w:rsid w:val="00AD430D"/>
    <w:rsid w:val="00AD56C3"/>
    <w:rsid w:val="00AE4164"/>
    <w:rsid w:val="00AF039D"/>
    <w:rsid w:val="00AF1A87"/>
    <w:rsid w:val="00AF4884"/>
    <w:rsid w:val="00B0793F"/>
    <w:rsid w:val="00B11FC0"/>
    <w:rsid w:val="00B16CF0"/>
    <w:rsid w:val="00B20127"/>
    <w:rsid w:val="00B21A82"/>
    <w:rsid w:val="00B22A77"/>
    <w:rsid w:val="00B25380"/>
    <w:rsid w:val="00B27516"/>
    <w:rsid w:val="00B3224F"/>
    <w:rsid w:val="00B343C2"/>
    <w:rsid w:val="00B40888"/>
    <w:rsid w:val="00B44729"/>
    <w:rsid w:val="00B635C4"/>
    <w:rsid w:val="00B653BC"/>
    <w:rsid w:val="00B72B31"/>
    <w:rsid w:val="00B7627F"/>
    <w:rsid w:val="00B82768"/>
    <w:rsid w:val="00B85248"/>
    <w:rsid w:val="00B87CAB"/>
    <w:rsid w:val="00B93859"/>
    <w:rsid w:val="00BA260D"/>
    <w:rsid w:val="00BA4307"/>
    <w:rsid w:val="00BB063D"/>
    <w:rsid w:val="00BB2561"/>
    <w:rsid w:val="00BC587C"/>
    <w:rsid w:val="00BC69AE"/>
    <w:rsid w:val="00BE0D40"/>
    <w:rsid w:val="00BE58E9"/>
    <w:rsid w:val="00BE6D35"/>
    <w:rsid w:val="00BF1F52"/>
    <w:rsid w:val="00C160B3"/>
    <w:rsid w:val="00C2147F"/>
    <w:rsid w:val="00C236DE"/>
    <w:rsid w:val="00C34FED"/>
    <w:rsid w:val="00C4261B"/>
    <w:rsid w:val="00C654C8"/>
    <w:rsid w:val="00C70885"/>
    <w:rsid w:val="00C73851"/>
    <w:rsid w:val="00C75129"/>
    <w:rsid w:val="00C774FF"/>
    <w:rsid w:val="00C832C3"/>
    <w:rsid w:val="00C92A74"/>
    <w:rsid w:val="00C95F48"/>
    <w:rsid w:val="00C9601F"/>
    <w:rsid w:val="00CA0647"/>
    <w:rsid w:val="00CA1109"/>
    <w:rsid w:val="00CA389A"/>
    <w:rsid w:val="00CB04B9"/>
    <w:rsid w:val="00CB45D0"/>
    <w:rsid w:val="00CB4BCB"/>
    <w:rsid w:val="00CB64AB"/>
    <w:rsid w:val="00CC00A9"/>
    <w:rsid w:val="00CC1216"/>
    <w:rsid w:val="00CC759B"/>
    <w:rsid w:val="00CD02E7"/>
    <w:rsid w:val="00CD0AE6"/>
    <w:rsid w:val="00CD2553"/>
    <w:rsid w:val="00CD3927"/>
    <w:rsid w:val="00CE7DCD"/>
    <w:rsid w:val="00CF063E"/>
    <w:rsid w:val="00D07CAE"/>
    <w:rsid w:val="00D12253"/>
    <w:rsid w:val="00D12DBC"/>
    <w:rsid w:val="00D15382"/>
    <w:rsid w:val="00D17863"/>
    <w:rsid w:val="00D17ADA"/>
    <w:rsid w:val="00D300BE"/>
    <w:rsid w:val="00D31C57"/>
    <w:rsid w:val="00D3327F"/>
    <w:rsid w:val="00D33CFB"/>
    <w:rsid w:val="00D35D5C"/>
    <w:rsid w:val="00D41A9A"/>
    <w:rsid w:val="00D43EA5"/>
    <w:rsid w:val="00D451C2"/>
    <w:rsid w:val="00D52D0A"/>
    <w:rsid w:val="00D54CD2"/>
    <w:rsid w:val="00D63F1F"/>
    <w:rsid w:val="00D77E20"/>
    <w:rsid w:val="00D85232"/>
    <w:rsid w:val="00DB0C7F"/>
    <w:rsid w:val="00DB6512"/>
    <w:rsid w:val="00DD1859"/>
    <w:rsid w:val="00DD2175"/>
    <w:rsid w:val="00DE6E97"/>
    <w:rsid w:val="00E0211A"/>
    <w:rsid w:val="00E0538F"/>
    <w:rsid w:val="00E079F2"/>
    <w:rsid w:val="00E14ED4"/>
    <w:rsid w:val="00E24FC7"/>
    <w:rsid w:val="00E27304"/>
    <w:rsid w:val="00E353E4"/>
    <w:rsid w:val="00E3692B"/>
    <w:rsid w:val="00E427C8"/>
    <w:rsid w:val="00E52C49"/>
    <w:rsid w:val="00E54F33"/>
    <w:rsid w:val="00E57A9E"/>
    <w:rsid w:val="00E63749"/>
    <w:rsid w:val="00E65D9F"/>
    <w:rsid w:val="00E76EC6"/>
    <w:rsid w:val="00E813B3"/>
    <w:rsid w:val="00E84E96"/>
    <w:rsid w:val="00E93253"/>
    <w:rsid w:val="00E94D03"/>
    <w:rsid w:val="00E9705A"/>
    <w:rsid w:val="00EA0178"/>
    <w:rsid w:val="00EB40EB"/>
    <w:rsid w:val="00EB4C34"/>
    <w:rsid w:val="00EC3661"/>
    <w:rsid w:val="00EC40F7"/>
    <w:rsid w:val="00ED016A"/>
    <w:rsid w:val="00ED0BD1"/>
    <w:rsid w:val="00EE7256"/>
    <w:rsid w:val="00EF05CF"/>
    <w:rsid w:val="00EF27A2"/>
    <w:rsid w:val="00EF3B1A"/>
    <w:rsid w:val="00EF40AE"/>
    <w:rsid w:val="00EF5581"/>
    <w:rsid w:val="00F017C7"/>
    <w:rsid w:val="00F03559"/>
    <w:rsid w:val="00F07E7E"/>
    <w:rsid w:val="00F11F7A"/>
    <w:rsid w:val="00F14B0B"/>
    <w:rsid w:val="00F2123C"/>
    <w:rsid w:val="00F2738F"/>
    <w:rsid w:val="00F31546"/>
    <w:rsid w:val="00F356A2"/>
    <w:rsid w:val="00F356B3"/>
    <w:rsid w:val="00F405E3"/>
    <w:rsid w:val="00F40635"/>
    <w:rsid w:val="00F4693C"/>
    <w:rsid w:val="00F47980"/>
    <w:rsid w:val="00F52952"/>
    <w:rsid w:val="00F55955"/>
    <w:rsid w:val="00F63126"/>
    <w:rsid w:val="00F64188"/>
    <w:rsid w:val="00F64C44"/>
    <w:rsid w:val="00F76B5A"/>
    <w:rsid w:val="00F81762"/>
    <w:rsid w:val="00F863C1"/>
    <w:rsid w:val="00F872EC"/>
    <w:rsid w:val="00F96734"/>
    <w:rsid w:val="00FA12F3"/>
    <w:rsid w:val="00FA437A"/>
    <w:rsid w:val="00FE120B"/>
    <w:rsid w:val="00FE55CF"/>
    <w:rsid w:val="00FE5675"/>
    <w:rsid w:val="00FF4642"/>
    <w:rsid w:val="00FF46B5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7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3CFB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BE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58E9"/>
    <w:rPr>
      <w:b/>
      <w:bCs/>
    </w:rPr>
  </w:style>
  <w:style w:type="character" w:styleId="Hiperveza">
    <w:name w:val="Hyperlink"/>
    <w:basedOn w:val="Zadanifontodlomka"/>
    <w:uiPriority w:val="99"/>
    <w:unhideWhenUsed/>
    <w:rsid w:val="00BE58E9"/>
    <w:rPr>
      <w:color w:val="0000FF"/>
      <w:u w:val="single"/>
    </w:rPr>
  </w:style>
  <w:style w:type="paragraph" w:customStyle="1" w:styleId="Default">
    <w:name w:val="Default"/>
    <w:rsid w:val="00397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x458259">
    <w:name w:val="box_458259"/>
    <w:basedOn w:val="Normal"/>
    <w:rsid w:val="00CA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E2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551">
    <w:name w:val="box_460551"/>
    <w:basedOn w:val="Normal"/>
    <w:rsid w:val="000B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87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79D7"/>
  </w:style>
  <w:style w:type="paragraph" w:styleId="Podnoje">
    <w:name w:val="footer"/>
    <w:basedOn w:val="Normal"/>
    <w:link w:val="PodnojeChar"/>
    <w:uiPriority w:val="99"/>
    <w:unhideWhenUsed/>
    <w:rsid w:val="00187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79D7"/>
  </w:style>
  <w:style w:type="table" w:styleId="Reetkatablice">
    <w:name w:val="Table Grid"/>
    <w:basedOn w:val="Obinatablica"/>
    <w:uiPriority w:val="59"/>
    <w:rsid w:val="000D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3CFB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BE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58E9"/>
    <w:rPr>
      <w:b/>
      <w:bCs/>
    </w:rPr>
  </w:style>
  <w:style w:type="character" w:styleId="Hiperveza">
    <w:name w:val="Hyperlink"/>
    <w:basedOn w:val="Zadanifontodlomka"/>
    <w:uiPriority w:val="99"/>
    <w:unhideWhenUsed/>
    <w:rsid w:val="00BE58E9"/>
    <w:rPr>
      <w:color w:val="0000FF"/>
      <w:u w:val="single"/>
    </w:rPr>
  </w:style>
  <w:style w:type="paragraph" w:customStyle="1" w:styleId="Default">
    <w:name w:val="Default"/>
    <w:rsid w:val="00397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x458259">
    <w:name w:val="box_458259"/>
    <w:basedOn w:val="Normal"/>
    <w:rsid w:val="00CA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E2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551">
    <w:name w:val="box_460551"/>
    <w:basedOn w:val="Normal"/>
    <w:rsid w:val="000B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87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79D7"/>
  </w:style>
  <w:style w:type="paragraph" w:styleId="Podnoje">
    <w:name w:val="footer"/>
    <w:basedOn w:val="Normal"/>
    <w:link w:val="PodnojeChar"/>
    <w:uiPriority w:val="99"/>
    <w:unhideWhenUsed/>
    <w:rsid w:val="00187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79D7"/>
  </w:style>
  <w:style w:type="table" w:styleId="Reetkatablice">
    <w:name w:val="Table Grid"/>
    <w:basedOn w:val="Obinatablica"/>
    <w:uiPriority w:val="59"/>
    <w:rsid w:val="000D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35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2076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4011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94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3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8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8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6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60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46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5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6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74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32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655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61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188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216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028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469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769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369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4190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587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5108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889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5995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0591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187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0783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20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0817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9181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9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07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424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875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3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1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9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7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33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050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742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9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2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2B94-F488-45DB-B9A4-8993EAAB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mfkor</dc:creator>
  <cp:lastModifiedBy>Davor Zdunić</cp:lastModifiedBy>
  <cp:revision>9</cp:revision>
  <cp:lastPrinted>2019-05-03T07:38:00Z</cp:lastPrinted>
  <dcterms:created xsi:type="dcterms:W3CDTF">2023-02-28T08:06:00Z</dcterms:created>
  <dcterms:modified xsi:type="dcterms:W3CDTF">2023-03-02T07:47:00Z</dcterms:modified>
</cp:coreProperties>
</file>