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6103E" w14:textId="77777777" w:rsidR="00036CF1" w:rsidRPr="00036CF1" w:rsidRDefault="00036CF1" w:rsidP="00036CF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pacing w:val="50"/>
          <w:sz w:val="24"/>
          <w:szCs w:val="24"/>
          <w:lang w:eastAsia="hr-HR"/>
        </w:rPr>
      </w:pPr>
      <w:bookmarkStart w:id="0" w:name="_Hlk157092512"/>
    </w:p>
    <w:p w14:paraId="2B79EAD9" w14:textId="77777777" w:rsidR="00036CF1" w:rsidRPr="00036CF1" w:rsidRDefault="00036CF1" w:rsidP="00036CF1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036CF1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5E2A5F36" wp14:editId="1A937702">
            <wp:extent cx="504190" cy="6870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355E1" w14:textId="77777777" w:rsidR="00036CF1" w:rsidRPr="00036CF1" w:rsidRDefault="00036CF1" w:rsidP="00036CF1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6CF1">
        <w:rPr>
          <w:rFonts w:ascii="Times New Roman" w:eastAsia="Calibri" w:hAnsi="Times New Roman" w:cs="Times New Roman"/>
          <w:sz w:val="24"/>
          <w:szCs w:val="24"/>
        </w:rPr>
        <w:t>VLADA REPUBLIKE HRVATSKE</w:t>
      </w:r>
    </w:p>
    <w:p w14:paraId="6F728AC7" w14:textId="77777777" w:rsidR="00036CF1" w:rsidRPr="00036CF1" w:rsidRDefault="00036CF1" w:rsidP="00036CF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42DFD1" w14:textId="731CF799" w:rsidR="00036CF1" w:rsidRPr="00036CF1" w:rsidRDefault="00036CF1" w:rsidP="00036CF1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36CF1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9858FB">
        <w:rPr>
          <w:rFonts w:ascii="Times New Roman" w:eastAsia="Calibri" w:hAnsi="Times New Roman" w:cs="Times New Roman"/>
          <w:sz w:val="24"/>
          <w:szCs w:val="24"/>
        </w:rPr>
        <w:t xml:space="preserve">22. </w:t>
      </w:r>
      <w:r>
        <w:rPr>
          <w:rFonts w:ascii="Times New Roman" w:eastAsia="Calibri" w:hAnsi="Times New Roman" w:cs="Times New Roman"/>
          <w:sz w:val="24"/>
          <w:szCs w:val="24"/>
        </w:rPr>
        <w:t>kolovoza</w:t>
      </w:r>
      <w:r w:rsidRPr="00036CF1">
        <w:rPr>
          <w:rFonts w:ascii="Times New Roman" w:eastAsia="Calibri" w:hAnsi="Times New Roman" w:cs="Times New Roman"/>
          <w:sz w:val="24"/>
          <w:szCs w:val="24"/>
        </w:rPr>
        <w:t xml:space="preserve"> 2024.</w:t>
      </w:r>
    </w:p>
    <w:p w14:paraId="58912194" w14:textId="77777777" w:rsidR="00036CF1" w:rsidRPr="00036CF1" w:rsidRDefault="00036CF1" w:rsidP="00036CF1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2C1FDA3" w14:textId="77777777" w:rsidR="00036CF1" w:rsidRPr="00036CF1" w:rsidRDefault="00036CF1" w:rsidP="00036CF1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72C2C01" w14:textId="77777777" w:rsidR="00036CF1" w:rsidRPr="00036CF1" w:rsidRDefault="00036CF1" w:rsidP="00036CF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6CF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036CF1" w:rsidRPr="00036CF1" w14:paraId="25929E13" w14:textId="77777777" w:rsidTr="00D36729">
        <w:tc>
          <w:tcPr>
            <w:tcW w:w="1951" w:type="dxa"/>
            <w:hideMark/>
          </w:tcPr>
          <w:p w14:paraId="74A121BD" w14:textId="77777777" w:rsidR="00036CF1" w:rsidRPr="00036CF1" w:rsidRDefault="00036CF1" w:rsidP="00036CF1">
            <w:pPr>
              <w:spacing w:after="20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F1"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  <w:t>Predlagatelj</w:t>
            </w:r>
            <w:r w:rsidRPr="00036CF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49847C5" w14:textId="77777777" w:rsidR="00036CF1" w:rsidRPr="00036CF1" w:rsidRDefault="00036CF1" w:rsidP="00036CF1">
            <w:pPr>
              <w:spacing w:after="20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F1">
              <w:rPr>
                <w:rFonts w:ascii="Times New Roman" w:eastAsia="Calibri" w:hAnsi="Times New Roman" w:cs="Times New Roman"/>
                <w:sz w:val="24"/>
                <w:szCs w:val="24"/>
              </w:rPr>
              <w:t>Ministarstvo pravosuđa, uprave i digitalne transformacije</w:t>
            </w:r>
          </w:p>
          <w:p w14:paraId="41063100" w14:textId="77777777" w:rsidR="00036CF1" w:rsidRPr="00036CF1" w:rsidRDefault="00036CF1" w:rsidP="00036CF1">
            <w:pPr>
              <w:spacing w:after="20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4C706EA" w14:textId="77777777" w:rsidR="00036CF1" w:rsidRPr="00036CF1" w:rsidRDefault="00036CF1" w:rsidP="00036CF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6CF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036CF1" w:rsidRPr="00036CF1" w14:paraId="350C970E" w14:textId="77777777" w:rsidTr="00D36729">
        <w:tc>
          <w:tcPr>
            <w:tcW w:w="1951" w:type="dxa"/>
            <w:hideMark/>
          </w:tcPr>
          <w:p w14:paraId="6260E179" w14:textId="77777777" w:rsidR="00036CF1" w:rsidRPr="00036CF1" w:rsidRDefault="00036CF1" w:rsidP="00036CF1">
            <w:pPr>
              <w:spacing w:after="20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F1"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  <w:t>Predmet</w:t>
            </w:r>
            <w:r w:rsidRPr="00036CF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39B6CE14" w14:textId="6DC708A4" w:rsidR="00036CF1" w:rsidRPr="00036CF1" w:rsidRDefault="00036CF1" w:rsidP="00036CF1">
            <w:pPr>
              <w:spacing w:after="20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C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Prijedlog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odluke </w:t>
            </w:r>
            <w:r w:rsidRPr="00036CF1">
              <w:rPr>
                <w:rFonts w:ascii="Times New Roman" w:eastAsia="Calibri" w:hAnsi="Times New Roman" w:cs="Times New Roman"/>
                <w:sz w:val="24"/>
                <w:szCs w:val="24"/>
              </w:rPr>
              <w:t>o utvrđivanju interesa Republike Hrvatske za izvođenje radova eksploatacije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36CF1">
              <w:rPr>
                <w:rFonts w:ascii="Times New Roman" w:eastAsia="Calibri" w:hAnsi="Times New Roman" w:cs="Times New Roman"/>
                <w:sz w:val="24"/>
                <w:szCs w:val="24"/>
              </w:rPr>
              <w:t>na eksploatacijskom pol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ju građevnog pijeska i šljunka „</w:t>
            </w:r>
            <w:proofErr w:type="spellStart"/>
            <w:r w:rsidRPr="00036CF1">
              <w:rPr>
                <w:rFonts w:ascii="Times New Roman" w:eastAsia="Calibri" w:hAnsi="Times New Roman" w:cs="Times New Roman"/>
                <w:sz w:val="24"/>
                <w:szCs w:val="24"/>
              </w:rPr>
              <w:t>Hrastovljan</w:t>
            </w:r>
            <w:proofErr w:type="spellEnd"/>
            <w:r w:rsidRPr="00036C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 </w:t>
            </w:r>
          </w:p>
        </w:tc>
      </w:tr>
    </w:tbl>
    <w:p w14:paraId="3F0BB9FF" w14:textId="77777777" w:rsidR="00036CF1" w:rsidRPr="00036CF1" w:rsidRDefault="00036CF1" w:rsidP="00036CF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6CF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</w:t>
      </w:r>
    </w:p>
    <w:p w14:paraId="3FEB312C" w14:textId="77777777" w:rsidR="00036CF1" w:rsidRPr="00036CF1" w:rsidRDefault="00036CF1" w:rsidP="00036CF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CA2E0A" w14:textId="77777777" w:rsidR="00036CF1" w:rsidRPr="00036CF1" w:rsidRDefault="00036CF1" w:rsidP="00036CF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55134B" w14:textId="77777777" w:rsidR="00036CF1" w:rsidRPr="00036CF1" w:rsidRDefault="00036CF1" w:rsidP="00036CF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D20008" w14:textId="77777777" w:rsidR="00036CF1" w:rsidRPr="00036CF1" w:rsidRDefault="00036CF1" w:rsidP="00036CF1">
      <w:pPr>
        <w:tabs>
          <w:tab w:val="center" w:pos="4536"/>
          <w:tab w:val="right" w:pos="9072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58204D" w14:textId="77777777" w:rsidR="00036CF1" w:rsidRPr="00036CF1" w:rsidRDefault="00036CF1" w:rsidP="00036CF1">
      <w:pPr>
        <w:tabs>
          <w:tab w:val="center" w:pos="4536"/>
          <w:tab w:val="right" w:pos="9072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157842" w14:textId="77777777" w:rsidR="00036CF1" w:rsidRPr="00036CF1" w:rsidRDefault="00036CF1" w:rsidP="00036CF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B322F0" w14:textId="77777777" w:rsidR="00036CF1" w:rsidRPr="00036CF1" w:rsidRDefault="00036CF1" w:rsidP="00036CF1">
      <w:pPr>
        <w:pBdr>
          <w:top w:val="single" w:sz="4" w:space="0" w:color="404040"/>
        </w:pBdr>
        <w:tabs>
          <w:tab w:val="center" w:pos="4536"/>
          <w:tab w:val="right" w:pos="9072"/>
        </w:tabs>
        <w:spacing w:after="200" w:line="276" w:lineRule="auto"/>
        <w:jc w:val="center"/>
        <w:rPr>
          <w:rFonts w:ascii="Times New Roman" w:eastAsia="Calibri" w:hAnsi="Times New Roman" w:cs="Times New Roman"/>
          <w:color w:val="404040"/>
          <w:spacing w:val="20"/>
          <w:sz w:val="24"/>
          <w:szCs w:val="24"/>
        </w:rPr>
      </w:pPr>
      <w:r w:rsidRPr="00036CF1">
        <w:rPr>
          <w:rFonts w:ascii="Times New Roman" w:eastAsia="Calibri" w:hAnsi="Times New Roman" w:cs="Times New Roman"/>
          <w:color w:val="404040"/>
          <w:spacing w:val="20"/>
          <w:sz w:val="24"/>
          <w:szCs w:val="24"/>
        </w:rPr>
        <w:t>Banski dvori | Trg Sv. Marka 2 | 10000 Zagreb | tel. 01 4569 222 | vlada.gov.hr</w:t>
      </w:r>
    </w:p>
    <w:p w14:paraId="63A1AD46" w14:textId="264939C8" w:rsidR="00036CF1" w:rsidRPr="00036CF1" w:rsidRDefault="00036CF1" w:rsidP="00036CF1">
      <w:pPr>
        <w:spacing w:after="200" w:line="276" w:lineRule="auto"/>
        <w:rPr>
          <w:rFonts w:ascii="Minion Pro" w:eastAsia="Times New Roman" w:hAnsi="Minion Pro" w:cs="Times New Roman"/>
          <w:b/>
          <w:i/>
          <w:color w:val="000000"/>
          <w:spacing w:val="90"/>
          <w:sz w:val="24"/>
          <w:szCs w:val="24"/>
          <w:lang w:eastAsia="hr-HR"/>
        </w:rPr>
      </w:pPr>
      <w:r w:rsidRPr="00036CF1">
        <w:rPr>
          <w:rFonts w:ascii="Minion Pro" w:eastAsia="Calibri" w:hAnsi="Minion Pro" w:cs="Times New Roman"/>
          <w:b/>
          <w:i/>
          <w:color w:val="000000"/>
          <w:spacing w:val="90"/>
          <w:sz w:val="24"/>
          <w:szCs w:val="24"/>
        </w:rPr>
        <w:br w:type="page"/>
      </w:r>
    </w:p>
    <w:p w14:paraId="23DBA32F" w14:textId="45E41B94" w:rsidR="009858FB" w:rsidRDefault="009858FB" w:rsidP="009858FB">
      <w:pPr>
        <w:spacing w:after="120" w:line="240" w:lineRule="auto"/>
        <w:ind w:left="708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PRIJEDLOG</w:t>
      </w:r>
    </w:p>
    <w:p w14:paraId="5B02C6B8" w14:textId="77777777" w:rsidR="009858FB" w:rsidRDefault="009858FB" w:rsidP="009858FB">
      <w:pPr>
        <w:spacing w:after="120" w:line="240" w:lineRule="auto"/>
        <w:ind w:left="708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11724B" w14:textId="16977634" w:rsidR="00D533BE" w:rsidRPr="00461CAA" w:rsidRDefault="00D533BE" w:rsidP="00D533B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CAA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13. stavka 1., a u vezi s člankom  2. stav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cima</w:t>
      </w:r>
      <w:r w:rsidRPr="00461C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1. i 2. </w:t>
      </w:r>
      <w:r w:rsidRPr="00461CAA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Zakona o izvlaštenju i određivanju naknade („Narodne novine“, broj 74/14., 69/17. i 98/19.) </w:t>
      </w:r>
      <w:r w:rsidRPr="00461CAA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 na sjednici održanoj ____</w:t>
      </w:r>
      <w:r w:rsidR="009858FB">
        <w:rPr>
          <w:rFonts w:ascii="Times New Roman" w:eastAsia="Times New Roman" w:hAnsi="Times New Roman" w:cs="Times New Roman"/>
          <w:sz w:val="24"/>
          <w:szCs w:val="24"/>
          <w:lang w:eastAsia="hr-HR"/>
        </w:rPr>
        <w:t>___</w:t>
      </w:r>
      <w:r w:rsidRPr="00461CAA"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  <w:r w:rsidR="009858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2024. </w:t>
      </w:r>
      <w:r w:rsidRPr="00461CAA">
        <w:rPr>
          <w:rFonts w:ascii="Times New Roman" w:eastAsia="Times New Roman" w:hAnsi="Times New Roman" w:cs="Times New Roman"/>
          <w:sz w:val="24"/>
          <w:szCs w:val="24"/>
          <w:lang w:eastAsia="hr-HR"/>
        </w:rPr>
        <w:t>, donijela je sljedeću</w:t>
      </w:r>
    </w:p>
    <w:p w14:paraId="665A5314" w14:textId="72CFCCA2" w:rsidR="00D533BE" w:rsidRDefault="00D533BE" w:rsidP="00D53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EA6980" w14:textId="77777777" w:rsidR="009858FB" w:rsidRPr="00461CAA" w:rsidRDefault="009858FB" w:rsidP="00D53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320A12" w14:textId="7EC869FE" w:rsidR="00D533BE" w:rsidRPr="009858FB" w:rsidRDefault="00D533BE" w:rsidP="00D53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858F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 w:rsidR="009858F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858F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</w:t>
      </w:r>
      <w:r w:rsidR="009858F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858F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</w:t>
      </w:r>
      <w:r w:rsidR="009858F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858F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="009858F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858F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</w:t>
      </w:r>
      <w:r w:rsidR="009858F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858F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="009858F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44B92C48" w14:textId="4B9E7910" w:rsidR="00D533BE" w:rsidRDefault="00D533BE" w:rsidP="00D53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997424B" w14:textId="77777777" w:rsidR="009858FB" w:rsidRPr="009858FB" w:rsidRDefault="009858FB" w:rsidP="00D53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22FF18" w14:textId="4E7A038F" w:rsidR="00D533BE" w:rsidRPr="009858FB" w:rsidRDefault="00D533BE" w:rsidP="00784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858F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utvrđivanju interesa Republike Hrvatske</w:t>
      </w:r>
      <w:r w:rsidR="00784F03" w:rsidRPr="009858F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858FB">
        <w:rPr>
          <w:rFonts w:ascii="Times New Roman" w:hAnsi="Times New Roman" w:cs="Times New Roman"/>
          <w:b/>
          <w:sz w:val="24"/>
          <w:szCs w:val="24"/>
        </w:rPr>
        <w:t>za izvođenje radova eksploatacije</w:t>
      </w:r>
    </w:p>
    <w:p w14:paraId="43A125D1" w14:textId="50302720" w:rsidR="00D533BE" w:rsidRPr="009858FB" w:rsidRDefault="00D533BE" w:rsidP="00784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858FB">
        <w:rPr>
          <w:rFonts w:ascii="Times New Roman" w:hAnsi="Times New Roman" w:cs="Times New Roman"/>
          <w:b/>
          <w:sz w:val="24"/>
          <w:szCs w:val="24"/>
        </w:rPr>
        <w:t>na eksploatacijskom pol</w:t>
      </w:r>
      <w:r w:rsidR="00036CF1" w:rsidRPr="009858FB">
        <w:rPr>
          <w:rFonts w:ascii="Times New Roman" w:hAnsi="Times New Roman" w:cs="Times New Roman"/>
          <w:b/>
          <w:sz w:val="24"/>
          <w:szCs w:val="24"/>
        </w:rPr>
        <w:t>ju građevnog pijeska i šljunka „</w:t>
      </w:r>
      <w:proofErr w:type="spellStart"/>
      <w:r w:rsidRPr="009858FB">
        <w:rPr>
          <w:rFonts w:ascii="Times New Roman" w:hAnsi="Times New Roman" w:cs="Times New Roman"/>
          <w:b/>
          <w:sz w:val="24"/>
          <w:szCs w:val="24"/>
        </w:rPr>
        <w:t>Hrastovljan</w:t>
      </w:r>
      <w:proofErr w:type="spellEnd"/>
      <w:r w:rsidRPr="009858FB">
        <w:rPr>
          <w:rFonts w:ascii="Times New Roman" w:hAnsi="Times New Roman" w:cs="Times New Roman"/>
          <w:b/>
          <w:sz w:val="24"/>
          <w:szCs w:val="24"/>
        </w:rPr>
        <w:t>”</w:t>
      </w:r>
    </w:p>
    <w:p w14:paraId="1834A48F" w14:textId="5AD6E4CD" w:rsidR="00D533BE" w:rsidRDefault="00D533BE" w:rsidP="00D533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14771A" w14:textId="77777777" w:rsidR="009858FB" w:rsidRPr="00461CAA" w:rsidRDefault="009858FB" w:rsidP="00D533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99CF6D" w14:textId="77777777" w:rsidR="00D533BE" w:rsidRPr="009858FB" w:rsidRDefault="00D533BE" w:rsidP="00D53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858F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45B75B65" w14:textId="77777777" w:rsidR="00D533BE" w:rsidRPr="00461CAA" w:rsidRDefault="00D533BE" w:rsidP="00D533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3A0085" w14:textId="0929BFC5" w:rsidR="00D533BE" w:rsidRDefault="00D533BE" w:rsidP="00D53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157074801"/>
      <w:r w:rsidRPr="00461C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Izvođenje radova </w:t>
      </w:r>
      <w:r w:rsidRPr="005801FC">
        <w:rPr>
          <w:rFonts w:ascii="Times New Roman" w:hAnsi="Times New Roman" w:cs="Times New Roman"/>
          <w:sz w:val="24"/>
          <w:szCs w:val="24"/>
        </w:rPr>
        <w:t>eksploatacije mineralnih sirovina građevnog pijeska i šljunka na eksploatacijskom pol</w:t>
      </w:r>
      <w:r w:rsidR="00036CF1">
        <w:rPr>
          <w:rFonts w:ascii="Times New Roman" w:hAnsi="Times New Roman" w:cs="Times New Roman"/>
          <w:sz w:val="24"/>
          <w:szCs w:val="24"/>
        </w:rPr>
        <w:t>ju građevnog pijeska i šljunka „</w:t>
      </w:r>
      <w:proofErr w:type="spellStart"/>
      <w:r w:rsidRPr="005801FC">
        <w:rPr>
          <w:rFonts w:ascii="Times New Roman" w:hAnsi="Times New Roman" w:cs="Times New Roman"/>
          <w:sz w:val="24"/>
          <w:szCs w:val="24"/>
        </w:rPr>
        <w:t>Hrastovljan</w:t>
      </w:r>
      <w:proofErr w:type="spellEnd"/>
      <w:r w:rsidRPr="005801F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461CAA">
        <w:rPr>
          <w:rFonts w:ascii="Times New Roman" w:eastAsia="Times New Roman" w:hAnsi="Times New Roman" w:cs="Times New Roman"/>
          <w:sz w:val="24"/>
          <w:szCs w:val="24"/>
          <w:lang w:eastAsia="hr-HR"/>
        </w:rPr>
        <w:t>na nekretninama označenim kao:</w:t>
      </w:r>
    </w:p>
    <w:p w14:paraId="21AE9933" w14:textId="77777777" w:rsidR="009858FB" w:rsidRPr="00A1324B" w:rsidRDefault="009858FB" w:rsidP="00D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2A517" w14:textId="77777777" w:rsidR="00D533BE" w:rsidRPr="00461CAA" w:rsidRDefault="00D533BE" w:rsidP="00D53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F434BB" w14:textId="751DC112" w:rsidR="00D533BE" w:rsidRPr="007B78D1" w:rsidRDefault="00D533BE" w:rsidP="00D53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8D1">
        <w:rPr>
          <w:rFonts w:ascii="Times New Roman" w:hAnsi="Times New Roman" w:cs="Times New Roman"/>
          <w:sz w:val="24"/>
          <w:szCs w:val="24"/>
        </w:rPr>
        <w:t xml:space="preserve">k.č.br. 1303, oranica i 2 livade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Prosenjak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Grušnici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, </w:t>
      </w:r>
      <w:r w:rsidR="00E47A44" w:rsidRPr="007B7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unutar eksploatacijskog polja </w:t>
      </w:r>
      <w:r w:rsidR="00E47A44" w:rsidRPr="007B78D1">
        <w:rPr>
          <w:rFonts w:ascii="Times New Roman" w:hAnsi="Times New Roman" w:cs="Times New Roman"/>
          <w:sz w:val="24"/>
          <w:szCs w:val="24"/>
        </w:rPr>
        <w:t>površine</w:t>
      </w:r>
      <w:r w:rsidRPr="007B78D1">
        <w:rPr>
          <w:rFonts w:ascii="Times New Roman" w:hAnsi="Times New Roman" w:cs="Times New Roman"/>
          <w:sz w:val="24"/>
          <w:szCs w:val="24"/>
        </w:rPr>
        <w:t xml:space="preserve"> 829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čhv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, upisana u zk.ul.br. 2521, k.o.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Hrastovljan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>,</w:t>
      </w:r>
    </w:p>
    <w:p w14:paraId="6A97A773" w14:textId="77777777" w:rsidR="00D533BE" w:rsidRPr="007B78D1" w:rsidRDefault="00D533BE" w:rsidP="00D533BE">
      <w:pPr>
        <w:pStyle w:val="ListParagraph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6FFC57C" w14:textId="2ADB4F1F" w:rsidR="00D533BE" w:rsidRDefault="00D533BE" w:rsidP="00D53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8D1">
        <w:rPr>
          <w:rFonts w:ascii="Times New Roman" w:hAnsi="Times New Roman" w:cs="Times New Roman"/>
          <w:sz w:val="24"/>
          <w:szCs w:val="24"/>
        </w:rPr>
        <w:t xml:space="preserve">k.č.br. 1305, oranica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Prosenjak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Grušnici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, </w:t>
      </w:r>
      <w:r w:rsidR="00E47A44" w:rsidRPr="007B7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unutar eksploatacijskog polja </w:t>
      </w:r>
      <w:r w:rsidR="00E47A44" w:rsidRPr="007B78D1">
        <w:rPr>
          <w:rFonts w:ascii="Times New Roman" w:hAnsi="Times New Roman" w:cs="Times New Roman"/>
          <w:sz w:val="24"/>
          <w:szCs w:val="24"/>
        </w:rPr>
        <w:t>površine</w:t>
      </w:r>
      <w:r w:rsidRPr="007B78D1">
        <w:rPr>
          <w:rFonts w:ascii="Times New Roman" w:hAnsi="Times New Roman" w:cs="Times New Roman"/>
          <w:sz w:val="24"/>
          <w:szCs w:val="24"/>
        </w:rPr>
        <w:t xml:space="preserve"> 1373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čhv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, upisana u zk.ul.br. 2350, k.o.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Hrastovljan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D4816AA" w14:textId="77777777" w:rsidR="00D533BE" w:rsidRPr="007B78D1" w:rsidRDefault="00D533BE" w:rsidP="00D53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A51D2" w14:textId="77777777" w:rsidR="00D533BE" w:rsidRPr="007B78D1" w:rsidRDefault="00D533BE" w:rsidP="00D53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8D1">
        <w:rPr>
          <w:rFonts w:ascii="Times New Roman" w:hAnsi="Times New Roman" w:cs="Times New Roman"/>
          <w:sz w:val="24"/>
          <w:szCs w:val="24"/>
        </w:rPr>
        <w:t xml:space="preserve">dio k.č.br. 1304, livada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Prosenjak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Grušnici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, </w:t>
      </w:r>
      <w:r w:rsidRPr="007B7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unutar eksploatacijskog polja </w:t>
      </w:r>
      <w:r w:rsidRPr="007B78D1">
        <w:rPr>
          <w:rFonts w:ascii="Times New Roman" w:hAnsi="Times New Roman" w:cs="Times New Roman"/>
          <w:sz w:val="24"/>
          <w:szCs w:val="24"/>
        </w:rPr>
        <w:t xml:space="preserve">površine 316,46 m2, upisana u zk.ul.br. 2350, k.o.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Hrastovljan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>,</w:t>
      </w:r>
    </w:p>
    <w:p w14:paraId="5841CBDD" w14:textId="77777777" w:rsidR="00D533BE" w:rsidRPr="007B78D1" w:rsidRDefault="00D533BE" w:rsidP="00D533B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F36D0AC" w14:textId="77777777" w:rsidR="00D533BE" w:rsidRPr="007B78D1" w:rsidRDefault="00D533BE" w:rsidP="00D53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8D1">
        <w:rPr>
          <w:rFonts w:ascii="Times New Roman" w:hAnsi="Times New Roman" w:cs="Times New Roman"/>
          <w:sz w:val="24"/>
          <w:szCs w:val="24"/>
        </w:rPr>
        <w:t xml:space="preserve">dio k.č.br. 1302, oranica i livada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Prosenjak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Grušnici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, </w:t>
      </w:r>
      <w:r w:rsidRPr="007B7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unutar eksploatacijskog polja površine </w:t>
      </w:r>
      <w:r w:rsidRPr="007B78D1">
        <w:rPr>
          <w:rFonts w:ascii="Times New Roman" w:hAnsi="Times New Roman" w:cs="Times New Roman"/>
          <w:sz w:val="24"/>
          <w:szCs w:val="24"/>
        </w:rPr>
        <w:t xml:space="preserve">2.699,09 m2, upisana u zk.ul.br. 1563, k.o.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Hrastovljan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>,</w:t>
      </w:r>
    </w:p>
    <w:p w14:paraId="24F04C33" w14:textId="77777777" w:rsidR="00D533BE" w:rsidRPr="007B78D1" w:rsidRDefault="00D533BE" w:rsidP="00D533B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1A801CB" w14:textId="05A530D8" w:rsidR="00D533BE" w:rsidRPr="007B78D1" w:rsidRDefault="00D533BE" w:rsidP="00D53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8D1">
        <w:rPr>
          <w:rFonts w:ascii="Times New Roman" w:hAnsi="Times New Roman" w:cs="Times New Roman"/>
          <w:sz w:val="24"/>
          <w:szCs w:val="24"/>
        </w:rPr>
        <w:t xml:space="preserve">k.č.br. 1306,  livada i oranica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Prosenjak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Grušnici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, </w:t>
      </w:r>
      <w:r w:rsidR="00E47A44" w:rsidRPr="007B7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unutar eksploatacijskog polja </w:t>
      </w:r>
      <w:r w:rsidR="00E47A44" w:rsidRPr="007B78D1">
        <w:rPr>
          <w:rFonts w:ascii="Times New Roman" w:hAnsi="Times New Roman" w:cs="Times New Roman"/>
          <w:sz w:val="24"/>
          <w:szCs w:val="24"/>
        </w:rPr>
        <w:t>površine</w:t>
      </w:r>
      <w:r w:rsidRPr="007B78D1">
        <w:rPr>
          <w:rFonts w:ascii="Times New Roman" w:hAnsi="Times New Roman" w:cs="Times New Roman"/>
          <w:sz w:val="24"/>
          <w:szCs w:val="24"/>
        </w:rPr>
        <w:t xml:space="preserve"> 141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čhv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, upisana u zk.ul.br. 2350, k.o.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Hrastovljan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559843E" w14:textId="77777777" w:rsidR="00D533BE" w:rsidRPr="007B78D1" w:rsidRDefault="00D533BE" w:rsidP="00D533B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632FA8B" w14:textId="77777777" w:rsidR="00D533BE" w:rsidRPr="007B78D1" w:rsidRDefault="00D533BE" w:rsidP="00D53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8D1">
        <w:rPr>
          <w:rFonts w:ascii="Times New Roman" w:hAnsi="Times New Roman" w:cs="Times New Roman"/>
          <w:sz w:val="24"/>
          <w:szCs w:val="24"/>
        </w:rPr>
        <w:t xml:space="preserve">dio k.č.br. 1321/2, oranica Krčevina u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Grušnici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, </w:t>
      </w:r>
      <w:r w:rsidRPr="007B78D1">
        <w:rPr>
          <w:rFonts w:ascii="Times New Roman" w:eastAsia="Times New Roman" w:hAnsi="Times New Roman" w:cs="Times New Roman"/>
          <w:color w:val="000000"/>
          <w:sz w:val="24"/>
          <w:szCs w:val="24"/>
        </w:rPr>
        <w:t>unutar eksploatacijskog polja površine</w:t>
      </w:r>
      <w:r w:rsidRPr="007B78D1">
        <w:rPr>
          <w:rFonts w:ascii="Times New Roman" w:hAnsi="Times New Roman" w:cs="Times New Roman"/>
          <w:sz w:val="24"/>
          <w:szCs w:val="24"/>
        </w:rPr>
        <w:t xml:space="preserve"> 1659,27 m2, upisana u zk.ul.br. 46, k.o.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Hrastovljan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CC26CEF" w14:textId="77777777" w:rsidR="00D533BE" w:rsidRPr="007B78D1" w:rsidRDefault="00D533BE" w:rsidP="00D533B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9D9B669" w14:textId="77777777" w:rsidR="00D533BE" w:rsidRPr="007B78D1" w:rsidRDefault="00D533BE" w:rsidP="00D53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8D1">
        <w:rPr>
          <w:rFonts w:ascii="Times New Roman" w:hAnsi="Times New Roman" w:cs="Times New Roman"/>
          <w:sz w:val="24"/>
          <w:szCs w:val="24"/>
        </w:rPr>
        <w:t xml:space="preserve">dio k.č.br. 1320/2, livada Krčevina u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Grušnici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, </w:t>
      </w:r>
      <w:r w:rsidRPr="007B7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unutar eksploatacijskog polja površine </w:t>
      </w:r>
      <w:r w:rsidRPr="007B78D1">
        <w:rPr>
          <w:rFonts w:ascii="Times New Roman" w:hAnsi="Times New Roman" w:cs="Times New Roman"/>
          <w:sz w:val="24"/>
          <w:szCs w:val="24"/>
        </w:rPr>
        <w:t xml:space="preserve">237,18 m2, upisana u zk.ul.br. 46, k.o.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Hrastovljan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>,</w:t>
      </w:r>
    </w:p>
    <w:p w14:paraId="5037ACB7" w14:textId="77777777" w:rsidR="00D533BE" w:rsidRPr="007B78D1" w:rsidRDefault="00D533BE" w:rsidP="00D533B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2E9C8C4" w14:textId="77777777" w:rsidR="00D533BE" w:rsidRPr="007B78D1" w:rsidRDefault="00D533BE" w:rsidP="00D53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8D1">
        <w:rPr>
          <w:rFonts w:ascii="Times New Roman" w:hAnsi="Times New Roman" w:cs="Times New Roman"/>
          <w:sz w:val="24"/>
          <w:szCs w:val="24"/>
        </w:rPr>
        <w:t xml:space="preserve">dio k.č.br. 1319/2, oranica Krčevina u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Grušnici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, </w:t>
      </w:r>
      <w:r w:rsidRPr="007B78D1">
        <w:rPr>
          <w:rFonts w:ascii="Times New Roman" w:eastAsia="Times New Roman" w:hAnsi="Times New Roman" w:cs="Times New Roman"/>
          <w:color w:val="000000"/>
          <w:sz w:val="24"/>
          <w:szCs w:val="24"/>
        </w:rPr>
        <w:t>unutar eksploatacijskog polja površine</w:t>
      </w:r>
      <w:r w:rsidRPr="007B78D1">
        <w:rPr>
          <w:rFonts w:ascii="Times New Roman" w:hAnsi="Times New Roman" w:cs="Times New Roman"/>
          <w:sz w:val="24"/>
          <w:szCs w:val="24"/>
        </w:rPr>
        <w:t xml:space="preserve"> 422,69 m2, upisana u zk.ul.br. 46, k.o.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Hrastovljan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DC7CA56" w14:textId="77777777" w:rsidR="00D533BE" w:rsidRPr="007B78D1" w:rsidRDefault="00D533BE" w:rsidP="00D533B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AA3BDB" w14:textId="5C13EB49" w:rsidR="00D533BE" w:rsidRPr="007B78D1" w:rsidRDefault="00D533BE" w:rsidP="00D53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8D1">
        <w:rPr>
          <w:rFonts w:ascii="Times New Roman" w:hAnsi="Times New Roman" w:cs="Times New Roman"/>
          <w:sz w:val="24"/>
          <w:szCs w:val="24"/>
        </w:rPr>
        <w:t xml:space="preserve">k.č.br. 1312, oranice 2 i livada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Prosenjak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Grušnici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, </w:t>
      </w:r>
      <w:r w:rsidR="00E47A44" w:rsidRPr="007B7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unutar eksploatacijskog polja </w:t>
      </w:r>
      <w:r w:rsidR="00E47A44" w:rsidRPr="007B78D1">
        <w:rPr>
          <w:rFonts w:ascii="Times New Roman" w:hAnsi="Times New Roman" w:cs="Times New Roman"/>
          <w:sz w:val="24"/>
          <w:szCs w:val="24"/>
        </w:rPr>
        <w:t>površine</w:t>
      </w:r>
      <w:r w:rsidRPr="007B78D1">
        <w:rPr>
          <w:rFonts w:ascii="Times New Roman" w:hAnsi="Times New Roman" w:cs="Times New Roman"/>
          <w:sz w:val="24"/>
          <w:szCs w:val="24"/>
        </w:rPr>
        <w:t xml:space="preserve"> 1202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čhv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, upisana u zk.ul.br. 172, k.o.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Hrastovljan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1C71FA5" w14:textId="77777777" w:rsidR="00D533BE" w:rsidRPr="007B78D1" w:rsidRDefault="00D533BE" w:rsidP="00D533B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F15C3AC" w14:textId="498F6145" w:rsidR="00D533BE" w:rsidRPr="007B78D1" w:rsidRDefault="00D533BE" w:rsidP="00D53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8D1">
        <w:rPr>
          <w:rFonts w:ascii="Times New Roman" w:hAnsi="Times New Roman" w:cs="Times New Roman"/>
          <w:sz w:val="24"/>
          <w:szCs w:val="24"/>
        </w:rPr>
        <w:t xml:space="preserve">k.č.br. 1311/2, oranica 2 i livada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Prosenjak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Grušnici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, </w:t>
      </w:r>
      <w:r w:rsidR="001B22D7" w:rsidRPr="007B7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unutar eksploatacijskog polja </w:t>
      </w:r>
      <w:r w:rsidRPr="007B78D1">
        <w:rPr>
          <w:rFonts w:ascii="Times New Roman" w:hAnsi="Times New Roman" w:cs="Times New Roman"/>
          <w:sz w:val="24"/>
          <w:szCs w:val="24"/>
        </w:rPr>
        <w:t xml:space="preserve">površine 400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čhv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, upisana u zk.ul.br. 154, k.o.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Hrastovljan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>,</w:t>
      </w:r>
    </w:p>
    <w:p w14:paraId="3100894F" w14:textId="77777777" w:rsidR="00D533BE" w:rsidRPr="007B78D1" w:rsidRDefault="00D533BE" w:rsidP="00D533B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CA05DDC" w14:textId="77777777" w:rsidR="00D533BE" w:rsidRPr="007B78D1" w:rsidRDefault="00D533BE" w:rsidP="00D53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8D1">
        <w:rPr>
          <w:rFonts w:ascii="Times New Roman" w:hAnsi="Times New Roman" w:cs="Times New Roman"/>
          <w:sz w:val="24"/>
          <w:szCs w:val="24"/>
        </w:rPr>
        <w:t xml:space="preserve">dio k.č.br. 1225, oranica Krčevina u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Grušnici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, </w:t>
      </w:r>
      <w:r w:rsidRPr="007B78D1">
        <w:rPr>
          <w:rFonts w:ascii="Times New Roman" w:eastAsia="Times New Roman" w:hAnsi="Times New Roman" w:cs="Times New Roman"/>
          <w:color w:val="000000"/>
          <w:sz w:val="24"/>
          <w:szCs w:val="24"/>
        </w:rPr>
        <w:t>unutar eksploatacijskog polja površine</w:t>
      </w:r>
      <w:r w:rsidRPr="007B78D1">
        <w:rPr>
          <w:rFonts w:ascii="Times New Roman" w:hAnsi="Times New Roman" w:cs="Times New Roman"/>
          <w:sz w:val="24"/>
          <w:szCs w:val="24"/>
        </w:rPr>
        <w:t xml:space="preserve"> 1111,90 m2, upisana u zk.ul.br. 19, k.o.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Hrastovljan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F3DA9AC" w14:textId="77777777" w:rsidR="00D533BE" w:rsidRPr="007B78D1" w:rsidRDefault="00D533BE" w:rsidP="00D533B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BA302EC" w14:textId="60685778" w:rsidR="00D533BE" w:rsidRPr="007B78D1" w:rsidRDefault="00D533BE" w:rsidP="00D53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8D1">
        <w:rPr>
          <w:rFonts w:ascii="Times New Roman" w:hAnsi="Times New Roman" w:cs="Times New Roman"/>
          <w:sz w:val="24"/>
          <w:szCs w:val="24"/>
        </w:rPr>
        <w:t xml:space="preserve">k.č.br. 1224, livada Krčevina u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Grušnici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, </w:t>
      </w:r>
      <w:r w:rsidR="00B76ACC" w:rsidRPr="007B7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unutar eksploatacijskog polja </w:t>
      </w:r>
      <w:r w:rsidR="00B76ACC" w:rsidRPr="007B78D1">
        <w:rPr>
          <w:rFonts w:ascii="Times New Roman" w:hAnsi="Times New Roman" w:cs="Times New Roman"/>
          <w:sz w:val="24"/>
          <w:szCs w:val="24"/>
        </w:rPr>
        <w:t>površine</w:t>
      </w:r>
      <w:r w:rsidRPr="007B78D1">
        <w:rPr>
          <w:rFonts w:ascii="Times New Roman" w:hAnsi="Times New Roman" w:cs="Times New Roman"/>
          <w:sz w:val="24"/>
          <w:szCs w:val="24"/>
        </w:rPr>
        <w:t xml:space="preserve"> 141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čhv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, upisana u zk.ul.br. 19, k.o.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Hrastovljan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7B416F6" w14:textId="77777777" w:rsidR="00D533BE" w:rsidRPr="007B78D1" w:rsidRDefault="00D533BE" w:rsidP="00D533B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2E1C5B2" w14:textId="77777777" w:rsidR="00D533BE" w:rsidRPr="007B78D1" w:rsidRDefault="00D533BE" w:rsidP="00D53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8D1">
        <w:rPr>
          <w:rFonts w:ascii="Times New Roman" w:hAnsi="Times New Roman" w:cs="Times New Roman"/>
          <w:sz w:val="24"/>
          <w:szCs w:val="24"/>
        </w:rPr>
        <w:t xml:space="preserve">dio k.č.br. 1213, livada Krčevina u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Grušnici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, </w:t>
      </w:r>
      <w:r w:rsidRPr="007B78D1">
        <w:rPr>
          <w:rFonts w:ascii="Times New Roman" w:eastAsia="Times New Roman" w:hAnsi="Times New Roman" w:cs="Times New Roman"/>
          <w:color w:val="000000"/>
          <w:sz w:val="24"/>
          <w:szCs w:val="24"/>
        </w:rPr>
        <w:t>unutar eksploatacijskog polja površine</w:t>
      </w:r>
      <w:r w:rsidRPr="007B78D1">
        <w:rPr>
          <w:rFonts w:ascii="Times New Roman" w:hAnsi="Times New Roman" w:cs="Times New Roman"/>
          <w:sz w:val="24"/>
          <w:szCs w:val="24"/>
        </w:rPr>
        <w:t xml:space="preserve"> 936,43 m2, upisana u zk.ul.br. 315, k.o.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Hrastovljan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A69E77A" w14:textId="77777777" w:rsidR="00D533BE" w:rsidRPr="007B78D1" w:rsidRDefault="00D533BE" w:rsidP="00D533B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BE1F470" w14:textId="162A1A9A" w:rsidR="00D533BE" w:rsidRPr="007B78D1" w:rsidRDefault="00B76ACC" w:rsidP="00D53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dio </w:t>
      </w:r>
      <w:r w:rsidR="00D533BE" w:rsidRPr="007B78D1">
        <w:rPr>
          <w:rFonts w:ascii="Times New Roman" w:hAnsi="Times New Roman" w:cs="Times New Roman"/>
          <w:sz w:val="24"/>
          <w:szCs w:val="24"/>
        </w:rPr>
        <w:t xml:space="preserve">k.č.br. 1310, oranica </w:t>
      </w:r>
      <w:proofErr w:type="spellStart"/>
      <w:r w:rsidR="00D533BE" w:rsidRPr="007B78D1">
        <w:rPr>
          <w:rFonts w:ascii="Times New Roman" w:hAnsi="Times New Roman" w:cs="Times New Roman"/>
          <w:sz w:val="24"/>
          <w:szCs w:val="24"/>
        </w:rPr>
        <w:t>Prosenjak</w:t>
      </w:r>
      <w:proofErr w:type="spellEnd"/>
      <w:r w:rsidR="00D533BE" w:rsidRPr="007B78D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D533BE" w:rsidRPr="007B78D1">
        <w:rPr>
          <w:rFonts w:ascii="Times New Roman" w:hAnsi="Times New Roman" w:cs="Times New Roman"/>
          <w:sz w:val="24"/>
          <w:szCs w:val="24"/>
        </w:rPr>
        <w:t>Grušnici</w:t>
      </w:r>
      <w:proofErr w:type="spellEnd"/>
      <w:r w:rsidR="00D533BE" w:rsidRPr="007B78D1">
        <w:rPr>
          <w:rFonts w:ascii="Times New Roman" w:hAnsi="Times New Roman" w:cs="Times New Roman"/>
          <w:sz w:val="24"/>
          <w:szCs w:val="24"/>
        </w:rPr>
        <w:t xml:space="preserve">, </w:t>
      </w:r>
      <w:r w:rsidR="00873501" w:rsidRPr="007B7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unutar eksploatacijskog polja </w:t>
      </w:r>
      <w:r w:rsidR="00D533BE" w:rsidRPr="007B78D1">
        <w:rPr>
          <w:rFonts w:ascii="Times New Roman" w:hAnsi="Times New Roman" w:cs="Times New Roman"/>
          <w:sz w:val="24"/>
          <w:szCs w:val="24"/>
        </w:rPr>
        <w:t xml:space="preserve">površine 1310,39 m2, upisana u zk.ul.br. 266, k.o. </w:t>
      </w:r>
      <w:proofErr w:type="spellStart"/>
      <w:r w:rsidR="00D533BE" w:rsidRPr="007B78D1">
        <w:rPr>
          <w:rFonts w:ascii="Times New Roman" w:hAnsi="Times New Roman" w:cs="Times New Roman"/>
          <w:sz w:val="24"/>
          <w:szCs w:val="24"/>
        </w:rPr>
        <w:t>Hrastovljan</w:t>
      </w:r>
      <w:proofErr w:type="spellEnd"/>
      <w:r w:rsidR="00D533BE" w:rsidRPr="007B78D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66B313F" w14:textId="77777777" w:rsidR="00D533BE" w:rsidRPr="007B78D1" w:rsidRDefault="00D533BE" w:rsidP="00D533B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94D1F72" w14:textId="77777777" w:rsidR="00D533BE" w:rsidRPr="007B78D1" w:rsidRDefault="00D533BE" w:rsidP="00D53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8D1">
        <w:rPr>
          <w:rFonts w:ascii="Times New Roman" w:hAnsi="Times New Roman" w:cs="Times New Roman"/>
          <w:sz w:val="24"/>
          <w:szCs w:val="24"/>
        </w:rPr>
        <w:t xml:space="preserve">dio k.č.br. 1309, livada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Prosenjak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Grušnici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, </w:t>
      </w:r>
      <w:r w:rsidRPr="007B78D1">
        <w:rPr>
          <w:rFonts w:ascii="Times New Roman" w:eastAsia="Times New Roman" w:hAnsi="Times New Roman" w:cs="Times New Roman"/>
          <w:color w:val="000000"/>
          <w:sz w:val="24"/>
          <w:szCs w:val="24"/>
        </w:rPr>
        <w:t>unutar eksploatacijskog polja površine</w:t>
      </w:r>
      <w:r w:rsidRPr="007B78D1">
        <w:rPr>
          <w:rFonts w:ascii="Times New Roman" w:hAnsi="Times New Roman" w:cs="Times New Roman"/>
          <w:sz w:val="24"/>
          <w:szCs w:val="24"/>
        </w:rPr>
        <w:t xml:space="preserve"> 326,31 m2, upisana u zk.ul.br. 266, k.o.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Hrastovljan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EBC1EEC" w14:textId="77777777" w:rsidR="00D533BE" w:rsidRPr="007B78D1" w:rsidRDefault="00D533BE" w:rsidP="00D533B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1FB1AA6" w14:textId="77777777" w:rsidR="00D533BE" w:rsidRPr="007B78D1" w:rsidRDefault="00D533BE" w:rsidP="00D53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8D1">
        <w:rPr>
          <w:rFonts w:ascii="Times New Roman" w:hAnsi="Times New Roman" w:cs="Times New Roman"/>
          <w:sz w:val="24"/>
          <w:szCs w:val="24"/>
        </w:rPr>
        <w:t xml:space="preserve">dio k.č.br. 1308, oranica i livada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Prosenjak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Grušnici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, </w:t>
      </w:r>
      <w:r w:rsidRPr="007B78D1">
        <w:rPr>
          <w:rFonts w:ascii="Times New Roman" w:eastAsia="Times New Roman" w:hAnsi="Times New Roman" w:cs="Times New Roman"/>
          <w:color w:val="000000"/>
          <w:sz w:val="24"/>
          <w:szCs w:val="24"/>
        </w:rPr>
        <w:t>unutar eksploatacijskog polja površine</w:t>
      </w:r>
      <w:r w:rsidRPr="007B78D1">
        <w:rPr>
          <w:rFonts w:ascii="Times New Roman" w:hAnsi="Times New Roman" w:cs="Times New Roman"/>
          <w:sz w:val="24"/>
          <w:szCs w:val="24"/>
        </w:rPr>
        <w:t xml:space="preserve"> 6.052,74 m2, upisana u zk.ul.br.266, k.o.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Hrastovljan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93A471E" w14:textId="77777777" w:rsidR="00D533BE" w:rsidRPr="007B78D1" w:rsidRDefault="00D533BE" w:rsidP="00D533B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BC72AA1" w14:textId="77777777" w:rsidR="00D533BE" w:rsidRPr="007B78D1" w:rsidRDefault="00D533BE" w:rsidP="00D53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8D1">
        <w:rPr>
          <w:rFonts w:ascii="Times New Roman" w:hAnsi="Times New Roman" w:cs="Times New Roman"/>
          <w:sz w:val="24"/>
          <w:szCs w:val="24"/>
        </w:rPr>
        <w:t xml:space="preserve">dio k.č.br. 1730/2, oranica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Votok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, </w:t>
      </w:r>
      <w:r w:rsidRPr="007B7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unutar eksploatacijskog polja površine </w:t>
      </w:r>
      <w:r w:rsidRPr="007B78D1">
        <w:rPr>
          <w:rFonts w:ascii="Times New Roman" w:hAnsi="Times New Roman" w:cs="Times New Roman"/>
          <w:sz w:val="24"/>
          <w:szCs w:val="24"/>
        </w:rPr>
        <w:t xml:space="preserve">242,15 m2, upisana u zk.ul.br. 1607, k.o. </w:t>
      </w:r>
      <w:proofErr w:type="spellStart"/>
      <w:r w:rsidRPr="007B78D1">
        <w:rPr>
          <w:rFonts w:ascii="Times New Roman" w:hAnsi="Times New Roman" w:cs="Times New Roman"/>
          <w:sz w:val="24"/>
          <w:szCs w:val="24"/>
        </w:rPr>
        <w:t>Hrastovljan</w:t>
      </w:r>
      <w:proofErr w:type="spellEnd"/>
      <w:r w:rsidRPr="007B78D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2BB4F70" w14:textId="77777777" w:rsidR="00D533BE" w:rsidRPr="007B78D1" w:rsidRDefault="00D533BE" w:rsidP="00D533B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6E33335" w14:textId="1D84EC30" w:rsidR="00D533BE" w:rsidRPr="00E55A41" w:rsidRDefault="00D533BE" w:rsidP="00D53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A41">
        <w:rPr>
          <w:rFonts w:ascii="Times New Roman" w:hAnsi="Times New Roman" w:cs="Times New Roman"/>
          <w:sz w:val="24"/>
          <w:szCs w:val="24"/>
        </w:rPr>
        <w:t>dio k.č.br. 1965/17, Stari Lug</w:t>
      </w:r>
      <w:r w:rsidR="00B76ACC">
        <w:rPr>
          <w:rFonts w:ascii="Times New Roman" w:hAnsi="Times New Roman" w:cs="Times New Roman"/>
          <w:sz w:val="24"/>
          <w:szCs w:val="24"/>
        </w:rPr>
        <w:t>,</w:t>
      </w:r>
      <w:r w:rsidRPr="00E55A41">
        <w:rPr>
          <w:rFonts w:ascii="Times New Roman" w:hAnsi="Times New Roman" w:cs="Times New Roman"/>
          <w:sz w:val="24"/>
          <w:szCs w:val="24"/>
        </w:rPr>
        <w:t xml:space="preserve"> oranica, </w:t>
      </w:r>
      <w:r w:rsidRPr="00E55A41">
        <w:rPr>
          <w:rFonts w:ascii="Times New Roman" w:eastAsia="Times New Roman" w:hAnsi="Times New Roman" w:cs="Times New Roman"/>
          <w:color w:val="000000"/>
          <w:sz w:val="24"/>
          <w:szCs w:val="24"/>
        </w:rPr>
        <w:t>unutar eksploatacijskog polja površine</w:t>
      </w:r>
      <w:r w:rsidRPr="00E55A41">
        <w:rPr>
          <w:rFonts w:ascii="Times New Roman" w:hAnsi="Times New Roman" w:cs="Times New Roman"/>
          <w:sz w:val="24"/>
          <w:szCs w:val="24"/>
        </w:rPr>
        <w:t xml:space="preserve"> 1758,91 m2, upisana u zk.ul.br. 1841, k.o.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Hrastovljan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53068F3" w14:textId="77777777" w:rsidR="00D533BE" w:rsidRPr="007B78D1" w:rsidRDefault="00D533BE" w:rsidP="00D533B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D3703F4" w14:textId="48C6E396" w:rsidR="00D533BE" w:rsidRPr="00E55A41" w:rsidRDefault="00D533BE" w:rsidP="00D53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A41">
        <w:rPr>
          <w:rFonts w:ascii="Times New Roman" w:hAnsi="Times New Roman" w:cs="Times New Roman"/>
          <w:sz w:val="24"/>
          <w:szCs w:val="24"/>
        </w:rPr>
        <w:t>dio k.č.br. 1965/16, Stari Lug</w:t>
      </w:r>
      <w:r w:rsidR="00B76ACC">
        <w:rPr>
          <w:rFonts w:ascii="Times New Roman" w:hAnsi="Times New Roman" w:cs="Times New Roman"/>
          <w:sz w:val="24"/>
          <w:szCs w:val="24"/>
        </w:rPr>
        <w:t>,</w:t>
      </w:r>
      <w:r w:rsidRPr="00E55A41">
        <w:rPr>
          <w:rFonts w:ascii="Times New Roman" w:hAnsi="Times New Roman" w:cs="Times New Roman"/>
          <w:sz w:val="24"/>
          <w:szCs w:val="24"/>
        </w:rPr>
        <w:t xml:space="preserve"> oranica, </w:t>
      </w:r>
      <w:bookmarkStart w:id="2" w:name="_Hlk157003302"/>
      <w:r w:rsidRPr="00E55A41">
        <w:rPr>
          <w:rFonts w:ascii="Times New Roman" w:eastAsia="Times New Roman" w:hAnsi="Times New Roman" w:cs="Times New Roman"/>
          <w:color w:val="000000"/>
          <w:sz w:val="24"/>
          <w:szCs w:val="24"/>
        </w:rPr>
        <w:t>unutar eksploatacijskog polja površine</w:t>
      </w:r>
      <w:r w:rsidRPr="00E55A41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E55A41">
        <w:rPr>
          <w:rFonts w:ascii="Times New Roman" w:hAnsi="Times New Roman" w:cs="Times New Roman"/>
          <w:sz w:val="24"/>
          <w:szCs w:val="24"/>
        </w:rPr>
        <w:t xml:space="preserve">3094,60 m2, upisana u zk.ul.br. 1840, k.o.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Hrastovljan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29F5AAA" w14:textId="77777777" w:rsidR="00D533BE" w:rsidRPr="007B78D1" w:rsidRDefault="00D533BE" w:rsidP="00D533B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6662059" w14:textId="77777777" w:rsidR="00D533BE" w:rsidRPr="00E55A41" w:rsidRDefault="00D533BE" w:rsidP="00D53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A41">
        <w:rPr>
          <w:rFonts w:ascii="Times New Roman" w:hAnsi="Times New Roman" w:cs="Times New Roman"/>
          <w:sz w:val="24"/>
          <w:szCs w:val="24"/>
        </w:rPr>
        <w:t xml:space="preserve">dio k.č.br. 1322, livada, 2 oranice Krčevina u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Grušnici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 xml:space="preserve">, </w:t>
      </w:r>
      <w:r w:rsidRPr="00E55A41">
        <w:rPr>
          <w:rFonts w:ascii="Times New Roman" w:eastAsia="Times New Roman" w:hAnsi="Times New Roman" w:cs="Times New Roman"/>
          <w:color w:val="000000"/>
          <w:sz w:val="24"/>
          <w:szCs w:val="24"/>
        </w:rPr>
        <w:t>unutar eksploatacijskog polja površine</w:t>
      </w:r>
      <w:r w:rsidRPr="00E55A41">
        <w:rPr>
          <w:rFonts w:ascii="Times New Roman" w:hAnsi="Times New Roman" w:cs="Times New Roman"/>
          <w:sz w:val="24"/>
          <w:szCs w:val="24"/>
        </w:rPr>
        <w:t xml:space="preserve"> 3597,08 m2, upisana u zk.ul.br. 2014, k.o.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Hrastovljan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6F3C215" w14:textId="77777777" w:rsidR="00D533BE" w:rsidRPr="007B78D1" w:rsidRDefault="00D533BE" w:rsidP="00D533B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06991F9" w14:textId="77777777" w:rsidR="00D533BE" w:rsidRPr="00E55A41" w:rsidRDefault="00D533BE" w:rsidP="00D53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A41">
        <w:rPr>
          <w:rFonts w:ascii="Times New Roman" w:hAnsi="Times New Roman" w:cs="Times New Roman"/>
          <w:sz w:val="24"/>
          <w:szCs w:val="24"/>
        </w:rPr>
        <w:t xml:space="preserve">dio k.č.br. 1325, oranica Krčevina u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Grušnici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 xml:space="preserve">, </w:t>
      </w:r>
      <w:bookmarkStart w:id="3" w:name="_Hlk157000823"/>
      <w:r w:rsidRPr="00E55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unutar eksploatacijskog polja </w:t>
      </w:r>
      <w:bookmarkEnd w:id="3"/>
      <w:r w:rsidRPr="00E55A41">
        <w:rPr>
          <w:rFonts w:ascii="Times New Roman" w:hAnsi="Times New Roman" w:cs="Times New Roman"/>
          <w:sz w:val="24"/>
          <w:szCs w:val="24"/>
        </w:rPr>
        <w:t xml:space="preserve">površine 2225,07 m2, upisana u zk.ul.br. 141, k.o.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Hrastovljan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>,</w:t>
      </w:r>
    </w:p>
    <w:p w14:paraId="5D11B7F9" w14:textId="77777777" w:rsidR="00D533BE" w:rsidRPr="007B78D1" w:rsidRDefault="00D533BE" w:rsidP="00D533B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BCBC658" w14:textId="77777777" w:rsidR="00D533BE" w:rsidRPr="00E55A41" w:rsidRDefault="00D533BE" w:rsidP="00D53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A41">
        <w:rPr>
          <w:rFonts w:ascii="Times New Roman" w:hAnsi="Times New Roman" w:cs="Times New Roman"/>
          <w:sz w:val="24"/>
          <w:szCs w:val="24"/>
        </w:rPr>
        <w:t xml:space="preserve">dio k.č.br. 1326/2, oranica Krčevina u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Grušnici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 xml:space="preserve">, </w:t>
      </w:r>
      <w:bookmarkStart w:id="4" w:name="_Hlk157001193"/>
      <w:r w:rsidRPr="00E55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unutar eksploatacijskog polja </w:t>
      </w:r>
      <w:r w:rsidRPr="00E55A41">
        <w:rPr>
          <w:rFonts w:ascii="Times New Roman" w:hAnsi="Times New Roman" w:cs="Times New Roman"/>
          <w:sz w:val="24"/>
          <w:szCs w:val="24"/>
        </w:rPr>
        <w:t xml:space="preserve">površine </w:t>
      </w:r>
      <w:bookmarkEnd w:id="4"/>
      <w:r w:rsidRPr="00E55A41">
        <w:rPr>
          <w:rFonts w:ascii="Times New Roman" w:hAnsi="Times New Roman" w:cs="Times New Roman"/>
          <w:sz w:val="24"/>
          <w:szCs w:val="24"/>
        </w:rPr>
        <w:t xml:space="preserve">1132,81 m2, upisana u zk.ul.br. 142, k.o.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Hrastovljan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384CD40" w14:textId="77777777" w:rsidR="00D533BE" w:rsidRPr="007B78D1" w:rsidRDefault="00D533BE" w:rsidP="00D533B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8C2DB54" w14:textId="77777777" w:rsidR="00D533BE" w:rsidRPr="00E55A41" w:rsidRDefault="00D533BE" w:rsidP="00D53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A41">
        <w:rPr>
          <w:rFonts w:ascii="Times New Roman" w:hAnsi="Times New Roman" w:cs="Times New Roman"/>
          <w:sz w:val="24"/>
          <w:szCs w:val="24"/>
        </w:rPr>
        <w:t xml:space="preserve">dio k.č.br. 1327, oranica Krčevina u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Grušnici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 xml:space="preserve">, </w:t>
      </w:r>
      <w:r w:rsidRPr="00E55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unutar eksploatacijskog polja </w:t>
      </w:r>
      <w:r w:rsidRPr="00E55A41">
        <w:rPr>
          <w:rFonts w:ascii="Times New Roman" w:hAnsi="Times New Roman" w:cs="Times New Roman"/>
          <w:sz w:val="24"/>
          <w:szCs w:val="24"/>
        </w:rPr>
        <w:t xml:space="preserve">površine 2035,22 m2, upisana u zk.ul.br. 80, k.o.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Hrastovljan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664FF82" w14:textId="77777777" w:rsidR="00D533BE" w:rsidRPr="007B78D1" w:rsidRDefault="00D533BE" w:rsidP="00D533B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BAAD77A" w14:textId="69E4F027" w:rsidR="00D533BE" w:rsidRPr="00E55A41" w:rsidRDefault="00D533BE" w:rsidP="00D533B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55A41">
        <w:rPr>
          <w:rFonts w:ascii="Times New Roman" w:hAnsi="Times New Roman" w:cs="Times New Roman"/>
          <w:sz w:val="24"/>
          <w:szCs w:val="24"/>
        </w:rPr>
        <w:t xml:space="preserve">dio k.č.br. 1332/1,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Grušnica</w:t>
      </w:r>
      <w:proofErr w:type="spellEnd"/>
      <w:r w:rsidR="00B76ACC">
        <w:rPr>
          <w:rFonts w:ascii="Times New Roman" w:hAnsi="Times New Roman" w:cs="Times New Roman"/>
          <w:sz w:val="24"/>
          <w:szCs w:val="24"/>
        </w:rPr>
        <w:t xml:space="preserve">, </w:t>
      </w:r>
      <w:r w:rsidRPr="00E55A41">
        <w:rPr>
          <w:rFonts w:ascii="Times New Roman" w:hAnsi="Times New Roman" w:cs="Times New Roman"/>
          <w:sz w:val="24"/>
          <w:szCs w:val="24"/>
        </w:rPr>
        <w:t xml:space="preserve">oranica, unutar eksploatacijskog polja površine 997,49 m2, upisana u zk.ul.br. 844, k.o.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Hrastovljan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4190E1B" w14:textId="77777777" w:rsidR="00D533BE" w:rsidRPr="00E55A41" w:rsidRDefault="00D533BE" w:rsidP="00D533B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03EF0C9" w14:textId="77777777" w:rsidR="00D533BE" w:rsidRPr="00E55A41" w:rsidRDefault="00D533BE" w:rsidP="00D53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A41">
        <w:rPr>
          <w:rFonts w:ascii="Times New Roman" w:hAnsi="Times New Roman" w:cs="Times New Roman"/>
          <w:sz w:val="24"/>
          <w:szCs w:val="24"/>
        </w:rPr>
        <w:t xml:space="preserve">dio k.č.br. 1204/1, oranica Krčevina u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Grušnici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 xml:space="preserve">, </w:t>
      </w:r>
      <w:r w:rsidRPr="00E55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unutar eksploatacijskog polja </w:t>
      </w:r>
      <w:r w:rsidRPr="00E55A41">
        <w:rPr>
          <w:rFonts w:ascii="Times New Roman" w:hAnsi="Times New Roman" w:cs="Times New Roman"/>
          <w:sz w:val="24"/>
          <w:szCs w:val="24"/>
        </w:rPr>
        <w:t xml:space="preserve">površine 1525,75 m2, upisana u zk.ul.br. 42, k.o.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Hrastovljan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9A813BA" w14:textId="77777777" w:rsidR="00D533BE" w:rsidRPr="007B78D1" w:rsidRDefault="00D533BE" w:rsidP="00D533B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009B610" w14:textId="77777777" w:rsidR="00D533BE" w:rsidRPr="00E55A41" w:rsidRDefault="00D533BE" w:rsidP="00D53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A41">
        <w:rPr>
          <w:rFonts w:ascii="Times New Roman" w:hAnsi="Times New Roman" w:cs="Times New Roman"/>
          <w:sz w:val="24"/>
          <w:szCs w:val="24"/>
        </w:rPr>
        <w:t xml:space="preserve">dio k.č.br. 1204/2, oranica Krčevina u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Grušnici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 xml:space="preserve">, </w:t>
      </w:r>
      <w:r w:rsidRPr="00E55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unutar eksploatacijskog polja </w:t>
      </w:r>
      <w:r w:rsidRPr="00E55A41">
        <w:rPr>
          <w:rFonts w:ascii="Times New Roman" w:hAnsi="Times New Roman" w:cs="Times New Roman"/>
          <w:sz w:val="24"/>
          <w:szCs w:val="24"/>
        </w:rPr>
        <w:t xml:space="preserve">površine 1543,12 m2, upisana u zk.ul.br. 42, k.o.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Hrastovljan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F9A6872" w14:textId="77777777" w:rsidR="00D533BE" w:rsidRPr="007B78D1" w:rsidRDefault="00D533BE" w:rsidP="00D533B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1A58EB9" w14:textId="77777777" w:rsidR="00D533BE" w:rsidRPr="00E55A41" w:rsidRDefault="00D533BE" w:rsidP="00D53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A41">
        <w:rPr>
          <w:rFonts w:ascii="Times New Roman" w:hAnsi="Times New Roman" w:cs="Times New Roman"/>
          <w:sz w:val="24"/>
          <w:szCs w:val="24"/>
        </w:rPr>
        <w:t xml:space="preserve">dio k.č.br. 1207, oranica Krčevina u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Grušnici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 xml:space="preserve">, </w:t>
      </w:r>
      <w:bookmarkStart w:id="5" w:name="_Hlk157002626"/>
      <w:r w:rsidRPr="00E55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unutar eksploatacijskog polja </w:t>
      </w:r>
      <w:r w:rsidRPr="00E55A41">
        <w:rPr>
          <w:rFonts w:ascii="Times New Roman" w:hAnsi="Times New Roman" w:cs="Times New Roman"/>
          <w:sz w:val="24"/>
          <w:szCs w:val="24"/>
        </w:rPr>
        <w:t xml:space="preserve">površine </w:t>
      </w:r>
      <w:bookmarkEnd w:id="5"/>
      <w:r w:rsidRPr="00E55A41">
        <w:rPr>
          <w:rFonts w:ascii="Times New Roman" w:hAnsi="Times New Roman" w:cs="Times New Roman"/>
          <w:sz w:val="24"/>
          <w:szCs w:val="24"/>
        </w:rPr>
        <w:t xml:space="preserve">2664,01 m2, upisana u zk.ul.br. 102, k.o.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Hrastovljan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760F040" w14:textId="77777777" w:rsidR="00D533BE" w:rsidRPr="007B78D1" w:rsidRDefault="00D533BE" w:rsidP="00D533B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CEDA50F" w14:textId="684B4A5A" w:rsidR="00D533BE" w:rsidRPr="00E55A41" w:rsidRDefault="00D533BE" w:rsidP="00D53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A41">
        <w:rPr>
          <w:rFonts w:ascii="Times New Roman" w:hAnsi="Times New Roman" w:cs="Times New Roman"/>
          <w:sz w:val="24"/>
          <w:szCs w:val="24"/>
        </w:rPr>
        <w:lastRenderedPageBreak/>
        <w:t xml:space="preserve">k.č.br. 1208/1, oranica Krčevina u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Grušnici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 xml:space="preserve">, </w:t>
      </w:r>
      <w:r w:rsidR="00873501" w:rsidRPr="007B7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unutar eksploatacijskog polja </w:t>
      </w:r>
      <w:r w:rsidRPr="00E55A41">
        <w:rPr>
          <w:rFonts w:ascii="Times New Roman" w:hAnsi="Times New Roman" w:cs="Times New Roman"/>
          <w:sz w:val="24"/>
          <w:szCs w:val="24"/>
        </w:rPr>
        <w:t xml:space="preserve">površine 1534 m2, upisana u zk.ul.br. 51, k.o.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Hrastovljan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3E225A2" w14:textId="77777777" w:rsidR="00D533BE" w:rsidRPr="007B78D1" w:rsidRDefault="00D533BE" w:rsidP="00D533B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5CABB5A" w14:textId="2C3ADB6F" w:rsidR="00D533BE" w:rsidRPr="00E55A41" w:rsidRDefault="00D533BE" w:rsidP="00D53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A41">
        <w:rPr>
          <w:rFonts w:ascii="Times New Roman" w:hAnsi="Times New Roman" w:cs="Times New Roman"/>
          <w:sz w:val="24"/>
          <w:szCs w:val="24"/>
        </w:rPr>
        <w:t xml:space="preserve">dio k.č.br. 1214, oranica Krčevina u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Grušnici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 xml:space="preserve">, </w:t>
      </w:r>
      <w:r w:rsidRPr="00E55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unutar eksploatacijskog polja </w:t>
      </w:r>
      <w:r w:rsidRPr="00E55A41">
        <w:rPr>
          <w:rFonts w:ascii="Times New Roman" w:hAnsi="Times New Roman" w:cs="Times New Roman"/>
          <w:sz w:val="24"/>
          <w:szCs w:val="24"/>
        </w:rPr>
        <w:t>površine 2728,65 m2</w:t>
      </w:r>
      <w:r w:rsidR="00A12716">
        <w:rPr>
          <w:rFonts w:ascii="Times New Roman" w:hAnsi="Times New Roman" w:cs="Times New Roman"/>
          <w:sz w:val="24"/>
          <w:szCs w:val="24"/>
        </w:rPr>
        <w:t>,</w:t>
      </w:r>
      <w:r w:rsidRPr="00E55A41">
        <w:rPr>
          <w:rFonts w:ascii="Times New Roman" w:hAnsi="Times New Roman" w:cs="Times New Roman"/>
          <w:sz w:val="24"/>
          <w:szCs w:val="24"/>
        </w:rPr>
        <w:t xml:space="preserve"> upisana u zk.ul.br. 315, k.o.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Hrastovljan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D823D25" w14:textId="77777777" w:rsidR="00D533BE" w:rsidRPr="007B78D1" w:rsidRDefault="00D533BE" w:rsidP="00D533BE">
      <w:pPr>
        <w:pStyle w:val="ListParagraph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87078ED" w14:textId="77777777" w:rsidR="00D533BE" w:rsidRPr="00E55A41" w:rsidRDefault="00D533BE" w:rsidP="00D53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A41">
        <w:rPr>
          <w:rFonts w:ascii="Times New Roman" w:hAnsi="Times New Roman" w:cs="Times New Roman"/>
          <w:sz w:val="24"/>
          <w:szCs w:val="24"/>
        </w:rPr>
        <w:t xml:space="preserve">dio k.č.br. 1218, oranica Krčevina u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Grušnici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 xml:space="preserve">, </w:t>
      </w:r>
      <w:r w:rsidRPr="00E55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unutar eksploatacijskog polja </w:t>
      </w:r>
      <w:r w:rsidRPr="00E55A41">
        <w:rPr>
          <w:rFonts w:ascii="Times New Roman" w:hAnsi="Times New Roman" w:cs="Times New Roman"/>
          <w:sz w:val="24"/>
          <w:szCs w:val="24"/>
        </w:rPr>
        <w:t xml:space="preserve">površine 1521,86 m2, upisana u zk.ul.br. 1209, k.o.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Hrastovljan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DDBF6AF" w14:textId="77777777" w:rsidR="00D533BE" w:rsidRPr="007B78D1" w:rsidRDefault="00D533BE" w:rsidP="00D533B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A938891" w14:textId="77777777" w:rsidR="00D533BE" w:rsidRPr="00E55A41" w:rsidRDefault="00D533BE" w:rsidP="00D53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A41">
        <w:rPr>
          <w:rFonts w:ascii="Times New Roman" w:hAnsi="Times New Roman" w:cs="Times New Roman"/>
          <w:sz w:val="24"/>
          <w:szCs w:val="24"/>
        </w:rPr>
        <w:t xml:space="preserve">dio k.č.br. 1219/1, oranica Krčevina u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Gušnici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 xml:space="preserve">, </w:t>
      </w:r>
      <w:r w:rsidRPr="00E55A41">
        <w:rPr>
          <w:rFonts w:ascii="Times New Roman" w:eastAsia="Times New Roman" w:hAnsi="Times New Roman" w:cs="Times New Roman"/>
          <w:color w:val="000000"/>
          <w:sz w:val="24"/>
          <w:szCs w:val="24"/>
        </w:rPr>
        <w:t>unutar eksploatacijskog polja površine</w:t>
      </w:r>
      <w:r w:rsidRPr="00E55A41">
        <w:rPr>
          <w:rFonts w:ascii="Times New Roman" w:hAnsi="Times New Roman" w:cs="Times New Roman"/>
          <w:sz w:val="24"/>
          <w:szCs w:val="24"/>
        </w:rPr>
        <w:t xml:space="preserve"> 3374,26 m2, upisana u zk.ul.br. 876, k.o.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Hrastovljan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8EAF937" w14:textId="77777777" w:rsidR="00D533BE" w:rsidRPr="007B78D1" w:rsidRDefault="00D533BE" w:rsidP="00D533B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967AB50" w14:textId="77777777" w:rsidR="00D533BE" w:rsidRPr="00E55A41" w:rsidRDefault="00D533BE" w:rsidP="00D53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A41">
        <w:rPr>
          <w:rFonts w:ascii="Times New Roman" w:hAnsi="Times New Roman" w:cs="Times New Roman"/>
          <w:sz w:val="24"/>
          <w:szCs w:val="24"/>
        </w:rPr>
        <w:t xml:space="preserve">dio k.č.br. 1222/1, oranica Krčevina, </w:t>
      </w:r>
      <w:r w:rsidRPr="00E55A41">
        <w:rPr>
          <w:rFonts w:ascii="Times New Roman" w:eastAsia="Times New Roman" w:hAnsi="Times New Roman" w:cs="Times New Roman"/>
          <w:color w:val="000000"/>
          <w:sz w:val="24"/>
          <w:szCs w:val="24"/>
        </w:rPr>
        <w:t>unutar eksploatacijskog polja površine</w:t>
      </w:r>
      <w:r w:rsidRPr="00E55A41">
        <w:rPr>
          <w:rFonts w:ascii="Times New Roman" w:hAnsi="Times New Roman" w:cs="Times New Roman"/>
          <w:sz w:val="24"/>
          <w:szCs w:val="24"/>
        </w:rPr>
        <w:t xml:space="preserve"> 2606,45 m2, upisana u zk.ul.br. 2208, k.o.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Hrastovljan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924117A" w14:textId="77777777" w:rsidR="00D533BE" w:rsidRPr="007B78D1" w:rsidRDefault="00D533BE" w:rsidP="00D533B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7BF4100" w14:textId="77777777" w:rsidR="00D533BE" w:rsidRPr="00E55A41" w:rsidRDefault="00D533BE" w:rsidP="00D53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A41">
        <w:rPr>
          <w:rFonts w:ascii="Times New Roman" w:hAnsi="Times New Roman" w:cs="Times New Roman"/>
          <w:sz w:val="24"/>
          <w:szCs w:val="24"/>
        </w:rPr>
        <w:t xml:space="preserve">dio k.č.br. 1222/2, oranica Krčevina, </w:t>
      </w:r>
      <w:bookmarkStart w:id="6" w:name="_Hlk157003806"/>
      <w:r w:rsidRPr="00E55A41">
        <w:rPr>
          <w:rFonts w:ascii="Times New Roman" w:eastAsia="Times New Roman" w:hAnsi="Times New Roman" w:cs="Times New Roman"/>
          <w:color w:val="000000"/>
          <w:sz w:val="24"/>
          <w:szCs w:val="24"/>
        </w:rPr>
        <w:t>unutar eksploatacijskog polja površine</w:t>
      </w:r>
      <w:r w:rsidRPr="00E55A41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Pr="00E55A41">
        <w:rPr>
          <w:rFonts w:ascii="Times New Roman" w:hAnsi="Times New Roman" w:cs="Times New Roman"/>
          <w:sz w:val="24"/>
          <w:szCs w:val="24"/>
        </w:rPr>
        <w:t xml:space="preserve">1236,73 m2, upisana u zk.ul.br. 1106, k.o.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Hrastovljan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F2D6202" w14:textId="77777777" w:rsidR="00D533BE" w:rsidRPr="007B78D1" w:rsidRDefault="00D533BE" w:rsidP="00D533B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B15CBBC" w14:textId="77777777" w:rsidR="00D533BE" w:rsidRDefault="00D533BE" w:rsidP="00D53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A41">
        <w:rPr>
          <w:rFonts w:ascii="Times New Roman" w:hAnsi="Times New Roman" w:cs="Times New Roman"/>
          <w:sz w:val="24"/>
          <w:szCs w:val="24"/>
        </w:rPr>
        <w:t xml:space="preserve">dio k.č.br. 1223, oranica Krčevina u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Grušnici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 xml:space="preserve">, </w:t>
      </w:r>
      <w:r w:rsidRPr="00E55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unutar eksploatacijskog polja površine </w:t>
      </w:r>
      <w:r w:rsidRPr="00E55A41">
        <w:rPr>
          <w:rFonts w:ascii="Times New Roman" w:hAnsi="Times New Roman" w:cs="Times New Roman"/>
          <w:sz w:val="24"/>
          <w:szCs w:val="24"/>
        </w:rPr>
        <w:t xml:space="preserve">4197,09 m2, upisana u zk.ul.br. 19, k.o.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Hrastovljan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E359914" w14:textId="77777777" w:rsidR="00D533BE" w:rsidRPr="00E55A41" w:rsidRDefault="00D533BE" w:rsidP="00D533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93E6D6E" w14:textId="77777777" w:rsidR="00D533BE" w:rsidRPr="00E55A41" w:rsidRDefault="00D533BE" w:rsidP="00D53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A41">
        <w:rPr>
          <w:rFonts w:ascii="Times New Roman" w:hAnsi="Times New Roman" w:cs="Times New Roman"/>
          <w:sz w:val="24"/>
          <w:szCs w:val="24"/>
        </w:rPr>
        <w:t xml:space="preserve">dio k.č.br. 1229, oranice 2 i livada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Poredje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Poredju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>,</w:t>
      </w:r>
      <w:r w:rsidRPr="00E55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unutar eksploatacijskog polja površine</w:t>
      </w:r>
      <w:r w:rsidRPr="00E55A41">
        <w:rPr>
          <w:rFonts w:ascii="Times New Roman" w:hAnsi="Times New Roman" w:cs="Times New Roman"/>
          <w:sz w:val="24"/>
          <w:szCs w:val="24"/>
        </w:rPr>
        <w:t xml:space="preserve"> 1060,45 m2, upisana u zk.ul.br. 83, k.o.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Hrastovljan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>,</w:t>
      </w:r>
    </w:p>
    <w:p w14:paraId="4AF8F4A5" w14:textId="77777777" w:rsidR="00D533BE" w:rsidRPr="00E55A41" w:rsidRDefault="00D533BE" w:rsidP="00D533BE">
      <w:pPr>
        <w:pStyle w:val="ListParagraph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4BCE360F" w14:textId="77777777" w:rsidR="00D533BE" w:rsidRPr="00E55A41" w:rsidRDefault="00D533BE" w:rsidP="00D53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A41">
        <w:rPr>
          <w:rFonts w:ascii="Times New Roman" w:hAnsi="Times New Roman" w:cs="Times New Roman"/>
          <w:sz w:val="24"/>
          <w:szCs w:val="24"/>
        </w:rPr>
        <w:t xml:space="preserve">dio k.č.br. 1230, oranica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Poredje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Poredju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 xml:space="preserve">, </w:t>
      </w:r>
      <w:bookmarkStart w:id="7" w:name="_Hlk157006544"/>
      <w:r w:rsidRPr="00E55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unutar eksploatacijskog polja površine </w:t>
      </w:r>
      <w:bookmarkEnd w:id="7"/>
      <w:r w:rsidRPr="00E55A41">
        <w:rPr>
          <w:rFonts w:ascii="Times New Roman" w:hAnsi="Times New Roman" w:cs="Times New Roman"/>
          <w:sz w:val="24"/>
          <w:szCs w:val="24"/>
        </w:rPr>
        <w:t xml:space="preserve">4825,62 m2, upisana u zk.ul.br. 391, k.o.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Hrastovljan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0FCA84E" w14:textId="77777777" w:rsidR="00D533BE" w:rsidRPr="00E55A41" w:rsidRDefault="00D533BE" w:rsidP="00D533BE">
      <w:pPr>
        <w:pStyle w:val="ListParagraph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37D17D6C" w14:textId="77777777" w:rsidR="00D533BE" w:rsidRPr="00E55A41" w:rsidRDefault="00D533BE" w:rsidP="00D53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A41">
        <w:rPr>
          <w:rFonts w:ascii="Times New Roman" w:hAnsi="Times New Roman" w:cs="Times New Roman"/>
          <w:sz w:val="24"/>
          <w:szCs w:val="24"/>
        </w:rPr>
        <w:t xml:space="preserve">dio k.č.br. 1236, oranica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Grušnica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Grušnici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 xml:space="preserve">, </w:t>
      </w:r>
      <w:r w:rsidRPr="00E55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unutar eksploatacijskog polja površine </w:t>
      </w:r>
      <w:r w:rsidRPr="00E55A41">
        <w:rPr>
          <w:rFonts w:ascii="Times New Roman" w:hAnsi="Times New Roman" w:cs="Times New Roman"/>
          <w:sz w:val="24"/>
          <w:szCs w:val="24"/>
        </w:rPr>
        <w:t xml:space="preserve">1513,06 m2, upisana u zk.ul.br. 389, k.o.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Hrastovljan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AC55DD7" w14:textId="77777777" w:rsidR="00D533BE" w:rsidRPr="00E55A41" w:rsidRDefault="00D533BE" w:rsidP="00D533BE">
      <w:pPr>
        <w:pStyle w:val="ListParagraph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0ADF77F" w14:textId="77777777" w:rsidR="00D533BE" w:rsidRPr="00E55A41" w:rsidRDefault="00D533BE" w:rsidP="00D53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A41">
        <w:rPr>
          <w:rFonts w:ascii="Times New Roman" w:hAnsi="Times New Roman" w:cs="Times New Roman"/>
          <w:sz w:val="24"/>
          <w:szCs w:val="24"/>
        </w:rPr>
        <w:t xml:space="preserve">dio k.č.br. 1237, oranica i livada Krčevina u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Grušnici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 xml:space="preserve">, </w:t>
      </w:r>
      <w:r w:rsidRPr="00E55A41">
        <w:rPr>
          <w:rFonts w:ascii="Times New Roman" w:eastAsia="Times New Roman" w:hAnsi="Times New Roman" w:cs="Times New Roman"/>
          <w:color w:val="000000"/>
          <w:sz w:val="24"/>
          <w:szCs w:val="24"/>
        </w:rPr>
        <w:t>unutar eksploatacijskog polja površine</w:t>
      </w:r>
      <w:r w:rsidRPr="00E55A41">
        <w:rPr>
          <w:rFonts w:ascii="Times New Roman" w:hAnsi="Times New Roman" w:cs="Times New Roman"/>
          <w:sz w:val="24"/>
          <w:szCs w:val="24"/>
        </w:rPr>
        <w:t xml:space="preserve"> 2168,54 m2, upisana u zk.ul.br.171, k.o.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Hrastovljan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CFC7650" w14:textId="77777777" w:rsidR="00D533BE" w:rsidRPr="00E55A41" w:rsidRDefault="00D533BE" w:rsidP="00D533BE">
      <w:pPr>
        <w:pStyle w:val="ListParagraph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6C53B739" w14:textId="77777777" w:rsidR="00D533BE" w:rsidRPr="00E55A41" w:rsidRDefault="00D533BE" w:rsidP="00D53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A41">
        <w:rPr>
          <w:rFonts w:ascii="Times New Roman" w:hAnsi="Times New Roman" w:cs="Times New Roman"/>
          <w:sz w:val="24"/>
          <w:szCs w:val="24"/>
        </w:rPr>
        <w:t xml:space="preserve">dio k.č.br. 1238/1, oranica Krčevina u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Grušnici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 xml:space="preserve">, </w:t>
      </w:r>
      <w:bookmarkStart w:id="8" w:name="_Hlk157006778"/>
      <w:r w:rsidRPr="00E55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unutar eksploatacijskog polja površine </w:t>
      </w:r>
      <w:bookmarkEnd w:id="8"/>
      <w:r w:rsidRPr="00E55A41">
        <w:rPr>
          <w:rFonts w:ascii="Times New Roman" w:hAnsi="Times New Roman" w:cs="Times New Roman"/>
          <w:sz w:val="24"/>
          <w:szCs w:val="24"/>
        </w:rPr>
        <w:t xml:space="preserve">1640,47 m2, upisana u zk.ul.br. 86, k.o.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Hrastovljan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2A8FB15" w14:textId="77777777" w:rsidR="00D533BE" w:rsidRPr="00E55A41" w:rsidRDefault="00D533BE" w:rsidP="00A12716">
      <w:pPr>
        <w:pStyle w:val="ListParagraph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7B5301F" w14:textId="77777777" w:rsidR="00D533BE" w:rsidRPr="00E55A41" w:rsidRDefault="00D533BE" w:rsidP="00D533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A41">
        <w:rPr>
          <w:rFonts w:ascii="Times New Roman" w:hAnsi="Times New Roman" w:cs="Times New Roman"/>
          <w:sz w:val="24"/>
          <w:szCs w:val="24"/>
        </w:rPr>
        <w:t xml:space="preserve">dio k.č.br. 1240, oranica i livada Krčevina u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Grušnici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 xml:space="preserve">, </w:t>
      </w:r>
      <w:r w:rsidRPr="00E55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unutar eksploatacijskog polja površine </w:t>
      </w:r>
      <w:r w:rsidRPr="00E55A41">
        <w:rPr>
          <w:rFonts w:ascii="Times New Roman" w:hAnsi="Times New Roman" w:cs="Times New Roman"/>
          <w:sz w:val="24"/>
          <w:szCs w:val="24"/>
        </w:rPr>
        <w:t xml:space="preserve">1691,40 m2, upisana u zk.ul.br. 329, k.o. </w:t>
      </w:r>
      <w:proofErr w:type="spellStart"/>
      <w:r w:rsidRPr="00E55A41">
        <w:rPr>
          <w:rFonts w:ascii="Times New Roman" w:hAnsi="Times New Roman" w:cs="Times New Roman"/>
          <w:sz w:val="24"/>
          <w:szCs w:val="24"/>
        </w:rPr>
        <w:t>Hrastovljan</w:t>
      </w:r>
      <w:proofErr w:type="spellEnd"/>
      <w:r w:rsidRPr="00E55A4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D03C06C" w14:textId="77777777" w:rsidR="00D533BE" w:rsidRDefault="00D533BE" w:rsidP="00D533BE">
      <w:pPr>
        <w:spacing w:after="0" w:line="240" w:lineRule="auto"/>
        <w:ind w:right="4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C408C9" w14:textId="4237F416" w:rsidR="00D533BE" w:rsidRDefault="00D533BE" w:rsidP="00D533BE">
      <w:pPr>
        <w:spacing w:after="0" w:line="240" w:lineRule="auto"/>
        <w:ind w:right="4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5A41">
        <w:rPr>
          <w:rFonts w:ascii="Times New Roman" w:eastAsia="Times New Roman" w:hAnsi="Times New Roman" w:cs="Times New Roman"/>
          <w:sz w:val="24"/>
          <w:szCs w:val="24"/>
          <w:lang w:eastAsia="hr-HR"/>
        </w:rPr>
        <w:t>u interesu je Republike Hrvatske.</w:t>
      </w:r>
    </w:p>
    <w:p w14:paraId="779BB4D0" w14:textId="2B74765E" w:rsidR="009858FB" w:rsidRDefault="009858FB" w:rsidP="00D533BE">
      <w:pPr>
        <w:spacing w:after="0" w:line="240" w:lineRule="auto"/>
        <w:ind w:right="4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42F5B2" w14:textId="77777777" w:rsidR="009858FB" w:rsidRDefault="009858FB" w:rsidP="00D533BE">
      <w:pPr>
        <w:spacing w:after="0" w:line="240" w:lineRule="auto"/>
        <w:ind w:right="4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9" w:name="_GoBack"/>
      <w:bookmarkEnd w:id="9"/>
    </w:p>
    <w:p w14:paraId="78410E55" w14:textId="77777777" w:rsidR="009858FB" w:rsidRDefault="009858FB" w:rsidP="00D533BE">
      <w:pPr>
        <w:spacing w:after="0" w:line="240" w:lineRule="auto"/>
        <w:ind w:right="47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91DA0A" w14:textId="77777777" w:rsidR="00D533BE" w:rsidRPr="009858FB" w:rsidRDefault="00D533BE" w:rsidP="00D53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858F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14:paraId="7A66955C" w14:textId="77777777" w:rsidR="00D533BE" w:rsidRPr="00461CAA" w:rsidRDefault="00D533BE" w:rsidP="00D53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7CE18F" w14:textId="2B7058AE" w:rsidR="00D533BE" w:rsidRDefault="00D533BE" w:rsidP="00D533BE">
      <w:pPr>
        <w:jc w:val="both"/>
        <w:rPr>
          <w:rFonts w:ascii="Times New Roman" w:hAnsi="Times New Roman" w:cs="Times New Roman"/>
          <w:sz w:val="24"/>
          <w:szCs w:val="24"/>
        </w:rPr>
      </w:pPr>
      <w:r w:rsidRPr="00461C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Interes Republike Hrvatske iz točke I. ove Odluke utvrđen je na temelju pravomoćne lokacijske dozvole </w:t>
      </w:r>
      <w:bookmarkStart w:id="10" w:name="_Hlk157074887"/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Varaždinske županije, Upravn</w:t>
      </w:r>
      <w:r w:rsidR="001F10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odjel za prostorno ure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đ</w:t>
      </w:r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enje, graditeljstvo i zaštitu okoliša, Ispostava Ludbreg, KLASA: UP/l-350-05/20-01/000005, URBROJ: 2186/1-08-3/1-20-0007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 </w:t>
      </w:r>
      <w:r w:rsidR="008735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6. prosinca 2020.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pravomoćnog r</w:t>
      </w:r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ješenja o produženju važenja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</w:t>
      </w:r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okacijske dozvole Varaždinske županije, Upravn</w:t>
      </w:r>
      <w:r w:rsidR="001F10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odjel za prostorno uređenje i graditeljstvo, Ispostava Ludbreg, KLASA: UP/I-350-05/22-01/000003, URBROJ: 2186-08-3/1-23-0003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</w:t>
      </w:r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12. </w:t>
      </w:r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siječnja 2023.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z</w:t>
      </w:r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aključka Općinskog vijeća Općine </w:t>
      </w:r>
      <w:proofErr w:type="spellStart"/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Martijanec</w:t>
      </w:r>
      <w:proofErr w:type="spellEnd"/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KLASA: 024-01/23-01/11, URBROJ: 2186-19-01-23-2 od 31. svibnja 2023. godine</w:t>
      </w:r>
      <w:r w:rsidR="001E21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</w:t>
      </w:r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aključka Županijske skupštine Varaždinske županije KLASA: 024-05/23-01/2, URBROJ: 2186-01/1-23-3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 12. srpnja 2023. godine</w:t>
      </w:r>
      <w:r w:rsidR="001F10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ispravljen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E03B27">
        <w:rPr>
          <w:rFonts w:ascii="Times New Roman" w:hAnsi="Times New Roman" w:cs="Times New Roman"/>
          <w:sz w:val="24"/>
          <w:szCs w:val="24"/>
        </w:rPr>
        <w:t>aključk</w:t>
      </w:r>
      <w:r w:rsidR="001F10D6">
        <w:rPr>
          <w:rFonts w:ascii="Times New Roman" w:hAnsi="Times New Roman" w:cs="Times New Roman"/>
          <w:sz w:val="24"/>
          <w:szCs w:val="24"/>
        </w:rPr>
        <w:t>om</w:t>
      </w:r>
      <w:r w:rsidRPr="00E03B27">
        <w:rPr>
          <w:rFonts w:ascii="Times New Roman" w:hAnsi="Times New Roman" w:cs="Times New Roman"/>
          <w:sz w:val="24"/>
          <w:szCs w:val="24"/>
        </w:rPr>
        <w:t xml:space="preserve"> Varaždinske županije</w:t>
      </w:r>
      <w:r w:rsidR="001F10D6">
        <w:rPr>
          <w:rFonts w:ascii="Times New Roman" w:hAnsi="Times New Roman" w:cs="Times New Roman"/>
          <w:sz w:val="24"/>
          <w:szCs w:val="24"/>
        </w:rPr>
        <w:t>,</w:t>
      </w:r>
      <w:r w:rsidR="009C29BD">
        <w:rPr>
          <w:rFonts w:ascii="Times New Roman" w:hAnsi="Times New Roman" w:cs="Times New Roman"/>
          <w:sz w:val="24"/>
          <w:szCs w:val="24"/>
        </w:rPr>
        <w:t xml:space="preserve"> Upravn</w:t>
      </w:r>
      <w:r w:rsidR="001F10D6">
        <w:rPr>
          <w:rFonts w:ascii="Times New Roman" w:hAnsi="Times New Roman" w:cs="Times New Roman"/>
          <w:sz w:val="24"/>
          <w:szCs w:val="24"/>
        </w:rPr>
        <w:t>i</w:t>
      </w:r>
      <w:r w:rsidR="009C29BD">
        <w:rPr>
          <w:rFonts w:ascii="Times New Roman" w:hAnsi="Times New Roman" w:cs="Times New Roman"/>
          <w:sz w:val="24"/>
          <w:szCs w:val="24"/>
        </w:rPr>
        <w:t xml:space="preserve"> odjel</w:t>
      </w:r>
      <w:r w:rsidR="001F10D6">
        <w:rPr>
          <w:rFonts w:ascii="Times New Roman" w:hAnsi="Times New Roman" w:cs="Times New Roman"/>
          <w:sz w:val="24"/>
          <w:szCs w:val="24"/>
        </w:rPr>
        <w:t xml:space="preserve"> </w:t>
      </w:r>
      <w:r w:rsidR="00A1107E">
        <w:rPr>
          <w:rFonts w:ascii="Times New Roman" w:hAnsi="Times New Roman" w:cs="Times New Roman"/>
          <w:sz w:val="24"/>
          <w:szCs w:val="24"/>
        </w:rPr>
        <w:t xml:space="preserve">za poslove </w:t>
      </w:r>
      <w:r w:rsidR="009C29BD">
        <w:rPr>
          <w:rFonts w:ascii="Times New Roman" w:hAnsi="Times New Roman" w:cs="Times New Roman"/>
          <w:sz w:val="24"/>
          <w:szCs w:val="24"/>
        </w:rPr>
        <w:t>Skupštine i župana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3B27">
        <w:rPr>
          <w:rFonts w:ascii="Times New Roman" w:hAnsi="Times New Roman" w:cs="Times New Roman"/>
          <w:sz w:val="24"/>
          <w:szCs w:val="24"/>
        </w:rPr>
        <w:t xml:space="preserve"> KLASA: 024</w:t>
      </w:r>
      <w:r w:rsidR="009C29BD">
        <w:rPr>
          <w:rFonts w:ascii="Times New Roman" w:hAnsi="Times New Roman" w:cs="Times New Roman"/>
          <w:sz w:val="24"/>
          <w:szCs w:val="24"/>
        </w:rPr>
        <w:t>-</w:t>
      </w:r>
      <w:r w:rsidRPr="00E03B27">
        <w:rPr>
          <w:rFonts w:ascii="Times New Roman" w:hAnsi="Times New Roman" w:cs="Times New Roman"/>
          <w:sz w:val="24"/>
          <w:szCs w:val="24"/>
        </w:rPr>
        <w:t>05/23-01/2, URBROJ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03B27">
        <w:rPr>
          <w:rFonts w:ascii="Times New Roman" w:hAnsi="Times New Roman" w:cs="Times New Roman"/>
          <w:sz w:val="24"/>
          <w:szCs w:val="24"/>
        </w:rPr>
        <w:t xml:space="preserve"> 2186-03/1-23-5 od 14. prosinca 2023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0"/>
    <w:p w14:paraId="6DE5FD98" w14:textId="77777777" w:rsidR="00D533BE" w:rsidRPr="009858FB" w:rsidRDefault="00D533BE" w:rsidP="00D533B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3E9779" w14:textId="77777777" w:rsidR="00D533BE" w:rsidRPr="009858FB" w:rsidRDefault="00D533BE" w:rsidP="00D53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858F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III.</w:t>
      </w:r>
    </w:p>
    <w:p w14:paraId="1B45BC20" w14:textId="77777777" w:rsidR="00D533BE" w:rsidRPr="00461CAA" w:rsidRDefault="00D533BE" w:rsidP="00D533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4ECFD2" w14:textId="77777777" w:rsidR="00D533BE" w:rsidRDefault="00D533BE" w:rsidP="00D533BE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1CAA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osmog dana od dana objave u „Narodnim novinama“.</w:t>
      </w:r>
    </w:p>
    <w:p w14:paraId="33878DF9" w14:textId="77777777" w:rsidR="00D533BE" w:rsidRPr="00461CAA" w:rsidRDefault="00D533BE" w:rsidP="00D533BE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5E4566" w14:textId="77777777" w:rsidR="00D533BE" w:rsidRPr="00461CAA" w:rsidRDefault="00D533BE" w:rsidP="00D533BE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993FE2" w14:textId="77777777" w:rsidR="00D533BE" w:rsidRPr="00461CAA" w:rsidRDefault="00D533BE" w:rsidP="00D533BE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349540" w14:textId="0D144C36" w:rsidR="00D533BE" w:rsidRPr="00461CAA" w:rsidRDefault="00D533BE" w:rsidP="00D533BE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61C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461C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461C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461C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461C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461C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461C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="009858F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</w:t>
      </w:r>
      <w:r w:rsidR="009858FB" w:rsidRPr="00461C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</w:t>
      </w:r>
      <w:r w:rsidR="009858F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REDSJEDNIK</w:t>
      </w:r>
    </w:p>
    <w:p w14:paraId="426DB169" w14:textId="77777777" w:rsidR="00D533BE" w:rsidRPr="00461CAA" w:rsidRDefault="00D533BE" w:rsidP="009858F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53BD1E7" w14:textId="6ED12AE9" w:rsidR="00D533BE" w:rsidRPr="00461CAA" w:rsidRDefault="00D533BE" w:rsidP="00D533B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61C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mr. sc.  </w:t>
      </w:r>
      <w:r w:rsidR="009858F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="009858FB" w:rsidRPr="00461C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ndrej </w:t>
      </w:r>
      <w:r w:rsidR="009858F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</w:t>
      </w:r>
      <w:r w:rsidR="009858FB" w:rsidRPr="00461C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lenković</w:t>
      </w:r>
    </w:p>
    <w:p w14:paraId="62F04CB4" w14:textId="77777777" w:rsidR="00D533BE" w:rsidRPr="00461CAA" w:rsidRDefault="00D533BE" w:rsidP="00D533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7BB81AA" w14:textId="77777777" w:rsidR="00D533BE" w:rsidRPr="00461CAA" w:rsidRDefault="00D533BE" w:rsidP="00D533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F6A1C4B" w14:textId="77777777" w:rsidR="00D533BE" w:rsidRDefault="00D533BE" w:rsidP="00D533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4CC324E" w14:textId="77777777" w:rsidR="00D533BE" w:rsidRPr="00461CAA" w:rsidRDefault="00D533BE" w:rsidP="00D533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61C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</w:t>
      </w:r>
    </w:p>
    <w:p w14:paraId="78B291A1" w14:textId="77777777" w:rsidR="00D533BE" w:rsidRDefault="00D533BE" w:rsidP="00D533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61C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URBROJ:</w:t>
      </w:r>
    </w:p>
    <w:p w14:paraId="7589CFA3" w14:textId="77777777" w:rsidR="00D533BE" w:rsidRPr="00461CAA" w:rsidRDefault="00D533BE" w:rsidP="00D533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2EF8DAF" w14:textId="77777777" w:rsidR="00D533BE" w:rsidRDefault="00D533BE" w:rsidP="00D533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61C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Zagreb,</w:t>
      </w:r>
    </w:p>
    <w:p w14:paraId="7B1B5AF2" w14:textId="77777777" w:rsidR="00D533BE" w:rsidRPr="00E55A41" w:rsidRDefault="00D533BE" w:rsidP="00D533BE">
      <w:pPr>
        <w:spacing w:after="0" w:line="240" w:lineRule="auto"/>
        <w:ind w:right="47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7CF717" w14:textId="77777777" w:rsidR="00D533BE" w:rsidRPr="00E55A41" w:rsidRDefault="00D533BE" w:rsidP="00D533BE">
      <w:pPr>
        <w:pStyle w:val="ListParagraph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49B5103" w14:textId="77777777" w:rsidR="00D533BE" w:rsidRPr="00FC5A7F" w:rsidRDefault="00D533BE" w:rsidP="00D533B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sectPr w:rsidR="00D533BE" w:rsidRPr="00FC5A7F" w:rsidSect="009858F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887" w:h="16812"/>
          <w:pgMar w:top="851" w:right="1253" w:bottom="1420" w:left="1462" w:header="1447" w:footer="1109" w:gutter="0"/>
          <w:cols w:space="720"/>
        </w:sectPr>
      </w:pPr>
    </w:p>
    <w:p w14:paraId="557F8CD2" w14:textId="77777777" w:rsidR="00D533BE" w:rsidRPr="00461CAA" w:rsidRDefault="00D533BE" w:rsidP="00D53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4A3EFD" w14:textId="7A5A9D41" w:rsidR="00D533BE" w:rsidRPr="00D10972" w:rsidRDefault="009858FB" w:rsidP="00D533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0972">
        <w:rPr>
          <w:rFonts w:ascii="Times New Roman" w:eastAsia="Times New Roman" w:hAnsi="Times New Roman" w:cs="Times New Roman"/>
          <w:sz w:val="24"/>
          <w:szCs w:val="24"/>
          <w:lang w:eastAsia="hr-HR"/>
        </w:rPr>
        <w:t>OBRAZLOŽENJE</w:t>
      </w:r>
    </w:p>
    <w:p w14:paraId="505F3C90" w14:textId="77777777" w:rsidR="00D533BE" w:rsidRPr="00D10972" w:rsidRDefault="00D533BE" w:rsidP="00D53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A3332E" w14:textId="77777777" w:rsidR="00D533BE" w:rsidRPr="00117E64" w:rsidRDefault="00D533BE" w:rsidP="00D533BE">
      <w:pPr>
        <w:spacing w:after="5" w:line="240" w:lineRule="auto"/>
        <w:ind w:left="43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17E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Korisnik izvlaštenja </w:t>
      </w:r>
      <w:proofErr w:type="spellStart"/>
      <w:r w:rsidRPr="00117E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Colas</w:t>
      </w:r>
      <w:proofErr w:type="spellEnd"/>
      <w:r w:rsidRPr="00117E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Mineral d.o.o</w:t>
      </w:r>
      <w:r w:rsidRPr="00117E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OIB: </w:t>
      </w:r>
      <w:r w:rsidRPr="00117E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43982869193</w:t>
      </w:r>
      <w:r w:rsidRPr="00117E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117E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Varaždin, Međimurska 26</w:t>
      </w:r>
      <w:r w:rsidRPr="00117E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zastupan po </w:t>
      </w:r>
      <w:r w:rsidRPr="00117E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Ivani Tušek, OIB: 67187460755, odvjetnici iz Varaždina, Varaždin, Ulica Franje Račkog 33 A </w:t>
      </w:r>
      <w:r w:rsidRPr="00117E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(dalje u tekstu: predlagatelj), podnio je 9. kolovoza 2023. Vladi Republike Hrvatske na temelju Zakona o izvlaštenju i određivanju naknade („Narodne novine“, broj 74/14., 69/17. i 98/19.; dalje u tekstu: Zakon) prijedlog za donošenje odluke da je izvođenje </w:t>
      </w:r>
      <w:bookmarkStart w:id="11" w:name="_Hlk157092084"/>
      <w:r w:rsidRPr="00117E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radova </w:t>
      </w:r>
      <w:r w:rsidRPr="00117E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eksploatacije mineralnih sirovina građevnog pijeska i šljunka na eksploatacijskom polju građevnog pijeska i šljunka ”</w:t>
      </w:r>
      <w:proofErr w:type="spellStart"/>
      <w:r w:rsidRPr="00117E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Hrastovljan</w:t>
      </w:r>
      <w:bookmarkEnd w:id="11"/>
      <w:proofErr w:type="spellEnd"/>
      <w:r w:rsidRPr="00117E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” </w:t>
      </w:r>
      <w:r w:rsidRPr="00117E64">
        <w:rPr>
          <w:rFonts w:ascii="Times New Roman" w:eastAsia="Times New Roman" w:hAnsi="Times New Roman" w:cs="Times New Roman"/>
          <w:sz w:val="24"/>
          <w:szCs w:val="24"/>
          <w:lang w:eastAsia="hr-HR"/>
        </w:rPr>
        <w:t>na nekretninama naznačenim u točki I. ove Odluke, od interesa za Republiku Hrvatsku (dalje u tekstu: prijedlog).</w:t>
      </w:r>
    </w:p>
    <w:p w14:paraId="3FEF67DE" w14:textId="77777777" w:rsidR="00D533BE" w:rsidRPr="00D10972" w:rsidRDefault="00D533BE" w:rsidP="00D53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7088BD" w14:textId="234797B2" w:rsidR="00D533BE" w:rsidRDefault="00D533BE" w:rsidP="00D533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9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prijedlog je, između ostalog, a u skladu s člankom 15. Zakona, podnesena pravomoćna lokacijska dozvola </w:t>
      </w:r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Varaždinske županije, Upravn</w:t>
      </w:r>
      <w:r w:rsidR="007B6C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odjel za prostorno ure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đ</w:t>
      </w:r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enje, graditeljstvo i zaštitu okoliša, Ispostava Ludbreg, KLASA: UP/l-350-05/20-01/000005, URBROJ: 2186/1-08-3/1-20-0007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 </w:t>
      </w:r>
      <w:r w:rsidR="00C77D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6. prosinca 2020.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pravomoćno r</w:t>
      </w:r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ješenj</w:t>
      </w:r>
      <w:r w:rsidR="00C77D0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produženju važenja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</w:t>
      </w:r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okacijske dozvole Varaždinske županije, Upravn</w:t>
      </w:r>
      <w:r w:rsidR="007B6C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odjel za prostorno uređenje i graditeljstvo, Ispostava Ludbreg, KLASA: UP/I-350-05/22-01/000003, URBROJ: 2186-08-3/1-23-0003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</w:t>
      </w:r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12. siječnja 2023.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801FC">
        <w:rPr>
          <w:rFonts w:ascii="Times New Roman" w:hAnsi="Times New Roman" w:cs="Times New Roman"/>
          <w:sz w:val="24"/>
          <w:szCs w:val="24"/>
        </w:rPr>
        <w:t>ješenje</w:t>
      </w:r>
      <w:r w:rsidRPr="00F97423">
        <w:rPr>
          <w:rFonts w:ascii="Times New Roman" w:hAnsi="Times New Roman" w:cs="Times New Roman"/>
          <w:sz w:val="24"/>
          <w:szCs w:val="24"/>
        </w:rPr>
        <w:t xml:space="preserve"> </w:t>
      </w:r>
      <w:r w:rsidRPr="005801FC">
        <w:rPr>
          <w:rFonts w:ascii="Times New Roman" w:hAnsi="Times New Roman" w:cs="Times New Roman"/>
          <w:sz w:val="24"/>
          <w:szCs w:val="24"/>
        </w:rPr>
        <w:t xml:space="preserve">Ministarstva gospodarstva i održivog razvoja o utvrđivanju eksploatacijskog polja građevnog pijeska i šljunka </w:t>
      </w:r>
      <w:r w:rsidR="004743CA" w:rsidRPr="005801FC">
        <w:rPr>
          <w:rFonts w:ascii="Times New Roman" w:hAnsi="Times New Roman" w:cs="Times New Roman"/>
          <w:sz w:val="24"/>
          <w:szCs w:val="24"/>
        </w:rPr>
        <w:t>”</w:t>
      </w:r>
      <w:proofErr w:type="spellStart"/>
      <w:r w:rsidRPr="005801FC">
        <w:rPr>
          <w:rFonts w:ascii="Times New Roman" w:hAnsi="Times New Roman" w:cs="Times New Roman"/>
          <w:sz w:val="24"/>
          <w:szCs w:val="24"/>
        </w:rPr>
        <w:t>Hrastovljan</w:t>
      </w:r>
      <w:bookmarkStart w:id="12" w:name="_Hlk157182555"/>
      <w:proofErr w:type="spellEnd"/>
      <w:r w:rsidRPr="005801FC">
        <w:rPr>
          <w:rFonts w:ascii="Times New Roman" w:hAnsi="Times New Roman" w:cs="Times New Roman"/>
          <w:sz w:val="24"/>
          <w:szCs w:val="24"/>
        </w:rPr>
        <w:t>”</w:t>
      </w:r>
      <w:bookmarkEnd w:id="12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801FC">
        <w:rPr>
          <w:rFonts w:ascii="Times New Roman" w:hAnsi="Times New Roman" w:cs="Times New Roman"/>
          <w:sz w:val="24"/>
          <w:szCs w:val="24"/>
        </w:rPr>
        <w:t>KLASA: UP/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801FC">
        <w:rPr>
          <w:rFonts w:ascii="Times New Roman" w:hAnsi="Times New Roman" w:cs="Times New Roman"/>
          <w:sz w:val="24"/>
          <w:szCs w:val="24"/>
        </w:rPr>
        <w:t>-310-01/20-03/225,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1FC"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1FC">
        <w:rPr>
          <w:rFonts w:ascii="Times New Roman" w:hAnsi="Times New Roman" w:cs="Times New Roman"/>
          <w:sz w:val="24"/>
          <w:szCs w:val="24"/>
        </w:rPr>
        <w:t>517-06-02-02-01-21-2 od 05. veljače 2021.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13" w:name="_Hlk15709100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aklju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čak</w:t>
      </w:r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Općinskog vijeća Općine </w:t>
      </w:r>
      <w:proofErr w:type="spellStart"/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Martijanec</w:t>
      </w:r>
      <w:proofErr w:type="spellEnd"/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KLASA: 024-01/23-01/11, URBROJ: 2186-19-01-23-2 od 31. svibnja 2023. godine</w:t>
      </w:r>
      <w:r w:rsidR="00992AA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aključ</w:t>
      </w:r>
      <w:r w:rsidR="00D36E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</w:t>
      </w:r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Županijske skupštine Varaždinske županije</w:t>
      </w:r>
      <w:r w:rsidR="00992AA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KLASA: 024-05/23-01/2, URBROJ: 2186-01/1-23-3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 12. srpnja 2023. godine</w:t>
      </w:r>
      <w:r w:rsidR="007B6C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ispravljen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E03B27">
        <w:rPr>
          <w:rFonts w:ascii="Times New Roman" w:hAnsi="Times New Roman" w:cs="Times New Roman"/>
          <w:sz w:val="24"/>
          <w:szCs w:val="24"/>
        </w:rPr>
        <w:t>aključ</w:t>
      </w:r>
      <w:r w:rsidR="007B6CC0">
        <w:rPr>
          <w:rFonts w:ascii="Times New Roman" w:hAnsi="Times New Roman" w:cs="Times New Roman"/>
          <w:sz w:val="24"/>
          <w:szCs w:val="24"/>
        </w:rPr>
        <w:t>kom</w:t>
      </w:r>
      <w:r w:rsidRPr="00E03B27">
        <w:rPr>
          <w:rFonts w:ascii="Times New Roman" w:hAnsi="Times New Roman" w:cs="Times New Roman"/>
          <w:sz w:val="24"/>
          <w:szCs w:val="24"/>
        </w:rPr>
        <w:t xml:space="preserve"> Varaždinske županije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3B27">
        <w:rPr>
          <w:rFonts w:ascii="Times New Roman" w:hAnsi="Times New Roman" w:cs="Times New Roman"/>
          <w:sz w:val="24"/>
          <w:szCs w:val="24"/>
        </w:rPr>
        <w:t xml:space="preserve"> </w:t>
      </w:r>
      <w:r w:rsidR="00D36E46">
        <w:rPr>
          <w:rFonts w:ascii="Times New Roman" w:hAnsi="Times New Roman" w:cs="Times New Roman"/>
          <w:sz w:val="24"/>
          <w:szCs w:val="24"/>
        </w:rPr>
        <w:t xml:space="preserve">Upravni odjel za poslove Skupštine i župana, </w:t>
      </w:r>
      <w:r w:rsidRPr="00E03B27">
        <w:rPr>
          <w:rFonts w:ascii="Times New Roman" w:hAnsi="Times New Roman" w:cs="Times New Roman"/>
          <w:sz w:val="24"/>
          <w:szCs w:val="24"/>
        </w:rPr>
        <w:t>KLASA: 024</w:t>
      </w:r>
      <w:r w:rsidR="001D65C1">
        <w:rPr>
          <w:rFonts w:ascii="Times New Roman" w:hAnsi="Times New Roman" w:cs="Times New Roman"/>
          <w:sz w:val="24"/>
          <w:szCs w:val="24"/>
        </w:rPr>
        <w:t>-</w:t>
      </w:r>
      <w:r w:rsidRPr="00E03B27">
        <w:rPr>
          <w:rFonts w:ascii="Times New Roman" w:hAnsi="Times New Roman" w:cs="Times New Roman"/>
          <w:sz w:val="24"/>
          <w:szCs w:val="24"/>
        </w:rPr>
        <w:t>05/23-01/2, URBROJ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03B27">
        <w:rPr>
          <w:rFonts w:ascii="Times New Roman" w:hAnsi="Times New Roman" w:cs="Times New Roman"/>
          <w:sz w:val="24"/>
          <w:szCs w:val="24"/>
        </w:rPr>
        <w:t xml:space="preserve"> 2186-03/1-23-5 od 14. prosinca 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3A9361" w14:textId="73617CE9" w:rsidR="00D533BE" w:rsidRDefault="00D533BE" w:rsidP="00D533BE">
      <w:pPr>
        <w:spacing w:after="0" w:line="240" w:lineRule="auto"/>
        <w:ind w:left="43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14" w:name="_Hlk157166857"/>
      <w:bookmarkEnd w:id="13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D10972">
        <w:rPr>
          <w:rFonts w:ascii="Times New Roman" w:eastAsia="Times New Roman" w:hAnsi="Times New Roman" w:cs="Times New Roman"/>
          <w:sz w:val="24"/>
          <w:szCs w:val="24"/>
          <w:lang w:eastAsia="hr-HR"/>
        </w:rPr>
        <w:t>redlagatelj navodi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se i</w:t>
      </w:r>
      <w:r w:rsidRPr="00117E64">
        <w:rPr>
          <w:rFonts w:ascii="Times New Roman" w:eastAsia="Times New Roman" w:hAnsi="Times New Roman" w:cs="Times New Roman"/>
          <w:sz w:val="24"/>
          <w:szCs w:val="24"/>
          <w:lang w:eastAsia="hr-HR"/>
        </w:rPr>
        <w:t>zvođenje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Pr="00117E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radova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17E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eksploatacije mineralnih sirovina građevnog pijeska i šljunka na eksploatacijskom polju građevnog pijeska i šljunka ”</w:t>
      </w:r>
      <w:proofErr w:type="spellStart"/>
      <w:r w:rsidRPr="00117E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Hrastovljan</w:t>
      </w:r>
      <w:proofErr w:type="spellEnd"/>
      <w:r w:rsidRPr="00117E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nekretninama iz točke I. </w:t>
      </w:r>
      <w:r w:rsidR="001D65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Odluke </w:t>
      </w:r>
      <w:r w:rsidRPr="00677F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potiče razvoj gospodarstva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677F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proširuje proizvodnja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šljunčanih agregata, </w:t>
      </w:r>
      <w:r w:rsidRPr="00677F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u konačnici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 </w:t>
      </w:r>
      <w:r w:rsidRPr="00677F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izvjesno otvaranje novih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radnih mjesta te je stoga od izuzetne </w:t>
      </w:r>
      <w:r w:rsidRPr="00677F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važnosti</w:t>
      </w:r>
      <w:r w:rsidR="008F1A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677F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kako za Opć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inu</w:t>
      </w:r>
      <w:r w:rsidRPr="00677F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677F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Martijanec</w:t>
      </w:r>
      <w:proofErr w:type="spellEnd"/>
      <w:r w:rsidRPr="00677F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njezin razvoj, tako i za područje cijele Varaždinske županij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677F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Napominje da je potražnja za građevnim šljunkom i šljunčanim agregatima </w:t>
      </w:r>
      <w:r w:rsidRPr="00677F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znatno porasla</w:t>
      </w:r>
      <w:r w:rsidR="00A64D6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  <w:r w:rsidR="008F1A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</w:t>
      </w:r>
      <w:r w:rsidRPr="00677F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Republici Hrvatskoj uslijed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izgradnje aglomeracija, cesta, obnove nakon potresa i obnove i modernizacije željezničke infrastrukture</w:t>
      </w:r>
      <w:r w:rsidR="008F1A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u Europi, a</w:t>
      </w:r>
      <w:r w:rsidRPr="00BA52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predlagatelj je </w:t>
      </w:r>
      <w:r w:rsidRPr="00677F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ujedno i izvoznik 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</w:t>
      </w:r>
      <w:r w:rsidRPr="00677F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epublik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677F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Sloveniju i Mađarsku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BA52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Ističe </w:t>
      </w:r>
      <w:r w:rsidRPr="00677F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mu</w:t>
      </w:r>
      <w:r w:rsidRPr="00677F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slučaju nemogućnosti osiguranja potrebne sirovine mineralnih sirovina građevnog pijeska i šljunka za proizvodnju šljunčanih agregata, a što je trenutno moguće isključivo pokretanjem i provedbom postupaka potpunog izvlaštenja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677F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 bi preostalo ništa drugo nego da zatvori pogon proizvodnje, u kojem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bi</w:t>
      </w:r>
      <w:r w:rsidRPr="00677F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slučaju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 budući da ima zaposlena 44 ranika,</w:t>
      </w:r>
      <w:r w:rsidRPr="00677F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pitanje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došla i njihova radna mjesta. Navodi da su predmetne nekretnine </w:t>
      </w:r>
      <w:r w:rsidRPr="00043B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naravi poljoprivredna zemljišta na kojima nema </w:t>
      </w:r>
      <w:r w:rsidRPr="00677F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značajnije poljoprivredne proizvodnje pa posljedično niti značajnije opće koristi. </w:t>
      </w:r>
      <w:r w:rsidRPr="00677F5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14392EA3" wp14:editId="70BED1F8">
            <wp:extent cx="4572" cy="4572"/>
            <wp:effectExtent l="0" t="0" r="0" b="0"/>
            <wp:docPr id="21104" name="Picture 21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4" name="Picture 2110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bookmarkEnd w:id="14"/>
    <w:p w14:paraId="4834A61D" w14:textId="77777777" w:rsidR="00D533BE" w:rsidRDefault="00D533BE" w:rsidP="00D533BE">
      <w:pPr>
        <w:spacing w:after="0" w:line="240" w:lineRule="auto"/>
        <w:ind w:left="43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6D57104" w14:textId="066302D3" w:rsidR="00D533BE" w:rsidRPr="00B05248" w:rsidRDefault="00D533BE" w:rsidP="00D53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Varaždinsk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županij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Upravn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odjela za prostorno ure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đ</w:t>
      </w:r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enje, graditeljstvo i zaštitu okoliša, Ispostava Ludbreg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izdala je</w:t>
      </w:r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E4AD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6. prosinca 2020.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lokacijsku dozvolu</w:t>
      </w:r>
      <w:r w:rsidRPr="00AF4C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 UP/l-350-05/20-01/000005, URBROJ: 2186/1-08-3/1-20-0007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zahvat u prostoru namijenjen eksploataciji mineralnih sirovina, građevina </w:t>
      </w:r>
      <w:r w:rsidR="001D65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skupine – prošireno eksploatacijsko polje građevnog pijeska i šljunka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Hrastovljan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koja je postala pravomoćna 9. siječnja 2021., a 12. siječnja 2023. rješenje o produženju važenja lokacijske dozvole </w:t>
      </w:r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UP/I-350-05/22-01/000003, </w:t>
      </w:r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URBROJ: 2186-08-3/1-23-0003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koje je postalo pravomoćno 4. veljače 2023., </w:t>
      </w:r>
      <w:r w:rsidRPr="00B05248">
        <w:rPr>
          <w:rFonts w:ascii="Times New Roman" w:eastAsia="Times New Roman" w:hAnsi="Times New Roman" w:cs="Times New Roman"/>
          <w:sz w:val="24"/>
          <w:szCs w:val="24"/>
          <w:lang w:eastAsia="hr-HR"/>
        </w:rPr>
        <w:t>kojom su, između ostalih, obuhvaćene nekretnine naznačene u točki I. ove Odluke.</w:t>
      </w:r>
    </w:p>
    <w:p w14:paraId="655D6F0F" w14:textId="77777777" w:rsidR="00D533BE" w:rsidRPr="00AF4CD0" w:rsidRDefault="00D533BE" w:rsidP="00D533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C7A6CAA" w14:textId="0BA60BF2" w:rsidR="00D533BE" w:rsidRDefault="00D533BE" w:rsidP="00D53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09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Općinsko vijeće Općine </w:t>
      </w:r>
      <w:proofErr w:type="spellStart"/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Martijanec</w:t>
      </w:r>
      <w:proofErr w:type="spellEnd"/>
      <w:r w:rsidRPr="00D109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zaključkom </w:t>
      </w:r>
      <w:r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 024-01/23-01/11, URBROJ: 2186-19-01-23-2 od 31. svibnja 2023.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D109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Županijska skupština Varaždinske županije, zaključkom </w:t>
      </w:r>
      <w:r w:rsidR="001D65C1"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 024-05/23-01/2, URBROJ: 2186-01/1-23-3</w:t>
      </w:r>
      <w:r w:rsidR="001D65C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D65C1" w:rsidRPr="00FC5A7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 12. srpnja 2023</w:t>
      </w:r>
      <w:r w:rsidRPr="00D1097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D65C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7B6C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D65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ispravljen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E03B27">
        <w:rPr>
          <w:rFonts w:ascii="Times New Roman" w:hAnsi="Times New Roman" w:cs="Times New Roman"/>
          <w:sz w:val="24"/>
          <w:szCs w:val="24"/>
        </w:rPr>
        <w:t>aključk</w:t>
      </w:r>
      <w:r w:rsidR="001D65C1">
        <w:rPr>
          <w:rFonts w:ascii="Times New Roman" w:hAnsi="Times New Roman" w:cs="Times New Roman"/>
          <w:sz w:val="24"/>
          <w:szCs w:val="24"/>
        </w:rPr>
        <w:t>om</w:t>
      </w:r>
      <w:r w:rsidR="001D65C1" w:rsidRPr="001D65C1">
        <w:rPr>
          <w:rFonts w:ascii="Times New Roman" w:hAnsi="Times New Roman" w:cs="Times New Roman"/>
          <w:sz w:val="24"/>
          <w:szCs w:val="24"/>
        </w:rPr>
        <w:t xml:space="preserve"> </w:t>
      </w:r>
      <w:r w:rsidR="001D65C1" w:rsidRPr="00E03B27">
        <w:rPr>
          <w:rFonts w:ascii="Times New Roman" w:hAnsi="Times New Roman" w:cs="Times New Roman"/>
          <w:sz w:val="24"/>
          <w:szCs w:val="24"/>
        </w:rPr>
        <w:t>Varaždinske županije</w:t>
      </w:r>
      <w:r w:rsidR="001D65C1">
        <w:rPr>
          <w:rFonts w:ascii="Times New Roman" w:hAnsi="Times New Roman" w:cs="Times New Roman"/>
          <w:sz w:val="24"/>
          <w:szCs w:val="24"/>
        </w:rPr>
        <w:t xml:space="preserve">, Upravni odjel </w:t>
      </w:r>
      <w:r w:rsidR="00992AA4">
        <w:rPr>
          <w:rFonts w:ascii="Times New Roman" w:hAnsi="Times New Roman" w:cs="Times New Roman"/>
          <w:sz w:val="24"/>
          <w:szCs w:val="24"/>
        </w:rPr>
        <w:t xml:space="preserve">za poslove </w:t>
      </w:r>
      <w:r w:rsidR="001D65C1">
        <w:rPr>
          <w:rFonts w:ascii="Times New Roman" w:hAnsi="Times New Roman" w:cs="Times New Roman"/>
          <w:sz w:val="24"/>
          <w:szCs w:val="24"/>
        </w:rPr>
        <w:t>Skupštine i župana,</w:t>
      </w:r>
      <w:r w:rsidR="001D65C1" w:rsidRPr="00E03B27">
        <w:rPr>
          <w:rFonts w:ascii="Times New Roman" w:hAnsi="Times New Roman" w:cs="Times New Roman"/>
          <w:sz w:val="24"/>
          <w:szCs w:val="24"/>
        </w:rPr>
        <w:t xml:space="preserve"> KLASA: 024</w:t>
      </w:r>
      <w:r w:rsidR="001D65C1">
        <w:rPr>
          <w:rFonts w:ascii="Times New Roman" w:hAnsi="Times New Roman" w:cs="Times New Roman"/>
          <w:sz w:val="24"/>
          <w:szCs w:val="24"/>
        </w:rPr>
        <w:t>-</w:t>
      </w:r>
      <w:r w:rsidR="001D65C1" w:rsidRPr="00E03B27">
        <w:rPr>
          <w:rFonts w:ascii="Times New Roman" w:hAnsi="Times New Roman" w:cs="Times New Roman"/>
          <w:sz w:val="24"/>
          <w:szCs w:val="24"/>
        </w:rPr>
        <w:t>05/23-01/2, URBROJ</w:t>
      </w:r>
      <w:r w:rsidR="001D65C1">
        <w:rPr>
          <w:rFonts w:ascii="Times New Roman" w:hAnsi="Times New Roman" w:cs="Times New Roman"/>
          <w:sz w:val="24"/>
          <w:szCs w:val="24"/>
        </w:rPr>
        <w:t>:</w:t>
      </w:r>
      <w:r w:rsidR="001D65C1" w:rsidRPr="00E03B27">
        <w:rPr>
          <w:rFonts w:ascii="Times New Roman" w:hAnsi="Times New Roman" w:cs="Times New Roman"/>
          <w:sz w:val="24"/>
          <w:szCs w:val="24"/>
        </w:rPr>
        <w:t xml:space="preserve"> 2186-03/1-23-5 od 14. prosinca 2023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10972">
        <w:rPr>
          <w:rFonts w:ascii="Times New Roman" w:eastAsia="Times New Roman" w:hAnsi="Times New Roman" w:cs="Times New Roman"/>
          <w:sz w:val="24"/>
          <w:szCs w:val="24"/>
          <w:lang w:eastAsia="hr-HR"/>
        </w:rPr>
        <w:t>, dali su pozitivno mišljenje na prijedlog predlagatelja.</w:t>
      </w:r>
    </w:p>
    <w:p w14:paraId="60BC589B" w14:textId="34A0119E" w:rsidR="001D65C1" w:rsidRDefault="001D65C1" w:rsidP="00D53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7C466E" w14:textId="77777777" w:rsidR="00D533BE" w:rsidRPr="00D10972" w:rsidRDefault="00D533BE" w:rsidP="00D53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0972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Člankom 2. stavkom 1. Zakona propisano je da se nekretnina može izvlastiti ako posebnim zakonom nije drukčije propisano, kada je to potrebno radi izgradnje građevine ili izvođenja radova u interesu Republike Hrvatske, kada se ocijeni da će se korištenjem nekretnine, za koju se namjerava predložiti izvlaštenje, u novoj namjeni postići veća korist od one koja se postizala korištenjem te nekretnine na dosadašnji način.</w:t>
      </w:r>
    </w:p>
    <w:p w14:paraId="42A6BA0F" w14:textId="77777777" w:rsidR="00D533BE" w:rsidRPr="00D10972" w:rsidRDefault="00D533BE" w:rsidP="00D53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3CB1F6" w14:textId="77777777" w:rsidR="00D533BE" w:rsidRDefault="00D533BE" w:rsidP="00D533BE">
      <w:pPr>
        <w:spacing w:beforeLines="30" w:before="72" w:afterLines="30" w:after="7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109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Nadalje, člankom 2. stavkom 2. Zakona propisano je da se nekretnina u smislu stavka 1. tog članka može izvlastiti radi izgradnje građevine ili izvođenja radova gospodarske infrastrukture, groblja i drugih objekata komunalne infrastrukture, zdravstvenih, prosvjetnih, kulturnih i sportskih građevina, industrijskih, energetskih, </w:t>
      </w:r>
      <w:proofErr w:type="spellStart"/>
      <w:r w:rsidRPr="00D109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vodnogospodarskih</w:t>
      </w:r>
      <w:proofErr w:type="spellEnd"/>
      <w:r w:rsidRPr="00D109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prometnih i objekata elektroničkih komunikacija, građevina za potrebe hrvatskog pravosuđa, vojske i policije te istraživanja i </w:t>
      </w:r>
      <w:bookmarkStart w:id="15" w:name="_Hlk157159342"/>
      <w:r w:rsidRPr="00D109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eksploatacije rudnog i drugog blaga</w:t>
      </w:r>
      <w:bookmarkEnd w:id="15"/>
      <w:r w:rsidRPr="00D109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6083DC0B" w14:textId="77777777" w:rsidR="00D533BE" w:rsidRPr="00D10972" w:rsidRDefault="00D533BE" w:rsidP="00D53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9D7C3F" w14:textId="6F2ECAAF" w:rsidR="00D533BE" w:rsidRPr="00D10972" w:rsidRDefault="00D533BE" w:rsidP="00D53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0972">
        <w:rPr>
          <w:rFonts w:ascii="Times New Roman" w:eastAsia="Times New Roman" w:hAnsi="Times New Roman" w:cs="Times New Roman"/>
          <w:sz w:val="24"/>
          <w:szCs w:val="24"/>
          <w:lang w:eastAsia="hr-HR"/>
        </w:rPr>
        <w:t>Kako su u konkretnom slučaju ispunjeni svi uvjeti propisani navedenim zakonskim odredbama, Vlada Republike Hrvatske je primjenom slobodne (diskrecijske) ocjene utvrdila da će se izvođenjem radova</w:t>
      </w:r>
      <w:r w:rsidRPr="00117E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17E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eksploatacije mineralnih sirovina građevnog pijeska i šljunka na eksploatacijskom polju građevnog pijeska i šljunka ”</w:t>
      </w:r>
      <w:proofErr w:type="spellStart"/>
      <w:r w:rsidRPr="00117E6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Hrastovljan</w:t>
      </w:r>
      <w:proofErr w:type="spellEnd"/>
      <w:r w:rsidR="00B42C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Pr="00D109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Pr="00D10972">
        <w:rPr>
          <w:rFonts w:ascii="Times New Roman" w:eastAsia="Times New Roman" w:hAnsi="Times New Roman" w:cs="Times New Roman"/>
          <w:sz w:val="24"/>
          <w:szCs w:val="24"/>
          <w:lang w:eastAsia="hr-HR"/>
        </w:rPr>
        <w:t>nekretnin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ama</w:t>
      </w:r>
      <w:r w:rsidRPr="00D109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naznačen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</w:t>
      </w:r>
      <w:r w:rsidRPr="00D109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točki I. ove Odluke postići veća korist od one koja se postizala korištenjem nekretnina na dosadašnji način.</w:t>
      </w:r>
    </w:p>
    <w:bookmarkEnd w:id="0"/>
    <w:p w14:paraId="5DB44617" w14:textId="77777777" w:rsidR="00D533BE" w:rsidRPr="00D10972" w:rsidRDefault="00D533BE" w:rsidP="00D533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F1CBF3" w14:textId="77777777" w:rsidR="00D533BE" w:rsidRPr="00D10972" w:rsidRDefault="00D533BE" w:rsidP="00D533B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9F95B6" w14:textId="77777777" w:rsidR="00526B5B" w:rsidRDefault="00526B5B"/>
    <w:sectPr w:rsidR="0052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6074A" w14:textId="77777777" w:rsidR="00706B75" w:rsidRDefault="00706B75">
      <w:pPr>
        <w:spacing w:after="0" w:line="240" w:lineRule="auto"/>
      </w:pPr>
      <w:r>
        <w:separator/>
      </w:r>
    </w:p>
  </w:endnote>
  <w:endnote w:type="continuationSeparator" w:id="0">
    <w:p w14:paraId="3F2DF26F" w14:textId="77777777" w:rsidR="00706B75" w:rsidRDefault="0070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28BF6" w14:textId="77777777" w:rsidR="00FC5A7F" w:rsidRDefault="00706B75">
    <w:pPr>
      <w:spacing w:after="0"/>
      <w:ind w:right="36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31DBF" w14:textId="77777777" w:rsidR="00FC5A7F" w:rsidRDefault="00706B75" w:rsidP="00BF0A42">
    <w:pPr>
      <w:spacing w:after="0"/>
      <w:ind w:right="36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6CF1" w:rsidRPr="00036CF1">
      <w:rPr>
        <w:rFonts w:ascii="Times New Roman" w:eastAsia="Times New Roman" w:hAnsi="Times New Roman" w:cs="Times New Roman"/>
        <w:noProof/>
        <w:sz w:val="18"/>
      </w:rPr>
      <w:t>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8A293" w14:textId="77777777" w:rsidR="00FC5A7F" w:rsidRDefault="00706B75">
    <w:pPr>
      <w:spacing w:after="0"/>
      <w:ind w:right="36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2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B27B9" w14:textId="77777777" w:rsidR="00706B75" w:rsidRDefault="00706B75">
      <w:pPr>
        <w:spacing w:after="0" w:line="240" w:lineRule="auto"/>
      </w:pPr>
      <w:r>
        <w:separator/>
      </w:r>
    </w:p>
  </w:footnote>
  <w:footnote w:type="continuationSeparator" w:id="0">
    <w:p w14:paraId="6F18D39F" w14:textId="77777777" w:rsidR="00706B75" w:rsidRDefault="00706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9FE1E" w14:textId="77777777" w:rsidR="00FC5A7F" w:rsidRDefault="00706B75">
    <w:pPr>
      <w:spacing w:after="0"/>
      <w:ind w:left="2894"/>
    </w:pPr>
    <w:r>
      <w:t xml:space="preserve">oznaka zemljišta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FD828" w14:textId="77777777" w:rsidR="00FC5A7F" w:rsidRDefault="009858FB">
    <w:pPr>
      <w:spacing w:after="0"/>
      <w:ind w:left="289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0061E" w14:textId="77777777" w:rsidR="00FC5A7F" w:rsidRDefault="00706B75">
    <w:pPr>
      <w:spacing w:after="0"/>
      <w:ind w:left="2894"/>
    </w:pPr>
    <w:r>
      <w:t xml:space="preserve">oznaka zemljišta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7782B"/>
    <w:multiLevelType w:val="hybridMultilevel"/>
    <w:tmpl w:val="78AE1674"/>
    <w:lvl w:ilvl="0" w:tplc="8B3847F8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3BE"/>
    <w:rsid w:val="00036CF1"/>
    <w:rsid w:val="001B22D7"/>
    <w:rsid w:val="001D65C1"/>
    <w:rsid w:val="001E2136"/>
    <w:rsid w:val="001F10D6"/>
    <w:rsid w:val="00263018"/>
    <w:rsid w:val="004743CA"/>
    <w:rsid w:val="0050779C"/>
    <w:rsid w:val="00516343"/>
    <w:rsid w:val="00526B5B"/>
    <w:rsid w:val="0056391F"/>
    <w:rsid w:val="00706B75"/>
    <w:rsid w:val="007316EC"/>
    <w:rsid w:val="00784F03"/>
    <w:rsid w:val="007B6CC0"/>
    <w:rsid w:val="007D582F"/>
    <w:rsid w:val="00873501"/>
    <w:rsid w:val="008F1A65"/>
    <w:rsid w:val="009063DD"/>
    <w:rsid w:val="009858FB"/>
    <w:rsid w:val="00992AA4"/>
    <w:rsid w:val="009C29BD"/>
    <w:rsid w:val="00A1107E"/>
    <w:rsid w:val="00A12716"/>
    <w:rsid w:val="00A64D68"/>
    <w:rsid w:val="00B42CEC"/>
    <w:rsid w:val="00B76ACC"/>
    <w:rsid w:val="00BA4A0C"/>
    <w:rsid w:val="00BC6FBA"/>
    <w:rsid w:val="00C77D08"/>
    <w:rsid w:val="00CE4AD5"/>
    <w:rsid w:val="00D36E46"/>
    <w:rsid w:val="00D533BE"/>
    <w:rsid w:val="00DC5F11"/>
    <w:rsid w:val="00E47A44"/>
    <w:rsid w:val="00F61AB1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DBC17"/>
  <w15:docId w15:val="{CE9A80C9-718A-413A-9825-9661470C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3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6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C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2072</Words>
  <Characters>11815</Characters>
  <Application>Microsoft Office Word</Application>
  <DocSecurity>0</DocSecurity>
  <Lines>98</Lines>
  <Paragraphs>27</Paragraphs>
  <ScaleCrop>false</ScaleCrop>
  <Company/>
  <LinksUpToDate>false</LinksUpToDate>
  <CharactersWithSpaces>13860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Tatarović</dc:creator>
  <cp:keywords/>
  <dc:description/>
  <cp:lastModifiedBy>Mladen Duvnjak</cp:lastModifiedBy>
  <cp:revision>30</cp:revision>
  <cp:lastPrinted>2024-01-26T16:58:00Z</cp:lastPrinted>
  <dcterms:created xsi:type="dcterms:W3CDTF">2024-01-26T10:52:00Z</dcterms:created>
  <dcterms:modified xsi:type="dcterms:W3CDTF">2024-08-13T12:04:00Z</dcterms:modified>
</cp:coreProperties>
</file>