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EBF" w:rsidRPr="00EE589B" w:rsidRDefault="008F1EBF" w:rsidP="008F1EBF">
      <w:pPr>
        <w:jc w:val="center"/>
      </w:pPr>
      <w:r w:rsidRPr="00EE589B">
        <w:rPr>
          <w:noProof/>
        </w:rPr>
        <w:drawing>
          <wp:inline distT="0" distB="0" distL="0" distR="0" wp14:anchorId="5D8345AF" wp14:editId="5D8345B0">
            <wp:extent cx="4953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89B">
        <w:fldChar w:fldCharType="begin"/>
      </w:r>
      <w:r w:rsidRPr="00EE589B">
        <w:instrText xml:space="preserve"> INCLUDEPICTURE "http://www.inet.hr/~box/images/grb-rh.gif" \* MERGEFORMATINET </w:instrText>
      </w:r>
      <w:r w:rsidRPr="00EE589B">
        <w:fldChar w:fldCharType="end"/>
      </w:r>
    </w:p>
    <w:p w:rsidR="008F1EBF" w:rsidRPr="00EE589B" w:rsidRDefault="008F1EBF" w:rsidP="008F1EBF">
      <w:pPr>
        <w:spacing w:before="60" w:after="1680"/>
        <w:jc w:val="center"/>
      </w:pPr>
      <w:r w:rsidRPr="00EE589B">
        <w:t>VLADA REPUBLIKE HRVATSKE</w:t>
      </w:r>
    </w:p>
    <w:p w:rsidR="008F1EBF" w:rsidRPr="00EE589B" w:rsidRDefault="008F1EBF" w:rsidP="008F1EBF"/>
    <w:p w:rsidR="008F1EBF" w:rsidRPr="00EE589B" w:rsidRDefault="00C33E26" w:rsidP="008F1EBF">
      <w:pPr>
        <w:spacing w:after="2400"/>
        <w:jc w:val="right"/>
      </w:pPr>
      <w:r w:rsidRPr="00EE589B">
        <w:t xml:space="preserve">Zagreb, </w:t>
      </w:r>
      <w:r w:rsidR="00665887">
        <w:t>2</w:t>
      </w:r>
      <w:r w:rsidR="001F5059">
        <w:t>2</w:t>
      </w:r>
      <w:r w:rsidRPr="00EE589B">
        <w:t xml:space="preserve">. </w:t>
      </w:r>
      <w:r w:rsidR="001F5059">
        <w:t>kolovoza</w:t>
      </w:r>
      <w:r w:rsidR="008F1EBF" w:rsidRPr="00EE589B">
        <w:t xml:space="preserve"> 202</w:t>
      </w:r>
      <w:r w:rsidR="00296554">
        <w:t>4</w:t>
      </w:r>
      <w:r w:rsidR="008F1EBF" w:rsidRPr="00EE589B">
        <w:t>.</w:t>
      </w:r>
    </w:p>
    <w:p w:rsidR="008F1EBF" w:rsidRPr="00EE589B" w:rsidRDefault="008F1EBF" w:rsidP="008F1EBF">
      <w:pPr>
        <w:spacing w:line="360" w:lineRule="auto"/>
      </w:pPr>
      <w:r w:rsidRPr="00EE589B">
        <w:t>__________________________________________________________________________</w:t>
      </w:r>
    </w:p>
    <w:p w:rsidR="008F1EBF" w:rsidRPr="00EE589B" w:rsidRDefault="008F1EBF" w:rsidP="008F1EBF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F1EBF" w:rsidRPr="00EE589B" w:rsidSect="00067492">
          <w:headerReference w:type="default" r:id="rId13"/>
          <w:footerReference w:type="default" r:id="rId14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7124"/>
      </w:tblGrid>
      <w:tr w:rsidR="008F1EBF" w:rsidRPr="00EE589B" w:rsidTr="00E10C25">
        <w:tc>
          <w:tcPr>
            <w:tcW w:w="1951" w:type="dxa"/>
            <w:shd w:val="clear" w:color="auto" w:fill="auto"/>
          </w:tcPr>
          <w:p w:rsidR="008F1EBF" w:rsidRPr="00EE589B" w:rsidRDefault="008F1EBF" w:rsidP="00E10C25">
            <w:pPr>
              <w:spacing w:line="360" w:lineRule="auto"/>
              <w:jc w:val="right"/>
            </w:pPr>
            <w:r w:rsidRPr="00EE589B">
              <w:rPr>
                <w:b/>
                <w:smallCaps/>
              </w:rPr>
              <w:t xml:space="preserve">Predlagatelj </w:t>
            </w:r>
            <w:r w:rsidRPr="00EE589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8F1EBF" w:rsidRPr="00EE589B" w:rsidRDefault="008F1EBF" w:rsidP="00E10C25">
            <w:pPr>
              <w:spacing w:line="360" w:lineRule="auto"/>
            </w:pPr>
            <w:r w:rsidRPr="00EE589B">
              <w:t>Ministarstvo turizma i sporta</w:t>
            </w:r>
          </w:p>
        </w:tc>
      </w:tr>
    </w:tbl>
    <w:p w:rsidR="008F1EBF" w:rsidRPr="00EE589B" w:rsidRDefault="008F1EBF" w:rsidP="008F1EBF">
      <w:pPr>
        <w:spacing w:line="360" w:lineRule="auto"/>
      </w:pPr>
      <w:r w:rsidRPr="00EE589B">
        <w:t>__________________________________________________________________________</w:t>
      </w:r>
    </w:p>
    <w:p w:rsidR="008F1EBF" w:rsidRPr="00EE589B" w:rsidRDefault="008F1EBF" w:rsidP="008F1EBF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F1EBF" w:rsidRPr="00EE589B" w:rsidSect="00067492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8F1EBF" w:rsidRPr="00EE589B" w:rsidTr="00E10C25">
        <w:tc>
          <w:tcPr>
            <w:tcW w:w="1951" w:type="dxa"/>
            <w:shd w:val="clear" w:color="auto" w:fill="auto"/>
          </w:tcPr>
          <w:p w:rsidR="008F1EBF" w:rsidRPr="00EE589B" w:rsidRDefault="008F1EBF" w:rsidP="00E10C25">
            <w:pPr>
              <w:spacing w:line="360" w:lineRule="auto"/>
              <w:jc w:val="right"/>
            </w:pPr>
            <w:r w:rsidRPr="00EE589B">
              <w:rPr>
                <w:b/>
                <w:smallCaps/>
              </w:rPr>
              <w:t>Predmet</w:t>
            </w:r>
            <w:r w:rsidRPr="00EE589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8F1EBF" w:rsidRPr="00EE589B" w:rsidRDefault="00C02E95" w:rsidP="008C277E">
            <w:pPr>
              <w:spacing w:line="360" w:lineRule="auto"/>
              <w:jc w:val="both"/>
            </w:pPr>
            <w:r w:rsidRPr="00C02E95">
              <w:rPr>
                <w:rFonts w:eastAsia="Calibri"/>
                <w:lang w:eastAsia="en-US"/>
              </w:rPr>
              <w:t xml:space="preserve">Prijedlog za prihvaćanje pokroviteljstva Vlade Republike Hrvatske nad </w:t>
            </w:r>
            <w:r w:rsidR="001F5059" w:rsidRPr="001F5059">
              <w:rPr>
                <w:rFonts w:eastAsia="Calibri"/>
                <w:lang w:eastAsia="en-US"/>
              </w:rPr>
              <w:t>Memorijalnom utakmicom u sjećanje na Dražena Petrovića</w:t>
            </w:r>
          </w:p>
        </w:tc>
      </w:tr>
    </w:tbl>
    <w:p w:rsidR="008F1EBF" w:rsidRPr="00EE589B" w:rsidRDefault="008F1EBF" w:rsidP="008F1EBF">
      <w:pPr>
        <w:tabs>
          <w:tab w:val="left" w:pos="1843"/>
        </w:tabs>
        <w:spacing w:line="360" w:lineRule="auto"/>
        <w:ind w:left="1843" w:hanging="1843"/>
      </w:pPr>
      <w:r w:rsidRPr="00EE589B">
        <w:t>__________________________________________________________________________</w:t>
      </w:r>
    </w:p>
    <w:p w:rsidR="008F1EBF" w:rsidRPr="00EE589B" w:rsidRDefault="008F1EBF" w:rsidP="008F1EBF"/>
    <w:p w:rsidR="008F1EBF" w:rsidRPr="00EE589B" w:rsidRDefault="008F1EBF" w:rsidP="008F1EBF"/>
    <w:p w:rsidR="008F1EBF" w:rsidRPr="00EE589B" w:rsidRDefault="008F1EBF" w:rsidP="008F1EBF"/>
    <w:p w:rsidR="008F1EBF" w:rsidRPr="00EE589B" w:rsidRDefault="008F1EBF" w:rsidP="008F1EBF"/>
    <w:p w:rsidR="008F1EBF" w:rsidRPr="00EE589B" w:rsidRDefault="008F1EBF" w:rsidP="008F1EBF"/>
    <w:p w:rsidR="008F1EBF" w:rsidRPr="00EE589B" w:rsidRDefault="008F1EBF" w:rsidP="008F1EBF">
      <w:pPr>
        <w:sectPr w:rsidR="008F1EBF" w:rsidRPr="00EE589B" w:rsidSect="00067492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:rsidR="00500586" w:rsidRPr="00500586" w:rsidRDefault="00500586" w:rsidP="00B20391">
      <w:pPr>
        <w:jc w:val="both"/>
        <w:rPr>
          <w:rFonts w:eastAsia="Calibri"/>
          <w:lang w:eastAsia="en-US"/>
        </w:rPr>
      </w:pPr>
    </w:p>
    <w:p w:rsidR="008F1EBF" w:rsidRPr="0072533F" w:rsidRDefault="008F1EBF" w:rsidP="00B20391">
      <w:pPr>
        <w:jc w:val="right"/>
        <w:rPr>
          <w:rFonts w:eastAsia="Calibri"/>
          <w:b/>
          <w:lang w:eastAsia="en-US"/>
        </w:rPr>
      </w:pPr>
      <w:r w:rsidRPr="00500586">
        <w:rPr>
          <w:rFonts w:eastAsia="Calibri"/>
          <w:b/>
          <w:lang w:eastAsia="en-US"/>
        </w:rPr>
        <w:t>Prijedlog</w:t>
      </w:r>
    </w:p>
    <w:p w:rsidR="008F1EBF" w:rsidRDefault="008F1EBF" w:rsidP="00B20391">
      <w:pPr>
        <w:jc w:val="both"/>
        <w:rPr>
          <w:rFonts w:eastAsia="Calibri"/>
          <w:lang w:eastAsia="en-US"/>
        </w:rPr>
      </w:pPr>
    </w:p>
    <w:p w:rsidR="00500586" w:rsidRDefault="00500586" w:rsidP="00B20391">
      <w:pPr>
        <w:jc w:val="both"/>
        <w:rPr>
          <w:rFonts w:eastAsia="Calibri"/>
          <w:lang w:eastAsia="en-US"/>
        </w:rPr>
      </w:pPr>
    </w:p>
    <w:p w:rsidR="00B20391" w:rsidRPr="00500586" w:rsidRDefault="00B20391" w:rsidP="00B20391">
      <w:pPr>
        <w:jc w:val="both"/>
        <w:rPr>
          <w:rFonts w:eastAsia="Calibri"/>
          <w:lang w:eastAsia="en-US"/>
        </w:rPr>
      </w:pPr>
    </w:p>
    <w:p w:rsidR="00500586" w:rsidRPr="00743BA7" w:rsidRDefault="00500586" w:rsidP="00B20391">
      <w:pPr>
        <w:jc w:val="both"/>
      </w:pPr>
    </w:p>
    <w:p w:rsidR="00500586" w:rsidRPr="00500586" w:rsidRDefault="00500586" w:rsidP="00B20391">
      <w:pPr>
        <w:ind w:firstLine="1416"/>
        <w:jc w:val="both"/>
      </w:pPr>
      <w:r w:rsidRPr="00500586">
        <w:t>Na temelju članka 31. stavka 3. Zakona o Vladi Republike Hrvatske (</w:t>
      </w:r>
      <w:r>
        <w:t>„</w:t>
      </w:r>
      <w:r w:rsidRPr="00500586">
        <w:t>Narodne novine</w:t>
      </w:r>
      <w:r>
        <w:t>“</w:t>
      </w:r>
      <w:r w:rsidRPr="00500586">
        <w:t>, br. 150/11</w:t>
      </w:r>
      <w:r>
        <w:t>.</w:t>
      </w:r>
      <w:r w:rsidRPr="00500586">
        <w:t>, 119/14</w:t>
      </w:r>
      <w:r>
        <w:t>.</w:t>
      </w:r>
      <w:r w:rsidRPr="00500586">
        <w:t>, 93/16</w:t>
      </w:r>
      <w:r>
        <w:t>.</w:t>
      </w:r>
      <w:r w:rsidRPr="00500586">
        <w:t>, 116/18</w:t>
      </w:r>
      <w:r>
        <w:t>.</w:t>
      </w:r>
      <w:r w:rsidRPr="00500586">
        <w:t xml:space="preserve"> i 80/22</w:t>
      </w:r>
      <w:r>
        <w:t>.</w:t>
      </w:r>
      <w:r w:rsidRPr="00500586">
        <w:t>) i točk</w:t>
      </w:r>
      <w:r w:rsidR="001F5059">
        <w:t>e</w:t>
      </w:r>
      <w:r w:rsidRPr="00500586">
        <w:t xml:space="preserve"> II. Odluke o kriterijima i postupku za prihvaćanje pokroviteljstva Vlade Republike Hrvatske (</w:t>
      </w:r>
      <w:r>
        <w:t>„</w:t>
      </w:r>
      <w:r w:rsidRPr="00500586">
        <w:t>Narodne novine</w:t>
      </w:r>
      <w:r>
        <w:t>“</w:t>
      </w:r>
      <w:r w:rsidRPr="00500586">
        <w:t>, broj 44/16</w:t>
      </w:r>
      <w:r>
        <w:t>.</w:t>
      </w:r>
      <w:r w:rsidRPr="00500586">
        <w:t>), Vlada Republike Hrvatske je na sjednici održanoj __________ 202</w:t>
      </w:r>
      <w:r w:rsidR="00296554">
        <w:t>4</w:t>
      </w:r>
      <w:r w:rsidRPr="00500586">
        <w:t>. donijela</w:t>
      </w:r>
    </w:p>
    <w:p w:rsidR="00500586" w:rsidRPr="00500586" w:rsidRDefault="00500586" w:rsidP="00B20391">
      <w:pPr>
        <w:jc w:val="center"/>
        <w:rPr>
          <w:b/>
        </w:rPr>
      </w:pPr>
    </w:p>
    <w:p w:rsidR="00500586" w:rsidRPr="00500586" w:rsidRDefault="00500586" w:rsidP="00B20391">
      <w:pPr>
        <w:jc w:val="center"/>
        <w:rPr>
          <w:b/>
        </w:rPr>
      </w:pPr>
    </w:p>
    <w:p w:rsidR="00500586" w:rsidRPr="00500586" w:rsidRDefault="00500586" w:rsidP="00B20391">
      <w:pPr>
        <w:jc w:val="center"/>
        <w:rPr>
          <w:b/>
        </w:rPr>
      </w:pPr>
    </w:p>
    <w:p w:rsidR="00500586" w:rsidRPr="00500586" w:rsidRDefault="00500586" w:rsidP="00B20391">
      <w:pPr>
        <w:jc w:val="center"/>
        <w:rPr>
          <w:b/>
        </w:rPr>
      </w:pPr>
    </w:p>
    <w:p w:rsidR="00500586" w:rsidRPr="00500586" w:rsidRDefault="00500586" w:rsidP="00B20391">
      <w:pPr>
        <w:jc w:val="center"/>
        <w:rPr>
          <w:b/>
        </w:rPr>
      </w:pPr>
      <w:r w:rsidRPr="00500586">
        <w:rPr>
          <w:b/>
        </w:rPr>
        <w:t>Z A K L J U Č A K</w:t>
      </w:r>
    </w:p>
    <w:p w:rsidR="00500586" w:rsidRPr="00500586" w:rsidRDefault="00500586" w:rsidP="00B20391">
      <w:pPr>
        <w:jc w:val="center"/>
        <w:rPr>
          <w:b/>
        </w:rPr>
      </w:pPr>
    </w:p>
    <w:p w:rsidR="00500586" w:rsidRDefault="00500586" w:rsidP="00B20391">
      <w:pPr>
        <w:jc w:val="center"/>
        <w:rPr>
          <w:b/>
        </w:rPr>
      </w:pPr>
    </w:p>
    <w:p w:rsidR="00B20391" w:rsidRDefault="00B20391" w:rsidP="00B20391">
      <w:pPr>
        <w:jc w:val="center"/>
        <w:rPr>
          <w:b/>
        </w:rPr>
      </w:pPr>
    </w:p>
    <w:p w:rsidR="00B20391" w:rsidRPr="00500586" w:rsidRDefault="00B20391" w:rsidP="00B20391">
      <w:pPr>
        <w:jc w:val="center"/>
        <w:rPr>
          <w:b/>
        </w:rPr>
      </w:pPr>
    </w:p>
    <w:p w:rsidR="00292FEB" w:rsidRDefault="00292FEB" w:rsidP="00B20391">
      <w:pPr>
        <w:tabs>
          <w:tab w:val="left" w:pos="0"/>
          <w:tab w:val="left" w:pos="709"/>
          <w:tab w:val="left" w:pos="1418"/>
        </w:tabs>
        <w:contextualSpacing/>
        <w:jc w:val="both"/>
      </w:pPr>
      <w:r>
        <w:tab/>
      </w:r>
      <w:r w:rsidRPr="00292FEB">
        <w:t>1.</w:t>
      </w:r>
      <w:r w:rsidRPr="00292FEB">
        <w:tab/>
        <w:t xml:space="preserve">Vlada Republike Hrvatske prihvaća pokroviteljstvo </w:t>
      </w:r>
      <w:r w:rsidR="00B20391">
        <w:t xml:space="preserve">nad </w:t>
      </w:r>
      <w:r w:rsidR="001F5059" w:rsidRPr="001F5059">
        <w:rPr>
          <w:rFonts w:eastAsia="Calibri"/>
          <w:lang w:eastAsia="en-US"/>
        </w:rPr>
        <w:t>Memorijalnom utakmicom u sjećanje na Dražena Petrovića</w:t>
      </w:r>
      <w:r w:rsidR="001F5059">
        <w:rPr>
          <w:rFonts w:eastAsia="Calibri"/>
          <w:lang w:eastAsia="en-US"/>
        </w:rPr>
        <w:t xml:space="preserve">, </w:t>
      </w:r>
      <w:r w:rsidR="001F5059" w:rsidRPr="001F5059">
        <w:rPr>
          <w:rFonts w:eastAsia="Calibri"/>
          <w:lang w:eastAsia="en-US"/>
        </w:rPr>
        <w:t>koja će se održati u Areni Zagreb, 5. rujna 2024.</w:t>
      </w:r>
      <w:r w:rsidR="000616B7">
        <w:rPr>
          <w:rFonts w:eastAsia="Calibri"/>
          <w:lang w:eastAsia="en-US"/>
        </w:rPr>
        <w:t xml:space="preserve"> godine. </w:t>
      </w:r>
    </w:p>
    <w:p w:rsidR="00B20391" w:rsidRPr="00B20391" w:rsidRDefault="00B20391" w:rsidP="00B20391">
      <w:pPr>
        <w:jc w:val="both"/>
      </w:pPr>
    </w:p>
    <w:p w:rsidR="001F5059" w:rsidRDefault="001F5059" w:rsidP="000616B7">
      <w:pPr>
        <w:ind w:firstLine="709"/>
        <w:jc w:val="both"/>
      </w:pPr>
      <w:r>
        <w:t>2.</w:t>
      </w:r>
      <w:r>
        <w:tab/>
        <w:t xml:space="preserve">Ministarstvo turizma i sporta </w:t>
      </w:r>
      <w:r w:rsidR="000616B7">
        <w:t xml:space="preserve">je sufinanciralo </w:t>
      </w:r>
      <w:r>
        <w:t>navedenu Memorijalnu utakmicu u iznosu od 310.000,00 eura</w:t>
      </w:r>
      <w:r w:rsidR="000616B7">
        <w:t xml:space="preserve"> sukladno Zaključku Vlade R</w:t>
      </w:r>
      <w:r w:rsidR="00175019">
        <w:t>epublike Hrvatske (KLASA: 022-03/24-07/98, URBROJ: 50301-04/25-24-3) od 14. ožujka 2024. godine.</w:t>
      </w:r>
    </w:p>
    <w:p w:rsidR="001F5059" w:rsidRDefault="001F5059" w:rsidP="001F5059">
      <w:pPr>
        <w:ind w:firstLine="709"/>
      </w:pPr>
    </w:p>
    <w:p w:rsidR="00B20391" w:rsidRPr="00B20391" w:rsidRDefault="00B20391" w:rsidP="00B20391"/>
    <w:p w:rsidR="00B20391" w:rsidRPr="00B20391" w:rsidRDefault="00B20391" w:rsidP="00B20391"/>
    <w:p w:rsidR="00B20391" w:rsidRPr="00B20391" w:rsidRDefault="00B20391" w:rsidP="00B20391">
      <w:pPr>
        <w:tabs>
          <w:tab w:val="left" w:pos="1418"/>
        </w:tabs>
        <w:ind w:right="4"/>
        <w:jc w:val="both"/>
        <w:rPr>
          <w:bCs/>
        </w:rPr>
      </w:pPr>
      <w:r w:rsidRPr="00B20391">
        <w:rPr>
          <w:bCs/>
        </w:rPr>
        <w:t>KLASA:</w:t>
      </w:r>
      <w:r w:rsidRPr="00B20391">
        <w:rPr>
          <w:bCs/>
        </w:rPr>
        <w:tab/>
      </w:r>
    </w:p>
    <w:p w:rsidR="00B20391" w:rsidRPr="00B20391" w:rsidRDefault="00B20391" w:rsidP="00B20391">
      <w:pPr>
        <w:tabs>
          <w:tab w:val="left" w:pos="1418"/>
        </w:tabs>
        <w:ind w:right="4"/>
        <w:jc w:val="both"/>
        <w:rPr>
          <w:bCs/>
        </w:rPr>
      </w:pPr>
      <w:r w:rsidRPr="00B20391">
        <w:rPr>
          <w:bCs/>
        </w:rPr>
        <w:t>URBROJ:</w:t>
      </w:r>
      <w:r w:rsidRPr="00B20391">
        <w:rPr>
          <w:bCs/>
        </w:rPr>
        <w:tab/>
      </w:r>
    </w:p>
    <w:p w:rsidR="00B20391" w:rsidRPr="00B20391" w:rsidRDefault="00B20391" w:rsidP="00B20391">
      <w:pPr>
        <w:ind w:right="4"/>
        <w:jc w:val="both"/>
        <w:rPr>
          <w:bCs/>
        </w:rPr>
      </w:pPr>
    </w:p>
    <w:p w:rsidR="00B20391" w:rsidRPr="00B20391" w:rsidRDefault="00B20391" w:rsidP="00B20391">
      <w:pPr>
        <w:ind w:right="4"/>
        <w:jc w:val="both"/>
        <w:rPr>
          <w:bCs/>
        </w:rPr>
      </w:pPr>
      <w:r w:rsidRPr="00B20391">
        <w:rPr>
          <w:bCs/>
        </w:rPr>
        <w:t>Zagreb,</w:t>
      </w:r>
      <w:r w:rsidRPr="00B20391">
        <w:rPr>
          <w:bCs/>
        </w:rPr>
        <w:tab/>
      </w:r>
    </w:p>
    <w:p w:rsidR="00B20391" w:rsidRPr="00B20391" w:rsidRDefault="00B20391" w:rsidP="00B20391">
      <w:pPr>
        <w:ind w:right="4"/>
        <w:jc w:val="both"/>
        <w:rPr>
          <w:bCs/>
        </w:rPr>
      </w:pPr>
    </w:p>
    <w:p w:rsidR="00B20391" w:rsidRPr="00B20391" w:rsidRDefault="00B20391" w:rsidP="00B20391">
      <w:pPr>
        <w:ind w:right="4"/>
        <w:jc w:val="both"/>
        <w:rPr>
          <w:bCs/>
        </w:rPr>
      </w:pPr>
    </w:p>
    <w:p w:rsidR="00B20391" w:rsidRPr="00B20391" w:rsidRDefault="00B20391" w:rsidP="00B20391">
      <w:pPr>
        <w:ind w:right="4"/>
        <w:jc w:val="both"/>
        <w:rPr>
          <w:bCs/>
        </w:rPr>
      </w:pPr>
    </w:p>
    <w:p w:rsidR="00B20391" w:rsidRPr="00B20391" w:rsidRDefault="00B20391" w:rsidP="00B20391">
      <w:pPr>
        <w:ind w:right="4"/>
        <w:jc w:val="both"/>
        <w:rPr>
          <w:bCs/>
        </w:rPr>
      </w:pPr>
    </w:p>
    <w:p w:rsidR="00B20391" w:rsidRPr="00B20391" w:rsidRDefault="00B20391" w:rsidP="00B20391">
      <w:pPr>
        <w:tabs>
          <w:tab w:val="center" w:pos="7371"/>
        </w:tabs>
        <w:ind w:right="4"/>
        <w:jc w:val="both"/>
      </w:pPr>
      <w:r w:rsidRPr="00B20391">
        <w:tab/>
        <w:t>PREDSJEDNIK</w:t>
      </w:r>
    </w:p>
    <w:p w:rsidR="00B20391" w:rsidRPr="00B20391" w:rsidRDefault="00B20391" w:rsidP="00B20391">
      <w:pPr>
        <w:tabs>
          <w:tab w:val="center" w:pos="7371"/>
        </w:tabs>
        <w:ind w:right="4"/>
        <w:jc w:val="both"/>
      </w:pPr>
    </w:p>
    <w:p w:rsidR="00B20391" w:rsidRPr="00B20391" w:rsidRDefault="00B20391" w:rsidP="00B20391">
      <w:pPr>
        <w:tabs>
          <w:tab w:val="center" w:pos="7371"/>
        </w:tabs>
        <w:ind w:right="4"/>
        <w:jc w:val="both"/>
      </w:pPr>
    </w:p>
    <w:p w:rsidR="00B20391" w:rsidRPr="00B20391" w:rsidRDefault="00B20391" w:rsidP="00B20391">
      <w:pPr>
        <w:tabs>
          <w:tab w:val="center" w:pos="7371"/>
        </w:tabs>
        <w:ind w:right="4"/>
        <w:jc w:val="both"/>
      </w:pPr>
      <w:r w:rsidRPr="00B20391">
        <w:tab/>
        <w:t xml:space="preserve">mr. </w:t>
      </w:r>
      <w:proofErr w:type="spellStart"/>
      <w:r w:rsidRPr="00B20391">
        <w:t>sc</w:t>
      </w:r>
      <w:proofErr w:type="spellEnd"/>
      <w:r w:rsidRPr="00B20391">
        <w:t>. Andrej Plenković</w:t>
      </w:r>
    </w:p>
    <w:p w:rsidR="00B20391" w:rsidRPr="00B20391" w:rsidRDefault="00B20391" w:rsidP="00B20391">
      <w:pPr>
        <w:jc w:val="both"/>
      </w:pPr>
      <w:r w:rsidRPr="00B20391">
        <w:br w:type="page"/>
      </w:r>
    </w:p>
    <w:p w:rsidR="001A3154" w:rsidRPr="00D87538" w:rsidRDefault="001A3154" w:rsidP="00B20391">
      <w:pPr>
        <w:jc w:val="both"/>
      </w:pPr>
    </w:p>
    <w:p w:rsidR="008F1EBF" w:rsidRPr="0072533F" w:rsidRDefault="008F1EBF" w:rsidP="00B20391">
      <w:pPr>
        <w:jc w:val="center"/>
        <w:rPr>
          <w:rFonts w:eastAsia="Calibri"/>
          <w:b/>
          <w:lang w:eastAsia="en-US"/>
        </w:rPr>
      </w:pPr>
      <w:r w:rsidRPr="0072533F">
        <w:rPr>
          <w:rFonts w:eastAsia="Calibri"/>
          <w:b/>
          <w:lang w:eastAsia="en-US"/>
        </w:rPr>
        <w:t>O</w:t>
      </w:r>
      <w:r w:rsidR="001A3154" w:rsidRPr="0072533F">
        <w:rPr>
          <w:rFonts w:eastAsia="Calibri"/>
          <w:b/>
          <w:lang w:eastAsia="en-US"/>
        </w:rPr>
        <w:t xml:space="preserve"> </w:t>
      </w:r>
      <w:r w:rsidRPr="0072533F">
        <w:rPr>
          <w:rFonts w:eastAsia="Calibri"/>
          <w:b/>
          <w:lang w:eastAsia="en-US"/>
        </w:rPr>
        <w:t>B</w:t>
      </w:r>
      <w:r w:rsidR="001A3154" w:rsidRPr="0072533F">
        <w:rPr>
          <w:rFonts w:eastAsia="Calibri"/>
          <w:b/>
          <w:lang w:eastAsia="en-US"/>
        </w:rPr>
        <w:t xml:space="preserve"> </w:t>
      </w:r>
      <w:r w:rsidRPr="0072533F">
        <w:rPr>
          <w:rFonts w:eastAsia="Calibri"/>
          <w:b/>
          <w:lang w:eastAsia="en-US"/>
        </w:rPr>
        <w:t>R</w:t>
      </w:r>
      <w:r w:rsidR="001A3154" w:rsidRPr="0072533F">
        <w:rPr>
          <w:rFonts w:eastAsia="Calibri"/>
          <w:b/>
          <w:lang w:eastAsia="en-US"/>
        </w:rPr>
        <w:t xml:space="preserve"> </w:t>
      </w:r>
      <w:r w:rsidRPr="0072533F">
        <w:rPr>
          <w:rFonts w:eastAsia="Calibri"/>
          <w:b/>
          <w:lang w:eastAsia="en-US"/>
        </w:rPr>
        <w:t>A</w:t>
      </w:r>
      <w:r w:rsidR="001A3154" w:rsidRPr="0072533F">
        <w:rPr>
          <w:rFonts w:eastAsia="Calibri"/>
          <w:b/>
          <w:lang w:eastAsia="en-US"/>
        </w:rPr>
        <w:t xml:space="preserve"> </w:t>
      </w:r>
      <w:r w:rsidRPr="0072533F">
        <w:rPr>
          <w:rFonts w:eastAsia="Calibri"/>
          <w:b/>
          <w:lang w:eastAsia="en-US"/>
        </w:rPr>
        <w:t>Z</w:t>
      </w:r>
      <w:r w:rsidR="001A3154" w:rsidRPr="0072533F">
        <w:rPr>
          <w:rFonts w:eastAsia="Calibri"/>
          <w:b/>
          <w:lang w:eastAsia="en-US"/>
        </w:rPr>
        <w:t xml:space="preserve"> </w:t>
      </w:r>
      <w:r w:rsidRPr="0072533F">
        <w:rPr>
          <w:rFonts w:eastAsia="Calibri"/>
          <w:b/>
          <w:lang w:eastAsia="en-US"/>
        </w:rPr>
        <w:t>L</w:t>
      </w:r>
      <w:r w:rsidR="001A3154" w:rsidRPr="0072533F">
        <w:rPr>
          <w:rFonts w:eastAsia="Calibri"/>
          <w:b/>
          <w:lang w:eastAsia="en-US"/>
        </w:rPr>
        <w:t xml:space="preserve"> </w:t>
      </w:r>
      <w:r w:rsidRPr="0072533F">
        <w:rPr>
          <w:rFonts w:eastAsia="Calibri"/>
          <w:b/>
          <w:lang w:eastAsia="en-US"/>
        </w:rPr>
        <w:t>O</w:t>
      </w:r>
      <w:r w:rsidR="001A3154" w:rsidRPr="0072533F">
        <w:rPr>
          <w:rFonts w:eastAsia="Calibri"/>
          <w:b/>
          <w:lang w:eastAsia="en-US"/>
        </w:rPr>
        <w:t xml:space="preserve"> </w:t>
      </w:r>
      <w:r w:rsidRPr="0072533F">
        <w:rPr>
          <w:rFonts w:eastAsia="Calibri"/>
          <w:b/>
          <w:lang w:eastAsia="en-US"/>
        </w:rPr>
        <w:t>Ž</w:t>
      </w:r>
      <w:r w:rsidR="001A3154" w:rsidRPr="0072533F">
        <w:rPr>
          <w:rFonts w:eastAsia="Calibri"/>
          <w:b/>
          <w:lang w:eastAsia="en-US"/>
        </w:rPr>
        <w:t xml:space="preserve"> </w:t>
      </w:r>
      <w:r w:rsidRPr="0072533F">
        <w:rPr>
          <w:rFonts w:eastAsia="Calibri"/>
          <w:b/>
          <w:lang w:eastAsia="en-US"/>
        </w:rPr>
        <w:t>E</w:t>
      </w:r>
      <w:r w:rsidR="001A3154" w:rsidRPr="0072533F">
        <w:rPr>
          <w:rFonts w:eastAsia="Calibri"/>
          <w:b/>
          <w:lang w:eastAsia="en-US"/>
        </w:rPr>
        <w:t xml:space="preserve"> </w:t>
      </w:r>
      <w:r w:rsidRPr="0072533F">
        <w:rPr>
          <w:rFonts w:eastAsia="Calibri"/>
          <w:b/>
          <w:lang w:eastAsia="en-US"/>
        </w:rPr>
        <w:t>N</w:t>
      </w:r>
      <w:r w:rsidR="001A3154" w:rsidRPr="0072533F">
        <w:rPr>
          <w:rFonts w:eastAsia="Calibri"/>
          <w:b/>
          <w:lang w:eastAsia="en-US"/>
        </w:rPr>
        <w:t xml:space="preserve"> </w:t>
      </w:r>
      <w:r w:rsidRPr="0072533F">
        <w:rPr>
          <w:rFonts w:eastAsia="Calibri"/>
          <w:b/>
          <w:lang w:eastAsia="en-US"/>
        </w:rPr>
        <w:t>J</w:t>
      </w:r>
      <w:r w:rsidR="001A3154" w:rsidRPr="0072533F">
        <w:rPr>
          <w:rFonts w:eastAsia="Calibri"/>
          <w:b/>
          <w:lang w:eastAsia="en-US"/>
        </w:rPr>
        <w:t xml:space="preserve"> </w:t>
      </w:r>
      <w:r w:rsidRPr="0072533F">
        <w:rPr>
          <w:rFonts w:eastAsia="Calibri"/>
          <w:b/>
          <w:lang w:eastAsia="en-US"/>
        </w:rPr>
        <w:t>E</w:t>
      </w:r>
    </w:p>
    <w:p w:rsidR="008F1EBF" w:rsidRDefault="008F1EBF" w:rsidP="00B20391">
      <w:pPr>
        <w:jc w:val="both"/>
        <w:rPr>
          <w:rFonts w:eastAsia="Calibri"/>
          <w:lang w:eastAsia="en-US"/>
        </w:rPr>
      </w:pPr>
    </w:p>
    <w:p w:rsidR="00175019" w:rsidRPr="001613A8" w:rsidRDefault="000616B7" w:rsidP="00175019">
      <w:pPr>
        <w:jc w:val="both"/>
      </w:pPr>
      <w:r>
        <w:t>„</w:t>
      </w:r>
      <w:r w:rsidR="00175019" w:rsidRPr="0020718E">
        <w:t>Memorijalna utakmica u sjećanje na Dražena Petrovića</w:t>
      </w:r>
      <w:r>
        <w:t>“</w:t>
      </w:r>
      <w:r w:rsidR="00175019" w:rsidRPr="00891135">
        <w:t xml:space="preserve"> </w:t>
      </w:r>
      <w:r w:rsidR="00175019">
        <w:t>će se održat</w:t>
      </w:r>
      <w:r w:rsidR="00397E4C">
        <w:t>i</w:t>
      </w:r>
      <w:r w:rsidR="00175019">
        <w:t xml:space="preserve"> 5. rujna 2024. godine u Areni Zagreb u</w:t>
      </w:r>
      <w:r w:rsidR="00175019">
        <w:rPr>
          <w:spacing w:val="2"/>
        </w:rPr>
        <w:t xml:space="preserve"> organizaciji </w:t>
      </w:r>
      <w:r w:rsidR="00175019" w:rsidRPr="0020718E">
        <w:t>Udrug</w:t>
      </w:r>
      <w:r w:rsidR="00175019">
        <w:t>e</w:t>
      </w:r>
      <w:r w:rsidR="00175019" w:rsidRPr="0020718E">
        <w:t xml:space="preserve"> Dražen Petrović</w:t>
      </w:r>
      <w:r w:rsidR="00175019">
        <w:t xml:space="preserve"> </w:t>
      </w:r>
      <w:r w:rsidR="00175019" w:rsidRPr="001613A8">
        <w:t>u čast jednom od najvećih hrvatskih i svjetskih košarkaša, uvrštenom 2002. godine u Košarkašku kuću slavnih (</w:t>
      </w:r>
      <w:proofErr w:type="spellStart"/>
      <w:r w:rsidR="00175019" w:rsidRPr="001613A8">
        <w:t>Basketball</w:t>
      </w:r>
      <w:proofErr w:type="spellEnd"/>
      <w:r w:rsidR="00175019" w:rsidRPr="001613A8">
        <w:t xml:space="preserve"> Hall of Fame). </w:t>
      </w:r>
      <w:proofErr w:type="spellStart"/>
      <w:r w:rsidR="00175019" w:rsidRPr="001613A8">
        <w:t>Draženov</w:t>
      </w:r>
      <w:proofErr w:type="spellEnd"/>
      <w:r w:rsidR="00175019" w:rsidRPr="001613A8">
        <w:t xml:space="preserve"> put do najvišeg sportskog uspjeha svjedoči o nevjerojatnoj ustrajnosti, trudu i želji  košarkaša koji je obilježio najistaknutiju profesionalnu košarkašku ligu (NBA - National </w:t>
      </w:r>
      <w:proofErr w:type="spellStart"/>
      <w:r w:rsidR="00175019" w:rsidRPr="001613A8">
        <w:t>Basketball</w:t>
      </w:r>
      <w:proofErr w:type="spellEnd"/>
      <w:r w:rsidR="00175019" w:rsidRPr="001613A8">
        <w:t xml:space="preserve"> </w:t>
      </w:r>
      <w:proofErr w:type="spellStart"/>
      <w:r w:rsidR="00175019" w:rsidRPr="001613A8">
        <w:t>Association</w:t>
      </w:r>
      <w:proofErr w:type="spellEnd"/>
      <w:r w:rsidR="00175019" w:rsidRPr="001613A8">
        <w:t xml:space="preserve">) krajem 20. stoljeća i došao do vrha svijeta. U svojoj karijeri ostvario je značajne uspjehe, uključujući osvajanje </w:t>
      </w:r>
      <w:proofErr w:type="spellStart"/>
      <w:r w:rsidR="00175019" w:rsidRPr="001613A8">
        <w:t>Eurolige</w:t>
      </w:r>
      <w:proofErr w:type="spellEnd"/>
      <w:r w:rsidR="00175019" w:rsidRPr="001613A8">
        <w:t xml:space="preserve">, </w:t>
      </w:r>
      <w:r w:rsidR="00397E4C">
        <w:t>S</w:t>
      </w:r>
      <w:r w:rsidR="00175019" w:rsidRPr="001613A8">
        <w:t xml:space="preserve">vjetskog prvenstva i medalja na </w:t>
      </w:r>
      <w:r w:rsidR="00397E4C">
        <w:t>O</w:t>
      </w:r>
      <w:r w:rsidR="00175019" w:rsidRPr="001613A8">
        <w:t xml:space="preserve">limpijskim igrama. Njegova smrt u prometnoj nesreći 1993. godine prekinula je blistavu karijeru, ali njegovo naslijeđe i dalje živi. </w:t>
      </w:r>
      <w:proofErr w:type="spellStart"/>
      <w:r w:rsidR="00175019" w:rsidRPr="001613A8">
        <w:t>Draženova</w:t>
      </w:r>
      <w:proofErr w:type="spellEnd"/>
      <w:r w:rsidR="00175019" w:rsidRPr="001613A8">
        <w:t xml:space="preserve"> posvećenost, talent i radna etika učinili su ga simbolom košarke i sport</w:t>
      </w:r>
      <w:r w:rsidR="00397E4C">
        <w:t>skim idolom u Hrvatskoj, Europi</w:t>
      </w:r>
      <w:r w:rsidR="00175019" w:rsidRPr="001613A8">
        <w:t xml:space="preserve"> i svijetu. </w:t>
      </w:r>
    </w:p>
    <w:p w:rsidR="00175019" w:rsidRDefault="00175019" w:rsidP="00175019">
      <w:pPr>
        <w:jc w:val="both"/>
      </w:pPr>
    </w:p>
    <w:p w:rsidR="00175019" w:rsidRDefault="00397E4C" w:rsidP="00175019">
      <w:pPr>
        <w:jc w:val="both"/>
      </w:pPr>
      <w:r>
        <w:t>Ova utakmica bit</w:t>
      </w:r>
      <w:r w:rsidR="00175019">
        <w:t xml:space="preserve"> će organizirana </w:t>
      </w:r>
      <w:r w:rsidR="00175019" w:rsidRPr="0096562A">
        <w:t xml:space="preserve">povodom obilježavanja 60. rođendana </w:t>
      </w:r>
      <w:r>
        <w:t xml:space="preserve">Dražena Petrovića, a </w:t>
      </w:r>
      <w:r w:rsidR="00175019">
        <w:t>predstavlja značajan događaj s brojnim pozitivnim utjecajima na različite aspekte sporta i društva koji će privući pažnju ljubitelja košarke diljem svijeta.</w:t>
      </w:r>
      <w:r w:rsidR="00175019" w:rsidRPr="004601F9">
        <w:t xml:space="preserve"> </w:t>
      </w:r>
      <w:r w:rsidR="00175019">
        <w:t xml:space="preserve">Memorijalna utakmica </w:t>
      </w:r>
      <w:r w:rsidR="00175019" w:rsidRPr="004601F9">
        <w:t xml:space="preserve">okupit </w:t>
      </w:r>
      <w:r w:rsidR="00175019">
        <w:t>će najznačajnije osobe u</w:t>
      </w:r>
      <w:r w:rsidR="00175019" w:rsidRPr="004601F9">
        <w:t xml:space="preserve"> </w:t>
      </w:r>
      <w:r w:rsidR="00175019">
        <w:t xml:space="preserve">svjetskoj košarci kao što su suigrači Dražena Petrovića iz </w:t>
      </w:r>
      <w:proofErr w:type="spellStart"/>
      <w:r w:rsidR="00175019">
        <w:t>Šibenke</w:t>
      </w:r>
      <w:proofErr w:type="spellEnd"/>
      <w:r w:rsidR="00175019">
        <w:t xml:space="preserve">, </w:t>
      </w:r>
      <w:proofErr w:type="spellStart"/>
      <w:r w:rsidR="00175019">
        <w:t>Cibone</w:t>
      </w:r>
      <w:proofErr w:type="spellEnd"/>
      <w:r w:rsidR="00175019">
        <w:t xml:space="preserve">, Real Madrida, </w:t>
      </w:r>
      <w:proofErr w:type="spellStart"/>
      <w:r w:rsidR="00175019" w:rsidRPr="0038288A">
        <w:t>Portland</w:t>
      </w:r>
      <w:proofErr w:type="spellEnd"/>
      <w:r w:rsidR="00175019" w:rsidRPr="0038288A">
        <w:t xml:space="preserve"> </w:t>
      </w:r>
      <w:proofErr w:type="spellStart"/>
      <w:r w:rsidR="00175019" w:rsidRPr="0038288A">
        <w:t>Trail</w:t>
      </w:r>
      <w:proofErr w:type="spellEnd"/>
      <w:r w:rsidR="00175019" w:rsidRPr="0038288A">
        <w:t xml:space="preserve"> </w:t>
      </w:r>
      <w:proofErr w:type="spellStart"/>
      <w:r w:rsidR="00175019" w:rsidRPr="0038288A">
        <w:t>Blazerse</w:t>
      </w:r>
      <w:r w:rsidR="00175019">
        <w:t>a</w:t>
      </w:r>
      <w:proofErr w:type="spellEnd"/>
      <w:r w:rsidR="00175019">
        <w:t xml:space="preserve">, </w:t>
      </w:r>
      <w:r w:rsidR="00175019" w:rsidRPr="0038288A">
        <w:t xml:space="preserve">New </w:t>
      </w:r>
      <w:proofErr w:type="spellStart"/>
      <w:r w:rsidR="00175019" w:rsidRPr="0038288A">
        <w:t>Jersey</w:t>
      </w:r>
      <w:proofErr w:type="spellEnd"/>
      <w:r w:rsidR="00175019" w:rsidRPr="0038288A">
        <w:t xml:space="preserve"> </w:t>
      </w:r>
      <w:proofErr w:type="spellStart"/>
      <w:r w:rsidR="00175019" w:rsidRPr="0038288A">
        <w:t>Nets</w:t>
      </w:r>
      <w:r w:rsidR="00175019">
        <w:t>a</w:t>
      </w:r>
      <w:proofErr w:type="spellEnd"/>
      <w:r w:rsidR="00175019">
        <w:t xml:space="preserve"> i reprezentacija.</w:t>
      </w:r>
      <w:r w:rsidR="00175019" w:rsidRPr="004601F9">
        <w:t xml:space="preserve"> </w:t>
      </w:r>
      <w:r w:rsidR="00175019" w:rsidRPr="0038288A">
        <w:t>Svojim prisustvom</w:t>
      </w:r>
      <w:r w:rsidR="00175019">
        <w:t xml:space="preserve"> na ovom sportskom događaju</w:t>
      </w:r>
      <w:r w:rsidR="00175019" w:rsidRPr="0038288A">
        <w:t xml:space="preserve"> Draženu će odati počast njegovi suigrači</w:t>
      </w:r>
      <w:r w:rsidR="00175019">
        <w:t xml:space="preserve"> iz veličanstvene reprezentacije Hrvatske</w:t>
      </w:r>
      <w:r w:rsidR="00175019" w:rsidRPr="0038288A">
        <w:t xml:space="preserve">, osvajači srebrne medalje s Olimpijskih igara u Barceloni 1992., mnoge inozemne košarkaške legende, dio američkog </w:t>
      </w:r>
      <w:proofErr w:type="spellStart"/>
      <w:r w:rsidR="00175019" w:rsidRPr="0038288A">
        <w:t>Dream</w:t>
      </w:r>
      <w:proofErr w:type="spellEnd"/>
      <w:r w:rsidR="00175019" w:rsidRPr="0038288A">
        <w:t xml:space="preserve"> Teama iz </w:t>
      </w:r>
      <w:r>
        <w:t>19</w:t>
      </w:r>
      <w:r w:rsidR="00175019" w:rsidRPr="0038288A">
        <w:t>92., treneri te aktualni NBA igrači.</w:t>
      </w:r>
      <w:r w:rsidR="000616B7">
        <w:t xml:space="preserve"> Na u</w:t>
      </w:r>
      <w:r w:rsidR="00175019" w:rsidRPr="001613A8">
        <w:t>takmic</w:t>
      </w:r>
      <w:r>
        <w:t>i</w:t>
      </w:r>
      <w:r w:rsidR="000616B7">
        <w:t xml:space="preserve"> </w:t>
      </w:r>
      <w:r w:rsidR="00175019" w:rsidRPr="001613A8">
        <w:t>će sudjelovati aktualna reprezentacija Hrvatske u najjačem sastavu te selekcija Europe koju će predvoditi najtrofejniji trener Želimir Ob</w:t>
      </w:r>
      <w:r w:rsidR="000616B7">
        <w:t>radović uz izravan TV prijenos.</w:t>
      </w:r>
    </w:p>
    <w:p w:rsidR="000616B7" w:rsidRDefault="000616B7" w:rsidP="00175019">
      <w:pPr>
        <w:jc w:val="both"/>
        <w:rPr>
          <w:color w:val="FF0000"/>
          <w:sz w:val="20"/>
          <w:szCs w:val="20"/>
        </w:rPr>
      </w:pPr>
    </w:p>
    <w:p w:rsidR="000616B7" w:rsidRDefault="00175019" w:rsidP="00175019">
      <w:pPr>
        <w:jc w:val="both"/>
      </w:pPr>
      <w:r w:rsidRPr="00647257">
        <w:t xml:space="preserve">Memorijalna utakmica u sjećanje na Dražena Petrovića predstavlja izuzetnu priliku za promociju sporta i njegovih vrijednosti poput izvrsnosti, </w:t>
      </w:r>
      <w:r>
        <w:t>timskog duha, i fair-</w:t>
      </w:r>
      <w:proofErr w:type="spellStart"/>
      <w:r>
        <w:t>playa</w:t>
      </w:r>
      <w:proofErr w:type="spellEnd"/>
      <w:r>
        <w:t xml:space="preserve">. Ovim obilježavanjem čuva se </w:t>
      </w:r>
      <w:r w:rsidRPr="009010F7">
        <w:t xml:space="preserve">naslijeđe jednog od najvećih hrvatskih sportaša, čiji je doprinos košarci i sportskoj kulturi nemjerljiv. </w:t>
      </w:r>
    </w:p>
    <w:p w:rsidR="000616B7" w:rsidRDefault="000616B7" w:rsidP="00175019">
      <w:pPr>
        <w:jc w:val="both"/>
      </w:pPr>
    </w:p>
    <w:p w:rsidR="00175019" w:rsidRDefault="00175019" w:rsidP="00175019">
      <w:pPr>
        <w:jc w:val="both"/>
      </w:pPr>
      <w:r w:rsidRPr="009010F7">
        <w:t xml:space="preserve">Organiziranjem </w:t>
      </w:r>
      <w:r>
        <w:t xml:space="preserve">navedene </w:t>
      </w:r>
      <w:r w:rsidRPr="009010F7">
        <w:t xml:space="preserve">utakmice, </w:t>
      </w:r>
      <w:r>
        <w:t xml:space="preserve">uz odavanje počasti jednom od najvećih hrvatskih sportaša, </w:t>
      </w:r>
      <w:r w:rsidRPr="009010F7">
        <w:t xml:space="preserve">potiče </w:t>
      </w:r>
      <w:r>
        <w:t xml:space="preserve">se i </w:t>
      </w:r>
      <w:r w:rsidRPr="009010F7">
        <w:t>mlade naraštaje sportaša na usvajanje vrijednos</w:t>
      </w:r>
      <w:r>
        <w:t xml:space="preserve">ti koje je Dražen simbolizirao te se daje </w:t>
      </w:r>
      <w:r w:rsidR="00397E4C">
        <w:t>snažna podrška</w:t>
      </w:r>
      <w:r w:rsidRPr="009010F7">
        <w:t xml:space="preserve"> </w:t>
      </w:r>
      <w:r>
        <w:t>cjelokupnom sustavu sporta i promociji Hrvatske kao zemlje</w:t>
      </w:r>
      <w:r w:rsidRPr="009010F7">
        <w:t xml:space="preserve"> koja </w:t>
      </w:r>
      <w:r>
        <w:t>se ponosi i njeguje vrijednosti svojih sportskih junaka</w:t>
      </w:r>
      <w:r w:rsidRPr="009010F7">
        <w:t>.</w:t>
      </w:r>
    </w:p>
    <w:p w:rsidR="000616B7" w:rsidRDefault="000616B7" w:rsidP="00175019">
      <w:pPr>
        <w:jc w:val="both"/>
      </w:pPr>
    </w:p>
    <w:p w:rsidR="00175019" w:rsidRPr="0072533F" w:rsidRDefault="000616B7" w:rsidP="00B20391">
      <w:pPr>
        <w:jc w:val="both"/>
        <w:rPr>
          <w:rFonts w:eastAsia="Calibri"/>
          <w:lang w:eastAsia="en-US"/>
        </w:rPr>
      </w:pPr>
      <w:r w:rsidRPr="000616B7">
        <w:rPr>
          <w:rFonts w:eastAsia="Calibri"/>
          <w:lang w:eastAsia="en-US"/>
        </w:rPr>
        <w:t>Ministarstvo turiz</w:t>
      </w:r>
      <w:r w:rsidR="00397E4C">
        <w:rPr>
          <w:rFonts w:eastAsia="Calibri"/>
          <w:lang w:eastAsia="en-US"/>
        </w:rPr>
        <w:t xml:space="preserve">ma i sporta je sufinanciralo </w:t>
      </w:r>
      <w:r w:rsidRPr="000616B7">
        <w:rPr>
          <w:rFonts w:eastAsia="Calibri"/>
          <w:lang w:eastAsia="en-US"/>
        </w:rPr>
        <w:t>navedenu Memorijalnu utakmicu u iznosu od 310.000,00 eura sukladno Zaključku Vlade Republike Hrvatske (KLASA: 022-03/24-07/98, URBROJ: 50301-04/25-24-3) od 14. ožujka 2024. godin</w:t>
      </w:r>
      <w:bookmarkStart w:id="0" w:name="_GoBack"/>
      <w:bookmarkEnd w:id="0"/>
      <w:r w:rsidRPr="000616B7">
        <w:rPr>
          <w:rFonts w:eastAsia="Calibri"/>
          <w:lang w:eastAsia="en-US"/>
        </w:rPr>
        <w:t>e.</w:t>
      </w:r>
    </w:p>
    <w:sectPr w:rsidR="00175019" w:rsidRPr="0072533F" w:rsidSect="00B20391">
      <w:headerReference w:type="default" r:id="rId15"/>
      <w:footerReference w:type="default" r:id="rId16"/>
      <w:headerReference w:type="first" r:id="rId17"/>
      <w:pgSz w:w="11906" w:h="16838" w:code="9"/>
      <w:pgMar w:top="1418" w:right="1418" w:bottom="1418" w:left="1418" w:header="72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C85" w:rsidRDefault="001F2C85">
      <w:r>
        <w:separator/>
      </w:r>
    </w:p>
  </w:endnote>
  <w:endnote w:type="continuationSeparator" w:id="0">
    <w:p w:rsidR="001F2C85" w:rsidRDefault="001F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0E2" w:rsidRPr="00601D25" w:rsidRDefault="0044755A" w:rsidP="00067492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1D25">
      <w:rPr>
        <w:color w:val="404040"/>
        <w:spacing w:val="20"/>
        <w:sz w:val="20"/>
      </w:rPr>
      <w:t>Banski dvori | Trg Sv. Marka 2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0E2" w:rsidRDefault="001F2C85" w:rsidP="009A0F9D"/>
  <w:p w:rsidR="00EC30E2" w:rsidRDefault="001F2C85" w:rsidP="009A0F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C85" w:rsidRDefault="001F2C85">
      <w:r>
        <w:separator/>
      </w:r>
    </w:p>
  </w:footnote>
  <w:footnote w:type="continuationSeparator" w:id="0">
    <w:p w:rsidR="001F2C85" w:rsidRDefault="001F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91" w:rsidRDefault="00B20391" w:rsidP="00B2039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8648938"/>
      <w:docPartObj>
        <w:docPartGallery w:val="Page Numbers (Top of Page)"/>
        <w:docPartUnique/>
      </w:docPartObj>
    </w:sdtPr>
    <w:sdtEndPr/>
    <w:sdtContent>
      <w:p w:rsidR="00B20391" w:rsidRDefault="00B20391" w:rsidP="00B2039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E4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91" w:rsidRDefault="00B20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6F09"/>
    <w:multiLevelType w:val="hybridMultilevel"/>
    <w:tmpl w:val="D0A263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405BE"/>
    <w:multiLevelType w:val="hybridMultilevel"/>
    <w:tmpl w:val="F14A63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33D7"/>
    <w:multiLevelType w:val="hybridMultilevel"/>
    <w:tmpl w:val="0F1600F4"/>
    <w:lvl w:ilvl="0" w:tplc="041A000F">
      <w:start w:val="1"/>
      <w:numFmt w:val="decimal"/>
      <w:lvlText w:val="%1."/>
      <w:lvlJc w:val="left"/>
      <w:pPr>
        <w:ind w:left="2858" w:hanging="360"/>
      </w:pPr>
    </w:lvl>
    <w:lvl w:ilvl="1" w:tplc="041A0019">
      <w:start w:val="1"/>
      <w:numFmt w:val="lowerLetter"/>
      <w:lvlText w:val="%2."/>
      <w:lvlJc w:val="left"/>
      <w:pPr>
        <w:ind w:left="3578" w:hanging="360"/>
      </w:pPr>
    </w:lvl>
    <w:lvl w:ilvl="2" w:tplc="041A001B" w:tentative="1">
      <w:start w:val="1"/>
      <w:numFmt w:val="lowerRoman"/>
      <w:lvlText w:val="%3."/>
      <w:lvlJc w:val="right"/>
      <w:pPr>
        <w:ind w:left="4298" w:hanging="180"/>
      </w:pPr>
    </w:lvl>
    <w:lvl w:ilvl="3" w:tplc="041A000F" w:tentative="1">
      <w:start w:val="1"/>
      <w:numFmt w:val="decimal"/>
      <w:lvlText w:val="%4."/>
      <w:lvlJc w:val="left"/>
      <w:pPr>
        <w:ind w:left="5018" w:hanging="360"/>
      </w:pPr>
    </w:lvl>
    <w:lvl w:ilvl="4" w:tplc="041A0019" w:tentative="1">
      <w:start w:val="1"/>
      <w:numFmt w:val="lowerLetter"/>
      <w:lvlText w:val="%5."/>
      <w:lvlJc w:val="left"/>
      <w:pPr>
        <w:ind w:left="5738" w:hanging="360"/>
      </w:pPr>
    </w:lvl>
    <w:lvl w:ilvl="5" w:tplc="041A001B" w:tentative="1">
      <w:start w:val="1"/>
      <w:numFmt w:val="lowerRoman"/>
      <w:lvlText w:val="%6."/>
      <w:lvlJc w:val="right"/>
      <w:pPr>
        <w:ind w:left="6458" w:hanging="180"/>
      </w:pPr>
    </w:lvl>
    <w:lvl w:ilvl="6" w:tplc="041A000F" w:tentative="1">
      <w:start w:val="1"/>
      <w:numFmt w:val="decimal"/>
      <w:lvlText w:val="%7."/>
      <w:lvlJc w:val="left"/>
      <w:pPr>
        <w:ind w:left="7178" w:hanging="360"/>
      </w:pPr>
    </w:lvl>
    <w:lvl w:ilvl="7" w:tplc="041A0019" w:tentative="1">
      <w:start w:val="1"/>
      <w:numFmt w:val="lowerLetter"/>
      <w:lvlText w:val="%8."/>
      <w:lvlJc w:val="left"/>
      <w:pPr>
        <w:ind w:left="7898" w:hanging="360"/>
      </w:pPr>
    </w:lvl>
    <w:lvl w:ilvl="8" w:tplc="041A001B" w:tentative="1">
      <w:start w:val="1"/>
      <w:numFmt w:val="lowerRoman"/>
      <w:lvlText w:val="%9."/>
      <w:lvlJc w:val="right"/>
      <w:pPr>
        <w:ind w:left="861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BF"/>
    <w:rsid w:val="00000D77"/>
    <w:rsid w:val="00011E91"/>
    <w:rsid w:val="0001335F"/>
    <w:rsid w:val="00037839"/>
    <w:rsid w:val="00052FCF"/>
    <w:rsid w:val="00057ECC"/>
    <w:rsid w:val="000616B7"/>
    <w:rsid w:val="00063951"/>
    <w:rsid w:val="000A17C7"/>
    <w:rsid w:val="000A2B78"/>
    <w:rsid w:val="000B1074"/>
    <w:rsid w:val="000B7AB4"/>
    <w:rsid w:val="000F0F6F"/>
    <w:rsid w:val="000F14E1"/>
    <w:rsid w:val="00172E19"/>
    <w:rsid w:val="00175019"/>
    <w:rsid w:val="00185F14"/>
    <w:rsid w:val="001A3154"/>
    <w:rsid w:val="001D605F"/>
    <w:rsid w:val="001F2C85"/>
    <w:rsid w:val="001F5059"/>
    <w:rsid w:val="002049A8"/>
    <w:rsid w:val="00235C2C"/>
    <w:rsid w:val="00243757"/>
    <w:rsid w:val="0025184D"/>
    <w:rsid w:val="0027100C"/>
    <w:rsid w:val="002758DC"/>
    <w:rsid w:val="00290769"/>
    <w:rsid w:val="00292FEB"/>
    <w:rsid w:val="00296554"/>
    <w:rsid w:val="002A464A"/>
    <w:rsid w:val="002A72D2"/>
    <w:rsid w:val="002C0951"/>
    <w:rsid w:val="002F2D13"/>
    <w:rsid w:val="003129F3"/>
    <w:rsid w:val="00353C0B"/>
    <w:rsid w:val="00380B59"/>
    <w:rsid w:val="00394349"/>
    <w:rsid w:val="00395C14"/>
    <w:rsid w:val="003972F5"/>
    <w:rsid w:val="00397E4C"/>
    <w:rsid w:val="003A13D0"/>
    <w:rsid w:val="003A22BB"/>
    <w:rsid w:val="003A5F15"/>
    <w:rsid w:val="003C507E"/>
    <w:rsid w:val="003D129E"/>
    <w:rsid w:val="0044098D"/>
    <w:rsid w:val="0044755A"/>
    <w:rsid w:val="0045631D"/>
    <w:rsid w:val="00483417"/>
    <w:rsid w:val="004863D1"/>
    <w:rsid w:val="004A2BCA"/>
    <w:rsid w:val="004B4560"/>
    <w:rsid w:val="004C5E1C"/>
    <w:rsid w:val="004F0869"/>
    <w:rsid w:val="00500586"/>
    <w:rsid w:val="00506363"/>
    <w:rsid w:val="00545191"/>
    <w:rsid w:val="00551D8D"/>
    <w:rsid w:val="00555B47"/>
    <w:rsid w:val="00564A89"/>
    <w:rsid w:val="005819B3"/>
    <w:rsid w:val="00587422"/>
    <w:rsid w:val="0059672B"/>
    <w:rsid w:val="00596D29"/>
    <w:rsid w:val="005A2B8C"/>
    <w:rsid w:val="005A4DAF"/>
    <w:rsid w:val="005C03D8"/>
    <w:rsid w:val="005C0B16"/>
    <w:rsid w:val="005C42FE"/>
    <w:rsid w:val="005F3EE8"/>
    <w:rsid w:val="006235BD"/>
    <w:rsid w:val="00625D69"/>
    <w:rsid w:val="006507E3"/>
    <w:rsid w:val="0066343C"/>
    <w:rsid w:val="00665887"/>
    <w:rsid w:val="0067151A"/>
    <w:rsid w:val="006908FA"/>
    <w:rsid w:val="006B6DE7"/>
    <w:rsid w:val="006D125E"/>
    <w:rsid w:val="007153BE"/>
    <w:rsid w:val="00724803"/>
    <w:rsid w:val="0072533F"/>
    <w:rsid w:val="00737C6B"/>
    <w:rsid w:val="00743BA7"/>
    <w:rsid w:val="00745CEC"/>
    <w:rsid w:val="0075243C"/>
    <w:rsid w:val="0076505B"/>
    <w:rsid w:val="00765523"/>
    <w:rsid w:val="007868D2"/>
    <w:rsid w:val="007B7092"/>
    <w:rsid w:val="007C2FC6"/>
    <w:rsid w:val="007F671E"/>
    <w:rsid w:val="00804F0B"/>
    <w:rsid w:val="00807602"/>
    <w:rsid w:val="0081025A"/>
    <w:rsid w:val="00816F00"/>
    <w:rsid w:val="00845E69"/>
    <w:rsid w:val="0084612C"/>
    <w:rsid w:val="008753B6"/>
    <w:rsid w:val="00891135"/>
    <w:rsid w:val="008B395D"/>
    <w:rsid w:val="008C277E"/>
    <w:rsid w:val="008D71D5"/>
    <w:rsid w:val="008F1EBF"/>
    <w:rsid w:val="008F73B1"/>
    <w:rsid w:val="0091005E"/>
    <w:rsid w:val="00927A0E"/>
    <w:rsid w:val="00941304"/>
    <w:rsid w:val="00956BE7"/>
    <w:rsid w:val="00964498"/>
    <w:rsid w:val="00985C69"/>
    <w:rsid w:val="009923E8"/>
    <w:rsid w:val="009C55E8"/>
    <w:rsid w:val="009F2CD1"/>
    <w:rsid w:val="00A12DB2"/>
    <w:rsid w:val="00A95AD9"/>
    <w:rsid w:val="00A97A9B"/>
    <w:rsid w:val="00AC1501"/>
    <w:rsid w:val="00AD37A3"/>
    <w:rsid w:val="00B005C1"/>
    <w:rsid w:val="00B13E44"/>
    <w:rsid w:val="00B20391"/>
    <w:rsid w:val="00B329DF"/>
    <w:rsid w:val="00B35BE3"/>
    <w:rsid w:val="00B375A1"/>
    <w:rsid w:val="00B41274"/>
    <w:rsid w:val="00B5456B"/>
    <w:rsid w:val="00B627CD"/>
    <w:rsid w:val="00B66138"/>
    <w:rsid w:val="00B74FB1"/>
    <w:rsid w:val="00B96239"/>
    <w:rsid w:val="00BB0DCC"/>
    <w:rsid w:val="00BF3DD1"/>
    <w:rsid w:val="00C02E95"/>
    <w:rsid w:val="00C1248C"/>
    <w:rsid w:val="00C17C9F"/>
    <w:rsid w:val="00C33B2F"/>
    <w:rsid w:val="00C33E26"/>
    <w:rsid w:val="00C658B2"/>
    <w:rsid w:val="00C73147"/>
    <w:rsid w:val="00C958B4"/>
    <w:rsid w:val="00CC18EF"/>
    <w:rsid w:val="00CE121D"/>
    <w:rsid w:val="00CE23D5"/>
    <w:rsid w:val="00CE6E8E"/>
    <w:rsid w:val="00CE7DD5"/>
    <w:rsid w:val="00D606C5"/>
    <w:rsid w:val="00D94FD5"/>
    <w:rsid w:val="00DA3E6A"/>
    <w:rsid w:val="00DD188C"/>
    <w:rsid w:val="00DE57A3"/>
    <w:rsid w:val="00DF06A1"/>
    <w:rsid w:val="00E10B95"/>
    <w:rsid w:val="00E42F1D"/>
    <w:rsid w:val="00E44497"/>
    <w:rsid w:val="00E648F9"/>
    <w:rsid w:val="00E67485"/>
    <w:rsid w:val="00EA7D5E"/>
    <w:rsid w:val="00EE589B"/>
    <w:rsid w:val="00EF0E0F"/>
    <w:rsid w:val="00F31C6C"/>
    <w:rsid w:val="00FB1AFB"/>
    <w:rsid w:val="00FB5E13"/>
    <w:rsid w:val="00FB6714"/>
    <w:rsid w:val="00FC119D"/>
    <w:rsid w:val="00FD5D67"/>
    <w:rsid w:val="00FE3BD9"/>
    <w:rsid w:val="00FF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D001"/>
  <w15:chartTrackingRefBased/>
  <w15:docId w15:val="{F917A39F-085F-4662-9F9A-769782FE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F1EB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8F1EB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758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0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2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2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25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2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5A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-98-2">
    <w:name w:val="T-9/8-2"/>
    <w:rsid w:val="001A3154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/>
    </w:rPr>
  </w:style>
  <w:style w:type="paragraph" w:customStyle="1" w:styleId="Klasa2">
    <w:name w:val="Klasa2"/>
    <w:next w:val="Normal"/>
    <w:rsid w:val="001A3154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342"/>
    </w:pPr>
    <w:rPr>
      <w:rFonts w:ascii="Times-NewRoman" w:eastAsia="Times New Roman" w:hAnsi="Times-NewRoman" w:cs="Times New Roman"/>
      <w:sz w:val="19"/>
      <w:szCs w:val="19"/>
      <w:lang w:val="en-US"/>
    </w:rPr>
  </w:style>
  <w:style w:type="paragraph" w:customStyle="1" w:styleId="t-9-8-potpis">
    <w:name w:val="t-9-8-potpis"/>
    <w:basedOn w:val="Normal"/>
    <w:rsid w:val="001A3154"/>
    <w:pPr>
      <w:spacing w:before="100" w:beforeAutospacing="1" w:after="100" w:afterAutospacing="1"/>
      <w:ind w:left="734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203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39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AZJMDCZ6QSYZ-1335579144-65362</_dlc_DocId>
    <_dlc_DocIdUrl xmlns="a494813a-d0d8-4dad-94cb-0d196f36ba15">
      <Url>https://ekoordinacije.vlada.hr/_layouts/15/DocIdRedir.aspx?ID=AZJMDCZ6QSYZ-1335579144-65362</Url>
      <Description>AZJMDCZ6QSYZ-1335579144-65362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7B49-E8E5-497A-9D01-91F3587454A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20F69E-6E5D-4A0D-8F2D-D06BE715E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B0D28-3B23-422F-8653-D7B4BE582C52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19E1C7DA-3915-4CF5-80E7-315AF2E1B7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3001E3-8E10-497B-84C0-3F2EFC1E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Slačanac</dc:creator>
  <cp:keywords/>
  <dc:description/>
  <cp:lastModifiedBy>Sara Kontek</cp:lastModifiedBy>
  <cp:revision>3</cp:revision>
  <cp:lastPrinted>2023-09-15T12:04:00Z</cp:lastPrinted>
  <dcterms:created xsi:type="dcterms:W3CDTF">2024-08-22T09:18:00Z</dcterms:created>
  <dcterms:modified xsi:type="dcterms:W3CDTF">2024-08-22T09:18:00Z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d9d793d4-609c-4308-a127-194c9e211785</vt:lpwstr>
  </property>
</Properties>
</file>