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45FE" w14:textId="77777777" w:rsidR="004C7C7D" w:rsidRPr="00440880" w:rsidRDefault="004C7C7D" w:rsidP="004C7C7D">
      <w:pPr>
        <w:spacing w:after="0" w:line="240" w:lineRule="auto"/>
        <w:jc w:val="center"/>
        <w:rPr>
          <w:rFonts w:ascii="Times New Roman" w:eastAsia="Times New Roman" w:hAnsi="Times New Roman" w:cs="Times New Roman"/>
          <w:sz w:val="24"/>
          <w:szCs w:val="24"/>
          <w:lang w:eastAsia="hr-HR"/>
        </w:rPr>
      </w:pPr>
      <w:r w:rsidRPr="00440880">
        <w:rPr>
          <w:rFonts w:ascii="Times New Roman" w:eastAsia="Times New Roman" w:hAnsi="Times New Roman" w:cs="Times New Roman"/>
          <w:noProof/>
          <w:sz w:val="24"/>
          <w:szCs w:val="24"/>
          <w:lang w:eastAsia="hr-HR"/>
        </w:rPr>
        <w:drawing>
          <wp:inline distT="0" distB="0" distL="0" distR="0" wp14:anchorId="3BBA49C4" wp14:editId="78B84E26">
            <wp:extent cx="504825" cy="685800"/>
            <wp:effectExtent l="0" t="0" r="9525" b="0"/>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40880">
        <w:rPr>
          <w:rFonts w:ascii="Times New Roman" w:eastAsia="Times New Roman" w:hAnsi="Times New Roman" w:cs="Times New Roman"/>
          <w:sz w:val="24"/>
          <w:szCs w:val="24"/>
          <w:lang w:eastAsia="hr-HR"/>
        </w:rPr>
        <w:fldChar w:fldCharType="begin"/>
      </w:r>
      <w:r w:rsidRPr="00440880">
        <w:rPr>
          <w:rFonts w:ascii="Times New Roman" w:eastAsia="Times New Roman" w:hAnsi="Times New Roman" w:cs="Times New Roman"/>
          <w:sz w:val="24"/>
          <w:szCs w:val="24"/>
          <w:lang w:eastAsia="hr-HR"/>
        </w:rPr>
        <w:instrText xml:space="preserve"> INCLUDEPICTURE "http://www.inet.hr/~box/images/grb-rh.gif" \* MERGEFORMATINET </w:instrText>
      </w:r>
      <w:r w:rsidRPr="00440880">
        <w:rPr>
          <w:rFonts w:ascii="Times New Roman" w:eastAsia="Times New Roman" w:hAnsi="Times New Roman" w:cs="Times New Roman"/>
          <w:sz w:val="24"/>
          <w:szCs w:val="24"/>
          <w:lang w:eastAsia="hr-HR"/>
        </w:rPr>
        <w:fldChar w:fldCharType="end"/>
      </w:r>
    </w:p>
    <w:p w14:paraId="7D68EA7A" w14:textId="77777777" w:rsidR="004C7C7D" w:rsidRPr="00440880" w:rsidRDefault="004C7C7D" w:rsidP="004C7C7D">
      <w:pPr>
        <w:spacing w:before="60" w:after="1680" w:line="240" w:lineRule="auto"/>
        <w:jc w:val="center"/>
        <w:rPr>
          <w:rFonts w:ascii="Times New Roman" w:eastAsia="Times New Roman" w:hAnsi="Times New Roman" w:cs="Times New Roman"/>
          <w:sz w:val="28"/>
          <w:szCs w:val="24"/>
          <w:lang w:eastAsia="hr-HR"/>
        </w:rPr>
      </w:pPr>
      <w:r w:rsidRPr="00440880">
        <w:rPr>
          <w:rFonts w:ascii="Times New Roman" w:eastAsia="Times New Roman" w:hAnsi="Times New Roman" w:cs="Times New Roman"/>
          <w:sz w:val="28"/>
          <w:szCs w:val="24"/>
          <w:lang w:eastAsia="hr-HR"/>
        </w:rPr>
        <w:t>VLADA REPUBLIKE HRVATSKE</w:t>
      </w:r>
    </w:p>
    <w:p w14:paraId="3CF835EB"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pPr>
    </w:p>
    <w:p w14:paraId="19394BEB" w14:textId="7A9D6CDF" w:rsidR="004C7C7D" w:rsidRPr="00440880" w:rsidRDefault="004C7C7D" w:rsidP="004C7C7D">
      <w:pPr>
        <w:spacing w:after="2400" w:line="240" w:lineRule="auto"/>
        <w:jc w:val="right"/>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 xml:space="preserve">Zagreb,  </w:t>
      </w:r>
      <w:r w:rsidR="00933C92">
        <w:rPr>
          <w:rFonts w:ascii="Times New Roman" w:eastAsia="Times New Roman" w:hAnsi="Times New Roman" w:cs="Times New Roman"/>
          <w:sz w:val="24"/>
          <w:szCs w:val="24"/>
          <w:lang w:eastAsia="hr-HR"/>
        </w:rPr>
        <w:t>26. l</w:t>
      </w:r>
      <w:r w:rsidR="00230420">
        <w:rPr>
          <w:rFonts w:ascii="Times New Roman" w:eastAsia="Times New Roman" w:hAnsi="Times New Roman" w:cs="Times New Roman"/>
          <w:sz w:val="24"/>
          <w:szCs w:val="24"/>
          <w:lang w:eastAsia="hr-HR"/>
        </w:rPr>
        <w:t>ipnj</w:t>
      </w:r>
      <w:r w:rsidR="00933C92">
        <w:rPr>
          <w:rFonts w:ascii="Times New Roman" w:eastAsia="Times New Roman" w:hAnsi="Times New Roman" w:cs="Times New Roman"/>
          <w:sz w:val="24"/>
          <w:szCs w:val="24"/>
          <w:lang w:eastAsia="hr-HR"/>
        </w:rPr>
        <w:t>a</w:t>
      </w:r>
      <w:r w:rsidRPr="00440880">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24</w:t>
      </w:r>
      <w:r w:rsidRPr="00440880">
        <w:rPr>
          <w:rFonts w:ascii="Times New Roman" w:eastAsia="Times New Roman" w:hAnsi="Times New Roman" w:cs="Times New Roman"/>
          <w:sz w:val="24"/>
          <w:szCs w:val="24"/>
          <w:lang w:eastAsia="hr-HR"/>
        </w:rPr>
        <w:t>.</w:t>
      </w:r>
    </w:p>
    <w:p w14:paraId="46223E27" w14:textId="77777777" w:rsidR="004C7C7D" w:rsidRPr="00440880" w:rsidRDefault="004C7C7D" w:rsidP="004C7C7D">
      <w:pPr>
        <w:spacing w:after="0" w:line="360" w:lineRule="auto"/>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__________________________________________________________________________</w:t>
      </w:r>
    </w:p>
    <w:p w14:paraId="2AB73875" w14:textId="77777777" w:rsidR="004C7C7D" w:rsidRPr="00440880" w:rsidRDefault="004C7C7D" w:rsidP="004C7C7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4C7C7D" w:rsidRPr="00440880" w:rsidSect="004C7C7D">
          <w:footerReference w:type="default" r:id="rId11"/>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4C7C7D" w:rsidRPr="00440880" w14:paraId="24F2C4DC" w14:textId="77777777" w:rsidTr="008063CD">
        <w:tc>
          <w:tcPr>
            <w:tcW w:w="1951" w:type="dxa"/>
            <w:shd w:val="clear" w:color="auto" w:fill="auto"/>
          </w:tcPr>
          <w:p w14:paraId="51FDB59F" w14:textId="77777777" w:rsidR="004C7C7D" w:rsidRPr="00440880" w:rsidRDefault="004C7C7D" w:rsidP="008063CD">
            <w:pPr>
              <w:spacing w:after="0" w:line="360" w:lineRule="auto"/>
              <w:jc w:val="right"/>
              <w:rPr>
                <w:rFonts w:ascii="Times New Roman" w:eastAsia="Times New Roman" w:hAnsi="Times New Roman" w:cs="Times New Roman"/>
                <w:sz w:val="24"/>
                <w:szCs w:val="24"/>
                <w:lang w:eastAsia="hr-HR"/>
              </w:rPr>
            </w:pPr>
            <w:r w:rsidRPr="00440880">
              <w:rPr>
                <w:rFonts w:ascii="Times New Roman" w:eastAsia="Times New Roman" w:hAnsi="Times New Roman" w:cs="Times New Roman"/>
                <w:b/>
                <w:smallCaps/>
                <w:sz w:val="24"/>
                <w:szCs w:val="24"/>
                <w:lang w:eastAsia="hr-HR"/>
              </w:rPr>
              <w:t>Predlagatelj</w:t>
            </w:r>
            <w:r w:rsidRPr="00440880">
              <w:rPr>
                <w:rFonts w:ascii="Times New Roman" w:eastAsia="Times New Roman" w:hAnsi="Times New Roman" w:cs="Times New Roman"/>
                <w:b/>
                <w:sz w:val="24"/>
                <w:szCs w:val="24"/>
                <w:lang w:eastAsia="hr-HR"/>
              </w:rPr>
              <w:t>:</w:t>
            </w:r>
          </w:p>
        </w:tc>
        <w:tc>
          <w:tcPr>
            <w:tcW w:w="7229" w:type="dxa"/>
            <w:shd w:val="clear" w:color="auto" w:fill="auto"/>
          </w:tcPr>
          <w:p w14:paraId="0D2D7BCB" w14:textId="77777777" w:rsidR="004C7C7D" w:rsidRPr="00440880" w:rsidRDefault="004C7C7D" w:rsidP="008063CD">
            <w:pPr>
              <w:spacing w:after="0" w:line="360" w:lineRule="auto"/>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 xml:space="preserve">Ministarstvo zaštite okoliša i </w:t>
            </w:r>
            <w:r>
              <w:rPr>
                <w:rFonts w:ascii="Times New Roman" w:eastAsia="Times New Roman" w:hAnsi="Times New Roman" w:cs="Times New Roman"/>
                <w:sz w:val="24"/>
                <w:szCs w:val="24"/>
                <w:lang w:eastAsia="hr-HR"/>
              </w:rPr>
              <w:t>zelene tranzicije</w:t>
            </w:r>
          </w:p>
        </w:tc>
      </w:tr>
    </w:tbl>
    <w:p w14:paraId="1076E28C" w14:textId="77777777" w:rsidR="004C7C7D" w:rsidRPr="00440880" w:rsidRDefault="004C7C7D" w:rsidP="004C7C7D">
      <w:pPr>
        <w:spacing w:after="0" w:line="360" w:lineRule="auto"/>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__________________________________________________________________________</w:t>
      </w:r>
    </w:p>
    <w:p w14:paraId="3BDDD84C" w14:textId="77777777" w:rsidR="004C7C7D" w:rsidRPr="00440880" w:rsidRDefault="004C7C7D" w:rsidP="004C7C7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4C7C7D" w:rsidRPr="00440880" w:rsidSect="004C7C7D">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4C7C7D" w:rsidRPr="00440880" w14:paraId="2B661078" w14:textId="77777777" w:rsidTr="008063CD">
        <w:tc>
          <w:tcPr>
            <w:tcW w:w="1951" w:type="dxa"/>
            <w:shd w:val="clear" w:color="auto" w:fill="auto"/>
          </w:tcPr>
          <w:p w14:paraId="48BFA15E" w14:textId="77777777" w:rsidR="004C7C7D" w:rsidRPr="00440880" w:rsidRDefault="004C7C7D" w:rsidP="008063CD">
            <w:pPr>
              <w:spacing w:after="0" w:line="360" w:lineRule="auto"/>
              <w:jc w:val="right"/>
              <w:rPr>
                <w:rFonts w:ascii="Times New Roman" w:eastAsia="Times New Roman" w:hAnsi="Times New Roman" w:cs="Times New Roman"/>
                <w:sz w:val="24"/>
                <w:szCs w:val="24"/>
                <w:lang w:eastAsia="hr-HR"/>
              </w:rPr>
            </w:pPr>
            <w:r w:rsidRPr="00440880">
              <w:rPr>
                <w:rFonts w:ascii="Times New Roman" w:eastAsia="Times New Roman" w:hAnsi="Times New Roman" w:cs="Times New Roman"/>
                <w:b/>
                <w:smallCaps/>
                <w:sz w:val="24"/>
                <w:szCs w:val="24"/>
                <w:lang w:eastAsia="hr-HR"/>
              </w:rPr>
              <w:t>Predmet</w:t>
            </w:r>
            <w:r w:rsidRPr="00440880">
              <w:rPr>
                <w:rFonts w:ascii="Times New Roman" w:eastAsia="Times New Roman" w:hAnsi="Times New Roman" w:cs="Times New Roman"/>
                <w:b/>
                <w:sz w:val="24"/>
                <w:szCs w:val="24"/>
                <w:lang w:eastAsia="hr-HR"/>
              </w:rPr>
              <w:t>:</w:t>
            </w:r>
          </w:p>
        </w:tc>
        <w:tc>
          <w:tcPr>
            <w:tcW w:w="7229" w:type="dxa"/>
            <w:shd w:val="clear" w:color="auto" w:fill="auto"/>
          </w:tcPr>
          <w:p w14:paraId="7A9E711B" w14:textId="38E4688A" w:rsidR="004C7C7D" w:rsidRPr="00440880" w:rsidRDefault="00933C92" w:rsidP="008063C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o</w:t>
            </w:r>
            <w:r w:rsidR="004C7C7D">
              <w:rPr>
                <w:rFonts w:ascii="Times New Roman" w:eastAsia="Times New Roman" w:hAnsi="Times New Roman" w:cs="Times New Roman"/>
                <w:sz w:val="24"/>
                <w:szCs w:val="24"/>
                <w:lang w:eastAsia="hr-HR"/>
              </w:rPr>
              <w:t>dluk</w:t>
            </w:r>
            <w:r>
              <w:rPr>
                <w:rFonts w:ascii="Times New Roman" w:eastAsia="Times New Roman" w:hAnsi="Times New Roman" w:cs="Times New Roman"/>
                <w:sz w:val="24"/>
                <w:szCs w:val="24"/>
                <w:lang w:eastAsia="hr-HR"/>
              </w:rPr>
              <w:t>e</w:t>
            </w:r>
            <w:r w:rsidR="004C7C7D">
              <w:rPr>
                <w:rFonts w:ascii="Times New Roman" w:eastAsia="Times New Roman" w:hAnsi="Times New Roman" w:cs="Times New Roman"/>
                <w:sz w:val="24"/>
                <w:szCs w:val="24"/>
                <w:lang w:eastAsia="hr-HR"/>
              </w:rPr>
              <w:t xml:space="preserve"> o </w:t>
            </w:r>
            <w:r w:rsidR="004C7C7D" w:rsidRPr="00FF716F">
              <w:rPr>
                <w:rFonts w:ascii="Times New Roman" w:eastAsia="Times New Roman" w:hAnsi="Times New Roman" w:cs="Times New Roman"/>
                <w:sz w:val="24"/>
                <w:szCs w:val="24"/>
                <w:lang w:eastAsia="hr-HR"/>
              </w:rPr>
              <w:t>davanju suglasnosti na</w:t>
            </w:r>
            <w:r w:rsidR="004C7C7D">
              <w:rPr>
                <w:rFonts w:ascii="Times New Roman" w:eastAsia="Times New Roman" w:hAnsi="Times New Roman" w:cs="Times New Roman"/>
                <w:sz w:val="24"/>
                <w:szCs w:val="24"/>
                <w:lang w:eastAsia="hr-HR"/>
              </w:rPr>
              <w:t xml:space="preserve"> </w:t>
            </w:r>
            <w:r w:rsidR="004C7C7D" w:rsidRPr="00FF716F">
              <w:rPr>
                <w:rFonts w:ascii="Times New Roman" w:eastAsia="Times New Roman" w:hAnsi="Times New Roman" w:cs="Times New Roman"/>
                <w:sz w:val="24"/>
                <w:szCs w:val="24"/>
                <w:lang w:eastAsia="hr-HR"/>
              </w:rPr>
              <w:t>Odluku Upravnog odbora Fonda za zaštitu okoliša i</w:t>
            </w:r>
            <w:r w:rsidR="004C7C7D">
              <w:rPr>
                <w:rFonts w:ascii="Times New Roman" w:eastAsia="Times New Roman" w:hAnsi="Times New Roman" w:cs="Times New Roman"/>
                <w:sz w:val="24"/>
                <w:szCs w:val="24"/>
                <w:lang w:eastAsia="hr-HR"/>
              </w:rPr>
              <w:t xml:space="preserve"> </w:t>
            </w:r>
            <w:r w:rsidR="004C7C7D" w:rsidRPr="00FF716F">
              <w:rPr>
                <w:rFonts w:ascii="Times New Roman" w:eastAsia="Times New Roman" w:hAnsi="Times New Roman" w:cs="Times New Roman"/>
                <w:sz w:val="24"/>
                <w:szCs w:val="24"/>
                <w:lang w:eastAsia="hr-HR"/>
              </w:rPr>
              <w:t>energetsku učinkovitost za sklapanje ugovora o zakupu s trgovačkim društvom Zagrebtower d.o.o. iz Zagreba</w:t>
            </w:r>
          </w:p>
        </w:tc>
      </w:tr>
    </w:tbl>
    <w:p w14:paraId="0592A895" w14:textId="77777777" w:rsidR="004C7C7D" w:rsidRPr="00440880" w:rsidRDefault="004C7C7D" w:rsidP="004C7C7D">
      <w:pPr>
        <w:tabs>
          <w:tab w:val="left" w:pos="1843"/>
        </w:tabs>
        <w:spacing w:after="0" w:line="360" w:lineRule="auto"/>
        <w:ind w:left="1843" w:hanging="1843"/>
        <w:rPr>
          <w:rFonts w:ascii="Times New Roman" w:eastAsia="Times New Roman" w:hAnsi="Times New Roman" w:cs="Times New Roman"/>
          <w:sz w:val="24"/>
          <w:szCs w:val="24"/>
          <w:lang w:eastAsia="hr-HR"/>
        </w:rPr>
      </w:pPr>
      <w:r w:rsidRPr="00440880">
        <w:rPr>
          <w:rFonts w:ascii="Times New Roman" w:eastAsia="Times New Roman" w:hAnsi="Times New Roman" w:cs="Times New Roman"/>
          <w:sz w:val="24"/>
          <w:szCs w:val="24"/>
          <w:lang w:eastAsia="hr-HR"/>
        </w:rPr>
        <w:t>__________________________________________________________________________</w:t>
      </w:r>
    </w:p>
    <w:p w14:paraId="665A1F90"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pPr>
    </w:p>
    <w:p w14:paraId="2A79C370"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pPr>
    </w:p>
    <w:p w14:paraId="1C4B5749"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pPr>
    </w:p>
    <w:p w14:paraId="11605CD2"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pPr>
    </w:p>
    <w:p w14:paraId="38D59AD6"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pPr>
    </w:p>
    <w:p w14:paraId="75A1E692"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pPr>
    </w:p>
    <w:p w14:paraId="5F175F48" w14:textId="77777777" w:rsidR="004C7C7D" w:rsidRPr="00440880" w:rsidRDefault="004C7C7D" w:rsidP="004C7C7D">
      <w:pPr>
        <w:spacing w:after="0" w:line="240" w:lineRule="auto"/>
        <w:rPr>
          <w:rFonts w:ascii="Times New Roman" w:eastAsia="Times New Roman" w:hAnsi="Times New Roman" w:cs="Times New Roman"/>
          <w:sz w:val="24"/>
          <w:szCs w:val="24"/>
          <w:lang w:eastAsia="hr-HR"/>
        </w:rPr>
        <w:sectPr w:rsidR="004C7C7D" w:rsidRPr="00440880" w:rsidSect="004C7C7D">
          <w:type w:val="continuous"/>
          <w:pgSz w:w="11906" w:h="16838"/>
          <w:pgMar w:top="993" w:right="1417" w:bottom="1417" w:left="1417" w:header="709" w:footer="658" w:gutter="0"/>
          <w:cols w:space="708"/>
          <w:docGrid w:linePitch="360"/>
        </w:sectPr>
      </w:pPr>
    </w:p>
    <w:p w14:paraId="1EAF2AE5" w14:textId="77777777" w:rsidR="004C7C7D" w:rsidRDefault="004C7C7D" w:rsidP="004C7C7D">
      <w:pPr>
        <w:ind w:left="6372" w:firstLine="708"/>
        <w:rPr>
          <w:rFonts w:ascii="Times New Roman" w:eastAsia="Times New Roman" w:hAnsi="Times New Roman" w:cs="Times New Roman"/>
          <w:b/>
          <w:sz w:val="24"/>
          <w:szCs w:val="24"/>
          <w:lang w:eastAsia="hr-HR"/>
        </w:rPr>
      </w:pPr>
      <w:r w:rsidRPr="00440880">
        <w:rPr>
          <w:rFonts w:ascii="Times New Roman" w:eastAsia="Times New Roman" w:hAnsi="Times New Roman" w:cs="Times New Roman"/>
          <w:b/>
          <w:sz w:val="24"/>
          <w:szCs w:val="24"/>
          <w:lang w:eastAsia="hr-HR"/>
        </w:rPr>
        <w:lastRenderedPageBreak/>
        <w:t>PRIJEDLOG</w:t>
      </w:r>
    </w:p>
    <w:p w14:paraId="410D4F95" w14:textId="498B2AE6" w:rsidR="004C7C7D" w:rsidRPr="00FF716F" w:rsidRDefault="004C7C7D" w:rsidP="004C7C7D">
      <w:pPr>
        <w:ind w:firstLine="708"/>
        <w:jc w:val="both"/>
        <w:rPr>
          <w:rFonts w:ascii="Times New Roman" w:hAnsi="Times New Roman" w:cs="Times New Roman"/>
          <w:sz w:val="24"/>
          <w:szCs w:val="24"/>
          <w:lang w:eastAsia="zh-CN"/>
        </w:rPr>
      </w:pPr>
      <w:r w:rsidRPr="00FF716F">
        <w:rPr>
          <w:rFonts w:ascii="Times New Roman" w:hAnsi="Times New Roman" w:cs="Times New Roman"/>
          <w:sz w:val="24"/>
          <w:szCs w:val="24"/>
          <w:lang w:eastAsia="zh-CN"/>
        </w:rPr>
        <w:t xml:space="preserve">Na temelju članka 31. stavka 2. Zakona o Vladi Republike Hrvatske („Narodne novine“, br. 150/11., 119/14., 93/16., 116/18. i 80/22.), a u vezi s člankom 22. stavkom 2. Zakona o Fondu za zaštitu okoliša i energetsku učinkovitost („Narodne novine“ br. 107/03. i 144/12.) i člankom 15a. stavkom 1. podstavkom 2. Statuta Fonda za zaštitu okoliša i energetsku učinkovitost („Narodne novine“ br. 193/03., 73/04., 116/08., 101/09., 118/11, 67/13., 70/14. i 155/14.-pročišćeni tekst), Vlada Republike Hrvatske je na sjednici održanoj  ___ </w:t>
      </w:r>
      <w:r w:rsidR="00933C92">
        <w:rPr>
          <w:rFonts w:ascii="Times New Roman" w:hAnsi="Times New Roman" w:cs="Times New Roman"/>
          <w:sz w:val="24"/>
          <w:szCs w:val="24"/>
          <w:lang w:eastAsia="zh-CN"/>
        </w:rPr>
        <w:t>____</w:t>
      </w:r>
      <w:r w:rsidRPr="00FF716F">
        <w:rPr>
          <w:rFonts w:ascii="Times New Roman" w:hAnsi="Times New Roman" w:cs="Times New Roman"/>
          <w:sz w:val="24"/>
          <w:szCs w:val="24"/>
          <w:lang w:eastAsia="zh-CN"/>
        </w:rPr>
        <w:t xml:space="preserve"> 2024 donijela</w:t>
      </w:r>
    </w:p>
    <w:p w14:paraId="36B2F067" w14:textId="77777777" w:rsidR="004C7C7D" w:rsidRPr="00FF716F" w:rsidRDefault="004C7C7D" w:rsidP="004C7C7D">
      <w:pPr>
        <w:rPr>
          <w:rFonts w:ascii="Times New Roman" w:hAnsi="Times New Roman" w:cs="Times New Roman"/>
          <w:sz w:val="24"/>
          <w:szCs w:val="24"/>
          <w:lang w:eastAsia="zh-CN"/>
        </w:rPr>
      </w:pPr>
    </w:p>
    <w:p w14:paraId="09BD8121" w14:textId="77777777" w:rsidR="004C7C7D" w:rsidRPr="00FF716F" w:rsidRDefault="004C7C7D" w:rsidP="004C7C7D">
      <w:pPr>
        <w:spacing w:after="0"/>
        <w:jc w:val="center"/>
        <w:rPr>
          <w:rFonts w:ascii="Times New Roman" w:hAnsi="Times New Roman" w:cs="Times New Roman"/>
          <w:b/>
          <w:bCs/>
          <w:sz w:val="24"/>
          <w:szCs w:val="24"/>
          <w:lang w:eastAsia="zh-CN"/>
        </w:rPr>
      </w:pPr>
      <w:r w:rsidRPr="00FF716F">
        <w:rPr>
          <w:rFonts w:ascii="Times New Roman" w:hAnsi="Times New Roman" w:cs="Times New Roman"/>
          <w:b/>
          <w:bCs/>
          <w:sz w:val="24"/>
          <w:szCs w:val="24"/>
          <w:lang w:eastAsia="zh-CN"/>
        </w:rPr>
        <w:t>ODLUKU</w:t>
      </w:r>
    </w:p>
    <w:p w14:paraId="460F7D12" w14:textId="77777777" w:rsidR="004C7C7D" w:rsidRPr="00FF716F" w:rsidRDefault="004C7C7D" w:rsidP="004C7C7D">
      <w:pPr>
        <w:spacing w:after="0"/>
        <w:jc w:val="center"/>
        <w:rPr>
          <w:rFonts w:ascii="Times New Roman" w:hAnsi="Times New Roman" w:cs="Times New Roman"/>
          <w:b/>
          <w:bCs/>
          <w:sz w:val="24"/>
          <w:szCs w:val="24"/>
          <w:lang w:eastAsia="zh-CN"/>
        </w:rPr>
      </w:pPr>
      <w:r w:rsidRPr="00FF716F">
        <w:rPr>
          <w:rFonts w:ascii="Times New Roman" w:hAnsi="Times New Roman" w:cs="Times New Roman"/>
          <w:b/>
          <w:bCs/>
          <w:sz w:val="24"/>
          <w:szCs w:val="24"/>
          <w:lang w:eastAsia="zh-CN"/>
        </w:rPr>
        <w:t>o davanju suglasnosti na</w:t>
      </w:r>
    </w:p>
    <w:p w14:paraId="5B3DEA36" w14:textId="77777777" w:rsidR="004C7C7D" w:rsidRPr="00FF716F" w:rsidRDefault="004C7C7D" w:rsidP="004C7C7D">
      <w:pPr>
        <w:spacing w:after="0"/>
        <w:jc w:val="center"/>
        <w:rPr>
          <w:rFonts w:ascii="Times New Roman" w:hAnsi="Times New Roman" w:cs="Times New Roman"/>
          <w:b/>
          <w:bCs/>
          <w:sz w:val="24"/>
          <w:szCs w:val="24"/>
          <w:lang w:eastAsia="zh-CN"/>
        </w:rPr>
      </w:pPr>
      <w:r w:rsidRPr="00FF716F">
        <w:rPr>
          <w:rFonts w:ascii="Times New Roman" w:hAnsi="Times New Roman" w:cs="Times New Roman"/>
          <w:b/>
          <w:bCs/>
          <w:sz w:val="24"/>
          <w:szCs w:val="24"/>
          <w:lang w:eastAsia="zh-CN"/>
        </w:rPr>
        <w:t>Odluku Upravnog odbora Fonda za zaštitu okoliša i</w:t>
      </w:r>
    </w:p>
    <w:p w14:paraId="714F0F2D" w14:textId="77777777" w:rsidR="004C7C7D" w:rsidRPr="00FF716F" w:rsidRDefault="004C7C7D" w:rsidP="004C7C7D">
      <w:pPr>
        <w:spacing w:after="0"/>
        <w:jc w:val="center"/>
        <w:rPr>
          <w:rFonts w:ascii="Times New Roman" w:hAnsi="Times New Roman" w:cs="Times New Roman"/>
          <w:b/>
          <w:bCs/>
          <w:sz w:val="24"/>
          <w:szCs w:val="24"/>
          <w:lang w:eastAsia="zh-CN"/>
        </w:rPr>
      </w:pPr>
      <w:r w:rsidRPr="00FF716F">
        <w:rPr>
          <w:rFonts w:ascii="Times New Roman" w:hAnsi="Times New Roman" w:cs="Times New Roman"/>
          <w:b/>
          <w:bCs/>
          <w:sz w:val="24"/>
          <w:szCs w:val="24"/>
          <w:lang w:eastAsia="zh-CN"/>
        </w:rPr>
        <w:t xml:space="preserve">energetsku učinkovitost za sklapanje ugovora o </w:t>
      </w:r>
    </w:p>
    <w:p w14:paraId="659F2048" w14:textId="648976BB" w:rsidR="004C7C7D" w:rsidRPr="00933C92" w:rsidRDefault="004C7C7D" w:rsidP="00933C92">
      <w:pPr>
        <w:spacing w:after="0"/>
        <w:jc w:val="center"/>
        <w:rPr>
          <w:rFonts w:ascii="Times New Roman" w:eastAsia="Times New Roman" w:hAnsi="Times New Roman" w:cs="Times New Roman"/>
          <w:b/>
          <w:bCs/>
          <w:sz w:val="24"/>
          <w:szCs w:val="24"/>
          <w:lang w:eastAsia="zh-CN"/>
        </w:rPr>
      </w:pPr>
      <w:r w:rsidRPr="00FF716F">
        <w:rPr>
          <w:rFonts w:ascii="Times New Roman" w:eastAsia="Times New Roman" w:hAnsi="Times New Roman" w:cs="Times New Roman"/>
          <w:b/>
          <w:bCs/>
          <w:sz w:val="24"/>
          <w:szCs w:val="24"/>
          <w:lang w:eastAsia="zh-CN"/>
        </w:rPr>
        <w:t>zakupu s trgovačkim društvom Zagrebtower d.o.o. iz Zagreba</w:t>
      </w:r>
    </w:p>
    <w:p w14:paraId="24A64FE9" w14:textId="77777777" w:rsidR="004C7C7D" w:rsidRPr="00FF716F" w:rsidRDefault="004C7C7D" w:rsidP="004C7C7D">
      <w:pPr>
        <w:rPr>
          <w:rFonts w:ascii="Times New Roman" w:hAnsi="Times New Roman" w:cs="Times New Roman"/>
          <w:sz w:val="24"/>
          <w:szCs w:val="24"/>
          <w:lang w:eastAsia="zh-CN"/>
        </w:rPr>
      </w:pPr>
    </w:p>
    <w:p w14:paraId="1B547636" w14:textId="77777777" w:rsidR="004C7C7D" w:rsidRPr="00FF716F" w:rsidRDefault="004C7C7D" w:rsidP="004C7C7D">
      <w:pPr>
        <w:pStyle w:val="ListParagraph"/>
        <w:ind w:left="644"/>
        <w:jc w:val="center"/>
        <w:rPr>
          <w:rFonts w:ascii="Times New Roman" w:eastAsia="Times New Roman" w:hAnsi="Times New Roman" w:cs="Times New Roman"/>
          <w:b/>
          <w:sz w:val="24"/>
          <w:szCs w:val="24"/>
          <w:lang w:eastAsia="zh-CN"/>
        </w:rPr>
      </w:pPr>
      <w:r w:rsidRPr="00FF716F">
        <w:rPr>
          <w:rFonts w:ascii="Times New Roman" w:eastAsia="Times New Roman" w:hAnsi="Times New Roman" w:cs="Times New Roman"/>
          <w:b/>
          <w:sz w:val="24"/>
          <w:szCs w:val="24"/>
          <w:lang w:eastAsia="zh-CN"/>
        </w:rPr>
        <w:t>I.</w:t>
      </w:r>
    </w:p>
    <w:p w14:paraId="1247C3EC" w14:textId="11EFC37E" w:rsidR="004C7C7D" w:rsidRPr="00FF716F" w:rsidRDefault="004C7C7D" w:rsidP="004C7C7D">
      <w:pPr>
        <w:ind w:left="720"/>
        <w:jc w:val="both"/>
        <w:rPr>
          <w:rFonts w:ascii="Times New Roman" w:eastAsia="Times New Roman" w:hAnsi="Times New Roman" w:cs="Times New Roman"/>
          <w:sz w:val="24"/>
          <w:szCs w:val="24"/>
          <w:lang w:eastAsia="zh-CN"/>
        </w:rPr>
      </w:pPr>
      <w:r w:rsidRPr="00FF716F">
        <w:rPr>
          <w:rFonts w:ascii="Times New Roman" w:eastAsia="Times New Roman" w:hAnsi="Times New Roman" w:cs="Times New Roman"/>
          <w:sz w:val="24"/>
          <w:szCs w:val="24"/>
          <w:lang w:eastAsia="zh-CN"/>
        </w:rPr>
        <w:t>Daje se suglasnost na Odluku Upravnog odbora Fonda za zaštitu okoliša i energetsku učinkovitost KLASA: 024-04/24-03/3, URBROJ: 563-01/69-24-9 od 14. svibnja 2024. godine kojom se daje suglasnost direktoru Fonda za zaštitu okoliša i energetsku učinkovitost, za sklapanje ugovora o zakupu s trgovačkim društvom Zagrebtower d.o.o. iz Zagreba, koji uključuje zakup poslovnog prostora bruto površine od 4.925,21m</w:t>
      </w:r>
      <w:r w:rsidRPr="00FF716F">
        <w:rPr>
          <w:rFonts w:ascii="Times New Roman" w:eastAsia="Times New Roman" w:hAnsi="Times New Roman" w:cs="Times New Roman"/>
          <w:sz w:val="24"/>
          <w:szCs w:val="24"/>
          <w:vertAlign w:val="superscript"/>
          <w:lang w:eastAsia="zh-CN"/>
        </w:rPr>
        <w:t>2</w:t>
      </w:r>
      <w:r w:rsidRPr="00FF716F">
        <w:rPr>
          <w:rFonts w:ascii="Times New Roman" w:eastAsia="Times New Roman" w:hAnsi="Times New Roman" w:cs="Times New Roman"/>
          <w:sz w:val="24"/>
          <w:szCs w:val="24"/>
          <w:lang w:eastAsia="zh-CN"/>
        </w:rPr>
        <w:t xml:space="preserve"> kao i 55 parkirno-garažnih mjesta, te troškove održavanja (režijski troškovi), na lokaciji Zagrebtower, Radnička cesta 80, i to na razdoblje od 12 mjeseci, počevši od 1. listopada. 2024., u sveukupnom iznosu od 1.371.760,32 eura s porezom na dodanu vrijednost.</w:t>
      </w:r>
    </w:p>
    <w:p w14:paraId="6633E117" w14:textId="77777777" w:rsidR="004C7C7D" w:rsidRPr="00FF716F" w:rsidRDefault="004C7C7D" w:rsidP="004C7C7D">
      <w:pPr>
        <w:ind w:left="644"/>
        <w:jc w:val="center"/>
        <w:rPr>
          <w:rFonts w:ascii="Times New Roman" w:eastAsia="Times New Roman" w:hAnsi="Times New Roman" w:cs="Times New Roman"/>
          <w:b/>
          <w:sz w:val="24"/>
          <w:szCs w:val="24"/>
          <w:lang w:eastAsia="zh-CN"/>
        </w:rPr>
      </w:pPr>
      <w:r w:rsidRPr="00FF716F">
        <w:rPr>
          <w:rFonts w:ascii="Times New Roman" w:eastAsia="Times New Roman" w:hAnsi="Times New Roman" w:cs="Times New Roman"/>
          <w:b/>
          <w:sz w:val="24"/>
          <w:szCs w:val="24"/>
          <w:lang w:eastAsia="zh-CN"/>
        </w:rPr>
        <w:t>II.</w:t>
      </w:r>
    </w:p>
    <w:p w14:paraId="6F4F1D93" w14:textId="77777777" w:rsidR="004C7C7D" w:rsidRPr="00FF716F" w:rsidRDefault="004C7C7D" w:rsidP="004C7C7D">
      <w:pPr>
        <w:ind w:left="1352" w:firstLine="64"/>
        <w:jc w:val="both"/>
        <w:rPr>
          <w:rFonts w:ascii="Times New Roman" w:eastAsia="Times New Roman" w:hAnsi="Times New Roman" w:cs="Times New Roman"/>
          <w:sz w:val="24"/>
          <w:szCs w:val="24"/>
          <w:lang w:eastAsia="zh-CN"/>
        </w:rPr>
      </w:pPr>
      <w:r w:rsidRPr="00FF716F">
        <w:rPr>
          <w:rFonts w:ascii="Times New Roman" w:eastAsia="Times New Roman" w:hAnsi="Times New Roman" w:cs="Times New Roman"/>
          <w:sz w:val="24"/>
          <w:szCs w:val="24"/>
          <w:lang w:eastAsia="zh-CN"/>
        </w:rPr>
        <w:t>Ova Odluka stupa na snagu danom donošenja.</w:t>
      </w:r>
    </w:p>
    <w:p w14:paraId="492E71A9" w14:textId="77777777" w:rsidR="004C7C7D" w:rsidRPr="00933C92" w:rsidRDefault="004C7C7D" w:rsidP="004C7C7D">
      <w:pPr>
        <w:rPr>
          <w:rFonts w:ascii="Times New Roman" w:hAnsi="Times New Roman" w:cs="Times New Roman"/>
          <w:sz w:val="24"/>
          <w:szCs w:val="24"/>
          <w:lang w:eastAsia="zh-CN"/>
        </w:rPr>
      </w:pPr>
    </w:p>
    <w:p w14:paraId="15CB318B" w14:textId="77777777" w:rsidR="004C7C7D" w:rsidRPr="00933C92" w:rsidRDefault="004C7C7D" w:rsidP="004C7C7D">
      <w:pPr>
        <w:ind w:left="3540" w:firstLine="708"/>
        <w:jc w:val="center"/>
        <w:rPr>
          <w:rFonts w:ascii="Times New Roman" w:hAnsi="Times New Roman" w:cs="Times New Roman"/>
          <w:bCs/>
          <w:sz w:val="24"/>
          <w:szCs w:val="24"/>
          <w:lang w:eastAsia="zh-CN"/>
        </w:rPr>
      </w:pPr>
      <w:r w:rsidRPr="00933C92">
        <w:rPr>
          <w:rFonts w:ascii="Times New Roman" w:hAnsi="Times New Roman" w:cs="Times New Roman"/>
          <w:bCs/>
          <w:sz w:val="24"/>
          <w:szCs w:val="24"/>
          <w:lang w:eastAsia="zh-CN"/>
        </w:rPr>
        <w:t>PREDSJEDNIK</w:t>
      </w:r>
    </w:p>
    <w:p w14:paraId="2F387079" w14:textId="77777777" w:rsidR="004C7C7D" w:rsidRPr="00933C92" w:rsidRDefault="004C7C7D" w:rsidP="004C7C7D">
      <w:pPr>
        <w:rPr>
          <w:rFonts w:ascii="Times New Roman" w:hAnsi="Times New Roman" w:cs="Times New Roman"/>
          <w:bCs/>
          <w:sz w:val="24"/>
          <w:szCs w:val="24"/>
          <w:lang w:eastAsia="zh-CN"/>
        </w:rPr>
      </w:pPr>
    </w:p>
    <w:p w14:paraId="233F96AB" w14:textId="77777777" w:rsidR="004C7C7D" w:rsidRPr="00933C92" w:rsidRDefault="004C7C7D" w:rsidP="004C7C7D">
      <w:pPr>
        <w:ind w:left="4248" w:firstLine="708"/>
        <w:rPr>
          <w:rFonts w:ascii="Times New Roman" w:hAnsi="Times New Roman" w:cs="Times New Roman"/>
          <w:bCs/>
          <w:sz w:val="24"/>
          <w:szCs w:val="24"/>
          <w:lang w:eastAsia="zh-CN"/>
        </w:rPr>
      </w:pPr>
      <w:r w:rsidRPr="00933C92">
        <w:rPr>
          <w:rFonts w:ascii="Times New Roman" w:hAnsi="Times New Roman" w:cs="Times New Roman"/>
          <w:bCs/>
          <w:sz w:val="24"/>
          <w:szCs w:val="24"/>
          <w:lang w:eastAsia="zh-CN"/>
        </w:rPr>
        <w:t xml:space="preserve">       mr. sc. Andrej Plenković</w:t>
      </w:r>
    </w:p>
    <w:p w14:paraId="5983E740" w14:textId="77777777" w:rsidR="004C7C7D" w:rsidRPr="00FF716F" w:rsidRDefault="004C7C7D" w:rsidP="004C7C7D">
      <w:pPr>
        <w:ind w:left="4248" w:firstLine="708"/>
        <w:rPr>
          <w:rFonts w:ascii="Times New Roman" w:hAnsi="Times New Roman" w:cs="Times New Roman"/>
          <w:b/>
          <w:bCs/>
          <w:sz w:val="24"/>
          <w:szCs w:val="24"/>
          <w:lang w:eastAsia="zh-CN"/>
        </w:rPr>
      </w:pPr>
    </w:p>
    <w:p w14:paraId="344B66E1" w14:textId="77777777" w:rsidR="004C7C7D" w:rsidRPr="00FF716F" w:rsidRDefault="004C7C7D" w:rsidP="004C7C7D">
      <w:pPr>
        <w:spacing w:after="0"/>
        <w:rPr>
          <w:rFonts w:ascii="Times New Roman" w:hAnsi="Times New Roman" w:cs="Times New Roman"/>
          <w:b/>
          <w:bCs/>
          <w:sz w:val="24"/>
          <w:szCs w:val="24"/>
          <w:lang w:eastAsia="zh-CN"/>
        </w:rPr>
      </w:pPr>
      <w:r w:rsidRPr="00FF716F">
        <w:rPr>
          <w:rFonts w:ascii="Times New Roman" w:hAnsi="Times New Roman" w:cs="Times New Roman"/>
          <w:b/>
          <w:bCs/>
          <w:sz w:val="24"/>
          <w:szCs w:val="24"/>
          <w:lang w:eastAsia="zh-CN"/>
        </w:rPr>
        <w:tab/>
      </w:r>
      <w:r w:rsidRPr="00FF716F">
        <w:rPr>
          <w:rFonts w:ascii="Times New Roman" w:hAnsi="Times New Roman" w:cs="Times New Roman"/>
          <w:bCs/>
          <w:sz w:val="24"/>
          <w:szCs w:val="24"/>
          <w:lang w:eastAsia="zh-CN"/>
        </w:rPr>
        <w:t>KLASA</w:t>
      </w:r>
      <w:r w:rsidRPr="00FF716F">
        <w:rPr>
          <w:rFonts w:ascii="Times New Roman" w:hAnsi="Times New Roman" w:cs="Times New Roman"/>
          <w:b/>
          <w:bCs/>
          <w:sz w:val="24"/>
          <w:szCs w:val="24"/>
          <w:lang w:eastAsia="zh-CN"/>
        </w:rPr>
        <w:t>:</w:t>
      </w:r>
    </w:p>
    <w:p w14:paraId="4BB69D67" w14:textId="77777777" w:rsidR="004C7C7D" w:rsidRPr="00FF716F" w:rsidRDefault="004C7C7D" w:rsidP="004C7C7D">
      <w:pPr>
        <w:spacing w:after="0"/>
        <w:rPr>
          <w:rFonts w:ascii="Times New Roman" w:hAnsi="Times New Roman" w:cs="Times New Roman"/>
          <w:bCs/>
          <w:sz w:val="24"/>
          <w:szCs w:val="24"/>
          <w:lang w:eastAsia="zh-CN"/>
        </w:rPr>
      </w:pPr>
      <w:r w:rsidRPr="00FF716F">
        <w:rPr>
          <w:rFonts w:ascii="Times New Roman" w:hAnsi="Times New Roman" w:cs="Times New Roman"/>
          <w:b/>
          <w:bCs/>
          <w:sz w:val="24"/>
          <w:szCs w:val="24"/>
          <w:lang w:eastAsia="zh-CN"/>
        </w:rPr>
        <w:tab/>
      </w:r>
      <w:r w:rsidRPr="00FF716F">
        <w:rPr>
          <w:rFonts w:ascii="Times New Roman" w:hAnsi="Times New Roman" w:cs="Times New Roman"/>
          <w:bCs/>
          <w:sz w:val="24"/>
          <w:szCs w:val="24"/>
          <w:lang w:eastAsia="zh-CN"/>
        </w:rPr>
        <w:t>URBROJ:</w:t>
      </w:r>
    </w:p>
    <w:p w14:paraId="37C16630" w14:textId="77777777" w:rsidR="004C7C7D" w:rsidRDefault="004C7C7D" w:rsidP="004C7C7D">
      <w:pPr>
        <w:spacing w:after="0"/>
        <w:ind w:firstLine="708"/>
        <w:rPr>
          <w:rFonts w:ascii="Times New Roman" w:hAnsi="Times New Roman" w:cs="Times New Roman"/>
          <w:bCs/>
          <w:sz w:val="24"/>
          <w:szCs w:val="24"/>
          <w:lang w:eastAsia="zh-CN"/>
        </w:rPr>
      </w:pPr>
      <w:r w:rsidRPr="00FF716F">
        <w:rPr>
          <w:rFonts w:ascii="Times New Roman" w:hAnsi="Times New Roman" w:cs="Times New Roman"/>
          <w:bCs/>
          <w:sz w:val="24"/>
          <w:szCs w:val="24"/>
          <w:lang w:eastAsia="zh-CN"/>
        </w:rPr>
        <w:t>Zagreb, _____</w:t>
      </w:r>
    </w:p>
    <w:p w14:paraId="117A1D40" w14:textId="77777777" w:rsidR="004C7C7D" w:rsidRDefault="004C7C7D" w:rsidP="004C7C7D">
      <w:pPr>
        <w:ind w:firstLine="708"/>
        <w:rPr>
          <w:rFonts w:ascii="Times New Roman" w:hAnsi="Times New Roman" w:cs="Times New Roman"/>
          <w:bCs/>
          <w:sz w:val="24"/>
          <w:szCs w:val="24"/>
          <w:lang w:eastAsia="zh-CN"/>
        </w:rPr>
      </w:pPr>
    </w:p>
    <w:p w14:paraId="14C0E39D" w14:textId="77777777" w:rsidR="004C7C7D" w:rsidRDefault="004C7C7D" w:rsidP="004C7C7D">
      <w:pPr>
        <w:ind w:firstLine="708"/>
        <w:rPr>
          <w:rFonts w:ascii="Times New Roman" w:hAnsi="Times New Roman" w:cs="Times New Roman"/>
          <w:bCs/>
          <w:sz w:val="24"/>
          <w:szCs w:val="24"/>
          <w:lang w:eastAsia="zh-CN"/>
        </w:rPr>
      </w:pPr>
    </w:p>
    <w:p w14:paraId="46E8BCD3" w14:textId="362B69B4" w:rsidR="004C7C7D" w:rsidRDefault="004C7C7D" w:rsidP="004C7C7D">
      <w:pPr>
        <w:ind w:firstLine="708"/>
        <w:rPr>
          <w:rFonts w:ascii="Times New Roman" w:hAnsi="Times New Roman" w:cs="Times New Roman"/>
          <w:bCs/>
          <w:sz w:val="24"/>
          <w:szCs w:val="24"/>
          <w:lang w:eastAsia="zh-CN"/>
        </w:rPr>
      </w:pPr>
    </w:p>
    <w:p w14:paraId="3A82E952" w14:textId="4B3DBAD7" w:rsidR="005E7162" w:rsidRDefault="005E7162" w:rsidP="004C7C7D">
      <w:pPr>
        <w:ind w:firstLine="708"/>
        <w:rPr>
          <w:rFonts w:ascii="Times New Roman" w:hAnsi="Times New Roman" w:cs="Times New Roman"/>
          <w:bCs/>
          <w:sz w:val="24"/>
          <w:szCs w:val="24"/>
          <w:lang w:eastAsia="zh-CN"/>
        </w:rPr>
      </w:pPr>
    </w:p>
    <w:p w14:paraId="1A35B1F5" w14:textId="77777777" w:rsidR="005E7162" w:rsidRPr="00FF716F" w:rsidRDefault="005E7162" w:rsidP="004C7C7D">
      <w:pPr>
        <w:ind w:firstLine="708"/>
        <w:rPr>
          <w:rFonts w:ascii="Times New Roman" w:hAnsi="Times New Roman" w:cs="Times New Roman"/>
          <w:bCs/>
          <w:sz w:val="24"/>
          <w:szCs w:val="24"/>
          <w:lang w:eastAsia="zh-CN"/>
        </w:rPr>
      </w:pPr>
    </w:p>
    <w:p w14:paraId="09B94FD3" w14:textId="77777777" w:rsidR="005C7047" w:rsidRPr="00FF716F" w:rsidRDefault="005C7047" w:rsidP="005C7047">
      <w:pPr>
        <w:jc w:val="center"/>
        <w:rPr>
          <w:rFonts w:ascii="Times New Roman" w:hAnsi="Times New Roman" w:cs="Times New Roman"/>
          <w:b/>
          <w:sz w:val="24"/>
          <w:szCs w:val="24"/>
          <w:lang w:eastAsia="zh-CN"/>
        </w:rPr>
      </w:pPr>
      <w:r w:rsidRPr="00FF716F">
        <w:rPr>
          <w:rFonts w:ascii="Times New Roman" w:hAnsi="Times New Roman" w:cs="Times New Roman"/>
          <w:b/>
          <w:sz w:val="24"/>
          <w:szCs w:val="24"/>
          <w:lang w:eastAsia="zh-CN"/>
        </w:rPr>
        <w:t>OBRAZLOŽENJE</w:t>
      </w:r>
    </w:p>
    <w:p w14:paraId="25380129" w14:textId="32126BD3" w:rsidR="005C7047" w:rsidRPr="00FF716F" w:rsidRDefault="005C7047" w:rsidP="005C7047">
      <w:pPr>
        <w:spacing w:after="0"/>
        <w:ind w:firstLine="708"/>
        <w:jc w:val="both"/>
        <w:rPr>
          <w:rFonts w:ascii="Times New Roman" w:eastAsia="Times New Roman" w:hAnsi="Times New Roman" w:cs="Times New Roman"/>
          <w:color w:val="000000"/>
          <w:sz w:val="24"/>
          <w:szCs w:val="24"/>
          <w:lang w:eastAsia="hr-HR"/>
        </w:rPr>
      </w:pPr>
      <w:r w:rsidRPr="00FF716F">
        <w:rPr>
          <w:rFonts w:ascii="Times New Roman" w:eastAsia="Times New Roman" w:hAnsi="Times New Roman" w:cs="Times New Roman"/>
          <w:color w:val="000000"/>
          <w:sz w:val="24"/>
          <w:szCs w:val="24"/>
          <w:lang w:eastAsia="hr-HR"/>
        </w:rPr>
        <w:t xml:space="preserve">Fond za zaštitu okoliša i energetsku učinkovitost (u daljnjem tekstu: Fond) sklopio je s trgovačkim društvom Europolis Zagrebtower d.o.o. iz Zagreba i trgovačkim društvom Zagrebtower d.o.o. iz Zagreba, Ugovor o zakupu poslovnog prostora </w:t>
      </w:r>
      <w:bookmarkStart w:id="0" w:name="_Hlk158362389"/>
      <w:r w:rsidRPr="00FF716F">
        <w:rPr>
          <w:rFonts w:ascii="Times New Roman" w:eastAsia="Times New Roman" w:hAnsi="Times New Roman" w:cs="Times New Roman"/>
          <w:color w:val="000000"/>
          <w:sz w:val="24"/>
          <w:szCs w:val="24"/>
          <w:lang w:eastAsia="hr-HR"/>
        </w:rPr>
        <w:t>KLASA: 372-03/19-01/1, URBROJ: 563-09-1/16-19-4 od 21. listopada 2019. godine</w:t>
      </w:r>
      <w:bookmarkEnd w:id="0"/>
      <w:r w:rsidRPr="00FF716F">
        <w:rPr>
          <w:rFonts w:ascii="Times New Roman" w:eastAsia="Times New Roman" w:hAnsi="Times New Roman" w:cs="Times New Roman"/>
          <w:color w:val="000000"/>
          <w:sz w:val="24"/>
          <w:szCs w:val="24"/>
          <w:lang w:eastAsia="hr-HR"/>
        </w:rPr>
        <w:t xml:space="preserve">, Ugovor o zakupu poslovnog prostora KLASA: 372-03/21-01/1, URBROJ: 563-09-1/16-21-3 od 2. veljače 2021., te Ugovor o zakupu poslovnog prostora, KLASA: 372-03/19-01/1, URBROJ: 378-20-12 od 21. </w:t>
      </w:r>
      <w:r>
        <w:rPr>
          <w:rFonts w:ascii="Times New Roman" w:eastAsia="Times New Roman" w:hAnsi="Times New Roman" w:cs="Times New Roman"/>
          <w:color w:val="000000"/>
          <w:sz w:val="24"/>
          <w:szCs w:val="24"/>
          <w:lang w:eastAsia="hr-HR"/>
        </w:rPr>
        <w:t>rujna</w:t>
      </w:r>
      <w:r w:rsidRPr="00FF716F">
        <w:rPr>
          <w:rFonts w:ascii="Times New Roman" w:eastAsia="Times New Roman" w:hAnsi="Times New Roman" w:cs="Times New Roman"/>
          <w:color w:val="000000"/>
          <w:sz w:val="24"/>
          <w:szCs w:val="24"/>
          <w:lang w:eastAsia="hr-HR"/>
        </w:rPr>
        <w:t xml:space="preserve"> 20</w:t>
      </w:r>
      <w:r>
        <w:rPr>
          <w:rFonts w:ascii="Times New Roman" w:eastAsia="Times New Roman" w:hAnsi="Times New Roman" w:cs="Times New Roman"/>
          <w:color w:val="000000"/>
          <w:sz w:val="24"/>
          <w:szCs w:val="24"/>
          <w:lang w:eastAsia="hr-HR"/>
        </w:rPr>
        <w:t>20</w:t>
      </w:r>
      <w:r w:rsidRPr="00FF716F">
        <w:rPr>
          <w:rFonts w:ascii="Times New Roman" w:eastAsia="Times New Roman" w:hAnsi="Times New Roman" w:cs="Times New Roman"/>
          <w:color w:val="000000"/>
          <w:sz w:val="24"/>
          <w:szCs w:val="24"/>
          <w:lang w:eastAsia="hr-HR"/>
        </w:rPr>
        <w:t>.</w:t>
      </w:r>
    </w:p>
    <w:p w14:paraId="70913B83" w14:textId="6EC02BF8" w:rsidR="005C7047" w:rsidRPr="00FF716F" w:rsidRDefault="005C7047" w:rsidP="005C7047">
      <w:pPr>
        <w:spacing w:after="0"/>
        <w:ind w:firstLine="708"/>
        <w:jc w:val="both"/>
        <w:rPr>
          <w:rFonts w:ascii="Times New Roman" w:eastAsia="Times New Roman" w:hAnsi="Times New Roman" w:cs="Times New Roman"/>
          <w:color w:val="000000"/>
          <w:sz w:val="24"/>
          <w:szCs w:val="24"/>
          <w:lang w:eastAsia="hr-HR"/>
        </w:rPr>
      </w:pPr>
      <w:r w:rsidRPr="00FF716F">
        <w:rPr>
          <w:rFonts w:ascii="Times New Roman" w:eastAsia="Times New Roman" w:hAnsi="Times New Roman" w:cs="Times New Roman"/>
          <w:color w:val="000000"/>
          <w:sz w:val="24"/>
          <w:szCs w:val="24"/>
          <w:lang w:eastAsia="hr-HR"/>
        </w:rPr>
        <w:t xml:space="preserve">S obzirom </w:t>
      </w:r>
      <w:r w:rsidR="005E7162">
        <w:rPr>
          <w:rFonts w:ascii="Times New Roman" w:eastAsia="Times New Roman" w:hAnsi="Times New Roman" w:cs="Times New Roman"/>
          <w:color w:val="000000"/>
          <w:sz w:val="24"/>
          <w:szCs w:val="24"/>
          <w:lang w:eastAsia="hr-HR"/>
        </w:rPr>
        <w:t xml:space="preserve">na to </w:t>
      </w:r>
      <w:r w:rsidRPr="00FF716F">
        <w:rPr>
          <w:rFonts w:ascii="Times New Roman" w:eastAsia="Times New Roman" w:hAnsi="Times New Roman" w:cs="Times New Roman"/>
          <w:color w:val="000000"/>
          <w:sz w:val="24"/>
          <w:szCs w:val="24"/>
          <w:lang w:eastAsia="hr-HR"/>
        </w:rPr>
        <w:t xml:space="preserve">da zakup poslovnog prostora na adresi Radnička cesta 80, Zagreb, temeljem naprijed citiranih ugovora ističe u listopadu/studenom 2024. godine, Fond </w:t>
      </w:r>
      <w:r w:rsidRPr="00FF716F">
        <w:rPr>
          <w:rFonts w:ascii="Times New Roman" w:hAnsi="Times New Roman" w:cs="Times New Roman"/>
          <w:sz w:val="24"/>
          <w:szCs w:val="24"/>
        </w:rPr>
        <w:t xml:space="preserve">je u travnju </w:t>
      </w:r>
      <w:r w:rsidRPr="00FF716F">
        <w:rPr>
          <w:rFonts w:ascii="Times New Roman" w:eastAsia="Times New Roman" w:hAnsi="Times New Roman" w:cs="Times New Roman"/>
          <w:sz w:val="24"/>
          <w:szCs w:val="24"/>
          <w:lang w:eastAsia="hr-HR"/>
        </w:rPr>
        <w:t xml:space="preserve">2024. godine, </w:t>
      </w:r>
      <w:r w:rsidRPr="00FF716F">
        <w:rPr>
          <w:rFonts w:ascii="Times New Roman" w:eastAsia="Times New Roman" w:hAnsi="Times New Roman" w:cs="Times New Roman"/>
          <w:color w:val="000000"/>
          <w:sz w:val="24"/>
          <w:szCs w:val="24"/>
          <w:lang w:eastAsia="hr-HR"/>
        </w:rPr>
        <w:t xml:space="preserve">zaprimio Ponudu trgovačkog društva Zagrebtower d.o.o. za </w:t>
      </w:r>
      <w:r w:rsidRPr="00FF716F">
        <w:rPr>
          <w:rFonts w:ascii="Times New Roman" w:eastAsia="Times New Roman" w:hAnsi="Times New Roman" w:cs="Times New Roman"/>
          <w:sz w:val="24"/>
          <w:szCs w:val="24"/>
          <w:lang w:eastAsia="hr-HR"/>
        </w:rPr>
        <w:t xml:space="preserve">sklapanje novog ugovora o zakupu. </w:t>
      </w:r>
    </w:p>
    <w:p w14:paraId="0EA50495" w14:textId="770219A9" w:rsidR="005C7047" w:rsidRPr="00FF716F" w:rsidRDefault="005C7047" w:rsidP="005C7047">
      <w:pPr>
        <w:spacing w:after="0"/>
        <w:ind w:firstLine="708"/>
        <w:jc w:val="both"/>
        <w:rPr>
          <w:rFonts w:ascii="Times New Roman" w:eastAsia="Times New Roman" w:hAnsi="Times New Roman" w:cs="Times New Roman"/>
          <w:color w:val="000000"/>
          <w:sz w:val="24"/>
          <w:szCs w:val="24"/>
          <w:lang w:eastAsia="hr-HR"/>
        </w:rPr>
      </w:pPr>
      <w:r w:rsidRPr="00FF716F">
        <w:rPr>
          <w:rFonts w:ascii="Times New Roman" w:eastAsia="Times New Roman" w:hAnsi="Times New Roman" w:cs="Times New Roman"/>
          <w:color w:val="000000"/>
          <w:sz w:val="24"/>
          <w:szCs w:val="24"/>
          <w:lang w:eastAsia="hr-HR"/>
        </w:rPr>
        <w:t>Ministarstvo prostornoga uređenja, graditeljstva i državne imovine, svojim se dopisom KLASA: 940-01/24-01/502, URBROJ: 531-11-1-2-24-2 od 10. travnja 2024. očitovalo kako ne raspolaže nekretninama u vlasništvu Republike Hrvatske na području grada Zagreba, tražene površine i karakteristika, a koje bi odgovarale potrebama te koje bi se mogle dodijeliti na uporabu Fondu temeljem članka 32. Zakona o upravljanju nekretninama i pokretninama u vlasništvu Republike Hrvatske</w:t>
      </w:r>
      <w:r w:rsidRPr="00FF716F">
        <w:rPr>
          <w:rFonts w:ascii="Times New Roman" w:hAnsi="Times New Roman" w:cs="Times New Roman"/>
          <w:sz w:val="24"/>
          <w:szCs w:val="24"/>
        </w:rPr>
        <w:t xml:space="preserve"> („Narodne novine“ br. 155/23.)</w:t>
      </w:r>
      <w:r w:rsidRPr="00FF716F">
        <w:rPr>
          <w:rFonts w:ascii="Times New Roman" w:eastAsia="Times New Roman" w:hAnsi="Times New Roman" w:cs="Times New Roman"/>
          <w:color w:val="000000"/>
          <w:sz w:val="24"/>
          <w:szCs w:val="24"/>
          <w:lang w:eastAsia="hr-HR"/>
        </w:rPr>
        <w:t>.</w:t>
      </w:r>
    </w:p>
    <w:p w14:paraId="6BAD827F" w14:textId="269F5797" w:rsidR="005C7047" w:rsidRPr="00FF716F" w:rsidRDefault="005C7047" w:rsidP="005C7047">
      <w:pPr>
        <w:spacing w:after="0"/>
        <w:ind w:firstLine="708"/>
        <w:jc w:val="both"/>
        <w:rPr>
          <w:rFonts w:ascii="Times New Roman" w:eastAsia="Times New Roman" w:hAnsi="Times New Roman" w:cs="Times New Roman"/>
          <w:color w:val="000000"/>
          <w:sz w:val="24"/>
          <w:szCs w:val="24"/>
          <w:lang w:eastAsia="hr-HR"/>
        </w:rPr>
      </w:pPr>
      <w:r w:rsidRPr="00FF716F">
        <w:rPr>
          <w:rFonts w:ascii="Times New Roman" w:eastAsia="Times New Roman" w:hAnsi="Times New Roman" w:cs="Times New Roman"/>
          <w:color w:val="000000"/>
          <w:sz w:val="24"/>
          <w:szCs w:val="24"/>
          <w:lang w:eastAsia="hr-HR"/>
        </w:rPr>
        <w:t>Slijedom naprijed navedenog</w:t>
      </w:r>
      <w:r w:rsidR="005E7162">
        <w:rPr>
          <w:rFonts w:ascii="Times New Roman" w:eastAsia="Times New Roman" w:hAnsi="Times New Roman" w:cs="Times New Roman"/>
          <w:color w:val="000000"/>
          <w:sz w:val="24"/>
          <w:szCs w:val="24"/>
          <w:lang w:eastAsia="hr-HR"/>
        </w:rPr>
        <w:t>a</w:t>
      </w:r>
      <w:r w:rsidRPr="00FF716F">
        <w:rPr>
          <w:rFonts w:ascii="Times New Roman" w:eastAsia="Times New Roman" w:hAnsi="Times New Roman" w:cs="Times New Roman"/>
          <w:color w:val="000000"/>
          <w:sz w:val="24"/>
          <w:szCs w:val="24"/>
          <w:lang w:eastAsia="hr-HR"/>
        </w:rPr>
        <w:t>, utvrđeno je kako je ostanak u postojećem prostoru financijski najprihvatljivije rješenje neovisno o kojem se faktoru analize i usporedbe troškova radi (cijena najma i ostali ponuđeni uvjeti, direktni troškovi preseljenja, troškovi uređenja novo unajmljenog prostora te ostali troškovi opreme nastali kao uzrok preseljenja).</w:t>
      </w:r>
    </w:p>
    <w:p w14:paraId="7A742F14" w14:textId="77777777" w:rsidR="005C7047" w:rsidRPr="00FF716F" w:rsidRDefault="005C7047" w:rsidP="005C7047">
      <w:pPr>
        <w:spacing w:after="0"/>
        <w:ind w:firstLine="708"/>
        <w:jc w:val="both"/>
        <w:rPr>
          <w:rFonts w:ascii="Times New Roman" w:eastAsia="Times New Roman" w:hAnsi="Times New Roman" w:cs="Times New Roman"/>
          <w:color w:val="000000"/>
          <w:sz w:val="24"/>
          <w:szCs w:val="24"/>
          <w:lang w:eastAsia="hr-HR"/>
        </w:rPr>
      </w:pPr>
      <w:r w:rsidRPr="00FF716F">
        <w:rPr>
          <w:rFonts w:ascii="Times New Roman" w:eastAsia="Times New Roman" w:hAnsi="Times New Roman" w:cs="Times New Roman"/>
          <w:color w:val="000000"/>
          <w:sz w:val="24"/>
          <w:szCs w:val="24"/>
          <w:lang w:eastAsia="hr-HR"/>
        </w:rPr>
        <w:t xml:space="preserve">Financijska sredstva osigurana su u Financijskom Planu Fonda za zaštitu okoliša i energetsku učinkovitost za 2024. godinu s projekcijom za 2025. i 2026. godinu na aktivnosti A200000, ekonomska klasifikacija 3235 (zakupnine i najamnine) i ekonomskoj klasifikaciji 3232 (usluge tekućeg i investicijskog održavanja). </w:t>
      </w:r>
    </w:p>
    <w:p w14:paraId="563F16AA" w14:textId="4BE4DA3F" w:rsidR="005C7047" w:rsidRPr="00FF716F" w:rsidRDefault="005C7047" w:rsidP="005C7047">
      <w:pPr>
        <w:spacing w:after="0"/>
        <w:ind w:firstLine="708"/>
        <w:jc w:val="both"/>
        <w:rPr>
          <w:rFonts w:ascii="Times New Roman" w:eastAsia="Times New Roman" w:hAnsi="Times New Roman" w:cs="Times New Roman"/>
          <w:sz w:val="24"/>
          <w:szCs w:val="24"/>
          <w:lang w:eastAsia="zh-CN"/>
        </w:rPr>
      </w:pPr>
      <w:r w:rsidRPr="00FF716F">
        <w:rPr>
          <w:rFonts w:ascii="Times New Roman" w:eastAsia="Times New Roman" w:hAnsi="Times New Roman" w:cs="Times New Roman"/>
          <w:color w:val="000000"/>
          <w:sz w:val="24"/>
          <w:szCs w:val="24"/>
          <w:lang w:eastAsia="hr-HR"/>
        </w:rPr>
        <w:t xml:space="preserve">Upravni odbor Fonda na sjednici održanoj </w:t>
      </w:r>
      <w:r w:rsidRPr="00FF716F">
        <w:rPr>
          <w:rFonts w:ascii="Times New Roman" w:eastAsia="Times New Roman" w:hAnsi="Times New Roman" w:cs="Times New Roman"/>
          <w:sz w:val="24"/>
          <w:szCs w:val="24"/>
          <w:lang w:eastAsia="hr-HR"/>
        </w:rPr>
        <w:t xml:space="preserve">dana 14. svibnja 2024. donio je Odluku KLASA: </w:t>
      </w:r>
      <w:r w:rsidRPr="00FF716F">
        <w:rPr>
          <w:rFonts w:ascii="Times New Roman" w:eastAsia="Times New Roman" w:hAnsi="Times New Roman" w:cs="Times New Roman"/>
          <w:sz w:val="24"/>
          <w:szCs w:val="24"/>
          <w:lang w:eastAsia="zh-CN"/>
        </w:rPr>
        <w:t>024-04/24-03/3</w:t>
      </w:r>
      <w:r w:rsidRPr="00FF716F">
        <w:rPr>
          <w:rFonts w:ascii="Times New Roman" w:eastAsia="Times New Roman" w:hAnsi="Times New Roman" w:cs="Times New Roman"/>
          <w:sz w:val="24"/>
          <w:szCs w:val="24"/>
          <w:lang w:eastAsia="hr-HR"/>
        </w:rPr>
        <w:t xml:space="preserve">, URBROJ: </w:t>
      </w:r>
      <w:r w:rsidRPr="00FF716F">
        <w:rPr>
          <w:rFonts w:ascii="Times New Roman" w:eastAsia="Times New Roman" w:hAnsi="Times New Roman" w:cs="Times New Roman"/>
          <w:sz w:val="24"/>
          <w:szCs w:val="24"/>
          <w:lang w:eastAsia="zh-CN"/>
        </w:rPr>
        <w:t>563-01/69-24-9</w:t>
      </w:r>
      <w:r w:rsidRPr="00FF716F">
        <w:rPr>
          <w:rFonts w:ascii="Times New Roman" w:eastAsia="Times New Roman" w:hAnsi="Times New Roman" w:cs="Times New Roman"/>
          <w:sz w:val="24"/>
          <w:szCs w:val="24"/>
          <w:lang w:eastAsia="hr-HR"/>
        </w:rPr>
        <w:t xml:space="preserve"> kojom se </w:t>
      </w:r>
      <w:r w:rsidRPr="00FF716F">
        <w:rPr>
          <w:rFonts w:ascii="Times New Roman" w:eastAsia="Times New Roman" w:hAnsi="Times New Roman" w:cs="Times New Roman"/>
          <w:sz w:val="24"/>
          <w:szCs w:val="24"/>
          <w:lang w:eastAsia="zh-CN"/>
        </w:rPr>
        <w:t>daje suglasnost direktoru Fonda za zaštitu okoliša i energetsku učinkovitost, za sklapanje ugovora o zakupu s trgovačkim društvom Zagrebtower d.o.o. iz Zagreba, koji uključuje zakup poslovnog prostora bruto površine od 4.925,21m</w:t>
      </w:r>
      <w:r w:rsidRPr="00FF716F">
        <w:rPr>
          <w:rFonts w:ascii="Times New Roman" w:eastAsia="Times New Roman" w:hAnsi="Times New Roman" w:cs="Times New Roman"/>
          <w:sz w:val="24"/>
          <w:szCs w:val="24"/>
          <w:vertAlign w:val="superscript"/>
          <w:lang w:eastAsia="zh-CN"/>
        </w:rPr>
        <w:t>2</w:t>
      </w:r>
      <w:r w:rsidRPr="00FF716F">
        <w:rPr>
          <w:rFonts w:ascii="Times New Roman" w:eastAsia="Times New Roman" w:hAnsi="Times New Roman" w:cs="Times New Roman"/>
          <w:sz w:val="24"/>
          <w:szCs w:val="24"/>
          <w:lang w:eastAsia="zh-CN"/>
        </w:rPr>
        <w:t xml:space="preserve"> kao i pedeset i 55 parkirno-garažnih mjesta, te troškove održavanja (režijski troškovi), na lokaciji Zagrebtower, Radnička cesta 80, i to na razdoblje od 12 mjeseci, počevši od 1. </w:t>
      </w:r>
      <w:r w:rsidR="005E7162">
        <w:rPr>
          <w:rFonts w:ascii="Times New Roman" w:eastAsia="Times New Roman" w:hAnsi="Times New Roman" w:cs="Times New Roman"/>
          <w:sz w:val="24"/>
          <w:szCs w:val="24"/>
          <w:lang w:eastAsia="zh-CN"/>
        </w:rPr>
        <w:t>listopada</w:t>
      </w:r>
      <w:r w:rsidRPr="00FF716F">
        <w:rPr>
          <w:rFonts w:ascii="Times New Roman" w:eastAsia="Times New Roman" w:hAnsi="Times New Roman" w:cs="Times New Roman"/>
          <w:sz w:val="24"/>
          <w:szCs w:val="24"/>
          <w:lang w:eastAsia="zh-CN"/>
        </w:rPr>
        <w:t xml:space="preserve"> 2024., u sveukupnom iznosu od 1.371.760,32 eura s porezom na dodanu vrijednost.</w:t>
      </w:r>
    </w:p>
    <w:p w14:paraId="4D555019" w14:textId="77777777" w:rsidR="005C7047" w:rsidRPr="00FF716F" w:rsidRDefault="005C7047" w:rsidP="005C7047">
      <w:pPr>
        <w:spacing w:after="0"/>
        <w:ind w:firstLine="708"/>
        <w:jc w:val="both"/>
        <w:rPr>
          <w:rFonts w:ascii="Times New Roman" w:eastAsia="Times New Roman" w:hAnsi="Times New Roman" w:cs="Times New Roman"/>
          <w:color w:val="000000"/>
          <w:sz w:val="24"/>
          <w:szCs w:val="24"/>
          <w:lang w:eastAsia="hr-HR"/>
        </w:rPr>
      </w:pPr>
      <w:r w:rsidRPr="00FF716F">
        <w:rPr>
          <w:rFonts w:ascii="Times New Roman" w:eastAsia="Times New Roman" w:hAnsi="Times New Roman" w:cs="Times New Roman"/>
          <w:color w:val="000000"/>
          <w:sz w:val="24"/>
          <w:szCs w:val="24"/>
          <w:lang w:eastAsia="hr-HR"/>
        </w:rPr>
        <w:t>Odredbom članka 22. stavkom 2. Zakona o Fondu za zaštitu okoliša i energetsku učinkovitost, propisano je da Fond ne može bez suglasnosti Vlade Republike Hrvatske, odnosno tijela koje ona odredi, ugovoriti poslove čija vrijednost prelazi iznos utvrđen Statutom Fonda, dok je odredbom članka 15.a stavkom 1. podstavkom 2. Statuta Fonda za zaštitu okoliša i energetsku učinkovitost propisano da Upravni odbor odlučuje uz suglasnost Vlade Republike Hrvatske o sklapanju pravnih poslova čija pojedinačna vrijednost prelazi iznos od 10.000.000,00 kuna.</w:t>
      </w:r>
    </w:p>
    <w:p w14:paraId="5CEEAED7" w14:textId="14E17B78" w:rsidR="005C7047" w:rsidRPr="00FF716F" w:rsidRDefault="005C7047" w:rsidP="005C7047">
      <w:pPr>
        <w:spacing w:after="0"/>
        <w:ind w:firstLine="708"/>
        <w:jc w:val="both"/>
        <w:rPr>
          <w:rFonts w:ascii="Times New Roman" w:eastAsia="Times New Roman" w:hAnsi="Times New Roman" w:cs="Times New Roman"/>
          <w:color w:val="000000"/>
          <w:sz w:val="24"/>
          <w:szCs w:val="24"/>
          <w:lang w:eastAsia="hr-HR"/>
        </w:rPr>
      </w:pPr>
      <w:r w:rsidRPr="00FF716F">
        <w:rPr>
          <w:rFonts w:ascii="Times New Roman" w:eastAsia="Times New Roman" w:hAnsi="Times New Roman" w:cs="Times New Roman"/>
          <w:color w:val="000000"/>
          <w:sz w:val="24"/>
          <w:szCs w:val="24"/>
          <w:lang w:eastAsia="hr-HR"/>
        </w:rPr>
        <w:t>Slijedom naprijed navedenog</w:t>
      </w:r>
      <w:r w:rsidR="005E7162">
        <w:rPr>
          <w:rFonts w:ascii="Times New Roman" w:eastAsia="Times New Roman" w:hAnsi="Times New Roman" w:cs="Times New Roman"/>
          <w:color w:val="000000"/>
          <w:sz w:val="24"/>
          <w:szCs w:val="24"/>
          <w:lang w:eastAsia="hr-HR"/>
        </w:rPr>
        <w:t>a</w:t>
      </w:r>
      <w:r w:rsidRPr="00FF716F">
        <w:rPr>
          <w:rFonts w:ascii="Times New Roman" w:eastAsia="Times New Roman" w:hAnsi="Times New Roman" w:cs="Times New Roman"/>
          <w:color w:val="000000"/>
          <w:sz w:val="24"/>
          <w:szCs w:val="24"/>
          <w:lang w:eastAsia="hr-HR"/>
        </w:rPr>
        <w:t xml:space="preserve">, Vlada Republike Hrvatske daje suglasnost na Odluku Upravnog odbora Fonda za sklapanje ugovora o zakupu s trgovačkim </w:t>
      </w:r>
      <w:r w:rsidRPr="00FF716F">
        <w:rPr>
          <w:rFonts w:ascii="Times New Roman" w:eastAsia="Times New Roman" w:hAnsi="Times New Roman" w:cs="Times New Roman"/>
          <w:sz w:val="24"/>
          <w:szCs w:val="24"/>
          <w:lang w:eastAsia="zh-CN"/>
        </w:rPr>
        <w:t>društvom Zagrebtower d.o.o. iz Zagreba</w:t>
      </w:r>
      <w:r w:rsidR="005A39CA">
        <w:rPr>
          <w:rFonts w:ascii="Times New Roman" w:eastAsia="Times New Roman" w:hAnsi="Times New Roman" w:cs="Times New Roman"/>
          <w:sz w:val="24"/>
          <w:szCs w:val="24"/>
          <w:lang w:eastAsia="zh-CN"/>
        </w:rPr>
        <w:t>.</w:t>
      </w:r>
    </w:p>
    <w:p w14:paraId="6FDD38DF" w14:textId="77777777" w:rsidR="007B29A5" w:rsidRDefault="007B29A5">
      <w:bookmarkStart w:id="1" w:name="_GoBack"/>
      <w:bookmarkEnd w:id="1"/>
    </w:p>
    <w:sectPr w:rsidR="007B29A5" w:rsidSect="004C7C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7217" w14:textId="77777777" w:rsidR="00D75F31" w:rsidRDefault="00D75F31">
      <w:pPr>
        <w:spacing w:after="0" w:line="240" w:lineRule="auto"/>
      </w:pPr>
      <w:r>
        <w:separator/>
      </w:r>
    </w:p>
  </w:endnote>
  <w:endnote w:type="continuationSeparator" w:id="0">
    <w:p w14:paraId="2ABAFBEB" w14:textId="77777777" w:rsidR="00D75F31" w:rsidRDefault="00D7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Times New Roman"/>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E97F" w14:textId="77777777" w:rsidR="00AE4DAD" w:rsidRPr="00FA2A51" w:rsidRDefault="00933C92" w:rsidP="00FA2A51">
    <w:pPr>
      <w:pStyle w:val="Footer"/>
      <w:pBdr>
        <w:top w:val="single" w:sz="4" w:space="1" w:color="404040"/>
      </w:pBdr>
      <w:jc w:val="center"/>
      <w:rPr>
        <w:color w:val="404040"/>
        <w:spacing w:val="20"/>
        <w:sz w:val="20"/>
      </w:rPr>
    </w:pPr>
    <w:r w:rsidRPr="00FA2A51">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1B88" w14:textId="77777777" w:rsidR="00D75F31" w:rsidRDefault="00D75F31">
      <w:pPr>
        <w:spacing w:after="0" w:line="240" w:lineRule="auto"/>
      </w:pPr>
      <w:r>
        <w:separator/>
      </w:r>
    </w:p>
  </w:footnote>
  <w:footnote w:type="continuationSeparator" w:id="0">
    <w:p w14:paraId="201C7067" w14:textId="77777777" w:rsidR="00D75F31" w:rsidRDefault="00D75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6C"/>
    <w:rsid w:val="00230420"/>
    <w:rsid w:val="004C7C7D"/>
    <w:rsid w:val="0059134D"/>
    <w:rsid w:val="005A39CA"/>
    <w:rsid w:val="005C7047"/>
    <w:rsid w:val="005E7162"/>
    <w:rsid w:val="007B29A5"/>
    <w:rsid w:val="00933C92"/>
    <w:rsid w:val="00AE4DAD"/>
    <w:rsid w:val="00D75F31"/>
    <w:rsid w:val="00DB4E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9DA5"/>
  <w15:chartTrackingRefBased/>
  <w15:docId w15:val="{76B89D7C-F3F0-4B46-9AEF-B9604680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C7D"/>
    <w:rPr>
      <w:kern w:val="0"/>
      <w14:ligatures w14:val="none"/>
    </w:rPr>
  </w:style>
  <w:style w:type="paragraph" w:styleId="Heading1">
    <w:name w:val="heading 1"/>
    <w:basedOn w:val="Normal"/>
    <w:next w:val="Normal"/>
    <w:link w:val="Heading1Char"/>
    <w:uiPriority w:val="9"/>
    <w:qFormat/>
    <w:rsid w:val="00DB4E6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B4E6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B4E6C"/>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B4E6C"/>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B4E6C"/>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B4E6C"/>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B4E6C"/>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B4E6C"/>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B4E6C"/>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E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4E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4E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4E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4E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4E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4E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4E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4E6C"/>
    <w:rPr>
      <w:rFonts w:eastAsiaTheme="majorEastAsia" w:cstheme="majorBidi"/>
      <w:color w:val="272727" w:themeColor="text1" w:themeTint="D8"/>
    </w:rPr>
  </w:style>
  <w:style w:type="paragraph" w:styleId="Title">
    <w:name w:val="Title"/>
    <w:basedOn w:val="Normal"/>
    <w:next w:val="Normal"/>
    <w:link w:val="TitleChar"/>
    <w:uiPriority w:val="10"/>
    <w:qFormat/>
    <w:rsid w:val="00DB4E6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B4E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E6C"/>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B4E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4E6C"/>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B4E6C"/>
    <w:rPr>
      <w:i/>
      <w:iCs/>
      <w:color w:val="404040" w:themeColor="text1" w:themeTint="BF"/>
    </w:rPr>
  </w:style>
  <w:style w:type="paragraph" w:styleId="ListParagraph">
    <w:name w:val="List Paragraph"/>
    <w:basedOn w:val="Normal"/>
    <w:uiPriority w:val="34"/>
    <w:qFormat/>
    <w:rsid w:val="00DB4E6C"/>
    <w:pPr>
      <w:ind w:left="720"/>
      <w:contextualSpacing/>
    </w:pPr>
    <w:rPr>
      <w:kern w:val="2"/>
      <w14:ligatures w14:val="standardContextual"/>
    </w:rPr>
  </w:style>
  <w:style w:type="character" w:styleId="IntenseEmphasis">
    <w:name w:val="Intense Emphasis"/>
    <w:basedOn w:val="DefaultParagraphFont"/>
    <w:uiPriority w:val="21"/>
    <w:qFormat/>
    <w:rsid w:val="00DB4E6C"/>
    <w:rPr>
      <w:i/>
      <w:iCs/>
      <w:color w:val="0F4761" w:themeColor="accent1" w:themeShade="BF"/>
    </w:rPr>
  </w:style>
  <w:style w:type="paragraph" w:styleId="IntenseQuote">
    <w:name w:val="Intense Quote"/>
    <w:basedOn w:val="Normal"/>
    <w:next w:val="Normal"/>
    <w:link w:val="IntenseQuoteChar"/>
    <w:uiPriority w:val="30"/>
    <w:qFormat/>
    <w:rsid w:val="00DB4E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B4E6C"/>
    <w:rPr>
      <w:i/>
      <w:iCs/>
      <w:color w:val="0F4761" w:themeColor="accent1" w:themeShade="BF"/>
    </w:rPr>
  </w:style>
  <w:style w:type="character" w:styleId="IntenseReference">
    <w:name w:val="Intense Reference"/>
    <w:basedOn w:val="DefaultParagraphFont"/>
    <w:uiPriority w:val="32"/>
    <w:qFormat/>
    <w:rsid w:val="00DB4E6C"/>
    <w:rPr>
      <w:b/>
      <w:bCs/>
      <w:smallCaps/>
      <w:color w:val="0F4761" w:themeColor="accent1" w:themeShade="BF"/>
      <w:spacing w:val="5"/>
    </w:rPr>
  </w:style>
  <w:style w:type="paragraph" w:styleId="Footer">
    <w:name w:val="footer"/>
    <w:basedOn w:val="Normal"/>
    <w:link w:val="FooterChar"/>
    <w:uiPriority w:val="99"/>
    <w:semiHidden/>
    <w:unhideWhenUsed/>
    <w:rsid w:val="004C7C7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C7C7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AZJMDCZ6QSYZ-1335579144-66258</_dlc_DocId>
    <_dlc_DocIdUrl xmlns="a494813a-d0d8-4dad-94cb-0d196f36ba15">
      <Url>https://ekoordinacije.vlada.hr/_layouts/15/DocIdRedir.aspx?ID=AZJMDCZ6QSYZ-1335579144-66258</Url>
      <Description>AZJMDCZ6QSYZ-1335579144-66258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9D04F-104B-418D-833B-1D4CB9EED434}">
  <ds:schemaRefs>
    <ds:schemaRef ds:uri="http://schemas.microsoft.com/sharepoint/events"/>
  </ds:schemaRefs>
</ds:datastoreItem>
</file>

<file path=customXml/itemProps2.xml><?xml version="1.0" encoding="utf-8"?>
<ds:datastoreItem xmlns:ds="http://schemas.openxmlformats.org/officeDocument/2006/customXml" ds:itemID="{827C4D9B-C42C-4716-800F-ED3E7353DAE6}">
  <ds:schemaRefs>
    <ds:schemaRef ds:uri="http://schemas.microsoft.com/sharepoint/v3/contenttype/forms"/>
  </ds:schemaRefs>
</ds:datastoreItem>
</file>

<file path=customXml/itemProps3.xml><?xml version="1.0" encoding="utf-8"?>
<ds:datastoreItem xmlns:ds="http://schemas.openxmlformats.org/officeDocument/2006/customXml" ds:itemID="{EFF8D974-26B3-4546-BFB6-166511CFB2A6}">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a494813a-d0d8-4dad-94cb-0d196f36ba15"/>
  </ds:schemaRefs>
</ds:datastoreItem>
</file>

<file path=customXml/itemProps4.xml><?xml version="1.0" encoding="utf-8"?>
<ds:datastoreItem xmlns:ds="http://schemas.openxmlformats.org/officeDocument/2006/customXml" ds:itemID="{7FEFCBCC-9BE2-4D7C-BCF6-8F180FC1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7</cp:revision>
  <dcterms:created xsi:type="dcterms:W3CDTF">2024-05-28T11:40:00Z</dcterms:created>
  <dcterms:modified xsi:type="dcterms:W3CDTF">2024-06-25T09:03:00Z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66337bb4-6c42-45aa-9286-c7f445b839b3</vt:lpwstr>
  </property>
  <property fmtid="{D5CDD505-2E9C-101B-9397-08002B2CF9AE}" pid="3" name="ContentTypeId">
    <vt:lpwstr>0x010100F0312D8BAAF7624886BBB86C41A767E4</vt:lpwstr>
  </property>
</Properties>
</file>