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5834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2465A1D4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69FDFACF" w14:textId="51D1E002" w:rsidR="00414E55" w:rsidRPr="007A168B" w:rsidRDefault="00414E55" w:rsidP="00414E55">
      <w:pPr>
        <w:spacing w:after="2400" w:line="276" w:lineRule="auto"/>
        <w:jc w:val="right"/>
      </w:pPr>
      <w:r w:rsidRPr="007A168B">
        <w:t xml:space="preserve">Zagreb, </w:t>
      </w:r>
      <w:r w:rsidR="007B5FEA">
        <w:t xml:space="preserve">3. </w:t>
      </w:r>
      <w:r w:rsidR="000C0D6A">
        <w:t>listopada</w:t>
      </w:r>
      <w:bookmarkStart w:id="0" w:name="_GoBack"/>
      <w:bookmarkEnd w:id="0"/>
      <w:r w:rsidRPr="007A168B">
        <w:t xml:space="preserve"> 202</w:t>
      </w:r>
      <w:r>
        <w:t>4</w:t>
      </w:r>
      <w:r w:rsidRPr="007A168B">
        <w:t>.</w:t>
      </w:r>
    </w:p>
    <w:p w14:paraId="4F8BCB43" w14:textId="77777777" w:rsidR="00414E55" w:rsidRPr="007A168B" w:rsidRDefault="00414E55" w:rsidP="00414E55">
      <w:pPr>
        <w:spacing w:line="276" w:lineRule="auto"/>
      </w:pPr>
      <w:r w:rsidRPr="007A168B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414E55" w:rsidRPr="007A168B" w14:paraId="6BCB27C3" w14:textId="77777777" w:rsidTr="007B5FEA">
        <w:tc>
          <w:tcPr>
            <w:tcW w:w="1951" w:type="dxa"/>
            <w:shd w:val="clear" w:color="auto" w:fill="auto"/>
          </w:tcPr>
          <w:p w14:paraId="4101B10A" w14:textId="77777777" w:rsidR="00414E55" w:rsidRPr="007A168B" w:rsidRDefault="00414E55" w:rsidP="007B5FEA">
            <w:pPr>
              <w:spacing w:line="276" w:lineRule="auto"/>
              <w:jc w:val="right"/>
            </w:pPr>
            <w:r w:rsidRPr="007A168B">
              <w:rPr>
                <w:b/>
                <w:smallCaps/>
              </w:rPr>
              <w:t>Predlagatelj</w:t>
            </w:r>
            <w:r w:rsidRPr="007A168B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8F1B574" w14:textId="77777777" w:rsidR="00414E55" w:rsidRPr="007A168B" w:rsidRDefault="00414E55" w:rsidP="007B5FEA">
            <w:pPr>
              <w:spacing w:line="276" w:lineRule="auto"/>
            </w:pPr>
            <w:r w:rsidRPr="007A168B">
              <w:t>Ministarstvo mora, prometa i infrastrukture</w:t>
            </w:r>
          </w:p>
        </w:tc>
      </w:tr>
    </w:tbl>
    <w:p w14:paraId="6BC15128" w14:textId="77777777" w:rsidR="00414E55" w:rsidRPr="007A168B" w:rsidRDefault="00414E55" w:rsidP="00414E55">
      <w:pPr>
        <w:spacing w:line="276" w:lineRule="auto"/>
      </w:pPr>
      <w:r w:rsidRPr="007A168B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414E55" w:rsidRPr="007A168B" w14:paraId="2F581E8E" w14:textId="77777777" w:rsidTr="007B5FEA">
        <w:tc>
          <w:tcPr>
            <w:tcW w:w="1951" w:type="dxa"/>
            <w:shd w:val="clear" w:color="auto" w:fill="auto"/>
          </w:tcPr>
          <w:p w14:paraId="72536C55" w14:textId="77777777" w:rsidR="00414E55" w:rsidRPr="007A168B" w:rsidRDefault="00414E55" w:rsidP="007B5FEA">
            <w:pPr>
              <w:spacing w:line="276" w:lineRule="auto"/>
              <w:jc w:val="right"/>
            </w:pPr>
            <w:r w:rsidRPr="007A168B">
              <w:rPr>
                <w:b/>
                <w:smallCaps/>
              </w:rPr>
              <w:t>Predmet</w:t>
            </w:r>
            <w:r w:rsidRPr="007A168B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56FDC03" w14:textId="77777777" w:rsidR="00414E55" w:rsidRPr="007A168B" w:rsidRDefault="00414E55" w:rsidP="007B5FEA">
            <w:pPr>
              <w:spacing w:line="276" w:lineRule="auto"/>
              <w:jc w:val="both"/>
            </w:pPr>
            <w:r w:rsidRPr="007A168B">
              <w:t xml:space="preserve">Prijedlog </w:t>
            </w:r>
            <w:r w:rsidRPr="0050365B">
              <w:t>odluke o izmjen</w:t>
            </w:r>
            <w:r>
              <w:t>ama</w:t>
            </w:r>
            <w:r w:rsidRPr="0050365B">
              <w:t xml:space="preserve"> Odluke</w:t>
            </w:r>
            <w:r w:rsidRPr="00C064FB">
              <w:t xml:space="preserve"> o koncesiji pomorskog dobra u svrhu gospodarskog korištenja luke posebne namjene - luke nautičkog turizma Veruda</w:t>
            </w:r>
          </w:p>
        </w:tc>
      </w:tr>
    </w:tbl>
    <w:p w14:paraId="629901A7" w14:textId="77777777" w:rsidR="00414E55" w:rsidRPr="007A168B" w:rsidRDefault="00414E55" w:rsidP="00414E55">
      <w:pPr>
        <w:tabs>
          <w:tab w:val="left" w:pos="1843"/>
        </w:tabs>
        <w:spacing w:line="276" w:lineRule="auto"/>
        <w:ind w:left="1843" w:hanging="1843"/>
      </w:pPr>
      <w:r w:rsidRPr="007A168B">
        <w:t>__________________________________________________________________________</w:t>
      </w:r>
    </w:p>
    <w:p w14:paraId="22E15C3B" w14:textId="77777777" w:rsidR="00414E55" w:rsidRPr="00552DB2" w:rsidRDefault="00414E55" w:rsidP="00414E55">
      <w:pPr>
        <w:widowControl w:val="0"/>
        <w:spacing w:line="276" w:lineRule="auto"/>
        <w:jc w:val="center"/>
        <w:rPr>
          <w:rFonts w:ascii="Tahoma" w:hAnsi="Tahoma" w:cs="Tahoma"/>
          <w:kern w:val="2"/>
        </w:rPr>
      </w:pPr>
    </w:p>
    <w:p w14:paraId="3A9C00E0" w14:textId="77777777" w:rsidR="00414E55" w:rsidRPr="00552DB2" w:rsidRDefault="00414E55" w:rsidP="00414E55">
      <w:pPr>
        <w:widowControl w:val="0"/>
        <w:spacing w:line="276" w:lineRule="auto"/>
        <w:jc w:val="center"/>
        <w:rPr>
          <w:rFonts w:ascii="Tahoma" w:hAnsi="Tahoma" w:cs="Tahoma"/>
        </w:rPr>
      </w:pPr>
    </w:p>
    <w:p w14:paraId="0DDA691F" w14:textId="77777777" w:rsidR="00414E55" w:rsidRDefault="00414E55" w:rsidP="00414E55">
      <w:pPr>
        <w:widowControl w:val="0"/>
        <w:spacing w:line="276" w:lineRule="auto"/>
        <w:jc w:val="center"/>
        <w:rPr>
          <w:rFonts w:ascii="Tahoma" w:hAnsi="Tahoma" w:cs="Tahoma"/>
        </w:rPr>
      </w:pPr>
    </w:p>
    <w:p w14:paraId="0EFF7247" w14:textId="77777777" w:rsidR="0021525E" w:rsidRPr="00552DB2" w:rsidRDefault="0021525E" w:rsidP="00414E55">
      <w:pPr>
        <w:widowControl w:val="0"/>
        <w:spacing w:line="276" w:lineRule="auto"/>
        <w:jc w:val="center"/>
        <w:rPr>
          <w:rFonts w:ascii="Tahoma" w:hAnsi="Tahoma" w:cs="Tahoma"/>
        </w:rPr>
      </w:pPr>
    </w:p>
    <w:p w14:paraId="78CFC11E" w14:textId="77777777" w:rsidR="00414E55" w:rsidRPr="00552DB2" w:rsidRDefault="00414E55" w:rsidP="00414E55">
      <w:pPr>
        <w:widowControl w:val="0"/>
        <w:spacing w:line="276" w:lineRule="auto"/>
        <w:jc w:val="center"/>
        <w:rPr>
          <w:rFonts w:ascii="Tahoma" w:hAnsi="Tahoma" w:cs="Tahoma"/>
          <w:kern w:val="2"/>
        </w:rPr>
      </w:pPr>
    </w:p>
    <w:p w14:paraId="0280498C" w14:textId="77777777" w:rsidR="000350D9" w:rsidRPr="0021525E" w:rsidRDefault="000350D9" w:rsidP="0021525E">
      <w:pPr>
        <w:spacing w:line="360" w:lineRule="auto"/>
        <w:sectPr w:rsidR="000350D9" w:rsidRPr="0021525E" w:rsidSect="0050365B"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E922C4C" w14:textId="77777777" w:rsidR="007B5FEA" w:rsidRDefault="007B5FEA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8BA0813" w14:textId="77777777" w:rsidR="007B5FEA" w:rsidRDefault="007B5FEA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3D48EAE" w14:textId="77777777" w:rsidR="00644A72" w:rsidRDefault="00644A72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C727183" w14:textId="77777777" w:rsidR="007B5FEA" w:rsidRDefault="007B5FEA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D79B9A8" w14:textId="77777777" w:rsidR="00CC3FED" w:rsidRDefault="007B5FEA" w:rsidP="007B5FEA">
      <w:pPr>
        <w:pStyle w:val="box45689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 </w:t>
      </w:r>
      <w:r>
        <w:tab/>
      </w:r>
      <w:r w:rsidR="00CF5E5D" w:rsidRPr="00523848">
        <w:t xml:space="preserve">Na temelju </w:t>
      </w:r>
      <w:r w:rsidR="00CC3FED">
        <w:t>članka 80. stavka 4. točke 2.</w:t>
      </w:r>
      <w:r w:rsidR="00CC3FED" w:rsidRPr="00523848">
        <w:t xml:space="preserve"> Zakona o pomorskom dobru i morskim lukama („Narodne novine“, br. 158/03</w:t>
      </w:r>
      <w:r>
        <w:t>.</w:t>
      </w:r>
      <w:r w:rsidR="00CC3FED" w:rsidRPr="00523848">
        <w:t>, 100/04</w:t>
      </w:r>
      <w:r>
        <w:t>.</w:t>
      </w:r>
      <w:r w:rsidR="00CC3FED" w:rsidRPr="00523848">
        <w:t>, 141/06</w:t>
      </w:r>
      <w:r>
        <w:t>.</w:t>
      </w:r>
      <w:r w:rsidR="00CC3FED" w:rsidRPr="00523848">
        <w:t>, 38/09</w:t>
      </w:r>
      <w:r>
        <w:t>.</w:t>
      </w:r>
      <w:r w:rsidR="00CC3FED" w:rsidRPr="00523848">
        <w:t>, 123/11</w:t>
      </w:r>
      <w:r>
        <w:t>.</w:t>
      </w:r>
      <w:r w:rsidR="00CC3FED" w:rsidRPr="00523848">
        <w:t>, – Odluka Ustavnog suda Republike Hrvatske, 56/16</w:t>
      </w:r>
      <w:r>
        <w:t>.</w:t>
      </w:r>
      <w:r w:rsidR="00CC3FED" w:rsidRPr="00523848">
        <w:t xml:space="preserve"> i 98/19</w:t>
      </w:r>
      <w:r>
        <w:t>.</w:t>
      </w:r>
      <w:r w:rsidR="00CC3FED" w:rsidRPr="00523848">
        <w:t>)</w:t>
      </w:r>
      <w:r w:rsidR="00CC3FED">
        <w:t>, a u vezi s člankom 221. stavkom 1</w:t>
      </w:r>
      <w:r w:rsidR="00CC3FED" w:rsidRPr="00523848">
        <w:t>. Zakona o pomorskom dobru i morskim lukama („Narodne novine“</w:t>
      </w:r>
      <w:r w:rsidR="00CC3FED">
        <w:t>, broj 83/23</w:t>
      </w:r>
      <w:r w:rsidR="003458A4">
        <w:t>.</w:t>
      </w:r>
      <w:r w:rsidR="00CC3FED" w:rsidRPr="00523848">
        <w:t>)</w:t>
      </w:r>
      <w:r w:rsidR="00CC3FED">
        <w:t xml:space="preserve">, </w:t>
      </w:r>
      <w:r w:rsidR="00CC3FED" w:rsidRPr="00523848">
        <w:t>Vlada Republike Hrvatske je na sjednici održanoj _____________ 20</w:t>
      </w:r>
      <w:r w:rsidR="00CC3FED">
        <w:t>24</w:t>
      </w:r>
      <w:r w:rsidR="00CC3FED" w:rsidRPr="00523848">
        <w:t>. donijela</w:t>
      </w:r>
    </w:p>
    <w:p w14:paraId="51D440AA" w14:textId="77777777" w:rsidR="00523848" w:rsidRDefault="00523848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6C1A368" w14:textId="77777777" w:rsidR="00523848" w:rsidRDefault="00523848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DA6AAF7" w14:textId="77777777" w:rsidR="00644A72" w:rsidRPr="00523848" w:rsidRDefault="00644A72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DF9ABEE" w14:textId="77777777" w:rsidR="00CF5E5D" w:rsidRDefault="00CF5E5D" w:rsidP="007B5FEA">
      <w:pPr>
        <w:pStyle w:val="box456892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523848">
        <w:rPr>
          <w:b/>
        </w:rPr>
        <w:t>ODLUKU</w:t>
      </w:r>
    </w:p>
    <w:p w14:paraId="4E45C05F" w14:textId="77777777" w:rsidR="003458A4" w:rsidRPr="00523848" w:rsidRDefault="003458A4" w:rsidP="007B5FEA">
      <w:pPr>
        <w:pStyle w:val="box456892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64F1E077" w14:textId="77777777" w:rsidR="00CF5E5D" w:rsidRDefault="003458A4" w:rsidP="007B5FEA">
      <w:pPr>
        <w:pStyle w:val="box456892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523848">
        <w:rPr>
          <w:b/>
        </w:rPr>
        <w:t>o izmjen</w:t>
      </w:r>
      <w:r>
        <w:rPr>
          <w:b/>
        </w:rPr>
        <w:t>ama O</w:t>
      </w:r>
      <w:r w:rsidRPr="00523848">
        <w:rPr>
          <w:b/>
        </w:rPr>
        <w:t xml:space="preserve">dluke o koncesiji pomorskog dobra u svrhu gospodarskog korištenja luke posebne namjene - luke nautičkog turizma </w:t>
      </w:r>
      <w:r>
        <w:rPr>
          <w:b/>
        </w:rPr>
        <w:t>V</w:t>
      </w:r>
      <w:r w:rsidRPr="00523848">
        <w:rPr>
          <w:b/>
        </w:rPr>
        <w:t>eruda</w:t>
      </w:r>
    </w:p>
    <w:p w14:paraId="2E3D1AE9" w14:textId="77777777" w:rsidR="00523848" w:rsidRDefault="00523848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93E22C6" w14:textId="77777777" w:rsidR="00CC4A9B" w:rsidRPr="00523848" w:rsidRDefault="00CC4A9B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FC906BB" w14:textId="77777777" w:rsidR="00CF5E5D" w:rsidRPr="00CC4A9B" w:rsidRDefault="00CF5E5D" w:rsidP="00CC4A9B">
      <w:pPr>
        <w:pStyle w:val="box45689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CC4A9B">
        <w:rPr>
          <w:b/>
          <w:color w:val="231F20"/>
        </w:rPr>
        <w:t>I.</w:t>
      </w:r>
    </w:p>
    <w:p w14:paraId="3E141710" w14:textId="77777777" w:rsidR="001961F2" w:rsidRDefault="001961F2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3C5A691" w14:textId="77777777" w:rsidR="001961F2" w:rsidRPr="00523848" w:rsidRDefault="00CC4A9B" w:rsidP="00CC4A9B">
      <w:pPr>
        <w:pStyle w:val="box45689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 </w:t>
      </w:r>
      <w:r>
        <w:tab/>
      </w:r>
      <w:r w:rsidR="00CF5E5D" w:rsidRPr="00523848">
        <w:t xml:space="preserve">U Odluci </w:t>
      </w:r>
      <w:r w:rsidR="001961F2" w:rsidRPr="00C064FB">
        <w:t>o koncesiji pomorskog dobra u svrhu gospodarskog korištenja luke posebne namjene - luke nautičkog turizma Veruda</w:t>
      </w:r>
      <w:r w:rsidR="001961F2">
        <w:t xml:space="preserve"> </w:t>
      </w:r>
      <w:r w:rsidR="00CF5E5D" w:rsidRPr="00523848">
        <w:t>(„Nar</w:t>
      </w:r>
      <w:r w:rsidR="00F3067E" w:rsidRPr="00523848">
        <w:t xml:space="preserve">odne novine“, br. </w:t>
      </w:r>
      <w:r w:rsidR="001961F2" w:rsidRPr="00523848">
        <w:t>18/99</w:t>
      </w:r>
      <w:r>
        <w:t>., 133/</w:t>
      </w:r>
      <w:r w:rsidR="001961F2" w:rsidRPr="00523848">
        <w:t>07</w:t>
      </w:r>
      <w:r>
        <w:t>., 81/</w:t>
      </w:r>
      <w:r w:rsidR="001961F2" w:rsidRPr="00523848">
        <w:t>08</w:t>
      </w:r>
      <w:r>
        <w:t>. i 91/</w:t>
      </w:r>
      <w:r w:rsidR="001961F2" w:rsidRPr="00523848">
        <w:t>13</w:t>
      </w:r>
      <w:r>
        <w:t>.</w:t>
      </w:r>
      <w:r w:rsidR="001961F2" w:rsidRPr="00523848">
        <w:t>), u točki I. stavak 2. mijenja se i glasi:</w:t>
      </w:r>
    </w:p>
    <w:p w14:paraId="7093D5C6" w14:textId="77777777" w:rsidR="001961F2" w:rsidRDefault="001961F2" w:rsidP="007B5FEA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27D099C" w14:textId="77777777" w:rsidR="000A16BB" w:rsidRDefault="00CC4A9B" w:rsidP="00CC4A9B">
      <w:pPr>
        <w:widowControl w:val="0"/>
        <w:jc w:val="both"/>
      </w:pPr>
      <w:r>
        <w:rPr>
          <w:color w:val="231F20"/>
        </w:rPr>
        <w:t>„</w:t>
      </w:r>
      <w:r w:rsidR="001961F2" w:rsidRPr="001961F2">
        <w:rPr>
          <w:color w:val="231F20"/>
        </w:rPr>
        <w:t>Pomorsko dobro - lučko područje</w:t>
      </w:r>
      <w:r w:rsidR="001961F2">
        <w:rPr>
          <w:color w:val="231F20"/>
        </w:rPr>
        <w:t>,</w:t>
      </w:r>
      <w:r w:rsidR="001961F2" w:rsidRPr="001961F2">
        <w:rPr>
          <w:color w:val="231F20"/>
        </w:rPr>
        <w:t xml:space="preserve"> koje je predmet ove Odluke u svrhu gospodarskog korištenja postojeće luke posebne namjene - luke nautičkog turizma koja je od značaja za Republiku Hrvatsku</w:t>
      </w:r>
      <w:r w:rsidR="001961F2">
        <w:rPr>
          <w:color w:val="231F20"/>
        </w:rPr>
        <w:t>,</w:t>
      </w:r>
      <w:r w:rsidR="001961F2" w:rsidRPr="001961F2">
        <w:t xml:space="preserve"> </w:t>
      </w:r>
      <w:r w:rsidR="000A16BB">
        <w:t>ukupne površine 180.635 m</w:t>
      </w:r>
      <w:r w:rsidR="000A16BB">
        <w:rPr>
          <w:vertAlign w:val="superscript"/>
        </w:rPr>
        <w:t>2</w:t>
      </w:r>
      <w:r w:rsidR="000A16BB">
        <w:t xml:space="preserve">, </w:t>
      </w:r>
      <w:r w:rsidR="001961F2" w:rsidRPr="001961F2">
        <w:rPr>
          <w:color w:val="231F20"/>
        </w:rPr>
        <w:t>omeđeno je poligonom određenim koordinatnim točkama izraženim u HTRS96</w:t>
      </w:r>
      <w:r w:rsidR="00810079">
        <w:rPr>
          <w:color w:val="231F20"/>
        </w:rPr>
        <w:t>/TM</w:t>
      </w:r>
      <w:r w:rsidR="001961F2" w:rsidRPr="001961F2">
        <w:rPr>
          <w:color w:val="231F20"/>
        </w:rPr>
        <w:t xml:space="preserve"> projekciji kako slijedi:</w:t>
      </w:r>
      <w:r w:rsidR="000A16BB" w:rsidRPr="000A16BB">
        <w:t xml:space="preserve"> </w:t>
      </w:r>
    </w:p>
    <w:p w14:paraId="41E6891A" w14:textId="77777777" w:rsidR="00810079" w:rsidRDefault="00810079" w:rsidP="001961F2">
      <w:pPr>
        <w:pStyle w:val="box456892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25"/>
        <w:gridCol w:w="1903"/>
      </w:tblGrid>
      <w:tr w:rsidR="00810079" w:rsidRPr="003A6298" w14:paraId="78681D14" w14:textId="77777777" w:rsidTr="005A6999">
        <w:trPr>
          <w:jc w:val="center"/>
        </w:trPr>
        <w:tc>
          <w:tcPr>
            <w:tcW w:w="1696" w:type="dxa"/>
          </w:tcPr>
          <w:p w14:paraId="442685C8" w14:textId="77777777" w:rsidR="00810079" w:rsidRPr="003A6298" w:rsidRDefault="00810079" w:rsidP="00810079">
            <w:pPr>
              <w:jc w:val="center"/>
              <w:rPr>
                <w:rFonts w:ascii="Times New Roman" w:eastAsia="MS Gothic" w:hAnsi="Times New Roman"/>
                <w:lang w:eastAsia="ja-JP"/>
              </w:rPr>
            </w:pPr>
            <w:r w:rsidRPr="003A6298">
              <w:rPr>
                <w:rFonts w:ascii="Times New Roman" w:eastAsia="MS Gothic" w:hAnsi="Times New Roman"/>
                <w:lang w:eastAsia="ja-JP"/>
              </w:rPr>
              <w:t>TOČKA</w:t>
            </w:r>
          </w:p>
        </w:tc>
        <w:tc>
          <w:tcPr>
            <w:tcW w:w="1925" w:type="dxa"/>
          </w:tcPr>
          <w:p w14:paraId="14E7339C" w14:textId="77777777" w:rsidR="00810079" w:rsidRPr="003A6298" w:rsidRDefault="003A6298" w:rsidP="00810079">
            <w:pPr>
              <w:ind w:left="46"/>
              <w:jc w:val="center"/>
              <w:rPr>
                <w:rFonts w:ascii="Times New Roman" w:eastAsia="MS Gothic" w:hAnsi="Times New Roman"/>
                <w:lang w:eastAsia="ja-JP"/>
              </w:rPr>
            </w:pPr>
            <w:r>
              <w:rPr>
                <w:rFonts w:ascii="Times New Roman" w:eastAsia="MS Gothic" w:hAnsi="Times New Roman"/>
                <w:lang w:eastAsia="ja-JP"/>
              </w:rPr>
              <w:t>E</w:t>
            </w:r>
          </w:p>
        </w:tc>
        <w:tc>
          <w:tcPr>
            <w:tcW w:w="1903" w:type="dxa"/>
          </w:tcPr>
          <w:p w14:paraId="04B39502" w14:textId="77777777" w:rsidR="00810079" w:rsidRPr="003A6298" w:rsidRDefault="003A6298" w:rsidP="00810079">
            <w:pPr>
              <w:ind w:left="15"/>
              <w:jc w:val="center"/>
              <w:rPr>
                <w:rFonts w:ascii="Times New Roman" w:eastAsia="MS Gothic" w:hAnsi="Times New Roman"/>
                <w:lang w:eastAsia="ja-JP"/>
              </w:rPr>
            </w:pPr>
            <w:r>
              <w:rPr>
                <w:rFonts w:ascii="Times New Roman" w:eastAsia="MS Gothic" w:hAnsi="Times New Roman"/>
                <w:lang w:eastAsia="ja-JP"/>
              </w:rPr>
              <w:t>N</w:t>
            </w:r>
          </w:p>
        </w:tc>
      </w:tr>
      <w:tr w:rsidR="00810079" w:rsidRPr="003A6298" w14:paraId="74EB7ABE" w14:textId="77777777" w:rsidTr="005A6999">
        <w:trPr>
          <w:jc w:val="center"/>
        </w:trPr>
        <w:tc>
          <w:tcPr>
            <w:tcW w:w="1696" w:type="dxa"/>
          </w:tcPr>
          <w:p w14:paraId="4D3080A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</w:t>
            </w:r>
          </w:p>
        </w:tc>
        <w:tc>
          <w:tcPr>
            <w:tcW w:w="1925" w:type="dxa"/>
          </w:tcPr>
          <w:p w14:paraId="58C542CA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290283.63</w:t>
            </w:r>
          </w:p>
        </w:tc>
        <w:tc>
          <w:tcPr>
            <w:tcW w:w="1903" w:type="dxa"/>
          </w:tcPr>
          <w:p w14:paraId="22A02656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4970829.53</w:t>
            </w:r>
          </w:p>
        </w:tc>
      </w:tr>
      <w:tr w:rsidR="00810079" w:rsidRPr="003A6298" w14:paraId="19BEE767" w14:textId="77777777" w:rsidTr="005A6999">
        <w:trPr>
          <w:jc w:val="center"/>
        </w:trPr>
        <w:tc>
          <w:tcPr>
            <w:tcW w:w="1696" w:type="dxa"/>
          </w:tcPr>
          <w:p w14:paraId="08D0D27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</w:t>
            </w:r>
          </w:p>
        </w:tc>
        <w:tc>
          <w:tcPr>
            <w:tcW w:w="1925" w:type="dxa"/>
          </w:tcPr>
          <w:p w14:paraId="4E281532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290315.77</w:t>
            </w:r>
          </w:p>
        </w:tc>
        <w:tc>
          <w:tcPr>
            <w:tcW w:w="1903" w:type="dxa"/>
          </w:tcPr>
          <w:p w14:paraId="72C20ECE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4970825.66</w:t>
            </w:r>
          </w:p>
        </w:tc>
      </w:tr>
      <w:tr w:rsidR="00810079" w:rsidRPr="003A6298" w14:paraId="5D0494E8" w14:textId="77777777" w:rsidTr="005A6999">
        <w:trPr>
          <w:jc w:val="center"/>
        </w:trPr>
        <w:tc>
          <w:tcPr>
            <w:tcW w:w="1696" w:type="dxa"/>
          </w:tcPr>
          <w:p w14:paraId="4BC029EB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</w:t>
            </w:r>
          </w:p>
        </w:tc>
        <w:tc>
          <w:tcPr>
            <w:tcW w:w="1925" w:type="dxa"/>
          </w:tcPr>
          <w:p w14:paraId="2614EB7F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290322.51</w:t>
            </w:r>
          </w:p>
        </w:tc>
        <w:tc>
          <w:tcPr>
            <w:tcW w:w="1903" w:type="dxa"/>
          </w:tcPr>
          <w:p w14:paraId="0B9B39C9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4970826.06</w:t>
            </w:r>
          </w:p>
        </w:tc>
      </w:tr>
      <w:tr w:rsidR="00810079" w:rsidRPr="003A6298" w14:paraId="1D619D6F" w14:textId="77777777" w:rsidTr="005A6999">
        <w:trPr>
          <w:jc w:val="center"/>
        </w:trPr>
        <w:tc>
          <w:tcPr>
            <w:tcW w:w="1696" w:type="dxa"/>
          </w:tcPr>
          <w:p w14:paraId="13D16DAA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</w:t>
            </w:r>
          </w:p>
        </w:tc>
        <w:tc>
          <w:tcPr>
            <w:tcW w:w="1925" w:type="dxa"/>
          </w:tcPr>
          <w:p w14:paraId="6468BD04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290322.52</w:t>
            </w:r>
          </w:p>
        </w:tc>
        <w:tc>
          <w:tcPr>
            <w:tcW w:w="1903" w:type="dxa"/>
          </w:tcPr>
          <w:p w14:paraId="21282D61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4970834.73</w:t>
            </w:r>
          </w:p>
        </w:tc>
      </w:tr>
      <w:tr w:rsidR="00810079" w:rsidRPr="003A6298" w14:paraId="4552D11B" w14:textId="77777777" w:rsidTr="005A6999">
        <w:trPr>
          <w:jc w:val="center"/>
        </w:trPr>
        <w:tc>
          <w:tcPr>
            <w:tcW w:w="1696" w:type="dxa"/>
          </w:tcPr>
          <w:p w14:paraId="44E171D5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</w:t>
            </w:r>
          </w:p>
        </w:tc>
        <w:tc>
          <w:tcPr>
            <w:tcW w:w="1925" w:type="dxa"/>
          </w:tcPr>
          <w:p w14:paraId="17D8CF4C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290335.74</w:t>
            </w:r>
          </w:p>
        </w:tc>
        <w:tc>
          <w:tcPr>
            <w:tcW w:w="1903" w:type="dxa"/>
          </w:tcPr>
          <w:p w14:paraId="7395650E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4970834.73</w:t>
            </w:r>
          </w:p>
        </w:tc>
      </w:tr>
      <w:tr w:rsidR="00810079" w:rsidRPr="003A6298" w14:paraId="48546A2C" w14:textId="77777777" w:rsidTr="005A6999">
        <w:trPr>
          <w:jc w:val="center"/>
        </w:trPr>
        <w:tc>
          <w:tcPr>
            <w:tcW w:w="1696" w:type="dxa"/>
          </w:tcPr>
          <w:p w14:paraId="152CDEF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</w:t>
            </w:r>
          </w:p>
        </w:tc>
        <w:tc>
          <w:tcPr>
            <w:tcW w:w="1925" w:type="dxa"/>
          </w:tcPr>
          <w:p w14:paraId="757166C4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290353.29</w:t>
            </w:r>
          </w:p>
        </w:tc>
        <w:tc>
          <w:tcPr>
            <w:tcW w:w="1903" w:type="dxa"/>
          </w:tcPr>
          <w:p w14:paraId="1A805548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4970834.85</w:t>
            </w:r>
          </w:p>
        </w:tc>
      </w:tr>
      <w:tr w:rsidR="00810079" w:rsidRPr="003A6298" w14:paraId="714A4DC7" w14:textId="77777777" w:rsidTr="005A6999">
        <w:trPr>
          <w:jc w:val="center"/>
        </w:trPr>
        <w:tc>
          <w:tcPr>
            <w:tcW w:w="1696" w:type="dxa"/>
          </w:tcPr>
          <w:p w14:paraId="6979EA9B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</w:t>
            </w:r>
          </w:p>
        </w:tc>
        <w:tc>
          <w:tcPr>
            <w:tcW w:w="1925" w:type="dxa"/>
          </w:tcPr>
          <w:p w14:paraId="052A273C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290353.82</w:t>
            </w:r>
          </w:p>
        </w:tc>
        <w:tc>
          <w:tcPr>
            <w:tcW w:w="1903" w:type="dxa"/>
          </w:tcPr>
          <w:p w14:paraId="3D2FE3FE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4970836.67</w:t>
            </w:r>
          </w:p>
        </w:tc>
      </w:tr>
      <w:tr w:rsidR="00810079" w:rsidRPr="003A6298" w14:paraId="4727352C" w14:textId="77777777" w:rsidTr="005A6999">
        <w:trPr>
          <w:jc w:val="center"/>
        </w:trPr>
        <w:tc>
          <w:tcPr>
            <w:tcW w:w="1696" w:type="dxa"/>
          </w:tcPr>
          <w:p w14:paraId="4A96C89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</w:t>
            </w:r>
          </w:p>
        </w:tc>
        <w:tc>
          <w:tcPr>
            <w:tcW w:w="1925" w:type="dxa"/>
          </w:tcPr>
          <w:p w14:paraId="15997DDB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290355.37</w:t>
            </w:r>
          </w:p>
        </w:tc>
        <w:tc>
          <w:tcPr>
            <w:tcW w:w="1903" w:type="dxa"/>
          </w:tcPr>
          <w:p w14:paraId="3C7DF4DA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4970838.26</w:t>
            </w:r>
          </w:p>
        </w:tc>
      </w:tr>
      <w:tr w:rsidR="00810079" w:rsidRPr="003A6298" w14:paraId="2837B7D3" w14:textId="77777777" w:rsidTr="005A6999">
        <w:trPr>
          <w:jc w:val="center"/>
        </w:trPr>
        <w:tc>
          <w:tcPr>
            <w:tcW w:w="1696" w:type="dxa"/>
          </w:tcPr>
          <w:p w14:paraId="462FBAFE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</w:t>
            </w:r>
          </w:p>
        </w:tc>
        <w:tc>
          <w:tcPr>
            <w:tcW w:w="1925" w:type="dxa"/>
          </w:tcPr>
          <w:p w14:paraId="30256C3B" w14:textId="77777777" w:rsidR="00810079" w:rsidRPr="003A6298" w:rsidRDefault="00810079" w:rsidP="00810079">
            <w:pPr>
              <w:ind w:left="4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290357.33</w:t>
            </w:r>
          </w:p>
        </w:tc>
        <w:tc>
          <w:tcPr>
            <w:tcW w:w="1903" w:type="dxa"/>
          </w:tcPr>
          <w:p w14:paraId="26B5D1A0" w14:textId="77777777" w:rsidR="00810079" w:rsidRPr="003A6298" w:rsidRDefault="00810079" w:rsidP="00810079">
            <w:pPr>
              <w:ind w:left="15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4970838.77</w:t>
            </w:r>
          </w:p>
        </w:tc>
      </w:tr>
      <w:tr w:rsidR="00810079" w:rsidRPr="003A6298" w14:paraId="7E387633" w14:textId="77777777" w:rsidTr="005A6999">
        <w:trPr>
          <w:jc w:val="center"/>
        </w:trPr>
        <w:tc>
          <w:tcPr>
            <w:tcW w:w="1696" w:type="dxa"/>
          </w:tcPr>
          <w:p w14:paraId="7C93E52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</w:t>
            </w:r>
          </w:p>
        </w:tc>
        <w:tc>
          <w:tcPr>
            <w:tcW w:w="1925" w:type="dxa"/>
          </w:tcPr>
          <w:p w14:paraId="50CBF325" w14:textId="77777777" w:rsidR="00810079" w:rsidRPr="003A6298" w:rsidRDefault="00810079" w:rsidP="00810079">
            <w:pPr>
              <w:ind w:left="12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290400.92</w:t>
            </w:r>
          </w:p>
        </w:tc>
        <w:tc>
          <w:tcPr>
            <w:tcW w:w="1903" w:type="dxa"/>
          </w:tcPr>
          <w:p w14:paraId="3B3BBFC3" w14:textId="77777777" w:rsidR="00810079" w:rsidRPr="003A6298" w:rsidRDefault="00810079" w:rsidP="00810079">
            <w:pPr>
              <w:ind w:left="130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4970838.75</w:t>
            </w:r>
          </w:p>
        </w:tc>
      </w:tr>
      <w:tr w:rsidR="00810079" w:rsidRPr="003A6298" w14:paraId="5D31B13A" w14:textId="77777777" w:rsidTr="005A6999">
        <w:trPr>
          <w:jc w:val="center"/>
        </w:trPr>
        <w:tc>
          <w:tcPr>
            <w:tcW w:w="1696" w:type="dxa"/>
          </w:tcPr>
          <w:p w14:paraId="571B84FA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</w:t>
            </w:r>
          </w:p>
        </w:tc>
        <w:tc>
          <w:tcPr>
            <w:tcW w:w="1925" w:type="dxa"/>
          </w:tcPr>
          <w:p w14:paraId="55C94DCD" w14:textId="77777777" w:rsidR="00810079" w:rsidRPr="003A6298" w:rsidRDefault="00810079" w:rsidP="00810079">
            <w:pPr>
              <w:ind w:left="12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290437.94</w:t>
            </w:r>
          </w:p>
        </w:tc>
        <w:tc>
          <w:tcPr>
            <w:tcW w:w="1903" w:type="dxa"/>
          </w:tcPr>
          <w:p w14:paraId="26BA894A" w14:textId="77777777" w:rsidR="00810079" w:rsidRPr="003A6298" w:rsidRDefault="00810079" w:rsidP="00810079">
            <w:pPr>
              <w:ind w:left="130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4970838.17</w:t>
            </w:r>
          </w:p>
        </w:tc>
      </w:tr>
      <w:tr w:rsidR="00810079" w:rsidRPr="003A6298" w14:paraId="13F49F99" w14:textId="77777777" w:rsidTr="005A6999">
        <w:trPr>
          <w:jc w:val="center"/>
        </w:trPr>
        <w:tc>
          <w:tcPr>
            <w:tcW w:w="1696" w:type="dxa"/>
          </w:tcPr>
          <w:p w14:paraId="5668D3A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12</w:t>
            </w:r>
          </w:p>
        </w:tc>
        <w:tc>
          <w:tcPr>
            <w:tcW w:w="1925" w:type="dxa"/>
          </w:tcPr>
          <w:p w14:paraId="0E8BFEB1" w14:textId="77777777" w:rsidR="00810079" w:rsidRPr="003A6298" w:rsidRDefault="00810079" w:rsidP="00810079">
            <w:pPr>
              <w:ind w:left="12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290465.46</w:t>
            </w:r>
          </w:p>
        </w:tc>
        <w:tc>
          <w:tcPr>
            <w:tcW w:w="1903" w:type="dxa"/>
          </w:tcPr>
          <w:p w14:paraId="2BB6840D" w14:textId="77777777" w:rsidR="00810079" w:rsidRPr="003A6298" w:rsidRDefault="00810079" w:rsidP="00810079">
            <w:pPr>
              <w:ind w:left="130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4970838.77</w:t>
            </w:r>
          </w:p>
        </w:tc>
      </w:tr>
      <w:tr w:rsidR="00810079" w:rsidRPr="003A6298" w14:paraId="5A2D49E7" w14:textId="77777777" w:rsidTr="005A6999">
        <w:trPr>
          <w:jc w:val="center"/>
        </w:trPr>
        <w:tc>
          <w:tcPr>
            <w:tcW w:w="1696" w:type="dxa"/>
          </w:tcPr>
          <w:p w14:paraId="2A9B5EE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lastRenderedPageBreak/>
              <w:t>13</w:t>
            </w:r>
          </w:p>
        </w:tc>
        <w:tc>
          <w:tcPr>
            <w:tcW w:w="1925" w:type="dxa"/>
          </w:tcPr>
          <w:p w14:paraId="25940E0C" w14:textId="77777777" w:rsidR="00810079" w:rsidRPr="003A6298" w:rsidRDefault="00810079" w:rsidP="00810079">
            <w:pPr>
              <w:ind w:left="12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290473.31</w:t>
            </w:r>
          </w:p>
        </w:tc>
        <w:tc>
          <w:tcPr>
            <w:tcW w:w="1903" w:type="dxa"/>
          </w:tcPr>
          <w:p w14:paraId="3BEBA532" w14:textId="77777777" w:rsidR="00810079" w:rsidRPr="003A6298" w:rsidRDefault="00810079" w:rsidP="00810079">
            <w:pPr>
              <w:ind w:left="130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4970839.00</w:t>
            </w:r>
          </w:p>
        </w:tc>
      </w:tr>
      <w:tr w:rsidR="00810079" w:rsidRPr="003A6298" w14:paraId="7FD667F0" w14:textId="77777777" w:rsidTr="005A6999">
        <w:trPr>
          <w:jc w:val="center"/>
        </w:trPr>
        <w:tc>
          <w:tcPr>
            <w:tcW w:w="1696" w:type="dxa"/>
          </w:tcPr>
          <w:p w14:paraId="1678FB7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14</w:t>
            </w:r>
          </w:p>
        </w:tc>
        <w:tc>
          <w:tcPr>
            <w:tcW w:w="1925" w:type="dxa"/>
          </w:tcPr>
          <w:p w14:paraId="3A549259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290479.84</w:t>
            </w:r>
          </w:p>
        </w:tc>
        <w:tc>
          <w:tcPr>
            <w:tcW w:w="1903" w:type="dxa"/>
          </w:tcPr>
          <w:p w14:paraId="597F330D" w14:textId="77777777" w:rsidR="00810079" w:rsidRPr="003A6298" w:rsidRDefault="00810079" w:rsidP="00810079">
            <w:pPr>
              <w:ind w:left="10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4970839.63</w:t>
            </w:r>
          </w:p>
        </w:tc>
      </w:tr>
      <w:tr w:rsidR="00810079" w:rsidRPr="003A6298" w14:paraId="5B5F1F68" w14:textId="77777777" w:rsidTr="005A6999">
        <w:trPr>
          <w:jc w:val="center"/>
        </w:trPr>
        <w:tc>
          <w:tcPr>
            <w:tcW w:w="1696" w:type="dxa"/>
          </w:tcPr>
          <w:p w14:paraId="5F5E69CE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15</w:t>
            </w:r>
          </w:p>
        </w:tc>
        <w:tc>
          <w:tcPr>
            <w:tcW w:w="1925" w:type="dxa"/>
          </w:tcPr>
          <w:p w14:paraId="440DFB59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290485.95</w:t>
            </w:r>
          </w:p>
        </w:tc>
        <w:tc>
          <w:tcPr>
            <w:tcW w:w="1903" w:type="dxa"/>
          </w:tcPr>
          <w:p w14:paraId="6770544E" w14:textId="77777777" w:rsidR="00810079" w:rsidRPr="003A6298" w:rsidRDefault="00810079" w:rsidP="00810079">
            <w:pPr>
              <w:ind w:left="10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4970840.69</w:t>
            </w:r>
          </w:p>
        </w:tc>
      </w:tr>
      <w:tr w:rsidR="00810079" w:rsidRPr="003A6298" w14:paraId="00475B2E" w14:textId="77777777" w:rsidTr="005A6999">
        <w:trPr>
          <w:jc w:val="center"/>
        </w:trPr>
        <w:tc>
          <w:tcPr>
            <w:tcW w:w="1696" w:type="dxa"/>
          </w:tcPr>
          <w:p w14:paraId="6B44C84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16</w:t>
            </w:r>
          </w:p>
        </w:tc>
        <w:tc>
          <w:tcPr>
            <w:tcW w:w="1925" w:type="dxa"/>
          </w:tcPr>
          <w:p w14:paraId="48C40A0F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290493.50</w:t>
            </w:r>
          </w:p>
        </w:tc>
        <w:tc>
          <w:tcPr>
            <w:tcW w:w="1903" w:type="dxa"/>
          </w:tcPr>
          <w:p w14:paraId="23C2B931" w14:textId="77777777" w:rsidR="00810079" w:rsidRPr="003A6298" w:rsidRDefault="00810079" w:rsidP="00810079">
            <w:pPr>
              <w:ind w:left="10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4970842.75</w:t>
            </w:r>
          </w:p>
        </w:tc>
      </w:tr>
      <w:tr w:rsidR="00810079" w:rsidRPr="003A6298" w14:paraId="2772464E" w14:textId="77777777" w:rsidTr="005A6999">
        <w:trPr>
          <w:jc w:val="center"/>
        </w:trPr>
        <w:tc>
          <w:tcPr>
            <w:tcW w:w="1696" w:type="dxa"/>
          </w:tcPr>
          <w:p w14:paraId="4C81A70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17</w:t>
            </w:r>
          </w:p>
        </w:tc>
        <w:tc>
          <w:tcPr>
            <w:tcW w:w="1925" w:type="dxa"/>
          </w:tcPr>
          <w:p w14:paraId="24F1EE5F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290506.72</w:t>
            </w:r>
          </w:p>
        </w:tc>
        <w:tc>
          <w:tcPr>
            <w:tcW w:w="1903" w:type="dxa"/>
          </w:tcPr>
          <w:p w14:paraId="70527C2A" w14:textId="77777777" w:rsidR="00810079" w:rsidRPr="003A6298" w:rsidRDefault="00810079" w:rsidP="00810079">
            <w:pPr>
              <w:ind w:left="10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4970845.69</w:t>
            </w:r>
          </w:p>
        </w:tc>
      </w:tr>
      <w:tr w:rsidR="00810079" w:rsidRPr="003A6298" w14:paraId="285628F1" w14:textId="77777777" w:rsidTr="005A6999">
        <w:trPr>
          <w:jc w:val="center"/>
        </w:trPr>
        <w:tc>
          <w:tcPr>
            <w:tcW w:w="1696" w:type="dxa"/>
          </w:tcPr>
          <w:p w14:paraId="65FFD94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18</w:t>
            </w:r>
          </w:p>
        </w:tc>
        <w:tc>
          <w:tcPr>
            <w:tcW w:w="1925" w:type="dxa"/>
          </w:tcPr>
          <w:p w14:paraId="23405D4E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290511.18</w:t>
            </w:r>
          </w:p>
        </w:tc>
        <w:tc>
          <w:tcPr>
            <w:tcW w:w="1903" w:type="dxa"/>
          </w:tcPr>
          <w:p w14:paraId="77483640" w14:textId="77777777" w:rsidR="00810079" w:rsidRPr="003A6298" w:rsidRDefault="00810079" w:rsidP="00810079">
            <w:pPr>
              <w:ind w:left="10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4970846.38</w:t>
            </w:r>
          </w:p>
        </w:tc>
      </w:tr>
      <w:tr w:rsidR="00810079" w:rsidRPr="003A6298" w14:paraId="33CB1FC8" w14:textId="77777777" w:rsidTr="005A6999">
        <w:trPr>
          <w:jc w:val="center"/>
        </w:trPr>
        <w:tc>
          <w:tcPr>
            <w:tcW w:w="1696" w:type="dxa"/>
          </w:tcPr>
          <w:p w14:paraId="0C6D6A6A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19</w:t>
            </w:r>
          </w:p>
        </w:tc>
        <w:tc>
          <w:tcPr>
            <w:tcW w:w="1925" w:type="dxa"/>
          </w:tcPr>
          <w:p w14:paraId="5C981536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290515.24</w:t>
            </w:r>
          </w:p>
        </w:tc>
        <w:tc>
          <w:tcPr>
            <w:tcW w:w="1903" w:type="dxa"/>
          </w:tcPr>
          <w:p w14:paraId="51729501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4970845.76</w:t>
            </w:r>
          </w:p>
        </w:tc>
      </w:tr>
      <w:tr w:rsidR="00810079" w:rsidRPr="003A6298" w14:paraId="46165A24" w14:textId="77777777" w:rsidTr="005A6999">
        <w:trPr>
          <w:jc w:val="center"/>
        </w:trPr>
        <w:tc>
          <w:tcPr>
            <w:tcW w:w="1696" w:type="dxa"/>
          </w:tcPr>
          <w:p w14:paraId="128EFC0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20</w:t>
            </w:r>
          </w:p>
        </w:tc>
        <w:tc>
          <w:tcPr>
            <w:tcW w:w="1925" w:type="dxa"/>
          </w:tcPr>
          <w:p w14:paraId="126726C8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290519.10</w:t>
            </w:r>
          </w:p>
        </w:tc>
        <w:tc>
          <w:tcPr>
            <w:tcW w:w="1903" w:type="dxa"/>
          </w:tcPr>
          <w:p w14:paraId="1A478DC4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4970844.01</w:t>
            </w:r>
          </w:p>
        </w:tc>
      </w:tr>
      <w:tr w:rsidR="00810079" w:rsidRPr="003A6298" w14:paraId="6CFD77F7" w14:textId="77777777" w:rsidTr="005A6999">
        <w:trPr>
          <w:jc w:val="center"/>
        </w:trPr>
        <w:tc>
          <w:tcPr>
            <w:tcW w:w="1696" w:type="dxa"/>
          </w:tcPr>
          <w:p w14:paraId="628CEAE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21</w:t>
            </w:r>
          </w:p>
        </w:tc>
        <w:tc>
          <w:tcPr>
            <w:tcW w:w="1925" w:type="dxa"/>
          </w:tcPr>
          <w:p w14:paraId="531D4363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290526.34</w:t>
            </w:r>
          </w:p>
        </w:tc>
        <w:tc>
          <w:tcPr>
            <w:tcW w:w="1903" w:type="dxa"/>
          </w:tcPr>
          <w:p w14:paraId="24AF1D22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4970847.36</w:t>
            </w:r>
          </w:p>
        </w:tc>
      </w:tr>
      <w:tr w:rsidR="00810079" w:rsidRPr="003A6298" w14:paraId="7FB8D5B9" w14:textId="77777777" w:rsidTr="005A6999">
        <w:trPr>
          <w:jc w:val="center"/>
        </w:trPr>
        <w:tc>
          <w:tcPr>
            <w:tcW w:w="1696" w:type="dxa"/>
          </w:tcPr>
          <w:p w14:paraId="52F03E0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22</w:t>
            </w:r>
          </w:p>
        </w:tc>
        <w:tc>
          <w:tcPr>
            <w:tcW w:w="1925" w:type="dxa"/>
          </w:tcPr>
          <w:p w14:paraId="6588AA1F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290531.42</w:t>
            </w:r>
          </w:p>
        </w:tc>
        <w:tc>
          <w:tcPr>
            <w:tcW w:w="1903" w:type="dxa"/>
          </w:tcPr>
          <w:p w14:paraId="46F352B5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4970840.95</w:t>
            </w:r>
          </w:p>
        </w:tc>
      </w:tr>
      <w:tr w:rsidR="00810079" w:rsidRPr="003A6298" w14:paraId="7FEC9CF5" w14:textId="77777777" w:rsidTr="005A6999">
        <w:trPr>
          <w:jc w:val="center"/>
        </w:trPr>
        <w:tc>
          <w:tcPr>
            <w:tcW w:w="1696" w:type="dxa"/>
          </w:tcPr>
          <w:p w14:paraId="70EC109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23</w:t>
            </w:r>
          </w:p>
        </w:tc>
        <w:tc>
          <w:tcPr>
            <w:tcW w:w="1925" w:type="dxa"/>
          </w:tcPr>
          <w:p w14:paraId="2B4570C2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290552.30</w:t>
            </w:r>
          </w:p>
        </w:tc>
        <w:tc>
          <w:tcPr>
            <w:tcW w:w="1903" w:type="dxa"/>
          </w:tcPr>
          <w:p w14:paraId="22039EB7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4970809.97</w:t>
            </w:r>
          </w:p>
        </w:tc>
      </w:tr>
      <w:tr w:rsidR="00810079" w:rsidRPr="003A6298" w14:paraId="4C9BEEE4" w14:textId="77777777" w:rsidTr="005A6999">
        <w:trPr>
          <w:jc w:val="center"/>
        </w:trPr>
        <w:tc>
          <w:tcPr>
            <w:tcW w:w="1696" w:type="dxa"/>
          </w:tcPr>
          <w:p w14:paraId="334E51F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24</w:t>
            </w:r>
          </w:p>
        </w:tc>
        <w:tc>
          <w:tcPr>
            <w:tcW w:w="1925" w:type="dxa"/>
          </w:tcPr>
          <w:p w14:paraId="5EAB97BE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290576.26</w:t>
            </w:r>
          </w:p>
        </w:tc>
        <w:tc>
          <w:tcPr>
            <w:tcW w:w="1903" w:type="dxa"/>
          </w:tcPr>
          <w:p w14:paraId="77E94F81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4970775.24</w:t>
            </w:r>
          </w:p>
        </w:tc>
      </w:tr>
      <w:tr w:rsidR="00810079" w:rsidRPr="003A6298" w14:paraId="65C75FCC" w14:textId="77777777" w:rsidTr="005A6999">
        <w:trPr>
          <w:jc w:val="center"/>
        </w:trPr>
        <w:tc>
          <w:tcPr>
            <w:tcW w:w="1696" w:type="dxa"/>
          </w:tcPr>
          <w:p w14:paraId="1528716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25</w:t>
            </w:r>
          </w:p>
        </w:tc>
        <w:tc>
          <w:tcPr>
            <w:tcW w:w="1925" w:type="dxa"/>
          </w:tcPr>
          <w:p w14:paraId="4B9253D4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290594.24</w:t>
            </w:r>
          </w:p>
        </w:tc>
        <w:tc>
          <w:tcPr>
            <w:tcW w:w="1903" w:type="dxa"/>
          </w:tcPr>
          <w:p w14:paraId="47A6D1B1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4970750.03</w:t>
            </w:r>
          </w:p>
        </w:tc>
      </w:tr>
      <w:tr w:rsidR="00810079" w:rsidRPr="003A6298" w14:paraId="71053FF7" w14:textId="77777777" w:rsidTr="005A6999">
        <w:trPr>
          <w:jc w:val="center"/>
        </w:trPr>
        <w:tc>
          <w:tcPr>
            <w:tcW w:w="1696" w:type="dxa"/>
          </w:tcPr>
          <w:p w14:paraId="2CB2EF8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26</w:t>
            </w:r>
          </w:p>
        </w:tc>
        <w:tc>
          <w:tcPr>
            <w:tcW w:w="1925" w:type="dxa"/>
          </w:tcPr>
          <w:p w14:paraId="679CB0EA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290608.58</w:t>
            </w:r>
          </w:p>
        </w:tc>
        <w:tc>
          <w:tcPr>
            <w:tcW w:w="1903" w:type="dxa"/>
          </w:tcPr>
          <w:p w14:paraId="013BDFCC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4970726.96</w:t>
            </w:r>
          </w:p>
        </w:tc>
      </w:tr>
      <w:tr w:rsidR="00810079" w:rsidRPr="003A6298" w14:paraId="3DFD28A6" w14:textId="77777777" w:rsidTr="005A6999">
        <w:trPr>
          <w:jc w:val="center"/>
        </w:trPr>
        <w:tc>
          <w:tcPr>
            <w:tcW w:w="1696" w:type="dxa"/>
          </w:tcPr>
          <w:p w14:paraId="7173E30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27</w:t>
            </w:r>
          </w:p>
        </w:tc>
        <w:tc>
          <w:tcPr>
            <w:tcW w:w="1925" w:type="dxa"/>
          </w:tcPr>
          <w:p w14:paraId="05D9C2D7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290611.91</w:t>
            </w:r>
          </w:p>
        </w:tc>
        <w:tc>
          <w:tcPr>
            <w:tcW w:w="1903" w:type="dxa"/>
          </w:tcPr>
          <w:p w14:paraId="0E145B3F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4970721.68</w:t>
            </w:r>
          </w:p>
        </w:tc>
      </w:tr>
      <w:tr w:rsidR="00810079" w:rsidRPr="003A6298" w14:paraId="39FD5AEF" w14:textId="77777777" w:rsidTr="005A6999">
        <w:trPr>
          <w:jc w:val="center"/>
        </w:trPr>
        <w:tc>
          <w:tcPr>
            <w:tcW w:w="1696" w:type="dxa"/>
          </w:tcPr>
          <w:p w14:paraId="340D3AF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</w:t>
            </w:r>
          </w:p>
        </w:tc>
        <w:tc>
          <w:tcPr>
            <w:tcW w:w="1925" w:type="dxa"/>
          </w:tcPr>
          <w:p w14:paraId="7A9B6386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290632.84</w:t>
            </w:r>
          </w:p>
        </w:tc>
        <w:tc>
          <w:tcPr>
            <w:tcW w:w="1903" w:type="dxa"/>
          </w:tcPr>
          <w:p w14:paraId="3646176C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4970690.32</w:t>
            </w:r>
          </w:p>
        </w:tc>
      </w:tr>
      <w:tr w:rsidR="00810079" w:rsidRPr="003A6298" w14:paraId="16B00458" w14:textId="77777777" w:rsidTr="005A6999">
        <w:trPr>
          <w:jc w:val="center"/>
        </w:trPr>
        <w:tc>
          <w:tcPr>
            <w:tcW w:w="1696" w:type="dxa"/>
          </w:tcPr>
          <w:p w14:paraId="47964E5A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</w:t>
            </w:r>
          </w:p>
        </w:tc>
        <w:tc>
          <w:tcPr>
            <w:tcW w:w="1925" w:type="dxa"/>
          </w:tcPr>
          <w:p w14:paraId="6C48B021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290626.67</w:t>
            </w:r>
          </w:p>
        </w:tc>
        <w:tc>
          <w:tcPr>
            <w:tcW w:w="1903" w:type="dxa"/>
          </w:tcPr>
          <w:p w14:paraId="3B99CF3C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4970681.06</w:t>
            </w:r>
          </w:p>
        </w:tc>
      </w:tr>
      <w:tr w:rsidR="00810079" w:rsidRPr="003A6298" w14:paraId="3B70C7A6" w14:textId="77777777" w:rsidTr="005A6999">
        <w:trPr>
          <w:jc w:val="center"/>
        </w:trPr>
        <w:tc>
          <w:tcPr>
            <w:tcW w:w="1696" w:type="dxa"/>
          </w:tcPr>
          <w:p w14:paraId="79A36BB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30</w:t>
            </w:r>
          </w:p>
        </w:tc>
        <w:tc>
          <w:tcPr>
            <w:tcW w:w="1925" w:type="dxa"/>
          </w:tcPr>
          <w:p w14:paraId="0D697F0B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290601.26</w:t>
            </w:r>
          </w:p>
        </w:tc>
        <w:tc>
          <w:tcPr>
            <w:tcW w:w="1903" w:type="dxa"/>
          </w:tcPr>
          <w:p w14:paraId="233B77D4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4970642.86</w:t>
            </w:r>
          </w:p>
        </w:tc>
      </w:tr>
      <w:tr w:rsidR="00810079" w:rsidRPr="003A6298" w14:paraId="755698A3" w14:textId="77777777" w:rsidTr="005A6999">
        <w:trPr>
          <w:jc w:val="center"/>
        </w:trPr>
        <w:tc>
          <w:tcPr>
            <w:tcW w:w="1696" w:type="dxa"/>
          </w:tcPr>
          <w:p w14:paraId="70A7F7A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31</w:t>
            </w:r>
          </w:p>
        </w:tc>
        <w:tc>
          <w:tcPr>
            <w:tcW w:w="1925" w:type="dxa"/>
          </w:tcPr>
          <w:p w14:paraId="76D4C564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290585.76</w:t>
            </w:r>
          </w:p>
        </w:tc>
        <w:tc>
          <w:tcPr>
            <w:tcW w:w="1903" w:type="dxa"/>
          </w:tcPr>
          <w:p w14:paraId="5BA573C1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4970619.19</w:t>
            </w:r>
          </w:p>
        </w:tc>
      </w:tr>
      <w:tr w:rsidR="00810079" w:rsidRPr="003A6298" w14:paraId="1DC39F66" w14:textId="77777777" w:rsidTr="005A6999">
        <w:trPr>
          <w:jc w:val="center"/>
        </w:trPr>
        <w:tc>
          <w:tcPr>
            <w:tcW w:w="1696" w:type="dxa"/>
          </w:tcPr>
          <w:p w14:paraId="162AAA2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32</w:t>
            </w:r>
          </w:p>
        </w:tc>
        <w:tc>
          <w:tcPr>
            <w:tcW w:w="1925" w:type="dxa"/>
          </w:tcPr>
          <w:p w14:paraId="7DCDE38B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290580.63</w:t>
            </w:r>
          </w:p>
        </w:tc>
        <w:tc>
          <w:tcPr>
            <w:tcW w:w="1903" w:type="dxa"/>
          </w:tcPr>
          <w:p w14:paraId="5E9F3BBD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4970611.18</w:t>
            </w:r>
          </w:p>
        </w:tc>
      </w:tr>
      <w:tr w:rsidR="00810079" w:rsidRPr="003A6298" w14:paraId="29456142" w14:textId="77777777" w:rsidTr="005A6999">
        <w:trPr>
          <w:jc w:val="center"/>
        </w:trPr>
        <w:tc>
          <w:tcPr>
            <w:tcW w:w="1696" w:type="dxa"/>
          </w:tcPr>
          <w:p w14:paraId="74C6C872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33</w:t>
            </w:r>
          </w:p>
        </w:tc>
        <w:tc>
          <w:tcPr>
            <w:tcW w:w="1925" w:type="dxa"/>
          </w:tcPr>
          <w:p w14:paraId="0904A6B1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290578.89</w:t>
            </w:r>
          </w:p>
        </w:tc>
        <w:tc>
          <w:tcPr>
            <w:tcW w:w="1903" w:type="dxa"/>
          </w:tcPr>
          <w:p w14:paraId="127B8FB9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4970608.48</w:t>
            </w:r>
          </w:p>
        </w:tc>
      </w:tr>
      <w:tr w:rsidR="00810079" w:rsidRPr="003A6298" w14:paraId="7C088051" w14:textId="77777777" w:rsidTr="005A6999">
        <w:trPr>
          <w:jc w:val="center"/>
        </w:trPr>
        <w:tc>
          <w:tcPr>
            <w:tcW w:w="1696" w:type="dxa"/>
          </w:tcPr>
          <w:p w14:paraId="65B0EB8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34</w:t>
            </w:r>
          </w:p>
        </w:tc>
        <w:tc>
          <w:tcPr>
            <w:tcW w:w="1925" w:type="dxa"/>
          </w:tcPr>
          <w:p w14:paraId="4F488FFB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290577.11</w:t>
            </w:r>
          </w:p>
        </w:tc>
        <w:tc>
          <w:tcPr>
            <w:tcW w:w="1903" w:type="dxa"/>
          </w:tcPr>
          <w:p w14:paraId="2DC86647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4970605.99</w:t>
            </w:r>
          </w:p>
        </w:tc>
      </w:tr>
      <w:tr w:rsidR="00810079" w:rsidRPr="003A6298" w14:paraId="4E26BD00" w14:textId="77777777" w:rsidTr="005A6999">
        <w:trPr>
          <w:jc w:val="center"/>
        </w:trPr>
        <w:tc>
          <w:tcPr>
            <w:tcW w:w="1696" w:type="dxa"/>
          </w:tcPr>
          <w:p w14:paraId="6D2F8B0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35</w:t>
            </w:r>
          </w:p>
        </w:tc>
        <w:tc>
          <w:tcPr>
            <w:tcW w:w="1925" w:type="dxa"/>
          </w:tcPr>
          <w:p w14:paraId="53F653A7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290575.33</w:t>
            </w:r>
          </w:p>
        </w:tc>
        <w:tc>
          <w:tcPr>
            <w:tcW w:w="1903" w:type="dxa"/>
          </w:tcPr>
          <w:p w14:paraId="2BF41718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4970603.79</w:t>
            </w:r>
          </w:p>
        </w:tc>
      </w:tr>
      <w:tr w:rsidR="00810079" w:rsidRPr="003A6298" w14:paraId="333CBCE6" w14:textId="77777777" w:rsidTr="005A6999">
        <w:trPr>
          <w:jc w:val="center"/>
        </w:trPr>
        <w:tc>
          <w:tcPr>
            <w:tcW w:w="1696" w:type="dxa"/>
          </w:tcPr>
          <w:p w14:paraId="3F2D753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36</w:t>
            </w:r>
          </w:p>
        </w:tc>
        <w:tc>
          <w:tcPr>
            <w:tcW w:w="1925" w:type="dxa"/>
          </w:tcPr>
          <w:p w14:paraId="4DF61B50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290571.82</w:t>
            </w:r>
          </w:p>
        </w:tc>
        <w:tc>
          <w:tcPr>
            <w:tcW w:w="1903" w:type="dxa"/>
          </w:tcPr>
          <w:p w14:paraId="7582BA94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4970599.58</w:t>
            </w:r>
          </w:p>
        </w:tc>
      </w:tr>
      <w:tr w:rsidR="00810079" w:rsidRPr="003A6298" w14:paraId="17FFF272" w14:textId="77777777" w:rsidTr="005A6999">
        <w:trPr>
          <w:jc w:val="center"/>
        </w:trPr>
        <w:tc>
          <w:tcPr>
            <w:tcW w:w="1696" w:type="dxa"/>
          </w:tcPr>
          <w:p w14:paraId="3C27843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37</w:t>
            </w:r>
          </w:p>
        </w:tc>
        <w:tc>
          <w:tcPr>
            <w:tcW w:w="1925" w:type="dxa"/>
          </w:tcPr>
          <w:p w14:paraId="530828D1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290569.10</w:t>
            </w:r>
          </w:p>
        </w:tc>
        <w:tc>
          <w:tcPr>
            <w:tcW w:w="1903" w:type="dxa"/>
          </w:tcPr>
          <w:p w14:paraId="7B12B6E9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4970596.32</w:t>
            </w:r>
          </w:p>
        </w:tc>
      </w:tr>
      <w:tr w:rsidR="00810079" w:rsidRPr="003A6298" w14:paraId="5DAF4B87" w14:textId="77777777" w:rsidTr="005A6999">
        <w:trPr>
          <w:jc w:val="center"/>
        </w:trPr>
        <w:tc>
          <w:tcPr>
            <w:tcW w:w="1696" w:type="dxa"/>
          </w:tcPr>
          <w:p w14:paraId="5104C52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38</w:t>
            </w:r>
          </w:p>
        </w:tc>
        <w:tc>
          <w:tcPr>
            <w:tcW w:w="1925" w:type="dxa"/>
          </w:tcPr>
          <w:p w14:paraId="3F0D06F2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290568.42</w:t>
            </w:r>
          </w:p>
        </w:tc>
        <w:tc>
          <w:tcPr>
            <w:tcW w:w="1903" w:type="dxa"/>
          </w:tcPr>
          <w:p w14:paraId="71D04335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4970595.74</w:t>
            </w:r>
          </w:p>
        </w:tc>
      </w:tr>
      <w:tr w:rsidR="00810079" w:rsidRPr="003A6298" w14:paraId="73780758" w14:textId="77777777" w:rsidTr="005A6999">
        <w:trPr>
          <w:jc w:val="center"/>
        </w:trPr>
        <w:tc>
          <w:tcPr>
            <w:tcW w:w="1696" w:type="dxa"/>
          </w:tcPr>
          <w:p w14:paraId="28F15CE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39</w:t>
            </w:r>
          </w:p>
        </w:tc>
        <w:tc>
          <w:tcPr>
            <w:tcW w:w="1925" w:type="dxa"/>
          </w:tcPr>
          <w:p w14:paraId="4E84C741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290567.54</w:t>
            </w:r>
          </w:p>
        </w:tc>
        <w:tc>
          <w:tcPr>
            <w:tcW w:w="1903" w:type="dxa"/>
          </w:tcPr>
          <w:p w14:paraId="56DCE633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4970595.19</w:t>
            </w:r>
          </w:p>
        </w:tc>
      </w:tr>
      <w:tr w:rsidR="00810079" w:rsidRPr="003A6298" w14:paraId="6F3E459B" w14:textId="77777777" w:rsidTr="005A6999">
        <w:trPr>
          <w:jc w:val="center"/>
        </w:trPr>
        <w:tc>
          <w:tcPr>
            <w:tcW w:w="1696" w:type="dxa"/>
          </w:tcPr>
          <w:p w14:paraId="5EBEAC7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40</w:t>
            </w:r>
          </w:p>
        </w:tc>
        <w:tc>
          <w:tcPr>
            <w:tcW w:w="1925" w:type="dxa"/>
          </w:tcPr>
          <w:p w14:paraId="53EBF214" w14:textId="77777777" w:rsidR="00810079" w:rsidRPr="003A6298" w:rsidRDefault="00810079" w:rsidP="00810079">
            <w:pPr>
              <w:ind w:left="103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290541.97</w:t>
            </w:r>
          </w:p>
        </w:tc>
        <w:tc>
          <w:tcPr>
            <w:tcW w:w="1903" w:type="dxa"/>
          </w:tcPr>
          <w:p w14:paraId="1DB2CBB9" w14:textId="77777777" w:rsidR="00810079" w:rsidRPr="003A6298" w:rsidRDefault="00810079" w:rsidP="00810079">
            <w:pPr>
              <w:ind w:left="129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4970610.21</w:t>
            </w:r>
          </w:p>
        </w:tc>
      </w:tr>
      <w:tr w:rsidR="00810079" w:rsidRPr="003A6298" w14:paraId="206C773E" w14:textId="77777777" w:rsidTr="005A6999">
        <w:trPr>
          <w:jc w:val="center"/>
        </w:trPr>
        <w:tc>
          <w:tcPr>
            <w:tcW w:w="1696" w:type="dxa"/>
          </w:tcPr>
          <w:p w14:paraId="43013D8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41</w:t>
            </w:r>
          </w:p>
        </w:tc>
        <w:tc>
          <w:tcPr>
            <w:tcW w:w="1925" w:type="dxa"/>
          </w:tcPr>
          <w:p w14:paraId="21A12A73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290510.85</w:t>
            </w:r>
          </w:p>
        </w:tc>
        <w:tc>
          <w:tcPr>
            <w:tcW w:w="1903" w:type="dxa"/>
          </w:tcPr>
          <w:p w14:paraId="3EE6342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4970625.19</w:t>
            </w:r>
          </w:p>
        </w:tc>
      </w:tr>
      <w:tr w:rsidR="00810079" w:rsidRPr="003A6298" w14:paraId="27685B67" w14:textId="77777777" w:rsidTr="005A6999">
        <w:trPr>
          <w:jc w:val="center"/>
        </w:trPr>
        <w:tc>
          <w:tcPr>
            <w:tcW w:w="1696" w:type="dxa"/>
          </w:tcPr>
          <w:p w14:paraId="7C2757A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42</w:t>
            </w:r>
          </w:p>
        </w:tc>
        <w:tc>
          <w:tcPr>
            <w:tcW w:w="1925" w:type="dxa"/>
          </w:tcPr>
          <w:p w14:paraId="0C5A31C8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290439.68</w:t>
            </w:r>
          </w:p>
        </w:tc>
        <w:tc>
          <w:tcPr>
            <w:tcW w:w="1903" w:type="dxa"/>
          </w:tcPr>
          <w:p w14:paraId="7B347B3A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4970647.04</w:t>
            </w:r>
          </w:p>
        </w:tc>
      </w:tr>
      <w:tr w:rsidR="00810079" w:rsidRPr="003A6298" w14:paraId="5EC90344" w14:textId="77777777" w:rsidTr="005A6999">
        <w:trPr>
          <w:jc w:val="center"/>
        </w:trPr>
        <w:tc>
          <w:tcPr>
            <w:tcW w:w="1696" w:type="dxa"/>
          </w:tcPr>
          <w:p w14:paraId="698757A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43</w:t>
            </w:r>
          </w:p>
        </w:tc>
        <w:tc>
          <w:tcPr>
            <w:tcW w:w="1925" w:type="dxa"/>
          </w:tcPr>
          <w:p w14:paraId="083AAEB0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290417.88</w:t>
            </w:r>
          </w:p>
        </w:tc>
        <w:tc>
          <w:tcPr>
            <w:tcW w:w="1903" w:type="dxa"/>
          </w:tcPr>
          <w:p w14:paraId="4E4C439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4970651.44</w:t>
            </w:r>
          </w:p>
        </w:tc>
      </w:tr>
      <w:tr w:rsidR="00810079" w:rsidRPr="003A6298" w14:paraId="20C96183" w14:textId="77777777" w:rsidTr="005A6999">
        <w:trPr>
          <w:jc w:val="center"/>
        </w:trPr>
        <w:tc>
          <w:tcPr>
            <w:tcW w:w="1696" w:type="dxa"/>
          </w:tcPr>
          <w:p w14:paraId="608F2FA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44</w:t>
            </w:r>
          </w:p>
        </w:tc>
        <w:tc>
          <w:tcPr>
            <w:tcW w:w="1925" w:type="dxa"/>
          </w:tcPr>
          <w:p w14:paraId="70230ADA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290409.73</w:t>
            </w:r>
          </w:p>
        </w:tc>
        <w:tc>
          <w:tcPr>
            <w:tcW w:w="1903" w:type="dxa"/>
          </w:tcPr>
          <w:p w14:paraId="0B644575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4970651.52</w:t>
            </w:r>
          </w:p>
        </w:tc>
      </w:tr>
      <w:tr w:rsidR="00810079" w:rsidRPr="003A6298" w14:paraId="1FABA7B9" w14:textId="77777777" w:rsidTr="005A6999">
        <w:trPr>
          <w:jc w:val="center"/>
        </w:trPr>
        <w:tc>
          <w:tcPr>
            <w:tcW w:w="1696" w:type="dxa"/>
          </w:tcPr>
          <w:p w14:paraId="68AEA76B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45</w:t>
            </w:r>
          </w:p>
        </w:tc>
        <w:tc>
          <w:tcPr>
            <w:tcW w:w="1925" w:type="dxa"/>
          </w:tcPr>
          <w:p w14:paraId="0F59A2FE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290394.56</w:t>
            </w:r>
          </w:p>
        </w:tc>
        <w:tc>
          <w:tcPr>
            <w:tcW w:w="1903" w:type="dxa"/>
          </w:tcPr>
          <w:p w14:paraId="7CCEAC0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4970651.48</w:t>
            </w:r>
          </w:p>
        </w:tc>
      </w:tr>
      <w:tr w:rsidR="00810079" w:rsidRPr="003A6298" w14:paraId="24953B17" w14:textId="77777777" w:rsidTr="005A6999">
        <w:trPr>
          <w:jc w:val="center"/>
        </w:trPr>
        <w:tc>
          <w:tcPr>
            <w:tcW w:w="1696" w:type="dxa"/>
          </w:tcPr>
          <w:p w14:paraId="174E29D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46</w:t>
            </w:r>
          </w:p>
        </w:tc>
        <w:tc>
          <w:tcPr>
            <w:tcW w:w="1925" w:type="dxa"/>
          </w:tcPr>
          <w:p w14:paraId="2CA706F3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290383.66</w:t>
            </w:r>
          </w:p>
        </w:tc>
        <w:tc>
          <w:tcPr>
            <w:tcW w:w="1903" w:type="dxa"/>
          </w:tcPr>
          <w:p w14:paraId="1EC271D2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4970651.45</w:t>
            </w:r>
          </w:p>
        </w:tc>
      </w:tr>
      <w:tr w:rsidR="00810079" w:rsidRPr="003A6298" w14:paraId="2FF89727" w14:textId="77777777" w:rsidTr="005A6999">
        <w:trPr>
          <w:jc w:val="center"/>
        </w:trPr>
        <w:tc>
          <w:tcPr>
            <w:tcW w:w="1696" w:type="dxa"/>
          </w:tcPr>
          <w:p w14:paraId="0C08A4D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47</w:t>
            </w:r>
          </w:p>
        </w:tc>
        <w:tc>
          <w:tcPr>
            <w:tcW w:w="1925" w:type="dxa"/>
          </w:tcPr>
          <w:p w14:paraId="42A9A560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290382.83</w:t>
            </w:r>
          </w:p>
        </w:tc>
        <w:tc>
          <w:tcPr>
            <w:tcW w:w="1903" w:type="dxa"/>
          </w:tcPr>
          <w:p w14:paraId="013A2DB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4970651.43</w:t>
            </w:r>
          </w:p>
        </w:tc>
      </w:tr>
      <w:tr w:rsidR="00810079" w:rsidRPr="003A6298" w14:paraId="62669993" w14:textId="77777777" w:rsidTr="005A6999">
        <w:trPr>
          <w:jc w:val="center"/>
        </w:trPr>
        <w:tc>
          <w:tcPr>
            <w:tcW w:w="1696" w:type="dxa"/>
          </w:tcPr>
          <w:p w14:paraId="6ECB8C8E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48</w:t>
            </w:r>
          </w:p>
        </w:tc>
        <w:tc>
          <w:tcPr>
            <w:tcW w:w="1925" w:type="dxa"/>
          </w:tcPr>
          <w:p w14:paraId="11DC23AE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290354.31</w:t>
            </w:r>
          </w:p>
        </w:tc>
        <w:tc>
          <w:tcPr>
            <w:tcW w:w="1903" w:type="dxa"/>
          </w:tcPr>
          <w:p w14:paraId="45517E4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4970649.20</w:t>
            </w:r>
          </w:p>
        </w:tc>
      </w:tr>
      <w:tr w:rsidR="00810079" w:rsidRPr="003A6298" w14:paraId="42ECA832" w14:textId="77777777" w:rsidTr="005A6999">
        <w:trPr>
          <w:jc w:val="center"/>
        </w:trPr>
        <w:tc>
          <w:tcPr>
            <w:tcW w:w="1696" w:type="dxa"/>
          </w:tcPr>
          <w:p w14:paraId="151E7B3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</w:t>
            </w:r>
          </w:p>
        </w:tc>
        <w:tc>
          <w:tcPr>
            <w:tcW w:w="1925" w:type="dxa"/>
          </w:tcPr>
          <w:p w14:paraId="4D68B1A9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290339.78</w:t>
            </w:r>
          </w:p>
        </w:tc>
        <w:tc>
          <w:tcPr>
            <w:tcW w:w="1903" w:type="dxa"/>
          </w:tcPr>
          <w:p w14:paraId="4474765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4970640.75</w:t>
            </w:r>
          </w:p>
        </w:tc>
      </w:tr>
      <w:tr w:rsidR="00810079" w:rsidRPr="003A6298" w14:paraId="62F7976A" w14:textId="77777777" w:rsidTr="005A6999">
        <w:trPr>
          <w:jc w:val="center"/>
        </w:trPr>
        <w:tc>
          <w:tcPr>
            <w:tcW w:w="1696" w:type="dxa"/>
          </w:tcPr>
          <w:p w14:paraId="0BFD4FA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50</w:t>
            </w:r>
          </w:p>
        </w:tc>
        <w:tc>
          <w:tcPr>
            <w:tcW w:w="1925" w:type="dxa"/>
          </w:tcPr>
          <w:p w14:paraId="0FE6343B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290317.70</w:t>
            </w:r>
          </w:p>
        </w:tc>
        <w:tc>
          <w:tcPr>
            <w:tcW w:w="1903" w:type="dxa"/>
          </w:tcPr>
          <w:p w14:paraId="0D6E7E7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4970633.33</w:t>
            </w:r>
          </w:p>
        </w:tc>
      </w:tr>
      <w:tr w:rsidR="00810079" w:rsidRPr="003A6298" w14:paraId="44801B40" w14:textId="77777777" w:rsidTr="005A6999">
        <w:trPr>
          <w:jc w:val="center"/>
        </w:trPr>
        <w:tc>
          <w:tcPr>
            <w:tcW w:w="1696" w:type="dxa"/>
          </w:tcPr>
          <w:p w14:paraId="4F78B01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51</w:t>
            </w:r>
          </w:p>
        </w:tc>
        <w:tc>
          <w:tcPr>
            <w:tcW w:w="1925" w:type="dxa"/>
          </w:tcPr>
          <w:p w14:paraId="64079853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290265.68</w:t>
            </w:r>
          </w:p>
        </w:tc>
        <w:tc>
          <w:tcPr>
            <w:tcW w:w="1903" w:type="dxa"/>
          </w:tcPr>
          <w:p w14:paraId="126B96A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4970582.96</w:t>
            </w:r>
          </w:p>
        </w:tc>
      </w:tr>
      <w:tr w:rsidR="00810079" w:rsidRPr="003A6298" w14:paraId="453E02CB" w14:textId="77777777" w:rsidTr="005A6999">
        <w:trPr>
          <w:jc w:val="center"/>
        </w:trPr>
        <w:tc>
          <w:tcPr>
            <w:tcW w:w="1696" w:type="dxa"/>
          </w:tcPr>
          <w:p w14:paraId="01A24D2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52</w:t>
            </w:r>
          </w:p>
        </w:tc>
        <w:tc>
          <w:tcPr>
            <w:tcW w:w="1925" w:type="dxa"/>
          </w:tcPr>
          <w:p w14:paraId="4A75AD86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290259.98</w:t>
            </w:r>
          </w:p>
        </w:tc>
        <w:tc>
          <w:tcPr>
            <w:tcW w:w="1903" w:type="dxa"/>
          </w:tcPr>
          <w:p w14:paraId="1F8ED2E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4970590.04</w:t>
            </w:r>
          </w:p>
        </w:tc>
      </w:tr>
      <w:tr w:rsidR="00810079" w:rsidRPr="003A6298" w14:paraId="4351A83D" w14:textId="77777777" w:rsidTr="005A6999">
        <w:trPr>
          <w:jc w:val="center"/>
        </w:trPr>
        <w:tc>
          <w:tcPr>
            <w:tcW w:w="1696" w:type="dxa"/>
          </w:tcPr>
          <w:p w14:paraId="76FE10E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53</w:t>
            </w:r>
          </w:p>
        </w:tc>
        <w:tc>
          <w:tcPr>
            <w:tcW w:w="1925" w:type="dxa"/>
          </w:tcPr>
          <w:p w14:paraId="0BDAF14B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290251.70</w:t>
            </w:r>
          </w:p>
        </w:tc>
        <w:tc>
          <w:tcPr>
            <w:tcW w:w="1903" w:type="dxa"/>
          </w:tcPr>
          <w:p w14:paraId="6967847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4970581.74</w:t>
            </w:r>
          </w:p>
        </w:tc>
      </w:tr>
      <w:tr w:rsidR="00810079" w:rsidRPr="003A6298" w14:paraId="5330BADA" w14:textId="77777777" w:rsidTr="005A6999">
        <w:trPr>
          <w:jc w:val="center"/>
        </w:trPr>
        <w:tc>
          <w:tcPr>
            <w:tcW w:w="1696" w:type="dxa"/>
          </w:tcPr>
          <w:p w14:paraId="2EB0124A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54</w:t>
            </w:r>
          </w:p>
        </w:tc>
        <w:tc>
          <w:tcPr>
            <w:tcW w:w="1925" w:type="dxa"/>
          </w:tcPr>
          <w:p w14:paraId="33BA6A77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290240.44</w:t>
            </w:r>
          </w:p>
        </w:tc>
        <w:tc>
          <w:tcPr>
            <w:tcW w:w="1903" w:type="dxa"/>
          </w:tcPr>
          <w:p w14:paraId="119318F2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4970567.86</w:t>
            </w:r>
          </w:p>
        </w:tc>
      </w:tr>
      <w:tr w:rsidR="00810079" w:rsidRPr="003A6298" w14:paraId="164572CC" w14:textId="77777777" w:rsidTr="005A6999">
        <w:trPr>
          <w:jc w:val="center"/>
        </w:trPr>
        <w:tc>
          <w:tcPr>
            <w:tcW w:w="1696" w:type="dxa"/>
          </w:tcPr>
          <w:p w14:paraId="0F7D2D3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55</w:t>
            </w:r>
          </w:p>
        </w:tc>
        <w:tc>
          <w:tcPr>
            <w:tcW w:w="1925" w:type="dxa"/>
          </w:tcPr>
          <w:p w14:paraId="503C5FA9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290229.99</w:t>
            </w:r>
          </w:p>
        </w:tc>
        <w:tc>
          <w:tcPr>
            <w:tcW w:w="1903" w:type="dxa"/>
          </w:tcPr>
          <w:p w14:paraId="372EB79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4970556.82</w:t>
            </w:r>
          </w:p>
        </w:tc>
      </w:tr>
      <w:tr w:rsidR="00810079" w:rsidRPr="003A6298" w14:paraId="78EED4D8" w14:textId="77777777" w:rsidTr="005A6999">
        <w:trPr>
          <w:jc w:val="center"/>
        </w:trPr>
        <w:tc>
          <w:tcPr>
            <w:tcW w:w="1696" w:type="dxa"/>
          </w:tcPr>
          <w:p w14:paraId="0151C14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56</w:t>
            </w:r>
          </w:p>
        </w:tc>
        <w:tc>
          <w:tcPr>
            <w:tcW w:w="1925" w:type="dxa"/>
          </w:tcPr>
          <w:p w14:paraId="387040A5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290236.04</w:t>
            </w:r>
          </w:p>
        </w:tc>
        <w:tc>
          <w:tcPr>
            <w:tcW w:w="1903" w:type="dxa"/>
          </w:tcPr>
          <w:p w14:paraId="456CC5D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4970548.30</w:t>
            </w:r>
          </w:p>
        </w:tc>
      </w:tr>
      <w:tr w:rsidR="00810079" w:rsidRPr="003A6298" w14:paraId="2469DFE4" w14:textId="77777777" w:rsidTr="005A6999">
        <w:trPr>
          <w:jc w:val="center"/>
        </w:trPr>
        <w:tc>
          <w:tcPr>
            <w:tcW w:w="1696" w:type="dxa"/>
          </w:tcPr>
          <w:p w14:paraId="7D68597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lastRenderedPageBreak/>
              <w:t>57</w:t>
            </w:r>
          </w:p>
        </w:tc>
        <w:tc>
          <w:tcPr>
            <w:tcW w:w="1925" w:type="dxa"/>
          </w:tcPr>
          <w:p w14:paraId="273CA211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290238.27</w:t>
            </w:r>
          </w:p>
        </w:tc>
        <w:tc>
          <w:tcPr>
            <w:tcW w:w="1903" w:type="dxa"/>
          </w:tcPr>
          <w:p w14:paraId="5C22217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4970543.91</w:t>
            </w:r>
          </w:p>
        </w:tc>
      </w:tr>
      <w:tr w:rsidR="00810079" w:rsidRPr="003A6298" w14:paraId="73D186E1" w14:textId="77777777" w:rsidTr="005A6999">
        <w:trPr>
          <w:jc w:val="center"/>
        </w:trPr>
        <w:tc>
          <w:tcPr>
            <w:tcW w:w="1696" w:type="dxa"/>
          </w:tcPr>
          <w:p w14:paraId="0CBF00A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58</w:t>
            </w:r>
          </w:p>
        </w:tc>
        <w:tc>
          <w:tcPr>
            <w:tcW w:w="1925" w:type="dxa"/>
          </w:tcPr>
          <w:p w14:paraId="1687C8F4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290206.25</w:t>
            </w:r>
          </w:p>
        </w:tc>
        <w:tc>
          <w:tcPr>
            <w:tcW w:w="1903" w:type="dxa"/>
          </w:tcPr>
          <w:p w14:paraId="7234EF6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4970526.68</w:t>
            </w:r>
          </w:p>
        </w:tc>
      </w:tr>
      <w:tr w:rsidR="00810079" w:rsidRPr="003A6298" w14:paraId="76971F1B" w14:textId="77777777" w:rsidTr="005A6999">
        <w:trPr>
          <w:jc w:val="center"/>
        </w:trPr>
        <w:tc>
          <w:tcPr>
            <w:tcW w:w="1696" w:type="dxa"/>
          </w:tcPr>
          <w:p w14:paraId="483049C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59</w:t>
            </w:r>
          </w:p>
        </w:tc>
        <w:tc>
          <w:tcPr>
            <w:tcW w:w="1925" w:type="dxa"/>
          </w:tcPr>
          <w:p w14:paraId="7F8AD0EC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290104.81</w:t>
            </w:r>
          </w:p>
        </w:tc>
        <w:tc>
          <w:tcPr>
            <w:tcW w:w="1903" w:type="dxa"/>
          </w:tcPr>
          <w:p w14:paraId="0B7DDD15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4970511.78</w:t>
            </w:r>
          </w:p>
        </w:tc>
      </w:tr>
      <w:tr w:rsidR="00810079" w:rsidRPr="003A6298" w14:paraId="6CBB30C3" w14:textId="77777777" w:rsidTr="005A6999">
        <w:trPr>
          <w:jc w:val="center"/>
        </w:trPr>
        <w:tc>
          <w:tcPr>
            <w:tcW w:w="1696" w:type="dxa"/>
          </w:tcPr>
          <w:p w14:paraId="1E913CA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60</w:t>
            </w:r>
          </w:p>
        </w:tc>
        <w:tc>
          <w:tcPr>
            <w:tcW w:w="1925" w:type="dxa"/>
          </w:tcPr>
          <w:p w14:paraId="44D0B799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290105.55</w:t>
            </w:r>
          </w:p>
        </w:tc>
        <w:tc>
          <w:tcPr>
            <w:tcW w:w="1903" w:type="dxa"/>
          </w:tcPr>
          <w:p w14:paraId="162035C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4970508.22</w:t>
            </w:r>
          </w:p>
        </w:tc>
      </w:tr>
      <w:tr w:rsidR="00810079" w:rsidRPr="003A6298" w14:paraId="4FE697CD" w14:textId="77777777" w:rsidTr="005A6999">
        <w:trPr>
          <w:jc w:val="center"/>
        </w:trPr>
        <w:tc>
          <w:tcPr>
            <w:tcW w:w="1696" w:type="dxa"/>
          </w:tcPr>
          <w:p w14:paraId="644A882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61</w:t>
            </w:r>
          </w:p>
        </w:tc>
        <w:tc>
          <w:tcPr>
            <w:tcW w:w="1925" w:type="dxa"/>
          </w:tcPr>
          <w:p w14:paraId="1A55F572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290092.69</w:t>
            </w:r>
          </w:p>
        </w:tc>
        <w:tc>
          <w:tcPr>
            <w:tcW w:w="1903" w:type="dxa"/>
          </w:tcPr>
          <w:p w14:paraId="6EB5CF82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4970505.25</w:t>
            </w:r>
          </w:p>
        </w:tc>
      </w:tr>
      <w:tr w:rsidR="00810079" w:rsidRPr="003A6298" w14:paraId="32253745" w14:textId="77777777" w:rsidTr="005A6999">
        <w:trPr>
          <w:jc w:val="center"/>
        </w:trPr>
        <w:tc>
          <w:tcPr>
            <w:tcW w:w="1696" w:type="dxa"/>
          </w:tcPr>
          <w:p w14:paraId="5C5A6AC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62</w:t>
            </w:r>
          </w:p>
        </w:tc>
        <w:tc>
          <w:tcPr>
            <w:tcW w:w="1925" w:type="dxa"/>
          </w:tcPr>
          <w:p w14:paraId="13BEAC22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290068.15</w:t>
            </w:r>
          </w:p>
        </w:tc>
        <w:tc>
          <w:tcPr>
            <w:tcW w:w="1903" w:type="dxa"/>
          </w:tcPr>
          <w:p w14:paraId="14DE606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4970503.53</w:t>
            </w:r>
          </w:p>
        </w:tc>
      </w:tr>
      <w:tr w:rsidR="00810079" w:rsidRPr="003A6298" w14:paraId="5501DD95" w14:textId="77777777" w:rsidTr="005A6999">
        <w:trPr>
          <w:jc w:val="center"/>
        </w:trPr>
        <w:tc>
          <w:tcPr>
            <w:tcW w:w="1696" w:type="dxa"/>
          </w:tcPr>
          <w:p w14:paraId="58C6227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63</w:t>
            </w:r>
          </w:p>
        </w:tc>
        <w:tc>
          <w:tcPr>
            <w:tcW w:w="1925" w:type="dxa"/>
          </w:tcPr>
          <w:p w14:paraId="44250540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289975.38</w:t>
            </w:r>
          </w:p>
        </w:tc>
        <w:tc>
          <w:tcPr>
            <w:tcW w:w="1903" w:type="dxa"/>
          </w:tcPr>
          <w:p w14:paraId="5B472FCE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4970415.54</w:t>
            </w:r>
          </w:p>
        </w:tc>
      </w:tr>
      <w:tr w:rsidR="00810079" w:rsidRPr="003A6298" w14:paraId="74074320" w14:textId="77777777" w:rsidTr="005A6999">
        <w:trPr>
          <w:jc w:val="center"/>
        </w:trPr>
        <w:tc>
          <w:tcPr>
            <w:tcW w:w="1696" w:type="dxa"/>
          </w:tcPr>
          <w:p w14:paraId="439E7E9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64</w:t>
            </w:r>
          </w:p>
        </w:tc>
        <w:tc>
          <w:tcPr>
            <w:tcW w:w="1925" w:type="dxa"/>
          </w:tcPr>
          <w:p w14:paraId="326C0C93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289973.60</w:t>
            </w:r>
          </w:p>
        </w:tc>
        <w:tc>
          <w:tcPr>
            <w:tcW w:w="1903" w:type="dxa"/>
          </w:tcPr>
          <w:p w14:paraId="762B3E7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4970404.26</w:t>
            </w:r>
          </w:p>
        </w:tc>
      </w:tr>
      <w:tr w:rsidR="00810079" w:rsidRPr="003A6298" w14:paraId="5DC46833" w14:textId="77777777" w:rsidTr="005A6999">
        <w:trPr>
          <w:jc w:val="center"/>
        </w:trPr>
        <w:tc>
          <w:tcPr>
            <w:tcW w:w="1696" w:type="dxa"/>
          </w:tcPr>
          <w:p w14:paraId="55A706F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65</w:t>
            </w:r>
          </w:p>
        </w:tc>
        <w:tc>
          <w:tcPr>
            <w:tcW w:w="1925" w:type="dxa"/>
          </w:tcPr>
          <w:p w14:paraId="03C2A0E0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289978.73</w:t>
            </w:r>
          </w:p>
        </w:tc>
        <w:tc>
          <w:tcPr>
            <w:tcW w:w="1903" w:type="dxa"/>
          </w:tcPr>
          <w:p w14:paraId="5CA269D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4970380.31</w:t>
            </w:r>
          </w:p>
        </w:tc>
      </w:tr>
      <w:tr w:rsidR="00810079" w:rsidRPr="003A6298" w14:paraId="3AB2ED8F" w14:textId="77777777" w:rsidTr="005A6999">
        <w:trPr>
          <w:jc w:val="center"/>
        </w:trPr>
        <w:tc>
          <w:tcPr>
            <w:tcW w:w="1696" w:type="dxa"/>
          </w:tcPr>
          <w:p w14:paraId="52DE64B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66</w:t>
            </w:r>
          </w:p>
        </w:tc>
        <w:tc>
          <w:tcPr>
            <w:tcW w:w="1925" w:type="dxa"/>
          </w:tcPr>
          <w:p w14:paraId="38CA8172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289979.07</w:t>
            </w:r>
          </w:p>
        </w:tc>
        <w:tc>
          <w:tcPr>
            <w:tcW w:w="1903" w:type="dxa"/>
          </w:tcPr>
          <w:p w14:paraId="4BD4B86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4970376.33</w:t>
            </w:r>
          </w:p>
        </w:tc>
      </w:tr>
      <w:tr w:rsidR="00810079" w:rsidRPr="003A6298" w14:paraId="3AB266D8" w14:textId="77777777" w:rsidTr="005A6999">
        <w:trPr>
          <w:jc w:val="center"/>
        </w:trPr>
        <w:tc>
          <w:tcPr>
            <w:tcW w:w="1696" w:type="dxa"/>
          </w:tcPr>
          <w:p w14:paraId="7D504BE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67</w:t>
            </w:r>
          </w:p>
        </w:tc>
        <w:tc>
          <w:tcPr>
            <w:tcW w:w="1925" w:type="dxa"/>
          </w:tcPr>
          <w:p w14:paraId="0C7BFB24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289978.44</w:t>
            </w:r>
          </w:p>
        </w:tc>
        <w:tc>
          <w:tcPr>
            <w:tcW w:w="1903" w:type="dxa"/>
          </w:tcPr>
          <w:p w14:paraId="0B5E460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4970368.59</w:t>
            </w:r>
          </w:p>
        </w:tc>
      </w:tr>
      <w:tr w:rsidR="00810079" w:rsidRPr="003A6298" w14:paraId="28B74157" w14:textId="77777777" w:rsidTr="005A6999">
        <w:trPr>
          <w:jc w:val="center"/>
        </w:trPr>
        <w:tc>
          <w:tcPr>
            <w:tcW w:w="1696" w:type="dxa"/>
          </w:tcPr>
          <w:p w14:paraId="69204B8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68</w:t>
            </w:r>
          </w:p>
        </w:tc>
        <w:tc>
          <w:tcPr>
            <w:tcW w:w="1925" w:type="dxa"/>
          </w:tcPr>
          <w:p w14:paraId="16FF4D52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289975.68</w:t>
            </w:r>
          </w:p>
        </w:tc>
        <w:tc>
          <w:tcPr>
            <w:tcW w:w="1903" w:type="dxa"/>
          </w:tcPr>
          <w:p w14:paraId="5B46083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4970362.79</w:t>
            </w:r>
          </w:p>
        </w:tc>
      </w:tr>
      <w:tr w:rsidR="00810079" w:rsidRPr="003A6298" w14:paraId="44119B81" w14:textId="77777777" w:rsidTr="005A6999">
        <w:trPr>
          <w:jc w:val="center"/>
        </w:trPr>
        <w:tc>
          <w:tcPr>
            <w:tcW w:w="1696" w:type="dxa"/>
          </w:tcPr>
          <w:p w14:paraId="1952620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69</w:t>
            </w:r>
          </w:p>
        </w:tc>
        <w:tc>
          <w:tcPr>
            <w:tcW w:w="1925" w:type="dxa"/>
          </w:tcPr>
          <w:p w14:paraId="08875B99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289974.41</w:t>
            </w:r>
          </w:p>
        </w:tc>
        <w:tc>
          <w:tcPr>
            <w:tcW w:w="1903" w:type="dxa"/>
          </w:tcPr>
          <w:p w14:paraId="4BD1A0C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4970360.71</w:t>
            </w:r>
          </w:p>
        </w:tc>
      </w:tr>
      <w:tr w:rsidR="00810079" w:rsidRPr="003A6298" w14:paraId="537BA5FA" w14:textId="77777777" w:rsidTr="005A6999">
        <w:trPr>
          <w:jc w:val="center"/>
        </w:trPr>
        <w:tc>
          <w:tcPr>
            <w:tcW w:w="1696" w:type="dxa"/>
          </w:tcPr>
          <w:p w14:paraId="728779F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70</w:t>
            </w:r>
          </w:p>
        </w:tc>
        <w:tc>
          <w:tcPr>
            <w:tcW w:w="1925" w:type="dxa"/>
          </w:tcPr>
          <w:p w14:paraId="525E7A87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289973.45</w:t>
            </w:r>
          </w:p>
        </w:tc>
        <w:tc>
          <w:tcPr>
            <w:tcW w:w="1903" w:type="dxa"/>
          </w:tcPr>
          <w:p w14:paraId="0D8F74A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4970359.14</w:t>
            </w:r>
          </w:p>
        </w:tc>
      </w:tr>
      <w:tr w:rsidR="00810079" w:rsidRPr="003A6298" w14:paraId="13C84305" w14:textId="77777777" w:rsidTr="005A6999">
        <w:trPr>
          <w:jc w:val="center"/>
        </w:trPr>
        <w:tc>
          <w:tcPr>
            <w:tcW w:w="1696" w:type="dxa"/>
          </w:tcPr>
          <w:p w14:paraId="499B4A3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71</w:t>
            </w:r>
          </w:p>
        </w:tc>
        <w:tc>
          <w:tcPr>
            <w:tcW w:w="1925" w:type="dxa"/>
          </w:tcPr>
          <w:p w14:paraId="657A7352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289965.13</w:t>
            </w:r>
          </w:p>
        </w:tc>
        <w:tc>
          <w:tcPr>
            <w:tcW w:w="1903" w:type="dxa"/>
          </w:tcPr>
          <w:p w14:paraId="25A7071A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4970349.76</w:t>
            </w:r>
          </w:p>
        </w:tc>
      </w:tr>
      <w:tr w:rsidR="00810079" w:rsidRPr="003A6298" w14:paraId="1F6AB881" w14:textId="77777777" w:rsidTr="005A6999">
        <w:trPr>
          <w:jc w:val="center"/>
        </w:trPr>
        <w:tc>
          <w:tcPr>
            <w:tcW w:w="1696" w:type="dxa"/>
          </w:tcPr>
          <w:p w14:paraId="04BFD0B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72</w:t>
            </w:r>
          </w:p>
        </w:tc>
        <w:tc>
          <w:tcPr>
            <w:tcW w:w="1925" w:type="dxa"/>
          </w:tcPr>
          <w:p w14:paraId="4DB7A5CC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289957.58</w:t>
            </w:r>
          </w:p>
        </w:tc>
        <w:tc>
          <w:tcPr>
            <w:tcW w:w="1903" w:type="dxa"/>
          </w:tcPr>
          <w:p w14:paraId="1960535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4970336.54</w:t>
            </w:r>
          </w:p>
        </w:tc>
      </w:tr>
      <w:tr w:rsidR="00810079" w:rsidRPr="003A6298" w14:paraId="4CDD0205" w14:textId="77777777" w:rsidTr="005A6999">
        <w:trPr>
          <w:jc w:val="center"/>
        </w:trPr>
        <w:tc>
          <w:tcPr>
            <w:tcW w:w="1696" w:type="dxa"/>
          </w:tcPr>
          <w:p w14:paraId="5C34FCA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73</w:t>
            </w:r>
          </w:p>
        </w:tc>
        <w:tc>
          <w:tcPr>
            <w:tcW w:w="1925" w:type="dxa"/>
          </w:tcPr>
          <w:p w14:paraId="77CDCA64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289954.09</w:t>
            </w:r>
          </w:p>
        </w:tc>
        <w:tc>
          <w:tcPr>
            <w:tcW w:w="1903" w:type="dxa"/>
          </w:tcPr>
          <w:p w14:paraId="2CDA46DB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4970322.42</w:t>
            </w:r>
          </w:p>
        </w:tc>
      </w:tr>
      <w:tr w:rsidR="00810079" w:rsidRPr="003A6298" w14:paraId="31C799D9" w14:textId="77777777" w:rsidTr="005A6999">
        <w:trPr>
          <w:jc w:val="center"/>
        </w:trPr>
        <w:tc>
          <w:tcPr>
            <w:tcW w:w="1696" w:type="dxa"/>
          </w:tcPr>
          <w:p w14:paraId="55A3581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74</w:t>
            </w:r>
          </w:p>
        </w:tc>
        <w:tc>
          <w:tcPr>
            <w:tcW w:w="1925" w:type="dxa"/>
          </w:tcPr>
          <w:p w14:paraId="7676BE12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289949.66</w:t>
            </w:r>
          </w:p>
        </w:tc>
        <w:tc>
          <w:tcPr>
            <w:tcW w:w="1903" w:type="dxa"/>
          </w:tcPr>
          <w:p w14:paraId="4466AB5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4970310.68</w:t>
            </w:r>
          </w:p>
        </w:tc>
      </w:tr>
      <w:tr w:rsidR="00810079" w:rsidRPr="003A6298" w14:paraId="4FC3BCA6" w14:textId="77777777" w:rsidTr="005A6999">
        <w:trPr>
          <w:jc w:val="center"/>
        </w:trPr>
        <w:tc>
          <w:tcPr>
            <w:tcW w:w="1696" w:type="dxa"/>
          </w:tcPr>
          <w:p w14:paraId="5165D5A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75</w:t>
            </w:r>
          </w:p>
        </w:tc>
        <w:tc>
          <w:tcPr>
            <w:tcW w:w="1925" w:type="dxa"/>
          </w:tcPr>
          <w:p w14:paraId="4AC13304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289940.41</w:t>
            </w:r>
          </w:p>
        </w:tc>
        <w:tc>
          <w:tcPr>
            <w:tcW w:w="1903" w:type="dxa"/>
          </w:tcPr>
          <w:p w14:paraId="70CEFCC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4970257.90</w:t>
            </w:r>
          </w:p>
        </w:tc>
      </w:tr>
      <w:tr w:rsidR="00810079" w:rsidRPr="003A6298" w14:paraId="4F3DB0A1" w14:textId="77777777" w:rsidTr="005A6999">
        <w:trPr>
          <w:jc w:val="center"/>
        </w:trPr>
        <w:tc>
          <w:tcPr>
            <w:tcW w:w="1696" w:type="dxa"/>
          </w:tcPr>
          <w:p w14:paraId="2329173B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76</w:t>
            </w:r>
          </w:p>
        </w:tc>
        <w:tc>
          <w:tcPr>
            <w:tcW w:w="1925" w:type="dxa"/>
          </w:tcPr>
          <w:p w14:paraId="7A6CEDA0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289960.08</w:t>
            </w:r>
          </w:p>
        </w:tc>
        <w:tc>
          <w:tcPr>
            <w:tcW w:w="1903" w:type="dxa"/>
          </w:tcPr>
          <w:p w14:paraId="3FE4FFF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4970256.99</w:t>
            </w:r>
          </w:p>
        </w:tc>
      </w:tr>
      <w:tr w:rsidR="00810079" w:rsidRPr="003A6298" w14:paraId="4549F347" w14:textId="77777777" w:rsidTr="005A6999">
        <w:trPr>
          <w:jc w:val="center"/>
        </w:trPr>
        <w:tc>
          <w:tcPr>
            <w:tcW w:w="1696" w:type="dxa"/>
          </w:tcPr>
          <w:p w14:paraId="0CADE5E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77</w:t>
            </w:r>
          </w:p>
        </w:tc>
        <w:tc>
          <w:tcPr>
            <w:tcW w:w="1925" w:type="dxa"/>
          </w:tcPr>
          <w:p w14:paraId="0659D1D2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289955.85</w:t>
            </w:r>
          </w:p>
        </w:tc>
        <w:tc>
          <w:tcPr>
            <w:tcW w:w="1903" w:type="dxa"/>
          </w:tcPr>
          <w:p w14:paraId="3ED3254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4970212.71</w:t>
            </w:r>
          </w:p>
        </w:tc>
      </w:tr>
      <w:tr w:rsidR="00810079" w:rsidRPr="003A6298" w14:paraId="60E777D5" w14:textId="77777777" w:rsidTr="005A6999">
        <w:trPr>
          <w:jc w:val="center"/>
        </w:trPr>
        <w:tc>
          <w:tcPr>
            <w:tcW w:w="1696" w:type="dxa"/>
          </w:tcPr>
          <w:p w14:paraId="4106C68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78</w:t>
            </w:r>
          </w:p>
        </w:tc>
        <w:tc>
          <w:tcPr>
            <w:tcW w:w="1925" w:type="dxa"/>
          </w:tcPr>
          <w:p w14:paraId="3BFA294A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289941.55</w:t>
            </w:r>
          </w:p>
        </w:tc>
        <w:tc>
          <w:tcPr>
            <w:tcW w:w="1903" w:type="dxa"/>
          </w:tcPr>
          <w:p w14:paraId="070EE15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4970214.82</w:t>
            </w:r>
          </w:p>
        </w:tc>
      </w:tr>
      <w:tr w:rsidR="00810079" w:rsidRPr="003A6298" w14:paraId="5DB42FC5" w14:textId="77777777" w:rsidTr="005A6999">
        <w:trPr>
          <w:jc w:val="center"/>
        </w:trPr>
        <w:tc>
          <w:tcPr>
            <w:tcW w:w="1696" w:type="dxa"/>
          </w:tcPr>
          <w:p w14:paraId="2AED0D2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79</w:t>
            </w:r>
          </w:p>
        </w:tc>
        <w:tc>
          <w:tcPr>
            <w:tcW w:w="1925" w:type="dxa"/>
          </w:tcPr>
          <w:p w14:paraId="631F7FA4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289936.50</w:t>
            </w:r>
          </w:p>
        </w:tc>
        <w:tc>
          <w:tcPr>
            <w:tcW w:w="1903" w:type="dxa"/>
          </w:tcPr>
          <w:p w14:paraId="4A709FE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4970208.39</w:t>
            </w:r>
          </w:p>
        </w:tc>
      </w:tr>
      <w:tr w:rsidR="00810079" w:rsidRPr="003A6298" w14:paraId="500A55D8" w14:textId="77777777" w:rsidTr="005A6999">
        <w:trPr>
          <w:jc w:val="center"/>
        </w:trPr>
        <w:tc>
          <w:tcPr>
            <w:tcW w:w="1696" w:type="dxa"/>
          </w:tcPr>
          <w:p w14:paraId="64998F4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80</w:t>
            </w:r>
          </w:p>
        </w:tc>
        <w:tc>
          <w:tcPr>
            <w:tcW w:w="1925" w:type="dxa"/>
          </w:tcPr>
          <w:p w14:paraId="72197FA9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289933.08</w:t>
            </w:r>
          </w:p>
        </w:tc>
        <w:tc>
          <w:tcPr>
            <w:tcW w:w="1903" w:type="dxa"/>
          </w:tcPr>
          <w:p w14:paraId="5743686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4970191.82</w:t>
            </w:r>
          </w:p>
        </w:tc>
      </w:tr>
      <w:tr w:rsidR="00810079" w:rsidRPr="003A6298" w14:paraId="40A96612" w14:textId="77777777" w:rsidTr="005A6999">
        <w:trPr>
          <w:jc w:val="center"/>
        </w:trPr>
        <w:tc>
          <w:tcPr>
            <w:tcW w:w="1696" w:type="dxa"/>
          </w:tcPr>
          <w:p w14:paraId="378C326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81</w:t>
            </w:r>
          </w:p>
        </w:tc>
        <w:tc>
          <w:tcPr>
            <w:tcW w:w="1925" w:type="dxa"/>
          </w:tcPr>
          <w:p w14:paraId="1876B20D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289930.11</w:t>
            </w:r>
          </w:p>
        </w:tc>
        <w:tc>
          <w:tcPr>
            <w:tcW w:w="1903" w:type="dxa"/>
          </w:tcPr>
          <w:p w14:paraId="1C99504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4970177.43</w:t>
            </w:r>
          </w:p>
        </w:tc>
      </w:tr>
      <w:tr w:rsidR="00810079" w:rsidRPr="003A6298" w14:paraId="2C40EB21" w14:textId="77777777" w:rsidTr="005A6999">
        <w:trPr>
          <w:jc w:val="center"/>
        </w:trPr>
        <w:tc>
          <w:tcPr>
            <w:tcW w:w="1696" w:type="dxa"/>
          </w:tcPr>
          <w:p w14:paraId="3DBD95C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82</w:t>
            </w:r>
          </w:p>
        </w:tc>
        <w:tc>
          <w:tcPr>
            <w:tcW w:w="1925" w:type="dxa"/>
          </w:tcPr>
          <w:p w14:paraId="2D28F4CD" w14:textId="77777777" w:rsidR="00810079" w:rsidRPr="003A6298" w:rsidRDefault="00810079" w:rsidP="00810079">
            <w:pPr>
              <w:ind w:left="2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289925.27</w:t>
            </w:r>
          </w:p>
        </w:tc>
        <w:tc>
          <w:tcPr>
            <w:tcW w:w="1903" w:type="dxa"/>
          </w:tcPr>
          <w:p w14:paraId="174424B5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4970153.90</w:t>
            </w:r>
          </w:p>
        </w:tc>
      </w:tr>
      <w:tr w:rsidR="00810079" w:rsidRPr="003A6298" w14:paraId="43E5920E" w14:textId="77777777" w:rsidTr="005A6999">
        <w:trPr>
          <w:jc w:val="center"/>
        </w:trPr>
        <w:tc>
          <w:tcPr>
            <w:tcW w:w="1696" w:type="dxa"/>
          </w:tcPr>
          <w:p w14:paraId="51890D61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83</w:t>
            </w:r>
          </w:p>
        </w:tc>
        <w:tc>
          <w:tcPr>
            <w:tcW w:w="1925" w:type="dxa"/>
          </w:tcPr>
          <w:p w14:paraId="11D32B84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289923.10</w:t>
            </w:r>
          </w:p>
        </w:tc>
        <w:tc>
          <w:tcPr>
            <w:tcW w:w="1903" w:type="dxa"/>
          </w:tcPr>
          <w:p w14:paraId="6D39224B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4970141.38</w:t>
            </w:r>
          </w:p>
        </w:tc>
      </w:tr>
      <w:tr w:rsidR="00810079" w:rsidRPr="003A6298" w14:paraId="04A3F639" w14:textId="77777777" w:rsidTr="005A6999">
        <w:trPr>
          <w:jc w:val="center"/>
        </w:trPr>
        <w:tc>
          <w:tcPr>
            <w:tcW w:w="1696" w:type="dxa"/>
          </w:tcPr>
          <w:p w14:paraId="5920F1D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84</w:t>
            </w:r>
          </w:p>
        </w:tc>
        <w:tc>
          <w:tcPr>
            <w:tcW w:w="1925" w:type="dxa"/>
          </w:tcPr>
          <w:p w14:paraId="5FEA74E8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289920.07</w:t>
            </w:r>
          </w:p>
        </w:tc>
        <w:tc>
          <w:tcPr>
            <w:tcW w:w="1903" w:type="dxa"/>
          </w:tcPr>
          <w:p w14:paraId="4093E42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4970124.02</w:t>
            </w:r>
          </w:p>
        </w:tc>
      </w:tr>
      <w:tr w:rsidR="00810079" w:rsidRPr="003A6298" w14:paraId="5E22173A" w14:textId="77777777" w:rsidTr="005A6999">
        <w:trPr>
          <w:jc w:val="center"/>
        </w:trPr>
        <w:tc>
          <w:tcPr>
            <w:tcW w:w="1696" w:type="dxa"/>
          </w:tcPr>
          <w:p w14:paraId="2129A49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85</w:t>
            </w:r>
          </w:p>
        </w:tc>
        <w:tc>
          <w:tcPr>
            <w:tcW w:w="1925" w:type="dxa"/>
          </w:tcPr>
          <w:p w14:paraId="559B7A43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289916.47</w:t>
            </w:r>
          </w:p>
        </w:tc>
        <w:tc>
          <w:tcPr>
            <w:tcW w:w="1903" w:type="dxa"/>
          </w:tcPr>
          <w:p w14:paraId="48AE348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4970103.26</w:t>
            </w:r>
          </w:p>
        </w:tc>
      </w:tr>
      <w:tr w:rsidR="00810079" w:rsidRPr="003A6298" w14:paraId="5EE825A6" w14:textId="77777777" w:rsidTr="005A6999">
        <w:trPr>
          <w:jc w:val="center"/>
        </w:trPr>
        <w:tc>
          <w:tcPr>
            <w:tcW w:w="1696" w:type="dxa"/>
          </w:tcPr>
          <w:p w14:paraId="5CE1F365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86</w:t>
            </w:r>
          </w:p>
        </w:tc>
        <w:tc>
          <w:tcPr>
            <w:tcW w:w="1925" w:type="dxa"/>
          </w:tcPr>
          <w:p w14:paraId="63435609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289913.61</w:t>
            </w:r>
          </w:p>
        </w:tc>
        <w:tc>
          <w:tcPr>
            <w:tcW w:w="1903" w:type="dxa"/>
          </w:tcPr>
          <w:p w14:paraId="29488A2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4970086.82</w:t>
            </w:r>
          </w:p>
        </w:tc>
      </w:tr>
      <w:tr w:rsidR="00810079" w:rsidRPr="003A6298" w14:paraId="3AF086AE" w14:textId="77777777" w:rsidTr="005A6999">
        <w:trPr>
          <w:jc w:val="center"/>
        </w:trPr>
        <w:tc>
          <w:tcPr>
            <w:tcW w:w="1696" w:type="dxa"/>
          </w:tcPr>
          <w:p w14:paraId="0AF92F5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87</w:t>
            </w:r>
          </w:p>
        </w:tc>
        <w:tc>
          <w:tcPr>
            <w:tcW w:w="1925" w:type="dxa"/>
          </w:tcPr>
          <w:p w14:paraId="1499F4E0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289912.30</w:t>
            </w:r>
          </w:p>
        </w:tc>
        <w:tc>
          <w:tcPr>
            <w:tcW w:w="1903" w:type="dxa"/>
          </w:tcPr>
          <w:p w14:paraId="7153E7C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4970079.25</w:t>
            </w:r>
          </w:p>
        </w:tc>
      </w:tr>
      <w:tr w:rsidR="00810079" w:rsidRPr="003A6298" w14:paraId="0F9EF623" w14:textId="77777777" w:rsidTr="005A6999">
        <w:trPr>
          <w:jc w:val="center"/>
        </w:trPr>
        <w:tc>
          <w:tcPr>
            <w:tcW w:w="1696" w:type="dxa"/>
          </w:tcPr>
          <w:p w14:paraId="386B8792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88</w:t>
            </w:r>
          </w:p>
        </w:tc>
        <w:tc>
          <w:tcPr>
            <w:tcW w:w="1925" w:type="dxa"/>
          </w:tcPr>
          <w:p w14:paraId="103CB506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289912.17</w:t>
            </w:r>
          </w:p>
        </w:tc>
        <w:tc>
          <w:tcPr>
            <w:tcW w:w="1903" w:type="dxa"/>
          </w:tcPr>
          <w:p w14:paraId="03F9578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4970061.19</w:t>
            </w:r>
          </w:p>
        </w:tc>
      </w:tr>
      <w:tr w:rsidR="00810079" w:rsidRPr="003A6298" w14:paraId="0F314878" w14:textId="77777777" w:rsidTr="005A6999">
        <w:trPr>
          <w:jc w:val="center"/>
        </w:trPr>
        <w:tc>
          <w:tcPr>
            <w:tcW w:w="1696" w:type="dxa"/>
          </w:tcPr>
          <w:p w14:paraId="6055635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89</w:t>
            </w:r>
          </w:p>
        </w:tc>
        <w:tc>
          <w:tcPr>
            <w:tcW w:w="1925" w:type="dxa"/>
          </w:tcPr>
          <w:p w14:paraId="46D2185D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289929.94</w:t>
            </w:r>
          </w:p>
        </w:tc>
        <w:tc>
          <w:tcPr>
            <w:tcW w:w="1903" w:type="dxa"/>
          </w:tcPr>
          <w:p w14:paraId="04FD945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4970028.82</w:t>
            </w:r>
          </w:p>
        </w:tc>
      </w:tr>
      <w:tr w:rsidR="00810079" w:rsidRPr="003A6298" w14:paraId="15E18C7C" w14:textId="77777777" w:rsidTr="005A6999">
        <w:trPr>
          <w:jc w:val="center"/>
        </w:trPr>
        <w:tc>
          <w:tcPr>
            <w:tcW w:w="1696" w:type="dxa"/>
          </w:tcPr>
          <w:p w14:paraId="70B5DC2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90</w:t>
            </w:r>
          </w:p>
        </w:tc>
        <w:tc>
          <w:tcPr>
            <w:tcW w:w="1925" w:type="dxa"/>
          </w:tcPr>
          <w:p w14:paraId="0BCC166C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289939.65</w:t>
            </w:r>
          </w:p>
        </w:tc>
        <w:tc>
          <w:tcPr>
            <w:tcW w:w="1903" w:type="dxa"/>
          </w:tcPr>
          <w:p w14:paraId="2F84D4B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4970006.40</w:t>
            </w:r>
          </w:p>
        </w:tc>
      </w:tr>
      <w:tr w:rsidR="00810079" w:rsidRPr="003A6298" w14:paraId="222FD478" w14:textId="77777777" w:rsidTr="005A6999">
        <w:trPr>
          <w:jc w:val="center"/>
        </w:trPr>
        <w:tc>
          <w:tcPr>
            <w:tcW w:w="1696" w:type="dxa"/>
          </w:tcPr>
          <w:p w14:paraId="08D72B45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91</w:t>
            </w:r>
          </w:p>
        </w:tc>
        <w:tc>
          <w:tcPr>
            <w:tcW w:w="1925" w:type="dxa"/>
          </w:tcPr>
          <w:p w14:paraId="41A3AEB6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289952.04</w:t>
            </w:r>
          </w:p>
        </w:tc>
        <w:tc>
          <w:tcPr>
            <w:tcW w:w="1903" w:type="dxa"/>
          </w:tcPr>
          <w:p w14:paraId="3F72623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4970019.72</w:t>
            </w:r>
          </w:p>
        </w:tc>
      </w:tr>
      <w:tr w:rsidR="00810079" w:rsidRPr="003A6298" w14:paraId="145E517B" w14:textId="77777777" w:rsidTr="005A6999">
        <w:trPr>
          <w:jc w:val="center"/>
        </w:trPr>
        <w:tc>
          <w:tcPr>
            <w:tcW w:w="1696" w:type="dxa"/>
          </w:tcPr>
          <w:p w14:paraId="1FF6C14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92</w:t>
            </w:r>
          </w:p>
        </w:tc>
        <w:tc>
          <w:tcPr>
            <w:tcW w:w="1925" w:type="dxa"/>
          </w:tcPr>
          <w:p w14:paraId="5862B2A3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289953.13</w:t>
            </w:r>
          </w:p>
        </w:tc>
        <w:tc>
          <w:tcPr>
            <w:tcW w:w="1903" w:type="dxa"/>
          </w:tcPr>
          <w:p w14:paraId="5D6C073B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4970018.45</w:t>
            </w:r>
          </w:p>
        </w:tc>
      </w:tr>
      <w:tr w:rsidR="00810079" w:rsidRPr="003A6298" w14:paraId="3B11CEC6" w14:textId="77777777" w:rsidTr="005A6999">
        <w:trPr>
          <w:jc w:val="center"/>
        </w:trPr>
        <w:tc>
          <w:tcPr>
            <w:tcW w:w="1696" w:type="dxa"/>
          </w:tcPr>
          <w:p w14:paraId="01689682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93</w:t>
            </w:r>
          </w:p>
        </w:tc>
        <w:tc>
          <w:tcPr>
            <w:tcW w:w="1925" w:type="dxa"/>
          </w:tcPr>
          <w:p w14:paraId="24629CE5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289952.57</w:t>
            </w:r>
          </w:p>
        </w:tc>
        <w:tc>
          <w:tcPr>
            <w:tcW w:w="1903" w:type="dxa"/>
          </w:tcPr>
          <w:p w14:paraId="7629C25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4970017.00</w:t>
            </w:r>
          </w:p>
        </w:tc>
      </w:tr>
      <w:tr w:rsidR="00810079" w:rsidRPr="003A6298" w14:paraId="5849107A" w14:textId="77777777" w:rsidTr="005A6999">
        <w:trPr>
          <w:jc w:val="center"/>
        </w:trPr>
        <w:tc>
          <w:tcPr>
            <w:tcW w:w="1696" w:type="dxa"/>
          </w:tcPr>
          <w:p w14:paraId="35365C85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94</w:t>
            </w:r>
          </w:p>
        </w:tc>
        <w:tc>
          <w:tcPr>
            <w:tcW w:w="1925" w:type="dxa"/>
          </w:tcPr>
          <w:p w14:paraId="018824F3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289951.88</w:t>
            </w:r>
          </w:p>
        </w:tc>
        <w:tc>
          <w:tcPr>
            <w:tcW w:w="1903" w:type="dxa"/>
          </w:tcPr>
          <w:p w14:paraId="5EFE2E7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4970013.60</w:t>
            </w:r>
          </w:p>
        </w:tc>
      </w:tr>
      <w:tr w:rsidR="00810079" w:rsidRPr="003A6298" w14:paraId="54702FD2" w14:textId="77777777" w:rsidTr="005A6999">
        <w:trPr>
          <w:jc w:val="center"/>
        </w:trPr>
        <w:tc>
          <w:tcPr>
            <w:tcW w:w="1696" w:type="dxa"/>
          </w:tcPr>
          <w:p w14:paraId="0609F2B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95</w:t>
            </w:r>
          </w:p>
        </w:tc>
        <w:tc>
          <w:tcPr>
            <w:tcW w:w="1925" w:type="dxa"/>
          </w:tcPr>
          <w:p w14:paraId="46AFFFA9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289951.79</w:t>
            </w:r>
          </w:p>
        </w:tc>
        <w:tc>
          <w:tcPr>
            <w:tcW w:w="1903" w:type="dxa"/>
          </w:tcPr>
          <w:p w14:paraId="68EFD94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4970010.12</w:t>
            </w:r>
          </w:p>
        </w:tc>
      </w:tr>
      <w:tr w:rsidR="00810079" w:rsidRPr="003A6298" w14:paraId="1D6C4C1B" w14:textId="77777777" w:rsidTr="005A6999">
        <w:trPr>
          <w:jc w:val="center"/>
        </w:trPr>
        <w:tc>
          <w:tcPr>
            <w:tcW w:w="1696" w:type="dxa"/>
          </w:tcPr>
          <w:p w14:paraId="6EE764C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96</w:t>
            </w:r>
          </w:p>
        </w:tc>
        <w:tc>
          <w:tcPr>
            <w:tcW w:w="1925" w:type="dxa"/>
          </w:tcPr>
          <w:p w14:paraId="3E11154F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289952.32</w:t>
            </w:r>
          </w:p>
        </w:tc>
        <w:tc>
          <w:tcPr>
            <w:tcW w:w="1903" w:type="dxa"/>
          </w:tcPr>
          <w:p w14:paraId="306B3F68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4970006.67</w:t>
            </w:r>
          </w:p>
        </w:tc>
      </w:tr>
      <w:tr w:rsidR="00810079" w:rsidRPr="003A6298" w14:paraId="05B88A68" w14:textId="77777777" w:rsidTr="005A6999">
        <w:trPr>
          <w:jc w:val="center"/>
        </w:trPr>
        <w:tc>
          <w:tcPr>
            <w:tcW w:w="1696" w:type="dxa"/>
          </w:tcPr>
          <w:p w14:paraId="5EB05AA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97</w:t>
            </w:r>
          </w:p>
        </w:tc>
        <w:tc>
          <w:tcPr>
            <w:tcW w:w="1925" w:type="dxa"/>
          </w:tcPr>
          <w:p w14:paraId="2E93D23A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289953.41</w:t>
            </w:r>
          </w:p>
        </w:tc>
        <w:tc>
          <w:tcPr>
            <w:tcW w:w="1903" w:type="dxa"/>
          </w:tcPr>
          <w:p w14:paraId="77F4CF1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4970003.38</w:t>
            </w:r>
          </w:p>
        </w:tc>
      </w:tr>
      <w:tr w:rsidR="00810079" w:rsidRPr="003A6298" w14:paraId="0795CA03" w14:textId="77777777" w:rsidTr="005A6999">
        <w:trPr>
          <w:jc w:val="center"/>
        </w:trPr>
        <w:tc>
          <w:tcPr>
            <w:tcW w:w="1696" w:type="dxa"/>
          </w:tcPr>
          <w:p w14:paraId="13A2795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98</w:t>
            </w:r>
          </w:p>
        </w:tc>
        <w:tc>
          <w:tcPr>
            <w:tcW w:w="1925" w:type="dxa"/>
          </w:tcPr>
          <w:p w14:paraId="5B15FC55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289954.78</w:t>
            </w:r>
          </w:p>
        </w:tc>
        <w:tc>
          <w:tcPr>
            <w:tcW w:w="1903" w:type="dxa"/>
          </w:tcPr>
          <w:p w14:paraId="757E412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4970000.80</w:t>
            </w:r>
          </w:p>
        </w:tc>
      </w:tr>
      <w:tr w:rsidR="00810079" w:rsidRPr="003A6298" w14:paraId="67DF555C" w14:textId="77777777" w:rsidTr="005A6999">
        <w:trPr>
          <w:jc w:val="center"/>
        </w:trPr>
        <w:tc>
          <w:tcPr>
            <w:tcW w:w="1696" w:type="dxa"/>
          </w:tcPr>
          <w:p w14:paraId="187396F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99</w:t>
            </w:r>
          </w:p>
        </w:tc>
        <w:tc>
          <w:tcPr>
            <w:tcW w:w="1925" w:type="dxa"/>
          </w:tcPr>
          <w:p w14:paraId="2572DB85" w14:textId="77777777" w:rsidR="00810079" w:rsidRPr="003A6298" w:rsidRDefault="00810079" w:rsidP="00810079">
            <w:pPr>
              <w:ind w:left="17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289954.22</w:t>
            </w:r>
          </w:p>
        </w:tc>
        <w:tc>
          <w:tcPr>
            <w:tcW w:w="1903" w:type="dxa"/>
          </w:tcPr>
          <w:p w14:paraId="425C3EBB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4969999.83</w:t>
            </w:r>
          </w:p>
        </w:tc>
      </w:tr>
      <w:tr w:rsidR="00810079" w:rsidRPr="003A6298" w14:paraId="4FD69147" w14:textId="77777777" w:rsidTr="005A6999">
        <w:trPr>
          <w:jc w:val="center"/>
        </w:trPr>
        <w:tc>
          <w:tcPr>
            <w:tcW w:w="1696" w:type="dxa"/>
          </w:tcPr>
          <w:p w14:paraId="7DDAAAE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100</w:t>
            </w:r>
          </w:p>
        </w:tc>
        <w:tc>
          <w:tcPr>
            <w:tcW w:w="1925" w:type="dxa"/>
          </w:tcPr>
          <w:p w14:paraId="48DC0D48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289969.16</w:t>
            </w:r>
          </w:p>
        </w:tc>
        <w:tc>
          <w:tcPr>
            <w:tcW w:w="1903" w:type="dxa"/>
          </w:tcPr>
          <w:p w14:paraId="3CF64C36" w14:textId="77777777" w:rsidR="00810079" w:rsidRPr="003A6298" w:rsidRDefault="00810079" w:rsidP="00810079">
            <w:pPr>
              <w:ind w:left="11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4969983.48</w:t>
            </w:r>
          </w:p>
        </w:tc>
      </w:tr>
      <w:tr w:rsidR="00810079" w:rsidRPr="003A6298" w14:paraId="5492C609" w14:textId="77777777" w:rsidTr="005A6999">
        <w:trPr>
          <w:jc w:val="center"/>
        </w:trPr>
        <w:tc>
          <w:tcPr>
            <w:tcW w:w="1696" w:type="dxa"/>
          </w:tcPr>
          <w:p w14:paraId="75902C94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lastRenderedPageBreak/>
              <w:t>101</w:t>
            </w:r>
          </w:p>
        </w:tc>
        <w:tc>
          <w:tcPr>
            <w:tcW w:w="1925" w:type="dxa"/>
          </w:tcPr>
          <w:p w14:paraId="370B1729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289966.02</w:t>
            </w:r>
          </w:p>
        </w:tc>
        <w:tc>
          <w:tcPr>
            <w:tcW w:w="1903" w:type="dxa"/>
          </w:tcPr>
          <w:p w14:paraId="3F84613A" w14:textId="77777777" w:rsidR="00810079" w:rsidRPr="003A6298" w:rsidRDefault="00810079" w:rsidP="00810079">
            <w:pPr>
              <w:ind w:left="11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4969980.63</w:t>
            </w:r>
          </w:p>
        </w:tc>
      </w:tr>
      <w:tr w:rsidR="00810079" w:rsidRPr="003A6298" w14:paraId="5E833AB2" w14:textId="77777777" w:rsidTr="005A6999">
        <w:trPr>
          <w:jc w:val="center"/>
        </w:trPr>
        <w:tc>
          <w:tcPr>
            <w:tcW w:w="1696" w:type="dxa"/>
          </w:tcPr>
          <w:p w14:paraId="1DC42A8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102</w:t>
            </w:r>
          </w:p>
        </w:tc>
        <w:tc>
          <w:tcPr>
            <w:tcW w:w="1925" w:type="dxa"/>
          </w:tcPr>
          <w:p w14:paraId="09A1308D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290021.34</w:t>
            </w:r>
          </w:p>
        </w:tc>
        <w:tc>
          <w:tcPr>
            <w:tcW w:w="1903" w:type="dxa"/>
          </w:tcPr>
          <w:p w14:paraId="07D05616" w14:textId="77777777" w:rsidR="00810079" w:rsidRPr="003A6298" w:rsidRDefault="00810079" w:rsidP="00810079">
            <w:pPr>
              <w:ind w:left="11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4969919.95</w:t>
            </w:r>
          </w:p>
        </w:tc>
      </w:tr>
      <w:tr w:rsidR="00810079" w:rsidRPr="003A6298" w14:paraId="4CF5A503" w14:textId="77777777" w:rsidTr="005A6999">
        <w:trPr>
          <w:jc w:val="center"/>
        </w:trPr>
        <w:tc>
          <w:tcPr>
            <w:tcW w:w="1696" w:type="dxa"/>
          </w:tcPr>
          <w:p w14:paraId="6B6F9B0C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103</w:t>
            </w:r>
          </w:p>
        </w:tc>
        <w:tc>
          <w:tcPr>
            <w:tcW w:w="1925" w:type="dxa"/>
          </w:tcPr>
          <w:p w14:paraId="339C1A24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290018.34</w:t>
            </w:r>
          </w:p>
        </w:tc>
        <w:tc>
          <w:tcPr>
            <w:tcW w:w="1903" w:type="dxa"/>
          </w:tcPr>
          <w:p w14:paraId="06A39772" w14:textId="77777777" w:rsidR="00810079" w:rsidRPr="003A6298" w:rsidRDefault="00810079" w:rsidP="00810079">
            <w:pPr>
              <w:ind w:left="11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4969913.04</w:t>
            </w:r>
          </w:p>
        </w:tc>
      </w:tr>
      <w:tr w:rsidR="00810079" w:rsidRPr="003A6298" w14:paraId="7BBC765F" w14:textId="77777777" w:rsidTr="005A6999">
        <w:trPr>
          <w:jc w:val="center"/>
        </w:trPr>
        <w:tc>
          <w:tcPr>
            <w:tcW w:w="1696" w:type="dxa"/>
          </w:tcPr>
          <w:p w14:paraId="06C85190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104</w:t>
            </w:r>
          </w:p>
        </w:tc>
        <w:tc>
          <w:tcPr>
            <w:tcW w:w="1925" w:type="dxa"/>
          </w:tcPr>
          <w:p w14:paraId="4DEDC340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290017.27</w:t>
            </w:r>
          </w:p>
        </w:tc>
        <w:tc>
          <w:tcPr>
            <w:tcW w:w="1903" w:type="dxa"/>
          </w:tcPr>
          <w:p w14:paraId="35684219" w14:textId="77777777" w:rsidR="00810079" w:rsidRPr="003A6298" w:rsidRDefault="00810079" w:rsidP="00810079">
            <w:pPr>
              <w:ind w:left="11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4969911.36</w:t>
            </w:r>
          </w:p>
        </w:tc>
      </w:tr>
      <w:tr w:rsidR="00810079" w:rsidRPr="003A6298" w14:paraId="08CB17AD" w14:textId="77777777" w:rsidTr="005A6999">
        <w:trPr>
          <w:jc w:val="center"/>
        </w:trPr>
        <w:tc>
          <w:tcPr>
            <w:tcW w:w="1696" w:type="dxa"/>
          </w:tcPr>
          <w:p w14:paraId="08160AA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105</w:t>
            </w:r>
          </w:p>
        </w:tc>
        <w:tc>
          <w:tcPr>
            <w:tcW w:w="1925" w:type="dxa"/>
          </w:tcPr>
          <w:p w14:paraId="50A48BE7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290015.72</w:t>
            </w:r>
          </w:p>
        </w:tc>
        <w:tc>
          <w:tcPr>
            <w:tcW w:w="1903" w:type="dxa"/>
          </w:tcPr>
          <w:p w14:paraId="5397FCD3" w14:textId="77777777" w:rsidR="00810079" w:rsidRPr="003A6298" w:rsidRDefault="00810079" w:rsidP="00810079">
            <w:pPr>
              <w:ind w:left="12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4969910.08</w:t>
            </w:r>
          </w:p>
        </w:tc>
      </w:tr>
      <w:tr w:rsidR="00810079" w:rsidRPr="003A6298" w14:paraId="3C7BE9E6" w14:textId="77777777" w:rsidTr="005A6999">
        <w:trPr>
          <w:jc w:val="center"/>
        </w:trPr>
        <w:tc>
          <w:tcPr>
            <w:tcW w:w="1696" w:type="dxa"/>
          </w:tcPr>
          <w:p w14:paraId="7258065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106</w:t>
            </w:r>
          </w:p>
        </w:tc>
        <w:tc>
          <w:tcPr>
            <w:tcW w:w="1925" w:type="dxa"/>
          </w:tcPr>
          <w:p w14:paraId="35F7FDD0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290014.50</w:t>
            </w:r>
          </w:p>
        </w:tc>
        <w:tc>
          <w:tcPr>
            <w:tcW w:w="1903" w:type="dxa"/>
          </w:tcPr>
          <w:p w14:paraId="05D0F60C" w14:textId="77777777" w:rsidR="00810079" w:rsidRPr="003A6298" w:rsidRDefault="00810079" w:rsidP="00810079">
            <w:pPr>
              <w:ind w:left="12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4969909.52</w:t>
            </w:r>
          </w:p>
        </w:tc>
      </w:tr>
      <w:tr w:rsidR="00810079" w:rsidRPr="003A6298" w14:paraId="38A2B68F" w14:textId="77777777" w:rsidTr="005A6999">
        <w:trPr>
          <w:jc w:val="center"/>
        </w:trPr>
        <w:tc>
          <w:tcPr>
            <w:tcW w:w="1696" w:type="dxa"/>
          </w:tcPr>
          <w:p w14:paraId="78C8F79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107</w:t>
            </w:r>
          </w:p>
        </w:tc>
        <w:tc>
          <w:tcPr>
            <w:tcW w:w="1925" w:type="dxa"/>
          </w:tcPr>
          <w:p w14:paraId="50CF504B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290013.37</w:t>
            </w:r>
          </w:p>
        </w:tc>
        <w:tc>
          <w:tcPr>
            <w:tcW w:w="1903" w:type="dxa"/>
          </w:tcPr>
          <w:p w14:paraId="3C483193" w14:textId="77777777" w:rsidR="00810079" w:rsidRPr="003A6298" w:rsidRDefault="00810079" w:rsidP="00810079">
            <w:pPr>
              <w:ind w:left="12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4969908.53</w:t>
            </w:r>
          </w:p>
        </w:tc>
      </w:tr>
      <w:tr w:rsidR="00810079" w:rsidRPr="003A6298" w14:paraId="67BCE359" w14:textId="77777777" w:rsidTr="005A6999">
        <w:trPr>
          <w:jc w:val="center"/>
        </w:trPr>
        <w:tc>
          <w:tcPr>
            <w:tcW w:w="1696" w:type="dxa"/>
          </w:tcPr>
          <w:p w14:paraId="554263D7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108</w:t>
            </w:r>
          </w:p>
        </w:tc>
        <w:tc>
          <w:tcPr>
            <w:tcW w:w="1925" w:type="dxa"/>
          </w:tcPr>
          <w:p w14:paraId="6EFD0B6A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290012.54</w:t>
            </w:r>
          </w:p>
        </w:tc>
        <w:tc>
          <w:tcPr>
            <w:tcW w:w="1903" w:type="dxa"/>
          </w:tcPr>
          <w:p w14:paraId="7CABD951" w14:textId="77777777" w:rsidR="00810079" w:rsidRPr="003A6298" w:rsidRDefault="00810079" w:rsidP="00810079">
            <w:pPr>
              <w:ind w:left="12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4969908.25</w:t>
            </w:r>
          </w:p>
        </w:tc>
      </w:tr>
      <w:tr w:rsidR="00810079" w:rsidRPr="003A6298" w14:paraId="7F21748B" w14:textId="77777777" w:rsidTr="005A6999">
        <w:trPr>
          <w:jc w:val="center"/>
        </w:trPr>
        <w:tc>
          <w:tcPr>
            <w:tcW w:w="1696" w:type="dxa"/>
          </w:tcPr>
          <w:p w14:paraId="546AAEF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109</w:t>
            </w:r>
          </w:p>
        </w:tc>
        <w:tc>
          <w:tcPr>
            <w:tcW w:w="1925" w:type="dxa"/>
          </w:tcPr>
          <w:p w14:paraId="1BC70735" w14:textId="77777777" w:rsidR="00810079" w:rsidRPr="003A6298" w:rsidRDefault="00810079" w:rsidP="00810079">
            <w:pPr>
              <w:ind w:left="10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290010.41</w:t>
            </w:r>
          </w:p>
        </w:tc>
        <w:tc>
          <w:tcPr>
            <w:tcW w:w="1903" w:type="dxa"/>
          </w:tcPr>
          <w:p w14:paraId="3D6C4F0D" w14:textId="77777777" w:rsidR="00810079" w:rsidRPr="003A6298" w:rsidRDefault="00810079" w:rsidP="00810079">
            <w:pPr>
              <w:ind w:left="121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4969908.54</w:t>
            </w:r>
          </w:p>
        </w:tc>
      </w:tr>
      <w:tr w:rsidR="00810079" w:rsidRPr="003A6298" w14:paraId="3EEB21E9" w14:textId="77777777" w:rsidTr="005A6999">
        <w:trPr>
          <w:jc w:val="center"/>
        </w:trPr>
        <w:tc>
          <w:tcPr>
            <w:tcW w:w="1696" w:type="dxa"/>
          </w:tcPr>
          <w:p w14:paraId="4180FBF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110</w:t>
            </w:r>
          </w:p>
        </w:tc>
        <w:tc>
          <w:tcPr>
            <w:tcW w:w="1925" w:type="dxa"/>
          </w:tcPr>
          <w:p w14:paraId="0C503716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290010.24</w:t>
            </w:r>
          </w:p>
        </w:tc>
        <w:tc>
          <w:tcPr>
            <w:tcW w:w="1903" w:type="dxa"/>
          </w:tcPr>
          <w:p w14:paraId="7C5E0B79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4969908.00</w:t>
            </w:r>
          </w:p>
        </w:tc>
      </w:tr>
      <w:tr w:rsidR="00810079" w:rsidRPr="003A6298" w14:paraId="6FD69A10" w14:textId="77777777" w:rsidTr="005A6999">
        <w:trPr>
          <w:jc w:val="center"/>
        </w:trPr>
        <w:tc>
          <w:tcPr>
            <w:tcW w:w="1696" w:type="dxa"/>
          </w:tcPr>
          <w:p w14:paraId="5D80B259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111</w:t>
            </w:r>
          </w:p>
        </w:tc>
        <w:tc>
          <w:tcPr>
            <w:tcW w:w="1925" w:type="dxa"/>
          </w:tcPr>
          <w:p w14:paraId="2D46DDD8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289994.24</w:t>
            </w:r>
          </w:p>
        </w:tc>
        <w:tc>
          <w:tcPr>
            <w:tcW w:w="1903" w:type="dxa"/>
          </w:tcPr>
          <w:p w14:paraId="12B97553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4969906.82</w:t>
            </w:r>
          </w:p>
        </w:tc>
      </w:tr>
      <w:tr w:rsidR="00810079" w:rsidRPr="003A6298" w14:paraId="0F1D4801" w14:textId="77777777" w:rsidTr="005A6999">
        <w:trPr>
          <w:jc w:val="center"/>
        </w:trPr>
        <w:tc>
          <w:tcPr>
            <w:tcW w:w="1696" w:type="dxa"/>
          </w:tcPr>
          <w:p w14:paraId="16E1386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112</w:t>
            </w:r>
          </w:p>
        </w:tc>
        <w:tc>
          <w:tcPr>
            <w:tcW w:w="1925" w:type="dxa"/>
          </w:tcPr>
          <w:p w14:paraId="593D59C6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289994.10</w:t>
            </w:r>
          </w:p>
        </w:tc>
        <w:tc>
          <w:tcPr>
            <w:tcW w:w="1903" w:type="dxa"/>
          </w:tcPr>
          <w:p w14:paraId="21A9EE07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4969905.93</w:t>
            </w:r>
          </w:p>
        </w:tc>
      </w:tr>
      <w:tr w:rsidR="00810079" w:rsidRPr="003A6298" w14:paraId="29D63436" w14:textId="77777777" w:rsidTr="005A6999">
        <w:trPr>
          <w:jc w:val="center"/>
        </w:trPr>
        <w:tc>
          <w:tcPr>
            <w:tcW w:w="1696" w:type="dxa"/>
          </w:tcPr>
          <w:p w14:paraId="7160107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113</w:t>
            </w:r>
          </w:p>
        </w:tc>
        <w:tc>
          <w:tcPr>
            <w:tcW w:w="1925" w:type="dxa"/>
          </w:tcPr>
          <w:p w14:paraId="0D63ED90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289990.98</w:t>
            </w:r>
          </w:p>
        </w:tc>
        <w:tc>
          <w:tcPr>
            <w:tcW w:w="1903" w:type="dxa"/>
          </w:tcPr>
          <w:p w14:paraId="4D9D6270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4969897.12</w:t>
            </w:r>
          </w:p>
        </w:tc>
      </w:tr>
      <w:tr w:rsidR="00810079" w:rsidRPr="003A6298" w14:paraId="1738A7F5" w14:textId="77777777" w:rsidTr="005A6999">
        <w:trPr>
          <w:jc w:val="center"/>
        </w:trPr>
        <w:tc>
          <w:tcPr>
            <w:tcW w:w="1696" w:type="dxa"/>
          </w:tcPr>
          <w:p w14:paraId="199DC713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114</w:t>
            </w:r>
          </w:p>
        </w:tc>
        <w:tc>
          <w:tcPr>
            <w:tcW w:w="1925" w:type="dxa"/>
          </w:tcPr>
          <w:p w14:paraId="54EAD401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289989.86</w:t>
            </w:r>
          </w:p>
        </w:tc>
        <w:tc>
          <w:tcPr>
            <w:tcW w:w="1903" w:type="dxa"/>
          </w:tcPr>
          <w:p w14:paraId="4FD41BBB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4969898.02</w:t>
            </w:r>
          </w:p>
        </w:tc>
      </w:tr>
      <w:tr w:rsidR="00810079" w:rsidRPr="003A6298" w14:paraId="5485D995" w14:textId="77777777" w:rsidTr="005A6999">
        <w:trPr>
          <w:jc w:val="center"/>
        </w:trPr>
        <w:tc>
          <w:tcPr>
            <w:tcW w:w="1696" w:type="dxa"/>
          </w:tcPr>
          <w:p w14:paraId="73901F5E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115</w:t>
            </w:r>
          </w:p>
        </w:tc>
        <w:tc>
          <w:tcPr>
            <w:tcW w:w="1925" w:type="dxa"/>
          </w:tcPr>
          <w:p w14:paraId="7B105048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289972.21</w:t>
            </w:r>
          </w:p>
        </w:tc>
        <w:tc>
          <w:tcPr>
            <w:tcW w:w="1903" w:type="dxa"/>
          </w:tcPr>
          <w:p w14:paraId="3BE4D32B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4969865.72</w:t>
            </w:r>
          </w:p>
        </w:tc>
      </w:tr>
      <w:tr w:rsidR="00810079" w:rsidRPr="003A6298" w14:paraId="07656C88" w14:textId="77777777" w:rsidTr="005A6999">
        <w:trPr>
          <w:jc w:val="center"/>
        </w:trPr>
        <w:tc>
          <w:tcPr>
            <w:tcW w:w="1696" w:type="dxa"/>
          </w:tcPr>
          <w:p w14:paraId="2DF9157A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116</w:t>
            </w:r>
          </w:p>
        </w:tc>
        <w:tc>
          <w:tcPr>
            <w:tcW w:w="1925" w:type="dxa"/>
          </w:tcPr>
          <w:p w14:paraId="47B9B5D2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289901.68</w:t>
            </w:r>
          </w:p>
        </w:tc>
        <w:tc>
          <w:tcPr>
            <w:tcW w:w="1903" w:type="dxa"/>
          </w:tcPr>
          <w:p w14:paraId="3A812496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4969897.96</w:t>
            </w:r>
          </w:p>
        </w:tc>
      </w:tr>
      <w:tr w:rsidR="00810079" w:rsidRPr="003A6298" w14:paraId="1767CBC2" w14:textId="77777777" w:rsidTr="005A6999">
        <w:trPr>
          <w:jc w:val="center"/>
        </w:trPr>
        <w:tc>
          <w:tcPr>
            <w:tcW w:w="1696" w:type="dxa"/>
          </w:tcPr>
          <w:p w14:paraId="59014F4F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117</w:t>
            </w:r>
          </w:p>
        </w:tc>
        <w:tc>
          <w:tcPr>
            <w:tcW w:w="1925" w:type="dxa"/>
          </w:tcPr>
          <w:p w14:paraId="224C627E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289789.58</w:t>
            </w:r>
          </w:p>
        </w:tc>
        <w:tc>
          <w:tcPr>
            <w:tcW w:w="1903" w:type="dxa"/>
          </w:tcPr>
          <w:p w14:paraId="676B389D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4969984.47</w:t>
            </w:r>
          </w:p>
        </w:tc>
      </w:tr>
      <w:tr w:rsidR="00810079" w:rsidRPr="003A6298" w14:paraId="09B85E90" w14:textId="77777777" w:rsidTr="005A6999">
        <w:trPr>
          <w:jc w:val="center"/>
        </w:trPr>
        <w:tc>
          <w:tcPr>
            <w:tcW w:w="1696" w:type="dxa"/>
          </w:tcPr>
          <w:p w14:paraId="04009A76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118</w:t>
            </w:r>
          </w:p>
        </w:tc>
        <w:tc>
          <w:tcPr>
            <w:tcW w:w="1925" w:type="dxa"/>
          </w:tcPr>
          <w:p w14:paraId="26325133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289865.71</w:t>
            </w:r>
          </w:p>
        </w:tc>
        <w:tc>
          <w:tcPr>
            <w:tcW w:w="1903" w:type="dxa"/>
          </w:tcPr>
          <w:p w14:paraId="7361CB12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4970445.33</w:t>
            </w:r>
          </w:p>
        </w:tc>
      </w:tr>
      <w:tr w:rsidR="00810079" w:rsidRPr="003A6298" w14:paraId="0EE19A2C" w14:textId="77777777" w:rsidTr="005A6999">
        <w:trPr>
          <w:jc w:val="center"/>
        </w:trPr>
        <w:tc>
          <w:tcPr>
            <w:tcW w:w="1696" w:type="dxa"/>
          </w:tcPr>
          <w:p w14:paraId="011078E2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119</w:t>
            </w:r>
          </w:p>
        </w:tc>
        <w:tc>
          <w:tcPr>
            <w:tcW w:w="1925" w:type="dxa"/>
          </w:tcPr>
          <w:p w14:paraId="6FFA1CE9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290061.39</w:t>
            </w:r>
          </w:p>
        </w:tc>
        <w:tc>
          <w:tcPr>
            <w:tcW w:w="1903" w:type="dxa"/>
          </w:tcPr>
          <w:p w14:paraId="69341A4B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4970633.09</w:t>
            </w:r>
          </w:p>
        </w:tc>
      </w:tr>
      <w:tr w:rsidR="00810079" w:rsidRPr="003A6298" w14:paraId="299FC3BD" w14:textId="77777777" w:rsidTr="005A6999">
        <w:trPr>
          <w:jc w:val="center"/>
        </w:trPr>
        <w:tc>
          <w:tcPr>
            <w:tcW w:w="1696" w:type="dxa"/>
          </w:tcPr>
          <w:p w14:paraId="7FE4452D" w14:textId="77777777" w:rsidR="00810079" w:rsidRPr="003A6298" w:rsidRDefault="00810079" w:rsidP="00810079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120</w:t>
            </w:r>
          </w:p>
        </w:tc>
        <w:tc>
          <w:tcPr>
            <w:tcW w:w="1925" w:type="dxa"/>
          </w:tcPr>
          <w:p w14:paraId="733EBC37" w14:textId="77777777" w:rsidR="00810079" w:rsidRPr="003A6298" w:rsidRDefault="00810079" w:rsidP="00810079">
            <w:pPr>
              <w:ind w:left="36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290290.88</w:t>
            </w:r>
          </w:p>
        </w:tc>
        <w:tc>
          <w:tcPr>
            <w:tcW w:w="1903" w:type="dxa"/>
          </w:tcPr>
          <w:p w14:paraId="48C78756" w14:textId="77777777" w:rsidR="00810079" w:rsidRPr="003A6298" w:rsidRDefault="00810079" w:rsidP="00810079">
            <w:pPr>
              <w:ind w:left="24"/>
              <w:jc w:val="center"/>
              <w:rPr>
                <w:rFonts w:ascii="Times New Roman" w:hAnsi="Times New Roman"/>
                <w:lang w:eastAsia="ja-JP"/>
              </w:rPr>
            </w:pPr>
            <w:r w:rsidRPr="003A6298">
              <w:rPr>
                <w:rFonts w:ascii="Times New Roman" w:hAnsi="Times New Roman"/>
                <w:lang w:eastAsia="ja-JP"/>
              </w:rPr>
              <w:t>4970719.48</w:t>
            </w:r>
          </w:p>
        </w:tc>
      </w:tr>
    </w:tbl>
    <w:p w14:paraId="7124E6CD" w14:textId="77777777" w:rsidR="001961F2" w:rsidRDefault="001961F2" w:rsidP="001961F2">
      <w:pPr>
        <w:pStyle w:val="box456892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2FB728B4" w14:textId="0F82578C" w:rsidR="003A6298" w:rsidRDefault="00810079" w:rsidP="001961F2">
      <w:pPr>
        <w:pStyle w:val="box456892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a sve kako je prikazano na </w:t>
      </w:r>
      <w:r w:rsidR="003A6298">
        <w:rPr>
          <w:color w:val="231F20"/>
        </w:rPr>
        <w:t xml:space="preserve">grafičkoj podlozi </w:t>
      </w:r>
      <w:r w:rsidR="00BE11B6">
        <w:rPr>
          <w:lang w:eastAsia="en-US"/>
        </w:rPr>
        <w:t xml:space="preserve">digitalnoj ortofoto karti (DOF) </w:t>
      </w:r>
      <w:r w:rsidR="003A6298">
        <w:rPr>
          <w:color w:val="231F20"/>
        </w:rPr>
        <w:t>koj</w:t>
      </w:r>
      <w:r w:rsidR="00BE11B6">
        <w:rPr>
          <w:color w:val="231F20"/>
        </w:rPr>
        <w:t>a</w:t>
      </w:r>
      <w:r w:rsidR="003A6298">
        <w:rPr>
          <w:color w:val="231F20"/>
        </w:rPr>
        <w:t xml:space="preserve"> čini prilog ov</w:t>
      </w:r>
      <w:r w:rsidR="00CC4A9B">
        <w:rPr>
          <w:color w:val="231F20"/>
        </w:rPr>
        <w:t>e</w:t>
      </w:r>
      <w:r w:rsidR="003A6298">
        <w:rPr>
          <w:color w:val="231F20"/>
        </w:rPr>
        <w:t xml:space="preserve"> Odlu</w:t>
      </w:r>
      <w:r w:rsidR="00CC4A9B">
        <w:rPr>
          <w:color w:val="231F20"/>
        </w:rPr>
        <w:t>ke</w:t>
      </w:r>
      <w:r w:rsidR="003A6298">
        <w:rPr>
          <w:color w:val="231F20"/>
        </w:rPr>
        <w:t xml:space="preserve"> ne objavljuje se u </w:t>
      </w:r>
      <w:r w:rsidR="00EF719B">
        <w:rPr>
          <w:color w:val="231F20"/>
        </w:rPr>
        <w:t>„</w:t>
      </w:r>
      <w:r w:rsidR="00F828E7">
        <w:rPr>
          <w:color w:val="231F20"/>
        </w:rPr>
        <w:t>Narodnim novinama</w:t>
      </w:r>
      <w:r w:rsidR="00337452">
        <w:rPr>
          <w:color w:val="231F20"/>
        </w:rPr>
        <w:t>“</w:t>
      </w:r>
      <w:r w:rsidR="00EF719B">
        <w:rPr>
          <w:color w:val="231F20"/>
        </w:rPr>
        <w:t>.“</w:t>
      </w:r>
      <w:r w:rsidR="009F3911">
        <w:rPr>
          <w:color w:val="231F20"/>
        </w:rPr>
        <w:t>.</w:t>
      </w:r>
    </w:p>
    <w:p w14:paraId="20A16054" w14:textId="77777777" w:rsidR="00CC4A9B" w:rsidRDefault="00CC4A9B" w:rsidP="00644A72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9F92F4F" w14:textId="77777777" w:rsidR="00673A52" w:rsidRDefault="00CE42F3" w:rsidP="00644A72">
      <w:pPr>
        <w:pStyle w:val="box456892"/>
        <w:shd w:val="clear" w:color="auto" w:fill="FFFFFF"/>
        <w:spacing w:before="0" w:beforeAutospacing="0" w:after="0" w:afterAutospacing="0"/>
        <w:ind w:left="708" w:firstLine="708"/>
        <w:jc w:val="both"/>
        <w:textAlignment w:val="baseline"/>
        <w:rPr>
          <w:color w:val="231F20"/>
        </w:rPr>
      </w:pPr>
      <w:r>
        <w:rPr>
          <w:color w:val="231F20"/>
        </w:rPr>
        <w:t>Stavci 3</w:t>
      </w:r>
      <w:r w:rsidR="000A16BB">
        <w:rPr>
          <w:color w:val="231F20"/>
        </w:rPr>
        <w:t xml:space="preserve">. i </w:t>
      </w:r>
      <w:r>
        <w:rPr>
          <w:color w:val="231F20"/>
        </w:rPr>
        <w:t>4</w:t>
      </w:r>
      <w:r w:rsidR="000A16BB">
        <w:rPr>
          <w:color w:val="231F20"/>
        </w:rPr>
        <w:t>. brišu se.</w:t>
      </w:r>
    </w:p>
    <w:p w14:paraId="1798DDC4" w14:textId="77777777" w:rsidR="00644A72" w:rsidRDefault="00644A72" w:rsidP="00644A72">
      <w:pPr>
        <w:pStyle w:val="box456892"/>
        <w:shd w:val="clear" w:color="auto" w:fill="FFFFFF"/>
        <w:spacing w:before="0" w:beforeAutospacing="0" w:after="0" w:afterAutospacing="0"/>
        <w:ind w:left="708" w:firstLine="708"/>
        <w:jc w:val="both"/>
        <w:textAlignment w:val="baseline"/>
        <w:rPr>
          <w:color w:val="231F20"/>
        </w:rPr>
      </w:pPr>
    </w:p>
    <w:p w14:paraId="5E80698A" w14:textId="77777777" w:rsidR="00CF5E5D" w:rsidRPr="00CC4A9B" w:rsidRDefault="00CF5E5D" w:rsidP="00644A72">
      <w:pPr>
        <w:pStyle w:val="box45689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CC4A9B">
        <w:rPr>
          <w:b/>
          <w:color w:val="231F20"/>
        </w:rPr>
        <w:t>II.</w:t>
      </w:r>
    </w:p>
    <w:p w14:paraId="7F5DBBF4" w14:textId="77777777" w:rsidR="00B638DA" w:rsidRDefault="00B638DA" w:rsidP="00644A72">
      <w:pPr>
        <w:pStyle w:val="box456892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4A008443" w14:textId="77777777" w:rsidR="001E3741" w:rsidRDefault="001E3741" w:rsidP="00644A72">
      <w:pPr>
        <w:pStyle w:val="box456892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color w:val="231F20"/>
        </w:rPr>
      </w:pPr>
      <w:r>
        <w:rPr>
          <w:color w:val="231F20"/>
        </w:rPr>
        <w:t>Točka V. mijenja se i glasi:</w:t>
      </w:r>
    </w:p>
    <w:p w14:paraId="10DEEBAA" w14:textId="77777777" w:rsidR="00117602" w:rsidRDefault="00117602" w:rsidP="00644A72">
      <w:pPr>
        <w:pStyle w:val="box456892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53038CC2" w14:textId="77777777" w:rsidR="001E3741" w:rsidRPr="001E3741" w:rsidRDefault="00CC4A9B" w:rsidP="00CC4A9B">
      <w:pPr>
        <w:jc w:val="both"/>
        <w:textAlignment w:val="baseline"/>
      </w:pPr>
      <w:r>
        <w:t>„</w:t>
      </w:r>
      <w:r w:rsidR="001E3741" w:rsidRPr="001E3741">
        <w:t>Za korištenje pomorskog dobra navedenog u točki II. ove Odlu</w:t>
      </w:r>
      <w:r w:rsidR="001E3741">
        <w:t xml:space="preserve">ke Ovlaštenik se obvezuje da će </w:t>
      </w:r>
      <w:r w:rsidR="001E3741" w:rsidRPr="001E3741">
        <w:t>uredno plaćati davatelju koncesije godišnju naknadu.</w:t>
      </w:r>
    </w:p>
    <w:p w14:paraId="4A3BCA90" w14:textId="77777777" w:rsidR="001E3741" w:rsidRDefault="001E3741" w:rsidP="00CC4A9B">
      <w:pPr>
        <w:jc w:val="both"/>
        <w:textAlignment w:val="baseline"/>
      </w:pPr>
    </w:p>
    <w:p w14:paraId="72D6D937" w14:textId="77777777" w:rsidR="001E3741" w:rsidRPr="001E3741" w:rsidRDefault="001E3741" w:rsidP="00CC4A9B">
      <w:pPr>
        <w:jc w:val="both"/>
        <w:textAlignment w:val="baseline"/>
      </w:pPr>
      <w:r w:rsidRPr="001E3741">
        <w:t>Godišnja naknada koju Ovlaštenik koncesije plaća za korištenje pomorskog dobra sastoji se iz dva dijela:</w:t>
      </w:r>
    </w:p>
    <w:p w14:paraId="37580A31" w14:textId="77777777" w:rsidR="001E3741" w:rsidRPr="001E3741" w:rsidRDefault="001E3741" w:rsidP="00CC4A9B">
      <w:pPr>
        <w:jc w:val="both"/>
        <w:textAlignment w:val="baseline"/>
      </w:pPr>
      <w:r w:rsidRPr="001E3741">
        <w:t>a) stalni dio u iznosu od 1,33 eura po metru kvadratnom zauzete površine godišnje;</w:t>
      </w:r>
    </w:p>
    <w:p w14:paraId="478BD357" w14:textId="77777777" w:rsidR="001E3741" w:rsidRPr="001E3741" w:rsidRDefault="001E3741" w:rsidP="00CC4A9B">
      <w:pPr>
        <w:jc w:val="both"/>
        <w:textAlignment w:val="baseline"/>
      </w:pPr>
      <w:r w:rsidRPr="001E3741">
        <w:t>b) promjenjivi dio naknade u iznosu od 4% od ukupnog godišnjeg prihoda luke.</w:t>
      </w:r>
    </w:p>
    <w:p w14:paraId="5A378CC4" w14:textId="77777777" w:rsidR="001E3741" w:rsidRPr="001E3741" w:rsidRDefault="001E3741" w:rsidP="00CC4A9B">
      <w:pPr>
        <w:jc w:val="both"/>
        <w:textAlignment w:val="baseline"/>
      </w:pPr>
    </w:p>
    <w:p w14:paraId="20202514" w14:textId="77777777" w:rsidR="001E3741" w:rsidRDefault="001E3741" w:rsidP="00CC4A9B">
      <w:pPr>
        <w:jc w:val="both"/>
        <w:textAlignment w:val="baseline"/>
      </w:pPr>
      <w:r w:rsidRPr="001E3741">
        <w:t xml:space="preserve">Navedena </w:t>
      </w:r>
      <w:r w:rsidRPr="00640B5C">
        <w:t>koncesijska</w:t>
      </w:r>
      <w:r w:rsidRPr="001E3741">
        <w:t xml:space="preserve"> naknada plaća se na sljedeći način:</w:t>
      </w:r>
    </w:p>
    <w:p w14:paraId="0C3B3CFF" w14:textId="77777777" w:rsidR="005D4F62" w:rsidRDefault="001E3741" w:rsidP="00CC4A9B">
      <w:pPr>
        <w:jc w:val="both"/>
        <w:textAlignment w:val="baseline"/>
      </w:pPr>
      <w:r w:rsidRPr="001E3741">
        <w:t xml:space="preserve">– stalni </w:t>
      </w:r>
      <w:r w:rsidRPr="00640B5C">
        <w:t>dio naknade plaća se unaprijed za tekuću godinu, najkasnije do 1</w:t>
      </w:r>
      <w:r w:rsidR="005D4F62">
        <w:t>5. veljače</w:t>
      </w:r>
    </w:p>
    <w:p w14:paraId="579FB61D" w14:textId="77777777" w:rsidR="003562C0" w:rsidRDefault="00117602" w:rsidP="00CC4A9B">
      <w:pPr>
        <w:jc w:val="both"/>
        <w:textAlignment w:val="baseline"/>
      </w:pPr>
      <w:r w:rsidRPr="001E3741">
        <w:t xml:space="preserve">– </w:t>
      </w:r>
      <w:r w:rsidR="001E3741" w:rsidRPr="001E3741">
        <w:t xml:space="preserve">promjenjivi dio naknade plaća </w:t>
      </w:r>
      <w:r w:rsidR="003562C0">
        <w:t>se unatrag i to:</w:t>
      </w:r>
    </w:p>
    <w:p w14:paraId="251A4835" w14:textId="77777777" w:rsidR="003562C0" w:rsidRDefault="003562C0" w:rsidP="00CC4A9B">
      <w:pPr>
        <w:jc w:val="both"/>
        <w:textAlignment w:val="baseline"/>
      </w:pPr>
      <w:r>
        <w:t>do 1</w:t>
      </w:r>
      <w:r w:rsidR="001E3741" w:rsidRPr="001E3741">
        <w:t>. rujna u tekućoj godini pre</w:t>
      </w:r>
      <w:r w:rsidR="005D4F62">
        <w:t xml:space="preserve">ma </w:t>
      </w:r>
      <w:r>
        <w:t>prometu u prvom polugodištu</w:t>
      </w:r>
    </w:p>
    <w:p w14:paraId="7C50F2A4" w14:textId="6C3A9D24" w:rsidR="001E3741" w:rsidRPr="001E3741" w:rsidRDefault="001E3741" w:rsidP="00CC4A9B">
      <w:pPr>
        <w:jc w:val="both"/>
        <w:textAlignment w:val="baseline"/>
      </w:pPr>
      <w:r w:rsidRPr="001E3741">
        <w:lastRenderedPageBreak/>
        <w:t xml:space="preserve">do </w:t>
      </w:r>
      <w:r w:rsidR="003562C0">
        <w:t>1. ožujka</w:t>
      </w:r>
      <w:r w:rsidRPr="001E3741">
        <w:t xml:space="preserve"> za dru</w:t>
      </w:r>
      <w:r>
        <w:t>go polugodište protekle godine.</w:t>
      </w:r>
      <w:r w:rsidR="00EF719B">
        <w:t>“.</w:t>
      </w:r>
    </w:p>
    <w:p w14:paraId="4879722B" w14:textId="77777777" w:rsidR="00304372" w:rsidRDefault="00304372" w:rsidP="00CC4A9B">
      <w:pPr>
        <w:pStyle w:val="box456892"/>
        <w:shd w:val="clear" w:color="auto" w:fill="FFFFFF"/>
        <w:spacing w:before="103" w:beforeAutospacing="0" w:after="48" w:afterAutospacing="0"/>
        <w:jc w:val="both"/>
        <w:textAlignment w:val="baseline"/>
        <w:rPr>
          <w:color w:val="231F20"/>
        </w:rPr>
      </w:pPr>
    </w:p>
    <w:p w14:paraId="761DA75F" w14:textId="77777777" w:rsidR="0052308D" w:rsidRPr="00D24D1F" w:rsidRDefault="0052308D" w:rsidP="00D24D1F">
      <w:pPr>
        <w:pStyle w:val="box456892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D24D1F">
        <w:rPr>
          <w:b/>
          <w:color w:val="231F20"/>
        </w:rPr>
        <w:t>III</w:t>
      </w:r>
      <w:r w:rsidR="00D24D1F">
        <w:rPr>
          <w:b/>
          <w:color w:val="231F20"/>
        </w:rPr>
        <w:t>.</w:t>
      </w:r>
    </w:p>
    <w:p w14:paraId="6AAAD9DA" w14:textId="77777777" w:rsidR="0052308D" w:rsidRDefault="0052308D" w:rsidP="00523848">
      <w:pPr>
        <w:pStyle w:val="box456892"/>
        <w:shd w:val="clear" w:color="auto" w:fill="FFFFFF"/>
        <w:spacing w:before="103" w:beforeAutospacing="0" w:after="48" w:afterAutospacing="0"/>
        <w:textAlignment w:val="baseline"/>
        <w:rPr>
          <w:color w:val="231F20"/>
        </w:rPr>
      </w:pPr>
    </w:p>
    <w:p w14:paraId="3774613A" w14:textId="1D4C9705" w:rsidR="00304372" w:rsidRDefault="00D24D1F" w:rsidP="00D24D1F">
      <w:pPr>
        <w:ind w:firstLine="708"/>
        <w:jc w:val="both"/>
        <w:textAlignment w:val="baseline"/>
      </w:pPr>
      <w:r>
        <w:t xml:space="preserve"> </w:t>
      </w:r>
      <w:r>
        <w:tab/>
      </w:r>
      <w:r w:rsidR="00304372">
        <w:t xml:space="preserve">Ovlaštenik koncesije dužan je </w:t>
      </w:r>
      <w:r w:rsidR="00304372" w:rsidRPr="00256046">
        <w:t xml:space="preserve">prije sklapanja </w:t>
      </w:r>
      <w:r w:rsidR="00EF719B">
        <w:t>D</w:t>
      </w:r>
      <w:r w:rsidR="00304372">
        <w:t xml:space="preserve">odatka </w:t>
      </w:r>
      <w:r w:rsidR="00EF719B">
        <w:t>III</w:t>
      </w:r>
      <w:r w:rsidR="00304372">
        <w:t xml:space="preserve"> Ugovoru o koncesiji </w:t>
      </w:r>
      <w:r w:rsidR="0052308D">
        <w:t xml:space="preserve">iz točke </w:t>
      </w:r>
      <w:r w:rsidR="00304372">
        <w:t xml:space="preserve">V. ove Odluke </w:t>
      </w:r>
      <w:r w:rsidR="00304372" w:rsidRPr="00256046">
        <w:t>Davatelju koncesije dostaviti</w:t>
      </w:r>
      <w:r w:rsidR="00304372">
        <w:t xml:space="preserve"> potvrdu o uplati iznosa od 2.654,46 eura</w:t>
      </w:r>
      <w:r w:rsidR="00304372" w:rsidRPr="009814D8">
        <w:t xml:space="preserve"> </w:t>
      </w:r>
      <w:r w:rsidR="00304372">
        <w:t>u korist državnog proračuna za korištenje nekretnina koje u naravi predstavljaju luku, a nisu bile obuhvaćene lučkim područjem.</w:t>
      </w:r>
    </w:p>
    <w:p w14:paraId="06C2D088" w14:textId="77777777" w:rsidR="00D24D1F" w:rsidRDefault="00D24D1F" w:rsidP="00D24D1F">
      <w:pPr>
        <w:ind w:firstLine="708"/>
        <w:jc w:val="both"/>
        <w:textAlignment w:val="baseline"/>
      </w:pPr>
    </w:p>
    <w:p w14:paraId="7AC69871" w14:textId="581F9240" w:rsidR="0052308D" w:rsidRDefault="0052308D" w:rsidP="0052308D">
      <w:pPr>
        <w:jc w:val="both"/>
        <w:textAlignment w:val="baseline"/>
      </w:pPr>
      <w:r>
        <w:t xml:space="preserve">Ovlaštenik koncesije dužan je </w:t>
      </w:r>
      <w:r w:rsidRPr="00256046">
        <w:t xml:space="preserve">prije sklapanja </w:t>
      </w:r>
      <w:r w:rsidR="00EF719B">
        <w:t>D</w:t>
      </w:r>
      <w:r>
        <w:t xml:space="preserve">odatka </w:t>
      </w:r>
      <w:r w:rsidR="00EF719B">
        <w:t>III</w:t>
      </w:r>
      <w:r>
        <w:t xml:space="preserve"> Ugovoru o koncesiji iz točke V. ove Odluke </w:t>
      </w:r>
      <w:r w:rsidRPr="00256046">
        <w:t>Davatelju koncesije dostaviti</w:t>
      </w:r>
      <w:r>
        <w:t xml:space="preserve"> ovjerene zadužnice na iznos od dvije godišnje naknade za stalni dio koncesijske naknade, u ukupnom iznosu od 480.489,10 eura, kao instrumente osigurana naplate naknade za koncesiju te za naknadu štete koja može nastati zbog neispunjenja obveza uz ugovora.</w:t>
      </w:r>
    </w:p>
    <w:p w14:paraId="2FD3193E" w14:textId="77777777" w:rsidR="0052308D" w:rsidRDefault="0052308D" w:rsidP="006C4C9A">
      <w:pPr>
        <w:jc w:val="both"/>
        <w:textAlignment w:val="baseline"/>
      </w:pPr>
    </w:p>
    <w:p w14:paraId="507C3278" w14:textId="1AE54B9C" w:rsidR="0052308D" w:rsidRPr="0052308D" w:rsidRDefault="0052308D" w:rsidP="0052308D">
      <w:pPr>
        <w:jc w:val="both"/>
        <w:textAlignment w:val="baseline"/>
      </w:pPr>
      <w:r w:rsidRPr="0052308D">
        <w:t xml:space="preserve">Ako Ovlaštenik koncesije ne dostavi Davatelju koncesije </w:t>
      </w:r>
      <w:r>
        <w:t>potvrdu o uplati</w:t>
      </w:r>
      <w:r w:rsidRPr="0052308D">
        <w:t xml:space="preserve"> iz stavka 1. ove točke i ovjerene zadužnice iz stavka 2. ove točke neće se sklopiti </w:t>
      </w:r>
      <w:r w:rsidR="00EF719B">
        <w:t>D</w:t>
      </w:r>
      <w:r w:rsidR="00C32750">
        <w:t>odatak</w:t>
      </w:r>
      <w:r>
        <w:t xml:space="preserve"> </w:t>
      </w:r>
      <w:r w:rsidR="00EF719B">
        <w:t>III</w:t>
      </w:r>
      <w:r>
        <w:t xml:space="preserve"> Ugovoru o koncesiji</w:t>
      </w:r>
      <w:r w:rsidRPr="0052308D">
        <w:t xml:space="preserve"> iz točke V. ove Odluke, a ova Odluka se ukida.</w:t>
      </w:r>
    </w:p>
    <w:p w14:paraId="47A9025B" w14:textId="77777777" w:rsidR="0052308D" w:rsidRDefault="0052308D" w:rsidP="006C4C9A">
      <w:pPr>
        <w:jc w:val="both"/>
        <w:textAlignment w:val="baseline"/>
      </w:pPr>
    </w:p>
    <w:p w14:paraId="39CC31F4" w14:textId="77777777" w:rsidR="00D24D1F" w:rsidRDefault="00D24D1F" w:rsidP="006C4C9A">
      <w:pPr>
        <w:jc w:val="both"/>
        <w:textAlignment w:val="baseline"/>
      </w:pPr>
    </w:p>
    <w:p w14:paraId="69A52FC3" w14:textId="77777777" w:rsidR="00D24D1F" w:rsidRDefault="00D24D1F" w:rsidP="006C4C9A">
      <w:pPr>
        <w:jc w:val="both"/>
        <w:textAlignment w:val="baseline"/>
      </w:pPr>
    </w:p>
    <w:p w14:paraId="012628AE" w14:textId="77777777" w:rsidR="0052308D" w:rsidRPr="00D24D1F" w:rsidRDefault="0052308D" w:rsidP="00D24D1F">
      <w:pPr>
        <w:jc w:val="center"/>
        <w:textAlignment w:val="baseline"/>
        <w:rPr>
          <w:b/>
        </w:rPr>
      </w:pPr>
      <w:r w:rsidRPr="00D24D1F">
        <w:rPr>
          <w:b/>
        </w:rPr>
        <w:t>IV</w:t>
      </w:r>
      <w:r w:rsidR="00D24D1F">
        <w:rPr>
          <w:b/>
        </w:rPr>
        <w:t>.</w:t>
      </w:r>
    </w:p>
    <w:p w14:paraId="2FF350B6" w14:textId="77777777" w:rsidR="0052308D" w:rsidRDefault="0052308D" w:rsidP="0052308D">
      <w:pPr>
        <w:textAlignment w:val="baseline"/>
      </w:pPr>
    </w:p>
    <w:p w14:paraId="246C241F" w14:textId="77777777" w:rsidR="00D24D1F" w:rsidRDefault="00D24D1F" w:rsidP="00D24D1F">
      <w:pPr>
        <w:ind w:firstLine="708"/>
        <w:jc w:val="both"/>
        <w:textAlignment w:val="baseline"/>
      </w:pPr>
      <w:r>
        <w:t xml:space="preserve"> </w:t>
      </w:r>
      <w:r>
        <w:tab/>
      </w:r>
      <w:r w:rsidR="0052308D">
        <w:t>Zadužuje se o</w:t>
      </w:r>
      <w:r w:rsidR="0052308D" w:rsidRPr="00304372">
        <w:t xml:space="preserve">vlaštenik koncesije u roku od 90 dana od dana </w:t>
      </w:r>
      <w:r w:rsidR="0052308D">
        <w:t>izvršnosti</w:t>
      </w:r>
      <w:r w:rsidR="0052308D" w:rsidRPr="00304372">
        <w:t xml:space="preserve"> ove Odluke naručiti izradu geodetski elaborat radi uknjižbe pomorskog dobra lučkog područja u zemljišnoj knjizi i katastru.</w:t>
      </w:r>
    </w:p>
    <w:p w14:paraId="63B27B9C" w14:textId="77777777" w:rsidR="00D24D1F" w:rsidRDefault="00D24D1F" w:rsidP="00D24D1F">
      <w:pPr>
        <w:jc w:val="both"/>
        <w:textAlignment w:val="baseline"/>
      </w:pPr>
    </w:p>
    <w:p w14:paraId="513CF6A9" w14:textId="77777777" w:rsidR="00337452" w:rsidRDefault="00336AAD" w:rsidP="00D24D1F">
      <w:pPr>
        <w:jc w:val="center"/>
        <w:textAlignment w:val="baseline"/>
        <w:rPr>
          <w:b/>
          <w:color w:val="231F20"/>
        </w:rPr>
      </w:pPr>
      <w:r w:rsidRPr="00D24D1F">
        <w:rPr>
          <w:b/>
          <w:color w:val="231F20"/>
        </w:rPr>
        <w:t>V.</w:t>
      </w:r>
    </w:p>
    <w:p w14:paraId="2ACF919B" w14:textId="77777777" w:rsidR="00D24D1F" w:rsidRPr="00D24D1F" w:rsidRDefault="00D24D1F" w:rsidP="00D24D1F">
      <w:pPr>
        <w:jc w:val="center"/>
        <w:textAlignment w:val="baseline"/>
      </w:pPr>
    </w:p>
    <w:p w14:paraId="7811A379" w14:textId="77D8D224" w:rsidR="00336AAD" w:rsidRDefault="00D24D1F" w:rsidP="00D24D1F">
      <w:pPr>
        <w:pStyle w:val="box45689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 </w:t>
      </w:r>
      <w:r>
        <w:tab/>
      </w:r>
      <w:r w:rsidR="00CF5E5D" w:rsidRPr="003C4419">
        <w:t>Na temelju ove Odluke ovlašćuje se ministar mora, prometa i infr</w:t>
      </w:r>
      <w:r w:rsidR="00337452" w:rsidRPr="003C4419">
        <w:t xml:space="preserve">astrukture da </w:t>
      </w:r>
      <w:r w:rsidR="003C4419" w:rsidRPr="003C4419">
        <w:t xml:space="preserve">sklopi </w:t>
      </w:r>
      <w:r w:rsidR="00EF719B">
        <w:t>D</w:t>
      </w:r>
      <w:r w:rsidR="003C4419" w:rsidRPr="003C4419">
        <w:t xml:space="preserve">odatak </w:t>
      </w:r>
      <w:r w:rsidR="00EF719B">
        <w:t>III</w:t>
      </w:r>
      <w:r w:rsidR="003C4419" w:rsidRPr="003C4419">
        <w:t xml:space="preserve"> Ugovoru o koncesiji </w:t>
      </w:r>
      <w:r w:rsidR="003C4419" w:rsidRPr="003C4419">
        <w:rPr>
          <w:shd w:val="clear" w:color="auto" w:fill="FFFFFF"/>
        </w:rPr>
        <w:t>u roku od 60 dana od dana izvršnosti ove Odluke</w:t>
      </w:r>
      <w:r w:rsidR="00CF5E5D" w:rsidRPr="003C4419">
        <w:t>.</w:t>
      </w:r>
    </w:p>
    <w:p w14:paraId="57B953B0" w14:textId="77777777" w:rsidR="00D24D1F" w:rsidRPr="00D24D1F" w:rsidRDefault="00D24D1F" w:rsidP="00D24D1F">
      <w:pPr>
        <w:pStyle w:val="box45689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BCC7527" w14:textId="77777777" w:rsidR="00CF5E5D" w:rsidRPr="00D24D1F" w:rsidRDefault="00CF5E5D" w:rsidP="00D24D1F">
      <w:pPr>
        <w:pStyle w:val="box45689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D24D1F">
        <w:rPr>
          <w:b/>
          <w:color w:val="231F20"/>
        </w:rPr>
        <w:t>V</w:t>
      </w:r>
      <w:r w:rsidR="00F15F94" w:rsidRPr="00D24D1F">
        <w:rPr>
          <w:b/>
          <w:color w:val="231F20"/>
        </w:rPr>
        <w:t>I</w:t>
      </w:r>
      <w:r w:rsidRPr="00D24D1F">
        <w:rPr>
          <w:b/>
          <w:color w:val="231F20"/>
        </w:rPr>
        <w:t>.</w:t>
      </w:r>
    </w:p>
    <w:p w14:paraId="6DB760C9" w14:textId="77777777" w:rsidR="00336AAD" w:rsidRDefault="00336AAD" w:rsidP="00D24D1F">
      <w:pPr>
        <w:pStyle w:val="box456892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2F08F688" w14:textId="77777777" w:rsidR="00CF5E5D" w:rsidRDefault="00CF5E5D" w:rsidP="00D24D1F">
      <w:pPr>
        <w:pStyle w:val="box456892"/>
        <w:shd w:val="clear" w:color="auto" w:fill="FFFFFF"/>
        <w:spacing w:before="0" w:beforeAutospacing="0" w:after="48" w:afterAutospacing="0"/>
        <w:ind w:left="708" w:firstLine="708"/>
        <w:textAlignment w:val="baseline"/>
        <w:rPr>
          <w:color w:val="231F20"/>
        </w:rPr>
      </w:pPr>
      <w:r w:rsidRPr="004D38EA">
        <w:rPr>
          <w:color w:val="231F20"/>
        </w:rPr>
        <w:t>Ova Odluka objavit će se u „Narodnim novinama“.</w:t>
      </w:r>
    </w:p>
    <w:p w14:paraId="05E68E76" w14:textId="77777777" w:rsidR="00B638DA" w:rsidRDefault="00B638DA" w:rsidP="00CF5E5D">
      <w:pPr>
        <w:jc w:val="both"/>
        <w:rPr>
          <w:color w:val="000000"/>
        </w:rPr>
      </w:pPr>
    </w:p>
    <w:p w14:paraId="78F3EA2E" w14:textId="77777777" w:rsidR="00644A72" w:rsidRDefault="00644A72" w:rsidP="00CF5E5D">
      <w:pPr>
        <w:jc w:val="both"/>
        <w:rPr>
          <w:color w:val="000000"/>
        </w:rPr>
      </w:pPr>
    </w:p>
    <w:p w14:paraId="406BD215" w14:textId="77777777" w:rsidR="00CF5E5D" w:rsidRPr="004D38EA" w:rsidRDefault="00CF5E5D" w:rsidP="00CF5E5D">
      <w:pPr>
        <w:jc w:val="center"/>
        <w:rPr>
          <w:b/>
          <w:color w:val="000000"/>
        </w:rPr>
      </w:pPr>
      <w:r w:rsidRPr="004D38EA">
        <w:rPr>
          <w:b/>
          <w:color w:val="000000"/>
        </w:rPr>
        <w:t>O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b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r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a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z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l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o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ž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e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n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j</w:t>
      </w:r>
      <w:r w:rsidR="000651BF">
        <w:rPr>
          <w:b/>
          <w:color w:val="000000"/>
        </w:rPr>
        <w:t xml:space="preserve"> </w:t>
      </w:r>
      <w:r w:rsidR="000651BF" w:rsidRPr="004D38EA">
        <w:rPr>
          <w:b/>
          <w:color w:val="000000"/>
        </w:rPr>
        <w:t>e</w:t>
      </w:r>
    </w:p>
    <w:p w14:paraId="036754B6" w14:textId="77777777" w:rsidR="007A6F4C" w:rsidRPr="005A6999" w:rsidRDefault="007A6F4C" w:rsidP="00337452">
      <w:pPr>
        <w:jc w:val="both"/>
        <w:rPr>
          <w:color w:val="000000"/>
        </w:rPr>
      </w:pPr>
    </w:p>
    <w:p w14:paraId="2E297EDE" w14:textId="5402A6E4" w:rsidR="007A6F4C" w:rsidRPr="00B638DA" w:rsidRDefault="000651BF" w:rsidP="000651BF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CE42F3" w:rsidRPr="00B638DA">
        <w:t xml:space="preserve">Ministarstvu mora, prometa i infrastrukture obratilo se društvo Tehnomont d.d., ovlaštenik koncesije </w:t>
      </w:r>
      <w:r w:rsidR="00CE42F3" w:rsidRPr="00C064FB">
        <w:t xml:space="preserve">pomorskog dobra u svrhu gospodarskog korištenja luke posebne namjene - luke nautičkog turizma </w:t>
      </w:r>
      <w:r w:rsidR="00CE42F3" w:rsidRPr="00C064FB">
        <w:lastRenderedPageBreak/>
        <w:t>Veruda</w:t>
      </w:r>
      <w:r w:rsidR="00CE42F3">
        <w:t xml:space="preserve"> </w:t>
      </w:r>
      <w:r w:rsidR="00CE42F3" w:rsidRPr="00B638DA">
        <w:t>sa zahtjevom za usklađenjem obuhvata luke s važećim dokumentom prostornoga uređenja</w:t>
      </w:r>
      <w:r w:rsidR="00D53398" w:rsidRPr="00B638DA">
        <w:t xml:space="preserve"> I. izmjenama i dopunama Urbanističkog plana uređenja Marine Veruda („Službene novine Grada Pule“, broj 08/19</w:t>
      </w:r>
      <w:r>
        <w:t>.</w:t>
      </w:r>
      <w:r w:rsidR="00D53398" w:rsidRPr="00B638DA">
        <w:t>)</w:t>
      </w:r>
      <w:r w:rsidR="00CE42F3" w:rsidRPr="00B638DA">
        <w:t>.</w:t>
      </w:r>
    </w:p>
    <w:p w14:paraId="08F4DFB2" w14:textId="77777777" w:rsidR="000651BF" w:rsidRDefault="000651BF" w:rsidP="00040928">
      <w:pPr>
        <w:spacing w:line="20" w:lineRule="atLeast"/>
        <w:jc w:val="both"/>
      </w:pPr>
    </w:p>
    <w:p w14:paraId="3536695C" w14:textId="6494B7D4" w:rsidR="00701E8D" w:rsidRDefault="000651BF" w:rsidP="000651BF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CE42F3" w:rsidRPr="00B638DA">
        <w:t xml:space="preserve">Lučko područje luke posebne namjene – luke nautičkog turizma Veruda utvrđeno je, sukladno </w:t>
      </w:r>
      <w:r w:rsidR="00717436" w:rsidRPr="00B638DA">
        <w:t>članku 28. Zakona</w:t>
      </w:r>
      <w:r w:rsidR="00CE42F3" w:rsidRPr="00B638DA">
        <w:t xml:space="preserve"> o morskim lukama („Narodne novine“</w:t>
      </w:r>
      <w:r w:rsidR="00717436" w:rsidRPr="00B638DA">
        <w:t>, br. 108/95</w:t>
      </w:r>
      <w:r>
        <w:t>.</w:t>
      </w:r>
      <w:r w:rsidR="00717436" w:rsidRPr="00B638DA">
        <w:t>, 137/99</w:t>
      </w:r>
      <w:r>
        <w:t>. i 97/</w:t>
      </w:r>
      <w:r w:rsidR="00717436" w:rsidRPr="00B638DA">
        <w:t>00</w:t>
      </w:r>
      <w:r>
        <w:t>.</w:t>
      </w:r>
      <w:r w:rsidR="00717436" w:rsidRPr="00B638DA">
        <w:t>)</w:t>
      </w:r>
      <w:r w:rsidR="00701E8D">
        <w:t xml:space="preserve"> </w:t>
      </w:r>
      <w:r w:rsidR="00CE42F3" w:rsidRPr="00644A72">
        <w:t xml:space="preserve">Odlukom </w:t>
      </w:r>
      <w:r w:rsidR="00644A72" w:rsidRPr="00644A72">
        <w:t>o koncesiji pomorskog dobra u svrhu gospodarskog korištenja luke posebne namjene - luke nautičkog turizma Veruda („Narodne novine“, br. 18/99., 133/07., 81/08. i 91/13.</w:t>
      </w:r>
      <w:r w:rsidR="007F61B0">
        <w:t>; u daljnjem tekstu: Odluka o koncesiji</w:t>
      </w:r>
      <w:r w:rsidR="00644A72" w:rsidRPr="00644A72">
        <w:t>)</w:t>
      </w:r>
      <w:r w:rsidR="00717436" w:rsidRPr="00B638DA">
        <w:t xml:space="preserve">, stoga se </w:t>
      </w:r>
      <w:r w:rsidR="00D53398" w:rsidRPr="00B638DA">
        <w:t>isto</w:t>
      </w:r>
      <w:r w:rsidR="00717436" w:rsidRPr="00B638DA">
        <w:t xml:space="preserve"> može promijeniti isključivo izmjenom </w:t>
      </w:r>
      <w:r w:rsidR="007F61B0">
        <w:t>O</w:t>
      </w:r>
      <w:r w:rsidR="00717436" w:rsidRPr="00B638DA">
        <w:t>dluke o koncesiji.</w:t>
      </w:r>
    </w:p>
    <w:p w14:paraId="0374C305" w14:textId="77777777" w:rsidR="000651BF" w:rsidRDefault="000651BF" w:rsidP="000651BF">
      <w:pPr>
        <w:spacing w:line="20" w:lineRule="atLeast"/>
        <w:ind w:firstLine="708"/>
        <w:jc w:val="both"/>
      </w:pPr>
    </w:p>
    <w:p w14:paraId="316A4D11" w14:textId="77777777" w:rsidR="00701E8D" w:rsidRDefault="000651BF" w:rsidP="000651BF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701E8D">
        <w:t>Člankom 221. stavkom 1. Zakona o pomorskom dobru i morskim lukama („Narodne novine“, b</w:t>
      </w:r>
      <w:r>
        <w:t>roj</w:t>
      </w:r>
      <w:r w:rsidR="00701E8D">
        <w:t xml:space="preserve"> 83/23</w:t>
      </w:r>
      <w:r>
        <w:t>.</w:t>
      </w:r>
      <w:r w:rsidR="00701E8D">
        <w:t>) propisano je da će se p</w:t>
      </w:r>
      <w:r w:rsidR="00701E8D" w:rsidRPr="00701E8D">
        <w:t>ostupci izmjene koncesija koji su započeti prema odredbama Zakona o pomorskom dobru i morskim lukama (</w:t>
      </w:r>
      <w:r w:rsidR="007F11BA">
        <w:t>„Narodne novine“</w:t>
      </w:r>
      <w:r w:rsidR="00701E8D" w:rsidRPr="00701E8D">
        <w:t>, br. 158/03., 100/04., 141/06., 38/09., 123/11.</w:t>
      </w:r>
      <w:r>
        <w:t xml:space="preserve"> – Odluka ustavnog suda Republike Hrvatske</w:t>
      </w:r>
      <w:r w:rsidR="00701E8D" w:rsidRPr="00701E8D">
        <w:t>, 56/16. i 98/19.) dovršit</w:t>
      </w:r>
      <w:r w:rsidR="00695E06">
        <w:t>i</w:t>
      </w:r>
      <w:r w:rsidR="00701E8D" w:rsidRPr="00701E8D">
        <w:t xml:space="preserve"> prema odredbama toga Zakona.</w:t>
      </w:r>
    </w:p>
    <w:p w14:paraId="561B4C22" w14:textId="77777777" w:rsidR="000651BF" w:rsidRPr="00701E8D" w:rsidRDefault="000651BF" w:rsidP="000651BF">
      <w:pPr>
        <w:spacing w:line="20" w:lineRule="atLeast"/>
        <w:ind w:firstLine="708"/>
        <w:jc w:val="both"/>
      </w:pPr>
    </w:p>
    <w:p w14:paraId="70448EB6" w14:textId="3EC1EE5A" w:rsidR="00717436" w:rsidRDefault="000651BF" w:rsidP="000651BF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717436" w:rsidRPr="00B638DA">
        <w:t xml:space="preserve">Sukladno članku 20. stavku 8. Zakona o pomorskom dobru i morskim lukama </w:t>
      </w:r>
      <w:r w:rsidR="00695E06" w:rsidRPr="00701E8D">
        <w:t>(</w:t>
      </w:r>
      <w:r w:rsidR="00695E06">
        <w:t>„Narodne novine“</w:t>
      </w:r>
      <w:r w:rsidR="00695E06" w:rsidRPr="00701E8D">
        <w:t>, br. 158/03., 100/04., 141/06., 38/09., 123/11.</w:t>
      </w:r>
      <w:r>
        <w:t xml:space="preserve"> – Odluka ustavnog suda Republike Hrvatske</w:t>
      </w:r>
      <w:r w:rsidR="00695E06" w:rsidRPr="00701E8D">
        <w:t>, 56/16. i 98/19.)</w:t>
      </w:r>
      <w:r>
        <w:t xml:space="preserve"> </w:t>
      </w:r>
      <w:r w:rsidR="00717436" w:rsidRPr="00B638DA">
        <w:t xml:space="preserve">u slučaju promjene namjene prostora koje je obuhvaćeno koncesijom, promjenom dokumenata prostornog uređenja, </w:t>
      </w:r>
      <w:r w:rsidR="00EF719B">
        <w:t>o</w:t>
      </w:r>
      <w:r w:rsidR="00717436" w:rsidRPr="00B638DA">
        <w:t xml:space="preserve">vlaštenik koncesije može zatražiti promjenu namjene koncesije u kojem slučaju davatelj koncesije može odlučiti o izmijeni odluke o koncesiji te utvrditi nove uvjete, opseg i obuhvat korištenja pomorskog dobra. </w:t>
      </w:r>
    </w:p>
    <w:p w14:paraId="1123DE92" w14:textId="77777777" w:rsidR="000651BF" w:rsidRPr="00B638DA" w:rsidRDefault="000651BF" w:rsidP="000651BF">
      <w:pPr>
        <w:spacing w:line="20" w:lineRule="atLeast"/>
        <w:ind w:firstLine="708"/>
        <w:jc w:val="both"/>
      </w:pPr>
    </w:p>
    <w:p w14:paraId="281E43A8" w14:textId="77777777" w:rsidR="00717436" w:rsidRPr="00B638DA" w:rsidRDefault="00527A7D" w:rsidP="00527A7D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717436" w:rsidRPr="00B638DA">
        <w:t>U konkretnom slučaju</w:t>
      </w:r>
      <w:r>
        <w:t>,</w:t>
      </w:r>
      <w:r w:rsidR="00717436" w:rsidRPr="00B638DA">
        <w:t xml:space="preserve"> promjenom dokumenta prostornoga uređenja izmijenio se </w:t>
      </w:r>
      <w:r w:rsidR="00BB38C6" w:rsidRPr="00B638DA">
        <w:t xml:space="preserve">obuhvat luke, stoga je potrebno izmijeniti Odluku o koncesiji na način da se izmjeni područje pomorskog dobra koje je predmet koncesije, a sve kako bi </w:t>
      </w:r>
      <w:r w:rsidR="00BC191D">
        <w:t>O</w:t>
      </w:r>
      <w:r w:rsidR="00BB38C6" w:rsidRPr="00B638DA">
        <w:t>dluka o koncesiji bila u skladu s dokumentom prostornoga uređenja.</w:t>
      </w:r>
    </w:p>
    <w:p w14:paraId="2C165BD9" w14:textId="77777777" w:rsidR="00527A7D" w:rsidRDefault="00527A7D" w:rsidP="00040928">
      <w:pPr>
        <w:spacing w:line="20" w:lineRule="atLeast"/>
        <w:jc w:val="both"/>
      </w:pPr>
    </w:p>
    <w:p w14:paraId="70CE692C" w14:textId="0F8BEEAE" w:rsidR="00CE42F3" w:rsidRPr="00B638DA" w:rsidRDefault="00527A7D" w:rsidP="00527A7D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6B153E" w:rsidRPr="00B638DA">
        <w:t xml:space="preserve">Bitno je istaknuti kako je ova izmjena </w:t>
      </w:r>
      <w:r w:rsidR="007F61B0">
        <w:t>O</w:t>
      </w:r>
      <w:r w:rsidR="006B153E" w:rsidRPr="00B638DA">
        <w:t>dluke</w:t>
      </w:r>
      <w:r w:rsidR="007F61B0">
        <w:t xml:space="preserve"> o koncesiji</w:t>
      </w:r>
      <w:r w:rsidR="006B153E" w:rsidRPr="00B638DA">
        <w:t xml:space="preserve"> bitan preduvjet </w:t>
      </w:r>
      <w:r>
        <w:t>O</w:t>
      </w:r>
      <w:r w:rsidR="006B153E" w:rsidRPr="00B638DA">
        <w:t>vlašteniku koncesije za ishođenje svih dozvola za gradnju/rekonstrukciju luke, a koje će u preostalom razdoblju trajanja koncesije (do 31. prosinca 2037. godine) svakako biti potrebne radi održavanja luke i poboljšanja ponude iste.</w:t>
      </w:r>
    </w:p>
    <w:p w14:paraId="39A5B8EB" w14:textId="77777777" w:rsidR="00644A72" w:rsidRDefault="00BC191D" w:rsidP="00040928">
      <w:pPr>
        <w:spacing w:line="20" w:lineRule="atLeast"/>
        <w:jc w:val="both"/>
      </w:pPr>
      <w:r>
        <w:t xml:space="preserve"> </w:t>
      </w:r>
      <w:r>
        <w:tab/>
        <w:t xml:space="preserve"> </w:t>
      </w:r>
      <w:r>
        <w:tab/>
      </w:r>
    </w:p>
    <w:p w14:paraId="25B3D3A2" w14:textId="77777777" w:rsidR="00EC1040" w:rsidRDefault="00644A72" w:rsidP="00644A72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BC191D">
        <w:t>Obuhvat lučkog područja ovom O</w:t>
      </w:r>
      <w:r w:rsidR="002E5A43" w:rsidRPr="00B638DA">
        <w:t>dluk</w:t>
      </w:r>
      <w:r w:rsidR="00BC191D">
        <w:t>om</w:t>
      </w:r>
      <w:r w:rsidR="002E5A43" w:rsidRPr="00B638DA">
        <w:t xml:space="preserve"> na kopnen</w:t>
      </w:r>
      <w:r w:rsidR="007F11BA">
        <w:t>o</w:t>
      </w:r>
      <w:r w:rsidR="002E5A43" w:rsidRPr="00B638DA">
        <w:t>m dijelu se povećava za 7.003 m</w:t>
      </w:r>
      <w:r w:rsidR="002E5A43" w:rsidRPr="007F11BA">
        <w:rPr>
          <w:vertAlign w:val="superscript"/>
        </w:rPr>
        <w:t>2</w:t>
      </w:r>
      <w:r w:rsidR="002E5A43" w:rsidRPr="00B638DA">
        <w:t xml:space="preserve"> </w:t>
      </w:r>
      <w:r w:rsidR="00EC1040" w:rsidRPr="00B638DA">
        <w:t>, a na morskom dijelu smanjuje za 5.281 m</w:t>
      </w:r>
      <w:r w:rsidR="00EC1040" w:rsidRPr="007F11BA">
        <w:rPr>
          <w:vertAlign w:val="superscript"/>
        </w:rPr>
        <w:t>2</w:t>
      </w:r>
      <w:r w:rsidR="00EC1040" w:rsidRPr="00B638DA">
        <w:t>. Dosadašnja površina luke iznosila je 178.913 m</w:t>
      </w:r>
      <w:r w:rsidR="00EC1040" w:rsidRPr="007F11BA">
        <w:rPr>
          <w:vertAlign w:val="superscript"/>
        </w:rPr>
        <w:t>2</w:t>
      </w:r>
      <w:r w:rsidR="00EC1040" w:rsidRPr="00B638DA">
        <w:t>, dok će nova iznositi 180.635 m</w:t>
      </w:r>
      <w:r w:rsidR="00EC1040" w:rsidRPr="007F11BA">
        <w:rPr>
          <w:vertAlign w:val="superscript"/>
        </w:rPr>
        <w:t>2</w:t>
      </w:r>
      <w:r w:rsidR="00EC1040" w:rsidRPr="00B638DA">
        <w:t>, iz čega proizlazi kako se površina luke povećava za 1.722 m</w:t>
      </w:r>
      <w:r w:rsidR="00EC1040" w:rsidRPr="007F11BA">
        <w:rPr>
          <w:vertAlign w:val="superscript"/>
        </w:rPr>
        <w:t>2</w:t>
      </w:r>
      <w:r w:rsidR="007F11BA">
        <w:t>.</w:t>
      </w:r>
    </w:p>
    <w:p w14:paraId="7ECAB388" w14:textId="77777777" w:rsidR="00BC191D" w:rsidRDefault="00BC191D" w:rsidP="00040928">
      <w:pPr>
        <w:spacing w:line="20" w:lineRule="atLeast"/>
        <w:jc w:val="both"/>
      </w:pPr>
    </w:p>
    <w:p w14:paraId="415665C3" w14:textId="77777777" w:rsidR="007F11BA" w:rsidRDefault="00BC191D" w:rsidP="00BC191D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7F11BA">
        <w:t>Iznos koncesijske naknade se ne mijenja, već se stalni dio iskazuje u eurima prema tečaju konverzije (1 EUR = 7,53450 kn) i iznosi 1,33 eura po metru kvadratnom zauzete ukupne površine pomorskog dobra godišnje.</w:t>
      </w:r>
    </w:p>
    <w:p w14:paraId="2A8ABF56" w14:textId="77777777" w:rsidR="00BC191D" w:rsidRPr="00B638DA" w:rsidRDefault="00BC191D" w:rsidP="00BC191D">
      <w:pPr>
        <w:spacing w:line="20" w:lineRule="atLeast"/>
        <w:ind w:firstLine="708"/>
        <w:jc w:val="both"/>
      </w:pPr>
    </w:p>
    <w:p w14:paraId="27DB0363" w14:textId="77777777" w:rsidR="00336AAD" w:rsidRPr="00B638DA" w:rsidRDefault="00BC191D" w:rsidP="00BC191D">
      <w:pPr>
        <w:spacing w:line="20" w:lineRule="atLeast"/>
        <w:ind w:firstLine="708"/>
        <w:jc w:val="both"/>
      </w:pPr>
      <w:r>
        <w:t xml:space="preserve"> </w:t>
      </w:r>
      <w:r>
        <w:tab/>
      </w:r>
      <w:r w:rsidR="00336AAD" w:rsidRPr="00B638DA">
        <w:t>Sukladno mišljenju Državnog odvjetništva Republike Hrvatske Broj: M-DO-199/2020-3 prije sklapanja dodatka ugovoru potrebno je utvr</w:t>
      </w:r>
      <w:r w:rsidR="00CC4439">
        <w:t>diti postoji li dug prema držav</w:t>
      </w:r>
      <w:r w:rsidR="00336AAD" w:rsidRPr="00B638DA">
        <w:t xml:space="preserve">i za korištenje nekretnina koje u </w:t>
      </w:r>
      <w:r w:rsidR="00336AAD" w:rsidRPr="00B638DA">
        <w:lastRenderedPageBreak/>
        <w:t>naravi predstavljaju luku. Odluka o davanja koncesije donesena je 1999. godine, a površina luke utvrđena u iznosu od 178.513 m</w:t>
      </w:r>
      <w:r w:rsidR="00336AAD" w:rsidRPr="007F11BA">
        <w:rPr>
          <w:vertAlign w:val="superscript"/>
        </w:rPr>
        <w:t>2</w:t>
      </w:r>
      <w:r w:rsidR="00336AAD" w:rsidRPr="00B638DA">
        <w:t>, dok je geodetskim elaboratom utvrđeno kako ukupna površina luke u ovom trenutku 178.913 m</w:t>
      </w:r>
      <w:r w:rsidR="00336AAD" w:rsidRPr="007F11BA">
        <w:rPr>
          <w:vertAlign w:val="superscript"/>
        </w:rPr>
        <w:t>2</w:t>
      </w:r>
      <w:r w:rsidR="00336AAD" w:rsidRPr="00B638DA">
        <w:t>, što je razlika od 400 m</w:t>
      </w:r>
      <w:r w:rsidR="00336AAD" w:rsidRPr="007F11BA">
        <w:rPr>
          <w:vertAlign w:val="superscript"/>
        </w:rPr>
        <w:t>2</w:t>
      </w:r>
      <w:r w:rsidR="00336AAD" w:rsidRPr="00B638DA">
        <w:t>. Sukladn</w:t>
      </w:r>
      <w:r w:rsidR="001109F4" w:rsidRPr="00B638DA">
        <w:t xml:space="preserve">o navedenom, </w:t>
      </w:r>
      <w:r>
        <w:t>O</w:t>
      </w:r>
      <w:r w:rsidR="001109F4" w:rsidRPr="00B638DA">
        <w:t>dlukom se zadužuje</w:t>
      </w:r>
      <w:r w:rsidR="00336AAD" w:rsidRPr="00B638DA">
        <w:t xml:space="preserve"> ovlaštenik koncesije prije zaključenja dodataka ugovoru o koncesiji uplatiti u korist državnog proračuna </w:t>
      </w:r>
      <w:r w:rsidR="00514E1B">
        <w:t>2.660,00 eura</w:t>
      </w:r>
      <w:r w:rsidR="00336AAD" w:rsidRPr="00B638DA">
        <w:t xml:space="preserve"> što od</w:t>
      </w:r>
      <w:r w:rsidR="00DD51FB" w:rsidRPr="00B638DA">
        <w:t xml:space="preserve">govara razlici za </w:t>
      </w:r>
      <w:r>
        <w:t>period od pet</w:t>
      </w:r>
      <w:r w:rsidR="00DD51FB" w:rsidRPr="00B638DA">
        <w:t xml:space="preserve"> godina</w:t>
      </w:r>
      <w:r>
        <w:t>,</w:t>
      </w:r>
      <w:r w:rsidR="00DD51FB" w:rsidRPr="00B638DA">
        <w:t xml:space="preserve"> koliko</w:t>
      </w:r>
      <w:r w:rsidR="00336AAD" w:rsidRPr="00B638DA">
        <w:t xml:space="preserve"> iznosi </w:t>
      </w:r>
      <w:r w:rsidR="00DD51FB" w:rsidRPr="00B638DA">
        <w:t>rok zastare</w:t>
      </w:r>
      <w:r w:rsidR="00336AAD" w:rsidRPr="00B638DA">
        <w:t>.</w:t>
      </w:r>
    </w:p>
    <w:p w14:paraId="181DA8D6" w14:textId="77777777" w:rsidR="00BC191D" w:rsidRDefault="00BC191D" w:rsidP="00040928">
      <w:pPr>
        <w:spacing w:line="20" w:lineRule="atLeast"/>
        <w:jc w:val="both"/>
      </w:pPr>
    </w:p>
    <w:p w14:paraId="44E2D23D" w14:textId="77777777" w:rsidR="007B1D54" w:rsidRDefault="00BC191D" w:rsidP="00BC191D">
      <w:pPr>
        <w:spacing w:line="20" w:lineRule="atLeast"/>
        <w:ind w:firstLine="708"/>
        <w:jc w:val="both"/>
      </w:pPr>
      <w:r>
        <w:t xml:space="preserve"> </w:t>
      </w:r>
      <w:r>
        <w:tab/>
        <w:t>D</w:t>
      </w:r>
      <w:r w:rsidR="007B1D54" w:rsidRPr="00B638DA">
        <w:t xml:space="preserve">onošenje predmetne </w:t>
      </w:r>
      <w:r w:rsidR="00644A72">
        <w:t>O</w:t>
      </w:r>
      <w:r w:rsidR="007B1D54" w:rsidRPr="00B638DA">
        <w:t>dluke nužno je za osiguravanje daljnjeg gospodarskog korištenja i održavanje luke u sklad</w:t>
      </w:r>
      <w:r>
        <w:t>u</w:t>
      </w:r>
      <w:r w:rsidR="007B1D54" w:rsidRPr="00B638DA">
        <w:t xml:space="preserve"> s prostorno planskim dokumentom koji je donijela jedinica lokalne samouprave.</w:t>
      </w:r>
    </w:p>
    <w:p w14:paraId="4CA8465A" w14:textId="77777777" w:rsidR="008028F2" w:rsidRDefault="008028F2" w:rsidP="00040928">
      <w:pPr>
        <w:spacing w:line="20" w:lineRule="atLeast"/>
        <w:jc w:val="both"/>
      </w:pPr>
    </w:p>
    <w:p w14:paraId="6E9FBC84" w14:textId="77777777" w:rsidR="008028F2" w:rsidRPr="008028F2" w:rsidRDefault="008028F2" w:rsidP="00BC191D">
      <w:pPr>
        <w:spacing w:line="20" w:lineRule="atLeast"/>
        <w:ind w:left="708" w:firstLine="708"/>
        <w:rPr>
          <w:b/>
        </w:rPr>
      </w:pPr>
      <w:r w:rsidRPr="008028F2">
        <w:rPr>
          <w:b/>
        </w:rPr>
        <w:t>Uputa o pravnom lijeku:</w:t>
      </w:r>
    </w:p>
    <w:p w14:paraId="010FFB49" w14:textId="77777777" w:rsidR="008028F2" w:rsidRDefault="008028F2" w:rsidP="00040928">
      <w:pPr>
        <w:spacing w:line="20" w:lineRule="atLeast"/>
        <w:jc w:val="both"/>
      </w:pPr>
    </w:p>
    <w:p w14:paraId="5D27BF36" w14:textId="77777777" w:rsidR="008028F2" w:rsidRPr="00AA67AB" w:rsidRDefault="00BC191D" w:rsidP="00040928">
      <w:pPr>
        <w:spacing w:line="20" w:lineRule="atLeast"/>
        <w:jc w:val="both"/>
      </w:pPr>
      <w:r>
        <w:t xml:space="preserve"> </w:t>
      </w:r>
      <w:r>
        <w:tab/>
      </w:r>
      <w:r>
        <w:tab/>
      </w:r>
      <w:r w:rsidR="008028F2" w:rsidRPr="00AA67AB">
        <w:t>Protiv ove Odluke žalba nije dopuštena, ali se može pokrenuti upravni spor podnošenjem tužbe Upravnom sudu u Zagrebu, u roku od 30 dana od dana primitka ove Odluke.</w:t>
      </w:r>
    </w:p>
    <w:p w14:paraId="58DF7473" w14:textId="77777777" w:rsidR="008028F2" w:rsidRPr="00AA67AB" w:rsidRDefault="008028F2" w:rsidP="00040928">
      <w:pPr>
        <w:spacing w:line="20" w:lineRule="atLeast"/>
      </w:pPr>
    </w:p>
    <w:p w14:paraId="0F83526C" w14:textId="77777777" w:rsidR="00BC191D" w:rsidRDefault="00BC191D" w:rsidP="00040928">
      <w:pPr>
        <w:spacing w:line="20" w:lineRule="atLeast"/>
        <w:jc w:val="both"/>
      </w:pPr>
    </w:p>
    <w:p w14:paraId="3BFDA944" w14:textId="77777777" w:rsidR="008028F2" w:rsidRPr="00AA67AB" w:rsidRDefault="00BC191D" w:rsidP="00040928">
      <w:pPr>
        <w:spacing w:line="20" w:lineRule="atLeast"/>
        <w:jc w:val="both"/>
      </w:pPr>
      <w:r w:rsidRPr="00AA67AB">
        <w:t xml:space="preserve">KLASA: </w:t>
      </w:r>
    </w:p>
    <w:p w14:paraId="0D5359BE" w14:textId="77777777" w:rsidR="008028F2" w:rsidRPr="00AA67AB" w:rsidRDefault="00BC191D" w:rsidP="00040928">
      <w:pPr>
        <w:spacing w:line="20" w:lineRule="atLeast"/>
        <w:jc w:val="both"/>
      </w:pPr>
      <w:r w:rsidRPr="00AA67AB">
        <w:t xml:space="preserve">URBROJ: </w:t>
      </w:r>
    </w:p>
    <w:p w14:paraId="51A67ECD" w14:textId="77777777" w:rsidR="008028F2" w:rsidRPr="00AA67AB" w:rsidRDefault="008028F2" w:rsidP="00040928">
      <w:pPr>
        <w:spacing w:line="20" w:lineRule="atLeast"/>
        <w:jc w:val="both"/>
      </w:pPr>
      <w:r w:rsidRPr="00AA67AB">
        <w:t xml:space="preserve">Zagreb, </w:t>
      </w:r>
    </w:p>
    <w:p w14:paraId="7B5B61D3" w14:textId="77777777" w:rsidR="008028F2" w:rsidRPr="00AA67AB" w:rsidRDefault="008028F2" w:rsidP="00040928">
      <w:pPr>
        <w:spacing w:line="20" w:lineRule="atLeast"/>
        <w:jc w:val="both"/>
      </w:pPr>
    </w:p>
    <w:p w14:paraId="7BC4D64E" w14:textId="77777777" w:rsidR="008028F2" w:rsidRPr="00AA67AB" w:rsidRDefault="008028F2" w:rsidP="00040928">
      <w:pPr>
        <w:spacing w:line="20" w:lineRule="atLeast"/>
        <w:ind w:left="4521"/>
        <w:jc w:val="center"/>
      </w:pPr>
    </w:p>
    <w:p w14:paraId="495E7BE0" w14:textId="77777777" w:rsidR="008028F2" w:rsidRPr="00BC191D" w:rsidRDefault="00BC191D" w:rsidP="00040928">
      <w:pPr>
        <w:spacing w:line="20" w:lineRule="atLeast"/>
        <w:ind w:left="4521"/>
        <w:jc w:val="center"/>
      </w:pPr>
      <w:r w:rsidRPr="00BC191D">
        <w:t>PREDSJEDNIK</w:t>
      </w:r>
    </w:p>
    <w:p w14:paraId="48C31EDC" w14:textId="77777777" w:rsidR="00644A72" w:rsidRDefault="00644A72" w:rsidP="00040928">
      <w:pPr>
        <w:spacing w:line="20" w:lineRule="atLeast"/>
        <w:ind w:left="4521"/>
        <w:jc w:val="center"/>
      </w:pPr>
    </w:p>
    <w:p w14:paraId="0083B9A3" w14:textId="77777777" w:rsidR="008028F2" w:rsidRPr="00BC191D" w:rsidRDefault="00BC191D" w:rsidP="00040928">
      <w:pPr>
        <w:spacing w:line="20" w:lineRule="atLeast"/>
        <w:ind w:left="4521"/>
        <w:jc w:val="center"/>
        <w:rPr>
          <w:bCs/>
        </w:rPr>
      </w:pPr>
      <w:r w:rsidRPr="00BC191D">
        <w:br/>
      </w:r>
      <w:r w:rsidR="008028F2" w:rsidRPr="00BC191D">
        <w:rPr>
          <w:bCs/>
        </w:rPr>
        <w:t>mr.sc. Andrej Plenković</w:t>
      </w:r>
    </w:p>
    <w:p w14:paraId="58756247" w14:textId="77777777" w:rsidR="008028F2" w:rsidRPr="00BC191D" w:rsidRDefault="008028F2" w:rsidP="00B638DA">
      <w:pPr>
        <w:spacing w:before="240" w:line="276" w:lineRule="auto"/>
        <w:jc w:val="both"/>
      </w:pPr>
    </w:p>
    <w:sectPr w:rsidR="008028F2" w:rsidRPr="00BC191D" w:rsidSect="00CC4A9B">
      <w:pgSz w:w="11906" w:h="16838"/>
      <w:pgMar w:top="1417" w:right="1417" w:bottom="1417" w:left="1417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99E56" w14:textId="77777777" w:rsidR="000F5694" w:rsidRDefault="000F5694" w:rsidP="0011560A">
      <w:r>
        <w:separator/>
      </w:r>
    </w:p>
  </w:endnote>
  <w:endnote w:type="continuationSeparator" w:id="0">
    <w:p w14:paraId="75DC1A76" w14:textId="77777777" w:rsidR="000F5694" w:rsidRDefault="000F5694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6945" w14:textId="77777777" w:rsidR="007B5FEA" w:rsidRPr="00CE78D1" w:rsidRDefault="007B5FEA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2340" w14:textId="77777777" w:rsidR="000F5694" w:rsidRDefault="000F5694" w:rsidP="0011560A">
      <w:r>
        <w:separator/>
      </w:r>
    </w:p>
  </w:footnote>
  <w:footnote w:type="continuationSeparator" w:id="0">
    <w:p w14:paraId="2C7D0AF2" w14:textId="77777777" w:rsidR="000F5694" w:rsidRDefault="000F5694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354"/>
    <w:multiLevelType w:val="hybridMultilevel"/>
    <w:tmpl w:val="2A042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715F1"/>
    <w:multiLevelType w:val="hybridMultilevel"/>
    <w:tmpl w:val="7A989FE8"/>
    <w:lvl w:ilvl="0" w:tplc="3C18B0B4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59D34D4A"/>
    <w:multiLevelType w:val="hybridMultilevel"/>
    <w:tmpl w:val="E65E69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35E28"/>
    <w:rsid w:val="00040928"/>
    <w:rsid w:val="00057310"/>
    <w:rsid w:val="00063520"/>
    <w:rsid w:val="000651BF"/>
    <w:rsid w:val="00086A6C"/>
    <w:rsid w:val="000958FD"/>
    <w:rsid w:val="000A16BB"/>
    <w:rsid w:val="000A1D60"/>
    <w:rsid w:val="000A3A3B"/>
    <w:rsid w:val="000C0D6A"/>
    <w:rsid w:val="000D1A50"/>
    <w:rsid w:val="000E58CB"/>
    <w:rsid w:val="000F10B6"/>
    <w:rsid w:val="000F5694"/>
    <w:rsid w:val="001015C6"/>
    <w:rsid w:val="0010541C"/>
    <w:rsid w:val="001109F4"/>
    <w:rsid w:val="00110E6C"/>
    <w:rsid w:val="0011560A"/>
    <w:rsid w:val="00117602"/>
    <w:rsid w:val="0012264D"/>
    <w:rsid w:val="00126D8B"/>
    <w:rsid w:val="00135F1A"/>
    <w:rsid w:val="00146B79"/>
    <w:rsid w:val="00147DE9"/>
    <w:rsid w:val="00170226"/>
    <w:rsid w:val="001741AA"/>
    <w:rsid w:val="001838DB"/>
    <w:rsid w:val="001917B2"/>
    <w:rsid w:val="001961F2"/>
    <w:rsid w:val="001A13E7"/>
    <w:rsid w:val="001B7A97"/>
    <w:rsid w:val="001C13AA"/>
    <w:rsid w:val="001C4FE6"/>
    <w:rsid w:val="001E3741"/>
    <w:rsid w:val="001E7218"/>
    <w:rsid w:val="0021525E"/>
    <w:rsid w:val="002179F8"/>
    <w:rsid w:val="00220956"/>
    <w:rsid w:val="00221DC2"/>
    <w:rsid w:val="00236900"/>
    <w:rsid w:val="0023763F"/>
    <w:rsid w:val="0024341A"/>
    <w:rsid w:val="00285A94"/>
    <w:rsid w:val="0028608D"/>
    <w:rsid w:val="0029163B"/>
    <w:rsid w:val="002A1D77"/>
    <w:rsid w:val="002A3347"/>
    <w:rsid w:val="002B107A"/>
    <w:rsid w:val="002D1256"/>
    <w:rsid w:val="002D68C5"/>
    <w:rsid w:val="002D6C51"/>
    <w:rsid w:val="002D7C91"/>
    <w:rsid w:val="002E5A43"/>
    <w:rsid w:val="003033E4"/>
    <w:rsid w:val="00304232"/>
    <w:rsid w:val="00304372"/>
    <w:rsid w:val="003148BB"/>
    <w:rsid w:val="00323C77"/>
    <w:rsid w:val="00330CE1"/>
    <w:rsid w:val="003314AA"/>
    <w:rsid w:val="003342B6"/>
    <w:rsid w:val="00336AAD"/>
    <w:rsid w:val="00336EE7"/>
    <w:rsid w:val="00337452"/>
    <w:rsid w:val="0034351C"/>
    <w:rsid w:val="003458A4"/>
    <w:rsid w:val="003562C0"/>
    <w:rsid w:val="00364093"/>
    <w:rsid w:val="00381F04"/>
    <w:rsid w:val="0038426B"/>
    <w:rsid w:val="003929F5"/>
    <w:rsid w:val="003A2F05"/>
    <w:rsid w:val="003A6298"/>
    <w:rsid w:val="003C09D8"/>
    <w:rsid w:val="003C4419"/>
    <w:rsid w:val="003D47D1"/>
    <w:rsid w:val="003E7F04"/>
    <w:rsid w:val="003F5623"/>
    <w:rsid w:val="004039BD"/>
    <w:rsid w:val="00414E55"/>
    <w:rsid w:val="00440D6D"/>
    <w:rsid w:val="00442367"/>
    <w:rsid w:val="00461188"/>
    <w:rsid w:val="00486D57"/>
    <w:rsid w:val="004A776B"/>
    <w:rsid w:val="004C12EF"/>
    <w:rsid w:val="004C1375"/>
    <w:rsid w:val="004C311B"/>
    <w:rsid w:val="004C5354"/>
    <w:rsid w:val="004D5679"/>
    <w:rsid w:val="004E1300"/>
    <w:rsid w:val="004E2222"/>
    <w:rsid w:val="004E4E34"/>
    <w:rsid w:val="004F0B31"/>
    <w:rsid w:val="0050365B"/>
    <w:rsid w:val="00504248"/>
    <w:rsid w:val="005056C6"/>
    <w:rsid w:val="005146D6"/>
    <w:rsid w:val="00514E1B"/>
    <w:rsid w:val="0051763D"/>
    <w:rsid w:val="0052308D"/>
    <w:rsid w:val="00523848"/>
    <w:rsid w:val="00523B1F"/>
    <w:rsid w:val="00527A7D"/>
    <w:rsid w:val="00535E09"/>
    <w:rsid w:val="00540FE8"/>
    <w:rsid w:val="0054287B"/>
    <w:rsid w:val="00562C8C"/>
    <w:rsid w:val="0056365A"/>
    <w:rsid w:val="0056669D"/>
    <w:rsid w:val="00571F6C"/>
    <w:rsid w:val="005861F2"/>
    <w:rsid w:val="005906BB"/>
    <w:rsid w:val="00593FD5"/>
    <w:rsid w:val="005A2B4B"/>
    <w:rsid w:val="005A6999"/>
    <w:rsid w:val="005B28F8"/>
    <w:rsid w:val="005B3FD1"/>
    <w:rsid w:val="005C3A4C"/>
    <w:rsid w:val="005C47F9"/>
    <w:rsid w:val="005D4F62"/>
    <w:rsid w:val="005E7CAB"/>
    <w:rsid w:val="005F4727"/>
    <w:rsid w:val="005F6C6F"/>
    <w:rsid w:val="00633454"/>
    <w:rsid w:val="00644A72"/>
    <w:rsid w:val="00652604"/>
    <w:rsid w:val="00652D9F"/>
    <w:rsid w:val="0066110E"/>
    <w:rsid w:val="00664347"/>
    <w:rsid w:val="00673A52"/>
    <w:rsid w:val="00675B44"/>
    <w:rsid w:val="0068013E"/>
    <w:rsid w:val="0068772B"/>
    <w:rsid w:val="00693A4D"/>
    <w:rsid w:val="00694D87"/>
    <w:rsid w:val="00695E06"/>
    <w:rsid w:val="006B153E"/>
    <w:rsid w:val="006B7800"/>
    <w:rsid w:val="006C0CC3"/>
    <w:rsid w:val="006C4C9A"/>
    <w:rsid w:val="006D0204"/>
    <w:rsid w:val="006E14A9"/>
    <w:rsid w:val="006E611E"/>
    <w:rsid w:val="007010C7"/>
    <w:rsid w:val="00701E8D"/>
    <w:rsid w:val="00717436"/>
    <w:rsid w:val="00720212"/>
    <w:rsid w:val="00726165"/>
    <w:rsid w:val="00731AC4"/>
    <w:rsid w:val="00744B4D"/>
    <w:rsid w:val="007638D8"/>
    <w:rsid w:val="00777CAA"/>
    <w:rsid w:val="0078648A"/>
    <w:rsid w:val="007A1768"/>
    <w:rsid w:val="007A1881"/>
    <w:rsid w:val="007A6F4C"/>
    <w:rsid w:val="007B1D54"/>
    <w:rsid w:val="007B5FEA"/>
    <w:rsid w:val="007C3FE1"/>
    <w:rsid w:val="007E3965"/>
    <w:rsid w:val="007F11BA"/>
    <w:rsid w:val="007F61B0"/>
    <w:rsid w:val="008028F2"/>
    <w:rsid w:val="00804466"/>
    <w:rsid w:val="00810079"/>
    <w:rsid w:val="008137B5"/>
    <w:rsid w:val="00833808"/>
    <w:rsid w:val="008353A1"/>
    <w:rsid w:val="008365FD"/>
    <w:rsid w:val="00844510"/>
    <w:rsid w:val="00881BBB"/>
    <w:rsid w:val="00881C30"/>
    <w:rsid w:val="0089283D"/>
    <w:rsid w:val="008C0768"/>
    <w:rsid w:val="008C0884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72AAA"/>
    <w:rsid w:val="00977B12"/>
    <w:rsid w:val="009930CA"/>
    <w:rsid w:val="0099564F"/>
    <w:rsid w:val="009C1BBE"/>
    <w:rsid w:val="009C33E1"/>
    <w:rsid w:val="009C7815"/>
    <w:rsid w:val="009D20E9"/>
    <w:rsid w:val="009E2F78"/>
    <w:rsid w:val="009E3891"/>
    <w:rsid w:val="009E6F4B"/>
    <w:rsid w:val="009F3911"/>
    <w:rsid w:val="00A00537"/>
    <w:rsid w:val="00A07526"/>
    <w:rsid w:val="00A15F08"/>
    <w:rsid w:val="00A175E9"/>
    <w:rsid w:val="00A17DCD"/>
    <w:rsid w:val="00A215F3"/>
    <w:rsid w:val="00A21819"/>
    <w:rsid w:val="00A41258"/>
    <w:rsid w:val="00A45CF4"/>
    <w:rsid w:val="00A52A71"/>
    <w:rsid w:val="00A573DC"/>
    <w:rsid w:val="00A6339A"/>
    <w:rsid w:val="00A725A4"/>
    <w:rsid w:val="00A82FF6"/>
    <w:rsid w:val="00A83290"/>
    <w:rsid w:val="00A94A2B"/>
    <w:rsid w:val="00AB2197"/>
    <w:rsid w:val="00AB4145"/>
    <w:rsid w:val="00AB4A91"/>
    <w:rsid w:val="00AB6E84"/>
    <w:rsid w:val="00AC3D44"/>
    <w:rsid w:val="00AC7550"/>
    <w:rsid w:val="00AD2E9B"/>
    <w:rsid w:val="00AD2F06"/>
    <w:rsid w:val="00AD4D7C"/>
    <w:rsid w:val="00AE20F0"/>
    <w:rsid w:val="00AE59DF"/>
    <w:rsid w:val="00AF3224"/>
    <w:rsid w:val="00B42E00"/>
    <w:rsid w:val="00B462AB"/>
    <w:rsid w:val="00B57187"/>
    <w:rsid w:val="00B638DA"/>
    <w:rsid w:val="00B706F8"/>
    <w:rsid w:val="00B908C2"/>
    <w:rsid w:val="00B94D04"/>
    <w:rsid w:val="00BA28CD"/>
    <w:rsid w:val="00BA2FFE"/>
    <w:rsid w:val="00BA70A4"/>
    <w:rsid w:val="00BA72BF"/>
    <w:rsid w:val="00BB38C6"/>
    <w:rsid w:val="00BC191D"/>
    <w:rsid w:val="00BE11B6"/>
    <w:rsid w:val="00C064FB"/>
    <w:rsid w:val="00C32750"/>
    <w:rsid w:val="00C337A4"/>
    <w:rsid w:val="00C44327"/>
    <w:rsid w:val="00C63F14"/>
    <w:rsid w:val="00C73E17"/>
    <w:rsid w:val="00C9088E"/>
    <w:rsid w:val="00C936DD"/>
    <w:rsid w:val="00C969CC"/>
    <w:rsid w:val="00CA1DF2"/>
    <w:rsid w:val="00CA4F84"/>
    <w:rsid w:val="00CB249B"/>
    <w:rsid w:val="00CC07DE"/>
    <w:rsid w:val="00CC3FED"/>
    <w:rsid w:val="00CC4439"/>
    <w:rsid w:val="00CC4A9B"/>
    <w:rsid w:val="00CD1639"/>
    <w:rsid w:val="00CD3EFA"/>
    <w:rsid w:val="00CE150B"/>
    <w:rsid w:val="00CE3D00"/>
    <w:rsid w:val="00CE42F3"/>
    <w:rsid w:val="00CE492F"/>
    <w:rsid w:val="00CE78D1"/>
    <w:rsid w:val="00CF5E5D"/>
    <w:rsid w:val="00CF7BB4"/>
    <w:rsid w:val="00CF7EEC"/>
    <w:rsid w:val="00D07290"/>
    <w:rsid w:val="00D1127C"/>
    <w:rsid w:val="00D14240"/>
    <w:rsid w:val="00D157C3"/>
    <w:rsid w:val="00D1614C"/>
    <w:rsid w:val="00D16FE8"/>
    <w:rsid w:val="00D24D1F"/>
    <w:rsid w:val="00D36494"/>
    <w:rsid w:val="00D53398"/>
    <w:rsid w:val="00D62C4D"/>
    <w:rsid w:val="00D8016C"/>
    <w:rsid w:val="00D84EEE"/>
    <w:rsid w:val="00D87E83"/>
    <w:rsid w:val="00D92A3D"/>
    <w:rsid w:val="00DB0A6B"/>
    <w:rsid w:val="00DB28EB"/>
    <w:rsid w:val="00DB6366"/>
    <w:rsid w:val="00DC5672"/>
    <w:rsid w:val="00DD33C6"/>
    <w:rsid w:val="00DD51FB"/>
    <w:rsid w:val="00E073EB"/>
    <w:rsid w:val="00E10190"/>
    <w:rsid w:val="00E25569"/>
    <w:rsid w:val="00E601A2"/>
    <w:rsid w:val="00E702EA"/>
    <w:rsid w:val="00E77198"/>
    <w:rsid w:val="00E83E23"/>
    <w:rsid w:val="00EA3AD1"/>
    <w:rsid w:val="00EA52B7"/>
    <w:rsid w:val="00EB1248"/>
    <w:rsid w:val="00EC08EF"/>
    <w:rsid w:val="00EC1040"/>
    <w:rsid w:val="00ED236E"/>
    <w:rsid w:val="00EE03CA"/>
    <w:rsid w:val="00EE7199"/>
    <w:rsid w:val="00EF6CBF"/>
    <w:rsid w:val="00EF719B"/>
    <w:rsid w:val="00F03637"/>
    <w:rsid w:val="00F15F94"/>
    <w:rsid w:val="00F3067E"/>
    <w:rsid w:val="00F31E0B"/>
    <w:rsid w:val="00F3220D"/>
    <w:rsid w:val="00F764AD"/>
    <w:rsid w:val="00F828E7"/>
    <w:rsid w:val="00F95A2D"/>
    <w:rsid w:val="00F978E2"/>
    <w:rsid w:val="00F97BA9"/>
    <w:rsid w:val="00FA4E25"/>
    <w:rsid w:val="00FD1E9B"/>
    <w:rsid w:val="00FE2B63"/>
    <w:rsid w:val="00FE4F80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FA69D3"/>
  <w15:docId w15:val="{FACCDF3F-EE6C-4949-86FA-CF9CD05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0884"/>
  </w:style>
  <w:style w:type="paragraph" w:customStyle="1" w:styleId="box456892">
    <w:name w:val="box_456892"/>
    <w:basedOn w:val="Normal"/>
    <w:rsid w:val="00CF5E5D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39"/>
    <w:rsid w:val="008100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040"/>
    <w:pPr>
      <w:ind w:left="720"/>
      <w:contextualSpacing/>
    </w:pPr>
  </w:style>
  <w:style w:type="paragraph" w:customStyle="1" w:styleId="box476861">
    <w:name w:val="box_476861"/>
    <w:basedOn w:val="Normal"/>
    <w:rsid w:val="003C44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1F8D90C817648A057319914E5468F" ma:contentTypeVersion="1" ma:contentTypeDescription="Stvaranje novog dokumenta." ma:contentTypeScope="" ma:versionID="2339b52fc7f5cbd4997e420d6a0c05ec">
  <xsd:schema xmlns:xsd="http://www.w3.org/2001/XMLSchema" xmlns:xs="http://www.w3.org/2001/XMLSchema" xmlns:p="http://schemas.microsoft.com/office/2006/metadata/properties" xmlns:ns2="a494813a-d0d8-4dad-94cb-0d196f36ba15" xmlns:ns3="df35c308-cda9-40a6-a089-6b134139c75b" targetNamespace="http://schemas.microsoft.com/office/2006/metadata/properties" ma:root="true" ma:fieldsID="761f628bc1a41a3ff3b7e5dfa476401f" ns2:_="" ns3:_="">
    <xsd:import namespace="a494813a-d0d8-4dad-94cb-0d196f36ba15"/>
    <xsd:import namespace="df35c308-cda9-40a6-a089-6b134139c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c308-cda9-40a6-a089-6b134139c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AZJMDCZ6QSYZ-766340090-7629</_dlc_DocId>
    <_dlc_DocIdUrl xmlns="a494813a-d0d8-4dad-94cb-0d196f36ba15">
      <Url>https://ekoordinacije.vlada.hr/sektorske-politike/_layouts/15/DocIdRedir.aspx?ID=AZJMDCZ6QSYZ-766340090-7629</Url>
      <Description>AZJMDCZ6QSYZ-766340090-7629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E8DA-426B-4A9B-BCC9-649650DBD0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72528C-0BEF-496E-9B41-A9631D1F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df35c308-cda9-40a6-a089-6b134139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D8321-BD84-4911-8936-01B4D0D0894E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df35c308-cda9-40a6-a089-6b134139c75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E82B3B-DC00-4A9B-9037-F09AC3C883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75E9A7-53AD-4285-BD0E-73D08FF1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Marina Tatalović</cp:lastModifiedBy>
  <cp:revision>8</cp:revision>
  <cp:lastPrinted>2024-09-25T10:54:00Z</cp:lastPrinted>
  <dcterms:created xsi:type="dcterms:W3CDTF">2024-09-25T08:17:00Z</dcterms:created>
  <dcterms:modified xsi:type="dcterms:W3CDTF">2024-10-01T12:41:00Z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0x0101006F01F8D90C817648A057319914E5468F</vt:lpwstr>
  </property>
  <property fmtid="{D5CDD505-2E9C-101B-9397-08002B2CF9AE}" pid="3" name="_dlc_DocIdItemGuid">
    <vt:lpwstr>96d1188b-53fa-4f3b-a2e7-faa34bb0a36b</vt:lpwstr>
  </property>
</Properties>
</file>