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10C05" w14:textId="77777777" w:rsidR="006C664A" w:rsidRPr="00F50890" w:rsidRDefault="006C664A" w:rsidP="006C664A">
      <w:pPr>
        <w:jc w:val="center"/>
        <w:rPr>
          <w:sz w:val="22"/>
          <w:szCs w:val="22"/>
        </w:rPr>
      </w:pPr>
      <w:r w:rsidRPr="00F50890">
        <w:rPr>
          <w:noProof/>
          <w:sz w:val="22"/>
          <w:szCs w:val="22"/>
        </w:rPr>
        <w:drawing>
          <wp:inline distT="0" distB="0" distL="0" distR="0" wp14:anchorId="4C239D3F" wp14:editId="0D54542E">
            <wp:extent cx="502285" cy="68834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71FD6" w14:textId="77777777" w:rsidR="006C664A" w:rsidRPr="002A7CC9" w:rsidRDefault="006C664A" w:rsidP="006C664A">
      <w:pPr>
        <w:spacing w:before="60" w:after="1680"/>
        <w:jc w:val="center"/>
      </w:pPr>
      <w:r w:rsidRPr="002A7CC9">
        <w:t>VLADA REPUBLIKE HRVATSKE</w:t>
      </w:r>
    </w:p>
    <w:p w14:paraId="5C5D570B" w14:textId="77777777" w:rsidR="006C664A" w:rsidRPr="00F50890" w:rsidRDefault="006C664A" w:rsidP="006C664A">
      <w:pPr>
        <w:jc w:val="both"/>
        <w:rPr>
          <w:sz w:val="22"/>
          <w:szCs w:val="22"/>
        </w:rPr>
      </w:pPr>
    </w:p>
    <w:p w14:paraId="03E1160B" w14:textId="28F65E3A" w:rsidR="006C664A" w:rsidRPr="002A7CC9" w:rsidRDefault="006C664A" w:rsidP="006C664A">
      <w:pPr>
        <w:jc w:val="right"/>
      </w:pPr>
      <w:r w:rsidRPr="002A7CC9">
        <w:t xml:space="preserve">Zagreb, </w:t>
      </w:r>
      <w:r w:rsidR="002A7CC9">
        <w:t>10. listopada</w:t>
      </w:r>
      <w:r w:rsidR="00124E97" w:rsidRPr="002A7CC9">
        <w:t xml:space="preserve"> 202</w:t>
      </w:r>
      <w:r w:rsidR="00FC1068" w:rsidRPr="002A7CC9">
        <w:t>4</w:t>
      </w:r>
      <w:r w:rsidRPr="002A7CC9">
        <w:t>.</w:t>
      </w:r>
      <w:r w:rsidR="00124E97" w:rsidRPr="002A7CC9">
        <w:t xml:space="preserve"> </w:t>
      </w:r>
    </w:p>
    <w:p w14:paraId="6D175DB0" w14:textId="77777777" w:rsidR="006C664A" w:rsidRPr="00F50890" w:rsidRDefault="006C664A" w:rsidP="006C664A">
      <w:pPr>
        <w:jc w:val="right"/>
        <w:rPr>
          <w:sz w:val="22"/>
          <w:szCs w:val="22"/>
        </w:rPr>
      </w:pPr>
    </w:p>
    <w:p w14:paraId="347223E5" w14:textId="77777777" w:rsidR="006C664A" w:rsidRPr="00F50890" w:rsidRDefault="006C664A" w:rsidP="006C664A">
      <w:pPr>
        <w:rPr>
          <w:sz w:val="22"/>
          <w:szCs w:val="22"/>
        </w:rPr>
      </w:pPr>
    </w:p>
    <w:p w14:paraId="19D7E4E1" w14:textId="1E2BFFC1" w:rsidR="006C664A" w:rsidRPr="00F50890" w:rsidRDefault="006C664A" w:rsidP="006C664A">
      <w:pPr>
        <w:jc w:val="both"/>
        <w:rPr>
          <w:sz w:val="22"/>
          <w:szCs w:val="22"/>
        </w:rPr>
      </w:pPr>
      <w:r w:rsidRPr="00F50890">
        <w:rPr>
          <w:sz w:val="22"/>
          <w:szCs w:val="22"/>
        </w:rPr>
        <w:t>__________________________________________________________________________</w:t>
      </w:r>
      <w:r w:rsidR="00175DC9">
        <w:rPr>
          <w:sz w:val="22"/>
          <w:szCs w:val="22"/>
        </w:rPr>
        <w:t>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8"/>
        <w:gridCol w:w="7124"/>
      </w:tblGrid>
      <w:tr w:rsidR="006C664A" w:rsidRPr="00F50890" w14:paraId="29E6CD77" w14:textId="77777777" w:rsidTr="00642F5D">
        <w:tc>
          <w:tcPr>
            <w:tcW w:w="1951" w:type="dxa"/>
            <w:hideMark/>
          </w:tcPr>
          <w:p w14:paraId="0A7459AB" w14:textId="3EC7040D" w:rsidR="006C664A" w:rsidRPr="00F50890" w:rsidRDefault="006C664A" w:rsidP="00642F5D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F50890">
              <w:rPr>
                <w:b/>
                <w:smallCaps/>
                <w:sz w:val="22"/>
                <w:szCs w:val="22"/>
              </w:rPr>
              <w:t>Predlagatelj</w:t>
            </w:r>
            <w:r w:rsidRPr="00F5089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29" w:type="dxa"/>
            <w:hideMark/>
          </w:tcPr>
          <w:p w14:paraId="2CA0A500" w14:textId="09184322" w:rsidR="006C664A" w:rsidRPr="00F50890" w:rsidRDefault="00124E97" w:rsidP="00124E97">
            <w:pPr>
              <w:rPr>
                <w:sz w:val="22"/>
                <w:szCs w:val="22"/>
              </w:rPr>
            </w:pPr>
            <w:r w:rsidRPr="00F50890">
              <w:rPr>
                <w:sz w:val="22"/>
                <w:szCs w:val="22"/>
              </w:rPr>
              <w:t>Ministarstvo prostornoga uređenja, graditeljstva i državne imovine</w:t>
            </w:r>
          </w:p>
        </w:tc>
      </w:tr>
    </w:tbl>
    <w:p w14:paraId="16650741" w14:textId="2FCC1CE8" w:rsidR="006C664A" w:rsidRPr="00F50890" w:rsidRDefault="006C664A" w:rsidP="006C664A">
      <w:pPr>
        <w:jc w:val="both"/>
        <w:rPr>
          <w:sz w:val="22"/>
          <w:szCs w:val="22"/>
        </w:rPr>
      </w:pPr>
      <w:r w:rsidRPr="00F50890">
        <w:rPr>
          <w:sz w:val="22"/>
          <w:szCs w:val="22"/>
        </w:rPr>
        <w:t>__________________________________________________________________________</w:t>
      </w:r>
      <w:r w:rsidR="00175DC9">
        <w:rPr>
          <w:sz w:val="22"/>
          <w:szCs w:val="22"/>
        </w:rPr>
        <w:t>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134"/>
      </w:tblGrid>
      <w:tr w:rsidR="006C664A" w:rsidRPr="00F50890" w14:paraId="07B9DB25" w14:textId="77777777" w:rsidTr="002A6227">
        <w:trPr>
          <w:trHeight w:val="1414"/>
        </w:trPr>
        <w:tc>
          <w:tcPr>
            <w:tcW w:w="1951" w:type="dxa"/>
            <w:hideMark/>
          </w:tcPr>
          <w:p w14:paraId="3CD404DB" w14:textId="77777777" w:rsidR="006C664A" w:rsidRPr="00F50890" w:rsidRDefault="006C664A" w:rsidP="00642F5D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F50890">
              <w:rPr>
                <w:b/>
                <w:smallCaps/>
                <w:sz w:val="22"/>
                <w:szCs w:val="22"/>
              </w:rPr>
              <w:t>Predmet</w:t>
            </w:r>
            <w:r w:rsidRPr="00F5089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29" w:type="dxa"/>
            <w:hideMark/>
          </w:tcPr>
          <w:p w14:paraId="2CCB20E6" w14:textId="32B9B404" w:rsidR="006C664A" w:rsidRPr="00F50890" w:rsidRDefault="00175DC9" w:rsidP="00175DC9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bCs/>
                <w:snapToGrid w:val="0"/>
                <w:sz w:val="22"/>
                <w:szCs w:val="22"/>
              </w:rPr>
              <w:t>Prijedlog o</w:t>
            </w:r>
            <w:r w:rsidRPr="00F50890">
              <w:rPr>
                <w:bCs/>
                <w:snapToGrid w:val="0"/>
                <w:sz w:val="22"/>
                <w:szCs w:val="22"/>
              </w:rPr>
              <w:t>dluk</w:t>
            </w:r>
            <w:r>
              <w:rPr>
                <w:bCs/>
                <w:snapToGrid w:val="0"/>
                <w:sz w:val="22"/>
                <w:szCs w:val="22"/>
              </w:rPr>
              <w:t>e</w:t>
            </w:r>
            <w:r w:rsidRPr="00F50890">
              <w:rPr>
                <w:bCs/>
                <w:snapToGrid w:val="0"/>
                <w:sz w:val="22"/>
                <w:szCs w:val="22"/>
              </w:rPr>
              <w:t xml:space="preserve"> </w:t>
            </w:r>
            <w:r w:rsidR="00124E97" w:rsidRPr="00F50890">
              <w:rPr>
                <w:bCs/>
                <w:snapToGrid w:val="0"/>
                <w:sz w:val="22"/>
                <w:szCs w:val="22"/>
              </w:rPr>
              <w:t>o davanju suglasnosti Ministarstvu prostornoga uređenja, g</w:t>
            </w:r>
            <w:r w:rsidR="00A93058" w:rsidRPr="00F50890">
              <w:rPr>
                <w:bCs/>
                <w:snapToGrid w:val="0"/>
                <w:sz w:val="22"/>
                <w:szCs w:val="22"/>
              </w:rPr>
              <w:t xml:space="preserve">raditeljstva i državne imovine </w:t>
            </w:r>
            <w:r w:rsidR="008E4711" w:rsidRPr="00F50890">
              <w:rPr>
                <w:bCs/>
                <w:snapToGrid w:val="0"/>
                <w:sz w:val="22"/>
                <w:szCs w:val="22"/>
              </w:rPr>
              <w:t>za preuzimanje obveza na teret</w:t>
            </w:r>
            <w:r>
              <w:rPr>
                <w:bCs/>
                <w:snapToGrid w:val="0"/>
                <w:sz w:val="22"/>
                <w:szCs w:val="22"/>
              </w:rPr>
              <w:t xml:space="preserve"> sredstava</w:t>
            </w:r>
            <w:r w:rsidR="008E4711" w:rsidRPr="00F50890">
              <w:rPr>
                <w:bCs/>
                <w:snapToGrid w:val="0"/>
                <w:sz w:val="22"/>
                <w:szCs w:val="22"/>
              </w:rPr>
              <w:t xml:space="preserve"> državnog proračuna Republike Hrvatske u 2025. i 2026. godini</w:t>
            </w:r>
            <w:r>
              <w:rPr>
                <w:bCs/>
                <w:snapToGrid w:val="0"/>
                <w:sz w:val="22"/>
                <w:szCs w:val="22"/>
              </w:rPr>
              <w:t>,</w:t>
            </w:r>
            <w:r w:rsidR="008E4711" w:rsidRPr="00F50890">
              <w:rPr>
                <w:bCs/>
                <w:snapToGrid w:val="0"/>
                <w:sz w:val="22"/>
                <w:szCs w:val="22"/>
              </w:rPr>
              <w:t xml:space="preserve"> za sklapanje ugovora o javnoj nabavi</w:t>
            </w:r>
            <w:r w:rsidR="00135C9B" w:rsidRPr="00F50890">
              <w:rPr>
                <w:bCs/>
                <w:snapToGrid w:val="0"/>
                <w:sz w:val="22"/>
                <w:szCs w:val="22"/>
              </w:rPr>
              <w:t xml:space="preserve"> roba</w:t>
            </w:r>
            <w:r w:rsidR="00224E46" w:rsidRPr="00F50890">
              <w:rPr>
                <w:bCs/>
                <w:snapToGrid w:val="0"/>
                <w:sz w:val="22"/>
                <w:szCs w:val="22"/>
              </w:rPr>
              <w:t>:</w:t>
            </w:r>
            <w:r w:rsidR="00554F22" w:rsidRPr="00F50890">
              <w:rPr>
                <w:bCs/>
                <w:snapToGrid w:val="0"/>
                <w:sz w:val="22"/>
                <w:szCs w:val="22"/>
              </w:rPr>
              <w:t xml:space="preserve"> </w:t>
            </w:r>
            <w:r w:rsidR="00224E46" w:rsidRPr="00F50890">
              <w:rPr>
                <w:bCs/>
                <w:snapToGrid w:val="0"/>
                <w:sz w:val="22"/>
                <w:szCs w:val="22"/>
              </w:rPr>
              <w:t>N</w:t>
            </w:r>
            <w:r w:rsidR="00554F22" w:rsidRPr="00F50890">
              <w:rPr>
                <w:bCs/>
                <w:snapToGrid w:val="0"/>
                <w:sz w:val="22"/>
                <w:szCs w:val="22"/>
              </w:rPr>
              <w:t>abava i isporuka</w:t>
            </w:r>
            <w:r w:rsidR="008E4711" w:rsidRPr="00F50890">
              <w:rPr>
                <w:bCs/>
                <w:snapToGrid w:val="0"/>
                <w:sz w:val="22"/>
                <w:szCs w:val="22"/>
              </w:rPr>
              <w:t xml:space="preserve"> </w:t>
            </w:r>
            <w:r w:rsidR="008E4711" w:rsidRPr="00F5089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građevinskog i instalaterskog materijala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te</w:t>
            </w:r>
            <w:r w:rsidRPr="00F5089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8E4711" w:rsidRPr="00F50890">
              <w:rPr>
                <w:rFonts w:eastAsia="Calibri"/>
                <w:bCs/>
                <w:sz w:val="22"/>
                <w:szCs w:val="22"/>
                <w:lang w:eastAsia="en-US"/>
              </w:rPr>
              <w:t>sanitarne opreme za obnovu i izgradnju 400 obiteljskih kuća na potpomognutim područjima Republike Hrvatske</w:t>
            </w:r>
            <w:r w:rsidR="007D22C5" w:rsidRPr="00F50890">
              <w:rPr>
                <w:rFonts w:eastAsia="Calibri"/>
                <w:bCs/>
                <w:sz w:val="22"/>
                <w:szCs w:val="22"/>
                <w:lang w:eastAsia="en-US"/>
              </w:rPr>
              <w:t>, prema grupama predmeta nabave</w:t>
            </w:r>
          </w:p>
        </w:tc>
      </w:tr>
    </w:tbl>
    <w:p w14:paraId="0018C7C7" w14:textId="0AB1A770" w:rsidR="006C664A" w:rsidRPr="00F50890" w:rsidRDefault="006C664A" w:rsidP="006C664A">
      <w:pPr>
        <w:jc w:val="both"/>
        <w:rPr>
          <w:sz w:val="22"/>
          <w:szCs w:val="22"/>
        </w:rPr>
      </w:pPr>
      <w:r w:rsidRPr="00F50890">
        <w:rPr>
          <w:sz w:val="22"/>
          <w:szCs w:val="22"/>
        </w:rPr>
        <w:t>__________________________________________________________________________</w:t>
      </w:r>
      <w:r w:rsidR="00175DC9">
        <w:rPr>
          <w:sz w:val="22"/>
          <w:szCs w:val="22"/>
        </w:rPr>
        <w:t>________</w:t>
      </w:r>
    </w:p>
    <w:p w14:paraId="51B4CCA6" w14:textId="77777777" w:rsidR="006C664A" w:rsidRPr="00F50890" w:rsidRDefault="006C664A" w:rsidP="006C664A">
      <w:pPr>
        <w:jc w:val="both"/>
        <w:rPr>
          <w:sz w:val="22"/>
          <w:szCs w:val="22"/>
        </w:rPr>
      </w:pPr>
    </w:p>
    <w:p w14:paraId="201BCE5B" w14:textId="77777777" w:rsidR="006C664A" w:rsidRPr="00F50890" w:rsidRDefault="006C664A" w:rsidP="006C664A">
      <w:pPr>
        <w:jc w:val="both"/>
        <w:rPr>
          <w:sz w:val="22"/>
          <w:szCs w:val="22"/>
        </w:rPr>
      </w:pPr>
    </w:p>
    <w:p w14:paraId="65C83633" w14:textId="77777777" w:rsidR="006C664A" w:rsidRPr="00F50890" w:rsidRDefault="006C664A" w:rsidP="006C664A">
      <w:pPr>
        <w:jc w:val="both"/>
        <w:rPr>
          <w:sz w:val="22"/>
          <w:szCs w:val="22"/>
        </w:rPr>
      </w:pPr>
    </w:p>
    <w:p w14:paraId="4CD424C2" w14:textId="77777777" w:rsidR="006C664A" w:rsidRPr="00F50890" w:rsidRDefault="006C664A" w:rsidP="006C664A">
      <w:pPr>
        <w:jc w:val="both"/>
        <w:rPr>
          <w:sz w:val="22"/>
          <w:szCs w:val="22"/>
        </w:rPr>
      </w:pPr>
    </w:p>
    <w:p w14:paraId="01930557" w14:textId="77777777" w:rsidR="006C664A" w:rsidRPr="00F50890" w:rsidRDefault="006C664A" w:rsidP="006C664A">
      <w:pPr>
        <w:jc w:val="both"/>
        <w:rPr>
          <w:sz w:val="22"/>
          <w:szCs w:val="22"/>
        </w:rPr>
      </w:pPr>
    </w:p>
    <w:p w14:paraId="00408C70" w14:textId="77777777" w:rsidR="006C664A" w:rsidRPr="00F50890" w:rsidRDefault="006C664A" w:rsidP="006C664A">
      <w:pPr>
        <w:rPr>
          <w:sz w:val="22"/>
          <w:szCs w:val="22"/>
        </w:rPr>
      </w:pPr>
    </w:p>
    <w:p w14:paraId="47585026" w14:textId="77777777" w:rsidR="006C664A" w:rsidRPr="00F50890" w:rsidRDefault="006C664A" w:rsidP="006C664A">
      <w:pPr>
        <w:rPr>
          <w:sz w:val="22"/>
          <w:szCs w:val="22"/>
        </w:rPr>
      </w:pPr>
    </w:p>
    <w:p w14:paraId="22078E45" w14:textId="77777777" w:rsidR="006C664A" w:rsidRPr="00F50890" w:rsidRDefault="006C664A" w:rsidP="006C664A">
      <w:pPr>
        <w:rPr>
          <w:sz w:val="22"/>
          <w:szCs w:val="22"/>
        </w:rPr>
      </w:pPr>
    </w:p>
    <w:p w14:paraId="16E9AD95" w14:textId="77777777" w:rsidR="006C664A" w:rsidRPr="00F50890" w:rsidRDefault="006C664A" w:rsidP="006C664A">
      <w:pPr>
        <w:rPr>
          <w:sz w:val="22"/>
          <w:szCs w:val="22"/>
        </w:rPr>
      </w:pPr>
    </w:p>
    <w:p w14:paraId="1DB4EFAB" w14:textId="77777777" w:rsidR="006C664A" w:rsidRPr="00F50890" w:rsidRDefault="006C664A" w:rsidP="006C664A">
      <w:pPr>
        <w:rPr>
          <w:sz w:val="22"/>
          <w:szCs w:val="22"/>
        </w:rPr>
      </w:pPr>
    </w:p>
    <w:p w14:paraId="415B31FC" w14:textId="77777777" w:rsidR="006C664A" w:rsidRPr="00F50890" w:rsidRDefault="006C664A" w:rsidP="006C664A">
      <w:pPr>
        <w:rPr>
          <w:sz w:val="22"/>
          <w:szCs w:val="22"/>
        </w:rPr>
      </w:pPr>
    </w:p>
    <w:p w14:paraId="62997998" w14:textId="77777777" w:rsidR="006C664A" w:rsidRDefault="006C664A" w:rsidP="006C664A">
      <w:pPr>
        <w:rPr>
          <w:sz w:val="22"/>
          <w:szCs w:val="22"/>
        </w:rPr>
      </w:pPr>
    </w:p>
    <w:p w14:paraId="0979548E" w14:textId="77777777" w:rsidR="00FB08E9" w:rsidRDefault="00FB08E9" w:rsidP="006C664A">
      <w:pPr>
        <w:rPr>
          <w:sz w:val="22"/>
          <w:szCs w:val="22"/>
        </w:rPr>
      </w:pPr>
    </w:p>
    <w:p w14:paraId="32746907" w14:textId="77777777" w:rsidR="00FB08E9" w:rsidRDefault="00FB08E9" w:rsidP="006C664A">
      <w:pPr>
        <w:rPr>
          <w:sz w:val="22"/>
          <w:szCs w:val="22"/>
        </w:rPr>
      </w:pPr>
    </w:p>
    <w:p w14:paraId="62438249" w14:textId="77777777" w:rsidR="00FB08E9" w:rsidRDefault="00FB08E9" w:rsidP="006C664A">
      <w:pPr>
        <w:rPr>
          <w:sz w:val="22"/>
          <w:szCs w:val="22"/>
        </w:rPr>
      </w:pPr>
    </w:p>
    <w:p w14:paraId="78179F2F" w14:textId="77777777" w:rsidR="00FB08E9" w:rsidRDefault="00FB08E9" w:rsidP="006C664A">
      <w:pPr>
        <w:rPr>
          <w:sz w:val="22"/>
          <w:szCs w:val="22"/>
        </w:rPr>
      </w:pPr>
    </w:p>
    <w:p w14:paraId="45A5BA56" w14:textId="77777777" w:rsidR="00FB08E9" w:rsidRPr="00F50890" w:rsidRDefault="00FB08E9" w:rsidP="006C664A">
      <w:pPr>
        <w:rPr>
          <w:sz w:val="22"/>
          <w:szCs w:val="22"/>
        </w:rPr>
      </w:pPr>
    </w:p>
    <w:p w14:paraId="34DAAF62" w14:textId="77777777" w:rsidR="006C664A" w:rsidRPr="00F50890" w:rsidRDefault="006C664A" w:rsidP="006C664A">
      <w:pPr>
        <w:rPr>
          <w:sz w:val="22"/>
          <w:szCs w:val="22"/>
        </w:rPr>
      </w:pPr>
    </w:p>
    <w:p w14:paraId="44872369" w14:textId="77777777" w:rsidR="006C664A" w:rsidRPr="00F50890" w:rsidRDefault="006C664A" w:rsidP="006C664A">
      <w:pPr>
        <w:rPr>
          <w:sz w:val="22"/>
          <w:szCs w:val="22"/>
        </w:rPr>
      </w:pPr>
    </w:p>
    <w:p w14:paraId="0F6640B3" w14:textId="77777777" w:rsidR="006C664A" w:rsidRPr="00F50890" w:rsidRDefault="006C664A" w:rsidP="006C664A">
      <w:pPr>
        <w:rPr>
          <w:sz w:val="22"/>
          <w:szCs w:val="22"/>
        </w:rPr>
      </w:pPr>
    </w:p>
    <w:p w14:paraId="60CCC66D" w14:textId="77777777" w:rsidR="006C664A" w:rsidRPr="00F50890" w:rsidRDefault="006C664A" w:rsidP="006C664A">
      <w:pPr>
        <w:rPr>
          <w:sz w:val="22"/>
          <w:szCs w:val="22"/>
        </w:rPr>
      </w:pPr>
    </w:p>
    <w:p w14:paraId="2AE534AB" w14:textId="77777777" w:rsidR="006C664A" w:rsidRPr="00F50890" w:rsidRDefault="006C664A" w:rsidP="006C664A">
      <w:pPr>
        <w:rPr>
          <w:sz w:val="22"/>
          <w:szCs w:val="22"/>
        </w:rPr>
      </w:pPr>
    </w:p>
    <w:p w14:paraId="36223B45" w14:textId="77777777" w:rsidR="006C664A" w:rsidRPr="00F50890" w:rsidRDefault="006C664A" w:rsidP="006C664A">
      <w:pPr>
        <w:rPr>
          <w:sz w:val="22"/>
          <w:szCs w:val="22"/>
        </w:rPr>
      </w:pPr>
    </w:p>
    <w:p w14:paraId="5A4893EA" w14:textId="77777777" w:rsidR="006C664A" w:rsidRPr="00F50890" w:rsidRDefault="006C664A" w:rsidP="006C664A">
      <w:pPr>
        <w:rPr>
          <w:sz w:val="22"/>
          <w:szCs w:val="22"/>
        </w:rPr>
      </w:pPr>
    </w:p>
    <w:p w14:paraId="730B7AB0" w14:textId="22AFB19A" w:rsidR="006C664A" w:rsidRPr="00F50890" w:rsidRDefault="006C664A" w:rsidP="006C664A">
      <w:pPr>
        <w:rPr>
          <w:sz w:val="22"/>
          <w:szCs w:val="22"/>
        </w:rPr>
      </w:pPr>
    </w:p>
    <w:p w14:paraId="7D8C63F2" w14:textId="4B57578D" w:rsidR="00FB08E9" w:rsidRPr="00FB08E9" w:rsidRDefault="006C664A" w:rsidP="00FB08E9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color w:val="404040"/>
          <w:spacing w:val="20"/>
          <w:sz w:val="22"/>
          <w:szCs w:val="22"/>
        </w:rPr>
      </w:pPr>
      <w:r w:rsidRPr="00F50890">
        <w:rPr>
          <w:color w:val="404040"/>
          <w:spacing w:val="20"/>
          <w:sz w:val="22"/>
          <w:szCs w:val="22"/>
        </w:rPr>
        <w:t>Banski dvori | Trg Sv. Marka 2  | 10000 Zagreb | tel. 01 4569 222 | vlada.gov.h</w:t>
      </w:r>
      <w:r w:rsidR="0081314A" w:rsidRPr="00F50890">
        <w:rPr>
          <w:color w:val="404040"/>
          <w:spacing w:val="20"/>
          <w:sz w:val="22"/>
          <w:szCs w:val="22"/>
        </w:rPr>
        <w:t>r</w:t>
      </w:r>
    </w:p>
    <w:p w14:paraId="63202B78" w14:textId="77777777" w:rsidR="00FB08E9" w:rsidRDefault="00FB08E9" w:rsidP="004B02CF">
      <w:pPr>
        <w:widowControl w:val="0"/>
        <w:tabs>
          <w:tab w:val="left" w:pos="-720"/>
        </w:tabs>
        <w:suppressAutoHyphens/>
        <w:ind w:firstLine="1418"/>
        <w:jc w:val="both"/>
        <w:rPr>
          <w:spacing w:val="-3"/>
          <w:sz w:val="22"/>
          <w:szCs w:val="22"/>
        </w:rPr>
      </w:pPr>
    </w:p>
    <w:p w14:paraId="344E1CB6" w14:textId="7A04CE1F" w:rsidR="00FB08E9" w:rsidRPr="00A4306E" w:rsidRDefault="00FB08E9" w:rsidP="00A4306E">
      <w:pPr>
        <w:widowControl w:val="0"/>
        <w:tabs>
          <w:tab w:val="left" w:pos="-720"/>
        </w:tabs>
        <w:suppressAutoHyphens/>
        <w:jc w:val="both"/>
        <w:rPr>
          <w:spacing w:val="-3"/>
        </w:rPr>
      </w:pPr>
    </w:p>
    <w:p w14:paraId="25648090" w14:textId="2527AA3D" w:rsidR="00A4306E" w:rsidRPr="00A4306E" w:rsidRDefault="00A4306E" w:rsidP="00A4306E">
      <w:pPr>
        <w:widowControl w:val="0"/>
        <w:tabs>
          <w:tab w:val="left" w:pos="-720"/>
        </w:tabs>
        <w:suppressAutoHyphens/>
        <w:jc w:val="both"/>
        <w:rPr>
          <w:spacing w:val="-3"/>
        </w:rPr>
      </w:pPr>
    </w:p>
    <w:p w14:paraId="7DBAB129" w14:textId="5491FB89" w:rsidR="00A4306E" w:rsidRPr="00A4306E" w:rsidRDefault="00A4306E" w:rsidP="00A4306E">
      <w:pPr>
        <w:widowControl w:val="0"/>
        <w:tabs>
          <w:tab w:val="left" w:pos="-720"/>
        </w:tabs>
        <w:suppressAutoHyphens/>
        <w:jc w:val="both"/>
        <w:rPr>
          <w:spacing w:val="-3"/>
        </w:rPr>
      </w:pPr>
    </w:p>
    <w:p w14:paraId="7F6B97B9" w14:textId="54401454" w:rsidR="00A4306E" w:rsidRPr="00A4306E" w:rsidRDefault="00A4306E" w:rsidP="00A4306E">
      <w:pPr>
        <w:widowControl w:val="0"/>
        <w:tabs>
          <w:tab w:val="left" w:pos="-720"/>
        </w:tabs>
        <w:suppressAutoHyphens/>
        <w:jc w:val="both"/>
        <w:rPr>
          <w:spacing w:val="-3"/>
        </w:rPr>
      </w:pPr>
    </w:p>
    <w:p w14:paraId="62644068" w14:textId="4568DE37" w:rsidR="00A4306E" w:rsidRPr="00A4306E" w:rsidRDefault="00A4306E" w:rsidP="00A4306E">
      <w:pPr>
        <w:widowControl w:val="0"/>
        <w:tabs>
          <w:tab w:val="left" w:pos="-720"/>
        </w:tabs>
        <w:suppressAutoHyphens/>
        <w:jc w:val="both"/>
        <w:rPr>
          <w:spacing w:val="-3"/>
        </w:rPr>
      </w:pPr>
    </w:p>
    <w:p w14:paraId="598BC21B" w14:textId="4C74C125" w:rsidR="006C664A" w:rsidRPr="00A4306E" w:rsidRDefault="00FB08E9" w:rsidP="00FB08E9">
      <w:pPr>
        <w:widowControl w:val="0"/>
        <w:tabs>
          <w:tab w:val="left" w:pos="-720"/>
        </w:tabs>
        <w:suppressAutoHyphens/>
        <w:jc w:val="both"/>
        <w:rPr>
          <w:spacing w:val="-3"/>
        </w:rPr>
      </w:pPr>
      <w:r w:rsidRPr="00A4306E">
        <w:rPr>
          <w:spacing w:val="-3"/>
        </w:rPr>
        <w:tab/>
      </w:r>
      <w:r w:rsidR="00AF3E4B">
        <w:rPr>
          <w:spacing w:val="-3"/>
        </w:rPr>
        <w:tab/>
      </w:r>
      <w:r w:rsidR="006C664A" w:rsidRPr="00A4306E">
        <w:rPr>
          <w:spacing w:val="-3"/>
        </w:rPr>
        <w:t xml:space="preserve">Na temelju članka </w:t>
      </w:r>
      <w:r w:rsidR="000245B0" w:rsidRPr="00A4306E">
        <w:rPr>
          <w:spacing w:val="-3"/>
        </w:rPr>
        <w:t>48</w:t>
      </w:r>
      <w:r w:rsidR="006C664A" w:rsidRPr="00A4306E">
        <w:rPr>
          <w:spacing w:val="-3"/>
        </w:rPr>
        <w:t>. stavka 2. Zakona o proračunu (</w:t>
      </w:r>
      <w:r w:rsidR="004B02CF" w:rsidRPr="00A4306E">
        <w:rPr>
          <w:spacing w:val="-3"/>
        </w:rPr>
        <w:t>„</w:t>
      </w:r>
      <w:r w:rsidR="006C664A" w:rsidRPr="00A4306E">
        <w:rPr>
          <w:spacing w:val="-3"/>
        </w:rPr>
        <w:t>Narodne novine</w:t>
      </w:r>
      <w:r w:rsidR="004B02CF" w:rsidRPr="00A4306E">
        <w:rPr>
          <w:spacing w:val="-3"/>
        </w:rPr>
        <w:t>“, broj</w:t>
      </w:r>
      <w:r w:rsidR="006C664A" w:rsidRPr="00A4306E">
        <w:rPr>
          <w:spacing w:val="-3"/>
        </w:rPr>
        <w:t xml:space="preserve"> </w:t>
      </w:r>
      <w:r w:rsidR="004B02CF" w:rsidRPr="00A4306E">
        <w:rPr>
          <w:spacing w:val="-3"/>
        </w:rPr>
        <w:t>144/</w:t>
      </w:r>
      <w:r w:rsidR="000245B0" w:rsidRPr="00A4306E">
        <w:rPr>
          <w:spacing w:val="-3"/>
        </w:rPr>
        <w:t>21</w:t>
      </w:r>
      <w:r w:rsidR="004B02CF" w:rsidRPr="00A4306E">
        <w:rPr>
          <w:spacing w:val="-3"/>
        </w:rPr>
        <w:t>.</w:t>
      </w:r>
      <w:r w:rsidR="006C664A" w:rsidRPr="00A4306E">
        <w:rPr>
          <w:spacing w:val="-3"/>
        </w:rPr>
        <w:t xml:space="preserve">), </w:t>
      </w:r>
      <w:r w:rsidR="00644310" w:rsidRPr="00A4306E">
        <w:rPr>
          <w:spacing w:val="-3"/>
        </w:rPr>
        <w:t>a u vezi s člankom 23. stavkom 3. Zakona o izvršavanju Državnog proračuna Republike Hrvatske za 202</w:t>
      </w:r>
      <w:r w:rsidR="00BE06DE" w:rsidRPr="00A4306E">
        <w:rPr>
          <w:spacing w:val="-3"/>
        </w:rPr>
        <w:t>4</w:t>
      </w:r>
      <w:r w:rsidR="00644310" w:rsidRPr="00A4306E">
        <w:rPr>
          <w:spacing w:val="-3"/>
        </w:rPr>
        <w:t>. godinu</w:t>
      </w:r>
      <w:r w:rsidR="004B02CF" w:rsidRPr="00A4306E">
        <w:rPr>
          <w:spacing w:val="-3"/>
        </w:rPr>
        <w:t xml:space="preserve"> („Narodne novine“, broj 14</w:t>
      </w:r>
      <w:r w:rsidR="00BE06DE" w:rsidRPr="00A4306E">
        <w:rPr>
          <w:spacing w:val="-3"/>
        </w:rPr>
        <w:t>9</w:t>
      </w:r>
      <w:r w:rsidR="004B02CF" w:rsidRPr="00A4306E">
        <w:rPr>
          <w:spacing w:val="-3"/>
        </w:rPr>
        <w:t>/2</w:t>
      </w:r>
      <w:r w:rsidR="000413F2" w:rsidRPr="00A4306E">
        <w:rPr>
          <w:spacing w:val="-3"/>
        </w:rPr>
        <w:t>3</w:t>
      </w:r>
      <w:r w:rsidR="004B02CF" w:rsidRPr="00A4306E">
        <w:rPr>
          <w:spacing w:val="-3"/>
        </w:rPr>
        <w:t>.)</w:t>
      </w:r>
      <w:r w:rsidR="00644310" w:rsidRPr="00A4306E">
        <w:rPr>
          <w:spacing w:val="-3"/>
        </w:rPr>
        <w:t xml:space="preserve">, </w:t>
      </w:r>
      <w:r w:rsidR="006C664A" w:rsidRPr="00A4306E">
        <w:rPr>
          <w:spacing w:val="-3"/>
        </w:rPr>
        <w:t xml:space="preserve">Vlada Republike Hrvatske </w:t>
      </w:r>
      <w:r w:rsidR="00E37707" w:rsidRPr="00A4306E">
        <w:rPr>
          <w:spacing w:val="-3"/>
        </w:rPr>
        <w:t xml:space="preserve">je </w:t>
      </w:r>
      <w:r w:rsidR="006C664A" w:rsidRPr="00A4306E">
        <w:rPr>
          <w:spacing w:val="-3"/>
        </w:rPr>
        <w:t>na sjednici održanoj</w:t>
      </w:r>
      <w:r w:rsidR="00E37707" w:rsidRPr="00A4306E">
        <w:rPr>
          <w:spacing w:val="-3"/>
        </w:rPr>
        <w:t xml:space="preserve"> </w:t>
      </w:r>
      <w:r w:rsidR="000413F2" w:rsidRPr="00A4306E">
        <w:rPr>
          <w:spacing w:val="-3"/>
        </w:rPr>
        <w:t>______</w:t>
      </w:r>
      <w:r w:rsidR="0088054A" w:rsidRPr="00A4306E">
        <w:rPr>
          <w:spacing w:val="-3"/>
        </w:rPr>
        <w:t>__</w:t>
      </w:r>
      <w:r w:rsidR="000413F2" w:rsidRPr="00A4306E">
        <w:rPr>
          <w:spacing w:val="-3"/>
        </w:rPr>
        <w:t>______</w:t>
      </w:r>
      <w:r w:rsidR="00AA43AE" w:rsidRPr="00A4306E">
        <w:rPr>
          <w:spacing w:val="-3"/>
        </w:rPr>
        <w:t xml:space="preserve"> 202</w:t>
      </w:r>
      <w:r w:rsidR="000413F2" w:rsidRPr="00A4306E">
        <w:rPr>
          <w:spacing w:val="-3"/>
        </w:rPr>
        <w:t>4</w:t>
      </w:r>
      <w:r w:rsidR="00AA43AE" w:rsidRPr="00A4306E">
        <w:rPr>
          <w:spacing w:val="-3"/>
        </w:rPr>
        <w:t>.</w:t>
      </w:r>
      <w:r w:rsidR="00E37707" w:rsidRPr="00A4306E">
        <w:rPr>
          <w:spacing w:val="-3"/>
        </w:rPr>
        <w:t xml:space="preserve"> donijela</w:t>
      </w:r>
    </w:p>
    <w:p w14:paraId="1124D32C" w14:textId="77777777" w:rsidR="00C2669A" w:rsidRPr="00A4306E" w:rsidRDefault="00C2669A" w:rsidP="006C664A">
      <w:pPr>
        <w:widowControl w:val="0"/>
        <w:tabs>
          <w:tab w:val="left" w:pos="-720"/>
        </w:tabs>
        <w:suppressAutoHyphens/>
        <w:jc w:val="both"/>
        <w:rPr>
          <w:spacing w:val="-3"/>
        </w:rPr>
      </w:pPr>
    </w:p>
    <w:p w14:paraId="61A25ADA" w14:textId="77777777" w:rsidR="006C664A" w:rsidRPr="00A4306E" w:rsidRDefault="006C664A" w:rsidP="006C664A">
      <w:pPr>
        <w:widowControl w:val="0"/>
        <w:tabs>
          <w:tab w:val="left" w:pos="-720"/>
        </w:tabs>
        <w:suppressAutoHyphens/>
        <w:jc w:val="both"/>
        <w:rPr>
          <w:spacing w:val="-3"/>
        </w:rPr>
      </w:pPr>
    </w:p>
    <w:p w14:paraId="2C843D41" w14:textId="77777777" w:rsidR="006C664A" w:rsidRPr="00A4306E" w:rsidRDefault="006C664A" w:rsidP="006C664A">
      <w:pPr>
        <w:keepNext/>
        <w:jc w:val="center"/>
        <w:outlineLvl w:val="3"/>
        <w:rPr>
          <w:b/>
          <w:bCs/>
        </w:rPr>
      </w:pPr>
      <w:r w:rsidRPr="00A4306E">
        <w:rPr>
          <w:b/>
          <w:bCs/>
        </w:rPr>
        <w:t>O D L U K U</w:t>
      </w:r>
    </w:p>
    <w:p w14:paraId="682EBB35" w14:textId="77777777" w:rsidR="006C664A" w:rsidRPr="00A4306E" w:rsidRDefault="006C664A" w:rsidP="006C664A"/>
    <w:p w14:paraId="0E2FAFAD" w14:textId="7B026F50" w:rsidR="0084319B" w:rsidRPr="00A4306E" w:rsidRDefault="000471AC" w:rsidP="003D1BCD">
      <w:pPr>
        <w:jc w:val="center"/>
        <w:rPr>
          <w:rFonts w:eastAsia="Calibri"/>
          <w:b/>
          <w:lang w:eastAsia="en-US"/>
        </w:rPr>
      </w:pPr>
      <w:r w:rsidRPr="00A4306E">
        <w:rPr>
          <w:b/>
          <w:snapToGrid w:val="0"/>
        </w:rPr>
        <w:t xml:space="preserve">o davanju suglasnosti Ministarstvu prostornoga uređenja, graditeljstva i državne imovine za preuzimanje obveza na teret </w:t>
      </w:r>
      <w:r w:rsidR="00AF3E4B">
        <w:rPr>
          <w:b/>
          <w:snapToGrid w:val="0"/>
        </w:rPr>
        <w:t xml:space="preserve">sredstava </w:t>
      </w:r>
      <w:r w:rsidRPr="00A4306E">
        <w:rPr>
          <w:b/>
          <w:snapToGrid w:val="0"/>
        </w:rPr>
        <w:t>državnog proračuna Republike Hrvatske u 2025. i 2026. godini</w:t>
      </w:r>
      <w:r w:rsidR="00AF3E4B">
        <w:rPr>
          <w:b/>
          <w:snapToGrid w:val="0"/>
        </w:rPr>
        <w:t>,</w:t>
      </w:r>
      <w:r w:rsidRPr="00A4306E">
        <w:rPr>
          <w:b/>
          <w:snapToGrid w:val="0"/>
        </w:rPr>
        <w:t xml:space="preserve"> za sklapanje ugovora o javnoj nabavi roba: Nabava i isporuka </w:t>
      </w:r>
      <w:r w:rsidRPr="00A4306E">
        <w:rPr>
          <w:rFonts w:eastAsia="Calibri"/>
          <w:b/>
          <w:lang w:eastAsia="en-US"/>
        </w:rPr>
        <w:t xml:space="preserve">građevinskog i instalaterskog materijala </w:t>
      </w:r>
      <w:r w:rsidR="00AF3E4B">
        <w:rPr>
          <w:rFonts w:eastAsia="Calibri"/>
          <w:b/>
          <w:lang w:eastAsia="en-US"/>
        </w:rPr>
        <w:t>te</w:t>
      </w:r>
      <w:r w:rsidR="00AF3E4B" w:rsidRPr="00A4306E">
        <w:rPr>
          <w:rFonts w:eastAsia="Calibri"/>
          <w:b/>
          <w:lang w:eastAsia="en-US"/>
        </w:rPr>
        <w:t xml:space="preserve"> </w:t>
      </w:r>
      <w:r w:rsidRPr="00A4306E">
        <w:rPr>
          <w:rFonts w:eastAsia="Calibri"/>
          <w:b/>
          <w:lang w:eastAsia="en-US"/>
        </w:rPr>
        <w:t>sanitarne opreme za obnovu i izgradnju 400 obiteljskih kuća na potpomognutim područjima Republike Hrvatske, prema grupama predmeta nabave</w:t>
      </w:r>
    </w:p>
    <w:p w14:paraId="1428F117" w14:textId="3CC44AB3" w:rsidR="000471AC" w:rsidRDefault="000471AC" w:rsidP="003D1BCD">
      <w:pPr>
        <w:jc w:val="center"/>
        <w:rPr>
          <w:b/>
        </w:rPr>
      </w:pPr>
    </w:p>
    <w:p w14:paraId="51729A42" w14:textId="77777777" w:rsidR="00AF3E4B" w:rsidRPr="00A4306E" w:rsidRDefault="00AF3E4B" w:rsidP="003D1BCD">
      <w:pPr>
        <w:jc w:val="center"/>
        <w:rPr>
          <w:b/>
        </w:rPr>
      </w:pPr>
    </w:p>
    <w:p w14:paraId="56733592" w14:textId="3E955C55" w:rsidR="006C664A" w:rsidRPr="00A4306E" w:rsidRDefault="006C664A" w:rsidP="006C664A">
      <w:pPr>
        <w:jc w:val="center"/>
        <w:rPr>
          <w:b/>
          <w:bCs/>
        </w:rPr>
      </w:pPr>
      <w:r w:rsidRPr="00A4306E">
        <w:rPr>
          <w:b/>
          <w:bCs/>
        </w:rPr>
        <w:t>I.</w:t>
      </w:r>
    </w:p>
    <w:p w14:paraId="03040592" w14:textId="77777777" w:rsidR="004B02CF" w:rsidRPr="00A4306E" w:rsidRDefault="004B02CF" w:rsidP="006C664A">
      <w:pPr>
        <w:jc w:val="center"/>
        <w:rPr>
          <w:b/>
          <w:bCs/>
        </w:rPr>
      </w:pPr>
    </w:p>
    <w:p w14:paraId="1CDB04F2" w14:textId="77788DFD" w:rsidR="006C664A" w:rsidRPr="00A4306E" w:rsidRDefault="006C664A" w:rsidP="0021707C">
      <w:pPr>
        <w:ind w:firstLine="1418"/>
        <w:jc w:val="both"/>
      </w:pPr>
      <w:r w:rsidRPr="00A4306E">
        <w:t xml:space="preserve">Daje se suglasnost </w:t>
      </w:r>
      <w:r w:rsidR="001A6356" w:rsidRPr="00A4306E">
        <w:rPr>
          <w:bCs/>
          <w:snapToGrid w:val="0"/>
        </w:rPr>
        <w:t xml:space="preserve">Ministarstvu prostornoga uređenja, graditeljstva i državne imovine za preuzimanje obveza na teret državnog proračuna Republike Hrvatske u 2025. i 2026. godini za sklapanje ugovora o javnoj nabavi roba: Nabava i isporuka </w:t>
      </w:r>
      <w:r w:rsidR="001A6356" w:rsidRPr="00A4306E">
        <w:rPr>
          <w:rFonts w:eastAsia="Calibri"/>
          <w:bCs/>
          <w:lang w:eastAsia="en-US"/>
        </w:rPr>
        <w:t>građevinskog i instalaterskog materijala i sanitarne opreme za obnovu i izgradnju 400 obiteljskih kuća na potpomognutim područjima Republike Hrvatske, prema grupama predmeta nabave</w:t>
      </w:r>
      <w:r w:rsidR="00843F7C" w:rsidRPr="00A4306E">
        <w:t xml:space="preserve">, </w:t>
      </w:r>
      <w:r w:rsidR="005A7459" w:rsidRPr="00A4306E">
        <w:t xml:space="preserve">u ukupnom iznosu od </w:t>
      </w:r>
      <w:r w:rsidR="00C24826" w:rsidRPr="00AF3E4B">
        <w:t xml:space="preserve">8.018.377,65 </w:t>
      </w:r>
      <w:r w:rsidR="00AF3E4B">
        <w:t>eura</w:t>
      </w:r>
      <w:r w:rsidR="005A7459" w:rsidRPr="00A4306E">
        <w:t xml:space="preserve">, </w:t>
      </w:r>
      <w:r w:rsidR="005A7459" w:rsidRPr="0021707C">
        <w:t>s PDV-om</w:t>
      </w:r>
      <w:r w:rsidR="006E05D6" w:rsidRPr="0021707C">
        <w:t>, po godinama</w:t>
      </w:r>
      <w:bookmarkStart w:id="0" w:name="_GoBack"/>
      <w:bookmarkEnd w:id="0"/>
      <w:r w:rsidR="006E05D6" w:rsidRPr="00A4306E">
        <w:t xml:space="preserve"> i iznosima kako slijedi:</w:t>
      </w:r>
    </w:p>
    <w:p w14:paraId="75A025C8" w14:textId="6B93130B" w:rsidR="006E05D6" w:rsidRPr="00A4306E" w:rsidRDefault="006E05D6" w:rsidP="00FB08E9">
      <w:pPr>
        <w:ind w:firstLine="708"/>
        <w:jc w:val="both"/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639"/>
        <w:gridCol w:w="1476"/>
        <w:gridCol w:w="1476"/>
        <w:gridCol w:w="1476"/>
      </w:tblGrid>
      <w:tr w:rsidR="006E05D6" w:rsidRPr="00A4306E" w14:paraId="7D377F84" w14:textId="77777777" w:rsidTr="006E05D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AECA" w14:textId="77777777" w:rsidR="006E05D6" w:rsidRPr="00A4306E" w:rsidRDefault="006E05D6" w:rsidP="006E05D6">
            <w:pPr>
              <w:jc w:val="center"/>
              <w:rPr>
                <w:b/>
                <w:bCs/>
              </w:rPr>
            </w:pPr>
            <w:r w:rsidRPr="00A4306E">
              <w:rPr>
                <w:b/>
                <w:bCs/>
              </w:rPr>
              <w:t>Grupa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4FFB" w14:textId="77777777" w:rsidR="006E05D6" w:rsidRPr="00A4306E" w:rsidRDefault="006E05D6" w:rsidP="006E05D6">
            <w:pPr>
              <w:jc w:val="center"/>
              <w:rPr>
                <w:b/>
                <w:bCs/>
              </w:rPr>
            </w:pPr>
            <w:r w:rsidRPr="00A4306E">
              <w:rPr>
                <w:b/>
                <w:bCs/>
              </w:rPr>
              <w:t>2025.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066E" w14:textId="77777777" w:rsidR="006E05D6" w:rsidRPr="00A4306E" w:rsidRDefault="006E05D6" w:rsidP="006E05D6">
            <w:pPr>
              <w:jc w:val="center"/>
              <w:rPr>
                <w:b/>
                <w:bCs/>
              </w:rPr>
            </w:pPr>
            <w:r w:rsidRPr="00A4306E">
              <w:rPr>
                <w:b/>
                <w:bCs/>
              </w:rPr>
              <w:t>2026.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9748" w14:textId="77777777" w:rsidR="006E05D6" w:rsidRPr="00A4306E" w:rsidRDefault="006E05D6" w:rsidP="006E05D6">
            <w:pPr>
              <w:jc w:val="center"/>
              <w:rPr>
                <w:b/>
                <w:bCs/>
              </w:rPr>
            </w:pPr>
            <w:r w:rsidRPr="00A4306E">
              <w:rPr>
                <w:b/>
                <w:bCs/>
              </w:rPr>
              <w:t>Ukupno</w:t>
            </w:r>
          </w:p>
        </w:tc>
      </w:tr>
      <w:tr w:rsidR="006E05D6" w:rsidRPr="00A4306E" w14:paraId="1969EFA1" w14:textId="77777777" w:rsidTr="006E05D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ED67" w14:textId="77777777" w:rsidR="006E05D6" w:rsidRPr="00A4306E" w:rsidRDefault="006E05D6" w:rsidP="00A4306E">
            <w:pPr>
              <w:jc w:val="both"/>
            </w:pPr>
            <w:r w:rsidRPr="00A4306E">
              <w:t>Grupa 1 - Vukovarsko-srijemska županija i Osječko-baranjska županija (120 kuća)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6B66" w14:textId="77777777" w:rsidR="006E05D6" w:rsidRPr="00A4306E" w:rsidRDefault="006E05D6" w:rsidP="006E05D6">
            <w:pPr>
              <w:jc w:val="right"/>
            </w:pPr>
            <w:r w:rsidRPr="00A4306E">
              <w:rPr>
                <w:bCs/>
                <w:lang w:val="en-US"/>
              </w:rPr>
              <w:t>1.303.721,25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FFDF" w14:textId="77777777" w:rsidR="006E05D6" w:rsidRPr="00A4306E" w:rsidRDefault="006E05D6" w:rsidP="006E05D6">
            <w:pPr>
              <w:jc w:val="right"/>
            </w:pPr>
            <w:r w:rsidRPr="00A4306E">
              <w:rPr>
                <w:bCs/>
                <w:lang w:val="en-US"/>
              </w:rPr>
              <w:t>1.042.977,00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E35C" w14:textId="77777777" w:rsidR="006E05D6" w:rsidRPr="00A4306E" w:rsidRDefault="006E05D6" w:rsidP="006E05D6">
            <w:pPr>
              <w:jc w:val="right"/>
            </w:pPr>
            <w:r w:rsidRPr="00A4306E">
              <w:t>2.346.698,25</w:t>
            </w:r>
          </w:p>
        </w:tc>
      </w:tr>
      <w:tr w:rsidR="006E05D6" w:rsidRPr="00A4306E" w14:paraId="4121A323" w14:textId="77777777" w:rsidTr="006E05D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B79A" w14:textId="77777777" w:rsidR="006E05D6" w:rsidRPr="00A4306E" w:rsidRDefault="006E05D6" w:rsidP="00A4306E">
            <w:pPr>
              <w:jc w:val="both"/>
            </w:pPr>
            <w:r w:rsidRPr="00A4306E">
              <w:t>Grupa 2 - Brodsko-posavska županija, Požeško-slavonska županija i Virovitičko-podravska županija (100 kuća)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46B1" w14:textId="77777777" w:rsidR="006E05D6" w:rsidRPr="00A4306E" w:rsidRDefault="006E05D6" w:rsidP="006E05D6">
            <w:pPr>
              <w:jc w:val="right"/>
            </w:pPr>
            <w:r w:rsidRPr="00A4306E">
              <w:rPr>
                <w:bCs/>
                <w:lang w:val="en-US"/>
              </w:rPr>
              <w:t>1.115.000,00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D389" w14:textId="77777777" w:rsidR="006E05D6" w:rsidRPr="00A4306E" w:rsidRDefault="006E05D6" w:rsidP="006E05D6">
            <w:pPr>
              <w:jc w:val="right"/>
            </w:pPr>
            <w:r w:rsidRPr="00A4306E">
              <w:rPr>
                <w:bCs/>
                <w:lang w:val="en-US"/>
              </w:rPr>
              <w:t>892.000,00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0384" w14:textId="77777777" w:rsidR="006E05D6" w:rsidRPr="00A4306E" w:rsidRDefault="006E05D6" w:rsidP="006E05D6">
            <w:pPr>
              <w:jc w:val="right"/>
            </w:pPr>
            <w:r w:rsidRPr="00A4306E">
              <w:t>2.007.000,00</w:t>
            </w:r>
          </w:p>
        </w:tc>
      </w:tr>
      <w:tr w:rsidR="006E05D6" w:rsidRPr="00A4306E" w14:paraId="56D194FA" w14:textId="77777777" w:rsidTr="006E05D6">
        <w:trPr>
          <w:trHeight w:val="9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5ACB" w14:textId="77777777" w:rsidR="006E05D6" w:rsidRPr="00A4306E" w:rsidRDefault="006E05D6" w:rsidP="00A4306E">
            <w:pPr>
              <w:jc w:val="both"/>
            </w:pPr>
            <w:r w:rsidRPr="00A4306E">
              <w:t>Grupa 3 - Zagrebačka županija, Krapinsko-zagorska županija, Varaždinska županija, Međimurska županija i Bjelovarsko-bilogorska županija (40 kuća)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F8DC" w14:textId="77777777" w:rsidR="006E05D6" w:rsidRPr="00A4306E" w:rsidRDefault="006E05D6" w:rsidP="006E05D6">
            <w:pPr>
              <w:jc w:val="right"/>
            </w:pPr>
            <w:r w:rsidRPr="00A4306E">
              <w:rPr>
                <w:bCs/>
                <w:lang w:val="en-US"/>
              </w:rPr>
              <w:t>447.434,25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E4F8" w14:textId="77777777" w:rsidR="006E05D6" w:rsidRPr="00A4306E" w:rsidRDefault="006E05D6" w:rsidP="006E05D6">
            <w:pPr>
              <w:jc w:val="right"/>
            </w:pPr>
            <w:r w:rsidRPr="00A4306E">
              <w:rPr>
                <w:bCs/>
                <w:lang w:val="en-US"/>
              </w:rPr>
              <w:t>357.947,40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B7C9" w14:textId="77777777" w:rsidR="006E05D6" w:rsidRPr="00A4306E" w:rsidRDefault="006E05D6" w:rsidP="006E05D6">
            <w:pPr>
              <w:jc w:val="right"/>
            </w:pPr>
            <w:r w:rsidRPr="00A4306E">
              <w:t>805.381,65</w:t>
            </w:r>
          </w:p>
        </w:tc>
      </w:tr>
      <w:tr w:rsidR="006E05D6" w:rsidRPr="00A4306E" w14:paraId="2A714C53" w14:textId="77777777" w:rsidTr="006E05D6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176F" w14:textId="77777777" w:rsidR="006E05D6" w:rsidRPr="00A4306E" w:rsidRDefault="006E05D6" w:rsidP="00A4306E">
            <w:pPr>
              <w:jc w:val="both"/>
            </w:pPr>
            <w:r w:rsidRPr="00A4306E">
              <w:t>Grupa 4 - Sisačko-moslavačka županija, Karlovačka županija i Ličko-senjska županija (90 kuća)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C448" w14:textId="77777777" w:rsidR="006E05D6" w:rsidRPr="00A4306E" w:rsidRDefault="006E05D6" w:rsidP="006E05D6">
            <w:pPr>
              <w:jc w:val="right"/>
            </w:pPr>
            <w:r w:rsidRPr="00A4306E">
              <w:rPr>
                <w:bCs/>
                <w:lang w:val="en-US"/>
              </w:rPr>
              <w:t>1.018.181,25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D885" w14:textId="77777777" w:rsidR="006E05D6" w:rsidRPr="00A4306E" w:rsidRDefault="006E05D6" w:rsidP="006E05D6">
            <w:pPr>
              <w:jc w:val="right"/>
            </w:pPr>
            <w:r w:rsidRPr="00A4306E">
              <w:rPr>
                <w:bCs/>
                <w:lang w:val="en-US"/>
              </w:rPr>
              <w:t>814.545,00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4267" w14:textId="77777777" w:rsidR="006E05D6" w:rsidRPr="00A4306E" w:rsidRDefault="006E05D6" w:rsidP="006E05D6">
            <w:pPr>
              <w:jc w:val="right"/>
            </w:pPr>
            <w:r w:rsidRPr="00A4306E">
              <w:t>1.832.726,25</w:t>
            </w:r>
          </w:p>
        </w:tc>
      </w:tr>
      <w:tr w:rsidR="006E05D6" w:rsidRPr="00A4306E" w14:paraId="06CD50CA" w14:textId="77777777" w:rsidTr="006E05D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DD00" w14:textId="77777777" w:rsidR="006E05D6" w:rsidRPr="00A4306E" w:rsidRDefault="006E05D6" w:rsidP="00A4306E">
            <w:pPr>
              <w:jc w:val="both"/>
            </w:pPr>
            <w:r w:rsidRPr="00A4306E">
              <w:t>Grupa 5 - Zadarska županija, Šibensko-kninska županija, Splitsko-dalmatinska županija i Dubrovačko-neretvanska županija (50 kuća)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2276" w14:textId="77777777" w:rsidR="006E05D6" w:rsidRPr="00A4306E" w:rsidRDefault="006E05D6" w:rsidP="006E05D6">
            <w:pPr>
              <w:jc w:val="right"/>
            </w:pPr>
            <w:r w:rsidRPr="00A4306E">
              <w:rPr>
                <w:bCs/>
                <w:lang w:val="en-US"/>
              </w:rPr>
              <w:t>570.317,50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046D" w14:textId="77777777" w:rsidR="006E05D6" w:rsidRPr="00A4306E" w:rsidRDefault="006E05D6" w:rsidP="006E05D6">
            <w:pPr>
              <w:jc w:val="right"/>
            </w:pPr>
            <w:r w:rsidRPr="00A4306E">
              <w:rPr>
                <w:bCs/>
                <w:lang w:val="en-US"/>
              </w:rPr>
              <w:t>456.254,00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913B" w14:textId="77777777" w:rsidR="006E05D6" w:rsidRPr="00A4306E" w:rsidRDefault="006E05D6" w:rsidP="006E05D6">
            <w:pPr>
              <w:jc w:val="right"/>
            </w:pPr>
            <w:r w:rsidRPr="00A4306E">
              <w:t>1.026.571,50</w:t>
            </w:r>
          </w:p>
        </w:tc>
      </w:tr>
      <w:tr w:rsidR="006E05D6" w:rsidRPr="00A4306E" w14:paraId="6C6498A6" w14:textId="77777777" w:rsidTr="006E05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0C62" w14:textId="77777777" w:rsidR="006E05D6" w:rsidRPr="00A4306E" w:rsidRDefault="006E05D6" w:rsidP="006E05D6">
            <w:pPr>
              <w:rPr>
                <w:b/>
                <w:bCs/>
              </w:rPr>
            </w:pPr>
            <w:r w:rsidRPr="00A4306E">
              <w:rPr>
                <w:b/>
                <w:bCs/>
              </w:rPr>
              <w:t>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CB83" w14:textId="77777777" w:rsidR="006E05D6" w:rsidRPr="00A4306E" w:rsidRDefault="006E05D6" w:rsidP="006E05D6">
            <w:pPr>
              <w:jc w:val="right"/>
              <w:rPr>
                <w:b/>
                <w:bCs/>
              </w:rPr>
            </w:pPr>
            <w:r w:rsidRPr="00A4306E">
              <w:rPr>
                <w:b/>
                <w:bCs/>
              </w:rPr>
              <w:t>4.454.654,25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5E79" w14:textId="77777777" w:rsidR="006E05D6" w:rsidRPr="00A4306E" w:rsidRDefault="006E05D6" w:rsidP="006E05D6">
            <w:pPr>
              <w:jc w:val="right"/>
              <w:rPr>
                <w:b/>
                <w:bCs/>
              </w:rPr>
            </w:pPr>
            <w:r w:rsidRPr="00A4306E">
              <w:rPr>
                <w:b/>
                <w:bCs/>
              </w:rPr>
              <w:t>3.563.723,40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016E" w14:textId="77777777" w:rsidR="006E05D6" w:rsidRPr="00A4306E" w:rsidRDefault="006E05D6" w:rsidP="006E05D6">
            <w:pPr>
              <w:jc w:val="right"/>
              <w:rPr>
                <w:b/>
                <w:bCs/>
              </w:rPr>
            </w:pPr>
            <w:r w:rsidRPr="00A4306E">
              <w:rPr>
                <w:b/>
                <w:bCs/>
              </w:rPr>
              <w:t>8.018.377,65</w:t>
            </w:r>
          </w:p>
        </w:tc>
      </w:tr>
    </w:tbl>
    <w:p w14:paraId="76BA430F" w14:textId="08E34D70" w:rsidR="006E05D6" w:rsidRDefault="006E05D6" w:rsidP="00FB08E9">
      <w:pPr>
        <w:ind w:firstLine="708"/>
        <w:jc w:val="both"/>
        <w:rPr>
          <w:sz w:val="22"/>
          <w:szCs w:val="22"/>
        </w:rPr>
      </w:pPr>
    </w:p>
    <w:p w14:paraId="131E7983" w14:textId="77777777" w:rsidR="00AF3E4B" w:rsidRDefault="00AF3E4B" w:rsidP="00FB08E9">
      <w:pPr>
        <w:ind w:firstLine="708"/>
        <w:jc w:val="both"/>
        <w:rPr>
          <w:sz w:val="22"/>
          <w:szCs w:val="22"/>
        </w:rPr>
      </w:pPr>
    </w:p>
    <w:p w14:paraId="79F07116" w14:textId="5403082C" w:rsidR="00611F0F" w:rsidRPr="0021707C" w:rsidRDefault="00611F0F" w:rsidP="0021707C">
      <w:pPr>
        <w:jc w:val="center"/>
        <w:rPr>
          <w:b/>
          <w:bCs/>
        </w:rPr>
      </w:pPr>
      <w:r w:rsidRPr="0021707C">
        <w:rPr>
          <w:b/>
          <w:bCs/>
        </w:rPr>
        <w:lastRenderedPageBreak/>
        <w:t>II.</w:t>
      </w:r>
    </w:p>
    <w:p w14:paraId="17280D74" w14:textId="77777777" w:rsidR="00F77159" w:rsidRPr="0021707C" w:rsidRDefault="00F77159" w:rsidP="0021707C">
      <w:pPr>
        <w:jc w:val="both"/>
      </w:pPr>
    </w:p>
    <w:p w14:paraId="30C0D788" w14:textId="4BDF9181" w:rsidR="006C664A" w:rsidRPr="0021707C" w:rsidRDefault="006C664A" w:rsidP="0021707C">
      <w:pPr>
        <w:ind w:firstLine="1418"/>
        <w:jc w:val="both"/>
      </w:pPr>
      <w:r w:rsidRPr="0021707C">
        <w:t xml:space="preserve">Plaćanja koja proizlaze iz obveza preuzetih u skladu s točkom I. ove Odluke </w:t>
      </w:r>
      <w:r w:rsidR="0084319B" w:rsidRPr="0021707C">
        <w:t>Ministarstvo</w:t>
      </w:r>
      <w:r w:rsidR="004F03E8" w:rsidRPr="0021707C">
        <w:rPr>
          <w:bCs/>
          <w:snapToGrid w:val="0"/>
        </w:rPr>
        <w:t xml:space="preserve"> prostornoga uređenja, graditeljstva i državne imovine</w:t>
      </w:r>
      <w:r w:rsidR="0084319B" w:rsidRPr="0021707C">
        <w:t xml:space="preserve"> je dužno </w:t>
      </w:r>
      <w:r w:rsidRPr="0021707C">
        <w:t>uključiti u svoj financijski plan u godini u kojoj obveze dospijevaju.</w:t>
      </w:r>
    </w:p>
    <w:p w14:paraId="5ADDE0A5" w14:textId="077BEEB2" w:rsidR="006E05D6" w:rsidRPr="0021707C" w:rsidRDefault="006E05D6" w:rsidP="0021707C">
      <w:pPr>
        <w:ind w:firstLine="708"/>
        <w:jc w:val="both"/>
      </w:pPr>
    </w:p>
    <w:p w14:paraId="3880D0BF" w14:textId="2DAB3213" w:rsidR="006E05D6" w:rsidRPr="0021707C" w:rsidRDefault="006E05D6" w:rsidP="0021707C">
      <w:pPr>
        <w:ind w:firstLine="708"/>
        <w:jc w:val="both"/>
      </w:pPr>
    </w:p>
    <w:p w14:paraId="1BACD134" w14:textId="77777777" w:rsidR="006E05D6" w:rsidRPr="0021707C" w:rsidRDefault="006E05D6" w:rsidP="0021707C">
      <w:pPr>
        <w:ind w:firstLine="708"/>
        <w:jc w:val="both"/>
      </w:pPr>
    </w:p>
    <w:p w14:paraId="71194409" w14:textId="77777777" w:rsidR="00305ED5" w:rsidRPr="0021707C" w:rsidRDefault="00305ED5" w:rsidP="0021707C">
      <w:pPr>
        <w:ind w:firstLine="708"/>
        <w:jc w:val="both"/>
      </w:pPr>
    </w:p>
    <w:p w14:paraId="3E9043FC" w14:textId="651204F2" w:rsidR="006C664A" w:rsidRPr="0021707C" w:rsidRDefault="0084319B" w:rsidP="0021707C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21707C">
        <w:rPr>
          <w:b/>
        </w:rPr>
        <w:t>I</w:t>
      </w:r>
      <w:r w:rsidR="00611F0F" w:rsidRPr="0021707C">
        <w:rPr>
          <w:b/>
        </w:rPr>
        <w:t>V</w:t>
      </w:r>
      <w:r w:rsidR="006C664A" w:rsidRPr="0021707C">
        <w:rPr>
          <w:b/>
        </w:rPr>
        <w:t>.</w:t>
      </w:r>
    </w:p>
    <w:p w14:paraId="04F0954A" w14:textId="77777777" w:rsidR="004B02CF" w:rsidRPr="0021707C" w:rsidRDefault="004B02CF" w:rsidP="0021707C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3F8CE181" w14:textId="77777777" w:rsidR="006C664A" w:rsidRPr="0021707C" w:rsidRDefault="006C664A" w:rsidP="0021707C">
      <w:pPr>
        <w:ind w:left="708" w:firstLine="708"/>
        <w:jc w:val="both"/>
      </w:pPr>
      <w:r w:rsidRPr="0021707C">
        <w:t>Ova Odluka stupa na snagu danom donošenja.</w:t>
      </w:r>
    </w:p>
    <w:p w14:paraId="1AB3EC3B" w14:textId="77777777" w:rsidR="006C664A" w:rsidRPr="0021707C" w:rsidRDefault="006C664A" w:rsidP="0021707C">
      <w:pPr>
        <w:jc w:val="both"/>
      </w:pPr>
    </w:p>
    <w:p w14:paraId="037A4929" w14:textId="77777777" w:rsidR="00E37707" w:rsidRPr="0021707C" w:rsidRDefault="00E37707" w:rsidP="0021707C">
      <w:pPr>
        <w:jc w:val="both"/>
        <w:rPr>
          <w:bCs/>
        </w:rPr>
      </w:pPr>
    </w:p>
    <w:p w14:paraId="05556671" w14:textId="77777777" w:rsidR="00E37707" w:rsidRPr="0021707C" w:rsidRDefault="00E37707" w:rsidP="0021707C">
      <w:pPr>
        <w:jc w:val="both"/>
        <w:rPr>
          <w:bCs/>
        </w:rPr>
      </w:pPr>
    </w:p>
    <w:p w14:paraId="3847A789" w14:textId="6F4024B2" w:rsidR="006C664A" w:rsidRPr="0021707C" w:rsidRDefault="0021707C" w:rsidP="0021707C">
      <w:pPr>
        <w:jc w:val="both"/>
        <w:rPr>
          <w:bCs/>
        </w:rPr>
      </w:pPr>
      <w:r w:rsidRPr="0021707C">
        <w:rPr>
          <w:bCs/>
        </w:rPr>
        <w:t xml:space="preserve">KLASA: </w:t>
      </w:r>
    </w:p>
    <w:p w14:paraId="2FF30C3C" w14:textId="6B85DC9A" w:rsidR="006C664A" w:rsidRPr="0021707C" w:rsidRDefault="0021707C" w:rsidP="0021707C">
      <w:pPr>
        <w:jc w:val="both"/>
        <w:rPr>
          <w:bCs/>
        </w:rPr>
      </w:pPr>
      <w:r w:rsidRPr="0021707C">
        <w:rPr>
          <w:bCs/>
        </w:rPr>
        <w:t>URBROJ:</w:t>
      </w:r>
    </w:p>
    <w:p w14:paraId="1A292EFE" w14:textId="77777777" w:rsidR="00E37707" w:rsidRPr="0021707C" w:rsidRDefault="00E37707" w:rsidP="0021707C">
      <w:pPr>
        <w:jc w:val="both"/>
        <w:rPr>
          <w:bCs/>
        </w:rPr>
      </w:pPr>
    </w:p>
    <w:p w14:paraId="38FC8DE8" w14:textId="77777777" w:rsidR="006C664A" w:rsidRPr="0021707C" w:rsidRDefault="006C664A" w:rsidP="0021707C">
      <w:pPr>
        <w:jc w:val="both"/>
        <w:rPr>
          <w:bCs/>
        </w:rPr>
      </w:pPr>
      <w:r w:rsidRPr="0021707C">
        <w:rPr>
          <w:bCs/>
        </w:rPr>
        <w:t>Zagreb,</w:t>
      </w:r>
    </w:p>
    <w:p w14:paraId="4BDCC9A2" w14:textId="77777777" w:rsidR="00E37707" w:rsidRPr="0021707C" w:rsidRDefault="00E37707" w:rsidP="0021707C">
      <w:pPr>
        <w:tabs>
          <w:tab w:val="left" w:pos="-1985"/>
          <w:tab w:val="center" w:pos="6711"/>
        </w:tabs>
        <w:suppressAutoHyphens/>
        <w:ind w:left="5954"/>
        <w:jc w:val="center"/>
        <w:rPr>
          <w:spacing w:val="-3"/>
        </w:rPr>
      </w:pPr>
    </w:p>
    <w:p w14:paraId="70302936" w14:textId="77777777" w:rsidR="00E37707" w:rsidRPr="0021707C" w:rsidRDefault="00E37707" w:rsidP="0021707C">
      <w:pPr>
        <w:tabs>
          <w:tab w:val="left" w:pos="-1985"/>
          <w:tab w:val="center" w:pos="6711"/>
        </w:tabs>
        <w:suppressAutoHyphens/>
        <w:ind w:left="5954"/>
        <w:jc w:val="center"/>
        <w:rPr>
          <w:b/>
          <w:spacing w:val="-3"/>
        </w:rPr>
      </w:pPr>
    </w:p>
    <w:p w14:paraId="02A9E2E6" w14:textId="77777777" w:rsidR="006C664A" w:rsidRPr="0021707C" w:rsidRDefault="006C664A" w:rsidP="0021707C">
      <w:pPr>
        <w:tabs>
          <w:tab w:val="left" w:pos="-1985"/>
          <w:tab w:val="center" w:pos="6711"/>
        </w:tabs>
        <w:suppressAutoHyphens/>
        <w:ind w:left="5954"/>
        <w:jc w:val="center"/>
        <w:rPr>
          <w:b/>
          <w:spacing w:val="-3"/>
        </w:rPr>
      </w:pPr>
      <w:r w:rsidRPr="0021707C">
        <w:rPr>
          <w:b/>
          <w:spacing w:val="-3"/>
        </w:rPr>
        <w:t>PREDSJEDNIK</w:t>
      </w:r>
    </w:p>
    <w:p w14:paraId="4A7242C8" w14:textId="0A1B6A34" w:rsidR="006C664A" w:rsidRDefault="006C664A" w:rsidP="0021707C">
      <w:pPr>
        <w:tabs>
          <w:tab w:val="left" w:pos="-1985"/>
          <w:tab w:val="center" w:pos="6711"/>
        </w:tabs>
        <w:suppressAutoHyphens/>
        <w:ind w:left="5954"/>
        <w:jc w:val="center"/>
        <w:rPr>
          <w:b/>
          <w:spacing w:val="-3"/>
        </w:rPr>
      </w:pPr>
    </w:p>
    <w:p w14:paraId="58C61006" w14:textId="77777777" w:rsidR="0021707C" w:rsidRPr="0021707C" w:rsidRDefault="0021707C" w:rsidP="0021707C">
      <w:pPr>
        <w:tabs>
          <w:tab w:val="left" w:pos="-1985"/>
          <w:tab w:val="center" w:pos="6711"/>
        </w:tabs>
        <w:suppressAutoHyphens/>
        <w:ind w:left="5954"/>
        <w:jc w:val="center"/>
        <w:rPr>
          <w:b/>
          <w:spacing w:val="-3"/>
        </w:rPr>
      </w:pPr>
    </w:p>
    <w:p w14:paraId="1C78D976" w14:textId="77777777" w:rsidR="006C664A" w:rsidRPr="0021707C" w:rsidRDefault="006C664A" w:rsidP="0021707C">
      <w:pPr>
        <w:tabs>
          <w:tab w:val="left" w:pos="-1440"/>
          <w:tab w:val="left" w:pos="-720"/>
          <w:tab w:val="center" w:pos="6711"/>
        </w:tabs>
        <w:suppressAutoHyphens/>
        <w:rPr>
          <w:b/>
          <w:bCs/>
          <w:lang w:val="es-ES"/>
        </w:rPr>
      </w:pPr>
      <w:r w:rsidRPr="0021707C">
        <w:rPr>
          <w:b/>
          <w:spacing w:val="-3"/>
        </w:rPr>
        <w:tab/>
        <w:t xml:space="preserve">                       </w:t>
      </w:r>
      <w:r w:rsidRPr="0021707C">
        <w:rPr>
          <w:b/>
          <w:bCs/>
          <w:lang w:val="es-ES"/>
        </w:rPr>
        <w:t>mr. sc. Andrej Plenković</w:t>
      </w:r>
    </w:p>
    <w:p w14:paraId="633B5670" w14:textId="77777777" w:rsidR="006C664A" w:rsidRPr="0021707C" w:rsidRDefault="006C664A" w:rsidP="0021707C">
      <w:pPr>
        <w:jc w:val="center"/>
        <w:rPr>
          <w:b/>
        </w:rPr>
      </w:pPr>
    </w:p>
    <w:p w14:paraId="1F95EA99" w14:textId="77777777" w:rsidR="00CE239E" w:rsidRPr="0021707C" w:rsidRDefault="00CE239E" w:rsidP="0021707C">
      <w:pPr>
        <w:tabs>
          <w:tab w:val="left" w:pos="1176"/>
        </w:tabs>
        <w:rPr>
          <w:b/>
        </w:rPr>
      </w:pPr>
    </w:p>
    <w:p w14:paraId="77175D1B" w14:textId="77777777" w:rsidR="00F50890" w:rsidRPr="0021707C" w:rsidRDefault="00F50890" w:rsidP="0021707C">
      <w:pPr>
        <w:tabs>
          <w:tab w:val="left" w:pos="1176"/>
        </w:tabs>
        <w:jc w:val="center"/>
        <w:rPr>
          <w:b/>
        </w:rPr>
      </w:pPr>
    </w:p>
    <w:p w14:paraId="1AA05614" w14:textId="77777777" w:rsidR="00F50890" w:rsidRPr="0021707C" w:rsidRDefault="00F50890" w:rsidP="00B60092">
      <w:pPr>
        <w:tabs>
          <w:tab w:val="left" w:pos="1176"/>
        </w:tabs>
        <w:jc w:val="center"/>
        <w:rPr>
          <w:b/>
        </w:rPr>
      </w:pPr>
    </w:p>
    <w:p w14:paraId="3A256718" w14:textId="77777777" w:rsidR="00F50890" w:rsidRPr="0021707C" w:rsidRDefault="00F50890" w:rsidP="00B60092">
      <w:pPr>
        <w:tabs>
          <w:tab w:val="left" w:pos="1176"/>
        </w:tabs>
        <w:jc w:val="center"/>
        <w:rPr>
          <w:b/>
        </w:rPr>
      </w:pPr>
    </w:p>
    <w:p w14:paraId="7F2B6036" w14:textId="77777777" w:rsidR="00F50890" w:rsidRPr="0021707C" w:rsidRDefault="00F50890" w:rsidP="00B60092">
      <w:pPr>
        <w:tabs>
          <w:tab w:val="left" w:pos="1176"/>
        </w:tabs>
        <w:jc w:val="center"/>
        <w:rPr>
          <w:b/>
        </w:rPr>
      </w:pPr>
    </w:p>
    <w:p w14:paraId="1236A4BA" w14:textId="77777777" w:rsidR="00F50890" w:rsidRPr="0021707C" w:rsidRDefault="00F50890" w:rsidP="00B60092">
      <w:pPr>
        <w:tabs>
          <w:tab w:val="left" w:pos="1176"/>
        </w:tabs>
        <w:jc w:val="center"/>
        <w:rPr>
          <w:b/>
        </w:rPr>
      </w:pPr>
    </w:p>
    <w:p w14:paraId="7EC3E716" w14:textId="77777777" w:rsidR="00F50890" w:rsidRPr="0021707C" w:rsidRDefault="00F50890" w:rsidP="00B60092">
      <w:pPr>
        <w:tabs>
          <w:tab w:val="left" w:pos="1176"/>
        </w:tabs>
        <w:jc w:val="center"/>
        <w:rPr>
          <w:b/>
        </w:rPr>
      </w:pPr>
    </w:p>
    <w:p w14:paraId="5FCE11E0" w14:textId="77777777" w:rsidR="00F50890" w:rsidRPr="0021707C" w:rsidRDefault="00F50890" w:rsidP="00B60092">
      <w:pPr>
        <w:tabs>
          <w:tab w:val="left" w:pos="1176"/>
        </w:tabs>
        <w:jc w:val="center"/>
        <w:rPr>
          <w:b/>
        </w:rPr>
      </w:pPr>
    </w:p>
    <w:p w14:paraId="6AA4D6B5" w14:textId="77777777" w:rsidR="00F50890" w:rsidRPr="0021707C" w:rsidRDefault="00F50890" w:rsidP="00B60092">
      <w:pPr>
        <w:tabs>
          <w:tab w:val="left" w:pos="1176"/>
        </w:tabs>
        <w:jc w:val="center"/>
        <w:rPr>
          <w:b/>
        </w:rPr>
      </w:pPr>
    </w:p>
    <w:p w14:paraId="0450171D" w14:textId="77777777" w:rsidR="00F50890" w:rsidRPr="0021707C" w:rsidRDefault="00F50890" w:rsidP="00B60092">
      <w:pPr>
        <w:tabs>
          <w:tab w:val="left" w:pos="1176"/>
        </w:tabs>
        <w:jc w:val="center"/>
        <w:rPr>
          <w:b/>
        </w:rPr>
      </w:pPr>
    </w:p>
    <w:p w14:paraId="10CCEEA5" w14:textId="2022A9F7" w:rsidR="006E05D6" w:rsidRPr="0021707C" w:rsidRDefault="006E05D6">
      <w:pPr>
        <w:spacing w:after="160" w:line="259" w:lineRule="auto"/>
        <w:rPr>
          <w:b/>
        </w:rPr>
      </w:pPr>
      <w:r w:rsidRPr="0021707C">
        <w:rPr>
          <w:b/>
        </w:rPr>
        <w:br w:type="page"/>
      </w:r>
    </w:p>
    <w:p w14:paraId="2ED212C3" w14:textId="0849C310" w:rsidR="001A512E" w:rsidRPr="00F50890" w:rsidRDefault="001A512E" w:rsidP="00B60092">
      <w:pPr>
        <w:tabs>
          <w:tab w:val="left" w:pos="1176"/>
        </w:tabs>
        <w:jc w:val="center"/>
        <w:rPr>
          <w:b/>
          <w:sz w:val="22"/>
          <w:szCs w:val="22"/>
        </w:rPr>
      </w:pPr>
      <w:r w:rsidRPr="00F50890">
        <w:rPr>
          <w:b/>
          <w:sz w:val="22"/>
          <w:szCs w:val="22"/>
        </w:rPr>
        <w:lastRenderedPageBreak/>
        <w:t>O B R A Z L O Ž E N</w:t>
      </w:r>
      <w:r w:rsidR="00B60092" w:rsidRPr="00F50890">
        <w:rPr>
          <w:b/>
          <w:sz w:val="22"/>
          <w:szCs w:val="22"/>
        </w:rPr>
        <w:t>J E</w:t>
      </w:r>
    </w:p>
    <w:p w14:paraId="43DCAA8B" w14:textId="1A9484A0" w:rsidR="00B60092" w:rsidRPr="00F50890" w:rsidRDefault="00B60092" w:rsidP="006C664A">
      <w:pPr>
        <w:tabs>
          <w:tab w:val="left" w:pos="1176"/>
        </w:tabs>
        <w:jc w:val="both"/>
        <w:rPr>
          <w:bCs/>
          <w:sz w:val="22"/>
          <w:szCs w:val="22"/>
        </w:rPr>
      </w:pPr>
    </w:p>
    <w:p w14:paraId="6FA4DC26" w14:textId="5B4F524D" w:rsidR="001D1F01" w:rsidRPr="00F50890" w:rsidRDefault="001D1F01" w:rsidP="001D1F01">
      <w:pPr>
        <w:spacing w:line="276" w:lineRule="auto"/>
        <w:jc w:val="both"/>
        <w:rPr>
          <w:sz w:val="22"/>
          <w:szCs w:val="22"/>
        </w:rPr>
      </w:pPr>
      <w:r w:rsidRPr="00F50890">
        <w:rPr>
          <w:sz w:val="22"/>
          <w:szCs w:val="22"/>
        </w:rPr>
        <w:t>Ministarstvo</w:t>
      </w:r>
      <w:r w:rsidR="001B36D2" w:rsidRPr="00F50890">
        <w:rPr>
          <w:sz w:val="22"/>
          <w:szCs w:val="22"/>
        </w:rPr>
        <w:t xml:space="preserve"> </w:t>
      </w:r>
      <w:r w:rsidR="001B36D2" w:rsidRPr="00F50890">
        <w:rPr>
          <w:bCs/>
          <w:snapToGrid w:val="0"/>
          <w:sz w:val="22"/>
          <w:szCs w:val="22"/>
        </w:rPr>
        <w:t>prostornoga uređenja, graditeljstva i državne imovine</w:t>
      </w:r>
      <w:r w:rsidRPr="00F50890">
        <w:rPr>
          <w:sz w:val="22"/>
          <w:szCs w:val="22"/>
        </w:rPr>
        <w:t xml:space="preserve"> je provelo otvoreni postupak javne nabave velike vrijednosti, predmet nabave: Nabava i isporuka građevinskog i instalaterskog materijala i sanitarne opreme za obnovu i izgradnju 400 obiteljskih kuća na potpomognutim područjima Republike Hrvatske, evidencijski broj nabave O-IM-KM-161/24.</w:t>
      </w:r>
    </w:p>
    <w:p w14:paraId="229E8BCD" w14:textId="77777777" w:rsidR="001D1F01" w:rsidRPr="00F50890" w:rsidRDefault="001D1F01" w:rsidP="001D1F01">
      <w:pPr>
        <w:spacing w:line="276" w:lineRule="auto"/>
        <w:jc w:val="both"/>
        <w:rPr>
          <w:sz w:val="22"/>
          <w:szCs w:val="22"/>
        </w:rPr>
      </w:pPr>
    </w:p>
    <w:p w14:paraId="1F347F03" w14:textId="604A0C71" w:rsidR="008A4F9F" w:rsidRPr="00F50890" w:rsidRDefault="001D1F01" w:rsidP="008A4F9F">
      <w:pPr>
        <w:spacing w:line="276" w:lineRule="auto"/>
        <w:jc w:val="both"/>
        <w:rPr>
          <w:sz w:val="22"/>
          <w:szCs w:val="22"/>
        </w:rPr>
      </w:pPr>
      <w:r w:rsidRPr="00F50890">
        <w:rPr>
          <w:sz w:val="22"/>
          <w:szCs w:val="22"/>
        </w:rPr>
        <w:t>Raspodjela isporuke materijala i opreme po područjima: Vukovarsko-srijemska županija i Osječko-baranjska županija (120 kuća); Brodsko-posavska županija, Požeško-slavonska županija i Virovitičko-podravska županija (100 kuća); Zagrebačka županija, Krapinsko-zagorska županija, Varaždinska županija, Međimurska županija i Bjelovarsko-bilogorska županija (40 kuća); Sisačko-moslavačka županija, Karlovačka županija i Ličko-senjska županija (90 kuća); Zadarska županija, Šibensko-kninska županija, Splitsko-dalmatinska županija i Dubrovačko-neretvanska županija (50 kuća).</w:t>
      </w:r>
      <w:r w:rsidR="00F447A2" w:rsidRPr="00F50890">
        <w:rPr>
          <w:sz w:val="22"/>
          <w:szCs w:val="22"/>
        </w:rPr>
        <w:t xml:space="preserve"> </w:t>
      </w:r>
      <w:r w:rsidR="008A4F9F" w:rsidRPr="00F50890">
        <w:rPr>
          <w:sz w:val="22"/>
          <w:szCs w:val="22"/>
        </w:rPr>
        <w:t xml:space="preserve">Sukladno navedenom, postupak javne nabave je podijeljen na pet (5) grupa. </w:t>
      </w:r>
    </w:p>
    <w:p w14:paraId="5FAD9303" w14:textId="77777777" w:rsidR="001D1F01" w:rsidRPr="00F50890" w:rsidRDefault="001D1F01" w:rsidP="001D1F01">
      <w:pPr>
        <w:spacing w:line="276" w:lineRule="auto"/>
        <w:jc w:val="both"/>
        <w:rPr>
          <w:sz w:val="22"/>
          <w:szCs w:val="22"/>
        </w:rPr>
      </w:pPr>
    </w:p>
    <w:p w14:paraId="5BF9ADAA" w14:textId="49AD6816" w:rsidR="001D1F01" w:rsidRPr="00F50890" w:rsidRDefault="001D1F01" w:rsidP="001D1F01">
      <w:pPr>
        <w:spacing w:line="276" w:lineRule="auto"/>
        <w:jc w:val="both"/>
        <w:rPr>
          <w:sz w:val="22"/>
          <w:szCs w:val="22"/>
        </w:rPr>
      </w:pPr>
      <w:r w:rsidRPr="00F50890">
        <w:rPr>
          <w:sz w:val="22"/>
          <w:szCs w:val="22"/>
        </w:rPr>
        <w:t>Procijenjena vrijednost nabave iznosi 8.800.000,00 EUR bez PDV-a, odnosno prema grupama:</w:t>
      </w:r>
    </w:p>
    <w:p w14:paraId="14883298" w14:textId="77777777" w:rsidR="001D1F01" w:rsidRPr="00F50890" w:rsidRDefault="001D1F01" w:rsidP="001D1F01">
      <w:pPr>
        <w:pStyle w:val="ListParagraph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F50890">
        <w:rPr>
          <w:sz w:val="22"/>
          <w:szCs w:val="22"/>
        </w:rPr>
        <w:t>Grupa 1: 2.640.000,00 EUR</w:t>
      </w:r>
    </w:p>
    <w:p w14:paraId="4809B0E8" w14:textId="77777777" w:rsidR="001D1F01" w:rsidRPr="00F50890" w:rsidRDefault="001D1F01" w:rsidP="001D1F01">
      <w:pPr>
        <w:pStyle w:val="ListParagraph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F50890">
        <w:rPr>
          <w:sz w:val="22"/>
          <w:szCs w:val="22"/>
        </w:rPr>
        <w:t>Grupa 2: 2.200.000,00 EUR</w:t>
      </w:r>
    </w:p>
    <w:p w14:paraId="36D49D42" w14:textId="77777777" w:rsidR="001D1F01" w:rsidRPr="00F50890" w:rsidRDefault="001D1F01" w:rsidP="001D1F01">
      <w:pPr>
        <w:pStyle w:val="ListParagraph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F50890">
        <w:rPr>
          <w:sz w:val="22"/>
          <w:szCs w:val="22"/>
        </w:rPr>
        <w:t>Grupa 3:    880.000,00 EUR</w:t>
      </w:r>
    </w:p>
    <w:p w14:paraId="15A1B2D0" w14:textId="77777777" w:rsidR="001D1F01" w:rsidRPr="00F50890" w:rsidRDefault="001D1F01" w:rsidP="001D1F01">
      <w:pPr>
        <w:pStyle w:val="ListParagraph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F50890">
        <w:rPr>
          <w:sz w:val="22"/>
          <w:szCs w:val="22"/>
        </w:rPr>
        <w:t>Grupa 4: 1.980.000,00 EUR</w:t>
      </w:r>
    </w:p>
    <w:p w14:paraId="77559420" w14:textId="77777777" w:rsidR="001D1F01" w:rsidRPr="00F50890" w:rsidRDefault="001D1F01" w:rsidP="001D1F01">
      <w:pPr>
        <w:pStyle w:val="ListParagraph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F50890">
        <w:rPr>
          <w:sz w:val="22"/>
          <w:szCs w:val="22"/>
        </w:rPr>
        <w:t>Grupa 5: 1.100.000,00 EUR</w:t>
      </w:r>
    </w:p>
    <w:p w14:paraId="2920832B" w14:textId="77777777" w:rsidR="001D1F01" w:rsidRPr="00F50890" w:rsidRDefault="001D1F01" w:rsidP="001D1F01">
      <w:pPr>
        <w:spacing w:line="276" w:lineRule="auto"/>
        <w:jc w:val="both"/>
        <w:rPr>
          <w:sz w:val="22"/>
          <w:szCs w:val="22"/>
        </w:rPr>
      </w:pPr>
    </w:p>
    <w:p w14:paraId="1B809A4A" w14:textId="77777777" w:rsidR="0025175C" w:rsidRPr="00F50890" w:rsidRDefault="0025175C" w:rsidP="0025175C">
      <w:pPr>
        <w:spacing w:line="276" w:lineRule="auto"/>
        <w:jc w:val="both"/>
        <w:rPr>
          <w:sz w:val="22"/>
          <w:szCs w:val="22"/>
        </w:rPr>
      </w:pPr>
      <w:r w:rsidRPr="00F50890">
        <w:rPr>
          <w:sz w:val="22"/>
          <w:szCs w:val="22"/>
        </w:rPr>
        <w:t>Nakon pregleda i ocjene ponuda, kao ekonomski najpovoljnije ponude odabrane su ponude sljedećih ponuditelja, prema grupama predmeta nabave:</w:t>
      </w:r>
    </w:p>
    <w:p w14:paraId="2FABC9C6" w14:textId="77777777" w:rsidR="0025175C" w:rsidRPr="00F50890" w:rsidRDefault="0025175C" w:rsidP="0025175C">
      <w:pPr>
        <w:pStyle w:val="ListParagraph"/>
        <w:numPr>
          <w:ilvl w:val="0"/>
          <w:numId w:val="13"/>
        </w:numPr>
        <w:spacing w:line="276" w:lineRule="auto"/>
        <w:jc w:val="both"/>
        <w:rPr>
          <w:b/>
          <w:bCs/>
          <w:sz w:val="22"/>
          <w:szCs w:val="22"/>
        </w:rPr>
      </w:pPr>
      <w:r w:rsidRPr="00F50890">
        <w:rPr>
          <w:b/>
          <w:bCs/>
          <w:sz w:val="22"/>
          <w:szCs w:val="22"/>
        </w:rPr>
        <w:t>Grupa 1 - Vukovarsko-srijemska županija i Osječko-baranjska županija (120 kuća):</w:t>
      </w:r>
    </w:p>
    <w:p w14:paraId="6C686FF1" w14:textId="77777777" w:rsidR="0025175C" w:rsidRPr="00F50890" w:rsidRDefault="0025175C" w:rsidP="0025175C">
      <w:pPr>
        <w:spacing w:line="276" w:lineRule="auto"/>
        <w:jc w:val="both"/>
        <w:rPr>
          <w:sz w:val="22"/>
          <w:szCs w:val="22"/>
        </w:rPr>
      </w:pPr>
      <w:r w:rsidRPr="00F50890">
        <w:rPr>
          <w:sz w:val="22"/>
          <w:szCs w:val="22"/>
        </w:rPr>
        <w:t xml:space="preserve">Zajednica ponuditelja: MARIĆ B.A.U. obrt za građevinske usluge, prijevoz i trgovinu, vl. Anica Tadić – nositelj i VODOSKOK d.d. – član, oznaka ponude O-IM-KM-161/24 Grupa 1 od 28. svibnja 2024. godine.  Ponuđena cijena iznosi </w:t>
      </w:r>
      <w:r w:rsidRPr="00F50890">
        <w:rPr>
          <w:rFonts w:eastAsia="Segoe UI"/>
          <w:color w:val="000000"/>
          <w:sz w:val="22"/>
          <w:szCs w:val="22"/>
          <w:lang w:bidi="hr-HR"/>
        </w:rPr>
        <w:t xml:space="preserve">2.085.954,00 </w:t>
      </w:r>
      <w:r w:rsidRPr="00F50890">
        <w:rPr>
          <w:sz w:val="22"/>
          <w:szCs w:val="22"/>
        </w:rPr>
        <w:t xml:space="preserve">EUR bez PDV-a, odnosno </w:t>
      </w:r>
      <w:r w:rsidRPr="00F50890">
        <w:rPr>
          <w:rFonts w:eastAsia="Segoe UI"/>
          <w:color w:val="000000"/>
          <w:sz w:val="22"/>
          <w:szCs w:val="22"/>
          <w:lang w:bidi="hr-HR"/>
        </w:rPr>
        <w:t xml:space="preserve">2.607.442,50 </w:t>
      </w:r>
      <w:r w:rsidRPr="00F50890">
        <w:rPr>
          <w:sz w:val="22"/>
          <w:szCs w:val="22"/>
        </w:rPr>
        <w:t xml:space="preserve">EUR s PDV-om.  </w:t>
      </w:r>
    </w:p>
    <w:p w14:paraId="7D9B6789" w14:textId="77777777" w:rsidR="0025175C" w:rsidRPr="00F50890" w:rsidRDefault="0025175C" w:rsidP="0025175C">
      <w:pPr>
        <w:pStyle w:val="ListParagraph"/>
        <w:numPr>
          <w:ilvl w:val="0"/>
          <w:numId w:val="13"/>
        </w:numPr>
        <w:spacing w:line="276" w:lineRule="auto"/>
        <w:jc w:val="both"/>
        <w:rPr>
          <w:b/>
          <w:bCs/>
          <w:sz w:val="22"/>
          <w:szCs w:val="22"/>
        </w:rPr>
      </w:pPr>
      <w:r w:rsidRPr="00F50890">
        <w:rPr>
          <w:b/>
          <w:bCs/>
          <w:sz w:val="22"/>
          <w:szCs w:val="22"/>
        </w:rPr>
        <w:t>Grupa 2 - Brodsko-posavska županija, Požeško-slavonska županija i Virovitičko-podravska županija (100 kuća):</w:t>
      </w:r>
    </w:p>
    <w:p w14:paraId="4DDFDDB1" w14:textId="77777777" w:rsidR="0025175C" w:rsidRPr="00F50890" w:rsidRDefault="0025175C" w:rsidP="0025175C">
      <w:pPr>
        <w:spacing w:line="276" w:lineRule="auto"/>
        <w:jc w:val="both"/>
        <w:rPr>
          <w:sz w:val="22"/>
          <w:szCs w:val="22"/>
        </w:rPr>
      </w:pPr>
      <w:r w:rsidRPr="00F50890">
        <w:rPr>
          <w:sz w:val="22"/>
          <w:szCs w:val="22"/>
        </w:rPr>
        <w:t xml:space="preserve">Zajednica ponuditelja: VODOSKOK d.d. – nositelj i MARIĆ B.A.U. obrt za građevinske usluge, prijevoz i trgovinu, vl. Anica Tadić - član, oznaka ponude </w:t>
      </w:r>
      <w:r w:rsidRPr="00F50890">
        <w:rPr>
          <w:rStyle w:val="Strong"/>
          <w:color w:val="000000"/>
          <w:sz w:val="22"/>
          <w:szCs w:val="22"/>
          <w:shd w:val="clear" w:color="auto" w:fill="FFFFFF"/>
        </w:rPr>
        <w:t>2905/ZR-24</w:t>
      </w:r>
      <w:r w:rsidRPr="00F50890">
        <w:rPr>
          <w:sz w:val="22"/>
          <w:szCs w:val="22"/>
        </w:rPr>
        <w:t xml:space="preserve"> od 28. svibnja 2024. godine. Ponuđena cijena iznosi </w:t>
      </w:r>
      <w:r w:rsidRPr="00F50890">
        <w:rPr>
          <w:rFonts w:eastAsia="Segoe UI"/>
          <w:color w:val="000000"/>
          <w:sz w:val="22"/>
          <w:szCs w:val="22"/>
          <w:lang w:bidi="hr-HR"/>
        </w:rPr>
        <w:t xml:space="preserve">1.784.000,00 </w:t>
      </w:r>
      <w:r w:rsidRPr="00F50890">
        <w:rPr>
          <w:sz w:val="22"/>
          <w:szCs w:val="22"/>
        </w:rPr>
        <w:t xml:space="preserve">EUR bez PDV-a, odnosno </w:t>
      </w:r>
      <w:r w:rsidRPr="00F50890">
        <w:rPr>
          <w:rStyle w:val="BodyTextChar"/>
          <w:rFonts w:ascii="Times New Roman" w:hAnsi="Times New Roman" w:cs="Times New Roman"/>
          <w:sz w:val="22"/>
          <w:szCs w:val="22"/>
        </w:rPr>
        <w:t>2.230.000,00</w:t>
      </w:r>
      <w:r w:rsidRPr="00F50890">
        <w:rPr>
          <w:sz w:val="22"/>
          <w:szCs w:val="22"/>
        </w:rPr>
        <w:t xml:space="preserve"> EUR s PDV-om. </w:t>
      </w:r>
    </w:p>
    <w:p w14:paraId="2048B0EF" w14:textId="77777777" w:rsidR="0025175C" w:rsidRPr="00F50890" w:rsidRDefault="0025175C" w:rsidP="0025175C">
      <w:pPr>
        <w:pStyle w:val="ListParagraph"/>
        <w:numPr>
          <w:ilvl w:val="0"/>
          <w:numId w:val="13"/>
        </w:numPr>
        <w:spacing w:line="276" w:lineRule="auto"/>
        <w:jc w:val="both"/>
        <w:rPr>
          <w:b/>
          <w:bCs/>
          <w:sz w:val="22"/>
          <w:szCs w:val="22"/>
        </w:rPr>
      </w:pPr>
      <w:r w:rsidRPr="00F50890">
        <w:rPr>
          <w:b/>
          <w:bCs/>
          <w:sz w:val="22"/>
          <w:szCs w:val="22"/>
        </w:rPr>
        <w:t>Grupa 3 - Zagrebačka županija, Krapinsko-zagorska županija, Varaždinska županija, Međimurska županija i Bjelovarsko-bilogorska županija (40 kuća):</w:t>
      </w:r>
    </w:p>
    <w:p w14:paraId="1FB88E4D" w14:textId="77777777" w:rsidR="0025175C" w:rsidRPr="00F50890" w:rsidRDefault="0025175C" w:rsidP="0025175C">
      <w:pPr>
        <w:spacing w:line="276" w:lineRule="auto"/>
        <w:jc w:val="both"/>
        <w:rPr>
          <w:sz w:val="22"/>
          <w:szCs w:val="22"/>
        </w:rPr>
      </w:pPr>
      <w:r w:rsidRPr="00F50890">
        <w:rPr>
          <w:sz w:val="22"/>
          <w:szCs w:val="22"/>
        </w:rPr>
        <w:t xml:space="preserve">Zajednica ponuditelja: MARIĆ B.A.U. obrt za građevinske usluge, prijevoz i trgovinu, vl. Anica Tadić – nositelj i VODOSKOK d.d. - član, oznaka ponude O-IM-KM/161/24 Grupa 3 od 28. svibnja 2024. godine. Ponuđena cijena iznosi 715.894,80  EUR bez PDV-a, odnosno 894.868,50 EUR s PDV-om. </w:t>
      </w:r>
    </w:p>
    <w:p w14:paraId="0637F2C6" w14:textId="77777777" w:rsidR="0025175C" w:rsidRPr="00F50890" w:rsidRDefault="0025175C" w:rsidP="0025175C">
      <w:pPr>
        <w:pStyle w:val="ListParagraph"/>
        <w:numPr>
          <w:ilvl w:val="0"/>
          <w:numId w:val="13"/>
        </w:numPr>
        <w:spacing w:line="276" w:lineRule="auto"/>
        <w:jc w:val="both"/>
        <w:rPr>
          <w:b/>
          <w:bCs/>
          <w:sz w:val="22"/>
          <w:szCs w:val="22"/>
        </w:rPr>
      </w:pPr>
      <w:r w:rsidRPr="00F50890">
        <w:rPr>
          <w:b/>
          <w:bCs/>
          <w:sz w:val="22"/>
          <w:szCs w:val="22"/>
        </w:rPr>
        <w:t>Grupa 4 - Sisačko-moslavačka županija, Karlovačka županija i Ličko-senjska županija (90 kuća):</w:t>
      </w:r>
    </w:p>
    <w:p w14:paraId="2B693E64" w14:textId="77777777" w:rsidR="0025175C" w:rsidRPr="00F50890" w:rsidRDefault="0025175C" w:rsidP="0025175C">
      <w:pPr>
        <w:spacing w:line="276" w:lineRule="auto"/>
        <w:jc w:val="both"/>
        <w:rPr>
          <w:sz w:val="22"/>
          <w:szCs w:val="22"/>
        </w:rPr>
      </w:pPr>
      <w:r w:rsidRPr="00F50890">
        <w:rPr>
          <w:sz w:val="22"/>
          <w:szCs w:val="22"/>
        </w:rPr>
        <w:t xml:space="preserve">Zajednica ponuditelja: VODOSKOK d.d. – nositelj i MARIĆ B.A.U. obrt za građevinske usluge, prijevoz i trgovinu, vl. Anica Tadić, Vinkovci - član, oznaka ponude 2905/ZR-2024/I od 28. svibnja 2024. godine. Ponuđena cijena iznosi 1.629.090,00  EUR bez PDV-a, odnosno 2.036.362,50 EUR s PDV-om. </w:t>
      </w:r>
    </w:p>
    <w:p w14:paraId="7F8B5F76" w14:textId="77777777" w:rsidR="0025175C" w:rsidRPr="00F50890" w:rsidRDefault="0025175C" w:rsidP="0025175C">
      <w:pPr>
        <w:pStyle w:val="ListParagraph"/>
        <w:numPr>
          <w:ilvl w:val="0"/>
          <w:numId w:val="13"/>
        </w:numPr>
        <w:spacing w:line="276" w:lineRule="auto"/>
        <w:jc w:val="both"/>
        <w:rPr>
          <w:b/>
          <w:bCs/>
          <w:sz w:val="22"/>
          <w:szCs w:val="22"/>
        </w:rPr>
      </w:pPr>
      <w:r w:rsidRPr="00F50890">
        <w:rPr>
          <w:b/>
          <w:bCs/>
          <w:sz w:val="22"/>
          <w:szCs w:val="22"/>
        </w:rPr>
        <w:t>Grupa 5 - Zadarska županija, Šibensko-kninska županija, Splitsko-dalmatinska županija i Dubrovačko-neretvanska županija (50 kuća)</w:t>
      </w:r>
    </w:p>
    <w:p w14:paraId="20DA299B" w14:textId="77777777" w:rsidR="0025175C" w:rsidRPr="00F50890" w:rsidRDefault="0025175C" w:rsidP="0025175C">
      <w:pPr>
        <w:spacing w:line="276" w:lineRule="auto"/>
        <w:jc w:val="both"/>
        <w:rPr>
          <w:sz w:val="22"/>
          <w:szCs w:val="22"/>
        </w:rPr>
      </w:pPr>
      <w:r w:rsidRPr="00F50890">
        <w:rPr>
          <w:sz w:val="22"/>
          <w:szCs w:val="22"/>
        </w:rPr>
        <w:lastRenderedPageBreak/>
        <w:t xml:space="preserve">Zajednica ponuditelja: MARIĆ B.A.U. obrt za građevinske usluge, prijevoz i trgovinu, vl. Anica Tadić – nositelj i VODOSKOK d.d. - član, oznaka ponude O-IM-KM-161/24 Grupa 5 od 28. svibnja 2024. godine. Ponuđena cijena iznosi 912.508,00 EUR bez PDV-a, odnosno 1.140.635,00  EUR s PDV-om. </w:t>
      </w:r>
    </w:p>
    <w:p w14:paraId="5C21F73B" w14:textId="77777777" w:rsidR="001D1F01" w:rsidRPr="00F50890" w:rsidRDefault="001D1F01" w:rsidP="001D1F01">
      <w:pPr>
        <w:spacing w:line="276" w:lineRule="auto"/>
        <w:jc w:val="both"/>
        <w:rPr>
          <w:sz w:val="22"/>
          <w:szCs w:val="22"/>
        </w:rPr>
      </w:pPr>
    </w:p>
    <w:p w14:paraId="1E1688AC" w14:textId="22ACC4AB" w:rsidR="001D1F01" w:rsidRDefault="001D1F01" w:rsidP="001D1F01">
      <w:pPr>
        <w:jc w:val="both"/>
        <w:rPr>
          <w:bCs/>
          <w:sz w:val="22"/>
          <w:szCs w:val="22"/>
        </w:rPr>
      </w:pPr>
      <w:r w:rsidRPr="00F50890">
        <w:rPr>
          <w:rFonts w:eastAsia="Calibri"/>
          <w:sz w:val="22"/>
          <w:szCs w:val="22"/>
          <w:lang w:eastAsia="en-US"/>
        </w:rPr>
        <w:t xml:space="preserve">Isporuka roba iz ugovora o javnoj nabavi će se obavljati sukcesivno, sukladno potrebama Naručitelja. Isporučitelj se obvezuje da će sa isporukom Roba, odnosno izvršenjem ugovora, započeti odmah po potpisivanju Ugovora prema grupama predmeta nabave, a u skladu s dostavljenim narudžbama od strane naručitelja, na lokacije/adrese navedene u narudžbama. </w:t>
      </w:r>
      <w:r w:rsidRPr="00F50890">
        <w:rPr>
          <w:sz w:val="22"/>
          <w:szCs w:val="22"/>
        </w:rPr>
        <w:t xml:space="preserve">Rok za izvršenje cjelokupnog predmeta nabave je </w:t>
      </w:r>
      <w:r w:rsidRPr="00F50890">
        <w:rPr>
          <w:bCs/>
          <w:sz w:val="22"/>
          <w:szCs w:val="22"/>
        </w:rPr>
        <w:t xml:space="preserve">24 mjeseca od sklapanja ugovora. </w:t>
      </w:r>
    </w:p>
    <w:p w14:paraId="383310CE" w14:textId="68732F83" w:rsidR="005E44FB" w:rsidRPr="00F50890" w:rsidRDefault="005E44FB" w:rsidP="005E44FB">
      <w:pPr>
        <w:spacing w:line="276" w:lineRule="auto"/>
        <w:jc w:val="both"/>
        <w:rPr>
          <w:sz w:val="22"/>
          <w:szCs w:val="22"/>
        </w:rPr>
      </w:pPr>
    </w:p>
    <w:p w14:paraId="009D8D5A" w14:textId="1DD3FD6C" w:rsidR="0084051D" w:rsidRPr="00F50890" w:rsidRDefault="000D2606" w:rsidP="00535148">
      <w:pPr>
        <w:jc w:val="both"/>
        <w:rPr>
          <w:rFonts w:eastAsia="Calibri"/>
          <w:sz w:val="22"/>
          <w:szCs w:val="22"/>
          <w:lang w:eastAsia="en-US"/>
        </w:rPr>
      </w:pPr>
      <w:r w:rsidRPr="00F50890">
        <w:rPr>
          <w:rFonts w:eastAsia="Calibri"/>
          <w:sz w:val="22"/>
          <w:szCs w:val="22"/>
          <w:lang w:eastAsia="en-US"/>
        </w:rPr>
        <w:t xml:space="preserve">Potrebna sredstva osigurana su </w:t>
      </w:r>
      <w:r w:rsidR="00022180" w:rsidRPr="00F50890">
        <w:rPr>
          <w:rFonts w:eastAsia="Calibri"/>
          <w:sz w:val="22"/>
          <w:szCs w:val="22"/>
          <w:lang w:eastAsia="en-US"/>
        </w:rPr>
        <w:t xml:space="preserve">u Državnom proračunu Republike Hrvatske za 2024. godinu </w:t>
      </w:r>
      <w:r w:rsidRPr="00F50890">
        <w:rPr>
          <w:rFonts w:eastAsia="Calibri"/>
          <w:sz w:val="22"/>
          <w:szCs w:val="22"/>
          <w:lang w:eastAsia="en-US"/>
        </w:rPr>
        <w:t>i</w:t>
      </w:r>
      <w:r w:rsidR="00022180" w:rsidRPr="00F50890">
        <w:rPr>
          <w:rFonts w:eastAsia="Calibri"/>
          <w:sz w:val="22"/>
          <w:szCs w:val="22"/>
          <w:lang w:eastAsia="en-US"/>
        </w:rPr>
        <w:t xml:space="preserve"> projekcijama za 2025. </w:t>
      </w:r>
      <w:r w:rsidR="001D1F01" w:rsidRPr="00F50890">
        <w:rPr>
          <w:rFonts w:eastAsia="Calibri"/>
          <w:sz w:val="22"/>
          <w:szCs w:val="22"/>
          <w:lang w:eastAsia="en-US"/>
        </w:rPr>
        <w:t xml:space="preserve">i 2026. </w:t>
      </w:r>
      <w:r w:rsidR="00022180" w:rsidRPr="00F50890">
        <w:rPr>
          <w:rFonts w:eastAsia="Calibri"/>
          <w:sz w:val="22"/>
          <w:szCs w:val="22"/>
          <w:lang w:eastAsia="en-US"/>
        </w:rPr>
        <w:t xml:space="preserve">godinu na </w:t>
      </w:r>
      <w:r w:rsidR="00D050E1" w:rsidRPr="00F50890">
        <w:rPr>
          <w:rFonts w:eastAsia="Calibri"/>
          <w:sz w:val="22"/>
          <w:szCs w:val="22"/>
          <w:lang w:eastAsia="en-US"/>
        </w:rPr>
        <w:t>a</w:t>
      </w:r>
      <w:r w:rsidR="00022180" w:rsidRPr="00F50890">
        <w:rPr>
          <w:rFonts w:eastAsia="Calibri"/>
          <w:sz w:val="22"/>
          <w:szCs w:val="22"/>
          <w:lang w:eastAsia="en-US"/>
        </w:rPr>
        <w:t xml:space="preserve">ktivnosti </w:t>
      </w:r>
      <w:r w:rsidR="003E6989" w:rsidRPr="00F50890">
        <w:rPr>
          <w:rFonts w:eastAsia="Calibri"/>
          <w:sz w:val="22"/>
          <w:szCs w:val="22"/>
          <w:lang w:eastAsia="en-US"/>
        </w:rPr>
        <w:t xml:space="preserve">K761063/3822 </w:t>
      </w:r>
      <w:r w:rsidR="0025175C" w:rsidRPr="00F50890">
        <w:rPr>
          <w:rFonts w:eastAsia="Calibri"/>
          <w:sz w:val="22"/>
          <w:szCs w:val="22"/>
          <w:lang w:eastAsia="en-US"/>
        </w:rPr>
        <w:t xml:space="preserve">- </w:t>
      </w:r>
      <w:r w:rsidR="003E6989" w:rsidRPr="00F50890">
        <w:rPr>
          <w:rFonts w:eastAsia="Calibri"/>
          <w:sz w:val="22"/>
          <w:szCs w:val="22"/>
          <w:lang w:eastAsia="en-US"/>
        </w:rPr>
        <w:t>Stambeno zbrinjavanje, konto - Kapitalne donacije građanima i kućanstvima</w:t>
      </w:r>
      <w:r w:rsidR="00157E43" w:rsidRPr="00F50890">
        <w:rPr>
          <w:rFonts w:eastAsia="Calibri"/>
          <w:sz w:val="22"/>
          <w:szCs w:val="22"/>
          <w:lang w:eastAsia="en-US"/>
        </w:rPr>
        <w:t xml:space="preserve">. Slijedom navedenoga, </w:t>
      </w:r>
      <w:r w:rsidR="00B17D03" w:rsidRPr="00F50890">
        <w:rPr>
          <w:rFonts w:eastAsia="Calibri"/>
          <w:sz w:val="22"/>
          <w:szCs w:val="22"/>
          <w:lang w:eastAsia="en-US"/>
        </w:rPr>
        <w:t xml:space="preserve">Ministarstvo </w:t>
      </w:r>
      <w:r w:rsidR="00096938" w:rsidRPr="00F50890">
        <w:rPr>
          <w:rFonts w:eastAsia="Calibri"/>
          <w:sz w:val="22"/>
          <w:szCs w:val="22"/>
          <w:lang w:eastAsia="en-US"/>
        </w:rPr>
        <w:t xml:space="preserve">traži suglasnost za preuzimanje obveza na teret sredstava državnog proračuna Republike Hrvatske u 2025. </w:t>
      </w:r>
      <w:r w:rsidR="00B63485" w:rsidRPr="00F50890">
        <w:rPr>
          <w:rFonts w:eastAsia="Calibri"/>
          <w:sz w:val="22"/>
          <w:szCs w:val="22"/>
          <w:lang w:eastAsia="en-US"/>
        </w:rPr>
        <w:t xml:space="preserve">i 2026. </w:t>
      </w:r>
      <w:r w:rsidR="00096938" w:rsidRPr="00F50890">
        <w:rPr>
          <w:rFonts w:eastAsia="Calibri"/>
          <w:sz w:val="22"/>
          <w:szCs w:val="22"/>
          <w:lang w:eastAsia="en-US"/>
        </w:rPr>
        <w:t>godini z</w:t>
      </w:r>
      <w:r w:rsidR="00F36544" w:rsidRPr="00F50890">
        <w:rPr>
          <w:rFonts w:eastAsia="Calibri"/>
          <w:sz w:val="22"/>
          <w:szCs w:val="22"/>
          <w:lang w:eastAsia="en-US"/>
        </w:rPr>
        <w:t xml:space="preserve">a sklapanje </w:t>
      </w:r>
      <w:r w:rsidR="00BE20E3" w:rsidRPr="00F50890">
        <w:rPr>
          <w:rFonts w:eastAsia="Calibri"/>
          <w:sz w:val="22"/>
          <w:szCs w:val="22"/>
          <w:lang w:eastAsia="en-US"/>
        </w:rPr>
        <w:t xml:space="preserve">Ugovora </w:t>
      </w:r>
      <w:r w:rsidR="00F84610" w:rsidRPr="00F50890">
        <w:rPr>
          <w:rFonts w:eastAsia="Calibri"/>
          <w:sz w:val="22"/>
          <w:szCs w:val="22"/>
          <w:lang w:eastAsia="en-US"/>
        </w:rPr>
        <w:t>o javnoj nabavi</w:t>
      </w:r>
      <w:r w:rsidR="00B63485" w:rsidRPr="00F50890">
        <w:rPr>
          <w:rFonts w:eastAsia="Calibri"/>
          <w:sz w:val="22"/>
          <w:szCs w:val="22"/>
          <w:lang w:eastAsia="en-US"/>
        </w:rPr>
        <w:t>, prema grupama predmeta nabave</w:t>
      </w:r>
      <w:r w:rsidR="00BB2F56" w:rsidRPr="00F50890">
        <w:rPr>
          <w:rFonts w:eastAsia="Calibri"/>
          <w:sz w:val="22"/>
          <w:szCs w:val="22"/>
          <w:lang w:eastAsia="en-US"/>
        </w:rPr>
        <w:t>, za postupak javne nabave</w:t>
      </w:r>
      <w:r w:rsidR="00535148" w:rsidRPr="00F50890">
        <w:rPr>
          <w:rFonts w:eastAsia="Calibri"/>
          <w:sz w:val="22"/>
          <w:szCs w:val="22"/>
          <w:lang w:eastAsia="en-US"/>
        </w:rPr>
        <w:t xml:space="preserve"> – </w:t>
      </w:r>
      <w:r w:rsidR="002F1D43" w:rsidRPr="00F50890">
        <w:rPr>
          <w:rFonts w:eastAsia="Calibri"/>
          <w:sz w:val="22"/>
          <w:szCs w:val="22"/>
          <w:lang w:eastAsia="en-US"/>
        </w:rPr>
        <w:t>N</w:t>
      </w:r>
      <w:r w:rsidR="00535148" w:rsidRPr="00F50890">
        <w:rPr>
          <w:rFonts w:eastAsia="Calibri"/>
          <w:sz w:val="22"/>
          <w:szCs w:val="22"/>
          <w:lang w:eastAsia="en-US"/>
        </w:rPr>
        <w:t>abava i</w:t>
      </w:r>
      <w:r w:rsidR="004B0EA4" w:rsidRPr="00F50890">
        <w:rPr>
          <w:rFonts w:eastAsia="Calibri"/>
          <w:sz w:val="22"/>
          <w:szCs w:val="22"/>
          <w:lang w:eastAsia="en-US"/>
        </w:rPr>
        <w:t xml:space="preserve"> isporuk</w:t>
      </w:r>
      <w:r w:rsidR="00535148" w:rsidRPr="00F50890">
        <w:rPr>
          <w:rFonts w:eastAsia="Calibri"/>
          <w:sz w:val="22"/>
          <w:szCs w:val="22"/>
          <w:lang w:eastAsia="en-US"/>
        </w:rPr>
        <w:t>a</w:t>
      </w:r>
      <w:r w:rsidR="004B0EA4" w:rsidRPr="00F50890">
        <w:rPr>
          <w:rFonts w:eastAsia="Calibri"/>
          <w:sz w:val="22"/>
          <w:szCs w:val="22"/>
          <w:lang w:eastAsia="en-US"/>
        </w:rPr>
        <w:t xml:space="preserve"> građevinskog i instalaterskog materijala i sanitarne opreme za obnovu i izgradnju 400 obiteljskih kuća na potpomognutim područjima Republike Hrvatske, u ukupnom iznosu od </w:t>
      </w:r>
      <w:r w:rsidR="006B49EE" w:rsidRPr="00F50890">
        <w:rPr>
          <w:b/>
          <w:sz w:val="22"/>
          <w:szCs w:val="22"/>
        </w:rPr>
        <w:t xml:space="preserve">8.018.377,65 </w:t>
      </w:r>
      <w:r w:rsidR="004B0EA4" w:rsidRPr="00F50890">
        <w:rPr>
          <w:rFonts w:eastAsia="Calibri"/>
          <w:sz w:val="22"/>
          <w:szCs w:val="22"/>
          <w:lang w:eastAsia="en-US"/>
        </w:rPr>
        <w:t>EUR, s PDV-om</w:t>
      </w:r>
      <w:r w:rsidR="00F84610" w:rsidRPr="00F50890">
        <w:rPr>
          <w:rFonts w:eastAsia="Calibri"/>
          <w:sz w:val="22"/>
          <w:szCs w:val="22"/>
          <w:lang w:eastAsia="en-US"/>
        </w:rPr>
        <w:t>.</w:t>
      </w:r>
    </w:p>
    <w:p w14:paraId="117CC70B" w14:textId="77777777" w:rsidR="00FC3B48" w:rsidRPr="00F50890" w:rsidRDefault="00FC3B48" w:rsidP="00535148">
      <w:pPr>
        <w:jc w:val="both"/>
        <w:rPr>
          <w:rFonts w:eastAsia="Calibri"/>
          <w:sz w:val="22"/>
          <w:szCs w:val="22"/>
          <w:lang w:eastAsia="en-US"/>
        </w:rPr>
      </w:pPr>
    </w:p>
    <w:p w14:paraId="36D4CE93" w14:textId="77777777" w:rsidR="006075CF" w:rsidRPr="00F50890" w:rsidRDefault="006075CF" w:rsidP="006075CF">
      <w:pPr>
        <w:spacing w:line="276" w:lineRule="auto"/>
        <w:jc w:val="both"/>
        <w:rPr>
          <w:sz w:val="22"/>
          <w:szCs w:val="22"/>
        </w:rPr>
      </w:pPr>
      <w:r w:rsidRPr="00F50890">
        <w:rPr>
          <w:sz w:val="22"/>
          <w:szCs w:val="22"/>
        </w:rPr>
        <w:t>Projekcija izvršenja usluga iz predmeta nabave iznosi, kako slijedi:</w:t>
      </w:r>
    </w:p>
    <w:p w14:paraId="6673C4D7" w14:textId="77777777" w:rsidR="00FC3B48" w:rsidRPr="00F50890" w:rsidRDefault="00FC3B48" w:rsidP="00535148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507"/>
        <w:gridCol w:w="2291"/>
        <w:gridCol w:w="1653"/>
        <w:gridCol w:w="1479"/>
        <w:gridCol w:w="1451"/>
        <w:gridCol w:w="1828"/>
      </w:tblGrid>
      <w:tr w:rsidR="003279DB" w:rsidRPr="00F50890" w14:paraId="2AA176E2" w14:textId="77777777" w:rsidTr="00682904">
        <w:tc>
          <w:tcPr>
            <w:tcW w:w="507" w:type="dxa"/>
            <w:tcBorders>
              <w:bottom w:val="single" w:sz="12" w:space="0" w:color="8EAADB"/>
            </w:tcBorders>
            <w:shd w:val="clear" w:color="auto" w:fill="auto"/>
          </w:tcPr>
          <w:p w14:paraId="2A9AF7FD" w14:textId="77777777" w:rsidR="003279DB" w:rsidRPr="00F50890" w:rsidRDefault="003279DB" w:rsidP="003279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6285E15" w14:textId="77777777" w:rsidR="003279DB" w:rsidRPr="00F50890" w:rsidRDefault="003279DB" w:rsidP="003279DB">
            <w:pPr>
              <w:jc w:val="center"/>
              <w:rPr>
                <w:b/>
                <w:bCs/>
                <w:sz w:val="20"/>
                <w:szCs w:val="20"/>
              </w:rPr>
            </w:pPr>
            <w:r w:rsidRPr="00F50890">
              <w:rPr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2291" w:type="dxa"/>
            <w:tcBorders>
              <w:bottom w:val="single" w:sz="12" w:space="0" w:color="8EAADB"/>
            </w:tcBorders>
            <w:shd w:val="clear" w:color="auto" w:fill="auto"/>
          </w:tcPr>
          <w:p w14:paraId="25AE15CF" w14:textId="77777777" w:rsidR="003279DB" w:rsidRPr="00F50890" w:rsidRDefault="003279DB" w:rsidP="003279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87794C" w14:textId="77777777" w:rsidR="003279DB" w:rsidRPr="00F50890" w:rsidRDefault="003279DB" w:rsidP="003279DB">
            <w:pPr>
              <w:jc w:val="center"/>
              <w:rPr>
                <w:b/>
                <w:bCs/>
                <w:sz w:val="20"/>
                <w:szCs w:val="20"/>
              </w:rPr>
            </w:pPr>
            <w:r w:rsidRPr="00F50890">
              <w:rPr>
                <w:b/>
                <w:bCs/>
                <w:sz w:val="20"/>
                <w:szCs w:val="20"/>
              </w:rPr>
              <w:t>GRUPA</w:t>
            </w:r>
          </w:p>
        </w:tc>
        <w:tc>
          <w:tcPr>
            <w:tcW w:w="1653" w:type="dxa"/>
            <w:tcBorders>
              <w:bottom w:val="single" w:sz="12" w:space="0" w:color="8EAADB"/>
            </w:tcBorders>
            <w:shd w:val="clear" w:color="auto" w:fill="auto"/>
          </w:tcPr>
          <w:p w14:paraId="42451CF2" w14:textId="77777777" w:rsidR="003279DB" w:rsidRPr="00F50890" w:rsidRDefault="003279DB" w:rsidP="003279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0743C90" w14:textId="77777777" w:rsidR="003279DB" w:rsidRPr="00F50890" w:rsidRDefault="003279DB" w:rsidP="003279DB">
            <w:pPr>
              <w:jc w:val="center"/>
              <w:rPr>
                <w:b/>
                <w:bCs/>
                <w:sz w:val="20"/>
                <w:szCs w:val="20"/>
              </w:rPr>
            </w:pPr>
            <w:r w:rsidRPr="00F50890">
              <w:rPr>
                <w:b/>
                <w:bCs/>
                <w:sz w:val="20"/>
                <w:szCs w:val="20"/>
              </w:rPr>
              <w:t>IZVRŠENJE 2024. (EUR)</w:t>
            </w:r>
          </w:p>
        </w:tc>
        <w:tc>
          <w:tcPr>
            <w:tcW w:w="1479" w:type="dxa"/>
            <w:tcBorders>
              <w:bottom w:val="single" w:sz="12" w:space="0" w:color="8EAADB"/>
            </w:tcBorders>
            <w:shd w:val="clear" w:color="auto" w:fill="auto"/>
          </w:tcPr>
          <w:p w14:paraId="3644598C" w14:textId="77777777" w:rsidR="003279DB" w:rsidRPr="00F50890" w:rsidRDefault="003279DB" w:rsidP="003279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72C25CD" w14:textId="77777777" w:rsidR="003279DB" w:rsidRPr="00F50890" w:rsidRDefault="003279DB" w:rsidP="003279DB">
            <w:pPr>
              <w:jc w:val="center"/>
              <w:rPr>
                <w:b/>
                <w:bCs/>
                <w:sz w:val="20"/>
                <w:szCs w:val="20"/>
              </w:rPr>
            </w:pPr>
            <w:r w:rsidRPr="00F50890">
              <w:rPr>
                <w:b/>
                <w:bCs/>
                <w:sz w:val="20"/>
                <w:szCs w:val="20"/>
              </w:rPr>
              <w:t>IZVRŠENJE 2025. (EUR)</w:t>
            </w:r>
          </w:p>
        </w:tc>
        <w:tc>
          <w:tcPr>
            <w:tcW w:w="1451" w:type="dxa"/>
            <w:tcBorders>
              <w:bottom w:val="single" w:sz="12" w:space="0" w:color="8EAADB"/>
            </w:tcBorders>
          </w:tcPr>
          <w:p w14:paraId="73B3106C" w14:textId="77777777" w:rsidR="003279DB" w:rsidRPr="00F50890" w:rsidRDefault="003279DB" w:rsidP="003279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789EF41" w14:textId="77777777" w:rsidR="003279DB" w:rsidRPr="00F50890" w:rsidRDefault="003279DB" w:rsidP="003279DB">
            <w:pPr>
              <w:jc w:val="center"/>
              <w:rPr>
                <w:b/>
                <w:bCs/>
                <w:sz w:val="20"/>
                <w:szCs w:val="20"/>
              </w:rPr>
            </w:pPr>
            <w:r w:rsidRPr="00F50890">
              <w:rPr>
                <w:b/>
                <w:bCs/>
                <w:sz w:val="20"/>
                <w:szCs w:val="20"/>
              </w:rPr>
              <w:t>IZVRŠENJE 2026. (EUR)</w:t>
            </w:r>
          </w:p>
        </w:tc>
        <w:tc>
          <w:tcPr>
            <w:tcW w:w="1828" w:type="dxa"/>
            <w:tcBorders>
              <w:bottom w:val="single" w:sz="12" w:space="0" w:color="8EAADB"/>
            </w:tcBorders>
            <w:shd w:val="clear" w:color="auto" w:fill="auto"/>
          </w:tcPr>
          <w:p w14:paraId="41AC595E" w14:textId="77777777" w:rsidR="003279DB" w:rsidRPr="00F50890" w:rsidRDefault="003279DB" w:rsidP="003279DB">
            <w:pPr>
              <w:jc w:val="center"/>
              <w:rPr>
                <w:b/>
                <w:bCs/>
                <w:sz w:val="20"/>
                <w:szCs w:val="20"/>
              </w:rPr>
            </w:pPr>
            <w:r w:rsidRPr="00F50890">
              <w:rPr>
                <w:b/>
                <w:bCs/>
                <w:sz w:val="20"/>
                <w:szCs w:val="20"/>
              </w:rPr>
              <w:t xml:space="preserve">IZVRŠENJE UKUPNO </w:t>
            </w:r>
          </w:p>
          <w:p w14:paraId="0BED534D" w14:textId="77777777" w:rsidR="003279DB" w:rsidRPr="00F50890" w:rsidRDefault="003279DB" w:rsidP="003279DB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50890">
              <w:rPr>
                <w:b/>
                <w:bCs/>
                <w:sz w:val="20"/>
                <w:szCs w:val="20"/>
              </w:rPr>
              <w:t>2024.-2026. (EUR)</w:t>
            </w:r>
          </w:p>
        </w:tc>
      </w:tr>
      <w:tr w:rsidR="003279DB" w:rsidRPr="00F50890" w14:paraId="2C8BCB04" w14:textId="77777777" w:rsidTr="00682904">
        <w:tc>
          <w:tcPr>
            <w:tcW w:w="507" w:type="dxa"/>
            <w:shd w:val="clear" w:color="auto" w:fill="auto"/>
          </w:tcPr>
          <w:p w14:paraId="0F5A81A3" w14:textId="77777777" w:rsidR="003279DB" w:rsidRPr="00F50890" w:rsidRDefault="003279DB" w:rsidP="003279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E2C1346" w14:textId="77777777" w:rsidR="003279DB" w:rsidRPr="00F50890" w:rsidRDefault="003279DB" w:rsidP="003279DB">
            <w:pPr>
              <w:jc w:val="center"/>
              <w:rPr>
                <w:b/>
                <w:bCs/>
                <w:sz w:val="20"/>
                <w:szCs w:val="20"/>
              </w:rPr>
            </w:pPr>
            <w:r w:rsidRPr="00F50890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91" w:type="dxa"/>
            <w:shd w:val="clear" w:color="auto" w:fill="auto"/>
          </w:tcPr>
          <w:p w14:paraId="1BEC1BBB" w14:textId="77777777" w:rsidR="003279DB" w:rsidRPr="00F50890" w:rsidRDefault="003279DB" w:rsidP="003279DB">
            <w:pPr>
              <w:rPr>
                <w:sz w:val="20"/>
                <w:szCs w:val="20"/>
              </w:rPr>
            </w:pPr>
            <w:r w:rsidRPr="00F50890">
              <w:rPr>
                <w:sz w:val="20"/>
                <w:szCs w:val="20"/>
              </w:rPr>
              <w:t>Grupa 1 - Vukovarsko-srijemska županija i Osječko-baranjska županija (120 kuća)</w:t>
            </w:r>
          </w:p>
        </w:tc>
        <w:tc>
          <w:tcPr>
            <w:tcW w:w="1653" w:type="dxa"/>
            <w:shd w:val="clear" w:color="auto" w:fill="auto"/>
            <w:vAlign w:val="bottom"/>
          </w:tcPr>
          <w:p w14:paraId="4BF08A5B" w14:textId="77777777" w:rsidR="003279DB" w:rsidRPr="00F50890" w:rsidRDefault="003279DB" w:rsidP="003279DB">
            <w:pPr>
              <w:jc w:val="right"/>
              <w:rPr>
                <w:bCs/>
                <w:color w:val="0070C0"/>
                <w:sz w:val="20"/>
                <w:szCs w:val="20"/>
                <w:lang w:val="en-US"/>
              </w:rPr>
            </w:pPr>
            <w:r w:rsidRPr="00F50890">
              <w:rPr>
                <w:bCs/>
                <w:color w:val="0070C0"/>
                <w:sz w:val="20"/>
                <w:szCs w:val="20"/>
                <w:lang w:val="en-US"/>
              </w:rPr>
              <w:t>260.744,25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65F8B274" w14:textId="77777777" w:rsidR="003279DB" w:rsidRPr="00F50890" w:rsidRDefault="003279DB" w:rsidP="003279DB">
            <w:pPr>
              <w:jc w:val="right"/>
              <w:rPr>
                <w:bCs/>
                <w:color w:val="0070C0"/>
                <w:sz w:val="20"/>
                <w:szCs w:val="20"/>
                <w:lang w:val="en-US"/>
              </w:rPr>
            </w:pPr>
            <w:r w:rsidRPr="00F50890">
              <w:rPr>
                <w:bCs/>
                <w:color w:val="0070C0"/>
                <w:sz w:val="20"/>
                <w:szCs w:val="20"/>
                <w:lang w:val="en-US"/>
              </w:rPr>
              <w:t>1.303.721,25</w:t>
            </w:r>
          </w:p>
        </w:tc>
        <w:tc>
          <w:tcPr>
            <w:tcW w:w="1451" w:type="dxa"/>
            <w:vAlign w:val="bottom"/>
          </w:tcPr>
          <w:p w14:paraId="10E2ED7A" w14:textId="77777777" w:rsidR="003279DB" w:rsidRPr="00F50890" w:rsidRDefault="003279DB" w:rsidP="003279DB">
            <w:pPr>
              <w:jc w:val="right"/>
              <w:rPr>
                <w:bCs/>
                <w:color w:val="0070C0"/>
                <w:sz w:val="20"/>
                <w:szCs w:val="20"/>
                <w:lang w:val="en-US"/>
              </w:rPr>
            </w:pPr>
            <w:r w:rsidRPr="00F50890">
              <w:rPr>
                <w:bCs/>
                <w:color w:val="0070C0"/>
                <w:sz w:val="20"/>
                <w:szCs w:val="20"/>
                <w:lang w:val="en-US"/>
              </w:rPr>
              <w:t>1.042.977,00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6CBD12EC" w14:textId="77777777" w:rsidR="003279DB" w:rsidRPr="00F50890" w:rsidRDefault="003279DB" w:rsidP="003279DB">
            <w:pPr>
              <w:jc w:val="right"/>
              <w:rPr>
                <w:b/>
                <w:color w:val="0070C0"/>
                <w:sz w:val="20"/>
                <w:szCs w:val="20"/>
                <w:highlight w:val="yellow"/>
              </w:rPr>
            </w:pPr>
            <w:r w:rsidRPr="00F50890">
              <w:rPr>
                <w:b/>
                <w:color w:val="0070C0"/>
                <w:sz w:val="20"/>
                <w:szCs w:val="20"/>
              </w:rPr>
              <w:t>2.607.442,50</w:t>
            </w:r>
          </w:p>
        </w:tc>
      </w:tr>
      <w:tr w:rsidR="003279DB" w:rsidRPr="00F50890" w14:paraId="6267AB27" w14:textId="77777777" w:rsidTr="00682904">
        <w:tc>
          <w:tcPr>
            <w:tcW w:w="507" w:type="dxa"/>
            <w:shd w:val="clear" w:color="auto" w:fill="auto"/>
          </w:tcPr>
          <w:p w14:paraId="09F825DC" w14:textId="77777777" w:rsidR="003279DB" w:rsidRPr="00F50890" w:rsidRDefault="003279DB" w:rsidP="003279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FD10E64" w14:textId="77777777" w:rsidR="003279DB" w:rsidRPr="00F50890" w:rsidRDefault="003279DB" w:rsidP="003279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221BEE9" w14:textId="77777777" w:rsidR="003279DB" w:rsidRPr="00F50890" w:rsidRDefault="003279DB" w:rsidP="003279DB">
            <w:pPr>
              <w:jc w:val="center"/>
              <w:rPr>
                <w:b/>
                <w:bCs/>
                <w:sz w:val="20"/>
                <w:szCs w:val="20"/>
              </w:rPr>
            </w:pPr>
            <w:r w:rsidRPr="00F50890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91" w:type="dxa"/>
            <w:shd w:val="clear" w:color="auto" w:fill="auto"/>
          </w:tcPr>
          <w:p w14:paraId="43A5CD68" w14:textId="77777777" w:rsidR="003279DB" w:rsidRPr="00F50890" w:rsidRDefault="003279DB" w:rsidP="003279DB">
            <w:pPr>
              <w:rPr>
                <w:sz w:val="20"/>
                <w:szCs w:val="20"/>
              </w:rPr>
            </w:pPr>
            <w:r w:rsidRPr="00F50890">
              <w:rPr>
                <w:sz w:val="20"/>
                <w:szCs w:val="20"/>
              </w:rPr>
              <w:t>Grupa 2 - Brodsko-posavska županija, Požeško-slavonska županija i Virovitičko-podravska županija (100 kuća)</w:t>
            </w:r>
          </w:p>
        </w:tc>
        <w:tc>
          <w:tcPr>
            <w:tcW w:w="1653" w:type="dxa"/>
            <w:shd w:val="clear" w:color="auto" w:fill="auto"/>
            <w:vAlign w:val="bottom"/>
          </w:tcPr>
          <w:p w14:paraId="4AC5E3AD" w14:textId="77777777" w:rsidR="003279DB" w:rsidRPr="00F50890" w:rsidRDefault="003279DB" w:rsidP="003279DB">
            <w:pPr>
              <w:jc w:val="right"/>
              <w:rPr>
                <w:bCs/>
                <w:color w:val="0070C0"/>
                <w:sz w:val="20"/>
                <w:szCs w:val="20"/>
                <w:lang w:val="en-US"/>
              </w:rPr>
            </w:pPr>
            <w:r w:rsidRPr="00F50890">
              <w:rPr>
                <w:bCs/>
                <w:color w:val="0070C0"/>
                <w:sz w:val="20"/>
                <w:szCs w:val="20"/>
                <w:lang w:val="en-US"/>
              </w:rPr>
              <w:t>223.000,00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4BC35F9" w14:textId="77777777" w:rsidR="003279DB" w:rsidRPr="00F50890" w:rsidRDefault="003279DB" w:rsidP="003279DB">
            <w:pPr>
              <w:jc w:val="right"/>
              <w:rPr>
                <w:bCs/>
                <w:color w:val="0070C0"/>
                <w:sz w:val="20"/>
                <w:szCs w:val="20"/>
                <w:lang w:val="en-US"/>
              </w:rPr>
            </w:pPr>
            <w:r w:rsidRPr="00F50890">
              <w:rPr>
                <w:bCs/>
                <w:color w:val="0070C0"/>
                <w:sz w:val="20"/>
                <w:szCs w:val="20"/>
                <w:lang w:val="en-US"/>
              </w:rPr>
              <w:t>1.115.000,00</w:t>
            </w:r>
          </w:p>
        </w:tc>
        <w:tc>
          <w:tcPr>
            <w:tcW w:w="1451" w:type="dxa"/>
            <w:vAlign w:val="bottom"/>
          </w:tcPr>
          <w:p w14:paraId="636F47EE" w14:textId="77777777" w:rsidR="003279DB" w:rsidRPr="00F50890" w:rsidRDefault="003279DB" w:rsidP="003279DB">
            <w:pPr>
              <w:jc w:val="right"/>
              <w:rPr>
                <w:bCs/>
                <w:color w:val="0070C0"/>
                <w:sz w:val="20"/>
                <w:szCs w:val="20"/>
                <w:lang w:val="en-US"/>
              </w:rPr>
            </w:pPr>
            <w:r w:rsidRPr="00F50890">
              <w:rPr>
                <w:bCs/>
                <w:color w:val="0070C0"/>
                <w:sz w:val="20"/>
                <w:szCs w:val="20"/>
                <w:lang w:val="en-US"/>
              </w:rPr>
              <w:t>892.000,00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3F275153" w14:textId="77777777" w:rsidR="003279DB" w:rsidRPr="00F50890" w:rsidRDefault="003279DB" w:rsidP="003279DB">
            <w:pPr>
              <w:jc w:val="right"/>
              <w:rPr>
                <w:b/>
                <w:color w:val="0070C0"/>
                <w:sz w:val="20"/>
                <w:szCs w:val="20"/>
                <w:highlight w:val="yellow"/>
              </w:rPr>
            </w:pPr>
            <w:r w:rsidRPr="00F50890">
              <w:rPr>
                <w:b/>
                <w:color w:val="0070C0"/>
                <w:sz w:val="20"/>
                <w:szCs w:val="20"/>
              </w:rPr>
              <w:t>2.230.000,00</w:t>
            </w:r>
          </w:p>
        </w:tc>
      </w:tr>
      <w:tr w:rsidR="003279DB" w:rsidRPr="00F50890" w14:paraId="2DEFA650" w14:textId="77777777" w:rsidTr="00682904">
        <w:tc>
          <w:tcPr>
            <w:tcW w:w="507" w:type="dxa"/>
            <w:shd w:val="clear" w:color="auto" w:fill="auto"/>
          </w:tcPr>
          <w:p w14:paraId="3E1DD461" w14:textId="77777777" w:rsidR="003279DB" w:rsidRPr="00F50890" w:rsidRDefault="003279DB" w:rsidP="003279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9696595" w14:textId="77777777" w:rsidR="003279DB" w:rsidRPr="00F50890" w:rsidRDefault="003279DB" w:rsidP="003279DB">
            <w:pPr>
              <w:jc w:val="center"/>
              <w:rPr>
                <w:b/>
                <w:bCs/>
                <w:sz w:val="20"/>
                <w:szCs w:val="20"/>
              </w:rPr>
            </w:pPr>
            <w:r w:rsidRPr="00F50890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91" w:type="dxa"/>
            <w:shd w:val="clear" w:color="auto" w:fill="auto"/>
          </w:tcPr>
          <w:p w14:paraId="7B6ABE85" w14:textId="77777777" w:rsidR="003279DB" w:rsidRPr="00F50890" w:rsidRDefault="003279DB" w:rsidP="003279DB">
            <w:pPr>
              <w:rPr>
                <w:sz w:val="20"/>
                <w:szCs w:val="20"/>
              </w:rPr>
            </w:pPr>
            <w:r w:rsidRPr="00F50890">
              <w:rPr>
                <w:sz w:val="20"/>
                <w:szCs w:val="20"/>
              </w:rPr>
              <w:t>Grupa 3 - Zagrebačka županija, Krapinsko-zagorska županija, Varaždinska županija, Međimurska županija i Bjelovarsko-bilogorska županija (40 kuća)</w:t>
            </w:r>
          </w:p>
        </w:tc>
        <w:tc>
          <w:tcPr>
            <w:tcW w:w="1653" w:type="dxa"/>
            <w:shd w:val="clear" w:color="auto" w:fill="auto"/>
            <w:vAlign w:val="bottom"/>
          </w:tcPr>
          <w:p w14:paraId="491BF9C3" w14:textId="77777777" w:rsidR="003279DB" w:rsidRPr="00F50890" w:rsidRDefault="003279DB" w:rsidP="003279DB">
            <w:pPr>
              <w:jc w:val="right"/>
              <w:rPr>
                <w:bCs/>
                <w:color w:val="0070C0"/>
                <w:sz w:val="20"/>
                <w:szCs w:val="20"/>
                <w:lang w:val="en-US"/>
              </w:rPr>
            </w:pPr>
            <w:r w:rsidRPr="00F50890">
              <w:rPr>
                <w:bCs/>
                <w:color w:val="0070C0"/>
                <w:sz w:val="20"/>
                <w:szCs w:val="20"/>
                <w:lang w:val="en-US"/>
              </w:rPr>
              <w:t>89.486,85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51499B02" w14:textId="77777777" w:rsidR="003279DB" w:rsidRPr="00F50890" w:rsidRDefault="003279DB" w:rsidP="003279DB">
            <w:pPr>
              <w:jc w:val="right"/>
              <w:rPr>
                <w:bCs/>
                <w:color w:val="0070C0"/>
                <w:sz w:val="20"/>
                <w:szCs w:val="20"/>
                <w:lang w:val="en-US"/>
              </w:rPr>
            </w:pPr>
            <w:r w:rsidRPr="00F50890">
              <w:rPr>
                <w:bCs/>
                <w:color w:val="0070C0"/>
                <w:sz w:val="20"/>
                <w:szCs w:val="20"/>
                <w:lang w:val="en-US"/>
              </w:rPr>
              <w:t>447.434,25</w:t>
            </w:r>
          </w:p>
        </w:tc>
        <w:tc>
          <w:tcPr>
            <w:tcW w:w="1451" w:type="dxa"/>
            <w:vAlign w:val="bottom"/>
          </w:tcPr>
          <w:p w14:paraId="0FCC8E85" w14:textId="77777777" w:rsidR="003279DB" w:rsidRPr="00F50890" w:rsidRDefault="003279DB" w:rsidP="003279DB">
            <w:pPr>
              <w:jc w:val="right"/>
              <w:rPr>
                <w:bCs/>
                <w:color w:val="0070C0"/>
                <w:sz w:val="20"/>
                <w:szCs w:val="20"/>
                <w:lang w:val="en-US"/>
              </w:rPr>
            </w:pPr>
            <w:r w:rsidRPr="00F50890">
              <w:rPr>
                <w:bCs/>
                <w:color w:val="0070C0"/>
                <w:sz w:val="20"/>
                <w:szCs w:val="20"/>
                <w:lang w:val="en-US"/>
              </w:rPr>
              <w:t>357.947,40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35844248" w14:textId="77777777" w:rsidR="003279DB" w:rsidRPr="00F50890" w:rsidRDefault="003279DB" w:rsidP="003279DB">
            <w:pPr>
              <w:jc w:val="right"/>
              <w:rPr>
                <w:b/>
                <w:color w:val="0070C0"/>
                <w:sz w:val="20"/>
                <w:szCs w:val="20"/>
                <w:highlight w:val="yellow"/>
              </w:rPr>
            </w:pPr>
            <w:r w:rsidRPr="00F50890">
              <w:rPr>
                <w:b/>
                <w:color w:val="0070C0"/>
                <w:sz w:val="20"/>
                <w:szCs w:val="20"/>
              </w:rPr>
              <w:t>894.868,50</w:t>
            </w:r>
          </w:p>
        </w:tc>
      </w:tr>
      <w:tr w:rsidR="003279DB" w:rsidRPr="00F50890" w14:paraId="649BC4B9" w14:textId="77777777" w:rsidTr="00682904">
        <w:tc>
          <w:tcPr>
            <w:tcW w:w="507" w:type="dxa"/>
            <w:shd w:val="clear" w:color="auto" w:fill="auto"/>
          </w:tcPr>
          <w:p w14:paraId="5DCC22F4" w14:textId="77777777" w:rsidR="003279DB" w:rsidRPr="00F50890" w:rsidRDefault="003279DB" w:rsidP="003279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B65C6F3" w14:textId="77777777" w:rsidR="003279DB" w:rsidRPr="00F50890" w:rsidRDefault="003279DB" w:rsidP="003279DB">
            <w:pPr>
              <w:jc w:val="center"/>
              <w:rPr>
                <w:b/>
                <w:bCs/>
                <w:sz w:val="20"/>
                <w:szCs w:val="20"/>
              </w:rPr>
            </w:pPr>
            <w:r w:rsidRPr="00F50890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291" w:type="dxa"/>
            <w:shd w:val="clear" w:color="auto" w:fill="auto"/>
          </w:tcPr>
          <w:p w14:paraId="0A8E5017" w14:textId="77777777" w:rsidR="003279DB" w:rsidRPr="00F50890" w:rsidRDefault="003279DB" w:rsidP="003279DB">
            <w:pPr>
              <w:rPr>
                <w:sz w:val="20"/>
                <w:szCs w:val="20"/>
              </w:rPr>
            </w:pPr>
            <w:r w:rsidRPr="00F50890">
              <w:rPr>
                <w:sz w:val="20"/>
                <w:szCs w:val="20"/>
              </w:rPr>
              <w:t>Grupa 4 - Sisačko-moslavačka županija, Karlovačka županija i Ličko-senjska županija (90 kuća)</w:t>
            </w:r>
          </w:p>
        </w:tc>
        <w:tc>
          <w:tcPr>
            <w:tcW w:w="1653" w:type="dxa"/>
            <w:shd w:val="clear" w:color="auto" w:fill="auto"/>
            <w:vAlign w:val="bottom"/>
          </w:tcPr>
          <w:p w14:paraId="10A346EB" w14:textId="77777777" w:rsidR="003279DB" w:rsidRPr="00F50890" w:rsidRDefault="003279DB" w:rsidP="003279DB">
            <w:pPr>
              <w:jc w:val="right"/>
              <w:rPr>
                <w:bCs/>
                <w:color w:val="0070C0"/>
                <w:sz w:val="20"/>
                <w:szCs w:val="20"/>
                <w:lang w:val="en-US"/>
              </w:rPr>
            </w:pPr>
            <w:r w:rsidRPr="00F50890">
              <w:rPr>
                <w:bCs/>
                <w:color w:val="0070C0"/>
                <w:sz w:val="20"/>
                <w:szCs w:val="20"/>
                <w:lang w:val="en-US"/>
              </w:rPr>
              <w:t>203.636,25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62E46090" w14:textId="77777777" w:rsidR="003279DB" w:rsidRPr="00F50890" w:rsidRDefault="003279DB" w:rsidP="003279DB">
            <w:pPr>
              <w:jc w:val="right"/>
              <w:rPr>
                <w:bCs/>
                <w:color w:val="0070C0"/>
                <w:sz w:val="20"/>
                <w:szCs w:val="20"/>
                <w:lang w:val="en-US"/>
              </w:rPr>
            </w:pPr>
            <w:r w:rsidRPr="00F50890">
              <w:rPr>
                <w:bCs/>
                <w:color w:val="0070C0"/>
                <w:sz w:val="20"/>
                <w:szCs w:val="20"/>
                <w:lang w:val="en-US"/>
              </w:rPr>
              <w:t>1.018.181,25</w:t>
            </w:r>
          </w:p>
        </w:tc>
        <w:tc>
          <w:tcPr>
            <w:tcW w:w="1451" w:type="dxa"/>
            <w:vAlign w:val="bottom"/>
          </w:tcPr>
          <w:p w14:paraId="6E59612E" w14:textId="77777777" w:rsidR="003279DB" w:rsidRPr="00F50890" w:rsidRDefault="003279DB" w:rsidP="003279DB">
            <w:pPr>
              <w:jc w:val="right"/>
              <w:rPr>
                <w:bCs/>
                <w:color w:val="0070C0"/>
                <w:sz w:val="20"/>
                <w:szCs w:val="20"/>
                <w:lang w:val="en-US"/>
              </w:rPr>
            </w:pPr>
            <w:r w:rsidRPr="00F50890">
              <w:rPr>
                <w:bCs/>
                <w:color w:val="0070C0"/>
                <w:sz w:val="20"/>
                <w:szCs w:val="20"/>
                <w:lang w:val="en-US"/>
              </w:rPr>
              <w:t>814.545,00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75F21EFD" w14:textId="77777777" w:rsidR="003279DB" w:rsidRPr="00F50890" w:rsidRDefault="003279DB" w:rsidP="003279DB">
            <w:pPr>
              <w:jc w:val="right"/>
              <w:rPr>
                <w:b/>
                <w:color w:val="0070C0"/>
                <w:sz w:val="20"/>
                <w:szCs w:val="20"/>
                <w:highlight w:val="yellow"/>
              </w:rPr>
            </w:pPr>
            <w:r w:rsidRPr="00F50890">
              <w:rPr>
                <w:b/>
                <w:color w:val="0070C0"/>
                <w:sz w:val="20"/>
                <w:szCs w:val="20"/>
              </w:rPr>
              <w:t>2.036.362,50</w:t>
            </w:r>
          </w:p>
        </w:tc>
      </w:tr>
      <w:tr w:rsidR="003279DB" w:rsidRPr="00F50890" w14:paraId="5C9D5A50" w14:textId="77777777" w:rsidTr="00682904">
        <w:tc>
          <w:tcPr>
            <w:tcW w:w="507" w:type="dxa"/>
            <w:shd w:val="clear" w:color="auto" w:fill="auto"/>
          </w:tcPr>
          <w:p w14:paraId="46D6CDF0" w14:textId="77777777" w:rsidR="003279DB" w:rsidRPr="00F50890" w:rsidRDefault="003279DB" w:rsidP="003279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A75D22" w14:textId="77777777" w:rsidR="003279DB" w:rsidRPr="00F50890" w:rsidRDefault="003279DB" w:rsidP="003279DB">
            <w:pPr>
              <w:jc w:val="center"/>
              <w:rPr>
                <w:b/>
                <w:bCs/>
                <w:sz w:val="20"/>
                <w:szCs w:val="20"/>
              </w:rPr>
            </w:pPr>
            <w:r w:rsidRPr="00F50890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291" w:type="dxa"/>
            <w:shd w:val="clear" w:color="auto" w:fill="auto"/>
          </w:tcPr>
          <w:p w14:paraId="64ACBF3C" w14:textId="77777777" w:rsidR="003279DB" w:rsidRPr="00F50890" w:rsidRDefault="003279DB" w:rsidP="003279DB">
            <w:pPr>
              <w:rPr>
                <w:sz w:val="20"/>
                <w:szCs w:val="20"/>
              </w:rPr>
            </w:pPr>
            <w:r w:rsidRPr="00F50890">
              <w:rPr>
                <w:sz w:val="20"/>
                <w:szCs w:val="20"/>
              </w:rPr>
              <w:t>Grupa 5 - Zadarska županija, Šibensko-kninska županija, Splitsko-dalmatinska županija i Dubrovačko-neretvanska županija (50 kuća)</w:t>
            </w:r>
          </w:p>
        </w:tc>
        <w:tc>
          <w:tcPr>
            <w:tcW w:w="1653" w:type="dxa"/>
            <w:shd w:val="clear" w:color="auto" w:fill="auto"/>
            <w:vAlign w:val="bottom"/>
          </w:tcPr>
          <w:p w14:paraId="5231517D" w14:textId="77777777" w:rsidR="003279DB" w:rsidRPr="00F50890" w:rsidRDefault="003279DB" w:rsidP="003279DB">
            <w:pPr>
              <w:jc w:val="right"/>
              <w:rPr>
                <w:bCs/>
                <w:color w:val="0070C0"/>
                <w:sz w:val="20"/>
                <w:szCs w:val="20"/>
                <w:lang w:val="en-US"/>
              </w:rPr>
            </w:pPr>
            <w:r w:rsidRPr="00F50890">
              <w:rPr>
                <w:bCs/>
                <w:color w:val="0070C0"/>
                <w:sz w:val="20"/>
                <w:szCs w:val="20"/>
                <w:lang w:val="en-US"/>
              </w:rPr>
              <w:t>114.063,50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49100971" w14:textId="77777777" w:rsidR="003279DB" w:rsidRPr="00F50890" w:rsidRDefault="003279DB" w:rsidP="003279DB">
            <w:pPr>
              <w:jc w:val="right"/>
              <w:rPr>
                <w:bCs/>
                <w:color w:val="0070C0"/>
                <w:sz w:val="20"/>
                <w:szCs w:val="20"/>
                <w:lang w:val="en-US"/>
              </w:rPr>
            </w:pPr>
            <w:r w:rsidRPr="00F50890">
              <w:rPr>
                <w:bCs/>
                <w:color w:val="0070C0"/>
                <w:sz w:val="20"/>
                <w:szCs w:val="20"/>
                <w:lang w:val="en-US"/>
              </w:rPr>
              <w:t>570.317,50</w:t>
            </w:r>
          </w:p>
        </w:tc>
        <w:tc>
          <w:tcPr>
            <w:tcW w:w="1451" w:type="dxa"/>
            <w:vAlign w:val="bottom"/>
          </w:tcPr>
          <w:p w14:paraId="07471683" w14:textId="77777777" w:rsidR="003279DB" w:rsidRPr="00F50890" w:rsidRDefault="003279DB" w:rsidP="003279DB">
            <w:pPr>
              <w:jc w:val="right"/>
              <w:rPr>
                <w:bCs/>
                <w:color w:val="0070C0"/>
                <w:sz w:val="20"/>
                <w:szCs w:val="20"/>
                <w:lang w:val="en-US"/>
              </w:rPr>
            </w:pPr>
            <w:r w:rsidRPr="00F50890">
              <w:rPr>
                <w:bCs/>
                <w:color w:val="0070C0"/>
                <w:sz w:val="20"/>
                <w:szCs w:val="20"/>
                <w:lang w:val="en-US"/>
              </w:rPr>
              <w:t>456.254,00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4D3746A1" w14:textId="77777777" w:rsidR="003279DB" w:rsidRPr="00F50890" w:rsidRDefault="003279DB" w:rsidP="003279DB">
            <w:pPr>
              <w:jc w:val="right"/>
              <w:rPr>
                <w:b/>
                <w:color w:val="0070C0"/>
                <w:sz w:val="20"/>
                <w:szCs w:val="20"/>
                <w:highlight w:val="yellow"/>
              </w:rPr>
            </w:pPr>
            <w:r w:rsidRPr="00F50890">
              <w:rPr>
                <w:b/>
                <w:color w:val="0070C0"/>
                <w:sz w:val="20"/>
                <w:szCs w:val="20"/>
              </w:rPr>
              <w:t xml:space="preserve">1.140.635,00  </w:t>
            </w:r>
          </w:p>
        </w:tc>
      </w:tr>
      <w:tr w:rsidR="003279DB" w:rsidRPr="00F50890" w14:paraId="4F9857AD" w14:textId="77777777" w:rsidTr="00682904">
        <w:trPr>
          <w:trHeight w:val="519"/>
        </w:trPr>
        <w:tc>
          <w:tcPr>
            <w:tcW w:w="2798" w:type="dxa"/>
            <w:gridSpan w:val="2"/>
            <w:shd w:val="clear" w:color="auto" w:fill="auto"/>
          </w:tcPr>
          <w:p w14:paraId="1B9EA860" w14:textId="77777777" w:rsidR="003279DB" w:rsidRPr="00F50890" w:rsidRDefault="003279DB" w:rsidP="003279DB">
            <w:pPr>
              <w:jc w:val="right"/>
              <w:rPr>
                <w:sz w:val="20"/>
                <w:szCs w:val="20"/>
              </w:rPr>
            </w:pPr>
          </w:p>
          <w:p w14:paraId="30AE2146" w14:textId="77777777" w:rsidR="003279DB" w:rsidRPr="00F50890" w:rsidRDefault="003279DB" w:rsidP="003279DB">
            <w:pPr>
              <w:jc w:val="right"/>
              <w:rPr>
                <w:sz w:val="20"/>
                <w:szCs w:val="20"/>
              </w:rPr>
            </w:pPr>
            <w:r w:rsidRPr="00F50890">
              <w:rPr>
                <w:sz w:val="20"/>
                <w:szCs w:val="20"/>
              </w:rPr>
              <w:t>UKUPNO:</w:t>
            </w:r>
          </w:p>
        </w:tc>
        <w:tc>
          <w:tcPr>
            <w:tcW w:w="1653" w:type="dxa"/>
            <w:shd w:val="clear" w:color="auto" w:fill="auto"/>
            <w:vAlign w:val="bottom"/>
          </w:tcPr>
          <w:p w14:paraId="233F4F53" w14:textId="77777777" w:rsidR="003279DB" w:rsidRPr="00F50890" w:rsidRDefault="003279DB" w:rsidP="003279DB">
            <w:pPr>
              <w:jc w:val="right"/>
              <w:rPr>
                <w:b/>
                <w:color w:val="0070C0"/>
                <w:sz w:val="20"/>
                <w:szCs w:val="20"/>
                <w:highlight w:val="yellow"/>
              </w:rPr>
            </w:pPr>
            <w:r w:rsidRPr="00F50890">
              <w:rPr>
                <w:b/>
                <w:color w:val="0070C0"/>
                <w:sz w:val="20"/>
                <w:szCs w:val="20"/>
              </w:rPr>
              <w:t>890.930,85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4ED2F546" w14:textId="77777777" w:rsidR="003279DB" w:rsidRPr="00F50890" w:rsidRDefault="003279DB" w:rsidP="003279DB">
            <w:pPr>
              <w:jc w:val="right"/>
              <w:rPr>
                <w:b/>
                <w:color w:val="0070C0"/>
                <w:sz w:val="20"/>
                <w:szCs w:val="20"/>
                <w:highlight w:val="yellow"/>
              </w:rPr>
            </w:pPr>
            <w:r w:rsidRPr="00F50890">
              <w:rPr>
                <w:b/>
                <w:color w:val="0070C0"/>
                <w:sz w:val="20"/>
                <w:szCs w:val="20"/>
              </w:rPr>
              <w:t>4.454.654,25</w:t>
            </w:r>
          </w:p>
        </w:tc>
        <w:tc>
          <w:tcPr>
            <w:tcW w:w="1451" w:type="dxa"/>
            <w:vAlign w:val="bottom"/>
          </w:tcPr>
          <w:p w14:paraId="0E185B45" w14:textId="77777777" w:rsidR="003279DB" w:rsidRPr="00F50890" w:rsidRDefault="003279DB" w:rsidP="003279DB">
            <w:pPr>
              <w:jc w:val="right"/>
              <w:rPr>
                <w:b/>
                <w:color w:val="0070C0"/>
                <w:sz w:val="20"/>
                <w:szCs w:val="20"/>
                <w:highlight w:val="yellow"/>
              </w:rPr>
            </w:pPr>
            <w:r w:rsidRPr="00F50890">
              <w:rPr>
                <w:b/>
                <w:color w:val="0070C0"/>
                <w:sz w:val="20"/>
                <w:szCs w:val="20"/>
              </w:rPr>
              <w:t>3.563.723,40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57721B90" w14:textId="77777777" w:rsidR="003279DB" w:rsidRPr="00F50890" w:rsidRDefault="003279DB" w:rsidP="003279DB">
            <w:pPr>
              <w:jc w:val="right"/>
              <w:rPr>
                <w:b/>
                <w:color w:val="0070C0"/>
                <w:sz w:val="20"/>
                <w:szCs w:val="20"/>
                <w:highlight w:val="yellow"/>
              </w:rPr>
            </w:pPr>
            <w:r w:rsidRPr="00F50890">
              <w:rPr>
                <w:b/>
                <w:color w:val="0070C0"/>
                <w:sz w:val="20"/>
                <w:szCs w:val="20"/>
              </w:rPr>
              <w:t>8.909.308,50</w:t>
            </w:r>
          </w:p>
        </w:tc>
      </w:tr>
    </w:tbl>
    <w:p w14:paraId="0594A7BB" w14:textId="77777777" w:rsidR="00E64CA8" w:rsidRPr="00F50890" w:rsidRDefault="00E64CA8" w:rsidP="00690DF3">
      <w:pPr>
        <w:spacing w:line="276" w:lineRule="auto"/>
        <w:jc w:val="both"/>
        <w:rPr>
          <w:sz w:val="22"/>
          <w:szCs w:val="22"/>
        </w:rPr>
      </w:pPr>
    </w:p>
    <w:p w14:paraId="298B9F3B" w14:textId="77777777" w:rsidR="00EF126B" w:rsidRPr="00F50890" w:rsidRDefault="00EF126B" w:rsidP="00EF126B">
      <w:pPr>
        <w:tabs>
          <w:tab w:val="left" w:pos="1176"/>
        </w:tabs>
        <w:spacing w:line="276" w:lineRule="auto"/>
        <w:jc w:val="both"/>
        <w:rPr>
          <w:bCs/>
          <w:sz w:val="22"/>
          <w:szCs w:val="22"/>
        </w:rPr>
      </w:pPr>
      <w:r w:rsidRPr="00F50890">
        <w:rPr>
          <w:bCs/>
          <w:sz w:val="22"/>
          <w:szCs w:val="22"/>
        </w:rPr>
        <w:lastRenderedPageBreak/>
        <w:t xml:space="preserve">Člankom 48. stavkom 2. Zakona o proračunu </w:t>
      </w:r>
      <w:r w:rsidRPr="00F50890">
        <w:rPr>
          <w:spacing w:val="-3"/>
          <w:sz w:val="22"/>
          <w:szCs w:val="22"/>
        </w:rPr>
        <w:t>(Narodne novine br. 144/2021)</w:t>
      </w:r>
      <w:r w:rsidRPr="00F50890">
        <w:rPr>
          <w:bCs/>
          <w:sz w:val="22"/>
          <w:szCs w:val="22"/>
        </w:rPr>
        <w:t xml:space="preserve"> propisano je da proračunski korisnici državnog proračuna mogu preuzeti obveze iz ugovora koji zahtijevaju plaćanje u sljedećim godinama, neovisno o izvoru financiranja, isključivo na temelju odluke Vlade koju predlaže nadležni ministar, a na koju je prethodnu suglasnost dalo Ministarstvo financija.</w:t>
      </w:r>
    </w:p>
    <w:p w14:paraId="14D186F1" w14:textId="77777777" w:rsidR="00114201" w:rsidRPr="00F50890" w:rsidRDefault="00114201" w:rsidP="00690DF3">
      <w:pPr>
        <w:spacing w:line="276" w:lineRule="auto"/>
        <w:jc w:val="both"/>
        <w:rPr>
          <w:sz w:val="22"/>
          <w:szCs w:val="22"/>
        </w:rPr>
      </w:pPr>
    </w:p>
    <w:p w14:paraId="63B905E2" w14:textId="2295CC2D" w:rsidR="003A301D" w:rsidRPr="00F50890" w:rsidRDefault="00E31258" w:rsidP="002778A0">
      <w:pPr>
        <w:spacing w:line="276" w:lineRule="auto"/>
        <w:jc w:val="both"/>
        <w:rPr>
          <w:color w:val="FF0000"/>
          <w:sz w:val="22"/>
          <w:szCs w:val="22"/>
        </w:rPr>
      </w:pPr>
      <w:r w:rsidRPr="00F50890">
        <w:rPr>
          <w:bCs/>
          <w:sz w:val="22"/>
          <w:szCs w:val="22"/>
        </w:rPr>
        <w:t xml:space="preserve">Slijedom navedenog, predlaže se Vladi Republike Hrvatske davanje suglasnosti </w:t>
      </w:r>
      <w:r w:rsidRPr="00F50890">
        <w:rPr>
          <w:bCs/>
          <w:snapToGrid w:val="0"/>
          <w:sz w:val="22"/>
          <w:szCs w:val="22"/>
        </w:rPr>
        <w:t>Ministarstvu za preuzimanje obveza na teret sredstava državnog proračuna Republike Hrvatske u 2025.</w:t>
      </w:r>
      <w:r w:rsidR="0013604B" w:rsidRPr="00F50890">
        <w:rPr>
          <w:bCs/>
          <w:snapToGrid w:val="0"/>
          <w:sz w:val="22"/>
          <w:szCs w:val="22"/>
        </w:rPr>
        <w:t xml:space="preserve"> i 2026.</w:t>
      </w:r>
      <w:r w:rsidRPr="00F50890">
        <w:rPr>
          <w:bCs/>
          <w:snapToGrid w:val="0"/>
          <w:sz w:val="22"/>
          <w:szCs w:val="22"/>
        </w:rPr>
        <w:t xml:space="preserve"> godini za sklapanje Ugovora o javnoj nabavi</w:t>
      </w:r>
      <w:r w:rsidR="007C756A" w:rsidRPr="00F50890">
        <w:rPr>
          <w:bCs/>
          <w:snapToGrid w:val="0"/>
          <w:sz w:val="22"/>
          <w:szCs w:val="22"/>
        </w:rPr>
        <w:t>, prema grupama predmeta nabave</w:t>
      </w:r>
      <w:r w:rsidR="00A3412B" w:rsidRPr="00F50890">
        <w:rPr>
          <w:bCs/>
          <w:snapToGrid w:val="0"/>
          <w:sz w:val="22"/>
          <w:szCs w:val="22"/>
        </w:rPr>
        <w:t>, za postupak javne nabave</w:t>
      </w:r>
      <w:r w:rsidR="002F1D43" w:rsidRPr="00F50890">
        <w:rPr>
          <w:bCs/>
          <w:snapToGrid w:val="0"/>
          <w:sz w:val="22"/>
          <w:szCs w:val="22"/>
        </w:rPr>
        <w:t>: N</w:t>
      </w:r>
      <w:r w:rsidR="007C756A" w:rsidRPr="00F50890">
        <w:rPr>
          <w:bCs/>
          <w:snapToGrid w:val="0"/>
          <w:sz w:val="22"/>
          <w:szCs w:val="22"/>
        </w:rPr>
        <w:t xml:space="preserve">abava i </w:t>
      </w:r>
      <w:r w:rsidR="007C756A" w:rsidRPr="00F50890">
        <w:rPr>
          <w:bCs/>
          <w:noProof/>
          <w:sz w:val="22"/>
          <w:szCs w:val="22"/>
        </w:rPr>
        <w:t>isporuka</w:t>
      </w:r>
      <w:r w:rsidR="007C756A" w:rsidRPr="00F50890">
        <w:rPr>
          <w:bCs/>
          <w:sz w:val="22"/>
          <w:szCs w:val="22"/>
        </w:rPr>
        <w:t xml:space="preserve"> građevinskog i instalaterskog materijala i sanitarne opreme za obnovu i izgradnju 400 obiteljskih kuća na potpomognutim područjima Republike Hrvatske</w:t>
      </w:r>
      <w:r w:rsidR="007C756A" w:rsidRPr="00F50890">
        <w:rPr>
          <w:bCs/>
          <w:snapToGrid w:val="0"/>
          <w:sz w:val="22"/>
          <w:szCs w:val="22"/>
        </w:rPr>
        <w:t xml:space="preserve">, u ukupnom iznosu od </w:t>
      </w:r>
      <w:r w:rsidR="00376011" w:rsidRPr="00F50890">
        <w:rPr>
          <w:b/>
          <w:sz w:val="22"/>
          <w:szCs w:val="22"/>
        </w:rPr>
        <w:t xml:space="preserve">8.018.377,65 </w:t>
      </w:r>
      <w:r w:rsidR="007C756A" w:rsidRPr="00F50890">
        <w:rPr>
          <w:bCs/>
          <w:snapToGrid w:val="0"/>
          <w:sz w:val="22"/>
          <w:szCs w:val="22"/>
        </w:rPr>
        <w:t>EUR, s PDV-om</w:t>
      </w:r>
      <w:r w:rsidRPr="00F50890">
        <w:rPr>
          <w:bCs/>
          <w:snapToGrid w:val="0"/>
          <w:sz w:val="22"/>
          <w:szCs w:val="22"/>
        </w:rPr>
        <w:t>.</w:t>
      </w:r>
    </w:p>
    <w:sectPr w:rsidR="003A301D" w:rsidRPr="00F50890" w:rsidSect="00CE239E">
      <w:footerReference w:type="even" r:id="rId11"/>
      <w:footerReference w:type="default" r:id="rId12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20B86" w14:textId="77777777" w:rsidR="000758A9" w:rsidRDefault="000758A9">
      <w:r>
        <w:separator/>
      </w:r>
    </w:p>
  </w:endnote>
  <w:endnote w:type="continuationSeparator" w:id="0">
    <w:p w14:paraId="51BC94A6" w14:textId="77777777" w:rsidR="000758A9" w:rsidRDefault="000758A9">
      <w:r>
        <w:continuationSeparator/>
      </w:r>
    </w:p>
  </w:endnote>
  <w:endnote w:type="continuationNotice" w:id="1">
    <w:p w14:paraId="6297B00B" w14:textId="77777777" w:rsidR="000758A9" w:rsidRDefault="000758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16220" w14:textId="15966EFF" w:rsidR="005372C4" w:rsidRDefault="00DF6FF4" w:rsidP="009B5D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239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DEE3FE9" w14:textId="77777777" w:rsidR="005372C4" w:rsidRDefault="005372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1773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2EB7A7" w14:textId="19B31B5E" w:rsidR="005372C4" w:rsidRDefault="00DF6FF4" w:rsidP="00DC216A">
            <w:pPr>
              <w:pStyle w:val="Footer"/>
              <w:jc w:val="right"/>
            </w:pPr>
            <w:r w:rsidRPr="00DC216A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C216A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DC216A">
              <w:rPr>
                <w:b/>
                <w:bCs/>
                <w:color w:val="808080" w:themeColor="background1" w:themeShade="80"/>
                <w:sz w:val="20"/>
                <w:szCs w:val="20"/>
              </w:rPr>
              <w:instrText xml:space="preserve"> PAGE </w:instrText>
            </w:r>
            <w:r w:rsidRPr="00DC216A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21707C">
              <w:rPr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Pr="00DC216A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DC216A">
              <w:rPr>
                <w:color w:val="808080" w:themeColor="background1" w:themeShade="80"/>
                <w:sz w:val="20"/>
                <w:szCs w:val="20"/>
              </w:rPr>
              <w:t xml:space="preserve"> / </w:t>
            </w:r>
            <w:r w:rsidRPr="00DC216A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DC216A">
              <w:rPr>
                <w:b/>
                <w:bCs/>
                <w:color w:val="808080" w:themeColor="background1" w:themeShade="80"/>
                <w:sz w:val="20"/>
                <w:szCs w:val="20"/>
              </w:rPr>
              <w:instrText xml:space="preserve"> NUMPAGES  </w:instrText>
            </w:r>
            <w:r w:rsidRPr="00DC216A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21707C">
              <w:rPr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6</w:t>
            </w:r>
            <w:r w:rsidRPr="00DC216A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7FD8D" w14:textId="77777777" w:rsidR="000758A9" w:rsidRDefault="000758A9">
      <w:r>
        <w:separator/>
      </w:r>
    </w:p>
  </w:footnote>
  <w:footnote w:type="continuationSeparator" w:id="0">
    <w:p w14:paraId="02F2477F" w14:textId="77777777" w:rsidR="000758A9" w:rsidRDefault="000758A9">
      <w:r>
        <w:continuationSeparator/>
      </w:r>
    </w:p>
  </w:footnote>
  <w:footnote w:type="continuationNotice" w:id="1">
    <w:p w14:paraId="521AD1D5" w14:textId="77777777" w:rsidR="000758A9" w:rsidRDefault="000758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42F0"/>
    <w:multiLevelType w:val="hybridMultilevel"/>
    <w:tmpl w:val="77C2B6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936"/>
    <w:multiLevelType w:val="hybridMultilevel"/>
    <w:tmpl w:val="A038132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24042E"/>
    <w:multiLevelType w:val="hybridMultilevel"/>
    <w:tmpl w:val="1E0032F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1132E2"/>
    <w:multiLevelType w:val="hybridMultilevel"/>
    <w:tmpl w:val="996646E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E132F5"/>
    <w:multiLevelType w:val="hybridMultilevel"/>
    <w:tmpl w:val="0714E75C"/>
    <w:lvl w:ilvl="0" w:tplc="F1085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13AEE"/>
    <w:multiLevelType w:val="hybridMultilevel"/>
    <w:tmpl w:val="159EB64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75B86"/>
    <w:multiLevelType w:val="hybridMultilevel"/>
    <w:tmpl w:val="DB468C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B5862"/>
    <w:multiLevelType w:val="hybridMultilevel"/>
    <w:tmpl w:val="D16213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00895"/>
    <w:multiLevelType w:val="hybridMultilevel"/>
    <w:tmpl w:val="C036768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653536"/>
    <w:multiLevelType w:val="hybridMultilevel"/>
    <w:tmpl w:val="1332BD4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CE55CB"/>
    <w:multiLevelType w:val="hybridMultilevel"/>
    <w:tmpl w:val="17A21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B6E71"/>
    <w:multiLevelType w:val="hybridMultilevel"/>
    <w:tmpl w:val="706696D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7946A9"/>
    <w:multiLevelType w:val="hybridMultilevel"/>
    <w:tmpl w:val="F3940E3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DE6238"/>
    <w:multiLevelType w:val="hybridMultilevel"/>
    <w:tmpl w:val="BAEC6A82"/>
    <w:lvl w:ilvl="0" w:tplc="3D461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2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13"/>
  </w:num>
  <w:num w:numId="11">
    <w:abstractNumId w:val="4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4A"/>
    <w:rsid w:val="00022180"/>
    <w:rsid w:val="000245B0"/>
    <w:rsid w:val="00030E88"/>
    <w:rsid w:val="000413F2"/>
    <w:rsid w:val="000471AC"/>
    <w:rsid w:val="0004774B"/>
    <w:rsid w:val="000607CA"/>
    <w:rsid w:val="000623DF"/>
    <w:rsid w:val="00065EEB"/>
    <w:rsid w:val="000758A9"/>
    <w:rsid w:val="0007654E"/>
    <w:rsid w:val="00096938"/>
    <w:rsid w:val="000A0007"/>
    <w:rsid w:val="000A22C8"/>
    <w:rsid w:val="000D2606"/>
    <w:rsid w:val="000E3360"/>
    <w:rsid w:val="001126A9"/>
    <w:rsid w:val="00114201"/>
    <w:rsid w:val="00115234"/>
    <w:rsid w:val="001214A0"/>
    <w:rsid w:val="00124E97"/>
    <w:rsid w:val="00135C9B"/>
    <w:rsid w:val="0013604B"/>
    <w:rsid w:val="00157E43"/>
    <w:rsid w:val="00170974"/>
    <w:rsid w:val="00175DC9"/>
    <w:rsid w:val="00192860"/>
    <w:rsid w:val="001A3FD7"/>
    <w:rsid w:val="001A512E"/>
    <w:rsid w:val="001A5B02"/>
    <w:rsid w:val="001A6356"/>
    <w:rsid w:val="001B36D2"/>
    <w:rsid w:val="001D1F01"/>
    <w:rsid w:val="001D33CD"/>
    <w:rsid w:val="0021707C"/>
    <w:rsid w:val="00224E46"/>
    <w:rsid w:val="0025175C"/>
    <w:rsid w:val="002578F3"/>
    <w:rsid w:val="00271286"/>
    <w:rsid w:val="002778A0"/>
    <w:rsid w:val="002A611A"/>
    <w:rsid w:val="002A6227"/>
    <w:rsid w:val="002A7CC9"/>
    <w:rsid w:val="002C1125"/>
    <w:rsid w:val="002C38A7"/>
    <w:rsid w:val="002F1D43"/>
    <w:rsid w:val="00305ED5"/>
    <w:rsid w:val="0030788C"/>
    <w:rsid w:val="003279DB"/>
    <w:rsid w:val="00355D8B"/>
    <w:rsid w:val="003602A9"/>
    <w:rsid w:val="0036286F"/>
    <w:rsid w:val="00376011"/>
    <w:rsid w:val="00380AFE"/>
    <w:rsid w:val="00387505"/>
    <w:rsid w:val="00397B40"/>
    <w:rsid w:val="003A301D"/>
    <w:rsid w:val="003B3246"/>
    <w:rsid w:val="003D1BCD"/>
    <w:rsid w:val="003E6989"/>
    <w:rsid w:val="003F0763"/>
    <w:rsid w:val="00424133"/>
    <w:rsid w:val="0045305C"/>
    <w:rsid w:val="004558F5"/>
    <w:rsid w:val="00474786"/>
    <w:rsid w:val="00475728"/>
    <w:rsid w:val="004B02CF"/>
    <w:rsid w:val="004B085F"/>
    <w:rsid w:val="004B0EA4"/>
    <w:rsid w:val="004B4F47"/>
    <w:rsid w:val="004C110F"/>
    <w:rsid w:val="004C5E07"/>
    <w:rsid w:val="004D2005"/>
    <w:rsid w:val="004D5BAE"/>
    <w:rsid w:val="004F03E8"/>
    <w:rsid w:val="00535148"/>
    <w:rsid w:val="005372C4"/>
    <w:rsid w:val="00540F23"/>
    <w:rsid w:val="00550250"/>
    <w:rsid w:val="00554F22"/>
    <w:rsid w:val="005A46ED"/>
    <w:rsid w:val="005A5347"/>
    <w:rsid w:val="005A7459"/>
    <w:rsid w:val="005C11D6"/>
    <w:rsid w:val="005E44FB"/>
    <w:rsid w:val="005E500C"/>
    <w:rsid w:val="005F1EC6"/>
    <w:rsid w:val="006075CF"/>
    <w:rsid w:val="00611F0F"/>
    <w:rsid w:val="0062016E"/>
    <w:rsid w:val="00644310"/>
    <w:rsid w:val="00644EC9"/>
    <w:rsid w:val="00690DF3"/>
    <w:rsid w:val="00692979"/>
    <w:rsid w:val="006A01EC"/>
    <w:rsid w:val="006B283E"/>
    <w:rsid w:val="006B49EE"/>
    <w:rsid w:val="006B6D48"/>
    <w:rsid w:val="006C664A"/>
    <w:rsid w:val="006E05D6"/>
    <w:rsid w:val="006E6D6D"/>
    <w:rsid w:val="007511C2"/>
    <w:rsid w:val="007513D0"/>
    <w:rsid w:val="007718F4"/>
    <w:rsid w:val="007B75E2"/>
    <w:rsid w:val="007C2A29"/>
    <w:rsid w:val="007C756A"/>
    <w:rsid w:val="007D22C5"/>
    <w:rsid w:val="007F0BBE"/>
    <w:rsid w:val="00804DF0"/>
    <w:rsid w:val="0081314A"/>
    <w:rsid w:val="0084051D"/>
    <w:rsid w:val="0084319B"/>
    <w:rsid w:val="00843F7C"/>
    <w:rsid w:val="008443A6"/>
    <w:rsid w:val="0088054A"/>
    <w:rsid w:val="00881D0E"/>
    <w:rsid w:val="008A100F"/>
    <w:rsid w:val="008A4F9F"/>
    <w:rsid w:val="008B60B6"/>
    <w:rsid w:val="008C0471"/>
    <w:rsid w:val="008D4E2F"/>
    <w:rsid w:val="008E2363"/>
    <w:rsid w:val="008E4711"/>
    <w:rsid w:val="00901A3F"/>
    <w:rsid w:val="009211D8"/>
    <w:rsid w:val="00964CE1"/>
    <w:rsid w:val="00966410"/>
    <w:rsid w:val="0096768D"/>
    <w:rsid w:val="009C1E15"/>
    <w:rsid w:val="009F5DB5"/>
    <w:rsid w:val="00A13373"/>
    <w:rsid w:val="00A3412B"/>
    <w:rsid w:val="00A4306E"/>
    <w:rsid w:val="00A5109F"/>
    <w:rsid w:val="00A67DFB"/>
    <w:rsid w:val="00A81697"/>
    <w:rsid w:val="00A93058"/>
    <w:rsid w:val="00AA43AE"/>
    <w:rsid w:val="00AB035F"/>
    <w:rsid w:val="00AF1C89"/>
    <w:rsid w:val="00AF3E4B"/>
    <w:rsid w:val="00B0456F"/>
    <w:rsid w:val="00B17D03"/>
    <w:rsid w:val="00B60092"/>
    <w:rsid w:val="00B63485"/>
    <w:rsid w:val="00B81992"/>
    <w:rsid w:val="00BB2F56"/>
    <w:rsid w:val="00BD773C"/>
    <w:rsid w:val="00BE06DE"/>
    <w:rsid w:val="00BE20E3"/>
    <w:rsid w:val="00C24826"/>
    <w:rsid w:val="00C2669A"/>
    <w:rsid w:val="00C779DA"/>
    <w:rsid w:val="00CE239E"/>
    <w:rsid w:val="00D050E1"/>
    <w:rsid w:val="00D05E3E"/>
    <w:rsid w:val="00D069B0"/>
    <w:rsid w:val="00D617D3"/>
    <w:rsid w:val="00DD2B47"/>
    <w:rsid w:val="00DF2CEA"/>
    <w:rsid w:val="00DF6FF4"/>
    <w:rsid w:val="00E0039C"/>
    <w:rsid w:val="00E247F2"/>
    <w:rsid w:val="00E31258"/>
    <w:rsid w:val="00E32663"/>
    <w:rsid w:val="00E37707"/>
    <w:rsid w:val="00E64CA8"/>
    <w:rsid w:val="00E80D80"/>
    <w:rsid w:val="00E94F03"/>
    <w:rsid w:val="00E9758A"/>
    <w:rsid w:val="00EC2AD4"/>
    <w:rsid w:val="00EC684B"/>
    <w:rsid w:val="00EE1159"/>
    <w:rsid w:val="00EF126B"/>
    <w:rsid w:val="00F15A76"/>
    <w:rsid w:val="00F233F1"/>
    <w:rsid w:val="00F36544"/>
    <w:rsid w:val="00F447A2"/>
    <w:rsid w:val="00F50890"/>
    <w:rsid w:val="00F554D2"/>
    <w:rsid w:val="00F55A06"/>
    <w:rsid w:val="00F7202B"/>
    <w:rsid w:val="00F77159"/>
    <w:rsid w:val="00F84610"/>
    <w:rsid w:val="00FA5AC1"/>
    <w:rsid w:val="00FB08E9"/>
    <w:rsid w:val="00FC1068"/>
    <w:rsid w:val="00FC3B48"/>
    <w:rsid w:val="00FE0F1F"/>
    <w:rsid w:val="00FE4B9C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790E"/>
  <w15:chartTrackingRefBased/>
  <w15:docId w15:val="{611FC128-D508-4B22-A475-0B4B2EE4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C66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64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6C664A"/>
  </w:style>
  <w:style w:type="paragraph" w:styleId="ListParagraph">
    <w:name w:val="List Paragraph"/>
    <w:basedOn w:val="Normal"/>
    <w:uiPriority w:val="34"/>
    <w:qFormat/>
    <w:rsid w:val="006C66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3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1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19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1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19B"/>
    <w:rPr>
      <w:rFonts w:ascii="Segoe UI" w:eastAsia="Times New Roman" w:hAnsi="Segoe UI" w:cs="Segoe UI"/>
      <w:sz w:val="18"/>
      <w:szCs w:val="18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3E8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3875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750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1D1F01"/>
    <w:rPr>
      <w:rFonts w:ascii="Segoe UI" w:eastAsia="Segoe UI" w:hAnsi="Segoe UI" w:cs="Segoe UI"/>
      <w:b/>
      <w:bCs/>
    </w:rPr>
  </w:style>
  <w:style w:type="paragraph" w:styleId="BodyText">
    <w:name w:val="Body Text"/>
    <w:basedOn w:val="Normal"/>
    <w:link w:val="BodyTextChar"/>
    <w:qFormat/>
    <w:rsid w:val="001D1F01"/>
    <w:pPr>
      <w:widowControl w:val="0"/>
      <w:spacing w:after="160"/>
    </w:pPr>
    <w:rPr>
      <w:rFonts w:ascii="Segoe UI" w:eastAsia="Segoe UI" w:hAnsi="Segoe UI" w:cs="Segoe UI"/>
      <w:b/>
      <w:bCs/>
      <w:sz w:val="22"/>
      <w:szCs w:val="22"/>
      <w:lang w:eastAsia="en-US"/>
    </w:rPr>
  </w:style>
  <w:style w:type="character" w:customStyle="1" w:styleId="TijelotekstaChar1">
    <w:name w:val="Tijelo teksta Char1"/>
    <w:basedOn w:val="DefaultParagraphFont"/>
    <w:uiPriority w:val="99"/>
    <w:semiHidden/>
    <w:rsid w:val="001D1F0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D1F01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05D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05D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D349A036CD1F47889F85FDE8873207" ma:contentTypeVersion="16" ma:contentTypeDescription="Stvaranje novog dokumenta." ma:contentTypeScope="" ma:versionID="dfb71e0097b4799b86c13722e42bddf5">
  <xsd:schema xmlns:xsd="http://www.w3.org/2001/XMLSchema" xmlns:xs="http://www.w3.org/2001/XMLSchema" xmlns:p="http://schemas.microsoft.com/office/2006/metadata/properties" xmlns:ns1="http://schemas.microsoft.com/sharepoint/v3" xmlns:ns2="a235308e-d7a4-4106-86d6-a8858ed25dbf" xmlns:ns3="41794457-097d-4c52-b192-d21aa8c5dff9" targetNamespace="http://schemas.microsoft.com/office/2006/metadata/properties" ma:root="true" ma:fieldsID="581a3b2eca860002264ce318b521a1e4" ns1:_="" ns2:_="" ns3:_="">
    <xsd:import namespace="http://schemas.microsoft.com/sharepoint/v3"/>
    <xsd:import namespace="a235308e-d7a4-4106-86d6-a8858ed25dbf"/>
    <xsd:import namespace="41794457-097d-4c52-b192-d21aa8c5d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5308e-d7a4-4106-86d6-a8858ed25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Oznake slika" ma:readOnly="false" ma:fieldId="{5cf76f15-5ced-4ddc-b409-7134ff3c332f}" ma:taxonomyMulti="true" ma:sspId="94f3cdea-c236-4493-96a7-1e81002e3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94457-097d-4c52-b192-d21aa8c5dff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6d4bd29-6805-410b-a213-ca620f66ca21}" ma:internalName="TaxCatchAll" ma:showField="CatchAllData" ma:web="41794457-097d-4c52-b192-d21aa8c5d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794457-097d-4c52-b192-d21aa8c5dff9" xsi:nil="true"/>
    <lcf76f155ced4ddcb4097134ff3c332f xmlns="a235308e-d7a4-4106-86d6-a8858ed25db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918EF-5216-4F6D-8D46-8A377951E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35308e-d7a4-4106-86d6-a8858ed25dbf"/>
    <ds:schemaRef ds:uri="41794457-097d-4c52-b192-d21aa8c5d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7C491E-7756-4B50-A5E9-D2DB120671AE}">
  <ds:schemaRefs>
    <ds:schemaRef ds:uri="http://schemas.microsoft.com/office/2006/metadata/properties"/>
    <ds:schemaRef ds:uri="http://schemas.microsoft.com/office/infopath/2007/PartnerControls"/>
    <ds:schemaRef ds:uri="41794457-097d-4c52-b192-d21aa8c5dff9"/>
    <ds:schemaRef ds:uri="a235308e-d7a4-4106-86d6-a8858ed25db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7C0E704-C18A-4E3B-A365-0CDD55E39E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1477</Words>
  <Characters>8424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Šperanda</dc:creator>
  <cp:keywords/>
  <dc:description/>
  <cp:lastModifiedBy>Sunčica Marini</cp:lastModifiedBy>
  <cp:revision>7</cp:revision>
  <cp:lastPrinted>2024-10-03T15:15:00Z</cp:lastPrinted>
  <dcterms:created xsi:type="dcterms:W3CDTF">2024-10-03T12:17:00Z</dcterms:created>
  <dcterms:modified xsi:type="dcterms:W3CDTF">2024-10-03T15:22:00Z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0x010100A7D349A036CD1F47889F85FDE8873207</vt:lpwstr>
  </property>
  <property fmtid="{D5CDD505-2E9C-101B-9397-08002B2CF9AE}" pid="3" name="Order">
    <vt:r8>2210200</vt:r8>
  </property>
  <property fmtid="{D5CDD505-2E9C-101B-9397-08002B2CF9AE}" pid="4" name="MediaServiceImageTags">
    <vt:lpwstr/>
  </property>
</Properties>
</file>