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38D48" w14:textId="77777777" w:rsidR="00E413B9" w:rsidRPr="00E413B9" w:rsidRDefault="002B1A92" w:rsidP="00501C6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413B9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22D9B98" wp14:editId="1AB6D8C2">
            <wp:extent cx="504825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D426" w14:textId="77777777" w:rsidR="00E413B9" w:rsidRPr="00E413B9" w:rsidRDefault="00E413B9" w:rsidP="00501C6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hr-HR"/>
        </w:rPr>
      </w:pPr>
      <w:r w:rsidRPr="00E413B9">
        <w:rPr>
          <w:rFonts w:ascii="Times New Roman" w:eastAsia="Times New Roman" w:hAnsi="Times New Roman" w:cs="Times New Roman"/>
          <w:sz w:val="28"/>
          <w:szCs w:val="24"/>
          <w:lang w:eastAsia="hr-HR"/>
        </w:rPr>
        <w:t>VLADA REPUBLIKE HRVATSKE</w:t>
      </w:r>
    </w:p>
    <w:p w14:paraId="578AC391" w14:textId="77777777" w:rsidR="00E413B9" w:rsidRDefault="00E413B9" w:rsidP="00501C6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17D84FF" w14:textId="77777777" w:rsidR="00D0030B" w:rsidRDefault="00D0030B" w:rsidP="00501C6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763CCA7" w14:textId="77777777" w:rsidR="00D0030B" w:rsidRDefault="00D0030B" w:rsidP="00501C6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AAF0E57" w14:textId="77777777" w:rsidR="00D0030B" w:rsidRPr="00E413B9" w:rsidRDefault="00D0030B" w:rsidP="00501C6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8C60596" w14:textId="33B6F04B" w:rsidR="00E413B9" w:rsidRDefault="00EB2806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Zagreb,</w:t>
      </w:r>
      <w:r w:rsidR="00E413B9" w:rsidRPr="00E413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332F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16. </w:t>
      </w:r>
      <w:r w:rsidR="00271897">
        <w:rPr>
          <w:rFonts w:ascii="Times New Roman" w:eastAsia="Times New Roman" w:hAnsi="Times New Roman" w:cs="Times New Roman"/>
          <w:sz w:val="24"/>
          <w:szCs w:val="24"/>
          <w:lang w:eastAsia="hr-HR"/>
        </w:rPr>
        <w:t>listopad</w:t>
      </w:r>
      <w:r w:rsidR="00D332F3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E413B9" w:rsidRPr="00E413B9">
        <w:rPr>
          <w:rFonts w:ascii="Times New Roman" w:eastAsia="Times New Roman" w:hAnsi="Times New Roman" w:cs="Times New Roman"/>
          <w:sz w:val="24"/>
          <w:szCs w:val="24"/>
          <w:lang w:eastAsia="hr-HR"/>
        </w:rPr>
        <w:t>202</w:t>
      </w:r>
      <w:r w:rsid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E413B9" w:rsidRPr="00E413B9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2FD10723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010B93AC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42CEBAD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A5A1C8C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E05FDE4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6E9D983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44A4D95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18F228B" w14:textId="77777777" w:rsidR="00D0030B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B2D3166" w14:textId="77777777" w:rsidR="00D0030B" w:rsidRPr="00E413B9" w:rsidRDefault="00D0030B" w:rsidP="00501C6B">
      <w:pPr>
        <w:suppressAutoHyphens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2FCCD61F" w14:textId="77777777" w:rsidR="00E413B9" w:rsidRPr="00E413B9" w:rsidRDefault="00E413B9" w:rsidP="00D0030B">
      <w:pPr>
        <w:suppressAutoHyphens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413B9">
        <w:rPr>
          <w:rFonts w:ascii="Times New Roman" w:eastAsia="Times New Roman" w:hAnsi="Times New Roman" w:cs="Times New Roman"/>
          <w:sz w:val="24"/>
          <w:szCs w:val="24"/>
          <w:lang w:eastAsia="hr-HR"/>
        </w:rPr>
        <w:t>__________________________________________________________________________</w:t>
      </w:r>
    </w:p>
    <w:p w14:paraId="603F225A" w14:textId="77777777" w:rsidR="00E413B9" w:rsidRPr="00E413B9" w:rsidRDefault="00E413B9" w:rsidP="00D0030B">
      <w:pPr>
        <w:suppressAutoHyphens w:val="0"/>
        <w:spacing w:after="0" w:line="480" w:lineRule="auto"/>
        <w:rPr>
          <w:rFonts w:ascii="Times New Roman" w:eastAsia="Times New Roman" w:hAnsi="Times New Roman" w:cs="Times New Roman"/>
          <w:b/>
          <w:smallCaps/>
          <w:sz w:val="24"/>
          <w:szCs w:val="24"/>
          <w:lang w:eastAsia="hr-HR"/>
        </w:rPr>
        <w:sectPr w:rsidR="00E413B9" w:rsidRPr="00E413B9" w:rsidSect="00F00733">
          <w:footerReference w:type="default" r:id="rId13"/>
          <w:pgSz w:w="11906" w:h="16838"/>
          <w:pgMar w:top="993" w:right="1417" w:bottom="1417" w:left="1417" w:header="709" w:footer="658" w:gutter="0"/>
          <w:cols w:space="720"/>
          <w:docGrid w:linePitch="299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9"/>
        <w:gridCol w:w="7123"/>
      </w:tblGrid>
      <w:tr w:rsidR="00E413B9" w:rsidRPr="00E413B9" w14:paraId="1A27E4B9" w14:textId="77777777" w:rsidTr="008732B5">
        <w:tc>
          <w:tcPr>
            <w:tcW w:w="1951" w:type="dxa"/>
            <w:shd w:val="clear" w:color="auto" w:fill="auto"/>
            <w:hideMark/>
          </w:tcPr>
          <w:p w14:paraId="7115AE49" w14:textId="77777777" w:rsidR="00E413B9" w:rsidRPr="00E413B9" w:rsidRDefault="00E413B9" w:rsidP="00D0030B">
            <w:pPr>
              <w:suppressAutoHyphens w:val="0"/>
              <w:spacing w:before="120"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413B9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hr-HR"/>
              </w:rPr>
              <w:t>Predlagatelj</w:t>
            </w:r>
            <w:r w:rsidRPr="00E41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7229" w:type="dxa"/>
            <w:shd w:val="clear" w:color="auto" w:fill="auto"/>
            <w:hideMark/>
          </w:tcPr>
          <w:p w14:paraId="67CC0D52" w14:textId="77777777" w:rsidR="00E413B9" w:rsidRPr="00E413B9" w:rsidRDefault="00E413B9" w:rsidP="00D0030B">
            <w:pPr>
              <w:suppressAutoHyphens w:val="0"/>
              <w:spacing w:before="120"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413B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Ministarstvo mora, prometa i infrastrukture</w:t>
            </w:r>
          </w:p>
        </w:tc>
      </w:tr>
    </w:tbl>
    <w:p w14:paraId="077E5032" w14:textId="77777777" w:rsidR="00E413B9" w:rsidRPr="00E413B9" w:rsidRDefault="00E413B9" w:rsidP="00D0030B">
      <w:pPr>
        <w:suppressAutoHyphens w:val="0"/>
        <w:spacing w:before="120" w:after="0" w:line="48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413B9">
        <w:rPr>
          <w:rFonts w:ascii="Times New Roman" w:eastAsia="Times New Roman" w:hAnsi="Times New Roman" w:cs="Times New Roman"/>
          <w:sz w:val="24"/>
          <w:szCs w:val="24"/>
          <w:lang w:eastAsia="hr-HR"/>
        </w:rPr>
        <w:t>__________________________________________________________________________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39"/>
        <w:gridCol w:w="7133"/>
      </w:tblGrid>
      <w:tr w:rsidR="00E413B9" w:rsidRPr="00E413B9" w14:paraId="4D1F10FE" w14:textId="77777777" w:rsidTr="00E76D40"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3D7507B" w14:textId="77777777" w:rsidR="00E413B9" w:rsidRPr="00E413B9" w:rsidRDefault="00E413B9" w:rsidP="00D0030B">
            <w:pPr>
              <w:suppressAutoHyphens w:val="0"/>
              <w:spacing w:before="120" w:after="0" w:line="48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413B9"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hr-HR"/>
              </w:rPr>
              <w:t>Predmet</w:t>
            </w:r>
            <w:r w:rsidRPr="00E413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: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463728A5" w14:textId="318589E2" w:rsidR="00E413B9" w:rsidRPr="00E413B9" w:rsidRDefault="00206599" w:rsidP="00697B90">
            <w:pPr>
              <w:suppressAutoHyphens w:val="0"/>
              <w:spacing w:before="120"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Konačni prijedlog</w:t>
            </w:r>
            <w:r w:rsidR="00E76D4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z</w:t>
            </w:r>
            <w:r w:rsidR="00E413B9" w:rsidRPr="00E413B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akona o </w:t>
            </w:r>
            <w:r w:rsidR="002A7A9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potvrđivanju </w:t>
            </w:r>
            <w:r w:rsid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Sporazuma o suradnji </w:t>
            </w:r>
            <w:r w:rsidR="00C0390D" w:rsidRP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između Europske </w:t>
            </w:r>
            <w:r w:rsid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unije i njezinih država članica</w:t>
            </w:r>
            <w:r w:rsidR="00C0390D" w:rsidRP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</w:t>
            </w:r>
            <w:r w:rsid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C0390D" w:rsidRP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 jedne strane, i Švicarske Konfederacije, s druge strane </w:t>
            </w:r>
            <w:r w:rsidR="00697B9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</w:t>
            </w:r>
            <w:r w:rsidR="00C0390D" w:rsidRPr="00C0390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europskim programima satelitske navigacije</w:t>
            </w:r>
          </w:p>
        </w:tc>
      </w:tr>
      <w:tr w:rsidR="00E76D40" w:rsidRPr="00E413B9" w14:paraId="1067E950" w14:textId="77777777" w:rsidTr="00E76D40">
        <w:tc>
          <w:tcPr>
            <w:tcW w:w="1951" w:type="dxa"/>
            <w:tcBorders>
              <w:top w:val="single" w:sz="4" w:space="0" w:color="auto"/>
            </w:tcBorders>
            <w:shd w:val="clear" w:color="auto" w:fill="auto"/>
          </w:tcPr>
          <w:p w14:paraId="3BDBABF4" w14:textId="77777777" w:rsidR="00E76D40" w:rsidRPr="00E413B9" w:rsidRDefault="00E76D40" w:rsidP="00501C6B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  <w:lang w:eastAsia="hr-HR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  <w:shd w:val="clear" w:color="auto" w:fill="auto"/>
          </w:tcPr>
          <w:p w14:paraId="756074A6" w14:textId="77777777" w:rsidR="00E76D40" w:rsidRDefault="00E76D40" w:rsidP="00501C6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7D6E4FD7" w14:textId="77777777" w:rsidR="00E413B9" w:rsidRPr="00E413B9" w:rsidRDefault="00E413B9" w:rsidP="00501C6B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mallCaps/>
          <w:sz w:val="24"/>
          <w:szCs w:val="24"/>
          <w:lang w:eastAsia="hr-HR"/>
        </w:rPr>
        <w:sectPr w:rsidR="00E413B9" w:rsidRPr="00E413B9">
          <w:type w:val="continuous"/>
          <w:pgSz w:w="11906" w:h="16838"/>
          <w:pgMar w:top="993" w:right="1417" w:bottom="1417" w:left="1417" w:header="709" w:footer="658" w:gutter="0"/>
          <w:cols w:space="720"/>
        </w:sectPr>
      </w:pPr>
    </w:p>
    <w:p w14:paraId="0BF9EAA3" w14:textId="77777777" w:rsidR="004A4483" w:rsidRDefault="004A4483" w:rsidP="00501C6B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-72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MINISTARSTVO MORA, PROMETA I INFRASTRUKTURE</w:t>
      </w:r>
    </w:p>
    <w:p w14:paraId="0DAB28B0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A44A7A0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6DF8E1A" w14:textId="77777777" w:rsidR="004A4483" w:rsidRDefault="004A4483" w:rsidP="00501C6B">
      <w:pPr>
        <w:tabs>
          <w:tab w:val="left" w:pos="-720"/>
        </w:tabs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Nacrt</w:t>
      </w:r>
    </w:p>
    <w:p w14:paraId="395B415B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CE70597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5CE6146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976982B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5B86603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3E2E6A5D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5B35392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B99BD17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3F7E5E8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83BEB39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DBB9995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0FFEBF5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50BCF2D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117BB88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0681FD24" w14:textId="77777777" w:rsidR="004A4483" w:rsidRDefault="004A4483" w:rsidP="00501C6B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3D9126A" w14:textId="6B868C53" w:rsidR="004A4483" w:rsidRDefault="00206599" w:rsidP="00501C6B">
      <w:pPr>
        <w:tabs>
          <w:tab w:val="left" w:pos="-72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KONAČNI </w:t>
      </w:r>
      <w:r w:rsidR="004A4483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PRIJEDLOG ZAKONA O </w:t>
      </w:r>
      <w:r w:rsidR="002B1A92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POTVRĐIVANJU </w:t>
      </w:r>
      <w:r w:rsidR="00C0390D" w:rsidRPr="00C039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SPORAZUMA O SURADNJI IZMEĐU EUROPSKE UNIJE I NJEZINIH DRŽAVA ČLANICA, S JEDNE STRANE, I ŠVICARSK</w:t>
      </w:r>
      <w:r w:rsidR="00697B9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E KONFEDERACIJE, S DRUGE STRANE</w:t>
      </w:r>
      <w:r w:rsidR="00C0390D" w:rsidRPr="00C039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 </w:t>
      </w:r>
      <w:r w:rsidR="00697B9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O</w:t>
      </w:r>
      <w:r w:rsidR="00C0390D" w:rsidRPr="00C039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 EUROPSKIM PROGRAMIMA SATELITSKE NAVIGACIJE</w:t>
      </w:r>
    </w:p>
    <w:p w14:paraId="79A444A7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2DEABAF2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2112AE8E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64BF52DA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1ADA6A29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48276F20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2BDEFC5D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2484382E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7F6BFF9E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6D3A5877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7260C809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05E6F663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0886E3D9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39DFB1EE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55B9D6D8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5573FF13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5E0D573D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40D8A91C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52DC6ADE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6CFC9C5D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32079432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67CD181B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4222AAC3" w14:textId="77777777" w:rsidR="004A4483" w:rsidRDefault="004A4483" w:rsidP="00501C6B">
      <w:pP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46FDC458" w14:textId="77777777" w:rsidR="004A4483" w:rsidRDefault="004A4483" w:rsidP="00501C6B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left" w:pos="-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10624514" w14:textId="55C00B46" w:rsidR="004A4483" w:rsidRDefault="004A4483" w:rsidP="00501C6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Zagreb, </w:t>
      </w:r>
      <w:r w:rsidR="00271897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listopad</w:t>
      </w:r>
      <w:r w:rsidR="00F71D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202</w:t>
      </w:r>
      <w:r w:rsidR="00C039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4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.</w:t>
      </w:r>
    </w:p>
    <w:p w14:paraId="2500D354" w14:textId="06FC996C" w:rsidR="00F00733" w:rsidRDefault="00F00733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</w:p>
    <w:p w14:paraId="23967863" w14:textId="6EDECAA7" w:rsidR="004A4483" w:rsidRPr="00F00733" w:rsidRDefault="00F00733" w:rsidP="00F00733">
      <w:pPr>
        <w:tabs>
          <w:tab w:val="left" w:pos="4343"/>
        </w:tabs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2BB806CC" w14:textId="6D2DACB7" w:rsidR="004A4483" w:rsidRPr="00D04E61" w:rsidRDefault="003B7584" w:rsidP="00501C6B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lastRenderedPageBreak/>
        <w:t xml:space="preserve">KONAČNI </w:t>
      </w:r>
      <w:r w:rsidR="004A4483" w:rsidRPr="00D04E6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PRIJEDLOG ZAKONA O </w:t>
      </w:r>
      <w:r w:rsidR="00D04E61" w:rsidRPr="00D04E6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POTVRĐIVANJU </w:t>
      </w:r>
      <w:r w:rsidR="00C0390D" w:rsidRPr="00C039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SPORAZUMA O SURADNJI IZMEĐU EUROPSKE UNIJE I NJEZINIH DRŽAVA ČLANICA, S JEDNE STRANE, I ŠVICARSKE KONFEDERACIJE, S DRUGE STRANE </w:t>
      </w:r>
      <w:r w:rsidR="00697B9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>O</w:t>
      </w:r>
      <w:r w:rsidR="00C0390D" w:rsidRPr="00C0390D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 EUROPSKIM PROGRAMIMA SATELITSKE NAVIGACIJE</w:t>
      </w:r>
    </w:p>
    <w:p w14:paraId="4DE98C50" w14:textId="77777777" w:rsidR="004A4483" w:rsidRPr="00D04E61" w:rsidRDefault="004A4483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3B8A87D" w14:textId="77777777" w:rsidR="00D04E61" w:rsidRPr="00D04E61" w:rsidRDefault="00D04E61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2E248B91" w14:textId="10BEA0FC" w:rsidR="004A4483" w:rsidRPr="00632CCA" w:rsidRDefault="00271897" w:rsidP="00632CCA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I. </w:t>
      </w:r>
      <w:r w:rsidR="00697B9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USTAVNA OSNOVA</w:t>
      </w:r>
    </w:p>
    <w:p w14:paraId="4B0B1071" w14:textId="77777777" w:rsidR="00632CCA" w:rsidRDefault="00632CCA" w:rsidP="00632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2A5EE" w14:textId="57BBD779" w:rsidR="004A4483" w:rsidRPr="00D04E61" w:rsidRDefault="004A4483" w:rsidP="00632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Ustavna osnova za donošenje Zakona </w:t>
      </w:r>
      <w:r w:rsidR="004763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potvrđivanju </w:t>
      </w:r>
      <w:r w:rsid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Sporazuma o suradnji </w:t>
      </w:r>
      <w:r w:rsidR="00C0390D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Europske </w:t>
      </w:r>
      <w:r w:rsid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unije i njezinih država članica</w:t>
      </w:r>
      <w:r w:rsidR="00C0390D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C0390D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jedne strane, i Švicarske Konfederacije, s druge strane </w:t>
      </w:r>
      <w:r w:rsidR="00697B90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C0390D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europskim programima satelitske navigacije</w:t>
      </w:r>
      <w:r w:rsidR="004763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sadržana je u odredbi članka </w:t>
      </w:r>
      <w:r w:rsidR="00E93460">
        <w:rPr>
          <w:rFonts w:ascii="Times New Roman" w:eastAsia="Times New Roman" w:hAnsi="Times New Roman" w:cs="Times New Roman"/>
          <w:sz w:val="24"/>
          <w:szCs w:val="24"/>
          <w:lang w:eastAsia="hr-HR"/>
        </w:rPr>
        <w:t>140</w:t>
      </w:r>
      <w:r w:rsidR="00E93460"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>. stavk</w:t>
      </w:r>
      <w:r w:rsidR="00632CCA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E93460"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1. </w:t>
      </w: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>Ustava Republike Hrvatske (</w:t>
      </w:r>
      <w:r w:rsidR="00632CCA">
        <w:rPr>
          <w:rFonts w:ascii="Times New Roman" w:eastAsia="Times New Roman" w:hAnsi="Times New Roman" w:cs="Times New Roman"/>
          <w:sz w:val="24"/>
          <w:szCs w:val="24"/>
          <w:lang w:eastAsia="hr-HR"/>
        </w:rPr>
        <w:t>„</w:t>
      </w: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>Narodne novine</w:t>
      </w:r>
      <w:r w:rsidR="00632CCA">
        <w:rPr>
          <w:rFonts w:ascii="Times New Roman" w:eastAsia="Times New Roman" w:hAnsi="Times New Roman" w:cs="Times New Roman"/>
          <w:sz w:val="24"/>
          <w:szCs w:val="24"/>
          <w:lang w:eastAsia="hr-HR"/>
        </w:rPr>
        <w:t>“</w:t>
      </w: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>, br. 85/10</w:t>
      </w:r>
      <w:r w:rsidR="00632CCA">
        <w:rPr>
          <w:rFonts w:ascii="Times New Roman" w:eastAsia="Times New Roman" w:hAnsi="Times New Roman" w:cs="Times New Roman"/>
          <w:sz w:val="24"/>
          <w:szCs w:val="24"/>
          <w:lang w:eastAsia="hr-HR"/>
        </w:rPr>
        <w:t>. -</w:t>
      </w: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pročišćeni tekst i 5/14</w:t>
      </w:r>
      <w:r w:rsidR="00632CCA">
        <w:rPr>
          <w:rFonts w:ascii="Times New Roman" w:eastAsia="Times New Roman" w:hAnsi="Times New Roman" w:cs="Times New Roman"/>
          <w:sz w:val="24"/>
          <w:szCs w:val="24"/>
          <w:lang w:eastAsia="hr-HR"/>
        </w:rPr>
        <w:t>. -</w:t>
      </w:r>
      <w:r w:rsidRPr="00D04E6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Odluka Ustavnog suda Republike Hrvatske).</w:t>
      </w:r>
    </w:p>
    <w:p w14:paraId="69245DFF" w14:textId="77777777" w:rsidR="00D56BE8" w:rsidRPr="00D04E61" w:rsidRDefault="00D56BE8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6E4DE" w14:textId="77777777" w:rsidR="00D56BE8" w:rsidRPr="00D04E61" w:rsidRDefault="00D56BE8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F6F256" w14:textId="7006E990" w:rsidR="00D04E61" w:rsidRPr="00511D7C" w:rsidRDefault="00271897" w:rsidP="00511D7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II. </w:t>
      </w:r>
      <w:r w:rsidR="00D04E61" w:rsidRPr="00511D7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OCJENA STANJA I CILJ KOJI SE </w:t>
      </w:r>
      <w:r w:rsidR="00511D7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DONOŠENJEM </w:t>
      </w:r>
      <w:r w:rsidR="00D04E61" w:rsidRPr="00511D7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ZAKON</w:t>
      </w:r>
      <w:r w:rsidR="00511D7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A</w:t>
      </w:r>
      <w:r w:rsidR="00D04E61" w:rsidRPr="00511D7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ŽELI POSTIĆI</w:t>
      </w:r>
    </w:p>
    <w:p w14:paraId="2BBBB758" w14:textId="539F556C" w:rsidR="00B257C8" w:rsidRDefault="00B257C8" w:rsidP="00501C6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73C5F087" w14:textId="6E7C9621" w:rsidR="00427826" w:rsidRDefault="00427826" w:rsidP="00C1104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Europska unija i Švicarska </w:t>
      </w:r>
      <w:r w:rsidR="00271897">
        <w:rPr>
          <w:rFonts w:ascii="Times New Roman" w:hAnsi="Times New Roman" w:cs="Times New Roman"/>
          <w:sz w:val="24"/>
        </w:rPr>
        <w:t xml:space="preserve">Konfederacija </w:t>
      </w:r>
      <w:r>
        <w:rPr>
          <w:rFonts w:ascii="Times New Roman" w:hAnsi="Times New Roman" w:cs="Times New Roman"/>
          <w:sz w:val="24"/>
        </w:rPr>
        <w:t xml:space="preserve">su kroz dugogodišnju suradnju utvrdili </w:t>
      </w:r>
      <w:r w:rsidRPr="00427826">
        <w:rPr>
          <w:rFonts w:ascii="Times New Roman" w:hAnsi="Times New Roman" w:cs="Times New Roman"/>
          <w:sz w:val="24"/>
        </w:rPr>
        <w:t>zajednički interes u razvoju globalnog navigacijskog satelitskog sustava (dalje u tekstu GNSS)</w:t>
      </w:r>
      <w:r w:rsidR="00C11049">
        <w:rPr>
          <w:rFonts w:ascii="Times New Roman" w:hAnsi="Times New Roman" w:cs="Times New Roman"/>
          <w:sz w:val="24"/>
        </w:rPr>
        <w:t xml:space="preserve"> </w:t>
      </w:r>
      <w:r w:rsidR="00C11049" w:rsidRPr="00427826">
        <w:rPr>
          <w:rFonts w:ascii="Times New Roman" w:hAnsi="Times New Roman" w:cs="Times New Roman"/>
          <w:sz w:val="24"/>
        </w:rPr>
        <w:t>posebno osmišljenog za civilnu uporabu</w:t>
      </w:r>
      <w:r w:rsidR="00C11049">
        <w:rPr>
          <w:rFonts w:ascii="Times New Roman" w:hAnsi="Times New Roman" w:cs="Times New Roman"/>
          <w:sz w:val="24"/>
        </w:rPr>
        <w:t xml:space="preserve"> te iznimno važnog </w:t>
      </w:r>
      <w:r w:rsidR="00C11049" w:rsidRPr="00427826">
        <w:rPr>
          <w:rFonts w:ascii="Times New Roman" w:hAnsi="Times New Roman" w:cs="Times New Roman"/>
          <w:sz w:val="24"/>
        </w:rPr>
        <w:t>u smislu doprinosa navigacijskoj i informacijskoj infrastrukturi u</w:t>
      </w:r>
      <w:r w:rsidR="00C11049">
        <w:rPr>
          <w:rFonts w:ascii="Times New Roman" w:hAnsi="Times New Roman" w:cs="Times New Roman"/>
          <w:sz w:val="24"/>
        </w:rPr>
        <w:t xml:space="preserve"> </w:t>
      </w:r>
      <w:r w:rsidR="00C11049" w:rsidRPr="00427826">
        <w:rPr>
          <w:rFonts w:ascii="Times New Roman" w:hAnsi="Times New Roman" w:cs="Times New Roman"/>
          <w:sz w:val="24"/>
        </w:rPr>
        <w:t>Europskoj uniji i Švicarskoj</w:t>
      </w:r>
      <w:r w:rsidR="00271897">
        <w:rPr>
          <w:rFonts w:ascii="Times New Roman" w:hAnsi="Times New Roman" w:cs="Times New Roman"/>
          <w:sz w:val="24"/>
        </w:rPr>
        <w:t xml:space="preserve"> Konfederaciji</w:t>
      </w:r>
      <w:r w:rsidR="00C11049">
        <w:rPr>
          <w:rFonts w:ascii="Times New Roman" w:hAnsi="Times New Roman" w:cs="Times New Roman"/>
          <w:sz w:val="24"/>
        </w:rPr>
        <w:t xml:space="preserve">. </w:t>
      </w:r>
    </w:p>
    <w:p w14:paraId="7925F403" w14:textId="0A1EC84C" w:rsidR="00427826" w:rsidRDefault="00427826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9F6BAD0" w14:textId="360B9FDA" w:rsidR="00C11049" w:rsidRDefault="00C11049" w:rsidP="00C1104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Imajući u vidu sve rašireniju praktičnu primjenu GNSS-a </w:t>
      </w:r>
      <w:r w:rsidRPr="00427826">
        <w:rPr>
          <w:rFonts w:ascii="Times New Roman" w:hAnsi="Times New Roman" w:cs="Times New Roman"/>
          <w:sz w:val="24"/>
        </w:rPr>
        <w:t xml:space="preserve">u Europskoj uniji, Švicarskoj </w:t>
      </w:r>
      <w:r w:rsidR="00271897">
        <w:rPr>
          <w:rFonts w:ascii="Times New Roman" w:hAnsi="Times New Roman" w:cs="Times New Roman"/>
          <w:sz w:val="24"/>
        </w:rPr>
        <w:t xml:space="preserve">Konfederaciji </w:t>
      </w:r>
      <w:r w:rsidRPr="00427826">
        <w:rPr>
          <w:rFonts w:ascii="Times New Roman" w:hAnsi="Times New Roman" w:cs="Times New Roman"/>
          <w:sz w:val="24"/>
        </w:rPr>
        <w:t>i ostalim dijelovima svijeta</w:t>
      </w:r>
      <w:r>
        <w:rPr>
          <w:rFonts w:ascii="Times New Roman" w:hAnsi="Times New Roman" w:cs="Times New Roman"/>
          <w:sz w:val="24"/>
        </w:rPr>
        <w:t xml:space="preserve"> te </w:t>
      </w:r>
      <w:r w:rsidRPr="00427826">
        <w:rPr>
          <w:rFonts w:ascii="Times New Roman" w:hAnsi="Times New Roman" w:cs="Times New Roman"/>
          <w:sz w:val="24"/>
        </w:rPr>
        <w:t xml:space="preserve">blisko sudjelovanje Švicarske </w:t>
      </w:r>
      <w:r w:rsidR="00271897">
        <w:rPr>
          <w:rFonts w:ascii="Times New Roman" w:hAnsi="Times New Roman" w:cs="Times New Roman"/>
          <w:sz w:val="24"/>
        </w:rPr>
        <w:t xml:space="preserve">Konfederacije </w:t>
      </w:r>
      <w:r w:rsidRPr="00427826">
        <w:rPr>
          <w:rFonts w:ascii="Times New Roman" w:hAnsi="Times New Roman" w:cs="Times New Roman"/>
          <w:sz w:val="24"/>
        </w:rPr>
        <w:t>u programima Galileo i EGNOS od njihovih konceptualnih faza,</w:t>
      </w:r>
      <w:r>
        <w:rPr>
          <w:rFonts w:ascii="Times New Roman" w:hAnsi="Times New Roman" w:cs="Times New Roman"/>
          <w:sz w:val="24"/>
        </w:rPr>
        <w:t xml:space="preserve"> utvrđeno je, s ciljem unaprjeđenja dugoročne suradnje</w:t>
      </w:r>
      <w:r w:rsidRPr="00427826">
        <w:rPr>
          <w:rFonts w:ascii="Times New Roman" w:hAnsi="Times New Roman" w:cs="Times New Roman"/>
          <w:sz w:val="24"/>
        </w:rPr>
        <w:t xml:space="preserve"> Europske unije, njezinih država članica i Švicarske </w:t>
      </w:r>
      <w:r w:rsidR="00271897">
        <w:rPr>
          <w:rFonts w:ascii="Times New Roman" w:hAnsi="Times New Roman" w:cs="Times New Roman"/>
          <w:sz w:val="24"/>
        </w:rPr>
        <w:t xml:space="preserve">Konfederacije </w:t>
      </w:r>
      <w:r w:rsidRPr="00427826">
        <w:rPr>
          <w:rFonts w:ascii="Times New Roman" w:hAnsi="Times New Roman" w:cs="Times New Roman"/>
          <w:sz w:val="24"/>
        </w:rPr>
        <w:t>u</w:t>
      </w:r>
      <w:r>
        <w:rPr>
          <w:rFonts w:ascii="Times New Roman" w:hAnsi="Times New Roman" w:cs="Times New Roman"/>
          <w:sz w:val="24"/>
        </w:rPr>
        <w:t xml:space="preserve"> </w:t>
      </w:r>
      <w:r w:rsidRPr="00427826">
        <w:rPr>
          <w:rFonts w:ascii="Times New Roman" w:hAnsi="Times New Roman" w:cs="Times New Roman"/>
          <w:sz w:val="24"/>
        </w:rPr>
        <w:t>području satelitske navigacije</w:t>
      </w:r>
      <w:r>
        <w:rPr>
          <w:rFonts w:ascii="Times New Roman" w:hAnsi="Times New Roman" w:cs="Times New Roman"/>
          <w:sz w:val="24"/>
        </w:rPr>
        <w:t xml:space="preserve">, da je neophodno formalizirati odnos Europske unije i njezinih država članica i Švicarske </w:t>
      </w:r>
      <w:r w:rsidR="00271897">
        <w:rPr>
          <w:rFonts w:ascii="Times New Roman" w:hAnsi="Times New Roman" w:cs="Times New Roman"/>
          <w:sz w:val="24"/>
        </w:rPr>
        <w:t xml:space="preserve">Konfederacije </w:t>
      </w:r>
      <w:r>
        <w:rPr>
          <w:rFonts w:ascii="Times New Roman" w:hAnsi="Times New Roman" w:cs="Times New Roman"/>
          <w:sz w:val="24"/>
        </w:rPr>
        <w:t>u ovom području.</w:t>
      </w:r>
    </w:p>
    <w:p w14:paraId="15603F62" w14:textId="77777777" w:rsidR="00C11049" w:rsidRDefault="00C11049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4AB2B39" w14:textId="4EAD48E5" w:rsid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72477">
        <w:rPr>
          <w:rFonts w:ascii="Times New Roman" w:hAnsi="Times New Roman" w:cs="Times New Roman"/>
          <w:sz w:val="24"/>
        </w:rPr>
        <w:t xml:space="preserve">Odlukom od 29. lipnja 2010. Vijeće </w:t>
      </w:r>
      <w:r>
        <w:rPr>
          <w:rFonts w:ascii="Times New Roman" w:hAnsi="Times New Roman" w:cs="Times New Roman"/>
          <w:sz w:val="24"/>
        </w:rPr>
        <w:t xml:space="preserve">Europske unije </w:t>
      </w:r>
      <w:r w:rsidRPr="00C72477">
        <w:rPr>
          <w:rFonts w:ascii="Times New Roman" w:hAnsi="Times New Roman" w:cs="Times New Roman"/>
          <w:sz w:val="24"/>
        </w:rPr>
        <w:t xml:space="preserve">i predstavnici vlada država članica, koji su se sastali u Vijeću, ovlastili su </w:t>
      </w:r>
      <w:r>
        <w:rPr>
          <w:rFonts w:ascii="Times New Roman" w:hAnsi="Times New Roman" w:cs="Times New Roman"/>
          <w:sz w:val="24"/>
        </w:rPr>
        <w:t>Europsku k</w:t>
      </w:r>
      <w:r w:rsidRPr="00C72477">
        <w:rPr>
          <w:rFonts w:ascii="Times New Roman" w:hAnsi="Times New Roman" w:cs="Times New Roman"/>
          <w:sz w:val="24"/>
        </w:rPr>
        <w:t xml:space="preserve">omisiju da otvori pregovore sa Švicarskom </w:t>
      </w:r>
      <w:r w:rsidR="00271897">
        <w:rPr>
          <w:rFonts w:ascii="Times New Roman" w:hAnsi="Times New Roman" w:cs="Times New Roman"/>
          <w:sz w:val="24"/>
        </w:rPr>
        <w:t xml:space="preserve">Konfederacijom </w:t>
      </w:r>
      <w:r w:rsidRPr="00C72477">
        <w:rPr>
          <w:rFonts w:ascii="Times New Roman" w:hAnsi="Times New Roman" w:cs="Times New Roman"/>
          <w:sz w:val="24"/>
        </w:rPr>
        <w:t>s ciljem sklapanja sporazuma o suradnji na europskim programima satelitske navigacije.</w:t>
      </w:r>
    </w:p>
    <w:p w14:paraId="5A0A18F5" w14:textId="77777777" w:rsidR="00C72477" w:rsidRP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5A5DD2F" w14:textId="1788F0C0" w:rsidR="00C72477" w:rsidRDefault="00C11049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Ovaj S</w:t>
      </w:r>
      <w:r w:rsidR="00C72477" w:rsidRPr="00C72477">
        <w:rPr>
          <w:rFonts w:ascii="Times New Roman" w:hAnsi="Times New Roman" w:cs="Times New Roman"/>
          <w:sz w:val="24"/>
        </w:rPr>
        <w:t xml:space="preserve">porazum omogućuje sudjelovanje Švicarske </w:t>
      </w:r>
      <w:r w:rsidR="00271897">
        <w:rPr>
          <w:rFonts w:ascii="Times New Roman" w:hAnsi="Times New Roman" w:cs="Times New Roman"/>
          <w:sz w:val="24"/>
        </w:rPr>
        <w:t xml:space="preserve">Konfederacije </w:t>
      </w:r>
      <w:r w:rsidR="00C72477" w:rsidRPr="00C72477">
        <w:rPr>
          <w:rFonts w:ascii="Times New Roman" w:hAnsi="Times New Roman" w:cs="Times New Roman"/>
          <w:sz w:val="24"/>
        </w:rPr>
        <w:t>u europskim programima satelitske navigacije</w:t>
      </w:r>
      <w:r w:rsidR="00C72477">
        <w:rPr>
          <w:rFonts w:ascii="Times New Roman" w:hAnsi="Times New Roman" w:cs="Times New Roman"/>
          <w:sz w:val="24"/>
        </w:rPr>
        <w:t xml:space="preserve">, gdje će </w:t>
      </w:r>
      <w:r w:rsidR="00C72477" w:rsidRPr="00C72477">
        <w:rPr>
          <w:rFonts w:ascii="Times New Roman" w:hAnsi="Times New Roman" w:cs="Times New Roman"/>
          <w:sz w:val="24"/>
        </w:rPr>
        <w:t xml:space="preserve">Švicarska </w:t>
      </w:r>
      <w:r w:rsidR="00271897">
        <w:rPr>
          <w:rFonts w:ascii="Times New Roman" w:hAnsi="Times New Roman" w:cs="Times New Roman"/>
          <w:sz w:val="24"/>
        </w:rPr>
        <w:t xml:space="preserve">Konfederacija </w:t>
      </w:r>
      <w:r w:rsidR="00C72477">
        <w:rPr>
          <w:rFonts w:ascii="Times New Roman" w:hAnsi="Times New Roman" w:cs="Times New Roman"/>
          <w:sz w:val="24"/>
        </w:rPr>
        <w:t xml:space="preserve">zauzvrat </w:t>
      </w:r>
      <w:r w:rsidR="00C72477" w:rsidRPr="00C72477">
        <w:rPr>
          <w:rFonts w:ascii="Times New Roman" w:hAnsi="Times New Roman" w:cs="Times New Roman"/>
          <w:sz w:val="24"/>
        </w:rPr>
        <w:t>doprinijeti financiranju tih program</w:t>
      </w:r>
      <w:r w:rsidR="00C72477">
        <w:rPr>
          <w:rFonts w:ascii="Times New Roman" w:hAnsi="Times New Roman" w:cs="Times New Roman"/>
          <w:sz w:val="24"/>
        </w:rPr>
        <w:t>a</w:t>
      </w:r>
      <w:r w:rsidR="00C72477" w:rsidRPr="00C72477">
        <w:rPr>
          <w:rFonts w:ascii="Times New Roman" w:hAnsi="Times New Roman" w:cs="Times New Roman"/>
          <w:sz w:val="24"/>
        </w:rPr>
        <w:t>.</w:t>
      </w:r>
    </w:p>
    <w:p w14:paraId="64D72DD2" w14:textId="77777777" w:rsidR="00C72477" w:rsidRP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72325BF" w14:textId="069257C0" w:rsidR="00C72477" w:rsidRP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72477">
        <w:rPr>
          <w:rFonts w:ascii="Times New Roman" w:hAnsi="Times New Roman" w:cs="Times New Roman"/>
          <w:sz w:val="24"/>
        </w:rPr>
        <w:t xml:space="preserve">Pregovori su uspješno okončani parafiranjem Sporazuma 6. ožujka 2013. od strane </w:t>
      </w:r>
      <w:r>
        <w:rPr>
          <w:rFonts w:ascii="Times New Roman" w:hAnsi="Times New Roman" w:cs="Times New Roman"/>
          <w:sz w:val="24"/>
        </w:rPr>
        <w:t>Europske k</w:t>
      </w:r>
      <w:r w:rsidRPr="00C72477">
        <w:rPr>
          <w:rFonts w:ascii="Times New Roman" w:hAnsi="Times New Roman" w:cs="Times New Roman"/>
          <w:sz w:val="24"/>
        </w:rPr>
        <w:t>omisije i 12. ožujka 2013. od strane Švicarske</w:t>
      </w:r>
      <w:r w:rsidR="00271897">
        <w:rPr>
          <w:rFonts w:ascii="Times New Roman" w:hAnsi="Times New Roman" w:cs="Times New Roman"/>
          <w:sz w:val="24"/>
        </w:rPr>
        <w:t xml:space="preserve"> Konfederacije</w:t>
      </w:r>
      <w:r w:rsidRPr="00C72477">
        <w:rPr>
          <w:rFonts w:ascii="Times New Roman" w:hAnsi="Times New Roman" w:cs="Times New Roman"/>
          <w:sz w:val="24"/>
        </w:rPr>
        <w:t>.</w:t>
      </w:r>
    </w:p>
    <w:p w14:paraId="68102469" w14:textId="77777777" w:rsid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29D02F4" w14:textId="39387857" w:rsid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72477">
        <w:rPr>
          <w:rFonts w:ascii="Times New Roman" w:hAnsi="Times New Roman" w:cs="Times New Roman"/>
          <w:sz w:val="24"/>
        </w:rPr>
        <w:lastRenderedPageBreak/>
        <w:t xml:space="preserve">S ciljem osiguranja neposredne provedbe i odgovarajućeg sudjelovanja Švicarske </w:t>
      </w:r>
      <w:r w:rsidR="00271897">
        <w:rPr>
          <w:rFonts w:ascii="Times New Roman" w:hAnsi="Times New Roman" w:cs="Times New Roman"/>
          <w:sz w:val="24"/>
        </w:rPr>
        <w:t xml:space="preserve">Konfederacije </w:t>
      </w:r>
      <w:r w:rsidRPr="00C72477">
        <w:rPr>
          <w:rFonts w:ascii="Times New Roman" w:hAnsi="Times New Roman" w:cs="Times New Roman"/>
          <w:sz w:val="24"/>
        </w:rPr>
        <w:t>u europskim programima satelitske navigacije, elementi koji spadaju u nadležnost Unije trebali bi se privremeno primjenjivati u skladu s čl</w:t>
      </w:r>
      <w:r>
        <w:rPr>
          <w:rFonts w:ascii="Times New Roman" w:hAnsi="Times New Roman" w:cs="Times New Roman"/>
          <w:sz w:val="24"/>
        </w:rPr>
        <w:t>ankom 27. stavkom 2. Sporazuma.</w:t>
      </w:r>
    </w:p>
    <w:p w14:paraId="331705BD" w14:textId="4D5CFA2B" w:rsid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07788E0" w14:textId="77654481" w:rsidR="00D04E61" w:rsidRDefault="00C11049" w:rsidP="00501C6B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Sporazum o suradnji 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Europske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unije i njezinih država članica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s jedne strane, i Švicarske Konfederacije, s druge strane</w:t>
      </w:r>
      <w:r w:rsidR="00697B9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europskim programima satelitske navigacije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potpisan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sz w:val="24"/>
          <w:szCs w:val="24"/>
        </w:rPr>
        <w:t>Bruxellesu, 18. prosinca 2013.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, u izvorniku na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bugar</w:t>
      </w:r>
      <w:r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skom, češkom, danskom, engle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skom, estonskom, finskom, fran</w:t>
      </w:r>
      <w:r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cuskom, grčkom, hrvatskom, latvijskom, litavskom, mađarskom, malteškom, nizozemskom,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njemačkom, poljskom, portugal</w:t>
      </w:r>
      <w:r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skom, rumunjskom, slovačkom,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slovenskom, španjolskom, tali</w:t>
      </w:r>
      <w:r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janskom i švedskom jeziku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72F787" w14:textId="5F8EA9D1" w:rsidR="004A4A82" w:rsidRDefault="004A4A82" w:rsidP="00501C6B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781C88" w14:textId="120DE89F" w:rsidR="00B015E4" w:rsidRDefault="00B015E4" w:rsidP="00501C6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A1D083" w14:textId="77777777" w:rsidR="00C11049" w:rsidRPr="00D04E61" w:rsidRDefault="00C11049" w:rsidP="00501C6B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CAD430" w14:textId="1DECAD7F" w:rsidR="00D04E61" w:rsidRPr="00D04E61" w:rsidRDefault="00271897" w:rsidP="00410D8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D04E61" w:rsidRPr="00D04E61">
        <w:rPr>
          <w:rFonts w:ascii="Times New Roman" w:hAnsi="Times New Roman" w:cs="Times New Roman"/>
          <w:b/>
          <w:sz w:val="24"/>
          <w:szCs w:val="24"/>
        </w:rPr>
        <w:t xml:space="preserve">OSNOVNA PITANJA KOJA SE PREDLAŽU UREDITI ZAKONOM </w:t>
      </w:r>
    </w:p>
    <w:p w14:paraId="543B14F8" w14:textId="77777777" w:rsidR="004A4483" w:rsidRPr="00D04E61" w:rsidRDefault="004A4483" w:rsidP="00501C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9A05EA2" w14:textId="42B87E0F" w:rsidR="000027F6" w:rsidRPr="000027F6" w:rsidRDefault="000027F6" w:rsidP="00410D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0027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Ovim Zakonom potvrđuje se </w:t>
      </w:r>
      <w:r w:rsidR="009731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Sporazum o suradnji 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Europske </w:t>
      </w:r>
      <w:r w:rsidR="00973160">
        <w:rPr>
          <w:rFonts w:ascii="Times New Roman" w:eastAsia="Times New Roman" w:hAnsi="Times New Roman" w:cs="Times New Roman"/>
          <w:sz w:val="24"/>
          <w:szCs w:val="24"/>
          <w:lang w:eastAsia="hr-HR"/>
        </w:rPr>
        <w:t>unije i njezinih država članica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9731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s jedne strane, i Švicarske</w:t>
      </w:r>
      <w:r w:rsidR="00E86A1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Konfederacije, s druge strane o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europskim programima satelitske navigacije</w:t>
      </w:r>
      <w:r w:rsidRPr="000027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kako bi njegove odredbe u smislu članka 141. Ustava Republike Hrvatske postale dio unutarnjeg pravnog poretka Republike Hrvatske.</w:t>
      </w:r>
    </w:p>
    <w:p w14:paraId="185B6650" w14:textId="77777777" w:rsidR="000027F6" w:rsidRPr="000027F6" w:rsidRDefault="000027F6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317B305B" w14:textId="041D4EA5" w:rsidR="00C72477" w:rsidRDefault="00C72477" w:rsidP="00C7247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72477">
        <w:rPr>
          <w:rFonts w:ascii="Times New Roman" w:hAnsi="Times New Roman" w:cs="Times New Roman"/>
          <w:sz w:val="24"/>
        </w:rPr>
        <w:t xml:space="preserve">Sporazum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 suradnji 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Europske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unije i njezinih država članica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s jedne strane, i Švicarske Konfederacije, s druge strane</w:t>
      </w:r>
      <w:r w:rsidR="00697B9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</w:t>
      </w:r>
      <w:r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europskim programima satelitske navigacije</w:t>
      </w:r>
      <w:r w:rsidRPr="000027F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C72477">
        <w:rPr>
          <w:rFonts w:ascii="Times New Roman" w:hAnsi="Times New Roman" w:cs="Times New Roman"/>
          <w:sz w:val="24"/>
        </w:rPr>
        <w:t xml:space="preserve">omogućuje sudjelovanje Švicarske </w:t>
      </w:r>
      <w:r w:rsidR="00271897">
        <w:rPr>
          <w:rFonts w:ascii="Times New Roman" w:hAnsi="Times New Roman" w:cs="Times New Roman"/>
          <w:sz w:val="24"/>
        </w:rPr>
        <w:t xml:space="preserve">Konfederacije </w:t>
      </w:r>
      <w:r w:rsidRPr="00C72477">
        <w:rPr>
          <w:rFonts w:ascii="Times New Roman" w:hAnsi="Times New Roman" w:cs="Times New Roman"/>
          <w:sz w:val="24"/>
        </w:rPr>
        <w:t>u europskim programima satelitske navigacije</w:t>
      </w:r>
      <w:r>
        <w:rPr>
          <w:rFonts w:ascii="Times New Roman" w:hAnsi="Times New Roman" w:cs="Times New Roman"/>
          <w:sz w:val="24"/>
        </w:rPr>
        <w:t xml:space="preserve">, gdje će </w:t>
      </w:r>
      <w:r w:rsidRPr="00C72477">
        <w:rPr>
          <w:rFonts w:ascii="Times New Roman" w:hAnsi="Times New Roman" w:cs="Times New Roman"/>
          <w:sz w:val="24"/>
        </w:rPr>
        <w:t xml:space="preserve">Švicarska </w:t>
      </w:r>
      <w:r>
        <w:rPr>
          <w:rFonts w:ascii="Times New Roman" w:hAnsi="Times New Roman" w:cs="Times New Roman"/>
          <w:sz w:val="24"/>
        </w:rPr>
        <w:t xml:space="preserve">zauzvrat </w:t>
      </w:r>
      <w:r w:rsidRPr="00C72477">
        <w:rPr>
          <w:rFonts w:ascii="Times New Roman" w:hAnsi="Times New Roman" w:cs="Times New Roman"/>
          <w:sz w:val="24"/>
        </w:rPr>
        <w:t>doprinijeti financiranju tih program</w:t>
      </w:r>
      <w:r>
        <w:rPr>
          <w:rFonts w:ascii="Times New Roman" w:hAnsi="Times New Roman" w:cs="Times New Roman"/>
          <w:sz w:val="24"/>
        </w:rPr>
        <w:t>a</w:t>
      </w:r>
      <w:r w:rsidRPr="00C72477">
        <w:rPr>
          <w:rFonts w:ascii="Times New Roman" w:hAnsi="Times New Roman" w:cs="Times New Roman"/>
          <w:sz w:val="24"/>
        </w:rPr>
        <w:t>.</w:t>
      </w:r>
    </w:p>
    <w:p w14:paraId="7359921E" w14:textId="22AAB1EE" w:rsidR="00D04E61" w:rsidRDefault="00D04E61" w:rsidP="00501C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0978C730" w14:textId="77777777" w:rsidR="005856EB" w:rsidRPr="00D04E61" w:rsidRDefault="005856EB" w:rsidP="00501C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4E4784C1" w14:textId="1607BD2F" w:rsidR="00D04E61" w:rsidRPr="00D04E61" w:rsidRDefault="00271897" w:rsidP="00962EE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D04E61" w:rsidRPr="00D04E61">
        <w:rPr>
          <w:rFonts w:ascii="Times New Roman" w:hAnsi="Times New Roman" w:cs="Times New Roman"/>
          <w:b/>
          <w:sz w:val="24"/>
          <w:szCs w:val="24"/>
        </w:rPr>
        <w:t xml:space="preserve">OCJENA SREDSTAVA POTREBNIH ZA </w:t>
      </w:r>
      <w:r w:rsidR="008E1D10">
        <w:rPr>
          <w:rFonts w:ascii="Times New Roman" w:hAnsi="Times New Roman" w:cs="Times New Roman"/>
          <w:b/>
          <w:sz w:val="24"/>
          <w:szCs w:val="24"/>
        </w:rPr>
        <w:t>PROVOĐENJE</w:t>
      </w:r>
      <w:r w:rsidR="00D04E61" w:rsidRPr="00D04E61">
        <w:rPr>
          <w:rFonts w:ascii="Times New Roman" w:hAnsi="Times New Roman" w:cs="Times New Roman"/>
          <w:b/>
          <w:sz w:val="24"/>
          <w:szCs w:val="24"/>
        </w:rPr>
        <w:t xml:space="preserve"> ZAKONA</w:t>
      </w:r>
    </w:p>
    <w:p w14:paraId="28BCC3B2" w14:textId="77777777" w:rsidR="00BC34E7" w:rsidRDefault="00BC34E7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C467F" w14:textId="3E015585" w:rsidR="004A4483" w:rsidRPr="00D04E61" w:rsidRDefault="004A4483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E61">
        <w:rPr>
          <w:rFonts w:ascii="Times New Roman" w:eastAsia="Times New Roman" w:hAnsi="Times New Roman" w:cs="Times New Roman"/>
          <w:sz w:val="24"/>
          <w:szCs w:val="24"/>
        </w:rPr>
        <w:t>Za prov</w:t>
      </w:r>
      <w:r w:rsidR="00DD1FA8">
        <w:rPr>
          <w:rFonts w:ascii="Times New Roman" w:eastAsia="Times New Roman" w:hAnsi="Times New Roman" w:cs="Times New Roman"/>
          <w:sz w:val="24"/>
          <w:szCs w:val="24"/>
        </w:rPr>
        <w:t>edbu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 xml:space="preserve"> ovog</w:t>
      </w:r>
      <w:r w:rsidR="00DD1FA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 xml:space="preserve"> Zakona nije potrebno osigurati dodatna </w:t>
      </w:r>
      <w:r w:rsidR="00DD1FA8">
        <w:rPr>
          <w:rFonts w:ascii="Times New Roman" w:eastAsia="Times New Roman" w:hAnsi="Times New Roman" w:cs="Times New Roman"/>
          <w:sz w:val="24"/>
          <w:szCs w:val="24"/>
        </w:rPr>
        <w:t xml:space="preserve">financijska 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 xml:space="preserve">sredstva </w:t>
      </w:r>
      <w:r w:rsidR="00962EE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2EE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>ržavno</w:t>
      </w:r>
      <w:r w:rsidR="00962EE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 xml:space="preserve"> proračun</w:t>
      </w:r>
      <w:r w:rsidR="00962EE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D04E61">
        <w:rPr>
          <w:rFonts w:ascii="Times New Roman" w:eastAsia="Times New Roman" w:hAnsi="Times New Roman" w:cs="Times New Roman"/>
          <w:sz w:val="24"/>
          <w:szCs w:val="24"/>
        </w:rPr>
        <w:t xml:space="preserve"> Republike Hrvatske</w:t>
      </w:r>
      <w:r w:rsidRPr="00D04E61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2819773D" w14:textId="77777777" w:rsidR="004A4483" w:rsidRPr="00D04E61" w:rsidRDefault="004A448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40037CC" w14:textId="77777777" w:rsidR="00D56BE8" w:rsidRPr="00D04E61" w:rsidRDefault="00D56BE8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76988BE" w14:textId="2FC5BFC1" w:rsidR="004A4483" w:rsidRPr="00D04E61" w:rsidRDefault="00271897" w:rsidP="001143F6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="00D04E61" w:rsidRPr="00D04E61">
        <w:rPr>
          <w:rFonts w:ascii="Times New Roman" w:hAnsi="Times New Roman" w:cs="Times New Roman"/>
          <w:b/>
          <w:sz w:val="24"/>
          <w:szCs w:val="24"/>
        </w:rPr>
        <w:t>ZAKONI KOJIMA SE POTVRĐUJU MEĐUNARODNI UGOVORI</w:t>
      </w:r>
    </w:p>
    <w:p w14:paraId="36AFAFC6" w14:textId="77777777" w:rsidR="00D04E61" w:rsidRPr="00D04E61" w:rsidRDefault="00D04E61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7151A" w14:textId="49F9E676" w:rsidR="00D04E61" w:rsidRPr="00D04E61" w:rsidRDefault="00D04E61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E61">
        <w:rPr>
          <w:rFonts w:ascii="Times New Roman" w:hAnsi="Times New Roman" w:cs="Times New Roman"/>
          <w:sz w:val="24"/>
          <w:szCs w:val="24"/>
        </w:rPr>
        <w:t>Temelj za donošenje ovog</w:t>
      </w:r>
      <w:r w:rsidR="001143F6">
        <w:rPr>
          <w:rFonts w:ascii="Times New Roman" w:hAnsi="Times New Roman" w:cs="Times New Roman"/>
          <w:sz w:val="24"/>
          <w:szCs w:val="24"/>
        </w:rPr>
        <w:t>a</w:t>
      </w:r>
      <w:r w:rsidRPr="00D04E61">
        <w:rPr>
          <w:rFonts w:ascii="Times New Roman" w:hAnsi="Times New Roman" w:cs="Times New Roman"/>
          <w:sz w:val="24"/>
          <w:szCs w:val="24"/>
        </w:rPr>
        <w:t xml:space="preserve"> Zakona nalazi se u članku 207.a Poslovnika Hrvatskoga sabora (</w:t>
      </w:r>
      <w:r w:rsidR="00271897">
        <w:rPr>
          <w:rFonts w:ascii="Times New Roman" w:hAnsi="Times New Roman" w:cs="Times New Roman"/>
          <w:sz w:val="24"/>
          <w:szCs w:val="24"/>
        </w:rPr>
        <w:t>„</w:t>
      </w:r>
      <w:r w:rsidR="00271897" w:rsidRPr="00271897">
        <w:rPr>
          <w:rFonts w:ascii="Times New Roman" w:hAnsi="Times New Roman" w:cs="Times New Roman"/>
          <w:sz w:val="24"/>
          <w:szCs w:val="24"/>
        </w:rPr>
        <w:t>Narodne novine</w:t>
      </w:r>
      <w:r w:rsidR="00271897">
        <w:rPr>
          <w:rFonts w:ascii="Times New Roman" w:hAnsi="Times New Roman" w:cs="Times New Roman"/>
          <w:sz w:val="24"/>
          <w:szCs w:val="24"/>
        </w:rPr>
        <w:t>“</w:t>
      </w:r>
      <w:r w:rsidR="00271897" w:rsidRPr="00271897">
        <w:rPr>
          <w:rFonts w:ascii="Times New Roman" w:hAnsi="Times New Roman" w:cs="Times New Roman"/>
          <w:sz w:val="24"/>
          <w:szCs w:val="24"/>
        </w:rPr>
        <w:t>, br. 81/13., 113/16., 69/17., 29/18., 53/20., 119/20. - Odluka Ustavnog suda Republike Hrvatske, 123/20. i 86/23. - Odluka Ustavnog suda Republike Hrvatske</w:t>
      </w:r>
      <w:r w:rsidRPr="00D04E61">
        <w:rPr>
          <w:rFonts w:ascii="Times New Roman" w:hAnsi="Times New Roman" w:cs="Times New Roman"/>
          <w:sz w:val="24"/>
          <w:szCs w:val="24"/>
        </w:rPr>
        <w:t>), prema kojemu se zakoni kojima se, u skladu s Ustavom Republike Hrvatske, potvrđuju međunarodni ugovori donose u pravilu u jednom čitanju, a postupak donošenja pokreće se podnošenjem konačnog prijedloga zakona o pot</w:t>
      </w:r>
      <w:r w:rsidR="00E86A18">
        <w:rPr>
          <w:rFonts w:ascii="Times New Roman" w:hAnsi="Times New Roman" w:cs="Times New Roman"/>
          <w:sz w:val="24"/>
          <w:szCs w:val="24"/>
        </w:rPr>
        <w:t>vrđivanju međunarodnog ugovora.</w:t>
      </w:r>
    </w:p>
    <w:p w14:paraId="69ED6117" w14:textId="77777777" w:rsidR="00C97093" w:rsidRDefault="00C97093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12BE9" w14:textId="6D8DFB0F" w:rsidR="00D04E61" w:rsidRDefault="00D04E61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E61">
        <w:rPr>
          <w:rFonts w:ascii="Times New Roman" w:hAnsi="Times New Roman" w:cs="Times New Roman"/>
          <w:sz w:val="24"/>
          <w:szCs w:val="24"/>
        </w:rPr>
        <w:t>S obzirom na prirodu postupka potvrđivanja međunarodnih ugovora</w:t>
      </w:r>
      <w:r w:rsidR="00A74186">
        <w:rPr>
          <w:rFonts w:ascii="Times New Roman" w:hAnsi="Times New Roman" w:cs="Times New Roman"/>
          <w:sz w:val="24"/>
          <w:szCs w:val="24"/>
        </w:rPr>
        <w:t>,</w:t>
      </w:r>
      <w:r w:rsidRPr="00D04E61">
        <w:rPr>
          <w:rFonts w:ascii="Times New Roman" w:hAnsi="Times New Roman" w:cs="Times New Roman"/>
          <w:sz w:val="24"/>
          <w:szCs w:val="24"/>
        </w:rPr>
        <w:t xml:space="preserve"> kojim država i formalno izražava spremnost </w:t>
      </w:r>
      <w:r w:rsidR="00DD1FA8">
        <w:rPr>
          <w:rFonts w:ascii="Times New Roman" w:hAnsi="Times New Roman" w:cs="Times New Roman"/>
          <w:sz w:val="24"/>
          <w:szCs w:val="24"/>
        </w:rPr>
        <w:t>biti</w:t>
      </w:r>
      <w:r w:rsidRPr="00D04E61">
        <w:rPr>
          <w:rFonts w:ascii="Times New Roman" w:hAnsi="Times New Roman" w:cs="Times New Roman"/>
          <w:sz w:val="24"/>
          <w:szCs w:val="24"/>
        </w:rPr>
        <w:t xml:space="preserve"> vezana već sklopljenim međunarodnim ugovorom, kao i na činjenicu </w:t>
      </w:r>
      <w:r w:rsidR="00DD1FA8" w:rsidRPr="0049539B">
        <w:rPr>
          <w:rFonts w:ascii="Times New Roman" w:hAnsi="Times New Roman" w:cs="Times New Roman"/>
          <w:sz w:val="24"/>
          <w:szCs w:val="24"/>
        </w:rPr>
        <w:t>da se u ovoj fazi postupka, u pravilu ne može mijenjati ili dopunjavati tekst međunarodnog ugovora</w:t>
      </w:r>
      <w:r w:rsidRPr="00D04E61">
        <w:rPr>
          <w:rFonts w:ascii="Times New Roman" w:hAnsi="Times New Roman" w:cs="Times New Roman"/>
          <w:sz w:val="24"/>
          <w:szCs w:val="24"/>
        </w:rPr>
        <w:t>, predlaže se ovaj Konačni prijedlog zakona raspraviti i prihvatiti u jednom čitanju</w:t>
      </w:r>
      <w:r w:rsidR="00DD1FA8">
        <w:rPr>
          <w:rFonts w:ascii="Times New Roman" w:hAnsi="Times New Roman" w:cs="Times New Roman"/>
          <w:sz w:val="24"/>
          <w:szCs w:val="24"/>
        </w:rPr>
        <w:t>.</w:t>
      </w:r>
    </w:p>
    <w:p w14:paraId="4C3901A6" w14:textId="77777777" w:rsidR="00A74186" w:rsidRDefault="00A74186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22D04" w14:textId="62059E6F" w:rsidR="00A74186" w:rsidRDefault="00A74186" w:rsidP="00501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E4584" w14:textId="77777777" w:rsidR="00D33CC3" w:rsidRDefault="00D33CC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br w:type="page"/>
      </w:r>
    </w:p>
    <w:p w14:paraId="4F5D9173" w14:textId="2B545436" w:rsidR="004A4483" w:rsidRDefault="00D33CC3" w:rsidP="00501C6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lastRenderedPageBreak/>
        <w:t xml:space="preserve">KONAČNI </w:t>
      </w:r>
      <w:r w:rsidRPr="00D04E6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hr-HR"/>
        </w:rPr>
        <w:t xml:space="preserve">PRIJEDLOG ZAKONA O POTVRĐIVANJU </w:t>
      </w:r>
      <w:r w:rsidR="00973160" w:rsidRPr="0097316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SPORAZUMA O SURADNJI IZMEĐU EUROPSKE UNIJE I NJEZINIH DRŽAVA ČLANICA, S JEDNE STRANE, I ŠVICARSKE KONFEDERACIJE, S DRUGE STRANE</w:t>
      </w:r>
      <w:r w:rsidR="00697B9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O</w:t>
      </w:r>
      <w:r w:rsidR="00973160" w:rsidRPr="00973160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EUROPSKIM PROGRAMIMA SATELITSKE NAVIGACIJE</w:t>
      </w:r>
    </w:p>
    <w:p w14:paraId="53A1C0F8" w14:textId="77777777" w:rsidR="005041A6" w:rsidRDefault="005041A6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74BBE9" w14:textId="77777777" w:rsid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59E756" w14:textId="40559249" w:rsid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b/>
          <w:sz w:val="24"/>
          <w:szCs w:val="24"/>
        </w:rPr>
        <w:t>Članak 1.</w:t>
      </w:r>
    </w:p>
    <w:p w14:paraId="2DD9E19F" w14:textId="77777777" w:rsidR="005B7EB9" w:rsidRPr="00546FB5" w:rsidRDefault="005B7EB9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0C944C" w14:textId="1FDEAC34" w:rsidR="00546FB5" w:rsidRPr="00546FB5" w:rsidRDefault="00546FB5" w:rsidP="00C7247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Potvrđuje se </w:t>
      </w:r>
      <w:r w:rsidR="009731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Sporazum o suradnji 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Europske </w:t>
      </w:r>
      <w:r w:rsidR="00973160">
        <w:rPr>
          <w:rFonts w:ascii="Times New Roman" w:eastAsia="Times New Roman" w:hAnsi="Times New Roman" w:cs="Times New Roman"/>
          <w:sz w:val="24"/>
          <w:szCs w:val="24"/>
          <w:lang w:eastAsia="hr-HR"/>
        </w:rPr>
        <w:t>unije i njezinih država članica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97316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s jedne strane, i Švicarsk</w:t>
      </w:r>
      <w:r w:rsidR="00697B90">
        <w:rPr>
          <w:rFonts w:ascii="Times New Roman" w:eastAsia="Times New Roman" w:hAnsi="Times New Roman" w:cs="Times New Roman"/>
          <w:sz w:val="24"/>
          <w:szCs w:val="24"/>
          <w:lang w:eastAsia="hr-HR"/>
        </w:rPr>
        <w:t>e Konfederacije, s druge strane o</w:t>
      </w:r>
      <w:r w:rsidR="00973160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europskim programima satelitske navigacije</w:t>
      </w:r>
      <w:r w:rsidR="00D33CC3" w:rsidRPr="00546F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6A18">
        <w:rPr>
          <w:rFonts w:ascii="Times New Roman" w:eastAsia="Times New Roman" w:hAnsi="Times New Roman" w:cs="Times New Roman"/>
          <w:sz w:val="24"/>
          <w:szCs w:val="24"/>
        </w:rPr>
        <w:t>sastavljen</w:t>
      </w:r>
      <w:r w:rsidR="00D33CC3" w:rsidRPr="00546FB5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r w:rsidR="00973160">
        <w:rPr>
          <w:rFonts w:ascii="Times New Roman" w:eastAsia="Times New Roman" w:hAnsi="Times New Roman" w:cs="Times New Roman"/>
          <w:sz w:val="24"/>
          <w:szCs w:val="24"/>
        </w:rPr>
        <w:t>Bruxellesu</w:t>
      </w:r>
      <w:r w:rsidR="00D33C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0733">
        <w:rPr>
          <w:rFonts w:ascii="Times New Roman" w:eastAsia="Times New Roman" w:hAnsi="Times New Roman" w:cs="Times New Roman"/>
          <w:sz w:val="24"/>
          <w:szCs w:val="24"/>
        </w:rPr>
        <w:t>18. prosinca 2013.</w:t>
      </w:r>
      <w:r w:rsidR="00D33CC3" w:rsidRPr="00546FB5">
        <w:rPr>
          <w:rFonts w:ascii="Times New Roman" w:eastAsia="Times New Roman" w:hAnsi="Times New Roman" w:cs="Times New Roman"/>
          <w:sz w:val="24"/>
          <w:szCs w:val="24"/>
        </w:rPr>
        <w:t xml:space="preserve"> u izvorniku na </w:t>
      </w:r>
      <w:r w:rsid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bugar</w:t>
      </w:r>
      <w:r w:rsidR="00973160"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skom, češkom, danskom, engle</w:t>
      </w:r>
      <w:r w:rsid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skom, estonskom, finskom, fran</w:t>
      </w:r>
      <w:r w:rsidR="00973160"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cuskom, grčkom, hrvatskom, latvijskom, litavskom, mađarskom, malteškom, nizozemskom,</w:t>
      </w:r>
      <w:r w:rsid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njemačkom, poljskom, portugal</w:t>
      </w:r>
      <w:r w:rsidR="00973160"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skom, rumunjskom, slovačkom,</w:t>
      </w:r>
      <w:r w:rsid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slovenskom, španjolskom, tali</w:t>
      </w:r>
      <w:r w:rsidR="00973160" w:rsidRPr="0097316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janskom i švedskom jeziku</w:t>
      </w:r>
      <w:r w:rsidR="00D33CC3" w:rsidRPr="00546F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E9D33A" w14:textId="16A759FC" w:rsidR="00546FB5" w:rsidRPr="00546FB5" w:rsidRDefault="00546FB5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59367B" w14:textId="2D33D0F8" w:rsid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b/>
          <w:sz w:val="24"/>
          <w:szCs w:val="24"/>
        </w:rPr>
        <w:t>Članak 2.</w:t>
      </w:r>
    </w:p>
    <w:p w14:paraId="37E496D1" w14:textId="77777777" w:rsidR="005B7EB9" w:rsidRPr="00546FB5" w:rsidRDefault="005B7EB9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8BE16D" w14:textId="67809955" w:rsidR="004A4483" w:rsidRPr="00546FB5" w:rsidRDefault="00546FB5" w:rsidP="00C72477">
      <w:pPr>
        <w:spacing w:after="0" w:line="240" w:lineRule="auto"/>
        <w:ind w:firstLine="720"/>
        <w:jc w:val="both"/>
      </w:pP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Tekst </w:t>
      </w:r>
      <w:r w:rsidR="00F00733">
        <w:rPr>
          <w:rFonts w:ascii="Times New Roman" w:eastAsia="Times New Roman" w:hAnsi="Times New Roman" w:cs="Times New Roman"/>
          <w:sz w:val="24"/>
          <w:szCs w:val="24"/>
        </w:rPr>
        <w:t>Sporazuma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 iz članka 1. ovoga Zakona, u izvorniku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0733">
        <w:rPr>
          <w:rFonts w:ascii="Times New Roman" w:eastAsia="Times New Roman" w:hAnsi="Times New Roman" w:cs="Times New Roman"/>
          <w:sz w:val="24"/>
          <w:szCs w:val="24"/>
        </w:rPr>
        <w:t>hrvatskom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jezik</w:t>
      </w:r>
      <w:r w:rsidR="00F00733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, glasi:</w:t>
      </w:r>
    </w:p>
    <w:p w14:paraId="7E53FD24" w14:textId="6935B0E7" w:rsidR="004A4483" w:rsidRDefault="004A448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F60276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DF5F96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7905BF" w14:textId="77777777" w:rsidR="00F00733" w:rsidRPr="00F00733" w:rsidRDefault="00F00733" w:rsidP="00F0073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C242BF" w14:textId="65EC7DDF" w:rsidR="00F00733" w:rsidRDefault="00F00733" w:rsidP="00F007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A5D124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4"/>
        </w:rPr>
        <w:sectPr w:rsidR="00F00733" w:rsidRPr="00F00733" w:rsidSect="00F0073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numRestart w:val="eachPage"/>
          </w:footnotePr>
          <w:endnotePr>
            <w:numFmt w:val="decimal"/>
          </w:endnotePr>
          <w:pgSz w:w="11907" w:h="16840" w:code="9"/>
          <w:pgMar w:top="1134" w:right="1134" w:bottom="1134" w:left="1134" w:header="1134" w:footer="1134" w:gutter="0"/>
          <w:pgNumType w:start="1"/>
          <w:cols w:space="720"/>
        </w:sectPr>
      </w:pPr>
    </w:p>
    <w:p w14:paraId="4BD08222" w14:textId="1515B850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4C83BD" w14:textId="1F0CF49A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1074A3" w14:textId="523643EA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D84D77" w14:textId="0DF1B687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F4033B" w14:textId="77777777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CD0090" w14:textId="6E562F6D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A602AE" w14:textId="77777777" w:rsidR="00F00733" w:rsidRDefault="00F0073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E300C9" w14:textId="426A5E17" w:rsidR="00F00733" w:rsidRPr="00F00733" w:rsidRDefault="00F00733" w:rsidP="00F00733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SPORAZUM O SURADNJI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br/>
        <w:t>IZMEĐU EUROPSKE UNIJE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br/>
        <w:t>I NJEZINIH DRŽAVA ČLANICA,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S JEDNE STRANE,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br/>
        <w:t>I ŠVICARSKE KONFEDERACIJE, S DRUGE STRANE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br/>
        <w:t>O EUROPSKIM PROGRAMIMA SATELITSKE NAVIGACIJE</w:t>
      </w:r>
    </w:p>
    <w:p w14:paraId="43A21F7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3D9D3F24" w14:textId="08873696" w:rsid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D65747F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9760E1C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3213B53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A0F1538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95B4225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560F994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7EA927B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80B978A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2C363E7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30FD214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462CC87" w14:textId="345D1093" w:rsid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151A73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EUROPSKA UNIJA</w:t>
      </w:r>
    </w:p>
    <w:p w14:paraId="548C230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F29241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i</w:t>
      </w:r>
    </w:p>
    <w:p w14:paraId="085AE1C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193303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KRALJEVINA BELGIJA,</w:t>
      </w:r>
    </w:p>
    <w:p w14:paraId="26AE2B1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2B7DB2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BUGARSKA,</w:t>
      </w:r>
    </w:p>
    <w:p w14:paraId="625F8A8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6519C8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ČEŠKA REPUBLIKA,</w:t>
      </w:r>
    </w:p>
    <w:p w14:paraId="03EEEF3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05ADFD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KRALJEVINA DANSKA,</w:t>
      </w:r>
    </w:p>
    <w:p w14:paraId="394A78C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9072D5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SAVEZNA REPUBLIKA NJEMAČKA,</w:t>
      </w:r>
    </w:p>
    <w:p w14:paraId="2362ADA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BABE9A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ESTONIJA,</w:t>
      </w:r>
    </w:p>
    <w:p w14:paraId="2D2FA8A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865C13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IRSKA,</w:t>
      </w:r>
    </w:p>
    <w:p w14:paraId="12B358A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55D563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HELENSKA REPUBLIKA,</w:t>
      </w:r>
    </w:p>
    <w:p w14:paraId="68C22BE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C1A997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KRALJEVINA ŠPANJOLSKA,</w:t>
      </w:r>
    </w:p>
    <w:p w14:paraId="237EBA6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FC10C2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FRANCUSKA REPUBLIKA,</w:t>
      </w:r>
    </w:p>
    <w:p w14:paraId="3BFC2A1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3E823E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HRVATSKA</w:t>
      </w:r>
    </w:p>
    <w:p w14:paraId="0BB6237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57A8DA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TALIJANSKA REPUBLIKA,</w:t>
      </w:r>
    </w:p>
    <w:p w14:paraId="299A07B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52666C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CIPAR,</w:t>
      </w:r>
    </w:p>
    <w:p w14:paraId="7D41805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4E63FB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LATVIJA,</w:t>
      </w:r>
    </w:p>
    <w:p w14:paraId="2027E1F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513C1C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LITVA,</w:t>
      </w:r>
    </w:p>
    <w:p w14:paraId="51FEBAD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4530DD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VELIKO VOJVODSTVO LUKSEMBURG,</w:t>
      </w:r>
    </w:p>
    <w:p w14:paraId="7145F5D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3F5676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MAĐARSKA</w:t>
      </w:r>
    </w:p>
    <w:p w14:paraId="188C2DF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4CD0166" w14:textId="73F7128B" w:rsidR="00F00733" w:rsidRPr="00F00733" w:rsidRDefault="00067CF8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REPUBLIKA </w:t>
      </w:r>
      <w:r w:rsidR="00F00733"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MALTA,</w:t>
      </w:r>
    </w:p>
    <w:p w14:paraId="57BB92A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1F4E58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KRALJEVINA NIZOZEMSKA,</w:t>
      </w:r>
    </w:p>
    <w:p w14:paraId="3B16715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706F5C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AUSTRIJA,</w:t>
      </w:r>
    </w:p>
    <w:p w14:paraId="110F2DE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E60DE9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POLJSKA,</w:t>
      </w:r>
    </w:p>
    <w:p w14:paraId="35493C3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59834F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PORTUGALSKA REPUBLIKA,</w:t>
      </w:r>
    </w:p>
    <w:p w14:paraId="4B34D4E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4D86E5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RUMUNJSKA,</w:t>
      </w:r>
    </w:p>
    <w:p w14:paraId="3E0E0A4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BADE7C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SLOVENIJA,</w:t>
      </w:r>
    </w:p>
    <w:p w14:paraId="19A1221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5A5CF0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SLOVAČKA REPUBLIKA,</w:t>
      </w:r>
    </w:p>
    <w:p w14:paraId="5504375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DCC628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REPUBLIKA FINSKA,</w:t>
      </w:r>
    </w:p>
    <w:p w14:paraId="44ED491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E199B9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KRALJEVINA ŠVEDSKA,</w:t>
      </w:r>
    </w:p>
    <w:p w14:paraId="1773F94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72FF74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UJEDINJENA KRALJEVINA VELIKE BRITANIJE I SJEVERNE IRSKE,</w:t>
      </w:r>
    </w:p>
    <w:p w14:paraId="662F609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299B1B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ugovorne strane Ugovora o Europskoj uniji i Ugovora o funkcioniranju Europske unije, dalje u tekstu „države članice“, s jedne strane</w:t>
      </w:r>
    </w:p>
    <w:p w14:paraId="1D427A3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A5667B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i</w:t>
      </w:r>
    </w:p>
    <w:p w14:paraId="7FD4CC7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1B5B36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KONFEDERACIJA, dalje u tekstu „Švicarska“, s druge strane,</w:t>
      </w:r>
    </w:p>
    <w:p w14:paraId="52B1122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dalje u tekstu „stranka” ili „stranke”,</w:t>
      </w:r>
    </w:p>
    <w:p w14:paraId="6E12F6F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6898C7B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UZIMAJUĆI U OBZIR zajednički interes u razvoju globalnog navigacijskog satelitskog sustava (dalje u tekstu GNSS) posebno osmišljenog za civilnu uporabu,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</w:p>
    <w:p w14:paraId="483329B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6DD4816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PREPOZNAJUĆI važnost programa europskog GNSS-a u smislu doprinosa navigacijskoj i informacijskoj infrastrukturi u Europskoj uniji i Švicarskoj,</w:t>
      </w:r>
    </w:p>
    <w:p w14:paraId="0C7585D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39D5EB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UZIMAJUĆI U OBZIR sve veći razvoj aplikacija GNSS-a u Europskoj uniji, Švicarskoj i ostalim dijelovima svijeta,</w:t>
      </w:r>
    </w:p>
    <w:p w14:paraId="1746FD0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966B78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UZIMAJUĆI U OBZIR zajednički interes za dugoročnu suradnju Europske unije, njezinih država članica i Švicarske u području satelitske navigacije,</w:t>
      </w:r>
    </w:p>
    <w:p w14:paraId="149AE3A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51B2C1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PREPOZNAJUĆI blisko sudjelovanje Švicarske u programima Galileo i EGNOS od njihovih konceptualnih faza,</w:t>
      </w:r>
    </w:p>
    <w:p w14:paraId="4E776CA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569158D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UZIMAJUĆI U OBZIR rezolucije Vijeća za svemir, a posebno o „europskoj svemirskoj politici”, donesenu 22. svibnja 2007., „Daljnji razvoj europske svemirske politike” donesenu 29. rujna 2008. u kojoj su Europska unija, Europska svemirska agencija (dalje u tekstu „ESA”) i njihove države članice navedene kao tri ključna čimbenika europske svemirske politike te također „Globalni izazovi: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kako izvući optimalnu korist iz europskih svemirskih sustava” usvojenu 25. studenoga 2010. u kojoj se Europska komisija i ESA pozivaju da olakšaju postupak sudjelovanja država članica koje nisu članice i Europske unije i ESA-e u svim fazama programa suradnje,</w:t>
      </w:r>
    </w:p>
    <w:p w14:paraId="210A96E3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2E4B4753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UZIMAJUĆI U OBZIR Komunikaciju Komisije „Ususret svemirskoj strategiji Europske unije koja je od koristi njezinim građanima” od 4. travnja 2011.,</w:t>
      </w:r>
    </w:p>
    <w:p w14:paraId="18FC123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953CAB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ŽELEĆI formalno uspostaviti suradnju u svim vidovima programa europskog GNSS-a,</w:t>
      </w:r>
    </w:p>
    <w:p w14:paraId="3E95405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7ED27D0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PREPOZNAJUĆI interes Švicarske u svim uslugama GNSS-a, kako ih pružaju EGNOS i Galileo, uključujući javnu reguliranu uslugu (dalje u tekstu „PRS”),</w:t>
      </w:r>
    </w:p>
    <w:p w14:paraId="6C14836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6A0240C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UZIMAJUĆI U OBZIR Sporazum od 25. lipnja 2007. o znanstvenoj i tehnološkoj suradnji između  Europske zajednice i Europske zajednice za atomsku energiju, s jedne strane i Švicarske Konfederacije, s druge strane,</w:t>
      </w:r>
    </w:p>
    <w:p w14:paraId="737B6F2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6163FDB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PRIZNAJUĆI Sporazum od 28. travnja 2008. između Švicarske Konfederacije i Europske unije o sigurnosnim postupcima za razmjenu klasificiranih informacija (dalje u tekstu „Sigurnosni sporazum”),</w:t>
      </w:r>
    </w:p>
    <w:p w14:paraId="540A1C1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22E495C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 OBZIROM NA prednosti istovjetne razine zaštite europskih GNSS-ova i njihovih usluga na državnim područjima stranaka,</w:t>
      </w:r>
    </w:p>
    <w:p w14:paraId="365354C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35E738F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PREPOZNAJUĆI obveze stranaka temeljem međunarodnog prava, a posebno obveze Švicarske kao trajno neutralne države,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</w:p>
    <w:p w14:paraId="028064A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2A2DC46" w14:textId="77777777" w:rsidR="00F00733" w:rsidRPr="00F00733" w:rsidRDefault="00F00733" w:rsidP="00F00733">
      <w:pPr>
        <w:widowControl w:val="0"/>
        <w:suppressAutoHyphens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PREPOZNAJUĆI DA je u Uredbi (EZ) 683/2008 Europskog parlamenta i Vijeća od 9. srpnja 2008. o daljnjoj provedbi europskih programa satelitske navigacije (EGNOS i Galileo)</w:t>
      </w:r>
      <w:r w:rsidRPr="00F00733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fr-BE"/>
        </w:rPr>
        <w:footnoteReference w:id="1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 navedeno da je Europska zajednica vlasnik sve materijalne i nematerijalne imovine stvorene ili razvijene u okviru programa europskog GNSS-a, kako je definirano u Uredbi,</w:t>
      </w:r>
    </w:p>
    <w:p w14:paraId="0CE92F5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8C9F92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UZIMAJUĆI U OBZIR Uredbu (EU) 912/2010 Europskog parlamenta i Vijeća od 22. rujna 2010. o osnivanju Europske agencije za GNSS</w:t>
      </w:r>
      <w:r w:rsidRPr="00F00733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fr-BE"/>
        </w:rPr>
        <w:footnoteReference w:id="2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,</w:t>
      </w:r>
    </w:p>
    <w:p w14:paraId="2767C06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24E1A72" w14:textId="77777777" w:rsidR="00F00733" w:rsidRPr="00F00733" w:rsidRDefault="00F00733" w:rsidP="00F00733">
      <w:pPr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EUAlbertina"/>
          <w:bCs/>
          <w:sz w:val="24"/>
          <w:szCs w:val="24"/>
          <w:lang w:val="en-GB" w:eastAsia="fr-BE"/>
        </w:rPr>
      </w:pPr>
      <w:r w:rsidRPr="009C79AE">
        <w:rPr>
          <w:rFonts w:ascii="EUAlbertina" w:eastAsia="Times New Roman" w:hAnsi="EUAlbertina" w:cs="EUAlbertina"/>
          <w:sz w:val="24"/>
          <w:szCs w:val="24"/>
          <w:lang w:eastAsia="fr-BE"/>
        </w:rPr>
        <w:t xml:space="preserve">UZIMAJUĆI U OBZIR </w:t>
      </w:r>
      <w:r w:rsidRPr="009C79AE">
        <w:rPr>
          <w:rFonts w:ascii="Times New Roman" w:eastAsia="Times New Roman" w:hAnsi="Times New Roman" w:cs="EUAlbertina"/>
          <w:bCs/>
          <w:sz w:val="24"/>
          <w:szCs w:val="24"/>
          <w:lang w:eastAsia="fr-BE"/>
        </w:rPr>
        <w:t>Odluku br. 1104/2011/EU Europskog parlamenta i Vijeća od 25. listopada 2011. o pravilima za pristup javnoj reguliranoj usluzi koju pruža globalni navigacijski satelitski sustav uspostavljen u sklopu programa Galileo</w:t>
      </w:r>
      <w:r w:rsidRPr="00F00733">
        <w:rPr>
          <w:rFonts w:ascii="Times New Roman" w:eastAsia="Times New Roman" w:hAnsi="Times New Roman" w:cs="EUAlbertina"/>
          <w:b/>
          <w:bCs/>
          <w:sz w:val="24"/>
          <w:szCs w:val="24"/>
          <w:vertAlign w:val="superscript"/>
          <w:lang w:val="en-GB" w:eastAsia="fr-BE"/>
        </w:rPr>
        <w:footnoteReference w:id="3"/>
      </w:r>
      <w:r w:rsidRPr="00F00733">
        <w:rPr>
          <w:rFonts w:ascii="Times New Roman" w:eastAsia="Times New Roman" w:hAnsi="Times New Roman" w:cs="EUAlbertina"/>
          <w:bCs/>
          <w:sz w:val="24"/>
          <w:szCs w:val="24"/>
          <w:lang w:val="en-GB" w:eastAsia="fr-BE"/>
        </w:rPr>
        <w:t>,</w:t>
      </w:r>
    </w:p>
    <w:p w14:paraId="1959632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53CA90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SPORAZUMJELI SU SE:</w:t>
      </w:r>
    </w:p>
    <w:p w14:paraId="532E3D2D" w14:textId="77777777" w:rsidR="00F00733" w:rsidRPr="00F00733" w:rsidRDefault="00F00733" w:rsidP="00F00733">
      <w:pPr>
        <w:keepNext/>
        <w:tabs>
          <w:tab w:val="left" w:pos="850"/>
        </w:tabs>
        <w:suppressAutoHyphens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4"/>
          <w:lang w:val="it-IT" w:eastAsia="fr-BE"/>
        </w:rPr>
      </w:pPr>
    </w:p>
    <w:p w14:paraId="2FEDBEF1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lastRenderedPageBreak/>
        <w:t>DIO I.</w:t>
      </w:r>
    </w:p>
    <w:p w14:paraId="4EC2E3F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OPĆE ODREDBE</w:t>
      </w:r>
    </w:p>
    <w:p w14:paraId="25B142D8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</w:p>
    <w:p w14:paraId="1C5E1B75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</w:p>
    <w:p w14:paraId="615019D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1.</w:t>
      </w:r>
    </w:p>
    <w:p w14:paraId="58FB373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883614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Cilj</w:t>
      </w:r>
    </w:p>
    <w:p w14:paraId="233892A7" w14:textId="77777777" w:rsidR="00F00733" w:rsidRPr="00F00733" w:rsidRDefault="00F00733" w:rsidP="00F00733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</w:p>
    <w:p w14:paraId="4C5ED5A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Cilj ovog Sporazuma je poticanje, olakšavanje i unapređenje dugoročne suradnje između stranaka u satelitskoj navigaciji pod civilnim nadzorom, a posebno sudjelovanja Švicarske u programima europskog GNSS-a.</w:t>
      </w:r>
    </w:p>
    <w:p w14:paraId="6D3832D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</w:p>
    <w:p w14:paraId="2003A95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Oblik i uvjeti sudjelovanja Švicarske u programima utvrđuju se u ovom Sporazumu.</w:t>
      </w:r>
    </w:p>
    <w:p w14:paraId="478447D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</w:p>
    <w:p w14:paraId="38C5101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val="it-IT" w:eastAsia="fr-BE"/>
        </w:rPr>
      </w:pPr>
    </w:p>
    <w:p w14:paraId="7B084941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2.</w:t>
      </w:r>
    </w:p>
    <w:p w14:paraId="07EF343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EB296D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Definicije</w:t>
      </w:r>
    </w:p>
    <w:p w14:paraId="2450A74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452EBA4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 potrebe ovog Sporazuma:</w:t>
      </w:r>
    </w:p>
    <w:p w14:paraId="2CADA51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CA42985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„Europski globalni navigacijski satelitski sustavi” (europski GNSS) znači sustav uspostavljen u okviru programa Galileo i Europske geostacionarne navigacijske prekrivajuće službe (EGNOS-a);</w:t>
      </w:r>
    </w:p>
    <w:p w14:paraId="60D9A0F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8001E49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„sustav za poboljšanje” znači regionalni ili lokalni mehanizmi poput EGNOS-a koji omogućuju korisnicima globalnog GNSS-a bolju izvedbu poput povećane preciznosti, dostupnosti, cjelovitosti i pouzdanosti;</w:t>
      </w:r>
    </w:p>
    <w:p w14:paraId="57969D1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4815CC55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„Galileo” znači autonomni europski globalni satelitski sustav za navigaciju i određivanje vremena pod civilnim nadzorom za pružanje usluga GNSS-a, koji su osmislili i razvili Europska unija, ESA i njihove države članice.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Upravljanje programom Galileo može se prenijeti na privatnu stranu.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Galileo predviđa otvorene i komercijalne usluge, usluge zaštite ljudskog života te usluge traganja i spašavanja uz zaštićenu javnu reguliranu uslugu, posebno osmišljenu kako bi odgovarala potrebama ovlaštenih korisnika javnog sektora;</w:t>
      </w:r>
    </w:p>
    <w:p w14:paraId="074CA33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21E094A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„lokalni elementi programa Galileo” znači lokalni mehanizmi koji pružaju korisnicima signala za satelitsku navigaciju i određivanje vremena programa Galileo ulazne podatke, dodatno uz podatke dobivene iz glavne konstelacije koja se koristi.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Lokalni elementi mogu se postaviti za dodatne rezultate oko zračnih luka, morskih luka te u urbanim ili drugim geografski zahtjevnijim okruženjima.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Program Galileo će za lokalne elemente omogućiti generičke modele;</w:t>
      </w:r>
    </w:p>
    <w:p w14:paraId="755717F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93F9F39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5.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„oprema za globalnu navigaciju, pozicioniranje i određivanje vremena” znači sva oprema civilnog krajnjeg korisnika namijenjena za slanje, primanje ili obradu signala za satelitsku navigaciju i određivanje vremena radi pružanja usluge ili uporabu s regionalnim sustavom poboljšanja;</w:t>
      </w:r>
    </w:p>
    <w:p w14:paraId="08CC199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8FF4F97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6.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„Javna regulirana usluga” (PRS) znači usluga koju pruža sustav uspostavljen u okviru programa Galileo, koja je ograničena na korisnike koje je ovlastila vlada za osjetljive primjene koje zahtijevaju učinkovitu kontrolu pristupa i visoku razinu kontinuiteta usluge;</w:t>
      </w:r>
    </w:p>
    <w:p w14:paraId="159D062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4011B9F" w14:textId="3FC3B49F" w:rsidR="00F00733" w:rsidRPr="00F00733" w:rsidRDefault="00F00733" w:rsidP="009C79AE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after="0" w:line="360" w:lineRule="auto"/>
        <w:ind w:left="851" w:hanging="851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  <w:t>7.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„regulatorna mjera” znači svaki zakon, propis, politika, pravilo, postupak, odluka, politika </w:t>
      </w:r>
      <w:r w:rsidR="009C79AE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ili slično administrativno djelovanje stranke;</w:t>
      </w:r>
    </w:p>
    <w:p w14:paraId="798D715C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242C504" w14:textId="77777777" w:rsidR="00F00733" w:rsidRPr="00F00733" w:rsidRDefault="00F00733" w:rsidP="009C79AE">
      <w:pPr>
        <w:widowControl w:val="0"/>
        <w:suppressAutoHyphens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8.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„interoperabilnost” znači mogućnost zajedničke upotrebe globalnih i regionalnih navigacijskih satelitskih sustava i sustava za poboljšanje te usluga koje pružaju kako bi se na razini korisnika osigurale bolje mogućnosti od onih koje bi se mogle postići oslanjanjem isključivo na otvorenu uslugu jednog sustava;</w:t>
      </w:r>
    </w:p>
    <w:p w14:paraId="168D083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B7FFC32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9.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„intelektualno vlasništvo” ima značenje iz članka 2. točke viii. Konvencije o osnivanju Svjetske organizacije za intelektualno vlasništvo, potpisane u Stockholmu 14. srpnja 1967.;</w:t>
      </w:r>
    </w:p>
    <w:p w14:paraId="37FACD1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B9A339C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10.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„klasificirane informacije” znači informacije u bilo kojem obliku, koje zahtijevaju zaštitu od neovlaštenog otkrivanja koje bi moglo u različitim stupnjevima nanijeti štetu osnovnim interesima, uključujući nacionalnu sigurnost, stranaka ili pojedinih država članica.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Tajnost informacija označava se klasifikacijskom oznakom.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Takve informacije stranke klasificiraju u skladu s mjerodavnim zakonima i propisima te se moraju zaštititi od gubitka tajnosti, cjelovitosti i dostupnosti.</w:t>
      </w:r>
    </w:p>
    <w:p w14:paraId="55BABC1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77CF9992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3.</w:t>
      </w:r>
    </w:p>
    <w:p w14:paraId="72436B9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F83CCA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Načela suradnje</w:t>
      </w:r>
    </w:p>
    <w:p w14:paraId="1E4E4D0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</w:pPr>
    </w:p>
    <w:p w14:paraId="3CEDC7C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primjenjuju sljedeća načela na aktivnosti suradnje obuhvaćene ovim Sporazumom:</w:t>
      </w:r>
    </w:p>
    <w:p w14:paraId="09160D0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DFDFF43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Uzajamna korist koja se temelji na ukupnoj ravnoteži prava i obveza, uključujući doprinose i pristup svim uslugama u skladu s člankom 15.;</w:t>
      </w:r>
    </w:p>
    <w:p w14:paraId="043678A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8BF1A79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Uzajamne mogućnosti sudjelovanja u aktivnostima suradnje u projektima GNSS-a Europske unije i Švicarske;</w:t>
      </w:r>
    </w:p>
    <w:p w14:paraId="1667673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7EF082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Pravovremena razmjena informacija koja može utjecati na aktivnosti suradnje;</w:t>
      </w:r>
    </w:p>
    <w:p w14:paraId="4818F7A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0E22EBF" w14:textId="77777777" w:rsidR="00F00733" w:rsidRPr="00F00733" w:rsidRDefault="00F00733" w:rsidP="009C79AE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Odgovarajuća i učinkovita zaštita prava intelektualnog vlasništva kako je navedena u članku 9.;</w:t>
      </w:r>
    </w:p>
    <w:p w14:paraId="0027FDC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93F6B1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5.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Sloboda pružanja usluga satelitske navigacije na državnim područjima stranaka;</w:t>
      </w:r>
    </w:p>
    <w:p w14:paraId="30FC7F1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1A3D9F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6.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Neograničena trgovina proizvodima europskog GNSS-a na državnim područjima stranaka.</w:t>
      </w:r>
    </w:p>
    <w:p w14:paraId="65ECA473" w14:textId="77777777" w:rsidR="00F00733" w:rsidRPr="00F00733" w:rsidRDefault="00F00733" w:rsidP="00F00733">
      <w:pPr>
        <w:keepNext/>
        <w:suppressAutoHyphens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4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bCs/>
          <w:smallCaps/>
          <w:noProof/>
          <w:sz w:val="24"/>
          <w:szCs w:val="24"/>
          <w:lang w:eastAsia="fr-BE"/>
        </w:rPr>
        <w:lastRenderedPageBreak/>
        <w:t xml:space="preserve">DIO </w:t>
      </w:r>
      <w:r w:rsidRPr="00F00733">
        <w:rPr>
          <w:rFonts w:ascii="Times New Roman" w:eastAsia="Times New Roman" w:hAnsi="Times New Roman" w:cs="Times New Roman"/>
          <w:smallCaps/>
          <w:sz w:val="24"/>
          <w:szCs w:val="24"/>
          <w:lang w:eastAsia="fr-BE"/>
        </w:rPr>
        <w:t>II.</w:t>
      </w:r>
    </w:p>
    <w:p w14:paraId="426DCEEE" w14:textId="77777777" w:rsidR="00F00733" w:rsidRPr="00F00733" w:rsidRDefault="00F00733" w:rsidP="00F00733">
      <w:pPr>
        <w:keepNext/>
        <w:suppressAutoHyphens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smallCaps/>
          <w:sz w:val="24"/>
          <w:szCs w:val="24"/>
          <w:lang w:eastAsia="fr-BE"/>
        </w:rPr>
        <w:t>ODREDBE O SURADNJI</w:t>
      </w:r>
    </w:p>
    <w:p w14:paraId="09A863A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1C045D7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noProof/>
          <w:sz w:val="24"/>
          <w:szCs w:val="20"/>
          <w:lang w:eastAsia="fr-BE"/>
        </w:rPr>
      </w:pPr>
    </w:p>
    <w:p w14:paraId="6E8300A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4.</w:t>
      </w:r>
    </w:p>
    <w:p w14:paraId="32BD507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3C42BC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Aktivnosti suradnje</w:t>
      </w:r>
    </w:p>
    <w:p w14:paraId="37CFA57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</w:pPr>
    </w:p>
    <w:p w14:paraId="340BA6F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Sektori za aktivnosti suradnje u satelitskoj navigaciji i određivanju vremena su radiofrekvencijski spektar, znanstveno istraživanje i osposobljavanje, javna nabava, industrijska suradnja, prava intelektualnog vlasništva, nadzor izvoza, trgovina i razvoj tržišta, norme, certifikacijske i regulatorne mjere, sigurnost, razmjena klasificiranih informacija, razmjene osoblja i pristup uslugama.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mogu izmijeniti ovaj popis sektora u skladu s člankom 25..</w:t>
      </w:r>
    </w:p>
    <w:p w14:paraId="3E11185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0DE92F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Sporazum ne utječe na institucionalnu autonomiju Europske unije pri uređenju programa europskog GNSS-a niti na strukturu koju je Europska unija postavila za izvođenje programa europskog GNSS-a.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Sporazum također ne utječe na primjenjive regulatorne mjere kojima se provode obveze o neširenju, nadzor izvoza, nadzor nematerijalnih prijenosa tehnologije, niti utječe na mjere nacionalne sigurnosti.</w:t>
      </w:r>
    </w:p>
    <w:p w14:paraId="65B83E9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846A15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Podložno njihovim primjenjivim regulatornim mjerama, stranke potiču, u najvećoj mogućoj mjeri, aktivnosti suradnje u skladu s ovim Sporazumom, s ciljem pružanja usporedivih mogućnosti za sudjelovanje u njihovim aktivnostima u područjima navedenima u stavku 1.</w:t>
      </w:r>
    </w:p>
    <w:p w14:paraId="78A8690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FD3583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5.</w:t>
      </w:r>
    </w:p>
    <w:p w14:paraId="19EC01E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E11151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Radiofrekvencijski spektar</w:t>
      </w:r>
    </w:p>
    <w:p w14:paraId="4062F2F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F0FBEE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nastavljaju suradnju i uzajamnu potporu u pitanjima radiofrekvencijskog spektra u okviru Međunarodne telekomunikacijske unije (dalje u tekstu „ITU”), uzimajući u obzir Memorandum o razumijevanju u pogledu upravljanja postupcima u vezi sa sustavom radio-navigacijskih satelitskih usluga Galileo pri Međunarodnoj telekomunikacijskoj uniji od 5. studenoga  2004.</w:t>
      </w:r>
    </w:p>
    <w:p w14:paraId="0A1A8CB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7950D3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razmjenjuju podatke o zahtjevima za frekvencijama i štite odgovarajuće dodjele frekvencija za program Galileo kako bi se osigurala dostupnost usluga programa Galileo korisnicima diljem svijeta, posebno u Švicarskoj i u Europskoj uniji.</w:t>
      </w:r>
    </w:p>
    <w:p w14:paraId="6C27D9E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FE0641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Kako bi zaštitile radionavigacijski spektar od smetnji i ometanja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utvrđuju izvore ometanja i traže obostrano prihvatljiva rješenja za suzbijanje takvog ometanja.</w:t>
      </w:r>
    </w:p>
    <w:p w14:paraId="6E6C9E1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7F9F37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Ništa se u ovom Sporazumu ne tumači kao odstupanje od mjerodavnih odredaba ITU-a, uključujući Radijski pravilnik ITU-a.</w:t>
      </w:r>
    </w:p>
    <w:p w14:paraId="2AFDA95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05666A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6.</w:t>
      </w:r>
    </w:p>
    <w:p w14:paraId="6DAC7AF7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CF64A5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Znanstveno istraživanje i osposobljavanje</w:t>
      </w:r>
    </w:p>
    <w:p w14:paraId="5F8DF78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45E5B7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promiču zajedničke aktivnosti u vezi s istraživanjem i osposobljavanjem u području europskog GNSS-a putem istraživačkih programa Europske unije i Švicarske te drugih relevantnih istraživačkih programa stranaka.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Zajedničke istraživačke aktivnosti trebale bi doprinijeti planiranju budućeg razvoja europskog GNSS-a.</w:t>
      </w:r>
    </w:p>
    <w:p w14:paraId="12E811D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C01399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određuju odgovarajući mehanizam s ciljem osiguranja učinkovitih kontakata i sudjelovanja u relevantnim istraživačkim programima..</w:t>
      </w:r>
    </w:p>
    <w:p w14:paraId="060C84C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94E44B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AAF27C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7.</w:t>
      </w:r>
    </w:p>
    <w:p w14:paraId="6C96BEF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E28B4E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Javna nabava</w:t>
      </w:r>
    </w:p>
    <w:p w14:paraId="2AB05A4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A8452B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 nabave u vezi s programima europskog GNSS-a, stranke primjenjuju svoje obveze u okviru Sporazuma o javnoj nabavi (dalje u tekstu „SJN”) Svjetske trgovinske organizacije (dalje u tekstu „WTO”) i u okviru Sporazuma između Europske zajednice i Švicarske Konfederacije o određenim aspektima javne nabave od 21. lipnja 1999.</w:t>
      </w:r>
    </w:p>
    <w:p w14:paraId="51656F0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lastRenderedPageBreak/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Ne dovodeći u pitanje članak XXIII. SJN-a (članak III. revidiranog SJN-a), švicarski subjekti imaju pravo sudjelovanja u nabavi za pružanje usluga povezanih s programima europskog GNSS-a.</w:t>
      </w:r>
    </w:p>
    <w:p w14:paraId="3B6021E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720158A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8B318A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8.</w:t>
      </w:r>
    </w:p>
    <w:p w14:paraId="49C5564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28B773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Industrijska suradnja</w:t>
      </w:r>
    </w:p>
    <w:p w14:paraId="2B699D9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DCFD2E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potiču i podržavaju suradnju između njihovih industrija, uključujući posredstvom zajedničkih ulaganja i sudjelovanja Švicarske u relevantnim europskim industrijskim udruženjima s ciljem dobrog funkcioniranja europskih sustava satelitske navigacije te promicanja korištenja i razvoja aplikacija i usluga programa Galileo.</w:t>
      </w:r>
    </w:p>
    <w:p w14:paraId="78DA6CA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E86940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BEB048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9.</w:t>
      </w:r>
    </w:p>
    <w:p w14:paraId="421A6DD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AF58C8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Prava intelektualnog vlasništva</w:t>
      </w:r>
    </w:p>
    <w:p w14:paraId="091DF23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CE0E3A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Kako bi se omogućila industrijska suradnja, stranke odobravaju i osiguravaju odgovarajuću i djelotvornu zaštitu prava intelektualnog vlasništva u područjima i sektorima važnima za razvoj i rad europskog GNSS-a, u skladu s najvišim međunarodnim standardima određenim Sporazumom o trgovinskim aspektima prava intelektualnog vlasništva („TRIPS”) WTO-a, uključujući učinkovita sredstva za provedbu takvih standarda.</w:t>
      </w:r>
    </w:p>
    <w:p w14:paraId="3A8AF4D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7FE0584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10.</w:t>
      </w:r>
    </w:p>
    <w:p w14:paraId="5CA8DE5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5666B0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Nadzor izvoza</w:t>
      </w:r>
    </w:p>
    <w:p w14:paraId="5524A09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7931B1C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Kako bi se osigurala primjena jedinstvene politike kontrole izvoza i neširenja u vezi s programima europskog GNSS-a između stranaka, Švicarska, u okviru svoje nadležnosti i u skladu sa svojim nacionalnim zakonodavstvom i postupcima, pravovremeno donosi i provodi mjere kontrole izvoza i neširenja tehnologija, podataka i predmeta koji su posebno osmišljeni ili izmijenjeni za potrebe programa europskog GNSS-a.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Te mjere pružaju razinu kontrole izvoza i neširenja jednakovrijednu onoj na snazi u Europskoj uniji.</w:t>
      </w:r>
    </w:p>
    <w:p w14:paraId="027DC882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E81D31B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slučaju da se dogodi da nije moguće postići istovjetnu razinu kontrole izvoza i neširenja iz stavka 1. ovog članka, primjenjuje se postupak iz članka 22.</w:t>
      </w:r>
    </w:p>
    <w:p w14:paraId="458C8F4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3C61407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9F27BA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11.</w:t>
      </w:r>
    </w:p>
    <w:p w14:paraId="667F9E5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8EB8C8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Razvoj trgovine i tržišta</w:t>
      </w:r>
    </w:p>
    <w:p w14:paraId="0F7B3E7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616F9E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potiču trgovinu i ulaganje u infrastrukturu satelitske navigacije i opremu za globalnu navigaciju, pozicioniranje i određivanje vremena Europske unije i Švicarske, uključujući lokalne elemente programa Galileo i aplikacije relevantne za programe europskog GNSS-a.</w:t>
      </w:r>
    </w:p>
    <w:p w14:paraId="3A7EA52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792C1E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lastRenderedPageBreak/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 potrebe stavka 1., stranke podižu razinu javne svijesti o aktivnostima satelitske navigacije programa Galileo, utvrđuju moguće prepreke razvoju aplikacija GNSS-a i poduzimaju odgovarajuće mjere za pospješivanje takvog rasta.</w:t>
      </w:r>
    </w:p>
    <w:p w14:paraId="4424A01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C1F6E6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Kako bi se utvrdile potrebe korisnika i kako bi se na njih učinkovito odgovorilo, subjekti stranaka mogu koristiti budući forum korisnika GNSS-a.</w:t>
      </w:r>
    </w:p>
    <w:p w14:paraId="6CDB0E2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ABBCD5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Sporazum ne utječe na prava i obveze stranaka u iz Sporazuma o osnivanju WTO-a.</w:t>
      </w:r>
    </w:p>
    <w:p w14:paraId="01C2036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B08B2F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7C5E0C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12.</w:t>
      </w:r>
    </w:p>
    <w:p w14:paraId="2D4D349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5E7242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Standardi, certificiranje i regulatorne mjere</w:t>
      </w:r>
    </w:p>
    <w:p w14:paraId="0F63A95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D64440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Prepoznajući vrijednost koordiniranog pristupa na međunarodnim forumima normizacije i certificiranja u pogledu globalnih usluga satelitske navigacije, stranke posebno zajednički podržavaju razvoj standarda programa Galileo i EGNOS i promiču njihovu primjenu diljem svijeta, naglašavajući interoperabilnost s ostalim sustavima GNSS-a.</w:t>
      </w:r>
    </w:p>
    <w:p w14:paraId="0A9276B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FE130E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Jedan od ciljeva te koordinacije će biti promicanje širokog i inovativnog korištenja usluga programa Galileo kao svjetskog navigacijskog standarda i standarda određivanja vremena u svrhu otvorenog pristupa, za komercijalne svrhe i zaštitu ljudskog života.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stvaraju povoljne uvjeta za razvoj aplikacija programa Galileo.</w:t>
      </w:r>
    </w:p>
    <w:p w14:paraId="6D1E19B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6CE18E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lastRenderedPageBreak/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Radi promicanja i provedbe ciljeva ovog Sporazuma stranke, prema potrebi, surađuju u svim pitanjima u vezi s GNSS-om koja se javljaju posebno u Međunarodnoj organizaciji civilnog zrakoplovstva, Međunarodnoj pomorskoj organizaciji i Međunarodnoj telekomunikacijskoj uniji.</w:t>
      </w:r>
    </w:p>
    <w:p w14:paraId="1B9DA35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990298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osiguravaju da mjere povezane s tehničkim standardima, zahtjevima certificiranja i licenciranja te postupci koji se odnose na europski GNSS ne predstavljaju nepotrebne prepreke trgovini.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Domaći zahtjevi temelje se na objektivnim, nediskriminirajućim, unaprijed utvrđenim transparentnim kriterijima.</w:t>
      </w:r>
    </w:p>
    <w:p w14:paraId="7A951F1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5D69E6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također poduzimaju potrebne regulatorne mjere kako bi dopustile korištenje u punom opsegu prijamnika GALILEO, zemaljskih i svemirskih segmenata na područjima pod njihovom jurisdikcijom.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tom pogledu, Švicarska programu Galileo dodjeljuje tretman na području pod njezinom jurisdikcijom ne manje povoljan od onog kojeg primjenjuje na bilo koje slične sustave za radionavigacijske satelitske usluge.</w:t>
      </w:r>
    </w:p>
    <w:p w14:paraId="5587C8B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552C9CA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2B83848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13.</w:t>
      </w:r>
    </w:p>
    <w:p w14:paraId="6F7FBCD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27BFB0B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Sigurnost</w:t>
      </w:r>
    </w:p>
    <w:p w14:paraId="395A895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</w:pPr>
    </w:p>
    <w:p w14:paraId="6154DA1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 ciljem zaštite programa europskog GNSS-a od zlouporabe, interferencije, smetnji i neprijateljskih djelovanja, stranke poduzimaju sve izvedive korake kako bi osigurale kontinuitet, sigurnost i zaštitu usluga satelitske navigacije i pripadajuće infrastrukture te ključne resurse na njihovim državnim područjima ne dovodeći u pitanje članak 4. stavak 2.</w:t>
      </w:r>
    </w:p>
    <w:p w14:paraId="0F3EFF9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7EDF306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lastRenderedPageBreak/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 potrebe stavka 1., Švicarska, u okviru svoje jurisdikcije i u skladu sa svojim nacionalnim zakonodavstvom i postupcima, pravovremeno donosi i provodi mjere koje pružaju jednakovrijednu razinu sigurnosti i zaštite  kao one primjenjive u Europskoj uniji u vezi sa zaštitom, kontrolom i upravljanjem osjetljivim resursima, informacijama i tehnologijama programa europskog GNSS-a od prijetnji i neželjenog otkrivanja.</w:t>
      </w:r>
    </w:p>
    <w:p w14:paraId="535080E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26E4BFA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slučaju da nije moguće postići jednakovrijednu razinu zaštite i sigurnosti kakva je ona navedena u stavku 2. ovog članka, primjenjuje se postupak iz članka 22.</w:t>
      </w:r>
    </w:p>
    <w:p w14:paraId="6C658DC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EFD3B4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3D8C66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14.</w:t>
      </w:r>
    </w:p>
    <w:p w14:paraId="4E3F1CB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63CF85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Razmjena klasificiranih informacija</w:t>
      </w:r>
    </w:p>
    <w:p w14:paraId="4C0FD80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6DE734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Razmjena i zaštita klasificiranih informacija Europske unije u skladu je sa Sigurnosnim sporazumom i provedbenim dogovorima Sigurnosnog sporazuma.</w:t>
      </w:r>
    </w:p>
    <w:p w14:paraId="6EF87D1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DE404E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može razmjenjivati klasificirane informacije s nacionalnom klasifikacijskom oznakom o programima europskog GNSS-a s državama članicama s kojima je sklopila bilateralne sporazume u tu svrhu.</w:t>
      </w:r>
    </w:p>
    <w:p w14:paraId="3F9D874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95CB6A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nastoje uspostaviti jasan i sveobuhvatan pravni okvir koji omogućuje razmjene klasificiranih informacija o programu Galileo između svih stranaka.</w:t>
      </w:r>
    </w:p>
    <w:p w14:paraId="14D8973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15.</w:t>
      </w:r>
    </w:p>
    <w:p w14:paraId="542DCB5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BDE581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Pristup uslugama</w:t>
      </w:r>
    </w:p>
    <w:p w14:paraId="1BE7416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1C3EEF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ima pristup svim uslugama europskog GNSS-a koje podliježu ovom Sporazumu i PRS-u podložno posebnom Sporazumu o PRS-u.</w:t>
      </w:r>
    </w:p>
    <w:p w14:paraId="24B46E6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8FD118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je izrazila interes za PRS jer ga smatra bitnim elementom svog sudjelovanja u programima europskog GNSS-a.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nastoje sklopiti Sporazum o PRS-u kako bi osigurale sudjelovanje Švicarske u PRS-u čim Švicarska pošalje zahtjev u tom smislu te se dovrši postupak predviđen člankom 218. Ugovora o funkcioniranju Europske unije.</w:t>
      </w:r>
    </w:p>
    <w:p w14:paraId="5F956DC2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02A09AE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66320DA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16.</w:t>
      </w:r>
    </w:p>
    <w:p w14:paraId="03F026F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F146F9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Sudjelovanje u Europskoj agenciji za GNSS</w:t>
      </w:r>
    </w:p>
    <w:p w14:paraId="3E097F6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D691E7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ima pravo sudjelovanja u Europskoj agenciji za GNSS pod uvjetima koji se trebaju utvrditi sporazumom između Europske unije i Švicarske.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Ti pregovori započinju čim Švicarska podnese zahtjev u tom smislu i dovrše se potrebni postupci na strani Europske unije.</w:t>
      </w:r>
    </w:p>
    <w:p w14:paraId="14C337E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2043EC3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17.</w:t>
      </w:r>
    </w:p>
    <w:p w14:paraId="68C8B66A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70AFD8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Sudjelovanje u odborima</w:t>
      </w:r>
    </w:p>
    <w:p w14:paraId="7BAE5D3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B3B1A5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Predstavnici Švicarske pozvat će se da kao promatrači bez prava glasa sudjeluju u odborima osnovanim za potrebe upravljanja, razvoja i provedbe aktivnosti u sklopu programa europskog GNSS-a u skladu s relevantnim pravilima i postupcima.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To posebno uključuje sudjelovanje u Odboru programa GNSS-a i Sigurnosnom odboru GNSS-a, uključujući njihove radne skupine i projektne skupine.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</w:p>
    <w:p w14:paraId="556F46B6" w14:textId="77777777" w:rsidR="00F00733" w:rsidRPr="00F00733" w:rsidRDefault="00F00733" w:rsidP="00F00733">
      <w:pPr>
        <w:keepNext/>
        <w:tabs>
          <w:tab w:val="left" w:pos="850"/>
        </w:tabs>
        <w:suppressAutoHyphens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4"/>
          <w:lang w:eastAsia="fr-BE"/>
        </w:rPr>
      </w:pPr>
    </w:p>
    <w:p w14:paraId="28F8A7BC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6479530" w14:textId="77777777" w:rsidR="00F00733" w:rsidRPr="00F00733" w:rsidRDefault="00F00733" w:rsidP="00F00733">
      <w:pPr>
        <w:keepNext/>
        <w:suppressAutoHyphens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smallCaps/>
          <w:sz w:val="24"/>
          <w:szCs w:val="24"/>
          <w:lang w:eastAsia="fr-BE"/>
        </w:rPr>
        <w:t>DIO III.</w:t>
      </w:r>
    </w:p>
    <w:p w14:paraId="63332DA0" w14:textId="77777777" w:rsidR="00F00733" w:rsidRPr="00F00733" w:rsidRDefault="00F00733" w:rsidP="00F00733">
      <w:pPr>
        <w:keepNext/>
        <w:suppressAutoHyphens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smallCaps/>
          <w:sz w:val="24"/>
          <w:szCs w:val="24"/>
          <w:lang w:eastAsia="fr-BE"/>
        </w:rPr>
        <w:t>FINANCIJSKE ODREDBE</w:t>
      </w:r>
    </w:p>
    <w:p w14:paraId="3D6A2F2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2D9F2DA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4EA734A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18.</w:t>
      </w:r>
    </w:p>
    <w:p w14:paraId="7F9B2A4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EB2CB0C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Financiranje</w:t>
      </w:r>
    </w:p>
    <w:p w14:paraId="2C248DF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166E0E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doprinosi financiranju programâ europskog GNSS-a.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Doprinos švicarske izračunava se na temelju faktora proporcionalnosti koji se dobiva utvrđivanjem omjera između bruto domaćeg proizvoda Švicarske, po tržišnim cijenama, i zbroja bruto domaćeg proizvoda, po tržišnim cijenama, država članica.</w:t>
      </w:r>
    </w:p>
    <w:p w14:paraId="32CF8D4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F6CE5C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Doprinos Švicarske programima europskog GNSS-a za razdoblje 2008. – 2013. iznosi 80 050 870 EUR.</w:t>
      </w:r>
    </w:p>
    <w:p w14:paraId="6FB86B4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0F81DB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Taj iznos uplaćuje se kako slijedi:</w:t>
      </w:r>
    </w:p>
    <w:p w14:paraId="1997F13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2013.: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60 000 000</w:t>
      </w:r>
      <w:r w:rsidRPr="00F00733">
        <w:rPr>
          <w:rFonts w:ascii="Times New Roman" w:eastAsia="Times New Roman" w:hAnsi="Times New Roman" w:cs="Times New Roman"/>
          <w:b/>
          <w:bCs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EUR</w:t>
      </w:r>
    </w:p>
    <w:p w14:paraId="750E4DC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2014.: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20 050 870</w:t>
      </w:r>
      <w:r w:rsidRPr="00F00733">
        <w:rPr>
          <w:rFonts w:ascii="Times New Roman" w:eastAsia="Times New Roman" w:hAnsi="Times New Roman" w:cs="Times New Roman"/>
          <w:b/>
          <w:bCs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EUR</w:t>
      </w:r>
    </w:p>
    <w:p w14:paraId="40CADA5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126BF4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razdoblju od 2014. i nadalje, doprinos Švicarske uplaćuje se godišnje.</w:t>
      </w:r>
    </w:p>
    <w:p w14:paraId="0684DCD1" w14:textId="77777777" w:rsidR="00F00733" w:rsidRPr="00F00733" w:rsidRDefault="00F00733" w:rsidP="00F00733">
      <w:pPr>
        <w:keepNext/>
        <w:tabs>
          <w:tab w:val="left" w:pos="850"/>
        </w:tabs>
        <w:suppressAutoHyphens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4"/>
          <w:lang w:eastAsia="fr-BE"/>
        </w:rPr>
      </w:pPr>
    </w:p>
    <w:p w14:paraId="3217DF1F" w14:textId="77777777" w:rsidR="00F00733" w:rsidRPr="00F00733" w:rsidRDefault="00F00733" w:rsidP="00F00733">
      <w:pPr>
        <w:keepNext/>
        <w:tabs>
          <w:tab w:val="left" w:pos="850"/>
        </w:tabs>
        <w:suppressAutoHyphens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fr-BE"/>
        </w:rPr>
      </w:pPr>
    </w:p>
    <w:p w14:paraId="58D76DA5" w14:textId="77777777" w:rsidR="00F00733" w:rsidRPr="00F00733" w:rsidRDefault="00F00733" w:rsidP="00F00733">
      <w:pPr>
        <w:keepNext/>
        <w:suppressAutoHyphens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smallCaps/>
          <w:sz w:val="24"/>
          <w:szCs w:val="24"/>
          <w:lang w:eastAsia="fr-BE"/>
        </w:rPr>
        <w:t>DIO IV.</w:t>
      </w:r>
    </w:p>
    <w:p w14:paraId="5B96346C" w14:textId="77777777" w:rsidR="00F00733" w:rsidRPr="00F00733" w:rsidRDefault="00F00733" w:rsidP="00F00733">
      <w:pPr>
        <w:keepNext/>
        <w:suppressAutoHyphens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mallCaps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smallCaps/>
          <w:sz w:val="24"/>
          <w:szCs w:val="24"/>
          <w:lang w:eastAsia="fr-BE"/>
        </w:rPr>
        <w:t>ZAVRŠNE ODREDBE</w:t>
      </w:r>
    </w:p>
    <w:p w14:paraId="2C65F92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5F138EC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0C585031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19.</w:t>
      </w:r>
    </w:p>
    <w:p w14:paraId="3309259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0F4F29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Odgovornost</w:t>
      </w:r>
    </w:p>
    <w:p w14:paraId="500C778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95277F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Budući da Švicarska neće biti vlasnik europskog GNSS-a, ona ne snosi nikakvu odgovornost koja proizlazi iz vlasništva.</w:t>
      </w:r>
    </w:p>
    <w:p w14:paraId="3BD1490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6EC370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20.</w:t>
      </w:r>
    </w:p>
    <w:p w14:paraId="0F0840C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AA979A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Zajednički odbor</w:t>
      </w:r>
    </w:p>
    <w:p w14:paraId="62AC6BA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BAA04A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Ovime se osniva Zajednički odbor, pod nazivom „Odbor za GNSS Europske unije i Švicarske”.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On se sastoji od predstavnika stranaka i odgovoran je za upravljanje i pravilnu primjenu ovog Sporazuma.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tu svrhu on sastavlja preporuke.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On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donosi odluke u slučajevima predviđenim ovim Sporazumom;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izvršavaju te odluke u skladu s njihovim vlastitim pravilima.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Zajednički odbor sporazumno donosi svoje odluke.</w:t>
      </w:r>
    </w:p>
    <w:p w14:paraId="1480B27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84A48A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Zajednički odbor donosi svoj poslovnik koji sadrži, </w:t>
      </w:r>
      <w:r w:rsidRPr="00F00733">
        <w:rPr>
          <w:rFonts w:ascii="Times New Roman" w:eastAsia="Times New Roman" w:hAnsi="Times New Roman" w:cs="Times New Roman"/>
          <w:i/>
          <w:sz w:val="24"/>
          <w:szCs w:val="20"/>
          <w:lang w:eastAsia="fr-BE"/>
        </w:rPr>
        <w:t>inter alia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, odredbe o sazivanju sastanaka, imenovanju predsjedatelja i njegovom mandatu.</w:t>
      </w:r>
    </w:p>
    <w:p w14:paraId="44D12F7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815CB8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Zajednički odbor sastaje se prema potrebi.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Europska unija ili Švicarska mogu zatražiti sazivanje sastanka.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Zajednički odbor sastaje se u roku od 15 dana od zahtjeva na temelju članka 22. stavka 2.</w:t>
      </w:r>
    </w:p>
    <w:p w14:paraId="672EE7B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0D7B5AB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Zajednički odbor može odlučiti osnovati radne skupine ili skupine stručnjaka ako smatra da je to potrebno za ostvarivanje njegovih zadaća.</w:t>
      </w:r>
    </w:p>
    <w:p w14:paraId="50545AD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4F2E296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5.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Zajednički odbor može odlučiti izmijeniti Prilog I.</w:t>
      </w:r>
    </w:p>
    <w:p w14:paraId="38F6FD7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val="pl-PL" w:eastAsia="fr-BE"/>
        </w:rPr>
      </w:pPr>
    </w:p>
    <w:p w14:paraId="76671FD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21.</w:t>
      </w:r>
    </w:p>
    <w:p w14:paraId="6D3D51D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47ABF0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Savjetovanja</w:t>
      </w:r>
    </w:p>
    <w:p w14:paraId="53FFB32E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1389CFA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Kako bi se osigurala zadovoljavajuća provedba ovog Sporazuma, stranke redovito razmjenjuju informacije i na zahtjev jedne od njih održavaju savjetovanja u okviru Zajedničkog odbora.</w:t>
      </w:r>
    </w:p>
    <w:p w14:paraId="28F09270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302E98D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se bez odlaganja savjetuju, na zahtjev jedne od njih, o svakom pitanju koje proizlazi iz tumačenja ili primjene ovog Sporazuma.</w:t>
      </w:r>
    </w:p>
    <w:p w14:paraId="06A98AB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val="pl-PL" w:eastAsia="fr-BE"/>
        </w:rPr>
      </w:pPr>
    </w:p>
    <w:p w14:paraId="313BE4A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1BEACE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22.</w:t>
      </w:r>
    </w:p>
    <w:p w14:paraId="6AFC37D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8F81597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Zaštitne mjere</w:t>
      </w:r>
    </w:p>
    <w:p w14:paraId="106128E3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A6A3692" w14:textId="77777777" w:rsidR="00F00733" w:rsidRPr="00F00733" w:rsidRDefault="00F00733" w:rsidP="00F00733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Svaka stranka može, nakon savjetovanja u okviru Zajedničkog odbora, poduzeti odgovarajuće zaštitne mjere, uključujući obustavu jedne ili više aktivnosti suradnje, ako smatra da jednakovrijedna razina kontrole izvoza ili zaštite između stranaka nije više osigurana.</w:t>
      </w: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Ako bi odlaganje bilo koje vrste moglo ugroziti dobro funkcioniranje GNSS-a, mogu se poduzeti privremene zaštitne mjere bez prethodnog savjetovanja, pod uvjetom da se savjetovanje održi neposredno nakon njihova donošenja.</w:t>
      </w: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 xml:space="preserve"> </w:t>
      </w:r>
    </w:p>
    <w:p w14:paraId="57BC826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75E2F9D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lastRenderedPageBreak/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Opseg i trajanje mjerâ iz stavka 1. ograničava se na ono što je nužno da bi se popravilo stanje i osigurala pravedna ravnoteža prava i obveza u okviru ovog Sporazuma.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Druga stranka može zatražiti da Zajednički odbor održi savjetovanje o proporcionalnosti tih mjera.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Ako se spor ne može riješiti u roku od šest mjeseci, svaka stranka može spor iznijeti pred obvezujuću arbitražu u skladu s postupkom utvrđenim u Prilogu I.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Nijedno pitanje koje proizlazi iz tumačenja odredbi ovog Sporazuma koje su identične odgovarajućim odredbama prava Europske unije ne može se riješiti u sklopu tog okvira.</w:t>
      </w:r>
    </w:p>
    <w:p w14:paraId="1F9779D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129BA3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08D9C80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23.</w:t>
      </w:r>
    </w:p>
    <w:p w14:paraId="25DB1AD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1A19EB1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Rješavanje sporova</w:t>
      </w:r>
    </w:p>
    <w:p w14:paraId="1051DE6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FCE7AD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Ne dovodeći u pitanje članak 22., svi sporovi koji se tiču tumačenja ili primjene ovog Sporazuma rješavaju se savjetovanjem u okviru Zajedničkog odbora.</w:t>
      </w:r>
    </w:p>
    <w:p w14:paraId="1F4BB7B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36D3BC0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3E021A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24.</w:t>
      </w:r>
    </w:p>
    <w:p w14:paraId="7877820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BC3D3F5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Prilozi</w:t>
      </w:r>
    </w:p>
    <w:p w14:paraId="42A7254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214D4B3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Prilozi ovom Sporazumu čine njegov sastavni dio.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</w:p>
    <w:p w14:paraId="2D4B4896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C2C608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25.</w:t>
      </w:r>
    </w:p>
    <w:p w14:paraId="0D802A8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8EC772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Revizija</w:t>
      </w:r>
    </w:p>
    <w:p w14:paraId="72A4D60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8B3E53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Sporazum može se u svakom trenutku izmijeniti i razvijati zajedničkim dogovorom stranaka.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</w:p>
    <w:p w14:paraId="686C8568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2646C33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03BD00E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ČLANAK 26.</w:t>
      </w:r>
    </w:p>
    <w:p w14:paraId="04D8A6E4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6872DC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Raskid sporazuma</w:t>
      </w:r>
    </w:p>
    <w:p w14:paraId="0AF4FB6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</w:pPr>
    </w:p>
    <w:p w14:paraId="735E31E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Europska unija ili Švicarska mogu raskinuti ovaj Sporazum slanjem obavijesti drugoj stranci.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Sporazum prestaje važiti šest mjeseci od primitka takve obavijesti.</w:t>
      </w:r>
    </w:p>
    <w:p w14:paraId="7FAE4D2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CD3AFC2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Raskid ovog Sporazuma ne utječe na valjanost ili trajanje dogovora sklopljenih u skladu s njim, kao ni na posebna prava i obveze stečena u području intelektualnog vlasništva.</w:t>
      </w:r>
    </w:p>
    <w:p w14:paraId="400A7B6B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D2D9ED2" w14:textId="092FE2CB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slučaju raskida ovog Sporazuma, Zajednički odb</w:t>
      </w:r>
      <w:r w:rsidR="00C96C02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or podnosi prijedlog kako bi se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strankama omogućilo rješavanje svih otvorenih pitanja, uključujući financijske posljedice, uzimajući u obzir načelo </w:t>
      </w:r>
      <w:r w:rsidRPr="00F00733">
        <w:rPr>
          <w:rFonts w:ascii="Times New Roman" w:eastAsia="Times New Roman" w:hAnsi="Times New Roman" w:cs="Times New Roman"/>
          <w:i/>
          <w:iCs/>
          <w:sz w:val="24"/>
          <w:szCs w:val="20"/>
          <w:lang w:eastAsia="fr-BE"/>
        </w:rPr>
        <w:t>pro rata temporis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</w:p>
    <w:p w14:paraId="0A32CE29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noProof/>
          <w:sz w:val="24"/>
          <w:szCs w:val="20"/>
          <w:lang w:eastAsia="fr-BE"/>
        </w:rPr>
      </w:pPr>
    </w:p>
    <w:p w14:paraId="11E8FD64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66DA7DC6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C9A2875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E9564F4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78A58EC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A598CB8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C8E7C00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731858B9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C3D75D7" w14:textId="3C3762CA" w:rsid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3D5B3E7" w14:textId="09BF0CD3" w:rsid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15BA55E" w14:textId="1346C88C" w:rsid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D885B0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br w:type="page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lastRenderedPageBreak/>
        <w:t>ČLANAK 27.</w:t>
      </w:r>
    </w:p>
    <w:p w14:paraId="7416F782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02221C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Stupanje na snagu</w:t>
      </w:r>
    </w:p>
    <w:p w14:paraId="28758F67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10B354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Stranke odobravaju ovaj Sporazum u skladu sa svojim internim postupcima.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On stupa na snagu prvoga dana drugoga mjeseca od dana posljednje obavijesti o odobrenju.</w:t>
      </w:r>
    </w:p>
    <w:p w14:paraId="66082DAC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2CD1EDC" w14:textId="344965F2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Neovisno o stavku 1., Švicarska i Europska unija suglasne su, u pogledu elemenata ovog Sporazuma koji spadaju u nadležnost Europske unije,</w:t>
      </w:r>
      <w:r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primjenjivati ga privremeno od prvoga dana mjeseca od dana druge obavijesti kojom se potvrđuje dovršetak postupaka potrebnih u tu svrhu.</w:t>
      </w:r>
    </w:p>
    <w:p w14:paraId="7225D60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</w:pPr>
    </w:p>
    <w:p w14:paraId="3090D144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Tijekom privremene primjene ovog Sporazuma, Zajednički odbor iz članka 20. sastavljen je od predstavnika Švicarske i Europske unije.</w:t>
      </w:r>
    </w:p>
    <w:p w14:paraId="3EB8E7F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6A77C11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Sporazum sklapa se na neograničeno vrijeme.</w:t>
      </w:r>
    </w:p>
    <w:p w14:paraId="724F7EC0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6EBE7F23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Ovaj je Sporazum sastavljen u dva primjerka na bugarskom, češkom, danskom, engleskom, estonskom, finskom, francuskom, grčkom, hrvatskom, latvijskom, litavskom, mađarskom, malteškom, nizozemskom, njemačkom, poljskom, portugalskom, rumunjskom, slovačkom, slovenskom, španjolskom, talijanskom i švedskom jeziku, pri čemu su svi tekstovi vjerodostojni.</w:t>
      </w:r>
    </w:p>
    <w:p w14:paraId="1D20576E" w14:textId="6E6B8336" w:rsidR="00F00733" w:rsidRDefault="00F00733" w:rsidP="00F00733">
      <w:pPr>
        <w:tabs>
          <w:tab w:val="left" w:pos="567"/>
        </w:tabs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</w:pPr>
    </w:p>
    <w:p w14:paraId="2D95A5E8" w14:textId="77777777" w:rsidR="004E750E" w:rsidRPr="00F00733" w:rsidRDefault="004E750E" w:rsidP="00F00733">
      <w:pPr>
        <w:tabs>
          <w:tab w:val="left" w:pos="567"/>
        </w:tabs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</w:pPr>
    </w:p>
    <w:p w14:paraId="7CC6D838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  <w:sectPr w:rsidR="00F00733" w:rsidRPr="00F00733" w:rsidSect="00F00733">
          <w:footerReference w:type="default" r:id="rId20"/>
          <w:footnotePr>
            <w:numRestart w:val="eachPage"/>
          </w:footnotePr>
          <w:endnotePr>
            <w:numFmt w:val="decimal"/>
          </w:endnotePr>
          <w:pgSz w:w="11907" w:h="16840" w:code="9"/>
          <w:pgMar w:top="1134" w:right="1134" w:bottom="1134" w:left="1134" w:header="1134" w:footer="1134" w:gutter="0"/>
          <w:pgNumType w:start="1"/>
          <w:cols w:space="720"/>
        </w:sectPr>
      </w:pPr>
    </w:p>
    <w:p w14:paraId="315E352C" w14:textId="77777777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lastRenderedPageBreak/>
        <w:t>Съставено в Брюксел на осемнадесети декември две хиляди и тринадесета година.</w:t>
      </w:r>
    </w:p>
    <w:p w14:paraId="07AE3170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0109FAA3" w14:textId="66272B1F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Hecho en Bruselas, el dieciocho de diciembre de dos mil trece.</w:t>
      </w:r>
    </w:p>
    <w:p w14:paraId="04201915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76E0FEFA" w14:textId="40AB3BC0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V Bruselu dne osmn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ct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é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ho prosince dva tis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í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ce t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ř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in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ct.</w:t>
      </w:r>
    </w:p>
    <w:p w14:paraId="61F06520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30A2ACC4" w14:textId="5E6EF66C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Udfærdiget i Bruxelles den attende december to tusind og tretten.</w:t>
      </w:r>
    </w:p>
    <w:p w14:paraId="4AB4C0A2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6BCAA874" w14:textId="5E6458EF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Geschehen zu Brüssel am achtzehnten Dezember zweitausenddreizehn.</w:t>
      </w:r>
    </w:p>
    <w:p w14:paraId="569B3A9D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58AD4E65" w14:textId="134EF1B4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Kahe tuhande kolmeteistkt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ü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mnenda aasta detsembrikuu kaheksateistkt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ü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mnendal p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ä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eval Br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ü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sselis.</w:t>
      </w:r>
    </w:p>
    <w:p w14:paraId="40D00516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6E81B317" w14:textId="1C248A08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Έγινε στις Βρυξέλλες, στις δεκαοκτώ Δεκεμβρίου δύο χιλιάδες δεκατρείς.</w:t>
      </w:r>
    </w:p>
    <w:p w14:paraId="065F48A2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4D0A9967" w14:textId="075FEEF8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Done at Brussels on the eighteenth day of December in the year two thousand and thirteen.</w:t>
      </w:r>
    </w:p>
    <w:p w14:paraId="07259079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61890777" w14:textId="10722C99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Fait 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à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Bruxelles, le dix-huit d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é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cembre deux mille treize.</w:t>
      </w:r>
    </w:p>
    <w:p w14:paraId="524C7305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60F05C4F" w14:textId="47242FD9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Sastavljeno u Bruxellesu osamnaestog prosinca dvije tisuće trinaeste.</w:t>
      </w:r>
    </w:p>
    <w:p w14:paraId="500D3AF4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00123B1D" w14:textId="59E562D4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Fatto a Bruxelles, add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ì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diciotto dicembre duemilatredici.</w:t>
      </w:r>
    </w:p>
    <w:p w14:paraId="354874C3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5672770A" w14:textId="269B779C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Brisel</w:t>
      </w:r>
      <w:r w:rsidR="001708EB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ē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, divi t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ūkstoš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i tr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ī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spadsmit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ā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gada asto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ņ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padsmitaj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ā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decembr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ī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.</w:t>
      </w:r>
    </w:p>
    <w:p w14:paraId="177764D3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004D9A9F" w14:textId="37B4358E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Priimta du t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ūkstanč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iai trylikt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ų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met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ų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gruod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ž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io a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tuoniolikt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ą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dien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ą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Briuselyje.</w:t>
      </w:r>
    </w:p>
    <w:p w14:paraId="3F5B89F5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3C317AA9" w14:textId="5A63BD21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Kelt Br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ü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sszelben, a k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é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tezer-tizenharmadik 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é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v december hav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nak tizennyolcadik napj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n.</w:t>
      </w:r>
    </w:p>
    <w:p w14:paraId="61A0707E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513B8860" w14:textId="35C85638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Mag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ħ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mul fi Brus</w:t>
      </w:r>
      <w:r w:rsidR="00641859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sell, fit-tmintax-il jum ta' Diċ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embru tas-sena elfejn u tlettax.</w:t>
      </w:r>
    </w:p>
    <w:p w14:paraId="57AD39D5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73EBB113" w14:textId="63087CEB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Gedaan te Brussel, de achttiende december tweeduizend dertien.</w:t>
      </w:r>
    </w:p>
    <w:p w14:paraId="61AD5C81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33F51CD1" w14:textId="2B9080E3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Spor</w:t>
      </w:r>
      <w:r w:rsidR="00765ABE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zą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dzono w Brukseli dnia osiemnastego grudnia roku dwa tysi</w:t>
      </w:r>
      <w:r w:rsidR="00765ABE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ą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ce trzynastego.</w:t>
      </w:r>
    </w:p>
    <w:p w14:paraId="112B40BE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5D5F3B97" w14:textId="52C2AB1C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Feito em Bruxelas, em dezoito de dezembro de dois mile treze.</w:t>
      </w:r>
    </w:p>
    <w:p w14:paraId="417B7D86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297DFC81" w14:textId="435F7E42" w:rsidR="004E750E" w:rsidRPr="00C96C02" w:rsidRDefault="00765AB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Î</w:t>
      </w:r>
      <w:r w:rsidR="004E750E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ntocmit la Bruxelles la optsprezece decembrie dou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ā</w:t>
      </w:r>
      <w:r w:rsidR="004E750E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mii treisprezece.</w:t>
      </w:r>
    </w:p>
    <w:p w14:paraId="2EF49A28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614CA2E0" w14:textId="398B4576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V Bruseli osemn</w:t>
      </w:r>
      <w:r w:rsidR="00765ABE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steho decembra dvetis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í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ctrin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á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st'.</w:t>
      </w:r>
    </w:p>
    <w:p w14:paraId="160D5855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54114630" w14:textId="78CAC5A6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V Bruslju, dne osemnajstega decembra leta dva tisoč trinajst.</w:t>
      </w:r>
    </w:p>
    <w:p w14:paraId="10C58A8E" w14:textId="77777777" w:rsidR="00821F30" w:rsidRPr="00C96C02" w:rsidRDefault="00821F30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35BE7EF9" w14:textId="1902856E" w:rsidR="004E750E" w:rsidRPr="00C96C02" w:rsidRDefault="004E750E" w:rsidP="004E750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Tehty Brysseliss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ä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kahdeksantenatoista p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ä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iv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ä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n</w:t>
      </w:r>
      <w:r w:rsidR="00821F30"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ä</w:t>
      </w: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 xml:space="preserve"> joulukuuta vuonna kaksituhattakolmetoista.</w:t>
      </w:r>
    </w:p>
    <w:p w14:paraId="7B6AEC0C" w14:textId="77777777" w:rsidR="00821F30" w:rsidRPr="00C96C02" w:rsidRDefault="00821F30" w:rsidP="004E750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</w:pPr>
    </w:p>
    <w:p w14:paraId="6F5A693B" w14:textId="056128E7" w:rsidR="004E750E" w:rsidRPr="00C96C02" w:rsidRDefault="004E750E" w:rsidP="004E750E">
      <w:pPr>
        <w:suppressAutoHyphens w:val="0"/>
        <w:spacing w:after="0" w:line="240" w:lineRule="auto"/>
        <w:rPr>
          <w:rFonts w:ascii="Times New Roman" w:hAnsi="Times New Roman" w:cs="Times New Roman"/>
          <w:color w:val="1A171C"/>
          <w:sz w:val="24"/>
          <w:szCs w:val="24"/>
          <w:lang w:val="en-GB"/>
        </w:rPr>
      </w:pPr>
      <w:r w:rsidRPr="00C96C02">
        <w:rPr>
          <w:rFonts w:ascii="Times New Roman" w:eastAsia="Times New Roman" w:hAnsi="Times New Roman" w:cs="Times New Roman"/>
          <w:noProof/>
          <w:sz w:val="24"/>
          <w:szCs w:val="24"/>
          <w:lang w:val="en-GB" w:eastAsia="hr-HR"/>
        </w:rPr>
        <w:t>Som skedde i Bryssel den artonde december tjugohundratretton</w:t>
      </w:r>
      <w:r w:rsidRPr="00C96C0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</w:t>
      </w:r>
    </w:p>
    <w:p w14:paraId="5FBDDC8D" w14:textId="77777777" w:rsidR="004E750E" w:rsidRDefault="004E750E">
      <w:pPr>
        <w:suppressAutoHyphens w:val="0"/>
        <w:spacing w:after="0" w:line="240" w:lineRule="auto"/>
        <w:rPr>
          <w:rFonts w:ascii="Times New Roman" w:hAnsi="Times New Roman" w:cs="Times New Roman"/>
          <w:color w:val="1A171C"/>
          <w:sz w:val="24"/>
          <w:szCs w:val="24"/>
        </w:rPr>
      </w:pPr>
    </w:p>
    <w:p w14:paraId="7E5D9483" w14:textId="77777777" w:rsidR="004E750E" w:rsidRDefault="004E750E">
      <w:pPr>
        <w:suppressAutoHyphens w:val="0"/>
        <w:spacing w:after="0" w:line="240" w:lineRule="auto"/>
        <w:rPr>
          <w:rFonts w:ascii="Times New Roman" w:hAnsi="Times New Roman" w:cs="Times New Roman"/>
          <w:color w:val="1A171C"/>
          <w:sz w:val="24"/>
          <w:szCs w:val="24"/>
        </w:rPr>
      </w:pPr>
    </w:p>
    <w:p w14:paraId="09E214E4" w14:textId="77777777" w:rsidR="004E750E" w:rsidRDefault="004E750E">
      <w:pPr>
        <w:suppressAutoHyphens w:val="0"/>
        <w:spacing w:after="0" w:line="240" w:lineRule="auto"/>
        <w:rPr>
          <w:rFonts w:ascii="Times New Roman" w:hAnsi="Times New Roman" w:cs="Times New Roman"/>
          <w:color w:val="1A171C"/>
          <w:sz w:val="24"/>
          <w:szCs w:val="24"/>
        </w:rPr>
      </w:pPr>
    </w:p>
    <w:p w14:paraId="1F8C8F8B" w14:textId="671774A0" w:rsidR="004E750E" w:rsidRDefault="004E750E">
      <w:pPr>
        <w:suppressAutoHyphens w:val="0"/>
        <w:spacing w:after="0" w:line="240" w:lineRule="auto"/>
        <w:rPr>
          <w:rFonts w:ascii="Times New Roman" w:hAnsi="Times New Roman" w:cs="Times New Roman"/>
          <w:color w:val="1A171C"/>
          <w:sz w:val="24"/>
          <w:szCs w:val="24"/>
        </w:rPr>
      </w:pPr>
      <w:r>
        <w:rPr>
          <w:rFonts w:ascii="Times New Roman" w:hAnsi="Times New Roman" w:cs="Times New Roman"/>
          <w:color w:val="1A171C"/>
          <w:sz w:val="24"/>
          <w:szCs w:val="24"/>
        </w:rPr>
        <w:br w:type="page"/>
      </w:r>
    </w:p>
    <w:p w14:paraId="44234BB3" w14:textId="5E4887BF" w:rsidR="00E603AC" w:rsidRPr="00C96C02" w:rsidRDefault="00E603AC" w:rsidP="00E603AC">
      <w:pPr>
        <w:pStyle w:val="BodyText"/>
        <w:spacing w:before="70" w:line="298" w:lineRule="auto"/>
        <w:ind w:left="1133" w:right="5792"/>
        <w:rPr>
          <w:rFonts w:ascii="Times New Roman" w:hAnsi="Times New Roman" w:cs="Times New Roman"/>
          <w:noProof/>
          <w:color w:val="1A171C"/>
          <w:sz w:val="24"/>
          <w:szCs w:val="24"/>
          <w:lang w:val="en-GB"/>
        </w:rPr>
      </w:pPr>
      <w:r w:rsidRPr="00C96C02">
        <w:rPr>
          <w:rFonts w:ascii="Times New Roman" w:hAnsi="Times New Roman" w:cs="Times New Roman"/>
          <w:noProof/>
          <w:color w:val="1A171C"/>
          <w:sz w:val="24"/>
          <w:szCs w:val="24"/>
          <w:lang w:val="en-GB"/>
        </w:rPr>
        <w:lastRenderedPageBreak/>
        <w:t>Voor het Koninkrijk België</w:t>
      </w:r>
    </w:p>
    <w:p w14:paraId="05D52945" w14:textId="77777777" w:rsidR="00E603AC" w:rsidRPr="00C96C02" w:rsidRDefault="00E603AC" w:rsidP="00E603AC">
      <w:pPr>
        <w:pStyle w:val="BodyText"/>
        <w:spacing w:before="70" w:line="298" w:lineRule="auto"/>
        <w:ind w:left="1133" w:right="5792"/>
        <w:rPr>
          <w:rFonts w:ascii="Times New Roman" w:hAnsi="Times New Roman" w:cs="Times New Roman"/>
          <w:noProof/>
          <w:color w:val="1A171C"/>
          <w:sz w:val="24"/>
          <w:szCs w:val="24"/>
          <w:lang w:val="en-GB"/>
        </w:rPr>
      </w:pPr>
      <w:r w:rsidRPr="00C96C02">
        <w:rPr>
          <w:rFonts w:ascii="Times New Roman" w:hAnsi="Times New Roman" w:cs="Times New Roman"/>
          <w:noProof/>
          <w:color w:val="1A171C"/>
          <w:sz w:val="24"/>
          <w:szCs w:val="24"/>
          <w:lang w:val="en-GB"/>
        </w:rPr>
        <w:t xml:space="preserve">Pour le Royaume de Belgique </w:t>
      </w:r>
    </w:p>
    <w:p w14:paraId="721C575A" w14:textId="20FF8670" w:rsidR="00E603AC" w:rsidRPr="00C96C02" w:rsidRDefault="00E603AC" w:rsidP="00E603AC">
      <w:pPr>
        <w:pStyle w:val="BodyText"/>
        <w:spacing w:before="70" w:line="298" w:lineRule="auto"/>
        <w:ind w:left="1133" w:right="5792"/>
        <w:rPr>
          <w:rFonts w:ascii="Times New Roman" w:hAnsi="Times New Roman" w:cs="Times New Roman"/>
          <w:noProof/>
          <w:sz w:val="24"/>
          <w:szCs w:val="24"/>
          <w:lang w:val="en-GB"/>
        </w:rPr>
      </w:pPr>
      <w:r w:rsidRPr="00C96C02">
        <w:rPr>
          <w:rFonts w:ascii="Times New Roman" w:hAnsi="Times New Roman" w:cs="Times New Roman"/>
          <w:noProof/>
          <w:color w:val="1A171C"/>
          <w:sz w:val="24"/>
          <w:szCs w:val="24"/>
          <w:lang w:val="en-GB"/>
        </w:rPr>
        <w:t>Für das Königreich Belgien</w:t>
      </w:r>
    </w:p>
    <w:p w14:paraId="44500E4F" w14:textId="77777777" w:rsidR="00E603AC" w:rsidRPr="00E603AC" w:rsidRDefault="00E603AC" w:rsidP="00E603AC">
      <w:pPr>
        <w:spacing w:after="0" w:line="240" w:lineRule="auto"/>
        <w:ind w:right="5792"/>
        <w:rPr>
          <w:rFonts w:ascii="Times New Roman" w:eastAsia="Cambria" w:hAnsi="Times New Roman" w:cs="Times New Roman"/>
          <w:sz w:val="24"/>
          <w:szCs w:val="24"/>
        </w:rPr>
      </w:pPr>
    </w:p>
    <w:p w14:paraId="4E41B4DB" w14:textId="00846F35" w:rsidR="00E603AC" w:rsidRDefault="00E603AC" w:rsidP="00E603AC">
      <w:pPr>
        <w:spacing w:after="0" w:line="240" w:lineRule="auto"/>
        <w:ind w:left="1650" w:right="5792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10A4A0E" wp14:editId="42C7C245">
            <wp:extent cx="2591109" cy="1239011"/>
            <wp:effectExtent l="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109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0151" w14:textId="77777777" w:rsidR="00E603AC" w:rsidRPr="00E603AC" w:rsidRDefault="00E603AC" w:rsidP="00E603AC">
      <w:pPr>
        <w:spacing w:after="0" w:line="240" w:lineRule="auto"/>
        <w:ind w:left="1650" w:right="5792"/>
        <w:rPr>
          <w:rFonts w:ascii="Times New Roman" w:eastAsia="Cambria" w:hAnsi="Times New Roman" w:cs="Times New Roman"/>
          <w:sz w:val="24"/>
          <w:szCs w:val="24"/>
        </w:rPr>
      </w:pPr>
    </w:p>
    <w:p w14:paraId="49C40C53" w14:textId="77777777" w:rsidR="00E603AC" w:rsidRPr="00E603AC" w:rsidRDefault="00E603AC" w:rsidP="00E603AC">
      <w:pPr>
        <w:pStyle w:val="BodyText"/>
        <w:spacing w:after="0" w:line="240" w:lineRule="auto"/>
        <w:ind w:left="1133" w:right="5792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За Релублика България</w:t>
      </w:r>
    </w:p>
    <w:p w14:paraId="51F5FC71" w14:textId="77777777" w:rsidR="00E603AC" w:rsidRPr="00E603AC" w:rsidRDefault="00E603AC" w:rsidP="00E603AC">
      <w:pPr>
        <w:spacing w:after="0" w:line="240" w:lineRule="auto"/>
        <w:ind w:right="5792"/>
        <w:rPr>
          <w:rFonts w:ascii="Times New Roman" w:eastAsia="Cambria" w:hAnsi="Times New Roman" w:cs="Times New Roman"/>
          <w:sz w:val="24"/>
          <w:szCs w:val="24"/>
        </w:rPr>
      </w:pPr>
    </w:p>
    <w:p w14:paraId="64E26047" w14:textId="69AAFA49" w:rsidR="00E603AC" w:rsidRDefault="00E603AC" w:rsidP="00E603AC">
      <w:pPr>
        <w:spacing w:after="0" w:line="240" w:lineRule="auto"/>
        <w:ind w:left="1703" w:right="5792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47499FA" wp14:editId="0843B52F">
            <wp:extent cx="2197567" cy="144703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567" cy="144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A8DF" w14:textId="77777777" w:rsidR="00E603AC" w:rsidRPr="00E603AC" w:rsidRDefault="00E603AC" w:rsidP="00E603AC">
      <w:pPr>
        <w:spacing w:after="0" w:line="240" w:lineRule="auto"/>
        <w:ind w:left="1703" w:right="5792"/>
        <w:rPr>
          <w:rFonts w:ascii="Times New Roman" w:eastAsia="Cambria" w:hAnsi="Times New Roman" w:cs="Times New Roman"/>
          <w:sz w:val="24"/>
          <w:szCs w:val="24"/>
        </w:rPr>
      </w:pPr>
    </w:p>
    <w:p w14:paraId="5B94784E" w14:textId="77777777" w:rsidR="00E603AC" w:rsidRPr="00E603AC" w:rsidRDefault="00E603AC" w:rsidP="00E603AC">
      <w:pPr>
        <w:pStyle w:val="BodyText"/>
        <w:spacing w:after="0" w:line="240" w:lineRule="auto"/>
        <w:ind w:left="1133" w:right="5792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Za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 xml:space="preserve">Českou </w:t>
      </w:r>
      <w:r w:rsidRPr="00E603AC">
        <w:rPr>
          <w:rFonts w:ascii="Times New Roman" w:hAnsi="Times New Roman" w:cs="Times New Roman"/>
          <w:color w:val="1A171C"/>
          <w:sz w:val="24"/>
          <w:szCs w:val="24"/>
        </w:rPr>
        <w:t>republiku</w:t>
      </w:r>
    </w:p>
    <w:p w14:paraId="69D8337B" w14:textId="77777777" w:rsidR="00E603AC" w:rsidRPr="00E603AC" w:rsidRDefault="00E603AC" w:rsidP="00E603AC">
      <w:pPr>
        <w:spacing w:after="0" w:line="240" w:lineRule="auto"/>
        <w:ind w:right="5792"/>
        <w:rPr>
          <w:rFonts w:ascii="Times New Roman" w:eastAsia="Cambria" w:hAnsi="Times New Roman" w:cs="Times New Roman"/>
          <w:sz w:val="24"/>
          <w:szCs w:val="24"/>
        </w:rPr>
      </w:pPr>
    </w:p>
    <w:p w14:paraId="63DF27F2" w14:textId="7B828534" w:rsidR="00E603AC" w:rsidRDefault="00E603AC" w:rsidP="00E603AC">
      <w:pPr>
        <w:spacing w:after="0" w:line="240" w:lineRule="auto"/>
        <w:ind w:left="1641" w:right="5792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88A89BE" wp14:editId="65D3044E">
            <wp:extent cx="2601353" cy="11887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35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046A" w14:textId="77777777" w:rsidR="00E603AC" w:rsidRPr="00E603AC" w:rsidRDefault="00E603AC" w:rsidP="00E603AC">
      <w:pPr>
        <w:spacing w:after="0" w:line="240" w:lineRule="auto"/>
        <w:ind w:left="1641" w:right="5792"/>
        <w:rPr>
          <w:rFonts w:ascii="Times New Roman" w:eastAsia="Cambria" w:hAnsi="Times New Roman" w:cs="Times New Roman"/>
          <w:sz w:val="24"/>
          <w:szCs w:val="24"/>
        </w:rPr>
      </w:pPr>
    </w:p>
    <w:p w14:paraId="030C6D52" w14:textId="77777777" w:rsidR="00E603AC" w:rsidRPr="00E603AC" w:rsidRDefault="00E603AC" w:rsidP="00E603AC">
      <w:pPr>
        <w:pStyle w:val="BodyText"/>
        <w:spacing w:after="0" w:line="240" w:lineRule="auto"/>
        <w:ind w:left="1133" w:right="5792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lastRenderedPageBreak/>
        <w:t xml:space="preserve">For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Kongeriget Danmark</w:t>
      </w:r>
    </w:p>
    <w:p w14:paraId="0ECAA6AD" w14:textId="77777777" w:rsidR="00E603AC" w:rsidRPr="00E603AC" w:rsidRDefault="00E603AC" w:rsidP="00E603AC">
      <w:pPr>
        <w:spacing w:after="0" w:line="240" w:lineRule="auto"/>
        <w:ind w:right="5792"/>
        <w:rPr>
          <w:rFonts w:ascii="Times New Roman" w:eastAsia="Cambria" w:hAnsi="Times New Roman" w:cs="Times New Roman"/>
          <w:sz w:val="24"/>
          <w:szCs w:val="24"/>
        </w:rPr>
      </w:pPr>
    </w:p>
    <w:p w14:paraId="4ACD6953" w14:textId="69DCC0CA" w:rsidR="00E603AC" w:rsidRDefault="00E603AC" w:rsidP="00E603AC">
      <w:pPr>
        <w:spacing w:after="0" w:line="240" w:lineRule="auto"/>
        <w:ind w:left="1676" w:right="5792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B590CB5" wp14:editId="52497CEE">
            <wp:extent cx="1744506" cy="96011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0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0270" w14:textId="77777777" w:rsidR="00E603AC" w:rsidRPr="00E603AC" w:rsidRDefault="00E603AC" w:rsidP="00E603AC">
      <w:pPr>
        <w:spacing w:after="0" w:line="240" w:lineRule="auto"/>
        <w:ind w:left="1676" w:right="5792"/>
        <w:rPr>
          <w:rFonts w:ascii="Times New Roman" w:eastAsia="Cambria" w:hAnsi="Times New Roman" w:cs="Times New Roman"/>
          <w:sz w:val="24"/>
          <w:szCs w:val="24"/>
        </w:rPr>
      </w:pPr>
    </w:p>
    <w:p w14:paraId="454E5FA2" w14:textId="77777777" w:rsidR="00E603AC" w:rsidRPr="00E603AC" w:rsidRDefault="00E603AC" w:rsidP="00E603AC">
      <w:pPr>
        <w:pStyle w:val="BodyText"/>
        <w:spacing w:after="0" w:line="240" w:lineRule="auto"/>
        <w:ind w:left="1133" w:right="5792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Für die Bundesrepublik Deutschland</w:t>
      </w:r>
    </w:p>
    <w:p w14:paraId="1F7A6CB8" w14:textId="77777777" w:rsidR="00E603AC" w:rsidRPr="00E603AC" w:rsidRDefault="00E603AC" w:rsidP="00E603AC">
      <w:pPr>
        <w:spacing w:after="0" w:line="240" w:lineRule="auto"/>
        <w:ind w:right="6379"/>
        <w:rPr>
          <w:rFonts w:ascii="Times New Roman" w:eastAsia="Cambria" w:hAnsi="Times New Roman" w:cs="Times New Roman"/>
          <w:sz w:val="24"/>
          <w:szCs w:val="24"/>
        </w:rPr>
      </w:pPr>
    </w:p>
    <w:p w14:paraId="36A99CFF" w14:textId="77777777" w:rsidR="00E603AC" w:rsidRPr="00E603AC" w:rsidRDefault="00E603AC" w:rsidP="00E603AC">
      <w:pPr>
        <w:spacing w:line="200" w:lineRule="atLeast"/>
        <w:ind w:left="1651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84A95FE" wp14:editId="6472F886">
            <wp:extent cx="2001079" cy="1288101"/>
            <wp:effectExtent l="0" t="0" r="0" b="762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544" cy="12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8A76C" w14:textId="77777777" w:rsidR="00E603AC" w:rsidRPr="00E603AC" w:rsidRDefault="00E603AC" w:rsidP="00E603AC">
      <w:pPr>
        <w:spacing w:line="200" w:lineRule="atLeast"/>
        <w:ind w:right="6378"/>
        <w:rPr>
          <w:rFonts w:ascii="Times New Roman" w:eastAsia="Cambria" w:hAnsi="Times New Roman" w:cs="Times New Roman"/>
          <w:sz w:val="24"/>
          <w:szCs w:val="24"/>
        </w:rPr>
        <w:sectPr w:rsidR="00E603AC" w:rsidRPr="00E603AC">
          <w:headerReference w:type="even" r:id="rId26"/>
          <w:headerReference w:type="default" r:id="rId27"/>
          <w:footerReference w:type="default" r:id="rId28"/>
          <w:pgSz w:w="11910" w:h="16840"/>
          <w:pgMar w:top="1180" w:right="640" w:bottom="280" w:left="800" w:header="845" w:footer="0" w:gutter="0"/>
          <w:cols w:space="720"/>
        </w:sectPr>
      </w:pPr>
    </w:p>
    <w:p w14:paraId="153BAA56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2D025F63" w14:textId="77777777" w:rsidR="00E603AC" w:rsidRPr="00E603AC" w:rsidRDefault="00E603AC" w:rsidP="00E603AC">
      <w:pPr>
        <w:pStyle w:val="BodyText"/>
        <w:spacing w:after="0" w:line="240" w:lineRule="auto"/>
        <w:ind w:left="1139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Eesti Vabariigi nimel</w:t>
      </w:r>
    </w:p>
    <w:p w14:paraId="07EEDD9E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71B8993D" w14:textId="77777777" w:rsidR="00E603AC" w:rsidRPr="00E603AC" w:rsidRDefault="00E603AC" w:rsidP="00E603AC">
      <w:pPr>
        <w:spacing w:after="0" w:line="240" w:lineRule="auto"/>
        <w:ind w:left="1825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C432206" wp14:editId="267D0484">
            <wp:extent cx="2701262" cy="95326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62" cy="9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7A05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6A34B601" w14:textId="77777777" w:rsidR="00E603AC" w:rsidRDefault="00E603AC" w:rsidP="00E603AC">
      <w:pPr>
        <w:pStyle w:val="BodyText"/>
        <w:spacing w:after="0" w:line="240" w:lineRule="auto"/>
        <w:ind w:left="1139" w:right="6378"/>
        <w:rPr>
          <w:rFonts w:ascii="Times New Roman" w:hAnsi="Times New Roman" w:cs="Times New Roman"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Thar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cheann Na hÉireann</w:t>
      </w:r>
    </w:p>
    <w:p w14:paraId="7AF1FFF5" w14:textId="09931261" w:rsidR="00E603AC" w:rsidRPr="00E603AC" w:rsidRDefault="00E603AC" w:rsidP="00E603AC">
      <w:pPr>
        <w:pStyle w:val="BodyText"/>
        <w:spacing w:after="0" w:line="240" w:lineRule="auto"/>
        <w:ind w:left="1139" w:right="637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>For Ireland</w:t>
      </w:r>
    </w:p>
    <w:p w14:paraId="30F55ACF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4FA973F7" w14:textId="77777777" w:rsidR="00E603AC" w:rsidRPr="00E603AC" w:rsidRDefault="00E603AC" w:rsidP="00E603AC">
      <w:pPr>
        <w:spacing w:after="0" w:line="240" w:lineRule="auto"/>
        <w:ind w:left="1811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523089B" wp14:editId="4C0DF52E">
            <wp:extent cx="3288382" cy="89611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382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5226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6161521F" w14:textId="77777777" w:rsidR="00E603AC" w:rsidRPr="00E603AC" w:rsidRDefault="00E603AC" w:rsidP="00E603AC">
      <w:pPr>
        <w:pStyle w:val="BodyText"/>
        <w:spacing w:after="0" w:line="240" w:lineRule="auto"/>
        <w:ind w:left="1139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Για την Ελληνική Δημοκρατία</w:t>
      </w:r>
    </w:p>
    <w:p w14:paraId="07A92B91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7FF91670" w14:textId="77777777" w:rsidR="00E603AC" w:rsidRPr="00E603AC" w:rsidRDefault="00E603AC" w:rsidP="00E603AC">
      <w:pPr>
        <w:spacing w:after="0" w:line="240" w:lineRule="auto"/>
        <w:ind w:left="1851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E83BB81" wp14:editId="2EBD1CE1">
            <wp:extent cx="1773773" cy="55092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73" cy="5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F617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2C728E3F" w14:textId="77777777" w:rsidR="00E603AC" w:rsidRPr="00E603AC" w:rsidRDefault="00E603AC" w:rsidP="00E603AC">
      <w:pPr>
        <w:pStyle w:val="BodyText"/>
        <w:spacing w:after="0" w:line="240" w:lineRule="auto"/>
        <w:ind w:left="1139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Por el Reino de España</w:t>
      </w:r>
    </w:p>
    <w:p w14:paraId="2C38CEEA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1A66C2F3" w14:textId="77777777" w:rsidR="00E603AC" w:rsidRPr="00E603AC" w:rsidRDefault="00E603AC" w:rsidP="00E603AC">
      <w:pPr>
        <w:spacing w:after="0" w:line="240" w:lineRule="auto"/>
        <w:ind w:left="1814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809B57D" wp14:editId="17843668">
            <wp:extent cx="1415327" cy="117043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C132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1C0C4D98" w14:textId="77777777" w:rsidR="00E603AC" w:rsidRPr="00E603AC" w:rsidRDefault="00E603AC" w:rsidP="00E603AC">
      <w:pPr>
        <w:pStyle w:val="BodyText"/>
        <w:spacing w:after="0" w:line="240" w:lineRule="auto"/>
        <w:ind w:left="1139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Pour la République française</w:t>
      </w:r>
    </w:p>
    <w:p w14:paraId="1F097D10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4A0F952B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52DA81F7" w14:textId="77777777" w:rsidR="00E603AC" w:rsidRPr="00E603AC" w:rsidRDefault="00E603AC" w:rsidP="00E603AC">
      <w:pPr>
        <w:spacing w:after="0" w:line="240" w:lineRule="auto"/>
        <w:ind w:left="1906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627FDE3" wp14:editId="0743B999">
            <wp:extent cx="1710783" cy="177012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83" cy="17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B76D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  <w:sectPr w:rsidR="00E603AC" w:rsidRPr="00E603AC">
          <w:pgSz w:w="11910" w:h="16840"/>
          <w:pgMar w:top="1180" w:right="760" w:bottom="280" w:left="680" w:header="845" w:footer="0" w:gutter="0"/>
          <w:cols w:space="720"/>
        </w:sectPr>
      </w:pPr>
    </w:p>
    <w:p w14:paraId="00618A26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38FD7419" w14:textId="77777777" w:rsidR="00E603AC" w:rsidRPr="00E603AC" w:rsidRDefault="00E603AC" w:rsidP="00E603AC">
      <w:pPr>
        <w:pStyle w:val="BodyText"/>
        <w:spacing w:after="0" w:line="240" w:lineRule="auto"/>
        <w:ind w:left="1133" w:right="637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>Za Republiku Hrvatsku</w:t>
      </w:r>
    </w:p>
    <w:p w14:paraId="521216C8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1B00D358" w14:textId="1E49C5FB" w:rsidR="00E603AC" w:rsidRDefault="00E603AC" w:rsidP="00E603AC">
      <w:pPr>
        <w:spacing w:after="0" w:line="240" w:lineRule="auto"/>
        <w:ind w:left="1782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C33C4AD" wp14:editId="790CED1F">
            <wp:extent cx="1772202" cy="69951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202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FCF0" w14:textId="77777777" w:rsidR="00E603AC" w:rsidRPr="00E603AC" w:rsidRDefault="00E603AC" w:rsidP="00E603AC">
      <w:pPr>
        <w:spacing w:after="0" w:line="240" w:lineRule="auto"/>
        <w:ind w:left="1782" w:right="6378"/>
        <w:rPr>
          <w:rFonts w:ascii="Times New Roman" w:eastAsia="Cambria" w:hAnsi="Times New Roman" w:cs="Times New Roman"/>
          <w:sz w:val="24"/>
          <w:szCs w:val="24"/>
        </w:rPr>
      </w:pPr>
    </w:p>
    <w:p w14:paraId="09B8A4E6" w14:textId="77777777" w:rsidR="00E603AC" w:rsidRPr="00E603AC" w:rsidRDefault="00E603AC" w:rsidP="00E603AC">
      <w:pPr>
        <w:pStyle w:val="BodyText"/>
        <w:spacing w:after="0" w:line="240" w:lineRule="auto"/>
        <w:ind w:left="1133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Per la Repubblica italiana</w:t>
      </w:r>
    </w:p>
    <w:p w14:paraId="4A156DC9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33219768" w14:textId="5F2B86D2" w:rsidR="00E603AC" w:rsidRDefault="00E603AC" w:rsidP="00E603AC">
      <w:pPr>
        <w:spacing w:after="0" w:line="240" w:lineRule="auto"/>
        <w:ind w:left="1739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FF1BB04" wp14:editId="77A072EC">
            <wp:extent cx="2153404" cy="53492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0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FF9B" w14:textId="77777777" w:rsidR="00E603AC" w:rsidRPr="00E603AC" w:rsidRDefault="00E603AC" w:rsidP="00E603AC">
      <w:pPr>
        <w:spacing w:after="0" w:line="240" w:lineRule="auto"/>
        <w:ind w:left="1739" w:right="6378"/>
        <w:rPr>
          <w:rFonts w:ascii="Times New Roman" w:eastAsia="Cambria" w:hAnsi="Times New Roman" w:cs="Times New Roman"/>
          <w:sz w:val="24"/>
          <w:szCs w:val="24"/>
        </w:rPr>
      </w:pPr>
    </w:p>
    <w:p w14:paraId="2ABA2D06" w14:textId="77777777" w:rsidR="00E603AC" w:rsidRPr="00E603AC" w:rsidRDefault="00E603AC" w:rsidP="00E603AC">
      <w:pPr>
        <w:pStyle w:val="BodyText"/>
        <w:spacing w:after="0" w:line="240" w:lineRule="auto"/>
        <w:ind w:left="1133" w:right="6075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Για την Κυπριακή Δημοκρατία</w:t>
      </w:r>
    </w:p>
    <w:p w14:paraId="435E1A84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146A289E" w14:textId="206CBF37" w:rsidR="00E603AC" w:rsidRDefault="00E603AC" w:rsidP="00E603AC">
      <w:pPr>
        <w:spacing w:after="0" w:line="240" w:lineRule="auto"/>
        <w:ind w:left="1811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165CC48" wp14:editId="195ACC70">
            <wp:extent cx="1735273" cy="55321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273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5CC7" w14:textId="77777777" w:rsidR="00E603AC" w:rsidRPr="00E603AC" w:rsidRDefault="00E603AC" w:rsidP="00E603AC">
      <w:pPr>
        <w:spacing w:after="0" w:line="240" w:lineRule="auto"/>
        <w:ind w:left="1811" w:right="6378"/>
        <w:rPr>
          <w:rFonts w:ascii="Times New Roman" w:eastAsia="Cambria" w:hAnsi="Times New Roman" w:cs="Times New Roman"/>
          <w:sz w:val="24"/>
          <w:szCs w:val="24"/>
        </w:rPr>
      </w:pPr>
    </w:p>
    <w:p w14:paraId="47A4E4C1" w14:textId="77777777" w:rsidR="00E603AC" w:rsidRPr="00E603AC" w:rsidRDefault="00E603AC" w:rsidP="00E603AC">
      <w:pPr>
        <w:pStyle w:val="BodyText"/>
        <w:spacing w:after="0" w:line="240" w:lineRule="auto"/>
        <w:ind w:left="1133" w:right="637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Latvijas Republikas v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ā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rd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ā</w:t>
      </w:r>
      <w:r w:rsidRPr="00E603AC">
        <w:rPr>
          <w:rFonts w:ascii="Times New Roman" w:eastAsia="Cambria" w:hAnsi="Times New Roman" w:cs="Times New Roman"/>
          <w:color w:val="1A171C"/>
          <w:sz w:val="24"/>
          <w:szCs w:val="24"/>
        </w:rPr>
        <w:t xml:space="preserve"> </w:t>
      </w:r>
      <w:r w:rsidRPr="00E603AC">
        <w:rPr>
          <w:rFonts w:ascii="Times New Roman" w:hAnsi="Times New Roman" w:cs="Times New Roman"/>
          <w:color w:val="1A171C"/>
          <w:sz w:val="24"/>
          <w:szCs w:val="24"/>
        </w:rPr>
        <w:t>–</w:t>
      </w:r>
    </w:p>
    <w:p w14:paraId="443C04C3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4D8F8CD3" w14:textId="77777777" w:rsidR="00E603AC" w:rsidRPr="00E603AC" w:rsidRDefault="00E603AC" w:rsidP="00E603AC">
      <w:pPr>
        <w:spacing w:after="0" w:line="240" w:lineRule="auto"/>
        <w:ind w:left="1756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4B6195D7" wp14:editId="79BE38F0">
            <wp:extent cx="829577" cy="127101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77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4848" w14:textId="77777777" w:rsidR="00E603AC" w:rsidRPr="00E603AC" w:rsidRDefault="00E603AC" w:rsidP="00E603AC">
      <w:pPr>
        <w:pStyle w:val="BodyText"/>
        <w:spacing w:after="0" w:line="240" w:lineRule="auto"/>
        <w:ind w:left="1133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Lietuvos Respublikos vardu</w:t>
      </w:r>
    </w:p>
    <w:p w14:paraId="6653AC86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4DF64102" w14:textId="54BAEA27" w:rsidR="00E603AC" w:rsidRDefault="00E603AC" w:rsidP="00E603AC">
      <w:pPr>
        <w:spacing w:after="0" w:line="240" w:lineRule="auto"/>
        <w:ind w:left="1726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19B353E" wp14:editId="0A564E4A">
            <wp:extent cx="1520424" cy="40462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24" cy="4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B548" w14:textId="77777777" w:rsidR="00E603AC" w:rsidRPr="00E603AC" w:rsidRDefault="00E603AC" w:rsidP="00E603AC">
      <w:pPr>
        <w:spacing w:after="0" w:line="240" w:lineRule="auto"/>
        <w:ind w:left="1726" w:right="6378"/>
        <w:rPr>
          <w:rFonts w:ascii="Times New Roman" w:eastAsia="Cambria" w:hAnsi="Times New Roman" w:cs="Times New Roman"/>
          <w:sz w:val="24"/>
          <w:szCs w:val="24"/>
        </w:rPr>
      </w:pPr>
    </w:p>
    <w:p w14:paraId="7B28DA6A" w14:textId="77777777" w:rsidR="00E603AC" w:rsidRPr="00E603AC" w:rsidRDefault="00E603AC" w:rsidP="00E603AC">
      <w:pPr>
        <w:pStyle w:val="BodyText"/>
        <w:spacing w:after="0" w:line="240" w:lineRule="auto"/>
        <w:ind w:left="1133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Pour le Grand-Duché de Luxembourg</w:t>
      </w:r>
    </w:p>
    <w:p w14:paraId="414B4F73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0133C327" w14:textId="77777777" w:rsidR="00E603AC" w:rsidRPr="00E603AC" w:rsidRDefault="00E603AC" w:rsidP="00E603AC">
      <w:pPr>
        <w:spacing w:after="0" w:line="240" w:lineRule="auto"/>
        <w:ind w:left="1735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C061A4A" wp14:editId="012B6593">
            <wp:extent cx="1344629" cy="86182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629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5083" w14:textId="77777777" w:rsidR="00E603AC" w:rsidRPr="00E603AC" w:rsidRDefault="00E603AC" w:rsidP="00E603AC">
      <w:pPr>
        <w:pStyle w:val="BodyText"/>
        <w:spacing w:after="0" w:line="240" w:lineRule="auto"/>
        <w:ind w:left="1133" w:right="637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Magyarország részéről</w:t>
      </w:r>
    </w:p>
    <w:p w14:paraId="546784E9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41ED0BF7" w14:textId="77777777" w:rsidR="00E603AC" w:rsidRPr="00E603AC" w:rsidRDefault="00E603AC" w:rsidP="00E603AC">
      <w:pPr>
        <w:spacing w:after="0" w:line="240" w:lineRule="auto"/>
        <w:ind w:left="1852" w:right="637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8E45FF6" wp14:editId="6C425CF9">
            <wp:extent cx="834290" cy="131664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290" cy="13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EC61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  <w:sectPr w:rsidR="00E603AC" w:rsidRPr="00E603AC">
          <w:headerReference w:type="even" r:id="rId41"/>
          <w:headerReference w:type="default" r:id="rId42"/>
          <w:pgSz w:w="11910" w:h="16840"/>
          <w:pgMar w:top="1180" w:right="640" w:bottom="280" w:left="800" w:header="845" w:footer="0" w:gutter="0"/>
          <w:pgNumType w:start="12"/>
          <w:cols w:space="720"/>
        </w:sectPr>
      </w:pPr>
    </w:p>
    <w:p w14:paraId="5EA9236C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19C0CC70" w14:textId="77777777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Gћar-Repubblika</w:t>
      </w: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 ta' Malta</w:t>
      </w:r>
    </w:p>
    <w:p w14:paraId="146FB53D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40D8856E" w14:textId="5CF5A1B5" w:rsidR="00E603AC" w:rsidRPr="00E603AC" w:rsidRDefault="00E603AC" w:rsidP="00E603AC">
      <w:pPr>
        <w:spacing w:after="0" w:line="240" w:lineRule="auto"/>
        <w:ind w:left="1925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mc:AlternateContent>
          <mc:Choice Requires="wpg">
            <w:drawing>
              <wp:inline distT="0" distB="0" distL="0" distR="0" wp14:anchorId="5C9BAEB1" wp14:editId="2F25ECAE">
                <wp:extent cx="1435100" cy="826770"/>
                <wp:effectExtent l="0" t="0" r="3175" b="1905"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0" cy="826770"/>
                          <a:chOff x="0" y="0"/>
                          <a:chExt cx="2260" cy="1302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744"/>
                            <a:ext cx="1695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A1AD05" id="Grupa 10" o:spid="_x0000_s1026" style="width:113pt;height:65.1pt;mso-position-horizontal-relative:char;mso-position-vertical-relative:line" coordsize="2260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260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">
                  <v:imagedata r:id="rId45" o:title=""/>
                </v:shape>
                <v:shape id="Picture 5" o:spid="_x0000_s1028" type="#_x0000_t75" style="position:absolute;left:283;top:744;width:1695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">
                  <v:imagedata r:id="rId46" o:title=""/>
                </v:shape>
                <w10:anchorlock/>
              </v:group>
            </w:pict>
          </mc:Fallback>
        </mc:AlternateContent>
      </w:r>
    </w:p>
    <w:p w14:paraId="0413E32E" w14:textId="77777777" w:rsid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color w:val="1A171C"/>
          <w:sz w:val="24"/>
          <w:szCs w:val="24"/>
        </w:rPr>
      </w:pPr>
    </w:p>
    <w:p w14:paraId="4D839318" w14:textId="01A07778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Voor het Koninkrijk der Nederlanden</w:t>
      </w:r>
    </w:p>
    <w:p w14:paraId="0DF41397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67A04046" w14:textId="77777777" w:rsidR="00E603AC" w:rsidRPr="00E603AC" w:rsidRDefault="00E603AC" w:rsidP="00E603AC">
      <w:pPr>
        <w:spacing w:after="0" w:line="240" w:lineRule="auto"/>
        <w:ind w:left="1863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8F5A488" wp14:editId="12B5DACA">
            <wp:extent cx="2330224" cy="482346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224" cy="4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10AE" w14:textId="77777777" w:rsid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color w:val="1A171C"/>
          <w:sz w:val="24"/>
          <w:szCs w:val="24"/>
        </w:rPr>
      </w:pPr>
    </w:p>
    <w:p w14:paraId="09CEB505" w14:textId="61A07D5C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Für die Republik Österreich</w:t>
      </w:r>
    </w:p>
    <w:p w14:paraId="5A033065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749B7871" w14:textId="77777777" w:rsidR="00E603AC" w:rsidRPr="00E603AC" w:rsidRDefault="00E603AC" w:rsidP="00E603AC">
      <w:pPr>
        <w:spacing w:after="0" w:line="240" w:lineRule="auto"/>
        <w:ind w:left="1897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59721A4" wp14:editId="71F27B80">
            <wp:extent cx="1797375" cy="633222"/>
            <wp:effectExtent l="0" t="0" r="0" b="0"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75" cy="63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47A8" w14:textId="77777777" w:rsid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color w:val="1A171C"/>
          <w:sz w:val="24"/>
          <w:szCs w:val="24"/>
        </w:rPr>
      </w:pPr>
    </w:p>
    <w:p w14:paraId="0B688E86" w14:textId="13B14A47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W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imieniu Rzeczypospolitej Polskiej</w:t>
      </w:r>
    </w:p>
    <w:p w14:paraId="6DEEDB4D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7F600B89" w14:textId="77777777" w:rsidR="00E603AC" w:rsidRPr="00E603AC" w:rsidRDefault="00E603AC" w:rsidP="00E603AC">
      <w:pPr>
        <w:spacing w:after="0" w:line="240" w:lineRule="auto"/>
        <w:ind w:left="1951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E78BF0E" wp14:editId="7946691A">
            <wp:extent cx="2379936" cy="532638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36" cy="53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6EDF" w14:textId="77777777" w:rsid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color w:val="1A171C"/>
          <w:sz w:val="24"/>
          <w:szCs w:val="24"/>
        </w:rPr>
      </w:pPr>
    </w:p>
    <w:p w14:paraId="22A77CA2" w14:textId="0F243776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Pela República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Portuguesa</w:t>
      </w:r>
    </w:p>
    <w:p w14:paraId="58D82656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7743945F" w14:textId="77777777" w:rsidR="00E603AC" w:rsidRPr="00E603AC" w:rsidRDefault="00E603AC" w:rsidP="00E603AC">
      <w:pPr>
        <w:spacing w:after="0" w:line="240" w:lineRule="auto"/>
        <w:ind w:left="1830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D3B15BD" wp14:editId="7EBDC0E8">
            <wp:extent cx="2860389" cy="507491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89" cy="5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DDF4" w14:textId="77777777" w:rsid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color w:val="1A171C"/>
          <w:sz w:val="24"/>
          <w:szCs w:val="24"/>
        </w:rPr>
      </w:pPr>
    </w:p>
    <w:p w14:paraId="769FE643" w14:textId="593CDEA9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Pentru  România</w:t>
      </w:r>
    </w:p>
    <w:p w14:paraId="2672F3F9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23065354" w14:textId="77777777" w:rsidR="00E603AC" w:rsidRPr="00E603AC" w:rsidRDefault="00E603AC" w:rsidP="00E603AC">
      <w:pPr>
        <w:spacing w:after="0" w:line="240" w:lineRule="auto"/>
        <w:ind w:left="1856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09E8EE6" wp14:editId="6DDCE8E4">
            <wp:extent cx="1117654" cy="838962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54" cy="83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7603" w14:textId="77777777" w:rsidR="00E603AC" w:rsidRPr="00E603AC" w:rsidRDefault="00E603AC" w:rsidP="00E603AC">
      <w:pPr>
        <w:pStyle w:val="BodyText"/>
        <w:spacing w:after="0" w:line="240" w:lineRule="auto"/>
        <w:ind w:left="1139" w:right="5508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>Za Republiko Slovenijo</w:t>
      </w:r>
    </w:p>
    <w:p w14:paraId="4D372948" w14:textId="77777777" w:rsidR="00E603AC" w:rsidRPr="00E603AC" w:rsidRDefault="00E603AC" w:rsidP="00E603AC">
      <w:pPr>
        <w:spacing w:after="0" w:line="240" w:lineRule="auto"/>
        <w:ind w:right="5508"/>
        <w:rPr>
          <w:rFonts w:ascii="Times New Roman" w:eastAsia="Cambria" w:hAnsi="Times New Roman" w:cs="Times New Roman"/>
          <w:sz w:val="24"/>
          <w:szCs w:val="24"/>
        </w:rPr>
      </w:pPr>
    </w:p>
    <w:p w14:paraId="645BDE25" w14:textId="77777777" w:rsidR="00E603AC" w:rsidRPr="00E603AC" w:rsidRDefault="00E603AC" w:rsidP="00E603AC">
      <w:pPr>
        <w:spacing w:after="0" w:line="240" w:lineRule="auto"/>
        <w:ind w:left="1874" w:right="5508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EDF5CC7" wp14:editId="69F71223">
            <wp:extent cx="970875" cy="672560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75" cy="6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1DCA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  <w:sectPr w:rsidR="00E603AC" w:rsidRPr="00E603AC">
          <w:headerReference w:type="default" r:id="rId53"/>
          <w:pgSz w:w="11910" w:h="16840"/>
          <w:pgMar w:top="1180" w:right="760" w:bottom="280" w:left="680" w:header="845" w:footer="0" w:gutter="0"/>
          <w:cols w:space="720"/>
        </w:sectPr>
      </w:pPr>
    </w:p>
    <w:p w14:paraId="6F919AE2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3FEFBB66" w14:textId="77777777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>Za Slovenskú republiku</w:t>
      </w:r>
    </w:p>
    <w:p w14:paraId="6AF51616" w14:textId="77777777" w:rsidR="00E603AC" w:rsidRPr="00E603AC" w:rsidRDefault="00E603AC" w:rsidP="00E603AC">
      <w:pPr>
        <w:spacing w:after="0" w:line="240" w:lineRule="auto"/>
        <w:ind w:right="3240"/>
        <w:rPr>
          <w:rFonts w:ascii="Times New Roman" w:eastAsia="Cambria" w:hAnsi="Times New Roman" w:cs="Times New Roman"/>
          <w:sz w:val="24"/>
          <w:szCs w:val="24"/>
        </w:rPr>
      </w:pPr>
    </w:p>
    <w:p w14:paraId="575D489F" w14:textId="77777777" w:rsidR="00E603AC" w:rsidRPr="00E603AC" w:rsidRDefault="00E603AC" w:rsidP="00E603AC">
      <w:pPr>
        <w:spacing w:after="0" w:line="240" w:lineRule="auto"/>
        <w:ind w:left="1753" w:right="3240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67FAC5F" wp14:editId="2B048251">
            <wp:extent cx="914742" cy="1117853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42" cy="111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D4B4" w14:textId="32F961B0" w:rsid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Suomen  tasavallan puolesta För Republiken Finland</w:t>
      </w:r>
    </w:p>
    <w:p w14:paraId="2425798D" w14:textId="77777777" w:rsidR="00D723A8" w:rsidRPr="00E603AC" w:rsidRDefault="00D723A8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</w:p>
    <w:p w14:paraId="1767C82C" w14:textId="77777777" w:rsidR="00E603AC" w:rsidRPr="00E603AC" w:rsidRDefault="00E603AC" w:rsidP="00E603AC">
      <w:pPr>
        <w:spacing w:after="0" w:line="240" w:lineRule="auto"/>
        <w:ind w:right="3240"/>
        <w:rPr>
          <w:rFonts w:ascii="Times New Roman" w:eastAsia="Cambria" w:hAnsi="Times New Roman" w:cs="Times New Roman"/>
          <w:sz w:val="24"/>
          <w:szCs w:val="24"/>
        </w:rPr>
      </w:pPr>
    </w:p>
    <w:p w14:paraId="0376FE1B" w14:textId="28CE2EF4" w:rsidR="00E603AC" w:rsidRDefault="00E603AC" w:rsidP="00E603AC">
      <w:pPr>
        <w:spacing w:after="0" w:line="240" w:lineRule="auto"/>
        <w:ind w:left="1675" w:right="3240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708340A" wp14:editId="40C162F0">
            <wp:extent cx="2398233" cy="413766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33" cy="4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21C2" w14:textId="77777777" w:rsidR="00D723A8" w:rsidRPr="00E603AC" w:rsidRDefault="00D723A8" w:rsidP="00E603AC">
      <w:pPr>
        <w:spacing w:after="0" w:line="240" w:lineRule="auto"/>
        <w:ind w:left="1675" w:right="3240"/>
        <w:rPr>
          <w:rFonts w:ascii="Times New Roman" w:eastAsia="Cambria" w:hAnsi="Times New Roman" w:cs="Times New Roman"/>
          <w:sz w:val="24"/>
          <w:szCs w:val="24"/>
        </w:rPr>
      </w:pPr>
    </w:p>
    <w:p w14:paraId="06FEF52E" w14:textId="77777777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För Konungariket Sverige</w:t>
      </w:r>
    </w:p>
    <w:p w14:paraId="7E108EFE" w14:textId="77777777" w:rsidR="00E603AC" w:rsidRPr="00E603AC" w:rsidRDefault="00E603AC" w:rsidP="00E603AC">
      <w:pPr>
        <w:spacing w:after="0" w:line="240" w:lineRule="auto"/>
        <w:ind w:right="3240"/>
        <w:rPr>
          <w:rFonts w:ascii="Times New Roman" w:eastAsia="Cambria" w:hAnsi="Times New Roman" w:cs="Times New Roman"/>
          <w:sz w:val="24"/>
          <w:szCs w:val="24"/>
        </w:rPr>
      </w:pPr>
    </w:p>
    <w:p w14:paraId="5C4AA9B2" w14:textId="1A2D5F3E" w:rsidR="00E603AC" w:rsidRDefault="00E603AC" w:rsidP="00E603AC">
      <w:pPr>
        <w:spacing w:after="0" w:line="240" w:lineRule="auto"/>
        <w:ind w:left="1737" w:right="3240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5FD5BF7" wp14:editId="73BDF735">
            <wp:extent cx="3779136" cy="825246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36" cy="82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8F3C" w14:textId="77777777" w:rsidR="00D723A8" w:rsidRPr="00E603AC" w:rsidRDefault="00D723A8" w:rsidP="00E603AC">
      <w:pPr>
        <w:spacing w:after="0" w:line="240" w:lineRule="auto"/>
        <w:ind w:left="1737" w:right="3240"/>
        <w:rPr>
          <w:rFonts w:ascii="Times New Roman" w:eastAsia="Cambria" w:hAnsi="Times New Roman" w:cs="Times New Roman"/>
          <w:sz w:val="24"/>
          <w:szCs w:val="24"/>
        </w:rPr>
      </w:pPr>
    </w:p>
    <w:p w14:paraId="375D0295" w14:textId="77777777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For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the United Kingdom of Great Britain and Northern Ireland</w:t>
      </w:r>
    </w:p>
    <w:p w14:paraId="0638DDB5" w14:textId="77777777" w:rsidR="00E603AC" w:rsidRPr="00E603AC" w:rsidRDefault="00E603AC" w:rsidP="00E603AC">
      <w:pPr>
        <w:spacing w:after="0" w:line="240" w:lineRule="auto"/>
        <w:ind w:right="3240"/>
        <w:rPr>
          <w:rFonts w:ascii="Times New Roman" w:eastAsia="Cambria" w:hAnsi="Times New Roman" w:cs="Times New Roman"/>
          <w:noProof/>
          <w:sz w:val="24"/>
          <w:szCs w:val="24"/>
        </w:rPr>
      </w:pPr>
    </w:p>
    <w:p w14:paraId="4E9E187C" w14:textId="544D3BF2" w:rsidR="00E603AC" w:rsidRDefault="00E603AC" w:rsidP="00E603AC">
      <w:pPr>
        <w:spacing w:after="0" w:line="240" w:lineRule="auto"/>
        <w:ind w:left="1701" w:right="3240"/>
        <w:rPr>
          <w:rFonts w:ascii="Times New Roman" w:eastAsia="Cambria" w:hAnsi="Times New Roman" w:cs="Times New Roman"/>
          <w:sz w:val="24"/>
          <w:szCs w:val="24"/>
        </w:rPr>
      </w:pPr>
      <w:r w:rsidRPr="00E603AC">
        <w:rPr>
          <w:rFonts w:ascii="Times New Roman" w:eastAsia="Cambria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9C19C58" wp14:editId="7397D1FA">
            <wp:extent cx="1550125" cy="658367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25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A52E" w14:textId="717B6D4E" w:rsidR="00E603AC" w:rsidRDefault="00E603AC" w:rsidP="00E603AC">
      <w:pPr>
        <w:spacing w:after="0" w:line="240" w:lineRule="auto"/>
        <w:ind w:left="1701" w:right="3240"/>
        <w:rPr>
          <w:rFonts w:ascii="Times New Roman" w:eastAsia="Cambria" w:hAnsi="Times New Roman" w:cs="Times New Roman"/>
          <w:sz w:val="24"/>
          <w:szCs w:val="24"/>
        </w:rPr>
      </w:pPr>
    </w:p>
    <w:p w14:paraId="271D506F" w14:textId="77777777" w:rsidR="00D723A8" w:rsidRPr="00E603AC" w:rsidRDefault="00D723A8" w:rsidP="00E603AC">
      <w:pPr>
        <w:spacing w:after="0" w:line="240" w:lineRule="auto"/>
        <w:ind w:left="1701" w:right="3240"/>
        <w:rPr>
          <w:rFonts w:ascii="Times New Roman" w:eastAsia="Cambria" w:hAnsi="Times New Roman" w:cs="Times New Roman"/>
          <w:sz w:val="24"/>
          <w:szCs w:val="24"/>
        </w:rPr>
      </w:pPr>
    </w:p>
    <w:p w14:paraId="5AC4C8AA" w14:textId="77777777" w:rsid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За Европейския съюз</w:t>
      </w:r>
    </w:p>
    <w:p w14:paraId="6DFAA35A" w14:textId="77777777" w:rsid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Por la Unión Europea</w:t>
      </w:r>
    </w:p>
    <w:p w14:paraId="221E1B93" w14:textId="02647A88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Za Evropskou unii</w:t>
      </w:r>
    </w:p>
    <w:p w14:paraId="49C67F29" w14:textId="3B14F972" w:rsidR="00E603AC" w:rsidRDefault="00E603AC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For Den Europæiske Union</w:t>
      </w:r>
    </w:p>
    <w:p w14:paraId="572970ED" w14:textId="7D2AA5B1" w:rsidR="00E603AC" w:rsidRDefault="00E603AC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Für die Europäische Union</w:t>
      </w:r>
    </w:p>
    <w:p w14:paraId="781497A9" w14:textId="50689503" w:rsidR="00E603AC" w:rsidRPr="00E603AC" w:rsidRDefault="00E603AC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Euroopa Liidu nimel</w:t>
      </w:r>
    </w:p>
    <w:p w14:paraId="2099376B" w14:textId="69E2BCA9" w:rsidR="00E603AC" w:rsidRDefault="00E603AC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Για την Ευρωπαϊκή Ένωση</w:t>
      </w:r>
    </w:p>
    <w:p w14:paraId="383D9E87" w14:textId="63BD7531" w:rsidR="00E603AC" w:rsidRDefault="00EE2D65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5B89B29C" wp14:editId="39179CCB">
            <wp:simplePos x="0" y="0"/>
            <wp:positionH relativeFrom="page">
              <wp:posOffset>3505311</wp:posOffset>
            </wp:positionH>
            <wp:positionV relativeFrom="paragraph">
              <wp:posOffset>11043</wp:posOffset>
            </wp:positionV>
            <wp:extent cx="1055370" cy="1117600"/>
            <wp:effectExtent l="0" t="0" r="0" b="63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3AC"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For </w:t>
      </w:r>
      <w:r w:rsidR="00E603AC"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 xml:space="preserve">the </w:t>
      </w:r>
      <w:r w:rsidR="00E603AC" w:rsidRPr="00E603AC">
        <w:rPr>
          <w:rFonts w:ascii="Times New Roman" w:hAnsi="Times New Roman" w:cs="Times New Roman"/>
          <w:color w:val="1A171C"/>
          <w:sz w:val="24"/>
          <w:szCs w:val="24"/>
        </w:rPr>
        <w:t>European Union</w:t>
      </w:r>
    </w:p>
    <w:p w14:paraId="072CA239" w14:textId="77777777" w:rsidR="00E603AC" w:rsidRDefault="00E603AC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Pour l'Union européenne</w:t>
      </w:r>
    </w:p>
    <w:p w14:paraId="490B369D" w14:textId="4934BC67" w:rsidR="00E603AC" w:rsidRPr="00E603AC" w:rsidRDefault="00E603AC" w:rsidP="00E603AC">
      <w:pPr>
        <w:pStyle w:val="BodyText"/>
        <w:spacing w:after="0" w:line="240" w:lineRule="auto"/>
        <w:ind w:left="1133" w:right="32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Za Europsku uniju</w:t>
      </w:r>
    </w:p>
    <w:p w14:paraId="7C1A5E3D" w14:textId="77777777" w:rsid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Per l'Unione europea</w:t>
      </w:r>
    </w:p>
    <w:p w14:paraId="2C558B2F" w14:textId="77777777" w:rsid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Eiropas Savien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ī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bas v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ā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rd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 xml:space="preserve">ā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–</w:t>
      </w:r>
    </w:p>
    <w:p w14:paraId="11E73945" w14:textId="77777777" w:rsid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Europos S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ą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jungos vardu</w:t>
      </w:r>
    </w:p>
    <w:p w14:paraId="6FA12E16" w14:textId="77777777" w:rsidR="00EE2D65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lastRenderedPageBreak/>
        <w:t>Az Európai Unió részér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ő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l</w:t>
      </w:r>
    </w:p>
    <w:p w14:paraId="47DDC085" w14:textId="77777777" w:rsidR="00EE2D65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G</w:t>
      </w:r>
      <w:r w:rsidRPr="00E603AC">
        <w:rPr>
          <w:rFonts w:ascii="Times New Roman" w:eastAsia="Cambria" w:hAnsi="Times New Roman" w:cs="Times New Roman"/>
          <w:noProof/>
          <w:color w:val="1A171C"/>
          <w:sz w:val="24"/>
          <w:szCs w:val="24"/>
        </w:rPr>
        <w:t>ħ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all-Unjoni Ewropea</w:t>
      </w:r>
    </w:p>
    <w:p w14:paraId="4E3B0791" w14:textId="7612BCB1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Voor de Europese Unie</w:t>
      </w:r>
    </w:p>
    <w:p w14:paraId="35340FC5" w14:textId="77777777" w:rsidR="00EE2D65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W imieniu Unii Europejskiej</w:t>
      </w:r>
    </w:p>
    <w:p w14:paraId="499E1A0B" w14:textId="785021F8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Pela União Europeia</w:t>
      </w:r>
    </w:p>
    <w:p w14:paraId="76A5C179" w14:textId="77777777" w:rsidR="00EE2D65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Pentru Uniunea Europeană</w:t>
      </w:r>
    </w:p>
    <w:p w14:paraId="515A0611" w14:textId="1B5DC044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Za Európsku úniu</w:t>
      </w:r>
    </w:p>
    <w:p w14:paraId="2B577F92" w14:textId="77777777" w:rsidR="00EE2D65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Za Evropsko unijo</w:t>
      </w:r>
    </w:p>
    <w:p w14:paraId="7863DAA6" w14:textId="77777777" w:rsidR="00EE2D65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color w:val="1A171C"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Euroopan unionin puolesta</w:t>
      </w:r>
    </w:p>
    <w:p w14:paraId="05A78D80" w14:textId="3171DE24" w:rsidR="00E603AC" w:rsidRPr="00E603AC" w:rsidRDefault="00E603AC" w:rsidP="00E603AC">
      <w:pPr>
        <w:pStyle w:val="BodyText"/>
        <w:spacing w:after="0" w:line="240" w:lineRule="auto"/>
        <w:ind w:left="1133" w:right="3240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För Europeiska unionen</w:t>
      </w:r>
    </w:p>
    <w:p w14:paraId="07EC1A61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hAnsi="Times New Roman" w:cs="Times New Roman"/>
          <w:sz w:val="24"/>
          <w:szCs w:val="24"/>
        </w:rPr>
        <w:sectPr w:rsidR="00E603AC" w:rsidRPr="00E603AC">
          <w:headerReference w:type="default" r:id="rId59"/>
          <w:pgSz w:w="11910" w:h="16840"/>
          <w:pgMar w:top="1180" w:right="640" w:bottom="280" w:left="800" w:header="845" w:footer="0" w:gutter="0"/>
          <w:cols w:space="720"/>
        </w:sectPr>
      </w:pPr>
    </w:p>
    <w:p w14:paraId="07BCBB88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6E72FE09" w14:textId="2A873B9B" w:rsidR="00E603AC" w:rsidRPr="00E603AC" w:rsidRDefault="00E603AC" w:rsidP="00EE2D65">
      <w:pPr>
        <w:pStyle w:val="BodyText"/>
        <w:tabs>
          <w:tab w:val="left" w:pos="2410"/>
        </w:tabs>
        <w:spacing w:after="0" w:line="240" w:lineRule="auto"/>
        <w:ind w:left="1139" w:right="4394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4C96039B" wp14:editId="55026F7E">
            <wp:simplePos x="0" y="0"/>
            <wp:positionH relativeFrom="page">
              <wp:posOffset>4479041</wp:posOffset>
            </wp:positionH>
            <wp:positionV relativeFrom="paragraph">
              <wp:posOffset>184233</wp:posOffset>
            </wp:positionV>
            <wp:extent cx="1597660" cy="1270635"/>
            <wp:effectExtent l="0" t="0" r="2540" b="571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3AC">
        <w:rPr>
          <w:rFonts w:ascii="Times New Roman" w:hAnsi="Times New Roman" w:cs="Times New Roman"/>
          <w:color w:val="1A171C"/>
          <w:sz w:val="24"/>
          <w:szCs w:val="24"/>
        </w:rPr>
        <w:t xml:space="preserve">Für die Schweizerische </w:t>
      </w: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Eidgenossenschaft Pour la Confédération suisse</w:t>
      </w:r>
    </w:p>
    <w:p w14:paraId="4C8890DC" w14:textId="77777777" w:rsidR="00E603AC" w:rsidRPr="00E603AC" w:rsidRDefault="00E603AC" w:rsidP="00EE2D65">
      <w:pPr>
        <w:pStyle w:val="BodyText"/>
        <w:tabs>
          <w:tab w:val="left" w:pos="2410"/>
        </w:tabs>
        <w:spacing w:after="0" w:line="240" w:lineRule="auto"/>
        <w:ind w:left="1139" w:right="4394"/>
        <w:rPr>
          <w:rFonts w:ascii="Times New Roman" w:hAnsi="Times New Roman" w:cs="Times New Roman"/>
          <w:noProof/>
          <w:sz w:val="24"/>
          <w:szCs w:val="24"/>
        </w:rPr>
      </w:pPr>
      <w:r w:rsidRPr="00E603AC">
        <w:rPr>
          <w:rFonts w:ascii="Times New Roman" w:hAnsi="Times New Roman" w:cs="Times New Roman"/>
          <w:noProof/>
          <w:color w:val="1A171C"/>
          <w:sz w:val="24"/>
          <w:szCs w:val="24"/>
        </w:rPr>
        <w:t>Per la Confederazione Svizzera</w:t>
      </w:r>
    </w:p>
    <w:p w14:paraId="2E2A2FD9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noProof/>
          <w:sz w:val="24"/>
          <w:szCs w:val="24"/>
        </w:rPr>
      </w:pPr>
    </w:p>
    <w:p w14:paraId="237A6F33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2B08C96D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0B242288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044D7D46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2BCB8CF2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3AEAE154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5FD31CF2" w14:textId="77777777" w:rsidR="00E603AC" w:rsidRPr="00E603AC" w:rsidRDefault="00E603AC" w:rsidP="00E603AC">
      <w:pPr>
        <w:spacing w:after="0" w:line="240" w:lineRule="auto"/>
        <w:ind w:right="6378"/>
        <w:rPr>
          <w:rFonts w:ascii="Times New Roman" w:eastAsia="Cambria" w:hAnsi="Times New Roman" w:cs="Times New Roman"/>
          <w:sz w:val="24"/>
          <w:szCs w:val="24"/>
        </w:rPr>
      </w:pPr>
    </w:p>
    <w:p w14:paraId="32F716CA" w14:textId="1BF1506C" w:rsidR="00C9777C" w:rsidRPr="00E603AC" w:rsidRDefault="00C9777C" w:rsidP="00E603AC">
      <w:pPr>
        <w:widowControl w:val="0"/>
        <w:suppressAutoHyphens w:val="0"/>
        <w:spacing w:after="0" w:line="240" w:lineRule="auto"/>
        <w:ind w:right="63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BE"/>
        </w:rPr>
      </w:pPr>
    </w:p>
    <w:p w14:paraId="13A70884" w14:textId="6E9438A1" w:rsidR="00E603AC" w:rsidRDefault="00E603AC" w:rsidP="00E603AC">
      <w:pPr>
        <w:widowControl w:val="0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fr-BE"/>
        </w:rPr>
      </w:pPr>
    </w:p>
    <w:p w14:paraId="474D679B" w14:textId="77777777" w:rsidR="00E603AC" w:rsidRDefault="00E603AC" w:rsidP="00F00733">
      <w:pPr>
        <w:widowControl w:val="0"/>
        <w:suppressAutoHyphens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fr-BE"/>
        </w:rPr>
        <w:sectPr w:rsidR="00E603AC" w:rsidSect="00F00733">
          <w:headerReference w:type="default" r:id="rId61"/>
          <w:footerReference w:type="default" r:id="rId62"/>
          <w:footnotePr>
            <w:numRestart w:val="eachPage"/>
          </w:footnotePr>
          <w:endnotePr>
            <w:numFmt w:val="decimal"/>
          </w:endnotePr>
          <w:pgSz w:w="11907" w:h="16840" w:code="9"/>
          <w:pgMar w:top="1134" w:right="1134" w:bottom="1134" w:left="1134" w:header="1134" w:footer="1134" w:gutter="0"/>
          <w:pgNumType w:start="1"/>
          <w:cols w:space="720"/>
        </w:sectPr>
      </w:pPr>
    </w:p>
    <w:p w14:paraId="7361E490" w14:textId="2E2094BE" w:rsidR="00F00733" w:rsidRPr="00F00733" w:rsidRDefault="00F00733" w:rsidP="00F00733">
      <w:pPr>
        <w:widowControl w:val="0"/>
        <w:suppressAutoHyphens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fr-BE"/>
        </w:rPr>
      </w:pPr>
      <w:r w:rsidRPr="00F00733"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fr-BE"/>
        </w:rPr>
        <w:lastRenderedPageBreak/>
        <w:t>PRILOG I.</w:t>
      </w:r>
    </w:p>
    <w:p w14:paraId="0D8A4AD9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0D6614EB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203D23A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ARBITRAŽNI POSTUPAK</w:t>
      </w:r>
    </w:p>
    <w:p w14:paraId="648EBFC6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</w:pPr>
    </w:p>
    <w:p w14:paraId="535FE88B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Ako je spor upućen na arbitražu, postoje tri arbitra, osim ako strane odluče drugačije.</w:t>
      </w:r>
    </w:p>
    <w:p w14:paraId="2168FFA1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</w:pPr>
    </w:p>
    <w:p w14:paraId="542382E0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Svaka strana imenuje jednog arbitra u roku od 30 dana.</w:t>
      </w:r>
    </w:p>
    <w:p w14:paraId="7160BED6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</w:p>
    <w:p w14:paraId="2786146D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Dva tako određena arbitra sporazumno imenuju jednog glavnog arbitra koji nije državljanin niti jedne od stranaka.</w:t>
      </w: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Ako se ne mogu dogovoriti u roku od dva mjeseca nakon svojeg imenovanja, glavnog arbitra izabiru s popisa od sedam osoba kojeg utvrđuje Zajednički odbor.</w:t>
      </w: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Zajednički odbor sastavlja i ažurira taj popis u skladu sa svojim poslovnikom.</w:t>
      </w:r>
    </w:p>
    <w:p w14:paraId="5DCA56AA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</w:p>
    <w:p w14:paraId="366B9305" w14:textId="77777777" w:rsidR="00F00733" w:rsidRPr="00F00733" w:rsidRDefault="00F00733" w:rsidP="00F00733">
      <w:pPr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Osim ako stranke odluče drugačije, arbitražni sud donosi svoj poslovnik.</w:t>
      </w:r>
      <w:r w:rsidRPr="00F00733">
        <w:rPr>
          <w:rFonts w:ascii="Times New Roman" w:eastAsia="Times New Roman" w:hAnsi="Times New Roman" w:cs="Times New Roman"/>
          <w:noProof/>
          <w:sz w:val="24"/>
          <w:szCs w:val="24"/>
          <w:lang w:val="pl-PL"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4"/>
          <w:lang w:eastAsia="fr-BE"/>
        </w:rPr>
        <w:t>Svoje odluke donosi većinom glasova.</w:t>
      </w:r>
    </w:p>
    <w:p w14:paraId="57F409CC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4828AEED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5BCB8F71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________________________</w:t>
      </w:r>
    </w:p>
    <w:p w14:paraId="2B4AB79F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6C7312DF" w14:textId="317562CF" w:rsid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5ACAB33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ECA3F90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2900752" w14:textId="77777777" w:rsidR="00F00733" w:rsidRP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3A8216E3" w14:textId="199A91CD" w:rsidR="00F00733" w:rsidRPr="00F00733" w:rsidRDefault="00F00733" w:rsidP="00F00733">
      <w:pPr>
        <w:tabs>
          <w:tab w:val="left" w:pos="4024"/>
        </w:tabs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fr-BE"/>
        </w:rPr>
        <w:tab/>
      </w:r>
    </w:p>
    <w:p w14:paraId="7F5C7BCF" w14:textId="0B141F6C" w:rsidR="00F00733" w:rsidRDefault="00F00733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E0635F9" w14:textId="45DD8D19" w:rsidR="00C9777C" w:rsidRDefault="00C9777C" w:rsidP="00F00733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CA1C05D" w14:textId="77777777" w:rsidR="00C9777C" w:rsidRPr="00C9777C" w:rsidRDefault="00C9777C" w:rsidP="00C9777C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5A057D6" w14:textId="77777777" w:rsidR="00C9777C" w:rsidRPr="00C9777C" w:rsidRDefault="00C9777C" w:rsidP="00C9777C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AF142BB" w14:textId="77777777" w:rsidR="00C9777C" w:rsidRPr="00C9777C" w:rsidRDefault="00C9777C" w:rsidP="00C9777C">
      <w:pPr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F7ADECF" w14:textId="1ABB5130" w:rsidR="00C9777C" w:rsidRDefault="00C9777C" w:rsidP="00C9777C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1F265C7B" w14:textId="77777777" w:rsidR="00F00733" w:rsidRPr="00C9777C" w:rsidRDefault="00F00733" w:rsidP="00C9777C">
      <w:pPr>
        <w:rPr>
          <w:rFonts w:ascii="Times New Roman" w:eastAsia="Times New Roman" w:hAnsi="Times New Roman" w:cs="Times New Roman"/>
          <w:sz w:val="24"/>
          <w:szCs w:val="20"/>
          <w:lang w:eastAsia="fr-BE"/>
        </w:rPr>
        <w:sectPr w:rsidR="00F00733" w:rsidRPr="00C9777C" w:rsidSect="00F00733">
          <w:headerReference w:type="default" r:id="rId63"/>
          <w:footerReference w:type="default" r:id="rId64"/>
          <w:footnotePr>
            <w:numRestart w:val="eachPage"/>
          </w:footnotePr>
          <w:endnotePr>
            <w:numFmt w:val="decimal"/>
          </w:endnotePr>
          <w:pgSz w:w="11907" w:h="16840" w:code="9"/>
          <w:pgMar w:top="1134" w:right="1134" w:bottom="1134" w:left="1134" w:header="1134" w:footer="1134" w:gutter="0"/>
          <w:pgNumType w:start="1"/>
          <w:cols w:space="720"/>
        </w:sectPr>
      </w:pPr>
    </w:p>
    <w:p w14:paraId="15A7D320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fr-BE"/>
        </w:rPr>
      </w:pPr>
      <w:r w:rsidRPr="00F00733"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fr-BE"/>
        </w:rPr>
        <w:lastRenderedPageBreak/>
        <w:t>PRILOG II.</w:t>
      </w:r>
    </w:p>
    <w:p w14:paraId="625B2B7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5EA07BCE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</w:p>
    <w:p w14:paraId="4DBA716A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Financijski doprinos Švicarske programima europskog GNSS-a.</w:t>
      </w:r>
    </w:p>
    <w:p w14:paraId="049DD8B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p w14:paraId="368F727E" w14:textId="77777777" w:rsidR="00F00733" w:rsidRPr="00F00733" w:rsidRDefault="00F00733" w:rsidP="00C96C0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1.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razdoblju 2008. – 2013. financijski doprinos Švicarske proračunu Europske unije s ciljem sudjelovanja u programima europskog GNSS-a je sljedeći (u EUR):</w:t>
      </w:r>
    </w:p>
    <w:p w14:paraId="3828245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pl-PL" w:eastAsia="fr-BE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4536"/>
      </w:tblGrid>
      <w:tr w:rsidR="00F00733" w:rsidRPr="00F00733" w14:paraId="70AE4C38" w14:textId="77777777" w:rsidTr="00F00733">
        <w:tc>
          <w:tcPr>
            <w:tcW w:w="4395" w:type="dxa"/>
          </w:tcPr>
          <w:p w14:paraId="7706EBE7" w14:textId="77777777" w:rsidR="00F00733" w:rsidRPr="00F00733" w:rsidRDefault="00F00733" w:rsidP="00F0073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fr-BE" w:eastAsia="fr-BE"/>
              </w:rPr>
            </w:pP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fr-BE" w:eastAsia="fr-BE"/>
              </w:rPr>
              <w:t>2013.</w:t>
            </w:r>
          </w:p>
        </w:tc>
        <w:tc>
          <w:tcPr>
            <w:tcW w:w="4536" w:type="dxa"/>
          </w:tcPr>
          <w:p w14:paraId="5F94F600" w14:textId="77777777" w:rsidR="00F00733" w:rsidRPr="00F00733" w:rsidRDefault="00F00733" w:rsidP="00F0073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fr-BE" w:eastAsia="fr-BE"/>
              </w:rPr>
            </w:pP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fr-BE" w:eastAsia="fr-BE"/>
              </w:rPr>
              <w:t>2014.</w:t>
            </w:r>
          </w:p>
        </w:tc>
      </w:tr>
      <w:tr w:rsidR="00F00733" w:rsidRPr="00F00733" w14:paraId="408441B2" w14:textId="77777777" w:rsidTr="00F00733">
        <w:tc>
          <w:tcPr>
            <w:tcW w:w="4395" w:type="dxa"/>
          </w:tcPr>
          <w:p w14:paraId="69AEE199" w14:textId="77777777" w:rsidR="00F00733" w:rsidRPr="00F00733" w:rsidRDefault="00F00733" w:rsidP="00F0073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</w:pP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  <w:t>60</w:t>
            </w:r>
            <w:r w:rsidRPr="00F00733">
              <w:rPr>
                <w:rFonts w:ascii="Times New Roman" w:eastAsia="Times New Roman" w:hAnsi="Times New Roman" w:cs="Times New Roman"/>
                <w:sz w:val="24"/>
                <w:szCs w:val="20"/>
                <w:lang w:eastAsia="fr-BE"/>
              </w:rPr>
              <w:t> </w:t>
            </w: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  <w:t>000</w:t>
            </w:r>
            <w:r w:rsidRPr="00F00733">
              <w:rPr>
                <w:rFonts w:ascii="Times New Roman" w:eastAsia="Times New Roman" w:hAnsi="Times New Roman" w:cs="Times New Roman"/>
                <w:sz w:val="24"/>
                <w:szCs w:val="20"/>
                <w:lang w:eastAsia="fr-BE"/>
              </w:rPr>
              <w:t> </w:t>
            </w: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  <w:t>000</w:t>
            </w:r>
          </w:p>
        </w:tc>
        <w:tc>
          <w:tcPr>
            <w:tcW w:w="4536" w:type="dxa"/>
          </w:tcPr>
          <w:p w14:paraId="7511A217" w14:textId="77777777" w:rsidR="00F00733" w:rsidRPr="00F00733" w:rsidRDefault="00F00733" w:rsidP="00F0073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</w:pP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  <w:t>20</w:t>
            </w:r>
            <w:r w:rsidRPr="00F00733">
              <w:rPr>
                <w:rFonts w:ascii="Times New Roman" w:eastAsia="Times New Roman" w:hAnsi="Times New Roman" w:cs="Times New Roman"/>
                <w:sz w:val="24"/>
                <w:szCs w:val="20"/>
                <w:lang w:eastAsia="fr-BE"/>
              </w:rPr>
              <w:t> </w:t>
            </w: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  <w:t>050</w:t>
            </w:r>
            <w:r w:rsidRPr="00F00733">
              <w:rPr>
                <w:rFonts w:ascii="Times New Roman" w:eastAsia="Times New Roman" w:hAnsi="Times New Roman" w:cs="Times New Roman"/>
                <w:sz w:val="24"/>
                <w:szCs w:val="20"/>
                <w:lang w:eastAsia="fr-BE"/>
              </w:rPr>
              <w:t> </w:t>
            </w:r>
            <w:r w:rsidRPr="00F00733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fr-BE"/>
              </w:rPr>
              <w:t>870</w:t>
            </w:r>
          </w:p>
        </w:tc>
      </w:tr>
    </w:tbl>
    <w:p w14:paraId="2CD90E8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fr-BE" w:eastAsia="fr-BE"/>
        </w:rPr>
      </w:pPr>
    </w:p>
    <w:p w14:paraId="1E0F01C0" w14:textId="115E315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U razdoblju od 2014. nadalje, doprinos Švicarske uplaćuje se godišnje.</w:t>
      </w:r>
    </w:p>
    <w:p w14:paraId="40C2D8C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fr-BE" w:eastAsia="fr-BE"/>
        </w:rPr>
      </w:pPr>
    </w:p>
    <w:p w14:paraId="0E02FC59" w14:textId="77777777" w:rsidR="00F00733" w:rsidRPr="00F00733" w:rsidRDefault="00F00733" w:rsidP="00C96C0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2.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Financijska uredba koja se primjenjuje na opći proračun Unije </w:t>
      </w:r>
      <w:r w:rsidRPr="00F00733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fr-BE"/>
        </w:rPr>
        <w:footnoteReference w:id="4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 i njezina pravila primjene </w:t>
      </w:r>
      <w:r w:rsidRPr="00F00733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fr-BE"/>
        </w:rPr>
        <w:footnoteReference w:id="5"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 primjenjuje se, a posebno na upravljanje doprinosom Švicarske.</w:t>
      </w:r>
    </w:p>
    <w:p w14:paraId="2397A2B3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fr-BE" w:eastAsia="fr-BE"/>
        </w:rPr>
      </w:pPr>
    </w:p>
    <w:p w14:paraId="0B4961A1" w14:textId="77777777" w:rsidR="00F00733" w:rsidRPr="00F00733" w:rsidRDefault="00F00733" w:rsidP="00C96C0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3.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Komisija nadoknađuje putne troškove i troškove dnevnica predstavnika i stručnjaka iz Švicarske nastale radi njihovog sudjelovanja u sastancima koje organizira Komisija u vezi s provedbom programâ po istoj osnovi i u skladu s postupcima koji su trenutno na snazi za stručnjake iz država članica Unije.</w:t>
      </w:r>
    </w:p>
    <w:p w14:paraId="19332499" w14:textId="77777777" w:rsidR="00F00733" w:rsidRPr="00F00733" w:rsidRDefault="00F00733" w:rsidP="00C96C0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hanging="709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val="fr-BE" w:eastAsia="fr-BE"/>
        </w:rPr>
        <w:br w:type="page"/>
      </w:r>
      <w:bookmarkStart w:id="0" w:name="ControlPages"/>
      <w:bookmarkEnd w:id="0"/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4.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Komisija Švicarskoj podnosi zahtjeve za uplatu sredstava u visini njezinog doprinosa proračunu za programe, u skladu s ovim Sporazumom.</w:t>
      </w:r>
    </w:p>
    <w:p w14:paraId="5A0FC385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val="fr-BE" w:eastAsia="fr-BE"/>
        </w:rPr>
      </w:pPr>
    </w:p>
    <w:p w14:paraId="29CC992A" w14:textId="581284CE" w:rsidR="00F00733" w:rsidRPr="00F00733" w:rsidRDefault="00F00733" w:rsidP="00C96C0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709" w:firstLine="11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Taj doprinos izražava se u eurima i uplaćuje na bankovni račun u eurima u vlasništvu Komisije.</w:t>
      </w:r>
    </w:p>
    <w:p w14:paraId="291C9D8D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49D4F407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5.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Načini plaćanja su sljedeći:</w:t>
      </w:r>
    </w:p>
    <w:p w14:paraId="09A2872A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B2808D6" w14:textId="77777777" w:rsidR="00F00733" w:rsidRPr="00F00733" w:rsidRDefault="00F00733" w:rsidP="00A56DB1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144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a)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2013., uslijed privremene primjene ovog Sporazuma, uplaćuje svoj doprinos najkasnije do 30 dana nakon primitka zahtjeva za uplatu sredstava.</w:t>
      </w:r>
    </w:p>
    <w:p w14:paraId="09E7C48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B6B06CC" w14:textId="77777777" w:rsidR="00F00733" w:rsidRPr="00F00733" w:rsidRDefault="00F00733" w:rsidP="00A56DB1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144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>b)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2014. uplaćuje svoj doprinos (za razdoblje 2008. – 2013. i 2014.) najkasnije do 30 dana nakon primitka zahtjeva za uplatu sredstava.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Taj zahtjev za uplatu sredstava ne podnosi se prije 1. srpnja.</w:t>
      </w:r>
    </w:p>
    <w:p w14:paraId="73F089D6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fr-BE"/>
        </w:rPr>
      </w:pPr>
    </w:p>
    <w:p w14:paraId="6DE4CCC0" w14:textId="77777777" w:rsidR="00F00733" w:rsidRPr="00F00733" w:rsidRDefault="00F00733" w:rsidP="00A56DB1">
      <w:pPr>
        <w:widowControl w:val="0"/>
        <w:suppressAutoHyphens w:val="0"/>
        <w:autoSpaceDE w:val="0"/>
        <w:autoSpaceDN w:val="0"/>
        <w:adjustRightInd w:val="0"/>
        <w:spacing w:after="0" w:line="360" w:lineRule="auto"/>
        <w:ind w:left="1440" w:hanging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c)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ab/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Švicarska 2015. i u narednim godinama uplaćuje svoj doprinos do 1. travnja ako Švicarska primi zahtjev za uplatom sredstava do 1. ožujka.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Zahtjev za uplatom sredstava koji Švicarska zaprimi nakon 1. ožujka plaća se najkasnije 30 dana nakon primitka.</w:t>
      </w:r>
    </w:p>
    <w:p w14:paraId="7D8FE53F" w14:textId="77777777" w:rsidR="00F00733" w:rsidRPr="00F00733" w:rsidRDefault="00F00733" w:rsidP="00F00733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145A99B3" w14:textId="0B827ADC" w:rsidR="00F00733" w:rsidRPr="00F00733" w:rsidRDefault="00F00733" w:rsidP="00A56DB1">
      <w:pPr>
        <w:widowControl w:val="0"/>
        <w:suppressAutoHyphens w:val="0"/>
        <w:spacing w:after="0" w:line="360" w:lineRule="auto"/>
        <w:ind w:left="720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Za svako kašnjenje u plaćanju doprinosa obračunat će se zatezna kamata na nepodmireni iznos od dana dospijeća, koju plaća Švicarska.</w:t>
      </w:r>
      <w:r w:rsidRPr="00F00733"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  <w:t xml:space="preserve"> 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 xml:space="preserve">Važeća stopa koju Europska središnja banka primjenjuje na svoje glavne operacije refinanciranja uzima se kao kamatna stopa, kako je objavljeno u seriji C </w:t>
      </w:r>
      <w:r w:rsidRPr="00F00733">
        <w:rPr>
          <w:rFonts w:ascii="Times New Roman" w:eastAsia="Times New Roman" w:hAnsi="Times New Roman" w:cs="Times New Roman"/>
          <w:iCs/>
          <w:sz w:val="24"/>
          <w:szCs w:val="20"/>
          <w:lang w:eastAsia="fr-BE"/>
        </w:rPr>
        <w:t>Službenog lista Europske unije</w:t>
      </w: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, na snazi prvog kalendarskog dana u mjesecu dospijeća, uvećana za 3,5 postotna boda.</w:t>
      </w:r>
    </w:p>
    <w:p w14:paraId="72C72C95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5E06580C" w14:textId="77777777" w:rsidR="00F00733" w:rsidRPr="00F00733" w:rsidRDefault="00F00733" w:rsidP="00F00733">
      <w:pPr>
        <w:widowControl w:val="0"/>
        <w:suppressAutoHyphens w:val="0"/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0"/>
          <w:lang w:eastAsia="fr-BE"/>
        </w:rPr>
      </w:pPr>
    </w:p>
    <w:p w14:paraId="346CB162" w14:textId="77777777" w:rsidR="00F00733" w:rsidRPr="00F00733" w:rsidRDefault="00F00733" w:rsidP="00F00733">
      <w:pPr>
        <w:widowControl w:val="0"/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BE"/>
        </w:rPr>
      </w:pPr>
      <w:r w:rsidRPr="00F00733">
        <w:rPr>
          <w:rFonts w:ascii="Times New Roman" w:eastAsia="Times New Roman" w:hAnsi="Times New Roman" w:cs="Times New Roman"/>
          <w:sz w:val="24"/>
          <w:szCs w:val="20"/>
          <w:lang w:eastAsia="fr-BE"/>
        </w:rPr>
        <w:t>________________________</w:t>
      </w:r>
    </w:p>
    <w:p w14:paraId="77235984" w14:textId="77777777" w:rsidR="00501C6B" w:rsidRDefault="00501C6B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688600" w14:textId="36C54F82" w:rsidR="00B015E4" w:rsidRDefault="00B015E4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B050A9" w14:textId="77777777" w:rsidR="00F00733" w:rsidRDefault="00F00733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F00733">
          <w:headerReference w:type="default" r:id="rId65"/>
          <w:footerReference w:type="default" r:id="rId66"/>
          <w:headerReference w:type="first" r:id="rId67"/>
          <w:pgSz w:w="11906" w:h="16838"/>
          <w:pgMar w:top="1417" w:right="1417" w:bottom="1417" w:left="1417" w:header="708" w:footer="720" w:gutter="0"/>
          <w:cols w:space="720"/>
          <w:titlePg/>
          <w:docGrid w:linePitch="360" w:charSpace="4096"/>
        </w:sectPr>
      </w:pPr>
    </w:p>
    <w:p w14:paraId="0B234776" w14:textId="3DBB2CBE" w:rsid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Članak 3.</w:t>
      </w:r>
    </w:p>
    <w:p w14:paraId="4AA7277E" w14:textId="77777777" w:rsidR="005876B7" w:rsidRPr="00546FB5" w:rsidRDefault="005876B7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792F97" w14:textId="77777777" w:rsidR="00546FB5" w:rsidRPr="00546FB5" w:rsidRDefault="00546FB5" w:rsidP="005876B7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sz w:val="24"/>
          <w:szCs w:val="24"/>
        </w:rPr>
        <w:t>Provedba ovoga Zakona u djelokrugu je tijela državne uprave nadležnog za poslove civilnog zračnog prometa.</w:t>
      </w:r>
    </w:p>
    <w:p w14:paraId="5F5B87B0" w14:textId="09A2F2D4" w:rsidR="00546FB5" w:rsidRP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714467" w14:textId="4B4A71A0" w:rsid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b/>
          <w:sz w:val="24"/>
          <w:szCs w:val="24"/>
        </w:rPr>
        <w:t>Članak 4.</w:t>
      </w:r>
    </w:p>
    <w:p w14:paraId="01F5F353" w14:textId="77777777" w:rsidR="005876B7" w:rsidRPr="00546FB5" w:rsidRDefault="005876B7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59F89C" w14:textId="08715127" w:rsidR="00546FB5" w:rsidRPr="00546FB5" w:rsidRDefault="00546FB5" w:rsidP="005876B7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Na dan stupanja na snagu ovoga Zakona, </w:t>
      </w:r>
      <w:r w:rsidR="00124644">
        <w:rPr>
          <w:rFonts w:ascii="Times New Roman" w:eastAsia="Times New Roman" w:hAnsi="Times New Roman" w:cs="Times New Roman"/>
          <w:sz w:val="24"/>
          <w:szCs w:val="24"/>
        </w:rPr>
        <w:t>Sporazum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 iz članka 1. ovoga Zakona nije na snazi </w:t>
      </w:r>
      <w:r w:rsidR="00D74954">
        <w:rPr>
          <w:rFonts w:ascii="Times New Roman" w:eastAsia="Times New Roman" w:hAnsi="Times New Roman" w:cs="Times New Roman"/>
          <w:sz w:val="24"/>
          <w:szCs w:val="24"/>
        </w:rPr>
        <w:t xml:space="preserve">u odnosu na Republiku Hrvatsku 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te će se podaci o njegovom stupanju na snagu objaviti u skladu s odredbom članka 30. stavk</w:t>
      </w:r>
      <w:r w:rsidR="00D361F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 3. Zakona o sklapanju i izvršavanju međunarodnih ugovora (</w:t>
      </w:r>
      <w:r w:rsidR="009C5DB4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Narodne novine</w:t>
      </w:r>
      <w:r w:rsidR="009C5DB4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, broj 28/96</w:t>
      </w:r>
      <w:r w:rsidR="009C5D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7A366AB" w14:textId="77777777" w:rsidR="00546FB5" w:rsidRP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B55151" w14:textId="3D4A6EA9" w:rsid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b/>
          <w:sz w:val="24"/>
          <w:szCs w:val="24"/>
        </w:rPr>
        <w:t>Članak 5.</w:t>
      </w:r>
    </w:p>
    <w:p w14:paraId="6B84185E" w14:textId="77777777" w:rsidR="009C5DB4" w:rsidRPr="00546FB5" w:rsidRDefault="009C5DB4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D76DB" w14:textId="62E3D9CA" w:rsidR="00546FB5" w:rsidRPr="00546FB5" w:rsidRDefault="00546FB5" w:rsidP="009C5DB4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FB5">
        <w:rPr>
          <w:rFonts w:ascii="Times New Roman" w:eastAsia="Times New Roman" w:hAnsi="Times New Roman" w:cs="Times New Roman"/>
          <w:sz w:val="24"/>
          <w:szCs w:val="24"/>
        </w:rPr>
        <w:t xml:space="preserve">Ovaj Zakon stupa na snagu osmoga dana od dana objave u </w:t>
      </w:r>
      <w:r w:rsidR="009C5DB4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Narodnim novinama</w:t>
      </w:r>
      <w:r w:rsidR="009C5DB4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546FB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358DC4" w14:textId="77777777" w:rsidR="00546FB5" w:rsidRPr="00546FB5" w:rsidRDefault="00546FB5" w:rsidP="00501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58EE16" w14:textId="78363340" w:rsidR="00206599" w:rsidRDefault="00206599" w:rsidP="00B015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7B28A12" w14:textId="49FA76B8" w:rsidR="004A4483" w:rsidRDefault="00206599" w:rsidP="00501C6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O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Z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Ž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 w:rsidR="000567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4483">
        <w:rPr>
          <w:rFonts w:ascii="Times New Roman" w:eastAsia="Times New Roman" w:hAnsi="Times New Roman" w:cs="Times New Roman"/>
          <w:b/>
          <w:sz w:val="24"/>
          <w:szCs w:val="24"/>
        </w:rPr>
        <w:t>E</w:t>
      </w:r>
    </w:p>
    <w:p w14:paraId="1767CAB4" w14:textId="77777777" w:rsidR="004A4483" w:rsidRDefault="004A4483" w:rsidP="00501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D8201B" w14:textId="77777777" w:rsidR="0074489E" w:rsidRPr="007667EF" w:rsidRDefault="0074489E" w:rsidP="0074489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66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Uz članak 1.</w:t>
      </w:r>
    </w:p>
    <w:p w14:paraId="15544E94" w14:textId="77777777" w:rsidR="0074489E" w:rsidRPr="007667EF" w:rsidRDefault="0074489E" w:rsidP="0074489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5E574208" w14:textId="617C1DFB" w:rsidR="007667EF" w:rsidRPr="007667EF" w:rsidRDefault="00E86A18" w:rsidP="0074489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Člankom 1.</w:t>
      </w:r>
      <w:r w:rsidR="0074489E"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utvrđuje se da Hrva</w:t>
      </w:r>
      <w:r w:rsidR="007667EF"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tski sabor potvrđuje </w:t>
      </w:r>
      <w:r w:rsidR="00D723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Sporazuma o suradnji </w:t>
      </w:r>
      <w:r w:rsidR="00D723A8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između Europske </w:t>
      </w:r>
      <w:r w:rsidR="00D723A8">
        <w:rPr>
          <w:rFonts w:ascii="Times New Roman" w:eastAsia="Times New Roman" w:hAnsi="Times New Roman" w:cs="Times New Roman"/>
          <w:sz w:val="24"/>
          <w:szCs w:val="24"/>
          <w:lang w:eastAsia="hr-HR"/>
        </w:rPr>
        <w:t>unije i njezinih država članica</w:t>
      </w:r>
      <w:r w:rsidR="00D723A8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D723A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723A8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 jedne strane, i Švicarske Konfederacije, s druge strane, </w:t>
      </w:r>
      <w:r w:rsidR="00271897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D723A8" w:rsidRPr="00C0390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europskim programima satelitske navigacije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sukladno odredbama članka 140. Ustava Republike Hrvatske (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„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Narodne novine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“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br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85/10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="00AF050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-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pročišćeni tekst i 5/14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="00AF050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-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Odluka Ustavnog suda Republike Hrvatske) i članka 18. Zakona o sklapanju i izvršavanju međunarodnih ugovora </w:t>
      </w:r>
      <w:r w:rsidR="007667EF"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(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„</w:t>
      </w:r>
      <w:r w:rsidR="007667EF"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Narodne novine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“</w:t>
      </w:r>
      <w:r w:rsidR="007667EF"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broj 28/96</w:t>
      </w:r>
      <w:r w:rsidR="00962B8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 w:rsidR="007667EF"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).</w:t>
      </w:r>
    </w:p>
    <w:p w14:paraId="548D0492" w14:textId="77777777" w:rsidR="007667EF" w:rsidRPr="007667EF" w:rsidRDefault="007667EF" w:rsidP="0074489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40F542CF" w14:textId="77777777" w:rsidR="0074489E" w:rsidRPr="0074489E" w:rsidRDefault="007667EF" w:rsidP="0074489E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Ovime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se iskazuje formalni pristanak Republike Hrvatske da bude vezana njegovim odredbama, na temelju čega će ovaj pristanak biti iskazan i na međunarodnoj razini.</w:t>
      </w:r>
    </w:p>
    <w:p w14:paraId="4DFB7F73" w14:textId="733E3C67" w:rsidR="007667EF" w:rsidRPr="0074489E" w:rsidRDefault="007667EF" w:rsidP="0074489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45543EE" w14:textId="77777777" w:rsidR="007667EF" w:rsidRPr="007667EF" w:rsidRDefault="0074489E" w:rsidP="007667E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44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U</w:t>
      </w:r>
      <w:r w:rsidR="007667EF" w:rsidRPr="00766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z članak 2.</w:t>
      </w:r>
    </w:p>
    <w:p w14:paraId="161BE38C" w14:textId="77777777" w:rsidR="007667EF" w:rsidRPr="007667EF" w:rsidRDefault="007667EF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46F51C6B" w14:textId="7E83B838" w:rsidR="0074489E" w:rsidRPr="0074489E" w:rsidRDefault="00E86A18" w:rsidP="00E86A18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86A1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Članak 2. sadrži tekst Sporazuma u izvorniku 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Pr="00E86A1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hrvatskom jeziku:</w:t>
      </w:r>
    </w:p>
    <w:p w14:paraId="4F4E2268" w14:textId="35A01E19" w:rsidR="007667EF" w:rsidRDefault="007667EF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38ADE28" w14:textId="77777777" w:rsidR="007667EF" w:rsidRPr="007667EF" w:rsidRDefault="0074489E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44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U</w:t>
      </w:r>
      <w:r w:rsidR="007667EF" w:rsidRPr="00766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z članak 3.</w:t>
      </w:r>
    </w:p>
    <w:p w14:paraId="01794701" w14:textId="77777777" w:rsidR="007667EF" w:rsidRDefault="007667EF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24A593C2" w14:textId="4E508C8E" w:rsidR="0074489E" w:rsidRPr="0074489E" w:rsidRDefault="00E86A18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Člankom 3.</w:t>
      </w:r>
      <w:r w:rsid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utvrđuje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se </w:t>
      </w:r>
      <w:r w:rsid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da 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je provedba Zakona u djelokrugu tijela državne uprave nadležnog za poslove civilnog zračnog prometa.</w:t>
      </w:r>
    </w:p>
    <w:p w14:paraId="5F48711C" w14:textId="5AAF8776" w:rsidR="007667EF" w:rsidRPr="0074489E" w:rsidRDefault="007667EF" w:rsidP="0074489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92839D4" w14:textId="77777777" w:rsidR="007667EF" w:rsidRPr="007667EF" w:rsidRDefault="0074489E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44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U</w:t>
      </w:r>
      <w:r w:rsidR="007667EF" w:rsidRPr="00766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z članak 4.</w:t>
      </w:r>
    </w:p>
    <w:p w14:paraId="173F611F" w14:textId="77777777" w:rsidR="007667EF" w:rsidRDefault="007667EF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757D9356" w14:textId="60FCDEB4" w:rsidR="0074489E" w:rsidRPr="008666E1" w:rsidRDefault="00E86A18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Č</w:t>
      </w:r>
      <w:r w:rsidR="007667EF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lankom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4. </w:t>
      </w:r>
      <w:r w:rsidR="0074489E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utvrđuje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se </w:t>
      </w:r>
      <w:r w:rsidR="0074489E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da na dan stupanja na snagu ovoga Zakona,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Sporazum</w:t>
      </w:r>
      <w:r w:rsidR="0074489E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iz članka 1. ovoga Zakona nije na snazi</w:t>
      </w:r>
      <w:r w:rsidR="00D74954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672EC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 odnosu n</w:t>
      </w:r>
      <w:r w:rsidR="00D74954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 Republiku Hrvatsku</w:t>
      </w:r>
      <w:r w:rsidR="0074489E" w:rsidRPr="008666E1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te da će se podaci o njegovom stupanju na snagu objaviti u skladu s odredbom članka 30. stavak 3. Zakona o sklapanju i izvršavanju međunarodnih ugovora.</w:t>
      </w:r>
    </w:p>
    <w:p w14:paraId="6D316AEA" w14:textId="5B42CD53" w:rsidR="007667EF" w:rsidRPr="0074489E" w:rsidRDefault="007667EF" w:rsidP="0074489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DF899F" w14:textId="77777777" w:rsidR="007667EF" w:rsidRPr="007667EF" w:rsidRDefault="0074489E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44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U</w:t>
      </w:r>
      <w:r w:rsidR="007667EF" w:rsidRPr="00766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z č</w:t>
      </w:r>
      <w:r w:rsidRPr="007448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lan</w:t>
      </w:r>
      <w:r w:rsidR="007667EF" w:rsidRPr="00766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ak 5.</w:t>
      </w:r>
    </w:p>
    <w:p w14:paraId="69AF60EA" w14:textId="77777777" w:rsidR="007667EF" w:rsidRDefault="007667EF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0825EE24" w14:textId="625C8F9B" w:rsidR="004A4483" w:rsidRDefault="00E86A18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Č</w:t>
      </w:r>
      <w:r w:rsid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lan</w:t>
      </w:r>
      <w:r w:rsidR="00D7495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k</w:t>
      </w:r>
      <w:r w:rsid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5. </w:t>
      </w:r>
      <w:r w:rsidR="007667E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uređuje </w:t>
      </w:r>
      <w:r w:rsidR="00A4081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se 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stupanje na snagu </w:t>
      </w:r>
      <w:r w:rsidR="00A4081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ovoga </w:t>
      </w:r>
      <w:r w:rsidR="0074489E" w:rsidRPr="0074489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Zakona.</w:t>
      </w:r>
    </w:p>
    <w:p w14:paraId="3B71BBF8" w14:textId="77777777" w:rsidR="00940FFE" w:rsidRDefault="00940FFE" w:rsidP="007667EF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940FFE">
      <w:footerReference w:type="first" r:id="rId68"/>
      <w:pgSz w:w="11906" w:h="16838"/>
      <w:pgMar w:top="1417" w:right="1417" w:bottom="1417" w:left="1417" w:header="708" w:footer="720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32A63" w14:textId="77777777" w:rsidR="00C96C02" w:rsidRDefault="00C96C02">
      <w:pPr>
        <w:spacing w:after="0" w:line="240" w:lineRule="auto"/>
      </w:pPr>
      <w:r>
        <w:separator/>
      </w:r>
    </w:p>
  </w:endnote>
  <w:endnote w:type="continuationSeparator" w:id="0">
    <w:p w14:paraId="28BA3722" w14:textId="77777777" w:rsidR="00C96C02" w:rsidRDefault="00C9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281">
    <w:altName w:val="Times New Roman"/>
    <w:charset w:val="01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968A5" w14:textId="77777777" w:rsidR="00C96C02" w:rsidRPr="00E76D40" w:rsidRDefault="00C96C02" w:rsidP="00E76D40">
    <w:pPr>
      <w:pBdr>
        <w:top w:val="single" w:sz="4" w:space="1" w:color="404040"/>
      </w:pBdr>
      <w:tabs>
        <w:tab w:val="center" w:pos="4536"/>
        <w:tab w:val="right" w:pos="9072"/>
      </w:tabs>
      <w:suppressAutoHyphens w:val="0"/>
      <w:snapToGrid w:val="0"/>
      <w:spacing w:after="0" w:line="240" w:lineRule="auto"/>
      <w:jc w:val="center"/>
      <w:rPr>
        <w:rFonts w:ascii="Georgia" w:eastAsia="Times New Roman" w:hAnsi="Georgia" w:cs="Times New Roman"/>
        <w:color w:val="404040"/>
        <w:spacing w:val="20"/>
        <w:sz w:val="20"/>
        <w:szCs w:val="24"/>
        <w:lang w:eastAsia="hr-HR"/>
      </w:rPr>
    </w:pPr>
    <w:r w:rsidRPr="00E76D40">
      <w:rPr>
        <w:rFonts w:ascii="Georgia" w:eastAsia="Times New Roman" w:hAnsi="Georgia" w:cs="Times New Roman"/>
        <w:color w:val="404040"/>
        <w:spacing w:val="20"/>
        <w:sz w:val="20"/>
        <w:szCs w:val="24"/>
        <w:lang w:eastAsia="hr-HR"/>
      </w:rPr>
      <w:t>Banski dvori | Trg Sv. Marka 2  | 10000 Zagreb | tel. 01 4569 222 | vlada.gov.hr</w:t>
    </w:r>
  </w:p>
  <w:p w14:paraId="534030D8" w14:textId="77777777" w:rsidR="00C96C02" w:rsidRDefault="00C96C0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4CA8" w14:textId="16208332" w:rsidR="00C96C02" w:rsidRDefault="00C96C02" w:rsidP="00F0073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18C31" w14:textId="77777777" w:rsidR="00C96C02" w:rsidRDefault="00C96C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6099E" w14:textId="2A8489CE" w:rsidR="00C96C02" w:rsidRPr="00F00733" w:rsidRDefault="00C96C02" w:rsidP="00F00733">
    <w:pPr>
      <w:pStyle w:val="Footer"/>
      <w:jc w:val="center"/>
      <w:rPr>
        <w:rFonts w:ascii="Times New Roman" w:hAnsi="Times New Roman" w:cs="Times New Roman"/>
        <w:lang w:val="sl-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564C2" w14:textId="56680C59" w:rsidR="00C96C02" w:rsidRPr="004E750E" w:rsidRDefault="00C96C02" w:rsidP="004E750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AC8B1" w14:textId="2E05CE15" w:rsidR="00C96C02" w:rsidRPr="00F00733" w:rsidRDefault="00C96C02" w:rsidP="00F00733">
    <w:pPr>
      <w:pStyle w:val="Footer"/>
      <w:jc w:val="center"/>
      <w:rPr>
        <w:rFonts w:ascii="Times New Roman" w:hAnsi="Times New Roman" w:cs="Times New Roman"/>
        <w:lang w:val="sl-SI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AB906" w14:textId="62F1FE15" w:rsidR="00C96C02" w:rsidRPr="00F00733" w:rsidRDefault="00C96C02" w:rsidP="00F00733">
    <w:pPr>
      <w:pStyle w:val="Footer"/>
      <w:jc w:val="center"/>
      <w:rPr>
        <w:rFonts w:ascii="Times New Roman" w:hAnsi="Times New Roman" w:cs="Times New Roman"/>
        <w:lang w:val="sl-SI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ED390" w14:textId="6E99E4B5" w:rsidR="00C96C02" w:rsidRPr="00F00733" w:rsidRDefault="00C96C02" w:rsidP="00F00733">
    <w:pPr>
      <w:pStyle w:val="Footer"/>
      <w:jc w:val="center"/>
      <w:rPr>
        <w:rFonts w:ascii="Times New Roman" w:hAnsi="Times New Roman" w:cs="Times New Roman"/>
        <w:lang w:val="sl-SI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8399F" w14:textId="6E478B7E" w:rsidR="00C96C02" w:rsidRPr="004E750E" w:rsidRDefault="00C96C02" w:rsidP="004E750E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AA68B" w14:textId="77777777" w:rsidR="00C96C02" w:rsidRDefault="00C96C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B5140" w14:textId="77777777" w:rsidR="00C96C02" w:rsidRDefault="00C96C02">
      <w:pPr>
        <w:spacing w:after="0" w:line="240" w:lineRule="auto"/>
      </w:pPr>
      <w:r>
        <w:separator/>
      </w:r>
    </w:p>
  </w:footnote>
  <w:footnote w:type="continuationSeparator" w:id="0">
    <w:p w14:paraId="71F9FB80" w14:textId="77777777" w:rsidR="00C96C02" w:rsidRDefault="00C96C02">
      <w:pPr>
        <w:spacing w:after="0" w:line="240" w:lineRule="auto"/>
      </w:pPr>
      <w:r>
        <w:continuationSeparator/>
      </w:r>
    </w:p>
  </w:footnote>
  <w:footnote w:id="1">
    <w:p w14:paraId="48DDBB17" w14:textId="77777777" w:rsidR="00C96C02" w:rsidRDefault="00C96C02" w:rsidP="00F00733">
      <w:pPr>
        <w:pStyle w:val="FootnoteText"/>
        <w:ind w:left="0" w:firstLine="0"/>
      </w:pPr>
      <w:r>
        <w:rPr>
          <w:rStyle w:val="FootnoteReference"/>
        </w:rPr>
        <w:footnoteRef/>
      </w:r>
      <w:r>
        <w:tab/>
        <w:t>SLEU L 196, 24.7.2008., str. 1.</w:t>
      </w:r>
    </w:p>
    <w:p w14:paraId="7D5F4DEC" w14:textId="77777777" w:rsidR="00C96C02" w:rsidRPr="002F03B1" w:rsidRDefault="00C96C02" w:rsidP="00F00733">
      <w:pPr>
        <w:pStyle w:val="FootnoteText"/>
        <w:ind w:left="0" w:firstLine="0"/>
        <w:rPr>
          <w:lang w:val="sl-SI"/>
        </w:rPr>
      </w:pPr>
    </w:p>
  </w:footnote>
  <w:footnote w:id="2">
    <w:p w14:paraId="4C3D5E81" w14:textId="77777777" w:rsidR="00C96C02" w:rsidRPr="00C05F68" w:rsidRDefault="00C96C02" w:rsidP="00F00733">
      <w:pPr>
        <w:pStyle w:val="FootnoteText"/>
        <w:ind w:left="0" w:firstLine="0"/>
        <w:rPr>
          <w:lang w:val="sl-SI"/>
        </w:rPr>
      </w:pPr>
      <w:r>
        <w:rPr>
          <w:rStyle w:val="FootnoteReference"/>
        </w:rPr>
        <w:footnoteRef/>
      </w:r>
      <w:r>
        <w:tab/>
      </w:r>
      <w:r>
        <w:rPr>
          <w:lang w:val="pl-PL"/>
        </w:rPr>
        <w:t>SL</w:t>
      </w:r>
      <w:r w:rsidRPr="00911689">
        <w:rPr>
          <w:lang w:val="pl-PL"/>
        </w:rPr>
        <w:t>EU L  276, 20.10.2010</w:t>
      </w:r>
      <w:r>
        <w:rPr>
          <w:lang w:val="pl-PL"/>
        </w:rPr>
        <w:t>.</w:t>
      </w:r>
      <w:r w:rsidRPr="00911689">
        <w:rPr>
          <w:lang w:val="pl-PL"/>
        </w:rPr>
        <w:t xml:space="preserve">, </w:t>
      </w:r>
      <w:r>
        <w:rPr>
          <w:lang w:val="pl-PL"/>
        </w:rPr>
        <w:t>str</w:t>
      </w:r>
      <w:r w:rsidRPr="00911689">
        <w:rPr>
          <w:lang w:val="pl-PL"/>
        </w:rPr>
        <w:t>. 11.</w:t>
      </w:r>
    </w:p>
  </w:footnote>
  <w:footnote w:id="3">
    <w:p w14:paraId="695F59CC" w14:textId="77777777" w:rsidR="00C96C02" w:rsidRDefault="00C96C02" w:rsidP="00F00733">
      <w:pPr>
        <w:pStyle w:val="FootnoteText"/>
        <w:ind w:left="0" w:firstLine="0"/>
      </w:pPr>
      <w:r>
        <w:rPr>
          <w:rStyle w:val="FootnoteReference"/>
        </w:rPr>
        <w:footnoteRef/>
      </w:r>
      <w:r>
        <w:tab/>
        <w:t>SLEU L 287, 4.11.2011., str.1.</w:t>
      </w:r>
    </w:p>
    <w:p w14:paraId="0A04C646" w14:textId="77777777" w:rsidR="00C96C02" w:rsidRPr="00C05F68" w:rsidRDefault="00C96C02" w:rsidP="00F00733">
      <w:pPr>
        <w:pStyle w:val="FootnoteText"/>
        <w:ind w:left="0" w:firstLine="0"/>
        <w:rPr>
          <w:lang w:val="sl-SI"/>
        </w:rPr>
      </w:pPr>
    </w:p>
  </w:footnote>
  <w:footnote w:id="4">
    <w:p w14:paraId="743712C4" w14:textId="77777777" w:rsidR="00C96C02" w:rsidRPr="006553B9" w:rsidRDefault="00C96C02" w:rsidP="00C96C02">
      <w:pPr>
        <w:pStyle w:val="FootnoteText"/>
        <w:tabs>
          <w:tab w:val="clear" w:pos="567"/>
          <w:tab w:val="left" w:pos="709"/>
        </w:tabs>
        <w:ind w:left="709" w:hanging="709"/>
      </w:pPr>
      <w:r>
        <w:rPr>
          <w:rStyle w:val="FootnoteReference"/>
        </w:rPr>
        <w:footnoteRef/>
      </w:r>
      <w:r>
        <w:tab/>
      </w:r>
      <w:r w:rsidRPr="006553B9">
        <w:t>Uredba (EU, Euratom) br. 966/2012 Europskog parlamenta i Vijeća od 25. listopada 2012. o financijskim pravilima koja se primjenjuju na opći proračun Unije i o stavljanju izvan snage Uredbe Vijeća (EZ, Euratom) br.1605/2002 (SL</w:t>
      </w:r>
      <w:r>
        <w:t>EU</w:t>
      </w:r>
      <w:r w:rsidRPr="006553B9">
        <w:t xml:space="preserve"> L 298 od 26.10.2012, str.1</w:t>
      </w:r>
      <w:r>
        <w:t>.</w:t>
      </w:r>
      <w:r w:rsidRPr="006553B9">
        <w:t>).</w:t>
      </w:r>
    </w:p>
  </w:footnote>
  <w:footnote w:id="5">
    <w:p w14:paraId="7FD7D0E6" w14:textId="77777777" w:rsidR="00C96C02" w:rsidRDefault="00C96C02" w:rsidP="00C96C02">
      <w:pPr>
        <w:pStyle w:val="FootnoteText"/>
        <w:tabs>
          <w:tab w:val="clear" w:pos="567"/>
          <w:tab w:val="left" w:pos="709"/>
        </w:tabs>
        <w:ind w:left="709" w:hanging="709"/>
      </w:pPr>
      <w:r w:rsidRPr="006553B9">
        <w:rPr>
          <w:rStyle w:val="FootnoteReference"/>
        </w:rPr>
        <w:footnoteRef/>
      </w:r>
      <w:r w:rsidRPr="006553B9">
        <w:tab/>
        <w:t>Delegirana uredba Komisije (EU) br. 1268/2012 od 29. listopada 2012. o pravilima primjene Uredbe (EU, Euratom) br. 966/2012 Europskog parlamenta i Vijeća o financijskim pravilima koja se primjenjuju na opći proračun Unije (SL</w:t>
      </w:r>
      <w:r>
        <w:t>EU</w:t>
      </w:r>
      <w:r w:rsidRPr="006553B9">
        <w:t xml:space="preserve"> L 362 od 31.12.2012, str.1).</w:t>
      </w:r>
    </w:p>
    <w:p w14:paraId="157616BF" w14:textId="77777777" w:rsidR="00C96C02" w:rsidRDefault="00C96C02" w:rsidP="00F00733">
      <w:pPr>
        <w:pStyle w:val="FootnoteText"/>
        <w:tabs>
          <w:tab w:val="clear" w:pos="567"/>
          <w:tab w:val="left" w:pos="0"/>
        </w:tabs>
        <w:ind w:left="0"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3555B" w14:textId="77777777" w:rsidR="00C96C02" w:rsidRDefault="00C96C0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2779C" w14:textId="12B063FA" w:rsidR="00C96C02" w:rsidRPr="0028543A" w:rsidRDefault="00C96C02" w:rsidP="0028543A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CC07E" w14:textId="57485EA8" w:rsidR="00C96C02" w:rsidRPr="00D723A8" w:rsidRDefault="00C96C02" w:rsidP="00D723A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C418E" w14:textId="77777777" w:rsidR="00C96C02" w:rsidRPr="003013FF" w:rsidRDefault="00C96C02" w:rsidP="003013FF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46646" w14:textId="77777777" w:rsidR="00C96C02" w:rsidRDefault="00C96C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604FB" w14:textId="77777777" w:rsidR="00C96C02" w:rsidRDefault="00C96C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12255" w14:textId="77777777" w:rsidR="00C96C02" w:rsidRDefault="00C96C0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D7EA7" w14:textId="06663552" w:rsidR="00C96C02" w:rsidRDefault="00C96C02">
    <w:pPr>
      <w:spacing w:line="14" w:lineRule="auto"/>
      <w:rPr>
        <w:sz w:val="20"/>
        <w:szCs w:val="20"/>
      </w:rPr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25F673F" wp14:editId="2372CE6F">
              <wp:simplePos x="0" y="0"/>
              <wp:positionH relativeFrom="page">
                <wp:posOffset>1469390</wp:posOffset>
              </wp:positionH>
              <wp:positionV relativeFrom="page">
                <wp:posOffset>536575</wp:posOffset>
              </wp:positionV>
              <wp:extent cx="337185" cy="136525"/>
              <wp:effectExtent l="12065" t="12700" r="12700" b="12700"/>
              <wp:wrapNone/>
              <wp:docPr id="122" name="Grup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7185" cy="136525"/>
                        <a:chOff x="2314" y="845"/>
                        <a:chExt cx="531" cy="215"/>
                      </a:xfrm>
                    </wpg:grpSpPr>
                    <wpg:grpSp>
                      <wpg:cNvPr id="123" name="Group 2"/>
                      <wpg:cNvGrpSpPr>
                        <a:grpSpLocks/>
                      </wpg:cNvGrpSpPr>
                      <wpg:grpSpPr bwMode="auto">
                        <a:xfrm>
                          <a:off x="2320" y="846"/>
                          <a:ext cx="10" cy="10"/>
                          <a:chOff x="2320" y="846"/>
                          <a:chExt cx="10" cy="10"/>
                        </a:xfrm>
                      </wpg:grpSpPr>
                      <wps:wsp>
                        <wps:cNvPr id="124" name="Freeform 3"/>
                        <wps:cNvSpPr>
                          <a:spLocks/>
                        </wps:cNvSpPr>
                        <wps:spPr bwMode="auto">
                          <a:xfrm>
                            <a:off x="2320" y="846"/>
                            <a:ext cx="10" cy="10"/>
                          </a:xfrm>
                          <a:custGeom>
                            <a:avLst/>
                            <a:gdLst>
                              <a:gd name="T0" fmla="+- 0 2324 2320"/>
                              <a:gd name="T1" fmla="*/ T0 w 10"/>
                              <a:gd name="T2" fmla="+- 0 846 846"/>
                              <a:gd name="T3" fmla="*/ 846 h 10"/>
                              <a:gd name="T4" fmla="+- 0 2322 2320"/>
                              <a:gd name="T5" fmla="*/ T4 w 10"/>
                              <a:gd name="T6" fmla="+- 0 847 846"/>
                              <a:gd name="T7" fmla="*/ 847 h 10"/>
                              <a:gd name="T8" fmla="+- 0 2321 2320"/>
                              <a:gd name="T9" fmla="*/ T8 w 10"/>
                              <a:gd name="T10" fmla="+- 0 848 846"/>
                              <a:gd name="T11" fmla="*/ 848 h 10"/>
                              <a:gd name="T12" fmla="+- 0 2320 2320"/>
                              <a:gd name="T13" fmla="*/ T12 w 10"/>
                              <a:gd name="T14" fmla="+- 0 850 846"/>
                              <a:gd name="T15" fmla="*/ 850 h 10"/>
                              <a:gd name="T16" fmla="+- 0 2329 2320"/>
                              <a:gd name="T17" fmla="*/ T16 w 10"/>
                              <a:gd name="T18" fmla="+- 0 855 846"/>
                              <a:gd name="T19" fmla="*/ 855 h 10"/>
                              <a:gd name="T20" fmla="+- 0 2324 2320"/>
                              <a:gd name="T21" fmla="*/ T20 w 10"/>
                              <a:gd name="T22" fmla="+- 0 846 846"/>
                              <a:gd name="T23" fmla="*/ 8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9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5" name="Group 4"/>
                      <wpg:cNvGrpSpPr>
                        <a:grpSpLocks/>
                      </wpg:cNvGrpSpPr>
                      <wpg:grpSpPr bwMode="auto">
                        <a:xfrm>
                          <a:off x="2320" y="846"/>
                          <a:ext cx="10" cy="10"/>
                          <a:chOff x="2320" y="846"/>
                          <a:chExt cx="10" cy="10"/>
                        </a:xfrm>
                      </wpg:grpSpPr>
                      <wps:wsp>
                        <wps:cNvPr id="126" name="Freeform 5"/>
                        <wps:cNvSpPr>
                          <a:spLocks/>
                        </wps:cNvSpPr>
                        <wps:spPr bwMode="auto">
                          <a:xfrm>
                            <a:off x="2320" y="846"/>
                            <a:ext cx="10" cy="10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10"/>
                              <a:gd name="T2" fmla="+- 0 850 846"/>
                              <a:gd name="T3" fmla="*/ 850 h 10"/>
                              <a:gd name="T4" fmla="+- 0 2321 2320"/>
                              <a:gd name="T5" fmla="*/ T4 w 10"/>
                              <a:gd name="T6" fmla="+- 0 848 846"/>
                              <a:gd name="T7" fmla="*/ 848 h 10"/>
                              <a:gd name="T8" fmla="+- 0 2322 2320"/>
                              <a:gd name="T9" fmla="*/ T8 w 10"/>
                              <a:gd name="T10" fmla="+- 0 847 846"/>
                              <a:gd name="T11" fmla="*/ 847 h 10"/>
                              <a:gd name="T12" fmla="+- 0 2324 2320"/>
                              <a:gd name="T13" fmla="*/ T12 w 10"/>
                              <a:gd name="T14" fmla="+- 0 846 846"/>
                              <a:gd name="T15" fmla="*/ 846 h 10"/>
                              <a:gd name="T16" fmla="+- 0 2329 2320"/>
                              <a:gd name="T17" fmla="*/ T16 w 10"/>
                              <a:gd name="T18" fmla="+- 0 855 846"/>
                              <a:gd name="T19" fmla="*/ 855 h 10"/>
                              <a:gd name="T20" fmla="+- 0 2320 2320"/>
                              <a:gd name="T21" fmla="*/ T20 w 10"/>
                              <a:gd name="T22" fmla="+- 0 850 846"/>
                              <a:gd name="T23" fmla="*/ 8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9" y="9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" name="Group 6"/>
                      <wpg:cNvGrpSpPr>
                        <a:grpSpLocks/>
                      </wpg:cNvGrpSpPr>
                      <wpg:grpSpPr bwMode="auto">
                        <a:xfrm>
                          <a:off x="2324" y="850"/>
                          <a:ext cx="515" cy="2"/>
                          <a:chOff x="2324" y="850"/>
                          <a:chExt cx="515" cy="2"/>
                        </a:xfrm>
                      </wpg:grpSpPr>
                      <wps:wsp>
                        <wps:cNvPr id="128" name="Freeform 7"/>
                        <wps:cNvSpPr>
                          <a:spLocks/>
                        </wps:cNvSpPr>
                        <wps:spPr bwMode="auto">
                          <a:xfrm>
                            <a:off x="2324" y="850"/>
                            <a:ext cx="515" cy="2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515"/>
                              <a:gd name="T2" fmla="+- 0 2839 2324"/>
                              <a:gd name="T3" fmla="*/ T2 w 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5">
                                <a:moveTo>
                                  <a:pt x="0" y="0"/>
                                </a:move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8"/>
                      <wpg:cNvGrpSpPr>
                        <a:grpSpLocks/>
                      </wpg:cNvGrpSpPr>
                      <wpg:grpSpPr bwMode="auto">
                        <a:xfrm>
                          <a:off x="2324" y="846"/>
                          <a:ext cx="515" cy="10"/>
                          <a:chOff x="2324" y="846"/>
                          <a:chExt cx="515" cy="10"/>
                        </a:xfrm>
                      </wpg:grpSpPr>
                      <wps:wsp>
                        <wps:cNvPr id="130" name="Freeform 9"/>
                        <wps:cNvSpPr>
                          <a:spLocks/>
                        </wps:cNvSpPr>
                        <wps:spPr bwMode="auto">
                          <a:xfrm>
                            <a:off x="2324" y="846"/>
                            <a:ext cx="515" cy="10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515"/>
                              <a:gd name="T2" fmla="+- 0 846 846"/>
                              <a:gd name="T3" fmla="*/ 846 h 10"/>
                              <a:gd name="T4" fmla="+- 0 2835 2324"/>
                              <a:gd name="T5" fmla="*/ T4 w 515"/>
                              <a:gd name="T6" fmla="+- 0 846 846"/>
                              <a:gd name="T7" fmla="*/ 846 h 10"/>
                              <a:gd name="T8" fmla="+- 0 2837 2324"/>
                              <a:gd name="T9" fmla="*/ T8 w 515"/>
                              <a:gd name="T10" fmla="+- 0 847 846"/>
                              <a:gd name="T11" fmla="*/ 847 h 10"/>
                              <a:gd name="T12" fmla="+- 0 2838 2324"/>
                              <a:gd name="T13" fmla="*/ T12 w 515"/>
                              <a:gd name="T14" fmla="+- 0 848 846"/>
                              <a:gd name="T15" fmla="*/ 848 h 10"/>
                              <a:gd name="T16" fmla="+- 0 2839 2324"/>
                              <a:gd name="T17" fmla="*/ T16 w 515"/>
                              <a:gd name="T18" fmla="+- 0 850 846"/>
                              <a:gd name="T19" fmla="*/ 850 h 10"/>
                              <a:gd name="T20" fmla="+- 0 2830 2324"/>
                              <a:gd name="T21" fmla="*/ T20 w 515"/>
                              <a:gd name="T22" fmla="+- 0 855 846"/>
                              <a:gd name="T23" fmla="*/ 855 h 10"/>
                              <a:gd name="T24" fmla="+- 0 2329 2324"/>
                              <a:gd name="T25" fmla="*/ T24 w 515"/>
                              <a:gd name="T26" fmla="+- 0 855 846"/>
                              <a:gd name="T27" fmla="*/ 855 h 10"/>
                              <a:gd name="T28" fmla="+- 0 2324 2324"/>
                              <a:gd name="T29" fmla="*/ T28 w 515"/>
                              <a:gd name="T30" fmla="+- 0 846 846"/>
                              <a:gd name="T31" fmla="*/ 8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" h="10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3" y="1"/>
                                </a:lnTo>
                                <a:lnTo>
                                  <a:pt x="514" y="2"/>
                                </a:lnTo>
                                <a:lnTo>
                                  <a:pt x="515" y="4"/>
                                </a:lnTo>
                                <a:lnTo>
                                  <a:pt x="506" y="9"/>
                                </a:lnTo>
                                <a:lnTo>
                                  <a:pt x="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10"/>
                      <wpg:cNvGrpSpPr>
                        <a:grpSpLocks/>
                      </wpg:cNvGrpSpPr>
                      <wpg:grpSpPr bwMode="auto">
                        <a:xfrm>
                          <a:off x="2835" y="850"/>
                          <a:ext cx="2" cy="203"/>
                          <a:chOff x="2835" y="850"/>
                          <a:chExt cx="2" cy="203"/>
                        </a:xfrm>
                      </wpg:grpSpPr>
                      <wps:wsp>
                        <wps:cNvPr id="132" name="Freeform 11"/>
                        <wps:cNvSpPr>
                          <a:spLocks/>
                        </wps:cNvSpPr>
                        <wps:spPr bwMode="auto">
                          <a:xfrm>
                            <a:off x="2835" y="850"/>
                            <a:ext cx="2" cy="203"/>
                          </a:xfrm>
                          <a:custGeom>
                            <a:avLst/>
                            <a:gdLst>
                              <a:gd name="T0" fmla="+- 0 850 850"/>
                              <a:gd name="T1" fmla="*/ 850 h 203"/>
                              <a:gd name="T2" fmla="+- 0 1053 850"/>
                              <a:gd name="T3" fmla="*/ 1053 h 2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3" name="Group 12"/>
                      <wpg:cNvGrpSpPr>
                        <a:grpSpLocks/>
                      </wpg:cNvGrpSpPr>
                      <wpg:grpSpPr bwMode="auto">
                        <a:xfrm>
                          <a:off x="2830" y="850"/>
                          <a:ext cx="10" cy="203"/>
                          <a:chOff x="2830" y="850"/>
                          <a:chExt cx="10" cy="203"/>
                        </a:xfrm>
                      </wpg:grpSpPr>
                      <wps:wsp>
                        <wps:cNvPr id="134" name="Freeform 13"/>
                        <wps:cNvSpPr>
                          <a:spLocks/>
                        </wps:cNvSpPr>
                        <wps:spPr bwMode="auto">
                          <a:xfrm>
                            <a:off x="2830" y="850"/>
                            <a:ext cx="10" cy="203"/>
                          </a:xfrm>
                          <a:custGeom>
                            <a:avLst/>
                            <a:gdLst>
                              <a:gd name="T0" fmla="+- 0 2839 2830"/>
                              <a:gd name="T1" fmla="*/ T0 w 10"/>
                              <a:gd name="T2" fmla="+- 0 850 850"/>
                              <a:gd name="T3" fmla="*/ 850 h 203"/>
                              <a:gd name="T4" fmla="+- 0 2839 2830"/>
                              <a:gd name="T5" fmla="*/ T4 w 10"/>
                              <a:gd name="T6" fmla="+- 0 1049 850"/>
                              <a:gd name="T7" fmla="*/ 1049 h 203"/>
                              <a:gd name="T8" fmla="+- 0 2838 2830"/>
                              <a:gd name="T9" fmla="*/ T8 w 10"/>
                              <a:gd name="T10" fmla="+- 0 1051 850"/>
                              <a:gd name="T11" fmla="*/ 1051 h 203"/>
                              <a:gd name="T12" fmla="+- 0 2837 2830"/>
                              <a:gd name="T13" fmla="*/ T12 w 10"/>
                              <a:gd name="T14" fmla="+- 0 1052 850"/>
                              <a:gd name="T15" fmla="*/ 1052 h 203"/>
                              <a:gd name="T16" fmla="+- 0 2835 2830"/>
                              <a:gd name="T17" fmla="*/ T16 w 10"/>
                              <a:gd name="T18" fmla="+- 0 1053 850"/>
                              <a:gd name="T19" fmla="*/ 1053 h 203"/>
                              <a:gd name="T20" fmla="+- 0 2830 2830"/>
                              <a:gd name="T21" fmla="*/ T20 w 10"/>
                              <a:gd name="T22" fmla="+- 0 1044 850"/>
                              <a:gd name="T23" fmla="*/ 1044 h 203"/>
                              <a:gd name="T24" fmla="+- 0 2830 2830"/>
                              <a:gd name="T25" fmla="*/ T24 w 10"/>
                              <a:gd name="T26" fmla="+- 0 855 850"/>
                              <a:gd name="T27" fmla="*/ 855 h 203"/>
                              <a:gd name="T28" fmla="+- 0 2839 2830"/>
                              <a:gd name="T29" fmla="*/ T28 w 10"/>
                              <a:gd name="T30" fmla="+- 0 850 850"/>
                              <a:gd name="T31" fmla="*/ 8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203">
                                <a:moveTo>
                                  <a:pt x="9" y="0"/>
                                </a:moveTo>
                                <a:lnTo>
                                  <a:pt x="9" y="199"/>
                                </a:lnTo>
                                <a:lnTo>
                                  <a:pt x="8" y="201"/>
                                </a:lnTo>
                                <a:lnTo>
                                  <a:pt x="7" y="202"/>
                                </a:lnTo>
                                <a:lnTo>
                                  <a:pt x="5" y="203"/>
                                </a:lnTo>
                                <a:lnTo>
                                  <a:pt x="0" y="194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" name="Group 14"/>
                      <wpg:cNvGrpSpPr>
                        <a:grpSpLocks/>
                      </wpg:cNvGrpSpPr>
                      <wpg:grpSpPr bwMode="auto">
                        <a:xfrm>
                          <a:off x="2320" y="1049"/>
                          <a:ext cx="515" cy="2"/>
                          <a:chOff x="2320" y="1049"/>
                          <a:chExt cx="515" cy="2"/>
                        </a:xfrm>
                      </wpg:grpSpPr>
                      <wps:wsp>
                        <wps:cNvPr id="136" name="Freeform 15"/>
                        <wps:cNvSpPr>
                          <a:spLocks/>
                        </wps:cNvSpPr>
                        <wps:spPr bwMode="auto">
                          <a:xfrm>
                            <a:off x="2320" y="1049"/>
                            <a:ext cx="515" cy="2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515"/>
                              <a:gd name="T2" fmla="+- 0 2835 2320"/>
                              <a:gd name="T3" fmla="*/ T2 w 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5">
                                <a:moveTo>
                                  <a:pt x="0" y="0"/>
                                </a:move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" name="Group 16"/>
                      <wpg:cNvGrpSpPr>
                        <a:grpSpLocks/>
                      </wpg:cNvGrpSpPr>
                      <wpg:grpSpPr bwMode="auto">
                        <a:xfrm>
                          <a:off x="2320" y="1044"/>
                          <a:ext cx="515" cy="10"/>
                          <a:chOff x="2320" y="1044"/>
                          <a:chExt cx="515" cy="10"/>
                        </a:xfrm>
                      </wpg:grpSpPr>
                      <wps:wsp>
                        <wps:cNvPr id="138" name="Freeform 17"/>
                        <wps:cNvSpPr>
                          <a:spLocks/>
                        </wps:cNvSpPr>
                        <wps:spPr bwMode="auto">
                          <a:xfrm>
                            <a:off x="2320" y="1044"/>
                            <a:ext cx="515" cy="10"/>
                          </a:xfrm>
                          <a:custGeom>
                            <a:avLst/>
                            <a:gdLst>
                              <a:gd name="T0" fmla="+- 0 2835 2320"/>
                              <a:gd name="T1" fmla="*/ T0 w 515"/>
                              <a:gd name="T2" fmla="+- 0 1053 1044"/>
                              <a:gd name="T3" fmla="*/ 1053 h 10"/>
                              <a:gd name="T4" fmla="+- 0 2324 2320"/>
                              <a:gd name="T5" fmla="*/ T4 w 515"/>
                              <a:gd name="T6" fmla="+- 0 1053 1044"/>
                              <a:gd name="T7" fmla="*/ 1053 h 10"/>
                              <a:gd name="T8" fmla="+- 0 2322 2320"/>
                              <a:gd name="T9" fmla="*/ T8 w 515"/>
                              <a:gd name="T10" fmla="+- 0 1052 1044"/>
                              <a:gd name="T11" fmla="*/ 1052 h 10"/>
                              <a:gd name="T12" fmla="+- 0 2321 2320"/>
                              <a:gd name="T13" fmla="*/ T12 w 515"/>
                              <a:gd name="T14" fmla="+- 0 1051 1044"/>
                              <a:gd name="T15" fmla="*/ 1051 h 10"/>
                              <a:gd name="T16" fmla="+- 0 2320 2320"/>
                              <a:gd name="T17" fmla="*/ T16 w 515"/>
                              <a:gd name="T18" fmla="+- 0 1049 1044"/>
                              <a:gd name="T19" fmla="*/ 1049 h 10"/>
                              <a:gd name="T20" fmla="+- 0 2329 2320"/>
                              <a:gd name="T21" fmla="*/ T20 w 515"/>
                              <a:gd name="T22" fmla="+- 0 1044 1044"/>
                              <a:gd name="T23" fmla="*/ 1044 h 10"/>
                              <a:gd name="T24" fmla="+- 0 2830 2320"/>
                              <a:gd name="T25" fmla="*/ T24 w 515"/>
                              <a:gd name="T26" fmla="+- 0 1044 1044"/>
                              <a:gd name="T27" fmla="*/ 1044 h 10"/>
                              <a:gd name="T28" fmla="+- 0 2835 2320"/>
                              <a:gd name="T29" fmla="*/ T28 w 515"/>
                              <a:gd name="T30" fmla="+- 0 1053 1044"/>
                              <a:gd name="T31" fmla="*/ 10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" h="10">
                                <a:moveTo>
                                  <a:pt x="515" y="9"/>
                                </a:moveTo>
                                <a:lnTo>
                                  <a:pt x="4" y="9"/>
                                </a:lnTo>
                                <a:lnTo>
                                  <a:pt x="2" y="8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510" y="0"/>
                                </a:lnTo>
                                <a:lnTo>
                                  <a:pt x="515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18"/>
                      <wpg:cNvGrpSpPr>
                        <a:grpSpLocks/>
                      </wpg:cNvGrpSpPr>
                      <wpg:grpSpPr bwMode="auto">
                        <a:xfrm>
                          <a:off x="2324" y="850"/>
                          <a:ext cx="2" cy="199"/>
                          <a:chOff x="2324" y="850"/>
                          <a:chExt cx="2" cy="199"/>
                        </a:xfrm>
                      </wpg:grpSpPr>
                      <wps:wsp>
                        <wps:cNvPr id="140" name="Freeform 19"/>
                        <wps:cNvSpPr>
                          <a:spLocks/>
                        </wps:cNvSpPr>
                        <wps:spPr bwMode="auto">
                          <a:xfrm>
                            <a:off x="2324" y="850"/>
                            <a:ext cx="2" cy="199"/>
                          </a:xfrm>
                          <a:custGeom>
                            <a:avLst/>
                            <a:gdLst>
                              <a:gd name="T0" fmla="+- 0 850 850"/>
                              <a:gd name="T1" fmla="*/ 850 h 199"/>
                              <a:gd name="T2" fmla="+- 0 1049 850"/>
                              <a:gd name="T3" fmla="*/ 1049 h 1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9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20"/>
                      <wpg:cNvGrpSpPr>
                        <a:grpSpLocks/>
                      </wpg:cNvGrpSpPr>
                      <wpg:grpSpPr bwMode="auto">
                        <a:xfrm>
                          <a:off x="2320" y="850"/>
                          <a:ext cx="10" cy="199"/>
                          <a:chOff x="2320" y="850"/>
                          <a:chExt cx="10" cy="199"/>
                        </a:xfrm>
                      </wpg:grpSpPr>
                      <wps:wsp>
                        <wps:cNvPr id="142" name="Freeform 21"/>
                        <wps:cNvSpPr>
                          <a:spLocks/>
                        </wps:cNvSpPr>
                        <wps:spPr bwMode="auto">
                          <a:xfrm>
                            <a:off x="2320" y="850"/>
                            <a:ext cx="10" cy="199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10"/>
                              <a:gd name="T2" fmla="+- 0 1049 850"/>
                              <a:gd name="T3" fmla="*/ 1049 h 199"/>
                              <a:gd name="T4" fmla="+- 0 2320 2320"/>
                              <a:gd name="T5" fmla="*/ T4 w 10"/>
                              <a:gd name="T6" fmla="+- 0 850 850"/>
                              <a:gd name="T7" fmla="*/ 850 h 199"/>
                              <a:gd name="T8" fmla="+- 0 2329 2320"/>
                              <a:gd name="T9" fmla="*/ T8 w 10"/>
                              <a:gd name="T10" fmla="+- 0 855 850"/>
                              <a:gd name="T11" fmla="*/ 855 h 199"/>
                              <a:gd name="T12" fmla="+- 0 2329 2320"/>
                              <a:gd name="T13" fmla="*/ T12 w 10"/>
                              <a:gd name="T14" fmla="+- 0 1044 850"/>
                              <a:gd name="T15" fmla="*/ 1044 h 199"/>
                              <a:gd name="T16" fmla="+- 0 2320 2320"/>
                              <a:gd name="T17" fmla="*/ T16 w 10"/>
                              <a:gd name="T18" fmla="+- 0 1049 850"/>
                              <a:gd name="T19" fmla="*/ 104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99">
                                <a:moveTo>
                                  <a:pt x="0" y="199"/>
                                </a:move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9" y="194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60FB55" id="Grupa 122" o:spid="_x0000_s1026" style="position:absolute;margin-left:115.7pt;margin-top:42.25pt;width:26.55pt;height:10.75pt;z-index:-251657216;mso-position-horizontal-relative:page;mso-position-vertical-relative:page" coordorigin="2314,845" coordsize="531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">
              <v:group id="Group 2" o:spid="_x0000_s1027" style="position:absolute;left:2320;top:846;width:10;height:10" coordorigin="2320,84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<v:shape id="Freeform 3" o:spid="_x0000_s1028" style="position:absolute;left:2320;top:8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" path="m4,l2,1,1,2,,4,9,9,4,xe" fillcolor="#1a171c" stroked="f">
                  <v:path arrowok="t" o:connecttype="custom" o:connectlocs="4,846;2,847;1,848;0,850;9,855;4,846" o:connectangles="0,0,0,0,0,0"/>
                </v:shape>
              </v:group>
              <v:group id="Group 4" o:spid="_x0000_s1029" style="position:absolute;left:2320;top:846;width:10;height:10" coordorigin="2320,84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<v:shape id="Freeform 5" o:spid="_x0000_s1030" style="position:absolute;left:2320;top:8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" path="m,4l1,2,2,1,4,,9,9,,4xe" filled="f" strokecolor="#1a171c" strokeweight="0">
                  <v:path arrowok="t" o:connecttype="custom" o:connectlocs="0,850;1,848;2,847;4,846;9,855;0,850" o:connectangles="0,0,0,0,0,0"/>
                </v:shape>
              </v:group>
              <v:group id="Group 6" o:spid="_x0000_s1031" style="position:absolute;left:2324;top:850;width:515;height:2" coordorigin="2324,850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<v:shape id="Freeform 7" o:spid="_x0000_s1032" style="position:absolute;left:2324;top:850;width:515;height:2;visibility:visible;mso-wrap-style:square;v-text-anchor:top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" path="m,l515,e" filled="f" strokecolor="#1a171c" strokeweight=".19544mm">
                  <v:path arrowok="t" o:connecttype="custom" o:connectlocs="0,0;515,0" o:connectangles="0,0"/>
                </v:shape>
              </v:group>
              <v:group id="Group 8" o:spid="_x0000_s1033" style="position:absolute;left:2324;top:846;width:515;height:10" coordorigin="2324,846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shape id="Freeform 9" o:spid="_x0000_s1034" style="position:absolute;left:2324;top:846;width:515;height:10;visibility:visible;mso-wrap-style:square;v-text-anchor:top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" path="m,l511,r2,1l514,2r1,2l506,9,5,9,,xe" filled="f" strokecolor="#1a171c" strokeweight="0">
                  <v:path arrowok="t" o:connecttype="custom" o:connectlocs="0,846;511,846;513,847;514,848;515,850;506,855;5,855;0,846" o:connectangles="0,0,0,0,0,0,0,0"/>
                </v:shape>
              </v:group>
              <v:group id="Group 10" o:spid="_x0000_s1035" style="position:absolute;left:2835;top:850;width:2;height:203" coordorigin="2835,850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<v:shape id="Freeform 11" o:spid="_x0000_s1036" style="position:absolute;left:2835;top:850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" path="m,l,203e" filled="f" strokecolor="#1a171c" strokeweight=".19544mm">
                  <v:path arrowok="t" o:connecttype="custom" o:connectlocs="0,850;0,1053" o:connectangles="0,0"/>
                </v:shape>
              </v:group>
              <v:group id="Group 12" o:spid="_x0000_s1037" style="position:absolute;left:2830;top:850;width:10;height:203" coordorigin="2830,850" coordsize="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<v:shape id="Freeform 13" o:spid="_x0000_s1038" style="position:absolute;left:2830;top:850;width:10;height:203;visibility:visible;mso-wrap-style:square;v-text-anchor:top" coordsize="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" path="m9,r,199l8,201r-1,1l5,203,,194,,5,9,xe" filled="f" strokecolor="#1a171c" strokeweight="0">
                  <v:path arrowok="t" o:connecttype="custom" o:connectlocs="9,850;9,1049;8,1051;7,1052;5,1053;0,1044;0,855;9,850" o:connectangles="0,0,0,0,0,0,0,0"/>
                </v:shape>
              </v:group>
              <v:group id="Group 14" o:spid="_x0000_s1039" style="position:absolute;left:2320;top:1049;width:515;height:2" coordorigin="2320,1049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<v:shape id="Freeform 15" o:spid="_x0000_s1040" style="position:absolute;left:2320;top:1049;width:515;height:2;visibility:visible;mso-wrap-style:square;v-text-anchor:top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" path="m,l515,e" filled="f" strokecolor="#1a171c" strokeweight=".19544mm">
                  <v:path arrowok="t" o:connecttype="custom" o:connectlocs="0,0;515,0" o:connectangles="0,0"/>
                </v:shape>
              </v:group>
              <v:group id="Group 16" o:spid="_x0000_s1041" style="position:absolute;left:2320;top:1044;width:515;height:10" coordorigin="2320,1044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<v:shape id="Freeform 17" o:spid="_x0000_s1042" style="position:absolute;left:2320;top:1044;width:515;height:10;visibility:visible;mso-wrap-style:square;v-text-anchor:top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" path="m515,9l4,9,2,8,1,7,,5,9,,510,r5,9xe" filled="f" strokecolor="#1a171c" strokeweight="0">
                  <v:path arrowok="t" o:connecttype="custom" o:connectlocs="515,1053;4,1053;2,1052;1,1051;0,1049;9,1044;510,1044;515,1053" o:connectangles="0,0,0,0,0,0,0,0"/>
                </v:shape>
              </v:group>
              <v:group id="Group 18" o:spid="_x0000_s1043" style="position:absolute;left:2324;top:850;width:2;height:199" coordorigin="2324,85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<v:shape id="Freeform 19" o:spid="_x0000_s1044" style="position:absolute;left:2324;top:85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" path="m,l,199e" filled="f" strokecolor="#1a171c" strokeweight=".19544mm">
                  <v:path arrowok="t" o:connecttype="custom" o:connectlocs="0,850;0,1049" o:connectangles="0,0"/>
                </v:shape>
              </v:group>
              <v:group id="Group 20" o:spid="_x0000_s1045" style="position:absolute;left:2320;top:850;width:10;height:199" coordorigin="2320,850" coordsize="1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<v:shape id="Freeform 21" o:spid="_x0000_s1046" style="position:absolute;left:2320;top:850;width:10;height:199;visibility:visible;mso-wrap-style:square;v-text-anchor:top" coordsize="1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" path="m,199l,,9,5r,189l,199xe" filled="f" strokecolor="#1a171c" strokeweight="0">
                  <v:path arrowok="t" o:connecttype="custom" o:connectlocs="0,1049;0,850;9,855;9,1044;0,104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108A671" wp14:editId="1170F910">
              <wp:simplePos x="0" y="0"/>
              <wp:positionH relativeFrom="page">
                <wp:posOffset>575945</wp:posOffset>
              </wp:positionH>
              <wp:positionV relativeFrom="page">
                <wp:posOffset>753110</wp:posOffset>
              </wp:positionV>
              <wp:extent cx="6499860" cy="1270"/>
              <wp:effectExtent l="13970" t="10160" r="10795" b="7620"/>
              <wp:wrapNone/>
              <wp:docPr id="120" name="Grup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860" cy="1270"/>
                        <a:chOff x="907" y="1186"/>
                        <a:chExt cx="10236" cy="2"/>
                      </a:xfrm>
                    </wpg:grpSpPr>
                    <wps:wsp>
                      <wps:cNvPr id="121" name="Freeform 23"/>
                      <wps:cNvSpPr>
                        <a:spLocks/>
                      </wps:cNvSpPr>
                      <wps:spPr bwMode="auto">
                        <a:xfrm>
                          <a:off x="907" y="1186"/>
                          <a:ext cx="10236" cy="2"/>
                        </a:xfrm>
                        <a:custGeom>
                          <a:avLst/>
                          <a:gdLst>
                            <a:gd name="T0" fmla="+- 0 907 907"/>
                            <a:gd name="T1" fmla="*/ T0 w 10236"/>
                            <a:gd name="T2" fmla="+- 0 11142 907"/>
                            <a:gd name="T3" fmla="*/ T2 w 10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6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</a:path>
                          </a:pathLst>
                        </a:custGeom>
                        <a:noFill/>
                        <a:ln w="7023">
                          <a:solidFill>
                            <a:srgbClr val="1A17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290F39" id="Grupa 120" o:spid="_x0000_s1026" style="position:absolute;margin-left:45.35pt;margin-top:59.3pt;width:511.8pt;height:.1pt;z-index:-251656192;mso-position-horizontal-relative:page;mso-position-vertical-relative:page" coordorigin="907,1186" coordsize="10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">
              <v:shape id="Freeform 23" o:spid="_x0000_s1027" style="position:absolute;left:907;top:1186;width:10236;height:2;visibility:visible;mso-wrap-style:square;v-text-anchor:top" coordsize="10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" path="m,l10235,e" filled="f" strokecolor="#1a171c" strokeweight=".19508mm">
                <v:path arrowok="t" o:connecttype="custom" o:connectlocs="0,0;10235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E60CA1" wp14:editId="2AC12CD9">
              <wp:simplePos x="0" y="0"/>
              <wp:positionH relativeFrom="page">
                <wp:posOffset>563245</wp:posOffset>
              </wp:positionH>
              <wp:positionV relativeFrom="page">
                <wp:posOffset>545465</wp:posOffset>
              </wp:positionV>
              <wp:extent cx="435610" cy="146050"/>
              <wp:effectExtent l="1270" t="2540" r="1270" b="3810"/>
              <wp:wrapNone/>
              <wp:docPr id="119" name="Tekstni okvir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23800" w14:textId="77777777" w:rsidR="00C96C02" w:rsidRDefault="00C96C02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1A171C"/>
                              <w:w w:val="95"/>
                            </w:rPr>
                            <w:t>L</w:t>
                          </w:r>
                          <w:r>
                            <w:rPr>
                              <w:color w:val="1A171C"/>
                              <w:spacing w:val="2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2"/>
                              <w:w w:val="95"/>
                            </w:rPr>
                            <w:t>15/10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60CA1" id="_x0000_t202" coordsize="21600,21600" o:spt="202" path="m,l,21600r21600,l21600,xe">
              <v:stroke joinstyle="miter"/>
              <v:path gradientshapeok="t" o:connecttype="rect"/>
            </v:shapetype>
            <v:shape id="Tekstni okvir 119" o:spid="_x0000_s1026" type="#_x0000_t202" style="position:absolute;margin-left:44.35pt;margin-top:42.95pt;width:34.3pt;height:11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" filled="f" stroked="f">
              <v:textbox inset="0,0,0,0">
                <w:txbxContent>
                  <w:p w14:paraId="29523800" w14:textId="77777777" w:rsidR="00C96C02" w:rsidRDefault="00C96C02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1A171C"/>
                        <w:w w:val="95"/>
                      </w:rPr>
                      <w:t>L</w:t>
                    </w:r>
                    <w:r>
                      <w:rPr>
                        <w:color w:val="1A171C"/>
                        <w:spacing w:val="22"/>
                        <w:w w:val="95"/>
                      </w:rPr>
                      <w:t xml:space="preserve"> </w:t>
                    </w:r>
                    <w:r>
                      <w:rPr>
                        <w:color w:val="1A171C"/>
                        <w:spacing w:val="-2"/>
                        <w:w w:val="95"/>
                      </w:rPr>
                      <w:t>15/10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B7F2C38" wp14:editId="2E677BBC">
              <wp:simplePos x="0" y="0"/>
              <wp:positionH relativeFrom="page">
                <wp:posOffset>1557655</wp:posOffset>
              </wp:positionH>
              <wp:positionV relativeFrom="page">
                <wp:posOffset>539750</wp:posOffset>
              </wp:positionV>
              <wp:extent cx="161290" cy="132715"/>
              <wp:effectExtent l="0" t="0" r="0" b="3810"/>
              <wp:wrapNone/>
              <wp:docPr id="118" name="Tekstni okvir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4DAE3" w14:textId="77777777" w:rsidR="00C96C02" w:rsidRDefault="00C96C02">
                          <w:pPr>
                            <w:spacing w:line="191" w:lineRule="exact"/>
                            <w:ind w:left="20"/>
                            <w:rPr>
                              <w:rFonts w:ascii="Cambria" w:eastAsia="Cambria" w:hAnsi="Cambria" w:cs="Cambr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mbria"/>
                              <w:color w:val="1A171C"/>
                              <w:spacing w:val="-2"/>
                              <w:sz w:val="17"/>
                            </w:rPr>
                            <w:t>HR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7F2C38" id="Tekstni okvir 118" o:spid="_x0000_s1027" type="#_x0000_t202" style="position:absolute;margin-left:122.65pt;margin-top:42.5pt;width:12.7pt;height:1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" filled="f" stroked="f">
              <v:textbox inset="0,0,0,0">
                <w:txbxContent>
                  <w:p w14:paraId="4234DAE3" w14:textId="77777777" w:rsidR="00C96C02" w:rsidRDefault="00C96C02">
                    <w:pPr>
                      <w:spacing w:line="191" w:lineRule="exact"/>
                      <w:ind w:left="20"/>
                      <w:rPr>
                        <w:rFonts w:ascii="Cambria" w:eastAsia="Cambria" w:hAnsi="Cambria" w:cs="Cambria"/>
                        <w:sz w:val="17"/>
                        <w:szCs w:val="17"/>
                      </w:rPr>
                    </w:pPr>
                    <w:r>
                      <w:rPr>
                        <w:rFonts w:ascii="Cambria"/>
                        <w:color w:val="1A171C"/>
                        <w:spacing w:val="-2"/>
                        <w:sz w:val="17"/>
                      </w:rPr>
                      <w:t>HR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8D02EDE" wp14:editId="15A6C198">
              <wp:simplePos x="0" y="0"/>
              <wp:positionH relativeFrom="page">
                <wp:posOffset>3163570</wp:posOffset>
              </wp:positionH>
              <wp:positionV relativeFrom="page">
                <wp:posOffset>545465</wp:posOffset>
              </wp:positionV>
              <wp:extent cx="1324610" cy="146050"/>
              <wp:effectExtent l="1270" t="2540" r="0" b="3810"/>
              <wp:wrapNone/>
              <wp:docPr id="117" name="Tekstni okvir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46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A0E535" w14:textId="77777777" w:rsidR="00C96C02" w:rsidRDefault="00C96C02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1A171C"/>
                              <w:spacing w:val="-1"/>
                              <w:w w:val="90"/>
                            </w:rPr>
                            <w:t>Službeni</w:t>
                          </w:r>
                          <w:r>
                            <w:rPr>
                              <w:color w:val="1A171C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2"/>
                              <w:w w:val="90"/>
                            </w:rPr>
                            <w:t>list</w:t>
                          </w:r>
                          <w:r>
                            <w:rPr>
                              <w:color w:val="1A171C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1"/>
                              <w:w w:val="90"/>
                            </w:rPr>
                            <w:t>Europske</w:t>
                          </w:r>
                          <w:r>
                            <w:rPr>
                              <w:color w:val="1A171C"/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1"/>
                              <w:w w:val="90"/>
                            </w:rPr>
                            <w:t>unije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02EDE" id="Tekstni okvir 117" o:spid="_x0000_s1028" type="#_x0000_t202" style="position:absolute;margin-left:249.1pt;margin-top:42.95pt;width:104.3pt;height:11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" filled="f" stroked="f">
              <v:textbox inset="0,0,0,0">
                <w:txbxContent>
                  <w:p w14:paraId="17A0E535" w14:textId="77777777" w:rsidR="00C96C02" w:rsidRDefault="00C96C02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1A171C"/>
                        <w:spacing w:val="-1"/>
                        <w:w w:val="90"/>
                      </w:rPr>
                      <w:t>Službeni</w:t>
                    </w:r>
                    <w:r>
                      <w:rPr>
                        <w:color w:val="1A171C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1A171C"/>
                        <w:spacing w:val="-2"/>
                        <w:w w:val="90"/>
                      </w:rPr>
                      <w:t>list</w:t>
                    </w:r>
                    <w:r>
                      <w:rPr>
                        <w:color w:val="1A171C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1A171C"/>
                        <w:spacing w:val="-1"/>
                        <w:w w:val="90"/>
                      </w:rPr>
                      <w:t>Europske</w:t>
                    </w:r>
                    <w:r>
                      <w:rPr>
                        <w:color w:val="1A171C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color w:val="1A171C"/>
                        <w:spacing w:val="-1"/>
                        <w:w w:val="90"/>
                      </w:rPr>
                      <w:t>unije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A2E245" wp14:editId="0C9F4C12">
              <wp:simplePos x="0" y="0"/>
              <wp:positionH relativeFrom="page">
                <wp:posOffset>6532880</wp:posOffset>
              </wp:positionH>
              <wp:positionV relativeFrom="page">
                <wp:posOffset>545465</wp:posOffset>
              </wp:positionV>
              <wp:extent cx="554355" cy="146050"/>
              <wp:effectExtent l="0" t="2540" r="0" b="3810"/>
              <wp:wrapNone/>
              <wp:docPr id="116" name="Tekstni okvir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D8CB3" w14:textId="77777777" w:rsidR="00C96C02" w:rsidRDefault="00C96C02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1A171C"/>
                              <w:spacing w:val="-2"/>
                            </w:rPr>
                            <w:t>20.1.2014.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A2E245" id="Tekstni okvir 116" o:spid="_x0000_s1029" type="#_x0000_t202" style="position:absolute;margin-left:514.4pt;margin-top:42.95pt;width:43.65pt;height:11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" filled="f" stroked="f">
              <v:textbox inset="0,0,0,0">
                <w:txbxContent>
                  <w:p w14:paraId="356D8CB3" w14:textId="77777777" w:rsidR="00C96C02" w:rsidRDefault="00C96C02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1A171C"/>
                        <w:spacing w:val="-2"/>
                      </w:rPr>
                      <w:t>20.1.2014.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F7A9D" w14:textId="152FCAB2" w:rsidR="00C96C02" w:rsidRPr="00D723A8" w:rsidRDefault="00C96C02" w:rsidP="00D723A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97BFA" w14:textId="2A007C24" w:rsidR="00C96C02" w:rsidRDefault="00C96C02">
    <w:pPr>
      <w:spacing w:line="14" w:lineRule="auto"/>
      <w:rPr>
        <w:sz w:val="20"/>
        <w:szCs w:val="20"/>
      </w:rPr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076EFE54" wp14:editId="28B7B0A5">
              <wp:simplePos x="0" y="0"/>
              <wp:positionH relativeFrom="page">
                <wp:posOffset>1469390</wp:posOffset>
              </wp:positionH>
              <wp:positionV relativeFrom="page">
                <wp:posOffset>536575</wp:posOffset>
              </wp:positionV>
              <wp:extent cx="337185" cy="136525"/>
              <wp:effectExtent l="12065" t="12700" r="12700" b="12700"/>
              <wp:wrapNone/>
              <wp:docPr id="68" name="Grup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7185" cy="136525"/>
                        <a:chOff x="2314" y="845"/>
                        <a:chExt cx="531" cy="215"/>
                      </a:xfrm>
                    </wpg:grpSpPr>
                    <wpg:grpSp>
                      <wpg:cNvPr id="69" name="Group 56"/>
                      <wpg:cNvGrpSpPr>
                        <a:grpSpLocks/>
                      </wpg:cNvGrpSpPr>
                      <wpg:grpSpPr bwMode="auto">
                        <a:xfrm>
                          <a:off x="2320" y="846"/>
                          <a:ext cx="10" cy="10"/>
                          <a:chOff x="2320" y="846"/>
                          <a:chExt cx="10" cy="10"/>
                        </a:xfrm>
                      </wpg:grpSpPr>
                      <wps:wsp>
                        <wps:cNvPr id="70" name="Freeform 57"/>
                        <wps:cNvSpPr>
                          <a:spLocks/>
                        </wps:cNvSpPr>
                        <wps:spPr bwMode="auto">
                          <a:xfrm>
                            <a:off x="2320" y="846"/>
                            <a:ext cx="10" cy="10"/>
                          </a:xfrm>
                          <a:custGeom>
                            <a:avLst/>
                            <a:gdLst>
                              <a:gd name="T0" fmla="+- 0 2324 2320"/>
                              <a:gd name="T1" fmla="*/ T0 w 10"/>
                              <a:gd name="T2" fmla="+- 0 846 846"/>
                              <a:gd name="T3" fmla="*/ 846 h 10"/>
                              <a:gd name="T4" fmla="+- 0 2322 2320"/>
                              <a:gd name="T5" fmla="*/ T4 w 10"/>
                              <a:gd name="T6" fmla="+- 0 847 846"/>
                              <a:gd name="T7" fmla="*/ 847 h 10"/>
                              <a:gd name="T8" fmla="+- 0 2321 2320"/>
                              <a:gd name="T9" fmla="*/ T8 w 10"/>
                              <a:gd name="T10" fmla="+- 0 848 846"/>
                              <a:gd name="T11" fmla="*/ 848 h 10"/>
                              <a:gd name="T12" fmla="+- 0 2320 2320"/>
                              <a:gd name="T13" fmla="*/ T12 w 10"/>
                              <a:gd name="T14" fmla="+- 0 850 846"/>
                              <a:gd name="T15" fmla="*/ 850 h 10"/>
                              <a:gd name="T16" fmla="+- 0 2329 2320"/>
                              <a:gd name="T17" fmla="*/ T16 w 10"/>
                              <a:gd name="T18" fmla="+- 0 855 846"/>
                              <a:gd name="T19" fmla="*/ 855 h 10"/>
                              <a:gd name="T20" fmla="+- 0 2324 2320"/>
                              <a:gd name="T21" fmla="*/ T20 w 10"/>
                              <a:gd name="T22" fmla="+- 0 846 846"/>
                              <a:gd name="T23" fmla="*/ 8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9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58"/>
                      <wpg:cNvGrpSpPr>
                        <a:grpSpLocks/>
                      </wpg:cNvGrpSpPr>
                      <wpg:grpSpPr bwMode="auto">
                        <a:xfrm>
                          <a:off x="2320" y="846"/>
                          <a:ext cx="10" cy="10"/>
                          <a:chOff x="2320" y="846"/>
                          <a:chExt cx="10" cy="10"/>
                        </a:xfrm>
                      </wpg:grpSpPr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2320" y="846"/>
                            <a:ext cx="10" cy="10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10"/>
                              <a:gd name="T2" fmla="+- 0 850 846"/>
                              <a:gd name="T3" fmla="*/ 850 h 10"/>
                              <a:gd name="T4" fmla="+- 0 2321 2320"/>
                              <a:gd name="T5" fmla="*/ T4 w 10"/>
                              <a:gd name="T6" fmla="+- 0 848 846"/>
                              <a:gd name="T7" fmla="*/ 848 h 10"/>
                              <a:gd name="T8" fmla="+- 0 2322 2320"/>
                              <a:gd name="T9" fmla="*/ T8 w 10"/>
                              <a:gd name="T10" fmla="+- 0 847 846"/>
                              <a:gd name="T11" fmla="*/ 847 h 10"/>
                              <a:gd name="T12" fmla="+- 0 2324 2320"/>
                              <a:gd name="T13" fmla="*/ T12 w 10"/>
                              <a:gd name="T14" fmla="+- 0 846 846"/>
                              <a:gd name="T15" fmla="*/ 846 h 10"/>
                              <a:gd name="T16" fmla="+- 0 2329 2320"/>
                              <a:gd name="T17" fmla="*/ T16 w 10"/>
                              <a:gd name="T18" fmla="+- 0 855 846"/>
                              <a:gd name="T19" fmla="*/ 855 h 10"/>
                              <a:gd name="T20" fmla="+- 0 2320 2320"/>
                              <a:gd name="T21" fmla="*/ T20 w 10"/>
                              <a:gd name="T22" fmla="+- 0 850 846"/>
                              <a:gd name="T23" fmla="*/ 8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4"/>
                                </a:move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9" y="9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60"/>
                      <wpg:cNvGrpSpPr>
                        <a:grpSpLocks/>
                      </wpg:cNvGrpSpPr>
                      <wpg:grpSpPr bwMode="auto">
                        <a:xfrm>
                          <a:off x="2324" y="850"/>
                          <a:ext cx="515" cy="2"/>
                          <a:chOff x="2324" y="850"/>
                          <a:chExt cx="515" cy="2"/>
                        </a:xfrm>
                      </wpg:grpSpPr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2324" y="850"/>
                            <a:ext cx="515" cy="2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515"/>
                              <a:gd name="T2" fmla="+- 0 2839 2324"/>
                              <a:gd name="T3" fmla="*/ T2 w 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5">
                                <a:moveTo>
                                  <a:pt x="0" y="0"/>
                                </a:move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62"/>
                      <wpg:cNvGrpSpPr>
                        <a:grpSpLocks/>
                      </wpg:cNvGrpSpPr>
                      <wpg:grpSpPr bwMode="auto">
                        <a:xfrm>
                          <a:off x="2324" y="846"/>
                          <a:ext cx="515" cy="10"/>
                          <a:chOff x="2324" y="846"/>
                          <a:chExt cx="515" cy="10"/>
                        </a:xfrm>
                      </wpg:grpSpPr>
                      <wps:wsp>
                        <wps:cNvPr id="76" name="Freeform 63"/>
                        <wps:cNvSpPr>
                          <a:spLocks/>
                        </wps:cNvSpPr>
                        <wps:spPr bwMode="auto">
                          <a:xfrm>
                            <a:off x="2324" y="846"/>
                            <a:ext cx="515" cy="10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515"/>
                              <a:gd name="T2" fmla="+- 0 846 846"/>
                              <a:gd name="T3" fmla="*/ 846 h 10"/>
                              <a:gd name="T4" fmla="+- 0 2835 2324"/>
                              <a:gd name="T5" fmla="*/ T4 w 515"/>
                              <a:gd name="T6" fmla="+- 0 846 846"/>
                              <a:gd name="T7" fmla="*/ 846 h 10"/>
                              <a:gd name="T8" fmla="+- 0 2837 2324"/>
                              <a:gd name="T9" fmla="*/ T8 w 515"/>
                              <a:gd name="T10" fmla="+- 0 847 846"/>
                              <a:gd name="T11" fmla="*/ 847 h 10"/>
                              <a:gd name="T12" fmla="+- 0 2838 2324"/>
                              <a:gd name="T13" fmla="*/ T12 w 515"/>
                              <a:gd name="T14" fmla="+- 0 848 846"/>
                              <a:gd name="T15" fmla="*/ 848 h 10"/>
                              <a:gd name="T16" fmla="+- 0 2839 2324"/>
                              <a:gd name="T17" fmla="*/ T16 w 515"/>
                              <a:gd name="T18" fmla="+- 0 850 846"/>
                              <a:gd name="T19" fmla="*/ 850 h 10"/>
                              <a:gd name="T20" fmla="+- 0 2830 2324"/>
                              <a:gd name="T21" fmla="*/ T20 w 515"/>
                              <a:gd name="T22" fmla="+- 0 855 846"/>
                              <a:gd name="T23" fmla="*/ 855 h 10"/>
                              <a:gd name="T24" fmla="+- 0 2329 2324"/>
                              <a:gd name="T25" fmla="*/ T24 w 515"/>
                              <a:gd name="T26" fmla="+- 0 855 846"/>
                              <a:gd name="T27" fmla="*/ 855 h 10"/>
                              <a:gd name="T28" fmla="+- 0 2324 2324"/>
                              <a:gd name="T29" fmla="*/ T28 w 515"/>
                              <a:gd name="T30" fmla="+- 0 846 846"/>
                              <a:gd name="T31" fmla="*/ 8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" h="10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lnTo>
                                  <a:pt x="513" y="1"/>
                                </a:lnTo>
                                <a:lnTo>
                                  <a:pt x="514" y="2"/>
                                </a:lnTo>
                                <a:lnTo>
                                  <a:pt x="515" y="4"/>
                                </a:lnTo>
                                <a:lnTo>
                                  <a:pt x="506" y="9"/>
                                </a:lnTo>
                                <a:lnTo>
                                  <a:pt x="5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64"/>
                      <wpg:cNvGrpSpPr>
                        <a:grpSpLocks/>
                      </wpg:cNvGrpSpPr>
                      <wpg:grpSpPr bwMode="auto">
                        <a:xfrm>
                          <a:off x="2835" y="850"/>
                          <a:ext cx="2" cy="203"/>
                          <a:chOff x="2835" y="850"/>
                          <a:chExt cx="2" cy="203"/>
                        </a:xfrm>
                      </wpg:grpSpPr>
                      <wps:wsp>
                        <wps:cNvPr id="78" name="Freeform 65"/>
                        <wps:cNvSpPr>
                          <a:spLocks/>
                        </wps:cNvSpPr>
                        <wps:spPr bwMode="auto">
                          <a:xfrm>
                            <a:off x="2835" y="850"/>
                            <a:ext cx="2" cy="203"/>
                          </a:xfrm>
                          <a:custGeom>
                            <a:avLst/>
                            <a:gdLst>
                              <a:gd name="T0" fmla="+- 0 850 850"/>
                              <a:gd name="T1" fmla="*/ 850 h 203"/>
                              <a:gd name="T2" fmla="+- 0 1053 850"/>
                              <a:gd name="T3" fmla="*/ 1053 h 2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66"/>
                      <wpg:cNvGrpSpPr>
                        <a:grpSpLocks/>
                      </wpg:cNvGrpSpPr>
                      <wpg:grpSpPr bwMode="auto">
                        <a:xfrm>
                          <a:off x="2830" y="850"/>
                          <a:ext cx="10" cy="203"/>
                          <a:chOff x="2830" y="850"/>
                          <a:chExt cx="10" cy="203"/>
                        </a:xfrm>
                      </wpg:grpSpPr>
                      <wps:wsp>
                        <wps:cNvPr id="80" name="Freeform 67"/>
                        <wps:cNvSpPr>
                          <a:spLocks/>
                        </wps:cNvSpPr>
                        <wps:spPr bwMode="auto">
                          <a:xfrm>
                            <a:off x="2830" y="850"/>
                            <a:ext cx="10" cy="203"/>
                          </a:xfrm>
                          <a:custGeom>
                            <a:avLst/>
                            <a:gdLst>
                              <a:gd name="T0" fmla="+- 0 2839 2830"/>
                              <a:gd name="T1" fmla="*/ T0 w 10"/>
                              <a:gd name="T2" fmla="+- 0 850 850"/>
                              <a:gd name="T3" fmla="*/ 850 h 203"/>
                              <a:gd name="T4" fmla="+- 0 2839 2830"/>
                              <a:gd name="T5" fmla="*/ T4 w 10"/>
                              <a:gd name="T6" fmla="+- 0 1049 850"/>
                              <a:gd name="T7" fmla="*/ 1049 h 203"/>
                              <a:gd name="T8" fmla="+- 0 2838 2830"/>
                              <a:gd name="T9" fmla="*/ T8 w 10"/>
                              <a:gd name="T10" fmla="+- 0 1051 850"/>
                              <a:gd name="T11" fmla="*/ 1051 h 203"/>
                              <a:gd name="T12" fmla="+- 0 2837 2830"/>
                              <a:gd name="T13" fmla="*/ T12 w 10"/>
                              <a:gd name="T14" fmla="+- 0 1052 850"/>
                              <a:gd name="T15" fmla="*/ 1052 h 203"/>
                              <a:gd name="T16" fmla="+- 0 2835 2830"/>
                              <a:gd name="T17" fmla="*/ T16 w 10"/>
                              <a:gd name="T18" fmla="+- 0 1053 850"/>
                              <a:gd name="T19" fmla="*/ 1053 h 203"/>
                              <a:gd name="T20" fmla="+- 0 2830 2830"/>
                              <a:gd name="T21" fmla="*/ T20 w 10"/>
                              <a:gd name="T22" fmla="+- 0 1044 850"/>
                              <a:gd name="T23" fmla="*/ 1044 h 203"/>
                              <a:gd name="T24" fmla="+- 0 2830 2830"/>
                              <a:gd name="T25" fmla="*/ T24 w 10"/>
                              <a:gd name="T26" fmla="+- 0 855 850"/>
                              <a:gd name="T27" fmla="*/ 855 h 203"/>
                              <a:gd name="T28" fmla="+- 0 2839 2830"/>
                              <a:gd name="T29" fmla="*/ T28 w 10"/>
                              <a:gd name="T30" fmla="+- 0 850 850"/>
                              <a:gd name="T31" fmla="*/ 85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203">
                                <a:moveTo>
                                  <a:pt x="9" y="0"/>
                                </a:moveTo>
                                <a:lnTo>
                                  <a:pt x="9" y="199"/>
                                </a:lnTo>
                                <a:lnTo>
                                  <a:pt x="8" y="201"/>
                                </a:lnTo>
                                <a:lnTo>
                                  <a:pt x="7" y="202"/>
                                </a:lnTo>
                                <a:lnTo>
                                  <a:pt x="5" y="203"/>
                                </a:lnTo>
                                <a:lnTo>
                                  <a:pt x="0" y="194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68"/>
                      <wpg:cNvGrpSpPr>
                        <a:grpSpLocks/>
                      </wpg:cNvGrpSpPr>
                      <wpg:grpSpPr bwMode="auto">
                        <a:xfrm>
                          <a:off x="2320" y="1049"/>
                          <a:ext cx="515" cy="2"/>
                          <a:chOff x="2320" y="1049"/>
                          <a:chExt cx="515" cy="2"/>
                        </a:xfrm>
                      </wpg:grpSpPr>
                      <wps:wsp>
                        <wps:cNvPr id="82" name="Freeform 69"/>
                        <wps:cNvSpPr>
                          <a:spLocks/>
                        </wps:cNvSpPr>
                        <wps:spPr bwMode="auto">
                          <a:xfrm>
                            <a:off x="2320" y="1049"/>
                            <a:ext cx="515" cy="2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515"/>
                              <a:gd name="T2" fmla="+- 0 2835 2320"/>
                              <a:gd name="T3" fmla="*/ T2 w 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5">
                                <a:moveTo>
                                  <a:pt x="0" y="0"/>
                                </a:move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70"/>
                      <wpg:cNvGrpSpPr>
                        <a:grpSpLocks/>
                      </wpg:cNvGrpSpPr>
                      <wpg:grpSpPr bwMode="auto">
                        <a:xfrm>
                          <a:off x="2320" y="1044"/>
                          <a:ext cx="515" cy="10"/>
                          <a:chOff x="2320" y="1044"/>
                          <a:chExt cx="515" cy="10"/>
                        </a:xfrm>
                      </wpg:grpSpPr>
                      <wps:wsp>
                        <wps:cNvPr id="84" name="Freeform 71"/>
                        <wps:cNvSpPr>
                          <a:spLocks/>
                        </wps:cNvSpPr>
                        <wps:spPr bwMode="auto">
                          <a:xfrm>
                            <a:off x="2320" y="1044"/>
                            <a:ext cx="515" cy="10"/>
                          </a:xfrm>
                          <a:custGeom>
                            <a:avLst/>
                            <a:gdLst>
                              <a:gd name="T0" fmla="+- 0 2835 2320"/>
                              <a:gd name="T1" fmla="*/ T0 w 515"/>
                              <a:gd name="T2" fmla="+- 0 1053 1044"/>
                              <a:gd name="T3" fmla="*/ 1053 h 10"/>
                              <a:gd name="T4" fmla="+- 0 2324 2320"/>
                              <a:gd name="T5" fmla="*/ T4 w 515"/>
                              <a:gd name="T6" fmla="+- 0 1053 1044"/>
                              <a:gd name="T7" fmla="*/ 1053 h 10"/>
                              <a:gd name="T8" fmla="+- 0 2322 2320"/>
                              <a:gd name="T9" fmla="*/ T8 w 515"/>
                              <a:gd name="T10" fmla="+- 0 1052 1044"/>
                              <a:gd name="T11" fmla="*/ 1052 h 10"/>
                              <a:gd name="T12" fmla="+- 0 2321 2320"/>
                              <a:gd name="T13" fmla="*/ T12 w 515"/>
                              <a:gd name="T14" fmla="+- 0 1051 1044"/>
                              <a:gd name="T15" fmla="*/ 1051 h 10"/>
                              <a:gd name="T16" fmla="+- 0 2320 2320"/>
                              <a:gd name="T17" fmla="*/ T16 w 515"/>
                              <a:gd name="T18" fmla="+- 0 1049 1044"/>
                              <a:gd name="T19" fmla="*/ 1049 h 10"/>
                              <a:gd name="T20" fmla="+- 0 2329 2320"/>
                              <a:gd name="T21" fmla="*/ T20 w 515"/>
                              <a:gd name="T22" fmla="+- 0 1044 1044"/>
                              <a:gd name="T23" fmla="*/ 1044 h 10"/>
                              <a:gd name="T24" fmla="+- 0 2830 2320"/>
                              <a:gd name="T25" fmla="*/ T24 w 515"/>
                              <a:gd name="T26" fmla="+- 0 1044 1044"/>
                              <a:gd name="T27" fmla="*/ 1044 h 10"/>
                              <a:gd name="T28" fmla="+- 0 2835 2320"/>
                              <a:gd name="T29" fmla="*/ T28 w 515"/>
                              <a:gd name="T30" fmla="+- 0 1053 1044"/>
                              <a:gd name="T31" fmla="*/ 10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5" h="10">
                                <a:moveTo>
                                  <a:pt x="515" y="9"/>
                                </a:moveTo>
                                <a:lnTo>
                                  <a:pt x="4" y="9"/>
                                </a:lnTo>
                                <a:lnTo>
                                  <a:pt x="2" y="8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9" y="0"/>
                                </a:lnTo>
                                <a:lnTo>
                                  <a:pt x="510" y="0"/>
                                </a:lnTo>
                                <a:lnTo>
                                  <a:pt x="515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2"/>
                      <wpg:cNvGrpSpPr>
                        <a:grpSpLocks/>
                      </wpg:cNvGrpSpPr>
                      <wpg:grpSpPr bwMode="auto">
                        <a:xfrm>
                          <a:off x="2324" y="850"/>
                          <a:ext cx="2" cy="199"/>
                          <a:chOff x="2324" y="850"/>
                          <a:chExt cx="2" cy="199"/>
                        </a:xfrm>
                      </wpg:grpSpPr>
                      <wps:wsp>
                        <wps:cNvPr id="86" name="Freeform 73"/>
                        <wps:cNvSpPr>
                          <a:spLocks/>
                        </wps:cNvSpPr>
                        <wps:spPr bwMode="auto">
                          <a:xfrm>
                            <a:off x="2324" y="850"/>
                            <a:ext cx="2" cy="199"/>
                          </a:xfrm>
                          <a:custGeom>
                            <a:avLst/>
                            <a:gdLst>
                              <a:gd name="T0" fmla="+- 0 850 850"/>
                              <a:gd name="T1" fmla="*/ 850 h 199"/>
                              <a:gd name="T2" fmla="+- 0 1049 850"/>
                              <a:gd name="T3" fmla="*/ 1049 h 1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9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7036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74"/>
                      <wpg:cNvGrpSpPr>
                        <a:grpSpLocks/>
                      </wpg:cNvGrpSpPr>
                      <wpg:grpSpPr bwMode="auto">
                        <a:xfrm>
                          <a:off x="2320" y="850"/>
                          <a:ext cx="10" cy="199"/>
                          <a:chOff x="2320" y="850"/>
                          <a:chExt cx="10" cy="199"/>
                        </a:xfrm>
                      </wpg:grpSpPr>
                      <wps:wsp>
                        <wps:cNvPr id="88" name="Freeform 75"/>
                        <wps:cNvSpPr>
                          <a:spLocks/>
                        </wps:cNvSpPr>
                        <wps:spPr bwMode="auto">
                          <a:xfrm>
                            <a:off x="2320" y="850"/>
                            <a:ext cx="10" cy="199"/>
                          </a:xfrm>
                          <a:custGeom>
                            <a:avLst/>
                            <a:gdLst>
                              <a:gd name="T0" fmla="+- 0 2320 2320"/>
                              <a:gd name="T1" fmla="*/ T0 w 10"/>
                              <a:gd name="T2" fmla="+- 0 1049 850"/>
                              <a:gd name="T3" fmla="*/ 1049 h 199"/>
                              <a:gd name="T4" fmla="+- 0 2320 2320"/>
                              <a:gd name="T5" fmla="*/ T4 w 10"/>
                              <a:gd name="T6" fmla="+- 0 850 850"/>
                              <a:gd name="T7" fmla="*/ 850 h 199"/>
                              <a:gd name="T8" fmla="+- 0 2329 2320"/>
                              <a:gd name="T9" fmla="*/ T8 w 10"/>
                              <a:gd name="T10" fmla="+- 0 855 850"/>
                              <a:gd name="T11" fmla="*/ 855 h 199"/>
                              <a:gd name="T12" fmla="+- 0 2329 2320"/>
                              <a:gd name="T13" fmla="*/ T12 w 10"/>
                              <a:gd name="T14" fmla="+- 0 1044 850"/>
                              <a:gd name="T15" fmla="*/ 1044 h 199"/>
                              <a:gd name="T16" fmla="+- 0 2320 2320"/>
                              <a:gd name="T17" fmla="*/ T16 w 10"/>
                              <a:gd name="T18" fmla="+- 0 1049 850"/>
                              <a:gd name="T19" fmla="*/ 104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99">
                                <a:moveTo>
                                  <a:pt x="0" y="199"/>
                                </a:moveTo>
                                <a:lnTo>
                                  <a:pt x="0" y="0"/>
                                </a:lnTo>
                                <a:lnTo>
                                  <a:pt x="9" y="5"/>
                                </a:lnTo>
                                <a:lnTo>
                                  <a:pt x="9" y="194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A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7A892E" id="Grupa 68" o:spid="_x0000_s1026" style="position:absolute;margin-left:115.7pt;margin-top:42.25pt;width:26.55pt;height:10.75pt;z-index:-251644928;mso-position-horizontal-relative:page;mso-position-vertical-relative:page" coordorigin="2314,845" coordsize="531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">
              <v:group id="Group 56" o:spid="_x0000_s1027" style="position:absolute;left:2320;top:846;width:10;height:10" coordorigin="2320,84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57" o:spid="_x0000_s1028" style="position:absolute;left:2320;top:8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" path="m4,l2,1,1,2,,4,9,9,4,xe" fillcolor="#1a171c" stroked="f">
                  <v:path arrowok="t" o:connecttype="custom" o:connectlocs="4,846;2,847;1,848;0,850;9,855;4,846" o:connectangles="0,0,0,0,0,0"/>
                </v:shape>
              </v:group>
              <v:group id="Group 58" o:spid="_x0000_s1029" style="position:absolute;left:2320;top:846;width:10;height:10" coordorigin="2320,84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shape id="Freeform 59" o:spid="_x0000_s1030" style="position:absolute;left:2320;top:8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" path="m,4l1,2,2,1,4,,9,9,,4xe" filled="f" strokecolor="#1a171c" strokeweight="0">
                  <v:path arrowok="t" o:connecttype="custom" o:connectlocs="0,850;1,848;2,847;4,846;9,855;0,850" o:connectangles="0,0,0,0,0,0"/>
                </v:shape>
              </v:group>
              <v:group id="Group 60" o:spid="_x0000_s1031" style="position:absolute;left:2324;top:850;width:515;height:2" coordorigin="2324,850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shape id="Freeform 61" o:spid="_x0000_s1032" style="position:absolute;left:2324;top:850;width:515;height:2;visibility:visible;mso-wrap-style:square;v-text-anchor:top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" path="m,l515,e" filled="f" strokecolor="#1a171c" strokeweight=".19544mm">
                  <v:path arrowok="t" o:connecttype="custom" o:connectlocs="0,0;515,0" o:connectangles="0,0"/>
                </v:shape>
              </v:group>
              <v:group id="Group 62" o:spid="_x0000_s1033" style="position:absolute;left:2324;top:846;width:515;height:10" coordorigin="2324,846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63" o:spid="_x0000_s1034" style="position:absolute;left:2324;top:846;width:515;height:10;visibility:visible;mso-wrap-style:square;v-text-anchor:top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" path="m,l511,r2,1l514,2r1,2l506,9,5,9,,xe" filled="f" strokecolor="#1a171c" strokeweight="0">
                  <v:path arrowok="t" o:connecttype="custom" o:connectlocs="0,846;511,846;513,847;514,848;515,850;506,855;5,855;0,846" o:connectangles="0,0,0,0,0,0,0,0"/>
                </v:shape>
              </v:group>
              <v:group id="Group 64" o:spid="_x0000_s1035" style="position:absolute;left:2835;top:850;width:2;height:203" coordorigin="2835,850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65" o:spid="_x0000_s1036" style="position:absolute;left:2835;top:850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" path="m,l,203e" filled="f" strokecolor="#1a171c" strokeweight=".19544mm">
                  <v:path arrowok="t" o:connecttype="custom" o:connectlocs="0,850;0,1053" o:connectangles="0,0"/>
                </v:shape>
              </v:group>
              <v:group id="Group 66" o:spid="_x0000_s1037" style="position:absolute;left:2830;top:850;width:10;height:203" coordorigin="2830,850" coordsize="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67" o:spid="_x0000_s1038" style="position:absolute;left:2830;top:850;width:10;height:203;visibility:visible;mso-wrap-style:square;v-text-anchor:top" coordsize="1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" path="m9,r,199l8,201r-1,1l5,203,,194,,5,9,xe" filled="f" strokecolor="#1a171c" strokeweight="0">
                  <v:path arrowok="t" o:connecttype="custom" o:connectlocs="9,850;9,1049;8,1051;7,1052;5,1053;0,1044;0,855;9,850" o:connectangles="0,0,0,0,0,0,0,0"/>
                </v:shape>
              </v:group>
              <v:group id="Group 68" o:spid="_x0000_s1039" style="position:absolute;left:2320;top:1049;width:515;height:2" coordorigin="2320,1049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69" o:spid="_x0000_s1040" style="position:absolute;left:2320;top:1049;width:515;height:2;visibility:visible;mso-wrap-style:square;v-text-anchor:top" coordsize="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" path="m,l515,e" filled="f" strokecolor="#1a171c" strokeweight=".19544mm">
                  <v:path arrowok="t" o:connecttype="custom" o:connectlocs="0,0;515,0" o:connectangles="0,0"/>
                </v:shape>
              </v:group>
              <v:group id="Group 70" o:spid="_x0000_s1041" style="position:absolute;left:2320;top:1044;width:515;height:10" coordorigin="2320,1044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71" o:spid="_x0000_s1042" style="position:absolute;left:2320;top:1044;width:515;height:10;visibility:visible;mso-wrap-style:square;v-text-anchor:top" coordsize="5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" path="m515,9l4,9,2,8,1,7,,5,9,,510,r5,9xe" filled="f" strokecolor="#1a171c" strokeweight="0">
                  <v:path arrowok="t" o:connecttype="custom" o:connectlocs="515,1053;4,1053;2,1052;1,1051;0,1049;9,1044;510,1044;515,1053" o:connectangles="0,0,0,0,0,0,0,0"/>
                </v:shape>
              </v:group>
              <v:group id="Group 72" o:spid="_x0000_s1043" style="position:absolute;left:2324;top:850;width:2;height:199" coordorigin="2324,85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shape id="Freeform 73" o:spid="_x0000_s1044" style="position:absolute;left:2324;top:85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" path="m,l,199e" filled="f" strokecolor="#1a171c" strokeweight=".19544mm">
                  <v:path arrowok="t" o:connecttype="custom" o:connectlocs="0,850;0,1049" o:connectangles="0,0"/>
                </v:shape>
              </v:group>
              <v:group id="Group 74" o:spid="_x0000_s1045" style="position:absolute;left:2320;top:850;width:10;height:199" coordorigin="2320,850" coordsize="1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<v:shape id="Freeform 75" o:spid="_x0000_s1046" style="position:absolute;left:2320;top:850;width:10;height:199;visibility:visible;mso-wrap-style:square;v-text-anchor:top" coordsize="1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" path="m,199l,,9,5r,189l,199xe" filled="f" strokecolor="#1a171c" strokeweight="0">
                  <v:path arrowok="t" o:connecttype="custom" o:connectlocs="0,1049;0,850;9,855;9,1044;0,104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81F8A4C" wp14:editId="0E05138E">
              <wp:simplePos x="0" y="0"/>
              <wp:positionH relativeFrom="page">
                <wp:posOffset>575945</wp:posOffset>
              </wp:positionH>
              <wp:positionV relativeFrom="page">
                <wp:posOffset>753110</wp:posOffset>
              </wp:positionV>
              <wp:extent cx="6499860" cy="1270"/>
              <wp:effectExtent l="13970" t="10160" r="10795" b="7620"/>
              <wp:wrapNone/>
              <wp:docPr id="66" name="Grup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9860" cy="1270"/>
                        <a:chOff x="907" y="1186"/>
                        <a:chExt cx="10236" cy="2"/>
                      </a:xfrm>
                    </wpg:grpSpPr>
                    <wps:wsp>
                      <wps:cNvPr id="67" name="Freeform 77"/>
                      <wps:cNvSpPr>
                        <a:spLocks/>
                      </wps:cNvSpPr>
                      <wps:spPr bwMode="auto">
                        <a:xfrm>
                          <a:off x="907" y="1186"/>
                          <a:ext cx="10236" cy="2"/>
                        </a:xfrm>
                        <a:custGeom>
                          <a:avLst/>
                          <a:gdLst>
                            <a:gd name="T0" fmla="+- 0 907 907"/>
                            <a:gd name="T1" fmla="*/ T0 w 10236"/>
                            <a:gd name="T2" fmla="+- 0 11142 907"/>
                            <a:gd name="T3" fmla="*/ T2 w 102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36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</a:path>
                          </a:pathLst>
                        </a:custGeom>
                        <a:noFill/>
                        <a:ln w="7023">
                          <a:solidFill>
                            <a:srgbClr val="1A17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D6974" id="Grupa 66" o:spid="_x0000_s1026" style="position:absolute;margin-left:45.35pt;margin-top:59.3pt;width:511.8pt;height:.1pt;z-index:-251643904;mso-position-horizontal-relative:page;mso-position-vertical-relative:page" coordorigin="907,1186" coordsize="10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">
              <v:shape id="Freeform 77" o:spid="_x0000_s1027" style="position:absolute;left:907;top:1186;width:10236;height:2;visibility:visible;mso-wrap-style:square;v-text-anchor:top" coordsize="10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" path="m,l10235,e" filled="f" strokecolor="#1a171c" strokeweight=".19508mm">
                <v:path arrowok="t" o:connecttype="custom" o:connectlocs="0,0;10235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D095EC5" wp14:editId="602FD768">
              <wp:simplePos x="0" y="0"/>
              <wp:positionH relativeFrom="page">
                <wp:posOffset>563245</wp:posOffset>
              </wp:positionH>
              <wp:positionV relativeFrom="page">
                <wp:posOffset>545465</wp:posOffset>
              </wp:positionV>
              <wp:extent cx="448310" cy="146050"/>
              <wp:effectExtent l="1270" t="2540" r="0" b="3810"/>
              <wp:wrapNone/>
              <wp:docPr id="65" name="Tekstni okvir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A3A00" w14:textId="77777777" w:rsidR="00C96C02" w:rsidRDefault="00C96C02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1A171C"/>
                              <w:w w:val="95"/>
                            </w:rPr>
                            <w:t>L</w:t>
                          </w:r>
                          <w:r>
                            <w:rPr>
                              <w:color w:val="1A171C"/>
                              <w:spacing w:val="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2"/>
                              <w:w w:val="95"/>
                            </w:rPr>
                            <w:t>15/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A171C"/>
                              <w:spacing w:val="-1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1A171C"/>
                              <w:spacing w:val="-1"/>
                              <w:w w:val="95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95EC5" id="_x0000_t202" coordsize="21600,21600" o:spt="202" path="m,l,21600r21600,l21600,xe">
              <v:stroke joinstyle="miter"/>
              <v:path gradientshapeok="t" o:connecttype="rect"/>
            </v:shapetype>
            <v:shape id="Tekstni okvir 65" o:spid="_x0000_s1030" type="#_x0000_t202" style="position:absolute;margin-left:44.35pt;margin-top:42.95pt;width:35.3pt;height:11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" filled="f" stroked="f">
              <v:textbox inset="0,0,0,0">
                <w:txbxContent>
                  <w:p w14:paraId="040A3A00" w14:textId="77777777" w:rsidR="00C96C02" w:rsidRDefault="00C96C02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1A171C"/>
                        <w:w w:val="95"/>
                      </w:rPr>
                      <w:t>L</w:t>
                    </w:r>
                    <w:r>
                      <w:rPr>
                        <w:color w:val="1A171C"/>
                        <w:spacing w:val="20"/>
                        <w:w w:val="95"/>
                      </w:rPr>
                      <w:t xml:space="preserve"> </w:t>
                    </w:r>
                    <w:r>
                      <w:rPr>
                        <w:color w:val="1A171C"/>
                        <w:spacing w:val="-2"/>
                        <w:w w:val="95"/>
                      </w:rPr>
                      <w:t>15/</w:t>
                    </w:r>
                    <w:r>
                      <w:fldChar w:fldCharType="begin"/>
                    </w:r>
                    <w:r>
                      <w:rPr>
                        <w:color w:val="1A171C"/>
                        <w:spacing w:val="-1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1A171C"/>
                        <w:spacing w:val="-1"/>
                        <w:w w:val="95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B85B19C" wp14:editId="6325429E">
              <wp:simplePos x="0" y="0"/>
              <wp:positionH relativeFrom="page">
                <wp:posOffset>1557655</wp:posOffset>
              </wp:positionH>
              <wp:positionV relativeFrom="page">
                <wp:posOffset>539750</wp:posOffset>
              </wp:positionV>
              <wp:extent cx="161290" cy="132715"/>
              <wp:effectExtent l="0" t="0" r="0" b="3810"/>
              <wp:wrapNone/>
              <wp:docPr id="64" name="Tekstni okvir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F2C7D" w14:textId="77777777" w:rsidR="00C96C02" w:rsidRDefault="00C96C02">
                          <w:pPr>
                            <w:spacing w:line="191" w:lineRule="exact"/>
                            <w:ind w:left="20"/>
                            <w:rPr>
                              <w:rFonts w:ascii="Cambria" w:eastAsia="Cambria" w:hAnsi="Cambria" w:cs="Cambri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mbria"/>
                              <w:color w:val="1A171C"/>
                              <w:spacing w:val="-2"/>
                              <w:sz w:val="17"/>
                            </w:rPr>
                            <w:t>HR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85B19C" id="Tekstni okvir 64" o:spid="_x0000_s1031" type="#_x0000_t202" style="position:absolute;margin-left:122.65pt;margin-top:42.5pt;width:12.7pt;height:10.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" filled="f" stroked="f">
              <v:textbox inset="0,0,0,0">
                <w:txbxContent>
                  <w:p w14:paraId="4D3F2C7D" w14:textId="77777777" w:rsidR="00C96C02" w:rsidRDefault="00C96C02">
                    <w:pPr>
                      <w:spacing w:line="191" w:lineRule="exact"/>
                      <w:ind w:left="20"/>
                      <w:rPr>
                        <w:rFonts w:ascii="Cambria" w:eastAsia="Cambria" w:hAnsi="Cambria" w:cs="Cambria"/>
                        <w:sz w:val="17"/>
                        <w:szCs w:val="17"/>
                      </w:rPr>
                    </w:pPr>
                    <w:r>
                      <w:rPr>
                        <w:rFonts w:ascii="Cambria"/>
                        <w:color w:val="1A171C"/>
                        <w:spacing w:val="-2"/>
                        <w:sz w:val="17"/>
                      </w:rPr>
                      <w:t>HR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2FBAC3B" wp14:editId="09D2628F">
              <wp:simplePos x="0" y="0"/>
              <wp:positionH relativeFrom="page">
                <wp:posOffset>3163570</wp:posOffset>
              </wp:positionH>
              <wp:positionV relativeFrom="page">
                <wp:posOffset>545465</wp:posOffset>
              </wp:positionV>
              <wp:extent cx="1324610" cy="146050"/>
              <wp:effectExtent l="1270" t="2540" r="0" b="3810"/>
              <wp:wrapNone/>
              <wp:docPr id="63" name="Tekstni okvir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46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C4277" w14:textId="77777777" w:rsidR="00C96C02" w:rsidRDefault="00C96C02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1A171C"/>
                              <w:spacing w:val="-1"/>
                              <w:w w:val="90"/>
                            </w:rPr>
                            <w:t>Službeni</w:t>
                          </w:r>
                          <w:r>
                            <w:rPr>
                              <w:color w:val="1A171C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2"/>
                              <w:w w:val="90"/>
                            </w:rPr>
                            <w:t>list</w:t>
                          </w:r>
                          <w:r>
                            <w:rPr>
                              <w:color w:val="1A171C"/>
                              <w:spacing w:val="4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1"/>
                              <w:w w:val="90"/>
                            </w:rPr>
                            <w:t>Europske</w:t>
                          </w:r>
                          <w:r>
                            <w:rPr>
                              <w:color w:val="1A171C"/>
                              <w:spacing w:val="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1A171C"/>
                              <w:spacing w:val="-1"/>
                              <w:w w:val="90"/>
                            </w:rPr>
                            <w:t>unije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BAC3B" id="Tekstni okvir 63" o:spid="_x0000_s1032" type="#_x0000_t202" style="position:absolute;margin-left:249.1pt;margin-top:42.95pt;width:104.3pt;height:11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" filled="f" stroked="f">
              <v:textbox inset="0,0,0,0">
                <w:txbxContent>
                  <w:p w14:paraId="42AC4277" w14:textId="77777777" w:rsidR="00C96C02" w:rsidRDefault="00C96C02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1A171C"/>
                        <w:spacing w:val="-1"/>
                        <w:w w:val="90"/>
                      </w:rPr>
                      <w:t>Službeni</w:t>
                    </w:r>
                    <w:r>
                      <w:rPr>
                        <w:color w:val="1A171C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1A171C"/>
                        <w:spacing w:val="-2"/>
                        <w:w w:val="90"/>
                      </w:rPr>
                      <w:t>list</w:t>
                    </w:r>
                    <w:r>
                      <w:rPr>
                        <w:color w:val="1A171C"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color w:val="1A171C"/>
                        <w:spacing w:val="-1"/>
                        <w:w w:val="90"/>
                      </w:rPr>
                      <w:t>Europske</w:t>
                    </w:r>
                    <w:r>
                      <w:rPr>
                        <w:color w:val="1A171C"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color w:val="1A171C"/>
                        <w:spacing w:val="-1"/>
                        <w:w w:val="90"/>
                      </w:rPr>
                      <w:t>unije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C0AFEF8" wp14:editId="33C174BD">
              <wp:simplePos x="0" y="0"/>
              <wp:positionH relativeFrom="page">
                <wp:posOffset>6532880</wp:posOffset>
              </wp:positionH>
              <wp:positionV relativeFrom="page">
                <wp:posOffset>545465</wp:posOffset>
              </wp:positionV>
              <wp:extent cx="554355" cy="146050"/>
              <wp:effectExtent l="0" t="2540" r="0" b="3810"/>
              <wp:wrapNone/>
              <wp:docPr id="62" name="Tekstni okvi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3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1AE2E" w14:textId="77777777" w:rsidR="00C96C02" w:rsidRDefault="00C96C02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1A171C"/>
                              <w:spacing w:val="-2"/>
                            </w:rPr>
                            <w:t>20.1.2014.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AFEF8" id="Tekstni okvir 62" o:spid="_x0000_s1033" type="#_x0000_t202" style="position:absolute;margin-left:514.4pt;margin-top:42.95pt;width:43.65pt;height:11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" filled="f" stroked="f">
              <v:textbox inset="0,0,0,0">
                <w:txbxContent>
                  <w:p w14:paraId="4981AE2E" w14:textId="77777777" w:rsidR="00C96C02" w:rsidRDefault="00C96C02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1A171C"/>
                        <w:spacing w:val="-2"/>
                      </w:rPr>
                      <w:t>20.1.2014.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414BE" w14:textId="0B89B321" w:rsidR="00C96C02" w:rsidRPr="0028543A" w:rsidRDefault="00C96C02" w:rsidP="0028543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2A32C" w14:textId="3232636F" w:rsidR="00C96C02" w:rsidRPr="0028543A" w:rsidRDefault="00C96C02" w:rsidP="0028543A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50A8E" w14:textId="64F4AC3A" w:rsidR="00C96C02" w:rsidRPr="0028543A" w:rsidRDefault="00C96C02" w:rsidP="002854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97E13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2"/>
    <w:multiLevelType w:val="multilevel"/>
    <w:tmpl w:val="00000002"/>
    <w:name w:val="WW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multilevel"/>
    <w:tmpl w:val="00000003"/>
    <w:name w:val="WWNum5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3882F90"/>
    <w:multiLevelType w:val="hybridMultilevel"/>
    <w:tmpl w:val="D6E47D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C36FF"/>
    <w:multiLevelType w:val="hybridMultilevel"/>
    <w:tmpl w:val="01A6783A"/>
    <w:lvl w:ilvl="0" w:tplc="51B8778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20158D"/>
    <w:multiLevelType w:val="hybridMultilevel"/>
    <w:tmpl w:val="32B0E336"/>
    <w:lvl w:ilvl="0" w:tplc="2F56687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E6999"/>
    <w:multiLevelType w:val="hybridMultilevel"/>
    <w:tmpl w:val="5BE4AE04"/>
    <w:lvl w:ilvl="0" w:tplc="45C29E4C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B22AE"/>
    <w:multiLevelType w:val="hybridMultilevel"/>
    <w:tmpl w:val="A36AB010"/>
    <w:lvl w:ilvl="0" w:tplc="99AA82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60ABA"/>
    <w:multiLevelType w:val="hybridMultilevel"/>
    <w:tmpl w:val="78885A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E78FD"/>
    <w:multiLevelType w:val="hybridMultilevel"/>
    <w:tmpl w:val="2924BB6A"/>
    <w:lvl w:ilvl="0" w:tplc="1534CAC2">
      <w:start w:val="1"/>
      <w:numFmt w:val="decimal"/>
      <w:lvlText w:val="(%1)"/>
      <w:lvlJc w:val="left"/>
      <w:pPr>
        <w:ind w:left="735" w:hanging="375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F770D"/>
    <w:multiLevelType w:val="hybridMultilevel"/>
    <w:tmpl w:val="999A4306"/>
    <w:lvl w:ilvl="0" w:tplc="31A60D74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068D9"/>
    <w:multiLevelType w:val="hybridMultilevel"/>
    <w:tmpl w:val="4992D52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50F6B89"/>
    <w:multiLevelType w:val="hybridMultilevel"/>
    <w:tmpl w:val="4DD0A7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81015"/>
    <w:multiLevelType w:val="hybridMultilevel"/>
    <w:tmpl w:val="C3041EE0"/>
    <w:lvl w:ilvl="0" w:tplc="B47204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9188B"/>
    <w:multiLevelType w:val="hybridMultilevel"/>
    <w:tmpl w:val="55D67564"/>
    <w:lvl w:ilvl="0" w:tplc="7E2E51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5"/>
  </w:num>
  <w:num w:numId="9">
    <w:abstractNumId w:val="11"/>
  </w:num>
  <w:num w:numId="10">
    <w:abstractNumId w:val="14"/>
  </w:num>
  <w:num w:numId="11">
    <w:abstractNumId w:val="16"/>
  </w:num>
  <w:num w:numId="12">
    <w:abstractNumId w:val="10"/>
  </w:num>
  <w:num w:numId="13">
    <w:abstractNumId w:val="15"/>
  </w:num>
  <w:num w:numId="14">
    <w:abstractNumId w:val="13"/>
  </w:num>
  <w:num w:numId="15">
    <w:abstractNumId w:val="6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93"/>
    <w:rsid w:val="000027F6"/>
    <w:rsid w:val="000216FF"/>
    <w:rsid w:val="00023793"/>
    <w:rsid w:val="0005676A"/>
    <w:rsid w:val="00067CF8"/>
    <w:rsid w:val="000814FD"/>
    <w:rsid w:val="0008726A"/>
    <w:rsid w:val="000C4ACF"/>
    <w:rsid w:val="001143F6"/>
    <w:rsid w:val="00114E19"/>
    <w:rsid w:val="00120529"/>
    <w:rsid w:val="00124644"/>
    <w:rsid w:val="00145784"/>
    <w:rsid w:val="00153D08"/>
    <w:rsid w:val="0016510D"/>
    <w:rsid w:val="001708EB"/>
    <w:rsid w:val="001932C2"/>
    <w:rsid w:val="001934BB"/>
    <w:rsid w:val="001A4E1A"/>
    <w:rsid w:val="001B55C8"/>
    <w:rsid w:val="001D03EA"/>
    <w:rsid w:val="001D4979"/>
    <w:rsid w:val="001F12ED"/>
    <w:rsid w:val="00206599"/>
    <w:rsid w:val="00225AF8"/>
    <w:rsid w:val="002272E5"/>
    <w:rsid w:val="002312AD"/>
    <w:rsid w:val="00250F14"/>
    <w:rsid w:val="00264E8A"/>
    <w:rsid w:val="00265429"/>
    <w:rsid w:val="00271897"/>
    <w:rsid w:val="0028543A"/>
    <w:rsid w:val="002A7A90"/>
    <w:rsid w:val="002B1A92"/>
    <w:rsid w:val="002D025A"/>
    <w:rsid w:val="002F3E3E"/>
    <w:rsid w:val="002F715E"/>
    <w:rsid w:val="003013FF"/>
    <w:rsid w:val="00316CE6"/>
    <w:rsid w:val="00350F40"/>
    <w:rsid w:val="00380974"/>
    <w:rsid w:val="003B7584"/>
    <w:rsid w:val="003D478D"/>
    <w:rsid w:val="00410D83"/>
    <w:rsid w:val="00413224"/>
    <w:rsid w:val="00427826"/>
    <w:rsid w:val="00433435"/>
    <w:rsid w:val="0044541F"/>
    <w:rsid w:val="0047631A"/>
    <w:rsid w:val="00487F0E"/>
    <w:rsid w:val="0049158D"/>
    <w:rsid w:val="004A083D"/>
    <w:rsid w:val="004A4483"/>
    <w:rsid w:val="004A4A82"/>
    <w:rsid w:val="004C004A"/>
    <w:rsid w:val="004C3F2C"/>
    <w:rsid w:val="004E750E"/>
    <w:rsid w:val="0050081E"/>
    <w:rsid w:val="00501C6B"/>
    <w:rsid w:val="005041A6"/>
    <w:rsid w:val="00511AE9"/>
    <w:rsid w:val="00511D7C"/>
    <w:rsid w:val="0053226B"/>
    <w:rsid w:val="00546FB5"/>
    <w:rsid w:val="0055352C"/>
    <w:rsid w:val="005564AF"/>
    <w:rsid w:val="00573503"/>
    <w:rsid w:val="005856EB"/>
    <w:rsid w:val="005876B7"/>
    <w:rsid w:val="005B14E5"/>
    <w:rsid w:val="005B7EB9"/>
    <w:rsid w:val="005E0EB7"/>
    <w:rsid w:val="005E6192"/>
    <w:rsid w:val="006017ED"/>
    <w:rsid w:val="00632CCA"/>
    <w:rsid w:val="006353BB"/>
    <w:rsid w:val="00641859"/>
    <w:rsid w:val="00643369"/>
    <w:rsid w:val="006476C4"/>
    <w:rsid w:val="0065690B"/>
    <w:rsid w:val="00663925"/>
    <w:rsid w:val="00672EC8"/>
    <w:rsid w:val="0067463F"/>
    <w:rsid w:val="00697B90"/>
    <w:rsid w:val="006C6576"/>
    <w:rsid w:val="006D39B9"/>
    <w:rsid w:val="006E6D3C"/>
    <w:rsid w:val="006E7909"/>
    <w:rsid w:val="00705D4C"/>
    <w:rsid w:val="00716D3B"/>
    <w:rsid w:val="0072455D"/>
    <w:rsid w:val="0074489E"/>
    <w:rsid w:val="00751849"/>
    <w:rsid w:val="00765ABE"/>
    <w:rsid w:val="007667EF"/>
    <w:rsid w:val="007A2B9C"/>
    <w:rsid w:val="007B474F"/>
    <w:rsid w:val="007D61F0"/>
    <w:rsid w:val="007F4340"/>
    <w:rsid w:val="007F592A"/>
    <w:rsid w:val="00812E8D"/>
    <w:rsid w:val="00821F30"/>
    <w:rsid w:val="00837EAD"/>
    <w:rsid w:val="00845273"/>
    <w:rsid w:val="008569F6"/>
    <w:rsid w:val="008666E1"/>
    <w:rsid w:val="00872F56"/>
    <w:rsid w:val="008732B5"/>
    <w:rsid w:val="00881BE7"/>
    <w:rsid w:val="00884980"/>
    <w:rsid w:val="008B3848"/>
    <w:rsid w:val="008C7D55"/>
    <w:rsid w:val="008D0B92"/>
    <w:rsid w:val="008E1D10"/>
    <w:rsid w:val="00915BD9"/>
    <w:rsid w:val="00916514"/>
    <w:rsid w:val="00916647"/>
    <w:rsid w:val="00917F64"/>
    <w:rsid w:val="009279C2"/>
    <w:rsid w:val="00940FFE"/>
    <w:rsid w:val="00944329"/>
    <w:rsid w:val="00962B88"/>
    <w:rsid w:val="00962EE9"/>
    <w:rsid w:val="00964A18"/>
    <w:rsid w:val="00973160"/>
    <w:rsid w:val="0099765F"/>
    <w:rsid w:val="009B40BE"/>
    <w:rsid w:val="009C0B54"/>
    <w:rsid w:val="009C5DB4"/>
    <w:rsid w:val="009C79AE"/>
    <w:rsid w:val="00A11B65"/>
    <w:rsid w:val="00A3204C"/>
    <w:rsid w:val="00A4081A"/>
    <w:rsid w:val="00A56DB1"/>
    <w:rsid w:val="00A74186"/>
    <w:rsid w:val="00A87A81"/>
    <w:rsid w:val="00AC257F"/>
    <w:rsid w:val="00AE4B1C"/>
    <w:rsid w:val="00AF050E"/>
    <w:rsid w:val="00B015E4"/>
    <w:rsid w:val="00B20264"/>
    <w:rsid w:val="00B2059A"/>
    <w:rsid w:val="00B257C8"/>
    <w:rsid w:val="00B41F3B"/>
    <w:rsid w:val="00B731C7"/>
    <w:rsid w:val="00B8722F"/>
    <w:rsid w:val="00B87549"/>
    <w:rsid w:val="00BA6997"/>
    <w:rsid w:val="00BC34E7"/>
    <w:rsid w:val="00BD346D"/>
    <w:rsid w:val="00C030A1"/>
    <w:rsid w:val="00C0390D"/>
    <w:rsid w:val="00C11049"/>
    <w:rsid w:val="00C72477"/>
    <w:rsid w:val="00C82F81"/>
    <w:rsid w:val="00C9695C"/>
    <w:rsid w:val="00C96C02"/>
    <w:rsid w:val="00C97093"/>
    <w:rsid w:val="00C9777C"/>
    <w:rsid w:val="00D0030B"/>
    <w:rsid w:val="00D04E61"/>
    <w:rsid w:val="00D2027A"/>
    <w:rsid w:val="00D23F6B"/>
    <w:rsid w:val="00D332F3"/>
    <w:rsid w:val="00D33CC3"/>
    <w:rsid w:val="00D361FE"/>
    <w:rsid w:val="00D56BE8"/>
    <w:rsid w:val="00D723A8"/>
    <w:rsid w:val="00D74954"/>
    <w:rsid w:val="00D87040"/>
    <w:rsid w:val="00DA088F"/>
    <w:rsid w:val="00DA23F6"/>
    <w:rsid w:val="00DD1FA8"/>
    <w:rsid w:val="00DE1AC3"/>
    <w:rsid w:val="00E17305"/>
    <w:rsid w:val="00E413B9"/>
    <w:rsid w:val="00E603AC"/>
    <w:rsid w:val="00E6075F"/>
    <w:rsid w:val="00E76D40"/>
    <w:rsid w:val="00E81AF8"/>
    <w:rsid w:val="00E86A18"/>
    <w:rsid w:val="00E93460"/>
    <w:rsid w:val="00E978CC"/>
    <w:rsid w:val="00EB2806"/>
    <w:rsid w:val="00EE2D65"/>
    <w:rsid w:val="00EE576C"/>
    <w:rsid w:val="00EF6B99"/>
    <w:rsid w:val="00F00733"/>
    <w:rsid w:val="00F03E11"/>
    <w:rsid w:val="00F30727"/>
    <w:rsid w:val="00F366A0"/>
    <w:rsid w:val="00F420B3"/>
    <w:rsid w:val="00F709B5"/>
    <w:rsid w:val="00F712A3"/>
    <w:rsid w:val="00F71D18"/>
    <w:rsid w:val="00F9431C"/>
    <w:rsid w:val="00FB02CE"/>
    <w:rsid w:val="00FE590D"/>
    <w:rsid w:val="00F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51FF4F17"/>
  <w15:chartTrackingRefBased/>
  <w15:docId w15:val="{15BD248A-707D-47CB-A1B6-0663DAF2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281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ZaglavljeChar">
    <w:name w:val="Zaglavlje Char"/>
    <w:basedOn w:val="DefaultParagraphFont1"/>
  </w:style>
  <w:style w:type="character" w:customStyle="1" w:styleId="PodnojeChar">
    <w:name w:val="Podnožje Char"/>
    <w:basedOn w:val="DefaultParagraphFont1"/>
  </w:style>
  <w:style w:type="character" w:customStyle="1" w:styleId="TekstbaloniaChar">
    <w:name w:val="Tekst balončića Char"/>
    <w:rPr>
      <w:rFonts w:ascii="Tahoma" w:hAnsi="Tahoma" w:cs="Tahoma"/>
      <w:sz w:val="16"/>
      <w:szCs w:val="16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TekstkomentaraChar">
    <w:name w:val="Tekst komentara Char"/>
    <w:rPr>
      <w:sz w:val="20"/>
      <w:szCs w:val="20"/>
    </w:rPr>
  </w:style>
  <w:style w:type="character" w:customStyle="1" w:styleId="PredmetkomentaraChar">
    <w:name w:val="Predmet komentara Char"/>
    <w:rPr>
      <w:b/>
      <w:bCs/>
      <w:sz w:val="20"/>
      <w:szCs w:val="20"/>
    </w:rPr>
  </w:style>
  <w:style w:type="character" w:customStyle="1" w:styleId="ListLabel1">
    <w:name w:val="ListLabel 1"/>
    <w:rPr>
      <w:rFonts w:ascii="Times New Roman" w:eastAsia="Calibri" w:hAnsi="Times New Roman" w:cs="Times New Roman"/>
      <w:sz w:val="24"/>
    </w:rPr>
  </w:style>
  <w:style w:type="character" w:customStyle="1" w:styleId="ListLabel2">
    <w:name w:val="ListLabel 2"/>
    <w:rPr>
      <w:rFonts w:eastAsia="Calibri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ascii="Times New Roman" w:eastAsia="Calibri" w:hAnsi="Times New Roman" w:cs="Times New Roman"/>
      <w:sz w:val="24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eastAsia="Calibri" w:cs="Times New Roman"/>
      <w:color w:val="FF0000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NoSpacing1">
    <w:name w:val="No Spacing1"/>
    <w:pPr>
      <w:suppressAutoHyphens/>
    </w:pPr>
    <w:rPr>
      <w:sz w:val="24"/>
      <w:szCs w:val="24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BalloonText1">
    <w:name w:val="Balloon Text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pPr>
      <w:ind w:left="720"/>
      <w:contextualSpacing/>
    </w:pPr>
  </w:style>
  <w:style w:type="paragraph" w:customStyle="1" w:styleId="CommentText1">
    <w:name w:val="Comment Text1"/>
    <w:basedOn w:val="Normal"/>
    <w:pPr>
      <w:spacing w:line="240" w:lineRule="auto"/>
    </w:pPr>
    <w:rPr>
      <w:sz w:val="20"/>
      <w:szCs w:val="20"/>
    </w:rPr>
  </w:style>
  <w:style w:type="paragraph" w:customStyle="1" w:styleId="CommentSubject1">
    <w:name w:val="Comment Subject1"/>
    <w:basedOn w:val="CommentText1"/>
    <w:rPr>
      <w:b/>
      <w:bCs/>
    </w:rPr>
  </w:style>
  <w:style w:type="paragraph" w:customStyle="1" w:styleId="Revision1">
    <w:name w:val="Revision1"/>
    <w:pPr>
      <w:suppressAutoHyphens/>
    </w:pPr>
    <w:rPr>
      <w:rFonts w:ascii="Calibri" w:eastAsia="Calibri" w:hAnsi="Calibri" w:cs="font281"/>
      <w:sz w:val="22"/>
      <w:szCs w:val="22"/>
      <w:lang w:eastAsia="en-US"/>
    </w:rPr>
  </w:style>
  <w:style w:type="paragraph" w:customStyle="1" w:styleId="TableParagraph">
    <w:name w:val="Table Paragraph"/>
    <w:basedOn w:val="Normal"/>
    <w:pPr>
      <w:spacing w:after="0" w:line="240" w:lineRule="auto"/>
    </w:pPr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41A6"/>
    <w:rPr>
      <w:rFonts w:ascii="Tahoma" w:eastAsia="Calibri" w:hAnsi="Tahoma" w:cs="Tahoma"/>
      <w:sz w:val="16"/>
      <w:szCs w:val="16"/>
      <w:lang w:eastAsia="en-US"/>
    </w:rPr>
  </w:style>
  <w:style w:type="table" w:customStyle="1" w:styleId="TableGrid1">
    <w:name w:val="Table Grid1"/>
    <w:basedOn w:val="TableNormal"/>
    <w:next w:val="TableGrid"/>
    <w:rsid w:val="00E41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41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4E6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3B75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16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647"/>
    <w:rPr>
      <w:rFonts w:ascii="Calibri" w:eastAsia="Calibri" w:hAnsi="Calibri" w:cs="font28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647"/>
    <w:rPr>
      <w:rFonts w:ascii="Calibri" w:eastAsia="Calibri" w:hAnsi="Calibri" w:cs="font281"/>
      <w:b/>
      <w:bCs/>
      <w:lang w:eastAsia="en-US"/>
    </w:rPr>
  </w:style>
  <w:style w:type="paragraph" w:styleId="ListNumber">
    <w:name w:val="List Number"/>
    <w:basedOn w:val="Normal"/>
    <w:unhideWhenUsed/>
    <w:rsid w:val="00F00733"/>
    <w:pPr>
      <w:numPr>
        <w:numId w:val="17"/>
      </w:numPr>
      <w:contextualSpacing/>
    </w:pPr>
  </w:style>
  <w:style w:type="numbering" w:customStyle="1" w:styleId="Bezpopisa1">
    <w:name w:val="Bez popisa1"/>
    <w:next w:val="NoList"/>
    <w:uiPriority w:val="99"/>
    <w:semiHidden/>
    <w:unhideWhenUsed/>
    <w:rsid w:val="00F00733"/>
  </w:style>
  <w:style w:type="paragraph" w:customStyle="1" w:styleId="Znak">
    <w:name w:val="Znak"/>
    <w:basedOn w:val="Normal"/>
    <w:rsid w:val="00F00733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FootnoteReference">
    <w:name w:val="footnote reference"/>
    <w:basedOn w:val="DefaultParagraphFont"/>
    <w:rsid w:val="00F00733"/>
    <w:rPr>
      <w:b/>
      <w:vertAlign w:val="superscript"/>
    </w:rPr>
  </w:style>
  <w:style w:type="paragraph" w:styleId="FootnoteText">
    <w:name w:val="footnote text"/>
    <w:basedOn w:val="Normal"/>
    <w:link w:val="FootnoteTextChar"/>
    <w:rsid w:val="00F00733"/>
    <w:pPr>
      <w:widowControl w:val="0"/>
      <w:tabs>
        <w:tab w:val="left" w:pos="567"/>
      </w:tabs>
      <w:suppressAutoHyphens w:val="0"/>
      <w:spacing w:after="0" w:line="240" w:lineRule="auto"/>
      <w:ind w:left="567" w:hanging="567"/>
    </w:pPr>
    <w:rPr>
      <w:rFonts w:ascii="Times New Roman" w:eastAsia="Times New Roman" w:hAnsi="Times New Roman" w:cs="Times New Roman"/>
      <w:sz w:val="24"/>
      <w:szCs w:val="20"/>
      <w:lang w:eastAsia="fr-BE"/>
    </w:rPr>
  </w:style>
  <w:style w:type="character" w:customStyle="1" w:styleId="FootnoteTextChar">
    <w:name w:val="Footnote Text Char"/>
    <w:basedOn w:val="DefaultParagraphFont"/>
    <w:link w:val="FootnoteText"/>
    <w:rsid w:val="00F00733"/>
    <w:rPr>
      <w:sz w:val="24"/>
      <w:lang w:eastAsia="fr-BE"/>
    </w:rPr>
  </w:style>
  <w:style w:type="character" w:styleId="PageNumber">
    <w:name w:val="page number"/>
    <w:basedOn w:val="DefaultParagraphFont"/>
    <w:rsid w:val="00F00733"/>
  </w:style>
  <w:style w:type="paragraph" w:customStyle="1" w:styleId="ManualHeading1">
    <w:name w:val="Manual Heading 1"/>
    <w:basedOn w:val="Normal"/>
    <w:next w:val="Normal"/>
    <w:rsid w:val="00F00733"/>
    <w:pPr>
      <w:keepNext/>
      <w:tabs>
        <w:tab w:val="left" w:pos="850"/>
      </w:tabs>
      <w:suppressAutoHyphens w:val="0"/>
      <w:spacing w:before="360" w:after="120" w:line="360" w:lineRule="auto"/>
      <w:ind w:left="850" w:hanging="850"/>
      <w:outlineLvl w:val="0"/>
    </w:pPr>
    <w:rPr>
      <w:rFonts w:ascii="Times New Roman" w:eastAsia="Times New Roman" w:hAnsi="Times New Roman" w:cs="Times New Roman"/>
      <w:b/>
      <w:bCs/>
      <w:smallCaps/>
      <w:sz w:val="24"/>
      <w:szCs w:val="24"/>
      <w:lang w:val="en-GB" w:eastAsia="fr-BE"/>
    </w:rPr>
  </w:style>
  <w:style w:type="paragraph" w:customStyle="1" w:styleId="Annexetitre">
    <w:name w:val="Annexe titre"/>
    <w:basedOn w:val="Normal"/>
    <w:next w:val="Normal"/>
    <w:rsid w:val="00F00733"/>
    <w:pPr>
      <w:suppressAutoHyphens w:val="0"/>
      <w:spacing w:before="120"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n-GB" w:eastAsia="fr-BE"/>
    </w:rPr>
  </w:style>
  <w:style w:type="paragraph" w:customStyle="1" w:styleId="CM4">
    <w:name w:val="CM4"/>
    <w:basedOn w:val="Normal"/>
    <w:next w:val="Normal"/>
    <w:rsid w:val="00F00733"/>
    <w:pPr>
      <w:suppressAutoHyphens w:val="0"/>
      <w:autoSpaceDE w:val="0"/>
      <w:autoSpaceDN w:val="0"/>
      <w:adjustRightInd w:val="0"/>
      <w:spacing w:after="0" w:line="360" w:lineRule="auto"/>
    </w:pPr>
    <w:rPr>
      <w:rFonts w:ascii="EUAlbertina" w:eastAsia="Times New Roman" w:hAnsi="EUAlbertina" w:cs="EUAlbertina"/>
      <w:sz w:val="24"/>
      <w:szCs w:val="24"/>
      <w:lang w:val="en-GB" w:eastAsia="fr-BE"/>
    </w:rPr>
  </w:style>
  <w:style w:type="paragraph" w:customStyle="1" w:styleId="Struktur1">
    <w:name w:val="Struktur 1"/>
    <w:rsid w:val="00F00733"/>
    <w:pPr>
      <w:tabs>
        <w:tab w:val="left" w:pos="567"/>
      </w:tabs>
      <w:spacing w:before="80" w:line="200" w:lineRule="exact"/>
      <w:ind w:left="567" w:hanging="357"/>
      <w:jc w:val="both"/>
    </w:pPr>
    <w:rPr>
      <w:sz w:val="18"/>
      <w:szCs w:val="18"/>
      <w:lang w:val="de-CH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9" Type="http://schemas.openxmlformats.org/officeDocument/2006/relationships/image" Target="media/image17.png"/><Relationship Id="rId21" Type="http://schemas.openxmlformats.org/officeDocument/2006/relationships/image" Target="media/image2.png"/><Relationship Id="rId34" Type="http://schemas.openxmlformats.org/officeDocument/2006/relationships/image" Target="media/image12.png"/><Relationship Id="rId42" Type="http://schemas.openxmlformats.org/officeDocument/2006/relationships/header" Target="header7.xml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63" Type="http://schemas.openxmlformats.org/officeDocument/2006/relationships/header" Target="header11.xml"/><Relationship Id="rId68" Type="http://schemas.openxmlformats.org/officeDocument/2006/relationships/footer" Target="footer10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header" Target="header8.xml"/><Relationship Id="rId58" Type="http://schemas.openxmlformats.org/officeDocument/2006/relationships/image" Target="media/image33.png"/><Relationship Id="rId66" Type="http://schemas.openxmlformats.org/officeDocument/2006/relationships/footer" Target="footer9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footer" Target="footer6.xml"/><Relationship Id="rId36" Type="http://schemas.openxmlformats.org/officeDocument/2006/relationships/image" Target="media/image14.png"/><Relationship Id="rId49" Type="http://schemas.openxmlformats.org/officeDocument/2006/relationships/image" Target="media/image25.png"/><Relationship Id="rId57" Type="http://schemas.openxmlformats.org/officeDocument/2006/relationships/image" Target="media/image32.png"/><Relationship Id="rId61" Type="http://schemas.openxmlformats.org/officeDocument/2006/relationships/header" Target="header10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header" Target="header1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header" Target="header5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1.png"/><Relationship Id="rId64" Type="http://schemas.openxmlformats.org/officeDocument/2006/relationships/footer" Target="footer8.xm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7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header" Target="header9.xml"/><Relationship Id="rId67" Type="http://schemas.openxmlformats.org/officeDocument/2006/relationships/header" Target="header13.xml"/><Relationship Id="rId20" Type="http://schemas.openxmlformats.org/officeDocument/2006/relationships/footer" Target="footer5.xml"/><Relationship Id="rId41" Type="http://schemas.openxmlformats.org/officeDocument/2006/relationships/header" Target="header6.xml"/><Relationship Id="rId54" Type="http://schemas.openxmlformats.org/officeDocument/2006/relationships/image" Target="media/image29.png"/><Relationship Id="rId62" Type="http://schemas.openxmlformats.org/officeDocument/2006/relationships/footer" Target="footer7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01F8D90C817648A057319914E5468F" ma:contentTypeVersion="1" ma:contentTypeDescription="Stvaranje novog dokumenta." ma:contentTypeScope="" ma:versionID="2339b52fc7f5cbd4997e420d6a0c05ec">
  <xsd:schema xmlns:xsd="http://www.w3.org/2001/XMLSchema" xmlns:xs="http://www.w3.org/2001/XMLSchema" xmlns:p="http://schemas.microsoft.com/office/2006/metadata/properties" xmlns:ns2="a494813a-d0d8-4dad-94cb-0d196f36ba15" xmlns:ns3="df35c308-cda9-40a6-a089-6b134139c75b" targetNamespace="http://schemas.microsoft.com/office/2006/metadata/properties" ma:root="true" ma:fieldsID="761f628bc1a41a3ff3b7e5dfa476401f" ns2:_="" ns3:_="">
    <xsd:import namespace="a494813a-d0d8-4dad-94cb-0d196f36ba15"/>
    <xsd:import namespace="df35c308-cda9-40a6-a089-6b134139c75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5c308-cda9-40a6-a089-6b134139c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AZJMDCZ6QSYZ-766340090-7852</_dlc_DocId>
    <_dlc_DocIdUrl xmlns="a494813a-d0d8-4dad-94cb-0d196f36ba15">
      <Url>https://ekoordinacije.vlada.hr/sektorske-politike/_layouts/15/DocIdRedir.aspx?ID=AZJMDCZ6QSYZ-766340090-7852</Url>
      <Description>AZJMDCZ6QSYZ-766340090-7852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49341-8190-4755-8382-7417DCF6FC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df35c308-cda9-40a6-a089-6b134139c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75056E-61F6-4867-AA39-52C49AAA05C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62FBDBB-3448-41F0-BCA2-3DD8C21E64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D69777-1CA1-4BA5-A848-84BB1465022B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df35c308-cda9-40a6-a089-6b134139c75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494813a-d0d8-4dad-94cb-0d196f36ba1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C3DD71B-E083-4B9F-9E3F-C014E90B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44</Pages>
  <Words>5657</Words>
  <Characters>32248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Tandara</dc:creator>
  <cp:keywords/>
  <cp:lastModifiedBy>Marina Tatalović</cp:lastModifiedBy>
  <cp:revision>7</cp:revision>
  <cp:lastPrinted>2021-03-10T11:53:00Z</cp:lastPrinted>
  <dcterms:created xsi:type="dcterms:W3CDTF">2024-10-14T12:26:00Z</dcterms:created>
  <dcterms:modified xsi:type="dcterms:W3CDTF">2024-10-15T07:18:00Z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2021-03-08T23:00:00Z</vt:filetime>
  </property>
  <property fmtid="{D5CDD505-2E9C-101B-9397-08002B2CF9AE}" pid="4" name="Creator">
    <vt:lpwstr>SU-6014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2021-03-08T23:00:00Z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ContentTypeId">
    <vt:lpwstr>0x0101006F01F8D90C817648A057319914E5468F</vt:lpwstr>
  </property>
  <property fmtid="{D5CDD505-2E9C-101B-9397-08002B2CF9AE}" pid="12" name="_dlc_DocIdItemGuid">
    <vt:lpwstr>640363fe-aede-4e70-ba92-b0954384bf37</vt:lpwstr>
  </property>
</Properties>
</file>