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DD03" w14:textId="77777777" w:rsidR="00AC674C" w:rsidRPr="00AC674C" w:rsidRDefault="00AC674C" w:rsidP="00AC674C">
      <w:pPr>
        <w:tabs>
          <w:tab w:val="left" w:pos="284"/>
          <w:tab w:val="left" w:pos="993"/>
        </w:tabs>
        <w:spacing w:after="0" w:line="240" w:lineRule="auto"/>
        <w:contextualSpacing/>
        <w:jc w:val="center"/>
        <w:rPr>
          <w:rFonts w:ascii="Times New Roman" w:eastAsia="Calibri" w:hAnsi="Times New Roman" w:cs="Times New Roman"/>
          <w:lang w:bidi="hr-HR"/>
        </w:rPr>
      </w:pPr>
      <w:bookmarkStart w:id="0" w:name="_Hlk117775499"/>
      <w:r w:rsidRPr="00AC674C">
        <w:rPr>
          <w:rFonts w:ascii="Times New Roman" w:eastAsia="Calibri" w:hAnsi="Times New Roman" w:cs="Times New Roman"/>
          <w:noProof/>
          <w:lang w:eastAsia="hr-HR"/>
        </w:rPr>
        <w:drawing>
          <wp:inline distT="0" distB="0" distL="0" distR="0" wp14:anchorId="49060715" wp14:editId="074A79FD">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AC674C">
        <w:rPr>
          <w:rFonts w:ascii="Times New Roman" w:eastAsia="Calibri" w:hAnsi="Times New Roman" w:cs="Times New Roman"/>
          <w:lang w:bidi="hr-HR"/>
        </w:rPr>
        <w:fldChar w:fldCharType="begin"/>
      </w:r>
      <w:r w:rsidRPr="00AC674C">
        <w:rPr>
          <w:rFonts w:ascii="Times New Roman" w:eastAsia="Calibri" w:hAnsi="Times New Roman" w:cs="Times New Roman"/>
          <w:lang w:bidi="hr-HR"/>
        </w:rPr>
        <w:instrText xml:space="preserve"> INCLUDEPICTURE "http://www.inet.hr/~box/images/grb-rh.gif" \* MERGEFORMATINET </w:instrText>
      </w:r>
      <w:r w:rsidRPr="00AC674C">
        <w:rPr>
          <w:rFonts w:ascii="Times New Roman" w:eastAsia="Calibri" w:hAnsi="Times New Roman" w:cs="Times New Roman"/>
          <w:lang w:bidi="hr-HR"/>
        </w:rPr>
        <w:fldChar w:fldCharType="end"/>
      </w:r>
    </w:p>
    <w:p w14:paraId="07858D17" w14:textId="77777777" w:rsidR="00AC674C" w:rsidRPr="00AC674C" w:rsidRDefault="00AC674C" w:rsidP="00AC674C">
      <w:pPr>
        <w:tabs>
          <w:tab w:val="left" w:pos="284"/>
          <w:tab w:val="left" w:pos="993"/>
        </w:tabs>
        <w:spacing w:after="0" w:line="240" w:lineRule="auto"/>
        <w:contextualSpacing/>
        <w:jc w:val="center"/>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VLADA REPUBLIKE HRVATSKE</w:t>
      </w:r>
    </w:p>
    <w:p w14:paraId="29826C65" w14:textId="77777777" w:rsidR="00AC674C" w:rsidRPr="00AC674C" w:rsidRDefault="00AC674C" w:rsidP="00AC674C">
      <w:pPr>
        <w:tabs>
          <w:tab w:val="left" w:pos="284"/>
          <w:tab w:val="left" w:pos="993"/>
        </w:tabs>
        <w:spacing w:after="0" w:line="240" w:lineRule="auto"/>
        <w:contextualSpacing/>
        <w:jc w:val="center"/>
        <w:rPr>
          <w:rFonts w:ascii="Times New Roman" w:eastAsia="Calibri" w:hAnsi="Times New Roman" w:cs="Times New Roman"/>
          <w:lang w:bidi="hr-HR"/>
        </w:rPr>
      </w:pPr>
    </w:p>
    <w:p w14:paraId="0B852BA5"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0EE82153" w14:textId="61F0654D" w:rsid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5E6B3661" w14:textId="65D93471" w:rsidR="00CB4D32" w:rsidRDefault="00CB4D32"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58BDD2A7" w14:textId="05473753" w:rsidR="00CB4D32" w:rsidRDefault="00CB4D32"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182218C9" w14:textId="77777777" w:rsidR="00CB4D32" w:rsidRPr="00AC674C" w:rsidRDefault="00CB4D32"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7A533275" w14:textId="7AF69CF5" w:rsidR="00AC674C" w:rsidRPr="00CB4D32" w:rsidRDefault="00CB4D32" w:rsidP="00AC674C">
      <w:pPr>
        <w:tabs>
          <w:tab w:val="left" w:pos="284"/>
          <w:tab w:val="left" w:pos="993"/>
        </w:tabs>
        <w:spacing w:after="0" w:line="240" w:lineRule="auto"/>
        <w:contextualSpacing/>
        <w:jc w:val="both"/>
        <w:rPr>
          <w:rFonts w:ascii="Times New Roman" w:eastAsia="Calibri" w:hAnsi="Times New Roman" w:cs="Times New Roman"/>
          <w:sz w:val="24"/>
          <w:szCs w:val="24"/>
          <w:lang w:bidi="hr-HR"/>
        </w:rPr>
      </w:pPr>
      <w:r>
        <w:rPr>
          <w:rFonts w:ascii="Times New Roman" w:eastAsia="Calibri" w:hAnsi="Times New Roman" w:cs="Times New Roman"/>
          <w:lang w:bidi="hr-HR"/>
        </w:rPr>
        <w:tab/>
      </w:r>
      <w:r>
        <w:rPr>
          <w:rFonts w:ascii="Times New Roman" w:eastAsia="Calibri" w:hAnsi="Times New Roman" w:cs="Times New Roman"/>
          <w:lang w:bidi="hr-HR"/>
        </w:rPr>
        <w:tab/>
      </w:r>
      <w:r>
        <w:rPr>
          <w:rFonts w:ascii="Times New Roman" w:eastAsia="Calibri" w:hAnsi="Times New Roman" w:cs="Times New Roman"/>
          <w:lang w:bidi="hr-HR"/>
        </w:rPr>
        <w:tab/>
      </w:r>
      <w:r>
        <w:rPr>
          <w:rFonts w:ascii="Times New Roman" w:eastAsia="Calibri" w:hAnsi="Times New Roman" w:cs="Times New Roman"/>
          <w:lang w:bidi="hr-HR"/>
        </w:rPr>
        <w:tab/>
      </w:r>
      <w:r>
        <w:rPr>
          <w:rFonts w:ascii="Times New Roman" w:eastAsia="Calibri" w:hAnsi="Times New Roman" w:cs="Times New Roman"/>
          <w:lang w:bidi="hr-HR"/>
        </w:rPr>
        <w:tab/>
      </w:r>
      <w:r>
        <w:rPr>
          <w:rFonts w:ascii="Times New Roman" w:eastAsia="Calibri" w:hAnsi="Times New Roman" w:cs="Times New Roman"/>
          <w:lang w:bidi="hr-HR"/>
        </w:rPr>
        <w:tab/>
      </w:r>
      <w:r>
        <w:rPr>
          <w:rFonts w:ascii="Times New Roman" w:eastAsia="Calibri" w:hAnsi="Times New Roman" w:cs="Times New Roman"/>
          <w:lang w:bidi="hr-HR"/>
        </w:rPr>
        <w:tab/>
      </w:r>
      <w:r>
        <w:rPr>
          <w:rFonts w:ascii="Times New Roman" w:eastAsia="Calibri" w:hAnsi="Times New Roman" w:cs="Times New Roman"/>
          <w:lang w:bidi="hr-HR"/>
        </w:rPr>
        <w:tab/>
      </w:r>
      <w:r>
        <w:rPr>
          <w:rFonts w:ascii="Times New Roman" w:eastAsia="Calibri" w:hAnsi="Times New Roman" w:cs="Times New Roman"/>
          <w:lang w:bidi="hr-HR"/>
        </w:rPr>
        <w:tab/>
      </w:r>
      <w:r>
        <w:rPr>
          <w:rFonts w:ascii="Times New Roman" w:eastAsia="Calibri" w:hAnsi="Times New Roman" w:cs="Times New Roman"/>
          <w:lang w:bidi="hr-HR"/>
        </w:rPr>
        <w:tab/>
      </w:r>
      <w:r w:rsidRPr="00CB4D32">
        <w:rPr>
          <w:rFonts w:ascii="Times New Roman" w:eastAsia="Calibri" w:hAnsi="Times New Roman" w:cs="Times New Roman"/>
          <w:sz w:val="24"/>
          <w:szCs w:val="24"/>
          <w:lang w:bidi="hr-HR"/>
        </w:rPr>
        <w:t>16. listopada 2024.</w:t>
      </w:r>
    </w:p>
    <w:p w14:paraId="64C3B361"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42C57A43"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2CF03701" w14:textId="599155C1" w:rsid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3793B005" w14:textId="37D480AA" w:rsidR="00CB4D32" w:rsidRDefault="00CB4D32"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6E58D338" w14:textId="60AC06E6" w:rsidR="00CB4D32" w:rsidRDefault="00CB4D32"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429193A0" w14:textId="77777777" w:rsidR="00CB4D32" w:rsidRPr="00AC674C" w:rsidRDefault="00CB4D32"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167AF2F7"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r w:rsidRPr="00AC674C">
        <w:rPr>
          <w:rFonts w:ascii="Times New Roman" w:eastAsia="Calibri" w:hAnsi="Times New Roman" w:cs="Times New Roman"/>
          <w:lang w:bidi="hr-HR"/>
        </w:rPr>
        <w:t>___________________________________________________________________________</w:t>
      </w:r>
      <w:r>
        <w:rPr>
          <w:rFonts w:ascii="Times New Roman" w:eastAsia="Calibri" w:hAnsi="Times New Roman" w:cs="Times New Roman"/>
          <w:lang w:bidi="hr-HR"/>
        </w:rPr>
        <w:t>____</w:t>
      </w:r>
    </w:p>
    <w:tbl>
      <w:tblPr>
        <w:tblW w:w="0" w:type="auto"/>
        <w:tblLook w:val="04A0" w:firstRow="1" w:lastRow="0" w:firstColumn="1" w:lastColumn="0" w:noHBand="0" w:noVBand="1"/>
      </w:tblPr>
      <w:tblGrid>
        <w:gridCol w:w="2243"/>
        <w:gridCol w:w="6827"/>
      </w:tblGrid>
      <w:tr w:rsidR="00AC674C" w:rsidRPr="00AC674C" w14:paraId="590C1F47" w14:textId="77777777" w:rsidTr="005C4373">
        <w:tc>
          <w:tcPr>
            <w:tcW w:w="1951" w:type="dxa"/>
            <w:shd w:val="clear" w:color="auto" w:fill="auto"/>
          </w:tcPr>
          <w:p w14:paraId="05C799CB"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b/>
                <w:sz w:val="24"/>
                <w:szCs w:val="24"/>
                <w:lang w:eastAsia="hr-HR" w:bidi="hr-HR"/>
              </w:rPr>
            </w:pPr>
          </w:p>
          <w:p w14:paraId="5563ACBA"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b/>
                <w:sz w:val="24"/>
                <w:szCs w:val="24"/>
                <w:lang w:eastAsia="hr-HR" w:bidi="hr-HR"/>
              </w:rPr>
            </w:pPr>
            <w:r w:rsidRPr="00AC674C">
              <w:rPr>
                <w:rFonts w:ascii="Times New Roman" w:eastAsia="Times New Roman" w:hAnsi="Times New Roman" w:cs="Times New Roman"/>
                <w:b/>
                <w:sz w:val="24"/>
                <w:szCs w:val="24"/>
                <w:lang w:eastAsia="hr-HR" w:bidi="hr-HR"/>
              </w:rPr>
              <w:t>PREDLAGATELJ:</w:t>
            </w:r>
          </w:p>
        </w:tc>
        <w:tc>
          <w:tcPr>
            <w:tcW w:w="7229" w:type="dxa"/>
            <w:shd w:val="clear" w:color="auto" w:fill="auto"/>
          </w:tcPr>
          <w:p w14:paraId="6BE64D4F"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7D30C58F"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 xml:space="preserve">Ministarstvo prostornoga uređenja, graditeljstva i državne imovine </w:t>
            </w:r>
          </w:p>
          <w:p w14:paraId="5317F483"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tc>
      </w:tr>
    </w:tbl>
    <w:p w14:paraId="4118D0E4"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r w:rsidRPr="00AC674C">
        <w:rPr>
          <w:rFonts w:ascii="Times New Roman" w:eastAsia="Calibri" w:hAnsi="Times New Roman" w:cs="Times New Roman"/>
          <w:lang w:bidi="hr-HR"/>
        </w:rPr>
        <w:t>___________________________________________________________________________</w:t>
      </w:r>
      <w:r>
        <w:rPr>
          <w:rFonts w:ascii="Times New Roman" w:eastAsia="Calibri" w:hAnsi="Times New Roman" w:cs="Times New Roman"/>
          <w:lang w:bidi="hr-HR"/>
        </w:rPr>
        <w:t>____</w:t>
      </w:r>
    </w:p>
    <w:p w14:paraId="70129C75"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15092859" w14:textId="6C61E4B6" w:rsidR="00AC674C" w:rsidRPr="00AC674C" w:rsidRDefault="00AC674C" w:rsidP="00AC674C">
      <w:pPr>
        <w:tabs>
          <w:tab w:val="left" w:pos="284"/>
          <w:tab w:val="left" w:pos="993"/>
        </w:tabs>
        <w:spacing w:after="0" w:line="240" w:lineRule="auto"/>
        <w:ind w:left="1410" w:hanging="1410"/>
        <w:contextualSpacing/>
        <w:jc w:val="both"/>
        <w:rPr>
          <w:rFonts w:ascii="Times New Roman" w:eastAsia="Calibri" w:hAnsi="Times New Roman" w:cs="Times New Roman"/>
          <w:sz w:val="24"/>
          <w:szCs w:val="24"/>
          <w:lang w:bidi="hr-HR"/>
        </w:rPr>
      </w:pPr>
      <w:r w:rsidRPr="00AC674C">
        <w:rPr>
          <w:rFonts w:ascii="Times New Roman" w:eastAsia="Calibri" w:hAnsi="Times New Roman" w:cs="Times New Roman"/>
          <w:b/>
          <w:bCs/>
          <w:sz w:val="24"/>
          <w:szCs w:val="24"/>
          <w:lang w:bidi="hr-HR"/>
        </w:rPr>
        <w:t>PREDMET:</w:t>
      </w:r>
      <w:r w:rsidRPr="00AC674C">
        <w:rPr>
          <w:rFonts w:ascii="Times New Roman" w:eastAsia="Calibri" w:hAnsi="Times New Roman" w:cs="Times New Roman"/>
          <w:sz w:val="24"/>
          <w:szCs w:val="24"/>
          <w:lang w:bidi="hr-HR"/>
        </w:rPr>
        <w:t xml:space="preserve"> </w:t>
      </w:r>
      <w:r w:rsidRPr="00AC674C">
        <w:rPr>
          <w:rFonts w:ascii="Times New Roman" w:eastAsia="Calibri" w:hAnsi="Times New Roman" w:cs="Times New Roman"/>
          <w:sz w:val="24"/>
          <w:szCs w:val="24"/>
          <w:lang w:bidi="hr-HR"/>
        </w:rPr>
        <w:tab/>
        <w:t xml:space="preserve">Prijedlog </w:t>
      </w:r>
      <w:r>
        <w:rPr>
          <w:rFonts w:ascii="Times New Roman" w:eastAsia="Calibri" w:hAnsi="Times New Roman" w:cs="Times New Roman"/>
          <w:sz w:val="24"/>
          <w:szCs w:val="24"/>
          <w:lang w:bidi="hr-HR"/>
        </w:rPr>
        <w:t>o</w:t>
      </w:r>
      <w:r w:rsidRPr="00AC674C">
        <w:rPr>
          <w:rFonts w:ascii="Times New Roman" w:eastAsia="Calibri" w:hAnsi="Times New Roman" w:cs="Times New Roman"/>
          <w:sz w:val="24"/>
          <w:szCs w:val="24"/>
          <w:lang w:bidi="hr-HR"/>
        </w:rPr>
        <w:t>dluke o kupnji nekretnine za potrebe Ministarstva unutarnjih poslova</w:t>
      </w:r>
    </w:p>
    <w:p w14:paraId="1B5D8AEB"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6EA70FC4"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r w:rsidRPr="00AC674C">
        <w:rPr>
          <w:rFonts w:ascii="Times New Roman" w:eastAsia="Calibri" w:hAnsi="Times New Roman" w:cs="Times New Roman"/>
          <w:lang w:bidi="hr-HR"/>
        </w:rPr>
        <w:t>___________________________________________________________________________</w:t>
      </w:r>
      <w:r>
        <w:rPr>
          <w:rFonts w:ascii="Times New Roman" w:eastAsia="Calibri" w:hAnsi="Times New Roman" w:cs="Times New Roman"/>
          <w:lang w:bidi="hr-HR"/>
        </w:rPr>
        <w:t>____</w:t>
      </w:r>
    </w:p>
    <w:p w14:paraId="1A14CD76"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2B1AFA11"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44F81B9E"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7D485423"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5AD0B774"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141AB6FC" w14:textId="77777777" w:rsidR="00AC674C" w:rsidRPr="00AC674C" w:rsidRDefault="00AC674C" w:rsidP="00AC674C">
      <w:pPr>
        <w:tabs>
          <w:tab w:val="left" w:pos="284"/>
          <w:tab w:val="left" w:pos="993"/>
        </w:tabs>
        <w:spacing w:after="0" w:line="240" w:lineRule="auto"/>
        <w:contextualSpacing/>
        <w:jc w:val="both"/>
        <w:rPr>
          <w:rFonts w:ascii="Times New Roman" w:eastAsia="Calibri" w:hAnsi="Times New Roman" w:cs="Times New Roman"/>
          <w:lang w:bidi="hr-HR"/>
        </w:rPr>
      </w:pPr>
    </w:p>
    <w:p w14:paraId="5FEA8CDB"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r w:rsidRPr="00AC674C">
        <w:rPr>
          <w:rFonts w:ascii="Times New Roman" w:eastAsia="Times New Roman" w:hAnsi="Times New Roman" w:cs="Times New Roman"/>
          <w:lang w:eastAsia="hr-HR" w:bidi="hr-HR"/>
        </w:rPr>
        <w:t xml:space="preserve">   </w:t>
      </w:r>
    </w:p>
    <w:p w14:paraId="442A86F3"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2E87E681"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2EA2AE9E"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3211AF60"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6B81D6C1"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6F18A4FE"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1F7EA048"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57D7B54F"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095378A9"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6248A084"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1742DFD7"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7B92068E"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14E2C014" w14:textId="78A99A1F" w:rsid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59EF8DF0"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eastAsia="hr-HR" w:bidi="hr-HR"/>
        </w:rPr>
      </w:pPr>
    </w:p>
    <w:p w14:paraId="562525C0" w14:textId="77777777" w:rsidR="00AC674C" w:rsidRPr="00CB4D32" w:rsidRDefault="00AC674C" w:rsidP="00AC674C">
      <w:pPr>
        <w:tabs>
          <w:tab w:val="left" w:pos="284"/>
          <w:tab w:val="left" w:pos="993"/>
        </w:tabs>
        <w:spacing w:after="0" w:line="240" w:lineRule="auto"/>
        <w:contextualSpacing/>
        <w:jc w:val="center"/>
        <w:rPr>
          <w:rFonts w:ascii="Times New Roman" w:eastAsia="Times New Roman" w:hAnsi="Times New Roman" w:cs="Times New Roman"/>
          <w:u w:val="single"/>
          <w:lang w:eastAsia="hr-HR" w:bidi="hr-HR"/>
        </w:rPr>
      </w:pPr>
      <w:r w:rsidRPr="00CB4D32">
        <w:rPr>
          <w:rFonts w:ascii="Times New Roman" w:eastAsia="Times New Roman" w:hAnsi="Times New Roman" w:cs="Times New Roman"/>
          <w:u w:val="single"/>
          <w:lang w:eastAsia="hr-HR" w:bidi="hr-HR"/>
        </w:rPr>
        <w:t>Banski dvori | Trg Sv. Marka 2 | 10000 Zagreb | tel. 01 4569 222 | vlada.gov.hr</w:t>
      </w:r>
    </w:p>
    <w:p w14:paraId="6A26105D" w14:textId="77777777" w:rsidR="00AC674C" w:rsidRPr="00AC674C" w:rsidRDefault="00AC674C" w:rsidP="00AC674C">
      <w:pPr>
        <w:tabs>
          <w:tab w:val="left" w:pos="284"/>
          <w:tab w:val="left" w:pos="993"/>
        </w:tabs>
        <w:spacing w:after="0" w:line="240" w:lineRule="auto"/>
        <w:contextualSpacing/>
        <w:jc w:val="center"/>
        <w:rPr>
          <w:rFonts w:ascii="Times New Roman" w:eastAsia="Times New Roman" w:hAnsi="Times New Roman" w:cs="Times New Roman"/>
          <w:lang w:val="en-US" w:bidi="hr-HR"/>
        </w:rPr>
      </w:pPr>
    </w:p>
    <w:p w14:paraId="514EA2EA"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val="en-US" w:bidi="hr-HR"/>
        </w:rPr>
      </w:pPr>
    </w:p>
    <w:p w14:paraId="5C7195F1" w14:textId="121C0FA8"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lang w:val="en-US" w:bidi="hr-HR"/>
        </w:rPr>
      </w:pPr>
    </w:p>
    <w:p w14:paraId="0C9214DF"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val="en-US" w:bidi="hr-HR"/>
        </w:rPr>
      </w:pPr>
    </w:p>
    <w:p w14:paraId="5B376C14"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val="en-US" w:bidi="hr-HR"/>
        </w:rPr>
      </w:pPr>
    </w:p>
    <w:p w14:paraId="783A1686"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val="en-US" w:bidi="hr-HR"/>
        </w:rPr>
      </w:pPr>
    </w:p>
    <w:p w14:paraId="677F1C05"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b/>
          <w:sz w:val="24"/>
          <w:szCs w:val="24"/>
          <w:lang w:val="en-US" w:bidi="hr-HR"/>
        </w:rPr>
      </w:pP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sz w:val="24"/>
          <w:szCs w:val="24"/>
          <w:lang w:val="en-US" w:bidi="hr-HR"/>
        </w:rPr>
        <w:tab/>
      </w:r>
      <w:r w:rsidRPr="00AC674C">
        <w:rPr>
          <w:rFonts w:ascii="Times New Roman" w:eastAsia="Times New Roman" w:hAnsi="Times New Roman" w:cs="Times New Roman"/>
          <w:b/>
          <w:sz w:val="24"/>
          <w:szCs w:val="24"/>
          <w:lang w:val="en-US" w:bidi="hr-HR"/>
        </w:rPr>
        <w:t xml:space="preserve">PRIJEDLOG </w:t>
      </w:r>
    </w:p>
    <w:p w14:paraId="1262EA13"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val="en-US" w:bidi="hr-HR"/>
        </w:rPr>
      </w:pPr>
    </w:p>
    <w:bookmarkEnd w:id="0"/>
    <w:p w14:paraId="77BA90D9"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val="en-US" w:bidi="hr-HR"/>
        </w:rPr>
      </w:pPr>
    </w:p>
    <w:p w14:paraId="4B53CCA4" w14:textId="105CE0C1" w:rsidR="00AC674C" w:rsidRPr="00AC674C" w:rsidRDefault="00F54DF6"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bookmarkStart w:id="1" w:name="_Hlk120272684"/>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sidR="00AC674C" w:rsidRPr="00AC674C">
        <w:rPr>
          <w:rFonts w:ascii="Times New Roman" w:eastAsia="Times New Roman" w:hAnsi="Times New Roman" w:cs="Times New Roman"/>
          <w:sz w:val="24"/>
          <w:szCs w:val="24"/>
          <w:lang w:eastAsia="hr-HR" w:bidi="hr-HR"/>
        </w:rPr>
        <w:t>Na temelju članka 39. stavka 4. Zakona o upravljanju nekretninama i pokretninama u vlasništvu Republike Hrvatske („Narodne novine“, br</w:t>
      </w:r>
      <w:r>
        <w:rPr>
          <w:rFonts w:ascii="Times New Roman" w:eastAsia="Times New Roman" w:hAnsi="Times New Roman" w:cs="Times New Roman"/>
          <w:sz w:val="24"/>
          <w:szCs w:val="24"/>
          <w:lang w:eastAsia="hr-HR" w:bidi="hr-HR"/>
        </w:rPr>
        <w:t>oj</w:t>
      </w:r>
      <w:r w:rsidR="00AC674C" w:rsidRPr="00AC674C">
        <w:rPr>
          <w:rFonts w:ascii="Times New Roman" w:eastAsia="Times New Roman" w:hAnsi="Times New Roman" w:cs="Times New Roman"/>
          <w:sz w:val="24"/>
          <w:szCs w:val="24"/>
          <w:lang w:eastAsia="hr-HR" w:bidi="hr-HR"/>
        </w:rPr>
        <w:t xml:space="preserve"> 155/23.)</w:t>
      </w:r>
      <w:r>
        <w:rPr>
          <w:rFonts w:ascii="Times New Roman" w:eastAsia="Times New Roman" w:hAnsi="Times New Roman" w:cs="Times New Roman"/>
          <w:sz w:val="24"/>
          <w:szCs w:val="24"/>
          <w:lang w:eastAsia="hr-HR" w:bidi="hr-HR"/>
        </w:rPr>
        <w:t>,</w:t>
      </w:r>
      <w:r w:rsidR="00AC674C" w:rsidRPr="00AC674C">
        <w:rPr>
          <w:rFonts w:ascii="Times New Roman" w:eastAsia="Times New Roman" w:hAnsi="Times New Roman" w:cs="Times New Roman"/>
          <w:sz w:val="24"/>
          <w:szCs w:val="24"/>
          <w:lang w:eastAsia="hr-HR" w:bidi="hr-HR"/>
        </w:rPr>
        <w:t xml:space="preserve"> Vlada Republike Hrvatske </w:t>
      </w:r>
      <w:r>
        <w:rPr>
          <w:rFonts w:ascii="Times New Roman" w:eastAsia="Times New Roman" w:hAnsi="Times New Roman" w:cs="Times New Roman"/>
          <w:sz w:val="24"/>
          <w:szCs w:val="24"/>
          <w:lang w:eastAsia="hr-HR" w:bidi="hr-HR"/>
        </w:rPr>
        <w:t xml:space="preserve">je </w:t>
      </w:r>
      <w:r w:rsidR="00AC674C" w:rsidRPr="00AC674C">
        <w:rPr>
          <w:rFonts w:ascii="Times New Roman" w:eastAsia="Times New Roman" w:hAnsi="Times New Roman" w:cs="Times New Roman"/>
          <w:sz w:val="24"/>
          <w:szCs w:val="24"/>
          <w:lang w:eastAsia="hr-HR" w:bidi="hr-HR"/>
        </w:rPr>
        <w:t xml:space="preserve">na sjednici održanoj ____________ 2024. donijela </w:t>
      </w:r>
    </w:p>
    <w:p w14:paraId="68DE9A80"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bookmarkEnd w:id="1"/>
    <w:p w14:paraId="3EDA020F"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4C8DBFF5" w14:textId="77777777" w:rsidR="00AC674C" w:rsidRPr="00AC674C" w:rsidRDefault="00AC674C" w:rsidP="00AC674C">
      <w:pPr>
        <w:tabs>
          <w:tab w:val="left" w:pos="284"/>
          <w:tab w:val="left" w:pos="993"/>
        </w:tabs>
        <w:spacing w:after="0" w:line="240" w:lineRule="auto"/>
        <w:contextualSpacing/>
        <w:jc w:val="center"/>
        <w:rPr>
          <w:rFonts w:ascii="Times New Roman" w:eastAsia="Times New Roman" w:hAnsi="Times New Roman" w:cs="Times New Roman"/>
          <w:b/>
          <w:sz w:val="24"/>
          <w:szCs w:val="24"/>
          <w:lang w:eastAsia="hr-HR" w:bidi="hr-HR"/>
        </w:rPr>
      </w:pPr>
      <w:r w:rsidRPr="00AC674C">
        <w:rPr>
          <w:rFonts w:ascii="Times New Roman" w:eastAsia="Times New Roman" w:hAnsi="Times New Roman" w:cs="Times New Roman"/>
          <w:b/>
          <w:sz w:val="24"/>
          <w:szCs w:val="24"/>
          <w:lang w:eastAsia="hr-HR" w:bidi="hr-HR"/>
        </w:rPr>
        <w:t>O D L U K U</w:t>
      </w:r>
    </w:p>
    <w:p w14:paraId="7509F0EB" w14:textId="77777777" w:rsidR="00AC674C" w:rsidRPr="00AC674C" w:rsidRDefault="00AC674C" w:rsidP="00AC674C">
      <w:pPr>
        <w:tabs>
          <w:tab w:val="left" w:pos="284"/>
          <w:tab w:val="left" w:pos="993"/>
        </w:tabs>
        <w:spacing w:after="0" w:line="240" w:lineRule="auto"/>
        <w:contextualSpacing/>
        <w:jc w:val="center"/>
        <w:rPr>
          <w:rFonts w:ascii="Times New Roman" w:eastAsia="Times New Roman" w:hAnsi="Times New Roman" w:cs="Times New Roman"/>
          <w:sz w:val="24"/>
          <w:szCs w:val="24"/>
          <w:lang w:eastAsia="hr-HR" w:bidi="hr-HR"/>
        </w:rPr>
      </w:pPr>
    </w:p>
    <w:p w14:paraId="196C5C30" w14:textId="33CE7702" w:rsidR="00AC674C" w:rsidRPr="00AC674C" w:rsidRDefault="00AC674C" w:rsidP="00AC674C">
      <w:pPr>
        <w:tabs>
          <w:tab w:val="left" w:pos="284"/>
          <w:tab w:val="left" w:pos="993"/>
        </w:tabs>
        <w:spacing w:after="0" w:line="240" w:lineRule="auto"/>
        <w:contextualSpacing/>
        <w:jc w:val="center"/>
        <w:rPr>
          <w:rFonts w:ascii="Times New Roman" w:eastAsia="Times New Roman" w:hAnsi="Times New Roman" w:cs="Times New Roman"/>
          <w:b/>
          <w:sz w:val="24"/>
          <w:szCs w:val="24"/>
          <w:lang w:eastAsia="hr-HR" w:bidi="hr-HR"/>
        </w:rPr>
      </w:pPr>
      <w:r w:rsidRPr="00AC674C">
        <w:rPr>
          <w:rFonts w:ascii="Times New Roman" w:eastAsia="Times New Roman" w:hAnsi="Times New Roman" w:cs="Times New Roman"/>
          <w:b/>
          <w:sz w:val="24"/>
          <w:szCs w:val="24"/>
          <w:lang w:eastAsia="hr-HR" w:bidi="hr-HR"/>
        </w:rPr>
        <w:t>o kupnji nekretnine za potrebe Ministarstva unutarnjih poslova</w:t>
      </w:r>
    </w:p>
    <w:p w14:paraId="6D1957CE" w14:textId="139A82BE" w:rsid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299677A9" w14:textId="77777777" w:rsidR="00C919B4" w:rsidRPr="00AC674C" w:rsidRDefault="00C919B4"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004A66C9" w14:textId="77777777" w:rsidR="00AC674C" w:rsidRPr="00AC674C" w:rsidRDefault="00AC674C" w:rsidP="00AC674C">
      <w:pPr>
        <w:tabs>
          <w:tab w:val="left" w:pos="284"/>
          <w:tab w:val="left" w:pos="993"/>
        </w:tabs>
        <w:spacing w:after="0" w:line="240" w:lineRule="auto"/>
        <w:contextualSpacing/>
        <w:jc w:val="center"/>
        <w:rPr>
          <w:rFonts w:ascii="Times New Roman" w:eastAsia="Times New Roman" w:hAnsi="Times New Roman" w:cs="Times New Roman"/>
          <w:b/>
          <w:sz w:val="24"/>
          <w:szCs w:val="24"/>
          <w:lang w:eastAsia="hr-HR" w:bidi="hr-HR"/>
        </w:rPr>
      </w:pPr>
      <w:r w:rsidRPr="00AC674C">
        <w:rPr>
          <w:rFonts w:ascii="Times New Roman" w:eastAsia="Times New Roman" w:hAnsi="Times New Roman" w:cs="Times New Roman"/>
          <w:b/>
          <w:sz w:val="24"/>
          <w:szCs w:val="24"/>
          <w:lang w:eastAsia="hr-HR" w:bidi="hr-HR"/>
        </w:rPr>
        <w:t>I.</w:t>
      </w:r>
    </w:p>
    <w:p w14:paraId="4155E4B1"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17333292" w14:textId="011C0B4D"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 xml:space="preserve">Republika Hrvatska, zastupana po Ministarstvu prostornoga uređenja, graditeljstva i državne imovine, kupit će od </w:t>
      </w:r>
      <w:bookmarkStart w:id="2" w:name="_Hlk109300115"/>
      <w:bookmarkStart w:id="3" w:name="_Hlk109298479"/>
      <w:bookmarkStart w:id="4" w:name="_Hlk168988814"/>
      <w:r w:rsidRPr="00AC674C">
        <w:rPr>
          <w:rFonts w:ascii="Times New Roman" w:eastAsia="Times New Roman" w:hAnsi="Times New Roman" w:cs="Times New Roman"/>
          <w:sz w:val="24"/>
          <w:szCs w:val="24"/>
          <w:lang w:eastAsia="hr-HR" w:bidi="hr-HR"/>
        </w:rPr>
        <w:t xml:space="preserve">trgovačkog društva </w:t>
      </w:r>
      <w:bookmarkStart w:id="5" w:name="_Hlk168933406"/>
      <w:bookmarkStart w:id="6" w:name="_Hlk168989184"/>
      <w:bookmarkEnd w:id="2"/>
      <w:bookmarkEnd w:id="3"/>
      <w:r w:rsidR="00B8545B">
        <w:rPr>
          <w:rFonts w:ascii="Times New Roman" w:eastAsia="Times New Roman" w:hAnsi="Times New Roman" w:cs="Times New Roman"/>
          <w:sz w:val="24"/>
          <w:szCs w:val="24"/>
          <w:lang w:eastAsia="hr-HR" w:bidi="hr-HR"/>
        </w:rPr>
        <w:t>Sonik d.d.</w:t>
      </w:r>
      <w:r w:rsidRPr="00AC674C">
        <w:rPr>
          <w:rFonts w:ascii="Times New Roman" w:eastAsia="Times New Roman" w:hAnsi="Times New Roman" w:cs="Times New Roman"/>
          <w:sz w:val="24"/>
          <w:szCs w:val="24"/>
          <w:lang w:eastAsia="hr-HR" w:bidi="hr-HR"/>
        </w:rPr>
        <w:t xml:space="preserve"> </w:t>
      </w:r>
      <w:r w:rsidR="00B8545B" w:rsidRPr="00AC674C">
        <w:rPr>
          <w:rFonts w:ascii="Times New Roman" w:eastAsia="Times New Roman" w:hAnsi="Times New Roman" w:cs="Times New Roman"/>
          <w:sz w:val="24"/>
          <w:szCs w:val="24"/>
          <w:lang w:eastAsia="hr-HR" w:bidi="hr-HR"/>
        </w:rPr>
        <w:t>iz Vinkovaca, Vatrogasna 12</w:t>
      </w:r>
      <w:r w:rsidR="00B8545B">
        <w:rPr>
          <w:rFonts w:ascii="Times New Roman" w:eastAsia="Times New Roman" w:hAnsi="Times New Roman" w:cs="Times New Roman"/>
          <w:sz w:val="24"/>
          <w:szCs w:val="24"/>
          <w:lang w:eastAsia="hr-HR" w:bidi="hr-HR"/>
        </w:rPr>
        <w:t xml:space="preserve">, </w:t>
      </w:r>
      <w:r w:rsidRPr="00AC674C">
        <w:rPr>
          <w:rFonts w:ascii="Times New Roman" w:eastAsia="Times New Roman" w:hAnsi="Times New Roman" w:cs="Times New Roman"/>
          <w:sz w:val="24"/>
          <w:szCs w:val="24"/>
          <w:lang w:eastAsia="hr-HR" w:bidi="hr-HR"/>
        </w:rPr>
        <w:t xml:space="preserve">OIB: 29735620766 </w:t>
      </w:r>
      <w:r w:rsidR="00CC1062">
        <w:rPr>
          <w:rFonts w:ascii="Times New Roman" w:eastAsia="Times New Roman" w:hAnsi="Times New Roman" w:cs="Times New Roman"/>
          <w:sz w:val="24"/>
          <w:szCs w:val="24"/>
          <w:lang w:eastAsia="hr-HR" w:bidi="hr-HR"/>
        </w:rPr>
        <w:t xml:space="preserve">(u daljnjem tekstu: </w:t>
      </w:r>
      <w:r w:rsidR="00D73118">
        <w:rPr>
          <w:rFonts w:ascii="Times New Roman" w:eastAsia="Times New Roman" w:hAnsi="Times New Roman" w:cs="Times New Roman"/>
          <w:sz w:val="24"/>
          <w:szCs w:val="24"/>
          <w:lang w:eastAsia="hr-HR" w:bidi="hr-HR"/>
        </w:rPr>
        <w:t xml:space="preserve">društvo </w:t>
      </w:r>
      <w:r w:rsidR="00CC1062">
        <w:rPr>
          <w:rFonts w:ascii="Times New Roman" w:eastAsia="Times New Roman" w:hAnsi="Times New Roman" w:cs="Times New Roman"/>
          <w:sz w:val="24"/>
          <w:szCs w:val="24"/>
          <w:lang w:eastAsia="hr-HR" w:bidi="hr-HR"/>
        </w:rPr>
        <w:t>Sonik d.d.)</w:t>
      </w:r>
      <w:r w:rsidRPr="00AC674C">
        <w:rPr>
          <w:rFonts w:ascii="Times New Roman" w:eastAsia="Times New Roman" w:hAnsi="Times New Roman" w:cs="Times New Roman"/>
          <w:sz w:val="24"/>
          <w:szCs w:val="24"/>
          <w:lang w:eastAsia="hr-HR" w:bidi="hr-HR"/>
        </w:rPr>
        <w:t xml:space="preserve">, </w:t>
      </w:r>
      <w:bookmarkEnd w:id="4"/>
      <w:bookmarkEnd w:id="5"/>
      <w:r w:rsidRPr="00AC674C">
        <w:rPr>
          <w:rFonts w:ascii="Times New Roman" w:eastAsia="Times New Roman" w:hAnsi="Times New Roman" w:cs="Times New Roman"/>
          <w:sz w:val="24"/>
          <w:szCs w:val="24"/>
          <w:lang w:eastAsia="hr-HR" w:bidi="hr-HR"/>
        </w:rPr>
        <w:t xml:space="preserve">nekretninu </w:t>
      </w:r>
      <w:r w:rsidRPr="00AC674C">
        <w:rPr>
          <w:rFonts w:ascii="Times New Roman" w:eastAsia="Times New Roman" w:hAnsi="Times New Roman" w:cs="Times New Roman"/>
          <w:sz w:val="24"/>
          <w:szCs w:val="24"/>
          <w:lang w:eastAsia="hr-HR" w:bidi="hr-HR"/>
        </w:rPr>
        <w:t>označenu kao zk.č.br. 2692/6</w:t>
      </w:r>
      <w:bookmarkEnd w:id="6"/>
      <w:r w:rsidRPr="00AC674C">
        <w:rPr>
          <w:rFonts w:ascii="Times New Roman" w:eastAsia="Times New Roman" w:hAnsi="Times New Roman" w:cs="Times New Roman"/>
          <w:sz w:val="24"/>
          <w:szCs w:val="24"/>
          <w:lang w:eastAsia="hr-HR" w:bidi="hr-HR"/>
        </w:rPr>
        <w:t>, Autoput, DVORIŠTE, DVORIŠTE, NADSTREŠNICA, Lipovac, Autoput, MOTEL, Lipovac, Autoput 1, NADSTREŠNICA BUNGALOV, Lipovac, Autoput, NADSTREŠNICA BUNGALOV, Lipovac, Autoput, NADSTREŠNICA BUNGALOV, Lipovac, Autoput, NADSTREŠNICA BUNGALOV, Lipovac, Autoput, NADSTREŠNICA BUNGALOV, Lipovac, Autoput, NADSTREŠNICA BUNGALOV, Lipovac, Autoput, SKLADIŠTE, Lipovac, Autoput, NADSTREŠNICA BUNGALOV, Lipovac, Autoput, NADSTREŠNICA BUNGALOV, Lipovac, Autoput, NADSTREŠNICA BUNGALOV, Lipovac, Autoput, NADSTREŠNICA BUNGALOV, Lipovac, Autoput, POMOĆNA ZGRADA SANITARNI ČVOR, Lipovac, Autoput, NADSTREŠNICA BUNGALOV, Lipovac, Autoput, NADSTREŠNICA BUNGALOV, Lipovac, Autoput, NADSTREŠNICA BUNGALOV, Lipovac, Autoput, NADSTREŠNICA BUNGALOV, Lipovac, Autoput, NADSTREŠNICA BUNGALOV, Lipovac, Autoput, NADSTREŠNICA BUNGALOV, Lipovac, Autoput, POMOĆNA ZGRADA, Lipovac, Autoput, NADSTREŠNICA BUNGALOV, Lipovac, Autoput, NADSTREŠNICA BUNGALOV, Lipovac, Autoput, PUMPNA STANICA, Lipovac, Autoput, POMOĆNA ZGRADA, Lipovac, Autoput, NADSTREŠNICA BUNGALOV, Lipovac, Autoput, POMOĆNA ZGRADA, Lipovac, Autoput, POMOĆNA ZGRADA RECEPCIJA, Lipovac, Autoput, NADSTREŠNICA BUNGALOV, Lipovac, Autoput, NADSTREŠNICA BUNGALOV, Lipovac, Autoput, NADSTREŠNICA BUNGALOV, Lipovac, Autoput, NADSTREŠNICA BUNGALOV, Lipovac, Autoput, TORANJ, Lipovac, Autoput, SPREMIŠTE SPREMIŠTE PLINA, Lipovac, Autoput, NADSTREŠNICA BUNGALOV, Lipovac, Autoput, NADSTREŠNICA BUNGALOV, Lipovac, Autoput, NADSTREŠNICA BUNGALOV, Lipovac, Autoput, NADSTREŠNICA BUNGALOV, Lipovac, Autoput, SPREMIŠTE SPREMIŠTA MAZUTA, Lipovac, Autoput, NADSTREŠNICA BUNGALOV, Lipovac, Autoput, NADSTREŠNICA BUNGALOV, Lipovac, Autoput, NADSTREŠNICA BUNGALOV, Lipovac, Autoput, NADSTREŠNICA BUNGALOV, Lipovac, Autoput, HOTEL, Lipovac, Autoput 2,</w:t>
      </w:r>
      <w:r w:rsidRPr="00AC674C">
        <w:rPr>
          <w:rFonts w:ascii="Times New Roman" w:eastAsia="Times New Roman" w:hAnsi="Times New Roman" w:cs="Times New Roman"/>
          <w:sz w:val="24"/>
          <w:szCs w:val="24"/>
          <w:lang w:eastAsia="hr-HR" w:bidi="hr-HR"/>
        </w:rPr>
        <w:t xml:space="preserve"> </w:t>
      </w:r>
      <w:r w:rsidRPr="00AC674C">
        <w:rPr>
          <w:rFonts w:ascii="Times New Roman" w:eastAsia="Times New Roman" w:hAnsi="Times New Roman" w:cs="Times New Roman"/>
          <w:sz w:val="24"/>
          <w:szCs w:val="24"/>
          <w:lang w:eastAsia="hr-HR" w:bidi="hr-HR"/>
        </w:rPr>
        <w:t xml:space="preserve">3, POMOĆNA ZGRADA BUNAR, TS, Lipovac, Autoput, NADSTREŠNICA BUNGALOV, Lipovac, Autoput, NADSTREŠNICA BUNGALOV, Lipovac, Autoput, NADSTREŠNICA BUNGALOV, Lipovac, Autoput, ukupne površine </w:t>
      </w:r>
      <w:r w:rsidRPr="00AC674C">
        <w:rPr>
          <w:rFonts w:ascii="Times New Roman" w:eastAsia="Times New Roman" w:hAnsi="Times New Roman" w:cs="Times New Roman"/>
          <w:sz w:val="24"/>
          <w:szCs w:val="24"/>
          <w:lang w:eastAsia="hr-HR" w:bidi="hr-HR"/>
        </w:rPr>
        <w:t>35058 m</w:t>
      </w:r>
      <w:r w:rsidRPr="00AC674C">
        <w:rPr>
          <w:rFonts w:ascii="Times New Roman" w:eastAsia="Times New Roman" w:hAnsi="Times New Roman" w:cs="Times New Roman"/>
          <w:sz w:val="24"/>
          <w:szCs w:val="24"/>
          <w:vertAlign w:val="superscript"/>
          <w:lang w:eastAsia="hr-HR" w:bidi="hr-HR"/>
        </w:rPr>
        <w:t>2</w:t>
      </w:r>
      <w:r w:rsidRPr="00AC674C">
        <w:rPr>
          <w:rFonts w:ascii="Times New Roman" w:eastAsia="Times New Roman" w:hAnsi="Times New Roman" w:cs="Times New Roman"/>
          <w:sz w:val="24"/>
          <w:szCs w:val="24"/>
          <w:lang w:eastAsia="hr-HR" w:bidi="hr-HR"/>
        </w:rPr>
        <w:t xml:space="preserve">, </w:t>
      </w:r>
      <w:r w:rsidRPr="00AC674C">
        <w:rPr>
          <w:rFonts w:ascii="Times New Roman" w:eastAsia="Times New Roman" w:hAnsi="Times New Roman" w:cs="Times New Roman"/>
          <w:sz w:val="24"/>
          <w:szCs w:val="24"/>
          <w:lang w:eastAsia="hr-HR" w:bidi="hr-HR"/>
        </w:rPr>
        <w:t>upisana u zk.ul.br. 1204, k.o. Lipovac, Zemljišnoknjižni odjel Otok Općinskog suda u Vinkovcima, za potrebe smještaja i obuke policijskih službenika granične policije.</w:t>
      </w:r>
    </w:p>
    <w:p w14:paraId="2227CBDB"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6BC4489A" w14:textId="77777777" w:rsidR="00AC674C" w:rsidRPr="00AC674C" w:rsidRDefault="00AC674C" w:rsidP="00806B59">
      <w:pPr>
        <w:tabs>
          <w:tab w:val="left" w:pos="284"/>
          <w:tab w:val="left" w:pos="993"/>
        </w:tabs>
        <w:spacing w:after="0" w:line="240" w:lineRule="auto"/>
        <w:contextualSpacing/>
        <w:jc w:val="center"/>
        <w:rPr>
          <w:rFonts w:ascii="Times New Roman" w:eastAsia="Times New Roman" w:hAnsi="Times New Roman" w:cs="Times New Roman"/>
          <w:b/>
          <w:bCs/>
          <w:sz w:val="24"/>
          <w:szCs w:val="24"/>
          <w:lang w:eastAsia="hr-HR" w:bidi="hr-HR"/>
        </w:rPr>
      </w:pPr>
      <w:r w:rsidRPr="00AC674C">
        <w:rPr>
          <w:rFonts w:ascii="Times New Roman" w:eastAsia="Times New Roman" w:hAnsi="Times New Roman" w:cs="Times New Roman"/>
          <w:b/>
          <w:bCs/>
          <w:sz w:val="24"/>
          <w:szCs w:val="24"/>
          <w:lang w:eastAsia="hr-HR" w:bidi="hr-HR"/>
        </w:rPr>
        <w:t>II.</w:t>
      </w:r>
    </w:p>
    <w:p w14:paraId="6422370D" w14:textId="77777777" w:rsidR="00AC674C" w:rsidRPr="00AC674C" w:rsidRDefault="00AC674C" w:rsidP="00806B59">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0FA6D859" w14:textId="5A127579" w:rsidR="00AC674C" w:rsidRPr="00AC674C" w:rsidRDefault="00CC1062" w:rsidP="00806B59">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sidR="00AC674C" w:rsidRPr="00AC674C">
        <w:rPr>
          <w:rFonts w:ascii="Times New Roman" w:eastAsia="Times New Roman" w:hAnsi="Times New Roman" w:cs="Times New Roman"/>
          <w:sz w:val="24"/>
          <w:szCs w:val="24"/>
          <w:lang w:eastAsia="hr-HR" w:bidi="hr-HR"/>
        </w:rPr>
        <w:t xml:space="preserve">Utvrđuje se da kupoprodajna cijena nekretnine </w:t>
      </w:r>
      <w:r>
        <w:rPr>
          <w:rFonts w:ascii="Times New Roman" w:eastAsia="Times New Roman" w:hAnsi="Times New Roman" w:cs="Times New Roman"/>
          <w:sz w:val="24"/>
          <w:szCs w:val="24"/>
          <w:lang w:eastAsia="hr-HR" w:bidi="hr-HR"/>
        </w:rPr>
        <w:t>iz</w:t>
      </w:r>
      <w:r w:rsidR="00AC674C" w:rsidRPr="00AC674C">
        <w:rPr>
          <w:rFonts w:ascii="Times New Roman" w:eastAsia="Times New Roman" w:hAnsi="Times New Roman" w:cs="Times New Roman"/>
          <w:sz w:val="24"/>
          <w:szCs w:val="24"/>
          <w:lang w:eastAsia="hr-HR" w:bidi="hr-HR"/>
        </w:rPr>
        <w:t xml:space="preserve"> točk</w:t>
      </w:r>
      <w:r>
        <w:rPr>
          <w:rFonts w:ascii="Times New Roman" w:eastAsia="Times New Roman" w:hAnsi="Times New Roman" w:cs="Times New Roman"/>
          <w:sz w:val="24"/>
          <w:szCs w:val="24"/>
          <w:lang w:eastAsia="hr-HR" w:bidi="hr-HR"/>
        </w:rPr>
        <w:t>e</w:t>
      </w:r>
      <w:r w:rsidR="00AC674C" w:rsidRPr="00AC674C">
        <w:rPr>
          <w:rFonts w:ascii="Times New Roman" w:eastAsia="Times New Roman" w:hAnsi="Times New Roman" w:cs="Times New Roman"/>
          <w:sz w:val="24"/>
          <w:szCs w:val="24"/>
          <w:lang w:eastAsia="hr-HR" w:bidi="hr-HR"/>
        </w:rPr>
        <w:t xml:space="preserve"> I. ove Odluke iznosi </w:t>
      </w:r>
      <w:bookmarkStart w:id="7" w:name="_Hlk168990418"/>
      <w:bookmarkStart w:id="8" w:name="_Hlk109304402"/>
      <w:r w:rsidR="00AC674C" w:rsidRPr="00AC674C">
        <w:rPr>
          <w:rFonts w:ascii="Times New Roman" w:eastAsia="Times New Roman" w:hAnsi="Times New Roman" w:cs="Times New Roman"/>
          <w:sz w:val="24"/>
          <w:szCs w:val="24"/>
          <w:lang w:eastAsia="hr-HR" w:bidi="hr-HR"/>
        </w:rPr>
        <w:t xml:space="preserve">3.150.252,00 </w:t>
      </w:r>
      <w:r>
        <w:rPr>
          <w:rFonts w:ascii="Times New Roman" w:eastAsia="Times New Roman" w:hAnsi="Times New Roman" w:cs="Times New Roman"/>
          <w:sz w:val="24"/>
          <w:szCs w:val="24"/>
          <w:lang w:eastAsia="hr-HR" w:bidi="hr-HR"/>
        </w:rPr>
        <w:t>eura</w:t>
      </w:r>
      <w:r w:rsidR="00AC674C" w:rsidRPr="00AC674C">
        <w:rPr>
          <w:rFonts w:ascii="Times New Roman" w:eastAsia="Times New Roman" w:hAnsi="Times New Roman" w:cs="Times New Roman"/>
          <w:sz w:val="24"/>
          <w:szCs w:val="24"/>
          <w:lang w:eastAsia="hr-HR" w:bidi="hr-HR"/>
        </w:rPr>
        <w:t xml:space="preserve">, </w:t>
      </w:r>
      <w:bookmarkEnd w:id="7"/>
      <w:r w:rsidR="00AC674C" w:rsidRPr="00AC674C">
        <w:rPr>
          <w:rFonts w:ascii="Times New Roman" w:eastAsia="Times New Roman" w:hAnsi="Times New Roman" w:cs="Times New Roman"/>
          <w:sz w:val="24"/>
          <w:szCs w:val="24"/>
          <w:lang w:eastAsia="hr-HR" w:bidi="hr-HR"/>
        </w:rPr>
        <w:t xml:space="preserve">sukladno dopuni ponude društva Sonik d.d., od 5. ožujka 2024. </w:t>
      </w:r>
      <w:bookmarkStart w:id="9" w:name="_Hlk118823059"/>
      <w:r w:rsidR="00AC674C" w:rsidRPr="00AC674C">
        <w:rPr>
          <w:rFonts w:ascii="Times New Roman" w:eastAsia="Times New Roman" w:hAnsi="Times New Roman" w:cs="Times New Roman"/>
          <w:sz w:val="24"/>
          <w:szCs w:val="24"/>
          <w:lang w:eastAsia="hr-HR" w:bidi="hr-HR"/>
        </w:rPr>
        <w:t xml:space="preserve">i </w:t>
      </w:r>
      <w:bookmarkStart w:id="10" w:name="_Hlk120034283"/>
      <w:r w:rsidR="00AC674C" w:rsidRPr="00AC674C">
        <w:rPr>
          <w:rFonts w:ascii="Times New Roman" w:eastAsia="Times New Roman" w:hAnsi="Times New Roman" w:cs="Times New Roman"/>
          <w:sz w:val="24"/>
          <w:szCs w:val="24"/>
          <w:lang w:eastAsia="hr-HR" w:bidi="hr-HR"/>
        </w:rPr>
        <w:t>Procjembeno</w:t>
      </w:r>
      <w:r w:rsidR="00B8545B">
        <w:rPr>
          <w:rFonts w:ascii="Times New Roman" w:eastAsia="Times New Roman" w:hAnsi="Times New Roman" w:cs="Times New Roman"/>
          <w:sz w:val="24"/>
          <w:szCs w:val="24"/>
          <w:lang w:eastAsia="hr-HR" w:bidi="hr-HR"/>
        </w:rPr>
        <w:t>m</w:t>
      </w:r>
      <w:r w:rsidR="00AC674C" w:rsidRPr="00AC674C">
        <w:rPr>
          <w:rFonts w:ascii="Times New Roman" w:eastAsia="Times New Roman" w:hAnsi="Times New Roman" w:cs="Times New Roman"/>
          <w:sz w:val="24"/>
          <w:szCs w:val="24"/>
          <w:lang w:eastAsia="hr-HR" w:bidi="hr-HR"/>
        </w:rPr>
        <w:t xml:space="preserve"> elaborat</w:t>
      </w:r>
      <w:r w:rsidR="00B8545B">
        <w:rPr>
          <w:rFonts w:ascii="Times New Roman" w:eastAsia="Times New Roman" w:hAnsi="Times New Roman" w:cs="Times New Roman"/>
          <w:sz w:val="24"/>
          <w:szCs w:val="24"/>
          <w:lang w:eastAsia="hr-HR" w:bidi="hr-HR"/>
        </w:rPr>
        <w:t>u izrađenom</w:t>
      </w:r>
      <w:r w:rsidR="00AC674C" w:rsidRPr="00AC674C">
        <w:rPr>
          <w:rFonts w:ascii="Times New Roman" w:eastAsia="Times New Roman" w:hAnsi="Times New Roman" w:cs="Times New Roman"/>
          <w:sz w:val="24"/>
          <w:szCs w:val="24"/>
          <w:lang w:eastAsia="hr-HR" w:bidi="hr-HR"/>
        </w:rPr>
        <w:t xml:space="preserve"> od strane Marine Brlić, ing.arh., stalne sudske vještakinje za graditeljstvo i procjenu nekretnina, u ožujku 2024. </w:t>
      </w:r>
      <w:r w:rsidR="00AC674C" w:rsidRPr="00DA7AA4">
        <w:rPr>
          <w:rFonts w:ascii="Times New Roman" w:eastAsia="Times New Roman" w:hAnsi="Times New Roman" w:cs="Times New Roman"/>
          <w:sz w:val="24"/>
          <w:szCs w:val="24"/>
          <w:lang w:eastAsia="hr-HR" w:bidi="hr-HR"/>
        </w:rPr>
        <w:t>godine</w:t>
      </w:r>
      <w:r w:rsidR="00DA7AA4" w:rsidRPr="00DA7AA4">
        <w:rPr>
          <w:rFonts w:ascii="Times New Roman" w:eastAsia="Times New Roman" w:hAnsi="Times New Roman" w:cs="Times New Roman"/>
          <w:sz w:val="24"/>
          <w:szCs w:val="24"/>
          <w:lang w:eastAsia="hr-HR" w:bidi="hr-HR"/>
        </w:rPr>
        <w:t>,</w:t>
      </w:r>
      <w:r w:rsidR="00AC674C" w:rsidRPr="00DA7AA4">
        <w:rPr>
          <w:rFonts w:ascii="Times New Roman" w:eastAsia="Times New Roman" w:hAnsi="Times New Roman" w:cs="Times New Roman"/>
          <w:sz w:val="24"/>
          <w:szCs w:val="24"/>
          <w:lang w:eastAsia="hr-HR" w:bidi="hr-HR"/>
        </w:rPr>
        <w:t xml:space="preserve"> potvrđeno</w:t>
      </w:r>
      <w:r w:rsidR="00B8545B" w:rsidRPr="00DA7AA4">
        <w:rPr>
          <w:rFonts w:ascii="Times New Roman" w:eastAsia="Times New Roman" w:hAnsi="Times New Roman" w:cs="Times New Roman"/>
          <w:sz w:val="24"/>
          <w:szCs w:val="24"/>
          <w:lang w:eastAsia="hr-HR" w:bidi="hr-HR"/>
        </w:rPr>
        <w:t>m</w:t>
      </w:r>
      <w:r w:rsidR="00AC674C" w:rsidRPr="00DA7AA4">
        <w:rPr>
          <w:rFonts w:ascii="Times New Roman" w:eastAsia="Times New Roman" w:hAnsi="Times New Roman" w:cs="Times New Roman"/>
          <w:sz w:val="24"/>
          <w:szCs w:val="24"/>
          <w:lang w:eastAsia="hr-HR" w:bidi="hr-HR"/>
        </w:rPr>
        <w:t xml:space="preserve"> od strane Službe za tehničke poslove Ministarstva prostornoga uređenja, graditeljstva i državne imovine, očitovanjem KLASA: 940-01/22-03/1966, URBROJ: 531-11-2-4-24-14, od 15. travnja 2024. </w:t>
      </w:r>
    </w:p>
    <w:bookmarkEnd w:id="8"/>
    <w:bookmarkEnd w:id="9"/>
    <w:bookmarkEnd w:id="10"/>
    <w:p w14:paraId="0EC69405" w14:textId="77777777" w:rsidR="00AC674C" w:rsidRPr="00AC674C" w:rsidRDefault="00AC674C" w:rsidP="00806B59">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73293471" w14:textId="77777777" w:rsidR="00AC674C" w:rsidRPr="00AC674C" w:rsidRDefault="00AC674C" w:rsidP="00C507D2">
      <w:pPr>
        <w:tabs>
          <w:tab w:val="left" w:pos="284"/>
          <w:tab w:val="left" w:pos="993"/>
        </w:tabs>
        <w:spacing w:after="0" w:line="240" w:lineRule="auto"/>
        <w:contextualSpacing/>
        <w:jc w:val="center"/>
        <w:rPr>
          <w:rFonts w:ascii="Times New Roman" w:eastAsia="Times New Roman" w:hAnsi="Times New Roman" w:cs="Times New Roman"/>
          <w:b/>
          <w:bCs/>
          <w:sz w:val="24"/>
          <w:szCs w:val="24"/>
          <w:lang w:eastAsia="hr-HR" w:bidi="hr-HR"/>
        </w:rPr>
      </w:pPr>
      <w:r w:rsidRPr="00AC674C">
        <w:rPr>
          <w:rFonts w:ascii="Times New Roman" w:eastAsia="Times New Roman" w:hAnsi="Times New Roman" w:cs="Times New Roman"/>
          <w:b/>
          <w:bCs/>
          <w:sz w:val="24"/>
          <w:szCs w:val="24"/>
          <w:lang w:eastAsia="hr-HR" w:bidi="hr-HR"/>
        </w:rPr>
        <w:t>III.</w:t>
      </w:r>
    </w:p>
    <w:p w14:paraId="0ECDCED6"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08849DEB" w14:textId="77777777" w:rsidR="00AC674C" w:rsidRPr="00AC674C" w:rsidRDefault="00C507D2"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bookmarkStart w:id="11" w:name="_Hlk109299050"/>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sidR="00AC674C" w:rsidRPr="00AC674C">
        <w:rPr>
          <w:rFonts w:ascii="Times New Roman" w:eastAsia="Times New Roman" w:hAnsi="Times New Roman" w:cs="Times New Roman"/>
          <w:sz w:val="24"/>
          <w:szCs w:val="24"/>
          <w:lang w:eastAsia="hr-HR" w:bidi="hr-HR"/>
        </w:rPr>
        <w:t xml:space="preserve">Utvrđuje se da </w:t>
      </w:r>
      <w:bookmarkEnd w:id="11"/>
      <w:r w:rsidR="00AC674C" w:rsidRPr="00AC674C">
        <w:rPr>
          <w:rFonts w:ascii="Times New Roman" w:eastAsia="Times New Roman" w:hAnsi="Times New Roman" w:cs="Times New Roman"/>
          <w:sz w:val="24"/>
          <w:szCs w:val="24"/>
          <w:lang w:eastAsia="hr-HR" w:bidi="hr-HR"/>
        </w:rPr>
        <w:t xml:space="preserve">je </w:t>
      </w:r>
      <w:bookmarkStart w:id="12" w:name="_Hlk168990457"/>
      <w:r w:rsidR="00AC674C" w:rsidRPr="00AC674C">
        <w:rPr>
          <w:rFonts w:ascii="Times New Roman" w:eastAsia="Times New Roman" w:hAnsi="Times New Roman" w:cs="Times New Roman"/>
          <w:sz w:val="24"/>
          <w:szCs w:val="24"/>
          <w:lang w:eastAsia="hr-HR" w:bidi="hr-HR"/>
        </w:rPr>
        <w:t>Ministarstvo unutarnjih poslova 75 % financijskih sredstva za isplatu kupoprodajne cijene iz točke II. ove Odluke osiguralo kroz projekt „Stjecanje vlasništva nad smještajno-obučnim centrom granične policije Spačva“ u okviru Fonda za integrirano upravljanje granicama, Instrumenta za financijsku potporu u području upravljanja granicama i vizne politike (BMVI), dok je 25</w:t>
      </w:r>
      <w:r w:rsidR="001B5C11" w:rsidRPr="001B5C11">
        <w:rPr>
          <w:rFonts w:ascii="Times New Roman" w:eastAsia="Times New Roman" w:hAnsi="Times New Roman" w:cs="Times New Roman"/>
          <w:sz w:val="24"/>
          <w:szCs w:val="24"/>
          <w:lang w:eastAsia="hr-HR" w:bidi="hr-HR"/>
        </w:rPr>
        <w:t xml:space="preserve"> </w:t>
      </w:r>
      <w:r w:rsidR="00AC674C" w:rsidRPr="00AC674C">
        <w:rPr>
          <w:rFonts w:ascii="Times New Roman" w:eastAsia="Times New Roman" w:hAnsi="Times New Roman" w:cs="Times New Roman"/>
          <w:sz w:val="24"/>
          <w:szCs w:val="24"/>
          <w:lang w:eastAsia="hr-HR" w:bidi="hr-HR"/>
        </w:rPr>
        <w:t>% financijskih sredstava osigurano u Državnom proračunu Republike Hrvatske.</w:t>
      </w:r>
    </w:p>
    <w:bookmarkEnd w:id="12"/>
    <w:p w14:paraId="62AB005C"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5539A7E8" w14:textId="77777777" w:rsidR="00AC674C" w:rsidRPr="00AC674C" w:rsidRDefault="00AC674C" w:rsidP="00C507D2">
      <w:pPr>
        <w:tabs>
          <w:tab w:val="left" w:pos="284"/>
          <w:tab w:val="left" w:pos="993"/>
        </w:tabs>
        <w:spacing w:after="0" w:line="240" w:lineRule="auto"/>
        <w:contextualSpacing/>
        <w:jc w:val="center"/>
        <w:rPr>
          <w:rFonts w:ascii="Times New Roman" w:eastAsia="Times New Roman" w:hAnsi="Times New Roman" w:cs="Times New Roman"/>
          <w:b/>
          <w:bCs/>
          <w:sz w:val="24"/>
          <w:szCs w:val="24"/>
          <w:lang w:eastAsia="hr-HR" w:bidi="hr-HR"/>
        </w:rPr>
      </w:pPr>
      <w:r w:rsidRPr="00AC674C">
        <w:rPr>
          <w:rFonts w:ascii="Times New Roman" w:eastAsia="Times New Roman" w:hAnsi="Times New Roman" w:cs="Times New Roman"/>
          <w:b/>
          <w:bCs/>
          <w:sz w:val="24"/>
          <w:szCs w:val="24"/>
          <w:lang w:eastAsia="hr-HR" w:bidi="hr-HR"/>
        </w:rPr>
        <w:t>IV.</w:t>
      </w:r>
    </w:p>
    <w:p w14:paraId="1FEB4AFF"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20A8D8B4" w14:textId="42FD2927" w:rsidR="00AC674C" w:rsidRPr="00AC674C" w:rsidRDefault="00C507D2"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sidR="00AC674C" w:rsidRPr="00AC674C">
        <w:rPr>
          <w:rFonts w:ascii="Times New Roman" w:eastAsia="Times New Roman" w:hAnsi="Times New Roman" w:cs="Times New Roman"/>
          <w:sz w:val="24"/>
          <w:szCs w:val="24"/>
          <w:lang w:eastAsia="hr-HR" w:bidi="hr-HR"/>
        </w:rPr>
        <w:t xml:space="preserve">Utvrđuje se da Ministarstvo unutarnjih poslova koristi nekretninu </w:t>
      </w:r>
      <w:r>
        <w:rPr>
          <w:rFonts w:ascii="Times New Roman" w:eastAsia="Times New Roman" w:hAnsi="Times New Roman" w:cs="Times New Roman"/>
          <w:sz w:val="24"/>
          <w:szCs w:val="24"/>
          <w:lang w:eastAsia="hr-HR" w:bidi="hr-HR"/>
        </w:rPr>
        <w:t>iz</w:t>
      </w:r>
      <w:r w:rsidR="00AC674C" w:rsidRPr="00AC674C">
        <w:rPr>
          <w:rFonts w:ascii="Times New Roman" w:eastAsia="Times New Roman" w:hAnsi="Times New Roman" w:cs="Times New Roman"/>
          <w:sz w:val="24"/>
          <w:szCs w:val="24"/>
          <w:lang w:eastAsia="hr-HR" w:bidi="hr-HR"/>
        </w:rPr>
        <w:t xml:space="preserve"> točk</w:t>
      </w:r>
      <w:r>
        <w:rPr>
          <w:rFonts w:ascii="Times New Roman" w:eastAsia="Times New Roman" w:hAnsi="Times New Roman" w:cs="Times New Roman"/>
          <w:sz w:val="24"/>
          <w:szCs w:val="24"/>
          <w:lang w:eastAsia="hr-HR" w:bidi="hr-HR"/>
        </w:rPr>
        <w:t>e</w:t>
      </w:r>
      <w:r w:rsidR="00AC674C" w:rsidRPr="00AC674C">
        <w:rPr>
          <w:rFonts w:ascii="Times New Roman" w:eastAsia="Times New Roman" w:hAnsi="Times New Roman" w:cs="Times New Roman"/>
          <w:sz w:val="24"/>
          <w:szCs w:val="24"/>
          <w:lang w:eastAsia="hr-HR" w:bidi="hr-HR"/>
        </w:rPr>
        <w:t xml:space="preserve"> I. ove Odluke na temelju </w:t>
      </w:r>
      <w:bookmarkStart w:id="13" w:name="_Hlk168989937"/>
      <w:r w:rsidR="00AC674C" w:rsidRPr="00AC674C">
        <w:rPr>
          <w:rFonts w:ascii="Times New Roman" w:eastAsia="Times New Roman" w:hAnsi="Times New Roman" w:cs="Times New Roman"/>
          <w:sz w:val="24"/>
          <w:szCs w:val="24"/>
          <w:lang w:eastAsia="hr-HR" w:bidi="hr-HR"/>
        </w:rPr>
        <w:t>Ugovora o zakupu nekretnine</w:t>
      </w:r>
      <w:r>
        <w:rPr>
          <w:rFonts w:ascii="Times New Roman" w:eastAsia="Times New Roman" w:hAnsi="Times New Roman" w:cs="Times New Roman"/>
          <w:sz w:val="24"/>
          <w:szCs w:val="24"/>
          <w:lang w:eastAsia="hr-HR" w:bidi="hr-HR"/>
        </w:rPr>
        <w:t xml:space="preserve"> </w:t>
      </w:r>
      <w:r w:rsidR="00AC674C" w:rsidRPr="00AC674C">
        <w:rPr>
          <w:rFonts w:ascii="Times New Roman" w:eastAsia="Times New Roman" w:hAnsi="Times New Roman" w:cs="Times New Roman"/>
          <w:sz w:val="24"/>
          <w:szCs w:val="24"/>
          <w:lang w:eastAsia="hr-HR" w:bidi="hr-HR"/>
        </w:rPr>
        <w:t>-</w:t>
      </w:r>
      <w:r>
        <w:rPr>
          <w:rFonts w:ascii="Times New Roman" w:eastAsia="Times New Roman" w:hAnsi="Times New Roman" w:cs="Times New Roman"/>
          <w:sz w:val="24"/>
          <w:szCs w:val="24"/>
          <w:lang w:eastAsia="hr-HR" w:bidi="hr-HR"/>
        </w:rPr>
        <w:t xml:space="preserve"> </w:t>
      </w:r>
      <w:r w:rsidR="00AC674C" w:rsidRPr="00AC674C">
        <w:rPr>
          <w:rFonts w:ascii="Times New Roman" w:eastAsia="Times New Roman" w:hAnsi="Times New Roman" w:cs="Times New Roman"/>
          <w:sz w:val="24"/>
          <w:szCs w:val="24"/>
          <w:lang w:eastAsia="hr-HR" w:bidi="hr-HR"/>
        </w:rPr>
        <w:t>Hotel Spačva</w:t>
      </w:r>
      <w:r>
        <w:rPr>
          <w:rFonts w:ascii="Times New Roman" w:eastAsia="Times New Roman" w:hAnsi="Times New Roman" w:cs="Times New Roman"/>
          <w:sz w:val="24"/>
          <w:szCs w:val="24"/>
          <w:lang w:eastAsia="hr-HR" w:bidi="hr-HR"/>
        </w:rPr>
        <w:t>,</w:t>
      </w:r>
      <w:r w:rsidR="00AC674C" w:rsidRPr="00AC674C">
        <w:rPr>
          <w:rFonts w:ascii="Times New Roman" w:eastAsia="Times New Roman" w:hAnsi="Times New Roman" w:cs="Times New Roman"/>
          <w:sz w:val="24"/>
          <w:szCs w:val="24"/>
          <w:lang w:eastAsia="hr-HR" w:bidi="hr-HR"/>
        </w:rPr>
        <w:t xml:space="preserve"> sklopljenog s društvom Sonik d.d., 31. siječnja 2023., a </w:t>
      </w:r>
      <w:r>
        <w:rPr>
          <w:rFonts w:ascii="Times New Roman" w:eastAsia="Times New Roman" w:hAnsi="Times New Roman" w:cs="Times New Roman"/>
          <w:sz w:val="24"/>
          <w:szCs w:val="24"/>
          <w:lang w:eastAsia="hr-HR" w:bidi="hr-HR"/>
        </w:rPr>
        <w:t>predmetni</w:t>
      </w:r>
      <w:r w:rsidR="00AC674C" w:rsidRPr="00AC674C">
        <w:rPr>
          <w:rFonts w:ascii="Times New Roman" w:eastAsia="Times New Roman" w:hAnsi="Times New Roman" w:cs="Times New Roman"/>
          <w:sz w:val="24"/>
          <w:szCs w:val="24"/>
          <w:lang w:eastAsia="hr-HR" w:bidi="hr-HR"/>
        </w:rPr>
        <w:t xml:space="preserve"> </w:t>
      </w:r>
      <w:r>
        <w:rPr>
          <w:rFonts w:ascii="Times New Roman" w:eastAsia="Times New Roman" w:hAnsi="Times New Roman" w:cs="Times New Roman"/>
          <w:sz w:val="24"/>
          <w:szCs w:val="24"/>
          <w:lang w:eastAsia="hr-HR" w:bidi="hr-HR"/>
        </w:rPr>
        <w:t>U</w:t>
      </w:r>
      <w:r w:rsidR="00AC674C" w:rsidRPr="00AC674C">
        <w:rPr>
          <w:rFonts w:ascii="Times New Roman" w:eastAsia="Times New Roman" w:hAnsi="Times New Roman" w:cs="Times New Roman"/>
          <w:sz w:val="24"/>
          <w:szCs w:val="24"/>
          <w:lang w:eastAsia="hr-HR" w:bidi="hr-HR"/>
        </w:rPr>
        <w:t xml:space="preserve">govor </w:t>
      </w:r>
      <w:r w:rsidR="00AC674C" w:rsidRPr="00AC674C">
        <w:rPr>
          <w:rFonts w:ascii="Times New Roman" w:eastAsia="Times New Roman" w:hAnsi="Times New Roman" w:cs="Times New Roman"/>
          <w:sz w:val="24"/>
          <w:szCs w:val="24"/>
          <w:lang w:eastAsia="hr-HR" w:bidi="hr-HR"/>
        </w:rPr>
        <w:t xml:space="preserve">ističe 31. prosinca 2025. </w:t>
      </w:r>
    </w:p>
    <w:bookmarkEnd w:id="13"/>
    <w:p w14:paraId="088E307C"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51E6B646" w14:textId="77777777" w:rsidR="00AC674C" w:rsidRPr="00AC674C" w:rsidRDefault="00AC674C" w:rsidP="001B5C11">
      <w:pPr>
        <w:tabs>
          <w:tab w:val="left" w:pos="284"/>
          <w:tab w:val="left" w:pos="993"/>
        </w:tabs>
        <w:spacing w:after="0" w:line="240" w:lineRule="auto"/>
        <w:contextualSpacing/>
        <w:jc w:val="center"/>
        <w:rPr>
          <w:rFonts w:ascii="Times New Roman" w:eastAsia="Times New Roman" w:hAnsi="Times New Roman" w:cs="Times New Roman"/>
          <w:b/>
          <w:bCs/>
          <w:sz w:val="24"/>
          <w:szCs w:val="24"/>
          <w:lang w:eastAsia="hr-HR" w:bidi="hr-HR"/>
        </w:rPr>
      </w:pPr>
      <w:r w:rsidRPr="00AC674C">
        <w:rPr>
          <w:rFonts w:ascii="Times New Roman" w:eastAsia="Times New Roman" w:hAnsi="Times New Roman" w:cs="Times New Roman"/>
          <w:b/>
          <w:bCs/>
          <w:sz w:val="24"/>
          <w:szCs w:val="24"/>
          <w:lang w:eastAsia="hr-HR" w:bidi="hr-HR"/>
        </w:rPr>
        <w:t>V.</w:t>
      </w:r>
    </w:p>
    <w:p w14:paraId="1AEB823C"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57EFF35D" w14:textId="4A04AB3F" w:rsidR="00AC674C" w:rsidRPr="00AC674C" w:rsidRDefault="001B5C11"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sidR="00AC674C" w:rsidRPr="00AC674C">
        <w:rPr>
          <w:rFonts w:ascii="Times New Roman" w:eastAsia="Times New Roman" w:hAnsi="Times New Roman" w:cs="Times New Roman"/>
          <w:sz w:val="24"/>
          <w:szCs w:val="24"/>
          <w:lang w:eastAsia="hr-HR" w:bidi="hr-HR"/>
        </w:rPr>
        <w:t>Za provedbu ove Odluke zadužuju se Ministarstvo prostornoga uređenja, graditeljstva i državne imovine i Ministarstvo unutarnjih poslova, a ugovor o kupoprodaji nekretnine iz točke I. ove Odluke s prodavateljem, društvom Sonik d.d., u ime Republike Hrvatske</w:t>
      </w:r>
      <w:r>
        <w:rPr>
          <w:rFonts w:ascii="Times New Roman" w:eastAsia="Times New Roman" w:hAnsi="Times New Roman" w:cs="Times New Roman"/>
          <w:sz w:val="24"/>
          <w:szCs w:val="24"/>
          <w:lang w:eastAsia="hr-HR" w:bidi="hr-HR"/>
        </w:rPr>
        <w:t>,</w:t>
      </w:r>
      <w:r w:rsidR="00AC674C" w:rsidRPr="00AC674C">
        <w:rPr>
          <w:rFonts w:ascii="Times New Roman" w:eastAsia="Times New Roman" w:hAnsi="Times New Roman" w:cs="Times New Roman"/>
          <w:sz w:val="24"/>
          <w:szCs w:val="24"/>
          <w:lang w:eastAsia="hr-HR" w:bidi="hr-HR"/>
        </w:rPr>
        <w:t xml:space="preserve"> kao kupca</w:t>
      </w:r>
      <w:r w:rsidR="0020602D">
        <w:rPr>
          <w:rFonts w:ascii="Times New Roman" w:eastAsia="Times New Roman" w:hAnsi="Times New Roman" w:cs="Times New Roman"/>
          <w:sz w:val="24"/>
          <w:szCs w:val="24"/>
          <w:lang w:eastAsia="hr-HR" w:bidi="hr-HR"/>
        </w:rPr>
        <w:t>,</w:t>
      </w:r>
      <w:r w:rsidR="00AC674C" w:rsidRPr="00AC674C">
        <w:rPr>
          <w:rFonts w:ascii="Times New Roman" w:eastAsia="Times New Roman" w:hAnsi="Times New Roman" w:cs="Times New Roman"/>
          <w:sz w:val="24"/>
          <w:szCs w:val="24"/>
          <w:lang w:eastAsia="hr-HR" w:bidi="hr-HR"/>
        </w:rPr>
        <w:t xml:space="preserve"> sklopit će ministar prostornoga uređenja, graditeljstva i državne imovine</w:t>
      </w:r>
      <w:r w:rsidR="0020602D">
        <w:rPr>
          <w:rFonts w:ascii="Times New Roman" w:eastAsia="Times New Roman" w:hAnsi="Times New Roman" w:cs="Times New Roman"/>
          <w:sz w:val="24"/>
          <w:szCs w:val="24"/>
          <w:lang w:eastAsia="hr-HR" w:bidi="hr-HR"/>
        </w:rPr>
        <w:t>,</w:t>
      </w:r>
      <w:r w:rsidR="00AC674C" w:rsidRPr="00AC674C">
        <w:rPr>
          <w:rFonts w:ascii="Times New Roman" w:eastAsia="Times New Roman" w:hAnsi="Times New Roman" w:cs="Times New Roman"/>
          <w:sz w:val="24"/>
          <w:szCs w:val="24"/>
          <w:lang w:eastAsia="hr-HR" w:bidi="hr-HR"/>
        </w:rPr>
        <w:t xml:space="preserve"> nakon što nadležno državno odvjetništvo izda mišljenje o pravnoj valjanosti navedenog ugovora.</w:t>
      </w:r>
    </w:p>
    <w:p w14:paraId="2B582023" w14:textId="77777777" w:rsidR="00997542" w:rsidRDefault="00997542"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6ED5A106" w14:textId="77777777" w:rsidR="00AC674C" w:rsidRPr="00AC674C" w:rsidRDefault="00AC674C" w:rsidP="00997542">
      <w:pPr>
        <w:tabs>
          <w:tab w:val="left" w:pos="284"/>
          <w:tab w:val="left" w:pos="993"/>
        </w:tabs>
        <w:spacing w:after="0" w:line="240" w:lineRule="auto"/>
        <w:contextualSpacing/>
        <w:jc w:val="center"/>
        <w:rPr>
          <w:rFonts w:ascii="Times New Roman" w:eastAsia="Times New Roman" w:hAnsi="Times New Roman" w:cs="Times New Roman"/>
          <w:b/>
          <w:bCs/>
          <w:sz w:val="24"/>
          <w:szCs w:val="24"/>
          <w:lang w:eastAsia="hr-HR" w:bidi="hr-HR"/>
        </w:rPr>
      </w:pPr>
      <w:r w:rsidRPr="00AC674C">
        <w:rPr>
          <w:rFonts w:ascii="Times New Roman" w:eastAsia="Times New Roman" w:hAnsi="Times New Roman" w:cs="Times New Roman"/>
          <w:b/>
          <w:bCs/>
          <w:sz w:val="24"/>
          <w:szCs w:val="24"/>
          <w:lang w:eastAsia="hr-HR" w:bidi="hr-HR"/>
        </w:rPr>
        <w:t>VI.</w:t>
      </w:r>
    </w:p>
    <w:p w14:paraId="148F59DE"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5A7768B2" w14:textId="77777777" w:rsidR="00AC674C" w:rsidRPr="00AC674C" w:rsidRDefault="00997542"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sidR="00AC674C" w:rsidRPr="00AC674C">
        <w:rPr>
          <w:rFonts w:ascii="Times New Roman" w:eastAsia="Times New Roman" w:hAnsi="Times New Roman" w:cs="Times New Roman"/>
          <w:sz w:val="24"/>
          <w:szCs w:val="24"/>
          <w:lang w:eastAsia="hr-HR" w:bidi="hr-HR"/>
        </w:rPr>
        <w:t>Ova Odluka stupa na snagu danom donošenja.</w:t>
      </w:r>
    </w:p>
    <w:p w14:paraId="31F866B5" w14:textId="547AE834" w:rsid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0A2AF93F" w14:textId="77777777" w:rsidR="00C919B4" w:rsidRPr="00AC674C" w:rsidRDefault="00C919B4"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2188F2C4"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 xml:space="preserve">KLASA: </w:t>
      </w:r>
    </w:p>
    <w:p w14:paraId="1DD607D8"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URBROJ:</w:t>
      </w:r>
    </w:p>
    <w:p w14:paraId="36F7BD9D" w14:textId="77777777" w:rsidR="00997542" w:rsidRDefault="00997542" w:rsidP="00997542">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59320933" w14:textId="2DA89E02" w:rsidR="00AC674C" w:rsidRDefault="00AC674C" w:rsidP="00997542">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 xml:space="preserve">Zagreb, </w:t>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p>
    <w:p w14:paraId="38C28E71" w14:textId="77777777" w:rsidR="00C919B4" w:rsidRPr="00AC674C" w:rsidRDefault="00C919B4" w:rsidP="00997542">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6F97C935" w14:textId="77777777" w:rsidR="00AC674C" w:rsidRPr="00AC674C" w:rsidRDefault="00997542" w:rsidP="00997542">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sidR="00AC674C" w:rsidRPr="00AC674C">
        <w:rPr>
          <w:rFonts w:ascii="Times New Roman" w:eastAsia="Times New Roman" w:hAnsi="Times New Roman" w:cs="Times New Roman"/>
          <w:sz w:val="24"/>
          <w:szCs w:val="24"/>
          <w:lang w:eastAsia="hr-HR" w:bidi="hr-HR"/>
        </w:rPr>
        <w:t xml:space="preserve">                                                                                          </w:t>
      </w:r>
      <w:r>
        <w:rPr>
          <w:rFonts w:ascii="Times New Roman" w:eastAsia="Times New Roman" w:hAnsi="Times New Roman" w:cs="Times New Roman"/>
          <w:sz w:val="24"/>
          <w:szCs w:val="24"/>
          <w:lang w:eastAsia="hr-HR" w:bidi="hr-HR"/>
        </w:rPr>
        <w:t xml:space="preserve"> </w:t>
      </w:r>
      <w:r w:rsidR="00AC674C" w:rsidRPr="00AC674C">
        <w:rPr>
          <w:rFonts w:ascii="Times New Roman" w:eastAsia="Times New Roman" w:hAnsi="Times New Roman" w:cs="Times New Roman"/>
          <w:sz w:val="24"/>
          <w:szCs w:val="24"/>
          <w:lang w:eastAsia="hr-HR" w:bidi="hr-HR"/>
        </w:rPr>
        <w:t xml:space="preserve">PREDSJEDNIK </w:t>
      </w:r>
    </w:p>
    <w:p w14:paraId="2D0EF4BC" w14:textId="77777777" w:rsidR="00AC674C" w:rsidRPr="00AC674C" w:rsidRDefault="00AC674C" w:rsidP="00997542">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p>
    <w:p w14:paraId="31CF9B27" w14:textId="77777777" w:rsidR="00AC674C" w:rsidRPr="00AC674C" w:rsidRDefault="00AC674C" w:rsidP="00997542">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r w:rsidRPr="00AC674C">
        <w:rPr>
          <w:rFonts w:ascii="Times New Roman" w:eastAsia="Times New Roman" w:hAnsi="Times New Roman" w:cs="Times New Roman"/>
          <w:sz w:val="24"/>
          <w:szCs w:val="24"/>
          <w:lang w:eastAsia="hr-HR" w:bidi="hr-HR"/>
        </w:rPr>
        <w:tab/>
      </w:r>
    </w:p>
    <w:p w14:paraId="047FEC41" w14:textId="77777777" w:rsidR="00AC674C" w:rsidRPr="00AC674C" w:rsidRDefault="00997542"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Pr>
          <w:rFonts w:ascii="Times New Roman" w:eastAsia="Times New Roman" w:hAnsi="Times New Roman" w:cs="Times New Roman"/>
          <w:sz w:val="24"/>
          <w:szCs w:val="24"/>
          <w:lang w:eastAsia="hr-HR" w:bidi="hr-HR"/>
        </w:rPr>
        <w:tab/>
      </w:r>
      <w:r>
        <w:rPr>
          <w:rFonts w:ascii="Times New Roman" w:eastAsia="Times New Roman" w:hAnsi="Times New Roman" w:cs="Times New Roman"/>
          <w:sz w:val="24"/>
          <w:szCs w:val="24"/>
          <w:lang w:eastAsia="hr-HR" w:bidi="hr-HR"/>
        </w:rPr>
        <w:tab/>
      </w:r>
      <w:r w:rsidR="00AC674C" w:rsidRPr="00AC674C">
        <w:rPr>
          <w:rFonts w:ascii="Times New Roman" w:eastAsia="Times New Roman" w:hAnsi="Times New Roman" w:cs="Times New Roman"/>
          <w:sz w:val="24"/>
          <w:szCs w:val="24"/>
          <w:lang w:eastAsia="hr-HR" w:bidi="hr-HR"/>
        </w:rPr>
        <w:t xml:space="preserve">                                                                                      mr. sc. Andrej Plenković</w:t>
      </w:r>
    </w:p>
    <w:p w14:paraId="363D32E8" w14:textId="77777777" w:rsidR="00C919B4" w:rsidRDefault="00C919B4" w:rsidP="00997542">
      <w:pPr>
        <w:tabs>
          <w:tab w:val="left" w:pos="284"/>
          <w:tab w:val="left" w:pos="993"/>
        </w:tabs>
        <w:spacing w:after="0" w:line="240" w:lineRule="auto"/>
        <w:contextualSpacing/>
        <w:jc w:val="center"/>
        <w:rPr>
          <w:rFonts w:ascii="Times New Roman" w:eastAsia="Times New Roman" w:hAnsi="Times New Roman" w:cs="Times New Roman"/>
          <w:b/>
          <w:bCs/>
          <w:sz w:val="24"/>
          <w:szCs w:val="24"/>
          <w:lang w:eastAsia="hr-HR" w:bidi="hr-HR"/>
        </w:rPr>
      </w:pPr>
    </w:p>
    <w:p w14:paraId="1BE74DA5" w14:textId="0C79508F" w:rsidR="00C919B4" w:rsidRDefault="00C919B4" w:rsidP="00997542">
      <w:pPr>
        <w:tabs>
          <w:tab w:val="left" w:pos="284"/>
          <w:tab w:val="left" w:pos="993"/>
        </w:tabs>
        <w:spacing w:after="0" w:line="240" w:lineRule="auto"/>
        <w:contextualSpacing/>
        <w:jc w:val="center"/>
        <w:rPr>
          <w:rFonts w:ascii="Times New Roman" w:eastAsia="Times New Roman" w:hAnsi="Times New Roman" w:cs="Times New Roman"/>
          <w:b/>
          <w:bCs/>
          <w:sz w:val="24"/>
          <w:szCs w:val="24"/>
          <w:lang w:eastAsia="hr-HR" w:bidi="hr-HR"/>
        </w:rPr>
      </w:pPr>
      <w:bookmarkStart w:id="14" w:name="_GoBack"/>
      <w:bookmarkEnd w:id="14"/>
    </w:p>
    <w:p w14:paraId="3A973F39" w14:textId="09FF22D0" w:rsidR="00AC674C" w:rsidRPr="00AC674C" w:rsidRDefault="00AC674C" w:rsidP="00997542">
      <w:pPr>
        <w:tabs>
          <w:tab w:val="left" w:pos="284"/>
          <w:tab w:val="left" w:pos="993"/>
        </w:tabs>
        <w:spacing w:after="0" w:line="240" w:lineRule="auto"/>
        <w:contextualSpacing/>
        <w:jc w:val="center"/>
        <w:rPr>
          <w:rFonts w:ascii="Times New Roman" w:eastAsia="Times New Roman" w:hAnsi="Times New Roman" w:cs="Times New Roman"/>
          <w:b/>
          <w:bCs/>
          <w:sz w:val="24"/>
          <w:szCs w:val="24"/>
          <w:lang w:eastAsia="hr-HR" w:bidi="hr-HR"/>
        </w:rPr>
      </w:pPr>
      <w:r w:rsidRPr="00AC674C">
        <w:rPr>
          <w:rFonts w:ascii="Times New Roman" w:eastAsia="Times New Roman" w:hAnsi="Times New Roman" w:cs="Times New Roman"/>
          <w:b/>
          <w:bCs/>
          <w:sz w:val="24"/>
          <w:szCs w:val="24"/>
          <w:lang w:eastAsia="hr-HR" w:bidi="hr-HR"/>
        </w:rPr>
        <w:lastRenderedPageBreak/>
        <w:t>Obrazloženje</w:t>
      </w:r>
    </w:p>
    <w:p w14:paraId="026B4EFE" w14:textId="69C21780" w:rsidR="00C919B4" w:rsidRPr="00AC674C" w:rsidRDefault="00C919B4"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bookmarkStart w:id="15" w:name="_Hlk109302282"/>
    </w:p>
    <w:p w14:paraId="488A0879"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Ministarstvo prostornoga uređenja, graditeljstva i državne imovine zaprimilo je dana 04. srpnja 2023. godine zahtjev Ministarstva unutarnjih poslova, KLASA: 372-01/17-02/68, URBROJ: 511-01-171-23-177, od 16. lipnja 2023. godine kojim se predlaže pokretanje postupka stjecanja prava vlasništva na nekretnini, Hotelu „Spačva“, označenoj kao zk.č.br. 2692/6, upisanoj u zk.ul.br. 1204, k.o. Lipovac, u vlasništvu društva Sonik d.d., OIB: 29735620766, iz Vinkovaca, Vatrogasna 12, a koju nekretnini navedeno Ministarstvo koristi na temelju ugovora o zakupu sklopljen s navedenim društvom.</w:t>
      </w:r>
    </w:p>
    <w:p w14:paraId="7273E61E"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634FF6C5"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U zahtjevu se navodi kako je radi poboljšanja nadzora državne granice jačanjem kapaciteta za provedbu kontrole na vanjskim granicama te provedbom tehničkih i operativnih mjera unutar schengenskog područja uz istodobnu zaštitu slobodnog kretanja osobama, kao i radi provedbe analize rizika za unutarnju sigurnost i sigurnost vanjskih granica potrebno osigurati odgovarajuće radne i smještajne uvjete policijskim službenicima koji obavljaju navedene poslove.</w:t>
      </w:r>
    </w:p>
    <w:p w14:paraId="0DBAD6BC"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53CCA4BD"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Kao jedna od relevantnih lokacija za osiguranje smještajno-obučnih kapaciteta je nekretnina, Hotel „Spačva“, na području Vukovarsko-srijemske županije, graničnog sektora Postaje granične policije Bajakovo, koja se nalazi u neposrednoj blizini autoceste A3 Bregana-Zagreb-Lipovac, strateški važnoj poziciji zbog blizine državne granice s Republikom Srbijom i Republikom Bosnom i Hercegovinom.</w:t>
      </w:r>
    </w:p>
    <w:p w14:paraId="6CD8DA92"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5646132A"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 xml:space="preserve">Navedenu nekretninu Ministarstvo unutarnjih poslova već koristi na temelju Ugovora o zakupu nekretnine-Hotel Spačva sklopljenog s </w:t>
      </w:r>
      <w:bookmarkStart w:id="16" w:name="_Hlk168990512"/>
      <w:r w:rsidRPr="00AC674C">
        <w:rPr>
          <w:rFonts w:ascii="Times New Roman" w:eastAsia="Times New Roman" w:hAnsi="Times New Roman" w:cs="Times New Roman"/>
          <w:sz w:val="24"/>
          <w:szCs w:val="24"/>
          <w:lang w:eastAsia="hr-HR" w:bidi="hr-HR"/>
        </w:rPr>
        <w:t>društvom Sonik d.d., OIB: 29735620766, iz Vinkovaca, Vatrogasna 12,</w:t>
      </w:r>
      <w:bookmarkEnd w:id="16"/>
      <w:r w:rsidRPr="00AC674C">
        <w:rPr>
          <w:rFonts w:ascii="Times New Roman" w:eastAsia="Times New Roman" w:hAnsi="Times New Roman" w:cs="Times New Roman"/>
          <w:sz w:val="24"/>
          <w:szCs w:val="24"/>
          <w:lang w:eastAsia="hr-HR" w:bidi="hr-HR"/>
        </w:rPr>
        <w:t xml:space="preserve"> dana 31. siječnja 2023. godine, a koji ugovor ističe dana 31. prosinca 2025. godine, a ista infrastrukturno i lokacijom odgovara potrebama policijskih službenika te se, bez dodatnih ulaganja, koristi i za potrebe provedbe terenskih obuka, tečajeva i seminara granične policije na nacionalnoj razini, dok Policijska akademija kao partner FRONTEX-a provodi međunarodnu i regionalnu obuku.</w:t>
      </w:r>
    </w:p>
    <w:p w14:paraId="595A2379"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720FC467" w14:textId="28AEC9A8"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Temeljem Procjembenog elaborata izrađenog od strane Marine Brlić, ing.arh., stalne sudske vještakinje za graditeljstvo i procjenu nekretnina, u ožujku 2024. godine</w:t>
      </w:r>
      <w:r w:rsidR="002F2668">
        <w:rPr>
          <w:rFonts w:ascii="Times New Roman" w:eastAsia="Times New Roman" w:hAnsi="Times New Roman" w:cs="Times New Roman"/>
          <w:sz w:val="24"/>
          <w:szCs w:val="24"/>
          <w:lang w:eastAsia="hr-HR" w:bidi="hr-HR"/>
        </w:rPr>
        <w:t xml:space="preserve"> i očitovanja</w:t>
      </w:r>
      <w:r w:rsidRPr="00AC674C">
        <w:rPr>
          <w:rFonts w:ascii="Times New Roman" w:eastAsia="Times New Roman" w:hAnsi="Times New Roman" w:cs="Times New Roman"/>
          <w:sz w:val="24"/>
          <w:szCs w:val="24"/>
          <w:lang w:eastAsia="hr-HR" w:bidi="hr-HR"/>
        </w:rPr>
        <w:t xml:space="preserve"> Službe za tehničke poslove Ministarstva prostornoga uređenja, graditeljstva i državne imovine, KLASA: 940-01/22-03/1966, URBROJ: 531-11-2-4-24-14, od 15. travnja 2024. godine utvrđeno je kako je prihvatljiva ponuda prodavatelja, društva Sonik d.d. iz Vinkovaca, od 05. ožujka 2024. godine, za kupnju predmetne nekretnine za kupoprodajnu cijenu u iznosu od 3.150.252,00 EUR.</w:t>
      </w:r>
    </w:p>
    <w:p w14:paraId="61EE8F63"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bookmarkEnd w:id="15"/>
    <w:p w14:paraId="17FFBF6E"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Ministarstvo unutarnjih poslova 75 % financijskih sredstva za isplatu kupoprodajne cijene  osiguralo je kroz projekt „Stjecanje vlasništva nad smještajno-obučnim centrom granične policije Spačva“ u okviru Fonda za integrirano upravljanje granicama, Instrumenta za financijsku potporu u području upravljanja granicama i vizne politike (BMWI), dok je 25</w:t>
      </w:r>
      <w:r w:rsidR="002F2668">
        <w:rPr>
          <w:rFonts w:ascii="Times New Roman" w:eastAsia="Times New Roman" w:hAnsi="Times New Roman" w:cs="Times New Roman"/>
          <w:sz w:val="24"/>
          <w:szCs w:val="24"/>
          <w:lang w:eastAsia="hr-HR" w:bidi="hr-HR"/>
        </w:rPr>
        <w:t xml:space="preserve"> </w:t>
      </w:r>
      <w:r w:rsidRPr="00AC674C">
        <w:rPr>
          <w:rFonts w:ascii="Times New Roman" w:eastAsia="Times New Roman" w:hAnsi="Times New Roman" w:cs="Times New Roman"/>
          <w:sz w:val="24"/>
          <w:szCs w:val="24"/>
          <w:lang w:eastAsia="hr-HR" w:bidi="hr-HR"/>
        </w:rPr>
        <w:t>% financijskih sredstava osigurano u Državnom proračunu Republike Hrvatske.</w:t>
      </w:r>
    </w:p>
    <w:p w14:paraId="495F991B" w14:textId="77777777" w:rsidR="00AC674C" w:rsidRPr="00AC674C" w:rsidRDefault="00AC674C" w:rsidP="00AC674C">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p>
    <w:p w14:paraId="738178D9" w14:textId="77777777" w:rsidR="004D3A32" w:rsidRPr="002F2668" w:rsidRDefault="00AC674C" w:rsidP="002F2668">
      <w:pPr>
        <w:tabs>
          <w:tab w:val="left" w:pos="284"/>
          <w:tab w:val="left" w:pos="993"/>
        </w:tabs>
        <w:spacing w:after="0" w:line="240" w:lineRule="auto"/>
        <w:contextualSpacing/>
        <w:jc w:val="both"/>
        <w:rPr>
          <w:rFonts w:ascii="Times New Roman" w:eastAsia="Times New Roman" w:hAnsi="Times New Roman" w:cs="Times New Roman"/>
          <w:sz w:val="24"/>
          <w:szCs w:val="24"/>
          <w:lang w:eastAsia="hr-HR" w:bidi="hr-HR"/>
        </w:rPr>
      </w:pPr>
      <w:r w:rsidRPr="00AC674C">
        <w:rPr>
          <w:rFonts w:ascii="Times New Roman" w:eastAsia="Times New Roman" w:hAnsi="Times New Roman" w:cs="Times New Roman"/>
          <w:sz w:val="24"/>
          <w:szCs w:val="24"/>
          <w:lang w:eastAsia="hr-HR" w:bidi="hr-HR"/>
        </w:rPr>
        <w:t xml:space="preserve">Ugovor o kupoprodaji nekretnine s društvom Sonik d.d., OIB: 29735620766, iz Vinkovaca, Vatrogasna 12, sklopit će Republika Hrvatska zastupana po Ministarstvu prostornoga uređenja, graditeljstva i državne imovine nakon što </w:t>
      </w:r>
      <w:bookmarkStart w:id="17" w:name="_Hlk109305420"/>
      <w:r w:rsidRPr="00AC674C">
        <w:rPr>
          <w:rFonts w:ascii="Times New Roman" w:eastAsia="Times New Roman" w:hAnsi="Times New Roman" w:cs="Times New Roman"/>
          <w:sz w:val="24"/>
          <w:szCs w:val="24"/>
          <w:lang w:eastAsia="hr-HR" w:bidi="hr-HR"/>
        </w:rPr>
        <w:t xml:space="preserve">nadležno Općinsko državno odvjetništvo u Vinkovcima, </w:t>
      </w:r>
      <w:bookmarkEnd w:id="17"/>
      <w:r w:rsidRPr="00AC674C">
        <w:rPr>
          <w:rFonts w:ascii="Times New Roman" w:eastAsia="Times New Roman" w:hAnsi="Times New Roman" w:cs="Times New Roman"/>
          <w:sz w:val="24"/>
          <w:szCs w:val="24"/>
          <w:lang w:eastAsia="hr-HR" w:bidi="hr-HR"/>
        </w:rPr>
        <w:t>sukladno članku 48. Zakona o državnom odvjetništvu („Narodne novine“. br. 67/18. i 21/22.) izda mišljenje o pravnoj valjanosti navedenog ugovora.</w:t>
      </w:r>
    </w:p>
    <w:sectPr w:rsidR="004D3A32" w:rsidRPr="002F2668" w:rsidSect="00C91679">
      <w:footerReference w:type="default" r:id="rId7"/>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A06866" w16cex:dateUtc="2024-10-09T13:43:00Z"/>
  <w16cex:commentExtensible w16cex:durableId="1385776D" w16cex:dateUtc="2024-10-09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22C356" w16cid:durableId="00B7EC83"/>
  <w16cid:commentId w16cid:paraId="6B2A59FF" w16cid:durableId="4DA06866"/>
  <w16cid:commentId w16cid:paraId="2AAC8D7D" w16cid:durableId="2B3131B1"/>
  <w16cid:commentId w16cid:paraId="0B5C7283" w16cid:durableId="138577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837C3" w14:textId="77777777" w:rsidR="00DA11ED" w:rsidRDefault="00DA11ED">
      <w:pPr>
        <w:spacing w:after="0" w:line="240" w:lineRule="auto"/>
      </w:pPr>
      <w:r>
        <w:separator/>
      </w:r>
    </w:p>
  </w:endnote>
  <w:endnote w:type="continuationSeparator" w:id="0">
    <w:p w14:paraId="670759AC" w14:textId="77777777" w:rsidR="00DA11ED" w:rsidRDefault="00DA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5DE9" w14:textId="77777777" w:rsidR="004D3A32" w:rsidRDefault="004D3A32" w:rsidP="00165911">
    <w:pPr>
      <w:pStyle w:val="Footer"/>
    </w:pPr>
  </w:p>
  <w:p w14:paraId="18988578" w14:textId="77777777" w:rsidR="004D3A32" w:rsidRDefault="004D3A32" w:rsidP="00165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6CAA0" w14:textId="77777777" w:rsidR="00DA11ED" w:rsidRDefault="00DA11ED">
      <w:pPr>
        <w:spacing w:after="0" w:line="240" w:lineRule="auto"/>
      </w:pPr>
      <w:r>
        <w:separator/>
      </w:r>
    </w:p>
  </w:footnote>
  <w:footnote w:type="continuationSeparator" w:id="0">
    <w:p w14:paraId="1B8D73BF" w14:textId="77777777" w:rsidR="00DA11ED" w:rsidRDefault="00DA1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4C"/>
    <w:rsid w:val="00006A5E"/>
    <w:rsid w:val="000C66D4"/>
    <w:rsid w:val="0011361B"/>
    <w:rsid w:val="001204AB"/>
    <w:rsid w:val="00171B80"/>
    <w:rsid w:val="00187148"/>
    <w:rsid w:val="001B5C11"/>
    <w:rsid w:val="0020602D"/>
    <w:rsid w:val="002278A0"/>
    <w:rsid w:val="002F2668"/>
    <w:rsid w:val="0040503F"/>
    <w:rsid w:val="004113D6"/>
    <w:rsid w:val="004D3A32"/>
    <w:rsid w:val="0079436A"/>
    <w:rsid w:val="00796378"/>
    <w:rsid w:val="007E35B2"/>
    <w:rsid w:val="00806B59"/>
    <w:rsid w:val="008B0EAE"/>
    <w:rsid w:val="0090788C"/>
    <w:rsid w:val="00931313"/>
    <w:rsid w:val="00997542"/>
    <w:rsid w:val="00AC0D93"/>
    <w:rsid w:val="00AC674C"/>
    <w:rsid w:val="00B8545B"/>
    <w:rsid w:val="00C507D2"/>
    <w:rsid w:val="00C71D5C"/>
    <w:rsid w:val="00C90B6C"/>
    <w:rsid w:val="00C919B4"/>
    <w:rsid w:val="00CB4D32"/>
    <w:rsid w:val="00CC1062"/>
    <w:rsid w:val="00D73118"/>
    <w:rsid w:val="00DA11ED"/>
    <w:rsid w:val="00DA7AA4"/>
    <w:rsid w:val="00E12FAC"/>
    <w:rsid w:val="00E81ECF"/>
    <w:rsid w:val="00F16AA7"/>
    <w:rsid w:val="00F54DF6"/>
    <w:rsid w:val="00F70B4E"/>
    <w:rsid w:val="00FD52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B073"/>
  <w15:chartTrackingRefBased/>
  <w15:docId w15:val="{0D698044-537F-4772-B66F-393F2306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C674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C674C"/>
  </w:style>
  <w:style w:type="character" w:styleId="CommentReference">
    <w:name w:val="annotation reference"/>
    <w:basedOn w:val="DefaultParagraphFont"/>
    <w:uiPriority w:val="99"/>
    <w:semiHidden/>
    <w:unhideWhenUsed/>
    <w:rsid w:val="00C90B6C"/>
    <w:rPr>
      <w:sz w:val="16"/>
      <w:szCs w:val="16"/>
    </w:rPr>
  </w:style>
  <w:style w:type="paragraph" w:styleId="CommentText">
    <w:name w:val="annotation text"/>
    <w:basedOn w:val="Normal"/>
    <w:link w:val="CommentTextChar"/>
    <w:uiPriority w:val="99"/>
    <w:unhideWhenUsed/>
    <w:rsid w:val="00C90B6C"/>
    <w:pPr>
      <w:spacing w:line="240" w:lineRule="auto"/>
    </w:pPr>
    <w:rPr>
      <w:sz w:val="20"/>
      <w:szCs w:val="20"/>
    </w:rPr>
  </w:style>
  <w:style w:type="character" w:customStyle="1" w:styleId="CommentTextChar">
    <w:name w:val="Comment Text Char"/>
    <w:basedOn w:val="DefaultParagraphFont"/>
    <w:link w:val="CommentText"/>
    <w:uiPriority w:val="99"/>
    <w:rsid w:val="00C90B6C"/>
    <w:rPr>
      <w:sz w:val="20"/>
      <w:szCs w:val="20"/>
    </w:rPr>
  </w:style>
  <w:style w:type="paragraph" w:styleId="CommentSubject">
    <w:name w:val="annotation subject"/>
    <w:basedOn w:val="CommentText"/>
    <w:next w:val="CommentText"/>
    <w:link w:val="CommentSubjectChar"/>
    <w:uiPriority w:val="99"/>
    <w:semiHidden/>
    <w:unhideWhenUsed/>
    <w:rsid w:val="00C90B6C"/>
    <w:rPr>
      <w:b/>
      <w:bCs/>
    </w:rPr>
  </w:style>
  <w:style w:type="character" w:customStyle="1" w:styleId="CommentSubjectChar">
    <w:name w:val="Comment Subject Char"/>
    <w:basedOn w:val="CommentTextChar"/>
    <w:link w:val="CommentSubject"/>
    <w:uiPriority w:val="99"/>
    <w:semiHidden/>
    <w:rsid w:val="00C90B6C"/>
    <w:rPr>
      <w:b/>
      <w:bCs/>
      <w:sz w:val="20"/>
      <w:szCs w:val="20"/>
    </w:rPr>
  </w:style>
  <w:style w:type="paragraph" w:styleId="BalloonText">
    <w:name w:val="Balloon Text"/>
    <w:basedOn w:val="Normal"/>
    <w:link w:val="BalloonTextChar"/>
    <w:uiPriority w:val="99"/>
    <w:semiHidden/>
    <w:unhideWhenUsed/>
    <w:rsid w:val="00C9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Sunčica Marini</dc:creator>
  <cp:keywords/>
  <dc:description/>
  <cp:lastModifiedBy>Sunčica Marini</cp:lastModifiedBy>
  <cp:revision>7</cp:revision>
  <dcterms:created xsi:type="dcterms:W3CDTF">2024-10-09T14:05:00Z</dcterms:created>
  <dcterms:modified xsi:type="dcterms:W3CDTF">2024-10-10T08:18:00Z</dcterms:modified>
</cp:coreProperties>
</file>