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D43D59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6C46B2CC" wp14:editId="6F4628A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6B426F46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6EB3B8A7" w14:textId="77777777" w:rsidR="00CD3EFA" w:rsidRDefault="00CD3EFA"/>
    <w:p w14:paraId="7FBFD1FB" w14:textId="77777777" w:rsidR="00C337A4" w:rsidRPr="003A2F05" w:rsidRDefault="00C337A4" w:rsidP="0023763F">
      <w:pPr>
        <w:spacing w:after="2400"/>
        <w:jc w:val="right"/>
      </w:pPr>
      <w:r w:rsidRPr="00580362">
        <w:t xml:space="preserve">Zagreb, </w:t>
      </w:r>
      <w:r w:rsidR="00CB5A75">
        <w:t>31</w:t>
      </w:r>
      <w:r w:rsidR="00776263" w:rsidRPr="00580362">
        <w:t>. listopada 2024.</w:t>
      </w:r>
    </w:p>
    <w:p w14:paraId="77B9AB01" w14:textId="77777777" w:rsidR="000350D9" w:rsidRPr="004B177A" w:rsidRDefault="000350D9" w:rsidP="004B177A">
      <w:pPr>
        <w:spacing w:line="360" w:lineRule="auto"/>
        <w:sectPr w:rsidR="000350D9" w:rsidRPr="004B177A" w:rsidSect="000350D9">
          <w:footerReference w:type="default" r:id="rId8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2179F8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5669616D" w14:textId="77777777" w:rsidTr="000350D9">
        <w:tc>
          <w:tcPr>
            <w:tcW w:w="1951" w:type="dxa"/>
          </w:tcPr>
          <w:p w14:paraId="28E24BF0" w14:textId="77777777" w:rsidR="000350D9" w:rsidRDefault="000350D9" w:rsidP="004B177A">
            <w:pPr>
              <w:spacing w:line="360" w:lineRule="auto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C87F25C" w14:textId="286C3057" w:rsidR="000350D9" w:rsidRDefault="002707F8" w:rsidP="00880B2A">
            <w:r>
              <w:t>Ured predsjednika Vlade Republike Hrvatske</w:t>
            </w:r>
            <w:bookmarkStart w:id="0" w:name="_GoBack"/>
            <w:bookmarkEnd w:id="0"/>
          </w:p>
        </w:tc>
      </w:tr>
    </w:tbl>
    <w:p w14:paraId="23CB80AB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5113F371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75AC0BC3" w14:textId="77777777" w:rsidTr="000350D9">
        <w:tc>
          <w:tcPr>
            <w:tcW w:w="1951" w:type="dxa"/>
          </w:tcPr>
          <w:p w14:paraId="056F0F4B" w14:textId="77777777" w:rsidR="000350D9" w:rsidRDefault="000350D9" w:rsidP="00685891">
            <w:pPr>
              <w:spacing w:line="360" w:lineRule="auto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10AA708A" w14:textId="06870DB3" w:rsidR="000350D9" w:rsidRDefault="00FA4EA5" w:rsidP="008E60F1">
            <w:pPr>
              <w:spacing w:line="360" w:lineRule="auto"/>
            </w:pPr>
            <w:r>
              <w:t>Izvješće predsjednika Vlade Republike Hrvatske o održanom sastanku na vrhu Europske unije i Vijeća za suradnju u Zaljevu i sastanku Europskoga vijeća u listopadu 2024.</w:t>
            </w:r>
          </w:p>
        </w:tc>
      </w:tr>
    </w:tbl>
    <w:p w14:paraId="644C296E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58DE48E3" w14:textId="77777777" w:rsidR="00CE78D1" w:rsidRDefault="00CE78D1" w:rsidP="008F0DD4"/>
    <w:p w14:paraId="629F03D4" w14:textId="77777777" w:rsidR="00CE78D1" w:rsidRPr="00CE78D1" w:rsidRDefault="00CE78D1" w:rsidP="00CE78D1"/>
    <w:p w14:paraId="0962D447" w14:textId="77777777" w:rsidR="00CE78D1" w:rsidRPr="00CE78D1" w:rsidRDefault="00CE78D1" w:rsidP="00CE78D1"/>
    <w:p w14:paraId="2F766FBA" w14:textId="77777777" w:rsidR="00CE78D1" w:rsidRPr="00CE78D1" w:rsidRDefault="00CE78D1" w:rsidP="00CE78D1"/>
    <w:p w14:paraId="6DA8F46E" w14:textId="77777777" w:rsidR="00CE78D1" w:rsidRPr="00CE78D1" w:rsidRDefault="00CE78D1" w:rsidP="00CE78D1"/>
    <w:p w14:paraId="05B61334" w14:textId="77777777" w:rsidR="00CE78D1" w:rsidRPr="00CE78D1" w:rsidRDefault="00CE78D1" w:rsidP="00CE78D1"/>
    <w:p w14:paraId="350B7374" w14:textId="77777777" w:rsidR="00CE78D1" w:rsidRPr="00CE78D1" w:rsidRDefault="00CE78D1" w:rsidP="00CE78D1"/>
    <w:p w14:paraId="13590083" w14:textId="77777777" w:rsidR="00CE78D1" w:rsidRPr="00CE78D1" w:rsidRDefault="00CE78D1" w:rsidP="00CE78D1"/>
    <w:p w14:paraId="58754D1F" w14:textId="77777777" w:rsidR="00CE78D1" w:rsidRPr="00CE78D1" w:rsidRDefault="00CE78D1" w:rsidP="00CE78D1"/>
    <w:p w14:paraId="271C8C8F" w14:textId="77777777" w:rsidR="00CE78D1" w:rsidRPr="00CE78D1" w:rsidRDefault="00CE78D1" w:rsidP="00CE78D1"/>
    <w:p w14:paraId="0D490BD1" w14:textId="77777777" w:rsidR="00CE78D1" w:rsidRPr="00CE78D1" w:rsidRDefault="00CE78D1" w:rsidP="00CE78D1"/>
    <w:p w14:paraId="4656F770" w14:textId="77777777" w:rsidR="00CE78D1" w:rsidRPr="00CE78D1" w:rsidRDefault="00CE78D1" w:rsidP="00CE78D1"/>
    <w:p w14:paraId="115F6B77" w14:textId="77777777" w:rsidR="00CE78D1" w:rsidRPr="00CE78D1" w:rsidRDefault="00CE78D1" w:rsidP="00CE78D1"/>
    <w:p w14:paraId="14AA7DAA" w14:textId="77777777" w:rsidR="00CE78D1" w:rsidRDefault="00CE78D1" w:rsidP="00CE78D1"/>
    <w:p w14:paraId="6BA39688" w14:textId="77777777" w:rsidR="00CE78D1" w:rsidRDefault="00CE78D1" w:rsidP="00CE78D1"/>
    <w:p w14:paraId="7DD2CCF3" w14:textId="77777777" w:rsidR="007F613E" w:rsidRDefault="007F613E" w:rsidP="00CE78D1">
      <w:pPr>
        <w:sectPr w:rsidR="007F613E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B0D75B3" w14:textId="77777777" w:rsidR="007F613E" w:rsidRPr="007C6994" w:rsidRDefault="007F613E" w:rsidP="007F613E">
      <w:pPr>
        <w:pStyle w:val="Default"/>
        <w:jc w:val="right"/>
        <w:rPr>
          <w:b/>
          <w:color w:val="auto"/>
        </w:rPr>
      </w:pPr>
      <w:r w:rsidRPr="007C6994">
        <w:rPr>
          <w:b/>
          <w:color w:val="auto"/>
        </w:rPr>
        <w:lastRenderedPageBreak/>
        <w:t>PRIJEDLOG</w:t>
      </w:r>
    </w:p>
    <w:p w14:paraId="6E690B66" w14:textId="77777777" w:rsidR="00017894" w:rsidRPr="007C6994" w:rsidRDefault="00017894" w:rsidP="00017894">
      <w:pPr>
        <w:pStyle w:val="Default"/>
        <w:rPr>
          <w:b/>
          <w:color w:val="auto"/>
        </w:rPr>
      </w:pPr>
    </w:p>
    <w:p w14:paraId="4EE72ACF" w14:textId="77777777" w:rsidR="00017894" w:rsidRDefault="00017894" w:rsidP="00017894">
      <w:pPr>
        <w:pStyle w:val="Default"/>
        <w:ind w:firstLine="1392"/>
        <w:jc w:val="both"/>
        <w:rPr>
          <w:color w:val="auto"/>
        </w:rPr>
      </w:pPr>
    </w:p>
    <w:p w14:paraId="156230A0" w14:textId="77777777" w:rsidR="00017894" w:rsidRPr="00C76B5F" w:rsidRDefault="00017894" w:rsidP="00017894">
      <w:pPr>
        <w:pStyle w:val="Default"/>
        <w:ind w:firstLine="1392"/>
        <w:jc w:val="both"/>
        <w:rPr>
          <w:color w:val="auto"/>
        </w:rPr>
      </w:pPr>
    </w:p>
    <w:p w14:paraId="72F03367" w14:textId="77777777" w:rsidR="00017894" w:rsidRDefault="00017894" w:rsidP="00017894">
      <w:pPr>
        <w:pStyle w:val="Default"/>
        <w:ind w:firstLine="1392"/>
        <w:jc w:val="both"/>
        <w:rPr>
          <w:color w:val="auto"/>
        </w:rPr>
      </w:pPr>
    </w:p>
    <w:p w14:paraId="03F0E8FD" w14:textId="77777777" w:rsidR="00017894" w:rsidRPr="00802CDB" w:rsidRDefault="00017894" w:rsidP="00017894">
      <w:pPr>
        <w:pStyle w:val="Default"/>
        <w:ind w:firstLine="1392"/>
        <w:jc w:val="both"/>
        <w:rPr>
          <w:color w:val="auto"/>
        </w:rPr>
      </w:pPr>
    </w:p>
    <w:p w14:paraId="4C26DB0C" w14:textId="48F07A1A" w:rsidR="00017894" w:rsidRPr="00802CDB" w:rsidRDefault="00017894" w:rsidP="00017894">
      <w:pPr>
        <w:pStyle w:val="Default"/>
        <w:ind w:firstLine="1392"/>
        <w:jc w:val="both"/>
        <w:rPr>
          <w:color w:val="auto"/>
        </w:rPr>
      </w:pPr>
      <w:r w:rsidRPr="00802CDB">
        <w:t>Na temelju članka 31. stavka 3. Zakona o Vladi Republike Hrvatske („Narodne novine“, br. 150/11., 119/14., 93/16., 116/18., 80/22. i 78</w:t>
      </w:r>
      <w:r w:rsidR="006F49D5">
        <w:t>/</w:t>
      </w:r>
      <w:r w:rsidRPr="00802CDB">
        <w:t>24.) i članka 11. stavka</w:t>
      </w:r>
      <w:r>
        <w:t xml:space="preserve"> </w:t>
      </w:r>
      <w:r w:rsidRPr="00802CDB">
        <w:t>3. Zakona o suradnji Hrvatskoga sabora i Vlade Republike Hrvatske u europskim poslovima („Narodne novine“, broj 81/13.)</w:t>
      </w:r>
      <w:r w:rsidRPr="00802CDB">
        <w:rPr>
          <w:color w:val="auto"/>
        </w:rPr>
        <w:t xml:space="preserve">, Vlada Republike Hrvatske je na sjednici održanoj </w:t>
      </w:r>
      <w:r w:rsidR="002B06F4">
        <w:t>_______</w:t>
      </w:r>
      <w:r w:rsidRPr="00802CDB">
        <w:t xml:space="preserve"> </w:t>
      </w:r>
      <w:r w:rsidRPr="00802CDB">
        <w:rPr>
          <w:color w:val="auto"/>
        </w:rPr>
        <w:t xml:space="preserve">donijela </w:t>
      </w:r>
    </w:p>
    <w:p w14:paraId="09AE2A7D" w14:textId="77777777" w:rsidR="00017894" w:rsidRPr="00110487" w:rsidRDefault="00017894" w:rsidP="00017894">
      <w:pPr>
        <w:pStyle w:val="Default"/>
        <w:rPr>
          <w:color w:val="auto"/>
        </w:rPr>
      </w:pPr>
    </w:p>
    <w:p w14:paraId="79A0A9B1" w14:textId="77777777" w:rsidR="00017894" w:rsidRPr="00110487" w:rsidRDefault="00017894" w:rsidP="00017894">
      <w:pPr>
        <w:pStyle w:val="Default"/>
        <w:rPr>
          <w:color w:val="auto"/>
        </w:rPr>
      </w:pPr>
    </w:p>
    <w:p w14:paraId="239AD28E" w14:textId="77777777" w:rsidR="00017894" w:rsidRPr="00110487" w:rsidRDefault="00017894" w:rsidP="00017894">
      <w:pPr>
        <w:pStyle w:val="Default"/>
        <w:rPr>
          <w:color w:val="auto"/>
        </w:rPr>
      </w:pPr>
    </w:p>
    <w:p w14:paraId="058C50C1" w14:textId="77777777" w:rsidR="00017894" w:rsidRPr="00110487" w:rsidRDefault="00017894" w:rsidP="00017894">
      <w:pPr>
        <w:pStyle w:val="Default"/>
        <w:rPr>
          <w:color w:val="auto"/>
        </w:rPr>
      </w:pPr>
    </w:p>
    <w:p w14:paraId="7302B44F" w14:textId="77777777" w:rsidR="00017894" w:rsidRPr="00110487" w:rsidRDefault="00017894" w:rsidP="00017894">
      <w:pPr>
        <w:pStyle w:val="Default"/>
        <w:jc w:val="center"/>
        <w:rPr>
          <w:b/>
          <w:color w:val="auto"/>
        </w:rPr>
      </w:pPr>
    </w:p>
    <w:p w14:paraId="49CC1D61" w14:textId="77777777" w:rsidR="00017894" w:rsidRPr="00110487" w:rsidRDefault="00017894" w:rsidP="00017894">
      <w:pPr>
        <w:pStyle w:val="Default"/>
        <w:jc w:val="center"/>
        <w:rPr>
          <w:b/>
          <w:color w:val="auto"/>
        </w:rPr>
      </w:pPr>
      <w:r w:rsidRPr="00110487">
        <w:rPr>
          <w:b/>
          <w:color w:val="auto"/>
        </w:rPr>
        <w:t>Z A K L J U Č A K</w:t>
      </w:r>
    </w:p>
    <w:p w14:paraId="368FF49F" w14:textId="77777777" w:rsidR="00017894" w:rsidRPr="00110487" w:rsidRDefault="00017894" w:rsidP="00017894">
      <w:pPr>
        <w:pStyle w:val="Default"/>
        <w:jc w:val="center"/>
        <w:rPr>
          <w:b/>
          <w:color w:val="auto"/>
        </w:rPr>
      </w:pPr>
    </w:p>
    <w:p w14:paraId="4BA83E32" w14:textId="77777777" w:rsidR="00017894" w:rsidRPr="00110487" w:rsidRDefault="00017894" w:rsidP="00017894">
      <w:pPr>
        <w:pStyle w:val="Default"/>
        <w:jc w:val="center"/>
        <w:rPr>
          <w:b/>
          <w:color w:val="auto"/>
        </w:rPr>
      </w:pPr>
    </w:p>
    <w:p w14:paraId="1066D41E" w14:textId="77777777" w:rsidR="00017894" w:rsidRDefault="00017894" w:rsidP="00017894">
      <w:pPr>
        <w:pStyle w:val="Default"/>
        <w:ind w:firstLine="1406"/>
        <w:jc w:val="both"/>
        <w:rPr>
          <w:color w:val="auto"/>
        </w:rPr>
      </w:pPr>
    </w:p>
    <w:p w14:paraId="53E42F1B" w14:textId="77777777" w:rsidR="00017894" w:rsidRDefault="00017894" w:rsidP="00017894">
      <w:pPr>
        <w:pStyle w:val="Default"/>
        <w:ind w:firstLine="1406"/>
        <w:jc w:val="both"/>
        <w:rPr>
          <w:color w:val="auto"/>
        </w:rPr>
      </w:pPr>
    </w:p>
    <w:p w14:paraId="73EFFF17" w14:textId="77777777" w:rsidR="00017894" w:rsidRPr="00110487" w:rsidRDefault="00017894" w:rsidP="00017894">
      <w:pPr>
        <w:pStyle w:val="Default"/>
        <w:ind w:firstLine="1406"/>
        <w:jc w:val="both"/>
        <w:rPr>
          <w:color w:val="auto"/>
        </w:rPr>
      </w:pPr>
    </w:p>
    <w:p w14:paraId="5919FEDA" w14:textId="1ACE029B" w:rsidR="00017894" w:rsidRPr="00110487" w:rsidRDefault="00017894" w:rsidP="00017894">
      <w:pPr>
        <w:pStyle w:val="Default"/>
        <w:ind w:firstLine="1406"/>
        <w:jc w:val="both"/>
        <w:rPr>
          <w:color w:val="auto"/>
        </w:rPr>
      </w:pPr>
      <w:r>
        <w:t xml:space="preserve">Prihvaća se </w:t>
      </w:r>
      <w:r w:rsidR="00FA4EA5">
        <w:t>Izvješće predsjednika Vlade Republike Hrvatske o održanom sastanku na vrhu Europske unije i Vijeća za suradnju u Zaljevu i sastanku Europskoga vijeća u listopadu 2024.</w:t>
      </w:r>
      <w:r>
        <w:t>, u tekstu koji je prilog ovoga Zaključka i čini njegov sastavni dio.</w:t>
      </w:r>
    </w:p>
    <w:p w14:paraId="5552E7CE" w14:textId="77777777" w:rsidR="00017894" w:rsidRPr="00110487" w:rsidRDefault="00017894" w:rsidP="00017894">
      <w:pPr>
        <w:pStyle w:val="Default"/>
        <w:jc w:val="both"/>
        <w:rPr>
          <w:color w:val="auto"/>
        </w:rPr>
      </w:pPr>
    </w:p>
    <w:p w14:paraId="6893B847" w14:textId="77777777" w:rsidR="00017894" w:rsidRPr="00110487" w:rsidRDefault="00017894" w:rsidP="00017894">
      <w:pPr>
        <w:pStyle w:val="Default"/>
        <w:rPr>
          <w:color w:val="auto"/>
        </w:rPr>
      </w:pPr>
    </w:p>
    <w:p w14:paraId="061171F5" w14:textId="77777777" w:rsidR="00017894" w:rsidRPr="00110487" w:rsidRDefault="00017894" w:rsidP="00017894">
      <w:pPr>
        <w:pStyle w:val="Default"/>
        <w:rPr>
          <w:color w:val="auto"/>
        </w:rPr>
      </w:pPr>
    </w:p>
    <w:p w14:paraId="664D88A3" w14:textId="77777777" w:rsidR="00017894" w:rsidRPr="00110487" w:rsidRDefault="00017894" w:rsidP="00017894">
      <w:pPr>
        <w:pStyle w:val="Default"/>
        <w:rPr>
          <w:color w:val="auto"/>
        </w:rPr>
      </w:pPr>
    </w:p>
    <w:p w14:paraId="477FBDBD" w14:textId="77777777" w:rsidR="00017894" w:rsidRPr="00110487" w:rsidRDefault="00017894" w:rsidP="00017894">
      <w:pPr>
        <w:pStyle w:val="Default"/>
        <w:rPr>
          <w:color w:val="auto"/>
        </w:rPr>
      </w:pPr>
      <w:r w:rsidRPr="00110487">
        <w:rPr>
          <w:color w:val="auto"/>
        </w:rPr>
        <w:t xml:space="preserve">KLASA: </w:t>
      </w:r>
    </w:p>
    <w:p w14:paraId="0A9EE46A" w14:textId="77777777" w:rsidR="00017894" w:rsidRPr="00110487" w:rsidRDefault="00017894" w:rsidP="00017894">
      <w:pPr>
        <w:pStyle w:val="Default"/>
        <w:rPr>
          <w:color w:val="auto"/>
        </w:rPr>
      </w:pPr>
      <w:r w:rsidRPr="00110487">
        <w:rPr>
          <w:color w:val="auto"/>
        </w:rPr>
        <w:t xml:space="preserve">URBROJ: </w:t>
      </w:r>
    </w:p>
    <w:p w14:paraId="0CAD6770" w14:textId="77777777" w:rsidR="00017894" w:rsidRPr="00110487" w:rsidRDefault="00017894" w:rsidP="00017894">
      <w:pPr>
        <w:pStyle w:val="Default"/>
        <w:ind w:left="4"/>
        <w:rPr>
          <w:color w:val="auto"/>
        </w:rPr>
      </w:pPr>
    </w:p>
    <w:p w14:paraId="7365FE9D" w14:textId="4DA7AF95" w:rsidR="00017894" w:rsidRPr="00110487" w:rsidRDefault="00017894" w:rsidP="00017894">
      <w:pPr>
        <w:pStyle w:val="Default"/>
        <w:ind w:left="4"/>
        <w:rPr>
          <w:color w:val="auto"/>
        </w:rPr>
      </w:pPr>
      <w:r w:rsidRPr="00110487">
        <w:rPr>
          <w:color w:val="auto"/>
        </w:rPr>
        <w:t xml:space="preserve">Zagreb, </w:t>
      </w:r>
      <w:r w:rsidRPr="00110487">
        <w:rPr>
          <w:color w:val="auto"/>
        </w:rPr>
        <w:tab/>
      </w:r>
      <w:r w:rsidR="002B06F4">
        <w:t>____________</w:t>
      </w:r>
      <w:r w:rsidRPr="00110487">
        <w:t xml:space="preserve"> 2024.</w:t>
      </w:r>
    </w:p>
    <w:p w14:paraId="2AE5BF74" w14:textId="77777777" w:rsidR="00017894" w:rsidRPr="00110487" w:rsidRDefault="00017894" w:rsidP="00017894">
      <w:pPr>
        <w:pStyle w:val="Default"/>
        <w:ind w:left="4"/>
        <w:rPr>
          <w:color w:val="auto"/>
        </w:rPr>
      </w:pPr>
    </w:p>
    <w:p w14:paraId="4AEE86B4" w14:textId="77777777" w:rsidR="00017894" w:rsidRPr="00110487" w:rsidRDefault="00017894" w:rsidP="00017894">
      <w:pPr>
        <w:pStyle w:val="Default"/>
        <w:ind w:left="4"/>
        <w:rPr>
          <w:color w:val="auto"/>
        </w:rPr>
      </w:pPr>
    </w:p>
    <w:p w14:paraId="3BB27EC2" w14:textId="77777777" w:rsidR="00017894" w:rsidRPr="00110487" w:rsidRDefault="00017894" w:rsidP="00017894">
      <w:r w:rsidRPr="00110487">
        <w:tab/>
      </w:r>
      <w:r w:rsidRPr="00110487">
        <w:tab/>
      </w:r>
      <w:r w:rsidRPr="00110487">
        <w:tab/>
      </w:r>
      <w:r w:rsidRPr="00110487">
        <w:tab/>
      </w:r>
      <w:r w:rsidRPr="00110487">
        <w:tab/>
      </w:r>
      <w:r w:rsidRPr="00110487">
        <w:tab/>
      </w:r>
      <w:r w:rsidRPr="00110487">
        <w:tab/>
      </w:r>
      <w:r w:rsidRPr="00110487">
        <w:tab/>
        <w:t xml:space="preserve">       PREDSJEDNIK</w:t>
      </w:r>
    </w:p>
    <w:p w14:paraId="49B5AA5F" w14:textId="77777777" w:rsidR="00017894" w:rsidRPr="00110487" w:rsidRDefault="00017894" w:rsidP="00017894"/>
    <w:p w14:paraId="5955ECCE" w14:textId="77777777" w:rsidR="00017894" w:rsidRPr="00110487" w:rsidRDefault="00017894" w:rsidP="00017894"/>
    <w:p w14:paraId="506A830F" w14:textId="77777777" w:rsidR="00017894" w:rsidRDefault="00017894" w:rsidP="00017894">
      <w:pPr>
        <w:pStyle w:val="Naslov"/>
        <w:spacing w:before="0" w:after="0"/>
        <w:outlineLvl w:val="0"/>
        <w:rPr>
          <w:szCs w:val="24"/>
        </w:rPr>
      </w:pP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</w:r>
      <w:r w:rsidRPr="00110487">
        <w:rPr>
          <w:szCs w:val="24"/>
        </w:rPr>
        <w:tab/>
        <w:t>mr. sc. Andrej Plenković</w:t>
      </w:r>
    </w:p>
    <w:p w14:paraId="2132C9B1" w14:textId="77777777" w:rsidR="00017894" w:rsidRDefault="00017894" w:rsidP="00017894"/>
    <w:p w14:paraId="34704CB7" w14:textId="77777777" w:rsidR="00017894" w:rsidRPr="00532A85" w:rsidRDefault="00017894" w:rsidP="00017894"/>
    <w:p w14:paraId="533BD1E9" w14:textId="77777777" w:rsidR="00017894" w:rsidRPr="00CE78D1" w:rsidRDefault="00017894" w:rsidP="00017894"/>
    <w:p w14:paraId="38F0B1C9" w14:textId="77777777" w:rsidR="00017894" w:rsidRDefault="00017894">
      <w:r>
        <w:br w:type="page"/>
      </w:r>
    </w:p>
    <w:p w14:paraId="04E13335" w14:textId="77777777" w:rsidR="008F0DD4" w:rsidRDefault="00017894" w:rsidP="00017894">
      <w:pPr>
        <w:jc w:val="center"/>
        <w:rPr>
          <w:b/>
        </w:rPr>
      </w:pPr>
      <w:r w:rsidRPr="00017894">
        <w:rPr>
          <w:b/>
        </w:rPr>
        <w:lastRenderedPageBreak/>
        <w:t>OBRAZLOŽENJE</w:t>
      </w:r>
    </w:p>
    <w:p w14:paraId="4E761ACC" w14:textId="77777777" w:rsidR="00017894" w:rsidRDefault="00017894" w:rsidP="00017894">
      <w:pPr>
        <w:jc w:val="center"/>
        <w:rPr>
          <w:b/>
        </w:rPr>
      </w:pPr>
    </w:p>
    <w:p w14:paraId="23EED3D6" w14:textId="77777777" w:rsidR="00017894" w:rsidRDefault="00017894" w:rsidP="00017894">
      <w:pPr>
        <w:tabs>
          <w:tab w:val="left" w:pos="851"/>
        </w:tabs>
        <w:jc w:val="both"/>
      </w:pPr>
      <w:r>
        <w:t>Na temelju Zakona o suradnji Hrvatskoga sabora i Vlade Republike Hrvatske u europskim poslovima (Narodne novine, broj 81/13.), predsjednik Vlade Republike Hrvatske podnosi pisano Izvješće o održanim sastancima Europskoga vijeća.</w:t>
      </w:r>
    </w:p>
    <w:p w14:paraId="1C417669" w14:textId="77777777" w:rsidR="00017894" w:rsidRDefault="00017894" w:rsidP="00017894">
      <w:pPr>
        <w:tabs>
          <w:tab w:val="left" w:pos="851"/>
        </w:tabs>
        <w:jc w:val="both"/>
      </w:pPr>
    </w:p>
    <w:p w14:paraId="1668606E" w14:textId="77777777" w:rsidR="00017894" w:rsidRDefault="00017894" w:rsidP="00017894">
      <w:pPr>
        <w:tabs>
          <w:tab w:val="left" w:pos="851"/>
        </w:tabs>
        <w:jc w:val="both"/>
      </w:pPr>
      <w:r>
        <w:t xml:space="preserve">Izvješće se podnosi o </w:t>
      </w:r>
      <w:r w:rsidRPr="00A3153B">
        <w:rPr>
          <w:rFonts w:eastAsia="Calibri"/>
        </w:rPr>
        <w:t>prvom sastanku na vrhu Europske unije i Vijeća za suradnju u Zaljevu održanom 16. listopada 2024. i redovnom sastanku Europskoga vijeća održanom 17. listopada 2024.</w:t>
      </w:r>
      <w:r>
        <w:t xml:space="preserve"> </w:t>
      </w:r>
    </w:p>
    <w:p w14:paraId="3D481DF9" w14:textId="77777777" w:rsidR="00017894" w:rsidRDefault="00017894" w:rsidP="00017894">
      <w:pPr>
        <w:tabs>
          <w:tab w:val="left" w:pos="851"/>
        </w:tabs>
        <w:jc w:val="both"/>
      </w:pPr>
    </w:p>
    <w:p w14:paraId="12B2B446" w14:textId="77777777" w:rsidR="00017894" w:rsidRPr="00017894" w:rsidRDefault="00017894" w:rsidP="00017894">
      <w:pPr>
        <w:tabs>
          <w:tab w:val="left" w:pos="851"/>
        </w:tabs>
        <w:jc w:val="both"/>
      </w:pPr>
      <w:r>
        <w:t xml:space="preserve">Na </w:t>
      </w:r>
      <w:r w:rsidR="00172A38">
        <w:t xml:space="preserve">prvom </w:t>
      </w:r>
      <w:r w:rsidR="00172A38" w:rsidRPr="00A3153B">
        <w:rPr>
          <w:rFonts w:eastAsia="Calibri"/>
        </w:rPr>
        <w:t>sastanku na vrhu Europske unije i Vijeća za suradnju u Zaljevu</w:t>
      </w:r>
      <w:r w:rsidR="00172A38">
        <w:rPr>
          <w:rFonts w:eastAsia="Calibri"/>
        </w:rPr>
        <w:t xml:space="preserve"> razmatrano je</w:t>
      </w:r>
      <w:r w:rsidRPr="00915553">
        <w:t xml:space="preserve"> </w:t>
      </w:r>
      <w:r>
        <w:t>strateško partnerstvo EU i Vijeća za suradnju u Zaljevu za mir i blagostanje</w:t>
      </w:r>
      <w:r w:rsidR="00172A38">
        <w:t xml:space="preserve">, </w:t>
      </w:r>
      <w:r>
        <w:t xml:space="preserve">uključujući </w:t>
      </w:r>
      <w:r w:rsidR="00172A38">
        <w:t xml:space="preserve">teme poput: </w:t>
      </w:r>
      <w:r>
        <w:t>globaln</w:t>
      </w:r>
      <w:r w:rsidR="00172A38">
        <w:t>e</w:t>
      </w:r>
      <w:r>
        <w:t xml:space="preserve"> i regionaln</w:t>
      </w:r>
      <w:r w:rsidR="00172A38">
        <w:t>e</w:t>
      </w:r>
      <w:r>
        <w:t xml:space="preserve"> sigurnost</w:t>
      </w:r>
      <w:r w:rsidR="00172A38">
        <w:t>i</w:t>
      </w:r>
      <w:r>
        <w:t>, trgovin</w:t>
      </w:r>
      <w:r w:rsidR="00172A38">
        <w:t>e</w:t>
      </w:r>
      <w:r>
        <w:t xml:space="preserve"> i ulaganja, energetsk</w:t>
      </w:r>
      <w:r w:rsidR="00172A38">
        <w:t>e</w:t>
      </w:r>
      <w:r>
        <w:t xml:space="preserve"> sigurnost</w:t>
      </w:r>
      <w:r w:rsidR="00172A38">
        <w:t>i</w:t>
      </w:r>
      <w:r>
        <w:t>, jačanj</w:t>
      </w:r>
      <w:r w:rsidR="00172A38">
        <w:t xml:space="preserve">a </w:t>
      </w:r>
      <w:r>
        <w:t xml:space="preserve">povezivosti u telekomunikacijama, </w:t>
      </w:r>
      <w:r w:rsidRPr="00A3153B">
        <w:t xml:space="preserve">naprednim tehnologijama, </w:t>
      </w:r>
      <w:r w:rsidRPr="00017894">
        <w:rPr>
          <w:bCs/>
        </w:rPr>
        <w:t>digitalnom gospodarstvu</w:t>
      </w:r>
      <w:r w:rsidRPr="00A3153B">
        <w:rPr>
          <w:b/>
          <w:bCs/>
        </w:rPr>
        <w:t xml:space="preserve">, </w:t>
      </w:r>
      <w:r w:rsidRPr="00A3153B">
        <w:t>inovacijama i svemiru</w:t>
      </w:r>
      <w:r>
        <w:t>, promicanj</w:t>
      </w:r>
      <w:r w:rsidR="00172A38">
        <w:t>a</w:t>
      </w:r>
      <w:r>
        <w:t xml:space="preserve"> održivog prometa i </w:t>
      </w:r>
      <w:r w:rsidRPr="00017894">
        <w:rPr>
          <w:bCs/>
        </w:rPr>
        <w:t>infrastrukture otporne na klimatske promjene</w:t>
      </w:r>
      <w:r w:rsidR="00172A38">
        <w:rPr>
          <w:bCs/>
        </w:rPr>
        <w:t xml:space="preserve"> i dr., dok su na redovnom </w:t>
      </w:r>
      <w:r w:rsidR="00172A38" w:rsidRPr="00A3153B">
        <w:rPr>
          <w:rFonts w:eastAsia="Calibri"/>
        </w:rPr>
        <w:t>sastanku Europskoga vijeća</w:t>
      </w:r>
      <w:r w:rsidR="00172A38">
        <w:rPr>
          <w:rFonts w:eastAsia="Calibri"/>
        </w:rPr>
        <w:t xml:space="preserve"> </w:t>
      </w:r>
      <w:r w:rsidR="00172A38">
        <w:t xml:space="preserve">razmatrane sljedeće teme: </w:t>
      </w:r>
      <w:r>
        <w:rPr>
          <w:bCs/>
        </w:rPr>
        <w:t>Ukrajin</w:t>
      </w:r>
      <w:r w:rsidR="00172A38">
        <w:rPr>
          <w:bCs/>
        </w:rPr>
        <w:t>a</w:t>
      </w:r>
      <w:r>
        <w:rPr>
          <w:bCs/>
        </w:rPr>
        <w:t xml:space="preserve">, </w:t>
      </w:r>
      <w:r w:rsidRPr="00A3153B">
        <w:t>Blisk</w:t>
      </w:r>
      <w:r w:rsidR="00172A38">
        <w:t>i</w:t>
      </w:r>
      <w:r w:rsidRPr="00A3153B">
        <w:t xml:space="preserve"> istoku i migracijam</w:t>
      </w:r>
      <w:r w:rsidR="00172A38">
        <w:t>e</w:t>
      </w:r>
      <w:r>
        <w:t xml:space="preserve">, konkurentnost, </w:t>
      </w:r>
      <w:r w:rsidRPr="00A3153B">
        <w:t>osiguravanje međunarodnog poretka utemeljenog na pravilima, te Mold</w:t>
      </w:r>
      <w:r>
        <w:t>avija</w:t>
      </w:r>
      <w:r w:rsidRPr="00A3153B">
        <w:t>, Gruzija, vanjski odnosi (Sudan, Venezuela, Maroko i Haiti), hibridne prijetnje, visoke cijene energenata, pripreme za sastanke Konferencije stranaka konvencija Ujedinjenih naroda (COP 29 i COP 16) i borba protiv svih oblika diskriminacije.</w:t>
      </w:r>
    </w:p>
    <w:p w14:paraId="6CBA9A99" w14:textId="77777777" w:rsidR="00017894" w:rsidRDefault="00017894" w:rsidP="00017894">
      <w:pPr>
        <w:tabs>
          <w:tab w:val="left" w:pos="851"/>
        </w:tabs>
        <w:jc w:val="both"/>
      </w:pPr>
    </w:p>
    <w:p w14:paraId="4DC9D020" w14:textId="77777777" w:rsidR="00017894" w:rsidRDefault="00017894" w:rsidP="00017894">
      <w:pPr>
        <w:tabs>
          <w:tab w:val="left" w:pos="851"/>
        </w:tabs>
        <w:jc w:val="both"/>
      </w:pPr>
    </w:p>
    <w:sectPr w:rsidR="00017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DFBEE" w14:textId="77777777" w:rsidR="00CA4F70" w:rsidRDefault="00CA4F70" w:rsidP="0011560A">
      <w:r>
        <w:separator/>
      </w:r>
    </w:p>
  </w:endnote>
  <w:endnote w:type="continuationSeparator" w:id="0">
    <w:p w14:paraId="2E16AD15" w14:textId="77777777" w:rsidR="00CA4F70" w:rsidRDefault="00CA4F70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89E241" w14:textId="77777777" w:rsidR="000350D9" w:rsidRPr="00CE78D1" w:rsidRDefault="000350D9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 w:rsidR="00351357"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</w:t>
    </w:r>
    <w:r w:rsidR="007A1768" w:rsidRPr="00CE78D1">
      <w:rPr>
        <w:color w:val="404040" w:themeColor="text1" w:themeTint="BF"/>
        <w:spacing w:val="20"/>
        <w:sz w:val="20"/>
      </w:rPr>
      <w:t xml:space="preserve"> </w:t>
    </w:r>
    <w:r w:rsidR="00CE78D1" w:rsidRPr="00CE78D1">
      <w:rPr>
        <w:color w:val="404040" w:themeColor="text1" w:themeTint="BF"/>
        <w:spacing w:val="20"/>
        <w:sz w:val="20"/>
      </w:rPr>
      <w:t xml:space="preserve">| </w:t>
    </w:r>
    <w:r w:rsidR="007A1768" w:rsidRPr="00CE78D1">
      <w:rPr>
        <w:color w:val="404040" w:themeColor="text1" w:themeTint="BF"/>
        <w:spacing w:val="20"/>
        <w:sz w:val="20"/>
      </w:rPr>
      <w:t xml:space="preserve">tel. </w:t>
    </w:r>
    <w:r w:rsidR="00CE78D1" w:rsidRPr="00CE78D1">
      <w:rPr>
        <w:color w:val="404040" w:themeColor="text1" w:themeTint="BF"/>
        <w:spacing w:val="20"/>
        <w:sz w:val="20"/>
      </w:rPr>
      <w:t>0</w:t>
    </w:r>
    <w:r w:rsidR="007A1768" w:rsidRPr="00CE78D1">
      <w:rPr>
        <w:color w:val="404040" w:themeColor="text1" w:themeTint="BF"/>
        <w:spacing w:val="20"/>
        <w:sz w:val="20"/>
      </w:rPr>
      <w:t>1 4569 2</w:t>
    </w:r>
    <w:r w:rsidR="00351357">
      <w:rPr>
        <w:color w:val="404040" w:themeColor="text1" w:themeTint="BF"/>
        <w:spacing w:val="20"/>
        <w:sz w:val="20"/>
      </w:rPr>
      <w:t>22</w:t>
    </w:r>
    <w:r w:rsidR="007A1768"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422EDF" w14:textId="77777777" w:rsidR="00CA4F70" w:rsidRDefault="00CA4F70" w:rsidP="0011560A">
      <w:r>
        <w:separator/>
      </w:r>
    </w:p>
  </w:footnote>
  <w:footnote w:type="continuationSeparator" w:id="0">
    <w:p w14:paraId="500CF348" w14:textId="77777777" w:rsidR="00CA4F70" w:rsidRDefault="00CA4F70" w:rsidP="001156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7A4"/>
    <w:rsid w:val="00017894"/>
    <w:rsid w:val="00022BCB"/>
    <w:rsid w:val="000350D9"/>
    <w:rsid w:val="00047C14"/>
    <w:rsid w:val="00057310"/>
    <w:rsid w:val="00063520"/>
    <w:rsid w:val="00086A6C"/>
    <w:rsid w:val="000A1D60"/>
    <w:rsid w:val="000A3A3B"/>
    <w:rsid w:val="000A75CE"/>
    <w:rsid w:val="000C565A"/>
    <w:rsid w:val="000D1A50"/>
    <w:rsid w:val="000E1D73"/>
    <w:rsid w:val="001015C6"/>
    <w:rsid w:val="00110E6C"/>
    <w:rsid w:val="0011560A"/>
    <w:rsid w:val="00135F1A"/>
    <w:rsid w:val="00146B79"/>
    <w:rsid w:val="00147DE9"/>
    <w:rsid w:val="00170226"/>
    <w:rsid w:val="00172A38"/>
    <w:rsid w:val="001741AA"/>
    <w:rsid w:val="00180ACA"/>
    <w:rsid w:val="001917B2"/>
    <w:rsid w:val="001A13E7"/>
    <w:rsid w:val="001B7A97"/>
    <w:rsid w:val="001E7218"/>
    <w:rsid w:val="002179F8"/>
    <w:rsid w:val="00220956"/>
    <w:rsid w:val="0022500F"/>
    <w:rsid w:val="0023763F"/>
    <w:rsid w:val="002707F8"/>
    <w:rsid w:val="0028608D"/>
    <w:rsid w:val="0029163B"/>
    <w:rsid w:val="002A1D77"/>
    <w:rsid w:val="002B06F4"/>
    <w:rsid w:val="002B107A"/>
    <w:rsid w:val="002B3B62"/>
    <w:rsid w:val="002D1256"/>
    <w:rsid w:val="002D6C51"/>
    <w:rsid w:val="002D7C91"/>
    <w:rsid w:val="003033E4"/>
    <w:rsid w:val="00304232"/>
    <w:rsid w:val="00323C77"/>
    <w:rsid w:val="00336EE7"/>
    <w:rsid w:val="0034351C"/>
    <w:rsid w:val="00351357"/>
    <w:rsid w:val="003756F8"/>
    <w:rsid w:val="00381F04"/>
    <w:rsid w:val="0038426B"/>
    <w:rsid w:val="003929F5"/>
    <w:rsid w:val="00393168"/>
    <w:rsid w:val="003A2F05"/>
    <w:rsid w:val="003C09D8"/>
    <w:rsid w:val="003D47D1"/>
    <w:rsid w:val="003D60D0"/>
    <w:rsid w:val="003E0EBF"/>
    <w:rsid w:val="003F43B6"/>
    <w:rsid w:val="003F5623"/>
    <w:rsid w:val="004039BD"/>
    <w:rsid w:val="00421617"/>
    <w:rsid w:val="00434EE5"/>
    <w:rsid w:val="00440D6D"/>
    <w:rsid w:val="00442367"/>
    <w:rsid w:val="0045475F"/>
    <w:rsid w:val="00461188"/>
    <w:rsid w:val="004A776B"/>
    <w:rsid w:val="004B177A"/>
    <w:rsid w:val="004B4715"/>
    <w:rsid w:val="004C1375"/>
    <w:rsid w:val="004C5354"/>
    <w:rsid w:val="004D0D5A"/>
    <w:rsid w:val="004D52C1"/>
    <w:rsid w:val="004E1300"/>
    <w:rsid w:val="004E4E34"/>
    <w:rsid w:val="00504248"/>
    <w:rsid w:val="005146D6"/>
    <w:rsid w:val="00530A05"/>
    <w:rsid w:val="00535E09"/>
    <w:rsid w:val="00551F30"/>
    <w:rsid w:val="00562C8C"/>
    <w:rsid w:val="0056365A"/>
    <w:rsid w:val="00571F6C"/>
    <w:rsid w:val="00580362"/>
    <w:rsid w:val="005861F2"/>
    <w:rsid w:val="005906BB"/>
    <w:rsid w:val="005B11C9"/>
    <w:rsid w:val="005B21CC"/>
    <w:rsid w:val="005C3A4C"/>
    <w:rsid w:val="005C7D9C"/>
    <w:rsid w:val="005E7CAB"/>
    <w:rsid w:val="005F4727"/>
    <w:rsid w:val="00633454"/>
    <w:rsid w:val="00652604"/>
    <w:rsid w:val="006569B1"/>
    <w:rsid w:val="00660F4D"/>
    <w:rsid w:val="0066110E"/>
    <w:rsid w:val="00671E93"/>
    <w:rsid w:val="00675B44"/>
    <w:rsid w:val="0068013E"/>
    <w:rsid w:val="00685891"/>
    <w:rsid w:val="0068772B"/>
    <w:rsid w:val="00693A4D"/>
    <w:rsid w:val="00694D87"/>
    <w:rsid w:val="006B2D7C"/>
    <w:rsid w:val="006B7800"/>
    <w:rsid w:val="006C0CC3"/>
    <w:rsid w:val="006C4E7A"/>
    <w:rsid w:val="006E14A9"/>
    <w:rsid w:val="006E611E"/>
    <w:rsid w:val="006F49D5"/>
    <w:rsid w:val="007010C7"/>
    <w:rsid w:val="00726165"/>
    <w:rsid w:val="00731AC4"/>
    <w:rsid w:val="007374D4"/>
    <w:rsid w:val="007638D8"/>
    <w:rsid w:val="00775342"/>
    <w:rsid w:val="00776263"/>
    <w:rsid w:val="00777CAA"/>
    <w:rsid w:val="0078648A"/>
    <w:rsid w:val="007A1768"/>
    <w:rsid w:val="007A1881"/>
    <w:rsid w:val="007A7A9E"/>
    <w:rsid w:val="007B6FB6"/>
    <w:rsid w:val="007C6994"/>
    <w:rsid w:val="007E3965"/>
    <w:rsid w:val="007F613E"/>
    <w:rsid w:val="008137B5"/>
    <w:rsid w:val="008150BB"/>
    <w:rsid w:val="00830315"/>
    <w:rsid w:val="00833808"/>
    <w:rsid w:val="008353A1"/>
    <w:rsid w:val="008365FD"/>
    <w:rsid w:val="0087515F"/>
    <w:rsid w:val="00880B2A"/>
    <w:rsid w:val="00881BBB"/>
    <w:rsid w:val="0089283D"/>
    <w:rsid w:val="008B791F"/>
    <w:rsid w:val="008C0768"/>
    <w:rsid w:val="008C1D0A"/>
    <w:rsid w:val="008C7F74"/>
    <w:rsid w:val="008D1E25"/>
    <w:rsid w:val="008D2A96"/>
    <w:rsid w:val="008E60F1"/>
    <w:rsid w:val="008F0DD4"/>
    <w:rsid w:val="008F1622"/>
    <w:rsid w:val="0090200F"/>
    <w:rsid w:val="009047E4"/>
    <w:rsid w:val="009126B3"/>
    <w:rsid w:val="009152C4"/>
    <w:rsid w:val="009169BF"/>
    <w:rsid w:val="0095079B"/>
    <w:rsid w:val="00953BA1"/>
    <w:rsid w:val="00954D08"/>
    <w:rsid w:val="00961B19"/>
    <w:rsid w:val="009930CA"/>
    <w:rsid w:val="009A5190"/>
    <w:rsid w:val="009C33E1"/>
    <w:rsid w:val="009C7815"/>
    <w:rsid w:val="00A06D10"/>
    <w:rsid w:val="00A15F08"/>
    <w:rsid w:val="00A175E9"/>
    <w:rsid w:val="00A21819"/>
    <w:rsid w:val="00A31670"/>
    <w:rsid w:val="00A45CF4"/>
    <w:rsid w:val="00A52A71"/>
    <w:rsid w:val="00A559EA"/>
    <w:rsid w:val="00A573DC"/>
    <w:rsid w:val="00A6339A"/>
    <w:rsid w:val="00A725A4"/>
    <w:rsid w:val="00A83290"/>
    <w:rsid w:val="00A94D29"/>
    <w:rsid w:val="00AB2945"/>
    <w:rsid w:val="00AC2AD4"/>
    <w:rsid w:val="00AD2F06"/>
    <w:rsid w:val="00AD4D7C"/>
    <w:rsid w:val="00AE59DF"/>
    <w:rsid w:val="00B21FB0"/>
    <w:rsid w:val="00B42E00"/>
    <w:rsid w:val="00B462AB"/>
    <w:rsid w:val="00B57187"/>
    <w:rsid w:val="00B67B67"/>
    <w:rsid w:val="00B706F8"/>
    <w:rsid w:val="00B908C2"/>
    <w:rsid w:val="00BA28CD"/>
    <w:rsid w:val="00BA72BF"/>
    <w:rsid w:val="00BC3805"/>
    <w:rsid w:val="00BE462D"/>
    <w:rsid w:val="00BE5E27"/>
    <w:rsid w:val="00BF4752"/>
    <w:rsid w:val="00C21CBC"/>
    <w:rsid w:val="00C337A4"/>
    <w:rsid w:val="00C44327"/>
    <w:rsid w:val="00C858C7"/>
    <w:rsid w:val="00C969CC"/>
    <w:rsid w:val="00CA4F70"/>
    <w:rsid w:val="00CA4F84"/>
    <w:rsid w:val="00CB337C"/>
    <w:rsid w:val="00CB5A75"/>
    <w:rsid w:val="00CC1C21"/>
    <w:rsid w:val="00CD1639"/>
    <w:rsid w:val="00CD3EFA"/>
    <w:rsid w:val="00CE3D00"/>
    <w:rsid w:val="00CE78D1"/>
    <w:rsid w:val="00CF618F"/>
    <w:rsid w:val="00CF7BB4"/>
    <w:rsid w:val="00CF7EEC"/>
    <w:rsid w:val="00D07290"/>
    <w:rsid w:val="00D1127C"/>
    <w:rsid w:val="00D14240"/>
    <w:rsid w:val="00D1614C"/>
    <w:rsid w:val="00D62C4D"/>
    <w:rsid w:val="00D8016C"/>
    <w:rsid w:val="00D848AD"/>
    <w:rsid w:val="00D92A3D"/>
    <w:rsid w:val="00DB0A6B"/>
    <w:rsid w:val="00DB28EB"/>
    <w:rsid w:val="00DB6366"/>
    <w:rsid w:val="00E25569"/>
    <w:rsid w:val="00E27F20"/>
    <w:rsid w:val="00E55EBE"/>
    <w:rsid w:val="00E601A2"/>
    <w:rsid w:val="00E77198"/>
    <w:rsid w:val="00E83E23"/>
    <w:rsid w:val="00EA3AD1"/>
    <w:rsid w:val="00EB1248"/>
    <w:rsid w:val="00EC08EF"/>
    <w:rsid w:val="00ED236E"/>
    <w:rsid w:val="00EE03CA"/>
    <w:rsid w:val="00EE7199"/>
    <w:rsid w:val="00EF3E16"/>
    <w:rsid w:val="00F1372C"/>
    <w:rsid w:val="00F16106"/>
    <w:rsid w:val="00F3220D"/>
    <w:rsid w:val="00F764AD"/>
    <w:rsid w:val="00F81A36"/>
    <w:rsid w:val="00F95A2D"/>
    <w:rsid w:val="00F978E2"/>
    <w:rsid w:val="00F97BA9"/>
    <w:rsid w:val="00FA4E25"/>
    <w:rsid w:val="00FA4EA5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43CD286"/>
  <w15:docId w15:val="{A5FBDA21-FDC9-44E6-9601-F2482926E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F613E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Naslov">
    <w:name w:val="Naslov"/>
    <w:basedOn w:val="Normal"/>
    <w:uiPriority w:val="99"/>
    <w:rsid w:val="007F613E"/>
    <w:pPr>
      <w:spacing w:before="240" w:after="120"/>
      <w:jc w:val="both"/>
    </w:pPr>
    <w:rPr>
      <w:rFonts w:eastAsia="MS Minch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2C7C88-D152-48CE-A2A0-27F620B21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330</Words>
  <Characters>2383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Ivana Marinković</cp:lastModifiedBy>
  <cp:revision>17</cp:revision>
  <cp:lastPrinted>2019-01-21T11:06:00Z</cp:lastPrinted>
  <dcterms:created xsi:type="dcterms:W3CDTF">2024-02-27T08:48:00Z</dcterms:created>
  <dcterms:modified xsi:type="dcterms:W3CDTF">2024-10-31T11:47:00Z</dcterms:modified>
</cp:coreProperties>
</file>