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ED" w:rsidRDefault="002124ED" w:rsidP="005243EF">
      <w:pPr>
        <w:pStyle w:val="ListParagraph"/>
        <w:ind w:left="0" w:right="23"/>
        <w:jc w:val="right"/>
        <w:rPr>
          <w:rFonts w:ascii="Times New Roman" w:hAnsi="Times New Roman"/>
          <w:b/>
          <w:sz w:val="24"/>
          <w:szCs w:val="24"/>
        </w:rPr>
      </w:pPr>
    </w:p>
    <w:p w:rsidR="002124ED" w:rsidRPr="00C208B8" w:rsidRDefault="006F4A91" w:rsidP="002124ED">
      <w:pPr>
        <w:jc w:val="center"/>
      </w:pPr>
      <w:r w:rsidRPr="002124ED">
        <w:rPr>
          <w:noProof/>
        </w:rPr>
        <w:drawing>
          <wp:inline distT="0" distB="0" distL="0" distR="0">
            <wp:extent cx="497840" cy="682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4ED" w:rsidRPr="00C208B8">
        <w:fldChar w:fldCharType="begin"/>
      </w:r>
      <w:r w:rsidR="002124ED" w:rsidRPr="00C208B8">
        <w:instrText xml:space="preserve"> INCLUDEPICTURE "http://www.inet.hr/~box/images/grb-rh.gif" \* MERGEFORMATINET </w:instrText>
      </w:r>
      <w:r w:rsidR="002124ED" w:rsidRPr="00C208B8">
        <w:fldChar w:fldCharType="end"/>
      </w:r>
    </w:p>
    <w:p w:rsidR="002124ED" w:rsidRPr="0023763F" w:rsidRDefault="002124ED" w:rsidP="002124ED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2124ED" w:rsidRDefault="002124ED" w:rsidP="002124ED"/>
    <w:p w:rsidR="002124ED" w:rsidRPr="003A2F05" w:rsidRDefault="002124ED" w:rsidP="002124ED">
      <w:pPr>
        <w:spacing w:after="2400"/>
        <w:jc w:val="right"/>
      </w:pPr>
      <w:r w:rsidRPr="003A2F05">
        <w:t xml:space="preserve">Zagreb, </w:t>
      </w:r>
      <w:r w:rsidR="003E109E">
        <w:t>1</w:t>
      </w:r>
      <w:r w:rsidR="00856AB2">
        <w:t>3</w:t>
      </w:r>
      <w:bookmarkStart w:id="0" w:name="_GoBack"/>
      <w:bookmarkEnd w:id="0"/>
      <w:r w:rsidR="003E109E">
        <w:t>. ožujka 2024</w:t>
      </w:r>
      <w:r w:rsidRPr="003A2F05">
        <w:t>.</w:t>
      </w:r>
    </w:p>
    <w:p w:rsidR="002124ED" w:rsidRPr="002179F8" w:rsidRDefault="002124ED" w:rsidP="002124ED">
      <w:pPr>
        <w:spacing w:line="360" w:lineRule="auto"/>
      </w:pPr>
      <w:r w:rsidRPr="002179F8">
        <w:t>__________________________________________________________________________</w:t>
      </w:r>
    </w:p>
    <w:p w:rsidR="002124ED" w:rsidRDefault="002124ED" w:rsidP="002124ED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2124ED" w:rsidSect="002124ED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2124ED" w:rsidTr="002238C4">
        <w:tc>
          <w:tcPr>
            <w:tcW w:w="1951" w:type="dxa"/>
            <w:shd w:val="clear" w:color="auto" w:fill="auto"/>
          </w:tcPr>
          <w:p w:rsidR="002124ED" w:rsidRDefault="002124ED" w:rsidP="002238C4">
            <w:pPr>
              <w:spacing w:line="360" w:lineRule="auto"/>
              <w:jc w:val="right"/>
            </w:pPr>
            <w:r w:rsidRPr="002238C4">
              <w:rPr>
                <w:b/>
                <w:smallCaps/>
              </w:rPr>
              <w:t>Predlagatelj</w:t>
            </w:r>
            <w:r w:rsidRPr="002238C4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2124ED" w:rsidRDefault="002124ED" w:rsidP="000C6E89">
            <w:pPr>
              <w:spacing w:line="360" w:lineRule="auto"/>
            </w:pPr>
            <w:r>
              <w:t xml:space="preserve">Ministarstvo </w:t>
            </w:r>
            <w:r w:rsidR="000C6E89">
              <w:t>zdravstva</w:t>
            </w:r>
          </w:p>
        </w:tc>
      </w:tr>
    </w:tbl>
    <w:p w:rsidR="002124ED" w:rsidRPr="002179F8" w:rsidRDefault="002124ED" w:rsidP="002124ED">
      <w:pPr>
        <w:spacing w:line="360" w:lineRule="auto"/>
      </w:pPr>
      <w:r>
        <w:t>____</w:t>
      </w:r>
      <w:r w:rsidRPr="002179F8">
        <w:t>____________________________________________________________________</w:t>
      </w:r>
    </w:p>
    <w:p w:rsidR="002124ED" w:rsidRDefault="002124ED" w:rsidP="002124ED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2124ED" w:rsidTr="002238C4">
        <w:tc>
          <w:tcPr>
            <w:tcW w:w="1951" w:type="dxa"/>
            <w:shd w:val="clear" w:color="auto" w:fill="auto"/>
          </w:tcPr>
          <w:p w:rsidR="002124ED" w:rsidRDefault="002124ED" w:rsidP="002238C4">
            <w:pPr>
              <w:spacing w:line="360" w:lineRule="auto"/>
              <w:jc w:val="right"/>
            </w:pPr>
            <w:r w:rsidRPr="002238C4">
              <w:rPr>
                <w:b/>
                <w:smallCaps/>
              </w:rPr>
              <w:t>Predmet</w:t>
            </w:r>
            <w:r w:rsidRPr="002238C4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2124ED" w:rsidRDefault="007B7183" w:rsidP="0047398C">
            <w:pPr>
              <w:spacing w:line="360" w:lineRule="auto"/>
              <w:jc w:val="both"/>
            </w:pPr>
            <w:r>
              <w:rPr>
                <w:rStyle w:val="sessionviewitemtitle1"/>
              </w:rPr>
              <w:t xml:space="preserve">Prijedlog zaključka o davanju prethodne suglasnosti predstavniku Vlade Republike Hrvatske za prihvaćanje amandmana drugih predlagatelja na </w:t>
            </w:r>
            <w:r w:rsidR="0047398C">
              <w:rPr>
                <w:rStyle w:val="sessionviewitemtitle1"/>
              </w:rPr>
              <w:t>Konačni p</w:t>
            </w:r>
            <w:r w:rsidR="003E109E" w:rsidRPr="003E109E">
              <w:t>rijedlog zakona o izmjenama i dopunama Z</w:t>
            </w:r>
            <w:r w:rsidR="0047398C">
              <w:t>akona o zdravstvenoj zaštiti</w:t>
            </w:r>
          </w:p>
        </w:tc>
      </w:tr>
    </w:tbl>
    <w:p w:rsidR="002124ED" w:rsidRPr="002124ED" w:rsidRDefault="002124ED" w:rsidP="002124ED">
      <w:pPr>
        <w:tabs>
          <w:tab w:val="left" w:pos="1843"/>
        </w:tabs>
        <w:spacing w:line="360" w:lineRule="auto"/>
        <w:ind w:left="1843" w:hanging="1843"/>
        <w:sectPr w:rsidR="002124ED" w:rsidRPr="002124ED" w:rsidSect="002238C4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2179F8">
        <w:t>__________________________________________________________________________</w:t>
      </w:r>
    </w:p>
    <w:p w:rsidR="003E109E" w:rsidRPr="003E109E" w:rsidRDefault="003E109E" w:rsidP="003E109E">
      <w:pPr>
        <w:ind w:right="23" w:firstLine="708"/>
        <w:jc w:val="right"/>
        <w:rPr>
          <w:lang w:eastAsia="en-US"/>
        </w:rPr>
      </w:pPr>
      <w:r w:rsidRPr="003E109E">
        <w:rPr>
          <w:lang w:eastAsia="en-US"/>
        </w:rPr>
        <w:lastRenderedPageBreak/>
        <w:t>PRIJEDLOG</w:t>
      </w:r>
    </w:p>
    <w:p w:rsidR="003E109E" w:rsidRPr="003E109E" w:rsidRDefault="003E109E" w:rsidP="003E109E">
      <w:pPr>
        <w:ind w:right="23" w:firstLine="708"/>
        <w:jc w:val="both"/>
        <w:rPr>
          <w:lang w:eastAsia="en-US"/>
        </w:rPr>
      </w:pPr>
    </w:p>
    <w:p w:rsidR="003E109E" w:rsidRPr="003E109E" w:rsidRDefault="003E109E" w:rsidP="003E109E">
      <w:pPr>
        <w:ind w:right="23" w:firstLine="708"/>
        <w:jc w:val="both"/>
        <w:rPr>
          <w:lang w:eastAsia="en-US"/>
        </w:rPr>
      </w:pPr>
    </w:p>
    <w:p w:rsidR="003E109E" w:rsidRPr="003E109E" w:rsidRDefault="003E109E" w:rsidP="003E109E">
      <w:pPr>
        <w:ind w:right="23" w:firstLine="708"/>
        <w:jc w:val="both"/>
        <w:rPr>
          <w:lang w:eastAsia="en-US"/>
        </w:rPr>
      </w:pPr>
    </w:p>
    <w:p w:rsidR="003E109E" w:rsidRDefault="003E109E" w:rsidP="003E109E">
      <w:pPr>
        <w:ind w:right="23" w:firstLine="708"/>
        <w:jc w:val="both"/>
        <w:rPr>
          <w:lang w:eastAsia="en-US"/>
        </w:rPr>
      </w:pPr>
    </w:p>
    <w:p w:rsidR="00A57665" w:rsidRPr="003E109E" w:rsidRDefault="00A57665" w:rsidP="003E109E">
      <w:pPr>
        <w:ind w:right="23" w:firstLine="708"/>
        <w:jc w:val="both"/>
        <w:rPr>
          <w:lang w:eastAsia="en-US"/>
        </w:rPr>
      </w:pPr>
    </w:p>
    <w:p w:rsidR="003E109E" w:rsidRPr="003E109E" w:rsidRDefault="003E109E" w:rsidP="003E109E">
      <w:pPr>
        <w:ind w:right="23" w:firstLine="708"/>
        <w:jc w:val="both"/>
        <w:rPr>
          <w:lang w:eastAsia="en-US"/>
        </w:rPr>
      </w:pPr>
    </w:p>
    <w:p w:rsidR="003E109E" w:rsidRPr="003E109E" w:rsidRDefault="003E109E" w:rsidP="003E109E">
      <w:pPr>
        <w:ind w:right="23" w:firstLine="1418"/>
        <w:jc w:val="both"/>
        <w:rPr>
          <w:lang w:eastAsia="en-US"/>
        </w:rPr>
      </w:pPr>
      <w:r w:rsidRPr="003E109E">
        <w:rPr>
          <w:lang w:eastAsia="en-US"/>
        </w:rPr>
        <w:t>Na temelju članka 31. stavka 3. Zakona o Vladi Republike Hrvatske („Narodne novine“, br. 150/11., 119/14., 93/16., 116/18. i 80/22.), Vlada Republike Hrvatske je na sjednici održanoj ___________ 2024. donijela</w:t>
      </w:r>
    </w:p>
    <w:p w:rsidR="003E109E" w:rsidRPr="003E109E" w:rsidRDefault="003E109E" w:rsidP="003E109E">
      <w:pPr>
        <w:ind w:right="23"/>
        <w:jc w:val="center"/>
        <w:rPr>
          <w:b/>
          <w:lang w:eastAsia="en-US"/>
        </w:rPr>
      </w:pPr>
    </w:p>
    <w:p w:rsidR="003E109E" w:rsidRPr="003E109E" w:rsidRDefault="003E109E" w:rsidP="003E109E">
      <w:pPr>
        <w:ind w:right="23"/>
        <w:jc w:val="center"/>
        <w:rPr>
          <w:b/>
          <w:lang w:eastAsia="en-US"/>
        </w:rPr>
      </w:pPr>
    </w:p>
    <w:p w:rsidR="003E109E" w:rsidRPr="003E109E" w:rsidRDefault="003E109E" w:rsidP="003E109E">
      <w:pPr>
        <w:ind w:right="23"/>
        <w:jc w:val="center"/>
        <w:rPr>
          <w:b/>
          <w:lang w:eastAsia="en-US"/>
        </w:rPr>
      </w:pPr>
    </w:p>
    <w:p w:rsidR="003E109E" w:rsidRPr="003E109E" w:rsidRDefault="003E109E" w:rsidP="003E109E">
      <w:pPr>
        <w:ind w:right="23"/>
        <w:jc w:val="center"/>
        <w:rPr>
          <w:b/>
          <w:lang w:eastAsia="en-US"/>
        </w:rPr>
      </w:pPr>
    </w:p>
    <w:p w:rsidR="003E109E" w:rsidRPr="003E109E" w:rsidRDefault="003E109E" w:rsidP="003E109E">
      <w:pPr>
        <w:ind w:right="23"/>
        <w:jc w:val="center"/>
        <w:rPr>
          <w:b/>
          <w:lang w:eastAsia="en-US"/>
        </w:rPr>
      </w:pPr>
    </w:p>
    <w:p w:rsidR="003E109E" w:rsidRPr="003E109E" w:rsidRDefault="003E109E" w:rsidP="003E109E">
      <w:pPr>
        <w:ind w:right="23"/>
        <w:jc w:val="center"/>
        <w:rPr>
          <w:b/>
          <w:lang w:eastAsia="en-US"/>
        </w:rPr>
      </w:pPr>
      <w:r w:rsidRPr="003E109E">
        <w:rPr>
          <w:b/>
          <w:lang w:eastAsia="en-US"/>
        </w:rPr>
        <w:t>Z A K L J U Č A K</w:t>
      </w:r>
    </w:p>
    <w:p w:rsidR="003E109E" w:rsidRPr="003E109E" w:rsidRDefault="003E109E" w:rsidP="003E109E">
      <w:pPr>
        <w:ind w:right="23"/>
        <w:jc w:val="center"/>
        <w:rPr>
          <w:b/>
          <w:lang w:eastAsia="en-US"/>
        </w:rPr>
      </w:pPr>
    </w:p>
    <w:p w:rsidR="003E109E" w:rsidRPr="003E109E" w:rsidRDefault="003E109E" w:rsidP="003E109E">
      <w:pPr>
        <w:ind w:right="23"/>
        <w:jc w:val="center"/>
        <w:rPr>
          <w:b/>
          <w:lang w:eastAsia="en-US"/>
        </w:rPr>
      </w:pPr>
    </w:p>
    <w:p w:rsidR="003E109E" w:rsidRPr="003E109E" w:rsidRDefault="003E109E" w:rsidP="003E109E">
      <w:pPr>
        <w:ind w:right="23"/>
        <w:jc w:val="center"/>
        <w:rPr>
          <w:b/>
          <w:lang w:eastAsia="en-US"/>
        </w:rPr>
      </w:pPr>
    </w:p>
    <w:p w:rsidR="003E109E" w:rsidRPr="003E109E" w:rsidRDefault="003E109E" w:rsidP="003E109E">
      <w:pPr>
        <w:ind w:right="23"/>
        <w:jc w:val="center"/>
        <w:rPr>
          <w:b/>
          <w:lang w:eastAsia="en-US"/>
        </w:rPr>
      </w:pPr>
    </w:p>
    <w:p w:rsidR="003E109E" w:rsidRPr="003E109E" w:rsidRDefault="003E109E" w:rsidP="003E109E">
      <w:pPr>
        <w:ind w:right="23"/>
        <w:jc w:val="center"/>
        <w:rPr>
          <w:b/>
          <w:lang w:eastAsia="en-US"/>
        </w:rPr>
      </w:pPr>
    </w:p>
    <w:p w:rsidR="003E109E" w:rsidRPr="003E109E" w:rsidRDefault="003E109E" w:rsidP="003E109E">
      <w:pPr>
        <w:ind w:firstLine="1418"/>
        <w:jc w:val="both"/>
        <w:rPr>
          <w:lang w:eastAsia="en-US"/>
        </w:rPr>
      </w:pPr>
      <w:r w:rsidRPr="003E109E">
        <w:rPr>
          <w:lang w:eastAsia="en-US"/>
        </w:rPr>
        <w:t xml:space="preserve">Daje se prethodna suglasnost predstavniku Vlade Republike Hrvatske za prihvaćanje amandmana Ivana </w:t>
      </w:r>
      <w:proofErr w:type="spellStart"/>
      <w:r w:rsidRPr="003E109E">
        <w:rPr>
          <w:lang w:eastAsia="en-US"/>
        </w:rPr>
        <w:t>Ćelića</w:t>
      </w:r>
      <w:proofErr w:type="spellEnd"/>
      <w:r w:rsidRPr="003E109E">
        <w:rPr>
          <w:lang w:eastAsia="en-US"/>
        </w:rPr>
        <w:t>, zastupnika</w:t>
      </w:r>
      <w:r w:rsidR="007D6993">
        <w:rPr>
          <w:lang w:eastAsia="en-US"/>
        </w:rPr>
        <w:t xml:space="preserve"> u Hrvatskom</w:t>
      </w:r>
      <w:r w:rsidRPr="003E109E">
        <w:rPr>
          <w:lang w:eastAsia="en-US"/>
        </w:rPr>
        <w:t xml:space="preserve"> saboru, od 12. ožujka 2024., na </w:t>
      </w:r>
      <w:r w:rsidR="00D163D1">
        <w:rPr>
          <w:lang w:eastAsia="en-US"/>
        </w:rPr>
        <w:t>Konačni p</w:t>
      </w:r>
      <w:r w:rsidRPr="003E109E">
        <w:rPr>
          <w:lang w:eastAsia="en-US"/>
        </w:rPr>
        <w:t>rijedlog zakona o izmjenama i dopunam</w:t>
      </w:r>
      <w:r w:rsidR="00D163D1">
        <w:rPr>
          <w:lang w:eastAsia="en-US"/>
        </w:rPr>
        <w:t>a Zakona o zdravstvenoj zaštiti</w:t>
      </w:r>
      <w:r w:rsidRPr="003E109E">
        <w:rPr>
          <w:lang w:eastAsia="en-US"/>
        </w:rPr>
        <w:t>.</w:t>
      </w:r>
    </w:p>
    <w:p w:rsidR="003E109E" w:rsidRPr="003E109E" w:rsidRDefault="003E109E" w:rsidP="003E109E">
      <w:pPr>
        <w:jc w:val="both"/>
        <w:rPr>
          <w:lang w:eastAsia="en-US"/>
        </w:rPr>
      </w:pPr>
    </w:p>
    <w:p w:rsidR="003E109E" w:rsidRPr="003E109E" w:rsidRDefault="003E109E" w:rsidP="003E109E">
      <w:pPr>
        <w:rPr>
          <w:lang w:eastAsia="en-US"/>
        </w:rPr>
      </w:pPr>
    </w:p>
    <w:p w:rsidR="003E109E" w:rsidRPr="003E109E" w:rsidRDefault="003E109E" w:rsidP="003E109E">
      <w:pPr>
        <w:rPr>
          <w:lang w:eastAsia="en-US"/>
        </w:rPr>
      </w:pPr>
    </w:p>
    <w:p w:rsidR="003E109E" w:rsidRPr="003E109E" w:rsidRDefault="00A57665" w:rsidP="003E109E">
      <w:pPr>
        <w:rPr>
          <w:lang w:eastAsia="en-US"/>
        </w:rPr>
      </w:pPr>
      <w:r w:rsidRPr="003E109E">
        <w:rPr>
          <w:lang w:eastAsia="en-US"/>
        </w:rPr>
        <w:t>KLASA:</w:t>
      </w:r>
      <w:r w:rsidRPr="003E109E">
        <w:rPr>
          <w:lang w:eastAsia="en-US"/>
        </w:rPr>
        <w:tab/>
      </w:r>
      <w:r w:rsidRPr="003E109E">
        <w:rPr>
          <w:lang w:eastAsia="en-US"/>
        </w:rPr>
        <w:tab/>
      </w:r>
    </w:p>
    <w:p w:rsidR="003E109E" w:rsidRPr="003E109E" w:rsidRDefault="00A57665" w:rsidP="003E109E">
      <w:pPr>
        <w:rPr>
          <w:lang w:eastAsia="en-US"/>
        </w:rPr>
      </w:pPr>
      <w:r w:rsidRPr="003E109E">
        <w:rPr>
          <w:lang w:eastAsia="en-US"/>
        </w:rPr>
        <w:t>URBROJ:</w:t>
      </w:r>
      <w:r w:rsidRPr="003E109E">
        <w:rPr>
          <w:lang w:eastAsia="en-US"/>
        </w:rPr>
        <w:tab/>
      </w:r>
      <w:r w:rsidRPr="003E109E">
        <w:rPr>
          <w:lang w:eastAsia="en-US"/>
        </w:rPr>
        <w:tab/>
      </w:r>
    </w:p>
    <w:p w:rsidR="003E109E" w:rsidRPr="003E109E" w:rsidRDefault="003E109E" w:rsidP="003E109E">
      <w:pPr>
        <w:rPr>
          <w:lang w:eastAsia="en-US"/>
        </w:rPr>
      </w:pPr>
    </w:p>
    <w:p w:rsidR="003E109E" w:rsidRPr="003E109E" w:rsidRDefault="003E109E" w:rsidP="003E109E">
      <w:pPr>
        <w:rPr>
          <w:lang w:eastAsia="en-US"/>
        </w:rPr>
      </w:pPr>
      <w:r w:rsidRPr="003E109E">
        <w:rPr>
          <w:lang w:eastAsia="en-US"/>
        </w:rPr>
        <w:t xml:space="preserve">Zagreb,  </w:t>
      </w:r>
      <w:r w:rsidRPr="003E109E">
        <w:rPr>
          <w:lang w:eastAsia="en-US"/>
        </w:rPr>
        <w:tab/>
      </w:r>
    </w:p>
    <w:p w:rsidR="003E109E" w:rsidRPr="003E109E" w:rsidRDefault="003E109E" w:rsidP="003E109E">
      <w:pPr>
        <w:rPr>
          <w:lang w:eastAsia="en-US"/>
        </w:rPr>
      </w:pPr>
    </w:p>
    <w:p w:rsidR="003E109E" w:rsidRPr="003E109E" w:rsidRDefault="003E109E" w:rsidP="003E109E">
      <w:pPr>
        <w:rPr>
          <w:lang w:eastAsia="en-US"/>
        </w:rPr>
      </w:pPr>
    </w:p>
    <w:p w:rsidR="003E109E" w:rsidRPr="003E109E" w:rsidRDefault="003E109E" w:rsidP="003E109E">
      <w:pPr>
        <w:rPr>
          <w:lang w:eastAsia="en-US"/>
        </w:rPr>
      </w:pPr>
    </w:p>
    <w:p w:rsidR="003E109E" w:rsidRPr="003E109E" w:rsidRDefault="003E109E" w:rsidP="003E109E">
      <w:pPr>
        <w:rPr>
          <w:lang w:eastAsia="en-US"/>
        </w:rPr>
      </w:pPr>
      <w:r w:rsidRPr="003E109E">
        <w:rPr>
          <w:lang w:eastAsia="en-US"/>
        </w:rPr>
        <w:tab/>
      </w:r>
      <w:r w:rsidRPr="003E109E">
        <w:rPr>
          <w:lang w:eastAsia="en-US"/>
        </w:rPr>
        <w:tab/>
      </w:r>
      <w:r w:rsidRPr="003E109E">
        <w:rPr>
          <w:lang w:eastAsia="en-US"/>
        </w:rPr>
        <w:tab/>
      </w:r>
      <w:r w:rsidRPr="003E109E">
        <w:rPr>
          <w:lang w:eastAsia="en-US"/>
        </w:rPr>
        <w:tab/>
      </w:r>
      <w:r w:rsidRPr="003E109E">
        <w:rPr>
          <w:lang w:eastAsia="en-US"/>
        </w:rPr>
        <w:tab/>
      </w:r>
      <w:r w:rsidRPr="003E109E">
        <w:rPr>
          <w:lang w:eastAsia="en-US"/>
        </w:rPr>
        <w:tab/>
      </w:r>
      <w:r w:rsidRPr="003E109E">
        <w:rPr>
          <w:lang w:eastAsia="en-US"/>
        </w:rPr>
        <w:tab/>
      </w:r>
      <w:r w:rsidRPr="003E109E">
        <w:rPr>
          <w:lang w:eastAsia="en-US"/>
        </w:rPr>
        <w:tab/>
      </w:r>
      <w:r w:rsidRPr="003E109E">
        <w:rPr>
          <w:lang w:eastAsia="en-US"/>
        </w:rPr>
        <w:tab/>
        <w:t xml:space="preserve">         PREDSJEDNIK</w:t>
      </w:r>
    </w:p>
    <w:p w:rsidR="003E109E" w:rsidRPr="003E109E" w:rsidRDefault="003E109E" w:rsidP="003E109E">
      <w:pPr>
        <w:rPr>
          <w:lang w:eastAsia="en-US"/>
        </w:rPr>
      </w:pPr>
    </w:p>
    <w:p w:rsidR="003E109E" w:rsidRPr="003E109E" w:rsidRDefault="003E109E" w:rsidP="003E109E">
      <w:pPr>
        <w:rPr>
          <w:lang w:eastAsia="en-US"/>
        </w:rPr>
      </w:pPr>
    </w:p>
    <w:p w:rsidR="003E109E" w:rsidRPr="003E109E" w:rsidRDefault="003E109E" w:rsidP="003E109E">
      <w:pPr>
        <w:rPr>
          <w:lang w:eastAsia="en-US"/>
        </w:rPr>
      </w:pPr>
      <w:r w:rsidRPr="003E109E">
        <w:rPr>
          <w:lang w:eastAsia="en-US"/>
        </w:rPr>
        <w:t xml:space="preserve">    </w:t>
      </w:r>
      <w:r w:rsidRPr="003E109E">
        <w:rPr>
          <w:lang w:eastAsia="en-US"/>
        </w:rPr>
        <w:tab/>
      </w:r>
      <w:r w:rsidRPr="003E109E">
        <w:rPr>
          <w:lang w:eastAsia="en-US"/>
        </w:rPr>
        <w:tab/>
      </w:r>
      <w:r w:rsidRPr="003E109E">
        <w:rPr>
          <w:lang w:eastAsia="en-US"/>
        </w:rPr>
        <w:tab/>
      </w:r>
      <w:r w:rsidRPr="003E109E">
        <w:rPr>
          <w:lang w:eastAsia="en-US"/>
        </w:rPr>
        <w:tab/>
      </w:r>
      <w:r w:rsidRPr="003E109E">
        <w:rPr>
          <w:lang w:eastAsia="en-US"/>
        </w:rPr>
        <w:tab/>
      </w:r>
      <w:r w:rsidRPr="003E109E">
        <w:rPr>
          <w:lang w:eastAsia="en-US"/>
        </w:rPr>
        <w:tab/>
      </w:r>
      <w:r w:rsidRPr="003E109E">
        <w:rPr>
          <w:lang w:eastAsia="en-US"/>
        </w:rPr>
        <w:tab/>
      </w:r>
      <w:r w:rsidRPr="003E109E">
        <w:rPr>
          <w:lang w:eastAsia="en-US"/>
        </w:rPr>
        <w:tab/>
      </w:r>
      <w:r w:rsidRPr="003E109E">
        <w:rPr>
          <w:lang w:eastAsia="en-US"/>
        </w:rPr>
        <w:tab/>
        <w:t xml:space="preserve">   mr. </w:t>
      </w:r>
      <w:proofErr w:type="spellStart"/>
      <w:r w:rsidRPr="003E109E">
        <w:rPr>
          <w:lang w:eastAsia="en-US"/>
        </w:rPr>
        <w:t>sc</w:t>
      </w:r>
      <w:proofErr w:type="spellEnd"/>
      <w:r w:rsidRPr="003E109E">
        <w:rPr>
          <w:lang w:eastAsia="en-US"/>
        </w:rPr>
        <w:t>. Andrej Plenković</w:t>
      </w:r>
    </w:p>
    <w:p w:rsidR="003E109E" w:rsidRPr="003E109E" w:rsidRDefault="003E109E" w:rsidP="003E109E">
      <w:pPr>
        <w:rPr>
          <w:lang w:eastAsia="en-US"/>
        </w:rPr>
      </w:pPr>
    </w:p>
    <w:p w:rsidR="003E109E" w:rsidRPr="003E109E" w:rsidRDefault="003E109E" w:rsidP="003E109E">
      <w:pPr>
        <w:rPr>
          <w:lang w:eastAsia="en-US"/>
        </w:rPr>
      </w:pPr>
    </w:p>
    <w:p w:rsidR="00655975" w:rsidRDefault="00655975">
      <w:pPr>
        <w:rPr>
          <w:lang w:eastAsia="en-US"/>
        </w:rPr>
      </w:pPr>
      <w:r>
        <w:rPr>
          <w:lang w:eastAsia="en-US"/>
        </w:rPr>
        <w:br w:type="page"/>
      </w:r>
    </w:p>
    <w:p w:rsidR="00655975" w:rsidRDefault="00655975" w:rsidP="003E109E">
      <w:pPr>
        <w:widowControl w:val="0"/>
        <w:shd w:val="clear" w:color="auto" w:fill="FFFFFF"/>
        <w:snapToGrid w:val="0"/>
        <w:jc w:val="center"/>
        <w:rPr>
          <w:b/>
          <w:lang w:eastAsia="en-US"/>
        </w:rPr>
      </w:pPr>
    </w:p>
    <w:p w:rsidR="003E109E" w:rsidRPr="001F026F" w:rsidRDefault="003E109E" w:rsidP="003E109E">
      <w:pPr>
        <w:widowControl w:val="0"/>
        <w:shd w:val="clear" w:color="auto" w:fill="FFFFFF"/>
        <w:snapToGrid w:val="0"/>
        <w:jc w:val="center"/>
        <w:rPr>
          <w:b/>
          <w:lang w:eastAsia="en-US"/>
        </w:rPr>
      </w:pPr>
      <w:r w:rsidRPr="001F026F">
        <w:rPr>
          <w:b/>
          <w:lang w:eastAsia="en-US"/>
        </w:rPr>
        <w:t>O</w:t>
      </w:r>
      <w:r w:rsidR="00655975">
        <w:rPr>
          <w:b/>
          <w:lang w:eastAsia="en-US"/>
        </w:rPr>
        <w:t xml:space="preserve"> </w:t>
      </w:r>
      <w:r w:rsidRPr="001F026F">
        <w:rPr>
          <w:b/>
          <w:lang w:eastAsia="en-US"/>
        </w:rPr>
        <w:t>B</w:t>
      </w:r>
      <w:r w:rsidR="00655975">
        <w:rPr>
          <w:b/>
          <w:lang w:eastAsia="en-US"/>
        </w:rPr>
        <w:t xml:space="preserve"> </w:t>
      </w:r>
      <w:r w:rsidRPr="001F026F">
        <w:rPr>
          <w:b/>
          <w:lang w:eastAsia="en-US"/>
        </w:rPr>
        <w:t>R</w:t>
      </w:r>
      <w:r w:rsidR="00655975">
        <w:rPr>
          <w:b/>
          <w:lang w:eastAsia="en-US"/>
        </w:rPr>
        <w:t xml:space="preserve"> </w:t>
      </w:r>
      <w:r w:rsidRPr="001F026F">
        <w:rPr>
          <w:b/>
          <w:lang w:eastAsia="en-US"/>
        </w:rPr>
        <w:t>A</w:t>
      </w:r>
      <w:r w:rsidR="00655975">
        <w:rPr>
          <w:b/>
          <w:lang w:eastAsia="en-US"/>
        </w:rPr>
        <w:t xml:space="preserve"> </w:t>
      </w:r>
      <w:r w:rsidRPr="001F026F">
        <w:rPr>
          <w:b/>
          <w:lang w:eastAsia="en-US"/>
        </w:rPr>
        <w:t>Z</w:t>
      </w:r>
      <w:r w:rsidR="00655975">
        <w:rPr>
          <w:b/>
          <w:lang w:eastAsia="en-US"/>
        </w:rPr>
        <w:t xml:space="preserve"> </w:t>
      </w:r>
      <w:r w:rsidRPr="001F026F">
        <w:rPr>
          <w:b/>
          <w:lang w:eastAsia="en-US"/>
        </w:rPr>
        <w:t>L</w:t>
      </w:r>
      <w:r w:rsidR="00655975">
        <w:rPr>
          <w:b/>
          <w:lang w:eastAsia="en-US"/>
        </w:rPr>
        <w:t xml:space="preserve"> </w:t>
      </w:r>
      <w:r w:rsidRPr="001F026F">
        <w:rPr>
          <w:b/>
          <w:lang w:eastAsia="en-US"/>
        </w:rPr>
        <w:t>O</w:t>
      </w:r>
      <w:r w:rsidR="00655975">
        <w:rPr>
          <w:b/>
          <w:lang w:eastAsia="en-US"/>
        </w:rPr>
        <w:t xml:space="preserve"> </w:t>
      </w:r>
      <w:r w:rsidRPr="001F026F">
        <w:rPr>
          <w:b/>
          <w:lang w:eastAsia="en-US"/>
        </w:rPr>
        <w:t>Ž</w:t>
      </w:r>
      <w:r w:rsidR="00655975">
        <w:rPr>
          <w:b/>
          <w:lang w:eastAsia="en-US"/>
        </w:rPr>
        <w:t xml:space="preserve"> </w:t>
      </w:r>
      <w:r w:rsidRPr="001F026F">
        <w:rPr>
          <w:b/>
          <w:lang w:eastAsia="en-US"/>
        </w:rPr>
        <w:t>E</w:t>
      </w:r>
      <w:r w:rsidR="00655975">
        <w:rPr>
          <w:b/>
          <w:lang w:eastAsia="en-US"/>
        </w:rPr>
        <w:t xml:space="preserve"> </w:t>
      </w:r>
      <w:r w:rsidRPr="001F026F">
        <w:rPr>
          <w:b/>
          <w:lang w:eastAsia="en-US"/>
        </w:rPr>
        <w:t>N</w:t>
      </w:r>
      <w:r w:rsidR="00655975">
        <w:rPr>
          <w:b/>
          <w:lang w:eastAsia="en-US"/>
        </w:rPr>
        <w:t xml:space="preserve"> </w:t>
      </w:r>
      <w:r w:rsidRPr="001F026F">
        <w:rPr>
          <w:b/>
          <w:lang w:eastAsia="en-US"/>
        </w:rPr>
        <w:t>J</w:t>
      </w:r>
      <w:r w:rsidR="00655975">
        <w:rPr>
          <w:b/>
          <w:lang w:eastAsia="en-US"/>
        </w:rPr>
        <w:t xml:space="preserve"> </w:t>
      </w:r>
      <w:r w:rsidRPr="001F026F">
        <w:rPr>
          <w:b/>
          <w:lang w:eastAsia="en-US"/>
        </w:rPr>
        <w:t>E</w:t>
      </w:r>
    </w:p>
    <w:p w:rsidR="003E109E" w:rsidRPr="003E109E" w:rsidRDefault="003E109E" w:rsidP="003E109E">
      <w:pPr>
        <w:widowControl w:val="0"/>
        <w:shd w:val="clear" w:color="auto" w:fill="FFFFFF"/>
        <w:snapToGrid w:val="0"/>
        <w:jc w:val="both"/>
        <w:rPr>
          <w:b/>
          <w:sz w:val="28"/>
          <w:szCs w:val="28"/>
          <w:lang w:eastAsia="en-US"/>
        </w:rPr>
      </w:pPr>
    </w:p>
    <w:p w:rsidR="001F026F" w:rsidRDefault="001F026F" w:rsidP="003E109E">
      <w:pPr>
        <w:widowControl w:val="0"/>
        <w:shd w:val="clear" w:color="auto" w:fill="FFFFFF"/>
        <w:snapToGrid w:val="0"/>
        <w:jc w:val="both"/>
        <w:rPr>
          <w:lang w:eastAsia="en-US"/>
        </w:rPr>
      </w:pPr>
      <w:r>
        <w:rPr>
          <w:lang w:eastAsia="en-US"/>
        </w:rPr>
        <w:tab/>
        <w:t xml:space="preserve">Zastupnik Ivan </w:t>
      </w:r>
      <w:proofErr w:type="spellStart"/>
      <w:r>
        <w:rPr>
          <w:lang w:eastAsia="en-US"/>
        </w:rPr>
        <w:t>Ćelić</w:t>
      </w:r>
      <w:proofErr w:type="spellEnd"/>
      <w:r>
        <w:rPr>
          <w:lang w:eastAsia="en-US"/>
        </w:rPr>
        <w:t xml:space="preserve"> podnio je amandman na članak 12. kojim se predlaže: </w:t>
      </w:r>
    </w:p>
    <w:p w:rsidR="001F026F" w:rsidRDefault="001F026F" w:rsidP="003E109E">
      <w:pPr>
        <w:widowControl w:val="0"/>
        <w:shd w:val="clear" w:color="auto" w:fill="FFFFFF"/>
        <w:snapToGrid w:val="0"/>
        <w:jc w:val="both"/>
        <w:rPr>
          <w:lang w:eastAsia="en-US"/>
        </w:rPr>
      </w:pPr>
    </w:p>
    <w:p w:rsidR="001F026F" w:rsidRDefault="001F026F" w:rsidP="001F026F">
      <w:pPr>
        <w:widowControl w:val="0"/>
        <w:shd w:val="clear" w:color="auto" w:fill="FFFFFF"/>
        <w:snapToGrid w:val="0"/>
        <w:jc w:val="both"/>
        <w:rPr>
          <w:lang w:eastAsia="en-US"/>
        </w:rPr>
      </w:pPr>
      <w:r>
        <w:rPr>
          <w:lang w:eastAsia="en-US"/>
        </w:rPr>
        <w:tab/>
        <w:t>U članku 12. dodaju se stavci 3. i 4.:</w:t>
      </w:r>
    </w:p>
    <w:p w:rsidR="001F026F" w:rsidRDefault="001F026F" w:rsidP="001F026F">
      <w:pPr>
        <w:widowControl w:val="0"/>
        <w:shd w:val="clear" w:color="auto" w:fill="FFFFFF"/>
        <w:snapToGrid w:val="0"/>
        <w:jc w:val="both"/>
        <w:rPr>
          <w:lang w:eastAsia="en-US"/>
        </w:rPr>
      </w:pPr>
    </w:p>
    <w:p w:rsidR="001F026F" w:rsidRDefault="001F026F" w:rsidP="001F026F">
      <w:pPr>
        <w:widowControl w:val="0"/>
        <w:shd w:val="clear" w:color="auto" w:fill="FFFFFF"/>
        <w:snapToGrid w:val="0"/>
        <w:jc w:val="both"/>
        <w:rPr>
          <w:lang w:eastAsia="en-US"/>
        </w:rPr>
      </w:pPr>
      <w:r>
        <w:rPr>
          <w:lang w:eastAsia="en-US"/>
        </w:rPr>
        <w:tab/>
        <w:t>(3) Zdravstvena ustanova iz članka 186. stavka 1. Zakona o zdravstvenoj zaštiti („Narodne novine” br. 100/18., 125/19„ 147/20., 119/22., 156/22, i 33/23.), u kojoj je specijalizant bio u radnom odnosu, a za kojega se utvrdi da na dan stupanja na snagu ovog Zakona, i nadalje ima obvezu naknade troškova specijalističkog usavršavanja sukladno sklopljenom ugovoru o međusobnim pravima i obvezama, ponudit će, u roku od 90 dana od dana stupanja na snagu ovog Zakona, sklapanje sporazuma u kojem će obveza naknade troškova za cijelo razdoblje specijalističkog usavršavanja biti usklađena s odredbama ovog Zakona.</w:t>
      </w:r>
    </w:p>
    <w:p w:rsidR="001F026F" w:rsidRDefault="001F026F" w:rsidP="001F026F">
      <w:pPr>
        <w:widowControl w:val="0"/>
        <w:shd w:val="clear" w:color="auto" w:fill="FFFFFF"/>
        <w:snapToGrid w:val="0"/>
        <w:jc w:val="both"/>
        <w:rPr>
          <w:lang w:eastAsia="en-US"/>
        </w:rPr>
      </w:pPr>
    </w:p>
    <w:p w:rsidR="001F026F" w:rsidRDefault="001F026F" w:rsidP="001F026F">
      <w:pPr>
        <w:widowControl w:val="0"/>
        <w:shd w:val="clear" w:color="auto" w:fill="FFFFFF"/>
        <w:snapToGrid w:val="0"/>
        <w:jc w:val="both"/>
        <w:rPr>
          <w:lang w:eastAsia="en-US"/>
        </w:rPr>
      </w:pPr>
      <w:r>
        <w:rPr>
          <w:lang w:eastAsia="en-US"/>
        </w:rPr>
        <w:tab/>
        <w:t>(4) Zdravstvena ustanova iz članka 186. stavka 1. Zakona o zdravstvenoj zaštiti („Narodne novine” br. 100/18„ 125/19„ 147/20., 119/22, 156/22, i 33/23.), u kojoj je specijalist bio u radnom odnosu, a za kojega se utvrdi da na dan stupanja na snagu ovog Zakona, i nadalje ima obvezu naknade troškova specijalističkog usavršavanja sukladno sklopljenom ugovoru o međusobnim pravima i obvezama, ponudit će, u roku od 90 dana od dana stupanja na snagu ovog Zakona, sklapanje sporazuma u kojem će obveza naknade troškova za cijelo razdoblje specijalističkog usavršavanja biti usklađena s odredbama ovog Zakona.</w:t>
      </w:r>
    </w:p>
    <w:p w:rsidR="001F026F" w:rsidRDefault="001F026F" w:rsidP="003E109E">
      <w:pPr>
        <w:widowControl w:val="0"/>
        <w:shd w:val="clear" w:color="auto" w:fill="FFFFFF"/>
        <w:snapToGrid w:val="0"/>
        <w:jc w:val="both"/>
        <w:rPr>
          <w:lang w:eastAsia="en-US"/>
        </w:rPr>
      </w:pPr>
    </w:p>
    <w:p w:rsidR="001F026F" w:rsidRDefault="001F026F" w:rsidP="003E109E">
      <w:pPr>
        <w:widowControl w:val="0"/>
        <w:shd w:val="clear" w:color="auto" w:fill="FFFFFF"/>
        <w:snapToGrid w:val="0"/>
        <w:jc w:val="both"/>
        <w:rPr>
          <w:lang w:eastAsia="en-US"/>
        </w:rPr>
      </w:pPr>
      <w:r>
        <w:rPr>
          <w:lang w:eastAsia="en-US"/>
        </w:rPr>
        <w:tab/>
      </w:r>
      <w:r w:rsidRPr="001F026F">
        <w:rPr>
          <w:lang w:eastAsia="en-US"/>
        </w:rPr>
        <w:t>Slijedom svega navedenog</w:t>
      </w:r>
      <w:r>
        <w:rPr>
          <w:lang w:eastAsia="en-US"/>
        </w:rPr>
        <w:t>a</w:t>
      </w:r>
      <w:r w:rsidRPr="001F026F">
        <w:rPr>
          <w:lang w:eastAsia="en-US"/>
        </w:rPr>
        <w:t>, amandman je osnovan te se daje prethodna suglasnost predstavniku Vlade Republike Hrvatske za prihvaćanje navedenog amandmana.</w:t>
      </w:r>
    </w:p>
    <w:p w:rsidR="001F026F" w:rsidRDefault="001F026F" w:rsidP="003E109E">
      <w:pPr>
        <w:widowControl w:val="0"/>
        <w:shd w:val="clear" w:color="auto" w:fill="FFFFFF"/>
        <w:snapToGrid w:val="0"/>
        <w:jc w:val="both"/>
        <w:rPr>
          <w:lang w:eastAsia="en-US"/>
        </w:rPr>
      </w:pPr>
    </w:p>
    <w:p w:rsidR="001F026F" w:rsidRDefault="001F026F" w:rsidP="003E109E">
      <w:pPr>
        <w:widowControl w:val="0"/>
        <w:shd w:val="clear" w:color="auto" w:fill="FFFFFF"/>
        <w:snapToGrid w:val="0"/>
        <w:jc w:val="both"/>
        <w:rPr>
          <w:lang w:eastAsia="en-US"/>
        </w:rPr>
      </w:pPr>
    </w:p>
    <w:p w:rsidR="003E109E" w:rsidRPr="003E109E" w:rsidRDefault="003E109E" w:rsidP="003E109E">
      <w:pPr>
        <w:pStyle w:val="ListParagraph"/>
        <w:ind w:right="23"/>
        <w:jc w:val="both"/>
        <w:rPr>
          <w:rFonts w:ascii="Times New Roman" w:hAnsi="Times New Roman"/>
          <w:sz w:val="24"/>
          <w:szCs w:val="24"/>
        </w:rPr>
      </w:pPr>
    </w:p>
    <w:p w:rsidR="000C6E89" w:rsidRPr="003E109E" w:rsidRDefault="000C6E89" w:rsidP="003E109E">
      <w:pPr>
        <w:pStyle w:val="ListParagraph"/>
        <w:ind w:left="0" w:right="23"/>
        <w:jc w:val="both"/>
      </w:pPr>
    </w:p>
    <w:sectPr w:rsidR="000C6E89" w:rsidRPr="003E109E" w:rsidSect="00655975">
      <w:headerReference w:type="default" r:id="rId13"/>
      <w:footerReference w:type="default" r:id="rId14"/>
      <w:pgSz w:w="11906" w:h="16838" w:code="9"/>
      <w:pgMar w:top="1417" w:right="1417" w:bottom="1417" w:left="1417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537" w:rsidRDefault="00E31537">
      <w:r>
        <w:separator/>
      </w:r>
    </w:p>
  </w:endnote>
  <w:endnote w:type="continuationSeparator" w:id="0">
    <w:p w:rsidR="00E31537" w:rsidRDefault="00E3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4ED" w:rsidRPr="002238C4" w:rsidRDefault="002124ED" w:rsidP="002238C4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2238C4">
      <w:rPr>
        <w:color w:val="404040"/>
        <w:spacing w:val="20"/>
        <w:sz w:val="20"/>
      </w:rPr>
      <w:t xml:space="preserve">Banski dvori | Trg Sv. Marka 2  | 10000 Zagreb | tel. 01 4569 </w:t>
    </w:r>
    <w:r w:rsidR="004338EA">
      <w:rPr>
        <w:color w:val="404040"/>
        <w:spacing w:val="20"/>
        <w:sz w:val="20"/>
      </w:rPr>
      <w:t>222</w:t>
    </w:r>
    <w:r w:rsidRPr="002238C4">
      <w:rPr>
        <w:color w:val="404040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9ED" w:rsidRDefault="005C19ED">
    <w:pPr>
      <w:pStyle w:val="Footer"/>
    </w:pPr>
  </w:p>
  <w:p w:rsidR="005C19ED" w:rsidRDefault="005C19ED">
    <w:pPr>
      <w:pStyle w:val="Footer"/>
    </w:pPr>
    <w:r>
      <w:tab/>
    </w:r>
  </w:p>
  <w:p w:rsidR="00537823" w:rsidRDefault="00537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537" w:rsidRDefault="00E31537">
      <w:r>
        <w:separator/>
      </w:r>
    </w:p>
  </w:footnote>
  <w:footnote w:type="continuationSeparator" w:id="0">
    <w:p w:rsidR="00E31537" w:rsidRDefault="00E31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3EF" w:rsidRDefault="005243E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856AB2">
      <w:rPr>
        <w:noProof/>
      </w:rPr>
      <w:t>2</w:t>
    </w:r>
    <w:r>
      <w:fldChar w:fldCharType="end"/>
    </w:r>
  </w:p>
  <w:p w:rsidR="000B232B" w:rsidRPr="000B232B" w:rsidRDefault="000B232B" w:rsidP="000B232B">
    <w:pPr>
      <w:pStyle w:val="Header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761BA"/>
    <w:multiLevelType w:val="hybridMultilevel"/>
    <w:tmpl w:val="29EA64B6"/>
    <w:lvl w:ilvl="0" w:tplc="846247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8"/>
    <w:rsid w:val="000046C3"/>
    <w:rsid w:val="00014EAD"/>
    <w:rsid w:val="00014EF5"/>
    <w:rsid w:val="00021020"/>
    <w:rsid w:val="000239B0"/>
    <w:rsid w:val="00030857"/>
    <w:rsid w:val="00043AD1"/>
    <w:rsid w:val="000503C2"/>
    <w:rsid w:val="00050445"/>
    <w:rsid w:val="00052D67"/>
    <w:rsid w:val="0006115B"/>
    <w:rsid w:val="00063130"/>
    <w:rsid w:val="00063A0F"/>
    <w:rsid w:val="000655BD"/>
    <w:rsid w:val="00072ED2"/>
    <w:rsid w:val="00085369"/>
    <w:rsid w:val="000A03C8"/>
    <w:rsid w:val="000A4359"/>
    <w:rsid w:val="000A6A49"/>
    <w:rsid w:val="000A7E4C"/>
    <w:rsid w:val="000B232B"/>
    <w:rsid w:val="000B3350"/>
    <w:rsid w:val="000C6E89"/>
    <w:rsid w:val="000E3504"/>
    <w:rsid w:val="000E6670"/>
    <w:rsid w:val="001008A7"/>
    <w:rsid w:val="0015051F"/>
    <w:rsid w:val="00150FB7"/>
    <w:rsid w:val="00155D2A"/>
    <w:rsid w:val="00156593"/>
    <w:rsid w:val="00161036"/>
    <w:rsid w:val="00165CB4"/>
    <w:rsid w:val="001A1DBD"/>
    <w:rsid w:val="001A25A4"/>
    <w:rsid w:val="001A2F5C"/>
    <w:rsid w:val="001A5CEA"/>
    <w:rsid w:val="001C2E2F"/>
    <w:rsid w:val="001C2F99"/>
    <w:rsid w:val="001C6468"/>
    <w:rsid w:val="001D2A7C"/>
    <w:rsid w:val="001E39BA"/>
    <w:rsid w:val="001E55A3"/>
    <w:rsid w:val="001F026F"/>
    <w:rsid w:val="00203E65"/>
    <w:rsid w:val="00210771"/>
    <w:rsid w:val="002124ED"/>
    <w:rsid w:val="00216477"/>
    <w:rsid w:val="00221D51"/>
    <w:rsid w:val="002238C4"/>
    <w:rsid w:val="00232E65"/>
    <w:rsid w:val="00233DE5"/>
    <w:rsid w:val="00240F8A"/>
    <w:rsid w:val="0025543F"/>
    <w:rsid w:val="0026327C"/>
    <w:rsid w:val="00272F60"/>
    <w:rsid w:val="00282556"/>
    <w:rsid w:val="00290F8B"/>
    <w:rsid w:val="00296A70"/>
    <w:rsid w:val="002A03BE"/>
    <w:rsid w:val="002A2DB1"/>
    <w:rsid w:val="002B23C7"/>
    <w:rsid w:val="002C1C33"/>
    <w:rsid w:val="002C3BF9"/>
    <w:rsid w:val="002D0E66"/>
    <w:rsid w:val="002E6FC0"/>
    <w:rsid w:val="002E710D"/>
    <w:rsid w:val="002F092F"/>
    <w:rsid w:val="002F3166"/>
    <w:rsid w:val="002F6F89"/>
    <w:rsid w:val="00302FAC"/>
    <w:rsid w:val="00312014"/>
    <w:rsid w:val="00312C1A"/>
    <w:rsid w:val="003152CA"/>
    <w:rsid w:val="003177E5"/>
    <w:rsid w:val="00324465"/>
    <w:rsid w:val="00352517"/>
    <w:rsid w:val="00367549"/>
    <w:rsid w:val="003812D3"/>
    <w:rsid w:val="0038135C"/>
    <w:rsid w:val="00392479"/>
    <w:rsid w:val="003928EF"/>
    <w:rsid w:val="003979FF"/>
    <w:rsid w:val="003A3A70"/>
    <w:rsid w:val="003B2603"/>
    <w:rsid w:val="003B2D02"/>
    <w:rsid w:val="003C27F3"/>
    <w:rsid w:val="003D0F09"/>
    <w:rsid w:val="003E0CBA"/>
    <w:rsid w:val="003E109E"/>
    <w:rsid w:val="00402360"/>
    <w:rsid w:val="004219DF"/>
    <w:rsid w:val="004221E4"/>
    <w:rsid w:val="00422483"/>
    <w:rsid w:val="00422943"/>
    <w:rsid w:val="004338EA"/>
    <w:rsid w:val="004373AB"/>
    <w:rsid w:val="00440C28"/>
    <w:rsid w:val="0045126A"/>
    <w:rsid w:val="0045609B"/>
    <w:rsid w:val="00472E58"/>
    <w:rsid w:val="0047398C"/>
    <w:rsid w:val="004911C0"/>
    <w:rsid w:val="00491CF2"/>
    <w:rsid w:val="00495162"/>
    <w:rsid w:val="004A2A9F"/>
    <w:rsid w:val="004A2AA2"/>
    <w:rsid w:val="004A333F"/>
    <w:rsid w:val="004B63E2"/>
    <w:rsid w:val="004F2389"/>
    <w:rsid w:val="004F246C"/>
    <w:rsid w:val="00502321"/>
    <w:rsid w:val="005025E3"/>
    <w:rsid w:val="00505700"/>
    <w:rsid w:val="005243EF"/>
    <w:rsid w:val="00524E1F"/>
    <w:rsid w:val="00537823"/>
    <w:rsid w:val="00543DFB"/>
    <w:rsid w:val="00546316"/>
    <w:rsid w:val="0054707E"/>
    <w:rsid w:val="005572F0"/>
    <w:rsid w:val="00561A2D"/>
    <w:rsid w:val="00563528"/>
    <w:rsid w:val="00565B3B"/>
    <w:rsid w:val="00575871"/>
    <w:rsid w:val="005810C4"/>
    <w:rsid w:val="00590375"/>
    <w:rsid w:val="00596CCB"/>
    <w:rsid w:val="005B048F"/>
    <w:rsid w:val="005B3709"/>
    <w:rsid w:val="005C19ED"/>
    <w:rsid w:val="005D1B84"/>
    <w:rsid w:val="005D5E5D"/>
    <w:rsid w:val="006049B3"/>
    <w:rsid w:val="00616855"/>
    <w:rsid w:val="006240CD"/>
    <w:rsid w:val="00644CE3"/>
    <w:rsid w:val="006462BA"/>
    <w:rsid w:val="00646E9A"/>
    <w:rsid w:val="00654897"/>
    <w:rsid w:val="00655975"/>
    <w:rsid w:val="006573EE"/>
    <w:rsid w:val="0066440F"/>
    <w:rsid w:val="00677821"/>
    <w:rsid w:val="00682346"/>
    <w:rsid w:val="00683D83"/>
    <w:rsid w:val="00687880"/>
    <w:rsid w:val="006910C2"/>
    <w:rsid w:val="00692C13"/>
    <w:rsid w:val="00693392"/>
    <w:rsid w:val="00694BED"/>
    <w:rsid w:val="006A3CE3"/>
    <w:rsid w:val="006B1E41"/>
    <w:rsid w:val="006D20C8"/>
    <w:rsid w:val="006D5065"/>
    <w:rsid w:val="006D722B"/>
    <w:rsid w:val="006E0DB9"/>
    <w:rsid w:val="006E15A2"/>
    <w:rsid w:val="006F4665"/>
    <w:rsid w:val="006F4A91"/>
    <w:rsid w:val="00704DD4"/>
    <w:rsid w:val="00711299"/>
    <w:rsid w:val="00712209"/>
    <w:rsid w:val="007278C1"/>
    <w:rsid w:val="00727B38"/>
    <w:rsid w:val="007355AC"/>
    <w:rsid w:val="00741BAF"/>
    <w:rsid w:val="0075451D"/>
    <w:rsid w:val="007643A3"/>
    <w:rsid w:val="00791857"/>
    <w:rsid w:val="007A2C3E"/>
    <w:rsid w:val="007B7183"/>
    <w:rsid w:val="007C2648"/>
    <w:rsid w:val="007C3553"/>
    <w:rsid w:val="007C48EB"/>
    <w:rsid w:val="007D28AB"/>
    <w:rsid w:val="007D6993"/>
    <w:rsid w:val="007E1386"/>
    <w:rsid w:val="007F1EED"/>
    <w:rsid w:val="00834AE0"/>
    <w:rsid w:val="00842243"/>
    <w:rsid w:val="00852FAF"/>
    <w:rsid w:val="00856546"/>
    <w:rsid w:val="00856AB2"/>
    <w:rsid w:val="00863951"/>
    <w:rsid w:val="008674B8"/>
    <w:rsid w:val="0088315C"/>
    <w:rsid w:val="0089709B"/>
    <w:rsid w:val="008A1022"/>
    <w:rsid w:val="008B14B6"/>
    <w:rsid w:val="008B3130"/>
    <w:rsid w:val="008B4224"/>
    <w:rsid w:val="008B596C"/>
    <w:rsid w:val="008C0949"/>
    <w:rsid w:val="008C789A"/>
    <w:rsid w:val="008F3C8B"/>
    <w:rsid w:val="008F6484"/>
    <w:rsid w:val="00914516"/>
    <w:rsid w:val="009157ED"/>
    <w:rsid w:val="00925969"/>
    <w:rsid w:val="0093251C"/>
    <w:rsid w:val="00943EEB"/>
    <w:rsid w:val="00961DDA"/>
    <w:rsid w:val="009643D6"/>
    <w:rsid w:val="00966352"/>
    <w:rsid w:val="009716BB"/>
    <w:rsid w:val="00973FEE"/>
    <w:rsid w:val="009760CE"/>
    <w:rsid w:val="00980CBF"/>
    <w:rsid w:val="0099380E"/>
    <w:rsid w:val="009A61CF"/>
    <w:rsid w:val="009C169A"/>
    <w:rsid w:val="009C33EF"/>
    <w:rsid w:val="009D093A"/>
    <w:rsid w:val="009D3227"/>
    <w:rsid w:val="009E06A6"/>
    <w:rsid w:val="009E1ECA"/>
    <w:rsid w:val="009E507D"/>
    <w:rsid w:val="009E5936"/>
    <w:rsid w:val="009E6A41"/>
    <w:rsid w:val="009F04AF"/>
    <w:rsid w:val="009F550D"/>
    <w:rsid w:val="00A005F3"/>
    <w:rsid w:val="00A05973"/>
    <w:rsid w:val="00A16046"/>
    <w:rsid w:val="00A175C9"/>
    <w:rsid w:val="00A33BE0"/>
    <w:rsid w:val="00A34F4F"/>
    <w:rsid w:val="00A3553E"/>
    <w:rsid w:val="00A4646C"/>
    <w:rsid w:val="00A46DEF"/>
    <w:rsid w:val="00A53EAC"/>
    <w:rsid w:val="00A57665"/>
    <w:rsid w:val="00A57EA1"/>
    <w:rsid w:val="00A67ECA"/>
    <w:rsid w:val="00A71792"/>
    <w:rsid w:val="00A8584D"/>
    <w:rsid w:val="00A86E79"/>
    <w:rsid w:val="00A90717"/>
    <w:rsid w:val="00A9097D"/>
    <w:rsid w:val="00A91AFA"/>
    <w:rsid w:val="00A9613F"/>
    <w:rsid w:val="00AA219A"/>
    <w:rsid w:val="00AC2795"/>
    <w:rsid w:val="00AC3B8D"/>
    <w:rsid w:val="00AD0E24"/>
    <w:rsid w:val="00AD6249"/>
    <w:rsid w:val="00AE52E3"/>
    <w:rsid w:val="00AF08B3"/>
    <w:rsid w:val="00AF1958"/>
    <w:rsid w:val="00AF4236"/>
    <w:rsid w:val="00AF6955"/>
    <w:rsid w:val="00AF6F12"/>
    <w:rsid w:val="00B106FA"/>
    <w:rsid w:val="00B17033"/>
    <w:rsid w:val="00B239FF"/>
    <w:rsid w:val="00B40E31"/>
    <w:rsid w:val="00B828B4"/>
    <w:rsid w:val="00BA2110"/>
    <w:rsid w:val="00BB55E5"/>
    <w:rsid w:val="00BC02BB"/>
    <w:rsid w:val="00BC1BAB"/>
    <w:rsid w:val="00BC2EEA"/>
    <w:rsid w:val="00BD2877"/>
    <w:rsid w:val="00BD3ABB"/>
    <w:rsid w:val="00BD61B1"/>
    <w:rsid w:val="00BD7874"/>
    <w:rsid w:val="00BE14B9"/>
    <w:rsid w:val="00BE714B"/>
    <w:rsid w:val="00BF0992"/>
    <w:rsid w:val="00C00357"/>
    <w:rsid w:val="00C13725"/>
    <w:rsid w:val="00C1504E"/>
    <w:rsid w:val="00C170D7"/>
    <w:rsid w:val="00C24A9F"/>
    <w:rsid w:val="00C60245"/>
    <w:rsid w:val="00C639DD"/>
    <w:rsid w:val="00C66F6F"/>
    <w:rsid w:val="00C71B2C"/>
    <w:rsid w:val="00C92366"/>
    <w:rsid w:val="00C97AB6"/>
    <w:rsid w:val="00C97FB9"/>
    <w:rsid w:val="00CA0C49"/>
    <w:rsid w:val="00CA41C3"/>
    <w:rsid w:val="00CB08A0"/>
    <w:rsid w:val="00CB4CA4"/>
    <w:rsid w:val="00CC66E4"/>
    <w:rsid w:val="00CD009D"/>
    <w:rsid w:val="00CD0952"/>
    <w:rsid w:val="00CD4551"/>
    <w:rsid w:val="00CD4846"/>
    <w:rsid w:val="00CE2290"/>
    <w:rsid w:val="00CF2A59"/>
    <w:rsid w:val="00CF6B3B"/>
    <w:rsid w:val="00D0665E"/>
    <w:rsid w:val="00D163D1"/>
    <w:rsid w:val="00D258A2"/>
    <w:rsid w:val="00D335CB"/>
    <w:rsid w:val="00D445F8"/>
    <w:rsid w:val="00D5133A"/>
    <w:rsid w:val="00D53FD6"/>
    <w:rsid w:val="00D709F5"/>
    <w:rsid w:val="00D70F47"/>
    <w:rsid w:val="00D73336"/>
    <w:rsid w:val="00D854F6"/>
    <w:rsid w:val="00D8682C"/>
    <w:rsid w:val="00D92641"/>
    <w:rsid w:val="00D95E8B"/>
    <w:rsid w:val="00DA6B6C"/>
    <w:rsid w:val="00DB3F04"/>
    <w:rsid w:val="00DB54E3"/>
    <w:rsid w:val="00DC0F50"/>
    <w:rsid w:val="00DC1E12"/>
    <w:rsid w:val="00DD08AC"/>
    <w:rsid w:val="00DD23F2"/>
    <w:rsid w:val="00DE2C85"/>
    <w:rsid w:val="00E00729"/>
    <w:rsid w:val="00E06DA9"/>
    <w:rsid w:val="00E155D7"/>
    <w:rsid w:val="00E226F4"/>
    <w:rsid w:val="00E22FDC"/>
    <w:rsid w:val="00E24DAA"/>
    <w:rsid w:val="00E25FFC"/>
    <w:rsid w:val="00E31537"/>
    <w:rsid w:val="00E4512F"/>
    <w:rsid w:val="00E45367"/>
    <w:rsid w:val="00E465D7"/>
    <w:rsid w:val="00E51BD6"/>
    <w:rsid w:val="00E719D9"/>
    <w:rsid w:val="00E745AD"/>
    <w:rsid w:val="00E756A4"/>
    <w:rsid w:val="00E8568D"/>
    <w:rsid w:val="00E86986"/>
    <w:rsid w:val="00EB099A"/>
    <w:rsid w:val="00EB39CE"/>
    <w:rsid w:val="00EB701D"/>
    <w:rsid w:val="00ED169B"/>
    <w:rsid w:val="00ED404C"/>
    <w:rsid w:val="00ED6E29"/>
    <w:rsid w:val="00F05850"/>
    <w:rsid w:val="00F23386"/>
    <w:rsid w:val="00F26D03"/>
    <w:rsid w:val="00F26EC9"/>
    <w:rsid w:val="00F42792"/>
    <w:rsid w:val="00F44C46"/>
    <w:rsid w:val="00F51ADB"/>
    <w:rsid w:val="00F5473D"/>
    <w:rsid w:val="00F61519"/>
    <w:rsid w:val="00F6282D"/>
    <w:rsid w:val="00F66C43"/>
    <w:rsid w:val="00F73AD5"/>
    <w:rsid w:val="00F84147"/>
    <w:rsid w:val="00FA1453"/>
    <w:rsid w:val="00FB17AD"/>
    <w:rsid w:val="00FD5643"/>
    <w:rsid w:val="00FD78AB"/>
    <w:rsid w:val="00FE0AEC"/>
    <w:rsid w:val="00FE6E07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1DFD6"/>
  <w15:chartTrackingRefBased/>
  <w15:docId w15:val="{887E1081-BEED-4913-9FFA-50361573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782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537823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rsid w:val="000503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503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5243EF"/>
    <w:pPr>
      <w:ind w:left="720"/>
      <w:contextualSpacing/>
    </w:pPr>
    <w:rPr>
      <w:rFonts w:ascii="Arial" w:hAnsi="Arial"/>
      <w:sz w:val="22"/>
      <w:szCs w:val="20"/>
      <w:lang w:eastAsia="en-US"/>
    </w:rPr>
  </w:style>
  <w:style w:type="character" w:customStyle="1" w:styleId="HeaderChar">
    <w:name w:val="Header Char"/>
    <w:link w:val="Header"/>
    <w:uiPriority w:val="99"/>
    <w:rsid w:val="005243E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124ED"/>
    <w:rPr>
      <w:sz w:val="24"/>
      <w:szCs w:val="24"/>
      <w:lang w:val="hr-HR" w:eastAsia="hr-HR"/>
    </w:rPr>
  </w:style>
  <w:style w:type="table" w:styleId="TableGrid">
    <w:name w:val="Table Grid"/>
    <w:basedOn w:val="TableNormal"/>
    <w:rsid w:val="00212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ssionviewitemtitle1">
    <w:name w:val="sessionviewitemtitle1"/>
    <w:rsid w:val="007B7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B777E8F4644A8A94BF456F3347498000530EE127AFEFEB49B403CF38B948FC20" ma:contentTypeVersion="85" ma:contentTypeDescription="Dodavanje dokumenta" ma:contentTypeScope="" ma:versionID="354006240be8c00bd4f0599a28b1af01">
  <xsd:schema xmlns:xsd="http://www.w3.org/2001/XMLSchema" xmlns:xs="http://www.w3.org/2001/XMLSchema" xmlns:p="http://schemas.microsoft.com/office/2006/metadata/properties" xmlns:ns2="5EB07C6E-9A5E-4B03-A4DE-B22F0E21F5E8" xmlns:ns3="5eb07c6e-9a5e-4b03-a4de-b22f0e21f5e8" xmlns:ns5="9567c25c-9f97-4178-b6bb-3721929016f2" xmlns:ns6="65f5f0fa-4c58-4c87-8aad-4ffba43fd12d" targetNamespace="http://schemas.microsoft.com/office/2006/metadata/properties" ma:root="true" ma:fieldsID="8898d4ea8b83f582d8c6f1e226000dd7" ns2:_="" ns3:_="" ns5:_="" ns6:_="">
    <xsd:import namespace="5EB07C6E-9A5E-4B03-A4DE-B22F0E21F5E8"/>
    <xsd:import namespace="5eb07c6e-9a5e-4b03-a4de-b22f0e21f5e8"/>
    <xsd:import namespace="9567c25c-9f97-4178-b6bb-3721929016f2"/>
    <xsd:import namespace="65f5f0fa-4c58-4c87-8aad-4ffba43fd12d"/>
    <xsd:element name="properties">
      <xsd:complexType>
        <xsd:sequence>
          <xsd:element name="documentManagement">
            <xsd:complexType>
              <xsd:all>
                <xsd:element ref="ns3:TipDokumenta" minOccurs="0"/>
                <xsd:element ref="ns3:Upisnik" minOccurs="0"/>
                <xsd:element ref="ns3:Klasa" minOccurs="0"/>
                <xsd:element ref="ns2:ArchiveNumber" minOccurs="0"/>
                <xsd:element ref="ns3:NazivPredmeta" minOccurs="0"/>
                <xsd:element ref="ns3:NazivAkta" minOccurs="0"/>
                <xsd:element ref="ns3:DatumAkta" minOccurs="0"/>
                <xsd:element ref="ns3:Stvaratelj" minOccurs="0"/>
                <xsd:element ref="ns5:Potpisnik" minOccurs="0"/>
                <xsd:element ref="ns3:Dostupnost" minOccurs="0"/>
                <xsd:element ref="ns2:Classification" minOccurs="0"/>
                <xsd:element ref="ns3:Jezik" minOccurs="0"/>
                <xsd:element ref="ns3:Objava" minOccurs="0"/>
                <xsd:element ref="ns5:DokumentDonesen" minOccurs="0"/>
                <xsd:element ref="ns5:WorkingProcedure" minOccurs="0"/>
                <xsd:element ref="ns5:EUCompatibility" minOccurs="0"/>
                <xsd:element ref="ns5:Odrediste" minOccurs="0"/>
                <xsd:element ref="ns5:NNNumber" minOccurs="0"/>
                <xsd:element ref="ns5:NNTitle" minOccurs="0"/>
                <xsd:element ref="ns5:NNLink" minOccurs="0"/>
                <xsd:element ref="ns5:KeyWords" minOccurs="0"/>
                <xsd:element ref="ns5:WithdrawnAct" minOccurs="0"/>
                <xsd:element ref="ns5:GovernmentLegalProposalStatusInParlament" minOccurs="0"/>
                <xsd:element ref="ns5:NormativeActivity" minOccurs="0"/>
                <xsd:element ref="ns5:CeasesBeingValidAct" minOccurs="0"/>
                <xsd:element ref="ns5:CeasesBeingValid" minOccurs="0"/>
                <xsd:element ref="ns6:RealizationMonitoring" minOccurs="0"/>
                <xsd:element ref="ns6:RealizedWithAct" minOccurs="0"/>
                <xsd:element ref="ns6:Realized" minOccurs="0"/>
                <xsd:element ref="ns3:VRHNov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7C6E-9A5E-4B03-A4DE-B22F0E21F5E8" elementFormDefault="qualified">
    <xsd:import namespace="http://schemas.microsoft.com/office/2006/documentManagement/types"/>
    <xsd:import namespace="http://schemas.microsoft.com/office/infopath/2007/PartnerControls"/>
    <xsd:element name="ArchiveNumber" ma:index="5" nillable="true" ma:displayName="Urbroj" ma:description="Urudžbeni broj dokumenta" ma:internalName="ArchiveNumber">
      <xsd:simpleType>
        <xsd:restriction base="dms:Text">
          <xsd:maxLength value="255"/>
        </xsd:restriction>
      </xsd:simpleType>
    </xsd:element>
    <xsd:element name="Classification" ma:index="13" nillable="true" ma:displayName="Tajnost dokumenta" ma:description="Odaberite tajnost dokumenta" ma:internalName="Classifica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7c6e-9a5e-4b03-a4de-b22f0e21f5e8" elementFormDefault="qualified">
    <xsd:import namespace="http://schemas.microsoft.com/office/2006/documentManagement/types"/>
    <xsd:import namespace="http://schemas.microsoft.com/office/infopath/2007/PartnerControls"/>
    <xsd:element name="TipDokumenta" ma:index="2" nillable="true" ma:displayName="Tip dokumenta" ma:default="-Nije odabran-" ma:format="Dropdown" ma:internalName="TipDokumenta">
      <xsd:simpleType>
        <xsd:restriction base="dms:Choice">
          <xsd:enumeration value="-Nije odabran-"/>
          <xsd:enumeration value="Podsjetnik"/>
          <xsd:enumeration value="Prijedlog"/>
          <xsd:enumeration value="Dopis"/>
          <xsd:enumeration value="Mišljenje"/>
          <xsd:enumeration value="Vladin akt"/>
          <xsd:enumeration value="Izvadak iz NN-a"/>
          <xsd:enumeration value="Poziv"/>
          <xsd:enumeration value="Izlazni akt"/>
          <xsd:enumeration value="Zapisnik"/>
          <xsd:enumeration value="Priopćenje"/>
          <xsd:enumeration value="Dodano nakon sjednice"/>
        </xsd:restriction>
      </xsd:simpleType>
    </xsd:element>
    <xsd:element name="Upisnik" ma:index="3" nillable="true" ma:displayName="Upisnik" ma:default="50301 - Glavno tajništvo Vlade Republike Hrvatske" ma:format="Dropdown" ma:internalName="Upisnik">
      <xsd:simpleType>
        <xsd:restriction base="dms:Choice">
          <xsd:enumeration value="50301 - Glavno tajništvo Vlade Republike Hrvatske"/>
          <xsd:enumeration value="50302 - Ured Predsjednika Vlade Republike Hrvatske"/>
          <xsd:enumeration value="50301 - Tajništvo Vlade Republike Hrvatske"/>
          <xsd:enumeration value="50304 - Kadrovska i administrativna komisija Vlade Republike Hrvatske"/>
        </xsd:restriction>
      </xsd:simpleType>
    </xsd:element>
    <xsd:element name="Klasa" ma:index="4" nillable="true" ma:displayName="Klasa" ma:description="Klasa urudžbiranog dokumenta" ma:internalName="Klasa">
      <xsd:simpleType>
        <xsd:restriction base="dms:Text"/>
      </xsd:simpleType>
    </xsd:element>
    <xsd:element name="NazivPredmeta" ma:index="6" nillable="true" ma:displayName="Naziv predmeta" ma:description="Cijeli naziv predmeta" ma:internalName="NazivPredmeta">
      <xsd:simpleType>
        <xsd:restriction base="dms:Note"/>
      </xsd:simpleType>
    </xsd:element>
    <xsd:element name="NazivAkta" ma:index="7" nillable="true" ma:displayName="Naziv akta" ma:description="Cijeli naziv dokumenta" ma:internalName="NazivAkta">
      <xsd:simpleType>
        <xsd:restriction base="dms:Note"/>
      </xsd:simpleType>
    </xsd:element>
    <xsd:element name="DatumAkta" ma:index="8" nillable="true" ma:displayName="Datum akta" ma:format="DateOnly" ma:internalName="DatumAkta">
      <xsd:simpleType>
        <xsd:restriction base="dms:DateTime"/>
      </xsd:simpleType>
    </xsd:element>
    <xsd:element name="Stvaratelj" ma:index="10" nillable="true" ma:displayName="Stvaratelj" ma:default="" ma:description="Ime institucije koja je stvaratelj dokumenta i odgovorna za sadržaj dokumenta" ma:internalName="Stvaratelj">
      <xsd:simpleType>
        <xsd:restriction base="dms:Text">
          <xsd:maxLength value="255"/>
        </xsd:restriction>
      </xsd:simpleType>
    </xsd:element>
    <xsd:element name="Dostupnost" ma:index="12" nillable="true" ma:displayName="Dostupnost" ma:default="Službeni dokument" ma:format="Dropdown" ma:internalName="Dostupnost">
      <xsd:simpleType>
        <xsd:restriction base="dms:Choice">
          <xsd:enumeration value="Službeni dokument"/>
          <xsd:enumeration value="Javni službeni dokument"/>
          <xsd:enumeration value="Tajni dokument"/>
        </xsd:restriction>
      </xsd:simpleType>
    </xsd:element>
    <xsd:element name="Jezik" ma:index="14" nillable="true" ma:displayName="Jezik" ma:default="Hrvatski jezik" ma:description="Jezik na kojem je napisan dokument" ma:internalName="Jezi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rvatski jezik"/>
                    <xsd:enumeration value="Engleski jezik"/>
                    <xsd:enumeration value="Francuski jezik"/>
                    <xsd:enumeration value="Njemački jezik"/>
                  </xsd:restriction>
                </xsd:simpleType>
              </xsd:element>
            </xsd:sequence>
          </xsd:extension>
        </xsd:complexContent>
      </xsd:complexType>
    </xsd:element>
    <xsd:element name="Objava" ma:index="15" nillable="true" ma:displayName="Objava" ma:internalName="Objava">
      <xsd:simpleType>
        <xsd:restriction base="dms:Text"/>
      </xsd:simpleType>
    </xsd:element>
    <xsd:element name="VRHNovo" ma:index="32" nillable="true" ma:displayName="Novo" ma:default="0" ma:internalName="VRHNov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7c25c-9f97-4178-b6bb-3721929016f2" elementFormDefault="qualified">
    <xsd:import namespace="http://schemas.microsoft.com/office/2006/documentManagement/types"/>
    <xsd:import namespace="http://schemas.microsoft.com/office/infopath/2007/PartnerControls"/>
    <xsd:element name="Potpisnik" ma:index="11" nillable="true" ma:displayName="Potpisnik" ma:default="" ma:description="Ime, prezime, titula i dužnost osobe koja potpisuje dokument" ma:format="Dropdown" ma:internalName="Potpisnik" ma:readOnly="false">
      <xsd:simpleType>
        <xsd:restriction base="dms:Text">
          <xsd:enumeration value="Tihomir Orešković, predsjednik Vlade Republike Hrvatske"/>
          <xsd:enumeration value="Tomislav Karamarko, prvi potpredsjednik Vlade Republike Hrvatske"/>
          <xsd:enumeration value="mr. sc. Božo Petrov, potpredsjednik Vlade Republike Hrvatske"/>
          <xsd:enumeration value="Zoran Milanović, predsjednik Vlade Republike Hrvatske"/>
          <xsd:enumeration value="Jadranka Kosor, dipl. iur., predsjednica Vlade Republike Hrvatske"/>
          <xsd:enumeration value="dr. sc. Ivo Sanader, predsjednik Vlade Republike Hrvatske"/>
          <xsd:enumeration value="Jadranka Kosor, dipl. iur., potpredsjednica Vlade Republike Hrvatske i ministrica obitelji, branitelja i međugeneracijske solidarnosti"/>
          <xsd:enumeration value="Ivica Račan, predsjednik Vlade Republike Hrvatske"/>
        </xsd:restriction>
      </xsd:simpleType>
    </xsd:element>
    <xsd:element name="DokumentDonesen" ma:index="16" nillable="true" ma:displayName="Dokument donesen" ma:description="Naziv, mjesto i vrijeme održavanja sjednice" ma:hidden="true" ma:internalName="DokumentDonesen" ma:readOnly="false">
      <xsd:simpleType>
        <xsd:restriction base="dms:Text"/>
      </xsd:simpleType>
    </xsd:element>
    <xsd:element name="WorkingProcedure" ma:index="17" nillable="true" ma:displayName="Radna procedura" ma:default="Sjednica Vlade" ma:description="Zadnja faza Vladine radne procedure dokumenta." ma:hidden="true" ma:internalName="WorkingProcedur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jednica Vlade"/>
                  </xsd:restriction>
                </xsd:simpleType>
              </xsd:element>
            </xsd:sequence>
          </xsd:extension>
        </xsd:complexContent>
      </xsd:complexType>
    </xsd:element>
    <xsd:element name="EUCompatibility" ma:index="18" nillable="true" ma:displayName="Usklađivanje sa zakonodavstvom EU" ma:default="Ne" ma:description="Potvrdite usklađenost izlaznog akta sa zakonodavstvom Europske unije." ma:format="Dropdown" ma:hidden="true" ma:internalName="EUCompatibility" ma:readOnly="false">
      <xsd:simpleType>
        <xsd:restriction base="dms:Choice">
          <xsd:enumeration value="Da"/>
          <xsd:enumeration value="Ne"/>
        </xsd:restriction>
      </xsd:simpleType>
    </xsd:element>
    <xsd:element name="Odrediste" ma:index="19" nillable="true" ma:displayName="Odredište" ma:default="– Nije odabrano –" ma:description="Odredište upućenog akta." ma:format="Dropdown" ma:hidden="true" ma:internalName="Odrediste" ma:readOnly="false">
      <xsd:simpleType>
        <xsd:restriction base="dms:Choice">
          <xsd:enumeration value="– Nije odabrano –"/>
          <xsd:enumeration value="Hrvatski sabor"/>
          <xsd:enumeration value="Objava u Narodnim novinama"/>
          <xsd:enumeration value="Nadležnim tijelima za provedbu"/>
          <xsd:enumeration value="Ustavni sud Republike Hrvatske"/>
          <xsd:enumeration value="Upravni sud Republike Hrvatske"/>
        </xsd:restriction>
      </xsd:simpleType>
    </xsd:element>
    <xsd:element name="NNNumber" ma:index="20" nillable="true" ma:displayName="Broj Narodnih novina" ma:description="Unesite broj Narodnih novina u kojima je objavljen izlazni akt ili doneseni prijedlog." ma:hidden="true" ma:internalName="NNNumber" ma:readOnly="false">
      <xsd:simpleType>
        <xsd:restriction base="dms:Note"/>
      </xsd:simpleType>
    </xsd:element>
    <xsd:element name="NNTitle" ma:index="21" nillable="true" ma:displayName="Naslov u Narodnim novinama" ma:hidden="true" ma:internalName="NNTitle" ma:readOnly="false">
      <xsd:simpleType>
        <xsd:restriction base="dms:Note"/>
      </xsd:simpleType>
    </xsd:element>
    <xsd:element name="NNLink" ma:index="22" nillable="true" ma:displayName="Veza s Narodnim novinama" ma:hidden="true" ma:internalName="NNLink" ma:readOnly="false">
      <xsd:simpleType>
        <xsd:restriction base="dms:Note"/>
      </xsd:simpleType>
    </xsd:element>
    <xsd:element name="KeyWords" ma:index="23" nillable="true" ma:displayName="Povučen iz procedure aktom" ma:hidden="true" ma:internalName="KeyWords" ma:readOnly="false">
      <xsd:simpleType>
        <xsd:restriction base="dms:Note"/>
      </xsd:simpleType>
    </xsd:element>
    <xsd:element name="WithdrawnAct" ma:index="24" nillable="true" ma:displayName="Povučen iz procedure" ma:default="Ne" ma:description="Potvrdite povlačenje akta iz procedure." ma:format="Dropdown" ma:hidden="true" ma:internalName="WithdrawnAct" ma:readOnly="false">
      <xsd:simpleType>
        <xsd:restriction base="dms:Choice">
          <xsd:enumeration value="Da"/>
          <xsd:enumeration value="Ne"/>
        </xsd:restriction>
      </xsd:simpleType>
    </xsd:element>
    <xsd:element name="GovernmentLegalProposalStatusInParlament" ma:index="25" nillable="true" ma:displayName="Status prijedloga u Hrvatskom saboru" ma:default="– Nije odabran –" ma:description="Faza radne procedure Hrvatskoga sabora u kojoj je prijedlog." ma:format="Dropdown" ma:hidden="true" ma:internalName="GovernmentLegalProposalStatusInParlament" ma:readOnly="false">
      <xsd:simpleType>
        <xsd:restriction base="dms:Choice">
          <xsd:enumeration value="– Nije odabran –"/>
          <xsd:enumeration value="U proceduri"/>
          <xsd:enumeration value="Prihvaćen"/>
          <xsd:enumeration value="Donesen"/>
          <xsd:enumeration value="Donesen i usklađen sa zakonodavstvom Europske unije (EU)"/>
          <xsd:enumeration value="Odbijen"/>
          <xsd:enumeration value="Povučen"/>
          <xsd:enumeration value="Upućen u III. čitanje"/>
          <xsd:enumeration value="Zaključena rasprava"/>
          <xsd:enumeration value="Rasprava nije provedena"/>
        </xsd:restriction>
      </xsd:simpleType>
    </xsd:element>
    <xsd:element name="NormativeActivity" ma:index="26" nillable="true" ma:displayName="Planiran Godišnjim planom normativnih aktivnosti" ma:default="Ne" ma:description="Potvrdite da je zakonski prijedlog u Godišnjem planu." ma:format="Dropdown" ma:hidden="true" ma:internalName="NormativeActivity" ma:readOnly="false">
      <xsd:simpleType>
        <xsd:restriction base="dms:Choice">
          <xsd:enumeration value="Da"/>
          <xsd:enumeration value="Ne"/>
        </xsd:restriction>
      </xsd:simpleType>
    </xsd:element>
    <xsd:element name="CeasesBeingValidAct" ma:index="27" nillable="true" ma:displayName="Prestaje važiti aktom" ma:hidden="true" ma:internalName="CeasesBeingValidAct" ma:readOnly="false">
      <xsd:simpleType>
        <xsd:restriction base="dms:Note"/>
      </xsd:simpleType>
    </xsd:element>
    <xsd:element name="CeasesBeingValid" ma:index="28" nillable="true" ma:displayName="Prestaje važiti" ma:default="Ne" ma:description="Potvrdite prestanak važenja" ma:format="Dropdown" ma:hidden="true" ma:internalName="CeasesBeingValid" ma:readOnly="false">
      <xsd:simpleType>
        <xsd:restriction base="dms:Choice">
          <xsd:enumeration value="Da"/>
          <xsd:enumeration value="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5f0fa-4c58-4c87-8aad-4ffba43fd12d" elementFormDefault="qualified">
    <xsd:import namespace="http://schemas.microsoft.com/office/2006/documentManagement/types"/>
    <xsd:import namespace="http://schemas.microsoft.com/office/infopath/2007/PartnerControls"/>
    <xsd:element name="RealizationMonitoring" ma:index="29" nillable="true" ma:displayName="Praćenje provedbe" ma:default="Ne" ma:description="Potvrdite praćenje provedbe" ma:format="Dropdown" ma:hidden="true" ma:internalName="RealizationMonitoring" ma:readOnly="false">
      <xsd:simpleType>
        <xsd:restriction base="dms:Choice">
          <xsd:enumeration value="Da"/>
          <xsd:enumeration value="Ne"/>
        </xsd:restriction>
      </xsd:simpleType>
    </xsd:element>
    <xsd:element name="RealizedWithAct" ma:index="30" nillable="true" ma:displayName="Provedeno aktom" ma:hidden="true" ma:internalName="RealizedWithAct" ma:readOnly="false">
      <xsd:simpleType>
        <xsd:restriction base="dms:Note"/>
      </xsd:simpleType>
    </xsd:element>
    <xsd:element name="Realized" ma:index="31" nillable="true" ma:displayName="Proveden" ma:default="Ne" ma:description="Potvrdite provedbu akta" ma:format="Dropdown" ma:hidden="true" ma:internalName="Realized" ma:readOnly="false">
      <xsd:simpleType>
        <xsd:restriction base="dms:Choice">
          <xsd:enumeration value="Da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HNovo xmlns="5eb07c6e-9a5e-4b03-a4de-b22f0e21f5e8">false</VRHNovo>
    <Stvaratelj xmlns="5eb07c6e-9a5e-4b03-a4de-b22f0e21f5e8" xsi:nil="true"/>
    <Classification xmlns="5EB07C6E-9A5E-4B03-A4DE-B22F0E21F5E8">Nije tajna|1050;#Nije tajna;#</Classification>
    <NNTitle xmlns="9567c25c-9f97-4178-b6bb-3721929016f2" xsi:nil="true"/>
    <NormativeActivity xmlns="9567c25c-9f97-4178-b6bb-3721929016f2">Ne</NormativeActivity>
    <Potpisnik xmlns="9567c25c-9f97-4178-b6bb-3721929016f2" xsi:nil="true"/>
    <WorkingProcedure xmlns="9567c25c-9f97-4178-b6bb-3721929016f2">
      <Value>Sjednica Vlade</Value>
    </WorkingProcedure>
    <CeasesBeingValidAct xmlns="9567c25c-9f97-4178-b6bb-3721929016f2" xsi:nil="true"/>
    <WithdrawnAct xmlns="9567c25c-9f97-4178-b6bb-3721929016f2">Ne</WithdrawnAct>
    <NNNumber xmlns="9567c25c-9f97-4178-b6bb-3721929016f2" xsi:nil="true"/>
    <NNLink xmlns="9567c25c-9f97-4178-b6bb-3721929016f2" xsi:nil="true"/>
    <EUCompatibility xmlns="9567c25c-9f97-4178-b6bb-3721929016f2">Ne</EUCompatibility>
    <ArchiveNumber xmlns="5EB07C6E-9A5E-4B03-A4DE-B22F0E21F5E8" xsi:nil="true"/>
    <Jezik xmlns="5eb07c6e-9a5e-4b03-a4de-b22f0e21f5e8">
      <Value>Hrvatski jezik</Value>
    </Jezik>
    <Objava xmlns="5eb07c6e-9a5e-4b03-a4de-b22f0e21f5e8">Zagreb: Vlada Republike Hrvatske, 2018</Objava>
    <RealizedWithAct xmlns="65f5f0fa-4c58-4c87-8aad-4ffba43fd12d" xsi:nil="true"/>
    <TipDokumenta xmlns="5eb07c6e-9a5e-4b03-a4de-b22f0e21f5e8">Prijedlog</TipDokumenta>
    <DatumAkta xmlns="5eb07c6e-9a5e-4b03-a4de-b22f0e21f5e8" xsi:nil="true"/>
    <Odrediste xmlns="9567c25c-9f97-4178-b6bb-3721929016f2">– Nije odabrano –</Odrediste>
    <Realized xmlns="65f5f0fa-4c58-4c87-8aad-4ffba43fd12d">Ne</Realized>
    <NazivAkta xmlns="5eb07c6e-9a5e-4b03-a4de-b22f0e21f5e8" xsi:nil="true"/>
    <GovernmentLegalProposalStatusInParlament xmlns="9567c25c-9f97-4178-b6bb-3721929016f2">– Nije odabran –</GovernmentLegalProposalStatusInParlament>
    <Klasa xmlns="5eb07c6e-9a5e-4b03-a4de-b22f0e21f5e8" xsi:nil="true"/>
    <Dostupnost xmlns="5eb07c6e-9a5e-4b03-a4de-b22f0e21f5e8">Službeni dokument</Dostupnost>
    <DokumentDonesen xmlns="9567c25c-9f97-4178-b6bb-3721929016f2" xsi:nil="true"/>
    <CeasesBeingValid xmlns="9567c25c-9f97-4178-b6bb-3721929016f2">Ne</CeasesBeingValid>
    <RealizationMonitoring xmlns="65f5f0fa-4c58-4c87-8aad-4ffba43fd12d">Ne</RealizationMonitoring>
    <NazivPredmeta xmlns="5eb07c6e-9a5e-4b03-a4de-b22f0e21f5e8" xsi:nil="true"/>
    <Upisnik xmlns="5eb07c6e-9a5e-4b03-a4de-b22f0e21f5e8">50301 - Glavno tajništvo Vlade Republike Hrvatske</Upisnik>
    <KeyWords xmlns="9567c25c-9f97-4178-b6bb-3721929016f2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D9DA388-FF6F-45D3-8014-F5F3EDFCC3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144A37-384F-4890-9269-DD4A4CA4F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07C6E-9A5E-4B03-A4DE-B22F0E21F5E8"/>
    <ds:schemaRef ds:uri="5eb07c6e-9a5e-4b03-a4de-b22f0e21f5e8"/>
    <ds:schemaRef ds:uri="9567c25c-9f97-4178-b6bb-3721929016f2"/>
    <ds:schemaRef ds:uri="65f5f0fa-4c58-4c87-8aad-4ffba43fd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4F1798-5570-4A80-8DC4-3445E0F41965}">
  <ds:schemaRefs>
    <ds:schemaRef ds:uri="http://schemas.microsoft.com/office/2006/metadata/properties"/>
    <ds:schemaRef ds:uri="http://schemas.microsoft.com/office/infopath/2007/PartnerControls"/>
    <ds:schemaRef ds:uri="5eb07c6e-9a5e-4b03-a4de-b22f0e21f5e8"/>
    <ds:schemaRef ds:uri="5EB07C6E-9A5E-4B03-A4DE-B22F0E21F5E8"/>
    <ds:schemaRef ds:uri="9567c25c-9f97-4178-b6bb-3721929016f2"/>
    <ds:schemaRef ds:uri="65f5f0fa-4c58-4c87-8aad-4ffba43fd12d"/>
  </ds:schemaRefs>
</ds:datastoreItem>
</file>

<file path=customXml/itemProps4.xml><?xml version="1.0" encoding="utf-8"?>
<ds:datastoreItem xmlns:ds="http://schemas.openxmlformats.org/officeDocument/2006/customXml" ds:itemID="{4D0DFDC2-F64D-4358-A3EC-155D1884D44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zaključka</vt:lpstr>
      <vt:lpstr>Prijedlog zaključka</vt:lpstr>
    </vt:vector>
  </TitlesOfParts>
  <Company>MZOS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zaključka</dc:title>
  <dc:subject/>
  <dc:creator>MZOS</dc:creator>
  <cp:keywords/>
  <cp:lastModifiedBy>Marija Pišonić</cp:lastModifiedBy>
  <cp:revision>7</cp:revision>
  <cp:lastPrinted>2019-03-19T12:11:00Z</cp:lastPrinted>
  <dcterms:created xsi:type="dcterms:W3CDTF">2024-03-12T14:00:00Z</dcterms:created>
  <dcterms:modified xsi:type="dcterms:W3CDTF">2024-03-13T08:43:00Z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Name">
    <vt:lpwstr>2018/Session-636651903998660433/SessionItem-636663022166011896/SessionItem-636663022514757956/My4544553-zaključak amandman(6511841).doc|</vt:lpwstr>
  </property>
  <property fmtid="{D5CDD505-2E9C-101B-9397-08002B2CF9AE}" pid="3" name="Order">
    <vt:lpwstr>139200.000000000</vt:lpwstr>
  </property>
  <property fmtid="{D5CDD505-2E9C-101B-9397-08002B2CF9AE}" pid="4" name="display_urn:schemas-microsoft-com:office:office#Author">
    <vt:lpwstr>Robert Matijević</vt:lpwstr>
  </property>
</Properties>
</file>