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23EA8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200A962A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12F88A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A1568" w14:textId="47DC2333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D60FF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66097B">
        <w:rPr>
          <w:rFonts w:ascii="Times New Roman" w:hAnsi="Times New Roman" w:cs="Times New Roman"/>
          <w:sz w:val="24"/>
          <w:szCs w:val="24"/>
        </w:rPr>
        <w:t>. ožujka 2024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5D340D19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E75B8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AE8BDA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380D2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51359083" w14:textId="77777777" w:rsidTr="00427D0F">
        <w:tc>
          <w:tcPr>
            <w:tcW w:w="1951" w:type="dxa"/>
          </w:tcPr>
          <w:p w14:paraId="3E5E4F2A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30FD39A" w14:textId="77777777" w:rsidR="000C3EEE" w:rsidRPr="00800462" w:rsidRDefault="00B17780" w:rsidP="00DE28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 i održivog razvoja</w:t>
            </w:r>
          </w:p>
        </w:tc>
      </w:tr>
    </w:tbl>
    <w:p w14:paraId="0EF5DC1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800462" w14:paraId="57BFB1C3" w14:textId="77777777" w:rsidTr="00427D0F">
        <w:tc>
          <w:tcPr>
            <w:tcW w:w="1951" w:type="dxa"/>
          </w:tcPr>
          <w:p w14:paraId="09082FED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A234FF9" w14:textId="409D6ED7" w:rsidR="000C3EEE" w:rsidRPr="00800462" w:rsidRDefault="00B17780" w:rsidP="00D642F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780">
              <w:rPr>
                <w:sz w:val="24"/>
                <w:szCs w:val="24"/>
              </w:rPr>
              <w:t>Prihvaćanje pokroviteljstva nad</w:t>
            </w:r>
            <w:r w:rsidR="00D642F7">
              <w:rPr>
                <w:sz w:val="24"/>
                <w:szCs w:val="24"/>
              </w:rPr>
              <w:t xml:space="preserve"> </w:t>
            </w:r>
            <w:r w:rsidR="00D642F7" w:rsidRPr="00D642F7">
              <w:rPr>
                <w:sz w:val="24"/>
                <w:szCs w:val="24"/>
              </w:rPr>
              <w:t>svečanom Akademijom povodom Dana Hrvatske obrtničke komore</w:t>
            </w:r>
          </w:p>
        </w:tc>
      </w:tr>
    </w:tbl>
    <w:p w14:paraId="7013696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3C0171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1E846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8C45B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CBDF" w14:textId="77777777" w:rsidR="005D1847" w:rsidRPr="00800462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70AA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1281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C291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12150" w14:textId="77777777" w:rsidR="005222AE" w:rsidRDefault="005222AE" w:rsidP="005222AE">
      <w:pPr>
        <w:pStyle w:val="Header"/>
      </w:pPr>
    </w:p>
    <w:p w14:paraId="4BC7B841" w14:textId="77777777" w:rsidR="005222AE" w:rsidRDefault="005222AE" w:rsidP="005222AE"/>
    <w:p w14:paraId="47F46650" w14:textId="77777777" w:rsidR="005222AE" w:rsidRDefault="005222AE" w:rsidP="005222AE"/>
    <w:p w14:paraId="0605D698" w14:textId="77777777" w:rsidR="0080665D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9063C4B" w14:textId="764CEA16" w:rsidR="0080665D" w:rsidRDefault="00B17780" w:rsidP="0080665D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PRIJEDLOG</w:t>
      </w:r>
    </w:p>
    <w:p w14:paraId="7FBD419A" w14:textId="49617A46" w:rsidR="00D552DF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B9CA79F" w14:textId="04A2C111" w:rsidR="00D552DF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D555AE" w14:textId="77777777" w:rsidR="00D552DF" w:rsidRPr="0080665D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F43D020" w14:textId="3D799823" w:rsidR="0080665D" w:rsidRDefault="0080665D" w:rsidP="00196E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e Hrvatske (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, br.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 150/11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, 119/14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, 93/16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552D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116/18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552DF">
        <w:rPr>
          <w:rFonts w:ascii="Times New Roman" w:hAnsi="Times New Roman" w:cs="Times New Roman"/>
          <w:sz w:val="24"/>
          <w:szCs w:val="24"/>
          <w:lang w:val="pl-PL"/>
        </w:rPr>
        <w:t xml:space="preserve"> i 80/22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) i 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točaka II. i III. Odluke o kriterijima i postupku za prihvaćanje pokroviteljstva Vlade Republike Hrvatske (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, broj 44/16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), Vlada Republike Hrvatske je na sje</w:t>
      </w:r>
      <w:r w:rsidR="00F70B7B">
        <w:rPr>
          <w:rFonts w:ascii="Times New Roman" w:hAnsi="Times New Roman" w:cs="Times New Roman"/>
          <w:sz w:val="24"/>
          <w:szCs w:val="24"/>
          <w:lang w:val="pl-PL"/>
        </w:rPr>
        <w:t>dnici održanoj __________ 2022</w:t>
      </w:r>
      <w:r w:rsidR="00B1778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 xml:space="preserve"> donijela</w:t>
      </w:r>
    </w:p>
    <w:p w14:paraId="17945563" w14:textId="77777777" w:rsidR="0080665D" w:rsidRDefault="0080665D" w:rsidP="0019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C70E3" w14:textId="77777777" w:rsidR="00196E44" w:rsidRPr="0080665D" w:rsidRDefault="00196E44" w:rsidP="0019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CA37799" w14:textId="1EEA386C" w:rsidR="0080665D" w:rsidRDefault="0080665D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D552D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26301F32" w14:textId="77777777" w:rsidR="0080665D" w:rsidRDefault="0080665D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F298953" w14:textId="77777777" w:rsidR="00196E44" w:rsidRPr="0080665D" w:rsidRDefault="00196E44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785E58F" w14:textId="71BDF8F8" w:rsidR="00B17780" w:rsidRPr="00D642F7" w:rsidRDefault="00196E44" w:rsidP="00E2697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196E44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C77EB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B17780" w:rsidRPr="00E26970">
        <w:rPr>
          <w:rFonts w:ascii="Times New Roman" w:hAnsi="Times New Roman" w:cs="Times New Roman"/>
          <w:sz w:val="24"/>
          <w:szCs w:val="24"/>
          <w:lang w:val="pl-PL"/>
        </w:rPr>
        <w:t xml:space="preserve">Vlada Republike Hrvatske prihvaća pokroviteljstvo nad </w:t>
      </w:r>
      <w:r w:rsidR="00D642F7" w:rsidRPr="00D642F7">
        <w:rPr>
          <w:rFonts w:ascii="Times New Roman" w:hAnsi="Times New Roman" w:cs="Times New Roman"/>
          <w:sz w:val="24"/>
          <w:szCs w:val="24"/>
        </w:rPr>
        <w:t xml:space="preserve">svečanom Akademijom povodom Dana Hrvatske obrtničke komore </w:t>
      </w:r>
      <w:r w:rsidR="00D642F7" w:rsidRPr="00D642F7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predlagatelj mišljenja: Ministarstvo gospodarstva i održivog razvoja</w:t>
      </w:r>
      <w:r w:rsidR="00D642F7" w:rsidRPr="00D642F7">
        <w:rPr>
          <w:rFonts w:ascii="Times New Roman" w:hAnsi="Times New Roman" w:cs="Times New Roman"/>
          <w:sz w:val="24"/>
          <w:szCs w:val="24"/>
        </w:rPr>
        <w:t>, sukladno zamolbi predsjednika Hrvatske obrtničke komore</w:t>
      </w:r>
      <w:r w:rsidR="00F70B7B" w:rsidRPr="00D642F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6C45F77" w14:textId="77777777" w:rsidR="00B17780" w:rsidRPr="00E26970" w:rsidRDefault="00B17780" w:rsidP="00E2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8F1AC5" w14:textId="77777777" w:rsidR="00B17780" w:rsidRPr="00E26970" w:rsidRDefault="00B17780" w:rsidP="00E2697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E2697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196E44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E26970">
        <w:rPr>
          <w:rFonts w:ascii="Times New Roman" w:hAnsi="Times New Roman" w:cs="Times New Roman"/>
          <w:sz w:val="24"/>
          <w:szCs w:val="24"/>
          <w:lang w:val="pl-PL"/>
        </w:rPr>
        <w:tab/>
        <w:t>Prihvaćanjem pokroviteljstva Vlada Republike Hrvatske ne preuzima nikakve financijske obveze.</w:t>
      </w:r>
    </w:p>
    <w:p w14:paraId="2B02B66F" w14:textId="77777777" w:rsidR="00B17780" w:rsidRPr="00B17780" w:rsidRDefault="00B17780" w:rsidP="00E2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1D8303" w14:textId="77777777" w:rsidR="00B17780" w:rsidRPr="00B17780" w:rsidRDefault="00B17780" w:rsidP="00B1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37D6E4" w14:textId="77777777" w:rsidR="00B17780" w:rsidRPr="00B17780" w:rsidRDefault="00B17780" w:rsidP="00B1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3BC9A3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B33FC4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A21BF8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F17C3C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DBF46A0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050F9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334C950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BBC6F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8B4E8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1062A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669F3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PREDSJEDNIK</w:t>
      </w:r>
    </w:p>
    <w:p w14:paraId="500B704F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0693A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1D0CD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0724368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D45E5" w14:textId="77777777" w:rsidR="0080665D" w:rsidRPr="0080665D" w:rsidRDefault="0080665D" w:rsidP="005E4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0665D" w:rsidRPr="0080665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772F8" w14:textId="77777777" w:rsidR="00472EB6" w:rsidRDefault="00472EB6" w:rsidP="0016213C">
      <w:pPr>
        <w:spacing w:after="0" w:line="240" w:lineRule="auto"/>
      </w:pPr>
      <w:r>
        <w:separator/>
      </w:r>
    </w:p>
  </w:endnote>
  <w:endnote w:type="continuationSeparator" w:id="0">
    <w:p w14:paraId="3D916A2B" w14:textId="77777777" w:rsidR="00472EB6" w:rsidRDefault="00472EB6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65D4E" w14:textId="77777777" w:rsidR="0016213C" w:rsidRDefault="0016213C">
    <w:pPr>
      <w:pStyle w:val="Footer"/>
      <w:jc w:val="right"/>
    </w:pPr>
  </w:p>
  <w:p w14:paraId="05864BC3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3D5A2" w14:textId="77777777" w:rsidR="00472EB6" w:rsidRDefault="00472EB6" w:rsidP="0016213C">
      <w:pPr>
        <w:spacing w:after="0" w:line="240" w:lineRule="auto"/>
      </w:pPr>
      <w:r>
        <w:separator/>
      </w:r>
    </w:p>
  </w:footnote>
  <w:footnote w:type="continuationSeparator" w:id="0">
    <w:p w14:paraId="60DC065B" w14:textId="77777777" w:rsidR="00472EB6" w:rsidRDefault="00472EB6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14A0B"/>
    <w:rsid w:val="000200FA"/>
    <w:rsid w:val="00020A1B"/>
    <w:rsid w:val="00056526"/>
    <w:rsid w:val="00067756"/>
    <w:rsid w:val="000956D5"/>
    <w:rsid w:val="00096AC1"/>
    <w:rsid w:val="000C17DD"/>
    <w:rsid w:val="000C3EEE"/>
    <w:rsid w:val="000F1189"/>
    <w:rsid w:val="000F6A0E"/>
    <w:rsid w:val="00142592"/>
    <w:rsid w:val="0016213C"/>
    <w:rsid w:val="00180F08"/>
    <w:rsid w:val="001874D6"/>
    <w:rsid w:val="00196E44"/>
    <w:rsid w:val="001B0A19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F62B0"/>
    <w:rsid w:val="00305F6C"/>
    <w:rsid w:val="003377F5"/>
    <w:rsid w:val="0034044C"/>
    <w:rsid w:val="00347B57"/>
    <w:rsid w:val="003B1B3C"/>
    <w:rsid w:val="003C1870"/>
    <w:rsid w:val="003D43A7"/>
    <w:rsid w:val="004171DD"/>
    <w:rsid w:val="00451401"/>
    <w:rsid w:val="00472EB6"/>
    <w:rsid w:val="00475133"/>
    <w:rsid w:val="004B5E21"/>
    <w:rsid w:val="004B6287"/>
    <w:rsid w:val="00510C1E"/>
    <w:rsid w:val="0052065F"/>
    <w:rsid w:val="005222AE"/>
    <w:rsid w:val="00527FA8"/>
    <w:rsid w:val="005414D9"/>
    <w:rsid w:val="005650B3"/>
    <w:rsid w:val="005A33D6"/>
    <w:rsid w:val="005C0332"/>
    <w:rsid w:val="005D1847"/>
    <w:rsid w:val="005E459D"/>
    <w:rsid w:val="005E62E6"/>
    <w:rsid w:val="005F6972"/>
    <w:rsid w:val="00615049"/>
    <w:rsid w:val="006270E9"/>
    <w:rsid w:val="006433F9"/>
    <w:rsid w:val="0066097B"/>
    <w:rsid w:val="006675A7"/>
    <w:rsid w:val="006A64D5"/>
    <w:rsid w:val="006C5322"/>
    <w:rsid w:val="006D3C5A"/>
    <w:rsid w:val="00703036"/>
    <w:rsid w:val="00705D73"/>
    <w:rsid w:val="007135C0"/>
    <w:rsid w:val="00736983"/>
    <w:rsid w:val="00755CC4"/>
    <w:rsid w:val="007663E4"/>
    <w:rsid w:val="00785E25"/>
    <w:rsid w:val="00786D1C"/>
    <w:rsid w:val="007900BB"/>
    <w:rsid w:val="007917B2"/>
    <w:rsid w:val="007A71CE"/>
    <w:rsid w:val="007C2EF7"/>
    <w:rsid w:val="0080665D"/>
    <w:rsid w:val="0086636B"/>
    <w:rsid w:val="00881D8E"/>
    <w:rsid w:val="00882C1B"/>
    <w:rsid w:val="008A45AF"/>
    <w:rsid w:val="008C10BF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E61A4"/>
    <w:rsid w:val="00AC34AE"/>
    <w:rsid w:val="00AD1CB1"/>
    <w:rsid w:val="00AF76BF"/>
    <w:rsid w:val="00B06361"/>
    <w:rsid w:val="00B16662"/>
    <w:rsid w:val="00B17780"/>
    <w:rsid w:val="00B20C17"/>
    <w:rsid w:val="00B62398"/>
    <w:rsid w:val="00B75937"/>
    <w:rsid w:val="00B850C3"/>
    <w:rsid w:val="00C24710"/>
    <w:rsid w:val="00C5332D"/>
    <w:rsid w:val="00C63E1B"/>
    <w:rsid w:val="00C6534E"/>
    <w:rsid w:val="00C77EB1"/>
    <w:rsid w:val="00CD79E1"/>
    <w:rsid w:val="00CF7CDD"/>
    <w:rsid w:val="00D10749"/>
    <w:rsid w:val="00D10AED"/>
    <w:rsid w:val="00D35784"/>
    <w:rsid w:val="00D552DF"/>
    <w:rsid w:val="00D60FFF"/>
    <w:rsid w:val="00D642F7"/>
    <w:rsid w:val="00D737AC"/>
    <w:rsid w:val="00DA2535"/>
    <w:rsid w:val="00DA32DB"/>
    <w:rsid w:val="00DB5F62"/>
    <w:rsid w:val="00DD016B"/>
    <w:rsid w:val="00DE2887"/>
    <w:rsid w:val="00DE40B8"/>
    <w:rsid w:val="00E01E2B"/>
    <w:rsid w:val="00E1201B"/>
    <w:rsid w:val="00E17202"/>
    <w:rsid w:val="00E26970"/>
    <w:rsid w:val="00E42084"/>
    <w:rsid w:val="00E55D5F"/>
    <w:rsid w:val="00E72511"/>
    <w:rsid w:val="00E7483E"/>
    <w:rsid w:val="00E75431"/>
    <w:rsid w:val="00E905E2"/>
    <w:rsid w:val="00EF38DC"/>
    <w:rsid w:val="00F33F1E"/>
    <w:rsid w:val="00F70B7B"/>
    <w:rsid w:val="00FA6886"/>
    <w:rsid w:val="00FC65C3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2231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AZJMDCZ6QSYZ-1849078857-21444</_dlc_DocId>
    <_dlc_DocIdUrl xmlns="a494813a-d0d8-4dad-94cb-0d196f36ba15">
      <Url>https://ekoordinacije.vlada.hr/koordinacija-gospodarstvo/_layouts/15/DocIdRedir.aspx?ID=AZJMDCZ6QSYZ-1849078857-21444</Url>
      <Description>AZJMDCZ6QSYZ-1849078857-21444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930B-7B01-4A88-A644-E4E90BCD2703}">
  <ds:schemaRefs>
    <ds:schemaRef ds:uri="http://www.w3.org/XML/1998/namespace"/>
    <ds:schemaRef ds:uri="a494813a-d0d8-4dad-94cb-0d196f36ba15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7075147-251A-4F7F-A21F-5A207FAD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9E1B2-1077-43B0-925C-B90414D121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C0ADF4-37E3-4A27-AC73-E3494F0822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F6F87D-8D51-4A2D-8048-7BE0B8A1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Marijana Strugar</cp:lastModifiedBy>
  <cp:revision>3</cp:revision>
  <cp:lastPrinted>2019-02-06T13:49:00Z</cp:lastPrinted>
  <dcterms:created xsi:type="dcterms:W3CDTF">2024-03-19T09:25:00Z</dcterms:created>
  <dcterms:modified xsi:type="dcterms:W3CDTF">2024-03-19T09:39:00Z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9b291de6-eef2-472a-b19a-165955637a87</vt:lpwstr>
  </property>
</Properties>
</file>