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378CC" w14:textId="77777777" w:rsidR="00106A63" w:rsidRDefault="00106A63" w:rsidP="00140C67">
      <w:pPr>
        <w:spacing w:after="0" w:line="240" w:lineRule="auto"/>
        <w:jc w:val="center"/>
        <w:rPr>
          <w:rFonts w:cs="Times New Roman"/>
          <w:i/>
          <w:szCs w:val="24"/>
        </w:rPr>
      </w:pPr>
    </w:p>
    <w:p w14:paraId="30DDB6A0" w14:textId="7B9AAE73" w:rsidR="00A603AB" w:rsidRPr="00AC4956" w:rsidRDefault="00A603AB" w:rsidP="00140C67">
      <w:pPr>
        <w:spacing w:after="0" w:line="240" w:lineRule="auto"/>
        <w:jc w:val="center"/>
        <w:rPr>
          <w:rFonts w:cs="Times New Roman"/>
          <w:i/>
          <w:szCs w:val="24"/>
        </w:rPr>
      </w:pPr>
      <w:r w:rsidRPr="00AC4956">
        <w:rPr>
          <w:rFonts w:cs="Times New Roman"/>
          <w:i/>
          <w:noProof/>
          <w:szCs w:val="24"/>
          <w:lang w:eastAsia="hr-HR"/>
        </w:rPr>
        <w:drawing>
          <wp:inline distT="0" distB="0" distL="0" distR="0" wp14:anchorId="5F787631" wp14:editId="2B5B1EB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956">
        <w:rPr>
          <w:rFonts w:cs="Times New Roman"/>
          <w:i/>
          <w:szCs w:val="24"/>
        </w:rPr>
        <w:fldChar w:fldCharType="begin"/>
      </w:r>
      <w:r w:rsidRPr="00AC4956">
        <w:rPr>
          <w:rFonts w:cs="Times New Roman"/>
          <w:i/>
          <w:szCs w:val="24"/>
        </w:rPr>
        <w:instrText xml:space="preserve"> INCLUDEPICTURE "http://www.inet.hr/~box/images/grb-rh.gif" \* MERGEFORMATINET </w:instrText>
      </w:r>
      <w:r w:rsidRPr="00AC4956">
        <w:rPr>
          <w:rFonts w:cs="Times New Roman"/>
          <w:i/>
          <w:szCs w:val="24"/>
        </w:rPr>
        <w:fldChar w:fldCharType="end"/>
      </w:r>
    </w:p>
    <w:p w14:paraId="44B3ED8B" w14:textId="4C2F7237" w:rsidR="00A603AB" w:rsidRPr="00AC4956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  <w:r w:rsidRPr="00AC4956">
        <w:rPr>
          <w:rFonts w:cs="Times New Roman"/>
          <w:szCs w:val="24"/>
        </w:rPr>
        <w:t>VLADA REPUBLIKE HRVATSKE</w:t>
      </w:r>
    </w:p>
    <w:p w14:paraId="533D80FF" w14:textId="798A8861" w:rsidR="00110D17" w:rsidRPr="00AC4956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29EF7F5" w14:textId="379B629F" w:rsidR="00110D17" w:rsidRPr="00AC4956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C043FCC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372814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ECF760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68D5DA51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68970B5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B2D8379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F2347D3" w14:textId="6787503A" w:rsidR="00110D17" w:rsidRPr="00AC4956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10CF7B43" w14:textId="1A24F391" w:rsidR="00A603AB" w:rsidRPr="00AC4956" w:rsidRDefault="006E6F37" w:rsidP="00140C67">
      <w:pPr>
        <w:spacing w:after="0" w:line="240" w:lineRule="auto"/>
        <w:ind w:left="5664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Zagreb, 28.</w:t>
      </w:r>
      <w:r w:rsidR="00A603AB" w:rsidRPr="00AC4956">
        <w:rPr>
          <w:rFonts w:cs="Times New Roman"/>
          <w:szCs w:val="24"/>
        </w:rPr>
        <w:t xml:space="preserve"> </w:t>
      </w:r>
      <w:r w:rsidR="0086583A" w:rsidRPr="00AC4956">
        <w:rPr>
          <w:rFonts w:cs="Times New Roman"/>
          <w:szCs w:val="24"/>
        </w:rPr>
        <w:t>ožujak</w:t>
      </w:r>
      <w:r w:rsidR="00B91902" w:rsidRPr="00AC4956">
        <w:rPr>
          <w:rFonts w:cs="Times New Roman"/>
          <w:szCs w:val="24"/>
        </w:rPr>
        <w:t xml:space="preserve"> </w:t>
      </w:r>
      <w:r w:rsidR="00A603AB" w:rsidRPr="00AC4956">
        <w:rPr>
          <w:rFonts w:cs="Times New Roman"/>
          <w:szCs w:val="24"/>
        </w:rPr>
        <w:t>20</w:t>
      </w:r>
      <w:r w:rsidR="006D50B0" w:rsidRPr="00AC4956">
        <w:rPr>
          <w:rFonts w:cs="Times New Roman"/>
          <w:szCs w:val="24"/>
        </w:rPr>
        <w:t>24</w:t>
      </w:r>
      <w:r w:rsidR="00A603AB" w:rsidRPr="00AC4956">
        <w:rPr>
          <w:rFonts w:cs="Times New Roman"/>
          <w:szCs w:val="24"/>
        </w:rPr>
        <w:t>.</w:t>
      </w:r>
      <w:r w:rsidR="009A0B69" w:rsidRPr="00AC4956">
        <w:rPr>
          <w:rFonts w:cs="Times New Roman"/>
          <w:szCs w:val="24"/>
        </w:rPr>
        <w:t xml:space="preserve"> </w:t>
      </w:r>
    </w:p>
    <w:p w14:paraId="0D829AF2" w14:textId="667EEF4F" w:rsidR="00A603AB" w:rsidRPr="00AC4956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EAF88C9" w14:textId="1F1F4DC1" w:rsidR="00A603AB" w:rsidRPr="00AC4956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51FBE7C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182BACC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8D436B9" w14:textId="77777777" w:rsidR="00140C67" w:rsidRPr="00AC4956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EF6AA93" w14:textId="77777777" w:rsidR="00A603AB" w:rsidRPr="00AC4956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E9573C4" w14:textId="38345F37" w:rsidR="00A603AB" w:rsidRPr="00AC4956" w:rsidRDefault="00A603AB" w:rsidP="00140C67">
      <w:pPr>
        <w:spacing w:after="0" w:line="240" w:lineRule="auto"/>
        <w:rPr>
          <w:rFonts w:cs="Times New Roman"/>
          <w:i/>
          <w:szCs w:val="24"/>
        </w:rPr>
      </w:pPr>
      <w:r w:rsidRPr="00AC4956">
        <w:rPr>
          <w:rFonts w:cs="Times New Roman"/>
          <w:i/>
          <w:szCs w:val="24"/>
        </w:rPr>
        <w:t>___________________________________________________________________________</w:t>
      </w:r>
    </w:p>
    <w:p w14:paraId="78E59794" w14:textId="77777777" w:rsidR="00A603AB" w:rsidRPr="00AC4956" w:rsidRDefault="00A603AB" w:rsidP="00140C67">
      <w:pPr>
        <w:spacing w:after="0" w:line="240" w:lineRule="auto"/>
        <w:rPr>
          <w:rFonts w:cs="Times New Roman"/>
          <w:b/>
          <w:i/>
          <w:szCs w:val="24"/>
        </w:rPr>
        <w:sectPr w:rsidR="00A603AB" w:rsidRPr="00AC4956" w:rsidSect="00C606EF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6829"/>
      </w:tblGrid>
      <w:tr w:rsidR="00A603AB" w:rsidRPr="00AC4956" w14:paraId="45B3DD80" w14:textId="77777777" w:rsidTr="005B7326">
        <w:tc>
          <w:tcPr>
            <w:tcW w:w="2243" w:type="dxa"/>
          </w:tcPr>
          <w:p w14:paraId="1AF4EF33" w14:textId="2D8C0043" w:rsidR="00A603AB" w:rsidRPr="00AC4956" w:rsidRDefault="00A603AB" w:rsidP="00140C67">
            <w:pPr>
              <w:rPr>
                <w:rFonts w:cs="Times New Roman"/>
              </w:rPr>
            </w:pPr>
            <w:r w:rsidRPr="1ADCBC49">
              <w:rPr>
                <w:rFonts w:cs="Times New Roman"/>
                <w:b/>
              </w:rPr>
              <w:t>PREDLAGATELJ</w:t>
            </w:r>
            <w:r w:rsidR="646757BF" w:rsidRPr="0D9B5498">
              <w:rPr>
                <w:rFonts w:cs="Times New Roman"/>
                <w:b/>
                <w:bCs/>
              </w:rPr>
              <w:t>:</w:t>
            </w:r>
            <w:r w:rsidR="646757BF" w:rsidRPr="1ADCBC49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829" w:type="dxa"/>
          </w:tcPr>
          <w:p w14:paraId="41892742" w14:textId="7435B907" w:rsidR="00A603AB" w:rsidRPr="00AC4956" w:rsidRDefault="00A603AB" w:rsidP="00140C67">
            <w:pPr>
              <w:rPr>
                <w:rFonts w:cs="Times New Roman"/>
                <w:szCs w:val="24"/>
              </w:rPr>
            </w:pPr>
            <w:r w:rsidRPr="00AC4956">
              <w:rPr>
                <w:rFonts w:cs="Times New Roman"/>
                <w:szCs w:val="24"/>
              </w:rPr>
              <w:t>Središnji državni ured za razvoj digitalnog društva</w:t>
            </w:r>
          </w:p>
        </w:tc>
      </w:tr>
    </w:tbl>
    <w:p w14:paraId="4D044930" w14:textId="1C50B056" w:rsidR="00A603AB" w:rsidRPr="00AC4956" w:rsidRDefault="00A603AB" w:rsidP="00140C67">
      <w:pPr>
        <w:spacing w:after="0" w:line="240" w:lineRule="auto"/>
        <w:rPr>
          <w:rFonts w:cs="Times New Roman"/>
          <w:szCs w:val="24"/>
        </w:rPr>
      </w:pPr>
      <w:r w:rsidRPr="00AC4956">
        <w:rPr>
          <w:rFonts w:cs="Times New Roman"/>
          <w:szCs w:val="24"/>
        </w:rPr>
        <w:t>__________________________________________________________________________</w:t>
      </w:r>
    </w:p>
    <w:p w14:paraId="3878826A" w14:textId="77777777" w:rsidR="00A603AB" w:rsidRPr="00AC4956" w:rsidRDefault="00A603AB" w:rsidP="00140C67">
      <w:pPr>
        <w:spacing w:after="0" w:line="240" w:lineRule="auto"/>
        <w:rPr>
          <w:rFonts w:cs="Times New Roman"/>
          <w:b/>
          <w:szCs w:val="24"/>
        </w:rPr>
        <w:sectPr w:rsidR="00A603AB" w:rsidRPr="00AC4956" w:rsidSect="00C606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603AB" w:rsidRPr="00AC4956" w14:paraId="7D9E8F79" w14:textId="77777777" w:rsidTr="005B7326">
        <w:tc>
          <w:tcPr>
            <w:tcW w:w="2268" w:type="dxa"/>
          </w:tcPr>
          <w:p w14:paraId="022FFD65" w14:textId="0652ED55" w:rsidR="00A603AB" w:rsidRPr="00AC4956" w:rsidRDefault="00A603AB" w:rsidP="00140C67">
            <w:pPr>
              <w:rPr>
                <w:rFonts w:cs="Times New Roman"/>
                <w:szCs w:val="24"/>
              </w:rPr>
            </w:pPr>
            <w:r w:rsidRPr="00AC4956">
              <w:rPr>
                <w:rFonts w:cs="Times New Roman"/>
                <w:b/>
                <w:szCs w:val="24"/>
              </w:rPr>
              <w:t>PREDMET:</w:t>
            </w:r>
          </w:p>
        </w:tc>
        <w:tc>
          <w:tcPr>
            <w:tcW w:w="6804" w:type="dxa"/>
          </w:tcPr>
          <w:p w14:paraId="0618B9DA" w14:textId="0CFC4F77" w:rsidR="00A603AB" w:rsidRPr="00AC4956" w:rsidRDefault="006E6F37" w:rsidP="00140C67">
            <w:pPr>
              <w:rPr>
                <w:rFonts w:cs="Times New Roman"/>
                <w:szCs w:val="24"/>
              </w:rPr>
            </w:pPr>
            <w:r>
              <w:rPr>
                <w:rFonts w:eastAsia="Calibri"/>
                <w:bCs/>
                <w:iCs/>
              </w:rPr>
              <w:t>Prijedlog o</w:t>
            </w:r>
            <w:r w:rsidR="0086583A" w:rsidRPr="00AC4956">
              <w:rPr>
                <w:rFonts w:eastAsia="Calibri"/>
                <w:bCs/>
                <w:iCs/>
              </w:rPr>
              <w:t xml:space="preserve">dluke </w:t>
            </w:r>
            <w:bookmarkStart w:id="0" w:name="_Hlk160713185"/>
            <w:r w:rsidR="0086583A" w:rsidRPr="00AC4956">
              <w:rPr>
                <w:rFonts w:eastAsia="Calibri"/>
                <w:bCs/>
                <w:iCs/>
              </w:rPr>
              <w:t xml:space="preserve">o </w:t>
            </w:r>
            <w:r w:rsidR="00B67CDE" w:rsidRPr="00AC4956">
              <w:rPr>
                <w:rFonts w:eastAsia="Calibri"/>
                <w:bCs/>
                <w:iCs/>
              </w:rPr>
              <w:t xml:space="preserve">donošenju Programa </w:t>
            </w:r>
            <w:r w:rsidR="00EF0F10">
              <w:rPr>
                <w:rFonts w:eastAsia="Calibri"/>
                <w:bCs/>
                <w:iCs/>
              </w:rPr>
              <w:t>p</w:t>
            </w:r>
            <w:r w:rsidR="00B67CDE" w:rsidRPr="00AC4956">
              <w:rPr>
                <w:rFonts w:eastAsia="Calibri"/>
                <w:bCs/>
                <w:iCs/>
              </w:rPr>
              <w:t>olitike „Put u digitalno desetljeće 2030</w:t>
            </w:r>
            <w:r w:rsidR="00F60402">
              <w:rPr>
                <w:rFonts w:eastAsia="Calibri"/>
                <w:bCs/>
                <w:iCs/>
              </w:rPr>
              <w:t>.</w:t>
            </w:r>
            <w:r w:rsidR="00B67CDE" w:rsidRPr="00AC4956">
              <w:rPr>
                <w:rFonts w:eastAsia="Calibri"/>
                <w:bCs/>
                <w:iCs/>
              </w:rPr>
              <w:t>“</w:t>
            </w:r>
            <w:bookmarkEnd w:id="0"/>
          </w:p>
        </w:tc>
      </w:tr>
    </w:tbl>
    <w:p w14:paraId="205F307C" w14:textId="7923A8D3" w:rsidR="00A603AB" w:rsidRPr="00AC4956" w:rsidRDefault="00A603AB" w:rsidP="00140C67">
      <w:pPr>
        <w:spacing w:after="0" w:line="240" w:lineRule="auto"/>
        <w:rPr>
          <w:rFonts w:cs="Times New Roman"/>
          <w:i/>
          <w:szCs w:val="24"/>
        </w:rPr>
        <w:sectPr w:rsidR="00A603AB" w:rsidRPr="00AC4956" w:rsidSect="00C606E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AC4956">
        <w:rPr>
          <w:rFonts w:cs="Times New Roman"/>
          <w:i/>
          <w:szCs w:val="24"/>
        </w:rPr>
        <w:t>__________________________________________________________________________</w:t>
      </w:r>
    </w:p>
    <w:p w14:paraId="548C0DFD" w14:textId="7EA03057" w:rsidR="0086583A" w:rsidRPr="00AC4956" w:rsidRDefault="0086583A" w:rsidP="0086583A">
      <w:pPr>
        <w:spacing w:after="0" w:line="240" w:lineRule="auto"/>
        <w:ind w:firstLine="1418"/>
      </w:pPr>
      <w:r w:rsidRPr="00AC4956">
        <w:lastRenderedPageBreak/>
        <w:t>Na temelju članka 3</w:t>
      </w:r>
      <w:r w:rsidR="006062A1">
        <w:t>0</w:t>
      </w:r>
      <w:r w:rsidRPr="00AC4956">
        <w:t xml:space="preserve">. stavka </w:t>
      </w:r>
      <w:r w:rsidR="006062A1">
        <w:t>3</w:t>
      </w:r>
      <w:r w:rsidRPr="00AC4956">
        <w:t>. Zakona o Vladi Republike Hrvatske („Narodne novine“, br. 150/11., 119/14., 93/16., 116/18. i 80/22.), Vlada Republike Hrvatske je na sjednici održano</w:t>
      </w:r>
      <w:r w:rsidR="006E6F37">
        <w:t xml:space="preserve">j _____ </w:t>
      </w:r>
      <w:r w:rsidRPr="00AC4956">
        <w:t>ožujka 2024. donijela</w:t>
      </w:r>
    </w:p>
    <w:p w14:paraId="1C017CFA" w14:textId="77777777" w:rsidR="0086583A" w:rsidRPr="00AC4956" w:rsidRDefault="0086583A" w:rsidP="0086583A">
      <w:pPr>
        <w:spacing w:after="0" w:line="240" w:lineRule="auto"/>
      </w:pPr>
    </w:p>
    <w:p w14:paraId="0A2C7D4D" w14:textId="626B6E58" w:rsidR="0086583A" w:rsidRDefault="0086583A" w:rsidP="0086583A">
      <w:pPr>
        <w:spacing w:after="0" w:line="240" w:lineRule="auto"/>
        <w:jc w:val="center"/>
        <w:rPr>
          <w:b/>
          <w:bCs/>
        </w:rPr>
      </w:pPr>
      <w:r w:rsidRPr="00AC4956">
        <w:rPr>
          <w:b/>
          <w:bCs/>
        </w:rPr>
        <w:t>O D L U K U</w:t>
      </w:r>
    </w:p>
    <w:p w14:paraId="4E74FFCF" w14:textId="77777777" w:rsidR="006E6F37" w:rsidRPr="00AC4956" w:rsidRDefault="006E6F37" w:rsidP="0086583A">
      <w:pPr>
        <w:spacing w:after="0" w:line="240" w:lineRule="auto"/>
        <w:jc w:val="center"/>
        <w:rPr>
          <w:b/>
          <w:bCs/>
        </w:rPr>
      </w:pPr>
    </w:p>
    <w:p w14:paraId="05580148" w14:textId="75E0D91F" w:rsidR="0086583A" w:rsidRPr="00AC4956" w:rsidRDefault="00717F9B" w:rsidP="00717F9B">
      <w:pPr>
        <w:spacing w:after="0" w:line="240" w:lineRule="auto"/>
        <w:jc w:val="center"/>
        <w:rPr>
          <w:b/>
          <w:bCs/>
        </w:rPr>
      </w:pPr>
      <w:r w:rsidRPr="00AC4956">
        <w:rPr>
          <w:b/>
          <w:bCs/>
        </w:rPr>
        <w:t xml:space="preserve">o donošenju </w:t>
      </w:r>
      <w:bookmarkStart w:id="1" w:name="_Hlk160713266"/>
      <w:r w:rsidRPr="00AC4956">
        <w:rPr>
          <w:b/>
          <w:bCs/>
        </w:rPr>
        <w:t xml:space="preserve">Programa </w:t>
      </w:r>
      <w:r w:rsidR="00435D45">
        <w:rPr>
          <w:b/>
          <w:bCs/>
        </w:rPr>
        <w:t>p</w:t>
      </w:r>
      <w:r w:rsidRPr="00AC4956">
        <w:rPr>
          <w:b/>
          <w:bCs/>
        </w:rPr>
        <w:t>olitike „Put u digitalno desetljeće 2030</w:t>
      </w:r>
      <w:r w:rsidR="00435D45">
        <w:rPr>
          <w:b/>
          <w:bCs/>
        </w:rPr>
        <w:t>.</w:t>
      </w:r>
      <w:r w:rsidRPr="00AC4956">
        <w:rPr>
          <w:b/>
          <w:bCs/>
        </w:rPr>
        <w:t>“</w:t>
      </w:r>
    </w:p>
    <w:p w14:paraId="3E44C981" w14:textId="77777777" w:rsidR="00754BC6" w:rsidRPr="00AC4956" w:rsidRDefault="00754BC6" w:rsidP="00717F9B">
      <w:pPr>
        <w:spacing w:after="0" w:line="240" w:lineRule="auto"/>
        <w:jc w:val="center"/>
        <w:rPr>
          <w:b/>
          <w:bCs/>
        </w:rPr>
      </w:pPr>
    </w:p>
    <w:bookmarkEnd w:id="1"/>
    <w:p w14:paraId="5AA3B86B" w14:textId="4C8F0995" w:rsidR="0086583A" w:rsidRPr="00AC4956" w:rsidRDefault="00283AE0" w:rsidP="00283AE0">
      <w:pPr>
        <w:spacing w:after="0" w:line="240" w:lineRule="auto"/>
        <w:rPr>
          <w:b/>
          <w:bCs/>
        </w:rPr>
      </w:pPr>
      <w:r w:rsidRPr="6E008659">
        <w:rPr>
          <w:b/>
          <w:bCs/>
        </w:rPr>
        <w:t xml:space="preserve">                                                                        </w:t>
      </w:r>
      <w:r w:rsidR="0086583A" w:rsidRPr="6E008659">
        <w:rPr>
          <w:b/>
          <w:bCs/>
        </w:rPr>
        <w:t>I.</w:t>
      </w:r>
    </w:p>
    <w:p w14:paraId="3E9A3AC1" w14:textId="00A6AAA0" w:rsidR="6E008659" w:rsidRDefault="6E008659" w:rsidP="6E008659">
      <w:pPr>
        <w:spacing w:after="0" w:line="240" w:lineRule="auto"/>
        <w:rPr>
          <w:b/>
          <w:bCs/>
        </w:rPr>
      </w:pPr>
    </w:p>
    <w:p w14:paraId="323B8636" w14:textId="32165618" w:rsidR="7C5512E8" w:rsidRDefault="7C5512E8" w:rsidP="00D32F62">
      <w:pPr>
        <w:ind w:left="-20" w:right="-20" w:firstLine="405"/>
      </w:pPr>
      <w:r w:rsidRPr="6E008659">
        <w:rPr>
          <w:rFonts w:eastAsia="Times New Roman" w:cs="Times New Roman"/>
          <w:color w:val="231F20"/>
          <w:szCs w:val="24"/>
          <w:lang w:val="hr"/>
        </w:rPr>
        <w:t xml:space="preserve">Donosi se Program </w:t>
      </w:r>
      <w:r w:rsidR="00435D45">
        <w:rPr>
          <w:rFonts w:eastAsia="Times New Roman" w:cs="Times New Roman"/>
          <w:color w:val="231F20"/>
          <w:szCs w:val="24"/>
          <w:lang w:val="hr"/>
        </w:rPr>
        <w:t>p</w:t>
      </w:r>
      <w:r w:rsidRPr="6E008659">
        <w:rPr>
          <w:rFonts w:eastAsia="Times New Roman" w:cs="Times New Roman"/>
          <w:color w:val="231F20"/>
          <w:szCs w:val="24"/>
          <w:lang w:val="hr"/>
        </w:rPr>
        <w:t xml:space="preserve">olitike „Put u digitalno desetljeće 2030.“ 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u tekstu koji je Vladi Republike Hrvatske dostavio Središnji državni ured za razvoj digitalnog društva aktom KLASA: </w:t>
      </w:r>
      <w:r w:rsidR="00A03538" w:rsidRPr="00A03538">
        <w:rPr>
          <w:rFonts w:eastAsia="Times New Roman" w:cs="Times New Roman"/>
          <w:color w:val="000000" w:themeColor="text1"/>
          <w:szCs w:val="24"/>
          <w:lang w:val="hr"/>
        </w:rPr>
        <w:t>011-023/24-03/01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, URBROJ: </w:t>
      </w:r>
      <w:r w:rsidR="00E06609" w:rsidRPr="00E06609">
        <w:rPr>
          <w:rFonts w:eastAsia="Times New Roman" w:cs="Times New Roman"/>
          <w:color w:val="000000" w:themeColor="text1"/>
          <w:szCs w:val="24"/>
          <w:lang w:val="hr"/>
        </w:rPr>
        <w:t>524-02-01-02/2-24-29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 od </w:t>
      </w:r>
      <w:r w:rsidR="00896477">
        <w:rPr>
          <w:rFonts w:eastAsia="Times New Roman" w:cs="Times New Roman"/>
          <w:color w:val="000000" w:themeColor="text1"/>
          <w:szCs w:val="24"/>
          <w:lang w:val="hr"/>
        </w:rPr>
        <w:t>20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. ožujka 2024. </w:t>
      </w:r>
      <w:r w:rsidRPr="6E008659">
        <w:rPr>
          <w:rFonts w:eastAsia="Times New Roman" w:cs="Times New Roman"/>
          <w:szCs w:val="24"/>
          <w:lang w:val="hr"/>
        </w:rPr>
        <w:t xml:space="preserve"> </w:t>
      </w:r>
    </w:p>
    <w:p w14:paraId="39F1072B" w14:textId="6AC5ED6A" w:rsidR="7C5512E8" w:rsidRDefault="7C5512E8" w:rsidP="00D32F62">
      <w:pPr>
        <w:ind w:left="-20" w:right="-20" w:firstLine="405"/>
      </w:pPr>
      <w:r w:rsidRPr="6E008659">
        <w:rPr>
          <w:rFonts w:eastAsia="Times New Roman" w:cs="Times New Roman"/>
          <w:b/>
          <w:bCs/>
          <w:color w:val="000000" w:themeColor="text1"/>
          <w:szCs w:val="24"/>
          <w:lang w:val="hr"/>
        </w:rPr>
        <w:t xml:space="preserve">                                                                  II.</w:t>
      </w:r>
    </w:p>
    <w:p w14:paraId="0BAD1EAC" w14:textId="72F57759" w:rsidR="7C5512E8" w:rsidRDefault="7C5512E8" w:rsidP="00D32F62">
      <w:pPr>
        <w:ind w:left="-20" w:right="-20" w:firstLine="405"/>
      </w:pP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Ovom Odlukom </w:t>
      </w:r>
      <w:r w:rsidR="000D256C">
        <w:rPr>
          <w:rFonts w:eastAsia="Times New Roman" w:cs="Times New Roman"/>
          <w:color w:val="000000" w:themeColor="text1"/>
          <w:szCs w:val="24"/>
          <w:lang w:val="hr"/>
        </w:rPr>
        <w:t xml:space="preserve">osigurava se provedba 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>Odluke (EU) 2022/2481 Europskog parlamenta i Vijeća od 14. prosinca 2022. o uspostavi programa politike za digitalno desetljeće do 2030. (SL L 323, 19.12.2022.).</w:t>
      </w:r>
      <w:r w:rsidRPr="6E008659">
        <w:rPr>
          <w:rFonts w:eastAsia="Times New Roman" w:cs="Times New Roman"/>
          <w:color w:val="231F20"/>
          <w:szCs w:val="24"/>
          <w:lang w:val="hr"/>
        </w:rPr>
        <w:t xml:space="preserve"> </w:t>
      </w:r>
    </w:p>
    <w:p w14:paraId="5DDFFAFC" w14:textId="1E5060BD" w:rsidR="7C5512E8" w:rsidRDefault="7C5512E8" w:rsidP="00D32F62">
      <w:pPr>
        <w:ind w:left="-20" w:right="-20" w:firstLine="405"/>
        <w:rPr>
          <w:rFonts w:eastAsia="Times New Roman" w:cs="Times New Roman"/>
          <w:color w:val="231F20"/>
          <w:szCs w:val="24"/>
          <w:lang w:val="hr"/>
        </w:rPr>
      </w:pPr>
      <w:r w:rsidRPr="6E008659">
        <w:rPr>
          <w:rFonts w:eastAsia="Times New Roman" w:cs="Times New Roman"/>
          <w:color w:val="231F20"/>
          <w:szCs w:val="24"/>
          <w:lang w:val="hr"/>
        </w:rPr>
        <w:t xml:space="preserve">                                                                 </w:t>
      </w:r>
      <w:r w:rsidRPr="6E008659">
        <w:rPr>
          <w:rFonts w:eastAsia="Times New Roman" w:cs="Times New Roman"/>
          <w:b/>
          <w:bCs/>
          <w:color w:val="231F20"/>
          <w:szCs w:val="24"/>
          <w:lang w:val="hr"/>
        </w:rPr>
        <w:t>III.</w:t>
      </w:r>
    </w:p>
    <w:p w14:paraId="283284B6" w14:textId="00A33910" w:rsidR="00754BC6" w:rsidRPr="00AC4956" w:rsidRDefault="00754BC6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AC4956">
        <w:rPr>
          <w:color w:val="231F20"/>
          <w:lang w:val="hr-HR"/>
        </w:rPr>
        <w:t xml:space="preserve">Sredstva za provedbu </w:t>
      </w:r>
      <w:r w:rsidR="009D1B9D" w:rsidRPr="00AC4956">
        <w:rPr>
          <w:color w:val="231F20"/>
          <w:lang w:val="hr-HR"/>
        </w:rPr>
        <w:t xml:space="preserve">Programa </w:t>
      </w:r>
      <w:r w:rsidR="002272ED">
        <w:rPr>
          <w:color w:val="231F20"/>
          <w:lang w:val="hr-HR"/>
        </w:rPr>
        <w:t>p</w:t>
      </w:r>
      <w:r w:rsidR="009D1B9D" w:rsidRPr="00AC4956">
        <w:rPr>
          <w:color w:val="231F20"/>
          <w:lang w:val="hr-HR"/>
        </w:rPr>
        <w:t>olitike „Put u digitalno desetljeće 2030</w:t>
      </w:r>
      <w:r w:rsidR="002272ED">
        <w:rPr>
          <w:color w:val="231F20"/>
          <w:lang w:val="hr-HR"/>
        </w:rPr>
        <w:t>.</w:t>
      </w:r>
      <w:r w:rsidR="009D1B9D" w:rsidRPr="00AC4956">
        <w:rPr>
          <w:color w:val="231F20"/>
          <w:lang w:val="hr-HR"/>
        </w:rPr>
        <w:t xml:space="preserve">“ </w:t>
      </w:r>
      <w:r w:rsidRPr="00AC4956">
        <w:rPr>
          <w:color w:val="231F20"/>
          <w:lang w:val="hr-HR"/>
        </w:rPr>
        <w:t xml:space="preserve">osigurana su u </w:t>
      </w:r>
      <w:r w:rsidR="0007053E">
        <w:rPr>
          <w:color w:val="231F20"/>
          <w:lang w:val="hr-HR"/>
        </w:rPr>
        <w:t>d</w:t>
      </w:r>
      <w:r w:rsidRPr="00AC4956">
        <w:rPr>
          <w:color w:val="231F20"/>
          <w:lang w:val="hr-HR"/>
        </w:rPr>
        <w:t xml:space="preserve">ržavnom proračunu Republike Hrvatske </w:t>
      </w:r>
      <w:r w:rsidR="00CE1721" w:rsidRPr="00AC4956">
        <w:rPr>
          <w:color w:val="231F20"/>
          <w:lang w:val="hr-HR"/>
        </w:rPr>
        <w:t xml:space="preserve">i </w:t>
      </w:r>
      <w:r w:rsidR="00395F28" w:rsidRPr="00AC4956">
        <w:rPr>
          <w:color w:val="231F20"/>
          <w:lang w:val="hr-HR"/>
        </w:rPr>
        <w:t>sredstvima</w:t>
      </w:r>
      <w:r w:rsidR="00CE1721" w:rsidRPr="00AC4956">
        <w:rPr>
          <w:color w:val="231F20"/>
          <w:lang w:val="hr-HR"/>
        </w:rPr>
        <w:t xml:space="preserve"> Europske unije</w:t>
      </w:r>
      <w:r w:rsidRPr="00AC4956">
        <w:rPr>
          <w:color w:val="231F20"/>
          <w:lang w:val="hr-HR"/>
        </w:rPr>
        <w:t>.</w:t>
      </w:r>
    </w:p>
    <w:p w14:paraId="7B61D68D" w14:textId="77777777" w:rsidR="009F42C3" w:rsidRPr="00AC4956" w:rsidRDefault="009F42C3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3519F802" w14:textId="2D091001" w:rsidR="00754BC6" w:rsidRPr="00AC4956" w:rsidRDefault="00283AE0" w:rsidP="007B0A36">
      <w:pPr>
        <w:pStyle w:val="box467011"/>
        <w:shd w:val="clear" w:color="auto" w:fill="FFFFFF" w:themeFill="background1"/>
        <w:spacing w:before="103" w:beforeAutospacing="0" w:after="48" w:afterAutospacing="0"/>
        <w:jc w:val="both"/>
        <w:textAlignment w:val="baseline"/>
        <w:rPr>
          <w:b/>
          <w:bCs/>
          <w:color w:val="231F20"/>
          <w:lang w:val="hr-HR"/>
        </w:rPr>
      </w:pPr>
      <w:r w:rsidRPr="6E008659">
        <w:rPr>
          <w:b/>
          <w:bCs/>
          <w:color w:val="231F20"/>
          <w:lang w:val="hr-HR"/>
        </w:rPr>
        <w:t xml:space="preserve">                                                                       </w:t>
      </w:r>
      <w:r w:rsidR="00754BC6" w:rsidRPr="6E008659">
        <w:rPr>
          <w:b/>
          <w:bCs/>
          <w:color w:val="231F20"/>
          <w:lang w:val="hr-HR"/>
        </w:rPr>
        <w:t>I</w:t>
      </w:r>
      <w:r w:rsidR="11764B43" w:rsidRPr="6E008659">
        <w:rPr>
          <w:b/>
          <w:bCs/>
          <w:color w:val="231F20"/>
          <w:lang w:val="hr-HR"/>
        </w:rPr>
        <w:t>V</w:t>
      </w:r>
      <w:r w:rsidR="00754BC6" w:rsidRPr="6E008659">
        <w:rPr>
          <w:b/>
          <w:bCs/>
          <w:color w:val="231F20"/>
          <w:lang w:val="hr-HR"/>
        </w:rPr>
        <w:t>.</w:t>
      </w:r>
    </w:p>
    <w:p w14:paraId="68EEE31D" w14:textId="7A59034E" w:rsidR="001D7C9C" w:rsidRPr="00AC4956" w:rsidRDefault="00754BC6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AC4956">
        <w:rPr>
          <w:color w:val="231F20"/>
          <w:lang w:val="hr-HR"/>
        </w:rPr>
        <w:t xml:space="preserve">Zadužuje se </w:t>
      </w:r>
      <w:r w:rsidR="00BD758E" w:rsidRPr="00AC4956">
        <w:rPr>
          <w:color w:val="231F20"/>
          <w:lang w:val="hr-HR"/>
        </w:rPr>
        <w:t>Središnji državni ured za razvoj digitalnog društva</w:t>
      </w:r>
      <w:r w:rsidRPr="00AC4956">
        <w:rPr>
          <w:color w:val="231F20"/>
          <w:lang w:val="hr-HR"/>
        </w:rPr>
        <w:t xml:space="preserve"> da o donošenju ove Odluke na odgovarajući način izvijesti tijela državne uprave nadležna za pripremu i provođenje </w:t>
      </w:r>
      <w:r w:rsidR="001D7C9C" w:rsidRPr="00AC4956">
        <w:rPr>
          <w:color w:val="231F20"/>
          <w:lang w:val="hr-HR"/>
        </w:rPr>
        <w:t xml:space="preserve">Programa </w:t>
      </w:r>
      <w:r w:rsidR="00B57D64">
        <w:rPr>
          <w:color w:val="231F20"/>
          <w:lang w:val="hr-HR"/>
        </w:rPr>
        <w:t>p</w:t>
      </w:r>
      <w:r w:rsidR="001D7C9C" w:rsidRPr="00AC4956">
        <w:rPr>
          <w:color w:val="231F20"/>
          <w:lang w:val="hr-HR"/>
        </w:rPr>
        <w:t>olitike „Put u digitalno desetljeće 2030</w:t>
      </w:r>
      <w:r w:rsidR="00A43C2D">
        <w:rPr>
          <w:color w:val="231F20"/>
          <w:lang w:val="hr-HR"/>
        </w:rPr>
        <w:t>.</w:t>
      </w:r>
      <w:r w:rsidR="001D7C9C" w:rsidRPr="00AC4956">
        <w:rPr>
          <w:color w:val="231F20"/>
          <w:lang w:val="hr-HR"/>
        </w:rPr>
        <w:t>“</w:t>
      </w:r>
      <w:r w:rsidR="009F42C3" w:rsidRPr="00AC4956">
        <w:rPr>
          <w:color w:val="231F20"/>
          <w:lang w:val="hr-HR"/>
        </w:rPr>
        <w:t>.</w:t>
      </w:r>
    </w:p>
    <w:p w14:paraId="497AC9E6" w14:textId="77777777" w:rsidR="009F42C3" w:rsidRPr="00AC4956" w:rsidRDefault="009F42C3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483CD005" w14:textId="0683B704" w:rsidR="00754BC6" w:rsidRPr="00AC4956" w:rsidRDefault="00283AE0" w:rsidP="007B0A36">
      <w:pPr>
        <w:pStyle w:val="box467011"/>
        <w:shd w:val="clear" w:color="auto" w:fill="FFFFFF" w:themeFill="background1"/>
        <w:spacing w:before="0" w:beforeAutospacing="0" w:after="48" w:afterAutospacing="0"/>
        <w:ind w:firstLine="408"/>
        <w:jc w:val="both"/>
        <w:textAlignment w:val="baseline"/>
        <w:rPr>
          <w:b/>
          <w:bCs/>
          <w:color w:val="231F20"/>
          <w:lang w:val="hr-HR"/>
        </w:rPr>
      </w:pPr>
      <w:r w:rsidRPr="6E008659">
        <w:rPr>
          <w:b/>
          <w:bCs/>
          <w:color w:val="231F20"/>
          <w:lang w:val="hr-HR"/>
        </w:rPr>
        <w:t xml:space="preserve">                                                                 </w:t>
      </w:r>
      <w:r w:rsidR="00754BC6" w:rsidRPr="6E008659">
        <w:rPr>
          <w:b/>
          <w:bCs/>
          <w:color w:val="231F20"/>
          <w:lang w:val="hr-HR"/>
        </w:rPr>
        <w:t>V.</w:t>
      </w:r>
    </w:p>
    <w:p w14:paraId="60052BC0" w14:textId="3FCBF0D8" w:rsidR="00754BC6" w:rsidRPr="00AC4956" w:rsidRDefault="001D7C9C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AC4956">
        <w:rPr>
          <w:color w:val="231F20"/>
          <w:lang w:val="hr-HR"/>
        </w:rPr>
        <w:t xml:space="preserve">Program </w:t>
      </w:r>
      <w:r w:rsidR="00B57D64">
        <w:rPr>
          <w:color w:val="231F20"/>
          <w:lang w:val="hr-HR"/>
        </w:rPr>
        <w:t>p</w:t>
      </w:r>
      <w:r w:rsidRPr="00AC4956">
        <w:rPr>
          <w:color w:val="231F20"/>
          <w:lang w:val="hr-HR"/>
        </w:rPr>
        <w:t>olitike „Put u digitalno desetljeće 2030</w:t>
      </w:r>
      <w:r w:rsidR="00A43C2D">
        <w:rPr>
          <w:color w:val="231F20"/>
          <w:lang w:val="hr-HR"/>
        </w:rPr>
        <w:t>.</w:t>
      </w:r>
      <w:r w:rsidRPr="00AC4956">
        <w:rPr>
          <w:color w:val="231F20"/>
          <w:lang w:val="hr-HR"/>
        </w:rPr>
        <w:t xml:space="preserve">“ </w:t>
      </w:r>
      <w:r w:rsidR="00754BC6" w:rsidRPr="00AC4956">
        <w:rPr>
          <w:color w:val="231F20"/>
          <w:lang w:val="hr-HR"/>
        </w:rPr>
        <w:t xml:space="preserve">objavit će se na </w:t>
      </w:r>
      <w:r w:rsidR="00827CC9">
        <w:rPr>
          <w:color w:val="231F20"/>
          <w:lang w:val="hr-HR"/>
        </w:rPr>
        <w:t xml:space="preserve">mrežnim </w:t>
      </w:r>
      <w:r w:rsidR="00754BC6" w:rsidRPr="00AC4956">
        <w:rPr>
          <w:color w:val="231F20"/>
          <w:lang w:val="hr-HR"/>
        </w:rPr>
        <w:t xml:space="preserve">stranicama </w:t>
      </w:r>
      <w:r w:rsidRPr="00AC4956">
        <w:rPr>
          <w:color w:val="231F20"/>
          <w:lang w:val="hr-HR"/>
        </w:rPr>
        <w:t>Središnj</w:t>
      </w:r>
      <w:r w:rsidR="00395F28" w:rsidRPr="00AC4956">
        <w:rPr>
          <w:color w:val="231F20"/>
          <w:lang w:val="hr-HR"/>
        </w:rPr>
        <w:t>eg</w:t>
      </w:r>
      <w:r w:rsidRPr="00AC4956">
        <w:rPr>
          <w:color w:val="231F20"/>
          <w:lang w:val="hr-HR"/>
        </w:rPr>
        <w:t xml:space="preserve"> državn</w:t>
      </w:r>
      <w:r w:rsidR="00395F28" w:rsidRPr="00AC4956">
        <w:rPr>
          <w:color w:val="231F20"/>
          <w:lang w:val="hr-HR"/>
        </w:rPr>
        <w:t>og</w:t>
      </w:r>
      <w:r w:rsidRPr="00AC4956">
        <w:rPr>
          <w:color w:val="231F20"/>
          <w:lang w:val="hr-HR"/>
        </w:rPr>
        <w:t xml:space="preserve"> ured</w:t>
      </w:r>
      <w:r w:rsidR="00395F28" w:rsidRPr="00AC4956">
        <w:rPr>
          <w:color w:val="231F20"/>
          <w:lang w:val="hr-HR"/>
        </w:rPr>
        <w:t>a</w:t>
      </w:r>
      <w:r w:rsidRPr="00AC4956">
        <w:rPr>
          <w:color w:val="231F20"/>
          <w:lang w:val="hr-HR"/>
        </w:rPr>
        <w:t xml:space="preserve"> za razvoj digitalnog društva</w:t>
      </w:r>
      <w:r w:rsidR="00754BC6" w:rsidRPr="00AC4956">
        <w:rPr>
          <w:color w:val="231F20"/>
          <w:lang w:val="hr-HR"/>
        </w:rPr>
        <w:t>.</w:t>
      </w:r>
    </w:p>
    <w:p w14:paraId="42438789" w14:textId="77777777" w:rsidR="00CE1721" w:rsidRPr="00AC4956" w:rsidRDefault="00CE1721" w:rsidP="007B0A36">
      <w:pPr>
        <w:pStyle w:val="box4670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416C6015" w14:textId="2D204BEF" w:rsidR="00754BC6" w:rsidRPr="00AC4956" w:rsidRDefault="00754BC6" w:rsidP="6E008659">
      <w:pPr>
        <w:pStyle w:val="box467011"/>
        <w:shd w:val="clear" w:color="auto" w:fill="FFFFFF" w:themeFill="background1"/>
        <w:spacing w:before="103" w:beforeAutospacing="0" w:after="48" w:afterAutospacing="0"/>
        <w:jc w:val="center"/>
        <w:textAlignment w:val="baseline"/>
        <w:rPr>
          <w:b/>
          <w:bCs/>
          <w:color w:val="231F20"/>
          <w:lang w:val="hr-HR"/>
        </w:rPr>
      </w:pPr>
      <w:r w:rsidRPr="6E008659">
        <w:rPr>
          <w:b/>
          <w:bCs/>
          <w:color w:val="231F20"/>
          <w:lang w:val="hr-HR"/>
        </w:rPr>
        <w:t>V</w:t>
      </w:r>
      <w:r w:rsidR="7AF6763C" w:rsidRPr="6E008659">
        <w:rPr>
          <w:b/>
          <w:bCs/>
          <w:color w:val="231F20"/>
          <w:lang w:val="hr-HR"/>
        </w:rPr>
        <w:t>I</w:t>
      </w:r>
      <w:r w:rsidRPr="6E008659">
        <w:rPr>
          <w:b/>
          <w:bCs/>
          <w:color w:val="231F20"/>
          <w:lang w:val="hr-HR"/>
        </w:rPr>
        <w:t>.</w:t>
      </w:r>
    </w:p>
    <w:p w14:paraId="75AEDEB7" w14:textId="3D0253FD" w:rsidR="00754BC6" w:rsidRPr="00AC4956" w:rsidRDefault="00754BC6" w:rsidP="00754BC6">
      <w:pPr>
        <w:pStyle w:val="box4670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AC4956">
        <w:rPr>
          <w:color w:val="231F20"/>
          <w:lang w:val="hr-HR"/>
        </w:rPr>
        <w:t xml:space="preserve">Ova Odluka </w:t>
      </w:r>
      <w:r w:rsidR="00BA65F1">
        <w:rPr>
          <w:color w:val="231F20"/>
          <w:lang w:val="hr-HR"/>
        </w:rPr>
        <w:t>stupa na snagu prvog dana od dana objave u „Narodnim novinama“</w:t>
      </w:r>
      <w:r w:rsidRPr="00AC4956">
        <w:rPr>
          <w:color w:val="231F20"/>
          <w:lang w:val="hr-HR"/>
        </w:rPr>
        <w:t>.</w:t>
      </w:r>
    </w:p>
    <w:p w14:paraId="72640D7F" w14:textId="69B3DD8F" w:rsidR="0086583A" w:rsidRDefault="0086583A" w:rsidP="0086583A">
      <w:pPr>
        <w:suppressAutoHyphens/>
        <w:spacing w:after="0" w:line="240" w:lineRule="auto"/>
      </w:pPr>
    </w:p>
    <w:p w14:paraId="3447AA57" w14:textId="77777777" w:rsidR="006E6F37" w:rsidRPr="00AC4956" w:rsidRDefault="006E6F37" w:rsidP="0086583A">
      <w:pPr>
        <w:suppressAutoHyphens/>
        <w:spacing w:after="0" w:line="240" w:lineRule="auto"/>
      </w:pPr>
    </w:p>
    <w:p w14:paraId="2B34EF0F" w14:textId="37FFFB9A" w:rsidR="0086583A" w:rsidRPr="00AC4956" w:rsidRDefault="0086583A" w:rsidP="0086583A">
      <w:pPr>
        <w:suppressAutoHyphens/>
        <w:spacing w:after="0" w:line="240" w:lineRule="auto"/>
        <w:rPr>
          <w:spacing w:val="-3"/>
        </w:rPr>
      </w:pPr>
      <w:r w:rsidRPr="00AC4956">
        <w:t>KLASA:</w:t>
      </w:r>
      <w:r w:rsidRPr="00AC4956">
        <w:tab/>
      </w:r>
    </w:p>
    <w:p w14:paraId="28C3CED8" w14:textId="745EBAE7" w:rsidR="0086583A" w:rsidRDefault="0086583A" w:rsidP="0086583A">
      <w:pPr>
        <w:spacing w:after="0" w:line="240" w:lineRule="auto"/>
        <w:rPr>
          <w:spacing w:val="-3"/>
        </w:rPr>
      </w:pPr>
      <w:r w:rsidRPr="00AC4956">
        <w:rPr>
          <w:spacing w:val="-3"/>
        </w:rPr>
        <w:t>URBROJ:</w:t>
      </w:r>
      <w:r w:rsidRPr="00AC4956">
        <w:rPr>
          <w:spacing w:val="-3"/>
        </w:rPr>
        <w:tab/>
      </w:r>
    </w:p>
    <w:p w14:paraId="71351C43" w14:textId="77777777" w:rsidR="006E6F37" w:rsidRPr="006E6F37" w:rsidRDefault="006E6F37" w:rsidP="0086583A">
      <w:pPr>
        <w:spacing w:after="0" w:line="240" w:lineRule="auto"/>
        <w:rPr>
          <w:spacing w:val="-3"/>
        </w:rPr>
      </w:pPr>
      <w:bookmarkStart w:id="2" w:name="_GoBack"/>
      <w:bookmarkEnd w:id="2"/>
    </w:p>
    <w:p w14:paraId="703925F1" w14:textId="0366B714" w:rsidR="0086583A" w:rsidRPr="006E6F37" w:rsidRDefault="0086583A" w:rsidP="0086583A">
      <w:pPr>
        <w:spacing w:after="0" w:line="240" w:lineRule="auto"/>
        <w:ind w:left="4536"/>
        <w:jc w:val="center"/>
        <w:rPr>
          <w:bCs/>
        </w:rPr>
      </w:pPr>
      <w:r w:rsidRPr="006E6F37">
        <w:rPr>
          <w:bCs/>
        </w:rPr>
        <w:t>PREDSJEDNIK</w:t>
      </w:r>
    </w:p>
    <w:p w14:paraId="2FE3F32C" w14:textId="406960AA" w:rsidR="0086583A" w:rsidRPr="006E6F37" w:rsidRDefault="0086583A" w:rsidP="0086583A">
      <w:pPr>
        <w:spacing w:after="0" w:line="240" w:lineRule="auto"/>
        <w:ind w:left="4536"/>
        <w:jc w:val="center"/>
      </w:pPr>
    </w:p>
    <w:p w14:paraId="1C5EDFCA" w14:textId="336A878B" w:rsidR="0086583A" w:rsidRPr="00AC4956" w:rsidRDefault="0086583A" w:rsidP="0086583A">
      <w:pPr>
        <w:spacing w:after="0" w:line="240" w:lineRule="auto"/>
        <w:ind w:left="4536"/>
        <w:jc w:val="center"/>
      </w:pPr>
      <w:r w:rsidRPr="006E6F37">
        <w:t>mr. sc. Andrej Plenković</w:t>
      </w:r>
      <w:r w:rsidRPr="00AC4956">
        <w:rPr>
          <w:b/>
          <w:bCs/>
        </w:rPr>
        <w:br w:type="page"/>
      </w:r>
    </w:p>
    <w:p w14:paraId="7EBC00F3" w14:textId="77777777" w:rsidR="0086583A" w:rsidRPr="00AC4956" w:rsidRDefault="0086583A" w:rsidP="0086583A">
      <w:pPr>
        <w:spacing w:after="0" w:line="240" w:lineRule="auto"/>
        <w:jc w:val="center"/>
        <w:rPr>
          <w:b/>
          <w:bCs/>
        </w:rPr>
      </w:pPr>
      <w:r w:rsidRPr="00AC4956">
        <w:rPr>
          <w:b/>
          <w:bCs/>
        </w:rPr>
        <w:lastRenderedPageBreak/>
        <w:t>O B R A Z L O Ž E N J E</w:t>
      </w:r>
    </w:p>
    <w:p w14:paraId="0D7D6FCE" w14:textId="77777777" w:rsidR="0086583A" w:rsidRPr="00AC4956" w:rsidRDefault="0086583A" w:rsidP="0086583A">
      <w:pPr>
        <w:spacing w:after="0" w:line="240" w:lineRule="auto"/>
      </w:pPr>
    </w:p>
    <w:p w14:paraId="3EA686BC" w14:textId="2D5AA3F1" w:rsidR="00395F28" w:rsidRPr="00AC4956" w:rsidRDefault="00791A3C" w:rsidP="29F2C0B5">
      <w:pPr>
        <w:rPr>
          <w:rFonts w:cs="Times New Roman"/>
        </w:rPr>
      </w:pPr>
      <w:r w:rsidRPr="4D8A7DEA">
        <w:rPr>
          <w:rFonts w:cs="Times New Roman"/>
        </w:rPr>
        <w:t xml:space="preserve">U okviru provedbe </w:t>
      </w:r>
      <w:r w:rsidR="00064100">
        <w:rPr>
          <w:rFonts w:cs="Times New Roman"/>
        </w:rPr>
        <w:t>e</w:t>
      </w:r>
      <w:r w:rsidR="00395F28" w:rsidRPr="4D8A7DEA">
        <w:rPr>
          <w:rFonts w:cs="Times New Roman"/>
        </w:rPr>
        <w:t>u</w:t>
      </w:r>
      <w:r w:rsidR="00C212E5" w:rsidRPr="4D8A7DEA">
        <w:rPr>
          <w:rFonts w:cs="Times New Roman"/>
        </w:rPr>
        <w:t>r</w:t>
      </w:r>
      <w:r w:rsidR="00395F28" w:rsidRPr="4D8A7DEA">
        <w:rPr>
          <w:rFonts w:cs="Times New Roman"/>
        </w:rPr>
        <w:t>opskog</w:t>
      </w:r>
      <w:r w:rsidR="36461D20" w:rsidRPr="4D8A7DEA">
        <w:rPr>
          <w:rFonts w:cs="Times New Roman"/>
        </w:rPr>
        <w:t xml:space="preserve"> </w:t>
      </w:r>
      <w:r w:rsidR="00064100">
        <w:rPr>
          <w:rFonts w:cs="Times New Roman"/>
        </w:rPr>
        <w:t>P</w:t>
      </w:r>
      <w:r w:rsidR="36461D20" w:rsidRPr="4D8A7DEA">
        <w:rPr>
          <w:rFonts w:eastAsia="Calibri" w:cs="Times New Roman"/>
          <w:lang w:val="hr"/>
        </w:rPr>
        <w:t xml:space="preserve">rograma </w:t>
      </w:r>
      <w:r w:rsidR="005B6463" w:rsidRPr="4D8A7DEA">
        <w:rPr>
          <w:rFonts w:eastAsia="Calibri" w:cs="Times New Roman"/>
          <w:lang w:val="hr"/>
        </w:rPr>
        <w:t>p</w:t>
      </w:r>
      <w:r w:rsidR="36461D20" w:rsidRPr="4D8A7DEA">
        <w:rPr>
          <w:rFonts w:eastAsia="Calibri" w:cs="Times New Roman"/>
          <w:lang w:val="hr"/>
        </w:rPr>
        <w:t>olitike za digitalno desetljeće do 2030</w:t>
      </w:r>
      <w:r w:rsidR="00854489" w:rsidRPr="4D8A7DEA">
        <w:rPr>
          <w:rFonts w:eastAsia="Calibri" w:cs="Times New Roman"/>
          <w:lang w:val="hr"/>
        </w:rPr>
        <w:t>.</w:t>
      </w:r>
      <w:r w:rsidRPr="4D8A7DEA">
        <w:rPr>
          <w:rFonts w:cs="Times New Roman"/>
        </w:rPr>
        <w:t xml:space="preserve">, svaka država članica dužna </w:t>
      </w:r>
      <w:r w:rsidR="00036076" w:rsidRPr="4D8A7DEA">
        <w:rPr>
          <w:rFonts w:cs="Times New Roman"/>
        </w:rPr>
        <w:t>je izraditi</w:t>
      </w:r>
      <w:r w:rsidRPr="4D8A7DEA">
        <w:rPr>
          <w:rFonts w:cs="Times New Roman"/>
        </w:rPr>
        <w:t xml:space="preserve"> nacionalni </w:t>
      </w:r>
      <w:r w:rsidR="0A0C6C2F" w:rsidRPr="4D8A7DEA">
        <w:rPr>
          <w:rFonts w:cs="Times New Roman"/>
        </w:rPr>
        <w:t>p</w:t>
      </w:r>
      <w:r w:rsidR="00395F28" w:rsidRPr="4D8A7DEA">
        <w:rPr>
          <w:rFonts w:cs="Times New Roman"/>
        </w:rPr>
        <w:t>rogram</w:t>
      </w:r>
      <w:r w:rsidRPr="4D8A7DEA">
        <w:rPr>
          <w:rFonts w:cs="Times New Roman"/>
        </w:rPr>
        <w:t>, koji će definirati doprinos pojedine</w:t>
      </w:r>
      <w:r w:rsidR="00E63D89" w:rsidRPr="4D8A7DEA">
        <w:rPr>
          <w:rFonts w:cs="Times New Roman"/>
        </w:rPr>
        <w:t xml:space="preserve"> </w:t>
      </w:r>
      <w:r w:rsidRPr="4D8A7DEA">
        <w:rPr>
          <w:rFonts w:cs="Times New Roman"/>
        </w:rPr>
        <w:t>države u ostvarenju općih i digitalnih ciljeva digitalne transformacije koj</w:t>
      </w:r>
      <w:r w:rsidR="00CF3D74" w:rsidRPr="4D8A7DEA">
        <w:rPr>
          <w:rFonts w:cs="Times New Roman"/>
        </w:rPr>
        <w:t xml:space="preserve">i </w:t>
      </w:r>
      <w:r w:rsidR="00395F28" w:rsidRPr="4D8A7DEA">
        <w:rPr>
          <w:rFonts w:cs="Times New Roman"/>
        </w:rPr>
        <w:t xml:space="preserve">su zadani </w:t>
      </w:r>
      <w:r w:rsidR="7802C0D5" w:rsidRPr="51FD6AB8">
        <w:rPr>
          <w:rFonts w:cs="Times New Roman"/>
          <w:noProof/>
        </w:rPr>
        <w:t>e</w:t>
      </w:r>
      <w:r w:rsidRPr="4D8A7DEA">
        <w:rPr>
          <w:rFonts w:cs="Times New Roman"/>
        </w:rPr>
        <w:t>urop</w:t>
      </w:r>
      <w:r w:rsidR="00395F28" w:rsidRPr="4D8A7DEA">
        <w:rPr>
          <w:rFonts w:cs="Times New Roman"/>
        </w:rPr>
        <w:t xml:space="preserve">skim </w:t>
      </w:r>
      <w:r w:rsidR="1EC9E6AA" w:rsidRPr="4312EA97">
        <w:rPr>
          <w:rFonts w:cs="Times New Roman"/>
          <w:noProof/>
        </w:rPr>
        <w:t>p</w:t>
      </w:r>
      <w:r w:rsidR="00395F28" w:rsidRPr="4D8A7DEA">
        <w:rPr>
          <w:rFonts w:cs="Times New Roman"/>
        </w:rPr>
        <w:t>rogramom</w:t>
      </w:r>
      <w:r w:rsidRPr="4D8A7DEA">
        <w:rPr>
          <w:rFonts w:cs="Times New Roman"/>
        </w:rPr>
        <w:t xml:space="preserve"> i koji se </w:t>
      </w:r>
      <w:r w:rsidR="00395F28" w:rsidRPr="4D8A7DEA">
        <w:rPr>
          <w:rFonts w:cs="Times New Roman"/>
        </w:rPr>
        <w:t xml:space="preserve">moraju </w:t>
      </w:r>
      <w:r w:rsidRPr="4D8A7DEA">
        <w:rPr>
          <w:rFonts w:cs="Times New Roman"/>
        </w:rPr>
        <w:t xml:space="preserve">doseći do 2030. godine. </w:t>
      </w:r>
    </w:p>
    <w:p w14:paraId="52B8593C" w14:textId="24D19F94" w:rsidR="00791A3C" w:rsidRPr="00AC4956" w:rsidRDefault="00791A3C" w:rsidP="29F2C0B5">
      <w:pPr>
        <w:rPr>
          <w:rFonts w:cs="Times New Roman"/>
          <w:szCs w:val="24"/>
        </w:rPr>
      </w:pPr>
      <w:r w:rsidRPr="29F2C0B5">
        <w:rPr>
          <w:rFonts w:cs="Times New Roman"/>
          <w:szCs w:val="24"/>
        </w:rPr>
        <w:t xml:space="preserve">Hrvatski </w:t>
      </w:r>
      <w:r w:rsidR="00165745" w:rsidRPr="29F2C0B5">
        <w:rPr>
          <w:rFonts w:cs="Times New Roman"/>
          <w:szCs w:val="24"/>
        </w:rPr>
        <w:t>p</w:t>
      </w:r>
      <w:r w:rsidR="73416571" w:rsidRPr="29F2C0B5">
        <w:rPr>
          <w:rFonts w:cs="Times New Roman"/>
          <w:noProof/>
          <w:szCs w:val="24"/>
        </w:rPr>
        <w:t xml:space="preserve">rogram politike „Put u digitalno desetljeće 2030.“(u daljnjem tekstu: </w:t>
      </w:r>
      <w:r w:rsidR="00395F28" w:rsidRPr="29F2C0B5">
        <w:rPr>
          <w:rFonts w:cs="Times New Roman"/>
          <w:szCs w:val="24"/>
        </w:rPr>
        <w:t>R</w:t>
      </w:r>
      <w:r w:rsidRPr="29F2C0B5">
        <w:rPr>
          <w:rFonts w:cs="Times New Roman"/>
          <w:szCs w:val="24"/>
        </w:rPr>
        <w:t>oadmap</w:t>
      </w:r>
      <w:r w:rsidR="73416571" w:rsidRPr="29F2C0B5">
        <w:rPr>
          <w:rFonts w:cs="Times New Roman"/>
          <w:noProof/>
          <w:szCs w:val="24"/>
        </w:rPr>
        <w:t>)</w:t>
      </w:r>
      <w:r w:rsidRPr="29F2C0B5">
        <w:rPr>
          <w:rFonts w:cs="Times New Roman"/>
          <w:szCs w:val="24"/>
        </w:rPr>
        <w:t xml:space="preserve"> nastao je pod koordinacijskim vodstvom </w:t>
      </w:r>
      <w:r w:rsidR="00395F28" w:rsidRPr="29F2C0B5">
        <w:rPr>
          <w:rFonts w:cs="Times New Roman"/>
          <w:szCs w:val="24"/>
        </w:rPr>
        <w:t xml:space="preserve">Središnjeg državnog ureda za razvoj digitalnog društva (u daljnjem tekstu: </w:t>
      </w:r>
      <w:r w:rsidRPr="29F2C0B5">
        <w:rPr>
          <w:rFonts w:cs="Times New Roman"/>
          <w:szCs w:val="24"/>
        </w:rPr>
        <w:t>SDURDD</w:t>
      </w:r>
      <w:r w:rsidR="00395F28" w:rsidRPr="29F2C0B5">
        <w:rPr>
          <w:rFonts w:cs="Times New Roman"/>
          <w:szCs w:val="24"/>
        </w:rPr>
        <w:t>)</w:t>
      </w:r>
      <w:r w:rsidRPr="29F2C0B5">
        <w:rPr>
          <w:rFonts w:cs="Times New Roman"/>
          <w:szCs w:val="24"/>
        </w:rPr>
        <w:t xml:space="preserve"> kao rezultat suradnje, za tu svrhu osnovane radne skupine koja </w:t>
      </w:r>
      <w:r w:rsidR="00395F28" w:rsidRPr="29F2C0B5">
        <w:rPr>
          <w:rFonts w:cs="Times New Roman"/>
          <w:szCs w:val="24"/>
        </w:rPr>
        <w:t xml:space="preserve">je imala više od </w:t>
      </w:r>
      <w:r w:rsidRPr="29F2C0B5">
        <w:rPr>
          <w:rFonts w:cs="Times New Roman"/>
          <w:szCs w:val="24"/>
        </w:rPr>
        <w:t>40 članova iz mjerodavnih tijela državne uprave, akademske zajednice i zainteresiranih gospodarskih udruženja (H</w:t>
      </w:r>
      <w:r w:rsidR="00395F28" w:rsidRPr="29F2C0B5">
        <w:rPr>
          <w:rFonts w:cs="Times New Roman"/>
          <w:szCs w:val="24"/>
        </w:rPr>
        <w:t>rvatske udruge poslodavaca i Hrvatske gospodarske komore</w:t>
      </w:r>
      <w:r w:rsidRPr="29F2C0B5">
        <w:rPr>
          <w:rFonts w:cs="Times New Roman"/>
          <w:szCs w:val="24"/>
        </w:rPr>
        <w:t>).</w:t>
      </w:r>
      <w:r w:rsidR="00C972F4">
        <w:rPr>
          <w:rFonts w:cs="Times New Roman"/>
          <w:szCs w:val="24"/>
        </w:rPr>
        <w:t xml:space="preserve"> </w:t>
      </w:r>
      <w:r w:rsidRPr="29F2C0B5">
        <w:rPr>
          <w:rFonts w:cs="Times New Roman"/>
          <w:szCs w:val="24"/>
        </w:rPr>
        <w:t xml:space="preserve">Dokument se oslanja na Strategiju digitalne Hrvatske 2032., EU </w:t>
      </w:r>
      <w:r w:rsidR="3030E06F" w:rsidRPr="29F2C0B5">
        <w:rPr>
          <w:rFonts w:eastAsia="Calibri" w:cs="Times New Roman"/>
          <w:noProof/>
          <w:szCs w:val="24"/>
          <w:lang w:val="hr"/>
        </w:rPr>
        <w:t>Program politike za</w:t>
      </w:r>
      <w:r w:rsidRPr="29F2C0B5">
        <w:rPr>
          <w:rFonts w:eastAsia="Calibri" w:cs="Times New Roman"/>
          <w:szCs w:val="24"/>
          <w:lang w:val="hr"/>
        </w:rPr>
        <w:t xml:space="preserve"> digitalno desetljeće </w:t>
      </w:r>
      <w:r w:rsidR="3030E06F" w:rsidRPr="29F2C0B5">
        <w:rPr>
          <w:rFonts w:eastAsia="Calibri" w:cs="Times New Roman"/>
          <w:noProof/>
          <w:szCs w:val="24"/>
          <w:lang w:val="hr"/>
        </w:rPr>
        <w:t xml:space="preserve">do </w:t>
      </w:r>
      <w:r w:rsidRPr="29F2C0B5">
        <w:rPr>
          <w:rFonts w:eastAsia="Calibri" w:cs="Times New Roman"/>
          <w:szCs w:val="24"/>
          <w:lang w:val="hr"/>
        </w:rPr>
        <w:t>2030.</w:t>
      </w:r>
      <w:r w:rsidRPr="29F2C0B5">
        <w:rPr>
          <w:rFonts w:cs="Times New Roman"/>
          <w:szCs w:val="24"/>
        </w:rPr>
        <w:t>, važeće nacionalne planove te N</w:t>
      </w:r>
      <w:r w:rsidR="00395F28" w:rsidRPr="29F2C0B5">
        <w:rPr>
          <w:rFonts w:cs="Times New Roman"/>
          <w:szCs w:val="24"/>
        </w:rPr>
        <w:t>acionaln</w:t>
      </w:r>
      <w:r w:rsidR="003E5D16">
        <w:rPr>
          <w:rFonts w:cs="Times New Roman"/>
          <w:szCs w:val="24"/>
        </w:rPr>
        <w:t>i</w:t>
      </w:r>
      <w:r w:rsidR="00395F28" w:rsidRPr="29F2C0B5">
        <w:rPr>
          <w:rFonts w:cs="Times New Roman"/>
          <w:szCs w:val="24"/>
        </w:rPr>
        <w:t xml:space="preserve"> plan oporavka i otpornosti</w:t>
      </w:r>
      <w:r w:rsidR="00DD46ED" w:rsidRPr="29F2C0B5">
        <w:rPr>
          <w:rFonts w:cs="Times New Roman"/>
          <w:szCs w:val="24"/>
        </w:rPr>
        <w:t>.</w:t>
      </w:r>
      <w:r w:rsidR="00395F28" w:rsidRPr="29F2C0B5">
        <w:rPr>
          <w:rFonts w:cs="Times New Roman"/>
          <w:szCs w:val="24"/>
        </w:rPr>
        <w:t xml:space="preserve"> Hrvatski Roadmap</w:t>
      </w:r>
      <w:r w:rsidRPr="29F2C0B5">
        <w:rPr>
          <w:rFonts w:cs="Times New Roman"/>
          <w:szCs w:val="24"/>
        </w:rPr>
        <w:t xml:space="preserve"> </w:t>
      </w:r>
      <w:r w:rsidR="00395F28" w:rsidRPr="29F2C0B5">
        <w:rPr>
          <w:rFonts w:cs="Times New Roman"/>
          <w:szCs w:val="24"/>
        </w:rPr>
        <w:t>revidirat</w:t>
      </w:r>
      <w:r w:rsidR="00E313AC" w:rsidRPr="29F2C0B5">
        <w:rPr>
          <w:rFonts w:cs="Times New Roman"/>
          <w:szCs w:val="24"/>
        </w:rPr>
        <w:t xml:space="preserve"> </w:t>
      </w:r>
      <w:r w:rsidR="00395F28" w:rsidRPr="29F2C0B5">
        <w:rPr>
          <w:rFonts w:cs="Times New Roman"/>
          <w:szCs w:val="24"/>
        </w:rPr>
        <w:t xml:space="preserve">će se </w:t>
      </w:r>
      <w:r w:rsidRPr="29F2C0B5">
        <w:rPr>
          <w:rFonts w:cs="Times New Roman"/>
          <w:szCs w:val="24"/>
        </w:rPr>
        <w:t>svake 2 godine.</w:t>
      </w:r>
    </w:p>
    <w:p w14:paraId="32D76955" w14:textId="6DA076C1" w:rsidR="00395F28" w:rsidRPr="00AC4956" w:rsidRDefault="00791A3C" w:rsidP="29F2C0B5">
      <w:pPr>
        <w:rPr>
          <w:rFonts w:cs="Times New Roman"/>
          <w:szCs w:val="24"/>
        </w:rPr>
      </w:pPr>
      <w:r w:rsidRPr="29F2C0B5">
        <w:rPr>
          <w:rFonts w:cs="Times New Roman"/>
          <w:szCs w:val="24"/>
        </w:rPr>
        <w:t>Hrvatski Roadmap</w:t>
      </w:r>
      <w:r w:rsidR="00036076" w:rsidRPr="29F2C0B5">
        <w:rPr>
          <w:rFonts w:cs="Times New Roman"/>
          <w:szCs w:val="24"/>
        </w:rPr>
        <w:t xml:space="preserve"> </w:t>
      </w:r>
      <w:r w:rsidRPr="29F2C0B5">
        <w:rPr>
          <w:rFonts w:cs="Times New Roman"/>
          <w:szCs w:val="24"/>
        </w:rPr>
        <w:t>ima 7 poglavlja, unutar kojih se obrađuju unaprijed definiranih 12 digitalnih i općih ciljeva. Svakim ciljem</w:t>
      </w:r>
      <w:r w:rsidR="00395F28" w:rsidRPr="29F2C0B5">
        <w:rPr>
          <w:rFonts w:cs="Times New Roman"/>
          <w:szCs w:val="24"/>
        </w:rPr>
        <w:t>,</w:t>
      </w:r>
      <w:r w:rsidRPr="29F2C0B5">
        <w:rPr>
          <w:rFonts w:cs="Times New Roman"/>
          <w:szCs w:val="24"/>
        </w:rPr>
        <w:t xml:space="preserve"> digitalnim i općim</w:t>
      </w:r>
      <w:r w:rsidR="00395F28" w:rsidRPr="29F2C0B5">
        <w:rPr>
          <w:rFonts w:cs="Times New Roman"/>
          <w:szCs w:val="24"/>
        </w:rPr>
        <w:t>,</w:t>
      </w:r>
      <w:r w:rsidRPr="29F2C0B5">
        <w:rPr>
          <w:rFonts w:cs="Times New Roman"/>
          <w:szCs w:val="24"/>
        </w:rPr>
        <w:t xml:space="preserve"> država članica treba putem predloženih nacionalnih politika i detaljno raspisanih mjera kvantificirati svoj doprinos ciljnoj vrijednosti E</w:t>
      </w:r>
      <w:r w:rsidR="007A3389">
        <w:rPr>
          <w:rFonts w:cs="Times New Roman"/>
          <w:szCs w:val="24"/>
        </w:rPr>
        <w:t>uropske unije</w:t>
      </w:r>
      <w:r w:rsidRPr="29F2C0B5">
        <w:rPr>
          <w:rFonts w:cs="Times New Roman"/>
          <w:szCs w:val="24"/>
        </w:rPr>
        <w:t xml:space="preserve"> - uspješna digitalna transformacija E</w:t>
      </w:r>
      <w:r w:rsidR="00012131">
        <w:rPr>
          <w:rFonts w:cs="Times New Roman"/>
          <w:szCs w:val="24"/>
        </w:rPr>
        <w:t>uropske unije</w:t>
      </w:r>
      <w:r w:rsidRPr="29F2C0B5">
        <w:rPr>
          <w:rFonts w:cs="Times New Roman"/>
          <w:szCs w:val="24"/>
        </w:rPr>
        <w:t xml:space="preserve"> do 2030. </w:t>
      </w:r>
    </w:p>
    <w:p w14:paraId="32407357" w14:textId="1755FC5D" w:rsidR="00791A3C" w:rsidRPr="00187B0F" w:rsidRDefault="5B4EB03C" w:rsidP="29F2C0B5">
      <w:pPr>
        <w:rPr>
          <w:rFonts w:cs="Times New Roman"/>
        </w:rPr>
      </w:pPr>
      <w:r w:rsidRPr="58D054D5">
        <w:rPr>
          <w:rFonts w:cs="Times New Roman"/>
        </w:rPr>
        <w:t>Roadmap polazi od</w:t>
      </w:r>
      <w:r w:rsidR="00F60402" w:rsidRPr="58D054D5">
        <w:rPr>
          <w:rFonts w:cs="Times New Roman"/>
        </w:rPr>
        <w:t xml:space="preserve"> analize stanja u kojoj su identificirane do </w:t>
      </w:r>
      <w:r w:rsidR="00F60402" w:rsidRPr="1AD27707">
        <w:rPr>
          <w:rFonts w:cs="Times New Roman"/>
        </w:rPr>
        <w:t>sad</w:t>
      </w:r>
      <w:r w:rsidR="63A89ED4" w:rsidRPr="1AD27707">
        <w:rPr>
          <w:rFonts w:cs="Times New Roman"/>
        </w:rPr>
        <w:t>a</w:t>
      </w:r>
      <w:r w:rsidR="00F60402" w:rsidRPr="58D054D5">
        <w:rPr>
          <w:rFonts w:cs="Times New Roman"/>
        </w:rPr>
        <w:t xml:space="preserve"> poduzete aktivnosti u digitalizaciji, </w:t>
      </w:r>
      <w:r w:rsidR="1F9898A6" w:rsidRPr="58D054D5">
        <w:rPr>
          <w:rFonts w:cs="Times New Roman"/>
        </w:rPr>
        <w:t xml:space="preserve">sadrži </w:t>
      </w:r>
      <w:r w:rsidR="00F60402" w:rsidRPr="58D054D5">
        <w:rPr>
          <w:rFonts w:cs="Times New Roman"/>
        </w:rPr>
        <w:t>nacionaln</w:t>
      </w:r>
      <w:r w:rsidR="7EF62EBB" w:rsidRPr="58D054D5">
        <w:rPr>
          <w:rFonts w:cs="Times New Roman"/>
        </w:rPr>
        <w:t>e</w:t>
      </w:r>
      <w:r w:rsidR="00F60402" w:rsidRPr="58D054D5">
        <w:rPr>
          <w:rFonts w:cs="Times New Roman"/>
        </w:rPr>
        <w:t xml:space="preserve"> putanj</w:t>
      </w:r>
      <w:r w:rsidR="71039D26" w:rsidRPr="58D054D5">
        <w:rPr>
          <w:rFonts w:cs="Times New Roman"/>
        </w:rPr>
        <w:t>e</w:t>
      </w:r>
      <w:r w:rsidR="00F60402" w:rsidRPr="58D054D5">
        <w:rPr>
          <w:rFonts w:cs="Times New Roman"/>
        </w:rPr>
        <w:t xml:space="preserve"> i vrijednosti za doprinos ostvarenju ciljeva </w:t>
      </w:r>
      <w:r w:rsidR="4D09DE58" w:rsidRPr="350B1F52">
        <w:rPr>
          <w:rFonts w:cs="Times New Roman"/>
        </w:rPr>
        <w:t xml:space="preserve">te </w:t>
      </w:r>
      <w:r w:rsidR="00F60402" w:rsidRPr="2F897439">
        <w:rPr>
          <w:rFonts w:cs="Times New Roman"/>
        </w:rPr>
        <w:t>razrađ</w:t>
      </w:r>
      <w:r w:rsidR="1174125C" w:rsidRPr="2F897439">
        <w:rPr>
          <w:rFonts w:cs="Times New Roman"/>
        </w:rPr>
        <w:t>uje</w:t>
      </w:r>
      <w:r w:rsidR="00F60402" w:rsidRPr="58D054D5">
        <w:rPr>
          <w:rFonts w:cs="Times New Roman"/>
        </w:rPr>
        <w:t xml:space="preserve"> 30-ak </w:t>
      </w:r>
      <w:r w:rsidR="6D736321" w:rsidRPr="761B6DC0">
        <w:rPr>
          <w:rFonts w:cs="Times New Roman"/>
        </w:rPr>
        <w:t xml:space="preserve">konkretnih </w:t>
      </w:r>
      <w:r w:rsidR="00F60402" w:rsidRPr="761B6DC0">
        <w:rPr>
          <w:rFonts w:cs="Times New Roman"/>
        </w:rPr>
        <w:t>mjera</w:t>
      </w:r>
      <w:r w:rsidR="7CFF3466" w:rsidRPr="0B7E181E">
        <w:rPr>
          <w:rFonts w:cs="Times New Roman"/>
        </w:rPr>
        <w:t>.</w:t>
      </w:r>
      <w:r w:rsidR="00F60402" w:rsidRPr="58D054D5">
        <w:rPr>
          <w:rFonts w:cs="Times New Roman"/>
        </w:rPr>
        <w:t xml:space="preserve"> </w:t>
      </w:r>
      <w:r w:rsidR="7CFF3466" w:rsidRPr="20514A6E">
        <w:rPr>
          <w:rFonts w:cs="Times New Roman"/>
        </w:rPr>
        <w:t>Roadmap</w:t>
      </w:r>
      <w:r w:rsidR="00F60402" w:rsidRPr="20514A6E">
        <w:rPr>
          <w:rFonts w:cs="Times New Roman"/>
        </w:rPr>
        <w:t xml:space="preserve"> </w:t>
      </w:r>
      <w:r w:rsidR="77A30455" w:rsidRPr="1AF51A5D">
        <w:rPr>
          <w:rFonts w:cs="Times New Roman"/>
        </w:rPr>
        <w:t xml:space="preserve">sadrži </w:t>
      </w:r>
      <w:r w:rsidR="77A30455" w:rsidRPr="566D2B70">
        <w:rPr>
          <w:rFonts w:cs="Times New Roman"/>
        </w:rPr>
        <w:t>i</w:t>
      </w:r>
      <w:r w:rsidR="00F60402" w:rsidRPr="58D054D5">
        <w:rPr>
          <w:rFonts w:cs="Times New Roman"/>
        </w:rPr>
        <w:t xml:space="preserve"> </w:t>
      </w:r>
      <w:r w:rsidR="00F60402" w:rsidRPr="75A20257">
        <w:rPr>
          <w:rFonts w:cs="Times New Roman"/>
        </w:rPr>
        <w:t>informacij</w:t>
      </w:r>
      <w:r w:rsidR="27AC9430" w:rsidRPr="75A20257">
        <w:rPr>
          <w:rFonts w:cs="Times New Roman"/>
        </w:rPr>
        <w:t>e</w:t>
      </w:r>
      <w:r w:rsidR="00F60402" w:rsidRPr="58D054D5">
        <w:rPr>
          <w:rFonts w:cs="Times New Roman"/>
        </w:rPr>
        <w:t xml:space="preserve"> o dosadašnjim financijskim ulaganjima u digitalnu transformaciju s uključenim </w:t>
      </w:r>
      <w:r w:rsidR="003833CC" w:rsidRPr="58D054D5">
        <w:rPr>
          <w:rFonts w:cs="Times New Roman"/>
        </w:rPr>
        <w:t>kvantifikacijam</w:t>
      </w:r>
      <w:r w:rsidR="000F2595" w:rsidRPr="58D054D5">
        <w:rPr>
          <w:rFonts w:cs="Times New Roman"/>
        </w:rPr>
        <w:t xml:space="preserve">a </w:t>
      </w:r>
      <w:r w:rsidR="00F60402" w:rsidRPr="58D054D5">
        <w:rPr>
          <w:rFonts w:cs="Times New Roman"/>
        </w:rPr>
        <w:t>o predstojećim troškovima</w:t>
      </w:r>
      <w:r w:rsidR="673183C6" w:rsidRPr="34E85FAF">
        <w:rPr>
          <w:rFonts w:cs="Times New Roman"/>
        </w:rPr>
        <w:t>.</w:t>
      </w:r>
      <w:r w:rsidR="00F60402" w:rsidRPr="58D054D5">
        <w:rPr>
          <w:rFonts w:cs="Times New Roman"/>
        </w:rPr>
        <w:t xml:space="preserve"> </w:t>
      </w:r>
      <w:r w:rsidR="5127C5DC" w:rsidRPr="228BD9F1">
        <w:rPr>
          <w:rFonts w:cs="Times New Roman"/>
        </w:rPr>
        <w:t xml:space="preserve">Konačno, predmetni dokument </w:t>
      </w:r>
      <w:r w:rsidR="5127C5DC" w:rsidRPr="14749D07">
        <w:rPr>
          <w:rFonts w:cs="Times New Roman"/>
        </w:rPr>
        <w:t>sadrži i</w:t>
      </w:r>
      <w:r w:rsidR="00F60402" w:rsidRPr="58D054D5">
        <w:rPr>
          <w:rFonts w:cs="Times New Roman"/>
        </w:rPr>
        <w:t xml:space="preserve"> pregled višedržavnih projekata, s naglaskom na </w:t>
      </w:r>
      <w:r w:rsidR="009C1CF3" w:rsidRPr="58D054D5">
        <w:rPr>
          <w:rFonts w:cs="Times New Roman"/>
        </w:rPr>
        <w:t>projekte zajedničkih višedržavnih digitalnih infrastrukturnih konzorcija (European Digital Infrastructure Consortium- EDIC</w:t>
      </w:r>
      <w:r w:rsidR="00CA5F2D" w:rsidRPr="58D054D5">
        <w:rPr>
          <w:rFonts w:cs="Times New Roman"/>
        </w:rPr>
        <w:t xml:space="preserve">) </w:t>
      </w:r>
      <w:r w:rsidR="00F60402" w:rsidRPr="58D054D5">
        <w:rPr>
          <w:rFonts w:cs="Times New Roman"/>
        </w:rPr>
        <w:t>proizašl</w:t>
      </w:r>
      <w:r w:rsidR="00CA5F2D" w:rsidRPr="58D054D5">
        <w:rPr>
          <w:rFonts w:cs="Times New Roman"/>
        </w:rPr>
        <w:t>ih</w:t>
      </w:r>
      <w:r w:rsidR="00F60402" w:rsidRPr="58D054D5">
        <w:rPr>
          <w:rFonts w:cs="Times New Roman"/>
        </w:rPr>
        <w:t xml:space="preserve"> iz </w:t>
      </w:r>
      <w:r w:rsidR="009C33B5">
        <w:rPr>
          <w:rFonts w:cs="Times New Roman"/>
        </w:rPr>
        <w:t>p</w:t>
      </w:r>
      <w:r w:rsidR="00F60402" w:rsidRPr="58D054D5">
        <w:rPr>
          <w:rFonts w:cs="Times New Roman"/>
        </w:rPr>
        <w:t xml:space="preserve">rograma </w:t>
      </w:r>
      <w:r w:rsidR="009C33B5">
        <w:rPr>
          <w:rFonts w:cs="Times New Roman"/>
        </w:rPr>
        <w:t>„</w:t>
      </w:r>
      <w:r w:rsidR="00F60402" w:rsidRPr="009C33B5">
        <w:rPr>
          <w:rFonts w:cs="Times New Roman"/>
          <w:iCs/>
        </w:rPr>
        <w:t>Put u digitalno desetljeće 2030</w:t>
      </w:r>
      <w:r w:rsidR="009C33B5">
        <w:rPr>
          <w:rFonts w:cs="Times New Roman"/>
          <w:iCs/>
        </w:rPr>
        <w:t>“</w:t>
      </w:r>
      <w:r w:rsidR="00F60402" w:rsidRPr="58D054D5">
        <w:rPr>
          <w:rFonts w:cs="Times New Roman"/>
          <w:i/>
        </w:rPr>
        <w:t>.</w:t>
      </w:r>
      <w:r w:rsidR="00F60402" w:rsidRPr="58D054D5">
        <w:rPr>
          <w:rFonts w:cs="Times New Roman"/>
        </w:rPr>
        <w:t xml:space="preserve"> </w:t>
      </w:r>
      <w:r w:rsidR="005B6463" w:rsidRPr="58D054D5">
        <w:rPr>
          <w:rFonts w:cs="Times New Roman"/>
        </w:rPr>
        <w:t>Isti</w:t>
      </w:r>
      <w:r w:rsidR="00791A3C" w:rsidRPr="58D054D5">
        <w:rPr>
          <w:rFonts w:cs="Times New Roman"/>
        </w:rPr>
        <w:t xml:space="preserve"> predstavljaju svojevrsno partnerstvo između </w:t>
      </w:r>
      <w:r w:rsidR="005745AA" w:rsidRPr="58D054D5">
        <w:rPr>
          <w:rFonts w:cs="Times New Roman"/>
        </w:rPr>
        <w:t xml:space="preserve">najmanje </w:t>
      </w:r>
      <w:r w:rsidR="00791A3C" w:rsidRPr="58D054D5">
        <w:rPr>
          <w:rFonts w:cs="Times New Roman"/>
        </w:rPr>
        <w:t>triju država i privatnih dionika</w:t>
      </w:r>
      <w:r w:rsidR="00395F28" w:rsidRPr="58D054D5">
        <w:rPr>
          <w:rFonts w:cs="Times New Roman"/>
        </w:rPr>
        <w:t xml:space="preserve"> te su </w:t>
      </w:r>
      <w:r w:rsidR="00791A3C" w:rsidRPr="58D054D5">
        <w:rPr>
          <w:rFonts w:cs="Times New Roman"/>
        </w:rPr>
        <w:t xml:space="preserve">zamišljeni kao poluga za ostvarivanje ciljeva iz </w:t>
      </w:r>
      <w:r w:rsidR="6346754A" w:rsidRPr="58D054D5">
        <w:rPr>
          <w:rFonts w:eastAsia="Calibri" w:cs="Times New Roman"/>
          <w:lang w:val="hr"/>
        </w:rPr>
        <w:t>Programa politike za digitalno desetljeće do 2030.</w:t>
      </w:r>
    </w:p>
    <w:p w14:paraId="2D1AAF13" w14:textId="0BB5207A" w:rsidR="00DF6CCD" w:rsidRPr="00764199" w:rsidRDefault="00AC4956" w:rsidP="29F2C0B5">
      <w:pPr>
        <w:spacing w:after="0" w:line="240" w:lineRule="auto"/>
        <w:textAlignment w:val="baseline"/>
        <w:rPr>
          <w:rFonts w:eastAsia="Times New Roman"/>
          <w:szCs w:val="24"/>
          <w:bdr w:val="none" w:sz="0" w:space="0" w:color="auto" w:frame="1"/>
          <w:lang w:eastAsia="hr-HR"/>
        </w:rPr>
      </w:pPr>
      <w:r w:rsidRPr="29F2C0B5">
        <w:rPr>
          <w:rFonts w:cs="Times New Roman"/>
          <w:szCs w:val="24"/>
        </w:rPr>
        <w:t xml:space="preserve">Republika </w:t>
      </w:r>
      <w:r w:rsidR="00791A3C" w:rsidRPr="29F2C0B5">
        <w:rPr>
          <w:rFonts w:cs="Times New Roman"/>
          <w:szCs w:val="24"/>
        </w:rPr>
        <w:t xml:space="preserve">Hrvatska planira sudjelovati u </w:t>
      </w:r>
      <w:r w:rsidR="0001050B" w:rsidRPr="29F2C0B5">
        <w:rPr>
          <w:rFonts w:cs="Times New Roman"/>
          <w:szCs w:val="24"/>
        </w:rPr>
        <w:t>osam EDIC</w:t>
      </w:r>
      <w:r w:rsidR="00A50E55">
        <w:rPr>
          <w:rFonts w:cs="Times New Roman"/>
          <w:szCs w:val="24"/>
        </w:rPr>
        <w:t>-</w:t>
      </w:r>
      <w:r w:rsidR="0001050B" w:rsidRPr="29F2C0B5">
        <w:rPr>
          <w:rFonts w:cs="Times New Roman"/>
          <w:szCs w:val="24"/>
        </w:rPr>
        <w:t xml:space="preserve">projekata: </w:t>
      </w:r>
    </w:p>
    <w:p w14:paraId="0DFA086D" w14:textId="4797FEE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bdr w:val="none" w:sz="0" w:space="0" w:color="auto" w:frame="1"/>
          <w:lang w:eastAsia="hr-HR"/>
        </w:rPr>
      </w:pPr>
      <w:r w:rsidRPr="29F2C0B5">
        <w:rPr>
          <w:rFonts w:eastAsia="Times New Roman"/>
          <w:szCs w:val="24"/>
          <w:bdr w:val="none" w:sz="0" w:space="0" w:color="auto" w:frame="1"/>
          <w:lang w:eastAsia="hr-HR"/>
        </w:rPr>
        <w:t>EUCAIM EDIC</w:t>
      </w:r>
    </w:p>
    <w:p w14:paraId="4C21E695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Agri food EDIC </w:t>
      </w:r>
    </w:p>
    <w:p w14:paraId="4B97C9AE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1+million genom </w:t>
      </w:r>
    </w:p>
    <w:p w14:paraId="1920F31A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EDIC  za jezične tehnologije – ALT-EDIC </w:t>
      </w:r>
    </w:p>
    <w:p w14:paraId="201AEC96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Innovative Massive Public Administration interConnected Transformation Services (IMPACTS) EDIC </w:t>
      </w:r>
    </w:p>
    <w:p w14:paraId="43F2FC8D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European Blockchain Services Infrastructure Consortium EBSIC-EDIC </w:t>
      </w:r>
    </w:p>
    <w:p w14:paraId="5BCF80B1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eastAsia="hr-HR"/>
        </w:rPr>
        <w:t>Local Digital Twins </w:t>
      </w:r>
    </w:p>
    <w:p w14:paraId="4288ED7A" w14:textId="77777777" w:rsidR="0031005B" w:rsidRPr="00DF6CCD" w:rsidRDefault="0031005B" w:rsidP="29F2C0B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Cs w:val="24"/>
          <w:lang w:eastAsia="hr-HR"/>
        </w:rPr>
      </w:pPr>
      <w:r w:rsidRPr="29F2C0B5">
        <w:rPr>
          <w:rFonts w:eastAsia="Times New Roman"/>
          <w:szCs w:val="24"/>
          <w:lang w:val="en-GB" w:eastAsia="hr-HR"/>
        </w:rPr>
        <w:t>EDIC for the deployment of the Cybersecurity Skills Academy</w:t>
      </w:r>
      <w:r w:rsidRPr="29F2C0B5">
        <w:rPr>
          <w:rFonts w:eastAsia="Times New Roman"/>
          <w:szCs w:val="24"/>
          <w:lang w:eastAsia="hr-HR"/>
        </w:rPr>
        <w:t> </w:t>
      </w:r>
    </w:p>
    <w:p w14:paraId="1A0B3FBC" w14:textId="77777777" w:rsidR="0031005B" w:rsidRDefault="0031005B" w:rsidP="29F2C0B5">
      <w:pPr>
        <w:spacing w:after="0"/>
        <w:ind w:firstLine="50"/>
        <w:textAlignment w:val="baseline"/>
        <w:rPr>
          <w:szCs w:val="24"/>
          <w:lang w:eastAsia="hr-HR"/>
        </w:rPr>
      </w:pPr>
    </w:p>
    <w:p w14:paraId="3E215DE5" w14:textId="211BDE74" w:rsidR="000D256C" w:rsidRDefault="000D256C" w:rsidP="000D256C">
      <w:pPr>
        <w:spacing w:after="0"/>
        <w:textAlignment w:val="baseline"/>
        <w:rPr>
          <w:szCs w:val="24"/>
          <w:lang w:eastAsia="hr-HR"/>
        </w:rPr>
      </w:pPr>
      <w:r w:rsidRPr="6E008659">
        <w:rPr>
          <w:rFonts w:eastAsia="Times New Roman" w:cs="Times New Roman"/>
          <w:color w:val="000000" w:themeColor="text1"/>
          <w:szCs w:val="24"/>
          <w:lang w:val="hr"/>
        </w:rPr>
        <w:t xml:space="preserve">Ovom Odlukom </w:t>
      </w:r>
      <w:r>
        <w:rPr>
          <w:rFonts w:eastAsia="Times New Roman" w:cs="Times New Roman"/>
          <w:color w:val="000000" w:themeColor="text1"/>
          <w:szCs w:val="24"/>
          <w:lang w:val="hr"/>
        </w:rPr>
        <w:t xml:space="preserve">osigurava se provedba </w:t>
      </w:r>
      <w:r w:rsidRPr="6E008659">
        <w:rPr>
          <w:rFonts w:eastAsia="Times New Roman" w:cs="Times New Roman"/>
          <w:color w:val="000000" w:themeColor="text1"/>
          <w:szCs w:val="24"/>
          <w:lang w:val="hr"/>
        </w:rPr>
        <w:t>Odluke (EU) 2022/2481 Europskog parlamenta i Vijeća od 14. prosinca 2022. o uspostavi programa politike za digitalno desetljeće do 2030. (SL L 323, 19.12.2022.).</w:t>
      </w:r>
    </w:p>
    <w:sectPr w:rsidR="000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6A01" w14:textId="77777777" w:rsidR="00C606EF" w:rsidRDefault="00C606EF">
      <w:pPr>
        <w:spacing w:after="0" w:line="240" w:lineRule="auto"/>
      </w:pPr>
      <w:r>
        <w:separator/>
      </w:r>
    </w:p>
  </w:endnote>
  <w:endnote w:type="continuationSeparator" w:id="0">
    <w:p w14:paraId="56A6F7AB" w14:textId="77777777" w:rsidR="00C606EF" w:rsidRDefault="00C606EF">
      <w:pPr>
        <w:spacing w:after="0" w:line="240" w:lineRule="auto"/>
      </w:pPr>
      <w:r>
        <w:continuationSeparator/>
      </w:r>
    </w:p>
  </w:endnote>
  <w:endnote w:type="continuationNotice" w:id="1">
    <w:p w14:paraId="476332B5" w14:textId="77777777" w:rsidR="00C606EF" w:rsidRDefault="00C60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78E" w14:textId="4B4CD11D" w:rsidR="00613363" w:rsidRPr="00CE78D1" w:rsidRDefault="0030051D" w:rsidP="00F6040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05C9" w14:textId="77777777" w:rsidR="00A603AB" w:rsidRDefault="00A6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F0BD" w14:textId="02550F8C" w:rsidR="00A603AB" w:rsidRPr="00C63BBC" w:rsidRDefault="00A603AB" w:rsidP="00C63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662" w14:textId="77777777" w:rsidR="00A603AB" w:rsidRDefault="00A6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EB6D" w14:textId="77777777" w:rsidR="00C606EF" w:rsidRDefault="00C606EF">
      <w:pPr>
        <w:spacing w:after="0" w:line="240" w:lineRule="auto"/>
      </w:pPr>
      <w:r>
        <w:separator/>
      </w:r>
    </w:p>
  </w:footnote>
  <w:footnote w:type="continuationSeparator" w:id="0">
    <w:p w14:paraId="5A9EF22B" w14:textId="77777777" w:rsidR="00C606EF" w:rsidRDefault="00C606EF">
      <w:pPr>
        <w:spacing w:after="0" w:line="240" w:lineRule="auto"/>
      </w:pPr>
      <w:r>
        <w:continuationSeparator/>
      </w:r>
    </w:p>
  </w:footnote>
  <w:footnote w:type="continuationNotice" w:id="1">
    <w:p w14:paraId="5E8D20F3" w14:textId="77777777" w:rsidR="00C606EF" w:rsidRDefault="00C60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A28E" w14:textId="77777777" w:rsidR="00613363" w:rsidRPr="00DA3848" w:rsidRDefault="00613363" w:rsidP="00F60402">
    <w:pPr>
      <w:pStyle w:val="Header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D67" w14:textId="77777777" w:rsidR="00A603AB" w:rsidRDefault="00A6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5376" w14:textId="2F35D625" w:rsidR="005F2963" w:rsidRPr="005F2963" w:rsidRDefault="005F2963" w:rsidP="005F2963">
    <w:pPr>
      <w:pStyle w:val="Header"/>
      <w:jc w:val="right"/>
      <w:rPr>
        <w:rFonts w:cs="Times New Roman"/>
        <w:b/>
        <w:bCs/>
      </w:rPr>
    </w:pPr>
    <w:r w:rsidRPr="005F2963">
      <w:rPr>
        <w:rFonts w:cs="Times New Roman"/>
        <w:b/>
        <w:bCs/>
      </w:rPr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75F" w14:textId="77777777" w:rsidR="00A603AB" w:rsidRPr="00DA3848" w:rsidRDefault="00A603AB">
    <w:pPr>
      <w:pStyle w:val="Head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8F"/>
    <w:multiLevelType w:val="hybridMultilevel"/>
    <w:tmpl w:val="C6121980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13B42"/>
    <w:multiLevelType w:val="hybridMultilevel"/>
    <w:tmpl w:val="01A8F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417"/>
    <w:multiLevelType w:val="hybridMultilevel"/>
    <w:tmpl w:val="33A6B556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305EA2"/>
    <w:multiLevelType w:val="hybridMultilevel"/>
    <w:tmpl w:val="4E80ECA4"/>
    <w:lvl w:ilvl="0" w:tplc="D6C03B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697A"/>
    <w:multiLevelType w:val="hybridMultilevel"/>
    <w:tmpl w:val="61EC0E8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11E29"/>
    <w:multiLevelType w:val="hybridMultilevel"/>
    <w:tmpl w:val="C5C47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718E"/>
    <w:multiLevelType w:val="hybridMultilevel"/>
    <w:tmpl w:val="5B6A4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27365C"/>
    <w:multiLevelType w:val="hybridMultilevel"/>
    <w:tmpl w:val="278C6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3912"/>
    <w:multiLevelType w:val="hybridMultilevel"/>
    <w:tmpl w:val="CFA8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E1C9E"/>
    <w:multiLevelType w:val="hybridMultilevel"/>
    <w:tmpl w:val="2976D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69F5"/>
    <w:multiLevelType w:val="hybridMultilevel"/>
    <w:tmpl w:val="441C3E92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F0213F"/>
    <w:multiLevelType w:val="hybridMultilevel"/>
    <w:tmpl w:val="633C490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46738EE"/>
    <w:multiLevelType w:val="hybridMultilevel"/>
    <w:tmpl w:val="C48CD91E"/>
    <w:lvl w:ilvl="0" w:tplc="019C3C8A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D2929A3"/>
    <w:multiLevelType w:val="hybridMultilevel"/>
    <w:tmpl w:val="315ABD8C"/>
    <w:lvl w:ilvl="0" w:tplc="36280C8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16DD4"/>
    <w:multiLevelType w:val="hybridMultilevel"/>
    <w:tmpl w:val="674E9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799E"/>
    <w:multiLevelType w:val="hybridMultilevel"/>
    <w:tmpl w:val="DB226958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6655CA"/>
    <w:multiLevelType w:val="hybridMultilevel"/>
    <w:tmpl w:val="43BCFD86"/>
    <w:lvl w:ilvl="0" w:tplc="28A46F9C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7B58"/>
    <w:multiLevelType w:val="hybridMultilevel"/>
    <w:tmpl w:val="6762A5D8"/>
    <w:lvl w:ilvl="0" w:tplc="37A87CC0">
      <w:numFmt w:val="bullet"/>
      <w:lvlText w:val="•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37DE2"/>
    <w:multiLevelType w:val="hybridMultilevel"/>
    <w:tmpl w:val="DA86C334"/>
    <w:lvl w:ilvl="0" w:tplc="1A6C06F4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F91C31"/>
    <w:multiLevelType w:val="hybridMultilevel"/>
    <w:tmpl w:val="9526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27EFB"/>
    <w:multiLevelType w:val="hybridMultilevel"/>
    <w:tmpl w:val="764A6F3C"/>
    <w:lvl w:ilvl="0" w:tplc="D6C03B4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7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21"/>
  </w:num>
  <w:num w:numId="14">
    <w:abstractNumId w:val="3"/>
  </w:num>
  <w:num w:numId="15">
    <w:abstractNumId w:val="6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8"/>
    <w:rsid w:val="00003D78"/>
    <w:rsid w:val="00004DD2"/>
    <w:rsid w:val="000052D0"/>
    <w:rsid w:val="00005F4A"/>
    <w:rsid w:val="0001050B"/>
    <w:rsid w:val="00012131"/>
    <w:rsid w:val="00013DDF"/>
    <w:rsid w:val="00016CD2"/>
    <w:rsid w:val="00025C30"/>
    <w:rsid w:val="00027706"/>
    <w:rsid w:val="00036076"/>
    <w:rsid w:val="000372F9"/>
    <w:rsid w:val="00042A6C"/>
    <w:rsid w:val="00042AD2"/>
    <w:rsid w:val="00046B60"/>
    <w:rsid w:val="0005202C"/>
    <w:rsid w:val="00064100"/>
    <w:rsid w:val="00066BD3"/>
    <w:rsid w:val="0006713D"/>
    <w:rsid w:val="0007053E"/>
    <w:rsid w:val="00076866"/>
    <w:rsid w:val="000A46F4"/>
    <w:rsid w:val="000B14D4"/>
    <w:rsid w:val="000B620D"/>
    <w:rsid w:val="000B72F9"/>
    <w:rsid w:val="000B7DD7"/>
    <w:rsid w:val="000C1517"/>
    <w:rsid w:val="000C62A3"/>
    <w:rsid w:val="000D256C"/>
    <w:rsid w:val="000D658E"/>
    <w:rsid w:val="000E36C4"/>
    <w:rsid w:val="000F2595"/>
    <w:rsid w:val="00100712"/>
    <w:rsid w:val="0010094C"/>
    <w:rsid w:val="001017F6"/>
    <w:rsid w:val="00105E77"/>
    <w:rsid w:val="00106A63"/>
    <w:rsid w:val="00110D17"/>
    <w:rsid w:val="00110D45"/>
    <w:rsid w:val="001151D5"/>
    <w:rsid w:val="0013056D"/>
    <w:rsid w:val="00132E7D"/>
    <w:rsid w:val="00136F40"/>
    <w:rsid w:val="0013755C"/>
    <w:rsid w:val="001376B1"/>
    <w:rsid w:val="00140225"/>
    <w:rsid w:val="00140C67"/>
    <w:rsid w:val="0014234C"/>
    <w:rsid w:val="00142648"/>
    <w:rsid w:val="00146DEE"/>
    <w:rsid w:val="001478DA"/>
    <w:rsid w:val="001526ED"/>
    <w:rsid w:val="001532AB"/>
    <w:rsid w:val="001608E0"/>
    <w:rsid w:val="00165745"/>
    <w:rsid w:val="00167A46"/>
    <w:rsid w:val="001703BB"/>
    <w:rsid w:val="00173A68"/>
    <w:rsid w:val="00176A04"/>
    <w:rsid w:val="001812DD"/>
    <w:rsid w:val="0018504D"/>
    <w:rsid w:val="00187B0F"/>
    <w:rsid w:val="00195A58"/>
    <w:rsid w:val="001A7DCD"/>
    <w:rsid w:val="001B5350"/>
    <w:rsid w:val="001B5B44"/>
    <w:rsid w:val="001B5EB8"/>
    <w:rsid w:val="001B6C57"/>
    <w:rsid w:val="001C14C9"/>
    <w:rsid w:val="001D1995"/>
    <w:rsid w:val="001D2C7C"/>
    <w:rsid w:val="001D7C9C"/>
    <w:rsid w:val="001E0C47"/>
    <w:rsid w:val="001E6C58"/>
    <w:rsid w:val="001E7218"/>
    <w:rsid w:val="001F08DD"/>
    <w:rsid w:val="001F3633"/>
    <w:rsid w:val="001F57A4"/>
    <w:rsid w:val="002010AE"/>
    <w:rsid w:val="00217560"/>
    <w:rsid w:val="0022004B"/>
    <w:rsid w:val="0022048D"/>
    <w:rsid w:val="00220C79"/>
    <w:rsid w:val="002255D0"/>
    <w:rsid w:val="002272ED"/>
    <w:rsid w:val="00234CDA"/>
    <w:rsid w:val="002418BD"/>
    <w:rsid w:val="00255CEC"/>
    <w:rsid w:val="00257224"/>
    <w:rsid w:val="0025729F"/>
    <w:rsid w:val="002601E4"/>
    <w:rsid w:val="00265DAE"/>
    <w:rsid w:val="00273F05"/>
    <w:rsid w:val="002761AA"/>
    <w:rsid w:val="002801A9"/>
    <w:rsid w:val="002813B5"/>
    <w:rsid w:val="00283AE0"/>
    <w:rsid w:val="00286045"/>
    <w:rsid w:val="002949F1"/>
    <w:rsid w:val="002A1262"/>
    <w:rsid w:val="002A72D1"/>
    <w:rsid w:val="002B152B"/>
    <w:rsid w:val="002B4FE8"/>
    <w:rsid w:val="002C0D73"/>
    <w:rsid w:val="002C421F"/>
    <w:rsid w:val="002E1170"/>
    <w:rsid w:val="002E2120"/>
    <w:rsid w:val="002E6347"/>
    <w:rsid w:val="002F2FC9"/>
    <w:rsid w:val="0030051D"/>
    <w:rsid w:val="00300B80"/>
    <w:rsid w:val="0031005B"/>
    <w:rsid w:val="00314FAD"/>
    <w:rsid w:val="003170E4"/>
    <w:rsid w:val="0032450D"/>
    <w:rsid w:val="00325CDA"/>
    <w:rsid w:val="00344898"/>
    <w:rsid w:val="0035704C"/>
    <w:rsid w:val="003616C5"/>
    <w:rsid w:val="00365C4E"/>
    <w:rsid w:val="003752B8"/>
    <w:rsid w:val="003833CC"/>
    <w:rsid w:val="0038799E"/>
    <w:rsid w:val="00393436"/>
    <w:rsid w:val="00395F28"/>
    <w:rsid w:val="003A128A"/>
    <w:rsid w:val="003A6564"/>
    <w:rsid w:val="003B0E6E"/>
    <w:rsid w:val="003B5DFA"/>
    <w:rsid w:val="003C3B13"/>
    <w:rsid w:val="003C5FFA"/>
    <w:rsid w:val="003C60D4"/>
    <w:rsid w:val="003C6C18"/>
    <w:rsid w:val="003D1A69"/>
    <w:rsid w:val="003D25CC"/>
    <w:rsid w:val="003D67AA"/>
    <w:rsid w:val="003E5D16"/>
    <w:rsid w:val="003F1229"/>
    <w:rsid w:val="003F5881"/>
    <w:rsid w:val="003F5B20"/>
    <w:rsid w:val="003F6ECE"/>
    <w:rsid w:val="003F7E66"/>
    <w:rsid w:val="00404580"/>
    <w:rsid w:val="0041259D"/>
    <w:rsid w:val="0043077F"/>
    <w:rsid w:val="00435D45"/>
    <w:rsid w:val="00446D7C"/>
    <w:rsid w:val="00457B5A"/>
    <w:rsid w:val="00463C88"/>
    <w:rsid w:val="00465A28"/>
    <w:rsid w:val="00476A35"/>
    <w:rsid w:val="00483797"/>
    <w:rsid w:val="0048436D"/>
    <w:rsid w:val="00484A85"/>
    <w:rsid w:val="00484A9A"/>
    <w:rsid w:val="00485845"/>
    <w:rsid w:val="004A3821"/>
    <w:rsid w:val="004A52A7"/>
    <w:rsid w:val="004A548B"/>
    <w:rsid w:val="004B2085"/>
    <w:rsid w:val="004B22CC"/>
    <w:rsid w:val="004C72A9"/>
    <w:rsid w:val="004C77AF"/>
    <w:rsid w:val="004C781B"/>
    <w:rsid w:val="004D2587"/>
    <w:rsid w:val="004E1F63"/>
    <w:rsid w:val="004E53A2"/>
    <w:rsid w:val="004E571E"/>
    <w:rsid w:val="004F6700"/>
    <w:rsid w:val="004F7644"/>
    <w:rsid w:val="004F7963"/>
    <w:rsid w:val="00500661"/>
    <w:rsid w:val="00504F72"/>
    <w:rsid w:val="00517D7D"/>
    <w:rsid w:val="00537051"/>
    <w:rsid w:val="0054333D"/>
    <w:rsid w:val="00562728"/>
    <w:rsid w:val="00564E2C"/>
    <w:rsid w:val="005736E9"/>
    <w:rsid w:val="005745AA"/>
    <w:rsid w:val="00574760"/>
    <w:rsid w:val="00584519"/>
    <w:rsid w:val="00592B10"/>
    <w:rsid w:val="005B6463"/>
    <w:rsid w:val="005B7326"/>
    <w:rsid w:val="005C0938"/>
    <w:rsid w:val="005C2A53"/>
    <w:rsid w:val="005C3971"/>
    <w:rsid w:val="005C5DA0"/>
    <w:rsid w:val="005D0798"/>
    <w:rsid w:val="005D2843"/>
    <w:rsid w:val="005E435B"/>
    <w:rsid w:val="005F2959"/>
    <w:rsid w:val="005F2963"/>
    <w:rsid w:val="005F360A"/>
    <w:rsid w:val="005F53A8"/>
    <w:rsid w:val="00604D4C"/>
    <w:rsid w:val="00605144"/>
    <w:rsid w:val="00605C17"/>
    <w:rsid w:val="006062A1"/>
    <w:rsid w:val="00613363"/>
    <w:rsid w:val="00613E1C"/>
    <w:rsid w:val="006175CE"/>
    <w:rsid w:val="00622FE5"/>
    <w:rsid w:val="0062761B"/>
    <w:rsid w:val="00635C67"/>
    <w:rsid w:val="0063722C"/>
    <w:rsid w:val="00643540"/>
    <w:rsid w:val="0064524B"/>
    <w:rsid w:val="00653959"/>
    <w:rsid w:val="00675D08"/>
    <w:rsid w:val="00677739"/>
    <w:rsid w:val="00681AB8"/>
    <w:rsid w:val="00690A43"/>
    <w:rsid w:val="006925A5"/>
    <w:rsid w:val="006A7E57"/>
    <w:rsid w:val="006B0D35"/>
    <w:rsid w:val="006B6925"/>
    <w:rsid w:val="006B7744"/>
    <w:rsid w:val="006D50B0"/>
    <w:rsid w:val="006D5FEA"/>
    <w:rsid w:val="006E5B9D"/>
    <w:rsid w:val="006E6F37"/>
    <w:rsid w:val="006F5C3F"/>
    <w:rsid w:val="00712A38"/>
    <w:rsid w:val="00717021"/>
    <w:rsid w:val="00717F9B"/>
    <w:rsid w:val="007272D7"/>
    <w:rsid w:val="00727F31"/>
    <w:rsid w:val="00730D20"/>
    <w:rsid w:val="00733210"/>
    <w:rsid w:val="00746A80"/>
    <w:rsid w:val="00754BC6"/>
    <w:rsid w:val="00760830"/>
    <w:rsid w:val="007621F2"/>
    <w:rsid w:val="00764199"/>
    <w:rsid w:val="00764B1A"/>
    <w:rsid w:val="00764FB0"/>
    <w:rsid w:val="00766AAC"/>
    <w:rsid w:val="00767858"/>
    <w:rsid w:val="00770009"/>
    <w:rsid w:val="0078052E"/>
    <w:rsid w:val="00780C1E"/>
    <w:rsid w:val="00791A3C"/>
    <w:rsid w:val="007945F1"/>
    <w:rsid w:val="007A124F"/>
    <w:rsid w:val="007A3389"/>
    <w:rsid w:val="007A6072"/>
    <w:rsid w:val="007A7B4E"/>
    <w:rsid w:val="007B0A36"/>
    <w:rsid w:val="007B1B87"/>
    <w:rsid w:val="007B28EB"/>
    <w:rsid w:val="007C1A97"/>
    <w:rsid w:val="007D3291"/>
    <w:rsid w:val="007D4015"/>
    <w:rsid w:val="007D5C76"/>
    <w:rsid w:val="007E1B48"/>
    <w:rsid w:val="007F2337"/>
    <w:rsid w:val="008025A5"/>
    <w:rsid w:val="00802CF8"/>
    <w:rsid w:val="00803836"/>
    <w:rsid w:val="008169E0"/>
    <w:rsid w:val="008261B8"/>
    <w:rsid w:val="00826469"/>
    <w:rsid w:val="008268D4"/>
    <w:rsid w:val="008273A5"/>
    <w:rsid w:val="00827CC9"/>
    <w:rsid w:val="00835ECD"/>
    <w:rsid w:val="00843D43"/>
    <w:rsid w:val="00845836"/>
    <w:rsid w:val="00854489"/>
    <w:rsid w:val="00855109"/>
    <w:rsid w:val="00857F2F"/>
    <w:rsid w:val="008604B2"/>
    <w:rsid w:val="0086583A"/>
    <w:rsid w:val="008766C7"/>
    <w:rsid w:val="00876C83"/>
    <w:rsid w:val="00896477"/>
    <w:rsid w:val="008A7703"/>
    <w:rsid w:val="008D0AE0"/>
    <w:rsid w:val="008E3312"/>
    <w:rsid w:val="008F153C"/>
    <w:rsid w:val="00901974"/>
    <w:rsid w:val="009025FE"/>
    <w:rsid w:val="009067FA"/>
    <w:rsid w:val="00907341"/>
    <w:rsid w:val="00915905"/>
    <w:rsid w:val="0091653E"/>
    <w:rsid w:val="00927B49"/>
    <w:rsid w:val="0094035A"/>
    <w:rsid w:val="00940AE5"/>
    <w:rsid w:val="00943670"/>
    <w:rsid w:val="00946022"/>
    <w:rsid w:val="00946693"/>
    <w:rsid w:val="0095004E"/>
    <w:rsid w:val="00951A71"/>
    <w:rsid w:val="00952D87"/>
    <w:rsid w:val="0096408F"/>
    <w:rsid w:val="0097531C"/>
    <w:rsid w:val="0099147A"/>
    <w:rsid w:val="00991E8F"/>
    <w:rsid w:val="00994DBA"/>
    <w:rsid w:val="009A0B69"/>
    <w:rsid w:val="009A3AE0"/>
    <w:rsid w:val="009B2E1F"/>
    <w:rsid w:val="009B322F"/>
    <w:rsid w:val="009C1CF3"/>
    <w:rsid w:val="009C33B5"/>
    <w:rsid w:val="009C69AF"/>
    <w:rsid w:val="009C79FF"/>
    <w:rsid w:val="009D08F0"/>
    <w:rsid w:val="009D1B9D"/>
    <w:rsid w:val="009D31A4"/>
    <w:rsid w:val="009D69D2"/>
    <w:rsid w:val="009E221B"/>
    <w:rsid w:val="009F1CE7"/>
    <w:rsid w:val="009F2553"/>
    <w:rsid w:val="009F42C3"/>
    <w:rsid w:val="00A03538"/>
    <w:rsid w:val="00A04504"/>
    <w:rsid w:val="00A0629C"/>
    <w:rsid w:val="00A145AE"/>
    <w:rsid w:val="00A1605A"/>
    <w:rsid w:val="00A20847"/>
    <w:rsid w:val="00A25AB8"/>
    <w:rsid w:val="00A25DC1"/>
    <w:rsid w:val="00A41DFF"/>
    <w:rsid w:val="00A42F04"/>
    <w:rsid w:val="00A43C2D"/>
    <w:rsid w:val="00A45ACE"/>
    <w:rsid w:val="00A50E55"/>
    <w:rsid w:val="00A55789"/>
    <w:rsid w:val="00A603AB"/>
    <w:rsid w:val="00A7455C"/>
    <w:rsid w:val="00A747CF"/>
    <w:rsid w:val="00A76F98"/>
    <w:rsid w:val="00A8159F"/>
    <w:rsid w:val="00A82C89"/>
    <w:rsid w:val="00A85BDB"/>
    <w:rsid w:val="00A87B73"/>
    <w:rsid w:val="00A91EEB"/>
    <w:rsid w:val="00A95D9C"/>
    <w:rsid w:val="00A9709F"/>
    <w:rsid w:val="00A97154"/>
    <w:rsid w:val="00AA1656"/>
    <w:rsid w:val="00AB1F31"/>
    <w:rsid w:val="00AB4ACD"/>
    <w:rsid w:val="00AB68B8"/>
    <w:rsid w:val="00AC4956"/>
    <w:rsid w:val="00AD04E5"/>
    <w:rsid w:val="00AE5A60"/>
    <w:rsid w:val="00AF1DD6"/>
    <w:rsid w:val="00AF215D"/>
    <w:rsid w:val="00B01577"/>
    <w:rsid w:val="00B265D0"/>
    <w:rsid w:val="00B26FE7"/>
    <w:rsid w:val="00B27065"/>
    <w:rsid w:val="00B5044B"/>
    <w:rsid w:val="00B57D64"/>
    <w:rsid w:val="00B67CDE"/>
    <w:rsid w:val="00B76989"/>
    <w:rsid w:val="00B77B61"/>
    <w:rsid w:val="00B91902"/>
    <w:rsid w:val="00B93661"/>
    <w:rsid w:val="00B96A3B"/>
    <w:rsid w:val="00BA0757"/>
    <w:rsid w:val="00BA2566"/>
    <w:rsid w:val="00BA334A"/>
    <w:rsid w:val="00BA419E"/>
    <w:rsid w:val="00BA4BE9"/>
    <w:rsid w:val="00BA65F1"/>
    <w:rsid w:val="00BA6AAB"/>
    <w:rsid w:val="00BB6604"/>
    <w:rsid w:val="00BD0F3E"/>
    <w:rsid w:val="00BD1ABD"/>
    <w:rsid w:val="00BD5DA0"/>
    <w:rsid w:val="00BD758E"/>
    <w:rsid w:val="00BE436B"/>
    <w:rsid w:val="00BF4726"/>
    <w:rsid w:val="00C02B66"/>
    <w:rsid w:val="00C03FBF"/>
    <w:rsid w:val="00C104FB"/>
    <w:rsid w:val="00C143AC"/>
    <w:rsid w:val="00C212E5"/>
    <w:rsid w:val="00C21721"/>
    <w:rsid w:val="00C22A2A"/>
    <w:rsid w:val="00C3001B"/>
    <w:rsid w:val="00C45CEB"/>
    <w:rsid w:val="00C46EC0"/>
    <w:rsid w:val="00C5049D"/>
    <w:rsid w:val="00C55883"/>
    <w:rsid w:val="00C55968"/>
    <w:rsid w:val="00C606EF"/>
    <w:rsid w:val="00C63BBC"/>
    <w:rsid w:val="00C650A7"/>
    <w:rsid w:val="00C67B24"/>
    <w:rsid w:val="00C70235"/>
    <w:rsid w:val="00C8112C"/>
    <w:rsid w:val="00C84519"/>
    <w:rsid w:val="00C84C10"/>
    <w:rsid w:val="00C87F30"/>
    <w:rsid w:val="00C972F4"/>
    <w:rsid w:val="00CA317E"/>
    <w:rsid w:val="00CA3D46"/>
    <w:rsid w:val="00CA5F2D"/>
    <w:rsid w:val="00CA79CF"/>
    <w:rsid w:val="00CB0189"/>
    <w:rsid w:val="00CB5A51"/>
    <w:rsid w:val="00CB73A8"/>
    <w:rsid w:val="00CC5DE7"/>
    <w:rsid w:val="00CD0B54"/>
    <w:rsid w:val="00CD5CD0"/>
    <w:rsid w:val="00CE1721"/>
    <w:rsid w:val="00CE1991"/>
    <w:rsid w:val="00CE19FC"/>
    <w:rsid w:val="00CE59B6"/>
    <w:rsid w:val="00CF3D74"/>
    <w:rsid w:val="00D27DBD"/>
    <w:rsid w:val="00D30625"/>
    <w:rsid w:val="00D32636"/>
    <w:rsid w:val="00D32F62"/>
    <w:rsid w:val="00D3443D"/>
    <w:rsid w:val="00D443A4"/>
    <w:rsid w:val="00D501BF"/>
    <w:rsid w:val="00D50EC1"/>
    <w:rsid w:val="00D51BA2"/>
    <w:rsid w:val="00D52675"/>
    <w:rsid w:val="00D5495D"/>
    <w:rsid w:val="00D56B9F"/>
    <w:rsid w:val="00D734F3"/>
    <w:rsid w:val="00D8262F"/>
    <w:rsid w:val="00D9210D"/>
    <w:rsid w:val="00D92F13"/>
    <w:rsid w:val="00DA2C48"/>
    <w:rsid w:val="00DB2F6E"/>
    <w:rsid w:val="00DB3FEB"/>
    <w:rsid w:val="00DC1426"/>
    <w:rsid w:val="00DD4559"/>
    <w:rsid w:val="00DD46ED"/>
    <w:rsid w:val="00DE218D"/>
    <w:rsid w:val="00DF484A"/>
    <w:rsid w:val="00DF6CCD"/>
    <w:rsid w:val="00E0425B"/>
    <w:rsid w:val="00E06609"/>
    <w:rsid w:val="00E12CFD"/>
    <w:rsid w:val="00E130C9"/>
    <w:rsid w:val="00E13C63"/>
    <w:rsid w:val="00E171E6"/>
    <w:rsid w:val="00E17A62"/>
    <w:rsid w:val="00E313AC"/>
    <w:rsid w:val="00E33ED2"/>
    <w:rsid w:val="00E347A6"/>
    <w:rsid w:val="00E521B6"/>
    <w:rsid w:val="00E55E8B"/>
    <w:rsid w:val="00E56420"/>
    <w:rsid w:val="00E57C60"/>
    <w:rsid w:val="00E600AD"/>
    <w:rsid w:val="00E63D89"/>
    <w:rsid w:val="00E70B50"/>
    <w:rsid w:val="00E716BF"/>
    <w:rsid w:val="00E71CE6"/>
    <w:rsid w:val="00E933B1"/>
    <w:rsid w:val="00E97C37"/>
    <w:rsid w:val="00EB0677"/>
    <w:rsid w:val="00EB389F"/>
    <w:rsid w:val="00EB3E32"/>
    <w:rsid w:val="00EC1037"/>
    <w:rsid w:val="00ED0F2F"/>
    <w:rsid w:val="00ED1E95"/>
    <w:rsid w:val="00ED3165"/>
    <w:rsid w:val="00ED4202"/>
    <w:rsid w:val="00ED5C2B"/>
    <w:rsid w:val="00ED67E0"/>
    <w:rsid w:val="00EE00C3"/>
    <w:rsid w:val="00EF0F10"/>
    <w:rsid w:val="00EF53EC"/>
    <w:rsid w:val="00F0040C"/>
    <w:rsid w:val="00F01442"/>
    <w:rsid w:val="00F04D5F"/>
    <w:rsid w:val="00F16B42"/>
    <w:rsid w:val="00F22A62"/>
    <w:rsid w:val="00F27495"/>
    <w:rsid w:val="00F36806"/>
    <w:rsid w:val="00F440CE"/>
    <w:rsid w:val="00F47D0F"/>
    <w:rsid w:val="00F539A7"/>
    <w:rsid w:val="00F60402"/>
    <w:rsid w:val="00F60FDF"/>
    <w:rsid w:val="00F62729"/>
    <w:rsid w:val="00F63322"/>
    <w:rsid w:val="00F64442"/>
    <w:rsid w:val="00F77DB3"/>
    <w:rsid w:val="00F90AA1"/>
    <w:rsid w:val="00F913BB"/>
    <w:rsid w:val="00FA1888"/>
    <w:rsid w:val="00FB2648"/>
    <w:rsid w:val="00FB2C12"/>
    <w:rsid w:val="00FC1916"/>
    <w:rsid w:val="00FC7967"/>
    <w:rsid w:val="00FD76BE"/>
    <w:rsid w:val="00FD7F9F"/>
    <w:rsid w:val="00FE18B1"/>
    <w:rsid w:val="00FE597A"/>
    <w:rsid w:val="00FE5C94"/>
    <w:rsid w:val="00FE7C41"/>
    <w:rsid w:val="00FF691E"/>
    <w:rsid w:val="00FF6A98"/>
    <w:rsid w:val="00FF6D86"/>
    <w:rsid w:val="03AD6963"/>
    <w:rsid w:val="0A0C6C2F"/>
    <w:rsid w:val="0B7E181E"/>
    <w:rsid w:val="0B9F9BD5"/>
    <w:rsid w:val="0C7490AC"/>
    <w:rsid w:val="0D9B5498"/>
    <w:rsid w:val="0E5686EC"/>
    <w:rsid w:val="1174125C"/>
    <w:rsid w:val="11764B43"/>
    <w:rsid w:val="13864C4D"/>
    <w:rsid w:val="14749D07"/>
    <w:rsid w:val="14A17490"/>
    <w:rsid w:val="1909B864"/>
    <w:rsid w:val="19370F54"/>
    <w:rsid w:val="1AD27707"/>
    <w:rsid w:val="1ADCBC49"/>
    <w:rsid w:val="1AF51A5D"/>
    <w:rsid w:val="1EC9E6AA"/>
    <w:rsid w:val="1F403CB5"/>
    <w:rsid w:val="1F9898A6"/>
    <w:rsid w:val="20514A6E"/>
    <w:rsid w:val="215CDDFA"/>
    <w:rsid w:val="228BD9F1"/>
    <w:rsid w:val="27AC9430"/>
    <w:rsid w:val="2853A57F"/>
    <w:rsid w:val="29365F71"/>
    <w:rsid w:val="29F2C0B5"/>
    <w:rsid w:val="2B433C8D"/>
    <w:rsid w:val="2BE67035"/>
    <w:rsid w:val="2D4B3FE3"/>
    <w:rsid w:val="2D90B8E6"/>
    <w:rsid w:val="2DFCA125"/>
    <w:rsid w:val="2F897439"/>
    <w:rsid w:val="3030E06F"/>
    <w:rsid w:val="33DCB2A9"/>
    <w:rsid w:val="34E85FAF"/>
    <w:rsid w:val="350B1F52"/>
    <w:rsid w:val="36461D20"/>
    <w:rsid w:val="398D3D1B"/>
    <w:rsid w:val="4118F725"/>
    <w:rsid w:val="430F6F66"/>
    <w:rsid w:val="4312EA97"/>
    <w:rsid w:val="4674C28F"/>
    <w:rsid w:val="4856EAA5"/>
    <w:rsid w:val="49C01FAF"/>
    <w:rsid w:val="4C239C57"/>
    <w:rsid w:val="4D09DE58"/>
    <w:rsid w:val="4D8A7DEA"/>
    <w:rsid w:val="4E43A9BD"/>
    <w:rsid w:val="508F5FAE"/>
    <w:rsid w:val="5127C5DC"/>
    <w:rsid w:val="51FD6AB8"/>
    <w:rsid w:val="54602677"/>
    <w:rsid w:val="566D2B70"/>
    <w:rsid w:val="571CB8A1"/>
    <w:rsid w:val="58D054D5"/>
    <w:rsid w:val="5B4EB03C"/>
    <w:rsid w:val="6346754A"/>
    <w:rsid w:val="638A3D49"/>
    <w:rsid w:val="63A89ED4"/>
    <w:rsid w:val="646757BF"/>
    <w:rsid w:val="6649290C"/>
    <w:rsid w:val="673183C6"/>
    <w:rsid w:val="6B0470E4"/>
    <w:rsid w:val="6D736321"/>
    <w:rsid w:val="6D879CED"/>
    <w:rsid w:val="6DFAF31F"/>
    <w:rsid w:val="6E008659"/>
    <w:rsid w:val="71039D26"/>
    <w:rsid w:val="711E7CC1"/>
    <w:rsid w:val="73416571"/>
    <w:rsid w:val="75A20257"/>
    <w:rsid w:val="761B6DC0"/>
    <w:rsid w:val="77A30455"/>
    <w:rsid w:val="7802C0D5"/>
    <w:rsid w:val="7AF6763C"/>
    <w:rsid w:val="7B1210AB"/>
    <w:rsid w:val="7C5512E8"/>
    <w:rsid w:val="7C9E06FB"/>
    <w:rsid w:val="7CA9FEBF"/>
    <w:rsid w:val="7CFF3466"/>
    <w:rsid w:val="7EEACB2F"/>
    <w:rsid w:val="7EF62EBB"/>
    <w:rsid w:val="7FB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A5A5C"/>
  <w15:chartTrackingRefBased/>
  <w15:docId w15:val="{A4541303-F099-4EFB-94DF-BA6A181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0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706"/>
    <w:pPr>
      <w:spacing w:before="480"/>
      <w:jc w:val="center"/>
      <w:outlineLvl w:val="0"/>
    </w:pPr>
    <w:rPr>
      <w:rFonts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706"/>
    <w:pPr>
      <w:spacing w:before="240"/>
      <w:jc w:val="center"/>
      <w:outlineLvl w:val="1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AB"/>
  </w:style>
  <w:style w:type="table" w:styleId="TableGrid">
    <w:name w:val="Table Grid"/>
    <w:basedOn w:val="TableNormal"/>
    <w:uiPriority w:val="39"/>
    <w:rsid w:val="00A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AB"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0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DefaultParagraphFont"/>
    <w:rsid w:val="005F2963"/>
  </w:style>
  <w:style w:type="paragraph" w:styleId="ListParagraph">
    <w:name w:val="List Paragraph"/>
    <w:basedOn w:val="Normal"/>
    <w:uiPriority w:val="34"/>
    <w:qFormat/>
    <w:rsid w:val="00C63BBC"/>
    <w:pPr>
      <w:ind w:left="720"/>
      <w:contextualSpacing/>
    </w:pPr>
  </w:style>
  <w:style w:type="character" w:customStyle="1" w:styleId="cf01">
    <w:name w:val="cf01"/>
    <w:basedOn w:val="DefaultParagraphFont"/>
    <w:rsid w:val="00C63BBC"/>
    <w:rPr>
      <w:rFonts w:ascii="Segoe UI" w:hAnsi="Segoe UI" w:cs="Segoe UI" w:hint="default"/>
      <w:sz w:val="18"/>
      <w:szCs w:val="18"/>
    </w:rPr>
  </w:style>
  <w:style w:type="paragraph" w:customStyle="1" w:styleId="Para00">
    <w:name w:val="Para_00"/>
    <w:basedOn w:val="Normal"/>
    <w:link w:val="Para00Char"/>
    <w:qFormat/>
    <w:rsid w:val="00027706"/>
    <w:pPr>
      <w:ind w:firstLine="567"/>
    </w:pPr>
    <w:rPr>
      <w:rFonts w:eastAsia="Times New Roman" w:cs="Times New Roman"/>
      <w:szCs w:val="24"/>
      <w:lang w:eastAsia="hr-HR"/>
    </w:rPr>
  </w:style>
  <w:style w:type="character" w:customStyle="1" w:styleId="Para00Char">
    <w:name w:val="Para_00 Char"/>
    <w:basedOn w:val="DefaultParagraphFont"/>
    <w:link w:val="Para00"/>
    <w:rsid w:val="000277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706"/>
    <w:rPr>
      <w:rFonts w:ascii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706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408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0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1"/>
    <w:rPr>
      <w:rFonts w:ascii="Times New Roman" w:hAnsi="Times New Roman"/>
      <w:b/>
      <w:bCs/>
      <w:sz w:val="20"/>
      <w:szCs w:val="20"/>
    </w:rPr>
  </w:style>
  <w:style w:type="character" w:customStyle="1" w:styleId="preformatted-text">
    <w:name w:val="preformatted-text"/>
    <w:basedOn w:val="DefaultParagraphFont"/>
    <w:rsid w:val="00D443A4"/>
  </w:style>
  <w:style w:type="character" w:customStyle="1" w:styleId="Heading5Char">
    <w:name w:val="Heading 5 Char"/>
    <w:basedOn w:val="DefaultParagraphFont"/>
    <w:link w:val="Heading5"/>
    <w:uiPriority w:val="9"/>
    <w:semiHidden/>
    <w:rsid w:val="0094367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B504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DC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DC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94C"/>
    <w:rPr>
      <w:color w:val="605E5C"/>
      <w:shd w:val="clear" w:color="auto" w:fill="E1DFDD"/>
    </w:rPr>
  </w:style>
  <w:style w:type="paragraph" w:customStyle="1" w:styleId="box467011">
    <w:name w:val="box_467011"/>
    <w:basedOn w:val="Normal"/>
    <w:rsid w:val="00754B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06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54d35-0dd0-44cb-886c-f420bd5bc2ba">
      <Terms xmlns="http://schemas.microsoft.com/office/infopath/2007/PartnerControls"/>
    </lcf76f155ced4ddcb4097134ff3c332f>
    <TaxCatchAll xmlns="e242eece-ec92-4d38-9529-e4aac841a8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375EDBE593A41B07C068DF8236D5E" ma:contentTypeVersion="12" ma:contentTypeDescription="Stvaranje novog dokumenta." ma:contentTypeScope="" ma:versionID="e5b463f2ba9b961a28cf3a2b9f98e5da">
  <xsd:schema xmlns:xsd="http://www.w3.org/2001/XMLSchema" xmlns:xs="http://www.w3.org/2001/XMLSchema" xmlns:p="http://schemas.microsoft.com/office/2006/metadata/properties" xmlns:ns2="18454d35-0dd0-44cb-886c-f420bd5bc2ba" xmlns:ns3="e242eece-ec92-4d38-9529-e4aac841a8a3" targetNamespace="http://schemas.microsoft.com/office/2006/metadata/properties" ma:root="true" ma:fieldsID="3d92b156a736efe8bdf95b28e574313c" ns2:_="" ns3:_="">
    <xsd:import namespace="18454d35-0dd0-44cb-886c-f420bd5bc2ba"/>
    <xsd:import namespace="e242eece-ec92-4d38-9529-e4aac841a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4d35-0dd0-44cb-886c-f420bd5bc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85fcd08-e108-42b6-ae47-8f048db57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2eece-ec92-4d38-9529-e4aac841a8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dc540d-1c53-40b7-9def-10a842db2fe0}" ma:internalName="TaxCatchAll" ma:showField="CatchAllData" ma:web="e242eece-ec92-4d38-9529-e4aac841a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8129-544A-486F-A10A-0C5B87735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29666-761D-4974-B3B9-24276A8AB017}">
  <ds:schemaRefs>
    <ds:schemaRef ds:uri="http://schemas.openxmlformats.org/package/2006/metadata/core-properties"/>
    <ds:schemaRef ds:uri="http://schemas.microsoft.com/office/2006/documentManagement/types"/>
    <ds:schemaRef ds:uri="e242eece-ec92-4d38-9529-e4aac841a8a3"/>
    <ds:schemaRef ds:uri="18454d35-0dd0-44cb-886c-f420bd5bc2b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4A8175-DE3B-44D3-AE52-7A5F91B4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54d35-0dd0-44cb-886c-f420bd5bc2ba"/>
    <ds:schemaRef ds:uri="e242eece-ec92-4d38-9529-e4aac841a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842CC-759D-46F1-9BE2-94C6CD5A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Martinović;marin.ante.pivcevic@rdd.gov.hr</dc:creator>
  <cp:keywords/>
  <dc:description/>
  <cp:lastModifiedBy>Mladen Duvnjak</cp:lastModifiedBy>
  <cp:revision>5</cp:revision>
  <cp:lastPrinted>2023-09-12T03:47:00Z</cp:lastPrinted>
  <dcterms:created xsi:type="dcterms:W3CDTF">2024-03-26T09:44:00Z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9ad276a197c2db421373ccab5a8870c9b851960fc2398a221fd74686e00ab3c5</vt:lpwstr>
  </property>
  <property fmtid="{D5CDD505-2E9C-101B-9397-08002B2CF9AE}" pid="3" name="ContentTypeId">
    <vt:lpwstr>0x0101005AE375EDBE593A41B07C068DF8236D5E</vt:lpwstr>
  </property>
  <property fmtid="{D5CDD505-2E9C-101B-9397-08002B2CF9AE}" pid="4" name="MediaServiceImageTags">
    <vt:lpwstr/>
  </property>
</Properties>
</file>