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28F53" w14:textId="77777777" w:rsidR="004A00D7" w:rsidRPr="00A118DA" w:rsidRDefault="004A00D7" w:rsidP="004A00D7">
      <w:pPr>
        <w:rPr>
          <w:b/>
          <w:bCs/>
        </w:rPr>
      </w:pPr>
    </w:p>
    <w:p w14:paraId="73E12F47" w14:textId="77777777" w:rsidR="004A00D7" w:rsidRPr="00A118DA" w:rsidRDefault="004A00D7" w:rsidP="004A00D7">
      <w:pPr>
        <w:spacing w:after="200" w:line="276" w:lineRule="auto"/>
        <w:jc w:val="center"/>
        <w:rPr>
          <w:rFonts w:eastAsia="Calibri"/>
        </w:rPr>
      </w:pPr>
      <w:r w:rsidRPr="00A118DA">
        <w:rPr>
          <w:rFonts w:eastAsia="Calibri"/>
          <w:noProof/>
        </w:rPr>
        <w:drawing>
          <wp:inline distT="0" distB="0" distL="0" distR="0" wp14:anchorId="266864A5" wp14:editId="0DE9E08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8DA">
        <w:rPr>
          <w:rFonts w:eastAsia="Calibri"/>
        </w:rPr>
        <w:fldChar w:fldCharType="begin"/>
      </w:r>
      <w:r w:rsidRPr="00A118DA">
        <w:rPr>
          <w:rFonts w:eastAsia="Calibri"/>
        </w:rPr>
        <w:instrText xml:space="preserve"> INCLUDEPICTURE "http://www.inet.hr/~box/images/grb-rh.gif" \* MERGEFORMATINET </w:instrText>
      </w:r>
      <w:r w:rsidRPr="00A118DA">
        <w:rPr>
          <w:rFonts w:eastAsia="Calibri"/>
        </w:rPr>
        <w:fldChar w:fldCharType="end"/>
      </w:r>
    </w:p>
    <w:p w14:paraId="20DFA59D" w14:textId="77777777" w:rsidR="00F744E4" w:rsidRPr="00A118DA" w:rsidRDefault="004A00D7" w:rsidP="004A00D7">
      <w:pPr>
        <w:spacing w:before="60" w:after="1680" w:line="276" w:lineRule="auto"/>
        <w:jc w:val="center"/>
        <w:rPr>
          <w:rFonts w:eastAsia="Calibri"/>
        </w:rPr>
      </w:pPr>
      <w:r w:rsidRPr="00A118DA">
        <w:rPr>
          <w:rFonts w:eastAsia="Calibri"/>
        </w:rPr>
        <w:t>VLADA REPUBLIKE HRVATSKE</w:t>
      </w:r>
    </w:p>
    <w:p w14:paraId="3EE14463" w14:textId="18FA23F8" w:rsidR="00F744E4" w:rsidRPr="00A118DA" w:rsidRDefault="00685205" w:rsidP="00A118DA">
      <w:pPr>
        <w:jc w:val="right"/>
      </w:pPr>
      <w:r w:rsidRPr="00A118DA">
        <w:tab/>
      </w:r>
      <w:r w:rsidRPr="00A118DA">
        <w:tab/>
      </w:r>
      <w:r w:rsidRPr="00A118DA">
        <w:tab/>
      </w:r>
      <w:r w:rsidRPr="00A118DA">
        <w:tab/>
      </w:r>
      <w:r w:rsidRPr="00A118DA">
        <w:tab/>
      </w:r>
      <w:r w:rsidRPr="00A118DA">
        <w:tab/>
      </w:r>
      <w:r w:rsidRPr="00A118DA">
        <w:tab/>
      </w:r>
      <w:r w:rsidRPr="00A118DA">
        <w:tab/>
      </w:r>
      <w:r w:rsidR="005A37BD" w:rsidRPr="00A118DA">
        <w:t>Zagreb,</w:t>
      </w:r>
      <w:r w:rsidR="00C97433">
        <w:t xml:space="preserve"> 5. prosinca </w:t>
      </w:r>
      <w:bookmarkStart w:id="0" w:name="_GoBack"/>
      <w:bookmarkEnd w:id="0"/>
      <w:r w:rsidR="005A37BD" w:rsidRPr="00A118DA">
        <w:t>2024.</w:t>
      </w:r>
    </w:p>
    <w:p w14:paraId="63096753" w14:textId="77777777" w:rsidR="00F744E4" w:rsidRPr="00A118DA" w:rsidRDefault="00F744E4">
      <w:pPr>
        <w:rPr>
          <w:b/>
        </w:rPr>
      </w:pPr>
    </w:p>
    <w:p w14:paraId="7ACDC16D" w14:textId="77777777" w:rsidR="00F744E4" w:rsidRPr="00A118DA" w:rsidRDefault="00F744E4">
      <w:pPr>
        <w:rPr>
          <w:b/>
        </w:rPr>
      </w:pPr>
    </w:p>
    <w:p w14:paraId="4282707A" w14:textId="77777777" w:rsidR="00F744E4" w:rsidRPr="00A118DA" w:rsidRDefault="00F744E4">
      <w:pPr>
        <w:rPr>
          <w:b/>
        </w:rPr>
      </w:pPr>
    </w:p>
    <w:p w14:paraId="2121D828" w14:textId="77777777" w:rsidR="00F744E4" w:rsidRPr="00A118DA" w:rsidRDefault="00F744E4">
      <w:pPr>
        <w:rPr>
          <w:b/>
        </w:rPr>
      </w:pPr>
    </w:p>
    <w:p w14:paraId="2A6E3639" w14:textId="77777777" w:rsidR="00F744E4" w:rsidRPr="00A118DA" w:rsidRDefault="00F744E4">
      <w:pPr>
        <w:rPr>
          <w:b/>
        </w:rPr>
      </w:pPr>
    </w:p>
    <w:p w14:paraId="6122EB51" w14:textId="77777777" w:rsidR="00F744E4" w:rsidRPr="00A118DA" w:rsidRDefault="00F744E4" w:rsidP="004E3E2F">
      <w:pPr>
        <w:spacing w:line="360" w:lineRule="auto"/>
      </w:pPr>
    </w:p>
    <w:p w14:paraId="13AA6EA0" w14:textId="77777777" w:rsidR="00F744E4" w:rsidRPr="00A118DA" w:rsidRDefault="00685205">
      <w:pPr>
        <w:spacing w:line="360" w:lineRule="auto"/>
      </w:pPr>
      <w:r w:rsidRPr="00A118DA">
        <w:t>_______________________________________________________________________</w:t>
      </w:r>
      <w:r w:rsidR="008C2EBD" w:rsidRPr="00A118DA">
        <w:t>____</w:t>
      </w:r>
    </w:p>
    <w:p w14:paraId="0C62AEB2" w14:textId="77777777" w:rsidR="00F744E4" w:rsidRPr="00A118DA" w:rsidRDefault="008C2EBD">
      <w:pPr>
        <w:spacing w:line="360" w:lineRule="auto"/>
        <w:rPr>
          <w:b/>
        </w:rPr>
      </w:pPr>
      <w:r w:rsidRPr="00A118DA">
        <w:rPr>
          <w:b/>
        </w:rPr>
        <w:t>PREDLAGATELJ</w:t>
      </w:r>
      <w:r w:rsidR="00685205" w:rsidRPr="00A118DA">
        <w:rPr>
          <w:b/>
        </w:rPr>
        <w:t xml:space="preserve">: </w:t>
      </w:r>
      <w:r w:rsidRPr="00A118DA">
        <w:rPr>
          <w:b/>
        </w:rPr>
        <w:t xml:space="preserve"> </w:t>
      </w:r>
      <w:r w:rsidR="00DB46E7" w:rsidRPr="00A118DA">
        <w:t>Ministarstvo znanosti, obrazovanja i mladih</w:t>
      </w:r>
      <w:r w:rsidR="00DB46E7" w:rsidRPr="00A118DA">
        <w:rPr>
          <w:b/>
        </w:rPr>
        <w:t xml:space="preserve"> </w:t>
      </w:r>
    </w:p>
    <w:p w14:paraId="40D4897A" w14:textId="77777777" w:rsidR="00F744E4" w:rsidRPr="00A118DA" w:rsidRDefault="00685205">
      <w:pPr>
        <w:spacing w:line="360" w:lineRule="auto"/>
      </w:pPr>
      <w:r w:rsidRPr="00A118DA">
        <w:t>_________________________________________________________________________</w:t>
      </w:r>
      <w:r w:rsidR="008C2EBD" w:rsidRPr="00A118DA">
        <w:t>__</w:t>
      </w:r>
    </w:p>
    <w:p w14:paraId="34AAEA9B" w14:textId="77777777" w:rsidR="00F744E4" w:rsidRPr="00A118DA" w:rsidRDefault="008C2EBD" w:rsidP="003D6A17">
      <w:pPr>
        <w:spacing w:line="360" w:lineRule="auto"/>
        <w:ind w:left="1410" w:right="724" w:hanging="1410"/>
        <w:jc w:val="both"/>
      </w:pPr>
      <w:r w:rsidRPr="00A118DA">
        <w:rPr>
          <w:b/>
        </w:rPr>
        <w:t xml:space="preserve">PREDMET: </w:t>
      </w:r>
      <w:r w:rsidR="003D6A17" w:rsidRPr="00A118DA">
        <w:rPr>
          <w:b/>
        </w:rPr>
        <w:tab/>
      </w:r>
      <w:r w:rsidR="00DB46E7" w:rsidRPr="00A118DA">
        <w:t xml:space="preserve">Prijedlog odluke o davanju suglasnosti Ministarstvu znanosti, obrazovanja i mladih za preuzimanje obveza na teret sredstava </w:t>
      </w:r>
      <w:r w:rsidR="003D6A17" w:rsidRPr="00A118DA">
        <w:t>D</w:t>
      </w:r>
      <w:r w:rsidR="00DB46E7" w:rsidRPr="00A118DA">
        <w:t xml:space="preserve">ržavnog proračuna Republike Hrvatske u 2025. i 2026. godini za sklapanje Ugovora za izvođenje radova te Ugovora za pružanje usluge stručnog nadzora na kapitalnom projektu izgradnje građevine Učeničkog doma u Daruvaru </w:t>
      </w:r>
    </w:p>
    <w:p w14:paraId="1BF71B9F" w14:textId="77777777" w:rsidR="00F744E4" w:rsidRPr="00A118DA" w:rsidRDefault="00685205">
      <w:pPr>
        <w:spacing w:line="360" w:lineRule="auto"/>
      </w:pPr>
      <w:r w:rsidRPr="00A118DA">
        <w:t>__________________________________________________________________________</w:t>
      </w:r>
      <w:r w:rsidR="008C2EBD" w:rsidRPr="00A118DA">
        <w:t>_</w:t>
      </w:r>
    </w:p>
    <w:p w14:paraId="71EB5808" w14:textId="77777777" w:rsidR="00F744E4" w:rsidRPr="00A118DA" w:rsidRDefault="00F744E4">
      <w:pPr>
        <w:spacing w:line="360" w:lineRule="auto"/>
      </w:pPr>
    </w:p>
    <w:p w14:paraId="6C9D30BA" w14:textId="77777777" w:rsidR="00F744E4" w:rsidRPr="00A118DA" w:rsidRDefault="00F744E4"/>
    <w:p w14:paraId="6563394B" w14:textId="77777777" w:rsidR="00F744E4" w:rsidRPr="00A118DA" w:rsidRDefault="00F744E4"/>
    <w:p w14:paraId="2A99D77A" w14:textId="77777777" w:rsidR="00F744E4" w:rsidRPr="00A118DA" w:rsidRDefault="00F744E4"/>
    <w:p w14:paraId="6AEC2601" w14:textId="77777777" w:rsidR="00FE6C6D" w:rsidRPr="00A118DA" w:rsidRDefault="00C97433" w:rsidP="002F4935">
      <w:pPr>
        <w:spacing w:after="286"/>
        <w:ind w:left="149" w:right="14" w:firstLine="1426"/>
        <w:jc w:val="both"/>
      </w:pPr>
    </w:p>
    <w:p w14:paraId="007AE788" w14:textId="77777777" w:rsidR="00FE6C6D" w:rsidRPr="00A118DA" w:rsidRDefault="00C97433" w:rsidP="002F4935">
      <w:pPr>
        <w:spacing w:after="286"/>
        <w:ind w:left="149" w:right="14" w:firstLine="1426"/>
        <w:jc w:val="both"/>
      </w:pPr>
    </w:p>
    <w:p w14:paraId="061106EE" w14:textId="77777777" w:rsidR="002F1EF7" w:rsidRPr="00A118DA" w:rsidRDefault="002F1EF7" w:rsidP="002F4935">
      <w:pPr>
        <w:spacing w:after="286"/>
        <w:ind w:left="149" w:right="14" w:firstLine="1426"/>
        <w:jc w:val="both"/>
      </w:pPr>
    </w:p>
    <w:p w14:paraId="5643869E" w14:textId="77777777" w:rsidR="002F1EF7" w:rsidRPr="00A118DA" w:rsidRDefault="002F1EF7" w:rsidP="002F4935">
      <w:pPr>
        <w:spacing w:after="286"/>
        <w:ind w:left="149" w:right="14" w:firstLine="1426"/>
        <w:jc w:val="both"/>
      </w:pPr>
    </w:p>
    <w:p w14:paraId="77903C89" w14:textId="77777777" w:rsidR="00DE262D" w:rsidRPr="00A118DA" w:rsidRDefault="00DE262D" w:rsidP="00DE262D"/>
    <w:p w14:paraId="736F4C40" w14:textId="77777777" w:rsidR="00DE262D" w:rsidRPr="00A118DA" w:rsidRDefault="00DE262D" w:rsidP="00DE262D"/>
    <w:p w14:paraId="0FCD3674" w14:textId="77777777" w:rsidR="002C3AA8" w:rsidRDefault="002C3AA8" w:rsidP="002C3AA8">
      <w:pPr>
        <w:spacing w:after="286"/>
        <w:ind w:right="14" w:firstLine="1426"/>
        <w:jc w:val="both"/>
        <w:rPr>
          <w:color w:val="404040"/>
          <w:spacing w:val="20"/>
        </w:rPr>
      </w:pPr>
    </w:p>
    <w:p w14:paraId="4EAEB5B7" w14:textId="77777777" w:rsidR="00A118DA" w:rsidRDefault="00A118DA" w:rsidP="002C3AA8">
      <w:pPr>
        <w:spacing w:after="286"/>
        <w:ind w:right="14" w:firstLine="1426"/>
        <w:jc w:val="both"/>
        <w:rPr>
          <w:color w:val="404040"/>
          <w:spacing w:val="20"/>
        </w:rPr>
      </w:pPr>
    </w:p>
    <w:p w14:paraId="1F7E0274" w14:textId="77777777" w:rsidR="00A118DA" w:rsidRDefault="00A118DA" w:rsidP="002C3AA8">
      <w:pPr>
        <w:spacing w:after="286"/>
        <w:ind w:right="14" w:firstLine="1426"/>
        <w:jc w:val="both"/>
        <w:rPr>
          <w:color w:val="404040"/>
          <w:spacing w:val="20"/>
        </w:rPr>
      </w:pPr>
    </w:p>
    <w:p w14:paraId="4030CEDE" w14:textId="77777777" w:rsidR="00A118DA" w:rsidRPr="00A118DA" w:rsidRDefault="00A118DA" w:rsidP="002C3AA8">
      <w:pPr>
        <w:spacing w:after="286"/>
        <w:ind w:right="14" w:firstLine="1426"/>
        <w:jc w:val="both"/>
        <w:rPr>
          <w:color w:val="404040"/>
          <w:spacing w:val="20"/>
        </w:rPr>
      </w:pPr>
    </w:p>
    <w:p w14:paraId="2B7CF35D" w14:textId="77777777" w:rsidR="00DB46E7" w:rsidRPr="00A118DA" w:rsidRDefault="00DB46E7" w:rsidP="00A118DA">
      <w:pPr>
        <w:ind w:right="11" w:firstLine="1418"/>
        <w:jc w:val="both"/>
      </w:pPr>
      <w:r w:rsidRPr="00A118DA">
        <w:t>Na temelju članka 48. stavka 2. Zakona o proračunu (</w:t>
      </w:r>
      <w:r w:rsidR="00297F23" w:rsidRPr="00A118DA">
        <w:t>„</w:t>
      </w:r>
      <w:r w:rsidRPr="00A118DA">
        <w:t>Narodne novine”, broj 144/21.)</w:t>
      </w:r>
      <w:r w:rsidR="00D10201" w:rsidRPr="00A118DA">
        <w:t xml:space="preserve"> a u </w:t>
      </w:r>
      <w:r w:rsidR="00297F23" w:rsidRPr="00A118DA">
        <w:t xml:space="preserve">vezi s </w:t>
      </w:r>
      <w:r w:rsidR="00D10201" w:rsidRPr="00A118DA">
        <w:t>člankom</w:t>
      </w:r>
      <w:r w:rsidR="00297F23" w:rsidRPr="00A118DA">
        <w:t xml:space="preserve"> 23. </w:t>
      </w:r>
      <w:r w:rsidR="00D10201" w:rsidRPr="00A118DA">
        <w:t>stavkom 3. Zakona o izvršava</w:t>
      </w:r>
      <w:r w:rsidR="00297F23" w:rsidRPr="00A118DA">
        <w:t xml:space="preserve">nju </w:t>
      </w:r>
      <w:r w:rsidR="00D10201" w:rsidRPr="00A118DA">
        <w:t xml:space="preserve">Državnog </w:t>
      </w:r>
      <w:r w:rsidR="00297F23" w:rsidRPr="00A118DA">
        <w:t xml:space="preserve">proračuna Republike Hrvatske za 2024. </w:t>
      </w:r>
      <w:r w:rsidR="00DA4685" w:rsidRPr="00A118DA">
        <w:t xml:space="preserve">godinu („Narodne godine“, </w:t>
      </w:r>
      <w:r w:rsidR="00297F23" w:rsidRPr="00A118DA">
        <w:t>br. 149/23</w:t>
      </w:r>
      <w:r w:rsidR="00DA4685" w:rsidRPr="00A118DA">
        <w:t>.</w:t>
      </w:r>
      <w:r w:rsidR="00D10201" w:rsidRPr="00A118DA">
        <w:t xml:space="preserve"> i 125/24.</w:t>
      </w:r>
      <w:r w:rsidR="00297F23" w:rsidRPr="00A118DA">
        <w:t>)</w:t>
      </w:r>
      <w:r w:rsidRPr="00A118DA">
        <w:t xml:space="preserve">, Vlada Republike Hrvatske je na sjednici održanoj </w:t>
      </w:r>
      <w:r w:rsidR="00DA4685" w:rsidRPr="00A118DA">
        <w:rPr>
          <w:noProof/>
        </w:rPr>
        <w:t>_________</w:t>
      </w:r>
      <w:r w:rsidR="001B7C72" w:rsidRPr="00A118DA">
        <w:rPr>
          <w:noProof/>
        </w:rPr>
        <w:t xml:space="preserve"> </w:t>
      </w:r>
      <w:r w:rsidR="00D10201" w:rsidRPr="00A118DA">
        <w:rPr>
          <w:noProof/>
        </w:rPr>
        <w:t xml:space="preserve">2024. </w:t>
      </w:r>
      <w:r w:rsidRPr="00A118DA">
        <w:t>donijela</w:t>
      </w:r>
    </w:p>
    <w:p w14:paraId="73911305" w14:textId="77777777" w:rsidR="002F1EF7" w:rsidRPr="00A118DA" w:rsidRDefault="002F1EF7" w:rsidP="004E3E2F">
      <w:pPr>
        <w:spacing w:after="286"/>
        <w:ind w:left="149" w:right="14" w:firstLine="1426"/>
        <w:jc w:val="both"/>
      </w:pPr>
    </w:p>
    <w:p w14:paraId="1F9397A9" w14:textId="77777777" w:rsidR="00C721BF" w:rsidRDefault="00DB46E7" w:rsidP="00A118DA">
      <w:pPr>
        <w:pStyle w:val="Heading1"/>
        <w:spacing w:after="0" w:line="240" w:lineRule="auto"/>
        <w:ind w:left="0" w:firstLine="284"/>
        <w:rPr>
          <w:b/>
          <w:color w:val="auto"/>
          <w:sz w:val="24"/>
          <w:szCs w:val="24"/>
        </w:rPr>
      </w:pPr>
      <w:r w:rsidRPr="00A118DA">
        <w:rPr>
          <w:b/>
          <w:color w:val="auto"/>
          <w:sz w:val="24"/>
          <w:szCs w:val="24"/>
        </w:rPr>
        <w:t>O</w:t>
      </w:r>
      <w:r w:rsidR="00A118DA">
        <w:rPr>
          <w:b/>
          <w:color w:val="auto"/>
          <w:sz w:val="24"/>
          <w:szCs w:val="24"/>
        </w:rPr>
        <w:t xml:space="preserve"> </w:t>
      </w:r>
      <w:r w:rsidRPr="00A118DA">
        <w:rPr>
          <w:b/>
          <w:color w:val="auto"/>
          <w:sz w:val="24"/>
          <w:szCs w:val="24"/>
        </w:rPr>
        <w:t>D</w:t>
      </w:r>
      <w:r w:rsidR="00A118DA">
        <w:rPr>
          <w:b/>
          <w:color w:val="auto"/>
          <w:sz w:val="24"/>
          <w:szCs w:val="24"/>
        </w:rPr>
        <w:t xml:space="preserve"> </w:t>
      </w:r>
      <w:r w:rsidRPr="00A118DA">
        <w:rPr>
          <w:b/>
          <w:color w:val="auto"/>
          <w:sz w:val="24"/>
          <w:szCs w:val="24"/>
        </w:rPr>
        <w:t>L</w:t>
      </w:r>
      <w:r w:rsidR="00A118DA">
        <w:rPr>
          <w:b/>
          <w:color w:val="auto"/>
          <w:sz w:val="24"/>
          <w:szCs w:val="24"/>
        </w:rPr>
        <w:t xml:space="preserve"> </w:t>
      </w:r>
      <w:r w:rsidRPr="00A118DA">
        <w:rPr>
          <w:b/>
          <w:color w:val="auto"/>
          <w:sz w:val="24"/>
          <w:szCs w:val="24"/>
        </w:rPr>
        <w:t>U</w:t>
      </w:r>
      <w:r w:rsidR="00A118DA">
        <w:rPr>
          <w:b/>
          <w:color w:val="auto"/>
          <w:sz w:val="24"/>
          <w:szCs w:val="24"/>
        </w:rPr>
        <w:t xml:space="preserve"> </w:t>
      </w:r>
      <w:r w:rsidRPr="00A118DA">
        <w:rPr>
          <w:b/>
          <w:color w:val="auto"/>
          <w:sz w:val="24"/>
          <w:szCs w:val="24"/>
        </w:rPr>
        <w:t>K</w:t>
      </w:r>
      <w:r w:rsidR="00A118DA">
        <w:rPr>
          <w:b/>
          <w:color w:val="auto"/>
          <w:sz w:val="24"/>
          <w:szCs w:val="24"/>
        </w:rPr>
        <w:t xml:space="preserve"> </w:t>
      </w:r>
      <w:r w:rsidRPr="00A118DA">
        <w:rPr>
          <w:b/>
          <w:color w:val="auto"/>
          <w:sz w:val="24"/>
          <w:szCs w:val="24"/>
        </w:rPr>
        <w:t>U</w:t>
      </w:r>
    </w:p>
    <w:p w14:paraId="7C2DF726" w14:textId="77777777" w:rsidR="00A118DA" w:rsidRPr="00A118DA" w:rsidRDefault="00A118DA" w:rsidP="00A118DA"/>
    <w:p w14:paraId="0A6F54F5" w14:textId="77777777" w:rsidR="00BA7809" w:rsidRPr="00A118DA" w:rsidRDefault="00DB46E7" w:rsidP="00A118DA">
      <w:pPr>
        <w:pStyle w:val="Heading1"/>
        <w:spacing w:after="0" w:line="240" w:lineRule="auto"/>
        <w:ind w:left="0" w:firstLine="485"/>
        <w:rPr>
          <w:b/>
          <w:color w:val="auto"/>
          <w:sz w:val="24"/>
          <w:szCs w:val="24"/>
        </w:rPr>
      </w:pPr>
      <w:r w:rsidRPr="00A118DA">
        <w:rPr>
          <w:b/>
          <w:sz w:val="24"/>
          <w:szCs w:val="24"/>
        </w:rPr>
        <w:t>o davanju suglasnosti Ministarstvu znanosti</w:t>
      </w:r>
      <w:r w:rsidR="00C721BF" w:rsidRPr="00A118DA">
        <w:rPr>
          <w:b/>
          <w:sz w:val="24"/>
          <w:szCs w:val="24"/>
        </w:rPr>
        <w:t>, obrazovanja i mladih</w:t>
      </w:r>
      <w:r w:rsidRPr="00A118DA">
        <w:rPr>
          <w:b/>
          <w:sz w:val="24"/>
          <w:szCs w:val="24"/>
        </w:rPr>
        <w:t xml:space="preserve"> za</w:t>
      </w:r>
      <w:r w:rsidR="00C721BF" w:rsidRPr="00A118DA">
        <w:rPr>
          <w:b/>
          <w:sz w:val="24"/>
          <w:szCs w:val="24"/>
        </w:rPr>
        <w:t xml:space="preserve"> </w:t>
      </w:r>
      <w:r w:rsidRPr="00A118DA">
        <w:rPr>
          <w:b/>
          <w:sz w:val="24"/>
          <w:szCs w:val="24"/>
        </w:rPr>
        <w:t>preuzimanje obveza na teret sredstava državnog proračuna Republike Hrvatske</w:t>
      </w:r>
    </w:p>
    <w:p w14:paraId="6C1B010F" w14:textId="77777777" w:rsidR="00BA7809" w:rsidRPr="00A118DA" w:rsidRDefault="00DB46E7" w:rsidP="00A118DA">
      <w:pPr>
        <w:jc w:val="center"/>
        <w:rPr>
          <w:b/>
        </w:rPr>
      </w:pPr>
      <w:r w:rsidRPr="00A118DA">
        <w:rPr>
          <w:b/>
        </w:rPr>
        <w:t>u 202</w:t>
      </w:r>
      <w:r w:rsidR="002F4935" w:rsidRPr="00A118DA">
        <w:rPr>
          <w:b/>
        </w:rPr>
        <w:t>5</w:t>
      </w:r>
      <w:r w:rsidRPr="00A118DA">
        <w:rPr>
          <w:b/>
        </w:rPr>
        <w:t>. i 202</w:t>
      </w:r>
      <w:r w:rsidR="002F4935" w:rsidRPr="00A118DA">
        <w:rPr>
          <w:b/>
        </w:rPr>
        <w:t>6</w:t>
      </w:r>
      <w:r w:rsidRPr="00A118DA">
        <w:rPr>
          <w:b/>
        </w:rPr>
        <w:t>. godini</w:t>
      </w:r>
      <w:r w:rsidR="00C721BF" w:rsidRPr="00A118DA">
        <w:rPr>
          <w:b/>
        </w:rPr>
        <w:t>, za sklapanje u</w:t>
      </w:r>
      <w:r w:rsidRPr="00A118DA">
        <w:rPr>
          <w:b/>
        </w:rPr>
        <w:t>govora za izvo</w:t>
      </w:r>
      <w:r w:rsidR="002F4935" w:rsidRPr="00A118DA">
        <w:rPr>
          <w:b/>
        </w:rPr>
        <w:t>đ</w:t>
      </w:r>
      <w:r w:rsidRPr="00A118DA">
        <w:rPr>
          <w:b/>
        </w:rPr>
        <w:t>enje radova</w:t>
      </w:r>
    </w:p>
    <w:p w14:paraId="63049648" w14:textId="77777777" w:rsidR="00BA7809" w:rsidRPr="00A118DA" w:rsidRDefault="00DB46E7" w:rsidP="00A118DA">
      <w:pPr>
        <w:jc w:val="center"/>
        <w:rPr>
          <w:b/>
        </w:rPr>
      </w:pPr>
      <w:r w:rsidRPr="00A118DA">
        <w:rPr>
          <w:b/>
        </w:rPr>
        <w:t xml:space="preserve">i </w:t>
      </w:r>
      <w:r w:rsidR="00C721BF" w:rsidRPr="00A118DA">
        <w:rPr>
          <w:b/>
        </w:rPr>
        <w:t>u</w:t>
      </w:r>
      <w:r w:rsidR="002F4935" w:rsidRPr="00A118DA">
        <w:rPr>
          <w:b/>
        </w:rPr>
        <w:t xml:space="preserve">govora za </w:t>
      </w:r>
      <w:r w:rsidRPr="00A118DA">
        <w:rPr>
          <w:b/>
        </w:rPr>
        <w:t>pružanje uslug</w:t>
      </w:r>
      <w:r w:rsidR="00C721BF" w:rsidRPr="00A118DA">
        <w:rPr>
          <w:b/>
        </w:rPr>
        <w:t>a</w:t>
      </w:r>
      <w:r w:rsidRPr="00A118DA">
        <w:rPr>
          <w:b/>
        </w:rPr>
        <w:t xml:space="preserve"> stručnog nadzora za</w:t>
      </w:r>
    </w:p>
    <w:p w14:paraId="42062F7C" w14:textId="77777777" w:rsidR="002F4935" w:rsidRPr="00A118DA" w:rsidRDefault="002F4935" w:rsidP="00A118DA">
      <w:pPr>
        <w:jc w:val="center"/>
        <w:rPr>
          <w:b/>
        </w:rPr>
      </w:pPr>
      <w:r w:rsidRPr="00A118DA">
        <w:rPr>
          <w:b/>
        </w:rPr>
        <w:t>izgradnj</w:t>
      </w:r>
      <w:r w:rsidR="00BA7809" w:rsidRPr="00A118DA">
        <w:rPr>
          <w:b/>
        </w:rPr>
        <w:t>u</w:t>
      </w:r>
      <w:r w:rsidRPr="00A118DA">
        <w:rPr>
          <w:b/>
        </w:rPr>
        <w:t xml:space="preserve"> građevine Učeničkog doma u Daruvaru</w:t>
      </w:r>
    </w:p>
    <w:p w14:paraId="02586E09" w14:textId="77777777" w:rsidR="00F0511E" w:rsidRPr="00A118DA" w:rsidRDefault="00C97433" w:rsidP="004E3E2F">
      <w:pPr>
        <w:jc w:val="center"/>
      </w:pPr>
    </w:p>
    <w:p w14:paraId="1581F569" w14:textId="77777777" w:rsidR="00DB46E7" w:rsidRPr="00A118DA" w:rsidRDefault="00685205" w:rsidP="00DB46E7">
      <w:pPr>
        <w:spacing w:after="260" w:line="259" w:lineRule="auto"/>
        <w:ind w:left="475"/>
        <w:jc w:val="center"/>
        <w:rPr>
          <w:b/>
        </w:rPr>
      </w:pPr>
      <w:r w:rsidRPr="00A118DA">
        <w:rPr>
          <w:b/>
        </w:rPr>
        <w:t>I</w:t>
      </w:r>
      <w:r w:rsidR="00DB46E7" w:rsidRPr="00A118DA">
        <w:rPr>
          <w:b/>
        </w:rPr>
        <w:t>.</w:t>
      </w:r>
    </w:p>
    <w:p w14:paraId="35B08215" w14:textId="77777777" w:rsidR="002F4935" w:rsidRPr="00A118DA" w:rsidRDefault="002F4935" w:rsidP="00A118DA">
      <w:pPr>
        <w:ind w:firstLine="1418"/>
        <w:jc w:val="both"/>
      </w:pPr>
      <w:r w:rsidRPr="00A118DA">
        <w:t>K</w:t>
      </w:r>
      <w:r w:rsidR="00DB46E7" w:rsidRPr="00A118DA">
        <w:t>apitalni projekt izgradnje gra</w:t>
      </w:r>
      <w:r w:rsidRPr="00A118DA">
        <w:t>đ</w:t>
      </w:r>
      <w:r w:rsidR="00DB46E7" w:rsidRPr="00A118DA">
        <w:t xml:space="preserve">evine </w:t>
      </w:r>
      <w:r w:rsidRPr="00A118DA">
        <w:t>Učeničkog doma u Daruvaru financirat će se sredstvima Državnog  proračuna  Republike Hrvatske za 2024. godinu i projekcijama državnog proračuna za 2025. i 2026. godinu</w:t>
      </w:r>
      <w:r w:rsidR="00FF3899" w:rsidRPr="00A118DA">
        <w:t>,</w:t>
      </w:r>
      <w:r w:rsidRPr="00A118DA">
        <w:t xml:space="preserve"> iz razdjela 080 – Ministarstvo znanosti, obrazovanja i mladih sa proračunske aktivnosti K 676074 – IZGRADNJA UČENIČKOG DOMA U DARUVARU, konto 4212</w:t>
      </w:r>
      <w:r w:rsidR="00685205" w:rsidRPr="00A118DA">
        <w:t xml:space="preserve"> – Poslovni objekti</w:t>
      </w:r>
      <w:r w:rsidRPr="00A118DA">
        <w:t>.</w:t>
      </w:r>
    </w:p>
    <w:p w14:paraId="4F7B2E4E" w14:textId="77777777" w:rsidR="00DB46E7" w:rsidRPr="00A118DA" w:rsidRDefault="00DB46E7" w:rsidP="00A118DA">
      <w:pPr>
        <w:ind w:left="142" w:firstLine="709"/>
        <w:jc w:val="both"/>
      </w:pPr>
    </w:p>
    <w:p w14:paraId="43AC3589" w14:textId="77777777" w:rsidR="00DB46E7" w:rsidRPr="00A118DA" w:rsidRDefault="00685205" w:rsidP="00DB46E7">
      <w:pPr>
        <w:spacing w:after="302" w:line="259" w:lineRule="auto"/>
        <w:ind w:left="442"/>
        <w:jc w:val="center"/>
        <w:rPr>
          <w:b/>
        </w:rPr>
      </w:pPr>
      <w:r w:rsidRPr="00A118DA">
        <w:rPr>
          <w:b/>
        </w:rPr>
        <w:t>II</w:t>
      </w:r>
      <w:r w:rsidR="00DB46E7" w:rsidRPr="00A118DA">
        <w:rPr>
          <w:b/>
        </w:rPr>
        <w:t>.</w:t>
      </w:r>
    </w:p>
    <w:p w14:paraId="408EA262" w14:textId="77777777" w:rsidR="00DB46E7" w:rsidRDefault="00DB46E7" w:rsidP="00A118DA">
      <w:pPr>
        <w:ind w:right="11" w:firstLine="1418"/>
        <w:jc w:val="both"/>
      </w:pPr>
      <w:r w:rsidRPr="00A118DA">
        <w:t>Daje se suglasnost Ministarstvu znanosti</w:t>
      </w:r>
      <w:r w:rsidR="002F4935" w:rsidRPr="00A118DA">
        <w:t xml:space="preserve">, </w:t>
      </w:r>
      <w:r w:rsidRPr="00A118DA">
        <w:t>obrazovanja</w:t>
      </w:r>
      <w:r w:rsidR="00FF3899" w:rsidRPr="00A118DA">
        <w:t xml:space="preserve"> i mladih</w:t>
      </w:r>
      <w:r w:rsidRPr="00A118DA">
        <w:t xml:space="preserve"> za preuzimanje obveza na teret sredstava državnog proračuna Republike Hrvatske u 202</w:t>
      </w:r>
      <w:r w:rsidR="002F4935" w:rsidRPr="00A118DA">
        <w:t>5</w:t>
      </w:r>
      <w:r w:rsidRPr="00A118DA">
        <w:t>. i 202</w:t>
      </w:r>
      <w:r w:rsidR="002F4935" w:rsidRPr="00A118DA">
        <w:t>6</w:t>
      </w:r>
      <w:r w:rsidRPr="00A118DA">
        <w:t xml:space="preserve">. godini, u ukupnom iznosu </w:t>
      </w:r>
      <w:r w:rsidR="002F4935" w:rsidRPr="00A118DA">
        <w:t>5.535.000,00</w:t>
      </w:r>
      <w:r w:rsidR="00685205" w:rsidRPr="00A118DA">
        <w:t xml:space="preserve"> eura</w:t>
      </w:r>
      <w:r w:rsidR="00BA7809" w:rsidRPr="00A118DA">
        <w:t>,</w:t>
      </w:r>
      <w:r w:rsidRPr="00A118DA">
        <w:t xml:space="preserve"> odnosno po godinama i iznosima kako slijedi:</w:t>
      </w:r>
    </w:p>
    <w:p w14:paraId="3AF86CBB" w14:textId="77777777" w:rsidR="00A118DA" w:rsidRPr="00A118DA" w:rsidRDefault="00A118DA" w:rsidP="00A118DA">
      <w:pPr>
        <w:ind w:left="147" w:right="11" w:firstLine="709"/>
        <w:jc w:val="both"/>
      </w:pPr>
    </w:p>
    <w:tbl>
      <w:tblPr>
        <w:tblStyle w:val="TableGrid0"/>
        <w:tblW w:w="6324" w:type="dxa"/>
        <w:tblInd w:w="1560" w:type="dxa"/>
        <w:tblCellMar>
          <w:top w:w="38" w:type="dxa"/>
          <w:left w:w="662" w:type="dxa"/>
          <w:right w:w="115" w:type="dxa"/>
        </w:tblCellMar>
        <w:tblLook w:val="04A0" w:firstRow="1" w:lastRow="0" w:firstColumn="1" w:lastColumn="0" w:noHBand="0" w:noVBand="1"/>
      </w:tblPr>
      <w:tblGrid>
        <w:gridCol w:w="2572"/>
        <w:gridCol w:w="3752"/>
      </w:tblGrid>
      <w:tr w:rsidR="00DB46E7" w:rsidRPr="00A118DA" w14:paraId="65D14DF3" w14:textId="77777777" w:rsidTr="00BA7809">
        <w:trPr>
          <w:trHeight w:val="264"/>
        </w:trPr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027AF" w14:textId="77777777" w:rsidR="00DB46E7" w:rsidRPr="00A118DA" w:rsidRDefault="00DB46E7" w:rsidP="00504309">
            <w:pPr>
              <w:spacing w:line="259" w:lineRule="auto"/>
              <w:ind w:right="547"/>
              <w:jc w:val="center"/>
              <w:rPr>
                <w:rFonts w:ascii="Times New Roman" w:eastAsia="Times New Roman" w:hAnsi="Times New Roman" w:cs="Times New Roman"/>
              </w:rPr>
            </w:pPr>
            <w:r w:rsidRPr="00A118DA">
              <w:rPr>
                <w:rFonts w:ascii="Times New Roman" w:eastAsia="Times New Roman" w:hAnsi="Times New Roman" w:cs="Times New Roman"/>
              </w:rPr>
              <w:t>Godina</w:t>
            </w:r>
          </w:p>
        </w:tc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F580A" w14:textId="77777777" w:rsidR="00DB46E7" w:rsidRPr="00A118DA" w:rsidRDefault="00D86CDA" w:rsidP="00BA7809">
            <w:pPr>
              <w:spacing w:line="259" w:lineRule="auto"/>
              <w:ind w:right="562"/>
              <w:jc w:val="center"/>
              <w:rPr>
                <w:rFonts w:ascii="Times New Roman" w:eastAsia="Times New Roman" w:hAnsi="Times New Roman" w:cs="Times New Roman"/>
              </w:rPr>
            </w:pPr>
            <w:r w:rsidRPr="00A118DA">
              <w:rPr>
                <w:rFonts w:ascii="Times New Roman" w:eastAsia="Times New Roman" w:hAnsi="Times New Roman" w:cs="Times New Roman"/>
              </w:rPr>
              <w:t>Iznos</w:t>
            </w:r>
          </w:p>
        </w:tc>
      </w:tr>
      <w:tr w:rsidR="00DB46E7" w:rsidRPr="00A118DA" w14:paraId="12A2A170" w14:textId="77777777" w:rsidTr="00BA7809">
        <w:trPr>
          <w:trHeight w:val="340"/>
        </w:trPr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846B5" w14:textId="77777777" w:rsidR="00DB46E7" w:rsidRPr="00A118DA" w:rsidRDefault="00DB46E7" w:rsidP="002F4935">
            <w:pPr>
              <w:spacing w:line="259" w:lineRule="auto"/>
              <w:ind w:right="566"/>
              <w:jc w:val="center"/>
              <w:rPr>
                <w:rFonts w:ascii="Times New Roman" w:eastAsia="Times New Roman" w:hAnsi="Times New Roman" w:cs="Times New Roman"/>
              </w:rPr>
            </w:pPr>
            <w:r w:rsidRPr="00A118DA">
              <w:rPr>
                <w:rFonts w:ascii="Times New Roman" w:eastAsia="Times New Roman" w:hAnsi="Times New Roman" w:cs="Times New Roman"/>
              </w:rPr>
              <w:t>202</w:t>
            </w:r>
            <w:r w:rsidR="002F4935" w:rsidRPr="00A118DA">
              <w:rPr>
                <w:rFonts w:ascii="Times New Roman" w:eastAsia="Times New Roman" w:hAnsi="Times New Roman" w:cs="Times New Roman"/>
              </w:rPr>
              <w:t>5</w:t>
            </w:r>
            <w:r w:rsidRPr="00A118D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D6904" w14:textId="77777777" w:rsidR="00DB46E7" w:rsidRPr="00A118DA" w:rsidRDefault="002F4935" w:rsidP="00BA7809">
            <w:pPr>
              <w:spacing w:line="259" w:lineRule="auto"/>
              <w:ind w:left="254"/>
              <w:jc w:val="both"/>
              <w:rPr>
                <w:rFonts w:ascii="Times New Roman" w:eastAsia="Times New Roman" w:hAnsi="Times New Roman" w:cs="Times New Roman"/>
              </w:rPr>
            </w:pPr>
            <w:r w:rsidRPr="00A118DA">
              <w:rPr>
                <w:rFonts w:ascii="Times New Roman" w:eastAsia="Times New Roman" w:hAnsi="Times New Roman" w:cs="Times New Roman"/>
              </w:rPr>
              <w:t xml:space="preserve">2.767.500,00 </w:t>
            </w:r>
            <w:r w:rsidR="00DB46E7" w:rsidRPr="00A118DA">
              <w:rPr>
                <w:rFonts w:ascii="Times New Roman" w:eastAsia="Times New Roman" w:hAnsi="Times New Roman" w:cs="Times New Roman"/>
              </w:rPr>
              <w:t xml:space="preserve"> </w:t>
            </w:r>
            <w:r w:rsidRPr="00A118DA">
              <w:rPr>
                <w:rFonts w:ascii="Times New Roman" w:eastAsia="Times New Roman" w:hAnsi="Times New Roman" w:cs="Times New Roman"/>
              </w:rPr>
              <w:t>e</w:t>
            </w:r>
            <w:r w:rsidR="00DB46E7" w:rsidRPr="00A118DA">
              <w:rPr>
                <w:rFonts w:ascii="Times New Roman" w:eastAsia="Times New Roman" w:hAnsi="Times New Roman" w:cs="Times New Roman"/>
              </w:rPr>
              <w:t>ura</w:t>
            </w:r>
          </w:p>
        </w:tc>
      </w:tr>
      <w:tr w:rsidR="00DB46E7" w:rsidRPr="00A118DA" w14:paraId="568405CD" w14:textId="77777777" w:rsidTr="00BA7809">
        <w:trPr>
          <w:trHeight w:val="246"/>
        </w:trPr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7F725" w14:textId="77777777" w:rsidR="00DB46E7" w:rsidRPr="00A118DA" w:rsidRDefault="00DB46E7" w:rsidP="002F4935">
            <w:pPr>
              <w:spacing w:line="259" w:lineRule="auto"/>
              <w:ind w:right="566"/>
              <w:jc w:val="center"/>
              <w:rPr>
                <w:rFonts w:ascii="Times New Roman" w:eastAsia="Times New Roman" w:hAnsi="Times New Roman" w:cs="Times New Roman"/>
              </w:rPr>
            </w:pPr>
            <w:r w:rsidRPr="00A118DA">
              <w:rPr>
                <w:rFonts w:ascii="Times New Roman" w:eastAsia="Times New Roman" w:hAnsi="Times New Roman" w:cs="Times New Roman"/>
              </w:rPr>
              <w:t>202</w:t>
            </w:r>
            <w:r w:rsidR="002F4935" w:rsidRPr="00A118DA">
              <w:rPr>
                <w:rFonts w:ascii="Times New Roman" w:eastAsia="Times New Roman" w:hAnsi="Times New Roman" w:cs="Times New Roman"/>
              </w:rPr>
              <w:t>6</w:t>
            </w:r>
            <w:r w:rsidRPr="00A118D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0F56C" w14:textId="77777777" w:rsidR="00DB46E7" w:rsidRPr="00A118DA" w:rsidRDefault="002F4935" w:rsidP="00BA7809">
            <w:pPr>
              <w:spacing w:line="259" w:lineRule="auto"/>
              <w:ind w:left="254"/>
              <w:jc w:val="both"/>
              <w:rPr>
                <w:rFonts w:ascii="Times New Roman" w:eastAsia="Times New Roman" w:hAnsi="Times New Roman" w:cs="Times New Roman"/>
              </w:rPr>
            </w:pPr>
            <w:r w:rsidRPr="00A118DA">
              <w:rPr>
                <w:rFonts w:ascii="Times New Roman" w:eastAsia="Times New Roman" w:hAnsi="Times New Roman" w:cs="Times New Roman"/>
              </w:rPr>
              <w:t xml:space="preserve">2.767.500,00 </w:t>
            </w:r>
            <w:r w:rsidR="00685205" w:rsidRPr="00A118DA">
              <w:rPr>
                <w:rFonts w:ascii="Times New Roman" w:eastAsia="Times New Roman" w:hAnsi="Times New Roman" w:cs="Times New Roman"/>
              </w:rPr>
              <w:t xml:space="preserve"> </w:t>
            </w:r>
            <w:r w:rsidRPr="00A118DA">
              <w:rPr>
                <w:rFonts w:ascii="Times New Roman" w:eastAsia="Times New Roman" w:hAnsi="Times New Roman" w:cs="Times New Roman"/>
              </w:rPr>
              <w:t>e</w:t>
            </w:r>
            <w:r w:rsidR="00DB46E7" w:rsidRPr="00A118DA">
              <w:rPr>
                <w:rFonts w:ascii="Times New Roman" w:eastAsia="Times New Roman" w:hAnsi="Times New Roman" w:cs="Times New Roman"/>
              </w:rPr>
              <w:t>ura</w:t>
            </w:r>
          </w:p>
        </w:tc>
      </w:tr>
      <w:tr w:rsidR="00DB46E7" w:rsidRPr="00A118DA" w14:paraId="244B6A6A" w14:textId="77777777" w:rsidTr="00BA7809">
        <w:trPr>
          <w:trHeight w:val="195"/>
        </w:trPr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F73F3" w14:textId="77777777" w:rsidR="00DB46E7" w:rsidRPr="00A118DA" w:rsidRDefault="00DB46E7" w:rsidP="00504309">
            <w:pPr>
              <w:spacing w:line="259" w:lineRule="auto"/>
              <w:ind w:right="576"/>
              <w:jc w:val="center"/>
              <w:rPr>
                <w:rFonts w:ascii="Times New Roman" w:eastAsia="Times New Roman" w:hAnsi="Times New Roman" w:cs="Times New Roman"/>
              </w:rPr>
            </w:pPr>
            <w:r w:rsidRPr="00A118DA">
              <w:rPr>
                <w:rFonts w:ascii="Times New Roman" w:eastAsia="Times New Roman" w:hAnsi="Times New Roman" w:cs="Times New Roman"/>
              </w:rPr>
              <w:t>UKUPNO:</w:t>
            </w:r>
          </w:p>
        </w:tc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FE907" w14:textId="77777777" w:rsidR="00DB46E7" w:rsidRPr="00A118DA" w:rsidRDefault="00BA7809" w:rsidP="00BA7809">
            <w:pPr>
              <w:spacing w:line="259" w:lineRule="auto"/>
              <w:ind w:right="384"/>
              <w:jc w:val="both"/>
              <w:rPr>
                <w:rFonts w:ascii="Times New Roman" w:eastAsia="Times New Roman" w:hAnsi="Times New Roman" w:cs="Times New Roman"/>
              </w:rPr>
            </w:pPr>
            <w:r w:rsidRPr="00A118DA">
              <w:rPr>
                <w:rFonts w:ascii="Times New Roman" w:eastAsia="Times New Roman" w:hAnsi="Times New Roman" w:cs="Times New Roman"/>
              </w:rPr>
              <w:t xml:space="preserve">    </w:t>
            </w:r>
            <w:r w:rsidR="002F4935" w:rsidRPr="00A118DA">
              <w:rPr>
                <w:rFonts w:ascii="Times New Roman" w:eastAsia="Times New Roman" w:hAnsi="Times New Roman" w:cs="Times New Roman"/>
              </w:rPr>
              <w:t xml:space="preserve">5.535.000,00 </w:t>
            </w:r>
            <w:r w:rsidR="00DB46E7" w:rsidRPr="00A118DA">
              <w:rPr>
                <w:rFonts w:ascii="Times New Roman" w:eastAsia="Times New Roman" w:hAnsi="Times New Roman" w:cs="Times New Roman"/>
              </w:rPr>
              <w:t xml:space="preserve"> eura</w:t>
            </w:r>
          </w:p>
        </w:tc>
      </w:tr>
    </w:tbl>
    <w:p w14:paraId="7C3E392C" w14:textId="77777777" w:rsidR="00146DC7" w:rsidRPr="00A118DA" w:rsidRDefault="00146DC7" w:rsidP="00146DC7">
      <w:pPr>
        <w:ind w:left="6" w:right="11" w:firstLine="851"/>
        <w:jc w:val="both"/>
      </w:pPr>
    </w:p>
    <w:p w14:paraId="7A2456ED" w14:textId="77777777" w:rsidR="00D86CDA" w:rsidRPr="00A118DA" w:rsidRDefault="00D86CDA" w:rsidP="00A118DA">
      <w:pPr>
        <w:ind w:right="11" w:firstLine="1418"/>
        <w:jc w:val="both"/>
      </w:pPr>
      <w:r w:rsidRPr="00A118DA">
        <w:t>za sklapanje ugovora za izvođenje radova i u</w:t>
      </w:r>
      <w:r w:rsidR="00BA7809" w:rsidRPr="00A118DA">
        <w:t xml:space="preserve">govora za pružanje usluge stručnog nadzora za izgradnju građevine Učeničkog doma u Daruvaru. </w:t>
      </w:r>
      <w:r w:rsidR="001B7C72" w:rsidRPr="00A118DA">
        <w:t xml:space="preserve"> </w:t>
      </w:r>
    </w:p>
    <w:p w14:paraId="5F27AB5F" w14:textId="77777777" w:rsidR="00D86CDA" w:rsidRPr="00A118DA" w:rsidRDefault="00D86CDA" w:rsidP="00146DC7">
      <w:pPr>
        <w:ind w:left="6" w:right="11" w:firstLine="851"/>
        <w:jc w:val="both"/>
      </w:pPr>
    </w:p>
    <w:p w14:paraId="0FE63D4C" w14:textId="77777777" w:rsidR="00D86CDA" w:rsidRPr="00A118DA" w:rsidRDefault="00D86CDA" w:rsidP="00D86CDA">
      <w:pPr>
        <w:ind w:left="6" w:right="11" w:firstLine="420"/>
        <w:jc w:val="center"/>
        <w:rPr>
          <w:b/>
        </w:rPr>
      </w:pPr>
      <w:r w:rsidRPr="00A118DA">
        <w:rPr>
          <w:b/>
        </w:rPr>
        <w:t xml:space="preserve">III. </w:t>
      </w:r>
    </w:p>
    <w:p w14:paraId="0ECA41A9" w14:textId="77777777" w:rsidR="00D86CDA" w:rsidRPr="00A118DA" w:rsidRDefault="00D86CDA" w:rsidP="00D86CDA">
      <w:pPr>
        <w:ind w:left="6" w:right="11" w:firstLine="420"/>
        <w:jc w:val="center"/>
        <w:rPr>
          <w:b/>
        </w:rPr>
      </w:pPr>
    </w:p>
    <w:p w14:paraId="0045BAF4" w14:textId="77777777" w:rsidR="00BA7809" w:rsidRPr="00A118DA" w:rsidRDefault="00BA7809" w:rsidP="00A118DA">
      <w:pPr>
        <w:ind w:right="11" w:firstLine="1418"/>
        <w:jc w:val="both"/>
      </w:pPr>
      <w:r w:rsidRPr="00A118DA">
        <w:t xml:space="preserve">Plaćanja koja proizlaze iz obveza preuzetih u skladu s ovom Odlukom Ministarstvo znanosti, obrazovanja i mladih dužno </w:t>
      </w:r>
      <w:r w:rsidR="003D7C2E" w:rsidRPr="00A118DA">
        <w:t>je</w:t>
      </w:r>
      <w:r w:rsidRPr="00A118DA">
        <w:t xml:space="preserve"> kao obvezu uključiti u financijski plan u godini u kojoj obveza dospijeva.</w:t>
      </w:r>
    </w:p>
    <w:p w14:paraId="0E21CBDB" w14:textId="77777777" w:rsidR="00146DC7" w:rsidRPr="00A118DA" w:rsidRDefault="00146DC7" w:rsidP="00146DC7">
      <w:pPr>
        <w:ind w:left="6" w:right="11" w:firstLine="851"/>
        <w:jc w:val="both"/>
      </w:pPr>
    </w:p>
    <w:p w14:paraId="4196404A" w14:textId="77777777" w:rsidR="00146DC7" w:rsidRPr="00A118DA" w:rsidRDefault="00D86CDA" w:rsidP="00D86CDA">
      <w:pPr>
        <w:spacing w:after="302" w:line="259" w:lineRule="auto"/>
        <w:ind w:left="442"/>
        <w:jc w:val="center"/>
        <w:rPr>
          <w:b/>
        </w:rPr>
      </w:pPr>
      <w:r w:rsidRPr="00A118DA">
        <w:rPr>
          <w:b/>
        </w:rPr>
        <w:t>IV</w:t>
      </w:r>
      <w:r w:rsidR="001B7C72" w:rsidRPr="00A118DA">
        <w:rPr>
          <w:b/>
        </w:rPr>
        <w:t>.</w:t>
      </w:r>
    </w:p>
    <w:p w14:paraId="3C2D33C7" w14:textId="77777777" w:rsidR="00BA7809" w:rsidRPr="00A118DA" w:rsidRDefault="00BA7809" w:rsidP="00A118DA">
      <w:pPr>
        <w:ind w:right="14" w:firstLine="1418"/>
        <w:jc w:val="both"/>
      </w:pPr>
      <w:r w:rsidRPr="00A118DA">
        <w:t>Ova odluka stupa na snagu danom donošenja.</w:t>
      </w:r>
    </w:p>
    <w:p w14:paraId="2D281DA1" w14:textId="77777777" w:rsidR="00DE262D" w:rsidRPr="00A118DA" w:rsidRDefault="00DE262D" w:rsidP="00DE262D">
      <w:pPr>
        <w:ind w:left="4" w:right="14" w:firstLine="850"/>
        <w:jc w:val="both"/>
      </w:pPr>
    </w:p>
    <w:p w14:paraId="77057623" w14:textId="77777777" w:rsidR="00D86CDA" w:rsidRPr="00A118DA" w:rsidRDefault="00D86CDA" w:rsidP="00DE262D">
      <w:pPr>
        <w:ind w:left="4" w:right="14" w:firstLine="850"/>
        <w:jc w:val="both"/>
      </w:pPr>
    </w:p>
    <w:p w14:paraId="279215F3" w14:textId="77777777" w:rsidR="00DE262D" w:rsidRDefault="00DE262D" w:rsidP="00DE262D">
      <w:pPr>
        <w:ind w:left="859" w:right="6835"/>
      </w:pPr>
      <w:r w:rsidRPr="00A118DA">
        <w:t>KLASA: URBROJ:</w:t>
      </w:r>
    </w:p>
    <w:p w14:paraId="2A60E139" w14:textId="77777777" w:rsidR="00A118DA" w:rsidRPr="00A118DA" w:rsidRDefault="00A118DA" w:rsidP="00DE262D">
      <w:pPr>
        <w:ind w:left="859" w:right="6835"/>
      </w:pPr>
    </w:p>
    <w:p w14:paraId="61AD084B" w14:textId="77777777" w:rsidR="00DE262D" w:rsidRPr="00A118DA" w:rsidRDefault="00DE262D" w:rsidP="00DE262D">
      <w:pPr>
        <w:ind w:left="4" w:right="14" w:firstLine="850"/>
        <w:jc w:val="both"/>
      </w:pPr>
      <w:r w:rsidRPr="00A118DA">
        <w:t xml:space="preserve">Zagreb, </w:t>
      </w:r>
    </w:p>
    <w:p w14:paraId="4624151D" w14:textId="77777777" w:rsidR="00A118DA" w:rsidRDefault="00A118DA" w:rsidP="00DB46E7">
      <w:pPr>
        <w:spacing w:after="504" w:line="265" w:lineRule="auto"/>
        <w:ind w:right="706" w:hanging="10"/>
        <w:jc w:val="right"/>
      </w:pPr>
    </w:p>
    <w:p w14:paraId="714ADAA4" w14:textId="77777777" w:rsidR="00DB46E7" w:rsidRDefault="00A118DA" w:rsidP="00A118DA">
      <w:pPr>
        <w:ind w:right="706" w:hanging="11"/>
        <w:jc w:val="right"/>
      </w:pPr>
      <w:r>
        <w:t xml:space="preserve">   </w:t>
      </w:r>
      <w:r w:rsidR="00DB46E7" w:rsidRPr="00A118DA">
        <w:t>PREDSJEDNIK</w:t>
      </w:r>
    </w:p>
    <w:p w14:paraId="5FB2AF00" w14:textId="77777777" w:rsidR="00A118DA" w:rsidRPr="00A118DA" w:rsidRDefault="00A118DA" w:rsidP="00A118DA">
      <w:pPr>
        <w:ind w:right="706" w:hanging="11"/>
        <w:jc w:val="right"/>
      </w:pPr>
    </w:p>
    <w:p w14:paraId="64F082B7" w14:textId="77777777" w:rsidR="00DB46E7" w:rsidRPr="00A118DA" w:rsidRDefault="00FA0B31" w:rsidP="00A118DA">
      <w:pPr>
        <w:ind w:right="177" w:hanging="11"/>
        <w:jc w:val="right"/>
      </w:pPr>
      <w:r w:rsidRPr="00A118DA">
        <w:t>mr. sc. Andrej Plenković</w:t>
      </w:r>
    </w:p>
    <w:p w14:paraId="2E824E5C" w14:textId="77777777" w:rsidR="00DB46E7" w:rsidRPr="00A118DA" w:rsidRDefault="00DB46E7" w:rsidP="00DB46E7">
      <w:pPr>
        <w:sectPr w:rsidR="00DB46E7" w:rsidRPr="00A118DA" w:rsidSect="00A118DA">
          <w:footerReference w:type="first" r:id="rId12"/>
          <w:pgSz w:w="11904" w:h="16834"/>
          <w:pgMar w:top="1417" w:right="1417" w:bottom="1417" w:left="1417" w:header="720" w:footer="720" w:gutter="0"/>
          <w:cols w:space="720"/>
          <w:titlePg/>
          <w:docGrid w:linePitch="326"/>
        </w:sectPr>
      </w:pPr>
    </w:p>
    <w:p w14:paraId="5804D897" w14:textId="77777777" w:rsidR="00503E3F" w:rsidRPr="00A118DA" w:rsidRDefault="00503E3F" w:rsidP="00DE262D">
      <w:pPr>
        <w:pStyle w:val="Heading1"/>
        <w:spacing w:after="143"/>
        <w:ind w:left="442"/>
        <w:rPr>
          <w:b/>
          <w:color w:val="auto"/>
          <w:sz w:val="24"/>
          <w:szCs w:val="24"/>
        </w:rPr>
      </w:pPr>
    </w:p>
    <w:p w14:paraId="4CF60966" w14:textId="77777777" w:rsidR="002F1EF7" w:rsidRPr="00A118DA" w:rsidRDefault="002F1EF7" w:rsidP="002F1EF7"/>
    <w:p w14:paraId="15D36127" w14:textId="77777777" w:rsidR="00DB46E7" w:rsidRPr="00A118DA" w:rsidRDefault="00685205" w:rsidP="00DE262D">
      <w:pPr>
        <w:pStyle w:val="Heading1"/>
        <w:spacing w:after="143"/>
        <w:ind w:left="442"/>
        <w:rPr>
          <w:b/>
          <w:color w:val="auto"/>
          <w:sz w:val="24"/>
          <w:szCs w:val="24"/>
        </w:rPr>
      </w:pPr>
      <w:r w:rsidRPr="00A118DA">
        <w:rPr>
          <w:b/>
          <w:color w:val="auto"/>
          <w:sz w:val="24"/>
          <w:szCs w:val="24"/>
        </w:rPr>
        <w:t>O</w:t>
      </w:r>
      <w:r w:rsidR="00D70C91">
        <w:rPr>
          <w:b/>
          <w:color w:val="auto"/>
          <w:sz w:val="24"/>
          <w:szCs w:val="24"/>
        </w:rPr>
        <w:t xml:space="preserve"> </w:t>
      </w:r>
      <w:r w:rsidR="00DB46E7" w:rsidRPr="00A118DA">
        <w:rPr>
          <w:b/>
          <w:color w:val="auto"/>
          <w:sz w:val="24"/>
          <w:szCs w:val="24"/>
        </w:rPr>
        <w:t>B</w:t>
      </w:r>
      <w:r w:rsidR="00D70C91">
        <w:rPr>
          <w:b/>
          <w:color w:val="auto"/>
          <w:sz w:val="24"/>
          <w:szCs w:val="24"/>
        </w:rPr>
        <w:t xml:space="preserve"> </w:t>
      </w:r>
      <w:r w:rsidR="00DB46E7" w:rsidRPr="00A118DA">
        <w:rPr>
          <w:b/>
          <w:color w:val="auto"/>
          <w:sz w:val="24"/>
          <w:szCs w:val="24"/>
        </w:rPr>
        <w:t>R</w:t>
      </w:r>
      <w:r w:rsidR="00D70C91">
        <w:rPr>
          <w:b/>
          <w:color w:val="auto"/>
          <w:sz w:val="24"/>
          <w:szCs w:val="24"/>
        </w:rPr>
        <w:t xml:space="preserve"> </w:t>
      </w:r>
      <w:r w:rsidR="00DB46E7" w:rsidRPr="00A118DA">
        <w:rPr>
          <w:b/>
          <w:color w:val="auto"/>
          <w:sz w:val="24"/>
          <w:szCs w:val="24"/>
        </w:rPr>
        <w:t>A</w:t>
      </w:r>
      <w:r w:rsidR="00D70C91">
        <w:rPr>
          <w:b/>
          <w:color w:val="auto"/>
          <w:sz w:val="24"/>
          <w:szCs w:val="24"/>
        </w:rPr>
        <w:t xml:space="preserve"> </w:t>
      </w:r>
      <w:r w:rsidR="00DB46E7" w:rsidRPr="00A118DA">
        <w:rPr>
          <w:b/>
          <w:color w:val="auto"/>
          <w:sz w:val="24"/>
          <w:szCs w:val="24"/>
        </w:rPr>
        <w:t>Z</w:t>
      </w:r>
      <w:r w:rsidR="00D70C91">
        <w:rPr>
          <w:b/>
          <w:color w:val="auto"/>
          <w:sz w:val="24"/>
          <w:szCs w:val="24"/>
        </w:rPr>
        <w:t xml:space="preserve"> </w:t>
      </w:r>
      <w:r w:rsidR="00DB46E7" w:rsidRPr="00A118DA">
        <w:rPr>
          <w:b/>
          <w:color w:val="auto"/>
          <w:sz w:val="24"/>
          <w:szCs w:val="24"/>
        </w:rPr>
        <w:t>L</w:t>
      </w:r>
      <w:r w:rsidR="00D70C91">
        <w:rPr>
          <w:b/>
          <w:color w:val="auto"/>
          <w:sz w:val="24"/>
          <w:szCs w:val="24"/>
        </w:rPr>
        <w:t xml:space="preserve"> </w:t>
      </w:r>
      <w:r w:rsidR="00DB46E7" w:rsidRPr="00A118DA">
        <w:rPr>
          <w:b/>
          <w:color w:val="auto"/>
          <w:sz w:val="24"/>
          <w:szCs w:val="24"/>
        </w:rPr>
        <w:t>O</w:t>
      </w:r>
      <w:r w:rsidR="00D70C91">
        <w:rPr>
          <w:b/>
          <w:color w:val="auto"/>
          <w:sz w:val="24"/>
          <w:szCs w:val="24"/>
        </w:rPr>
        <w:t xml:space="preserve"> </w:t>
      </w:r>
      <w:r w:rsidR="00DB46E7" w:rsidRPr="00A118DA">
        <w:rPr>
          <w:b/>
          <w:color w:val="auto"/>
          <w:sz w:val="24"/>
          <w:szCs w:val="24"/>
        </w:rPr>
        <w:t>Ž</w:t>
      </w:r>
      <w:r w:rsidR="00D70C91">
        <w:rPr>
          <w:b/>
          <w:color w:val="auto"/>
          <w:sz w:val="24"/>
          <w:szCs w:val="24"/>
        </w:rPr>
        <w:t xml:space="preserve"> </w:t>
      </w:r>
      <w:r w:rsidR="00DB46E7" w:rsidRPr="00A118DA">
        <w:rPr>
          <w:b/>
          <w:color w:val="auto"/>
          <w:sz w:val="24"/>
          <w:szCs w:val="24"/>
        </w:rPr>
        <w:t>E</w:t>
      </w:r>
      <w:r w:rsidR="00D70C91">
        <w:rPr>
          <w:b/>
          <w:color w:val="auto"/>
          <w:sz w:val="24"/>
          <w:szCs w:val="24"/>
        </w:rPr>
        <w:t xml:space="preserve"> </w:t>
      </w:r>
      <w:r w:rsidR="00DB46E7" w:rsidRPr="00A118DA">
        <w:rPr>
          <w:b/>
          <w:color w:val="auto"/>
          <w:sz w:val="24"/>
          <w:szCs w:val="24"/>
        </w:rPr>
        <w:t>N</w:t>
      </w:r>
      <w:r w:rsidR="00D70C91">
        <w:rPr>
          <w:b/>
          <w:color w:val="auto"/>
          <w:sz w:val="24"/>
          <w:szCs w:val="24"/>
        </w:rPr>
        <w:t xml:space="preserve"> </w:t>
      </w:r>
      <w:r w:rsidR="00DB46E7" w:rsidRPr="00A118DA">
        <w:rPr>
          <w:b/>
          <w:color w:val="auto"/>
          <w:sz w:val="24"/>
          <w:szCs w:val="24"/>
        </w:rPr>
        <w:t>J</w:t>
      </w:r>
      <w:r w:rsidR="00D70C91">
        <w:rPr>
          <w:b/>
          <w:color w:val="auto"/>
          <w:sz w:val="24"/>
          <w:szCs w:val="24"/>
        </w:rPr>
        <w:t xml:space="preserve"> </w:t>
      </w:r>
      <w:r w:rsidR="00DB46E7" w:rsidRPr="00A118DA">
        <w:rPr>
          <w:b/>
          <w:color w:val="auto"/>
          <w:sz w:val="24"/>
          <w:szCs w:val="24"/>
        </w:rPr>
        <w:t>E</w:t>
      </w:r>
    </w:p>
    <w:p w14:paraId="6942D980" w14:textId="77777777" w:rsidR="00DE262D" w:rsidRPr="00A118DA" w:rsidRDefault="00DE262D" w:rsidP="00DE262D"/>
    <w:p w14:paraId="449EF684" w14:textId="77777777" w:rsidR="00477C57" w:rsidRPr="00A118DA" w:rsidRDefault="00477C57" w:rsidP="00D566C3">
      <w:pPr>
        <w:ind w:firstLine="1276"/>
        <w:jc w:val="both"/>
      </w:pPr>
      <w:r w:rsidRPr="00A118DA">
        <w:t>Vlada Republike Hrvatske, na sjednici odr</w:t>
      </w:r>
      <w:r w:rsidR="003D7C2E" w:rsidRPr="00A118DA">
        <w:t>žanoj 30. prosinca 2020. godine</w:t>
      </w:r>
      <w:r w:rsidRPr="00A118DA">
        <w:t xml:space="preserve"> donijela je Odluku o donošenju Operativnih programa nacionalnih manjina za razdoblje 2021. - 2024. (KLASA: 022-03/20-04/512, URBROJ: 50301-04/12-20-3 od 30. prosinca 2020.). Također, Izmjene i dopune Operativnih programa nacionalnih manjina 2021-2024. Vlada RH usvojila </w:t>
      </w:r>
      <w:r w:rsidR="003D7C2E" w:rsidRPr="00A118DA">
        <w:t xml:space="preserve">je </w:t>
      </w:r>
      <w:r w:rsidRPr="00A118DA">
        <w:t xml:space="preserve">21. lipnja 2022. godine.  </w:t>
      </w:r>
    </w:p>
    <w:p w14:paraId="2163F8D3" w14:textId="77777777" w:rsidR="00DE262D" w:rsidRPr="00A118DA" w:rsidRDefault="00477C57" w:rsidP="00D566C3">
      <w:pPr>
        <w:autoSpaceDE w:val="0"/>
        <w:autoSpaceDN w:val="0"/>
        <w:ind w:firstLine="708"/>
        <w:jc w:val="both"/>
      </w:pPr>
      <w:r w:rsidRPr="00A118DA">
        <w:t xml:space="preserve">          Navedenim dokumentom pod rednim brojem </w:t>
      </w:r>
      <w:r w:rsidRPr="00A118DA">
        <w:rPr>
          <w:b/>
          <w:i/>
        </w:rPr>
        <w:t>Aktivnost 5.3.4</w:t>
      </w:r>
      <w:r w:rsidRPr="00A118DA">
        <w:t xml:space="preserve">. predviđena je slijedeća  obveza: </w:t>
      </w:r>
    </w:p>
    <w:p w14:paraId="134D8C73" w14:textId="77777777" w:rsidR="00983CE1" w:rsidRDefault="00477C57" w:rsidP="00B21FE1">
      <w:pPr>
        <w:ind w:firstLine="567"/>
        <w:jc w:val="both"/>
        <w:rPr>
          <w:b/>
          <w:i/>
        </w:rPr>
      </w:pPr>
      <w:r w:rsidRPr="00A118DA">
        <w:rPr>
          <w:b/>
          <w:i/>
        </w:rPr>
        <w:t xml:space="preserve">         „Vlada će, u suradnji s Bjelovarsko-bilogorskom županijom, Gradom Daruvarom te susjednim jedinicama lokalne samouprave, poduzeti mjere iz svoje nadležnosti za osiguranje financijske potpore za izgradnju i opremanje učeničkog doma u Daruvaru, kojeg koriste i učenici koji pohađaju nastavu na češkom jeziku (model B i C). Nositelji: Ministarstvo znanosti i obrazovanja, Ministarstvo regionalnog razvoja i EU fondova Rok provedbe: II. kvartal 2023.“</w:t>
      </w:r>
    </w:p>
    <w:p w14:paraId="2111CA6E" w14:textId="77777777" w:rsidR="00D70C91" w:rsidRPr="00A118DA" w:rsidRDefault="00D70C91" w:rsidP="00B21FE1">
      <w:pPr>
        <w:ind w:firstLine="567"/>
        <w:jc w:val="both"/>
        <w:rPr>
          <w:b/>
          <w:i/>
        </w:rPr>
      </w:pPr>
    </w:p>
    <w:p w14:paraId="428FAFB5" w14:textId="77777777" w:rsidR="00983CE1" w:rsidRPr="00A118DA" w:rsidRDefault="00B21FE1" w:rsidP="00DE262D">
      <w:pPr>
        <w:ind w:firstLine="567"/>
        <w:jc w:val="both"/>
      </w:pPr>
      <w:r w:rsidRPr="00A118DA">
        <w:rPr>
          <w:b/>
          <w:i/>
        </w:rPr>
        <w:t xml:space="preserve">          </w:t>
      </w:r>
      <w:r w:rsidRPr="00A118DA">
        <w:t xml:space="preserve">Također, ista je obveza predviđena i Operativnim programima nacionalnih manjina za razdoblje 2024. - 2028. koji su doneseni Odlukom Vlade (KLASA: 022-03/24-04/243, URBROJ: 50301-04/25-24-27 od 1. kolovoza 2024.), i to u </w:t>
      </w:r>
      <w:r w:rsidR="0000735B" w:rsidRPr="00A118DA">
        <w:t>Aktivnosti pod rednim brojem 4.6</w:t>
      </w:r>
      <w:r w:rsidRPr="00A118DA">
        <w:t xml:space="preserve">. </w:t>
      </w:r>
    </w:p>
    <w:p w14:paraId="1D54931D" w14:textId="77777777" w:rsidR="00477C57" w:rsidRPr="00A118DA" w:rsidRDefault="00477C57" w:rsidP="00DE262D">
      <w:pPr>
        <w:ind w:firstLine="709"/>
      </w:pPr>
    </w:p>
    <w:p w14:paraId="509C89A3" w14:textId="77777777" w:rsidR="00477C57" w:rsidRPr="00A118DA" w:rsidRDefault="00477C57" w:rsidP="00D566C3">
      <w:pPr>
        <w:ind w:firstLine="850"/>
        <w:jc w:val="both"/>
      </w:pPr>
      <w:r w:rsidRPr="00A118DA">
        <w:t xml:space="preserve">     Novoizgrađeni učenički dom u Daruvaru smještajnih kapaciteta 100 učenika raspoređenih u modern</w:t>
      </w:r>
      <w:r w:rsidR="003D7C2E" w:rsidRPr="00A118DA">
        <w:t>o uređene dvokrevetne sobe imat</w:t>
      </w:r>
      <w:r w:rsidRPr="00A118DA">
        <w:t xml:space="preserve"> će knjižnicu, prostor za učenje i slobodnu aktivnost, kao i restoran s 50 sjedećih mjesta. Za navedenu namjenu Grad Daruvar je osigurao zemljište, projektnu dokumentaciju te ishodio sve potrebne dozvole za predmetnu gradnju. </w:t>
      </w:r>
    </w:p>
    <w:p w14:paraId="205924B5" w14:textId="77777777" w:rsidR="003D7C2E" w:rsidRDefault="00477C57" w:rsidP="003D7C2E">
      <w:pPr>
        <w:ind w:firstLine="1065"/>
        <w:jc w:val="both"/>
      </w:pPr>
      <w:r w:rsidRPr="00A118DA">
        <w:t>Ministarstvo znanosti</w:t>
      </w:r>
      <w:r w:rsidR="00685205" w:rsidRPr="00A118DA">
        <w:t xml:space="preserve">, </w:t>
      </w:r>
      <w:r w:rsidRPr="00A118DA">
        <w:t>obrazovanja</w:t>
      </w:r>
      <w:r w:rsidR="003D7C2E" w:rsidRPr="00A118DA">
        <w:t xml:space="preserve"> i mladih</w:t>
      </w:r>
      <w:r w:rsidRPr="00A118DA">
        <w:t xml:space="preserve"> (u daljnjem tekstu: MZOM) je provelo otvoreni postupak javne nabave za nabavu javnih radova za izgradnju građevine Učeničkog doma u Daruvaru, evidencijski broj nabave EBN-1-2024-MV, objavljenog u Elektroničkom oglasniku javne nabave Narodnih novina Republike Hrvatske dana 9. travnja 2024. godine pod brojem 2024/S F02-0003248 te je dana 28. svibnja 2024. godine donesena Odluka o odabiru, KLASA: 404-03/20-01/00096; URBROJ: 533-02-24-0021. </w:t>
      </w:r>
    </w:p>
    <w:p w14:paraId="16E1FC36" w14:textId="77777777" w:rsidR="00D70C91" w:rsidRPr="00A118DA" w:rsidRDefault="00D70C91" w:rsidP="003D7C2E">
      <w:pPr>
        <w:ind w:firstLine="1065"/>
        <w:jc w:val="both"/>
      </w:pPr>
    </w:p>
    <w:p w14:paraId="76956FE4" w14:textId="77777777" w:rsidR="003D7C2E" w:rsidRPr="00A118DA" w:rsidRDefault="00477C57" w:rsidP="003D7C2E">
      <w:pPr>
        <w:ind w:firstLine="1065"/>
        <w:jc w:val="both"/>
      </w:pPr>
      <w:r w:rsidRPr="00A118DA">
        <w:t xml:space="preserve">U provedenom postupku javne nabave </w:t>
      </w:r>
      <w:r w:rsidR="00685205" w:rsidRPr="00A118DA">
        <w:t xml:space="preserve">MZOM </w:t>
      </w:r>
      <w:r w:rsidRPr="00A118DA">
        <w:t xml:space="preserve">je primjenom kriterija iz Dokumentacije o nabavi (kriterij </w:t>
      </w:r>
      <w:r w:rsidR="003D7C2E" w:rsidRPr="00A118DA">
        <w:t>ekonomski najpovoljnije ponude)</w:t>
      </w:r>
      <w:r w:rsidRPr="00A118DA">
        <w:t xml:space="preserve"> za najpovoljniju ponudu odabrao ponudu RADNIK  d.d, Ulica kralja Tomislava 45, 48 250 Križevci, OIB: 21846792292, oznaka ponude: 6/2024/MM od 20. svibnja 2024. godine u ukupnom iznosu od 4.726.148,92 eura bez PDV-a odnosno 5.907.686,15 eura s PDV-om.</w:t>
      </w:r>
    </w:p>
    <w:p w14:paraId="5DF27A95" w14:textId="77777777" w:rsidR="003D7C2E" w:rsidRPr="00A118DA" w:rsidRDefault="003D7C2E" w:rsidP="003D7C2E">
      <w:pPr>
        <w:ind w:firstLine="1065"/>
        <w:jc w:val="both"/>
      </w:pPr>
    </w:p>
    <w:p w14:paraId="3A55909A" w14:textId="77777777" w:rsidR="00D566C3" w:rsidRDefault="00477C57" w:rsidP="00D566C3">
      <w:pPr>
        <w:ind w:firstLine="1065"/>
        <w:jc w:val="both"/>
      </w:pPr>
      <w:r w:rsidRPr="00A118DA">
        <w:t>Nadalje, MZOM je u svojstvu javnog naručitelja proveo otvoreni postupak javne nabave usluge stručnog nadzora nad javnim radovima na izgradnji građevine Učeničkog doma u Daruvaru, evidencijski broj nabave: EBN-2-2024-MV, objavljenog u Elektroničkom oglasniku javne nabave Narodnih novina Republike Hrvatske dana 9. travnja 2024. godine pod brojem 2024/S F02-0003253 te je dana 20. svibnja 2024. godine donesena Odluka o odabiru, KLASA: 404-03/20-01/00096; URBROJ: 533-02-24-0027 kojom je kao najpovoljniji ponuditelj izabrana tvrtka TRASA ADRIA d.o.o., Ulica Ivana Stožira 6, 10 000 Zagreb, OIB: 85347478604, oznaka ponude broj 32-2024 DB od 12. svibnja 2024. godine u ukupnom iznosu od u iznosu od 33.300,00 eura bez PDV-a odnosno 41.625,00  eura s PDV-om.</w:t>
      </w:r>
    </w:p>
    <w:p w14:paraId="7F99420D" w14:textId="77777777" w:rsidR="00D70C91" w:rsidRPr="00A118DA" w:rsidRDefault="00D70C91" w:rsidP="00D566C3">
      <w:pPr>
        <w:ind w:firstLine="1065"/>
        <w:jc w:val="both"/>
      </w:pPr>
    </w:p>
    <w:p w14:paraId="3587F252" w14:textId="77777777" w:rsidR="00477C57" w:rsidRPr="00A118DA" w:rsidRDefault="00477C57" w:rsidP="00D566C3">
      <w:pPr>
        <w:ind w:firstLine="1065"/>
        <w:jc w:val="both"/>
      </w:pPr>
      <w:r w:rsidRPr="00A118DA">
        <w:t>Projekt izgradnje građevine Učeničkog doma u Daruvaru financirati će se u potpunosti sredstvima državnog proračuna Republike Hrvatske na pozicijama Ministarstva znanosti, obrazovanja i mladih. Budući da je predviđeni rok završetka radova dana 18 mjeseci, tj. da ugovorna obveza MZO iz 2024. prelazi u 2025. i 2026. proračunsku godinu</w:t>
      </w:r>
      <w:r w:rsidR="00685205" w:rsidRPr="00A118DA">
        <w:t xml:space="preserve"> </w:t>
      </w:r>
      <w:r w:rsidRPr="00A118DA">
        <w:t>MZOM planira realizaciju navedenih ugovora po godinama i iznosima kako slijedi:</w:t>
      </w:r>
    </w:p>
    <w:p w14:paraId="3B680889" w14:textId="77777777" w:rsidR="00477C57" w:rsidRPr="00A118DA" w:rsidRDefault="00477C57" w:rsidP="00DE262D">
      <w:pPr>
        <w:ind w:firstLine="476"/>
        <w:jc w:val="both"/>
      </w:pPr>
    </w:p>
    <w:tbl>
      <w:tblPr>
        <w:tblW w:w="9073" w:type="dxa"/>
        <w:tblInd w:w="-152" w:type="dxa"/>
        <w:tblLook w:val="04A0" w:firstRow="1" w:lastRow="0" w:firstColumn="1" w:lastColumn="0" w:noHBand="0" w:noVBand="1"/>
      </w:tblPr>
      <w:tblGrid>
        <w:gridCol w:w="2006"/>
        <w:gridCol w:w="1534"/>
        <w:gridCol w:w="1693"/>
        <w:gridCol w:w="1773"/>
        <w:gridCol w:w="2067"/>
      </w:tblGrid>
      <w:tr w:rsidR="00477C57" w:rsidRPr="00A118DA" w14:paraId="33312277" w14:textId="77777777" w:rsidTr="00685205">
        <w:trPr>
          <w:trHeight w:val="315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C33F5" w14:textId="77777777" w:rsidR="00477C57" w:rsidRPr="00A118DA" w:rsidRDefault="00477C57" w:rsidP="00DE262D">
            <w:r w:rsidRPr="00A118DA">
              <w:lastRenderedPageBreak/>
              <w:t> 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vAlign w:val="center"/>
            <w:hideMark/>
          </w:tcPr>
          <w:p w14:paraId="5201FCB8" w14:textId="77777777" w:rsidR="00477C57" w:rsidRPr="00A118DA" w:rsidRDefault="00477C57" w:rsidP="00DE262D">
            <w:pPr>
              <w:jc w:val="center"/>
            </w:pPr>
            <w:r w:rsidRPr="00A118DA">
              <w:t>2024.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vAlign w:val="center"/>
            <w:hideMark/>
          </w:tcPr>
          <w:p w14:paraId="3148F9F5" w14:textId="77777777" w:rsidR="00477C57" w:rsidRPr="00A118DA" w:rsidRDefault="00477C57" w:rsidP="00DE262D">
            <w:pPr>
              <w:jc w:val="center"/>
            </w:pPr>
            <w:r w:rsidRPr="00A118DA">
              <w:t>2025.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vAlign w:val="center"/>
            <w:hideMark/>
          </w:tcPr>
          <w:p w14:paraId="57AA010C" w14:textId="77777777" w:rsidR="00477C57" w:rsidRPr="00A118DA" w:rsidRDefault="00477C57" w:rsidP="00DE262D">
            <w:pPr>
              <w:jc w:val="center"/>
            </w:pPr>
            <w:r w:rsidRPr="00A118DA">
              <w:t>2026.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vAlign w:val="center"/>
            <w:hideMark/>
          </w:tcPr>
          <w:p w14:paraId="2FF7096B" w14:textId="77777777" w:rsidR="00477C57" w:rsidRPr="00A118DA" w:rsidRDefault="00477C57" w:rsidP="00DE262D">
            <w:pPr>
              <w:jc w:val="center"/>
            </w:pPr>
            <w:r w:rsidRPr="00A118DA">
              <w:t>Ukupno</w:t>
            </w:r>
          </w:p>
        </w:tc>
      </w:tr>
      <w:tr w:rsidR="00477C57" w:rsidRPr="00A118DA" w14:paraId="21118E69" w14:textId="77777777" w:rsidTr="00685205">
        <w:trPr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40BD7" w14:textId="77777777" w:rsidR="00477C57" w:rsidRPr="00A118DA" w:rsidRDefault="00477C57" w:rsidP="00DE262D">
            <w:pPr>
              <w:jc w:val="both"/>
            </w:pPr>
            <w:r w:rsidRPr="00A118DA">
              <w:t xml:space="preserve">izvođenje radova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47246D" w14:textId="77777777" w:rsidR="00477C57" w:rsidRPr="00A118DA" w:rsidRDefault="00477C57" w:rsidP="00DE262D">
            <w:pPr>
              <w:jc w:val="right"/>
            </w:pPr>
            <w:r w:rsidRPr="00A118DA">
              <w:t>407.686,15 €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4D440A" w14:textId="77777777" w:rsidR="00477C57" w:rsidRPr="00A118DA" w:rsidRDefault="00477C57" w:rsidP="00DE262D">
            <w:pPr>
              <w:jc w:val="right"/>
            </w:pPr>
            <w:r w:rsidRPr="00A118DA">
              <w:t>2.750.000,00 €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37F053" w14:textId="77777777" w:rsidR="00477C57" w:rsidRPr="00A118DA" w:rsidRDefault="00477C57" w:rsidP="00DE262D">
            <w:pPr>
              <w:jc w:val="right"/>
            </w:pPr>
            <w:r w:rsidRPr="00A118DA">
              <w:t>2.750.000,00 €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0B7EF0" w14:textId="77777777" w:rsidR="00477C57" w:rsidRPr="00A118DA" w:rsidRDefault="00477C57" w:rsidP="00DE262D">
            <w:pPr>
              <w:jc w:val="right"/>
            </w:pPr>
            <w:r w:rsidRPr="00A118DA">
              <w:t>5.907.686,15 €</w:t>
            </w:r>
          </w:p>
        </w:tc>
      </w:tr>
      <w:tr w:rsidR="00477C57" w:rsidRPr="00A118DA" w14:paraId="7191262A" w14:textId="77777777" w:rsidTr="00685205">
        <w:trPr>
          <w:trHeight w:val="372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12817" w14:textId="77777777" w:rsidR="00477C57" w:rsidRPr="00A118DA" w:rsidRDefault="00477C57" w:rsidP="00DE262D">
            <w:r w:rsidRPr="00A118DA">
              <w:t xml:space="preserve">stručni nadzor 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BBBAF2" w14:textId="77777777" w:rsidR="00477C57" w:rsidRPr="00A118DA" w:rsidRDefault="00477C57" w:rsidP="00DE262D">
            <w:pPr>
              <w:jc w:val="right"/>
            </w:pPr>
            <w:r w:rsidRPr="00A118DA">
              <w:t>6.625,00 €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F9F6C" w14:textId="77777777" w:rsidR="00477C57" w:rsidRPr="00A118DA" w:rsidRDefault="00477C57" w:rsidP="00DE262D">
            <w:pPr>
              <w:jc w:val="right"/>
            </w:pPr>
            <w:r w:rsidRPr="00A118DA">
              <w:t>17.500,00 €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93ACFA" w14:textId="77777777" w:rsidR="00477C57" w:rsidRPr="00A118DA" w:rsidRDefault="00477C57" w:rsidP="00DE262D">
            <w:pPr>
              <w:jc w:val="right"/>
            </w:pPr>
            <w:r w:rsidRPr="00A118DA">
              <w:t>17.500,00 €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5FDC3E" w14:textId="77777777" w:rsidR="00477C57" w:rsidRPr="00A118DA" w:rsidRDefault="00477C57" w:rsidP="00DE262D">
            <w:pPr>
              <w:jc w:val="right"/>
            </w:pPr>
            <w:r w:rsidRPr="00A118DA">
              <w:t>41.625,00 €</w:t>
            </w:r>
          </w:p>
        </w:tc>
      </w:tr>
      <w:tr w:rsidR="00477C57" w:rsidRPr="00A118DA" w14:paraId="2BD45584" w14:textId="77777777" w:rsidTr="00685205">
        <w:trPr>
          <w:trHeight w:val="315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20BD2" w14:textId="77777777" w:rsidR="00477C57" w:rsidRPr="00A118DA" w:rsidRDefault="00477C57" w:rsidP="00DE262D">
            <w:r w:rsidRPr="00A118DA">
              <w:t>Ukupno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3C6D26" w14:textId="77777777" w:rsidR="00477C57" w:rsidRPr="00A118DA" w:rsidRDefault="00477C57" w:rsidP="00DE262D">
            <w:pPr>
              <w:jc w:val="right"/>
            </w:pPr>
            <w:r w:rsidRPr="00A118DA">
              <w:t>414.311,15 €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34404A" w14:textId="77777777" w:rsidR="00477C57" w:rsidRPr="00A118DA" w:rsidRDefault="00477C57" w:rsidP="00DE262D">
            <w:pPr>
              <w:jc w:val="right"/>
            </w:pPr>
            <w:r w:rsidRPr="00A118DA">
              <w:t>2.767.500,00 €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934FE5" w14:textId="77777777" w:rsidR="00477C57" w:rsidRPr="00A118DA" w:rsidRDefault="00477C57" w:rsidP="00DE262D">
            <w:pPr>
              <w:jc w:val="right"/>
            </w:pPr>
            <w:r w:rsidRPr="00A118DA">
              <w:t>2.767.500,00 €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6CC528" w14:textId="77777777" w:rsidR="00477C57" w:rsidRPr="00A118DA" w:rsidRDefault="00477C57" w:rsidP="00DE262D">
            <w:pPr>
              <w:jc w:val="right"/>
            </w:pPr>
            <w:r w:rsidRPr="00A118DA">
              <w:t>5.949.311,15 €</w:t>
            </w:r>
          </w:p>
        </w:tc>
      </w:tr>
    </w:tbl>
    <w:p w14:paraId="0BE17575" w14:textId="77777777" w:rsidR="00503E3F" w:rsidRPr="00A118DA" w:rsidRDefault="00477C57" w:rsidP="002F1EF7">
      <w:pPr>
        <w:ind w:left="708"/>
        <w:jc w:val="both"/>
      </w:pPr>
      <w:r w:rsidRPr="00A118DA">
        <w:t xml:space="preserve">                                                    </w:t>
      </w:r>
    </w:p>
    <w:p w14:paraId="6363CE70" w14:textId="77777777" w:rsidR="00477C57" w:rsidRPr="00A118DA" w:rsidRDefault="00477C57" w:rsidP="00BE2323">
      <w:pPr>
        <w:ind w:left="142" w:firstLine="709"/>
        <w:jc w:val="both"/>
      </w:pPr>
      <w:r w:rsidRPr="00A118DA">
        <w:t xml:space="preserve">Financijska sredstva za navedenu namjenu planirana su u Državnom proračunu  Republike Hrvatske za 2024. godinu i projekcijama državnog proračuna za 2025. i 2026. godinu (Narodne novine broj 149/23) razdjel 080 Ministarstvo znanosti, obrazovanja i mladih, Glava 05 – </w:t>
      </w:r>
      <w:r w:rsidR="00685205" w:rsidRPr="00A118DA">
        <w:t>Znanost, obrazovanje i mladi</w:t>
      </w:r>
      <w:r w:rsidRPr="00A118DA">
        <w:t>, izvor 11 – Opći prihodi i primici na proračunskoj aktivnosti K 676074 – IZGRADNJA UČENIČKOG DOMA U DARUVARU, konto 4212 - građevinski objekti u iznosu od 725.000,00 eura u 2024.</w:t>
      </w:r>
      <w:r w:rsidR="00DE262D" w:rsidRPr="00A118DA">
        <w:t xml:space="preserve"> </w:t>
      </w:r>
      <w:r w:rsidRPr="00A118DA">
        <w:t xml:space="preserve">godini te iznos od 2.040.000,00 eura  po svakoj pojedinoj </w:t>
      </w:r>
      <w:r w:rsidR="00DE262D" w:rsidRPr="00A118DA">
        <w:t xml:space="preserve">proračunskoj </w:t>
      </w:r>
      <w:r w:rsidRPr="00A118DA">
        <w:t>godini (2025. i 2026.</w:t>
      </w:r>
      <w:r w:rsidR="00685205" w:rsidRPr="00A118DA">
        <w:t>)</w:t>
      </w:r>
      <w:r w:rsidRPr="00A118DA">
        <w:t xml:space="preserve"> </w:t>
      </w:r>
    </w:p>
    <w:p w14:paraId="06F37CBA" w14:textId="77777777" w:rsidR="002F1EF7" w:rsidRPr="00A118DA" w:rsidRDefault="002F1EF7" w:rsidP="00B21FE1">
      <w:pPr>
        <w:jc w:val="both"/>
      </w:pPr>
    </w:p>
    <w:p w14:paraId="46049D79" w14:textId="77777777" w:rsidR="00477C57" w:rsidRPr="00A118DA" w:rsidRDefault="005C0D66" w:rsidP="00DE262D">
      <w:pPr>
        <w:ind w:left="142" w:firstLine="566"/>
        <w:jc w:val="both"/>
      </w:pPr>
      <w:r w:rsidRPr="00A118DA">
        <w:t>Slijedom svega gore navedenog</w:t>
      </w:r>
      <w:r w:rsidR="00D566C3" w:rsidRPr="00A118DA">
        <w:t>,</w:t>
      </w:r>
      <w:r w:rsidRPr="00A118DA">
        <w:t xml:space="preserve"> razvidno je da ukupna obveza po ugovor</w:t>
      </w:r>
      <w:r w:rsidR="00146DC7" w:rsidRPr="00A118DA">
        <w:t xml:space="preserve">ima </w:t>
      </w:r>
      <w:r w:rsidRPr="00A118DA">
        <w:t>koji zahtijeva</w:t>
      </w:r>
      <w:r w:rsidR="00146DC7" w:rsidRPr="00A118DA">
        <w:t xml:space="preserve">ju </w:t>
      </w:r>
      <w:r w:rsidRPr="00A118DA">
        <w:t xml:space="preserve"> plaćanje u sljedećim godinama prelazi i</w:t>
      </w:r>
      <w:r w:rsidR="004D7297" w:rsidRPr="00A118DA">
        <w:t>znos od 1.500.000,00 eura te se</w:t>
      </w:r>
      <w:r w:rsidRPr="00A118DA">
        <w:t xml:space="preserve"> temeljem članka 48. </w:t>
      </w:r>
      <w:r w:rsidR="00D566C3" w:rsidRPr="00A118DA">
        <w:t xml:space="preserve">stavka 2. </w:t>
      </w:r>
      <w:r w:rsidRPr="00A118DA">
        <w:t xml:space="preserve">Zakona o proračunu </w:t>
      </w:r>
      <w:r w:rsidR="00297F23" w:rsidRPr="00A118DA">
        <w:t>„</w:t>
      </w:r>
      <w:r w:rsidRPr="00A118DA">
        <w:t>(Narodne novine</w:t>
      </w:r>
      <w:r w:rsidR="00297F23" w:rsidRPr="00A118DA">
        <w:t>“</w:t>
      </w:r>
      <w:r w:rsidRPr="00A118DA">
        <w:t xml:space="preserve">, broj 144/21) te članka 23. </w:t>
      </w:r>
      <w:r w:rsidR="00D566C3" w:rsidRPr="00A118DA">
        <w:t xml:space="preserve">stavka 3. </w:t>
      </w:r>
      <w:r w:rsidRPr="00A118DA">
        <w:t>Zakona o izvršenju proračuna Republike Hrvatske za 2024. godinu (</w:t>
      </w:r>
      <w:r w:rsidR="00297F23" w:rsidRPr="00A118DA">
        <w:t>„</w:t>
      </w:r>
      <w:r w:rsidRPr="00A118DA">
        <w:t xml:space="preserve">Narodne </w:t>
      </w:r>
      <w:r w:rsidR="00297F23" w:rsidRPr="00A118DA">
        <w:t>n</w:t>
      </w:r>
      <w:r w:rsidRPr="00A118DA">
        <w:t>o</w:t>
      </w:r>
      <w:r w:rsidR="00297F23" w:rsidRPr="00A118DA">
        <w:t>v</w:t>
      </w:r>
      <w:r w:rsidRPr="00A118DA">
        <w:t>ine</w:t>
      </w:r>
      <w:r w:rsidR="00297F23" w:rsidRPr="00A118DA">
        <w:t>“</w:t>
      </w:r>
      <w:r w:rsidRPr="00A118DA">
        <w:t xml:space="preserve">, broj 149/23) </w:t>
      </w:r>
      <w:r w:rsidR="00D566C3" w:rsidRPr="00A118DA">
        <w:t xml:space="preserve">predlaže </w:t>
      </w:r>
      <w:r w:rsidR="00477C57" w:rsidRPr="00A118DA">
        <w:t>Vladi Republike Hrvatske donošen</w:t>
      </w:r>
      <w:r w:rsidR="0086694C" w:rsidRPr="00A118DA">
        <w:t>je odluke o davanju suglasnosti</w:t>
      </w:r>
      <w:r w:rsidR="00477C57" w:rsidRPr="00A118DA">
        <w:t xml:space="preserve"> Ministarstv</w:t>
      </w:r>
      <w:r w:rsidR="00685205" w:rsidRPr="00A118DA">
        <w:t>u</w:t>
      </w:r>
      <w:r w:rsidR="00477C57" w:rsidRPr="00A118DA">
        <w:t xml:space="preserve"> znanosti, obrazovanja i mladih za preuzimanje obvez</w:t>
      </w:r>
      <w:r w:rsidR="00685205" w:rsidRPr="00A118DA">
        <w:t>a</w:t>
      </w:r>
      <w:r w:rsidR="00477C57" w:rsidRPr="00A118DA">
        <w:t xml:space="preserve"> na teret sredstava državnog proračuna Republike Hrvatske u 2025. i 2026. godini u ukupnom iznosu od 5.535.000,00 eura odnosno 2.767.500,00 </w:t>
      </w:r>
      <w:r w:rsidR="00146DC7" w:rsidRPr="00A118DA">
        <w:t>eura</w:t>
      </w:r>
      <w:r w:rsidR="00477C57" w:rsidRPr="00A118DA">
        <w:t xml:space="preserve"> za svaku </w:t>
      </w:r>
      <w:r w:rsidR="00146DC7" w:rsidRPr="00A118DA">
        <w:t xml:space="preserve">pojedinu </w:t>
      </w:r>
      <w:r w:rsidR="00477C57" w:rsidRPr="00A118DA">
        <w:t xml:space="preserve">proračunsku godinu u svrhu zaključivanja Ugovora za izvođenje radova i pružanje usluge stručnog nadzora na kapitalnom projektu izgradnje građevine Učeničkog doma u Daruvaru. </w:t>
      </w:r>
    </w:p>
    <w:p w14:paraId="3A1A03BF" w14:textId="77777777" w:rsidR="00DB46E7" w:rsidRPr="00A118DA" w:rsidRDefault="00DB46E7" w:rsidP="00DE262D">
      <w:pPr>
        <w:spacing w:line="259" w:lineRule="auto"/>
        <w:ind w:left="-1440"/>
      </w:pPr>
    </w:p>
    <w:p w14:paraId="130E9998" w14:textId="77777777" w:rsidR="00F744E4" w:rsidRPr="00A118DA" w:rsidRDefault="00F744E4"/>
    <w:p w14:paraId="32272294" w14:textId="77777777" w:rsidR="00F744E4" w:rsidRPr="00A118DA" w:rsidRDefault="00F744E4"/>
    <w:p w14:paraId="226650BF" w14:textId="77777777" w:rsidR="00F744E4" w:rsidRPr="00A118DA" w:rsidRDefault="00F744E4"/>
    <w:p w14:paraId="4A348614" w14:textId="77777777" w:rsidR="00F744E4" w:rsidRPr="00A118DA" w:rsidRDefault="00F744E4"/>
    <w:p w14:paraId="5C088D2C" w14:textId="77777777" w:rsidR="00F744E4" w:rsidRPr="00A118DA" w:rsidRDefault="00F744E4"/>
    <w:sectPr w:rsidR="00F744E4" w:rsidRPr="00A118DA" w:rsidSect="00DE262D">
      <w:footerReference w:type="default" r:id="rId13"/>
      <w:pgSz w:w="11906" w:h="16838"/>
      <w:pgMar w:top="567" w:right="1274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E086C" w14:textId="77777777" w:rsidR="00417E66" w:rsidRDefault="00417E66">
      <w:r>
        <w:separator/>
      </w:r>
    </w:p>
  </w:endnote>
  <w:endnote w:type="continuationSeparator" w:id="0">
    <w:p w14:paraId="3D05F665" w14:textId="77777777" w:rsidR="00417E66" w:rsidRDefault="0041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ladaRHSerif Reg">
    <w:altName w:val="Times New Roman"/>
    <w:charset w:val="00"/>
    <w:family w:val="auto"/>
    <w:pitch w:val="variable"/>
    <w:sig w:usb0="00000001" w:usb1="5001E47B" w:usb2="00000000" w:usb3="00000000" w:csb0="00000001" w:csb1="5001E47B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97638" w14:textId="77777777" w:rsidR="00A118DA" w:rsidRPr="00A118DA" w:rsidRDefault="00A118DA" w:rsidP="00A118DA">
    <w:pPr>
      <w:pStyle w:val="Footer"/>
    </w:pPr>
    <w:r w:rsidRPr="00A118DA">
      <w:tab/>
      <w:t>Banski dvori | Trg Sv. Marka 2  | 10000 Zagreb | tel. 01 4569 222 | vlada.gov.hr</w:t>
    </w:r>
  </w:p>
  <w:p w14:paraId="7F190D7E" w14:textId="77777777" w:rsidR="00A118DA" w:rsidRPr="00A118DA" w:rsidRDefault="00A118DA" w:rsidP="00A118DA">
    <w:pPr>
      <w:pStyle w:val="Footer"/>
    </w:pPr>
  </w:p>
  <w:p w14:paraId="7F27A217" w14:textId="77777777" w:rsidR="00A118DA" w:rsidRDefault="00A118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21138" w14:textId="77777777" w:rsidR="00F744E4" w:rsidRDefault="00F744E4">
    <w:pPr>
      <w:pStyle w:val="Footer"/>
      <w:rPr>
        <w:rFonts w:ascii="VladaRHSerif Reg" w:hAnsi="VladaRHSerif Reg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B578C" w14:textId="77777777" w:rsidR="00417E66" w:rsidRDefault="00417E66">
      <w:r>
        <w:separator/>
      </w:r>
    </w:p>
  </w:footnote>
  <w:footnote w:type="continuationSeparator" w:id="0">
    <w:p w14:paraId="436A9DA1" w14:textId="77777777" w:rsidR="00417E66" w:rsidRDefault="00417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D2B7B"/>
    <w:multiLevelType w:val="multilevel"/>
    <w:tmpl w:val="8C7CD8B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5DC2EC4"/>
    <w:multiLevelType w:val="multilevel"/>
    <w:tmpl w:val="A11052F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2E8C7D06"/>
    <w:multiLevelType w:val="multilevel"/>
    <w:tmpl w:val="3C444CC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83F7F80"/>
    <w:multiLevelType w:val="hybridMultilevel"/>
    <w:tmpl w:val="27C6610A"/>
    <w:lvl w:ilvl="0" w:tplc="3BA6C638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8C484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74FF3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409F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325B3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2DF3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0A692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CBC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2536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714597"/>
    <w:multiLevelType w:val="multilevel"/>
    <w:tmpl w:val="D2BADD4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E4"/>
    <w:rsid w:val="0000735B"/>
    <w:rsid w:val="000365DF"/>
    <w:rsid w:val="000D25B2"/>
    <w:rsid w:val="00135270"/>
    <w:rsid w:val="00146DC7"/>
    <w:rsid w:val="001B7C72"/>
    <w:rsid w:val="00297F23"/>
    <w:rsid w:val="002C3AA8"/>
    <w:rsid w:val="002F1EF7"/>
    <w:rsid w:val="002F4935"/>
    <w:rsid w:val="003666E9"/>
    <w:rsid w:val="003B169D"/>
    <w:rsid w:val="003D6A17"/>
    <w:rsid w:val="003D7C2E"/>
    <w:rsid w:val="003F011F"/>
    <w:rsid w:val="00417E66"/>
    <w:rsid w:val="00477C57"/>
    <w:rsid w:val="004A00D7"/>
    <w:rsid w:val="004D7297"/>
    <w:rsid w:val="004E3E2F"/>
    <w:rsid w:val="00503E3F"/>
    <w:rsid w:val="005A37BD"/>
    <w:rsid w:val="005C0D66"/>
    <w:rsid w:val="005E351F"/>
    <w:rsid w:val="00636D31"/>
    <w:rsid w:val="00685205"/>
    <w:rsid w:val="006B061D"/>
    <w:rsid w:val="006E15BB"/>
    <w:rsid w:val="0086694C"/>
    <w:rsid w:val="008C2EBD"/>
    <w:rsid w:val="00983CE1"/>
    <w:rsid w:val="00991443"/>
    <w:rsid w:val="00A118DA"/>
    <w:rsid w:val="00A511CB"/>
    <w:rsid w:val="00B20CA0"/>
    <w:rsid w:val="00B21FE1"/>
    <w:rsid w:val="00BA2148"/>
    <w:rsid w:val="00BA7809"/>
    <w:rsid w:val="00BE2323"/>
    <w:rsid w:val="00C67911"/>
    <w:rsid w:val="00C721BF"/>
    <w:rsid w:val="00C97433"/>
    <w:rsid w:val="00D10201"/>
    <w:rsid w:val="00D45706"/>
    <w:rsid w:val="00D566C3"/>
    <w:rsid w:val="00D70C91"/>
    <w:rsid w:val="00D71F79"/>
    <w:rsid w:val="00D86CDA"/>
    <w:rsid w:val="00DA4685"/>
    <w:rsid w:val="00DB46E7"/>
    <w:rsid w:val="00DE262D"/>
    <w:rsid w:val="00EF437F"/>
    <w:rsid w:val="00F175B0"/>
    <w:rsid w:val="00F744E4"/>
    <w:rsid w:val="00FA0B31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185BE"/>
  <w15:chartTrackingRefBased/>
  <w15:docId w15:val="{39DFE10C-FDEF-4B5C-91A9-66CDF972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DB46E7"/>
    <w:pPr>
      <w:keepNext/>
      <w:keepLines/>
      <w:spacing w:after="445" w:line="259" w:lineRule="auto"/>
      <w:ind w:left="485"/>
      <w:jc w:val="center"/>
      <w:outlineLvl w:val="0"/>
    </w:pPr>
    <w:rPr>
      <w:color w:val="000000"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46E7"/>
    <w:rPr>
      <w:color w:val="000000"/>
      <w:sz w:val="32"/>
      <w:szCs w:val="22"/>
    </w:rPr>
  </w:style>
  <w:style w:type="table" w:customStyle="1" w:styleId="TableGrid0">
    <w:name w:val="TableGrid"/>
    <w:rsid w:val="00DB46E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477C57"/>
    <w:pPr>
      <w:jc w:val="both"/>
    </w:pPr>
    <w:rPr>
      <w:rFonts w:eastAsia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EF43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4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AZJMDCZ6QSYZ-886166611-5380</_dlc_DocId>
    <_dlc_DocIdUrl xmlns="a494813a-d0d8-4dad-94cb-0d196f36ba15">
      <Url>https://ekoordinacije.vlada.hr/unutarnja-ljudska/_layouts/15/DocIdRedir.aspx?ID=AZJMDCZ6QSYZ-886166611-5380</Url>
      <Description>AZJMDCZ6QSYZ-886166611-5380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789C74-1C0B-4055-A4D3-BC748A41713C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a494813a-d0d8-4dad-94cb-0d196f36ba15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5C3BF95-4CF8-4F61-9B26-5B71DB547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76BDC-DF47-4E39-9259-5925CDD69AF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F1B57C-356B-48E6-B71C-19C961F0D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1062</Words>
  <Characters>6888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DIGURED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Curic</dc:creator>
  <cp:keywords/>
  <cp:lastModifiedBy>Nemanja Relić</cp:lastModifiedBy>
  <cp:revision>4</cp:revision>
  <cp:lastPrinted>2024-10-28T14:03:00Z</cp:lastPrinted>
  <dcterms:created xsi:type="dcterms:W3CDTF">2024-11-21T12:39:00Z</dcterms:created>
  <dcterms:modified xsi:type="dcterms:W3CDTF">2024-11-29T15:45:00Z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181240fc-77eb-4252-830c-5300bf1d8cf4</vt:lpwstr>
  </property>
</Properties>
</file>