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3A453" w14:textId="77777777" w:rsidR="00202644" w:rsidRPr="004F1D15" w:rsidRDefault="00202644" w:rsidP="0067017B">
      <w:pPr>
        <w:pStyle w:val="Default"/>
        <w:jc w:val="center"/>
        <w:rPr>
          <w:b/>
          <w:bCs/>
          <w:color w:val="auto"/>
        </w:rPr>
      </w:pPr>
    </w:p>
    <w:p w14:paraId="0023E304" w14:textId="77777777" w:rsidR="00202644" w:rsidRPr="004F1D15" w:rsidRDefault="00202644" w:rsidP="0067017B">
      <w:pPr>
        <w:spacing w:line="240" w:lineRule="auto"/>
        <w:jc w:val="center"/>
        <w:rPr>
          <w:szCs w:val="24"/>
        </w:rPr>
      </w:pPr>
      <w:r w:rsidRPr="004F1D15">
        <w:rPr>
          <w:noProof/>
          <w:szCs w:val="24"/>
          <w:lang w:eastAsia="hr-HR"/>
        </w:rPr>
        <w:drawing>
          <wp:inline distT="0" distB="0" distL="0" distR="0" wp14:anchorId="52E0C7DF" wp14:editId="14609C71">
            <wp:extent cx="502942" cy="684000"/>
            <wp:effectExtent l="0" t="0" r="0" b="1905"/>
            <wp:docPr id="1" name="Picture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simbol, emblem, crveno, logotip&#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4F1D15">
        <w:rPr>
          <w:szCs w:val="24"/>
        </w:rPr>
        <w:fldChar w:fldCharType="begin"/>
      </w:r>
      <w:r w:rsidRPr="004F1D15">
        <w:rPr>
          <w:szCs w:val="24"/>
        </w:rPr>
        <w:instrText xml:space="preserve"> INCLUDEPICTURE "http://www.inet.hr/~box/images/grb-rh.gif" \* MERGEFORMATINET </w:instrText>
      </w:r>
      <w:r w:rsidRPr="004F1D15">
        <w:rPr>
          <w:szCs w:val="24"/>
        </w:rPr>
        <w:fldChar w:fldCharType="end"/>
      </w:r>
    </w:p>
    <w:p w14:paraId="7BC8C247" w14:textId="77777777" w:rsidR="00202644" w:rsidRPr="004F1D15" w:rsidRDefault="00202644" w:rsidP="0067017B">
      <w:pPr>
        <w:spacing w:before="60" w:after="1680" w:line="240" w:lineRule="auto"/>
        <w:jc w:val="center"/>
        <w:rPr>
          <w:szCs w:val="24"/>
        </w:rPr>
      </w:pPr>
      <w:r w:rsidRPr="004F1D15">
        <w:rPr>
          <w:szCs w:val="24"/>
        </w:rPr>
        <w:t>VLADA REPUBLIKE HRVATSKE</w:t>
      </w:r>
    </w:p>
    <w:p w14:paraId="5FD215FA" w14:textId="77777777" w:rsidR="00202644" w:rsidRPr="004F1D15" w:rsidRDefault="00202644" w:rsidP="0067017B">
      <w:pPr>
        <w:spacing w:line="240" w:lineRule="auto"/>
        <w:rPr>
          <w:szCs w:val="24"/>
        </w:rPr>
      </w:pPr>
    </w:p>
    <w:p w14:paraId="19A20D89" w14:textId="77777777" w:rsidR="00202644" w:rsidRPr="002B18C0" w:rsidRDefault="00202644" w:rsidP="0067017B">
      <w:pPr>
        <w:spacing w:line="240" w:lineRule="auto"/>
        <w:jc w:val="right"/>
        <w:rPr>
          <w:szCs w:val="24"/>
        </w:rPr>
      </w:pPr>
      <w:r w:rsidRPr="002B18C0">
        <w:rPr>
          <w:szCs w:val="24"/>
        </w:rPr>
        <w:t xml:space="preserve">Zagreb, </w:t>
      </w:r>
      <w:r w:rsidR="00AD3C42">
        <w:rPr>
          <w:szCs w:val="24"/>
        </w:rPr>
        <w:t xml:space="preserve">20. </w:t>
      </w:r>
      <w:r w:rsidR="00C445FC">
        <w:rPr>
          <w:szCs w:val="24"/>
        </w:rPr>
        <w:t>prosin</w:t>
      </w:r>
      <w:r w:rsidR="00AD3C42">
        <w:rPr>
          <w:szCs w:val="24"/>
        </w:rPr>
        <w:t>ca</w:t>
      </w:r>
      <w:r w:rsidRPr="00A22779">
        <w:rPr>
          <w:szCs w:val="24"/>
        </w:rPr>
        <w:t xml:space="preserve"> </w:t>
      </w:r>
      <w:r w:rsidRPr="002B18C0">
        <w:rPr>
          <w:szCs w:val="24"/>
        </w:rPr>
        <w:t>2024.</w:t>
      </w:r>
    </w:p>
    <w:p w14:paraId="78EE01F4" w14:textId="77777777" w:rsidR="00202644" w:rsidRPr="004F1D15" w:rsidRDefault="00202644" w:rsidP="0067017B">
      <w:pPr>
        <w:spacing w:line="240" w:lineRule="auto"/>
        <w:jc w:val="right"/>
        <w:rPr>
          <w:szCs w:val="24"/>
        </w:rPr>
      </w:pPr>
    </w:p>
    <w:p w14:paraId="5DCDEEE4" w14:textId="77777777" w:rsidR="00202644" w:rsidRPr="004F1D15" w:rsidRDefault="00202644" w:rsidP="0067017B">
      <w:pPr>
        <w:spacing w:line="240" w:lineRule="auto"/>
        <w:jc w:val="right"/>
        <w:rPr>
          <w:szCs w:val="24"/>
        </w:rPr>
      </w:pPr>
    </w:p>
    <w:p w14:paraId="40528768" w14:textId="77777777" w:rsidR="00202644" w:rsidRPr="004F1D15" w:rsidRDefault="00202644" w:rsidP="0067017B">
      <w:pPr>
        <w:spacing w:line="240" w:lineRule="auto"/>
        <w:jc w:val="right"/>
        <w:rPr>
          <w:szCs w:val="24"/>
        </w:rPr>
      </w:pPr>
    </w:p>
    <w:p w14:paraId="39216DCF" w14:textId="77777777" w:rsidR="00202644" w:rsidRPr="004F1D15" w:rsidRDefault="00202644" w:rsidP="0067017B">
      <w:pPr>
        <w:spacing w:line="240" w:lineRule="auto"/>
        <w:jc w:val="right"/>
        <w:rPr>
          <w:szCs w:val="24"/>
        </w:rPr>
      </w:pPr>
    </w:p>
    <w:p w14:paraId="527E6D8C" w14:textId="77777777" w:rsidR="00202644" w:rsidRPr="004F1D15" w:rsidRDefault="00202644" w:rsidP="0067017B">
      <w:pPr>
        <w:spacing w:line="240" w:lineRule="auto"/>
        <w:rPr>
          <w:szCs w:val="24"/>
        </w:rPr>
      </w:pPr>
    </w:p>
    <w:p w14:paraId="573D7B69" w14:textId="77777777" w:rsidR="00202644" w:rsidRPr="004F1D15" w:rsidRDefault="00202644" w:rsidP="0067017B">
      <w:pPr>
        <w:spacing w:line="240" w:lineRule="auto"/>
        <w:rPr>
          <w:szCs w:val="24"/>
        </w:rPr>
      </w:pPr>
      <w:r w:rsidRPr="004F1D15">
        <w:rPr>
          <w:szCs w:val="24"/>
        </w:rPr>
        <w:t>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7122"/>
      </w:tblGrid>
      <w:tr w:rsidR="00202644" w:rsidRPr="004F1D15" w14:paraId="322A8D34" w14:textId="77777777" w:rsidTr="00784E38">
        <w:tc>
          <w:tcPr>
            <w:tcW w:w="1951" w:type="dxa"/>
          </w:tcPr>
          <w:p w14:paraId="6CB44608" w14:textId="77777777" w:rsidR="00202644" w:rsidRPr="004F1D15" w:rsidRDefault="00202644" w:rsidP="0067017B">
            <w:pPr>
              <w:rPr>
                <w:sz w:val="24"/>
                <w:szCs w:val="24"/>
              </w:rPr>
            </w:pPr>
            <w:r w:rsidRPr="004F1D15">
              <w:rPr>
                <w:b/>
                <w:smallCaps/>
                <w:sz w:val="24"/>
                <w:szCs w:val="24"/>
              </w:rPr>
              <w:t>Predlagatelj</w:t>
            </w:r>
            <w:r w:rsidRPr="004F1D15">
              <w:rPr>
                <w:b/>
                <w:sz w:val="24"/>
                <w:szCs w:val="24"/>
              </w:rPr>
              <w:t>:</w:t>
            </w:r>
          </w:p>
        </w:tc>
        <w:tc>
          <w:tcPr>
            <w:tcW w:w="7229" w:type="dxa"/>
          </w:tcPr>
          <w:p w14:paraId="5AEF8768" w14:textId="77777777" w:rsidR="00202644" w:rsidRPr="004F1D15" w:rsidRDefault="00202644" w:rsidP="0067017B">
            <w:pPr>
              <w:rPr>
                <w:sz w:val="24"/>
                <w:szCs w:val="24"/>
              </w:rPr>
            </w:pPr>
            <w:r w:rsidRPr="004F1D15">
              <w:rPr>
                <w:sz w:val="24"/>
                <w:szCs w:val="24"/>
              </w:rPr>
              <w:t xml:space="preserve">Središnji državni ured za </w:t>
            </w:r>
            <w:r>
              <w:rPr>
                <w:sz w:val="24"/>
                <w:szCs w:val="24"/>
              </w:rPr>
              <w:t xml:space="preserve">Hrvate izvan Republike Hrvatske </w:t>
            </w:r>
          </w:p>
        </w:tc>
      </w:tr>
    </w:tbl>
    <w:p w14:paraId="2577D75D" w14:textId="77777777" w:rsidR="00202644" w:rsidRPr="004F1D15" w:rsidRDefault="00202644" w:rsidP="0067017B">
      <w:pPr>
        <w:spacing w:line="240" w:lineRule="auto"/>
        <w:rPr>
          <w:szCs w:val="24"/>
        </w:rPr>
      </w:pPr>
      <w:r w:rsidRPr="004F1D15">
        <w:rPr>
          <w:szCs w:val="24"/>
        </w:rPr>
        <w:t>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202644" w:rsidRPr="004F1D15" w14:paraId="23890705" w14:textId="77777777" w:rsidTr="00784E38">
        <w:tc>
          <w:tcPr>
            <w:tcW w:w="1939" w:type="dxa"/>
          </w:tcPr>
          <w:p w14:paraId="018DCB9A" w14:textId="77777777" w:rsidR="00202644" w:rsidRPr="00BF61D4" w:rsidRDefault="00202644" w:rsidP="0067017B">
            <w:pPr>
              <w:rPr>
                <w:b/>
                <w:sz w:val="24"/>
                <w:szCs w:val="24"/>
              </w:rPr>
            </w:pPr>
            <w:r w:rsidRPr="00BF61D4">
              <w:rPr>
                <w:b/>
                <w:smallCaps/>
                <w:sz w:val="24"/>
                <w:szCs w:val="24"/>
              </w:rPr>
              <w:t>Predmet</w:t>
            </w:r>
            <w:r w:rsidRPr="00BF61D4">
              <w:rPr>
                <w:b/>
                <w:sz w:val="24"/>
                <w:szCs w:val="24"/>
              </w:rPr>
              <w:t>:</w:t>
            </w:r>
          </w:p>
        </w:tc>
        <w:tc>
          <w:tcPr>
            <w:tcW w:w="7133" w:type="dxa"/>
          </w:tcPr>
          <w:p w14:paraId="37C88AFE" w14:textId="77777777" w:rsidR="00202644" w:rsidRPr="004F1D15" w:rsidRDefault="00202644" w:rsidP="0067017B">
            <w:pPr>
              <w:jc w:val="both"/>
              <w:rPr>
                <w:sz w:val="24"/>
                <w:szCs w:val="24"/>
                <w:highlight w:val="yellow"/>
              </w:rPr>
            </w:pPr>
            <w:r>
              <w:rPr>
                <w:sz w:val="24"/>
                <w:szCs w:val="24"/>
              </w:rPr>
              <w:t>Nacrt p</w:t>
            </w:r>
            <w:r w:rsidRPr="6B1254B6">
              <w:rPr>
                <w:sz w:val="24"/>
                <w:szCs w:val="24"/>
              </w:rPr>
              <w:t>rijedlog</w:t>
            </w:r>
            <w:r>
              <w:rPr>
                <w:sz w:val="24"/>
                <w:szCs w:val="24"/>
              </w:rPr>
              <w:t>a</w:t>
            </w:r>
            <w:r w:rsidRPr="6B1254B6">
              <w:rPr>
                <w:sz w:val="24"/>
                <w:szCs w:val="24"/>
              </w:rPr>
              <w:t xml:space="preserve"> </w:t>
            </w:r>
            <w:r>
              <w:rPr>
                <w:sz w:val="24"/>
                <w:szCs w:val="24"/>
              </w:rPr>
              <w:t>zakona o izmjenama i dopunama Zakona o odnosima Republike Hrvatske s Hrvatima izvan Republike Hrvatske</w:t>
            </w:r>
          </w:p>
        </w:tc>
      </w:tr>
    </w:tbl>
    <w:p w14:paraId="5ADF1A77" w14:textId="77777777" w:rsidR="00202644" w:rsidRPr="004F1D15" w:rsidRDefault="00202644" w:rsidP="0067017B">
      <w:pPr>
        <w:spacing w:line="240" w:lineRule="auto"/>
        <w:rPr>
          <w:szCs w:val="24"/>
        </w:rPr>
      </w:pPr>
      <w:r w:rsidRPr="004F1D15">
        <w:rPr>
          <w:szCs w:val="24"/>
        </w:rPr>
        <w:t>________________________________________________________________________</w:t>
      </w:r>
    </w:p>
    <w:p w14:paraId="3C07244B" w14:textId="77777777" w:rsidR="00202644" w:rsidRPr="004F1D15" w:rsidRDefault="00202644" w:rsidP="0067017B">
      <w:pPr>
        <w:spacing w:line="240" w:lineRule="auto"/>
        <w:rPr>
          <w:szCs w:val="24"/>
        </w:rPr>
      </w:pPr>
    </w:p>
    <w:p w14:paraId="79081BA6" w14:textId="77777777" w:rsidR="00202644" w:rsidRPr="004F1D15" w:rsidRDefault="00202644" w:rsidP="0067017B">
      <w:pPr>
        <w:spacing w:line="240" w:lineRule="auto"/>
        <w:rPr>
          <w:szCs w:val="24"/>
        </w:rPr>
      </w:pPr>
    </w:p>
    <w:p w14:paraId="4719974E" w14:textId="77777777" w:rsidR="00202644" w:rsidRPr="004F1D15" w:rsidRDefault="00202644" w:rsidP="0067017B">
      <w:pPr>
        <w:spacing w:line="240" w:lineRule="auto"/>
        <w:rPr>
          <w:szCs w:val="24"/>
        </w:rPr>
      </w:pPr>
    </w:p>
    <w:p w14:paraId="3BCE69AC" w14:textId="77777777" w:rsidR="00202644" w:rsidRPr="004F1D15" w:rsidRDefault="00202644" w:rsidP="0067017B">
      <w:pPr>
        <w:spacing w:line="240" w:lineRule="auto"/>
        <w:rPr>
          <w:szCs w:val="24"/>
        </w:rPr>
      </w:pPr>
    </w:p>
    <w:p w14:paraId="78B8B942" w14:textId="77777777" w:rsidR="00202644" w:rsidRPr="004F1D15" w:rsidRDefault="00202644" w:rsidP="0067017B">
      <w:pPr>
        <w:spacing w:line="240" w:lineRule="auto"/>
        <w:rPr>
          <w:szCs w:val="24"/>
        </w:rPr>
      </w:pPr>
    </w:p>
    <w:p w14:paraId="61A807A5" w14:textId="77777777" w:rsidR="00202644" w:rsidRPr="004F1D15" w:rsidRDefault="00202644" w:rsidP="0067017B">
      <w:pPr>
        <w:tabs>
          <w:tab w:val="left" w:pos="5715"/>
        </w:tabs>
        <w:spacing w:line="240" w:lineRule="auto"/>
        <w:rPr>
          <w:szCs w:val="24"/>
        </w:rPr>
      </w:pPr>
    </w:p>
    <w:p w14:paraId="063A29B9" w14:textId="77777777" w:rsidR="00202644" w:rsidRPr="004F1D15" w:rsidRDefault="00202644" w:rsidP="0067017B">
      <w:pPr>
        <w:tabs>
          <w:tab w:val="left" w:pos="5715"/>
        </w:tabs>
        <w:spacing w:line="240" w:lineRule="auto"/>
        <w:rPr>
          <w:szCs w:val="24"/>
        </w:rPr>
      </w:pPr>
    </w:p>
    <w:p w14:paraId="005F5D73" w14:textId="3307F6E4" w:rsidR="00202644" w:rsidRDefault="00202644" w:rsidP="0067017B">
      <w:pPr>
        <w:spacing w:line="240" w:lineRule="auto"/>
        <w:rPr>
          <w:sz w:val="22"/>
        </w:rPr>
      </w:pPr>
    </w:p>
    <w:p w14:paraId="53975747" w14:textId="0569D183" w:rsidR="0067017B" w:rsidRDefault="0067017B" w:rsidP="0067017B">
      <w:pPr>
        <w:spacing w:line="240" w:lineRule="auto"/>
        <w:rPr>
          <w:sz w:val="22"/>
        </w:rPr>
      </w:pPr>
    </w:p>
    <w:p w14:paraId="4797406B" w14:textId="77777777" w:rsidR="0067017B" w:rsidRPr="008F204C" w:rsidRDefault="0067017B" w:rsidP="0067017B">
      <w:pPr>
        <w:spacing w:line="240" w:lineRule="auto"/>
        <w:rPr>
          <w:sz w:val="22"/>
        </w:rPr>
      </w:pPr>
    </w:p>
    <w:p w14:paraId="6590C3F1" w14:textId="77777777" w:rsidR="00202644" w:rsidRPr="008F204C" w:rsidRDefault="00202644" w:rsidP="0067017B">
      <w:pPr>
        <w:pStyle w:val="Footer"/>
        <w:pBdr>
          <w:top w:val="single" w:sz="4" w:space="1" w:color="404040" w:themeColor="text1" w:themeTint="BF"/>
        </w:pBdr>
        <w:jc w:val="center"/>
        <w:rPr>
          <w:color w:val="404040" w:themeColor="text1" w:themeTint="BF"/>
          <w:spacing w:val="20"/>
          <w:sz w:val="22"/>
        </w:rPr>
      </w:pPr>
      <w:r w:rsidRPr="008F204C">
        <w:rPr>
          <w:color w:val="404040" w:themeColor="text1" w:themeTint="BF"/>
          <w:spacing w:val="20"/>
          <w:sz w:val="22"/>
        </w:rPr>
        <w:t>Banski dvori | Trg Sv. Marka 2 | 10000 Zagreb | tel. 01 4569 222 | vlada.gov.hr</w:t>
      </w:r>
    </w:p>
    <w:p w14:paraId="7DB9D31C" w14:textId="77777777" w:rsidR="00202644" w:rsidRDefault="00202644" w:rsidP="0067017B">
      <w:pPr>
        <w:spacing w:line="240" w:lineRule="auto"/>
        <w:rPr>
          <w:sz w:val="22"/>
        </w:rPr>
      </w:pPr>
    </w:p>
    <w:p w14:paraId="5CE4CA3D" w14:textId="77777777" w:rsidR="00695C17" w:rsidRPr="008F204C" w:rsidRDefault="00695C17" w:rsidP="0067017B">
      <w:pPr>
        <w:spacing w:line="240" w:lineRule="auto"/>
        <w:rPr>
          <w:sz w:val="22"/>
        </w:rPr>
      </w:pPr>
    </w:p>
    <w:p w14:paraId="502F63BF" w14:textId="77777777" w:rsidR="00B515CD" w:rsidRPr="00A54D4D" w:rsidRDefault="00B515CD" w:rsidP="0067017B">
      <w:pPr>
        <w:spacing w:line="240" w:lineRule="auto"/>
        <w:jc w:val="center"/>
        <w:rPr>
          <w:b/>
          <w:bCs/>
          <w:szCs w:val="24"/>
          <w:u w:val="thick"/>
        </w:rPr>
      </w:pPr>
      <w:r w:rsidRPr="00A54D4D">
        <w:rPr>
          <w:b/>
          <w:bCs/>
          <w:szCs w:val="24"/>
          <w:u w:val="thick"/>
        </w:rPr>
        <w:t>SREDIŠNJI DRŽAVNI URED ZA HRVATE IZVAN REPUBLIKE HRVATSKE</w:t>
      </w:r>
    </w:p>
    <w:p w14:paraId="45126B35" w14:textId="77777777" w:rsidR="00202644" w:rsidRPr="002B18C0" w:rsidRDefault="00202644" w:rsidP="0067017B">
      <w:pPr>
        <w:spacing w:line="240" w:lineRule="auto"/>
        <w:jc w:val="center"/>
        <w:rPr>
          <w:b/>
          <w:bCs/>
          <w:szCs w:val="24"/>
        </w:rPr>
      </w:pPr>
    </w:p>
    <w:p w14:paraId="6EA79B68" w14:textId="77777777" w:rsidR="00202644" w:rsidRPr="002B18C0" w:rsidRDefault="00202644" w:rsidP="0067017B">
      <w:pPr>
        <w:spacing w:line="240" w:lineRule="auto"/>
        <w:jc w:val="center"/>
        <w:rPr>
          <w:b/>
          <w:bCs/>
          <w:szCs w:val="24"/>
        </w:rPr>
      </w:pPr>
    </w:p>
    <w:p w14:paraId="2F01C5BD" w14:textId="77777777" w:rsidR="00202644" w:rsidRPr="00A54376" w:rsidRDefault="00695C17" w:rsidP="0067017B">
      <w:pPr>
        <w:spacing w:line="240" w:lineRule="auto"/>
        <w:ind w:left="6372" w:firstLine="708"/>
        <w:jc w:val="center"/>
        <w:rPr>
          <w:b/>
          <w:bCs/>
          <w:szCs w:val="24"/>
        </w:rPr>
      </w:pPr>
      <w:r>
        <w:rPr>
          <w:b/>
          <w:bCs/>
          <w:szCs w:val="24"/>
        </w:rPr>
        <w:t>NACRT</w:t>
      </w:r>
    </w:p>
    <w:p w14:paraId="720BBF4B" w14:textId="77777777" w:rsidR="00202644" w:rsidRPr="00A54376" w:rsidRDefault="00202644" w:rsidP="0067017B">
      <w:pPr>
        <w:spacing w:line="240" w:lineRule="auto"/>
        <w:jc w:val="center"/>
        <w:rPr>
          <w:b/>
          <w:bCs/>
          <w:szCs w:val="24"/>
        </w:rPr>
      </w:pPr>
    </w:p>
    <w:p w14:paraId="47B6A611" w14:textId="77777777" w:rsidR="00202644" w:rsidRPr="00A54376" w:rsidRDefault="00202644" w:rsidP="0067017B">
      <w:pPr>
        <w:spacing w:line="240" w:lineRule="auto"/>
        <w:jc w:val="center"/>
        <w:rPr>
          <w:b/>
          <w:bCs/>
          <w:szCs w:val="24"/>
        </w:rPr>
      </w:pPr>
    </w:p>
    <w:p w14:paraId="450DC3E6" w14:textId="77777777" w:rsidR="00202644" w:rsidRPr="00A54376" w:rsidRDefault="00202644" w:rsidP="0067017B">
      <w:pPr>
        <w:spacing w:line="240" w:lineRule="auto"/>
        <w:jc w:val="center"/>
        <w:rPr>
          <w:b/>
          <w:bCs/>
          <w:szCs w:val="24"/>
        </w:rPr>
      </w:pPr>
    </w:p>
    <w:p w14:paraId="3C2133B5" w14:textId="77777777" w:rsidR="00202644" w:rsidRPr="00A54376" w:rsidRDefault="00202644" w:rsidP="0067017B">
      <w:pPr>
        <w:spacing w:line="240" w:lineRule="auto"/>
        <w:jc w:val="center"/>
        <w:rPr>
          <w:b/>
          <w:bCs/>
          <w:szCs w:val="24"/>
        </w:rPr>
      </w:pPr>
    </w:p>
    <w:p w14:paraId="60C988D5" w14:textId="224D5959" w:rsidR="00202644" w:rsidRDefault="00202644" w:rsidP="0067017B">
      <w:pPr>
        <w:spacing w:line="240" w:lineRule="auto"/>
        <w:jc w:val="center"/>
        <w:rPr>
          <w:b/>
          <w:bCs/>
          <w:szCs w:val="24"/>
        </w:rPr>
      </w:pPr>
    </w:p>
    <w:p w14:paraId="0C697DAF" w14:textId="77777777" w:rsidR="0067017B" w:rsidRPr="00A54376" w:rsidRDefault="0067017B" w:rsidP="0067017B">
      <w:pPr>
        <w:spacing w:line="240" w:lineRule="auto"/>
        <w:jc w:val="center"/>
        <w:rPr>
          <w:b/>
          <w:bCs/>
          <w:szCs w:val="24"/>
        </w:rPr>
      </w:pPr>
    </w:p>
    <w:p w14:paraId="2E934AAB" w14:textId="77777777" w:rsidR="00202644" w:rsidRPr="00A54376" w:rsidRDefault="00202644" w:rsidP="0067017B">
      <w:pPr>
        <w:spacing w:line="240" w:lineRule="auto"/>
        <w:jc w:val="center"/>
        <w:rPr>
          <w:b/>
          <w:bCs/>
          <w:szCs w:val="24"/>
        </w:rPr>
      </w:pPr>
      <w:r w:rsidRPr="00A54376">
        <w:rPr>
          <w:b/>
          <w:bCs/>
          <w:szCs w:val="24"/>
        </w:rPr>
        <w:t xml:space="preserve">PRIJEDLOG ZAKONA </w:t>
      </w:r>
    </w:p>
    <w:p w14:paraId="63A43C30" w14:textId="77777777" w:rsidR="00202644" w:rsidRPr="00A54376" w:rsidRDefault="00202644" w:rsidP="0067017B">
      <w:pPr>
        <w:spacing w:line="240" w:lineRule="auto"/>
        <w:jc w:val="center"/>
        <w:rPr>
          <w:b/>
          <w:bCs/>
          <w:szCs w:val="24"/>
        </w:rPr>
      </w:pPr>
      <w:r w:rsidRPr="00A54376">
        <w:rPr>
          <w:b/>
          <w:bCs/>
          <w:szCs w:val="24"/>
        </w:rPr>
        <w:t>O IZMJENAMA I DOPUNAMA ZAKONA O ODNOSIMA REPUBLIKE HRVATSKE S HRVATIMA IZVAN REPUBLIKE HRVATSKE</w:t>
      </w:r>
    </w:p>
    <w:p w14:paraId="2EA5F4E0" w14:textId="77777777" w:rsidR="00202644" w:rsidRPr="00A54376" w:rsidRDefault="00202644" w:rsidP="0067017B">
      <w:pPr>
        <w:spacing w:line="240" w:lineRule="auto"/>
        <w:jc w:val="center"/>
        <w:rPr>
          <w:b/>
          <w:bCs/>
          <w:szCs w:val="24"/>
        </w:rPr>
      </w:pPr>
    </w:p>
    <w:p w14:paraId="2FAFFD62" w14:textId="77777777" w:rsidR="00202644" w:rsidRPr="00A54376" w:rsidRDefault="00202644" w:rsidP="0067017B">
      <w:pPr>
        <w:spacing w:line="240" w:lineRule="auto"/>
        <w:jc w:val="center"/>
        <w:rPr>
          <w:b/>
          <w:bCs/>
          <w:szCs w:val="24"/>
        </w:rPr>
      </w:pPr>
    </w:p>
    <w:p w14:paraId="0D98616F" w14:textId="77777777" w:rsidR="00202644" w:rsidRPr="004F1D15" w:rsidRDefault="00202644" w:rsidP="0067017B">
      <w:pPr>
        <w:spacing w:line="240" w:lineRule="auto"/>
        <w:jc w:val="center"/>
        <w:rPr>
          <w:szCs w:val="24"/>
        </w:rPr>
      </w:pPr>
    </w:p>
    <w:p w14:paraId="29DEA815" w14:textId="77777777" w:rsidR="00202644" w:rsidRPr="004F1D15" w:rsidRDefault="00202644" w:rsidP="0067017B">
      <w:pPr>
        <w:spacing w:line="240" w:lineRule="auto"/>
        <w:jc w:val="center"/>
        <w:rPr>
          <w:szCs w:val="24"/>
        </w:rPr>
      </w:pPr>
    </w:p>
    <w:p w14:paraId="5DE2EF6A" w14:textId="77777777" w:rsidR="00202644" w:rsidRPr="004F1D15" w:rsidRDefault="00202644" w:rsidP="0067017B">
      <w:pPr>
        <w:spacing w:line="240" w:lineRule="auto"/>
        <w:jc w:val="center"/>
        <w:rPr>
          <w:szCs w:val="24"/>
        </w:rPr>
      </w:pPr>
    </w:p>
    <w:p w14:paraId="6607A1C7" w14:textId="77777777" w:rsidR="00202644" w:rsidRPr="004F1D15" w:rsidRDefault="00202644" w:rsidP="0067017B">
      <w:pPr>
        <w:spacing w:line="240" w:lineRule="auto"/>
        <w:jc w:val="center"/>
        <w:rPr>
          <w:szCs w:val="24"/>
        </w:rPr>
      </w:pPr>
    </w:p>
    <w:p w14:paraId="4DD63B30" w14:textId="77777777" w:rsidR="00202644" w:rsidRPr="004F1D15" w:rsidRDefault="00202644" w:rsidP="0067017B">
      <w:pPr>
        <w:spacing w:line="240" w:lineRule="auto"/>
        <w:jc w:val="center"/>
        <w:rPr>
          <w:szCs w:val="24"/>
        </w:rPr>
      </w:pPr>
    </w:p>
    <w:p w14:paraId="2EA98FDB" w14:textId="77777777" w:rsidR="00202644" w:rsidRPr="004F1D15" w:rsidRDefault="00202644" w:rsidP="0067017B">
      <w:pPr>
        <w:spacing w:line="240" w:lineRule="auto"/>
        <w:jc w:val="center"/>
        <w:rPr>
          <w:szCs w:val="24"/>
        </w:rPr>
      </w:pPr>
    </w:p>
    <w:p w14:paraId="3A00A238" w14:textId="77777777" w:rsidR="00202644" w:rsidRPr="004F1D15" w:rsidRDefault="00202644" w:rsidP="0067017B">
      <w:pPr>
        <w:spacing w:line="240" w:lineRule="auto"/>
        <w:jc w:val="center"/>
        <w:rPr>
          <w:szCs w:val="24"/>
        </w:rPr>
      </w:pPr>
    </w:p>
    <w:p w14:paraId="455C1A22" w14:textId="77777777" w:rsidR="00202644" w:rsidRPr="004F1D15" w:rsidRDefault="00202644" w:rsidP="0067017B">
      <w:pPr>
        <w:spacing w:line="240" w:lineRule="auto"/>
        <w:jc w:val="center"/>
        <w:rPr>
          <w:szCs w:val="24"/>
        </w:rPr>
      </w:pPr>
    </w:p>
    <w:p w14:paraId="79635161" w14:textId="77777777" w:rsidR="00202644" w:rsidRPr="004F1D15" w:rsidRDefault="00202644" w:rsidP="0067017B">
      <w:pPr>
        <w:spacing w:line="240" w:lineRule="auto"/>
        <w:jc w:val="center"/>
        <w:rPr>
          <w:szCs w:val="24"/>
        </w:rPr>
      </w:pPr>
    </w:p>
    <w:p w14:paraId="7235FDEE" w14:textId="77777777" w:rsidR="00202644" w:rsidRPr="004F1D15" w:rsidRDefault="00202644" w:rsidP="0067017B">
      <w:pPr>
        <w:spacing w:line="240" w:lineRule="auto"/>
        <w:jc w:val="center"/>
        <w:rPr>
          <w:szCs w:val="24"/>
        </w:rPr>
      </w:pPr>
    </w:p>
    <w:p w14:paraId="1C5B91DE" w14:textId="77777777" w:rsidR="00202644" w:rsidRDefault="00202644" w:rsidP="0067017B">
      <w:pPr>
        <w:spacing w:line="240" w:lineRule="auto"/>
        <w:jc w:val="center"/>
        <w:rPr>
          <w:szCs w:val="24"/>
        </w:rPr>
      </w:pPr>
    </w:p>
    <w:p w14:paraId="7FF7B59B" w14:textId="77777777" w:rsidR="002B18C0" w:rsidRDefault="002B18C0" w:rsidP="0067017B">
      <w:pPr>
        <w:spacing w:line="240" w:lineRule="auto"/>
        <w:jc w:val="center"/>
        <w:rPr>
          <w:szCs w:val="24"/>
        </w:rPr>
      </w:pPr>
    </w:p>
    <w:p w14:paraId="5CFEF1D8" w14:textId="77777777" w:rsidR="002B18C0" w:rsidRPr="004F1D15" w:rsidRDefault="002B18C0" w:rsidP="0067017B">
      <w:pPr>
        <w:spacing w:line="240" w:lineRule="auto"/>
        <w:jc w:val="center"/>
        <w:rPr>
          <w:szCs w:val="24"/>
        </w:rPr>
      </w:pPr>
    </w:p>
    <w:p w14:paraId="3B90D318" w14:textId="77777777" w:rsidR="00695C17" w:rsidRDefault="00695C17" w:rsidP="0067017B">
      <w:pPr>
        <w:spacing w:line="240" w:lineRule="auto"/>
        <w:jc w:val="center"/>
        <w:rPr>
          <w:b/>
          <w:bCs/>
          <w:szCs w:val="24"/>
        </w:rPr>
      </w:pPr>
    </w:p>
    <w:p w14:paraId="3DFF2193" w14:textId="77777777" w:rsidR="00202644" w:rsidRPr="002B18C0" w:rsidRDefault="00202644" w:rsidP="0067017B">
      <w:pPr>
        <w:spacing w:line="240" w:lineRule="auto"/>
        <w:jc w:val="center"/>
        <w:rPr>
          <w:b/>
          <w:bCs/>
          <w:szCs w:val="24"/>
        </w:rPr>
      </w:pPr>
      <w:r w:rsidRPr="002B18C0">
        <w:rPr>
          <w:b/>
          <w:bCs/>
          <w:szCs w:val="24"/>
        </w:rPr>
        <w:t xml:space="preserve">Zagreb, </w:t>
      </w:r>
      <w:r w:rsidR="00C445FC">
        <w:rPr>
          <w:b/>
          <w:bCs/>
          <w:szCs w:val="24"/>
        </w:rPr>
        <w:t>prosinac</w:t>
      </w:r>
      <w:r w:rsidRPr="00A22779">
        <w:rPr>
          <w:b/>
          <w:bCs/>
          <w:szCs w:val="24"/>
        </w:rPr>
        <w:t xml:space="preserve"> </w:t>
      </w:r>
      <w:r w:rsidRPr="002B18C0">
        <w:rPr>
          <w:b/>
          <w:bCs/>
          <w:szCs w:val="24"/>
        </w:rPr>
        <w:t>2024.</w:t>
      </w:r>
    </w:p>
    <w:p w14:paraId="7FB7E6C8" w14:textId="77777777" w:rsidR="006A59EE" w:rsidRDefault="006A59EE" w:rsidP="0067017B">
      <w:pPr>
        <w:spacing w:line="240" w:lineRule="auto"/>
        <w:jc w:val="center"/>
        <w:rPr>
          <w:b/>
          <w:bCs/>
          <w:szCs w:val="24"/>
        </w:rPr>
      </w:pPr>
    </w:p>
    <w:p w14:paraId="4D1D7374" w14:textId="77777777" w:rsidR="002B18C0" w:rsidRDefault="002B18C0" w:rsidP="0067017B">
      <w:pPr>
        <w:spacing w:line="240" w:lineRule="auto"/>
        <w:rPr>
          <w:b/>
          <w:bCs/>
          <w:szCs w:val="24"/>
        </w:rPr>
      </w:pPr>
    </w:p>
    <w:p w14:paraId="7DE2F916" w14:textId="77777777" w:rsidR="00A01431" w:rsidRDefault="004F741F" w:rsidP="0067017B">
      <w:pPr>
        <w:pStyle w:val="NormalWeb"/>
        <w:spacing w:before="0" w:beforeAutospacing="0" w:after="0" w:afterAutospacing="0"/>
        <w:jc w:val="center"/>
        <w:rPr>
          <w:b/>
          <w:bCs/>
        </w:rPr>
      </w:pPr>
      <w:r w:rsidRPr="00A01431">
        <w:rPr>
          <w:b/>
          <w:bCs/>
        </w:rPr>
        <w:t xml:space="preserve">PRIJEDLOG ZAKONA O IZMJENAMA I DOPUNAMA </w:t>
      </w:r>
    </w:p>
    <w:p w14:paraId="077AB9EE" w14:textId="77777777" w:rsidR="00A01431" w:rsidRDefault="004F741F" w:rsidP="0067017B">
      <w:pPr>
        <w:pStyle w:val="NormalWeb"/>
        <w:spacing w:before="0" w:beforeAutospacing="0" w:after="0" w:afterAutospacing="0"/>
        <w:jc w:val="center"/>
        <w:rPr>
          <w:b/>
          <w:bCs/>
        </w:rPr>
      </w:pPr>
      <w:r w:rsidRPr="00A01431">
        <w:rPr>
          <w:b/>
          <w:bCs/>
        </w:rPr>
        <w:t xml:space="preserve">ZAKONA O ODNOSIMA REPUBLIKE HRVATSKE S HRVATIMA </w:t>
      </w:r>
    </w:p>
    <w:p w14:paraId="0A3B9989" w14:textId="77777777" w:rsidR="004F741F" w:rsidRPr="00A01431" w:rsidRDefault="004F741F" w:rsidP="0067017B">
      <w:pPr>
        <w:pStyle w:val="NormalWeb"/>
        <w:spacing w:before="0" w:beforeAutospacing="0" w:after="0" w:afterAutospacing="0"/>
        <w:jc w:val="center"/>
        <w:rPr>
          <w:b/>
          <w:bCs/>
        </w:rPr>
      </w:pPr>
      <w:r w:rsidRPr="00A01431">
        <w:rPr>
          <w:b/>
          <w:bCs/>
        </w:rPr>
        <w:t xml:space="preserve">IZVAN REPUBLIKE HRVATSKE </w:t>
      </w:r>
    </w:p>
    <w:p w14:paraId="2B7DC77B" w14:textId="77777777" w:rsidR="004F741F" w:rsidRPr="00A54376" w:rsidRDefault="004F741F" w:rsidP="0067017B">
      <w:pPr>
        <w:spacing w:line="240" w:lineRule="auto"/>
        <w:rPr>
          <w:b/>
          <w:bCs/>
          <w:szCs w:val="24"/>
        </w:rPr>
      </w:pPr>
    </w:p>
    <w:p w14:paraId="135A81B1" w14:textId="77777777" w:rsidR="004F741F" w:rsidRPr="001B7D8E" w:rsidRDefault="004F741F" w:rsidP="0067017B">
      <w:pPr>
        <w:pStyle w:val="NormalWeb"/>
        <w:numPr>
          <w:ilvl w:val="0"/>
          <w:numId w:val="6"/>
        </w:numPr>
        <w:spacing w:before="0" w:beforeAutospacing="0" w:after="0" w:afterAutospacing="0"/>
        <w:jc w:val="both"/>
        <w:rPr>
          <w:b/>
          <w:bCs/>
        </w:rPr>
      </w:pPr>
      <w:r w:rsidRPr="001B7D8E">
        <w:rPr>
          <w:b/>
          <w:bCs/>
        </w:rPr>
        <w:t>USTAVNA OSNOVA ZA DONOŠENJE ZAKONA</w:t>
      </w:r>
    </w:p>
    <w:p w14:paraId="122E2C22" w14:textId="77777777" w:rsidR="004F741F" w:rsidRPr="001B7D8E" w:rsidRDefault="004F741F" w:rsidP="0067017B">
      <w:pPr>
        <w:pStyle w:val="NormalWeb"/>
        <w:spacing w:before="0" w:beforeAutospacing="0" w:after="0" w:afterAutospacing="0"/>
        <w:ind w:left="1080"/>
        <w:jc w:val="both"/>
        <w:rPr>
          <w:b/>
          <w:bCs/>
        </w:rPr>
      </w:pPr>
    </w:p>
    <w:p w14:paraId="105FDD1C" w14:textId="46DF75FE" w:rsidR="004F741F" w:rsidRPr="001B7D8E" w:rsidRDefault="004F741F" w:rsidP="0067017B">
      <w:pPr>
        <w:spacing w:after="0" w:line="240" w:lineRule="auto"/>
        <w:ind w:firstLine="1068"/>
        <w:jc w:val="both"/>
        <w:rPr>
          <w:lang w:bidi="hr-HR"/>
        </w:rPr>
      </w:pPr>
      <w:r w:rsidRPr="001B7D8E">
        <w:rPr>
          <w:lang w:bidi="hr-HR"/>
        </w:rPr>
        <w:lastRenderedPageBreak/>
        <w:t xml:space="preserve">Ustavna osnova za donošenje </w:t>
      </w:r>
      <w:bookmarkStart w:id="0" w:name="_Hlk171700755"/>
      <w:r w:rsidR="006F16A7">
        <w:rPr>
          <w:lang w:bidi="hr-HR"/>
        </w:rPr>
        <w:t xml:space="preserve">ovoga </w:t>
      </w:r>
      <w:r w:rsidRPr="001B7D8E">
        <w:rPr>
          <w:lang w:bidi="hr-HR"/>
        </w:rPr>
        <w:t xml:space="preserve">Zakona </w:t>
      </w:r>
      <w:bookmarkEnd w:id="0"/>
      <w:r w:rsidRPr="001B7D8E">
        <w:rPr>
          <w:lang w:bidi="hr-HR"/>
        </w:rPr>
        <w:t>sadržana je u odredbama članka 2. stavka 4. podstavka 1. Ustava Republike Hrvatske („Narodne novine“, br. 85/10. – pročišćeni tekst i 5/14. – Odluka Ustavnog suda Republike Hrvatske).</w:t>
      </w:r>
    </w:p>
    <w:p w14:paraId="48B23CF5" w14:textId="77777777" w:rsidR="004F741F" w:rsidRPr="001B7D8E" w:rsidRDefault="004F741F" w:rsidP="0067017B">
      <w:pPr>
        <w:spacing w:after="0" w:line="240" w:lineRule="auto"/>
        <w:ind w:firstLine="708"/>
        <w:jc w:val="both"/>
        <w:rPr>
          <w:lang w:bidi="hr-HR"/>
        </w:rPr>
      </w:pPr>
    </w:p>
    <w:p w14:paraId="78D96F46" w14:textId="77777777" w:rsidR="004F741F" w:rsidRPr="001B7D8E" w:rsidRDefault="004F741F" w:rsidP="0067017B">
      <w:pPr>
        <w:pStyle w:val="ListParagraph"/>
        <w:numPr>
          <w:ilvl w:val="0"/>
          <w:numId w:val="6"/>
        </w:numPr>
        <w:spacing w:after="0" w:line="240" w:lineRule="auto"/>
        <w:jc w:val="both"/>
        <w:rPr>
          <w:b/>
          <w:bCs/>
          <w:lang w:bidi="hr-HR"/>
        </w:rPr>
      </w:pPr>
      <w:r w:rsidRPr="001B7D8E">
        <w:rPr>
          <w:b/>
          <w:bCs/>
          <w:lang w:bidi="hr-HR"/>
        </w:rPr>
        <w:t>OCJENA STANJA</w:t>
      </w:r>
      <w:r>
        <w:rPr>
          <w:b/>
          <w:bCs/>
          <w:lang w:bidi="hr-HR"/>
        </w:rPr>
        <w:t xml:space="preserve">, </w:t>
      </w:r>
      <w:r w:rsidRPr="001B7D8E">
        <w:rPr>
          <w:b/>
          <w:bCs/>
          <w:lang w:bidi="hr-HR"/>
        </w:rPr>
        <w:t xml:space="preserve">OSNOVNA PITANJA KOJA SE TREBAJU UREDITI ZAKONOM TE POSLJEDICE KOJE ĆE DONOŠENJEM ZAKONA PROISTEĆI </w:t>
      </w:r>
    </w:p>
    <w:p w14:paraId="488EBC54" w14:textId="77777777" w:rsidR="004F741F" w:rsidRPr="001B7D8E" w:rsidRDefault="004F741F" w:rsidP="0067017B">
      <w:pPr>
        <w:pStyle w:val="NormalWeb"/>
        <w:spacing w:before="0" w:beforeAutospacing="0" w:after="0" w:afterAutospacing="0"/>
        <w:ind w:left="1080"/>
        <w:jc w:val="both"/>
        <w:rPr>
          <w:b/>
          <w:bCs/>
        </w:rPr>
      </w:pPr>
    </w:p>
    <w:p w14:paraId="26DBAB93" w14:textId="7C0502D9" w:rsidR="004F741F" w:rsidRPr="001B7D8E" w:rsidRDefault="004F741F" w:rsidP="0067017B">
      <w:pPr>
        <w:pStyle w:val="NormalWeb"/>
        <w:spacing w:before="0" w:beforeAutospacing="0" w:after="0" w:afterAutospacing="0"/>
        <w:ind w:firstLine="1134"/>
        <w:jc w:val="both"/>
        <w:rPr>
          <w:shd w:val="clear" w:color="auto" w:fill="FFFFFF"/>
        </w:rPr>
      </w:pPr>
      <w:r w:rsidRPr="001B7D8E">
        <w:t xml:space="preserve">Zakon </w:t>
      </w:r>
      <w:r>
        <w:t>o</w:t>
      </w:r>
      <w:r w:rsidRPr="001B7D8E">
        <w:t xml:space="preserve"> odnosima Republike Hrvatske s Hrvatima izvan Republike </w:t>
      </w:r>
      <w:r w:rsidR="006F16A7">
        <w:t>Hrvatske („Narodne novine“, br.</w:t>
      </w:r>
      <w:r w:rsidRPr="001B7D8E">
        <w:t xml:space="preserve"> 124/11</w:t>
      </w:r>
      <w:r w:rsidR="006F16A7">
        <w:t>.</w:t>
      </w:r>
      <w:r w:rsidRPr="001B7D8E">
        <w:t xml:space="preserve"> i 16/12</w:t>
      </w:r>
      <w:r w:rsidR="006F16A7">
        <w:t>.</w:t>
      </w:r>
      <w:r w:rsidRPr="001B7D8E">
        <w:t xml:space="preserve">), stupio je na snagu 29. listopada 2011. godine. Tim Zakonom </w:t>
      </w:r>
      <w:r w:rsidRPr="001B7D8E">
        <w:rPr>
          <w:shd w:val="clear" w:color="auto" w:fill="FFFFFF"/>
        </w:rPr>
        <w:t>uređuju se odnosi Republike Hrvatske s Hrvatima izvan Republike Hrvatske, osnivaju se Središnji državni ured za Hrvate izvan Republike Hrvatske i Savjet Vlade Republike Hrvatske za Hrvate izvan Republike Hrvatske, uvodi se Status Hrvata bez hrvatskog državljanstva, uređuju se odnosi između tijela koja u svom djelokrugu imaju poslove vezane za Hrvate izvan Republike Hrvatske, zaštita prava i interesa Hrvata izvan Republike Hrvatske te jačanje njihovih zajednica, način ostvarivanja suradnje s Hrvatima izvan Republike Hrvatske, propisuju se mjere i aktivnosti pri povratku i useljavanju, kao i druga pitanja od značaja za Hrvate izvan Republike Hrvatske.</w:t>
      </w:r>
      <w:r w:rsidRPr="001B7D8E">
        <w:t xml:space="preserve"> Nadalje, tim Zakonom je propisano da je </w:t>
      </w:r>
      <w:r w:rsidRPr="001B7D8E">
        <w:rPr>
          <w:shd w:val="clear" w:color="auto" w:fill="FFFFFF"/>
        </w:rPr>
        <w:t>skrb za Hrvate izvan Republike Hrvatske sastavni dio unutarnje i vanjske politike Republike Hrvatske.</w:t>
      </w:r>
    </w:p>
    <w:p w14:paraId="5451DDB3" w14:textId="77777777" w:rsidR="004F741F" w:rsidRDefault="004F741F" w:rsidP="0067017B">
      <w:pPr>
        <w:spacing w:after="0" w:line="240" w:lineRule="auto"/>
        <w:ind w:firstLine="1134"/>
        <w:jc w:val="both"/>
        <w:rPr>
          <w:bCs/>
          <w:szCs w:val="24"/>
        </w:rPr>
      </w:pPr>
    </w:p>
    <w:p w14:paraId="63B2F7D0" w14:textId="102BDFAD" w:rsidR="004F741F" w:rsidRDefault="004F741F" w:rsidP="0067017B">
      <w:pPr>
        <w:spacing w:after="0" w:line="240" w:lineRule="auto"/>
        <w:ind w:firstLine="1134"/>
        <w:jc w:val="both"/>
        <w:rPr>
          <w:shd w:val="clear" w:color="auto" w:fill="FFFFFF"/>
        </w:rPr>
      </w:pPr>
      <w:r w:rsidRPr="001B7D8E">
        <w:rPr>
          <w:bCs/>
          <w:szCs w:val="24"/>
        </w:rPr>
        <w:t xml:space="preserve">Dana 17. svibnja 2024. godine na snagu je stupio Zakon o izmjenama i dopunama </w:t>
      </w:r>
      <w:r w:rsidR="006F16A7">
        <w:rPr>
          <w:bCs/>
          <w:szCs w:val="24"/>
        </w:rPr>
        <w:t>Z</w:t>
      </w:r>
      <w:r w:rsidRPr="001B7D8E">
        <w:rPr>
          <w:bCs/>
          <w:szCs w:val="24"/>
        </w:rPr>
        <w:t>akona o ustrojstvu i djelokrugu tijela državne upra</w:t>
      </w:r>
      <w:r w:rsidR="006F16A7">
        <w:rPr>
          <w:bCs/>
          <w:szCs w:val="24"/>
        </w:rPr>
        <w:t>ve („Narodne novine“, broj 57/</w:t>
      </w:r>
      <w:r w:rsidRPr="001B7D8E">
        <w:rPr>
          <w:bCs/>
          <w:szCs w:val="24"/>
        </w:rPr>
        <w:t>24</w:t>
      </w:r>
      <w:r w:rsidR="006F16A7">
        <w:rPr>
          <w:bCs/>
          <w:szCs w:val="24"/>
        </w:rPr>
        <w:t>.</w:t>
      </w:r>
      <w:r w:rsidRPr="001B7D8E">
        <w:rPr>
          <w:bCs/>
          <w:szCs w:val="24"/>
        </w:rPr>
        <w:t xml:space="preserve">). </w:t>
      </w:r>
      <w:r w:rsidRPr="001B7D8E">
        <w:rPr>
          <w:szCs w:val="24"/>
        </w:rPr>
        <w:t xml:space="preserve">Stupanjem na snagu ovog Zakona, Ministarstvo demografije i useljeništva, preuzelo je poslove iz djelokruga Središnjeg državnog ureda za </w:t>
      </w:r>
      <w:r w:rsidRPr="001B7D8E">
        <w:rPr>
          <w:szCs w:val="24"/>
        </w:rPr>
        <w:lastRenderedPageBreak/>
        <w:t xml:space="preserve">Hrvate izvan Republike Hrvatske koji se odnose na stvaranje uvjeta za povratak i useljavanje pripadnika hrvatskog iseljeništva (dijaspore) u Republiku Hrvatsku i njihovo uključivanje u gospodarski i društveni život u Republici Hrvatskoj. </w:t>
      </w:r>
      <w:r w:rsidRPr="001B7D8E">
        <w:rPr>
          <w:shd w:val="clear" w:color="auto" w:fill="FFFFFF"/>
        </w:rPr>
        <w:t>U skladu s odredbama ovoga Zakona, Vlada Republike Hrvatske će predložiti izmjene posebnih zakona kojima su pojedini poslovi stavljeni u nadležnost tijelima državne uprave, u roku od 90 dana od dana stupanja na snagu ovoga Zakona.</w:t>
      </w:r>
    </w:p>
    <w:p w14:paraId="63D9D3F5" w14:textId="77777777" w:rsidR="004F741F" w:rsidRPr="001B7D8E" w:rsidRDefault="004F741F" w:rsidP="0067017B">
      <w:pPr>
        <w:spacing w:after="0" w:line="240" w:lineRule="auto"/>
        <w:jc w:val="both"/>
        <w:rPr>
          <w:szCs w:val="24"/>
        </w:rPr>
      </w:pPr>
    </w:p>
    <w:p w14:paraId="36A53F56" w14:textId="26BF55D7" w:rsidR="004F741F" w:rsidRPr="001B7D8E" w:rsidRDefault="004F741F" w:rsidP="0067017B">
      <w:pPr>
        <w:pStyle w:val="box465012"/>
        <w:shd w:val="clear" w:color="auto" w:fill="FFFFFF"/>
        <w:spacing w:before="0" w:beforeAutospacing="0" w:after="0" w:afterAutospacing="0"/>
        <w:ind w:firstLine="1134"/>
        <w:jc w:val="both"/>
        <w:textAlignment w:val="baseline"/>
      </w:pPr>
      <w:r w:rsidRPr="001B7D8E">
        <w:t>Sukladno članku 25. Zakona o ustrojstvu i djelokrugu tijela državne</w:t>
      </w:r>
      <w:r w:rsidR="006F16A7">
        <w:t xml:space="preserve"> uprave, („Narodne novine“, br.</w:t>
      </w:r>
      <w:r w:rsidRPr="001B7D8E">
        <w:t xml:space="preserve"> 85/20</w:t>
      </w:r>
      <w:r w:rsidR="006F16A7">
        <w:t xml:space="preserve">., </w:t>
      </w:r>
      <w:r w:rsidRPr="001B7D8E">
        <w:t>21/23</w:t>
      </w:r>
      <w:r w:rsidR="006F16A7">
        <w:t>. i 57/</w:t>
      </w:r>
      <w:r w:rsidRPr="001B7D8E">
        <w:t>24</w:t>
      </w:r>
      <w:r w:rsidR="006F16A7">
        <w:t>.</w:t>
      </w:r>
      <w:r w:rsidRPr="001B7D8E">
        <w:t>), Središnji državni ured za Hrvate izvan Republike Hrvatske (</w:t>
      </w:r>
      <w:r w:rsidR="006F16A7">
        <w:t xml:space="preserve">u daljnjem  </w:t>
      </w:r>
      <w:r w:rsidRPr="001B7D8E">
        <w:t>tekstu: Središnji državni ured) obavlja upravne i druge poslove koji se odnose na područje odnosa između Republike Hrvatske i Hrvata izvan Republike Hrvatske; koordinaciju</w:t>
      </w:r>
      <w:r>
        <w:t xml:space="preserve"> </w:t>
      </w:r>
      <w:r w:rsidRPr="001B7D8E">
        <w:t xml:space="preserve"> aktivnosti između nadležnih tijela državne uprave i drugih nositelja suradnje Republike Hrvatske s Hrvatima izvan Republike Hrvatske; brigu za zaštitu prava i interesa te očuvanja i jačanja identiteta Hrvata izvan Republike Hrvatske; jačanje suradnje i izradu prijedloga komunikacijske strategije za Hrvate izvan Republike Hrvatske; obavlja poslove koji se odnose na vođenje propisanih evidencija o Hrvatima izvan Republike Hrvatske; planiranje i osiguranje financijskih sredstava za programe i projekte Hrvatima izvan Republike Hrvatske. Središnji državni ured obavlja i druge poslove koji su mu stavljeni u nadležnost posebnim zakonom.</w:t>
      </w:r>
    </w:p>
    <w:p w14:paraId="7C7B9E34" w14:textId="77777777" w:rsidR="004F741F" w:rsidRDefault="004F741F" w:rsidP="0067017B">
      <w:pPr>
        <w:pStyle w:val="NormalWeb"/>
        <w:spacing w:before="0" w:beforeAutospacing="0" w:after="0" w:afterAutospacing="0"/>
        <w:ind w:firstLine="1134"/>
        <w:jc w:val="both"/>
      </w:pPr>
    </w:p>
    <w:p w14:paraId="2D713A89" w14:textId="264EF556" w:rsidR="004F741F" w:rsidRDefault="004F741F" w:rsidP="0067017B">
      <w:pPr>
        <w:pStyle w:val="NormalWeb"/>
        <w:spacing w:before="0" w:beforeAutospacing="0" w:after="0" w:afterAutospacing="0"/>
        <w:ind w:firstLine="1134"/>
        <w:jc w:val="both"/>
      </w:pPr>
      <w:r w:rsidRPr="001B7D8E">
        <w:t>Slijedom navedenog</w:t>
      </w:r>
      <w:r w:rsidR="000C7E51">
        <w:t>a</w:t>
      </w:r>
      <w:r w:rsidRPr="001B7D8E">
        <w:t xml:space="preserve">, radi usklađivanja sa </w:t>
      </w:r>
      <w:r w:rsidRPr="001B7D8E">
        <w:rPr>
          <w:bCs/>
        </w:rPr>
        <w:t>Zakonom o izmjenama i dopuna</w:t>
      </w:r>
      <w:r w:rsidR="000C7E51">
        <w:rPr>
          <w:bCs/>
        </w:rPr>
        <w:t>ma Z</w:t>
      </w:r>
      <w:r w:rsidRPr="001B7D8E">
        <w:rPr>
          <w:bCs/>
        </w:rPr>
        <w:t>akona o ustrojstvu i djelokrugu tijela državne uprave,</w:t>
      </w:r>
      <w:r w:rsidRPr="001B7D8E">
        <w:t xml:space="preserve"> radi poboljšanja učinkovitosti provedbe važećih odredbi Zakona o odnosima Republike Hrvatske s Hrvatima izvan Republike Hrvatske te ostvarenj</w:t>
      </w:r>
      <w:r>
        <w:t>a</w:t>
      </w:r>
      <w:r w:rsidRPr="001B7D8E">
        <w:t xml:space="preserve"> normativnih preduvjeta u </w:t>
      </w:r>
      <w:r w:rsidRPr="001B7D8E">
        <w:lastRenderedPageBreak/>
        <w:t xml:space="preserve">kojima bi Ministarstvo demografije i useljeništva moglo preuzeti pojedine poslove koji su </w:t>
      </w:r>
      <w:r w:rsidR="000C7E51">
        <w:t>mu</w:t>
      </w:r>
      <w:r w:rsidRPr="001B7D8E">
        <w:t xml:space="preserve"> stavljeni u nadležnost</w:t>
      </w:r>
      <w:r>
        <w:t>,</w:t>
      </w:r>
      <w:r w:rsidRPr="001B7D8E">
        <w:t xml:space="preserve"> potrebno je donošenje ovoga Zakona.</w:t>
      </w:r>
    </w:p>
    <w:p w14:paraId="6BDF672B" w14:textId="77777777" w:rsidR="004F741F" w:rsidRPr="001B7D8E" w:rsidRDefault="004F741F" w:rsidP="0067017B">
      <w:pPr>
        <w:pStyle w:val="NormalWeb"/>
        <w:spacing w:before="0" w:beforeAutospacing="0" w:after="0" w:afterAutospacing="0"/>
        <w:jc w:val="both"/>
      </w:pPr>
    </w:p>
    <w:p w14:paraId="7485CECF" w14:textId="77777777" w:rsidR="004F741F" w:rsidRPr="001B7D8E" w:rsidRDefault="004F741F" w:rsidP="0067017B">
      <w:pPr>
        <w:pStyle w:val="NormalWeb"/>
        <w:numPr>
          <w:ilvl w:val="0"/>
          <w:numId w:val="6"/>
        </w:numPr>
        <w:spacing w:before="0" w:beforeAutospacing="0" w:after="0" w:afterAutospacing="0"/>
        <w:ind w:hanging="1080"/>
        <w:jc w:val="both"/>
        <w:rPr>
          <w:b/>
          <w:bCs/>
        </w:rPr>
      </w:pPr>
      <w:r w:rsidRPr="001B7D8E">
        <w:rPr>
          <w:b/>
          <w:bCs/>
        </w:rPr>
        <w:t xml:space="preserve">OCJENA SREDSTAVA POTREBNIH ZA PROVOĐENJE ZAKONA </w:t>
      </w:r>
    </w:p>
    <w:p w14:paraId="4C5BD482" w14:textId="77777777" w:rsidR="004F741F" w:rsidRPr="001B7D8E" w:rsidRDefault="004F741F" w:rsidP="0067017B">
      <w:pPr>
        <w:pStyle w:val="NormalWeb"/>
        <w:spacing w:before="0" w:beforeAutospacing="0" w:after="0" w:afterAutospacing="0"/>
        <w:jc w:val="both"/>
        <w:rPr>
          <w:b/>
          <w:bCs/>
        </w:rPr>
      </w:pPr>
    </w:p>
    <w:p w14:paraId="79F45C0F" w14:textId="77777777" w:rsidR="004F741F" w:rsidRPr="001B7D8E" w:rsidRDefault="004F741F" w:rsidP="0067017B">
      <w:pPr>
        <w:pStyle w:val="NormalWeb"/>
        <w:spacing w:before="0" w:beforeAutospacing="0" w:after="0" w:afterAutospacing="0"/>
        <w:ind w:firstLine="1134"/>
        <w:jc w:val="both"/>
        <w:rPr>
          <w:b/>
          <w:bCs/>
        </w:rPr>
      </w:pPr>
      <w:r w:rsidRPr="001B7D8E">
        <w:t>Za provođenje ovoga Zakona nije potrebno osigurati dodatna sredstva u državnom proračunu Republike Hrvatske.</w:t>
      </w:r>
    </w:p>
    <w:p w14:paraId="2E7CADAD" w14:textId="77777777" w:rsidR="004F741F" w:rsidRDefault="004F741F" w:rsidP="0067017B">
      <w:pPr>
        <w:spacing w:line="240" w:lineRule="auto"/>
        <w:rPr>
          <w:rFonts w:eastAsia="Times New Roman" w:cs="Times New Roman"/>
          <w:b/>
          <w:bCs/>
          <w:sz w:val="28"/>
          <w:szCs w:val="28"/>
          <w:lang w:eastAsia="hr-HR"/>
        </w:rPr>
      </w:pPr>
      <w:r>
        <w:rPr>
          <w:b/>
          <w:bCs/>
          <w:sz w:val="28"/>
          <w:szCs w:val="28"/>
        </w:rPr>
        <w:br w:type="page"/>
      </w:r>
    </w:p>
    <w:p w14:paraId="001F9401" w14:textId="77777777" w:rsidR="006E4CF3" w:rsidRPr="00B25E78" w:rsidRDefault="004F3EA5" w:rsidP="0067017B">
      <w:pPr>
        <w:pStyle w:val="NormalWeb"/>
        <w:spacing w:before="0" w:beforeAutospacing="0" w:after="0" w:afterAutospacing="0"/>
        <w:jc w:val="center"/>
        <w:rPr>
          <w:b/>
          <w:bCs/>
        </w:rPr>
      </w:pPr>
      <w:bookmarkStart w:id="1" w:name="_Hlk184979654"/>
      <w:r w:rsidRPr="00B25E78">
        <w:rPr>
          <w:b/>
          <w:bCs/>
        </w:rPr>
        <w:lastRenderedPageBreak/>
        <w:t xml:space="preserve">PRIJEDLOG </w:t>
      </w:r>
      <w:r w:rsidR="00161D31" w:rsidRPr="00B25E78">
        <w:rPr>
          <w:b/>
          <w:bCs/>
        </w:rPr>
        <w:t>ZAKON</w:t>
      </w:r>
      <w:r w:rsidRPr="00B25E78">
        <w:rPr>
          <w:b/>
          <w:bCs/>
        </w:rPr>
        <w:t>A</w:t>
      </w:r>
      <w:r w:rsidR="00161D31" w:rsidRPr="00B25E78">
        <w:rPr>
          <w:b/>
          <w:bCs/>
        </w:rPr>
        <w:t xml:space="preserve"> O </w:t>
      </w:r>
      <w:r w:rsidR="006E4CF3" w:rsidRPr="00B25E78">
        <w:rPr>
          <w:b/>
          <w:bCs/>
        </w:rPr>
        <w:t xml:space="preserve">IZMJENAMA I DOPUNAMA </w:t>
      </w:r>
    </w:p>
    <w:p w14:paraId="567D88C8" w14:textId="77777777" w:rsidR="00B25E78" w:rsidRDefault="006E4CF3" w:rsidP="0067017B">
      <w:pPr>
        <w:pStyle w:val="NormalWeb"/>
        <w:spacing w:before="0" w:beforeAutospacing="0" w:after="0" w:afterAutospacing="0"/>
        <w:jc w:val="center"/>
        <w:rPr>
          <w:b/>
          <w:bCs/>
        </w:rPr>
      </w:pPr>
      <w:r w:rsidRPr="00B25E78">
        <w:rPr>
          <w:b/>
          <w:bCs/>
        </w:rPr>
        <w:t xml:space="preserve">ZAKONA O </w:t>
      </w:r>
      <w:r w:rsidR="00161D31" w:rsidRPr="00B25E78">
        <w:rPr>
          <w:b/>
          <w:bCs/>
        </w:rPr>
        <w:t xml:space="preserve">ODNOSIMA REPUBLIKE HRVATSKE S HRVATIMA </w:t>
      </w:r>
    </w:p>
    <w:p w14:paraId="28F5571F" w14:textId="77777777" w:rsidR="005F1F14" w:rsidRPr="00B25E78" w:rsidRDefault="00161D31" w:rsidP="0067017B">
      <w:pPr>
        <w:pStyle w:val="NormalWeb"/>
        <w:spacing w:before="0" w:beforeAutospacing="0" w:after="0" w:afterAutospacing="0"/>
        <w:jc w:val="center"/>
        <w:rPr>
          <w:b/>
          <w:bCs/>
        </w:rPr>
      </w:pPr>
      <w:r w:rsidRPr="00B25E78">
        <w:rPr>
          <w:b/>
          <w:bCs/>
        </w:rPr>
        <w:t>IZVAN REPUBLIKE HRVATSKE</w:t>
      </w:r>
      <w:r w:rsidR="00E17AAE" w:rsidRPr="00B25E78">
        <w:rPr>
          <w:b/>
          <w:bCs/>
        </w:rPr>
        <w:t xml:space="preserve"> </w:t>
      </w:r>
    </w:p>
    <w:bookmarkEnd w:id="1"/>
    <w:p w14:paraId="671C08CA" w14:textId="77777777" w:rsidR="00551AEC" w:rsidRPr="001B7D8E" w:rsidRDefault="00551AEC" w:rsidP="0067017B">
      <w:pPr>
        <w:pStyle w:val="NormalWeb"/>
        <w:spacing w:before="0" w:beforeAutospacing="0" w:after="0" w:afterAutospacing="0"/>
        <w:jc w:val="center"/>
      </w:pPr>
    </w:p>
    <w:p w14:paraId="398A26FE" w14:textId="77777777" w:rsidR="00806F67" w:rsidRPr="001B7D8E" w:rsidRDefault="00216C34" w:rsidP="0067017B">
      <w:pPr>
        <w:pStyle w:val="NormalWeb"/>
        <w:spacing w:before="0" w:beforeAutospacing="0" w:after="0" w:afterAutospacing="0"/>
        <w:jc w:val="center"/>
        <w:rPr>
          <w:b/>
          <w:bCs/>
        </w:rPr>
      </w:pPr>
      <w:r w:rsidRPr="001B7D8E">
        <w:rPr>
          <w:b/>
          <w:bCs/>
        </w:rPr>
        <w:t>Č</w:t>
      </w:r>
      <w:r w:rsidR="00806F67" w:rsidRPr="001B7D8E">
        <w:rPr>
          <w:b/>
          <w:bCs/>
        </w:rPr>
        <w:t>lanak 1.</w:t>
      </w:r>
    </w:p>
    <w:p w14:paraId="0406B08C" w14:textId="77777777" w:rsidR="001F0609" w:rsidRPr="001B7D8E" w:rsidRDefault="001F0609" w:rsidP="0067017B">
      <w:pPr>
        <w:pStyle w:val="NormalWeb"/>
        <w:spacing w:before="0" w:beforeAutospacing="0" w:after="0" w:afterAutospacing="0"/>
        <w:jc w:val="center"/>
      </w:pPr>
    </w:p>
    <w:p w14:paraId="0FAFAF46" w14:textId="77777777" w:rsidR="00B63CFB" w:rsidRDefault="00B63CFB" w:rsidP="0067017B">
      <w:pPr>
        <w:pStyle w:val="NormalWeb"/>
        <w:spacing w:before="0" w:beforeAutospacing="0" w:after="0" w:afterAutospacing="0"/>
        <w:ind w:firstLine="708"/>
        <w:jc w:val="both"/>
      </w:pPr>
      <w:r w:rsidRPr="001B7D8E">
        <w:t>U Zakonu u odnosima Republike Hrvatske s Hrvatima izvan Republike Hrvatske („Narodne novine“, br</w:t>
      </w:r>
      <w:r w:rsidR="0030596E" w:rsidRPr="001B7D8E">
        <w:t>.</w:t>
      </w:r>
      <w:r w:rsidRPr="001B7D8E">
        <w:t xml:space="preserve"> 124/11 i 16/12) članak 1. mijenja se i glasi: </w:t>
      </w:r>
    </w:p>
    <w:p w14:paraId="61E3BDAF" w14:textId="77777777" w:rsidR="00742893" w:rsidRPr="001B7D8E" w:rsidRDefault="00742893" w:rsidP="0067017B">
      <w:pPr>
        <w:pStyle w:val="NormalWeb"/>
        <w:spacing w:before="0" w:beforeAutospacing="0" w:after="0" w:afterAutospacing="0"/>
        <w:ind w:firstLine="708"/>
        <w:jc w:val="both"/>
      </w:pPr>
    </w:p>
    <w:p w14:paraId="78F0D7AF" w14:textId="1BD8355F" w:rsidR="004E3F46" w:rsidRPr="001B7D8E" w:rsidRDefault="002D223E" w:rsidP="0067017B">
      <w:pPr>
        <w:pStyle w:val="NormalWeb"/>
        <w:spacing w:before="0" w:beforeAutospacing="0" w:after="0" w:afterAutospacing="0"/>
        <w:ind w:firstLine="708"/>
        <w:jc w:val="both"/>
      </w:pPr>
      <w:r>
        <w:t>„</w:t>
      </w:r>
      <w:r w:rsidR="00B63CFB" w:rsidRPr="001B7D8E">
        <w:t>Ovim se Zakonom uređuju odnosi Republike Hrvatske s Hrvatima izvan Republike Hrvatske, osniva</w:t>
      </w:r>
      <w:r w:rsidR="00A0036D" w:rsidRPr="001B7D8E">
        <w:t xml:space="preserve"> se</w:t>
      </w:r>
      <w:r w:rsidR="00B63CFB" w:rsidRPr="001B7D8E">
        <w:t xml:space="preserve"> Savjet Vlade Republike Hrvatske za Hrvate izvan Republike Hrvatske, </w:t>
      </w:r>
      <w:r w:rsidR="009C19DE" w:rsidRPr="001B7D8E">
        <w:t xml:space="preserve">osniva se Savjet mladih Hrvata izvan Republike Hrvatske, </w:t>
      </w:r>
      <w:r w:rsidR="00B63CFB" w:rsidRPr="001B7D8E">
        <w:t xml:space="preserve">uređuju se odnosi između tijela koja u svom djelokrugu imaju poslove vezane za Hrvate izvan Republike Hrvatske, zaštita prava i interesa Hrvata izvan Republike Hrvatske te jačanje njihovih zajednica, način ostvarivanja suradnje s Hrvatima izvan Republike Hrvatske, </w:t>
      </w:r>
      <w:r w:rsidR="00BB278C" w:rsidRPr="001B7D8E">
        <w:t xml:space="preserve">poticanje povratka i useljavanja pripadnika hrvatskog iseljeništva u Republiku Hrvatsku, </w:t>
      </w:r>
      <w:r w:rsidR="00B63CFB" w:rsidRPr="001B7D8E">
        <w:t>kao i druga pitanja od značaja za Hrvate izvan Republike Hrvatske</w:t>
      </w:r>
      <w:r w:rsidR="00AB20AE" w:rsidRPr="001B7D8E">
        <w:t>.</w:t>
      </w:r>
      <w:r>
        <w:t>“</w:t>
      </w:r>
      <w:r w:rsidR="00B63CFB" w:rsidRPr="001B7D8E">
        <w:t xml:space="preserve">. </w:t>
      </w:r>
    </w:p>
    <w:p w14:paraId="4A8F511B" w14:textId="77777777" w:rsidR="00B63CFB" w:rsidRPr="001B7D8E" w:rsidRDefault="00B63CFB" w:rsidP="0067017B">
      <w:pPr>
        <w:pStyle w:val="NormalWeb"/>
        <w:spacing w:before="0" w:beforeAutospacing="0" w:after="0" w:afterAutospacing="0"/>
        <w:jc w:val="center"/>
      </w:pPr>
    </w:p>
    <w:p w14:paraId="77274E73" w14:textId="77777777" w:rsidR="00806F67" w:rsidRPr="001B7D8E" w:rsidRDefault="00806F67" w:rsidP="0067017B">
      <w:pPr>
        <w:pStyle w:val="NormalWeb"/>
        <w:spacing w:before="0" w:beforeAutospacing="0" w:after="0" w:afterAutospacing="0"/>
        <w:jc w:val="center"/>
        <w:rPr>
          <w:b/>
          <w:bCs/>
        </w:rPr>
      </w:pPr>
      <w:r w:rsidRPr="001B7D8E">
        <w:rPr>
          <w:b/>
          <w:bCs/>
        </w:rPr>
        <w:t>Članak 2.</w:t>
      </w:r>
    </w:p>
    <w:p w14:paraId="39F98338" w14:textId="77777777" w:rsidR="001F0609" w:rsidRPr="001B7D8E" w:rsidRDefault="001F0609" w:rsidP="0067017B">
      <w:pPr>
        <w:pStyle w:val="NormalWeb"/>
        <w:spacing w:before="0" w:beforeAutospacing="0" w:after="0" w:afterAutospacing="0"/>
        <w:jc w:val="center"/>
        <w:rPr>
          <w:b/>
          <w:bCs/>
        </w:rPr>
      </w:pPr>
    </w:p>
    <w:p w14:paraId="342BD57C" w14:textId="77777777" w:rsidR="00AC0D50" w:rsidRDefault="005B4072" w:rsidP="0067017B">
      <w:pPr>
        <w:pStyle w:val="NormalWeb"/>
        <w:spacing w:before="0" w:beforeAutospacing="0" w:after="0" w:afterAutospacing="0"/>
        <w:ind w:firstLine="708"/>
        <w:jc w:val="both"/>
      </w:pPr>
      <w:r w:rsidRPr="001B7D8E">
        <w:t>Č</w:t>
      </w:r>
      <w:r w:rsidR="00AC0D50" w:rsidRPr="001B7D8E">
        <w:t xml:space="preserve">lanak 2. mijenja se i glasi: </w:t>
      </w:r>
    </w:p>
    <w:p w14:paraId="10A9BD3B" w14:textId="77777777" w:rsidR="00742893" w:rsidRPr="001B7D8E" w:rsidRDefault="00742893" w:rsidP="0067017B">
      <w:pPr>
        <w:pStyle w:val="NormalWeb"/>
        <w:spacing w:before="0" w:beforeAutospacing="0" w:after="0" w:afterAutospacing="0"/>
        <w:ind w:firstLine="708"/>
        <w:jc w:val="both"/>
      </w:pPr>
    </w:p>
    <w:p w14:paraId="5ACD4956" w14:textId="3D2E0068" w:rsidR="00AC0D50" w:rsidRDefault="002D223E" w:rsidP="0067017B">
      <w:pPr>
        <w:pStyle w:val="NormalWeb"/>
        <w:spacing w:before="0" w:beforeAutospacing="0" w:after="0" w:afterAutospacing="0"/>
        <w:ind w:firstLine="708"/>
        <w:jc w:val="both"/>
      </w:pPr>
      <w:r>
        <w:lastRenderedPageBreak/>
        <w:t>„</w:t>
      </w:r>
      <w:r w:rsidR="00AC0D50" w:rsidRPr="001B7D8E">
        <w:t>U smislu ovoga Zakona Hrvati izvan Republike Hrvatske su:</w:t>
      </w:r>
    </w:p>
    <w:p w14:paraId="28D26F9F" w14:textId="77777777" w:rsidR="000C7E51" w:rsidRPr="001B7D8E" w:rsidRDefault="000C7E51" w:rsidP="0067017B">
      <w:pPr>
        <w:pStyle w:val="NormalWeb"/>
        <w:spacing w:before="0" w:beforeAutospacing="0" w:after="0" w:afterAutospacing="0"/>
        <w:ind w:firstLine="708"/>
        <w:jc w:val="both"/>
      </w:pPr>
    </w:p>
    <w:p w14:paraId="10835E55" w14:textId="77777777" w:rsidR="00AC0D50" w:rsidRPr="001B7D8E" w:rsidRDefault="00AC0D50" w:rsidP="0067017B">
      <w:pPr>
        <w:pStyle w:val="NormalWeb"/>
        <w:spacing w:before="0" w:beforeAutospacing="0" w:after="0" w:afterAutospacing="0"/>
        <w:ind w:firstLine="708"/>
        <w:jc w:val="both"/>
      </w:pPr>
      <w:r w:rsidRPr="001B7D8E">
        <w:t xml:space="preserve">– pripadnici </w:t>
      </w:r>
      <w:r w:rsidR="0051163B">
        <w:t xml:space="preserve">suverenog i </w:t>
      </w:r>
      <w:r w:rsidRPr="001B7D8E">
        <w:t>konstitutivnog hrvatskoga naroda u Bosni i Hercegovini (u daljnjem tekstu: Hrvati u Bosni i Hercegovini),</w:t>
      </w:r>
    </w:p>
    <w:p w14:paraId="1AC6A08C" w14:textId="77777777" w:rsidR="00AC0D50" w:rsidRPr="001B7D8E" w:rsidRDefault="00AC0D50" w:rsidP="0067017B">
      <w:pPr>
        <w:pStyle w:val="NormalWeb"/>
        <w:spacing w:before="0" w:beforeAutospacing="0" w:after="0" w:afterAutospacing="0"/>
        <w:ind w:firstLine="708"/>
        <w:jc w:val="both"/>
      </w:pPr>
      <w:r w:rsidRPr="001B7D8E">
        <w:t>– pripadnici hrvatske nacionalne manjine u europskim državama (u daljnjem tekstu: hrvatska nacionalna manjina),</w:t>
      </w:r>
    </w:p>
    <w:p w14:paraId="5109E124" w14:textId="0EFBEAAD" w:rsidR="004E3F46" w:rsidRPr="001B7D8E" w:rsidRDefault="00AC0D50" w:rsidP="0067017B">
      <w:pPr>
        <w:pStyle w:val="NormalWeb"/>
        <w:spacing w:before="0" w:beforeAutospacing="0" w:after="0" w:afterAutospacing="0"/>
        <w:ind w:firstLine="708"/>
        <w:jc w:val="both"/>
      </w:pPr>
      <w:r w:rsidRPr="001B7D8E">
        <w:t>– Hrvati iseljenici u prekomorskim i europskim državama i njihovi potomci (u daljnjem tekstu: hrvatsko iseljeništvo)</w:t>
      </w:r>
      <w:r w:rsidR="00AB20AE" w:rsidRPr="001B7D8E">
        <w:t>.</w:t>
      </w:r>
      <w:r w:rsidR="002D223E">
        <w:t>“</w:t>
      </w:r>
      <w:r w:rsidR="00E958CA" w:rsidRPr="001B7D8E">
        <w:t xml:space="preserve">. </w:t>
      </w:r>
    </w:p>
    <w:p w14:paraId="030F0A75" w14:textId="77777777" w:rsidR="00553C96" w:rsidRPr="001B7D8E" w:rsidRDefault="00553C96" w:rsidP="0067017B">
      <w:pPr>
        <w:pStyle w:val="NormalWeb"/>
        <w:spacing w:before="0" w:beforeAutospacing="0" w:after="0" w:afterAutospacing="0"/>
        <w:jc w:val="center"/>
      </w:pPr>
    </w:p>
    <w:p w14:paraId="7310DEF3" w14:textId="77777777" w:rsidR="00806F67" w:rsidRPr="001B7D8E" w:rsidRDefault="00806F67" w:rsidP="0067017B">
      <w:pPr>
        <w:pStyle w:val="NormalWeb"/>
        <w:spacing w:before="0" w:beforeAutospacing="0" w:after="0" w:afterAutospacing="0"/>
        <w:jc w:val="center"/>
        <w:rPr>
          <w:b/>
          <w:bCs/>
        </w:rPr>
      </w:pPr>
      <w:r w:rsidRPr="001B7D8E">
        <w:rPr>
          <w:b/>
          <w:bCs/>
        </w:rPr>
        <w:t>Članak 3.</w:t>
      </w:r>
    </w:p>
    <w:p w14:paraId="6946162D" w14:textId="77777777" w:rsidR="001F0609" w:rsidRPr="001B7D8E" w:rsidRDefault="001F0609" w:rsidP="0067017B">
      <w:pPr>
        <w:pStyle w:val="NormalWeb"/>
        <w:spacing w:before="0" w:beforeAutospacing="0" w:after="0" w:afterAutospacing="0"/>
        <w:jc w:val="center"/>
        <w:rPr>
          <w:b/>
          <w:bCs/>
        </w:rPr>
      </w:pPr>
    </w:p>
    <w:p w14:paraId="40CD9D88" w14:textId="77777777" w:rsidR="00FE36BC" w:rsidRDefault="005B4072" w:rsidP="0067017B">
      <w:pPr>
        <w:pStyle w:val="NormalWeb"/>
        <w:spacing w:before="0" w:beforeAutospacing="0" w:after="0" w:afterAutospacing="0"/>
        <w:ind w:firstLine="708"/>
        <w:jc w:val="both"/>
      </w:pPr>
      <w:r w:rsidRPr="001B7D8E">
        <w:t>Č</w:t>
      </w:r>
      <w:r w:rsidR="00FE36BC" w:rsidRPr="001B7D8E">
        <w:t xml:space="preserve">lanak 3. mijenja se i glasi: </w:t>
      </w:r>
    </w:p>
    <w:p w14:paraId="2B213470" w14:textId="77777777" w:rsidR="00742893" w:rsidRPr="001B7D8E" w:rsidRDefault="00742893" w:rsidP="0067017B">
      <w:pPr>
        <w:pStyle w:val="NormalWeb"/>
        <w:spacing w:before="0" w:beforeAutospacing="0" w:after="0" w:afterAutospacing="0"/>
        <w:ind w:firstLine="708"/>
        <w:jc w:val="both"/>
      </w:pPr>
    </w:p>
    <w:p w14:paraId="33E571D9" w14:textId="2C80ED56" w:rsidR="004E3F46" w:rsidRPr="001B7D8E" w:rsidRDefault="002D223E" w:rsidP="0067017B">
      <w:pPr>
        <w:pStyle w:val="NormalWeb"/>
        <w:spacing w:before="0" w:beforeAutospacing="0" w:after="0" w:afterAutospacing="0"/>
        <w:ind w:firstLine="708"/>
        <w:jc w:val="both"/>
      </w:pPr>
      <w:r>
        <w:t>„</w:t>
      </w:r>
      <w:r w:rsidR="008744CC" w:rsidRPr="001B7D8E">
        <w:t>Ovaj Zakon odnosi se na Hrvate izvan Republike Hrvatske</w:t>
      </w:r>
      <w:r w:rsidR="00D84129" w:rsidRPr="001B7D8E">
        <w:t xml:space="preserve"> </w:t>
      </w:r>
      <w:r w:rsidR="008744CC" w:rsidRPr="001B7D8E">
        <w:t>s hrvatskim državljanstvom</w:t>
      </w:r>
      <w:r w:rsidR="00E958CA" w:rsidRPr="001B7D8E">
        <w:t xml:space="preserve"> </w:t>
      </w:r>
      <w:r w:rsidR="00D84129" w:rsidRPr="001B7D8E">
        <w:t xml:space="preserve">i </w:t>
      </w:r>
      <w:r w:rsidR="008744CC" w:rsidRPr="001B7D8E">
        <w:t>bez hrvatskog državljanstva</w:t>
      </w:r>
      <w:r w:rsidR="00AB20AE" w:rsidRPr="001B7D8E">
        <w:t>.</w:t>
      </w:r>
      <w:r>
        <w:t>“</w:t>
      </w:r>
      <w:r w:rsidR="008744CC" w:rsidRPr="001B7D8E">
        <w:t>.</w:t>
      </w:r>
    </w:p>
    <w:p w14:paraId="044D5E6A" w14:textId="77777777" w:rsidR="005F1F14" w:rsidRPr="001B7D8E" w:rsidRDefault="005F1F14" w:rsidP="0067017B">
      <w:pPr>
        <w:pStyle w:val="NormalWeb"/>
        <w:spacing w:before="0" w:beforeAutospacing="0" w:after="0" w:afterAutospacing="0"/>
        <w:jc w:val="center"/>
      </w:pPr>
    </w:p>
    <w:p w14:paraId="272BAE0C" w14:textId="77777777" w:rsidR="00D2334F" w:rsidRPr="001B7D8E" w:rsidRDefault="00D2334F" w:rsidP="0067017B">
      <w:pPr>
        <w:pStyle w:val="NormalWeb"/>
        <w:spacing w:before="0" w:beforeAutospacing="0" w:after="0" w:afterAutospacing="0"/>
        <w:jc w:val="center"/>
        <w:rPr>
          <w:b/>
          <w:bCs/>
        </w:rPr>
      </w:pPr>
      <w:r w:rsidRPr="001B7D8E">
        <w:rPr>
          <w:b/>
          <w:bCs/>
        </w:rPr>
        <w:t>Članak 4.</w:t>
      </w:r>
    </w:p>
    <w:p w14:paraId="51C0DC46" w14:textId="77777777" w:rsidR="001F0609" w:rsidRPr="001B7D8E" w:rsidRDefault="001F0609" w:rsidP="0067017B">
      <w:pPr>
        <w:pStyle w:val="NormalWeb"/>
        <w:spacing w:before="0" w:beforeAutospacing="0" w:after="0" w:afterAutospacing="0"/>
        <w:jc w:val="center"/>
        <w:rPr>
          <w:b/>
          <w:bCs/>
        </w:rPr>
      </w:pPr>
    </w:p>
    <w:p w14:paraId="6ECF4211" w14:textId="77777777" w:rsidR="00D2334F" w:rsidRDefault="00AE0A6E" w:rsidP="0067017B">
      <w:pPr>
        <w:pStyle w:val="NormalWeb"/>
        <w:spacing w:before="0" w:beforeAutospacing="0" w:after="0" w:afterAutospacing="0"/>
        <w:ind w:firstLine="708"/>
        <w:jc w:val="both"/>
      </w:pPr>
      <w:r w:rsidRPr="001B7D8E">
        <w:t>Članak 5. mijenja se i glasi:</w:t>
      </w:r>
    </w:p>
    <w:p w14:paraId="202681CF" w14:textId="77777777" w:rsidR="00742893" w:rsidRPr="001B7D8E" w:rsidRDefault="00742893" w:rsidP="0067017B">
      <w:pPr>
        <w:pStyle w:val="NormalWeb"/>
        <w:spacing w:before="0" w:beforeAutospacing="0" w:after="0" w:afterAutospacing="0"/>
        <w:ind w:firstLine="708"/>
        <w:jc w:val="both"/>
      </w:pPr>
    </w:p>
    <w:p w14:paraId="004EB0F4" w14:textId="1F8000BE" w:rsidR="00AE0A6E" w:rsidRPr="001B7D8E" w:rsidRDefault="002D223E" w:rsidP="0067017B">
      <w:pPr>
        <w:pStyle w:val="NormalWeb"/>
        <w:spacing w:before="0" w:beforeAutospacing="0" w:after="0" w:afterAutospacing="0"/>
        <w:ind w:firstLine="709"/>
        <w:jc w:val="both"/>
      </w:pPr>
      <w:r>
        <w:lastRenderedPageBreak/>
        <w:t>„</w:t>
      </w:r>
      <w:r w:rsidR="00591797" w:rsidRPr="001B7D8E">
        <w:t>S ciljem</w:t>
      </w:r>
      <w:r w:rsidR="00AE0A6E" w:rsidRPr="001B7D8E">
        <w:t xml:space="preserve"> promicanja veza s Republikom Hrvatskom, slijedom Ustavom Republike Hrvatske i aktima strateškog planiranja preuzetih obveza, Republika Hrvatska svoj odnos s Hrvatima izvan Republike Hrvatske temelji na uzajamnoj suradnji i pružanju pomoći te jačanju njihovih zajednica, uvažavajući pri tome sve posebnosti i različite potrebe hrvatskih zajednica izvan Republike Hrvatske.</w:t>
      </w:r>
      <w:r>
        <w:t>“</w:t>
      </w:r>
      <w:r w:rsidR="00AE0A6E" w:rsidRPr="001B7D8E">
        <w:t>.</w:t>
      </w:r>
    </w:p>
    <w:p w14:paraId="65E73071" w14:textId="769EBA2F" w:rsidR="001F0609" w:rsidRDefault="001F0609" w:rsidP="0067017B">
      <w:pPr>
        <w:pStyle w:val="NormalWeb"/>
        <w:spacing w:before="0" w:beforeAutospacing="0" w:after="0" w:afterAutospacing="0"/>
        <w:ind w:firstLine="709"/>
        <w:jc w:val="center"/>
      </w:pPr>
    </w:p>
    <w:p w14:paraId="42599975" w14:textId="50071EBD" w:rsidR="0067017B" w:rsidRDefault="0067017B" w:rsidP="0067017B">
      <w:pPr>
        <w:pStyle w:val="NormalWeb"/>
        <w:spacing w:before="0" w:beforeAutospacing="0" w:after="0" w:afterAutospacing="0"/>
        <w:ind w:firstLine="709"/>
        <w:jc w:val="center"/>
      </w:pPr>
    </w:p>
    <w:p w14:paraId="3C331C64" w14:textId="77777777" w:rsidR="0067017B" w:rsidRPr="001B7D8E" w:rsidRDefault="0067017B" w:rsidP="0067017B">
      <w:pPr>
        <w:pStyle w:val="NormalWeb"/>
        <w:spacing w:before="0" w:beforeAutospacing="0" w:after="0" w:afterAutospacing="0"/>
        <w:ind w:firstLine="709"/>
        <w:jc w:val="center"/>
      </w:pPr>
    </w:p>
    <w:p w14:paraId="713A5AE8" w14:textId="77777777"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795C11" w:rsidRPr="001B7D8E">
        <w:rPr>
          <w:b/>
          <w:bCs/>
        </w:rPr>
        <w:t>5</w:t>
      </w:r>
      <w:r w:rsidRPr="001B7D8E">
        <w:rPr>
          <w:b/>
          <w:bCs/>
        </w:rPr>
        <w:t>.</w:t>
      </w:r>
    </w:p>
    <w:p w14:paraId="66BE682C" w14:textId="77777777" w:rsidR="00E739DA" w:rsidRPr="001B7D8E" w:rsidRDefault="00E739DA" w:rsidP="0067017B">
      <w:pPr>
        <w:pStyle w:val="NormalWeb"/>
        <w:spacing w:before="0" w:beforeAutospacing="0" w:after="0" w:afterAutospacing="0"/>
        <w:jc w:val="center"/>
        <w:rPr>
          <w:b/>
          <w:bCs/>
        </w:rPr>
      </w:pPr>
    </w:p>
    <w:p w14:paraId="31AF3D6C" w14:textId="58E27F34" w:rsidR="00FE36BC" w:rsidRDefault="005B4072" w:rsidP="0067017B">
      <w:pPr>
        <w:pStyle w:val="NormalWeb"/>
        <w:spacing w:before="0" w:beforeAutospacing="0" w:after="0" w:afterAutospacing="0"/>
        <w:ind w:firstLine="708"/>
        <w:jc w:val="both"/>
      </w:pPr>
      <w:r w:rsidRPr="001B7D8E">
        <w:t>U</w:t>
      </w:r>
      <w:r w:rsidR="00FE36BC" w:rsidRPr="001B7D8E">
        <w:t xml:space="preserve"> član</w:t>
      </w:r>
      <w:r w:rsidR="000D52F2" w:rsidRPr="001B7D8E">
        <w:t>ku</w:t>
      </w:r>
      <w:r w:rsidR="00FE36BC" w:rsidRPr="001B7D8E">
        <w:t xml:space="preserve"> 6.</w:t>
      </w:r>
      <w:r w:rsidRPr="001B7D8E">
        <w:t xml:space="preserve"> </w:t>
      </w:r>
      <w:r w:rsidR="00FE36BC" w:rsidRPr="001B7D8E">
        <w:t>stav</w:t>
      </w:r>
      <w:r w:rsidRPr="001B7D8E">
        <w:t>ku</w:t>
      </w:r>
      <w:r w:rsidR="00FE36BC" w:rsidRPr="001B7D8E">
        <w:t xml:space="preserve"> 3. </w:t>
      </w:r>
      <w:r w:rsidRPr="001B7D8E">
        <w:t>riječi</w:t>
      </w:r>
      <w:r w:rsidR="000A6205" w:rsidRPr="001B7D8E">
        <w:t xml:space="preserve">: </w:t>
      </w:r>
      <w:r w:rsidR="002D223E">
        <w:t>„</w:t>
      </w:r>
      <w:r w:rsidRPr="001B7D8E">
        <w:t>hrvatske manjine</w:t>
      </w:r>
      <w:r w:rsidR="002D223E">
        <w:t>“</w:t>
      </w:r>
      <w:r w:rsidRPr="001B7D8E">
        <w:t xml:space="preserve"> za</w:t>
      </w:r>
      <w:r w:rsidR="00FE36BC" w:rsidRPr="001B7D8E">
        <w:t>m</w:t>
      </w:r>
      <w:r w:rsidRPr="001B7D8E">
        <w:t>jenjuju</w:t>
      </w:r>
      <w:r w:rsidR="00FE36BC" w:rsidRPr="001B7D8E">
        <w:t xml:space="preserve"> se </w:t>
      </w:r>
      <w:r w:rsidRPr="001B7D8E">
        <w:t xml:space="preserve">riječima: </w:t>
      </w:r>
      <w:r w:rsidR="002D223E">
        <w:t>„</w:t>
      </w:r>
      <w:r w:rsidR="00FE36BC" w:rsidRPr="001B7D8E">
        <w:t>hrvatske nac</w:t>
      </w:r>
      <w:r w:rsidR="000D3FB5" w:rsidRPr="001B7D8E">
        <w:t xml:space="preserve">ionalne </w:t>
      </w:r>
      <w:r w:rsidR="00FE36BC" w:rsidRPr="001B7D8E">
        <w:t>manjine</w:t>
      </w:r>
      <w:r w:rsidR="002D223E">
        <w:t>“</w:t>
      </w:r>
      <w:r w:rsidRPr="001B7D8E">
        <w:t xml:space="preserve">. </w:t>
      </w:r>
    </w:p>
    <w:p w14:paraId="2AD41F1E" w14:textId="77777777" w:rsidR="00742893" w:rsidRPr="001B7D8E" w:rsidRDefault="00742893" w:rsidP="0067017B">
      <w:pPr>
        <w:pStyle w:val="NormalWeb"/>
        <w:spacing w:before="0" w:beforeAutospacing="0" w:after="0" w:afterAutospacing="0"/>
        <w:ind w:firstLine="708"/>
        <w:jc w:val="both"/>
      </w:pPr>
    </w:p>
    <w:p w14:paraId="26BA954C" w14:textId="77777777" w:rsidR="005E2C5A" w:rsidRDefault="005E2C5A" w:rsidP="0067017B">
      <w:pPr>
        <w:spacing w:after="0" w:line="240" w:lineRule="auto"/>
        <w:ind w:firstLine="709"/>
        <w:contextualSpacing/>
        <w:jc w:val="both"/>
      </w:pPr>
      <w:r w:rsidRPr="001B7D8E">
        <w:t>Iza stavka 4. dodaje se novi stavak 5. koji glasi:</w:t>
      </w:r>
    </w:p>
    <w:p w14:paraId="5EFE3E74" w14:textId="77777777" w:rsidR="00742893" w:rsidRPr="001B7D8E" w:rsidRDefault="00742893" w:rsidP="0067017B">
      <w:pPr>
        <w:spacing w:after="0" w:line="240" w:lineRule="auto"/>
        <w:ind w:firstLine="709"/>
        <w:contextualSpacing/>
        <w:jc w:val="both"/>
      </w:pPr>
    </w:p>
    <w:p w14:paraId="5AAECAAC" w14:textId="77777777" w:rsidR="005E2C5A" w:rsidRDefault="005E2C5A" w:rsidP="0067017B">
      <w:pPr>
        <w:spacing w:after="0" w:line="240" w:lineRule="auto"/>
        <w:ind w:firstLine="709"/>
        <w:contextualSpacing/>
        <w:jc w:val="both"/>
      </w:pPr>
      <w:r w:rsidRPr="001B7D8E">
        <w:t xml:space="preserve">„Republika Hrvatska putem diplomatsko-konzularnih predstavništava </w:t>
      </w:r>
      <w:bookmarkStart w:id="2" w:name="_Hlk170198632"/>
      <w:r w:rsidRPr="001B7D8E">
        <w:t xml:space="preserve">prati stanje ugroženih hrvatskih zajednica i pojedinaca u </w:t>
      </w:r>
      <w:r w:rsidR="00591797" w:rsidRPr="001B7D8E">
        <w:t xml:space="preserve">državama </w:t>
      </w:r>
      <w:r w:rsidRPr="001B7D8E">
        <w:t xml:space="preserve">u kojima žive te ih štiti i pomaže im, uključujući i mogućnost povratka/useljenja u Republiku Hrvatsku.“. </w:t>
      </w:r>
    </w:p>
    <w:p w14:paraId="7EA1FCDA" w14:textId="77777777" w:rsidR="00742893" w:rsidRPr="001B7D8E" w:rsidRDefault="00742893" w:rsidP="0067017B">
      <w:pPr>
        <w:spacing w:after="0" w:line="240" w:lineRule="auto"/>
        <w:ind w:firstLine="709"/>
        <w:contextualSpacing/>
        <w:jc w:val="both"/>
      </w:pPr>
    </w:p>
    <w:bookmarkEnd w:id="2"/>
    <w:p w14:paraId="276E2544" w14:textId="77777777" w:rsidR="005E2C5A" w:rsidRPr="001B7D8E" w:rsidRDefault="005E2C5A" w:rsidP="0067017B">
      <w:pPr>
        <w:spacing w:after="0" w:line="240" w:lineRule="auto"/>
        <w:ind w:firstLine="709"/>
        <w:contextualSpacing/>
        <w:jc w:val="both"/>
      </w:pPr>
      <w:r w:rsidRPr="001B7D8E">
        <w:t>Dosadašnji stavak 5. postaje stavak 6.</w:t>
      </w:r>
    </w:p>
    <w:p w14:paraId="47987519" w14:textId="77777777" w:rsidR="005E2C5A" w:rsidRPr="001B7D8E" w:rsidRDefault="005E2C5A" w:rsidP="0067017B">
      <w:pPr>
        <w:pStyle w:val="NormalWeb"/>
        <w:spacing w:before="0" w:beforeAutospacing="0" w:after="0" w:afterAutospacing="0"/>
        <w:ind w:firstLine="709"/>
        <w:contextualSpacing/>
        <w:jc w:val="center"/>
      </w:pPr>
    </w:p>
    <w:p w14:paraId="3ED1204A" w14:textId="77777777" w:rsidR="00806F67" w:rsidRPr="00007B93" w:rsidRDefault="00806F67" w:rsidP="0067017B">
      <w:pPr>
        <w:pStyle w:val="NormalWeb"/>
        <w:spacing w:before="0" w:beforeAutospacing="0" w:after="0" w:afterAutospacing="0"/>
        <w:jc w:val="center"/>
        <w:rPr>
          <w:b/>
          <w:bCs/>
        </w:rPr>
      </w:pPr>
      <w:bookmarkStart w:id="3" w:name="_Hlk177553192"/>
      <w:r w:rsidRPr="00007B93">
        <w:rPr>
          <w:b/>
          <w:bCs/>
        </w:rPr>
        <w:t xml:space="preserve">Članak </w:t>
      </w:r>
      <w:r w:rsidR="00795C11" w:rsidRPr="00007B93">
        <w:rPr>
          <w:b/>
          <w:bCs/>
        </w:rPr>
        <w:t>6</w:t>
      </w:r>
      <w:r w:rsidRPr="00007B93">
        <w:rPr>
          <w:b/>
          <w:bCs/>
        </w:rPr>
        <w:t>.</w:t>
      </w:r>
    </w:p>
    <w:bookmarkEnd w:id="3"/>
    <w:p w14:paraId="77D09969" w14:textId="77777777" w:rsidR="001F0609" w:rsidRPr="001B7D8E" w:rsidRDefault="001F0609" w:rsidP="0067017B">
      <w:pPr>
        <w:pStyle w:val="NormalWeb"/>
        <w:spacing w:before="0" w:beforeAutospacing="0" w:after="0" w:afterAutospacing="0"/>
        <w:rPr>
          <w:b/>
          <w:bCs/>
        </w:rPr>
      </w:pPr>
    </w:p>
    <w:p w14:paraId="189A4BE1" w14:textId="77777777" w:rsidR="00D2056C" w:rsidRDefault="005B4072" w:rsidP="0067017B">
      <w:pPr>
        <w:pStyle w:val="NormalWeb"/>
        <w:spacing w:before="0" w:beforeAutospacing="0" w:after="0" w:afterAutospacing="0"/>
        <w:ind w:firstLine="708"/>
        <w:jc w:val="both"/>
      </w:pPr>
      <w:r w:rsidRPr="001B7D8E">
        <w:lastRenderedPageBreak/>
        <w:t xml:space="preserve">U članku 7. </w:t>
      </w:r>
      <w:r w:rsidR="00C008DF" w:rsidRPr="001B7D8E">
        <w:t>s</w:t>
      </w:r>
      <w:r w:rsidRPr="001B7D8E">
        <w:t>tav</w:t>
      </w:r>
      <w:r w:rsidR="000D3FB5" w:rsidRPr="001B7D8E">
        <w:t>ci 2.</w:t>
      </w:r>
      <w:r w:rsidR="00951EAB" w:rsidRPr="001B7D8E">
        <w:t xml:space="preserve"> i</w:t>
      </w:r>
      <w:r w:rsidR="000D3FB5" w:rsidRPr="001B7D8E">
        <w:t xml:space="preserve"> 3. </w:t>
      </w:r>
      <w:r w:rsidR="00312B2E" w:rsidRPr="001B7D8E">
        <w:t>mijenjaju</w:t>
      </w:r>
      <w:r w:rsidR="000D3FB5" w:rsidRPr="001B7D8E">
        <w:t xml:space="preserve"> se </w:t>
      </w:r>
      <w:r w:rsidR="00D2056C" w:rsidRPr="001B7D8E">
        <w:t>i glas</w:t>
      </w:r>
      <w:r w:rsidR="000D3FB5" w:rsidRPr="001B7D8E">
        <w:t>e</w:t>
      </w:r>
      <w:r w:rsidR="00D2056C" w:rsidRPr="001B7D8E">
        <w:t>:</w:t>
      </w:r>
    </w:p>
    <w:p w14:paraId="725DBE97" w14:textId="77777777" w:rsidR="00C76F1F" w:rsidRPr="001B7D8E" w:rsidRDefault="00C76F1F" w:rsidP="0067017B">
      <w:pPr>
        <w:pStyle w:val="NormalWeb"/>
        <w:spacing w:before="0" w:beforeAutospacing="0" w:after="0" w:afterAutospacing="0"/>
        <w:ind w:firstLine="708"/>
        <w:jc w:val="both"/>
      </w:pPr>
    </w:p>
    <w:p w14:paraId="1165AE7B" w14:textId="5EE15DF0" w:rsidR="00D2056C" w:rsidRDefault="002D223E" w:rsidP="0067017B">
      <w:pPr>
        <w:pStyle w:val="NormalWeb"/>
        <w:spacing w:before="0" w:beforeAutospacing="0" w:after="0" w:afterAutospacing="0"/>
        <w:ind w:firstLine="708"/>
        <w:jc w:val="both"/>
      </w:pPr>
      <w:r>
        <w:t>„</w:t>
      </w:r>
      <w:r w:rsidR="00D2056C" w:rsidRPr="001B7D8E">
        <w:t xml:space="preserve">Republika Hrvatska poduzima mjere kojima potiče povratak i integraciju hrvatskih iseljenika i useljavanje njihovih potomaka u Republiku Hrvatsku. </w:t>
      </w:r>
    </w:p>
    <w:p w14:paraId="04E34F79" w14:textId="77777777" w:rsidR="00C76F1F" w:rsidRPr="001B7D8E" w:rsidRDefault="00C76F1F" w:rsidP="0067017B">
      <w:pPr>
        <w:pStyle w:val="NormalWeb"/>
        <w:spacing w:before="0" w:beforeAutospacing="0" w:after="0" w:afterAutospacing="0"/>
        <w:ind w:firstLine="708"/>
        <w:jc w:val="both"/>
        <w:rPr>
          <w:u w:val="single"/>
        </w:rPr>
      </w:pPr>
    </w:p>
    <w:p w14:paraId="1F6C7D92" w14:textId="3BAC4022" w:rsidR="00026554" w:rsidRDefault="00026554" w:rsidP="0067017B">
      <w:pPr>
        <w:pStyle w:val="NormalWeb"/>
        <w:spacing w:before="0" w:beforeAutospacing="0" w:after="0" w:afterAutospacing="0"/>
        <w:ind w:firstLine="708"/>
        <w:jc w:val="both"/>
      </w:pPr>
      <w:r w:rsidRPr="001B7D8E">
        <w:t xml:space="preserve">Hrvati izvan Republike Hrvatske ostvaruju sva prava i obveze propisane </w:t>
      </w:r>
      <w:r w:rsidR="00BF4D21" w:rsidRPr="001B7D8E">
        <w:t>posebnim</w:t>
      </w:r>
      <w:r w:rsidRPr="001B7D8E">
        <w:t xml:space="preserve"> propisima Republike Hrvatska iz područja odgoja</w:t>
      </w:r>
      <w:r w:rsidR="00D65899" w:rsidRPr="001B7D8E">
        <w:t>,</w:t>
      </w:r>
      <w:r w:rsidRPr="001B7D8E">
        <w:t xml:space="preserve"> obrazovanja</w:t>
      </w:r>
      <w:r w:rsidR="00D65899" w:rsidRPr="001B7D8E">
        <w:t xml:space="preserve"> i znanosti</w:t>
      </w:r>
      <w:r w:rsidRPr="001B7D8E">
        <w:t>, socijalnog i zdravstvenog osiguranja, rada i zapošljavanja, ali i druga prava sukladno posebnim propisima</w:t>
      </w:r>
      <w:r w:rsidR="00242EB4">
        <w:t>“</w:t>
      </w:r>
      <w:r w:rsidRPr="001B7D8E">
        <w:t xml:space="preserve">. </w:t>
      </w:r>
    </w:p>
    <w:p w14:paraId="201A0EC0" w14:textId="77777777" w:rsidR="00C76F1F" w:rsidRPr="001B7D8E" w:rsidRDefault="00C76F1F" w:rsidP="0067017B">
      <w:pPr>
        <w:pStyle w:val="NormalWeb"/>
        <w:spacing w:before="0" w:beforeAutospacing="0" w:after="0" w:afterAutospacing="0"/>
        <w:ind w:firstLine="708"/>
        <w:jc w:val="both"/>
      </w:pPr>
    </w:p>
    <w:p w14:paraId="22B4A4E2" w14:textId="77777777" w:rsidR="005E2C5A" w:rsidRPr="001B7D8E" w:rsidRDefault="005E2C5A" w:rsidP="0067017B">
      <w:pPr>
        <w:pStyle w:val="NormalWeb"/>
        <w:spacing w:before="0" w:beforeAutospacing="0" w:after="0" w:afterAutospacing="0"/>
        <w:ind w:firstLine="708"/>
        <w:jc w:val="both"/>
      </w:pPr>
      <w:r w:rsidRPr="001B7D8E">
        <w:t xml:space="preserve">Stavak 4. se briše. </w:t>
      </w:r>
    </w:p>
    <w:p w14:paraId="0726305F" w14:textId="77777777" w:rsidR="005F1F14" w:rsidRPr="001B7D8E" w:rsidRDefault="005F1F14" w:rsidP="0067017B">
      <w:pPr>
        <w:pStyle w:val="NormalWeb"/>
        <w:spacing w:before="0" w:beforeAutospacing="0" w:after="0" w:afterAutospacing="0"/>
        <w:jc w:val="center"/>
        <w:rPr>
          <w:strike/>
        </w:rPr>
      </w:pPr>
    </w:p>
    <w:p w14:paraId="5F1A5DD0" w14:textId="77777777"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007B93">
        <w:rPr>
          <w:b/>
          <w:bCs/>
        </w:rPr>
        <w:t>7</w:t>
      </w:r>
      <w:r w:rsidRPr="001B7D8E">
        <w:rPr>
          <w:b/>
          <w:bCs/>
        </w:rPr>
        <w:t>.</w:t>
      </w:r>
    </w:p>
    <w:p w14:paraId="118DE256" w14:textId="77777777" w:rsidR="001F0609" w:rsidRPr="001B7D8E" w:rsidRDefault="001F0609" w:rsidP="0067017B">
      <w:pPr>
        <w:pStyle w:val="NormalWeb"/>
        <w:spacing w:before="0" w:beforeAutospacing="0" w:after="0" w:afterAutospacing="0"/>
        <w:jc w:val="center"/>
        <w:rPr>
          <w:b/>
          <w:bCs/>
        </w:rPr>
      </w:pPr>
    </w:p>
    <w:p w14:paraId="0B30B4B1" w14:textId="77777777" w:rsidR="00050F8C" w:rsidRDefault="00050F8C" w:rsidP="0067017B">
      <w:pPr>
        <w:pStyle w:val="NormalWeb"/>
        <w:spacing w:before="0" w:beforeAutospacing="0" w:after="0" w:afterAutospacing="0"/>
        <w:ind w:firstLine="708"/>
        <w:jc w:val="both"/>
      </w:pPr>
      <w:r w:rsidRPr="001B7D8E">
        <w:t xml:space="preserve">Članak 10. mijenja se i glasi: </w:t>
      </w:r>
    </w:p>
    <w:p w14:paraId="6690ADA9" w14:textId="77777777" w:rsidR="00C76F1F" w:rsidRPr="001B7D8E" w:rsidRDefault="00C76F1F" w:rsidP="0067017B">
      <w:pPr>
        <w:pStyle w:val="NormalWeb"/>
        <w:spacing w:before="0" w:beforeAutospacing="0" w:after="0" w:afterAutospacing="0"/>
        <w:ind w:firstLine="708"/>
        <w:jc w:val="both"/>
      </w:pPr>
    </w:p>
    <w:p w14:paraId="5763118C" w14:textId="75FF0984" w:rsidR="00050F8C" w:rsidRPr="001B7D8E" w:rsidRDefault="002D223E" w:rsidP="0067017B">
      <w:pPr>
        <w:pStyle w:val="NormalWeb"/>
        <w:spacing w:before="0" w:beforeAutospacing="0" w:after="0" w:afterAutospacing="0"/>
        <w:ind w:firstLine="708"/>
        <w:jc w:val="both"/>
      </w:pPr>
      <w:r>
        <w:t>„</w:t>
      </w:r>
      <w:r w:rsidR="00050F8C" w:rsidRPr="001B7D8E">
        <w:t>Hrvatski sabor na prijedlog Vlade Republike Hrvatske donosi odluku o proglašenju »Tjedna Hrvata izvan Republike Hrvatske</w:t>
      </w:r>
      <w:r w:rsidR="00AB20AE" w:rsidRPr="001B7D8E">
        <w:t>.</w:t>
      </w:r>
      <w:r>
        <w:t>“</w:t>
      </w:r>
      <w:r w:rsidR="00FB5AEB" w:rsidRPr="001B7D8E">
        <w:t xml:space="preserve">. </w:t>
      </w:r>
    </w:p>
    <w:p w14:paraId="0EA509F2" w14:textId="77777777" w:rsidR="00981B8E" w:rsidRPr="001B7D8E" w:rsidRDefault="00981B8E" w:rsidP="0067017B">
      <w:pPr>
        <w:pStyle w:val="NormalWeb"/>
        <w:spacing w:before="0" w:beforeAutospacing="0" w:after="0" w:afterAutospacing="0"/>
        <w:jc w:val="center"/>
      </w:pPr>
    </w:p>
    <w:p w14:paraId="6C7B3379" w14:textId="77777777"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007B93">
        <w:rPr>
          <w:b/>
          <w:bCs/>
        </w:rPr>
        <w:t>8.</w:t>
      </w:r>
    </w:p>
    <w:p w14:paraId="4D728964" w14:textId="77777777" w:rsidR="001F0609" w:rsidRPr="001B7D8E" w:rsidRDefault="001F0609" w:rsidP="0067017B">
      <w:pPr>
        <w:pStyle w:val="NormalWeb"/>
        <w:spacing w:before="0" w:beforeAutospacing="0" w:after="0" w:afterAutospacing="0"/>
        <w:jc w:val="center"/>
        <w:rPr>
          <w:b/>
          <w:bCs/>
        </w:rPr>
      </w:pPr>
    </w:p>
    <w:p w14:paraId="3E0D927A" w14:textId="77777777" w:rsidR="00981B8E" w:rsidRPr="00A22779" w:rsidRDefault="001F0609" w:rsidP="0067017B">
      <w:pPr>
        <w:pStyle w:val="NormalWeb"/>
        <w:spacing w:before="0" w:beforeAutospacing="0" w:after="0" w:afterAutospacing="0"/>
        <w:ind w:firstLine="708"/>
        <w:jc w:val="both"/>
      </w:pPr>
      <w:r w:rsidRPr="00A22779">
        <w:t>Naslov</w:t>
      </w:r>
      <w:r w:rsidR="007C3FED" w:rsidRPr="00A22779">
        <w:t xml:space="preserve"> </w:t>
      </w:r>
      <w:r w:rsidRPr="00A22779">
        <w:t>iznad članka</w:t>
      </w:r>
      <w:r w:rsidR="00DD41D0" w:rsidRPr="00A22779">
        <w:t xml:space="preserve"> 12.</w:t>
      </w:r>
      <w:r w:rsidRPr="00A22779">
        <w:t xml:space="preserve"> </w:t>
      </w:r>
      <w:r w:rsidR="00E64243" w:rsidRPr="00A22779">
        <w:t xml:space="preserve">i </w:t>
      </w:r>
      <w:r w:rsidRPr="00A22779">
        <w:t xml:space="preserve">članak 12. </w:t>
      </w:r>
      <w:r w:rsidR="004C554A" w:rsidRPr="00A22779">
        <w:t>mijenja</w:t>
      </w:r>
      <w:r w:rsidR="00E64243" w:rsidRPr="00A22779">
        <w:t>ju</w:t>
      </w:r>
      <w:r w:rsidR="004C554A" w:rsidRPr="00A22779">
        <w:t xml:space="preserve"> se i glas</w:t>
      </w:r>
      <w:r w:rsidR="00E64243" w:rsidRPr="00A22779">
        <w:t>e</w:t>
      </w:r>
      <w:r w:rsidR="004C554A" w:rsidRPr="00A22779">
        <w:t>:</w:t>
      </w:r>
    </w:p>
    <w:p w14:paraId="29B9214C" w14:textId="77777777" w:rsidR="00E64243" w:rsidRPr="00A22779" w:rsidRDefault="00E64243" w:rsidP="0067017B">
      <w:pPr>
        <w:pStyle w:val="NormalWeb"/>
        <w:spacing w:before="0" w:beforeAutospacing="0" w:after="0" w:afterAutospacing="0"/>
        <w:ind w:firstLine="708"/>
        <w:jc w:val="both"/>
      </w:pPr>
    </w:p>
    <w:p w14:paraId="3E3F2552" w14:textId="06F85E3D" w:rsidR="00E64243" w:rsidRPr="00A22779" w:rsidRDefault="002D223E" w:rsidP="0067017B">
      <w:pPr>
        <w:pStyle w:val="NormalWeb"/>
        <w:spacing w:before="0" w:beforeAutospacing="0" w:after="0" w:afterAutospacing="0"/>
        <w:ind w:firstLine="708"/>
        <w:jc w:val="center"/>
      </w:pPr>
      <w:r>
        <w:t>„</w:t>
      </w:r>
      <w:r w:rsidR="00E64243" w:rsidRPr="00A22779">
        <w:t>Središnji državni ured za Hrvate izvan Republike Hrvatske</w:t>
      </w:r>
    </w:p>
    <w:p w14:paraId="178783EC" w14:textId="77777777" w:rsidR="00E64243" w:rsidRPr="00A22779" w:rsidRDefault="00E64243" w:rsidP="0067017B">
      <w:pPr>
        <w:pStyle w:val="NormalWeb"/>
        <w:spacing w:before="0" w:beforeAutospacing="0" w:after="0" w:afterAutospacing="0"/>
        <w:ind w:firstLine="708"/>
        <w:jc w:val="both"/>
      </w:pPr>
    </w:p>
    <w:p w14:paraId="44DCB300" w14:textId="7D34F889" w:rsidR="004C554A" w:rsidRPr="00A22779" w:rsidRDefault="004C554A" w:rsidP="0067017B">
      <w:pPr>
        <w:pStyle w:val="NormalWeb"/>
        <w:spacing w:before="0" w:beforeAutospacing="0" w:after="0" w:afterAutospacing="0"/>
        <w:ind w:firstLine="708"/>
        <w:jc w:val="both"/>
      </w:pPr>
      <w:r w:rsidRPr="00A22779">
        <w:t xml:space="preserve">Provedba </w:t>
      </w:r>
      <w:r w:rsidR="0060299F" w:rsidRPr="00A22779">
        <w:t>aktivnosti, projekata i mjera iz ovog Zakona</w:t>
      </w:r>
      <w:r w:rsidRPr="00A22779">
        <w:t xml:space="preserve"> u </w:t>
      </w:r>
      <w:r w:rsidR="00B578D4" w:rsidRPr="00A22779">
        <w:t>nadležnosti</w:t>
      </w:r>
      <w:r w:rsidRPr="00A22779">
        <w:t xml:space="preserve"> je Središnjeg državnog ureda za Hrvat</w:t>
      </w:r>
      <w:r w:rsidR="00A35674" w:rsidRPr="00A22779">
        <w:t>e</w:t>
      </w:r>
      <w:r w:rsidRPr="00A22779">
        <w:t xml:space="preserve"> izvan Republike Hrvatske</w:t>
      </w:r>
      <w:r w:rsidR="00A35674" w:rsidRPr="00A22779">
        <w:t xml:space="preserve"> (u daljnjem tekstu: Ured)</w:t>
      </w:r>
      <w:r w:rsidR="00E64243" w:rsidRPr="00A22779">
        <w:t xml:space="preserve"> i Ministarstva demografije i useljeništva kao i drugih</w:t>
      </w:r>
      <w:r w:rsidR="001A664A" w:rsidRPr="00A22779">
        <w:t xml:space="preserve"> tijela državne uprave</w:t>
      </w:r>
      <w:r w:rsidR="00E64243" w:rsidRPr="00A22779">
        <w:t>,</w:t>
      </w:r>
      <w:r w:rsidR="001A664A" w:rsidRPr="00A22779">
        <w:t xml:space="preserve"> sukladno djelokrugu</w:t>
      </w:r>
      <w:r w:rsidR="00E64243" w:rsidRPr="00A22779">
        <w:t xml:space="preserve"> </w:t>
      </w:r>
      <w:bookmarkStart w:id="4" w:name="_Hlk179965223"/>
      <w:r w:rsidR="00E64243" w:rsidRPr="00A22779">
        <w:t>propisanom</w:t>
      </w:r>
      <w:r w:rsidR="001A664A" w:rsidRPr="00A22779">
        <w:t xml:space="preserve"> posebnim zakonom o ustrojstvu</w:t>
      </w:r>
      <w:r w:rsidR="00E64243" w:rsidRPr="00A22779">
        <w:t xml:space="preserve"> i djelokrugu</w:t>
      </w:r>
      <w:r w:rsidR="001A664A" w:rsidRPr="00A22779">
        <w:t xml:space="preserve"> tijela državne uprave</w:t>
      </w:r>
      <w:bookmarkEnd w:id="4"/>
      <w:r w:rsidR="001A664A" w:rsidRPr="00A22779">
        <w:t>.</w:t>
      </w:r>
      <w:r w:rsidR="002D223E">
        <w:t>“</w:t>
      </w:r>
      <w:r w:rsidR="0060299F" w:rsidRPr="00A22779">
        <w:t>.</w:t>
      </w:r>
    </w:p>
    <w:p w14:paraId="61CBDEAA" w14:textId="77777777" w:rsidR="001F0609" w:rsidRPr="001B7D8E" w:rsidRDefault="001F0609" w:rsidP="0067017B">
      <w:pPr>
        <w:pStyle w:val="NormalWeb"/>
        <w:spacing w:before="0" w:beforeAutospacing="0" w:after="0" w:afterAutospacing="0"/>
        <w:jc w:val="center"/>
      </w:pPr>
    </w:p>
    <w:p w14:paraId="652A0D87" w14:textId="77777777" w:rsidR="00E40C54" w:rsidRPr="009A6F5E" w:rsidRDefault="00806F67" w:rsidP="0067017B">
      <w:pPr>
        <w:pStyle w:val="NormalWeb"/>
        <w:spacing w:before="0" w:beforeAutospacing="0" w:after="0" w:afterAutospacing="0"/>
        <w:jc w:val="center"/>
        <w:rPr>
          <w:b/>
          <w:bCs/>
        </w:rPr>
      </w:pPr>
      <w:r w:rsidRPr="009A6F5E">
        <w:rPr>
          <w:b/>
          <w:bCs/>
        </w:rPr>
        <w:t xml:space="preserve">Članak </w:t>
      </w:r>
      <w:r w:rsidR="00007B93" w:rsidRPr="009A6F5E">
        <w:rPr>
          <w:b/>
          <w:bCs/>
        </w:rPr>
        <w:t>9.</w:t>
      </w:r>
    </w:p>
    <w:p w14:paraId="1955D1DB" w14:textId="77777777" w:rsidR="001F0609" w:rsidRPr="00017C20" w:rsidRDefault="001F0609" w:rsidP="0067017B">
      <w:pPr>
        <w:pStyle w:val="NormalWeb"/>
        <w:spacing w:before="0" w:beforeAutospacing="0" w:after="0" w:afterAutospacing="0"/>
        <w:jc w:val="center"/>
        <w:rPr>
          <w:b/>
          <w:bCs/>
          <w:color w:val="ED0000"/>
        </w:rPr>
      </w:pPr>
    </w:p>
    <w:p w14:paraId="0C6081EC" w14:textId="77777777" w:rsidR="00524D88" w:rsidRDefault="00524D88" w:rsidP="0067017B">
      <w:pPr>
        <w:pStyle w:val="NormalWeb"/>
        <w:spacing w:before="0" w:beforeAutospacing="0" w:after="0" w:afterAutospacing="0"/>
        <w:ind w:firstLine="708"/>
      </w:pPr>
      <w:r w:rsidRPr="00AB1A1C">
        <w:t xml:space="preserve">Članak 13. mijenja se i glasi: </w:t>
      </w:r>
    </w:p>
    <w:p w14:paraId="6D64F986" w14:textId="77777777" w:rsidR="00C76F1F" w:rsidRPr="00AB1A1C" w:rsidRDefault="00C76F1F" w:rsidP="0067017B">
      <w:pPr>
        <w:pStyle w:val="NormalWeb"/>
        <w:spacing w:before="0" w:beforeAutospacing="0" w:after="0" w:afterAutospacing="0"/>
        <w:ind w:firstLine="708"/>
      </w:pPr>
    </w:p>
    <w:p w14:paraId="55C56BC3" w14:textId="02A1B3D0" w:rsidR="00E40C54" w:rsidRDefault="002D223E" w:rsidP="0067017B">
      <w:pPr>
        <w:pStyle w:val="NormalWeb"/>
        <w:spacing w:before="0" w:beforeAutospacing="0" w:after="0" w:afterAutospacing="0"/>
        <w:ind w:firstLine="708"/>
        <w:jc w:val="both"/>
      </w:pPr>
      <w:r>
        <w:t>„</w:t>
      </w:r>
      <w:r w:rsidR="00E61A8E" w:rsidRPr="00AB1A1C">
        <w:t>Nadležnost</w:t>
      </w:r>
      <w:r w:rsidR="00E40C54" w:rsidRPr="00AB1A1C">
        <w:t xml:space="preserve"> </w:t>
      </w:r>
      <w:r w:rsidR="00A35674" w:rsidRPr="00AB1A1C">
        <w:t>U</w:t>
      </w:r>
      <w:r w:rsidR="007C3FED" w:rsidRPr="00AB1A1C">
        <w:t xml:space="preserve">reda </w:t>
      </w:r>
      <w:r w:rsidR="00E40C54" w:rsidRPr="00AB1A1C">
        <w:t>je:</w:t>
      </w:r>
    </w:p>
    <w:p w14:paraId="11C3E8D7" w14:textId="77777777" w:rsidR="0034768D" w:rsidRPr="00AB1A1C" w:rsidRDefault="0034768D" w:rsidP="0067017B">
      <w:pPr>
        <w:pStyle w:val="NormalWeb"/>
        <w:spacing w:before="0" w:beforeAutospacing="0" w:after="0" w:afterAutospacing="0"/>
        <w:ind w:firstLine="708"/>
        <w:jc w:val="both"/>
      </w:pPr>
    </w:p>
    <w:p w14:paraId="23C84125" w14:textId="77777777" w:rsidR="00AB1A1C" w:rsidRPr="00AB1A1C" w:rsidRDefault="00AB1A1C" w:rsidP="0067017B">
      <w:pPr>
        <w:pStyle w:val="NormalWeb"/>
        <w:spacing w:before="0" w:beforeAutospacing="0" w:after="0" w:afterAutospacing="0"/>
        <w:ind w:firstLine="709"/>
        <w:jc w:val="both"/>
      </w:pPr>
      <w:r w:rsidRPr="00AB1A1C">
        <w:t>– koordinacija aktivnosti između nadležnih ministarstava, drugih tijela državne uprave i ostalih nositelja suradnje Republike Hrvatske s Hrvatima izvan Republike Hrvatske,</w:t>
      </w:r>
    </w:p>
    <w:p w14:paraId="5477F564" w14:textId="77777777" w:rsidR="00AB1A1C" w:rsidRPr="00AB1A1C" w:rsidRDefault="00AB1A1C" w:rsidP="0067017B">
      <w:pPr>
        <w:pStyle w:val="NormalWeb"/>
        <w:spacing w:before="0" w:beforeAutospacing="0" w:after="0" w:afterAutospacing="0"/>
        <w:ind w:firstLine="709"/>
        <w:jc w:val="both"/>
      </w:pPr>
      <w:r w:rsidRPr="00AB1A1C">
        <w:t>– briga za zaštitu prava i interesa Hrvata izvan Republike Hrvatske,</w:t>
      </w:r>
    </w:p>
    <w:p w14:paraId="190DEC13" w14:textId="77777777" w:rsidR="00AB1A1C" w:rsidRPr="00AB1A1C" w:rsidRDefault="00AB1A1C" w:rsidP="0067017B">
      <w:pPr>
        <w:pStyle w:val="NormalWeb"/>
        <w:spacing w:before="0" w:beforeAutospacing="0" w:after="0" w:afterAutospacing="0"/>
        <w:ind w:firstLine="709"/>
        <w:jc w:val="both"/>
      </w:pPr>
      <w:r w:rsidRPr="00AB1A1C">
        <w:t>– briga za očuvanje i jačanje identiteta Hrvata izvan Republike Hrvatske,</w:t>
      </w:r>
    </w:p>
    <w:p w14:paraId="46265A36" w14:textId="77777777" w:rsidR="00AB1A1C" w:rsidRPr="00AB1A1C" w:rsidRDefault="00AB1A1C" w:rsidP="0067017B">
      <w:pPr>
        <w:pStyle w:val="NormalWeb"/>
        <w:spacing w:before="0" w:beforeAutospacing="0" w:after="0" w:afterAutospacing="0"/>
        <w:ind w:firstLine="709"/>
        <w:jc w:val="both"/>
      </w:pPr>
      <w:r w:rsidRPr="00AB1A1C">
        <w:t>– uspostavljanje, održavanje i promicanje veza s Hrvatima izvan Republike Hrvatske,</w:t>
      </w:r>
    </w:p>
    <w:p w14:paraId="485FA421" w14:textId="77777777" w:rsidR="00AB1A1C" w:rsidRPr="00AB1A1C" w:rsidRDefault="00AB1A1C" w:rsidP="0067017B">
      <w:pPr>
        <w:pStyle w:val="NormalWeb"/>
        <w:spacing w:before="0" w:beforeAutospacing="0" w:after="0" w:afterAutospacing="0"/>
        <w:ind w:firstLine="709"/>
        <w:jc w:val="both"/>
      </w:pPr>
      <w:r w:rsidRPr="00AB1A1C">
        <w:t>– jačanje suradnje s Hrvatima izvan Republike Hrvatske i izrada komunikacijske strategije za Hrvate izvan Republike Hrvatske,</w:t>
      </w:r>
    </w:p>
    <w:p w14:paraId="18287004" w14:textId="77777777" w:rsidR="00AB1A1C" w:rsidRPr="00AB1A1C" w:rsidRDefault="00AB1A1C" w:rsidP="0067017B">
      <w:pPr>
        <w:pStyle w:val="NormalWeb"/>
        <w:spacing w:before="0" w:beforeAutospacing="0" w:after="0" w:afterAutospacing="0"/>
        <w:ind w:firstLine="709"/>
        <w:jc w:val="both"/>
      </w:pPr>
      <w:r w:rsidRPr="00AB1A1C">
        <w:lastRenderedPageBreak/>
        <w:t>– pružanje pomoći u poduzetničkim ulaganjima,</w:t>
      </w:r>
    </w:p>
    <w:p w14:paraId="625DFDC0" w14:textId="77777777" w:rsidR="00AB1A1C" w:rsidRPr="00AB1A1C" w:rsidRDefault="00AB1A1C" w:rsidP="0067017B">
      <w:pPr>
        <w:pStyle w:val="NormalWeb"/>
        <w:spacing w:before="0" w:beforeAutospacing="0" w:after="0" w:afterAutospacing="0"/>
        <w:ind w:firstLine="709"/>
        <w:jc w:val="both"/>
      </w:pPr>
      <w:r w:rsidRPr="00AB1A1C">
        <w:t xml:space="preserve">– gospodarska potpora povratku i održivom opstanku Hrvata kao konstitutivnog naroda u Bosni i Hercegovini i </w:t>
      </w:r>
      <w:r w:rsidRPr="00AB1A1C">
        <w:rPr>
          <w:rStyle w:val="cf01"/>
          <w:rFonts w:ascii="Times New Roman" w:hAnsi="Times New Roman" w:cs="Times New Roman"/>
          <w:sz w:val="24"/>
          <w:szCs w:val="24"/>
        </w:rPr>
        <w:t xml:space="preserve">autohtone nacionalne manjine </w:t>
      </w:r>
      <w:r w:rsidRPr="00AB1A1C">
        <w:t>u Republici Srbiji, Crnoj Gori i Republici Kosovo,</w:t>
      </w:r>
    </w:p>
    <w:p w14:paraId="4ADCA6B6" w14:textId="77777777" w:rsidR="00AB1A1C" w:rsidRPr="00AB1A1C" w:rsidRDefault="00AB1A1C" w:rsidP="0067017B">
      <w:pPr>
        <w:pStyle w:val="NormalWeb"/>
        <w:spacing w:before="0" w:beforeAutospacing="0" w:after="0" w:afterAutospacing="0"/>
        <w:ind w:firstLine="709"/>
        <w:jc w:val="both"/>
      </w:pPr>
      <w:r w:rsidRPr="00AB1A1C">
        <w:t>– gospodarska potpora i drugim hrvatskim zajednicama po potrebi,</w:t>
      </w:r>
    </w:p>
    <w:p w14:paraId="0DF4668B" w14:textId="77777777" w:rsidR="00AB1A1C" w:rsidRPr="00AB1A1C" w:rsidRDefault="00AB1A1C" w:rsidP="0067017B">
      <w:pPr>
        <w:pStyle w:val="NormalWeb"/>
        <w:spacing w:before="0" w:beforeAutospacing="0" w:after="0" w:afterAutospacing="0"/>
        <w:ind w:firstLine="709"/>
        <w:jc w:val="both"/>
      </w:pPr>
      <w:r w:rsidRPr="00AB1A1C">
        <w:t>– vođenje propisanih evidencija o Hrvatima izvan Republike Hrvatske,</w:t>
      </w:r>
    </w:p>
    <w:p w14:paraId="740E8E7A" w14:textId="7B0F7DE7" w:rsidR="00E61A8E" w:rsidRDefault="00AB1A1C" w:rsidP="0067017B">
      <w:pPr>
        <w:pStyle w:val="NormalWeb"/>
        <w:spacing w:before="0" w:beforeAutospacing="0" w:after="0" w:afterAutospacing="0"/>
        <w:ind w:firstLine="709"/>
        <w:jc w:val="both"/>
      </w:pPr>
      <w:r w:rsidRPr="00AB1A1C">
        <w:t>– planiranje i osiguranje financijskih sredstava za programe i projekte Hrvatima izvan Republike Hrvatske.</w:t>
      </w:r>
      <w:r w:rsidR="002D223E">
        <w:t>“</w:t>
      </w:r>
      <w:r w:rsidRPr="00AB1A1C">
        <w:t>.</w:t>
      </w:r>
    </w:p>
    <w:p w14:paraId="6D7CD00F" w14:textId="77777777" w:rsidR="008E54E6" w:rsidRPr="001B7D8E" w:rsidRDefault="008E54E6" w:rsidP="0067017B">
      <w:pPr>
        <w:pStyle w:val="NormalWeb"/>
        <w:spacing w:before="0" w:beforeAutospacing="0" w:after="0" w:afterAutospacing="0"/>
        <w:jc w:val="center"/>
        <w:rPr>
          <w:u w:val="single"/>
        </w:rPr>
      </w:pPr>
    </w:p>
    <w:p w14:paraId="6846C576" w14:textId="77777777" w:rsidR="00806F67" w:rsidRPr="001B7D8E" w:rsidRDefault="00806F67" w:rsidP="0067017B">
      <w:pPr>
        <w:pStyle w:val="NormalWeb"/>
        <w:spacing w:before="0" w:beforeAutospacing="0" w:after="0" w:afterAutospacing="0"/>
        <w:jc w:val="center"/>
        <w:rPr>
          <w:b/>
          <w:bCs/>
        </w:rPr>
      </w:pPr>
      <w:r w:rsidRPr="001B7D8E">
        <w:rPr>
          <w:b/>
          <w:bCs/>
        </w:rPr>
        <w:t>Članak 1</w:t>
      </w:r>
      <w:r w:rsidR="00007B93">
        <w:rPr>
          <w:b/>
          <w:bCs/>
        </w:rPr>
        <w:t>0</w:t>
      </w:r>
      <w:r w:rsidRPr="001B7D8E">
        <w:rPr>
          <w:b/>
          <w:bCs/>
        </w:rPr>
        <w:t>.</w:t>
      </w:r>
    </w:p>
    <w:p w14:paraId="7E121D00" w14:textId="77777777" w:rsidR="001F0609" w:rsidRPr="001B7D8E" w:rsidRDefault="001F0609" w:rsidP="0067017B">
      <w:pPr>
        <w:pStyle w:val="NormalWeb"/>
        <w:spacing w:before="0" w:beforeAutospacing="0" w:after="0" w:afterAutospacing="0"/>
        <w:jc w:val="center"/>
        <w:rPr>
          <w:b/>
          <w:bCs/>
        </w:rPr>
      </w:pPr>
    </w:p>
    <w:p w14:paraId="17EF80BD" w14:textId="77777777" w:rsidR="00323479" w:rsidRDefault="00323479" w:rsidP="0067017B">
      <w:pPr>
        <w:pStyle w:val="NormalWeb"/>
        <w:spacing w:before="0" w:beforeAutospacing="0" w:after="0" w:afterAutospacing="0"/>
        <w:ind w:firstLine="708"/>
        <w:jc w:val="both"/>
      </w:pPr>
      <w:r w:rsidRPr="001B7D8E">
        <w:t>Članak 14. mijenja se i glasi:</w:t>
      </w:r>
    </w:p>
    <w:p w14:paraId="5A2A9053" w14:textId="77777777" w:rsidR="0034768D" w:rsidRPr="001B7D8E" w:rsidRDefault="0034768D" w:rsidP="0067017B">
      <w:pPr>
        <w:pStyle w:val="NormalWeb"/>
        <w:spacing w:before="0" w:beforeAutospacing="0" w:after="0" w:afterAutospacing="0"/>
        <w:ind w:firstLine="708"/>
        <w:jc w:val="both"/>
      </w:pPr>
    </w:p>
    <w:p w14:paraId="2DEFACCD" w14:textId="477D60DD" w:rsidR="00323479" w:rsidRPr="001B7D8E" w:rsidRDefault="002D223E" w:rsidP="0067017B">
      <w:pPr>
        <w:pStyle w:val="NormalWeb"/>
        <w:spacing w:before="0" w:beforeAutospacing="0" w:after="0" w:afterAutospacing="0"/>
        <w:ind w:firstLine="708"/>
        <w:jc w:val="both"/>
      </w:pPr>
      <w:r>
        <w:t>„</w:t>
      </w:r>
      <w:r w:rsidR="00323479" w:rsidRPr="001B7D8E">
        <w:t>U Uredu će se imenovati savjetnici s posebnim položajem za pitanja Hrvata u Bosni i Hercegovini, hrvatske nacionalne manjine te hrvatskog iseljeništva</w:t>
      </w:r>
      <w:bookmarkStart w:id="5" w:name="_Hlk178153983"/>
      <w:r w:rsidR="00323479" w:rsidRPr="001B7D8E">
        <w:t>.</w:t>
      </w:r>
      <w:bookmarkEnd w:id="5"/>
      <w:r>
        <w:t>“</w:t>
      </w:r>
      <w:r w:rsidR="00A610FD">
        <w:t>.</w:t>
      </w:r>
    </w:p>
    <w:p w14:paraId="5EC4F67C" w14:textId="77777777" w:rsidR="003A032B" w:rsidRDefault="003A032B" w:rsidP="0067017B">
      <w:pPr>
        <w:pStyle w:val="NormalWeb"/>
        <w:spacing w:before="0" w:beforeAutospacing="0" w:after="0" w:afterAutospacing="0"/>
        <w:jc w:val="center"/>
        <w:rPr>
          <w:b/>
          <w:bCs/>
        </w:rPr>
      </w:pPr>
    </w:p>
    <w:p w14:paraId="4530CDDC" w14:textId="77777777" w:rsidR="00D2334F" w:rsidRPr="001B7D8E" w:rsidRDefault="00D2334F" w:rsidP="0067017B">
      <w:pPr>
        <w:pStyle w:val="NormalWeb"/>
        <w:spacing w:before="0" w:beforeAutospacing="0" w:after="0" w:afterAutospacing="0"/>
        <w:jc w:val="center"/>
        <w:rPr>
          <w:b/>
          <w:bCs/>
        </w:rPr>
      </w:pPr>
      <w:r w:rsidRPr="001B7D8E">
        <w:rPr>
          <w:b/>
          <w:bCs/>
        </w:rPr>
        <w:t>Članak 1</w:t>
      </w:r>
      <w:r w:rsidR="00007B93">
        <w:rPr>
          <w:b/>
          <w:bCs/>
        </w:rPr>
        <w:t>1.</w:t>
      </w:r>
    </w:p>
    <w:p w14:paraId="7C565074" w14:textId="77777777" w:rsidR="001F0609" w:rsidRPr="00F11965" w:rsidRDefault="001F0609" w:rsidP="0067017B">
      <w:pPr>
        <w:pStyle w:val="NormalWeb"/>
        <w:spacing w:before="0" w:beforeAutospacing="0" w:after="0" w:afterAutospacing="0"/>
        <w:jc w:val="center"/>
      </w:pPr>
    </w:p>
    <w:p w14:paraId="165962B0" w14:textId="77777777" w:rsidR="00634CFF" w:rsidRDefault="00634CFF" w:rsidP="0067017B">
      <w:pPr>
        <w:pStyle w:val="NormalWeb"/>
        <w:spacing w:before="0" w:beforeAutospacing="0" w:after="0" w:afterAutospacing="0"/>
        <w:ind w:firstLine="708"/>
        <w:jc w:val="both"/>
      </w:pPr>
      <w:r w:rsidRPr="00017C20">
        <w:t xml:space="preserve">Članak 15. mijenja se i glasi: </w:t>
      </w:r>
    </w:p>
    <w:p w14:paraId="7E2BA6D1" w14:textId="77777777" w:rsidR="0034768D" w:rsidRPr="00017C20" w:rsidRDefault="0034768D" w:rsidP="0067017B">
      <w:pPr>
        <w:pStyle w:val="NormalWeb"/>
        <w:spacing w:before="0" w:beforeAutospacing="0" w:after="0" w:afterAutospacing="0"/>
        <w:ind w:firstLine="708"/>
        <w:jc w:val="both"/>
      </w:pPr>
    </w:p>
    <w:p w14:paraId="557F5AEA" w14:textId="5BD0C75F" w:rsidR="00DC4D83" w:rsidRPr="00017C20" w:rsidRDefault="002D223E" w:rsidP="0067017B">
      <w:pPr>
        <w:pStyle w:val="NormalWeb"/>
        <w:spacing w:before="0" w:beforeAutospacing="0" w:after="0" w:afterAutospacing="0"/>
        <w:ind w:firstLine="708"/>
        <w:jc w:val="both"/>
      </w:pPr>
      <w:r>
        <w:lastRenderedPageBreak/>
        <w:t>„</w:t>
      </w:r>
      <w:r w:rsidR="00634CFF" w:rsidRPr="00017C20">
        <w:t>Ured priprema</w:t>
      </w:r>
      <w:r w:rsidR="001F09F1" w:rsidRPr="00017C20">
        <w:t xml:space="preserve"> i podnosi</w:t>
      </w:r>
      <w:r w:rsidR="00634CFF" w:rsidRPr="00017C20">
        <w:t xml:space="preserve"> </w:t>
      </w:r>
      <w:r w:rsidR="001F09F1" w:rsidRPr="00C13846">
        <w:t>Hrvatskom</w:t>
      </w:r>
      <w:r w:rsidR="00DC4D83" w:rsidRPr="00C13846">
        <w:t>e</w:t>
      </w:r>
      <w:r w:rsidR="001F09F1" w:rsidRPr="00017C20">
        <w:t xml:space="preserve"> saboru </w:t>
      </w:r>
      <w:r w:rsidR="00634CFF" w:rsidRPr="00017C20">
        <w:t>godišnje izvješće o provedbi Zakona o odnosima Republike Hrvatske s Hrvatima izvan Republike Hrvatske</w:t>
      </w:r>
      <w:r w:rsidR="001F09F1" w:rsidRPr="00017C20">
        <w:t>,</w:t>
      </w:r>
      <w:r w:rsidR="00634CFF" w:rsidRPr="00017C20">
        <w:t xml:space="preserve"> </w:t>
      </w:r>
      <w:r w:rsidR="001F09F1" w:rsidRPr="00017C20">
        <w:t>do 3</w:t>
      </w:r>
      <w:r w:rsidR="0098784E" w:rsidRPr="00017C20">
        <w:t>0</w:t>
      </w:r>
      <w:r w:rsidR="001F09F1" w:rsidRPr="00017C20">
        <w:t xml:space="preserve">. </w:t>
      </w:r>
      <w:r w:rsidR="0098784E" w:rsidRPr="00017C20">
        <w:t>travnja</w:t>
      </w:r>
      <w:r w:rsidR="001F09F1" w:rsidRPr="00017C20">
        <w:t xml:space="preserve"> tekuće kalendarske godine za prethodnu godinu</w:t>
      </w:r>
      <w:r w:rsidR="00634CFF" w:rsidRPr="00017C20">
        <w:t>.</w:t>
      </w:r>
      <w:r>
        <w:t>“</w:t>
      </w:r>
      <w:r w:rsidR="00634CFF" w:rsidRPr="00017C20">
        <w:t>.</w:t>
      </w:r>
    </w:p>
    <w:p w14:paraId="310890E0" w14:textId="77777777" w:rsidR="00264710" w:rsidRPr="001B7D8E" w:rsidRDefault="00264710" w:rsidP="0067017B">
      <w:pPr>
        <w:pStyle w:val="NormalWeb"/>
        <w:spacing w:before="0" w:beforeAutospacing="0" w:after="0" w:afterAutospacing="0"/>
        <w:jc w:val="center"/>
      </w:pPr>
    </w:p>
    <w:p w14:paraId="30AA9CA5" w14:textId="77777777" w:rsidR="00806F67" w:rsidRPr="001B7D8E" w:rsidRDefault="00806F67" w:rsidP="0067017B">
      <w:pPr>
        <w:pStyle w:val="NormalWeb"/>
        <w:spacing w:before="0" w:beforeAutospacing="0" w:after="0" w:afterAutospacing="0"/>
        <w:jc w:val="center"/>
        <w:rPr>
          <w:b/>
          <w:bCs/>
        </w:rPr>
      </w:pPr>
      <w:r w:rsidRPr="001B7D8E">
        <w:rPr>
          <w:b/>
          <w:bCs/>
        </w:rPr>
        <w:t>Članak 1</w:t>
      </w:r>
      <w:r w:rsidR="00007B93">
        <w:rPr>
          <w:b/>
          <w:bCs/>
        </w:rPr>
        <w:t>2.</w:t>
      </w:r>
    </w:p>
    <w:p w14:paraId="1C48336B" w14:textId="77777777" w:rsidR="007C3FED" w:rsidRPr="001B7D8E" w:rsidRDefault="007C3FED" w:rsidP="0067017B">
      <w:pPr>
        <w:pStyle w:val="NormalWeb"/>
        <w:spacing w:before="0" w:beforeAutospacing="0" w:after="0" w:afterAutospacing="0"/>
        <w:jc w:val="center"/>
        <w:rPr>
          <w:b/>
          <w:bCs/>
        </w:rPr>
      </w:pPr>
    </w:p>
    <w:p w14:paraId="18E962AB" w14:textId="0CC6CF75" w:rsidR="00FF3E96" w:rsidRDefault="007C0988" w:rsidP="0067017B">
      <w:pPr>
        <w:pStyle w:val="NormalWeb"/>
        <w:spacing w:before="0" w:beforeAutospacing="0" w:after="0" w:afterAutospacing="0"/>
        <w:ind w:firstLine="708"/>
        <w:jc w:val="both"/>
      </w:pPr>
      <w:r w:rsidRPr="001B7D8E">
        <w:t>U č</w:t>
      </w:r>
      <w:r w:rsidR="00FF3E96" w:rsidRPr="001B7D8E">
        <w:t>lan</w:t>
      </w:r>
      <w:r w:rsidRPr="001B7D8E">
        <w:t>ku</w:t>
      </w:r>
      <w:r w:rsidR="00FF3E96" w:rsidRPr="001B7D8E">
        <w:t xml:space="preserve"> 16. </w:t>
      </w:r>
      <w:r w:rsidR="003D3792">
        <w:t xml:space="preserve">stavku 1. </w:t>
      </w:r>
      <w:r w:rsidR="009046F8" w:rsidRPr="001B7D8E">
        <w:t>pod</w:t>
      </w:r>
      <w:r w:rsidR="00FF3E96" w:rsidRPr="001B7D8E">
        <w:t>stavak 2. mijenja se i glasi:</w:t>
      </w:r>
    </w:p>
    <w:p w14:paraId="2F3D7646" w14:textId="77777777" w:rsidR="00DC4D83" w:rsidRPr="001B7D8E" w:rsidRDefault="00DC4D83" w:rsidP="0067017B">
      <w:pPr>
        <w:pStyle w:val="NormalWeb"/>
        <w:spacing w:before="0" w:beforeAutospacing="0" w:after="0" w:afterAutospacing="0"/>
        <w:ind w:firstLine="708"/>
        <w:jc w:val="both"/>
      </w:pPr>
    </w:p>
    <w:p w14:paraId="4C7B08F2" w14:textId="5F1D7040" w:rsidR="00FF3E96" w:rsidRDefault="002D223E" w:rsidP="0067017B">
      <w:pPr>
        <w:pStyle w:val="NormalWeb"/>
        <w:spacing w:before="0" w:beforeAutospacing="0" w:after="0" w:afterAutospacing="0"/>
        <w:ind w:firstLine="708"/>
        <w:jc w:val="both"/>
      </w:pPr>
      <w:r>
        <w:t>"</w:t>
      </w:r>
      <w:r w:rsidR="009046F8" w:rsidRPr="001B7D8E">
        <w:t xml:space="preserve">- </w:t>
      </w:r>
      <w:r w:rsidR="006B3FB5" w:rsidRPr="001B7D8E">
        <w:t xml:space="preserve">tijela državne uprave </w:t>
      </w:r>
      <w:r w:rsidR="00FF3E96" w:rsidRPr="001B7D8E">
        <w:t xml:space="preserve">nadležna </w:t>
      </w:r>
      <w:bookmarkStart w:id="6" w:name="_Hlk179903521"/>
      <w:bookmarkStart w:id="7" w:name="_Hlk179966668"/>
      <w:r w:rsidR="00FF3E96" w:rsidRPr="001B7D8E">
        <w:t xml:space="preserve">za </w:t>
      </w:r>
      <w:r w:rsidR="008B087E" w:rsidRPr="00A22779">
        <w:t xml:space="preserve">vanjske </w:t>
      </w:r>
      <w:r w:rsidR="004F4A21" w:rsidRPr="00A22779">
        <w:t>i</w:t>
      </w:r>
      <w:r w:rsidR="008B087E" w:rsidRPr="00A22779">
        <w:t xml:space="preserve"> europske</w:t>
      </w:r>
      <w:r w:rsidR="00591797" w:rsidRPr="00A22779">
        <w:t xml:space="preserve"> poslove</w:t>
      </w:r>
      <w:r w:rsidR="008B087E" w:rsidRPr="00A22779">
        <w:t xml:space="preserve">, unutarnje poslove, </w:t>
      </w:r>
      <w:r w:rsidR="00414C12" w:rsidRPr="00A22779">
        <w:t>demografiju</w:t>
      </w:r>
      <w:r w:rsidR="004F4A21" w:rsidRPr="00A22779">
        <w:t xml:space="preserve"> i</w:t>
      </w:r>
      <w:r w:rsidR="00591797" w:rsidRPr="00A22779">
        <w:t xml:space="preserve"> </w:t>
      </w:r>
      <w:r w:rsidR="00414C12" w:rsidRPr="00A22779">
        <w:t xml:space="preserve">useljeništvo, </w:t>
      </w:r>
      <w:r w:rsidR="0039493C" w:rsidRPr="00A22779">
        <w:t xml:space="preserve">obranu, </w:t>
      </w:r>
      <w:r w:rsidR="008B087E" w:rsidRPr="00A22779">
        <w:t>financije, gospodarstvo,</w:t>
      </w:r>
      <w:r w:rsidR="009F348C" w:rsidRPr="00A22779">
        <w:t xml:space="preserve"> zaštitu okoliša i zelenu tranziciju,</w:t>
      </w:r>
      <w:r w:rsidR="008B087E" w:rsidRPr="00A22779">
        <w:t xml:space="preserve"> pravosuđe, upravu</w:t>
      </w:r>
      <w:r w:rsidR="004F4A21" w:rsidRPr="00A22779">
        <w:t xml:space="preserve"> i </w:t>
      </w:r>
      <w:r w:rsidR="008B087E" w:rsidRPr="00A22779">
        <w:t xml:space="preserve"> </w:t>
      </w:r>
      <w:r w:rsidR="00F428A8" w:rsidRPr="00A22779">
        <w:t xml:space="preserve">digitalnu transformaciju, </w:t>
      </w:r>
      <w:r w:rsidR="008B087E" w:rsidRPr="00A22779">
        <w:t>znanost, obrazovanje</w:t>
      </w:r>
      <w:r w:rsidR="004F4A21" w:rsidRPr="00A22779">
        <w:t xml:space="preserve"> i</w:t>
      </w:r>
      <w:r w:rsidR="0066228A" w:rsidRPr="00A22779">
        <w:t xml:space="preserve"> mlade, </w:t>
      </w:r>
      <w:r w:rsidR="008B087E" w:rsidRPr="00A22779">
        <w:t>ku</w:t>
      </w:r>
      <w:r w:rsidR="0077385A" w:rsidRPr="00A22779">
        <w:t>l</w:t>
      </w:r>
      <w:r w:rsidR="008B087E" w:rsidRPr="00A22779">
        <w:t>turu</w:t>
      </w:r>
      <w:r w:rsidR="004F4A21" w:rsidRPr="00A22779">
        <w:t xml:space="preserve"> i</w:t>
      </w:r>
      <w:r w:rsidR="008B087E" w:rsidRPr="00A22779">
        <w:t xml:space="preserve"> medije, turizam</w:t>
      </w:r>
      <w:r w:rsidR="004F4A21" w:rsidRPr="00A22779">
        <w:t xml:space="preserve"> i</w:t>
      </w:r>
      <w:r w:rsidR="008B087E" w:rsidRPr="00A22779">
        <w:t xml:space="preserve"> sport, regionalni razvoj</w:t>
      </w:r>
      <w:r w:rsidR="004F4A21" w:rsidRPr="00A22779">
        <w:t xml:space="preserve"> i</w:t>
      </w:r>
      <w:r w:rsidR="008B087E" w:rsidRPr="00A22779">
        <w:t xml:space="preserve"> fondove Europske unije, rad, mirovinski sustav, obitelj</w:t>
      </w:r>
      <w:r w:rsidR="004F4A21" w:rsidRPr="00A22779">
        <w:t xml:space="preserve"> i</w:t>
      </w:r>
      <w:r w:rsidR="008B087E" w:rsidRPr="00A22779">
        <w:t xml:space="preserve"> socijalnu politiku, poljoprivredu,</w:t>
      </w:r>
      <w:r w:rsidR="009F348C" w:rsidRPr="00A22779">
        <w:t xml:space="preserve"> šumarstvo i ribarstvo,</w:t>
      </w:r>
      <w:r w:rsidR="0039493C" w:rsidRPr="00A22779">
        <w:t xml:space="preserve"> </w:t>
      </w:r>
      <w:r w:rsidR="0039493C" w:rsidRPr="00A22779">
        <w:rPr>
          <w:shd w:val="clear" w:color="auto" w:fill="FFFFFF"/>
        </w:rPr>
        <w:t>more, promet</w:t>
      </w:r>
      <w:r w:rsidR="004F4A21" w:rsidRPr="00A22779">
        <w:rPr>
          <w:shd w:val="clear" w:color="auto" w:fill="FFFFFF"/>
        </w:rPr>
        <w:t xml:space="preserve"> i</w:t>
      </w:r>
      <w:r w:rsidR="0039493C" w:rsidRPr="00A22779">
        <w:rPr>
          <w:shd w:val="clear" w:color="auto" w:fill="FFFFFF"/>
        </w:rPr>
        <w:t xml:space="preserve"> infrastrukturu</w:t>
      </w:r>
      <w:r w:rsidR="0039493C" w:rsidRPr="00A22779">
        <w:t xml:space="preserve">, </w:t>
      </w:r>
      <w:r w:rsidR="0039493C" w:rsidRPr="00A22779">
        <w:rPr>
          <w:shd w:val="clear" w:color="auto" w:fill="FFFFFF"/>
        </w:rPr>
        <w:t>prostorno uređenje, graditeljstvo</w:t>
      </w:r>
      <w:r w:rsidR="004F4A21" w:rsidRPr="00A22779">
        <w:rPr>
          <w:shd w:val="clear" w:color="auto" w:fill="FFFFFF"/>
        </w:rPr>
        <w:t xml:space="preserve"> i</w:t>
      </w:r>
      <w:r w:rsidR="0039493C" w:rsidRPr="00A22779">
        <w:rPr>
          <w:shd w:val="clear" w:color="auto" w:fill="FFFFFF"/>
        </w:rPr>
        <w:t xml:space="preserve"> državn</w:t>
      </w:r>
      <w:r w:rsidR="009F348C" w:rsidRPr="00A22779">
        <w:rPr>
          <w:shd w:val="clear" w:color="auto" w:fill="FFFFFF"/>
        </w:rPr>
        <w:t>u</w:t>
      </w:r>
      <w:r w:rsidR="0039493C" w:rsidRPr="00A22779">
        <w:rPr>
          <w:shd w:val="clear" w:color="auto" w:fill="FFFFFF"/>
        </w:rPr>
        <w:t xml:space="preserve"> imovin</w:t>
      </w:r>
      <w:r w:rsidR="009F348C" w:rsidRPr="00A22779">
        <w:rPr>
          <w:shd w:val="clear" w:color="auto" w:fill="FFFFFF"/>
        </w:rPr>
        <w:t>u</w:t>
      </w:r>
      <w:r w:rsidR="00F428A8" w:rsidRPr="00A22779">
        <w:rPr>
          <w:shd w:val="clear" w:color="auto" w:fill="FFFFFF"/>
        </w:rPr>
        <w:t>,</w:t>
      </w:r>
      <w:r w:rsidR="0039493C" w:rsidRPr="00A22779">
        <w:rPr>
          <w:shd w:val="clear" w:color="auto" w:fill="FFFFFF"/>
        </w:rPr>
        <w:t xml:space="preserve"> </w:t>
      </w:r>
      <w:r w:rsidR="00F428A8" w:rsidRPr="00A22779">
        <w:rPr>
          <w:shd w:val="clear" w:color="auto" w:fill="FFFFFF"/>
        </w:rPr>
        <w:t xml:space="preserve">hrvatske </w:t>
      </w:r>
      <w:r w:rsidR="008B087E" w:rsidRPr="00A22779">
        <w:t>branitelje, zdravstv</w:t>
      </w:r>
      <w:r w:rsidR="00F428A8" w:rsidRPr="00A22779">
        <w:t>o</w:t>
      </w:r>
      <w:bookmarkEnd w:id="6"/>
      <w:r w:rsidR="00414C12" w:rsidRPr="00A22779">
        <w:t>.</w:t>
      </w:r>
      <w:bookmarkEnd w:id="7"/>
      <w:r>
        <w:t>“</w:t>
      </w:r>
      <w:r w:rsidR="00DC4D83">
        <w:t>.</w:t>
      </w:r>
    </w:p>
    <w:p w14:paraId="07682537" w14:textId="77777777" w:rsidR="00DC4D83" w:rsidRPr="001B7D8E" w:rsidRDefault="00DC4D83" w:rsidP="0067017B">
      <w:pPr>
        <w:pStyle w:val="NormalWeb"/>
        <w:spacing w:before="0" w:beforeAutospacing="0" w:after="0" w:afterAutospacing="0"/>
        <w:ind w:firstLine="708"/>
        <w:jc w:val="both"/>
      </w:pPr>
    </w:p>
    <w:p w14:paraId="2713090D" w14:textId="34B567C3" w:rsidR="002D0673" w:rsidRDefault="002D0673" w:rsidP="0067017B">
      <w:pPr>
        <w:pStyle w:val="NormalWeb"/>
        <w:spacing w:before="0" w:beforeAutospacing="0" w:after="0" w:afterAutospacing="0"/>
        <w:ind w:firstLine="708"/>
        <w:jc w:val="both"/>
      </w:pPr>
      <w:r w:rsidRPr="001B7D8E">
        <w:t>Iza podstavka 4. dodaje se novi podstavak 5. koji glasi:</w:t>
      </w:r>
    </w:p>
    <w:p w14:paraId="2E5A7E6E" w14:textId="77777777" w:rsidR="00DC4D83" w:rsidRPr="001B7D8E" w:rsidRDefault="00DC4D83" w:rsidP="0067017B">
      <w:pPr>
        <w:pStyle w:val="NormalWeb"/>
        <w:spacing w:before="0" w:beforeAutospacing="0" w:after="0" w:afterAutospacing="0"/>
        <w:ind w:firstLine="708"/>
        <w:jc w:val="both"/>
      </w:pPr>
    </w:p>
    <w:p w14:paraId="204F0919" w14:textId="72E0A566" w:rsidR="002D0673" w:rsidRDefault="002D223E" w:rsidP="0067017B">
      <w:pPr>
        <w:pStyle w:val="NormalWeb"/>
        <w:spacing w:before="0" w:beforeAutospacing="0" w:after="0" w:afterAutospacing="0"/>
        <w:ind w:firstLine="708"/>
        <w:jc w:val="both"/>
      </w:pPr>
      <w:r>
        <w:t>„</w:t>
      </w:r>
      <w:r w:rsidR="002D0673" w:rsidRPr="001B7D8E">
        <w:t xml:space="preserve"> – Savjet mladih</w:t>
      </w:r>
      <w:r w:rsidR="0070302E">
        <w:t xml:space="preserve"> </w:t>
      </w:r>
      <w:r w:rsidR="002D0673" w:rsidRPr="001B7D8E">
        <w:t>Hrvat</w:t>
      </w:r>
      <w:r w:rsidR="0070302E">
        <w:t>a</w:t>
      </w:r>
      <w:r w:rsidR="002D0673" w:rsidRPr="001B7D8E">
        <w:t xml:space="preserve"> izvan Republike Hrvatske.</w:t>
      </w:r>
      <w:r>
        <w:t>“</w:t>
      </w:r>
      <w:r w:rsidR="002D0673" w:rsidRPr="001B7D8E">
        <w:t>.</w:t>
      </w:r>
    </w:p>
    <w:p w14:paraId="2F3623EE" w14:textId="77777777" w:rsidR="00DC4D83" w:rsidRPr="001B7D8E" w:rsidRDefault="00DC4D83" w:rsidP="0067017B">
      <w:pPr>
        <w:pStyle w:val="NormalWeb"/>
        <w:spacing w:before="0" w:beforeAutospacing="0" w:after="0" w:afterAutospacing="0"/>
        <w:ind w:firstLine="708"/>
        <w:jc w:val="both"/>
      </w:pPr>
    </w:p>
    <w:p w14:paraId="131CC19A" w14:textId="24944798" w:rsidR="009046F8" w:rsidRDefault="00725A00" w:rsidP="0067017B">
      <w:pPr>
        <w:pStyle w:val="NormalWeb"/>
        <w:spacing w:before="0" w:beforeAutospacing="0" w:after="0" w:afterAutospacing="0"/>
        <w:ind w:left="709"/>
        <w:jc w:val="both"/>
      </w:pPr>
      <w:r w:rsidRPr="001B7D8E">
        <w:t>Dosadašnji p</w:t>
      </w:r>
      <w:r w:rsidR="009046F8" w:rsidRPr="001B7D8E">
        <w:t>odstavak 5.</w:t>
      </w:r>
      <w:r w:rsidRPr="001B7D8E">
        <w:t xml:space="preserve"> koji postaje podstavak 6.</w:t>
      </w:r>
      <w:r w:rsidR="009046F8" w:rsidRPr="001B7D8E">
        <w:t xml:space="preserve"> mijenja se i glasi:</w:t>
      </w:r>
    </w:p>
    <w:p w14:paraId="678B5068" w14:textId="77777777" w:rsidR="00DC4D83" w:rsidRPr="001B7D8E" w:rsidRDefault="00DC4D83" w:rsidP="0067017B">
      <w:pPr>
        <w:pStyle w:val="NormalWeb"/>
        <w:spacing w:before="0" w:beforeAutospacing="0" w:after="0" w:afterAutospacing="0"/>
        <w:ind w:left="709"/>
        <w:jc w:val="both"/>
      </w:pPr>
    </w:p>
    <w:p w14:paraId="513BE94A" w14:textId="2ACB98B8" w:rsidR="00916168" w:rsidRPr="001B7D8E" w:rsidRDefault="002D223E" w:rsidP="0067017B">
      <w:pPr>
        <w:pStyle w:val="NormalWeb"/>
        <w:spacing w:before="0" w:beforeAutospacing="0" w:after="0" w:afterAutospacing="0"/>
        <w:ind w:firstLine="708"/>
        <w:jc w:val="both"/>
      </w:pPr>
      <w:r>
        <w:lastRenderedPageBreak/>
        <w:t>„</w:t>
      </w:r>
      <w:r w:rsidR="007876ED" w:rsidRPr="001B7D8E">
        <w:t xml:space="preserve"> </w:t>
      </w:r>
      <w:r w:rsidR="007F6451" w:rsidRPr="001B7D8E">
        <w:t>– druga tijela</w:t>
      </w:r>
      <w:r w:rsidR="003A21B7" w:rsidRPr="001B7D8E">
        <w:t xml:space="preserve">, </w:t>
      </w:r>
      <w:r w:rsidR="007F6451" w:rsidRPr="001B7D8E">
        <w:t>institucije</w:t>
      </w:r>
      <w:r w:rsidR="003A21B7" w:rsidRPr="001B7D8E">
        <w:t xml:space="preserve"> i </w:t>
      </w:r>
      <w:r w:rsidR="007F6451" w:rsidRPr="001B7D8E">
        <w:t>organizacije</w:t>
      </w:r>
      <w:r w:rsidR="007F6451" w:rsidRPr="001B7D8E">
        <w:rPr>
          <w:b/>
          <w:bCs/>
        </w:rPr>
        <w:t xml:space="preserve"> </w:t>
      </w:r>
      <w:r w:rsidR="007F6451" w:rsidRPr="001B7D8E">
        <w:t xml:space="preserve">koja u svom djelokrugu imaju poslove vezane za odnose s Hrvatima izvan Republike Hrvatske ili </w:t>
      </w:r>
      <w:r w:rsidR="00557441" w:rsidRPr="001B7D8E">
        <w:t xml:space="preserve">je </w:t>
      </w:r>
      <w:r w:rsidR="007F6451" w:rsidRPr="001B7D8E">
        <w:t>njihova djelatnos</w:t>
      </w:r>
      <w:r w:rsidR="00557441" w:rsidRPr="001B7D8E">
        <w:t>t</w:t>
      </w:r>
      <w:r w:rsidR="007F6451" w:rsidRPr="001B7D8E">
        <w:t xml:space="preserve"> od interesa za Hrvate izvan Republike Hrvatske</w:t>
      </w:r>
      <w:r w:rsidR="009046F8" w:rsidRPr="001B7D8E">
        <w:t>.</w:t>
      </w:r>
      <w:r>
        <w:t>“</w:t>
      </w:r>
      <w:r w:rsidR="009046F8" w:rsidRPr="001B7D8E">
        <w:t>.</w:t>
      </w:r>
    </w:p>
    <w:p w14:paraId="0271AC81" w14:textId="77777777" w:rsidR="0077385A" w:rsidRPr="001B7D8E" w:rsidRDefault="0077385A" w:rsidP="0067017B">
      <w:pPr>
        <w:pStyle w:val="NormalWeb"/>
        <w:spacing w:before="0" w:beforeAutospacing="0" w:after="0" w:afterAutospacing="0"/>
        <w:jc w:val="center"/>
      </w:pPr>
    </w:p>
    <w:p w14:paraId="5DF38490" w14:textId="77777777" w:rsidR="00806F67" w:rsidRPr="001B7D8E" w:rsidRDefault="00806F67" w:rsidP="0067017B">
      <w:pPr>
        <w:pStyle w:val="NormalWeb"/>
        <w:spacing w:before="0" w:beforeAutospacing="0" w:after="0" w:afterAutospacing="0"/>
        <w:jc w:val="center"/>
        <w:rPr>
          <w:b/>
          <w:bCs/>
        </w:rPr>
      </w:pPr>
      <w:r w:rsidRPr="001B7D8E">
        <w:rPr>
          <w:b/>
          <w:bCs/>
        </w:rPr>
        <w:t>Članak 1</w:t>
      </w:r>
      <w:r w:rsidR="00007B93">
        <w:rPr>
          <w:b/>
          <w:bCs/>
        </w:rPr>
        <w:t>3</w:t>
      </w:r>
      <w:r w:rsidRPr="001B7D8E">
        <w:rPr>
          <w:b/>
          <w:bCs/>
        </w:rPr>
        <w:t>.</w:t>
      </w:r>
    </w:p>
    <w:p w14:paraId="62316EE4" w14:textId="77777777" w:rsidR="0024027C" w:rsidRPr="001B7D8E" w:rsidRDefault="0024027C" w:rsidP="0067017B">
      <w:pPr>
        <w:pStyle w:val="NormalWeb"/>
        <w:spacing w:before="0" w:beforeAutospacing="0" w:after="0" w:afterAutospacing="0"/>
        <w:jc w:val="center"/>
        <w:rPr>
          <w:b/>
          <w:bCs/>
        </w:rPr>
      </w:pPr>
    </w:p>
    <w:p w14:paraId="1D7804DC" w14:textId="77777777" w:rsidR="007D3F8F" w:rsidRDefault="00435B7D" w:rsidP="0067017B">
      <w:pPr>
        <w:pStyle w:val="NormalWeb"/>
        <w:spacing w:before="0" w:beforeAutospacing="0" w:after="0" w:afterAutospacing="0"/>
        <w:ind w:firstLine="708"/>
        <w:jc w:val="both"/>
      </w:pPr>
      <w:r w:rsidRPr="001B7D8E">
        <w:t>Č</w:t>
      </w:r>
      <w:r w:rsidR="007D3F8F" w:rsidRPr="001B7D8E">
        <w:t>lan</w:t>
      </w:r>
      <w:r w:rsidRPr="001B7D8E">
        <w:t>ak</w:t>
      </w:r>
      <w:r w:rsidR="007D3F8F" w:rsidRPr="001B7D8E">
        <w:t xml:space="preserve"> 19. </w:t>
      </w:r>
      <w:r w:rsidRPr="001B7D8E">
        <w:t>mijenja se i glasi:</w:t>
      </w:r>
    </w:p>
    <w:p w14:paraId="205F3235" w14:textId="77777777" w:rsidR="0034768D" w:rsidRPr="001B7D8E" w:rsidRDefault="0034768D" w:rsidP="0067017B">
      <w:pPr>
        <w:pStyle w:val="NormalWeb"/>
        <w:spacing w:before="0" w:beforeAutospacing="0" w:after="0" w:afterAutospacing="0"/>
        <w:ind w:firstLine="708"/>
        <w:jc w:val="both"/>
      </w:pPr>
    </w:p>
    <w:p w14:paraId="7F15DD43" w14:textId="09165AC8" w:rsidR="00435B7D" w:rsidRDefault="002D223E" w:rsidP="0067017B">
      <w:pPr>
        <w:pStyle w:val="NormalWeb"/>
        <w:spacing w:before="0" w:beforeAutospacing="0" w:after="0" w:afterAutospacing="0"/>
        <w:ind w:firstLine="708"/>
        <w:jc w:val="both"/>
      </w:pPr>
      <w:r>
        <w:t>„</w:t>
      </w:r>
      <w:r w:rsidR="00435B7D" w:rsidRPr="001B7D8E">
        <w:t xml:space="preserve">Zajednice Hrvata izvan Republike Hrvatske svoje predstavnike u Savjet predlažu iz redova najznačajnijih i najbrojnijih udruga, organizacija, institucija ili drugih oblika organiziranja, na mandat od četiri godine. </w:t>
      </w:r>
    </w:p>
    <w:p w14:paraId="04D65485" w14:textId="77777777" w:rsidR="0034768D" w:rsidRPr="001B7D8E" w:rsidRDefault="0034768D" w:rsidP="0067017B">
      <w:pPr>
        <w:pStyle w:val="NormalWeb"/>
        <w:spacing w:before="0" w:beforeAutospacing="0" w:after="0" w:afterAutospacing="0"/>
        <w:ind w:firstLine="708"/>
        <w:jc w:val="both"/>
      </w:pPr>
    </w:p>
    <w:p w14:paraId="2D752B7D" w14:textId="77777777" w:rsidR="00435B7D" w:rsidRDefault="00435B7D" w:rsidP="0067017B">
      <w:pPr>
        <w:pStyle w:val="NormalWeb"/>
        <w:spacing w:before="0" w:beforeAutospacing="0" w:after="0" w:afterAutospacing="0"/>
        <w:ind w:firstLine="708"/>
        <w:jc w:val="both"/>
      </w:pPr>
      <w:r w:rsidRPr="001B7D8E">
        <w:t xml:space="preserve">Zastupljenost predstavnika Hrvata izvan Republike Hrvatske u Savjetu određuje se sukladno brojnosti i značaju Hrvata u </w:t>
      </w:r>
      <w:r w:rsidR="00DB31E1" w:rsidRPr="00A22779">
        <w:t>pojedinoj</w:t>
      </w:r>
      <w:r w:rsidR="0041234F" w:rsidRPr="00A22779">
        <w:t xml:space="preserve"> </w:t>
      </w:r>
      <w:r w:rsidRPr="001B7D8E">
        <w:t>državi, aktivnosti i povezanosti zajednice s Republikom Hrvatskom, kao i radu na afirmaciji ugleda i interesa Republike Hrvatske, kako slijedi:</w:t>
      </w:r>
    </w:p>
    <w:p w14:paraId="03122498" w14:textId="77777777" w:rsidR="00770764" w:rsidRPr="001B7D8E" w:rsidRDefault="00770764" w:rsidP="0067017B">
      <w:pPr>
        <w:pStyle w:val="NormalWeb"/>
        <w:spacing w:before="0" w:beforeAutospacing="0" w:after="0" w:afterAutospacing="0"/>
        <w:ind w:firstLine="708"/>
        <w:jc w:val="both"/>
      </w:pPr>
    </w:p>
    <w:p w14:paraId="6A1287F3" w14:textId="77777777" w:rsidR="00435B7D" w:rsidRPr="00017C20" w:rsidRDefault="00435B7D" w:rsidP="0067017B">
      <w:pPr>
        <w:pStyle w:val="NormalWeb"/>
        <w:spacing w:before="0" w:beforeAutospacing="0" w:after="0" w:afterAutospacing="0"/>
        <w:ind w:firstLine="709"/>
        <w:jc w:val="both"/>
      </w:pPr>
      <w:r w:rsidRPr="00017C20">
        <w:t xml:space="preserve">– </w:t>
      </w:r>
      <w:r w:rsidR="000E1213" w:rsidRPr="00017C20">
        <w:t>13</w:t>
      </w:r>
      <w:r w:rsidRPr="00017C20">
        <w:t xml:space="preserve"> članova predstavnika Hrvata iz Bosne i Hercegovine od kojih jedan predstavnik Katoličke crkve iz Bosne i Hercegovine,</w:t>
      </w:r>
    </w:p>
    <w:p w14:paraId="63F65FFA" w14:textId="77777777" w:rsidR="00435B7D" w:rsidRPr="00017C20" w:rsidRDefault="00435B7D" w:rsidP="0067017B">
      <w:pPr>
        <w:pStyle w:val="NormalWeb"/>
        <w:spacing w:before="0" w:beforeAutospacing="0" w:after="0" w:afterAutospacing="0"/>
        <w:ind w:firstLine="709"/>
        <w:jc w:val="both"/>
      </w:pPr>
      <w:r w:rsidRPr="00017C20">
        <w:t xml:space="preserve">– </w:t>
      </w:r>
      <w:r w:rsidR="000E1213" w:rsidRPr="00017C20">
        <w:t>17</w:t>
      </w:r>
      <w:r w:rsidRPr="00017C20">
        <w:t xml:space="preserve"> članova predstavnika hrvatske nacionalne manjine,</w:t>
      </w:r>
    </w:p>
    <w:p w14:paraId="7DCCDD79" w14:textId="57D949FD" w:rsidR="00E449E5" w:rsidRPr="00017C20" w:rsidRDefault="00435B7D" w:rsidP="0067017B">
      <w:pPr>
        <w:pStyle w:val="NormalWeb"/>
        <w:spacing w:before="0" w:beforeAutospacing="0" w:after="0" w:afterAutospacing="0"/>
        <w:ind w:firstLine="709"/>
        <w:jc w:val="both"/>
      </w:pPr>
      <w:r w:rsidRPr="00017C20">
        <w:t xml:space="preserve">– </w:t>
      </w:r>
      <w:r w:rsidR="000E1213" w:rsidRPr="00017C20">
        <w:t>35</w:t>
      </w:r>
      <w:r w:rsidRPr="00017C20">
        <w:t xml:space="preserve"> član</w:t>
      </w:r>
      <w:r w:rsidR="00E1759E" w:rsidRPr="00017C20">
        <w:t>ova</w:t>
      </w:r>
      <w:r w:rsidRPr="00017C20">
        <w:t xml:space="preserve"> predstavnika hrvatskog iseljeništva.</w:t>
      </w:r>
      <w:r w:rsidR="002D223E">
        <w:t>“</w:t>
      </w:r>
      <w:r w:rsidR="00F5466F" w:rsidRPr="00017C20">
        <w:t>.</w:t>
      </w:r>
    </w:p>
    <w:p w14:paraId="37595B20" w14:textId="77777777" w:rsidR="00E449E5" w:rsidRPr="001B7D8E" w:rsidRDefault="00E449E5" w:rsidP="0067017B">
      <w:pPr>
        <w:pStyle w:val="NormalWeb"/>
        <w:spacing w:before="0" w:beforeAutospacing="0" w:after="0" w:afterAutospacing="0"/>
        <w:jc w:val="center"/>
        <w:rPr>
          <w:b/>
          <w:bCs/>
        </w:rPr>
      </w:pPr>
    </w:p>
    <w:p w14:paraId="7A09B150" w14:textId="77777777" w:rsidR="00806F67" w:rsidRPr="001B7D8E" w:rsidRDefault="00806F67" w:rsidP="0067017B">
      <w:pPr>
        <w:pStyle w:val="NormalWeb"/>
        <w:spacing w:before="0" w:beforeAutospacing="0" w:after="0" w:afterAutospacing="0"/>
        <w:jc w:val="center"/>
        <w:rPr>
          <w:b/>
          <w:bCs/>
        </w:rPr>
      </w:pPr>
      <w:r w:rsidRPr="001B7D8E">
        <w:rPr>
          <w:b/>
          <w:bCs/>
        </w:rPr>
        <w:lastRenderedPageBreak/>
        <w:t xml:space="preserve">Članak </w:t>
      </w:r>
      <w:r w:rsidR="000A6205" w:rsidRPr="001B7D8E">
        <w:rPr>
          <w:b/>
          <w:bCs/>
        </w:rPr>
        <w:t>1</w:t>
      </w:r>
      <w:r w:rsidR="00007B93">
        <w:rPr>
          <w:b/>
          <w:bCs/>
        </w:rPr>
        <w:t>4</w:t>
      </w:r>
      <w:r w:rsidRPr="001B7D8E">
        <w:rPr>
          <w:b/>
          <w:bCs/>
        </w:rPr>
        <w:t>.</w:t>
      </w:r>
    </w:p>
    <w:p w14:paraId="60E45055" w14:textId="77777777" w:rsidR="0024027C" w:rsidRPr="001B7D8E" w:rsidRDefault="0024027C" w:rsidP="0067017B">
      <w:pPr>
        <w:pStyle w:val="NormalWeb"/>
        <w:spacing w:before="0" w:beforeAutospacing="0" w:after="0" w:afterAutospacing="0"/>
        <w:jc w:val="center"/>
        <w:rPr>
          <w:b/>
          <w:bCs/>
        </w:rPr>
      </w:pPr>
    </w:p>
    <w:p w14:paraId="31EAB9E7" w14:textId="77777777" w:rsidR="00203E81" w:rsidRDefault="00203E81" w:rsidP="0067017B">
      <w:pPr>
        <w:pStyle w:val="NormalWeb"/>
        <w:spacing w:before="0" w:beforeAutospacing="0" w:after="0" w:afterAutospacing="0"/>
        <w:ind w:firstLine="708"/>
        <w:jc w:val="both"/>
      </w:pPr>
      <w:r w:rsidRPr="001B7D8E">
        <w:t>Članak 20. mijenja se i glasi:</w:t>
      </w:r>
    </w:p>
    <w:p w14:paraId="14EA9169" w14:textId="77777777" w:rsidR="00770764" w:rsidRPr="001B7D8E" w:rsidRDefault="00770764" w:rsidP="0067017B">
      <w:pPr>
        <w:pStyle w:val="NormalWeb"/>
        <w:spacing w:before="0" w:beforeAutospacing="0" w:after="0" w:afterAutospacing="0"/>
        <w:ind w:firstLine="708"/>
        <w:jc w:val="both"/>
      </w:pPr>
    </w:p>
    <w:p w14:paraId="05D92F5B" w14:textId="7103BC66" w:rsidR="00203E81" w:rsidRDefault="002D223E" w:rsidP="0067017B">
      <w:pPr>
        <w:pStyle w:val="NormalWeb"/>
        <w:spacing w:before="0" w:beforeAutospacing="0" w:after="0" w:afterAutospacing="0"/>
        <w:ind w:firstLine="709"/>
        <w:jc w:val="both"/>
      </w:pPr>
      <w:r>
        <w:t>„</w:t>
      </w:r>
      <w:r w:rsidR="00203E81" w:rsidRPr="001B7D8E">
        <w:t>Broj članova Savjeta, predstavnika hrvatske nacionalne manjine, po državama:</w:t>
      </w:r>
    </w:p>
    <w:p w14:paraId="77FA7119" w14:textId="77777777" w:rsidR="00770764" w:rsidRPr="001B7D8E" w:rsidRDefault="00770764" w:rsidP="0067017B">
      <w:pPr>
        <w:pStyle w:val="NormalWeb"/>
        <w:spacing w:before="0" w:beforeAutospacing="0" w:after="0" w:afterAutospacing="0"/>
        <w:ind w:firstLine="709"/>
        <w:jc w:val="both"/>
      </w:pPr>
    </w:p>
    <w:p w14:paraId="5DD1D161" w14:textId="77777777" w:rsidR="00203E81" w:rsidRPr="001B7D8E" w:rsidRDefault="00203E81" w:rsidP="0067017B">
      <w:pPr>
        <w:pStyle w:val="NormalWeb"/>
        <w:spacing w:before="0" w:beforeAutospacing="0" w:after="0" w:afterAutospacing="0"/>
        <w:ind w:firstLine="709"/>
        <w:jc w:val="both"/>
      </w:pPr>
      <w:r w:rsidRPr="001B7D8E">
        <w:t>– tri iz Srbije,</w:t>
      </w:r>
    </w:p>
    <w:p w14:paraId="555A5579" w14:textId="77777777" w:rsidR="00203E81" w:rsidRPr="001B7D8E" w:rsidRDefault="00203E81" w:rsidP="0067017B">
      <w:pPr>
        <w:pStyle w:val="NormalWeb"/>
        <w:spacing w:before="0" w:beforeAutospacing="0" w:after="0" w:afterAutospacing="0"/>
        <w:ind w:firstLine="709"/>
        <w:jc w:val="both"/>
      </w:pPr>
      <w:r w:rsidRPr="001B7D8E">
        <w:t>– po dva iz Austrije, Mađarske i Slovenije,</w:t>
      </w:r>
    </w:p>
    <w:p w14:paraId="6D72FA96" w14:textId="4C0AB198" w:rsidR="00770764" w:rsidRPr="001B7D8E" w:rsidRDefault="00203E81" w:rsidP="0067017B">
      <w:pPr>
        <w:pStyle w:val="NormalWeb"/>
        <w:spacing w:before="0" w:beforeAutospacing="0" w:after="0" w:afterAutospacing="0"/>
        <w:ind w:firstLine="709"/>
        <w:jc w:val="both"/>
      </w:pPr>
      <w:r w:rsidRPr="001B7D8E">
        <w:t>– po jedan iz Bugarske, Crne Gore, Češke, Italije, Kosova, Rumunjske, Sjeverne Makedonije i Slovačke.</w:t>
      </w:r>
      <w:r w:rsidR="002D223E">
        <w:t>“</w:t>
      </w:r>
      <w:r w:rsidR="00417C9D" w:rsidRPr="001B7D8E">
        <w:t>.</w:t>
      </w:r>
    </w:p>
    <w:p w14:paraId="6F044D97" w14:textId="77777777" w:rsidR="00417C9D" w:rsidRPr="001B7D8E" w:rsidRDefault="00417C9D" w:rsidP="0067017B">
      <w:pPr>
        <w:pStyle w:val="NormalWeb"/>
        <w:spacing w:before="0" w:beforeAutospacing="0" w:after="0" w:afterAutospacing="0"/>
        <w:jc w:val="center"/>
      </w:pPr>
    </w:p>
    <w:p w14:paraId="132198DD" w14:textId="77777777"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0A6205" w:rsidRPr="001B7D8E">
        <w:rPr>
          <w:b/>
          <w:bCs/>
        </w:rPr>
        <w:t>1</w:t>
      </w:r>
      <w:r w:rsidR="00007B93">
        <w:rPr>
          <w:b/>
          <w:bCs/>
        </w:rPr>
        <w:t>5</w:t>
      </w:r>
      <w:r w:rsidRPr="001B7D8E">
        <w:rPr>
          <w:b/>
          <w:bCs/>
        </w:rPr>
        <w:t>.</w:t>
      </w:r>
    </w:p>
    <w:p w14:paraId="0AF20545" w14:textId="77777777" w:rsidR="0024027C" w:rsidRPr="001B7D8E" w:rsidRDefault="0024027C" w:rsidP="0067017B">
      <w:pPr>
        <w:pStyle w:val="NormalWeb"/>
        <w:spacing w:before="0" w:beforeAutospacing="0" w:after="0" w:afterAutospacing="0"/>
        <w:jc w:val="center"/>
        <w:rPr>
          <w:b/>
          <w:bCs/>
        </w:rPr>
      </w:pPr>
    </w:p>
    <w:p w14:paraId="01C0D746" w14:textId="77777777" w:rsidR="00C53022" w:rsidRDefault="00C53022" w:rsidP="0067017B">
      <w:pPr>
        <w:pStyle w:val="NormalWeb"/>
        <w:spacing w:before="0" w:beforeAutospacing="0" w:after="0" w:afterAutospacing="0"/>
        <w:ind w:firstLine="708"/>
        <w:jc w:val="both"/>
      </w:pPr>
      <w:r w:rsidRPr="001B7D8E">
        <w:t>Članak 21. mijenja se i glasi:</w:t>
      </w:r>
    </w:p>
    <w:p w14:paraId="5E0F5C8A" w14:textId="77777777" w:rsidR="00770764" w:rsidRPr="001B7D8E" w:rsidRDefault="00770764" w:rsidP="0067017B">
      <w:pPr>
        <w:pStyle w:val="NormalWeb"/>
        <w:spacing w:before="0" w:beforeAutospacing="0" w:after="0" w:afterAutospacing="0"/>
        <w:ind w:firstLine="708"/>
        <w:jc w:val="both"/>
      </w:pPr>
    </w:p>
    <w:p w14:paraId="0E5DF840" w14:textId="5B9C83E7" w:rsidR="00C53022" w:rsidRDefault="002D223E" w:rsidP="0067017B">
      <w:pPr>
        <w:pStyle w:val="NormalWeb"/>
        <w:spacing w:before="0" w:beforeAutospacing="0" w:after="0" w:afterAutospacing="0"/>
        <w:ind w:firstLine="708"/>
        <w:jc w:val="both"/>
      </w:pPr>
      <w:r>
        <w:t>„</w:t>
      </w:r>
      <w:r w:rsidR="00C53022" w:rsidRPr="001B7D8E">
        <w:t>Broj članova Savjeta, predstavnika hrvatskog iseljeništva, po državama:</w:t>
      </w:r>
    </w:p>
    <w:p w14:paraId="460958C3" w14:textId="77777777" w:rsidR="00770764" w:rsidRPr="001B7D8E" w:rsidRDefault="00770764" w:rsidP="0067017B">
      <w:pPr>
        <w:pStyle w:val="NormalWeb"/>
        <w:spacing w:before="0" w:beforeAutospacing="0" w:after="0" w:afterAutospacing="0"/>
        <w:ind w:firstLine="708"/>
        <w:jc w:val="both"/>
      </w:pPr>
    </w:p>
    <w:p w14:paraId="6F9EFC71" w14:textId="77777777" w:rsidR="007F37C0" w:rsidRPr="001B7D8E" w:rsidRDefault="007F37C0" w:rsidP="0067017B">
      <w:pPr>
        <w:pStyle w:val="NormalWeb"/>
        <w:spacing w:before="0" w:beforeAutospacing="0" w:after="0" w:afterAutospacing="0"/>
        <w:ind w:firstLine="567"/>
        <w:jc w:val="both"/>
      </w:pPr>
      <w:r w:rsidRPr="001B7D8E">
        <w:t xml:space="preserve">– </w:t>
      </w:r>
      <w:r w:rsidR="00E1759E" w:rsidRPr="001B7D8E">
        <w:t xml:space="preserve">po </w:t>
      </w:r>
      <w:r w:rsidRPr="001B7D8E">
        <w:t>pet iz Sjedinjenih Američkih Država</w:t>
      </w:r>
      <w:r w:rsidR="00E1759E" w:rsidRPr="001B7D8E">
        <w:t xml:space="preserve"> i Njemačke</w:t>
      </w:r>
      <w:r w:rsidRPr="001B7D8E">
        <w:t>,</w:t>
      </w:r>
    </w:p>
    <w:p w14:paraId="41475F74" w14:textId="77777777" w:rsidR="007F37C0" w:rsidRPr="001B7D8E" w:rsidRDefault="007F37C0" w:rsidP="0067017B">
      <w:pPr>
        <w:pStyle w:val="NormalWeb"/>
        <w:spacing w:before="0" w:beforeAutospacing="0" w:after="0" w:afterAutospacing="0"/>
        <w:ind w:firstLine="567"/>
        <w:jc w:val="both"/>
      </w:pPr>
      <w:r w:rsidRPr="001B7D8E">
        <w:t>– četiri iz Australije,</w:t>
      </w:r>
    </w:p>
    <w:p w14:paraId="6A25CE43" w14:textId="77777777" w:rsidR="007F37C0" w:rsidRPr="001B7D8E" w:rsidRDefault="007F37C0" w:rsidP="0067017B">
      <w:pPr>
        <w:pStyle w:val="NormalWeb"/>
        <w:spacing w:before="0" w:beforeAutospacing="0" w:after="0" w:afterAutospacing="0"/>
        <w:ind w:firstLine="567"/>
        <w:jc w:val="both"/>
      </w:pPr>
      <w:r w:rsidRPr="001B7D8E">
        <w:t>– tri iz Kanade,</w:t>
      </w:r>
    </w:p>
    <w:p w14:paraId="4766DA79" w14:textId="77777777" w:rsidR="007F37C0" w:rsidRPr="001B7D8E" w:rsidRDefault="007F37C0" w:rsidP="0067017B">
      <w:pPr>
        <w:pStyle w:val="NormalWeb"/>
        <w:spacing w:before="0" w:beforeAutospacing="0" w:after="0" w:afterAutospacing="0"/>
        <w:ind w:firstLine="567"/>
        <w:jc w:val="both"/>
      </w:pPr>
      <w:r w:rsidRPr="001B7D8E">
        <w:t>– po dva iz Argentine i Čilea,</w:t>
      </w:r>
    </w:p>
    <w:p w14:paraId="4FD830A5" w14:textId="77777777" w:rsidR="007F37C0" w:rsidRPr="001B7D8E" w:rsidRDefault="007F37C0" w:rsidP="0067017B">
      <w:pPr>
        <w:pStyle w:val="NormalWeb"/>
        <w:spacing w:before="0" w:beforeAutospacing="0" w:after="0" w:afterAutospacing="0"/>
        <w:ind w:firstLine="567"/>
        <w:jc w:val="both"/>
      </w:pPr>
      <w:r w:rsidRPr="001B7D8E">
        <w:lastRenderedPageBreak/>
        <w:t xml:space="preserve">– po jedan iz Austrije, Brazila, Francuske, </w:t>
      </w:r>
      <w:r w:rsidR="00591797" w:rsidRPr="001B7D8E">
        <w:t xml:space="preserve">Irske, </w:t>
      </w:r>
      <w:r w:rsidRPr="001B7D8E">
        <w:t xml:space="preserve">Italije, </w:t>
      </w:r>
      <w:r w:rsidR="0001508E" w:rsidRPr="001B7D8E">
        <w:t>Republike Južn</w:t>
      </w:r>
      <w:r w:rsidR="0001508E">
        <w:t>e A</w:t>
      </w:r>
      <w:r w:rsidR="0001508E" w:rsidRPr="001B7D8E">
        <w:t>frike</w:t>
      </w:r>
      <w:r w:rsidRPr="001B7D8E">
        <w:t>, Novog Zelanda, Švedske, Švicarske i Ujedinjenog Kraljevstva,</w:t>
      </w:r>
    </w:p>
    <w:p w14:paraId="33CEF7DE" w14:textId="77777777" w:rsidR="007F37C0" w:rsidRPr="001B7D8E" w:rsidRDefault="007F37C0" w:rsidP="0067017B">
      <w:pPr>
        <w:pStyle w:val="NormalWeb"/>
        <w:spacing w:before="0" w:beforeAutospacing="0" w:after="0" w:afterAutospacing="0"/>
        <w:ind w:firstLine="567"/>
        <w:jc w:val="both"/>
      </w:pPr>
      <w:r w:rsidRPr="001B7D8E">
        <w:t>– jedan skupno za Dansku i Norvešku,</w:t>
      </w:r>
    </w:p>
    <w:p w14:paraId="2607D5E5" w14:textId="77777777" w:rsidR="007F37C0" w:rsidRPr="001B7D8E" w:rsidRDefault="007F37C0" w:rsidP="0067017B">
      <w:pPr>
        <w:pStyle w:val="NormalWeb"/>
        <w:spacing w:before="0" w:beforeAutospacing="0" w:after="0" w:afterAutospacing="0"/>
        <w:ind w:firstLine="567"/>
        <w:jc w:val="both"/>
      </w:pPr>
      <w:r w:rsidRPr="001B7D8E">
        <w:t>– jedan skupno za Belgiju, Luksemburg i Nizozemsku,</w:t>
      </w:r>
    </w:p>
    <w:p w14:paraId="15A5684B" w14:textId="77777777" w:rsidR="007F37C0" w:rsidRPr="001B7D8E" w:rsidRDefault="007F37C0" w:rsidP="0067017B">
      <w:pPr>
        <w:pStyle w:val="NormalWeb"/>
        <w:spacing w:before="0" w:beforeAutospacing="0" w:after="0" w:afterAutospacing="0"/>
        <w:ind w:firstLine="567"/>
        <w:jc w:val="both"/>
      </w:pPr>
      <w:r w:rsidRPr="001B7D8E">
        <w:t xml:space="preserve">– jedan skupno za Boliviju, Ekvador i Peru, </w:t>
      </w:r>
    </w:p>
    <w:p w14:paraId="059EBE45" w14:textId="228AD095" w:rsidR="000A6205" w:rsidRPr="001B7D8E" w:rsidRDefault="007F37C0" w:rsidP="0067017B">
      <w:pPr>
        <w:pStyle w:val="NormalWeb"/>
        <w:spacing w:before="0" w:beforeAutospacing="0" w:after="0" w:afterAutospacing="0"/>
        <w:ind w:firstLine="567"/>
        <w:jc w:val="both"/>
      </w:pPr>
      <w:r w:rsidRPr="001B7D8E">
        <w:t>– jedan skupno za Paragvaj, Urugvaj i Venezuelu.</w:t>
      </w:r>
      <w:r w:rsidR="002D223E">
        <w:t>“</w:t>
      </w:r>
      <w:r w:rsidR="0092593F" w:rsidRPr="001B7D8E">
        <w:t xml:space="preserve">. </w:t>
      </w:r>
    </w:p>
    <w:p w14:paraId="35F6194F" w14:textId="77777777" w:rsidR="00D4172D" w:rsidRPr="001B7D8E" w:rsidRDefault="00D4172D" w:rsidP="0067017B">
      <w:pPr>
        <w:pStyle w:val="NormalWeb"/>
        <w:spacing w:before="0" w:beforeAutospacing="0" w:after="0" w:afterAutospacing="0"/>
        <w:jc w:val="center"/>
      </w:pPr>
    </w:p>
    <w:p w14:paraId="5DF783AC" w14:textId="77777777" w:rsidR="006C5C80" w:rsidRDefault="006C5C80" w:rsidP="0067017B">
      <w:pPr>
        <w:pStyle w:val="NormalWeb"/>
        <w:spacing w:before="0" w:beforeAutospacing="0" w:after="0" w:afterAutospacing="0"/>
        <w:jc w:val="center"/>
        <w:rPr>
          <w:b/>
          <w:bCs/>
        </w:rPr>
      </w:pPr>
    </w:p>
    <w:p w14:paraId="3D35C70A" w14:textId="778C5721" w:rsidR="00806F67" w:rsidRPr="00B6605F" w:rsidRDefault="00806F67" w:rsidP="0067017B">
      <w:pPr>
        <w:pStyle w:val="NormalWeb"/>
        <w:spacing w:before="0" w:beforeAutospacing="0" w:after="0" w:afterAutospacing="0"/>
        <w:jc w:val="center"/>
        <w:rPr>
          <w:b/>
          <w:bCs/>
        </w:rPr>
      </w:pPr>
      <w:r w:rsidRPr="00B6605F">
        <w:rPr>
          <w:b/>
          <w:bCs/>
        </w:rPr>
        <w:t xml:space="preserve">Članak </w:t>
      </w:r>
      <w:r w:rsidR="000A6205" w:rsidRPr="00B6605F">
        <w:rPr>
          <w:b/>
          <w:bCs/>
        </w:rPr>
        <w:t>1</w:t>
      </w:r>
      <w:r w:rsidR="00007B93" w:rsidRPr="00B6605F">
        <w:rPr>
          <w:b/>
          <w:bCs/>
        </w:rPr>
        <w:t>6</w:t>
      </w:r>
      <w:r w:rsidRPr="00B6605F">
        <w:rPr>
          <w:b/>
          <w:bCs/>
        </w:rPr>
        <w:t>.</w:t>
      </w:r>
    </w:p>
    <w:p w14:paraId="53218E38" w14:textId="77777777" w:rsidR="0024027C" w:rsidRPr="001B7D8E" w:rsidRDefault="0024027C" w:rsidP="0067017B">
      <w:pPr>
        <w:pStyle w:val="NormalWeb"/>
        <w:spacing w:before="0" w:beforeAutospacing="0" w:after="0" w:afterAutospacing="0"/>
        <w:jc w:val="center"/>
        <w:rPr>
          <w:b/>
          <w:bCs/>
        </w:rPr>
      </w:pPr>
    </w:p>
    <w:p w14:paraId="4959CE0A" w14:textId="77777777" w:rsidR="00867F11" w:rsidRDefault="00867F11" w:rsidP="0067017B">
      <w:pPr>
        <w:pStyle w:val="NormalWeb"/>
        <w:spacing w:before="0" w:beforeAutospacing="0" w:after="0" w:afterAutospacing="0"/>
        <w:ind w:firstLine="708"/>
        <w:jc w:val="both"/>
      </w:pPr>
      <w:r w:rsidRPr="001B7D8E">
        <w:t>Članak 22. mijenja se i glasi:</w:t>
      </w:r>
    </w:p>
    <w:p w14:paraId="15422B5B" w14:textId="77777777" w:rsidR="00770764" w:rsidRPr="001B7D8E" w:rsidRDefault="00770764" w:rsidP="0067017B">
      <w:pPr>
        <w:pStyle w:val="NormalWeb"/>
        <w:spacing w:before="0" w:beforeAutospacing="0" w:after="0" w:afterAutospacing="0"/>
        <w:ind w:firstLine="708"/>
        <w:jc w:val="both"/>
      </w:pPr>
    </w:p>
    <w:p w14:paraId="2685EDBE" w14:textId="03E7AF31" w:rsidR="00867F11" w:rsidRDefault="002D223E" w:rsidP="0067017B">
      <w:pPr>
        <w:pStyle w:val="NormalWeb"/>
        <w:spacing w:before="0" w:beforeAutospacing="0" w:after="0" w:afterAutospacing="0"/>
        <w:ind w:firstLine="708"/>
        <w:jc w:val="both"/>
      </w:pPr>
      <w:r>
        <w:t>„</w:t>
      </w:r>
      <w:r w:rsidR="00867F11" w:rsidRPr="001B7D8E">
        <w:t>Članovi Savjeta po položaju su:</w:t>
      </w:r>
    </w:p>
    <w:p w14:paraId="7AFE67E3" w14:textId="77777777" w:rsidR="00770764" w:rsidRPr="001B7D8E" w:rsidRDefault="00770764" w:rsidP="0067017B">
      <w:pPr>
        <w:pStyle w:val="NormalWeb"/>
        <w:spacing w:before="0" w:beforeAutospacing="0" w:after="0" w:afterAutospacing="0"/>
        <w:ind w:firstLine="708"/>
        <w:jc w:val="both"/>
      </w:pPr>
    </w:p>
    <w:p w14:paraId="0CE475D1" w14:textId="77777777" w:rsidR="00867F11" w:rsidRPr="001B7D8E" w:rsidRDefault="00867F11" w:rsidP="0067017B">
      <w:pPr>
        <w:pStyle w:val="NormalWeb"/>
        <w:spacing w:before="0" w:beforeAutospacing="0" w:after="0" w:afterAutospacing="0"/>
        <w:ind w:firstLine="709"/>
        <w:jc w:val="both"/>
      </w:pPr>
      <w:r w:rsidRPr="001B7D8E">
        <w:t xml:space="preserve">– </w:t>
      </w:r>
      <w:r w:rsidR="00DC7451" w:rsidRPr="001B7D8E">
        <w:t xml:space="preserve"> </w:t>
      </w:r>
      <w:r w:rsidRPr="001B7D8E">
        <w:t>državni tajnik Ureda i njegov zamjenik,</w:t>
      </w:r>
      <w:r w:rsidR="00183743" w:rsidRPr="001B7D8E">
        <w:t xml:space="preserve"> </w:t>
      </w:r>
    </w:p>
    <w:p w14:paraId="33887A44" w14:textId="77777777" w:rsidR="009E255E" w:rsidRPr="00A22779" w:rsidRDefault="00867F11" w:rsidP="0067017B">
      <w:pPr>
        <w:pStyle w:val="NormalWeb"/>
        <w:spacing w:before="0" w:beforeAutospacing="0" w:after="0" w:afterAutospacing="0"/>
        <w:ind w:firstLine="709"/>
        <w:jc w:val="both"/>
      </w:pPr>
      <w:r w:rsidRPr="001B7D8E">
        <w:t>–</w:t>
      </w:r>
      <w:r w:rsidR="00B304DA" w:rsidRPr="001B7D8E">
        <w:t xml:space="preserve"> </w:t>
      </w:r>
      <w:r w:rsidR="00422668" w:rsidRPr="00B6605F">
        <w:t xml:space="preserve">dužnosnici u </w:t>
      </w:r>
      <w:r w:rsidR="009E255E" w:rsidRPr="00B6605F">
        <w:t>tijel</w:t>
      </w:r>
      <w:r w:rsidR="00422668" w:rsidRPr="00B6605F">
        <w:t>ima</w:t>
      </w:r>
      <w:r w:rsidR="009E255E" w:rsidRPr="00B6605F">
        <w:t xml:space="preserve"> državne uprave nadležn</w:t>
      </w:r>
      <w:r w:rsidR="00422668" w:rsidRPr="00B6605F">
        <w:t>im</w:t>
      </w:r>
      <w:r w:rsidR="009E255E" w:rsidRPr="00B6605F">
        <w:t xml:space="preserve"> </w:t>
      </w:r>
      <w:r w:rsidR="009F348C" w:rsidRPr="001B7D8E">
        <w:t xml:space="preserve">za </w:t>
      </w:r>
      <w:r w:rsidR="009F348C" w:rsidRPr="00A22779">
        <w:t xml:space="preserve">vanjske i europske poslove, unutarnje poslove, demografiju i useljeništvo, obranu, financije, gospodarstvo, zaštitu okoliša i zelenu tranziciju, pravosuđe, upravu i  digitalnu transformaciju, znanost, obrazovanje i mlade, kulturu i medije, turizam i sport, regionalni razvoj i fondove Europske unije, rad, mirovinski sustav, obitelj i socijalnu politiku, poljoprivredu, šumarstvo i ribarstvo, </w:t>
      </w:r>
      <w:r w:rsidR="009F348C" w:rsidRPr="00A22779">
        <w:rPr>
          <w:shd w:val="clear" w:color="auto" w:fill="FFFFFF"/>
        </w:rPr>
        <w:t>more, promet i infrastrukturu</w:t>
      </w:r>
      <w:r w:rsidR="009F348C" w:rsidRPr="00A22779">
        <w:t xml:space="preserve">, </w:t>
      </w:r>
      <w:r w:rsidR="009F348C" w:rsidRPr="00A22779">
        <w:rPr>
          <w:shd w:val="clear" w:color="auto" w:fill="FFFFFF"/>
        </w:rPr>
        <w:t xml:space="preserve">prostorno uređenje, graditeljstvo i državnu imovinu, hrvatske </w:t>
      </w:r>
      <w:r w:rsidR="009F348C" w:rsidRPr="00A22779">
        <w:t>branitelje, zdravstvo</w:t>
      </w:r>
      <w:r w:rsidR="00D4172D" w:rsidRPr="00A22779">
        <w:t>,</w:t>
      </w:r>
    </w:p>
    <w:p w14:paraId="15C7440B" w14:textId="77777777" w:rsidR="00867F11" w:rsidRPr="001B7D8E" w:rsidRDefault="00867F11" w:rsidP="0067017B">
      <w:pPr>
        <w:pStyle w:val="NormalWeb"/>
        <w:spacing w:before="0" w:beforeAutospacing="0" w:after="0" w:afterAutospacing="0"/>
        <w:ind w:firstLine="709"/>
        <w:jc w:val="both"/>
      </w:pPr>
      <w:r w:rsidRPr="001B7D8E">
        <w:lastRenderedPageBreak/>
        <w:t>– zastupnici u Hrvatskom saboru koji predstavljaju Hrvate izvan Republike Hrvatske,</w:t>
      </w:r>
    </w:p>
    <w:p w14:paraId="188A1C76" w14:textId="77777777" w:rsidR="00867F11" w:rsidRPr="001B7D8E" w:rsidRDefault="00867F11" w:rsidP="0067017B">
      <w:pPr>
        <w:pStyle w:val="NormalWeb"/>
        <w:spacing w:before="0" w:beforeAutospacing="0" w:after="0" w:afterAutospacing="0"/>
        <w:ind w:firstLine="709"/>
        <w:jc w:val="both"/>
      </w:pPr>
      <w:r w:rsidRPr="001B7D8E">
        <w:t>– ravnatelj Hrvatske matice iseljenika,</w:t>
      </w:r>
    </w:p>
    <w:p w14:paraId="057292C5" w14:textId="6F974133" w:rsidR="00867F11" w:rsidRPr="001B7D8E" w:rsidRDefault="00867F11" w:rsidP="0067017B">
      <w:pPr>
        <w:pStyle w:val="NormalWeb"/>
        <w:spacing w:before="0" w:beforeAutospacing="0" w:after="0" w:afterAutospacing="0"/>
        <w:ind w:firstLine="709"/>
        <w:jc w:val="both"/>
      </w:pPr>
      <w:r w:rsidRPr="001B7D8E">
        <w:t>– predstavni</w:t>
      </w:r>
      <w:r w:rsidR="0027527C">
        <w:t>k</w:t>
      </w:r>
      <w:r w:rsidRPr="001B7D8E">
        <w:t xml:space="preserve"> </w:t>
      </w:r>
      <w:r w:rsidR="00410B03" w:rsidRPr="0027527C">
        <w:t>akademske</w:t>
      </w:r>
      <w:r w:rsidR="00410B03">
        <w:t xml:space="preserve"> </w:t>
      </w:r>
      <w:r w:rsidRPr="001B7D8E">
        <w:t>zajednice,</w:t>
      </w:r>
    </w:p>
    <w:p w14:paraId="17753003" w14:textId="77777777" w:rsidR="00867F11" w:rsidRPr="001B7D8E" w:rsidRDefault="00867F11" w:rsidP="0067017B">
      <w:pPr>
        <w:pStyle w:val="NormalWeb"/>
        <w:spacing w:before="0" w:beforeAutospacing="0" w:after="0" w:afterAutospacing="0"/>
        <w:ind w:firstLine="709"/>
        <w:jc w:val="both"/>
      </w:pPr>
      <w:r w:rsidRPr="001B7D8E">
        <w:t xml:space="preserve">– </w:t>
      </w:r>
      <w:r w:rsidR="00BF4F14">
        <w:t xml:space="preserve">glavni </w:t>
      </w:r>
      <w:r w:rsidRPr="001B7D8E">
        <w:t>ravnatelj Državnog zavoda za statistiku,</w:t>
      </w:r>
    </w:p>
    <w:p w14:paraId="05BFAF85" w14:textId="77777777" w:rsidR="00867F11" w:rsidRPr="001B7D8E" w:rsidRDefault="00867F11" w:rsidP="0067017B">
      <w:pPr>
        <w:pStyle w:val="NormalWeb"/>
        <w:spacing w:before="0" w:beforeAutospacing="0" w:after="0" w:afterAutospacing="0"/>
        <w:ind w:firstLine="709"/>
        <w:jc w:val="both"/>
      </w:pPr>
      <w:r w:rsidRPr="001B7D8E">
        <w:t>– predstavnik Hrvatske radiotelevizije,</w:t>
      </w:r>
    </w:p>
    <w:p w14:paraId="25BD3F49" w14:textId="77777777" w:rsidR="00D84330" w:rsidRPr="001B7D8E" w:rsidRDefault="00867F11" w:rsidP="0067017B">
      <w:pPr>
        <w:pStyle w:val="NormalWeb"/>
        <w:spacing w:before="0" w:beforeAutospacing="0" w:after="0" w:afterAutospacing="0"/>
        <w:ind w:firstLine="709"/>
        <w:jc w:val="both"/>
      </w:pPr>
      <w:r w:rsidRPr="001B7D8E">
        <w:t>– predstavnik Hrvatske akademije znanosti i umjetnosti,</w:t>
      </w:r>
    </w:p>
    <w:p w14:paraId="68318F4F" w14:textId="77777777" w:rsidR="00867F11" w:rsidRPr="001B7D8E" w:rsidRDefault="00867F11" w:rsidP="0067017B">
      <w:pPr>
        <w:pStyle w:val="NormalWeb"/>
        <w:numPr>
          <w:ilvl w:val="0"/>
          <w:numId w:val="17"/>
        </w:numPr>
        <w:spacing w:before="0" w:beforeAutospacing="0" w:after="0" w:afterAutospacing="0"/>
        <w:ind w:left="851" w:hanging="143"/>
        <w:jc w:val="both"/>
      </w:pPr>
      <w:bookmarkStart w:id="8" w:name="_Hlk171677101"/>
      <w:r w:rsidRPr="001B7D8E">
        <w:t>predstavnik Katoličke crkve</w:t>
      </w:r>
      <w:r w:rsidR="00BA4C65" w:rsidRPr="001B7D8E">
        <w:t xml:space="preserve"> u Republici Hrvatskoj </w:t>
      </w:r>
      <w:r w:rsidRPr="001B7D8E">
        <w:t>(</w:t>
      </w:r>
      <w:r w:rsidR="00BA4C65" w:rsidRPr="001B7D8E">
        <w:t>nacionalni ravnatelj Dušobrižništva za Hrvate u inozemstvu</w:t>
      </w:r>
      <w:r w:rsidRPr="001B7D8E">
        <w:t>),</w:t>
      </w:r>
    </w:p>
    <w:bookmarkEnd w:id="8"/>
    <w:p w14:paraId="5053C7F4" w14:textId="77777777" w:rsidR="00867F11" w:rsidRPr="001B7D8E" w:rsidRDefault="00867F11" w:rsidP="0067017B">
      <w:pPr>
        <w:pStyle w:val="NormalWeb"/>
        <w:spacing w:before="0" w:beforeAutospacing="0" w:after="0" w:afterAutospacing="0"/>
        <w:ind w:firstLine="709"/>
        <w:jc w:val="both"/>
      </w:pPr>
      <w:r w:rsidRPr="001B7D8E">
        <w:t>– predstavnik Nacionalne sveučilišne knjižnice,</w:t>
      </w:r>
    </w:p>
    <w:p w14:paraId="392AB7F4" w14:textId="77777777" w:rsidR="006A676D" w:rsidRPr="001B7D8E" w:rsidRDefault="00867F11" w:rsidP="0067017B">
      <w:pPr>
        <w:pStyle w:val="NormalWeb"/>
        <w:spacing w:before="0" w:beforeAutospacing="0" w:after="0" w:afterAutospacing="0"/>
        <w:ind w:firstLine="709"/>
        <w:jc w:val="both"/>
      </w:pPr>
      <w:bookmarkStart w:id="9" w:name="_Hlk171942233"/>
      <w:r w:rsidRPr="001B7D8E">
        <w:t>– predstavni</w:t>
      </w:r>
      <w:r w:rsidR="006A676D" w:rsidRPr="001B7D8E">
        <w:t>k</w:t>
      </w:r>
      <w:r w:rsidRPr="001B7D8E">
        <w:t xml:space="preserve"> Hrvatske gospodarske komore</w:t>
      </w:r>
      <w:r w:rsidR="006A676D" w:rsidRPr="001B7D8E">
        <w:t>,</w:t>
      </w:r>
    </w:p>
    <w:bookmarkEnd w:id="9"/>
    <w:p w14:paraId="36DFDD17" w14:textId="77777777" w:rsidR="006A676D" w:rsidRPr="001B7D8E" w:rsidRDefault="006A676D" w:rsidP="0067017B">
      <w:pPr>
        <w:pStyle w:val="NormalWeb"/>
        <w:spacing w:before="0" w:beforeAutospacing="0" w:after="0" w:afterAutospacing="0"/>
        <w:ind w:firstLine="709"/>
        <w:jc w:val="both"/>
      </w:pPr>
      <w:r w:rsidRPr="001B7D8E">
        <w:t>– predstavnik Hrvatske obrtničke komore,</w:t>
      </w:r>
    </w:p>
    <w:p w14:paraId="45317FD7" w14:textId="77777777" w:rsidR="00867F11" w:rsidRPr="001B7D8E" w:rsidRDefault="00867F11" w:rsidP="0067017B">
      <w:pPr>
        <w:pStyle w:val="NormalWeb"/>
        <w:spacing w:before="0" w:beforeAutospacing="0" w:after="0" w:afterAutospacing="0"/>
        <w:ind w:firstLine="709"/>
        <w:jc w:val="both"/>
      </w:pPr>
      <w:r w:rsidRPr="001B7D8E">
        <w:t>– predstavnik Hrvatske udruge poslodavaca,</w:t>
      </w:r>
    </w:p>
    <w:p w14:paraId="170235B2" w14:textId="77777777" w:rsidR="00B83B1B" w:rsidRPr="001B7D8E" w:rsidRDefault="00F71748" w:rsidP="0067017B">
      <w:pPr>
        <w:pStyle w:val="NormalWeb"/>
        <w:spacing w:before="0" w:beforeAutospacing="0" w:after="0" w:afterAutospacing="0"/>
        <w:ind w:firstLine="709"/>
        <w:jc w:val="both"/>
      </w:pPr>
      <w:r w:rsidRPr="001B7D8E">
        <w:t>– predstavnik Matice hrvatske</w:t>
      </w:r>
      <w:r w:rsidR="006A676D" w:rsidRPr="001B7D8E">
        <w:t>,</w:t>
      </w:r>
    </w:p>
    <w:p w14:paraId="4AD2B84B" w14:textId="77777777" w:rsidR="00867F11" w:rsidRPr="001B7D8E" w:rsidRDefault="00B83B1B" w:rsidP="0067017B">
      <w:pPr>
        <w:pStyle w:val="NormalWeb"/>
        <w:spacing w:before="0" w:beforeAutospacing="0" w:after="0" w:afterAutospacing="0"/>
        <w:ind w:firstLine="709"/>
        <w:jc w:val="both"/>
      </w:pPr>
      <w:r w:rsidRPr="001B7D8E">
        <w:t xml:space="preserve">– </w:t>
      </w:r>
      <w:r w:rsidR="00F71748" w:rsidRPr="001B7D8E">
        <w:t>predstavnik H</w:t>
      </w:r>
      <w:r w:rsidR="006E18DB" w:rsidRPr="001B7D8E">
        <w:t>rvatskoga državnog arhiva</w:t>
      </w:r>
      <w:r w:rsidR="006A676D" w:rsidRPr="001B7D8E">
        <w:t>,</w:t>
      </w:r>
    </w:p>
    <w:p w14:paraId="10F4EBCB" w14:textId="77777777" w:rsidR="006A676D" w:rsidRPr="001B7D8E" w:rsidRDefault="006A676D" w:rsidP="0067017B">
      <w:pPr>
        <w:pStyle w:val="NormalWeb"/>
        <w:spacing w:before="0" w:beforeAutospacing="0" w:after="0" w:afterAutospacing="0"/>
        <w:ind w:firstLine="709"/>
        <w:jc w:val="both"/>
      </w:pPr>
      <w:bookmarkStart w:id="10" w:name="_Hlk171942280"/>
      <w:r w:rsidRPr="001B7D8E">
        <w:t>– predstavnik znanstvenih institucija,</w:t>
      </w:r>
    </w:p>
    <w:p w14:paraId="1F06765B" w14:textId="2EF60FCD" w:rsidR="009473DD" w:rsidRPr="001B7D8E" w:rsidRDefault="009473DD" w:rsidP="0067017B">
      <w:pPr>
        <w:pStyle w:val="NormalWeb"/>
        <w:numPr>
          <w:ilvl w:val="0"/>
          <w:numId w:val="16"/>
        </w:numPr>
        <w:spacing w:before="0" w:beforeAutospacing="0" w:after="0" w:afterAutospacing="0"/>
        <w:ind w:left="851" w:hanging="142"/>
        <w:jc w:val="both"/>
      </w:pPr>
      <w:r w:rsidRPr="001B7D8E">
        <w:t>predstavnik nevladinih udruga koje u svom djelovanju promiču razvijanje odnosa s Hrvatima izvan Republike Hrvatske.</w:t>
      </w:r>
      <w:r w:rsidR="002D223E">
        <w:t>“</w:t>
      </w:r>
      <w:r w:rsidR="00D4172D" w:rsidRPr="001B7D8E">
        <w:t>.</w:t>
      </w:r>
    </w:p>
    <w:bookmarkEnd w:id="10"/>
    <w:p w14:paraId="55F74FF5" w14:textId="77777777" w:rsidR="00F96B0E" w:rsidRPr="001B7D8E" w:rsidRDefault="00F96B0E" w:rsidP="0067017B">
      <w:pPr>
        <w:pStyle w:val="NormalWeb"/>
        <w:spacing w:before="0" w:beforeAutospacing="0" w:after="0" w:afterAutospacing="0"/>
        <w:jc w:val="center"/>
      </w:pPr>
    </w:p>
    <w:p w14:paraId="0BC34E1D" w14:textId="77777777" w:rsidR="00264710" w:rsidRPr="001B7D8E" w:rsidRDefault="00806F67" w:rsidP="0067017B">
      <w:pPr>
        <w:pStyle w:val="NormalWeb"/>
        <w:spacing w:before="0" w:beforeAutospacing="0" w:after="0" w:afterAutospacing="0"/>
        <w:jc w:val="center"/>
        <w:rPr>
          <w:b/>
          <w:bCs/>
        </w:rPr>
      </w:pPr>
      <w:r w:rsidRPr="001B7D8E">
        <w:rPr>
          <w:b/>
          <w:bCs/>
        </w:rPr>
        <w:t xml:space="preserve">Članak </w:t>
      </w:r>
      <w:r w:rsidR="000A6205" w:rsidRPr="001B7D8E">
        <w:rPr>
          <w:b/>
          <w:bCs/>
        </w:rPr>
        <w:t>1</w:t>
      </w:r>
      <w:r w:rsidR="00007B93">
        <w:rPr>
          <w:b/>
          <w:bCs/>
        </w:rPr>
        <w:t>7</w:t>
      </w:r>
      <w:r w:rsidRPr="001B7D8E">
        <w:rPr>
          <w:b/>
          <w:bCs/>
        </w:rPr>
        <w:t>.</w:t>
      </w:r>
    </w:p>
    <w:p w14:paraId="5E98556C" w14:textId="77777777" w:rsidR="0024027C" w:rsidRPr="001B7D8E" w:rsidRDefault="0024027C" w:rsidP="0067017B">
      <w:pPr>
        <w:pStyle w:val="NormalWeb"/>
        <w:spacing w:before="0" w:beforeAutospacing="0" w:after="0" w:afterAutospacing="0"/>
        <w:jc w:val="center"/>
        <w:rPr>
          <w:b/>
          <w:bCs/>
        </w:rPr>
      </w:pPr>
    </w:p>
    <w:p w14:paraId="1511F47E" w14:textId="77777777" w:rsidR="00245767" w:rsidRDefault="00245767" w:rsidP="0067017B">
      <w:pPr>
        <w:pStyle w:val="NormalWeb"/>
        <w:spacing w:before="0" w:beforeAutospacing="0" w:after="0" w:afterAutospacing="0"/>
        <w:ind w:firstLine="708"/>
      </w:pPr>
      <w:r w:rsidRPr="001B7D8E">
        <w:t xml:space="preserve">Članak 24. </w:t>
      </w:r>
      <w:r w:rsidR="00417C9D" w:rsidRPr="001B7D8E">
        <w:t>mijenja se i glasi:</w:t>
      </w:r>
    </w:p>
    <w:p w14:paraId="6CDD3A98" w14:textId="77777777" w:rsidR="00770764" w:rsidRPr="001B7D8E" w:rsidRDefault="00770764" w:rsidP="0067017B">
      <w:pPr>
        <w:pStyle w:val="NormalWeb"/>
        <w:spacing w:before="0" w:beforeAutospacing="0" w:after="0" w:afterAutospacing="0"/>
        <w:ind w:firstLine="708"/>
      </w:pPr>
    </w:p>
    <w:p w14:paraId="7E1DDB97" w14:textId="19D4F03D" w:rsidR="00F66345" w:rsidRPr="00017C20" w:rsidRDefault="002D223E" w:rsidP="0067017B">
      <w:pPr>
        <w:pStyle w:val="NormalWeb"/>
        <w:spacing w:before="0" w:beforeAutospacing="0" w:after="0" w:afterAutospacing="0"/>
        <w:ind w:firstLine="708"/>
        <w:jc w:val="both"/>
      </w:pPr>
      <w:r>
        <w:t>„</w:t>
      </w:r>
      <w:r w:rsidR="00417C9D" w:rsidRPr="001B7D8E">
        <w:t xml:space="preserve">Izbor predsjednika i druga pitanja od značaja za ustroj i rad </w:t>
      </w:r>
      <w:r w:rsidR="00417C9D" w:rsidRPr="00017C20">
        <w:t xml:space="preserve">Savjeta </w:t>
      </w:r>
      <w:r w:rsidR="00D76557" w:rsidRPr="00017C20">
        <w:t xml:space="preserve">uredit </w:t>
      </w:r>
      <w:r w:rsidR="00DF1268" w:rsidRPr="00017C20">
        <w:t>će se</w:t>
      </w:r>
      <w:r w:rsidR="00B9235B" w:rsidRPr="00017C20">
        <w:t xml:space="preserve"> </w:t>
      </w:r>
      <w:r w:rsidR="007F7A9C" w:rsidRPr="00017C20">
        <w:t>p</w:t>
      </w:r>
      <w:r w:rsidR="00D84330" w:rsidRPr="00017C20">
        <w:t>oslovnikom</w:t>
      </w:r>
      <w:r w:rsidR="00D76557" w:rsidRPr="00017C20">
        <w:t>, kojeg donosi Savjet</w:t>
      </w:r>
      <w:r w:rsidR="000A6205" w:rsidRPr="00017C20">
        <w:t>.</w:t>
      </w:r>
      <w:r>
        <w:t>“</w:t>
      </w:r>
      <w:r w:rsidR="00E306A7" w:rsidRPr="00017C20">
        <w:t>.</w:t>
      </w:r>
    </w:p>
    <w:p w14:paraId="5A7E3228" w14:textId="77777777" w:rsidR="0077385A" w:rsidRPr="001B7D8E" w:rsidRDefault="0077385A" w:rsidP="0067017B">
      <w:pPr>
        <w:pStyle w:val="NormalWeb"/>
        <w:spacing w:before="0" w:beforeAutospacing="0" w:after="0" w:afterAutospacing="0"/>
        <w:jc w:val="center"/>
      </w:pPr>
    </w:p>
    <w:p w14:paraId="3656FD93" w14:textId="77777777" w:rsidR="0024027C" w:rsidRPr="001B7D8E" w:rsidRDefault="00806F67" w:rsidP="0067017B">
      <w:pPr>
        <w:pStyle w:val="NormalWeb"/>
        <w:spacing w:before="0" w:beforeAutospacing="0" w:after="0" w:afterAutospacing="0"/>
        <w:jc w:val="center"/>
        <w:rPr>
          <w:b/>
          <w:bCs/>
        </w:rPr>
      </w:pPr>
      <w:r w:rsidRPr="001B7D8E">
        <w:rPr>
          <w:b/>
          <w:bCs/>
        </w:rPr>
        <w:t xml:space="preserve">Članak </w:t>
      </w:r>
      <w:r w:rsidR="00553C72">
        <w:rPr>
          <w:b/>
          <w:bCs/>
        </w:rPr>
        <w:t>1</w:t>
      </w:r>
      <w:r w:rsidR="00007B93">
        <w:rPr>
          <w:b/>
          <w:bCs/>
        </w:rPr>
        <w:t>8</w:t>
      </w:r>
      <w:r w:rsidRPr="001B7D8E">
        <w:rPr>
          <w:b/>
          <w:bCs/>
        </w:rPr>
        <w:t>.</w:t>
      </w:r>
    </w:p>
    <w:p w14:paraId="424AD076" w14:textId="77777777" w:rsidR="00E739DA" w:rsidRPr="001B7D8E" w:rsidRDefault="00E739DA" w:rsidP="0067017B">
      <w:pPr>
        <w:pStyle w:val="NormalWeb"/>
        <w:spacing w:before="0" w:beforeAutospacing="0" w:after="0" w:afterAutospacing="0"/>
        <w:jc w:val="center"/>
        <w:rPr>
          <w:b/>
          <w:bCs/>
        </w:rPr>
      </w:pPr>
    </w:p>
    <w:p w14:paraId="4B2C1376" w14:textId="77777777" w:rsidR="00D70673" w:rsidRPr="001B7D8E" w:rsidRDefault="00D70673" w:rsidP="0067017B">
      <w:pPr>
        <w:pStyle w:val="NormalWeb"/>
        <w:spacing w:before="0" w:beforeAutospacing="0" w:after="0" w:afterAutospacing="0"/>
        <w:ind w:firstLine="708"/>
        <w:jc w:val="both"/>
      </w:pPr>
      <w:r w:rsidRPr="001B7D8E">
        <w:t xml:space="preserve">Članci od 25. do 29. brišu se. </w:t>
      </w:r>
    </w:p>
    <w:p w14:paraId="74F3727A" w14:textId="77777777" w:rsidR="004A7B35" w:rsidRPr="001B7D8E" w:rsidRDefault="004A7B35" w:rsidP="0067017B">
      <w:pPr>
        <w:pStyle w:val="NormalWeb"/>
        <w:spacing w:before="0" w:beforeAutospacing="0" w:after="0" w:afterAutospacing="0"/>
        <w:jc w:val="center"/>
      </w:pPr>
    </w:p>
    <w:p w14:paraId="3D7F2465" w14:textId="77777777" w:rsidR="006C5C80" w:rsidRDefault="006C5C80" w:rsidP="0067017B">
      <w:pPr>
        <w:pStyle w:val="NormalWeb"/>
        <w:spacing w:before="0" w:beforeAutospacing="0" w:after="0" w:afterAutospacing="0"/>
        <w:jc w:val="center"/>
        <w:rPr>
          <w:b/>
          <w:bCs/>
        </w:rPr>
      </w:pPr>
    </w:p>
    <w:p w14:paraId="1BF3CABC" w14:textId="77777777" w:rsidR="006C5C80" w:rsidRDefault="006C5C80" w:rsidP="0067017B">
      <w:pPr>
        <w:pStyle w:val="NormalWeb"/>
        <w:spacing w:before="0" w:beforeAutospacing="0" w:after="0" w:afterAutospacing="0"/>
        <w:jc w:val="center"/>
        <w:rPr>
          <w:b/>
          <w:bCs/>
        </w:rPr>
      </w:pPr>
    </w:p>
    <w:p w14:paraId="39CD55A4" w14:textId="77777777" w:rsidR="006C5C80" w:rsidRDefault="006C5C80" w:rsidP="0067017B">
      <w:pPr>
        <w:pStyle w:val="NormalWeb"/>
        <w:spacing w:before="0" w:beforeAutospacing="0" w:after="0" w:afterAutospacing="0"/>
        <w:jc w:val="center"/>
        <w:rPr>
          <w:b/>
          <w:bCs/>
        </w:rPr>
      </w:pPr>
    </w:p>
    <w:p w14:paraId="4FCF593C" w14:textId="77777777" w:rsidR="006C5C80" w:rsidRDefault="006C5C80" w:rsidP="0067017B">
      <w:pPr>
        <w:pStyle w:val="NormalWeb"/>
        <w:spacing w:before="0" w:beforeAutospacing="0" w:after="0" w:afterAutospacing="0"/>
        <w:jc w:val="center"/>
        <w:rPr>
          <w:b/>
          <w:bCs/>
        </w:rPr>
      </w:pPr>
    </w:p>
    <w:p w14:paraId="021EC8E7" w14:textId="77777777" w:rsidR="006C5C80" w:rsidRDefault="006C5C80" w:rsidP="0067017B">
      <w:pPr>
        <w:pStyle w:val="NormalWeb"/>
        <w:spacing w:before="0" w:beforeAutospacing="0" w:after="0" w:afterAutospacing="0"/>
        <w:jc w:val="center"/>
        <w:rPr>
          <w:b/>
          <w:bCs/>
        </w:rPr>
      </w:pPr>
    </w:p>
    <w:p w14:paraId="660F23EF" w14:textId="77777777" w:rsidR="006C5C80" w:rsidRDefault="006C5C80" w:rsidP="0067017B">
      <w:pPr>
        <w:pStyle w:val="NormalWeb"/>
        <w:spacing w:before="0" w:beforeAutospacing="0" w:after="0" w:afterAutospacing="0"/>
        <w:jc w:val="center"/>
        <w:rPr>
          <w:b/>
          <w:bCs/>
        </w:rPr>
      </w:pPr>
    </w:p>
    <w:p w14:paraId="3A7B9FA4" w14:textId="3BF5F6F0"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007B93">
        <w:rPr>
          <w:b/>
          <w:bCs/>
        </w:rPr>
        <w:t>19</w:t>
      </w:r>
      <w:r w:rsidRPr="001B7D8E">
        <w:rPr>
          <w:b/>
          <w:bCs/>
        </w:rPr>
        <w:t>.</w:t>
      </w:r>
    </w:p>
    <w:p w14:paraId="33A83105" w14:textId="77777777" w:rsidR="0024027C" w:rsidRPr="001B7D8E" w:rsidRDefault="0024027C" w:rsidP="0067017B">
      <w:pPr>
        <w:pStyle w:val="NormalWeb"/>
        <w:spacing w:before="0" w:beforeAutospacing="0" w:after="0" w:afterAutospacing="0"/>
        <w:jc w:val="center"/>
        <w:rPr>
          <w:b/>
          <w:bCs/>
        </w:rPr>
      </w:pPr>
    </w:p>
    <w:p w14:paraId="566D4982" w14:textId="77777777" w:rsidR="0053144C" w:rsidRDefault="00E748B6" w:rsidP="0067017B">
      <w:pPr>
        <w:pStyle w:val="NormalWeb"/>
        <w:spacing w:before="0" w:beforeAutospacing="0" w:after="0" w:afterAutospacing="0"/>
        <w:ind w:firstLine="708"/>
        <w:jc w:val="both"/>
      </w:pPr>
      <w:r w:rsidRPr="001B7D8E">
        <w:t xml:space="preserve">Naslov iznad </w:t>
      </w:r>
      <w:r w:rsidRPr="00A22779">
        <w:t>članka</w:t>
      </w:r>
      <w:r w:rsidR="00DD41D0" w:rsidRPr="00A22779">
        <w:t xml:space="preserve"> 30.</w:t>
      </w:r>
      <w:r w:rsidRPr="00A22779">
        <w:t xml:space="preserve"> </w:t>
      </w:r>
      <w:r w:rsidR="0053144C" w:rsidRPr="001B7D8E">
        <w:t xml:space="preserve">i članak </w:t>
      </w:r>
      <w:r w:rsidRPr="001B7D8E">
        <w:t>30. mijenja</w:t>
      </w:r>
      <w:r w:rsidR="0053144C" w:rsidRPr="001B7D8E">
        <w:t>ju</w:t>
      </w:r>
      <w:r w:rsidRPr="001B7D8E">
        <w:t xml:space="preserve"> se i glas</w:t>
      </w:r>
      <w:r w:rsidR="0053144C" w:rsidRPr="001B7D8E">
        <w:t>e</w:t>
      </w:r>
      <w:r w:rsidRPr="001B7D8E">
        <w:t>:</w:t>
      </w:r>
    </w:p>
    <w:p w14:paraId="39A9DF03" w14:textId="77777777" w:rsidR="00BD19EE" w:rsidRPr="001B7D8E" w:rsidRDefault="00BD19EE" w:rsidP="0067017B">
      <w:pPr>
        <w:pStyle w:val="NormalWeb"/>
        <w:spacing w:before="0" w:beforeAutospacing="0" w:after="0" w:afterAutospacing="0"/>
        <w:ind w:firstLine="708"/>
        <w:jc w:val="both"/>
      </w:pPr>
    </w:p>
    <w:p w14:paraId="44DD4750" w14:textId="7F5E7F88" w:rsidR="00E748B6" w:rsidRPr="001B7D8E" w:rsidRDefault="002D223E" w:rsidP="0067017B">
      <w:pPr>
        <w:pStyle w:val="NormalWeb"/>
        <w:spacing w:before="0" w:beforeAutospacing="0" w:after="0" w:afterAutospacing="0"/>
        <w:ind w:firstLine="708"/>
        <w:jc w:val="center"/>
      </w:pPr>
      <w:r>
        <w:t>„</w:t>
      </w:r>
      <w:r w:rsidR="00E748B6" w:rsidRPr="001B7D8E">
        <w:t>Nadležna tijela državne uprave</w:t>
      </w:r>
    </w:p>
    <w:p w14:paraId="78059E01" w14:textId="77777777" w:rsidR="0053144C" w:rsidRPr="001B7D8E" w:rsidRDefault="0053144C" w:rsidP="0067017B">
      <w:pPr>
        <w:pStyle w:val="NormalWeb"/>
        <w:spacing w:before="0" w:beforeAutospacing="0" w:after="0" w:afterAutospacing="0"/>
        <w:jc w:val="center"/>
      </w:pPr>
    </w:p>
    <w:p w14:paraId="0A8B7351" w14:textId="77777777" w:rsidR="000713A9" w:rsidRDefault="00702FCE" w:rsidP="0067017B">
      <w:pPr>
        <w:pStyle w:val="NormalWeb"/>
        <w:spacing w:before="0" w:beforeAutospacing="0" w:after="0" w:afterAutospacing="0"/>
        <w:ind w:firstLine="709"/>
        <w:jc w:val="both"/>
      </w:pPr>
      <w:r w:rsidRPr="007932CF">
        <w:lastRenderedPageBreak/>
        <w:t xml:space="preserve">Nadležna tijela državne uprave </w:t>
      </w:r>
      <w:bookmarkStart w:id="11" w:name="_Hlk180482716"/>
      <w:r w:rsidRPr="007932CF">
        <w:t>koja su propisani nositelji odnosa i suradnje</w:t>
      </w:r>
      <w:r w:rsidR="007932CF" w:rsidRPr="007932CF">
        <w:t>, a</w:t>
      </w:r>
      <w:r w:rsidRPr="007932CF">
        <w:t xml:space="preserve"> koja u svojem djelokrugu imaju poslove vezane za </w:t>
      </w:r>
      <w:bookmarkEnd w:id="11"/>
      <w:r w:rsidRPr="007932CF">
        <w:t>odnose s Hrvatima izvan Republike Hrvatske, dužna su obavljanje tih poslova koordinirati s Uredom</w:t>
      </w:r>
      <w:r w:rsidR="000713A9">
        <w:t>.</w:t>
      </w:r>
    </w:p>
    <w:p w14:paraId="22D3B415" w14:textId="77777777" w:rsidR="00770764" w:rsidRDefault="00770764" w:rsidP="0067017B">
      <w:pPr>
        <w:pStyle w:val="NormalWeb"/>
        <w:spacing w:before="0" w:beforeAutospacing="0" w:after="0" w:afterAutospacing="0"/>
        <w:ind w:firstLine="709"/>
        <w:jc w:val="both"/>
      </w:pPr>
    </w:p>
    <w:p w14:paraId="2EB05250" w14:textId="6187E25D" w:rsidR="00702FCE" w:rsidRPr="007932CF" w:rsidRDefault="000713A9" w:rsidP="0067017B">
      <w:pPr>
        <w:pStyle w:val="NormalWeb"/>
        <w:spacing w:before="0" w:beforeAutospacing="0" w:after="0" w:afterAutospacing="0"/>
        <w:ind w:firstLine="709"/>
        <w:jc w:val="both"/>
      </w:pPr>
      <w:r w:rsidRPr="0065798A">
        <w:t xml:space="preserve">Nadležna tijela državne uprave </w:t>
      </w:r>
      <w:r w:rsidRPr="007932CF">
        <w:t xml:space="preserve">koja su propisani nositelji odnosa i suradnje, a koja u svojem djelokrugu imaju poslove vezane za </w:t>
      </w:r>
      <w:r w:rsidR="004B748A">
        <w:t>useljeništvo</w:t>
      </w:r>
      <w:r w:rsidRPr="0065798A">
        <w:t xml:space="preserve">, dužna su obavljanje tih poslova koordinirati s </w:t>
      </w:r>
      <w:r w:rsidR="0041234F" w:rsidRPr="000713A9">
        <w:t>Ministarstvom demografije i useljeništva</w:t>
      </w:r>
      <w:r w:rsidR="00702FCE" w:rsidRPr="000713A9">
        <w:t>.</w:t>
      </w:r>
      <w:r w:rsidR="002D223E">
        <w:t>“</w:t>
      </w:r>
      <w:r w:rsidR="007932CF" w:rsidRPr="000713A9">
        <w:t>.</w:t>
      </w:r>
    </w:p>
    <w:p w14:paraId="3D5281E2" w14:textId="77777777" w:rsidR="00F96B0E" w:rsidRPr="001B7D8E" w:rsidRDefault="00F96B0E" w:rsidP="0067017B">
      <w:pPr>
        <w:pStyle w:val="NormalWeb"/>
        <w:spacing w:before="0" w:beforeAutospacing="0" w:after="0" w:afterAutospacing="0"/>
        <w:jc w:val="center"/>
      </w:pPr>
    </w:p>
    <w:p w14:paraId="214D8522" w14:textId="77777777"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3629E6" w:rsidRPr="001B7D8E">
        <w:rPr>
          <w:b/>
          <w:bCs/>
        </w:rPr>
        <w:t>2</w:t>
      </w:r>
      <w:r w:rsidR="00007B93">
        <w:rPr>
          <w:b/>
          <w:bCs/>
        </w:rPr>
        <w:t>0</w:t>
      </w:r>
      <w:r w:rsidRPr="001B7D8E">
        <w:rPr>
          <w:b/>
          <w:bCs/>
        </w:rPr>
        <w:t>.</w:t>
      </w:r>
    </w:p>
    <w:p w14:paraId="35F92E83" w14:textId="77777777" w:rsidR="0024027C" w:rsidRPr="001B7D8E" w:rsidRDefault="0024027C" w:rsidP="0067017B">
      <w:pPr>
        <w:pStyle w:val="NormalWeb"/>
        <w:spacing w:before="0" w:beforeAutospacing="0" w:after="0" w:afterAutospacing="0"/>
        <w:jc w:val="center"/>
        <w:rPr>
          <w:b/>
          <w:bCs/>
        </w:rPr>
      </w:pPr>
    </w:p>
    <w:p w14:paraId="337A242B" w14:textId="77777777" w:rsidR="00F8677D" w:rsidRDefault="00A0027A" w:rsidP="0067017B">
      <w:pPr>
        <w:pStyle w:val="NormalWeb"/>
        <w:spacing w:before="0" w:beforeAutospacing="0" w:after="0" w:afterAutospacing="0"/>
        <w:ind w:firstLine="708"/>
        <w:jc w:val="both"/>
      </w:pPr>
      <w:r w:rsidRPr="00DB7B49">
        <w:t>Č</w:t>
      </w:r>
      <w:r w:rsidR="00F557AE" w:rsidRPr="00DB7B49">
        <w:t>lan</w:t>
      </w:r>
      <w:r w:rsidRPr="00DB7B49">
        <w:t>a</w:t>
      </w:r>
      <w:r w:rsidR="00F557AE" w:rsidRPr="00DB7B49">
        <w:t xml:space="preserve">k </w:t>
      </w:r>
      <w:r w:rsidR="00545FDA" w:rsidRPr="00DB7B49">
        <w:t xml:space="preserve">31. </w:t>
      </w:r>
      <w:r w:rsidR="00F557AE" w:rsidRPr="00DB7B49">
        <w:t>mijenja se i glasi:</w:t>
      </w:r>
    </w:p>
    <w:p w14:paraId="6FCA5185" w14:textId="77777777" w:rsidR="00770764" w:rsidRPr="00DB7B49" w:rsidRDefault="00770764" w:rsidP="0067017B">
      <w:pPr>
        <w:pStyle w:val="NormalWeb"/>
        <w:spacing w:before="0" w:beforeAutospacing="0" w:after="0" w:afterAutospacing="0"/>
        <w:ind w:firstLine="708"/>
        <w:jc w:val="both"/>
      </w:pPr>
    </w:p>
    <w:p w14:paraId="6C14AEDB" w14:textId="0D0752A5" w:rsidR="00770764" w:rsidRPr="00DB7B49" w:rsidRDefault="002D223E" w:rsidP="0067017B">
      <w:pPr>
        <w:pStyle w:val="NormalWeb"/>
        <w:spacing w:before="0" w:beforeAutospacing="0" w:after="0" w:afterAutospacing="0"/>
        <w:ind w:firstLine="708"/>
        <w:jc w:val="both"/>
      </w:pPr>
      <w:r>
        <w:t>„</w:t>
      </w:r>
      <w:r w:rsidR="00F557AE" w:rsidRPr="00DB7B49">
        <w:t xml:space="preserve">Odbor za </w:t>
      </w:r>
      <w:bookmarkStart w:id="12" w:name="_Hlk181695772"/>
      <w:r w:rsidR="00F557AE" w:rsidRPr="00DB7B49">
        <w:t>Hrvate izvan Republike Hrvatske</w:t>
      </w:r>
      <w:bookmarkEnd w:id="12"/>
      <w:r w:rsidR="00F557AE" w:rsidRPr="00DB7B49">
        <w:t>, kao matično radno tijelo Hrvatskoga sabora zaduženo za Hrvate izvan Republike Hrvatske, u obavljanju poslova iz svoje nadležnosti surađuje s Uredom i Savjetom u ostvarivanju ciljeva iz ovoga Zakona</w:t>
      </w:r>
      <w:r w:rsidR="00407AF3" w:rsidRPr="00DB7B49">
        <w:t>.</w:t>
      </w:r>
    </w:p>
    <w:p w14:paraId="77A83460" w14:textId="77777777" w:rsidR="00927B7D" w:rsidRDefault="00927B7D" w:rsidP="0067017B">
      <w:pPr>
        <w:pStyle w:val="NormalWeb"/>
        <w:spacing w:before="0" w:beforeAutospacing="0" w:after="0" w:afterAutospacing="0"/>
        <w:ind w:firstLine="708"/>
        <w:jc w:val="both"/>
      </w:pPr>
    </w:p>
    <w:p w14:paraId="70850330" w14:textId="7007D5F6" w:rsidR="00A0027A" w:rsidRDefault="00A0027A" w:rsidP="0067017B">
      <w:pPr>
        <w:pStyle w:val="NormalWeb"/>
        <w:spacing w:before="0" w:beforeAutospacing="0" w:after="0" w:afterAutospacing="0"/>
        <w:ind w:firstLine="708"/>
        <w:jc w:val="both"/>
      </w:pPr>
      <w:r w:rsidRPr="00DB7B49">
        <w:t>U obavljanju poslova vezanih za useljeništvo Odbor za Hrvate izvan Republike Hrvatske surađuje s Ministarstvom demografije i useljeništva.</w:t>
      </w:r>
    </w:p>
    <w:p w14:paraId="39D83D8D" w14:textId="77777777" w:rsidR="00770764" w:rsidRPr="00DB7B49" w:rsidRDefault="00770764" w:rsidP="0067017B">
      <w:pPr>
        <w:pStyle w:val="NormalWeb"/>
        <w:spacing w:before="0" w:beforeAutospacing="0" w:after="0" w:afterAutospacing="0"/>
        <w:ind w:firstLine="708"/>
        <w:jc w:val="both"/>
      </w:pPr>
    </w:p>
    <w:p w14:paraId="37BE2077" w14:textId="6C8CE019" w:rsidR="00F557AE" w:rsidRPr="00DB7B49" w:rsidRDefault="00A0027A" w:rsidP="0067017B">
      <w:pPr>
        <w:pStyle w:val="NormalWeb"/>
        <w:spacing w:before="0" w:beforeAutospacing="0" w:after="0" w:afterAutospacing="0"/>
        <w:ind w:firstLine="708"/>
        <w:jc w:val="both"/>
      </w:pPr>
      <w:r w:rsidRPr="00DB7B49">
        <w:t>Odbor za Hrvate izvan Republike Hrvatske na svoje sjednice, po potrebi, poziva državnog tajnika Ureda i ministra</w:t>
      </w:r>
      <w:r w:rsidR="0004691F" w:rsidRPr="00DB7B49">
        <w:t xml:space="preserve"> nadležnog za demografiju i useljeništvo.</w:t>
      </w:r>
      <w:r w:rsidR="002D223E">
        <w:t>“</w:t>
      </w:r>
      <w:r w:rsidR="00407AF3" w:rsidRPr="00DB7B49">
        <w:t>.</w:t>
      </w:r>
    </w:p>
    <w:p w14:paraId="13F051B2" w14:textId="77777777" w:rsidR="00007B93" w:rsidRPr="001B7D8E" w:rsidRDefault="00007B93" w:rsidP="0067017B">
      <w:pPr>
        <w:pStyle w:val="NormalWeb"/>
        <w:spacing w:before="0" w:beforeAutospacing="0" w:after="0" w:afterAutospacing="0"/>
        <w:jc w:val="center"/>
      </w:pPr>
    </w:p>
    <w:p w14:paraId="057AD2B0" w14:textId="77777777" w:rsidR="00F74860" w:rsidRPr="001B7D8E" w:rsidRDefault="00F74860" w:rsidP="0067017B">
      <w:pPr>
        <w:pStyle w:val="NormalWeb"/>
        <w:spacing w:before="0" w:beforeAutospacing="0" w:after="0" w:afterAutospacing="0"/>
        <w:jc w:val="center"/>
        <w:rPr>
          <w:b/>
          <w:bCs/>
        </w:rPr>
      </w:pPr>
      <w:r w:rsidRPr="001B7D8E">
        <w:rPr>
          <w:b/>
          <w:bCs/>
        </w:rPr>
        <w:t>Članak 2</w:t>
      </w:r>
      <w:r w:rsidR="00007B93">
        <w:rPr>
          <w:b/>
          <w:bCs/>
        </w:rPr>
        <w:t>1.</w:t>
      </w:r>
    </w:p>
    <w:p w14:paraId="53F1662E" w14:textId="77777777" w:rsidR="0024027C" w:rsidRPr="001B7D8E" w:rsidRDefault="0024027C" w:rsidP="0067017B">
      <w:pPr>
        <w:pStyle w:val="NormalWeb"/>
        <w:spacing w:before="0" w:beforeAutospacing="0" w:after="0" w:afterAutospacing="0"/>
        <w:jc w:val="center"/>
        <w:rPr>
          <w:b/>
          <w:bCs/>
        </w:rPr>
      </w:pPr>
    </w:p>
    <w:p w14:paraId="6EE9CE0C" w14:textId="77777777" w:rsidR="00F74860" w:rsidRDefault="00F74860" w:rsidP="0067017B">
      <w:pPr>
        <w:pStyle w:val="NormalWeb"/>
        <w:spacing w:before="0" w:beforeAutospacing="0" w:after="0" w:afterAutospacing="0"/>
        <w:ind w:firstLine="708"/>
        <w:jc w:val="both"/>
      </w:pPr>
      <w:r w:rsidRPr="001B7D8E">
        <w:t xml:space="preserve">Iza članka 32. dodaje se </w:t>
      </w:r>
      <w:r w:rsidR="00CE3190" w:rsidRPr="001B7D8E">
        <w:t xml:space="preserve">članak </w:t>
      </w:r>
      <w:r w:rsidRPr="001B7D8E">
        <w:t>32.</w:t>
      </w:r>
      <w:r w:rsidR="00A22779">
        <w:t xml:space="preserve"> </w:t>
      </w:r>
      <w:r w:rsidR="00CE3190" w:rsidRPr="001B7D8E">
        <w:t xml:space="preserve">a </w:t>
      </w:r>
      <w:r w:rsidR="003056A5" w:rsidRPr="001B7D8E">
        <w:t xml:space="preserve">koji </w:t>
      </w:r>
      <w:r w:rsidRPr="001B7D8E">
        <w:t>glas</w:t>
      </w:r>
      <w:r w:rsidR="00CE3190" w:rsidRPr="001B7D8E">
        <w:t>i</w:t>
      </w:r>
      <w:r w:rsidRPr="001B7D8E">
        <w:t>:</w:t>
      </w:r>
    </w:p>
    <w:p w14:paraId="1A928C50" w14:textId="77777777" w:rsidR="00770764" w:rsidRPr="001B7D8E" w:rsidRDefault="00770764" w:rsidP="0067017B">
      <w:pPr>
        <w:pStyle w:val="NormalWeb"/>
        <w:spacing w:before="0" w:beforeAutospacing="0" w:after="0" w:afterAutospacing="0"/>
        <w:ind w:firstLine="708"/>
        <w:jc w:val="both"/>
      </w:pPr>
    </w:p>
    <w:p w14:paraId="031D868C" w14:textId="481B89EC" w:rsidR="00F74860" w:rsidRDefault="002D223E" w:rsidP="0067017B">
      <w:pPr>
        <w:spacing w:after="0" w:line="240" w:lineRule="auto"/>
        <w:ind w:firstLine="708"/>
        <w:jc w:val="both"/>
        <w:rPr>
          <w:rFonts w:eastAsia="Times New Roman"/>
        </w:rPr>
      </w:pPr>
      <w:r>
        <w:t>"</w:t>
      </w:r>
      <w:r w:rsidR="00F74860" w:rsidRPr="001B7D8E">
        <w:rPr>
          <w:rFonts w:eastAsia="Times New Roman"/>
        </w:rPr>
        <w:t xml:space="preserve">Vlada Republike Hrvatske osniva Savjet mladih Hrvata izvan Republike Hrvatske </w:t>
      </w:r>
      <w:r w:rsidR="00F74860" w:rsidRPr="00233D26">
        <w:rPr>
          <w:rFonts w:eastAsia="Times New Roman"/>
        </w:rPr>
        <w:t>(dalje u tekstu: Savjet mladih) s ciljem jačanja hrvatskog identiteta među mladim generacijama hrvatskog iseljeništva</w:t>
      </w:r>
      <w:r w:rsidR="00E941FB" w:rsidRPr="00233D26">
        <w:rPr>
          <w:rFonts w:eastAsia="Times New Roman"/>
        </w:rPr>
        <w:t>, poticanja povezivanja i suradnje unutar hrvatske zajednice diljem svijeta, promoviranja kulturnih, obrazovnih i poslovnih mogućnosti u Hrvatskoj te osnaživanja za povratak u Hrvatsku.</w:t>
      </w:r>
    </w:p>
    <w:p w14:paraId="1EBF6627" w14:textId="77777777" w:rsidR="00770764" w:rsidRPr="001B7D8E" w:rsidRDefault="00770764" w:rsidP="0067017B">
      <w:pPr>
        <w:spacing w:after="0" w:line="240" w:lineRule="auto"/>
        <w:ind w:firstLine="708"/>
        <w:jc w:val="both"/>
        <w:rPr>
          <w:rFonts w:eastAsia="Times New Roman"/>
        </w:rPr>
      </w:pPr>
    </w:p>
    <w:p w14:paraId="2FBEAFFA" w14:textId="77777777" w:rsidR="00F74860" w:rsidRDefault="00F74860" w:rsidP="0067017B">
      <w:pPr>
        <w:spacing w:after="0" w:line="240" w:lineRule="auto"/>
        <w:ind w:firstLine="708"/>
        <w:jc w:val="both"/>
        <w:rPr>
          <w:rFonts w:eastAsia="Times New Roman"/>
        </w:rPr>
      </w:pPr>
      <w:r w:rsidRPr="001B7D8E">
        <w:rPr>
          <w:rFonts w:eastAsia="Times New Roman"/>
        </w:rPr>
        <w:t>Savjet mladih čine predstavnici mladih generacija Hrvata izvan Republike Hrvatske (dalje u tekstu: imenovani predstavnici), te predstavnici državnih tijela i organizacija te udruga (dalje u tekstu: predstavnici po položaju).</w:t>
      </w:r>
    </w:p>
    <w:p w14:paraId="4171D114" w14:textId="77777777" w:rsidR="00770764" w:rsidRPr="001B7D8E" w:rsidRDefault="00770764" w:rsidP="0067017B">
      <w:pPr>
        <w:spacing w:after="0" w:line="240" w:lineRule="auto"/>
        <w:ind w:firstLine="708"/>
        <w:jc w:val="both"/>
        <w:rPr>
          <w:rFonts w:eastAsia="Times New Roman"/>
        </w:rPr>
      </w:pPr>
    </w:p>
    <w:p w14:paraId="466EBC24" w14:textId="77777777" w:rsidR="000630BA" w:rsidRDefault="000630BA" w:rsidP="0067017B">
      <w:pPr>
        <w:spacing w:after="0" w:line="240" w:lineRule="auto"/>
        <w:ind w:firstLine="708"/>
        <w:jc w:val="both"/>
        <w:rPr>
          <w:rFonts w:eastAsia="Times New Roman"/>
        </w:rPr>
      </w:pPr>
      <w:r w:rsidRPr="001B7D8E">
        <w:rPr>
          <w:rFonts w:eastAsia="Times New Roman"/>
        </w:rPr>
        <w:t>Imenovani predstavnici su istaknuti pojedinci koji su snažno angažirani na promicanju hrvatskog identiteta</w:t>
      </w:r>
      <w:r w:rsidR="007D3104" w:rsidRPr="001B7D8E">
        <w:rPr>
          <w:rFonts w:eastAsia="Times New Roman"/>
        </w:rPr>
        <w:t xml:space="preserve"> i</w:t>
      </w:r>
      <w:r w:rsidRPr="001B7D8E">
        <w:rPr>
          <w:rFonts w:eastAsia="Times New Roman"/>
        </w:rPr>
        <w:t xml:space="preserve"> jačanju povezanosti s Republikom Hrvatskom.</w:t>
      </w:r>
    </w:p>
    <w:p w14:paraId="21347CAF" w14:textId="77777777" w:rsidR="00770764" w:rsidRPr="001B7D8E" w:rsidRDefault="00770764" w:rsidP="0067017B">
      <w:pPr>
        <w:spacing w:after="0" w:line="240" w:lineRule="auto"/>
        <w:ind w:firstLine="708"/>
        <w:jc w:val="both"/>
        <w:rPr>
          <w:rFonts w:eastAsia="Times New Roman"/>
        </w:rPr>
      </w:pPr>
    </w:p>
    <w:p w14:paraId="75A0039D" w14:textId="77777777" w:rsidR="000630BA" w:rsidRDefault="000630BA" w:rsidP="0067017B">
      <w:pPr>
        <w:pStyle w:val="NormalWeb"/>
        <w:spacing w:before="0" w:beforeAutospacing="0" w:after="0" w:afterAutospacing="0"/>
        <w:ind w:firstLine="709"/>
        <w:jc w:val="both"/>
      </w:pPr>
      <w:r w:rsidRPr="001B7D8E">
        <w:t>Članovi Savjeta</w:t>
      </w:r>
      <w:r w:rsidR="00DE073C" w:rsidRPr="001B7D8E">
        <w:t xml:space="preserve"> mladih</w:t>
      </w:r>
      <w:r w:rsidRPr="001B7D8E">
        <w:t xml:space="preserve"> po položaju su predstavnici </w:t>
      </w:r>
      <w:r w:rsidRPr="00A22779">
        <w:t xml:space="preserve">tijela </w:t>
      </w:r>
      <w:r w:rsidR="00DD2A69" w:rsidRPr="00A22779">
        <w:t>državne uprave</w:t>
      </w:r>
      <w:r w:rsidRPr="001B7D8E">
        <w:t>, Katoličke crkve i organizacija civilnoga društva</w:t>
      </w:r>
      <w:r w:rsidR="00A22779">
        <w:t>.</w:t>
      </w:r>
      <w:r w:rsidR="002950A0">
        <w:t xml:space="preserve"> </w:t>
      </w:r>
    </w:p>
    <w:p w14:paraId="16B7872A" w14:textId="77777777" w:rsidR="00770764" w:rsidRPr="001B7D8E" w:rsidRDefault="00770764" w:rsidP="0067017B">
      <w:pPr>
        <w:pStyle w:val="NormalWeb"/>
        <w:spacing w:before="0" w:beforeAutospacing="0" w:after="0" w:afterAutospacing="0"/>
        <w:ind w:firstLine="709"/>
        <w:jc w:val="both"/>
      </w:pPr>
    </w:p>
    <w:p w14:paraId="19C903BE" w14:textId="77777777" w:rsidR="00F74860" w:rsidRDefault="00F74860" w:rsidP="0067017B">
      <w:pPr>
        <w:spacing w:after="0" w:line="240" w:lineRule="auto"/>
        <w:ind w:firstLine="708"/>
        <w:jc w:val="both"/>
        <w:rPr>
          <w:rFonts w:eastAsia="Times New Roman"/>
        </w:rPr>
      </w:pPr>
      <w:r w:rsidRPr="001B7D8E">
        <w:rPr>
          <w:rFonts w:eastAsia="Times New Roman"/>
        </w:rPr>
        <w:lastRenderedPageBreak/>
        <w:t xml:space="preserve">Predsjednik i potpredsjednici Savjeta mladih </w:t>
      </w:r>
      <w:r w:rsidR="000630BA" w:rsidRPr="001B7D8E">
        <w:rPr>
          <w:rFonts w:eastAsia="Times New Roman"/>
        </w:rPr>
        <w:t xml:space="preserve">Hrvata izvan Republike Hrvatske </w:t>
      </w:r>
      <w:r w:rsidRPr="001B7D8E">
        <w:rPr>
          <w:rFonts w:eastAsia="Times New Roman"/>
        </w:rPr>
        <w:t xml:space="preserve">sudjeluju </w:t>
      </w:r>
      <w:r w:rsidR="000630BA" w:rsidRPr="001B7D8E">
        <w:rPr>
          <w:rFonts w:eastAsia="Times New Roman"/>
        </w:rPr>
        <w:t xml:space="preserve">i </w:t>
      </w:r>
      <w:r w:rsidRPr="001B7D8E">
        <w:rPr>
          <w:rFonts w:eastAsia="Times New Roman"/>
        </w:rPr>
        <w:t xml:space="preserve">u radu Savjeta Vlade za </w:t>
      </w:r>
      <w:r w:rsidR="000630BA" w:rsidRPr="001B7D8E">
        <w:rPr>
          <w:rFonts w:eastAsia="Times New Roman"/>
        </w:rPr>
        <w:t>Hrvat</w:t>
      </w:r>
      <w:r w:rsidR="00DE073C" w:rsidRPr="001B7D8E">
        <w:rPr>
          <w:rFonts w:eastAsia="Times New Roman"/>
        </w:rPr>
        <w:t>e</w:t>
      </w:r>
      <w:r w:rsidR="000630BA" w:rsidRPr="001B7D8E">
        <w:rPr>
          <w:rFonts w:eastAsia="Times New Roman"/>
        </w:rPr>
        <w:t xml:space="preserve"> izvan Republike Hrvatske</w:t>
      </w:r>
      <w:r w:rsidR="00756B8B">
        <w:rPr>
          <w:rFonts w:eastAsia="Times New Roman"/>
        </w:rPr>
        <w:t>.</w:t>
      </w:r>
    </w:p>
    <w:p w14:paraId="4FA14D50" w14:textId="77777777" w:rsidR="00770764" w:rsidRPr="00A81E68" w:rsidRDefault="00770764" w:rsidP="0067017B">
      <w:pPr>
        <w:spacing w:after="0" w:line="240" w:lineRule="auto"/>
        <w:ind w:firstLine="708"/>
        <w:jc w:val="both"/>
        <w:rPr>
          <w:rFonts w:eastAsia="Times New Roman"/>
          <w:strike/>
        </w:rPr>
      </w:pPr>
    </w:p>
    <w:p w14:paraId="7A1FE63A" w14:textId="77777777" w:rsidR="003056A5" w:rsidRDefault="003056A5" w:rsidP="0067017B">
      <w:pPr>
        <w:pStyle w:val="NormalWeb"/>
        <w:spacing w:before="0" w:beforeAutospacing="0" w:after="0" w:afterAutospacing="0"/>
        <w:ind w:firstLine="709"/>
        <w:jc w:val="both"/>
      </w:pPr>
      <w:r w:rsidRPr="001B7D8E">
        <w:t xml:space="preserve">Zajednice Hrvata izvan Republike Hrvatske svoje predstavnike u Savjet </w:t>
      </w:r>
      <w:r w:rsidR="000630BA" w:rsidRPr="001B7D8E">
        <w:t xml:space="preserve">mladih </w:t>
      </w:r>
      <w:r w:rsidRPr="001B7D8E">
        <w:t xml:space="preserve">predlažu iz redova najznačajnijih i najbrojnijih udruga, organizacija, institucija ili drugih oblika organiziranja, na mandat od četiri godine. </w:t>
      </w:r>
    </w:p>
    <w:p w14:paraId="34D03C0D" w14:textId="77777777" w:rsidR="00770764" w:rsidRPr="001B7D8E" w:rsidRDefault="00770764" w:rsidP="0067017B">
      <w:pPr>
        <w:pStyle w:val="NormalWeb"/>
        <w:spacing w:before="0" w:beforeAutospacing="0" w:after="0" w:afterAutospacing="0"/>
        <w:ind w:firstLine="709"/>
        <w:jc w:val="both"/>
      </w:pPr>
    </w:p>
    <w:p w14:paraId="339C97AA" w14:textId="77777777" w:rsidR="003056A5" w:rsidRDefault="003056A5" w:rsidP="0067017B">
      <w:pPr>
        <w:pStyle w:val="NormalWeb"/>
        <w:spacing w:before="0" w:beforeAutospacing="0" w:after="0" w:afterAutospacing="0"/>
        <w:ind w:firstLine="709"/>
        <w:jc w:val="both"/>
      </w:pPr>
      <w:r w:rsidRPr="001B7D8E">
        <w:t xml:space="preserve">Zastupljenost predstavnika Hrvata izvan Republike Hrvatske u Savjetu </w:t>
      </w:r>
      <w:r w:rsidR="00DE073C" w:rsidRPr="001B7D8E">
        <w:t xml:space="preserve">mladih </w:t>
      </w:r>
      <w:r w:rsidRPr="001B7D8E">
        <w:t>određuje se sukladno brojnosti i značaju Hrvata u dotičnoj državi, aktivnosti i povezanosti zajednice s Republikom Hrvatskom, kao i radu na afirmaciji ugleda i interesa Republike Hrvatske, kako slijedi:</w:t>
      </w:r>
    </w:p>
    <w:p w14:paraId="19731F8A" w14:textId="77777777" w:rsidR="00770764" w:rsidRPr="001B7D8E" w:rsidRDefault="00770764" w:rsidP="0067017B">
      <w:pPr>
        <w:pStyle w:val="NormalWeb"/>
        <w:spacing w:before="0" w:beforeAutospacing="0" w:after="0" w:afterAutospacing="0"/>
        <w:ind w:firstLine="709"/>
        <w:jc w:val="both"/>
      </w:pPr>
    </w:p>
    <w:p w14:paraId="708DAF3F" w14:textId="77777777" w:rsidR="003056A5" w:rsidRPr="00017C20" w:rsidRDefault="003056A5" w:rsidP="0067017B">
      <w:pPr>
        <w:pStyle w:val="NormalWeb"/>
        <w:spacing w:before="0" w:beforeAutospacing="0" w:after="0" w:afterAutospacing="0"/>
        <w:ind w:firstLine="709"/>
        <w:jc w:val="both"/>
      </w:pPr>
      <w:r w:rsidRPr="001B7D8E">
        <w:t xml:space="preserve">– </w:t>
      </w:r>
      <w:r w:rsidR="000E1213" w:rsidRPr="00017C20">
        <w:t>13</w:t>
      </w:r>
      <w:r w:rsidRPr="00017C20">
        <w:t xml:space="preserve"> članova predstavnika Hrvata iz Bosne i Hercegovine od kojih jedan predstavnik Katoličke crkve iz Bosne i Hercegovine,</w:t>
      </w:r>
    </w:p>
    <w:p w14:paraId="0688F3FC" w14:textId="77777777" w:rsidR="003056A5" w:rsidRPr="00017C20" w:rsidRDefault="003056A5" w:rsidP="0067017B">
      <w:pPr>
        <w:pStyle w:val="NormalWeb"/>
        <w:spacing w:before="0" w:beforeAutospacing="0" w:after="0" w:afterAutospacing="0"/>
        <w:ind w:firstLine="709"/>
        <w:jc w:val="both"/>
      </w:pPr>
      <w:r w:rsidRPr="00017C20">
        <w:t xml:space="preserve">– </w:t>
      </w:r>
      <w:r w:rsidR="000E1213" w:rsidRPr="00017C20">
        <w:t>17</w:t>
      </w:r>
      <w:r w:rsidRPr="00017C20">
        <w:t xml:space="preserve"> članova predstavnika hrvatske nacionalne manjine,</w:t>
      </w:r>
    </w:p>
    <w:p w14:paraId="4F04B3D5" w14:textId="77777777" w:rsidR="003056A5" w:rsidRPr="00017C20" w:rsidRDefault="003056A5" w:rsidP="0067017B">
      <w:pPr>
        <w:pStyle w:val="NormalWeb"/>
        <w:spacing w:before="0" w:beforeAutospacing="0" w:after="0" w:afterAutospacing="0"/>
        <w:ind w:firstLine="709"/>
        <w:jc w:val="both"/>
      </w:pPr>
      <w:r w:rsidRPr="00017C20">
        <w:t xml:space="preserve">– </w:t>
      </w:r>
      <w:r w:rsidR="000E1213" w:rsidRPr="00017C20">
        <w:t>35</w:t>
      </w:r>
      <w:r w:rsidRPr="00017C20">
        <w:t xml:space="preserve"> član</w:t>
      </w:r>
      <w:r w:rsidR="007F49E3" w:rsidRPr="00017C20">
        <w:t>ova</w:t>
      </w:r>
      <w:r w:rsidRPr="00017C20">
        <w:t xml:space="preserve"> predstavnika hrvatskog iseljeništva.</w:t>
      </w:r>
    </w:p>
    <w:p w14:paraId="0273CF72" w14:textId="77777777" w:rsidR="003056A5" w:rsidRPr="001B7D8E" w:rsidRDefault="003056A5" w:rsidP="0067017B">
      <w:pPr>
        <w:pStyle w:val="NormalWeb"/>
        <w:spacing w:before="0" w:beforeAutospacing="0" w:after="0" w:afterAutospacing="0"/>
        <w:jc w:val="both"/>
      </w:pPr>
      <w:r w:rsidRPr="001B7D8E">
        <w:t>Broj članova Savjeta</w:t>
      </w:r>
      <w:r w:rsidR="00DE073C" w:rsidRPr="001B7D8E">
        <w:t xml:space="preserve"> mladih</w:t>
      </w:r>
      <w:r w:rsidRPr="001B7D8E">
        <w:t>, predstavnika hrvatske nacionalne manjine, po državama:</w:t>
      </w:r>
    </w:p>
    <w:p w14:paraId="2FE9EC75" w14:textId="77777777" w:rsidR="003056A5" w:rsidRPr="001B7D8E" w:rsidRDefault="003056A5" w:rsidP="0067017B">
      <w:pPr>
        <w:pStyle w:val="NormalWeb"/>
        <w:spacing w:before="0" w:beforeAutospacing="0" w:after="0" w:afterAutospacing="0"/>
        <w:ind w:firstLine="709"/>
        <w:jc w:val="both"/>
      </w:pPr>
      <w:r w:rsidRPr="001B7D8E">
        <w:t>– tri iz Srbije,</w:t>
      </w:r>
    </w:p>
    <w:p w14:paraId="3C210625" w14:textId="77777777" w:rsidR="003056A5" w:rsidRPr="001B7D8E" w:rsidRDefault="003056A5" w:rsidP="0067017B">
      <w:pPr>
        <w:pStyle w:val="NormalWeb"/>
        <w:spacing w:before="0" w:beforeAutospacing="0" w:after="0" w:afterAutospacing="0"/>
        <w:ind w:firstLine="709"/>
        <w:jc w:val="both"/>
      </w:pPr>
      <w:r w:rsidRPr="001B7D8E">
        <w:t>– po dva iz Austrije, Mađarske i Slovenije,</w:t>
      </w:r>
    </w:p>
    <w:p w14:paraId="59F5886A" w14:textId="77777777" w:rsidR="003056A5" w:rsidRPr="001B7D8E" w:rsidRDefault="003056A5" w:rsidP="0067017B">
      <w:pPr>
        <w:pStyle w:val="NormalWeb"/>
        <w:spacing w:before="0" w:beforeAutospacing="0" w:after="0" w:afterAutospacing="0"/>
        <w:ind w:firstLine="709"/>
        <w:jc w:val="both"/>
      </w:pPr>
      <w:r w:rsidRPr="001B7D8E">
        <w:t>– po jedan iz Bugarske, Crne Gore, Češke, Italije, Kosova, Rumunjske</w:t>
      </w:r>
      <w:r w:rsidR="003C7132" w:rsidRPr="001B7D8E">
        <w:t xml:space="preserve">, Sjeverne Makedonije </w:t>
      </w:r>
      <w:r w:rsidRPr="001B7D8E">
        <w:t>i Slovačke.</w:t>
      </w:r>
    </w:p>
    <w:p w14:paraId="3B7F3595" w14:textId="77777777" w:rsidR="003056A5" w:rsidRPr="001B7D8E" w:rsidRDefault="003056A5" w:rsidP="0067017B">
      <w:pPr>
        <w:pStyle w:val="NormalWeb"/>
        <w:spacing w:before="0" w:beforeAutospacing="0" w:after="0" w:afterAutospacing="0"/>
        <w:jc w:val="both"/>
      </w:pPr>
      <w:r w:rsidRPr="001B7D8E">
        <w:t>Broj članova Savjeta</w:t>
      </w:r>
      <w:r w:rsidR="00DE073C" w:rsidRPr="001B7D8E">
        <w:t xml:space="preserve"> mladih</w:t>
      </w:r>
      <w:r w:rsidRPr="001B7D8E">
        <w:t>, predstavnika hrvatskog iseljeništva, po državama:</w:t>
      </w:r>
    </w:p>
    <w:p w14:paraId="1A375E43" w14:textId="77777777" w:rsidR="003056A5" w:rsidRPr="001B7D8E" w:rsidRDefault="003056A5" w:rsidP="0067017B">
      <w:pPr>
        <w:pStyle w:val="NormalWeb"/>
        <w:spacing w:before="0" w:beforeAutospacing="0" w:after="0" w:afterAutospacing="0"/>
        <w:ind w:firstLine="709"/>
        <w:jc w:val="both"/>
      </w:pPr>
      <w:r w:rsidRPr="001B7D8E">
        <w:lastRenderedPageBreak/>
        <w:t>– p</w:t>
      </w:r>
      <w:r w:rsidR="007F49E3" w:rsidRPr="001B7D8E">
        <w:t>o pet</w:t>
      </w:r>
      <w:r w:rsidRPr="001B7D8E">
        <w:t xml:space="preserve"> iz Sjedinjenih Američkih Država</w:t>
      </w:r>
      <w:r w:rsidR="007F49E3" w:rsidRPr="001B7D8E">
        <w:t xml:space="preserve"> i Njemačke</w:t>
      </w:r>
      <w:r w:rsidRPr="001B7D8E">
        <w:t>,</w:t>
      </w:r>
    </w:p>
    <w:p w14:paraId="5927EE9B" w14:textId="77777777" w:rsidR="003056A5" w:rsidRPr="001B7D8E" w:rsidRDefault="003056A5" w:rsidP="0067017B">
      <w:pPr>
        <w:pStyle w:val="NormalWeb"/>
        <w:spacing w:before="0" w:beforeAutospacing="0" w:after="0" w:afterAutospacing="0"/>
        <w:ind w:firstLine="709"/>
        <w:jc w:val="both"/>
      </w:pPr>
      <w:r w:rsidRPr="001B7D8E">
        <w:t>– četiri iz Australije</w:t>
      </w:r>
      <w:r w:rsidR="007F49E3" w:rsidRPr="001B7D8E">
        <w:t>,</w:t>
      </w:r>
    </w:p>
    <w:p w14:paraId="6BF987F9" w14:textId="77777777" w:rsidR="003056A5" w:rsidRPr="001B7D8E" w:rsidRDefault="003056A5" w:rsidP="0067017B">
      <w:pPr>
        <w:pStyle w:val="NormalWeb"/>
        <w:spacing w:before="0" w:beforeAutospacing="0" w:after="0" w:afterAutospacing="0"/>
        <w:ind w:firstLine="709"/>
        <w:jc w:val="both"/>
      </w:pPr>
      <w:r w:rsidRPr="001B7D8E">
        <w:t>– tri iz Kanade,</w:t>
      </w:r>
    </w:p>
    <w:p w14:paraId="5EE2493A" w14:textId="77777777" w:rsidR="003056A5" w:rsidRPr="001B7D8E" w:rsidRDefault="003056A5" w:rsidP="0067017B">
      <w:pPr>
        <w:pStyle w:val="NormalWeb"/>
        <w:spacing w:before="0" w:beforeAutospacing="0" w:after="0" w:afterAutospacing="0"/>
        <w:ind w:firstLine="709"/>
        <w:jc w:val="both"/>
      </w:pPr>
      <w:r w:rsidRPr="001B7D8E">
        <w:t>– po dva iz Argentine i Čilea,</w:t>
      </w:r>
    </w:p>
    <w:p w14:paraId="2A2013F5" w14:textId="77777777" w:rsidR="003056A5" w:rsidRPr="001B7D8E" w:rsidRDefault="003056A5" w:rsidP="0067017B">
      <w:pPr>
        <w:pStyle w:val="NormalWeb"/>
        <w:spacing w:before="0" w:beforeAutospacing="0" w:after="0" w:afterAutospacing="0"/>
        <w:ind w:firstLine="709"/>
        <w:jc w:val="both"/>
      </w:pPr>
      <w:r w:rsidRPr="001B7D8E">
        <w:t xml:space="preserve">– po jedan iz Austrije, Brazila, Francuske, </w:t>
      </w:r>
      <w:r w:rsidR="003C7132" w:rsidRPr="001B7D8E">
        <w:t xml:space="preserve">Irske, </w:t>
      </w:r>
      <w:r w:rsidRPr="001B7D8E">
        <w:t xml:space="preserve">Italije, </w:t>
      </w:r>
      <w:r w:rsidR="0001508E" w:rsidRPr="001B7D8E">
        <w:t>Republike Južn</w:t>
      </w:r>
      <w:r w:rsidR="0001508E">
        <w:t>e A</w:t>
      </w:r>
      <w:r w:rsidR="0001508E" w:rsidRPr="001B7D8E">
        <w:t>frike</w:t>
      </w:r>
      <w:r w:rsidRPr="001B7D8E">
        <w:t>, Novog Zelanda, Švedske, Švicarske i Ujedinjenog Kraljevstva,</w:t>
      </w:r>
    </w:p>
    <w:p w14:paraId="2BAA6856" w14:textId="77777777" w:rsidR="003056A5" w:rsidRPr="001B7D8E" w:rsidRDefault="003056A5" w:rsidP="0067017B">
      <w:pPr>
        <w:pStyle w:val="NormalWeb"/>
        <w:spacing w:before="0" w:beforeAutospacing="0" w:after="0" w:afterAutospacing="0"/>
        <w:ind w:firstLine="709"/>
        <w:jc w:val="both"/>
      </w:pPr>
      <w:r w:rsidRPr="001B7D8E">
        <w:t>– jedan skupno za Dansku i Norvešku,</w:t>
      </w:r>
    </w:p>
    <w:p w14:paraId="437165E9" w14:textId="77777777" w:rsidR="003056A5" w:rsidRPr="001B7D8E" w:rsidRDefault="003056A5" w:rsidP="0067017B">
      <w:pPr>
        <w:pStyle w:val="NormalWeb"/>
        <w:spacing w:before="0" w:beforeAutospacing="0" w:after="0" w:afterAutospacing="0"/>
        <w:ind w:firstLine="709"/>
        <w:jc w:val="both"/>
      </w:pPr>
      <w:r w:rsidRPr="001B7D8E">
        <w:t>– jedan skupno za Belgiju, Luksemburg i Nizozemsku,</w:t>
      </w:r>
    </w:p>
    <w:p w14:paraId="705F7E19" w14:textId="77777777" w:rsidR="003056A5" w:rsidRPr="001B7D8E" w:rsidRDefault="003056A5" w:rsidP="0067017B">
      <w:pPr>
        <w:pStyle w:val="NormalWeb"/>
        <w:spacing w:before="0" w:beforeAutospacing="0" w:after="0" w:afterAutospacing="0"/>
        <w:ind w:firstLine="709"/>
        <w:jc w:val="both"/>
      </w:pPr>
      <w:r w:rsidRPr="001B7D8E">
        <w:t xml:space="preserve">– jedan skupno za Boliviju, Ekvador i Peru, </w:t>
      </w:r>
    </w:p>
    <w:p w14:paraId="1A7578D9" w14:textId="77777777" w:rsidR="003056A5" w:rsidRPr="001B7D8E" w:rsidRDefault="003056A5" w:rsidP="0067017B">
      <w:pPr>
        <w:pStyle w:val="NormalWeb"/>
        <w:spacing w:before="0" w:beforeAutospacing="0" w:after="0" w:afterAutospacing="0"/>
        <w:ind w:firstLine="709"/>
        <w:jc w:val="both"/>
      </w:pPr>
      <w:r w:rsidRPr="001B7D8E">
        <w:t xml:space="preserve">– jedan skupno za Paragvaj, Urugvaj i Venezuelu. </w:t>
      </w:r>
    </w:p>
    <w:p w14:paraId="27A9E8BC" w14:textId="77777777" w:rsidR="003056A5" w:rsidRPr="001B7D8E" w:rsidRDefault="003056A5" w:rsidP="0067017B">
      <w:pPr>
        <w:pStyle w:val="NormalWeb"/>
        <w:spacing w:before="0" w:beforeAutospacing="0" w:after="0" w:afterAutospacing="0"/>
        <w:jc w:val="both"/>
      </w:pPr>
      <w:r w:rsidRPr="001B7D8E">
        <w:t>Članovi Savjeta</w:t>
      </w:r>
      <w:r w:rsidR="000630BA" w:rsidRPr="001B7D8E">
        <w:t xml:space="preserve"> mladih</w:t>
      </w:r>
      <w:r w:rsidRPr="001B7D8E">
        <w:t xml:space="preserve"> po položaju su:</w:t>
      </w:r>
    </w:p>
    <w:p w14:paraId="3C524E36" w14:textId="77777777" w:rsidR="003056A5" w:rsidRPr="001B7D8E" w:rsidRDefault="003056A5" w:rsidP="0067017B">
      <w:pPr>
        <w:pStyle w:val="NormalWeb"/>
        <w:spacing w:before="0" w:beforeAutospacing="0" w:after="0" w:afterAutospacing="0"/>
        <w:ind w:firstLine="709"/>
        <w:jc w:val="both"/>
      </w:pPr>
      <w:r w:rsidRPr="001B7D8E">
        <w:t xml:space="preserve">– državni tajnik Ureda i njegov zamjenik, </w:t>
      </w:r>
    </w:p>
    <w:p w14:paraId="3C8F4642" w14:textId="77777777" w:rsidR="003056A5" w:rsidRPr="00A22779" w:rsidRDefault="003056A5" w:rsidP="0067017B">
      <w:pPr>
        <w:pStyle w:val="NormalWeb"/>
        <w:spacing w:before="0" w:beforeAutospacing="0" w:after="0" w:afterAutospacing="0"/>
        <w:ind w:firstLine="709"/>
        <w:jc w:val="both"/>
      </w:pPr>
      <w:r w:rsidRPr="001B7D8E">
        <w:t xml:space="preserve">– </w:t>
      </w:r>
      <w:r w:rsidR="00C3297F" w:rsidRPr="001B7D8E">
        <w:t xml:space="preserve">predstavnici </w:t>
      </w:r>
      <w:r w:rsidRPr="001B7D8E">
        <w:t>tijela državne uprave nadležni</w:t>
      </w:r>
      <w:r w:rsidR="00C3297F" w:rsidRPr="001B7D8E">
        <w:t>h</w:t>
      </w:r>
      <w:r w:rsidRPr="001B7D8E">
        <w:t xml:space="preserve"> </w:t>
      </w:r>
      <w:r w:rsidR="009F348C" w:rsidRPr="001B7D8E">
        <w:t xml:space="preserve">za </w:t>
      </w:r>
      <w:r w:rsidR="009F348C" w:rsidRPr="00A22779">
        <w:t xml:space="preserve">vanjske i europske poslove, unutarnje poslove, demografiju i useljeništvo, obranu, financije, gospodarstvo, zaštitu okoliša i zelenu tranziciju, pravosuđe, upravu i  digitalnu transformaciju, znanost, obrazovanje i mlade, kulturu i medije, turizam i sport, regionalni razvoj i fondove Europske unije, rad, mirovinski sustav, obitelj i socijalnu politiku, poljoprivredu, šumarstvo i ribarstvo, </w:t>
      </w:r>
      <w:r w:rsidR="009F348C" w:rsidRPr="00A22779">
        <w:rPr>
          <w:shd w:val="clear" w:color="auto" w:fill="FFFFFF"/>
        </w:rPr>
        <w:t>more, promet i infrastrukturu</w:t>
      </w:r>
      <w:r w:rsidR="009F348C" w:rsidRPr="00A22779">
        <w:t xml:space="preserve">, </w:t>
      </w:r>
      <w:r w:rsidR="009F348C" w:rsidRPr="00A22779">
        <w:rPr>
          <w:shd w:val="clear" w:color="auto" w:fill="FFFFFF"/>
        </w:rPr>
        <w:t xml:space="preserve">prostorno uređenje, graditeljstvo i državnu imovinu, hrvatske </w:t>
      </w:r>
      <w:r w:rsidR="009F348C" w:rsidRPr="00A22779">
        <w:t>branitelje, zdravstvo.</w:t>
      </w:r>
      <w:r w:rsidRPr="00A22779">
        <w:t xml:space="preserve">, </w:t>
      </w:r>
    </w:p>
    <w:p w14:paraId="5F87273E" w14:textId="77777777" w:rsidR="003056A5" w:rsidRPr="001B7D8E" w:rsidRDefault="003056A5" w:rsidP="0067017B">
      <w:pPr>
        <w:pStyle w:val="NormalWeb"/>
        <w:spacing w:before="0" w:beforeAutospacing="0" w:after="0" w:afterAutospacing="0"/>
        <w:ind w:firstLine="709"/>
        <w:jc w:val="both"/>
      </w:pPr>
      <w:r w:rsidRPr="001B7D8E">
        <w:t>– zastupnici u Hrvatskom saboru koji predstavljaju Hrvate izvan Republike Hrvatske,</w:t>
      </w:r>
    </w:p>
    <w:p w14:paraId="5EF96A7C" w14:textId="77777777" w:rsidR="003056A5" w:rsidRPr="001B7D8E" w:rsidRDefault="003056A5" w:rsidP="0067017B">
      <w:pPr>
        <w:pStyle w:val="NormalWeb"/>
        <w:spacing w:before="0" w:beforeAutospacing="0" w:after="0" w:afterAutospacing="0"/>
        <w:ind w:firstLine="709"/>
        <w:jc w:val="both"/>
      </w:pPr>
      <w:r w:rsidRPr="001B7D8E">
        <w:t>– ravnatelj Hrvatske matice iseljenika,</w:t>
      </w:r>
    </w:p>
    <w:p w14:paraId="217705A5" w14:textId="2138FF2E" w:rsidR="00C3297F" w:rsidRPr="001B7D8E" w:rsidRDefault="003056A5" w:rsidP="0067017B">
      <w:pPr>
        <w:pStyle w:val="NormalWeb"/>
        <w:spacing w:before="0" w:beforeAutospacing="0" w:after="0" w:afterAutospacing="0"/>
        <w:ind w:firstLine="709"/>
        <w:jc w:val="both"/>
      </w:pPr>
      <w:bookmarkStart w:id="13" w:name="_Hlk171676966"/>
      <w:r w:rsidRPr="001B7D8E">
        <w:t>– predstavni</w:t>
      </w:r>
      <w:r w:rsidR="0027527C">
        <w:t>k</w:t>
      </w:r>
      <w:r w:rsidRPr="001B7D8E">
        <w:t xml:space="preserve"> </w:t>
      </w:r>
      <w:r w:rsidR="00410B03" w:rsidRPr="0027527C">
        <w:t>akademske</w:t>
      </w:r>
      <w:r w:rsidR="00410B03">
        <w:t xml:space="preserve"> </w:t>
      </w:r>
      <w:r w:rsidRPr="001B7D8E">
        <w:t>zajednice,</w:t>
      </w:r>
    </w:p>
    <w:bookmarkEnd w:id="13"/>
    <w:p w14:paraId="6E204250" w14:textId="77777777" w:rsidR="00C3297F" w:rsidRPr="001B7D8E" w:rsidRDefault="00C3297F" w:rsidP="0067017B">
      <w:pPr>
        <w:pStyle w:val="NormalWeb"/>
        <w:spacing w:before="0" w:beforeAutospacing="0" w:after="0" w:afterAutospacing="0"/>
        <w:ind w:firstLine="709"/>
        <w:jc w:val="both"/>
      </w:pPr>
      <w:r w:rsidRPr="001B7D8E">
        <w:lastRenderedPageBreak/>
        <w:t>– predstavni</w:t>
      </w:r>
      <w:r w:rsidR="003C7132" w:rsidRPr="001B7D8E">
        <w:t>k</w:t>
      </w:r>
      <w:r w:rsidRPr="001B7D8E">
        <w:t xml:space="preserve"> Agencije za mobilnost i programe Europske unije,</w:t>
      </w:r>
    </w:p>
    <w:p w14:paraId="669CD9D1" w14:textId="77777777" w:rsidR="003056A5" w:rsidRPr="001B7D8E" w:rsidRDefault="003056A5" w:rsidP="0067017B">
      <w:pPr>
        <w:pStyle w:val="NormalWeb"/>
        <w:spacing w:before="0" w:beforeAutospacing="0" w:after="0" w:afterAutospacing="0"/>
        <w:ind w:firstLine="709"/>
        <w:jc w:val="both"/>
      </w:pPr>
      <w:r w:rsidRPr="001B7D8E">
        <w:t xml:space="preserve">– </w:t>
      </w:r>
      <w:r w:rsidR="00233D26">
        <w:t xml:space="preserve">glavni </w:t>
      </w:r>
      <w:r w:rsidRPr="001B7D8E">
        <w:t>ravnatelj Državnog zavoda za statistiku,</w:t>
      </w:r>
    </w:p>
    <w:p w14:paraId="2A5D105A" w14:textId="77777777" w:rsidR="003056A5" w:rsidRPr="001B7D8E" w:rsidRDefault="003056A5" w:rsidP="0067017B">
      <w:pPr>
        <w:pStyle w:val="NormalWeb"/>
        <w:spacing w:before="0" w:beforeAutospacing="0" w:after="0" w:afterAutospacing="0"/>
        <w:ind w:firstLine="709"/>
        <w:jc w:val="both"/>
      </w:pPr>
      <w:r w:rsidRPr="001B7D8E">
        <w:t>– predstavnik Hrvatske radiotelevizije,</w:t>
      </w:r>
    </w:p>
    <w:p w14:paraId="4F4915F9" w14:textId="77777777" w:rsidR="003056A5" w:rsidRPr="001B7D8E" w:rsidRDefault="003056A5" w:rsidP="0067017B">
      <w:pPr>
        <w:pStyle w:val="NormalWeb"/>
        <w:spacing w:before="0" w:beforeAutospacing="0" w:after="0" w:afterAutospacing="0"/>
        <w:ind w:firstLine="709"/>
        <w:jc w:val="both"/>
      </w:pPr>
      <w:r w:rsidRPr="001B7D8E">
        <w:t>– predstavnik Hrvatske akademije znanosti i umjetnosti,</w:t>
      </w:r>
    </w:p>
    <w:p w14:paraId="41DCE406" w14:textId="77777777" w:rsidR="00C3297F" w:rsidRPr="001B7D8E" w:rsidRDefault="00C3297F" w:rsidP="0067017B">
      <w:pPr>
        <w:pStyle w:val="NormalWeb"/>
        <w:numPr>
          <w:ilvl w:val="0"/>
          <w:numId w:val="16"/>
        </w:numPr>
        <w:spacing w:before="0" w:beforeAutospacing="0" w:after="0" w:afterAutospacing="0"/>
        <w:ind w:left="851" w:hanging="142"/>
        <w:jc w:val="both"/>
      </w:pPr>
      <w:r w:rsidRPr="001B7D8E">
        <w:t>predstavnik Katoličke crkve u Republici Hrvatskoj (nacionalni ravnatelj Dušobrižništva za Hrvate u inozemstvu),</w:t>
      </w:r>
    </w:p>
    <w:p w14:paraId="5224899A" w14:textId="77777777" w:rsidR="003056A5" w:rsidRPr="001B7D8E" w:rsidRDefault="003056A5" w:rsidP="0067017B">
      <w:pPr>
        <w:pStyle w:val="NormalWeb"/>
        <w:spacing w:before="0" w:beforeAutospacing="0" w:after="0" w:afterAutospacing="0"/>
        <w:ind w:firstLine="709"/>
        <w:jc w:val="both"/>
      </w:pPr>
      <w:r w:rsidRPr="001B7D8E">
        <w:t>– predstavnik Nacionalne sveučilišne knjižnice,</w:t>
      </w:r>
    </w:p>
    <w:p w14:paraId="5EBFC777" w14:textId="77777777" w:rsidR="00670DB2" w:rsidRPr="001B7D8E" w:rsidRDefault="00670DB2" w:rsidP="0067017B">
      <w:pPr>
        <w:pStyle w:val="NormalWeb"/>
        <w:spacing w:before="0" w:beforeAutospacing="0" w:after="0" w:afterAutospacing="0"/>
        <w:ind w:firstLine="709"/>
        <w:jc w:val="both"/>
      </w:pPr>
      <w:r w:rsidRPr="001B7D8E">
        <w:t>– predstavnik Hrvatske gospodarske komore,</w:t>
      </w:r>
    </w:p>
    <w:p w14:paraId="7E53F6FE" w14:textId="77777777" w:rsidR="00670DB2" w:rsidRPr="001B7D8E" w:rsidRDefault="00670DB2" w:rsidP="0067017B">
      <w:pPr>
        <w:pStyle w:val="NormalWeb"/>
        <w:spacing w:before="0" w:beforeAutospacing="0" w:after="0" w:afterAutospacing="0"/>
        <w:ind w:firstLine="709"/>
        <w:jc w:val="both"/>
      </w:pPr>
      <w:r w:rsidRPr="001B7D8E">
        <w:t>– predstavnik Hrvatske obrtničke komore,</w:t>
      </w:r>
    </w:p>
    <w:p w14:paraId="76377B83" w14:textId="77777777" w:rsidR="00670DB2" w:rsidRPr="001B7D8E" w:rsidRDefault="00670DB2" w:rsidP="0067017B">
      <w:pPr>
        <w:pStyle w:val="NormalWeb"/>
        <w:spacing w:before="0" w:beforeAutospacing="0" w:after="0" w:afterAutospacing="0"/>
        <w:ind w:firstLine="709"/>
        <w:jc w:val="both"/>
      </w:pPr>
      <w:r w:rsidRPr="001B7D8E">
        <w:t>– predstavnik Hrvatske udruge poslodavaca,</w:t>
      </w:r>
    </w:p>
    <w:p w14:paraId="498A3990" w14:textId="77777777" w:rsidR="00670DB2" w:rsidRPr="001B7D8E" w:rsidRDefault="00670DB2" w:rsidP="0067017B">
      <w:pPr>
        <w:pStyle w:val="NormalWeb"/>
        <w:spacing w:before="0" w:beforeAutospacing="0" w:after="0" w:afterAutospacing="0"/>
        <w:ind w:firstLine="709"/>
        <w:jc w:val="both"/>
      </w:pPr>
      <w:r w:rsidRPr="001B7D8E">
        <w:t>– predstavnik Matice hrvatske,</w:t>
      </w:r>
    </w:p>
    <w:p w14:paraId="56CF3595" w14:textId="77777777" w:rsidR="00670DB2" w:rsidRPr="001B7D8E" w:rsidRDefault="00670DB2" w:rsidP="0067017B">
      <w:pPr>
        <w:pStyle w:val="NormalWeb"/>
        <w:spacing w:before="0" w:beforeAutospacing="0" w:after="0" w:afterAutospacing="0"/>
        <w:ind w:firstLine="709"/>
        <w:jc w:val="both"/>
      </w:pPr>
      <w:r w:rsidRPr="001B7D8E">
        <w:t>– predstavnik Hrvatskoga državnog arhiva,</w:t>
      </w:r>
    </w:p>
    <w:p w14:paraId="66478106" w14:textId="77777777" w:rsidR="00670DB2" w:rsidRDefault="00670DB2" w:rsidP="0067017B">
      <w:pPr>
        <w:pStyle w:val="NormalWeb"/>
        <w:spacing w:before="0" w:beforeAutospacing="0" w:after="0" w:afterAutospacing="0"/>
        <w:ind w:firstLine="709"/>
        <w:jc w:val="both"/>
      </w:pPr>
      <w:r w:rsidRPr="001B7D8E">
        <w:t>– predstavnik znanstvenih institucija,</w:t>
      </w:r>
    </w:p>
    <w:p w14:paraId="602DB299" w14:textId="6665B546" w:rsidR="00FD00B3" w:rsidRPr="00017C20" w:rsidRDefault="00311136" w:rsidP="0067017B">
      <w:pPr>
        <w:pStyle w:val="NormalWeb"/>
        <w:spacing w:before="0" w:beforeAutospacing="0" w:after="0" w:afterAutospacing="0"/>
        <w:ind w:firstLine="709"/>
        <w:jc w:val="both"/>
      </w:pPr>
      <w:r w:rsidRPr="001B7D8E">
        <w:t>–</w:t>
      </w:r>
      <w:bookmarkStart w:id="14" w:name="_GoBack"/>
      <w:bookmarkEnd w:id="14"/>
      <w:r w:rsidR="00FD00B3" w:rsidRPr="00017C20">
        <w:t xml:space="preserve"> predstavnik Savjeta mladih Republike Hrvatske,</w:t>
      </w:r>
    </w:p>
    <w:p w14:paraId="5429753E" w14:textId="2A2ED0D0" w:rsidR="00670DB2" w:rsidRDefault="00670DB2" w:rsidP="0067017B">
      <w:pPr>
        <w:pStyle w:val="NormalWeb"/>
        <w:numPr>
          <w:ilvl w:val="0"/>
          <w:numId w:val="16"/>
        </w:numPr>
        <w:spacing w:before="0" w:beforeAutospacing="0" w:after="0" w:afterAutospacing="0"/>
        <w:ind w:left="851" w:hanging="142"/>
        <w:jc w:val="both"/>
      </w:pPr>
      <w:r w:rsidRPr="001B7D8E">
        <w:t>predstavnik nevladinih udruga koje u svom djelovanju promiču razvijanje odnosa s Hrvatima izvan Republike Hrvatske.</w:t>
      </w:r>
      <w:r w:rsidR="002D223E">
        <w:t>“</w:t>
      </w:r>
      <w:r w:rsidRPr="001B7D8E">
        <w:t>.</w:t>
      </w:r>
    </w:p>
    <w:p w14:paraId="5583A74F" w14:textId="77777777" w:rsidR="00770764" w:rsidRPr="001B7D8E" w:rsidRDefault="00770764" w:rsidP="0067017B">
      <w:pPr>
        <w:pStyle w:val="NormalWeb"/>
        <w:spacing w:before="0" w:beforeAutospacing="0" w:after="0" w:afterAutospacing="0"/>
        <w:ind w:left="851"/>
        <w:jc w:val="both"/>
      </w:pPr>
    </w:p>
    <w:p w14:paraId="0FD0CD0E" w14:textId="168DC052" w:rsidR="00770764" w:rsidRPr="001B7D8E" w:rsidRDefault="003056A5" w:rsidP="0067017B">
      <w:pPr>
        <w:pStyle w:val="NormalWeb"/>
        <w:spacing w:before="0" w:beforeAutospacing="0" w:after="0" w:afterAutospacing="0"/>
        <w:ind w:firstLine="709"/>
        <w:jc w:val="both"/>
      </w:pPr>
      <w:r w:rsidRPr="001B7D8E">
        <w:t>Članove Savjeta</w:t>
      </w:r>
      <w:r w:rsidR="000630BA" w:rsidRPr="001B7D8E">
        <w:t xml:space="preserve"> mladih</w:t>
      </w:r>
      <w:r w:rsidRPr="001B7D8E">
        <w:t>, predstavnike Hrvata izvan Republike Hrvatske imenuje Vlada Republike Hrvatske na prijedlog hrvatskih zajednica iz država iz kojih dolaze.</w:t>
      </w:r>
    </w:p>
    <w:p w14:paraId="76C79878" w14:textId="77777777" w:rsidR="00927B7D" w:rsidRDefault="00927B7D" w:rsidP="0067017B">
      <w:pPr>
        <w:pStyle w:val="NormalWeb"/>
        <w:spacing w:before="0" w:beforeAutospacing="0" w:after="0" w:afterAutospacing="0"/>
        <w:ind w:firstLine="709"/>
        <w:jc w:val="both"/>
      </w:pPr>
    </w:p>
    <w:p w14:paraId="585743B0" w14:textId="7C12C2C9" w:rsidR="003056A5" w:rsidRPr="00017C20" w:rsidRDefault="003056A5" w:rsidP="0067017B">
      <w:pPr>
        <w:pStyle w:val="NormalWeb"/>
        <w:spacing w:before="0" w:beforeAutospacing="0" w:after="0" w:afterAutospacing="0"/>
        <w:ind w:firstLine="709"/>
        <w:jc w:val="both"/>
      </w:pPr>
      <w:r w:rsidRPr="001B7D8E">
        <w:lastRenderedPageBreak/>
        <w:t xml:space="preserve">Izbor predsjednika i druga pitanja od značaja za ustroj i </w:t>
      </w:r>
      <w:r w:rsidRPr="00017C20">
        <w:t>rad Savjeta</w:t>
      </w:r>
      <w:r w:rsidR="00DE073C" w:rsidRPr="00017C20">
        <w:t xml:space="preserve"> mladih</w:t>
      </w:r>
      <w:r w:rsidRPr="00017C20">
        <w:t xml:space="preserve"> </w:t>
      </w:r>
      <w:r w:rsidR="00D76557" w:rsidRPr="00017C20">
        <w:t>uredit</w:t>
      </w:r>
      <w:r w:rsidRPr="00017C20">
        <w:t xml:space="preserve"> će se </w:t>
      </w:r>
      <w:r w:rsidR="007F7A9C" w:rsidRPr="00017C20">
        <w:t>p</w:t>
      </w:r>
      <w:r w:rsidR="00C3297F" w:rsidRPr="00017C20">
        <w:t>oslovnikom</w:t>
      </w:r>
      <w:r w:rsidR="00D76557" w:rsidRPr="00017C20">
        <w:t>, kojeg donosi Savjet mladih</w:t>
      </w:r>
      <w:r w:rsidRPr="00017C20">
        <w:t>.</w:t>
      </w:r>
      <w:r w:rsidR="002D223E">
        <w:t>“</w:t>
      </w:r>
      <w:r w:rsidR="00486657" w:rsidRPr="00017C20">
        <w:t>.</w:t>
      </w:r>
    </w:p>
    <w:p w14:paraId="01764259" w14:textId="1BDCC239" w:rsidR="00770764" w:rsidRDefault="00770764" w:rsidP="0067017B">
      <w:pPr>
        <w:pStyle w:val="NormalWeb"/>
        <w:spacing w:before="0" w:beforeAutospacing="0" w:after="0" w:afterAutospacing="0"/>
        <w:rPr>
          <w:b/>
          <w:bCs/>
        </w:rPr>
      </w:pPr>
    </w:p>
    <w:p w14:paraId="30DC0109" w14:textId="77777777" w:rsidR="00806F67" w:rsidRPr="001B7D8E" w:rsidRDefault="00806F67" w:rsidP="0067017B">
      <w:pPr>
        <w:pStyle w:val="NormalWeb"/>
        <w:spacing w:before="0" w:beforeAutospacing="0" w:after="0" w:afterAutospacing="0"/>
        <w:jc w:val="center"/>
        <w:rPr>
          <w:b/>
          <w:bCs/>
        </w:rPr>
      </w:pPr>
      <w:r w:rsidRPr="001B7D8E">
        <w:rPr>
          <w:b/>
          <w:bCs/>
        </w:rPr>
        <w:t>Članak</w:t>
      </w:r>
      <w:r w:rsidR="003629E6" w:rsidRPr="001B7D8E">
        <w:rPr>
          <w:b/>
          <w:bCs/>
        </w:rPr>
        <w:t xml:space="preserve"> 2</w:t>
      </w:r>
      <w:r w:rsidR="00007B93">
        <w:rPr>
          <w:b/>
          <w:bCs/>
        </w:rPr>
        <w:t>2</w:t>
      </w:r>
      <w:r w:rsidRPr="001B7D8E">
        <w:rPr>
          <w:b/>
          <w:bCs/>
        </w:rPr>
        <w:t>.</w:t>
      </w:r>
    </w:p>
    <w:p w14:paraId="032092A9" w14:textId="77777777" w:rsidR="0024027C" w:rsidRPr="001B7D8E" w:rsidRDefault="0024027C" w:rsidP="0067017B">
      <w:pPr>
        <w:pStyle w:val="NormalWeb"/>
        <w:spacing w:before="0" w:beforeAutospacing="0" w:after="0" w:afterAutospacing="0"/>
        <w:jc w:val="center"/>
        <w:rPr>
          <w:b/>
          <w:bCs/>
        </w:rPr>
      </w:pPr>
    </w:p>
    <w:p w14:paraId="13A71AF3" w14:textId="77777777" w:rsidR="00C850F7" w:rsidRDefault="00C850F7" w:rsidP="0067017B">
      <w:pPr>
        <w:pStyle w:val="NormalWeb"/>
        <w:spacing w:before="0" w:beforeAutospacing="0" w:after="0" w:afterAutospacing="0"/>
        <w:ind w:firstLine="708"/>
        <w:jc w:val="both"/>
      </w:pPr>
      <w:r w:rsidRPr="001B7D8E">
        <w:t xml:space="preserve">Članak 33. mijenja se i glasi: </w:t>
      </w:r>
    </w:p>
    <w:p w14:paraId="0CC1AB4C" w14:textId="77777777" w:rsidR="00C04D81" w:rsidRPr="001B7D8E" w:rsidRDefault="00C04D81" w:rsidP="0067017B">
      <w:pPr>
        <w:pStyle w:val="NormalWeb"/>
        <w:spacing w:before="0" w:beforeAutospacing="0" w:after="0" w:afterAutospacing="0"/>
        <w:ind w:firstLine="708"/>
        <w:jc w:val="both"/>
        <w:rPr>
          <w:u w:val="single"/>
        </w:rPr>
      </w:pPr>
    </w:p>
    <w:p w14:paraId="7CD52842" w14:textId="2FF06AEC" w:rsidR="00C40675" w:rsidRDefault="002D223E" w:rsidP="0067017B">
      <w:pPr>
        <w:pStyle w:val="NormalWeb"/>
        <w:spacing w:before="0" w:beforeAutospacing="0" w:after="0" w:afterAutospacing="0"/>
        <w:ind w:firstLine="708"/>
        <w:jc w:val="both"/>
      </w:pPr>
      <w:r>
        <w:t>„</w:t>
      </w:r>
      <w:r w:rsidR="00C40675" w:rsidRPr="001B7D8E">
        <w:t>Republika Hrvatska omogućuje Hrvatima izvan Republike Hrvatske besplatno učenje hrvatskoga jezika.</w:t>
      </w:r>
    </w:p>
    <w:p w14:paraId="18766387" w14:textId="77777777" w:rsidR="00C04D81" w:rsidRPr="001B7D8E" w:rsidRDefault="00C04D81" w:rsidP="0067017B">
      <w:pPr>
        <w:pStyle w:val="NormalWeb"/>
        <w:spacing w:before="0" w:beforeAutospacing="0" w:after="0" w:afterAutospacing="0"/>
        <w:ind w:firstLine="708"/>
        <w:jc w:val="both"/>
      </w:pPr>
    </w:p>
    <w:p w14:paraId="10D4F15C" w14:textId="77777777" w:rsidR="00083E8C" w:rsidRDefault="002308CC" w:rsidP="0067017B">
      <w:pPr>
        <w:pStyle w:val="NormalWeb"/>
        <w:spacing w:before="0" w:beforeAutospacing="0" w:after="0" w:afterAutospacing="0"/>
        <w:ind w:firstLine="708"/>
        <w:jc w:val="both"/>
      </w:pPr>
      <w:r w:rsidRPr="001B7D8E">
        <w:t xml:space="preserve">Republika Hrvatska </w:t>
      </w:r>
      <w:r w:rsidR="00083E8C" w:rsidRPr="001B7D8E">
        <w:t xml:space="preserve">omogućuje pohađanje hrvatske nastave </w:t>
      </w:r>
      <w:r w:rsidR="003C7132" w:rsidRPr="001B7D8E">
        <w:t xml:space="preserve">pripadnicima </w:t>
      </w:r>
      <w:r w:rsidR="00083E8C" w:rsidRPr="001B7D8E">
        <w:t>hrvatsk</w:t>
      </w:r>
      <w:r w:rsidR="003C7132" w:rsidRPr="001B7D8E">
        <w:t>e</w:t>
      </w:r>
      <w:r w:rsidR="00083E8C" w:rsidRPr="001B7D8E">
        <w:t xml:space="preserve"> </w:t>
      </w:r>
      <w:r w:rsidR="00E50E6E" w:rsidRPr="001B7D8E">
        <w:t>nacionaln</w:t>
      </w:r>
      <w:r w:rsidR="003C7132" w:rsidRPr="001B7D8E">
        <w:t>e</w:t>
      </w:r>
      <w:r w:rsidR="00E50E6E" w:rsidRPr="001B7D8E">
        <w:t xml:space="preserve"> </w:t>
      </w:r>
      <w:r w:rsidR="00083E8C" w:rsidRPr="001B7D8E">
        <w:t>manji</w:t>
      </w:r>
      <w:r w:rsidR="003C7132" w:rsidRPr="001B7D8E">
        <w:t>ne</w:t>
      </w:r>
      <w:r w:rsidR="00083E8C" w:rsidRPr="001B7D8E">
        <w:t xml:space="preserve"> i </w:t>
      </w:r>
      <w:r w:rsidR="003C7132" w:rsidRPr="001B7D8E">
        <w:t xml:space="preserve">hrvatskog </w:t>
      </w:r>
      <w:r w:rsidR="00083E8C" w:rsidRPr="001B7D8E">
        <w:t>iseljeništv</w:t>
      </w:r>
      <w:r w:rsidR="003C7132" w:rsidRPr="001B7D8E">
        <w:t>a</w:t>
      </w:r>
      <w:r w:rsidR="00083E8C" w:rsidRPr="001B7D8E">
        <w:t>, pokreće programe učenja hrvatskog jezika i kulture te podržava programe za koje postoji interes.</w:t>
      </w:r>
    </w:p>
    <w:p w14:paraId="543C1C8E" w14:textId="77777777" w:rsidR="00C04D81" w:rsidRPr="001B7D8E" w:rsidRDefault="00C04D81" w:rsidP="0067017B">
      <w:pPr>
        <w:pStyle w:val="NormalWeb"/>
        <w:spacing w:before="0" w:beforeAutospacing="0" w:after="0" w:afterAutospacing="0"/>
        <w:ind w:firstLine="708"/>
        <w:jc w:val="both"/>
      </w:pPr>
    </w:p>
    <w:p w14:paraId="21204E07" w14:textId="77777777" w:rsidR="00083E8C" w:rsidRDefault="002308CC" w:rsidP="0067017B">
      <w:pPr>
        <w:pStyle w:val="NormalWeb"/>
        <w:spacing w:before="0" w:beforeAutospacing="0" w:after="0" w:afterAutospacing="0"/>
        <w:ind w:firstLine="708"/>
        <w:jc w:val="both"/>
      </w:pPr>
      <w:r w:rsidRPr="001B7D8E">
        <w:t>Republika Hrvatska</w:t>
      </w:r>
      <w:r w:rsidR="00083E8C" w:rsidRPr="001B7D8E">
        <w:t xml:space="preserve"> omogućuje korištenje e-obrazovanja, kao i udžbenika iz Republike Hrvatske za učenje hrvatskog kao drugog jezika u zajednicama Hrvata izvan Republike Hrvatske.</w:t>
      </w:r>
    </w:p>
    <w:p w14:paraId="6F5E1F3B" w14:textId="77777777" w:rsidR="00C04D81" w:rsidRPr="001B7D8E" w:rsidRDefault="00C04D81" w:rsidP="0067017B">
      <w:pPr>
        <w:pStyle w:val="NormalWeb"/>
        <w:spacing w:before="0" w:beforeAutospacing="0" w:after="0" w:afterAutospacing="0"/>
        <w:ind w:firstLine="708"/>
        <w:jc w:val="both"/>
      </w:pPr>
    </w:p>
    <w:p w14:paraId="08E11F96" w14:textId="77777777" w:rsidR="00083E8C" w:rsidRDefault="00083E8C" w:rsidP="0067017B">
      <w:pPr>
        <w:pStyle w:val="NormalWeb"/>
        <w:spacing w:before="0" w:beforeAutospacing="0" w:after="0" w:afterAutospacing="0"/>
        <w:ind w:firstLine="708"/>
        <w:jc w:val="both"/>
      </w:pPr>
      <w:r w:rsidRPr="001B7D8E">
        <w:t>Republika Hrvatska potiče osnivanje lektorata hrvatskog jezika i književnosti na stranim visokim učilištima, kao i utemeljenje katedri za hrvatski jezik na sveučilištima u inozemstvu, u sredinama gdje žive Hrvati.</w:t>
      </w:r>
    </w:p>
    <w:p w14:paraId="3F85686D" w14:textId="77777777" w:rsidR="00C04D81" w:rsidRPr="001B7D8E" w:rsidRDefault="00C04D81" w:rsidP="0067017B">
      <w:pPr>
        <w:pStyle w:val="NormalWeb"/>
        <w:spacing w:before="0" w:beforeAutospacing="0" w:after="0" w:afterAutospacing="0"/>
        <w:ind w:firstLine="708"/>
        <w:jc w:val="both"/>
      </w:pPr>
    </w:p>
    <w:p w14:paraId="7C03FA81" w14:textId="77777777" w:rsidR="002308CC" w:rsidRDefault="00083E8C" w:rsidP="0067017B">
      <w:pPr>
        <w:pStyle w:val="NormalWeb"/>
        <w:spacing w:before="0" w:beforeAutospacing="0" w:after="0" w:afterAutospacing="0"/>
        <w:ind w:firstLine="709"/>
        <w:jc w:val="both"/>
      </w:pPr>
      <w:r w:rsidRPr="001B7D8E">
        <w:lastRenderedPageBreak/>
        <w:t xml:space="preserve">Republika Hrvatska osigurava financijska sredstva za stipendiranje studenata u njihovim lokalnim sredinama i u Republici Hrvatskoj, </w:t>
      </w:r>
      <w:r w:rsidR="003C7132" w:rsidRPr="001B7D8E">
        <w:t xml:space="preserve">sa svrhom </w:t>
      </w:r>
      <w:r w:rsidRPr="001B7D8E">
        <w:t>unapr</w:t>
      </w:r>
      <w:r w:rsidR="003C7132" w:rsidRPr="001B7D8E">
        <w:t>j</w:t>
      </w:r>
      <w:r w:rsidRPr="001B7D8E">
        <w:t xml:space="preserve">eđenja znanja i intelektualnog potencijala hrvatskih zajednica u </w:t>
      </w:r>
      <w:r w:rsidRPr="00017C20">
        <w:t>inozemstvu</w:t>
      </w:r>
      <w:r w:rsidR="00DE2162" w:rsidRPr="00017C20">
        <w:t>.</w:t>
      </w:r>
      <w:r w:rsidRPr="00017C20">
        <w:t xml:space="preserve"> </w:t>
      </w:r>
    </w:p>
    <w:p w14:paraId="3FAE300F" w14:textId="77777777" w:rsidR="00C04D81" w:rsidRPr="00017C20" w:rsidRDefault="00C04D81" w:rsidP="0067017B">
      <w:pPr>
        <w:pStyle w:val="NormalWeb"/>
        <w:spacing w:before="0" w:beforeAutospacing="0" w:after="0" w:afterAutospacing="0"/>
        <w:ind w:firstLine="709"/>
        <w:jc w:val="both"/>
        <w:rPr>
          <w:strike/>
        </w:rPr>
      </w:pPr>
    </w:p>
    <w:p w14:paraId="18767968" w14:textId="77777777" w:rsidR="007B5BB5" w:rsidRDefault="007B5BB5" w:rsidP="0067017B">
      <w:pPr>
        <w:pStyle w:val="t-9-8"/>
        <w:shd w:val="clear" w:color="auto" w:fill="FFFFFF"/>
        <w:spacing w:before="0" w:beforeAutospacing="0" w:after="0" w:afterAutospacing="0"/>
        <w:ind w:firstLine="709"/>
        <w:contextualSpacing/>
        <w:jc w:val="both"/>
        <w:textAlignment w:val="baseline"/>
      </w:pPr>
      <w:r w:rsidRPr="00017C20">
        <w:t>Radi olakšavanja postupka upisa potiču se visok</w:t>
      </w:r>
      <w:r w:rsidR="00222318" w:rsidRPr="00017C20">
        <w:t xml:space="preserve">a učilišta </w:t>
      </w:r>
      <w:r w:rsidRPr="00017C20">
        <w:t>u Republici Hrvatskoj na donošenje posebnih upisnih kvota za pripadnike hrvatske nacionalne manjine i hrvatskoga iseljeništva.</w:t>
      </w:r>
    </w:p>
    <w:p w14:paraId="141C48FA" w14:textId="77777777" w:rsidR="00C04D81" w:rsidRPr="00017C20" w:rsidRDefault="00C04D81" w:rsidP="0067017B">
      <w:pPr>
        <w:pStyle w:val="t-9-8"/>
        <w:shd w:val="clear" w:color="auto" w:fill="FFFFFF"/>
        <w:spacing w:before="0" w:beforeAutospacing="0" w:after="0" w:afterAutospacing="0"/>
        <w:ind w:firstLine="709"/>
        <w:contextualSpacing/>
        <w:jc w:val="both"/>
        <w:textAlignment w:val="baseline"/>
      </w:pPr>
    </w:p>
    <w:p w14:paraId="1C284928" w14:textId="77777777" w:rsidR="007B5BB5" w:rsidRDefault="007B5BB5" w:rsidP="0067017B">
      <w:pPr>
        <w:pStyle w:val="t-9-8"/>
        <w:shd w:val="clear" w:color="auto" w:fill="FFFFFF"/>
        <w:spacing w:before="0" w:beforeAutospacing="0" w:after="0" w:afterAutospacing="0"/>
        <w:ind w:firstLine="709"/>
        <w:contextualSpacing/>
        <w:jc w:val="both"/>
        <w:textAlignment w:val="baseline"/>
      </w:pPr>
      <w:r w:rsidRPr="00017C20">
        <w:t xml:space="preserve">Republika Hrvatska osigurava financijska sredstva za smještaj u </w:t>
      </w:r>
      <w:r w:rsidR="003C7132" w:rsidRPr="00017C20">
        <w:t>učeničke</w:t>
      </w:r>
      <w:r w:rsidR="00FD00B3" w:rsidRPr="00017C20">
        <w:t xml:space="preserve"> domove</w:t>
      </w:r>
      <w:r w:rsidR="003C7132" w:rsidRPr="00017C20">
        <w:t xml:space="preserve"> </w:t>
      </w:r>
      <w:r w:rsidRPr="00017C20">
        <w:t>i</w:t>
      </w:r>
      <w:r w:rsidR="00FD00B3" w:rsidRPr="00017C20">
        <w:t xml:space="preserve"> subvencionirano stanovanje u</w:t>
      </w:r>
      <w:r w:rsidRPr="00017C20">
        <w:t xml:space="preserve"> studentske domove učenika i studenata hrvatskoga podrijetla koji se školuju ili pohađaju visoka učilišta u Republici Hrvatskoj. Prava na školarinu, smještaj i prehranu učenika i studenata Hrvata izvan Republike Hrvatske izjednačavaju se </w:t>
      </w:r>
      <w:bookmarkStart w:id="15" w:name="_Hlk177552280"/>
      <w:r w:rsidRPr="00017C20">
        <w:t>s pravima učenika i studenata</w:t>
      </w:r>
      <w:r w:rsidR="00A81E68" w:rsidRPr="00017C20">
        <w:t xml:space="preserve"> koji imaju hrvatsko državljanstvo</w:t>
      </w:r>
      <w:r w:rsidR="00222318" w:rsidRPr="00017C20">
        <w:t xml:space="preserve">, u skladu s propisima koji uređuju </w:t>
      </w:r>
      <w:bookmarkEnd w:id="15"/>
      <w:r w:rsidR="00222318" w:rsidRPr="00017C20">
        <w:t>smještaj u učeničke domove i subvencionirano stanovanje u studentske domove</w:t>
      </w:r>
      <w:r w:rsidR="006916F7" w:rsidRPr="00017C20">
        <w:t>.</w:t>
      </w:r>
    </w:p>
    <w:p w14:paraId="508B4F0F" w14:textId="77777777" w:rsidR="00C04D81" w:rsidRPr="00017C20" w:rsidRDefault="00C04D81" w:rsidP="0067017B">
      <w:pPr>
        <w:pStyle w:val="t-9-8"/>
        <w:shd w:val="clear" w:color="auto" w:fill="FFFFFF"/>
        <w:spacing w:before="0" w:beforeAutospacing="0" w:after="0" w:afterAutospacing="0"/>
        <w:ind w:firstLine="709"/>
        <w:contextualSpacing/>
        <w:jc w:val="both"/>
        <w:textAlignment w:val="baseline"/>
      </w:pPr>
    </w:p>
    <w:p w14:paraId="0B64CFE3" w14:textId="77777777" w:rsidR="00F311E9" w:rsidRDefault="00F311E9" w:rsidP="0067017B">
      <w:pPr>
        <w:pStyle w:val="t-9-8"/>
        <w:shd w:val="clear" w:color="auto" w:fill="FFFFFF"/>
        <w:spacing w:before="0" w:beforeAutospacing="0" w:after="0" w:afterAutospacing="0"/>
        <w:ind w:firstLine="709"/>
        <w:contextualSpacing/>
        <w:jc w:val="both"/>
        <w:textAlignment w:val="baseline"/>
      </w:pPr>
      <w:r w:rsidRPr="00017C20">
        <w:t>Republika Hrvatska omogućava obavljanje studentskih poslova studentima Hrvatima izvan Republike Hrvatske. Prava na obavljanje studentskih poslova studenata Hrvata izvan Republike Hrvatske izjednačavaju se s pravima studenata koji imaju hrvatsko državljanstvo, u skladu s propisima koji uređuju obavljanje studentskih poslova.</w:t>
      </w:r>
    </w:p>
    <w:p w14:paraId="3587FE59" w14:textId="77777777" w:rsidR="00C04D81" w:rsidRPr="00017C20" w:rsidRDefault="00C04D81" w:rsidP="0067017B">
      <w:pPr>
        <w:pStyle w:val="t-9-8"/>
        <w:shd w:val="clear" w:color="auto" w:fill="FFFFFF"/>
        <w:spacing w:before="0" w:beforeAutospacing="0" w:after="0" w:afterAutospacing="0"/>
        <w:ind w:firstLine="709"/>
        <w:contextualSpacing/>
        <w:jc w:val="both"/>
        <w:textAlignment w:val="baseline"/>
      </w:pPr>
    </w:p>
    <w:p w14:paraId="3D356FBA" w14:textId="77777777" w:rsidR="00074B74" w:rsidRDefault="007B5BB5" w:rsidP="0067017B">
      <w:pPr>
        <w:pStyle w:val="t-9-8"/>
        <w:shd w:val="clear" w:color="auto" w:fill="FFFFFF"/>
        <w:spacing w:before="0" w:beforeAutospacing="0" w:after="0" w:afterAutospacing="0"/>
        <w:ind w:firstLine="709"/>
        <w:contextualSpacing/>
        <w:jc w:val="both"/>
        <w:textAlignment w:val="baseline"/>
      </w:pPr>
      <w:r w:rsidRPr="00017C20">
        <w:lastRenderedPageBreak/>
        <w:t>Hrvatske obrazovne i znanstvene institucije</w:t>
      </w:r>
      <w:r w:rsidR="00222318" w:rsidRPr="00017C20">
        <w:t xml:space="preserve"> te druge organizacije</w:t>
      </w:r>
      <w:r w:rsidRPr="00017C20">
        <w:t xml:space="preserve"> potiču se na osmišljavanje i provedbu projekata razmjene učenika</w:t>
      </w:r>
      <w:r w:rsidR="00222318" w:rsidRPr="00017C20">
        <w:t>,</w:t>
      </w:r>
      <w:r w:rsidRPr="00017C20">
        <w:t xml:space="preserve"> studenata</w:t>
      </w:r>
      <w:r w:rsidR="00222318" w:rsidRPr="00017C20">
        <w:t xml:space="preserve"> i mladih</w:t>
      </w:r>
      <w:r w:rsidRPr="00017C20">
        <w:t xml:space="preserve"> </w:t>
      </w:r>
      <w:r w:rsidRPr="001B7D8E">
        <w:t>Hrvata u Republici Hrvatskoj i Hrvata izvan Republike Hrvatske.</w:t>
      </w:r>
    </w:p>
    <w:p w14:paraId="460C12C7" w14:textId="77777777" w:rsidR="00C04D81" w:rsidRDefault="00C04D81" w:rsidP="0067017B">
      <w:pPr>
        <w:pStyle w:val="t-9-8"/>
        <w:shd w:val="clear" w:color="auto" w:fill="FFFFFF"/>
        <w:spacing w:before="0" w:beforeAutospacing="0" w:after="0" w:afterAutospacing="0"/>
        <w:ind w:firstLine="709"/>
        <w:contextualSpacing/>
        <w:jc w:val="both"/>
        <w:textAlignment w:val="baseline"/>
      </w:pPr>
    </w:p>
    <w:p w14:paraId="58393ED3" w14:textId="78E4666F" w:rsidR="00795C11" w:rsidRPr="00017C20" w:rsidRDefault="00074B74" w:rsidP="0067017B">
      <w:pPr>
        <w:pStyle w:val="t-9-8"/>
        <w:shd w:val="clear" w:color="auto" w:fill="FFFFFF"/>
        <w:spacing w:before="0" w:beforeAutospacing="0" w:after="0" w:afterAutospacing="0"/>
        <w:ind w:firstLine="709"/>
        <w:contextualSpacing/>
        <w:jc w:val="both"/>
        <w:textAlignment w:val="baseline"/>
      </w:pPr>
      <w:r w:rsidRPr="00017C20">
        <w:t xml:space="preserve">Državni tajnik Ureda </w:t>
      </w:r>
      <w:r w:rsidR="003B2392" w:rsidRPr="00017C20">
        <w:t xml:space="preserve">donijet će pravilnik o stipendiranju </w:t>
      </w:r>
      <w:r w:rsidR="007E718B" w:rsidRPr="00017C20">
        <w:t xml:space="preserve">studenata </w:t>
      </w:r>
      <w:r w:rsidR="003B2392" w:rsidRPr="00017C20">
        <w:t xml:space="preserve">iz stavka </w:t>
      </w:r>
      <w:r w:rsidR="007E718B" w:rsidRPr="00017C20">
        <w:t>5</w:t>
      </w:r>
      <w:r w:rsidR="003B2392" w:rsidRPr="00017C20">
        <w:t>. ovoga članka.</w:t>
      </w:r>
      <w:r w:rsidR="002D223E">
        <w:t>“</w:t>
      </w:r>
      <w:r w:rsidR="00795C11" w:rsidRPr="00017C20">
        <w:t>.</w:t>
      </w:r>
    </w:p>
    <w:p w14:paraId="272BF906" w14:textId="77777777" w:rsidR="00F11965" w:rsidRPr="001B7D8E" w:rsidRDefault="00F11965" w:rsidP="0067017B">
      <w:pPr>
        <w:pStyle w:val="t-9-8"/>
        <w:shd w:val="clear" w:color="auto" w:fill="FFFFFF"/>
        <w:spacing w:before="0" w:beforeAutospacing="0" w:after="0" w:afterAutospacing="0"/>
        <w:contextualSpacing/>
        <w:jc w:val="center"/>
        <w:textAlignment w:val="baseline"/>
      </w:pPr>
    </w:p>
    <w:p w14:paraId="5CFD22E2" w14:textId="77777777" w:rsidR="002A605A" w:rsidRPr="001B7D8E" w:rsidRDefault="00806F67" w:rsidP="0067017B">
      <w:pPr>
        <w:pStyle w:val="NormalWeb"/>
        <w:spacing w:before="0" w:beforeAutospacing="0" w:after="0" w:afterAutospacing="0"/>
        <w:jc w:val="center"/>
        <w:rPr>
          <w:b/>
          <w:bCs/>
        </w:rPr>
      </w:pPr>
      <w:r w:rsidRPr="001B7D8E">
        <w:rPr>
          <w:b/>
          <w:bCs/>
        </w:rPr>
        <w:t xml:space="preserve">Članak </w:t>
      </w:r>
      <w:r w:rsidR="00173F33" w:rsidRPr="001B7D8E">
        <w:rPr>
          <w:b/>
          <w:bCs/>
        </w:rPr>
        <w:t>2</w:t>
      </w:r>
      <w:r w:rsidR="00007B93">
        <w:rPr>
          <w:b/>
          <w:bCs/>
        </w:rPr>
        <w:t>3</w:t>
      </w:r>
      <w:r w:rsidRPr="001B7D8E">
        <w:rPr>
          <w:b/>
          <w:bCs/>
        </w:rPr>
        <w:t>.</w:t>
      </w:r>
    </w:p>
    <w:p w14:paraId="763031C8" w14:textId="77777777" w:rsidR="0024027C" w:rsidRPr="001B7D8E" w:rsidRDefault="0024027C" w:rsidP="0067017B">
      <w:pPr>
        <w:pStyle w:val="NormalWeb"/>
        <w:spacing w:before="0" w:beforeAutospacing="0" w:after="0" w:afterAutospacing="0"/>
        <w:jc w:val="center"/>
        <w:rPr>
          <w:b/>
          <w:bCs/>
        </w:rPr>
      </w:pPr>
    </w:p>
    <w:p w14:paraId="31F2C543" w14:textId="77777777" w:rsidR="00C850F7" w:rsidRDefault="00C850F7" w:rsidP="0067017B">
      <w:pPr>
        <w:pStyle w:val="NormalWeb"/>
        <w:spacing w:before="0" w:beforeAutospacing="0" w:after="0" w:afterAutospacing="0"/>
        <w:ind w:firstLine="708"/>
      </w:pPr>
      <w:r w:rsidRPr="001B7D8E">
        <w:t>Članak 3</w:t>
      </w:r>
      <w:r w:rsidR="00BC3472" w:rsidRPr="001B7D8E">
        <w:t>4</w:t>
      </w:r>
      <w:r w:rsidRPr="001B7D8E">
        <w:t xml:space="preserve">. mijenja se i glasi: </w:t>
      </w:r>
    </w:p>
    <w:p w14:paraId="49865BB4" w14:textId="77777777" w:rsidR="00C04D81" w:rsidRPr="001B7D8E" w:rsidRDefault="00C04D81" w:rsidP="0067017B">
      <w:pPr>
        <w:pStyle w:val="NormalWeb"/>
        <w:spacing w:before="0" w:beforeAutospacing="0" w:after="0" w:afterAutospacing="0"/>
        <w:ind w:firstLine="708"/>
      </w:pPr>
    </w:p>
    <w:p w14:paraId="4278E35B" w14:textId="3F4F2544" w:rsidR="00C850F7" w:rsidRDefault="002D223E" w:rsidP="0067017B">
      <w:pPr>
        <w:pStyle w:val="NormalWeb"/>
        <w:spacing w:before="0" w:beforeAutospacing="0" w:after="0" w:afterAutospacing="0"/>
        <w:ind w:firstLine="708"/>
        <w:jc w:val="both"/>
      </w:pPr>
      <w:r>
        <w:t>„</w:t>
      </w:r>
      <w:r w:rsidR="00EF3C14" w:rsidRPr="001B7D8E">
        <w:t>Republika Hrvatska</w:t>
      </w:r>
      <w:r w:rsidR="00C850F7" w:rsidRPr="001B7D8E">
        <w:t xml:space="preserve"> informira Hrvate izvan Republike Hrvatske putem internetskih tehnologija, prikladnih publikacija, neposrednom komunikacijom te </w:t>
      </w:r>
      <w:r w:rsidR="00DD075D" w:rsidRPr="00017C20">
        <w:t xml:space="preserve">pružanjem </w:t>
      </w:r>
      <w:r w:rsidR="00C850F7" w:rsidRPr="00017C20">
        <w:t xml:space="preserve">informacija </w:t>
      </w:r>
      <w:r w:rsidR="00C850F7" w:rsidRPr="001B7D8E">
        <w:t>medijima u Republici Hrvatskoj i medijima Hrvata izvan Republike Hrvatske.</w:t>
      </w:r>
    </w:p>
    <w:p w14:paraId="32B6E12B" w14:textId="77777777" w:rsidR="00C04D81" w:rsidRPr="001B7D8E" w:rsidRDefault="00C04D81" w:rsidP="0067017B">
      <w:pPr>
        <w:pStyle w:val="NormalWeb"/>
        <w:spacing w:before="0" w:beforeAutospacing="0" w:after="0" w:afterAutospacing="0"/>
        <w:ind w:firstLine="708"/>
        <w:jc w:val="both"/>
      </w:pPr>
    </w:p>
    <w:p w14:paraId="2CE8F08F" w14:textId="77777777" w:rsidR="00C850F7" w:rsidRDefault="00C850F7" w:rsidP="0067017B">
      <w:pPr>
        <w:pStyle w:val="NormalWeb"/>
        <w:spacing w:before="0" w:beforeAutospacing="0" w:after="0" w:afterAutospacing="0"/>
        <w:ind w:firstLine="708"/>
        <w:jc w:val="both"/>
      </w:pPr>
      <w:r w:rsidRPr="001B7D8E">
        <w:t>Hrvatska radiotelevizija, kao javna ustanova, na temelju svojih zakonskih obveza, izrađuje plan i program rada za radio, televiziju i javne radiodifuzijske usluge za Hrvate izvan Republike Hrvatske te usklađuje termine emitiranja i čini ih dostupnima.</w:t>
      </w:r>
    </w:p>
    <w:p w14:paraId="7F6171CA" w14:textId="77777777" w:rsidR="00C04D81" w:rsidRPr="001B7D8E" w:rsidRDefault="00C04D81" w:rsidP="0067017B">
      <w:pPr>
        <w:pStyle w:val="NormalWeb"/>
        <w:spacing w:before="0" w:beforeAutospacing="0" w:after="0" w:afterAutospacing="0"/>
        <w:ind w:firstLine="708"/>
        <w:jc w:val="both"/>
      </w:pPr>
    </w:p>
    <w:p w14:paraId="58575C66" w14:textId="1E76848B" w:rsidR="00C850F7" w:rsidRPr="001B7D8E" w:rsidRDefault="00C850F7" w:rsidP="0067017B">
      <w:pPr>
        <w:pStyle w:val="NormalWeb"/>
        <w:spacing w:before="0" w:beforeAutospacing="0" w:after="0" w:afterAutospacing="0"/>
        <w:ind w:firstLine="708"/>
        <w:jc w:val="both"/>
      </w:pPr>
      <w:r w:rsidRPr="001B7D8E">
        <w:lastRenderedPageBreak/>
        <w:t>Informiranje Hrvata izvan Republike Hrvatske i promocija Republike Hrvatske u svijetu od javnog je interesa, te će Hrvatska radiotelevizija proizvoditi i objavljivati multimedijalni program s višejezičnim televizijskim i radijskim sadržajima što će se urediti ugovorom između Vlade Republike Hrvatske i Hrvatske radiotelevizije.</w:t>
      </w:r>
      <w:r w:rsidR="002D223E">
        <w:t>“</w:t>
      </w:r>
      <w:r w:rsidR="00F67B9B" w:rsidRPr="001B7D8E">
        <w:t>.</w:t>
      </w:r>
    </w:p>
    <w:p w14:paraId="2A80A560" w14:textId="77777777" w:rsidR="00F74860" w:rsidRPr="001B7D8E" w:rsidRDefault="00F74860" w:rsidP="0067017B">
      <w:pPr>
        <w:pStyle w:val="NormalWeb"/>
        <w:spacing w:before="0" w:beforeAutospacing="0" w:after="0" w:afterAutospacing="0"/>
        <w:jc w:val="center"/>
      </w:pPr>
    </w:p>
    <w:p w14:paraId="24551211" w14:textId="77777777"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173F33" w:rsidRPr="001B7D8E">
        <w:rPr>
          <w:b/>
          <w:bCs/>
        </w:rPr>
        <w:t>2</w:t>
      </w:r>
      <w:r w:rsidR="00007B93">
        <w:rPr>
          <w:b/>
          <w:bCs/>
        </w:rPr>
        <w:t>4</w:t>
      </w:r>
      <w:r w:rsidRPr="001B7D8E">
        <w:rPr>
          <w:b/>
          <w:bCs/>
        </w:rPr>
        <w:t>.</w:t>
      </w:r>
    </w:p>
    <w:p w14:paraId="6EA2E6DF" w14:textId="77777777" w:rsidR="0053144C" w:rsidRPr="001B7D8E" w:rsidRDefault="0053144C" w:rsidP="0067017B">
      <w:pPr>
        <w:pStyle w:val="NormalWeb"/>
        <w:spacing w:before="0" w:beforeAutospacing="0" w:after="0" w:afterAutospacing="0"/>
        <w:jc w:val="center"/>
      </w:pPr>
    </w:p>
    <w:p w14:paraId="7A7FEAE6" w14:textId="77777777" w:rsidR="0053144C" w:rsidRPr="001B7D8E" w:rsidRDefault="0053144C" w:rsidP="0067017B">
      <w:pPr>
        <w:pStyle w:val="NormalWeb"/>
        <w:spacing w:before="0" w:beforeAutospacing="0" w:after="0" w:afterAutospacing="0"/>
        <w:ind w:firstLine="708"/>
        <w:jc w:val="both"/>
      </w:pPr>
      <w:r w:rsidRPr="001B7D8E">
        <w:t xml:space="preserve">Naslovi iznad članaka i članci od 37. do 43. brišu se. </w:t>
      </w:r>
    </w:p>
    <w:p w14:paraId="18637D5B" w14:textId="77777777" w:rsidR="0053144C" w:rsidRPr="001B7D8E" w:rsidRDefault="0053144C" w:rsidP="0067017B">
      <w:pPr>
        <w:pStyle w:val="NormalWeb"/>
        <w:spacing w:before="0" w:beforeAutospacing="0" w:after="0" w:afterAutospacing="0"/>
        <w:jc w:val="center"/>
        <w:rPr>
          <w:b/>
          <w:bCs/>
        </w:rPr>
      </w:pPr>
    </w:p>
    <w:p w14:paraId="3BCCD304" w14:textId="77777777"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173F33" w:rsidRPr="001B7D8E">
        <w:rPr>
          <w:b/>
          <w:bCs/>
        </w:rPr>
        <w:t>2</w:t>
      </w:r>
      <w:r w:rsidR="00007B93">
        <w:rPr>
          <w:b/>
          <w:bCs/>
        </w:rPr>
        <w:t>5</w:t>
      </w:r>
      <w:r w:rsidRPr="001B7D8E">
        <w:rPr>
          <w:b/>
          <w:bCs/>
        </w:rPr>
        <w:t>.</w:t>
      </w:r>
    </w:p>
    <w:p w14:paraId="3BC81AD1" w14:textId="77777777" w:rsidR="0024027C" w:rsidRPr="001B7D8E" w:rsidRDefault="0024027C" w:rsidP="0067017B">
      <w:pPr>
        <w:pStyle w:val="NormalWeb"/>
        <w:spacing w:before="0" w:beforeAutospacing="0" w:after="0" w:afterAutospacing="0"/>
        <w:jc w:val="center"/>
        <w:rPr>
          <w:b/>
          <w:bCs/>
        </w:rPr>
      </w:pPr>
    </w:p>
    <w:p w14:paraId="06B9A004" w14:textId="77777777" w:rsidR="001112C2" w:rsidRDefault="001112C2" w:rsidP="0067017B">
      <w:pPr>
        <w:pStyle w:val="NormalWeb"/>
        <w:spacing w:before="0" w:beforeAutospacing="0" w:after="0" w:afterAutospacing="0"/>
        <w:ind w:firstLine="708"/>
      </w:pPr>
      <w:r w:rsidRPr="001B7D8E">
        <w:t xml:space="preserve">U članku 46. </w:t>
      </w:r>
      <w:r w:rsidR="0032629C" w:rsidRPr="001B7D8E">
        <w:t>i</w:t>
      </w:r>
      <w:r w:rsidRPr="001B7D8E">
        <w:t xml:space="preserve">za stavka 1. dodaje se stavak 2. koji glasi: </w:t>
      </w:r>
    </w:p>
    <w:p w14:paraId="1A3C75FF" w14:textId="77777777" w:rsidR="00C04D81" w:rsidRPr="001B7D8E" w:rsidRDefault="00C04D81" w:rsidP="0067017B">
      <w:pPr>
        <w:pStyle w:val="NormalWeb"/>
        <w:spacing w:before="0" w:beforeAutospacing="0" w:after="0" w:afterAutospacing="0"/>
        <w:ind w:firstLine="708"/>
      </w:pPr>
    </w:p>
    <w:p w14:paraId="1C87887D" w14:textId="44976A12" w:rsidR="001112C2" w:rsidRPr="001B7D8E" w:rsidRDefault="002D223E" w:rsidP="0067017B">
      <w:pPr>
        <w:pStyle w:val="NormalWeb"/>
        <w:spacing w:before="0" w:beforeAutospacing="0" w:after="0" w:afterAutospacing="0"/>
        <w:ind w:firstLine="708"/>
        <w:jc w:val="both"/>
      </w:pPr>
      <w:r>
        <w:t>„</w:t>
      </w:r>
      <w:r w:rsidR="003C7132" w:rsidRPr="001B7D8E">
        <w:t>S ciljem</w:t>
      </w:r>
      <w:r w:rsidR="001112C2" w:rsidRPr="001B7D8E">
        <w:t xml:space="preserve"> boljeg upoznavanja Republike Hrvatske potiče se organiziranje dolaska mlad</w:t>
      </w:r>
      <w:r w:rsidR="00B27BC8" w:rsidRPr="001B7D8E">
        <w:t>ih</w:t>
      </w:r>
      <w:r w:rsidR="001112C2" w:rsidRPr="001B7D8E">
        <w:t xml:space="preserve"> hrvatskog podrijetla u Republiku Hrvatsku, provedba ljetnih/zimskih škola hrvatskog jezika, različitih kulturnih i obrazovnih programa, </w:t>
      </w:r>
      <w:r w:rsidR="001112C2" w:rsidRPr="00707A51">
        <w:t xml:space="preserve">te </w:t>
      </w:r>
      <w:r w:rsidR="00D076C2" w:rsidRPr="00707A51">
        <w:t xml:space="preserve">obavljanja </w:t>
      </w:r>
      <w:r w:rsidR="001112C2" w:rsidRPr="00707A51">
        <w:t>student</w:t>
      </w:r>
      <w:r w:rsidR="00D076C2" w:rsidRPr="00707A51">
        <w:t>skih poslova</w:t>
      </w:r>
      <w:r w:rsidR="001112C2" w:rsidRPr="001B7D8E">
        <w:t>.</w:t>
      </w:r>
      <w:r>
        <w:t>“</w:t>
      </w:r>
      <w:r w:rsidR="001112C2" w:rsidRPr="001B7D8E">
        <w:t>.</w:t>
      </w:r>
    </w:p>
    <w:p w14:paraId="168BD684" w14:textId="77777777" w:rsidR="00E739DA" w:rsidRDefault="00E739DA" w:rsidP="0067017B">
      <w:pPr>
        <w:pStyle w:val="NormalWeb"/>
        <w:spacing w:before="0" w:beforeAutospacing="0" w:after="0" w:afterAutospacing="0"/>
        <w:jc w:val="center"/>
      </w:pPr>
    </w:p>
    <w:p w14:paraId="0DB134C9" w14:textId="77777777" w:rsidR="005B4669" w:rsidRPr="00624E75" w:rsidRDefault="005B4669" w:rsidP="0067017B">
      <w:pPr>
        <w:pStyle w:val="NormalWeb"/>
        <w:spacing w:before="0" w:beforeAutospacing="0" w:after="0" w:afterAutospacing="0"/>
        <w:jc w:val="center"/>
        <w:rPr>
          <w:b/>
          <w:bCs/>
        </w:rPr>
      </w:pPr>
      <w:r w:rsidRPr="00624E75">
        <w:rPr>
          <w:b/>
          <w:bCs/>
        </w:rPr>
        <w:t>Članak 2</w:t>
      </w:r>
      <w:r w:rsidR="00007B93">
        <w:rPr>
          <w:b/>
          <w:bCs/>
        </w:rPr>
        <w:t>6</w:t>
      </w:r>
      <w:r w:rsidRPr="00624E75">
        <w:rPr>
          <w:b/>
          <w:bCs/>
        </w:rPr>
        <w:t>.</w:t>
      </w:r>
    </w:p>
    <w:p w14:paraId="6242CAA6" w14:textId="77777777" w:rsidR="005B4669" w:rsidRPr="00624E75" w:rsidRDefault="005B4669" w:rsidP="0067017B">
      <w:pPr>
        <w:pStyle w:val="NormalWeb"/>
        <w:spacing w:before="0" w:beforeAutospacing="0" w:after="0" w:afterAutospacing="0"/>
        <w:jc w:val="center"/>
        <w:rPr>
          <w:b/>
          <w:bCs/>
        </w:rPr>
      </w:pPr>
    </w:p>
    <w:p w14:paraId="37653505" w14:textId="77777777" w:rsidR="005B4669" w:rsidRDefault="005B4669" w:rsidP="0067017B">
      <w:pPr>
        <w:pStyle w:val="NormalWeb"/>
        <w:spacing w:before="0" w:beforeAutospacing="0" w:after="0" w:afterAutospacing="0"/>
        <w:ind w:firstLine="708"/>
        <w:jc w:val="both"/>
      </w:pPr>
      <w:r w:rsidRPr="00624E75">
        <w:t>Članak 47. mijenja se i glasi:</w:t>
      </w:r>
    </w:p>
    <w:p w14:paraId="40AFDE2D" w14:textId="77777777" w:rsidR="00C04D81" w:rsidRPr="00624E75" w:rsidRDefault="00C04D81" w:rsidP="0067017B">
      <w:pPr>
        <w:pStyle w:val="NormalWeb"/>
        <w:spacing w:before="0" w:beforeAutospacing="0" w:after="0" w:afterAutospacing="0"/>
        <w:ind w:firstLine="708"/>
        <w:jc w:val="both"/>
      </w:pPr>
    </w:p>
    <w:p w14:paraId="35EB4AA0" w14:textId="65E6E34F" w:rsidR="005B4669" w:rsidRDefault="002D223E" w:rsidP="0067017B">
      <w:pPr>
        <w:spacing w:line="240" w:lineRule="auto"/>
        <w:ind w:firstLine="708"/>
        <w:contextualSpacing/>
        <w:jc w:val="both"/>
        <w:rPr>
          <w:rFonts w:cs="Times New Roman"/>
          <w:szCs w:val="24"/>
        </w:rPr>
      </w:pPr>
      <w:r>
        <w:lastRenderedPageBreak/>
        <w:t>„</w:t>
      </w:r>
      <w:r w:rsidR="005B4669" w:rsidRPr="00624E75">
        <w:rPr>
          <w:rFonts w:cs="Times New Roman"/>
          <w:szCs w:val="24"/>
        </w:rPr>
        <w:t>Republika Hrvatska, u svrhu ostvarivanja hrvatskog kulturnog zajedništva, potiče:</w:t>
      </w:r>
    </w:p>
    <w:p w14:paraId="1E9AB3A5" w14:textId="77777777" w:rsidR="00C04D81" w:rsidRPr="00624E75" w:rsidRDefault="00C04D81" w:rsidP="0067017B">
      <w:pPr>
        <w:spacing w:line="240" w:lineRule="auto"/>
        <w:ind w:firstLine="708"/>
        <w:contextualSpacing/>
        <w:jc w:val="both"/>
        <w:rPr>
          <w:rFonts w:cs="Times New Roman"/>
          <w:szCs w:val="24"/>
        </w:rPr>
      </w:pPr>
    </w:p>
    <w:p w14:paraId="5166F432" w14:textId="388BE072" w:rsidR="001E59B1" w:rsidRPr="00624E75" w:rsidRDefault="005B4669" w:rsidP="009C090B">
      <w:pPr>
        <w:spacing w:line="240" w:lineRule="auto"/>
        <w:ind w:firstLine="709"/>
        <w:contextualSpacing/>
        <w:jc w:val="both"/>
        <w:rPr>
          <w:rFonts w:cs="Times New Roman"/>
          <w:szCs w:val="24"/>
        </w:rPr>
      </w:pPr>
      <w:r w:rsidRPr="00624E75">
        <w:rPr>
          <w:rFonts w:cs="Times New Roman"/>
          <w:szCs w:val="24"/>
        </w:rPr>
        <w:t>-</w:t>
      </w:r>
      <w:r w:rsidR="003A497F">
        <w:rPr>
          <w:rFonts w:cs="Times New Roman"/>
          <w:szCs w:val="24"/>
        </w:rPr>
        <w:t xml:space="preserve"> </w:t>
      </w:r>
      <w:r w:rsidRPr="00624E75">
        <w:rPr>
          <w:rFonts w:cs="Times New Roman"/>
          <w:szCs w:val="24"/>
        </w:rPr>
        <w:t>suradnju udruga i kulturnih institucija iz Republike Hrvatske s udrugama i kulturnim institu</w:t>
      </w:r>
      <w:r w:rsidR="001E59B1">
        <w:rPr>
          <w:rFonts w:cs="Times New Roman"/>
          <w:szCs w:val="24"/>
        </w:rPr>
        <w:t>cijama izvan Republike Hrvatske,</w:t>
      </w:r>
    </w:p>
    <w:p w14:paraId="75B30B23" w14:textId="77777777" w:rsidR="005B4669" w:rsidRPr="00624E75" w:rsidRDefault="005B4669" w:rsidP="0067017B">
      <w:pPr>
        <w:spacing w:line="240" w:lineRule="auto"/>
        <w:ind w:firstLine="709"/>
        <w:contextualSpacing/>
        <w:jc w:val="both"/>
        <w:rPr>
          <w:rFonts w:cs="Times New Roman"/>
          <w:szCs w:val="24"/>
        </w:rPr>
      </w:pPr>
      <w:r w:rsidRPr="00624E75">
        <w:rPr>
          <w:rFonts w:cs="Times New Roman"/>
          <w:szCs w:val="24"/>
        </w:rPr>
        <w:t>-</w:t>
      </w:r>
      <w:r w:rsidR="003A497F">
        <w:rPr>
          <w:rFonts w:cs="Times New Roman"/>
          <w:szCs w:val="24"/>
        </w:rPr>
        <w:t xml:space="preserve"> </w:t>
      </w:r>
      <w:r w:rsidRPr="00624E75">
        <w:rPr>
          <w:rFonts w:cs="Times New Roman"/>
          <w:szCs w:val="24"/>
        </w:rPr>
        <w:t>međusobnu suradnju hrvatskih udruga i kulturnih institucija iz Republike Hrvatske u svijetu</w:t>
      </w:r>
      <w:r w:rsidR="001E59B1">
        <w:rPr>
          <w:rFonts w:cs="Times New Roman"/>
          <w:szCs w:val="24"/>
        </w:rPr>
        <w:t>,</w:t>
      </w:r>
    </w:p>
    <w:p w14:paraId="70B7B492" w14:textId="01609CDC" w:rsidR="001E59B1" w:rsidRPr="00624E75" w:rsidRDefault="005B4669" w:rsidP="009C090B">
      <w:pPr>
        <w:spacing w:line="240" w:lineRule="auto"/>
        <w:ind w:firstLine="709"/>
        <w:contextualSpacing/>
        <w:jc w:val="both"/>
        <w:rPr>
          <w:rFonts w:cs="Times New Roman"/>
          <w:szCs w:val="24"/>
        </w:rPr>
      </w:pPr>
      <w:r w:rsidRPr="00624E75">
        <w:rPr>
          <w:rFonts w:cs="Times New Roman"/>
          <w:szCs w:val="24"/>
        </w:rPr>
        <w:t xml:space="preserve">- razmjenu hrvatskoga kulturnog stvaralaštva i baštine nastale u lokalnim zajednicama Hrvata izvan Republike </w:t>
      </w:r>
      <w:r w:rsidR="001E59B1">
        <w:rPr>
          <w:rFonts w:cs="Times New Roman"/>
          <w:szCs w:val="24"/>
        </w:rPr>
        <w:t>Hrvatske s Republikom Hrvatskom,</w:t>
      </w:r>
    </w:p>
    <w:p w14:paraId="0E654300" w14:textId="4BBF9866" w:rsidR="001E59B1" w:rsidRPr="00624E75" w:rsidRDefault="005B4669" w:rsidP="009C090B">
      <w:pPr>
        <w:spacing w:line="240" w:lineRule="auto"/>
        <w:ind w:firstLine="709"/>
        <w:contextualSpacing/>
        <w:jc w:val="both"/>
        <w:rPr>
          <w:rFonts w:cs="Times New Roman"/>
          <w:szCs w:val="24"/>
        </w:rPr>
      </w:pPr>
      <w:r w:rsidRPr="00624E75">
        <w:rPr>
          <w:rFonts w:cs="Times New Roman"/>
          <w:szCs w:val="24"/>
        </w:rPr>
        <w:t>-</w:t>
      </w:r>
      <w:r w:rsidR="003A497F">
        <w:rPr>
          <w:rFonts w:cs="Times New Roman"/>
          <w:szCs w:val="24"/>
        </w:rPr>
        <w:t xml:space="preserve"> </w:t>
      </w:r>
      <w:r w:rsidRPr="00624E75">
        <w:rPr>
          <w:rFonts w:cs="Times New Roman"/>
          <w:szCs w:val="24"/>
        </w:rPr>
        <w:t>predstavljanje i promidžbu umjetničkog i kulturnog stvaralaštva nastalih u zajednicama Hrvata izvan Republike Hrvatske u Republici Hrvatskoj te umjetničke i kulturne baštine Republike Hrvatske izvan Republike Hrvatske,</w:t>
      </w:r>
    </w:p>
    <w:p w14:paraId="5DC812CB" w14:textId="5AFE2BB1" w:rsidR="005B4669" w:rsidRPr="008B4A44" w:rsidRDefault="003A497F" w:rsidP="0067017B">
      <w:pPr>
        <w:spacing w:line="240" w:lineRule="auto"/>
        <w:ind w:firstLine="709"/>
        <w:jc w:val="both"/>
        <w:rPr>
          <w:rFonts w:cs="Times New Roman"/>
          <w:szCs w:val="24"/>
        </w:rPr>
      </w:pPr>
      <w:r>
        <w:rPr>
          <w:rFonts w:cs="Times New Roman"/>
          <w:szCs w:val="24"/>
        </w:rPr>
        <w:t xml:space="preserve">- </w:t>
      </w:r>
      <w:r w:rsidR="005B4669" w:rsidRPr="00624E75">
        <w:rPr>
          <w:rFonts w:cs="Times New Roman"/>
          <w:szCs w:val="24"/>
        </w:rPr>
        <w:t>jačanje postojećih i poticanje uspostave novih hrvatskih kulturnih instituta/centara u zemljama s hrvatskim zajednicama.</w:t>
      </w:r>
      <w:r w:rsidR="002D223E">
        <w:t>“</w:t>
      </w:r>
      <w:r w:rsidR="005B4669" w:rsidRPr="00624E75">
        <w:t>.</w:t>
      </w:r>
    </w:p>
    <w:p w14:paraId="5F85CDA3" w14:textId="77777777" w:rsidR="001112C2" w:rsidRPr="001B7D8E" w:rsidRDefault="001112C2" w:rsidP="0067017B">
      <w:pPr>
        <w:pStyle w:val="NormalWeb"/>
        <w:spacing w:before="0" w:beforeAutospacing="0" w:after="0" w:afterAutospacing="0"/>
        <w:jc w:val="center"/>
        <w:rPr>
          <w:b/>
          <w:bCs/>
        </w:rPr>
      </w:pPr>
      <w:r w:rsidRPr="001B7D8E">
        <w:rPr>
          <w:b/>
          <w:bCs/>
        </w:rPr>
        <w:t xml:space="preserve">Članak </w:t>
      </w:r>
      <w:r w:rsidR="00553C72">
        <w:rPr>
          <w:b/>
          <w:bCs/>
        </w:rPr>
        <w:t>2</w:t>
      </w:r>
      <w:r w:rsidR="00007B93">
        <w:rPr>
          <w:b/>
          <w:bCs/>
        </w:rPr>
        <w:t>7</w:t>
      </w:r>
      <w:r w:rsidRPr="001B7D8E">
        <w:rPr>
          <w:b/>
          <w:bCs/>
        </w:rPr>
        <w:t>.</w:t>
      </w:r>
    </w:p>
    <w:p w14:paraId="2B2EC287" w14:textId="77777777" w:rsidR="0024027C" w:rsidRPr="001B7D8E" w:rsidRDefault="0024027C" w:rsidP="0067017B">
      <w:pPr>
        <w:pStyle w:val="NormalWeb"/>
        <w:spacing w:before="0" w:beforeAutospacing="0" w:after="0" w:afterAutospacing="0"/>
        <w:jc w:val="center"/>
        <w:rPr>
          <w:b/>
          <w:bCs/>
        </w:rPr>
      </w:pPr>
    </w:p>
    <w:p w14:paraId="3BE9867E" w14:textId="77777777" w:rsidR="00471A66" w:rsidRDefault="00471A66" w:rsidP="0067017B">
      <w:pPr>
        <w:pStyle w:val="NormalWeb"/>
        <w:spacing w:before="0" w:beforeAutospacing="0" w:after="0" w:afterAutospacing="0"/>
        <w:ind w:firstLine="708"/>
        <w:jc w:val="both"/>
      </w:pPr>
      <w:r w:rsidRPr="001B7D8E">
        <w:t>Članak 49. mijenja se i glasi:</w:t>
      </w:r>
    </w:p>
    <w:p w14:paraId="08D95443" w14:textId="77777777" w:rsidR="001E59B1" w:rsidRPr="001B7D8E" w:rsidRDefault="001E59B1" w:rsidP="0067017B">
      <w:pPr>
        <w:pStyle w:val="NormalWeb"/>
        <w:spacing w:before="0" w:beforeAutospacing="0" w:after="0" w:afterAutospacing="0"/>
        <w:ind w:firstLine="708"/>
        <w:jc w:val="both"/>
        <w:rPr>
          <w:u w:val="single"/>
        </w:rPr>
      </w:pPr>
    </w:p>
    <w:p w14:paraId="14824291" w14:textId="5491A92C" w:rsidR="0056249E" w:rsidRPr="001B7D8E" w:rsidRDefault="002D223E" w:rsidP="0067017B">
      <w:pPr>
        <w:pStyle w:val="NormalWeb"/>
        <w:spacing w:before="0" w:beforeAutospacing="0" w:after="0" w:afterAutospacing="0"/>
        <w:ind w:firstLine="708"/>
        <w:jc w:val="both"/>
      </w:pPr>
      <w:r>
        <w:t>„</w:t>
      </w:r>
      <w:r w:rsidR="009D40EA" w:rsidRPr="001B7D8E">
        <w:t>Republika Hrvatska potiče sustavno istraživanje i proučavanje Hrvata u Bosni i Hercegovini, hrvatske nacionalne manjine i hrvatskog iseljeništva</w:t>
      </w:r>
      <w:r w:rsidR="00F67B9B" w:rsidRPr="001B7D8E">
        <w:t>.</w:t>
      </w:r>
      <w:r>
        <w:t>“</w:t>
      </w:r>
      <w:r w:rsidR="0056249E" w:rsidRPr="001B7D8E">
        <w:t xml:space="preserve">. </w:t>
      </w:r>
    </w:p>
    <w:p w14:paraId="64407F4D" w14:textId="77777777" w:rsidR="00C85EC2" w:rsidRPr="001B7D8E" w:rsidRDefault="00C85EC2" w:rsidP="0067017B">
      <w:pPr>
        <w:spacing w:after="0" w:line="240" w:lineRule="auto"/>
        <w:jc w:val="center"/>
        <w:rPr>
          <w:rFonts w:eastAsia="Times New Roman" w:cs="Times New Roman"/>
          <w:szCs w:val="24"/>
          <w:lang w:eastAsia="hr-HR"/>
        </w:rPr>
      </w:pPr>
    </w:p>
    <w:p w14:paraId="1960A9E1" w14:textId="77777777" w:rsidR="00EF455F" w:rsidRPr="001B7D8E" w:rsidRDefault="00EF455F" w:rsidP="0067017B">
      <w:pPr>
        <w:pStyle w:val="NormalWeb"/>
        <w:spacing w:before="0" w:beforeAutospacing="0" w:after="0" w:afterAutospacing="0"/>
        <w:jc w:val="center"/>
        <w:rPr>
          <w:b/>
          <w:bCs/>
        </w:rPr>
      </w:pPr>
      <w:r w:rsidRPr="001B7D8E">
        <w:rPr>
          <w:b/>
          <w:bCs/>
        </w:rPr>
        <w:t xml:space="preserve">Članak </w:t>
      </w:r>
      <w:r w:rsidR="00007B93">
        <w:rPr>
          <w:b/>
          <w:bCs/>
        </w:rPr>
        <w:t>28.</w:t>
      </w:r>
    </w:p>
    <w:p w14:paraId="2C61EEB6" w14:textId="77777777" w:rsidR="0024027C" w:rsidRPr="001B7D8E" w:rsidRDefault="0024027C" w:rsidP="0067017B">
      <w:pPr>
        <w:pStyle w:val="NormalWeb"/>
        <w:spacing w:before="0" w:beforeAutospacing="0" w:after="0" w:afterAutospacing="0"/>
        <w:jc w:val="center"/>
        <w:rPr>
          <w:b/>
          <w:bCs/>
        </w:rPr>
      </w:pPr>
    </w:p>
    <w:p w14:paraId="440F8B04" w14:textId="692BBA5A" w:rsidR="00A84321" w:rsidRDefault="00C327E6" w:rsidP="0067017B">
      <w:pPr>
        <w:spacing w:after="0" w:line="240" w:lineRule="auto"/>
        <w:ind w:firstLine="708"/>
        <w:jc w:val="both"/>
      </w:pPr>
      <w:r w:rsidRPr="001B7D8E">
        <w:rPr>
          <w:rFonts w:eastAsia="Times New Roman" w:cs="Times New Roman"/>
          <w:szCs w:val="24"/>
          <w:lang w:eastAsia="hr-HR"/>
        </w:rPr>
        <w:lastRenderedPageBreak/>
        <w:t xml:space="preserve">U </w:t>
      </w:r>
      <w:r w:rsidR="00A57B48" w:rsidRPr="001B7D8E">
        <w:rPr>
          <w:rFonts w:eastAsia="Times New Roman" w:cs="Times New Roman"/>
          <w:szCs w:val="24"/>
          <w:lang w:eastAsia="hr-HR"/>
        </w:rPr>
        <w:t>član</w:t>
      </w:r>
      <w:r w:rsidRPr="001B7D8E">
        <w:rPr>
          <w:rFonts w:eastAsia="Times New Roman" w:cs="Times New Roman"/>
          <w:szCs w:val="24"/>
          <w:lang w:eastAsia="hr-HR"/>
        </w:rPr>
        <w:t>ku</w:t>
      </w:r>
      <w:r w:rsidR="00A57B48" w:rsidRPr="001B7D8E">
        <w:rPr>
          <w:rFonts w:eastAsia="Times New Roman" w:cs="Times New Roman"/>
          <w:szCs w:val="24"/>
          <w:lang w:eastAsia="hr-HR"/>
        </w:rPr>
        <w:t xml:space="preserve"> 51. </w:t>
      </w:r>
      <w:r w:rsidR="00372DCB" w:rsidRPr="001B7D8E">
        <w:rPr>
          <w:rFonts w:eastAsia="Times New Roman" w:cs="Times New Roman"/>
          <w:szCs w:val="24"/>
          <w:lang w:eastAsia="hr-HR"/>
        </w:rPr>
        <w:t xml:space="preserve">iza riječi: </w:t>
      </w:r>
      <w:r w:rsidR="002D223E">
        <w:t>„</w:t>
      </w:r>
      <w:r w:rsidR="00372DCB" w:rsidRPr="001B7D8E">
        <w:rPr>
          <w:rFonts w:eastAsia="Times New Roman" w:cs="Times New Roman"/>
          <w:szCs w:val="24"/>
          <w:lang w:eastAsia="hr-HR"/>
        </w:rPr>
        <w:t>Ured</w:t>
      </w:r>
      <w:r w:rsidR="002D223E">
        <w:t>“</w:t>
      </w:r>
      <w:r w:rsidR="00372DCB" w:rsidRPr="001B7D8E">
        <w:rPr>
          <w:rFonts w:eastAsia="Times New Roman" w:cs="Times New Roman"/>
          <w:szCs w:val="24"/>
          <w:lang w:eastAsia="hr-HR"/>
        </w:rPr>
        <w:t xml:space="preserve"> dodaju se riječi: </w:t>
      </w:r>
      <w:r w:rsidR="002D223E">
        <w:t>„</w:t>
      </w:r>
      <w:r w:rsidR="00372DCB" w:rsidRPr="001B7D8E">
        <w:t>od nadležnih tijela</w:t>
      </w:r>
      <w:r w:rsidR="0077582D" w:rsidRPr="001B7D8E">
        <w:t xml:space="preserve"> državne </w:t>
      </w:r>
      <w:r w:rsidR="0077582D" w:rsidRPr="00624E75">
        <w:t>uprave</w:t>
      </w:r>
      <w:r w:rsidR="002D223E">
        <w:t>“</w:t>
      </w:r>
      <w:r w:rsidR="00C85EC2" w:rsidRPr="00624E75">
        <w:t xml:space="preserve">. </w:t>
      </w:r>
    </w:p>
    <w:p w14:paraId="2354FC8F" w14:textId="77777777" w:rsidR="001E59B1" w:rsidRPr="00624E75" w:rsidRDefault="001E59B1" w:rsidP="0067017B">
      <w:pPr>
        <w:spacing w:after="0" w:line="240" w:lineRule="auto"/>
        <w:ind w:firstLine="708"/>
        <w:jc w:val="both"/>
        <w:rPr>
          <w:rFonts w:eastAsia="Times New Roman" w:cs="Times New Roman"/>
          <w:szCs w:val="24"/>
          <w:lang w:eastAsia="hr-HR"/>
        </w:rPr>
      </w:pPr>
    </w:p>
    <w:p w14:paraId="0E69C734" w14:textId="77777777" w:rsidR="008D0E60" w:rsidRDefault="008D0E60" w:rsidP="0067017B">
      <w:pPr>
        <w:spacing w:after="0" w:line="240" w:lineRule="auto"/>
        <w:ind w:firstLine="708"/>
        <w:jc w:val="both"/>
        <w:rPr>
          <w:rFonts w:eastAsia="Times New Roman" w:cs="Times New Roman"/>
          <w:szCs w:val="24"/>
          <w:lang w:eastAsia="hr-HR"/>
        </w:rPr>
      </w:pPr>
      <w:r w:rsidRPr="00624E75">
        <w:rPr>
          <w:rFonts w:eastAsia="Times New Roman" w:cs="Times New Roman"/>
          <w:szCs w:val="24"/>
          <w:lang w:eastAsia="hr-HR"/>
        </w:rPr>
        <w:t xml:space="preserve">Iza podstavka 1. dodaje </w:t>
      </w:r>
      <w:r w:rsidRPr="00017C20">
        <w:rPr>
          <w:rFonts w:eastAsia="Times New Roman" w:cs="Times New Roman"/>
          <w:szCs w:val="24"/>
          <w:lang w:eastAsia="hr-HR"/>
        </w:rPr>
        <w:t xml:space="preserve">se </w:t>
      </w:r>
      <w:r w:rsidR="00DD075D" w:rsidRPr="00017C20">
        <w:rPr>
          <w:rFonts w:eastAsia="Times New Roman" w:cs="Times New Roman"/>
          <w:szCs w:val="24"/>
          <w:lang w:eastAsia="hr-HR"/>
        </w:rPr>
        <w:t xml:space="preserve">novi </w:t>
      </w:r>
      <w:r w:rsidRPr="00017C20">
        <w:rPr>
          <w:rFonts w:eastAsia="Times New Roman" w:cs="Times New Roman"/>
          <w:szCs w:val="24"/>
          <w:lang w:eastAsia="hr-HR"/>
        </w:rPr>
        <w:t>podstavak 2. koji glasi:</w:t>
      </w:r>
    </w:p>
    <w:p w14:paraId="0B0BD3C9" w14:textId="77777777" w:rsidR="001E59B1" w:rsidRPr="00624E75" w:rsidRDefault="001E59B1" w:rsidP="0067017B">
      <w:pPr>
        <w:spacing w:after="0" w:line="240" w:lineRule="auto"/>
        <w:ind w:firstLine="708"/>
        <w:jc w:val="both"/>
        <w:rPr>
          <w:rFonts w:eastAsia="Times New Roman" w:cs="Times New Roman"/>
          <w:szCs w:val="24"/>
          <w:lang w:eastAsia="hr-HR"/>
        </w:rPr>
      </w:pPr>
    </w:p>
    <w:p w14:paraId="5FC87AD8" w14:textId="18425875" w:rsidR="00CA5EAE" w:rsidRDefault="002D223E" w:rsidP="0067017B">
      <w:pPr>
        <w:spacing w:after="0" w:line="240" w:lineRule="auto"/>
        <w:ind w:firstLine="708"/>
        <w:jc w:val="both"/>
      </w:pPr>
      <w:r>
        <w:t>„</w:t>
      </w:r>
      <w:r w:rsidR="008D0E60" w:rsidRPr="00624E75">
        <w:t xml:space="preserve"> </w:t>
      </w:r>
      <w:r w:rsidR="008D0E60" w:rsidRPr="00624E75">
        <w:rPr>
          <w:rFonts w:eastAsia="Times New Roman" w:cs="Times New Roman"/>
          <w:szCs w:val="24"/>
          <w:lang w:eastAsia="hr-HR"/>
        </w:rPr>
        <w:t xml:space="preserve">- udrugama, institucijama i istaknutim kulturnim djelatnicima i umjetnicima hrvatskog </w:t>
      </w:r>
      <w:r w:rsidR="008D0E60" w:rsidRPr="00F51EEA">
        <w:rPr>
          <w:rFonts w:eastAsia="Times New Roman" w:cs="Times New Roman"/>
          <w:szCs w:val="24"/>
          <w:lang w:eastAsia="hr-HR"/>
        </w:rPr>
        <w:t>podrijetla,</w:t>
      </w:r>
      <w:r w:rsidR="001E59B1" w:rsidRPr="001E59B1">
        <w:t xml:space="preserve"> </w:t>
      </w:r>
      <w:r>
        <w:t>„</w:t>
      </w:r>
      <w:r w:rsidR="001E59B1">
        <w:t>.</w:t>
      </w:r>
    </w:p>
    <w:p w14:paraId="291D8C7B" w14:textId="77777777" w:rsidR="001E59B1" w:rsidRPr="00F51EEA" w:rsidRDefault="001E59B1" w:rsidP="0067017B">
      <w:pPr>
        <w:spacing w:after="0" w:line="240" w:lineRule="auto"/>
        <w:ind w:firstLine="708"/>
        <w:jc w:val="both"/>
      </w:pPr>
    </w:p>
    <w:p w14:paraId="6DA3269E" w14:textId="766B22E9" w:rsidR="008D0E60" w:rsidRDefault="00CA5EAE" w:rsidP="0067017B">
      <w:pPr>
        <w:spacing w:after="0" w:line="240" w:lineRule="auto"/>
        <w:ind w:firstLine="708"/>
        <w:jc w:val="both"/>
      </w:pPr>
      <w:r w:rsidRPr="00F51EEA">
        <w:t xml:space="preserve">Dosadašnji podstavci od 2. do </w:t>
      </w:r>
      <w:r w:rsidR="00F51EEA" w:rsidRPr="00F51EEA">
        <w:t>5</w:t>
      </w:r>
      <w:r w:rsidRPr="00F51EEA">
        <w:t xml:space="preserve">. postaju podstavci od 3. do </w:t>
      </w:r>
      <w:r w:rsidR="00F51EEA" w:rsidRPr="00F51EEA">
        <w:t>6</w:t>
      </w:r>
      <w:r w:rsidRPr="00F51EEA">
        <w:t>.</w:t>
      </w:r>
      <w:r w:rsidR="002D223E">
        <w:t>“</w:t>
      </w:r>
    </w:p>
    <w:p w14:paraId="270D76BB" w14:textId="77777777" w:rsidR="001E59B1" w:rsidRPr="00F51EEA" w:rsidRDefault="001E59B1" w:rsidP="0067017B">
      <w:pPr>
        <w:spacing w:after="0" w:line="240" w:lineRule="auto"/>
        <w:ind w:firstLine="708"/>
        <w:jc w:val="both"/>
        <w:rPr>
          <w:rFonts w:eastAsia="Times New Roman" w:cs="Times New Roman"/>
          <w:szCs w:val="24"/>
          <w:lang w:eastAsia="hr-HR"/>
        </w:rPr>
      </w:pPr>
    </w:p>
    <w:p w14:paraId="4A90BD2C" w14:textId="77777777" w:rsidR="008D0E60" w:rsidRDefault="002950A0" w:rsidP="0067017B">
      <w:pPr>
        <w:spacing w:after="0" w:line="240" w:lineRule="auto"/>
        <w:ind w:firstLine="708"/>
        <w:jc w:val="both"/>
        <w:rPr>
          <w:rFonts w:eastAsia="Times New Roman" w:cs="Times New Roman"/>
          <w:szCs w:val="24"/>
          <w:lang w:eastAsia="hr-HR"/>
        </w:rPr>
      </w:pPr>
      <w:r w:rsidRPr="00A22779">
        <w:rPr>
          <w:rFonts w:eastAsia="Times New Roman" w:cs="Times New Roman"/>
          <w:szCs w:val="24"/>
          <w:lang w:eastAsia="hr-HR"/>
        </w:rPr>
        <w:t>Dosadašnji p</w:t>
      </w:r>
      <w:r w:rsidR="008D0E60" w:rsidRPr="00A22779">
        <w:rPr>
          <w:rFonts w:eastAsia="Times New Roman" w:cs="Times New Roman"/>
          <w:szCs w:val="24"/>
          <w:lang w:eastAsia="hr-HR"/>
        </w:rPr>
        <w:t xml:space="preserve">odstavak 6. </w:t>
      </w:r>
      <w:r w:rsidR="008D0E60" w:rsidRPr="00624E75">
        <w:rPr>
          <w:rFonts w:eastAsia="Times New Roman" w:cs="Times New Roman"/>
          <w:szCs w:val="24"/>
          <w:lang w:eastAsia="hr-HR"/>
        </w:rPr>
        <w:t xml:space="preserve">koji postaje podstavak 7. mijenja se i glasi: </w:t>
      </w:r>
    </w:p>
    <w:p w14:paraId="2DB627A3" w14:textId="77777777" w:rsidR="001E59B1" w:rsidRPr="00624E75" w:rsidRDefault="001E59B1" w:rsidP="0067017B">
      <w:pPr>
        <w:spacing w:after="0" w:line="240" w:lineRule="auto"/>
        <w:ind w:firstLine="708"/>
        <w:jc w:val="both"/>
        <w:rPr>
          <w:rFonts w:eastAsia="Times New Roman" w:cs="Times New Roman"/>
          <w:szCs w:val="24"/>
          <w:lang w:eastAsia="hr-HR"/>
        </w:rPr>
      </w:pPr>
    </w:p>
    <w:p w14:paraId="401B6C36" w14:textId="26A39997" w:rsidR="00C327E6" w:rsidRDefault="002D223E" w:rsidP="0067017B">
      <w:pPr>
        <w:spacing w:after="0" w:line="240" w:lineRule="auto"/>
        <w:ind w:firstLine="709"/>
        <w:jc w:val="both"/>
      </w:pPr>
      <w:r>
        <w:t>„</w:t>
      </w:r>
      <w:r w:rsidR="007876ED" w:rsidRPr="00624E75">
        <w:t xml:space="preserve"> </w:t>
      </w:r>
      <w:r w:rsidR="00C327E6" w:rsidRPr="00624E75">
        <w:rPr>
          <w:rFonts w:eastAsia="Times New Roman" w:cs="Times New Roman"/>
          <w:szCs w:val="24"/>
          <w:lang w:eastAsia="hr-HR"/>
        </w:rPr>
        <w:t>-</w:t>
      </w:r>
      <w:r w:rsidR="00C327E6" w:rsidRPr="00624E75">
        <w:t xml:space="preserve"> sportskim udrugama, klubovima i istaknutim sportskim djelatnicima i sportašima hrvatskog podrijetla</w:t>
      </w:r>
      <w:r w:rsidR="00A84321" w:rsidRPr="00624E75">
        <w:t>.</w:t>
      </w:r>
      <w:r>
        <w:t>“</w:t>
      </w:r>
      <w:r w:rsidR="00C327E6" w:rsidRPr="00624E75">
        <w:t>.</w:t>
      </w:r>
    </w:p>
    <w:p w14:paraId="77131ED8" w14:textId="77777777" w:rsidR="001E59B1" w:rsidRPr="001B7D8E" w:rsidRDefault="001E59B1" w:rsidP="0067017B">
      <w:pPr>
        <w:spacing w:after="0" w:line="240" w:lineRule="auto"/>
        <w:ind w:firstLine="709"/>
        <w:jc w:val="both"/>
      </w:pPr>
    </w:p>
    <w:p w14:paraId="33932C65" w14:textId="77777777" w:rsidR="00372DCB" w:rsidRDefault="00372DCB" w:rsidP="0067017B">
      <w:pPr>
        <w:pStyle w:val="NormalWeb"/>
        <w:spacing w:before="0" w:beforeAutospacing="0" w:after="0" w:afterAutospacing="0"/>
        <w:ind w:firstLine="708"/>
        <w:jc w:val="both"/>
      </w:pPr>
      <w:r w:rsidRPr="001B7D8E">
        <w:t xml:space="preserve">Iza stavka 1. dodaje se </w:t>
      </w:r>
      <w:r w:rsidR="00AE5779" w:rsidRPr="001B7D8E">
        <w:t xml:space="preserve">stavak </w:t>
      </w:r>
      <w:r w:rsidRPr="001B7D8E">
        <w:t>2. koji glasi:</w:t>
      </w:r>
    </w:p>
    <w:p w14:paraId="301AF622" w14:textId="77777777" w:rsidR="001E59B1" w:rsidRPr="001B7D8E" w:rsidRDefault="001E59B1" w:rsidP="0067017B">
      <w:pPr>
        <w:pStyle w:val="NormalWeb"/>
        <w:spacing w:before="0" w:beforeAutospacing="0" w:after="0" w:afterAutospacing="0"/>
        <w:ind w:firstLine="708"/>
        <w:jc w:val="both"/>
      </w:pPr>
    </w:p>
    <w:p w14:paraId="15614F38" w14:textId="1125A25B" w:rsidR="001B6D96" w:rsidRPr="00017C20" w:rsidRDefault="002D223E" w:rsidP="0067017B">
      <w:pPr>
        <w:pStyle w:val="NormalWeb"/>
        <w:spacing w:before="0" w:beforeAutospacing="0" w:after="0" w:afterAutospacing="0"/>
        <w:ind w:firstLine="708"/>
        <w:jc w:val="both"/>
      </w:pPr>
      <w:r>
        <w:t>„</w:t>
      </w:r>
      <w:r w:rsidR="001B6D96" w:rsidRPr="001B7D8E">
        <w:t xml:space="preserve">Nadležna tijela </w:t>
      </w:r>
      <w:r w:rsidR="004E0D24" w:rsidRPr="001B7D8E">
        <w:t>državne uprave</w:t>
      </w:r>
      <w:r w:rsidR="001B6D96" w:rsidRPr="001B7D8E">
        <w:t xml:space="preserve"> dužna su Uredu dostavljati podatke za evidencije iz stavka 1. ovoga članka, pri čemu će se poštivati </w:t>
      </w:r>
      <w:r w:rsidR="001B6D96" w:rsidRPr="00017C20">
        <w:t xml:space="preserve">odredbe </w:t>
      </w:r>
      <w:r w:rsidR="00745719">
        <w:t>z</w:t>
      </w:r>
      <w:r w:rsidR="001B6D96" w:rsidRPr="00017C20">
        <w:t xml:space="preserve">akona </w:t>
      </w:r>
      <w:r w:rsidR="00745719">
        <w:t xml:space="preserve">kojim se uređuje </w:t>
      </w:r>
      <w:r w:rsidR="001B6D96" w:rsidRPr="00017C20">
        <w:t>zašt</w:t>
      </w:r>
      <w:r w:rsidR="00745719">
        <w:t>ita</w:t>
      </w:r>
      <w:r w:rsidR="001B6D96" w:rsidRPr="00017C20">
        <w:t xml:space="preserve"> osobnih podataka.</w:t>
      </w:r>
      <w:r>
        <w:t>“</w:t>
      </w:r>
      <w:r w:rsidR="00372DCB" w:rsidRPr="00017C20">
        <w:t>.</w:t>
      </w:r>
    </w:p>
    <w:p w14:paraId="673935ED" w14:textId="7F2F3384" w:rsidR="00927B7D" w:rsidRDefault="00927B7D" w:rsidP="0067017B">
      <w:pPr>
        <w:pStyle w:val="NormalWeb"/>
        <w:spacing w:before="0" w:beforeAutospacing="0" w:after="0" w:afterAutospacing="0"/>
        <w:jc w:val="center"/>
        <w:rPr>
          <w:b/>
          <w:bCs/>
        </w:rPr>
      </w:pPr>
    </w:p>
    <w:p w14:paraId="276C4FC5" w14:textId="4446B276"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007B93">
        <w:rPr>
          <w:b/>
          <w:bCs/>
        </w:rPr>
        <w:t>29</w:t>
      </w:r>
      <w:r w:rsidRPr="001B7D8E">
        <w:rPr>
          <w:b/>
          <w:bCs/>
        </w:rPr>
        <w:t>.</w:t>
      </w:r>
    </w:p>
    <w:p w14:paraId="013D01ED" w14:textId="77777777" w:rsidR="0024027C" w:rsidRPr="001B7D8E" w:rsidRDefault="0024027C" w:rsidP="0067017B">
      <w:pPr>
        <w:pStyle w:val="NormalWeb"/>
        <w:spacing w:before="0" w:beforeAutospacing="0" w:after="0" w:afterAutospacing="0"/>
        <w:jc w:val="center"/>
        <w:rPr>
          <w:b/>
          <w:bCs/>
        </w:rPr>
      </w:pPr>
    </w:p>
    <w:p w14:paraId="1C7F8DE8" w14:textId="77777777" w:rsidR="008E32BE" w:rsidRDefault="008E32BE" w:rsidP="0067017B">
      <w:pPr>
        <w:pStyle w:val="NormalWeb"/>
        <w:spacing w:before="0" w:beforeAutospacing="0" w:after="0" w:afterAutospacing="0"/>
        <w:ind w:firstLine="708"/>
        <w:jc w:val="both"/>
      </w:pPr>
      <w:bookmarkStart w:id="16" w:name="_Hlk171680766"/>
      <w:r w:rsidRPr="001B7D8E">
        <w:t>Članak 52. mijenja se i glasi:</w:t>
      </w:r>
    </w:p>
    <w:p w14:paraId="6473C895" w14:textId="77777777" w:rsidR="005C76B1" w:rsidRPr="001B7D8E" w:rsidRDefault="005C76B1" w:rsidP="0067017B">
      <w:pPr>
        <w:pStyle w:val="NormalWeb"/>
        <w:spacing w:before="0" w:beforeAutospacing="0" w:after="0" w:afterAutospacing="0"/>
        <w:ind w:firstLine="708"/>
        <w:jc w:val="both"/>
      </w:pPr>
    </w:p>
    <w:bookmarkEnd w:id="16"/>
    <w:p w14:paraId="48E2F686" w14:textId="658972A5" w:rsidR="00D5179D" w:rsidRDefault="002D223E" w:rsidP="0067017B">
      <w:pPr>
        <w:pStyle w:val="NormalWeb"/>
        <w:spacing w:before="0" w:beforeAutospacing="0" w:after="0" w:afterAutospacing="0"/>
        <w:ind w:firstLine="708"/>
        <w:jc w:val="both"/>
      </w:pPr>
      <w:r>
        <w:t>„</w:t>
      </w:r>
      <w:r w:rsidR="00D5179D" w:rsidRPr="001B7D8E">
        <w:t>Republika Hrvatska potiče povezivanje hrvatskih gospodarstvenika izvan Republike Hrvatske i njihovih udruga s gospodarstvenicima i udrugama u Republici Hrvatskoj, unapr</w:t>
      </w:r>
      <w:r w:rsidR="00D75B83" w:rsidRPr="001B7D8E">
        <w:t>j</w:t>
      </w:r>
      <w:r w:rsidR="00D5179D" w:rsidRPr="001B7D8E">
        <w:t>eđuje poslovne veze s Hrvatima izvan Republike Hrvatsk</w:t>
      </w:r>
      <w:r w:rsidR="00A55453" w:rsidRPr="001B7D8E">
        <w:t xml:space="preserve">e te potiče ulaganja u Republiku Hrvatsku. </w:t>
      </w:r>
    </w:p>
    <w:p w14:paraId="46185489" w14:textId="77777777" w:rsidR="005C76B1" w:rsidRPr="001B7D8E" w:rsidRDefault="005C76B1" w:rsidP="0067017B">
      <w:pPr>
        <w:pStyle w:val="NormalWeb"/>
        <w:spacing w:before="0" w:beforeAutospacing="0" w:after="0" w:afterAutospacing="0"/>
        <w:ind w:firstLine="708"/>
        <w:jc w:val="both"/>
      </w:pPr>
    </w:p>
    <w:p w14:paraId="2E6FEE27" w14:textId="77777777" w:rsidR="00D5179D" w:rsidRDefault="00D5179D" w:rsidP="0067017B">
      <w:pPr>
        <w:pStyle w:val="NormalWeb"/>
        <w:spacing w:before="0" w:beforeAutospacing="0" w:after="0" w:afterAutospacing="0"/>
        <w:ind w:firstLine="708"/>
        <w:jc w:val="both"/>
      </w:pPr>
      <w:r w:rsidRPr="001B7D8E">
        <w:t>Radi stjecanja novih tržišta i promicanja izvoza hrvatskih proizvoda i usluga, Republika Hrvatska potiče suradnju s gospodarstvenicima hrvatskog podrijetla u svijetu.</w:t>
      </w:r>
    </w:p>
    <w:p w14:paraId="1710149A" w14:textId="77777777" w:rsidR="005C76B1" w:rsidRPr="001B7D8E" w:rsidRDefault="005C76B1" w:rsidP="0067017B">
      <w:pPr>
        <w:pStyle w:val="NormalWeb"/>
        <w:spacing w:before="0" w:beforeAutospacing="0" w:after="0" w:afterAutospacing="0"/>
        <w:ind w:firstLine="708"/>
        <w:jc w:val="both"/>
      </w:pPr>
    </w:p>
    <w:p w14:paraId="5EF327E4" w14:textId="64185F9A" w:rsidR="00D42F5F" w:rsidRPr="001B7D8E" w:rsidRDefault="00FA3B7E" w:rsidP="0067017B">
      <w:pPr>
        <w:pStyle w:val="NormalWeb"/>
        <w:spacing w:before="0" w:beforeAutospacing="0" w:after="0" w:afterAutospacing="0"/>
        <w:ind w:firstLine="708"/>
        <w:jc w:val="both"/>
      </w:pPr>
      <w:r w:rsidRPr="001B7D8E">
        <w:t>Republika Hrvatska, u suradnji s gospodarstvenicima iz Republike Hrvatske i gospodarstvenicima hrvatskog podrijetla potiče projekte koji sadrže programe zapošljavanja povratnika i useljenika</w:t>
      </w:r>
      <w:r w:rsidR="003D5FA1" w:rsidRPr="001B7D8E">
        <w:t>.</w:t>
      </w:r>
      <w:r w:rsidR="002D223E">
        <w:t>“</w:t>
      </w:r>
      <w:r w:rsidR="0024027C" w:rsidRPr="001B7D8E">
        <w:t>.</w:t>
      </w:r>
    </w:p>
    <w:p w14:paraId="314E4EC3" w14:textId="77777777" w:rsidR="00FA1EAD" w:rsidRPr="001B7D8E" w:rsidRDefault="00FA1EAD" w:rsidP="0067017B">
      <w:pPr>
        <w:pStyle w:val="NormalWeb"/>
        <w:spacing w:before="0" w:beforeAutospacing="0" w:after="0" w:afterAutospacing="0"/>
        <w:jc w:val="center"/>
      </w:pPr>
    </w:p>
    <w:p w14:paraId="24306F20" w14:textId="77777777"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173F33" w:rsidRPr="001B7D8E">
        <w:rPr>
          <w:b/>
          <w:bCs/>
        </w:rPr>
        <w:t>3</w:t>
      </w:r>
      <w:r w:rsidR="00007B93">
        <w:rPr>
          <w:b/>
          <w:bCs/>
        </w:rPr>
        <w:t>0</w:t>
      </w:r>
      <w:r w:rsidRPr="001B7D8E">
        <w:rPr>
          <w:b/>
          <w:bCs/>
        </w:rPr>
        <w:t>.</w:t>
      </w:r>
    </w:p>
    <w:p w14:paraId="7123E1C2" w14:textId="77777777" w:rsidR="00553848" w:rsidRPr="001B7D8E" w:rsidRDefault="00553848" w:rsidP="0067017B">
      <w:pPr>
        <w:pStyle w:val="NormalWeb"/>
        <w:spacing w:before="0" w:beforeAutospacing="0" w:after="0" w:afterAutospacing="0"/>
        <w:jc w:val="center"/>
        <w:rPr>
          <w:b/>
          <w:bCs/>
        </w:rPr>
      </w:pPr>
    </w:p>
    <w:p w14:paraId="0898C617" w14:textId="77777777" w:rsidR="007F250D" w:rsidRDefault="007F250D" w:rsidP="0067017B">
      <w:pPr>
        <w:pStyle w:val="NormalWeb"/>
        <w:spacing w:before="0" w:beforeAutospacing="0" w:after="0" w:afterAutospacing="0"/>
        <w:ind w:firstLine="708"/>
        <w:jc w:val="both"/>
      </w:pPr>
      <w:r w:rsidRPr="001B7D8E">
        <w:t>Članak 53. mijenja se i glasi:</w:t>
      </w:r>
    </w:p>
    <w:p w14:paraId="67F42882" w14:textId="77777777" w:rsidR="00066181" w:rsidRPr="001B7D8E" w:rsidRDefault="00066181" w:rsidP="0067017B">
      <w:pPr>
        <w:pStyle w:val="NormalWeb"/>
        <w:spacing w:before="0" w:beforeAutospacing="0" w:after="0" w:afterAutospacing="0"/>
        <w:ind w:firstLine="708"/>
        <w:jc w:val="both"/>
        <w:rPr>
          <w:b/>
          <w:bCs/>
        </w:rPr>
      </w:pPr>
    </w:p>
    <w:p w14:paraId="1CC3005C" w14:textId="11F883C0" w:rsidR="005C325C" w:rsidRPr="001B7D8E" w:rsidRDefault="002D223E" w:rsidP="0067017B">
      <w:pPr>
        <w:pStyle w:val="NormalWeb"/>
        <w:spacing w:before="0" w:beforeAutospacing="0" w:after="0" w:afterAutospacing="0"/>
        <w:ind w:firstLine="709"/>
        <w:jc w:val="both"/>
      </w:pPr>
      <w:r>
        <w:t>„</w:t>
      </w:r>
      <w:r w:rsidR="005C325C" w:rsidRPr="001B7D8E">
        <w:t>Republika Hrvatska, kao oblik gospodarske suradnje s Hrvatima u Bosni i Hercegovini, susjednim i ostalim</w:t>
      </w:r>
      <w:r w:rsidR="003C7132" w:rsidRPr="001B7D8E">
        <w:t xml:space="preserve"> državama</w:t>
      </w:r>
      <w:r w:rsidR="005C325C" w:rsidRPr="001B7D8E">
        <w:t>, potiče prekograničnu i regionalnu suradnju kroz zajedničke programe i pomoć u korištenju fondova Europske unije.</w:t>
      </w:r>
      <w:r w:rsidR="00636E05" w:rsidRPr="001B7D8E">
        <w:t>“.</w:t>
      </w:r>
    </w:p>
    <w:p w14:paraId="7FF189EE" w14:textId="77777777" w:rsidR="007F250D" w:rsidRPr="001B7D8E" w:rsidRDefault="007F250D" w:rsidP="0067017B">
      <w:pPr>
        <w:pStyle w:val="NormalWeb"/>
        <w:spacing w:before="0" w:beforeAutospacing="0" w:after="0" w:afterAutospacing="0"/>
        <w:jc w:val="center"/>
      </w:pPr>
    </w:p>
    <w:p w14:paraId="70457EB9" w14:textId="77777777"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173F33" w:rsidRPr="001B7D8E">
        <w:rPr>
          <w:b/>
          <w:bCs/>
        </w:rPr>
        <w:t>3</w:t>
      </w:r>
      <w:r w:rsidR="00007B93">
        <w:rPr>
          <w:b/>
          <w:bCs/>
        </w:rPr>
        <w:t>1</w:t>
      </w:r>
      <w:r w:rsidR="00173F33" w:rsidRPr="001B7D8E">
        <w:rPr>
          <w:b/>
          <w:bCs/>
        </w:rPr>
        <w:t>.</w:t>
      </w:r>
    </w:p>
    <w:p w14:paraId="351B6470" w14:textId="77777777" w:rsidR="00553848" w:rsidRPr="001B7D8E" w:rsidRDefault="00553848" w:rsidP="0067017B">
      <w:pPr>
        <w:pStyle w:val="NormalWeb"/>
        <w:spacing w:before="0" w:beforeAutospacing="0" w:after="0" w:afterAutospacing="0"/>
        <w:jc w:val="center"/>
        <w:rPr>
          <w:b/>
          <w:bCs/>
        </w:rPr>
      </w:pPr>
    </w:p>
    <w:p w14:paraId="76E8DF72" w14:textId="77777777" w:rsidR="00FB16D3" w:rsidRDefault="00FB16D3" w:rsidP="0067017B">
      <w:pPr>
        <w:pStyle w:val="NormalWeb"/>
        <w:spacing w:before="0" w:beforeAutospacing="0" w:after="0" w:afterAutospacing="0"/>
        <w:ind w:firstLine="708"/>
        <w:jc w:val="both"/>
      </w:pPr>
      <w:r w:rsidRPr="001B7D8E">
        <w:lastRenderedPageBreak/>
        <w:t xml:space="preserve">U članku 54. stavak 2. mijenja se i glasi: </w:t>
      </w:r>
    </w:p>
    <w:p w14:paraId="5ED1128C" w14:textId="77777777" w:rsidR="00B1520D" w:rsidRPr="001B7D8E" w:rsidRDefault="00B1520D" w:rsidP="0067017B">
      <w:pPr>
        <w:pStyle w:val="NormalWeb"/>
        <w:spacing w:before="0" w:beforeAutospacing="0" w:after="0" w:afterAutospacing="0"/>
        <w:ind w:firstLine="708"/>
        <w:jc w:val="both"/>
      </w:pPr>
    </w:p>
    <w:p w14:paraId="15C161B3" w14:textId="4666C15E" w:rsidR="00FB16D3" w:rsidRDefault="002D223E" w:rsidP="0067017B">
      <w:pPr>
        <w:pStyle w:val="NormalWeb"/>
        <w:spacing w:before="0" w:beforeAutospacing="0" w:after="0" w:afterAutospacing="0"/>
        <w:ind w:firstLine="708"/>
        <w:jc w:val="both"/>
      </w:pPr>
      <w:r>
        <w:t>„</w:t>
      </w:r>
      <w:r w:rsidR="000C60AF" w:rsidRPr="001B7D8E">
        <w:t>U suradnji s nadležnim tijelima, udrugama i gospodarskim subjektima u Bosni i Hercegovini, osigurava se financiranje programa potpore i razvoja obiteljskih gospodarstava i obrta, malog i srednjeg poduzetništva Hrvata u Bosni i Hercegovini.</w:t>
      </w:r>
      <w:r>
        <w:t>“</w:t>
      </w:r>
      <w:r w:rsidR="00CF7A6E" w:rsidRPr="001B7D8E">
        <w:t>.</w:t>
      </w:r>
    </w:p>
    <w:p w14:paraId="36CDC587" w14:textId="77777777" w:rsidR="00B1520D" w:rsidRPr="001B7D8E" w:rsidRDefault="00B1520D" w:rsidP="0067017B">
      <w:pPr>
        <w:pStyle w:val="NormalWeb"/>
        <w:spacing w:before="0" w:beforeAutospacing="0" w:after="0" w:afterAutospacing="0"/>
        <w:ind w:firstLine="708"/>
        <w:jc w:val="both"/>
      </w:pPr>
    </w:p>
    <w:p w14:paraId="0F1F9A0C" w14:textId="77777777" w:rsidR="000C60AF" w:rsidRDefault="000C60AF" w:rsidP="0067017B">
      <w:pPr>
        <w:spacing w:after="0" w:line="240" w:lineRule="auto"/>
        <w:ind w:firstLine="709"/>
        <w:contextualSpacing/>
        <w:jc w:val="both"/>
      </w:pPr>
      <w:r w:rsidRPr="001B7D8E">
        <w:t>Iza stavka 2. dodaje se novi stavak 3. koji glasi:</w:t>
      </w:r>
    </w:p>
    <w:p w14:paraId="4A657535" w14:textId="77777777" w:rsidR="00B1520D" w:rsidRPr="001B7D8E" w:rsidRDefault="00B1520D" w:rsidP="0067017B">
      <w:pPr>
        <w:spacing w:after="0" w:line="240" w:lineRule="auto"/>
        <w:ind w:firstLine="709"/>
        <w:contextualSpacing/>
        <w:jc w:val="both"/>
      </w:pPr>
    </w:p>
    <w:p w14:paraId="314E4A98" w14:textId="7E595D4C" w:rsidR="000C60AF" w:rsidRDefault="002D223E" w:rsidP="0067017B">
      <w:pPr>
        <w:pStyle w:val="NormalWeb"/>
        <w:spacing w:before="0" w:beforeAutospacing="0" w:after="0" w:afterAutospacing="0"/>
        <w:ind w:firstLine="709"/>
        <w:jc w:val="both"/>
      </w:pPr>
      <w:r>
        <w:t>„</w:t>
      </w:r>
      <w:r w:rsidR="000C60AF" w:rsidRPr="001B7D8E">
        <w:t>Republika Hrvatska osigurava financiranje programa kojima se pridonosi socijalnom i održivom razvoju, stvaranju preduvjeta za povratak i ostanak Hrvata u Bosni i Hercegovini te programa kojima se potiče demografska revitalizacija i podiže kvaliteta života kroz razvoj lokalnih zajednica.</w:t>
      </w:r>
      <w:r>
        <w:t>“</w:t>
      </w:r>
      <w:r w:rsidR="00CF7A6E" w:rsidRPr="001B7D8E">
        <w:t>.</w:t>
      </w:r>
    </w:p>
    <w:p w14:paraId="239088FB" w14:textId="77777777" w:rsidR="00B1520D" w:rsidRPr="001B7D8E" w:rsidRDefault="00B1520D" w:rsidP="0067017B">
      <w:pPr>
        <w:pStyle w:val="NormalWeb"/>
        <w:spacing w:before="0" w:beforeAutospacing="0" w:after="0" w:afterAutospacing="0"/>
        <w:ind w:firstLine="709"/>
        <w:jc w:val="both"/>
      </w:pPr>
    </w:p>
    <w:p w14:paraId="7AE3BDE7" w14:textId="77777777" w:rsidR="000C60AF" w:rsidRDefault="000C60AF" w:rsidP="0067017B">
      <w:pPr>
        <w:pStyle w:val="NormalWeb"/>
        <w:spacing w:before="0" w:beforeAutospacing="0" w:after="0" w:afterAutospacing="0"/>
        <w:ind w:left="709"/>
        <w:jc w:val="both"/>
      </w:pPr>
      <w:r w:rsidRPr="001B7D8E">
        <w:t>Dosadašnji stavak 3. koji postaje stavak 4. mijenja se i glasi:</w:t>
      </w:r>
    </w:p>
    <w:p w14:paraId="0DF93404" w14:textId="77777777" w:rsidR="00B1520D" w:rsidRPr="001B7D8E" w:rsidRDefault="00B1520D" w:rsidP="0067017B">
      <w:pPr>
        <w:pStyle w:val="NormalWeb"/>
        <w:spacing w:before="0" w:beforeAutospacing="0" w:after="0" w:afterAutospacing="0"/>
        <w:ind w:left="709"/>
        <w:jc w:val="both"/>
      </w:pPr>
    </w:p>
    <w:p w14:paraId="2C4D42EA" w14:textId="3A928F8B" w:rsidR="001B62CD" w:rsidRPr="001B7D8E" w:rsidRDefault="002D223E" w:rsidP="0067017B">
      <w:pPr>
        <w:spacing w:after="0" w:line="240" w:lineRule="auto"/>
        <w:ind w:firstLine="709"/>
        <w:jc w:val="both"/>
      </w:pPr>
      <w:r>
        <w:t>„</w:t>
      </w:r>
      <w:r w:rsidR="001B62CD" w:rsidRPr="001B7D8E">
        <w:rPr>
          <w:rFonts w:cs="Times New Roman"/>
          <w:szCs w:val="24"/>
        </w:rPr>
        <w:t>Odredbe stav</w:t>
      </w:r>
      <w:r w:rsidR="000C60AF" w:rsidRPr="001B7D8E">
        <w:rPr>
          <w:rFonts w:cs="Times New Roman"/>
          <w:szCs w:val="24"/>
        </w:rPr>
        <w:t>a</w:t>
      </w:r>
      <w:r w:rsidR="001B62CD" w:rsidRPr="001B7D8E">
        <w:rPr>
          <w:rFonts w:cs="Times New Roman"/>
          <w:szCs w:val="24"/>
        </w:rPr>
        <w:t>ka 2.</w:t>
      </w:r>
      <w:r w:rsidR="000C60AF" w:rsidRPr="001B7D8E">
        <w:rPr>
          <w:rFonts w:cs="Times New Roman"/>
          <w:szCs w:val="24"/>
        </w:rPr>
        <w:t xml:space="preserve"> i</w:t>
      </w:r>
      <w:r w:rsidR="00B67FC9">
        <w:rPr>
          <w:rFonts w:cs="Times New Roman"/>
          <w:szCs w:val="24"/>
        </w:rPr>
        <w:t xml:space="preserve"> </w:t>
      </w:r>
      <w:r w:rsidR="000C60AF" w:rsidRPr="001B7D8E">
        <w:rPr>
          <w:rFonts w:cs="Times New Roman"/>
          <w:szCs w:val="24"/>
        </w:rPr>
        <w:t xml:space="preserve">3. </w:t>
      </w:r>
      <w:r w:rsidR="001B62CD" w:rsidRPr="001B7D8E">
        <w:rPr>
          <w:rFonts w:cs="Times New Roman"/>
          <w:szCs w:val="24"/>
        </w:rPr>
        <w:t xml:space="preserve"> ovoga članka na odgovarajući način odnose </w:t>
      </w:r>
      <w:r w:rsidR="000C60AF" w:rsidRPr="001B7D8E">
        <w:rPr>
          <w:rFonts w:cs="Times New Roman"/>
          <w:szCs w:val="24"/>
        </w:rPr>
        <w:t xml:space="preserve">se </w:t>
      </w:r>
      <w:r w:rsidR="001B62CD" w:rsidRPr="001B7D8E">
        <w:rPr>
          <w:rFonts w:cs="Times New Roman"/>
          <w:szCs w:val="24"/>
        </w:rPr>
        <w:t>i na pripadnike hrvatske nacionalne manjine.</w:t>
      </w:r>
      <w:r>
        <w:t>“</w:t>
      </w:r>
      <w:r w:rsidR="00FB16D3" w:rsidRPr="001B7D8E">
        <w:t>.</w:t>
      </w:r>
    </w:p>
    <w:p w14:paraId="2B0CCD19" w14:textId="77777777" w:rsidR="00D5179D" w:rsidRPr="001B7D8E" w:rsidRDefault="00D5179D" w:rsidP="0067017B">
      <w:pPr>
        <w:pStyle w:val="NormalWeb"/>
        <w:spacing w:before="0" w:beforeAutospacing="0" w:after="0" w:afterAutospacing="0"/>
        <w:jc w:val="center"/>
      </w:pPr>
    </w:p>
    <w:p w14:paraId="2524F381" w14:textId="77777777" w:rsidR="00806F67" w:rsidRPr="001B7D8E" w:rsidRDefault="00806F67" w:rsidP="0067017B">
      <w:pPr>
        <w:pStyle w:val="NormalWeb"/>
        <w:spacing w:before="0" w:beforeAutospacing="0" w:after="0" w:afterAutospacing="0"/>
        <w:jc w:val="center"/>
        <w:rPr>
          <w:b/>
          <w:bCs/>
        </w:rPr>
      </w:pPr>
      <w:r w:rsidRPr="001B7D8E">
        <w:rPr>
          <w:b/>
          <w:bCs/>
        </w:rPr>
        <w:t xml:space="preserve">Članak </w:t>
      </w:r>
      <w:r w:rsidR="00173F33" w:rsidRPr="001B7D8E">
        <w:rPr>
          <w:b/>
          <w:bCs/>
        </w:rPr>
        <w:t>3</w:t>
      </w:r>
      <w:r w:rsidR="00007B93">
        <w:rPr>
          <w:b/>
          <w:bCs/>
        </w:rPr>
        <w:t>2</w:t>
      </w:r>
      <w:r w:rsidRPr="001B7D8E">
        <w:rPr>
          <w:b/>
          <w:bCs/>
        </w:rPr>
        <w:t>.</w:t>
      </w:r>
    </w:p>
    <w:p w14:paraId="159E50EA" w14:textId="77777777" w:rsidR="004F7EFC" w:rsidRPr="001B7D8E" w:rsidRDefault="004F7EFC" w:rsidP="0067017B">
      <w:pPr>
        <w:pStyle w:val="NormalWeb"/>
        <w:spacing w:before="0" w:beforeAutospacing="0" w:after="0" w:afterAutospacing="0"/>
        <w:jc w:val="center"/>
        <w:rPr>
          <w:b/>
          <w:bCs/>
        </w:rPr>
      </w:pPr>
    </w:p>
    <w:p w14:paraId="7592EB8F" w14:textId="77777777" w:rsidR="004F7EFC" w:rsidRDefault="004F7EFC" w:rsidP="0067017B">
      <w:pPr>
        <w:pStyle w:val="NormalWeb"/>
        <w:spacing w:before="0" w:beforeAutospacing="0" w:after="0" w:afterAutospacing="0"/>
        <w:ind w:firstLine="709"/>
        <w:jc w:val="both"/>
      </w:pPr>
      <w:r w:rsidRPr="001B7D8E">
        <w:t>Članak 55. mijenja se i glasi:</w:t>
      </w:r>
    </w:p>
    <w:p w14:paraId="2063C2E3" w14:textId="77777777" w:rsidR="00B1520D" w:rsidRPr="001B7D8E" w:rsidRDefault="00B1520D" w:rsidP="0067017B">
      <w:pPr>
        <w:pStyle w:val="NormalWeb"/>
        <w:spacing w:before="0" w:beforeAutospacing="0" w:after="0" w:afterAutospacing="0"/>
        <w:ind w:firstLine="709"/>
        <w:jc w:val="both"/>
      </w:pPr>
    </w:p>
    <w:p w14:paraId="2E3854B5" w14:textId="770EB4D7" w:rsidR="00624E75" w:rsidRDefault="002D223E" w:rsidP="0067017B">
      <w:pPr>
        <w:pStyle w:val="NormalWeb"/>
        <w:spacing w:before="0" w:beforeAutospacing="0" w:after="0" w:afterAutospacing="0"/>
        <w:ind w:firstLine="567"/>
        <w:jc w:val="both"/>
      </w:pPr>
      <w:r>
        <w:lastRenderedPageBreak/>
        <w:t>„</w:t>
      </w:r>
      <w:r w:rsidR="00624E75" w:rsidRPr="00624E75">
        <w:t>Radi praćenja stanja gospodarskih odnosa i razvoja gospodarske suradnje s Hrvatima izvan Republike Hrvatske, Ured u suradnji s nadležnim tijelima Republike Hrvatske prikuplja podatke</w:t>
      </w:r>
      <w:r w:rsidR="00624E75">
        <w:t xml:space="preserve"> o:</w:t>
      </w:r>
    </w:p>
    <w:p w14:paraId="42168037" w14:textId="77777777" w:rsidR="00B1520D" w:rsidRDefault="00B1520D" w:rsidP="0067017B">
      <w:pPr>
        <w:pStyle w:val="NormalWeb"/>
        <w:spacing w:before="0" w:beforeAutospacing="0" w:after="0" w:afterAutospacing="0"/>
        <w:ind w:firstLine="567"/>
        <w:jc w:val="both"/>
      </w:pPr>
    </w:p>
    <w:p w14:paraId="74419D5C" w14:textId="77777777" w:rsidR="004F7EFC" w:rsidRPr="001B7D8E" w:rsidRDefault="004F7EFC" w:rsidP="0067017B">
      <w:pPr>
        <w:pStyle w:val="NormalWeb"/>
        <w:spacing w:before="0" w:beforeAutospacing="0" w:after="0" w:afterAutospacing="0"/>
        <w:ind w:firstLine="567"/>
        <w:jc w:val="both"/>
      </w:pPr>
      <w:r w:rsidRPr="001B7D8E">
        <w:t>– novčani</w:t>
      </w:r>
      <w:r w:rsidR="00B14366" w:rsidRPr="001B7D8E">
        <w:t>m</w:t>
      </w:r>
      <w:r w:rsidRPr="001B7D8E">
        <w:t xml:space="preserve"> doznaka</w:t>
      </w:r>
      <w:r w:rsidR="003C7132" w:rsidRPr="001B7D8E">
        <w:t>ma</w:t>
      </w:r>
      <w:r w:rsidRPr="001B7D8E">
        <w:t xml:space="preserve"> Hrvata izvan Republike Hrvatske,</w:t>
      </w:r>
    </w:p>
    <w:p w14:paraId="143EDB65" w14:textId="77777777" w:rsidR="004F7EFC" w:rsidRDefault="004F7EFC" w:rsidP="0067017B">
      <w:pPr>
        <w:pStyle w:val="NormalWeb"/>
        <w:spacing w:before="0" w:beforeAutospacing="0" w:after="0" w:afterAutospacing="0"/>
        <w:ind w:firstLine="567"/>
        <w:jc w:val="both"/>
      </w:pPr>
      <w:r w:rsidRPr="001B7D8E">
        <w:t>– vanjsko-trgovinsk</w:t>
      </w:r>
      <w:r w:rsidR="00B14366" w:rsidRPr="001B7D8E">
        <w:t>im</w:t>
      </w:r>
      <w:r w:rsidRPr="001B7D8E">
        <w:t xml:space="preserve"> bilanc</w:t>
      </w:r>
      <w:r w:rsidR="00B14366" w:rsidRPr="001B7D8E">
        <w:t>ama</w:t>
      </w:r>
      <w:r w:rsidRPr="001B7D8E">
        <w:t xml:space="preserve"> s</w:t>
      </w:r>
      <w:r w:rsidR="003C7132" w:rsidRPr="001B7D8E">
        <w:t xml:space="preserve"> državama </w:t>
      </w:r>
      <w:r w:rsidRPr="001B7D8E">
        <w:t>nastanjenja Hrvata izvan Republike Hrva</w:t>
      </w:r>
      <w:r w:rsidR="007D6CC0">
        <w:t>tske.</w:t>
      </w:r>
    </w:p>
    <w:p w14:paraId="4A7366AA" w14:textId="77777777" w:rsidR="007D6CC0" w:rsidRPr="001B7D8E" w:rsidRDefault="007D6CC0" w:rsidP="0067017B">
      <w:pPr>
        <w:pStyle w:val="NormalWeb"/>
        <w:spacing w:before="0" w:beforeAutospacing="0" w:after="0" w:afterAutospacing="0"/>
        <w:ind w:firstLine="567"/>
        <w:jc w:val="both"/>
      </w:pPr>
    </w:p>
    <w:p w14:paraId="483671B5" w14:textId="54A8E3B1" w:rsidR="004F7EFC" w:rsidRPr="001B7D8E" w:rsidRDefault="004F7EFC" w:rsidP="0067017B">
      <w:pPr>
        <w:pStyle w:val="NormalWeb"/>
        <w:spacing w:before="0" w:beforeAutospacing="0" w:after="0" w:afterAutospacing="0"/>
        <w:ind w:firstLine="567"/>
        <w:jc w:val="both"/>
      </w:pPr>
      <w:r w:rsidRPr="001B7D8E">
        <w:t>Nadležna tijela Republike Hrvatske dužna su Uredu i nadležnom tijelu za povratak i useljavanje dostavljati podatke za evidencije iz stavka 1. ovoga članka, pri čemu će se poštivati</w:t>
      </w:r>
      <w:r w:rsidR="00410B03">
        <w:t xml:space="preserve"> </w:t>
      </w:r>
      <w:r w:rsidR="00410B03" w:rsidRPr="0027527C">
        <w:t>odredbe zakona kojim se uređuje zaštita osobnih podataka.</w:t>
      </w:r>
      <w:r w:rsidR="002D223E" w:rsidRPr="0027527C">
        <w:t>“</w:t>
      </w:r>
      <w:r w:rsidR="00394AF2" w:rsidRPr="0027527C">
        <w:t>.</w:t>
      </w:r>
    </w:p>
    <w:p w14:paraId="6BB50072" w14:textId="6A51932F" w:rsidR="00553848" w:rsidRDefault="00553848" w:rsidP="0067017B">
      <w:pPr>
        <w:pStyle w:val="NormalWeb"/>
        <w:spacing w:before="0" w:beforeAutospacing="0" w:after="0" w:afterAutospacing="0"/>
        <w:jc w:val="center"/>
      </w:pPr>
    </w:p>
    <w:p w14:paraId="56886C22" w14:textId="3B55F045" w:rsidR="006C5C80" w:rsidRDefault="006C5C80" w:rsidP="0067017B">
      <w:pPr>
        <w:pStyle w:val="NormalWeb"/>
        <w:spacing w:before="0" w:beforeAutospacing="0" w:after="0" w:afterAutospacing="0"/>
        <w:jc w:val="center"/>
      </w:pPr>
    </w:p>
    <w:p w14:paraId="6AEF6433" w14:textId="77777777" w:rsidR="006C5C80" w:rsidRPr="001B7D8E" w:rsidRDefault="006C5C80" w:rsidP="0067017B">
      <w:pPr>
        <w:pStyle w:val="NormalWeb"/>
        <w:spacing w:before="0" w:beforeAutospacing="0" w:after="0" w:afterAutospacing="0"/>
        <w:jc w:val="center"/>
      </w:pPr>
    </w:p>
    <w:p w14:paraId="19DF117F" w14:textId="77777777" w:rsidR="00553848" w:rsidRPr="001B7D8E" w:rsidRDefault="00553848" w:rsidP="0067017B">
      <w:pPr>
        <w:pStyle w:val="NormalWeb"/>
        <w:spacing w:before="0" w:beforeAutospacing="0" w:after="0" w:afterAutospacing="0"/>
        <w:jc w:val="center"/>
        <w:rPr>
          <w:b/>
          <w:bCs/>
        </w:rPr>
      </w:pPr>
      <w:r w:rsidRPr="001B7D8E">
        <w:rPr>
          <w:b/>
          <w:bCs/>
        </w:rPr>
        <w:t xml:space="preserve">Članak </w:t>
      </w:r>
      <w:r w:rsidR="00173F33" w:rsidRPr="001B7D8E">
        <w:rPr>
          <w:b/>
          <w:bCs/>
        </w:rPr>
        <w:t>3</w:t>
      </w:r>
      <w:r w:rsidR="00007B93">
        <w:rPr>
          <w:b/>
          <w:bCs/>
        </w:rPr>
        <w:t>3</w:t>
      </w:r>
      <w:r w:rsidRPr="001B7D8E">
        <w:rPr>
          <w:b/>
          <w:bCs/>
        </w:rPr>
        <w:t>.</w:t>
      </w:r>
    </w:p>
    <w:p w14:paraId="1DAF0730" w14:textId="77777777" w:rsidR="0024027C" w:rsidRPr="00BD19EE" w:rsidRDefault="0024027C" w:rsidP="0067017B">
      <w:pPr>
        <w:pStyle w:val="NormalWeb"/>
        <w:spacing w:before="0" w:beforeAutospacing="0" w:after="0" w:afterAutospacing="0"/>
        <w:jc w:val="center"/>
      </w:pPr>
    </w:p>
    <w:p w14:paraId="5EB36BF1" w14:textId="77777777" w:rsidR="0024027C" w:rsidRPr="00A22779" w:rsidRDefault="0024027C" w:rsidP="0067017B">
      <w:pPr>
        <w:spacing w:after="0" w:line="240" w:lineRule="auto"/>
        <w:ind w:firstLine="708"/>
        <w:jc w:val="both"/>
        <w:rPr>
          <w:rFonts w:cs="Times New Roman"/>
        </w:rPr>
      </w:pPr>
      <w:bookmarkStart w:id="17" w:name="_Hlk176433602"/>
      <w:r w:rsidRPr="00A22779">
        <w:rPr>
          <w:rFonts w:cs="Times New Roman"/>
        </w:rPr>
        <w:t xml:space="preserve">Naslov glave V. </w:t>
      </w:r>
      <w:r w:rsidR="009D04CD" w:rsidRPr="00A22779">
        <w:rPr>
          <w:rFonts w:cs="Times New Roman"/>
        </w:rPr>
        <w:t xml:space="preserve">iznad članka 56. </w:t>
      </w:r>
      <w:r w:rsidR="000F7BED" w:rsidRPr="00A22779">
        <w:rPr>
          <w:rFonts w:cs="Times New Roman"/>
        </w:rPr>
        <w:t xml:space="preserve">i članak 56. </w:t>
      </w:r>
      <w:r w:rsidRPr="00A22779">
        <w:rPr>
          <w:rFonts w:cs="Times New Roman"/>
        </w:rPr>
        <w:t>mijenj</w:t>
      </w:r>
      <w:r w:rsidR="000F7BED" w:rsidRPr="00A22779">
        <w:rPr>
          <w:rFonts w:cs="Times New Roman"/>
        </w:rPr>
        <w:t>aju</w:t>
      </w:r>
      <w:r w:rsidRPr="00A22779">
        <w:rPr>
          <w:rFonts w:cs="Times New Roman"/>
        </w:rPr>
        <w:t xml:space="preserve"> se i glas</w:t>
      </w:r>
      <w:bookmarkEnd w:id="17"/>
      <w:r w:rsidR="000F7BED" w:rsidRPr="00A22779">
        <w:rPr>
          <w:rFonts w:cs="Times New Roman"/>
        </w:rPr>
        <w:t>e</w:t>
      </w:r>
      <w:r w:rsidRPr="00A22779">
        <w:rPr>
          <w:rFonts w:cs="Times New Roman"/>
        </w:rPr>
        <w:t xml:space="preserve">: </w:t>
      </w:r>
    </w:p>
    <w:p w14:paraId="2440DC89" w14:textId="77777777" w:rsidR="00BD19EE" w:rsidRPr="001B7D8E" w:rsidRDefault="00BD19EE" w:rsidP="0067017B">
      <w:pPr>
        <w:spacing w:after="0" w:line="240" w:lineRule="auto"/>
        <w:rPr>
          <w:rFonts w:cs="Times New Roman"/>
        </w:rPr>
      </w:pPr>
    </w:p>
    <w:p w14:paraId="67594165" w14:textId="19B3AE12" w:rsidR="0024027C" w:rsidRDefault="002D223E" w:rsidP="0067017B">
      <w:pPr>
        <w:pStyle w:val="NormalWeb"/>
        <w:spacing w:before="0" w:beforeAutospacing="0" w:after="0" w:afterAutospacing="0"/>
        <w:ind w:firstLine="567"/>
        <w:jc w:val="center"/>
      </w:pPr>
      <w:r>
        <w:t>„</w:t>
      </w:r>
      <w:r w:rsidR="00EF1FEE" w:rsidRPr="00EF1FEE">
        <w:rPr>
          <w:b/>
          <w:bCs/>
        </w:rPr>
        <w:t xml:space="preserve"> POTICANJE POVRATKA I USELJAVANJA PRIPADNIKA HRVATSKOG ISELJENIŠTVA U REPUBLIKU HRVATSKU</w:t>
      </w:r>
      <w:r w:rsidR="00EF1FEE" w:rsidRPr="00EF1FEE">
        <w:t xml:space="preserve"> </w:t>
      </w:r>
    </w:p>
    <w:p w14:paraId="1D29A276" w14:textId="13C76DCF" w:rsidR="006235A1" w:rsidRDefault="006235A1" w:rsidP="0067017B">
      <w:pPr>
        <w:pStyle w:val="NormalWeb"/>
        <w:spacing w:before="0" w:beforeAutospacing="0" w:after="0" w:afterAutospacing="0"/>
        <w:ind w:firstLine="567"/>
        <w:jc w:val="center"/>
      </w:pPr>
    </w:p>
    <w:p w14:paraId="64CC4EFA" w14:textId="6D78E9C8" w:rsidR="006235A1" w:rsidRPr="001B7D8E" w:rsidRDefault="006235A1" w:rsidP="0067017B">
      <w:pPr>
        <w:pStyle w:val="NormalWeb"/>
        <w:spacing w:before="0" w:beforeAutospacing="0" w:after="0" w:afterAutospacing="0"/>
        <w:jc w:val="center"/>
      </w:pPr>
      <w:r w:rsidRPr="001B7D8E">
        <w:t>Članak 56</w:t>
      </w:r>
      <w:r>
        <w:t>.</w:t>
      </w:r>
    </w:p>
    <w:p w14:paraId="662EA06C" w14:textId="77777777" w:rsidR="0024027C" w:rsidRPr="001B7D8E" w:rsidRDefault="0024027C" w:rsidP="0067017B">
      <w:pPr>
        <w:pStyle w:val="NormalWeb"/>
        <w:spacing w:before="0" w:beforeAutospacing="0" w:after="0" w:afterAutospacing="0"/>
        <w:jc w:val="center"/>
      </w:pPr>
    </w:p>
    <w:p w14:paraId="25CD3C2F" w14:textId="4F8BE13F" w:rsidR="005269BD" w:rsidRPr="001B7D8E" w:rsidRDefault="0024027C" w:rsidP="0067017B">
      <w:pPr>
        <w:spacing w:after="0" w:line="240" w:lineRule="auto"/>
        <w:ind w:firstLine="709"/>
        <w:jc w:val="both"/>
      </w:pPr>
      <w:r w:rsidRPr="001B7D8E">
        <w:lastRenderedPageBreak/>
        <w:t>Republika Hrvatska poduzima mjere kojima potiče povratak i useljavanje pripadnika hrvatskog iseljeništva</w:t>
      </w:r>
      <w:r w:rsidR="000057BA" w:rsidRPr="001B7D8E">
        <w:t xml:space="preserve"> i njihovih potomaka</w:t>
      </w:r>
      <w:r w:rsidRPr="001B7D8E">
        <w:t xml:space="preserve"> u Republiku Hrvatsku </w:t>
      </w:r>
      <w:r w:rsidR="000057BA" w:rsidRPr="001B7D8E">
        <w:t>te</w:t>
      </w:r>
      <w:r w:rsidRPr="001B7D8E">
        <w:t xml:space="preserve"> njihovo uključivanje u gospodarski i društveni život u Republici Hrvatskoj.</w:t>
      </w:r>
      <w:r w:rsidR="002D223E">
        <w:t>“</w:t>
      </w:r>
      <w:r w:rsidR="00A32F96">
        <w:t>.</w:t>
      </w:r>
    </w:p>
    <w:p w14:paraId="4D8A8E98" w14:textId="77777777" w:rsidR="00E45DBA" w:rsidRPr="001B7D8E" w:rsidRDefault="00E45DBA" w:rsidP="0067017B">
      <w:pPr>
        <w:spacing w:after="0" w:line="240" w:lineRule="auto"/>
        <w:jc w:val="center"/>
      </w:pPr>
    </w:p>
    <w:p w14:paraId="578D4DE9" w14:textId="77777777" w:rsidR="005E6C30" w:rsidRPr="001B7D8E" w:rsidRDefault="005E6C30" w:rsidP="0067017B">
      <w:pPr>
        <w:pStyle w:val="NormalWeb"/>
        <w:spacing w:before="0" w:beforeAutospacing="0" w:after="0" w:afterAutospacing="0"/>
        <w:jc w:val="center"/>
        <w:rPr>
          <w:b/>
          <w:bCs/>
        </w:rPr>
      </w:pPr>
      <w:r w:rsidRPr="001B7D8E">
        <w:rPr>
          <w:b/>
          <w:bCs/>
        </w:rPr>
        <w:t xml:space="preserve">Članak </w:t>
      </w:r>
      <w:r w:rsidR="00173F33" w:rsidRPr="001B7D8E">
        <w:rPr>
          <w:b/>
          <w:bCs/>
        </w:rPr>
        <w:t>3</w:t>
      </w:r>
      <w:r w:rsidR="00007B93">
        <w:rPr>
          <w:b/>
          <w:bCs/>
        </w:rPr>
        <w:t>4</w:t>
      </w:r>
      <w:r w:rsidRPr="001B7D8E">
        <w:rPr>
          <w:b/>
          <w:bCs/>
        </w:rPr>
        <w:t>.</w:t>
      </w:r>
    </w:p>
    <w:p w14:paraId="62F2C4AD" w14:textId="77777777" w:rsidR="0045291F" w:rsidRPr="00BD19EE" w:rsidRDefault="0045291F" w:rsidP="0067017B">
      <w:pPr>
        <w:pStyle w:val="NormalWeb"/>
        <w:spacing w:before="0" w:beforeAutospacing="0" w:after="0" w:afterAutospacing="0"/>
        <w:jc w:val="center"/>
      </w:pPr>
    </w:p>
    <w:p w14:paraId="1670034E" w14:textId="230939E2" w:rsidR="008D0845" w:rsidRDefault="0045291F" w:rsidP="0067017B">
      <w:pPr>
        <w:pStyle w:val="NormalWeb"/>
        <w:spacing w:before="0" w:beforeAutospacing="0" w:after="0" w:afterAutospacing="0"/>
        <w:ind w:firstLine="708"/>
      </w:pPr>
      <w:r w:rsidRPr="001B7D8E">
        <w:t>Iza članka 56. dodaj</w:t>
      </w:r>
      <w:r w:rsidR="00191661" w:rsidRPr="001B7D8E">
        <w:t>u</w:t>
      </w:r>
      <w:r w:rsidRPr="001B7D8E">
        <w:t xml:space="preserve"> se naslov</w:t>
      </w:r>
      <w:r w:rsidR="00191661" w:rsidRPr="001B7D8E">
        <w:t>i</w:t>
      </w:r>
      <w:r w:rsidRPr="001B7D8E">
        <w:t xml:space="preserve"> </w:t>
      </w:r>
      <w:bookmarkStart w:id="18" w:name="_Hlk170313952"/>
      <w:r w:rsidR="00B46BE2">
        <w:t xml:space="preserve">iznad članaka </w:t>
      </w:r>
      <w:r w:rsidR="008D0845" w:rsidRPr="001B7D8E">
        <w:t>i član</w:t>
      </w:r>
      <w:r w:rsidR="00191661" w:rsidRPr="001B7D8E">
        <w:t xml:space="preserve">ci </w:t>
      </w:r>
      <w:r w:rsidR="00A74BE6" w:rsidRPr="001B7D8E">
        <w:t xml:space="preserve">56.a, 56.b, 56.c, </w:t>
      </w:r>
      <w:r w:rsidR="00BF6855" w:rsidRPr="001B7D8E">
        <w:t xml:space="preserve">56.d, </w:t>
      </w:r>
      <w:r w:rsidR="00A74BE6" w:rsidRPr="001B7D8E">
        <w:t>56.e, 56.f, 56.g i 56.h</w:t>
      </w:r>
      <w:r w:rsidR="008D0845" w:rsidRPr="001B7D8E">
        <w:t xml:space="preserve"> koji glase:</w:t>
      </w:r>
    </w:p>
    <w:p w14:paraId="623B94BC" w14:textId="77777777" w:rsidR="00BD19EE" w:rsidRPr="001B7D8E" w:rsidRDefault="00BD19EE" w:rsidP="0067017B">
      <w:pPr>
        <w:pStyle w:val="NormalWeb"/>
        <w:spacing w:before="0" w:beforeAutospacing="0" w:after="0" w:afterAutospacing="0"/>
        <w:jc w:val="center"/>
      </w:pPr>
    </w:p>
    <w:p w14:paraId="22C5E27D" w14:textId="144D2477" w:rsidR="003205FB" w:rsidRPr="001B7D8E" w:rsidRDefault="002D223E" w:rsidP="0067017B">
      <w:pPr>
        <w:pStyle w:val="NormalWeb"/>
        <w:spacing w:before="0" w:beforeAutospacing="0" w:after="0" w:afterAutospacing="0"/>
        <w:jc w:val="center"/>
      </w:pPr>
      <w:r>
        <w:t>„</w:t>
      </w:r>
      <w:r w:rsidR="003205FB" w:rsidRPr="001B7D8E">
        <w:t>Unaprjeđenje poticajnog okruženja</w:t>
      </w:r>
    </w:p>
    <w:p w14:paraId="1C8EA85C" w14:textId="77777777" w:rsidR="0045291F" w:rsidRPr="001B7D8E" w:rsidRDefault="0045291F" w:rsidP="0067017B">
      <w:pPr>
        <w:pStyle w:val="NormalWeb"/>
        <w:spacing w:before="0" w:beforeAutospacing="0" w:after="0" w:afterAutospacing="0"/>
        <w:jc w:val="center"/>
        <w:rPr>
          <w:b/>
          <w:bCs/>
        </w:rPr>
      </w:pPr>
    </w:p>
    <w:p w14:paraId="27DD87D2" w14:textId="77777777" w:rsidR="003205FB" w:rsidRDefault="003205FB" w:rsidP="0067017B">
      <w:pPr>
        <w:spacing w:after="0" w:line="240" w:lineRule="auto"/>
        <w:jc w:val="center"/>
      </w:pPr>
      <w:r w:rsidRPr="001B7D8E">
        <w:t xml:space="preserve">Članak </w:t>
      </w:r>
      <w:r w:rsidR="00191661" w:rsidRPr="001B7D8E">
        <w:t>56.a</w:t>
      </w:r>
    </w:p>
    <w:p w14:paraId="78B0582E" w14:textId="77777777" w:rsidR="00625D5C" w:rsidRPr="001B7D8E" w:rsidRDefault="00625D5C" w:rsidP="0067017B">
      <w:pPr>
        <w:spacing w:after="0" w:line="240" w:lineRule="auto"/>
        <w:jc w:val="center"/>
      </w:pPr>
    </w:p>
    <w:bookmarkEnd w:id="18"/>
    <w:p w14:paraId="2033D533" w14:textId="77777777" w:rsidR="0045476C" w:rsidRDefault="0045476C" w:rsidP="0067017B">
      <w:pPr>
        <w:spacing w:after="0" w:line="240" w:lineRule="auto"/>
        <w:ind w:firstLine="709"/>
        <w:jc w:val="both"/>
      </w:pPr>
      <w:r w:rsidRPr="001B7D8E">
        <w:t xml:space="preserve">Vlada Republike Hrvatske provodi mjere i pruža podršku razvojnim planovima jedinica lokalne područne (regionalne) samouprave </w:t>
      </w:r>
      <w:r w:rsidR="003C7132" w:rsidRPr="001B7D8E">
        <w:t xml:space="preserve">s ciljem </w:t>
      </w:r>
      <w:r w:rsidRPr="001B7D8E">
        <w:t>unapređenja poticajnih uvjeta za povratak, useljavanje i integraciju pripadnika hrvatskog iseljeništva i njihovih potomaka u Republiku Hrvatsku.</w:t>
      </w:r>
    </w:p>
    <w:p w14:paraId="7F86BBFF" w14:textId="77777777" w:rsidR="00625D5C" w:rsidRPr="001B7D8E" w:rsidRDefault="00625D5C" w:rsidP="0067017B">
      <w:pPr>
        <w:spacing w:after="0" w:line="240" w:lineRule="auto"/>
        <w:ind w:firstLine="709"/>
        <w:jc w:val="both"/>
      </w:pPr>
    </w:p>
    <w:p w14:paraId="6EE727DC" w14:textId="77777777" w:rsidR="0045476C" w:rsidRDefault="0045476C" w:rsidP="0067017B">
      <w:pPr>
        <w:spacing w:after="0" w:line="240" w:lineRule="auto"/>
        <w:ind w:firstLine="709"/>
        <w:jc w:val="both"/>
      </w:pPr>
      <w:r w:rsidRPr="001B7D8E">
        <w:t>Vlada Republike Hrvatske razvija poticajne uvjete za transfer znanja, investiranja i primjenjivanja tehnološkog, inovacijskog i drugog stečenog kapitala pripadnika hrvatskog iseljeništva koji se prenosi useljavanjem u Republiku Hrvatsku.</w:t>
      </w:r>
    </w:p>
    <w:p w14:paraId="2179757D" w14:textId="6B0BBD22" w:rsidR="0045291F" w:rsidRPr="001B7D8E" w:rsidRDefault="0045291F" w:rsidP="0067017B">
      <w:pPr>
        <w:pStyle w:val="NormalWeb"/>
        <w:spacing w:before="0" w:beforeAutospacing="0" w:after="0" w:afterAutospacing="0"/>
        <w:rPr>
          <w:b/>
          <w:bCs/>
        </w:rPr>
      </w:pPr>
    </w:p>
    <w:p w14:paraId="4B9CEE76" w14:textId="77777777" w:rsidR="00191661" w:rsidRPr="001B7D8E" w:rsidRDefault="0041770C" w:rsidP="0067017B">
      <w:pPr>
        <w:spacing w:after="0" w:line="240" w:lineRule="auto"/>
        <w:jc w:val="center"/>
      </w:pPr>
      <w:r w:rsidRPr="001B7D8E">
        <w:lastRenderedPageBreak/>
        <w:t xml:space="preserve">Reguliranje boravka useljenika i povratnika pripadnika </w:t>
      </w:r>
    </w:p>
    <w:p w14:paraId="5E750B98" w14:textId="77777777" w:rsidR="0045291F" w:rsidRDefault="0041770C" w:rsidP="0067017B">
      <w:pPr>
        <w:spacing w:after="0" w:line="240" w:lineRule="auto"/>
        <w:jc w:val="center"/>
      </w:pPr>
      <w:r w:rsidRPr="001B7D8E">
        <w:t>hrvatskog iseljeništava bez hrvatskog državljanstva</w:t>
      </w:r>
    </w:p>
    <w:p w14:paraId="4B4AA12E" w14:textId="77777777" w:rsidR="00DA7E09" w:rsidRPr="001B7D8E" w:rsidRDefault="00DA7E09" w:rsidP="0067017B">
      <w:pPr>
        <w:spacing w:after="0" w:line="240" w:lineRule="auto"/>
        <w:jc w:val="center"/>
      </w:pPr>
    </w:p>
    <w:p w14:paraId="09164F2F" w14:textId="77777777" w:rsidR="0045291F" w:rsidRDefault="0045291F" w:rsidP="0067017B">
      <w:pPr>
        <w:spacing w:after="0" w:line="240" w:lineRule="auto"/>
        <w:jc w:val="center"/>
      </w:pPr>
      <w:r w:rsidRPr="001B7D8E">
        <w:t xml:space="preserve">Članak </w:t>
      </w:r>
      <w:r w:rsidR="00191661" w:rsidRPr="001B7D8E">
        <w:t>56</w:t>
      </w:r>
      <w:r w:rsidRPr="001B7D8E">
        <w:t>.</w:t>
      </w:r>
      <w:r w:rsidR="00191661" w:rsidRPr="001B7D8E">
        <w:t>b</w:t>
      </w:r>
    </w:p>
    <w:p w14:paraId="37E88003" w14:textId="77777777" w:rsidR="00625D5C" w:rsidRPr="001B7D8E" w:rsidRDefault="00625D5C" w:rsidP="0067017B">
      <w:pPr>
        <w:spacing w:after="0" w:line="240" w:lineRule="auto"/>
        <w:jc w:val="center"/>
      </w:pPr>
    </w:p>
    <w:p w14:paraId="6D83C6EF" w14:textId="77777777" w:rsidR="001C3E65" w:rsidRPr="001B7D8E" w:rsidRDefault="001C3E65" w:rsidP="0067017B">
      <w:pPr>
        <w:spacing w:after="0" w:line="240" w:lineRule="auto"/>
        <w:ind w:firstLine="709"/>
        <w:jc w:val="both"/>
      </w:pPr>
      <w:r w:rsidRPr="001B7D8E">
        <w:t>Republika Hrvatska omogućava useljenicima i povratnicima pripadnicima</w:t>
      </w:r>
      <w:r w:rsidR="0041770C" w:rsidRPr="001B7D8E">
        <w:t xml:space="preserve"> </w:t>
      </w:r>
      <w:r w:rsidRPr="001B7D8E">
        <w:t>hrvatskog iseljeništva bez hrvatskog državljanstva reguliranje boravka u Republici Hrvatskoj pod povoljnijim uvjetima sukladno posebnom propisu uz prilaganje potvrde ministarstva nadležnog za demografiju i useljeništvo.</w:t>
      </w:r>
    </w:p>
    <w:p w14:paraId="7373A27A" w14:textId="77777777" w:rsidR="001C3E65" w:rsidRPr="001B7D8E" w:rsidRDefault="001C3E65" w:rsidP="0067017B">
      <w:pPr>
        <w:pStyle w:val="NormalWeb"/>
        <w:spacing w:before="0" w:beforeAutospacing="0" w:after="0" w:afterAutospacing="0"/>
        <w:jc w:val="center"/>
        <w:rPr>
          <w:b/>
          <w:bCs/>
        </w:rPr>
      </w:pPr>
    </w:p>
    <w:p w14:paraId="362D12A4" w14:textId="77777777" w:rsidR="00864AB3" w:rsidRDefault="00864AB3" w:rsidP="0067017B">
      <w:pPr>
        <w:spacing w:after="0" w:line="240" w:lineRule="auto"/>
        <w:jc w:val="center"/>
      </w:pPr>
      <w:r w:rsidRPr="001B7D8E">
        <w:t>Reguliranje boravka</w:t>
      </w:r>
    </w:p>
    <w:p w14:paraId="7A30DBD7" w14:textId="77777777" w:rsidR="00DA7E09" w:rsidRPr="001B7D8E" w:rsidRDefault="00DA7E09" w:rsidP="0067017B">
      <w:pPr>
        <w:spacing w:after="0" w:line="240" w:lineRule="auto"/>
        <w:jc w:val="center"/>
      </w:pPr>
    </w:p>
    <w:p w14:paraId="3F6EC523" w14:textId="77777777" w:rsidR="00864AB3" w:rsidRDefault="00864AB3" w:rsidP="0067017B">
      <w:pPr>
        <w:spacing w:after="0" w:line="240" w:lineRule="auto"/>
        <w:jc w:val="center"/>
      </w:pPr>
      <w:r w:rsidRPr="001B7D8E">
        <w:t xml:space="preserve">Članak </w:t>
      </w:r>
      <w:r w:rsidR="00191661" w:rsidRPr="001B7D8E">
        <w:t>56</w:t>
      </w:r>
      <w:r w:rsidRPr="001B7D8E">
        <w:t>.</w:t>
      </w:r>
      <w:r w:rsidR="00191661" w:rsidRPr="001B7D8E">
        <w:t>c</w:t>
      </w:r>
    </w:p>
    <w:p w14:paraId="178D9746" w14:textId="77777777" w:rsidR="00625D5C" w:rsidRPr="001B7D8E" w:rsidRDefault="00625D5C" w:rsidP="0067017B">
      <w:pPr>
        <w:spacing w:after="0" w:line="240" w:lineRule="auto"/>
        <w:jc w:val="center"/>
      </w:pPr>
    </w:p>
    <w:p w14:paraId="2DF11DD1" w14:textId="77777777" w:rsidR="00864AB3" w:rsidRDefault="00864AB3" w:rsidP="0067017B">
      <w:pPr>
        <w:spacing w:after="0" w:line="240" w:lineRule="auto"/>
        <w:ind w:firstLine="709"/>
        <w:jc w:val="both"/>
      </w:pPr>
      <w:r w:rsidRPr="001B7D8E">
        <w:t xml:space="preserve">U svrhu reguliranja privremenog boravka u svrhu useljavanja i povratka hrvatskog iseljeništva ili reguliranja stalnog boravka, ministarstvo nadležno za demografiju i useljeništvo može izdati potvrdu hrvatskom iseljeniku, članu obitelji hrvatskog iseljenika, potomku hrvatskog iseljenika ili članu obitelji potomka hrvatskog iseljenika. </w:t>
      </w:r>
    </w:p>
    <w:p w14:paraId="1611960C" w14:textId="77777777" w:rsidR="00625D5C" w:rsidRPr="001B7D8E" w:rsidRDefault="00625D5C" w:rsidP="0067017B">
      <w:pPr>
        <w:spacing w:after="0" w:line="240" w:lineRule="auto"/>
        <w:ind w:firstLine="709"/>
        <w:jc w:val="both"/>
      </w:pPr>
    </w:p>
    <w:p w14:paraId="3BB609E6" w14:textId="77777777" w:rsidR="00864AB3" w:rsidRDefault="00864AB3" w:rsidP="0067017B">
      <w:pPr>
        <w:spacing w:after="0" w:line="240" w:lineRule="auto"/>
        <w:ind w:firstLine="709"/>
        <w:jc w:val="both"/>
      </w:pPr>
      <w:r w:rsidRPr="001B7D8E">
        <w:t xml:space="preserve">Potvrda iz stavka 1. ovoga članka može se izdati i korisniku mjera, programa i projekata koje provodi ministarstvo nadležno za demografiju i useljeništvo samostalno ili u suradnji s drugim tijelima javne vlasti. </w:t>
      </w:r>
    </w:p>
    <w:p w14:paraId="51A69798" w14:textId="77777777" w:rsidR="00625D5C" w:rsidRPr="001B7D8E" w:rsidRDefault="00625D5C" w:rsidP="0067017B">
      <w:pPr>
        <w:spacing w:after="0" w:line="240" w:lineRule="auto"/>
        <w:ind w:firstLine="709"/>
        <w:jc w:val="both"/>
      </w:pPr>
    </w:p>
    <w:p w14:paraId="7F12704A" w14:textId="77777777" w:rsidR="00864AB3" w:rsidRDefault="00864AB3" w:rsidP="0067017B">
      <w:pPr>
        <w:spacing w:after="0" w:line="240" w:lineRule="auto"/>
        <w:ind w:firstLine="709"/>
        <w:jc w:val="both"/>
      </w:pPr>
      <w:r w:rsidRPr="001B7D8E">
        <w:lastRenderedPageBreak/>
        <w:t>U smislu odredbi ovoga Zakona članovima obitelji smatraju se bračni i izvanbračni drug, životni partner</w:t>
      </w:r>
      <w:r w:rsidR="001F0D7D">
        <w:t xml:space="preserve"> </w:t>
      </w:r>
      <w:r w:rsidR="001F0D7D" w:rsidRPr="00017C20">
        <w:t>i neformalni životni partner</w:t>
      </w:r>
      <w:r w:rsidRPr="00017C20">
        <w:t xml:space="preserve"> i maloljetno dijete</w:t>
      </w:r>
      <w:r w:rsidRPr="001B7D8E">
        <w:t xml:space="preserve">.  </w:t>
      </w:r>
    </w:p>
    <w:p w14:paraId="016AD16E" w14:textId="77777777" w:rsidR="00625D5C" w:rsidRDefault="00625D5C" w:rsidP="0067017B">
      <w:pPr>
        <w:spacing w:after="0" w:line="240" w:lineRule="auto"/>
        <w:ind w:firstLine="709"/>
        <w:jc w:val="both"/>
      </w:pPr>
    </w:p>
    <w:p w14:paraId="79F116E4" w14:textId="77777777" w:rsidR="00EF1FEE" w:rsidRDefault="00EF1FEE" w:rsidP="0067017B">
      <w:pPr>
        <w:spacing w:after="0" w:line="240" w:lineRule="auto"/>
        <w:ind w:firstLine="709"/>
        <w:jc w:val="both"/>
      </w:pPr>
      <w:r w:rsidRPr="00EF1FEE">
        <w:t>Potvrda ministarstva nadležnog za demografiju i useljeništvo temeljem ovoga članka može se izdati s rokom važenja do dvije godine.</w:t>
      </w:r>
      <w:r w:rsidRPr="00945942">
        <w:t xml:space="preserve">   </w:t>
      </w:r>
    </w:p>
    <w:p w14:paraId="31080FEF" w14:textId="77777777" w:rsidR="00625D5C" w:rsidRPr="00C11427" w:rsidRDefault="00625D5C" w:rsidP="0067017B">
      <w:pPr>
        <w:spacing w:after="0" w:line="240" w:lineRule="auto"/>
        <w:ind w:firstLine="709"/>
        <w:jc w:val="both"/>
      </w:pPr>
    </w:p>
    <w:p w14:paraId="1D580072" w14:textId="77777777" w:rsidR="00864AB3" w:rsidRPr="001B7D8E" w:rsidRDefault="00864AB3" w:rsidP="0067017B">
      <w:pPr>
        <w:spacing w:after="0" w:line="240" w:lineRule="auto"/>
        <w:ind w:firstLine="709"/>
        <w:jc w:val="both"/>
      </w:pPr>
      <w:r w:rsidRPr="001B7D8E">
        <w:t>Izdavanje potvrde iz stavka 1. ovoga članaka ne prejudicira pripadnost hrvatskom narodu u postupku primitka u hrvatsko državljanstvo sukladno posebnom propisu.</w:t>
      </w:r>
    </w:p>
    <w:p w14:paraId="5415C6DE" w14:textId="77777777" w:rsidR="00864AB3" w:rsidRPr="001B7D8E" w:rsidRDefault="00864AB3" w:rsidP="0067017B">
      <w:pPr>
        <w:spacing w:after="0" w:line="240" w:lineRule="auto"/>
        <w:jc w:val="center"/>
      </w:pPr>
    </w:p>
    <w:p w14:paraId="627B07FD" w14:textId="77777777" w:rsidR="00864AB3" w:rsidRDefault="00864AB3" w:rsidP="006C5C80">
      <w:pPr>
        <w:spacing w:after="0" w:line="240" w:lineRule="auto"/>
        <w:jc w:val="center"/>
      </w:pPr>
      <w:r w:rsidRPr="001B7D8E">
        <w:t>Podnošenje zahtjeva za izdavanje</w:t>
      </w:r>
      <w:r w:rsidR="00A71F36">
        <w:t>m</w:t>
      </w:r>
      <w:r w:rsidRPr="001B7D8E">
        <w:t xml:space="preserve"> potvrde za reguliranje boravka</w:t>
      </w:r>
    </w:p>
    <w:p w14:paraId="24EE70D8" w14:textId="77777777" w:rsidR="00DA7E09" w:rsidRPr="001B7D8E" w:rsidRDefault="00DA7E09" w:rsidP="006C5C80">
      <w:pPr>
        <w:spacing w:after="0" w:line="240" w:lineRule="auto"/>
        <w:jc w:val="center"/>
      </w:pPr>
    </w:p>
    <w:p w14:paraId="6A6BD294" w14:textId="77777777" w:rsidR="00864AB3" w:rsidRDefault="00864AB3" w:rsidP="006C5C80">
      <w:pPr>
        <w:spacing w:after="0" w:line="240" w:lineRule="auto"/>
        <w:jc w:val="center"/>
      </w:pPr>
      <w:r w:rsidRPr="00A71F36">
        <w:t xml:space="preserve">Članak </w:t>
      </w:r>
      <w:r w:rsidR="00191661" w:rsidRPr="00A71F36">
        <w:t>56</w:t>
      </w:r>
      <w:r w:rsidRPr="00A71F36">
        <w:t>.</w:t>
      </w:r>
      <w:r w:rsidR="00191661" w:rsidRPr="00A71F36">
        <w:t>d</w:t>
      </w:r>
    </w:p>
    <w:p w14:paraId="457A55E0" w14:textId="77777777" w:rsidR="00F37613" w:rsidRPr="00A71F36" w:rsidRDefault="00F37613" w:rsidP="006C5C80">
      <w:pPr>
        <w:spacing w:after="0" w:line="240" w:lineRule="auto"/>
        <w:jc w:val="center"/>
      </w:pPr>
    </w:p>
    <w:p w14:paraId="013D519D" w14:textId="05F2A5FB" w:rsidR="00A71F36" w:rsidRDefault="00A71F36" w:rsidP="006C5C80">
      <w:pPr>
        <w:spacing w:after="0" w:line="240" w:lineRule="auto"/>
        <w:ind w:firstLine="709"/>
        <w:jc w:val="both"/>
        <w:rPr>
          <w:rFonts w:cs="Times New Roman"/>
          <w:szCs w:val="24"/>
        </w:rPr>
      </w:pPr>
      <w:r w:rsidRPr="00A71F36">
        <w:rPr>
          <w:rFonts w:cs="Times New Roman"/>
          <w:szCs w:val="24"/>
        </w:rPr>
        <w:t>O zahtjevu za izdavanjem potvrde iz članka 56.c stavka 1</w:t>
      </w:r>
      <w:r w:rsidR="00017C20" w:rsidRPr="00017C20">
        <w:rPr>
          <w:rFonts w:cs="Times New Roman"/>
          <w:szCs w:val="24"/>
        </w:rPr>
        <w:t>.</w:t>
      </w:r>
      <w:r w:rsidRPr="00017C20">
        <w:rPr>
          <w:rFonts w:cs="Times New Roman"/>
          <w:szCs w:val="24"/>
        </w:rPr>
        <w:t xml:space="preserve"> </w:t>
      </w:r>
      <w:r w:rsidRPr="00A71F36">
        <w:rPr>
          <w:rFonts w:cs="Times New Roman"/>
          <w:szCs w:val="24"/>
        </w:rPr>
        <w:t xml:space="preserve">ovoga Zakona odlučuje ministarstvo nadležno za demografiju i useljeništvo. </w:t>
      </w:r>
    </w:p>
    <w:p w14:paraId="48D643AF" w14:textId="77777777" w:rsidR="006C5C80" w:rsidRPr="00A71F36" w:rsidRDefault="006C5C80" w:rsidP="006C5C80">
      <w:pPr>
        <w:spacing w:after="0" w:line="240" w:lineRule="auto"/>
        <w:ind w:firstLine="709"/>
        <w:jc w:val="both"/>
        <w:rPr>
          <w:rFonts w:cs="Times New Roman"/>
          <w:szCs w:val="24"/>
        </w:rPr>
      </w:pPr>
    </w:p>
    <w:p w14:paraId="3C54A3C4" w14:textId="0FCB9F19" w:rsidR="00927B7D" w:rsidRDefault="00A71F36" w:rsidP="006C5C80">
      <w:pPr>
        <w:spacing w:after="0" w:line="240" w:lineRule="auto"/>
        <w:ind w:firstLine="709"/>
        <w:jc w:val="both"/>
        <w:rPr>
          <w:rFonts w:cs="Times New Roman"/>
          <w:szCs w:val="24"/>
        </w:rPr>
      </w:pPr>
      <w:r w:rsidRPr="00A71F36">
        <w:rPr>
          <w:rFonts w:cs="Times New Roman"/>
          <w:szCs w:val="24"/>
        </w:rPr>
        <w:t xml:space="preserve">Protiv odluke o zahtjevu iz stavka 1. ovoga članka nije dopuštena žalba ali se može pokrenuti upravni </w:t>
      </w:r>
      <w:r w:rsidRPr="00F5068E">
        <w:rPr>
          <w:rFonts w:cs="Times New Roman"/>
          <w:szCs w:val="24"/>
        </w:rPr>
        <w:t>spor</w:t>
      </w:r>
      <w:r w:rsidR="001F0D7D" w:rsidRPr="00F5068E">
        <w:rPr>
          <w:rFonts w:cs="Times New Roman"/>
          <w:szCs w:val="24"/>
        </w:rPr>
        <w:t xml:space="preserve"> pred nadležnim upravnim sudom</w:t>
      </w:r>
      <w:r w:rsidRPr="00F5068E">
        <w:rPr>
          <w:rFonts w:cs="Times New Roman"/>
          <w:szCs w:val="24"/>
        </w:rPr>
        <w:t>.</w:t>
      </w:r>
    </w:p>
    <w:p w14:paraId="11A32CF2" w14:textId="77777777" w:rsidR="006C5C80" w:rsidRPr="00B31116" w:rsidRDefault="006C5C80" w:rsidP="006C5C80">
      <w:pPr>
        <w:spacing w:after="0" w:line="240" w:lineRule="auto"/>
        <w:ind w:firstLine="709"/>
        <w:jc w:val="both"/>
        <w:rPr>
          <w:rFonts w:cs="Times New Roman"/>
          <w:szCs w:val="24"/>
        </w:rPr>
      </w:pPr>
    </w:p>
    <w:p w14:paraId="47713767" w14:textId="77777777" w:rsidR="00C11427" w:rsidRDefault="00C11427" w:rsidP="006C5C80">
      <w:pPr>
        <w:spacing w:after="0" w:line="240" w:lineRule="auto"/>
        <w:jc w:val="center"/>
      </w:pPr>
      <w:r w:rsidRPr="001B7D8E">
        <w:t>Uvjeti za izdavanje potvrde u svrhu reguliranja boravka</w:t>
      </w:r>
    </w:p>
    <w:p w14:paraId="5D674BE6" w14:textId="77777777" w:rsidR="00DA7E09" w:rsidRPr="001B7D8E" w:rsidRDefault="00DA7E09" w:rsidP="006C5C80">
      <w:pPr>
        <w:spacing w:after="0" w:line="240" w:lineRule="auto"/>
        <w:jc w:val="center"/>
      </w:pPr>
    </w:p>
    <w:p w14:paraId="5ED79C75" w14:textId="77777777" w:rsidR="00C11427" w:rsidRDefault="00C11427" w:rsidP="0067017B">
      <w:pPr>
        <w:spacing w:after="0" w:line="240" w:lineRule="auto"/>
        <w:jc w:val="center"/>
      </w:pPr>
      <w:r w:rsidRPr="00017C20">
        <w:lastRenderedPageBreak/>
        <w:t xml:space="preserve">Članak </w:t>
      </w:r>
      <w:r w:rsidR="00191661" w:rsidRPr="00017C20">
        <w:t>56.e</w:t>
      </w:r>
    </w:p>
    <w:p w14:paraId="109A0F8C" w14:textId="77777777" w:rsidR="00F37613" w:rsidRPr="00017C20" w:rsidRDefault="00F37613" w:rsidP="0067017B">
      <w:pPr>
        <w:spacing w:after="0" w:line="240" w:lineRule="auto"/>
        <w:jc w:val="center"/>
      </w:pPr>
    </w:p>
    <w:p w14:paraId="01531593" w14:textId="77777777" w:rsidR="00C11427" w:rsidRDefault="00C11427" w:rsidP="0067017B">
      <w:pPr>
        <w:spacing w:after="0" w:line="240" w:lineRule="auto"/>
        <w:ind w:firstLine="709"/>
        <w:jc w:val="both"/>
      </w:pPr>
      <w:r w:rsidRPr="001B7D8E">
        <w:t xml:space="preserve">Uz zahtjev za izdavanjem potvrde za reguliranje privremenog boravka u svrhu useljavanja i povratka hrvatskog iseljeništva prilaže se valjana putna isprava, </w:t>
      </w:r>
      <w:r w:rsidRPr="008F0207">
        <w:t>izvadak iz matice rođenih,</w:t>
      </w:r>
      <w:r w:rsidRPr="001F0D7D">
        <w:rPr>
          <w:color w:val="7030A0"/>
        </w:rPr>
        <w:t xml:space="preserve"> </w:t>
      </w:r>
      <w:r w:rsidRPr="001B7D8E">
        <w:t xml:space="preserve">životopis, dokaz o pripadnosti hrvatskom narodu te druga dokumentacija kojom se dokazuje predanost njegovanju hrvatskog identiteta i promicanju hrvatskog kulturnog zajedništva, preporuka diplomatske misije/konzularnog ureda Republike Hrvatske, udruga i institucija hrvatskih zajednica izvan Republike Hrvatske. </w:t>
      </w:r>
    </w:p>
    <w:p w14:paraId="6B6F6637" w14:textId="77777777" w:rsidR="00F37613" w:rsidRPr="001B7D8E" w:rsidRDefault="00F37613" w:rsidP="0067017B">
      <w:pPr>
        <w:spacing w:after="0" w:line="240" w:lineRule="auto"/>
        <w:ind w:firstLine="709"/>
        <w:jc w:val="both"/>
      </w:pPr>
    </w:p>
    <w:p w14:paraId="2BB14691" w14:textId="77777777" w:rsidR="00C11427" w:rsidRDefault="00C11427" w:rsidP="0067017B">
      <w:pPr>
        <w:spacing w:after="0" w:line="240" w:lineRule="auto"/>
        <w:ind w:firstLine="709"/>
        <w:jc w:val="both"/>
      </w:pPr>
      <w:r w:rsidRPr="001B7D8E">
        <w:t xml:space="preserve">Korisnici mjera, programa i projekata osim dokaza iz stavka 1. ovoga članka prilažu i dokaz o korištenju mjere, programa i projekta koje provodi ministarstvo nadležno za demografiju i useljeništvo samostalno ili u suradnji s drugim tijelima javne vlasti. </w:t>
      </w:r>
    </w:p>
    <w:p w14:paraId="4AECEDFC" w14:textId="77777777" w:rsidR="00F37613" w:rsidRPr="001B7D8E" w:rsidRDefault="00F37613" w:rsidP="0067017B">
      <w:pPr>
        <w:spacing w:after="0" w:line="240" w:lineRule="auto"/>
        <w:ind w:firstLine="709"/>
        <w:jc w:val="both"/>
      </w:pPr>
    </w:p>
    <w:p w14:paraId="7E72B70F" w14:textId="77777777" w:rsidR="00C11427" w:rsidRDefault="00C11427" w:rsidP="0067017B">
      <w:pPr>
        <w:spacing w:after="0" w:line="240" w:lineRule="auto"/>
        <w:ind w:firstLine="709"/>
        <w:jc w:val="both"/>
      </w:pPr>
      <w:r w:rsidRPr="001B7D8E">
        <w:t xml:space="preserve">Uz zahtjev za izdavanjem potvrde u svrhu reguliranja stalnog boravka prilaže se valjana strana putna isprava, </w:t>
      </w:r>
      <w:r w:rsidRPr="002830AC">
        <w:t xml:space="preserve">dokaz o reguliranom privremenom boravku u svrhu useljavanja i povratka hrvatskog iseljeništva zadnje tri godine u Republici Hrvatskoj i </w:t>
      </w:r>
      <w:r w:rsidRPr="008F0207">
        <w:t>važeća biometrijska dozvola boravka.</w:t>
      </w:r>
      <w:r w:rsidR="00B20BC4">
        <w:t xml:space="preserve"> U</w:t>
      </w:r>
      <w:r w:rsidR="00B20BC4" w:rsidRPr="00B20BC4">
        <w:t xml:space="preserve"> rok neprekidnog boravka od tri godine uračunava se i vrijeme odobrenih privremenih boravaka iz humanitarnih razloga uz potvrdu tijela državne uprave nadležnog za odnose s Hrvatima izvan Republike Hrvatske odnosno ministarstva nadležnog za demografiju i useljeništvo sukladno</w:t>
      </w:r>
      <w:r w:rsidR="00B20BC4">
        <w:t xml:space="preserve"> zakonu kojim se uređuje boravak stranaca u Republici Hrvatskoj.</w:t>
      </w:r>
    </w:p>
    <w:p w14:paraId="11E5A47A" w14:textId="77777777" w:rsidR="00F37613" w:rsidRPr="008F0207" w:rsidRDefault="00F37613" w:rsidP="0067017B">
      <w:pPr>
        <w:spacing w:after="0" w:line="240" w:lineRule="auto"/>
        <w:ind w:firstLine="709"/>
        <w:jc w:val="both"/>
      </w:pPr>
    </w:p>
    <w:p w14:paraId="0232D53C" w14:textId="32756C77" w:rsidR="00C11427" w:rsidRDefault="007046E1" w:rsidP="0067017B">
      <w:pPr>
        <w:spacing w:after="0" w:line="240" w:lineRule="auto"/>
        <w:ind w:firstLine="709"/>
        <w:jc w:val="both"/>
        <w:rPr>
          <w:rFonts w:cs="Times New Roman"/>
          <w:szCs w:val="24"/>
        </w:rPr>
      </w:pPr>
      <w:r w:rsidRPr="007046E1">
        <w:rPr>
          <w:rFonts w:cs="Times New Roman"/>
          <w:szCs w:val="24"/>
        </w:rPr>
        <w:lastRenderedPageBreak/>
        <w:t xml:space="preserve">Ministar nadležan za demografiju i useljeništvo </w:t>
      </w:r>
      <w:r w:rsidRPr="008F0207">
        <w:rPr>
          <w:rFonts w:cs="Times New Roman"/>
          <w:szCs w:val="24"/>
        </w:rPr>
        <w:t xml:space="preserve">donijet će pravilnik </w:t>
      </w:r>
      <w:r w:rsidRPr="007046E1">
        <w:rPr>
          <w:rFonts w:cs="Times New Roman"/>
          <w:szCs w:val="24"/>
        </w:rPr>
        <w:t>o načinu izdavanja potvrde za reguliranje boravka iz stav</w:t>
      </w:r>
      <w:r w:rsidR="007B47EE">
        <w:rPr>
          <w:rFonts w:cs="Times New Roman"/>
          <w:szCs w:val="24"/>
        </w:rPr>
        <w:t>a</w:t>
      </w:r>
      <w:r w:rsidRPr="007046E1">
        <w:rPr>
          <w:rFonts w:cs="Times New Roman"/>
          <w:szCs w:val="24"/>
        </w:rPr>
        <w:t>ka 1. i 3. ovoga članka i ispravama koje se prilažu zahtjevu.</w:t>
      </w:r>
    </w:p>
    <w:p w14:paraId="47F7DBDC" w14:textId="77777777" w:rsidR="00B46BE2" w:rsidRPr="00B46BE2" w:rsidRDefault="00B46BE2" w:rsidP="0067017B">
      <w:pPr>
        <w:spacing w:after="0" w:line="240" w:lineRule="auto"/>
        <w:ind w:firstLine="709"/>
        <w:jc w:val="both"/>
        <w:rPr>
          <w:rFonts w:cs="Times New Roman"/>
          <w:szCs w:val="24"/>
        </w:rPr>
      </w:pPr>
    </w:p>
    <w:p w14:paraId="376F0C21" w14:textId="77777777" w:rsidR="006C5C80" w:rsidRDefault="006C5C80" w:rsidP="0067017B">
      <w:pPr>
        <w:spacing w:after="0" w:line="240" w:lineRule="auto"/>
        <w:jc w:val="center"/>
      </w:pPr>
    </w:p>
    <w:p w14:paraId="732B06BB" w14:textId="02C76B61" w:rsidR="00EC713D" w:rsidRDefault="00EC713D" w:rsidP="0067017B">
      <w:pPr>
        <w:spacing w:after="0" w:line="240" w:lineRule="auto"/>
        <w:jc w:val="center"/>
      </w:pPr>
      <w:r w:rsidRPr="001B7D8E">
        <w:t>Prava s odobrenim boravkom u Republici Hrvatskoj</w:t>
      </w:r>
    </w:p>
    <w:p w14:paraId="54AE2D05" w14:textId="77777777" w:rsidR="00DA7E09" w:rsidRPr="001B7D8E" w:rsidRDefault="00DA7E09" w:rsidP="0067017B">
      <w:pPr>
        <w:spacing w:after="0" w:line="240" w:lineRule="auto"/>
        <w:jc w:val="center"/>
      </w:pPr>
    </w:p>
    <w:p w14:paraId="3901F7C0" w14:textId="77777777" w:rsidR="00EC713D" w:rsidRDefault="00EC713D" w:rsidP="0067017B">
      <w:pPr>
        <w:spacing w:after="0" w:line="240" w:lineRule="auto"/>
        <w:jc w:val="center"/>
      </w:pPr>
      <w:r w:rsidRPr="001B7D8E">
        <w:t xml:space="preserve">Članak </w:t>
      </w:r>
      <w:r w:rsidR="00191661" w:rsidRPr="001B7D8E">
        <w:t>56</w:t>
      </w:r>
      <w:r w:rsidRPr="001B7D8E">
        <w:t>.</w:t>
      </w:r>
      <w:r w:rsidR="00191661" w:rsidRPr="001B7D8E">
        <w:t>f</w:t>
      </w:r>
    </w:p>
    <w:p w14:paraId="1B8A5FE9" w14:textId="77777777" w:rsidR="00F37613" w:rsidRPr="001B7D8E" w:rsidRDefault="00F37613" w:rsidP="0067017B">
      <w:pPr>
        <w:spacing w:after="0" w:line="240" w:lineRule="auto"/>
        <w:jc w:val="center"/>
      </w:pPr>
    </w:p>
    <w:p w14:paraId="268E3B59" w14:textId="77777777" w:rsidR="00C11427" w:rsidRPr="001B7D8E" w:rsidRDefault="00C11427" w:rsidP="0067017B">
      <w:pPr>
        <w:spacing w:after="0" w:line="240" w:lineRule="auto"/>
        <w:ind w:firstLine="709"/>
        <w:jc w:val="both"/>
      </w:pPr>
      <w:r w:rsidRPr="001B7D8E">
        <w:t>Temeljem odobrenog boravka u svrhu useljeništva i povratka hrvatskog iseljeništva odnosno stalnog boravka uz potvrdu ministarstva nadležnog za demografiju i useljeništvo ostvaruje se pravo na rad i samozapošljavanje, pravo na programe obrazovanja, obrazovanje i studiranje kao i druga prava sukladno posebnim propisima.</w:t>
      </w:r>
    </w:p>
    <w:p w14:paraId="70CBB6D8" w14:textId="1C0C760D" w:rsidR="00927B7D" w:rsidRPr="001B7D8E" w:rsidRDefault="00927B7D" w:rsidP="0067017B">
      <w:pPr>
        <w:spacing w:after="0" w:line="240" w:lineRule="auto"/>
      </w:pPr>
    </w:p>
    <w:p w14:paraId="1F4636F3" w14:textId="77777777" w:rsidR="00C42558" w:rsidRDefault="00C42558" w:rsidP="0067017B">
      <w:pPr>
        <w:spacing w:after="0" w:line="240" w:lineRule="auto"/>
        <w:jc w:val="center"/>
      </w:pPr>
      <w:r w:rsidRPr="001B7D8E">
        <w:t>Savjetodavna potpora</w:t>
      </w:r>
    </w:p>
    <w:p w14:paraId="63B6C02C" w14:textId="77777777" w:rsidR="00BD19EE" w:rsidRPr="001B7D8E" w:rsidRDefault="00BD19EE" w:rsidP="0067017B">
      <w:pPr>
        <w:spacing w:after="0" w:line="240" w:lineRule="auto"/>
        <w:jc w:val="center"/>
      </w:pPr>
    </w:p>
    <w:p w14:paraId="74F74527" w14:textId="77777777" w:rsidR="00C42558" w:rsidRDefault="00C42558" w:rsidP="0067017B">
      <w:pPr>
        <w:spacing w:after="0" w:line="240" w:lineRule="auto"/>
        <w:jc w:val="center"/>
      </w:pPr>
      <w:r w:rsidRPr="001B7D8E">
        <w:t xml:space="preserve">Članak </w:t>
      </w:r>
      <w:r w:rsidR="00191661" w:rsidRPr="001B7D8E">
        <w:t>56.g</w:t>
      </w:r>
    </w:p>
    <w:p w14:paraId="4D24DBF5" w14:textId="77777777" w:rsidR="00F37613" w:rsidRPr="001B7D8E" w:rsidRDefault="00F37613" w:rsidP="0067017B">
      <w:pPr>
        <w:spacing w:after="0" w:line="240" w:lineRule="auto"/>
        <w:jc w:val="center"/>
      </w:pPr>
    </w:p>
    <w:p w14:paraId="1A172A56" w14:textId="77777777" w:rsidR="00C42558" w:rsidRDefault="00C42558" w:rsidP="0067017B">
      <w:pPr>
        <w:spacing w:after="0" w:line="240" w:lineRule="auto"/>
        <w:ind w:firstLine="709"/>
        <w:jc w:val="both"/>
      </w:pPr>
      <w:r w:rsidRPr="001B7D8E">
        <w:t>Povratnicima i useljenicima pripadnicima hrvatskog iseljeništva bez hrvatskog državljanstva pruža se savjetodavna potpora u rješavanju statusnih pitanja u području reguliranja boravka i primitka u hrvatsko državljanstvo.</w:t>
      </w:r>
    </w:p>
    <w:p w14:paraId="05BFE10A" w14:textId="77777777" w:rsidR="00BD19EE" w:rsidRPr="001B7D8E" w:rsidRDefault="00BD19EE" w:rsidP="0067017B">
      <w:pPr>
        <w:spacing w:after="0" w:line="240" w:lineRule="auto"/>
        <w:jc w:val="center"/>
      </w:pPr>
    </w:p>
    <w:p w14:paraId="2D28EE29" w14:textId="77777777" w:rsidR="00E2598F" w:rsidRDefault="00E2598F" w:rsidP="0067017B">
      <w:pPr>
        <w:spacing w:after="0" w:line="240" w:lineRule="auto"/>
        <w:jc w:val="center"/>
      </w:pPr>
      <w:bookmarkStart w:id="19" w:name="_Hlk178159268"/>
      <w:r w:rsidRPr="001B7D8E">
        <w:lastRenderedPageBreak/>
        <w:t xml:space="preserve">Specijalizirane integracijske </w:t>
      </w:r>
      <w:r w:rsidR="0041703C" w:rsidRPr="001B7D8E">
        <w:t xml:space="preserve">mjere i </w:t>
      </w:r>
      <w:r w:rsidRPr="001B7D8E">
        <w:t>aktivnosti</w:t>
      </w:r>
    </w:p>
    <w:bookmarkEnd w:id="19"/>
    <w:p w14:paraId="16457736" w14:textId="77777777" w:rsidR="00BD19EE" w:rsidRPr="001B7D8E" w:rsidRDefault="00BD19EE" w:rsidP="0067017B">
      <w:pPr>
        <w:spacing w:after="0" w:line="240" w:lineRule="auto"/>
        <w:jc w:val="center"/>
      </w:pPr>
    </w:p>
    <w:p w14:paraId="01FAFDB4" w14:textId="77777777" w:rsidR="00E2598F" w:rsidRDefault="00E2598F" w:rsidP="0067017B">
      <w:pPr>
        <w:spacing w:after="0" w:line="240" w:lineRule="auto"/>
        <w:jc w:val="center"/>
      </w:pPr>
      <w:r w:rsidRPr="001B7D8E">
        <w:t xml:space="preserve">Članak </w:t>
      </w:r>
      <w:r w:rsidR="00191661" w:rsidRPr="001B7D8E">
        <w:t>56.h</w:t>
      </w:r>
    </w:p>
    <w:p w14:paraId="14E3A6E1" w14:textId="77777777" w:rsidR="00F37613" w:rsidRPr="001B7D8E" w:rsidRDefault="00F37613" w:rsidP="0067017B">
      <w:pPr>
        <w:spacing w:after="0" w:line="240" w:lineRule="auto"/>
        <w:jc w:val="center"/>
      </w:pPr>
    </w:p>
    <w:p w14:paraId="7C85B9F6" w14:textId="77777777" w:rsidR="0041703C" w:rsidRDefault="0041703C" w:rsidP="0067017B">
      <w:pPr>
        <w:spacing w:after="0" w:line="240" w:lineRule="auto"/>
        <w:ind w:firstLine="709"/>
        <w:jc w:val="both"/>
      </w:pPr>
      <w:r w:rsidRPr="001B7D8E">
        <w:t>Republika Hrvatska pruža podršku razvoju i provodi specijalizirane</w:t>
      </w:r>
      <w:r w:rsidRPr="001B7D8E">
        <w:rPr>
          <w:b/>
          <w:bCs/>
        </w:rPr>
        <w:t xml:space="preserve"> </w:t>
      </w:r>
      <w:r w:rsidRPr="001B7D8E">
        <w:t>integracijske mjere i aktivnosti za povratnike i useljenike odnosno pripadnike hrvatskog iseljeništva za uključivanje u društveni i gospodarski život Republike Hrvatske.</w:t>
      </w:r>
    </w:p>
    <w:p w14:paraId="313C1A5D" w14:textId="77777777" w:rsidR="00F37613" w:rsidRPr="001B7D8E" w:rsidRDefault="00F37613" w:rsidP="0067017B">
      <w:pPr>
        <w:spacing w:after="0" w:line="240" w:lineRule="auto"/>
        <w:ind w:firstLine="709"/>
        <w:jc w:val="both"/>
      </w:pPr>
    </w:p>
    <w:p w14:paraId="69CC2F55" w14:textId="77777777" w:rsidR="0041703C" w:rsidRDefault="0041703C" w:rsidP="0067017B">
      <w:pPr>
        <w:spacing w:after="0" w:line="240" w:lineRule="auto"/>
        <w:ind w:firstLine="709"/>
        <w:jc w:val="both"/>
      </w:pPr>
      <w:r w:rsidRPr="001B7D8E">
        <w:t xml:space="preserve">Republika Hrvatska omogućuje i provodi program stipendiranja za povratnike i useljenike odnosno pripadnike hrvatskog iseljeništva radi učenja hrvatskoga jezika. </w:t>
      </w:r>
    </w:p>
    <w:p w14:paraId="5940D001" w14:textId="77777777" w:rsidR="00F37613" w:rsidRPr="001B7D8E" w:rsidRDefault="00F37613" w:rsidP="0067017B">
      <w:pPr>
        <w:spacing w:after="0" w:line="240" w:lineRule="auto"/>
        <w:ind w:firstLine="709"/>
        <w:jc w:val="both"/>
      </w:pPr>
    </w:p>
    <w:p w14:paraId="2678A76F" w14:textId="77777777" w:rsidR="0041703C" w:rsidRDefault="0041703C" w:rsidP="0067017B">
      <w:pPr>
        <w:spacing w:after="0" w:line="240" w:lineRule="auto"/>
        <w:ind w:firstLine="709"/>
        <w:jc w:val="both"/>
      </w:pPr>
      <w:r w:rsidRPr="001B7D8E">
        <w:t>Republika Hrvatska omogućuje dostupnost informacija i savjetodavnu potporu useljenicima pripadnicima hrvatskog iseljeništva u prvim koracima njihove integracije u Republiku Hrvatsku.</w:t>
      </w:r>
    </w:p>
    <w:p w14:paraId="7DBC0478" w14:textId="77777777" w:rsidR="00F37613" w:rsidRPr="001B7D8E" w:rsidRDefault="00F37613" w:rsidP="0067017B">
      <w:pPr>
        <w:spacing w:after="0" w:line="240" w:lineRule="auto"/>
        <w:ind w:firstLine="709"/>
        <w:jc w:val="both"/>
      </w:pPr>
    </w:p>
    <w:p w14:paraId="310463CF" w14:textId="77777777" w:rsidR="007046E1" w:rsidRDefault="007046E1" w:rsidP="0067017B">
      <w:pPr>
        <w:spacing w:after="0" w:line="240" w:lineRule="auto"/>
        <w:ind w:firstLine="709"/>
        <w:jc w:val="both"/>
        <w:rPr>
          <w:rFonts w:cs="Times New Roman"/>
          <w:szCs w:val="24"/>
        </w:rPr>
      </w:pPr>
      <w:r w:rsidRPr="007046E1">
        <w:rPr>
          <w:rFonts w:cs="Times New Roman"/>
          <w:szCs w:val="24"/>
        </w:rPr>
        <w:t>Ministar nadležan za demografiju i useljeništvo donijet će pravilnik o provedbi specijaliziranih integracijskih mjera i aktivnosti iz stavka 1. ovoga članka i dokumentaciji koja se prilaže zahtjevu.</w:t>
      </w:r>
    </w:p>
    <w:p w14:paraId="1075CB8D" w14:textId="77777777" w:rsidR="00F37613" w:rsidRPr="007046E1" w:rsidRDefault="00F37613" w:rsidP="0067017B">
      <w:pPr>
        <w:spacing w:after="0" w:line="240" w:lineRule="auto"/>
        <w:ind w:firstLine="709"/>
        <w:jc w:val="both"/>
        <w:rPr>
          <w:rFonts w:cs="Times New Roman"/>
          <w:szCs w:val="24"/>
        </w:rPr>
      </w:pPr>
    </w:p>
    <w:p w14:paraId="120EA16A" w14:textId="1DA2B3C4" w:rsidR="0041703C" w:rsidRPr="007046E1" w:rsidRDefault="007046E1" w:rsidP="0067017B">
      <w:pPr>
        <w:spacing w:after="0" w:line="240" w:lineRule="auto"/>
        <w:ind w:firstLine="709"/>
        <w:jc w:val="both"/>
        <w:rPr>
          <w:rFonts w:cs="Times New Roman"/>
          <w:szCs w:val="24"/>
        </w:rPr>
      </w:pPr>
      <w:r w:rsidRPr="007046E1">
        <w:rPr>
          <w:rFonts w:cs="Times New Roman"/>
          <w:szCs w:val="24"/>
        </w:rPr>
        <w:t xml:space="preserve">Ministar nadležan za demografiju i useljeništvo </w:t>
      </w:r>
      <w:bookmarkStart w:id="20" w:name="_Hlk177635880"/>
      <w:r w:rsidRPr="007046E1">
        <w:rPr>
          <w:rFonts w:cs="Times New Roman"/>
          <w:szCs w:val="24"/>
        </w:rPr>
        <w:t>donijet će pravilnik o provedbi programa stipendiranja učenja hrvatskog jezika iz stavka 2. ovoga članka i dokumentaciji koja se prilaže zahtjevu</w:t>
      </w:r>
      <w:r w:rsidR="0041703C" w:rsidRPr="007046E1">
        <w:t>.</w:t>
      </w:r>
      <w:bookmarkEnd w:id="20"/>
      <w:r w:rsidR="002D223E">
        <w:t>“</w:t>
      </w:r>
      <w:r w:rsidR="00394AF2" w:rsidRPr="007046E1">
        <w:t>.</w:t>
      </w:r>
    </w:p>
    <w:p w14:paraId="56531408" w14:textId="77777777" w:rsidR="004F6B56" w:rsidRPr="001B7D8E" w:rsidRDefault="004F6B56" w:rsidP="0067017B">
      <w:pPr>
        <w:pStyle w:val="NormalWeb"/>
        <w:spacing w:before="0" w:beforeAutospacing="0" w:after="0" w:afterAutospacing="0"/>
        <w:jc w:val="center"/>
        <w:rPr>
          <w:b/>
          <w:bCs/>
        </w:rPr>
      </w:pPr>
    </w:p>
    <w:p w14:paraId="4C345D68" w14:textId="77777777" w:rsidR="00191661" w:rsidRPr="001B7D8E" w:rsidRDefault="00191661" w:rsidP="0067017B">
      <w:pPr>
        <w:pStyle w:val="NormalWeb"/>
        <w:spacing w:before="0" w:beforeAutospacing="0" w:after="0" w:afterAutospacing="0"/>
        <w:jc w:val="center"/>
        <w:rPr>
          <w:b/>
          <w:bCs/>
        </w:rPr>
      </w:pPr>
      <w:r w:rsidRPr="001B7D8E">
        <w:rPr>
          <w:b/>
          <w:bCs/>
        </w:rPr>
        <w:t xml:space="preserve">Članak </w:t>
      </w:r>
      <w:r w:rsidR="00173F33" w:rsidRPr="001B7D8E">
        <w:rPr>
          <w:b/>
          <w:bCs/>
        </w:rPr>
        <w:t>3</w:t>
      </w:r>
      <w:r w:rsidR="00007B93">
        <w:rPr>
          <w:b/>
          <w:bCs/>
        </w:rPr>
        <w:t>5</w:t>
      </w:r>
      <w:r w:rsidRPr="001B7D8E">
        <w:rPr>
          <w:b/>
          <w:bCs/>
        </w:rPr>
        <w:t xml:space="preserve">. </w:t>
      </w:r>
    </w:p>
    <w:p w14:paraId="0FF04B35" w14:textId="77777777" w:rsidR="00191661" w:rsidRPr="001B7D8E" w:rsidRDefault="00191661" w:rsidP="0067017B">
      <w:pPr>
        <w:pStyle w:val="NormalWeb"/>
        <w:spacing w:before="0" w:beforeAutospacing="0" w:after="0" w:afterAutospacing="0"/>
        <w:jc w:val="center"/>
      </w:pPr>
    </w:p>
    <w:p w14:paraId="1081DD5D" w14:textId="77777777" w:rsidR="00191661" w:rsidRDefault="006F59AE" w:rsidP="0067017B">
      <w:pPr>
        <w:pStyle w:val="NormalWeb"/>
        <w:spacing w:before="0" w:beforeAutospacing="0" w:after="0" w:afterAutospacing="0"/>
        <w:ind w:firstLine="708"/>
        <w:jc w:val="both"/>
      </w:pPr>
      <w:bookmarkStart w:id="21" w:name="_Hlk171694231"/>
      <w:r w:rsidRPr="001B7D8E">
        <w:t xml:space="preserve">Naslovi iznad članaka i članci od </w:t>
      </w:r>
      <w:r w:rsidR="00191661" w:rsidRPr="001B7D8E">
        <w:t xml:space="preserve">57. do 61. brišu se. </w:t>
      </w:r>
    </w:p>
    <w:bookmarkEnd w:id="21"/>
    <w:p w14:paraId="6115F999" w14:textId="77777777" w:rsidR="00191661" w:rsidRPr="001B7D8E" w:rsidRDefault="00191661" w:rsidP="0067017B">
      <w:pPr>
        <w:pStyle w:val="NormalWeb"/>
        <w:spacing w:before="0" w:beforeAutospacing="0" w:after="0" w:afterAutospacing="0"/>
        <w:jc w:val="center"/>
        <w:rPr>
          <w:b/>
          <w:bCs/>
          <w:highlight w:val="red"/>
        </w:rPr>
      </w:pPr>
    </w:p>
    <w:p w14:paraId="1F5D9808" w14:textId="77777777" w:rsidR="006C5C80" w:rsidRDefault="006C5C80" w:rsidP="0067017B">
      <w:pPr>
        <w:pStyle w:val="NormalWeb"/>
        <w:spacing w:before="0" w:beforeAutospacing="0" w:after="0" w:afterAutospacing="0"/>
        <w:jc w:val="center"/>
        <w:rPr>
          <w:b/>
          <w:bCs/>
        </w:rPr>
      </w:pPr>
    </w:p>
    <w:p w14:paraId="4CAE9302" w14:textId="77777777" w:rsidR="006C5C80" w:rsidRDefault="006C5C80" w:rsidP="0067017B">
      <w:pPr>
        <w:pStyle w:val="NormalWeb"/>
        <w:spacing w:before="0" w:beforeAutospacing="0" w:after="0" w:afterAutospacing="0"/>
        <w:jc w:val="center"/>
        <w:rPr>
          <w:b/>
          <w:bCs/>
        </w:rPr>
      </w:pPr>
    </w:p>
    <w:p w14:paraId="73134C06" w14:textId="77777777" w:rsidR="006C5C80" w:rsidRDefault="006C5C80" w:rsidP="0067017B">
      <w:pPr>
        <w:pStyle w:val="NormalWeb"/>
        <w:spacing w:before="0" w:beforeAutospacing="0" w:after="0" w:afterAutospacing="0"/>
        <w:jc w:val="center"/>
        <w:rPr>
          <w:b/>
          <w:bCs/>
        </w:rPr>
      </w:pPr>
    </w:p>
    <w:p w14:paraId="7152F8BA" w14:textId="77777777" w:rsidR="006C5C80" w:rsidRDefault="006C5C80" w:rsidP="0067017B">
      <w:pPr>
        <w:pStyle w:val="NormalWeb"/>
        <w:spacing w:before="0" w:beforeAutospacing="0" w:after="0" w:afterAutospacing="0"/>
        <w:jc w:val="center"/>
        <w:rPr>
          <w:b/>
          <w:bCs/>
        </w:rPr>
      </w:pPr>
    </w:p>
    <w:p w14:paraId="546BDE47" w14:textId="77777777" w:rsidR="006C5C80" w:rsidRDefault="006C5C80" w:rsidP="0067017B">
      <w:pPr>
        <w:pStyle w:val="NormalWeb"/>
        <w:spacing w:before="0" w:beforeAutospacing="0" w:after="0" w:afterAutospacing="0"/>
        <w:jc w:val="center"/>
        <w:rPr>
          <w:b/>
          <w:bCs/>
        </w:rPr>
      </w:pPr>
    </w:p>
    <w:p w14:paraId="265C98E4" w14:textId="77777777" w:rsidR="006C5C80" w:rsidRDefault="006C5C80" w:rsidP="0067017B">
      <w:pPr>
        <w:pStyle w:val="NormalWeb"/>
        <w:spacing w:before="0" w:beforeAutospacing="0" w:after="0" w:afterAutospacing="0"/>
        <w:jc w:val="center"/>
        <w:rPr>
          <w:b/>
          <w:bCs/>
        </w:rPr>
      </w:pPr>
    </w:p>
    <w:p w14:paraId="231540FE" w14:textId="4F630FA9" w:rsidR="009B52C2" w:rsidRPr="001B7D8E" w:rsidRDefault="009B52C2" w:rsidP="0067017B">
      <w:pPr>
        <w:pStyle w:val="NormalWeb"/>
        <w:spacing w:before="0" w:beforeAutospacing="0" w:after="0" w:afterAutospacing="0"/>
        <w:jc w:val="center"/>
        <w:rPr>
          <w:b/>
          <w:bCs/>
        </w:rPr>
      </w:pPr>
      <w:r w:rsidRPr="001B7D8E">
        <w:rPr>
          <w:b/>
          <w:bCs/>
        </w:rPr>
        <w:t xml:space="preserve">Članak </w:t>
      </w:r>
      <w:r w:rsidR="00173F33" w:rsidRPr="001B7D8E">
        <w:rPr>
          <w:b/>
          <w:bCs/>
        </w:rPr>
        <w:t>3</w:t>
      </w:r>
      <w:r w:rsidR="00007B93">
        <w:rPr>
          <w:b/>
          <w:bCs/>
        </w:rPr>
        <w:t>6</w:t>
      </w:r>
      <w:r w:rsidRPr="001B7D8E">
        <w:rPr>
          <w:b/>
          <w:bCs/>
        </w:rPr>
        <w:t xml:space="preserve">. </w:t>
      </w:r>
    </w:p>
    <w:p w14:paraId="016B2505" w14:textId="77777777" w:rsidR="008E08E8" w:rsidRPr="001B7D8E" w:rsidRDefault="008E08E8" w:rsidP="0067017B">
      <w:pPr>
        <w:pStyle w:val="NormalWeb"/>
        <w:spacing w:before="0" w:beforeAutospacing="0" w:after="0" w:afterAutospacing="0"/>
        <w:jc w:val="center"/>
        <w:rPr>
          <w:b/>
          <w:bCs/>
        </w:rPr>
      </w:pPr>
    </w:p>
    <w:p w14:paraId="0677F501" w14:textId="77777777" w:rsidR="008E08E8" w:rsidRDefault="00FA1F5C" w:rsidP="0067017B">
      <w:pPr>
        <w:pStyle w:val="NormalWeb"/>
        <w:spacing w:before="0" w:beforeAutospacing="0" w:after="0" w:afterAutospacing="0"/>
        <w:ind w:left="709"/>
      </w:pPr>
      <w:r w:rsidRPr="001B7D8E">
        <w:t>Naslov iznad č</w:t>
      </w:r>
      <w:r w:rsidR="008E08E8" w:rsidRPr="001B7D8E">
        <w:t>lank</w:t>
      </w:r>
      <w:r w:rsidRPr="001B7D8E">
        <w:t>a i članak</w:t>
      </w:r>
      <w:r w:rsidR="008E08E8" w:rsidRPr="001B7D8E">
        <w:t xml:space="preserve"> </w:t>
      </w:r>
      <w:r w:rsidR="001E7EA0" w:rsidRPr="001B7D8E">
        <w:t>63.</w:t>
      </w:r>
      <w:r w:rsidR="008E08E8" w:rsidRPr="001B7D8E">
        <w:t xml:space="preserve"> mijenja</w:t>
      </w:r>
      <w:r w:rsidRPr="001B7D8E">
        <w:t>ju</w:t>
      </w:r>
      <w:r w:rsidR="008E08E8" w:rsidRPr="001B7D8E">
        <w:t xml:space="preserve"> se i glas</w:t>
      </w:r>
      <w:r w:rsidRPr="001B7D8E">
        <w:t>e</w:t>
      </w:r>
      <w:r w:rsidR="008E08E8" w:rsidRPr="001B7D8E">
        <w:t xml:space="preserve">: </w:t>
      </w:r>
    </w:p>
    <w:p w14:paraId="42FEE614" w14:textId="77777777" w:rsidR="00BD19EE" w:rsidRPr="001B7D8E" w:rsidRDefault="00BD19EE" w:rsidP="0067017B">
      <w:pPr>
        <w:pStyle w:val="NormalWeb"/>
        <w:spacing w:before="0" w:beforeAutospacing="0" w:after="0" w:afterAutospacing="0"/>
        <w:jc w:val="center"/>
      </w:pPr>
    </w:p>
    <w:p w14:paraId="47CD73E0" w14:textId="1A699076" w:rsidR="004B7A3F" w:rsidRDefault="002D223E" w:rsidP="0067017B">
      <w:pPr>
        <w:spacing w:after="0" w:line="240" w:lineRule="auto"/>
        <w:jc w:val="center"/>
      </w:pPr>
      <w:r>
        <w:t>„</w:t>
      </w:r>
      <w:r w:rsidR="004B7A3F" w:rsidRPr="001B7D8E">
        <w:t>Zapošljavanje u skladu s potrebama tržišta rada</w:t>
      </w:r>
    </w:p>
    <w:p w14:paraId="2FE33477" w14:textId="77777777" w:rsidR="00DA7E09" w:rsidRPr="001B7D8E" w:rsidRDefault="00DA7E09" w:rsidP="0067017B">
      <w:pPr>
        <w:spacing w:after="0" w:line="240" w:lineRule="auto"/>
        <w:jc w:val="center"/>
      </w:pPr>
    </w:p>
    <w:p w14:paraId="3A6075C6" w14:textId="77777777" w:rsidR="004B7A3F" w:rsidRPr="001B7D8E" w:rsidRDefault="004B7A3F" w:rsidP="0067017B">
      <w:pPr>
        <w:spacing w:after="0" w:line="240" w:lineRule="auto"/>
        <w:jc w:val="center"/>
      </w:pPr>
      <w:r w:rsidRPr="001B7D8E">
        <w:t xml:space="preserve">Članak </w:t>
      </w:r>
      <w:r w:rsidR="001E7EA0" w:rsidRPr="001B7D8E">
        <w:t>63</w:t>
      </w:r>
      <w:r w:rsidRPr="001B7D8E">
        <w:t>.</w:t>
      </w:r>
    </w:p>
    <w:p w14:paraId="2192FDC8" w14:textId="77777777" w:rsidR="00A74BE6" w:rsidRDefault="00A74BE6" w:rsidP="0067017B">
      <w:pPr>
        <w:spacing w:after="0" w:line="240" w:lineRule="auto"/>
        <w:ind w:firstLine="709"/>
        <w:jc w:val="both"/>
      </w:pPr>
      <w:r w:rsidRPr="001B7D8E">
        <w:t xml:space="preserve">Ministarstvo nadležno za rad odnosno </w:t>
      </w:r>
      <w:r w:rsidR="006D49FA" w:rsidRPr="001B7D8E">
        <w:t>m</w:t>
      </w:r>
      <w:r w:rsidRPr="001B7D8E">
        <w:t>inistarstvo nadležno za demografiju i useljeništvo u suradnji s Hrvatskim zavodom za zapošljavanje, provodi projekte  zapošljavanja povratnika, useljenika i pripadnika hrvatskoga iseljeništva.</w:t>
      </w:r>
    </w:p>
    <w:p w14:paraId="1F1E94C2" w14:textId="77777777" w:rsidR="00F37613" w:rsidRPr="001B7D8E" w:rsidRDefault="00F37613" w:rsidP="0067017B">
      <w:pPr>
        <w:spacing w:after="0" w:line="240" w:lineRule="auto"/>
        <w:ind w:firstLine="709"/>
        <w:jc w:val="both"/>
      </w:pPr>
    </w:p>
    <w:p w14:paraId="733DABAB" w14:textId="5DDAD6FC" w:rsidR="00A74BE6" w:rsidRDefault="00A74BE6" w:rsidP="0067017B">
      <w:pPr>
        <w:spacing w:after="0" w:line="240" w:lineRule="auto"/>
        <w:ind w:firstLine="709"/>
        <w:jc w:val="both"/>
      </w:pPr>
      <w:r w:rsidRPr="001B7D8E">
        <w:lastRenderedPageBreak/>
        <w:t>Hrvatski zavod za zapošljavanje osigurava dostupnost strukturiranih evidencija o potrebama tržišta rada u Republici Hrvatskoj te u suradnji s drugim tijelima javne vlasti provodi edukacije i radionice za povratnike, useljenike i pripadnike hrvatskoga iseljeništva.</w:t>
      </w:r>
      <w:r w:rsidR="002D223E">
        <w:t>“</w:t>
      </w:r>
      <w:r w:rsidR="00394AF2" w:rsidRPr="001B7D8E">
        <w:t>.</w:t>
      </w:r>
    </w:p>
    <w:p w14:paraId="48D12440" w14:textId="76273CED" w:rsidR="00A74BE6" w:rsidRPr="001B7D8E" w:rsidRDefault="00A74BE6" w:rsidP="0067017B">
      <w:pPr>
        <w:spacing w:after="0" w:line="240" w:lineRule="auto"/>
        <w:jc w:val="center"/>
      </w:pPr>
    </w:p>
    <w:p w14:paraId="1A68889D" w14:textId="77777777" w:rsidR="001E7EA0" w:rsidRPr="001B7D8E" w:rsidRDefault="001E7EA0" w:rsidP="0067017B">
      <w:pPr>
        <w:pStyle w:val="NormalWeb"/>
        <w:spacing w:before="0" w:beforeAutospacing="0" w:after="0" w:afterAutospacing="0"/>
        <w:jc w:val="center"/>
        <w:rPr>
          <w:b/>
          <w:bCs/>
        </w:rPr>
      </w:pPr>
      <w:r w:rsidRPr="001B7D8E">
        <w:rPr>
          <w:b/>
          <w:bCs/>
        </w:rPr>
        <w:t xml:space="preserve">Članak </w:t>
      </w:r>
      <w:r w:rsidR="00553C72">
        <w:rPr>
          <w:b/>
          <w:bCs/>
        </w:rPr>
        <w:t>3</w:t>
      </w:r>
      <w:r w:rsidR="00007B93">
        <w:rPr>
          <w:b/>
          <w:bCs/>
        </w:rPr>
        <w:t>7</w:t>
      </w:r>
      <w:r w:rsidRPr="001B7D8E">
        <w:rPr>
          <w:b/>
          <w:bCs/>
        </w:rPr>
        <w:t xml:space="preserve">. </w:t>
      </w:r>
    </w:p>
    <w:p w14:paraId="374DAEF3" w14:textId="77777777" w:rsidR="001E7EA0" w:rsidRPr="001B7D8E" w:rsidRDefault="001E7EA0" w:rsidP="0067017B">
      <w:pPr>
        <w:pStyle w:val="NormalWeb"/>
        <w:spacing w:before="0" w:beforeAutospacing="0" w:after="0" w:afterAutospacing="0"/>
        <w:jc w:val="center"/>
      </w:pPr>
    </w:p>
    <w:p w14:paraId="3A3D77CB" w14:textId="77777777" w:rsidR="004B7A3F" w:rsidRDefault="004B7A3F" w:rsidP="0067017B">
      <w:pPr>
        <w:pStyle w:val="NormalWeb"/>
        <w:spacing w:before="0" w:beforeAutospacing="0" w:after="0" w:afterAutospacing="0"/>
        <w:ind w:firstLine="709"/>
      </w:pPr>
      <w:r w:rsidRPr="001B7D8E">
        <w:t xml:space="preserve">Članak </w:t>
      </w:r>
      <w:r w:rsidR="001E7EA0" w:rsidRPr="001B7D8E">
        <w:t>64.</w:t>
      </w:r>
      <w:r w:rsidRPr="001B7D8E">
        <w:t xml:space="preserve"> mijenja se i glasi: </w:t>
      </w:r>
    </w:p>
    <w:p w14:paraId="63298694" w14:textId="77777777" w:rsidR="00F37613" w:rsidRPr="001B7D8E" w:rsidRDefault="00F37613" w:rsidP="0067017B">
      <w:pPr>
        <w:pStyle w:val="NormalWeb"/>
        <w:spacing w:before="0" w:beforeAutospacing="0" w:after="0" w:afterAutospacing="0"/>
        <w:ind w:firstLine="709"/>
      </w:pPr>
    </w:p>
    <w:p w14:paraId="4B1CC1D1" w14:textId="3EA00757" w:rsidR="004B7A3F" w:rsidRPr="001B7D8E" w:rsidRDefault="002D223E" w:rsidP="0067017B">
      <w:pPr>
        <w:spacing w:after="0" w:line="240" w:lineRule="auto"/>
        <w:ind w:firstLine="567"/>
        <w:jc w:val="both"/>
      </w:pPr>
      <w:r>
        <w:t>„</w:t>
      </w:r>
      <w:r w:rsidR="004B7A3F" w:rsidRPr="001B7D8E">
        <w:t>Republika Hrvatska sklapanjem međunarodnih ugovora o socijalnoj sigurnosti stvara uvjete za olakšavanje povratka umirovljenika i drugih osoba u Republiku Hrvatsku.</w:t>
      </w:r>
      <w:r>
        <w:t>“</w:t>
      </w:r>
      <w:r w:rsidR="00394AF2" w:rsidRPr="001B7D8E">
        <w:t>.</w:t>
      </w:r>
    </w:p>
    <w:p w14:paraId="294457E7" w14:textId="77777777" w:rsidR="001E7EA0" w:rsidRPr="001B7D8E" w:rsidRDefault="001E7EA0" w:rsidP="0067017B">
      <w:pPr>
        <w:spacing w:after="0" w:line="240" w:lineRule="auto"/>
        <w:jc w:val="center"/>
      </w:pPr>
    </w:p>
    <w:p w14:paraId="3DECFEC0" w14:textId="77777777" w:rsidR="001E7EA0" w:rsidRDefault="001E7EA0" w:rsidP="0067017B">
      <w:pPr>
        <w:pStyle w:val="NormalWeb"/>
        <w:spacing w:before="0" w:beforeAutospacing="0" w:after="0" w:afterAutospacing="0"/>
        <w:jc w:val="center"/>
        <w:rPr>
          <w:b/>
          <w:bCs/>
        </w:rPr>
      </w:pPr>
      <w:r w:rsidRPr="001B7D8E">
        <w:rPr>
          <w:b/>
          <w:bCs/>
        </w:rPr>
        <w:t xml:space="preserve">Članak </w:t>
      </w:r>
      <w:r w:rsidR="00007B93">
        <w:rPr>
          <w:b/>
          <w:bCs/>
        </w:rPr>
        <w:t>38</w:t>
      </w:r>
      <w:r w:rsidRPr="001B7D8E">
        <w:rPr>
          <w:b/>
          <w:bCs/>
        </w:rPr>
        <w:t xml:space="preserve">. </w:t>
      </w:r>
    </w:p>
    <w:p w14:paraId="47F5F0AE" w14:textId="77777777" w:rsidR="00BD19EE" w:rsidRPr="001B7D8E" w:rsidRDefault="00BD19EE" w:rsidP="0067017B">
      <w:pPr>
        <w:pStyle w:val="NormalWeb"/>
        <w:spacing w:before="0" w:beforeAutospacing="0" w:after="0" w:afterAutospacing="0"/>
        <w:jc w:val="center"/>
        <w:rPr>
          <w:b/>
          <w:bCs/>
        </w:rPr>
      </w:pPr>
    </w:p>
    <w:p w14:paraId="411F1063" w14:textId="77777777" w:rsidR="001E7EA0" w:rsidRDefault="001E7EA0" w:rsidP="0067017B">
      <w:pPr>
        <w:pStyle w:val="NormalWeb"/>
        <w:spacing w:before="0" w:beforeAutospacing="0" w:after="0" w:afterAutospacing="0"/>
        <w:ind w:firstLine="709"/>
      </w:pPr>
      <w:r w:rsidRPr="001B7D8E">
        <w:t xml:space="preserve">Članak 65. </w:t>
      </w:r>
      <w:r w:rsidR="00381696" w:rsidRPr="001B7D8E">
        <w:t>briše se.</w:t>
      </w:r>
      <w:r w:rsidRPr="001B7D8E">
        <w:t xml:space="preserve"> </w:t>
      </w:r>
    </w:p>
    <w:p w14:paraId="5FC48340" w14:textId="77777777" w:rsidR="00890D8E" w:rsidRDefault="00890D8E" w:rsidP="0067017B">
      <w:pPr>
        <w:pStyle w:val="NormalWeb"/>
        <w:spacing w:before="0" w:beforeAutospacing="0" w:after="0" w:afterAutospacing="0"/>
        <w:ind w:firstLine="709"/>
      </w:pPr>
    </w:p>
    <w:p w14:paraId="10EC0D90" w14:textId="40873723" w:rsidR="00D076C2" w:rsidRPr="00890D8E" w:rsidRDefault="00D076C2" w:rsidP="006C5C80">
      <w:pPr>
        <w:pStyle w:val="NormalWeb"/>
        <w:spacing w:before="0" w:beforeAutospacing="0" w:after="0" w:afterAutospacing="0"/>
        <w:jc w:val="center"/>
        <w:rPr>
          <w:b/>
          <w:bCs/>
        </w:rPr>
      </w:pPr>
      <w:r w:rsidRPr="00890D8E">
        <w:rPr>
          <w:b/>
          <w:bCs/>
        </w:rPr>
        <w:t xml:space="preserve">Članak </w:t>
      </w:r>
      <w:r w:rsidR="00890D8E" w:rsidRPr="00890D8E">
        <w:rPr>
          <w:b/>
          <w:bCs/>
        </w:rPr>
        <w:t>39</w:t>
      </w:r>
      <w:r w:rsidRPr="00890D8E">
        <w:rPr>
          <w:b/>
          <w:bCs/>
        </w:rPr>
        <w:t>.</w:t>
      </w:r>
    </w:p>
    <w:p w14:paraId="4503AEAB" w14:textId="77777777" w:rsidR="006C5C80" w:rsidRDefault="006C5C80" w:rsidP="0067017B">
      <w:pPr>
        <w:pStyle w:val="NormalWeb"/>
        <w:spacing w:before="0" w:beforeAutospacing="0" w:after="0" w:afterAutospacing="0"/>
        <w:ind w:firstLine="708"/>
        <w:jc w:val="both"/>
      </w:pPr>
    </w:p>
    <w:p w14:paraId="4F5D13F3" w14:textId="7C89941A" w:rsidR="00D076C2" w:rsidRPr="00D1639D" w:rsidRDefault="00890D8E" w:rsidP="0067017B">
      <w:pPr>
        <w:pStyle w:val="NormalWeb"/>
        <w:spacing w:before="0" w:beforeAutospacing="0" w:after="0" w:afterAutospacing="0"/>
        <w:ind w:firstLine="708"/>
        <w:jc w:val="both"/>
      </w:pPr>
      <w:r w:rsidRPr="00D1639D">
        <w:t xml:space="preserve">U cijelom tekstu </w:t>
      </w:r>
      <w:r w:rsidR="00D1639D" w:rsidRPr="00D1639D">
        <w:t>Zakona o odnosima Republike Hrvatske s Hrvatima izvan Republike Hrvatske („Narodne novine“, br. 124/11</w:t>
      </w:r>
      <w:r w:rsidR="00F37613">
        <w:t>.</w:t>
      </w:r>
      <w:r w:rsidR="00D1639D" w:rsidRPr="00D1639D">
        <w:t xml:space="preserve"> i 16/12</w:t>
      </w:r>
      <w:r w:rsidR="00F37613">
        <w:t>.</w:t>
      </w:r>
      <w:r w:rsidR="00D1639D" w:rsidRPr="00D1639D">
        <w:t xml:space="preserve">) </w:t>
      </w:r>
      <w:r w:rsidR="00D076C2" w:rsidRPr="00D1639D">
        <w:t xml:space="preserve">riječ: </w:t>
      </w:r>
      <w:r w:rsidR="002D223E">
        <w:t>„</w:t>
      </w:r>
      <w:r w:rsidR="00D076C2" w:rsidRPr="00D1639D">
        <w:t>šport</w:t>
      </w:r>
      <w:r w:rsidR="002D223E">
        <w:t>“</w:t>
      </w:r>
      <w:r w:rsidR="00D076C2" w:rsidRPr="00D1639D">
        <w:t xml:space="preserve"> </w:t>
      </w:r>
      <w:r w:rsidRPr="00D1639D">
        <w:t xml:space="preserve">u određenom rodu, broju i padežu </w:t>
      </w:r>
      <w:r w:rsidR="00D076C2" w:rsidRPr="00D1639D">
        <w:t xml:space="preserve">zamjenjuje se riječju: </w:t>
      </w:r>
      <w:r w:rsidR="002D223E">
        <w:t>„</w:t>
      </w:r>
      <w:r w:rsidR="00D076C2" w:rsidRPr="00D1639D">
        <w:t>sport</w:t>
      </w:r>
      <w:r w:rsidR="002D223E">
        <w:t>“</w:t>
      </w:r>
      <w:r w:rsidR="00D076C2" w:rsidRPr="00D1639D">
        <w:t xml:space="preserve"> </w:t>
      </w:r>
      <w:r w:rsidRPr="00D1639D">
        <w:t>u odgovarajućem rodu, broju i padežu.</w:t>
      </w:r>
    </w:p>
    <w:p w14:paraId="40D33ADA" w14:textId="77777777" w:rsidR="00204DDD" w:rsidRPr="001B7D8E" w:rsidRDefault="00204DDD" w:rsidP="0067017B">
      <w:pPr>
        <w:pStyle w:val="NormalWeb"/>
        <w:spacing w:before="0" w:beforeAutospacing="0" w:after="0" w:afterAutospacing="0"/>
        <w:jc w:val="center"/>
      </w:pPr>
    </w:p>
    <w:p w14:paraId="0285946A" w14:textId="77777777" w:rsidR="000C5E97" w:rsidRPr="001B7D8E" w:rsidRDefault="000C5E97" w:rsidP="0067017B">
      <w:pPr>
        <w:pStyle w:val="NormalWeb"/>
        <w:spacing w:before="0" w:beforeAutospacing="0" w:after="0" w:afterAutospacing="0"/>
        <w:jc w:val="center"/>
      </w:pPr>
      <w:r w:rsidRPr="001B7D8E">
        <w:lastRenderedPageBreak/>
        <w:t>PRIJELAZNE I ZAVR</w:t>
      </w:r>
      <w:r w:rsidR="00E739DA" w:rsidRPr="001B7D8E">
        <w:t>Š</w:t>
      </w:r>
      <w:r w:rsidRPr="001B7D8E">
        <w:t>NE ODREDBE</w:t>
      </w:r>
    </w:p>
    <w:p w14:paraId="599B6A77" w14:textId="77777777" w:rsidR="009A5B8C" w:rsidRPr="001B7D8E" w:rsidRDefault="009A5B8C" w:rsidP="0067017B">
      <w:pPr>
        <w:pStyle w:val="NormalWeb"/>
        <w:spacing w:before="0" w:beforeAutospacing="0" w:after="0" w:afterAutospacing="0"/>
        <w:jc w:val="center"/>
      </w:pPr>
    </w:p>
    <w:p w14:paraId="3A504DC5" w14:textId="77777777" w:rsidR="009A5B8C" w:rsidRPr="00A22779" w:rsidRDefault="00806F67" w:rsidP="0067017B">
      <w:pPr>
        <w:pStyle w:val="NormalWeb"/>
        <w:spacing w:before="0" w:beforeAutospacing="0" w:after="0" w:afterAutospacing="0"/>
        <w:jc w:val="center"/>
        <w:rPr>
          <w:b/>
          <w:bCs/>
        </w:rPr>
      </w:pPr>
      <w:r w:rsidRPr="00A22779">
        <w:rPr>
          <w:b/>
          <w:bCs/>
        </w:rPr>
        <w:t xml:space="preserve">Članak </w:t>
      </w:r>
      <w:r w:rsidR="00173F33" w:rsidRPr="00A22779">
        <w:rPr>
          <w:b/>
          <w:bCs/>
        </w:rPr>
        <w:t>4</w:t>
      </w:r>
      <w:r w:rsidR="00A22779" w:rsidRPr="00A22779">
        <w:rPr>
          <w:b/>
          <w:bCs/>
        </w:rPr>
        <w:t>0</w:t>
      </w:r>
      <w:r w:rsidR="00007B93" w:rsidRPr="00A22779">
        <w:rPr>
          <w:b/>
          <w:bCs/>
        </w:rPr>
        <w:t>.</w:t>
      </w:r>
      <w:r w:rsidR="000F7BED" w:rsidRPr="00A22779">
        <w:rPr>
          <w:b/>
          <w:bCs/>
        </w:rPr>
        <w:t xml:space="preserve"> </w:t>
      </w:r>
    </w:p>
    <w:p w14:paraId="35C456AF" w14:textId="77777777" w:rsidR="001E7EA0" w:rsidRPr="001B7D8E" w:rsidRDefault="001E7EA0" w:rsidP="0067017B">
      <w:pPr>
        <w:pStyle w:val="NormalWeb"/>
        <w:spacing w:before="0" w:beforeAutospacing="0" w:after="0" w:afterAutospacing="0"/>
        <w:jc w:val="center"/>
        <w:rPr>
          <w:b/>
          <w:bCs/>
        </w:rPr>
      </w:pPr>
    </w:p>
    <w:p w14:paraId="483E426D" w14:textId="0BD408DE" w:rsidR="00840BFE" w:rsidRDefault="0022216A" w:rsidP="0067017B">
      <w:pPr>
        <w:pStyle w:val="NormalWeb"/>
        <w:spacing w:before="0" w:beforeAutospacing="0" w:after="0" w:afterAutospacing="0"/>
        <w:ind w:firstLine="708"/>
        <w:jc w:val="both"/>
      </w:pPr>
      <w:bookmarkStart w:id="22" w:name="_Hlk177635323"/>
      <w:bookmarkStart w:id="23" w:name="_Hlk171693730"/>
      <w:r w:rsidRPr="00E154EE">
        <w:t>Državni</w:t>
      </w:r>
      <w:r w:rsidR="00FA56C0" w:rsidRPr="00E154EE">
        <w:t xml:space="preserve"> tajnik Ureda</w:t>
      </w:r>
      <w:r w:rsidR="003C2669">
        <w:t xml:space="preserve"> će</w:t>
      </w:r>
      <w:r w:rsidR="003C2669" w:rsidRPr="003C2669">
        <w:rPr>
          <w:color w:val="FF0000"/>
        </w:rPr>
        <w:t xml:space="preserve"> </w:t>
      </w:r>
      <w:r w:rsidR="003C2669" w:rsidRPr="00017C20">
        <w:t xml:space="preserve">u roku </w:t>
      </w:r>
      <w:r w:rsidR="002C2B29">
        <w:t xml:space="preserve">od </w:t>
      </w:r>
      <w:r w:rsidR="00B46BE2">
        <w:t>šest</w:t>
      </w:r>
      <w:r w:rsidR="003C2669" w:rsidRPr="00017C20">
        <w:t xml:space="preserve"> mjeseci od dana stupanja na snagu ovog</w:t>
      </w:r>
      <w:r w:rsidR="003B14A4">
        <w:t>a</w:t>
      </w:r>
      <w:r w:rsidR="00B46BE2">
        <w:t xml:space="preserve"> Zakona, </w:t>
      </w:r>
      <w:r w:rsidR="00840BFE" w:rsidRPr="00017C20">
        <w:t>donijet</w:t>
      </w:r>
      <w:r w:rsidR="003C2669" w:rsidRPr="00017C20">
        <w:t>i</w:t>
      </w:r>
      <w:r w:rsidR="00840BFE" w:rsidRPr="00017C20">
        <w:t xml:space="preserve"> </w:t>
      </w:r>
      <w:r w:rsidR="00963630" w:rsidRPr="00017C20">
        <w:t>pravilnik</w:t>
      </w:r>
      <w:r w:rsidRPr="00017C20">
        <w:t xml:space="preserve"> iz članka 33. </w:t>
      </w:r>
      <w:r w:rsidR="005E3784" w:rsidRPr="00017C20">
        <w:t>koji je izmijenjen člankom 2</w:t>
      </w:r>
      <w:r w:rsidR="0027527C">
        <w:t>2</w:t>
      </w:r>
      <w:r w:rsidR="005E3784" w:rsidRPr="00017C20">
        <w:t>. ovog</w:t>
      </w:r>
      <w:r w:rsidR="002C2B29">
        <w:t>a</w:t>
      </w:r>
      <w:r w:rsidR="005E3784" w:rsidRPr="00017C20">
        <w:t xml:space="preserve"> </w:t>
      </w:r>
      <w:r w:rsidR="00840BFE" w:rsidRPr="00017C20">
        <w:t>Zakona</w:t>
      </w:r>
      <w:bookmarkStart w:id="24" w:name="_Hlk177640387"/>
      <w:bookmarkEnd w:id="22"/>
      <w:r w:rsidR="00FA56C0" w:rsidRPr="00017C20">
        <w:t>.</w:t>
      </w:r>
      <w:bookmarkEnd w:id="24"/>
    </w:p>
    <w:p w14:paraId="17873B0C" w14:textId="77777777" w:rsidR="003B14A4" w:rsidRPr="00017C20" w:rsidRDefault="003B14A4" w:rsidP="0067017B">
      <w:pPr>
        <w:pStyle w:val="NormalWeb"/>
        <w:spacing w:before="0" w:beforeAutospacing="0" w:after="0" w:afterAutospacing="0"/>
        <w:ind w:firstLine="708"/>
        <w:jc w:val="both"/>
      </w:pPr>
    </w:p>
    <w:bookmarkEnd w:id="23"/>
    <w:p w14:paraId="39F100F8" w14:textId="1E5D525B" w:rsidR="00340CDD" w:rsidRPr="00B20BC4" w:rsidRDefault="00E558DB" w:rsidP="0067017B">
      <w:pPr>
        <w:spacing w:after="0" w:line="240" w:lineRule="auto"/>
        <w:ind w:firstLine="708"/>
        <w:jc w:val="both"/>
      </w:pPr>
      <w:r w:rsidRPr="001B7D8E">
        <w:t xml:space="preserve">Ministar nadležan za poslove demografije i </w:t>
      </w:r>
      <w:r w:rsidRPr="00017C20">
        <w:t xml:space="preserve">useljeništva </w:t>
      </w:r>
      <w:r w:rsidR="005E3784" w:rsidRPr="00017C20">
        <w:t xml:space="preserve">će u roku </w:t>
      </w:r>
      <w:r w:rsidR="003B14A4">
        <w:t xml:space="preserve">od </w:t>
      </w:r>
      <w:r w:rsidR="00B46BE2">
        <w:t>šest</w:t>
      </w:r>
      <w:r w:rsidR="005E3784" w:rsidRPr="00017C20">
        <w:t xml:space="preserve"> mjeseci od dana stupanja na snagu ovog</w:t>
      </w:r>
      <w:r w:rsidR="003B14A4">
        <w:t>a</w:t>
      </w:r>
      <w:r w:rsidR="005E3784" w:rsidRPr="00017C20">
        <w:t xml:space="preserve"> Zakona </w:t>
      </w:r>
      <w:r w:rsidRPr="00017C20">
        <w:t>donijet</w:t>
      </w:r>
      <w:r w:rsidR="005E3784" w:rsidRPr="00017C20">
        <w:t>i</w:t>
      </w:r>
      <w:r w:rsidRPr="00017C20">
        <w:t xml:space="preserve"> pravilnik iz </w:t>
      </w:r>
      <w:r w:rsidR="00EC28D8" w:rsidRPr="00017C20">
        <w:t>članka</w:t>
      </w:r>
      <w:r w:rsidR="00C445FC">
        <w:t xml:space="preserve"> 56.e </w:t>
      </w:r>
      <w:r w:rsidR="00B46BE2">
        <w:t>stav</w:t>
      </w:r>
      <w:r w:rsidR="00EE448B" w:rsidRPr="0027527C">
        <w:t>k</w:t>
      </w:r>
      <w:r w:rsidR="00B46BE2">
        <w:t>a</w:t>
      </w:r>
      <w:r w:rsidR="00EE448B" w:rsidRPr="0027527C">
        <w:t xml:space="preserve"> 4. </w:t>
      </w:r>
      <w:r w:rsidR="00C445FC" w:rsidRPr="0027527C">
        <w:t>i članka</w:t>
      </w:r>
      <w:r w:rsidR="00EC28D8" w:rsidRPr="0027527C">
        <w:t xml:space="preserve"> </w:t>
      </w:r>
      <w:r w:rsidRPr="0027527C">
        <w:t>56.h stava</w:t>
      </w:r>
      <w:r w:rsidR="00EE448B" w:rsidRPr="0027527C">
        <w:t>k</w:t>
      </w:r>
      <w:r w:rsidR="0027527C" w:rsidRPr="0027527C">
        <w:t>a</w:t>
      </w:r>
      <w:r w:rsidRPr="00017C20">
        <w:t xml:space="preserve"> 4. i 5. </w:t>
      </w:r>
      <w:r w:rsidR="0027527C">
        <w:t xml:space="preserve">koji su dodani člankom 34. </w:t>
      </w:r>
      <w:r w:rsidRPr="00017C20">
        <w:t>ovoga Zakona.</w:t>
      </w:r>
    </w:p>
    <w:p w14:paraId="6DBEFA1D" w14:textId="77777777" w:rsidR="00340CDD" w:rsidRDefault="00340CDD" w:rsidP="0067017B">
      <w:pPr>
        <w:spacing w:line="240" w:lineRule="auto"/>
        <w:ind w:firstLine="709"/>
        <w:jc w:val="both"/>
        <w:rPr>
          <w:rFonts w:cs="Times New Roman"/>
          <w:szCs w:val="24"/>
        </w:rPr>
      </w:pPr>
    </w:p>
    <w:p w14:paraId="528E2A70" w14:textId="77777777" w:rsidR="00775DE2" w:rsidRPr="00890D8E" w:rsidRDefault="00775DE2" w:rsidP="0067017B">
      <w:pPr>
        <w:pStyle w:val="NormalWeb"/>
        <w:spacing w:before="0" w:beforeAutospacing="0" w:after="0" w:afterAutospacing="0"/>
        <w:jc w:val="center"/>
        <w:rPr>
          <w:b/>
          <w:bCs/>
        </w:rPr>
      </w:pPr>
      <w:r w:rsidRPr="00890D8E">
        <w:rPr>
          <w:b/>
          <w:bCs/>
        </w:rPr>
        <w:t xml:space="preserve">Članak </w:t>
      </w:r>
      <w:r w:rsidR="00173F33" w:rsidRPr="00BC55D1">
        <w:rPr>
          <w:b/>
          <w:bCs/>
        </w:rPr>
        <w:t>4</w:t>
      </w:r>
      <w:r w:rsidR="00BC55D1" w:rsidRPr="00BC55D1">
        <w:rPr>
          <w:b/>
          <w:bCs/>
        </w:rPr>
        <w:t>1.</w:t>
      </w:r>
    </w:p>
    <w:p w14:paraId="32FEE6ED" w14:textId="77777777" w:rsidR="001E7EA0" w:rsidRPr="001B7D8E" w:rsidRDefault="001E7EA0" w:rsidP="0067017B">
      <w:pPr>
        <w:pStyle w:val="NormalWeb"/>
        <w:spacing w:before="0" w:beforeAutospacing="0" w:after="0" w:afterAutospacing="0"/>
      </w:pPr>
    </w:p>
    <w:p w14:paraId="77EDDC93" w14:textId="5B8B50FC" w:rsidR="00FD76C5" w:rsidRPr="001B7D8E" w:rsidRDefault="00806F67" w:rsidP="0067017B">
      <w:pPr>
        <w:pStyle w:val="NormalWeb"/>
        <w:spacing w:before="0" w:beforeAutospacing="0" w:after="0" w:afterAutospacing="0"/>
        <w:ind w:firstLine="708"/>
        <w:jc w:val="both"/>
      </w:pPr>
      <w:r w:rsidRPr="001B7D8E">
        <w:t xml:space="preserve">Ovaj Zakon stupa na snagu osmoga dana od dana objave u </w:t>
      </w:r>
      <w:r w:rsidR="002D223E">
        <w:t>„</w:t>
      </w:r>
      <w:r w:rsidRPr="001B7D8E">
        <w:t>Narodnim novinama</w:t>
      </w:r>
      <w:r w:rsidR="002D223E">
        <w:t>“</w:t>
      </w:r>
      <w:r w:rsidRPr="001B7D8E">
        <w:t>.</w:t>
      </w:r>
    </w:p>
    <w:p w14:paraId="7B33E25E" w14:textId="77777777" w:rsidR="00CB6E63" w:rsidRPr="001B7D8E" w:rsidRDefault="00CB6E63" w:rsidP="0067017B">
      <w:pPr>
        <w:pStyle w:val="NormalWeb"/>
        <w:spacing w:before="0" w:beforeAutospacing="0" w:after="0" w:afterAutospacing="0"/>
        <w:jc w:val="both"/>
      </w:pPr>
    </w:p>
    <w:p w14:paraId="108030CE" w14:textId="77777777" w:rsidR="00401F47" w:rsidRPr="001B7D8E" w:rsidRDefault="00401F47" w:rsidP="0067017B">
      <w:pPr>
        <w:spacing w:after="0" w:line="240" w:lineRule="auto"/>
        <w:rPr>
          <w:rFonts w:eastAsia="Times New Roman" w:cs="Times New Roman"/>
          <w:szCs w:val="24"/>
          <w:lang w:eastAsia="hr-HR"/>
        </w:rPr>
      </w:pPr>
      <w:r w:rsidRPr="001B7D8E">
        <w:br w:type="page"/>
      </w:r>
    </w:p>
    <w:p w14:paraId="20DCFDAB" w14:textId="77777777" w:rsidR="00F65988" w:rsidRPr="001B7D8E" w:rsidRDefault="00F65988" w:rsidP="0067017B">
      <w:pPr>
        <w:pStyle w:val="NormalWeb"/>
        <w:spacing w:before="0" w:beforeAutospacing="0" w:after="0" w:afterAutospacing="0"/>
        <w:jc w:val="center"/>
        <w:rPr>
          <w:b/>
          <w:bCs/>
        </w:rPr>
      </w:pPr>
      <w:r w:rsidRPr="001B7D8E">
        <w:rPr>
          <w:b/>
          <w:bCs/>
        </w:rPr>
        <w:lastRenderedPageBreak/>
        <w:t>O B R A Z L O Ž E NJ E</w:t>
      </w:r>
    </w:p>
    <w:p w14:paraId="58FC50C0" w14:textId="77777777" w:rsidR="00F65988" w:rsidRPr="001B7D8E" w:rsidRDefault="00F65988" w:rsidP="0067017B">
      <w:pPr>
        <w:pStyle w:val="NormalWeb"/>
        <w:spacing w:before="0" w:beforeAutospacing="0" w:after="0" w:afterAutospacing="0"/>
        <w:jc w:val="center"/>
        <w:rPr>
          <w:b/>
          <w:bCs/>
        </w:rPr>
      </w:pPr>
    </w:p>
    <w:p w14:paraId="62B2C877" w14:textId="77777777" w:rsidR="00F65988" w:rsidRPr="001B7D8E" w:rsidRDefault="00F65988" w:rsidP="0067017B">
      <w:pPr>
        <w:pStyle w:val="NormalWeb"/>
        <w:spacing w:before="0" w:beforeAutospacing="0" w:after="0" w:afterAutospacing="0"/>
        <w:jc w:val="both"/>
        <w:rPr>
          <w:b/>
          <w:bCs/>
        </w:rPr>
      </w:pPr>
    </w:p>
    <w:p w14:paraId="7FC15A96" w14:textId="77777777" w:rsidR="006E15FE" w:rsidRDefault="006E15FE" w:rsidP="0067017B">
      <w:pPr>
        <w:pStyle w:val="NormalWeb"/>
        <w:spacing w:before="0" w:beforeAutospacing="0" w:after="0" w:afterAutospacing="0"/>
        <w:jc w:val="both"/>
        <w:rPr>
          <w:b/>
          <w:bCs/>
        </w:rPr>
      </w:pPr>
      <w:r>
        <w:rPr>
          <w:b/>
          <w:bCs/>
        </w:rPr>
        <w:t xml:space="preserve">Uz članak 1. </w:t>
      </w:r>
    </w:p>
    <w:p w14:paraId="37BD3922" w14:textId="77777777" w:rsidR="006E15FE" w:rsidRDefault="006E15FE" w:rsidP="0067017B">
      <w:pPr>
        <w:pStyle w:val="NormalWeb"/>
        <w:spacing w:before="0" w:beforeAutospacing="0" w:after="0" w:afterAutospacing="0"/>
        <w:jc w:val="both"/>
        <w:rPr>
          <w:b/>
          <w:bCs/>
        </w:rPr>
      </w:pPr>
    </w:p>
    <w:p w14:paraId="7145A4F1" w14:textId="77777777" w:rsidR="006E15FE" w:rsidRPr="000001CF" w:rsidRDefault="006E15FE" w:rsidP="0067017B">
      <w:pPr>
        <w:pStyle w:val="NormalWeb"/>
        <w:spacing w:before="0" w:beforeAutospacing="0" w:after="0" w:afterAutospacing="0"/>
        <w:jc w:val="both"/>
      </w:pPr>
      <w:r w:rsidRPr="000001CF">
        <w:t xml:space="preserve">Odredbom ovog članka mijenja se </w:t>
      </w:r>
      <w:r w:rsidR="00DB7B49">
        <w:t>i dopunjuje predmet koji</w:t>
      </w:r>
      <w:r w:rsidRPr="000001CF">
        <w:t xml:space="preserve"> se uređuje Zakonom o odnosima Republike Hrvatske s Hrvatima izvan Republike Hrvatske. </w:t>
      </w:r>
    </w:p>
    <w:p w14:paraId="17D5985B" w14:textId="77777777" w:rsidR="006E15FE" w:rsidRPr="000001CF" w:rsidRDefault="006E15FE" w:rsidP="0067017B">
      <w:pPr>
        <w:pStyle w:val="NormalWeb"/>
        <w:spacing w:before="0" w:beforeAutospacing="0" w:after="0" w:afterAutospacing="0"/>
        <w:jc w:val="both"/>
        <w:rPr>
          <w:b/>
          <w:bCs/>
        </w:rPr>
      </w:pPr>
    </w:p>
    <w:p w14:paraId="784296A0" w14:textId="77777777" w:rsidR="006E15FE" w:rsidRPr="00255E2F" w:rsidRDefault="006E15FE" w:rsidP="0067017B">
      <w:pPr>
        <w:pStyle w:val="NormalWeb"/>
        <w:spacing w:before="0" w:beforeAutospacing="0" w:after="0" w:afterAutospacing="0"/>
        <w:jc w:val="both"/>
        <w:rPr>
          <w:b/>
          <w:bCs/>
        </w:rPr>
      </w:pPr>
      <w:r w:rsidRPr="00255E2F">
        <w:rPr>
          <w:b/>
          <w:bCs/>
        </w:rPr>
        <w:t xml:space="preserve">Uz članak 2. </w:t>
      </w:r>
    </w:p>
    <w:p w14:paraId="2D99617A" w14:textId="77777777" w:rsidR="006E15FE" w:rsidRPr="00255E2F" w:rsidRDefault="006E15FE" w:rsidP="0067017B">
      <w:pPr>
        <w:pStyle w:val="NormalWeb"/>
        <w:spacing w:before="0" w:beforeAutospacing="0" w:after="0" w:afterAutospacing="0"/>
        <w:jc w:val="both"/>
        <w:rPr>
          <w:b/>
          <w:bCs/>
        </w:rPr>
      </w:pPr>
    </w:p>
    <w:p w14:paraId="703D47C7" w14:textId="77777777" w:rsidR="006E15FE" w:rsidRDefault="006E15FE" w:rsidP="0067017B">
      <w:pPr>
        <w:spacing w:after="0" w:line="240" w:lineRule="auto"/>
        <w:jc w:val="both"/>
      </w:pPr>
      <w:r w:rsidRPr="00255E2F">
        <w:t xml:space="preserve">Odredbom ovog članka mijenja se naziv hrvatska manjina u hrvatska nacionalna manjina i hrvatsko iseljeništvo/dijaspora u hrvatsko iseljeništvo. Pojam dijaspora je </w:t>
      </w:r>
      <w:r>
        <w:t>suvišan</w:t>
      </w:r>
      <w:r w:rsidRPr="00255E2F">
        <w:t>, budući da se radi o istoznačnici pojma iseljeništvo</w:t>
      </w:r>
      <w:r>
        <w:t xml:space="preserve">. </w:t>
      </w:r>
    </w:p>
    <w:p w14:paraId="79F7A1EA" w14:textId="77777777" w:rsidR="006E15FE" w:rsidRDefault="006E15FE" w:rsidP="0067017B">
      <w:pPr>
        <w:pStyle w:val="NormalWeb"/>
        <w:spacing w:before="0" w:beforeAutospacing="0" w:after="0" w:afterAutospacing="0"/>
        <w:jc w:val="both"/>
        <w:rPr>
          <w:b/>
          <w:bCs/>
        </w:rPr>
      </w:pPr>
    </w:p>
    <w:p w14:paraId="2C0B7B54" w14:textId="77777777" w:rsidR="006E15FE" w:rsidRDefault="006E15FE" w:rsidP="0067017B">
      <w:pPr>
        <w:pStyle w:val="NormalWeb"/>
        <w:spacing w:before="0" w:beforeAutospacing="0" w:after="0" w:afterAutospacing="0"/>
        <w:jc w:val="both"/>
        <w:rPr>
          <w:b/>
          <w:bCs/>
        </w:rPr>
      </w:pPr>
      <w:r>
        <w:rPr>
          <w:b/>
          <w:bCs/>
        </w:rPr>
        <w:t xml:space="preserve">Uz članak 3. </w:t>
      </w:r>
    </w:p>
    <w:p w14:paraId="4F871FF4" w14:textId="77777777" w:rsidR="006E15FE" w:rsidRDefault="006E15FE" w:rsidP="0067017B">
      <w:pPr>
        <w:pStyle w:val="NormalWeb"/>
        <w:spacing w:before="0" w:beforeAutospacing="0" w:after="0" w:afterAutospacing="0"/>
        <w:jc w:val="both"/>
        <w:rPr>
          <w:b/>
          <w:bCs/>
        </w:rPr>
      </w:pPr>
    </w:p>
    <w:p w14:paraId="272AA973" w14:textId="3621895E" w:rsidR="006E15FE" w:rsidRDefault="006E15FE" w:rsidP="006C5C80">
      <w:pPr>
        <w:spacing w:after="0" w:line="240" w:lineRule="auto"/>
        <w:jc w:val="both"/>
        <w:rPr>
          <w:szCs w:val="24"/>
        </w:rPr>
      </w:pPr>
      <w:r w:rsidRPr="00255E2F">
        <w:rPr>
          <w:szCs w:val="24"/>
        </w:rPr>
        <w:t xml:space="preserve">Ovim člankom </w:t>
      </w:r>
      <w:r w:rsidRPr="00AC5520">
        <w:rPr>
          <w:szCs w:val="24"/>
        </w:rPr>
        <w:t xml:space="preserve">se nastavno na članak 2. razrađuje u kojem statusnom položaju Hrvati izvan Republike Hrvatske mogu biti u Republici </w:t>
      </w:r>
      <w:r w:rsidRPr="003C36CD">
        <w:rPr>
          <w:szCs w:val="24"/>
        </w:rPr>
        <w:t>Hrvatskoj</w:t>
      </w:r>
      <w:r w:rsidRPr="003C36CD">
        <w:t xml:space="preserve">. Predlaže se da se ovaj Zakon odnosi na </w:t>
      </w:r>
      <w:r w:rsidRPr="00AC5520">
        <w:rPr>
          <w:szCs w:val="24"/>
        </w:rPr>
        <w:t>Hrvate izvan Republike Hrvatske s hrvatskim državljanstvom</w:t>
      </w:r>
      <w:r>
        <w:rPr>
          <w:szCs w:val="24"/>
        </w:rPr>
        <w:t xml:space="preserve"> </w:t>
      </w:r>
      <w:r w:rsidRPr="00AC5520">
        <w:rPr>
          <w:szCs w:val="24"/>
        </w:rPr>
        <w:t>i na Hrvate izvan Republike Hrvatske bez hrvatskog državljanstva</w:t>
      </w:r>
      <w:r>
        <w:rPr>
          <w:szCs w:val="24"/>
        </w:rPr>
        <w:t xml:space="preserve">. </w:t>
      </w:r>
    </w:p>
    <w:p w14:paraId="3F9F9F2F" w14:textId="77777777" w:rsidR="006C5C80" w:rsidRPr="006C5C80" w:rsidRDefault="006C5C80" w:rsidP="006C5C80">
      <w:pPr>
        <w:spacing w:after="0" w:line="240" w:lineRule="auto"/>
        <w:jc w:val="both"/>
        <w:rPr>
          <w:szCs w:val="24"/>
        </w:rPr>
      </w:pPr>
    </w:p>
    <w:p w14:paraId="2AB37200" w14:textId="77777777" w:rsidR="006E15FE" w:rsidRDefault="006E15FE" w:rsidP="0067017B">
      <w:pPr>
        <w:pStyle w:val="NormalWeb"/>
        <w:spacing w:before="0" w:beforeAutospacing="0" w:after="0" w:afterAutospacing="0"/>
        <w:jc w:val="both"/>
        <w:rPr>
          <w:b/>
          <w:bCs/>
        </w:rPr>
      </w:pPr>
      <w:r>
        <w:rPr>
          <w:b/>
          <w:bCs/>
        </w:rPr>
        <w:t xml:space="preserve">Uz članak 4. </w:t>
      </w:r>
    </w:p>
    <w:p w14:paraId="41293FF1" w14:textId="77777777" w:rsidR="006E15FE" w:rsidRDefault="006E15FE" w:rsidP="0067017B">
      <w:pPr>
        <w:pStyle w:val="NormalWeb"/>
        <w:spacing w:before="0" w:beforeAutospacing="0" w:after="0" w:afterAutospacing="0"/>
        <w:jc w:val="both"/>
        <w:rPr>
          <w:b/>
          <w:bCs/>
        </w:rPr>
      </w:pPr>
    </w:p>
    <w:p w14:paraId="6686E780" w14:textId="115725C4" w:rsidR="006E15FE" w:rsidRDefault="006E15FE" w:rsidP="0067017B">
      <w:pPr>
        <w:spacing w:after="0" w:line="240" w:lineRule="auto"/>
        <w:jc w:val="both"/>
      </w:pPr>
      <w:r w:rsidRPr="00355429">
        <w:t xml:space="preserve">U ovom članku se pojam „strategija“ zamjenjuje sintagmom „akti strateškog planiranja“  te se vrši usklađivanje s odredbama Zakona o sustavu strateškog planiranja i upravljanja razvojem Republike Hrvatske („Narodne novine“, br. </w:t>
      </w:r>
      <w:hyperlink r:id="rId9" w:history="1">
        <w:r w:rsidRPr="00355429">
          <w:rPr>
            <w:rStyle w:val="Hyperlink"/>
            <w:color w:val="auto"/>
            <w:u w:val="none"/>
          </w:rPr>
          <w:t>123/17</w:t>
        </w:r>
      </w:hyperlink>
      <w:r w:rsidR="00FE48F3">
        <w:rPr>
          <w:rStyle w:val="Hyperlink"/>
          <w:color w:val="auto"/>
          <w:u w:val="none"/>
        </w:rPr>
        <w:t xml:space="preserve">. i </w:t>
      </w:r>
      <w:hyperlink r:id="rId10" w:history="1">
        <w:r w:rsidRPr="00355429">
          <w:rPr>
            <w:rStyle w:val="Hyperlink"/>
            <w:color w:val="auto"/>
            <w:u w:val="none"/>
          </w:rPr>
          <w:t>151/22</w:t>
        </w:r>
      </w:hyperlink>
      <w:r w:rsidR="00FE48F3">
        <w:rPr>
          <w:rStyle w:val="Hyperlink"/>
          <w:color w:val="auto"/>
          <w:u w:val="none"/>
        </w:rPr>
        <w:t>.</w:t>
      </w:r>
      <w:r w:rsidRPr="00355429">
        <w:t xml:space="preserve">) kojim se uređuje priprema, izrada, provedba, izvješćivanje, praćenje provedbe i učinaka te vrednovanje akata strateškog planiranja za oblikovanje i provedbu javnih politika koje sukladno svojim nadležnostima izrađuju, donose i provode javna tijela. Sukladno ovom </w:t>
      </w:r>
      <w:r w:rsidR="00FE48F3">
        <w:t>Z</w:t>
      </w:r>
      <w:r w:rsidRPr="00355429">
        <w:t>akonu, Akti strateškog planiranja su Nacionalna razvojna strategija, višesektorske i sektorske strategije, nacionalni planovi, planovi razvoja jedinica lokalne i područne (regionalne) samouprave, program Vlade Republike Hrvatske (u daljnjem tekstu: Vlada), program konvergencije, nacionalni program reformi, provedbeni programi tijela državne uprave i jedinica lokalne i područne (regionalne) samouprave te akcijski planovi za provedbu nacionalnih planova. Odredbe ovoga Zakona primjenjuju se na odgovarajući način na akte strateškog planiranja čija je izrada, donošenje, praćenje, izvješćivanje i vrednovanje propisano posebnim zakonom.</w:t>
      </w:r>
    </w:p>
    <w:p w14:paraId="606C095E" w14:textId="77777777" w:rsidR="006E15FE" w:rsidRPr="00355429" w:rsidRDefault="006E15FE" w:rsidP="0067017B">
      <w:pPr>
        <w:spacing w:after="0" w:line="240" w:lineRule="auto"/>
        <w:jc w:val="both"/>
      </w:pPr>
    </w:p>
    <w:p w14:paraId="2BB03C42" w14:textId="77777777" w:rsidR="006E15FE" w:rsidRDefault="006E15FE" w:rsidP="0067017B">
      <w:pPr>
        <w:pStyle w:val="NormalWeb"/>
        <w:spacing w:before="0" w:beforeAutospacing="0" w:after="0" w:afterAutospacing="0"/>
        <w:jc w:val="both"/>
        <w:rPr>
          <w:b/>
          <w:bCs/>
        </w:rPr>
      </w:pPr>
      <w:r>
        <w:rPr>
          <w:b/>
          <w:bCs/>
        </w:rPr>
        <w:t>Uz članak 5.</w:t>
      </w:r>
    </w:p>
    <w:p w14:paraId="2304730A" w14:textId="77777777" w:rsidR="006E15FE" w:rsidRDefault="006E15FE" w:rsidP="0067017B">
      <w:pPr>
        <w:spacing w:after="0" w:line="240" w:lineRule="auto"/>
        <w:jc w:val="both"/>
        <w:rPr>
          <w:rFonts w:eastAsia="Times New Roman" w:cs="Times New Roman"/>
          <w:color w:val="000000"/>
          <w:szCs w:val="24"/>
          <w:lang w:eastAsia="hr-HR"/>
        </w:rPr>
      </w:pPr>
    </w:p>
    <w:p w14:paraId="7CBE0FE9" w14:textId="7C515B63" w:rsidR="006E15FE" w:rsidRDefault="006E15FE" w:rsidP="0067017B">
      <w:pPr>
        <w:spacing w:after="0" w:line="240" w:lineRule="auto"/>
        <w:jc w:val="both"/>
        <w:rPr>
          <w:rFonts w:eastAsia="Times New Roman" w:cs="Times New Roman"/>
          <w:color w:val="000000"/>
          <w:szCs w:val="24"/>
          <w:lang w:eastAsia="hr-HR"/>
        </w:rPr>
      </w:pPr>
      <w:r>
        <w:rPr>
          <w:rFonts w:eastAsia="Times New Roman" w:cs="Times New Roman"/>
          <w:color w:val="000000"/>
          <w:szCs w:val="24"/>
          <w:lang w:eastAsia="hr-HR"/>
        </w:rPr>
        <w:t>Odredbom ovog članka u stavku 3. p</w:t>
      </w:r>
      <w:r w:rsidR="00FE48F3">
        <w:rPr>
          <w:rFonts w:eastAsia="Times New Roman" w:cs="Times New Roman"/>
          <w:color w:val="000000"/>
          <w:szCs w:val="24"/>
          <w:lang w:eastAsia="hr-HR"/>
        </w:rPr>
        <w:t>redlaže se riječi: „</w:t>
      </w:r>
      <w:r w:rsidRPr="00BB357A">
        <w:rPr>
          <w:rFonts w:eastAsia="Times New Roman" w:cs="Times New Roman"/>
          <w:color w:val="000000"/>
          <w:szCs w:val="24"/>
          <w:lang w:eastAsia="hr-HR"/>
        </w:rPr>
        <w:t>hrvatske manjine</w:t>
      </w:r>
      <w:r w:rsidR="00FE48F3">
        <w:rPr>
          <w:rFonts w:eastAsia="Times New Roman" w:cs="Times New Roman"/>
          <w:color w:val="000000"/>
          <w:szCs w:val="24"/>
          <w:lang w:eastAsia="hr-HR"/>
        </w:rPr>
        <w:t>“</w:t>
      </w:r>
      <w:r w:rsidRPr="00BB357A">
        <w:rPr>
          <w:rFonts w:eastAsia="Times New Roman" w:cs="Times New Roman"/>
          <w:color w:val="000000"/>
          <w:szCs w:val="24"/>
          <w:lang w:eastAsia="hr-HR"/>
        </w:rPr>
        <w:t xml:space="preserve"> zamijeniti s riječima</w:t>
      </w:r>
      <w:r w:rsidR="00FE48F3">
        <w:rPr>
          <w:rFonts w:eastAsia="Times New Roman" w:cs="Times New Roman"/>
          <w:color w:val="000000"/>
          <w:szCs w:val="24"/>
          <w:lang w:eastAsia="hr-HR"/>
        </w:rPr>
        <w:t>:</w:t>
      </w:r>
      <w:r w:rsidRPr="00BB357A">
        <w:rPr>
          <w:rFonts w:eastAsia="Times New Roman" w:cs="Times New Roman"/>
          <w:color w:val="000000"/>
          <w:szCs w:val="24"/>
          <w:lang w:eastAsia="hr-HR"/>
        </w:rPr>
        <w:t xml:space="preserve"> </w:t>
      </w:r>
      <w:r w:rsidR="00FE48F3">
        <w:rPr>
          <w:rFonts w:eastAsia="Times New Roman" w:cs="Times New Roman"/>
          <w:color w:val="000000"/>
          <w:szCs w:val="24"/>
          <w:lang w:eastAsia="hr-HR"/>
        </w:rPr>
        <w:t>„</w:t>
      </w:r>
      <w:r w:rsidRPr="00BB357A">
        <w:rPr>
          <w:rFonts w:eastAsia="Times New Roman" w:cs="Times New Roman"/>
          <w:color w:val="000000"/>
          <w:szCs w:val="24"/>
          <w:lang w:eastAsia="hr-HR"/>
        </w:rPr>
        <w:t>hrvatske nacionalne manjine</w:t>
      </w:r>
      <w:r w:rsidR="00FE48F3">
        <w:rPr>
          <w:rFonts w:eastAsia="Times New Roman" w:cs="Times New Roman"/>
          <w:color w:val="000000"/>
          <w:szCs w:val="24"/>
          <w:lang w:eastAsia="hr-HR"/>
        </w:rPr>
        <w:t>“</w:t>
      </w:r>
      <w:r w:rsidRPr="00BB357A">
        <w:rPr>
          <w:rFonts w:eastAsia="Times New Roman" w:cs="Times New Roman"/>
          <w:color w:val="000000"/>
          <w:szCs w:val="24"/>
          <w:lang w:eastAsia="hr-HR"/>
        </w:rPr>
        <w:t xml:space="preserve"> budući da se u proteklih 12 godina semantičko polje pojma manjina značajno promijenilo</w:t>
      </w:r>
      <w:r>
        <w:rPr>
          <w:rFonts w:eastAsia="Times New Roman" w:cs="Times New Roman"/>
          <w:color w:val="000000"/>
          <w:szCs w:val="24"/>
          <w:lang w:eastAsia="hr-HR"/>
        </w:rPr>
        <w:t xml:space="preserve"> te se</w:t>
      </w:r>
      <w:r w:rsidRPr="00BB357A">
        <w:rPr>
          <w:rFonts w:eastAsia="Times New Roman" w:cs="Times New Roman"/>
          <w:color w:val="000000"/>
          <w:szCs w:val="24"/>
          <w:lang w:eastAsia="hr-HR"/>
        </w:rPr>
        <w:t xml:space="preserve"> kroz cijeli tekst zakona </w:t>
      </w:r>
      <w:r>
        <w:rPr>
          <w:rFonts w:eastAsia="Times New Roman" w:cs="Times New Roman"/>
          <w:color w:val="000000"/>
          <w:szCs w:val="24"/>
          <w:lang w:eastAsia="hr-HR"/>
        </w:rPr>
        <w:t>predlaže</w:t>
      </w:r>
      <w:r w:rsidRPr="00BB357A">
        <w:rPr>
          <w:rFonts w:eastAsia="Times New Roman" w:cs="Times New Roman"/>
          <w:color w:val="000000"/>
          <w:szCs w:val="24"/>
          <w:lang w:eastAsia="hr-HR"/>
        </w:rPr>
        <w:t xml:space="preserve"> koristiti pojam hrvatska nacionalna manjina.</w:t>
      </w:r>
    </w:p>
    <w:p w14:paraId="22755036" w14:textId="1A9A58F1" w:rsidR="006E15FE" w:rsidRDefault="006E15FE" w:rsidP="0067017B">
      <w:pPr>
        <w:spacing w:after="0" w:line="240" w:lineRule="auto"/>
        <w:jc w:val="both"/>
      </w:pPr>
      <w:r>
        <w:lastRenderedPageBreak/>
        <w:t xml:space="preserve">Predlaže se dodavanje novog stavka 5., a koji se odnosi na prebacivanje članka 59. </w:t>
      </w:r>
      <w:r w:rsidRPr="00275188">
        <w:t>Zakon</w:t>
      </w:r>
      <w:r>
        <w:t>a</w:t>
      </w:r>
      <w:r w:rsidRPr="00275188">
        <w:t xml:space="preserve"> o odnosima Republike Hrvatske s Hrvatima izvan Republike Hrvatske</w:t>
      </w:r>
      <w:r>
        <w:t xml:space="preserve"> iz glave V</w:t>
      </w:r>
      <w:r w:rsidR="001C6DDA">
        <w:t>.</w:t>
      </w:r>
      <w:r>
        <w:t xml:space="preserve"> koja se isključivo odnosi na „Po</w:t>
      </w:r>
      <w:r w:rsidRPr="00BC6152">
        <w:t>vrat</w:t>
      </w:r>
      <w:r>
        <w:t>a</w:t>
      </w:r>
      <w:r w:rsidRPr="00BC6152">
        <w:t>k i useljavanj</w:t>
      </w:r>
      <w:r>
        <w:t>e</w:t>
      </w:r>
      <w:r w:rsidRPr="00BC6152">
        <w:t xml:space="preserve"> pripadnika hrvatskog iseljeništva</w:t>
      </w:r>
      <w:r>
        <w:t>/dijaspore</w:t>
      </w:r>
      <w:r w:rsidRPr="00BC6152">
        <w:t xml:space="preserve"> u Republiku Hrvatsku</w:t>
      </w:r>
      <w:r>
        <w:t xml:space="preserve">“, budući da je navedenim člankom propisana skrb i zalaganje Republike Hrvatske </w:t>
      </w:r>
      <w:r w:rsidRPr="00985F4E">
        <w:t>za sve kategorije Hrvata izvan Republike Hrvatske,</w:t>
      </w:r>
      <w:r>
        <w:t xml:space="preserve"> a što uključuje i </w:t>
      </w:r>
      <w:r w:rsidRPr="00BC6152">
        <w:t>pra</w:t>
      </w:r>
      <w:r>
        <w:t xml:space="preserve">ćenje </w:t>
      </w:r>
      <w:r w:rsidRPr="00BC6152">
        <w:t>stanj</w:t>
      </w:r>
      <w:r>
        <w:t>a</w:t>
      </w:r>
      <w:r w:rsidRPr="00BC6152">
        <w:t xml:space="preserve"> ugroženih hrvatskih zajednica i pojedinaca u zemljama u kojima žive te ih </w:t>
      </w:r>
      <w:r>
        <w:t xml:space="preserve">se </w:t>
      </w:r>
      <w:r w:rsidRPr="00BC6152">
        <w:t>štiti i pomaže, uključujući i mogućnost povratka/</w:t>
      </w:r>
      <w:r w:rsidR="006C5C80">
        <w:t>useljenja u Republiku Hrvatsku.</w:t>
      </w:r>
    </w:p>
    <w:p w14:paraId="596911F5" w14:textId="77777777" w:rsidR="006C5C80" w:rsidRDefault="006C5C80" w:rsidP="0067017B">
      <w:pPr>
        <w:spacing w:after="0" w:line="240" w:lineRule="auto"/>
        <w:jc w:val="both"/>
        <w:rPr>
          <w:rFonts w:eastAsia="Times New Roman" w:cs="Times New Roman"/>
          <w:color w:val="000000"/>
          <w:szCs w:val="24"/>
          <w:lang w:eastAsia="hr-HR"/>
        </w:rPr>
      </w:pPr>
    </w:p>
    <w:p w14:paraId="661F0905" w14:textId="1BAD10C5" w:rsidR="006E15FE" w:rsidRDefault="006E15FE" w:rsidP="0067017B">
      <w:pPr>
        <w:spacing w:after="0" w:line="240" w:lineRule="auto"/>
        <w:jc w:val="both"/>
        <w:rPr>
          <w:rFonts w:eastAsia="Times New Roman" w:cs="Times New Roman"/>
          <w:b/>
          <w:bCs/>
          <w:szCs w:val="24"/>
          <w:lang w:eastAsia="hr-HR"/>
        </w:rPr>
      </w:pPr>
      <w:r w:rsidRPr="006A00CC">
        <w:rPr>
          <w:rFonts w:eastAsia="Times New Roman" w:cs="Times New Roman"/>
          <w:b/>
          <w:bCs/>
          <w:szCs w:val="24"/>
          <w:lang w:eastAsia="hr-HR"/>
        </w:rPr>
        <w:t xml:space="preserve">Uz članak 6. </w:t>
      </w:r>
    </w:p>
    <w:p w14:paraId="4FA9FDD3" w14:textId="77777777" w:rsidR="006E15FE" w:rsidRDefault="006E15FE" w:rsidP="0067017B">
      <w:pPr>
        <w:spacing w:after="0" w:line="240" w:lineRule="auto"/>
        <w:jc w:val="both"/>
        <w:rPr>
          <w:rFonts w:eastAsia="Times New Roman" w:cs="Times New Roman"/>
          <w:b/>
          <w:bCs/>
          <w:szCs w:val="24"/>
          <w:lang w:eastAsia="hr-HR"/>
        </w:rPr>
      </w:pPr>
    </w:p>
    <w:p w14:paraId="477B6EE7" w14:textId="77777777" w:rsidR="006E15FE" w:rsidRPr="0005574E" w:rsidRDefault="006E15FE" w:rsidP="0067017B">
      <w:pPr>
        <w:spacing w:after="0" w:line="240" w:lineRule="auto"/>
        <w:jc w:val="both"/>
        <w:rPr>
          <w:rFonts w:eastAsia="Times New Roman" w:cs="Times New Roman"/>
          <w:szCs w:val="24"/>
          <w:lang w:eastAsia="hr-HR"/>
        </w:rPr>
      </w:pPr>
      <w:r w:rsidRPr="0005574E">
        <w:rPr>
          <w:rFonts w:eastAsia="Times New Roman" w:cs="Times New Roman"/>
          <w:szCs w:val="24"/>
          <w:lang w:eastAsia="hr-HR"/>
        </w:rPr>
        <w:t xml:space="preserve">Odredbom ovog članka predlaže se mijenjanje stavka 2. radi obuhvaćanja pojma integracije u području povratka, te stavka 4. radi proširenja područja u kojima Hrvati izvan Republike Hrvatske ostvaruju prava i obveze sukladno posebnim propisima te brisanje stavka 4. </w:t>
      </w:r>
    </w:p>
    <w:p w14:paraId="655A794B" w14:textId="77777777" w:rsidR="006E15FE" w:rsidRDefault="006E15FE" w:rsidP="0067017B">
      <w:pPr>
        <w:spacing w:after="0" w:line="240" w:lineRule="auto"/>
        <w:jc w:val="both"/>
        <w:rPr>
          <w:rFonts w:eastAsia="Times New Roman" w:cs="Times New Roman"/>
          <w:b/>
          <w:bCs/>
          <w:color w:val="000000"/>
          <w:szCs w:val="24"/>
          <w:lang w:eastAsia="hr-HR"/>
        </w:rPr>
      </w:pPr>
    </w:p>
    <w:p w14:paraId="5AEC293B" w14:textId="77777777" w:rsidR="006E15FE" w:rsidRDefault="006E15FE" w:rsidP="0067017B">
      <w:pPr>
        <w:spacing w:after="0" w:line="240" w:lineRule="auto"/>
        <w:jc w:val="both"/>
        <w:rPr>
          <w:rFonts w:eastAsia="Times New Roman" w:cs="Times New Roman"/>
          <w:b/>
          <w:bCs/>
          <w:color w:val="000000"/>
          <w:szCs w:val="24"/>
          <w:lang w:eastAsia="hr-HR"/>
        </w:rPr>
      </w:pPr>
      <w:r w:rsidRPr="00BB357A">
        <w:rPr>
          <w:rFonts w:eastAsia="Times New Roman" w:cs="Times New Roman"/>
          <w:b/>
          <w:bCs/>
          <w:color w:val="000000"/>
          <w:szCs w:val="24"/>
          <w:lang w:eastAsia="hr-HR"/>
        </w:rPr>
        <w:t xml:space="preserve">Uz članak </w:t>
      </w:r>
      <w:r w:rsidR="009A6F5E">
        <w:rPr>
          <w:rFonts w:eastAsia="Times New Roman" w:cs="Times New Roman"/>
          <w:b/>
          <w:bCs/>
          <w:color w:val="000000"/>
          <w:szCs w:val="24"/>
          <w:lang w:eastAsia="hr-HR"/>
        </w:rPr>
        <w:t>7</w:t>
      </w:r>
      <w:r>
        <w:rPr>
          <w:rFonts w:eastAsia="Times New Roman" w:cs="Times New Roman"/>
          <w:b/>
          <w:bCs/>
          <w:color w:val="000000"/>
          <w:szCs w:val="24"/>
          <w:lang w:eastAsia="hr-HR"/>
        </w:rPr>
        <w:t xml:space="preserve">. </w:t>
      </w:r>
    </w:p>
    <w:p w14:paraId="30F6A75C" w14:textId="77777777" w:rsidR="006E15FE" w:rsidRDefault="006E15FE" w:rsidP="0067017B">
      <w:pPr>
        <w:spacing w:after="0" w:line="240" w:lineRule="auto"/>
        <w:jc w:val="both"/>
        <w:rPr>
          <w:rFonts w:eastAsia="Times New Roman" w:cs="Times New Roman"/>
          <w:b/>
          <w:bCs/>
          <w:color w:val="000000"/>
          <w:szCs w:val="24"/>
          <w:lang w:eastAsia="hr-HR"/>
        </w:rPr>
      </w:pPr>
    </w:p>
    <w:p w14:paraId="017F2F9F" w14:textId="77777777" w:rsidR="006E15FE" w:rsidRPr="00123F27" w:rsidRDefault="006E15FE" w:rsidP="0067017B">
      <w:pPr>
        <w:spacing w:after="0" w:line="240" w:lineRule="auto"/>
        <w:jc w:val="both"/>
        <w:rPr>
          <w:rFonts w:eastAsia="Times New Roman" w:cs="Times New Roman"/>
          <w:lang w:eastAsia="hr-HR"/>
        </w:rPr>
      </w:pPr>
      <w:r w:rsidRPr="00123F27">
        <w:rPr>
          <w:rFonts w:eastAsia="Times New Roman" w:cs="Times New Roman"/>
          <w:szCs w:val="24"/>
          <w:lang w:eastAsia="hr-HR"/>
        </w:rPr>
        <w:t xml:space="preserve">Odredbom ovog članka predlaže se umjesto Dana Hrvata izvan Republike Hrvatske </w:t>
      </w:r>
      <w:r w:rsidRPr="00123F27">
        <w:rPr>
          <w:rFonts w:eastAsia="Times New Roman" w:cs="Times New Roman"/>
          <w:lang w:eastAsia="hr-HR"/>
        </w:rPr>
        <w:t>koji se nije uspio usvojiti tijekom prethodnog razdoblja</w:t>
      </w:r>
      <w:r w:rsidR="00B372E8">
        <w:rPr>
          <w:rFonts w:eastAsia="Times New Roman" w:cs="Times New Roman"/>
          <w:lang w:eastAsia="hr-HR"/>
        </w:rPr>
        <w:t xml:space="preserve"> važenja Zakona</w:t>
      </w:r>
      <w:r w:rsidRPr="00123F27">
        <w:rPr>
          <w:rFonts w:eastAsia="Times New Roman" w:cs="Times New Roman"/>
          <w:lang w:eastAsia="hr-HR"/>
        </w:rPr>
        <w:t xml:space="preserve">, </w:t>
      </w:r>
      <w:r w:rsidRPr="00123F27">
        <w:rPr>
          <w:rFonts w:eastAsia="Times New Roman" w:cs="Times New Roman"/>
          <w:szCs w:val="24"/>
          <w:lang w:eastAsia="hr-HR"/>
        </w:rPr>
        <w:t xml:space="preserve">organiziranje Tjedna Hrvata izvan Republike Hrvatske. </w:t>
      </w:r>
      <w:r w:rsidRPr="00123F27">
        <w:rPr>
          <w:rFonts w:eastAsia="Times New Roman" w:cs="Times New Roman"/>
          <w:lang w:eastAsia="hr-HR"/>
        </w:rPr>
        <w:t xml:space="preserve">U tome bi tjednu kroz organizaciju širokog spektra događanja širom Hrvatske bila povećana vidljivost Hrvata izvan Republike Hrvatske te bi se javnosti ukazalo na postignuća i izazove Hrvata izvan Republike Hrvatske. Svake bi godine događanja trebalo organizirati u Zagrebu i još jednoj ili nekoliko županija kako </w:t>
      </w:r>
      <w:r w:rsidRPr="00123F27">
        <w:rPr>
          <w:rFonts w:eastAsia="Times New Roman" w:cs="Times New Roman"/>
          <w:lang w:eastAsia="hr-HR"/>
        </w:rPr>
        <w:lastRenderedPageBreak/>
        <w:t>bi se povećala vidljivost pojedinih hrvatskih županija i regija, od održavanja sjednice Savjeta V</w:t>
      </w:r>
      <w:r>
        <w:rPr>
          <w:rFonts w:eastAsia="Times New Roman" w:cs="Times New Roman"/>
          <w:lang w:eastAsia="hr-HR"/>
        </w:rPr>
        <w:t>lade Republike Hrvatske</w:t>
      </w:r>
      <w:r w:rsidRPr="00123F27">
        <w:rPr>
          <w:rFonts w:eastAsia="Times New Roman" w:cs="Times New Roman"/>
          <w:lang w:eastAsia="hr-HR"/>
        </w:rPr>
        <w:t xml:space="preserve"> za H</w:t>
      </w:r>
      <w:r>
        <w:rPr>
          <w:rFonts w:eastAsia="Times New Roman" w:cs="Times New Roman"/>
          <w:lang w:eastAsia="hr-HR"/>
        </w:rPr>
        <w:t>rvate izvan Republike Hrvatske</w:t>
      </w:r>
      <w:r w:rsidRPr="00123F27">
        <w:rPr>
          <w:rFonts w:eastAsia="Times New Roman" w:cs="Times New Roman"/>
          <w:lang w:eastAsia="hr-HR"/>
        </w:rPr>
        <w:t>, preko izložbi, koncerata, tribina, znanstvenih skupova do sportskih i gospodarskih događanja.</w:t>
      </w:r>
    </w:p>
    <w:p w14:paraId="075286E9" w14:textId="77777777" w:rsidR="006E15FE" w:rsidRPr="00E43836" w:rsidRDefault="006E15FE" w:rsidP="0067017B">
      <w:pPr>
        <w:spacing w:after="0" w:line="240" w:lineRule="auto"/>
        <w:jc w:val="both"/>
        <w:rPr>
          <w:rFonts w:eastAsia="Times New Roman" w:cs="Times New Roman"/>
          <w:b/>
          <w:bCs/>
          <w:color w:val="000000"/>
          <w:szCs w:val="24"/>
          <w:lang w:eastAsia="hr-HR"/>
        </w:rPr>
      </w:pPr>
    </w:p>
    <w:p w14:paraId="040E4934" w14:textId="77777777" w:rsidR="006E15FE" w:rsidRPr="00A22779" w:rsidRDefault="006E15FE" w:rsidP="0067017B">
      <w:pPr>
        <w:spacing w:after="0" w:line="240" w:lineRule="auto"/>
        <w:jc w:val="both"/>
        <w:rPr>
          <w:rFonts w:eastAsia="Times New Roman" w:cs="Times New Roman"/>
          <w:b/>
          <w:bCs/>
          <w:szCs w:val="24"/>
          <w:lang w:eastAsia="hr-HR"/>
        </w:rPr>
      </w:pPr>
      <w:r w:rsidRPr="00A22779">
        <w:rPr>
          <w:rFonts w:eastAsia="Times New Roman" w:cs="Times New Roman"/>
          <w:b/>
          <w:bCs/>
          <w:szCs w:val="24"/>
          <w:lang w:eastAsia="hr-HR"/>
        </w:rPr>
        <w:t xml:space="preserve">Uz članak </w:t>
      </w:r>
      <w:r w:rsidR="009A6F5E" w:rsidRPr="00A22779">
        <w:rPr>
          <w:rFonts w:eastAsia="Times New Roman" w:cs="Times New Roman"/>
          <w:b/>
          <w:bCs/>
          <w:szCs w:val="24"/>
          <w:lang w:eastAsia="hr-HR"/>
        </w:rPr>
        <w:t>8</w:t>
      </w:r>
      <w:r w:rsidRPr="00A22779">
        <w:rPr>
          <w:rFonts w:eastAsia="Times New Roman" w:cs="Times New Roman"/>
          <w:b/>
          <w:bCs/>
          <w:szCs w:val="24"/>
          <w:lang w:eastAsia="hr-HR"/>
        </w:rPr>
        <w:t xml:space="preserve">. </w:t>
      </w:r>
    </w:p>
    <w:p w14:paraId="331B037B" w14:textId="77777777" w:rsidR="006E15FE" w:rsidRPr="00A22779" w:rsidRDefault="006E15FE" w:rsidP="0067017B">
      <w:pPr>
        <w:spacing w:after="0" w:line="240" w:lineRule="auto"/>
        <w:jc w:val="both"/>
        <w:rPr>
          <w:rFonts w:eastAsia="Times New Roman" w:cs="Times New Roman"/>
          <w:szCs w:val="24"/>
          <w:lang w:eastAsia="hr-HR"/>
        </w:rPr>
      </w:pPr>
    </w:p>
    <w:p w14:paraId="2E614EA1" w14:textId="3F123B75" w:rsidR="006E15FE" w:rsidRPr="00A22779" w:rsidRDefault="006E15FE" w:rsidP="0067017B">
      <w:pPr>
        <w:spacing w:after="0" w:line="240" w:lineRule="auto"/>
        <w:jc w:val="both"/>
        <w:rPr>
          <w:rFonts w:eastAsia="Times New Roman" w:cs="Times New Roman"/>
          <w:szCs w:val="24"/>
          <w:lang w:eastAsia="hr-HR"/>
        </w:rPr>
      </w:pPr>
      <w:r w:rsidRPr="00A22779">
        <w:rPr>
          <w:rFonts w:eastAsia="Times New Roman" w:cs="Times New Roman"/>
          <w:szCs w:val="24"/>
          <w:lang w:eastAsia="hr-HR"/>
        </w:rPr>
        <w:t>Odredbom ovog članka predlaže se izmjena dosadašn</w:t>
      </w:r>
      <w:r w:rsidR="00B91C10" w:rsidRPr="00A22779">
        <w:rPr>
          <w:rFonts w:eastAsia="Times New Roman" w:cs="Times New Roman"/>
          <w:szCs w:val="24"/>
          <w:lang w:eastAsia="hr-HR"/>
        </w:rPr>
        <w:t>je</w:t>
      </w:r>
      <w:r w:rsidRPr="00A22779">
        <w:rPr>
          <w:rFonts w:eastAsia="Times New Roman" w:cs="Times New Roman"/>
          <w:szCs w:val="24"/>
          <w:lang w:eastAsia="hr-HR"/>
        </w:rPr>
        <w:t xml:space="preserve"> odredb</w:t>
      </w:r>
      <w:r w:rsidR="00B91C10" w:rsidRPr="00A22779">
        <w:rPr>
          <w:rFonts w:eastAsia="Times New Roman" w:cs="Times New Roman"/>
          <w:szCs w:val="24"/>
          <w:lang w:eastAsia="hr-HR"/>
        </w:rPr>
        <w:t>e</w:t>
      </w:r>
      <w:r w:rsidRPr="00A22779">
        <w:rPr>
          <w:rFonts w:eastAsia="Times New Roman" w:cs="Times New Roman"/>
          <w:szCs w:val="24"/>
          <w:lang w:eastAsia="hr-HR"/>
        </w:rPr>
        <w:t xml:space="preserve"> budući da je Ured</w:t>
      </w:r>
      <w:r w:rsidR="00A22779" w:rsidRPr="00A22779">
        <w:rPr>
          <w:rFonts w:eastAsia="Times New Roman" w:cs="Times New Roman"/>
          <w:szCs w:val="24"/>
          <w:lang w:eastAsia="hr-HR"/>
        </w:rPr>
        <w:t xml:space="preserve"> promijenio naziv</w:t>
      </w:r>
      <w:r w:rsidRPr="00A22779">
        <w:rPr>
          <w:rFonts w:eastAsia="Times New Roman" w:cs="Times New Roman"/>
          <w:szCs w:val="24"/>
          <w:lang w:eastAsia="hr-HR"/>
        </w:rPr>
        <w:t xml:space="preserve">, kao tijelo državne uprave, ustrojen </w:t>
      </w:r>
      <w:bookmarkStart w:id="25" w:name="_Hlk179972938"/>
      <w:r w:rsidRPr="00A22779">
        <w:rPr>
          <w:rFonts w:eastAsia="Times New Roman" w:cs="Times New Roman"/>
          <w:szCs w:val="24"/>
          <w:lang w:eastAsia="hr-HR"/>
        </w:rPr>
        <w:t>Zakonom o ustrojstvu i djelokrugu tijela državne uprave</w:t>
      </w:r>
      <w:bookmarkEnd w:id="25"/>
      <w:r w:rsidRPr="00A22779">
        <w:rPr>
          <w:rFonts w:eastAsia="Times New Roman" w:cs="Times New Roman"/>
          <w:szCs w:val="24"/>
          <w:lang w:eastAsia="hr-HR"/>
        </w:rPr>
        <w:t xml:space="preserve">, </w:t>
      </w:r>
      <w:r w:rsidR="00B91C10" w:rsidRPr="00A22779">
        <w:rPr>
          <w:rFonts w:eastAsia="Times New Roman" w:cs="Times New Roman"/>
          <w:szCs w:val="24"/>
          <w:lang w:eastAsia="hr-HR"/>
        </w:rPr>
        <w:t xml:space="preserve">te </w:t>
      </w:r>
      <w:r w:rsidRPr="00A22779">
        <w:rPr>
          <w:rFonts w:eastAsia="Times New Roman" w:cs="Times New Roman"/>
          <w:szCs w:val="24"/>
          <w:lang w:eastAsia="hr-HR"/>
        </w:rPr>
        <w:t xml:space="preserve">propisuje  </w:t>
      </w:r>
      <w:r w:rsidR="00B91C10" w:rsidRPr="00A22779">
        <w:rPr>
          <w:rFonts w:eastAsia="Times New Roman" w:cs="Times New Roman"/>
          <w:szCs w:val="24"/>
          <w:lang w:eastAsia="hr-HR"/>
        </w:rPr>
        <w:t xml:space="preserve">jasnija </w:t>
      </w:r>
      <w:r w:rsidRPr="00A22779">
        <w:rPr>
          <w:rFonts w:eastAsia="Times New Roman" w:cs="Times New Roman"/>
          <w:szCs w:val="24"/>
          <w:lang w:eastAsia="hr-HR"/>
        </w:rPr>
        <w:t xml:space="preserve">nadležnost za provedbu Zakona o </w:t>
      </w:r>
      <w:r w:rsidR="00FE48F3">
        <w:rPr>
          <w:rFonts w:eastAsia="Times New Roman" w:cs="Times New Roman"/>
          <w:szCs w:val="24"/>
          <w:lang w:eastAsia="hr-HR"/>
        </w:rPr>
        <w:t>odnosima</w:t>
      </w:r>
      <w:r w:rsidRPr="00A22779">
        <w:rPr>
          <w:rFonts w:eastAsia="Times New Roman" w:cs="Times New Roman"/>
          <w:szCs w:val="24"/>
          <w:lang w:eastAsia="hr-HR"/>
        </w:rPr>
        <w:t xml:space="preserve"> Republike Hrvatske s Hrvatima izvan Republike Hrvatske</w:t>
      </w:r>
      <w:r w:rsidR="00B91C10" w:rsidRPr="00A22779">
        <w:rPr>
          <w:rFonts w:eastAsia="Times New Roman" w:cs="Times New Roman"/>
          <w:szCs w:val="24"/>
          <w:lang w:eastAsia="hr-HR"/>
        </w:rPr>
        <w:t xml:space="preserve">, koja uključuje i Ministarstvo demografije i useljeništva te druga tijela državne uprave sukladno djelokrugu </w:t>
      </w:r>
      <w:r w:rsidR="00B91C10" w:rsidRPr="00A22779">
        <w:t>propisanom posebnim zakonom o ustrojstvu i djelokrugu tijela državne uprave.</w:t>
      </w:r>
    </w:p>
    <w:p w14:paraId="66123683" w14:textId="77777777" w:rsidR="006E15FE" w:rsidRPr="00157F48" w:rsidRDefault="006E15FE" w:rsidP="0067017B">
      <w:pPr>
        <w:spacing w:after="0" w:line="240" w:lineRule="auto"/>
        <w:jc w:val="both"/>
        <w:rPr>
          <w:rFonts w:eastAsia="Times New Roman" w:cs="Times New Roman"/>
          <w:szCs w:val="24"/>
          <w:lang w:eastAsia="hr-HR"/>
        </w:rPr>
      </w:pPr>
    </w:p>
    <w:p w14:paraId="63C234BD" w14:textId="7777777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 xml:space="preserve">Uz članak </w:t>
      </w:r>
      <w:r w:rsidR="009A6F5E">
        <w:rPr>
          <w:rFonts w:eastAsia="Times New Roman" w:cs="Times New Roman"/>
          <w:b/>
          <w:bCs/>
          <w:color w:val="000000"/>
          <w:szCs w:val="24"/>
          <w:lang w:eastAsia="hr-HR"/>
        </w:rPr>
        <w:t>9</w:t>
      </w:r>
      <w:r>
        <w:rPr>
          <w:rFonts w:eastAsia="Times New Roman" w:cs="Times New Roman"/>
          <w:b/>
          <w:bCs/>
          <w:color w:val="000000"/>
          <w:szCs w:val="24"/>
          <w:lang w:eastAsia="hr-HR"/>
        </w:rPr>
        <w:t xml:space="preserve">. </w:t>
      </w:r>
    </w:p>
    <w:p w14:paraId="2C6E2375" w14:textId="77777777" w:rsidR="006E15FE" w:rsidRDefault="006E15FE" w:rsidP="0067017B">
      <w:pPr>
        <w:spacing w:after="0" w:line="240" w:lineRule="auto"/>
        <w:jc w:val="both"/>
        <w:rPr>
          <w:rFonts w:eastAsia="Times New Roman" w:cs="Times New Roman"/>
          <w:b/>
          <w:bCs/>
          <w:color w:val="000000"/>
          <w:szCs w:val="24"/>
          <w:lang w:eastAsia="hr-HR"/>
        </w:rPr>
      </w:pPr>
    </w:p>
    <w:p w14:paraId="18530F75" w14:textId="48942445" w:rsidR="006E15FE" w:rsidRPr="007F7A9C" w:rsidRDefault="006E15FE" w:rsidP="0067017B">
      <w:pPr>
        <w:spacing w:after="0" w:line="240" w:lineRule="auto"/>
        <w:jc w:val="both"/>
        <w:rPr>
          <w:bCs/>
          <w:szCs w:val="24"/>
        </w:rPr>
      </w:pPr>
      <w:r w:rsidRPr="007F7A9C">
        <w:rPr>
          <w:rFonts w:eastAsia="Times New Roman" w:cs="Times New Roman"/>
          <w:color w:val="000000"/>
          <w:szCs w:val="24"/>
          <w:lang w:eastAsia="hr-HR"/>
        </w:rPr>
        <w:t>Odredbama ovog</w:t>
      </w:r>
      <w:r w:rsidR="003D3792">
        <w:rPr>
          <w:rFonts w:eastAsia="Times New Roman" w:cs="Times New Roman"/>
          <w:color w:val="000000"/>
          <w:szCs w:val="24"/>
          <w:lang w:eastAsia="hr-HR"/>
        </w:rPr>
        <w:t>a</w:t>
      </w:r>
      <w:r w:rsidRPr="007F7A9C">
        <w:rPr>
          <w:rFonts w:eastAsia="Times New Roman" w:cs="Times New Roman"/>
          <w:color w:val="000000"/>
          <w:szCs w:val="24"/>
          <w:lang w:eastAsia="hr-HR"/>
        </w:rPr>
        <w:t xml:space="preserve"> članka </w:t>
      </w:r>
      <w:r>
        <w:rPr>
          <w:rFonts w:eastAsia="Times New Roman" w:cs="Times New Roman"/>
          <w:color w:val="000000"/>
          <w:szCs w:val="24"/>
          <w:lang w:eastAsia="hr-HR"/>
        </w:rPr>
        <w:t>propisuje se nadležnost</w:t>
      </w:r>
      <w:r w:rsidRPr="007F7A9C">
        <w:rPr>
          <w:rFonts w:eastAsia="Times New Roman" w:cs="Times New Roman"/>
          <w:color w:val="000000"/>
          <w:szCs w:val="24"/>
          <w:lang w:eastAsia="hr-HR"/>
        </w:rPr>
        <w:t xml:space="preserve"> Središnjeg državnog ureda za Hrvate izvan Republike Hrvatske sukladno </w:t>
      </w:r>
      <w:r w:rsidRPr="007F7A9C">
        <w:rPr>
          <w:bCs/>
          <w:szCs w:val="24"/>
        </w:rPr>
        <w:t xml:space="preserve">Zakonu o izmjenama i dopunama </w:t>
      </w:r>
      <w:r w:rsidR="00321255">
        <w:rPr>
          <w:bCs/>
          <w:szCs w:val="24"/>
        </w:rPr>
        <w:t>Z</w:t>
      </w:r>
      <w:r w:rsidRPr="007F7A9C">
        <w:rPr>
          <w:bCs/>
          <w:szCs w:val="24"/>
        </w:rPr>
        <w:t>akona o ustrojstvu i djelokrugu tijela državne upra</w:t>
      </w:r>
      <w:r w:rsidR="00321255">
        <w:rPr>
          <w:bCs/>
          <w:szCs w:val="24"/>
        </w:rPr>
        <w:t>ve („Narodne novine“, broj 57/</w:t>
      </w:r>
      <w:r w:rsidRPr="007F7A9C">
        <w:rPr>
          <w:bCs/>
          <w:szCs w:val="24"/>
        </w:rPr>
        <w:t>24</w:t>
      </w:r>
      <w:r w:rsidR="00321255">
        <w:rPr>
          <w:bCs/>
          <w:szCs w:val="24"/>
        </w:rPr>
        <w:t>.</w:t>
      </w:r>
      <w:r w:rsidRPr="007F7A9C">
        <w:rPr>
          <w:bCs/>
          <w:szCs w:val="24"/>
        </w:rPr>
        <w:t xml:space="preserve">). Stupanjem na snagu </w:t>
      </w:r>
      <w:r w:rsidRPr="007F7A9C">
        <w:t>navedenog Zakona, Ministarstvo demografije i useljeništva preuzelo je poslove iz djelokruga Središnjeg državnog ureda za demografiju i mlade koji se odnose na demografiju i poslove iz djelokruga Središnjeg državnog ureda za Hrvate izvan Republike Hrvatske koji se odnose na stvaranje uvjeta za povratak i useljavanje pripadnika hrvatskog iseljeništva/dijaspore u Republiku Hrvatsku i njihovo uključivanje u gospodarski i društveni život u Republici Hrvatskoj</w:t>
      </w:r>
      <w:r w:rsidRPr="007F7A9C">
        <w:rPr>
          <w:bCs/>
          <w:szCs w:val="24"/>
        </w:rPr>
        <w:t xml:space="preserve">. </w:t>
      </w:r>
    </w:p>
    <w:p w14:paraId="4584A7B6" w14:textId="2B8C67F3" w:rsidR="006E15FE" w:rsidRPr="008D0715" w:rsidRDefault="00321255" w:rsidP="0067017B">
      <w:pPr>
        <w:spacing w:after="0" w:line="240" w:lineRule="auto"/>
        <w:jc w:val="both"/>
        <w:rPr>
          <w:bCs/>
          <w:szCs w:val="24"/>
        </w:rPr>
      </w:pPr>
      <w:r>
        <w:rPr>
          <w:bCs/>
          <w:szCs w:val="24"/>
        </w:rPr>
        <w:lastRenderedPageBreak/>
        <w:t>Tako se o</w:t>
      </w:r>
      <w:r w:rsidR="006E15FE" w:rsidRPr="007F7A9C">
        <w:rPr>
          <w:bCs/>
          <w:szCs w:val="24"/>
        </w:rPr>
        <w:t xml:space="preserve">dredbe podstavaka 6., 7. i 8. </w:t>
      </w:r>
      <w:r>
        <w:rPr>
          <w:bCs/>
          <w:szCs w:val="24"/>
        </w:rPr>
        <w:t>važećeg članka 13. brišu</w:t>
      </w:r>
      <w:r w:rsidR="006E15FE" w:rsidRPr="007F7A9C">
        <w:rPr>
          <w:bCs/>
          <w:szCs w:val="24"/>
        </w:rPr>
        <w:t xml:space="preserve"> i prebacuju na odgovarajuće mjesto u Glavu V. u</w:t>
      </w:r>
      <w:r w:rsidR="006E15FE" w:rsidRPr="008D0715">
        <w:rPr>
          <w:bCs/>
          <w:szCs w:val="24"/>
        </w:rPr>
        <w:t xml:space="preserve">  nadležnost Ministarstva demografije i useljeništva radi usklađivanja sa Zakonom </w:t>
      </w:r>
      <w:r>
        <w:rPr>
          <w:bCs/>
          <w:szCs w:val="24"/>
        </w:rPr>
        <w:t>o izmjenama i dopunama Z</w:t>
      </w:r>
      <w:r w:rsidR="006E15FE" w:rsidRPr="008D0715">
        <w:rPr>
          <w:bCs/>
          <w:szCs w:val="24"/>
        </w:rPr>
        <w:t xml:space="preserve">akona o ustrojstvu i djelokrugu tijela državne uprave. </w:t>
      </w:r>
    </w:p>
    <w:p w14:paraId="0D22D167" w14:textId="77724078" w:rsidR="006E15FE" w:rsidRDefault="006E15FE" w:rsidP="0067017B">
      <w:pPr>
        <w:spacing w:after="0" w:line="240" w:lineRule="auto"/>
        <w:jc w:val="both"/>
        <w:rPr>
          <w:bCs/>
          <w:szCs w:val="24"/>
        </w:rPr>
      </w:pPr>
      <w:bookmarkStart w:id="26" w:name="_Hlk172557821"/>
      <w:r w:rsidRPr="008D0715">
        <w:rPr>
          <w:bCs/>
          <w:szCs w:val="24"/>
        </w:rPr>
        <w:t>Odredba podstavka 12</w:t>
      </w:r>
      <w:r>
        <w:rPr>
          <w:bCs/>
          <w:szCs w:val="24"/>
        </w:rPr>
        <w:t xml:space="preserve">. </w:t>
      </w:r>
      <w:r w:rsidR="00321255">
        <w:rPr>
          <w:bCs/>
          <w:szCs w:val="24"/>
        </w:rPr>
        <w:t xml:space="preserve">važećeg članka 13. </w:t>
      </w:r>
      <w:r>
        <w:rPr>
          <w:bCs/>
          <w:szCs w:val="24"/>
        </w:rPr>
        <w:t>briš</w:t>
      </w:r>
      <w:r w:rsidR="00321255">
        <w:rPr>
          <w:bCs/>
          <w:szCs w:val="24"/>
        </w:rPr>
        <w:t>e</w:t>
      </w:r>
      <w:r>
        <w:rPr>
          <w:bCs/>
          <w:szCs w:val="24"/>
        </w:rPr>
        <w:t xml:space="preserve"> se jer se radi o redovitim </w:t>
      </w:r>
      <w:r w:rsidRPr="008266F8">
        <w:rPr>
          <w:bCs/>
          <w:szCs w:val="24"/>
        </w:rPr>
        <w:t>poslovi</w:t>
      </w:r>
      <w:r>
        <w:rPr>
          <w:bCs/>
          <w:szCs w:val="24"/>
        </w:rPr>
        <w:t>ma</w:t>
      </w:r>
      <w:r w:rsidRPr="008266F8">
        <w:rPr>
          <w:bCs/>
          <w:szCs w:val="24"/>
        </w:rPr>
        <w:t xml:space="preserve"> provedbe državne politike koje prema Zakonu o sustavu državne uprave obavljaju sva tijela državne uprave</w:t>
      </w:r>
      <w:r w:rsidRPr="008D0715">
        <w:rPr>
          <w:bCs/>
          <w:szCs w:val="24"/>
        </w:rPr>
        <w:t>.</w:t>
      </w:r>
    </w:p>
    <w:bookmarkEnd w:id="26"/>
    <w:p w14:paraId="0BC81F8F" w14:textId="3954F82E" w:rsidR="006E15FE" w:rsidRDefault="006E15FE" w:rsidP="0067017B">
      <w:pPr>
        <w:spacing w:after="0" w:line="240" w:lineRule="auto"/>
        <w:jc w:val="both"/>
        <w:rPr>
          <w:bCs/>
          <w:szCs w:val="24"/>
        </w:rPr>
      </w:pPr>
      <w:r w:rsidRPr="008D0715">
        <w:rPr>
          <w:bCs/>
          <w:szCs w:val="24"/>
        </w:rPr>
        <w:t>Odredba podstavka 1</w:t>
      </w:r>
      <w:r>
        <w:rPr>
          <w:bCs/>
          <w:szCs w:val="24"/>
        </w:rPr>
        <w:t xml:space="preserve">4. </w:t>
      </w:r>
      <w:r w:rsidR="00321255">
        <w:rPr>
          <w:bCs/>
          <w:szCs w:val="24"/>
        </w:rPr>
        <w:t>važećeg članka 13. briše</w:t>
      </w:r>
      <w:r>
        <w:rPr>
          <w:bCs/>
          <w:szCs w:val="24"/>
        </w:rPr>
        <w:t xml:space="preserve"> se jer se radi o </w:t>
      </w:r>
      <w:r w:rsidRPr="008266F8">
        <w:rPr>
          <w:bCs/>
          <w:szCs w:val="24"/>
        </w:rPr>
        <w:t>poslovi</w:t>
      </w:r>
      <w:r>
        <w:rPr>
          <w:bCs/>
          <w:szCs w:val="24"/>
        </w:rPr>
        <w:t>ma</w:t>
      </w:r>
      <w:r w:rsidRPr="008266F8">
        <w:rPr>
          <w:bCs/>
          <w:szCs w:val="24"/>
        </w:rPr>
        <w:t xml:space="preserve"> </w:t>
      </w:r>
      <w:r>
        <w:rPr>
          <w:bCs/>
          <w:szCs w:val="24"/>
        </w:rPr>
        <w:t xml:space="preserve">koji su </w:t>
      </w:r>
      <w:r w:rsidRPr="008266F8">
        <w:rPr>
          <w:bCs/>
          <w:szCs w:val="24"/>
        </w:rPr>
        <w:t>već propisan</w:t>
      </w:r>
      <w:r>
        <w:rPr>
          <w:bCs/>
          <w:szCs w:val="24"/>
        </w:rPr>
        <w:t>i</w:t>
      </w:r>
      <w:r w:rsidRPr="008266F8">
        <w:rPr>
          <w:bCs/>
          <w:szCs w:val="24"/>
        </w:rPr>
        <w:t xml:space="preserve"> Zakonom o </w:t>
      </w:r>
      <w:r>
        <w:rPr>
          <w:bCs/>
          <w:szCs w:val="24"/>
        </w:rPr>
        <w:t>u</w:t>
      </w:r>
      <w:r w:rsidRPr="008266F8">
        <w:rPr>
          <w:bCs/>
          <w:szCs w:val="24"/>
        </w:rPr>
        <w:t>strojstvu i djelokrugu tijela državne uprave</w:t>
      </w:r>
      <w:r w:rsidRPr="008D0715">
        <w:rPr>
          <w:bCs/>
          <w:szCs w:val="24"/>
        </w:rPr>
        <w:t>.</w:t>
      </w:r>
    </w:p>
    <w:p w14:paraId="176F5AD6" w14:textId="77777777" w:rsidR="006E15FE" w:rsidRPr="003B1C61" w:rsidRDefault="006E15FE" w:rsidP="0067017B">
      <w:pPr>
        <w:spacing w:after="0" w:line="240" w:lineRule="auto"/>
        <w:jc w:val="both"/>
        <w:rPr>
          <w:rFonts w:eastAsia="Times New Roman" w:cs="Times New Roman"/>
          <w:color w:val="000000"/>
          <w:szCs w:val="24"/>
          <w:lang w:eastAsia="hr-HR"/>
        </w:rPr>
      </w:pPr>
    </w:p>
    <w:p w14:paraId="0D10729F" w14:textId="77777777" w:rsidR="006C5C80" w:rsidRDefault="006C5C80" w:rsidP="0067017B">
      <w:pPr>
        <w:spacing w:after="0" w:line="240" w:lineRule="auto"/>
        <w:jc w:val="both"/>
        <w:rPr>
          <w:rFonts w:eastAsia="Times New Roman" w:cs="Times New Roman"/>
          <w:b/>
          <w:bCs/>
          <w:color w:val="000000"/>
          <w:szCs w:val="24"/>
          <w:lang w:eastAsia="hr-HR"/>
        </w:rPr>
      </w:pPr>
    </w:p>
    <w:p w14:paraId="70100DC3" w14:textId="77777777" w:rsidR="006C5C80" w:rsidRDefault="006C5C80" w:rsidP="0067017B">
      <w:pPr>
        <w:spacing w:after="0" w:line="240" w:lineRule="auto"/>
        <w:jc w:val="both"/>
        <w:rPr>
          <w:rFonts w:eastAsia="Times New Roman" w:cs="Times New Roman"/>
          <w:b/>
          <w:bCs/>
          <w:color w:val="000000"/>
          <w:szCs w:val="24"/>
          <w:lang w:eastAsia="hr-HR"/>
        </w:rPr>
      </w:pPr>
    </w:p>
    <w:p w14:paraId="25FC8BD3" w14:textId="3932E1E0"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1</w:t>
      </w:r>
      <w:r w:rsidR="009A6F5E">
        <w:rPr>
          <w:rFonts w:eastAsia="Times New Roman" w:cs="Times New Roman"/>
          <w:b/>
          <w:bCs/>
          <w:color w:val="000000"/>
          <w:szCs w:val="24"/>
          <w:lang w:eastAsia="hr-HR"/>
        </w:rPr>
        <w:t>0</w:t>
      </w:r>
      <w:r>
        <w:rPr>
          <w:rFonts w:eastAsia="Times New Roman" w:cs="Times New Roman"/>
          <w:b/>
          <w:bCs/>
          <w:color w:val="000000"/>
          <w:szCs w:val="24"/>
          <w:lang w:eastAsia="hr-HR"/>
        </w:rPr>
        <w:t xml:space="preserve">. </w:t>
      </w:r>
    </w:p>
    <w:p w14:paraId="648CED73" w14:textId="77777777" w:rsidR="006E15FE" w:rsidRDefault="006E15FE" w:rsidP="0067017B">
      <w:pPr>
        <w:spacing w:after="0" w:line="240" w:lineRule="auto"/>
        <w:jc w:val="both"/>
        <w:rPr>
          <w:rFonts w:eastAsia="Times New Roman" w:cs="Times New Roman"/>
          <w:b/>
          <w:bCs/>
          <w:color w:val="000000"/>
          <w:szCs w:val="24"/>
          <w:lang w:eastAsia="hr-HR"/>
        </w:rPr>
      </w:pPr>
    </w:p>
    <w:p w14:paraId="0D7E3FC7" w14:textId="313EA37A" w:rsidR="006E15FE" w:rsidRPr="00E82C3A" w:rsidRDefault="003D3792" w:rsidP="0067017B">
      <w:pPr>
        <w:spacing w:after="0" w:line="240" w:lineRule="auto"/>
        <w:jc w:val="both"/>
      </w:pPr>
      <w:r>
        <w:t>Ovim člankom m</w:t>
      </w:r>
      <w:r w:rsidR="008E1C95">
        <w:t xml:space="preserve">ijenja se </w:t>
      </w:r>
      <w:r>
        <w:t xml:space="preserve">važeći </w:t>
      </w:r>
      <w:r w:rsidR="008E1C95">
        <w:t>članak 14. na način da se brišu s</w:t>
      </w:r>
      <w:r>
        <w:t>tavci 1., 2.</w:t>
      </w:r>
      <w:r w:rsidR="006E15FE">
        <w:t xml:space="preserve"> i 4. </w:t>
      </w:r>
      <w:r>
        <w:t xml:space="preserve">tog </w:t>
      </w:r>
      <w:r w:rsidR="006E15FE">
        <w:t xml:space="preserve">članka </w:t>
      </w:r>
      <w:r w:rsidR="008E1C95">
        <w:t xml:space="preserve"> </w:t>
      </w:r>
      <w:r w:rsidR="006E15FE">
        <w:t>jer je u</w:t>
      </w:r>
      <w:r w:rsidR="006E15FE" w:rsidRPr="00AB5AA5">
        <w:t>pravljanje državnim upravnim organizacijama u cijelost</w:t>
      </w:r>
      <w:r w:rsidR="008E1C95">
        <w:t>i</w:t>
      </w:r>
      <w:r w:rsidR="006E15FE" w:rsidRPr="00AB5AA5">
        <w:t xml:space="preserve"> uređeno Zakonom o sustavu državne uprave</w:t>
      </w:r>
      <w:r w:rsidR="006E15FE">
        <w:t>, odnosno o</w:t>
      </w:r>
      <w:r w:rsidR="006E15FE" w:rsidRPr="007860AF">
        <w:t>vlast Vlade Republike Hrvatske da uredbama uređuje unutarnje ustrojstvo tijela državne uprave propisana je člankom 54. Zakona o sustavu državne uprave</w:t>
      </w:r>
      <w:r w:rsidR="006E15FE">
        <w:t>.</w:t>
      </w:r>
    </w:p>
    <w:p w14:paraId="3F617774" w14:textId="77777777" w:rsidR="006E15FE" w:rsidRDefault="006E15FE" w:rsidP="0067017B">
      <w:pPr>
        <w:spacing w:after="0" w:line="240" w:lineRule="auto"/>
        <w:jc w:val="both"/>
        <w:rPr>
          <w:rFonts w:eastAsia="Times New Roman" w:cs="Times New Roman"/>
          <w:b/>
          <w:bCs/>
          <w:color w:val="000000"/>
          <w:szCs w:val="24"/>
          <w:lang w:eastAsia="hr-HR"/>
        </w:rPr>
      </w:pPr>
    </w:p>
    <w:p w14:paraId="193085E5" w14:textId="7777777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1</w:t>
      </w:r>
      <w:r w:rsidR="009A6F5E">
        <w:rPr>
          <w:rFonts w:eastAsia="Times New Roman" w:cs="Times New Roman"/>
          <w:b/>
          <w:bCs/>
          <w:color w:val="000000"/>
          <w:szCs w:val="24"/>
          <w:lang w:eastAsia="hr-HR"/>
        </w:rPr>
        <w:t>1</w:t>
      </w:r>
      <w:r>
        <w:rPr>
          <w:rFonts w:eastAsia="Times New Roman" w:cs="Times New Roman"/>
          <w:b/>
          <w:bCs/>
          <w:color w:val="000000"/>
          <w:szCs w:val="24"/>
          <w:lang w:eastAsia="hr-HR"/>
        </w:rPr>
        <w:t xml:space="preserve">. </w:t>
      </w:r>
    </w:p>
    <w:p w14:paraId="758D531E" w14:textId="77777777" w:rsidR="006E15FE" w:rsidRDefault="006E15FE" w:rsidP="0067017B">
      <w:pPr>
        <w:spacing w:after="0" w:line="240" w:lineRule="auto"/>
        <w:jc w:val="both"/>
        <w:rPr>
          <w:rFonts w:eastAsia="Times New Roman" w:cs="Times New Roman"/>
          <w:b/>
          <w:bCs/>
          <w:color w:val="000000"/>
          <w:szCs w:val="24"/>
          <w:lang w:eastAsia="hr-HR"/>
        </w:rPr>
      </w:pPr>
    </w:p>
    <w:p w14:paraId="49BA9731" w14:textId="31803B6D" w:rsidR="006E15FE" w:rsidRPr="008D0715" w:rsidRDefault="003D3792" w:rsidP="0067017B">
      <w:pPr>
        <w:spacing w:after="0" w:line="240" w:lineRule="auto"/>
        <w:jc w:val="both"/>
      </w:pPr>
      <w:r>
        <w:t>Ovim člankom mijenja se m</w:t>
      </w:r>
      <w:r w:rsidR="008E1C95">
        <w:t xml:space="preserve">ijenja se </w:t>
      </w:r>
      <w:r>
        <w:t xml:space="preserve">važeći </w:t>
      </w:r>
      <w:r w:rsidR="008E1C95">
        <w:t xml:space="preserve">članak 15. na način da se </w:t>
      </w:r>
      <w:r w:rsidR="006E15FE" w:rsidRPr="008D0715">
        <w:t>brišu riječi</w:t>
      </w:r>
      <w:r w:rsidR="008E1C95">
        <w:t>:</w:t>
      </w:r>
      <w:r w:rsidR="006E15FE" w:rsidRPr="008D0715">
        <w:t xml:space="preserve"> „</w:t>
      </w:r>
      <w:r w:rsidR="008E1C95">
        <w:t>S</w:t>
      </w:r>
      <w:r w:rsidR="006E15FE" w:rsidRPr="008D0715">
        <w:t xml:space="preserve">trategije i“ radi usklađivanja s odredbama Zakona o sustavu strateškog planiranja i upravljanja razvojem Republike Hrvatske </w:t>
      </w:r>
      <w:r w:rsidR="006E15FE" w:rsidRPr="008D0715">
        <w:lastRenderedPageBreak/>
        <w:t xml:space="preserve">(„Narodne novine“, br. </w:t>
      </w:r>
      <w:hyperlink r:id="rId11" w:history="1">
        <w:r w:rsidR="006E15FE" w:rsidRPr="008D0715">
          <w:rPr>
            <w:rStyle w:val="Hyperlink"/>
            <w:color w:val="auto"/>
            <w:u w:val="none"/>
          </w:rPr>
          <w:t>123/17</w:t>
        </w:r>
      </w:hyperlink>
      <w:r w:rsidR="008E1C95">
        <w:rPr>
          <w:rStyle w:val="Hyperlink"/>
          <w:color w:val="auto"/>
          <w:u w:val="none"/>
        </w:rPr>
        <w:t>.</w:t>
      </w:r>
      <w:r w:rsidR="008E1C95">
        <w:t xml:space="preserve"> i </w:t>
      </w:r>
      <w:hyperlink r:id="rId12" w:history="1">
        <w:r w:rsidR="006E15FE" w:rsidRPr="008D0715">
          <w:rPr>
            <w:rStyle w:val="Hyperlink"/>
            <w:color w:val="auto"/>
            <w:u w:val="none"/>
          </w:rPr>
          <w:t>151/22</w:t>
        </w:r>
      </w:hyperlink>
      <w:r w:rsidR="008E1C95">
        <w:rPr>
          <w:rStyle w:val="Hyperlink"/>
          <w:color w:val="auto"/>
          <w:u w:val="none"/>
        </w:rPr>
        <w:t>.</w:t>
      </w:r>
      <w:r w:rsidR="006E15FE" w:rsidRPr="008D0715">
        <w:t>) kojim se uređuje priprema, izrada, provedba, izvješćivanje, praćenje provedbe i učinaka te vrednovanje akata strateškog planiranja za oblikovanje i provedbu javnih politika koje sukladno svojim nadležnostima izrađuju, donose i provode javna tijela; jer je izvještavanje o provedbi akata strateškog planiranja (ranije strategija) uređeno Zakonom o sustavu strateškog planiranja i upravljanja razvoje Republike Hrvatske.</w:t>
      </w:r>
    </w:p>
    <w:p w14:paraId="1646FEDB" w14:textId="77777777" w:rsidR="006E15FE" w:rsidRDefault="006E15FE" w:rsidP="0067017B">
      <w:pPr>
        <w:spacing w:after="0" w:line="240" w:lineRule="auto"/>
        <w:jc w:val="both"/>
        <w:rPr>
          <w:rFonts w:eastAsia="Times New Roman" w:cs="Times New Roman"/>
          <w:b/>
          <w:bCs/>
          <w:color w:val="000000"/>
          <w:szCs w:val="24"/>
          <w:lang w:eastAsia="hr-HR"/>
        </w:rPr>
      </w:pPr>
    </w:p>
    <w:p w14:paraId="3CABD90C" w14:textId="7777777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1</w:t>
      </w:r>
      <w:r w:rsidR="009A6F5E">
        <w:rPr>
          <w:rFonts w:eastAsia="Times New Roman" w:cs="Times New Roman"/>
          <w:b/>
          <w:bCs/>
          <w:color w:val="000000"/>
          <w:szCs w:val="24"/>
          <w:lang w:eastAsia="hr-HR"/>
        </w:rPr>
        <w:t>2</w:t>
      </w:r>
      <w:r>
        <w:rPr>
          <w:rFonts w:eastAsia="Times New Roman" w:cs="Times New Roman"/>
          <w:b/>
          <w:bCs/>
          <w:color w:val="000000"/>
          <w:szCs w:val="24"/>
          <w:lang w:eastAsia="hr-HR"/>
        </w:rPr>
        <w:t xml:space="preserve">. </w:t>
      </w:r>
      <w:r w:rsidRPr="00BB357A">
        <w:rPr>
          <w:rFonts w:eastAsia="Times New Roman" w:cs="Times New Roman"/>
          <w:b/>
          <w:bCs/>
          <w:color w:val="000000"/>
          <w:szCs w:val="24"/>
          <w:lang w:eastAsia="hr-HR"/>
        </w:rPr>
        <w:t xml:space="preserve"> </w:t>
      </w:r>
    </w:p>
    <w:p w14:paraId="27B271C2" w14:textId="77777777" w:rsidR="006E15FE" w:rsidRDefault="006E15FE" w:rsidP="0067017B">
      <w:pPr>
        <w:spacing w:after="0" w:line="240" w:lineRule="auto"/>
        <w:jc w:val="both"/>
        <w:rPr>
          <w:rFonts w:eastAsia="Times New Roman" w:cs="Times New Roman"/>
          <w:b/>
          <w:bCs/>
          <w:color w:val="000000"/>
          <w:szCs w:val="24"/>
          <w:lang w:eastAsia="hr-HR"/>
        </w:rPr>
      </w:pPr>
    </w:p>
    <w:p w14:paraId="03C2F580" w14:textId="2A9254F3" w:rsidR="006E15FE" w:rsidRDefault="006E15FE" w:rsidP="0067017B">
      <w:pPr>
        <w:spacing w:after="0" w:line="240" w:lineRule="auto"/>
        <w:jc w:val="both"/>
        <w:rPr>
          <w:bCs/>
          <w:szCs w:val="24"/>
        </w:rPr>
      </w:pPr>
      <w:r>
        <w:t xml:space="preserve">Odredbom ovog članka u stavku 1. podstavku 2. </w:t>
      </w:r>
      <w:r w:rsidR="00E06B92">
        <w:t xml:space="preserve">članka 16. </w:t>
      </w:r>
      <w:r>
        <w:t xml:space="preserve">proširuju se područja u nadležnosti ministarstva kao nositelja odnosa i suradnje, sukladno </w:t>
      </w:r>
      <w:r w:rsidRPr="00E0540E">
        <w:rPr>
          <w:bCs/>
          <w:szCs w:val="24"/>
        </w:rPr>
        <w:t>Zakon</w:t>
      </w:r>
      <w:r>
        <w:rPr>
          <w:bCs/>
          <w:szCs w:val="24"/>
        </w:rPr>
        <w:t>u</w:t>
      </w:r>
      <w:r w:rsidR="00E06B92">
        <w:rPr>
          <w:bCs/>
          <w:szCs w:val="24"/>
        </w:rPr>
        <w:t xml:space="preserve"> o izmjenama i dopunama Z</w:t>
      </w:r>
      <w:r w:rsidRPr="00E0540E">
        <w:rPr>
          <w:bCs/>
          <w:szCs w:val="24"/>
        </w:rPr>
        <w:t xml:space="preserve">akona o </w:t>
      </w:r>
      <w:r>
        <w:rPr>
          <w:bCs/>
          <w:szCs w:val="24"/>
        </w:rPr>
        <w:t xml:space="preserve">ustrojstvu i djelokrugu tijela državne uprave („Narodne novine“, </w:t>
      </w:r>
      <w:r w:rsidR="005E5968">
        <w:rPr>
          <w:bCs/>
          <w:szCs w:val="24"/>
        </w:rPr>
        <w:t>broj 57/</w:t>
      </w:r>
      <w:r w:rsidRPr="007412A8">
        <w:rPr>
          <w:bCs/>
          <w:szCs w:val="24"/>
        </w:rPr>
        <w:t>24</w:t>
      </w:r>
      <w:r w:rsidR="005E5968">
        <w:rPr>
          <w:bCs/>
          <w:szCs w:val="24"/>
        </w:rPr>
        <w:t>.</w:t>
      </w:r>
      <w:r w:rsidRPr="007412A8">
        <w:rPr>
          <w:bCs/>
          <w:szCs w:val="24"/>
        </w:rPr>
        <w:t>).</w:t>
      </w:r>
    </w:p>
    <w:p w14:paraId="6950D0B1" w14:textId="77777777" w:rsidR="006E15FE" w:rsidRPr="00FB285F" w:rsidRDefault="006E15FE" w:rsidP="0067017B">
      <w:pPr>
        <w:spacing w:after="0" w:line="240" w:lineRule="auto"/>
        <w:jc w:val="both"/>
        <w:rPr>
          <w:bCs/>
          <w:szCs w:val="24"/>
        </w:rPr>
      </w:pPr>
      <w:r w:rsidRPr="00FB285F">
        <w:rPr>
          <w:bCs/>
          <w:szCs w:val="24"/>
        </w:rPr>
        <w:t xml:space="preserve">Iza podstavka 4. dodaje se novi podstavak 5. koji uvodi Savjet mladih </w:t>
      </w:r>
      <w:r>
        <w:rPr>
          <w:bCs/>
          <w:szCs w:val="24"/>
        </w:rPr>
        <w:t xml:space="preserve">Hrvata izvan Republike Hrvatske </w:t>
      </w:r>
      <w:r w:rsidRPr="00FB285F">
        <w:rPr>
          <w:bCs/>
          <w:szCs w:val="24"/>
        </w:rPr>
        <w:t xml:space="preserve">kao novog nositelja odnosa i suradnje. </w:t>
      </w:r>
    </w:p>
    <w:p w14:paraId="5C63020C" w14:textId="77777777" w:rsidR="006E15FE" w:rsidRDefault="006E15FE" w:rsidP="0067017B">
      <w:pPr>
        <w:spacing w:after="0" w:line="240" w:lineRule="auto"/>
        <w:jc w:val="both"/>
        <w:rPr>
          <w:bCs/>
          <w:szCs w:val="24"/>
        </w:rPr>
      </w:pPr>
      <w:r w:rsidRPr="00FB285F">
        <w:rPr>
          <w:bCs/>
          <w:szCs w:val="24"/>
        </w:rPr>
        <w:t xml:space="preserve">U dosadašnjem podstavku 5. koji postaje podstavak 6. pored drugih tijela i institucija dodaju se i organizacije </w:t>
      </w:r>
      <w:r w:rsidRPr="00FB285F">
        <w:t xml:space="preserve">koje u svom djelokrugu </w:t>
      </w:r>
      <w:r w:rsidRPr="003144B9">
        <w:t>imaju poslove vezane za odnose s Hrvatima izvan Republike Hrvatske ili je njihova djelatnost od interesa za Hrvate izvan Republike Hrvatske</w:t>
      </w:r>
      <w:r>
        <w:t xml:space="preserve">. </w:t>
      </w:r>
    </w:p>
    <w:p w14:paraId="5D5267D7" w14:textId="77777777" w:rsidR="006E15FE" w:rsidRDefault="006E15FE" w:rsidP="0067017B">
      <w:pPr>
        <w:spacing w:after="0" w:line="240" w:lineRule="auto"/>
        <w:jc w:val="both"/>
        <w:rPr>
          <w:rFonts w:eastAsia="Times New Roman" w:cs="Times New Roman"/>
          <w:b/>
          <w:bCs/>
          <w:color w:val="000000"/>
          <w:szCs w:val="24"/>
          <w:lang w:eastAsia="hr-HR"/>
        </w:rPr>
      </w:pPr>
    </w:p>
    <w:p w14:paraId="3D668902" w14:textId="77777777" w:rsidR="006E15FE" w:rsidRPr="008D0715" w:rsidRDefault="006E15FE" w:rsidP="0067017B">
      <w:pPr>
        <w:spacing w:after="0" w:line="240" w:lineRule="auto"/>
        <w:jc w:val="both"/>
        <w:rPr>
          <w:rFonts w:eastAsia="Times New Roman" w:cs="Times New Roman"/>
          <w:b/>
          <w:bCs/>
          <w:szCs w:val="24"/>
          <w:lang w:eastAsia="hr-HR"/>
        </w:rPr>
      </w:pPr>
      <w:r w:rsidRPr="008D0715">
        <w:rPr>
          <w:rFonts w:eastAsia="Times New Roman" w:cs="Times New Roman"/>
          <w:b/>
          <w:bCs/>
          <w:szCs w:val="24"/>
          <w:lang w:eastAsia="hr-HR"/>
        </w:rPr>
        <w:t>Uz članak 1</w:t>
      </w:r>
      <w:r w:rsidR="009A6F5E">
        <w:rPr>
          <w:rFonts w:eastAsia="Times New Roman" w:cs="Times New Roman"/>
          <w:b/>
          <w:bCs/>
          <w:szCs w:val="24"/>
          <w:lang w:eastAsia="hr-HR"/>
        </w:rPr>
        <w:t>3</w:t>
      </w:r>
      <w:r w:rsidRPr="008D0715">
        <w:rPr>
          <w:rFonts w:eastAsia="Times New Roman" w:cs="Times New Roman"/>
          <w:b/>
          <w:bCs/>
          <w:szCs w:val="24"/>
          <w:lang w:eastAsia="hr-HR"/>
        </w:rPr>
        <w:t xml:space="preserve">.  </w:t>
      </w:r>
    </w:p>
    <w:p w14:paraId="21A2ECC4" w14:textId="77777777" w:rsidR="006E15FE" w:rsidRPr="008D0715" w:rsidRDefault="006E15FE" w:rsidP="0067017B">
      <w:pPr>
        <w:spacing w:after="0" w:line="240" w:lineRule="auto"/>
        <w:jc w:val="both"/>
        <w:rPr>
          <w:rFonts w:eastAsia="Times New Roman" w:cs="Times New Roman"/>
          <w:b/>
          <w:bCs/>
          <w:szCs w:val="24"/>
          <w:lang w:eastAsia="hr-HR"/>
        </w:rPr>
      </w:pPr>
    </w:p>
    <w:p w14:paraId="0261E948" w14:textId="77777777" w:rsidR="006E15FE" w:rsidRDefault="006E15FE" w:rsidP="0067017B">
      <w:pPr>
        <w:spacing w:after="0" w:line="240" w:lineRule="auto"/>
        <w:jc w:val="both"/>
      </w:pPr>
      <w:r w:rsidRPr="00401F47">
        <w:lastRenderedPageBreak/>
        <w:t xml:space="preserve">Dosadašnja iskustva u radu Savjeta Vlade Republike Hrvatske za Hrvate izvan Republike Hrvatske i </w:t>
      </w:r>
      <w:r w:rsidR="00B372E8">
        <w:t>migracije</w:t>
      </w:r>
      <w:r w:rsidRPr="00401F47">
        <w:t xml:space="preserve"> pripadnika hrvatskog iseljeništva te broja teritorijalnih jedinica u Bosni i Hercegovini uzrokuju potrebu izmjene</w:t>
      </w:r>
      <w:r w:rsidR="008F4D3A">
        <w:t xml:space="preserve">, </w:t>
      </w:r>
      <w:r w:rsidR="008F4D3A" w:rsidRPr="006A774C">
        <w:t>odnosno povećanje broja</w:t>
      </w:r>
      <w:r w:rsidRPr="006A774C">
        <w:t xml:space="preserve"> predstavnika </w:t>
      </w:r>
      <w:r w:rsidRPr="00401F47">
        <w:t>Hrvata izvan Republike Hrvatske u Savjetu.</w:t>
      </w:r>
      <w:r>
        <w:t xml:space="preserve"> </w:t>
      </w:r>
    </w:p>
    <w:p w14:paraId="013F2CFA" w14:textId="77777777" w:rsidR="006E15FE" w:rsidRPr="008266F8" w:rsidRDefault="006E15FE" w:rsidP="0067017B">
      <w:pPr>
        <w:spacing w:after="0" w:line="240" w:lineRule="auto"/>
        <w:jc w:val="both"/>
        <w:rPr>
          <w:rFonts w:eastAsia="Times New Roman" w:cs="Times New Roman"/>
          <w:b/>
          <w:bCs/>
          <w:color w:val="000000"/>
          <w:szCs w:val="24"/>
          <w:lang w:eastAsia="hr-HR"/>
        </w:rPr>
      </w:pPr>
    </w:p>
    <w:p w14:paraId="6FAD20AD" w14:textId="7777777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1</w:t>
      </w:r>
      <w:r w:rsidR="009A6F5E">
        <w:rPr>
          <w:rFonts w:eastAsia="Times New Roman" w:cs="Times New Roman"/>
          <w:b/>
          <w:bCs/>
          <w:color w:val="000000"/>
          <w:szCs w:val="24"/>
          <w:lang w:eastAsia="hr-HR"/>
        </w:rPr>
        <w:t>4</w:t>
      </w:r>
      <w:r>
        <w:rPr>
          <w:rFonts w:eastAsia="Times New Roman" w:cs="Times New Roman"/>
          <w:b/>
          <w:bCs/>
          <w:color w:val="000000"/>
          <w:szCs w:val="24"/>
          <w:lang w:eastAsia="hr-HR"/>
        </w:rPr>
        <w:t xml:space="preserve">. </w:t>
      </w:r>
      <w:r w:rsidRPr="00BB357A">
        <w:rPr>
          <w:rFonts w:eastAsia="Times New Roman" w:cs="Times New Roman"/>
          <w:b/>
          <w:bCs/>
          <w:color w:val="000000"/>
          <w:szCs w:val="24"/>
          <w:lang w:eastAsia="hr-HR"/>
        </w:rPr>
        <w:t xml:space="preserve"> </w:t>
      </w:r>
    </w:p>
    <w:p w14:paraId="5FCB83FA" w14:textId="77777777" w:rsidR="006E15FE" w:rsidRPr="00BB357A" w:rsidRDefault="006E15FE" w:rsidP="0067017B">
      <w:pPr>
        <w:spacing w:after="0" w:line="240" w:lineRule="auto"/>
        <w:jc w:val="both"/>
        <w:rPr>
          <w:rFonts w:eastAsia="Times New Roman" w:cs="Times New Roman"/>
          <w:color w:val="000000"/>
          <w:szCs w:val="24"/>
          <w:lang w:eastAsia="hr-HR"/>
        </w:rPr>
      </w:pPr>
    </w:p>
    <w:p w14:paraId="1D92F3A6" w14:textId="40FBBBC0" w:rsidR="006E15FE" w:rsidRDefault="006E15FE" w:rsidP="0067017B">
      <w:pPr>
        <w:spacing w:after="0" w:line="240" w:lineRule="auto"/>
        <w:jc w:val="both"/>
        <w:rPr>
          <w:rFonts w:eastAsia="Times New Roman" w:cs="Times New Roman"/>
          <w:color w:val="000000"/>
          <w:szCs w:val="24"/>
          <w:lang w:eastAsia="hr-HR"/>
        </w:rPr>
      </w:pPr>
      <w:r w:rsidRPr="003B1C61">
        <w:rPr>
          <w:rFonts w:eastAsia="Times New Roman" w:cs="Times New Roman"/>
          <w:szCs w:val="24"/>
          <w:lang w:eastAsia="hr-HR"/>
        </w:rPr>
        <w:t xml:space="preserve">Odredbom ovog članka predlaže </w:t>
      </w:r>
      <w:r w:rsidRPr="00BB357A">
        <w:rPr>
          <w:rFonts w:eastAsia="Times New Roman" w:cs="Times New Roman"/>
          <w:color w:val="000000"/>
          <w:szCs w:val="24"/>
          <w:lang w:eastAsia="hr-HR"/>
        </w:rPr>
        <w:t>se riječi</w:t>
      </w:r>
      <w:r w:rsidR="005E5968">
        <w:rPr>
          <w:rFonts w:eastAsia="Times New Roman" w:cs="Times New Roman"/>
          <w:color w:val="000000"/>
          <w:szCs w:val="24"/>
          <w:lang w:eastAsia="hr-HR"/>
        </w:rPr>
        <w:t>:</w:t>
      </w:r>
      <w:r w:rsidRPr="00BB357A">
        <w:rPr>
          <w:rFonts w:eastAsia="Times New Roman" w:cs="Times New Roman"/>
          <w:color w:val="000000"/>
          <w:szCs w:val="24"/>
          <w:lang w:eastAsia="hr-HR"/>
        </w:rPr>
        <w:t xml:space="preserve"> </w:t>
      </w:r>
      <w:r>
        <w:rPr>
          <w:rFonts w:eastAsia="Times New Roman" w:cs="Times New Roman"/>
          <w:color w:val="000000"/>
          <w:szCs w:val="24"/>
          <w:lang w:eastAsia="hr-HR"/>
        </w:rPr>
        <w:t>„</w:t>
      </w:r>
      <w:r w:rsidRPr="00BB357A">
        <w:rPr>
          <w:rFonts w:eastAsia="Times New Roman" w:cs="Times New Roman"/>
          <w:color w:val="000000"/>
          <w:szCs w:val="24"/>
          <w:lang w:eastAsia="hr-HR"/>
        </w:rPr>
        <w:t>hrvatske manjine</w:t>
      </w:r>
      <w:r>
        <w:rPr>
          <w:rFonts w:eastAsia="Times New Roman" w:cs="Times New Roman"/>
          <w:color w:val="000000"/>
          <w:szCs w:val="24"/>
          <w:lang w:eastAsia="hr-HR"/>
        </w:rPr>
        <w:t>“</w:t>
      </w:r>
      <w:r w:rsidRPr="00BB357A">
        <w:rPr>
          <w:rFonts w:eastAsia="Times New Roman" w:cs="Times New Roman"/>
          <w:color w:val="000000"/>
          <w:szCs w:val="24"/>
          <w:lang w:eastAsia="hr-HR"/>
        </w:rPr>
        <w:t xml:space="preserve"> zamijeniti riječima</w:t>
      </w:r>
      <w:r w:rsidR="005E5968">
        <w:rPr>
          <w:rFonts w:eastAsia="Times New Roman" w:cs="Times New Roman"/>
          <w:color w:val="000000"/>
          <w:szCs w:val="24"/>
          <w:lang w:eastAsia="hr-HR"/>
        </w:rPr>
        <w:t>:</w:t>
      </w:r>
      <w:r w:rsidRPr="00BB357A">
        <w:rPr>
          <w:rFonts w:eastAsia="Times New Roman" w:cs="Times New Roman"/>
          <w:color w:val="000000"/>
          <w:szCs w:val="24"/>
          <w:lang w:eastAsia="hr-HR"/>
        </w:rPr>
        <w:t xml:space="preserve"> </w:t>
      </w:r>
      <w:r>
        <w:rPr>
          <w:rFonts w:eastAsia="Times New Roman" w:cs="Times New Roman"/>
          <w:color w:val="000000"/>
          <w:szCs w:val="24"/>
          <w:lang w:eastAsia="hr-HR"/>
        </w:rPr>
        <w:t>„</w:t>
      </w:r>
      <w:r w:rsidRPr="00BB357A">
        <w:rPr>
          <w:rFonts w:eastAsia="Times New Roman" w:cs="Times New Roman"/>
          <w:color w:val="000000"/>
          <w:szCs w:val="24"/>
          <w:lang w:eastAsia="hr-HR"/>
        </w:rPr>
        <w:t>hrvatske nacionalne manjine</w:t>
      </w:r>
      <w:r>
        <w:rPr>
          <w:rFonts w:eastAsia="Times New Roman" w:cs="Times New Roman"/>
          <w:color w:val="000000"/>
          <w:szCs w:val="24"/>
          <w:lang w:eastAsia="hr-HR"/>
        </w:rPr>
        <w:t>“</w:t>
      </w:r>
      <w:r w:rsidRPr="00BB357A">
        <w:rPr>
          <w:rFonts w:eastAsia="Times New Roman" w:cs="Times New Roman"/>
          <w:color w:val="000000"/>
          <w:szCs w:val="24"/>
          <w:lang w:eastAsia="hr-HR"/>
        </w:rPr>
        <w:t xml:space="preserve"> budući da se u proteklih 12 godina semantičko polje pojma manjina značajno promijenilo</w:t>
      </w:r>
      <w:r>
        <w:rPr>
          <w:rFonts w:eastAsia="Times New Roman" w:cs="Times New Roman"/>
          <w:color w:val="000000"/>
          <w:szCs w:val="24"/>
          <w:lang w:eastAsia="hr-HR"/>
        </w:rPr>
        <w:t xml:space="preserve"> te se</w:t>
      </w:r>
      <w:r w:rsidRPr="00BB357A">
        <w:rPr>
          <w:rFonts w:eastAsia="Times New Roman" w:cs="Times New Roman"/>
          <w:color w:val="000000"/>
          <w:szCs w:val="24"/>
          <w:lang w:eastAsia="hr-HR"/>
        </w:rPr>
        <w:t xml:space="preserve"> kroz cijeli tekst </w:t>
      </w:r>
      <w:r>
        <w:t>P</w:t>
      </w:r>
      <w:r w:rsidRPr="006A00CC">
        <w:t xml:space="preserve">rijedloga zakona u </w:t>
      </w:r>
      <w:r>
        <w:t xml:space="preserve">odgovarajućem </w:t>
      </w:r>
      <w:r w:rsidRPr="006A00CC">
        <w:t>rodu i padežu</w:t>
      </w:r>
      <w:r w:rsidRPr="00BB357A">
        <w:rPr>
          <w:rFonts w:eastAsia="Times New Roman" w:cs="Times New Roman"/>
          <w:color w:val="000000"/>
          <w:szCs w:val="24"/>
          <w:lang w:eastAsia="hr-HR"/>
        </w:rPr>
        <w:t xml:space="preserve"> </w:t>
      </w:r>
      <w:r>
        <w:rPr>
          <w:rFonts w:eastAsia="Times New Roman" w:cs="Times New Roman"/>
          <w:color w:val="000000"/>
          <w:szCs w:val="24"/>
          <w:lang w:eastAsia="hr-HR"/>
        </w:rPr>
        <w:t>predlaže</w:t>
      </w:r>
      <w:r w:rsidRPr="00BB357A">
        <w:rPr>
          <w:rFonts w:eastAsia="Times New Roman" w:cs="Times New Roman"/>
          <w:color w:val="000000"/>
          <w:szCs w:val="24"/>
          <w:lang w:eastAsia="hr-HR"/>
        </w:rPr>
        <w:t xml:space="preserve"> koristiti pojam hrvatska nacionalna manjin</w:t>
      </w:r>
      <w:r>
        <w:rPr>
          <w:rFonts w:eastAsia="Times New Roman" w:cs="Times New Roman"/>
          <w:color w:val="000000"/>
          <w:szCs w:val="24"/>
          <w:lang w:eastAsia="hr-HR"/>
        </w:rPr>
        <w:t xml:space="preserve">a. </w:t>
      </w:r>
      <w:r w:rsidR="005E5968">
        <w:rPr>
          <w:rFonts w:eastAsia="Times New Roman" w:cs="Times New Roman"/>
          <w:color w:val="000000"/>
          <w:szCs w:val="24"/>
          <w:lang w:eastAsia="hr-HR"/>
        </w:rPr>
        <w:t>Ujedno se mijenja, odnosno navodi ispravan naziv države Sjeverna Makedonija.</w:t>
      </w:r>
    </w:p>
    <w:p w14:paraId="2999FB60" w14:textId="77777777" w:rsidR="006E15FE" w:rsidRDefault="006E15FE" w:rsidP="0067017B">
      <w:pPr>
        <w:spacing w:after="0" w:line="240" w:lineRule="auto"/>
        <w:jc w:val="both"/>
        <w:rPr>
          <w:rFonts w:eastAsia="Times New Roman" w:cs="Times New Roman"/>
          <w:color w:val="000000"/>
          <w:szCs w:val="24"/>
          <w:lang w:eastAsia="hr-HR"/>
        </w:rPr>
      </w:pPr>
    </w:p>
    <w:p w14:paraId="134D6413" w14:textId="77777777" w:rsidR="006E15FE" w:rsidRDefault="006E15FE" w:rsidP="0067017B">
      <w:pPr>
        <w:spacing w:after="0" w:line="240" w:lineRule="auto"/>
        <w:jc w:val="both"/>
        <w:rPr>
          <w:rFonts w:eastAsia="Times New Roman" w:cs="Times New Roman"/>
          <w:b/>
          <w:bCs/>
          <w:szCs w:val="24"/>
          <w:lang w:eastAsia="hr-HR"/>
        </w:rPr>
      </w:pPr>
      <w:r w:rsidRPr="00CE520D">
        <w:rPr>
          <w:rFonts w:eastAsia="Times New Roman" w:cs="Times New Roman"/>
          <w:b/>
          <w:bCs/>
          <w:szCs w:val="24"/>
          <w:lang w:eastAsia="hr-HR"/>
        </w:rPr>
        <w:t>Uz članak 1</w:t>
      </w:r>
      <w:r w:rsidR="009A6F5E">
        <w:rPr>
          <w:rFonts w:eastAsia="Times New Roman" w:cs="Times New Roman"/>
          <w:b/>
          <w:bCs/>
          <w:szCs w:val="24"/>
          <w:lang w:eastAsia="hr-HR"/>
        </w:rPr>
        <w:t>5</w:t>
      </w:r>
      <w:r w:rsidRPr="00CE520D">
        <w:rPr>
          <w:rFonts w:eastAsia="Times New Roman" w:cs="Times New Roman"/>
          <w:b/>
          <w:bCs/>
          <w:szCs w:val="24"/>
          <w:lang w:eastAsia="hr-HR"/>
        </w:rPr>
        <w:t xml:space="preserve">.  </w:t>
      </w:r>
    </w:p>
    <w:p w14:paraId="1B04EA59" w14:textId="77777777" w:rsidR="006E15FE" w:rsidRPr="00CE520D" w:rsidRDefault="006E15FE" w:rsidP="0067017B">
      <w:pPr>
        <w:spacing w:after="0" w:line="240" w:lineRule="auto"/>
        <w:jc w:val="both"/>
        <w:rPr>
          <w:rFonts w:eastAsia="Times New Roman" w:cs="Times New Roman"/>
          <w:b/>
          <w:bCs/>
          <w:szCs w:val="24"/>
          <w:lang w:eastAsia="hr-HR"/>
        </w:rPr>
      </w:pPr>
    </w:p>
    <w:p w14:paraId="269F09B6" w14:textId="41376E2D" w:rsidR="006E15FE" w:rsidRDefault="00D74EC2" w:rsidP="0067017B">
      <w:pPr>
        <w:spacing w:after="0" w:line="240" w:lineRule="auto"/>
        <w:jc w:val="both"/>
      </w:pPr>
      <w:r>
        <w:t>P</w:t>
      </w:r>
      <w:r w:rsidR="006E15FE">
        <w:t>redviđa se povećanje broja predstavnika Hrvata iz Australije i Savezne Republike Njemačke za jednog člana, te imenovanje predstavnika iz Irske, a umjesto dosadašnjeg rješenja u kojem je jedan predstavnik u Savjetu predstavljao Hrvate iz Belgije, Danske, Luksemburga, Nizozemske i Norveške, predlaže se imenovanje dvaju predstavnika, od kojih će jedan predstavljati Hrvate u Danskoj i Norveškoj, a drugi Hrvate u Nizozemskoj, Belgiji i Luksemburgu. Jednako tako, umjesto dosadašnjeg rješenja u kojem je jedan predstavnik u Savjetu predstavljao Hrvate iz Bolivije, Ekvadora, Paragvaja, Perua, Urugvaja i Venezuele, predlaže se imenovanje dvaju predstavnika, od kojih će jedan predstavljati Hrvate u Boliviji, Ekvadoru i Peru, a drugi će predstavljati Hrvate u Paragvaju, Urugvaju i Venezueli.</w:t>
      </w:r>
    </w:p>
    <w:p w14:paraId="3E44597E" w14:textId="77777777" w:rsidR="006E15FE" w:rsidRPr="008266F8" w:rsidRDefault="006E15FE" w:rsidP="0067017B">
      <w:pPr>
        <w:spacing w:after="0" w:line="240" w:lineRule="auto"/>
        <w:jc w:val="both"/>
        <w:rPr>
          <w:rFonts w:eastAsia="Times New Roman" w:cs="Times New Roman"/>
          <w:b/>
          <w:bCs/>
          <w:szCs w:val="24"/>
          <w:lang w:eastAsia="hr-HR"/>
        </w:rPr>
      </w:pPr>
    </w:p>
    <w:p w14:paraId="5F2A1076" w14:textId="77777777" w:rsidR="006E15FE" w:rsidRPr="00F610C6" w:rsidRDefault="006E15FE" w:rsidP="0067017B">
      <w:pPr>
        <w:spacing w:after="0" w:line="240" w:lineRule="auto"/>
        <w:jc w:val="both"/>
        <w:rPr>
          <w:rFonts w:eastAsia="Times New Roman" w:cs="Times New Roman"/>
          <w:b/>
          <w:bCs/>
          <w:szCs w:val="24"/>
          <w:lang w:eastAsia="hr-HR"/>
        </w:rPr>
      </w:pPr>
      <w:r w:rsidRPr="00F610C6">
        <w:rPr>
          <w:rFonts w:eastAsia="Times New Roman" w:cs="Times New Roman"/>
          <w:b/>
          <w:bCs/>
          <w:szCs w:val="24"/>
          <w:lang w:eastAsia="hr-HR"/>
        </w:rPr>
        <w:t>Uz članak 1</w:t>
      </w:r>
      <w:r w:rsidR="009A6F5E">
        <w:rPr>
          <w:rFonts w:eastAsia="Times New Roman" w:cs="Times New Roman"/>
          <w:b/>
          <w:bCs/>
          <w:szCs w:val="24"/>
          <w:lang w:eastAsia="hr-HR"/>
        </w:rPr>
        <w:t>6</w:t>
      </w:r>
      <w:r w:rsidRPr="00F610C6">
        <w:rPr>
          <w:rFonts w:eastAsia="Times New Roman" w:cs="Times New Roman"/>
          <w:b/>
          <w:bCs/>
          <w:szCs w:val="24"/>
          <w:lang w:eastAsia="hr-HR"/>
        </w:rPr>
        <w:t xml:space="preserve">. </w:t>
      </w:r>
    </w:p>
    <w:p w14:paraId="6BC668F7" w14:textId="77777777" w:rsidR="006E15FE" w:rsidRDefault="006E15FE" w:rsidP="0067017B">
      <w:pPr>
        <w:spacing w:after="0" w:line="240" w:lineRule="auto"/>
        <w:jc w:val="both"/>
        <w:rPr>
          <w:rFonts w:eastAsia="Times New Roman" w:cs="Times New Roman"/>
          <w:b/>
          <w:bCs/>
          <w:color w:val="000000"/>
          <w:szCs w:val="24"/>
          <w:lang w:eastAsia="hr-HR"/>
        </w:rPr>
      </w:pPr>
    </w:p>
    <w:p w14:paraId="35B5AD5D" w14:textId="3E6FEC63" w:rsidR="006E15FE" w:rsidRPr="009C090B" w:rsidRDefault="006E15FE" w:rsidP="0067017B">
      <w:pPr>
        <w:spacing w:after="0" w:line="240" w:lineRule="auto"/>
        <w:jc w:val="both"/>
        <w:rPr>
          <w:bCs/>
          <w:spacing w:val="-3"/>
          <w:szCs w:val="24"/>
        </w:rPr>
      </w:pPr>
      <w:r w:rsidRPr="009C090B">
        <w:rPr>
          <w:rFonts w:eastAsia="Times New Roman" w:cs="Times New Roman"/>
          <w:color w:val="000000"/>
          <w:spacing w:val="-3"/>
          <w:szCs w:val="24"/>
          <w:lang w:eastAsia="hr-HR"/>
        </w:rPr>
        <w:t>Odredbama ovog članka koji se odnosi na članove S</w:t>
      </w:r>
      <w:r w:rsidR="00D74EC2" w:rsidRPr="009C090B">
        <w:rPr>
          <w:rFonts w:eastAsia="Times New Roman" w:cs="Times New Roman"/>
          <w:color w:val="000000"/>
          <w:spacing w:val="-3"/>
          <w:szCs w:val="24"/>
          <w:lang w:eastAsia="hr-HR"/>
        </w:rPr>
        <w:t xml:space="preserve">avjeta po položaju u stavku 1. </w:t>
      </w:r>
      <w:r w:rsidRPr="009C090B">
        <w:rPr>
          <w:rFonts w:eastAsia="Times New Roman" w:cs="Times New Roman"/>
          <w:color w:val="000000"/>
          <w:spacing w:val="-3"/>
          <w:szCs w:val="24"/>
          <w:lang w:eastAsia="hr-HR"/>
        </w:rPr>
        <w:t xml:space="preserve">podstavku 1. </w:t>
      </w:r>
      <w:r w:rsidR="00D74EC2" w:rsidRPr="009C090B">
        <w:rPr>
          <w:rFonts w:eastAsia="Times New Roman" w:cs="Times New Roman"/>
          <w:color w:val="000000"/>
          <w:spacing w:val="-3"/>
          <w:szCs w:val="24"/>
          <w:lang w:eastAsia="hr-HR"/>
        </w:rPr>
        <w:t xml:space="preserve">članka 22. </w:t>
      </w:r>
      <w:r w:rsidRPr="009C090B">
        <w:rPr>
          <w:rFonts w:eastAsia="Times New Roman" w:cs="Times New Roman"/>
          <w:color w:val="000000"/>
          <w:spacing w:val="-3"/>
          <w:szCs w:val="24"/>
          <w:lang w:eastAsia="hr-HR"/>
        </w:rPr>
        <w:t>vrši se usklađivanje s</w:t>
      </w:r>
      <w:r w:rsidR="00D74EC2" w:rsidRPr="009C090B">
        <w:rPr>
          <w:rFonts w:eastAsia="Times New Roman" w:cs="Times New Roman"/>
          <w:color w:val="000000"/>
          <w:spacing w:val="-3"/>
          <w:szCs w:val="24"/>
          <w:lang w:eastAsia="hr-HR"/>
        </w:rPr>
        <w:t>a</w:t>
      </w:r>
      <w:r w:rsidRPr="009C090B">
        <w:rPr>
          <w:rFonts w:eastAsia="Times New Roman" w:cs="Times New Roman"/>
          <w:color w:val="000000"/>
          <w:spacing w:val="-3"/>
          <w:szCs w:val="24"/>
          <w:lang w:eastAsia="hr-HR"/>
        </w:rPr>
        <w:t xml:space="preserve"> Zakonom o sustavu držav</w:t>
      </w:r>
      <w:r w:rsidR="005E5968" w:rsidRPr="009C090B">
        <w:rPr>
          <w:rFonts w:eastAsia="Times New Roman" w:cs="Times New Roman"/>
          <w:color w:val="000000"/>
          <w:spacing w:val="-3"/>
          <w:szCs w:val="24"/>
          <w:lang w:eastAsia="hr-HR"/>
        </w:rPr>
        <w:t>ne uprave („Narodne novine, br.</w:t>
      </w:r>
      <w:r w:rsidRPr="009C090B">
        <w:rPr>
          <w:rFonts w:eastAsia="Times New Roman" w:cs="Times New Roman"/>
          <w:color w:val="000000"/>
          <w:spacing w:val="-3"/>
          <w:szCs w:val="24"/>
          <w:lang w:eastAsia="hr-HR"/>
        </w:rPr>
        <w:t xml:space="preserve"> 66/19</w:t>
      </w:r>
      <w:r w:rsidR="00D74EC2" w:rsidRPr="009C090B">
        <w:rPr>
          <w:rFonts w:eastAsia="Times New Roman" w:cs="Times New Roman"/>
          <w:color w:val="000000"/>
          <w:spacing w:val="-3"/>
          <w:szCs w:val="24"/>
          <w:lang w:eastAsia="hr-HR"/>
        </w:rPr>
        <w:t>.</w:t>
      </w:r>
      <w:r w:rsidRPr="009C090B">
        <w:rPr>
          <w:rFonts w:eastAsia="Times New Roman" w:cs="Times New Roman"/>
          <w:color w:val="000000"/>
          <w:spacing w:val="-3"/>
          <w:szCs w:val="24"/>
          <w:lang w:eastAsia="hr-HR"/>
        </w:rPr>
        <w:t xml:space="preserve"> i 115/23</w:t>
      </w:r>
      <w:r w:rsidR="005E5968" w:rsidRPr="009C090B">
        <w:rPr>
          <w:rFonts w:eastAsia="Times New Roman" w:cs="Times New Roman"/>
          <w:color w:val="000000"/>
          <w:spacing w:val="-3"/>
          <w:szCs w:val="24"/>
          <w:lang w:eastAsia="hr-HR"/>
        </w:rPr>
        <w:t>.</w:t>
      </w:r>
      <w:r w:rsidRPr="009C090B">
        <w:rPr>
          <w:rFonts w:eastAsia="Times New Roman" w:cs="Times New Roman"/>
          <w:color w:val="000000"/>
          <w:spacing w:val="-3"/>
          <w:szCs w:val="24"/>
          <w:lang w:eastAsia="hr-HR"/>
        </w:rPr>
        <w:t xml:space="preserve">), </w:t>
      </w:r>
      <w:r w:rsidR="00D74EC2" w:rsidRPr="009C090B">
        <w:rPr>
          <w:rFonts w:eastAsia="Times New Roman" w:cs="Times New Roman"/>
          <w:color w:val="000000"/>
          <w:spacing w:val="-3"/>
          <w:szCs w:val="24"/>
          <w:lang w:eastAsia="hr-HR"/>
        </w:rPr>
        <w:t xml:space="preserve">a </w:t>
      </w:r>
      <w:r w:rsidRPr="009C090B">
        <w:rPr>
          <w:rFonts w:eastAsia="Times New Roman" w:cs="Times New Roman"/>
          <w:color w:val="000000"/>
          <w:spacing w:val="-3"/>
          <w:szCs w:val="24"/>
          <w:lang w:eastAsia="hr-HR"/>
        </w:rPr>
        <w:t>u</w:t>
      </w:r>
      <w:r w:rsidR="00870D40" w:rsidRPr="009C090B">
        <w:rPr>
          <w:rFonts w:eastAsia="Times New Roman" w:cs="Times New Roman"/>
          <w:color w:val="000000"/>
          <w:spacing w:val="-3"/>
          <w:szCs w:val="24"/>
          <w:lang w:eastAsia="hr-HR"/>
        </w:rPr>
        <w:t xml:space="preserve"> pod</w:t>
      </w:r>
      <w:r w:rsidRPr="009C090B">
        <w:rPr>
          <w:rFonts w:eastAsia="Times New Roman" w:cs="Times New Roman"/>
          <w:color w:val="000000"/>
          <w:spacing w:val="-3"/>
          <w:szCs w:val="24"/>
          <w:lang w:eastAsia="hr-HR"/>
        </w:rPr>
        <w:t>stavku 2. vrši se proširivanje u skladu s</w:t>
      </w:r>
      <w:r w:rsidR="00870D40" w:rsidRPr="009C090B">
        <w:rPr>
          <w:rFonts w:eastAsia="Times New Roman" w:cs="Times New Roman"/>
          <w:color w:val="000000"/>
          <w:spacing w:val="-3"/>
          <w:szCs w:val="24"/>
          <w:lang w:eastAsia="hr-HR"/>
        </w:rPr>
        <w:t>a</w:t>
      </w:r>
      <w:r w:rsidRPr="009C090B">
        <w:rPr>
          <w:rFonts w:eastAsia="Times New Roman" w:cs="Times New Roman"/>
          <w:color w:val="000000"/>
          <w:spacing w:val="-3"/>
          <w:szCs w:val="24"/>
          <w:lang w:eastAsia="hr-HR"/>
        </w:rPr>
        <w:t xml:space="preserve"> </w:t>
      </w:r>
      <w:r w:rsidRPr="009C090B">
        <w:rPr>
          <w:bCs/>
          <w:spacing w:val="-3"/>
          <w:szCs w:val="24"/>
        </w:rPr>
        <w:t xml:space="preserve">Zakonom o izmjenama i dopunama </w:t>
      </w:r>
      <w:r w:rsidR="00F647D2" w:rsidRPr="009C090B">
        <w:rPr>
          <w:bCs/>
          <w:spacing w:val="-3"/>
          <w:szCs w:val="24"/>
        </w:rPr>
        <w:t>Z</w:t>
      </w:r>
      <w:r w:rsidRPr="009C090B">
        <w:rPr>
          <w:bCs/>
          <w:spacing w:val="-3"/>
          <w:szCs w:val="24"/>
        </w:rPr>
        <w:t>akona o ustrojstvu i djelokrugu tijela državne upra</w:t>
      </w:r>
      <w:r w:rsidR="005E5968" w:rsidRPr="009C090B">
        <w:rPr>
          <w:bCs/>
          <w:spacing w:val="-3"/>
          <w:szCs w:val="24"/>
        </w:rPr>
        <w:t>ve („Narodne novine“, broj 57/</w:t>
      </w:r>
      <w:r w:rsidRPr="009C090B">
        <w:rPr>
          <w:bCs/>
          <w:spacing w:val="-3"/>
          <w:szCs w:val="24"/>
        </w:rPr>
        <w:t>24</w:t>
      </w:r>
      <w:r w:rsidR="00D74EC2" w:rsidRPr="009C090B">
        <w:rPr>
          <w:bCs/>
          <w:spacing w:val="-3"/>
          <w:szCs w:val="24"/>
        </w:rPr>
        <w:t>.</w:t>
      </w:r>
      <w:r w:rsidRPr="009C090B">
        <w:rPr>
          <w:bCs/>
          <w:spacing w:val="-3"/>
          <w:szCs w:val="24"/>
        </w:rPr>
        <w:t xml:space="preserve">). </w:t>
      </w:r>
    </w:p>
    <w:p w14:paraId="573E5FB0" w14:textId="3D1BCF9F" w:rsidR="00177DD0" w:rsidRDefault="00177DD0" w:rsidP="0067017B">
      <w:pPr>
        <w:spacing w:after="0" w:line="240" w:lineRule="auto"/>
        <w:jc w:val="both"/>
        <w:rPr>
          <w:bCs/>
          <w:szCs w:val="24"/>
        </w:rPr>
      </w:pPr>
      <w:r>
        <w:rPr>
          <w:bCs/>
          <w:szCs w:val="24"/>
        </w:rPr>
        <w:t>U podstavku 5. riječi</w:t>
      </w:r>
      <w:r w:rsidR="005E5968">
        <w:rPr>
          <w:bCs/>
          <w:szCs w:val="24"/>
        </w:rPr>
        <w:t>:</w:t>
      </w:r>
      <w:r>
        <w:rPr>
          <w:bCs/>
          <w:szCs w:val="24"/>
        </w:rPr>
        <w:t xml:space="preserve"> „predstavnici sveučilišne zajednice“ zamjenjuju se riječima</w:t>
      </w:r>
      <w:r w:rsidR="005E5968">
        <w:rPr>
          <w:bCs/>
          <w:szCs w:val="24"/>
        </w:rPr>
        <w:t>:</w:t>
      </w:r>
      <w:r>
        <w:rPr>
          <w:bCs/>
          <w:szCs w:val="24"/>
        </w:rPr>
        <w:t xml:space="preserve"> „predstavnik akademske zajednice“.</w:t>
      </w:r>
    </w:p>
    <w:p w14:paraId="15C89657" w14:textId="7657E97D" w:rsidR="006E15FE" w:rsidRDefault="00870D40" w:rsidP="0067017B">
      <w:pPr>
        <w:spacing w:after="0" w:line="240" w:lineRule="auto"/>
        <w:jc w:val="both"/>
      </w:pPr>
      <w:r>
        <w:rPr>
          <w:bCs/>
          <w:szCs w:val="24"/>
        </w:rPr>
        <w:t xml:space="preserve">U podstavku 9. riječi: </w:t>
      </w:r>
      <w:r w:rsidR="006E15FE">
        <w:rPr>
          <w:bCs/>
          <w:szCs w:val="24"/>
        </w:rPr>
        <w:t>„predstavnik Katoličke crkve (ravnatelj inozemne pastve)“ zamjenjuj</w:t>
      </w:r>
      <w:r>
        <w:rPr>
          <w:bCs/>
          <w:szCs w:val="24"/>
        </w:rPr>
        <w:t xml:space="preserve">u </w:t>
      </w:r>
      <w:r w:rsidR="006E15FE">
        <w:rPr>
          <w:bCs/>
          <w:szCs w:val="24"/>
        </w:rPr>
        <w:t>riječima</w:t>
      </w:r>
      <w:r>
        <w:rPr>
          <w:bCs/>
          <w:szCs w:val="24"/>
        </w:rPr>
        <w:t xml:space="preserve">: </w:t>
      </w:r>
      <w:r w:rsidR="006E15FE">
        <w:rPr>
          <w:bCs/>
          <w:szCs w:val="24"/>
        </w:rPr>
        <w:t>„</w:t>
      </w:r>
      <w:r w:rsidR="006E15FE" w:rsidRPr="003144B9">
        <w:t>predstavnik Katoličke crkve</w:t>
      </w:r>
      <w:r w:rsidR="006E15FE">
        <w:t xml:space="preserve"> u Republici Hrvatskoj </w:t>
      </w:r>
      <w:r w:rsidR="006E15FE" w:rsidRPr="003144B9">
        <w:t>(</w:t>
      </w:r>
      <w:r w:rsidR="006E15FE" w:rsidRPr="00BA4C65">
        <w:t>nacionalni ravnatelj Dušobrižništva za Hrvate u inozemstvu</w:t>
      </w:r>
      <w:r w:rsidR="006E15FE">
        <w:t xml:space="preserve">)“. </w:t>
      </w:r>
    </w:p>
    <w:p w14:paraId="4B3C3B02" w14:textId="186145BF" w:rsidR="006E15FE" w:rsidRPr="0077239E" w:rsidRDefault="00870D40" w:rsidP="0067017B">
      <w:pPr>
        <w:spacing w:after="0" w:line="240" w:lineRule="auto"/>
        <w:contextualSpacing/>
        <w:jc w:val="both"/>
        <w:rPr>
          <w:rFonts w:eastAsia="Times New Roman" w:cs="Times New Roman"/>
          <w:color w:val="000000"/>
          <w:szCs w:val="24"/>
          <w:lang w:eastAsia="hr-HR"/>
        </w:rPr>
      </w:pPr>
      <w:r>
        <w:t xml:space="preserve">Ujedno, dodan je novi podstavak </w:t>
      </w:r>
      <w:r w:rsidR="006E15FE">
        <w:t>koji glasi:</w:t>
      </w:r>
      <w:r>
        <w:t xml:space="preserve"> „predstavnik Matice hrvatske“, a u zadnjem </w:t>
      </w:r>
      <w:r w:rsidR="006E15FE">
        <w:t xml:space="preserve">podstavku brišu </w:t>
      </w:r>
      <w:r>
        <w:t xml:space="preserve">se </w:t>
      </w:r>
      <w:r w:rsidR="006E15FE">
        <w:t>riječi</w:t>
      </w:r>
      <w:r w:rsidR="005E5968">
        <w:t>:</w:t>
      </w:r>
      <w:r w:rsidR="006E15FE">
        <w:t xml:space="preserve"> „(primjer: udruga „Prsten“ i druge)“. </w:t>
      </w:r>
    </w:p>
    <w:p w14:paraId="60B0866E" w14:textId="77777777" w:rsidR="006E15FE" w:rsidRPr="0077239E" w:rsidRDefault="006E15FE" w:rsidP="0067017B">
      <w:pPr>
        <w:spacing w:after="0" w:line="240" w:lineRule="auto"/>
        <w:jc w:val="both"/>
        <w:rPr>
          <w:rFonts w:eastAsia="Times New Roman" w:cs="Times New Roman"/>
          <w:color w:val="000000"/>
          <w:szCs w:val="24"/>
          <w:lang w:eastAsia="hr-HR"/>
        </w:rPr>
      </w:pPr>
    </w:p>
    <w:p w14:paraId="6F220778" w14:textId="77777777" w:rsidR="006E15FE" w:rsidRPr="00956677" w:rsidRDefault="006E15FE" w:rsidP="0067017B">
      <w:pPr>
        <w:spacing w:after="0" w:line="240" w:lineRule="auto"/>
        <w:jc w:val="both"/>
        <w:rPr>
          <w:rFonts w:eastAsia="Times New Roman" w:cs="Times New Roman"/>
          <w:b/>
          <w:bCs/>
          <w:szCs w:val="24"/>
          <w:lang w:eastAsia="hr-HR"/>
        </w:rPr>
      </w:pPr>
      <w:r w:rsidRPr="00956677">
        <w:rPr>
          <w:rFonts w:eastAsia="Times New Roman" w:cs="Times New Roman"/>
          <w:b/>
          <w:bCs/>
          <w:szCs w:val="24"/>
          <w:lang w:eastAsia="hr-HR"/>
        </w:rPr>
        <w:t>Uz članak 1</w:t>
      </w:r>
      <w:r w:rsidR="009A6F5E" w:rsidRPr="00956677">
        <w:rPr>
          <w:rFonts w:eastAsia="Times New Roman" w:cs="Times New Roman"/>
          <w:b/>
          <w:bCs/>
          <w:szCs w:val="24"/>
          <w:lang w:eastAsia="hr-HR"/>
        </w:rPr>
        <w:t>7</w:t>
      </w:r>
      <w:r w:rsidRPr="00956677">
        <w:rPr>
          <w:rFonts w:eastAsia="Times New Roman" w:cs="Times New Roman"/>
          <w:b/>
          <w:bCs/>
          <w:szCs w:val="24"/>
          <w:lang w:eastAsia="hr-HR"/>
        </w:rPr>
        <w:t>.</w:t>
      </w:r>
    </w:p>
    <w:p w14:paraId="07857AD0" w14:textId="77777777" w:rsidR="006E15FE" w:rsidRPr="00956677" w:rsidRDefault="006E15FE" w:rsidP="0067017B">
      <w:pPr>
        <w:spacing w:after="0" w:line="240" w:lineRule="auto"/>
        <w:jc w:val="both"/>
        <w:rPr>
          <w:rFonts w:eastAsia="Times New Roman" w:cs="Times New Roman"/>
          <w:b/>
          <w:bCs/>
          <w:szCs w:val="24"/>
          <w:lang w:eastAsia="hr-HR"/>
        </w:rPr>
      </w:pPr>
    </w:p>
    <w:p w14:paraId="26C5268D" w14:textId="77777777" w:rsidR="006E15FE" w:rsidRPr="00956677" w:rsidRDefault="006E15FE" w:rsidP="0067017B">
      <w:pPr>
        <w:spacing w:after="0" w:line="240" w:lineRule="auto"/>
        <w:jc w:val="both"/>
        <w:rPr>
          <w:rFonts w:eastAsia="Times New Roman" w:cs="Times New Roman"/>
          <w:szCs w:val="24"/>
          <w:lang w:eastAsia="hr-HR"/>
        </w:rPr>
      </w:pPr>
      <w:r w:rsidRPr="00956677">
        <w:rPr>
          <w:rFonts w:eastAsia="Times New Roman" w:cs="Times New Roman"/>
          <w:szCs w:val="24"/>
          <w:lang w:eastAsia="hr-HR"/>
        </w:rPr>
        <w:t>Odredbom ovog članka propisuje se da će se izbor predsjednika i druga pitanja od značaja za ustroj i rad Savjeta propisati Poslovnikom</w:t>
      </w:r>
      <w:r w:rsidR="009A6F5E" w:rsidRPr="00956677">
        <w:rPr>
          <w:rFonts w:eastAsia="Times New Roman" w:cs="Times New Roman"/>
          <w:szCs w:val="24"/>
          <w:lang w:eastAsia="hr-HR"/>
        </w:rPr>
        <w:t xml:space="preserve"> uz propisivanje tko donosi navedeni Poslovnik</w:t>
      </w:r>
      <w:r w:rsidRPr="00956677">
        <w:rPr>
          <w:rFonts w:eastAsia="Times New Roman" w:cs="Times New Roman"/>
          <w:szCs w:val="24"/>
          <w:lang w:eastAsia="hr-HR"/>
        </w:rPr>
        <w:t xml:space="preserve">. </w:t>
      </w:r>
    </w:p>
    <w:p w14:paraId="7464B068" w14:textId="77777777" w:rsidR="006E15FE" w:rsidRPr="00956677" w:rsidRDefault="006E15FE" w:rsidP="0067017B">
      <w:pPr>
        <w:spacing w:after="0" w:line="240" w:lineRule="auto"/>
        <w:jc w:val="both"/>
        <w:rPr>
          <w:rFonts w:eastAsia="Times New Roman" w:cs="Times New Roman"/>
          <w:b/>
          <w:bCs/>
          <w:szCs w:val="24"/>
          <w:lang w:eastAsia="hr-HR"/>
        </w:rPr>
      </w:pPr>
    </w:p>
    <w:p w14:paraId="55D08708" w14:textId="632C8F5A" w:rsidR="006E15FE" w:rsidRPr="00956677" w:rsidRDefault="006E15FE" w:rsidP="0067017B">
      <w:pPr>
        <w:spacing w:after="0" w:line="240" w:lineRule="auto"/>
        <w:jc w:val="both"/>
        <w:rPr>
          <w:rFonts w:eastAsia="Times New Roman" w:cs="Times New Roman"/>
          <w:b/>
          <w:bCs/>
          <w:szCs w:val="24"/>
          <w:lang w:eastAsia="hr-HR"/>
        </w:rPr>
      </w:pPr>
      <w:r w:rsidRPr="00956677">
        <w:rPr>
          <w:rFonts w:eastAsia="Times New Roman" w:cs="Times New Roman"/>
          <w:b/>
          <w:bCs/>
          <w:szCs w:val="24"/>
          <w:lang w:eastAsia="hr-HR"/>
        </w:rPr>
        <w:t>Uz članak 1</w:t>
      </w:r>
      <w:r w:rsidR="009A6F5E" w:rsidRPr="00956677">
        <w:rPr>
          <w:rFonts w:eastAsia="Times New Roman" w:cs="Times New Roman"/>
          <w:b/>
          <w:bCs/>
          <w:szCs w:val="24"/>
          <w:lang w:eastAsia="hr-HR"/>
        </w:rPr>
        <w:t>8</w:t>
      </w:r>
      <w:r w:rsidRPr="00956677">
        <w:rPr>
          <w:rFonts w:eastAsia="Times New Roman" w:cs="Times New Roman"/>
          <w:b/>
          <w:bCs/>
          <w:szCs w:val="24"/>
          <w:lang w:eastAsia="hr-HR"/>
        </w:rPr>
        <w:t xml:space="preserve">. </w:t>
      </w:r>
    </w:p>
    <w:p w14:paraId="3BD9247C" w14:textId="77777777" w:rsidR="006E15FE" w:rsidRPr="00956677" w:rsidRDefault="006E15FE" w:rsidP="0067017B">
      <w:pPr>
        <w:spacing w:after="0" w:line="240" w:lineRule="auto"/>
        <w:jc w:val="both"/>
        <w:rPr>
          <w:rFonts w:eastAsia="Times New Roman" w:cs="Times New Roman"/>
          <w:b/>
          <w:bCs/>
          <w:szCs w:val="24"/>
          <w:lang w:eastAsia="hr-HR"/>
        </w:rPr>
      </w:pPr>
    </w:p>
    <w:p w14:paraId="14597613" w14:textId="702474CE" w:rsidR="006E15FE" w:rsidRPr="00956677" w:rsidRDefault="006E15FE" w:rsidP="0067017B">
      <w:pPr>
        <w:spacing w:after="0" w:line="240" w:lineRule="auto"/>
        <w:jc w:val="both"/>
      </w:pPr>
      <w:r w:rsidRPr="00956677">
        <w:rPr>
          <w:rFonts w:eastAsia="Times New Roman" w:cs="Times New Roman"/>
          <w:szCs w:val="24"/>
          <w:lang w:eastAsia="hr-HR"/>
        </w:rPr>
        <w:t xml:space="preserve">Navedenim </w:t>
      </w:r>
      <w:r w:rsidRPr="00956677">
        <w:t xml:space="preserve">odredbama članaka </w:t>
      </w:r>
      <w:r w:rsidR="000B1E3A">
        <w:t xml:space="preserve">25. do 29. </w:t>
      </w:r>
      <w:r w:rsidRPr="00956677">
        <w:t>uređuju se pitanja koja se uređuju Poslovnikom, a ne Zakonom te je potrebno brisanje</w:t>
      </w:r>
      <w:r w:rsidR="000B1E3A">
        <w:t xml:space="preserve"> tih članaka</w:t>
      </w:r>
      <w:r w:rsidRPr="00956677">
        <w:t xml:space="preserve">. </w:t>
      </w:r>
    </w:p>
    <w:p w14:paraId="47138640" w14:textId="77777777" w:rsidR="006E15FE" w:rsidRPr="00956677" w:rsidRDefault="006E15FE" w:rsidP="0067017B">
      <w:pPr>
        <w:spacing w:after="0" w:line="240" w:lineRule="auto"/>
        <w:jc w:val="both"/>
        <w:rPr>
          <w:rFonts w:eastAsia="Times New Roman" w:cs="Times New Roman"/>
          <w:b/>
          <w:bCs/>
          <w:szCs w:val="24"/>
          <w:lang w:eastAsia="hr-HR"/>
        </w:rPr>
      </w:pPr>
    </w:p>
    <w:p w14:paraId="53122CCD" w14:textId="77777777" w:rsidR="006E15FE" w:rsidRPr="00956677" w:rsidRDefault="006E15FE" w:rsidP="0067017B">
      <w:pPr>
        <w:spacing w:after="0" w:line="240" w:lineRule="auto"/>
        <w:jc w:val="both"/>
        <w:rPr>
          <w:rFonts w:eastAsia="Times New Roman" w:cs="Times New Roman"/>
          <w:b/>
          <w:bCs/>
          <w:szCs w:val="24"/>
          <w:lang w:eastAsia="hr-HR"/>
        </w:rPr>
      </w:pPr>
      <w:r w:rsidRPr="00956677">
        <w:rPr>
          <w:rFonts w:eastAsia="Times New Roman" w:cs="Times New Roman"/>
          <w:b/>
          <w:bCs/>
          <w:szCs w:val="24"/>
          <w:lang w:eastAsia="hr-HR"/>
        </w:rPr>
        <w:t xml:space="preserve">Uz članak </w:t>
      </w:r>
      <w:r w:rsidR="009A6F5E" w:rsidRPr="00956677">
        <w:rPr>
          <w:rFonts w:eastAsia="Times New Roman" w:cs="Times New Roman"/>
          <w:b/>
          <w:bCs/>
          <w:szCs w:val="24"/>
          <w:lang w:eastAsia="hr-HR"/>
        </w:rPr>
        <w:t>19</w:t>
      </w:r>
      <w:r w:rsidRPr="00956677">
        <w:rPr>
          <w:rFonts w:eastAsia="Times New Roman" w:cs="Times New Roman"/>
          <w:b/>
          <w:bCs/>
          <w:szCs w:val="24"/>
          <w:lang w:eastAsia="hr-HR"/>
        </w:rPr>
        <w:t xml:space="preserve">. </w:t>
      </w:r>
    </w:p>
    <w:p w14:paraId="7B4D8F5B" w14:textId="77777777" w:rsidR="006E15FE" w:rsidRDefault="006E15FE" w:rsidP="0067017B">
      <w:pPr>
        <w:spacing w:after="0" w:line="240" w:lineRule="auto"/>
        <w:jc w:val="both"/>
        <w:rPr>
          <w:rFonts w:eastAsia="Times New Roman" w:cs="Times New Roman"/>
          <w:b/>
          <w:bCs/>
          <w:color w:val="000000"/>
          <w:szCs w:val="24"/>
          <w:lang w:eastAsia="hr-HR"/>
        </w:rPr>
      </w:pPr>
    </w:p>
    <w:p w14:paraId="6981A2EC" w14:textId="1E7FD8A5" w:rsidR="006E15FE" w:rsidRPr="00E97CA4" w:rsidRDefault="006E15FE" w:rsidP="0067017B">
      <w:pPr>
        <w:spacing w:after="0" w:line="240" w:lineRule="auto"/>
        <w:jc w:val="both"/>
        <w:rPr>
          <w:rFonts w:eastAsia="Times New Roman" w:cs="Times New Roman"/>
          <w:szCs w:val="24"/>
          <w:lang w:eastAsia="hr-HR"/>
        </w:rPr>
      </w:pPr>
      <w:r w:rsidRPr="00436583">
        <w:rPr>
          <w:rFonts w:eastAsia="Times New Roman" w:cs="Times New Roman"/>
          <w:color w:val="000000"/>
          <w:szCs w:val="24"/>
          <w:lang w:eastAsia="hr-HR"/>
        </w:rPr>
        <w:t>Odredbama ovog članka naslov iznad članka 30</w:t>
      </w:r>
      <w:r>
        <w:rPr>
          <w:rFonts w:eastAsia="Times New Roman" w:cs="Times New Roman"/>
          <w:color w:val="000000"/>
          <w:szCs w:val="24"/>
          <w:lang w:eastAsia="hr-HR"/>
        </w:rPr>
        <w:t>.</w:t>
      </w:r>
      <w:r w:rsidR="00870D40">
        <w:rPr>
          <w:rFonts w:eastAsia="Times New Roman" w:cs="Times New Roman"/>
          <w:color w:val="000000"/>
          <w:szCs w:val="24"/>
          <w:lang w:eastAsia="hr-HR"/>
        </w:rPr>
        <w:t>:</w:t>
      </w:r>
      <w:r>
        <w:rPr>
          <w:rFonts w:eastAsia="Times New Roman" w:cs="Times New Roman"/>
          <w:color w:val="000000"/>
          <w:szCs w:val="24"/>
          <w:lang w:eastAsia="hr-HR"/>
        </w:rPr>
        <w:t xml:space="preserve"> </w:t>
      </w:r>
      <w:r w:rsidR="005E5968">
        <w:rPr>
          <w:rFonts w:eastAsia="Times New Roman" w:cs="Times New Roman"/>
          <w:color w:val="000000"/>
          <w:szCs w:val="24"/>
          <w:lang w:eastAsia="hr-HR"/>
        </w:rPr>
        <w:t>„</w:t>
      </w:r>
      <w:r w:rsidR="00870D40">
        <w:rPr>
          <w:rFonts w:eastAsia="Times New Roman" w:cs="Times New Roman"/>
          <w:color w:val="000000"/>
          <w:szCs w:val="24"/>
          <w:lang w:eastAsia="hr-HR"/>
        </w:rPr>
        <w:t>N</w:t>
      </w:r>
      <w:r w:rsidRPr="00436583">
        <w:rPr>
          <w:rFonts w:eastAsia="Times New Roman" w:cs="Times New Roman"/>
          <w:color w:val="000000"/>
          <w:szCs w:val="24"/>
          <w:lang w:eastAsia="hr-HR"/>
        </w:rPr>
        <w:t>adležna ministarstva“ zamjenjuju se riječima</w:t>
      </w:r>
      <w:r w:rsidR="00870D40">
        <w:rPr>
          <w:rFonts w:eastAsia="Times New Roman" w:cs="Times New Roman"/>
          <w:color w:val="000000"/>
          <w:szCs w:val="24"/>
          <w:lang w:eastAsia="hr-HR"/>
        </w:rPr>
        <w:t>:</w:t>
      </w:r>
      <w:r w:rsidRPr="00436583">
        <w:rPr>
          <w:rFonts w:eastAsia="Times New Roman" w:cs="Times New Roman"/>
          <w:color w:val="000000"/>
          <w:szCs w:val="24"/>
          <w:lang w:eastAsia="hr-HR"/>
        </w:rPr>
        <w:t xml:space="preserve"> </w:t>
      </w:r>
      <w:r w:rsidR="00870D40">
        <w:rPr>
          <w:rFonts w:eastAsia="Times New Roman" w:cs="Times New Roman"/>
          <w:color w:val="000000"/>
          <w:szCs w:val="24"/>
          <w:lang w:eastAsia="hr-HR"/>
        </w:rPr>
        <w:t>„N</w:t>
      </w:r>
      <w:r w:rsidRPr="00436583">
        <w:rPr>
          <w:rFonts w:eastAsia="Times New Roman" w:cs="Times New Roman"/>
          <w:color w:val="000000"/>
          <w:szCs w:val="24"/>
          <w:lang w:eastAsia="hr-HR"/>
        </w:rPr>
        <w:t>adležna tijela državne uprave</w:t>
      </w:r>
      <w:r w:rsidRPr="00E97CA4">
        <w:rPr>
          <w:rFonts w:eastAsia="Times New Roman" w:cs="Times New Roman"/>
          <w:szCs w:val="24"/>
          <w:lang w:eastAsia="hr-HR"/>
        </w:rPr>
        <w:t>“</w:t>
      </w:r>
      <w:r w:rsidR="005E5968">
        <w:rPr>
          <w:rFonts w:eastAsia="Times New Roman" w:cs="Times New Roman"/>
          <w:szCs w:val="24"/>
          <w:lang w:eastAsia="hr-HR"/>
        </w:rPr>
        <w:t>, a stavci</w:t>
      </w:r>
      <w:r w:rsidR="008F4D3A" w:rsidRPr="00E97CA4">
        <w:rPr>
          <w:rFonts w:eastAsia="Times New Roman" w:cs="Times New Roman"/>
          <w:szCs w:val="24"/>
          <w:lang w:eastAsia="hr-HR"/>
        </w:rPr>
        <w:t xml:space="preserve"> 1. i 2. usklađuju</w:t>
      </w:r>
      <w:r w:rsidRPr="00E97CA4">
        <w:rPr>
          <w:rFonts w:eastAsia="Times New Roman" w:cs="Times New Roman"/>
          <w:szCs w:val="24"/>
          <w:lang w:eastAsia="hr-HR"/>
        </w:rPr>
        <w:t xml:space="preserve"> </w:t>
      </w:r>
      <w:r w:rsidR="00E97CA4" w:rsidRPr="00E97CA4">
        <w:rPr>
          <w:rFonts w:eastAsia="Times New Roman" w:cs="Times New Roman"/>
          <w:szCs w:val="24"/>
          <w:lang w:eastAsia="hr-HR"/>
        </w:rPr>
        <w:t xml:space="preserve">se </w:t>
      </w:r>
      <w:r w:rsidRPr="00E97CA4">
        <w:rPr>
          <w:rFonts w:eastAsia="Times New Roman" w:cs="Times New Roman"/>
          <w:szCs w:val="24"/>
          <w:lang w:eastAsia="hr-HR"/>
        </w:rPr>
        <w:t>sa Zakonom o sustavu državne uprave</w:t>
      </w:r>
      <w:r w:rsidR="008F4D3A" w:rsidRPr="00E97CA4">
        <w:rPr>
          <w:rFonts w:eastAsia="Times New Roman" w:cs="Times New Roman"/>
          <w:szCs w:val="24"/>
          <w:lang w:eastAsia="hr-HR"/>
        </w:rPr>
        <w:t xml:space="preserve"> te</w:t>
      </w:r>
      <w:r w:rsidRPr="00E97CA4">
        <w:rPr>
          <w:rFonts w:eastAsia="Times New Roman" w:cs="Times New Roman"/>
          <w:szCs w:val="24"/>
          <w:lang w:eastAsia="hr-HR"/>
        </w:rPr>
        <w:t xml:space="preserve"> </w:t>
      </w:r>
      <w:r w:rsidR="006D5019">
        <w:rPr>
          <w:rFonts w:eastAsia="Times New Roman" w:cs="Times New Roman"/>
          <w:szCs w:val="24"/>
          <w:lang w:eastAsia="hr-HR"/>
        </w:rPr>
        <w:t xml:space="preserve">Zakonom o </w:t>
      </w:r>
      <w:r w:rsidR="00E97CA4" w:rsidRPr="00E97CA4">
        <w:rPr>
          <w:rFonts w:eastAsia="Times New Roman" w:cs="Times New Roman"/>
          <w:szCs w:val="24"/>
          <w:lang w:eastAsia="hr-HR"/>
        </w:rPr>
        <w:t xml:space="preserve">izmjenama i dopunama </w:t>
      </w:r>
      <w:r w:rsidR="008F4D3A" w:rsidRPr="00E97CA4">
        <w:rPr>
          <w:rFonts w:eastAsia="Times New Roman" w:cs="Times New Roman"/>
          <w:szCs w:val="24"/>
          <w:lang w:eastAsia="hr-HR"/>
        </w:rPr>
        <w:t>Zakon</w:t>
      </w:r>
      <w:r w:rsidR="00E97CA4" w:rsidRPr="00E97CA4">
        <w:rPr>
          <w:rFonts w:eastAsia="Times New Roman" w:cs="Times New Roman"/>
          <w:szCs w:val="24"/>
          <w:lang w:eastAsia="hr-HR"/>
        </w:rPr>
        <w:t>a</w:t>
      </w:r>
      <w:r w:rsidR="008F4D3A" w:rsidRPr="00E97CA4">
        <w:rPr>
          <w:rFonts w:eastAsia="Times New Roman" w:cs="Times New Roman"/>
          <w:szCs w:val="24"/>
          <w:lang w:eastAsia="hr-HR"/>
        </w:rPr>
        <w:t xml:space="preserve"> o ustrojstvu i djelokrugu tijela državne uprave.</w:t>
      </w:r>
    </w:p>
    <w:p w14:paraId="2D542428" w14:textId="77777777" w:rsidR="006E15FE" w:rsidRPr="00436583" w:rsidRDefault="006E15FE" w:rsidP="0067017B">
      <w:pPr>
        <w:spacing w:after="0" w:line="240" w:lineRule="auto"/>
        <w:jc w:val="both"/>
        <w:rPr>
          <w:rFonts w:eastAsia="Times New Roman" w:cs="Times New Roman"/>
          <w:color w:val="000000"/>
          <w:szCs w:val="24"/>
          <w:lang w:eastAsia="hr-HR"/>
        </w:rPr>
      </w:pPr>
    </w:p>
    <w:p w14:paraId="0FFBE601" w14:textId="7777777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2</w:t>
      </w:r>
      <w:r w:rsidR="009A6F5E">
        <w:rPr>
          <w:rFonts w:eastAsia="Times New Roman" w:cs="Times New Roman"/>
          <w:b/>
          <w:bCs/>
          <w:color w:val="000000"/>
          <w:szCs w:val="24"/>
          <w:lang w:eastAsia="hr-HR"/>
        </w:rPr>
        <w:t>0</w:t>
      </w:r>
      <w:r>
        <w:rPr>
          <w:rFonts w:eastAsia="Times New Roman" w:cs="Times New Roman"/>
          <w:b/>
          <w:bCs/>
          <w:color w:val="000000"/>
          <w:szCs w:val="24"/>
          <w:lang w:eastAsia="hr-HR"/>
        </w:rPr>
        <w:t xml:space="preserve">. </w:t>
      </w:r>
    </w:p>
    <w:p w14:paraId="4DB3752D" w14:textId="77777777" w:rsidR="006E15FE" w:rsidRDefault="006E15FE" w:rsidP="0067017B">
      <w:pPr>
        <w:spacing w:after="0" w:line="240" w:lineRule="auto"/>
        <w:jc w:val="both"/>
        <w:rPr>
          <w:rFonts w:eastAsia="Times New Roman" w:cs="Times New Roman"/>
          <w:b/>
          <w:bCs/>
          <w:color w:val="000000"/>
          <w:szCs w:val="24"/>
          <w:lang w:eastAsia="hr-HR"/>
        </w:rPr>
      </w:pPr>
    </w:p>
    <w:p w14:paraId="78A31DC1" w14:textId="77AE321B" w:rsidR="006E15FE" w:rsidRDefault="006E15FE" w:rsidP="0067017B">
      <w:pPr>
        <w:spacing w:after="0" w:line="240" w:lineRule="auto"/>
        <w:jc w:val="both"/>
      </w:pPr>
      <w:r>
        <w:rPr>
          <w:rFonts w:eastAsia="Times New Roman" w:cs="Times New Roman"/>
          <w:szCs w:val="24"/>
          <w:lang w:eastAsia="hr-HR"/>
        </w:rPr>
        <w:t xml:space="preserve">Odredbama ovog članka </w:t>
      </w:r>
      <w:r w:rsidR="00E5637F">
        <w:rPr>
          <w:rFonts w:eastAsia="Times New Roman" w:cs="Times New Roman"/>
          <w:szCs w:val="24"/>
          <w:lang w:eastAsia="hr-HR"/>
        </w:rPr>
        <w:t xml:space="preserve">mijenja se </w:t>
      </w:r>
      <w:r>
        <w:rPr>
          <w:rFonts w:eastAsia="Times New Roman" w:cs="Times New Roman"/>
          <w:szCs w:val="24"/>
          <w:lang w:eastAsia="hr-HR"/>
        </w:rPr>
        <w:t>član</w:t>
      </w:r>
      <w:r w:rsidR="00E5637F">
        <w:rPr>
          <w:rFonts w:eastAsia="Times New Roman" w:cs="Times New Roman"/>
          <w:szCs w:val="24"/>
          <w:lang w:eastAsia="hr-HR"/>
        </w:rPr>
        <w:t>a</w:t>
      </w:r>
      <w:r>
        <w:rPr>
          <w:rFonts w:eastAsia="Times New Roman" w:cs="Times New Roman"/>
          <w:szCs w:val="24"/>
          <w:lang w:eastAsia="hr-HR"/>
        </w:rPr>
        <w:t xml:space="preserve">k 31. </w:t>
      </w:r>
      <w:r w:rsidR="00E5637F">
        <w:rPr>
          <w:rFonts w:eastAsia="Times New Roman" w:cs="Times New Roman"/>
          <w:szCs w:val="24"/>
          <w:lang w:eastAsia="hr-HR"/>
        </w:rPr>
        <w:t>U s</w:t>
      </w:r>
      <w:r w:rsidRPr="007D4C75">
        <w:rPr>
          <w:rFonts w:eastAsia="Times New Roman" w:cs="Times New Roman"/>
          <w:szCs w:val="24"/>
          <w:lang w:eastAsia="hr-HR"/>
        </w:rPr>
        <w:t>tav</w:t>
      </w:r>
      <w:r w:rsidR="00E5637F">
        <w:rPr>
          <w:rFonts w:eastAsia="Times New Roman" w:cs="Times New Roman"/>
          <w:szCs w:val="24"/>
          <w:lang w:eastAsia="hr-HR"/>
        </w:rPr>
        <w:t>ku</w:t>
      </w:r>
      <w:r>
        <w:rPr>
          <w:rFonts w:eastAsia="Times New Roman" w:cs="Times New Roman"/>
          <w:szCs w:val="24"/>
          <w:lang w:eastAsia="hr-HR"/>
        </w:rPr>
        <w:t xml:space="preserve"> 1. </w:t>
      </w:r>
      <w:r w:rsidRPr="007D4C75">
        <w:t>brišu se riječi</w:t>
      </w:r>
      <w:r w:rsidR="006D5019">
        <w:t>: „i Strategije</w:t>
      </w:r>
      <w:r w:rsidRPr="007D4C75">
        <w:t xml:space="preserve">“ radi usklađivanja s odredbama Zakona o sustavu strateškog planiranja i upravljanja razvojem Republike Hrvatske („Narodne novine“, br. </w:t>
      </w:r>
      <w:hyperlink r:id="rId13" w:history="1">
        <w:r w:rsidRPr="007D4C75">
          <w:rPr>
            <w:rStyle w:val="Hyperlink"/>
            <w:color w:val="auto"/>
            <w:u w:val="none"/>
          </w:rPr>
          <w:t>123/17</w:t>
        </w:r>
      </w:hyperlink>
      <w:r w:rsidR="006D5019">
        <w:rPr>
          <w:rStyle w:val="Hyperlink"/>
          <w:color w:val="auto"/>
          <w:u w:val="none"/>
        </w:rPr>
        <w:t>.</w:t>
      </w:r>
      <w:r w:rsidR="006852DA">
        <w:t xml:space="preserve"> i </w:t>
      </w:r>
      <w:hyperlink r:id="rId14" w:history="1">
        <w:r w:rsidRPr="007D4C75">
          <w:rPr>
            <w:rStyle w:val="Hyperlink"/>
            <w:color w:val="auto"/>
            <w:u w:val="none"/>
          </w:rPr>
          <w:t>151/22</w:t>
        </w:r>
      </w:hyperlink>
      <w:r w:rsidR="006D5019">
        <w:rPr>
          <w:rStyle w:val="Hyperlink"/>
          <w:color w:val="auto"/>
          <w:u w:val="none"/>
        </w:rPr>
        <w:t>.</w:t>
      </w:r>
      <w:r w:rsidRPr="007D4C75">
        <w:t>) kojim se uređuje priprema, izrada, provedba, izvješćivanje, praćenje provedbe i učinaka te vrednovanje akata strateškog planiranja za oblikovanje i provedbu javnih politika koje sukladno svojim nadležnostima izrađuju, donose i provode javna tijela; jer je izvještavanje o provedbi akata strateškog planiranja (ranije strategija) i ostvarenje postavljenih ciljeva uređeno Zakonom o sustavu strateškog planiranja.</w:t>
      </w:r>
    </w:p>
    <w:p w14:paraId="24B97039" w14:textId="4084197B" w:rsidR="006E15FE" w:rsidRPr="007D4C75" w:rsidRDefault="00E5637F" w:rsidP="0067017B">
      <w:pPr>
        <w:spacing w:after="0" w:line="240" w:lineRule="auto"/>
        <w:jc w:val="both"/>
      </w:pPr>
      <w:r>
        <w:lastRenderedPageBreak/>
        <w:t>Dodaje se stavak 2. kojim se u koordinaciju rada sa Odborom Hrvatskog</w:t>
      </w:r>
      <w:r w:rsidR="006852DA">
        <w:t>a</w:t>
      </w:r>
      <w:r>
        <w:t xml:space="preserve"> sabora uvodi novoosnovano Ministarstvo demografije i useljeništva, a u</w:t>
      </w:r>
      <w:r w:rsidR="006E15FE" w:rsidRPr="007D4C75">
        <w:t xml:space="preserve"> stavku</w:t>
      </w:r>
      <w:r w:rsidR="006E15FE">
        <w:t xml:space="preserve"> </w:t>
      </w:r>
      <w:r>
        <w:t>3</w:t>
      </w:r>
      <w:r w:rsidR="006E15FE">
        <w:t>.</w:t>
      </w:r>
      <w:r>
        <w:t xml:space="preserve"> propisuje mogućnost da na sjednice Odbora Hrvatskog</w:t>
      </w:r>
      <w:r w:rsidR="008B6DE5">
        <w:t>a</w:t>
      </w:r>
      <w:r>
        <w:t xml:space="preserve"> sabora budu pozvani čelnici Ureda i Ministarstva.</w:t>
      </w:r>
      <w:r w:rsidR="006E15FE" w:rsidRPr="007D4C75">
        <w:t xml:space="preserve">  </w:t>
      </w:r>
    </w:p>
    <w:p w14:paraId="7912FEF7" w14:textId="77777777" w:rsidR="006E15FE" w:rsidRDefault="006E15FE" w:rsidP="0067017B">
      <w:pPr>
        <w:spacing w:after="0" w:line="240" w:lineRule="auto"/>
        <w:jc w:val="both"/>
        <w:rPr>
          <w:rFonts w:eastAsia="Times New Roman" w:cs="Times New Roman"/>
          <w:b/>
          <w:bCs/>
          <w:color w:val="000000"/>
          <w:szCs w:val="24"/>
          <w:lang w:eastAsia="hr-HR"/>
        </w:rPr>
      </w:pPr>
    </w:p>
    <w:p w14:paraId="68CC35C6" w14:textId="7777777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2</w:t>
      </w:r>
      <w:r w:rsidR="009A6F5E">
        <w:rPr>
          <w:rFonts w:eastAsia="Times New Roman" w:cs="Times New Roman"/>
          <w:b/>
          <w:bCs/>
          <w:color w:val="000000"/>
          <w:szCs w:val="24"/>
          <w:lang w:eastAsia="hr-HR"/>
        </w:rPr>
        <w:t>1</w:t>
      </w:r>
      <w:r>
        <w:rPr>
          <w:rFonts w:eastAsia="Times New Roman" w:cs="Times New Roman"/>
          <w:b/>
          <w:bCs/>
          <w:color w:val="000000"/>
          <w:szCs w:val="24"/>
          <w:lang w:eastAsia="hr-HR"/>
        </w:rPr>
        <w:t xml:space="preserve">. </w:t>
      </w:r>
    </w:p>
    <w:p w14:paraId="7D37EA6E" w14:textId="77777777" w:rsidR="00956677" w:rsidRDefault="00956677" w:rsidP="0067017B">
      <w:pPr>
        <w:spacing w:after="0" w:line="240" w:lineRule="auto"/>
        <w:jc w:val="both"/>
        <w:rPr>
          <w:rFonts w:eastAsia="Times New Roman" w:cs="Times New Roman"/>
          <w:b/>
          <w:bCs/>
          <w:color w:val="000000"/>
          <w:szCs w:val="24"/>
          <w:lang w:eastAsia="hr-HR"/>
        </w:rPr>
      </w:pPr>
    </w:p>
    <w:p w14:paraId="652987AD" w14:textId="77777777" w:rsidR="006E15FE" w:rsidRPr="0072608A" w:rsidRDefault="006E15FE" w:rsidP="0067017B">
      <w:pPr>
        <w:spacing w:after="0" w:line="240" w:lineRule="auto"/>
        <w:jc w:val="both"/>
      </w:pPr>
      <w:r w:rsidRPr="0072608A">
        <w:t xml:space="preserve">Odredbama ovog članka predlaže se osnivanje Savjeta mladih Hrvata izvan Republike Hrvatske budući je prepoznata potreba za snažnijim uključivanjem mladih Hrvata izvan Republike Hrvatske u kreiranje i provedbu politika, aktivnosti i programa u odnosu na mlade Hrvate izvan Republike Hrvatske te za osnaživanjem njihovog odnosa </w:t>
      </w:r>
      <w:r>
        <w:t xml:space="preserve">s </w:t>
      </w:r>
      <w:r w:rsidRPr="0072608A">
        <w:t xml:space="preserve">Republikom Hrvatskom, obzirom da navedena kategorija nije zastupljena u radu Savjeta Vlade za Hrvate izvan Republike Hrvatske. Njihovo formalno uključivanje kroz predloženi mehanizam </w:t>
      </w:r>
      <w:r>
        <w:t>doprinijelo</w:t>
      </w:r>
      <w:r w:rsidRPr="0072608A">
        <w:t xml:space="preserve"> bi izravnijoj komunikaciji, te kvalitetnijim specijaliziranim mjerama usmjerenim upravo toj subkategoriji, koja je od izuzetnog značaja za sprečavanje asimilacije Hrvata u državama u kojima oni žive kao pripadnici hrvatske nacionalne manjine i hrvatskog iseljeništva te za održivi povratak i ostanak mladih Hrvata u Bosni i Hercegovini. </w:t>
      </w:r>
    </w:p>
    <w:p w14:paraId="0546F2A9" w14:textId="77777777" w:rsidR="006E15FE" w:rsidRDefault="006E15FE" w:rsidP="0067017B">
      <w:pPr>
        <w:spacing w:after="0" w:line="240" w:lineRule="auto"/>
        <w:jc w:val="both"/>
        <w:rPr>
          <w:rFonts w:eastAsia="Times New Roman" w:cs="Times New Roman"/>
          <w:b/>
          <w:bCs/>
          <w:szCs w:val="24"/>
          <w:lang w:eastAsia="hr-HR"/>
        </w:rPr>
      </w:pPr>
    </w:p>
    <w:p w14:paraId="0DD7E5B6" w14:textId="77777777" w:rsidR="006E15FE" w:rsidRPr="000001CF" w:rsidRDefault="006E15FE" w:rsidP="0067017B">
      <w:pPr>
        <w:spacing w:after="0" w:line="240" w:lineRule="auto"/>
        <w:jc w:val="both"/>
        <w:rPr>
          <w:rFonts w:eastAsia="Times New Roman" w:cs="Times New Roman"/>
          <w:b/>
          <w:bCs/>
          <w:szCs w:val="24"/>
          <w:lang w:eastAsia="hr-HR"/>
        </w:rPr>
      </w:pPr>
      <w:r w:rsidRPr="000001CF">
        <w:rPr>
          <w:rFonts w:eastAsia="Times New Roman" w:cs="Times New Roman"/>
          <w:b/>
          <w:bCs/>
          <w:szCs w:val="24"/>
          <w:lang w:eastAsia="hr-HR"/>
        </w:rPr>
        <w:t>Uz članak 2</w:t>
      </w:r>
      <w:r w:rsidR="009A6F5E">
        <w:rPr>
          <w:rFonts w:eastAsia="Times New Roman" w:cs="Times New Roman"/>
          <w:b/>
          <w:bCs/>
          <w:szCs w:val="24"/>
          <w:lang w:eastAsia="hr-HR"/>
        </w:rPr>
        <w:t>2</w:t>
      </w:r>
      <w:r w:rsidRPr="000001CF">
        <w:rPr>
          <w:rFonts w:eastAsia="Times New Roman" w:cs="Times New Roman"/>
          <w:b/>
          <w:bCs/>
          <w:szCs w:val="24"/>
          <w:lang w:eastAsia="hr-HR"/>
        </w:rPr>
        <w:t xml:space="preserve">. </w:t>
      </w:r>
    </w:p>
    <w:p w14:paraId="2E941FF4" w14:textId="77777777" w:rsidR="006E15FE" w:rsidRPr="000001CF" w:rsidRDefault="006E15FE" w:rsidP="0067017B">
      <w:pPr>
        <w:spacing w:after="0" w:line="240" w:lineRule="auto"/>
        <w:jc w:val="both"/>
        <w:rPr>
          <w:rFonts w:eastAsia="Times New Roman" w:cs="Times New Roman"/>
          <w:b/>
          <w:bCs/>
          <w:szCs w:val="24"/>
          <w:lang w:eastAsia="hr-HR"/>
        </w:rPr>
      </w:pPr>
    </w:p>
    <w:p w14:paraId="039AAD42" w14:textId="677715B0" w:rsidR="006E15FE" w:rsidRPr="000001CF" w:rsidRDefault="005559D1" w:rsidP="0067017B">
      <w:pPr>
        <w:spacing w:after="0" w:line="240" w:lineRule="auto"/>
        <w:jc w:val="both"/>
      </w:pPr>
      <w:r>
        <w:rPr>
          <w:rFonts w:eastAsia="Times New Roman" w:cs="Times New Roman"/>
          <w:szCs w:val="24"/>
          <w:lang w:eastAsia="hr-HR"/>
        </w:rPr>
        <w:t>Ovim člankom mijenja se</w:t>
      </w:r>
      <w:r w:rsidR="006E15FE" w:rsidRPr="000001CF">
        <w:rPr>
          <w:rFonts w:eastAsia="Times New Roman" w:cs="Times New Roman"/>
          <w:szCs w:val="24"/>
          <w:lang w:eastAsia="hr-HR"/>
        </w:rPr>
        <w:t xml:space="preserve"> član</w:t>
      </w:r>
      <w:r>
        <w:rPr>
          <w:rFonts w:eastAsia="Times New Roman" w:cs="Times New Roman"/>
          <w:szCs w:val="24"/>
          <w:lang w:eastAsia="hr-HR"/>
        </w:rPr>
        <w:t>ak</w:t>
      </w:r>
      <w:r w:rsidR="006E15FE">
        <w:rPr>
          <w:rFonts w:eastAsia="Times New Roman" w:cs="Times New Roman"/>
          <w:szCs w:val="24"/>
          <w:lang w:eastAsia="hr-HR"/>
        </w:rPr>
        <w:t xml:space="preserve"> 33.</w:t>
      </w:r>
      <w:r w:rsidR="006E15FE" w:rsidRPr="000001CF">
        <w:rPr>
          <w:rFonts w:eastAsia="Times New Roman" w:cs="Times New Roman"/>
          <w:szCs w:val="24"/>
          <w:lang w:eastAsia="hr-HR"/>
        </w:rPr>
        <w:t xml:space="preserve"> </w:t>
      </w:r>
      <w:r>
        <w:rPr>
          <w:rFonts w:eastAsia="Times New Roman" w:cs="Times New Roman"/>
          <w:szCs w:val="24"/>
          <w:lang w:eastAsia="hr-HR"/>
        </w:rPr>
        <w:t xml:space="preserve">na način da se dio odredbi usklađuje </w:t>
      </w:r>
      <w:r w:rsidR="006E15FE" w:rsidRPr="000001CF">
        <w:rPr>
          <w:rFonts w:eastAsia="Times New Roman" w:cs="Times New Roman"/>
          <w:szCs w:val="24"/>
          <w:lang w:eastAsia="hr-HR"/>
        </w:rPr>
        <w:t xml:space="preserve">sa </w:t>
      </w:r>
      <w:r w:rsidR="006E15FE" w:rsidRPr="00E93F1E">
        <w:rPr>
          <w:lang w:bidi="hr-HR"/>
        </w:rPr>
        <w:t xml:space="preserve">Zakonom o izmjenama i dopunama </w:t>
      </w:r>
      <w:r w:rsidR="003560DE">
        <w:rPr>
          <w:lang w:bidi="hr-HR"/>
        </w:rPr>
        <w:t>Z</w:t>
      </w:r>
      <w:r w:rsidR="006E15FE" w:rsidRPr="00E93F1E">
        <w:rPr>
          <w:lang w:bidi="hr-HR"/>
        </w:rPr>
        <w:t>akona o ustrojstvu i djelokrugu tijela državne uprave</w:t>
      </w:r>
      <w:r w:rsidR="006E15FE" w:rsidRPr="000001CF">
        <w:t xml:space="preserve">, a </w:t>
      </w:r>
      <w:r>
        <w:t xml:space="preserve">dio se nadopunjuje odredbama </w:t>
      </w:r>
      <w:r w:rsidR="006E15FE" w:rsidRPr="000001CF">
        <w:t>koji</w:t>
      </w:r>
      <w:r>
        <w:t>ma se</w:t>
      </w:r>
      <w:r w:rsidR="006E15FE" w:rsidRPr="000001CF">
        <w:t xml:space="preserve"> uređuje nastojanja Republike Hrvatske u očuvanju hrvatskog jezika, kulture i identiteta.</w:t>
      </w:r>
    </w:p>
    <w:p w14:paraId="5FF579BE" w14:textId="730719D4" w:rsidR="006E15FE" w:rsidRPr="000001CF" w:rsidRDefault="006E15FE" w:rsidP="0067017B">
      <w:pPr>
        <w:spacing w:after="0" w:line="240" w:lineRule="auto"/>
        <w:jc w:val="both"/>
      </w:pPr>
      <w:r w:rsidRPr="000001CF">
        <w:lastRenderedPageBreak/>
        <w:t xml:space="preserve">Stavkom </w:t>
      </w:r>
      <w:r>
        <w:t>1.</w:t>
      </w:r>
      <w:r w:rsidRPr="000001CF">
        <w:t xml:space="preserve"> provodi se usklađivanje sa </w:t>
      </w:r>
      <w:r w:rsidRPr="00E0540E">
        <w:rPr>
          <w:bCs/>
          <w:szCs w:val="24"/>
        </w:rPr>
        <w:t>Zakon</w:t>
      </w:r>
      <w:r>
        <w:rPr>
          <w:bCs/>
          <w:szCs w:val="24"/>
        </w:rPr>
        <w:t xml:space="preserve">om </w:t>
      </w:r>
      <w:r w:rsidRPr="00E0540E">
        <w:rPr>
          <w:bCs/>
          <w:szCs w:val="24"/>
        </w:rPr>
        <w:t xml:space="preserve">o izmjenama i dopunama </w:t>
      </w:r>
      <w:r w:rsidR="00A92932">
        <w:rPr>
          <w:bCs/>
          <w:szCs w:val="24"/>
        </w:rPr>
        <w:t>Z</w:t>
      </w:r>
      <w:r w:rsidRPr="00E0540E">
        <w:rPr>
          <w:bCs/>
          <w:szCs w:val="24"/>
        </w:rPr>
        <w:t xml:space="preserve">akona o </w:t>
      </w:r>
      <w:r>
        <w:rPr>
          <w:bCs/>
          <w:szCs w:val="24"/>
        </w:rPr>
        <w:t xml:space="preserve">ustrojstvu i djelokrugu tijela državne uprave </w:t>
      </w:r>
      <w:r w:rsidRPr="000001CF">
        <w:t>jer nadležnost nad organizacijom besplatnog učenja hrvatskog jezika u Republici Hrvatskoj preuzima Ministarstvo demografije i useljeništva.</w:t>
      </w:r>
    </w:p>
    <w:p w14:paraId="674C53C6" w14:textId="71D098DD" w:rsidR="006E15FE" w:rsidRPr="000001CF" w:rsidRDefault="00A92932" w:rsidP="0067017B">
      <w:pPr>
        <w:spacing w:after="0" w:line="240" w:lineRule="auto"/>
        <w:jc w:val="both"/>
      </w:pPr>
      <w:r>
        <w:t>Stavcima</w:t>
      </w:r>
      <w:r w:rsidR="006E15FE" w:rsidRPr="000001CF">
        <w:t xml:space="preserve"> 2. i 3. dosadašnja uloga Ureda kao tijela državne uprave koje omogućava pohađanje hrvatske nastave među pripadnicima hrvatske nacionalne manjine i hrvatskog iseljeništva i koje omogućava korištenje e-obrazovanja i udžbenika izdiže se na razinu cjelokupnog sustava državne uprave, odnosno Republiku Hrvatsku.</w:t>
      </w:r>
    </w:p>
    <w:p w14:paraId="7636C664" w14:textId="77777777" w:rsidR="006E15FE" w:rsidRPr="000001CF" w:rsidRDefault="006E15FE" w:rsidP="0067017B">
      <w:pPr>
        <w:spacing w:after="0" w:line="240" w:lineRule="auto"/>
        <w:jc w:val="both"/>
      </w:pPr>
      <w:r w:rsidRPr="000001CF">
        <w:t>Stavkom 5. mijenja se naziv čelnika Ureda i usklađuje sa Zakonom o sustavu državne uprave i odredbama o upravljanju i rukovođenju tijelom državne uprave.</w:t>
      </w:r>
    </w:p>
    <w:p w14:paraId="2E65E703" w14:textId="7778506D" w:rsidR="006E15FE" w:rsidRPr="000001CF" w:rsidRDefault="00A92932" w:rsidP="0067017B">
      <w:pPr>
        <w:spacing w:after="0" w:line="240" w:lineRule="auto"/>
        <w:jc w:val="both"/>
      </w:pPr>
      <w:r>
        <w:t>Stavci</w:t>
      </w:r>
      <w:r w:rsidR="006E15FE" w:rsidRPr="000001CF">
        <w:t xml:space="preserve"> 6., 7. i 8. predstavljaju dopune u ovom članku koje se odnose na ranije stavke 1., 2. i 4. članka 60. koje se premještaju na odgovarajuće tematsko mjesto, a radi usklađivanja sa Zakonom o ustrojstvu i djelokrugu tijela državne uprave jer nadležnost nad ovim odredbama izdiže se na razinu cjelokupnog sustava državne uprave, odnosno Republiku Hrvatsku.</w:t>
      </w:r>
    </w:p>
    <w:p w14:paraId="165C1B29" w14:textId="77777777" w:rsidR="006E15FE" w:rsidRPr="000001CF" w:rsidRDefault="006E15FE" w:rsidP="0067017B">
      <w:pPr>
        <w:spacing w:after="0" w:line="240" w:lineRule="auto"/>
        <w:jc w:val="both"/>
        <w:rPr>
          <w:rFonts w:eastAsia="Times New Roman" w:cs="Times New Roman"/>
          <w:b/>
          <w:bCs/>
          <w:szCs w:val="24"/>
          <w:lang w:eastAsia="hr-HR"/>
        </w:rPr>
      </w:pPr>
    </w:p>
    <w:p w14:paraId="668AA8CB" w14:textId="77777777" w:rsidR="006E15FE" w:rsidRDefault="006E15FE" w:rsidP="0067017B">
      <w:pPr>
        <w:spacing w:after="0" w:line="240" w:lineRule="auto"/>
        <w:jc w:val="both"/>
        <w:rPr>
          <w:rFonts w:eastAsia="Times New Roman" w:cs="Times New Roman"/>
          <w:b/>
          <w:bCs/>
          <w:szCs w:val="24"/>
          <w:lang w:eastAsia="hr-HR"/>
        </w:rPr>
      </w:pPr>
      <w:r w:rsidRPr="00752E8D">
        <w:rPr>
          <w:rFonts w:eastAsia="Times New Roman" w:cs="Times New Roman"/>
          <w:b/>
          <w:bCs/>
          <w:szCs w:val="24"/>
          <w:lang w:eastAsia="hr-HR"/>
        </w:rPr>
        <w:t>Uz članak 2</w:t>
      </w:r>
      <w:r w:rsidR="009A6F5E">
        <w:rPr>
          <w:rFonts w:eastAsia="Times New Roman" w:cs="Times New Roman"/>
          <w:b/>
          <w:bCs/>
          <w:szCs w:val="24"/>
          <w:lang w:eastAsia="hr-HR"/>
        </w:rPr>
        <w:t>3</w:t>
      </w:r>
      <w:r w:rsidRPr="00752E8D">
        <w:rPr>
          <w:rFonts w:eastAsia="Times New Roman" w:cs="Times New Roman"/>
          <w:b/>
          <w:bCs/>
          <w:szCs w:val="24"/>
          <w:lang w:eastAsia="hr-HR"/>
        </w:rPr>
        <w:t xml:space="preserve">. </w:t>
      </w:r>
    </w:p>
    <w:p w14:paraId="707A56B9" w14:textId="77777777" w:rsidR="006E15FE" w:rsidRPr="00752E8D" w:rsidRDefault="006E15FE" w:rsidP="0067017B">
      <w:pPr>
        <w:spacing w:after="0" w:line="240" w:lineRule="auto"/>
        <w:jc w:val="both"/>
        <w:rPr>
          <w:rFonts w:eastAsia="Times New Roman" w:cs="Times New Roman"/>
          <w:b/>
          <w:bCs/>
          <w:szCs w:val="24"/>
          <w:lang w:eastAsia="hr-HR"/>
        </w:rPr>
      </w:pPr>
    </w:p>
    <w:p w14:paraId="07EF2A90" w14:textId="77777777" w:rsidR="00AA15C0" w:rsidRDefault="00351621" w:rsidP="0067017B">
      <w:pPr>
        <w:spacing w:after="0" w:line="240" w:lineRule="auto"/>
        <w:jc w:val="both"/>
        <w:rPr>
          <w:rFonts w:eastAsia="Times New Roman" w:cs="Times New Roman"/>
          <w:szCs w:val="24"/>
          <w:lang w:eastAsia="hr-HR"/>
        </w:rPr>
      </w:pPr>
      <w:r>
        <w:rPr>
          <w:rFonts w:eastAsia="Times New Roman" w:cs="Times New Roman"/>
          <w:szCs w:val="24"/>
          <w:lang w:eastAsia="hr-HR"/>
        </w:rPr>
        <w:t>Ovim člankom</w:t>
      </w:r>
      <w:r w:rsidR="006E15FE" w:rsidRPr="00FA5D9D">
        <w:rPr>
          <w:rFonts w:eastAsia="Times New Roman" w:cs="Times New Roman"/>
          <w:szCs w:val="24"/>
          <w:lang w:eastAsia="hr-HR"/>
        </w:rPr>
        <w:t xml:space="preserve"> mijenja se stavak 1. članka 34</w:t>
      </w:r>
      <w:r w:rsidR="006E15FE">
        <w:rPr>
          <w:rFonts w:eastAsia="Times New Roman" w:cs="Times New Roman"/>
          <w:szCs w:val="24"/>
          <w:lang w:eastAsia="hr-HR"/>
        </w:rPr>
        <w:t>.</w:t>
      </w:r>
      <w:r w:rsidR="006E15FE" w:rsidRPr="00FA5D9D">
        <w:rPr>
          <w:rFonts w:eastAsia="Times New Roman" w:cs="Times New Roman"/>
          <w:szCs w:val="24"/>
          <w:lang w:eastAsia="hr-HR"/>
        </w:rPr>
        <w:t xml:space="preserve"> </w:t>
      </w:r>
      <w:r>
        <w:rPr>
          <w:rFonts w:eastAsia="Times New Roman" w:cs="Times New Roman"/>
          <w:szCs w:val="24"/>
          <w:lang w:eastAsia="hr-HR"/>
        </w:rPr>
        <w:t>na način da se</w:t>
      </w:r>
      <w:r w:rsidR="006E15FE" w:rsidRPr="00FA5D9D">
        <w:rPr>
          <w:rFonts w:eastAsia="Times New Roman" w:cs="Times New Roman"/>
          <w:szCs w:val="24"/>
          <w:lang w:eastAsia="hr-HR"/>
        </w:rPr>
        <w:t xml:space="preserve"> obveza informiranja Hrvata izvan Republike Hrvatske propisuje na razini Republike Hrvatske, a ne samo Ureda.</w:t>
      </w:r>
      <w:r w:rsidR="00AA15C0">
        <w:rPr>
          <w:rFonts w:eastAsia="Times New Roman" w:cs="Times New Roman"/>
          <w:szCs w:val="24"/>
          <w:lang w:eastAsia="hr-HR"/>
        </w:rPr>
        <w:t xml:space="preserve"> </w:t>
      </w:r>
    </w:p>
    <w:p w14:paraId="48ED348C" w14:textId="77777777" w:rsidR="006C5C80" w:rsidRDefault="006E15FE" w:rsidP="0067017B">
      <w:pPr>
        <w:spacing w:after="0" w:line="240" w:lineRule="auto"/>
        <w:jc w:val="both"/>
        <w:rPr>
          <w:rFonts w:eastAsia="Times New Roman" w:cs="Times New Roman"/>
          <w:szCs w:val="24"/>
          <w:lang w:eastAsia="hr-HR"/>
        </w:rPr>
      </w:pPr>
      <w:r w:rsidRPr="00FA5D9D">
        <w:rPr>
          <w:rFonts w:eastAsia="Times New Roman" w:cs="Times New Roman"/>
          <w:szCs w:val="24"/>
          <w:lang w:eastAsia="hr-HR"/>
        </w:rPr>
        <w:t>Stavak 2. briše se budući da navedene odredbe nisu provedive u hrvatskom pravnom sustavu i sustavu državne uprave.</w:t>
      </w:r>
    </w:p>
    <w:p w14:paraId="7D016C36" w14:textId="77777777" w:rsidR="006C5C80" w:rsidRDefault="006C5C80" w:rsidP="0067017B">
      <w:pPr>
        <w:spacing w:after="0" w:line="240" w:lineRule="auto"/>
        <w:jc w:val="both"/>
        <w:rPr>
          <w:rFonts w:eastAsia="Times New Roman" w:cs="Times New Roman"/>
          <w:szCs w:val="24"/>
          <w:lang w:eastAsia="hr-HR"/>
        </w:rPr>
      </w:pPr>
    </w:p>
    <w:p w14:paraId="61357731" w14:textId="77777777" w:rsidR="006C5C80" w:rsidRPr="006C5C80" w:rsidRDefault="006E15FE" w:rsidP="0067017B">
      <w:pPr>
        <w:spacing w:after="0" w:line="240" w:lineRule="auto"/>
        <w:jc w:val="both"/>
        <w:rPr>
          <w:rFonts w:eastAsia="Times New Roman" w:cs="Times New Roman"/>
          <w:szCs w:val="24"/>
          <w:lang w:eastAsia="hr-HR"/>
        </w:rPr>
      </w:pPr>
      <w:r w:rsidRPr="006C5C80">
        <w:rPr>
          <w:rFonts w:eastAsia="Times New Roman" w:cs="Times New Roman"/>
          <w:b/>
          <w:bCs/>
          <w:szCs w:val="24"/>
          <w:lang w:eastAsia="hr-HR"/>
        </w:rPr>
        <w:lastRenderedPageBreak/>
        <w:t>Uz članak 2</w:t>
      </w:r>
      <w:r w:rsidR="009A6F5E" w:rsidRPr="006C5C80">
        <w:rPr>
          <w:rFonts w:eastAsia="Times New Roman" w:cs="Times New Roman"/>
          <w:b/>
          <w:bCs/>
          <w:szCs w:val="24"/>
          <w:lang w:eastAsia="hr-HR"/>
        </w:rPr>
        <w:t>4</w:t>
      </w:r>
      <w:r w:rsidRPr="006C5C80">
        <w:rPr>
          <w:rFonts w:eastAsia="Times New Roman" w:cs="Times New Roman"/>
          <w:b/>
          <w:bCs/>
          <w:szCs w:val="24"/>
          <w:lang w:eastAsia="hr-HR"/>
        </w:rPr>
        <w:t xml:space="preserve">. </w:t>
      </w:r>
    </w:p>
    <w:p w14:paraId="257FDAB8" w14:textId="77777777" w:rsidR="006C5C80" w:rsidRPr="006C5C80" w:rsidRDefault="006C5C80" w:rsidP="0067017B">
      <w:pPr>
        <w:spacing w:after="0" w:line="240" w:lineRule="auto"/>
        <w:jc w:val="both"/>
        <w:rPr>
          <w:rFonts w:eastAsia="Times New Roman" w:cs="Times New Roman"/>
          <w:szCs w:val="24"/>
          <w:lang w:eastAsia="hr-HR"/>
        </w:rPr>
      </w:pPr>
    </w:p>
    <w:p w14:paraId="05A00EBE" w14:textId="57B713CF" w:rsidR="006E15FE" w:rsidRPr="006C5C80" w:rsidRDefault="006E15FE" w:rsidP="0067017B">
      <w:pPr>
        <w:spacing w:after="0" w:line="240" w:lineRule="auto"/>
        <w:jc w:val="both"/>
        <w:rPr>
          <w:rFonts w:eastAsia="Times New Roman" w:cs="Times New Roman"/>
          <w:szCs w:val="24"/>
          <w:lang w:eastAsia="hr-HR"/>
        </w:rPr>
      </w:pPr>
      <w:r w:rsidRPr="006C5C80">
        <w:t>Predlaže se brisanje članaka</w:t>
      </w:r>
      <w:r w:rsidR="00922173" w:rsidRPr="006C5C80">
        <w:t xml:space="preserve"> 37. do 43.</w:t>
      </w:r>
      <w:r w:rsidRPr="006C5C80">
        <w:t xml:space="preserve"> budući da se utvrdilo da ist</w:t>
      </w:r>
      <w:r w:rsidR="00AA15C0" w:rsidRPr="006C5C80">
        <w:t>i</w:t>
      </w:r>
      <w:r w:rsidRPr="006C5C80">
        <w:t xml:space="preserve"> nisu provediv</w:t>
      </w:r>
      <w:r w:rsidR="00AA15C0" w:rsidRPr="006C5C80">
        <w:t>i</w:t>
      </w:r>
      <w:r w:rsidRPr="006C5C80">
        <w:t xml:space="preserve"> u hrvatskom pravnom sustavu i sustavu državne uprave, dok se izmjenama Zakona o hrvatskom državljanstvu i Zakona </w:t>
      </w:r>
      <w:r>
        <w:t>o strancima unaprijedio položaj Hrvata izvan Republike Hrvatske koji nemaju hrvatsko državljanstvo u pogledu ostvarivanja statusnih prava</w:t>
      </w:r>
      <w:r w:rsidR="00B372E8">
        <w:t xml:space="preserve"> u Republici Hrvatskoj</w:t>
      </w:r>
      <w:r>
        <w:t xml:space="preserve">. </w:t>
      </w:r>
    </w:p>
    <w:p w14:paraId="68623D54" w14:textId="77777777" w:rsidR="006E15FE" w:rsidRDefault="006E15FE" w:rsidP="0067017B">
      <w:pPr>
        <w:spacing w:after="0" w:line="240" w:lineRule="auto"/>
        <w:jc w:val="both"/>
        <w:rPr>
          <w:rFonts w:eastAsia="Times New Roman" w:cs="Times New Roman"/>
          <w:b/>
          <w:bCs/>
          <w:color w:val="000000"/>
          <w:szCs w:val="24"/>
          <w:lang w:eastAsia="hr-HR"/>
        </w:rPr>
      </w:pPr>
    </w:p>
    <w:p w14:paraId="3FB2164E" w14:textId="77777777" w:rsidR="009C090B" w:rsidRDefault="009C090B" w:rsidP="0067017B">
      <w:pPr>
        <w:spacing w:after="0" w:line="240" w:lineRule="auto"/>
        <w:jc w:val="both"/>
        <w:rPr>
          <w:rFonts w:eastAsia="Times New Roman" w:cs="Times New Roman"/>
          <w:b/>
          <w:bCs/>
          <w:color w:val="000000"/>
          <w:szCs w:val="24"/>
          <w:lang w:eastAsia="hr-HR"/>
        </w:rPr>
      </w:pPr>
    </w:p>
    <w:p w14:paraId="0F8571BC" w14:textId="77777777" w:rsidR="009C090B" w:rsidRDefault="009C090B" w:rsidP="0067017B">
      <w:pPr>
        <w:spacing w:after="0" w:line="240" w:lineRule="auto"/>
        <w:jc w:val="both"/>
        <w:rPr>
          <w:rFonts w:eastAsia="Times New Roman" w:cs="Times New Roman"/>
          <w:b/>
          <w:bCs/>
          <w:color w:val="000000"/>
          <w:szCs w:val="24"/>
          <w:lang w:eastAsia="hr-HR"/>
        </w:rPr>
      </w:pPr>
    </w:p>
    <w:p w14:paraId="1BD7A319" w14:textId="0485792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2</w:t>
      </w:r>
      <w:r w:rsidR="009A6F5E">
        <w:rPr>
          <w:rFonts w:eastAsia="Times New Roman" w:cs="Times New Roman"/>
          <w:b/>
          <w:bCs/>
          <w:color w:val="000000"/>
          <w:szCs w:val="24"/>
          <w:lang w:eastAsia="hr-HR"/>
        </w:rPr>
        <w:t>5</w:t>
      </w:r>
      <w:r>
        <w:rPr>
          <w:rFonts w:eastAsia="Times New Roman" w:cs="Times New Roman"/>
          <w:b/>
          <w:bCs/>
          <w:color w:val="000000"/>
          <w:szCs w:val="24"/>
          <w:lang w:eastAsia="hr-HR"/>
        </w:rPr>
        <w:t xml:space="preserve">. </w:t>
      </w:r>
    </w:p>
    <w:p w14:paraId="3A98B8EB" w14:textId="77777777" w:rsidR="006E15FE" w:rsidRDefault="006E15FE" w:rsidP="0067017B">
      <w:pPr>
        <w:spacing w:after="0" w:line="240" w:lineRule="auto"/>
        <w:jc w:val="both"/>
        <w:rPr>
          <w:rFonts w:eastAsia="Times New Roman" w:cs="Times New Roman"/>
          <w:b/>
          <w:bCs/>
          <w:color w:val="000000"/>
          <w:szCs w:val="24"/>
          <w:lang w:eastAsia="hr-HR"/>
        </w:rPr>
      </w:pPr>
    </w:p>
    <w:p w14:paraId="0FFAEA1D" w14:textId="1D2D9698" w:rsidR="006E15FE" w:rsidRDefault="006E15FE" w:rsidP="0067017B">
      <w:pPr>
        <w:spacing w:after="0" w:line="240" w:lineRule="auto"/>
        <w:jc w:val="both"/>
        <w:rPr>
          <w:rFonts w:eastAsia="Times New Roman" w:cs="Times New Roman"/>
          <w:color w:val="000000"/>
          <w:szCs w:val="24"/>
          <w:lang w:eastAsia="hr-HR"/>
        </w:rPr>
      </w:pPr>
      <w:r>
        <w:rPr>
          <w:rFonts w:eastAsia="Times New Roman" w:cs="Times New Roman"/>
          <w:color w:val="000000"/>
          <w:szCs w:val="24"/>
          <w:lang w:eastAsia="hr-HR"/>
        </w:rPr>
        <w:t>Odredba članka 61. iz Glave V</w:t>
      </w:r>
      <w:r w:rsidR="001C6DDA">
        <w:rPr>
          <w:rFonts w:eastAsia="Times New Roman" w:cs="Times New Roman"/>
          <w:color w:val="000000"/>
          <w:szCs w:val="24"/>
          <w:lang w:eastAsia="hr-HR"/>
        </w:rPr>
        <w:t>.</w:t>
      </w:r>
      <w:r>
        <w:rPr>
          <w:rFonts w:eastAsia="Times New Roman" w:cs="Times New Roman"/>
          <w:color w:val="000000"/>
          <w:szCs w:val="24"/>
          <w:lang w:eastAsia="hr-HR"/>
        </w:rPr>
        <w:t xml:space="preserve"> premještena je u </w:t>
      </w:r>
      <w:r w:rsidRPr="00E93F1E">
        <w:rPr>
          <w:rFonts w:eastAsia="Times New Roman" w:cs="Times New Roman"/>
          <w:color w:val="000000"/>
          <w:szCs w:val="24"/>
          <w:lang w:eastAsia="hr-HR"/>
        </w:rPr>
        <w:t>član</w:t>
      </w:r>
      <w:r>
        <w:rPr>
          <w:rFonts w:eastAsia="Times New Roman" w:cs="Times New Roman"/>
          <w:color w:val="000000"/>
          <w:szCs w:val="24"/>
          <w:lang w:eastAsia="hr-HR"/>
        </w:rPr>
        <w:t>ak</w:t>
      </w:r>
      <w:r w:rsidRPr="00E93F1E">
        <w:rPr>
          <w:rFonts w:eastAsia="Times New Roman" w:cs="Times New Roman"/>
          <w:color w:val="000000"/>
          <w:szCs w:val="24"/>
          <w:lang w:eastAsia="hr-HR"/>
        </w:rPr>
        <w:t xml:space="preserve"> </w:t>
      </w:r>
      <w:r>
        <w:rPr>
          <w:rFonts w:eastAsia="Times New Roman" w:cs="Times New Roman"/>
          <w:color w:val="000000"/>
          <w:szCs w:val="24"/>
          <w:lang w:eastAsia="hr-HR"/>
        </w:rPr>
        <w:t xml:space="preserve">46. stavak 2., radi </w:t>
      </w:r>
      <w:r w:rsidRPr="00E93F1E">
        <w:rPr>
          <w:rFonts w:eastAsia="Times New Roman" w:cs="Times New Roman"/>
          <w:color w:val="000000"/>
          <w:szCs w:val="24"/>
          <w:lang w:eastAsia="hr-HR"/>
        </w:rPr>
        <w:t xml:space="preserve">usklađivanja sa </w:t>
      </w:r>
      <w:r w:rsidRPr="00E0540E">
        <w:rPr>
          <w:bCs/>
          <w:szCs w:val="24"/>
        </w:rPr>
        <w:t>Zakon</w:t>
      </w:r>
      <w:r>
        <w:rPr>
          <w:bCs/>
          <w:szCs w:val="24"/>
        </w:rPr>
        <w:t xml:space="preserve">om </w:t>
      </w:r>
      <w:r w:rsidRPr="00E0540E">
        <w:rPr>
          <w:bCs/>
          <w:szCs w:val="24"/>
        </w:rPr>
        <w:t xml:space="preserve">o izmjenama i dopunama </w:t>
      </w:r>
      <w:r w:rsidR="00AA15C0">
        <w:rPr>
          <w:bCs/>
          <w:szCs w:val="24"/>
        </w:rPr>
        <w:t>Z</w:t>
      </w:r>
      <w:r w:rsidRPr="00E0540E">
        <w:rPr>
          <w:bCs/>
          <w:szCs w:val="24"/>
        </w:rPr>
        <w:t xml:space="preserve">akona o </w:t>
      </w:r>
      <w:r>
        <w:rPr>
          <w:bCs/>
          <w:szCs w:val="24"/>
        </w:rPr>
        <w:t>ustrojstvu i djelokrugu tijela državne uprave.</w:t>
      </w:r>
      <w:r>
        <w:rPr>
          <w:rFonts w:eastAsia="Times New Roman" w:cs="Times New Roman"/>
          <w:color w:val="000000"/>
          <w:szCs w:val="24"/>
          <w:lang w:eastAsia="hr-HR"/>
        </w:rPr>
        <w:t xml:space="preserve"> </w:t>
      </w:r>
    </w:p>
    <w:p w14:paraId="27F40CBD" w14:textId="77777777" w:rsidR="006E15FE" w:rsidRDefault="006E15FE" w:rsidP="0067017B">
      <w:pPr>
        <w:spacing w:after="0" w:line="240" w:lineRule="auto"/>
        <w:jc w:val="both"/>
        <w:rPr>
          <w:rFonts w:eastAsia="Times New Roman" w:cs="Times New Roman"/>
          <w:color w:val="000000"/>
          <w:szCs w:val="24"/>
          <w:lang w:eastAsia="hr-HR"/>
        </w:rPr>
      </w:pPr>
    </w:p>
    <w:p w14:paraId="58997CF6" w14:textId="77777777" w:rsidR="006E15FE" w:rsidRPr="00A71F36" w:rsidRDefault="006E15FE" w:rsidP="0067017B">
      <w:pPr>
        <w:spacing w:after="0" w:line="240" w:lineRule="auto"/>
        <w:jc w:val="both"/>
        <w:rPr>
          <w:rFonts w:eastAsia="Times New Roman" w:cs="Times New Roman"/>
          <w:b/>
          <w:bCs/>
          <w:color w:val="000000"/>
          <w:szCs w:val="24"/>
          <w:lang w:eastAsia="hr-HR"/>
        </w:rPr>
      </w:pPr>
      <w:r w:rsidRPr="00A71F36">
        <w:rPr>
          <w:rFonts w:eastAsia="Times New Roman" w:cs="Times New Roman"/>
          <w:b/>
          <w:bCs/>
          <w:color w:val="000000"/>
          <w:szCs w:val="24"/>
          <w:lang w:eastAsia="hr-HR"/>
        </w:rPr>
        <w:t>Uz članak 2</w:t>
      </w:r>
      <w:r w:rsidR="009A6F5E">
        <w:rPr>
          <w:rFonts w:eastAsia="Times New Roman" w:cs="Times New Roman"/>
          <w:b/>
          <w:bCs/>
          <w:color w:val="000000"/>
          <w:szCs w:val="24"/>
          <w:lang w:eastAsia="hr-HR"/>
        </w:rPr>
        <w:t>6</w:t>
      </w:r>
      <w:r w:rsidRPr="00A71F36">
        <w:rPr>
          <w:rFonts w:eastAsia="Times New Roman" w:cs="Times New Roman"/>
          <w:b/>
          <w:bCs/>
          <w:color w:val="000000"/>
          <w:szCs w:val="24"/>
          <w:lang w:eastAsia="hr-HR"/>
        </w:rPr>
        <w:t xml:space="preserve">. </w:t>
      </w:r>
    </w:p>
    <w:p w14:paraId="135BBC17" w14:textId="77777777" w:rsidR="006E15FE" w:rsidRPr="00A71F36" w:rsidRDefault="006E15FE" w:rsidP="0067017B">
      <w:pPr>
        <w:spacing w:after="0" w:line="240" w:lineRule="auto"/>
        <w:jc w:val="both"/>
        <w:rPr>
          <w:rFonts w:eastAsia="Times New Roman" w:cs="Times New Roman"/>
          <w:b/>
          <w:bCs/>
          <w:color w:val="000000"/>
          <w:szCs w:val="24"/>
          <w:lang w:eastAsia="hr-HR"/>
        </w:rPr>
      </w:pPr>
    </w:p>
    <w:p w14:paraId="414B8636" w14:textId="2075B579" w:rsidR="006E15FE" w:rsidRDefault="00BE4A75" w:rsidP="0067017B">
      <w:pPr>
        <w:spacing w:after="0" w:line="240" w:lineRule="auto"/>
        <w:jc w:val="both"/>
        <w:rPr>
          <w:rFonts w:eastAsia="Times New Roman" w:cs="Times New Roman"/>
          <w:b/>
          <w:bCs/>
          <w:color w:val="000000"/>
          <w:szCs w:val="24"/>
          <w:lang w:eastAsia="hr-HR"/>
        </w:rPr>
      </w:pPr>
      <w:r>
        <w:rPr>
          <w:rFonts w:eastAsia="Times New Roman" w:cs="Times New Roman"/>
          <w:color w:val="000000"/>
          <w:szCs w:val="24"/>
          <w:lang w:eastAsia="hr-HR"/>
        </w:rPr>
        <w:t>O</w:t>
      </w:r>
      <w:r w:rsidR="006E15FE" w:rsidRPr="00A71F36">
        <w:rPr>
          <w:rFonts w:eastAsia="Times New Roman" w:cs="Times New Roman"/>
          <w:color w:val="000000"/>
          <w:szCs w:val="24"/>
          <w:lang w:eastAsia="hr-HR"/>
        </w:rPr>
        <w:t>suvremenjuju se odredbe vezano za kulturnu suradnju u svrhu ostvarivanja hrvatskog kulturnog zajedništva.</w:t>
      </w:r>
      <w:r w:rsidR="006E15FE">
        <w:rPr>
          <w:rFonts w:eastAsia="Times New Roman" w:cs="Times New Roman"/>
          <w:color w:val="000000"/>
          <w:szCs w:val="24"/>
          <w:lang w:eastAsia="hr-HR"/>
        </w:rPr>
        <w:t xml:space="preserve"> </w:t>
      </w:r>
    </w:p>
    <w:p w14:paraId="0968A6E1" w14:textId="77777777" w:rsidR="006E15FE" w:rsidRDefault="006E15FE" w:rsidP="0067017B">
      <w:pPr>
        <w:spacing w:after="0" w:line="240" w:lineRule="auto"/>
        <w:jc w:val="both"/>
        <w:rPr>
          <w:rFonts w:eastAsia="Times New Roman" w:cs="Times New Roman"/>
          <w:color w:val="000000"/>
          <w:szCs w:val="24"/>
          <w:lang w:eastAsia="hr-HR"/>
        </w:rPr>
      </w:pPr>
    </w:p>
    <w:p w14:paraId="0ED6B060" w14:textId="7777777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2</w:t>
      </w:r>
      <w:r w:rsidR="009A6F5E">
        <w:rPr>
          <w:rFonts w:eastAsia="Times New Roman" w:cs="Times New Roman"/>
          <w:b/>
          <w:bCs/>
          <w:color w:val="000000"/>
          <w:szCs w:val="24"/>
          <w:lang w:eastAsia="hr-HR"/>
        </w:rPr>
        <w:t>7</w:t>
      </w:r>
      <w:r>
        <w:rPr>
          <w:rFonts w:eastAsia="Times New Roman" w:cs="Times New Roman"/>
          <w:b/>
          <w:bCs/>
          <w:color w:val="000000"/>
          <w:szCs w:val="24"/>
          <w:lang w:eastAsia="hr-HR"/>
        </w:rPr>
        <w:t xml:space="preserve">. </w:t>
      </w:r>
    </w:p>
    <w:p w14:paraId="5D3913E9" w14:textId="77777777" w:rsidR="006E15FE" w:rsidRDefault="006E15FE" w:rsidP="0067017B">
      <w:pPr>
        <w:spacing w:after="0" w:line="240" w:lineRule="auto"/>
        <w:jc w:val="both"/>
        <w:rPr>
          <w:rFonts w:eastAsia="Times New Roman" w:cs="Times New Roman"/>
          <w:b/>
          <w:bCs/>
          <w:color w:val="000000"/>
          <w:szCs w:val="24"/>
          <w:lang w:eastAsia="hr-HR"/>
        </w:rPr>
      </w:pPr>
    </w:p>
    <w:p w14:paraId="71BDC4F5" w14:textId="4478B60D" w:rsidR="006E15FE" w:rsidRDefault="00BE4A75" w:rsidP="0067017B">
      <w:pPr>
        <w:spacing w:after="0" w:line="240" w:lineRule="auto"/>
        <w:jc w:val="both"/>
        <w:rPr>
          <w:rFonts w:eastAsia="Times New Roman" w:cs="Times New Roman"/>
          <w:color w:val="000000"/>
          <w:szCs w:val="24"/>
          <w:lang w:eastAsia="hr-HR"/>
        </w:rPr>
      </w:pPr>
      <w:r>
        <w:rPr>
          <w:rFonts w:eastAsia="Times New Roman" w:cs="Times New Roman"/>
          <w:color w:val="000000"/>
          <w:szCs w:val="24"/>
          <w:lang w:eastAsia="hr-HR"/>
        </w:rPr>
        <w:lastRenderedPageBreak/>
        <w:t>Ovim člankom</w:t>
      </w:r>
      <w:r w:rsidR="006E15FE">
        <w:rPr>
          <w:rFonts w:eastAsia="Times New Roman" w:cs="Times New Roman"/>
          <w:color w:val="000000"/>
          <w:szCs w:val="24"/>
          <w:lang w:eastAsia="hr-HR"/>
        </w:rPr>
        <w:t xml:space="preserve"> </w:t>
      </w:r>
      <w:r w:rsidR="00361F16">
        <w:rPr>
          <w:rFonts w:eastAsia="Times New Roman" w:cs="Times New Roman"/>
          <w:color w:val="000000"/>
          <w:szCs w:val="24"/>
          <w:lang w:eastAsia="hr-HR"/>
        </w:rPr>
        <w:t xml:space="preserve">usklađuje se nazivlje iz </w:t>
      </w:r>
      <w:r>
        <w:rPr>
          <w:rFonts w:eastAsia="Times New Roman" w:cs="Times New Roman"/>
          <w:color w:val="000000"/>
          <w:szCs w:val="24"/>
          <w:lang w:eastAsia="hr-HR"/>
        </w:rPr>
        <w:t xml:space="preserve">članka 49. </w:t>
      </w:r>
      <w:r w:rsidR="00361F16">
        <w:rPr>
          <w:rFonts w:eastAsia="Times New Roman" w:cs="Times New Roman"/>
          <w:color w:val="000000"/>
          <w:szCs w:val="24"/>
          <w:lang w:eastAsia="hr-HR"/>
        </w:rPr>
        <w:t>stavka</w:t>
      </w:r>
      <w:r>
        <w:rPr>
          <w:rFonts w:eastAsia="Times New Roman" w:cs="Times New Roman"/>
          <w:color w:val="000000"/>
          <w:szCs w:val="24"/>
          <w:lang w:eastAsia="hr-HR"/>
        </w:rPr>
        <w:t xml:space="preserve"> 1., </w:t>
      </w:r>
      <w:r w:rsidR="006E15FE">
        <w:rPr>
          <w:rFonts w:eastAsia="Times New Roman" w:cs="Times New Roman"/>
          <w:color w:val="000000"/>
          <w:szCs w:val="24"/>
          <w:lang w:eastAsia="hr-HR"/>
        </w:rPr>
        <w:t xml:space="preserve">a </w:t>
      </w:r>
      <w:r w:rsidR="00361F16">
        <w:rPr>
          <w:rFonts w:eastAsia="Times New Roman" w:cs="Times New Roman"/>
          <w:color w:val="000000"/>
          <w:szCs w:val="24"/>
          <w:lang w:eastAsia="hr-HR"/>
        </w:rPr>
        <w:t>stavak 2. briše se.</w:t>
      </w:r>
    </w:p>
    <w:p w14:paraId="1839D9C0" w14:textId="77777777" w:rsidR="006E15FE" w:rsidRPr="00561516" w:rsidRDefault="006E15FE" w:rsidP="0067017B">
      <w:pPr>
        <w:spacing w:after="0" w:line="240" w:lineRule="auto"/>
        <w:jc w:val="both"/>
        <w:rPr>
          <w:rFonts w:eastAsia="Times New Roman" w:cs="Times New Roman"/>
          <w:color w:val="000000"/>
          <w:szCs w:val="24"/>
          <w:lang w:eastAsia="hr-HR"/>
        </w:rPr>
      </w:pPr>
    </w:p>
    <w:p w14:paraId="7E636034" w14:textId="7777777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 xml:space="preserve">Uz članak </w:t>
      </w:r>
      <w:r w:rsidR="009A6F5E">
        <w:rPr>
          <w:rFonts w:eastAsia="Times New Roman" w:cs="Times New Roman"/>
          <w:b/>
          <w:bCs/>
          <w:color w:val="000000"/>
          <w:szCs w:val="24"/>
          <w:lang w:eastAsia="hr-HR"/>
        </w:rPr>
        <w:t>28</w:t>
      </w:r>
      <w:r>
        <w:rPr>
          <w:rFonts w:eastAsia="Times New Roman" w:cs="Times New Roman"/>
          <w:b/>
          <w:bCs/>
          <w:color w:val="000000"/>
          <w:szCs w:val="24"/>
          <w:lang w:eastAsia="hr-HR"/>
        </w:rPr>
        <w:t xml:space="preserve">. </w:t>
      </w:r>
    </w:p>
    <w:p w14:paraId="456EB9B4" w14:textId="77777777" w:rsidR="006E15FE" w:rsidRDefault="006E15FE" w:rsidP="0067017B">
      <w:pPr>
        <w:spacing w:after="0" w:line="240" w:lineRule="auto"/>
        <w:jc w:val="both"/>
        <w:rPr>
          <w:rFonts w:eastAsia="Times New Roman" w:cs="Times New Roman"/>
          <w:color w:val="000000"/>
          <w:szCs w:val="24"/>
          <w:lang w:eastAsia="hr-HR"/>
        </w:rPr>
      </w:pPr>
    </w:p>
    <w:p w14:paraId="43D71052" w14:textId="335D75EA" w:rsidR="006E15FE" w:rsidRPr="00561516" w:rsidRDefault="00BE4A75" w:rsidP="0067017B">
      <w:pPr>
        <w:spacing w:after="0" w:line="240" w:lineRule="auto"/>
        <w:jc w:val="both"/>
        <w:rPr>
          <w:rFonts w:eastAsia="Times New Roman" w:cs="Times New Roman"/>
          <w:color w:val="000000"/>
          <w:szCs w:val="24"/>
          <w:lang w:eastAsia="hr-HR"/>
        </w:rPr>
      </w:pPr>
      <w:r>
        <w:rPr>
          <w:rFonts w:eastAsia="Times New Roman" w:cs="Times New Roman"/>
          <w:color w:val="000000"/>
          <w:szCs w:val="24"/>
          <w:lang w:eastAsia="hr-HR"/>
        </w:rPr>
        <w:t>P</w:t>
      </w:r>
      <w:r w:rsidR="006E15FE" w:rsidRPr="00A71F36">
        <w:rPr>
          <w:rFonts w:eastAsia="Times New Roman" w:cs="Times New Roman"/>
          <w:color w:val="000000"/>
          <w:szCs w:val="24"/>
          <w:lang w:eastAsia="hr-HR"/>
        </w:rPr>
        <w:t xml:space="preserve">ropisuje se od koga Ured prikuplja podatke, propisuje se obveza tijelima državne uprave o dostavljanju podataka za evidencije te usklađuje nazivlje. </w:t>
      </w:r>
      <w:r>
        <w:rPr>
          <w:rFonts w:eastAsia="Times New Roman" w:cs="Times New Roman"/>
          <w:color w:val="000000"/>
          <w:szCs w:val="24"/>
          <w:lang w:eastAsia="hr-HR"/>
        </w:rPr>
        <w:t>S o</w:t>
      </w:r>
      <w:r w:rsidR="006E15FE" w:rsidRPr="00A71F36">
        <w:rPr>
          <w:rFonts w:eastAsia="Times New Roman" w:cs="Times New Roman"/>
          <w:color w:val="000000"/>
          <w:szCs w:val="24"/>
          <w:lang w:eastAsia="hr-HR"/>
        </w:rPr>
        <w:t xml:space="preserve">bzirom </w:t>
      </w:r>
      <w:r>
        <w:rPr>
          <w:rFonts w:eastAsia="Times New Roman" w:cs="Times New Roman"/>
          <w:color w:val="000000"/>
          <w:szCs w:val="24"/>
          <w:lang w:eastAsia="hr-HR"/>
        </w:rPr>
        <w:t xml:space="preserve">na to </w:t>
      </w:r>
      <w:r w:rsidR="006E15FE" w:rsidRPr="00A71F36">
        <w:rPr>
          <w:rFonts w:eastAsia="Times New Roman" w:cs="Times New Roman"/>
          <w:color w:val="000000"/>
          <w:szCs w:val="24"/>
          <w:lang w:eastAsia="hr-HR"/>
        </w:rPr>
        <w:t>da u ovom članku prethodno nije bilo spomena o kulturi, dodaje se novi podstavak 2. koji se odnosi na kulturu.</w:t>
      </w:r>
      <w:r w:rsidR="006E15FE">
        <w:rPr>
          <w:rFonts w:eastAsia="Times New Roman" w:cs="Times New Roman"/>
          <w:color w:val="000000"/>
          <w:szCs w:val="24"/>
          <w:lang w:eastAsia="hr-HR"/>
        </w:rPr>
        <w:t xml:space="preserve"> </w:t>
      </w:r>
    </w:p>
    <w:p w14:paraId="2C9A0324" w14:textId="77777777" w:rsidR="006E15FE" w:rsidRDefault="006E15FE" w:rsidP="0067017B">
      <w:pPr>
        <w:spacing w:after="0" w:line="240" w:lineRule="auto"/>
        <w:jc w:val="both"/>
        <w:rPr>
          <w:rFonts w:eastAsia="Times New Roman" w:cs="Times New Roman"/>
          <w:b/>
          <w:bCs/>
          <w:color w:val="000000"/>
          <w:szCs w:val="24"/>
          <w:lang w:eastAsia="hr-HR"/>
        </w:rPr>
      </w:pPr>
    </w:p>
    <w:p w14:paraId="2B773E64" w14:textId="7777777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 xml:space="preserve">Uz članak </w:t>
      </w:r>
      <w:r w:rsidR="00D16FAA">
        <w:rPr>
          <w:rFonts w:eastAsia="Times New Roman" w:cs="Times New Roman"/>
          <w:b/>
          <w:bCs/>
          <w:color w:val="000000"/>
          <w:szCs w:val="24"/>
          <w:lang w:eastAsia="hr-HR"/>
        </w:rPr>
        <w:t>29</w:t>
      </w:r>
      <w:r>
        <w:rPr>
          <w:rFonts w:eastAsia="Times New Roman" w:cs="Times New Roman"/>
          <w:b/>
          <w:bCs/>
          <w:color w:val="000000"/>
          <w:szCs w:val="24"/>
          <w:lang w:eastAsia="hr-HR"/>
        </w:rPr>
        <w:t xml:space="preserve">. </w:t>
      </w:r>
    </w:p>
    <w:p w14:paraId="18A152A7" w14:textId="77777777" w:rsidR="006E15FE" w:rsidRDefault="006E15FE" w:rsidP="0067017B">
      <w:pPr>
        <w:spacing w:after="0" w:line="240" w:lineRule="auto"/>
        <w:jc w:val="both"/>
        <w:rPr>
          <w:rFonts w:eastAsia="Times New Roman" w:cs="Times New Roman"/>
          <w:b/>
          <w:bCs/>
          <w:color w:val="000000"/>
          <w:szCs w:val="24"/>
          <w:lang w:eastAsia="hr-HR"/>
        </w:rPr>
      </w:pPr>
    </w:p>
    <w:p w14:paraId="7FEC9FB7" w14:textId="33FD3D77" w:rsidR="006E15FE" w:rsidRPr="00561516" w:rsidRDefault="00BE4A75" w:rsidP="0067017B">
      <w:pPr>
        <w:spacing w:after="0" w:line="240" w:lineRule="auto"/>
        <w:jc w:val="both"/>
        <w:rPr>
          <w:rFonts w:eastAsia="Times New Roman" w:cs="Times New Roman"/>
          <w:color w:val="000000"/>
          <w:szCs w:val="24"/>
          <w:lang w:eastAsia="hr-HR"/>
        </w:rPr>
      </w:pPr>
      <w:r>
        <w:rPr>
          <w:rFonts w:eastAsia="Times New Roman" w:cs="Times New Roman"/>
          <w:color w:val="000000"/>
          <w:szCs w:val="24"/>
          <w:lang w:eastAsia="hr-HR"/>
        </w:rPr>
        <w:t>Ovim člankom</w:t>
      </w:r>
      <w:r w:rsidR="006E15FE">
        <w:rPr>
          <w:rFonts w:eastAsia="Times New Roman" w:cs="Times New Roman"/>
          <w:color w:val="000000"/>
          <w:szCs w:val="24"/>
          <w:lang w:eastAsia="hr-HR"/>
        </w:rPr>
        <w:t xml:space="preserve"> mijenjaju se odredbe </w:t>
      </w:r>
      <w:r>
        <w:rPr>
          <w:rFonts w:eastAsia="Times New Roman" w:cs="Times New Roman"/>
          <w:color w:val="000000"/>
          <w:szCs w:val="24"/>
          <w:lang w:eastAsia="hr-HR"/>
        </w:rPr>
        <w:t xml:space="preserve">članka 52. </w:t>
      </w:r>
      <w:r w:rsidR="006E15FE">
        <w:rPr>
          <w:rFonts w:eastAsia="Times New Roman" w:cs="Times New Roman"/>
          <w:color w:val="000000"/>
          <w:szCs w:val="24"/>
          <w:lang w:eastAsia="hr-HR"/>
        </w:rPr>
        <w:t xml:space="preserve">stavka 1. o poticanju ulaganja u Republiku Hrvatsku, a stavci 3., 5. i 6. brišu se </w:t>
      </w:r>
      <w:r w:rsidR="006E15FE" w:rsidRPr="00504919">
        <w:rPr>
          <w:rFonts w:eastAsia="Times New Roman" w:cs="Times New Roman"/>
          <w:color w:val="000000"/>
          <w:szCs w:val="24"/>
          <w:lang w:eastAsia="hr-HR"/>
        </w:rPr>
        <w:t>budući da navedene odredbe nisu provedive u hrvatskom pravnom sustavu i sustavu državne uprave</w:t>
      </w:r>
      <w:r w:rsidR="006E15FE">
        <w:rPr>
          <w:rFonts w:eastAsia="Times New Roman" w:cs="Times New Roman"/>
          <w:color w:val="000000"/>
          <w:szCs w:val="24"/>
          <w:lang w:eastAsia="hr-HR"/>
        </w:rPr>
        <w:t>.</w:t>
      </w:r>
    </w:p>
    <w:p w14:paraId="33B82186" w14:textId="77777777" w:rsidR="006E15FE" w:rsidRDefault="006E15FE" w:rsidP="0067017B">
      <w:pPr>
        <w:spacing w:after="0" w:line="240" w:lineRule="auto"/>
        <w:jc w:val="both"/>
        <w:rPr>
          <w:rFonts w:eastAsia="Times New Roman" w:cs="Times New Roman"/>
          <w:b/>
          <w:bCs/>
          <w:color w:val="000000"/>
          <w:szCs w:val="24"/>
          <w:lang w:eastAsia="hr-HR"/>
        </w:rPr>
      </w:pPr>
    </w:p>
    <w:p w14:paraId="39EAD6D7" w14:textId="77777777" w:rsidR="006E15FE" w:rsidRPr="00E24384" w:rsidRDefault="006E15FE" w:rsidP="0067017B">
      <w:pPr>
        <w:spacing w:after="0" w:line="240" w:lineRule="auto"/>
        <w:jc w:val="both"/>
        <w:rPr>
          <w:rFonts w:eastAsia="Times New Roman" w:cs="Times New Roman"/>
          <w:b/>
          <w:bCs/>
          <w:szCs w:val="24"/>
          <w:lang w:eastAsia="hr-HR"/>
        </w:rPr>
      </w:pPr>
      <w:r w:rsidRPr="00E24384">
        <w:rPr>
          <w:rFonts w:eastAsia="Times New Roman" w:cs="Times New Roman"/>
          <w:b/>
          <w:bCs/>
          <w:szCs w:val="24"/>
          <w:lang w:eastAsia="hr-HR"/>
        </w:rPr>
        <w:t>Uz članak 3</w:t>
      </w:r>
      <w:r w:rsidR="00D16FAA">
        <w:rPr>
          <w:rFonts w:eastAsia="Times New Roman" w:cs="Times New Roman"/>
          <w:b/>
          <w:bCs/>
          <w:szCs w:val="24"/>
          <w:lang w:eastAsia="hr-HR"/>
        </w:rPr>
        <w:t>0</w:t>
      </w:r>
      <w:r w:rsidRPr="00E24384">
        <w:rPr>
          <w:rFonts w:eastAsia="Times New Roman" w:cs="Times New Roman"/>
          <w:b/>
          <w:bCs/>
          <w:szCs w:val="24"/>
          <w:lang w:eastAsia="hr-HR"/>
        </w:rPr>
        <w:t>.</w:t>
      </w:r>
    </w:p>
    <w:p w14:paraId="0140C2B0" w14:textId="77777777" w:rsidR="006E15FE" w:rsidRDefault="006E15FE" w:rsidP="0067017B">
      <w:pPr>
        <w:spacing w:after="0" w:line="240" w:lineRule="auto"/>
        <w:jc w:val="both"/>
        <w:rPr>
          <w:rFonts w:eastAsia="Times New Roman" w:cs="Times New Roman"/>
          <w:b/>
          <w:bCs/>
          <w:color w:val="FF0000"/>
          <w:szCs w:val="24"/>
          <w:lang w:eastAsia="hr-HR"/>
        </w:rPr>
      </w:pPr>
    </w:p>
    <w:p w14:paraId="2C797F7A" w14:textId="25BAA8F4" w:rsidR="006E15FE" w:rsidRPr="00E24384" w:rsidRDefault="00BE4A75" w:rsidP="0067017B">
      <w:pPr>
        <w:spacing w:after="0" w:line="240" w:lineRule="auto"/>
        <w:jc w:val="both"/>
        <w:rPr>
          <w:rFonts w:eastAsia="Times New Roman" w:cs="Times New Roman"/>
          <w:szCs w:val="24"/>
          <w:lang w:eastAsia="hr-HR"/>
        </w:rPr>
      </w:pPr>
      <w:r>
        <w:rPr>
          <w:rFonts w:eastAsia="Times New Roman" w:cs="Times New Roman"/>
          <w:szCs w:val="24"/>
          <w:lang w:eastAsia="hr-HR"/>
        </w:rPr>
        <w:t>O</w:t>
      </w:r>
      <w:r w:rsidR="006E15FE" w:rsidRPr="00E24384">
        <w:rPr>
          <w:rFonts w:eastAsia="Times New Roman" w:cs="Times New Roman"/>
          <w:szCs w:val="24"/>
          <w:lang w:eastAsia="hr-HR"/>
        </w:rPr>
        <w:t xml:space="preserve">suvremenjuju se odredbe vezano za korištenje fondova Europske unije. </w:t>
      </w:r>
    </w:p>
    <w:p w14:paraId="4C1C453C" w14:textId="77777777" w:rsidR="006E15FE" w:rsidRDefault="006E15FE" w:rsidP="0067017B">
      <w:pPr>
        <w:spacing w:after="0" w:line="240" w:lineRule="auto"/>
        <w:jc w:val="both"/>
        <w:rPr>
          <w:rFonts w:eastAsia="Times New Roman" w:cs="Times New Roman"/>
          <w:b/>
          <w:bCs/>
          <w:color w:val="000000"/>
          <w:szCs w:val="24"/>
          <w:lang w:eastAsia="hr-HR"/>
        </w:rPr>
      </w:pPr>
    </w:p>
    <w:p w14:paraId="7398F2F0" w14:textId="77777777" w:rsidR="006E15FE" w:rsidRDefault="006E15FE" w:rsidP="0067017B">
      <w:pPr>
        <w:spacing w:after="0" w:line="240" w:lineRule="auto"/>
        <w:jc w:val="both"/>
        <w:rPr>
          <w:rFonts w:eastAsia="Times New Roman" w:cs="Times New Roman"/>
          <w:b/>
          <w:bCs/>
          <w:szCs w:val="24"/>
          <w:lang w:eastAsia="hr-HR"/>
        </w:rPr>
      </w:pPr>
      <w:r w:rsidRPr="00E24384">
        <w:rPr>
          <w:rFonts w:eastAsia="Times New Roman" w:cs="Times New Roman"/>
          <w:b/>
          <w:bCs/>
          <w:szCs w:val="24"/>
          <w:lang w:eastAsia="hr-HR"/>
        </w:rPr>
        <w:t>Uz članak 3</w:t>
      </w:r>
      <w:r w:rsidR="00D16FAA">
        <w:rPr>
          <w:rFonts w:eastAsia="Times New Roman" w:cs="Times New Roman"/>
          <w:b/>
          <w:bCs/>
          <w:szCs w:val="24"/>
          <w:lang w:eastAsia="hr-HR"/>
        </w:rPr>
        <w:t>1</w:t>
      </w:r>
      <w:r w:rsidRPr="00E24384">
        <w:rPr>
          <w:rFonts w:eastAsia="Times New Roman" w:cs="Times New Roman"/>
          <w:b/>
          <w:bCs/>
          <w:szCs w:val="24"/>
          <w:lang w:eastAsia="hr-HR"/>
        </w:rPr>
        <w:t xml:space="preserve">. </w:t>
      </w:r>
    </w:p>
    <w:p w14:paraId="4DACC524" w14:textId="77777777" w:rsidR="006E15FE" w:rsidRPr="00E24384" w:rsidRDefault="006E15FE" w:rsidP="0067017B">
      <w:pPr>
        <w:spacing w:after="0" w:line="240" w:lineRule="auto"/>
        <w:jc w:val="both"/>
        <w:rPr>
          <w:rFonts w:eastAsia="Times New Roman" w:cs="Times New Roman"/>
          <w:b/>
          <w:bCs/>
          <w:szCs w:val="24"/>
          <w:lang w:eastAsia="hr-HR"/>
        </w:rPr>
      </w:pPr>
    </w:p>
    <w:p w14:paraId="7813DBE7" w14:textId="6A0F89B3" w:rsidR="006E15FE" w:rsidRPr="00985F4E" w:rsidRDefault="006E15FE" w:rsidP="0067017B">
      <w:pPr>
        <w:spacing w:after="0" w:line="240" w:lineRule="auto"/>
        <w:jc w:val="both"/>
        <w:rPr>
          <w:rFonts w:eastAsia="Times New Roman" w:cs="Times New Roman"/>
          <w:lang w:eastAsia="hr-HR"/>
        </w:rPr>
      </w:pPr>
      <w:r w:rsidRPr="00985F4E">
        <w:rPr>
          <w:rFonts w:eastAsia="Times New Roman" w:cs="Times New Roman"/>
          <w:lang w:eastAsia="hr-HR"/>
        </w:rPr>
        <w:lastRenderedPageBreak/>
        <w:t>Budući da postoji izgledna mogućnost financiranja gospodarskih projekata iz fondova Europske unije i za pripadnike hrvatske nacionalne manjine, o</w:t>
      </w:r>
      <w:r w:rsidRPr="00985F4E">
        <w:rPr>
          <w:rFonts w:eastAsia="Times New Roman" w:cs="Times New Roman"/>
        </w:rPr>
        <w:t xml:space="preserve">dredbe ovoga članka na odgovarajući način se odnose i </w:t>
      </w:r>
      <w:r>
        <w:rPr>
          <w:rFonts w:eastAsia="Times New Roman" w:cs="Times New Roman"/>
        </w:rPr>
        <w:t xml:space="preserve">na </w:t>
      </w:r>
      <w:r w:rsidRPr="00985F4E">
        <w:rPr>
          <w:rFonts w:eastAsia="Times New Roman" w:cs="Times New Roman"/>
          <w:lang w:eastAsia="hr-HR"/>
        </w:rPr>
        <w:t>pripadnike hrvatske nacionalne manjine</w:t>
      </w:r>
      <w:r>
        <w:rPr>
          <w:rFonts w:eastAsia="Times New Roman" w:cs="Times New Roman"/>
          <w:lang w:eastAsia="hr-HR"/>
        </w:rPr>
        <w:t xml:space="preserve">. </w:t>
      </w:r>
    </w:p>
    <w:p w14:paraId="2CE8275A" w14:textId="77777777" w:rsidR="006E15FE" w:rsidRPr="00985F4E" w:rsidRDefault="006E15FE" w:rsidP="0067017B">
      <w:pPr>
        <w:spacing w:after="0" w:line="240" w:lineRule="auto"/>
        <w:jc w:val="both"/>
        <w:rPr>
          <w:rFonts w:eastAsia="Times New Roman" w:cs="Times New Roman"/>
          <w:b/>
          <w:bCs/>
          <w:szCs w:val="24"/>
          <w:lang w:eastAsia="hr-HR"/>
        </w:rPr>
      </w:pPr>
    </w:p>
    <w:p w14:paraId="613A7A0A" w14:textId="77777777" w:rsidR="006E15FE" w:rsidRPr="008D0715" w:rsidRDefault="006E15FE" w:rsidP="0067017B">
      <w:pPr>
        <w:spacing w:after="0" w:line="240" w:lineRule="auto"/>
        <w:jc w:val="both"/>
        <w:rPr>
          <w:rFonts w:eastAsia="Times New Roman" w:cs="Times New Roman"/>
          <w:b/>
          <w:bCs/>
          <w:szCs w:val="24"/>
          <w:lang w:eastAsia="hr-HR"/>
        </w:rPr>
      </w:pPr>
      <w:r w:rsidRPr="008D0715">
        <w:rPr>
          <w:rFonts w:eastAsia="Times New Roman" w:cs="Times New Roman"/>
          <w:b/>
          <w:bCs/>
          <w:szCs w:val="24"/>
          <w:lang w:eastAsia="hr-HR"/>
        </w:rPr>
        <w:t xml:space="preserve">Uz članak </w:t>
      </w:r>
      <w:r>
        <w:rPr>
          <w:rFonts w:eastAsia="Times New Roman" w:cs="Times New Roman"/>
          <w:b/>
          <w:bCs/>
          <w:szCs w:val="24"/>
          <w:lang w:eastAsia="hr-HR"/>
        </w:rPr>
        <w:t>3</w:t>
      </w:r>
      <w:r w:rsidR="00D16FAA">
        <w:rPr>
          <w:rFonts w:eastAsia="Times New Roman" w:cs="Times New Roman"/>
          <w:b/>
          <w:bCs/>
          <w:szCs w:val="24"/>
          <w:lang w:eastAsia="hr-HR"/>
        </w:rPr>
        <w:t>2</w:t>
      </w:r>
      <w:r w:rsidRPr="008D0715">
        <w:rPr>
          <w:rFonts w:eastAsia="Times New Roman" w:cs="Times New Roman"/>
          <w:b/>
          <w:bCs/>
          <w:szCs w:val="24"/>
          <w:lang w:eastAsia="hr-HR"/>
        </w:rPr>
        <w:t xml:space="preserve">.  </w:t>
      </w:r>
    </w:p>
    <w:p w14:paraId="1B68C360" w14:textId="77777777" w:rsidR="006E15FE" w:rsidRDefault="006E15FE" w:rsidP="0067017B">
      <w:pPr>
        <w:spacing w:after="0" w:line="240" w:lineRule="auto"/>
        <w:jc w:val="both"/>
        <w:rPr>
          <w:rFonts w:eastAsia="Times New Roman" w:cs="Times New Roman"/>
          <w:b/>
          <w:bCs/>
          <w:color w:val="000000"/>
          <w:szCs w:val="24"/>
          <w:lang w:eastAsia="hr-HR"/>
        </w:rPr>
      </w:pPr>
    </w:p>
    <w:p w14:paraId="1D1C0960" w14:textId="40A63CF6" w:rsidR="006E15FE" w:rsidRPr="008D0715" w:rsidRDefault="00D42DC7" w:rsidP="0067017B">
      <w:pPr>
        <w:spacing w:after="0" w:line="240" w:lineRule="auto"/>
        <w:jc w:val="both"/>
      </w:pPr>
      <w:r>
        <w:rPr>
          <w:rFonts w:eastAsia="Times New Roman" w:cs="Times New Roman"/>
          <w:szCs w:val="24"/>
          <w:lang w:eastAsia="hr-HR"/>
        </w:rPr>
        <w:t>Ovim člankom mijenja</w:t>
      </w:r>
      <w:r w:rsidR="006E15FE" w:rsidRPr="008D0715">
        <w:rPr>
          <w:rFonts w:eastAsia="Times New Roman" w:cs="Times New Roman"/>
          <w:szCs w:val="24"/>
          <w:lang w:eastAsia="hr-HR"/>
        </w:rPr>
        <w:t xml:space="preserve"> se </w:t>
      </w:r>
      <w:r>
        <w:rPr>
          <w:rFonts w:eastAsia="Times New Roman" w:cs="Times New Roman"/>
          <w:szCs w:val="24"/>
          <w:lang w:eastAsia="hr-HR"/>
        </w:rPr>
        <w:t xml:space="preserve">članak 55. </w:t>
      </w:r>
      <w:r w:rsidR="006E15FE" w:rsidRPr="008D0715">
        <w:rPr>
          <w:rFonts w:eastAsia="Times New Roman" w:cs="Times New Roman"/>
          <w:szCs w:val="24"/>
          <w:lang w:eastAsia="hr-HR"/>
        </w:rPr>
        <w:t xml:space="preserve">radi usklađivanja sa </w:t>
      </w:r>
      <w:r w:rsidR="006E15FE" w:rsidRPr="008D0715">
        <w:t>Zakonom o ustrojstvu i djelokrugu tijela državne uprave prema kojem i novo tijelo državne uprave za povratak i useljavanje vodi evidencije radi praćenja stanja gospodarskih odnosa i ulaganja u Republiku Hrvatsku u odnosu na povratnike i useljenike.</w:t>
      </w:r>
    </w:p>
    <w:p w14:paraId="57A07700" w14:textId="77777777" w:rsidR="006E15FE" w:rsidRPr="008266F8" w:rsidRDefault="006E15FE" w:rsidP="0067017B">
      <w:pPr>
        <w:spacing w:after="0" w:line="240" w:lineRule="auto"/>
        <w:jc w:val="both"/>
        <w:rPr>
          <w:rFonts w:eastAsia="Times New Roman" w:cs="Times New Roman"/>
          <w:b/>
          <w:bCs/>
          <w:szCs w:val="24"/>
          <w:lang w:eastAsia="hr-HR"/>
        </w:rPr>
      </w:pPr>
    </w:p>
    <w:p w14:paraId="42020DA5" w14:textId="77777777" w:rsidR="006E15FE" w:rsidRDefault="006E15FE" w:rsidP="0067017B">
      <w:pPr>
        <w:spacing w:after="0" w:line="240" w:lineRule="auto"/>
        <w:jc w:val="both"/>
        <w:rPr>
          <w:rFonts w:eastAsia="Times New Roman" w:cs="Times New Roman"/>
          <w:b/>
          <w:bCs/>
          <w:szCs w:val="24"/>
          <w:lang w:eastAsia="hr-HR"/>
        </w:rPr>
      </w:pPr>
      <w:r w:rsidRPr="00FB1D56">
        <w:rPr>
          <w:rFonts w:eastAsia="Times New Roman" w:cs="Times New Roman"/>
          <w:b/>
          <w:bCs/>
          <w:szCs w:val="24"/>
          <w:lang w:eastAsia="hr-HR"/>
        </w:rPr>
        <w:t xml:space="preserve">Uz članak </w:t>
      </w:r>
      <w:r>
        <w:rPr>
          <w:rFonts w:eastAsia="Times New Roman" w:cs="Times New Roman"/>
          <w:b/>
          <w:bCs/>
          <w:szCs w:val="24"/>
          <w:lang w:eastAsia="hr-HR"/>
        </w:rPr>
        <w:t>3</w:t>
      </w:r>
      <w:r w:rsidR="00D16FAA">
        <w:rPr>
          <w:rFonts w:eastAsia="Times New Roman" w:cs="Times New Roman"/>
          <w:b/>
          <w:bCs/>
          <w:szCs w:val="24"/>
          <w:lang w:eastAsia="hr-HR"/>
        </w:rPr>
        <w:t>3</w:t>
      </w:r>
      <w:r w:rsidRPr="00FB1D56">
        <w:rPr>
          <w:rFonts w:eastAsia="Times New Roman" w:cs="Times New Roman"/>
          <w:b/>
          <w:bCs/>
          <w:szCs w:val="24"/>
          <w:lang w:eastAsia="hr-HR"/>
        </w:rPr>
        <w:t>.</w:t>
      </w:r>
    </w:p>
    <w:p w14:paraId="63D25A31" w14:textId="77777777" w:rsidR="006E15FE" w:rsidRPr="00FB1D56" w:rsidRDefault="006E15FE" w:rsidP="0067017B">
      <w:pPr>
        <w:spacing w:after="0" w:line="240" w:lineRule="auto"/>
        <w:jc w:val="both"/>
        <w:rPr>
          <w:rFonts w:eastAsia="Times New Roman" w:cs="Times New Roman"/>
          <w:b/>
          <w:bCs/>
          <w:szCs w:val="24"/>
          <w:lang w:eastAsia="hr-HR"/>
        </w:rPr>
      </w:pPr>
    </w:p>
    <w:p w14:paraId="17DAEF2E" w14:textId="0AC68122" w:rsidR="006E15FE" w:rsidRPr="00FB1D56" w:rsidRDefault="003B7CEB" w:rsidP="0067017B">
      <w:pPr>
        <w:spacing w:after="0" w:line="240" w:lineRule="auto"/>
        <w:jc w:val="both"/>
      </w:pPr>
      <w:r>
        <w:t>Ovim člankom</w:t>
      </w:r>
      <w:r w:rsidR="006E15FE">
        <w:t xml:space="preserve"> mijenja se naslov </w:t>
      </w:r>
      <w:r w:rsidR="006E15FE" w:rsidRPr="001B7D8E">
        <w:rPr>
          <w:rFonts w:cs="Times New Roman"/>
        </w:rPr>
        <w:t>glave V</w:t>
      </w:r>
      <w:r w:rsidR="001C6DDA">
        <w:rPr>
          <w:rFonts w:cs="Times New Roman"/>
        </w:rPr>
        <w:t>.</w:t>
      </w:r>
      <w:r w:rsidR="006E15FE">
        <w:rPr>
          <w:rFonts w:cs="Times New Roman"/>
        </w:rPr>
        <w:t xml:space="preserve"> </w:t>
      </w:r>
      <w:r w:rsidR="006E15FE" w:rsidRPr="001B7D8E">
        <w:rPr>
          <w:rFonts w:cs="Times New Roman"/>
        </w:rPr>
        <w:t xml:space="preserve">iznad članka 56. </w:t>
      </w:r>
      <w:r w:rsidR="006E15FE">
        <w:rPr>
          <w:rFonts w:cs="Times New Roman"/>
        </w:rPr>
        <w:t xml:space="preserve">koji se također mijenja sukladno </w:t>
      </w:r>
      <w:r w:rsidR="006E15FE" w:rsidRPr="00FB1D56">
        <w:t>Zakon</w:t>
      </w:r>
      <w:r w:rsidR="006E15FE">
        <w:t>u</w:t>
      </w:r>
      <w:r w:rsidR="006E15FE" w:rsidRPr="00FB1D56">
        <w:t xml:space="preserve"> o izmjenama </w:t>
      </w:r>
      <w:r w:rsidR="006E15FE">
        <w:t xml:space="preserve">i </w:t>
      </w:r>
      <w:r w:rsidR="006E15FE" w:rsidRPr="00FB1D56">
        <w:t xml:space="preserve">dopunama Zakona o ustrojstvu i djelokrugu tijela državne uprave, </w:t>
      </w:r>
      <w:r w:rsidR="006E15FE">
        <w:t xml:space="preserve">kojim je </w:t>
      </w:r>
      <w:r w:rsidR="006E15FE" w:rsidRPr="00FB1D56">
        <w:t>propisano da Ministarstvo demografije i useljeništva u suradnji s drugim nadležnim tijelima obavlja poslove koji se odnose na stvaranje uvjeta za povratak i useljavanje pripadnika hrvatskog iseljeništva u Republiku Hrvatsku i njihovo uključivanje u gospodarski i društveni život u Republici Hrvatskoj</w:t>
      </w:r>
      <w:r w:rsidR="006E15FE">
        <w:t xml:space="preserve">. </w:t>
      </w:r>
    </w:p>
    <w:p w14:paraId="45168855" w14:textId="77777777" w:rsidR="006E15FE" w:rsidRDefault="006E15FE" w:rsidP="0067017B">
      <w:pPr>
        <w:spacing w:after="0" w:line="240" w:lineRule="auto"/>
        <w:jc w:val="both"/>
        <w:rPr>
          <w:rFonts w:eastAsia="Times New Roman" w:cs="Times New Roman"/>
          <w:b/>
          <w:bCs/>
          <w:szCs w:val="24"/>
          <w:lang w:eastAsia="hr-HR"/>
        </w:rPr>
      </w:pPr>
    </w:p>
    <w:p w14:paraId="0C790FCE" w14:textId="77777777" w:rsidR="006E15FE" w:rsidRDefault="006E15FE" w:rsidP="0067017B">
      <w:pPr>
        <w:spacing w:after="0" w:line="240" w:lineRule="auto"/>
        <w:jc w:val="both"/>
        <w:rPr>
          <w:rFonts w:eastAsia="Times New Roman" w:cs="Times New Roman"/>
          <w:b/>
          <w:bCs/>
          <w:szCs w:val="24"/>
          <w:lang w:eastAsia="hr-HR"/>
        </w:rPr>
      </w:pPr>
      <w:r w:rsidRPr="00FB1D56">
        <w:rPr>
          <w:rFonts w:eastAsia="Times New Roman" w:cs="Times New Roman"/>
          <w:b/>
          <w:bCs/>
          <w:szCs w:val="24"/>
          <w:lang w:eastAsia="hr-HR"/>
        </w:rPr>
        <w:t xml:space="preserve">Uz članak </w:t>
      </w:r>
      <w:r>
        <w:rPr>
          <w:rFonts w:eastAsia="Times New Roman" w:cs="Times New Roman"/>
          <w:b/>
          <w:bCs/>
          <w:szCs w:val="24"/>
          <w:lang w:eastAsia="hr-HR"/>
        </w:rPr>
        <w:t>3</w:t>
      </w:r>
      <w:r w:rsidR="00D16FAA">
        <w:rPr>
          <w:rFonts w:eastAsia="Times New Roman" w:cs="Times New Roman"/>
          <w:b/>
          <w:bCs/>
          <w:szCs w:val="24"/>
          <w:lang w:eastAsia="hr-HR"/>
        </w:rPr>
        <w:t>4</w:t>
      </w:r>
      <w:r w:rsidRPr="00FB1D56">
        <w:rPr>
          <w:rFonts w:eastAsia="Times New Roman" w:cs="Times New Roman"/>
          <w:b/>
          <w:bCs/>
          <w:szCs w:val="24"/>
          <w:lang w:eastAsia="hr-HR"/>
        </w:rPr>
        <w:t>.</w:t>
      </w:r>
    </w:p>
    <w:p w14:paraId="1B600D08" w14:textId="77777777" w:rsidR="006E15FE" w:rsidRDefault="006E15FE" w:rsidP="0067017B">
      <w:pPr>
        <w:spacing w:after="0" w:line="240" w:lineRule="auto"/>
        <w:jc w:val="both"/>
        <w:rPr>
          <w:rFonts w:eastAsia="Times New Roman" w:cs="Times New Roman"/>
          <w:b/>
          <w:bCs/>
          <w:szCs w:val="24"/>
          <w:lang w:eastAsia="hr-HR"/>
        </w:rPr>
      </w:pPr>
    </w:p>
    <w:p w14:paraId="1D29636D" w14:textId="4B1453D8" w:rsidR="006E15FE" w:rsidRDefault="00D42DC7" w:rsidP="0067017B">
      <w:pPr>
        <w:spacing w:after="0" w:line="240" w:lineRule="auto"/>
        <w:jc w:val="both"/>
      </w:pPr>
      <w:r>
        <w:lastRenderedPageBreak/>
        <w:t>Dodaje se č</w:t>
      </w:r>
      <w:r w:rsidR="006E15FE" w:rsidRPr="0045291F">
        <w:t>lan</w:t>
      </w:r>
      <w:r>
        <w:t xml:space="preserve">ak 56.a koji se usklađuje sa </w:t>
      </w:r>
      <w:r w:rsidR="006E15FE">
        <w:t>Zakon</w:t>
      </w:r>
      <w:r>
        <w:t>om</w:t>
      </w:r>
      <w:r w:rsidR="006E15FE">
        <w:t xml:space="preserve"> o izmjenama dopunama Zakona o ustrojstvu i djelokrugu tijela državne uprave.</w:t>
      </w:r>
    </w:p>
    <w:p w14:paraId="57D81B0C" w14:textId="77777777" w:rsidR="006E15FE" w:rsidRDefault="006E15FE" w:rsidP="0067017B">
      <w:pPr>
        <w:spacing w:after="0" w:line="240" w:lineRule="auto"/>
        <w:jc w:val="both"/>
      </w:pPr>
    </w:p>
    <w:p w14:paraId="46AC8B6E" w14:textId="190EEBF8" w:rsidR="006E15FE" w:rsidRDefault="00D42DC7" w:rsidP="0067017B">
      <w:pPr>
        <w:spacing w:after="0" w:line="240" w:lineRule="auto"/>
        <w:jc w:val="both"/>
      </w:pPr>
      <w:r>
        <w:t>Dodaju se č</w:t>
      </w:r>
      <w:r w:rsidR="006E15FE" w:rsidRPr="0045291F">
        <w:t>lan</w:t>
      </w:r>
      <w:r>
        <w:t>ci 56.b, 56.c, 56.d i 56.</w:t>
      </w:r>
      <w:r w:rsidR="006E15FE">
        <w:t>e</w:t>
      </w:r>
      <w:r w:rsidR="000302D9">
        <w:t xml:space="preserve"> koji</w:t>
      </w:r>
      <w:r>
        <w:t xml:space="preserve"> </w:t>
      </w:r>
      <w:r w:rsidR="000302D9">
        <w:t>zamjenjuju</w:t>
      </w:r>
      <w:r w:rsidR="006E15FE">
        <w:t xml:space="preserve"> dosadašnji institut Statusa Hrvata bez hrvatskog državljanstva </w:t>
      </w:r>
      <w:r w:rsidR="000302D9">
        <w:t>i</w:t>
      </w:r>
      <w:r w:rsidR="006E15FE">
        <w:t xml:space="preserve"> propisuju materijalne odredbe vezano za izdavanje potvr</w:t>
      </w:r>
      <w:r w:rsidR="00542706">
        <w:t xml:space="preserve">de u svrhu reguliranja boravka </w:t>
      </w:r>
      <w:r w:rsidR="006E15FE" w:rsidRPr="00290127">
        <w:t>povratnici</w:t>
      </w:r>
      <w:r w:rsidR="00542706">
        <w:t xml:space="preserve">ma i useljenicima pripadnicima </w:t>
      </w:r>
      <w:r w:rsidR="006E15FE" w:rsidRPr="00290127">
        <w:t>hrvatskog iseljeništva bez hrvatskog državljanstva</w:t>
      </w:r>
      <w:r w:rsidR="006E15FE">
        <w:t>.</w:t>
      </w:r>
    </w:p>
    <w:p w14:paraId="646DDCF7" w14:textId="77777777" w:rsidR="006E15FE" w:rsidRDefault="006E15FE" w:rsidP="0067017B">
      <w:pPr>
        <w:spacing w:after="0" w:line="240" w:lineRule="auto"/>
        <w:jc w:val="both"/>
      </w:pPr>
    </w:p>
    <w:p w14:paraId="001A10EB" w14:textId="2FF34017" w:rsidR="006E15FE" w:rsidRDefault="00DF4876" w:rsidP="0067017B">
      <w:pPr>
        <w:spacing w:after="0" w:line="240" w:lineRule="auto"/>
        <w:jc w:val="both"/>
      </w:pPr>
      <w:r>
        <w:t>Dodaje se č</w:t>
      </w:r>
      <w:r w:rsidR="006E15FE" w:rsidRPr="0045291F">
        <w:t>lan</w:t>
      </w:r>
      <w:r>
        <w:t>ak 56.f koji propisuje</w:t>
      </w:r>
      <w:r w:rsidR="006E15FE">
        <w:t xml:space="preserve"> prava pripadnika hrvatskog iseljeništva koji će imati odobrenje boravka u Republici Hrvatskoj temeljem potvrde Ministarstva demografije i useljeništva.</w:t>
      </w:r>
    </w:p>
    <w:p w14:paraId="0307B1B6" w14:textId="77777777" w:rsidR="006E15FE" w:rsidRDefault="006E15FE" w:rsidP="0067017B">
      <w:pPr>
        <w:spacing w:after="0" w:line="240" w:lineRule="auto"/>
        <w:jc w:val="both"/>
      </w:pPr>
    </w:p>
    <w:p w14:paraId="03310DF8" w14:textId="7379A8EC" w:rsidR="006E15FE" w:rsidRDefault="00DF4876" w:rsidP="0067017B">
      <w:pPr>
        <w:spacing w:after="0" w:line="240" w:lineRule="auto"/>
        <w:jc w:val="both"/>
      </w:pPr>
      <w:r>
        <w:t>Dodaju se č</w:t>
      </w:r>
      <w:r w:rsidR="006E15FE" w:rsidRPr="0045291F">
        <w:t>lan</w:t>
      </w:r>
      <w:r>
        <w:t>ci 56.g i 56.h koji se usklađuju sa</w:t>
      </w:r>
      <w:r w:rsidR="006E15FE" w:rsidRPr="00B74050">
        <w:t xml:space="preserve"> </w:t>
      </w:r>
      <w:r>
        <w:t>Zakonom</w:t>
      </w:r>
      <w:r w:rsidR="006E15FE" w:rsidRPr="00B74050">
        <w:t xml:space="preserve"> o izmjenama dopunama Zakona o ustrojstvu i djelokrugu tijela državne uprave</w:t>
      </w:r>
      <w:r w:rsidR="006E15FE">
        <w:t>.</w:t>
      </w:r>
    </w:p>
    <w:p w14:paraId="0BF1A542" w14:textId="77777777" w:rsidR="006E15FE" w:rsidRDefault="006E15FE" w:rsidP="0067017B">
      <w:pPr>
        <w:spacing w:after="0" w:line="240" w:lineRule="auto"/>
        <w:jc w:val="both"/>
        <w:rPr>
          <w:rFonts w:eastAsia="Times New Roman" w:cs="Times New Roman"/>
          <w:b/>
          <w:bCs/>
          <w:szCs w:val="24"/>
          <w:lang w:eastAsia="hr-HR"/>
        </w:rPr>
      </w:pPr>
    </w:p>
    <w:p w14:paraId="505D975D" w14:textId="77777777" w:rsidR="006E15FE" w:rsidRDefault="006E15FE" w:rsidP="0067017B">
      <w:pPr>
        <w:spacing w:after="0" w:line="240" w:lineRule="auto"/>
        <w:jc w:val="both"/>
        <w:rPr>
          <w:rFonts w:eastAsia="Times New Roman" w:cs="Times New Roman"/>
          <w:color w:val="ED0000"/>
          <w:szCs w:val="24"/>
          <w:lang w:eastAsia="hr-HR"/>
        </w:rPr>
      </w:pPr>
      <w:r w:rsidRPr="00FB1D56">
        <w:rPr>
          <w:rFonts w:eastAsia="Times New Roman" w:cs="Times New Roman"/>
          <w:b/>
          <w:bCs/>
          <w:szCs w:val="24"/>
          <w:lang w:eastAsia="hr-HR"/>
        </w:rPr>
        <w:t xml:space="preserve">Uz članak </w:t>
      </w:r>
      <w:r>
        <w:rPr>
          <w:rFonts w:eastAsia="Times New Roman" w:cs="Times New Roman"/>
          <w:b/>
          <w:bCs/>
          <w:szCs w:val="24"/>
          <w:lang w:eastAsia="hr-HR"/>
        </w:rPr>
        <w:t>3</w:t>
      </w:r>
      <w:r w:rsidR="00D16FAA">
        <w:rPr>
          <w:rFonts w:eastAsia="Times New Roman" w:cs="Times New Roman"/>
          <w:b/>
          <w:bCs/>
          <w:szCs w:val="24"/>
          <w:lang w:eastAsia="hr-HR"/>
        </w:rPr>
        <w:t>5</w:t>
      </w:r>
      <w:r w:rsidRPr="00FB1D56">
        <w:rPr>
          <w:rFonts w:eastAsia="Times New Roman" w:cs="Times New Roman"/>
          <w:b/>
          <w:bCs/>
          <w:szCs w:val="24"/>
          <w:lang w:eastAsia="hr-HR"/>
        </w:rPr>
        <w:t>.</w:t>
      </w:r>
    </w:p>
    <w:p w14:paraId="3184B912" w14:textId="77777777" w:rsidR="006E15FE" w:rsidRDefault="006E15FE" w:rsidP="0067017B">
      <w:pPr>
        <w:spacing w:after="0" w:line="240" w:lineRule="auto"/>
        <w:jc w:val="both"/>
        <w:rPr>
          <w:rFonts w:eastAsia="Times New Roman" w:cs="Times New Roman"/>
          <w:szCs w:val="24"/>
          <w:lang w:eastAsia="hr-HR"/>
        </w:rPr>
      </w:pPr>
    </w:p>
    <w:p w14:paraId="4BBCC07B" w14:textId="0A3427AB" w:rsidR="006E15FE" w:rsidRDefault="006E15FE" w:rsidP="0067017B">
      <w:pPr>
        <w:spacing w:after="0" w:line="240" w:lineRule="auto"/>
        <w:jc w:val="both"/>
        <w:rPr>
          <w:rFonts w:eastAsia="Times New Roman" w:cs="Times New Roman"/>
          <w:szCs w:val="24"/>
          <w:lang w:eastAsia="hr-HR"/>
        </w:rPr>
      </w:pPr>
      <w:r w:rsidRPr="00372D17">
        <w:rPr>
          <w:rFonts w:eastAsia="Times New Roman" w:cs="Times New Roman"/>
          <w:szCs w:val="24"/>
          <w:lang w:eastAsia="hr-HR"/>
        </w:rPr>
        <w:t xml:space="preserve">Članci </w:t>
      </w:r>
      <w:r>
        <w:rPr>
          <w:rFonts w:eastAsia="Times New Roman" w:cs="Times New Roman"/>
          <w:szCs w:val="24"/>
          <w:lang w:eastAsia="hr-HR"/>
        </w:rPr>
        <w:t>57</w:t>
      </w:r>
      <w:r w:rsidRPr="00372D17">
        <w:rPr>
          <w:rFonts w:eastAsia="Times New Roman" w:cs="Times New Roman"/>
          <w:szCs w:val="24"/>
          <w:lang w:eastAsia="hr-HR"/>
        </w:rPr>
        <w:t>. i 5</w:t>
      </w:r>
      <w:r>
        <w:rPr>
          <w:rFonts w:eastAsia="Times New Roman" w:cs="Times New Roman"/>
          <w:szCs w:val="24"/>
          <w:lang w:eastAsia="hr-HR"/>
        </w:rPr>
        <w:t>8</w:t>
      </w:r>
      <w:r w:rsidRPr="00372D17">
        <w:rPr>
          <w:rFonts w:eastAsia="Times New Roman" w:cs="Times New Roman"/>
          <w:szCs w:val="24"/>
          <w:lang w:eastAsia="hr-HR"/>
        </w:rPr>
        <w:t xml:space="preserve">. </w:t>
      </w:r>
      <w:r>
        <w:rPr>
          <w:rFonts w:eastAsia="Times New Roman" w:cs="Times New Roman"/>
          <w:szCs w:val="24"/>
          <w:lang w:eastAsia="hr-HR"/>
        </w:rPr>
        <w:t>kojima se uređuje ustrojavanje Ureda dobrodošlice brišu se.</w:t>
      </w:r>
      <w:r w:rsidRPr="00372D17">
        <w:rPr>
          <w:rFonts w:eastAsia="Times New Roman" w:cs="Times New Roman"/>
          <w:szCs w:val="24"/>
          <w:lang w:eastAsia="hr-HR"/>
        </w:rPr>
        <w:t xml:space="preserve"> </w:t>
      </w:r>
    </w:p>
    <w:p w14:paraId="0DE27F33" w14:textId="77777777" w:rsidR="006C5C80" w:rsidRPr="00372D17" w:rsidRDefault="006C5C80" w:rsidP="0067017B">
      <w:pPr>
        <w:spacing w:after="0" w:line="240" w:lineRule="auto"/>
        <w:jc w:val="both"/>
        <w:rPr>
          <w:rFonts w:eastAsia="Times New Roman" w:cs="Times New Roman"/>
          <w:szCs w:val="24"/>
          <w:lang w:eastAsia="hr-HR"/>
        </w:rPr>
      </w:pPr>
    </w:p>
    <w:p w14:paraId="2330F977" w14:textId="2081B4C6" w:rsidR="006E15FE" w:rsidRDefault="00E540F8" w:rsidP="0067017B">
      <w:pPr>
        <w:spacing w:after="0" w:line="240" w:lineRule="auto"/>
        <w:jc w:val="both"/>
      </w:pPr>
      <w:r>
        <w:t>Članak 59. briše se jer su njegove odredbe</w:t>
      </w:r>
      <w:r w:rsidR="006E15FE">
        <w:t xml:space="preserve"> premještene u članak 6. kao novi stavak 5. budući </w:t>
      </w:r>
      <w:r>
        <w:t xml:space="preserve">da </w:t>
      </w:r>
      <w:r w:rsidR="006E15FE">
        <w:t xml:space="preserve">se </w:t>
      </w:r>
      <w:r w:rsidR="006E15FE" w:rsidRPr="009644DE">
        <w:t>Glav</w:t>
      </w:r>
      <w:r w:rsidR="006E15FE">
        <w:t>a</w:t>
      </w:r>
      <w:r w:rsidR="006E15FE" w:rsidRPr="009644DE">
        <w:t xml:space="preserve"> V</w:t>
      </w:r>
      <w:r w:rsidR="001C6DDA">
        <w:t>.</w:t>
      </w:r>
      <w:r>
        <w:t xml:space="preserve"> Zakona </w:t>
      </w:r>
      <w:r w:rsidR="006E15FE" w:rsidRPr="009644DE">
        <w:t xml:space="preserve">isključivo odnosi na </w:t>
      </w:r>
      <w:r w:rsidR="006E15FE" w:rsidRPr="00F624DD">
        <w:t>Povratak i useljavanje pripadnika hrvatskog iseljeništva u Republiku Hrvatsku</w:t>
      </w:r>
      <w:r w:rsidR="006E15FE">
        <w:t>, a predmetn</w:t>
      </w:r>
      <w:r>
        <w:t xml:space="preserve">im člankom </w:t>
      </w:r>
      <w:r w:rsidR="006E15FE">
        <w:t xml:space="preserve">bilo je propisano da </w:t>
      </w:r>
      <w:r w:rsidR="006E15FE" w:rsidRPr="009644DE">
        <w:t>Republik</w:t>
      </w:r>
      <w:r w:rsidR="006E15FE">
        <w:t>a</w:t>
      </w:r>
      <w:r w:rsidR="006E15FE" w:rsidRPr="009644DE">
        <w:t xml:space="preserve"> Hrvatsk</w:t>
      </w:r>
      <w:r w:rsidR="006E15FE">
        <w:t xml:space="preserve">a putem diplomatsko-konzularnih predstavništva vodi brigu </w:t>
      </w:r>
      <w:r w:rsidR="006E15FE" w:rsidRPr="009644DE">
        <w:t>za sve kategorije Hrvata izvan Republike Hrvatske</w:t>
      </w:r>
      <w:r w:rsidR="006E15FE">
        <w:t xml:space="preserve">. </w:t>
      </w:r>
    </w:p>
    <w:p w14:paraId="2B00DD68" w14:textId="77777777" w:rsidR="006C5C80" w:rsidRDefault="006C5C80" w:rsidP="0067017B">
      <w:pPr>
        <w:spacing w:after="0" w:line="240" w:lineRule="auto"/>
        <w:jc w:val="both"/>
      </w:pPr>
    </w:p>
    <w:p w14:paraId="28DF0859" w14:textId="722663F3" w:rsidR="006E15FE" w:rsidRDefault="00E540F8" w:rsidP="0067017B">
      <w:pPr>
        <w:spacing w:after="0" w:line="240" w:lineRule="auto"/>
        <w:jc w:val="both"/>
      </w:pPr>
      <w:r>
        <w:t>Č</w:t>
      </w:r>
      <w:r w:rsidR="006E15FE">
        <w:t>lan</w:t>
      </w:r>
      <w:r>
        <w:t>ak</w:t>
      </w:r>
      <w:r w:rsidR="006E15FE">
        <w:t xml:space="preserve"> 60. </w:t>
      </w:r>
      <w:r>
        <w:t xml:space="preserve">briše se jer su njegove odredbe </w:t>
      </w:r>
      <w:r w:rsidR="006E15FE">
        <w:t xml:space="preserve">premještene u članak 33. radi </w:t>
      </w:r>
      <w:r w:rsidR="006E15FE" w:rsidRPr="004E114E">
        <w:t>usklađ</w:t>
      </w:r>
      <w:r w:rsidR="006E15FE">
        <w:t>ivanja</w:t>
      </w:r>
      <w:r w:rsidR="006E15FE" w:rsidRPr="004E114E">
        <w:t xml:space="preserve"> </w:t>
      </w:r>
      <w:r>
        <w:t>sa</w:t>
      </w:r>
      <w:r w:rsidR="006E15FE" w:rsidRPr="004E114E">
        <w:t xml:space="preserve"> Zakon</w:t>
      </w:r>
      <w:r>
        <w:t>om</w:t>
      </w:r>
      <w:r w:rsidR="006E15FE" w:rsidRPr="004E114E">
        <w:t xml:space="preserve"> o izmjenama dopunama Zakona o ustrojstvu i djelokrugu tijela državne uprave</w:t>
      </w:r>
      <w:r w:rsidR="006E15FE">
        <w:t>.</w:t>
      </w:r>
    </w:p>
    <w:p w14:paraId="45D54741" w14:textId="77777777" w:rsidR="006C5C80" w:rsidRDefault="006C5C80" w:rsidP="0067017B">
      <w:pPr>
        <w:spacing w:after="0" w:line="240" w:lineRule="auto"/>
        <w:jc w:val="both"/>
      </w:pPr>
    </w:p>
    <w:p w14:paraId="0F500811" w14:textId="1C4DE0D8" w:rsidR="006E15FE" w:rsidRDefault="00E540F8" w:rsidP="0067017B">
      <w:pPr>
        <w:spacing w:after="0" w:line="240" w:lineRule="auto"/>
        <w:jc w:val="both"/>
      </w:pPr>
      <w:r>
        <w:t xml:space="preserve">Članak </w:t>
      </w:r>
      <w:r w:rsidR="006E15FE">
        <w:t xml:space="preserve">61. </w:t>
      </w:r>
      <w:r>
        <w:t xml:space="preserve">briše se jer su njegove odredbe premještene u članak 46. </w:t>
      </w:r>
      <w:r w:rsidR="006E15FE" w:rsidRPr="00B427F9">
        <w:t xml:space="preserve">radi usklađivanja </w:t>
      </w:r>
      <w:r>
        <w:t>sa</w:t>
      </w:r>
      <w:r w:rsidR="006E15FE" w:rsidRPr="00B427F9">
        <w:t xml:space="preserve"> Zakon</w:t>
      </w:r>
      <w:r>
        <w:t xml:space="preserve">om </w:t>
      </w:r>
      <w:r w:rsidR="006E15FE" w:rsidRPr="00B427F9">
        <w:t>o izmjenama dopunama Zakona o ustrojstvu i djelokrugu tijela državne uprave</w:t>
      </w:r>
      <w:r w:rsidR="006E15FE">
        <w:t>.</w:t>
      </w:r>
    </w:p>
    <w:p w14:paraId="0C521D77" w14:textId="77777777" w:rsidR="006E15FE" w:rsidRDefault="006E15FE" w:rsidP="0067017B">
      <w:pPr>
        <w:spacing w:after="0" w:line="240" w:lineRule="auto"/>
        <w:jc w:val="both"/>
        <w:rPr>
          <w:b/>
          <w:bCs/>
        </w:rPr>
      </w:pPr>
    </w:p>
    <w:p w14:paraId="454114EE" w14:textId="77777777" w:rsidR="006E15FE" w:rsidRDefault="006E15FE" w:rsidP="0067017B">
      <w:pPr>
        <w:spacing w:after="0" w:line="240" w:lineRule="auto"/>
        <w:jc w:val="both"/>
        <w:rPr>
          <w:b/>
          <w:bCs/>
        </w:rPr>
      </w:pPr>
      <w:r>
        <w:rPr>
          <w:b/>
          <w:bCs/>
        </w:rPr>
        <w:t>Uz č</w:t>
      </w:r>
      <w:r w:rsidRPr="000D1470">
        <w:rPr>
          <w:b/>
          <w:bCs/>
        </w:rPr>
        <w:t xml:space="preserve">lanak </w:t>
      </w:r>
      <w:r>
        <w:rPr>
          <w:b/>
          <w:bCs/>
        </w:rPr>
        <w:t>3</w:t>
      </w:r>
      <w:r w:rsidR="00D16FAA">
        <w:rPr>
          <w:b/>
          <w:bCs/>
        </w:rPr>
        <w:t>6</w:t>
      </w:r>
      <w:r>
        <w:rPr>
          <w:b/>
          <w:bCs/>
        </w:rPr>
        <w:t>.</w:t>
      </w:r>
    </w:p>
    <w:p w14:paraId="6CCCB8DD" w14:textId="77777777" w:rsidR="006E15FE" w:rsidRDefault="006E15FE" w:rsidP="0067017B">
      <w:pPr>
        <w:spacing w:after="0" w:line="240" w:lineRule="auto"/>
        <w:jc w:val="both"/>
        <w:rPr>
          <w:b/>
          <w:bCs/>
        </w:rPr>
      </w:pPr>
    </w:p>
    <w:p w14:paraId="04DCDE4A" w14:textId="45D6A890" w:rsidR="006E15FE" w:rsidRDefault="00E540F8" w:rsidP="0067017B">
      <w:pPr>
        <w:spacing w:after="0" w:line="240" w:lineRule="auto"/>
        <w:jc w:val="both"/>
      </w:pPr>
      <w:r>
        <w:t>D</w:t>
      </w:r>
      <w:r w:rsidR="006E15FE">
        <w:t>odaje se Ministarstvo demografije i useljeništva, kao nadležno tijelo za ostvarivanje suradnje s Hrvatskom zavodom za zapošljavanje kao i provođenje p</w:t>
      </w:r>
      <w:r>
        <w:t xml:space="preserve">osebnih aktivnosti od interesa </w:t>
      </w:r>
      <w:r w:rsidR="006E15FE">
        <w:t xml:space="preserve">za </w:t>
      </w:r>
      <w:r w:rsidR="006E15FE" w:rsidRPr="00955580">
        <w:t>povratnike i useljenike odnosno pripadnike hrvatskog iseljeništva</w:t>
      </w:r>
      <w:r w:rsidR="006E15FE">
        <w:t xml:space="preserve"> na području tržišta rada u Republici Hrvatskoj</w:t>
      </w:r>
      <w:r w:rsidR="006E15FE" w:rsidRPr="00955580">
        <w:t>.</w:t>
      </w:r>
    </w:p>
    <w:p w14:paraId="284874DB" w14:textId="77777777" w:rsidR="006E15FE" w:rsidRDefault="006E15FE" w:rsidP="0067017B">
      <w:pPr>
        <w:spacing w:after="0" w:line="240" w:lineRule="auto"/>
        <w:jc w:val="both"/>
        <w:rPr>
          <w:b/>
          <w:bCs/>
        </w:rPr>
      </w:pPr>
    </w:p>
    <w:p w14:paraId="7EB7C355" w14:textId="77777777" w:rsidR="006E15FE" w:rsidRDefault="006E15FE" w:rsidP="0067017B">
      <w:pPr>
        <w:spacing w:after="0" w:line="240" w:lineRule="auto"/>
        <w:jc w:val="both"/>
        <w:rPr>
          <w:b/>
          <w:bCs/>
        </w:rPr>
      </w:pPr>
      <w:r>
        <w:rPr>
          <w:b/>
          <w:bCs/>
        </w:rPr>
        <w:t>Uz č</w:t>
      </w:r>
      <w:r w:rsidRPr="000D1470">
        <w:rPr>
          <w:b/>
          <w:bCs/>
        </w:rPr>
        <w:t xml:space="preserve">lanak </w:t>
      </w:r>
      <w:r>
        <w:rPr>
          <w:b/>
          <w:bCs/>
        </w:rPr>
        <w:t>3</w:t>
      </w:r>
      <w:r w:rsidR="00D16FAA">
        <w:rPr>
          <w:b/>
          <w:bCs/>
        </w:rPr>
        <w:t>7</w:t>
      </w:r>
      <w:r>
        <w:rPr>
          <w:b/>
          <w:bCs/>
        </w:rPr>
        <w:t>.</w:t>
      </w:r>
    </w:p>
    <w:p w14:paraId="6ACD828C" w14:textId="77777777" w:rsidR="006E15FE" w:rsidRDefault="006E15FE" w:rsidP="0067017B">
      <w:pPr>
        <w:spacing w:after="0" w:line="240" w:lineRule="auto"/>
        <w:jc w:val="both"/>
        <w:rPr>
          <w:b/>
          <w:bCs/>
        </w:rPr>
      </w:pPr>
    </w:p>
    <w:p w14:paraId="691619A3" w14:textId="58CE1AB3" w:rsidR="006E15FE" w:rsidRDefault="00E540F8" w:rsidP="0067017B">
      <w:pPr>
        <w:spacing w:after="0" w:line="240" w:lineRule="auto"/>
        <w:jc w:val="both"/>
      </w:pPr>
      <w:r>
        <w:t>P</w:t>
      </w:r>
      <w:r w:rsidR="006E15FE">
        <w:t>redlaže se umjesto riječi</w:t>
      </w:r>
      <w:r>
        <w:t>:</w:t>
      </w:r>
      <w:r w:rsidR="006E15FE">
        <w:t xml:space="preserve"> „ugovora o socijalnom i zdravstvenom osiguranju“ koristiti termin „ugovor o socijalnoj sigurnosti“. </w:t>
      </w:r>
    </w:p>
    <w:p w14:paraId="0FE267E5" w14:textId="77777777" w:rsidR="006E15FE" w:rsidRDefault="006E15FE" w:rsidP="0067017B">
      <w:pPr>
        <w:spacing w:after="0" w:line="240" w:lineRule="auto"/>
        <w:jc w:val="both"/>
        <w:rPr>
          <w:b/>
          <w:bCs/>
        </w:rPr>
      </w:pPr>
    </w:p>
    <w:p w14:paraId="51192244" w14:textId="77777777" w:rsidR="006C5C80" w:rsidRDefault="006C5C80" w:rsidP="0067017B">
      <w:pPr>
        <w:spacing w:after="0" w:line="240" w:lineRule="auto"/>
        <w:jc w:val="both"/>
        <w:rPr>
          <w:b/>
          <w:bCs/>
        </w:rPr>
      </w:pPr>
    </w:p>
    <w:p w14:paraId="3519A19D" w14:textId="77777777" w:rsidR="006C5C80" w:rsidRDefault="006C5C80" w:rsidP="0067017B">
      <w:pPr>
        <w:spacing w:after="0" w:line="240" w:lineRule="auto"/>
        <w:jc w:val="both"/>
        <w:rPr>
          <w:b/>
          <w:bCs/>
        </w:rPr>
      </w:pPr>
    </w:p>
    <w:p w14:paraId="7BB88252" w14:textId="7BD1A7A7" w:rsidR="006E15FE" w:rsidRDefault="006E15FE" w:rsidP="0067017B">
      <w:pPr>
        <w:spacing w:after="0" w:line="240" w:lineRule="auto"/>
        <w:jc w:val="both"/>
        <w:rPr>
          <w:b/>
          <w:bCs/>
        </w:rPr>
      </w:pPr>
      <w:r>
        <w:rPr>
          <w:b/>
          <w:bCs/>
        </w:rPr>
        <w:t>Uz č</w:t>
      </w:r>
      <w:r w:rsidRPr="000D1470">
        <w:rPr>
          <w:b/>
          <w:bCs/>
        </w:rPr>
        <w:t xml:space="preserve">lanak </w:t>
      </w:r>
      <w:r w:rsidR="00D16FAA">
        <w:rPr>
          <w:b/>
          <w:bCs/>
        </w:rPr>
        <w:t>38</w:t>
      </w:r>
      <w:r>
        <w:rPr>
          <w:b/>
          <w:bCs/>
        </w:rPr>
        <w:t>.</w:t>
      </w:r>
    </w:p>
    <w:p w14:paraId="706C8497" w14:textId="77777777" w:rsidR="006E15FE" w:rsidRDefault="006E15FE" w:rsidP="0067017B">
      <w:pPr>
        <w:spacing w:after="0" w:line="240" w:lineRule="auto"/>
        <w:jc w:val="both"/>
        <w:rPr>
          <w:b/>
          <w:bCs/>
        </w:rPr>
      </w:pPr>
    </w:p>
    <w:p w14:paraId="0E2777FD" w14:textId="3622E528" w:rsidR="006E15FE" w:rsidRDefault="00E540F8" w:rsidP="0067017B">
      <w:pPr>
        <w:spacing w:after="0" w:line="240" w:lineRule="auto"/>
        <w:jc w:val="both"/>
      </w:pPr>
      <w:r>
        <w:t>Ovim člankom briše se č</w:t>
      </w:r>
      <w:r w:rsidR="006E15FE">
        <w:t>lan</w:t>
      </w:r>
      <w:r w:rsidR="000A60CE">
        <w:t>a</w:t>
      </w:r>
      <w:r w:rsidR="006E15FE">
        <w:t xml:space="preserve">k 65. budući </w:t>
      </w:r>
      <w:r w:rsidR="006E15FE" w:rsidRPr="00504919">
        <w:rPr>
          <w:rFonts w:eastAsia="Times New Roman" w:cs="Times New Roman"/>
          <w:color w:val="000000"/>
          <w:szCs w:val="24"/>
          <w:lang w:eastAsia="hr-HR"/>
        </w:rPr>
        <w:t>da navedene odredbe nisu provedive u hrvatskom pravnom sustavu i sustavu državne uprave</w:t>
      </w:r>
      <w:r w:rsidR="006E15FE">
        <w:t xml:space="preserve">. </w:t>
      </w:r>
    </w:p>
    <w:p w14:paraId="1B32E461" w14:textId="77777777" w:rsidR="006E15FE" w:rsidRDefault="006E15FE" w:rsidP="0067017B">
      <w:pPr>
        <w:spacing w:after="0" w:line="240" w:lineRule="auto"/>
        <w:jc w:val="both"/>
        <w:rPr>
          <w:b/>
          <w:bCs/>
        </w:rPr>
      </w:pPr>
    </w:p>
    <w:p w14:paraId="0A700AF3" w14:textId="2E6BC1FD" w:rsidR="006E15FE" w:rsidRPr="00956677" w:rsidRDefault="006E15FE" w:rsidP="0067017B">
      <w:pPr>
        <w:spacing w:after="0" w:line="240" w:lineRule="auto"/>
        <w:jc w:val="both"/>
        <w:rPr>
          <w:b/>
          <w:bCs/>
        </w:rPr>
      </w:pPr>
      <w:r w:rsidRPr="00956677">
        <w:rPr>
          <w:b/>
          <w:bCs/>
        </w:rPr>
        <w:t xml:space="preserve">Uz članak </w:t>
      </w:r>
      <w:r w:rsidR="00D16FAA" w:rsidRPr="00956677">
        <w:rPr>
          <w:b/>
          <w:bCs/>
        </w:rPr>
        <w:t>39</w:t>
      </w:r>
      <w:r w:rsidRPr="00956677">
        <w:rPr>
          <w:b/>
          <w:bCs/>
        </w:rPr>
        <w:t xml:space="preserve">.  </w:t>
      </w:r>
    </w:p>
    <w:p w14:paraId="0760B81D" w14:textId="77777777" w:rsidR="00D16FAA" w:rsidRPr="00956677" w:rsidRDefault="00D16FAA" w:rsidP="0067017B">
      <w:pPr>
        <w:spacing w:after="0" w:line="240" w:lineRule="auto"/>
        <w:jc w:val="both"/>
        <w:rPr>
          <w:b/>
          <w:bCs/>
        </w:rPr>
      </w:pPr>
    </w:p>
    <w:p w14:paraId="2483EDFA" w14:textId="293DC1C5" w:rsidR="00D16FAA" w:rsidRPr="00956677" w:rsidRDefault="00D16FAA" w:rsidP="0067017B">
      <w:pPr>
        <w:spacing w:after="0" w:line="240" w:lineRule="auto"/>
        <w:jc w:val="both"/>
        <w:rPr>
          <w:rFonts w:cs="Times New Roman"/>
        </w:rPr>
      </w:pPr>
      <w:r w:rsidRPr="00956677">
        <w:rPr>
          <w:rFonts w:eastAsia="Times New Roman" w:cs="Times New Roman"/>
          <w:szCs w:val="24"/>
          <w:lang w:eastAsia="hr-HR"/>
        </w:rPr>
        <w:t>U</w:t>
      </w:r>
      <w:r w:rsidRPr="00956677">
        <w:rPr>
          <w:rFonts w:eastAsia="Times New Roman" w:cs="Times New Roman"/>
        </w:rPr>
        <w:t xml:space="preserve"> važećim zakonodavnim i strateškim dokumentima, među ostalim </w:t>
      </w:r>
      <w:r w:rsidRPr="00956677">
        <w:rPr>
          <w:rFonts w:cs="Times New Roman"/>
        </w:rPr>
        <w:t>i Zakonom</w:t>
      </w:r>
      <w:r w:rsidR="00C9488A">
        <w:rPr>
          <w:rFonts w:cs="Times New Roman"/>
        </w:rPr>
        <w:t xml:space="preserve"> o sportu („Narodne novine“, broj</w:t>
      </w:r>
      <w:r w:rsidRPr="00956677">
        <w:rPr>
          <w:rFonts w:cs="Times New Roman"/>
        </w:rPr>
        <w:t xml:space="preserve"> 141/22</w:t>
      </w:r>
      <w:r w:rsidR="00C9488A">
        <w:rPr>
          <w:rFonts w:cs="Times New Roman"/>
        </w:rPr>
        <w:t>.</w:t>
      </w:r>
      <w:r w:rsidR="006C5C80">
        <w:rPr>
          <w:rFonts w:cs="Times New Roman"/>
        </w:rPr>
        <w:t>)</w:t>
      </w:r>
      <w:r w:rsidRPr="00956677">
        <w:rPr>
          <w:rFonts w:cs="Times New Roman"/>
        </w:rPr>
        <w:t xml:space="preserve"> </w:t>
      </w:r>
      <w:r w:rsidR="00C9488A">
        <w:rPr>
          <w:rFonts w:cs="Times New Roman"/>
        </w:rPr>
        <w:t>koji</w:t>
      </w:r>
      <w:r w:rsidRPr="00956677">
        <w:rPr>
          <w:rFonts w:cs="Times New Roman"/>
        </w:rPr>
        <w:t xml:space="preserve"> je u nadležnosti </w:t>
      </w:r>
      <w:r w:rsidRPr="00956677">
        <w:t>Ministarstva turizma i sporta,</w:t>
      </w:r>
      <w:r w:rsidRPr="00956677">
        <w:rPr>
          <w:rFonts w:cs="Times New Roman"/>
        </w:rPr>
        <w:t xml:space="preserve"> koristi se termin „sport“</w:t>
      </w:r>
      <w:r w:rsidR="006C5C80">
        <w:rPr>
          <w:rFonts w:cs="Times New Roman"/>
        </w:rPr>
        <w:t xml:space="preserve"> </w:t>
      </w:r>
      <w:r w:rsidRPr="00956677">
        <w:rPr>
          <w:rFonts w:cs="Times New Roman"/>
        </w:rPr>
        <w:t>te se predlaže izmjena riječi</w:t>
      </w:r>
      <w:r w:rsidR="00C9488A">
        <w:rPr>
          <w:rFonts w:cs="Times New Roman"/>
        </w:rPr>
        <w:t>:</w:t>
      </w:r>
      <w:r w:rsidRPr="00956677">
        <w:rPr>
          <w:rFonts w:cs="Times New Roman"/>
        </w:rPr>
        <w:t xml:space="preserve"> „šport“ u riječ</w:t>
      </w:r>
      <w:r w:rsidR="00C9488A">
        <w:rPr>
          <w:rFonts w:cs="Times New Roman"/>
        </w:rPr>
        <w:t>:</w:t>
      </w:r>
      <w:r w:rsidRPr="00956677">
        <w:rPr>
          <w:rFonts w:cs="Times New Roman"/>
        </w:rPr>
        <w:t xml:space="preserve"> „sport“ kroz</w:t>
      </w:r>
      <w:r w:rsidR="00C9488A">
        <w:rPr>
          <w:rFonts w:cs="Times New Roman"/>
        </w:rPr>
        <w:t xml:space="preserve"> cijeli tekst Prijedloga zakona.</w:t>
      </w:r>
    </w:p>
    <w:p w14:paraId="744D678F" w14:textId="77777777" w:rsidR="00D16FAA" w:rsidRPr="00956677" w:rsidRDefault="00D16FAA" w:rsidP="0067017B">
      <w:pPr>
        <w:spacing w:after="0" w:line="240" w:lineRule="auto"/>
        <w:jc w:val="both"/>
        <w:rPr>
          <w:rFonts w:cs="Times New Roman"/>
        </w:rPr>
      </w:pPr>
    </w:p>
    <w:p w14:paraId="588ACDB0" w14:textId="77777777" w:rsidR="006E15FE" w:rsidRDefault="006E15FE" w:rsidP="0067017B">
      <w:pPr>
        <w:spacing w:after="0" w:line="240" w:lineRule="auto"/>
        <w:jc w:val="both"/>
        <w:rPr>
          <w:b/>
          <w:bCs/>
        </w:rPr>
      </w:pPr>
      <w:r w:rsidRPr="00D06BFE">
        <w:rPr>
          <w:b/>
          <w:bCs/>
        </w:rPr>
        <w:t xml:space="preserve">Uz članak </w:t>
      </w:r>
      <w:r>
        <w:rPr>
          <w:b/>
          <w:bCs/>
        </w:rPr>
        <w:t>4</w:t>
      </w:r>
      <w:r w:rsidR="00BC55D1">
        <w:rPr>
          <w:b/>
          <w:bCs/>
        </w:rPr>
        <w:t>0</w:t>
      </w:r>
      <w:r w:rsidRPr="00D06BFE">
        <w:rPr>
          <w:b/>
          <w:bCs/>
        </w:rPr>
        <w:t xml:space="preserve">. </w:t>
      </w:r>
    </w:p>
    <w:p w14:paraId="6001B2C6" w14:textId="77777777" w:rsidR="006E15FE" w:rsidRDefault="006E15FE" w:rsidP="0067017B">
      <w:pPr>
        <w:spacing w:after="0" w:line="240" w:lineRule="auto"/>
        <w:jc w:val="both"/>
        <w:rPr>
          <w:b/>
          <w:bCs/>
        </w:rPr>
      </w:pPr>
      <w:r w:rsidRPr="00D06BFE">
        <w:rPr>
          <w:b/>
          <w:bCs/>
        </w:rPr>
        <w:t xml:space="preserve"> </w:t>
      </w:r>
    </w:p>
    <w:p w14:paraId="3C344DF7" w14:textId="7B96DCB8" w:rsidR="006E15FE" w:rsidRPr="00836012" w:rsidRDefault="006E15FE" w:rsidP="0067017B">
      <w:pPr>
        <w:spacing w:after="0" w:line="240" w:lineRule="auto"/>
        <w:jc w:val="both"/>
        <w:rPr>
          <w:rFonts w:eastAsia="Times New Roman" w:cs="Times New Roman"/>
          <w:szCs w:val="24"/>
          <w:lang w:eastAsia="hr-HR"/>
        </w:rPr>
      </w:pPr>
      <w:r w:rsidRPr="00836012">
        <w:t>Odredbom stavka 1. ovog</w:t>
      </w:r>
      <w:r w:rsidR="00906259">
        <w:t>a</w:t>
      </w:r>
      <w:r w:rsidRPr="00836012">
        <w:t xml:space="preserve"> članka</w:t>
      </w:r>
      <w:r w:rsidRPr="00836012">
        <w:rPr>
          <w:szCs w:val="24"/>
        </w:rPr>
        <w:t xml:space="preserve"> propisuje se </w:t>
      </w:r>
      <w:r w:rsidR="00014C80">
        <w:rPr>
          <w:szCs w:val="24"/>
        </w:rPr>
        <w:t>rok</w:t>
      </w:r>
      <w:r w:rsidRPr="00836012">
        <w:rPr>
          <w:szCs w:val="24"/>
        </w:rPr>
        <w:t xml:space="preserve"> za donošenje pravilnika</w:t>
      </w:r>
      <w:r w:rsidR="00014C80">
        <w:rPr>
          <w:szCs w:val="24"/>
        </w:rPr>
        <w:t xml:space="preserve"> </w:t>
      </w:r>
      <w:r w:rsidR="006A6AA8">
        <w:rPr>
          <w:szCs w:val="24"/>
        </w:rPr>
        <w:t>državnom tajniku</w:t>
      </w:r>
      <w:r w:rsidRPr="00836012">
        <w:rPr>
          <w:szCs w:val="24"/>
        </w:rPr>
        <w:t xml:space="preserve">. </w:t>
      </w:r>
    </w:p>
    <w:p w14:paraId="3D9FD61F" w14:textId="4CBFF248" w:rsidR="006E15FE" w:rsidRPr="00836012" w:rsidRDefault="006E15FE" w:rsidP="0067017B">
      <w:pPr>
        <w:spacing w:after="0" w:line="240" w:lineRule="auto"/>
        <w:jc w:val="both"/>
      </w:pPr>
      <w:r w:rsidRPr="00836012">
        <w:t>Odredbom stavka 2. ovog</w:t>
      </w:r>
      <w:r w:rsidR="006A6AA8">
        <w:t>a</w:t>
      </w:r>
      <w:r w:rsidRPr="00836012">
        <w:t xml:space="preserve"> članka propisuje se </w:t>
      </w:r>
      <w:r w:rsidR="00014C80">
        <w:t xml:space="preserve">rok </w:t>
      </w:r>
      <w:r w:rsidRPr="00836012">
        <w:t xml:space="preserve">za donošenje pravilnika iz članka </w:t>
      </w:r>
      <w:r w:rsidR="0001508E">
        <w:t>56.e</w:t>
      </w:r>
      <w:r w:rsidR="00F6499A">
        <w:t xml:space="preserve"> stavka 4.</w:t>
      </w:r>
      <w:r w:rsidR="0001508E">
        <w:t xml:space="preserve"> i članka </w:t>
      </w:r>
      <w:r w:rsidRPr="00836012">
        <w:t>56. h. stav</w:t>
      </w:r>
      <w:r w:rsidR="00F6499A">
        <w:t>a</w:t>
      </w:r>
      <w:r w:rsidRPr="00836012">
        <w:t>ka 4. i 5. ovoga Zakona</w:t>
      </w:r>
      <w:r w:rsidR="006A6AA8">
        <w:t xml:space="preserve"> ministru nadležnom za demografiju i useljeništvo</w:t>
      </w:r>
      <w:r w:rsidRPr="00836012">
        <w:t>.</w:t>
      </w:r>
    </w:p>
    <w:p w14:paraId="37E6317D" w14:textId="77777777" w:rsidR="006E15FE" w:rsidRPr="00D16FAA" w:rsidRDefault="006E15FE" w:rsidP="0067017B">
      <w:pPr>
        <w:spacing w:after="0" w:line="240" w:lineRule="auto"/>
        <w:jc w:val="both"/>
        <w:rPr>
          <w:rFonts w:eastAsia="Times New Roman" w:cs="Times New Roman"/>
          <w:b/>
          <w:bCs/>
          <w:color w:val="ED0000"/>
          <w:szCs w:val="24"/>
          <w:lang w:eastAsia="hr-HR"/>
        </w:rPr>
      </w:pPr>
    </w:p>
    <w:p w14:paraId="1505542A" w14:textId="77777777" w:rsidR="006E15FE" w:rsidRDefault="006E15FE" w:rsidP="0067017B">
      <w:pPr>
        <w:spacing w:after="0" w:line="240"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4</w:t>
      </w:r>
      <w:r w:rsidR="00BC55D1">
        <w:rPr>
          <w:rFonts w:eastAsia="Times New Roman" w:cs="Times New Roman"/>
          <w:b/>
          <w:bCs/>
          <w:color w:val="000000"/>
          <w:szCs w:val="24"/>
          <w:lang w:eastAsia="hr-HR"/>
        </w:rPr>
        <w:t>1</w:t>
      </w:r>
      <w:r>
        <w:rPr>
          <w:rFonts w:eastAsia="Times New Roman" w:cs="Times New Roman"/>
          <w:b/>
          <w:bCs/>
          <w:color w:val="000000"/>
          <w:szCs w:val="24"/>
          <w:lang w:eastAsia="hr-HR"/>
        </w:rPr>
        <w:t>.</w:t>
      </w:r>
    </w:p>
    <w:p w14:paraId="5527A251" w14:textId="77777777" w:rsidR="00F6499A" w:rsidRDefault="00F6499A" w:rsidP="0067017B">
      <w:pPr>
        <w:spacing w:after="0" w:line="240" w:lineRule="auto"/>
        <w:jc w:val="both"/>
        <w:rPr>
          <w:rFonts w:eastAsia="Times New Roman" w:cs="Times New Roman"/>
          <w:b/>
          <w:bCs/>
          <w:color w:val="000000"/>
          <w:szCs w:val="24"/>
          <w:lang w:eastAsia="hr-HR"/>
        </w:rPr>
      </w:pPr>
    </w:p>
    <w:p w14:paraId="087A9B3D" w14:textId="698D7FD7" w:rsidR="006E15FE" w:rsidRPr="00A470A9" w:rsidRDefault="006E15FE" w:rsidP="0067017B">
      <w:pPr>
        <w:spacing w:after="0" w:line="240" w:lineRule="auto"/>
        <w:jc w:val="both"/>
        <w:rPr>
          <w:rFonts w:eastAsia="Times New Roman" w:cs="Times New Roman"/>
          <w:color w:val="000000"/>
          <w:szCs w:val="24"/>
          <w:lang w:eastAsia="hr-HR"/>
        </w:rPr>
      </w:pPr>
      <w:r w:rsidRPr="00A470A9">
        <w:rPr>
          <w:rFonts w:eastAsia="Times New Roman" w:cs="Times New Roman"/>
          <w:color w:val="000000"/>
          <w:szCs w:val="24"/>
          <w:lang w:eastAsia="hr-HR"/>
        </w:rPr>
        <w:t xml:space="preserve">Ovim člankom </w:t>
      </w:r>
      <w:r w:rsidR="006A6AA8">
        <w:rPr>
          <w:rFonts w:eastAsia="Times New Roman" w:cs="Times New Roman"/>
          <w:color w:val="000000"/>
          <w:szCs w:val="24"/>
          <w:lang w:eastAsia="hr-HR"/>
        </w:rPr>
        <w:t>propisuje se stupanje Zakona na snagu.</w:t>
      </w:r>
    </w:p>
    <w:p w14:paraId="62A22DAD" w14:textId="77777777" w:rsidR="006E15FE" w:rsidRDefault="006E15FE" w:rsidP="0067017B">
      <w:pPr>
        <w:spacing w:line="240" w:lineRule="auto"/>
        <w:rPr>
          <w:b/>
          <w:bCs/>
        </w:rPr>
      </w:pPr>
    </w:p>
    <w:p w14:paraId="02BF40BC" w14:textId="77777777" w:rsidR="006E15FE" w:rsidRDefault="006E15FE" w:rsidP="0067017B">
      <w:pPr>
        <w:spacing w:line="240" w:lineRule="auto"/>
        <w:rPr>
          <w:b/>
          <w:bCs/>
        </w:rPr>
      </w:pPr>
    </w:p>
    <w:p w14:paraId="7E231B93" w14:textId="77777777" w:rsidR="006E15FE" w:rsidRDefault="006E15FE" w:rsidP="0067017B">
      <w:pPr>
        <w:spacing w:line="240" w:lineRule="auto"/>
        <w:rPr>
          <w:b/>
          <w:bCs/>
        </w:rPr>
      </w:pPr>
    </w:p>
    <w:p w14:paraId="23E5C7D9" w14:textId="77777777" w:rsidR="006E15FE" w:rsidRDefault="006E15FE" w:rsidP="0067017B">
      <w:pPr>
        <w:spacing w:line="240" w:lineRule="auto"/>
        <w:rPr>
          <w:b/>
          <w:bCs/>
        </w:rPr>
      </w:pPr>
    </w:p>
    <w:p w14:paraId="41309A89" w14:textId="77777777" w:rsidR="006E15FE" w:rsidRDefault="006E15FE" w:rsidP="0067017B">
      <w:pPr>
        <w:spacing w:line="240" w:lineRule="auto"/>
        <w:rPr>
          <w:b/>
          <w:bCs/>
        </w:rPr>
      </w:pPr>
    </w:p>
    <w:p w14:paraId="00A55749" w14:textId="77777777" w:rsidR="000A60CE" w:rsidRDefault="000A60CE" w:rsidP="0067017B">
      <w:pPr>
        <w:spacing w:line="240" w:lineRule="auto"/>
        <w:rPr>
          <w:b/>
          <w:bCs/>
        </w:rPr>
      </w:pPr>
    </w:p>
    <w:p w14:paraId="62123301" w14:textId="77777777" w:rsidR="00BC55D1" w:rsidRDefault="00BC55D1" w:rsidP="0067017B">
      <w:pPr>
        <w:spacing w:line="240" w:lineRule="auto"/>
        <w:rPr>
          <w:b/>
          <w:bCs/>
        </w:rPr>
      </w:pPr>
      <w:r>
        <w:rPr>
          <w:b/>
          <w:bCs/>
        </w:rPr>
        <w:br w:type="page"/>
      </w:r>
    </w:p>
    <w:p w14:paraId="6F3BA300" w14:textId="77777777" w:rsidR="00542706" w:rsidRDefault="00F65988" w:rsidP="0067017B">
      <w:pPr>
        <w:spacing w:after="0" w:line="240" w:lineRule="auto"/>
        <w:jc w:val="center"/>
        <w:rPr>
          <w:b/>
          <w:bCs/>
        </w:rPr>
      </w:pPr>
      <w:r w:rsidRPr="001B7D8E">
        <w:rPr>
          <w:b/>
          <w:bCs/>
        </w:rPr>
        <w:lastRenderedPageBreak/>
        <w:t>TEKST ODREDBI VAŽEĆEG ZAKONA KOJE SE MIJENJAJU</w:t>
      </w:r>
      <w:r w:rsidR="00542706">
        <w:rPr>
          <w:b/>
          <w:bCs/>
        </w:rPr>
        <w:t>,</w:t>
      </w:r>
    </w:p>
    <w:p w14:paraId="5DE9230C" w14:textId="77777777" w:rsidR="00F65988" w:rsidRPr="0000384A" w:rsidRDefault="00F65988" w:rsidP="0067017B">
      <w:pPr>
        <w:spacing w:after="0" w:line="240" w:lineRule="auto"/>
        <w:jc w:val="center"/>
        <w:rPr>
          <w:b/>
          <w:bCs/>
        </w:rPr>
      </w:pPr>
      <w:r w:rsidRPr="001B7D8E">
        <w:rPr>
          <w:b/>
          <w:bCs/>
        </w:rPr>
        <w:t xml:space="preserve"> </w:t>
      </w:r>
      <w:r w:rsidRPr="001B7D8E">
        <w:rPr>
          <w:b/>
        </w:rPr>
        <w:t>ODNOSNO DOPUNJUJU</w:t>
      </w:r>
    </w:p>
    <w:p w14:paraId="53F25A80" w14:textId="77777777" w:rsidR="00F645A1" w:rsidRPr="001B7D8E" w:rsidRDefault="00F645A1" w:rsidP="0067017B">
      <w:pPr>
        <w:pStyle w:val="NormalWeb"/>
        <w:spacing w:before="0" w:beforeAutospacing="0" w:after="0" w:afterAutospacing="0"/>
        <w:jc w:val="both"/>
        <w:rPr>
          <w:b/>
          <w:bCs/>
        </w:rPr>
      </w:pPr>
    </w:p>
    <w:p w14:paraId="1386C3DC" w14:textId="77777777" w:rsidR="00F65988" w:rsidRPr="001B7D8E" w:rsidRDefault="00F65988" w:rsidP="0067017B">
      <w:pPr>
        <w:pStyle w:val="NormalWeb"/>
        <w:spacing w:before="0" w:beforeAutospacing="0" w:after="0" w:afterAutospacing="0"/>
        <w:jc w:val="center"/>
      </w:pPr>
      <w:r w:rsidRPr="001B7D8E">
        <w:t>Članak 1.</w:t>
      </w:r>
    </w:p>
    <w:p w14:paraId="34147CDB" w14:textId="77777777" w:rsidR="00F65988" w:rsidRPr="001B7D8E" w:rsidRDefault="00F65988" w:rsidP="0067017B">
      <w:pPr>
        <w:pStyle w:val="NormalWeb"/>
        <w:spacing w:before="0" w:beforeAutospacing="0" w:after="0" w:afterAutospacing="0"/>
        <w:jc w:val="center"/>
      </w:pPr>
    </w:p>
    <w:p w14:paraId="11069E4D" w14:textId="77777777" w:rsidR="00F65988" w:rsidRPr="001B7D8E" w:rsidRDefault="00F65988" w:rsidP="0067017B">
      <w:pPr>
        <w:pStyle w:val="NormalWeb"/>
        <w:spacing w:before="0" w:beforeAutospacing="0" w:after="0" w:afterAutospacing="0"/>
        <w:jc w:val="both"/>
      </w:pPr>
      <w:r w:rsidRPr="001B7D8E">
        <w:t>Ovim se Zakonom uređuju odnosi Republike Hrvatske s Hrvatima izvan Republike Hrvatske, osnivaju se Državni ured za Hrvate izvan Republike Hrvatske i Savjet Vlade Republike Hrvatske za Hrvate izvan Republike Hrvatske, uvodi se Status Hrvata bez hrvatskog državljanstva, uređuju se odnosi između tijela koja u svom djelokrugu imaju poslove vezane za Hrvate izvan Republike Hrvatske, zaštita prava i interesa Hrvata izvan Republike Hrvatske te jačanje njihovih zajednica, način ostvarivanja suradnje s Hrvatima izvan Republike Hrvatske, propisuju se mjere i aktivnosti pri povratku i useljavanju, kao i druga pitanja od značaja za Hrvate izvan Republike Hrvatske.</w:t>
      </w:r>
    </w:p>
    <w:p w14:paraId="45F3A10D" w14:textId="77777777" w:rsidR="00F65988" w:rsidRPr="001B7D8E" w:rsidRDefault="00F65988" w:rsidP="0067017B">
      <w:pPr>
        <w:pStyle w:val="NormalWeb"/>
        <w:spacing w:before="0" w:beforeAutospacing="0" w:after="0" w:afterAutospacing="0"/>
        <w:jc w:val="both"/>
      </w:pPr>
    </w:p>
    <w:p w14:paraId="2E764897" w14:textId="77777777" w:rsidR="00F65988" w:rsidRPr="001B7D8E" w:rsidRDefault="00F65988" w:rsidP="0067017B">
      <w:pPr>
        <w:pStyle w:val="NormalWeb"/>
        <w:spacing w:before="0" w:beforeAutospacing="0" w:after="0" w:afterAutospacing="0"/>
        <w:jc w:val="center"/>
      </w:pPr>
      <w:r w:rsidRPr="001B7D8E">
        <w:t>Članak 2.</w:t>
      </w:r>
    </w:p>
    <w:p w14:paraId="0ACB8CAB" w14:textId="77777777" w:rsidR="00F65988" w:rsidRPr="001B7D8E" w:rsidRDefault="00F65988" w:rsidP="0067017B">
      <w:pPr>
        <w:pStyle w:val="NormalWeb"/>
        <w:spacing w:before="0" w:beforeAutospacing="0" w:after="0" w:afterAutospacing="0"/>
        <w:jc w:val="both"/>
      </w:pPr>
    </w:p>
    <w:p w14:paraId="3DE03E5C" w14:textId="77777777" w:rsidR="00F65988" w:rsidRPr="001B7D8E" w:rsidRDefault="00F65988" w:rsidP="0067017B">
      <w:pPr>
        <w:pStyle w:val="NormalWeb"/>
        <w:spacing w:before="0" w:beforeAutospacing="0" w:after="0" w:afterAutospacing="0"/>
        <w:jc w:val="both"/>
      </w:pPr>
      <w:r w:rsidRPr="001B7D8E">
        <w:t>U smislu ovoga Zakona Hrvati izvan Republike Hrvatske su:</w:t>
      </w:r>
    </w:p>
    <w:p w14:paraId="5EC518C6" w14:textId="77777777" w:rsidR="00F65988" w:rsidRPr="001B7D8E" w:rsidRDefault="00F65988" w:rsidP="0067017B">
      <w:pPr>
        <w:pStyle w:val="NormalWeb"/>
        <w:spacing w:before="0" w:beforeAutospacing="0" w:after="0" w:afterAutospacing="0"/>
        <w:jc w:val="both"/>
      </w:pPr>
      <w:r w:rsidRPr="001B7D8E">
        <w:t>– pripadnici suverenog i konstitutivnog hrvatskoga naroda u Bosni i Hercegovini (u daljnjem tekstu: Hrvati u Bosni i Hercegovini),</w:t>
      </w:r>
    </w:p>
    <w:p w14:paraId="4A545D77" w14:textId="77777777" w:rsidR="00F65988" w:rsidRPr="001B7D8E" w:rsidRDefault="00F65988" w:rsidP="0067017B">
      <w:pPr>
        <w:pStyle w:val="NormalWeb"/>
        <w:spacing w:before="0" w:beforeAutospacing="0" w:after="0" w:afterAutospacing="0"/>
        <w:jc w:val="both"/>
      </w:pPr>
      <w:r w:rsidRPr="001B7D8E">
        <w:t>– pripadnici hrvatske manjine u europskim državama (u daljnjem tekstu: hrvatska manjina),</w:t>
      </w:r>
    </w:p>
    <w:p w14:paraId="21926989" w14:textId="77777777" w:rsidR="00F65988" w:rsidRPr="001B7D8E" w:rsidRDefault="00F65988" w:rsidP="0067017B">
      <w:pPr>
        <w:pStyle w:val="NormalWeb"/>
        <w:spacing w:before="0" w:beforeAutospacing="0" w:after="0" w:afterAutospacing="0"/>
        <w:jc w:val="both"/>
      </w:pPr>
      <w:r w:rsidRPr="001B7D8E">
        <w:t>– Hrvati iseljenici u prekomorskim i europskim državama i njihovi potomci (u daljnjem tekstu: hrvatsko iseljeništvo/dijaspora).</w:t>
      </w:r>
    </w:p>
    <w:p w14:paraId="08E7754E" w14:textId="77777777" w:rsidR="00F65988" w:rsidRPr="001B7D8E" w:rsidRDefault="00F65988" w:rsidP="0067017B">
      <w:pPr>
        <w:pStyle w:val="NormalWeb"/>
        <w:spacing w:before="0" w:beforeAutospacing="0" w:after="0" w:afterAutospacing="0"/>
        <w:jc w:val="both"/>
      </w:pPr>
    </w:p>
    <w:p w14:paraId="328BDE38" w14:textId="77777777" w:rsidR="00F65988" w:rsidRPr="001B7D8E" w:rsidRDefault="00F65988" w:rsidP="0067017B">
      <w:pPr>
        <w:pStyle w:val="NormalWeb"/>
        <w:spacing w:before="0" w:beforeAutospacing="0" w:after="0" w:afterAutospacing="0"/>
        <w:jc w:val="center"/>
      </w:pPr>
      <w:r w:rsidRPr="001B7D8E">
        <w:t>Članak 3.</w:t>
      </w:r>
    </w:p>
    <w:p w14:paraId="3AD8DC9E" w14:textId="77777777" w:rsidR="00F65988" w:rsidRPr="001B7D8E" w:rsidRDefault="00F65988" w:rsidP="0067017B">
      <w:pPr>
        <w:pStyle w:val="NormalWeb"/>
        <w:spacing w:before="0" w:beforeAutospacing="0" w:after="0" w:afterAutospacing="0"/>
        <w:jc w:val="center"/>
      </w:pPr>
    </w:p>
    <w:p w14:paraId="2C945DCF" w14:textId="77777777" w:rsidR="00F65988" w:rsidRPr="001B7D8E" w:rsidRDefault="00F65988" w:rsidP="0067017B">
      <w:pPr>
        <w:pStyle w:val="NormalWeb"/>
        <w:spacing w:before="0" w:beforeAutospacing="0" w:after="0" w:afterAutospacing="0"/>
        <w:jc w:val="both"/>
      </w:pPr>
      <w:bookmarkStart w:id="27" w:name="_Hlk131580642"/>
      <w:r w:rsidRPr="001B7D8E">
        <w:t>Ovaj Zakon odnosi se na Hrvate izvan Republike Hrvatske:</w:t>
      </w:r>
    </w:p>
    <w:p w14:paraId="52DFA1D2" w14:textId="77777777" w:rsidR="00F65988" w:rsidRPr="001B7D8E" w:rsidRDefault="00F65988" w:rsidP="0067017B">
      <w:pPr>
        <w:pStyle w:val="NormalWeb"/>
        <w:spacing w:before="0" w:beforeAutospacing="0" w:after="0" w:afterAutospacing="0"/>
        <w:jc w:val="both"/>
      </w:pPr>
      <w:r w:rsidRPr="001B7D8E">
        <w:t>– s hrvatskim državljanstvom,</w:t>
      </w:r>
    </w:p>
    <w:p w14:paraId="684FC409" w14:textId="77777777" w:rsidR="00F65988" w:rsidRPr="001B7D8E" w:rsidRDefault="00F65988" w:rsidP="0067017B">
      <w:pPr>
        <w:pStyle w:val="NormalWeb"/>
        <w:spacing w:before="0" w:beforeAutospacing="0" w:after="0" w:afterAutospacing="0"/>
        <w:jc w:val="both"/>
      </w:pPr>
      <w:r w:rsidRPr="001B7D8E">
        <w:t>– sa »Statusom Hrvata bez hrvatskog državljanstva« (u daljnjem tekstu: Status) i</w:t>
      </w:r>
    </w:p>
    <w:p w14:paraId="572089CD" w14:textId="77777777" w:rsidR="00F65988" w:rsidRPr="001B7D8E" w:rsidRDefault="00F65988" w:rsidP="0067017B">
      <w:pPr>
        <w:pStyle w:val="NormalWeb"/>
        <w:spacing w:before="0" w:beforeAutospacing="0" w:after="0" w:afterAutospacing="0"/>
        <w:jc w:val="both"/>
      </w:pPr>
      <w:r w:rsidRPr="001B7D8E">
        <w:t>– bez hrvatskog državljanstva i bez Statusa.</w:t>
      </w:r>
      <w:bookmarkEnd w:id="27"/>
    </w:p>
    <w:p w14:paraId="165352F8" w14:textId="77777777" w:rsidR="00F65988" w:rsidRPr="001B7D8E" w:rsidRDefault="00F65988" w:rsidP="0067017B">
      <w:pPr>
        <w:pStyle w:val="NormalWeb"/>
        <w:spacing w:before="0" w:beforeAutospacing="0" w:after="0" w:afterAutospacing="0"/>
        <w:jc w:val="both"/>
      </w:pPr>
    </w:p>
    <w:p w14:paraId="15A2B13D" w14:textId="77777777" w:rsidR="007F7193" w:rsidRPr="001B7D8E" w:rsidRDefault="007F7193" w:rsidP="0067017B">
      <w:pPr>
        <w:pStyle w:val="NormalWeb"/>
        <w:spacing w:before="0" w:beforeAutospacing="0" w:after="0" w:afterAutospacing="0"/>
        <w:jc w:val="both"/>
      </w:pPr>
    </w:p>
    <w:p w14:paraId="1D762D08" w14:textId="77777777" w:rsidR="007F7193" w:rsidRPr="001B7D8E" w:rsidRDefault="007F7193" w:rsidP="0067017B">
      <w:pPr>
        <w:pStyle w:val="NormalWeb"/>
        <w:spacing w:before="0" w:beforeAutospacing="0" w:after="0" w:afterAutospacing="0"/>
        <w:jc w:val="center"/>
      </w:pPr>
      <w:r w:rsidRPr="001B7D8E">
        <w:t>Članak 5.</w:t>
      </w:r>
    </w:p>
    <w:p w14:paraId="59AA4467" w14:textId="77777777" w:rsidR="007F7193" w:rsidRPr="001B7D8E" w:rsidRDefault="007F7193" w:rsidP="0067017B">
      <w:pPr>
        <w:pStyle w:val="NormalWeb"/>
        <w:spacing w:before="0" w:beforeAutospacing="0" w:after="0" w:afterAutospacing="0"/>
        <w:jc w:val="both"/>
      </w:pPr>
      <w:r w:rsidRPr="001B7D8E">
        <w:t>U cilju promicanja veza s Republikom Hrvatskom, slijedom Ustavom Republike Hrvatske i Strategijom o odnosima Republike Hrvatske s Hrvatima izvan Republike Hrvatske (u daljnjem tekstu: Strategija) preuzetih obveza, Republika Hrvatska svoj odnos s Hrvatima izvan Republike Hrvatske temelji na uzajamnoj suradnji i pružanju pomoći te jačanju njihovih zajednica, uvažavajući pri tome sve posebnosti i različite potrebe hrvatskih zajednica izvan Republike Hrvatske.</w:t>
      </w:r>
    </w:p>
    <w:p w14:paraId="7DD7617D" w14:textId="26FC7562" w:rsidR="007F7193" w:rsidRPr="001B7D8E" w:rsidRDefault="007F7193" w:rsidP="009C090B">
      <w:pPr>
        <w:pStyle w:val="NormalWeb"/>
        <w:spacing w:before="0" w:beforeAutospacing="0" w:after="0" w:afterAutospacing="0"/>
      </w:pPr>
    </w:p>
    <w:p w14:paraId="4AC40619" w14:textId="77777777" w:rsidR="00F65988" w:rsidRPr="001B7D8E" w:rsidRDefault="00F65988" w:rsidP="0067017B">
      <w:pPr>
        <w:pStyle w:val="NormalWeb"/>
        <w:spacing w:before="0" w:beforeAutospacing="0" w:after="0" w:afterAutospacing="0"/>
        <w:jc w:val="center"/>
      </w:pPr>
      <w:r w:rsidRPr="001B7D8E">
        <w:t>Članak 6.</w:t>
      </w:r>
    </w:p>
    <w:p w14:paraId="5D2AD980" w14:textId="77777777" w:rsidR="00F65988" w:rsidRPr="001B7D8E" w:rsidRDefault="00F65988" w:rsidP="0067017B">
      <w:pPr>
        <w:pStyle w:val="NormalWeb"/>
        <w:spacing w:before="0" w:beforeAutospacing="0" w:after="0" w:afterAutospacing="0"/>
        <w:jc w:val="both"/>
      </w:pPr>
    </w:p>
    <w:p w14:paraId="4FE6FD55" w14:textId="77777777" w:rsidR="00F65988" w:rsidRPr="001B7D8E" w:rsidRDefault="00F65988" w:rsidP="0067017B">
      <w:pPr>
        <w:pStyle w:val="NormalWeb"/>
        <w:spacing w:before="0" w:beforeAutospacing="0" w:after="0" w:afterAutospacing="0"/>
        <w:jc w:val="both"/>
      </w:pPr>
      <w:r w:rsidRPr="001B7D8E">
        <w:t>Skrb za Hrvate izvan Republike Hrvatske sastavni je dio unutarnje i vanjske politike Republike Hrvatske.</w:t>
      </w:r>
    </w:p>
    <w:p w14:paraId="6B918D0E" w14:textId="77777777" w:rsidR="00F65988" w:rsidRPr="001B7D8E" w:rsidRDefault="00F65988" w:rsidP="0067017B">
      <w:pPr>
        <w:pStyle w:val="NormalWeb"/>
        <w:spacing w:before="0" w:beforeAutospacing="0" w:after="0" w:afterAutospacing="0"/>
        <w:jc w:val="both"/>
      </w:pPr>
      <w:r w:rsidRPr="001B7D8E">
        <w:t>Republika Hrvatska zauzima se za provedbu svih dvostranih i mnogostranih međunarodnih ugovora i ostalih međunarodnih instrumenata kojima se štite interesi, prava i položaj Hrvata izvan Republike Hrvatske.</w:t>
      </w:r>
    </w:p>
    <w:p w14:paraId="49DD307F" w14:textId="77777777" w:rsidR="00F65988" w:rsidRPr="001B7D8E" w:rsidRDefault="00F65988" w:rsidP="0067017B">
      <w:pPr>
        <w:pStyle w:val="NormalWeb"/>
        <w:spacing w:before="0" w:beforeAutospacing="0" w:after="0" w:afterAutospacing="0"/>
        <w:jc w:val="both"/>
      </w:pPr>
      <w:r w:rsidRPr="001B7D8E">
        <w:lastRenderedPageBreak/>
        <w:t>Republika Hrvatska se zalaže za priznanje i unapr</w:t>
      </w:r>
      <w:r w:rsidR="007F7A9C" w:rsidRPr="001B7D8E">
        <w:t>j</w:t>
      </w:r>
      <w:r w:rsidRPr="001B7D8E">
        <w:t>eđenje položaja hrvatske manjine u državama u kojima žive.</w:t>
      </w:r>
    </w:p>
    <w:p w14:paraId="459A4CE1" w14:textId="77777777" w:rsidR="00F65988" w:rsidRPr="001B7D8E" w:rsidRDefault="00F65988" w:rsidP="0067017B">
      <w:pPr>
        <w:pStyle w:val="NormalWeb"/>
        <w:spacing w:before="0" w:beforeAutospacing="0" w:after="0" w:afterAutospacing="0"/>
        <w:jc w:val="both"/>
      </w:pPr>
      <w:r w:rsidRPr="001B7D8E">
        <w:t>Republika Hrvatska se zalaže za puno ostvarenje jednakopravnosti i konstitutivnosti hrvatskog naroda u Bosni i Hercegovini.</w:t>
      </w:r>
    </w:p>
    <w:p w14:paraId="4B843E49" w14:textId="77777777" w:rsidR="00F65988" w:rsidRPr="001B7D8E" w:rsidRDefault="00F65988" w:rsidP="0067017B">
      <w:pPr>
        <w:pStyle w:val="NormalWeb"/>
        <w:spacing w:before="0" w:beforeAutospacing="0" w:after="0" w:afterAutospacing="0"/>
        <w:jc w:val="both"/>
      </w:pPr>
      <w:r w:rsidRPr="001B7D8E">
        <w:t>Republika Hrvatska vlastitim zakonodavstvom poduzima mjere i aktivnosti za jačanje položaja Hrvata izvan Republike Hrvatske na području Republike Hrvatske.</w:t>
      </w:r>
    </w:p>
    <w:p w14:paraId="2B565B99" w14:textId="77777777" w:rsidR="00F65988" w:rsidRPr="001B7D8E" w:rsidRDefault="00F65988" w:rsidP="0067017B">
      <w:pPr>
        <w:pStyle w:val="NormalWeb"/>
        <w:spacing w:before="0" w:beforeAutospacing="0" w:after="0" w:afterAutospacing="0"/>
        <w:jc w:val="both"/>
      </w:pPr>
    </w:p>
    <w:p w14:paraId="2B04D7B2" w14:textId="77777777" w:rsidR="00F65988" w:rsidRPr="001B7D8E" w:rsidRDefault="00F65988" w:rsidP="0067017B">
      <w:pPr>
        <w:pStyle w:val="NormalWeb"/>
        <w:spacing w:before="0" w:beforeAutospacing="0" w:after="0" w:afterAutospacing="0"/>
        <w:jc w:val="center"/>
      </w:pPr>
      <w:r w:rsidRPr="001B7D8E">
        <w:t>Članak 7.</w:t>
      </w:r>
    </w:p>
    <w:p w14:paraId="73D39CB4" w14:textId="77777777" w:rsidR="00F65988" w:rsidRPr="001B7D8E" w:rsidRDefault="00F65988" w:rsidP="0067017B">
      <w:pPr>
        <w:pStyle w:val="NormalWeb"/>
        <w:spacing w:before="0" w:beforeAutospacing="0" w:after="0" w:afterAutospacing="0"/>
        <w:jc w:val="center"/>
      </w:pPr>
    </w:p>
    <w:p w14:paraId="182FABD1" w14:textId="77777777" w:rsidR="00F65988" w:rsidRPr="001B7D8E" w:rsidRDefault="00F65988" w:rsidP="0067017B">
      <w:pPr>
        <w:pStyle w:val="NormalWeb"/>
        <w:spacing w:before="0" w:beforeAutospacing="0" w:after="0" w:afterAutospacing="0"/>
        <w:jc w:val="both"/>
      </w:pPr>
      <w:r w:rsidRPr="001B7D8E">
        <w:t>Republika Hrvatska zauzima se za očuvanje i jačanje položaja i identiteta Hrvata izvan Republike Hrvatske kroz učenje jezika, kulturu, obrazovanje, znanost, gospodarstvo, zdravstvo i socijalnu politiku i šport.</w:t>
      </w:r>
    </w:p>
    <w:p w14:paraId="77DF1F4E" w14:textId="77777777" w:rsidR="00F65988" w:rsidRPr="001B7D8E" w:rsidRDefault="00F65988" w:rsidP="0067017B">
      <w:pPr>
        <w:pStyle w:val="NormalWeb"/>
        <w:spacing w:before="0" w:beforeAutospacing="0" w:after="0" w:afterAutospacing="0"/>
        <w:jc w:val="both"/>
      </w:pPr>
      <w:r w:rsidRPr="001B7D8E">
        <w:t>Republika Hrvatska poduzima mjere kojima potiče povratak hrvatskih iseljenika i useljavanje njihovih potomaka u Republiku Hrvatsku.</w:t>
      </w:r>
    </w:p>
    <w:p w14:paraId="45C0DDE2" w14:textId="77777777" w:rsidR="00F65988" w:rsidRPr="001B7D8E" w:rsidRDefault="00F65988" w:rsidP="0067017B">
      <w:pPr>
        <w:pStyle w:val="NormalWeb"/>
        <w:spacing w:before="0" w:beforeAutospacing="0" w:after="0" w:afterAutospacing="0"/>
        <w:jc w:val="both"/>
      </w:pPr>
      <w:bookmarkStart w:id="28" w:name="_Hlk131581091"/>
      <w:r w:rsidRPr="001B7D8E">
        <w:t>Hrvati izvan Republike Hrvatske ostvaruju sva prava i obveze propisane posebnim zakonima iz područja školskog i visokoškolskog obrazovanja, zapošljavanja, natječaja i stipendija, zdravstvenog osiguranja i drugo.</w:t>
      </w:r>
    </w:p>
    <w:bookmarkEnd w:id="28"/>
    <w:p w14:paraId="130D0C55" w14:textId="77777777" w:rsidR="00F65988" w:rsidRPr="001B7D8E" w:rsidRDefault="00F65988" w:rsidP="0067017B">
      <w:pPr>
        <w:pStyle w:val="NormalWeb"/>
        <w:spacing w:before="0" w:beforeAutospacing="0" w:after="0" w:afterAutospacing="0"/>
        <w:jc w:val="both"/>
      </w:pPr>
      <w:r w:rsidRPr="001B7D8E">
        <w:t xml:space="preserve">Nadležni ministri donose pravilnike za ostvarivanje prava iz stavka 3. ovoga članka. </w:t>
      </w:r>
    </w:p>
    <w:p w14:paraId="769EDB90" w14:textId="77777777" w:rsidR="00F65988" w:rsidRPr="001B7D8E" w:rsidRDefault="00F65988" w:rsidP="0067017B">
      <w:pPr>
        <w:pStyle w:val="NormalWeb"/>
        <w:spacing w:before="0" w:beforeAutospacing="0" w:after="0" w:afterAutospacing="0"/>
        <w:jc w:val="both"/>
      </w:pPr>
    </w:p>
    <w:p w14:paraId="475A167A" w14:textId="77777777" w:rsidR="007F7193" w:rsidRPr="001B7D8E" w:rsidRDefault="007F7193" w:rsidP="0067017B">
      <w:pPr>
        <w:pStyle w:val="NormalWeb"/>
        <w:spacing w:before="0" w:beforeAutospacing="0" w:after="0" w:afterAutospacing="0"/>
        <w:jc w:val="center"/>
      </w:pPr>
      <w:r w:rsidRPr="001B7D8E">
        <w:t>Članak 9.</w:t>
      </w:r>
    </w:p>
    <w:p w14:paraId="661D2733" w14:textId="77777777" w:rsidR="007F7193" w:rsidRPr="001B7D8E" w:rsidRDefault="007F7193" w:rsidP="0067017B">
      <w:pPr>
        <w:pStyle w:val="NormalWeb"/>
        <w:spacing w:before="0" w:beforeAutospacing="0" w:after="0" w:afterAutospacing="0"/>
        <w:jc w:val="center"/>
      </w:pPr>
    </w:p>
    <w:p w14:paraId="0775CA6A" w14:textId="77777777" w:rsidR="007F7193" w:rsidRPr="001B7D8E" w:rsidRDefault="007F7193" w:rsidP="0067017B">
      <w:pPr>
        <w:pStyle w:val="NormalWeb"/>
        <w:spacing w:before="0" w:beforeAutospacing="0" w:after="0" w:afterAutospacing="0"/>
        <w:jc w:val="both"/>
      </w:pPr>
      <w:r w:rsidRPr="001B7D8E">
        <w:lastRenderedPageBreak/>
        <w:t>Republika Hrvatska povezuje sve Hrvate, kako one u Republici Hrvatskoj, tako i one izvan Republike Hrvatske, u ostvarivanju hrvatskog kulturnog zajedništva kao skupa svih kulturnih, obrazovnih, znanstvenih, informativnih, gospodarskih, športskih i drugih društvenih djelatnosti bitnih za očuvanje i jačanje hrvatskoga identiteta i prosperiteta.</w:t>
      </w:r>
    </w:p>
    <w:p w14:paraId="4CE2F3C9" w14:textId="77777777" w:rsidR="007F7193" w:rsidRPr="001B7D8E" w:rsidRDefault="007F7193" w:rsidP="0067017B">
      <w:pPr>
        <w:pStyle w:val="NormalWeb"/>
        <w:spacing w:before="0" w:beforeAutospacing="0" w:after="0" w:afterAutospacing="0"/>
        <w:jc w:val="both"/>
      </w:pPr>
    </w:p>
    <w:p w14:paraId="39AF5776" w14:textId="77777777" w:rsidR="00F65988" w:rsidRPr="001B7D8E" w:rsidRDefault="00F65988" w:rsidP="0067017B">
      <w:pPr>
        <w:pStyle w:val="NormalWeb"/>
        <w:spacing w:before="0" w:beforeAutospacing="0" w:after="0" w:afterAutospacing="0"/>
        <w:jc w:val="center"/>
      </w:pPr>
      <w:r w:rsidRPr="001B7D8E">
        <w:t>Članak 10.</w:t>
      </w:r>
    </w:p>
    <w:p w14:paraId="16BB23DC" w14:textId="77777777" w:rsidR="00F65988" w:rsidRPr="001B7D8E" w:rsidRDefault="00F65988" w:rsidP="0067017B">
      <w:pPr>
        <w:pStyle w:val="NormalWeb"/>
        <w:spacing w:before="0" w:beforeAutospacing="0" w:after="0" w:afterAutospacing="0"/>
        <w:jc w:val="center"/>
      </w:pPr>
    </w:p>
    <w:p w14:paraId="245B682B" w14:textId="77777777" w:rsidR="00F65988" w:rsidRPr="001B7D8E" w:rsidRDefault="00F65988" w:rsidP="0067017B">
      <w:pPr>
        <w:pStyle w:val="NormalWeb"/>
        <w:spacing w:before="0" w:beforeAutospacing="0" w:after="0" w:afterAutospacing="0"/>
        <w:jc w:val="both"/>
      </w:pPr>
      <w:r w:rsidRPr="001B7D8E">
        <w:t>Hrvatski sabor na prijedlog Vlade Republike Hrvatske donosi odluku o proglašenju »Dana Hrvata izvan Republike Hrvatske«.</w:t>
      </w:r>
    </w:p>
    <w:p w14:paraId="61B80AC4" w14:textId="77777777" w:rsidR="00F65988" w:rsidRPr="001B7D8E" w:rsidRDefault="00F65988" w:rsidP="0067017B">
      <w:pPr>
        <w:pStyle w:val="NormalWeb"/>
        <w:spacing w:before="0" w:beforeAutospacing="0" w:after="0" w:afterAutospacing="0"/>
        <w:jc w:val="both"/>
      </w:pPr>
    </w:p>
    <w:p w14:paraId="6C81F68A" w14:textId="77777777" w:rsidR="00F65988" w:rsidRDefault="00F65988" w:rsidP="0067017B">
      <w:pPr>
        <w:pStyle w:val="NormalWeb"/>
        <w:spacing w:before="0" w:beforeAutospacing="0" w:after="0" w:afterAutospacing="0"/>
        <w:jc w:val="center"/>
        <w:rPr>
          <w:rStyle w:val="Strong"/>
        </w:rPr>
      </w:pPr>
      <w:r w:rsidRPr="001B7D8E">
        <w:rPr>
          <w:rStyle w:val="Strong"/>
        </w:rPr>
        <w:t>II. NOSITELJI ODNOSA I SURADNJE</w:t>
      </w:r>
    </w:p>
    <w:p w14:paraId="50DBF734" w14:textId="77777777" w:rsidR="00542706" w:rsidRPr="001B7D8E" w:rsidRDefault="00542706" w:rsidP="0067017B">
      <w:pPr>
        <w:pStyle w:val="NormalWeb"/>
        <w:spacing w:before="0" w:beforeAutospacing="0" w:after="0" w:afterAutospacing="0"/>
        <w:jc w:val="center"/>
      </w:pPr>
    </w:p>
    <w:p w14:paraId="21A77576" w14:textId="77777777" w:rsidR="00F65988" w:rsidRPr="001B7D8E" w:rsidRDefault="00F65988" w:rsidP="0067017B">
      <w:pPr>
        <w:pStyle w:val="NormalWeb"/>
        <w:spacing w:before="0" w:beforeAutospacing="0" w:after="0" w:afterAutospacing="0"/>
        <w:jc w:val="center"/>
      </w:pPr>
      <w:r w:rsidRPr="001B7D8E">
        <w:t>Državni ured za Hrvate izvan Republike Hrvatske</w:t>
      </w:r>
    </w:p>
    <w:p w14:paraId="3051F51A" w14:textId="77777777" w:rsidR="00F65988" w:rsidRPr="001B7D8E" w:rsidRDefault="00F65988" w:rsidP="0067017B">
      <w:pPr>
        <w:pStyle w:val="NormalWeb"/>
        <w:spacing w:before="0" w:beforeAutospacing="0" w:after="0" w:afterAutospacing="0"/>
        <w:jc w:val="center"/>
      </w:pPr>
    </w:p>
    <w:p w14:paraId="5334B9FD" w14:textId="77777777" w:rsidR="00F65988" w:rsidRPr="001B7D8E" w:rsidRDefault="00F65988" w:rsidP="0067017B">
      <w:pPr>
        <w:pStyle w:val="NormalWeb"/>
        <w:spacing w:before="0" w:beforeAutospacing="0" w:after="0" w:afterAutospacing="0"/>
        <w:jc w:val="center"/>
      </w:pPr>
      <w:r w:rsidRPr="001B7D8E">
        <w:t>Članak 12.</w:t>
      </w:r>
    </w:p>
    <w:p w14:paraId="28D00D0E" w14:textId="77777777" w:rsidR="00F65988" w:rsidRPr="001B7D8E" w:rsidRDefault="00F65988" w:rsidP="0067017B">
      <w:pPr>
        <w:pStyle w:val="NormalWeb"/>
        <w:spacing w:before="0" w:beforeAutospacing="0" w:after="0" w:afterAutospacing="0"/>
        <w:jc w:val="center"/>
      </w:pPr>
    </w:p>
    <w:p w14:paraId="5091AC60" w14:textId="77777777" w:rsidR="00F65988" w:rsidRDefault="00F65988" w:rsidP="0067017B">
      <w:pPr>
        <w:pStyle w:val="NormalWeb"/>
        <w:spacing w:before="0" w:beforeAutospacing="0" w:after="0" w:afterAutospacing="0"/>
        <w:jc w:val="both"/>
      </w:pPr>
      <w:r w:rsidRPr="001B7D8E">
        <w:t>Osniva se Državni ured za Hrvate izvan Republike Hrvatske (u daljnjem tekstu: Ured) kao središnje tijelo državne uprave nadležno za područje odnosa između Republike Hrvatske i Hrvata izvan Republike Hrvatske.</w:t>
      </w:r>
    </w:p>
    <w:p w14:paraId="7F8EB3FD" w14:textId="77777777" w:rsidR="00542706" w:rsidRPr="001B7D8E" w:rsidRDefault="00542706" w:rsidP="0067017B">
      <w:pPr>
        <w:pStyle w:val="NormalWeb"/>
        <w:spacing w:before="0" w:beforeAutospacing="0" w:after="0" w:afterAutospacing="0"/>
        <w:jc w:val="both"/>
      </w:pPr>
    </w:p>
    <w:p w14:paraId="209BFE4D" w14:textId="77777777" w:rsidR="00F65988" w:rsidRPr="001B7D8E" w:rsidRDefault="00F65988" w:rsidP="0067017B">
      <w:pPr>
        <w:pStyle w:val="NormalWeb"/>
        <w:spacing w:before="0" w:beforeAutospacing="0" w:after="0" w:afterAutospacing="0"/>
        <w:jc w:val="center"/>
      </w:pPr>
      <w:r w:rsidRPr="001B7D8E">
        <w:t>Članak 13.</w:t>
      </w:r>
    </w:p>
    <w:p w14:paraId="1B77A086" w14:textId="77777777" w:rsidR="00F65988" w:rsidRPr="001B7D8E" w:rsidRDefault="00F65988" w:rsidP="0067017B">
      <w:pPr>
        <w:pStyle w:val="NormalWeb"/>
        <w:spacing w:before="0" w:beforeAutospacing="0" w:after="0" w:afterAutospacing="0"/>
        <w:jc w:val="center"/>
      </w:pPr>
    </w:p>
    <w:p w14:paraId="5755F245" w14:textId="77777777" w:rsidR="00F65988" w:rsidRPr="001B7D8E" w:rsidRDefault="00F65988" w:rsidP="0067017B">
      <w:pPr>
        <w:pStyle w:val="NormalWeb"/>
        <w:spacing w:before="0" w:beforeAutospacing="0" w:after="0" w:afterAutospacing="0"/>
        <w:jc w:val="both"/>
      </w:pPr>
      <w:r w:rsidRPr="001B7D8E">
        <w:t>Djelokrug Ureda je:</w:t>
      </w:r>
    </w:p>
    <w:p w14:paraId="173C26BF" w14:textId="77777777" w:rsidR="00F65988" w:rsidRPr="001B7D8E" w:rsidRDefault="00F65988" w:rsidP="0067017B">
      <w:pPr>
        <w:pStyle w:val="NormalWeb"/>
        <w:spacing w:before="0" w:beforeAutospacing="0" w:after="0" w:afterAutospacing="0"/>
        <w:jc w:val="both"/>
      </w:pPr>
      <w:r w:rsidRPr="001B7D8E">
        <w:t>– koordinacija i nadzor aktivnosti između nadležnih ministarstava, drugih tijela državne uprave i ostalih nositelja suradnje Republike Hrvatske s Hrvatima izvan Republike Hrvatske,</w:t>
      </w:r>
    </w:p>
    <w:p w14:paraId="79A73384" w14:textId="77777777" w:rsidR="00F65988" w:rsidRPr="001B7D8E" w:rsidRDefault="00F65988" w:rsidP="0067017B">
      <w:pPr>
        <w:pStyle w:val="NormalWeb"/>
        <w:spacing w:before="0" w:beforeAutospacing="0" w:after="0" w:afterAutospacing="0"/>
        <w:jc w:val="both"/>
      </w:pPr>
      <w:r w:rsidRPr="001B7D8E">
        <w:t>– briga za zaštitu prava i interesa Hrvata izvan Republike Hrvatske,</w:t>
      </w:r>
    </w:p>
    <w:p w14:paraId="1E704FC2" w14:textId="77777777" w:rsidR="00F65988" w:rsidRPr="001B7D8E" w:rsidRDefault="00F65988" w:rsidP="0067017B">
      <w:pPr>
        <w:pStyle w:val="NormalWeb"/>
        <w:spacing w:before="0" w:beforeAutospacing="0" w:after="0" w:afterAutospacing="0"/>
        <w:jc w:val="both"/>
      </w:pPr>
      <w:r w:rsidRPr="001B7D8E">
        <w:t>– briga za očuvanje i jačanje identiteta Hrvata izvan Republike Hrvatske,</w:t>
      </w:r>
    </w:p>
    <w:p w14:paraId="55B0823E" w14:textId="77777777" w:rsidR="00F65988" w:rsidRPr="001B7D8E" w:rsidRDefault="00F65988" w:rsidP="0067017B">
      <w:pPr>
        <w:pStyle w:val="NormalWeb"/>
        <w:spacing w:before="0" w:beforeAutospacing="0" w:after="0" w:afterAutospacing="0"/>
        <w:jc w:val="both"/>
      </w:pPr>
      <w:r w:rsidRPr="001B7D8E">
        <w:t>– uspostavljanje, održavanje i promicanje veza s Hrvatima izvan Republike Hrvatske,</w:t>
      </w:r>
    </w:p>
    <w:p w14:paraId="6F816A46" w14:textId="77777777" w:rsidR="00F65988" w:rsidRPr="001B7D8E" w:rsidRDefault="00F65988" w:rsidP="0067017B">
      <w:pPr>
        <w:pStyle w:val="NormalWeb"/>
        <w:spacing w:before="0" w:beforeAutospacing="0" w:after="0" w:afterAutospacing="0"/>
        <w:jc w:val="both"/>
      </w:pPr>
      <w:r w:rsidRPr="001B7D8E">
        <w:t>– jačanje suradnje s Hrvatima izvan Republike Hrvatske i izrada komunikacijske strategije za Hrvate izvan Republike Hrvatske,</w:t>
      </w:r>
    </w:p>
    <w:p w14:paraId="52D6F2E5" w14:textId="77777777" w:rsidR="00F65988" w:rsidRPr="001B7D8E" w:rsidRDefault="00F65988" w:rsidP="0067017B">
      <w:pPr>
        <w:pStyle w:val="NormalWeb"/>
        <w:spacing w:before="0" w:beforeAutospacing="0" w:after="0" w:afterAutospacing="0"/>
        <w:jc w:val="both"/>
      </w:pPr>
      <w:r w:rsidRPr="001B7D8E">
        <w:t>– u suradnji s drugim nadležnim ministarstvima, obavlja poslove koji se odnose na stvaranje uvjeta za povratak iseljenika/dijaspore u Republiku Hrvatsku i njihovo uključivanje u gospodarski i društveni život u Republici Hrvatskoj,</w:t>
      </w:r>
    </w:p>
    <w:p w14:paraId="1B311196" w14:textId="77777777" w:rsidR="00F65988" w:rsidRPr="001B7D8E" w:rsidRDefault="00F65988" w:rsidP="0067017B">
      <w:pPr>
        <w:pStyle w:val="NormalWeb"/>
        <w:spacing w:before="0" w:beforeAutospacing="0" w:after="0" w:afterAutospacing="0"/>
        <w:jc w:val="both"/>
      </w:pPr>
      <w:r w:rsidRPr="001B7D8E">
        <w:t>– predlaže politiku poticanja i pomoći povratka i useljavanja,</w:t>
      </w:r>
    </w:p>
    <w:p w14:paraId="447C6B87" w14:textId="77777777" w:rsidR="00F65988" w:rsidRPr="001B7D8E" w:rsidRDefault="00F65988" w:rsidP="0067017B">
      <w:pPr>
        <w:pStyle w:val="NormalWeb"/>
        <w:spacing w:before="0" w:beforeAutospacing="0" w:after="0" w:afterAutospacing="0"/>
        <w:jc w:val="both"/>
      </w:pPr>
      <w:r w:rsidRPr="001B7D8E">
        <w:t>– provođenje mjera i programa za integraciju Hrvata povratnika i useljenika,</w:t>
      </w:r>
    </w:p>
    <w:p w14:paraId="7435F12F" w14:textId="77777777" w:rsidR="00F65988" w:rsidRPr="001B7D8E" w:rsidRDefault="00F65988" w:rsidP="0067017B">
      <w:pPr>
        <w:pStyle w:val="NormalWeb"/>
        <w:spacing w:before="0" w:beforeAutospacing="0" w:after="0" w:afterAutospacing="0"/>
        <w:jc w:val="both"/>
      </w:pPr>
      <w:r w:rsidRPr="001B7D8E">
        <w:t>– pružanje pomoći u poduzetničkim ulaganjima,</w:t>
      </w:r>
    </w:p>
    <w:p w14:paraId="54727B6E" w14:textId="77777777" w:rsidR="00F65988" w:rsidRPr="001B7D8E" w:rsidRDefault="00F65988" w:rsidP="0067017B">
      <w:pPr>
        <w:pStyle w:val="NormalWeb"/>
        <w:spacing w:before="0" w:beforeAutospacing="0" w:after="0" w:afterAutospacing="0"/>
        <w:jc w:val="both"/>
      </w:pPr>
      <w:r w:rsidRPr="001B7D8E">
        <w:t>– gospodarska potpora povratku i održivom opstanku Hrvata kao konstitutivnog naroda u Bosni i Hercegovini i hrvatske manjine u Republici Srbiji, Crnoj Gori i Republici Kosovo,</w:t>
      </w:r>
    </w:p>
    <w:p w14:paraId="46F5FF68" w14:textId="77777777" w:rsidR="00F65988" w:rsidRPr="001B7D8E" w:rsidRDefault="00F65988" w:rsidP="0067017B">
      <w:pPr>
        <w:pStyle w:val="NormalWeb"/>
        <w:spacing w:before="0" w:beforeAutospacing="0" w:after="0" w:afterAutospacing="0"/>
        <w:jc w:val="both"/>
      </w:pPr>
      <w:r w:rsidRPr="001B7D8E">
        <w:t>– gospodarska potpora i drugim hrvatskim zajednicama po potrebi,</w:t>
      </w:r>
    </w:p>
    <w:p w14:paraId="66540774" w14:textId="77777777" w:rsidR="00F65988" w:rsidRPr="001B7D8E" w:rsidRDefault="00F65988" w:rsidP="0067017B">
      <w:pPr>
        <w:pStyle w:val="NormalWeb"/>
        <w:spacing w:before="0" w:beforeAutospacing="0" w:after="0" w:afterAutospacing="0"/>
        <w:jc w:val="both"/>
      </w:pPr>
      <w:r w:rsidRPr="001B7D8E">
        <w:t>– provođenje Strategije i predlaganje projekata i provedbenih planova, kao i nadzor njihove provedbe,</w:t>
      </w:r>
    </w:p>
    <w:p w14:paraId="40AEE2B4" w14:textId="77777777" w:rsidR="00F65988" w:rsidRPr="001B7D8E" w:rsidRDefault="00F65988" w:rsidP="0067017B">
      <w:pPr>
        <w:pStyle w:val="NormalWeb"/>
        <w:spacing w:before="0" w:beforeAutospacing="0" w:after="0" w:afterAutospacing="0"/>
        <w:jc w:val="both"/>
      </w:pPr>
      <w:r w:rsidRPr="001B7D8E">
        <w:t>– vođenje propisanih evidencija o Hrvatima izvan Republike Hrvatske,</w:t>
      </w:r>
    </w:p>
    <w:p w14:paraId="103BED02" w14:textId="77777777" w:rsidR="00F65988" w:rsidRPr="001B7D8E" w:rsidRDefault="00F65988" w:rsidP="0067017B">
      <w:pPr>
        <w:pStyle w:val="NormalWeb"/>
        <w:spacing w:before="0" w:beforeAutospacing="0" w:after="0" w:afterAutospacing="0"/>
        <w:jc w:val="both"/>
      </w:pPr>
      <w:r w:rsidRPr="001B7D8E">
        <w:lastRenderedPageBreak/>
        <w:t>– planiranje i osiguranje financijskih sredstava za programe i projekte Hrvatima izvan Republike Hrvatske i</w:t>
      </w:r>
    </w:p>
    <w:p w14:paraId="6600227E" w14:textId="77777777" w:rsidR="00F65988" w:rsidRPr="001B7D8E" w:rsidRDefault="00F65988" w:rsidP="0067017B">
      <w:pPr>
        <w:pStyle w:val="NormalWeb"/>
        <w:spacing w:before="0" w:beforeAutospacing="0" w:after="0" w:afterAutospacing="0"/>
        <w:jc w:val="both"/>
      </w:pPr>
      <w:r w:rsidRPr="001B7D8E">
        <w:t>– drugi poslovi propisani posebnim zakonom.</w:t>
      </w:r>
    </w:p>
    <w:p w14:paraId="2E382187" w14:textId="77777777" w:rsidR="00F65988" w:rsidRPr="001B7D8E" w:rsidRDefault="00F65988" w:rsidP="0067017B">
      <w:pPr>
        <w:pStyle w:val="NormalWeb"/>
        <w:spacing w:before="0" w:beforeAutospacing="0" w:after="0" w:afterAutospacing="0"/>
        <w:jc w:val="both"/>
      </w:pPr>
    </w:p>
    <w:p w14:paraId="3A6B0525" w14:textId="77777777" w:rsidR="00F65988" w:rsidRPr="001B7D8E" w:rsidRDefault="00F65988" w:rsidP="0067017B">
      <w:pPr>
        <w:pStyle w:val="NormalWeb"/>
        <w:spacing w:before="0" w:beforeAutospacing="0" w:after="0" w:afterAutospacing="0"/>
        <w:jc w:val="center"/>
      </w:pPr>
      <w:r w:rsidRPr="001B7D8E">
        <w:t>Članak 14.</w:t>
      </w:r>
    </w:p>
    <w:p w14:paraId="36B132C2" w14:textId="77777777" w:rsidR="00F65988" w:rsidRPr="001B7D8E" w:rsidRDefault="00F65988" w:rsidP="0067017B">
      <w:pPr>
        <w:pStyle w:val="NormalWeb"/>
        <w:spacing w:before="0" w:beforeAutospacing="0" w:after="0" w:afterAutospacing="0"/>
        <w:jc w:val="both"/>
      </w:pPr>
    </w:p>
    <w:p w14:paraId="46F51FE8" w14:textId="77777777" w:rsidR="00F65988" w:rsidRPr="001B7D8E" w:rsidRDefault="00F65988" w:rsidP="0067017B">
      <w:pPr>
        <w:pStyle w:val="NormalWeb"/>
        <w:spacing w:before="0" w:beforeAutospacing="0" w:after="0" w:afterAutospacing="0"/>
        <w:jc w:val="both"/>
      </w:pPr>
      <w:r w:rsidRPr="001B7D8E">
        <w:t>Radom ureda upravlja predstojnik, u položaju zamjenika ministra, kojeg imenuje Vlada Republike Hrvatske na prijedlog predsjednika Vlade, a koji je za svoj rad odgovoran predsjedniku Vlade i Vladi.</w:t>
      </w:r>
    </w:p>
    <w:p w14:paraId="44D5E28B" w14:textId="77777777" w:rsidR="00F65988" w:rsidRPr="001B7D8E" w:rsidRDefault="00F65988" w:rsidP="0067017B">
      <w:pPr>
        <w:pStyle w:val="NormalWeb"/>
        <w:spacing w:before="0" w:beforeAutospacing="0" w:after="0" w:afterAutospacing="0"/>
        <w:jc w:val="both"/>
      </w:pPr>
      <w:r w:rsidRPr="001B7D8E">
        <w:t>Predstojnik ima jednog zamjenika.</w:t>
      </w:r>
    </w:p>
    <w:p w14:paraId="5C60D17A" w14:textId="77777777" w:rsidR="00F65988" w:rsidRPr="001B7D8E" w:rsidRDefault="00F65988" w:rsidP="0067017B">
      <w:pPr>
        <w:pStyle w:val="NormalWeb"/>
        <w:spacing w:before="0" w:beforeAutospacing="0" w:after="0" w:afterAutospacing="0"/>
        <w:jc w:val="both"/>
      </w:pPr>
      <w:r w:rsidRPr="001B7D8E">
        <w:t>U Uredu će se imenovati savjetnici s posebnim položajem za pitanja Hrvata u Bosni i Hercegovini, hrvatske manjine te hrvatskog iseljeništva/dijaspore.</w:t>
      </w:r>
    </w:p>
    <w:p w14:paraId="09510D24" w14:textId="77777777" w:rsidR="00F65988" w:rsidRPr="001B7D8E" w:rsidRDefault="00F65988" w:rsidP="0067017B">
      <w:pPr>
        <w:pStyle w:val="NormalWeb"/>
        <w:spacing w:before="0" w:beforeAutospacing="0" w:after="0" w:afterAutospacing="0"/>
        <w:jc w:val="both"/>
      </w:pPr>
      <w:r w:rsidRPr="001B7D8E">
        <w:t>Vlada Republike Hrvatske uredbom će detaljno propisati unutarnje ustrojstvo i druga pitanja od značaja za rad Ureda.</w:t>
      </w:r>
    </w:p>
    <w:p w14:paraId="0571CD10" w14:textId="77777777" w:rsidR="00F65988" w:rsidRPr="001B7D8E" w:rsidRDefault="00F65988" w:rsidP="0067017B">
      <w:pPr>
        <w:pStyle w:val="NormalWeb"/>
        <w:spacing w:before="0" w:beforeAutospacing="0" w:after="0" w:afterAutospacing="0"/>
        <w:jc w:val="both"/>
      </w:pPr>
    </w:p>
    <w:p w14:paraId="79D48E04" w14:textId="77777777" w:rsidR="00F65988" w:rsidRPr="001B7D8E" w:rsidRDefault="00F65988" w:rsidP="0067017B">
      <w:pPr>
        <w:pStyle w:val="NormalWeb"/>
        <w:spacing w:before="0" w:beforeAutospacing="0" w:after="0" w:afterAutospacing="0"/>
        <w:jc w:val="center"/>
      </w:pPr>
      <w:r w:rsidRPr="001B7D8E">
        <w:t>Članak 15.</w:t>
      </w:r>
    </w:p>
    <w:p w14:paraId="6A5919ED" w14:textId="77777777" w:rsidR="00F65988" w:rsidRPr="001B7D8E" w:rsidRDefault="00F65988" w:rsidP="0067017B">
      <w:pPr>
        <w:pStyle w:val="NormalWeb"/>
        <w:spacing w:before="0" w:beforeAutospacing="0" w:after="0" w:afterAutospacing="0"/>
        <w:jc w:val="center"/>
      </w:pPr>
    </w:p>
    <w:p w14:paraId="77447748" w14:textId="77777777" w:rsidR="00F65988" w:rsidRPr="001B7D8E" w:rsidRDefault="00F65988" w:rsidP="0067017B">
      <w:pPr>
        <w:pStyle w:val="NormalWeb"/>
        <w:spacing w:before="0" w:beforeAutospacing="0" w:after="0" w:afterAutospacing="0"/>
        <w:jc w:val="both"/>
      </w:pPr>
      <w:r w:rsidRPr="001B7D8E">
        <w:t>Ured priprema godišnje izvješće o provedbi Strategije i Zakona o odnosima Republike Hrvatske s Hrvatima izvan Republike Hrvatske koje se podnosi Hrvatskome saboru.</w:t>
      </w:r>
    </w:p>
    <w:p w14:paraId="18A0EB5C" w14:textId="77777777" w:rsidR="00F65988" w:rsidRPr="001B7D8E" w:rsidRDefault="00F65988" w:rsidP="0067017B">
      <w:pPr>
        <w:pStyle w:val="NormalWeb"/>
        <w:spacing w:before="0" w:beforeAutospacing="0" w:after="0" w:afterAutospacing="0"/>
        <w:jc w:val="both"/>
      </w:pPr>
    </w:p>
    <w:p w14:paraId="7071F8F8" w14:textId="77777777" w:rsidR="00F65988" w:rsidRPr="001B7D8E" w:rsidRDefault="00F65988" w:rsidP="0067017B">
      <w:pPr>
        <w:pStyle w:val="clanak-"/>
        <w:shd w:val="clear" w:color="auto" w:fill="FFFFFF"/>
        <w:spacing w:before="0" w:beforeAutospacing="0" w:after="0" w:afterAutospacing="0"/>
        <w:jc w:val="center"/>
        <w:textAlignment w:val="baseline"/>
      </w:pPr>
      <w:r w:rsidRPr="001B7D8E">
        <w:t>Članak 16.</w:t>
      </w:r>
    </w:p>
    <w:p w14:paraId="5F69260C"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Ostali nositelji odnosa i suradnje su:</w:t>
      </w:r>
    </w:p>
    <w:p w14:paraId="5FE5802F" w14:textId="77777777" w:rsidR="00F65988" w:rsidRPr="001B7D8E" w:rsidRDefault="00F65988" w:rsidP="0067017B">
      <w:pPr>
        <w:pStyle w:val="t-9-8"/>
        <w:shd w:val="clear" w:color="auto" w:fill="FFFFFF"/>
        <w:spacing w:before="0" w:beforeAutospacing="0" w:after="0" w:afterAutospacing="0"/>
        <w:jc w:val="both"/>
        <w:textAlignment w:val="baseline"/>
      </w:pPr>
      <w:r w:rsidRPr="001B7D8E">
        <w:lastRenderedPageBreak/>
        <w:t>– Savjet Vlade Republike Hrvatske za Hrvate izvan Republike Hrvatske,</w:t>
      </w:r>
    </w:p>
    <w:p w14:paraId="02738583"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ministarstva nadležna za vanjske poslove, unutarnje poslove, znanost, obrazovanje, šport, kulturu, gospodarstvo, zdravstvo, socijalnu skrb, turizam, regionalni razvoj i financije,</w:t>
      </w:r>
    </w:p>
    <w:p w14:paraId="24D59E6D"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Odbor za Hrvate izvan Republike Hrvatske Hrvatskoga sabora,</w:t>
      </w:r>
    </w:p>
    <w:p w14:paraId="322B790B"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Hrvatska matica iseljenika i</w:t>
      </w:r>
    </w:p>
    <w:p w14:paraId="48CF6360"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druga tijela i institucije koja u svom djelokrugu imaju poslove vezane za odnose s Hrvatima izvan Republike Hrvatske ili bi njihova djelatnost mogla biti od interesa za Hrvate izvan Republike Hrvatske</w:t>
      </w:r>
    </w:p>
    <w:p w14:paraId="5724458C" w14:textId="77777777" w:rsidR="00F65988" w:rsidRPr="001B7D8E" w:rsidRDefault="00F65988" w:rsidP="0067017B">
      <w:pPr>
        <w:pStyle w:val="clanak"/>
        <w:shd w:val="clear" w:color="auto" w:fill="FFFFFF"/>
        <w:spacing w:before="0" w:beforeAutospacing="0" w:after="0" w:afterAutospacing="0"/>
        <w:jc w:val="center"/>
        <w:textAlignment w:val="baseline"/>
      </w:pPr>
      <w:r w:rsidRPr="001B7D8E">
        <w:t>Članak 18.</w:t>
      </w:r>
    </w:p>
    <w:p w14:paraId="258CE660"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Članovi Savjeta su predstavnici Hrvata izvan Republike Hrvatske i članovi po položaju.</w:t>
      </w:r>
    </w:p>
    <w:p w14:paraId="296EB489"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Članovi Savjeta iz reda pripadnika Hrvata izvan Republike Hrvatske su predstavnici udruga, organizacija i institucija Hrvata izvan Republike Hrvatske, osobe uvažene u sredini u kojoj žive, angažirane na očuvanju i jačanju hrvatskog identiteta svojih zajednica i na unapređenju odnosa s hrvatskom domovinom.</w:t>
      </w:r>
    </w:p>
    <w:p w14:paraId="1710C670"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Članovi Savjeta po položaju su predstavnici državnih tijela i institucija, Katoličke crkve i organizacija civilnoga društva.</w:t>
      </w:r>
    </w:p>
    <w:p w14:paraId="189B618C" w14:textId="77777777" w:rsidR="009C090B" w:rsidRDefault="009C090B" w:rsidP="0067017B">
      <w:pPr>
        <w:pStyle w:val="NormalWeb"/>
        <w:spacing w:before="0" w:beforeAutospacing="0" w:after="0" w:afterAutospacing="0"/>
        <w:jc w:val="center"/>
      </w:pPr>
    </w:p>
    <w:p w14:paraId="29F9D548" w14:textId="77777777" w:rsidR="009C090B" w:rsidRDefault="009C090B" w:rsidP="0067017B">
      <w:pPr>
        <w:pStyle w:val="NormalWeb"/>
        <w:spacing w:before="0" w:beforeAutospacing="0" w:after="0" w:afterAutospacing="0"/>
        <w:jc w:val="center"/>
      </w:pPr>
    </w:p>
    <w:p w14:paraId="15D1CB06" w14:textId="77777777" w:rsidR="009C090B" w:rsidRDefault="009C090B" w:rsidP="0067017B">
      <w:pPr>
        <w:pStyle w:val="NormalWeb"/>
        <w:spacing w:before="0" w:beforeAutospacing="0" w:after="0" w:afterAutospacing="0"/>
        <w:jc w:val="center"/>
      </w:pPr>
    </w:p>
    <w:p w14:paraId="799961EB" w14:textId="00C80E1B" w:rsidR="00F65988" w:rsidRPr="001B7D8E" w:rsidRDefault="00F65988" w:rsidP="0067017B">
      <w:pPr>
        <w:pStyle w:val="NormalWeb"/>
        <w:spacing w:before="0" w:beforeAutospacing="0" w:after="0" w:afterAutospacing="0"/>
        <w:jc w:val="center"/>
      </w:pPr>
      <w:r w:rsidRPr="001B7D8E">
        <w:t>Članak 19.</w:t>
      </w:r>
    </w:p>
    <w:p w14:paraId="0C4E6D29" w14:textId="77777777" w:rsidR="00F65988" w:rsidRPr="001B7D8E" w:rsidRDefault="00F65988" w:rsidP="0067017B">
      <w:pPr>
        <w:pStyle w:val="NormalWeb"/>
        <w:spacing w:before="0" w:beforeAutospacing="0" w:after="0" w:afterAutospacing="0"/>
        <w:jc w:val="center"/>
      </w:pPr>
    </w:p>
    <w:p w14:paraId="37BE69E1" w14:textId="77777777" w:rsidR="00F65988" w:rsidRPr="001B7D8E" w:rsidRDefault="00F65988" w:rsidP="0067017B">
      <w:pPr>
        <w:pStyle w:val="NormalWeb"/>
        <w:spacing w:before="0" w:beforeAutospacing="0" w:after="0" w:afterAutospacing="0"/>
        <w:jc w:val="both"/>
      </w:pPr>
      <w:r w:rsidRPr="001B7D8E">
        <w:lastRenderedPageBreak/>
        <w:t>Zajednice Hrvata izvan Republike Hrvatske svoje predstavnike u Savjet predlažu iz redova najznačajnijih i najbrojnijih udruga, organizacija, institucija ili drugih oblika organiziranja, na mandat od četiri godine (primjer: iz Hrvatskog svjetskog kongresa i drugih).</w:t>
      </w:r>
    </w:p>
    <w:p w14:paraId="1EF0A81E" w14:textId="77777777" w:rsidR="00F65988" w:rsidRPr="001B7D8E" w:rsidRDefault="00F65988" w:rsidP="0067017B">
      <w:pPr>
        <w:pStyle w:val="NormalWeb"/>
        <w:spacing w:before="0" w:beforeAutospacing="0" w:after="0" w:afterAutospacing="0"/>
        <w:jc w:val="both"/>
      </w:pPr>
      <w:r w:rsidRPr="001B7D8E">
        <w:t>Zastupljenost predstavnika Hrvata izvan Republike Hrvatske u Savjetu određuje se sukladno brojnosti i značaju Hrvata u dotičnoj državi, aktivnosti i povezanosti zajednice s Republikom Hrvatskom, kao i radu na afirmaciji ugleda i interesa Republike Hrvatske, kako slijedi:</w:t>
      </w:r>
    </w:p>
    <w:p w14:paraId="116E5667" w14:textId="77777777" w:rsidR="00F65988" w:rsidRPr="001B7D8E" w:rsidRDefault="00F65988" w:rsidP="0067017B">
      <w:pPr>
        <w:pStyle w:val="NormalWeb"/>
        <w:spacing w:before="0" w:beforeAutospacing="0" w:after="0" w:afterAutospacing="0"/>
        <w:jc w:val="both"/>
      </w:pPr>
      <w:r w:rsidRPr="001B7D8E">
        <w:t>– devet članova predstavnika Hrvata iz Bosne i Hercegovine od kojih jedan predstavnik Katoličke crkve iz Bosne i Hercegovine,</w:t>
      </w:r>
    </w:p>
    <w:p w14:paraId="50F5562E" w14:textId="77777777" w:rsidR="00F65988" w:rsidRPr="001B7D8E" w:rsidRDefault="00F65988" w:rsidP="0067017B">
      <w:pPr>
        <w:pStyle w:val="NormalWeb"/>
        <w:spacing w:before="0" w:beforeAutospacing="0" w:after="0" w:afterAutospacing="0"/>
        <w:jc w:val="both"/>
      </w:pPr>
      <w:r w:rsidRPr="001B7D8E">
        <w:t>– sedamnaest članova predstavnika hrvatske manjine,</w:t>
      </w:r>
    </w:p>
    <w:p w14:paraId="6EF7F55B" w14:textId="77777777" w:rsidR="00F65988" w:rsidRPr="001B7D8E" w:rsidRDefault="00F65988" w:rsidP="0067017B">
      <w:pPr>
        <w:pStyle w:val="NormalWeb"/>
        <w:spacing w:before="0" w:beforeAutospacing="0" w:after="0" w:afterAutospacing="0"/>
        <w:jc w:val="both"/>
      </w:pPr>
      <w:r w:rsidRPr="001B7D8E">
        <w:t>– dvadeset i devet članova predstavnika hrvatskog iseljeništva/dijaspore.</w:t>
      </w:r>
    </w:p>
    <w:p w14:paraId="398C8B4F" w14:textId="77777777" w:rsidR="00554021" w:rsidRPr="001B7D8E" w:rsidRDefault="00554021" w:rsidP="0067017B">
      <w:pPr>
        <w:pStyle w:val="NormalWeb"/>
        <w:spacing w:before="0" w:beforeAutospacing="0" w:after="0" w:afterAutospacing="0"/>
        <w:jc w:val="both"/>
      </w:pPr>
    </w:p>
    <w:p w14:paraId="5FC93B3A" w14:textId="77777777" w:rsidR="00F65988" w:rsidRPr="001B7D8E" w:rsidRDefault="00F65988" w:rsidP="0067017B">
      <w:pPr>
        <w:pStyle w:val="NormalWeb"/>
        <w:spacing w:before="0" w:beforeAutospacing="0" w:after="0" w:afterAutospacing="0"/>
        <w:jc w:val="center"/>
      </w:pPr>
      <w:r w:rsidRPr="001B7D8E">
        <w:t>Članak 20.</w:t>
      </w:r>
    </w:p>
    <w:p w14:paraId="45F1FEA1" w14:textId="77777777" w:rsidR="00F65988" w:rsidRPr="001B7D8E" w:rsidRDefault="00F65988" w:rsidP="0067017B">
      <w:pPr>
        <w:pStyle w:val="NormalWeb"/>
        <w:spacing w:before="0" w:beforeAutospacing="0" w:after="0" w:afterAutospacing="0"/>
        <w:jc w:val="center"/>
      </w:pPr>
    </w:p>
    <w:p w14:paraId="6FC2492B" w14:textId="77777777" w:rsidR="00F65988" w:rsidRPr="001B7D8E" w:rsidRDefault="00F65988" w:rsidP="0067017B">
      <w:pPr>
        <w:pStyle w:val="NormalWeb"/>
        <w:spacing w:before="0" w:beforeAutospacing="0" w:after="0" w:afterAutospacing="0"/>
        <w:jc w:val="both"/>
      </w:pPr>
      <w:r w:rsidRPr="001B7D8E">
        <w:t>Broj članova Savjeta, predstavnika hrvatske manjine, po državama:</w:t>
      </w:r>
    </w:p>
    <w:p w14:paraId="0B7DD8EE" w14:textId="77777777" w:rsidR="00F65988" w:rsidRPr="001B7D8E" w:rsidRDefault="00F65988" w:rsidP="0067017B">
      <w:pPr>
        <w:pStyle w:val="NormalWeb"/>
        <w:spacing w:before="0" w:beforeAutospacing="0" w:after="0" w:afterAutospacing="0"/>
        <w:jc w:val="both"/>
      </w:pPr>
      <w:r w:rsidRPr="001B7D8E">
        <w:t>– tri iz Srbije,</w:t>
      </w:r>
    </w:p>
    <w:p w14:paraId="75F7E1EC" w14:textId="77777777" w:rsidR="00F65988" w:rsidRPr="001B7D8E" w:rsidRDefault="00F65988" w:rsidP="0067017B">
      <w:pPr>
        <w:pStyle w:val="NormalWeb"/>
        <w:spacing w:before="0" w:beforeAutospacing="0" w:after="0" w:afterAutospacing="0"/>
        <w:jc w:val="both"/>
      </w:pPr>
      <w:r w:rsidRPr="001B7D8E">
        <w:t>– po dva iz Austrije, Mađarske i Slovenije,</w:t>
      </w:r>
    </w:p>
    <w:p w14:paraId="41A3152B" w14:textId="77777777" w:rsidR="00F65988" w:rsidRPr="001B7D8E" w:rsidRDefault="00F65988" w:rsidP="0067017B">
      <w:pPr>
        <w:pStyle w:val="NormalWeb"/>
        <w:spacing w:before="0" w:beforeAutospacing="0" w:after="0" w:afterAutospacing="0"/>
        <w:jc w:val="both"/>
      </w:pPr>
      <w:r w:rsidRPr="001B7D8E">
        <w:t>– po jedan iz Bugarske, Crne Gore, Češke, Italije, Kosova, Makedonije, Rumunjske i Slovačke.</w:t>
      </w:r>
    </w:p>
    <w:p w14:paraId="286FE4F8" w14:textId="77777777" w:rsidR="00F65988" w:rsidRPr="001B7D8E" w:rsidRDefault="00F65988" w:rsidP="0067017B">
      <w:pPr>
        <w:pStyle w:val="NormalWeb"/>
        <w:spacing w:before="0" w:beforeAutospacing="0" w:after="0" w:afterAutospacing="0"/>
        <w:jc w:val="both"/>
      </w:pPr>
    </w:p>
    <w:p w14:paraId="67AFC978" w14:textId="77777777" w:rsidR="00F65988" w:rsidRPr="001B7D8E" w:rsidRDefault="00F65988" w:rsidP="0067017B">
      <w:pPr>
        <w:pStyle w:val="NormalWeb"/>
        <w:spacing w:before="0" w:beforeAutospacing="0" w:after="0" w:afterAutospacing="0"/>
        <w:jc w:val="center"/>
      </w:pPr>
      <w:r w:rsidRPr="001B7D8E">
        <w:t>Članak 21.</w:t>
      </w:r>
    </w:p>
    <w:p w14:paraId="5DD0F674" w14:textId="77777777" w:rsidR="00F65988" w:rsidRPr="001B7D8E" w:rsidRDefault="00F65988" w:rsidP="0067017B">
      <w:pPr>
        <w:pStyle w:val="NormalWeb"/>
        <w:spacing w:before="0" w:beforeAutospacing="0" w:after="0" w:afterAutospacing="0"/>
        <w:jc w:val="center"/>
      </w:pPr>
    </w:p>
    <w:p w14:paraId="348BB5A1" w14:textId="77777777" w:rsidR="00F65988" w:rsidRPr="001B7D8E" w:rsidRDefault="00F65988" w:rsidP="0067017B">
      <w:pPr>
        <w:pStyle w:val="NormalWeb"/>
        <w:spacing w:before="0" w:beforeAutospacing="0" w:after="0" w:afterAutospacing="0"/>
        <w:jc w:val="both"/>
      </w:pPr>
      <w:r w:rsidRPr="001B7D8E">
        <w:t>Broj članova Savjeta, predstavnika hrvatskog iseljeništva/dijaspore, po državama:</w:t>
      </w:r>
    </w:p>
    <w:p w14:paraId="6EC3B422" w14:textId="77777777" w:rsidR="00F65988" w:rsidRPr="001B7D8E" w:rsidRDefault="00F65988" w:rsidP="0067017B">
      <w:pPr>
        <w:pStyle w:val="NormalWeb"/>
        <w:spacing w:before="0" w:beforeAutospacing="0" w:after="0" w:afterAutospacing="0"/>
        <w:jc w:val="both"/>
      </w:pPr>
      <w:r w:rsidRPr="001B7D8E">
        <w:lastRenderedPageBreak/>
        <w:t>– pet iz Sjedinjenih Američkih Država,</w:t>
      </w:r>
    </w:p>
    <w:p w14:paraId="64E2639A" w14:textId="77777777" w:rsidR="00F65988" w:rsidRPr="001B7D8E" w:rsidRDefault="00F65988" w:rsidP="0067017B">
      <w:pPr>
        <w:pStyle w:val="NormalWeb"/>
        <w:spacing w:before="0" w:beforeAutospacing="0" w:after="0" w:afterAutospacing="0"/>
        <w:jc w:val="both"/>
      </w:pPr>
      <w:r w:rsidRPr="001B7D8E">
        <w:t>– po tri iz Australije, Kanade i Savezne Republike Njemačke,</w:t>
      </w:r>
    </w:p>
    <w:p w14:paraId="5C13F079" w14:textId="77777777" w:rsidR="00F65988" w:rsidRPr="001B7D8E" w:rsidRDefault="00F65988" w:rsidP="0067017B">
      <w:pPr>
        <w:pStyle w:val="NormalWeb"/>
        <w:spacing w:before="0" w:beforeAutospacing="0" w:after="0" w:afterAutospacing="0"/>
        <w:jc w:val="both"/>
      </w:pPr>
      <w:r w:rsidRPr="001B7D8E">
        <w:t>– po dva iz Argentine i Čilea,</w:t>
      </w:r>
    </w:p>
    <w:p w14:paraId="03FD3085" w14:textId="77777777" w:rsidR="00F65988" w:rsidRPr="001B7D8E" w:rsidRDefault="00F65988" w:rsidP="0067017B">
      <w:pPr>
        <w:pStyle w:val="NormalWeb"/>
        <w:spacing w:before="0" w:beforeAutospacing="0" w:after="0" w:afterAutospacing="0"/>
        <w:jc w:val="both"/>
      </w:pPr>
      <w:r w:rsidRPr="001B7D8E">
        <w:t xml:space="preserve">– po jedan iz Austrije, Brazila, Francuske, Italije, </w:t>
      </w:r>
      <w:bookmarkStart w:id="29" w:name="_Hlk184376274"/>
      <w:r w:rsidR="0001508E" w:rsidRPr="001B7D8E">
        <w:t xml:space="preserve">Republike </w:t>
      </w:r>
      <w:r w:rsidRPr="001B7D8E">
        <w:t>Južn</w:t>
      </w:r>
      <w:r w:rsidR="0001508E">
        <w:t>e A</w:t>
      </w:r>
      <w:r w:rsidRPr="001B7D8E">
        <w:t>frike</w:t>
      </w:r>
      <w:bookmarkEnd w:id="29"/>
      <w:r w:rsidRPr="001B7D8E">
        <w:t>, Novog Zelanda, Švedske, Švicarske i Ujedinjenog Kraljevstva,</w:t>
      </w:r>
    </w:p>
    <w:p w14:paraId="233B1AA3" w14:textId="77777777" w:rsidR="00F65988" w:rsidRPr="001B7D8E" w:rsidRDefault="00F65988" w:rsidP="0067017B">
      <w:pPr>
        <w:pStyle w:val="NormalWeb"/>
        <w:spacing w:before="0" w:beforeAutospacing="0" w:after="0" w:afterAutospacing="0"/>
        <w:jc w:val="both"/>
      </w:pPr>
      <w:r w:rsidRPr="001B7D8E">
        <w:t>– jedan skupno za Belgiju, Dansku, Luksemburg, Nizozemsku i Norvešku,</w:t>
      </w:r>
    </w:p>
    <w:p w14:paraId="2D799B29" w14:textId="77777777" w:rsidR="00F65988" w:rsidRPr="001B7D8E" w:rsidRDefault="00F65988" w:rsidP="0067017B">
      <w:pPr>
        <w:pStyle w:val="NormalWeb"/>
        <w:spacing w:before="0" w:beforeAutospacing="0" w:after="0" w:afterAutospacing="0"/>
        <w:jc w:val="both"/>
      </w:pPr>
      <w:r w:rsidRPr="001B7D8E">
        <w:t>– jedan skupno za Boliviju, Ekvador, Paragvaj, Peru, Urugvaj i Venezuelu.</w:t>
      </w:r>
    </w:p>
    <w:p w14:paraId="2D42335C" w14:textId="77777777" w:rsidR="00F65988" w:rsidRPr="001B7D8E" w:rsidRDefault="00F65988" w:rsidP="0067017B">
      <w:pPr>
        <w:pStyle w:val="NormalWeb"/>
        <w:spacing w:before="0" w:beforeAutospacing="0" w:after="0" w:afterAutospacing="0"/>
        <w:jc w:val="both"/>
      </w:pPr>
    </w:p>
    <w:p w14:paraId="5FB9247D" w14:textId="77777777" w:rsidR="00F65988" w:rsidRPr="001B7D8E" w:rsidRDefault="00F65988" w:rsidP="0067017B">
      <w:pPr>
        <w:pStyle w:val="NormalWeb"/>
        <w:spacing w:before="0" w:beforeAutospacing="0" w:after="0" w:afterAutospacing="0"/>
        <w:jc w:val="center"/>
      </w:pPr>
      <w:r w:rsidRPr="001B7D8E">
        <w:t>Članak 22.</w:t>
      </w:r>
    </w:p>
    <w:p w14:paraId="5CB9C7F8" w14:textId="77777777" w:rsidR="00F65988" w:rsidRPr="001B7D8E" w:rsidRDefault="00F65988" w:rsidP="0067017B">
      <w:pPr>
        <w:pStyle w:val="NormalWeb"/>
        <w:spacing w:before="0" w:beforeAutospacing="0" w:after="0" w:afterAutospacing="0"/>
        <w:jc w:val="center"/>
      </w:pPr>
    </w:p>
    <w:p w14:paraId="5E3958E6" w14:textId="77777777" w:rsidR="00F65988" w:rsidRPr="001B7D8E" w:rsidRDefault="00F65988" w:rsidP="0067017B">
      <w:pPr>
        <w:pStyle w:val="NormalWeb"/>
        <w:spacing w:before="0" w:beforeAutospacing="0" w:after="0" w:afterAutospacing="0"/>
        <w:jc w:val="both"/>
      </w:pPr>
      <w:r w:rsidRPr="001B7D8E">
        <w:t>Članovi Savjeta po položaju su:</w:t>
      </w:r>
    </w:p>
    <w:p w14:paraId="5914474B" w14:textId="77777777" w:rsidR="00F65988" w:rsidRPr="001B7D8E" w:rsidRDefault="00F65988" w:rsidP="0067017B">
      <w:pPr>
        <w:pStyle w:val="NormalWeb"/>
        <w:spacing w:before="0" w:beforeAutospacing="0" w:after="0" w:afterAutospacing="0"/>
        <w:jc w:val="both"/>
      </w:pPr>
      <w:r w:rsidRPr="001B7D8E">
        <w:t>– predstojnik Ureda i njegov zamjenik,</w:t>
      </w:r>
    </w:p>
    <w:p w14:paraId="79FFFCFB" w14:textId="77777777" w:rsidR="00F65988" w:rsidRPr="001B7D8E" w:rsidRDefault="00F65988" w:rsidP="0067017B">
      <w:pPr>
        <w:pStyle w:val="NormalWeb"/>
        <w:spacing w:before="0" w:beforeAutospacing="0" w:after="0" w:afterAutospacing="0"/>
        <w:jc w:val="both"/>
      </w:pPr>
      <w:r w:rsidRPr="001B7D8E">
        <w:t>– zamjenici ministara u ministarstvima nadležnima za vanjske poslove, unutarnje poslove, znanost, obrazovanje, šport, kulturu, gospodarstvo, poduzetništvo, rad i mirovinski sustav, zdravstvo i socijalnu skrb, turizam, regionalni razvoj i financije,</w:t>
      </w:r>
    </w:p>
    <w:p w14:paraId="6C99293C" w14:textId="77777777" w:rsidR="00F65988" w:rsidRPr="001B7D8E" w:rsidRDefault="00F65988" w:rsidP="0067017B">
      <w:pPr>
        <w:pStyle w:val="NormalWeb"/>
        <w:spacing w:before="0" w:beforeAutospacing="0" w:after="0" w:afterAutospacing="0"/>
        <w:jc w:val="both"/>
      </w:pPr>
      <w:r w:rsidRPr="001B7D8E">
        <w:t>– zastupnici u Hrvatskom saboru koji predstavljaju Hrvate izvan Republike Hrvatske,</w:t>
      </w:r>
    </w:p>
    <w:p w14:paraId="4ACFCCF8" w14:textId="77777777" w:rsidR="00F65988" w:rsidRPr="001B7D8E" w:rsidRDefault="00F65988" w:rsidP="0067017B">
      <w:pPr>
        <w:pStyle w:val="NormalWeb"/>
        <w:spacing w:before="0" w:beforeAutospacing="0" w:after="0" w:afterAutospacing="0"/>
        <w:jc w:val="both"/>
      </w:pPr>
      <w:r w:rsidRPr="001B7D8E">
        <w:t>– ravnatelj Hrvatske matice iseljenika,</w:t>
      </w:r>
    </w:p>
    <w:p w14:paraId="20F72EC5" w14:textId="77777777" w:rsidR="00F65988" w:rsidRPr="001B7D8E" w:rsidRDefault="00F65988" w:rsidP="0067017B">
      <w:pPr>
        <w:pStyle w:val="NormalWeb"/>
        <w:spacing w:before="0" w:beforeAutospacing="0" w:after="0" w:afterAutospacing="0"/>
        <w:jc w:val="both"/>
      </w:pPr>
      <w:r w:rsidRPr="001B7D8E">
        <w:t>– predstavnici sveučilišne zajednice,</w:t>
      </w:r>
    </w:p>
    <w:p w14:paraId="45CA0BE4" w14:textId="77777777" w:rsidR="00F65988" w:rsidRPr="001B7D8E" w:rsidRDefault="00F65988" w:rsidP="0067017B">
      <w:pPr>
        <w:pStyle w:val="NormalWeb"/>
        <w:spacing w:before="0" w:beforeAutospacing="0" w:after="0" w:afterAutospacing="0"/>
        <w:jc w:val="both"/>
      </w:pPr>
      <w:r w:rsidRPr="001B7D8E">
        <w:t>– ravnatelj Državnog zavoda za statistiku,</w:t>
      </w:r>
    </w:p>
    <w:p w14:paraId="7336F8E0" w14:textId="77777777" w:rsidR="00F65988" w:rsidRPr="001B7D8E" w:rsidRDefault="00F65988" w:rsidP="0067017B">
      <w:pPr>
        <w:pStyle w:val="NormalWeb"/>
        <w:spacing w:before="0" w:beforeAutospacing="0" w:after="0" w:afterAutospacing="0"/>
        <w:jc w:val="both"/>
      </w:pPr>
      <w:r w:rsidRPr="001B7D8E">
        <w:t>– predstavnik Hrvatske radiotelevizije,</w:t>
      </w:r>
    </w:p>
    <w:p w14:paraId="1EF69B6B" w14:textId="77777777" w:rsidR="00F65988" w:rsidRPr="001B7D8E" w:rsidRDefault="00F65988" w:rsidP="0067017B">
      <w:pPr>
        <w:pStyle w:val="NormalWeb"/>
        <w:spacing w:before="0" w:beforeAutospacing="0" w:after="0" w:afterAutospacing="0"/>
        <w:jc w:val="both"/>
      </w:pPr>
      <w:r w:rsidRPr="001B7D8E">
        <w:t>– predstavnik Hrvatske akademije znanosti i umjetnosti,</w:t>
      </w:r>
    </w:p>
    <w:p w14:paraId="75B51D07" w14:textId="77777777" w:rsidR="00F65988" w:rsidRPr="001B7D8E" w:rsidRDefault="00F65988" w:rsidP="0067017B">
      <w:pPr>
        <w:pStyle w:val="NormalWeb"/>
        <w:spacing w:before="0" w:beforeAutospacing="0" w:after="0" w:afterAutospacing="0"/>
        <w:jc w:val="both"/>
      </w:pPr>
      <w:r w:rsidRPr="001B7D8E">
        <w:lastRenderedPageBreak/>
        <w:t>– predstavnik Katoličke crkve (ravnatelj inozemne pastve),</w:t>
      </w:r>
    </w:p>
    <w:p w14:paraId="4027887C" w14:textId="77777777" w:rsidR="00F65988" w:rsidRPr="001B7D8E" w:rsidRDefault="00F65988" w:rsidP="0067017B">
      <w:pPr>
        <w:pStyle w:val="NormalWeb"/>
        <w:spacing w:before="0" w:beforeAutospacing="0" w:after="0" w:afterAutospacing="0"/>
        <w:jc w:val="both"/>
      </w:pPr>
      <w:r w:rsidRPr="001B7D8E">
        <w:t>– predstavnik Nacionalne sveučilišne knjižnice,</w:t>
      </w:r>
    </w:p>
    <w:p w14:paraId="47ABC919" w14:textId="77777777" w:rsidR="00F65988" w:rsidRPr="001B7D8E" w:rsidRDefault="00F65988" w:rsidP="0067017B">
      <w:pPr>
        <w:pStyle w:val="NormalWeb"/>
        <w:spacing w:before="0" w:beforeAutospacing="0" w:after="0" w:afterAutospacing="0"/>
        <w:jc w:val="both"/>
      </w:pPr>
      <w:r w:rsidRPr="001B7D8E">
        <w:t>– predstavnik znanstvenih institucija koje se bave pitanjima Hrvata izvan Republike Hrvatske,</w:t>
      </w:r>
    </w:p>
    <w:p w14:paraId="244EABEF" w14:textId="77777777" w:rsidR="00F65988" w:rsidRPr="001B7D8E" w:rsidRDefault="00F65988" w:rsidP="0067017B">
      <w:pPr>
        <w:pStyle w:val="NormalWeb"/>
        <w:spacing w:before="0" w:beforeAutospacing="0" w:after="0" w:afterAutospacing="0"/>
        <w:jc w:val="both"/>
      </w:pPr>
      <w:r w:rsidRPr="001B7D8E">
        <w:t>– predstavnici Hrvatske gospodarske komore i Hrvatske obrtničke komore,</w:t>
      </w:r>
    </w:p>
    <w:p w14:paraId="7926C038" w14:textId="77777777" w:rsidR="00F65988" w:rsidRPr="001B7D8E" w:rsidRDefault="00F65988" w:rsidP="0067017B">
      <w:pPr>
        <w:pStyle w:val="NormalWeb"/>
        <w:spacing w:before="0" w:beforeAutospacing="0" w:after="0" w:afterAutospacing="0"/>
        <w:jc w:val="both"/>
      </w:pPr>
      <w:r w:rsidRPr="001B7D8E">
        <w:t>– predstavnik Hrvatske udruge poslodavaca,</w:t>
      </w:r>
    </w:p>
    <w:p w14:paraId="5EA920B9" w14:textId="77777777" w:rsidR="00F65988" w:rsidRPr="001B7D8E" w:rsidRDefault="00F65988" w:rsidP="0067017B">
      <w:pPr>
        <w:pStyle w:val="NormalWeb"/>
        <w:spacing w:before="0" w:beforeAutospacing="0" w:after="0" w:afterAutospacing="0"/>
        <w:jc w:val="both"/>
      </w:pPr>
      <w:r w:rsidRPr="001B7D8E">
        <w:t>– predstavnik nevladinih udruga koje u svom djelovanju promiču razvijanje odnosa s Hrvatima izvan Republike Hrvatske (primjer: udruga »Prsten« i druge).</w:t>
      </w:r>
    </w:p>
    <w:p w14:paraId="19594721" w14:textId="77777777" w:rsidR="00F65988" w:rsidRPr="001B7D8E" w:rsidRDefault="00F65988" w:rsidP="0067017B">
      <w:pPr>
        <w:pStyle w:val="NormalWeb"/>
        <w:spacing w:before="0" w:beforeAutospacing="0" w:after="0" w:afterAutospacing="0"/>
        <w:jc w:val="both"/>
      </w:pPr>
    </w:p>
    <w:p w14:paraId="110A8260" w14:textId="77777777" w:rsidR="00F65988" w:rsidRPr="001B7D8E" w:rsidRDefault="00F65988" w:rsidP="0067017B">
      <w:pPr>
        <w:pStyle w:val="NormalWeb"/>
        <w:spacing w:before="0" w:beforeAutospacing="0" w:after="0" w:afterAutospacing="0"/>
        <w:jc w:val="center"/>
      </w:pPr>
      <w:r w:rsidRPr="001B7D8E">
        <w:t>Članak 24.</w:t>
      </w:r>
    </w:p>
    <w:p w14:paraId="5B3857FE" w14:textId="77777777" w:rsidR="00F65988" w:rsidRPr="001B7D8E" w:rsidRDefault="00F65988" w:rsidP="0067017B">
      <w:pPr>
        <w:pStyle w:val="NormalWeb"/>
        <w:spacing w:before="0" w:beforeAutospacing="0" w:after="0" w:afterAutospacing="0"/>
        <w:jc w:val="center"/>
      </w:pPr>
    </w:p>
    <w:p w14:paraId="1B94912E" w14:textId="77777777" w:rsidR="00F65988" w:rsidRPr="001B7D8E" w:rsidRDefault="00F65988" w:rsidP="0067017B">
      <w:pPr>
        <w:pStyle w:val="NormalWeb"/>
        <w:spacing w:before="0" w:beforeAutospacing="0" w:after="0" w:afterAutospacing="0"/>
        <w:jc w:val="both"/>
      </w:pPr>
      <w:r w:rsidRPr="001B7D8E">
        <w:t>Savjet na svoju sjednicu može pozvati najviše predstavnike vlasti Republike Hrvatske, ministre i druge osobe od značaja za rad Savjeta.</w:t>
      </w:r>
    </w:p>
    <w:p w14:paraId="2D924663" w14:textId="77777777" w:rsidR="00F65988" w:rsidRPr="001B7D8E" w:rsidRDefault="00F65988" w:rsidP="0067017B">
      <w:pPr>
        <w:pStyle w:val="NormalWeb"/>
        <w:spacing w:before="0" w:beforeAutospacing="0" w:after="0" w:afterAutospacing="0"/>
        <w:jc w:val="both"/>
      </w:pPr>
    </w:p>
    <w:p w14:paraId="5FA3120A" w14:textId="77777777" w:rsidR="00F65988" w:rsidRPr="001B7D8E" w:rsidRDefault="00F65988" w:rsidP="0067017B">
      <w:pPr>
        <w:pStyle w:val="NormalWeb"/>
        <w:spacing w:before="0" w:beforeAutospacing="0" w:after="0" w:afterAutospacing="0"/>
        <w:jc w:val="center"/>
      </w:pPr>
      <w:r w:rsidRPr="001B7D8E">
        <w:t>Članak 25.</w:t>
      </w:r>
    </w:p>
    <w:p w14:paraId="0DF7EDD1" w14:textId="77777777" w:rsidR="00F65988" w:rsidRPr="001B7D8E" w:rsidRDefault="00F65988" w:rsidP="0067017B">
      <w:pPr>
        <w:pStyle w:val="NormalWeb"/>
        <w:spacing w:before="0" w:beforeAutospacing="0" w:after="0" w:afterAutospacing="0"/>
        <w:jc w:val="center"/>
      </w:pPr>
    </w:p>
    <w:p w14:paraId="7B6B18C7" w14:textId="77777777" w:rsidR="00F65988" w:rsidRPr="001B7D8E" w:rsidRDefault="00F65988" w:rsidP="0067017B">
      <w:pPr>
        <w:pStyle w:val="NormalWeb"/>
        <w:spacing w:before="0" w:beforeAutospacing="0" w:after="0" w:afterAutospacing="0"/>
        <w:jc w:val="both"/>
      </w:pPr>
      <w:r w:rsidRPr="001B7D8E">
        <w:t>Predsjednik Savjeta bira se na prijedlog i iz redova predstavnika Hrvata izvan Republike Hrvatske.</w:t>
      </w:r>
    </w:p>
    <w:p w14:paraId="56A290CA" w14:textId="77777777" w:rsidR="00F65988" w:rsidRPr="001B7D8E" w:rsidRDefault="00F65988" w:rsidP="0067017B">
      <w:pPr>
        <w:pStyle w:val="NormalWeb"/>
        <w:spacing w:before="0" w:beforeAutospacing="0" w:after="0" w:afterAutospacing="0"/>
        <w:jc w:val="both"/>
      </w:pPr>
      <w:r w:rsidRPr="001B7D8E">
        <w:t>Izbor predsjednika i druga pitanja od značaja za ustroj i rad Savjeta propisuju se Poslovnikom o radu Savjeta.</w:t>
      </w:r>
    </w:p>
    <w:p w14:paraId="35997105" w14:textId="77777777" w:rsidR="00F65988" w:rsidRPr="001B7D8E" w:rsidRDefault="00F65988" w:rsidP="0067017B">
      <w:pPr>
        <w:pStyle w:val="NormalWeb"/>
        <w:spacing w:before="0" w:beforeAutospacing="0" w:after="0" w:afterAutospacing="0"/>
        <w:jc w:val="both"/>
      </w:pPr>
    </w:p>
    <w:p w14:paraId="5A91AC46" w14:textId="77777777" w:rsidR="00F65988" w:rsidRPr="001B7D8E" w:rsidRDefault="00F65988" w:rsidP="0067017B">
      <w:pPr>
        <w:pStyle w:val="NormalWeb"/>
        <w:spacing w:before="0" w:beforeAutospacing="0" w:after="0" w:afterAutospacing="0"/>
        <w:jc w:val="center"/>
      </w:pPr>
      <w:r w:rsidRPr="001B7D8E">
        <w:t>Članak 26.</w:t>
      </w:r>
    </w:p>
    <w:p w14:paraId="218AE301" w14:textId="77777777" w:rsidR="00F65988" w:rsidRPr="001B7D8E" w:rsidRDefault="00F65988" w:rsidP="0067017B">
      <w:pPr>
        <w:pStyle w:val="NormalWeb"/>
        <w:spacing w:before="0" w:beforeAutospacing="0" w:after="0" w:afterAutospacing="0"/>
        <w:jc w:val="center"/>
      </w:pPr>
    </w:p>
    <w:p w14:paraId="68337494" w14:textId="77777777" w:rsidR="00F65988" w:rsidRPr="001B7D8E" w:rsidRDefault="00F65988" w:rsidP="0067017B">
      <w:pPr>
        <w:pStyle w:val="NormalWeb"/>
        <w:spacing w:before="0" w:beforeAutospacing="0" w:after="0" w:afterAutospacing="0"/>
        <w:jc w:val="both"/>
      </w:pPr>
      <w:r w:rsidRPr="001B7D8E">
        <w:lastRenderedPageBreak/>
        <w:t>Savjet podnosi izvješće Vladi Republike Hrvatske o zauzetim stajalištima i donesenim zaključcima.</w:t>
      </w:r>
    </w:p>
    <w:p w14:paraId="5FD11A3C" w14:textId="088B9AEE" w:rsidR="00542706" w:rsidRPr="001B7D8E" w:rsidRDefault="00542706" w:rsidP="0067017B">
      <w:pPr>
        <w:pStyle w:val="NormalWeb"/>
        <w:spacing w:before="0" w:beforeAutospacing="0" w:after="0" w:afterAutospacing="0"/>
        <w:jc w:val="both"/>
      </w:pPr>
    </w:p>
    <w:p w14:paraId="73E85A6B" w14:textId="77777777" w:rsidR="00F65988" w:rsidRPr="001B7D8E" w:rsidRDefault="00F65988" w:rsidP="0067017B">
      <w:pPr>
        <w:pStyle w:val="NormalWeb"/>
        <w:spacing w:before="0" w:beforeAutospacing="0" w:after="0" w:afterAutospacing="0"/>
        <w:jc w:val="center"/>
      </w:pPr>
      <w:r w:rsidRPr="001B7D8E">
        <w:t>Članak 27.</w:t>
      </w:r>
    </w:p>
    <w:p w14:paraId="33E1A6EB" w14:textId="77777777" w:rsidR="00F65988" w:rsidRPr="001B7D8E" w:rsidRDefault="00F65988" w:rsidP="0067017B">
      <w:pPr>
        <w:pStyle w:val="NormalWeb"/>
        <w:spacing w:before="0" w:beforeAutospacing="0" w:after="0" w:afterAutospacing="0"/>
        <w:jc w:val="center"/>
      </w:pPr>
    </w:p>
    <w:p w14:paraId="72CD5C83" w14:textId="77777777" w:rsidR="00F65988" w:rsidRPr="001B7D8E" w:rsidRDefault="00F65988" w:rsidP="0067017B">
      <w:pPr>
        <w:pStyle w:val="NormalWeb"/>
        <w:spacing w:before="0" w:beforeAutospacing="0" w:after="0" w:afterAutospacing="0"/>
        <w:jc w:val="both"/>
      </w:pPr>
      <w:r w:rsidRPr="001B7D8E">
        <w:t>Prvu sjednicu Savjeta saziva predstojnik Ureda.</w:t>
      </w:r>
    </w:p>
    <w:p w14:paraId="4B62F0F2" w14:textId="77777777" w:rsidR="00F65988" w:rsidRPr="001B7D8E" w:rsidRDefault="00F65988" w:rsidP="0067017B">
      <w:pPr>
        <w:pStyle w:val="NormalWeb"/>
        <w:spacing w:before="0" w:beforeAutospacing="0" w:after="0" w:afterAutospacing="0"/>
        <w:jc w:val="both"/>
      </w:pPr>
      <w:r w:rsidRPr="001B7D8E">
        <w:t>Prvom sjednicom predsjedava najstariji član Savjeta.</w:t>
      </w:r>
    </w:p>
    <w:p w14:paraId="2DC2485C" w14:textId="77777777" w:rsidR="00F65988" w:rsidRPr="001B7D8E" w:rsidRDefault="00F65988" w:rsidP="0067017B">
      <w:pPr>
        <w:pStyle w:val="NormalWeb"/>
        <w:spacing w:before="0" w:beforeAutospacing="0" w:after="0" w:afterAutospacing="0"/>
        <w:jc w:val="both"/>
      </w:pPr>
      <w:r w:rsidRPr="001B7D8E">
        <w:t>Na prvoj sjednici članovi Savjeta biraju predsjednika i četiri potpredsjednika koji su predstavnici Hrvata iz Bosne i Hercegovine, hrvatske manjine, hrvatskih iseljenika/dijaspore iz europskih država te hrvatskih iseljenika/dijaspore iz prekooceanskih država.</w:t>
      </w:r>
    </w:p>
    <w:p w14:paraId="115EC01A" w14:textId="77777777" w:rsidR="00F65988" w:rsidRPr="001B7D8E" w:rsidRDefault="00F65988" w:rsidP="0067017B">
      <w:pPr>
        <w:pStyle w:val="NormalWeb"/>
        <w:spacing w:before="0" w:beforeAutospacing="0" w:after="0" w:afterAutospacing="0"/>
        <w:jc w:val="both"/>
      </w:pPr>
      <w:r w:rsidRPr="001B7D8E">
        <w:t>Na prvoj sjednici Savjet donosi Poslovnik o radu, dvotrećinskom većinom glasova članova s pravom glasa.</w:t>
      </w:r>
    </w:p>
    <w:p w14:paraId="7AFC4E47" w14:textId="77777777" w:rsidR="00F65988" w:rsidRPr="001B7D8E" w:rsidRDefault="00F65988" w:rsidP="0067017B">
      <w:pPr>
        <w:pStyle w:val="NormalWeb"/>
        <w:spacing w:before="0" w:beforeAutospacing="0" w:after="0" w:afterAutospacing="0"/>
        <w:jc w:val="both"/>
      </w:pPr>
      <w:r w:rsidRPr="001B7D8E">
        <w:t>Članovi Savjeta po položaju sudjeluju u radu Savjeta bez prava glasa.</w:t>
      </w:r>
    </w:p>
    <w:p w14:paraId="3C53F9C5" w14:textId="77777777" w:rsidR="00F65988" w:rsidRPr="001B7D8E" w:rsidRDefault="00F65988" w:rsidP="0067017B">
      <w:pPr>
        <w:pStyle w:val="NormalWeb"/>
        <w:spacing w:before="0" w:beforeAutospacing="0" w:after="0" w:afterAutospacing="0"/>
        <w:jc w:val="both"/>
      </w:pPr>
    </w:p>
    <w:p w14:paraId="7CA1DDB1" w14:textId="77777777" w:rsidR="00F65988" w:rsidRPr="001B7D8E" w:rsidRDefault="00F65988" w:rsidP="0067017B">
      <w:pPr>
        <w:pStyle w:val="NormalWeb"/>
        <w:spacing w:before="0" w:beforeAutospacing="0" w:after="0" w:afterAutospacing="0"/>
        <w:jc w:val="center"/>
      </w:pPr>
      <w:r w:rsidRPr="001B7D8E">
        <w:t>Članak 28.</w:t>
      </w:r>
    </w:p>
    <w:p w14:paraId="68C2DB6A" w14:textId="77777777" w:rsidR="00F65988" w:rsidRPr="001B7D8E" w:rsidRDefault="00F65988" w:rsidP="0067017B">
      <w:pPr>
        <w:pStyle w:val="NormalWeb"/>
        <w:spacing w:before="0" w:beforeAutospacing="0" w:after="0" w:afterAutospacing="0"/>
        <w:jc w:val="center"/>
      </w:pPr>
    </w:p>
    <w:p w14:paraId="16686520" w14:textId="77777777" w:rsidR="00F65988" w:rsidRPr="001B7D8E" w:rsidRDefault="00F65988" w:rsidP="0067017B">
      <w:pPr>
        <w:pStyle w:val="NormalWeb"/>
        <w:spacing w:before="0" w:beforeAutospacing="0" w:after="0" w:afterAutospacing="0"/>
        <w:jc w:val="both"/>
      </w:pPr>
      <w:r w:rsidRPr="001B7D8E">
        <w:t>Savjet se sastaje najmanje jednom godišnje u Republici Hrvatskoj.</w:t>
      </w:r>
    </w:p>
    <w:p w14:paraId="3DFC3A84" w14:textId="77777777" w:rsidR="00F65988" w:rsidRPr="001B7D8E" w:rsidRDefault="00F65988" w:rsidP="0067017B">
      <w:pPr>
        <w:pStyle w:val="NormalWeb"/>
        <w:spacing w:before="0" w:beforeAutospacing="0" w:after="0" w:afterAutospacing="0"/>
        <w:jc w:val="both"/>
      </w:pPr>
      <w:r w:rsidRPr="001B7D8E">
        <w:t>Savjet redovito raspravlja o provedbi Strategije i Zakona o odnosima Republike Hrvatske s Hrvatima izvan Republike Hrvatske i drugim pitanjima od interesa za Hrvate izvan Republike Hrvatske.</w:t>
      </w:r>
    </w:p>
    <w:p w14:paraId="105DB525" w14:textId="77777777" w:rsidR="00F65988" w:rsidRPr="001B7D8E" w:rsidRDefault="00F65988" w:rsidP="0067017B">
      <w:pPr>
        <w:pStyle w:val="NormalWeb"/>
        <w:spacing w:before="0" w:beforeAutospacing="0" w:after="0" w:afterAutospacing="0"/>
        <w:jc w:val="both"/>
      </w:pPr>
    </w:p>
    <w:p w14:paraId="75FB0216" w14:textId="77777777" w:rsidR="00F65988" w:rsidRPr="001B7D8E" w:rsidRDefault="00F65988" w:rsidP="0067017B">
      <w:pPr>
        <w:pStyle w:val="NormalWeb"/>
        <w:spacing w:before="0" w:beforeAutospacing="0" w:after="0" w:afterAutospacing="0"/>
        <w:jc w:val="center"/>
      </w:pPr>
      <w:r w:rsidRPr="001B7D8E">
        <w:t>Članak 29.</w:t>
      </w:r>
    </w:p>
    <w:p w14:paraId="398C084B" w14:textId="77777777" w:rsidR="00F65988" w:rsidRPr="001B7D8E" w:rsidRDefault="00F65988" w:rsidP="0067017B">
      <w:pPr>
        <w:pStyle w:val="NormalWeb"/>
        <w:spacing w:before="0" w:beforeAutospacing="0" w:after="0" w:afterAutospacing="0"/>
        <w:jc w:val="center"/>
      </w:pPr>
    </w:p>
    <w:p w14:paraId="4C26FA4A" w14:textId="77777777" w:rsidR="00F65988" w:rsidRPr="001B7D8E" w:rsidRDefault="00F65988" w:rsidP="0067017B">
      <w:pPr>
        <w:pStyle w:val="NormalWeb"/>
        <w:spacing w:before="0" w:beforeAutospacing="0" w:after="0" w:afterAutospacing="0"/>
        <w:jc w:val="both"/>
      </w:pPr>
      <w:r w:rsidRPr="001B7D8E">
        <w:t>Administrativne i tehničke poslove za Savjet obavlja Ured.</w:t>
      </w:r>
    </w:p>
    <w:p w14:paraId="0E5CC8F2" w14:textId="77777777" w:rsidR="00F65988" w:rsidRPr="001B7D8E" w:rsidRDefault="00F65988" w:rsidP="0067017B">
      <w:pPr>
        <w:pStyle w:val="NormalWeb"/>
        <w:spacing w:before="0" w:beforeAutospacing="0" w:after="0" w:afterAutospacing="0"/>
        <w:jc w:val="both"/>
      </w:pPr>
    </w:p>
    <w:p w14:paraId="18959A26" w14:textId="68B6CC54" w:rsidR="00F65988" w:rsidRDefault="00F65988" w:rsidP="0067017B">
      <w:pPr>
        <w:pStyle w:val="t-10-9-kurz-s"/>
        <w:shd w:val="clear" w:color="auto" w:fill="FFFFFF"/>
        <w:spacing w:before="0" w:beforeAutospacing="0" w:after="0" w:afterAutospacing="0"/>
        <w:jc w:val="center"/>
        <w:textAlignment w:val="baseline"/>
        <w:rPr>
          <w:i/>
          <w:iCs/>
        </w:rPr>
      </w:pPr>
      <w:r w:rsidRPr="001B7D8E">
        <w:rPr>
          <w:i/>
          <w:iCs/>
        </w:rPr>
        <w:t>Nadležna ministarstva</w:t>
      </w:r>
    </w:p>
    <w:p w14:paraId="47C9A4EE" w14:textId="77777777" w:rsidR="008278D1" w:rsidRPr="001B7D8E" w:rsidRDefault="008278D1" w:rsidP="0067017B">
      <w:pPr>
        <w:pStyle w:val="t-10-9-kurz-s"/>
        <w:shd w:val="clear" w:color="auto" w:fill="FFFFFF"/>
        <w:spacing w:before="0" w:beforeAutospacing="0" w:after="0" w:afterAutospacing="0"/>
        <w:jc w:val="center"/>
        <w:textAlignment w:val="baseline"/>
        <w:rPr>
          <w:i/>
          <w:iCs/>
        </w:rPr>
      </w:pPr>
    </w:p>
    <w:p w14:paraId="3E475A0E" w14:textId="4E6A5BB2" w:rsidR="00F65988" w:rsidRDefault="00F65988" w:rsidP="0067017B">
      <w:pPr>
        <w:pStyle w:val="clanak-"/>
        <w:shd w:val="clear" w:color="auto" w:fill="FFFFFF"/>
        <w:spacing w:before="0" w:beforeAutospacing="0" w:after="0" w:afterAutospacing="0"/>
        <w:jc w:val="center"/>
        <w:textAlignment w:val="baseline"/>
      </w:pPr>
      <w:r w:rsidRPr="001B7D8E">
        <w:t>Članak 30.</w:t>
      </w:r>
    </w:p>
    <w:p w14:paraId="614C91D4" w14:textId="77777777" w:rsidR="008278D1" w:rsidRPr="001B7D8E" w:rsidRDefault="008278D1" w:rsidP="0067017B">
      <w:pPr>
        <w:pStyle w:val="clanak-"/>
        <w:shd w:val="clear" w:color="auto" w:fill="FFFFFF"/>
        <w:spacing w:before="0" w:beforeAutospacing="0" w:after="0" w:afterAutospacing="0"/>
        <w:jc w:val="center"/>
        <w:textAlignment w:val="baseline"/>
      </w:pPr>
    </w:p>
    <w:p w14:paraId="5256920B" w14:textId="77777777" w:rsidR="00F65988" w:rsidRPr="001B7D8E" w:rsidRDefault="00F65988" w:rsidP="0067017B">
      <w:pPr>
        <w:pStyle w:val="t-9-8"/>
        <w:shd w:val="clear" w:color="auto" w:fill="FFFFFF"/>
        <w:spacing w:before="0" w:beforeAutospacing="0" w:after="0" w:afterAutospacing="0"/>
        <w:jc w:val="both"/>
        <w:textAlignment w:val="baseline"/>
      </w:pPr>
      <w:bookmarkStart w:id="30" w:name="_Hlk177632669"/>
      <w:r w:rsidRPr="001B7D8E">
        <w:t>Nadležna ministarstva koja u svojem djelokrugu imaju poslove vezane za odnose s Hrvatima izvan Republike Hrvatske dužna su obavljanje tih poslova koordinirati s Uredom</w:t>
      </w:r>
      <w:bookmarkEnd w:id="30"/>
      <w:r w:rsidRPr="001B7D8E">
        <w:t>.</w:t>
      </w:r>
    </w:p>
    <w:p w14:paraId="5E2D8A5C"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Ministarstvo nadležno za vanjske poslove u suradnji s Uredom brine o statusu Hrvata izvan Republike Hrvatske, te uspostavlja, održava i promiče veze sa svim njihovim oblicima organiziranja u državama u kojima žive.</w:t>
      </w:r>
    </w:p>
    <w:p w14:paraId="1421C783" w14:textId="77777777" w:rsidR="00F65988" w:rsidRPr="001B7D8E" w:rsidRDefault="00F65988" w:rsidP="0067017B">
      <w:pPr>
        <w:pStyle w:val="NormalWeb"/>
        <w:spacing w:before="0" w:beforeAutospacing="0" w:after="0" w:afterAutospacing="0"/>
        <w:jc w:val="both"/>
      </w:pPr>
    </w:p>
    <w:p w14:paraId="6EEFA921" w14:textId="77777777" w:rsidR="00F65988" w:rsidRPr="001B7D8E" w:rsidRDefault="00F65988" w:rsidP="0067017B">
      <w:pPr>
        <w:pStyle w:val="NormalWeb"/>
        <w:spacing w:before="0" w:beforeAutospacing="0" w:after="0" w:afterAutospacing="0"/>
        <w:jc w:val="center"/>
      </w:pPr>
      <w:r w:rsidRPr="001B7D8E">
        <w:t>Odbor za Hrvate izvan Republike Hrvatske</w:t>
      </w:r>
    </w:p>
    <w:p w14:paraId="7B384E32" w14:textId="77777777" w:rsidR="00F65988" w:rsidRPr="001B7D8E" w:rsidRDefault="00F65988" w:rsidP="0067017B">
      <w:pPr>
        <w:pStyle w:val="NormalWeb"/>
        <w:spacing w:before="0" w:beforeAutospacing="0" w:after="0" w:afterAutospacing="0"/>
        <w:jc w:val="center"/>
      </w:pPr>
    </w:p>
    <w:p w14:paraId="3A1CD411" w14:textId="77777777" w:rsidR="00F65988" w:rsidRPr="001B7D8E" w:rsidRDefault="00F65988" w:rsidP="0067017B">
      <w:pPr>
        <w:pStyle w:val="NormalWeb"/>
        <w:spacing w:before="0" w:beforeAutospacing="0" w:after="0" w:afterAutospacing="0"/>
        <w:jc w:val="center"/>
      </w:pPr>
      <w:r w:rsidRPr="001B7D8E">
        <w:t>Članak 31.</w:t>
      </w:r>
    </w:p>
    <w:p w14:paraId="7F006C69" w14:textId="77777777" w:rsidR="00F65988" w:rsidRPr="001B7D8E" w:rsidRDefault="00F65988" w:rsidP="0067017B">
      <w:pPr>
        <w:pStyle w:val="NormalWeb"/>
        <w:spacing w:before="0" w:beforeAutospacing="0" w:after="0" w:afterAutospacing="0"/>
        <w:jc w:val="center"/>
      </w:pPr>
    </w:p>
    <w:p w14:paraId="4E4BE8FC" w14:textId="77777777" w:rsidR="00F65988" w:rsidRPr="001B7D8E" w:rsidRDefault="00F65988" w:rsidP="0067017B">
      <w:pPr>
        <w:pStyle w:val="NormalWeb"/>
        <w:spacing w:before="0" w:beforeAutospacing="0" w:after="0" w:afterAutospacing="0"/>
        <w:jc w:val="both"/>
      </w:pPr>
      <w:r w:rsidRPr="001B7D8E">
        <w:t>Odbor za Hrvate izvan Republike Hrvatske, kao matično radno tijelo Hrvatskoga sabora zaduženo za Hrvate izvan Republike Hrvatske, u obavljanju poslova iz svoje nadležnosti surađuje s Uredom i Savjetom u ostvarivanju ciljeva iz ovoga Zakona i Strategije.</w:t>
      </w:r>
    </w:p>
    <w:p w14:paraId="5135FAAA" w14:textId="77777777" w:rsidR="00F65988" w:rsidRPr="001B7D8E" w:rsidRDefault="00F65988" w:rsidP="0067017B">
      <w:pPr>
        <w:pStyle w:val="NormalWeb"/>
        <w:spacing w:before="0" w:beforeAutospacing="0" w:after="0" w:afterAutospacing="0"/>
        <w:jc w:val="both"/>
      </w:pPr>
      <w:r w:rsidRPr="001B7D8E">
        <w:t>Odbor za Hrvate izvan Republike Hrvatske na svoje sjednice, po potrebi, poziva predstojnik Ureda.</w:t>
      </w:r>
    </w:p>
    <w:p w14:paraId="1EDE33E9" w14:textId="77777777" w:rsidR="008B7C86" w:rsidRDefault="008B7C86" w:rsidP="0067017B">
      <w:pPr>
        <w:pStyle w:val="NormalWeb"/>
        <w:spacing w:before="0" w:beforeAutospacing="0" w:after="0" w:afterAutospacing="0"/>
        <w:jc w:val="both"/>
      </w:pPr>
    </w:p>
    <w:p w14:paraId="7E723F15" w14:textId="47B67D6B" w:rsidR="00F65988" w:rsidRPr="001B7D8E" w:rsidRDefault="00F65988" w:rsidP="0067017B">
      <w:pPr>
        <w:pStyle w:val="NormalWeb"/>
        <w:spacing w:before="0" w:beforeAutospacing="0" w:after="0" w:afterAutospacing="0"/>
        <w:jc w:val="center"/>
        <w:rPr>
          <w:rStyle w:val="Strong"/>
        </w:rPr>
      </w:pPr>
      <w:r w:rsidRPr="001B7D8E">
        <w:rPr>
          <w:rStyle w:val="Strong"/>
        </w:rPr>
        <w:lastRenderedPageBreak/>
        <w:t>III. ZAŠTITA PRAVA I INTERESA HRVATA IZVAN REPUBLIKE HRVATSKE TE JAČANJE NJIHOVIH ZAJEDNICA</w:t>
      </w:r>
    </w:p>
    <w:p w14:paraId="7FEB0AC7" w14:textId="77777777" w:rsidR="00F65988" w:rsidRPr="001B7D8E" w:rsidRDefault="00F65988" w:rsidP="0067017B">
      <w:pPr>
        <w:pStyle w:val="NormalWeb"/>
        <w:spacing w:before="0" w:beforeAutospacing="0" w:after="0" w:afterAutospacing="0"/>
        <w:jc w:val="center"/>
      </w:pPr>
    </w:p>
    <w:p w14:paraId="770961C3" w14:textId="77777777" w:rsidR="00F65988" w:rsidRPr="001B7D8E" w:rsidRDefault="00F65988" w:rsidP="0067017B">
      <w:pPr>
        <w:pStyle w:val="NormalWeb"/>
        <w:spacing w:before="0" w:beforeAutospacing="0" w:after="0" w:afterAutospacing="0"/>
        <w:jc w:val="center"/>
      </w:pPr>
      <w:r w:rsidRPr="001B7D8E">
        <w:t>Očuvanje hrvatskog jezika, kulture i identiteta</w:t>
      </w:r>
    </w:p>
    <w:p w14:paraId="3DF85E37" w14:textId="77777777" w:rsidR="00F65988" w:rsidRPr="001B7D8E" w:rsidRDefault="00F65988" w:rsidP="0067017B">
      <w:pPr>
        <w:pStyle w:val="NormalWeb"/>
        <w:spacing w:before="0" w:beforeAutospacing="0" w:after="0" w:afterAutospacing="0"/>
        <w:jc w:val="center"/>
      </w:pPr>
    </w:p>
    <w:p w14:paraId="7C433EDD" w14:textId="77777777" w:rsidR="00F65988" w:rsidRPr="001B7D8E" w:rsidRDefault="00F65988" w:rsidP="0067017B">
      <w:pPr>
        <w:pStyle w:val="NormalWeb"/>
        <w:spacing w:before="0" w:beforeAutospacing="0" w:after="0" w:afterAutospacing="0"/>
        <w:jc w:val="center"/>
      </w:pPr>
      <w:r w:rsidRPr="001B7D8E">
        <w:t>Članak 33.</w:t>
      </w:r>
    </w:p>
    <w:p w14:paraId="3ACFB127" w14:textId="77777777" w:rsidR="00F65988" w:rsidRPr="001B7D8E" w:rsidRDefault="00F65988" w:rsidP="0067017B">
      <w:pPr>
        <w:pStyle w:val="NormalWeb"/>
        <w:spacing w:before="0" w:beforeAutospacing="0" w:after="0" w:afterAutospacing="0"/>
        <w:jc w:val="center"/>
      </w:pPr>
    </w:p>
    <w:p w14:paraId="4CCBEB3A" w14:textId="77777777" w:rsidR="00F65988" w:rsidRPr="001B7D8E" w:rsidRDefault="00F65988" w:rsidP="0067017B">
      <w:pPr>
        <w:pStyle w:val="NormalWeb"/>
        <w:spacing w:before="0" w:beforeAutospacing="0" w:after="0" w:afterAutospacing="0"/>
        <w:jc w:val="both"/>
      </w:pPr>
      <w:r w:rsidRPr="001B7D8E">
        <w:t>Republika Hrvatska omogućava Hrvatima izvan Republike Hrvatske besplatno učenje početnih semestara hrvatskog jezika u Republici Hrvatskoj, u skladu s pravilnikom koji donosi predstojnik Ureda.</w:t>
      </w:r>
    </w:p>
    <w:p w14:paraId="460BE38A" w14:textId="77777777" w:rsidR="00F65988" w:rsidRPr="001B7D8E" w:rsidRDefault="00F65988" w:rsidP="0067017B">
      <w:pPr>
        <w:pStyle w:val="NormalWeb"/>
        <w:spacing w:before="0" w:beforeAutospacing="0" w:after="0" w:afterAutospacing="0"/>
        <w:jc w:val="both"/>
      </w:pPr>
      <w:r w:rsidRPr="001B7D8E">
        <w:t>Ured omogućava pohađanje hrvatske nastave među hrvatskom manjinom i iseljeništvom/dijasporom, pokreće programe učenja hrvatskog jezika i kulture te podržava programe za koje postoji interes.</w:t>
      </w:r>
    </w:p>
    <w:p w14:paraId="51250C4F" w14:textId="77777777" w:rsidR="00F65988" w:rsidRPr="001B7D8E" w:rsidRDefault="00F65988" w:rsidP="0067017B">
      <w:pPr>
        <w:pStyle w:val="NormalWeb"/>
        <w:spacing w:before="0" w:beforeAutospacing="0" w:after="0" w:afterAutospacing="0"/>
        <w:jc w:val="both"/>
      </w:pPr>
      <w:r w:rsidRPr="001B7D8E">
        <w:t>Ured će omogućiti korištenje e-obrazovanja, kao i udžbenika iz Republike Hrvatske za učenje hrvatskog kao drugog jezika u zajednicama Hrvata izvan Republike Hrvatske.</w:t>
      </w:r>
    </w:p>
    <w:p w14:paraId="1556111D" w14:textId="77777777" w:rsidR="00F65988" w:rsidRPr="001B7D8E" w:rsidRDefault="00F65988" w:rsidP="0067017B">
      <w:pPr>
        <w:pStyle w:val="NormalWeb"/>
        <w:spacing w:before="0" w:beforeAutospacing="0" w:after="0" w:afterAutospacing="0"/>
        <w:jc w:val="both"/>
      </w:pPr>
      <w:r w:rsidRPr="001B7D8E">
        <w:t>Republika Hrvatska potiče osnivanje lektorata hrvatskog jezika i književnosti na stranim visokim učilištima, kao i utemeljenje katedri za hrvatski jezik na sveučilištima u inozemstvu, u sredinama gdje žive Hrvati.</w:t>
      </w:r>
    </w:p>
    <w:p w14:paraId="21DB33EB" w14:textId="77777777" w:rsidR="00F65988" w:rsidRPr="001B7D8E" w:rsidRDefault="00F65988" w:rsidP="0067017B">
      <w:pPr>
        <w:pStyle w:val="NormalWeb"/>
        <w:spacing w:before="0" w:beforeAutospacing="0" w:after="0" w:afterAutospacing="0"/>
        <w:jc w:val="both"/>
      </w:pPr>
      <w:r w:rsidRPr="001B7D8E">
        <w:t>Republika Hrvatska osigurava financijska sredstva za stipendiranje učenika i studenata u njihovim lokalnim sredinama i u Republici Hrvatskoj, a sve u svrhu unapređenja znanja i intelektualnog potencijala hrvatskih zajednica u inozemstvu, u skladu s pravilnikom koji donosi predstojnik Ureda.</w:t>
      </w:r>
    </w:p>
    <w:p w14:paraId="7163828E" w14:textId="77777777" w:rsidR="00F65988" w:rsidRPr="001B7D8E" w:rsidRDefault="00F65988" w:rsidP="0067017B">
      <w:pPr>
        <w:pStyle w:val="NormalWeb"/>
        <w:spacing w:before="0" w:beforeAutospacing="0" w:after="0" w:afterAutospacing="0"/>
        <w:jc w:val="both"/>
      </w:pPr>
    </w:p>
    <w:p w14:paraId="119466AB" w14:textId="77777777" w:rsidR="00F65988" w:rsidRPr="001B7D8E" w:rsidRDefault="00F65988" w:rsidP="0067017B">
      <w:pPr>
        <w:pStyle w:val="NormalWeb"/>
        <w:spacing w:before="0" w:beforeAutospacing="0" w:after="0" w:afterAutospacing="0"/>
        <w:jc w:val="center"/>
      </w:pPr>
      <w:r w:rsidRPr="001B7D8E">
        <w:t>Informiranje i povezivanje</w:t>
      </w:r>
    </w:p>
    <w:p w14:paraId="053362F3" w14:textId="77777777" w:rsidR="00F65988" w:rsidRPr="001B7D8E" w:rsidRDefault="00F65988" w:rsidP="0067017B">
      <w:pPr>
        <w:pStyle w:val="NormalWeb"/>
        <w:spacing w:before="0" w:beforeAutospacing="0" w:after="0" w:afterAutospacing="0"/>
        <w:jc w:val="center"/>
      </w:pPr>
    </w:p>
    <w:p w14:paraId="1F67B9EE" w14:textId="77777777" w:rsidR="00F65988" w:rsidRPr="001B7D8E" w:rsidRDefault="00F65988" w:rsidP="0067017B">
      <w:pPr>
        <w:pStyle w:val="NormalWeb"/>
        <w:spacing w:before="0" w:beforeAutospacing="0" w:after="0" w:afterAutospacing="0"/>
        <w:jc w:val="center"/>
      </w:pPr>
      <w:r w:rsidRPr="001B7D8E">
        <w:t>Članak 34.</w:t>
      </w:r>
    </w:p>
    <w:p w14:paraId="69549508" w14:textId="77777777" w:rsidR="00F65988" w:rsidRPr="001B7D8E" w:rsidRDefault="00F65988" w:rsidP="0067017B">
      <w:pPr>
        <w:pStyle w:val="NormalWeb"/>
        <w:spacing w:before="0" w:beforeAutospacing="0" w:after="0" w:afterAutospacing="0"/>
        <w:jc w:val="center"/>
      </w:pPr>
    </w:p>
    <w:p w14:paraId="6CE64F3C" w14:textId="77777777" w:rsidR="00F65988" w:rsidRPr="001B7D8E" w:rsidRDefault="00F65988" w:rsidP="0067017B">
      <w:pPr>
        <w:pStyle w:val="NormalWeb"/>
        <w:spacing w:before="0" w:beforeAutospacing="0" w:after="0" w:afterAutospacing="0"/>
        <w:jc w:val="both"/>
      </w:pPr>
      <w:r w:rsidRPr="001B7D8E">
        <w:t>Ured informira Hrvate izvan Republike Hrvatske putem internetskih tehnologija, prikladnih publikacija, neposrednom komunikacijom te osigurava distribuciju potrebnih informacija medijima u Republici Hrvatskoj i medijima Hrvata izvan Republike Hrvatske.</w:t>
      </w:r>
    </w:p>
    <w:p w14:paraId="5A7AB040" w14:textId="77777777" w:rsidR="00F65988" w:rsidRPr="001B7D8E" w:rsidRDefault="00F65988" w:rsidP="0067017B">
      <w:pPr>
        <w:pStyle w:val="NormalWeb"/>
        <w:spacing w:before="0" w:beforeAutospacing="0" w:after="0" w:afterAutospacing="0"/>
        <w:jc w:val="both"/>
      </w:pPr>
      <w:r w:rsidRPr="001B7D8E">
        <w:t>Radi djelotvornog obavljanja poslova i informiranja Hrvata izvan Republike Hrvatske, Ured osniva administrativno-komunikacijsku mrežu između državnih tijela, Hrvatske matice iseljenika i drugih institucija u Republici Hrvatskoj, uključujući diplomatsko-konzularna predstavništva Republike Hrvatske.</w:t>
      </w:r>
    </w:p>
    <w:p w14:paraId="2FC8600B" w14:textId="77777777" w:rsidR="00F65988" w:rsidRPr="001B7D8E" w:rsidRDefault="00F65988" w:rsidP="0067017B">
      <w:pPr>
        <w:pStyle w:val="NormalWeb"/>
        <w:spacing w:before="0" w:beforeAutospacing="0" w:after="0" w:afterAutospacing="0"/>
        <w:jc w:val="both"/>
      </w:pPr>
      <w:r w:rsidRPr="001B7D8E">
        <w:t>Hrvatska radiotelevizija, kao javna ustanova, na temelju svojih zakonskih obveza, izrađuje plan i program rada za radio, televiziju i javne radiodifuzijske usluge za Hrvate izvan Republike Hrvatske te usklađuje termine emitiranja i čini ih dostupnima.</w:t>
      </w:r>
    </w:p>
    <w:p w14:paraId="351942D7" w14:textId="77777777" w:rsidR="00F65988" w:rsidRPr="001B7D8E" w:rsidRDefault="00F65988" w:rsidP="0067017B">
      <w:pPr>
        <w:pStyle w:val="NormalWeb"/>
        <w:spacing w:before="0" w:beforeAutospacing="0" w:after="0" w:afterAutospacing="0"/>
        <w:jc w:val="both"/>
      </w:pPr>
      <w:r w:rsidRPr="001B7D8E">
        <w:t>Informiranje Hrvata izvan Republike Hrvatske i promocija Republike Hrvatske u svijetu od javnog je interesa, te će Hrvatska radiotelevizija proizvoditi i objavljivati multimedijalni program s višejezičnim televizijskim i radijskim sadržajima što će se urediti ugovorom između Vlade Republike Hrvatske i Hrvatske radiotelevizije.</w:t>
      </w:r>
    </w:p>
    <w:p w14:paraId="3B900C4F" w14:textId="5FDC06D2" w:rsidR="00542706" w:rsidRPr="001B7D8E" w:rsidRDefault="00542706" w:rsidP="0067017B">
      <w:pPr>
        <w:pStyle w:val="NormalWeb"/>
        <w:spacing w:before="0" w:beforeAutospacing="0" w:after="0" w:afterAutospacing="0"/>
        <w:jc w:val="both"/>
      </w:pPr>
    </w:p>
    <w:p w14:paraId="2035129C" w14:textId="77777777" w:rsidR="00F65988" w:rsidRPr="001B7D8E" w:rsidRDefault="00F65988" w:rsidP="0067017B">
      <w:pPr>
        <w:pStyle w:val="NormalWeb"/>
        <w:spacing w:before="0" w:beforeAutospacing="0" w:after="0" w:afterAutospacing="0"/>
        <w:jc w:val="center"/>
      </w:pPr>
      <w:r w:rsidRPr="001B7D8E">
        <w:t>Status Hrvata bez hrvatskog državljanstva</w:t>
      </w:r>
    </w:p>
    <w:p w14:paraId="2F17B155" w14:textId="77777777" w:rsidR="00F65988" w:rsidRPr="001B7D8E" w:rsidRDefault="00F65988" w:rsidP="0067017B">
      <w:pPr>
        <w:pStyle w:val="NormalWeb"/>
        <w:spacing w:before="0" w:beforeAutospacing="0" w:after="0" w:afterAutospacing="0"/>
        <w:jc w:val="center"/>
      </w:pPr>
    </w:p>
    <w:p w14:paraId="3AFAC85F" w14:textId="77777777" w:rsidR="00F65988" w:rsidRPr="001B7D8E" w:rsidRDefault="00F65988" w:rsidP="0067017B">
      <w:pPr>
        <w:pStyle w:val="NormalWeb"/>
        <w:spacing w:before="0" w:beforeAutospacing="0" w:after="0" w:afterAutospacing="0"/>
        <w:jc w:val="center"/>
      </w:pPr>
      <w:r w:rsidRPr="001B7D8E">
        <w:t>Članak 37.</w:t>
      </w:r>
    </w:p>
    <w:p w14:paraId="41E5AAB8" w14:textId="77777777" w:rsidR="00F65988" w:rsidRPr="001B7D8E" w:rsidRDefault="00F65988" w:rsidP="0067017B">
      <w:pPr>
        <w:pStyle w:val="NormalWeb"/>
        <w:spacing w:before="0" w:beforeAutospacing="0" w:after="0" w:afterAutospacing="0"/>
        <w:jc w:val="center"/>
      </w:pPr>
    </w:p>
    <w:p w14:paraId="22D33641" w14:textId="77777777" w:rsidR="00F65988" w:rsidRPr="001B7D8E" w:rsidRDefault="00F65988" w:rsidP="0067017B">
      <w:pPr>
        <w:pStyle w:val="NormalWeb"/>
        <w:spacing w:before="0" w:beforeAutospacing="0" w:after="0" w:afterAutospacing="0"/>
        <w:jc w:val="both"/>
      </w:pPr>
      <w:r w:rsidRPr="001B7D8E">
        <w:lastRenderedPageBreak/>
        <w:t>Uvodi se Status Hrvata bez hrvatskog državljanstva koji mogu dobiti Hrvati izvan Republike Hrvatske bez hrvatskog državljanstva, supružnici koji nemaju hrvatsko podrijetlo, njihova djeca (rođena i posvojena) te prijatelji hrvatskog naroda i Republike Hrvatske koji njeguju hrvatski identitet i promiču hrvatsko kulturno zajedništvo.</w:t>
      </w:r>
    </w:p>
    <w:p w14:paraId="1BD51430" w14:textId="77777777" w:rsidR="00F65988" w:rsidRPr="001B7D8E" w:rsidRDefault="00F65988" w:rsidP="0067017B">
      <w:pPr>
        <w:pStyle w:val="NormalWeb"/>
        <w:spacing w:before="0" w:beforeAutospacing="0" w:after="0" w:afterAutospacing="0"/>
        <w:jc w:val="both"/>
      </w:pPr>
      <w:r w:rsidRPr="001B7D8E">
        <w:t>Priznavanje Statusa Hrvata bez hrvatskog državljanstva ne prejudicira pripadnost hrvatskom narodu u postupku primitka u hrvatsko državljanstvo.</w:t>
      </w:r>
    </w:p>
    <w:p w14:paraId="58742E3B" w14:textId="77777777" w:rsidR="00F65988" w:rsidRPr="001B7D8E" w:rsidRDefault="00F65988" w:rsidP="0067017B">
      <w:pPr>
        <w:pStyle w:val="NormalWeb"/>
        <w:spacing w:before="0" w:beforeAutospacing="0" w:after="0" w:afterAutospacing="0"/>
        <w:jc w:val="both"/>
      </w:pPr>
    </w:p>
    <w:p w14:paraId="7C1E817F" w14:textId="77777777" w:rsidR="00F65988" w:rsidRPr="001B7D8E" w:rsidRDefault="00F65988" w:rsidP="0067017B">
      <w:pPr>
        <w:pStyle w:val="NormalWeb"/>
        <w:spacing w:before="0" w:beforeAutospacing="0" w:after="0" w:afterAutospacing="0"/>
        <w:jc w:val="center"/>
      </w:pPr>
      <w:r w:rsidRPr="001B7D8E">
        <w:t>Članak 38.</w:t>
      </w:r>
    </w:p>
    <w:p w14:paraId="395ACCD7" w14:textId="77777777" w:rsidR="00F65988" w:rsidRPr="001B7D8E" w:rsidRDefault="00F65988" w:rsidP="0067017B">
      <w:pPr>
        <w:pStyle w:val="NormalWeb"/>
        <w:spacing w:before="0" w:beforeAutospacing="0" w:after="0" w:afterAutospacing="0"/>
        <w:jc w:val="center"/>
      </w:pPr>
    </w:p>
    <w:p w14:paraId="6B711691" w14:textId="77777777" w:rsidR="00F65988" w:rsidRPr="001B7D8E" w:rsidRDefault="00F65988" w:rsidP="0067017B">
      <w:pPr>
        <w:pStyle w:val="NormalWeb"/>
        <w:spacing w:before="0" w:beforeAutospacing="0" w:after="0" w:afterAutospacing="0"/>
        <w:jc w:val="both"/>
      </w:pPr>
      <w:r w:rsidRPr="001B7D8E">
        <w:t>Zahtjev za stjecanje Statusa Hrvata bez hrvatskog državljanstva podnosi se Uredu putem diplomatsko-konzularnih predstavništava Republike Hrvatske.</w:t>
      </w:r>
    </w:p>
    <w:p w14:paraId="6C7B96EF" w14:textId="77777777" w:rsidR="00F65988" w:rsidRPr="001B7D8E" w:rsidRDefault="00F65988" w:rsidP="0067017B">
      <w:pPr>
        <w:pStyle w:val="NormalWeb"/>
        <w:spacing w:before="0" w:beforeAutospacing="0" w:after="0" w:afterAutospacing="0"/>
        <w:jc w:val="both"/>
      </w:pPr>
      <w:r w:rsidRPr="001B7D8E">
        <w:t>Ured o zahtjevu odlučuje rješenjem. Protiv rješenja može se podnijeti žalba u roku od 15 dana od dana dostave rješenja.</w:t>
      </w:r>
    </w:p>
    <w:p w14:paraId="5C5A3C25" w14:textId="77777777" w:rsidR="00F65988" w:rsidRPr="001B7D8E" w:rsidRDefault="00F65988" w:rsidP="0067017B">
      <w:pPr>
        <w:pStyle w:val="NormalWeb"/>
        <w:spacing w:before="0" w:beforeAutospacing="0" w:after="0" w:afterAutospacing="0"/>
        <w:jc w:val="both"/>
      </w:pPr>
      <w:r w:rsidRPr="001B7D8E">
        <w:t>O žalbama odlučuje Povjerenstvo sastavljeno od tri člana koje imenuje Vlada Republike Hrvatske.</w:t>
      </w:r>
    </w:p>
    <w:p w14:paraId="0CC231E2" w14:textId="77777777" w:rsidR="00F65988" w:rsidRPr="001B7D8E" w:rsidRDefault="00F65988" w:rsidP="0067017B">
      <w:pPr>
        <w:pStyle w:val="NormalWeb"/>
        <w:spacing w:before="0" w:beforeAutospacing="0" w:after="0" w:afterAutospacing="0"/>
        <w:jc w:val="both"/>
      </w:pPr>
    </w:p>
    <w:p w14:paraId="110067CC" w14:textId="77777777" w:rsidR="00F65988" w:rsidRPr="001B7D8E" w:rsidRDefault="00F65988" w:rsidP="0067017B">
      <w:pPr>
        <w:pStyle w:val="NormalWeb"/>
        <w:spacing w:before="0" w:beforeAutospacing="0" w:after="0" w:afterAutospacing="0"/>
        <w:jc w:val="center"/>
      </w:pPr>
      <w:r w:rsidRPr="001B7D8E">
        <w:t xml:space="preserve">Članak 39. </w:t>
      </w:r>
    </w:p>
    <w:p w14:paraId="579AB587" w14:textId="77777777" w:rsidR="00F65988" w:rsidRPr="001B7D8E" w:rsidRDefault="00F65988" w:rsidP="0067017B">
      <w:pPr>
        <w:pStyle w:val="NormalWeb"/>
        <w:spacing w:before="0" w:beforeAutospacing="0" w:after="0" w:afterAutospacing="0"/>
        <w:jc w:val="center"/>
      </w:pPr>
    </w:p>
    <w:p w14:paraId="6532F3A0" w14:textId="77777777" w:rsidR="00F65988" w:rsidRPr="001B7D8E" w:rsidRDefault="00F65988" w:rsidP="0067017B">
      <w:pPr>
        <w:pStyle w:val="NormalWeb"/>
        <w:spacing w:before="0" w:beforeAutospacing="0" w:after="0" w:afterAutospacing="0"/>
        <w:jc w:val="both"/>
      </w:pPr>
      <w:r w:rsidRPr="001B7D8E">
        <w:t>Pripadnici hrvatskog naroda, njihovi supružnici i djeca uz zahtjev prilažu dokaz o pripadnosti hrvatskom narodu.</w:t>
      </w:r>
    </w:p>
    <w:p w14:paraId="6EB93D6E" w14:textId="77777777" w:rsidR="00F65988" w:rsidRPr="001B7D8E" w:rsidRDefault="00F65988" w:rsidP="0067017B">
      <w:pPr>
        <w:pStyle w:val="NormalWeb"/>
        <w:spacing w:before="0" w:beforeAutospacing="0" w:after="0" w:afterAutospacing="0"/>
        <w:jc w:val="both"/>
      </w:pPr>
      <w:r w:rsidRPr="001B7D8E">
        <w:lastRenderedPageBreak/>
        <w:t>Stranci, prijatelji hrvatskog naroda i Republike Hrvatske, uz zahtjev prilažu odgovarajuću dokumentaciju kojom se potvrđuje predanost njegovanju hrvatskog identiteta i promicanju hrvatskog kulturnog zajedništva (preporuke udruga i institucija hrvatskih zajednica, potvrde o članstvu u hrvatskim organizacijama i dr.).</w:t>
      </w:r>
    </w:p>
    <w:p w14:paraId="53768BE9" w14:textId="77777777" w:rsidR="00F65988" w:rsidRPr="001B7D8E" w:rsidRDefault="00F65988" w:rsidP="0067017B">
      <w:pPr>
        <w:pStyle w:val="NormalWeb"/>
        <w:spacing w:before="0" w:beforeAutospacing="0" w:after="0" w:afterAutospacing="0"/>
        <w:jc w:val="both"/>
      </w:pPr>
    </w:p>
    <w:p w14:paraId="05E259AB" w14:textId="77777777" w:rsidR="00F65988" w:rsidRPr="001B7D8E" w:rsidRDefault="00F65988" w:rsidP="0067017B">
      <w:pPr>
        <w:pStyle w:val="NormalWeb"/>
        <w:spacing w:before="0" w:beforeAutospacing="0" w:after="0" w:afterAutospacing="0"/>
        <w:jc w:val="center"/>
      </w:pPr>
      <w:r w:rsidRPr="001B7D8E">
        <w:t>Članak 40.</w:t>
      </w:r>
    </w:p>
    <w:p w14:paraId="57969770" w14:textId="77777777" w:rsidR="00F65988" w:rsidRPr="001B7D8E" w:rsidRDefault="00F65988" w:rsidP="0067017B">
      <w:pPr>
        <w:pStyle w:val="NormalWeb"/>
        <w:spacing w:before="0" w:beforeAutospacing="0" w:after="0" w:afterAutospacing="0"/>
        <w:jc w:val="center"/>
      </w:pPr>
    </w:p>
    <w:p w14:paraId="473C84DF" w14:textId="77777777" w:rsidR="00F65988" w:rsidRPr="001B7D8E" w:rsidRDefault="00F65988" w:rsidP="0067017B">
      <w:pPr>
        <w:pStyle w:val="NormalWeb"/>
        <w:spacing w:before="0" w:beforeAutospacing="0" w:after="0" w:afterAutospacing="0"/>
        <w:jc w:val="both"/>
      </w:pPr>
      <w:r w:rsidRPr="001B7D8E">
        <w:t>Status Hrvata bez hrvatskog državljanstva prestaje dobivanjem hrvatskog državljanstva, odricanjem i oduzimanjem.</w:t>
      </w:r>
    </w:p>
    <w:p w14:paraId="77C2290A" w14:textId="77777777" w:rsidR="00F65988" w:rsidRPr="001B7D8E" w:rsidRDefault="00F65988" w:rsidP="0067017B">
      <w:pPr>
        <w:pStyle w:val="NormalWeb"/>
        <w:spacing w:before="0" w:beforeAutospacing="0" w:after="0" w:afterAutospacing="0"/>
        <w:jc w:val="both"/>
      </w:pPr>
      <w:r w:rsidRPr="001B7D8E">
        <w:t>Status Hrvata bez hrvatskog državljanstva prestaje oduzimanjem ako osoba svojim ponašanjem šteti ugledu Republike Hrvatske i hrvatskih zajednica.</w:t>
      </w:r>
    </w:p>
    <w:p w14:paraId="6EAD5027" w14:textId="77777777" w:rsidR="00F65988" w:rsidRPr="001B7D8E" w:rsidRDefault="00F65988" w:rsidP="0067017B">
      <w:pPr>
        <w:pStyle w:val="NormalWeb"/>
        <w:spacing w:before="0" w:beforeAutospacing="0" w:after="0" w:afterAutospacing="0"/>
        <w:jc w:val="both"/>
      </w:pPr>
    </w:p>
    <w:p w14:paraId="09E8DB30" w14:textId="77777777" w:rsidR="00F65988" w:rsidRPr="001B7D8E" w:rsidRDefault="00F65988" w:rsidP="0067017B">
      <w:pPr>
        <w:pStyle w:val="NormalWeb"/>
        <w:spacing w:before="0" w:beforeAutospacing="0" w:after="0" w:afterAutospacing="0"/>
        <w:jc w:val="center"/>
      </w:pPr>
      <w:r w:rsidRPr="001B7D8E">
        <w:t>Članak 41.</w:t>
      </w:r>
    </w:p>
    <w:p w14:paraId="452D6D05" w14:textId="77777777" w:rsidR="00F65988" w:rsidRPr="001B7D8E" w:rsidRDefault="00F65988" w:rsidP="0067017B">
      <w:pPr>
        <w:pStyle w:val="NormalWeb"/>
        <w:spacing w:before="0" w:beforeAutospacing="0" w:after="0" w:afterAutospacing="0"/>
        <w:jc w:val="center"/>
      </w:pPr>
    </w:p>
    <w:p w14:paraId="7ABC3593" w14:textId="77777777" w:rsidR="00F65988" w:rsidRPr="001B7D8E" w:rsidRDefault="00F65988" w:rsidP="0067017B">
      <w:pPr>
        <w:pStyle w:val="NormalWeb"/>
        <w:spacing w:before="0" w:beforeAutospacing="0" w:after="0" w:afterAutospacing="0"/>
        <w:jc w:val="both"/>
      </w:pPr>
      <w:r w:rsidRPr="001B7D8E">
        <w:t>Osobe kojima je priznat Status Hrvata bez hrvatskog državljanstva u smislu ovoga Zakona neće se smatrati strancima pri ostvarivanju pogodnosti u području školskog i visokoškolskog obrazovanja, zapošljavanja, natječaja i stipendija, zdravstvenog osiguranja i drugo, što će se urediti posebnim zakonima.</w:t>
      </w:r>
    </w:p>
    <w:p w14:paraId="216043A9" w14:textId="77777777" w:rsidR="00F65988" w:rsidRPr="001B7D8E" w:rsidRDefault="00F65988" w:rsidP="0067017B">
      <w:pPr>
        <w:pStyle w:val="NormalWeb"/>
        <w:spacing w:before="0" w:beforeAutospacing="0" w:after="0" w:afterAutospacing="0"/>
        <w:jc w:val="both"/>
      </w:pPr>
      <w:r w:rsidRPr="001B7D8E">
        <w:t>Nadležni ministri donose provedbene propise za ostvarivanje prava iz stavka 1. ovoga članka.</w:t>
      </w:r>
    </w:p>
    <w:p w14:paraId="05107C98" w14:textId="77777777" w:rsidR="00F65988" w:rsidRPr="001B7D8E" w:rsidRDefault="00F65988" w:rsidP="0067017B">
      <w:pPr>
        <w:pStyle w:val="NormalWeb"/>
        <w:spacing w:before="0" w:beforeAutospacing="0" w:after="0" w:afterAutospacing="0"/>
        <w:jc w:val="both"/>
      </w:pPr>
    </w:p>
    <w:p w14:paraId="648890A8" w14:textId="77777777" w:rsidR="00F65988" w:rsidRPr="001B7D8E" w:rsidRDefault="00F65988" w:rsidP="0067017B">
      <w:pPr>
        <w:pStyle w:val="NormalWeb"/>
        <w:spacing w:before="0" w:beforeAutospacing="0" w:after="0" w:afterAutospacing="0"/>
        <w:jc w:val="center"/>
      </w:pPr>
      <w:r w:rsidRPr="001B7D8E">
        <w:t>Pogodnosti za Hrvate bez hrvatskog državljanstva i bez Statusa</w:t>
      </w:r>
    </w:p>
    <w:p w14:paraId="66227B22" w14:textId="77777777" w:rsidR="00F65988" w:rsidRPr="001B7D8E" w:rsidRDefault="00F65988" w:rsidP="0067017B">
      <w:pPr>
        <w:pStyle w:val="NormalWeb"/>
        <w:spacing w:before="0" w:beforeAutospacing="0" w:after="0" w:afterAutospacing="0"/>
        <w:jc w:val="center"/>
      </w:pPr>
    </w:p>
    <w:p w14:paraId="53DABC17" w14:textId="77777777" w:rsidR="00F65988" w:rsidRPr="001B7D8E" w:rsidRDefault="00F65988" w:rsidP="0067017B">
      <w:pPr>
        <w:pStyle w:val="NormalWeb"/>
        <w:spacing w:before="0" w:beforeAutospacing="0" w:after="0" w:afterAutospacing="0"/>
        <w:jc w:val="center"/>
      </w:pPr>
      <w:r w:rsidRPr="001B7D8E">
        <w:t>Članak 42.</w:t>
      </w:r>
    </w:p>
    <w:p w14:paraId="096E980C" w14:textId="77777777" w:rsidR="00F65988" w:rsidRPr="001B7D8E" w:rsidRDefault="00F65988" w:rsidP="0067017B">
      <w:pPr>
        <w:pStyle w:val="NormalWeb"/>
        <w:spacing w:before="0" w:beforeAutospacing="0" w:after="0" w:afterAutospacing="0"/>
        <w:jc w:val="center"/>
      </w:pPr>
    </w:p>
    <w:p w14:paraId="72CBC817" w14:textId="77777777" w:rsidR="00F65988" w:rsidRPr="001B7D8E" w:rsidRDefault="00F65988" w:rsidP="0067017B">
      <w:pPr>
        <w:pStyle w:val="NormalWeb"/>
        <w:spacing w:before="0" w:beforeAutospacing="0" w:after="0" w:afterAutospacing="0"/>
        <w:jc w:val="both"/>
      </w:pPr>
      <w:r w:rsidRPr="001B7D8E">
        <w:t>Republika Hrvatska u skladu sa Zakonom o strancima, pripadnicima hrvatskog naroda bez hrvatskog državljanstva i bez Statusa omogućava ubrzani postupak stjecanja privremenog boravka, radnih i poslovnih dozvola i druge pogodnosti sukladno posebnim zakonima.</w:t>
      </w:r>
    </w:p>
    <w:p w14:paraId="0EC8225B" w14:textId="77777777" w:rsidR="00F65988" w:rsidRPr="001B7D8E" w:rsidRDefault="00F65988" w:rsidP="0067017B">
      <w:pPr>
        <w:pStyle w:val="NormalWeb"/>
        <w:spacing w:before="0" w:beforeAutospacing="0" w:after="0" w:afterAutospacing="0"/>
        <w:jc w:val="both"/>
      </w:pPr>
    </w:p>
    <w:p w14:paraId="2EDAA43F" w14:textId="77777777" w:rsidR="00F65988" w:rsidRPr="001B7D8E" w:rsidRDefault="00F65988" w:rsidP="0067017B">
      <w:pPr>
        <w:pStyle w:val="NormalWeb"/>
        <w:spacing w:before="0" w:beforeAutospacing="0" w:after="0" w:afterAutospacing="0"/>
        <w:jc w:val="center"/>
      </w:pPr>
      <w:r w:rsidRPr="001B7D8E">
        <w:t>Pogodnosti pri boravku u Republici Hrvatskoj</w:t>
      </w:r>
    </w:p>
    <w:p w14:paraId="14DBDEA7" w14:textId="77777777" w:rsidR="00F65988" w:rsidRPr="001B7D8E" w:rsidRDefault="00F65988" w:rsidP="0067017B">
      <w:pPr>
        <w:pStyle w:val="NormalWeb"/>
        <w:spacing w:before="0" w:beforeAutospacing="0" w:after="0" w:afterAutospacing="0"/>
        <w:jc w:val="center"/>
      </w:pPr>
    </w:p>
    <w:p w14:paraId="51F9775F" w14:textId="77777777" w:rsidR="00F65988" w:rsidRPr="001B7D8E" w:rsidRDefault="00F65988" w:rsidP="0067017B">
      <w:pPr>
        <w:pStyle w:val="NormalWeb"/>
        <w:spacing w:before="0" w:beforeAutospacing="0" w:after="0" w:afterAutospacing="0"/>
        <w:jc w:val="center"/>
      </w:pPr>
      <w:r w:rsidRPr="001B7D8E">
        <w:t>Članak 43.</w:t>
      </w:r>
    </w:p>
    <w:p w14:paraId="6A655505" w14:textId="77777777" w:rsidR="00F65988" w:rsidRPr="001B7D8E" w:rsidRDefault="00F65988" w:rsidP="0067017B">
      <w:pPr>
        <w:pStyle w:val="NormalWeb"/>
        <w:spacing w:before="0" w:beforeAutospacing="0" w:after="0" w:afterAutospacing="0"/>
        <w:jc w:val="center"/>
      </w:pPr>
    </w:p>
    <w:p w14:paraId="4C7B9508" w14:textId="77777777" w:rsidR="00F65988" w:rsidRPr="001B7D8E" w:rsidRDefault="00F65988" w:rsidP="0067017B">
      <w:pPr>
        <w:pStyle w:val="NormalWeb"/>
        <w:spacing w:before="0" w:beforeAutospacing="0" w:after="0" w:afterAutospacing="0"/>
        <w:jc w:val="both"/>
      </w:pPr>
      <w:r w:rsidRPr="001B7D8E">
        <w:t>Uvodi se »Hrvatska kartica« (Croatia Card) kojom zainteresirane institucije i gospodarski subjekti omogućavaju Hrvatima izvan Republike Hrvatske povoljniji pristup određenim uslugama, povoljnije uvjete turističkih putovanja, organiziranog boravka i sudjelovanja na kulturnim događanjima.</w:t>
      </w:r>
    </w:p>
    <w:p w14:paraId="3C11232E" w14:textId="77777777" w:rsidR="00F65988" w:rsidRPr="001B7D8E" w:rsidRDefault="00F65988" w:rsidP="0067017B">
      <w:pPr>
        <w:pStyle w:val="NormalWeb"/>
        <w:spacing w:before="0" w:beforeAutospacing="0" w:after="0" w:afterAutospacing="0"/>
        <w:jc w:val="both"/>
      </w:pPr>
      <w:r w:rsidRPr="001B7D8E">
        <w:t>Predstojnik Ureda donosi pravilnik kojim će se detaljnije urediti područja pogodnosti i način izdavanja »Hrvatske kartice«.</w:t>
      </w:r>
    </w:p>
    <w:p w14:paraId="787F7C4A" w14:textId="77777777" w:rsidR="00F65988" w:rsidRPr="001B7D8E" w:rsidRDefault="00F65988" w:rsidP="0067017B">
      <w:pPr>
        <w:pStyle w:val="NormalWeb"/>
        <w:spacing w:before="0" w:beforeAutospacing="0" w:after="0" w:afterAutospacing="0"/>
        <w:jc w:val="both"/>
      </w:pPr>
    </w:p>
    <w:p w14:paraId="4DD02841" w14:textId="77777777" w:rsidR="003144B9" w:rsidRPr="001B7D8E" w:rsidRDefault="003144B9" w:rsidP="0067017B">
      <w:pPr>
        <w:pStyle w:val="NormalWeb"/>
        <w:spacing w:before="0" w:beforeAutospacing="0" w:after="0" w:afterAutospacing="0"/>
        <w:jc w:val="center"/>
        <w:rPr>
          <w:rStyle w:val="Strong"/>
        </w:rPr>
      </w:pPr>
      <w:r w:rsidRPr="001B7D8E">
        <w:rPr>
          <w:rStyle w:val="Strong"/>
        </w:rPr>
        <w:t>IV. RAZVOJ SURADNJE S HRVATIMA IZVAN REPUBLIKE HRVATSKE</w:t>
      </w:r>
    </w:p>
    <w:p w14:paraId="45A52BBE" w14:textId="77777777" w:rsidR="003144B9" w:rsidRPr="001B7D8E" w:rsidRDefault="003144B9" w:rsidP="0067017B">
      <w:pPr>
        <w:pStyle w:val="NormalWeb"/>
        <w:spacing w:before="0" w:beforeAutospacing="0" w:after="0" w:afterAutospacing="0"/>
        <w:jc w:val="center"/>
      </w:pPr>
    </w:p>
    <w:p w14:paraId="6C8BE19A" w14:textId="77777777" w:rsidR="003144B9" w:rsidRPr="001B7D8E" w:rsidRDefault="003144B9" w:rsidP="0067017B">
      <w:pPr>
        <w:pStyle w:val="NormalWeb"/>
        <w:spacing w:before="0" w:beforeAutospacing="0" w:after="0" w:afterAutospacing="0"/>
        <w:jc w:val="center"/>
      </w:pPr>
      <w:r w:rsidRPr="001B7D8E">
        <w:t>Članak 46.</w:t>
      </w:r>
    </w:p>
    <w:p w14:paraId="4D5AB905" w14:textId="77777777" w:rsidR="003144B9" w:rsidRPr="001B7D8E" w:rsidRDefault="003144B9" w:rsidP="0067017B">
      <w:pPr>
        <w:pStyle w:val="NormalWeb"/>
        <w:spacing w:before="0" w:beforeAutospacing="0" w:after="0" w:afterAutospacing="0"/>
        <w:jc w:val="center"/>
      </w:pPr>
    </w:p>
    <w:p w14:paraId="2C78DA32" w14:textId="77777777" w:rsidR="003144B9" w:rsidRPr="001B7D8E" w:rsidRDefault="003144B9" w:rsidP="0067017B">
      <w:pPr>
        <w:pStyle w:val="NormalWeb"/>
        <w:spacing w:before="0" w:beforeAutospacing="0" w:after="0" w:afterAutospacing="0"/>
        <w:jc w:val="both"/>
      </w:pPr>
      <w:r w:rsidRPr="001B7D8E">
        <w:t>Republika Hrvatska surađuje sa svim oblicima organiziranja Hrvata u svijetu (udruge, organizacije, institucije, kulturni centri, hrvatske katoličke misije i dr.) i pruža im potporu u svrhu očuvanja hrvatskog identiteta, odnosno promicanja hrvatskog jezika, kulture i tradicije te razvija kulturnu, obrazovnu i znanstvenu, gospodarsku, športsku i drugu suradnju.</w:t>
      </w:r>
    </w:p>
    <w:p w14:paraId="3EF489F1" w14:textId="3499563B" w:rsidR="00F65988" w:rsidRPr="001B7D8E" w:rsidRDefault="00F65988" w:rsidP="0067017B">
      <w:pPr>
        <w:pStyle w:val="NormalWeb"/>
        <w:spacing w:before="0" w:beforeAutospacing="0" w:after="0" w:afterAutospacing="0"/>
        <w:jc w:val="center"/>
      </w:pPr>
    </w:p>
    <w:p w14:paraId="465CC41B" w14:textId="77777777" w:rsidR="00F65988" w:rsidRPr="001B7D8E" w:rsidRDefault="00F65988" w:rsidP="0067017B">
      <w:pPr>
        <w:pStyle w:val="NormalWeb"/>
        <w:spacing w:before="0" w:beforeAutospacing="0" w:after="0" w:afterAutospacing="0"/>
        <w:jc w:val="center"/>
      </w:pPr>
      <w:r w:rsidRPr="001B7D8E">
        <w:t>Članak 49.</w:t>
      </w:r>
    </w:p>
    <w:p w14:paraId="6FDC2CAD" w14:textId="77777777" w:rsidR="00F65988" w:rsidRPr="001B7D8E" w:rsidRDefault="00F65988" w:rsidP="0067017B">
      <w:pPr>
        <w:pStyle w:val="NormalWeb"/>
        <w:spacing w:before="0" w:beforeAutospacing="0" w:after="0" w:afterAutospacing="0"/>
        <w:jc w:val="center"/>
      </w:pPr>
    </w:p>
    <w:p w14:paraId="6CAAE620" w14:textId="77777777" w:rsidR="00F65988" w:rsidRPr="001B7D8E" w:rsidRDefault="00F65988" w:rsidP="0067017B">
      <w:pPr>
        <w:pStyle w:val="NormalWeb"/>
        <w:spacing w:before="0" w:beforeAutospacing="0" w:after="0" w:afterAutospacing="0"/>
        <w:jc w:val="both"/>
      </w:pPr>
      <w:r w:rsidRPr="001B7D8E">
        <w:t>Republika Hrvatska potiče sustavno istraživanje i proučavanje problematike Hrvata u Bosni i Hercegovini, hrvatske manjine i hrvatskog iseljeništva/dijaspore.</w:t>
      </w:r>
    </w:p>
    <w:p w14:paraId="734B4E6F" w14:textId="77777777" w:rsidR="00F65988" w:rsidRPr="001B7D8E" w:rsidRDefault="00F65988" w:rsidP="0067017B">
      <w:pPr>
        <w:pStyle w:val="NormalWeb"/>
        <w:spacing w:before="0" w:beforeAutospacing="0" w:after="0" w:afterAutospacing="0"/>
        <w:jc w:val="both"/>
      </w:pPr>
    </w:p>
    <w:p w14:paraId="2B0CFF6C" w14:textId="77777777" w:rsidR="00F65988" w:rsidRPr="001B7D8E" w:rsidRDefault="00F65988" w:rsidP="0067017B">
      <w:pPr>
        <w:pStyle w:val="NormalWeb"/>
        <w:spacing w:before="0" w:beforeAutospacing="0" w:after="0" w:afterAutospacing="0"/>
        <w:jc w:val="center"/>
      </w:pPr>
      <w:r w:rsidRPr="001B7D8E">
        <w:t>Športska suradnja</w:t>
      </w:r>
    </w:p>
    <w:p w14:paraId="2CAF98E5" w14:textId="77777777" w:rsidR="00F65988" w:rsidRPr="001B7D8E" w:rsidRDefault="00F65988" w:rsidP="0067017B">
      <w:pPr>
        <w:pStyle w:val="NormalWeb"/>
        <w:spacing w:before="0" w:beforeAutospacing="0" w:after="0" w:afterAutospacing="0"/>
        <w:jc w:val="center"/>
      </w:pPr>
    </w:p>
    <w:p w14:paraId="678947AE" w14:textId="77777777" w:rsidR="00F65988" w:rsidRPr="001B7D8E" w:rsidRDefault="00F65988" w:rsidP="0067017B">
      <w:pPr>
        <w:pStyle w:val="NormalWeb"/>
        <w:spacing w:before="0" w:beforeAutospacing="0" w:after="0" w:afterAutospacing="0"/>
        <w:jc w:val="center"/>
      </w:pPr>
      <w:r w:rsidRPr="001B7D8E">
        <w:t>Članak 50.</w:t>
      </w:r>
    </w:p>
    <w:p w14:paraId="188FCAC9" w14:textId="77777777" w:rsidR="00F65988" w:rsidRPr="001B7D8E" w:rsidRDefault="00F65988" w:rsidP="0067017B">
      <w:pPr>
        <w:pStyle w:val="NormalWeb"/>
        <w:spacing w:before="0" w:beforeAutospacing="0" w:after="0" w:afterAutospacing="0"/>
        <w:jc w:val="center"/>
      </w:pPr>
    </w:p>
    <w:p w14:paraId="5F633C10" w14:textId="77777777" w:rsidR="00F65988" w:rsidRPr="001B7D8E" w:rsidRDefault="00F65988" w:rsidP="0067017B">
      <w:pPr>
        <w:pStyle w:val="NormalWeb"/>
        <w:spacing w:before="0" w:beforeAutospacing="0" w:after="0" w:afterAutospacing="0"/>
        <w:jc w:val="both"/>
      </w:pPr>
      <w:r w:rsidRPr="001B7D8E">
        <w:t>Republika Hrvatska potiče i pomaže organiziranje športskih natjecanja i susreta Hrvata izvan Republike Hrvatske, u Republici Hrvatskoj i njihovim sredinama, te promidžbu istih u medijima.</w:t>
      </w:r>
    </w:p>
    <w:p w14:paraId="7D0410BE" w14:textId="77777777" w:rsidR="00F65988" w:rsidRPr="001B7D8E" w:rsidRDefault="00F65988" w:rsidP="0067017B">
      <w:pPr>
        <w:pStyle w:val="NormalWeb"/>
        <w:spacing w:before="0" w:beforeAutospacing="0" w:after="0" w:afterAutospacing="0"/>
        <w:jc w:val="both"/>
      </w:pPr>
      <w:r w:rsidRPr="001B7D8E">
        <w:t>Republika Hrvatska prati mlade nadarene i vrhunske športaše Hrvate izvan Republike Hrvatske i potiče njihovo uključivanje u hrvatske klubove i nacionalne vrste.</w:t>
      </w:r>
    </w:p>
    <w:p w14:paraId="20034E8C" w14:textId="77777777" w:rsidR="00554021" w:rsidRPr="001B7D8E" w:rsidRDefault="00554021" w:rsidP="0067017B">
      <w:pPr>
        <w:pStyle w:val="NormalWeb"/>
        <w:spacing w:before="0" w:beforeAutospacing="0" w:after="0" w:afterAutospacing="0"/>
        <w:jc w:val="both"/>
      </w:pPr>
    </w:p>
    <w:p w14:paraId="39E91EB6" w14:textId="77777777" w:rsidR="003144B9" w:rsidRPr="001B7D8E" w:rsidRDefault="003144B9" w:rsidP="0067017B">
      <w:pPr>
        <w:pStyle w:val="NormalWeb"/>
        <w:spacing w:before="0" w:beforeAutospacing="0" w:after="0" w:afterAutospacing="0"/>
        <w:jc w:val="center"/>
      </w:pPr>
      <w:r w:rsidRPr="001B7D8E">
        <w:t>Članak 51.</w:t>
      </w:r>
    </w:p>
    <w:p w14:paraId="3F4BFB64" w14:textId="77777777" w:rsidR="003144B9" w:rsidRPr="001B7D8E" w:rsidRDefault="003144B9" w:rsidP="0067017B">
      <w:pPr>
        <w:pStyle w:val="NormalWeb"/>
        <w:spacing w:before="0" w:beforeAutospacing="0" w:after="0" w:afterAutospacing="0"/>
        <w:jc w:val="center"/>
      </w:pPr>
    </w:p>
    <w:p w14:paraId="60F80BE9" w14:textId="77777777" w:rsidR="003144B9" w:rsidRPr="001B7D8E" w:rsidRDefault="003144B9" w:rsidP="0067017B">
      <w:pPr>
        <w:pStyle w:val="NormalWeb"/>
        <w:spacing w:before="0" w:beforeAutospacing="0" w:after="0" w:afterAutospacing="0"/>
        <w:jc w:val="both"/>
      </w:pPr>
      <w:r w:rsidRPr="001B7D8E">
        <w:t>U svrhu praćenja suradnje s Hrvatima izvan Republike Hrvatske, Ured prikuplja podatke i vodi evidencije o:</w:t>
      </w:r>
    </w:p>
    <w:p w14:paraId="26EDC8A8" w14:textId="77777777" w:rsidR="003144B9" w:rsidRPr="001B7D8E" w:rsidRDefault="003144B9" w:rsidP="0067017B">
      <w:pPr>
        <w:pStyle w:val="NormalWeb"/>
        <w:spacing w:before="0" w:beforeAutospacing="0" w:after="0" w:afterAutospacing="0"/>
        <w:jc w:val="both"/>
      </w:pPr>
      <w:r w:rsidRPr="001B7D8E">
        <w:t>– školama i sveučilištima na kojima se predaje hrvatski jezik i kultura,</w:t>
      </w:r>
    </w:p>
    <w:p w14:paraId="0B3794CC" w14:textId="77777777" w:rsidR="003144B9" w:rsidRPr="001B7D8E" w:rsidRDefault="003144B9" w:rsidP="0067017B">
      <w:pPr>
        <w:pStyle w:val="NormalWeb"/>
        <w:spacing w:before="0" w:beforeAutospacing="0" w:after="0" w:afterAutospacing="0"/>
        <w:jc w:val="both"/>
      </w:pPr>
      <w:r w:rsidRPr="001B7D8E">
        <w:t>– znanstvenicima i istraživačima hrvatskog podrijetla,</w:t>
      </w:r>
    </w:p>
    <w:p w14:paraId="6E541FB0" w14:textId="77777777" w:rsidR="003144B9" w:rsidRPr="001B7D8E" w:rsidRDefault="003144B9" w:rsidP="0067017B">
      <w:pPr>
        <w:pStyle w:val="NormalWeb"/>
        <w:spacing w:before="0" w:beforeAutospacing="0" w:after="0" w:afterAutospacing="0"/>
        <w:jc w:val="both"/>
      </w:pPr>
      <w:r w:rsidRPr="001B7D8E">
        <w:t>– stručnjacima raznih profesija hrvatskog podrijetla,</w:t>
      </w:r>
    </w:p>
    <w:p w14:paraId="2C508B04" w14:textId="77777777" w:rsidR="003144B9" w:rsidRPr="001B7D8E" w:rsidRDefault="003144B9" w:rsidP="0067017B">
      <w:pPr>
        <w:pStyle w:val="NormalWeb"/>
        <w:spacing w:before="0" w:beforeAutospacing="0" w:after="0" w:afterAutospacing="0"/>
        <w:jc w:val="both"/>
      </w:pPr>
      <w:r w:rsidRPr="001B7D8E">
        <w:t>– lobistima za hrvatske interese,</w:t>
      </w:r>
    </w:p>
    <w:p w14:paraId="28F1D778" w14:textId="77777777" w:rsidR="003144B9" w:rsidRPr="001B7D8E" w:rsidRDefault="003144B9" w:rsidP="0067017B">
      <w:pPr>
        <w:pStyle w:val="NormalWeb"/>
        <w:spacing w:before="0" w:beforeAutospacing="0" w:after="0" w:afterAutospacing="0"/>
        <w:jc w:val="both"/>
      </w:pPr>
      <w:r w:rsidRPr="001B7D8E">
        <w:t>– političarima i parlamentarnim predstavnicima hrvatskog podrijetla,</w:t>
      </w:r>
    </w:p>
    <w:p w14:paraId="60E3E737" w14:textId="77777777" w:rsidR="003144B9" w:rsidRPr="001B7D8E" w:rsidRDefault="003144B9" w:rsidP="0067017B">
      <w:pPr>
        <w:pStyle w:val="NormalWeb"/>
        <w:spacing w:before="0" w:beforeAutospacing="0" w:after="0" w:afterAutospacing="0"/>
        <w:jc w:val="both"/>
      </w:pPr>
      <w:r w:rsidRPr="001B7D8E">
        <w:t>– športskim udrugama, klubovima i istaknutim športskim djelatnicima i športašima hrvatskog podrijetla.</w:t>
      </w:r>
    </w:p>
    <w:p w14:paraId="222A13E8" w14:textId="77777777" w:rsidR="003144B9" w:rsidRPr="001B7D8E" w:rsidRDefault="003144B9" w:rsidP="0067017B">
      <w:pPr>
        <w:pStyle w:val="NormalWeb"/>
        <w:spacing w:before="0" w:beforeAutospacing="0" w:after="0" w:afterAutospacing="0"/>
        <w:jc w:val="both"/>
      </w:pPr>
    </w:p>
    <w:p w14:paraId="434A667A" w14:textId="77777777" w:rsidR="00F65988" w:rsidRPr="001B7D8E" w:rsidRDefault="00F65988" w:rsidP="0067017B">
      <w:pPr>
        <w:pStyle w:val="NormalWeb"/>
        <w:spacing w:before="0" w:beforeAutospacing="0" w:after="0" w:afterAutospacing="0"/>
        <w:jc w:val="center"/>
      </w:pPr>
      <w:r w:rsidRPr="001B7D8E">
        <w:t>Gospodarska suradnja</w:t>
      </w:r>
    </w:p>
    <w:p w14:paraId="184A1CD5" w14:textId="77777777" w:rsidR="00F65988" w:rsidRPr="001B7D8E" w:rsidRDefault="00F65988" w:rsidP="0067017B">
      <w:pPr>
        <w:pStyle w:val="NormalWeb"/>
        <w:spacing w:before="0" w:beforeAutospacing="0" w:after="0" w:afterAutospacing="0"/>
        <w:jc w:val="center"/>
      </w:pPr>
    </w:p>
    <w:p w14:paraId="6E40C7EE" w14:textId="77777777" w:rsidR="00F65988" w:rsidRPr="001B7D8E" w:rsidRDefault="00F65988" w:rsidP="0067017B">
      <w:pPr>
        <w:pStyle w:val="NormalWeb"/>
        <w:spacing w:before="0" w:beforeAutospacing="0" w:after="0" w:afterAutospacing="0"/>
        <w:jc w:val="center"/>
      </w:pPr>
      <w:r w:rsidRPr="001B7D8E">
        <w:t>Članak 52.</w:t>
      </w:r>
    </w:p>
    <w:p w14:paraId="4642EA46" w14:textId="77777777" w:rsidR="00F65988" w:rsidRPr="001B7D8E" w:rsidRDefault="00F65988" w:rsidP="0067017B">
      <w:pPr>
        <w:pStyle w:val="NormalWeb"/>
        <w:spacing w:before="0" w:beforeAutospacing="0" w:after="0" w:afterAutospacing="0"/>
        <w:jc w:val="center"/>
      </w:pPr>
    </w:p>
    <w:p w14:paraId="1022602A" w14:textId="77777777" w:rsidR="00F65988" w:rsidRPr="001B7D8E" w:rsidRDefault="00F65988" w:rsidP="0067017B">
      <w:pPr>
        <w:pStyle w:val="NormalWeb"/>
        <w:spacing w:before="0" w:beforeAutospacing="0" w:after="0" w:afterAutospacing="0"/>
        <w:jc w:val="both"/>
      </w:pPr>
      <w:r w:rsidRPr="001B7D8E">
        <w:t>Republika Hrvatska potiče povezivanje hrvatskih gospodarstvenika izvan Republike Hrvatske i njihovih udruga s gospodarstvenicima i udrugama u Republici Hrvatskoj, unapređuje poslovne veze s Hrvatima izvan Republike Hrvatske, te potiče ulaganja u proizvodnju i turizam u Republici Hrvatskoj.</w:t>
      </w:r>
    </w:p>
    <w:p w14:paraId="11CFF1D8" w14:textId="77777777" w:rsidR="00F65988" w:rsidRPr="001B7D8E" w:rsidRDefault="00F65988" w:rsidP="0067017B">
      <w:pPr>
        <w:pStyle w:val="NormalWeb"/>
        <w:spacing w:before="0" w:beforeAutospacing="0" w:after="0" w:afterAutospacing="0"/>
        <w:jc w:val="both"/>
      </w:pPr>
      <w:r w:rsidRPr="001B7D8E">
        <w:t>Radi stjecanja novih tržišta i promicanja izvoza hrvatskih proizvoda i usluga, Republika Hrvatska potiče suradnju s gospodarstvenicima hrvatskog podrijetla u svijetu.</w:t>
      </w:r>
    </w:p>
    <w:p w14:paraId="717DA2FD" w14:textId="77777777" w:rsidR="00F65988" w:rsidRPr="001B7D8E" w:rsidRDefault="00F65988" w:rsidP="0067017B">
      <w:pPr>
        <w:pStyle w:val="NormalWeb"/>
        <w:spacing w:before="0" w:beforeAutospacing="0" w:after="0" w:afterAutospacing="0"/>
        <w:jc w:val="both"/>
      </w:pPr>
      <w:r w:rsidRPr="001B7D8E">
        <w:t>Republika Hrvatska, u suradnji s gospodarstvenicima hrvatskog podrijetla, izrađuje i provodi razvojne projekte na područjima od posebne državne skrbi, manje razvijenim područjima i drugim područjima od gospodarskog interesa.</w:t>
      </w:r>
    </w:p>
    <w:p w14:paraId="7BE2B499" w14:textId="77777777" w:rsidR="00F65988" w:rsidRPr="001B7D8E" w:rsidRDefault="00F65988" w:rsidP="0067017B">
      <w:pPr>
        <w:pStyle w:val="NormalWeb"/>
        <w:spacing w:before="0" w:beforeAutospacing="0" w:after="0" w:afterAutospacing="0"/>
        <w:jc w:val="both"/>
      </w:pPr>
      <w:r w:rsidRPr="001B7D8E">
        <w:t>Republika Hrvatska, u suradnji s gospodarstvenicima iz Republike Hrvatske i gospodarstvenicima hrvatskog podrijetla, na područjima iz stavka 3. ovoga članka prioritetno potiče razvojne projekte koji sadrže programe zapošljavanja povratnika i useljenika.</w:t>
      </w:r>
    </w:p>
    <w:p w14:paraId="433758FA" w14:textId="77777777" w:rsidR="00F65988" w:rsidRPr="001B7D8E" w:rsidRDefault="00F65988" w:rsidP="0067017B">
      <w:pPr>
        <w:pStyle w:val="NormalWeb"/>
        <w:spacing w:before="0" w:beforeAutospacing="0" w:after="0" w:afterAutospacing="0"/>
        <w:jc w:val="both"/>
      </w:pPr>
      <w:r w:rsidRPr="001B7D8E">
        <w:t>Financiranje razvojnih projekata iz stavka 4. ovoga članka provodi se iz sredstava Hrvatske banke za obnovu i razvitak (u daljnjem tekstu: HBOR) i drugih poslovnih banaka za koje jamstva daju Hrvatska agencija za malo gospodarstvo (u daljnjem tekstu: HAMAG) i jamstveni fondovi Republike Hrvatske.</w:t>
      </w:r>
    </w:p>
    <w:p w14:paraId="3D5D515A" w14:textId="77777777" w:rsidR="00F65988" w:rsidRPr="001B7D8E" w:rsidRDefault="00F65988" w:rsidP="0067017B">
      <w:pPr>
        <w:pStyle w:val="NormalWeb"/>
        <w:spacing w:before="0" w:beforeAutospacing="0" w:after="0" w:afterAutospacing="0"/>
        <w:jc w:val="both"/>
      </w:pPr>
      <w:r w:rsidRPr="001B7D8E">
        <w:t>Vlada Republike Hrvatske, na prijedlog Ureda, utvrđuje iznos rezerviranih financijskih sredstava (kvote) unutar sredstava HBOR-a i kvote jamstava od HAMAG-a i jamstvenih fondova Republike Hrvatske za provedbu razvojnih projekata iz stavka 4. ovoga članka.</w:t>
      </w:r>
    </w:p>
    <w:p w14:paraId="4006BE11" w14:textId="77777777" w:rsidR="00F65988" w:rsidRPr="001B7D8E" w:rsidRDefault="00F65988" w:rsidP="0067017B">
      <w:pPr>
        <w:pStyle w:val="NormalWeb"/>
        <w:spacing w:before="0" w:beforeAutospacing="0" w:after="0" w:afterAutospacing="0"/>
        <w:jc w:val="both"/>
      </w:pPr>
    </w:p>
    <w:p w14:paraId="5DB659E1" w14:textId="77777777" w:rsidR="00F65988" w:rsidRPr="001B7D8E" w:rsidRDefault="00F65988" w:rsidP="0067017B">
      <w:pPr>
        <w:pStyle w:val="NormalWeb"/>
        <w:spacing w:before="0" w:beforeAutospacing="0" w:after="0" w:afterAutospacing="0"/>
        <w:jc w:val="center"/>
      </w:pPr>
      <w:r w:rsidRPr="001B7D8E">
        <w:t>Članak 53.</w:t>
      </w:r>
    </w:p>
    <w:p w14:paraId="37A3066C" w14:textId="77777777" w:rsidR="00F65988" w:rsidRPr="001B7D8E" w:rsidRDefault="00F65988" w:rsidP="0067017B">
      <w:pPr>
        <w:pStyle w:val="NormalWeb"/>
        <w:spacing w:before="0" w:beforeAutospacing="0" w:after="0" w:afterAutospacing="0"/>
        <w:jc w:val="center"/>
      </w:pPr>
    </w:p>
    <w:p w14:paraId="043A367A" w14:textId="77777777" w:rsidR="00F65988" w:rsidRPr="001B7D8E" w:rsidRDefault="00F65988" w:rsidP="0067017B">
      <w:pPr>
        <w:pStyle w:val="NormalWeb"/>
        <w:spacing w:before="0" w:beforeAutospacing="0" w:after="0" w:afterAutospacing="0"/>
        <w:jc w:val="both"/>
      </w:pPr>
      <w:r w:rsidRPr="001B7D8E">
        <w:t>Republika Hrvatska, kao oblik gospodarske suradnje s Hrvatima u Bosni i Hercegovini, susjednim i ostalim zemljama, potiče prekograničnu i regionalnu suradnju kroz vlastite projekte i pomoć pri kandidiranju na natječajima za fondove Europske unije.</w:t>
      </w:r>
    </w:p>
    <w:p w14:paraId="4848A69C" w14:textId="77777777" w:rsidR="00F65988" w:rsidRPr="001B7D8E" w:rsidRDefault="00F65988" w:rsidP="0067017B">
      <w:pPr>
        <w:pStyle w:val="NormalWeb"/>
        <w:spacing w:before="0" w:beforeAutospacing="0" w:after="0" w:afterAutospacing="0"/>
        <w:jc w:val="both"/>
      </w:pPr>
    </w:p>
    <w:p w14:paraId="262C82AB" w14:textId="77777777" w:rsidR="00F65988" w:rsidRPr="001B7D8E" w:rsidRDefault="00F65988" w:rsidP="0067017B">
      <w:pPr>
        <w:pStyle w:val="NormalWeb"/>
        <w:spacing w:before="0" w:beforeAutospacing="0" w:after="0" w:afterAutospacing="0"/>
        <w:jc w:val="center"/>
      </w:pPr>
      <w:r w:rsidRPr="001B7D8E">
        <w:t>Članak 54.</w:t>
      </w:r>
    </w:p>
    <w:p w14:paraId="149DA55A" w14:textId="77777777" w:rsidR="00F65988" w:rsidRPr="001B7D8E" w:rsidRDefault="00F65988" w:rsidP="0067017B">
      <w:pPr>
        <w:pStyle w:val="NormalWeb"/>
        <w:spacing w:before="0" w:beforeAutospacing="0" w:after="0" w:afterAutospacing="0"/>
        <w:jc w:val="center"/>
      </w:pPr>
    </w:p>
    <w:p w14:paraId="7EDD2F41" w14:textId="77777777" w:rsidR="00F65988" w:rsidRPr="001B7D8E" w:rsidRDefault="00F65988" w:rsidP="0067017B">
      <w:pPr>
        <w:pStyle w:val="NormalWeb"/>
        <w:spacing w:before="0" w:beforeAutospacing="0" w:after="0" w:afterAutospacing="0"/>
        <w:jc w:val="both"/>
      </w:pPr>
      <w:r w:rsidRPr="001B7D8E">
        <w:t>Vlada Republike Hrvatske će urediti pitanje financiranja programa mikrokreditiranja obiteljskih gospodarstava i obrta te osnivanje jamstvenog fonda za osiguranje kreditiranja malog i srednjeg poduzetništva povratnika i useljenika u Republiku Hrvatsku.</w:t>
      </w:r>
    </w:p>
    <w:p w14:paraId="066ACE59" w14:textId="77777777" w:rsidR="00F65988" w:rsidRPr="001B7D8E" w:rsidRDefault="00F65988" w:rsidP="0067017B">
      <w:pPr>
        <w:pStyle w:val="NormalWeb"/>
        <w:spacing w:before="0" w:beforeAutospacing="0" w:after="0" w:afterAutospacing="0"/>
        <w:jc w:val="both"/>
      </w:pPr>
      <w:r w:rsidRPr="001B7D8E">
        <w:t>Sukladno važećim propisima, a u suradnji s nadležnim tijelima, udrugama i gospodarskim subjektima Hrvata u Bosni i Hercegovini, osigurat će se financiranje programa mikrokreditiranja obiteljskih gospodarstava i obrta te jamstveni fond za osiguranje kreditiranja malog i srednjeg poduzetništva za razvojne projekte u Bosni i Hercegovini.</w:t>
      </w:r>
    </w:p>
    <w:p w14:paraId="4A7AD804" w14:textId="77777777" w:rsidR="00F65988" w:rsidRPr="001B7D8E" w:rsidRDefault="00F65988" w:rsidP="0067017B">
      <w:pPr>
        <w:pStyle w:val="NormalWeb"/>
        <w:spacing w:before="0" w:beforeAutospacing="0" w:after="0" w:afterAutospacing="0"/>
        <w:jc w:val="both"/>
      </w:pPr>
      <w:r w:rsidRPr="001B7D8E">
        <w:t>Odredba stavka 2. ovoga članka na odgovarajući način odnosi se i na potrebite manjinske zajednice.</w:t>
      </w:r>
    </w:p>
    <w:p w14:paraId="65BDE752" w14:textId="77777777" w:rsidR="00F65988" w:rsidRPr="001B7D8E" w:rsidRDefault="00F65988" w:rsidP="0067017B">
      <w:pPr>
        <w:pStyle w:val="NormalWeb"/>
        <w:spacing w:before="0" w:beforeAutospacing="0" w:after="0" w:afterAutospacing="0"/>
        <w:jc w:val="both"/>
      </w:pPr>
    </w:p>
    <w:p w14:paraId="46AF964A" w14:textId="77777777" w:rsidR="008278D1" w:rsidRDefault="008278D1" w:rsidP="0067017B">
      <w:pPr>
        <w:pStyle w:val="clanak-"/>
        <w:shd w:val="clear" w:color="auto" w:fill="FFFFFF"/>
        <w:spacing w:before="0" w:beforeAutospacing="0" w:after="0" w:afterAutospacing="0"/>
        <w:jc w:val="center"/>
        <w:textAlignment w:val="baseline"/>
      </w:pPr>
    </w:p>
    <w:p w14:paraId="416014C6" w14:textId="2B401A75" w:rsidR="00F65988" w:rsidRDefault="00F65988" w:rsidP="0067017B">
      <w:pPr>
        <w:pStyle w:val="clanak-"/>
        <w:shd w:val="clear" w:color="auto" w:fill="FFFFFF"/>
        <w:spacing w:before="0" w:beforeAutospacing="0" w:after="0" w:afterAutospacing="0"/>
        <w:jc w:val="center"/>
        <w:textAlignment w:val="baseline"/>
      </w:pPr>
      <w:r w:rsidRPr="001B7D8E">
        <w:t>Članak 55.</w:t>
      </w:r>
    </w:p>
    <w:p w14:paraId="5543CAFA" w14:textId="77777777" w:rsidR="008278D1" w:rsidRPr="001B7D8E" w:rsidRDefault="008278D1" w:rsidP="0067017B">
      <w:pPr>
        <w:pStyle w:val="clanak-"/>
        <w:shd w:val="clear" w:color="auto" w:fill="FFFFFF"/>
        <w:spacing w:before="0" w:beforeAutospacing="0" w:after="0" w:afterAutospacing="0"/>
        <w:jc w:val="center"/>
        <w:textAlignment w:val="baseline"/>
      </w:pPr>
    </w:p>
    <w:p w14:paraId="1E09BD8F"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Radi praćenja stanja gospodarskih odnosa i ulaganja Hrvata izvan Republike Hrvatske u Republiku Hrvatsku, Ured u suradnji s nadležnim tijelima Republike Hrvatske vodi sljedeće evidencije:</w:t>
      </w:r>
    </w:p>
    <w:p w14:paraId="76B9D151"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o hrvatskim gospodarstvenicima u svijetu i hrvatskim gospodarstvenicima povratnicima i useljenicima (adresar),</w:t>
      </w:r>
    </w:p>
    <w:p w14:paraId="519FFD5F"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o ulaganjima Hrvata izvan Republike Hrvatske,</w:t>
      </w:r>
    </w:p>
    <w:p w14:paraId="01C8038D"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o ulaganjima hrvatskih povratnika i useljenika,</w:t>
      </w:r>
    </w:p>
    <w:p w14:paraId="713CEA1F"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novčanih doznaka Hrvata izvan Republike Hrvatske,</w:t>
      </w:r>
    </w:p>
    <w:p w14:paraId="48EEA66B"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vanjsko-trgovinske bilance sa zemljama nastanjenja Hrvata izvan Republike Hrvatske,</w:t>
      </w:r>
    </w:p>
    <w:p w14:paraId="06732AB8"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gospodarskih subjekata u Republici Hrvatskoj, čiji su vlasnici ili osnivači Hrvati izvan Republike Hrvatske, kao povratnici ili vanjski ulagači.</w:t>
      </w:r>
    </w:p>
    <w:p w14:paraId="0B3A9223"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 xml:space="preserve">Nadležna tijela Republike Hrvatske dužna su Uredu dostavljati podatke za evidencije iz stavka 1. ovoga članka, pri čemu će se poštivati odredbe Zakona o zaštiti osobnih podataka. </w:t>
      </w:r>
    </w:p>
    <w:p w14:paraId="61051284" w14:textId="77777777" w:rsidR="00F65988" w:rsidRPr="001B7D8E" w:rsidRDefault="00F65988" w:rsidP="0067017B">
      <w:pPr>
        <w:pStyle w:val="NormalWeb"/>
        <w:spacing w:before="0" w:beforeAutospacing="0" w:after="0" w:afterAutospacing="0"/>
        <w:jc w:val="both"/>
      </w:pPr>
    </w:p>
    <w:p w14:paraId="1AA44EF0" w14:textId="77777777" w:rsidR="00F65988" w:rsidRPr="001B7D8E" w:rsidRDefault="00F65988" w:rsidP="0067017B">
      <w:pPr>
        <w:pStyle w:val="NormalWeb"/>
        <w:spacing w:before="0" w:beforeAutospacing="0" w:after="0" w:afterAutospacing="0"/>
        <w:jc w:val="center"/>
        <w:rPr>
          <w:rStyle w:val="Strong"/>
        </w:rPr>
      </w:pPr>
      <w:r w:rsidRPr="001B7D8E">
        <w:rPr>
          <w:rStyle w:val="Strong"/>
        </w:rPr>
        <w:t>V. POTICANJE POVRATKA HRVATSKIH ISELJENIKA I NJIHOVIH POTOMAKA U REPUBLIKU HRVATSKU I POTPORA POSEBNO UGROŽENIM SKUPINAMA HRVATA IZVAN REPUBLIKE HRVATSKE</w:t>
      </w:r>
    </w:p>
    <w:p w14:paraId="2C74FFC4" w14:textId="77777777" w:rsidR="00F65988" w:rsidRPr="001B7D8E" w:rsidRDefault="00F65988" w:rsidP="0067017B">
      <w:pPr>
        <w:pStyle w:val="NormalWeb"/>
        <w:spacing w:before="0" w:beforeAutospacing="0" w:after="0" w:afterAutospacing="0"/>
        <w:jc w:val="both"/>
      </w:pPr>
    </w:p>
    <w:p w14:paraId="1F84CCFC" w14:textId="77777777" w:rsidR="00F65988" w:rsidRPr="001B7D8E" w:rsidRDefault="00F65988" w:rsidP="0067017B">
      <w:pPr>
        <w:pStyle w:val="NormalWeb"/>
        <w:spacing w:before="0" w:beforeAutospacing="0" w:after="0" w:afterAutospacing="0"/>
        <w:jc w:val="center"/>
      </w:pPr>
      <w:r w:rsidRPr="001B7D8E">
        <w:t>Članak 56.</w:t>
      </w:r>
    </w:p>
    <w:p w14:paraId="44B89DAA" w14:textId="77777777" w:rsidR="00F65988" w:rsidRPr="001B7D8E" w:rsidRDefault="00F65988" w:rsidP="0067017B">
      <w:pPr>
        <w:pStyle w:val="NormalWeb"/>
        <w:spacing w:before="0" w:beforeAutospacing="0" w:after="0" w:afterAutospacing="0"/>
        <w:jc w:val="center"/>
      </w:pPr>
    </w:p>
    <w:p w14:paraId="79854C7C" w14:textId="77777777" w:rsidR="00F65988" w:rsidRPr="001B7D8E" w:rsidRDefault="00F65988" w:rsidP="0067017B">
      <w:pPr>
        <w:pStyle w:val="NormalWeb"/>
        <w:spacing w:before="0" w:beforeAutospacing="0" w:after="0" w:afterAutospacing="0"/>
        <w:jc w:val="both"/>
      </w:pPr>
      <w:r w:rsidRPr="001B7D8E">
        <w:t>Republika Hrvatska omogućuje povratak hrvatskih iseljenika i useljavanje njihovih potomaka.</w:t>
      </w:r>
    </w:p>
    <w:p w14:paraId="09D42710" w14:textId="77777777" w:rsidR="00F65988" w:rsidRPr="001B7D8E" w:rsidRDefault="00F65988" w:rsidP="0067017B">
      <w:pPr>
        <w:pStyle w:val="NormalWeb"/>
        <w:spacing w:before="0" w:beforeAutospacing="0" w:after="0" w:afterAutospacing="0"/>
        <w:jc w:val="both"/>
      </w:pPr>
    </w:p>
    <w:p w14:paraId="2AEB4796" w14:textId="77777777" w:rsidR="00F65988" w:rsidRPr="001B7D8E" w:rsidRDefault="00F65988" w:rsidP="0067017B">
      <w:pPr>
        <w:pStyle w:val="NormalWeb"/>
        <w:spacing w:before="0" w:beforeAutospacing="0" w:after="0" w:afterAutospacing="0"/>
        <w:jc w:val="center"/>
      </w:pPr>
      <w:r w:rsidRPr="001B7D8E">
        <w:t>Članak 57.</w:t>
      </w:r>
    </w:p>
    <w:p w14:paraId="1F2616DE" w14:textId="77777777" w:rsidR="00F65988" w:rsidRPr="001B7D8E" w:rsidRDefault="00F65988" w:rsidP="0067017B">
      <w:pPr>
        <w:pStyle w:val="NormalWeb"/>
        <w:spacing w:before="0" w:beforeAutospacing="0" w:after="0" w:afterAutospacing="0"/>
        <w:jc w:val="both"/>
      </w:pPr>
    </w:p>
    <w:p w14:paraId="1348002B" w14:textId="77777777" w:rsidR="00F65988" w:rsidRPr="001B7D8E" w:rsidRDefault="00F65988" w:rsidP="0067017B">
      <w:pPr>
        <w:pStyle w:val="NormalWeb"/>
        <w:spacing w:before="0" w:beforeAutospacing="0" w:after="0" w:afterAutospacing="0"/>
        <w:jc w:val="both"/>
      </w:pPr>
      <w:r w:rsidRPr="001B7D8E">
        <w:t>U svrhu olakšavanja procesa integracije u hrvatsko društvo, unutar Ureda ustrojava se »ured dobrodošlice«, u okviru kojega povratnici i useljenici, kao i svi drugi zainteresirani Hrvati izvan Republike Hrvatske, mogu dobiti potrebne informacije i pomoć u rješavanju pravnih i drugih pitanja, što uključuje i pomoć mentora/savjetnika u prvim koracima integracije u hrvatsko društvo.</w:t>
      </w:r>
    </w:p>
    <w:p w14:paraId="4C3B29F7" w14:textId="77777777" w:rsidR="00F65988" w:rsidRPr="001B7D8E" w:rsidRDefault="00F65988" w:rsidP="0067017B">
      <w:pPr>
        <w:pStyle w:val="NormalWeb"/>
        <w:spacing w:before="0" w:beforeAutospacing="0" w:after="0" w:afterAutospacing="0"/>
        <w:jc w:val="both"/>
      </w:pPr>
      <w:r w:rsidRPr="001B7D8E">
        <w:t>U okviru »ureda dobrodošlice« pružaju se i informacije o carinskim povlasticama pri uvozu predmeta kućanstva i gospodarskog inventara kod povratka i useljenja u Republiku Hrvatsku, te o poreznim olakšicama za hrvatske povratnike/useljenike, fizičke i pravne osobe, pri njihovom nastanjenju i stupanju u poslovni odnos u Republici Hrvatskoj.</w:t>
      </w:r>
    </w:p>
    <w:p w14:paraId="14C5D95A" w14:textId="77777777" w:rsidR="00F65988" w:rsidRPr="001B7D8E" w:rsidRDefault="00F65988" w:rsidP="0067017B">
      <w:pPr>
        <w:pStyle w:val="NormalWeb"/>
        <w:spacing w:before="0" w:beforeAutospacing="0" w:after="0" w:afterAutospacing="0"/>
        <w:jc w:val="both"/>
      </w:pPr>
    </w:p>
    <w:p w14:paraId="05300566" w14:textId="77777777" w:rsidR="00F65988" w:rsidRPr="001B7D8E" w:rsidRDefault="00F65988" w:rsidP="0067017B">
      <w:pPr>
        <w:pStyle w:val="NormalWeb"/>
        <w:spacing w:before="0" w:beforeAutospacing="0" w:after="0" w:afterAutospacing="0"/>
        <w:jc w:val="center"/>
      </w:pPr>
      <w:r w:rsidRPr="001B7D8E">
        <w:t>Članak 58.</w:t>
      </w:r>
    </w:p>
    <w:p w14:paraId="1E4BDA45" w14:textId="77777777" w:rsidR="00F65988" w:rsidRPr="001B7D8E" w:rsidRDefault="00F65988" w:rsidP="0067017B">
      <w:pPr>
        <w:pStyle w:val="NormalWeb"/>
        <w:spacing w:before="0" w:beforeAutospacing="0" w:after="0" w:afterAutospacing="0"/>
        <w:jc w:val="both"/>
      </w:pPr>
    </w:p>
    <w:p w14:paraId="5F015617" w14:textId="77777777" w:rsidR="00F65988" w:rsidRPr="001B7D8E" w:rsidRDefault="00F65988" w:rsidP="0067017B">
      <w:pPr>
        <w:pStyle w:val="NormalWeb"/>
        <w:spacing w:before="0" w:beforeAutospacing="0" w:after="0" w:afterAutospacing="0"/>
        <w:jc w:val="both"/>
      </w:pPr>
      <w:r w:rsidRPr="001B7D8E">
        <w:t>Ured će izraditi posebni Program dobrodošlice i prihvata za one Hrvate iz iseljeništva/ dijaspore koji imaju namjeru povratka i useljenja.</w:t>
      </w:r>
    </w:p>
    <w:p w14:paraId="5150A611" w14:textId="77777777" w:rsidR="00F65988" w:rsidRPr="001B7D8E" w:rsidRDefault="00F65988" w:rsidP="0067017B">
      <w:pPr>
        <w:pStyle w:val="NormalWeb"/>
        <w:spacing w:before="0" w:beforeAutospacing="0" w:after="0" w:afterAutospacing="0"/>
        <w:jc w:val="both"/>
      </w:pPr>
    </w:p>
    <w:p w14:paraId="1DFFC1BB" w14:textId="77777777" w:rsidR="008B7C86" w:rsidRPr="001B7D8E" w:rsidRDefault="008B7C86" w:rsidP="0067017B">
      <w:pPr>
        <w:pStyle w:val="NormalWeb"/>
        <w:spacing w:before="0" w:beforeAutospacing="0" w:after="0" w:afterAutospacing="0"/>
        <w:jc w:val="center"/>
      </w:pPr>
      <w:r w:rsidRPr="001B7D8E">
        <w:t>Potpora posebno ugroženim skupinama</w:t>
      </w:r>
    </w:p>
    <w:p w14:paraId="77B7D775" w14:textId="77777777" w:rsidR="008B7C86" w:rsidRPr="001B7D8E" w:rsidRDefault="008B7C86" w:rsidP="0067017B">
      <w:pPr>
        <w:pStyle w:val="NormalWeb"/>
        <w:spacing w:before="0" w:beforeAutospacing="0" w:after="0" w:afterAutospacing="0"/>
        <w:jc w:val="center"/>
      </w:pPr>
    </w:p>
    <w:p w14:paraId="62D18A01" w14:textId="77777777" w:rsidR="008B7C86" w:rsidRPr="001B7D8E" w:rsidRDefault="008B7C86" w:rsidP="0067017B">
      <w:pPr>
        <w:pStyle w:val="NormalWeb"/>
        <w:spacing w:before="0" w:beforeAutospacing="0" w:after="0" w:afterAutospacing="0"/>
        <w:jc w:val="center"/>
      </w:pPr>
      <w:r w:rsidRPr="001B7D8E">
        <w:t>Članak 59.</w:t>
      </w:r>
    </w:p>
    <w:p w14:paraId="1BA834C9" w14:textId="77777777" w:rsidR="008B7C86" w:rsidRPr="001B7D8E" w:rsidRDefault="008B7C86" w:rsidP="0067017B">
      <w:pPr>
        <w:pStyle w:val="NormalWeb"/>
        <w:spacing w:before="0" w:beforeAutospacing="0" w:after="0" w:afterAutospacing="0"/>
        <w:jc w:val="center"/>
      </w:pPr>
    </w:p>
    <w:p w14:paraId="1EFDD67E" w14:textId="77777777" w:rsidR="008B7C86" w:rsidRPr="001B7D8E" w:rsidRDefault="008B7C86" w:rsidP="0067017B">
      <w:pPr>
        <w:pStyle w:val="NormalWeb"/>
        <w:spacing w:before="0" w:beforeAutospacing="0" w:after="0" w:afterAutospacing="0"/>
        <w:jc w:val="both"/>
      </w:pPr>
      <w:r w:rsidRPr="001B7D8E">
        <w:t>Republika Hrvatska putem diplomatsko-konzularnih predstavništava prati stanje ugroženih hrvatskih zajednica i pojedinaca u zemljama u kojima žive te ih štiti i pomaže im, uključujući i mogućnost povratka/useljenja u Republiku Hrvatsku i integracije u hrvatsko društvo.</w:t>
      </w:r>
    </w:p>
    <w:p w14:paraId="0B1A6097" w14:textId="77777777" w:rsidR="008B7C86" w:rsidRPr="001B7D8E" w:rsidRDefault="008B7C86" w:rsidP="0067017B">
      <w:pPr>
        <w:pStyle w:val="NormalWeb"/>
        <w:spacing w:before="0" w:beforeAutospacing="0" w:after="0" w:afterAutospacing="0"/>
        <w:jc w:val="both"/>
      </w:pPr>
    </w:p>
    <w:p w14:paraId="329681E1" w14:textId="77777777" w:rsidR="008278D1" w:rsidRDefault="008278D1" w:rsidP="0067017B">
      <w:pPr>
        <w:pStyle w:val="t-10-9-kurz-s"/>
        <w:shd w:val="clear" w:color="auto" w:fill="FFFFFF"/>
        <w:spacing w:before="0" w:beforeAutospacing="0" w:after="0" w:afterAutospacing="0"/>
        <w:jc w:val="center"/>
        <w:textAlignment w:val="baseline"/>
      </w:pPr>
    </w:p>
    <w:p w14:paraId="0DF838E8" w14:textId="752EA9A8" w:rsidR="00F65988" w:rsidRDefault="00F65988" w:rsidP="0067017B">
      <w:pPr>
        <w:pStyle w:val="t-10-9-kurz-s"/>
        <w:shd w:val="clear" w:color="auto" w:fill="FFFFFF"/>
        <w:spacing w:before="0" w:beforeAutospacing="0" w:after="0" w:afterAutospacing="0"/>
        <w:jc w:val="center"/>
        <w:textAlignment w:val="baseline"/>
      </w:pPr>
      <w:r w:rsidRPr="001B7D8E">
        <w:t>Privlačenje učenika i studenata</w:t>
      </w:r>
    </w:p>
    <w:p w14:paraId="1A2F9143" w14:textId="77777777" w:rsidR="008278D1" w:rsidRPr="001B7D8E" w:rsidRDefault="008278D1" w:rsidP="0067017B">
      <w:pPr>
        <w:pStyle w:val="t-10-9-kurz-s"/>
        <w:shd w:val="clear" w:color="auto" w:fill="FFFFFF"/>
        <w:spacing w:before="0" w:beforeAutospacing="0" w:after="0" w:afterAutospacing="0"/>
        <w:jc w:val="center"/>
        <w:textAlignment w:val="baseline"/>
      </w:pPr>
    </w:p>
    <w:p w14:paraId="06ABCAAA" w14:textId="313D59FA" w:rsidR="00F65988" w:rsidRDefault="00F65988" w:rsidP="0067017B">
      <w:pPr>
        <w:pStyle w:val="clanak-"/>
        <w:shd w:val="clear" w:color="auto" w:fill="FFFFFF"/>
        <w:spacing w:before="0" w:beforeAutospacing="0" w:after="0" w:afterAutospacing="0"/>
        <w:jc w:val="center"/>
        <w:textAlignment w:val="baseline"/>
      </w:pPr>
      <w:r w:rsidRPr="001B7D8E">
        <w:t>Članak 60.</w:t>
      </w:r>
    </w:p>
    <w:p w14:paraId="19B19D92" w14:textId="77777777" w:rsidR="008278D1" w:rsidRPr="001B7D8E" w:rsidRDefault="008278D1" w:rsidP="0067017B">
      <w:pPr>
        <w:pStyle w:val="clanak-"/>
        <w:shd w:val="clear" w:color="auto" w:fill="FFFFFF"/>
        <w:spacing w:before="0" w:beforeAutospacing="0" w:after="0" w:afterAutospacing="0"/>
        <w:jc w:val="center"/>
        <w:textAlignment w:val="baseline"/>
      </w:pPr>
    </w:p>
    <w:p w14:paraId="078A9FF2"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Republika Hrvatska osigurava provedbu programa učenja hrvatskog jezika u Republici Hrvatskoj, stipendiranja učenika i studenata hrvatskog podrijetla koji se školuju ili pohađaju visoka učilišta u Republici Hrvatskoj i njihov smještaj u đačke i studentske domove.</w:t>
      </w:r>
    </w:p>
    <w:p w14:paraId="6C26C5A0"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Radi olakšavanja postupka upisa potiču se visokoškolske ustanove u Republici Hrvatskoj na donošenje upisnih kvota za Hrvate izvan Republike Hrvatske.</w:t>
      </w:r>
    </w:p>
    <w:p w14:paraId="26788C9A"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Prava na školarinu, smještaj i prehranu učenika i studenata Hrvata izvan Republike Hrvatske izjednačavaju se s pravima učenika i studenata iz Republike Hrvatske.</w:t>
      </w:r>
    </w:p>
    <w:p w14:paraId="79B6C4FC" w14:textId="77777777" w:rsidR="00F65988" w:rsidRPr="001B7D8E" w:rsidRDefault="00F65988" w:rsidP="0067017B">
      <w:pPr>
        <w:pStyle w:val="t-9-8"/>
        <w:shd w:val="clear" w:color="auto" w:fill="FFFFFF"/>
        <w:spacing w:before="0" w:beforeAutospacing="0" w:after="0" w:afterAutospacing="0"/>
        <w:jc w:val="both"/>
        <w:textAlignment w:val="baseline"/>
      </w:pPr>
      <w:r w:rsidRPr="001B7D8E">
        <w:t>Hrvatske obrazovne i znanstvene institucije potiču se na osmišljavanje i provedbu projekata razmjene učenika i studenata Hrvata u Republici Hrvatskoj i Hrvata izvan Republike Hrvatske</w:t>
      </w:r>
      <w:r w:rsidR="000B66E9" w:rsidRPr="001B7D8E">
        <w:t>.</w:t>
      </w:r>
    </w:p>
    <w:p w14:paraId="73AFFDF7" w14:textId="77777777" w:rsidR="008B7C86" w:rsidRPr="001B7D8E" w:rsidRDefault="008B7C86" w:rsidP="0067017B">
      <w:pPr>
        <w:pStyle w:val="NormalWeb"/>
        <w:spacing w:before="0" w:beforeAutospacing="0" w:after="0" w:afterAutospacing="0"/>
        <w:jc w:val="center"/>
      </w:pPr>
    </w:p>
    <w:p w14:paraId="41AEE7D6" w14:textId="77777777" w:rsidR="008B7C86" w:rsidRPr="001B7D8E" w:rsidRDefault="008B7C86" w:rsidP="0067017B">
      <w:pPr>
        <w:pStyle w:val="NormalWeb"/>
        <w:spacing w:before="0" w:beforeAutospacing="0" w:after="0" w:afterAutospacing="0"/>
        <w:jc w:val="center"/>
      </w:pPr>
      <w:r w:rsidRPr="001B7D8E">
        <w:t>Članak 61.</w:t>
      </w:r>
    </w:p>
    <w:p w14:paraId="6E00E75D" w14:textId="77777777" w:rsidR="008B7C86" w:rsidRPr="001B7D8E" w:rsidRDefault="008B7C86" w:rsidP="0067017B">
      <w:pPr>
        <w:pStyle w:val="NormalWeb"/>
        <w:spacing w:before="0" w:beforeAutospacing="0" w:after="0" w:afterAutospacing="0"/>
        <w:jc w:val="center"/>
      </w:pPr>
    </w:p>
    <w:p w14:paraId="33B8C6D5" w14:textId="77777777" w:rsidR="008B7C86" w:rsidRPr="001B7D8E" w:rsidRDefault="008B7C86" w:rsidP="0067017B">
      <w:pPr>
        <w:pStyle w:val="NormalWeb"/>
        <w:spacing w:before="0" w:beforeAutospacing="0" w:after="0" w:afterAutospacing="0"/>
        <w:jc w:val="both"/>
      </w:pPr>
      <w:r w:rsidRPr="001B7D8E">
        <w:t>U svrhu boljeg upoznavanja Republike Hrvatske potiče se organiziranje dolaska mladeži hrvatskog podrijetla u Republiku Hrvatsku, provedba ljetnih/zimskih škola hrvatskog jezika, različitih kulturnih i obrazovnih programa, te stručne prakse i sezonskog rada učenika i studenata.</w:t>
      </w:r>
    </w:p>
    <w:p w14:paraId="5F70C1AB" w14:textId="1556897C" w:rsidR="00F321D7" w:rsidRPr="001B7D8E" w:rsidRDefault="00F321D7" w:rsidP="0067017B">
      <w:pPr>
        <w:pStyle w:val="NormalWeb"/>
        <w:spacing w:before="0" w:beforeAutospacing="0" w:after="0" w:afterAutospacing="0"/>
        <w:jc w:val="center"/>
      </w:pPr>
    </w:p>
    <w:p w14:paraId="03C2B7C8" w14:textId="77777777" w:rsidR="00F65988" w:rsidRPr="001B7D8E" w:rsidRDefault="00F65988" w:rsidP="0067017B">
      <w:pPr>
        <w:pStyle w:val="NormalWeb"/>
        <w:spacing w:before="0" w:beforeAutospacing="0" w:after="0" w:afterAutospacing="0"/>
        <w:jc w:val="center"/>
      </w:pPr>
      <w:r w:rsidRPr="001B7D8E">
        <w:t>Zapošljavanje Hrvata izvan Republike Hrvatske u skladu s potrebama tržišta rada</w:t>
      </w:r>
    </w:p>
    <w:p w14:paraId="60113465" w14:textId="77777777" w:rsidR="00F65988" w:rsidRPr="001B7D8E" w:rsidRDefault="00F65988" w:rsidP="0067017B">
      <w:pPr>
        <w:pStyle w:val="NormalWeb"/>
        <w:spacing w:before="0" w:beforeAutospacing="0" w:after="0" w:afterAutospacing="0"/>
        <w:jc w:val="center"/>
      </w:pPr>
    </w:p>
    <w:p w14:paraId="0F13DE23" w14:textId="77777777" w:rsidR="00F65988" w:rsidRPr="001B7D8E" w:rsidRDefault="00F65988" w:rsidP="0067017B">
      <w:pPr>
        <w:pStyle w:val="NormalWeb"/>
        <w:spacing w:before="0" w:beforeAutospacing="0" w:after="0" w:afterAutospacing="0"/>
        <w:jc w:val="center"/>
      </w:pPr>
      <w:r w:rsidRPr="001B7D8E">
        <w:t>Članak 63.</w:t>
      </w:r>
    </w:p>
    <w:p w14:paraId="083D9738" w14:textId="77777777" w:rsidR="00F65988" w:rsidRPr="001B7D8E" w:rsidRDefault="00F65988" w:rsidP="0067017B">
      <w:pPr>
        <w:pStyle w:val="NormalWeb"/>
        <w:spacing w:before="0" w:beforeAutospacing="0" w:after="0" w:afterAutospacing="0"/>
        <w:jc w:val="center"/>
      </w:pPr>
    </w:p>
    <w:p w14:paraId="3DDF0328" w14:textId="77777777" w:rsidR="00F65988" w:rsidRPr="001B7D8E" w:rsidRDefault="00F65988" w:rsidP="0067017B">
      <w:pPr>
        <w:pStyle w:val="NormalWeb"/>
        <w:spacing w:before="0" w:beforeAutospacing="0" w:after="0" w:afterAutospacing="0"/>
        <w:jc w:val="both"/>
      </w:pPr>
      <w:r w:rsidRPr="001B7D8E">
        <w:t>Ministarstvo nadležno za rad, u suradnji s Hrvatskim zavodom za zapošljavanje, provodi projekte zapošljavanja Hrvata izvan Republike Hrvatske, u skladu s potrebama i mogućnostima Republike Hrvatske.</w:t>
      </w:r>
    </w:p>
    <w:p w14:paraId="2F88D7C5" w14:textId="77777777" w:rsidR="00F65988" w:rsidRPr="001B7D8E" w:rsidRDefault="00F65988" w:rsidP="0067017B">
      <w:pPr>
        <w:pStyle w:val="NormalWeb"/>
        <w:spacing w:before="0" w:beforeAutospacing="0" w:after="0" w:afterAutospacing="0"/>
        <w:jc w:val="both"/>
      </w:pPr>
      <w:r w:rsidRPr="001B7D8E">
        <w:t>U svrhu iz stavka 1. ovoga članka, Hrvatski zavod za zapošljavanje osigurava dostupnost strukturiranih evidencija o potrebama tržišta rada u Republici Hrvatskoj, a Ured putem diplomatsko-konzularnih predstavništava iste čini dostupnima Hrvatima izvan Republike Hrvatske.</w:t>
      </w:r>
    </w:p>
    <w:p w14:paraId="2FCA69EC" w14:textId="77777777" w:rsidR="00F65988" w:rsidRPr="001B7D8E" w:rsidRDefault="00F65988" w:rsidP="0067017B">
      <w:pPr>
        <w:pStyle w:val="NormalWeb"/>
        <w:spacing w:before="0" w:beforeAutospacing="0" w:after="0" w:afterAutospacing="0"/>
        <w:jc w:val="both"/>
      </w:pPr>
    </w:p>
    <w:p w14:paraId="034E55E9" w14:textId="77777777" w:rsidR="008B7C86" w:rsidRPr="001B7D8E" w:rsidRDefault="008B7C86" w:rsidP="0067017B">
      <w:pPr>
        <w:pStyle w:val="NormalWeb"/>
        <w:spacing w:before="0" w:beforeAutospacing="0" w:after="0" w:afterAutospacing="0"/>
        <w:jc w:val="center"/>
      </w:pPr>
      <w:r w:rsidRPr="001B7D8E">
        <w:t>Olakšavanje povratka umirovljenika i drugih osoba</w:t>
      </w:r>
    </w:p>
    <w:p w14:paraId="6F427095" w14:textId="77777777" w:rsidR="008B7C86" w:rsidRPr="001B7D8E" w:rsidRDefault="008B7C86" w:rsidP="0067017B">
      <w:pPr>
        <w:pStyle w:val="NormalWeb"/>
        <w:spacing w:before="0" w:beforeAutospacing="0" w:after="0" w:afterAutospacing="0"/>
        <w:jc w:val="center"/>
      </w:pPr>
    </w:p>
    <w:p w14:paraId="62E5F306" w14:textId="77777777" w:rsidR="008B7C86" w:rsidRPr="001B7D8E" w:rsidRDefault="008B7C86" w:rsidP="0067017B">
      <w:pPr>
        <w:pStyle w:val="NormalWeb"/>
        <w:spacing w:before="0" w:beforeAutospacing="0" w:after="0" w:afterAutospacing="0"/>
        <w:jc w:val="center"/>
      </w:pPr>
      <w:r w:rsidRPr="001B7D8E">
        <w:t>Članak 64.</w:t>
      </w:r>
    </w:p>
    <w:p w14:paraId="2AA91781" w14:textId="77777777" w:rsidR="008B7C86" w:rsidRPr="001B7D8E" w:rsidRDefault="008B7C86" w:rsidP="0067017B">
      <w:pPr>
        <w:pStyle w:val="NormalWeb"/>
        <w:spacing w:before="0" w:beforeAutospacing="0" w:after="0" w:afterAutospacing="0"/>
        <w:jc w:val="center"/>
      </w:pPr>
    </w:p>
    <w:p w14:paraId="33F7800A" w14:textId="77777777" w:rsidR="008B7C86" w:rsidRPr="001B7D8E" w:rsidRDefault="008B7C86" w:rsidP="0067017B">
      <w:pPr>
        <w:pStyle w:val="NormalWeb"/>
        <w:spacing w:before="0" w:beforeAutospacing="0" w:after="0" w:afterAutospacing="0"/>
        <w:jc w:val="both"/>
      </w:pPr>
      <w:r w:rsidRPr="001B7D8E">
        <w:t>Republika Hrvatska sklapanjem međunarodnih ugovora o socijalnom i zdravstvenom osiguranju stvara uvjete za olakšavanje povratka umirovljenika i drugih osoba u Republiku Hrvatsku.</w:t>
      </w:r>
    </w:p>
    <w:p w14:paraId="38F7C0BF" w14:textId="77777777" w:rsidR="008B7C86" w:rsidRPr="001B7D8E" w:rsidRDefault="008B7C86" w:rsidP="0067017B">
      <w:pPr>
        <w:pStyle w:val="NormalWeb"/>
        <w:spacing w:before="0" w:beforeAutospacing="0" w:after="0" w:afterAutospacing="0"/>
        <w:jc w:val="both"/>
      </w:pPr>
    </w:p>
    <w:p w14:paraId="13AA334F" w14:textId="77777777" w:rsidR="00F65988" w:rsidRPr="001B7D8E" w:rsidRDefault="00F65988" w:rsidP="0067017B">
      <w:pPr>
        <w:pStyle w:val="NormalWeb"/>
        <w:spacing w:before="0" w:beforeAutospacing="0" w:after="0" w:afterAutospacing="0"/>
        <w:jc w:val="center"/>
      </w:pPr>
      <w:r w:rsidRPr="001B7D8E">
        <w:t>Članak 65.</w:t>
      </w:r>
    </w:p>
    <w:p w14:paraId="037F21F7" w14:textId="77777777" w:rsidR="00F65988" w:rsidRPr="001B7D8E" w:rsidRDefault="00F65988" w:rsidP="0067017B">
      <w:pPr>
        <w:pStyle w:val="NormalWeb"/>
        <w:spacing w:before="0" w:beforeAutospacing="0" w:after="0" w:afterAutospacing="0"/>
        <w:jc w:val="center"/>
      </w:pPr>
    </w:p>
    <w:p w14:paraId="3F46A00D" w14:textId="77777777" w:rsidR="00F65988" w:rsidRPr="001B7D8E" w:rsidRDefault="00F65988" w:rsidP="0067017B">
      <w:pPr>
        <w:pStyle w:val="NormalWeb"/>
        <w:spacing w:before="0" w:beforeAutospacing="0" w:after="0" w:afterAutospacing="0"/>
        <w:jc w:val="both"/>
      </w:pPr>
      <w:r w:rsidRPr="001B7D8E">
        <w:t>Ured prikuplja podatke i vodi evidenciju o hrvatskim povratnicima i useljenicima.</w:t>
      </w:r>
    </w:p>
    <w:p w14:paraId="1376E9B8" w14:textId="77777777" w:rsidR="00F65988" w:rsidRPr="001B7D8E" w:rsidRDefault="00F65988" w:rsidP="0067017B">
      <w:pPr>
        <w:pStyle w:val="NormalWeb"/>
        <w:spacing w:before="0" w:beforeAutospacing="0" w:after="0" w:afterAutospacing="0"/>
        <w:jc w:val="both"/>
      </w:pPr>
    </w:p>
    <w:p w14:paraId="53F0E6E6" w14:textId="77777777" w:rsidR="00F65988" w:rsidRPr="001B7D8E" w:rsidRDefault="00F65988" w:rsidP="0067017B">
      <w:pPr>
        <w:pStyle w:val="NormalWeb"/>
        <w:spacing w:before="0" w:beforeAutospacing="0" w:after="0" w:afterAutospacing="0"/>
        <w:jc w:val="both"/>
      </w:pPr>
    </w:p>
    <w:p w14:paraId="5BD6E217" w14:textId="77777777" w:rsidR="008B7C86" w:rsidRPr="001B7D8E" w:rsidRDefault="008B7C86" w:rsidP="0067017B">
      <w:pPr>
        <w:pStyle w:val="NormalWeb"/>
        <w:spacing w:before="0" w:beforeAutospacing="0" w:after="0" w:afterAutospacing="0"/>
        <w:jc w:val="both"/>
      </w:pPr>
    </w:p>
    <w:p w14:paraId="5DAC72B5" w14:textId="77777777" w:rsidR="00F65988" w:rsidRPr="001B7D8E" w:rsidRDefault="00F65988" w:rsidP="0067017B">
      <w:pPr>
        <w:pStyle w:val="NormalWeb"/>
        <w:spacing w:before="0" w:beforeAutospacing="0" w:after="0" w:afterAutospacing="0"/>
        <w:jc w:val="both"/>
      </w:pPr>
    </w:p>
    <w:p w14:paraId="3BB9683D" w14:textId="77777777" w:rsidR="00F65988" w:rsidRPr="001B7D8E" w:rsidRDefault="00F65988" w:rsidP="0067017B">
      <w:pPr>
        <w:pStyle w:val="NormalWeb"/>
        <w:spacing w:before="0" w:beforeAutospacing="0" w:after="0" w:afterAutospacing="0"/>
        <w:jc w:val="both"/>
      </w:pPr>
    </w:p>
    <w:sectPr w:rsidR="00F65988" w:rsidRPr="001B7D8E" w:rsidSect="00FD76C5">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755C5" w14:textId="77777777" w:rsidR="007337AE" w:rsidRDefault="007337AE" w:rsidP="00FD76C5">
      <w:pPr>
        <w:spacing w:after="0" w:line="240" w:lineRule="auto"/>
      </w:pPr>
      <w:r>
        <w:separator/>
      </w:r>
    </w:p>
  </w:endnote>
  <w:endnote w:type="continuationSeparator" w:id="0">
    <w:p w14:paraId="0211A131" w14:textId="77777777" w:rsidR="007337AE" w:rsidRDefault="007337AE" w:rsidP="00FD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362B" w14:textId="77777777" w:rsidR="00D42DC7" w:rsidRDefault="00D42DC7">
    <w:pPr>
      <w:pStyle w:val="Footer"/>
      <w:jc w:val="right"/>
    </w:pPr>
  </w:p>
  <w:p w14:paraId="081EDAB4" w14:textId="77777777" w:rsidR="00D42DC7" w:rsidRDefault="00D4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FF539" w14:textId="77777777" w:rsidR="007337AE" w:rsidRDefault="007337AE" w:rsidP="00FD76C5">
      <w:pPr>
        <w:spacing w:after="0" w:line="240" w:lineRule="auto"/>
      </w:pPr>
      <w:r>
        <w:separator/>
      </w:r>
    </w:p>
  </w:footnote>
  <w:footnote w:type="continuationSeparator" w:id="0">
    <w:p w14:paraId="3B89BFEB" w14:textId="77777777" w:rsidR="007337AE" w:rsidRDefault="007337AE" w:rsidP="00FD7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424765"/>
      <w:docPartObj>
        <w:docPartGallery w:val="Page Numbers (Top of Page)"/>
        <w:docPartUnique/>
      </w:docPartObj>
    </w:sdtPr>
    <w:sdtEndPr/>
    <w:sdtContent>
      <w:p w14:paraId="59EF8227" w14:textId="24B94C0D" w:rsidR="00D42DC7" w:rsidRDefault="00D42DC7">
        <w:pPr>
          <w:pStyle w:val="Header"/>
          <w:jc w:val="center"/>
        </w:pPr>
        <w:r>
          <w:fldChar w:fldCharType="begin"/>
        </w:r>
        <w:r>
          <w:instrText>PAGE   \* MERGEFORMAT</w:instrText>
        </w:r>
        <w:r>
          <w:fldChar w:fldCharType="separate"/>
        </w:r>
        <w:r w:rsidR="00311136">
          <w:rPr>
            <w:noProof/>
          </w:rPr>
          <w:t>11</w:t>
        </w:r>
        <w:r>
          <w:fldChar w:fldCharType="end"/>
        </w:r>
      </w:p>
    </w:sdtContent>
  </w:sdt>
  <w:p w14:paraId="5460F30D" w14:textId="77777777" w:rsidR="00D42DC7" w:rsidRDefault="00D42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FFD"/>
    <w:multiLevelType w:val="hybridMultilevel"/>
    <w:tmpl w:val="8416E266"/>
    <w:lvl w:ilvl="0" w:tplc="892830C6">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15:restartNumberingAfterBreak="0">
    <w:nsid w:val="0D7E4F6F"/>
    <w:multiLevelType w:val="hybridMultilevel"/>
    <w:tmpl w:val="1D20A3EC"/>
    <w:lvl w:ilvl="0" w:tplc="422E3F92">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0E685B67"/>
    <w:multiLevelType w:val="hybridMultilevel"/>
    <w:tmpl w:val="A61AB8D2"/>
    <w:lvl w:ilvl="0" w:tplc="BB6CAB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EB080B"/>
    <w:multiLevelType w:val="hybridMultilevel"/>
    <w:tmpl w:val="595CB2FE"/>
    <w:lvl w:ilvl="0" w:tplc="5036AFC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BE7A2B"/>
    <w:multiLevelType w:val="hybridMultilevel"/>
    <w:tmpl w:val="ECD66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32F23"/>
    <w:multiLevelType w:val="hybridMultilevel"/>
    <w:tmpl w:val="01F2E562"/>
    <w:lvl w:ilvl="0" w:tplc="F5BE2266">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32E41FA4"/>
    <w:multiLevelType w:val="hybridMultilevel"/>
    <w:tmpl w:val="9A2CFBDA"/>
    <w:lvl w:ilvl="0" w:tplc="F912EB8A">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 w15:restartNumberingAfterBreak="0">
    <w:nsid w:val="35E561AC"/>
    <w:multiLevelType w:val="hybridMultilevel"/>
    <w:tmpl w:val="4DDED1A6"/>
    <w:lvl w:ilvl="0" w:tplc="398CFED8">
      <w:start w:val="9"/>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8" w15:restartNumberingAfterBreak="0">
    <w:nsid w:val="3FC77110"/>
    <w:multiLevelType w:val="hybridMultilevel"/>
    <w:tmpl w:val="F0C685E6"/>
    <w:lvl w:ilvl="0" w:tplc="8762279C">
      <w:start w:val="9"/>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4815115A"/>
    <w:multiLevelType w:val="hybridMultilevel"/>
    <w:tmpl w:val="770474C4"/>
    <w:lvl w:ilvl="0" w:tplc="06CAB028">
      <w:numFmt w:val="bullet"/>
      <w:lvlText w:val="-"/>
      <w:lvlJc w:val="left"/>
      <w:pPr>
        <w:ind w:left="720" w:hanging="360"/>
      </w:pPr>
      <w:rPr>
        <w:rFonts w:ascii="Aptos" w:eastAsia="Aptos" w:hAnsi="Aptos"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52F83657"/>
    <w:multiLevelType w:val="hybridMultilevel"/>
    <w:tmpl w:val="F4A61E68"/>
    <w:lvl w:ilvl="0" w:tplc="39BE9B7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66C4853"/>
    <w:multiLevelType w:val="hybridMultilevel"/>
    <w:tmpl w:val="8118F8D8"/>
    <w:lvl w:ilvl="0" w:tplc="26064020">
      <w:start w:val="9"/>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60740CF2"/>
    <w:multiLevelType w:val="hybridMultilevel"/>
    <w:tmpl w:val="CEFA0720"/>
    <w:lvl w:ilvl="0" w:tplc="D11A7834">
      <w:numFmt w:val="bullet"/>
      <w:lvlText w:val="-"/>
      <w:lvlJc w:val="left"/>
      <w:pPr>
        <w:ind w:left="720" w:hanging="360"/>
      </w:pPr>
      <w:rPr>
        <w:rFonts w:ascii="Times New Roman" w:eastAsia="Times New Roman" w:hAnsi="Times New Roman" w:cs="Times New Roma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07448"/>
    <w:multiLevelType w:val="hybridMultilevel"/>
    <w:tmpl w:val="69DEE876"/>
    <w:lvl w:ilvl="0" w:tplc="6B3EC5B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690E0321"/>
    <w:multiLevelType w:val="hybridMultilevel"/>
    <w:tmpl w:val="1A103888"/>
    <w:lvl w:ilvl="0" w:tplc="E32CB3EC">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9E54B7A"/>
    <w:multiLevelType w:val="hybridMultilevel"/>
    <w:tmpl w:val="A7DAD392"/>
    <w:lvl w:ilvl="0" w:tplc="FFC48F72">
      <w:start w:val="5"/>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6" w15:restartNumberingAfterBreak="0">
    <w:nsid w:val="6E2D12D2"/>
    <w:multiLevelType w:val="hybridMultilevel"/>
    <w:tmpl w:val="553EA1BA"/>
    <w:lvl w:ilvl="0" w:tplc="F95A9BBE">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95C17D6"/>
    <w:multiLevelType w:val="hybridMultilevel"/>
    <w:tmpl w:val="0C8E0E56"/>
    <w:lvl w:ilvl="0" w:tplc="93407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7"/>
  </w:num>
  <w:num w:numId="4">
    <w:abstractNumId w:val="2"/>
  </w:num>
  <w:num w:numId="5">
    <w:abstractNumId w:val="4"/>
  </w:num>
  <w:num w:numId="6">
    <w:abstractNumId w:val="16"/>
  </w:num>
  <w:num w:numId="7">
    <w:abstractNumId w:val="9"/>
  </w:num>
  <w:num w:numId="8">
    <w:abstractNumId w:val="14"/>
  </w:num>
  <w:num w:numId="9">
    <w:abstractNumId w:val="0"/>
  </w:num>
  <w:num w:numId="10">
    <w:abstractNumId w:val="10"/>
  </w:num>
  <w:num w:numId="11">
    <w:abstractNumId w:val="1"/>
  </w:num>
  <w:num w:numId="12">
    <w:abstractNumId w:val="6"/>
  </w:num>
  <w:num w:numId="13">
    <w:abstractNumId w:val="13"/>
  </w:num>
  <w:num w:numId="14">
    <w:abstractNumId w:val="15"/>
  </w:num>
  <w:num w:numId="15">
    <w:abstractNumId w:val="8"/>
  </w:num>
  <w:num w:numId="16">
    <w:abstractNumId w:val="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67"/>
    <w:rsid w:val="000001CF"/>
    <w:rsid w:val="000003BA"/>
    <w:rsid w:val="0000384A"/>
    <w:rsid w:val="000057BA"/>
    <w:rsid w:val="00006DC9"/>
    <w:rsid w:val="00007B93"/>
    <w:rsid w:val="00010C35"/>
    <w:rsid w:val="00012120"/>
    <w:rsid w:val="00014284"/>
    <w:rsid w:val="00014C80"/>
    <w:rsid w:val="0001508E"/>
    <w:rsid w:val="00017B4F"/>
    <w:rsid w:val="00017C20"/>
    <w:rsid w:val="00020AF3"/>
    <w:rsid w:val="0002360D"/>
    <w:rsid w:val="00024C38"/>
    <w:rsid w:val="00025AEC"/>
    <w:rsid w:val="00026554"/>
    <w:rsid w:val="000302D9"/>
    <w:rsid w:val="00031F61"/>
    <w:rsid w:val="000329AD"/>
    <w:rsid w:val="000340E9"/>
    <w:rsid w:val="00035ABC"/>
    <w:rsid w:val="000362A0"/>
    <w:rsid w:val="000370DF"/>
    <w:rsid w:val="00042681"/>
    <w:rsid w:val="00045DA6"/>
    <w:rsid w:val="0004691F"/>
    <w:rsid w:val="00046EF2"/>
    <w:rsid w:val="00050F8C"/>
    <w:rsid w:val="000543C2"/>
    <w:rsid w:val="0005574E"/>
    <w:rsid w:val="00057118"/>
    <w:rsid w:val="00057923"/>
    <w:rsid w:val="000630BA"/>
    <w:rsid w:val="00063BA7"/>
    <w:rsid w:val="00066181"/>
    <w:rsid w:val="000713A9"/>
    <w:rsid w:val="000718AC"/>
    <w:rsid w:val="00071E2C"/>
    <w:rsid w:val="00074684"/>
    <w:rsid w:val="00074B74"/>
    <w:rsid w:val="0008102E"/>
    <w:rsid w:val="00083E8C"/>
    <w:rsid w:val="00084875"/>
    <w:rsid w:val="0008519B"/>
    <w:rsid w:val="0008636F"/>
    <w:rsid w:val="0009389E"/>
    <w:rsid w:val="00094060"/>
    <w:rsid w:val="00097A03"/>
    <w:rsid w:val="000A14B9"/>
    <w:rsid w:val="000A19B1"/>
    <w:rsid w:val="000A1BAB"/>
    <w:rsid w:val="000A2C25"/>
    <w:rsid w:val="000A2D9A"/>
    <w:rsid w:val="000A2E62"/>
    <w:rsid w:val="000A3507"/>
    <w:rsid w:val="000A529F"/>
    <w:rsid w:val="000A60CE"/>
    <w:rsid w:val="000A6205"/>
    <w:rsid w:val="000A6606"/>
    <w:rsid w:val="000B1E3A"/>
    <w:rsid w:val="000B34F0"/>
    <w:rsid w:val="000B5CF8"/>
    <w:rsid w:val="000B66E9"/>
    <w:rsid w:val="000B7D35"/>
    <w:rsid w:val="000C0F63"/>
    <w:rsid w:val="000C4E29"/>
    <w:rsid w:val="000C5E97"/>
    <w:rsid w:val="000C5F7B"/>
    <w:rsid w:val="000C60AF"/>
    <w:rsid w:val="000C7E51"/>
    <w:rsid w:val="000D1470"/>
    <w:rsid w:val="000D258F"/>
    <w:rsid w:val="000D30AE"/>
    <w:rsid w:val="000D3343"/>
    <w:rsid w:val="000D372D"/>
    <w:rsid w:val="000D3FB5"/>
    <w:rsid w:val="000D52F2"/>
    <w:rsid w:val="000D612F"/>
    <w:rsid w:val="000D6ACD"/>
    <w:rsid w:val="000D7C1B"/>
    <w:rsid w:val="000E1213"/>
    <w:rsid w:val="000E1E0C"/>
    <w:rsid w:val="000E5FA8"/>
    <w:rsid w:val="000E6929"/>
    <w:rsid w:val="000E7450"/>
    <w:rsid w:val="000F2F9D"/>
    <w:rsid w:val="000F34EE"/>
    <w:rsid w:val="000F4095"/>
    <w:rsid w:val="000F468B"/>
    <w:rsid w:val="000F4B40"/>
    <w:rsid w:val="000F7BED"/>
    <w:rsid w:val="001003D3"/>
    <w:rsid w:val="0010099F"/>
    <w:rsid w:val="0010176A"/>
    <w:rsid w:val="00102BC9"/>
    <w:rsid w:val="00106E79"/>
    <w:rsid w:val="001112C2"/>
    <w:rsid w:val="00114C94"/>
    <w:rsid w:val="001213E9"/>
    <w:rsid w:val="00123F27"/>
    <w:rsid w:val="00127B82"/>
    <w:rsid w:val="00131F53"/>
    <w:rsid w:val="00132411"/>
    <w:rsid w:val="0013702D"/>
    <w:rsid w:val="0014470E"/>
    <w:rsid w:val="0014558F"/>
    <w:rsid w:val="00152B68"/>
    <w:rsid w:val="00154E28"/>
    <w:rsid w:val="00157F48"/>
    <w:rsid w:val="00161009"/>
    <w:rsid w:val="00161A3E"/>
    <w:rsid w:val="00161D31"/>
    <w:rsid w:val="001626DA"/>
    <w:rsid w:val="00170628"/>
    <w:rsid w:val="001723FD"/>
    <w:rsid w:val="00173BF5"/>
    <w:rsid w:val="00173F33"/>
    <w:rsid w:val="00177DD0"/>
    <w:rsid w:val="00177FD6"/>
    <w:rsid w:val="00183743"/>
    <w:rsid w:val="0018415F"/>
    <w:rsid w:val="00185F43"/>
    <w:rsid w:val="00187116"/>
    <w:rsid w:val="001874D3"/>
    <w:rsid w:val="00191661"/>
    <w:rsid w:val="001948E1"/>
    <w:rsid w:val="00197299"/>
    <w:rsid w:val="001A0ACD"/>
    <w:rsid w:val="001A20B1"/>
    <w:rsid w:val="001A664A"/>
    <w:rsid w:val="001B17FC"/>
    <w:rsid w:val="001B3398"/>
    <w:rsid w:val="001B4DA5"/>
    <w:rsid w:val="001B62CD"/>
    <w:rsid w:val="001B6D96"/>
    <w:rsid w:val="001B72B3"/>
    <w:rsid w:val="001B7D8E"/>
    <w:rsid w:val="001C183A"/>
    <w:rsid w:val="001C3E65"/>
    <w:rsid w:val="001C428A"/>
    <w:rsid w:val="001C4BBA"/>
    <w:rsid w:val="001C4E8B"/>
    <w:rsid w:val="001C5014"/>
    <w:rsid w:val="001C6DDA"/>
    <w:rsid w:val="001D1729"/>
    <w:rsid w:val="001D3EC3"/>
    <w:rsid w:val="001D5820"/>
    <w:rsid w:val="001E1A98"/>
    <w:rsid w:val="001E5379"/>
    <w:rsid w:val="001E59B1"/>
    <w:rsid w:val="001E5A2E"/>
    <w:rsid w:val="001E7EA0"/>
    <w:rsid w:val="001F0609"/>
    <w:rsid w:val="001F09F1"/>
    <w:rsid w:val="001F0D7D"/>
    <w:rsid w:val="001F4ABA"/>
    <w:rsid w:val="001F65AA"/>
    <w:rsid w:val="001F7980"/>
    <w:rsid w:val="00201349"/>
    <w:rsid w:val="00202644"/>
    <w:rsid w:val="00203E81"/>
    <w:rsid w:val="0020487B"/>
    <w:rsid w:val="00204DDD"/>
    <w:rsid w:val="00205E1C"/>
    <w:rsid w:val="00210DD4"/>
    <w:rsid w:val="0021168F"/>
    <w:rsid w:val="002149A0"/>
    <w:rsid w:val="00216C34"/>
    <w:rsid w:val="00217EA9"/>
    <w:rsid w:val="0022216A"/>
    <w:rsid w:val="00222318"/>
    <w:rsid w:val="002252DD"/>
    <w:rsid w:val="00226A89"/>
    <w:rsid w:val="00230440"/>
    <w:rsid w:val="002308CC"/>
    <w:rsid w:val="00233AB8"/>
    <w:rsid w:val="00233D26"/>
    <w:rsid w:val="00236973"/>
    <w:rsid w:val="0024027C"/>
    <w:rsid w:val="00241D65"/>
    <w:rsid w:val="00242EB4"/>
    <w:rsid w:val="00245767"/>
    <w:rsid w:val="00254DB2"/>
    <w:rsid w:val="00255E2F"/>
    <w:rsid w:val="00260082"/>
    <w:rsid w:val="00264710"/>
    <w:rsid w:val="00271764"/>
    <w:rsid w:val="00271918"/>
    <w:rsid w:val="00271F98"/>
    <w:rsid w:val="00273704"/>
    <w:rsid w:val="0027437B"/>
    <w:rsid w:val="0027527C"/>
    <w:rsid w:val="00275AE9"/>
    <w:rsid w:val="002830AC"/>
    <w:rsid w:val="002841ED"/>
    <w:rsid w:val="0029253D"/>
    <w:rsid w:val="00292793"/>
    <w:rsid w:val="002938C3"/>
    <w:rsid w:val="00294764"/>
    <w:rsid w:val="00294E4C"/>
    <w:rsid w:val="002950A0"/>
    <w:rsid w:val="002A3F0C"/>
    <w:rsid w:val="002A605A"/>
    <w:rsid w:val="002A66BB"/>
    <w:rsid w:val="002A7C4A"/>
    <w:rsid w:val="002B18C0"/>
    <w:rsid w:val="002B36E3"/>
    <w:rsid w:val="002B4AED"/>
    <w:rsid w:val="002B5CA6"/>
    <w:rsid w:val="002B6FB9"/>
    <w:rsid w:val="002C2B29"/>
    <w:rsid w:val="002D0673"/>
    <w:rsid w:val="002D223E"/>
    <w:rsid w:val="002D269C"/>
    <w:rsid w:val="002E086F"/>
    <w:rsid w:val="002E554B"/>
    <w:rsid w:val="002F0FFF"/>
    <w:rsid w:val="002F316E"/>
    <w:rsid w:val="002F328A"/>
    <w:rsid w:val="002F48DF"/>
    <w:rsid w:val="003056A5"/>
    <w:rsid w:val="0030596E"/>
    <w:rsid w:val="003110A5"/>
    <w:rsid w:val="00311136"/>
    <w:rsid w:val="00311F75"/>
    <w:rsid w:val="00312B2E"/>
    <w:rsid w:val="00313DA6"/>
    <w:rsid w:val="003144B9"/>
    <w:rsid w:val="003149FC"/>
    <w:rsid w:val="003205FB"/>
    <w:rsid w:val="00321255"/>
    <w:rsid w:val="003214D9"/>
    <w:rsid w:val="003225EE"/>
    <w:rsid w:val="00322778"/>
    <w:rsid w:val="00323479"/>
    <w:rsid w:val="0032629C"/>
    <w:rsid w:val="00327D6D"/>
    <w:rsid w:val="003332CB"/>
    <w:rsid w:val="00333966"/>
    <w:rsid w:val="00337032"/>
    <w:rsid w:val="003402B6"/>
    <w:rsid w:val="00340576"/>
    <w:rsid w:val="00340CDD"/>
    <w:rsid w:val="00344E40"/>
    <w:rsid w:val="0034768D"/>
    <w:rsid w:val="00351621"/>
    <w:rsid w:val="00352B9D"/>
    <w:rsid w:val="00354B1C"/>
    <w:rsid w:val="00355429"/>
    <w:rsid w:val="003560DE"/>
    <w:rsid w:val="0035773B"/>
    <w:rsid w:val="00361F16"/>
    <w:rsid w:val="003629E6"/>
    <w:rsid w:val="00365282"/>
    <w:rsid w:val="00365BB9"/>
    <w:rsid w:val="00366B19"/>
    <w:rsid w:val="0037107F"/>
    <w:rsid w:val="00372D17"/>
    <w:rsid w:val="00372DCB"/>
    <w:rsid w:val="00375016"/>
    <w:rsid w:val="003762CB"/>
    <w:rsid w:val="0037671F"/>
    <w:rsid w:val="00381572"/>
    <w:rsid w:val="00381696"/>
    <w:rsid w:val="00382428"/>
    <w:rsid w:val="00384788"/>
    <w:rsid w:val="003901E0"/>
    <w:rsid w:val="0039493C"/>
    <w:rsid w:val="00394AF2"/>
    <w:rsid w:val="00394DD3"/>
    <w:rsid w:val="0039622A"/>
    <w:rsid w:val="003A032B"/>
    <w:rsid w:val="003A21B7"/>
    <w:rsid w:val="003A3A6C"/>
    <w:rsid w:val="003A497F"/>
    <w:rsid w:val="003B123F"/>
    <w:rsid w:val="003B1376"/>
    <w:rsid w:val="003B14A4"/>
    <w:rsid w:val="003B1C61"/>
    <w:rsid w:val="003B2392"/>
    <w:rsid w:val="003B5F7C"/>
    <w:rsid w:val="003B7CEB"/>
    <w:rsid w:val="003C2669"/>
    <w:rsid w:val="003C36BB"/>
    <w:rsid w:val="003C36CD"/>
    <w:rsid w:val="003C7132"/>
    <w:rsid w:val="003D3792"/>
    <w:rsid w:val="003D45C3"/>
    <w:rsid w:val="003D5FA1"/>
    <w:rsid w:val="003D7E3E"/>
    <w:rsid w:val="003E557A"/>
    <w:rsid w:val="003F04A9"/>
    <w:rsid w:val="003F1A03"/>
    <w:rsid w:val="003F4D6E"/>
    <w:rsid w:val="003F7704"/>
    <w:rsid w:val="00401F47"/>
    <w:rsid w:val="00407188"/>
    <w:rsid w:val="00407AF3"/>
    <w:rsid w:val="00410B03"/>
    <w:rsid w:val="004113D0"/>
    <w:rsid w:val="00412047"/>
    <w:rsid w:val="0041234F"/>
    <w:rsid w:val="00414C12"/>
    <w:rsid w:val="0041703C"/>
    <w:rsid w:val="0041770C"/>
    <w:rsid w:val="004177D5"/>
    <w:rsid w:val="00417C9D"/>
    <w:rsid w:val="004207FB"/>
    <w:rsid w:val="00422668"/>
    <w:rsid w:val="0042341C"/>
    <w:rsid w:val="00433EF7"/>
    <w:rsid w:val="00435B7D"/>
    <w:rsid w:val="00436583"/>
    <w:rsid w:val="0045129A"/>
    <w:rsid w:val="00451B3E"/>
    <w:rsid w:val="0045291F"/>
    <w:rsid w:val="0045476C"/>
    <w:rsid w:val="00463B78"/>
    <w:rsid w:val="004644B7"/>
    <w:rsid w:val="00471A66"/>
    <w:rsid w:val="004778E7"/>
    <w:rsid w:val="004801B4"/>
    <w:rsid w:val="00486657"/>
    <w:rsid w:val="004876FD"/>
    <w:rsid w:val="00487F34"/>
    <w:rsid w:val="00496E23"/>
    <w:rsid w:val="004975B4"/>
    <w:rsid w:val="004A7B35"/>
    <w:rsid w:val="004B1DBB"/>
    <w:rsid w:val="004B6BCB"/>
    <w:rsid w:val="004B7130"/>
    <w:rsid w:val="004B748A"/>
    <w:rsid w:val="004B78D0"/>
    <w:rsid w:val="004B7A3F"/>
    <w:rsid w:val="004C0A85"/>
    <w:rsid w:val="004C218B"/>
    <w:rsid w:val="004C554A"/>
    <w:rsid w:val="004C75D2"/>
    <w:rsid w:val="004D255F"/>
    <w:rsid w:val="004D2B78"/>
    <w:rsid w:val="004D413D"/>
    <w:rsid w:val="004D71AE"/>
    <w:rsid w:val="004E0D24"/>
    <w:rsid w:val="004E114E"/>
    <w:rsid w:val="004E27DB"/>
    <w:rsid w:val="004E29CD"/>
    <w:rsid w:val="004E3F46"/>
    <w:rsid w:val="004E454E"/>
    <w:rsid w:val="004E78FF"/>
    <w:rsid w:val="004F3EA5"/>
    <w:rsid w:val="004F4A21"/>
    <w:rsid w:val="004F4D8F"/>
    <w:rsid w:val="004F5698"/>
    <w:rsid w:val="004F5C81"/>
    <w:rsid w:val="004F6B56"/>
    <w:rsid w:val="004F741F"/>
    <w:rsid w:val="004F7EFC"/>
    <w:rsid w:val="00503CBE"/>
    <w:rsid w:val="00504311"/>
    <w:rsid w:val="005046F2"/>
    <w:rsid w:val="00504919"/>
    <w:rsid w:val="005057F1"/>
    <w:rsid w:val="0051163B"/>
    <w:rsid w:val="005121FA"/>
    <w:rsid w:val="00512AE3"/>
    <w:rsid w:val="005137AD"/>
    <w:rsid w:val="00514BDD"/>
    <w:rsid w:val="00520636"/>
    <w:rsid w:val="005208C4"/>
    <w:rsid w:val="00523924"/>
    <w:rsid w:val="005242F0"/>
    <w:rsid w:val="00524D88"/>
    <w:rsid w:val="005269BD"/>
    <w:rsid w:val="00527913"/>
    <w:rsid w:val="0053144C"/>
    <w:rsid w:val="005355FE"/>
    <w:rsid w:val="005362F2"/>
    <w:rsid w:val="00540419"/>
    <w:rsid w:val="00540BDC"/>
    <w:rsid w:val="00541DE4"/>
    <w:rsid w:val="00542706"/>
    <w:rsid w:val="0054414F"/>
    <w:rsid w:val="005446B6"/>
    <w:rsid w:val="00545FDA"/>
    <w:rsid w:val="00551AEC"/>
    <w:rsid w:val="00553848"/>
    <w:rsid w:val="00553C72"/>
    <w:rsid w:val="00553C96"/>
    <w:rsid w:val="00554021"/>
    <w:rsid w:val="005559D1"/>
    <w:rsid w:val="00555F91"/>
    <w:rsid w:val="00557441"/>
    <w:rsid w:val="005577A6"/>
    <w:rsid w:val="00561516"/>
    <w:rsid w:val="0056249E"/>
    <w:rsid w:val="005708CB"/>
    <w:rsid w:val="005712EB"/>
    <w:rsid w:val="005732CD"/>
    <w:rsid w:val="00583501"/>
    <w:rsid w:val="0059080B"/>
    <w:rsid w:val="00591283"/>
    <w:rsid w:val="00591797"/>
    <w:rsid w:val="005A4F6C"/>
    <w:rsid w:val="005B204C"/>
    <w:rsid w:val="005B32C2"/>
    <w:rsid w:val="005B4072"/>
    <w:rsid w:val="005B40E5"/>
    <w:rsid w:val="005B4669"/>
    <w:rsid w:val="005B51E9"/>
    <w:rsid w:val="005B6BE7"/>
    <w:rsid w:val="005C093B"/>
    <w:rsid w:val="005C1902"/>
    <w:rsid w:val="005C325C"/>
    <w:rsid w:val="005C4FF8"/>
    <w:rsid w:val="005C6A22"/>
    <w:rsid w:val="005C76B1"/>
    <w:rsid w:val="005D0CBC"/>
    <w:rsid w:val="005D40CD"/>
    <w:rsid w:val="005D44A5"/>
    <w:rsid w:val="005D68C4"/>
    <w:rsid w:val="005D7986"/>
    <w:rsid w:val="005E20D5"/>
    <w:rsid w:val="005E2212"/>
    <w:rsid w:val="005E2C5A"/>
    <w:rsid w:val="005E31A3"/>
    <w:rsid w:val="005E3784"/>
    <w:rsid w:val="005E5968"/>
    <w:rsid w:val="005E6C30"/>
    <w:rsid w:val="005E7DFB"/>
    <w:rsid w:val="005F0C02"/>
    <w:rsid w:val="005F0FAC"/>
    <w:rsid w:val="005F1432"/>
    <w:rsid w:val="005F1853"/>
    <w:rsid w:val="005F1F14"/>
    <w:rsid w:val="005F66FE"/>
    <w:rsid w:val="005F68FA"/>
    <w:rsid w:val="005F6D76"/>
    <w:rsid w:val="0060102C"/>
    <w:rsid w:val="006010C1"/>
    <w:rsid w:val="0060299F"/>
    <w:rsid w:val="00611749"/>
    <w:rsid w:val="0061179B"/>
    <w:rsid w:val="006146E8"/>
    <w:rsid w:val="006152C3"/>
    <w:rsid w:val="006235A1"/>
    <w:rsid w:val="00624E75"/>
    <w:rsid w:val="00625D5C"/>
    <w:rsid w:val="00631E44"/>
    <w:rsid w:val="00634CFF"/>
    <w:rsid w:val="00636E05"/>
    <w:rsid w:val="00637C94"/>
    <w:rsid w:val="00637CA5"/>
    <w:rsid w:val="00641F08"/>
    <w:rsid w:val="00645FF2"/>
    <w:rsid w:val="00646513"/>
    <w:rsid w:val="00646646"/>
    <w:rsid w:val="0064683C"/>
    <w:rsid w:val="00654C4B"/>
    <w:rsid w:val="006609D6"/>
    <w:rsid w:val="0066228A"/>
    <w:rsid w:val="00662BD1"/>
    <w:rsid w:val="0066705B"/>
    <w:rsid w:val="00667546"/>
    <w:rsid w:val="00667766"/>
    <w:rsid w:val="0067017B"/>
    <w:rsid w:val="00670DB2"/>
    <w:rsid w:val="006717DC"/>
    <w:rsid w:val="00675640"/>
    <w:rsid w:val="00677268"/>
    <w:rsid w:val="0068150F"/>
    <w:rsid w:val="006844EB"/>
    <w:rsid w:val="006852DA"/>
    <w:rsid w:val="00685EA4"/>
    <w:rsid w:val="00687B11"/>
    <w:rsid w:val="006904E3"/>
    <w:rsid w:val="006916F7"/>
    <w:rsid w:val="006924AC"/>
    <w:rsid w:val="00692D59"/>
    <w:rsid w:val="00695C17"/>
    <w:rsid w:val="006973AC"/>
    <w:rsid w:val="006A00CC"/>
    <w:rsid w:val="006A0B96"/>
    <w:rsid w:val="006A0EA2"/>
    <w:rsid w:val="006A1FA5"/>
    <w:rsid w:val="006A32FA"/>
    <w:rsid w:val="006A3D20"/>
    <w:rsid w:val="006A45A1"/>
    <w:rsid w:val="006A56F0"/>
    <w:rsid w:val="006A59EE"/>
    <w:rsid w:val="006A676D"/>
    <w:rsid w:val="006A6AA8"/>
    <w:rsid w:val="006A729F"/>
    <w:rsid w:val="006A774C"/>
    <w:rsid w:val="006B0C6E"/>
    <w:rsid w:val="006B2BB8"/>
    <w:rsid w:val="006B2DD0"/>
    <w:rsid w:val="006B3FB5"/>
    <w:rsid w:val="006B44CF"/>
    <w:rsid w:val="006B4567"/>
    <w:rsid w:val="006B46FB"/>
    <w:rsid w:val="006B681A"/>
    <w:rsid w:val="006C43BB"/>
    <w:rsid w:val="006C5C80"/>
    <w:rsid w:val="006C6F10"/>
    <w:rsid w:val="006D326A"/>
    <w:rsid w:val="006D49FA"/>
    <w:rsid w:val="006D5019"/>
    <w:rsid w:val="006D65E3"/>
    <w:rsid w:val="006E15FE"/>
    <w:rsid w:val="006E18DB"/>
    <w:rsid w:val="006E1D14"/>
    <w:rsid w:val="006E2171"/>
    <w:rsid w:val="006E4CF3"/>
    <w:rsid w:val="006F16A7"/>
    <w:rsid w:val="006F20F7"/>
    <w:rsid w:val="006F59AE"/>
    <w:rsid w:val="006F7D83"/>
    <w:rsid w:val="00700AD3"/>
    <w:rsid w:val="00702A44"/>
    <w:rsid w:val="00702FCE"/>
    <w:rsid w:val="0070302E"/>
    <w:rsid w:val="007046E1"/>
    <w:rsid w:val="007054A2"/>
    <w:rsid w:val="007061EC"/>
    <w:rsid w:val="00706456"/>
    <w:rsid w:val="007070F4"/>
    <w:rsid w:val="00707A51"/>
    <w:rsid w:val="00710CC7"/>
    <w:rsid w:val="00711E77"/>
    <w:rsid w:val="007149F4"/>
    <w:rsid w:val="00716981"/>
    <w:rsid w:val="007201CC"/>
    <w:rsid w:val="00725A00"/>
    <w:rsid w:val="0072608A"/>
    <w:rsid w:val="007316BE"/>
    <w:rsid w:val="007334F5"/>
    <w:rsid w:val="007337AE"/>
    <w:rsid w:val="00735CDE"/>
    <w:rsid w:val="007407CD"/>
    <w:rsid w:val="00742893"/>
    <w:rsid w:val="00743DC8"/>
    <w:rsid w:val="00745719"/>
    <w:rsid w:val="00750AD2"/>
    <w:rsid w:val="00752E8D"/>
    <w:rsid w:val="00753DA3"/>
    <w:rsid w:val="00756B8B"/>
    <w:rsid w:val="0076327F"/>
    <w:rsid w:val="00770764"/>
    <w:rsid w:val="0077239E"/>
    <w:rsid w:val="0077385A"/>
    <w:rsid w:val="0077582D"/>
    <w:rsid w:val="00775DE2"/>
    <w:rsid w:val="0078271E"/>
    <w:rsid w:val="00783296"/>
    <w:rsid w:val="00784E38"/>
    <w:rsid w:val="007860AF"/>
    <w:rsid w:val="00786F42"/>
    <w:rsid w:val="007876ED"/>
    <w:rsid w:val="00790F2B"/>
    <w:rsid w:val="00791344"/>
    <w:rsid w:val="007932CF"/>
    <w:rsid w:val="00795C11"/>
    <w:rsid w:val="007A0B6B"/>
    <w:rsid w:val="007A2389"/>
    <w:rsid w:val="007B27A7"/>
    <w:rsid w:val="007B3944"/>
    <w:rsid w:val="007B43E5"/>
    <w:rsid w:val="007B47EE"/>
    <w:rsid w:val="007B5BB5"/>
    <w:rsid w:val="007B5BFA"/>
    <w:rsid w:val="007C0988"/>
    <w:rsid w:val="007C3FED"/>
    <w:rsid w:val="007C7C50"/>
    <w:rsid w:val="007D0DEE"/>
    <w:rsid w:val="007D2464"/>
    <w:rsid w:val="007D3104"/>
    <w:rsid w:val="007D3F8F"/>
    <w:rsid w:val="007D41C5"/>
    <w:rsid w:val="007D4C75"/>
    <w:rsid w:val="007D4FBF"/>
    <w:rsid w:val="007D5755"/>
    <w:rsid w:val="007D625C"/>
    <w:rsid w:val="007D6CC0"/>
    <w:rsid w:val="007E1886"/>
    <w:rsid w:val="007E3221"/>
    <w:rsid w:val="007E3B8E"/>
    <w:rsid w:val="007E718B"/>
    <w:rsid w:val="007E7923"/>
    <w:rsid w:val="007F183E"/>
    <w:rsid w:val="007F250D"/>
    <w:rsid w:val="007F37C0"/>
    <w:rsid w:val="007F4013"/>
    <w:rsid w:val="007F49E3"/>
    <w:rsid w:val="007F6451"/>
    <w:rsid w:val="007F7193"/>
    <w:rsid w:val="007F7A9C"/>
    <w:rsid w:val="00806F67"/>
    <w:rsid w:val="00821B1A"/>
    <w:rsid w:val="00822C39"/>
    <w:rsid w:val="008266F8"/>
    <w:rsid w:val="008278D1"/>
    <w:rsid w:val="008343E8"/>
    <w:rsid w:val="00835DA3"/>
    <w:rsid w:val="00836012"/>
    <w:rsid w:val="00840BFE"/>
    <w:rsid w:val="008460FA"/>
    <w:rsid w:val="008564AF"/>
    <w:rsid w:val="00856DB1"/>
    <w:rsid w:val="008611BD"/>
    <w:rsid w:val="008639B5"/>
    <w:rsid w:val="00863BB9"/>
    <w:rsid w:val="00864AB3"/>
    <w:rsid w:val="00866887"/>
    <w:rsid w:val="00867F11"/>
    <w:rsid w:val="00867F31"/>
    <w:rsid w:val="00870D40"/>
    <w:rsid w:val="008744CC"/>
    <w:rsid w:val="00875166"/>
    <w:rsid w:val="00880D37"/>
    <w:rsid w:val="00881545"/>
    <w:rsid w:val="00881796"/>
    <w:rsid w:val="0088223D"/>
    <w:rsid w:val="008834AB"/>
    <w:rsid w:val="0088685E"/>
    <w:rsid w:val="00890D8E"/>
    <w:rsid w:val="008917FE"/>
    <w:rsid w:val="00896D8F"/>
    <w:rsid w:val="008A3EED"/>
    <w:rsid w:val="008A5533"/>
    <w:rsid w:val="008B087E"/>
    <w:rsid w:val="008B1A92"/>
    <w:rsid w:val="008B2EAB"/>
    <w:rsid w:val="008B6DE5"/>
    <w:rsid w:val="008B7C86"/>
    <w:rsid w:val="008C6BD7"/>
    <w:rsid w:val="008D0715"/>
    <w:rsid w:val="008D0845"/>
    <w:rsid w:val="008D0856"/>
    <w:rsid w:val="008D0E60"/>
    <w:rsid w:val="008D0EA7"/>
    <w:rsid w:val="008D2A16"/>
    <w:rsid w:val="008D552C"/>
    <w:rsid w:val="008D57E5"/>
    <w:rsid w:val="008D6F44"/>
    <w:rsid w:val="008D7D2A"/>
    <w:rsid w:val="008E08E8"/>
    <w:rsid w:val="008E0E4C"/>
    <w:rsid w:val="008E113B"/>
    <w:rsid w:val="008E1C95"/>
    <w:rsid w:val="008E1EC9"/>
    <w:rsid w:val="008E2C42"/>
    <w:rsid w:val="008E32BE"/>
    <w:rsid w:val="008E388E"/>
    <w:rsid w:val="008E3DA4"/>
    <w:rsid w:val="008E501C"/>
    <w:rsid w:val="008E54E6"/>
    <w:rsid w:val="008E75C5"/>
    <w:rsid w:val="008F0207"/>
    <w:rsid w:val="008F11FB"/>
    <w:rsid w:val="008F204C"/>
    <w:rsid w:val="008F2F46"/>
    <w:rsid w:val="008F4D3A"/>
    <w:rsid w:val="008F52AB"/>
    <w:rsid w:val="008F54EF"/>
    <w:rsid w:val="008F583F"/>
    <w:rsid w:val="00900E86"/>
    <w:rsid w:val="009046F8"/>
    <w:rsid w:val="00904BC1"/>
    <w:rsid w:val="00906259"/>
    <w:rsid w:val="009134E8"/>
    <w:rsid w:val="00916168"/>
    <w:rsid w:val="0092070F"/>
    <w:rsid w:val="0092153C"/>
    <w:rsid w:val="00922173"/>
    <w:rsid w:val="0092593F"/>
    <w:rsid w:val="00927B7D"/>
    <w:rsid w:val="00931611"/>
    <w:rsid w:val="009333C3"/>
    <w:rsid w:val="0093654D"/>
    <w:rsid w:val="00936A85"/>
    <w:rsid w:val="00936D43"/>
    <w:rsid w:val="00936D8D"/>
    <w:rsid w:val="00940F8A"/>
    <w:rsid w:val="009473DD"/>
    <w:rsid w:val="00950602"/>
    <w:rsid w:val="00951C61"/>
    <w:rsid w:val="00951EAB"/>
    <w:rsid w:val="00953392"/>
    <w:rsid w:val="00956677"/>
    <w:rsid w:val="00957725"/>
    <w:rsid w:val="00960355"/>
    <w:rsid w:val="0096212B"/>
    <w:rsid w:val="00962520"/>
    <w:rsid w:val="0096253E"/>
    <w:rsid w:val="00963630"/>
    <w:rsid w:val="009647B2"/>
    <w:rsid w:val="0096752C"/>
    <w:rsid w:val="00967AB7"/>
    <w:rsid w:val="00971B1E"/>
    <w:rsid w:val="0097310B"/>
    <w:rsid w:val="00976432"/>
    <w:rsid w:val="009800B0"/>
    <w:rsid w:val="00981B8E"/>
    <w:rsid w:val="009848EE"/>
    <w:rsid w:val="00984969"/>
    <w:rsid w:val="009849F6"/>
    <w:rsid w:val="00985342"/>
    <w:rsid w:val="00985F4E"/>
    <w:rsid w:val="0098784E"/>
    <w:rsid w:val="00991D8E"/>
    <w:rsid w:val="009935FF"/>
    <w:rsid w:val="0099416B"/>
    <w:rsid w:val="0099481A"/>
    <w:rsid w:val="009A2D07"/>
    <w:rsid w:val="009A2E50"/>
    <w:rsid w:val="009A4287"/>
    <w:rsid w:val="009A5B8C"/>
    <w:rsid w:val="009A6F5E"/>
    <w:rsid w:val="009B14CB"/>
    <w:rsid w:val="009B2D9F"/>
    <w:rsid w:val="009B3BD2"/>
    <w:rsid w:val="009B52C2"/>
    <w:rsid w:val="009B5C79"/>
    <w:rsid w:val="009B658A"/>
    <w:rsid w:val="009C0583"/>
    <w:rsid w:val="009C090B"/>
    <w:rsid w:val="009C0B78"/>
    <w:rsid w:val="009C19DE"/>
    <w:rsid w:val="009C3F85"/>
    <w:rsid w:val="009C4A8A"/>
    <w:rsid w:val="009D04CD"/>
    <w:rsid w:val="009D064D"/>
    <w:rsid w:val="009D3D8F"/>
    <w:rsid w:val="009D3DC3"/>
    <w:rsid w:val="009D40EA"/>
    <w:rsid w:val="009D5382"/>
    <w:rsid w:val="009E255E"/>
    <w:rsid w:val="009F2D52"/>
    <w:rsid w:val="009F348C"/>
    <w:rsid w:val="009F35C5"/>
    <w:rsid w:val="009F4902"/>
    <w:rsid w:val="009F6563"/>
    <w:rsid w:val="00A0027A"/>
    <w:rsid w:val="00A0036D"/>
    <w:rsid w:val="00A01431"/>
    <w:rsid w:val="00A0415A"/>
    <w:rsid w:val="00A14761"/>
    <w:rsid w:val="00A1496B"/>
    <w:rsid w:val="00A21F58"/>
    <w:rsid w:val="00A22779"/>
    <w:rsid w:val="00A22F4B"/>
    <w:rsid w:val="00A30FB0"/>
    <w:rsid w:val="00A32F96"/>
    <w:rsid w:val="00A33F04"/>
    <w:rsid w:val="00A35674"/>
    <w:rsid w:val="00A40FBA"/>
    <w:rsid w:val="00A45A97"/>
    <w:rsid w:val="00A470A9"/>
    <w:rsid w:val="00A54D4D"/>
    <w:rsid w:val="00A55453"/>
    <w:rsid w:val="00A577DA"/>
    <w:rsid w:val="00A57B48"/>
    <w:rsid w:val="00A610FD"/>
    <w:rsid w:val="00A61EDD"/>
    <w:rsid w:val="00A637D4"/>
    <w:rsid w:val="00A6390E"/>
    <w:rsid w:val="00A71F36"/>
    <w:rsid w:val="00A733BA"/>
    <w:rsid w:val="00A74BE6"/>
    <w:rsid w:val="00A80D60"/>
    <w:rsid w:val="00A81827"/>
    <w:rsid w:val="00A81E68"/>
    <w:rsid w:val="00A83B10"/>
    <w:rsid w:val="00A83BF1"/>
    <w:rsid w:val="00A84321"/>
    <w:rsid w:val="00A8764B"/>
    <w:rsid w:val="00A92932"/>
    <w:rsid w:val="00A92AB9"/>
    <w:rsid w:val="00A953A8"/>
    <w:rsid w:val="00A9724F"/>
    <w:rsid w:val="00AA0249"/>
    <w:rsid w:val="00AA0772"/>
    <w:rsid w:val="00AA15C0"/>
    <w:rsid w:val="00AA1BF4"/>
    <w:rsid w:val="00AA6606"/>
    <w:rsid w:val="00AB1A1C"/>
    <w:rsid w:val="00AB20AE"/>
    <w:rsid w:val="00AB32A1"/>
    <w:rsid w:val="00AB5AA5"/>
    <w:rsid w:val="00AB5DCA"/>
    <w:rsid w:val="00AC0D50"/>
    <w:rsid w:val="00AC64E9"/>
    <w:rsid w:val="00AC64F7"/>
    <w:rsid w:val="00AC7A2F"/>
    <w:rsid w:val="00AD3C42"/>
    <w:rsid w:val="00AD5A23"/>
    <w:rsid w:val="00AE0A6E"/>
    <w:rsid w:val="00AE2743"/>
    <w:rsid w:val="00AE502E"/>
    <w:rsid w:val="00AE5779"/>
    <w:rsid w:val="00AF00B1"/>
    <w:rsid w:val="00AF20B5"/>
    <w:rsid w:val="00AF721F"/>
    <w:rsid w:val="00B05D17"/>
    <w:rsid w:val="00B11D9D"/>
    <w:rsid w:val="00B13D0F"/>
    <w:rsid w:val="00B14366"/>
    <w:rsid w:val="00B1520D"/>
    <w:rsid w:val="00B1723B"/>
    <w:rsid w:val="00B20BC4"/>
    <w:rsid w:val="00B21FDB"/>
    <w:rsid w:val="00B23070"/>
    <w:rsid w:val="00B25E78"/>
    <w:rsid w:val="00B27B57"/>
    <w:rsid w:val="00B27BC8"/>
    <w:rsid w:val="00B304DA"/>
    <w:rsid w:val="00B30AA3"/>
    <w:rsid w:val="00B31116"/>
    <w:rsid w:val="00B31AB6"/>
    <w:rsid w:val="00B322A7"/>
    <w:rsid w:val="00B372E8"/>
    <w:rsid w:val="00B37626"/>
    <w:rsid w:val="00B37D25"/>
    <w:rsid w:val="00B427F9"/>
    <w:rsid w:val="00B43100"/>
    <w:rsid w:val="00B449B6"/>
    <w:rsid w:val="00B4664A"/>
    <w:rsid w:val="00B46BE2"/>
    <w:rsid w:val="00B503EF"/>
    <w:rsid w:val="00B515CD"/>
    <w:rsid w:val="00B53E76"/>
    <w:rsid w:val="00B578D4"/>
    <w:rsid w:val="00B6006C"/>
    <w:rsid w:val="00B62C62"/>
    <w:rsid w:val="00B63CFB"/>
    <w:rsid w:val="00B6605F"/>
    <w:rsid w:val="00B67FC9"/>
    <w:rsid w:val="00B701D7"/>
    <w:rsid w:val="00B71DFF"/>
    <w:rsid w:val="00B75590"/>
    <w:rsid w:val="00B76337"/>
    <w:rsid w:val="00B77A17"/>
    <w:rsid w:val="00B8060B"/>
    <w:rsid w:val="00B83B1B"/>
    <w:rsid w:val="00B84084"/>
    <w:rsid w:val="00B90FFA"/>
    <w:rsid w:val="00B91C10"/>
    <w:rsid w:val="00B9235B"/>
    <w:rsid w:val="00B95584"/>
    <w:rsid w:val="00B9669C"/>
    <w:rsid w:val="00BA2DA7"/>
    <w:rsid w:val="00BA4B01"/>
    <w:rsid w:val="00BA4C65"/>
    <w:rsid w:val="00BA4FB6"/>
    <w:rsid w:val="00BA52A8"/>
    <w:rsid w:val="00BB278C"/>
    <w:rsid w:val="00BB357A"/>
    <w:rsid w:val="00BB48BD"/>
    <w:rsid w:val="00BB6972"/>
    <w:rsid w:val="00BB711E"/>
    <w:rsid w:val="00BC3472"/>
    <w:rsid w:val="00BC4936"/>
    <w:rsid w:val="00BC5078"/>
    <w:rsid w:val="00BC55D1"/>
    <w:rsid w:val="00BD026C"/>
    <w:rsid w:val="00BD19EE"/>
    <w:rsid w:val="00BD6DBF"/>
    <w:rsid w:val="00BD79A5"/>
    <w:rsid w:val="00BE4A75"/>
    <w:rsid w:val="00BE688C"/>
    <w:rsid w:val="00BE6A96"/>
    <w:rsid w:val="00BE734E"/>
    <w:rsid w:val="00BF11A7"/>
    <w:rsid w:val="00BF3EC2"/>
    <w:rsid w:val="00BF4D21"/>
    <w:rsid w:val="00BF4F14"/>
    <w:rsid w:val="00BF55F2"/>
    <w:rsid w:val="00BF5ED2"/>
    <w:rsid w:val="00BF61D4"/>
    <w:rsid w:val="00BF6855"/>
    <w:rsid w:val="00C00199"/>
    <w:rsid w:val="00C008DF"/>
    <w:rsid w:val="00C02CFE"/>
    <w:rsid w:val="00C03A64"/>
    <w:rsid w:val="00C03A8F"/>
    <w:rsid w:val="00C04D81"/>
    <w:rsid w:val="00C05A83"/>
    <w:rsid w:val="00C0627B"/>
    <w:rsid w:val="00C1025F"/>
    <w:rsid w:val="00C11427"/>
    <w:rsid w:val="00C1204B"/>
    <w:rsid w:val="00C13846"/>
    <w:rsid w:val="00C14F26"/>
    <w:rsid w:val="00C15182"/>
    <w:rsid w:val="00C17CDE"/>
    <w:rsid w:val="00C20276"/>
    <w:rsid w:val="00C24009"/>
    <w:rsid w:val="00C2596C"/>
    <w:rsid w:val="00C26352"/>
    <w:rsid w:val="00C30D4E"/>
    <w:rsid w:val="00C31572"/>
    <w:rsid w:val="00C315C6"/>
    <w:rsid w:val="00C327E6"/>
    <w:rsid w:val="00C3297F"/>
    <w:rsid w:val="00C40675"/>
    <w:rsid w:val="00C40E48"/>
    <w:rsid w:val="00C42558"/>
    <w:rsid w:val="00C445FC"/>
    <w:rsid w:val="00C45FDB"/>
    <w:rsid w:val="00C46CAD"/>
    <w:rsid w:val="00C50673"/>
    <w:rsid w:val="00C50DC5"/>
    <w:rsid w:val="00C53022"/>
    <w:rsid w:val="00C5303F"/>
    <w:rsid w:val="00C565E5"/>
    <w:rsid w:val="00C60637"/>
    <w:rsid w:val="00C60DD4"/>
    <w:rsid w:val="00C678C6"/>
    <w:rsid w:val="00C74572"/>
    <w:rsid w:val="00C74BDF"/>
    <w:rsid w:val="00C754FA"/>
    <w:rsid w:val="00C76F1F"/>
    <w:rsid w:val="00C81178"/>
    <w:rsid w:val="00C816F4"/>
    <w:rsid w:val="00C850F7"/>
    <w:rsid w:val="00C8527F"/>
    <w:rsid w:val="00C85EC2"/>
    <w:rsid w:val="00C86BEE"/>
    <w:rsid w:val="00C87155"/>
    <w:rsid w:val="00C9488A"/>
    <w:rsid w:val="00C97DA8"/>
    <w:rsid w:val="00CA0E5D"/>
    <w:rsid w:val="00CA3F72"/>
    <w:rsid w:val="00CA5EAE"/>
    <w:rsid w:val="00CB11E7"/>
    <w:rsid w:val="00CB3815"/>
    <w:rsid w:val="00CB3F9F"/>
    <w:rsid w:val="00CB4451"/>
    <w:rsid w:val="00CB4B65"/>
    <w:rsid w:val="00CB559E"/>
    <w:rsid w:val="00CB6E63"/>
    <w:rsid w:val="00CC14D8"/>
    <w:rsid w:val="00CC2ACA"/>
    <w:rsid w:val="00CC2F66"/>
    <w:rsid w:val="00CC3A87"/>
    <w:rsid w:val="00CC40EE"/>
    <w:rsid w:val="00CC4F27"/>
    <w:rsid w:val="00CD17ED"/>
    <w:rsid w:val="00CD2A1B"/>
    <w:rsid w:val="00CD2B1D"/>
    <w:rsid w:val="00CD5538"/>
    <w:rsid w:val="00CE0C7D"/>
    <w:rsid w:val="00CE3190"/>
    <w:rsid w:val="00CE358D"/>
    <w:rsid w:val="00CE520D"/>
    <w:rsid w:val="00CE6800"/>
    <w:rsid w:val="00CF7A6E"/>
    <w:rsid w:val="00D00CE3"/>
    <w:rsid w:val="00D0239D"/>
    <w:rsid w:val="00D06BFE"/>
    <w:rsid w:val="00D076C2"/>
    <w:rsid w:val="00D10828"/>
    <w:rsid w:val="00D11F43"/>
    <w:rsid w:val="00D11F96"/>
    <w:rsid w:val="00D13D4D"/>
    <w:rsid w:val="00D15E32"/>
    <w:rsid w:val="00D1639D"/>
    <w:rsid w:val="00D164A7"/>
    <w:rsid w:val="00D16FAA"/>
    <w:rsid w:val="00D2056C"/>
    <w:rsid w:val="00D2334F"/>
    <w:rsid w:val="00D35CD2"/>
    <w:rsid w:val="00D403D7"/>
    <w:rsid w:val="00D40E18"/>
    <w:rsid w:val="00D41600"/>
    <w:rsid w:val="00D4172D"/>
    <w:rsid w:val="00D42DC7"/>
    <w:rsid w:val="00D42F5F"/>
    <w:rsid w:val="00D44A3B"/>
    <w:rsid w:val="00D5002A"/>
    <w:rsid w:val="00D5179D"/>
    <w:rsid w:val="00D528F7"/>
    <w:rsid w:val="00D52AA2"/>
    <w:rsid w:val="00D53A45"/>
    <w:rsid w:val="00D54804"/>
    <w:rsid w:val="00D54A56"/>
    <w:rsid w:val="00D64DC0"/>
    <w:rsid w:val="00D65899"/>
    <w:rsid w:val="00D67C91"/>
    <w:rsid w:val="00D70049"/>
    <w:rsid w:val="00D70673"/>
    <w:rsid w:val="00D732A1"/>
    <w:rsid w:val="00D74EC2"/>
    <w:rsid w:val="00D75B83"/>
    <w:rsid w:val="00D76557"/>
    <w:rsid w:val="00D80FFD"/>
    <w:rsid w:val="00D826A8"/>
    <w:rsid w:val="00D84129"/>
    <w:rsid w:val="00D84330"/>
    <w:rsid w:val="00D8524D"/>
    <w:rsid w:val="00D87229"/>
    <w:rsid w:val="00D91F9F"/>
    <w:rsid w:val="00D935A7"/>
    <w:rsid w:val="00D961B4"/>
    <w:rsid w:val="00DA18B6"/>
    <w:rsid w:val="00DA7E09"/>
    <w:rsid w:val="00DB31E1"/>
    <w:rsid w:val="00DB7B49"/>
    <w:rsid w:val="00DC29EE"/>
    <w:rsid w:val="00DC4D83"/>
    <w:rsid w:val="00DC7451"/>
    <w:rsid w:val="00DD06F3"/>
    <w:rsid w:val="00DD075D"/>
    <w:rsid w:val="00DD1647"/>
    <w:rsid w:val="00DD1C23"/>
    <w:rsid w:val="00DD2A69"/>
    <w:rsid w:val="00DD2D53"/>
    <w:rsid w:val="00DD41D0"/>
    <w:rsid w:val="00DD5197"/>
    <w:rsid w:val="00DD6018"/>
    <w:rsid w:val="00DD75DB"/>
    <w:rsid w:val="00DE073C"/>
    <w:rsid w:val="00DE204A"/>
    <w:rsid w:val="00DE2162"/>
    <w:rsid w:val="00DE5BEA"/>
    <w:rsid w:val="00DE6ADE"/>
    <w:rsid w:val="00DE7BAD"/>
    <w:rsid w:val="00DF1268"/>
    <w:rsid w:val="00DF3160"/>
    <w:rsid w:val="00DF46F5"/>
    <w:rsid w:val="00DF4876"/>
    <w:rsid w:val="00DF70DC"/>
    <w:rsid w:val="00E00AAD"/>
    <w:rsid w:val="00E01926"/>
    <w:rsid w:val="00E01B50"/>
    <w:rsid w:val="00E02368"/>
    <w:rsid w:val="00E06B92"/>
    <w:rsid w:val="00E06CA9"/>
    <w:rsid w:val="00E10EAF"/>
    <w:rsid w:val="00E11783"/>
    <w:rsid w:val="00E139CE"/>
    <w:rsid w:val="00E154EE"/>
    <w:rsid w:val="00E1759E"/>
    <w:rsid w:val="00E17AAE"/>
    <w:rsid w:val="00E21205"/>
    <w:rsid w:val="00E21E27"/>
    <w:rsid w:val="00E2268B"/>
    <w:rsid w:val="00E22985"/>
    <w:rsid w:val="00E22C6B"/>
    <w:rsid w:val="00E24384"/>
    <w:rsid w:val="00E2598F"/>
    <w:rsid w:val="00E306A7"/>
    <w:rsid w:val="00E30707"/>
    <w:rsid w:val="00E30DCA"/>
    <w:rsid w:val="00E31559"/>
    <w:rsid w:val="00E32B34"/>
    <w:rsid w:val="00E364D5"/>
    <w:rsid w:val="00E40C54"/>
    <w:rsid w:val="00E43836"/>
    <w:rsid w:val="00E449E5"/>
    <w:rsid w:val="00E452DB"/>
    <w:rsid w:val="00E456E0"/>
    <w:rsid w:val="00E458F8"/>
    <w:rsid w:val="00E45DBA"/>
    <w:rsid w:val="00E50559"/>
    <w:rsid w:val="00E50E6E"/>
    <w:rsid w:val="00E525DA"/>
    <w:rsid w:val="00E5309E"/>
    <w:rsid w:val="00E540F8"/>
    <w:rsid w:val="00E55879"/>
    <w:rsid w:val="00E558DB"/>
    <w:rsid w:val="00E5637F"/>
    <w:rsid w:val="00E6023C"/>
    <w:rsid w:val="00E61A8E"/>
    <w:rsid w:val="00E64243"/>
    <w:rsid w:val="00E64CE9"/>
    <w:rsid w:val="00E65F1E"/>
    <w:rsid w:val="00E700A8"/>
    <w:rsid w:val="00E705EA"/>
    <w:rsid w:val="00E739DA"/>
    <w:rsid w:val="00E748B6"/>
    <w:rsid w:val="00E8048B"/>
    <w:rsid w:val="00E806A2"/>
    <w:rsid w:val="00E82C3A"/>
    <w:rsid w:val="00E833FC"/>
    <w:rsid w:val="00E84255"/>
    <w:rsid w:val="00E84805"/>
    <w:rsid w:val="00E90967"/>
    <w:rsid w:val="00E9100E"/>
    <w:rsid w:val="00E91455"/>
    <w:rsid w:val="00E93F1E"/>
    <w:rsid w:val="00E941FB"/>
    <w:rsid w:val="00E9466B"/>
    <w:rsid w:val="00E958CA"/>
    <w:rsid w:val="00E97BBD"/>
    <w:rsid w:val="00E97CA4"/>
    <w:rsid w:val="00EA5CB0"/>
    <w:rsid w:val="00EA6808"/>
    <w:rsid w:val="00EA7772"/>
    <w:rsid w:val="00EA7A7C"/>
    <w:rsid w:val="00EB5AF7"/>
    <w:rsid w:val="00EB7775"/>
    <w:rsid w:val="00EB786F"/>
    <w:rsid w:val="00EC28D8"/>
    <w:rsid w:val="00EC3428"/>
    <w:rsid w:val="00EC713D"/>
    <w:rsid w:val="00ED15AC"/>
    <w:rsid w:val="00ED317C"/>
    <w:rsid w:val="00ED57E2"/>
    <w:rsid w:val="00ED6A06"/>
    <w:rsid w:val="00ED6B64"/>
    <w:rsid w:val="00ED74A3"/>
    <w:rsid w:val="00EE448B"/>
    <w:rsid w:val="00EF1FEE"/>
    <w:rsid w:val="00EF319E"/>
    <w:rsid w:val="00EF3C14"/>
    <w:rsid w:val="00EF455F"/>
    <w:rsid w:val="00EF6B38"/>
    <w:rsid w:val="00EF78C9"/>
    <w:rsid w:val="00F02630"/>
    <w:rsid w:val="00F04CF5"/>
    <w:rsid w:val="00F10A96"/>
    <w:rsid w:val="00F11222"/>
    <w:rsid w:val="00F11965"/>
    <w:rsid w:val="00F12FF3"/>
    <w:rsid w:val="00F16B2C"/>
    <w:rsid w:val="00F17131"/>
    <w:rsid w:val="00F216C9"/>
    <w:rsid w:val="00F26072"/>
    <w:rsid w:val="00F311E9"/>
    <w:rsid w:val="00F321D7"/>
    <w:rsid w:val="00F32B9E"/>
    <w:rsid w:val="00F338F1"/>
    <w:rsid w:val="00F33D3A"/>
    <w:rsid w:val="00F34532"/>
    <w:rsid w:val="00F362E6"/>
    <w:rsid w:val="00F37613"/>
    <w:rsid w:val="00F37661"/>
    <w:rsid w:val="00F425E7"/>
    <w:rsid w:val="00F428A8"/>
    <w:rsid w:val="00F5068E"/>
    <w:rsid w:val="00F5193E"/>
    <w:rsid w:val="00F51EEA"/>
    <w:rsid w:val="00F52F26"/>
    <w:rsid w:val="00F52F6C"/>
    <w:rsid w:val="00F5466F"/>
    <w:rsid w:val="00F5486B"/>
    <w:rsid w:val="00F557AE"/>
    <w:rsid w:val="00F55B81"/>
    <w:rsid w:val="00F57F14"/>
    <w:rsid w:val="00F607DE"/>
    <w:rsid w:val="00F60EDD"/>
    <w:rsid w:val="00F610C6"/>
    <w:rsid w:val="00F61BD6"/>
    <w:rsid w:val="00F624DD"/>
    <w:rsid w:val="00F645A1"/>
    <w:rsid w:val="00F647D2"/>
    <w:rsid w:val="00F6499A"/>
    <w:rsid w:val="00F65988"/>
    <w:rsid w:val="00F66345"/>
    <w:rsid w:val="00F66467"/>
    <w:rsid w:val="00F67B9B"/>
    <w:rsid w:val="00F71748"/>
    <w:rsid w:val="00F725E5"/>
    <w:rsid w:val="00F74860"/>
    <w:rsid w:val="00F7740D"/>
    <w:rsid w:val="00F8677D"/>
    <w:rsid w:val="00F87AE8"/>
    <w:rsid w:val="00F9372B"/>
    <w:rsid w:val="00F95401"/>
    <w:rsid w:val="00F95E2C"/>
    <w:rsid w:val="00F961AE"/>
    <w:rsid w:val="00F96B0E"/>
    <w:rsid w:val="00FA09DD"/>
    <w:rsid w:val="00FA1EAD"/>
    <w:rsid w:val="00FA1F5C"/>
    <w:rsid w:val="00FA3B7E"/>
    <w:rsid w:val="00FA457A"/>
    <w:rsid w:val="00FA45D6"/>
    <w:rsid w:val="00FA56C0"/>
    <w:rsid w:val="00FA5D9D"/>
    <w:rsid w:val="00FB16D3"/>
    <w:rsid w:val="00FB1D56"/>
    <w:rsid w:val="00FB285F"/>
    <w:rsid w:val="00FB37AF"/>
    <w:rsid w:val="00FB42EA"/>
    <w:rsid w:val="00FB5AEB"/>
    <w:rsid w:val="00FC059A"/>
    <w:rsid w:val="00FC0E4A"/>
    <w:rsid w:val="00FC1587"/>
    <w:rsid w:val="00FC1F54"/>
    <w:rsid w:val="00FC5F0E"/>
    <w:rsid w:val="00FC68FB"/>
    <w:rsid w:val="00FC74BD"/>
    <w:rsid w:val="00FD00B3"/>
    <w:rsid w:val="00FD517F"/>
    <w:rsid w:val="00FD76C5"/>
    <w:rsid w:val="00FD7DC6"/>
    <w:rsid w:val="00FE36BC"/>
    <w:rsid w:val="00FE376A"/>
    <w:rsid w:val="00FE48F3"/>
    <w:rsid w:val="00FE7FEB"/>
    <w:rsid w:val="00FF24DF"/>
    <w:rsid w:val="00FF32D7"/>
    <w:rsid w:val="00FF3649"/>
    <w:rsid w:val="00FF3E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9A658"/>
  <w15:chartTrackingRefBased/>
  <w15:docId w15:val="{83BB662C-67D0-4CD1-B5A7-1F0352E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027C"/>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F67"/>
    <w:pPr>
      <w:spacing w:before="100" w:beforeAutospacing="1" w:after="100" w:afterAutospacing="1" w:line="240" w:lineRule="auto"/>
    </w:pPr>
    <w:rPr>
      <w:rFonts w:eastAsia="Times New Roman" w:cs="Times New Roman"/>
      <w:szCs w:val="24"/>
      <w:lang w:eastAsia="hr-HR"/>
    </w:rPr>
  </w:style>
  <w:style w:type="character" w:styleId="Strong">
    <w:name w:val="Strong"/>
    <w:basedOn w:val="DefaultParagraphFont"/>
    <w:uiPriority w:val="22"/>
    <w:qFormat/>
    <w:rsid w:val="00806F67"/>
    <w:rPr>
      <w:b/>
      <w:bCs/>
    </w:rPr>
  </w:style>
  <w:style w:type="character" w:styleId="Hyperlink">
    <w:name w:val="Hyperlink"/>
    <w:basedOn w:val="DefaultParagraphFont"/>
    <w:uiPriority w:val="99"/>
    <w:semiHidden/>
    <w:unhideWhenUsed/>
    <w:rsid w:val="00806F67"/>
    <w:rPr>
      <w:color w:val="0000FF"/>
      <w:u w:val="single"/>
    </w:rPr>
  </w:style>
  <w:style w:type="paragraph" w:styleId="Header">
    <w:name w:val="header"/>
    <w:basedOn w:val="Normal"/>
    <w:link w:val="HeaderChar"/>
    <w:uiPriority w:val="99"/>
    <w:unhideWhenUsed/>
    <w:rsid w:val="00FD76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76C5"/>
  </w:style>
  <w:style w:type="paragraph" w:styleId="Footer">
    <w:name w:val="footer"/>
    <w:aliases w:val="Char1"/>
    <w:basedOn w:val="Normal"/>
    <w:link w:val="FooterChar"/>
    <w:uiPriority w:val="99"/>
    <w:unhideWhenUsed/>
    <w:rsid w:val="00FD76C5"/>
    <w:pPr>
      <w:tabs>
        <w:tab w:val="center" w:pos="4536"/>
        <w:tab w:val="right" w:pos="9072"/>
      </w:tabs>
      <w:spacing w:after="0" w:line="240" w:lineRule="auto"/>
    </w:pPr>
  </w:style>
  <w:style w:type="character" w:customStyle="1" w:styleId="FooterChar">
    <w:name w:val="Footer Char"/>
    <w:aliases w:val="Char1 Char"/>
    <w:basedOn w:val="DefaultParagraphFont"/>
    <w:link w:val="Footer"/>
    <w:uiPriority w:val="99"/>
    <w:rsid w:val="00FD76C5"/>
  </w:style>
  <w:style w:type="paragraph" w:customStyle="1" w:styleId="Default">
    <w:name w:val="Default"/>
    <w:rsid w:val="00161D31"/>
    <w:pPr>
      <w:autoSpaceDE w:val="0"/>
      <w:autoSpaceDN w:val="0"/>
      <w:adjustRightInd w:val="0"/>
      <w:spacing w:after="0" w:line="240" w:lineRule="auto"/>
    </w:pPr>
    <w:rPr>
      <w:rFonts w:cs="Times New Roman"/>
      <w:color w:val="000000"/>
      <w:szCs w:val="24"/>
    </w:rPr>
  </w:style>
  <w:style w:type="character" w:styleId="CommentReference">
    <w:name w:val="annotation reference"/>
    <w:basedOn w:val="DefaultParagraphFont"/>
    <w:uiPriority w:val="99"/>
    <w:semiHidden/>
    <w:unhideWhenUsed/>
    <w:rsid w:val="00DD6018"/>
    <w:rPr>
      <w:sz w:val="16"/>
      <w:szCs w:val="16"/>
    </w:rPr>
  </w:style>
  <w:style w:type="paragraph" w:styleId="CommentText">
    <w:name w:val="annotation text"/>
    <w:basedOn w:val="Normal"/>
    <w:link w:val="CommentTextChar"/>
    <w:uiPriority w:val="99"/>
    <w:unhideWhenUsed/>
    <w:rsid w:val="00DD6018"/>
    <w:pPr>
      <w:spacing w:line="240" w:lineRule="auto"/>
    </w:pPr>
    <w:rPr>
      <w:sz w:val="20"/>
      <w:szCs w:val="20"/>
    </w:rPr>
  </w:style>
  <w:style w:type="character" w:customStyle="1" w:styleId="CommentTextChar">
    <w:name w:val="Comment Text Char"/>
    <w:basedOn w:val="DefaultParagraphFont"/>
    <w:link w:val="CommentText"/>
    <w:uiPriority w:val="99"/>
    <w:rsid w:val="00DD6018"/>
    <w:rPr>
      <w:sz w:val="20"/>
      <w:szCs w:val="20"/>
    </w:rPr>
  </w:style>
  <w:style w:type="paragraph" w:styleId="CommentSubject">
    <w:name w:val="annotation subject"/>
    <w:basedOn w:val="CommentText"/>
    <w:next w:val="CommentText"/>
    <w:link w:val="CommentSubjectChar"/>
    <w:uiPriority w:val="99"/>
    <w:semiHidden/>
    <w:unhideWhenUsed/>
    <w:rsid w:val="00DD6018"/>
    <w:rPr>
      <w:b/>
      <w:bCs/>
    </w:rPr>
  </w:style>
  <w:style w:type="character" w:customStyle="1" w:styleId="CommentSubjectChar">
    <w:name w:val="Comment Subject Char"/>
    <w:basedOn w:val="CommentTextChar"/>
    <w:link w:val="CommentSubject"/>
    <w:uiPriority w:val="99"/>
    <w:semiHidden/>
    <w:rsid w:val="00DD6018"/>
    <w:rPr>
      <w:b/>
      <w:bCs/>
      <w:sz w:val="20"/>
      <w:szCs w:val="20"/>
    </w:rPr>
  </w:style>
  <w:style w:type="character" w:customStyle="1" w:styleId="Zadanifontodlomka1">
    <w:name w:val="Zadani font odlomka1"/>
    <w:rsid w:val="004F3EA5"/>
  </w:style>
  <w:style w:type="table" w:styleId="TableGrid">
    <w:name w:val="Table Grid"/>
    <w:basedOn w:val="TableNormal"/>
    <w:rsid w:val="004F3EA5"/>
    <w:pPr>
      <w:spacing w:after="0" w:line="240" w:lineRule="auto"/>
    </w:pPr>
    <w:rPr>
      <w:rFonts w:eastAsia="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292">
    <w:name w:val="box_453292"/>
    <w:basedOn w:val="Normal"/>
    <w:rsid w:val="004F3EA5"/>
    <w:pPr>
      <w:spacing w:before="100" w:beforeAutospacing="1" w:after="100" w:afterAutospacing="1" w:line="240" w:lineRule="auto"/>
    </w:pPr>
    <w:rPr>
      <w:rFonts w:eastAsia="Times New Roman" w:cs="Times New Roman"/>
      <w:szCs w:val="24"/>
      <w:lang w:eastAsia="hr-HR"/>
    </w:rPr>
  </w:style>
  <w:style w:type="paragraph" w:customStyle="1" w:styleId="clanak-">
    <w:name w:val="clanak-"/>
    <w:basedOn w:val="Normal"/>
    <w:uiPriority w:val="99"/>
    <w:rsid w:val="003225EE"/>
    <w:pPr>
      <w:spacing w:before="100" w:beforeAutospacing="1" w:after="100" w:afterAutospacing="1" w:line="240" w:lineRule="auto"/>
    </w:pPr>
    <w:rPr>
      <w:rFonts w:eastAsia="Times New Roman" w:cs="Times New Roman"/>
      <w:szCs w:val="24"/>
      <w:lang w:eastAsia="hr-HR"/>
    </w:rPr>
  </w:style>
  <w:style w:type="paragraph" w:customStyle="1" w:styleId="t-9-8">
    <w:name w:val="t-9-8"/>
    <w:basedOn w:val="Normal"/>
    <w:uiPriority w:val="99"/>
    <w:rsid w:val="003225EE"/>
    <w:pPr>
      <w:spacing w:before="100" w:beforeAutospacing="1" w:after="100" w:afterAutospacing="1" w:line="240" w:lineRule="auto"/>
    </w:pPr>
    <w:rPr>
      <w:rFonts w:eastAsia="Times New Roman" w:cs="Times New Roman"/>
      <w:szCs w:val="24"/>
      <w:lang w:eastAsia="hr-HR"/>
    </w:rPr>
  </w:style>
  <w:style w:type="paragraph" w:customStyle="1" w:styleId="clanak">
    <w:name w:val="clanak"/>
    <w:basedOn w:val="Normal"/>
    <w:uiPriority w:val="99"/>
    <w:rsid w:val="003225EE"/>
    <w:pPr>
      <w:spacing w:before="100" w:beforeAutospacing="1" w:after="100" w:afterAutospacing="1" w:line="240" w:lineRule="auto"/>
    </w:pPr>
    <w:rPr>
      <w:rFonts w:eastAsia="Times New Roman" w:cs="Times New Roman"/>
      <w:szCs w:val="24"/>
      <w:lang w:eastAsia="hr-HR"/>
    </w:rPr>
  </w:style>
  <w:style w:type="paragraph" w:customStyle="1" w:styleId="t-10-9-kurz-s">
    <w:name w:val="t-10-9-kurz-s"/>
    <w:basedOn w:val="Normal"/>
    <w:uiPriority w:val="99"/>
    <w:rsid w:val="00E705EA"/>
    <w:pPr>
      <w:spacing w:before="100" w:beforeAutospacing="1" w:after="100" w:afterAutospacing="1" w:line="240" w:lineRule="auto"/>
    </w:pPr>
    <w:rPr>
      <w:rFonts w:eastAsia="Times New Roman" w:cs="Times New Roman"/>
      <w:szCs w:val="24"/>
      <w:lang w:eastAsia="hr-HR"/>
    </w:rPr>
  </w:style>
  <w:style w:type="paragraph" w:customStyle="1" w:styleId="box465012">
    <w:name w:val="box_465012"/>
    <w:basedOn w:val="Normal"/>
    <w:rsid w:val="00F65988"/>
    <w:pPr>
      <w:spacing w:before="100" w:beforeAutospacing="1" w:after="100" w:afterAutospacing="1" w:line="240" w:lineRule="auto"/>
    </w:pPr>
    <w:rPr>
      <w:rFonts w:eastAsia="Times New Roman" w:cs="Times New Roman"/>
      <w:szCs w:val="24"/>
      <w:lang w:eastAsia="hr-HR"/>
    </w:rPr>
  </w:style>
  <w:style w:type="paragraph" w:styleId="ListParagraph">
    <w:name w:val="List Paragraph"/>
    <w:basedOn w:val="Normal"/>
    <w:uiPriority w:val="34"/>
    <w:qFormat/>
    <w:rsid w:val="00F65988"/>
    <w:pPr>
      <w:ind w:left="720"/>
      <w:contextualSpacing/>
    </w:pPr>
  </w:style>
  <w:style w:type="character" w:customStyle="1" w:styleId="Heading1Char">
    <w:name w:val="Heading 1 Char"/>
    <w:basedOn w:val="DefaultParagraphFont"/>
    <w:link w:val="Heading1"/>
    <w:uiPriority w:val="9"/>
    <w:rsid w:val="0024027C"/>
    <w:rPr>
      <w:rFonts w:asciiTheme="majorHAnsi" w:eastAsiaTheme="majorEastAsia" w:hAnsiTheme="majorHAnsi" w:cstheme="majorBidi"/>
      <w:color w:val="2E74B5" w:themeColor="accent1" w:themeShade="BF"/>
      <w:kern w:val="2"/>
      <w:sz w:val="40"/>
      <w:szCs w:val="40"/>
      <w14:ligatures w14:val="standardContextual"/>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rsid w:val="003C36CD"/>
    <w:pPr>
      <w:spacing w:line="240" w:lineRule="exact"/>
    </w:pPr>
    <w:rPr>
      <w:rFonts w:ascii="Tahoma" w:eastAsia="Times New Roman" w:hAnsi="Tahoma" w:cs="Times New Roman"/>
      <w:sz w:val="20"/>
      <w:szCs w:val="20"/>
      <w:lang w:val="en-US"/>
    </w:rPr>
  </w:style>
  <w:style w:type="character" w:customStyle="1" w:styleId="cf01">
    <w:name w:val="cf01"/>
    <w:basedOn w:val="DefaultParagraphFont"/>
    <w:rsid w:val="00591797"/>
    <w:rPr>
      <w:rFonts w:ascii="Segoe UI" w:hAnsi="Segoe UI" w:cs="Segoe UI" w:hint="default"/>
      <w:sz w:val="18"/>
      <w:szCs w:val="18"/>
    </w:rPr>
  </w:style>
  <w:style w:type="paragraph" w:customStyle="1" w:styleId="box477112">
    <w:name w:val="box_477112"/>
    <w:basedOn w:val="Normal"/>
    <w:rsid w:val="00E61A8E"/>
    <w:pPr>
      <w:spacing w:before="100" w:beforeAutospacing="1" w:after="100" w:afterAutospacing="1" w:line="240" w:lineRule="auto"/>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7160">
      <w:bodyDiv w:val="1"/>
      <w:marLeft w:val="0"/>
      <w:marRight w:val="0"/>
      <w:marTop w:val="0"/>
      <w:marBottom w:val="0"/>
      <w:divBdr>
        <w:top w:val="none" w:sz="0" w:space="0" w:color="auto"/>
        <w:left w:val="none" w:sz="0" w:space="0" w:color="auto"/>
        <w:bottom w:val="none" w:sz="0" w:space="0" w:color="auto"/>
        <w:right w:val="none" w:sz="0" w:space="0" w:color="auto"/>
      </w:divBdr>
    </w:div>
    <w:div w:id="72707802">
      <w:bodyDiv w:val="1"/>
      <w:marLeft w:val="0"/>
      <w:marRight w:val="0"/>
      <w:marTop w:val="0"/>
      <w:marBottom w:val="0"/>
      <w:divBdr>
        <w:top w:val="none" w:sz="0" w:space="0" w:color="auto"/>
        <w:left w:val="none" w:sz="0" w:space="0" w:color="auto"/>
        <w:bottom w:val="none" w:sz="0" w:space="0" w:color="auto"/>
        <w:right w:val="none" w:sz="0" w:space="0" w:color="auto"/>
      </w:divBdr>
    </w:div>
    <w:div w:id="88042182">
      <w:bodyDiv w:val="1"/>
      <w:marLeft w:val="0"/>
      <w:marRight w:val="0"/>
      <w:marTop w:val="0"/>
      <w:marBottom w:val="0"/>
      <w:divBdr>
        <w:top w:val="none" w:sz="0" w:space="0" w:color="auto"/>
        <w:left w:val="none" w:sz="0" w:space="0" w:color="auto"/>
        <w:bottom w:val="none" w:sz="0" w:space="0" w:color="auto"/>
        <w:right w:val="none" w:sz="0" w:space="0" w:color="auto"/>
      </w:divBdr>
    </w:div>
    <w:div w:id="128204013">
      <w:bodyDiv w:val="1"/>
      <w:marLeft w:val="0"/>
      <w:marRight w:val="0"/>
      <w:marTop w:val="0"/>
      <w:marBottom w:val="0"/>
      <w:divBdr>
        <w:top w:val="none" w:sz="0" w:space="0" w:color="auto"/>
        <w:left w:val="none" w:sz="0" w:space="0" w:color="auto"/>
        <w:bottom w:val="none" w:sz="0" w:space="0" w:color="auto"/>
        <w:right w:val="none" w:sz="0" w:space="0" w:color="auto"/>
      </w:divBdr>
    </w:div>
    <w:div w:id="159739686">
      <w:bodyDiv w:val="1"/>
      <w:marLeft w:val="0"/>
      <w:marRight w:val="0"/>
      <w:marTop w:val="0"/>
      <w:marBottom w:val="0"/>
      <w:divBdr>
        <w:top w:val="none" w:sz="0" w:space="0" w:color="auto"/>
        <w:left w:val="none" w:sz="0" w:space="0" w:color="auto"/>
        <w:bottom w:val="none" w:sz="0" w:space="0" w:color="auto"/>
        <w:right w:val="none" w:sz="0" w:space="0" w:color="auto"/>
      </w:divBdr>
    </w:div>
    <w:div w:id="212472497">
      <w:bodyDiv w:val="1"/>
      <w:marLeft w:val="0"/>
      <w:marRight w:val="0"/>
      <w:marTop w:val="0"/>
      <w:marBottom w:val="0"/>
      <w:divBdr>
        <w:top w:val="none" w:sz="0" w:space="0" w:color="auto"/>
        <w:left w:val="none" w:sz="0" w:space="0" w:color="auto"/>
        <w:bottom w:val="none" w:sz="0" w:space="0" w:color="auto"/>
        <w:right w:val="none" w:sz="0" w:space="0" w:color="auto"/>
      </w:divBdr>
    </w:div>
    <w:div w:id="252591360">
      <w:bodyDiv w:val="1"/>
      <w:marLeft w:val="0"/>
      <w:marRight w:val="0"/>
      <w:marTop w:val="0"/>
      <w:marBottom w:val="0"/>
      <w:divBdr>
        <w:top w:val="none" w:sz="0" w:space="0" w:color="auto"/>
        <w:left w:val="none" w:sz="0" w:space="0" w:color="auto"/>
        <w:bottom w:val="none" w:sz="0" w:space="0" w:color="auto"/>
        <w:right w:val="none" w:sz="0" w:space="0" w:color="auto"/>
      </w:divBdr>
    </w:div>
    <w:div w:id="262229907">
      <w:bodyDiv w:val="1"/>
      <w:marLeft w:val="0"/>
      <w:marRight w:val="0"/>
      <w:marTop w:val="0"/>
      <w:marBottom w:val="0"/>
      <w:divBdr>
        <w:top w:val="none" w:sz="0" w:space="0" w:color="auto"/>
        <w:left w:val="none" w:sz="0" w:space="0" w:color="auto"/>
        <w:bottom w:val="none" w:sz="0" w:space="0" w:color="auto"/>
        <w:right w:val="none" w:sz="0" w:space="0" w:color="auto"/>
      </w:divBdr>
    </w:div>
    <w:div w:id="360588953">
      <w:bodyDiv w:val="1"/>
      <w:marLeft w:val="0"/>
      <w:marRight w:val="0"/>
      <w:marTop w:val="0"/>
      <w:marBottom w:val="0"/>
      <w:divBdr>
        <w:top w:val="none" w:sz="0" w:space="0" w:color="auto"/>
        <w:left w:val="none" w:sz="0" w:space="0" w:color="auto"/>
        <w:bottom w:val="none" w:sz="0" w:space="0" w:color="auto"/>
        <w:right w:val="none" w:sz="0" w:space="0" w:color="auto"/>
      </w:divBdr>
    </w:div>
    <w:div w:id="385566581">
      <w:bodyDiv w:val="1"/>
      <w:marLeft w:val="0"/>
      <w:marRight w:val="0"/>
      <w:marTop w:val="0"/>
      <w:marBottom w:val="0"/>
      <w:divBdr>
        <w:top w:val="none" w:sz="0" w:space="0" w:color="auto"/>
        <w:left w:val="none" w:sz="0" w:space="0" w:color="auto"/>
        <w:bottom w:val="none" w:sz="0" w:space="0" w:color="auto"/>
        <w:right w:val="none" w:sz="0" w:space="0" w:color="auto"/>
      </w:divBdr>
    </w:div>
    <w:div w:id="400829481">
      <w:bodyDiv w:val="1"/>
      <w:marLeft w:val="0"/>
      <w:marRight w:val="0"/>
      <w:marTop w:val="0"/>
      <w:marBottom w:val="0"/>
      <w:divBdr>
        <w:top w:val="none" w:sz="0" w:space="0" w:color="auto"/>
        <w:left w:val="none" w:sz="0" w:space="0" w:color="auto"/>
        <w:bottom w:val="none" w:sz="0" w:space="0" w:color="auto"/>
        <w:right w:val="none" w:sz="0" w:space="0" w:color="auto"/>
      </w:divBdr>
    </w:div>
    <w:div w:id="403575491">
      <w:bodyDiv w:val="1"/>
      <w:marLeft w:val="0"/>
      <w:marRight w:val="0"/>
      <w:marTop w:val="0"/>
      <w:marBottom w:val="0"/>
      <w:divBdr>
        <w:top w:val="none" w:sz="0" w:space="0" w:color="auto"/>
        <w:left w:val="none" w:sz="0" w:space="0" w:color="auto"/>
        <w:bottom w:val="none" w:sz="0" w:space="0" w:color="auto"/>
        <w:right w:val="none" w:sz="0" w:space="0" w:color="auto"/>
      </w:divBdr>
    </w:div>
    <w:div w:id="410548934">
      <w:bodyDiv w:val="1"/>
      <w:marLeft w:val="0"/>
      <w:marRight w:val="0"/>
      <w:marTop w:val="0"/>
      <w:marBottom w:val="0"/>
      <w:divBdr>
        <w:top w:val="none" w:sz="0" w:space="0" w:color="auto"/>
        <w:left w:val="none" w:sz="0" w:space="0" w:color="auto"/>
        <w:bottom w:val="none" w:sz="0" w:space="0" w:color="auto"/>
        <w:right w:val="none" w:sz="0" w:space="0" w:color="auto"/>
      </w:divBdr>
    </w:div>
    <w:div w:id="421148906">
      <w:bodyDiv w:val="1"/>
      <w:marLeft w:val="0"/>
      <w:marRight w:val="0"/>
      <w:marTop w:val="0"/>
      <w:marBottom w:val="0"/>
      <w:divBdr>
        <w:top w:val="none" w:sz="0" w:space="0" w:color="auto"/>
        <w:left w:val="none" w:sz="0" w:space="0" w:color="auto"/>
        <w:bottom w:val="none" w:sz="0" w:space="0" w:color="auto"/>
        <w:right w:val="none" w:sz="0" w:space="0" w:color="auto"/>
      </w:divBdr>
    </w:div>
    <w:div w:id="439372266">
      <w:bodyDiv w:val="1"/>
      <w:marLeft w:val="0"/>
      <w:marRight w:val="0"/>
      <w:marTop w:val="0"/>
      <w:marBottom w:val="0"/>
      <w:divBdr>
        <w:top w:val="none" w:sz="0" w:space="0" w:color="auto"/>
        <w:left w:val="none" w:sz="0" w:space="0" w:color="auto"/>
        <w:bottom w:val="none" w:sz="0" w:space="0" w:color="auto"/>
        <w:right w:val="none" w:sz="0" w:space="0" w:color="auto"/>
      </w:divBdr>
    </w:div>
    <w:div w:id="446891223">
      <w:bodyDiv w:val="1"/>
      <w:marLeft w:val="0"/>
      <w:marRight w:val="0"/>
      <w:marTop w:val="0"/>
      <w:marBottom w:val="0"/>
      <w:divBdr>
        <w:top w:val="none" w:sz="0" w:space="0" w:color="auto"/>
        <w:left w:val="none" w:sz="0" w:space="0" w:color="auto"/>
        <w:bottom w:val="none" w:sz="0" w:space="0" w:color="auto"/>
        <w:right w:val="none" w:sz="0" w:space="0" w:color="auto"/>
      </w:divBdr>
    </w:div>
    <w:div w:id="467750778">
      <w:bodyDiv w:val="1"/>
      <w:marLeft w:val="0"/>
      <w:marRight w:val="0"/>
      <w:marTop w:val="0"/>
      <w:marBottom w:val="0"/>
      <w:divBdr>
        <w:top w:val="none" w:sz="0" w:space="0" w:color="auto"/>
        <w:left w:val="none" w:sz="0" w:space="0" w:color="auto"/>
        <w:bottom w:val="none" w:sz="0" w:space="0" w:color="auto"/>
        <w:right w:val="none" w:sz="0" w:space="0" w:color="auto"/>
      </w:divBdr>
    </w:div>
    <w:div w:id="569848642">
      <w:bodyDiv w:val="1"/>
      <w:marLeft w:val="0"/>
      <w:marRight w:val="0"/>
      <w:marTop w:val="0"/>
      <w:marBottom w:val="0"/>
      <w:divBdr>
        <w:top w:val="none" w:sz="0" w:space="0" w:color="auto"/>
        <w:left w:val="none" w:sz="0" w:space="0" w:color="auto"/>
        <w:bottom w:val="none" w:sz="0" w:space="0" w:color="auto"/>
        <w:right w:val="none" w:sz="0" w:space="0" w:color="auto"/>
      </w:divBdr>
    </w:div>
    <w:div w:id="573275717">
      <w:bodyDiv w:val="1"/>
      <w:marLeft w:val="0"/>
      <w:marRight w:val="0"/>
      <w:marTop w:val="0"/>
      <w:marBottom w:val="0"/>
      <w:divBdr>
        <w:top w:val="none" w:sz="0" w:space="0" w:color="auto"/>
        <w:left w:val="none" w:sz="0" w:space="0" w:color="auto"/>
        <w:bottom w:val="none" w:sz="0" w:space="0" w:color="auto"/>
        <w:right w:val="none" w:sz="0" w:space="0" w:color="auto"/>
      </w:divBdr>
    </w:div>
    <w:div w:id="600457957">
      <w:bodyDiv w:val="1"/>
      <w:marLeft w:val="0"/>
      <w:marRight w:val="0"/>
      <w:marTop w:val="0"/>
      <w:marBottom w:val="0"/>
      <w:divBdr>
        <w:top w:val="none" w:sz="0" w:space="0" w:color="auto"/>
        <w:left w:val="none" w:sz="0" w:space="0" w:color="auto"/>
        <w:bottom w:val="none" w:sz="0" w:space="0" w:color="auto"/>
        <w:right w:val="none" w:sz="0" w:space="0" w:color="auto"/>
      </w:divBdr>
    </w:div>
    <w:div w:id="602108040">
      <w:bodyDiv w:val="1"/>
      <w:marLeft w:val="0"/>
      <w:marRight w:val="0"/>
      <w:marTop w:val="0"/>
      <w:marBottom w:val="0"/>
      <w:divBdr>
        <w:top w:val="none" w:sz="0" w:space="0" w:color="auto"/>
        <w:left w:val="none" w:sz="0" w:space="0" w:color="auto"/>
        <w:bottom w:val="none" w:sz="0" w:space="0" w:color="auto"/>
        <w:right w:val="none" w:sz="0" w:space="0" w:color="auto"/>
      </w:divBdr>
    </w:div>
    <w:div w:id="607394003">
      <w:bodyDiv w:val="1"/>
      <w:marLeft w:val="0"/>
      <w:marRight w:val="0"/>
      <w:marTop w:val="0"/>
      <w:marBottom w:val="0"/>
      <w:divBdr>
        <w:top w:val="none" w:sz="0" w:space="0" w:color="auto"/>
        <w:left w:val="none" w:sz="0" w:space="0" w:color="auto"/>
        <w:bottom w:val="none" w:sz="0" w:space="0" w:color="auto"/>
        <w:right w:val="none" w:sz="0" w:space="0" w:color="auto"/>
      </w:divBdr>
    </w:div>
    <w:div w:id="647590319">
      <w:bodyDiv w:val="1"/>
      <w:marLeft w:val="0"/>
      <w:marRight w:val="0"/>
      <w:marTop w:val="0"/>
      <w:marBottom w:val="0"/>
      <w:divBdr>
        <w:top w:val="none" w:sz="0" w:space="0" w:color="auto"/>
        <w:left w:val="none" w:sz="0" w:space="0" w:color="auto"/>
        <w:bottom w:val="none" w:sz="0" w:space="0" w:color="auto"/>
        <w:right w:val="none" w:sz="0" w:space="0" w:color="auto"/>
      </w:divBdr>
    </w:div>
    <w:div w:id="670261229">
      <w:bodyDiv w:val="1"/>
      <w:marLeft w:val="0"/>
      <w:marRight w:val="0"/>
      <w:marTop w:val="0"/>
      <w:marBottom w:val="0"/>
      <w:divBdr>
        <w:top w:val="none" w:sz="0" w:space="0" w:color="auto"/>
        <w:left w:val="none" w:sz="0" w:space="0" w:color="auto"/>
        <w:bottom w:val="none" w:sz="0" w:space="0" w:color="auto"/>
        <w:right w:val="none" w:sz="0" w:space="0" w:color="auto"/>
      </w:divBdr>
    </w:div>
    <w:div w:id="732049655">
      <w:bodyDiv w:val="1"/>
      <w:marLeft w:val="0"/>
      <w:marRight w:val="0"/>
      <w:marTop w:val="0"/>
      <w:marBottom w:val="0"/>
      <w:divBdr>
        <w:top w:val="none" w:sz="0" w:space="0" w:color="auto"/>
        <w:left w:val="none" w:sz="0" w:space="0" w:color="auto"/>
        <w:bottom w:val="none" w:sz="0" w:space="0" w:color="auto"/>
        <w:right w:val="none" w:sz="0" w:space="0" w:color="auto"/>
      </w:divBdr>
    </w:div>
    <w:div w:id="927808123">
      <w:bodyDiv w:val="1"/>
      <w:marLeft w:val="0"/>
      <w:marRight w:val="0"/>
      <w:marTop w:val="0"/>
      <w:marBottom w:val="0"/>
      <w:divBdr>
        <w:top w:val="none" w:sz="0" w:space="0" w:color="auto"/>
        <w:left w:val="none" w:sz="0" w:space="0" w:color="auto"/>
        <w:bottom w:val="none" w:sz="0" w:space="0" w:color="auto"/>
        <w:right w:val="none" w:sz="0" w:space="0" w:color="auto"/>
      </w:divBdr>
    </w:div>
    <w:div w:id="929000445">
      <w:bodyDiv w:val="1"/>
      <w:marLeft w:val="0"/>
      <w:marRight w:val="0"/>
      <w:marTop w:val="0"/>
      <w:marBottom w:val="0"/>
      <w:divBdr>
        <w:top w:val="none" w:sz="0" w:space="0" w:color="auto"/>
        <w:left w:val="none" w:sz="0" w:space="0" w:color="auto"/>
        <w:bottom w:val="none" w:sz="0" w:space="0" w:color="auto"/>
        <w:right w:val="none" w:sz="0" w:space="0" w:color="auto"/>
      </w:divBdr>
    </w:div>
    <w:div w:id="933899986">
      <w:bodyDiv w:val="1"/>
      <w:marLeft w:val="0"/>
      <w:marRight w:val="0"/>
      <w:marTop w:val="0"/>
      <w:marBottom w:val="0"/>
      <w:divBdr>
        <w:top w:val="none" w:sz="0" w:space="0" w:color="auto"/>
        <w:left w:val="none" w:sz="0" w:space="0" w:color="auto"/>
        <w:bottom w:val="none" w:sz="0" w:space="0" w:color="auto"/>
        <w:right w:val="none" w:sz="0" w:space="0" w:color="auto"/>
      </w:divBdr>
    </w:div>
    <w:div w:id="976882258">
      <w:bodyDiv w:val="1"/>
      <w:marLeft w:val="0"/>
      <w:marRight w:val="0"/>
      <w:marTop w:val="0"/>
      <w:marBottom w:val="0"/>
      <w:divBdr>
        <w:top w:val="none" w:sz="0" w:space="0" w:color="auto"/>
        <w:left w:val="none" w:sz="0" w:space="0" w:color="auto"/>
        <w:bottom w:val="none" w:sz="0" w:space="0" w:color="auto"/>
        <w:right w:val="none" w:sz="0" w:space="0" w:color="auto"/>
      </w:divBdr>
    </w:div>
    <w:div w:id="1018046373">
      <w:bodyDiv w:val="1"/>
      <w:marLeft w:val="0"/>
      <w:marRight w:val="0"/>
      <w:marTop w:val="0"/>
      <w:marBottom w:val="0"/>
      <w:divBdr>
        <w:top w:val="none" w:sz="0" w:space="0" w:color="auto"/>
        <w:left w:val="none" w:sz="0" w:space="0" w:color="auto"/>
        <w:bottom w:val="none" w:sz="0" w:space="0" w:color="auto"/>
        <w:right w:val="none" w:sz="0" w:space="0" w:color="auto"/>
      </w:divBdr>
    </w:div>
    <w:div w:id="1031564924">
      <w:bodyDiv w:val="1"/>
      <w:marLeft w:val="0"/>
      <w:marRight w:val="0"/>
      <w:marTop w:val="0"/>
      <w:marBottom w:val="0"/>
      <w:divBdr>
        <w:top w:val="none" w:sz="0" w:space="0" w:color="auto"/>
        <w:left w:val="none" w:sz="0" w:space="0" w:color="auto"/>
        <w:bottom w:val="none" w:sz="0" w:space="0" w:color="auto"/>
        <w:right w:val="none" w:sz="0" w:space="0" w:color="auto"/>
      </w:divBdr>
    </w:div>
    <w:div w:id="1035234344">
      <w:bodyDiv w:val="1"/>
      <w:marLeft w:val="0"/>
      <w:marRight w:val="0"/>
      <w:marTop w:val="0"/>
      <w:marBottom w:val="0"/>
      <w:divBdr>
        <w:top w:val="none" w:sz="0" w:space="0" w:color="auto"/>
        <w:left w:val="none" w:sz="0" w:space="0" w:color="auto"/>
        <w:bottom w:val="none" w:sz="0" w:space="0" w:color="auto"/>
        <w:right w:val="none" w:sz="0" w:space="0" w:color="auto"/>
      </w:divBdr>
    </w:div>
    <w:div w:id="1078019845">
      <w:bodyDiv w:val="1"/>
      <w:marLeft w:val="0"/>
      <w:marRight w:val="0"/>
      <w:marTop w:val="0"/>
      <w:marBottom w:val="0"/>
      <w:divBdr>
        <w:top w:val="none" w:sz="0" w:space="0" w:color="auto"/>
        <w:left w:val="none" w:sz="0" w:space="0" w:color="auto"/>
        <w:bottom w:val="none" w:sz="0" w:space="0" w:color="auto"/>
        <w:right w:val="none" w:sz="0" w:space="0" w:color="auto"/>
      </w:divBdr>
    </w:div>
    <w:div w:id="1090781482">
      <w:bodyDiv w:val="1"/>
      <w:marLeft w:val="0"/>
      <w:marRight w:val="0"/>
      <w:marTop w:val="0"/>
      <w:marBottom w:val="0"/>
      <w:divBdr>
        <w:top w:val="none" w:sz="0" w:space="0" w:color="auto"/>
        <w:left w:val="none" w:sz="0" w:space="0" w:color="auto"/>
        <w:bottom w:val="none" w:sz="0" w:space="0" w:color="auto"/>
        <w:right w:val="none" w:sz="0" w:space="0" w:color="auto"/>
      </w:divBdr>
    </w:div>
    <w:div w:id="1111705965">
      <w:bodyDiv w:val="1"/>
      <w:marLeft w:val="0"/>
      <w:marRight w:val="0"/>
      <w:marTop w:val="0"/>
      <w:marBottom w:val="0"/>
      <w:divBdr>
        <w:top w:val="none" w:sz="0" w:space="0" w:color="auto"/>
        <w:left w:val="none" w:sz="0" w:space="0" w:color="auto"/>
        <w:bottom w:val="none" w:sz="0" w:space="0" w:color="auto"/>
        <w:right w:val="none" w:sz="0" w:space="0" w:color="auto"/>
      </w:divBdr>
    </w:div>
    <w:div w:id="1257205621">
      <w:bodyDiv w:val="1"/>
      <w:marLeft w:val="0"/>
      <w:marRight w:val="0"/>
      <w:marTop w:val="0"/>
      <w:marBottom w:val="0"/>
      <w:divBdr>
        <w:top w:val="none" w:sz="0" w:space="0" w:color="auto"/>
        <w:left w:val="none" w:sz="0" w:space="0" w:color="auto"/>
        <w:bottom w:val="none" w:sz="0" w:space="0" w:color="auto"/>
        <w:right w:val="none" w:sz="0" w:space="0" w:color="auto"/>
      </w:divBdr>
    </w:div>
    <w:div w:id="1258828577">
      <w:bodyDiv w:val="1"/>
      <w:marLeft w:val="0"/>
      <w:marRight w:val="0"/>
      <w:marTop w:val="0"/>
      <w:marBottom w:val="0"/>
      <w:divBdr>
        <w:top w:val="none" w:sz="0" w:space="0" w:color="auto"/>
        <w:left w:val="none" w:sz="0" w:space="0" w:color="auto"/>
        <w:bottom w:val="none" w:sz="0" w:space="0" w:color="auto"/>
        <w:right w:val="none" w:sz="0" w:space="0" w:color="auto"/>
      </w:divBdr>
    </w:div>
    <w:div w:id="1334139111">
      <w:bodyDiv w:val="1"/>
      <w:marLeft w:val="0"/>
      <w:marRight w:val="0"/>
      <w:marTop w:val="0"/>
      <w:marBottom w:val="0"/>
      <w:divBdr>
        <w:top w:val="none" w:sz="0" w:space="0" w:color="auto"/>
        <w:left w:val="none" w:sz="0" w:space="0" w:color="auto"/>
        <w:bottom w:val="none" w:sz="0" w:space="0" w:color="auto"/>
        <w:right w:val="none" w:sz="0" w:space="0" w:color="auto"/>
      </w:divBdr>
    </w:div>
    <w:div w:id="1376656965">
      <w:bodyDiv w:val="1"/>
      <w:marLeft w:val="0"/>
      <w:marRight w:val="0"/>
      <w:marTop w:val="0"/>
      <w:marBottom w:val="0"/>
      <w:divBdr>
        <w:top w:val="none" w:sz="0" w:space="0" w:color="auto"/>
        <w:left w:val="none" w:sz="0" w:space="0" w:color="auto"/>
        <w:bottom w:val="none" w:sz="0" w:space="0" w:color="auto"/>
        <w:right w:val="none" w:sz="0" w:space="0" w:color="auto"/>
      </w:divBdr>
    </w:div>
    <w:div w:id="1434862118">
      <w:bodyDiv w:val="1"/>
      <w:marLeft w:val="0"/>
      <w:marRight w:val="0"/>
      <w:marTop w:val="0"/>
      <w:marBottom w:val="0"/>
      <w:divBdr>
        <w:top w:val="none" w:sz="0" w:space="0" w:color="auto"/>
        <w:left w:val="none" w:sz="0" w:space="0" w:color="auto"/>
        <w:bottom w:val="none" w:sz="0" w:space="0" w:color="auto"/>
        <w:right w:val="none" w:sz="0" w:space="0" w:color="auto"/>
      </w:divBdr>
    </w:div>
    <w:div w:id="1445072383">
      <w:bodyDiv w:val="1"/>
      <w:marLeft w:val="0"/>
      <w:marRight w:val="0"/>
      <w:marTop w:val="0"/>
      <w:marBottom w:val="0"/>
      <w:divBdr>
        <w:top w:val="none" w:sz="0" w:space="0" w:color="auto"/>
        <w:left w:val="none" w:sz="0" w:space="0" w:color="auto"/>
        <w:bottom w:val="none" w:sz="0" w:space="0" w:color="auto"/>
        <w:right w:val="none" w:sz="0" w:space="0" w:color="auto"/>
      </w:divBdr>
    </w:div>
    <w:div w:id="1555460022">
      <w:bodyDiv w:val="1"/>
      <w:marLeft w:val="0"/>
      <w:marRight w:val="0"/>
      <w:marTop w:val="0"/>
      <w:marBottom w:val="0"/>
      <w:divBdr>
        <w:top w:val="none" w:sz="0" w:space="0" w:color="auto"/>
        <w:left w:val="none" w:sz="0" w:space="0" w:color="auto"/>
        <w:bottom w:val="none" w:sz="0" w:space="0" w:color="auto"/>
        <w:right w:val="none" w:sz="0" w:space="0" w:color="auto"/>
      </w:divBdr>
    </w:div>
    <w:div w:id="1605843820">
      <w:bodyDiv w:val="1"/>
      <w:marLeft w:val="0"/>
      <w:marRight w:val="0"/>
      <w:marTop w:val="0"/>
      <w:marBottom w:val="0"/>
      <w:divBdr>
        <w:top w:val="none" w:sz="0" w:space="0" w:color="auto"/>
        <w:left w:val="none" w:sz="0" w:space="0" w:color="auto"/>
        <w:bottom w:val="none" w:sz="0" w:space="0" w:color="auto"/>
        <w:right w:val="none" w:sz="0" w:space="0" w:color="auto"/>
      </w:divBdr>
    </w:div>
    <w:div w:id="1665938231">
      <w:bodyDiv w:val="1"/>
      <w:marLeft w:val="0"/>
      <w:marRight w:val="0"/>
      <w:marTop w:val="0"/>
      <w:marBottom w:val="0"/>
      <w:divBdr>
        <w:top w:val="none" w:sz="0" w:space="0" w:color="auto"/>
        <w:left w:val="none" w:sz="0" w:space="0" w:color="auto"/>
        <w:bottom w:val="none" w:sz="0" w:space="0" w:color="auto"/>
        <w:right w:val="none" w:sz="0" w:space="0" w:color="auto"/>
      </w:divBdr>
    </w:div>
    <w:div w:id="1673027740">
      <w:bodyDiv w:val="1"/>
      <w:marLeft w:val="0"/>
      <w:marRight w:val="0"/>
      <w:marTop w:val="0"/>
      <w:marBottom w:val="0"/>
      <w:divBdr>
        <w:top w:val="none" w:sz="0" w:space="0" w:color="auto"/>
        <w:left w:val="none" w:sz="0" w:space="0" w:color="auto"/>
        <w:bottom w:val="none" w:sz="0" w:space="0" w:color="auto"/>
        <w:right w:val="none" w:sz="0" w:space="0" w:color="auto"/>
      </w:divBdr>
    </w:div>
    <w:div w:id="1687632930">
      <w:bodyDiv w:val="1"/>
      <w:marLeft w:val="0"/>
      <w:marRight w:val="0"/>
      <w:marTop w:val="0"/>
      <w:marBottom w:val="0"/>
      <w:divBdr>
        <w:top w:val="none" w:sz="0" w:space="0" w:color="auto"/>
        <w:left w:val="none" w:sz="0" w:space="0" w:color="auto"/>
        <w:bottom w:val="none" w:sz="0" w:space="0" w:color="auto"/>
        <w:right w:val="none" w:sz="0" w:space="0" w:color="auto"/>
      </w:divBdr>
    </w:div>
    <w:div w:id="1692412926">
      <w:bodyDiv w:val="1"/>
      <w:marLeft w:val="0"/>
      <w:marRight w:val="0"/>
      <w:marTop w:val="0"/>
      <w:marBottom w:val="0"/>
      <w:divBdr>
        <w:top w:val="none" w:sz="0" w:space="0" w:color="auto"/>
        <w:left w:val="none" w:sz="0" w:space="0" w:color="auto"/>
        <w:bottom w:val="none" w:sz="0" w:space="0" w:color="auto"/>
        <w:right w:val="none" w:sz="0" w:space="0" w:color="auto"/>
      </w:divBdr>
    </w:div>
    <w:div w:id="1701128901">
      <w:bodyDiv w:val="1"/>
      <w:marLeft w:val="0"/>
      <w:marRight w:val="0"/>
      <w:marTop w:val="0"/>
      <w:marBottom w:val="0"/>
      <w:divBdr>
        <w:top w:val="none" w:sz="0" w:space="0" w:color="auto"/>
        <w:left w:val="none" w:sz="0" w:space="0" w:color="auto"/>
        <w:bottom w:val="none" w:sz="0" w:space="0" w:color="auto"/>
        <w:right w:val="none" w:sz="0" w:space="0" w:color="auto"/>
      </w:divBdr>
    </w:div>
    <w:div w:id="1719891181">
      <w:bodyDiv w:val="1"/>
      <w:marLeft w:val="0"/>
      <w:marRight w:val="0"/>
      <w:marTop w:val="0"/>
      <w:marBottom w:val="0"/>
      <w:divBdr>
        <w:top w:val="none" w:sz="0" w:space="0" w:color="auto"/>
        <w:left w:val="none" w:sz="0" w:space="0" w:color="auto"/>
        <w:bottom w:val="none" w:sz="0" w:space="0" w:color="auto"/>
        <w:right w:val="none" w:sz="0" w:space="0" w:color="auto"/>
      </w:divBdr>
    </w:div>
    <w:div w:id="1723360781">
      <w:bodyDiv w:val="1"/>
      <w:marLeft w:val="0"/>
      <w:marRight w:val="0"/>
      <w:marTop w:val="0"/>
      <w:marBottom w:val="0"/>
      <w:divBdr>
        <w:top w:val="none" w:sz="0" w:space="0" w:color="auto"/>
        <w:left w:val="none" w:sz="0" w:space="0" w:color="auto"/>
        <w:bottom w:val="none" w:sz="0" w:space="0" w:color="auto"/>
        <w:right w:val="none" w:sz="0" w:space="0" w:color="auto"/>
      </w:divBdr>
    </w:div>
    <w:div w:id="1732269147">
      <w:bodyDiv w:val="1"/>
      <w:marLeft w:val="0"/>
      <w:marRight w:val="0"/>
      <w:marTop w:val="0"/>
      <w:marBottom w:val="0"/>
      <w:divBdr>
        <w:top w:val="none" w:sz="0" w:space="0" w:color="auto"/>
        <w:left w:val="none" w:sz="0" w:space="0" w:color="auto"/>
        <w:bottom w:val="none" w:sz="0" w:space="0" w:color="auto"/>
        <w:right w:val="none" w:sz="0" w:space="0" w:color="auto"/>
      </w:divBdr>
    </w:div>
    <w:div w:id="1733044945">
      <w:bodyDiv w:val="1"/>
      <w:marLeft w:val="0"/>
      <w:marRight w:val="0"/>
      <w:marTop w:val="0"/>
      <w:marBottom w:val="0"/>
      <w:divBdr>
        <w:top w:val="none" w:sz="0" w:space="0" w:color="auto"/>
        <w:left w:val="none" w:sz="0" w:space="0" w:color="auto"/>
        <w:bottom w:val="none" w:sz="0" w:space="0" w:color="auto"/>
        <w:right w:val="none" w:sz="0" w:space="0" w:color="auto"/>
      </w:divBdr>
    </w:div>
    <w:div w:id="1738094355">
      <w:bodyDiv w:val="1"/>
      <w:marLeft w:val="0"/>
      <w:marRight w:val="0"/>
      <w:marTop w:val="0"/>
      <w:marBottom w:val="0"/>
      <w:divBdr>
        <w:top w:val="none" w:sz="0" w:space="0" w:color="auto"/>
        <w:left w:val="none" w:sz="0" w:space="0" w:color="auto"/>
        <w:bottom w:val="none" w:sz="0" w:space="0" w:color="auto"/>
        <w:right w:val="none" w:sz="0" w:space="0" w:color="auto"/>
      </w:divBdr>
    </w:div>
    <w:div w:id="1760444481">
      <w:bodyDiv w:val="1"/>
      <w:marLeft w:val="0"/>
      <w:marRight w:val="0"/>
      <w:marTop w:val="0"/>
      <w:marBottom w:val="0"/>
      <w:divBdr>
        <w:top w:val="none" w:sz="0" w:space="0" w:color="auto"/>
        <w:left w:val="none" w:sz="0" w:space="0" w:color="auto"/>
        <w:bottom w:val="none" w:sz="0" w:space="0" w:color="auto"/>
        <w:right w:val="none" w:sz="0" w:space="0" w:color="auto"/>
      </w:divBdr>
    </w:div>
    <w:div w:id="1763721053">
      <w:bodyDiv w:val="1"/>
      <w:marLeft w:val="0"/>
      <w:marRight w:val="0"/>
      <w:marTop w:val="0"/>
      <w:marBottom w:val="0"/>
      <w:divBdr>
        <w:top w:val="none" w:sz="0" w:space="0" w:color="auto"/>
        <w:left w:val="none" w:sz="0" w:space="0" w:color="auto"/>
        <w:bottom w:val="none" w:sz="0" w:space="0" w:color="auto"/>
        <w:right w:val="none" w:sz="0" w:space="0" w:color="auto"/>
      </w:divBdr>
    </w:div>
    <w:div w:id="1770664417">
      <w:bodyDiv w:val="1"/>
      <w:marLeft w:val="0"/>
      <w:marRight w:val="0"/>
      <w:marTop w:val="0"/>
      <w:marBottom w:val="0"/>
      <w:divBdr>
        <w:top w:val="none" w:sz="0" w:space="0" w:color="auto"/>
        <w:left w:val="none" w:sz="0" w:space="0" w:color="auto"/>
        <w:bottom w:val="none" w:sz="0" w:space="0" w:color="auto"/>
        <w:right w:val="none" w:sz="0" w:space="0" w:color="auto"/>
      </w:divBdr>
    </w:div>
    <w:div w:id="1797262140">
      <w:bodyDiv w:val="1"/>
      <w:marLeft w:val="0"/>
      <w:marRight w:val="0"/>
      <w:marTop w:val="0"/>
      <w:marBottom w:val="0"/>
      <w:divBdr>
        <w:top w:val="none" w:sz="0" w:space="0" w:color="auto"/>
        <w:left w:val="none" w:sz="0" w:space="0" w:color="auto"/>
        <w:bottom w:val="none" w:sz="0" w:space="0" w:color="auto"/>
        <w:right w:val="none" w:sz="0" w:space="0" w:color="auto"/>
      </w:divBdr>
    </w:div>
    <w:div w:id="1806972858">
      <w:bodyDiv w:val="1"/>
      <w:marLeft w:val="0"/>
      <w:marRight w:val="0"/>
      <w:marTop w:val="0"/>
      <w:marBottom w:val="0"/>
      <w:divBdr>
        <w:top w:val="none" w:sz="0" w:space="0" w:color="auto"/>
        <w:left w:val="none" w:sz="0" w:space="0" w:color="auto"/>
        <w:bottom w:val="none" w:sz="0" w:space="0" w:color="auto"/>
        <w:right w:val="none" w:sz="0" w:space="0" w:color="auto"/>
      </w:divBdr>
    </w:div>
    <w:div w:id="1808664225">
      <w:bodyDiv w:val="1"/>
      <w:marLeft w:val="0"/>
      <w:marRight w:val="0"/>
      <w:marTop w:val="0"/>
      <w:marBottom w:val="0"/>
      <w:divBdr>
        <w:top w:val="none" w:sz="0" w:space="0" w:color="auto"/>
        <w:left w:val="none" w:sz="0" w:space="0" w:color="auto"/>
        <w:bottom w:val="none" w:sz="0" w:space="0" w:color="auto"/>
        <w:right w:val="none" w:sz="0" w:space="0" w:color="auto"/>
      </w:divBdr>
    </w:div>
    <w:div w:id="1811941435">
      <w:bodyDiv w:val="1"/>
      <w:marLeft w:val="0"/>
      <w:marRight w:val="0"/>
      <w:marTop w:val="0"/>
      <w:marBottom w:val="0"/>
      <w:divBdr>
        <w:top w:val="none" w:sz="0" w:space="0" w:color="auto"/>
        <w:left w:val="none" w:sz="0" w:space="0" w:color="auto"/>
        <w:bottom w:val="none" w:sz="0" w:space="0" w:color="auto"/>
        <w:right w:val="none" w:sz="0" w:space="0" w:color="auto"/>
      </w:divBdr>
    </w:div>
    <w:div w:id="1844317908">
      <w:bodyDiv w:val="1"/>
      <w:marLeft w:val="0"/>
      <w:marRight w:val="0"/>
      <w:marTop w:val="0"/>
      <w:marBottom w:val="0"/>
      <w:divBdr>
        <w:top w:val="none" w:sz="0" w:space="0" w:color="auto"/>
        <w:left w:val="none" w:sz="0" w:space="0" w:color="auto"/>
        <w:bottom w:val="none" w:sz="0" w:space="0" w:color="auto"/>
        <w:right w:val="none" w:sz="0" w:space="0" w:color="auto"/>
      </w:divBdr>
    </w:div>
    <w:div w:id="1851682433">
      <w:bodyDiv w:val="1"/>
      <w:marLeft w:val="0"/>
      <w:marRight w:val="0"/>
      <w:marTop w:val="0"/>
      <w:marBottom w:val="0"/>
      <w:divBdr>
        <w:top w:val="none" w:sz="0" w:space="0" w:color="auto"/>
        <w:left w:val="none" w:sz="0" w:space="0" w:color="auto"/>
        <w:bottom w:val="none" w:sz="0" w:space="0" w:color="auto"/>
        <w:right w:val="none" w:sz="0" w:space="0" w:color="auto"/>
      </w:divBdr>
    </w:div>
    <w:div w:id="1866015907">
      <w:bodyDiv w:val="1"/>
      <w:marLeft w:val="0"/>
      <w:marRight w:val="0"/>
      <w:marTop w:val="0"/>
      <w:marBottom w:val="0"/>
      <w:divBdr>
        <w:top w:val="none" w:sz="0" w:space="0" w:color="auto"/>
        <w:left w:val="none" w:sz="0" w:space="0" w:color="auto"/>
        <w:bottom w:val="none" w:sz="0" w:space="0" w:color="auto"/>
        <w:right w:val="none" w:sz="0" w:space="0" w:color="auto"/>
      </w:divBdr>
    </w:div>
    <w:div w:id="1885435467">
      <w:bodyDiv w:val="1"/>
      <w:marLeft w:val="0"/>
      <w:marRight w:val="0"/>
      <w:marTop w:val="0"/>
      <w:marBottom w:val="0"/>
      <w:divBdr>
        <w:top w:val="none" w:sz="0" w:space="0" w:color="auto"/>
        <w:left w:val="none" w:sz="0" w:space="0" w:color="auto"/>
        <w:bottom w:val="none" w:sz="0" w:space="0" w:color="auto"/>
        <w:right w:val="none" w:sz="0" w:space="0" w:color="auto"/>
      </w:divBdr>
    </w:div>
    <w:div w:id="1927379004">
      <w:bodyDiv w:val="1"/>
      <w:marLeft w:val="0"/>
      <w:marRight w:val="0"/>
      <w:marTop w:val="0"/>
      <w:marBottom w:val="0"/>
      <w:divBdr>
        <w:top w:val="none" w:sz="0" w:space="0" w:color="auto"/>
        <w:left w:val="none" w:sz="0" w:space="0" w:color="auto"/>
        <w:bottom w:val="none" w:sz="0" w:space="0" w:color="auto"/>
        <w:right w:val="none" w:sz="0" w:space="0" w:color="auto"/>
      </w:divBdr>
    </w:div>
    <w:div w:id="1977295400">
      <w:bodyDiv w:val="1"/>
      <w:marLeft w:val="0"/>
      <w:marRight w:val="0"/>
      <w:marTop w:val="0"/>
      <w:marBottom w:val="0"/>
      <w:divBdr>
        <w:top w:val="none" w:sz="0" w:space="0" w:color="auto"/>
        <w:left w:val="none" w:sz="0" w:space="0" w:color="auto"/>
        <w:bottom w:val="none" w:sz="0" w:space="0" w:color="auto"/>
        <w:right w:val="none" w:sz="0" w:space="0" w:color="auto"/>
      </w:divBdr>
    </w:div>
    <w:div w:id="2018575992">
      <w:bodyDiv w:val="1"/>
      <w:marLeft w:val="0"/>
      <w:marRight w:val="0"/>
      <w:marTop w:val="0"/>
      <w:marBottom w:val="0"/>
      <w:divBdr>
        <w:top w:val="none" w:sz="0" w:space="0" w:color="auto"/>
        <w:left w:val="none" w:sz="0" w:space="0" w:color="auto"/>
        <w:bottom w:val="none" w:sz="0" w:space="0" w:color="auto"/>
        <w:right w:val="none" w:sz="0" w:space="0" w:color="auto"/>
      </w:divBdr>
    </w:div>
    <w:div w:id="2038309844">
      <w:bodyDiv w:val="1"/>
      <w:marLeft w:val="0"/>
      <w:marRight w:val="0"/>
      <w:marTop w:val="0"/>
      <w:marBottom w:val="0"/>
      <w:divBdr>
        <w:top w:val="none" w:sz="0" w:space="0" w:color="auto"/>
        <w:left w:val="none" w:sz="0" w:space="0" w:color="auto"/>
        <w:bottom w:val="none" w:sz="0" w:space="0" w:color="auto"/>
        <w:right w:val="none" w:sz="0" w:space="0" w:color="auto"/>
      </w:divBdr>
    </w:div>
    <w:div w:id="2057658473">
      <w:bodyDiv w:val="1"/>
      <w:marLeft w:val="0"/>
      <w:marRight w:val="0"/>
      <w:marTop w:val="0"/>
      <w:marBottom w:val="0"/>
      <w:divBdr>
        <w:top w:val="none" w:sz="0" w:space="0" w:color="auto"/>
        <w:left w:val="none" w:sz="0" w:space="0" w:color="auto"/>
        <w:bottom w:val="none" w:sz="0" w:space="0" w:color="auto"/>
        <w:right w:val="none" w:sz="0" w:space="0" w:color="auto"/>
      </w:divBdr>
    </w:div>
    <w:div w:id="21023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rodne-novine.nn.hr/clanci/sluzbeni/2017_12_123_279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rodne-novine.nn.hr/clanci/sluzbeni/2022_12_151_234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7_12_123_2798.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rodne-novine.nn.hr/clanci/sluzbeni/2022_12_151_2349.html" TargetMode="External"/><Relationship Id="rId4" Type="http://schemas.openxmlformats.org/officeDocument/2006/relationships/settings" Target="settings.xml"/><Relationship Id="rId9" Type="http://schemas.openxmlformats.org/officeDocument/2006/relationships/hyperlink" Target="https://narodne-novine.nn.hr/clanci/sluzbeni/2017_12_123_2798.html" TargetMode="External"/><Relationship Id="rId14" Type="http://schemas.openxmlformats.org/officeDocument/2006/relationships/hyperlink" Target="https://narodne-novine.nn.hr/clanci/sluzbeni/2022_12_151_23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B365-F0A7-401E-8F9D-1C399523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38</Pages>
  <Words>12154</Words>
  <Characters>69280</Characters>
  <Application>Microsoft Office Word</Application>
  <DocSecurity>0</DocSecurity>
  <Lines>577</Lines>
  <Paragraphs>162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81272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Matanić</dc:creator>
  <cp:keywords/>
  <dc:description/>
  <cp:lastModifiedBy>Sanja Duspara</cp:lastModifiedBy>
  <cp:revision>44</cp:revision>
  <cp:lastPrinted>2024-11-05T09:54:00Z</cp:lastPrinted>
  <dcterms:created xsi:type="dcterms:W3CDTF">2024-12-16T15:02:00Z</dcterms:created>
  <dcterms:modified xsi:type="dcterms:W3CDTF">2024-12-18T11:03:00Z</dcterms:modified>
</cp:coreProperties>
</file>