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14C8F" w14:textId="77777777" w:rsidR="0033085A" w:rsidRPr="00A16AC2" w:rsidRDefault="0033085A" w:rsidP="0033085A"/>
    <w:p w14:paraId="20F14C90" w14:textId="77777777" w:rsidR="0033085A" w:rsidRPr="00233A79" w:rsidRDefault="0033085A" w:rsidP="0033085A">
      <w:pPr>
        <w:jc w:val="center"/>
        <w:rPr>
          <w:rFonts w:ascii="Times New Roman" w:hAnsi="Times New Roman"/>
        </w:rPr>
      </w:pPr>
      <w:r w:rsidRPr="00233A79">
        <w:rPr>
          <w:rFonts w:ascii="Times New Roman" w:hAnsi="Times New Roman"/>
          <w:noProof/>
        </w:rPr>
        <w:drawing>
          <wp:inline distT="0" distB="0" distL="0" distR="0" wp14:anchorId="20F14CCD" wp14:editId="20F14CCE">
            <wp:extent cx="504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79">
        <w:rPr>
          <w:rFonts w:ascii="Times New Roman" w:hAnsi="Times New Roman"/>
        </w:rPr>
        <w:fldChar w:fldCharType="begin"/>
      </w:r>
      <w:r w:rsidRPr="00233A79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233A79">
        <w:rPr>
          <w:rFonts w:ascii="Times New Roman" w:hAnsi="Times New Roman"/>
        </w:rPr>
        <w:fldChar w:fldCharType="end"/>
      </w:r>
    </w:p>
    <w:p w14:paraId="20F14C91" w14:textId="77777777" w:rsidR="0033085A" w:rsidRPr="00233A79" w:rsidRDefault="0033085A" w:rsidP="0033085A">
      <w:pPr>
        <w:spacing w:before="60" w:after="1680"/>
        <w:jc w:val="center"/>
        <w:rPr>
          <w:rFonts w:ascii="Times New Roman" w:hAnsi="Times New Roman"/>
          <w:sz w:val="28"/>
        </w:rPr>
      </w:pPr>
      <w:r w:rsidRPr="00233A79">
        <w:rPr>
          <w:rFonts w:ascii="Times New Roman" w:hAnsi="Times New Roman"/>
          <w:sz w:val="28"/>
        </w:rPr>
        <w:t>VLADA REPUBLIKE HRVATSKE</w:t>
      </w:r>
    </w:p>
    <w:p w14:paraId="20F14C92" w14:textId="76C1ACE5" w:rsidR="0033085A" w:rsidRPr="00233A79" w:rsidRDefault="0033085A" w:rsidP="0033085A">
      <w:pPr>
        <w:spacing w:after="2400"/>
        <w:jc w:val="right"/>
        <w:rPr>
          <w:rFonts w:ascii="Times New Roman" w:hAnsi="Times New Roman"/>
        </w:rPr>
      </w:pPr>
      <w:r w:rsidRPr="00233A79">
        <w:rPr>
          <w:rFonts w:ascii="Times New Roman" w:hAnsi="Times New Roman"/>
        </w:rPr>
        <w:t xml:space="preserve">Zagreb, </w:t>
      </w:r>
      <w:r w:rsidR="007B3C30">
        <w:rPr>
          <w:rFonts w:ascii="Times New Roman" w:hAnsi="Times New Roman"/>
        </w:rPr>
        <w:t>27</w:t>
      </w:r>
      <w:bookmarkStart w:id="0" w:name="_GoBack"/>
      <w:bookmarkEnd w:id="0"/>
      <w:r w:rsidR="00B47AC0">
        <w:rPr>
          <w:rFonts w:ascii="Times New Roman" w:hAnsi="Times New Roman"/>
        </w:rPr>
        <w:t xml:space="preserve">. </w:t>
      </w:r>
      <w:r w:rsidR="00927E4A">
        <w:rPr>
          <w:rFonts w:ascii="Times New Roman" w:hAnsi="Times New Roman"/>
        </w:rPr>
        <w:t>prosinca</w:t>
      </w:r>
      <w:r w:rsidR="005343B6" w:rsidRPr="00233A79">
        <w:rPr>
          <w:rFonts w:ascii="Times New Roman" w:hAnsi="Times New Roman"/>
        </w:rPr>
        <w:t xml:space="preserve"> </w:t>
      </w:r>
      <w:r w:rsidRPr="00233A79">
        <w:rPr>
          <w:rFonts w:ascii="Times New Roman" w:hAnsi="Times New Roman"/>
        </w:rPr>
        <w:t>202</w:t>
      </w:r>
      <w:r w:rsidR="00476DD2">
        <w:rPr>
          <w:rFonts w:ascii="Times New Roman" w:hAnsi="Times New Roman"/>
        </w:rPr>
        <w:t>4</w:t>
      </w:r>
      <w:r w:rsidRPr="00233A79">
        <w:rPr>
          <w:rFonts w:ascii="Times New Roman" w:hAnsi="Times New Roman"/>
        </w:rPr>
        <w:t>.</w:t>
      </w:r>
    </w:p>
    <w:p w14:paraId="20F14C93" w14:textId="77777777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0F14C94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headerReference w:type="default" r:id="rId12"/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02"/>
        <w:gridCol w:w="7070"/>
      </w:tblGrid>
      <w:tr w:rsidR="0033085A" w:rsidRPr="00A16AC2" w14:paraId="20F14C97" w14:textId="77777777" w:rsidTr="0087441C">
        <w:tc>
          <w:tcPr>
            <w:tcW w:w="1951" w:type="dxa"/>
            <w:shd w:val="clear" w:color="auto" w:fill="auto"/>
          </w:tcPr>
          <w:p w14:paraId="20F14C95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Predlagatelj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0F14C96" w14:textId="77777777" w:rsidR="0033085A" w:rsidRPr="00233A79" w:rsidRDefault="0033085A" w:rsidP="0087441C">
            <w:pPr>
              <w:spacing w:line="360" w:lineRule="auto"/>
              <w:rPr>
                <w:rFonts w:ascii="Times New Roman" w:hAnsi="Times New Roman"/>
              </w:rPr>
            </w:pPr>
            <w:r w:rsidRPr="00233A79">
              <w:rPr>
                <w:rFonts w:ascii="Times New Roman" w:hAnsi="Times New Roman"/>
              </w:rPr>
              <w:t>Ministarstvo kulture i medija</w:t>
            </w:r>
          </w:p>
        </w:tc>
      </w:tr>
    </w:tbl>
    <w:p w14:paraId="20F14C98" w14:textId="77777777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0F14C99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1"/>
        <w:gridCol w:w="7131"/>
      </w:tblGrid>
      <w:tr w:rsidR="0033085A" w:rsidRPr="00A16AC2" w14:paraId="20F14C9C" w14:textId="77777777" w:rsidTr="0087441C">
        <w:tc>
          <w:tcPr>
            <w:tcW w:w="1951" w:type="dxa"/>
            <w:shd w:val="clear" w:color="auto" w:fill="auto"/>
          </w:tcPr>
          <w:p w14:paraId="20F14C9A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Predmet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0F14C9B" w14:textId="3CC465FB" w:rsidR="0033085A" w:rsidRPr="0050001E" w:rsidRDefault="00FF6AF9" w:rsidP="00927E4A">
            <w:pPr>
              <w:pStyle w:val="NoSpacing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Prijedlog </w:t>
            </w:r>
            <w:r w:rsidR="0005747B">
              <w:rPr>
                <w:rFonts w:ascii="Times New Roman" w:hAnsi="Times New Roman"/>
                <w:snapToGrid w:val="0"/>
                <w:sz w:val="24"/>
                <w:szCs w:val="24"/>
              </w:rPr>
              <w:t>z</w:t>
            </w:r>
            <w:r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aključka o </w:t>
            </w:r>
            <w:r w:rsidR="00186159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>zaduženju</w:t>
            </w:r>
            <w:r w:rsidR="0050001E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Hrvatske radiotelevizije </w:t>
            </w:r>
            <w:r w:rsidR="0005747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za otpis potraživanja nastalih po osnovi </w:t>
            </w:r>
            <w:r w:rsidR="0005747B" w:rsidRPr="0050001E">
              <w:rPr>
                <w:rFonts w:ascii="Times New Roman" w:hAnsi="Times New Roman"/>
                <w:sz w:val="24"/>
                <w:szCs w:val="24"/>
              </w:rPr>
              <w:t xml:space="preserve">RTV </w:t>
            </w:r>
            <w:r w:rsidR="0005747B">
              <w:rPr>
                <w:rFonts w:ascii="Times New Roman" w:hAnsi="Times New Roman"/>
                <w:sz w:val="24"/>
                <w:szCs w:val="24"/>
              </w:rPr>
              <w:t xml:space="preserve">pristojbe obveznicima </w:t>
            </w:r>
            <w:r w:rsidR="0005747B" w:rsidRPr="0050001E">
              <w:rPr>
                <w:rFonts w:ascii="Times New Roman" w:hAnsi="Times New Roman"/>
                <w:sz w:val="24"/>
                <w:szCs w:val="24"/>
              </w:rPr>
              <w:t xml:space="preserve">stradalim </w:t>
            </w:r>
            <w:r w:rsidR="0005747B">
              <w:rPr>
                <w:rFonts w:ascii="Times New Roman" w:hAnsi="Times New Roman"/>
                <w:sz w:val="24"/>
                <w:szCs w:val="24"/>
              </w:rPr>
              <w:t xml:space="preserve">na potresom pogođenim područjima za razdoblje </w:t>
            </w:r>
            <w:r w:rsidR="00927E4A">
              <w:rPr>
                <w:rFonts w:ascii="Times New Roman" w:hAnsi="Times New Roman"/>
                <w:sz w:val="24"/>
                <w:szCs w:val="24"/>
              </w:rPr>
              <w:t xml:space="preserve">siječanj, veljača, ožujak, travanj, svibanj i lipanj </w:t>
            </w:r>
            <w:r w:rsidR="0005747B">
              <w:rPr>
                <w:rFonts w:ascii="Times New Roman" w:hAnsi="Times New Roman"/>
                <w:sz w:val="24"/>
                <w:szCs w:val="24"/>
              </w:rPr>
              <w:t>202</w:t>
            </w:r>
            <w:r w:rsidR="00927E4A">
              <w:rPr>
                <w:rFonts w:ascii="Times New Roman" w:hAnsi="Times New Roman"/>
                <w:sz w:val="24"/>
                <w:szCs w:val="24"/>
              </w:rPr>
              <w:t>5</w:t>
            </w:r>
            <w:r w:rsidR="000574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0F14C9D" w14:textId="77777777" w:rsidR="0033085A" w:rsidRPr="00A16AC2" w:rsidRDefault="0033085A" w:rsidP="0033085A">
      <w:pPr>
        <w:tabs>
          <w:tab w:val="left" w:pos="1843"/>
        </w:tabs>
        <w:spacing w:line="360" w:lineRule="auto"/>
        <w:ind w:left="1843" w:hanging="1843"/>
      </w:pPr>
      <w:r w:rsidRPr="00A16AC2">
        <w:t>__________________________________________________________</w:t>
      </w:r>
    </w:p>
    <w:p w14:paraId="20F14C9E" w14:textId="77777777" w:rsidR="0033085A" w:rsidRPr="00A16AC2" w:rsidRDefault="0033085A" w:rsidP="0033085A"/>
    <w:p w14:paraId="20F14C9F" w14:textId="77777777" w:rsidR="0033085A" w:rsidRPr="00A16AC2" w:rsidRDefault="0033085A" w:rsidP="0033085A"/>
    <w:p w14:paraId="20F14CA0" w14:textId="77777777" w:rsidR="0033085A" w:rsidRPr="00A16AC2" w:rsidRDefault="0033085A" w:rsidP="0033085A"/>
    <w:p w14:paraId="20F14CA1" w14:textId="77777777" w:rsidR="0033085A" w:rsidRPr="00A16AC2" w:rsidRDefault="0033085A" w:rsidP="0033085A"/>
    <w:p w14:paraId="20F14CA2" w14:textId="77777777" w:rsidR="0033085A" w:rsidRPr="00A16AC2" w:rsidRDefault="0033085A" w:rsidP="0033085A"/>
    <w:p w14:paraId="20F14CA3" w14:textId="77777777" w:rsidR="0033085A" w:rsidRPr="00A16AC2" w:rsidRDefault="0033085A" w:rsidP="0033085A"/>
    <w:p w14:paraId="20F14CA4" w14:textId="77777777" w:rsidR="0033085A" w:rsidRPr="00A16AC2" w:rsidRDefault="0033085A" w:rsidP="0033085A"/>
    <w:p w14:paraId="20F14CA5" w14:textId="77777777" w:rsidR="0033085A" w:rsidRPr="00A16AC2" w:rsidRDefault="0033085A" w:rsidP="0033085A">
      <w:p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0F14CA6" w14:textId="77777777" w:rsidR="00FF6AF9" w:rsidRPr="00FF6AF9" w:rsidRDefault="00FF6AF9" w:rsidP="00FF6AF9">
      <w:pPr>
        <w:ind w:left="7200"/>
        <w:jc w:val="both"/>
        <w:rPr>
          <w:rFonts w:ascii="Times New Roman" w:eastAsia="Calibri" w:hAnsi="Times New Roman"/>
          <w:b/>
          <w:lang w:eastAsia="en-US"/>
        </w:rPr>
      </w:pPr>
      <w:r w:rsidRPr="00FF6AF9">
        <w:rPr>
          <w:rFonts w:ascii="Times New Roman" w:eastAsia="Calibri" w:hAnsi="Times New Roman"/>
          <w:b/>
          <w:lang w:eastAsia="en-US"/>
        </w:rPr>
        <w:lastRenderedPageBreak/>
        <w:t>PRIJEDLOG</w:t>
      </w:r>
    </w:p>
    <w:p w14:paraId="20F14CA7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8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9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A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B" w14:textId="5E831A13" w:rsidR="00FF6AF9" w:rsidRPr="00FF6AF9" w:rsidRDefault="00CD342D" w:rsidP="00FF6AF9">
      <w:pPr>
        <w:ind w:firstLine="720"/>
        <w:jc w:val="both"/>
        <w:rPr>
          <w:rFonts w:ascii="Times New Roman" w:hAnsi="Times New Roman"/>
        </w:rPr>
      </w:pPr>
      <w:r w:rsidRPr="00CD342D">
        <w:rPr>
          <w:rFonts w:ascii="Times New Roman" w:hAnsi="Times New Roman"/>
        </w:rPr>
        <w:t>Na temelju članka 1. i članka 31. stavka 3. Zakona o Vladi Republike Hrvatske („Narodne novine", br. 150/11., 119/14., 93/16., 116/18.</w:t>
      </w:r>
      <w:r w:rsidR="003A4158">
        <w:rPr>
          <w:rFonts w:ascii="Times New Roman" w:hAnsi="Times New Roman"/>
        </w:rPr>
        <w:t xml:space="preserve">, </w:t>
      </w:r>
      <w:r w:rsidRPr="00CD342D">
        <w:rPr>
          <w:rFonts w:ascii="Times New Roman" w:hAnsi="Times New Roman"/>
        </w:rPr>
        <w:t>80/22.</w:t>
      </w:r>
      <w:r w:rsidR="003A4158">
        <w:rPr>
          <w:rFonts w:ascii="Times New Roman" w:hAnsi="Times New Roman"/>
        </w:rPr>
        <w:t xml:space="preserve"> i 78/24.</w:t>
      </w:r>
      <w:r w:rsidRPr="00CD342D">
        <w:rPr>
          <w:rFonts w:ascii="Times New Roman" w:hAnsi="Times New Roman"/>
        </w:rPr>
        <w:t>), a u vezi s člankom 1. stavkom 2. Zakona o Hrvatskoj radioteleviziji („Narodne novine", br. 137/10., 76/12., 78/16., 46/17., 73/17. - ispravak i 94/18. - Odluka Ustavnog suda Republike Hrvatske</w:t>
      </w:r>
      <w:r w:rsidR="009F06A4">
        <w:rPr>
          <w:rFonts w:ascii="Times New Roman" w:hAnsi="Times New Roman"/>
        </w:rPr>
        <w:t>, 114/22</w:t>
      </w:r>
      <w:r w:rsidR="004066A9">
        <w:rPr>
          <w:rFonts w:ascii="Times New Roman" w:hAnsi="Times New Roman"/>
        </w:rPr>
        <w:t>.,</w:t>
      </w:r>
      <w:r w:rsidR="009F06A4">
        <w:rPr>
          <w:rFonts w:ascii="Times New Roman" w:hAnsi="Times New Roman"/>
        </w:rPr>
        <w:t xml:space="preserve"> 20/23.</w:t>
      </w:r>
      <w:r w:rsidR="004066A9">
        <w:rPr>
          <w:rFonts w:ascii="Times New Roman" w:hAnsi="Times New Roman"/>
        </w:rPr>
        <w:t xml:space="preserve"> i 18/24.</w:t>
      </w:r>
      <w:r w:rsidR="009F06A4">
        <w:rPr>
          <w:rFonts w:ascii="Times New Roman" w:hAnsi="Times New Roman"/>
        </w:rPr>
        <w:t>)</w:t>
      </w:r>
      <w:r w:rsidR="00C14D0F">
        <w:rPr>
          <w:rStyle w:val="fontstyle01"/>
          <w:rFonts w:ascii="Times New Roman" w:hAnsi="Times New Roman"/>
          <w:sz w:val="24"/>
          <w:szCs w:val="24"/>
        </w:rPr>
        <w:t>,</w:t>
      </w:r>
      <w:r w:rsidR="007132C1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FF6AF9" w:rsidRPr="00FF6AF9">
        <w:rPr>
          <w:rFonts w:ascii="Times New Roman" w:hAnsi="Times New Roman"/>
        </w:rPr>
        <w:t xml:space="preserve">Vlada Republike Hrvatske je na sjednici održanoj _____ donijela </w:t>
      </w:r>
    </w:p>
    <w:p w14:paraId="20F14CAC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D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E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F" w14:textId="1F513CD8" w:rsidR="00FF6AF9" w:rsidRDefault="00FF6AF9" w:rsidP="00FF6AF9">
      <w:pPr>
        <w:jc w:val="center"/>
        <w:rPr>
          <w:rFonts w:ascii="Times New Roman" w:hAnsi="Times New Roman"/>
          <w:b/>
        </w:rPr>
      </w:pPr>
      <w:r w:rsidRPr="00FF6AF9">
        <w:rPr>
          <w:rFonts w:ascii="Times New Roman" w:hAnsi="Times New Roman"/>
          <w:b/>
        </w:rPr>
        <w:t>Z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A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K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L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J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U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Č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A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K</w:t>
      </w:r>
    </w:p>
    <w:p w14:paraId="20F14CB0" w14:textId="77777777" w:rsidR="00FF6AF9" w:rsidRDefault="00FF6AF9" w:rsidP="00FF6AF9">
      <w:pPr>
        <w:rPr>
          <w:rFonts w:ascii="Times New Roman" w:hAnsi="Times New Roman"/>
        </w:rPr>
      </w:pPr>
    </w:p>
    <w:p w14:paraId="20F14CB1" w14:textId="5BCD69D5" w:rsidR="00366348" w:rsidRPr="00DC7FE6" w:rsidRDefault="00366348" w:rsidP="0036634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napToGrid/>
        </w:rPr>
      </w:pPr>
      <w:r w:rsidRPr="008D4432">
        <w:rPr>
          <w:rFonts w:ascii="Times New Roman" w:hAnsi="Times New Roman"/>
        </w:rPr>
        <w:t xml:space="preserve">Zadužuje se Hrvatska radiotelevizija da u svrhu sanacije štete na potresom pogođenim područjima </w:t>
      </w:r>
      <w:r>
        <w:rPr>
          <w:rFonts w:ascii="Times New Roman" w:hAnsi="Times New Roman"/>
        </w:rPr>
        <w:t xml:space="preserve">doprinese </w:t>
      </w:r>
      <w:r w:rsidRPr="008D4432">
        <w:rPr>
          <w:rFonts w:ascii="Times New Roman" w:hAnsi="Times New Roman"/>
        </w:rPr>
        <w:t>na način da se obveznicima RTV pristojbe stradali</w:t>
      </w:r>
      <w:r>
        <w:rPr>
          <w:rFonts w:ascii="Times New Roman" w:hAnsi="Times New Roman"/>
        </w:rPr>
        <w:t>m</w:t>
      </w:r>
      <w:r w:rsidRPr="008D4432">
        <w:rPr>
          <w:rFonts w:ascii="Times New Roman" w:hAnsi="Times New Roman"/>
        </w:rPr>
        <w:t xml:space="preserve"> u potresu </w:t>
      </w:r>
      <w:r>
        <w:rPr>
          <w:rFonts w:ascii="Times New Roman" w:hAnsi="Times New Roman"/>
        </w:rPr>
        <w:t>u Sisačko-moslavačkoj županiji i</w:t>
      </w:r>
      <w:r w:rsidRPr="008D4432">
        <w:rPr>
          <w:rFonts w:ascii="Times New Roman" w:hAnsi="Times New Roman"/>
        </w:rPr>
        <w:t xml:space="preserve"> Zagrebačkoj </w:t>
      </w:r>
      <w:r>
        <w:rPr>
          <w:rFonts w:ascii="Times New Roman" w:hAnsi="Times New Roman"/>
        </w:rPr>
        <w:t xml:space="preserve">županiji </w:t>
      </w:r>
      <w:r w:rsidRPr="008D4432">
        <w:rPr>
          <w:rFonts w:ascii="Times New Roman" w:hAnsi="Times New Roman"/>
        </w:rPr>
        <w:t>iz točke 2. ovoga Zaključka, otpiš</w:t>
      </w:r>
      <w:r w:rsidR="00CD342D">
        <w:rPr>
          <w:rFonts w:ascii="Times New Roman" w:hAnsi="Times New Roman"/>
        </w:rPr>
        <w:t>u</w:t>
      </w:r>
      <w:r w:rsidRPr="008D4432">
        <w:rPr>
          <w:rFonts w:ascii="Times New Roman" w:hAnsi="Times New Roman"/>
        </w:rPr>
        <w:t xml:space="preserve"> potraživanja nastala po osnovi RTV pristojbe za razdoblje </w:t>
      </w:r>
      <w:r w:rsidR="00927E4A">
        <w:rPr>
          <w:rFonts w:ascii="Times New Roman" w:hAnsi="Times New Roman"/>
        </w:rPr>
        <w:t xml:space="preserve">siječanj, veljača, ožujak, travanj, svibanj i lipanj </w:t>
      </w:r>
      <w:r w:rsidR="005343B6">
        <w:rPr>
          <w:rFonts w:ascii="Times New Roman" w:hAnsi="Times New Roman"/>
        </w:rPr>
        <w:t>202</w:t>
      </w:r>
      <w:r w:rsidR="00927E4A">
        <w:rPr>
          <w:rFonts w:ascii="Times New Roman" w:hAnsi="Times New Roman"/>
        </w:rPr>
        <w:t>5</w:t>
      </w:r>
      <w:r w:rsidR="005343B6">
        <w:rPr>
          <w:rFonts w:ascii="Times New Roman" w:hAnsi="Times New Roman"/>
        </w:rPr>
        <w:t>.</w:t>
      </w:r>
      <w:r w:rsidRPr="008D4432">
        <w:rPr>
          <w:rFonts w:ascii="Times New Roman" w:hAnsi="Times New Roman"/>
        </w:rPr>
        <w:t xml:space="preserve"> s mogućnošću produljenja.</w:t>
      </w:r>
    </w:p>
    <w:p w14:paraId="2BB58927" w14:textId="77777777" w:rsidR="00DC7FE6" w:rsidRPr="00633D4C" w:rsidRDefault="00DC7FE6" w:rsidP="00DC7FE6">
      <w:pPr>
        <w:pStyle w:val="ListParagraph"/>
        <w:jc w:val="both"/>
        <w:rPr>
          <w:rFonts w:ascii="Times New Roman" w:hAnsi="Times New Roman"/>
          <w:snapToGrid/>
        </w:rPr>
      </w:pPr>
    </w:p>
    <w:p w14:paraId="20F14CB2" w14:textId="2B3708CA" w:rsidR="00366348" w:rsidRPr="00DC7FE6" w:rsidRDefault="00366348" w:rsidP="0036634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napToGrid/>
        </w:rPr>
      </w:pPr>
      <w:r w:rsidRPr="00633D4C">
        <w:rPr>
          <w:rFonts w:ascii="Times New Roman" w:hAnsi="Times New Roman"/>
        </w:rPr>
        <w:t>O</w:t>
      </w:r>
      <w:r w:rsidRPr="00633D4C">
        <w:rPr>
          <w:rFonts w:ascii="Times New Roman" w:hAnsi="Times New Roman"/>
          <w:snapToGrid/>
        </w:rPr>
        <w:t xml:space="preserve">bveznici RTV pristojbe </w:t>
      </w:r>
      <w:r w:rsidRPr="00633D4C">
        <w:rPr>
          <w:rFonts w:ascii="Times New Roman" w:hAnsi="Times New Roman"/>
        </w:rPr>
        <w:t>iz kategorije kućanstvo stradali u potresu na području Grada Petrinje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Grada Gline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Grada Siska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Grada Hrvatske Kostajnice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Lekenik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Sunja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Donji Kukuruzari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Majur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Dvor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Topusko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Gvozd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Jasenovac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Hrvatska Dubica, Općine Martinska Ves, Općine Pokupsko i Općine Kravarsko, mora</w:t>
      </w:r>
      <w:r>
        <w:rPr>
          <w:rFonts w:ascii="Times New Roman" w:hAnsi="Times New Roman"/>
        </w:rPr>
        <w:t>ju zadovoljavati jedan od uvjeta</w:t>
      </w:r>
      <w:r w:rsidRPr="00633D4C">
        <w:rPr>
          <w:rFonts w:ascii="Times New Roman" w:hAnsi="Times New Roman"/>
        </w:rPr>
        <w:t>:</w:t>
      </w:r>
    </w:p>
    <w:p w14:paraId="378C6983" w14:textId="77777777" w:rsidR="00DC7FE6" w:rsidRPr="00633D4C" w:rsidRDefault="00DC7FE6" w:rsidP="00DC7FE6">
      <w:pPr>
        <w:pStyle w:val="ListParagraph"/>
        <w:jc w:val="both"/>
        <w:rPr>
          <w:rFonts w:ascii="Times New Roman" w:hAnsi="Times New Roman"/>
          <w:snapToGrid/>
        </w:rPr>
      </w:pPr>
    </w:p>
    <w:p w14:paraId="50524009" w14:textId="466477E9" w:rsid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</w:pPr>
      <w:r>
        <w:rPr>
          <w:rStyle w:val="normaltextrun"/>
          <w:rFonts w:eastAsiaTheme="majorEastAsia"/>
        </w:rPr>
        <w:t>da su bili nastanjeni u stambenim objektima kojima je dodijeljena oznaka kategorije oštećenja i uporabljivosti građevina: N1 – Neuporabljivo – zbog vanjskog utjecaja; N2 – Neuporabljivo – zbog oštećenja; PN1 – Privremeno neuporabljivo – potreban detaljan pregled i PN2 – Privremeno neuporabljivo – potrebne mjere hitne intervencije, a koji su obilježeni istaknutom crvenom odnosno žutom naljepnicom, te koji se nalaze u zamjenskom smještaju, privremenom smještaju u kontejnerima ili kolektivnom smještaju u organizaciji lokalne samouprave na području jedinica lokalne samouprave iz stavka 1. ove točke, pod uvjetom da nisu nastale promijenjene okolnosti za vrijeme važenja ovoga Zaključka</w:t>
      </w:r>
    </w:p>
    <w:p w14:paraId="139FF65B" w14:textId="6AF9AE74" w:rsid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  <w:rPr>
          <w:rFonts w:eastAsiaTheme="minorHAnsi"/>
        </w:rPr>
      </w:pPr>
      <w:r>
        <w:rPr>
          <w:rStyle w:val="eop"/>
          <w:rFonts w:eastAsiaTheme="majorEastAsia"/>
        </w:rPr>
        <w:t> </w:t>
      </w:r>
      <w:r>
        <w:t>da su korisnici ili članovi njihovog kućanstva korisnici prava na zajamčenu minimalnu naknadu, osobnu invalidninu, doplatak za pomoć i njegu ili imaju priznato pravo na status roditelja njegovatelja ili njegovatelja sukladno Zakonu o socijalnoj skrbi („Narodne novine“, br. 18/22., 46/22., 119/22., 71/23. i 156/23.)</w:t>
      </w:r>
    </w:p>
    <w:p w14:paraId="7ABAC9A9" w14:textId="7261EA84" w:rsidR="00A56D6C" w:rsidRP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  <w:rPr>
          <w:rStyle w:val="eop"/>
          <w:rFonts w:eastAsiaTheme="majorEastAsia"/>
        </w:rPr>
      </w:pPr>
      <w:r w:rsidRPr="00A56D6C">
        <w:rPr>
          <w:rStyle w:val="eop"/>
          <w:rFonts w:eastAsiaTheme="majorEastAsia"/>
        </w:rPr>
        <w:t>da su korisnici ili članovi njihovog kućanstva korisnici prava na inkluzivni dodatak prve, druge, treće i četvrte razine potpore, kojemu nije osigurana usluga smještaja ili organizirano stanovanje</w:t>
      </w:r>
    </w:p>
    <w:p w14:paraId="6AD758F8" w14:textId="316EB780" w:rsidR="00A56D6C" w:rsidRP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  <w:rPr>
          <w:rStyle w:val="eop"/>
          <w:rFonts w:eastAsiaTheme="majorEastAsia"/>
        </w:rPr>
      </w:pPr>
      <w:r w:rsidRPr="00A56D6C">
        <w:rPr>
          <w:rStyle w:val="eop"/>
          <w:rFonts w:eastAsiaTheme="majorEastAsia"/>
        </w:rPr>
        <w:t>da su korisnici ili članovi njihovog kućanstva korisnici prava nacionalne naknade za starije osobe</w:t>
      </w:r>
    </w:p>
    <w:p w14:paraId="627D169B" w14:textId="7F82728D" w:rsidR="00A56D6C" w:rsidRP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  <w:rPr>
          <w:rStyle w:val="eop"/>
          <w:rFonts w:eastAsiaTheme="majorEastAsia"/>
        </w:rPr>
      </w:pPr>
      <w:r w:rsidRPr="00A56D6C">
        <w:rPr>
          <w:rStyle w:val="eop"/>
          <w:rFonts w:eastAsiaTheme="majorEastAsia"/>
        </w:rPr>
        <w:t xml:space="preserve">da su korisnici ili članovi njihovog kućanstva korisnici prava novčane naknade za nezaposlene hrvatske branitelje iz Domovinskog rata i članove njihovih obitelji </w:t>
      </w:r>
    </w:p>
    <w:p w14:paraId="73D92387" w14:textId="4A718F3F" w:rsid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A56D6C">
        <w:rPr>
          <w:rStyle w:val="eop"/>
          <w:rFonts w:eastAsiaTheme="majorEastAsia"/>
        </w:rPr>
        <w:t>da su korisnici ili članovi njihovog kućanstva korisnici prava novčane naknade za civilne stradalnike iz Domovinskog rata.</w:t>
      </w:r>
    </w:p>
    <w:p w14:paraId="6C34EF78" w14:textId="77777777" w:rsidR="00A56D6C" w:rsidRDefault="00A56D6C" w:rsidP="00A56D6C">
      <w:pPr>
        <w:pStyle w:val="ListParagraph"/>
        <w:ind w:left="567"/>
        <w:jc w:val="both"/>
        <w:textAlignment w:val="baseline"/>
      </w:pPr>
    </w:p>
    <w:p w14:paraId="1CE35486" w14:textId="1AE2625E" w:rsidR="0006542E" w:rsidRPr="009C54FB" w:rsidRDefault="0006542E" w:rsidP="0006542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9C54FB">
        <w:rPr>
          <w:rStyle w:val="normaltextrun"/>
          <w:rFonts w:eastAsiaTheme="majorEastAsia"/>
        </w:rPr>
        <w:lastRenderedPageBreak/>
        <w:t>Ministarstvo rada, mirovinskoga sustava, obitelji i socijalne politike dostavi</w:t>
      </w:r>
      <w:r w:rsidR="0065799E">
        <w:rPr>
          <w:rStyle w:val="normaltextrun"/>
          <w:rFonts w:eastAsiaTheme="majorEastAsia"/>
        </w:rPr>
        <w:t>t</w:t>
      </w:r>
      <w:r w:rsidRPr="009C54FB">
        <w:rPr>
          <w:rStyle w:val="normaltextrun"/>
          <w:rFonts w:eastAsiaTheme="majorEastAsia"/>
        </w:rPr>
        <w:t xml:space="preserve"> </w:t>
      </w:r>
      <w:r w:rsidR="00B528F7">
        <w:rPr>
          <w:rStyle w:val="normaltextrun"/>
          <w:rFonts w:eastAsiaTheme="majorEastAsia"/>
        </w:rPr>
        <w:t xml:space="preserve">će </w:t>
      </w:r>
      <w:r w:rsidRPr="009C54FB">
        <w:rPr>
          <w:rStyle w:val="normaltextrun"/>
          <w:rFonts w:eastAsiaTheme="majorEastAsia"/>
        </w:rPr>
        <w:t>Hrvatskoj radioteleviziji objedinjene podatke o korisnicima prava iz točke 2. ovoga Zaključka.</w:t>
      </w:r>
    </w:p>
    <w:p w14:paraId="582E6C73" w14:textId="77777777" w:rsidR="0006542E" w:rsidRPr="009C54FB" w:rsidRDefault="0006542E" w:rsidP="0006542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eastAsiaTheme="majorEastAsia"/>
        </w:rPr>
      </w:pPr>
    </w:p>
    <w:p w14:paraId="4F8091CA" w14:textId="5BF15CE2" w:rsidR="0006542E" w:rsidRPr="009C54FB" w:rsidRDefault="0006542E" w:rsidP="006F199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</w:pPr>
      <w:r w:rsidRPr="009C54FB">
        <w:rPr>
          <w:rStyle w:val="normaltextrun"/>
          <w:rFonts w:eastAsiaTheme="majorEastAsia"/>
        </w:rPr>
        <w:t xml:space="preserve">Izvršna tijela jedinica lokalne samouprave iz točke </w:t>
      </w:r>
      <w:r w:rsidR="006F199A" w:rsidRPr="009C54FB">
        <w:rPr>
          <w:rStyle w:val="normaltextrun"/>
          <w:rFonts w:eastAsiaTheme="majorEastAsia"/>
        </w:rPr>
        <w:t>2</w:t>
      </w:r>
      <w:r w:rsidRPr="009C54FB">
        <w:rPr>
          <w:rStyle w:val="normaltextrun"/>
          <w:rFonts w:eastAsiaTheme="majorEastAsia"/>
        </w:rPr>
        <w:t xml:space="preserve">. ovoga Zaključka će, u roku od 15 dana od donošenja ovoga Zaključka, dostaviti popis smještaja u organizaciji lokalne samouprave </w:t>
      </w:r>
      <w:r w:rsidR="00A56D6C" w:rsidRPr="009C54FB">
        <w:rPr>
          <w:rStyle w:val="normaltextrun"/>
          <w:rFonts w:eastAsiaTheme="majorEastAsia"/>
        </w:rPr>
        <w:t xml:space="preserve">s popisom kućanstava </w:t>
      </w:r>
      <w:r w:rsidR="006F199A" w:rsidRPr="009C54FB">
        <w:rPr>
          <w:rStyle w:val="normaltextrun"/>
          <w:rFonts w:eastAsiaTheme="majorEastAsia"/>
        </w:rPr>
        <w:t>Hrvatskoj radioteleviziji</w:t>
      </w:r>
      <w:r w:rsidRPr="009C54FB">
        <w:rPr>
          <w:rStyle w:val="normaltextrun"/>
          <w:rFonts w:eastAsiaTheme="majorEastAsia"/>
        </w:rPr>
        <w:t>.</w:t>
      </w:r>
    </w:p>
    <w:p w14:paraId="1265D2E5" w14:textId="1689A3A3" w:rsidR="0006542E" w:rsidRPr="009C54FB" w:rsidRDefault="0006542E" w:rsidP="00B528F7">
      <w:pPr>
        <w:pStyle w:val="paragraph"/>
        <w:spacing w:before="0" w:beforeAutospacing="0" w:after="0" w:afterAutospacing="0"/>
        <w:textAlignment w:val="baseline"/>
      </w:pPr>
    </w:p>
    <w:p w14:paraId="20F14CB8" w14:textId="77777777" w:rsidR="002D7FAA" w:rsidRPr="009C54FB" w:rsidRDefault="002D7FAA" w:rsidP="002D7FAA">
      <w:pPr>
        <w:jc w:val="both"/>
        <w:rPr>
          <w:rFonts w:ascii="Times New Roman" w:hAnsi="Times New Roman"/>
        </w:rPr>
      </w:pPr>
    </w:p>
    <w:p w14:paraId="6425D812" w14:textId="77777777" w:rsidR="0006542E" w:rsidRPr="009C54FB" w:rsidRDefault="0006542E" w:rsidP="002D7FAA">
      <w:pPr>
        <w:jc w:val="both"/>
        <w:rPr>
          <w:rFonts w:ascii="Times New Roman" w:hAnsi="Times New Roman"/>
        </w:rPr>
      </w:pPr>
    </w:p>
    <w:p w14:paraId="1ADF2473" w14:textId="77777777" w:rsidR="0006542E" w:rsidRPr="009C54FB" w:rsidRDefault="0006542E" w:rsidP="002D7FAA">
      <w:pPr>
        <w:jc w:val="both"/>
        <w:rPr>
          <w:rFonts w:ascii="Times New Roman" w:hAnsi="Times New Roman"/>
        </w:rPr>
      </w:pPr>
    </w:p>
    <w:p w14:paraId="6D3C8A3F" w14:textId="77777777" w:rsidR="00DC7FE6" w:rsidRPr="009C54FB" w:rsidRDefault="00FF6AF9" w:rsidP="00DC7FE6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>K</w:t>
      </w:r>
      <w:r w:rsidR="000104FB" w:rsidRPr="009C54FB">
        <w:rPr>
          <w:rFonts w:ascii="Times New Roman" w:hAnsi="Times New Roman"/>
        </w:rPr>
        <w:t>LASA</w:t>
      </w:r>
      <w:r w:rsidRPr="009C54FB">
        <w:rPr>
          <w:rFonts w:ascii="Times New Roman" w:hAnsi="Times New Roman"/>
        </w:rPr>
        <w:t>:</w:t>
      </w:r>
      <w:r w:rsidR="00DC7FE6" w:rsidRPr="009C54FB">
        <w:rPr>
          <w:rFonts w:ascii="Times New Roman" w:hAnsi="Times New Roman"/>
        </w:rPr>
        <w:t xml:space="preserve">  </w:t>
      </w:r>
    </w:p>
    <w:p w14:paraId="20F14CBB" w14:textId="21701030" w:rsidR="00FF6AF9" w:rsidRPr="009C54FB" w:rsidRDefault="00DC7FE6" w:rsidP="00DC7FE6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 xml:space="preserve">URBROJ:                                                                                      </w:t>
      </w:r>
    </w:p>
    <w:p w14:paraId="20F14CBC" w14:textId="77777777" w:rsidR="00FF6AF9" w:rsidRPr="009C54FB" w:rsidRDefault="00FF6AF9" w:rsidP="00FF6AF9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>Zagreb,</w:t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</w:p>
    <w:p w14:paraId="20F14CBD" w14:textId="77777777" w:rsidR="00FF6AF9" w:rsidRPr="009C54FB" w:rsidRDefault="00FF6AF9" w:rsidP="00FF6AF9">
      <w:pPr>
        <w:jc w:val="both"/>
        <w:rPr>
          <w:rFonts w:ascii="Times New Roman" w:hAnsi="Times New Roman"/>
        </w:rPr>
      </w:pPr>
    </w:p>
    <w:p w14:paraId="0E1D7E81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1C8AE173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4C11D9CA" w14:textId="4A400D99" w:rsidR="00DC7FE6" w:rsidRPr="009C54FB" w:rsidRDefault="00DC7FE6" w:rsidP="00DC7FE6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 xml:space="preserve">                                                                                             PREDSJEDNIK</w:t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  <w:t xml:space="preserve">                                           mr. sc. Andrej Plenković</w:t>
      </w:r>
    </w:p>
    <w:p w14:paraId="20F14CBE" w14:textId="77777777" w:rsidR="00FF6AF9" w:rsidRPr="009C54FB" w:rsidRDefault="00FF6AF9" w:rsidP="00FF6AF9">
      <w:pPr>
        <w:jc w:val="both"/>
        <w:rPr>
          <w:rFonts w:ascii="Times New Roman" w:hAnsi="Times New Roman"/>
        </w:rPr>
      </w:pPr>
    </w:p>
    <w:p w14:paraId="20F14CBF" w14:textId="77777777" w:rsidR="000104FB" w:rsidRPr="009C54FB" w:rsidRDefault="000104FB" w:rsidP="00FF6AF9">
      <w:pPr>
        <w:jc w:val="both"/>
        <w:rPr>
          <w:rFonts w:ascii="Times New Roman" w:hAnsi="Times New Roman"/>
        </w:rPr>
      </w:pPr>
    </w:p>
    <w:p w14:paraId="16F7BEAB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395A7386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5E0EA781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733CF92B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052FE9C0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1A27196F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69077104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5D87A169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374815C2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63777A6F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79A0CEAF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29261207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348E5329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531923B6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067BD277" w14:textId="77777777" w:rsidR="006F199A" w:rsidRDefault="006F199A" w:rsidP="00FF6AF9">
      <w:pPr>
        <w:jc w:val="both"/>
        <w:rPr>
          <w:rFonts w:ascii="Times New Roman" w:hAnsi="Times New Roman"/>
        </w:rPr>
      </w:pPr>
    </w:p>
    <w:p w14:paraId="45670743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1C8E75DA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204BDDE0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198B9E43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1C43398C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5A037518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51AFED43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652E117C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33619C56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42B7645C" w14:textId="237B28E6" w:rsidR="00B528F7" w:rsidRDefault="00B528F7" w:rsidP="00FF6AF9">
      <w:pPr>
        <w:jc w:val="both"/>
        <w:rPr>
          <w:rFonts w:ascii="Times New Roman" w:hAnsi="Times New Roman"/>
        </w:rPr>
      </w:pPr>
    </w:p>
    <w:p w14:paraId="46DCD798" w14:textId="447AF507" w:rsidR="00A56D6C" w:rsidRDefault="00A56D6C" w:rsidP="00FF6AF9">
      <w:pPr>
        <w:jc w:val="both"/>
        <w:rPr>
          <w:rFonts w:ascii="Times New Roman" w:hAnsi="Times New Roman"/>
        </w:rPr>
      </w:pPr>
    </w:p>
    <w:p w14:paraId="3C16F9E4" w14:textId="3C676A09" w:rsidR="00A56D6C" w:rsidRDefault="00A56D6C" w:rsidP="00FF6AF9">
      <w:pPr>
        <w:jc w:val="both"/>
        <w:rPr>
          <w:rFonts w:ascii="Times New Roman" w:hAnsi="Times New Roman"/>
        </w:rPr>
      </w:pPr>
    </w:p>
    <w:p w14:paraId="665BB1E2" w14:textId="77777777" w:rsidR="00A56D6C" w:rsidRDefault="00A56D6C" w:rsidP="00FF6AF9">
      <w:pPr>
        <w:jc w:val="both"/>
        <w:rPr>
          <w:rFonts w:ascii="Times New Roman" w:hAnsi="Times New Roman"/>
        </w:rPr>
      </w:pPr>
    </w:p>
    <w:p w14:paraId="10920474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20F14CC4" w14:textId="77777777" w:rsidR="000104FB" w:rsidRPr="000104FB" w:rsidRDefault="000104FB" w:rsidP="000104FB">
      <w:pPr>
        <w:pStyle w:val="ListParagraph"/>
        <w:ind w:left="0"/>
        <w:jc w:val="center"/>
        <w:rPr>
          <w:rFonts w:ascii="Times New Roman" w:hAnsi="Times New Roman"/>
          <w:b/>
        </w:rPr>
      </w:pPr>
      <w:r w:rsidRPr="000104FB">
        <w:rPr>
          <w:rFonts w:ascii="Times New Roman" w:hAnsi="Times New Roman"/>
          <w:b/>
        </w:rPr>
        <w:lastRenderedPageBreak/>
        <w:t>OBRAZLOŽENJE</w:t>
      </w:r>
    </w:p>
    <w:p w14:paraId="20F14CC5" w14:textId="77777777" w:rsidR="000104FB" w:rsidRPr="000104FB" w:rsidRDefault="000104FB" w:rsidP="000104FB">
      <w:pPr>
        <w:pStyle w:val="ListParagraph"/>
        <w:jc w:val="both"/>
        <w:rPr>
          <w:rFonts w:ascii="Times New Roman" w:hAnsi="Times New Roman"/>
        </w:rPr>
      </w:pPr>
    </w:p>
    <w:p w14:paraId="20F14CCA" w14:textId="242FF4C8" w:rsidR="00266B7E" w:rsidRDefault="00266B7E" w:rsidP="00266B7E">
      <w:pPr>
        <w:ind w:firstLine="708"/>
        <w:jc w:val="both"/>
        <w:rPr>
          <w:rFonts w:ascii="Times New Roman" w:hAnsi="Times New Roman"/>
          <w:shd w:val="clear" w:color="auto" w:fill="FFFFFF"/>
        </w:rPr>
      </w:pPr>
      <w:r w:rsidRPr="00266B7E">
        <w:rPr>
          <w:rFonts w:ascii="Times New Roman" w:hAnsi="Times New Roman"/>
        </w:rPr>
        <w:t xml:space="preserve">Predmetnim Zaključkom zadužuje se Hrvatska </w:t>
      </w:r>
      <w:r>
        <w:rPr>
          <w:rFonts w:ascii="Times New Roman" w:hAnsi="Times New Roman"/>
        </w:rPr>
        <w:t xml:space="preserve">radiotelevizija </w:t>
      </w:r>
      <w:r w:rsidRPr="00266B7E">
        <w:rPr>
          <w:rFonts w:ascii="Times New Roman" w:hAnsi="Times New Roman"/>
        </w:rPr>
        <w:t>da u svrhu sanacije šteta na potresom pogođenim područjima u Sisačko-moslavačkoj županiji</w:t>
      </w:r>
      <w:r w:rsidR="00D63C94">
        <w:rPr>
          <w:rFonts w:ascii="Times New Roman" w:hAnsi="Times New Roman"/>
        </w:rPr>
        <w:t xml:space="preserve"> i </w:t>
      </w:r>
      <w:r w:rsidRPr="00266B7E">
        <w:rPr>
          <w:rFonts w:ascii="Times New Roman" w:hAnsi="Times New Roman"/>
        </w:rPr>
        <w:t>Zagrebačkoj županiji</w:t>
      </w:r>
      <w:r w:rsidR="00D63C94">
        <w:rPr>
          <w:rFonts w:ascii="Times New Roman" w:hAnsi="Times New Roman"/>
        </w:rPr>
        <w:t xml:space="preserve"> (</w:t>
      </w:r>
      <w:r w:rsidR="00D63C94" w:rsidRPr="00633D4C">
        <w:rPr>
          <w:rFonts w:ascii="Times New Roman" w:hAnsi="Times New Roman"/>
        </w:rPr>
        <w:t>područj</w:t>
      </w:r>
      <w:r w:rsidR="00D63C94">
        <w:rPr>
          <w:rFonts w:ascii="Times New Roman" w:hAnsi="Times New Roman"/>
        </w:rPr>
        <w:t>e</w:t>
      </w:r>
      <w:r w:rsidR="00D63C94" w:rsidRPr="00633D4C">
        <w:rPr>
          <w:rFonts w:ascii="Times New Roman" w:hAnsi="Times New Roman"/>
        </w:rPr>
        <w:t xml:space="preserve"> Grada Petrinje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Grada Gline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Grada Siska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Grada Hrvatske Kostajnice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Lekenik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Sunja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Donji Kukuruzari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Majur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Dvor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Topusko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Gvozd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Jasenovac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Hrvatska Dubica, Općine Martinska Ves, Općine Pokupsko i Općine Kravarsko</w:t>
      </w:r>
      <w:r w:rsidR="00D63C94">
        <w:rPr>
          <w:rFonts w:ascii="Times New Roman" w:hAnsi="Times New Roman"/>
        </w:rPr>
        <w:t>)</w:t>
      </w:r>
      <w:r w:rsidRPr="00266B7E">
        <w:rPr>
          <w:rFonts w:ascii="Times New Roman" w:hAnsi="Times New Roman"/>
        </w:rPr>
        <w:t xml:space="preserve"> doprinese na način da će </w:t>
      </w:r>
      <w:r>
        <w:rPr>
          <w:rFonts w:ascii="Times New Roman" w:hAnsi="Times New Roman"/>
        </w:rPr>
        <w:t xml:space="preserve">obveznicima RTV pristojbe </w:t>
      </w:r>
      <w:r w:rsidRPr="00266B7E">
        <w:rPr>
          <w:rFonts w:ascii="Times New Roman" w:hAnsi="Times New Roman"/>
          <w:shd w:val="clear" w:color="auto" w:fill="FFFFFF"/>
        </w:rPr>
        <w:t>čij</w:t>
      </w:r>
      <w:r w:rsidR="00E51553">
        <w:rPr>
          <w:rFonts w:ascii="Times New Roman" w:hAnsi="Times New Roman"/>
          <w:shd w:val="clear" w:color="auto" w:fill="FFFFFF"/>
        </w:rPr>
        <w:t>i</w:t>
      </w:r>
      <w:r w:rsidRPr="00266B7E">
        <w:rPr>
          <w:rFonts w:ascii="Times New Roman" w:hAnsi="Times New Roman"/>
          <w:shd w:val="clear" w:color="auto" w:fill="FFFFFF"/>
        </w:rPr>
        <w:t xml:space="preserve"> su objekti pretrpjeli štetu, kao posljedicu serije potresa od 28. prosinca 2020. godine, otpisati sva potraživanja </w:t>
      </w:r>
      <w:r>
        <w:rPr>
          <w:rFonts w:ascii="Times New Roman" w:hAnsi="Times New Roman"/>
          <w:shd w:val="clear" w:color="auto" w:fill="FFFFFF"/>
        </w:rPr>
        <w:t xml:space="preserve">nastala po osnovi RTV pristojbe </w:t>
      </w:r>
      <w:r w:rsidRPr="00266B7E">
        <w:rPr>
          <w:rFonts w:ascii="Times New Roman" w:hAnsi="Times New Roman"/>
          <w:shd w:val="clear" w:color="auto" w:fill="FFFFFF"/>
        </w:rPr>
        <w:t>za razdoblj</w:t>
      </w:r>
      <w:r w:rsidR="00FB2C91">
        <w:rPr>
          <w:rFonts w:ascii="Times New Roman" w:hAnsi="Times New Roman"/>
          <w:shd w:val="clear" w:color="auto" w:fill="FFFFFF"/>
        </w:rPr>
        <w:t xml:space="preserve">e </w:t>
      </w:r>
      <w:r w:rsidR="00927E4A">
        <w:rPr>
          <w:rFonts w:ascii="Times New Roman" w:hAnsi="Times New Roman"/>
        </w:rPr>
        <w:t>siječanj, veljača, ožujak, travanj, svibanj i lipanj</w:t>
      </w:r>
      <w:r w:rsidR="005343B6">
        <w:rPr>
          <w:rFonts w:ascii="Times New Roman" w:hAnsi="Times New Roman"/>
        </w:rPr>
        <w:t xml:space="preserve"> 202</w:t>
      </w:r>
      <w:r w:rsidR="00350172">
        <w:rPr>
          <w:rFonts w:ascii="Times New Roman" w:hAnsi="Times New Roman"/>
        </w:rPr>
        <w:t>5</w:t>
      </w:r>
      <w:r w:rsidR="005343B6">
        <w:rPr>
          <w:rFonts w:ascii="Times New Roman" w:hAnsi="Times New Roman"/>
        </w:rPr>
        <w:t>.</w:t>
      </w:r>
      <w:r w:rsidRPr="00266B7E">
        <w:rPr>
          <w:rFonts w:ascii="Times New Roman" w:hAnsi="Times New Roman"/>
          <w:shd w:val="clear" w:color="auto" w:fill="FFFFFF"/>
        </w:rPr>
        <w:t xml:space="preserve"> godine</w:t>
      </w:r>
      <w:r>
        <w:rPr>
          <w:rFonts w:ascii="Times New Roman" w:hAnsi="Times New Roman"/>
          <w:shd w:val="clear" w:color="auto" w:fill="FFFFFF"/>
        </w:rPr>
        <w:t xml:space="preserve"> s mogućnošću produljenja</w:t>
      </w:r>
      <w:r w:rsidR="006F199A">
        <w:rPr>
          <w:rFonts w:ascii="Times New Roman" w:hAnsi="Times New Roman"/>
          <w:shd w:val="clear" w:color="auto" w:fill="FFFFFF"/>
        </w:rPr>
        <w:t>, a na temelju uvjeta propisanih ovim Zaključkom.</w:t>
      </w:r>
    </w:p>
    <w:p w14:paraId="1027147D" w14:textId="77777777" w:rsidR="00476DD2" w:rsidRDefault="00476DD2" w:rsidP="00266B7E">
      <w:pPr>
        <w:ind w:firstLine="708"/>
        <w:jc w:val="both"/>
        <w:rPr>
          <w:rFonts w:ascii="Times New Roman" w:hAnsi="Times New Roman"/>
          <w:shd w:val="clear" w:color="auto" w:fill="FFFFFF"/>
        </w:rPr>
      </w:pPr>
    </w:p>
    <w:p w14:paraId="20F14CCB" w14:textId="77777777" w:rsidR="00266B7E" w:rsidRPr="000104FB" w:rsidRDefault="00266B7E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266B7E" w:rsidRPr="000104FB" w:rsidSect="00A80491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CBADA" w14:textId="77777777" w:rsidR="00095037" w:rsidRDefault="00095037" w:rsidP="001C4D4A">
      <w:r>
        <w:separator/>
      </w:r>
    </w:p>
  </w:endnote>
  <w:endnote w:type="continuationSeparator" w:id="0">
    <w:p w14:paraId="713E80D2" w14:textId="77777777" w:rsidR="00095037" w:rsidRDefault="00095037" w:rsidP="001C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gnaPro-Cond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14CD5" w14:textId="77777777" w:rsidR="0033085A" w:rsidRPr="00C66A01" w:rsidRDefault="0033085A" w:rsidP="00C66A0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66A01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97009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20F14CD6" w14:textId="170B3D6B" w:rsidR="00A80491" w:rsidRPr="00A80491" w:rsidRDefault="00A80491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8049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80491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8049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50172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A80491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20F14CD7" w14:textId="77777777" w:rsidR="00A80491" w:rsidRPr="00A80491" w:rsidRDefault="00A80491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91951" w14:textId="77777777" w:rsidR="00095037" w:rsidRDefault="00095037" w:rsidP="001C4D4A">
      <w:r>
        <w:separator/>
      </w:r>
    </w:p>
  </w:footnote>
  <w:footnote w:type="continuationSeparator" w:id="0">
    <w:p w14:paraId="0A96714F" w14:textId="77777777" w:rsidR="00095037" w:rsidRDefault="00095037" w:rsidP="001C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14CD3" w14:textId="77777777" w:rsidR="0033085A" w:rsidRDefault="0033085A">
    <w:pPr>
      <w:pStyle w:val="Header"/>
      <w:jc w:val="center"/>
    </w:pPr>
  </w:p>
  <w:p w14:paraId="20F14CD4" w14:textId="77777777" w:rsidR="0033085A" w:rsidRDefault="00330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2FBC"/>
    <w:multiLevelType w:val="multilevel"/>
    <w:tmpl w:val="D3E0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347CBB"/>
    <w:multiLevelType w:val="hybridMultilevel"/>
    <w:tmpl w:val="B3486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248B1"/>
    <w:multiLevelType w:val="multilevel"/>
    <w:tmpl w:val="D180C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F4A3E"/>
    <w:multiLevelType w:val="hybridMultilevel"/>
    <w:tmpl w:val="87AAF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73D9A"/>
    <w:multiLevelType w:val="hybridMultilevel"/>
    <w:tmpl w:val="7B607A34"/>
    <w:lvl w:ilvl="0" w:tplc="E5C69B3A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9D758D"/>
    <w:multiLevelType w:val="hybridMultilevel"/>
    <w:tmpl w:val="378666FE"/>
    <w:lvl w:ilvl="0" w:tplc="1860A31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20229"/>
    <w:multiLevelType w:val="multilevel"/>
    <w:tmpl w:val="1C10D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B1"/>
    <w:rsid w:val="000072F8"/>
    <w:rsid w:val="000104FB"/>
    <w:rsid w:val="0005747B"/>
    <w:rsid w:val="0006542E"/>
    <w:rsid w:val="00084537"/>
    <w:rsid w:val="00095037"/>
    <w:rsid w:val="000C0DF5"/>
    <w:rsid w:val="000C523C"/>
    <w:rsid w:val="000F4709"/>
    <w:rsid w:val="00186159"/>
    <w:rsid w:val="001906BA"/>
    <w:rsid w:val="00197F01"/>
    <w:rsid w:val="001A147C"/>
    <w:rsid w:val="001A78B1"/>
    <w:rsid w:val="001B1780"/>
    <w:rsid w:val="001C4D4A"/>
    <w:rsid w:val="001F575F"/>
    <w:rsid w:val="001F6F86"/>
    <w:rsid w:val="00266B7E"/>
    <w:rsid w:val="002704BD"/>
    <w:rsid w:val="00283E61"/>
    <w:rsid w:val="00295D0E"/>
    <w:rsid w:val="002A2F23"/>
    <w:rsid w:val="002A502C"/>
    <w:rsid w:val="002D7FAA"/>
    <w:rsid w:val="002E15AD"/>
    <w:rsid w:val="002F332E"/>
    <w:rsid w:val="0033085A"/>
    <w:rsid w:val="00345B23"/>
    <w:rsid w:val="00350172"/>
    <w:rsid w:val="00366348"/>
    <w:rsid w:val="00386271"/>
    <w:rsid w:val="00386751"/>
    <w:rsid w:val="003975BD"/>
    <w:rsid w:val="003A4158"/>
    <w:rsid w:val="004066A9"/>
    <w:rsid w:val="004141C8"/>
    <w:rsid w:val="00432DDF"/>
    <w:rsid w:val="004519DD"/>
    <w:rsid w:val="004754F2"/>
    <w:rsid w:val="00476DD2"/>
    <w:rsid w:val="004806E0"/>
    <w:rsid w:val="004928D7"/>
    <w:rsid w:val="004A1163"/>
    <w:rsid w:val="004A72BF"/>
    <w:rsid w:val="004C3EE4"/>
    <w:rsid w:val="004F1ED1"/>
    <w:rsid w:val="0050001E"/>
    <w:rsid w:val="00503759"/>
    <w:rsid w:val="00524DF4"/>
    <w:rsid w:val="005343B6"/>
    <w:rsid w:val="00557DC5"/>
    <w:rsid w:val="00577016"/>
    <w:rsid w:val="005D3DCD"/>
    <w:rsid w:val="005E0A6C"/>
    <w:rsid w:val="005E12ED"/>
    <w:rsid w:val="005F440C"/>
    <w:rsid w:val="00645405"/>
    <w:rsid w:val="00652788"/>
    <w:rsid w:val="0065799E"/>
    <w:rsid w:val="00681B9F"/>
    <w:rsid w:val="006C41F2"/>
    <w:rsid w:val="006F199A"/>
    <w:rsid w:val="006F2194"/>
    <w:rsid w:val="007132C1"/>
    <w:rsid w:val="00742379"/>
    <w:rsid w:val="007656EB"/>
    <w:rsid w:val="00766672"/>
    <w:rsid w:val="00782A8B"/>
    <w:rsid w:val="00790365"/>
    <w:rsid w:val="00792BAA"/>
    <w:rsid w:val="007A33C0"/>
    <w:rsid w:val="007B3C30"/>
    <w:rsid w:val="007E5CEE"/>
    <w:rsid w:val="007F4C6C"/>
    <w:rsid w:val="00816EAE"/>
    <w:rsid w:val="0082220E"/>
    <w:rsid w:val="0083263B"/>
    <w:rsid w:val="008414A4"/>
    <w:rsid w:val="00851B95"/>
    <w:rsid w:val="008562FE"/>
    <w:rsid w:val="00861D69"/>
    <w:rsid w:val="00881622"/>
    <w:rsid w:val="00883F4A"/>
    <w:rsid w:val="008917BE"/>
    <w:rsid w:val="008B33E4"/>
    <w:rsid w:val="008C110F"/>
    <w:rsid w:val="00920FCF"/>
    <w:rsid w:val="00927E4A"/>
    <w:rsid w:val="009365DB"/>
    <w:rsid w:val="009456C5"/>
    <w:rsid w:val="0098790C"/>
    <w:rsid w:val="009C04DF"/>
    <w:rsid w:val="009C1D36"/>
    <w:rsid w:val="009C54FB"/>
    <w:rsid w:val="009D2AEF"/>
    <w:rsid w:val="009D66EE"/>
    <w:rsid w:val="009F06A4"/>
    <w:rsid w:val="00A41880"/>
    <w:rsid w:val="00A56D6C"/>
    <w:rsid w:val="00A66219"/>
    <w:rsid w:val="00A80491"/>
    <w:rsid w:val="00A92202"/>
    <w:rsid w:val="00AC7367"/>
    <w:rsid w:val="00AD2853"/>
    <w:rsid w:val="00AD7954"/>
    <w:rsid w:val="00AE7679"/>
    <w:rsid w:val="00B0762C"/>
    <w:rsid w:val="00B2666C"/>
    <w:rsid w:val="00B2753B"/>
    <w:rsid w:val="00B478C8"/>
    <w:rsid w:val="00B47AC0"/>
    <w:rsid w:val="00B528F7"/>
    <w:rsid w:val="00B558E0"/>
    <w:rsid w:val="00B57855"/>
    <w:rsid w:val="00C046EF"/>
    <w:rsid w:val="00C14D0F"/>
    <w:rsid w:val="00C32B63"/>
    <w:rsid w:val="00C36CA5"/>
    <w:rsid w:val="00C912BA"/>
    <w:rsid w:val="00C92886"/>
    <w:rsid w:val="00C93472"/>
    <w:rsid w:val="00C94092"/>
    <w:rsid w:val="00CC42C1"/>
    <w:rsid w:val="00CD342D"/>
    <w:rsid w:val="00CE0ECB"/>
    <w:rsid w:val="00D060C4"/>
    <w:rsid w:val="00D14E43"/>
    <w:rsid w:val="00D23623"/>
    <w:rsid w:val="00D5670C"/>
    <w:rsid w:val="00D62DCE"/>
    <w:rsid w:val="00D63C94"/>
    <w:rsid w:val="00D76702"/>
    <w:rsid w:val="00DC7FE6"/>
    <w:rsid w:val="00DD7C1B"/>
    <w:rsid w:val="00DF4E8D"/>
    <w:rsid w:val="00E32193"/>
    <w:rsid w:val="00E51553"/>
    <w:rsid w:val="00E863D5"/>
    <w:rsid w:val="00ED65AC"/>
    <w:rsid w:val="00EF4718"/>
    <w:rsid w:val="00F7716B"/>
    <w:rsid w:val="00F92BFA"/>
    <w:rsid w:val="00F97848"/>
    <w:rsid w:val="00FA734C"/>
    <w:rsid w:val="00FB2C91"/>
    <w:rsid w:val="00FE1099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4C8F"/>
  <w15:chartTrackingRefBased/>
  <w15:docId w15:val="{814B9CE9-614C-45A9-8A86-A4DAC6D4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40C"/>
    <w:pPr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440C"/>
    <w:pPr>
      <w:jc w:val="center"/>
    </w:pPr>
    <w:rPr>
      <w:rFonts w:ascii="Times New Roman" w:hAnsi="Times New Roman"/>
      <w:b/>
      <w:snapToGrid/>
      <w:szCs w:val="20"/>
    </w:rPr>
  </w:style>
  <w:style w:type="character" w:customStyle="1" w:styleId="BodyTextChar">
    <w:name w:val="Body Text Char"/>
    <w:basedOn w:val="DefaultParagraphFont"/>
    <w:link w:val="BodyText"/>
    <w:rsid w:val="005F440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E4"/>
    <w:rPr>
      <w:rFonts w:ascii="Segoe UI" w:eastAsia="Times New Roman" w:hAnsi="Segoe UI" w:cs="Segoe UI"/>
      <w:snapToGrid w:val="0"/>
      <w:sz w:val="18"/>
      <w:szCs w:val="18"/>
      <w:lang w:eastAsia="hr-HR"/>
    </w:rPr>
  </w:style>
  <w:style w:type="paragraph" w:customStyle="1" w:styleId="box8222647">
    <w:name w:val="box_8222647"/>
    <w:basedOn w:val="Normal"/>
    <w:rsid w:val="00B57855"/>
    <w:pPr>
      <w:spacing w:before="100" w:beforeAutospacing="1" w:after="225"/>
    </w:pPr>
    <w:rPr>
      <w:rFonts w:ascii="Times New Roman" w:hAnsi="Times New Roman"/>
      <w:snapToGrid/>
      <w:lang w:val="en-US" w:eastAsia="en-US"/>
    </w:rPr>
  </w:style>
  <w:style w:type="paragraph" w:styleId="NoSpacing">
    <w:name w:val="No Spacing"/>
    <w:uiPriority w:val="1"/>
    <w:qFormat/>
    <w:rsid w:val="0033085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F6AF9"/>
    <w:pPr>
      <w:ind w:left="720"/>
      <w:contextualSpacing/>
    </w:pPr>
  </w:style>
  <w:style w:type="character" w:customStyle="1" w:styleId="fontstyle01">
    <w:name w:val="fontstyle01"/>
    <w:basedOn w:val="DefaultParagraphFont"/>
    <w:rsid w:val="000104FB"/>
    <w:rPr>
      <w:rFonts w:ascii="SignaPro-CondBook" w:hAnsi="SignaPro-CondBook" w:hint="default"/>
      <w:b w:val="0"/>
      <w:bCs w:val="0"/>
      <w:i w:val="0"/>
      <w:i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62FE"/>
    <w:rPr>
      <w:rFonts w:ascii="Times New Roman" w:eastAsiaTheme="minorHAnsi" w:hAnsi="Times New Roman"/>
      <w:snapToGrid/>
      <w:lang w:val="en-US" w:eastAsia="en-US"/>
    </w:rPr>
  </w:style>
  <w:style w:type="paragraph" w:customStyle="1" w:styleId="paragraph">
    <w:name w:val="paragraph"/>
    <w:basedOn w:val="Normal"/>
    <w:rsid w:val="0006542E"/>
    <w:pPr>
      <w:spacing w:before="100" w:beforeAutospacing="1" w:after="100" w:afterAutospacing="1"/>
    </w:pPr>
    <w:rPr>
      <w:rFonts w:ascii="Times New Roman" w:hAnsi="Times New Roman"/>
      <w:snapToGrid/>
    </w:rPr>
  </w:style>
  <w:style w:type="character" w:customStyle="1" w:styleId="eop">
    <w:name w:val="eop"/>
    <w:basedOn w:val="DefaultParagraphFont"/>
    <w:rsid w:val="0006542E"/>
  </w:style>
  <w:style w:type="character" w:customStyle="1" w:styleId="normaltextrun">
    <w:name w:val="normaltextrun"/>
    <w:basedOn w:val="DefaultParagraphFont"/>
    <w:rsid w:val="0006542E"/>
  </w:style>
  <w:style w:type="character" w:styleId="Hyperlink">
    <w:name w:val="Hyperlink"/>
    <w:basedOn w:val="DefaultParagraphFont"/>
    <w:uiPriority w:val="99"/>
    <w:semiHidden/>
    <w:unhideWhenUsed/>
    <w:rsid w:val="00E51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8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590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889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8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AZJMDCZ6QSYZ-1849078857-43210</_dlc_DocId>
    <_dlc_DocIdUrl xmlns="a494813a-d0d8-4dad-94cb-0d196f36ba15">
      <Url>https://ekoordinacije.vlada.hr/koordinacija-gospodarstvo/_layouts/15/DocIdRedir.aspx?ID=AZJMDCZ6QSYZ-1849078857-43210</Url>
      <Description>AZJMDCZ6QSYZ-1849078857-43210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B6B1F3-1FD6-4E63-8C6F-C1BC49DB8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7404B-9FC3-4146-8F96-BCBC7FCF6187}">
  <ds:schemaRefs>
    <ds:schemaRef ds:uri="http://schemas.microsoft.com/office/2006/documentManagement/types"/>
    <ds:schemaRef ds:uri="http://purl.org/dc/dcmitype/"/>
    <ds:schemaRef ds:uri="http://purl.org/dc/terms/"/>
    <ds:schemaRef ds:uri="a494813a-d0d8-4dad-94cb-0d196f36ba1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D602E6-C6B6-4A21-86F6-5D45B2A91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7FDC18-4024-4465-AEA1-26FAE7FFD8A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Zvonarić</dc:creator>
  <cp:keywords/>
  <dc:description/>
  <cp:lastModifiedBy>Ines Uglešić</cp:lastModifiedBy>
  <cp:revision>6</cp:revision>
  <cp:lastPrinted>2023-12-12T13:05:00Z</cp:lastPrinted>
  <dcterms:created xsi:type="dcterms:W3CDTF">2024-12-12T10:01:00Z</dcterms:created>
  <dcterms:modified xsi:type="dcterms:W3CDTF">2024-12-23T11:36:00Z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5353ce1a-8322-4aec-8cb6-6d47345a1bb9</vt:lpwstr>
  </property>
</Properties>
</file>