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E2F" w:rsidRDefault="002A0E2F" w:rsidP="002A0E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7336374" wp14:editId="797B172E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E2F" w:rsidRDefault="002A0E2F" w:rsidP="002A0E2F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VLADA REPUBLIKE HRVATSKE</w:t>
      </w:r>
    </w:p>
    <w:p w:rsidR="002A0E2F" w:rsidRDefault="002A0E2F" w:rsidP="002A0E2F">
      <w:pPr>
        <w:rPr>
          <w:rFonts w:ascii="Times New Roman" w:hAnsi="Times New Roman" w:cs="Times New Roman"/>
          <w:sz w:val="24"/>
          <w:szCs w:val="24"/>
        </w:rPr>
      </w:pPr>
    </w:p>
    <w:p w:rsidR="002A0E2F" w:rsidRDefault="002A0E2F" w:rsidP="002A0E2F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890CB7">
        <w:rPr>
          <w:rFonts w:ascii="Times New Roman" w:hAnsi="Times New Roman" w:cs="Times New Roman"/>
          <w:sz w:val="24"/>
          <w:szCs w:val="24"/>
        </w:rPr>
        <w:t>6. rujna</w:t>
      </w:r>
      <w:r w:rsidR="00A97A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97A4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0E2F" w:rsidRPr="002A0E2F" w:rsidRDefault="002A0E2F" w:rsidP="002A0E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0E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2A0E2F" w:rsidRPr="002A0E2F" w:rsidTr="00486EBD">
        <w:tc>
          <w:tcPr>
            <w:tcW w:w="1945" w:type="dxa"/>
            <w:hideMark/>
          </w:tcPr>
          <w:p w:rsidR="002A0E2F" w:rsidRPr="002A0E2F" w:rsidRDefault="002A0E2F" w:rsidP="00890C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A0E2F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2A0E2F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27" w:type="dxa"/>
            <w:hideMark/>
          </w:tcPr>
          <w:p w:rsidR="002A0E2F" w:rsidRPr="002A0E2F" w:rsidRDefault="002A0E2F" w:rsidP="00486E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A0E2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Ministarstvo vanjskih i europskih poslova</w:t>
            </w:r>
          </w:p>
        </w:tc>
      </w:tr>
    </w:tbl>
    <w:p w:rsidR="002A0E2F" w:rsidRPr="002A0E2F" w:rsidRDefault="002A0E2F" w:rsidP="002A0E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0E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2A0E2F" w:rsidRPr="002A0E2F" w:rsidTr="00486EBD">
        <w:tc>
          <w:tcPr>
            <w:tcW w:w="1938" w:type="dxa"/>
            <w:hideMark/>
          </w:tcPr>
          <w:p w:rsidR="002A0E2F" w:rsidRPr="002A0E2F" w:rsidRDefault="002A0E2F" w:rsidP="00890C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A0E2F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2A0E2F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34" w:type="dxa"/>
            <w:hideMark/>
          </w:tcPr>
          <w:p w:rsidR="002A0E2F" w:rsidRPr="00A97A42" w:rsidRDefault="002A0E2F" w:rsidP="00A97A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E2F">
              <w:rPr>
                <w:rFonts w:ascii="Times New Roman" w:hAnsi="Times New Roman" w:cs="Times New Roman"/>
                <w:sz w:val="24"/>
                <w:szCs w:val="24"/>
              </w:rPr>
              <w:t xml:space="preserve">Prijedlog odluke </w:t>
            </w:r>
            <w:r w:rsidR="00BA3D8D" w:rsidRPr="00BA3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</w:t>
            </w:r>
            <w:r w:rsidR="00A97A42" w:rsidRPr="00A9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doprinosu Republike Hrvatske Europskoj zakladi za demokraciju </w:t>
            </w:r>
          </w:p>
        </w:tc>
      </w:tr>
    </w:tbl>
    <w:p w:rsidR="002A0E2F" w:rsidRDefault="002A0E2F" w:rsidP="002A0E2F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A0E2F" w:rsidRDefault="002A0E2F" w:rsidP="002A0E2F">
      <w:pPr>
        <w:rPr>
          <w:rFonts w:ascii="Times New Roman" w:hAnsi="Times New Roman" w:cs="Times New Roman"/>
          <w:sz w:val="24"/>
          <w:szCs w:val="24"/>
        </w:rPr>
      </w:pPr>
    </w:p>
    <w:p w:rsidR="002A0E2F" w:rsidRDefault="002A0E2F" w:rsidP="002A0E2F">
      <w:pPr>
        <w:rPr>
          <w:rFonts w:ascii="Times New Roman" w:hAnsi="Times New Roman" w:cs="Times New Roman"/>
          <w:sz w:val="24"/>
          <w:szCs w:val="24"/>
        </w:rPr>
      </w:pPr>
    </w:p>
    <w:p w:rsidR="002A0E2F" w:rsidRDefault="002A0E2F" w:rsidP="002A0E2F"/>
    <w:p w:rsidR="002A0E2F" w:rsidRDefault="002A0E2F" w:rsidP="002A0E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2A0E2F" w:rsidSect="006C1CEF">
          <w:footerReference w:type="default" r:id="rId13"/>
          <w:pgSz w:w="11906" w:h="16838"/>
          <w:pgMar w:top="993" w:right="1417" w:bottom="1276" w:left="1417" w:header="708" w:footer="708" w:gutter="0"/>
          <w:cols w:space="708"/>
          <w:docGrid w:linePitch="360"/>
        </w:sectPr>
      </w:pPr>
    </w:p>
    <w:p w:rsidR="00A97A42" w:rsidRDefault="00A97A42" w:rsidP="008E5041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A42" w:rsidRPr="00116CC3" w:rsidRDefault="00A97A42" w:rsidP="00A97A42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44378117"/>
      <w:r w:rsidRPr="00517121">
        <w:rPr>
          <w:rFonts w:ascii="Times New Roman" w:hAnsi="Times New Roman" w:cs="Times New Roman"/>
          <w:sz w:val="24"/>
          <w:szCs w:val="24"/>
        </w:rPr>
        <w:t xml:space="preserve">Na temelju članka 31. stavka 2. Zakona o Vladi Republike Hrvatske (Narodne novine, br. 150/11., 119/14., 93/16., </w:t>
      </w:r>
      <w:r w:rsidRPr="009A63C2">
        <w:rPr>
          <w:rFonts w:ascii="Times New Roman" w:hAnsi="Times New Roman" w:cs="Times New Roman"/>
          <w:sz w:val="24"/>
          <w:szCs w:val="24"/>
        </w:rPr>
        <w:t>116/18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9A63C2">
        <w:rPr>
          <w:rFonts w:ascii="Times New Roman" w:hAnsi="Times New Roman" w:cs="Times New Roman"/>
          <w:sz w:val="24"/>
          <w:szCs w:val="24"/>
        </w:rPr>
        <w:t>80/22.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A2062E">
        <w:rPr>
          <w:rFonts w:ascii="Times New Roman" w:hAnsi="Times New Roman" w:cs="Times New Roman"/>
          <w:sz w:val="24"/>
          <w:szCs w:val="24"/>
        </w:rPr>
        <w:t>78/24.</w:t>
      </w:r>
      <w:r w:rsidRPr="00517121">
        <w:rPr>
          <w:rFonts w:ascii="Times New Roman" w:hAnsi="Times New Roman" w:cs="Times New Roman"/>
          <w:sz w:val="24"/>
          <w:szCs w:val="24"/>
        </w:rPr>
        <w:t xml:space="preserve">), a u vezi sa člankom 8. </w:t>
      </w:r>
      <w:r>
        <w:rPr>
          <w:rFonts w:ascii="Times New Roman" w:hAnsi="Times New Roman" w:cs="Times New Roman"/>
          <w:sz w:val="24"/>
          <w:szCs w:val="24"/>
        </w:rPr>
        <w:t xml:space="preserve">podstavkom </w:t>
      </w:r>
      <w:r w:rsidRPr="00517121">
        <w:rPr>
          <w:rFonts w:ascii="Times New Roman" w:hAnsi="Times New Roman" w:cs="Times New Roman"/>
          <w:sz w:val="24"/>
          <w:szCs w:val="24"/>
        </w:rPr>
        <w:t>6. Zakona o međunarodnoj razvojnoj suradnji i humanitarnoj pomoći (Narodne novine, br. 14/24), Vlada Republike Hrvatske je na sjednici održanoj _______________ 2024. godine donijela</w:t>
      </w:r>
      <w:bookmarkEnd w:id="0"/>
    </w:p>
    <w:p w:rsidR="00A97A42" w:rsidRPr="00116CC3" w:rsidRDefault="00A97A42" w:rsidP="00A97A42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7A42" w:rsidRDefault="00A97A42" w:rsidP="00A97A42">
      <w:pPr>
        <w:spacing w:after="0" w:line="2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7A42" w:rsidRPr="00116CC3" w:rsidRDefault="00A97A42" w:rsidP="00A97A42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7A42" w:rsidRPr="00116CC3" w:rsidRDefault="00A97A42" w:rsidP="00A97A42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6CC3">
        <w:rPr>
          <w:rFonts w:ascii="Times New Roman" w:eastAsia="Calibri" w:hAnsi="Times New Roman" w:cs="Times New Roman"/>
          <w:b/>
          <w:sz w:val="24"/>
          <w:szCs w:val="24"/>
        </w:rPr>
        <w:t>O D L U K U</w:t>
      </w:r>
    </w:p>
    <w:p w:rsidR="00A97A42" w:rsidRPr="00116CC3" w:rsidRDefault="00A97A42" w:rsidP="00A97A42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7A42" w:rsidRPr="00116CC3" w:rsidRDefault="00A97A42" w:rsidP="00A97A42">
      <w:pPr>
        <w:spacing w:after="0" w:line="20" w:lineRule="atLeast"/>
        <w:ind w:left="1410" w:hanging="14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16CC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 doprinosu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A206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Republike Hrvatske</w:t>
      </w:r>
      <w:r w:rsidRPr="00116CC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Europskoj zakladi za demokraciju</w:t>
      </w:r>
      <w:r w:rsidRPr="00B66D60">
        <w:t xml:space="preserve"> </w:t>
      </w:r>
    </w:p>
    <w:p w:rsidR="00A97A42" w:rsidRDefault="00A97A42" w:rsidP="00A97A42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7A42" w:rsidRDefault="00A97A42" w:rsidP="00A97A42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7A42" w:rsidRPr="00116CC3" w:rsidRDefault="00A97A42" w:rsidP="00A97A42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6CC3">
        <w:rPr>
          <w:rFonts w:ascii="Times New Roman" w:eastAsia="Calibri" w:hAnsi="Times New Roman" w:cs="Times New Roman"/>
          <w:b/>
          <w:sz w:val="24"/>
          <w:szCs w:val="24"/>
        </w:rPr>
        <w:t>I.</w:t>
      </w:r>
    </w:p>
    <w:p w:rsidR="00A97A42" w:rsidRPr="00116CC3" w:rsidRDefault="00A97A42" w:rsidP="00A97A42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7A42" w:rsidRPr="00116CC3" w:rsidRDefault="00A97A42" w:rsidP="00A97A42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6CC3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116CC3">
        <w:rPr>
          <w:rFonts w:ascii="Times New Roman" w:eastAsia="Calibri" w:hAnsi="Times New Roman" w:cs="Times New Roman"/>
          <w:sz w:val="24"/>
          <w:szCs w:val="24"/>
        </w:rPr>
        <w:tab/>
      </w:r>
      <w:r w:rsidR="00140DD9">
        <w:rPr>
          <w:rFonts w:ascii="Times New Roman" w:eastAsia="Calibri" w:hAnsi="Times New Roman" w:cs="Times New Roman"/>
          <w:sz w:val="24"/>
          <w:szCs w:val="24"/>
        </w:rPr>
        <w:t>Vlada</w:t>
      </w:r>
      <w:r w:rsidR="00140DD9" w:rsidRPr="00A2062E">
        <w:rPr>
          <w:rFonts w:ascii="Times New Roman" w:eastAsia="Calibri" w:hAnsi="Times New Roman" w:cs="Times New Roman"/>
          <w:sz w:val="24"/>
          <w:szCs w:val="24"/>
        </w:rPr>
        <w:t xml:space="preserve"> Republike Hrvatske </w:t>
      </w:r>
      <w:r w:rsidR="00140DD9">
        <w:rPr>
          <w:rFonts w:ascii="Times New Roman" w:eastAsia="Calibri" w:hAnsi="Times New Roman" w:cs="Times New Roman"/>
          <w:sz w:val="24"/>
          <w:szCs w:val="24"/>
        </w:rPr>
        <w:t xml:space="preserve">donosi Odluku </w:t>
      </w:r>
      <w:r w:rsidRPr="00A2062E">
        <w:rPr>
          <w:rFonts w:ascii="Times New Roman" w:eastAsia="Calibri" w:hAnsi="Times New Roman" w:cs="Times New Roman"/>
          <w:sz w:val="24"/>
          <w:szCs w:val="24"/>
        </w:rPr>
        <w:t>o doprinosu Republike Hrvatske Europskoj zakladi za demokraci</w:t>
      </w:r>
      <w:r w:rsidR="00140DD9">
        <w:rPr>
          <w:rFonts w:ascii="Times New Roman" w:eastAsia="Calibri" w:hAnsi="Times New Roman" w:cs="Times New Roman"/>
          <w:sz w:val="24"/>
          <w:szCs w:val="24"/>
        </w:rPr>
        <w:t>ju u iznosu od 200.000,00 eura.</w:t>
      </w:r>
    </w:p>
    <w:p w:rsidR="00A97A42" w:rsidRPr="00116CC3" w:rsidRDefault="00A97A42" w:rsidP="00A97A42">
      <w:pPr>
        <w:spacing w:after="0" w:line="2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97A42" w:rsidRPr="00116CC3" w:rsidRDefault="00A97A42" w:rsidP="00A97A42">
      <w:pPr>
        <w:spacing w:after="0" w:line="2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6CC3">
        <w:rPr>
          <w:rFonts w:ascii="Times New Roman" w:eastAsia="Calibri" w:hAnsi="Times New Roman" w:cs="Times New Roman"/>
          <w:b/>
          <w:bCs/>
          <w:sz w:val="24"/>
          <w:szCs w:val="24"/>
        </w:rPr>
        <w:t>II.</w:t>
      </w:r>
    </w:p>
    <w:p w:rsidR="00A97A42" w:rsidRPr="00116CC3" w:rsidRDefault="00A97A42" w:rsidP="00A97A42">
      <w:pPr>
        <w:spacing w:after="0" w:line="2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97A42" w:rsidRDefault="00A97A42" w:rsidP="00A97A42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6C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6CC3">
        <w:rPr>
          <w:rFonts w:ascii="Times New Roman" w:eastAsia="Calibri" w:hAnsi="Times New Roman" w:cs="Times New Roman"/>
          <w:sz w:val="24"/>
          <w:szCs w:val="24"/>
        </w:rPr>
        <w:tab/>
        <w:t>Zadužuje se Ministarstvo vanjskih i europskih poslova za pripremu, ugovaranje, izvršenje i stručno praćenje provedbe aktivnosti iz točke I. ove Odluke.</w:t>
      </w:r>
    </w:p>
    <w:p w:rsidR="00A97A42" w:rsidRDefault="00A97A42" w:rsidP="00A97A42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7A42" w:rsidRDefault="00A97A42" w:rsidP="00A97A42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522058">
        <w:rPr>
          <w:rFonts w:ascii="Times New Roman" w:eastAsia="Calibri" w:hAnsi="Times New Roman" w:cs="Times New Roman"/>
          <w:sz w:val="24"/>
          <w:szCs w:val="24"/>
        </w:rPr>
        <w:t>Ovlašćuje se ministar vanjskih i europskih poslova za sklapanje provedbenih ugovora o doprinosu za izvršenje aktivnosti iz ove Odluke.</w:t>
      </w:r>
    </w:p>
    <w:p w:rsidR="00A97A42" w:rsidRDefault="00A97A42" w:rsidP="00A97A42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7A42" w:rsidRPr="00116CC3" w:rsidRDefault="00A97A42" w:rsidP="00A97A42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7A42" w:rsidRPr="00116CC3" w:rsidRDefault="00A97A42" w:rsidP="00A97A42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6CC3">
        <w:rPr>
          <w:rFonts w:ascii="Times New Roman" w:eastAsia="Calibri" w:hAnsi="Times New Roman" w:cs="Times New Roman"/>
          <w:b/>
          <w:sz w:val="24"/>
          <w:szCs w:val="24"/>
        </w:rPr>
        <w:t xml:space="preserve">III. </w:t>
      </w:r>
    </w:p>
    <w:p w:rsidR="00A97A42" w:rsidRPr="00116CC3" w:rsidRDefault="00A97A42" w:rsidP="00A97A42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7A42" w:rsidRDefault="00A97A42" w:rsidP="00A97A42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6C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6CC3">
        <w:rPr>
          <w:rFonts w:ascii="Times New Roman" w:eastAsia="Calibri" w:hAnsi="Times New Roman" w:cs="Times New Roman"/>
          <w:sz w:val="24"/>
          <w:szCs w:val="24"/>
        </w:rPr>
        <w:tab/>
      </w:r>
      <w:bookmarkStart w:id="1" w:name="_Hlk145924234"/>
      <w:r w:rsidRPr="00A97A42">
        <w:rPr>
          <w:rFonts w:ascii="Times New Roman" w:eastAsia="Calibri" w:hAnsi="Times New Roman" w:cs="Times New Roman"/>
          <w:sz w:val="24"/>
          <w:szCs w:val="24"/>
        </w:rPr>
        <w:t xml:space="preserve">Financijska sredstva potrebna za provedbu ove Odluke osigurat će se preraspodjelom unutar Državnog proračuna Republike Hrvatske za 2024. godinu i projekcijama za 2025. i 2026. godinu na razdjelu Ministarstva vanjskih i europskih poslova. </w:t>
      </w:r>
    </w:p>
    <w:bookmarkEnd w:id="1"/>
    <w:p w:rsidR="00A97A42" w:rsidRDefault="00A97A42" w:rsidP="00A97A42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A97A42" w:rsidRDefault="00A97A42" w:rsidP="00A97A42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44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6CC3">
        <w:rPr>
          <w:rFonts w:ascii="Times New Roman" w:eastAsia="Calibri" w:hAnsi="Times New Roman" w:cs="Times New Roman"/>
          <w:b/>
          <w:sz w:val="24"/>
          <w:szCs w:val="24"/>
        </w:rPr>
        <w:t>IV.</w:t>
      </w:r>
    </w:p>
    <w:p w:rsidR="00A97A42" w:rsidRPr="0014446C" w:rsidRDefault="00A97A42" w:rsidP="00A97A42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7A42" w:rsidRPr="00522058" w:rsidRDefault="00A97A42" w:rsidP="00A97A4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522058">
        <w:rPr>
          <w:rFonts w:ascii="Times New Roman" w:eastAsia="Calibri" w:hAnsi="Times New Roman" w:cs="Times New Roman"/>
          <w:sz w:val="24"/>
          <w:szCs w:val="24"/>
        </w:rPr>
        <w:t xml:space="preserve">Ova Odluka stupa na snagu danom donošenja. </w:t>
      </w:r>
    </w:p>
    <w:p w:rsidR="00A97A42" w:rsidRPr="00162C7F" w:rsidRDefault="00A97A42" w:rsidP="00A97A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A42" w:rsidRDefault="00A97A42" w:rsidP="00A97A42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7A42" w:rsidRPr="00116CC3" w:rsidRDefault="00A97A42" w:rsidP="00A97A42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7A42" w:rsidRPr="0014446C" w:rsidRDefault="00A97A42" w:rsidP="00A97A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46C">
        <w:rPr>
          <w:rFonts w:ascii="Times New Roman" w:eastAsia="Calibri" w:hAnsi="Times New Roman" w:cs="Times New Roman"/>
          <w:sz w:val="24"/>
          <w:szCs w:val="24"/>
        </w:rPr>
        <w:t>KLASA:</w:t>
      </w:r>
    </w:p>
    <w:p w:rsidR="00A97A42" w:rsidRPr="0014446C" w:rsidRDefault="00A97A42" w:rsidP="00A97A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46C">
        <w:rPr>
          <w:rFonts w:ascii="Times New Roman" w:eastAsia="Calibri" w:hAnsi="Times New Roman" w:cs="Times New Roman"/>
          <w:sz w:val="24"/>
          <w:szCs w:val="24"/>
        </w:rPr>
        <w:t>URBROJ:</w:t>
      </w:r>
    </w:p>
    <w:p w:rsidR="00A97A42" w:rsidRPr="0014446C" w:rsidRDefault="00A97A42" w:rsidP="00A97A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46C">
        <w:rPr>
          <w:rFonts w:ascii="Times New Roman" w:eastAsia="Calibri" w:hAnsi="Times New Roman" w:cs="Times New Roman"/>
          <w:sz w:val="24"/>
          <w:szCs w:val="24"/>
        </w:rPr>
        <w:t>Zagreb,</w:t>
      </w:r>
    </w:p>
    <w:p w:rsidR="00A97A42" w:rsidRPr="0014446C" w:rsidRDefault="00A97A42" w:rsidP="00A97A4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46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PREDSJEDNIK</w:t>
      </w:r>
    </w:p>
    <w:p w:rsidR="00A97A42" w:rsidRPr="0014446C" w:rsidRDefault="00A97A42" w:rsidP="00A97A4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446C">
        <w:rPr>
          <w:rFonts w:ascii="Times New Roman" w:eastAsia="Calibri" w:hAnsi="Times New Roman" w:cs="Times New Roman"/>
          <w:sz w:val="24"/>
          <w:szCs w:val="24"/>
        </w:rPr>
        <w:t xml:space="preserve">mr. </w:t>
      </w:r>
      <w:proofErr w:type="spellStart"/>
      <w:r w:rsidRPr="0014446C">
        <w:rPr>
          <w:rFonts w:ascii="Times New Roman" w:eastAsia="Calibri" w:hAnsi="Times New Roman" w:cs="Times New Roman"/>
          <w:sz w:val="24"/>
          <w:szCs w:val="24"/>
        </w:rPr>
        <w:t>sc</w:t>
      </w:r>
      <w:proofErr w:type="spellEnd"/>
      <w:r w:rsidRPr="0014446C">
        <w:rPr>
          <w:rFonts w:ascii="Times New Roman" w:eastAsia="Calibri" w:hAnsi="Times New Roman" w:cs="Times New Roman"/>
          <w:sz w:val="24"/>
          <w:szCs w:val="24"/>
        </w:rPr>
        <w:t>. Andrej Plenković</w:t>
      </w:r>
    </w:p>
    <w:p w:rsidR="00A97A42" w:rsidRDefault="00A97A42" w:rsidP="008E5041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A42" w:rsidRDefault="00A97A42" w:rsidP="008E5041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DA8" w:rsidRDefault="00465DA8" w:rsidP="008E5041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F76" w:rsidRPr="005E7F76" w:rsidRDefault="005E7F76" w:rsidP="008E5041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7F7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OBRAZLOŽENJE </w:t>
      </w:r>
    </w:p>
    <w:p w:rsidR="00723920" w:rsidRDefault="00723920" w:rsidP="008E50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A42" w:rsidRDefault="00A97A42" w:rsidP="00A97A4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1A">
        <w:rPr>
          <w:rFonts w:ascii="Times New Roman" w:hAnsi="Times New Roman" w:cs="Times New Roman"/>
          <w:sz w:val="24"/>
          <w:szCs w:val="24"/>
        </w:rPr>
        <w:t xml:space="preserve">Sukladno članku 8. podstavku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92C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E68">
        <w:rPr>
          <w:rFonts w:ascii="Times New Roman" w:hAnsi="Times New Roman" w:cs="Times New Roman"/>
          <w:sz w:val="24"/>
          <w:szCs w:val="24"/>
        </w:rPr>
        <w:t>Zakona o međunarodnoj razvojnoj suradnji i humanitarnoj pomoći (Narodne novine, br</w:t>
      </w:r>
      <w:r w:rsidR="00471221">
        <w:rPr>
          <w:rFonts w:ascii="Times New Roman" w:hAnsi="Times New Roman" w:cs="Times New Roman"/>
          <w:sz w:val="24"/>
          <w:szCs w:val="24"/>
        </w:rPr>
        <w:t>oj</w:t>
      </w:r>
      <w:bookmarkStart w:id="2" w:name="_GoBack"/>
      <w:bookmarkEnd w:id="2"/>
      <w:r w:rsidRPr="00495E68">
        <w:rPr>
          <w:rFonts w:ascii="Times New Roman" w:hAnsi="Times New Roman" w:cs="Times New Roman"/>
          <w:sz w:val="24"/>
          <w:szCs w:val="24"/>
        </w:rPr>
        <w:t xml:space="preserve"> 14/24</w:t>
      </w:r>
      <w:r w:rsidR="00EB5C1E">
        <w:rPr>
          <w:rFonts w:ascii="Times New Roman" w:hAnsi="Times New Roman" w:cs="Times New Roman"/>
          <w:sz w:val="24"/>
          <w:szCs w:val="24"/>
        </w:rPr>
        <w:t>.</w:t>
      </w:r>
      <w:r w:rsidRPr="00495E68">
        <w:rPr>
          <w:rFonts w:ascii="Times New Roman" w:hAnsi="Times New Roman" w:cs="Times New Roman"/>
          <w:sz w:val="24"/>
          <w:szCs w:val="24"/>
        </w:rPr>
        <w:t>)</w:t>
      </w:r>
      <w:r w:rsidRPr="00092C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E68">
        <w:rPr>
          <w:rFonts w:ascii="Times New Roman" w:hAnsi="Times New Roman" w:cs="Times New Roman"/>
          <w:sz w:val="24"/>
          <w:szCs w:val="24"/>
        </w:rPr>
        <w:t>Ministarstvo vanjskih i europskih poslova uputilo je na donošenje Vladi Republike Hrvatske na temelju članka 31. stavka 2. Zakona o Vladi Republike Hrvatske (Narodne novine, br. 150/11., 119/14., 93/16.,</w:t>
      </w:r>
      <w:r w:rsidRPr="009A63C2">
        <w:t xml:space="preserve"> </w:t>
      </w:r>
      <w:r w:rsidRPr="009A63C2">
        <w:rPr>
          <w:rFonts w:ascii="Times New Roman" w:hAnsi="Times New Roman" w:cs="Times New Roman"/>
          <w:sz w:val="24"/>
          <w:szCs w:val="24"/>
        </w:rPr>
        <w:t>116/18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63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80/22. i </w:t>
      </w:r>
      <w:r w:rsidRPr="00A2062E">
        <w:rPr>
          <w:rFonts w:ascii="Times New Roman" w:hAnsi="Times New Roman" w:cs="Times New Roman"/>
          <w:sz w:val="24"/>
          <w:szCs w:val="24"/>
        </w:rPr>
        <w:t>78/24.</w:t>
      </w:r>
      <w:r w:rsidRPr="00495E68">
        <w:rPr>
          <w:rFonts w:ascii="Times New Roman" w:hAnsi="Times New Roman" w:cs="Times New Roman"/>
          <w:sz w:val="24"/>
          <w:szCs w:val="24"/>
        </w:rPr>
        <w:t xml:space="preserve">), prijedlog Odluke </w:t>
      </w:r>
      <w:bookmarkStart w:id="3" w:name="_Hlk62566718"/>
      <w:r>
        <w:rPr>
          <w:rFonts w:ascii="Times New Roman" w:hAnsi="Times New Roman" w:cs="Times New Roman"/>
          <w:sz w:val="24"/>
          <w:szCs w:val="24"/>
        </w:rPr>
        <w:t xml:space="preserve">o doprinosu </w:t>
      </w:r>
      <w:r w:rsidRPr="00A2062E">
        <w:rPr>
          <w:rFonts w:ascii="Times New Roman" w:hAnsi="Times New Roman" w:cs="Times New Roman"/>
          <w:sz w:val="24"/>
          <w:szCs w:val="24"/>
        </w:rPr>
        <w:t>Republike Hrvatske</w:t>
      </w:r>
      <w:r>
        <w:rPr>
          <w:rFonts w:ascii="Times New Roman" w:hAnsi="Times New Roman" w:cs="Times New Roman"/>
          <w:sz w:val="24"/>
          <w:szCs w:val="24"/>
        </w:rPr>
        <w:t xml:space="preserve"> Europskoj </w:t>
      </w:r>
      <w:r w:rsidRPr="000A50CD">
        <w:rPr>
          <w:rFonts w:ascii="Times New Roman" w:hAnsi="Times New Roman" w:cs="Times New Roman"/>
          <w:sz w:val="24"/>
          <w:szCs w:val="24"/>
        </w:rPr>
        <w:t>zakladi za demokraciju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7A42" w:rsidRDefault="00A97A42" w:rsidP="00A97A4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CD">
        <w:rPr>
          <w:rFonts w:ascii="Times New Roman" w:hAnsi="Times New Roman" w:cs="Times New Roman"/>
          <w:sz w:val="24"/>
          <w:szCs w:val="24"/>
        </w:rPr>
        <w:t>Europsk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A50CD">
        <w:rPr>
          <w:rFonts w:ascii="Times New Roman" w:hAnsi="Times New Roman" w:cs="Times New Roman"/>
          <w:sz w:val="24"/>
          <w:szCs w:val="24"/>
        </w:rPr>
        <w:t xml:space="preserve"> zaklad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A50CD">
        <w:rPr>
          <w:rFonts w:ascii="Times New Roman" w:hAnsi="Times New Roman" w:cs="Times New Roman"/>
          <w:sz w:val="24"/>
          <w:szCs w:val="24"/>
        </w:rPr>
        <w:t xml:space="preserve"> za demokraciju (</w:t>
      </w:r>
      <w:r>
        <w:rPr>
          <w:rFonts w:ascii="Times New Roman" w:hAnsi="Times New Roman" w:cs="Times New Roman"/>
          <w:sz w:val="24"/>
          <w:szCs w:val="24"/>
        </w:rPr>
        <w:t xml:space="preserve">dalje u tekstu: </w:t>
      </w:r>
      <w:r w:rsidRPr="000A50C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ED) je neovisni</w:t>
      </w:r>
      <w:r w:rsidRPr="004B17A0">
        <w:rPr>
          <w:rFonts w:ascii="Times New Roman" w:hAnsi="Times New Roman" w:cs="Times New Roman"/>
          <w:sz w:val="24"/>
          <w:szCs w:val="24"/>
        </w:rPr>
        <w:t xml:space="preserve"> međunarodni zakladni fond </w:t>
      </w:r>
      <w:r>
        <w:rPr>
          <w:rFonts w:ascii="Times New Roman" w:hAnsi="Times New Roman" w:cs="Times New Roman"/>
          <w:sz w:val="24"/>
          <w:szCs w:val="24"/>
        </w:rPr>
        <w:t>koji su 2013. godine utemeljile Europska unija i njene države članice</w:t>
      </w:r>
      <w:r w:rsidRPr="000A50CD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A50CD">
        <w:rPr>
          <w:rFonts w:ascii="Times New Roman" w:hAnsi="Times New Roman" w:cs="Times New Roman"/>
          <w:sz w:val="24"/>
          <w:szCs w:val="24"/>
        </w:rPr>
        <w:t xml:space="preserve"> ciljem promicanja temeljnih europskih vrijednosti</w:t>
      </w:r>
      <w:r>
        <w:rPr>
          <w:rFonts w:ascii="Times New Roman" w:hAnsi="Times New Roman" w:cs="Times New Roman"/>
          <w:sz w:val="24"/>
          <w:szCs w:val="24"/>
        </w:rPr>
        <w:t xml:space="preserve"> i poticanja razvoja demokracije.</w:t>
      </w:r>
    </w:p>
    <w:p w:rsidR="00A97A42" w:rsidRDefault="00A97A42" w:rsidP="00A97A4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Zaklada </w:t>
      </w:r>
      <w:r w:rsidRPr="00A30378">
        <w:rPr>
          <w:rFonts w:ascii="Times New Roman" w:hAnsi="Times New Roman" w:cs="Times New Roman"/>
          <w:sz w:val="24"/>
          <w:szCs w:val="24"/>
        </w:rPr>
        <w:t xml:space="preserve">djeluje neovisno s ciljem podupiranja aktera iz područja politike i civilnog društva koji nastoje ostvariti demokratske promjene te pruža prilagođenu financijsku pomoć na brz, fleksibilan i nebirokratski način, s naglaskom na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30378">
        <w:rPr>
          <w:rFonts w:ascii="Times New Roman" w:hAnsi="Times New Roman" w:cs="Times New Roman"/>
          <w:sz w:val="24"/>
          <w:szCs w:val="24"/>
        </w:rPr>
        <w:t xml:space="preserve">stočno i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30378">
        <w:rPr>
          <w:rFonts w:ascii="Times New Roman" w:hAnsi="Times New Roman" w:cs="Times New Roman"/>
          <w:sz w:val="24"/>
          <w:szCs w:val="24"/>
        </w:rPr>
        <w:t>užno susjedstv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303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Europske unije</w:t>
      </w:r>
      <w:r w:rsidR="008D7496">
        <w:rPr>
          <w:rFonts w:ascii="Times New Roman" w:hAnsi="Times New Roman" w:cs="Times New Roman"/>
          <w:sz w:val="24"/>
          <w:szCs w:val="24"/>
        </w:rPr>
        <w:t xml:space="preserve">, </w:t>
      </w:r>
      <w:r w:rsidRPr="00A30378">
        <w:rPr>
          <w:rFonts w:ascii="Times New Roman" w:hAnsi="Times New Roman" w:cs="Times New Roman"/>
          <w:sz w:val="24"/>
          <w:szCs w:val="24"/>
        </w:rPr>
        <w:t xml:space="preserve"> </w:t>
      </w:r>
      <w:r w:rsidR="008D7496" w:rsidRPr="008D7496">
        <w:rPr>
          <w:rFonts w:ascii="Times New Roman" w:hAnsi="Times New Roman" w:cs="Times New Roman"/>
          <w:sz w:val="24"/>
          <w:szCs w:val="24"/>
        </w:rPr>
        <w:t xml:space="preserve">te od 2018. godine državama </w:t>
      </w:r>
      <w:r w:rsidR="008D7496">
        <w:rPr>
          <w:rFonts w:ascii="Times New Roman" w:hAnsi="Times New Roman" w:cs="Times New Roman"/>
          <w:sz w:val="24"/>
          <w:szCs w:val="24"/>
        </w:rPr>
        <w:t>zapadnog Balkana.</w:t>
      </w:r>
      <w:r w:rsidR="008D7496" w:rsidRPr="008D7496">
        <w:rPr>
          <w:rFonts w:ascii="Times New Roman" w:hAnsi="Times New Roman" w:cs="Times New Roman"/>
          <w:sz w:val="24"/>
          <w:szCs w:val="24"/>
        </w:rPr>
        <w:t xml:space="preserve"> </w:t>
      </w:r>
      <w:r w:rsidRPr="00A30378">
        <w:rPr>
          <w:rFonts w:ascii="Times New Roman" w:hAnsi="Times New Roman" w:cs="Times New Roman"/>
          <w:sz w:val="24"/>
          <w:szCs w:val="24"/>
        </w:rPr>
        <w:t xml:space="preserve">Njezin upravni odbor sastoji se od predstavnika država članica i institucija </w:t>
      </w:r>
      <w:r>
        <w:rPr>
          <w:rFonts w:ascii="Times New Roman" w:hAnsi="Times New Roman" w:cs="Times New Roman"/>
          <w:sz w:val="24"/>
          <w:szCs w:val="24"/>
        </w:rPr>
        <w:t>Europske unije</w:t>
      </w:r>
      <w:r w:rsidRPr="00A30378">
        <w:rPr>
          <w:rFonts w:ascii="Times New Roman" w:hAnsi="Times New Roman" w:cs="Times New Roman"/>
          <w:sz w:val="24"/>
          <w:szCs w:val="24"/>
        </w:rPr>
        <w:t>, uključujući najviše devet zastupnika u Europskom parlamentu,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62E">
        <w:rPr>
          <w:rFonts w:ascii="Times New Roman" w:hAnsi="Times New Roman" w:cs="Times New Roman"/>
          <w:sz w:val="24"/>
          <w:szCs w:val="24"/>
        </w:rPr>
        <w:t>predstavnika Kraljevine Norveške i Ujedinjene Kraljevine Velike Britanije i Sjeverne Irske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0378">
        <w:rPr>
          <w:rFonts w:ascii="Times New Roman" w:hAnsi="Times New Roman" w:cs="Times New Roman"/>
          <w:sz w:val="24"/>
          <w:szCs w:val="24"/>
        </w:rPr>
        <w:t>te drugih stručnjaka.</w:t>
      </w:r>
    </w:p>
    <w:p w:rsidR="00A97A42" w:rsidRDefault="00A97A42" w:rsidP="00A97A4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944">
        <w:rPr>
          <w:rFonts w:ascii="Times New Roman" w:hAnsi="Times New Roman" w:cs="Times New Roman"/>
          <w:sz w:val="24"/>
          <w:szCs w:val="24"/>
        </w:rPr>
        <w:t>EED je usmjeren na financiranje inicijativa koje se iz određenih razloga ne mogu financirati iz fondova EU</w:t>
      </w:r>
      <w:r>
        <w:rPr>
          <w:rFonts w:ascii="Times New Roman" w:hAnsi="Times New Roman" w:cs="Times New Roman"/>
          <w:sz w:val="24"/>
          <w:szCs w:val="24"/>
        </w:rPr>
        <w:t>-a</w:t>
      </w:r>
      <w:r w:rsidRPr="00BE2944">
        <w:rPr>
          <w:rFonts w:ascii="Times New Roman" w:hAnsi="Times New Roman" w:cs="Times New Roman"/>
          <w:sz w:val="24"/>
          <w:szCs w:val="24"/>
        </w:rPr>
        <w:t xml:space="preserve"> ili drugih financijskih izvora. Potpore se temelje na zahtjevima dionika javnog i političkog života te organizacija civilnog društva u tranzicijskim državama. Najčešće se financiraju projekti i područja koja zahtijevaju brzu reakciju, što ih u konačnici čini komplementarnima s drugim programima potpore EU</w:t>
      </w:r>
      <w:r>
        <w:rPr>
          <w:rFonts w:ascii="Times New Roman" w:hAnsi="Times New Roman" w:cs="Times New Roman"/>
          <w:sz w:val="24"/>
          <w:szCs w:val="24"/>
        </w:rPr>
        <w:t>-a</w:t>
      </w:r>
      <w:r w:rsidRPr="00BE2944">
        <w:rPr>
          <w:rFonts w:ascii="Times New Roman" w:hAnsi="Times New Roman" w:cs="Times New Roman"/>
          <w:sz w:val="24"/>
          <w:szCs w:val="24"/>
        </w:rPr>
        <w:t xml:space="preserve"> i država članica usmjerenima </w:t>
      </w:r>
      <w:r>
        <w:rPr>
          <w:rFonts w:ascii="Times New Roman" w:hAnsi="Times New Roman" w:cs="Times New Roman"/>
          <w:sz w:val="24"/>
          <w:szCs w:val="24"/>
        </w:rPr>
        <w:t xml:space="preserve">poticanju </w:t>
      </w:r>
      <w:r w:rsidRPr="00BE2944">
        <w:rPr>
          <w:rFonts w:ascii="Times New Roman" w:hAnsi="Times New Roman" w:cs="Times New Roman"/>
          <w:sz w:val="24"/>
          <w:szCs w:val="24"/>
        </w:rPr>
        <w:t>demokratizacij</w:t>
      </w:r>
      <w:r>
        <w:rPr>
          <w:rFonts w:ascii="Times New Roman" w:hAnsi="Times New Roman" w:cs="Times New Roman"/>
          <w:sz w:val="24"/>
          <w:szCs w:val="24"/>
        </w:rPr>
        <w:t xml:space="preserve">e i pluralizma. </w:t>
      </w:r>
    </w:p>
    <w:p w:rsidR="00A97A42" w:rsidRDefault="00A97A42" w:rsidP="00A97A4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61A">
        <w:rPr>
          <w:rFonts w:ascii="Times New Roman" w:hAnsi="Times New Roman" w:cs="Times New Roman"/>
          <w:sz w:val="24"/>
          <w:szCs w:val="24"/>
        </w:rPr>
        <w:t xml:space="preserve">Obzirom na trenutnu političku situaciju na istočnim granicama Europske unije </w:t>
      </w:r>
      <w:r>
        <w:rPr>
          <w:rFonts w:ascii="Times New Roman" w:hAnsi="Times New Roman" w:cs="Times New Roman"/>
          <w:sz w:val="24"/>
          <w:szCs w:val="24"/>
        </w:rPr>
        <w:t xml:space="preserve">uzrokovanu ruskom vojnom agresijom protiv Ukrajine, EED trenutno bilježi značajan porast interesa za financiranje aktivnosti u zemljama Istočnog susjedstva u kojima se bilježi kontinuirano kršenje osnovnih demokratskih vrijednosti. </w:t>
      </w:r>
    </w:p>
    <w:p w:rsidR="00A97A42" w:rsidRDefault="00A97A42" w:rsidP="00A97A4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FA8">
        <w:rPr>
          <w:rFonts w:ascii="Times New Roman" w:hAnsi="Times New Roman" w:cs="Times New Roman"/>
          <w:sz w:val="24"/>
          <w:szCs w:val="24"/>
        </w:rPr>
        <w:t>Republika Hrvatska visoko cijeni i podržava aktivnosti EED</w:t>
      </w:r>
      <w:r>
        <w:rPr>
          <w:rFonts w:ascii="Times New Roman" w:hAnsi="Times New Roman" w:cs="Times New Roman"/>
          <w:sz w:val="24"/>
          <w:szCs w:val="24"/>
        </w:rPr>
        <w:t>-a</w:t>
      </w:r>
      <w:r w:rsidRPr="003E5FA8">
        <w:rPr>
          <w:rFonts w:ascii="Times New Roman" w:hAnsi="Times New Roman" w:cs="Times New Roman"/>
          <w:sz w:val="24"/>
          <w:szCs w:val="24"/>
        </w:rPr>
        <w:t xml:space="preserve"> usmjerene demokratizaciji i daljnjoj europeizaciji prostora najbližeg europskog susjedstva</w:t>
      </w:r>
      <w:r>
        <w:rPr>
          <w:rFonts w:ascii="Times New Roman" w:hAnsi="Times New Roman" w:cs="Times New Roman"/>
          <w:sz w:val="24"/>
          <w:szCs w:val="24"/>
        </w:rPr>
        <w:t xml:space="preserve">, što potvrđuje svojim aktivnim sudjelovanjem u radu Zaklade te redovnim financijskim doprinosima koje upućuje kao odgovorna članica Europske unije. </w:t>
      </w:r>
    </w:p>
    <w:p w:rsidR="00A97A42" w:rsidRDefault="00A97A42" w:rsidP="00A97A4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Slijednom navedenog, Ministarstvo vanjskih i europskih poslova predlaže ciljani doprinos u iznosu od 200.000,00 eura za razvoj i potporu civilnog društva u zemljama Istočnog susjedstva, a ponajprije Ukrajini</w:t>
      </w:r>
      <w:r w:rsidR="00081B50">
        <w:rPr>
          <w:rFonts w:ascii="Times New Roman" w:hAnsi="Times New Roman" w:cs="Times New Roman"/>
          <w:sz w:val="24"/>
          <w:szCs w:val="24"/>
        </w:rPr>
        <w:t>, kao i za razvoj demokratskih standarda</w:t>
      </w:r>
      <w:r w:rsidR="00D51739">
        <w:rPr>
          <w:rFonts w:ascii="Times New Roman" w:hAnsi="Times New Roman" w:cs="Times New Roman"/>
          <w:sz w:val="24"/>
          <w:szCs w:val="24"/>
        </w:rPr>
        <w:t xml:space="preserve"> i europske perspektive</w:t>
      </w:r>
      <w:r w:rsidR="00081B50">
        <w:rPr>
          <w:rFonts w:ascii="Times New Roman" w:hAnsi="Times New Roman" w:cs="Times New Roman"/>
          <w:sz w:val="24"/>
          <w:szCs w:val="24"/>
        </w:rPr>
        <w:t xml:space="preserve"> u zemljama Zapadnog Balkana što predstavlja jedan od ključnih ciljeva hrvatske vanjske politike.  </w:t>
      </w:r>
    </w:p>
    <w:p w:rsidR="00A97A42" w:rsidRDefault="00A97A42" w:rsidP="00A97A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Odlukom se z</w:t>
      </w:r>
      <w:r w:rsidRPr="006D7DCC">
        <w:rPr>
          <w:rFonts w:ascii="Times New Roman" w:hAnsi="Times New Roman" w:cs="Times New Roman"/>
          <w:sz w:val="24"/>
          <w:szCs w:val="24"/>
        </w:rPr>
        <w:t xml:space="preserve">adužuje Ministarstvo vanjskih i europskih poslova za </w:t>
      </w:r>
      <w:r>
        <w:rPr>
          <w:rFonts w:ascii="Times New Roman" w:hAnsi="Times New Roman" w:cs="Times New Roman"/>
          <w:sz w:val="24"/>
          <w:szCs w:val="24"/>
        </w:rPr>
        <w:t xml:space="preserve">pripremu, ugovaranje, </w:t>
      </w:r>
      <w:r w:rsidRPr="006D7DCC">
        <w:rPr>
          <w:rFonts w:ascii="Times New Roman" w:hAnsi="Times New Roman" w:cs="Times New Roman"/>
          <w:sz w:val="24"/>
          <w:szCs w:val="24"/>
        </w:rPr>
        <w:t>izvršenj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D7DCC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stručno </w:t>
      </w:r>
      <w:r w:rsidRPr="006D7DCC">
        <w:rPr>
          <w:rFonts w:ascii="Times New Roman" w:hAnsi="Times New Roman" w:cs="Times New Roman"/>
          <w:sz w:val="24"/>
          <w:szCs w:val="24"/>
        </w:rPr>
        <w:t>praćenje provedbe aktivnosti iz ove Odluke.</w:t>
      </w:r>
    </w:p>
    <w:p w:rsidR="00A97A42" w:rsidRDefault="00A97A42" w:rsidP="00A97A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A42">
        <w:rPr>
          <w:rFonts w:ascii="Times New Roman" w:hAnsi="Times New Roman" w:cs="Times New Roman"/>
          <w:sz w:val="24"/>
          <w:szCs w:val="24"/>
        </w:rPr>
        <w:t>Sredstva za provedbu ove Odluke osigurat će se preraspodjelom unutar Državnog proračuna Republike Hrvatske za 2024. godinu i projekcijama za 2025. i 2026. godinu na razdjelu  Ministarstva vanjskih i europskih poslova, aktivnosti K776046 - Razvojna suradnja, poziciji 3621 – Tekuće pomoći međunarodnim organizacijama te institucijama i tijelima EU.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"/>
    <w:p w:rsidR="00A97A42" w:rsidRPr="00ED1741" w:rsidRDefault="00A97A42" w:rsidP="00A97A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A42" w:rsidRDefault="00A97A42" w:rsidP="008E50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A42" w:rsidRPr="00723920" w:rsidRDefault="00A97A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7A42" w:rsidRPr="00723920" w:rsidSect="006C1CEF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8AC" w:rsidRDefault="00AE48AC">
      <w:pPr>
        <w:spacing w:after="0" w:line="240" w:lineRule="auto"/>
      </w:pPr>
      <w:r>
        <w:separator/>
      </w:r>
    </w:p>
  </w:endnote>
  <w:endnote w:type="continuationSeparator" w:id="0">
    <w:p w:rsidR="00AE48AC" w:rsidRDefault="00AE4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FF7" w:rsidRPr="00CE78D1" w:rsidRDefault="00BA3D8D" w:rsidP="005C2FF7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:rsidR="005C2FF7" w:rsidRDefault="00AE4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8AC" w:rsidRDefault="00AE48AC">
      <w:pPr>
        <w:spacing w:after="0" w:line="240" w:lineRule="auto"/>
      </w:pPr>
      <w:r>
        <w:separator/>
      </w:r>
    </w:p>
  </w:footnote>
  <w:footnote w:type="continuationSeparator" w:id="0">
    <w:p w:rsidR="00AE48AC" w:rsidRDefault="00AE4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47ADE"/>
    <w:multiLevelType w:val="hybridMultilevel"/>
    <w:tmpl w:val="F66C2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C3"/>
    <w:rsid w:val="00055EE0"/>
    <w:rsid w:val="00056512"/>
    <w:rsid w:val="00065036"/>
    <w:rsid w:val="00075A42"/>
    <w:rsid w:val="00081B50"/>
    <w:rsid w:val="00084274"/>
    <w:rsid w:val="00090D4C"/>
    <w:rsid w:val="000A0611"/>
    <w:rsid w:val="000A303B"/>
    <w:rsid w:val="000B1F7F"/>
    <w:rsid w:val="000C4273"/>
    <w:rsid w:val="000C7ACF"/>
    <w:rsid w:val="000E713E"/>
    <w:rsid w:val="000F2572"/>
    <w:rsid w:val="00102CCD"/>
    <w:rsid w:val="001032D5"/>
    <w:rsid w:val="00127E9A"/>
    <w:rsid w:val="001318E5"/>
    <w:rsid w:val="00140DD9"/>
    <w:rsid w:val="00165ABB"/>
    <w:rsid w:val="001728C0"/>
    <w:rsid w:val="001B2547"/>
    <w:rsid w:val="001C1657"/>
    <w:rsid w:val="001C62C3"/>
    <w:rsid w:val="001C6E4A"/>
    <w:rsid w:val="001D0FA7"/>
    <w:rsid w:val="001E2890"/>
    <w:rsid w:val="001E75A2"/>
    <w:rsid w:val="00212080"/>
    <w:rsid w:val="0021500A"/>
    <w:rsid w:val="00240414"/>
    <w:rsid w:val="00242A94"/>
    <w:rsid w:val="00253450"/>
    <w:rsid w:val="002578FE"/>
    <w:rsid w:val="00274BDC"/>
    <w:rsid w:val="00277CAB"/>
    <w:rsid w:val="00290785"/>
    <w:rsid w:val="00290B5B"/>
    <w:rsid w:val="00292044"/>
    <w:rsid w:val="00296C22"/>
    <w:rsid w:val="002A0E2F"/>
    <w:rsid w:val="002A1489"/>
    <w:rsid w:val="002B2108"/>
    <w:rsid w:val="002C0DD1"/>
    <w:rsid w:val="002C303B"/>
    <w:rsid w:val="002D0041"/>
    <w:rsid w:val="002D15BE"/>
    <w:rsid w:val="00304432"/>
    <w:rsid w:val="00305485"/>
    <w:rsid w:val="00305F98"/>
    <w:rsid w:val="00324106"/>
    <w:rsid w:val="003279ED"/>
    <w:rsid w:val="003633EA"/>
    <w:rsid w:val="00372825"/>
    <w:rsid w:val="003824EB"/>
    <w:rsid w:val="0039093A"/>
    <w:rsid w:val="00397825"/>
    <w:rsid w:val="003B7E97"/>
    <w:rsid w:val="003D0135"/>
    <w:rsid w:val="003F72E0"/>
    <w:rsid w:val="004108D2"/>
    <w:rsid w:val="00424D24"/>
    <w:rsid w:val="004328F7"/>
    <w:rsid w:val="00441F3D"/>
    <w:rsid w:val="00465DA8"/>
    <w:rsid w:val="00471221"/>
    <w:rsid w:val="004715E4"/>
    <w:rsid w:val="0047715F"/>
    <w:rsid w:val="00477ED6"/>
    <w:rsid w:val="00483AFD"/>
    <w:rsid w:val="00491219"/>
    <w:rsid w:val="004A5983"/>
    <w:rsid w:val="004B763E"/>
    <w:rsid w:val="004D0AF9"/>
    <w:rsid w:val="004D1E27"/>
    <w:rsid w:val="004D4BD2"/>
    <w:rsid w:val="004D4D90"/>
    <w:rsid w:val="004E0107"/>
    <w:rsid w:val="004F6E8F"/>
    <w:rsid w:val="00501EEB"/>
    <w:rsid w:val="00504259"/>
    <w:rsid w:val="00507A65"/>
    <w:rsid w:val="00530EF3"/>
    <w:rsid w:val="00565AD8"/>
    <w:rsid w:val="00571558"/>
    <w:rsid w:val="00585923"/>
    <w:rsid w:val="00592E3E"/>
    <w:rsid w:val="0059629C"/>
    <w:rsid w:val="005B3093"/>
    <w:rsid w:val="005B60E4"/>
    <w:rsid w:val="005C2F1F"/>
    <w:rsid w:val="005E7F76"/>
    <w:rsid w:val="005F30D5"/>
    <w:rsid w:val="005F70F2"/>
    <w:rsid w:val="006069FF"/>
    <w:rsid w:val="00607CAE"/>
    <w:rsid w:val="006111F4"/>
    <w:rsid w:val="006136EC"/>
    <w:rsid w:val="0061718C"/>
    <w:rsid w:val="00624175"/>
    <w:rsid w:val="006253C4"/>
    <w:rsid w:val="0062563B"/>
    <w:rsid w:val="00643992"/>
    <w:rsid w:val="006558BE"/>
    <w:rsid w:val="00656616"/>
    <w:rsid w:val="00684B2C"/>
    <w:rsid w:val="00686E76"/>
    <w:rsid w:val="006A3D00"/>
    <w:rsid w:val="006C1CEF"/>
    <w:rsid w:val="006D2F48"/>
    <w:rsid w:val="006F4C3D"/>
    <w:rsid w:val="00723616"/>
    <w:rsid w:val="00723920"/>
    <w:rsid w:val="00750824"/>
    <w:rsid w:val="00771C87"/>
    <w:rsid w:val="00774AC7"/>
    <w:rsid w:val="007903AD"/>
    <w:rsid w:val="007B247F"/>
    <w:rsid w:val="007D7D8A"/>
    <w:rsid w:val="007E06C7"/>
    <w:rsid w:val="007E0F56"/>
    <w:rsid w:val="0081425B"/>
    <w:rsid w:val="008215BD"/>
    <w:rsid w:val="00832F9F"/>
    <w:rsid w:val="0084159F"/>
    <w:rsid w:val="008429B2"/>
    <w:rsid w:val="008446CE"/>
    <w:rsid w:val="00876669"/>
    <w:rsid w:val="00886131"/>
    <w:rsid w:val="00890CB7"/>
    <w:rsid w:val="008A5DB0"/>
    <w:rsid w:val="008B013B"/>
    <w:rsid w:val="008C0723"/>
    <w:rsid w:val="008C35B5"/>
    <w:rsid w:val="008D7496"/>
    <w:rsid w:val="008E5041"/>
    <w:rsid w:val="00943F50"/>
    <w:rsid w:val="009467B2"/>
    <w:rsid w:val="00947761"/>
    <w:rsid w:val="00977993"/>
    <w:rsid w:val="00987690"/>
    <w:rsid w:val="00995201"/>
    <w:rsid w:val="009A54D5"/>
    <w:rsid w:val="009A7A63"/>
    <w:rsid w:val="009B4363"/>
    <w:rsid w:val="009E7879"/>
    <w:rsid w:val="009F59E5"/>
    <w:rsid w:val="00A247B6"/>
    <w:rsid w:val="00A33EAA"/>
    <w:rsid w:val="00A8028D"/>
    <w:rsid w:val="00A8191E"/>
    <w:rsid w:val="00A92F68"/>
    <w:rsid w:val="00A97A42"/>
    <w:rsid w:val="00AB271E"/>
    <w:rsid w:val="00AD2A46"/>
    <w:rsid w:val="00AE48AC"/>
    <w:rsid w:val="00B13E06"/>
    <w:rsid w:val="00B2064F"/>
    <w:rsid w:val="00B30133"/>
    <w:rsid w:val="00B30B22"/>
    <w:rsid w:val="00B50B75"/>
    <w:rsid w:val="00B6181B"/>
    <w:rsid w:val="00B7075F"/>
    <w:rsid w:val="00B76E53"/>
    <w:rsid w:val="00BA3D8D"/>
    <w:rsid w:val="00BA4D7A"/>
    <w:rsid w:val="00BD7DF6"/>
    <w:rsid w:val="00BF4B45"/>
    <w:rsid w:val="00C001ED"/>
    <w:rsid w:val="00C14E28"/>
    <w:rsid w:val="00C23517"/>
    <w:rsid w:val="00C41855"/>
    <w:rsid w:val="00C43DA5"/>
    <w:rsid w:val="00CA167C"/>
    <w:rsid w:val="00CA7FF3"/>
    <w:rsid w:val="00CB60AB"/>
    <w:rsid w:val="00CC011C"/>
    <w:rsid w:val="00CD19D5"/>
    <w:rsid w:val="00CD3569"/>
    <w:rsid w:val="00CE0DE6"/>
    <w:rsid w:val="00D00195"/>
    <w:rsid w:val="00D32423"/>
    <w:rsid w:val="00D51739"/>
    <w:rsid w:val="00D673B7"/>
    <w:rsid w:val="00D75D08"/>
    <w:rsid w:val="00D762DB"/>
    <w:rsid w:val="00D843DD"/>
    <w:rsid w:val="00D87809"/>
    <w:rsid w:val="00D9414B"/>
    <w:rsid w:val="00D95BA8"/>
    <w:rsid w:val="00D96FAF"/>
    <w:rsid w:val="00DB4970"/>
    <w:rsid w:val="00DE786F"/>
    <w:rsid w:val="00DF045E"/>
    <w:rsid w:val="00E01FC3"/>
    <w:rsid w:val="00E05A86"/>
    <w:rsid w:val="00E23CD7"/>
    <w:rsid w:val="00E23FF3"/>
    <w:rsid w:val="00E33EB4"/>
    <w:rsid w:val="00E47530"/>
    <w:rsid w:val="00E53E1A"/>
    <w:rsid w:val="00EA293D"/>
    <w:rsid w:val="00EA2B5F"/>
    <w:rsid w:val="00EB289E"/>
    <w:rsid w:val="00EB5C1E"/>
    <w:rsid w:val="00EC2630"/>
    <w:rsid w:val="00ED06DA"/>
    <w:rsid w:val="00ED41CE"/>
    <w:rsid w:val="00EF6FED"/>
    <w:rsid w:val="00F161C1"/>
    <w:rsid w:val="00F17CC9"/>
    <w:rsid w:val="00F236FB"/>
    <w:rsid w:val="00F34BAC"/>
    <w:rsid w:val="00F41CA2"/>
    <w:rsid w:val="00F57068"/>
    <w:rsid w:val="00F608C5"/>
    <w:rsid w:val="00F63DFC"/>
    <w:rsid w:val="00F65B52"/>
    <w:rsid w:val="00F67428"/>
    <w:rsid w:val="00F71F2C"/>
    <w:rsid w:val="00F74683"/>
    <w:rsid w:val="00F93CB6"/>
    <w:rsid w:val="00FB38AA"/>
    <w:rsid w:val="00FC3D5D"/>
    <w:rsid w:val="00F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648B"/>
  <w15:docId w15:val="{84BFF857-47B7-4115-AC69-09BE20C6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8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1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5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5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5BE"/>
    <w:rPr>
      <w:b/>
      <w:bCs/>
      <w:sz w:val="20"/>
      <w:szCs w:val="20"/>
    </w:rPr>
  </w:style>
  <w:style w:type="paragraph" w:customStyle="1" w:styleId="Standard">
    <w:name w:val="Standard"/>
    <w:rsid w:val="005E7F7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62563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A0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8994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AZJMDCZ6QSYZ-1335579144-46424</_dlc_DocId>
    <_dlc_DocIdUrl xmlns="a494813a-d0d8-4dad-94cb-0d196f36ba15">
      <Url>https://ekoordinacije.vlada.hr/_layouts/15/DocIdRedir.aspx?ID=AZJMDCZ6QSYZ-1335579144-46424</Url>
      <Description>AZJMDCZ6QSYZ-1335579144-46424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B044A-F5FB-4E5C-8DCD-45863089C7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97DA867-A00C-4D2F-9EEB-E9992813B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B580EF-16C4-4D24-AC1C-41DCFDB9BCE4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653ABF9F-ED39-4469-9B5B-6B441A29DF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55C69A-DA0A-41FA-8EFB-BC55556E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MVEP</dc:creator>
  <cp:keywords/>
  <dc:description/>
  <cp:lastModifiedBy>Sanja Duspara</cp:lastModifiedBy>
  <cp:revision>7</cp:revision>
  <cp:lastPrinted>2023-05-09T08:06:00Z</cp:lastPrinted>
  <dcterms:created xsi:type="dcterms:W3CDTF">2024-09-02T10:02:00Z</dcterms:created>
  <dcterms:modified xsi:type="dcterms:W3CDTF">2024-09-03T12:22:00Z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101e853a-345b-4901-ae3b-f9cc9a7cf7ce</vt:lpwstr>
  </property>
</Properties>
</file>