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A4422" w14:textId="77777777" w:rsidR="00B268AD" w:rsidRPr="007A3DC4" w:rsidRDefault="00B268AD" w:rsidP="00B268AD">
      <w:pPr>
        <w:jc w:val="center"/>
      </w:pPr>
      <w:bookmarkStart w:id="0" w:name="_GoBack"/>
      <w:bookmarkEnd w:id="0"/>
      <w:r w:rsidRPr="007A3DC4">
        <w:rPr>
          <w:noProof/>
          <w:lang w:eastAsia="hr-HR"/>
        </w:rPr>
        <w:drawing>
          <wp:inline distT="0" distB="0" distL="0" distR="0" wp14:anchorId="1F65288A" wp14:editId="06D10689">
            <wp:extent cx="502942" cy="684000"/>
            <wp:effectExtent l="0" t="0" r="0" b="1905"/>
            <wp:docPr id="1" name="Picture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DC4">
        <w:fldChar w:fldCharType="begin"/>
      </w:r>
      <w:r w:rsidRPr="007A3DC4">
        <w:instrText xml:space="preserve"> INCLUDEPICTURE "http://www.inet.hr/~box/images/grb-rh.gif" \* MERGEFORMATINET </w:instrText>
      </w:r>
      <w:r w:rsidRPr="007A3DC4">
        <w:fldChar w:fldCharType="end"/>
      </w:r>
    </w:p>
    <w:p w14:paraId="49049DF3" w14:textId="77777777" w:rsidR="00B268AD" w:rsidRPr="00B268AD" w:rsidRDefault="00B268AD" w:rsidP="00B268AD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B268AD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12C45B3" w14:textId="77777777" w:rsidR="00B268AD" w:rsidRPr="00B268AD" w:rsidRDefault="00B268AD" w:rsidP="00B268AD">
      <w:pPr>
        <w:rPr>
          <w:rFonts w:ascii="Times New Roman" w:hAnsi="Times New Roman" w:cs="Times New Roman"/>
          <w:sz w:val="24"/>
          <w:szCs w:val="24"/>
        </w:rPr>
      </w:pPr>
    </w:p>
    <w:p w14:paraId="2A7AB660" w14:textId="2C35DB95" w:rsidR="00B268AD" w:rsidRPr="00B268AD" w:rsidRDefault="00B268AD" w:rsidP="00B268AD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B268AD">
        <w:rPr>
          <w:rFonts w:ascii="Times New Roman" w:hAnsi="Times New Roman" w:cs="Times New Roman"/>
          <w:sz w:val="24"/>
          <w:szCs w:val="24"/>
        </w:rPr>
        <w:t xml:space="preserve">Zagreb, </w:t>
      </w:r>
      <w:r w:rsidR="004F0896">
        <w:rPr>
          <w:rFonts w:ascii="Times New Roman" w:hAnsi="Times New Roman" w:cs="Times New Roman"/>
          <w:sz w:val="24"/>
          <w:szCs w:val="24"/>
        </w:rPr>
        <w:t>11. siječnja</w:t>
      </w:r>
      <w:r w:rsidRPr="00B268AD">
        <w:rPr>
          <w:rFonts w:ascii="Times New Roman" w:hAnsi="Times New Roman" w:cs="Times New Roman"/>
          <w:sz w:val="24"/>
          <w:szCs w:val="24"/>
        </w:rPr>
        <w:t xml:space="preserve"> 202</w:t>
      </w:r>
      <w:r w:rsidR="004F0896">
        <w:rPr>
          <w:rFonts w:ascii="Times New Roman" w:hAnsi="Times New Roman" w:cs="Times New Roman"/>
          <w:sz w:val="24"/>
          <w:szCs w:val="24"/>
        </w:rPr>
        <w:t>4</w:t>
      </w:r>
      <w:r w:rsidRPr="00B268AD">
        <w:rPr>
          <w:rFonts w:ascii="Times New Roman" w:hAnsi="Times New Roman" w:cs="Times New Roman"/>
          <w:sz w:val="24"/>
          <w:szCs w:val="24"/>
        </w:rPr>
        <w:t>.</w:t>
      </w:r>
    </w:p>
    <w:p w14:paraId="40B34C41" w14:textId="77777777" w:rsidR="00B268AD" w:rsidRPr="00B268AD" w:rsidRDefault="00B268AD" w:rsidP="00B268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8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981291D" w14:textId="77777777" w:rsidR="00B268AD" w:rsidRPr="00B268AD" w:rsidRDefault="00B268AD" w:rsidP="00B268AD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B268AD" w:rsidRPr="00B268AD" w:rsidSect="007A3DC4">
          <w:headerReference w:type="default" r:id="rId13"/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268AD" w:rsidRPr="00B268AD" w14:paraId="775EA0E2" w14:textId="77777777" w:rsidTr="00E6519F">
        <w:tc>
          <w:tcPr>
            <w:tcW w:w="1951" w:type="dxa"/>
          </w:tcPr>
          <w:p w14:paraId="2B130CA9" w14:textId="77777777" w:rsidR="00B268AD" w:rsidRPr="00B268AD" w:rsidRDefault="00B268AD" w:rsidP="00E651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B268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4D9820B" w14:textId="77777777" w:rsidR="00B268AD" w:rsidRPr="00B268AD" w:rsidRDefault="00B268AD" w:rsidP="00E651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D">
              <w:rPr>
                <w:rFonts w:ascii="Times New Roman" w:hAnsi="Times New Roman" w:cs="Times New Roman"/>
                <w:sz w:val="24"/>
                <w:szCs w:val="24"/>
              </w:rPr>
              <w:t xml:space="preserve">Ministarstvo </w:t>
            </w:r>
            <w:r w:rsidRPr="00B268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rada, mirovinskoga sustava, obitelji i socijalne politike</w:t>
            </w:r>
          </w:p>
        </w:tc>
      </w:tr>
    </w:tbl>
    <w:p w14:paraId="044EE37C" w14:textId="77777777" w:rsidR="00B268AD" w:rsidRPr="00B268AD" w:rsidRDefault="00B268AD" w:rsidP="00B268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8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179B661" w14:textId="77777777" w:rsidR="00B268AD" w:rsidRPr="00B268AD" w:rsidRDefault="00B268AD" w:rsidP="00B268AD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B268AD" w:rsidRPr="00B268A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268AD" w:rsidRPr="00B268AD" w14:paraId="6C42707A" w14:textId="77777777" w:rsidTr="00E6519F">
        <w:tc>
          <w:tcPr>
            <w:tcW w:w="1951" w:type="dxa"/>
          </w:tcPr>
          <w:p w14:paraId="15569922" w14:textId="77777777" w:rsidR="00B268AD" w:rsidRPr="00B268AD" w:rsidRDefault="00B268AD" w:rsidP="00E651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B268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63D646D" w14:textId="4B79490A" w:rsidR="00B268AD" w:rsidRPr="003312FE" w:rsidRDefault="00EF521F" w:rsidP="00E651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Prijedlog odluke o davanju prethodne suglasnosti na Prijedlog izmjena Statuta Hrvatskog zavoda za socijalni rad</w:t>
            </w:r>
          </w:p>
        </w:tc>
      </w:tr>
    </w:tbl>
    <w:p w14:paraId="4BE1F214" w14:textId="77777777" w:rsidR="00B268AD" w:rsidRPr="00B268AD" w:rsidRDefault="00B268AD" w:rsidP="00B268AD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B268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610C98D" w14:textId="77777777" w:rsidR="00B268AD" w:rsidRPr="00B268AD" w:rsidRDefault="00B268AD" w:rsidP="00B268AD">
      <w:pPr>
        <w:rPr>
          <w:rFonts w:ascii="Times New Roman" w:hAnsi="Times New Roman" w:cs="Times New Roman"/>
          <w:sz w:val="24"/>
          <w:szCs w:val="24"/>
        </w:rPr>
      </w:pPr>
    </w:p>
    <w:p w14:paraId="3D10E95C" w14:textId="77777777" w:rsidR="00B268AD" w:rsidRPr="00B268AD" w:rsidRDefault="00B268AD" w:rsidP="00B268AD">
      <w:pPr>
        <w:rPr>
          <w:rFonts w:ascii="Times New Roman" w:hAnsi="Times New Roman" w:cs="Times New Roman"/>
          <w:sz w:val="24"/>
          <w:szCs w:val="24"/>
        </w:rPr>
      </w:pPr>
    </w:p>
    <w:p w14:paraId="4CD53EAB" w14:textId="77777777" w:rsidR="00B268AD" w:rsidRPr="00B268AD" w:rsidRDefault="00B268AD" w:rsidP="00B268AD">
      <w:pPr>
        <w:rPr>
          <w:rFonts w:ascii="Times New Roman" w:hAnsi="Times New Roman" w:cs="Times New Roman"/>
          <w:sz w:val="24"/>
          <w:szCs w:val="24"/>
        </w:rPr>
      </w:pPr>
    </w:p>
    <w:p w14:paraId="2BD21491" w14:textId="77777777" w:rsidR="00B268AD" w:rsidRPr="00B268AD" w:rsidRDefault="00B268AD" w:rsidP="00B268AD">
      <w:pPr>
        <w:rPr>
          <w:rFonts w:ascii="Times New Roman" w:hAnsi="Times New Roman" w:cs="Times New Roman"/>
          <w:sz w:val="24"/>
          <w:szCs w:val="24"/>
        </w:rPr>
      </w:pPr>
    </w:p>
    <w:p w14:paraId="356BCE7A" w14:textId="77777777" w:rsidR="00B268AD" w:rsidRPr="00B268AD" w:rsidRDefault="00B268AD" w:rsidP="00B268AD">
      <w:pPr>
        <w:rPr>
          <w:rFonts w:ascii="Times New Roman" w:hAnsi="Times New Roman" w:cs="Times New Roman"/>
          <w:sz w:val="24"/>
          <w:szCs w:val="24"/>
        </w:rPr>
      </w:pPr>
    </w:p>
    <w:p w14:paraId="03DCE2F5" w14:textId="77777777" w:rsidR="00B268AD" w:rsidRPr="00B268AD" w:rsidRDefault="00B268AD" w:rsidP="00B268AD">
      <w:pPr>
        <w:rPr>
          <w:rFonts w:ascii="Times New Roman" w:hAnsi="Times New Roman" w:cs="Times New Roman"/>
          <w:sz w:val="24"/>
          <w:szCs w:val="24"/>
        </w:rPr>
      </w:pPr>
    </w:p>
    <w:p w14:paraId="4BFB932A" w14:textId="77777777" w:rsidR="00B268AD" w:rsidRPr="00B268AD" w:rsidRDefault="00B268AD" w:rsidP="00B268AD">
      <w:pPr>
        <w:rPr>
          <w:rFonts w:ascii="Times New Roman" w:hAnsi="Times New Roman" w:cs="Times New Roman"/>
          <w:sz w:val="24"/>
          <w:szCs w:val="24"/>
        </w:rPr>
      </w:pPr>
    </w:p>
    <w:p w14:paraId="0D499B03" w14:textId="77777777" w:rsidR="00B268AD" w:rsidRPr="00B268AD" w:rsidRDefault="00B268AD" w:rsidP="00B268AD">
      <w:pPr>
        <w:rPr>
          <w:rFonts w:ascii="Times New Roman" w:hAnsi="Times New Roman" w:cs="Times New Roman"/>
          <w:sz w:val="24"/>
          <w:szCs w:val="24"/>
        </w:rPr>
        <w:sectPr w:rsidR="00B268AD" w:rsidRPr="00B268A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BCC7304" w14:textId="77777777" w:rsidR="00B268AD" w:rsidRPr="004F0896" w:rsidRDefault="00B268AD" w:rsidP="004F0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551BF" w14:textId="77777777" w:rsidR="00B268AD" w:rsidRPr="004F0896" w:rsidRDefault="00B268AD" w:rsidP="004F08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0896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42FDD870" w14:textId="77777777" w:rsidR="00B268AD" w:rsidRPr="004F0896" w:rsidRDefault="00B268AD" w:rsidP="004F0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0AC21" w14:textId="77777777" w:rsidR="00B268AD" w:rsidRPr="001910BA" w:rsidRDefault="00B268AD" w:rsidP="0019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4B7F03" w14:textId="0249C262" w:rsidR="00AD79E6" w:rsidRDefault="00AD79E6" w:rsidP="004F0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B2D9EE" w14:textId="77777777" w:rsidR="001910BA" w:rsidRPr="004F0896" w:rsidRDefault="001910BA" w:rsidP="004F0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BBF03C" w14:textId="021FE24A" w:rsidR="002560D5" w:rsidRPr="004F0896" w:rsidRDefault="002560D5" w:rsidP="001910B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2. Zakona o Vladi Republike Hrvatske (</w:t>
      </w:r>
      <w:r w:rsidR="000F7CD9"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0F7CD9"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93C5F"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br. </w:t>
      </w:r>
      <w:r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>150/11</w:t>
      </w:r>
      <w:r w:rsidR="00D93C5F"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 w:rsidR="00D93C5F"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 w:rsidR="00D93C5F"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743EA"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116/18</w:t>
      </w:r>
      <w:r w:rsidR="00D93C5F"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743EA"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</w:t>
      </w:r>
      <w:r w:rsidR="00D93C5F"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D93C5F"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93C5F"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>a u vezi s člankom</w:t>
      </w:r>
      <w:r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7CD9"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184. </w:t>
      </w:r>
      <w:r w:rsidR="00D93C5F"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stavkom </w:t>
      </w:r>
      <w:r w:rsidR="000F7CD9"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Zakona o socijalnoj skrbi </w:t>
      </w:r>
      <w:r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0F7CD9"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0F7CD9"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93C5F"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br. </w:t>
      </w:r>
      <w:r w:rsidR="000F7CD9"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>18/22</w:t>
      </w:r>
      <w:r w:rsidR="00D93C5F"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973CC"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F7CD9"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46/22</w:t>
      </w:r>
      <w:r w:rsidR="00D93C5F"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973CC"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119/22. i 71/23.</w:t>
      </w:r>
      <w:r w:rsidR="000F7CD9"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Vlada Republike Hrvatske je na sjednici održanoj </w:t>
      </w:r>
      <w:r w:rsidR="001910B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</w:t>
      </w:r>
      <w:r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1910B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donijela</w:t>
      </w:r>
    </w:p>
    <w:p w14:paraId="1EFBF535" w14:textId="1C38E9C2" w:rsidR="002560D5" w:rsidRDefault="002560D5" w:rsidP="0019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6C65C9" w14:textId="378ED291" w:rsidR="001910BA" w:rsidRDefault="001910BA" w:rsidP="0019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D30C676" w14:textId="77777777" w:rsidR="006146D9" w:rsidRPr="001910BA" w:rsidRDefault="006146D9" w:rsidP="0019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2FAA9B3" w14:textId="7BE87515" w:rsidR="002560D5" w:rsidRPr="004F0896" w:rsidRDefault="002560D5" w:rsidP="004F0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08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D93C5F" w:rsidRPr="004F08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4F08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D93C5F" w:rsidRPr="004F08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4F08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 w:rsidR="00D93C5F" w:rsidRPr="004F08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4F08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D93C5F" w:rsidRPr="004F08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4F08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D93C5F" w:rsidRPr="004F08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4F08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</w:p>
    <w:p w14:paraId="254D21C1" w14:textId="77777777" w:rsidR="002560D5" w:rsidRPr="004F0896" w:rsidRDefault="002560D5" w:rsidP="004F0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F1AF44" w14:textId="77777777" w:rsidR="001910BA" w:rsidRDefault="001910BA" w:rsidP="004F0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08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davanju prethodne suglasnosti na Prijedlog izmjena </w:t>
      </w:r>
    </w:p>
    <w:p w14:paraId="1B14A7E8" w14:textId="72D6F13D" w:rsidR="002560D5" w:rsidRPr="004F0896" w:rsidRDefault="001910BA" w:rsidP="004F0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08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Statuta Hrvatskog zavoda za socijalni rad</w:t>
      </w:r>
    </w:p>
    <w:p w14:paraId="027A2B01" w14:textId="533A8923" w:rsidR="002560D5" w:rsidRDefault="002560D5" w:rsidP="004F0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ABEFB1" w14:textId="77777777" w:rsidR="006146D9" w:rsidRDefault="006146D9" w:rsidP="004F0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3CC2D4" w14:textId="77777777" w:rsidR="001910BA" w:rsidRPr="004F0896" w:rsidRDefault="001910BA" w:rsidP="004F0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D06FED" w14:textId="77777777" w:rsidR="002560D5" w:rsidRPr="001910BA" w:rsidRDefault="002560D5" w:rsidP="004F0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10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0E62912C" w14:textId="77777777" w:rsidR="002560D5" w:rsidRPr="004F0896" w:rsidRDefault="002560D5" w:rsidP="004F0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806B2" w14:textId="424BF770" w:rsidR="002560D5" w:rsidRPr="006146D9" w:rsidRDefault="002560D5" w:rsidP="001910B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6D9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Daje se prethodna suglasnost na </w:t>
      </w:r>
      <w:r w:rsidR="00A973CC" w:rsidRPr="006146D9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Prijedlog izmjena </w:t>
      </w:r>
      <w:r w:rsidR="000F7CD9" w:rsidRPr="006146D9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Statut</w:t>
      </w:r>
      <w:r w:rsidR="00A973CC" w:rsidRPr="006146D9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a</w:t>
      </w:r>
      <w:r w:rsidR="000F7CD9" w:rsidRPr="006146D9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Hrvatskog zavoda za socijalni rad</w:t>
      </w:r>
      <w:r w:rsidRPr="006146D9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, u tekstu koji je dostavilo </w:t>
      </w:r>
      <w:r w:rsidR="0042243F" w:rsidRPr="006146D9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M</w:t>
      </w:r>
      <w:r w:rsidRPr="006146D9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inistarstvo</w:t>
      </w:r>
      <w:r w:rsidR="000F7CD9" w:rsidRPr="006146D9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rada, mirovinskoga sustava, obitelji i socijalne politike </w:t>
      </w:r>
      <w:r w:rsidRPr="006146D9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aktom</w:t>
      </w:r>
      <w:r w:rsidR="006146D9" w:rsidRPr="006146D9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,</w:t>
      </w:r>
      <w:r w:rsidR="0060064B" w:rsidRPr="006146D9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K</w:t>
      </w:r>
      <w:r w:rsidR="00AD79E6" w:rsidRPr="006146D9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LASA:</w:t>
      </w:r>
      <w:r w:rsidR="008C0689" w:rsidRPr="006146D9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550-06/23-01/148</w:t>
      </w:r>
      <w:r w:rsidR="00AD79E6" w:rsidRPr="006146D9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, URB</w:t>
      </w:r>
      <w:r w:rsidR="006146D9" w:rsidRPr="006146D9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R</w:t>
      </w:r>
      <w:r w:rsidR="00AD79E6" w:rsidRPr="006146D9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OJ:</w:t>
      </w:r>
      <w:r w:rsidR="00E743EA" w:rsidRPr="006146D9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524-08-</w:t>
      </w:r>
      <w:r w:rsidR="008C0689" w:rsidRPr="006146D9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01-01/1-23-</w:t>
      </w:r>
      <w:r w:rsidR="001F1E9D" w:rsidRPr="006146D9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7</w:t>
      </w:r>
      <w:r w:rsidR="00AD79E6" w:rsidRPr="006146D9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, od </w:t>
      </w:r>
      <w:r w:rsidR="006146D9" w:rsidRPr="006146D9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br/>
      </w:r>
      <w:r w:rsidR="006146D9" w:rsidRPr="006146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13. </w:t>
      </w:r>
      <w:r w:rsidR="001F1E9D" w:rsidRPr="006146D9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A973CC" w:rsidRPr="006146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7CD9" w:rsidRPr="006146D9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A973CC" w:rsidRPr="006146D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F7CD9" w:rsidRPr="006146D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FD5BFF8" w14:textId="77777777" w:rsidR="002560D5" w:rsidRPr="004F0896" w:rsidRDefault="002560D5" w:rsidP="004F0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3256C0" w14:textId="77777777" w:rsidR="002560D5" w:rsidRPr="001910BA" w:rsidRDefault="002560D5" w:rsidP="004F0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10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2436CC6F" w14:textId="77777777" w:rsidR="002560D5" w:rsidRPr="004F0896" w:rsidRDefault="002560D5" w:rsidP="004F0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4D7924" w14:textId="77777777" w:rsidR="002560D5" w:rsidRPr="004F0896" w:rsidRDefault="002560D5" w:rsidP="001910B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14:paraId="682D4A78" w14:textId="02485CE8" w:rsidR="002560D5" w:rsidRDefault="002560D5" w:rsidP="004F0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20EDF3" w14:textId="63554990" w:rsidR="001910BA" w:rsidRDefault="001910BA" w:rsidP="004F0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F3F253" w14:textId="77777777" w:rsidR="001910BA" w:rsidRPr="004F0896" w:rsidRDefault="001910BA" w:rsidP="004F0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8EC91E" w14:textId="77777777" w:rsidR="002560D5" w:rsidRPr="004F0896" w:rsidRDefault="002560D5" w:rsidP="004F0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5F0A2439" w14:textId="77777777" w:rsidR="002560D5" w:rsidRPr="004F0896" w:rsidRDefault="002560D5" w:rsidP="004F0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231C78B3" w14:textId="77777777" w:rsidR="002560D5" w:rsidRPr="004F0896" w:rsidRDefault="002560D5" w:rsidP="004F0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4F2447" w14:textId="7EA45242" w:rsidR="002560D5" w:rsidRDefault="002560D5" w:rsidP="004F0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00F4B4B4" w14:textId="46C50148" w:rsidR="001910BA" w:rsidRDefault="001910BA" w:rsidP="004F0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CF0139" w14:textId="366EB363" w:rsidR="001910BA" w:rsidRDefault="001910BA" w:rsidP="004F0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E4A1F9" w14:textId="77777777" w:rsidR="001910BA" w:rsidRPr="004F0896" w:rsidRDefault="001910BA" w:rsidP="004F0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2F6293" w14:textId="77777777" w:rsidR="002560D5" w:rsidRPr="004F0896" w:rsidRDefault="002560D5" w:rsidP="004F0896">
      <w:pPr>
        <w:pStyle w:val="NoSpacing"/>
        <w:ind w:left="6372"/>
        <w:rPr>
          <w:rFonts w:ascii="Times New Roman" w:hAnsi="Times New Roman" w:cs="Times New Roman"/>
          <w:sz w:val="24"/>
          <w:szCs w:val="24"/>
        </w:rPr>
      </w:pPr>
      <w:r w:rsidRPr="004F0896">
        <w:rPr>
          <w:rFonts w:ascii="Times New Roman" w:hAnsi="Times New Roman" w:cs="Times New Roman"/>
          <w:sz w:val="24"/>
          <w:szCs w:val="24"/>
        </w:rPr>
        <w:t xml:space="preserve">PREDSJEDNIK </w:t>
      </w:r>
    </w:p>
    <w:p w14:paraId="35E596BE" w14:textId="77777777" w:rsidR="002560D5" w:rsidRPr="004F0896" w:rsidRDefault="002560D5" w:rsidP="004F0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D4BBE2" w14:textId="77777777" w:rsidR="002560D5" w:rsidRPr="004F0896" w:rsidRDefault="002560D5" w:rsidP="004F0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38A42B" w14:textId="77777777" w:rsidR="002560D5" w:rsidRPr="004F0896" w:rsidRDefault="002560D5" w:rsidP="004F08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0896">
        <w:rPr>
          <w:rFonts w:ascii="Times New Roman" w:hAnsi="Times New Roman" w:cs="Times New Roman"/>
          <w:sz w:val="24"/>
          <w:szCs w:val="24"/>
        </w:rPr>
        <w:tab/>
      </w:r>
      <w:r w:rsidRPr="004F0896">
        <w:rPr>
          <w:rFonts w:ascii="Times New Roman" w:hAnsi="Times New Roman" w:cs="Times New Roman"/>
          <w:sz w:val="24"/>
          <w:szCs w:val="24"/>
        </w:rPr>
        <w:tab/>
      </w:r>
      <w:r w:rsidRPr="004F0896">
        <w:rPr>
          <w:rFonts w:ascii="Times New Roman" w:hAnsi="Times New Roman" w:cs="Times New Roman"/>
          <w:sz w:val="24"/>
          <w:szCs w:val="24"/>
        </w:rPr>
        <w:tab/>
      </w:r>
      <w:r w:rsidRPr="004F0896">
        <w:rPr>
          <w:rFonts w:ascii="Times New Roman" w:hAnsi="Times New Roman" w:cs="Times New Roman"/>
          <w:sz w:val="24"/>
          <w:szCs w:val="24"/>
        </w:rPr>
        <w:tab/>
      </w:r>
      <w:r w:rsidRPr="004F0896">
        <w:rPr>
          <w:rFonts w:ascii="Times New Roman" w:hAnsi="Times New Roman" w:cs="Times New Roman"/>
          <w:sz w:val="24"/>
          <w:szCs w:val="24"/>
        </w:rPr>
        <w:tab/>
      </w:r>
      <w:r w:rsidRPr="004F0896">
        <w:rPr>
          <w:rFonts w:ascii="Times New Roman" w:hAnsi="Times New Roman" w:cs="Times New Roman"/>
          <w:sz w:val="24"/>
          <w:szCs w:val="24"/>
        </w:rPr>
        <w:tab/>
      </w:r>
      <w:r w:rsidRPr="004F0896">
        <w:rPr>
          <w:rFonts w:ascii="Times New Roman" w:hAnsi="Times New Roman" w:cs="Times New Roman"/>
          <w:sz w:val="24"/>
          <w:szCs w:val="24"/>
        </w:rPr>
        <w:tab/>
      </w:r>
      <w:r w:rsidRPr="004F0896">
        <w:rPr>
          <w:rFonts w:ascii="Times New Roman" w:hAnsi="Times New Roman" w:cs="Times New Roman"/>
          <w:sz w:val="24"/>
          <w:szCs w:val="24"/>
        </w:rPr>
        <w:tab/>
        <w:t xml:space="preserve">    mr. </w:t>
      </w:r>
      <w:proofErr w:type="spellStart"/>
      <w:r w:rsidRPr="004F0896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4F0896">
        <w:rPr>
          <w:rFonts w:ascii="Times New Roman" w:hAnsi="Times New Roman" w:cs="Times New Roman"/>
          <w:sz w:val="24"/>
          <w:szCs w:val="24"/>
        </w:rPr>
        <w:t>. Andrej Plenković</w:t>
      </w:r>
    </w:p>
    <w:p w14:paraId="0BF15E1B" w14:textId="783EBD65" w:rsidR="00D004B5" w:rsidRPr="004F0896" w:rsidRDefault="00D004B5" w:rsidP="004F0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F4B2F2" w14:textId="77777777" w:rsidR="00D004B5" w:rsidRPr="004F0896" w:rsidRDefault="00D004B5" w:rsidP="004F0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89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353CFE37" w14:textId="77777777" w:rsidR="001910BA" w:rsidRDefault="001910BA" w:rsidP="004F0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B2D69BF" w14:textId="405919BB" w:rsidR="00D004B5" w:rsidRPr="004F0896" w:rsidRDefault="000F7CD9" w:rsidP="004F0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F08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1910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F08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</w:t>
      </w:r>
      <w:r w:rsidR="001910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F08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</w:t>
      </w:r>
      <w:r w:rsidR="001910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F08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1910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F08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</w:t>
      </w:r>
      <w:r w:rsidR="001910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F08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1910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F08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1910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F08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</w:t>
      </w:r>
      <w:r w:rsidR="001910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F08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="001910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F08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</w:t>
      </w:r>
      <w:r w:rsidR="001910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F08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</w:t>
      </w:r>
      <w:r w:rsidR="001910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F08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</w:p>
    <w:p w14:paraId="338E0708" w14:textId="77777777" w:rsidR="000F7CD9" w:rsidRPr="004F0896" w:rsidRDefault="000F7CD9" w:rsidP="004F08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FD38448" w14:textId="4C908F4E" w:rsidR="00D73E63" w:rsidRPr="004F0896" w:rsidRDefault="000F7CD9" w:rsidP="004F08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0896">
        <w:rPr>
          <w:rFonts w:ascii="Times New Roman" w:hAnsi="Times New Roman" w:cs="Times New Roman"/>
          <w:sz w:val="24"/>
          <w:szCs w:val="24"/>
        </w:rPr>
        <w:t>Hrvatski zavod za socijalni rad osnovan je Zakonom o socijalnoj skrbi („Narodne novine“, br</w:t>
      </w:r>
      <w:r w:rsidR="006146D9">
        <w:rPr>
          <w:rFonts w:ascii="Times New Roman" w:hAnsi="Times New Roman" w:cs="Times New Roman"/>
          <w:sz w:val="24"/>
          <w:szCs w:val="24"/>
        </w:rPr>
        <w:t>.</w:t>
      </w:r>
      <w:r w:rsidRPr="004F0896">
        <w:rPr>
          <w:rFonts w:ascii="Times New Roman" w:hAnsi="Times New Roman" w:cs="Times New Roman"/>
          <w:sz w:val="24"/>
          <w:szCs w:val="24"/>
        </w:rPr>
        <w:t xml:space="preserve"> 18/22</w:t>
      </w:r>
      <w:r w:rsidR="000750A7" w:rsidRPr="004F0896">
        <w:rPr>
          <w:rFonts w:ascii="Times New Roman" w:hAnsi="Times New Roman" w:cs="Times New Roman"/>
          <w:sz w:val="24"/>
          <w:szCs w:val="24"/>
        </w:rPr>
        <w:t xml:space="preserve">., </w:t>
      </w:r>
      <w:r w:rsidRPr="004F0896">
        <w:rPr>
          <w:rFonts w:ascii="Times New Roman" w:hAnsi="Times New Roman" w:cs="Times New Roman"/>
          <w:sz w:val="24"/>
          <w:szCs w:val="24"/>
        </w:rPr>
        <w:t>46/22</w:t>
      </w:r>
      <w:r w:rsidR="0014096E" w:rsidRPr="004F0896">
        <w:rPr>
          <w:rFonts w:ascii="Times New Roman" w:hAnsi="Times New Roman" w:cs="Times New Roman"/>
          <w:sz w:val="24"/>
          <w:szCs w:val="24"/>
        </w:rPr>
        <w:t>., 119/22. i</w:t>
      </w:r>
      <w:r w:rsidR="00346C2D" w:rsidRPr="004F0896">
        <w:rPr>
          <w:rFonts w:ascii="Times New Roman" w:hAnsi="Times New Roman" w:cs="Times New Roman"/>
          <w:sz w:val="24"/>
          <w:szCs w:val="24"/>
        </w:rPr>
        <w:t xml:space="preserve"> 71/23</w:t>
      </w:r>
      <w:r w:rsidR="006146D9">
        <w:rPr>
          <w:rFonts w:ascii="Times New Roman" w:hAnsi="Times New Roman" w:cs="Times New Roman"/>
          <w:sz w:val="24"/>
          <w:szCs w:val="24"/>
        </w:rPr>
        <w:t>.</w:t>
      </w:r>
      <w:r w:rsidRPr="004F0896">
        <w:rPr>
          <w:rFonts w:ascii="Times New Roman" w:hAnsi="Times New Roman" w:cs="Times New Roman"/>
          <w:sz w:val="24"/>
          <w:szCs w:val="24"/>
        </w:rPr>
        <w:t xml:space="preserve">, u daljnjem tekstu: </w:t>
      </w:r>
      <w:r w:rsidR="00D73E63" w:rsidRPr="004F0896">
        <w:rPr>
          <w:rFonts w:ascii="Times New Roman" w:hAnsi="Times New Roman" w:cs="Times New Roman"/>
          <w:sz w:val="24"/>
          <w:szCs w:val="24"/>
        </w:rPr>
        <w:t>Zakon</w:t>
      </w:r>
      <w:r w:rsidRPr="004F0896">
        <w:rPr>
          <w:rFonts w:ascii="Times New Roman" w:hAnsi="Times New Roman" w:cs="Times New Roman"/>
          <w:sz w:val="24"/>
          <w:szCs w:val="24"/>
        </w:rPr>
        <w:t>)</w:t>
      </w:r>
      <w:r w:rsidR="00D73E63" w:rsidRPr="004F0896">
        <w:rPr>
          <w:rFonts w:ascii="Times New Roman" w:hAnsi="Times New Roman" w:cs="Times New Roman"/>
          <w:sz w:val="24"/>
          <w:szCs w:val="24"/>
        </w:rPr>
        <w:t>.</w:t>
      </w:r>
    </w:p>
    <w:p w14:paraId="2F85F164" w14:textId="77777777" w:rsidR="00E12C45" w:rsidRPr="004F0896" w:rsidRDefault="00E12C45" w:rsidP="004F089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A1484E" w14:textId="26B783FF" w:rsidR="000F7CD9" w:rsidRPr="004F0896" w:rsidRDefault="00D73E63" w:rsidP="004F08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0896">
        <w:rPr>
          <w:rFonts w:ascii="Times New Roman" w:hAnsi="Times New Roman" w:cs="Times New Roman"/>
          <w:sz w:val="24"/>
          <w:szCs w:val="24"/>
        </w:rPr>
        <w:t>Sukladno</w:t>
      </w:r>
      <w:r w:rsidR="000F7CD9" w:rsidRPr="004F0896">
        <w:rPr>
          <w:rFonts w:ascii="Times New Roman" w:hAnsi="Times New Roman" w:cs="Times New Roman"/>
          <w:sz w:val="24"/>
          <w:szCs w:val="24"/>
        </w:rPr>
        <w:t xml:space="preserve"> članku 184. Zakona</w:t>
      </w:r>
      <w:r w:rsidR="006146D9">
        <w:rPr>
          <w:rFonts w:ascii="Times New Roman" w:hAnsi="Times New Roman" w:cs="Times New Roman"/>
          <w:sz w:val="24"/>
          <w:szCs w:val="24"/>
        </w:rPr>
        <w:t>,</w:t>
      </w:r>
      <w:r w:rsidR="000F7CD9" w:rsidRPr="004F0896">
        <w:rPr>
          <w:rFonts w:ascii="Times New Roman" w:hAnsi="Times New Roman" w:cs="Times New Roman"/>
          <w:sz w:val="24"/>
          <w:szCs w:val="24"/>
        </w:rPr>
        <w:t xml:space="preserve"> Statutom Hrvatskog zavoda za socijalni rad kao temeljnim općim aktom ustanove uređuje se djelokrug i naziv ustrojstvenih jedinica Zavoda, prava, obveze i odgovornosti tijela upravljanja, obavljanje stručno-administrativnih, pravnih i njima sličnih poslova i druga pitanja bitna za rad Zavoda.</w:t>
      </w:r>
    </w:p>
    <w:p w14:paraId="14611B90" w14:textId="77777777" w:rsidR="000F7CD9" w:rsidRPr="004F0896" w:rsidRDefault="000F7CD9" w:rsidP="004F08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5FC608" w14:textId="1D80626A" w:rsidR="000F7CD9" w:rsidRPr="004F0896" w:rsidRDefault="000F7CD9" w:rsidP="004F08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0896">
        <w:rPr>
          <w:rFonts w:ascii="Times New Roman" w:hAnsi="Times New Roman" w:cs="Times New Roman"/>
          <w:sz w:val="24"/>
          <w:szCs w:val="24"/>
        </w:rPr>
        <w:t>Statut donosi Upravno vijeće Hrvatskog zavoda za socijalni rad uz prethodnu suglasnost Vlade Republike Hrvatske.</w:t>
      </w:r>
    </w:p>
    <w:p w14:paraId="614C4064" w14:textId="454F3766" w:rsidR="000F7CD9" w:rsidRPr="004F0896" w:rsidRDefault="000F7CD9" w:rsidP="004F089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0D17FA" w14:textId="2DC405F3" w:rsidR="000F7CD9" w:rsidRPr="004F0896" w:rsidRDefault="000F7CD9" w:rsidP="004F08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0896">
        <w:rPr>
          <w:rFonts w:ascii="Times New Roman" w:hAnsi="Times New Roman" w:cs="Times New Roman"/>
          <w:sz w:val="24"/>
          <w:szCs w:val="24"/>
        </w:rPr>
        <w:t xml:space="preserve">Upravno vijeće Hrvatskog zavoda za socijalni rad </w:t>
      </w:r>
      <w:r w:rsidR="00E12C45" w:rsidRPr="004F0896">
        <w:rPr>
          <w:rFonts w:ascii="Times New Roman" w:hAnsi="Times New Roman" w:cs="Times New Roman"/>
          <w:sz w:val="24"/>
          <w:szCs w:val="24"/>
        </w:rPr>
        <w:t>usvojilo</w:t>
      </w:r>
      <w:r w:rsidRPr="004F0896">
        <w:rPr>
          <w:rFonts w:ascii="Times New Roman" w:hAnsi="Times New Roman" w:cs="Times New Roman"/>
          <w:sz w:val="24"/>
          <w:szCs w:val="24"/>
        </w:rPr>
        <w:t xml:space="preserve"> je </w:t>
      </w:r>
      <w:r w:rsidR="00A10797" w:rsidRPr="004F0896">
        <w:rPr>
          <w:rFonts w:ascii="Times New Roman" w:hAnsi="Times New Roman" w:cs="Times New Roman"/>
          <w:sz w:val="24"/>
          <w:szCs w:val="24"/>
        </w:rPr>
        <w:t xml:space="preserve">na sjednici održanoj 7. studenoga 2023. </w:t>
      </w:r>
      <w:r w:rsidRPr="004F0896">
        <w:rPr>
          <w:rFonts w:ascii="Times New Roman" w:hAnsi="Times New Roman" w:cs="Times New Roman"/>
          <w:sz w:val="24"/>
          <w:szCs w:val="24"/>
        </w:rPr>
        <w:t xml:space="preserve">Prijedlog </w:t>
      </w:r>
      <w:r w:rsidR="004E763A" w:rsidRPr="004F0896">
        <w:rPr>
          <w:rFonts w:ascii="Times New Roman" w:hAnsi="Times New Roman" w:cs="Times New Roman"/>
          <w:sz w:val="24"/>
          <w:szCs w:val="24"/>
        </w:rPr>
        <w:t>izmjena S</w:t>
      </w:r>
      <w:r w:rsidRPr="004F0896">
        <w:rPr>
          <w:rFonts w:ascii="Times New Roman" w:hAnsi="Times New Roman" w:cs="Times New Roman"/>
          <w:sz w:val="24"/>
          <w:szCs w:val="24"/>
        </w:rPr>
        <w:t xml:space="preserve">tatuta </w:t>
      </w:r>
      <w:r w:rsidR="00B81D31" w:rsidRPr="004F0896">
        <w:rPr>
          <w:rFonts w:ascii="Times New Roman" w:hAnsi="Times New Roman" w:cs="Times New Roman"/>
          <w:sz w:val="24"/>
          <w:szCs w:val="24"/>
        </w:rPr>
        <w:t>Hrvatskog zavoda za socijalni rad</w:t>
      </w:r>
      <w:r w:rsidR="006146D9">
        <w:rPr>
          <w:rFonts w:ascii="Times New Roman" w:hAnsi="Times New Roman" w:cs="Times New Roman"/>
          <w:sz w:val="24"/>
          <w:szCs w:val="24"/>
        </w:rPr>
        <w:t>,</w:t>
      </w:r>
      <w:r w:rsidR="00B81D31" w:rsidRPr="004F0896">
        <w:rPr>
          <w:rFonts w:ascii="Times New Roman" w:hAnsi="Times New Roman" w:cs="Times New Roman"/>
          <w:sz w:val="24"/>
          <w:szCs w:val="24"/>
        </w:rPr>
        <w:t xml:space="preserve"> </w:t>
      </w:r>
      <w:r w:rsidRPr="004F0896">
        <w:rPr>
          <w:rFonts w:ascii="Times New Roman" w:hAnsi="Times New Roman" w:cs="Times New Roman"/>
          <w:sz w:val="24"/>
          <w:szCs w:val="24"/>
        </w:rPr>
        <w:t xml:space="preserve">koji se dostavlja kao prilog ovom dokumentu. </w:t>
      </w:r>
    </w:p>
    <w:p w14:paraId="346510BC" w14:textId="77777777" w:rsidR="000B54DC" w:rsidRPr="004F0896" w:rsidRDefault="000B54DC" w:rsidP="004F089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7ED1A3" w14:textId="15CCF6FF" w:rsidR="00184576" w:rsidRPr="004F0896" w:rsidRDefault="00184576" w:rsidP="004F08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0896">
        <w:rPr>
          <w:rFonts w:ascii="Times New Roman" w:hAnsi="Times New Roman" w:cs="Times New Roman"/>
          <w:sz w:val="24"/>
          <w:szCs w:val="24"/>
        </w:rPr>
        <w:t xml:space="preserve">Prijedlog izmjena Statuta kao općeg akta Hrvatskog zavoda za socijalni rad </w:t>
      </w:r>
      <w:r w:rsidR="00E662D5" w:rsidRPr="004F0896">
        <w:rPr>
          <w:rFonts w:ascii="Times New Roman" w:hAnsi="Times New Roman" w:cs="Times New Roman"/>
          <w:sz w:val="24"/>
          <w:szCs w:val="24"/>
        </w:rPr>
        <w:t>se donosi ra</w:t>
      </w:r>
      <w:r w:rsidR="006146D9">
        <w:rPr>
          <w:rFonts w:ascii="Times New Roman" w:hAnsi="Times New Roman" w:cs="Times New Roman"/>
          <w:sz w:val="24"/>
          <w:szCs w:val="24"/>
        </w:rPr>
        <w:t>di</w:t>
      </w:r>
      <w:r w:rsidRPr="004F0896">
        <w:rPr>
          <w:rFonts w:ascii="Times New Roman" w:hAnsi="Times New Roman" w:cs="Times New Roman"/>
          <w:sz w:val="24"/>
          <w:szCs w:val="24"/>
        </w:rPr>
        <w:t xml:space="preserve"> usklađivanj</w:t>
      </w:r>
      <w:r w:rsidR="00E662D5" w:rsidRPr="004F0896">
        <w:rPr>
          <w:rFonts w:ascii="Times New Roman" w:hAnsi="Times New Roman" w:cs="Times New Roman"/>
          <w:sz w:val="24"/>
          <w:szCs w:val="24"/>
        </w:rPr>
        <w:t>a</w:t>
      </w:r>
      <w:r w:rsidRPr="004F0896">
        <w:rPr>
          <w:rFonts w:ascii="Times New Roman" w:hAnsi="Times New Roman" w:cs="Times New Roman"/>
          <w:sz w:val="24"/>
          <w:szCs w:val="24"/>
        </w:rPr>
        <w:t xml:space="preserve"> sa Zakonom o socijalnoj skrbi</w:t>
      </w:r>
      <w:r w:rsidR="006524F4">
        <w:rPr>
          <w:rFonts w:ascii="Times New Roman" w:hAnsi="Times New Roman" w:cs="Times New Roman"/>
          <w:sz w:val="24"/>
          <w:szCs w:val="24"/>
        </w:rPr>
        <w:t xml:space="preserve"> i</w:t>
      </w:r>
      <w:r w:rsidRPr="004F0896">
        <w:rPr>
          <w:rFonts w:ascii="Times New Roman" w:hAnsi="Times New Roman" w:cs="Times New Roman"/>
          <w:sz w:val="24"/>
          <w:szCs w:val="24"/>
        </w:rPr>
        <w:t xml:space="preserve"> Zakonom o uvođenju eura kao službene valute u Republici Hrvatskoj („Narodne novine“, br</w:t>
      </w:r>
      <w:r w:rsidR="007E5E8E">
        <w:rPr>
          <w:rFonts w:ascii="Times New Roman" w:hAnsi="Times New Roman" w:cs="Times New Roman"/>
          <w:sz w:val="24"/>
          <w:szCs w:val="24"/>
        </w:rPr>
        <w:t>.</w:t>
      </w:r>
      <w:r w:rsidRPr="004F0896">
        <w:rPr>
          <w:rFonts w:ascii="Times New Roman" w:hAnsi="Times New Roman" w:cs="Times New Roman"/>
          <w:sz w:val="24"/>
          <w:szCs w:val="24"/>
        </w:rPr>
        <w:t xml:space="preserve"> 57/22</w:t>
      </w:r>
      <w:r w:rsidR="007E5E8E">
        <w:rPr>
          <w:rFonts w:ascii="Times New Roman" w:hAnsi="Times New Roman" w:cs="Times New Roman"/>
          <w:sz w:val="24"/>
          <w:szCs w:val="24"/>
        </w:rPr>
        <w:t>. i 88/22. - ispravak</w:t>
      </w:r>
      <w:r w:rsidRPr="004F0896">
        <w:rPr>
          <w:rFonts w:ascii="Times New Roman" w:hAnsi="Times New Roman" w:cs="Times New Roman"/>
          <w:sz w:val="24"/>
          <w:szCs w:val="24"/>
        </w:rPr>
        <w:t xml:space="preserve">), kao i radi izmjene sjedišta Hrvatskog zavoda za socijalni rad te nadopune sadržaja u dijelu pripadnosti pojedinih područnih ureda županijskim službama Hrvatskog zavoda za socijalni rad. </w:t>
      </w:r>
    </w:p>
    <w:p w14:paraId="3E9988E1" w14:textId="77777777" w:rsidR="000B54DC" w:rsidRPr="004F0896" w:rsidRDefault="000B54DC" w:rsidP="004F08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2D5A98" w14:textId="6C032B2B" w:rsidR="00F30DA8" w:rsidRDefault="00F30DA8" w:rsidP="004F0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96">
        <w:rPr>
          <w:rFonts w:ascii="Times New Roman" w:hAnsi="Times New Roman" w:cs="Times New Roman"/>
          <w:sz w:val="24"/>
          <w:szCs w:val="24"/>
        </w:rPr>
        <w:t>Slijedom navedenog</w:t>
      </w:r>
      <w:r w:rsidR="007E5E8E">
        <w:rPr>
          <w:rFonts w:ascii="Times New Roman" w:hAnsi="Times New Roman" w:cs="Times New Roman"/>
          <w:sz w:val="24"/>
          <w:szCs w:val="24"/>
        </w:rPr>
        <w:t>a</w:t>
      </w:r>
      <w:r w:rsidRPr="004F0896">
        <w:rPr>
          <w:rFonts w:ascii="Times New Roman" w:hAnsi="Times New Roman" w:cs="Times New Roman"/>
          <w:sz w:val="24"/>
          <w:szCs w:val="24"/>
        </w:rPr>
        <w:t>, predlaže se Vladi Republike Hrvatske donošenje Odluke o davanju prethodne suglasnosti na</w:t>
      </w:r>
      <w:r w:rsidR="00B77BE7" w:rsidRPr="004F0896">
        <w:rPr>
          <w:rFonts w:ascii="Times New Roman" w:hAnsi="Times New Roman" w:cs="Times New Roman"/>
          <w:sz w:val="24"/>
          <w:szCs w:val="24"/>
        </w:rPr>
        <w:t xml:space="preserve"> Prijedlog izmjena Statuta Hrvatskog </w:t>
      </w:r>
      <w:r w:rsidR="006C0D76" w:rsidRPr="004F0896">
        <w:rPr>
          <w:rFonts w:ascii="Times New Roman" w:hAnsi="Times New Roman" w:cs="Times New Roman"/>
          <w:sz w:val="24"/>
          <w:szCs w:val="24"/>
        </w:rPr>
        <w:t xml:space="preserve">zavoda za socijalni rad, </w:t>
      </w:r>
      <w:r w:rsidRPr="004F0896">
        <w:rPr>
          <w:rFonts w:ascii="Times New Roman" w:hAnsi="Times New Roman" w:cs="Times New Roman"/>
          <w:sz w:val="24"/>
          <w:szCs w:val="24"/>
        </w:rPr>
        <w:t xml:space="preserve">u tekstu koji je Vladi Republike Hrvatske dostavilo Ministarstvo </w:t>
      </w:r>
      <w:r w:rsidR="006C0D76" w:rsidRPr="004F0896">
        <w:rPr>
          <w:rFonts w:ascii="Times New Roman" w:hAnsi="Times New Roman" w:cs="Times New Roman"/>
          <w:sz w:val="24"/>
          <w:szCs w:val="24"/>
        </w:rPr>
        <w:t xml:space="preserve">rada, </w:t>
      </w:r>
      <w:r w:rsidR="005A24DC" w:rsidRPr="004F0896">
        <w:rPr>
          <w:rFonts w:ascii="Times New Roman" w:hAnsi="Times New Roman" w:cs="Times New Roman"/>
          <w:sz w:val="24"/>
          <w:szCs w:val="24"/>
        </w:rPr>
        <w:t>mirovinskog</w:t>
      </w:r>
      <w:r w:rsidR="007E5E8E">
        <w:rPr>
          <w:rFonts w:ascii="Times New Roman" w:hAnsi="Times New Roman" w:cs="Times New Roman"/>
          <w:sz w:val="24"/>
          <w:szCs w:val="24"/>
        </w:rPr>
        <w:t>a</w:t>
      </w:r>
      <w:r w:rsidR="006C0D76" w:rsidRPr="004F0896">
        <w:rPr>
          <w:rFonts w:ascii="Times New Roman" w:hAnsi="Times New Roman" w:cs="Times New Roman"/>
          <w:sz w:val="24"/>
          <w:szCs w:val="24"/>
        </w:rPr>
        <w:t xml:space="preserve"> sustava, obitelji i socijalne politike</w:t>
      </w:r>
      <w:r w:rsidR="007E5E8E">
        <w:rPr>
          <w:rFonts w:ascii="Times New Roman" w:hAnsi="Times New Roman" w:cs="Times New Roman"/>
          <w:sz w:val="24"/>
          <w:szCs w:val="24"/>
        </w:rPr>
        <w:t>.</w:t>
      </w:r>
    </w:p>
    <w:p w14:paraId="509BF34D" w14:textId="77777777" w:rsidR="007E5E8E" w:rsidRPr="004F0896" w:rsidRDefault="007E5E8E" w:rsidP="004F0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96F3B" w14:textId="77777777" w:rsidR="00F30DA8" w:rsidRPr="004F0896" w:rsidRDefault="00F30DA8" w:rsidP="004F0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96">
        <w:rPr>
          <w:rFonts w:ascii="Times New Roman" w:hAnsi="Times New Roman" w:cs="Times New Roman"/>
          <w:sz w:val="24"/>
          <w:szCs w:val="24"/>
        </w:rPr>
        <w:t>Ova Odluka nema utjecaja na državni proračun Republike Hrvatske.</w:t>
      </w:r>
    </w:p>
    <w:p w14:paraId="212D077F" w14:textId="77777777" w:rsidR="00F30DA8" w:rsidRPr="004F0896" w:rsidRDefault="00F30DA8" w:rsidP="004F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5D8E2" w14:textId="77777777" w:rsidR="00F30DA8" w:rsidRPr="004F0896" w:rsidRDefault="00F30DA8" w:rsidP="004F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0DA8" w:rsidRPr="004F0896" w:rsidSect="001910BA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3D7F2" w14:textId="77777777" w:rsidR="00971A45" w:rsidRDefault="00971A45" w:rsidP="00E41482">
      <w:pPr>
        <w:spacing w:after="0" w:line="240" w:lineRule="auto"/>
      </w:pPr>
      <w:r>
        <w:separator/>
      </w:r>
    </w:p>
  </w:endnote>
  <w:endnote w:type="continuationSeparator" w:id="0">
    <w:p w14:paraId="6F986AEC" w14:textId="77777777" w:rsidR="00971A45" w:rsidRDefault="00971A45" w:rsidP="00E4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4656D" w14:textId="77777777" w:rsidR="00B268AD" w:rsidRPr="00EF521F" w:rsidRDefault="00B268AD" w:rsidP="007A3DC4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EF521F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068E" w14:textId="6005C6BE" w:rsidR="00E41482" w:rsidRPr="004F0896" w:rsidRDefault="00E41482" w:rsidP="004F0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0EF4E" w14:textId="77777777" w:rsidR="00971A45" w:rsidRDefault="00971A45" w:rsidP="00E41482">
      <w:pPr>
        <w:spacing w:after="0" w:line="240" w:lineRule="auto"/>
      </w:pPr>
      <w:r>
        <w:separator/>
      </w:r>
    </w:p>
  </w:footnote>
  <w:footnote w:type="continuationSeparator" w:id="0">
    <w:p w14:paraId="46CE1482" w14:textId="77777777" w:rsidR="00971A45" w:rsidRDefault="00971A45" w:rsidP="00E4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202614"/>
      <w:docPartObj>
        <w:docPartGallery w:val="Page Numbers (Top of Page)"/>
        <w:docPartUnique/>
      </w:docPartObj>
    </w:sdtPr>
    <w:sdtEndPr/>
    <w:sdtContent>
      <w:p w14:paraId="0329143B" w14:textId="3E0D255C" w:rsidR="004F0896" w:rsidRDefault="00971A45" w:rsidP="004F0896">
        <w:pPr>
          <w:pStyle w:val="Header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994675073"/>
      <w:docPartObj>
        <w:docPartGallery w:val="Page Numbers (Top of Page)"/>
        <w:docPartUnique/>
      </w:docPartObj>
    </w:sdtPr>
    <w:sdtEndPr/>
    <w:sdtContent>
      <w:p w14:paraId="6AE3460E" w14:textId="7DE3A1E5" w:rsidR="004F0896" w:rsidRPr="004F0896" w:rsidRDefault="004F0896" w:rsidP="004F089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08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08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08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13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F08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70F"/>
    <w:multiLevelType w:val="multilevel"/>
    <w:tmpl w:val="F78A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35DEB"/>
    <w:multiLevelType w:val="hybridMultilevel"/>
    <w:tmpl w:val="AF0E1F06"/>
    <w:lvl w:ilvl="0" w:tplc="19C4B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45F12"/>
    <w:multiLevelType w:val="hybridMultilevel"/>
    <w:tmpl w:val="1E58835C"/>
    <w:lvl w:ilvl="0" w:tplc="19C4B6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6D46EC"/>
    <w:multiLevelType w:val="hybridMultilevel"/>
    <w:tmpl w:val="60181500"/>
    <w:lvl w:ilvl="0" w:tplc="2718493E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38E5AFC"/>
    <w:multiLevelType w:val="hybridMultilevel"/>
    <w:tmpl w:val="F52C5DB8"/>
    <w:lvl w:ilvl="0" w:tplc="6F22C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9424D"/>
    <w:multiLevelType w:val="hybridMultilevel"/>
    <w:tmpl w:val="8C6A3F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AC2EB2"/>
    <w:multiLevelType w:val="hybridMultilevel"/>
    <w:tmpl w:val="60EE0198"/>
    <w:lvl w:ilvl="0" w:tplc="19C4B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2A380A"/>
    <w:multiLevelType w:val="hybridMultilevel"/>
    <w:tmpl w:val="181C3CB2"/>
    <w:lvl w:ilvl="0" w:tplc="041A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7583A"/>
    <w:multiLevelType w:val="multilevel"/>
    <w:tmpl w:val="C14C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B0FAF"/>
    <w:multiLevelType w:val="hybridMultilevel"/>
    <w:tmpl w:val="5F1AEE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E2464"/>
    <w:multiLevelType w:val="hybridMultilevel"/>
    <w:tmpl w:val="70E22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953C6"/>
    <w:multiLevelType w:val="hybridMultilevel"/>
    <w:tmpl w:val="371ED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F4B40"/>
    <w:multiLevelType w:val="hybridMultilevel"/>
    <w:tmpl w:val="7A8258F2"/>
    <w:lvl w:ilvl="0" w:tplc="6E32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F7317"/>
    <w:multiLevelType w:val="hybridMultilevel"/>
    <w:tmpl w:val="33CA2292"/>
    <w:lvl w:ilvl="0" w:tplc="6E32ED1E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85E23AC"/>
    <w:multiLevelType w:val="hybridMultilevel"/>
    <w:tmpl w:val="15500F12"/>
    <w:lvl w:ilvl="0" w:tplc="3A6467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253CAA"/>
    <w:multiLevelType w:val="hybridMultilevel"/>
    <w:tmpl w:val="260AB6F0"/>
    <w:lvl w:ilvl="0" w:tplc="906E6102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D1893"/>
    <w:multiLevelType w:val="hybridMultilevel"/>
    <w:tmpl w:val="F98E5CF6"/>
    <w:lvl w:ilvl="0" w:tplc="754E9E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924EAC"/>
    <w:multiLevelType w:val="hybridMultilevel"/>
    <w:tmpl w:val="7090D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669ED"/>
    <w:multiLevelType w:val="hybridMultilevel"/>
    <w:tmpl w:val="DA1A9654"/>
    <w:lvl w:ilvl="0" w:tplc="6E32ED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E11DE5"/>
    <w:multiLevelType w:val="hybridMultilevel"/>
    <w:tmpl w:val="255CC7A8"/>
    <w:lvl w:ilvl="0" w:tplc="19C4B6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120FF"/>
    <w:multiLevelType w:val="hybridMultilevel"/>
    <w:tmpl w:val="FDA40656"/>
    <w:lvl w:ilvl="0" w:tplc="19C4B6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BF57D2E"/>
    <w:multiLevelType w:val="hybridMultilevel"/>
    <w:tmpl w:val="4A7A8BAE"/>
    <w:lvl w:ilvl="0" w:tplc="0902E1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51B4A"/>
    <w:multiLevelType w:val="hybridMultilevel"/>
    <w:tmpl w:val="31FC0B08"/>
    <w:lvl w:ilvl="0" w:tplc="041A0017">
      <w:start w:val="1"/>
      <w:numFmt w:val="lowerLetter"/>
      <w:lvlText w:val="%1)"/>
      <w:lvlJc w:val="left"/>
      <w:pPr>
        <w:ind w:left="862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E6F0397"/>
    <w:multiLevelType w:val="multilevel"/>
    <w:tmpl w:val="A8A0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822901"/>
    <w:multiLevelType w:val="hybridMultilevel"/>
    <w:tmpl w:val="ACAE0CC4"/>
    <w:lvl w:ilvl="0" w:tplc="6E32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30584"/>
    <w:multiLevelType w:val="hybridMultilevel"/>
    <w:tmpl w:val="8BFA7B6E"/>
    <w:lvl w:ilvl="0" w:tplc="19C4B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8F73B9"/>
    <w:multiLevelType w:val="hybridMultilevel"/>
    <w:tmpl w:val="E4DEA19A"/>
    <w:lvl w:ilvl="0" w:tplc="32DA43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D5AA3"/>
    <w:multiLevelType w:val="hybridMultilevel"/>
    <w:tmpl w:val="C4463D4A"/>
    <w:lvl w:ilvl="0" w:tplc="19C4B6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34481F"/>
    <w:multiLevelType w:val="hybridMultilevel"/>
    <w:tmpl w:val="312E2FBC"/>
    <w:lvl w:ilvl="0" w:tplc="19C4B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215F81"/>
    <w:multiLevelType w:val="hybridMultilevel"/>
    <w:tmpl w:val="33D855F2"/>
    <w:lvl w:ilvl="0" w:tplc="19C4B61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C021F8E"/>
    <w:multiLevelType w:val="hybridMultilevel"/>
    <w:tmpl w:val="75B4DB04"/>
    <w:lvl w:ilvl="0" w:tplc="041A0017">
      <w:start w:val="1"/>
      <w:numFmt w:val="lowerLetter"/>
      <w:lvlText w:val="%1)"/>
      <w:lvlJc w:val="left"/>
      <w:pPr>
        <w:ind w:left="1077" w:hanging="360"/>
      </w:pPr>
      <w:rPr>
        <w:rFonts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D1E2B0F"/>
    <w:multiLevelType w:val="hybridMultilevel"/>
    <w:tmpl w:val="3DEAC8F0"/>
    <w:lvl w:ilvl="0" w:tplc="6E32ED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24"/>
  </w:num>
  <w:num w:numId="5">
    <w:abstractNumId w:val="13"/>
  </w:num>
  <w:num w:numId="6">
    <w:abstractNumId w:val="30"/>
  </w:num>
  <w:num w:numId="7">
    <w:abstractNumId w:val="31"/>
  </w:num>
  <w:num w:numId="8">
    <w:abstractNumId w:val="22"/>
  </w:num>
  <w:num w:numId="9">
    <w:abstractNumId w:val="6"/>
  </w:num>
  <w:num w:numId="10">
    <w:abstractNumId w:val="9"/>
  </w:num>
  <w:num w:numId="11">
    <w:abstractNumId w:val="14"/>
  </w:num>
  <w:num w:numId="12">
    <w:abstractNumId w:val="10"/>
  </w:num>
  <w:num w:numId="13">
    <w:abstractNumId w:val="3"/>
  </w:num>
  <w:num w:numId="14">
    <w:abstractNumId w:val="25"/>
  </w:num>
  <w:num w:numId="15">
    <w:abstractNumId w:val="5"/>
  </w:num>
  <w:num w:numId="16">
    <w:abstractNumId w:val="17"/>
  </w:num>
  <w:num w:numId="17">
    <w:abstractNumId w:val="1"/>
  </w:num>
  <w:num w:numId="18">
    <w:abstractNumId w:val="19"/>
  </w:num>
  <w:num w:numId="19">
    <w:abstractNumId w:val="28"/>
  </w:num>
  <w:num w:numId="20">
    <w:abstractNumId w:val="27"/>
  </w:num>
  <w:num w:numId="21">
    <w:abstractNumId w:val="2"/>
  </w:num>
  <w:num w:numId="22">
    <w:abstractNumId w:val="29"/>
  </w:num>
  <w:num w:numId="23">
    <w:abstractNumId w:val="20"/>
  </w:num>
  <w:num w:numId="24">
    <w:abstractNumId w:val="4"/>
  </w:num>
  <w:num w:numId="25">
    <w:abstractNumId w:val="7"/>
  </w:num>
  <w:num w:numId="26">
    <w:abstractNumId w:val="23"/>
  </w:num>
  <w:num w:numId="27">
    <w:abstractNumId w:val="15"/>
  </w:num>
  <w:num w:numId="28">
    <w:abstractNumId w:val="0"/>
  </w:num>
  <w:num w:numId="29">
    <w:abstractNumId w:val="8"/>
  </w:num>
  <w:num w:numId="30">
    <w:abstractNumId w:val="21"/>
  </w:num>
  <w:num w:numId="31">
    <w:abstractNumId w:val="2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D0"/>
    <w:rsid w:val="00016471"/>
    <w:rsid w:val="000165B8"/>
    <w:rsid w:val="0003653B"/>
    <w:rsid w:val="00036BC6"/>
    <w:rsid w:val="00040B95"/>
    <w:rsid w:val="00066A14"/>
    <w:rsid w:val="000750A7"/>
    <w:rsid w:val="00083D0D"/>
    <w:rsid w:val="00097828"/>
    <w:rsid w:val="000A67CA"/>
    <w:rsid w:val="000B54DC"/>
    <w:rsid w:val="000B58D7"/>
    <w:rsid w:val="000E19A2"/>
    <w:rsid w:val="000F1AEA"/>
    <w:rsid w:val="000F387A"/>
    <w:rsid w:val="000F7CD9"/>
    <w:rsid w:val="00110AA4"/>
    <w:rsid w:val="00127279"/>
    <w:rsid w:val="00131E1C"/>
    <w:rsid w:val="0014096E"/>
    <w:rsid w:val="001471C5"/>
    <w:rsid w:val="00150246"/>
    <w:rsid w:val="00150EC6"/>
    <w:rsid w:val="00153070"/>
    <w:rsid w:val="00165342"/>
    <w:rsid w:val="001654A1"/>
    <w:rsid w:val="00170285"/>
    <w:rsid w:val="001751B6"/>
    <w:rsid w:val="00175FF4"/>
    <w:rsid w:val="00184576"/>
    <w:rsid w:val="00185385"/>
    <w:rsid w:val="001910BA"/>
    <w:rsid w:val="001B51D6"/>
    <w:rsid w:val="001C47F2"/>
    <w:rsid w:val="001D07D1"/>
    <w:rsid w:val="001D32C0"/>
    <w:rsid w:val="001D6142"/>
    <w:rsid w:val="001E3165"/>
    <w:rsid w:val="001E4A60"/>
    <w:rsid w:val="001F1E9D"/>
    <w:rsid w:val="001F6FF0"/>
    <w:rsid w:val="00202CD5"/>
    <w:rsid w:val="00203F2C"/>
    <w:rsid w:val="002058E1"/>
    <w:rsid w:val="00215EE8"/>
    <w:rsid w:val="00220516"/>
    <w:rsid w:val="0022634D"/>
    <w:rsid w:val="002519C3"/>
    <w:rsid w:val="002560D5"/>
    <w:rsid w:val="00257A69"/>
    <w:rsid w:val="0027298F"/>
    <w:rsid w:val="00272A5E"/>
    <w:rsid w:val="00296FD0"/>
    <w:rsid w:val="002C22C9"/>
    <w:rsid w:val="002E2266"/>
    <w:rsid w:val="002E7409"/>
    <w:rsid w:val="0031175B"/>
    <w:rsid w:val="00320FE2"/>
    <w:rsid w:val="00322877"/>
    <w:rsid w:val="00330C37"/>
    <w:rsid w:val="003312FE"/>
    <w:rsid w:val="00343217"/>
    <w:rsid w:val="00346C2D"/>
    <w:rsid w:val="00351A38"/>
    <w:rsid w:val="00353560"/>
    <w:rsid w:val="00367899"/>
    <w:rsid w:val="00370AC7"/>
    <w:rsid w:val="003851AF"/>
    <w:rsid w:val="0038724F"/>
    <w:rsid w:val="003A137C"/>
    <w:rsid w:val="003A239E"/>
    <w:rsid w:val="003A7A5A"/>
    <w:rsid w:val="003B40E1"/>
    <w:rsid w:val="003D1F0B"/>
    <w:rsid w:val="00405862"/>
    <w:rsid w:val="00406CE3"/>
    <w:rsid w:val="00410464"/>
    <w:rsid w:val="00421453"/>
    <w:rsid w:val="0042243F"/>
    <w:rsid w:val="0043292B"/>
    <w:rsid w:val="004329D6"/>
    <w:rsid w:val="00445B64"/>
    <w:rsid w:val="00446172"/>
    <w:rsid w:val="00447FF3"/>
    <w:rsid w:val="00450572"/>
    <w:rsid w:val="00451EB6"/>
    <w:rsid w:val="0045300E"/>
    <w:rsid w:val="0045604A"/>
    <w:rsid w:val="00456AD1"/>
    <w:rsid w:val="00457098"/>
    <w:rsid w:val="00466C69"/>
    <w:rsid w:val="00473538"/>
    <w:rsid w:val="00492592"/>
    <w:rsid w:val="004D281C"/>
    <w:rsid w:val="004E6041"/>
    <w:rsid w:val="004E6D3F"/>
    <w:rsid w:val="004E763A"/>
    <w:rsid w:val="004F0896"/>
    <w:rsid w:val="004F301A"/>
    <w:rsid w:val="004F673C"/>
    <w:rsid w:val="005029A3"/>
    <w:rsid w:val="00505277"/>
    <w:rsid w:val="00517C92"/>
    <w:rsid w:val="0052552D"/>
    <w:rsid w:val="0053173A"/>
    <w:rsid w:val="005329DE"/>
    <w:rsid w:val="00536049"/>
    <w:rsid w:val="0055493D"/>
    <w:rsid w:val="00580F5C"/>
    <w:rsid w:val="005824DF"/>
    <w:rsid w:val="00595B0D"/>
    <w:rsid w:val="005A13C0"/>
    <w:rsid w:val="005A24DC"/>
    <w:rsid w:val="005A4F35"/>
    <w:rsid w:val="005B57A2"/>
    <w:rsid w:val="005C3A1C"/>
    <w:rsid w:val="005D0AB1"/>
    <w:rsid w:val="005D11D1"/>
    <w:rsid w:val="0060064B"/>
    <w:rsid w:val="006035A7"/>
    <w:rsid w:val="006037CE"/>
    <w:rsid w:val="00611674"/>
    <w:rsid w:val="006146D9"/>
    <w:rsid w:val="006239B6"/>
    <w:rsid w:val="0062641C"/>
    <w:rsid w:val="00644F91"/>
    <w:rsid w:val="006524F4"/>
    <w:rsid w:val="00657470"/>
    <w:rsid w:val="006665B5"/>
    <w:rsid w:val="006741F7"/>
    <w:rsid w:val="006774E1"/>
    <w:rsid w:val="00692344"/>
    <w:rsid w:val="00695D75"/>
    <w:rsid w:val="006B7F02"/>
    <w:rsid w:val="006C0D76"/>
    <w:rsid w:val="006C111E"/>
    <w:rsid w:val="006C1A74"/>
    <w:rsid w:val="006D5FCE"/>
    <w:rsid w:val="006E1560"/>
    <w:rsid w:val="00706506"/>
    <w:rsid w:val="00720558"/>
    <w:rsid w:val="0072505D"/>
    <w:rsid w:val="0072751B"/>
    <w:rsid w:val="00731DBE"/>
    <w:rsid w:val="00736B7C"/>
    <w:rsid w:val="007419F1"/>
    <w:rsid w:val="00747557"/>
    <w:rsid w:val="00751DC7"/>
    <w:rsid w:val="0075402A"/>
    <w:rsid w:val="0076714F"/>
    <w:rsid w:val="00783DC0"/>
    <w:rsid w:val="007B1BB6"/>
    <w:rsid w:val="007C0CE1"/>
    <w:rsid w:val="007E3D7C"/>
    <w:rsid w:val="007E5E8E"/>
    <w:rsid w:val="007F2D19"/>
    <w:rsid w:val="007F4DD0"/>
    <w:rsid w:val="00807280"/>
    <w:rsid w:val="00810036"/>
    <w:rsid w:val="00814E45"/>
    <w:rsid w:val="00822504"/>
    <w:rsid w:val="008478F9"/>
    <w:rsid w:val="00861923"/>
    <w:rsid w:val="008655D2"/>
    <w:rsid w:val="00885BDA"/>
    <w:rsid w:val="00896EBB"/>
    <w:rsid w:val="008A68E2"/>
    <w:rsid w:val="008C0689"/>
    <w:rsid w:val="008C4849"/>
    <w:rsid w:val="008D7BD9"/>
    <w:rsid w:val="008E7BCA"/>
    <w:rsid w:val="008F3969"/>
    <w:rsid w:val="008F4D93"/>
    <w:rsid w:val="008F5DAB"/>
    <w:rsid w:val="008F7024"/>
    <w:rsid w:val="0090199D"/>
    <w:rsid w:val="00903988"/>
    <w:rsid w:val="00906606"/>
    <w:rsid w:val="00913D1B"/>
    <w:rsid w:val="00940F94"/>
    <w:rsid w:val="0096046E"/>
    <w:rsid w:val="00971A45"/>
    <w:rsid w:val="009804CD"/>
    <w:rsid w:val="00992607"/>
    <w:rsid w:val="009A14E5"/>
    <w:rsid w:val="009A2CFC"/>
    <w:rsid w:val="009B6462"/>
    <w:rsid w:val="009C36A9"/>
    <w:rsid w:val="009C7FB6"/>
    <w:rsid w:val="009E7E01"/>
    <w:rsid w:val="009F5712"/>
    <w:rsid w:val="00A05A4A"/>
    <w:rsid w:val="00A100CE"/>
    <w:rsid w:val="00A10797"/>
    <w:rsid w:val="00A1582D"/>
    <w:rsid w:val="00A23091"/>
    <w:rsid w:val="00A3113F"/>
    <w:rsid w:val="00A33F16"/>
    <w:rsid w:val="00A6111C"/>
    <w:rsid w:val="00A71F6F"/>
    <w:rsid w:val="00A973CC"/>
    <w:rsid w:val="00AC55DD"/>
    <w:rsid w:val="00AD729C"/>
    <w:rsid w:val="00AD79E6"/>
    <w:rsid w:val="00AE0BCA"/>
    <w:rsid w:val="00B04EE4"/>
    <w:rsid w:val="00B26031"/>
    <w:rsid w:val="00B268AD"/>
    <w:rsid w:val="00B305AE"/>
    <w:rsid w:val="00B3568D"/>
    <w:rsid w:val="00B3625A"/>
    <w:rsid w:val="00B36C08"/>
    <w:rsid w:val="00B637A8"/>
    <w:rsid w:val="00B72C17"/>
    <w:rsid w:val="00B753B2"/>
    <w:rsid w:val="00B759C3"/>
    <w:rsid w:val="00B77BE7"/>
    <w:rsid w:val="00B81D31"/>
    <w:rsid w:val="00B825BB"/>
    <w:rsid w:val="00B929FD"/>
    <w:rsid w:val="00BA46D4"/>
    <w:rsid w:val="00BC3B6B"/>
    <w:rsid w:val="00BC716D"/>
    <w:rsid w:val="00BC7F1B"/>
    <w:rsid w:val="00BD63F2"/>
    <w:rsid w:val="00BF087E"/>
    <w:rsid w:val="00BF3EAC"/>
    <w:rsid w:val="00C064B8"/>
    <w:rsid w:val="00C35E4A"/>
    <w:rsid w:val="00C63059"/>
    <w:rsid w:val="00C65AA7"/>
    <w:rsid w:val="00C677CF"/>
    <w:rsid w:val="00C75334"/>
    <w:rsid w:val="00C82368"/>
    <w:rsid w:val="00C835EB"/>
    <w:rsid w:val="00C929AD"/>
    <w:rsid w:val="00C92EE2"/>
    <w:rsid w:val="00CB4A1D"/>
    <w:rsid w:val="00CB5693"/>
    <w:rsid w:val="00CB6DB3"/>
    <w:rsid w:val="00CC751A"/>
    <w:rsid w:val="00CE348C"/>
    <w:rsid w:val="00CF3BA6"/>
    <w:rsid w:val="00CF6517"/>
    <w:rsid w:val="00D004B5"/>
    <w:rsid w:val="00D1574C"/>
    <w:rsid w:val="00D247D9"/>
    <w:rsid w:val="00D313DC"/>
    <w:rsid w:val="00D40257"/>
    <w:rsid w:val="00D45489"/>
    <w:rsid w:val="00D45F98"/>
    <w:rsid w:val="00D672D0"/>
    <w:rsid w:val="00D73729"/>
    <w:rsid w:val="00D73E63"/>
    <w:rsid w:val="00D761D4"/>
    <w:rsid w:val="00D80EEC"/>
    <w:rsid w:val="00D84D76"/>
    <w:rsid w:val="00D93296"/>
    <w:rsid w:val="00D93C5F"/>
    <w:rsid w:val="00DA6FFB"/>
    <w:rsid w:val="00DB5CE5"/>
    <w:rsid w:val="00DC0941"/>
    <w:rsid w:val="00DC6215"/>
    <w:rsid w:val="00DD5F18"/>
    <w:rsid w:val="00DF0B52"/>
    <w:rsid w:val="00E045FE"/>
    <w:rsid w:val="00E12C45"/>
    <w:rsid w:val="00E13856"/>
    <w:rsid w:val="00E327A9"/>
    <w:rsid w:val="00E40B7C"/>
    <w:rsid w:val="00E41482"/>
    <w:rsid w:val="00E53D2D"/>
    <w:rsid w:val="00E6270C"/>
    <w:rsid w:val="00E662D5"/>
    <w:rsid w:val="00E743EA"/>
    <w:rsid w:val="00E837EB"/>
    <w:rsid w:val="00E83869"/>
    <w:rsid w:val="00E845E3"/>
    <w:rsid w:val="00E902FC"/>
    <w:rsid w:val="00E91455"/>
    <w:rsid w:val="00EA54C0"/>
    <w:rsid w:val="00EE16DC"/>
    <w:rsid w:val="00EF0761"/>
    <w:rsid w:val="00EF4385"/>
    <w:rsid w:val="00EF521F"/>
    <w:rsid w:val="00F22732"/>
    <w:rsid w:val="00F23E13"/>
    <w:rsid w:val="00F30DA8"/>
    <w:rsid w:val="00F34F9E"/>
    <w:rsid w:val="00F45FED"/>
    <w:rsid w:val="00F46A52"/>
    <w:rsid w:val="00F4790E"/>
    <w:rsid w:val="00F54287"/>
    <w:rsid w:val="00F56F66"/>
    <w:rsid w:val="00F6202A"/>
    <w:rsid w:val="00F74FE7"/>
    <w:rsid w:val="00F753E6"/>
    <w:rsid w:val="00F81B51"/>
    <w:rsid w:val="00FB4941"/>
    <w:rsid w:val="00FC0585"/>
    <w:rsid w:val="00FD4A7D"/>
    <w:rsid w:val="00FE4152"/>
    <w:rsid w:val="00FE4D9F"/>
    <w:rsid w:val="00FE58F2"/>
    <w:rsid w:val="00FF0E51"/>
    <w:rsid w:val="00FF58DF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EEF2"/>
  <w15:docId w15:val="{62817E2C-9537-402F-9732-CA9EFB54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B57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E51"/>
    <w:pPr>
      <w:ind w:left="720"/>
      <w:contextualSpacing/>
    </w:pPr>
  </w:style>
  <w:style w:type="paragraph" w:customStyle="1" w:styleId="box455252">
    <w:name w:val="box_455252"/>
    <w:basedOn w:val="Normal"/>
    <w:rsid w:val="008F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31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1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3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317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482"/>
  </w:style>
  <w:style w:type="paragraph" w:styleId="Footer">
    <w:name w:val="footer"/>
    <w:basedOn w:val="Normal"/>
    <w:link w:val="FooterChar"/>
    <w:uiPriority w:val="99"/>
    <w:unhideWhenUsed/>
    <w:rsid w:val="00E4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482"/>
  </w:style>
  <w:style w:type="table" w:styleId="TableGrid">
    <w:name w:val="Table Grid"/>
    <w:basedOn w:val="TableNormal"/>
    <w:rsid w:val="001E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/8-2"/>
    <w:rsid w:val="00695D7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zh-CN"/>
    </w:rPr>
  </w:style>
  <w:style w:type="character" w:customStyle="1" w:styleId="Heading2Char">
    <w:name w:val="Heading 2 Char"/>
    <w:basedOn w:val="DefaultParagraphFont"/>
    <w:link w:val="Heading2"/>
    <w:rsid w:val="005B57A2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customStyle="1" w:styleId="box474492">
    <w:name w:val="box_474492"/>
    <w:basedOn w:val="Normal"/>
    <w:rsid w:val="005B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AZJMDCZ6QSYZ-12-12495</_dlc_DocId>
    <_dlc_DocIdUrl xmlns="a494813a-d0d8-4dad-94cb-0d196f36ba15">
      <Url>https://ekoordinacije.vlada.hr/sjednice-drustvo/_layouts/15/DocIdRedir.aspx?ID=AZJMDCZ6QSYZ-12-12495</Url>
      <Description>AZJMDCZ6QSYZ-12-12495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82FCA-0C52-47E5-826A-BAC63CF85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8C9F7E-1A23-4D44-8040-CB4E948E02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D4924C-D1B0-4FF6-A146-3FDF9BDA01F5}"/>
</file>

<file path=customXml/itemProps4.xml><?xml version="1.0" encoding="utf-8"?>
<ds:datastoreItem xmlns:ds="http://schemas.openxmlformats.org/officeDocument/2006/customXml" ds:itemID="{8CF4B7A8-C4D3-4C98-8E15-895953DC2A35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5.xml><?xml version="1.0" encoding="utf-8"?>
<ds:datastoreItem xmlns:ds="http://schemas.openxmlformats.org/officeDocument/2006/customXml" ds:itemID="{2EF59BF2-AFA8-4AAD-9587-05742CB9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Mladar</dc:creator>
  <cp:lastModifiedBy>Marija Pišonić</cp:lastModifiedBy>
  <cp:revision>2</cp:revision>
  <cp:lastPrinted>2021-07-21T10:31:00Z</cp:lastPrinted>
  <dcterms:created xsi:type="dcterms:W3CDTF">2024-01-03T09:59:00Z</dcterms:created>
  <dcterms:modified xsi:type="dcterms:W3CDTF">2024-01-03T09:59:00Z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d4a1781c-7a1b-4598-9337-10014bfe7997</vt:lpwstr>
  </property>
</Properties>
</file>