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FFDE" w14:textId="77777777" w:rsidR="00C70CC9" w:rsidRDefault="00C70CC9" w:rsidP="003805D1">
      <w:pPr>
        <w:tabs>
          <w:tab w:val="center" w:pos="4230"/>
          <w:tab w:val="right" w:pos="7752"/>
        </w:tabs>
        <w:ind w:right="440"/>
        <w:jc w:val="right"/>
        <w:rPr>
          <w:b/>
          <w:bCs/>
          <w:lang w:val="hr-HR"/>
        </w:rPr>
      </w:pPr>
    </w:p>
    <w:p w14:paraId="508DC2FC" w14:textId="77777777" w:rsidR="00A20373" w:rsidRDefault="00A20373" w:rsidP="00A20373">
      <w:pPr>
        <w:autoSpaceDE w:val="0"/>
        <w:autoSpaceDN w:val="0"/>
        <w:adjustRightInd w:val="0"/>
        <w:jc w:val="both"/>
        <w:rPr>
          <w:b/>
          <w:lang w:val="hr-HR"/>
        </w:rPr>
      </w:pPr>
    </w:p>
    <w:p w14:paraId="697E277E" w14:textId="77777777" w:rsidR="00A20373" w:rsidRDefault="00A20373" w:rsidP="00A20373">
      <w:pPr>
        <w:rPr>
          <w:b/>
          <w:spacing w:val="22"/>
          <w:sz w:val="20"/>
          <w:szCs w:val="20"/>
        </w:rPr>
      </w:pPr>
    </w:p>
    <w:p w14:paraId="27BE06D5" w14:textId="77777777" w:rsidR="00A20373" w:rsidRDefault="00A20373" w:rsidP="00A20373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76C48C2E" wp14:editId="649D6150">
            <wp:extent cx="504825" cy="688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8EF19" w14:textId="77777777" w:rsidR="00A20373" w:rsidRDefault="00A20373" w:rsidP="00A20373">
      <w:pPr>
        <w:spacing w:before="60" w:after="1680"/>
        <w:jc w:val="center"/>
        <w:rPr>
          <w:sz w:val="28"/>
          <w:lang w:val="hr-HR"/>
        </w:rPr>
      </w:pPr>
      <w:r>
        <w:rPr>
          <w:sz w:val="28"/>
        </w:rPr>
        <w:t>VLADA REPUBLIKE HRVATSKE</w:t>
      </w:r>
    </w:p>
    <w:p w14:paraId="17996422" w14:textId="77777777" w:rsidR="00A20373" w:rsidRDefault="00A20373" w:rsidP="00A20373">
      <w:pPr>
        <w:spacing w:after="2400"/>
        <w:jc w:val="right"/>
        <w:rPr>
          <w:lang w:val="hr-HR"/>
        </w:rPr>
      </w:pPr>
      <w:r>
        <w:rPr>
          <w:lang w:val="hr-HR"/>
        </w:rPr>
        <w:t xml:space="preserve">Zagreb, </w:t>
      </w:r>
      <w:r w:rsidR="00677639">
        <w:rPr>
          <w:lang w:val="hr-HR"/>
        </w:rPr>
        <w:t>18</w:t>
      </w:r>
      <w:r w:rsidR="003F76E7">
        <w:rPr>
          <w:lang w:val="hr-HR"/>
        </w:rPr>
        <w:t>.</w:t>
      </w:r>
      <w:r>
        <w:rPr>
          <w:lang w:val="hr-HR"/>
        </w:rPr>
        <w:t xml:space="preserve"> siječnja 2024.</w:t>
      </w:r>
    </w:p>
    <w:p w14:paraId="72A31BDA" w14:textId="77777777" w:rsidR="00A20373" w:rsidRDefault="00A20373" w:rsidP="00DA0382">
      <w:pPr>
        <w:spacing w:line="360" w:lineRule="auto"/>
        <w:ind w:left="-142"/>
        <w:rPr>
          <w:sz w:val="20"/>
          <w:szCs w:val="20"/>
          <w:lang w:val="hr-HR"/>
        </w:rPr>
      </w:pPr>
      <w:r>
        <w:rPr>
          <w:lang w:val="hr-HR"/>
        </w:rPr>
        <w:t>___________________________________________________________________</w:t>
      </w:r>
      <w:r w:rsidR="00EF6163">
        <w:rPr>
          <w:lang w:val="hr-HR"/>
        </w:rPr>
        <w:t>_______</w:t>
      </w:r>
      <w:r w:rsidR="00DA0382">
        <w:rPr>
          <w:lang w:val="hr-HR"/>
        </w:rPr>
        <w:t>_</w:t>
      </w:r>
      <w:r w:rsidR="00EF6163">
        <w:rPr>
          <w:lang w:val="hr-HR"/>
        </w:rPr>
        <w:t>_</w:t>
      </w:r>
    </w:p>
    <w:p w14:paraId="7670808A" w14:textId="77777777" w:rsidR="00A20373" w:rsidRDefault="00A20373" w:rsidP="00A20373">
      <w:pPr>
        <w:spacing w:line="360" w:lineRule="auto"/>
        <w:rPr>
          <w:lang w:val="hr-HR"/>
        </w:rPr>
        <w:sectPr w:rsidR="00A20373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A20373" w14:paraId="2CCC49FB" w14:textId="77777777" w:rsidTr="00EF6163">
        <w:trPr>
          <w:trHeight w:val="60"/>
        </w:trPr>
        <w:tc>
          <w:tcPr>
            <w:tcW w:w="1951" w:type="dxa"/>
            <w:tcBorders>
              <w:bottom w:val="single" w:sz="4" w:space="0" w:color="auto"/>
            </w:tcBorders>
            <w:hideMark/>
          </w:tcPr>
          <w:p w14:paraId="55002232" w14:textId="77777777" w:rsidR="00A20373" w:rsidRDefault="00A20373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szCs w:val="22"/>
                <w:lang w:val="hr-HR"/>
              </w:rPr>
            </w:pPr>
            <w:r>
              <w:rPr>
                <w:b/>
                <w:smallCaps/>
                <w:lang w:val="hr-HR"/>
              </w:rPr>
              <w:t>Predlagatelj</w:t>
            </w:r>
            <w:r>
              <w:rPr>
                <w:b/>
                <w:lang w:val="hr-HR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hideMark/>
          </w:tcPr>
          <w:p w14:paraId="012CBFF2" w14:textId="77777777" w:rsidR="00A20373" w:rsidRDefault="00A20373">
            <w:pPr>
              <w:widowControl w:val="0"/>
              <w:autoSpaceDE w:val="0"/>
              <w:autoSpaceDN w:val="0"/>
              <w:spacing w:line="360" w:lineRule="auto"/>
              <w:rPr>
                <w:szCs w:val="22"/>
                <w:lang w:val="hr-HR"/>
              </w:rPr>
            </w:pPr>
            <w:r>
              <w:rPr>
                <w:lang w:val="hr-HR"/>
              </w:rPr>
              <w:t>Ministarstvo obrane</w:t>
            </w:r>
          </w:p>
        </w:tc>
      </w:tr>
      <w:tr w:rsidR="00A20373" w14:paraId="3DA896DC" w14:textId="77777777" w:rsidTr="00EF6163">
        <w:trPr>
          <w:trHeight w:val="193"/>
        </w:trPr>
        <w:tc>
          <w:tcPr>
            <w:tcW w:w="1951" w:type="dxa"/>
            <w:tcBorders>
              <w:top w:val="single" w:sz="4" w:space="0" w:color="auto"/>
            </w:tcBorders>
          </w:tcPr>
          <w:p w14:paraId="343EFC53" w14:textId="77777777" w:rsidR="00A20373" w:rsidRDefault="00A20373">
            <w:pPr>
              <w:spacing w:line="360" w:lineRule="auto"/>
              <w:rPr>
                <w:lang w:val="hr-HR"/>
              </w:rPr>
            </w:pPr>
            <w:r>
              <w:rPr>
                <w:b/>
                <w:smallCaps/>
                <w:lang w:val="hr-HR"/>
              </w:rPr>
              <w:t xml:space="preserve">        Predmet</w:t>
            </w:r>
            <w:r>
              <w:rPr>
                <w:b/>
                <w:lang w:val="hr-HR"/>
              </w:rPr>
              <w:t xml:space="preserve">: </w:t>
            </w:r>
          </w:p>
          <w:p w14:paraId="6F62CED5" w14:textId="77777777" w:rsidR="00A20373" w:rsidRDefault="00A203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hideMark/>
          </w:tcPr>
          <w:p w14:paraId="3CA5BF4C" w14:textId="77777777" w:rsidR="00A20373" w:rsidRDefault="00A20373" w:rsidP="00EF616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Prijedlog odluke </w:t>
            </w:r>
            <w:r w:rsidRPr="00A20373">
              <w:rPr>
                <w:sz w:val="22"/>
                <w:szCs w:val="22"/>
                <w:lang w:val="hr-HR"/>
              </w:rPr>
              <w:t xml:space="preserve">o prelasku granice Republike Hrvatske </w:t>
            </w:r>
            <w:r>
              <w:rPr>
                <w:sz w:val="22"/>
                <w:szCs w:val="22"/>
                <w:lang w:val="hr-HR"/>
              </w:rPr>
              <w:t xml:space="preserve">oružanih snaga država saveznica </w:t>
            </w:r>
            <w:r w:rsidRPr="00A20373">
              <w:rPr>
                <w:sz w:val="22"/>
                <w:szCs w:val="22"/>
                <w:lang w:val="hr-HR"/>
              </w:rPr>
              <w:t xml:space="preserve">i Oružanih snaga Republike Hrvatske radi sudjelovanja na zajedničkoj obuci i vježbama u 2024. godini  </w:t>
            </w:r>
          </w:p>
        </w:tc>
      </w:tr>
      <w:tr w:rsidR="00A20373" w14:paraId="44731BE4" w14:textId="77777777" w:rsidTr="00A20373">
        <w:trPr>
          <w:trHeight w:val="193"/>
        </w:trPr>
        <w:tc>
          <w:tcPr>
            <w:tcW w:w="1951" w:type="dxa"/>
          </w:tcPr>
          <w:p w14:paraId="07B03E02" w14:textId="77777777" w:rsidR="00A20373" w:rsidRDefault="00A20373">
            <w:pPr>
              <w:spacing w:line="360" w:lineRule="auto"/>
              <w:rPr>
                <w:b/>
                <w:smallCaps/>
                <w:lang w:val="hr-HR"/>
              </w:rPr>
            </w:pPr>
          </w:p>
        </w:tc>
        <w:tc>
          <w:tcPr>
            <w:tcW w:w="7229" w:type="dxa"/>
          </w:tcPr>
          <w:p w14:paraId="0F477C2A" w14:textId="77777777" w:rsidR="00A20373" w:rsidRDefault="00A2037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14:paraId="0F01E25B" w14:textId="77777777" w:rsidR="00A20373" w:rsidRDefault="00A20373" w:rsidP="00DA0382">
      <w:pPr>
        <w:spacing w:line="360" w:lineRule="auto"/>
        <w:ind w:left="-142"/>
        <w:rPr>
          <w:sz w:val="22"/>
          <w:szCs w:val="22"/>
        </w:rPr>
      </w:pPr>
      <w:r>
        <w:t>__________________________________________________________________________</w:t>
      </w:r>
      <w:r w:rsidR="00DA0382">
        <w:t>_</w:t>
      </w:r>
      <w:r>
        <w:t>_</w:t>
      </w:r>
    </w:p>
    <w:p w14:paraId="56557F72" w14:textId="77777777" w:rsidR="00A20373" w:rsidRDefault="00A20373" w:rsidP="00A20373">
      <w:pPr>
        <w:rPr>
          <w:sz w:val="20"/>
          <w:szCs w:val="20"/>
          <w:lang w:eastAsia="hr-HR"/>
        </w:rPr>
      </w:pPr>
    </w:p>
    <w:p w14:paraId="29070FB5" w14:textId="77777777" w:rsidR="00A20373" w:rsidRDefault="00A20373" w:rsidP="00A20373"/>
    <w:p w14:paraId="0EF25DAF" w14:textId="77777777" w:rsidR="00A20373" w:rsidRDefault="00A20373" w:rsidP="00A20373"/>
    <w:p w14:paraId="0300CEA1" w14:textId="77777777" w:rsidR="00A20373" w:rsidRDefault="00A20373" w:rsidP="00A20373"/>
    <w:p w14:paraId="5103B7FA" w14:textId="77777777" w:rsidR="00A20373" w:rsidRDefault="00A20373" w:rsidP="00A20373"/>
    <w:p w14:paraId="16B5C239" w14:textId="77777777" w:rsidR="00A20373" w:rsidRDefault="00A20373" w:rsidP="00A20373"/>
    <w:p w14:paraId="55E8CB5D" w14:textId="77777777" w:rsidR="00A20373" w:rsidRDefault="00A20373" w:rsidP="00A20373"/>
    <w:p w14:paraId="5ECE93A3" w14:textId="77777777" w:rsidR="00A20373" w:rsidRDefault="00A20373" w:rsidP="00A20373"/>
    <w:p w14:paraId="3602C0C9" w14:textId="77777777" w:rsidR="00A20373" w:rsidRDefault="00A20373" w:rsidP="00A20373"/>
    <w:p w14:paraId="22AAC06E" w14:textId="77777777" w:rsidR="00A20373" w:rsidRDefault="00A20373" w:rsidP="00A20373"/>
    <w:p w14:paraId="0BA4F489" w14:textId="77777777" w:rsidR="00A20373" w:rsidRDefault="00A20373" w:rsidP="00A20373"/>
    <w:p w14:paraId="5245E490" w14:textId="77777777" w:rsidR="00A20373" w:rsidRDefault="00A20373" w:rsidP="00A20373"/>
    <w:p w14:paraId="5E5E5C60" w14:textId="77777777" w:rsidR="00A20373" w:rsidRDefault="00A20373" w:rsidP="00A20373"/>
    <w:p w14:paraId="650AB693" w14:textId="77777777" w:rsidR="00A20373" w:rsidRDefault="00A20373" w:rsidP="00A20373"/>
    <w:p w14:paraId="670B0E3A" w14:textId="77777777" w:rsidR="00DA0382" w:rsidRDefault="00DA0382" w:rsidP="00A20373"/>
    <w:p w14:paraId="2E2DA555" w14:textId="77777777" w:rsidR="00A20373" w:rsidRDefault="00A20373" w:rsidP="00A20373"/>
    <w:p w14:paraId="282C74B0" w14:textId="77777777" w:rsidR="00A20373" w:rsidRDefault="00A20373" w:rsidP="00A20373"/>
    <w:p w14:paraId="4C85505D" w14:textId="77777777" w:rsidR="00A20373" w:rsidRPr="00DA0382" w:rsidRDefault="00A20373" w:rsidP="00A20373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b/>
          <w:i/>
          <w:color w:val="404040"/>
          <w:spacing w:val="20"/>
          <w:sz w:val="22"/>
          <w:szCs w:val="22"/>
        </w:rPr>
        <w:sectPr w:rsidR="00A20373" w:rsidRPr="00DA0382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 w:rsidRPr="00A20373">
        <w:rPr>
          <w:sz w:val="22"/>
          <w:szCs w:val="22"/>
        </w:rPr>
        <w:t xml:space="preserve">        </w:t>
      </w:r>
      <w:r w:rsidRPr="00DA0382">
        <w:rPr>
          <w:color w:val="404040"/>
          <w:spacing w:val="20"/>
          <w:sz w:val="22"/>
          <w:szCs w:val="22"/>
          <w:lang w:val="hr-HR"/>
        </w:rPr>
        <w:t>Banski dvori | Trg Sv. Marka 2  |</w:t>
      </w:r>
      <w:r w:rsidRPr="00DA0382">
        <w:rPr>
          <w:color w:val="404040"/>
          <w:spacing w:val="20"/>
          <w:sz w:val="22"/>
          <w:szCs w:val="22"/>
        </w:rPr>
        <w:t xml:space="preserve"> 10000 Zagreb | tel. 01 4569 2</w:t>
      </w:r>
      <w:r w:rsidR="00DA0382" w:rsidRPr="00DA0382">
        <w:rPr>
          <w:color w:val="404040"/>
          <w:spacing w:val="20"/>
          <w:sz w:val="22"/>
          <w:szCs w:val="22"/>
        </w:rPr>
        <w:t>22</w:t>
      </w:r>
      <w:r w:rsidRPr="00DA0382">
        <w:rPr>
          <w:color w:val="404040"/>
          <w:spacing w:val="20"/>
          <w:sz w:val="22"/>
          <w:szCs w:val="22"/>
        </w:rPr>
        <w:t xml:space="preserve"> | vlada.gov.hr</w:t>
      </w:r>
    </w:p>
    <w:p w14:paraId="3168E41E" w14:textId="77777777" w:rsidR="00A20373" w:rsidRDefault="00A20373" w:rsidP="00A20373">
      <w:pPr>
        <w:tabs>
          <w:tab w:val="center" w:pos="4230"/>
          <w:tab w:val="right" w:pos="7752"/>
        </w:tabs>
        <w:ind w:right="440"/>
        <w:rPr>
          <w:b/>
          <w:bCs/>
          <w:lang w:val="hr-HR"/>
        </w:rPr>
      </w:pPr>
    </w:p>
    <w:p w14:paraId="20040EB2" w14:textId="77777777" w:rsidR="00A20373" w:rsidRDefault="00A20373" w:rsidP="003805D1">
      <w:pPr>
        <w:tabs>
          <w:tab w:val="center" w:pos="4230"/>
          <w:tab w:val="right" w:pos="7752"/>
        </w:tabs>
        <w:ind w:right="440"/>
        <w:jc w:val="right"/>
        <w:rPr>
          <w:b/>
          <w:bCs/>
          <w:lang w:val="hr-HR"/>
        </w:rPr>
      </w:pPr>
    </w:p>
    <w:p w14:paraId="56B47431" w14:textId="77777777" w:rsidR="00EA3D97" w:rsidRPr="00F9205B" w:rsidRDefault="00EA3D97" w:rsidP="00EA3D97">
      <w:pPr>
        <w:tabs>
          <w:tab w:val="center" w:pos="4230"/>
          <w:tab w:val="right" w:pos="7752"/>
        </w:tabs>
        <w:ind w:right="-2"/>
        <w:jc w:val="right"/>
        <w:rPr>
          <w:bCs/>
          <w:lang w:val="hr-HR"/>
        </w:rPr>
      </w:pPr>
      <w:r w:rsidRPr="00F9205B">
        <w:rPr>
          <w:bCs/>
          <w:lang w:val="hr-HR"/>
        </w:rPr>
        <w:t>P</w:t>
      </w:r>
      <w:r w:rsidR="00F9205B" w:rsidRPr="00F9205B">
        <w:rPr>
          <w:bCs/>
          <w:lang w:val="hr-HR"/>
        </w:rPr>
        <w:t xml:space="preserve"> r i </w:t>
      </w:r>
      <w:r w:rsidRPr="00F9205B">
        <w:rPr>
          <w:bCs/>
          <w:lang w:val="hr-HR"/>
        </w:rPr>
        <w:t>j</w:t>
      </w:r>
      <w:r w:rsidR="00F9205B" w:rsidRPr="00F9205B">
        <w:rPr>
          <w:bCs/>
          <w:lang w:val="hr-HR"/>
        </w:rPr>
        <w:t xml:space="preserve"> </w:t>
      </w:r>
      <w:r w:rsidRPr="00F9205B">
        <w:rPr>
          <w:bCs/>
          <w:lang w:val="hr-HR"/>
        </w:rPr>
        <w:t>e</w:t>
      </w:r>
      <w:r w:rsidR="00F9205B" w:rsidRPr="00F9205B">
        <w:rPr>
          <w:bCs/>
          <w:lang w:val="hr-HR"/>
        </w:rPr>
        <w:t xml:space="preserve"> </w:t>
      </w:r>
      <w:r w:rsidRPr="00F9205B">
        <w:rPr>
          <w:bCs/>
          <w:lang w:val="hr-HR"/>
        </w:rPr>
        <w:t>d</w:t>
      </w:r>
      <w:r w:rsidR="00F9205B" w:rsidRPr="00F9205B">
        <w:rPr>
          <w:bCs/>
          <w:lang w:val="hr-HR"/>
        </w:rPr>
        <w:t xml:space="preserve"> </w:t>
      </w:r>
      <w:r w:rsidRPr="00F9205B">
        <w:rPr>
          <w:bCs/>
          <w:lang w:val="hr-HR"/>
        </w:rPr>
        <w:t>l</w:t>
      </w:r>
      <w:r w:rsidR="00F9205B" w:rsidRPr="00F9205B">
        <w:rPr>
          <w:bCs/>
          <w:lang w:val="hr-HR"/>
        </w:rPr>
        <w:t xml:space="preserve"> </w:t>
      </w:r>
      <w:r w:rsidRPr="00F9205B">
        <w:rPr>
          <w:bCs/>
          <w:lang w:val="hr-HR"/>
        </w:rPr>
        <w:t>o</w:t>
      </w:r>
      <w:r w:rsidR="00F9205B" w:rsidRPr="00F9205B">
        <w:rPr>
          <w:bCs/>
          <w:lang w:val="hr-HR"/>
        </w:rPr>
        <w:t xml:space="preserve"> </w:t>
      </w:r>
      <w:r w:rsidRPr="00F9205B">
        <w:rPr>
          <w:bCs/>
          <w:lang w:val="hr-HR"/>
        </w:rPr>
        <w:t>g</w:t>
      </w:r>
    </w:p>
    <w:p w14:paraId="63DA581C" w14:textId="77777777" w:rsidR="00EA3D97" w:rsidRDefault="00EA3D97" w:rsidP="00EA3D97">
      <w:pPr>
        <w:tabs>
          <w:tab w:val="center" w:pos="4230"/>
          <w:tab w:val="right" w:pos="7752"/>
        </w:tabs>
        <w:ind w:right="440"/>
        <w:jc w:val="center"/>
        <w:rPr>
          <w:b/>
          <w:bCs/>
          <w:lang w:val="hr-HR"/>
        </w:rPr>
      </w:pPr>
    </w:p>
    <w:p w14:paraId="4A7321FB" w14:textId="77777777" w:rsidR="009465CB" w:rsidRPr="00925D74" w:rsidRDefault="009465CB" w:rsidP="003805D1">
      <w:pPr>
        <w:jc w:val="both"/>
        <w:rPr>
          <w:lang w:val="hr-HR"/>
        </w:rPr>
      </w:pPr>
    </w:p>
    <w:p w14:paraId="3DEB8508" w14:textId="4A6162B7" w:rsidR="00E435D9" w:rsidRPr="00925D74" w:rsidRDefault="00E435D9" w:rsidP="003805D1">
      <w:pPr>
        <w:ind w:firstLine="708"/>
        <w:jc w:val="both"/>
        <w:rPr>
          <w:lang w:val="hr-HR"/>
        </w:rPr>
      </w:pPr>
      <w:r w:rsidRPr="00925D74">
        <w:rPr>
          <w:lang w:val="hr-HR"/>
        </w:rPr>
        <w:t>Na temelju članka 69. stavka 4. Zakona o obran</w:t>
      </w:r>
      <w:r w:rsidR="000B3D18" w:rsidRPr="00925D74">
        <w:rPr>
          <w:lang w:val="hr-HR"/>
        </w:rPr>
        <w:t>i (</w:t>
      </w:r>
      <w:r w:rsidR="00AE6A84">
        <w:rPr>
          <w:lang w:val="hr-HR"/>
        </w:rPr>
        <w:t>„</w:t>
      </w:r>
      <w:r w:rsidR="000B3D18" w:rsidRPr="00925D74">
        <w:rPr>
          <w:lang w:val="hr-HR"/>
        </w:rPr>
        <w:t>Narodne novine</w:t>
      </w:r>
      <w:r w:rsidR="00AE6A84">
        <w:rPr>
          <w:lang w:val="hr-HR"/>
        </w:rPr>
        <w:t>“</w:t>
      </w:r>
      <w:r w:rsidR="000B3D18" w:rsidRPr="00925D74">
        <w:rPr>
          <w:lang w:val="hr-HR"/>
        </w:rPr>
        <w:t>, br. 73/</w:t>
      </w:r>
      <w:r w:rsidR="006D5136" w:rsidRPr="00925D74">
        <w:rPr>
          <w:lang w:val="hr-HR"/>
        </w:rPr>
        <w:t>13</w:t>
      </w:r>
      <w:r w:rsidR="00AE6A84">
        <w:rPr>
          <w:lang w:val="hr-HR"/>
        </w:rPr>
        <w:t>.</w:t>
      </w:r>
      <w:r w:rsidR="00504760" w:rsidRPr="00925D74">
        <w:rPr>
          <w:lang w:val="hr-HR"/>
        </w:rPr>
        <w:t>,</w:t>
      </w:r>
      <w:r w:rsidR="000B3D18" w:rsidRPr="00925D74">
        <w:rPr>
          <w:lang w:val="hr-HR"/>
        </w:rPr>
        <w:t xml:space="preserve"> 75/15</w:t>
      </w:r>
      <w:r w:rsidR="00AE6A84">
        <w:rPr>
          <w:lang w:val="hr-HR"/>
        </w:rPr>
        <w:t>.</w:t>
      </w:r>
      <w:r w:rsidR="00AA0FD8" w:rsidRPr="00925D74">
        <w:rPr>
          <w:lang w:val="hr-HR"/>
        </w:rPr>
        <w:t>,</w:t>
      </w:r>
      <w:r w:rsidR="00504760" w:rsidRPr="00925D74">
        <w:rPr>
          <w:lang w:val="hr-HR"/>
        </w:rPr>
        <w:t xml:space="preserve"> 27/16</w:t>
      </w:r>
      <w:r w:rsidR="00AE6A84">
        <w:rPr>
          <w:lang w:val="hr-HR"/>
        </w:rPr>
        <w:t>.</w:t>
      </w:r>
      <w:r w:rsidR="009465CB" w:rsidRPr="00925D74">
        <w:rPr>
          <w:lang w:val="hr-HR"/>
        </w:rPr>
        <w:t xml:space="preserve">, </w:t>
      </w:r>
      <w:r w:rsidR="00AA0FD8" w:rsidRPr="00925D74">
        <w:rPr>
          <w:lang w:val="hr-HR"/>
        </w:rPr>
        <w:t>110/17</w:t>
      </w:r>
      <w:r w:rsidR="00AE6A84">
        <w:rPr>
          <w:lang w:val="hr-HR"/>
        </w:rPr>
        <w:t>.</w:t>
      </w:r>
      <w:r w:rsidR="009465CB" w:rsidRPr="00925D74">
        <w:rPr>
          <w:lang w:val="hr-HR"/>
        </w:rPr>
        <w:t xml:space="preserve"> </w:t>
      </w:r>
      <w:r w:rsidR="006C0F68" w:rsidRPr="00925D74">
        <w:rPr>
          <w:lang w:val="hr-HR"/>
        </w:rPr>
        <w:t>– Odluka Ustavnog suda Republike Hrvatske, 30/18</w:t>
      </w:r>
      <w:r w:rsidR="00AE6A84">
        <w:rPr>
          <w:lang w:val="hr-HR"/>
        </w:rPr>
        <w:t>.</w:t>
      </w:r>
      <w:r w:rsidR="006C0F68" w:rsidRPr="00925D74">
        <w:rPr>
          <w:lang w:val="hr-HR"/>
        </w:rPr>
        <w:t xml:space="preserve"> i 70/19</w:t>
      </w:r>
      <w:r w:rsidR="00AE6A84">
        <w:rPr>
          <w:lang w:val="hr-HR"/>
        </w:rPr>
        <w:t>.</w:t>
      </w:r>
      <w:r w:rsidR="006D5136" w:rsidRPr="00925D74">
        <w:rPr>
          <w:lang w:val="hr-HR"/>
        </w:rPr>
        <w:t>)</w:t>
      </w:r>
      <w:r w:rsidR="006157B0" w:rsidRPr="00925D74">
        <w:rPr>
          <w:lang w:val="hr-HR"/>
        </w:rPr>
        <w:t xml:space="preserve"> </w:t>
      </w:r>
      <w:r w:rsidRPr="00925D74">
        <w:rPr>
          <w:lang w:val="hr-HR"/>
        </w:rPr>
        <w:t>uz p</w:t>
      </w:r>
      <w:r w:rsidR="001C7B91" w:rsidRPr="00925D74">
        <w:rPr>
          <w:lang w:val="hr-HR"/>
        </w:rPr>
        <w:t>rethodnu suglasnost Predsjednika</w:t>
      </w:r>
      <w:r w:rsidRPr="00925D74">
        <w:rPr>
          <w:lang w:val="hr-HR"/>
        </w:rPr>
        <w:t xml:space="preserve"> Republike Hrvatske, Vlada Republike Hrvatske je na sjednici </w:t>
      </w:r>
      <w:r w:rsidR="00AB1678">
        <w:rPr>
          <w:lang w:val="hr-HR"/>
        </w:rPr>
        <w:t xml:space="preserve">održanoj </w:t>
      </w:r>
      <w:r w:rsidRPr="00925D74">
        <w:rPr>
          <w:lang w:val="hr-HR"/>
        </w:rPr>
        <w:t xml:space="preserve">_______________ donijela </w:t>
      </w:r>
    </w:p>
    <w:p w14:paraId="0F5B5E7F" w14:textId="77777777" w:rsidR="00E435D9" w:rsidRPr="00925D74" w:rsidRDefault="00E435D9" w:rsidP="003805D1">
      <w:pPr>
        <w:jc w:val="both"/>
        <w:rPr>
          <w:lang w:val="hr-HR"/>
        </w:rPr>
      </w:pPr>
      <w:bookmarkStart w:id="0" w:name="_GoBack"/>
      <w:bookmarkEnd w:id="0"/>
    </w:p>
    <w:p w14:paraId="3F44F8C4" w14:textId="77777777" w:rsidR="00E435D9" w:rsidRPr="00AB1678" w:rsidRDefault="00E435D9" w:rsidP="003805D1">
      <w:pPr>
        <w:pStyle w:val="Heading4"/>
        <w:rPr>
          <w:rFonts w:ascii="Times New Roman" w:hAnsi="Times New Roman"/>
          <w:sz w:val="24"/>
          <w:szCs w:val="24"/>
          <w:lang w:val="hr-HR"/>
        </w:rPr>
      </w:pPr>
      <w:r w:rsidRPr="00AB1678">
        <w:rPr>
          <w:rFonts w:ascii="Times New Roman" w:hAnsi="Times New Roman"/>
          <w:sz w:val="24"/>
          <w:szCs w:val="24"/>
          <w:lang w:val="hr-HR"/>
        </w:rPr>
        <w:t>O D L U K U</w:t>
      </w:r>
    </w:p>
    <w:p w14:paraId="54084DBF" w14:textId="77777777" w:rsidR="00E435D9" w:rsidRPr="00925D74" w:rsidRDefault="00E435D9" w:rsidP="003805D1">
      <w:pPr>
        <w:rPr>
          <w:lang w:val="hr-HR"/>
        </w:rPr>
      </w:pPr>
    </w:p>
    <w:p w14:paraId="5D9B6A5B" w14:textId="77777777" w:rsidR="00C46218" w:rsidRDefault="00E435D9" w:rsidP="003805D1">
      <w:pPr>
        <w:jc w:val="center"/>
        <w:rPr>
          <w:b/>
          <w:lang w:val="hr-HR"/>
        </w:rPr>
      </w:pPr>
      <w:r w:rsidRPr="00925D74">
        <w:rPr>
          <w:b/>
          <w:lang w:val="hr-HR"/>
        </w:rPr>
        <w:t>o prelasku granice Republike Hrvatske oružanih snaga država saveznica</w:t>
      </w:r>
    </w:p>
    <w:p w14:paraId="2E4C1A53" w14:textId="77777777" w:rsidR="00DA0382" w:rsidRDefault="00C46218" w:rsidP="003805D1">
      <w:pPr>
        <w:jc w:val="center"/>
        <w:rPr>
          <w:b/>
          <w:lang w:val="hr-HR"/>
        </w:rPr>
      </w:pPr>
      <w:r>
        <w:rPr>
          <w:b/>
          <w:lang w:val="hr-HR"/>
        </w:rPr>
        <w:t>i</w:t>
      </w:r>
      <w:r w:rsidR="00E435D9" w:rsidRPr="00925D74">
        <w:rPr>
          <w:b/>
          <w:lang w:val="hr-HR"/>
        </w:rPr>
        <w:t xml:space="preserve"> Oružanih snaga Republike Hrvatske radi</w:t>
      </w:r>
      <w:r w:rsidR="009465CB" w:rsidRPr="00925D74">
        <w:rPr>
          <w:b/>
          <w:lang w:val="hr-HR"/>
        </w:rPr>
        <w:t xml:space="preserve"> sudjelovanja </w:t>
      </w:r>
    </w:p>
    <w:p w14:paraId="389A9FE5" w14:textId="77777777" w:rsidR="00E435D9" w:rsidRPr="009E344B" w:rsidRDefault="006F24B1" w:rsidP="003805D1">
      <w:pPr>
        <w:jc w:val="center"/>
        <w:rPr>
          <w:b/>
          <w:lang w:val="hr-HR"/>
        </w:rPr>
      </w:pPr>
      <w:r w:rsidRPr="00925D74">
        <w:rPr>
          <w:b/>
          <w:lang w:val="hr-HR"/>
        </w:rPr>
        <w:t>n</w:t>
      </w:r>
      <w:r w:rsidR="00EA5213" w:rsidRPr="00925D74">
        <w:rPr>
          <w:b/>
          <w:lang w:val="hr-HR"/>
        </w:rPr>
        <w:t>a zajedničkoj obuci i vježbama</w:t>
      </w:r>
      <w:r w:rsidR="00146D43" w:rsidRPr="00925D74">
        <w:rPr>
          <w:b/>
          <w:lang w:val="hr-HR"/>
        </w:rPr>
        <w:t xml:space="preserve"> </w:t>
      </w:r>
      <w:r w:rsidR="004155FA" w:rsidRPr="009E344B">
        <w:rPr>
          <w:b/>
          <w:lang w:val="hr-HR"/>
        </w:rPr>
        <w:t>u 20</w:t>
      </w:r>
      <w:r w:rsidR="001F2158">
        <w:rPr>
          <w:b/>
          <w:lang w:val="hr-HR"/>
        </w:rPr>
        <w:t>24</w:t>
      </w:r>
      <w:r w:rsidR="00E435D9" w:rsidRPr="009E344B">
        <w:rPr>
          <w:b/>
          <w:lang w:val="hr-HR"/>
        </w:rPr>
        <w:t xml:space="preserve">. godini  </w:t>
      </w:r>
    </w:p>
    <w:p w14:paraId="1EF4E172" w14:textId="77777777" w:rsidR="001917A4" w:rsidRPr="00925D74" w:rsidRDefault="001917A4" w:rsidP="003805D1">
      <w:pPr>
        <w:jc w:val="both"/>
        <w:rPr>
          <w:lang w:val="hr-HR"/>
        </w:rPr>
      </w:pPr>
    </w:p>
    <w:p w14:paraId="3379904E" w14:textId="77777777" w:rsidR="00F9205B" w:rsidRDefault="00F9205B" w:rsidP="00F9205B">
      <w:pPr>
        <w:rPr>
          <w:b/>
          <w:lang w:val="hr-HR"/>
        </w:rPr>
      </w:pPr>
    </w:p>
    <w:p w14:paraId="59A1DB86" w14:textId="77777777" w:rsidR="00E435D9" w:rsidRPr="00925D74" w:rsidRDefault="00141EEA" w:rsidP="003805D1">
      <w:pPr>
        <w:jc w:val="center"/>
        <w:rPr>
          <w:b/>
          <w:lang w:val="hr-HR"/>
        </w:rPr>
      </w:pPr>
      <w:r>
        <w:rPr>
          <w:b/>
          <w:lang w:val="hr-HR"/>
        </w:rPr>
        <w:t>I</w:t>
      </w:r>
      <w:r w:rsidR="00F9205B">
        <w:rPr>
          <w:b/>
          <w:lang w:val="hr-HR"/>
        </w:rPr>
        <w:t>.</w:t>
      </w:r>
    </w:p>
    <w:p w14:paraId="316F7FB1" w14:textId="77777777" w:rsidR="00E435D9" w:rsidRPr="00925D74" w:rsidRDefault="00E435D9" w:rsidP="00265DCA">
      <w:pPr>
        <w:rPr>
          <w:b/>
          <w:lang w:val="hr-HR"/>
        </w:rPr>
      </w:pPr>
    </w:p>
    <w:p w14:paraId="1D82853D" w14:textId="77777777" w:rsidR="00B14EFD" w:rsidRPr="00925D74" w:rsidRDefault="00E435D9" w:rsidP="003805D1">
      <w:pPr>
        <w:jc w:val="both"/>
        <w:rPr>
          <w:bCs/>
          <w:lang w:val="hr-HR"/>
        </w:rPr>
      </w:pPr>
      <w:r w:rsidRPr="00925D74">
        <w:rPr>
          <w:lang w:val="hr-HR"/>
        </w:rPr>
        <w:tab/>
        <w:t xml:space="preserve">Odobrava se prelazak granice Republike Hrvatske oružanim snagama država </w:t>
      </w:r>
      <w:r w:rsidR="00C46218" w:rsidRPr="00C46218">
        <w:rPr>
          <w:lang w:val="hr-HR"/>
        </w:rPr>
        <w:t>saveznica</w:t>
      </w:r>
      <w:r w:rsidR="00732699">
        <w:rPr>
          <w:lang w:val="hr-HR"/>
        </w:rPr>
        <w:t xml:space="preserve"> </w:t>
      </w:r>
      <w:r w:rsidRPr="00925D74">
        <w:rPr>
          <w:lang w:val="hr-HR"/>
        </w:rPr>
        <w:t xml:space="preserve">radi </w:t>
      </w:r>
      <w:r w:rsidR="00DC1BA0" w:rsidRPr="00925D74">
        <w:rPr>
          <w:lang w:val="hr-HR"/>
        </w:rPr>
        <w:t xml:space="preserve">obuke i </w:t>
      </w:r>
      <w:r w:rsidRPr="00925D74">
        <w:rPr>
          <w:bCs/>
          <w:lang w:val="hr-HR"/>
        </w:rPr>
        <w:t>vježb</w:t>
      </w:r>
      <w:r w:rsidR="00146D43" w:rsidRPr="00925D74">
        <w:rPr>
          <w:bCs/>
          <w:lang w:val="hr-HR"/>
        </w:rPr>
        <w:t>i</w:t>
      </w:r>
      <w:r w:rsidRPr="00925D74">
        <w:rPr>
          <w:bCs/>
          <w:lang w:val="hr-HR"/>
        </w:rPr>
        <w:t xml:space="preserve"> s Oružanim snagama Republike Hrvatske koje će se odr</w:t>
      </w:r>
      <w:r w:rsidR="004155FA" w:rsidRPr="00925D74">
        <w:rPr>
          <w:bCs/>
          <w:lang w:val="hr-HR"/>
        </w:rPr>
        <w:t>žati u Republici Hrvatskoj u 20</w:t>
      </w:r>
      <w:r w:rsidR="001F2158">
        <w:rPr>
          <w:bCs/>
          <w:lang w:val="hr-HR"/>
        </w:rPr>
        <w:t>24</w:t>
      </w:r>
      <w:r w:rsidR="001A246F" w:rsidRPr="00925D74">
        <w:rPr>
          <w:bCs/>
          <w:lang w:val="hr-HR"/>
        </w:rPr>
        <w:t xml:space="preserve">. godini, </w:t>
      </w:r>
      <w:r w:rsidRPr="00925D74">
        <w:rPr>
          <w:bCs/>
          <w:lang w:val="hr-HR"/>
        </w:rPr>
        <w:t>kako slijedi:</w:t>
      </w:r>
    </w:p>
    <w:p w14:paraId="333E4A21" w14:textId="77777777" w:rsidR="003805D1" w:rsidRPr="00EA3D97" w:rsidRDefault="003805D1" w:rsidP="003805D1">
      <w:pPr>
        <w:jc w:val="both"/>
        <w:rPr>
          <w:bCs/>
          <w:sz w:val="20"/>
          <w:lang w:val="hr-HR"/>
        </w:rPr>
      </w:pPr>
    </w:p>
    <w:p w14:paraId="77AEAD13" w14:textId="77777777" w:rsidR="003805D1" w:rsidRDefault="007C4A6E" w:rsidP="003805D1">
      <w:pPr>
        <w:pStyle w:val="ListParagraph"/>
        <w:numPr>
          <w:ilvl w:val="0"/>
          <w:numId w:val="10"/>
        </w:numPr>
        <w:jc w:val="both"/>
        <w:rPr>
          <w:bCs/>
          <w:lang w:val="hr-HR"/>
        </w:rPr>
      </w:pPr>
      <w:r w:rsidRPr="00925D74">
        <w:rPr>
          <w:bCs/>
          <w:lang w:val="hr-HR"/>
        </w:rPr>
        <w:t>o</w:t>
      </w:r>
      <w:r w:rsidR="00B14EFD" w:rsidRPr="00925D74">
        <w:rPr>
          <w:bCs/>
          <w:lang w:val="hr-HR"/>
        </w:rPr>
        <w:t>buka u Republici Hrvatskoj</w:t>
      </w:r>
    </w:p>
    <w:p w14:paraId="0332B0FC" w14:textId="77777777" w:rsidR="003D3154" w:rsidRPr="00EA3D97" w:rsidRDefault="003D3154" w:rsidP="003D3154">
      <w:pPr>
        <w:rPr>
          <w:bCs/>
          <w:sz w:val="16"/>
          <w:lang w:val="hr-HR"/>
        </w:rPr>
      </w:pPr>
    </w:p>
    <w:p w14:paraId="4ABC696C" w14:textId="77777777" w:rsidR="003805D1" w:rsidRDefault="00B14EFD" w:rsidP="00961EC9">
      <w:pPr>
        <w:pStyle w:val="ListParagraph"/>
        <w:numPr>
          <w:ilvl w:val="0"/>
          <w:numId w:val="8"/>
        </w:numPr>
        <w:ind w:left="851"/>
        <w:rPr>
          <w:bCs/>
          <w:lang w:val="hr-HR"/>
        </w:rPr>
      </w:pPr>
      <w:r w:rsidRPr="00925D74">
        <w:rPr>
          <w:bCs/>
          <w:lang w:val="hr-HR"/>
        </w:rPr>
        <w:t>„AIRWEEKs</w:t>
      </w:r>
      <w:r w:rsidR="009A3072" w:rsidRPr="004B648A">
        <w:rPr>
          <w:bCs/>
          <w:lang w:val="hr-HR"/>
        </w:rPr>
        <w:t>”</w:t>
      </w:r>
    </w:p>
    <w:p w14:paraId="39251EB7" w14:textId="77777777" w:rsidR="002E22AF" w:rsidRPr="006D35EB" w:rsidRDefault="006D35EB" w:rsidP="006D35EB">
      <w:pPr>
        <w:pStyle w:val="ListParagraph"/>
        <w:numPr>
          <w:ilvl w:val="0"/>
          <w:numId w:val="8"/>
        </w:numPr>
        <w:ind w:left="851"/>
        <w:rPr>
          <w:bCs/>
          <w:lang w:val="hr-HR"/>
        </w:rPr>
      </w:pPr>
      <w:r>
        <w:rPr>
          <w:lang w:val="hr-HR"/>
        </w:rPr>
        <w:t xml:space="preserve">Obuka </w:t>
      </w:r>
      <w:r w:rsidRPr="009E344B">
        <w:rPr>
          <w:lang w:val="hr-HR"/>
        </w:rPr>
        <w:t>u okviru Međunarodnog središta za specijalne zračne operacije (MSAP-TC)</w:t>
      </w:r>
      <w:r w:rsidR="00B3348A" w:rsidRPr="006D35EB">
        <w:rPr>
          <w:lang w:val="hr-HR"/>
        </w:rPr>
        <w:t xml:space="preserve"> </w:t>
      </w:r>
    </w:p>
    <w:p w14:paraId="60183216" w14:textId="77777777" w:rsidR="009E344B" w:rsidRPr="00EA3D97" w:rsidRDefault="009E344B" w:rsidP="008414D6">
      <w:pPr>
        <w:pStyle w:val="ListParagraph"/>
        <w:ind w:left="1080"/>
        <w:jc w:val="both"/>
        <w:rPr>
          <w:bCs/>
          <w:sz w:val="20"/>
          <w:lang w:val="hr-HR"/>
        </w:rPr>
      </w:pPr>
    </w:p>
    <w:p w14:paraId="1B466D81" w14:textId="77777777" w:rsidR="00B14EFD" w:rsidRPr="00925D74" w:rsidRDefault="007C4A6E" w:rsidP="003805D1">
      <w:pPr>
        <w:pStyle w:val="ListParagraph"/>
        <w:numPr>
          <w:ilvl w:val="0"/>
          <w:numId w:val="10"/>
        </w:numPr>
        <w:jc w:val="both"/>
        <w:rPr>
          <w:bCs/>
          <w:lang w:val="hr-HR"/>
        </w:rPr>
      </w:pPr>
      <w:r w:rsidRPr="00925D74">
        <w:rPr>
          <w:bCs/>
          <w:lang w:val="hr-HR"/>
        </w:rPr>
        <w:t>v</w:t>
      </w:r>
      <w:r w:rsidR="00B14EFD" w:rsidRPr="00925D74">
        <w:rPr>
          <w:bCs/>
          <w:lang w:val="hr-HR"/>
        </w:rPr>
        <w:t>ježbe u Republici Hrvatskoj</w:t>
      </w:r>
      <w:r w:rsidR="00CE611B">
        <w:rPr>
          <w:bCs/>
          <w:lang w:val="hr-HR"/>
        </w:rPr>
        <w:t xml:space="preserve"> </w:t>
      </w:r>
    </w:p>
    <w:p w14:paraId="77E3BCD6" w14:textId="77777777" w:rsidR="00323F10" w:rsidRPr="00EA3D97" w:rsidRDefault="00323F10" w:rsidP="008A7E69">
      <w:pPr>
        <w:jc w:val="both"/>
        <w:rPr>
          <w:bCs/>
          <w:sz w:val="16"/>
          <w:lang w:val="hr-HR"/>
        </w:rPr>
      </w:pPr>
    </w:p>
    <w:p w14:paraId="76D048D0" w14:textId="77777777" w:rsidR="00103BAA" w:rsidRPr="000D55A2" w:rsidRDefault="00103BAA" w:rsidP="00103BAA">
      <w:pPr>
        <w:pStyle w:val="ListParagraph"/>
        <w:numPr>
          <w:ilvl w:val="0"/>
          <w:numId w:val="21"/>
        </w:numPr>
        <w:ind w:left="851"/>
        <w:rPr>
          <w:bCs/>
          <w:lang w:val="hr-HR"/>
        </w:rPr>
      </w:pPr>
      <w:r w:rsidRPr="000D55A2">
        <w:rPr>
          <w:bCs/>
          <w:lang w:val="hr-HR"/>
        </w:rPr>
        <w:t xml:space="preserve">„DAGGER STORM“ </w:t>
      </w:r>
    </w:p>
    <w:p w14:paraId="2F864322" w14:textId="77777777" w:rsidR="007E35F0" w:rsidRPr="000D55A2" w:rsidRDefault="00A06036" w:rsidP="007E35F0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0D55A2">
        <w:rPr>
          <w:lang w:val="hr-HR"/>
        </w:rPr>
        <w:t>„</w:t>
      </w:r>
      <w:r w:rsidR="009A1C35" w:rsidRPr="000D55A2">
        <w:rPr>
          <w:lang w:val="hr-HR"/>
        </w:rPr>
        <w:t>STEADFAST DUEL 24</w:t>
      </w:r>
      <w:r w:rsidRPr="000D55A2">
        <w:rPr>
          <w:lang w:val="hr-HR"/>
        </w:rPr>
        <w:t>“</w:t>
      </w:r>
      <w:r w:rsidR="009A1C35" w:rsidRPr="000D55A2">
        <w:rPr>
          <w:lang w:val="hr-HR"/>
        </w:rPr>
        <w:t xml:space="preserve"> </w:t>
      </w:r>
    </w:p>
    <w:p w14:paraId="4CCA34A9" w14:textId="77777777" w:rsidR="007E35F0" w:rsidRPr="000D55A2" w:rsidRDefault="001438BB" w:rsidP="007E35F0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0D55A2">
        <w:rPr>
          <w:lang w:val="hr-HR"/>
        </w:rPr>
        <w:t xml:space="preserve">„ROCK FROST“ </w:t>
      </w:r>
    </w:p>
    <w:p w14:paraId="045311E9" w14:textId="77777777" w:rsidR="007E35F0" w:rsidRPr="000D55A2" w:rsidRDefault="007E35F0" w:rsidP="007E35F0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0D55A2">
        <w:rPr>
          <w:lang w:val="hr-HR"/>
        </w:rPr>
        <w:t>„EXERCISE</w:t>
      </w:r>
      <w:r w:rsidR="001438BB" w:rsidRPr="000D55A2">
        <w:rPr>
          <w:lang w:val="hr-HR"/>
        </w:rPr>
        <w:t xml:space="preserve"> GLADIATOR CASTLE ASSAULT 24“ </w:t>
      </w:r>
    </w:p>
    <w:p w14:paraId="01E2DB4F" w14:textId="77777777" w:rsidR="00103BAA" w:rsidRPr="000D55A2" w:rsidRDefault="001438BB" w:rsidP="00103BA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„ŠTIT 24“ </w:t>
      </w:r>
    </w:p>
    <w:p w14:paraId="770419FF" w14:textId="77777777" w:rsidR="00103BAA" w:rsidRPr="000D55A2" w:rsidRDefault="001438BB" w:rsidP="00103BA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„JEKLENI DEŽ 24“ </w:t>
      </w:r>
    </w:p>
    <w:p w14:paraId="73664399" w14:textId="77777777" w:rsidR="00103BAA" w:rsidRPr="000D55A2" w:rsidRDefault="00A06036" w:rsidP="00103BA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</w:t>
      </w:r>
      <w:r w:rsidR="00103BAA" w:rsidRPr="000D55A2">
        <w:rPr>
          <w:lang w:val="hr-HR"/>
        </w:rPr>
        <w:t>ADRIATIC PARTNERSHIP MIO VBSS EXERCISE 24</w:t>
      </w:r>
      <w:r w:rsidRPr="000D55A2">
        <w:rPr>
          <w:lang w:val="hr-HR"/>
        </w:rPr>
        <w:t>“</w:t>
      </w:r>
      <w:r w:rsidR="00103BAA" w:rsidRPr="000D55A2">
        <w:rPr>
          <w:lang w:val="hr-HR"/>
        </w:rPr>
        <w:t xml:space="preserve"> </w:t>
      </w:r>
    </w:p>
    <w:p w14:paraId="353C2E02" w14:textId="77777777" w:rsidR="007E35F0" w:rsidRPr="000D55A2" w:rsidRDefault="007E35F0" w:rsidP="007E35F0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„STEADFAST DETERRENCE 24“</w:t>
      </w:r>
      <w:r w:rsidR="001438BB" w:rsidRPr="000D55A2">
        <w:rPr>
          <w:lang w:val="hr-HR"/>
        </w:rPr>
        <w:t xml:space="preserve"> </w:t>
      </w:r>
    </w:p>
    <w:p w14:paraId="60BDCC14" w14:textId="77777777" w:rsidR="007E35F0" w:rsidRPr="000D55A2" w:rsidRDefault="007E35F0" w:rsidP="007E35F0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„SIGURNOST 24“ </w:t>
      </w:r>
    </w:p>
    <w:p w14:paraId="6C4B14CC" w14:textId="77777777" w:rsidR="00EF5ADA" w:rsidRPr="000D55A2" w:rsidRDefault="00103BAA" w:rsidP="007E35F0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„ROCK RESPONSE“ </w:t>
      </w:r>
    </w:p>
    <w:p w14:paraId="1769C7C7" w14:textId="77777777" w:rsidR="00EF5ADA" w:rsidRPr="000D55A2" w:rsidRDefault="001438BB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„AMC2EX“ </w:t>
      </w:r>
    </w:p>
    <w:p w14:paraId="5021E5E6" w14:textId="77777777" w:rsidR="00103BAA" w:rsidRPr="000D55A2" w:rsidRDefault="00103BAA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bCs/>
          <w:lang w:val="hr-HR"/>
        </w:rPr>
        <w:t>„</w:t>
      </w:r>
      <w:r w:rsidR="001438BB" w:rsidRPr="000D55A2">
        <w:rPr>
          <w:lang w:val="hr-HR"/>
        </w:rPr>
        <w:t>SAVA STAR 24”</w:t>
      </w:r>
    </w:p>
    <w:p w14:paraId="3F7D82C5" w14:textId="77777777" w:rsidR="00103BAA" w:rsidRPr="000D55A2" w:rsidRDefault="00103BAA" w:rsidP="00103BAA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0D55A2">
        <w:rPr>
          <w:bCs/>
          <w:lang w:val="hr-HR"/>
        </w:rPr>
        <w:t>„</w:t>
      </w:r>
      <w:r w:rsidRPr="000D55A2">
        <w:rPr>
          <w:lang w:val="hr-HR"/>
        </w:rPr>
        <w:t xml:space="preserve">SAREX </w:t>
      </w:r>
      <w:r w:rsidR="001438BB" w:rsidRPr="000D55A2">
        <w:rPr>
          <w:lang w:val="hr-HR"/>
        </w:rPr>
        <w:t>24”</w:t>
      </w:r>
    </w:p>
    <w:p w14:paraId="4D0E8DB7" w14:textId="77777777" w:rsidR="00103BAA" w:rsidRPr="000D55A2" w:rsidRDefault="00A06036" w:rsidP="00103BAA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0D55A2">
        <w:rPr>
          <w:lang w:val="hr-HR"/>
        </w:rPr>
        <w:t>„</w:t>
      </w:r>
      <w:r w:rsidR="00103BAA" w:rsidRPr="000D55A2">
        <w:rPr>
          <w:lang w:val="hr-HR"/>
        </w:rPr>
        <w:t>ADRIATIC PARTNERSHIP MCM/Dive 24</w:t>
      </w:r>
      <w:r w:rsidRPr="000D55A2">
        <w:rPr>
          <w:lang w:val="hr-HR"/>
        </w:rPr>
        <w:t>“</w:t>
      </w:r>
    </w:p>
    <w:p w14:paraId="425F90A1" w14:textId="77777777" w:rsidR="00103BAA" w:rsidRPr="000D55A2" w:rsidRDefault="00103BAA" w:rsidP="00103BAA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0D55A2">
        <w:rPr>
          <w:lang w:val="hr-HR"/>
        </w:rPr>
        <w:t xml:space="preserve">„HARPUN 24“ </w:t>
      </w:r>
    </w:p>
    <w:p w14:paraId="673C4096" w14:textId="77777777" w:rsidR="00103BAA" w:rsidRPr="000D55A2" w:rsidRDefault="00103BAA" w:rsidP="00103BAA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0D55A2">
        <w:rPr>
          <w:lang w:val="hr-HR"/>
        </w:rPr>
        <w:t xml:space="preserve">„STRONG BASTION 24“  </w:t>
      </w:r>
    </w:p>
    <w:p w14:paraId="0D869B01" w14:textId="77777777" w:rsidR="00103BAA" w:rsidRPr="000D55A2" w:rsidRDefault="00EF5ADA" w:rsidP="00103BAA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0D55A2">
        <w:rPr>
          <w:bCs/>
          <w:lang w:val="hr-HR"/>
        </w:rPr>
        <w:t>„</w:t>
      </w:r>
      <w:r w:rsidRPr="000D55A2">
        <w:rPr>
          <w:lang w:val="hr-HR"/>
        </w:rPr>
        <w:t xml:space="preserve">CYBER COALITION 24” </w:t>
      </w:r>
    </w:p>
    <w:p w14:paraId="7FF5270A" w14:textId="77777777" w:rsidR="00E95CEE" w:rsidRPr="000D55A2" w:rsidRDefault="00E95CEE" w:rsidP="00103BAA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0D55A2">
        <w:rPr>
          <w:lang w:val="hr-HR"/>
        </w:rPr>
        <w:t xml:space="preserve">„VALIANT LYNX 24“ </w:t>
      </w:r>
    </w:p>
    <w:p w14:paraId="7AE794E1" w14:textId="77777777" w:rsidR="009A1C35" w:rsidRPr="000D55A2" w:rsidRDefault="009A1C35" w:rsidP="009A1C35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0D55A2">
        <w:rPr>
          <w:lang w:val="hr-HR"/>
        </w:rPr>
        <w:t xml:space="preserve">„INTEGRATED RESOLVE 24“ </w:t>
      </w:r>
    </w:p>
    <w:p w14:paraId="21476B75" w14:textId="77777777" w:rsidR="009A1C35" w:rsidRPr="000D55A2" w:rsidRDefault="00A06036" w:rsidP="009A1C35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0D55A2">
        <w:rPr>
          <w:lang w:val="hr-HR"/>
        </w:rPr>
        <w:t>„</w:t>
      </w:r>
      <w:r w:rsidR="009A1C35" w:rsidRPr="000D55A2">
        <w:rPr>
          <w:lang w:val="hr-HR"/>
        </w:rPr>
        <w:t>COMBAT MARINE</w:t>
      </w:r>
      <w:r w:rsidRPr="000D55A2">
        <w:rPr>
          <w:lang w:val="hr-HR"/>
        </w:rPr>
        <w:t>“</w:t>
      </w:r>
      <w:r w:rsidR="00040484">
        <w:rPr>
          <w:lang w:val="hr-HR"/>
        </w:rPr>
        <w:t>.</w:t>
      </w:r>
    </w:p>
    <w:p w14:paraId="4BF23AC0" w14:textId="77777777" w:rsidR="00261CD2" w:rsidRDefault="00261CD2" w:rsidP="00DB7C1B">
      <w:pPr>
        <w:pStyle w:val="ListParagraph"/>
        <w:ind w:left="851"/>
        <w:rPr>
          <w:bCs/>
          <w:lang w:val="hr-HR"/>
        </w:rPr>
      </w:pPr>
    </w:p>
    <w:p w14:paraId="26C4AA06" w14:textId="77777777" w:rsidR="00DA0382" w:rsidRDefault="00DA0382" w:rsidP="00DB7C1B">
      <w:pPr>
        <w:pStyle w:val="ListParagraph"/>
        <w:ind w:left="851"/>
        <w:rPr>
          <w:bCs/>
          <w:lang w:val="hr-HR"/>
        </w:rPr>
      </w:pPr>
    </w:p>
    <w:p w14:paraId="61BB6C96" w14:textId="77777777" w:rsidR="00DA0382" w:rsidRPr="000D55A2" w:rsidRDefault="00DA0382" w:rsidP="00DB7C1B">
      <w:pPr>
        <w:pStyle w:val="ListParagraph"/>
        <w:ind w:left="851"/>
        <w:rPr>
          <w:bCs/>
          <w:lang w:val="hr-HR"/>
        </w:rPr>
      </w:pPr>
    </w:p>
    <w:p w14:paraId="6E41B079" w14:textId="77777777" w:rsidR="00E8044D" w:rsidRDefault="00E8044D" w:rsidP="00F9205B">
      <w:pPr>
        <w:jc w:val="center"/>
        <w:rPr>
          <w:b/>
          <w:lang w:val="hr-HR"/>
        </w:rPr>
      </w:pPr>
    </w:p>
    <w:p w14:paraId="691C0711" w14:textId="77777777" w:rsidR="00F9205B" w:rsidRPr="00F9205B" w:rsidRDefault="00F9205B" w:rsidP="00F9205B">
      <w:pPr>
        <w:jc w:val="center"/>
        <w:rPr>
          <w:b/>
          <w:lang w:val="hr-HR"/>
        </w:rPr>
      </w:pPr>
      <w:r w:rsidRPr="00F9205B">
        <w:rPr>
          <w:b/>
          <w:lang w:val="hr-HR"/>
        </w:rPr>
        <w:t>II.</w:t>
      </w:r>
    </w:p>
    <w:p w14:paraId="734813C7" w14:textId="77777777" w:rsidR="00F9205B" w:rsidRDefault="00F9205B" w:rsidP="003805D1">
      <w:pPr>
        <w:jc w:val="both"/>
        <w:rPr>
          <w:lang w:val="hr-HR"/>
        </w:rPr>
      </w:pPr>
    </w:p>
    <w:p w14:paraId="2F2BBC1E" w14:textId="77777777" w:rsidR="009E344B" w:rsidRDefault="00E435D9" w:rsidP="00A62B85">
      <w:pPr>
        <w:ind w:firstLine="709"/>
        <w:jc w:val="both"/>
        <w:rPr>
          <w:lang w:val="hr-HR"/>
        </w:rPr>
      </w:pPr>
      <w:r w:rsidRPr="00925D74">
        <w:rPr>
          <w:lang w:val="hr-HR"/>
        </w:rPr>
        <w:t>Odobrava se prela</w:t>
      </w:r>
      <w:r w:rsidR="00595CFE" w:rsidRPr="00925D74">
        <w:rPr>
          <w:lang w:val="hr-HR"/>
        </w:rPr>
        <w:t>zak granice Republike Hrvatske O</w:t>
      </w:r>
      <w:r w:rsidRPr="00925D74">
        <w:rPr>
          <w:lang w:val="hr-HR"/>
        </w:rPr>
        <w:t xml:space="preserve">ružanim </w:t>
      </w:r>
      <w:r w:rsidR="00400649" w:rsidRPr="00925D74">
        <w:rPr>
          <w:lang w:val="hr-HR"/>
        </w:rPr>
        <w:t>snagama Republike Hrvatske radi</w:t>
      </w:r>
      <w:r w:rsidR="00DC1BA0" w:rsidRPr="00925D74">
        <w:rPr>
          <w:lang w:val="hr-HR"/>
        </w:rPr>
        <w:t xml:space="preserve"> </w:t>
      </w:r>
      <w:r w:rsidRPr="00925D74">
        <w:rPr>
          <w:lang w:val="hr-HR"/>
        </w:rPr>
        <w:t>vježb</w:t>
      </w:r>
      <w:r w:rsidR="00146D43" w:rsidRPr="00925D74">
        <w:rPr>
          <w:lang w:val="hr-HR"/>
        </w:rPr>
        <w:t>i</w:t>
      </w:r>
      <w:r w:rsidRPr="00925D74">
        <w:rPr>
          <w:lang w:val="hr-HR"/>
        </w:rPr>
        <w:t xml:space="preserve"> s oružanim snagama država </w:t>
      </w:r>
      <w:r w:rsidR="005C1BBB">
        <w:rPr>
          <w:lang w:val="hr-HR"/>
        </w:rPr>
        <w:t>saveznica</w:t>
      </w:r>
      <w:r w:rsidR="00732699">
        <w:rPr>
          <w:lang w:val="hr-HR"/>
        </w:rPr>
        <w:t xml:space="preserve"> </w:t>
      </w:r>
      <w:r w:rsidRPr="00925D74">
        <w:rPr>
          <w:lang w:val="hr-HR"/>
        </w:rPr>
        <w:t xml:space="preserve">koje </w:t>
      </w:r>
      <w:r w:rsidR="004155FA" w:rsidRPr="00925D74">
        <w:rPr>
          <w:lang w:val="hr-HR"/>
        </w:rPr>
        <w:t xml:space="preserve">će se održati u inozemstvu u </w:t>
      </w:r>
      <w:r w:rsidR="004155FA" w:rsidRPr="00E95CEE">
        <w:rPr>
          <w:lang w:val="hr-HR"/>
        </w:rPr>
        <w:t>20</w:t>
      </w:r>
      <w:r w:rsidR="00E95CEE">
        <w:rPr>
          <w:lang w:val="hr-HR"/>
        </w:rPr>
        <w:t>24</w:t>
      </w:r>
      <w:r w:rsidRPr="00925D74">
        <w:rPr>
          <w:lang w:val="hr-HR"/>
        </w:rPr>
        <w:t xml:space="preserve">. </w:t>
      </w:r>
      <w:r w:rsidR="009465CB" w:rsidRPr="00925D74">
        <w:rPr>
          <w:lang w:val="hr-HR"/>
        </w:rPr>
        <w:t>g</w:t>
      </w:r>
      <w:r w:rsidRPr="00925D74">
        <w:rPr>
          <w:lang w:val="hr-HR"/>
        </w:rPr>
        <w:t xml:space="preserve">odini, kako slijedi: </w:t>
      </w:r>
    </w:p>
    <w:p w14:paraId="3BDCAA6F" w14:textId="77777777" w:rsidR="00E8044D" w:rsidRPr="00A62B85" w:rsidRDefault="00E8044D" w:rsidP="00A62B85">
      <w:pPr>
        <w:ind w:firstLine="709"/>
        <w:jc w:val="both"/>
        <w:rPr>
          <w:lang w:val="hr-HR"/>
        </w:rPr>
      </w:pPr>
    </w:p>
    <w:p w14:paraId="1B832E81" w14:textId="77777777" w:rsidR="00EF5ADA" w:rsidRPr="000D55A2" w:rsidRDefault="001438BB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„BRILIANT JUMP 24-I“ </w:t>
      </w:r>
    </w:p>
    <w:p w14:paraId="129BDDF6" w14:textId="77777777" w:rsidR="00EF5ADA" w:rsidRPr="000D55A2" w:rsidRDefault="001438BB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„BRILIANT JUMP 24-II“ </w:t>
      </w:r>
    </w:p>
    <w:p w14:paraId="009EEAB5" w14:textId="77777777" w:rsidR="009A1C35" w:rsidRPr="000D55A2" w:rsidRDefault="00EF5ADA" w:rsidP="009A1C35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</w:t>
      </w:r>
      <w:r w:rsidR="009A1C35" w:rsidRPr="000D55A2">
        <w:rPr>
          <w:lang w:val="hr-HR"/>
        </w:rPr>
        <w:t>STEADFAST DUEL 24</w:t>
      </w:r>
      <w:r w:rsidRPr="000D55A2">
        <w:rPr>
          <w:lang w:val="hr-HR"/>
        </w:rPr>
        <w:t>“</w:t>
      </w:r>
      <w:r w:rsidR="009A1C35" w:rsidRPr="000D55A2">
        <w:rPr>
          <w:lang w:val="hr-HR"/>
        </w:rPr>
        <w:t xml:space="preserve"> </w:t>
      </w:r>
    </w:p>
    <w:p w14:paraId="6B9EC80A" w14:textId="77777777" w:rsidR="00EF5ADA" w:rsidRPr="000D55A2" w:rsidRDefault="00EF5ADA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„DYNAMIC FRONT 24“ </w:t>
      </w:r>
    </w:p>
    <w:p w14:paraId="456D20DE" w14:textId="77777777" w:rsidR="00EF5ADA" w:rsidRPr="000D55A2" w:rsidRDefault="001438BB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„ARIADNE 24“ </w:t>
      </w:r>
    </w:p>
    <w:p w14:paraId="0692C5FC" w14:textId="77777777" w:rsidR="00EF5ADA" w:rsidRPr="000D55A2" w:rsidRDefault="001438BB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„ALIED SPIRIT 24“ </w:t>
      </w:r>
    </w:p>
    <w:p w14:paraId="47C20626" w14:textId="77777777" w:rsidR="00EF5ADA" w:rsidRPr="000D55A2" w:rsidRDefault="001438BB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„COBRA 24“</w:t>
      </w:r>
    </w:p>
    <w:p w14:paraId="7972C315" w14:textId="77777777" w:rsidR="00EF5ADA" w:rsidRPr="000D55A2" w:rsidRDefault="001438BB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„BLACK SWAN 24“ </w:t>
      </w:r>
    </w:p>
    <w:p w14:paraId="42B2F051" w14:textId="77777777" w:rsidR="00EF5ADA" w:rsidRPr="000D55A2" w:rsidRDefault="001438BB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„LOYAL LEDA 24“ </w:t>
      </w:r>
    </w:p>
    <w:p w14:paraId="65BA3EA5" w14:textId="77777777" w:rsidR="00EF5ADA" w:rsidRPr="000D55A2" w:rsidRDefault="001438BB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„RHODOPE 24“ </w:t>
      </w:r>
    </w:p>
    <w:p w14:paraId="35023D5F" w14:textId="77777777" w:rsidR="00EF5ADA" w:rsidRPr="00F9205B" w:rsidRDefault="0008637F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F9205B">
        <w:rPr>
          <w:lang w:val="hr-HR"/>
        </w:rPr>
        <w:t>„AUSTERE CHALLENGE 24“/</w:t>
      </w:r>
      <w:r w:rsidR="00EF5ADA" w:rsidRPr="00F9205B">
        <w:rPr>
          <w:lang w:val="hr-HR"/>
        </w:rPr>
        <w:t>„STEADFAST</w:t>
      </w:r>
      <w:r w:rsidR="001438BB" w:rsidRPr="00F9205B">
        <w:rPr>
          <w:lang w:val="hr-HR"/>
        </w:rPr>
        <w:t xml:space="preserve"> COBALT 24“ </w:t>
      </w:r>
    </w:p>
    <w:p w14:paraId="31F941E6" w14:textId="77777777" w:rsidR="00E95CEE" w:rsidRPr="000D55A2" w:rsidRDefault="009A1C35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</w:t>
      </w:r>
      <w:r w:rsidR="00E95CEE" w:rsidRPr="000D55A2">
        <w:rPr>
          <w:lang w:val="hr-HR"/>
        </w:rPr>
        <w:t>MILEX 24</w:t>
      </w:r>
      <w:r w:rsidRPr="000D55A2">
        <w:rPr>
          <w:lang w:val="hr-HR"/>
        </w:rPr>
        <w:t>“</w:t>
      </w:r>
      <w:r w:rsidR="001438BB" w:rsidRPr="000D55A2">
        <w:rPr>
          <w:lang w:val="hr-HR"/>
        </w:rPr>
        <w:t xml:space="preserve">  </w:t>
      </w:r>
    </w:p>
    <w:p w14:paraId="4261ECF8" w14:textId="77777777" w:rsidR="00EF5ADA" w:rsidRPr="000D55A2" w:rsidRDefault="00EF5ADA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„OLIVES NOIRES 24</w:t>
      </w:r>
      <w:r w:rsidR="001438BB" w:rsidRPr="000D55A2">
        <w:rPr>
          <w:lang w:val="hr-HR"/>
        </w:rPr>
        <w:t xml:space="preserve">“ </w:t>
      </w:r>
    </w:p>
    <w:p w14:paraId="41CCCCD2" w14:textId="77777777" w:rsidR="00EF5ADA" w:rsidRPr="000D55A2" w:rsidRDefault="00EF5ADA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„RIDGE RUNNER 24</w:t>
      </w:r>
      <w:r w:rsidR="001438BB" w:rsidRPr="000D55A2">
        <w:rPr>
          <w:lang w:val="hr-HR"/>
        </w:rPr>
        <w:t xml:space="preserve">“ </w:t>
      </w:r>
    </w:p>
    <w:p w14:paraId="68DA6F40" w14:textId="77777777" w:rsidR="007E35F0" w:rsidRPr="000D55A2" w:rsidRDefault="001438BB" w:rsidP="007E35F0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„CYBERNET“ </w:t>
      </w:r>
    </w:p>
    <w:p w14:paraId="1EEAD7B9" w14:textId="77777777" w:rsidR="007E35F0" w:rsidRPr="000D55A2" w:rsidRDefault="007E35F0" w:rsidP="007E35F0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„STEADFAST DETERRENCE 24“</w:t>
      </w:r>
    </w:p>
    <w:p w14:paraId="32629625" w14:textId="77777777" w:rsidR="00444AF0" w:rsidRPr="000D55A2" w:rsidRDefault="00444AF0" w:rsidP="00444AF0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„SIGURNOST</w:t>
      </w:r>
      <w:r w:rsidR="001438BB" w:rsidRPr="000D55A2">
        <w:rPr>
          <w:lang w:val="hr-HR"/>
        </w:rPr>
        <w:t xml:space="preserve"> 24“ </w:t>
      </w:r>
    </w:p>
    <w:p w14:paraId="0B26DD4A" w14:textId="77777777" w:rsidR="00EF5ADA" w:rsidRPr="000D55A2" w:rsidRDefault="001438BB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„ADRION 24“ </w:t>
      </w:r>
    </w:p>
    <w:p w14:paraId="6D041D2C" w14:textId="77777777" w:rsidR="00EF5ADA" w:rsidRPr="000D55A2" w:rsidRDefault="001438BB" w:rsidP="00E95CEE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„ADRIATIC STRIKE 24“ </w:t>
      </w:r>
    </w:p>
    <w:p w14:paraId="51E01127" w14:textId="77777777" w:rsidR="00EF5ADA" w:rsidRPr="000D55A2" w:rsidRDefault="007C7C83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 </w:t>
      </w:r>
      <w:r w:rsidR="00EF5ADA" w:rsidRPr="000D55A2">
        <w:rPr>
          <w:lang w:val="hr-HR"/>
        </w:rPr>
        <w:t xml:space="preserve">„STEADFAST INTEREST 24“ </w:t>
      </w:r>
    </w:p>
    <w:p w14:paraId="1BFEDBDD" w14:textId="77777777" w:rsidR="00E95CEE" w:rsidRPr="000D55A2" w:rsidRDefault="009A1C35" w:rsidP="00E95CEE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„EUROPEAN ADVANCE 24“</w:t>
      </w:r>
      <w:r w:rsidR="001438BB" w:rsidRPr="000D55A2">
        <w:rPr>
          <w:lang w:val="hr-HR"/>
        </w:rPr>
        <w:t xml:space="preserve"> </w:t>
      </w:r>
    </w:p>
    <w:p w14:paraId="1B4566D5" w14:textId="77777777" w:rsidR="00EF5ADA" w:rsidRPr="000D55A2" w:rsidRDefault="001438BB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„IEL MILU 24“ </w:t>
      </w:r>
    </w:p>
    <w:p w14:paraId="5086C009" w14:textId="77777777" w:rsidR="00EF5ADA" w:rsidRPr="000D55A2" w:rsidRDefault="00EF5ADA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bCs/>
          <w:lang w:val="hr-HR"/>
        </w:rPr>
        <w:t>„</w:t>
      </w:r>
      <w:r w:rsidRPr="000D55A2">
        <w:rPr>
          <w:lang w:val="hr-HR"/>
        </w:rPr>
        <w:t>CWIX 24”</w:t>
      </w:r>
      <w:r w:rsidR="001438BB" w:rsidRPr="000D55A2">
        <w:rPr>
          <w:lang w:val="hr-HR"/>
        </w:rPr>
        <w:t xml:space="preserve"> </w:t>
      </w:r>
    </w:p>
    <w:p w14:paraId="5C81FE1F" w14:textId="77777777" w:rsidR="00EF5ADA" w:rsidRPr="000D55A2" w:rsidRDefault="00EF5ADA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„AMC2EX</w:t>
      </w:r>
      <w:r w:rsidR="001438BB" w:rsidRPr="000D55A2">
        <w:rPr>
          <w:lang w:val="hr-HR"/>
        </w:rPr>
        <w:t xml:space="preserve">“ </w:t>
      </w:r>
    </w:p>
    <w:p w14:paraId="01FED7D6" w14:textId="77777777" w:rsidR="00EF5ADA" w:rsidRPr="000D55A2" w:rsidRDefault="00EF5ADA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„WAWELBERG BRIDGES 2</w:t>
      </w:r>
      <w:r w:rsidR="001438BB" w:rsidRPr="000D55A2">
        <w:rPr>
          <w:lang w:val="hr-HR"/>
        </w:rPr>
        <w:t xml:space="preserve">4“ </w:t>
      </w:r>
    </w:p>
    <w:p w14:paraId="28AAE7CA" w14:textId="77777777" w:rsidR="00EF5ADA" w:rsidRPr="000D55A2" w:rsidRDefault="001438BB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„NOBLE PARTNER 24“ </w:t>
      </w:r>
    </w:p>
    <w:p w14:paraId="3F8AE8F5" w14:textId="77777777" w:rsidR="00EF5ADA" w:rsidRPr="000D55A2" w:rsidRDefault="00EF5ADA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„SABER JUNCTION</w:t>
      </w:r>
      <w:r w:rsidR="001438BB" w:rsidRPr="000D55A2">
        <w:rPr>
          <w:lang w:val="hr-HR"/>
        </w:rPr>
        <w:t xml:space="preserve"> 24“</w:t>
      </w:r>
    </w:p>
    <w:p w14:paraId="4F17CECD" w14:textId="77777777" w:rsidR="00EF5ADA" w:rsidRPr="000D55A2" w:rsidRDefault="001438BB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„AMBER MIST“ </w:t>
      </w:r>
    </w:p>
    <w:p w14:paraId="5F657978" w14:textId="77777777" w:rsidR="00EF5ADA" w:rsidRPr="000D55A2" w:rsidRDefault="00EF5ADA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„JACKAL CAVE</w:t>
      </w:r>
      <w:r w:rsidR="001438BB" w:rsidRPr="000D55A2">
        <w:rPr>
          <w:lang w:val="hr-HR"/>
        </w:rPr>
        <w:t xml:space="preserve"> 24“ </w:t>
      </w:r>
    </w:p>
    <w:p w14:paraId="52F1D91E" w14:textId="77777777" w:rsidR="00EF5ADA" w:rsidRPr="000D55A2" w:rsidRDefault="00EF5ADA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„REPMUS 24 &amp; DYMS 24</w:t>
      </w:r>
      <w:r w:rsidR="001438BB" w:rsidRPr="000D55A2">
        <w:rPr>
          <w:lang w:val="hr-HR"/>
        </w:rPr>
        <w:t xml:space="preserve">“ </w:t>
      </w:r>
    </w:p>
    <w:p w14:paraId="23233CA6" w14:textId="77777777" w:rsidR="00EF5ADA" w:rsidRPr="000D55A2" w:rsidRDefault="00EF5ADA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bCs/>
          <w:lang w:val="hr-HR"/>
        </w:rPr>
        <w:t>„</w:t>
      </w:r>
      <w:r w:rsidR="001438BB" w:rsidRPr="000D55A2">
        <w:rPr>
          <w:lang w:val="hr-HR"/>
        </w:rPr>
        <w:t xml:space="preserve">SAREX 24” </w:t>
      </w:r>
    </w:p>
    <w:p w14:paraId="19DA8399" w14:textId="77777777" w:rsidR="00EF5ADA" w:rsidRPr="000D55A2" w:rsidRDefault="001438BB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„AVENGER TRIAD 24“ </w:t>
      </w:r>
    </w:p>
    <w:p w14:paraId="6EF74F82" w14:textId="77777777" w:rsidR="00EF5ADA" w:rsidRPr="000D55A2" w:rsidRDefault="001438BB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„EUROPEAN FALCON 24“ </w:t>
      </w:r>
    </w:p>
    <w:p w14:paraId="20B220A5" w14:textId="77777777" w:rsidR="00EF5ADA" w:rsidRPr="000D55A2" w:rsidRDefault="001438BB" w:rsidP="00E95CEE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„CON</w:t>
      </w:r>
      <w:r w:rsidR="00EF0C9F">
        <w:rPr>
          <w:lang w:val="hr-HR"/>
        </w:rPr>
        <w:t>N</w:t>
      </w:r>
      <w:r w:rsidRPr="000D55A2">
        <w:rPr>
          <w:lang w:val="hr-HR"/>
        </w:rPr>
        <w:t xml:space="preserve">ECTED LOGISTICIAN 24“ </w:t>
      </w:r>
    </w:p>
    <w:p w14:paraId="6C9B1B80" w14:textId="77777777" w:rsidR="00EF5ADA" w:rsidRPr="000D55A2" w:rsidRDefault="00EF5ADA" w:rsidP="00E95CEE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„STRONG BASTION 24“  </w:t>
      </w:r>
    </w:p>
    <w:p w14:paraId="157AFB3C" w14:textId="77777777" w:rsidR="00EF5ADA" w:rsidRDefault="007C7C83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>
        <w:rPr>
          <w:lang w:val="hr-HR"/>
        </w:rPr>
        <w:t xml:space="preserve">„DYNAMIC FRONT 25“ </w:t>
      </w:r>
    </w:p>
    <w:p w14:paraId="2A04D87B" w14:textId="77777777" w:rsidR="007C7C83" w:rsidRPr="00012ED2" w:rsidRDefault="007C7C83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>
        <w:rPr>
          <w:lang w:val="hr-HR"/>
        </w:rPr>
        <w:t>„EU RDC LIVEX“</w:t>
      </w:r>
    </w:p>
    <w:p w14:paraId="16F1BC8E" w14:textId="77777777" w:rsidR="00E95CEE" w:rsidRPr="000D55A2" w:rsidRDefault="00EF5ADA" w:rsidP="00E95CEE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„EUROPEAN CHALLENGE 24“</w:t>
      </w:r>
      <w:r w:rsidR="00E95CEE" w:rsidRPr="000D55A2">
        <w:rPr>
          <w:lang w:val="hr-HR"/>
        </w:rPr>
        <w:t xml:space="preserve"> </w:t>
      </w:r>
    </w:p>
    <w:p w14:paraId="52DB4D34" w14:textId="77777777" w:rsidR="00EF5ADA" w:rsidRDefault="00EF5ADA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bCs/>
          <w:lang w:val="hr-HR"/>
        </w:rPr>
        <w:t>„</w:t>
      </w:r>
      <w:r w:rsidR="007C7C83">
        <w:rPr>
          <w:lang w:val="hr-HR"/>
        </w:rPr>
        <w:t>CYBER COALITION 24”</w:t>
      </w:r>
    </w:p>
    <w:p w14:paraId="422DB7E1" w14:textId="77777777" w:rsidR="007C7C83" w:rsidRPr="007C7C83" w:rsidRDefault="007C7C83" w:rsidP="007C7C83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</w:t>
      </w:r>
      <w:r>
        <w:rPr>
          <w:lang w:val="hr-HR"/>
        </w:rPr>
        <w:t>AIREX</w:t>
      </w:r>
      <w:r w:rsidRPr="000D55A2">
        <w:rPr>
          <w:lang w:val="hr-HR"/>
        </w:rPr>
        <w:t xml:space="preserve"> 24“ </w:t>
      </w:r>
    </w:p>
    <w:p w14:paraId="6EF41378" w14:textId="77777777" w:rsidR="009A1C35" w:rsidRPr="000D55A2" w:rsidRDefault="00EF5ADA" w:rsidP="009A1C35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</w:t>
      </w:r>
      <w:r w:rsidR="009A1C35" w:rsidRPr="000D55A2">
        <w:rPr>
          <w:lang w:val="hr-HR"/>
        </w:rPr>
        <w:t>STEADFAST FOXTROT 2024“</w:t>
      </w:r>
      <w:r w:rsidR="001438BB" w:rsidRPr="000D55A2">
        <w:rPr>
          <w:lang w:val="hr-HR"/>
        </w:rPr>
        <w:t xml:space="preserve"> </w:t>
      </w:r>
    </w:p>
    <w:p w14:paraId="249BCF8B" w14:textId="77777777" w:rsidR="00EF5ADA" w:rsidRPr="000D55A2" w:rsidRDefault="00EF5ADA" w:rsidP="00EF5ADA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</w:t>
      </w:r>
      <w:r w:rsidR="009A1C35" w:rsidRPr="000D55A2">
        <w:rPr>
          <w:lang w:val="hr-HR"/>
        </w:rPr>
        <w:t>VOR-a BiH</w:t>
      </w:r>
      <w:r w:rsidR="001438BB" w:rsidRPr="000D55A2">
        <w:rPr>
          <w:lang w:val="hr-HR"/>
        </w:rPr>
        <w:t xml:space="preserve">“ </w:t>
      </w:r>
    </w:p>
    <w:p w14:paraId="0875BF2C" w14:textId="77777777" w:rsidR="0072453D" w:rsidRPr="000D55A2" w:rsidRDefault="0072453D" w:rsidP="009A1C35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„DECI 24</w:t>
      </w:r>
      <w:r w:rsidR="001438BB" w:rsidRPr="000D55A2">
        <w:rPr>
          <w:lang w:val="hr-HR"/>
        </w:rPr>
        <w:t xml:space="preserve">“ </w:t>
      </w:r>
    </w:p>
    <w:p w14:paraId="2833ACE3" w14:textId="77777777" w:rsidR="0072453D" w:rsidRPr="000D55A2" w:rsidRDefault="0072453D" w:rsidP="0072453D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 xml:space="preserve">„CEDC 24“ </w:t>
      </w:r>
    </w:p>
    <w:p w14:paraId="617C5941" w14:textId="77777777" w:rsidR="0007195E" w:rsidRPr="000D55A2" w:rsidRDefault="00C40399" w:rsidP="0007195E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</w:t>
      </w:r>
      <w:r w:rsidR="00007B11" w:rsidRPr="00007B11">
        <w:rPr>
          <w:lang w:val="hr-HR"/>
        </w:rPr>
        <w:t>TORREJON ADVANTAGE 24</w:t>
      </w:r>
      <w:r w:rsidRPr="000D55A2">
        <w:rPr>
          <w:lang w:val="hr-HR"/>
        </w:rPr>
        <w:t>“</w:t>
      </w:r>
    </w:p>
    <w:p w14:paraId="7A78F5D1" w14:textId="77777777" w:rsidR="0007195E" w:rsidRPr="000D55A2" w:rsidRDefault="0007195E" w:rsidP="0007195E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lastRenderedPageBreak/>
        <w:t xml:space="preserve">„ASTRAL KNIGHT 24“ </w:t>
      </w:r>
    </w:p>
    <w:p w14:paraId="0D7B3FA6" w14:textId="77777777" w:rsidR="00BF384A" w:rsidRDefault="00A47D1A" w:rsidP="00D154C6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0D55A2">
        <w:rPr>
          <w:lang w:val="hr-HR"/>
        </w:rPr>
        <w:t>„SA</w:t>
      </w:r>
      <w:r w:rsidR="0007195E" w:rsidRPr="000D55A2">
        <w:rPr>
          <w:lang w:val="hr-HR"/>
        </w:rPr>
        <w:t>FE</w:t>
      </w:r>
      <w:r w:rsidRPr="000D55A2">
        <w:rPr>
          <w:lang w:val="hr-HR"/>
        </w:rPr>
        <w:t>T</w:t>
      </w:r>
      <w:r w:rsidR="0007195E" w:rsidRPr="000D55A2">
        <w:rPr>
          <w:lang w:val="hr-HR"/>
        </w:rPr>
        <w:t>Y TRANSPORT 24“</w:t>
      </w:r>
      <w:r w:rsidR="001438BB" w:rsidRPr="000D55A2">
        <w:rPr>
          <w:lang w:val="hr-HR"/>
        </w:rPr>
        <w:t xml:space="preserve"> </w:t>
      </w:r>
      <w:r w:rsidR="00A62B85">
        <w:rPr>
          <w:lang w:val="hr-HR"/>
        </w:rPr>
        <w:t>.</w:t>
      </w:r>
    </w:p>
    <w:p w14:paraId="4C458C5C" w14:textId="77777777" w:rsidR="00DB3040" w:rsidRPr="00A62B85" w:rsidRDefault="00DB3040" w:rsidP="00A62B85">
      <w:pPr>
        <w:rPr>
          <w:lang w:val="hr-HR"/>
        </w:rPr>
      </w:pPr>
    </w:p>
    <w:p w14:paraId="23268316" w14:textId="77777777" w:rsidR="00E435D9" w:rsidRDefault="00141EEA" w:rsidP="003805D1">
      <w:pPr>
        <w:pStyle w:val="BodyText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III</w:t>
      </w:r>
      <w:r w:rsidR="00BE69F3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177F986B" w14:textId="77777777" w:rsidR="003246EE" w:rsidRPr="00925D74" w:rsidRDefault="003246EE" w:rsidP="003805D1">
      <w:pPr>
        <w:pStyle w:val="BodyText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50707E8" w14:textId="77777777" w:rsidR="00E435D9" w:rsidRPr="00925D74" w:rsidRDefault="00E435D9" w:rsidP="003805D1">
      <w:pPr>
        <w:pStyle w:val="BodyText"/>
        <w:ind w:firstLine="720"/>
        <w:rPr>
          <w:rFonts w:ascii="Times New Roman" w:hAnsi="Times New Roman"/>
          <w:sz w:val="24"/>
          <w:szCs w:val="24"/>
          <w:lang w:val="hr-HR"/>
        </w:rPr>
      </w:pPr>
      <w:r w:rsidRPr="00925D74">
        <w:rPr>
          <w:rFonts w:ascii="Times New Roman" w:hAnsi="Times New Roman"/>
          <w:sz w:val="24"/>
          <w:szCs w:val="24"/>
          <w:lang w:val="hr-HR"/>
        </w:rPr>
        <w:t xml:space="preserve">Ova Odluka </w:t>
      </w:r>
      <w:r w:rsidR="005D430D" w:rsidRPr="00925D74">
        <w:rPr>
          <w:rFonts w:ascii="Times New Roman" w:hAnsi="Times New Roman"/>
          <w:sz w:val="24"/>
          <w:szCs w:val="24"/>
          <w:lang w:val="hr-HR"/>
        </w:rPr>
        <w:t>stupa na snagu danom donošenja.</w:t>
      </w:r>
    </w:p>
    <w:p w14:paraId="49C70A40" w14:textId="77777777" w:rsidR="00E435D9" w:rsidRPr="00925D74" w:rsidRDefault="00E435D9" w:rsidP="003805D1">
      <w:pPr>
        <w:rPr>
          <w:lang w:val="hr-HR"/>
        </w:rPr>
      </w:pPr>
    </w:p>
    <w:p w14:paraId="73E11137" w14:textId="77777777" w:rsidR="00DA0382" w:rsidRPr="00DA0382" w:rsidRDefault="00DA0382" w:rsidP="00DA0382">
      <w:pPr>
        <w:rPr>
          <w:lang w:val="hr-HR"/>
        </w:rPr>
      </w:pPr>
      <w:r w:rsidRPr="00DA0382">
        <w:rPr>
          <w:lang w:val="hr-HR"/>
        </w:rPr>
        <w:t xml:space="preserve">KLASA: </w:t>
      </w:r>
    </w:p>
    <w:p w14:paraId="1C5E4E43" w14:textId="77777777" w:rsidR="00DA0382" w:rsidRPr="00DA0382" w:rsidRDefault="00DA0382" w:rsidP="00DA0382">
      <w:pPr>
        <w:rPr>
          <w:lang w:val="hr-HR"/>
        </w:rPr>
      </w:pPr>
      <w:r w:rsidRPr="00DA0382">
        <w:rPr>
          <w:lang w:val="hr-HR"/>
        </w:rPr>
        <w:t xml:space="preserve">URBROJ: </w:t>
      </w:r>
    </w:p>
    <w:p w14:paraId="68ED2DBD" w14:textId="77777777" w:rsidR="00DA0382" w:rsidRPr="00DA0382" w:rsidRDefault="00DA0382" w:rsidP="00DA0382">
      <w:pPr>
        <w:rPr>
          <w:lang w:val="hr-HR"/>
        </w:rPr>
      </w:pPr>
    </w:p>
    <w:p w14:paraId="6E009DD9" w14:textId="77777777" w:rsidR="00DA0382" w:rsidRPr="00DA0382" w:rsidRDefault="00DA0382" w:rsidP="00DA0382">
      <w:pPr>
        <w:rPr>
          <w:lang w:val="hr-HR"/>
        </w:rPr>
      </w:pPr>
      <w:r w:rsidRPr="00DA0382">
        <w:rPr>
          <w:lang w:val="hr-HR"/>
        </w:rPr>
        <w:t>Zagreb,</w:t>
      </w:r>
    </w:p>
    <w:p w14:paraId="28B48725" w14:textId="77777777" w:rsidR="00E435D9" w:rsidRPr="00DA0382" w:rsidRDefault="00E435D9" w:rsidP="003805D1">
      <w:pPr>
        <w:rPr>
          <w:lang w:val="hr-HR"/>
        </w:rPr>
      </w:pPr>
      <w:r w:rsidRPr="00925D74">
        <w:rPr>
          <w:lang w:val="hr-HR"/>
        </w:rPr>
        <w:tab/>
      </w:r>
      <w:r w:rsidRPr="00925D74">
        <w:rPr>
          <w:lang w:val="hr-HR"/>
        </w:rPr>
        <w:tab/>
      </w:r>
      <w:r w:rsidRPr="00925D74">
        <w:rPr>
          <w:lang w:val="hr-HR"/>
        </w:rPr>
        <w:tab/>
      </w:r>
      <w:r w:rsidRPr="00925D74">
        <w:rPr>
          <w:lang w:val="hr-HR"/>
        </w:rPr>
        <w:tab/>
      </w:r>
      <w:r w:rsidRPr="00925D74">
        <w:rPr>
          <w:lang w:val="hr-HR"/>
        </w:rPr>
        <w:tab/>
      </w:r>
      <w:r w:rsidRPr="00925D74">
        <w:rPr>
          <w:lang w:val="hr-HR"/>
        </w:rPr>
        <w:tab/>
      </w:r>
      <w:r w:rsidRPr="00925D74">
        <w:rPr>
          <w:lang w:val="hr-HR"/>
        </w:rPr>
        <w:tab/>
        <w:t xml:space="preserve">                </w:t>
      </w:r>
      <w:r w:rsidR="009465CB" w:rsidRPr="00925D74">
        <w:rPr>
          <w:lang w:val="hr-HR"/>
        </w:rPr>
        <w:t xml:space="preserve">    </w:t>
      </w:r>
      <w:r w:rsidR="002F3FF8" w:rsidRPr="00925D74">
        <w:rPr>
          <w:lang w:val="hr-HR"/>
        </w:rPr>
        <w:t xml:space="preserve"> </w:t>
      </w:r>
      <w:r w:rsidR="00DA0382">
        <w:rPr>
          <w:lang w:val="hr-HR"/>
        </w:rPr>
        <w:t xml:space="preserve">    </w:t>
      </w:r>
      <w:r w:rsidRPr="00DA0382">
        <w:rPr>
          <w:lang w:val="hr-HR"/>
        </w:rPr>
        <w:t xml:space="preserve">PREDSJEDNIK   </w:t>
      </w:r>
    </w:p>
    <w:p w14:paraId="30B14CEA" w14:textId="77777777" w:rsidR="00CB18FF" w:rsidRDefault="00CB18FF" w:rsidP="003805D1">
      <w:pPr>
        <w:rPr>
          <w:lang w:val="hr-HR"/>
        </w:rPr>
      </w:pPr>
    </w:p>
    <w:p w14:paraId="1CE088DF" w14:textId="77777777" w:rsidR="00DA0382" w:rsidRPr="00DA0382" w:rsidRDefault="00DA0382" w:rsidP="003805D1">
      <w:pPr>
        <w:rPr>
          <w:lang w:val="hr-HR"/>
        </w:rPr>
      </w:pPr>
    </w:p>
    <w:p w14:paraId="6CEFA102" w14:textId="77777777" w:rsidR="00E435D9" w:rsidRPr="00DA0382" w:rsidRDefault="00E435D9" w:rsidP="003805D1">
      <w:pPr>
        <w:rPr>
          <w:lang w:val="hr-HR"/>
        </w:rPr>
      </w:pPr>
      <w:r w:rsidRPr="00DA0382">
        <w:rPr>
          <w:lang w:val="hr-HR"/>
        </w:rPr>
        <w:tab/>
      </w:r>
      <w:r w:rsidRPr="00DA0382">
        <w:rPr>
          <w:lang w:val="hr-HR"/>
        </w:rPr>
        <w:tab/>
      </w:r>
      <w:r w:rsidRPr="00DA0382">
        <w:rPr>
          <w:lang w:val="hr-HR"/>
        </w:rPr>
        <w:tab/>
      </w:r>
      <w:r w:rsidRPr="00DA0382">
        <w:rPr>
          <w:lang w:val="hr-HR"/>
        </w:rPr>
        <w:tab/>
      </w:r>
      <w:r w:rsidRPr="00DA0382">
        <w:rPr>
          <w:lang w:val="hr-HR"/>
        </w:rPr>
        <w:tab/>
      </w:r>
      <w:r w:rsidRPr="00DA0382">
        <w:rPr>
          <w:lang w:val="hr-HR"/>
        </w:rPr>
        <w:tab/>
      </w:r>
      <w:r w:rsidRPr="00DA0382">
        <w:rPr>
          <w:lang w:val="hr-HR"/>
        </w:rPr>
        <w:tab/>
      </w:r>
      <w:r w:rsidRPr="00DA0382">
        <w:rPr>
          <w:lang w:val="hr-HR"/>
        </w:rPr>
        <w:tab/>
        <w:t xml:space="preserve">      </w:t>
      </w:r>
      <w:r w:rsidR="00CC6255" w:rsidRPr="00DA0382">
        <w:rPr>
          <w:lang w:val="hr-HR"/>
        </w:rPr>
        <w:t xml:space="preserve">  </w:t>
      </w:r>
      <w:r w:rsidR="009465CB" w:rsidRPr="00DA0382">
        <w:rPr>
          <w:lang w:val="hr-HR"/>
        </w:rPr>
        <w:t>mr. sc.</w:t>
      </w:r>
      <w:r w:rsidR="00CC6255" w:rsidRPr="00DA0382">
        <w:rPr>
          <w:lang w:val="hr-HR"/>
        </w:rPr>
        <w:t xml:space="preserve"> Andrej Plenković</w:t>
      </w:r>
    </w:p>
    <w:p w14:paraId="4000CD4D" w14:textId="77777777" w:rsidR="009465CB" w:rsidRPr="00DA0382" w:rsidRDefault="009465CB" w:rsidP="003805D1">
      <w:pPr>
        <w:rPr>
          <w:lang w:val="hr-HR"/>
        </w:rPr>
      </w:pPr>
    </w:p>
    <w:p w14:paraId="79D0DB4F" w14:textId="77777777" w:rsidR="00F9205B" w:rsidRPr="00DA0382" w:rsidRDefault="00F9205B" w:rsidP="003805D1">
      <w:pPr>
        <w:rPr>
          <w:lang w:val="hr-HR"/>
        </w:rPr>
      </w:pPr>
    </w:p>
    <w:p w14:paraId="5C7A6BD2" w14:textId="77777777" w:rsidR="00F9205B" w:rsidRPr="00DA0382" w:rsidRDefault="00F9205B" w:rsidP="003805D1">
      <w:pPr>
        <w:rPr>
          <w:lang w:val="hr-HR"/>
        </w:rPr>
      </w:pPr>
    </w:p>
    <w:p w14:paraId="5F873685" w14:textId="77777777" w:rsidR="00A42DEA" w:rsidRDefault="00A42DEA" w:rsidP="003805D1">
      <w:pPr>
        <w:rPr>
          <w:b/>
          <w:lang w:val="hr-HR"/>
        </w:rPr>
      </w:pPr>
    </w:p>
    <w:p w14:paraId="61438759" w14:textId="77777777" w:rsidR="008A7E69" w:rsidRDefault="008A7E69" w:rsidP="003805D1">
      <w:pPr>
        <w:rPr>
          <w:b/>
          <w:lang w:val="hr-HR"/>
        </w:rPr>
      </w:pPr>
    </w:p>
    <w:p w14:paraId="76AC44E9" w14:textId="77777777" w:rsidR="008A7E69" w:rsidRDefault="008A7E69" w:rsidP="00A42DEA">
      <w:pPr>
        <w:rPr>
          <w:lang w:val="hr-HR"/>
        </w:rPr>
      </w:pPr>
    </w:p>
    <w:p w14:paraId="49DC87D8" w14:textId="77777777" w:rsidR="00BE69F3" w:rsidRDefault="00BE69F3" w:rsidP="00A42DEA">
      <w:pPr>
        <w:rPr>
          <w:lang w:val="hr-HR"/>
        </w:rPr>
      </w:pPr>
    </w:p>
    <w:p w14:paraId="2C544435" w14:textId="77777777" w:rsidR="00BE69F3" w:rsidRDefault="00BE69F3" w:rsidP="00A42DEA">
      <w:pPr>
        <w:rPr>
          <w:lang w:val="hr-HR"/>
        </w:rPr>
      </w:pPr>
    </w:p>
    <w:p w14:paraId="37C97DD2" w14:textId="77777777" w:rsidR="00BE69F3" w:rsidRDefault="00BE69F3" w:rsidP="00A42DEA">
      <w:pPr>
        <w:rPr>
          <w:lang w:val="hr-HR"/>
        </w:rPr>
      </w:pPr>
    </w:p>
    <w:p w14:paraId="47ECAF97" w14:textId="77777777" w:rsidR="00BE69F3" w:rsidRDefault="00BE69F3" w:rsidP="00A42DEA">
      <w:pPr>
        <w:rPr>
          <w:lang w:val="hr-HR"/>
        </w:rPr>
      </w:pPr>
    </w:p>
    <w:p w14:paraId="5E190693" w14:textId="77777777" w:rsidR="00BE69F3" w:rsidRDefault="00BE69F3" w:rsidP="00A42DEA">
      <w:pPr>
        <w:rPr>
          <w:lang w:val="hr-HR"/>
        </w:rPr>
      </w:pPr>
    </w:p>
    <w:p w14:paraId="011E23A0" w14:textId="77777777" w:rsidR="00BE69F3" w:rsidRDefault="00BE69F3" w:rsidP="00A42DEA">
      <w:pPr>
        <w:rPr>
          <w:lang w:val="hr-HR"/>
        </w:rPr>
      </w:pPr>
    </w:p>
    <w:p w14:paraId="7C496C04" w14:textId="77777777" w:rsidR="00BE69F3" w:rsidRDefault="00BE69F3" w:rsidP="00A42DEA">
      <w:pPr>
        <w:rPr>
          <w:lang w:val="hr-HR"/>
        </w:rPr>
      </w:pPr>
    </w:p>
    <w:p w14:paraId="27C1CCD1" w14:textId="77777777" w:rsidR="00BE69F3" w:rsidRDefault="00BE69F3" w:rsidP="00A42DEA">
      <w:pPr>
        <w:rPr>
          <w:lang w:val="hr-HR"/>
        </w:rPr>
      </w:pPr>
    </w:p>
    <w:p w14:paraId="50DB3A94" w14:textId="77777777" w:rsidR="00BE69F3" w:rsidRDefault="00BE69F3" w:rsidP="00A42DEA">
      <w:pPr>
        <w:rPr>
          <w:lang w:val="hr-HR"/>
        </w:rPr>
      </w:pPr>
    </w:p>
    <w:p w14:paraId="056312A4" w14:textId="77777777" w:rsidR="00BE69F3" w:rsidRDefault="00BE69F3" w:rsidP="00A42DEA">
      <w:pPr>
        <w:rPr>
          <w:lang w:val="hr-HR"/>
        </w:rPr>
      </w:pPr>
    </w:p>
    <w:p w14:paraId="44CECD02" w14:textId="77777777" w:rsidR="00BE69F3" w:rsidRDefault="00BE69F3" w:rsidP="00A42DEA">
      <w:pPr>
        <w:rPr>
          <w:lang w:val="hr-HR"/>
        </w:rPr>
      </w:pPr>
    </w:p>
    <w:p w14:paraId="4C9B9EBE" w14:textId="77777777" w:rsidR="00BE69F3" w:rsidRDefault="00BE69F3" w:rsidP="00A42DEA">
      <w:pPr>
        <w:rPr>
          <w:lang w:val="hr-HR"/>
        </w:rPr>
      </w:pPr>
    </w:p>
    <w:p w14:paraId="0925B0C6" w14:textId="77777777" w:rsidR="00BE69F3" w:rsidRDefault="00BE69F3" w:rsidP="00A42DEA">
      <w:pPr>
        <w:rPr>
          <w:lang w:val="hr-HR"/>
        </w:rPr>
      </w:pPr>
    </w:p>
    <w:p w14:paraId="05FB55EE" w14:textId="77777777" w:rsidR="00BE69F3" w:rsidRDefault="00BE69F3" w:rsidP="00A42DEA">
      <w:pPr>
        <w:rPr>
          <w:lang w:val="hr-HR"/>
        </w:rPr>
      </w:pPr>
    </w:p>
    <w:p w14:paraId="161C2F34" w14:textId="77777777" w:rsidR="00BE69F3" w:rsidRDefault="00BE69F3" w:rsidP="00A42DEA">
      <w:pPr>
        <w:rPr>
          <w:lang w:val="hr-HR"/>
        </w:rPr>
      </w:pPr>
    </w:p>
    <w:p w14:paraId="524BAA04" w14:textId="77777777" w:rsidR="00BE69F3" w:rsidRDefault="00BE69F3" w:rsidP="00A42DEA">
      <w:pPr>
        <w:rPr>
          <w:lang w:val="hr-HR"/>
        </w:rPr>
      </w:pPr>
    </w:p>
    <w:p w14:paraId="3BC64A46" w14:textId="77777777" w:rsidR="00BE69F3" w:rsidRDefault="00BE69F3" w:rsidP="00A42DEA">
      <w:pPr>
        <w:rPr>
          <w:lang w:val="hr-HR"/>
        </w:rPr>
      </w:pPr>
    </w:p>
    <w:p w14:paraId="411C2BB5" w14:textId="77777777" w:rsidR="00BE69F3" w:rsidRDefault="00BE69F3" w:rsidP="00A42DEA">
      <w:pPr>
        <w:rPr>
          <w:lang w:val="hr-HR"/>
        </w:rPr>
      </w:pPr>
    </w:p>
    <w:p w14:paraId="70C59525" w14:textId="77777777" w:rsidR="00BE69F3" w:rsidRDefault="00BE69F3" w:rsidP="00A42DEA">
      <w:pPr>
        <w:rPr>
          <w:lang w:val="hr-HR"/>
        </w:rPr>
      </w:pPr>
    </w:p>
    <w:p w14:paraId="66F796D6" w14:textId="77777777" w:rsidR="00BE69F3" w:rsidRDefault="00BE69F3" w:rsidP="00A42DEA">
      <w:pPr>
        <w:rPr>
          <w:lang w:val="hr-HR"/>
        </w:rPr>
      </w:pPr>
    </w:p>
    <w:p w14:paraId="43628D3F" w14:textId="77777777" w:rsidR="00BE69F3" w:rsidRDefault="00BE69F3" w:rsidP="00A42DEA">
      <w:pPr>
        <w:rPr>
          <w:lang w:val="hr-HR"/>
        </w:rPr>
      </w:pPr>
    </w:p>
    <w:p w14:paraId="36D18D3E" w14:textId="77777777" w:rsidR="00BE69F3" w:rsidRDefault="00BE69F3" w:rsidP="00A42DEA">
      <w:pPr>
        <w:rPr>
          <w:lang w:val="hr-HR"/>
        </w:rPr>
      </w:pPr>
    </w:p>
    <w:p w14:paraId="202457D2" w14:textId="77777777" w:rsidR="00BE69F3" w:rsidRDefault="00BE69F3" w:rsidP="00A42DEA">
      <w:pPr>
        <w:rPr>
          <w:lang w:val="hr-HR"/>
        </w:rPr>
      </w:pPr>
    </w:p>
    <w:p w14:paraId="2D49D407" w14:textId="77777777" w:rsidR="00BE69F3" w:rsidRDefault="00BE69F3" w:rsidP="00A42DEA">
      <w:pPr>
        <w:rPr>
          <w:lang w:val="hr-HR"/>
        </w:rPr>
      </w:pPr>
    </w:p>
    <w:p w14:paraId="0457E7FD" w14:textId="77777777" w:rsidR="00BE69F3" w:rsidRDefault="00BE69F3" w:rsidP="00A42DEA">
      <w:pPr>
        <w:rPr>
          <w:lang w:val="hr-HR"/>
        </w:rPr>
      </w:pPr>
    </w:p>
    <w:p w14:paraId="3B6B876A" w14:textId="77777777" w:rsidR="00BE69F3" w:rsidRDefault="00BE69F3" w:rsidP="00A42DEA">
      <w:pPr>
        <w:rPr>
          <w:lang w:val="hr-HR"/>
        </w:rPr>
      </w:pPr>
    </w:p>
    <w:p w14:paraId="2736B152" w14:textId="77777777" w:rsidR="00BE69F3" w:rsidRDefault="00BE69F3" w:rsidP="00A42DEA">
      <w:pPr>
        <w:rPr>
          <w:lang w:val="hr-HR"/>
        </w:rPr>
      </w:pPr>
    </w:p>
    <w:p w14:paraId="783D5906" w14:textId="77777777" w:rsidR="00BE69F3" w:rsidRDefault="00BE69F3" w:rsidP="00A42DEA">
      <w:pPr>
        <w:rPr>
          <w:lang w:val="hr-HR"/>
        </w:rPr>
      </w:pPr>
    </w:p>
    <w:p w14:paraId="648D2AE5" w14:textId="77777777" w:rsidR="00BE69F3" w:rsidRDefault="00BE69F3" w:rsidP="00A42DEA">
      <w:pPr>
        <w:rPr>
          <w:lang w:val="hr-HR"/>
        </w:rPr>
      </w:pPr>
    </w:p>
    <w:p w14:paraId="16B38CCE" w14:textId="77777777" w:rsidR="00BE69F3" w:rsidRDefault="00BE69F3" w:rsidP="00A42DEA">
      <w:pPr>
        <w:rPr>
          <w:lang w:val="hr-HR"/>
        </w:rPr>
      </w:pPr>
    </w:p>
    <w:p w14:paraId="012D66C0" w14:textId="77777777" w:rsidR="00A62B85" w:rsidRDefault="00A62B85" w:rsidP="00A42DEA">
      <w:pPr>
        <w:rPr>
          <w:lang w:val="hr-HR"/>
        </w:rPr>
      </w:pPr>
    </w:p>
    <w:p w14:paraId="45CB71CC" w14:textId="77777777" w:rsidR="00BE69F3" w:rsidRDefault="00BE69F3" w:rsidP="00BE69F3">
      <w:pPr>
        <w:rPr>
          <w:b/>
          <w:lang w:val="hr-HR"/>
        </w:rPr>
      </w:pPr>
    </w:p>
    <w:p w14:paraId="28D972BB" w14:textId="77777777" w:rsidR="00BE69F3" w:rsidRDefault="007B233F" w:rsidP="00BE69F3">
      <w:pPr>
        <w:jc w:val="center"/>
        <w:rPr>
          <w:b/>
          <w:lang w:val="hr-HR"/>
        </w:rPr>
      </w:pPr>
      <w:r>
        <w:rPr>
          <w:b/>
          <w:lang w:val="hr-HR"/>
        </w:rPr>
        <w:t>O B R A Z L O Ž E N</w:t>
      </w:r>
      <w:r w:rsidR="00DA0382">
        <w:rPr>
          <w:b/>
          <w:lang w:val="hr-HR"/>
        </w:rPr>
        <w:t xml:space="preserve"> </w:t>
      </w:r>
      <w:r w:rsidR="00BE69F3">
        <w:rPr>
          <w:b/>
          <w:lang w:val="hr-HR"/>
        </w:rPr>
        <w:t xml:space="preserve">J E </w:t>
      </w:r>
    </w:p>
    <w:p w14:paraId="39134A26" w14:textId="77777777" w:rsidR="00BE69F3" w:rsidRDefault="00BE69F3" w:rsidP="00BE69F3">
      <w:pPr>
        <w:rPr>
          <w:b/>
          <w:lang w:val="hr-HR"/>
        </w:rPr>
      </w:pPr>
    </w:p>
    <w:p w14:paraId="341061F5" w14:textId="77777777" w:rsidR="00BE69F3" w:rsidRDefault="00BE69F3" w:rsidP="00BE69F3">
      <w:pPr>
        <w:jc w:val="both"/>
        <w:rPr>
          <w:lang w:val="hr-HR"/>
        </w:rPr>
      </w:pPr>
      <w:r>
        <w:rPr>
          <w:lang w:val="hr-HR"/>
        </w:rPr>
        <w:tab/>
      </w:r>
      <w:r>
        <w:rPr>
          <w:b/>
          <w:lang w:val="hr-HR"/>
        </w:rPr>
        <w:t xml:space="preserve">Točka I. </w:t>
      </w:r>
      <w:r>
        <w:rPr>
          <w:lang w:val="hr-HR"/>
        </w:rPr>
        <w:t>Odobrava se prelazak granice Republike Hrvatske oružanim snagama držav</w:t>
      </w:r>
      <w:r w:rsidR="005C1BBB">
        <w:rPr>
          <w:lang w:val="hr-HR"/>
        </w:rPr>
        <w:t xml:space="preserve">a saveznica </w:t>
      </w:r>
      <w:r>
        <w:rPr>
          <w:lang w:val="hr-HR"/>
        </w:rPr>
        <w:t xml:space="preserve">radi </w:t>
      </w:r>
      <w:r>
        <w:rPr>
          <w:bCs/>
          <w:lang w:val="hr-HR"/>
        </w:rPr>
        <w:t>obuke i vježbi s Oružanim snagama Republike Hrvatske koje će se održati u Republici Hrvatskoj u 2024. godini.</w:t>
      </w:r>
    </w:p>
    <w:p w14:paraId="738AB8C9" w14:textId="77777777" w:rsidR="00BE69F3" w:rsidRDefault="00BE69F3" w:rsidP="00BE69F3">
      <w:pPr>
        <w:jc w:val="both"/>
        <w:rPr>
          <w:lang w:val="hr-HR"/>
        </w:rPr>
      </w:pPr>
    </w:p>
    <w:p w14:paraId="2BDFED7C" w14:textId="77777777" w:rsidR="00BE69F3" w:rsidRDefault="00BE69F3" w:rsidP="00BE69F3">
      <w:pPr>
        <w:pStyle w:val="ListParagraph"/>
        <w:numPr>
          <w:ilvl w:val="0"/>
          <w:numId w:val="23"/>
        </w:numPr>
        <w:jc w:val="both"/>
        <w:rPr>
          <w:lang w:val="hr-HR"/>
        </w:rPr>
      </w:pPr>
      <w:r>
        <w:rPr>
          <w:lang w:val="hr-HR"/>
        </w:rPr>
        <w:t>Obuka u Republici Hrvatskoj</w:t>
      </w:r>
    </w:p>
    <w:p w14:paraId="48A66844" w14:textId="77777777" w:rsidR="00BE69F3" w:rsidRDefault="00BE69F3" w:rsidP="00BE69F3">
      <w:pPr>
        <w:pStyle w:val="ListParagraph"/>
        <w:jc w:val="both"/>
        <w:rPr>
          <w:lang w:val="hr-HR"/>
        </w:rPr>
      </w:pPr>
    </w:p>
    <w:p w14:paraId="32FAD7B7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Obuka „AIRWEEKs“ </w:t>
      </w:r>
      <w:r>
        <w:rPr>
          <w:lang w:val="hr-HR"/>
        </w:rPr>
        <w:t>provodit će se tijekom 2024. godine u Republici Hrvatskoj s Oružanim snagama Sjedinjenih Američkih Država. Cilj obučnih aktivnosti je dostizanje i održavanje sposobnosti i interoperabilnosti zračnih k</w:t>
      </w:r>
      <w:r w:rsidR="007B233F">
        <w:rPr>
          <w:lang w:val="hr-HR"/>
        </w:rPr>
        <w:t>ontrolora bliske zračne potpore</w:t>
      </w:r>
      <w:r>
        <w:rPr>
          <w:lang w:val="hr-HR"/>
        </w:rPr>
        <w:t xml:space="preserve"> te uvježbavanje s avionima i</w:t>
      </w:r>
      <w:r w:rsidR="007B233F">
        <w:rPr>
          <w:lang w:val="hr-HR"/>
        </w:rPr>
        <w:t xml:space="preserve"> helikopterima Zračnih snaga</w:t>
      </w:r>
      <w:r w:rsidR="007B233F" w:rsidRPr="007B233F">
        <w:rPr>
          <w:lang w:val="hr-HR"/>
        </w:rPr>
        <w:t xml:space="preserve"> </w:t>
      </w:r>
      <w:r w:rsidR="007B233F">
        <w:rPr>
          <w:lang w:val="hr-HR"/>
        </w:rPr>
        <w:t xml:space="preserve">Sjedinjenih Američkih Država </w:t>
      </w:r>
      <w:r>
        <w:rPr>
          <w:lang w:val="hr-HR"/>
        </w:rPr>
        <w:t>u Europi radi standardizacije postupaka. Aktivnost će se provoditi na vojnim lokacijama Oružanih snaga Republike Hrvatske. Oružane snage Republike Hrvatske, pored sudjelovanja u obuci, pružaju potporu zemlje domaćina.</w:t>
      </w:r>
    </w:p>
    <w:p w14:paraId="5C32473E" w14:textId="77777777" w:rsidR="00BE69F3" w:rsidRDefault="00BE69F3" w:rsidP="00BE69F3">
      <w:pPr>
        <w:jc w:val="both"/>
        <w:rPr>
          <w:b/>
          <w:lang w:val="hr-HR"/>
        </w:rPr>
      </w:pPr>
    </w:p>
    <w:p w14:paraId="0FE40578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Obuka u okviru Međunarodnog središta za specijalne zračne operacije (MSAP </w:t>
      </w:r>
      <w:r w:rsidR="00040484">
        <w:rPr>
          <w:b/>
          <w:lang w:val="hr-HR"/>
        </w:rPr>
        <w:t xml:space="preserve">- </w:t>
      </w:r>
      <w:r>
        <w:rPr>
          <w:b/>
          <w:lang w:val="hr-HR"/>
        </w:rPr>
        <w:t xml:space="preserve">TC – </w:t>
      </w:r>
      <w:r>
        <w:rPr>
          <w:b/>
          <w:lang w:val="en-GB"/>
        </w:rPr>
        <w:t>Multinational Special Aviation Program Training Center</w:t>
      </w:r>
      <w:r>
        <w:rPr>
          <w:b/>
          <w:lang w:val="hr-HR"/>
        </w:rPr>
        <w:t xml:space="preserve">) </w:t>
      </w:r>
      <w:r>
        <w:rPr>
          <w:lang w:val="hr-HR"/>
        </w:rPr>
        <w:t xml:space="preserve">provodit će se tijekom 2024. godine u Međunarodnom središtu za specijalne zračne operacije u vojarni </w:t>
      </w:r>
      <w:r w:rsidR="007B233F">
        <w:rPr>
          <w:lang w:val="hr-HR"/>
        </w:rPr>
        <w:t xml:space="preserve">„Pukovnik Mirko Vukušić“ u Zemuniku Donjem radi </w:t>
      </w:r>
      <w:r>
        <w:rPr>
          <w:lang w:val="hr-HR"/>
        </w:rPr>
        <w:t>provedbe obuke pripadnika Oružanih snaga Republike Hrvatske za specijalne zračne operacije.</w:t>
      </w:r>
      <w:r w:rsidR="007B233F">
        <w:rPr>
          <w:lang w:val="hr-HR"/>
        </w:rPr>
        <w:t xml:space="preserve"> Uz pripadnike Oružanih snaga Republike Hrvatske</w:t>
      </w:r>
      <w:r>
        <w:rPr>
          <w:lang w:val="hr-HR"/>
        </w:rPr>
        <w:t>, na obuci sudjeluju i pripadnici oružanih snaga država članica NATO-a.</w:t>
      </w:r>
    </w:p>
    <w:p w14:paraId="39B28E4E" w14:textId="77777777" w:rsidR="00BE69F3" w:rsidRDefault="00BE69F3" w:rsidP="00BE69F3">
      <w:pPr>
        <w:ind w:firstLine="708"/>
        <w:jc w:val="both"/>
        <w:rPr>
          <w:lang w:val="hr-HR"/>
        </w:rPr>
      </w:pPr>
    </w:p>
    <w:p w14:paraId="120A2BA4" w14:textId="77777777" w:rsidR="00BE69F3" w:rsidRDefault="00BE69F3" w:rsidP="00BE69F3">
      <w:pPr>
        <w:pStyle w:val="ListParagraph"/>
        <w:numPr>
          <w:ilvl w:val="0"/>
          <w:numId w:val="23"/>
        </w:numPr>
        <w:jc w:val="both"/>
        <w:rPr>
          <w:lang w:val="hr-HR"/>
        </w:rPr>
      </w:pPr>
      <w:r>
        <w:rPr>
          <w:lang w:val="hr-HR"/>
        </w:rPr>
        <w:t>Vježbe u Republici Hrvatskoj</w:t>
      </w:r>
    </w:p>
    <w:p w14:paraId="2B38FC3C" w14:textId="77777777" w:rsidR="00BE69F3" w:rsidRDefault="00BE69F3" w:rsidP="00BE69F3">
      <w:pPr>
        <w:jc w:val="both"/>
        <w:rPr>
          <w:lang w:val="hr-HR"/>
        </w:rPr>
      </w:pPr>
    </w:p>
    <w:p w14:paraId="4431527A" w14:textId="77777777" w:rsidR="00BE69F3" w:rsidRDefault="00BE69F3" w:rsidP="00BE69F3">
      <w:pPr>
        <w:ind w:firstLine="709"/>
        <w:jc w:val="both"/>
        <w:rPr>
          <w:bCs/>
          <w:lang w:val="hr-HR"/>
        </w:rPr>
      </w:pPr>
      <w:r>
        <w:rPr>
          <w:b/>
          <w:bCs/>
          <w:lang w:val="hr-HR"/>
        </w:rPr>
        <w:t xml:space="preserve"> „DAGGER STORM” </w:t>
      </w:r>
      <w:r>
        <w:rPr>
          <w:lang w:val="hr-HR"/>
        </w:rPr>
        <w:t xml:space="preserve">provodit će se </w:t>
      </w:r>
      <w:r>
        <w:rPr>
          <w:bCs/>
          <w:lang w:val="hr-HR"/>
        </w:rPr>
        <w:t>u siječnju i veljači 2024. u Republici Hrvatskoj s pripadnicima Oružanih snaga</w:t>
      </w:r>
      <w:r w:rsidR="007B233F">
        <w:rPr>
          <w:bCs/>
          <w:lang w:val="hr-HR"/>
        </w:rPr>
        <w:t xml:space="preserve"> Sjedinjenih Američkih Država radi</w:t>
      </w:r>
      <w:r>
        <w:rPr>
          <w:bCs/>
          <w:lang w:val="hr-HR"/>
        </w:rPr>
        <w:t xml:space="preserve"> uvježbavanja inženjerijske postrojbe za obuku vožnje u terenskim uvjetima uz provedbu gađanja na razini desetina/vod. </w:t>
      </w:r>
      <w:r>
        <w:rPr>
          <w:lang w:val="hr-HR"/>
        </w:rPr>
        <w:t>Oružane snage Republike Hrvatske</w:t>
      </w:r>
      <w:r>
        <w:rPr>
          <w:bCs/>
          <w:lang w:val="hr-HR"/>
        </w:rPr>
        <w:t xml:space="preserve"> pružaju potporu zemlje domaćina.</w:t>
      </w:r>
    </w:p>
    <w:p w14:paraId="3335F381" w14:textId="77777777" w:rsidR="00BE69F3" w:rsidRDefault="00BE69F3" w:rsidP="00BE69F3">
      <w:pPr>
        <w:rPr>
          <w:bCs/>
          <w:lang w:val="hr-HR"/>
        </w:rPr>
      </w:pPr>
    </w:p>
    <w:p w14:paraId="37CB65E5" w14:textId="77777777" w:rsidR="00BE69F3" w:rsidRDefault="007B233F" w:rsidP="00BE69F3">
      <w:pPr>
        <w:ind w:firstLine="491"/>
        <w:jc w:val="both"/>
        <w:rPr>
          <w:bCs/>
          <w:lang w:val="hr-HR"/>
        </w:rPr>
      </w:pPr>
      <w:r>
        <w:rPr>
          <w:bCs/>
          <w:lang w:val="hr-HR"/>
        </w:rPr>
        <w:t xml:space="preserve">   </w:t>
      </w:r>
      <w:r w:rsidR="00BE69F3">
        <w:rPr>
          <w:b/>
          <w:bCs/>
          <w:lang w:val="hr-HR"/>
        </w:rPr>
        <w:t>„</w:t>
      </w:r>
      <w:r w:rsidR="00BE69F3">
        <w:rPr>
          <w:b/>
          <w:lang w:val="hr-HR"/>
        </w:rPr>
        <w:t>STEADFAST DUEL 24</w:t>
      </w:r>
      <w:r w:rsidR="00BE69F3">
        <w:rPr>
          <w:b/>
          <w:bCs/>
          <w:lang w:val="hr-HR"/>
        </w:rPr>
        <w:t xml:space="preserve">” </w:t>
      </w:r>
      <w:r w:rsidR="00BE69F3">
        <w:rPr>
          <w:lang w:val="hr-HR"/>
        </w:rPr>
        <w:t xml:space="preserve">provodit će se tijekom siječnja, veljače i ožujka </w:t>
      </w:r>
      <w:r>
        <w:rPr>
          <w:lang w:val="hr-HR"/>
        </w:rPr>
        <w:t>2024. u pripremnom dijelu te</w:t>
      </w:r>
      <w:r w:rsidR="00BE69F3">
        <w:rPr>
          <w:lang w:val="hr-HR"/>
        </w:rPr>
        <w:t xml:space="preserve"> </w:t>
      </w:r>
      <w:r>
        <w:rPr>
          <w:lang w:val="hr-HR"/>
        </w:rPr>
        <w:t>u listopadu</w:t>
      </w:r>
      <w:r w:rsidR="00BE69F3">
        <w:rPr>
          <w:bCs/>
          <w:lang w:val="hr-HR"/>
        </w:rPr>
        <w:t xml:space="preserve"> 2024. u izvršnom dijelu na području </w:t>
      </w:r>
      <w:r>
        <w:rPr>
          <w:bCs/>
          <w:lang w:val="hr-HR"/>
        </w:rPr>
        <w:t xml:space="preserve">država članica </w:t>
      </w:r>
      <w:r w:rsidR="00BE69F3">
        <w:rPr>
          <w:bCs/>
          <w:lang w:val="hr-HR"/>
        </w:rPr>
        <w:t>NATO</w:t>
      </w:r>
      <w:r>
        <w:rPr>
          <w:bCs/>
          <w:lang w:val="hr-HR"/>
        </w:rPr>
        <w:t>-a</w:t>
      </w:r>
      <w:r w:rsidR="00BE69F3">
        <w:rPr>
          <w:bCs/>
          <w:lang w:val="hr-HR"/>
        </w:rPr>
        <w:t xml:space="preserve"> </w:t>
      </w:r>
      <w:r>
        <w:rPr>
          <w:bCs/>
          <w:lang w:val="hr-HR"/>
        </w:rPr>
        <w:t>radi</w:t>
      </w:r>
      <w:r w:rsidR="00BE69F3">
        <w:rPr>
          <w:rFonts w:eastAsiaTheme="minorHAnsi"/>
          <w:color w:val="000000"/>
          <w:lang w:val="hr-HR"/>
        </w:rPr>
        <w:t xml:space="preserve"> uvježbavanja na zapovjednom mjestu NATO zapovjedne strukture i NATO strukture snaga za provedbu planova vezanih uz </w:t>
      </w:r>
      <w:r w:rsidR="00BE69F3">
        <w:rPr>
          <w:bCs/>
          <w:lang w:val="hr-HR"/>
        </w:rPr>
        <w:t>aktivnosti odvraćanja i obrane u</w:t>
      </w:r>
      <w:r>
        <w:rPr>
          <w:bCs/>
          <w:lang w:val="hr-HR"/>
        </w:rPr>
        <w:t xml:space="preserve"> e</w:t>
      </w:r>
      <w:r w:rsidR="00BE69F3">
        <w:rPr>
          <w:bCs/>
          <w:lang w:val="hr-HR"/>
        </w:rPr>
        <w:t xml:space="preserve">uroatlantskom prostoru </w:t>
      </w:r>
      <w:r w:rsidR="00BE69F3">
        <w:rPr>
          <w:rFonts w:eastAsiaTheme="minorHAnsi"/>
          <w:color w:val="000000"/>
          <w:lang w:val="hr-HR"/>
        </w:rPr>
        <w:t>na o</w:t>
      </w:r>
      <w:r>
        <w:rPr>
          <w:rFonts w:eastAsiaTheme="minorHAnsi"/>
          <w:color w:val="000000"/>
          <w:lang w:val="hr-HR"/>
        </w:rPr>
        <w:t>perativnoj i taktičkoj razini s</w:t>
      </w:r>
      <w:r w:rsidR="00BE69F3">
        <w:rPr>
          <w:rFonts w:eastAsiaTheme="minorHAnsi"/>
          <w:color w:val="000000"/>
          <w:lang w:val="hr-HR"/>
        </w:rPr>
        <w:t xml:space="preserve"> sinkronizacijom s nacionalnim obrambenim planovima.</w:t>
      </w:r>
    </w:p>
    <w:p w14:paraId="1110C75A" w14:textId="77777777" w:rsidR="00BE69F3" w:rsidRDefault="00BE69F3" w:rsidP="00BE69F3">
      <w:pPr>
        <w:rPr>
          <w:lang w:val="hr-HR"/>
        </w:rPr>
      </w:pPr>
      <w:r>
        <w:rPr>
          <w:lang w:val="hr-HR"/>
        </w:rPr>
        <w:t xml:space="preserve"> </w:t>
      </w:r>
    </w:p>
    <w:p w14:paraId="4BBC9446" w14:textId="77777777" w:rsidR="00BE69F3" w:rsidRDefault="00BE69F3" w:rsidP="00BE69F3">
      <w:pPr>
        <w:ind w:firstLine="709"/>
        <w:jc w:val="both"/>
        <w:rPr>
          <w:bCs/>
          <w:lang w:val="hr-HR"/>
        </w:rPr>
      </w:pPr>
      <w:r>
        <w:rPr>
          <w:b/>
          <w:bCs/>
          <w:lang w:val="hr-HR"/>
        </w:rPr>
        <w:t xml:space="preserve"> „</w:t>
      </w:r>
      <w:r>
        <w:rPr>
          <w:b/>
          <w:lang w:val="hr-HR"/>
        </w:rPr>
        <w:t>ROCK FROST</w:t>
      </w:r>
      <w:r>
        <w:rPr>
          <w:b/>
          <w:bCs/>
          <w:lang w:val="hr-HR"/>
        </w:rPr>
        <w:t xml:space="preserve">” </w:t>
      </w:r>
      <w:r>
        <w:rPr>
          <w:lang w:val="hr-HR"/>
        </w:rPr>
        <w:t xml:space="preserve">provodit će se </w:t>
      </w:r>
      <w:r>
        <w:rPr>
          <w:bCs/>
          <w:lang w:val="hr-HR"/>
        </w:rPr>
        <w:t xml:space="preserve">u veljači i ožujku 2024. u Republici Hrvatskoj s pripadnicima Oružanih snaga Sjedinjenih Američkih Država </w:t>
      </w:r>
      <w:r w:rsidR="007B233F">
        <w:rPr>
          <w:bCs/>
          <w:lang w:val="hr-HR"/>
        </w:rPr>
        <w:t>radi</w:t>
      </w:r>
      <w:r>
        <w:rPr>
          <w:bCs/>
          <w:lang w:val="hr-HR"/>
        </w:rPr>
        <w:t xml:space="preserve"> uvježbavanja napadnih i obrambenih operacija uz provedbu gađanja na razini desetina/vod. </w:t>
      </w:r>
      <w:r>
        <w:rPr>
          <w:lang w:val="hr-HR"/>
        </w:rPr>
        <w:t>Oružane snage Republike Hrvatske</w:t>
      </w:r>
      <w:r>
        <w:rPr>
          <w:bCs/>
          <w:lang w:val="hr-HR"/>
        </w:rPr>
        <w:t xml:space="preserve"> pružaju potporu zemlje domaćina.</w:t>
      </w:r>
    </w:p>
    <w:p w14:paraId="1C910D56" w14:textId="77777777" w:rsidR="00BE69F3" w:rsidRDefault="00BE69F3" w:rsidP="00BE69F3">
      <w:pPr>
        <w:ind w:firstLine="709"/>
        <w:jc w:val="both"/>
        <w:rPr>
          <w:bCs/>
          <w:lang w:val="hr-HR"/>
        </w:rPr>
      </w:pPr>
    </w:p>
    <w:p w14:paraId="03B94FCC" w14:textId="77777777" w:rsidR="00BE69F3" w:rsidRDefault="00BE69F3" w:rsidP="00BE69F3">
      <w:pPr>
        <w:ind w:firstLine="709"/>
        <w:jc w:val="both"/>
        <w:rPr>
          <w:bCs/>
          <w:lang w:val="hr-HR"/>
        </w:rPr>
      </w:pPr>
      <w:r>
        <w:rPr>
          <w:b/>
          <w:bCs/>
          <w:lang w:val="hr-HR"/>
        </w:rPr>
        <w:t xml:space="preserve"> </w:t>
      </w:r>
      <w:r>
        <w:rPr>
          <w:b/>
          <w:lang w:val="hr-HR"/>
        </w:rPr>
        <w:t>„EXERCISE GLADIATOR CASTLE ASSAULT 24“</w:t>
      </w:r>
      <w:r>
        <w:rPr>
          <w:lang w:val="hr-HR"/>
        </w:rPr>
        <w:t xml:space="preserve"> provodit će se u ožujku 2024. </w:t>
      </w:r>
      <w:r w:rsidR="007B233F">
        <w:rPr>
          <w:bCs/>
          <w:lang w:val="hr-HR"/>
        </w:rPr>
        <w:t>u Republici Hrvatskoj s</w:t>
      </w:r>
      <w:r w:rsidR="007B233F">
        <w:rPr>
          <w:lang w:val="hr-HR"/>
        </w:rPr>
        <w:t xml:space="preserve"> oružanim </w:t>
      </w:r>
      <w:r>
        <w:rPr>
          <w:lang w:val="hr-HR"/>
        </w:rPr>
        <w:t>snaga</w:t>
      </w:r>
      <w:r w:rsidR="007B233F">
        <w:rPr>
          <w:lang w:val="hr-HR"/>
        </w:rPr>
        <w:t>ma</w:t>
      </w:r>
      <w:r>
        <w:rPr>
          <w:lang w:val="hr-HR"/>
        </w:rPr>
        <w:t xml:space="preserve"> država članica NATO-a </w:t>
      </w:r>
      <w:r w:rsidR="007B233F">
        <w:rPr>
          <w:lang w:val="hr-HR"/>
        </w:rPr>
        <w:t>radi</w:t>
      </w:r>
      <w:r>
        <w:rPr>
          <w:lang w:val="hr-HR"/>
        </w:rPr>
        <w:t xml:space="preserve"> </w:t>
      </w:r>
      <w:r>
        <w:rPr>
          <w:rFonts w:eastAsiaTheme="minorHAnsi"/>
          <w:color w:val="000000"/>
          <w:lang w:val="hr-HR"/>
        </w:rPr>
        <w:t>intenzivne unutarnje obuke bojni NATO Grupe komunikacijskih i informacijskih sustava izvan mirnodopske lokacije razmjestivih komunikacijskih modula.</w:t>
      </w:r>
    </w:p>
    <w:p w14:paraId="7736F762" w14:textId="77777777" w:rsidR="00BE69F3" w:rsidRDefault="00BE69F3" w:rsidP="00BE69F3">
      <w:pPr>
        <w:rPr>
          <w:lang w:val="hr-HR"/>
        </w:rPr>
      </w:pPr>
    </w:p>
    <w:p w14:paraId="12BD663D" w14:textId="77777777" w:rsidR="00BE69F3" w:rsidRDefault="00BE69F3" w:rsidP="00BE69F3">
      <w:pPr>
        <w:ind w:firstLine="709"/>
        <w:jc w:val="both"/>
        <w:rPr>
          <w:bCs/>
          <w:lang w:val="hr-HR"/>
        </w:rPr>
      </w:pPr>
      <w:r>
        <w:rPr>
          <w:b/>
          <w:bCs/>
          <w:lang w:val="hr-HR"/>
        </w:rPr>
        <w:t xml:space="preserve">„ŠTIT 24“ </w:t>
      </w:r>
      <w:r>
        <w:rPr>
          <w:lang w:val="hr-HR"/>
        </w:rPr>
        <w:t xml:space="preserve">provodit će se </w:t>
      </w:r>
      <w:r>
        <w:rPr>
          <w:bCs/>
          <w:lang w:val="hr-HR"/>
        </w:rPr>
        <w:t>u travnju 2024. u Repu</w:t>
      </w:r>
      <w:r w:rsidR="007B233F">
        <w:rPr>
          <w:bCs/>
          <w:lang w:val="hr-HR"/>
        </w:rPr>
        <w:t>blici Hrvatskoj s oružanim</w:t>
      </w:r>
      <w:r>
        <w:rPr>
          <w:bCs/>
          <w:lang w:val="hr-HR"/>
        </w:rPr>
        <w:t xml:space="preserve"> snaga</w:t>
      </w:r>
      <w:r w:rsidR="007B233F">
        <w:rPr>
          <w:bCs/>
          <w:lang w:val="hr-HR"/>
        </w:rPr>
        <w:t>ma</w:t>
      </w:r>
      <w:r>
        <w:rPr>
          <w:bCs/>
          <w:lang w:val="hr-HR"/>
        </w:rPr>
        <w:t xml:space="preserve"> Sjedinjenih Američkih Država, Republike Slovenije te </w:t>
      </w:r>
      <w:r w:rsidR="007B233F">
        <w:rPr>
          <w:bCs/>
          <w:lang w:val="hr-HR"/>
        </w:rPr>
        <w:t xml:space="preserve">drugih država članica </w:t>
      </w:r>
      <w:r>
        <w:rPr>
          <w:bCs/>
          <w:lang w:val="hr-HR"/>
        </w:rPr>
        <w:t>NATO</w:t>
      </w:r>
      <w:r w:rsidR="007B233F">
        <w:rPr>
          <w:bCs/>
          <w:lang w:val="hr-HR"/>
        </w:rPr>
        <w:t>-a</w:t>
      </w:r>
      <w:r>
        <w:rPr>
          <w:bCs/>
          <w:lang w:val="hr-HR"/>
        </w:rPr>
        <w:t xml:space="preserve"> </w:t>
      </w:r>
      <w:r w:rsidR="007B233F">
        <w:rPr>
          <w:bCs/>
          <w:lang w:val="hr-HR"/>
        </w:rPr>
        <w:t>radi</w:t>
      </w:r>
      <w:r>
        <w:rPr>
          <w:bCs/>
          <w:lang w:val="hr-HR"/>
        </w:rPr>
        <w:t xml:space="preserve"> povećanja operativnih sposobnosti postrojbi protuzračne obrane te prikaza sposobnosti uočavanja, praćenja i gađanja ciljeva u zračnom prostoru pripadnika postrojbi protuzračne obrane.</w:t>
      </w:r>
    </w:p>
    <w:p w14:paraId="0707DA8D" w14:textId="77777777" w:rsidR="00BE69F3" w:rsidRDefault="00BE69F3" w:rsidP="00BE69F3">
      <w:pPr>
        <w:rPr>
          <w:lang w:val="hr-HR"/>
        </w:rPr>
      </w:pPr>
    </w:p>
    <w:p w14:paraId="53580307" w14:textId="77777777" w:rsidR="00BE69F3" w:rsidRDefault="00BE69F3" w:rsidP="00BE69F3">
      <w:pPr>
        <w:ind w:firstLine="709"/>
        <w:jc w:val="both"/>
        <w:rPr>
          <w:bCs/>
          <w:lang w:val="hr-HR"/>
        </w:rPr>
      </w:pPr>
      <w:r>
        <w:rPr>
          <w:b/>
          <w:lang w:val="hr-HR"/>
        </w:rPr>
        <w:t>„JEKLENI DEŽ 24“</w:t>
      </w:r>
      <w:r>
        <w:rPr>
          <w:lang w:val="hr-HR"/>
        </w:rPr>
        <w:t xml:space="preserve"> provodit će se </w:t>
      </w:r>
      <w:r>
        <w:rPr>
          <w:bCs/>
          <w:lang w:val="hr-HR"/>
        </w:rPr>
        <w:t>u svibnju 2024. u Repu</w:t>
      </w:r>
      <w:r w:rsidR="007B233F">
        <w:rPr>
          <w:bCs/>
          <w:lang w:val="hr-HR"/>
        </w:rPr>
        <w:t>blici Hrvatskoj s pripadnicima O</w:t>
      </w:r>
      <w:r>
        <w:rPr>
          <w:bCs/>
          <w:lang w:val="hr-HR"/>
        </w:rPr>
        <w:t xml:space="preserve">ružanih snaga Republike Slovenije </w:t>
      </w:r>
      <w:r w:rsidR="007B233F">
        <w:rPr>
          <w:bCs/>
          <w:lang w:val="hr-HR"/>
        </w:rPr>
        <w:t>radi</w:t>
      </w:r>
      <w:r>
        <w:rPr>
          <w:bCs/>
          <w:lang w:val="hr-HR"/>
        </w:rPr>
        <w:t xml:space="preserve"> povećanja operativnih sposobnosti topničkih postrojbi </w:t>
      </w:r>
      <w:r>
        <w:rPr>
          <w:lang w:val="hr-HR"/>
        </w:rPr>
        <w:t xml:space="preserve">Slovenske vojske </w:t>
      </w:r>
      <w:r>
        <w:rPr>
          <w:bCs/>
          <w:lang w:val="hr-HR"/>
        </w:rPr>
        <w:t>provedbom gađanja.</w:t>
      </w:r>
      <w:r>
        <w:rPr>
          <w:lang w:val="hr-HR"/>
        </w:rPr>
        <w:t xml:space="preserve"> Oružane snage Republike Hrvatske</w:t>
      </w:r>
      <w:r>
        <w:rPr>
          <w:bCs/>
          <w:lang w:val="hr-HR"/>
        </w:rPr>
        <w:t xml:space="preserve"> pružaju potporu zemlje domaćina.</w:t>
      </w:r>
    </w:p>
    <w:p w14:paraId="7278F909" w14:textId="77777777" w:rsidR="00BE69F3" w:rsidRDefault="00BE69F3" w:rsidP="00BE69F3">
      <w:pPr>
        <w:rPr>
          <w:lang w:val="hr-HR"/>
        </w:rPr>
      </w:pPr>
    </w:p>
    <w:p w14:paraId="25F6B1C7" w14:textId="77777777" w:rsidR="00BE69F3" w:rsidRDefault="007B233F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>„</w:t>
      </w:r>
      <w:r w:rsidR="00BE69F3">
        <w:rPr>
          <w:b/>
          <w:lang w:val="hr-HR"/>
        </w:rPr>
        <w:t xml:space="preserve">ADRIATIC PARTNERSHIP MIO VBSS EXERCISE 24" </w:t>
      </w:r>
      <w:r w:rsidR="00BE69F3">
        <w:rPr>
          <w:lang w:val="hr-HR"/>
        </w:rPr>
        <w:t xml:space="preserve">provodit će se u svibnju 2024. u Republici Hrvatskoj s oružanim snagama </w:t>
      </w:r>
      <w:r>
        <w:rPr>
          <w:lang w:val="hr-HR"/>
        </w:rPr>
        <w:t>država članica NATO-a</w:t>
      </w:r>
      <w:r w:rsidR="00BE69F3">
        <w:rPr>
          <w:lang w:val="hr-HR"/>
        </w:rPr>
        <w:t xml:space="preserve"> i </w:t>
      </w:r>
      <w:r w:rsidRPr="005C1BBB">
        <w:rPr>
          <w:lang w:val="hr-HR"/>
        </w:rPr>
        <w:t>Europske unije</w:t>
      </w:r>
      <w:r w:rsidR="00BE69F3">
        <w:rPr>
          <w:lang w:val="hr-HR"/>
        </w:rPr>
        <w:t xml:space="preserve"> </w:t>
      </w:r>
      <w:r>
        <w:rPr>
          <w:lang w:val="hr-HR"/>
        </w:rPr>
        <w:t>radi</w:t>
      </w:r>
      <w:r w:rsidR="00BE69F3">
        <w:rPr>
          <w:lang w:val="hr-HR"/>
        </w:rPr>
        <w:t xml:space="preserve"> uvježbavanja procedura taktičke razine za </w:t>
      </w:r>
      <w:r>
        <w:rPr>
          <w:lang w:val="hr-HR"/>
        </w:rPr>
        <w:t xml:space="preserve">operacije presretanja na moru, </w:t>
      </w:r>
      <w:r w:rsidR="00BE69F3">
        <w:rPr>
          <w:lang w:val="hr-HR"/>
        </w:rPr>
        <w:t>operacija protiv krijumčarenja na moru te za zaštitu pomorske infrastrukture.</w:t>
      </w:r>
    </w:p>
    <w:p w14:paraId="040EDB2A" w14:textId="77777777" w:rsidR="00BE69F3" w:rsidRDefault="00BE69F3" w:rsidP="00BE69F3">
      <w:pPr>
        <w:jc w:val="both"/>
        <w:rPr>
          <w:lang w:val="hr-HR"/>
        </w:rPr>
      </w:pPr>
    </w:p>
    <w:p w14:paraId="48FA92C1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>„STEADFAST DETERRENCE 24”</w:t>
      </w:r>
      <w:r>
        <w:rPr>
          <w:lang w:val="hr-HR"/>
        </w:rPr>
        <w:t xml:space="preserve"> provodit će se tijekom svibnja 2024. na području država </w:t>
      </w:r>
      <w:r w:rsidR="007B233F">
        <w:rPr>
          <w:lang w:val="hr-HR"/>
        </w:rPr>
        <w:t>članica NATO-a radi</w:t>
      </w:r>
      <w:r>
        <w:rPr>
          <w:lang w:val="hr-HR"/>
        </w:rPr>
        <w:t xml:space="preserve"> uvježbavanja na zapovjednom mjestu NATO zapovjedne strukture i N</w:t>
      </w:r>
      <w:r w:rsidR="007B233F">
        <w:rPr>
          <w:lang w:val="hr-HR"/>
        </w:rPr>
        <w:t>ATO strukture snaga u provedbi a</w:t>
      </w:r>
      <w:r>
        <w:rPr>
          <w:lang w:val="hr-HR"/>
        </w:rPr>
        <w:t xml:space="preserve">ktivnosti budnosti i </w:t>
      </w:r>
      <w:r w:rsidR="007B233F">
        <w:rPr>
          <w:bCs/>
          <w:lang w:val="hr-HR"/>
        </w:rPr>
        <w:t>a</w:t>
      </w:r>
      <w:r>
        <w:rPr>
          <w:bCs/>
          <w:lang w:val="hr-HR"/>
        </w:rPr>
        <w:t>k</w:t>
      </w:r>
      <w:r w:rsidR="007B233F">
        <w:rPr>
          <w:bCs/>
          <w:lang w:val="hr-HR"/>
        </w:rPr>
        <w:t>tivnosti odvraćanja i obrane u e</w:t>
      </w:r>
      <w:r>
        <w:rPr>
          <w:bCs/>
          <w:lang w:val="hr-HR"/>
        </w:rPr>
        <w:t xml:space="preserve">uroatlantskom prostoru </w:t>
      </w:r>
      <w:r>
        <w:rPr>
          <w:lang w:val="hr-HR"/>
        </w:rPr>
        <w:t>za vrijeme mira na strateškoj i operativnoj razini.</w:t>
      </w:r>
    </w:p>
    <w:p w14:paraId="4FDCCE4E" w14:textId="77777777" w:rsidR="00BE69F3" w:rsidRDefault="00BE69F3" w:rsidP="00BE69F3">
      <w:pPr>
        <w:jc w:val="both"/>
        <w:rPr>
          <w:lang w:val="hr-HR"/>
        </w:rPr>
      </w:pPr>
    </w:p>
    <w:p w14:paraId="64E35828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 „SIGURNOST 24“ </w:t>
      </w:r>
      <w:r>
        <w:rPr>
          <w:lang w:val="hr-HR"/>
        </w:rPr>
        <w:t xml:space="preserve">provodit će se u svibnju 2024. u Republici Hrvatskoj </w:t>
      </w:r>
      <w:r w:rsidR="007B233F">
        <w:rPr>
          <w:lang w:val="hr-HR"/>
        </w:rPr>
        <w:t>radi</w:t>
      </w:r>
      <w:r>
        <w:rPr>
          <w:lang w:val="hr-HR"/>
        </w:rPr>
        <w:t xml:space="preserve"> provjere </w:t>
      </w:r>
      <w:r w:rsidR="007B233F">
        <w:rPr>
          <w:lang w:val="hr-HR"/>
        </w:rPr>
        <w:t>rada tijela s</w:t>
      </w:r>
      <w:r>
        <w:rPr>
          <w:lang w:val="hr-HR"/>
        </w:rPr>
        <w:t>ustava domovinske sigurnosti u odgovoru na veliki požar na otvorenom prostoru i druge vrste ugroza, kroz uvježbavanje i provjeru operativnih sposobnosti i suradnju pripadnika postrojbi Republike Hrvatske i Republike Slovenije, Crne Gore i Bosne i Hercegovine.</w:t>
      </w:r>
    </w:p>
    <w:p w14:paraId="00B9DDDD" w14:textId="77777777" w:rsidR="00BE69F3" w:rsidRDefault="00BE69F3" w:rsidP="00BE69F3">
      <w:pPr>
        <w:rPr>
          <w:lang w:val="hr-HR"/>
        </w:rPr>
      </w:pPr>
    </w:p>
    <w:p w14:paraId="758106E7" w14:textId="77777777" w:rsidR="00BE69F3" w:rsidRDefault="00BE69F3" w:rsidP="00BE69F3">
      <w:pPr>
        <w:ind w:firstLine="709"/>
        <w:jc w:val="both"/>
        <w:rPr>
          <w:bCs/>
          <w:lang w:val="hr-HR"/>
        </w:rPr>
      </w:pPr>
      <w:r>
        <w:rPr>
          <w:b/>
          <w:bCs/>
          <w:lang w:val="hr-HR"/>
        </w:rPr>
        <w:t>„</w:t>
      </w:r>
      <w:r>
        <w:rPr>
          <w:b/>
          <w:lang w:val="hr-HR"/>
        </w:rPr>
        <w:t>ROCK RESPONSE</w:t>
      </w:r>
      <w:r>
        <w:rPr>
          <w:b/>
          <w:bCs/>
          <w:lang w:val="hr-HR"/>
        </w:rPr>
        <w:t xml:space="preserve">” </w:t>
      </w:r>
      <w:r>
        <w:rPr>
          <w:lang w:val="hr-HR"/>
        </w:rPr>
        <w:t xml:space="preserve">provodit će se </w:t>
      </w:r>
      <w:r>
        <w:rPr>
          <w:bCs/>
          <w:lang w:val="hr-HR"/>
        </w:rPr>
        <w:t xml:space="preserve">u svibnju i lipnju 2024. u Republici Hrvatskoj s pripadnicima Oružanih snaga Sjedinjenih Američkih Država </w:t>
      </w:r>
      <w:r w:rsidR="007B233F">
        <w:rPr>
          <w:bCs/>
          <w:lang w:val="hr-HR"/>
        </w:rPr>
        <w:t>radi</w:t>
      </w:r>
      <w:r>
        <w:rPr>
          <w:bCs/>
          <w:lang w:val="hr-HR"/>
        </w:rPr>
        <w:t xml:space="preserve"> uvježbavanja napadnih i obrambenih operacija uz provedbu gađanja na razini desetina/vod. </w:t>
      </w:r>
      <w:r>
        <w:rPr>
          <w:lang w:val="hr-HR"/>
        </w:rPr>
        <w:t>Oružane snage Republike Hrvatske</w:t>
      </w:r>
      <w:r>
        <w:rPr>
          <w:bCs/>
          <w:lang w:val="hr-HR"/>
        </w:rPr>
        <w:t xml:space="preserve"> pružaju potporu zemlje domaćina.</w:t>
      </w:r>
    </w:p>
    <w:p w14:paraId="71F2BEC8" w14:textId="77777777" w:rsidR="00BE69F3" w:rsidRDefault="00BE69F3" w:rsidP="00BE69F3">
      <w:pPr>
        <w:rPr>
          <w:lang w:val="hr-HR"/>
        </w:rPr>
      </w:pPr>
    </w:p>
    <w:p w14:paraId="088DF592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 „AMC2EX“ </w:t>
      </w:r>
      <w:r>
        <w:rPr>
          <w:lang w:val="hr-HR"/>
        </w:rPr>
        <w:t>provodit će se u lipnju 2024. u Republici Hrv</w:t>
      </w:r>
      <w:r w:rsidR="007B233F">
        <w:rPr>
          <w:lang w:val="hr-HR"/>
        </w:rPr>
        <w:t>atskoj s O</w:t>
      </w:r>
      <w:r>
        <w:rPr>
          <w:lang w:val="hr-HR"/>
        </w:rPr>
        <w:t xml:space="preserve">ružanim snagama Republike Slovenije </w:t>
      </w:r>
      <w:r w:rsidR="007B233F">
        <w:rPr>
          <w:lang w:val="hr-HR"/>
        </w:rPr>
        <w:t>radi</w:t>
      </w:r>
      <w:r>
        <w:rPr>
          <w:lang w:val="hr-HR"/>
        </w:rPr>
        <w:t xml:space="preserve"> razvoja sposobnosti kibernetičke obrane Oružanih snage Republike Hrvatske</w:t>
      </w:r>
      <w:r>
        <w:rPr>
          <w:bCs/>
          <w:lang w:val="hr-HR"/>
        </w:rPr>
        <w:t xml:space="preserve"> </w:t>
      </w:r>
      <w:r>
        <w:rPr>
          <w:lang w:val="hr-HR"/>
        </w:rPr>
        <w:t xml:space="preserve">i </w:t>
      </w:r>
      <w:r w:rsidR="007B233F">
        <w:rPr>
          <w:bCs/>
          <w:lang w:val="hr-HR"/>
        </w:rPr>
        <w:t>O</w:t>
      </w:r>
      <w:r>
        <w:rPr>
          <w:bCs/>
          <w:lang w:val="hr-HR"/>
        </w:rPr>
        <w:t>ružanih snaga Republike Slovenije</w:t>
      </w:r>
      <w:r>
        <w:rPr>
          <w:lang w:val="hr-HR"/>
        </w:rPr>
        <w:t>.</w:t>
      </w:r>
    </w:p>
    <w:p w14:paraId="49129FB4" w14:textId="77777777" w:rsidR="00BE69F3" w:rsidRDefault="00BE69F3" w:rsidP="00BE69F3">
      <w:pPr>
        <w:rPr>
          <w:lang w:val="hr-HR"/>
        </w:rPr>
      </w:pPr>
    </w:p>
    <w:p w14:paraId="6A85A909" w14:textId="77777777" w:rsidR="00BE69F3" w:rsidRDefault="00BE69F3" w:rsidP="00BE69F3">
      <w:pPr>
        <w:ind w:firstLine="709"/>
        <w:jc w:val="both"/>
        <w:rPr>
          <w:bCs/>
          <w:lang w:val="hr-HR"/>
        </w:rPr>
      </w:pPr>
      <w:r>
        <w:rPr>
          <w:b/>
          <w:bCs/>
          <w:lang w:val="hr-HR"/>
        </w:rPr>
        <w:t xml:space="preserve">„SAVA STAR 24“ </w:t>
      </w:r>
      <w:r>
        <w:rPr>
          <w:lang w:val="hr-HR"/>
        </w:rPr>
        <w:t xml:space="preserve">provodit će se </w:t>
      </w:r>
      <w:r>
        <w:rPr>
          <w:bCs/>
          <w:lang w:val="hr-HR"/>
        </w:rPr>
        <w:t>rujnu</w:t>
      </w:r>
      <w:r w:rsidR="007B233F">
        <w:rPr>
          <w:bCs/>
          <w:lang w:val="hr-HR"/>
        </w:rPr>
        <w:t xml:space="preserve"> 2024. u Republici Hrvatskoj s O</w:t>
      </w:r>
      <w:r>
        <w:rPr>
          <w:bCs/>
          <w:lang w:val="hr-HR"/>
        </w:rPr>
        <w:t xml:space="preserve">ružanim snagama Ujedinjenog Kraljevstva Velike Britanije i Sjeverne Irske </w:t>
      </w:r>
      <w:r w:rsidR="005055FA">
        <w:rPr>
          <w:bCs/>
          <w:lang w:val="hr-HR"/>
        </w:rPr>
        <w:t>radi</w:t>
      </w:r>
      <w:r>
        <w:rPr>
          <w:bCs/>
          <w:lang w:val="hr-HR"/>
        </w:rPr>
        <w:t xml:space="preserve"> uvježbavanja prijema, raspoređivanja, uvođenja i integracije snaga radi povećanja operativnih sposobnosti i interoperabilnosti u zajedničkom djelovanju.</w:t>
      </w:r>
    </w:p>
    <w:p w14:paraId="24B2A6A6" w14:textId="77777777" w:rsidR="00BE69F3" w:rsidRDefault="00BE69F3" w:rsidP="00BE69F3">
      <w:pPr>
        <w:rPr>
          <w:lang w:val="hr-HR"/>
        </w:rPr>
      </w:pPr>
    </w:p>
    <w:p w14:paraId="74AFE2C0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„SAREX 24“ </w:t>
      </w:r>
      <w:r>
        <w:rPr>
          <w:lang w:val="hr-HR"/>
        </w:rPr>
        <w:t xml:space="preserve">provodit će se u rujnu 2024. na području isključivih gospodarskih pojasa Republike Hrvatske i Talijanske Republike </w:t>
      </w:r>
      <w:r w:rsidR="00654B0C">
        <w:rPr>
          <w:lang w:val="hr-HR"/>
        </w:rPr>
        <w:t>radi</w:t>
      </w:r>
      <w:r>
        <w:rPr>
          <w:lang w:val="hr-HR"/>
        </w:rPr>
        <w:t xml:space="preserve"> uvježbavanja zapovjedništava pomorskih snaga obalnih straža Republike Hrvatske i Talijanske Republike za planiranje i vođenje operacija traganja i spašavanja na moru.</w:t>
      </w:r>
    </w:p>
    <w:p w14:paraId="1A9AE5A6" w14:textId="77777777" w:rsidR="00BE69F3" w:rsidRDefault="00BE69F3" w:rsidP="00BE69F3">
      <w:pPr>
        <w:rPr>
          <w:lang w:val="hr-HR"/>
        </w:rPr>
      </w:pPr>
    </w:p>
    <w:p w14:paraId="4368DB8F" w14:textId="77777777" w:rsidR="00BE69F3" w:rsidRDefault="00654B0C" w:rsidP="00BE69F3">
      <w:pPr>
        <w:ind w:firstLine="708"/>
        <w:jc w:val="both"/>
        <w:rPr>
          <w:lang w:val="hr-HR"/>
        </w:rPr>
      </w:pPr>
      <w:r>
        <w:rPr>
          <w:lang w:val="hr-HR"/>
        </w:rPr>
        <w:t>„</w:t>
      </w:r>
      <w:r w:rsidR="00BE69F3">
        <w:rPr>
          <w:b/>
          <w:lang w:val="hr-HR"/>
        </w:rPr>
        <w:t>A</w:t>
      </w:r>
      <w:r>
        <w:rPr>
          <w:b/>
          <w:lang w:val="hr-HR"/>
        </w:rPr>
        <w:t>DRIATIC PARTNERSHIP MCM/Dive 24“</w:t>
      </w:r>
      <w:r w:rsidR="00BE69F3">
        <w:rPr>
          <w:lang w:val="hr-HR"/>
        </w:rPr>
        <w:t xml:space="preserve"> provodit će se u rujnu 2024. u Republici Hrvatskoj s oružanim snagama </w:t>
      </w:r>
      <w:r>
        <w:rPr>
          <w:lang w:val="hr-HR"/>
        </w:rPr>
        <w:t xml:space="preserve">država članica </w:t>
      </w:r>
      <w:r w:rsidR="00BE69F3">
        <w:rPr>
          <w:lang w:val="hr-HR"/>
        </w:rPr>
        <w:t>NATO</w:t>
      </w:r>
      <w:r>
        <w:rPr>
          <w:lang w:val="hr-HR"/>
        </w:rPr>
        <w:t>-a</w:t>
      </w:r>
      <w:r w:rsidR="00BE69F3">
        <w:rPr>
          <w:lang w:val="hr-HR"/>
        </w:rPr>
        <w:t xml:space="preserve"> i </w:t>
      </w:r>
      <w:r w:rsidRPr="005C1BBB">
        <w:rPr>
          <w:lang w:val="hr-HR"/>
        </w:rPr>
        <w:t>Europske unije</w:t>
      </w:r>
      <w:r>
        <w:rPr>
          <w:lang w:val="hr-HR"/>
        </w:rPr>
        <w:t xml:space="preserve"> radi</w:t>
      </w:r>
      <w:r w:rsidR="00BE69F3">
        <w:rPr>
          <w:lang w:val="hr-HR"/>
        </w:rPr>
        <w:t xml:space="preserve"> uvježbavanja planiranja i provedbe protu-minskih operacija.</w:t>
      </w:r>
    </w:p>
    <w:p w14:paraId="28BBD704" w14:textId="77777777" w:rsidR="00BE69F3" w:rsidRDefault="00BE69F3" w:rsidP="00BE69F3">
      <w:pPr>
        <w:rPr>
          <w:lang w:val="hr-HR"/>
        </w:rPr>
      </w:pPr>
    </w:p>
    <w:p w14:paraId="493474AB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 „HARPUN 24“ </w:t>
      </w:r>
      <w:r>
        <w:rPr>
          <w:lang w:val="hr-HR"/>
        </w:rPr>
        <w:t xml:space="preserve">provodit će se u listopadu 2024. u Republici Hrvatskoj s oružanim snagama </w:t>
      </w:r>
      <w:r w:rsidR="008066C9">
        <w:rPr>
          <w:lang w:val="hr-HR"/>
        </w:rPr>
        <w:t xml:space="preserve">država članica NATO-a radi </w:t>
      </w:r>
      <w:r>
        <w:rPr>
          <w:lang w:val="hr-HR"/>
        </w:rPr>
        <w:t>uvježbavanja planiranja i vođenja klasičnih operacija i operacija asimetrične ugroze na moru te gađanja ciljeva na moru i u zraku, uz provedbu pomorsko-zračnog desanta.</w:t>
      </w:r>
    </w:p>
    <w:p w14:paraId="7C6C9125" w14:textId="77777777" w:rsidR="00BE69F3" w:rsidRDefault="00BE69F3" w:rsidP="00BE69F3">
      <w:pPr>
        <w:rPr>
          <w:lang w:val="hr-HR"/>
        </w:rPr>
      </w:pPr>
    </w:p>
    <w:p w14:paraId="6C092E27" w14:textId="77777777" w:rsidR="008066C9" w:rsidRDefault="008066C9" w:rsidP="00BE69F3">
      <w:pPr>
        <w:ind w:firstLine="709"/>
        <w:jc w:val="both"/>
        <w:rPr>
          <w:bCs/>
          <w:lang w:val="hr-HR"/>
        </w:rPr>
      </w:pPr>
    </w:p>
    <w:p w14:paraId="373C75CB" w14:textId="77777777" w:rsidR="008066C9" w:rsidRDefault="008066C9" w:rsidP="00BE69F3">
      <w:pPr>
        <w:ind w:firstLine="709"/>
        <w:jc w:val="both"/>
        <w:rPr>
          <w:bCs/>
          <w:lang w:val="hr-HR"/>
        </w:rPr>
      </w:pPr>
    </w:p>
    <w:p w14:paraId="257FCEAE" w14:textId="77777777" w:rsidR="008066C9" w:rsidRDefault="008066C9" w:rsidP="00BE69F3">
      <w:pPr>
        <w:ind w:firstLine="709"/>
        <w:jc w:val="both"/>
        <w:rPr>
          <w:bCs/>
          <w:lang w:val="hr-HR"/>
        </w:rPr>
      </w:pPr>
    </w:p>
    <w:p w14:paraId="3328AC33" w14:textId="77777777" w:rsidR="008066C9" w:rsidRDefault="008066C9" w:rsidP="00BE69F3">
      <w:pPr>
        <w:ind w:firstLine="709"/>
        <w:jc w:val="both"/>
        <w:rPr>
          <w:bCs/>
          <w:lang w:val="hr-HR"/>
        </w:rPr>
      </w:pPr>
    </w:p>
    <w:p w14:paraId="3A62E2D7" w14:textId="77777777" w:rsidR="00BE69F3" w:rsidRDefault="00BE69F3" w:rsidP="00BE69F3">
      <w:pPr>
        <w:ind w:firstLine="709"/>
        <w:jc w:val="both"/>
        <w:rPr>
          <w:lang w:val="hr-HR"/>
        </w:rPr>
      </w:pPr>
      <w:r>
        <w:rPr>
          <w:b/>
          <w:bCs/>
          <w:lang w:val="hr-HR"/>
        </w:rPr>
        <w:t xml:space="preserve">„STRONG BASTION 24” </w:t>
      </w:r>
      <w:r>
        <w:rPr>
          <w:lang w:val="hr-HR"/>
        </w:rPr>
        <w:t xml:space="preserve">provodit će se u listopadu i studenom 2024. u Republici Hrvatskoj </w:t>
      </w:r>
      <w:r w:rsidR="008066C9">
        <w:rPr>
          <w:lang w:val="hr-HR"/>
        </w:rPr>
        <w:t>radi</w:t>
      </w:r>
      <w:r>
        <w:rPr>
          <w:lang w:val="hr-HR"/>
        </w:rPr>
        <w:t xml:space="preserve"> </w:t>
      </w:r>
      <w:r>
        <w:rPr>
          <w:bCs/>
          <w:lang w:val="hr-HR"/>
        </w:rPr>
        <w:t xml:space="preserve">integracije pripadnika u Zapovjedništvo Međunarodne divizije – Centar (HQ MND-C) i povećanja operativne sposobnosti za operacije visokog intenziteta u dnevnim i noćnim uvjetima. </w:t>
      </w:r>
    </w:p>
    <w:p w14:paraId="7EA5226D" w14:textId="77777777" w:rsidR="00BE69F3" w:rsidRDefault="00BE69F3" w:rsidP="00BE69F3">
      <w:pPr>
        <w:rPr>
          <w:lang w:val="hr-HR"/>
        </w:rPr>
      </w:pPr>
    </w:p>
    <w:p w14:paraId="2026A503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„CYBER COALITION 24“ </w:t>
      </w:r>
      <w:r>
        <w:rPr>
          <w:lang w:val="hr-HR"/>
        </w:rPr>
        <w:t xml:space="preserve">provodit će se u studenome i prosincu 2024. u Republici Hrvatskoj, Republici Estoniji i drugim </w:t>
      </w:r>
      <w:r w:rsidR="008066C9">
        <w:rPr>
          <w:lang w:val="hr-HR"/>
        </w:rPr>
        <w:t>državama članicama NATO-a</w:t>
      </w:r>
      <w:r>
        <w:rPr>
          <w:lang w:val="hr-HR"/>
        </w:rPr>
        <w:t xml:space="preserve"> kao simulacijska vježba pripadnika Oružanih snaga Republike Hrvatske s predstavnicima drugih tijela u Republici Hrvatskoj i predstavnicima država članica </w:t>
      </w:r>
      <w:r w:rsidR="008066C9">
        <w:rPr>
          <w:lang w:val="hr-HR"/>
        </w:rPr>
        <w:t xml:space="preserve">NATO-a i </w:t>
      </w:r>
      <w:r w:rsidRPr="005C1BBB">
        <w:rPr>
          <w:lang w:val="hr-HR"/>
        </w:rPr>
        <w:t>Europske unije</w:t>
      </w:r>
      <w:r>
        <w:rPr>
          <w:lang w:val="hr-HR"/>
        </w:rPr>
        <w:t xml:space="preserve"> </w:t>
      </w:r>
      <w:r w:rsidR="008066C9">
        <w:rPr>
          <w:lang w:val="hr-HR"/>
        </w:rPr>
        <w:t>radi</w:t>
      </w:r>
      <w:r>
        <w:rPr>
          <w:lang w:val="hr-HR"/>
        </w:rPr>
        <w:t xml:space="preserve"> provjere dostignute razine sposobnosti Oružanih snaga Republike Hrvatske za planiranje i organizaciju kibernetičke obrane i podizanje razine znanja i ekspertize tehničkog osoblja u području kibernetičke obrane.</w:t>
      </w:r>
    </w:p>
    <w:p w14:paraId="05952FD9" w14:textId="77777777" w:rsidR="00BE69F3" w:rsidRDefault="00BE69F3" w:rsidP="00BE69F3">
      <w:pPr>
        <w:ind w:firstLine="708"/>
        <w:jc w:val="both"/>
        <w:rPr>
          <w:lang w:val="hr-HR"/>
        </w:rPr>
      </w:pPr>
    </w:p>
    <w:p w14:paraId="47593D72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>„VALIANT LYNX 24“</w:t>
      </w:r>
      <w:r>
        <w:rPr>
          <w:lang w:val="hr-HR"/>
        </w:rPr>
        <w:t xml:space="preserve"> provodit će se u studenom i prosincu 2024. u Republici Hrvatskoj </w:t>
      </w:r>
      <w:r w:rsidR="00E77AF7">
        <w:rPr>
          <w:lang w:val="hr-HR"/>
        </w:rPr>
        <w:t>radi</w:t>
      </w:r>
      <w:r>
        <w:rPr>
          <w:lang w:val="hr-HR"/>
        </w:rPr>
        <w:t xml:space="preserve"> uvježbavanja izmještanja prednjeg zapovjednog mjesta Španjolskog NATO brzo-razmjestivog korpusa i uvježbavanja na zapovjednom mjestu sa </w:t>
      </w:r>
      <w:r>
        <w:rPr>
          <w:bCs/>
          <w:lang w:val="hr-HR"/>
        </w:rPr>
        <w:t>Zapovjedništvom Međunarodne divizije – Centar (HQ MND-C)</w:t>
      </w:r>
      <w:r>
        <w:rPr>
          <w:lang w:val="hr-HR"/>
        </w:rPr>
        <w:t xml:space="preserve">. Oružane snage Republike Hrvatske sudjeluju sa zapovjedništvom brigade i </w:t>
      </w:r>
      <w:r>
        <w:rPr>
          <w:bCs/>
          <w:lang w:val="hr-HR"/>
        </w:rPr>
        <w:t>pružaju potporu zemlje domaćina</w:t>
      </w:r>
      <w:r>
        <w:rPr>
          <w:lang w:val="hr-HR"/>
        </w:rPr>
        <w:t>.</w:t>
      </w:r>
    </w:p>
    <w:p w14:paraId="45971F4C" w14:textId="77777777" w:rsidR="00BE69F3" w:rsidRDefault="00BE69F3" w:rsidP="00BE69F3">
      <w:pPr>
        <w:rPr>
          <w:lang w:val="hr-HR"/>
        </w:rPr>
      </w:pPr>
    </w:p>
    <w:p w14:paraId="51987B21" w14:textId="77777777" w:rsidR="00BE69F3" w:rsidRDefault="00BE69F3" w:rsidP="00BE69F3">
      <w:pPr>
        <w:ind w:firstLine="709"/>
        <w:jc w:val="both"/>
        <w:rPr>
          <w:lang w:val="hr-HR"/>
        </w:rPr>
      </w:pPr>
      <w:r>
        <w:rPr>
          <w:b/>
          <w:bCs/>
          <w:lang w:val="hr-HR"/>
        </w:rPr>
        <w:t>„</w:t>
      </w:r>
      <w:r>
        <w:rPr>
          <w:b/>
          <w:lang w:val="hr-HR"/>
        </w:rPr>
        <w:t xml:space="preserve">INTEGRATED RESOLVE 24” </w:t>
      </w:r>
      <w:r>
        <w:rPr>
          <w:lang w:val="hr-HR"/>
        </w:rPr>
        <w:t>pro</w:t>
      </w:r>
      <w:r w:rsidR="00E77AF7">
        <w:rPr>
          <w:lang w:val="hr-HR"/>
        </w:rPr>
        <w:t>vodit će se u drugoj polovici</w:t>
      </w:r>
      <w:r>
        <w:rPr>
          <w:lang w:val="hr-HR"/>
        </w:rPr>
        <w:t xml:space="preserve"> 2024.</w:t>
      </w:r>
      <w:r w:rsidR="00E77AF7">
        <w:rPr>
          <w:lang w:val="hr-HR"/>
        </w:rPr>
        <w:t xml:space="preserve"> godine</w:t>
      </w:r>
      <w:r>
        <w:rPr>
          <w:lang w:val="hr-HR"/>
        </w:rPr>
        <w:t xml:space="preserve"> u Republici Hrvatskoj </w:t>
      </w:r>
      <w:r w:rsidR="00E77AF7">
        <w:rPr>
          <w:lang w:val="hr-HR"/>
        </w:rPr>
        <w:t>radi</w:t>
      </w:r>
      <w:r>
        <w:rPr>
          <w:lang w:val="hr-HR"/>
        </w:rPr>
        <w:t xml:space="preserve"> uvježbavanja planira</w:t>
      </w:r>
      <w:r w:rsidR="00E77AF7">
        <w:rPr>
          <w:lang w:val="hr-HR"/>
        </w:rPr>
        <w:t xml:space="preserve">nja civilne i vojne operacije </w:t>
      </w:r>
      <w:r w:rsidR="00E77AF7" w:rsidRPr="005C1BBB">
        <w:rPr>
          <w:lang w:val="hr-HR"/>
        </w:rPr>
        <w:t>Europske unije</w:t>
      </w:r>
      <w:r>
        <w:rPr>
          <w:lang w:val="hr-HR"/>
        </w:rPr>
        <w:t xml:space="preserve"> provedbom procesa odlučivanja na političkoj i vojnoj razini.</w:t>
      </w:r>
    </w:p>
    <w:p w14:paraId="61B876A1" w14:textId="77777777" w:rsidR="00BE69F3" w:rsidRDefault="00BE69F3" w:rsidP="00BE69F3">
      <w:pPr>
        <w:rPr>
          <w:lang w:val="hr-HR"/>
        </w:rPr>
      </w:pPr>
    </w:p>
    <w:p w14:paraId="7CABEFED" w14:textId="77777777" w:rsidR="00BE69F3" w:rsidRDefault="00BE69F3" w:rsidP="00E77AF7">
      <w:pPr>
        <w:ind w:firstLine="709"/>
        <w:jc w:val="both"/>
        <w:rPr>
          <w:bCs/>
          <w:lang w:val="hr-HR"/>
        </w:rPr>
      </w:pPr>
      <w:r>
        <w:rPr>
          <w:b/>
          <w:lang w:val="hr-HR"/>
        </w:rPr>
        <w:t>„COMBAT MARINE“</w:t>
      </w:r>
      <w:r>
        <w:rPr>
          <w:bCs/>
          <w:lang w:val="hr-HR"/>
        </w:rPr>
        <w:t xml:space="preserve"> provodit će se tijekom 2024. godine u Republici Hrvatskoj s pripadnicima Oružanih snaga Sjedinjenih Američkih Država </w:t>
      </w:r>
      <w:r w:rsidR="00E77AF7">
        <w:rPr>
          <w:bCs/>
          <w:lang w:val="hr-HR"/>
        </w:rPr>
        <w:t>radi</w:t>
      </w:r>
      <w:r>
        <w:rPr>
          <w:bCs/>
          <w:lang w:val="hr-HR"/>
        </w:rPr>
        <w:t xml:space="preserve"> uvježbavanja napadnih i obrambenih operacija uz provedbu gađanja na razini desetina/vod. </w:t>
      </w:r>
    </w:p>
    <w:p w14:paraId="6B205773" w14:textId="77777777" w:rsidR="00BE69F3" w:rsidRDefault="00BE69F3" w:rsidP="00E77AF7">
      <w:pPr>
        <w:jc w:val="both"/>
        <w:rPr>
          <w:color w:val="FF0000"/>
          <w:lang w:val="hr-HR"/>
        </w:rPr>
      </w:pPr>
    </w:p>
    <w:p w14:paraId="52C7B676" w14:textId="77777777" w:rsidR="00BE69F3" w:rsidRDefault="00BE69F3" w:rsidP="00BE69F3">
      <w:pPr>
        <w:jc w:val="both"/>
        <w:rPr>
          <w:color w:val="FF0000"/>
          <w:lang w:val="hr-HR"/>
        </w:rPr>
      </w:pPr>
      <w:r>
        <w:rPr>
          <w:color w:val="FF0000"/>
          <w:lang w:val="hr-HR"/>
        </w:rPr>
        <w:tab/>
      </w:r>
      <w:r>
        <w:rPr>
          <w:b/>
          <w:lang w:val="hr-HR"/>
        </w:rPr>
        <w:t xml:space="preserve">Točka II. </w:t>
      </w:r>
      <w:r>
        <w:rPr>
          <w:lang w:val="hr-HR"/>
        </w:rPr>
        <w:t>Odobrava se prelazak granice Republike Hrvatske Oružanim snagama Republike Hrvatske radi sudjelovanja u vježbama s oružanim snagama država saveznica koje će se održati u inozemstvu u 2024. godini.</w:t>
      </w:r>
    </w:p>
    <w:p w14:paraId="52AFA50F" w14:textId="77777777" w:rsidR="00BE69F3" w:rsidRDefault="00BE69F3" w:rsidP="00BE69F3">
      <w:pPr>
        <w:tabs>
          <w:tab w:val="left" w:pos="2504"/>
        </w:tabs>
        <w:rPr>
          <w:color w:val="FF0000"/>
          <w:lang w:val="hr-HR"/>
        </w:rPr>
      </w:pPr>
    </w:p>
    <w:p w14:paraId="375C0246" w14:textId="77777777" w:rsidR="00BE69F3" w:rsidRDefault="00BE69F3" w:rsidP="00E77AF7">
      <w:pPr>
        <w:ind w:firstLine="491"/>
        <w:jc w:val="both"/>
        <w:rPr>
          <w:bCs/>
          <w:lang w:val="hr-HR"/>
        </w:rPr>
      </w:pPr>
      <w:r>
        <w:rPr>
          <w:bCs/>
          <w:lang w:val="hr-HR"/>
        </w:rPr>
        <w:t xml:space="preserve"> </w:t>
      </w:r>
      <w:r>
        <w:rPr>
          <w:b/>
          <w:bCs/>
          <w:lang w:val="hr-HR"/>
        </w:rPr>
        <w:t>„BRILIANT JUMP 24-I“</w:t>
      </w:r>
      <w:r>
        <w:rPr>
          <w:bCs/>
          <w:lang w:val="hr-HR"/>
        </w:rPr>
        <w:t xml:space="preserve"> provodit će se u siječnju 2024. u Republici Poljskoj </w:t>
      </w:r>
      <w:r w:rsidR="00E77AF7">
        <w:rPr>
          <w:bCs/>
          <w:lang w:val="hr-HR"/>
        </w:rPr>
        <w:t>radi</w:t>
      </w:r>
      <w:r>
        <w:rPr>
          <w:bCs/>
          <w:lang w:val="hr-HR"/>
        </w:rPr>
        <w:t xml:space="preserve"> uvježbavanja uzbunjivanja stožernog osoblja, uvježbavanja za planiranje i provedbu operacija u međunarodnom okruženju te izradom prov</w:t>
      </w:r>
      <w:r w:rsidR="00E77AF7">
        <w:rPr>
          <w:bCs/>
          <w:lang w:val="hr-HR"/>
        </w:rPr>
        <w:t>edbene dokumentacije za vježbu „BRILIANT JUMP 24-2“</w:t>
      </w:r>
      <w:r>
        <w:rPr>
          <w:bCs/>
          <w:lang w:val="hr-HR"/>
        </w:rPr>
        <w:t>.</w:t>
      </w:r>
    </w:p>
    <w:p w14:paraId="5FCFF864" w14:textId="77777777" w:rsidR="00BE69F3" w:rsidRDefault="00BE69F3" w:rsidP="00BE69F3">
      <w:pPr>
        <w:rPr>
          <w:lang w:val="hr-HR"/>
        </w:rPr>
      </w:pPr>
    </w:p>
    <w:p w14:paraId="487900AD" w14:textId="77777777" w:rsidR="00BE69F3" w:rsidRDefault="00BE69F3" w:rsidP="00BE69F3">
      <w:pPr>
        <w:ind w:firstLine="491"/>
        <w:jc w:val="both"/>
        <w:rPr>
          <w:bCs/>
          <w:lang w:val="hr-HR"/>
        </w:rPr>
      </w:pPr>
      <w:r>
        <w:rPr>
          <w:bCs/>
          <w:lang w:val="hr-HR"/>
        </w:rPr>
        <w:t xml:space="preserve"> </w:t>
      </w:r>
      <w:r>
        <w:rPr>
          <w:b/>
          <w:bCs/>
          <w:lang w:val="hr-HR"/>
        </w:rPr>
        <w:t>„BRILIANT JUMP 24-II“</w:t>
      </w:r>
      <w:r>
        <w:rPr>
          <w:bCs/>
          <w:lang w:val="hr-HR"/>
        </w:rPr>
        <w:t xml:space="preserve"> provodit će se u veljači 2024. u Republici Poljskoj </w:t>
      </w:r>
      <w:r w:rsidR="00E77AF7">
        <w:rPr>
          <w:bCs/>
          <w:lang w:val="hr-HR"/>
        </w:rPr>
        <w:t>radi</w:t>
      </w:r>
      <w:r>
        <w:rPr>
          <w:bCs/>
          <w:lang w:val="hr-HR"/>
        </w:rPr>
        <w:t xml:space="preserve"> uvježbavanja pripadnika stožernog osoblja za planiranje i provedbu operacija u međunarodnom okruženju te izradom prov</w:t>
      </w:r>
      <w:r w:rsidR="00E77AF7">
        <w:rPr>
          <w:bCs/>
          <w:lang w:val="hr-HR"/>
        </w:rPr>
        <w:t>edbene dokumentacije za vježbu „COBRA 24“</w:t>
      </w:r>
      <w:r>
        <w:rPr>
          <w:bCs/>
          <w:lang w:val="hr-HR"/>
        </w:rPr>
        <w:t>.</w:t>
      </w:r>
    </w:p>
    <w:p w14:paraId="651BB959" w14:textId="77777777" w:rsidR="00BE69F3" w:rsidRDefault="00BE69F3" w:rsidP="00BE69F3">
      <w:pPr>
        <w:rPr>
          <w:lang w:val="hr-HR"/>
        </w:rPr>
      </w:pPr>
    </w:p>
    <w:p w14:paraId="73A276A0" w14:textId="77777777" w:rsidR="00E77AF7" w:rsidRPr="00A97D6F" w:rsidRDefault="00BE69F3" w:rsidP="00A97D6F">
      <w:pPr>
        <w:ind w:firstLine="491"/>
        <w:jc w:val="both"/>
        <w:rPr>
          <w:rFonts w:eastAsiaTheme="minorHAnsi"/>
          <w:color w:val="000000"/>
          <w:lang w:val="hr-HR"/>
        </w:rPr>
      </w:pPr>
      <w:r>
        <w:rPr>
          <w:b/>
          <w:bCs/>
          <w:lang w:val="hr-HR"/>
        </w:rPr>
        <w:t xml:space="preserve"> „</w:t>
      </w:r>
      <w:r>
        <w:rPr>
          <w:b/>
          <w:lang w:val="hr-HR"/>
        </w:rPr>
        <w:t>STEADFAST DUEL 24</w:t>
      </w:r>
      <w:r>
        <w:rPr>
          <w:b/>
          <w:bCs/>
          <w:lang w:val="hr-HR"/>
        </w:rPr>
        <w:t xml:space="preserve">” </w:t>
      </w:r>
      <w:r>
        <w:rPr>
          <w:lang w:val="hr-HR"/>
        </w:rPr>
        <w:t xml:space="preserve">provodit će se tijekom siječnja, veljače i ožujka </w:t>
      </w:r>
      <w:r w:rsidR="00E77AF7">
        <w:rPr>
          <w:lang w:val="hr-HR"/>
        </w:rPr>
        <w:t xml:space="preserve">2024. </w:t>
      </w:r>
      <w:r>
        <w:rPr>
          <w:lang w:val="hr-HR"/>
        </w:rPr>
        <w:t xml:space="preserve">u pripremnom dijelu i </w:t>
      </w:r>
      <w:r w:rsidR="00E77AF7">
        <w:rPr>
          <w:lang w:val="hr-HR"/>
        </w:rPr>
        <w:t>u listopadu</w:t>
      </w:r>
      <w:r>
        <w:rPr>
          <w:bCs/>
          <w:lang w:val="hr-HR"/>
        </w:rPr>
        <w:t xml:space="preserve"> 2024. u izvršnom dijelu na području </w:t>
      </w:r>
      <w:r w:rsidR="00E77AF7">
        <w:rPr>
          <w:bCs/>
          <w:lang w:val="hr-HR"/>
        </w:rPr>
        <w:t xml:space="preserve">država članica </w:t>
      </w:r>
      <w:r>
        <w:rPr>
          <w:bCs/>
          <w:lang w:val="hr-HR"/>
        </w:rPr>
        <w:t>NATO</w:t>
      </w:r>
      <w:r w:rsidR="00E77AF7">
        <w:rPr>
          <w:bCs/>
          <w:lang w:val="hr-HR"/>
        </w:rPr>
        <w:t>-a</w:t>
      </w:r>
      <w:r>
        <w:rPr>
          <w:bCs/>
          <w:lang w:val="hr-HR"/>
        </w:rPr>
        <w:t xml:space="preserve"> </w:t>
      </w:r>
      <w:r w:rsidR="00E77AF7">
        <w:rPr>
          <w:bCs/>
          <w:lang w:val="hr-HR"/>
        </w:rPr>
        <w:t>radi</w:t>
      </w:r>
      <w:r>
        <w:rPr>
          <w:rFonts w:eastAsiaTheme="minorHAnsi"/>
          <w:color w:val="000000"/>
          <w:lang w:val="hr-HR"/>
        </w:rPr>
        <w:t xml:space="preserve"> uvježbavanja na zapovjednom mjestu NATO zapovjedne strukture i NATO strukture snaga za provedbu planova vezanih uz </w:t>
      </w:r>
      <w:r>
        <w:rPr>
          <w:bCs/>
          <w:lang w:val="hr-HR"/>
        </w:rPr>
        <w:t>ak</w:t>
      </w:r>
      <w:r w:rsidR="00E77AF7">
        <w:rPr>
          <w:bCs/>
          <w:lang w:val="hr-HR"/>
        </w:rPr>
        <w:t>tivnosti odvraćanja i obrane u e</w:t>
      </w:r>
      <w:r>
        <w:rPr>
          <w:bCs/>
          <w:lang w:val="hr-HR"/>
        </w:rPr>
        <w:t xml:space="preserve">uroatlantskom prostoru </w:t>
      </w:r>
      <w:r>
        <w:rPr>
          <w:rFonts w:eastAsiaTheme="minorHAnsi"/>
          <w:color w:val="000000"/>
          <w:lang w:val="hr-HR"/>
        </w:rPr>
        <w:t>na operativnoj i taktičkoj razini sa sinkronizacijom s nacionalnim obrambenim planovima.</w:t>
      </w:r>
    </w:p>
    <w:p w14:paraId="3AADDC86" w14:textId="77777777" w:rsidR="00E77AF7" w:rsidRDefault="00E77AF7" w:rsidP="00BE69F3">
      <w:pPr>
        <w:ind w:firstLine="708"/>
        <w:jc w:val="both"/>
        <w:rPr>
          <w:lang w:val="hr-HR"/>
        </w:rPr>
      </w:pPr>
    </w:p>
    <w:p w14:paraId="3AF1D905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 „DYNAMIC FRONT 24“</w:t>
      </w:r>
      <w:r>
        <w:rPr>
          <w:lang w:val="hr-HR"/>
        </w:rPr>
        <w:t xml:space="preserve"> provodit će se u veljači 2024. na području Savezne Republike Njemačke, Republike Turske, Republike Poljske i Rumunjske </w:t>
      </w:r>
      <w:r w:rsidR="00E77AF7">
        <w:rPr>
          <w:lang w:val="hr-HR"/>
        </w:rPr>
        <w:t>radi</w:t>
      </w:r>
      <w:r>
        <w:rPr>
          <w:lang w:val="hr-HR"/>
        </w:rPr>
        <w:t xml:space="preserve"> povećan</w:t>
      </w:r>
      <w:r w:rsidR="00E77AF7">
        <w:rPr>
          <w:lang w:val="hr-HR"/>
        </w:rPr>
        <w:t>ja interoperabilnosti postrojbi O</w:t>
      </w:r>
      <w:r>
        <w:rPr>
          <w:lang w:val="hr-HR"/>
        </w:rPr>
        <w:t xml:space="preserve">ružanih snaga Sjedinjenih Američkih Država s oružanim snagama država </w:t>
      </w:r>
      <w:r w:rsidR="00E77AF7">
        <w:rPr>
          <w:lang w:val="hr-HR"/>
        </w:rPr>
        <w:t xml:space="preserve">članica NATO-a </w:t>
      </w:r>
      <w:r>
        <w:rPr>
          <w:lang w:val="hr-HR"/>
        </w:rPr>
        <w:t>kroz uvježbavanje vatrene potpore manevru i provjeru dostignute interoperabilnosti digitalnog povezivanja između sustava za upravljanje vatrom oružanih snaga koje imaju implementirano komunikacijsko sučelje ASCA.</w:t>
      </w:r>
    </w:p>
    <w:p w14:paraId="6B1F7493" w14:textId="77777777" w:rsidR="00BE69F3" w:rsidRDefault="00BE69F3" w:rsidP="00BE69F3">
      <w:pPr>
        <w:rPr>
          <w:highlight w:val="yellow"/>
          <w:lang w:val="hr-HR"/>
        </w:rPr>
      </w:pPr>
    </w:p>
    <w:p w14:paraId="30C80A7D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bCs/>
          <w:lang w:val="hr-HR"/>
        </w:rPr>
        <w:t>„ARIADNE 24“</w:t>
      </w:r>
      <w:r>
        <w:rPr>
          <w:bCs/>
          <w:lang w:val="hr-HR"/>
        </w:rPr>
        <w:t xml:space="preserve"> provodit će se u veljači i ožujku 2024. u Helenskoj</w:t>
      </w:r>
      <w:r>
        <w:rPr>
          <w:lang w:val="hr-HR"/>
        </w:rPr>
        <w:t xml:space="preserve"> </w:t>
      </w:r>
      <w:r>
        <w:rPr>
          <w:bCs/>
          <w:lang w:val="hr-HR"/>
        </w:rPr>
        <w:t xml:space="preserve">Republici </w:t>
      </w:r>
      <w:r w:rsidR="00E77AF7">
        <w:rPr>
          <w:bCs/>
          <w:lang w:val="hr-HR"/>
        </w:rPr>
        <w:t>radi</w:t>
      </w:r>
      <w:r>
        <w:rPr>
          <w:lang w:val="hr-HR"/>
        </w:rPr>
        <w:t xml:space="preserve"> povećanja sposobnosti planiranja, vođenja i analiziranja pomorskog minskog ratovanja.</w:t>
      </w:r>
    </w:p>
    <w:p w14:paraId="05472439" w14:textId="77777777" w:rsidR="00BE69F3" w:rsidRDefault="00BE69F3" w:rsidP="00BE69F3">
      <w:pPr>
        <w:ind w:firstLine="708"/>
        <w:jc w:val="both"/>
        <w:rPr>
          <w:highlight w:val="yellow"/>
          <w:lang w:val="hr-HR"/>
        </w:rPr>
      </w:pPr>
    </w:p>
    <w:p w14:paraId="154544C6" w14:textId="77777777" w:rsidR="00BE69F3" w:rsidRDefault="00BE69F3" w:rsidP="00BE69F3">
      <w:pPr>
        <w:ind w:firstLine="708"/>
        <w:jc w:val="both"/>
        <w:rPr>
          <w:bCs/>
          <w:lang w:val="hr-HR"/>
        </w:rPr>
      </w:pPr>
      <w:r>
        <w:rPr>
          <w:b/>
          <w:bCs/>
          <w:lang w:val="hr-HR"/>
        </w:rPr>
        <w:t>„ALIED SPIRIT 24“</w:t>
      </w:r>
      <w:r>
        <w:rPr>
          <w:bCs/>
          <w:lang w:val="hr-HR"/>
        </w:rPr>
        <w:t xml:space="preserve"> provodit će se u veljači i ožujku 2024. u Saveznoj Republici Njemačkoj </w:t>
      </w:r>
      <w:r w:rsidR="00E77AF7">
        <w:rPr>
          <w:bCs/>
          <w:lang w:val="hr-HR"/>
        </w:rPr>
        <w:t>radi</w:t>
      </w:r>
      <w:r>
        <w:rPr>
          <w:bCs/>
          <w:lang w:val="hr-HR"/>
        </w:rPr>
        <w:t xml:space="preserve"> uvježbavanja psiholoških-operativnih procedura u međunarodnom okružju.</w:t>
      </w:r>
    </w:p>
    <w:p w14:paraId="1D6C1DE6" w14:textId="77777777" w:rsidR="00BE69F3" w:rsidRDefault="00BE69F3" w:rsidP="00BE69F3">
      <w:pPr>
        <w:ind w:firstLine="708"/>
        <w:jc w:val="both"/>
        <w:rPr>
          <w:bCs/>
          <w:lang w:val="hr-HR"/>
        </w:rPr>
      </w:pPr>
    </w:p>
    <w:p w14:paraId="57C3BC59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>„COBRA 24“</w:t>
      </w:r>
      <w:r>
        <w:rPr>
          <w:lang w:val="hr-HR"/>
        </w:rPr>
        <w:t xml:space="preserve"> provodit će se u veljači i ožujku 2024. u </w:t>
      </w:r>
      <w:r>
        <w:rPr>
          <w:bCs/>
          <w:lang w:val="hr-HR"/>
        </w:rPr>
        <w:t xml:space="preserve">Republici </w:t>
      </w:r>
      <w:r>
        <w:rPr>
          <w:lang w:val="hr-HR"/>
        </w:rPr>
        <w:t xml:space="preserve">Poljskoj </w:t>
      </w:r>
      <w:r w:rsidR="00E77AF7">
        <w:rPr>
          <w:lang w:val="hr-HR"/>
        </w:rPr>
        <w:t>radi</w:t>
      </w:r>
      <w:r>
        <w:rPr>
          <w:lang w:val="hr-HR"/>
        </w:rPr>
        <w:t xml:space="preserve"> unaprjeđenja interoperabilnosti savezničkih snaga za specijalne operacije u provedbi operacija zajedničke obrane.</w:t>
      </w:r>
    </w:p>
    <w:p w14:paraId="0B1D7A3A" w14:textId="77777777" w:rsidR="00BE69F3" w:rsidRDefault="00BE69F3" w:rsidP="00BE69F3">
      <w:pPr>
        <w:rPr>
          <w:lang w:val="hr-HR"/>
        </w:rPr>
      </w:pPr>
    </w:p>
    <w:p w14:paraId="04E6B906" w14:textId="77777777" w:rsidR="00BE69F3" w:rsidRDefault="00BE69F3" w:rsidP="00BE69F3">
      <w:pPr>
        <w:ind w:firstLine="708"/>
        <w:jc w:val="both"/>
        <w:rPr>
          <w:rFonts w:eastAsiaTheme="minorHAnsi"/>
          <w:color w:val="000000"/>
          <w:lang w:val="hr-HR"/>
        </w:rPr>
      </w:pPr>
      <w:r>
        <w:rPr>
          <w:b/>
          <w:lang w:val="hr-HR"/>
        </w:rPr>
        <w:t>„BLACK SWAN 24“</w:t>
      </w:r>
      <w:r>
        <w:rPr>
          <w:lang w:val="hr-HR"/>
        </w:rPr>
        <w:t xml:space="preserve"> provodit će se u ožujku 2024. </w:t>
      </w:r>
      <w:r>
        <w:rPr>
          <w:rFonts w:eastAsiaTheme="minorHAnsi"/>
          <w:color w:val="000000"/>
          <w:lang w:val="hr-HR"/>
        </w:rPr>
        <w:t xml:space="preserve">u Mađarskoj </w:t>
      </w:r>
      <w:r w:rsidR="00A60A5E">
        <w:rPr>
          <w:rFonts w:eastAsiaTheme="minorHAnsi"/>
          <w:color w:val="000000"/>
          <w:lang w:val="hr-HR"/>
        </w:rPr>
        <w:t>radi</w:t>
      </w:r>
      <w:r>
        <w:rPr>
          <w:rFonts w:eastAsiaTheme="minorHAnsi"/>
          <w:color w:val="000000"/>
          <w:lang w:val="hr-HR"/>
        </w:rPr>
        <w:t xml:space="preserve"> ocjenjivanja stožernog osoblja Regionalnog zapovjedništva </w:t>
      </w:r>
      <w:r w:rsidR="00A60A5E">
        <w:rPr>
          <w:rFonts w:eastAsiaTheme="minorHAnsi"/>
          <w:color w:val="000000"/>
          <w:lang w:val="hr-HR"/>
        </w:rPr>
        <w:t xml:space="preserve">za specijalne operacije </w:t>
      </w:r>
      <w:r>
        <w:rPr>
          <w:rFonts w:eastAsiaTheme="minorHAnsi"/>
          <w:color w:val="000000"/>
          <w:lang w:val="hr-HR"/>
        </w:rPr>
        <w:t xml:space="preserve">na zapovjednom mjestu. </w:t>
      </w:r>
    </w:p>
    <w:p w14:paraId="2254C644" w14:textId="77777777" w:rsidR="00BE69F3" w:rsidRDefault="00BE69F3" w:rsidP="00BE69F3">
      <w:pPr>
        <w:rPr>
          <w:lang w:val="hr-HR"/>
        </w:rPr>
      </w:pPr>
    </w:p>
    <w:p w14:paraId="2946E330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>„LOYAL LEDA 24“</w:t>
      </w:r>
      <w:r>
        <w:rPr>
          <w:lang w:val="hr-HR"/>
        </w:rPr>
        <w:t xml:space="preserve"> provodit će se u ožujku 2024. u Republici Poljskoj </w:t>
      </w:r>
      <w:r w:rsidR="00A60A5E">
        <w:rPr>
          <w:lang w:val="hr-HR"/>
        </w:rPr>
        <w:t>radi</w:t>
      </w:r>
      <w:r>
        <w:rPr>
          <w:lang w:val="hr-HR"/>
        </w:rPr>
        <w:t xml:space="preserve"> osposobljavanja pripadnika Pukovnije vojne policije za planiranje i provedbu operacija u međunarodnom okruženju.</w:t>
      </w:r>
    </w:p>
    <w:p w14:paraId="1F868307" w14:textId="77777777" w:rsidR="00BE69F3" w:rsidRDefault="00BE69F3" w:rsidP="00BE69F3">
      <w:pPr>
        <w:rPr>
          <w:lang w:val="hr-HR"/>
        </w:rPr>
      </w:pPr>
    </w:p>
    <w:p w14:paraId="065D6E2D" w14:textId="77777777" w:rsidR="00BE69F3" w:rsidRDefault="00BE69F3" w:rsidP="00BE69F3">
      <w:pPr>
        <w:ind w:firstLine="709"/>
        <w:jc w:val="both"/>
        <w:rPr>
          <w:lang w:val="hr-HR"/>
        </w:rPr>
      </w:pPr>
      <w:r>
        <w:rPr>
          <w:lang w:val="hr-HR"/>
        </w:rPr>
        <w:t>„</w:t>
      </w:r>
      <w:r>
        <w:rPr>
          <w:b/>
          <w:lang w:val="hr-HR"/>
        </w:rPr>
        <w:t>RHODOPE 24“</w:t>
      </w:r>
      <w:r>
        <w:rPr>
          <w:lang w:val="hr-HR"/>
        </w:rPr>
        <w:t xml:space="preserve"> provodit će se u ožujku 2024. </w:t>
      </w:r>
      <w:r>
        <w:rPr>
          <w:rFonts w:eastAsiaTheme="minorHAnsi"/>
          <w:color w:val="000000"/>
          <w:lang w:val="hr-HR"/>
        </w:rPr>
        <w:t xml:space="preserve">u Republici Bugarskoj </w:t>
      </w:r>
      <w:r w:rsidR="00A60A5E">
        <w:rPr>
          <w:rFonts w:eastAsiaTheme="minorHAnsi"/>
          <w:color w:val="000000"/>
          <w:lang w:val="hr-HR"/>
        </w:rPr>
        <w:t>radi</w:t>
      </w:r>
      <w:r>
        <w:rPr>
          <w:rFonts w:eastAsiaTheme="minorHAnsi"/>
          <w:color w:val="000000"/>
          <w:lang w:val="hr-HR"/>
        </w:rPr>
        <w:t xml:space="preserve"> uvježbavanja</w:t>
      </w:r>
      <w:r>
        <w:rPr>
          <w:lang w:val="hr-HR"/>
        </w:rPr>
        <w:t xml:space="preserve"> timova, vodova i satnija za planinsko ratovanje.</w:t>
      </w:r>
    </w:p>
    <w:p w14:paraId="49586487" w14:textId="77777777" w:rsidR="00BE69F3" w:rsidRDefault="00BE69F3" w:rsidP="00BE69F3">
      <w:pPr>
        <w:rPr>
          <w:lang w:val="hr-HR"/>
        </w:rPr>
      </w:pPr>
    </w:p>
    <w:p w14:paraId="5F156103" w14:textId="77777777" w:rsidR="00BE69F3" w:rsidRDefault="00A60A5E" w:rsidP="00BE69F3">
      <w:pPr>
        <w:ind w:firstLine="709"/>
        <w:jc w:val="both"/>
        <w:rPr>
          <w:lang w:val="hr-HR"/>
        </w:rPr>
      </w:pPr>
      <w:r>
        <w:rPr>
          <w:lang w:val="hr-HR"/>
        </w:rPr>
        <w:t>„</w:t>
      </w:r>
      <w:r w:rsidR="00BE69F3" w:rsidRPr="00A60A5E">
        <w:rPr>
          <w:b/>
          <w:lang w:val="hr-HR"/>
        </w:rPr>
        <w:t>AUSTERE CHALLENGE 24“/„STEADFAST COBALT 24“</w:t>
      </w:r>
      <w:r w:rsidR="00BE69F3" w:rsidRPr="00A60A5E">
        <w:rPr>
          <w:lang w:val="hr-HR"/>
        </w:rPr>
        <w:t xml:space="preserve"> provodit će se u tijekom 2024. godine </w:t>
      </w:r>
      <w:r w:rsidR="00BE69F3" w:rsidRPr="00A60A5E">
        <w:rPr>
          <w:bCs/>
          <w:lang w:val="hr-HR"/>
        </w:rPr>
        <w:t>na području država članica NATO</w:t>
      </w:r>
      <w:r w:rsidR="00BE69F3" w:rsidRPr="00A60A5E">
        <w:rPr>
          <w:lang w:val="hr-HR"/>
        </w:rPr>
        <w:t xml:space="preserve"> </w:t>
      </w:r>
      <w:r w:rsidR="004425D1">
        <w:rPr>
          <w:lang w:val="hr-HR"/>
        </w:rPr>
        <w:t>radi</w:t>
      </w:r>
      <w:r w:rsidR="00BE69F3" w:rsidRPr="00A60A5E">
        <w:rPr>
          <w:lang w:val="hr-HR"/>
        </w:rPr>
        <w:t xml:space="preserve"> potpore i osiguranja sigurnih komunikacijskih kanala snaga na vježbi od strane satnije razmjesti</w:t>
      </w:r>
      <w:r w:rsidR="004425D1">
        <w:rPr>
          <w:lang w:val="hr-HR"/>
        </w:rPr>
        <w:t>vog komunikacijskog modula Oružanih snaga Republike Hrvatske</w:t>
      </w:r>
      <w:r w:rsidR="00BE69F3" w:rsidRPr="00A60A5E">
        <w:rPr>
          <w:lang w:val="hr-HR"/>
        </w:rPr>
        <w:t>.</w:t>
      </w:r>
    </w:p>
    <w:p w14:paraId="5237A55A" w14:textId="77777777" w:rsidR="00BE69F3" w:rsidRDefault="00BE69F3" w:rsidP="00BE69F3">
      <w:pPr>
        <w:rPr>
          <w:lang w:val="hr-HR"/>
        </w:rPr>
      </w:pPr>
    </w:p>
    <w:p w14:paraId="3BCF51CD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„MILEX 24” </w:t>
      </w:r>
      <w:r>
        <w:rPr>
          <w:lang w:val="hr-HR"/>
        </w:rPr>
        <w:t xml:space="preserve">provodit će se u 2024. </w:t>
      </w:r>
      <w:r w:rsidR="00C92F9A">
        <w:rPr>
          <w:lang w:val="hr-HR"/>
        </w:rPr>
        <w:t xml:space="preserve">godini na području država članica </w:t>
      </w:r>
      <w:r w:rsidR="00C92F9A" w:rsidRPr="005C1BBB">
        <w:rPr>
          <w:lang w:val="hr-HR"/>
        </w:rPr>
        <w:t>Europske unije</w:t>
      </w:r>
      <w:r>
        <w:rPr>
          <w:lang w:val="hr-HR"/>
        </w:rPr>
        <w:t xml:space="preserve"> </w:t>
      </w:r>
      <w:r w:rsidR="00C92F9A">
        <w:rPr>
          <w:lang w:val="hr-HR"/>
        </w:rPr>
        <w:t>radi</w:t>
      </w:r>
      <w:r>
        <w:rPr>
          <w:lang w:val="hr-HR"/>
        </w:rPr>
        <w:t xml:space="preserve"> uvježbavanja stožernog osoblja na strateškoj i operativnoj razini za planiranje operacija</w:t>
      </w:r>
      <w:r w:rsidR="00C92F9A">
        <w:rPr>
          <w:lang w:val="hr-HR"/>
        </w:rPr>
        <w:t xml:space="preserve"> Europske unije</w:t>
      </w:r>
      <w:r>
        <w:rPr>
          <w:lang w:val="hr-HR"/>
        </w:rPr>
        <w:t xml:space="preserve"> te uvježbavanja sustava zapovijedanja i nadzora između Strateškog operativnog zapovjed</w:t>
      </w:r>
      <w:r w:rsidR="00C92F9A">
        <w:rPr>
          <w:lang w:val="hr-HR"/>
        </w:rPr>
        <w:t>ništva i Zapovjedništva snaga Europske unije</w:t>
      </w:r>
      <w:r>
        <w:rPr>
          <w:lang w:val="hr-HR"/>
        </w:rPr>
        <w:t>.</w:t>
      </w:r>
    </w:p>
    <w:p w14:paraId="1B81F2BA" w14:textId="77777777" w:rsidR="00BE69F3" w:rsidRDefault="00BE69F3" w:rsidP="00BE69F3">
      <w:pPr>
        <w:rPr>
          <w:highlight w:val="yellow"/>
          <w:lang w:val="hr-HR"/>
        </w:rPr>
      </w:pPr>
    </w:p>
    <w:p w14:paraId="63498776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>„OLIVES NOIRES 24“</w:t>
      </w:r>
      <w:r>
        <w:rPr>
          <w:lang w:val="hr-HR"/>
        </w:rPr>
        <w:t xml:space="preserve"> provodit će se u travnju 2024. u Francuskoj Republici </w:t>
      </w:r>
      <w:r w:rsidR="000C0BB0">
        <w:rPr>
          <w:lang w:val="hr-HR"/>
        </w:rPr>
        <w:t>radi</w:t>
      </w:r>
      <w:r>
        <w:rPr>
          <w:lang w:val="hr-HR"/>
        </w:rPr>
        <w:t xml:space="preserve"> povećanja stupnja uvježbanosti i interoperabilnosti u uklanjaju eksplozivnih naprava tima protu-minskih ronitelja Hrvatske ratne mornarice.</w:t>
      </w:r>
    </w:p>
    <w:p w14:paraId="16DE950F" w14:textId="77777777" w:rsidR="00BE69F3" w:rsidRDefault="00BE69F3" w:rsidP="00BE69F3">
      <w:pPr>
        <w:rPr>
          <w:lang w:val="hr-HR"/>
        </w:rPr>
      </w:pPr>
    </w:p>
    <w:p w14:paraId="74091618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b/>
          <w:lang w:val="hr-HR"/>
        </w:rPr>
        <w:t>„RIDGE RUNNER 24“</w:t>
      </w:r>
      <w:r>
        <w:rPr>
          <w:lang w:val="hr-HR"/>
        </w:rPr>
        <w:t xml:space="preserve"> provodit će se u travnju 2024. u Sjedinjenim Američkim Državama </w:t>
      </w:r>
      <w:r w:rsidR="000C0BB0">
        <w:rPr>
          <w:lang w:val="hr-HR"/>
        </w:rPr>
        <w:t>radi</w:t>
      </w:r>
      <w:r>
        <w:rPr>
          <w:lang w:val="hr-HR"/>
        </w:rPr>
        <w:t xml:space="preserve"> uvježbavanja planiranja i provedbe operacija za suzbijanje eskalacije nemira u združenom međunarodnom i međuresornom okružju.</w:t>
      </w:r>
    </w:p>
    <w:p w14:paraId="1BA19906" w14:textId="77777777" w:rsidR="00BE69F3" w:rsidRDefault="00BE69F3" w:rsidP="00BE69F3">
      <w:pPr>
        <w:rPr>
          <w:lang w:val="hr-HR"/>
        </w:rPr>
      </w:pPr>
    </w:p>
    <w:p w14:paraId="217829DD" w14:textId="77777777" w:rsidR="00BE69F3" w:rsidRDefault="00BE69F3" w:rsidP="00BE69F3">
      <w:pPr>
        <w:ind w:firstLine="709"/>
        <w:jc w:val="both"/>
        <w:rPr>
          <w:lang w:val="hr-HR"/>
        </w:rPr>
      </w:pPr>
      <w:r>
        <w:rPr>
          <w:b/>
          <w:lang w:val="hr-HR"/>
        </w:rPr>
        <w:t>„CYBERNET“</w:t>
      </w:r>
      <w:r>
        <w:rPr>
          <w:lang w:val="hr-HR"/>
        </w:rPr>
        <w:t xml:space="preserve"> provodit će se u travnju i svibnju 2024. u Kraljevini Nizozemskoj </w:t>
      </w:r>
      <w:r w:rsidR="000C0BB0">
        <w:rPr>
          <w:lang w:val="hr-HR"/>
        </w:rPr>
        <w:t>radi</w:t>
      </w:r>
      <w:r>
        <w:rPr>
          <w:lang w:val="hr-HR"/>
        </w:rPr>
        <w:t xml:space="preserve"> uvježbavanja međunarodnog tima za brzi odgovor u reakciji na računalno sigurnosni incident.</w:t>
      </w:r>
    </w:p>
    <w:p w14:paraId="19EABCFC" w14:textId="77777777" w:rsidR="0027729B" w:rsidRDefault="0027729B" w:rsidP="00A97D6F">
      <w:pPr>
        <w:jc w:val="both"/>
        <w:rPr>
          <w:lang w:val="hr-HR"/>
        </w:rPr>
      </w:pPr>
    </w:p>
    <w:p w14:paraId="5D60BDC7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b/>
          <w:lang w:val="hr-HR"/>
        </w:rPr>
        <w:t>„STEADFAST DETERRENCE 24”</w:t>
      </w:r>
      <w:r>
        <w:rPr>
          <w:lang w:val="hr-HR"/>
        </w:rPr>
        <w:t xml:space="preserve"> provodit će se tijekom svibnja 2024. na području država </w:t>
      </w:r>
      <w:r w:rsidR="0027729B">
        <w:rPr>
          <w:lang w:val="hr-HR"/>
        </w:rPr>
        <w:t>članica NATO-a</w:t>
      </w:r>
      <w:r>
        <w:rPr>
          <w:lang w:val="hr-HR"/>
        </w:rPr>
        <w:t xml:space="preserve"> </w:t>
      </w:r>
      <w:r w:rsidR="0027729B">
        <w:rPr>
          <w:lang w:val="hr-HR"/>
        </w:rPr>
        <w:t>radi</w:t>
      </w:r>
      <w:r>
        <w:rPr>
          <w:lang w:val="hr-HR"/>
        </w:rPr>
        <w:t xml:space="preserve"> uvježbavanja na zapovjednom mjestu NATO zapovjedne strukture i N</w:t>
      </w:r>
      <w:r w:rsidR="0027729B">
        <w:rPr>
          <w:lang w:val="hr-HR"/>
        </w:rPr>
        <w:t>ATO strukture snaga u provedbi a</w:t>
      </w:r>
      <w:r>
        <w:rPr>
          <w:lang w:val="hr-HR"/>
        </w:rPr>
        <w:t xml:space="preserve">ktivnosti budnosti i </w:t>
      </w:r>
      <w:r w:rsidR="0027729B">
        <w:rPr>
          <w:bCs/>
          <w:lang w:val="hr-HR"/>
        </w:rPr>
        <w:t>a</w:t>
      </w:r>
      <w:r>
        <w:rPr>
          <w:bCs/>
          <w:lang w:val="hr-HR"/>
        </w:rPr>
        <w:t>k</w:t>
      </w:r>
      <w:r w:rsidR="0027729B">
        <w:rPr>
          <w:bCs/>
          <w:lang w:val="hr-HR"/>
        </w:rPr>
        <w:t>tivnosti odvraćanja i obrane u e</w:t>
      </w:r>
      <w:r>
        <w:rPr>
          <w:bCs/>
          <w:lang w:val="hr-HR"/>
        </w:rPr>
        <w:t xml:space="preserve">uroatlantskom prostoru </w:t>
      </w:r>
      <w:r>
        <w:rPr>
          <w:lang w:val="hr-HR"/>
        </w:rPr>
        <w:t>za vrijeme mira na strateškoj i operativnoj razini.</w:t>
      </w:r>
    </w:p>
    <w:p w14:paraId="635D57E7" w14:textId="77777777" w:rsidR="00BE69F3" w:rsidRDefault="00BE69F3" w:rsidP="00BE69F3">
      <w:pPr>
        <w:rPr>
          <w:lang w:val="hr-HR"/>
        </w:rPr>
      </w:pPr>
    </w:p>
    <w:p w14:paraId="0F02263E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„SIGURNOST 24“ </w:t>
      </w:r>
      <w:r>
        <w:rPr>
          <w:lang w:val="hr-HR"/>
        </w:rPr>
        <w:t xml:space="preserve">provodit će se u svibnju 2024. </w:t>
      </w:r>
      <w:r w:rsidR="0027729B">
        <w:rPr>
          <w:lang w:val="hr-HR"/>
        </w:rPr>
        <w:t>radi</w:t>
      </w:r>
      <w:r>
        <w:rPr>
          <w:lang w:val="hr-HR"/>
        </w:rPr>
        <w:t xml:space="preserve"> provjere </w:t>
      </w:r>
      <w:r w:rsidR="0027729B">
        <w:rPr>
          <w:lang w:val="hr-HR"/>
        </w:rPr>
        <w:t>rada tijela s</w:t>
      </w:r>
      <w:r>
        <w:rPr>
          <w:lang w:val="hr-HR"/>
        </w:rPr>
        <w:t>ustava domovinske sigurnosti u odgovoru na veliki požar na otvorenom prostoru i druge vrste ugroza, kroz uvježbavanje i provjeru operativnih sposobnosti i suradnju pripadnika postrojbi Republike Hrvatske i susjed</w:t>
      </w:r>
      <w:r w:rsidR="0027729B">
        <w:rPr>
          <w:lang w:val="hr-HR"/>
        </w:rPr>
        <w:t xml:space="preserve">nih država Republike Slovenije, </w:t>
      </w:r>
      <w:r>
        <w:rPr>
          <w:lang w:val="hr-HR"/>
        </w:rPr>
        <w:t>Crne Gore i Bosne i Hercegovine.</w:t>
      </w:r>
    </w:p>
    <w:p w14:paraId="6081CC86" w14:textId="77777777" w:rsidR="00BE69F3" w:rsidRDefault="00BE69F3" w:rsidP="00BE69F3">
      <w:pPr>
        <w:ind w:firstLine="708"/>
        <w:jc w:val="both"/>
        <w:rPr>
          <w:lang w:val="hr-HR"/>
        </w:rPr>
      </w:pPr>
    </w:p>
    <w:p w14:paraId="6E900CC4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lastRenderedPageBreak/>
        <w:t xml:space="preserve"> „ADRION 24“ </w:t>
      </w:r>
      <w:r>
        <w:rPr>
          <w:lang w:val="hr-HR"/>
        </w:rPr>
        <w:t xml:space="preserve">provodit će se u svibnju i lipnju 2024. u Helenskoj Republici s pripadnicima ratnih mornarica Republike Albanije, Crne Gore, Helenske Republike, Talijanske Republike i Republike Slovenije </w:t>
      </w:r>
      <w:r w:rsidR="0027729B">
        <w:rPr>
          <w:lang w:val="hr-HR"/>
        </w:rPr>
        <w:t>radi</w:t>
      </w:r>
      <w:r>
        <w:rPr>
          <w:lang w:val="hr-HR"/>
        </w:rPr>
        <w:t xml:space="preserve"> uvježbavanja NATO procedura i postupaka za planiranje i provedbu međunarodnih mornaričkih operacija odgovora na krize.</w:t>
      </w:r>
    </w:p>
    <w:p w14:paraId="27469E1C" w14:textId="77777777" w:rsidR="00BE69F3" w:rsidRDefault="00BE69F3" w:rsidP="00BE69F3">
      <w:pPr>
        <w:rPr>
          <w:lang w:val="hr-HR"/>
        </w:rPr>
      </w:pPr>
    </w:p>
    <w:p w14:paraId="5B2C6905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„ADRIATIC STRIKE 24“ </w:t>
      </w:r>
      <w:r>
        <w:rPr>
          <w:lang w:val="hr-HR"/>
        </w:rPr>
        <w:t>provodit će se u svibnju i lipnju 2024. u Republici Sloveniji sa ciljem povećanja operativnih sposobnosti i interoperabilnosti prednjih zračnih kontrolora Oružanih snaga Republike Hrvatske kroz uvježbavanje tehnika, taktika i procedura bliske zračne potpore te pilota i zemaljskog osoblja Hrvatskog ratnog zrakoplovstva.</w:t>
      </w:r>
    </w:p>
    <w:p w14:paraId="51C5BE48" w14:textId="77777777" w:rsidR="00BE69F3" w:rsidRDefault="00BE69F3" w:rsidP="00BE69F3">
      <w:pPr>
        <w:rPr>
          <w:lang w:val="hr-HR"/>
        </w:rPr>
      </w:pPr>
    </w:p>
    <w:p w14:paraId="2A21A55A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b/>
          <w:lang w:val="hr-HR"/>
        </w:rPr>
        <w:t xml:space="preserve">„STEADFAST INTEREST 24“ </w:t>
      </w:r>
      <w:r>
        <w:rPr>
          <w:lang w:val="hr-HR"/>
        </w:rPr>
        <w:t>provodit će se u svibnju i lipn</w:t>
      </w:r>
      <w:r w:rsidR="0027729B">
        <w:rPr>
          <w:lang w:val="hr-HR"/>
        </w:rPr>
        <w:t xml:space="preserve">ju 2024. </w:t>
      </w:r>
      <w:r>
        <w:rPr>
          <w:lang w:val="hr-HR"/>
        </w:rPr>
        <w:t>u Rumunjskoj sa ciljem povećanja interoperabilnosti i dostizanja vojnoobavještajnih standarda.</w:t>
      </w:r>
    </w:p>
    <w:p w14:paraId="67D13553" w14:textId="77777777" w:rsidR="00BE69F3" w:rsidRDefault="00BE69F3" w:rsidP="00BE69F3">
      <w:pPr>
        <w:rPr>
          <w:lang w:val="hr-HR"/>
        </w:rPr>
      </w:pPr>
    </w:p>
    <w:p w14:paraId="5FF7A3DE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 „EUROPEAN ADVANCE 24“</w:t>
      </w:r>
      <w:r>
        <w:rPr>
          <w:lang w:val="hr-HR"/>
        </w:rPr>
        <w:t xml:space="preserve"> </w:t>
      </w:r>
      <w:r w:rsidR="0027729B">
        <w:rPr>
          <w:lang w:val="hr-HR"/>
        </w:rPr>
        <w:t>provodit će se</w:t>
      </w:r>
      <w:r>
        <w:rPr>
          <w:lang w:val="hr-HR"/>
        </w:rPr>
        <w:t xml:space="preserve"> u lipnju 2024. u Republici Austriji </w:t>
      </w:r>
      <w:r w:rsidR="0027729B">
        <w:rPr>
          <w:lang w:val="hr-HR"/>
        </w:rPr>
        <w:t>radi ocjenjivanja a</w:t>
      </w:r>
      <w:r>
        <w:rPr>
          <w:lang w:val="hr-HR"/>
        </w:rPr>
        <w:t>ustrijske logističke bojne Europske borbene grupe 25 u čijem sastavu će se nalaziti i dijelovi Oružanih snaga Republike Hrvatske.</w:t>
      </w:r>
    </w:p>
    <w:p w14:paraId="3A565902" w14:textId="77777777" w:rsidR="00BE69F3" w:rsidRDefault="00BE69F3" w:rsidP="00BE69F3">
      <w:pPr>
        <w:rPr>
          <w:lang w:val="hr-HR"/>
        </w:rPr>
      </w:pPr>
    </w:p>
    <w:p w14:paraId="1DA18802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 </w:t>
      </w:r>
      <w:r>
        <w:rPr>
          <w:b/>
          <w:bCs/>
          <w:lang w:val="hr-HR"/>
        </w:rPr>
        <w:t>„</w:t>
      </w:r>
      <w:r>
        <w:rPr>
          <w:b/>
          <w:lang w:val="hr-HR"/>
        </w:rPr>
        <w:t xml:space="preserve">IEL MILU 24” </w:t>
      </w:r>
      <w:r>
        <w:rPr>
          <w:lang w:val="hr-HR"/>
        </w:rPr>
        <w:t xml:space="preserve">provodit će se u lipnju 2024. u Republici Bugarskoj s oružanim snagama država članica NATO-a i Republike Gruzije </w:t>
      </w:r>
      <w:r w:rsidR="0027729B">
        <w:rPr>
          <w:lang w:val="hr-HR"/>
        </w:rPr>
        <w:t>radi</w:t>
      </w:r>
      <w:r>
        <w:rPr>
          <w:lang w:val="hr-HR"/>
        </w:rPr>
        <w:t xml:space="preserve"> povećanja operativnih sposobnosti inženjerijskih postrojbi i uvježbavanja sastavnice Multinacionalne integrirane logističke postrojbe kroz planiranje i provedbu operacija u višenacionalnom okruženju.</w:t>
      </w:r>
    </w:p>
    <w:p w14:paraId="58EB65E1" w14:textId="77777777" w:rsidR="00BE69F3" w:rsidRDefault="00BE69F3" w:rsidP="00BE69F3">
      <w:pPr>
        <w:ind w:firstLine="708"/>
        <w:jc w:val="both"/>
        <w:rPr>
          <w:lang w:val="hr-HR"/>
        </w:rPr>
      </w:pPr>
    </w:p>
    <w:p w14:paraId="59B04892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>„CWIX 24“</w:t>
      </w:r>
      <w:r>
        <w:rPr>
          <w:lang w:val="hr-HR"/>
        </w:rPr>
        <w:t xml:space="preserve"> provodit će se u lipnju 2024. u Republici Poljskoj </w:t>
      </w:r>
      <w:r w:rsidR="0027729B">
        <w:rPr>
          <w:lang w:val="hr-HR"/>
        </w:rPr>
        <w:t>radi</w:t>
      </w:r>
      <w:r>
        <w:rPr>
          <w:lang w:val="hr-HR"/>
        </w:rPr>
        <w:t xml:space="preserve"> testiranja, procjene i poboljšanje interoperabilnosti između NATO i nacionalnih komunikacijsko-informacijskih sustava s posebnim naglaskom na sustave koji će biti korišteni u NATO vođenim operacijama.</w:t>
      </w:r>
    </w:p>
    <w:p w14:paraId="5ADCEF17" w14:textId="77777777" w:rsidR="00BE69F3" w:rsidRDefault="00BE69F3" w:rsidP="00BE69F3">
      <w:pPr>
        <w:rPr>
          <w:lang w:val="hr-HR"/>
        </w:rPr>
      </w:pPr>
    </w:p>
    <w:p w14:paraId="68CD2E54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 „AMC2EX“ </w:t>
      </w:r>
      <w:r>
        <w:rPr>
          <w:lang w:val="hr-HR"/>
        </w:rPr>
        <w:t xml:space="preserve">provodit će se u lipnju 2024. u Republici Sloveniji </w:t>
      </w:r>
      <w:r w:rsidR="0027729B">
        <w:rPr>
          <w:lang w:val="hr-HR"/>
        </w:rPr>
        <w:t xml:space="preserve">radi </w:t>
      </w:r>
      <w:r>
        <w:rPr>
          <w:lang w:val="hr-HR"/>
        </w:rPr>
        <w:t>razvoja s</w:t>
      </w:r>
      <w:r w:rsidR="0027729B">
        <w:rPr>
          <w:lang w:val="hr-HR"/>
        </w:rPr>
        <w:t>posobnosti kibernetičke obrane o</w:t>
      </w:r>
      <w:r>
        <w:rPr>
          <w:lang w:val="hr-HR"/>
        </w:rPr>
        <w:t>ružanih snaga Republike Hrvatske i Slovenske vojske.</w:t>
      </w:r>
    </w:p>
    <w:p w14:paraId="227738B7" w14:textId="77777777" w:rsidR="00BE69F3" w:rsidRDefault="00BE69F3" w:rsidP="00BE69F3">
      <w:pPr>
        <w:rPr>
          <w:lang w:val="hr-HR"/>
        </w:rPr>
      </w:pPr>
    </w:p>
    <w:p w14:paraId="52C7830B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>„WAWELBERG BRIDGES 24“</w:t>
      </w:r>
      <w:r w:rsidR="0027729B">
        <w:rPr>
          <w:lang w:val="hr-HR"/>
        </w:rPr>
        <w:t xml:space="preserve"> </w:t>
      </w:r>
      <w:r>
        <w:rPr>
          <w:lang w:val="hr-HR"/>
        </w:rPr>
        <w:t xml:space="preserve">provodit će se u srpnju 2024. u Republici Poljskoj </w:t>
      </w:r>
      <w:r w:rsidR="0027729B">
        <w:rPr>
          <w:lang w:val="hr-HR"/>
        </w:rPr>
        <w:t>radi</w:t>
      </w:r>
      <w:r>
        <w:rPr>
          <w:lang w:val="hr-HR"/>
        </w:rPr>
        <w:t xml:space="preserve"> povećanja operativnih sposobnosti planiranja i provedbe nekonvencionalnog ratovanja.</w:t>
      </w:r>
    </w:p>
    <w:p w14:paraId="4AFB3089" w14:textId="77777777" w:rsidR="00BE69F3" w:rsidRDefault="00BE69F3" w:rsidP="00BE69F3">
      <w:pPr>
        <w:rPr>
          <w:highlight w:val="yellow"/>
          <w:lang w:val="hr-HR"/>
        </w:rPr>
      </w:pPr>
    </w:p>
    <w:p w14:paraId="2181D50F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b/>
          <w:lang w:val="hr-HR"/>
        </w:rPr>
        <w:t>„NOBLE PARTNER 24“</w:t>
      </w:r>
      <w:r w:rsidR="00CA3DBF">
        <w:rPr>
          <w:lang w:val="hr-HR"/>
        </w:rPr>
        <w:t xml:space="preserve"> provodit</w:t>
      </w:r>
      <w:r>
        <w:rPr>
          <w:lang w:val="hr-HR"/>
        </w:rPr>
        <w:t xml:space="preserve"> će se u srpnju i kolovozu 2024. u Republici Gruziji </w:t>
      </w:r>
      <w:r w:rsidR="00A95DFA">
        <w:rPr>
          <w:lang w:val="hr-HR"/>
        </w:rPr>
        <w:t>radi</w:t>
      </w:r>
      <w:r>
        <w:rPr>
          <w:lang w:val="hr-HR"/>
        </w:rPr>
        <w:t xml:space="preserve"> osposobljavanja pripadnika Pukovnije vojne policije za planiranje i provedbu operacija u međunarodnom okruženju.</w:t>
      </w:r>
    </w:p>
    <w:p w14:paraId="0CD75966" w14:textId="77777777" w:rsidR="00BE69F3" w:rsidRDefault="00BE69F3" w:rsidP="00BE69F3">
      <w:pPr>
        <w:rPr>
          <w:highlight w:val="yellow"/>
          <w:lang w:val="hr-HR"/>
        </w:rPr>
      </w:pPr>
    </w:p>
    <w:p w14:paraId="3C8D5354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b/>
          <w:lang w:val="hr-HR"/>
        </w:rPr>
        <w:t>„SABER JUNCTION 24“</w:t>
      </w:r>
      <w:r>
        <w:rPr>
          <w:lang w:val="hr-HR"/>
        </w:rPr>
        <w:t xml:space="preserve"> provodit će se u kolovozu i rujnu 2024. u Saveznoj Republici Njemačkoj </w:t>
      </w:r>
      <w:r w:rsidR="00A95DFA">
        <w:rPr>
          <w:lang w:val="hr-HR"/>
        </w:rPr>
        <w:t>radi</w:t>
      </w:r>
      <w:r>
        <w:rPr>
          <w:lang w:val="hr-HR"/>
        </w:rPr>
        <w:t xml:space="preserve"> </w:t>
      </w:r>
      <w:r>
        <w:rPr>
          <w:bCs/>
          <w:lang w:val="hr-HR"/>
        </w:rPr>
        <w:t>uvježbavanja psiholoških-operativnih procedura u međunarodnom okružju.</w:t>
      </w:r>
    </w:p>
    <w:p w14:paraId="14C29CFA" w14:textId="77777777" w:rsidR="00BE69F3" w:rsidRDefault="00BE69F3" w:rsidP="00BE69F3">
      <w:pPr>
        <w:ind w:firstLine="709"/>
        <w:jc w:val="both"/>
        <w:rPr>
          <w:bCs/>
          <w:lang w:val="hr-HR"/>
        </w:rPr>
      </w:pPr>
    </w:p>
    <w:p w14:paraId="090CE609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>„AMBER MIST“</w:t>
      </w:r>
      <w:r>
        <w:rPr>
          <w:lang w:val="hr-HR"/>
        </w:rPr>
        <w:t xml:space="preserve"> provodit će se u kolovozu i rujnu 2024. u Republici Litvi </w:t>
      </w:r>
      <w:r w:rsidR="00A95DFA">
        <w:rPr>
          <w:lang w:val="hr-HR"/>
        </w:rPr>
        <w:t>radi</w:t>
      </w:r>
      <w:r>
        <w:rPr>
          <w:lang w:val="hr-HR"/>
        </w:rPr>
        <w:t xml:space="preserve"> uvježbavanja međunarodnog tima za brzi odgovor u reakciji na računalno sigurnosni incident.</w:t>
      </w:r>
    </w:p>
    <w:p w14:paraId="4EE1981F" w14:textId="77777777" w:rsidR="00BE69F3" w:rsidRDefault="00BE69F3" w:rsidP="00BE69F3">
      <w:pPr>
        <w:ind w:firstLine="708"/>
        <w:jc w:val="both"/>
        <w:rPr>
          <w:lang w:val="hr-HR"/>
        </w:rPr>
      </w:pPr>
    </w:p>
    <w:p w14:paraId="3F95C796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>„JACKAL CAVE 24”</w:t>
      </w:r>
      <w:r>
        <w:rPr>
          <w:lang w:val="hr-HR"/>
        </w:rPr>
        <w:t xml:space="preserve"> provodit će se u rujnu 2024. u Mađarskoj </w:t>
      </w:r>
      <w:r w:rsidR="00A95DFA">
        <w:rPr>
          <w:lang w:val="hr-HR"/>
        </w:rPr>
        <w:t>radi</w:t>
      </w:r>
      <w:r>
        <w:rPr>
          <w:lang w:val="hr-HR"/>
        </w:rPr>
        <w:t xml:space="preserve"> uvježbavanja stožernog osoblja i povećanja operativnih sposobnosti planiranja i provedbe specijalnih operacija u združenom međunarodnom okružju u cilju razvoja </w:t>
      </w:r>
      <w:r>
        <w:rPr>
          <w:rFonts w:eastAsiaTheme="minorHAnsi"/>
          <w:color w:val="000000"/>
          <w:lang w:val="hr-HR"/>
        </w:rPr>
        <w:t>Regionalnog zapovjedništva</w:t>
      </w:r>
      <w:r w:rsidR="00A95DFA">
        <w:rPr>
          <w:rFonts w:eastAsiaTheme="minorHAnsi"/>
          <w:color w:val="000000"/>
          <w:lang w:val="hr-HR"/>
        </w:rPr>
        <w:t xml:space="preserve"> za specijalne operacije</w:t>
      </w:r>
      <w:r>
        <w:rPr>
          <w:rFonts w:eastAsiaTheme="minorHAnsi"/>
          <w:color w:val="000000"/>
          <w:lang w:val="hr-HR"/>
        </w:rPr>
        <w:t>.</w:t>
      </w:r>
    </w:p>
    <w:p w14:paraId="701695AA" w14:textId="77777777" w:rsidR="00BE69F3" w:rsidRDefault="00BE69F3" w:rsidP="00BE69F3">
      <w:pPr>
        <w:rPr>
          <w:lang w:val="hr-HR"/>
        </w:rPr>
      </w:pPr>
    </w:p>
    <w:p w14:paraId="2D78823C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b/>
          <w:lang w:val="hr-HR"/>
        </w:rPr>
        <w:t>„REPMUS 24 &amp; DYMS 24“</w:t>
      </w:r>
      <w:r>
        <w:rPr>
          <w:lang w:val="hr-HR"/>
        </w:rPr>
        <w:t xml:space="preserve"> provodit će se u rujnu 2024. u Portugalskoj Republici </w:t>
      </w:r>
      <w:r w:rsidR="00A95DFA">
        <w:rPr>
          <w:lang w:val="hr-HR"/>
        </w:rPr>
        <w:t>radi</w:t>
      </w:r>
      <w:r>
        <w:rPr>
          <w:lang w:val="hr-HR"/>
        </w:rPr>
        <w:t xml:space="preserve"> povećanja razin</w:t>
      </w:r>
      <w:r w:rsidR="00A95DFA">
        <w:rPr>
          <w:lang w:val="hr-HR"/>
        </w:rPr>
        <w:t>e znanja o razvoju pomorskih bes</w:t>
      </w:r>
      <w:r>
        <w:rPr>
          <w:lang w:val="hr-HR"/>
        </w:rPr>
        <w:t xml:space="preserve">posadnih sustava koji će se koristiti u pomorskim operacijama </w:t>
      </w:r>
      <w:r w:rsidR="00A95DFA">
        <w:rPr>
          <w:lang w:val="hr-HR"/>
        </w:rPr>
        <w:t>država članica NATO-a</w:t>
      </w:r>
      <w:r>
        <w:rPr>
          <w:lang w:val="hr-HR"/>
        </w:rPr>
        <w:t>.</w:t>
      </w:r>
    </w:p>
    <w:p w14:paraId="03290BCC" w14:textId="77777777" w:rsidR="00BE69F3" w:rsidRDefault="00BE69F3" w:rsidP="00BE69F3">
      <w:pPr>
        <w:rPr>
          <w:lang w:val="hr-HR"/>
        </w:rPr>
      </w:pPr>
    </w:p>
    <w:p w14:paraId="58B635F9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lastRenderedPageBreak/>
        <w:t xml:space="preserve">„SAREX 24“ </w:t>
      </w:r>
      <w:r>
        <w:rPr>
          <w:lang w:val="hr-HR"/>
        </w:rPr>
        <w:t xml:space="preserve">provodit će se u rujnu 2024. na području isključivih gospodarskih pojasa Republike Hrvatske i Talijanske Republike </w:t>
      </w:r>
      <w:r w:rsidR="00A95DFA">
        <w:rPr>
          <w:lang w:val="hr-HR"/>
        </w:rPr>
        <w:t>radi</w:t>
      </w:r>
      <w:r>
        <w:rPr>
          <w:lang w:val="hr-HR"/>
        </w:rPr>
        <w:t xml:space="preserve"> uvježbavanja zapovjedništava pomorskih snaga obalnih straža Republike Hrvatske i Talijanske Republike za planiranje i vođenje operacija traganja i spašavanja na moru.</w:t>
      </w:r>
    </w:p>
    <w:p w14:paraId="61417962" w14:textId="77777777" w:rsidR="00BE69F3" w:rsidRDefault="00BE69F3" w:rsidP="00BE69F3">
      <w:pPr>
        <w:rPr>
          <w:lang w:val="hr-HR"/>
        </w:rPr>
      </w:pPr>
    </w:p>
    <w:p w14:paraId="27DA92F9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b/>
          <w:lang w:val="hr-HR"/>
        </w:rPr>
        <w:t>„AVENGER TRIAD 24“</w:t>
      </w:r>
      <w:r w:rsidR="00CA3DBF">
        <w:rPr>
          <w:lang w:val="hr-HR"/>
        </w:rPr>
        <w:t xml:space="preserve"> provodit</w:t>
      </w:r>
      <w:r>
        <w:rPr>
          <w:lang w:val="hr-HR"/>
        </w:rPr>
        <w:t xml:space="preserve"> će se u rujnu 2024. u Republici Poljskoj </w:t>
      </w:r>
      <w:r w:rsidR="006A0521">
        <w:rPr>
          <w:lang w:val="hr-HR"/>
        </w:rPr>
        <w:t>radi</w:t>
      </w:r>
      <w:r>
        <w:rPr>
          <w:lang w:val="hr-HR"/>
        </w:rPr>
        <w:t xml:space="preserve"> osposobljavanja pripadnika Pukovnije vojne policije za planiranje i provedbu operacija u međunarodnom okruženju.</w:t>
      </w:r>
    </w:p>
    <w:p w14:paraId="0745234B" w14:textId="77777777" w:rsidR="00BE69F3" w:rsidRDefault="00BE69F3" w:rsidP="00BE69F3">
      <w:pPr>
        <w:rPr>
          <w:highlight w:val="yellow"/>
          <w:lang w:val="hr-HR"/>
        </w:rPr>
      </w:pPr>
    </w:p>
    <w:p w14:paraId="026796A4" w14:textId="77777777" w:rsidR="00BE69F3" w:rsidRDefault="00BE69F3" w:rsidP="00BE69F3">
      <w:pPr>
        <w:ind w:firstLine="709"/>
        <w:jc w:val="both"/>
        <w:rPr>
          <w:bCs/>
          <w:lang w:val="hr-HR"/>
        </w:rPr>
      </w:pPr>
      <w:r>
        <w:rPr>
          <w:bCs/>
          <w:lang w:val="hr-HR"/>
        </w:rPr>
        <w:t xml:space="preserve"> </w:t>
      </w:r>
      <w:r>
        <w:rPr>
          <w:b/>
          <w:bCs/>
          <w:lang w:val="hr-HR"/>
        </w:rPr>
        <w:t>„EUROPEAN FALCON 24“</w:t>
      </w:r>
      <w:r>
        <w:rPr>
          <w:bCs/>
          <w:lang w:val="hr-HR"/>
        </w:rPr>
        <w:t xml:space="preserve"> provodit će se u rujnu i listopadu 2024. u Saveznoj Republici Njemačkoj </w:t>
      </w:r>
      <w:r w:rsidR="006A0521">
        <w:rPr>
          <w:bCs/>
          <w:lang w:val="hr-HR"/>
        </w:rPr>
        <w:t>radi</w:t>
      </w:r>
      <w:r>
        <w:rPr>
          <w:bCs/>
          <w:lang w:val="hr-HR"/>
        </w:rPr>
        <w:t xml:space="preserve"> integracije stožernog osoblja </w:t>
      </w:r>
      <w:r w:rsidRPr="005C1BBB">
        <w:rPr>
          <w:bCs/>
          <w:lang w:val="hr-HR"/>
        </w:rPr>
        <w:t>zapovjedništva EU borbene grupe EUBG25 i snaga potpore te certifikacije samog Zapovjedništva borbene grupe EUBG25.</w:t>
      </w:r>
    </w:p>
    <w:p w14:paraId="5B0AD35D" w14:textId="77777777" w:rsidR="00BE69F3" w:rsidRDefault="00BE69F3" w:rsidP="00BE69F3">
      <w:pPr>
        <w:ind w:firstLine="709"/>
        <w:jc w:val="both"/>
        <w:rPr>
          <w:highlight w:val="yellow"/>
          <w:lang w:val="hr-HR"/>
        </w:rPr>
      </w:pPr>
    </w:p>
    <w:p w14:paraId="495B830F" w14:textId="77777777" w:rsidR="00BE69F3" w:rsidRDefault="00BE69F3" w:rsidP="00BE69F3">
      <w:pPr>
        <w:ind w:firstLine="709"/>
        <w:jc w:val="both"/>
        <w:rPr>
          <w:bCs/>
          <w:lang w:val="hr-HR"/>
        </w:rPr>
      </w:pPr>
      <w:r>
        <w:rPr>
          <w:bCs/>
          <w:lang w:val="hr-HR"/>
        </w:rPr>
        <w:t xml:space="preserve"> </w:t>
      </w:r>
      <w:r>
        <w:rPr>
          <w:b/>
          <w:bCs/>
          <w:lang w:val="hr-HR"/>
        </w:rPr>
        <w:t>„CONNECTED LOGISTICAN 24“</w:t>
      </w:r>
      <w:r>
        <w:rPr>
          <w:bCs/>
          <w:lang w:val="hr-HR"/>
        </w:rPr>
        <w:t xml:space="preserve"> provodit će se u listopadu 2024. u Saveznoj Republici Njemačkoj </w:t>
      </w:r>
      <w:r w:rsidR="006A0521">
        <w:rPr>
          <w:bCs/>
          <w:lang w:val="hr-HR"/>
        </w:rPr>
        <w:t>radi</w:t>
      </w:r>
      <w:r>
        <w:rPr>
          <w:bCs/>
          <w:lang w:val="hr-HR"/>
        </w:rPr>
        <w:t xml:space="preserve"> razvoja sposobnosti planiranja, izvješćivanja i praćenja provedbe logističkog strateškog i operativnog prijevoza te održivosti u međunarodnom okruženju.</w:t>
      </w:r>
    </w:p>
    <w:p w14:paraId="56BFB2FC" w14:textId="77777777" w:rsidR="00BE69F3" w:rsidRDefault="00BE69F3" w:rsidP="00BE69F3">
      <w:pPr>
        <w:rPr>
          <w:highlight w:val="yellow"/>
          <w:lang w:val="hr-HR"/>
        </w:rPr>
      </w:pPr>
    </w:p>
    <w:p w14:paraId="134253E7" w14:textId="77777777" w:rsidR="00BE69F3" w:rsidRDefault="00BE69F3" w:rsidP="00BE69F3">
      <w:pPr>
        <w:ind w:firstLine="709"/>
        <w:jc w:val="both"/>
        <w:rPr>
          <w:bCs/>
          <w:lang w:val="hr-HR"/>
        </w:rPr>
      </w:pPr>
      <w:r>
        <w:rPr>
          <w:b/>
          <w:bCs/>
          <w:lang w:val="hr-HR"/>
        </w:rPr>
        <w:t xml:space="preserve">„STRONG BASTION 24” </w:t>
      </w:r>
      <w:r>
        <w:rPr>
          <w:lang w:val="hr-HR"/>
        </w:rPr>
        <w:t xml:space="preserve">provodit će se u listopadu i studenom 2024. u Slovačkoj Republici </w:t>
      </w:r>
      <w:r w:rsidR="00066A25">
        <w:rPr>
          <w:lang w:val="hr-HR"/>
        </w:rPr>
        <w:t>radi</w:t>
      </w:r>
      <w:r>
        <w:rPr>
          <w:lang w:val="hr-HR"/>
        </w:rPr>
        <w:t xml:space="preserve"> </w:t>
      </w:r>
      <w:r>
        <w:rPr>
          <w:bCs/>
          <w:lang w:val="hr-HR"/>
        </w:rPr>
        <w:t>povećanja operativne sposobnosti Zapovjedništva Međunarodne divizije – Centar (HQ MND-C) za operacije visokog intenziteta u dnevnim i noćnim uvjetima kroz integraciju novih pripadnika.</w:t>
      </w:r>
    </w:p>
    <w:p w14:paraId="72997D09" w14:textId="77777777" w:rsidR="00BE69F3" w:rsidRDefault="00BE69F3" w:rsidP="00BE69F3">
      <w:pPr>
        <w:ind w:firstLine="709"/>
        <w:jc w:val="both"/>
        <w:rPr>
          <w:bCs/>
          <w:lang w:val="hr-HR"/>
        </w:rPr>
      </w:pPr>
    </w:p>
    <w:p w14:paraId="055EC459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 „DYNAMIC FRONT 25“</w:t>
      </w:r>
      <w:r>
        <w:rPr>
          <w:lang w:val="hr-HR"/>
        </w:rPr>
        <w:t xml:space="preserve"> provodit će se studenom</w:t>
      </w:r>
      <w:r w:rsidR="00066A25">
        <w:rPr>
          <w:lang w:val="hr-HR"/>
        </w:rPr>
        <w:t>e</w:t>
      </w:r>
      <w:r>
        <w:rPr>
          <w:lang w:val="hr-HR"/>
        </w:rPr>
        <w:t xml:space="preserve"> 2024. u Saveznoj Republici Njemačkoj i Republici Finskoj </w:t>
      </w:r>
      <w:r w:rsidR="00066A25">
        <w:rPr>
          <w:lang w:val="hr-HR"/>
        </w:rPr>
        <w:t>radi</w:t>
      </w:r>
      <w:r>
        <w:rPr>
          <w:lang w:val="hr-HR"/>
        </w:rPr>
        <w:t xml:space="preserve"> povećanja interoperabilnosti postrojbi oružanih snaga Sjedinjenih Američkih Država s oružanim snagama država </w:t>
      </w:r>
      <w:r w:rsidR="00066A25">
        <w:rPr>
          <w:lang w:val="hr-HR"/>
        </w:rPr>
        <w:t xml:space="preserve">članica </w:t>
      </w:r>
      <w:r>
        <w:rPr>
          <w:lang w:val="hr-HR"/>
        </w:rPr>
        <w:t>NATO</w:t>
      </w:r>
      <w:r w:rsidR="00066A25">
        <w:rPr>
          <w:lang w:val="hr-HR"/>
        </w:rPr>
        <w:t>-a</w:t>
      </w:r>
      <w:r>
        <w:rPr>
          <w:lang w:val="hr-HR"/>
        </w:rPr>
        <w:t xml:space="preserve"> kroz uvježbavanje vatrene potpore manevru i provjeru dostignute interoperabilnosti digitalnog povezivanja između sustava za upravljanje vatrom oružanih snaga koje imaju implementirano komunikacijsko sučelje ASCA.</w:t>
      </w:r>
    </w:p>
    <w:p w14:paraId="1F9F4A66" w14:textId="77777777" w:rsidR="00BE69F3" w:rsidRDefault="00BE69F3" w:rsidP="00BE69F3">
      <w:pPr>
        <w:ind w:firstLine="708"/>
        <w:jc w:val="both"/>
        <w:rPr>
          <w:lang w:val="hr-HR"/>
        </w:rPr>
      </w:pPr>
    </w:p>
    <w:p w14:paraId="3CF5EA25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b/>
          <w:lang w:val="hr-HR"/>
        </w:rPr>
        <w:t>„EU RDC LIVEX“</w:t>
      </w:r>
      <w:r>
        <w:rPr>
          <w:lang w:val="hr-HR"/>
        </w:rPr>
        <w:t xml:space="preserve"> provoditi će se u prosi</w:t>
      </w:r>
      <w:r w:rsidR="00066A25">
        <w:rPr>
          <w:lang w:val="hr-HR"/>
        </w:rPr>
        <w:t xml:space="preserve">ncu 2024. u Kraljevini Belgiji radi </w:t>
      </w:r>
      <w:r>
        <w:rPr>
          <w:lang w:val="hr-HR"/>
        </w:rPr>
        <w:t>završnog ocjenjivanja Stratešk</w:t>
      </w:r>
      <w:r w:rsidR="00716FFD">
        <w:rPr>
          <w:lang w:val="hr-HR"/>
        </w:rPr>
        <w:t>og operativnog zapovjedništva Europske unije</w:t>
      </w:r>
      <w:r>
        <w:rPr>
          <w:lang w:val="hr-HR"/>
        </w:rPr>
        <w:t xml:space="preserve"> (MPCC OHQ).</w:t>
      </w:r>
    </w:p>
    <w:p w14:paraId="41246508" w14:textId="77777777" w:rsidR="00BE69F3" w:rsidRDefault="00BE69F3" w:rsidP="00BE69F3">
      <w:pPr>
        <w:ind w:firstLine="709"/>
        <w:jc w:val="both"/>
        <w:rPr>
          <w:lang w:val="hr-HR"/>
        </w:rPr>
      </w:pPr>
    </w:p>
    <w:p w14:paraId="2C44CAB6" w14:textId="77777777" w:rsidR="00716FFD" w:rsidRDefault="00BE69F3" w:rsidP="00A97D6F">
      <w:pPr>
        <w:ind w:firstLine="708"/>
        <w:jc w:val="both"/>
        <w:rPr>
          <w:lang w:val="hr-HR"/>
        </w:rPr>
      </w:pPr>
      <w:r>
        <w:rPr>
          <w:b/>
          <w:lang w:val="hr-HR"/>
        </w:rPr>
        <w:t>„EUROPEAN CHALLENGE 24“</w:t>
      </w:r>
      <w:r w:rsidR="00040484">
        <w:rPr>
          <w:lang w:val="hr-HR"/>
        </w:rPr>
        <w:t xml:space="preserve"> provodit</w:t>
      </w:r>
      <w:r>
        <w:rPr>
          <w:lang w:val="hr-HR"/>
        </w:rPr>
        <w:t xml:space="preserve"> će se u prosincu 2024. u Saveznoj Republici Njemačkoj </w:t>
      </w:r>
      <w:r w:rsidR="00716FFD">
        <w:rPr>
          <w:lang w:val="hr-HR"/>
        </w:rPr>
        <w:t>radi</w:t>
      </w:r>
      <w:r>
        <w:rPr>
          <w:lang w:val="hr-HR"/>
        </w:rPr>
        <w:t xml:space="preserve"> ocjenjivanja Europske</w:t>
      </w:r>
      <w:r w:rsidR="00716FFD">
        <w:rPr>
          <w:lang w:val="hr-HR"/>
        </w:rPr>
        <w:t xml:space="preserve"> borbene grupe za </w:t>
      </w:r>
      <w:r w:rsidR="00716FFD" w:rsidRPr="005C1BBB">
        <w:rPr>
          <w:lang w:val="hr-HR"/>
        </w:rPr>
        <w:t>2025. godinu EUBG25</w:t>
      </w:r>
      <w:r w:rsidRPr="005C1BBB">
        <w:rPr>
          <w:lang w:val="hr-HR"/>
        </w:rPr>
        <w:t xml:space="preserve"> pod vodstvom Savezne Republike Njemačke u čijem sastavu će se nalaziti i dijelovi Oružanih snaga Republike Hrvatske.</w:t>
      </w:r>
    </w:p>
    <w:p w14:paraId="662163AF" w14:textId="77777777" w:rsidR="00BE69F3" w:rsidRDefault="00BE69F3" w:rsidP="00BE69F3">
      <w:pPr>
        <w:rPr>
          <w:lang w:val="hr-HR"/>
        </w:rPr>
      </w:pPr>
    </w:p>
    <w:p w14:paraId="29FA19ED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„CYBER COALITION 24“ </w:t>
      </w:r>
      <w:r>
        <w:rPr>
          <w:lang w:val="hr-HR"/>
        </w:rPr>
        <w:t xml:space="preserve">provodit će se u studenome i prosincu 2024. u Republici Estoniji i drugim </w:t>
      </w:r>
      <w:r w:rsidR="00716FFD">
        <w:rPr>
          <w:lang w:val="hr-HR"/>
        </w:rPr>
        <w:t xml:space="preserve">državama članicama NATO-a </w:t>
      </w:r>
      <w:r>
        <w:rPr>
          <w:lang w:val="hr-HR"/>
        </w:rPr>
        <w:t xml:space="preserve">kao simulacijska vježba pripadnika Oružanih snaga Republike Hrvatske s predstavnicima drugih tijela u Republici Hrvatskoj i predstavnicima država članica NATO-a </w:t>
      </w:r>
      <w:r w:rsidR="00716FFD" w:rsidRPr="005C1BBB">
        <w:rPr>
          <w:lang w:val="hr-HR"/>
        </w:rPr>
        <w:t>i Europske unije</w:t>
      </w:r>
      <w:r w:rsidR="00716FFD">
        <w:rPr>
          <w:lang w:val="hr-HR"/>
        </w:rPr>
        <w:t xml:space="preserve"> radi</w:t>
      </w:r>
      <w:r>
        <w:rPr>
          <w:lang w:val="hr-HR"/>
        </w:rPr>
        <w:t xml:space="preserve"> provjere dostignute razine sposobnosti Oružanih snaga Republike Hrvatske za planiranje i organizaciju kibernetičke obrane i podizanje razine znanja i ekspertize tehničkog osoblja u području kibernetičke obrane.</w:t>
      </w:r>
    </w:p>
    <w:p w14:paraId="7AC15B68" w14:textId="77777777" w:rsidR="00BE69F3" w:rsidRDefault="00BE69F3" w:rsidP="00BE69F3">
      <w:pPr>
        <w:rPr>
          <w:lang w:val="hr-HR"/>
        </w:rPr>
      </w:pPr>
    </w:p>
    <w:p w14:paraId="66DC9B77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rFonts w:eastAsiaTheme="minorHAnsi"/>
          <w:color w:val="000000"/>
          <w:lang w:val="hr-HR"/>
        </w:rPr>
        <w:t xml:space="preserve"> </w:t>
      </w:r>
      <w:r>
        <w:rPr>
          <w:rFonts w:eastAsiaTheme="minorHAnsi"/>
          <w:b/>
          <w:color w:val="000000"/>
          <w:lang w:val="hr-HR"/>
        </w:rPr>
        <w:t>„AIREX 24“</w:t>
      </w:r>
      <w:r>
        <w:rPr>
          <w:rFonts w:eastAsiaTheme="minorHAnsi"/>
          <w:color w:val="000000"/>
          <w:lang w:val="hr-HR"/>
        </w:rPr>
        <w:t xml:space="preserve"> </w:t>
      </w:r>
      <w:r w:rsidR="00B42AFD">
        <w:rPr>
          <w:lang w:val="hr-HR"/>
        </w:rPr>
        <w:t>provodit</w:t>
      </w:r>
      <w:r>
        <w:rPr>
          <w:lang w:val="hr-HR"/>
        </w:rPr>
        <w:t xml:space="preserve"> će se u </w:t>
      </w:r>
      <w:r w:rsidR="002A404E">
        <w:rPr>
          <w:lang w:val="hr-HR"/>
        </w:rPr>
        <w:t>drugoj polovici</w:t>
      </w:r>
      <w:r>
        <w:rPr>
          <w:lang w:val="hr-HR"/>
        </w:rPr>
        <w:t xml:space="preserve"> 2024. godine </w:t>
      </w:r>
      <w:r>
        <w:rPr>
          <w:rFonts w:eastAsiaTheme="minorHAnsi"/>
          <w:color w:val="000000"/>
          <w:lang w:val="hr-HR"/>
        </w:rPr>
        <w:t xml:space="preserve">u Francuskoj Republici </w:t>
      </w:r>
      <w:r w:rsidR="002A404E">
        <w:rPr>
          <w:rFonts w:eastAsiaTheme="minorHAnsi"/>
          <w:color w:val="000000"/>
          <w:lang w:val="hr-HR"/>
        </w:rPr>
        <w:t>radi</w:t>
      </w:r>
      <w:r>
        <w:rPr>
          <w:rFonts w:eastAsiaTheme="minorHAnsi"/>
          <w:color w:val="000000"/>
          <w:lang w:val="hr-HR"/>
        </w:rPr>
        <w:t xml:space="preserve"> jačanja suradnje između ratnih zrakoplovstava u sklopu obrambene suradnje unutar Akcijskog plana strateškog partnerstva između Republike Hrvatske i Francuske Republike.</w:t>
      </w:r>
    </w:p>
    <w:p w14:paraId="384519A5" w14:textId="77777777" w:rsidR="00BE69F3" w:rsidRDefault="00BE69F3" w:rsidP="00BE69F3">
      <w:pPr>
        <w:ind w:firstLine="708"/>
        <w:jc w:val="both"/>
        <w:rPr>
          <w:lang w:val="hr-HR"/>
        </w:rPr>
      </w:pPr>
    </w:p>
    <w:p w14:paraId="4DF59A9E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b/>
          <w:lang w:val="hr-HR"/>
        </w:rPr>
        <w:t xml:space="preserve">„STEADFAST FOXTROT 2024“ </w:t>
      </w:r>
      <w:r w:rsidR="002A404E">
        <w:rPr>
          <w:lang w:val="hr-HR"/>
        </w:rPr>
        <w:t>provodit</w:t>
      </w:r>
      <w:r>
        <w:rPr>
          <w:lang w:val="hr-HR"/>
        </w:rPr>
        <w:t xml:space="preserve"> </w:t>
      </w:r>
      <w:r w:rsidR="002A404E">
        <w:rPr>
          <w:lang w:val="hr-HR"/>
        </w:rPr>
        <w:t>će se u četvrtom</w:t>
      </w:r>
      <w:r>
        <w:rPr>
          <w:lang w:val="hr-HR"/>
        </w:rPr>
        <w:t xml:space="preserve"> tromjesečju 2024. godine u Saveznoj Republici Njemačkoj </w:t>
      </w:r>
      <w:r w:rsidR="002A404E">
        <w:rPr>
          <w:lang w:val="hr-HR"/>
        </w:rPr>
        <w:t>radi</w:t>
      </w:r>
      <w:r>
        <w:rPr>
          <w:lang w:val="hr-HR"/>
        </w:rPr>
        <w:t xml:space="preserve"> </w:t>
      </w:r>
      <w:r>
        <w:rPr>
          <w:bCs/>
          <w:lang w:val="hr-HR"/>
        </w:rPr>
        <w:t>uvježbavanja prijema, raspoređivanja, uvođenja i integracije snaga radi povećanja operativnih sposobnosti i interoperabilnosti u zajedničkom djelovanju</w:t>
      </w:r>
      <w:r>
        <w:rPr>
          <w:lang w:val="hr-HR"/>
        </w:rPr>
        <w:t>, povećanja interoperabilnos</w:t>
      </w:r>
      <w:r w:rsidR="002A404E">
        <w:rPr>
          <w:lang w:val="hr-HR"/>
        </w:rPr>
        <w:t>ti s</w:t>
      </w:r>
      <w:r>
        <w:rPr>
          <w:lang w:val="hr-HR"/>
        </w:rPr>
        <w:t xml:space="preserve"> NATO zapovjedništvima i </w:t>
      </w:r>
      <w:r w:rsidR="002A404E">
        <w:rPr>
          <w:lang w:val="hr-HR"/>
        </w:rPr>
        <w:t xml:space="preserve">državama članicama </w:t>
      </w:r>
      <w:r w:rsidR="002A404E">
        <w:rPr>
          <w:lang w:val="hr-HR"/>
        </w:rPr>
        <w:lastRenderedPageBreak/>
        <w:t>NATO-a</w:t>
      </w:r>
      <w:r>
        <w:rPr>
          <w:lang w:val="hr-HR"/>
        </w:rPr>
        <w:t xml:space="preserve"> te promicanja suradnje, sposobnosti i interoperabilnosti kroz koordinaciju sudionika u skladu s planovima </w:t>
      </w:r>
      <w:r>
        <w:rPr>
          <w:rFonts w:eastAsiaTheme="minorHAnsi"/>
          <w:color w:val="000000"/>
          <w:lang w:val="hr-HR"/>
        </w:rPr>
        <w:t xml:space="preserve">vezanim uz </w:t>
      </w:r>
      <w:r>
        <w:rPr>
          <w:bCs/>
          <w:lang w:val="hr-HR"/>
        </w:rPr>
        <w:t>aktivnosti odvraćanja i obrane u euroatlantskom prostoru.</w:t>
      </w:r>
    </w:p>
    <w:p w14:paraId="62398AC5" w14:textId="77777777" w:rsidR="00BE69F3" w:rsidRDefault="00BE69F3" w:rsidP="00BE69F3">
      <w:pPr>
        <w:ind w:firstLine="708"/>
        <w:jc w:val="both"/>
        <w:rPr>
          <w:lang w:val="hr-HR"/>
        </w:rPr>
      </w:pPr>
    </w:p>
    <w:p w14:paraId="548D8C92" w14:textId="77777777" w:rsidR="00BE69F3" w:rsidRDefault="00CA3DBF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 xml:space="preserve"> „</w:t>
      </w:r>
      <w:r w:rsidR="00BE69F3">
        <w:rPr>
          <w:b/>
          <w:lang w:val="hr-HR"/>
        </w:rPr>
        <w:t xml:space="preserve">VOR-a BiH“ </w:t>
      </w:r>
      <w:r w:rsidR="00BE69F3">
        <w:rPr>
          <w:lang w:val="hr-HR"/>
        </w:rPr>
        <w:t>pro</w:t>
      </w:r>
      <w:r w:rsidR="002A404E">
        <w:rPr>
          <w:lang w:val="hr-HR"/>
        </w:rPr>
        <w:t>vest će se u četvrtom</w:t>
      </w:r>
      <w:r w:rsidR="00BE69F3">
        <w:rPr>
          <w:lang w:val="hr-HR"/>
        </w:rPr>
        <w:t xml:space="preserve"> tromjesečju 2024. godine </w:t>
      </w:r>
      <w:r w:rsidR="002A404E">
        <w:rPr>
          <w:lang w:val="hr-HR"/>
        </w:rPr>
        <w:t xml:space="preserve">u </w:t>
      </w:r>
      <w:r w:rsidR="00BE69F3">
        <w:rPr>
          <w:lang w:val="hr-HR"/>
        </w:rPr>
        <w:t xml:space="preserve">Bosni i Hercegovini </w:t>
      </w:r>
      <w:r w:rsidR="002A404E">
        <w:rPr>
          <w:lang w:val="hr-HR"/>
        </w:rPr>
        <w:t>radi</w:t>
      </w:r>
      <w:r w:rsidR="00BE69F3">
        <w:rPr>
          <w:lang w:val="hr-HR"/>
        </w:rPr>
        <w:t xml:space="preserve"> razvoja interoperabilnosti u provedbi obavještajnog djelovanja pripadnika Oružanih snaga Republike Hrvatske i Oružanih snaga Bosne i Hercegovine.</w:t>
      </w:r>
    </w:p>
    <w:p w14:paraId="5556912F" w14:textId="77777777" w:rsidR="00BE69F3" w:rsidRDefault="00BE69F3" w:rsidP="00BE69F3">
      <w:pPr>
        <w:rPr>
          <w:lang w:val="hr-HR"/>
        </w:rPr>
      </w:pPr>
    </w:p>
    <w:p w14:paraId="750C913C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b/>
          <w:lang w:val="hr-HR"/>
        </w:rPr>
        <w:t>„DECI 24“</w:t>
      </w:r>
      <w:r>
        <w:rPr>
          <w:lang w:val="hr-HR"/>
        </w:rPr>
        <w:t xml:space="preserve">  provodit će se u 2024. </w:t>
      </w:r>
      <w:r w:rsidR="00CA3DBF">
        <w:rPr>
          <w:lang w:val="hr-HR"/>
        </w:rPr>
        <w:t xml:space="preserve">godini </w:t>
      </w:r>
      <w:r>
        <w:rPr>
          <w:lang w:val="hr-HR"/>
        </w:rPr>
        <w:t xml:space="preserve">u </w:t>
      </w:r>
      <w:r w:rsidR="00CA3DBF">
        <w:rPr>
          <w:lang w:val="hr-HR"/>
        </w:rPr>
        <w:t xml:space="preserve">državama </w:t>
      </w:r>
      <w:r w:rsidR="00CA3DBF" w:rsidRPr="005C1BBB">
        <w:rPr>
          <w:lang w:val="hr-HR"/>
        </w:rPr>
        <w:t>članicama Europske unije</w:t>
      </w:r>
      <w:r w:rsidR="00CA3DBF">
        <w:rPr>
          <w:lang w:val="hr-HR"/>
        </w:rPr>
        <w:t xml:space="preserve"> radi</w:t>
      </w:r>
      <w:r>
        <w:rPr>
          <w:lang w:val="hr-HR"/>
        </w:rPr>
        <w:t xml:space="preserve"> promicanja regionalne stabilnosti i suradnje, jačanja partnerskih sposobnosti u području civilno-vojne suradnje i upravljanja kriznim situacijama u okviru inicijative regionalne obrambene suradnje DECI.</w:t>
      </w:r>
    </w:p>
    <w:p w14:paraId="7E2CB0D7" w14:textId="77777777" w:rsidR="00BE69F3" w:rsidRDefault="00BE69F3" w:rsidP="00BE69F3">
      <w:pPr>
        <w:ind w:firstLine="708"/>
        <w:jc w:val="both"/>
        <w:rPr>
          <w:lang w:val="hr-HR"/>
        </w:rPr>
      </w:pPr>
    </w:p>
    <w:p w14:paraId="138926AA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>„CEDC 24“</w:t>
      </w:r>
      <w:r>
        <w:rPr>
          <w:lang w:val="hr-HR"/>
        </w:rPr>
        <w:t xml:space="preserve">  provodit će se u </w:t>
      </w:r>
      <w:r w:rsidR="00CA3DBF">
        <w:rPr>
          <w:lang w:val="hr-HR"/>
        </w:rPr>
        <w:t xml:space="preserve">2024. godini u državama članicama </w:t>
      </w:r>
      <w:r w:rsidR="00CA3DBF" w:rsidRPr="005C1BBB">
        <w:rPr>
          <w:lang w:val="hr-HR"/>
        </w:rPr>
        <w:t>Europske unije</w:t>
      </w:r>
      <w:r w:rsidR="00CA3DBF">
        <w:rPr>
          <w:lang w:val="hr-HR"/>
        </w:rPr>
        <w:t xml:space="preserve"> radi </w:t>
      </w:r>
      <w:r>
        <w:rPr>
          <w:lang w:val="hr-HR"/>
        </w:rPr>
        <w:t>promicanja regionalne stabilnosti i suradnje, jačanja partnerskih sposobnosti u području civilno-vojne suradnje i upravljanja kriznim situacijama.</w:t>
      </w:r>
    </w:p>
    <w:p w14:paraId="0F9CF34B" w14:textId="77777777" w:rsidR="00BE69F3" w:rsidRDefault="00BE69F3" w:rsidP="00BE69F3">
      <w:pPr>
        <w:rPr>
          <w:lang w:val="hr-HR"/>
        </w:rPr>
      </w:pPr>
    </w:p>
    <w:p w14:paraId="132E4C2E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>„</w:t>
      </w:r>
      <w:bookmarkStart w:id="1" w:name="_Hlk153122097"/>
      <w:r>
        <w:rPr>
          <w:b/>
          <w:lang w:val="hr-HR"/>
        </w:rPr>
        <w:t>TORREJON ADVANTAGE 24</w:t>
      </w:r>
      <w:bookmarkEnd w:id="1"/>
      <w:r>
        <w:rPr>
          <w:b/>
          <w:lang w:val="hr-HR"/>
        </w:rPr>
        <w:t xml:space="preserve">“ </w:t>
      </w:r>
      <w:r>
        <w:rPr>
          <w:lang w:val="hr-HR"/>
        </w:rPr>
        <w:t>provodit će se tijekom 2024. godine u području odgovornosti Vi</w:t>
      </w:r>
      <w:r w:rsidR="003043D0">
        <w:rPr>
          <w:lang w:val="hr-HR"/>
        </w:rPr>
        <w:t>šenacionalnog središta za zračne</w:t>
      </w:r>
      <w:r>
        <w:rPr>
          <w:lang w:val="hr-HR"/>
        </w:rPr>
        <w:t xml:space="preserve"> operacije Torrejon u Kraljevini Španjolskoj </w:t>
      </w:r>
      <w:r w:rsidR="003043D0">
        <w:rPr>
          <w:lang w:val="hr-HR"/>
        </w:rPr>
        <w:t xml:space="preserve">radi </w:t>
      </w:r>
      <w:r>
        <w:rPr>
          <w:lang w:val="hr-HR"/>
        </w:rPr>
        <w:t>uvježbavanja sustava za nadzor i zaštitu zračnog prostora za rad u kriznim situacijama i ratnom sukobu u sklopu NATO Integriranog sustava zračne i raketne obrane.</w:t>
      </w:r>
    </w:p>
    <w:p w14:paraId="722D4292" w14:textId="77777777" w:rsidR="00BE69F3" w:rsidRDefault="00BE69F3" w:rsidP="00BE69F3">
      <w:pPr>
        <w:rPr>
          <w:lang w:val="hr-HR"/>
        </w:rPr>
      </w:pPr>
      <w:r>
        <w:rPr>
          <w:lang w:val="hr-HR"/>
        </w:rPr>
        <w:t xml:space="preserve"> </w:t>
      </w:r>
    </w:p>
    <w:p w14:paraId="4D5FCE47" w14:textId="77777777" w:rsidR="00BE69F3" w:rsidRDefault="00BE69F3" w:rsidP="00BE69F3">
      <w:pPr>
        <w:ind w:firstLine="708"/>
        <w:jc w:val="both"/>
        <w:rPr>
          <w:lang w:val="hr-HR"/>
        </w:rPr>
      </w:pPr>
      <w:r>
        <w:rPr>
          <w:b/>
          <w:lang w:val="hr-HR"/>
        </w:rPr>
        <w:t>„ASTRAL KNIGHT 24“</w:t>
      </w:r>
      <w:r>
        <w:rPr>
          <w:lang w:val="hr-HR"/>
        </w:rPr>
        <w:t xml:space="preserve"> provodit će se tijekom 2024. godine u Saveznoj Republici Njemačkoj i Republici Poljskoj s oružanim snagama Sjedinjenih Američkih Država i Republike Poljske</w:t>
      </w:r>
      <w:r w:rsidR="003043D0">
        <w:rPr>
          <w:lang w:val="hr-HR"/>
        </w:rPr>
        <w:t xml:space="preserve"> radi </w:t>
      </w:r>
      <w:r>
        <w:rPr>
          <w:lang w:val="hr-HR"/>
        </w:rPr>
        <w:t>uvježbavanja Hrvatskog</w:t>
      </w:r>
      <w:r w:rsidR="003043D0">
        <w:rPr>
          <w:lang w:val="hr-HR"/>
        </w:rPr>
        <w:t>a</w:t>
      </w:r>
      <w:r>
        <w:rPr>
          <w:lang w:val="hr-HR"/>
        </w:rPr>
        <w:t xml:space="preserve"> ratnog zrakoplovstva za planiranje i provedbu zračnih operacija kroz integriranu protuzračnu i proturaketnu obranu </w:t>
      </w:r>
      <w:r w:rsidR="003043D0">
        <w:rPr>
          <w:lang w:val="hr-HR"/>
        </w:rPr>
        <w:t>država</w:t>
      </w:r>
      <w:r>
        <w:rPr>
          <w:lang w:val="hr-HR"/>
        </w:rPr>
        <w:t xml:space="preserve"> sudionica uz razvoj i provedbu povratka izoliranog osoblja u prijateljski nadzor.</w:t>
      </w:r>
    </w:p>
    <w:p w14:paraId="6F7961B7" w14:textId="77777777" w:rsidR="00BE69F3" w:rsidRDefault="00BE69F3" w:rsidP="00BE69F3">
      <w:pPr>
        <w:ind w:firstLine="708"/>
        <w:jc w:val="both"/>
        <w:rPr>
          <w:lang w:val="hr-HR"/>
        </w:rPr>
      </w:pPr>
    </w:p>
    <w:p w14:paraId="1EA6A736" w14:textId="77777777" w:rsidR="00BE69F3" w:rsidRDefault="00BE69F3" w:rsidP="00BE69F3">
      <w:pPr>
        <w:ind w:firstLine="709"/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b/>
          <w:lang w:val="hr-HR"/>
        </w:rPr>
        <w:t>„SAFETY TRANSPORT 24“</w:t>
      </w:r>
      <w:r>
        <w:rPr>
          <w:lang w:val="hr-HR"/>
        </w:rPr>
        <w:t xml:space="preserve"> provodit će se tijekom 2024. godine u </w:t>
      </w:r>
      <w:r w:rsidR="003043D0">
        <w:rPr>
          <w:lang w:val="hr-HR"/>
        </w:rPr>
        <w:t xml:space="preserve">državama članicama NATO-a radi </w:t>
      </w:r>
      <w:r>
        <w:rPr>
          <w:lang w:val="hr-HR"/>
        </w:rPr>
        <w:t xml:space="preserve">povećanja interoperabilnosti za pružanje prometne potpore u području operacija, potpora planiranju </w:t>
      </w:r>
      <w:r>
        <w:rPr>
          <w:bCs/>
          <w:lang w:val="hr-HR"/>
        </w:rPr>
        <w:t xml:space="preserve">prijema, raspoređivanja, uvođenja i integracije snaga u </w:t>
      </w:r>
      <w:r>
        <w:rPr>
          <w:lang w:val="hr-HR"/>
        </w:rPr>
        <w:t>operacijama te razvijanje sposobnosti koordinacije sa civilnim tijelima u provedbi operacija.</w:t>
      </w:r>
    </w:p>
    <w:p w14:paraId="7A6994A9" w14:textId="77777777" w:rsidR="00BE69F3" w:rsidRDefault="00BE69F3" w:rsidP="00BE69F3">
      <w:pPr>
        <w:jc w:val="both"/>
        <w:rPr>
          <w:lang w:val="hr-HR"/>
        </w:rPr>
      </w:pPr>
    </w:p>
    <w:p w14:paraId="3F7913A0" w14:textId="77777777" w:rsidR="00BE69F3" w:rsidRDefault="00BE69F3" w:rsidP="00BE69F3">
      <w:pPr>
        <w:rPr>
          <w:lang w:val="hr-HR"/>
        </w:rPr>
      </w:pPr>
      <w:r>
        <w:rPr>
          <w:lang w:val="hr-HR"/>
        </w:rPr>
        <w:tab/>
      </w:r>
      <w:r>
        <w:rPr>
          <w:b/>
          <w:lang w:val="hr-HR"/>
        </w:rPr>
        <w:t xml:space="preserve">Točka III. </w:t>
      </w:r>
      <w:r w:rsidR="003043D0">
        <w:rPr>
          <w:b/>
          <w:lang w:val="hr-HR"/>
        </w:rPr>
        <w:tab/>
      </w:r>
      <w:r>
        <w:rPr>
          <w:lang w:val="hr-HR"/>
        </w:rPr>
        <w:t>Određuje se stupanje na snagu ove Odluke.</w:t>
      </w:r>
    </w:p>
    <w:p w14:paraId="22F2C143" w14:textId="77777777" w:rsidR="00BE69F3" w:rsidRPr="008A7E69" w:rsidRDefault="00BE69F3" w:rsidP="00A42DEA">
      <w:pPr>
        <w:rPr>
          <w:lang w:val="hr-HR"/>
        </w:rPr>
      </w:pPr>
    </w:p>
    <w:sectPr w:rsidR="00BE69F3" w:rsidRPr="008A7E69" w:rsidSect="00EA3D97">
      <w:footerReference w:type="default" r:id="rId13"/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B56D5" w14:textId="77777777" w:rsidR="006F7491" w:rsidRDefault="006F7491" w:rsidP="00584F27">
      <w:r>
        <w:separator/>
      </w:r>
    </w:p>
  </w:endnote>
  <w:endnote w:type="continuationSeparator" w:id="0">
    <w:p w14:paraId="7C5F0E14" w14:textId="77777777" w:rsidR="006F7491" w:rsidRDefault="006F7491" w:rsidP="0058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908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873D6" w14:textId="5D8B74E2" w:rsidR="00B5362E" w:rsidRDefault="00B53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C0C0BE" w14:textId="77777777" w:rsidR="00B5362E" w:rsidRDefault="00B53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F175B" w14:textId="77777777" w:rsidR="006F7491" w:rsidRDefault="006F7491" w:rsidP="00584F27">
      <w:r>
        <w:separator/>
      </w:r>
    </w:p>
  </w:footnote>
  <w:footnote w:type="continuationSeparator" w:id="0">
    <w:p w14:paraId="161FF233" w14:textId="77777777" w:rsidR="006F7491" w:rsidRDefault="006F7491" w:rsidP="0058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625"/>
    <w:multiLevelType w:val="hybridMultilevel"/>
    <w:tmpl w:val="57F25570"/>
    <w:lvl w:ilvl="0" w:tplc="95624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631842"/>
    <w:multiLevelType w:val="hybridMultilevel"/>
    <w:tmpl w:val="C4044EF6"/>
    <w:lvl w:ilvl="0" w:tplc="D550D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6C53"/>
    <w:multiLevelType w:val="hybridMultilevel"/>
    <w:tmpl w:val="F760A87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4236"/>
    <w:multiLevelType w:val="hybridMultilevel"/>
    <w:tmpl w:val="902C889C"/>
    <w:lvl w:ilvl="0" w:tplc="51D6FE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234E"/>
    <w:multiLevelType w:val="hybridMultilevel"/>
    <w:tmpl w:val="02D63AD0"/>
    <w:lvl w:ilvl="0" w:tplc="DE3406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D2F6B"/>
    <w:multiLevelType w:val="hybridMultilevel"/>
    <w:tmpl w:val="C5D8953A"/>
    <w:lvl w:ilvl="0" w:tplc="D550D4C2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966244A"/>
    <w:multiLevelType w:val="hybridMultilevel"/>
    <w:tmpl w:val="229C168A"/>
    <w:lvl w:ilvl="0" w:tplc="22CE7E1A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03D0B15"/>
    <w:multiLevelType w:val="hybridMultilevel"/>
    <w:tmpl w:val="1C8A3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0362"/>
    <w:multiLevelType w:val="hybridMultilevel"/>
    <w:tmpl w:val="04BE4D34"/>
    <w:lvl w:ilvl="0" w:tplc="D550D4C2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C0504C"/>
    <w:multiLevelType w:val="hybridMultilevel"/>
    <w:tmpl w:val="CC4E7CA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4ACC"/>
    <w:multiLevelType w:val="hybridMultilevel"/>
    <w:tmpl w:val="CD54B18C"/>
    <w:lvl w:ilvl="0" w:tplc="C5409AC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B8B2F10"/>
    <w:multiLevelType w:val="hybridMultilevel"/>
    <w:tmpl w:val="D93A3E6E"/>
    <w:lvl w:ilvl="0" w:tplc="F594BE0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B4FD0"/>
    <w:multiLevelType w:val="hybridMultilevel"/>
    <w:tmpl w:val="685892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4587D"/>
    <w:multiLevelType w:val="hybridMultilevel"/>
    <w:tmpl w:val="57F25570"/>
    <w:lvl w:ilvl="0" w:tplc="95624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C554F7"/>
    <w:multiLevelType w:val="hybridMultilevel"/>
    <w:tmpl w:val="086454D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B3A42"/>
    <w:multiLevelType w:val="hybridMultilevel"/>
    <w:tmpl w:val="6BD8BF0C"/>
    <w:lvl w:ilvl="0" w:tplc="BFCA551A">
      <w:start w:val="7"/>
      <w:numFmt w:val="bullet"/>
      <w:lvlText w:val="–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B50604"/>
    <w:multiLevelType w:val="hybridMultilevel"/>
    <w:tmpl w:val="DF3466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75E84"/>
    <w:multiLevelType w:val="hybridMultilevel"/>
    <w:tmpl w:val="929A80EE"/>
    <w:lvl w:ilvl="0" w:tplc="51D6FE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467BD"/>
    <w:multiLevelType w:val="hybridMultilevel"/>
    <w:tmpl w:val="DE24C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C394E"/>
    <w:multiLevelType w:val="hybridMultilevel"/>
    <w:tmpl w:val="57F25570"/>
    <w:lvl w:ilvl="0" w:tplc="95624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2FB4E4F"/>
    <w:multiLevelType w:val="hybridMultilevel"/>
    <w:tmpl w:val="B72E124E"/>
    <w:lvl w:ilvl="0" w:tplc="D550D4C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E6114B"/>
    <w:multiLevelType w:val="hybridMultilevel"/>
    <w:tmpl w:val="31AAC55A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7"/>
  </w:num>
  <w:num w:numId="5">
    <w:abstractNumId w:val="10"/>
  </w:num>
  <w:num w:numId="6">
    <w:abstractNumId w:val="3"/>
  </w:num>
  <w:num w:numId="7">
    <w:abstractNumId w:val="6"/>
  </w:num>
  <w:num w:numId="8">
    <w:abstractNumId w:val="20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15"/>
  </w:num>
  <w:num w:numId="15">
    <w:abstractNumId w:val="9"/>
  </w:num>
  <w:num w:numId="16">
    <w:abstractNumId w:val="14"/>
  </w:num>
  <w:num w:numId="17">
    <w:abstractNumId w:val="2"/>
  </w:num>
  <w:num w:numId="18">
    <w:abstractNumId w:val="18"/>
  </w:num>
  <w:num w:numId="19">
    <w:abstractNumId w:val="21"/>
  </w:num>
  <w:num w:numId="20">
    <w:abstractNumId w:val="16"/>
  </w:num>
  <w:num w:numId="21">
    <w:abstractNumId w:val="1"/>
  </w:num>
  <w:num w:numId="22">
    <w:abstractNumId w:va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D9"/>
    <w:rsid w:val="000036A9"/>
    <w:rsid w:val="00003A0F"/>
    <w:rsid w:val="00007374"/>
    <w:rsid w:val="00007B11"/>
    <w:rsid w:val="000115D2"/>
    <w:rsid w:val="00012ED2"/>
    <w:rsid w:val="00013406"/>
    <w:rsid w:val="00014D3B"/>
    <w:rsid w:val="000158D1"/>
    <w:rsid w:val="0002094B"/>
    <w:rsid w:val="000220B4"/>
    <w:rsid w:val="00022650"/>
    <w:rsid w:val="0003330F"/>
    <w:rsid w:val="0003485F"/>
    <w:rsid w:val="00036B1F"/>
    <w:rsid w:val="00040484"/>
    <w:rsid w:val="00041050"/>
    <w:rsid w:val="000415BB"/>
    <w:rsid w:val="00041886"/>
    <w:rsid w:val="00043763"/>
    <w:rsid w:val="0005581B"/>
    <w:rsid w:val="00057268"/>
    <w:rsid w:val="000657C5"/>
    <w:rsid w:val="00066A25"/>
    <w:rsid w:val="0007026B"/>
    <w:rsid w:val="0007195E"/>
    <w:rsid w:val="000802E9"/>
    <w:rsid w:val="000814BE"/>
    <w:rsid w:val="00081D37"/>
    <w:rsid w:val="0008637F"/>
    <w:rsid w:val="000957A4"/>
    <w:rsid w:val="000A0546"/>
    <w:rsid w:val="000B0545"/>
    <w:rsid w:val="000B3D18"/>
    <w:rsid w:val="000B5F00"/>
    <w:rsid w:val="000C0BB0"/>
    <w:rsid w:val="000C7C31"/>
    <w:rsid w:val="000D089A"/>
    <w:rsid w:val="000D1734"/>
    <w:rsid w:val="000D3264"/>
    <w:rsid w:val="000D395C"/>
    <w:rsid w:val="000D55A2"/>
    <w:rsid w:val="000D7461"/>
    <w:rsid w:val="000E63B7"/>
    <w:rsid w:val="000F1A96"/>
    <w:rsid w:val="000F4147"/>
    <w:rsid w:val="000F4BEE"/>
    <w:rsid w:val="000F54BE"/>
    <w:rsid w:val="000F7588"/>
    <w:rsid w:val="000F7A98"/>
    <w:rsid w:val="00103BAA"/>
    <w:rsid w:val="00116801"/>
    <w:rsid w:val="001212E7"/>
    <w:rsid w:val="00124F8C"/>
    <w:rsid w:val="001251BF"/>
    <w:rsid w:val="00131755"/>
    <w:rsid w:val="001338C1"/>
    <w:rsid w:val="00134E6F"/>
    <w:rsid w:val="001358D6"/>
    <w:rsid w:val="00141EEA"/>
    <w:rsid w:val="0014373D"/>
    <w:rsid w:val="001438BB"/>
    <w:rsid w:val="00146D43"/>
    <w:rsid w:val="00156630"/>
    <w:rsid w:val="001670F0"/>
    <w:rsid w:val="00167AFB"/>
    <w:rsid w:val="00187ADF"/>
    <w:rsid w:val="001917A4"/>
    <w:rsid w:val="00192E9E"/>
    <w:rsid w:val="001A246F"/>
    <w:rsid w:val="001A48CA"/>
    <w:rsid w:val="001A56F8"/>
    <w:rsid w:val="001B0910"/>
    <w:rsid w:val="001B22E9"/>
    <w:rsid w:val="001B3774"/>
    <w:rsid w:val="001B46F8"/>
    <w:rsid w:val="001B4B18"/>
    <w:rsid w:val="001B51CF"/>
    <w:rsid w:val="001C248A"/>
    <w:rsid w:val="001C3947"/>
    <w:rsid w:val="001C7B91"/>
    <w:rsid w:val="001D05BA"/>
    <w:rsid w:val="001D4A68"/>
    <w:rsid w:val="001E541A"/>
    <w:rsid w:val="001F2158"/>
    <w:rsid w:val="001F2A86"/>
    <w:rsid w:val="001F37FA"/>
    <w:rsid w:val="001F3D4A"/>
    <w:rsid w:val="001F63E1"/>
    <w:rsid w:val="002124F0"/>
    <w:rsid w:val="00214923"/>
    <w:rsid w:val="00217B8E"/>
    <w:rsid w:val="00221FFC"/>
    <w:rsid w:val="002261BA"/>
    <w:rsid w:val="0023578E"/>
    <w:rsid w:val="00237FAB"/>
    <w:rsid w:val="00261CD2"/>
    <w:rsid w:val="002638A9"/>
    <w:rsid w:val="00265DCA"/>
    <w:rsid w:val="00272648"/>
    <w:rsid w:val="00273C3F"/>
    <w:rsid w:val="0027729B"/>
    <w:rsid w:val="0029464C"/>
    <w:rsid w:val="002968D9"/>
    <w:rsid w:val="002A230E"/>
    <w:rsid w:val="002A404E"/>
    <w:rsid w:val="002A7E6F"/>
    <w:rsid w:val="002B007E"/>
    <w:rsid w:val="002B00BF"/>
    <w:rsid w:val="002B1E60"/>
    <w:rsid w:val="002C6049"/>
    <w:rsid w:val="002D4E9A"/>
    <w:rsid w:val="002D5B8F"/>
    <w:rsid w:val="002E22AF"/>
    <w:rsid w:val="002E231E"/>
    <w:rsid w:val="002F13CD"/>
    <w:rsid w:val="002F3FF8"/>
    <w:rsid w:val="003043D0"/>
    <w:rsid w:val="00304902"/>
    <w:rsid w:val="003106D1"/>
    <w:rsid w:val="00323F10"/>
    <w:rsid w:val="003246EE"/>
    <w:rsid w:val="0032694E"/>
    <w:rsid w:val="00326C41"/>
    <w:rsid w:val="00330271"/>
    <w:rsid w:val="00330331"/>
    <w:rsid w:val="00331598"/>
    <w:rsid w:val="003315FC"/>
    <w:rsid w:val="003362EF"/>
    <w:rsid w:val="0034386C"/>
    <w:rsid w:val="0034707E"/>
    <w:rsid w:val="00352473"/>
    <w:rsid w:val="00353EEF"/>
    <w:rsid w:val="00356389"/>
    <w:rsid w:val="00363A3E"/>
    <w:rsid w:val="00364119"/>
    <w:rsid w:val="00377684"/>
    <w:rsid w:val="003805D1"/>
    <w:rsid w:val="0039394B"/>
    <w:rsid w:val="003A25A7"/>
    <w:rsid w:val="003A339E"/>
    <w:rsid w:val="003A5D0E"/>
    <w:rsid w:val="003B4553"/>
    <w:rsid w:val="003B4BE4"/>
    <w:rsid w:val="003D3154"/>
    <w:rsid w:val="003D4D81"/>
    <w:rsid w:val="003D6FB7"/>
    <w:rsid w:val="003D7FC0"/>
    <w:rsid w:val="003E2A98"/>
    <w:rsid w:val="003E3381"/>
    <w:rsid w:val="003F76E7"/>
    <w:rsid w:val="004002E9"/>
    <w:rsid w:val="00400649"/>
    <w:rsid w:val="00401F68"/>
    <w:rsid w:val="00406BC7"/>
    <w:rsid w:val="00411DFF"/>
    <w:rsid w:val="004155FA"/>
    <w:rsid w:val="00415CDD"/>
    <w:rsid w:val="00415DB2"/>
    <w:rsid w:val="0041708B"/>
    <w:rsid w:val="00422450"/>
    <w:rsid w:val="0043087B"/>
    <w:rsid w:val="00434C46"/>
    <w:rsid w:val="004414FB"/>
    <w:rsid w:val="004425D1"/>
    <w:rsid w:val="004445FA"/>
    <w:rsid w:val="00444AF0"/>
    <w:rsid w:val="004506D7"/>
    <w:rsid w:val="00453E28"/>
    <w:rsid w:val="004805EB"/>
    <w:rsid w:val="00481434"/>
    <w:rsid w:val="004872D1"/>
    <w:rsid w:val="0049285D"/>
    <w:rsid w:val="00492EA1"/>
    <w:rsid w:val="0049708A"/>
    <w:rsid w:val="004979FC"/>
    <w:rsid w:val="004A3CA5"/>
    <w:rsid w:val="004A52C8"/>
    <w:rsid w:val="004A57E8"/>
    <w:rsid w:val="004A738D"/>
    <w:rsid w:val="004B648A"/>
    <w:rsid w:val="004C1C62"/>
    <w:rsid w:val="004C285B"/>
    <w:rsid w:val="004C4256"/>
    <w:rsid w:val="004C46BE"/>
    <w:rsid w:val="004C6584"/>
    <w:rsid w:val="004D0EB9"/>
    <w:rsid w:val="004D1DD6"/>
    <w:rsid w:val="004E1345"/>
    <w:rsid w:val="004E2D1B"/>
    <w:rsid w:val="004E3272"/>
    <w:rsid w:val="004E7988"/>
    <w:rsid w:val="005020C6"/>
    <w:rsid w:val="00504488"/>
    <w:rsid w:val="00504760"/>
    <w:rsid w:val="005055FA"/>
    <w:rsid w:val="005059D2"/>
    <w:rsid w:val="0050685F"/>
    <w:rsid w:val="00517F22"/>
    <w:rsid w:val="005266F1"/>
    <w:rsid w:val="005424FA"/>
    <w:rsid w:val="00544BD9"/>
    <w:rsid w:val="00545E46"/>
    <w:rsid w:val="00551930"/>
    <w:rsid w:val="00551DCD"/>
    <w:rsid w:val="00552728"/>
    <w:rsid w:val="0055791E"/>
    <w:rsid w:val="00560104"/>
    <w:rsid w:val="00563BCA"/>
    <w:rsid w:val="00566FCE"/>
    <w:rsid w:val="00567193"/>
    <w:rsid w:val="0057009D"/>
    <w:rsid w:val="00575470"/>
    <w:rsid w:val="00580289"/>
    <w:rsid w:val="00581A8F"/>
    <w:rsid w:val="00582A88"/>
    <w:rsid w:val="00584F27"/>
    <w:rsid w:val="005935DD"/>
    <w:rsid w:val="00595CFE"/>
    <w:rsid w:val="00596A55"/>
    <w:rsid w:val="005A6D53"/>
    <w:rsid w:val="005B4CEB"/>
    <w:rsid w:val="005B7409"/>
    <w:rsid w:val="005C1BBB"/>
    <w:rsid w:val="005C2D50"/>
    <w:rsid w:val="005C368E"/>
    <w:rsid w:val="005C4417"/>
    <w:rsid w:val="005C7D38"/>
    <w:rsid w:val="005D430D"/>
    <w:rsid w:val="005D4DEE"/>
    <w:rsid w:val="005D7A40"/>
    <w:rsid w:val="005D7DFC"/>
    <w:rsid w:val="005E2117"/>
    <w:rsid w:val="005F11BC"/>
    <w:rsid w:val="005F2930"/>
    <w:rsid w:val="00604A1F"/>
    <w:rsid w:val="00610664"/>
    <w:rsid w:val="00613B81"/>
    <w:rsid w:val="006157B0"/>
    <w:rsid w:val="0063073C"/>
    <w:rsid w:val="0063102C"/>
    <w:rsid w:val="006426D7"/>
    <w:rsid w:val="00646ABC"/>
    <w:rsid w:val="00647B63"/>
    <w:rsid w:val="00652044"/>
    <w:rsid w:val="00654B0C"/>
    <w:rsid w:val="00655F2F"/>
    <w:rsid w:val="00671138"/>
    <w:rsid w:val="00677619"/>
    <w:rsid w:val="00677639"/>
    <w:rsid w:val="006845AC"/>
    <w:rsid w:val="00685EF9"/>
    <w:rsid w:val="00691959"/>
    <w:rsid w:val="00692C74"/>
    <w:rsid w:val="00696613"/>
    <w:rsid w:val="006972C8"/>
    <w:rsid w:val="006A0521"/>
    <w:rsid w:val="006A1C47"/>
    <w:rsid w:val="006A1C9A"/>
    <w:rsid w:val="006A5DB9"/>
    <w:rsid w:val="006C0F68"/>
    <w:rsid w:val="006C5F03"/>
    <w:rsid w:val="006C6B42"/>
    <w:rsid w:val="006D1A21"/>
    <w:rsid w:val="006D35EB"/>
    <w:rsid w:val="006D5136"/>
    <w:rsid w:val="006E0CF3"/>
    <w:rsid w:val="006E74A6"/>
    <w:rsid w:val="006F24B1"/>
    <w:rsid w:val="006F31E6"/>
    <w:rsid w:val="006F7491"/>
    <w:rsid w:val="00700B04"/>
    <w:rsid w:val="007158DC"/>
    <w:rsid w:val="00716FFD"/>
    <w:rsid w:val="0072453D"/>
    <w:rsid w:val="00732699"/>
    <w:rsid w:val="00742296"/>
    <w:rsid w:val="0074387F"/>
    <w:rsid w:val="007475C0"/>
    <w:rsid w:val="0075333B"/>
    <w:rsid w:val="00760170"/>
    <w:rsid w:val="00777731"/>
    <w:rsid w:val="00777A4F"/>
    <w:rsid w:val="0079055B"/>
    <w:rsid w:val="00790C6C"/>
    <w:rsid w:val="007A3BBC"/>
    <w:rsid w:val="007A669D"/>
    <w:rsid w:val="007B233F"/>
    <w:rsid w:val="007B29D1"/>
    <w:rsid w:val="007B6852"/>
    <w:rsid w:val="007B6D03"/>
    <w:rsid w:val="007B7307"/>
    <w:rsid w:val="007C4A6E"/>
    <w:rsid w:val="007C7C83"/>
    <w:rsid w:val="007E040E"/>
    <w:rsid w:val="007E0B21"/>
    <w:rsid w:val="007E35F0"/>
    <w:rsid w:val="007F0127"/>
    <w:rsid w:val="007F213C"/>
    <w:rsid w:val="007F6051"/>
    <w:rsid w:val="007F7E7C"/>
    <w:rsid w:val="008066C9"/>
    <w:rsid w:val="00815695"/>
    <w:rsid w:val="00820FA7"/>
    <w:rsid w:val="0082150A"/>
    <w:rsid w:val="00825736"/>
    <w:rsid w:val="0083489F"/>
    <w:rsid w:val="008414D6"/>
    <w:rsid w:val="00843EBA"/>
    <w:rsid w:val="00844514"/>
    <w:rsid w:val="00856EC3"/>
    <w:rsid w:val="008621A3"/>
    <w:rsid w:val="0086256A"/>
    <w:rsid w:val="00866C50"/>
    <w:rsid w:val="00870ADF"/>
    <w:rsid w:val="00883B17"/>
    <w:rsid w:val="0088573B"/>
    <w:rsid w:val="00891F18"/>
    <w:rsid w:val="00896FA9"/>
    <w:rsid w:val="008A06D1"/>
    <w:rsid w:val="008A34A3"/>
    <w:rsid w:val="008A55F4"/>
    <w:rsid w:val="008A6C4F"/>
    <w:rsid w:val="008A7E69"/>
    <w:rsid w:val="008B0708"/>
    <w:rsid w:val="008C2AE7"/>
    <w:rsid w:val="008C2DFF"/>
    <w:rsid w:val="008E2E11"/>
    <w:rsid w:val="008E7B3D"/>
    <w:rsid w:val="008F0DC3"/>
    <w:rsid w:val="008F1058"/>
    <w:rsid w:val="008F4CD0"/>
    <w:rsid w:val="008F6251"/>
    <w:rsid w:val="008F77D9"/>
    <w:rsid w:val="00903657"/>
    <w:rsid w:val="009135EF"/>
    <w:rsid w:val="00913A40"/>
    <w:rsid w:val="00920B8E"/>
    <w:rsid w:val="00925D74"/>
    <w:rsid w:val="00926967"/>
    <w:rsid w:val="00926BF7"/>
    <w:rsid w:val="00931CE2"/>
    <w:rsid w:val="00934B33"/>
    <w:rsid w:val="009438ED"/>
    <w:rsid w:val="009465CB"/>
    <w:rsid w:val="00950F2D"/>
    <w:rsid w:val="0095130C"/>
    <w:rsid w:val="00952016"/>
    <w:rsid w:val="009546B9"/>
    <w:rsid w:val="00961EC9"/>
    <w:rsid w:val="009636FA"/>
    <w:rsid w:val="00964B71"/>
    <w:rsid w:val="00971A74"/>
    <w:rsid w:val="00977197"/>
    <w:rsid w:val="00984E1C"/>
    <w:rsid w:val="0098540F"/>
    <w:rsid w:val="00985CA7"/>
    <w:rsid w:val="0098613E"/>
    <w:rsid w:val="0099627A"/>
    <w:rsid w:val="009A1C35"/>
    <w:rsid w:val="009A3072"/>
    <w:rsid w:val="009A368C"/>
    <w:rsid w:val="009A7D95"/>
    <w:rsid w:val="009B2F7D"/>
    <w:rsid w:val="009C4D1B"/>
    <w:rsid w:val="009D3376"/>
    <w:rsid w:val="009D35CB"/>
    <w:rsid w:val="009E344B"/>
    <w:rsid w:val="009F7D3D"/>
    <w:rsid w:val="00A03755"/>
    <w:rsid w:val="00A06036"/>
    <w:rsid w:val="00A1067D"/>
    <w:rsid w:val="00A1233A"/>
    <w:rsid w:val="00A136E7"/>
    <w:rsid w:val="00A15887"/>
    <w:rsid w:val="00A20373"/>
    <w:rsid w:val="00A26B11"/>
    <w:rsid w:val="00A33F25"/>
    <w:rsid w:val="00A34D8A"/>
    <w:rsid w:val="00A41F19"/>
    <w:rsid w:val="00A42DEA"/>
    <w:rsid w:val="00A4540C"/>
    <w:rsid w:val="00A46219"/>
    <w:rsid w:val="00A462E2"/>
    <w:rsid w:val="00A47D1A"/>
    <w:rsid w:val="00A5354B"/>
    <w:rsid w:val="00A55922"/>
    <w:rsid w:val="00A6078B"/>
    <w:rsid w:val="00A60A5E"/>
    <w:rsid w:val="00A62B85"/>
    <w:rsid w:val="00A733BA"/>
    <w:rsid w:val="00A74FC5"/>
    <w:rsid w:val="00A80D09"/>
    <w:rsid w:val="00A83AFE"/>
    <w:rsid w:val="00A83BF3"/>
    <w:rsid w:val="00A86492"/>
    <w:rsid w:val="00A909C8"/>
    <w:rsid w:val="00A91947"/>
    <w:rsid w:val="00A91C5C"/>
    <w:rsid w:val="00A92108"/>
    <w:rsid w:val="00A95DFA"/>
    <w:rsid w:val="00A97D6F"/>
    <w:rsid w:val="00AA0FD8"/>
    <w:rsid w:val="00AA2604"/>
    <w:rsid w:val="00AB134C"/>
    <w:rsid w:val="00AB1654"/>
    <w:rsid w:val="00AB1678"/>
    <w:rsid w:val="00AB5D46"/>
    <w:rsid w:val="00AC26E4"/>
    <w:rsid w:val="00AD0D1D"/>
    <w:rsid w:val="00AD10D0"/>
    <w:rsid w:val="00AE44F6"/>
    <w:rsid w:val="00AE6A84"/>
    <w:rsid w:val="00AF059C"/>
    <w:rsid w:val="00AF52BA"/>
    <w:rsid w:val="00AF75C3"/>
    <w:rsid w:val="00B00339"/>
    <w:rsid w:val="00B107EB"/>
    <w:rsid w:val="00B14EFD"/>
    <w:rsid w:val="00B17B90"/>
    <w:rsid w:val="00B24F0C"/>
    <w:rsid w:val="00B25B88"/>
    <w:rsid w:val="00B33000"/>
    <w:rsid w:val="00B3348A"/>
    <w:rsid w:val="00B36788"/>
    <w:rsid w:val="00B416C3"/>
    <w:rsid w:val="00B42AFD"/>
    <w:rsid w:val="00B43E11"/>
    <w:rsid w:val="00B45A03"/>
    <w:rsid w:val="00B51424"/>
    <w:rsid w:val="00B5362E"/>
    <w:rsid w:val="00B55D06"/>
    <w:rsid w:val="00B578A5"/>
    <w:rsid w:val="00B60C9D"/>
    <w:rsid w:val="00B700BA"/>
    <w:rsid w:val="00B823EF"/>
    <w:rsid w:val="00B83FF5"/>
    <w:rsid w:val="00B8450A"/>
    <w:rsid w:val="00B8782F"/>
    <w:rsid w:val="00B9655D"/>
    <w:rsid w:val="00BA06C4"/>
    <w:rsid w:val="00BA5CF3"/>
    <w:rsid w:val="00BB5A9A"/>
    <w:rsid w:val="00BB6FCF"/>
    <w:rsid w:val="00BC04A1"/>
    <w:rsid w:val="00BC1241"/>
    <w:rsid w:val="00BC170E"/>
    <w:rsid w:val="00BC5143"/>
    <w:rsid w:val="00BD08D7"/>
    <w:rsid w:val="00BD1352"/>
    <w:rsid w:val="00BD3885"/>
    <w:rsid w:val="00BE23E4"/>
    <w:rsid w:val="00BE69F3"/>
    <w:rsid w:val="00BF384A"/>
    <w:rsid w:val="00BF393C"/>
    <w:rsid w:val="00BF6823"/>
    <w:rsid w:val="00C03B69"/>
    <w:rsid w:val="00C05448"/>
    <w:rsid w:val="00C06E13"/>
    <w:rsid w:val="00C10AB8"/>
    <w:rsid w:val="00C22AF8"/>
    <w:rsid w:val="00C24EDE"/>
    <w:rsid w:val="00C25A22"/>
    <w:rsid w:val="00C36129"/>
    <w:rsid w:val="00C40399"/>
    <w:rsid w:val="00C4260E"/>
    <w:rsid w:val="00C44269"/>
    <w:rsid w:val="00C46218"/>
    <w:rsid w:val="00C62D88"/>
    <w:rsid w:val="00C66109"/>
    <w:rsid w:val="00C70CC9"/>
    <w:rsid w:val="00C755E0"/>
    <w:rsid w:val="00C763AE"/>
    <w:rsid w:val="00C903DE"/>
    <w:rsid w:val="00C90EE1"/>
    <w:rsid w:val="00C92F9A"/>
    <w:rsid w:val="00C94EB6"/>
    <w:rsid w:val="00C95B07"/>
    <w:rsid w:val="00C9711C"/>
    <w:rsid w:val="00CA043B"/>
    <w:rsid w:val="00CA3DBF"/>
    <w:rsid w:val="00CA6386"/>
    <w:rsid w:val="00CA75A4"/>
    <w:rsid w:val="00CB18FF"/>
    <w:rsid w:val="00CB6A78"/>
    <w:rsid w:val="00CB77DC"/>
    <w:rsid w:val="00CC47CB"/>
    <w:rsid w:val="00CC48C2"/>
    <w:rsid w:val="00CC6255"/>
    <w:rsid w:val="00CD116D"/>
    <w:rsid w:val="00CD4116"/>
    <w:rsid w:val="00CE012F"/>
    <w:rsid w:val="00CE0BAE"/>
    <w:rsid w:val="00CE5227"/>
    <w:rsid w:val="00CE5CAD"/>
    <w:rsid w:val="00CE611B"/>
    <w:rsid w:val="00CF0127"/>
    <w:rsid w:val="00D002F5"/>
    <w:rsid w:val="00D0258B"/>
    <w:rsid w:val="00D040A3"/>
    <w:rsid w:val="00D07D98"/>
    <w:rsid w:val="00D103DA"/>
    <w:rsid w:val="00D1193C"/>
    <w:rsid w:val="00D11EC3"/>
    <w:rsid w:val="00D154C6"/>
    <w:rsid w:val="00D21ADC"/>
    <w:rsid w:val="00D422C2"/>
    <w:rsid w:val="00D460AE"/>
    <w:rsid w:val="00D51D77"/>
    <w:rsid w:val="00D5275E"/>
    <w:rsid w:val="00D57B0B"/>
    <w:rsid w:val="00D619DF"/>
    <w:rsid w:val="00D7201A"/>
    <w:rsid w:val="00D81291"/>
    <w:rsid w:val="00D8312D"/>
    <w:rsid w:val="00D8639F"/>
    <w:rsid w:val="00D9002E"/>
    <w:rsid w:val="00D93785"/>
    <w:rsid w:val="00D94752"/>
    <w:rsid w:val="00D97A2D"/>
    <w:rsid w:val="00DA0382"/>
    <w:rsid w:val="00DA1849"/>
    <w:rsid w:val="00DA1B46"/>
    <w:rsid w:val="00DA1F05"/>
    <w:rsid w:val="00DB3040"/>
    <w:rsid w:val="00DB3172"/>
    <w:rsid w:val="00DB55A2"/>
    <w:rsid w:val="00DB5B94"/>
    <w:rsid w:val="00DB7959"/>
    <w:rsid w:val="00DB7C1B"/>
    <w:rsid w:val="00DC06D7"/>
    <w:rsid w:val="00DC13D7"/>
    <w:rsid w:val="00DC1BA0"/>
    <w:rsid w:val="00DC3CA3"/>
    <w:rsid w:val="00DC3F05"/>
    <w:rsid w:val="00DD4E30"/>
    <w:rsid w:val="00DE014D"/>
    <w:rsid w:val="00DE1855"/>
    <w:rsid w:val="00DE2A51"/>
    <w:rsid w:val="00DF7652"/>
    <w:rsid w:val="00E01127"/>
    <w:rsid w:val="00E05538"/>
    <w:rsid w:val="00E05580"/>
    <w:rsid w:val="00E05728"/>
    <w:rsid w:val="00E10557"/>
    <w:rsid w:val="00E11AEA"/>
    <w:rsid w:val="00E13FB1"/>
    <w:rsid w:val="00E2162E"/>
    <w:rsid w:val="00E22620"/>
    <w:rsid w:val="00E2394A"/>
    <w:rsid w:val="00E24208"/>
    <w:rsid w:val="00E3620E"/>
    <w:rsid w:val="00E37656"/>
    <w:rsid w:val="00E41F95"/>
    <w:rsid w:val="00E435D9"/>
    <w:rsid w:val="00E526AB"/>
    <w:rsid w:val="00E56405"/>
    <w:rsid w:val="00E57B25"/>
    <w:rsid w:val="00E60F71"/>
    <w:rsid w:val="00E64073"/>
    <w:rsid w:val="00E70092"/>
    <w:rsid w:val="00E71B76"/>
    <w:rsid w:val="00E738D2"/>
    <w:rsid w:val="00E76E3B"/>
    <w:rsid w:val="00E77AF7"/>
    <w:rsid w:val="00E8044D"/>
    <w:rsid w:val="00E804E4"/>
    <w:rsid w:val="00E81D94"/>
    <w:rsid w:val="00E84CD7"/>
    <w:rsid w:val="00E863A7"/>
    <w:rsid w:val="00E92E78"/>
    <w:rsid w:val="00E945E9"/>
    <w:rsid w:val="00E95B5F"/>
    <w:rsid w:val="00E95CEE"/>
    <w:rsid w:val="00E97FBD"/>
    <w:rsid w:val="00EA0699"/>
    <w:rsid w:val="00EA127C"/>
    <w:rsid w:val="00EA3D97"/>
    <w:rsid w:val="00EA469E"/>
    <w:rsid w:val="00EA5213"/>
    <w:rsid w:val="00EB55A7"/>
    <w:rsid w:val="00EC224D"/>
    <w:rsid w:val="00EC2F9E"/>
    <w:rsid w:val="00ED225C"/>
    <w:rsid w:val="00ED2460"/>
    <w:rsid w:val="00ED348F"/>
    <w:rsid w:val="00ED5EC9"/>
    <w:rsid w:val="00EE27EA"/>
    <w:rsid w:val="00EF0C9F"/>
    <w:rsid w:val="00EF41C7"/>
    <w:rsid w:val="00EF5ADA"/>
    <w:rsid w:val="00EF6163"/>
    <w:rsid w:val="00EF6B32"/>
    <w:rsid w:val="00F00618"/>
    <w:rsid w:val="00F00884"/>
    <w:rsid w:val="00F02F57"/>
    <w:rsid w:val="00F03BFC"/>
    <w:rsid w:val="00F040EE"/>
    <w:rsid w:val="00F06651"/>
    <w:rsid w:val="00F20AA2"/>
    <w:rsid w:val="00F213D8"/>
    <w:rsid w:val="00F300CD"/>
    <w:rsid w:val="00F32F14"/>
    <w:rsid w:val="00F35AE0"/>
    <w:rsid w:val="00F3778C"/>
    <w:rsid w:val="00F37AEB"/>
    <w:rsid w:val="00F448D3"/>
    <w:rsid w:val="00F5062A"/>
    <w:rsid w:val="00F50A7C"/>
    <w:rsid w:val="00F50F19"/>
    <w:rsid w:val="00F51715"/>
    <w:rsid w:val="00F546E3"/>
    <w:rsid w:val="00F71CF9"/>
    <w:rsid w:val="00F745FD"/>
    <w:rsid w:val="00F76FBC"/>
    <w:rsid w:val="00F82E81"/>
    <w:rsid w:val="00F83DF9"/>
    <w:rsid w:val="00F8448E"/>
    <w:rsid w:val="00F9205B"/>
    <w:rsid w:val="00FA17F4"/>
    <w:rsid w:val="00FA7FCB"/>
    <w:rsid w:val="00FB4ADF"/>
    <w:rsid w:val="00FC01DF"/>
    <w:rsid w:val="00FC6876"/>
    <w:rsid w:val="00FC69B5"/>
    <w:rsid w:val="00FE6B3D"/>
    <w:rsid w:val="00FF00EF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B875"/>
  <w15:docId w15:val="{19CDC1B1-03C5-450C-B446-CBF588B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435D9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35D9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E435D9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435D9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E43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5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5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F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242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42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242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0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F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F1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AZJMDCZ6QSYZ-1335579144-59123</_dlc_DocId>
    <_dlc_DocIdUrl xmlns="a494813a-d0d8-4dad-94cb-0d196f36ba15">
      <Url>https://ekoordinacije.vlada.hr/_layouts/15/DocIdRedir.aspx?ID=AZJMDCZ6QSYZ-1335579144-59123</Url>
      <Description>AZJMDCZ6QSYZ-1335579144-59123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51EC-E253-4206-A99E-575809A10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7149E-A08D-4D62-96ED-626443F9C3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775068-7F8F-42A2-B2F3-D0F5D006D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2EFFC-B545-4D88-A8F1-25A2B800FB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F689938-8630-43BB-818D-15B9B2CD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23589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rvucic</dc:creator>
  <cp:lastModifiedBy>Senada Džafović</cp:lastModifiedBy>
  <cp:revision>4</cp:revision>
  <cp:lastPrinted>2024-01-08T14:23:00Z</cp:lastPrinted>
  <dcterms:created xsi:type="dcterms:W3CDTF">2024-01-15T11:50:00Z</dcterms:created>
  <dcterms:modified xsi:type="dcterms:W3CDTF">2024-01-15T13:18:00Z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47ee3f35-c90c-4e62-8d23-c3cc5c711082</vt:lpwstr>
  </property>
</Properties>
</file>